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2E7EC" w14:textId="77777777" w:rsidR="00E43D2C" w:rsidRPr="007A456A" w:rsidRDefault="00E43D2C" w:rsidP="00E43D2C">
      <w:pPr>
        <w:ind w:firstLine="720"/>
        <w:rPr>
          <w:rFonts w:ascii="Traditional Arabic" w:eastAsia="Calibri" w:hAnsi="Traditional Arabic" w:cs="Traditional Arabic"/>
          <w:kern w:val="2"/>
          <w:rtl/>
          <w:lang w:bidi="ar-EG"/>
          <w14:ligatures w14:val="standardContextual"/>
        </w:rPr>
      </w:pPr>
      <w:r w:rsidRPr="007A456A">
        <w:rPr>
          <w:rFonts w:ascii="Traditional Arabic" w:eastAsia="Calibri" w:hAnsi="Traditional Arabic" w:cs="Traditional Arabic"/>
          <w:noProof/>
          <w:kern w:val="2"/>
          <w14:ligatures w14:val="standardContextual"/>
        </w:rPr>
        <w:drawing>
          <wp:anchor distT="0" distB="0" distL="114300" distR="114300" simplePos="0" relativeHeight="251660288" behindDoc="0" locked="0" layoutInCell="1" allowOverlap="1" wp14:anchorId="70778D9A" wp14:editId="358044C2">
            <wp:simplePos x="0" y="0"/>
            <wp:positionH relativeFrom="column">
              <wp:posOffset>183529</wp:posOffset>
            </wp:positionH>
            <wp:positionV relativeFrom="paragraph">
              <wp:posOffset>-167803</wp:posOffset>
            </wp:positionV>
            <wp:extent cx="1658679" cy="1206778"/>
            <wp:effectExtent l="0" t="0" r="0" b="0"/>
            <wp:wrapNone/>
            <wp:docPr id="21" name="Picture 21"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456A">
        <w:rPr>
          <w:rFonts w:ascii="Traditional Arabic" w:eastAsia="Calibri" w:hAnsi="Traditional Arabic" w:cs="Traditional Arabic"/>
          <w:kern w:val="2"/>
          <w:rtl/>
          <w:lang w:bidi="ar-EG"/>
          <w14:ligatures w14:val="standardContextual"/>
        </w:rPr>
        <w:t>جامعة ميد أوشن</w:t>
      </w:r>
    </w:p>
    <w:p w14:paraId="5E37ED00" w14:textId="77777777" w:rsidR="00E43D2C" w:rsidRPr="007A456A" w:rsidRDefault="00E43D2C" w:rsidP="00E43D2C">
      <w:pPr>
        <w:ind w:firstLine="720"/>
        <w:rPr>
          <w:rFonts w:ascii="Traditional Arabic" w:eastAsia="Calibri" w:hAnsi="Traditional Arabic" w:cs="Traditional Arabic"/>
          <w:kern w:val="2"/>
          <w:rtl/>
          <w:lang w:bidi="ar-EG"/>
          <w14:ligatures w14:val="standardContextual"/>
        </w:rPr>
      </w:pPr>
      <w:r w:rsidRPr="007A456A">
        <w:rPr>
          <w:rFonts w:ascii="Traditional Arabic" w:eastAsia="Calibri" w:hAnsi="Traditional Arabic" w:cs="Traditional Arabic"/>
          <w:kern w:val="2"/>
          <w:rtl/>
          <w:lang w:bidi="ar-EG"/>
          <w14:ligatures w14:val="standardContextual"/>
        </w:rPr>
        <w:t xml:space="preserve">  كلية الإدارة</w:t>
      </w:r>
    </w:p>
    <w:p w14:paraId="228BEF8B" w14:textId="77777777" w:rsidR="00E43D2C" w:rsidRPr="007A456A" w:rsidRDefault="00E43D2C" w:rsidP="00E43D2C">
      <w:pPr>
        <w:rPr>
          <w:rFonts w:eastAsia="Calibri"/>
          <w:kern w:val="2"/>
          <w:rtl/>
          <w:lang w:bidi="ar-SY"/>
          <w14:ligatures w14:val="standardContextual"/>
        </w:rPr>
      </w:pPr>
      <w:r w:rsidRPr="007A456A">
        <w:rPr>
          <w:rFonts w:ascii="Traditional Arabic" w:eastAsia="Calibri" w:hAnsi="Traditional Arabic" w:cs="Traditional Arabic"/>
          <w:kern w:val="2"/>
          <w:rtl/>
          <w:lang w:bidi="ar-EG"/>
          <w14:ligatures w14:val="standardContextual"/>
        </w:rPr>
        <w:t xml:space="preserve">قسم/ </w:t>
      </w:r>
      <w:r>
        <w:rPr>
          <w:rFonts w:ascii="Traditional Arabic" w:eastAsia="Calibri" w:hAnsi="Traditional Arabic" w:cs="Traditional Arabic" w:hint="cs"/>
          <w:kern w:val="2"/>
          <w:rtl/>
          <w:lang w:bidi="ar-EG"/>
          <w14:ligatures w14:val="standardContextual"/>
        </w:rPr>
        <w:t>إدارة الأعمال</w:t>
      </w:r>
    </w:p>
    <w:p w14:paraId="6D717977" w14:textId="77777777" w:rsidR="00E43D2C" w:rsidRPr="007A456A" w:rsidRDefault="00E43D2C" w:rsidP="00E43D2C">
      <w:pPr>
        <w:rPr>
          <w:rFonts w:eastAsia="Calibri"/>
          <w:kern w:val="2"/>
          <w:rtl/>
          <w:lang w:bidi="ar-EG"/>
          <w14:ligatures w14:val="standardContextual"/>
        </w:rPr>
      </w:pPr>
    </w:p>
    <w:p w14:paraId="354DBF7F" w14:textId="77777777" w:rsidR="00E43D2C" w:rsidRPr="007A456A" w:rsidRDefault="00E43D2C" w:rsidP="00E43D2C">
      <w:pPr>
        <w:ind w:firstLine="0"/>
        <w:rPr>
          <w:rFonts w:eastAsia="Calibri"/>
          <w:kern w:val="2"/>
          <w:rtl/>
          <w:lang w:bidi="ar-EG"/>
          <w14:ligatures w14:val="standardContextual"/>
        </w:rPr>
      </w:pPr>
    </w:p>
    <w:p w14:paraId="02B828F5" w14:textId="77777777" w:rsidR="00E43D2C" w:rsidRPr="007A456A" w:rsidRDefault="00E43D2C" w:rsidP="00E43D2C">
      <w:pPr>
        <w:ind w:firstLine="0"/>
        <w:jc w:val="center"/>
        <w:rPr>
          <w:rFonts w:eastAsia="Calibri"/>
          <w:b/>
          <w:bCs/>
          <w:kern w:val="2"/>
          <w:sz w:val="40"/>
          <w:szCs w:val="40"/>
          <w:rtl/>
          <w14:ligatures w14:val="standardContextual"/>
        </w:rPr>
      </w:pPr>
      <w:r w:rsidRPr="007A456A">
        <w:rPr>
          <w:rFonts w:eastAsia="Calibri"/>
          <w:b/>
          <w:bCs/>
          <w:kern w:val="2"/>
          <w:sz w:val="40"/>
          <w:szCs w:val="40"/>
          <w:rtl/>
          <w14:ligatures w14:val="standardContextual"/>
        </w:rPr>
        <w:t>أثر التسويق الرقمي على إدارة الأعمال في المشروعات التجارية، تطبيق على شركة القرار الامن</w:t>
      </w:r>
    </w:p>
    <w:p w14:paraId="6E07ECDC" w14:textId="77777777" w:rsidR="00E43D2C" w:rsidRPr="007A456A" w:rsidRDefault="00E43D2C" w:rsidP="00E43D2C">
      <w:pPr>
        <w:ind w:firstLine="0"/>
        <w:jc w:val="center"/>
        <w:rPr>
          <w:rFonts w:ascii="Traditional Arabic" w:eastAsia="Calibri" w:hAnsi="Traditional Arabic" w:cs="Traditional Arabic"/>
          <w:b/>
          <w:bCs/>
          <w:kern w:val="2"/>
          <w:sz w:val="40"/>
          <w:szCs w:val="40"/>
          <w:rtl/>
          <w14:ligatures w14:val="standardContextual"/>
        </w:rPr>
      </w:pPr>
    </w:p>
    <w:p w14:paraId="4116940F" w14:textId="77777777" w:rsidR="00E43D2C" w:rsidRPr="007A456A" w:rsidRDefault="00E43D2C" w:rsidP="00E43D2C">
      <w:pPr>
        <w:ind w:firstLine="0"/>
        <w:jc w:val="center"/>
        <w:rPr>
          <w:rFonts w:eastAsia="Calibri"/>
          <w:kern w:val="2"/>
          <w:rtl/>
          <w:lang w:bidi="ar-EG"/>
          <w14:ligatures w14:val="standardContextual"/>
        </w:rPr>
      </w:pPr>
    </w:p>
    <w:p w14:paraId="1A3ACFA7"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r w:rsidRPr="007A456A">
        <w:rPr>
          <w:rFonts w:ascii="Traditional Arabic" w:eastAsia="Calibri" w:hAnsi="Traditional Arabic" w:cs="Traditional Arabic"/>
          <w:b/>
          <w:bCs/>
          <w:kern w:val="2"/>
          <w:sz w:val="32"/>
          <w:szCs w:val="32"/>
          <w:rtl/>
          <w:lang w:bidi="ar-EG"/>
          <w14:ligatures w14:val="standardContextual"/>
        </w:rPr>
        <w:t>إعداد الطالب</w:t>
      </w:r>
    </w:p>
    <w:p w14:paraId="5D3D0917"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SY"/>
          <w14:ligatures w14:val="standardContextual"/>
        </w:rPr>
      </w:pPr>
      <w:r>
        <w:rPr>
          <w:rFonts w:ascii="Traditional Arabic" w:eastAsia="Calibri" w:hAnsi="Traditional Arabic" w:cs="Traditional Arabic" w:hint="cs"/>
          <w:b/>
          <w:bCs/>
          <w:kern w:val="2"/>
          <w:sz w:val="32"/>
          <w:szCs w:val="32"/>
          <w:rtl/>
          <w:lang w:bidi="ar-SY"/>
          <w14:ligatures w14:val="standardContextual"/>
        </w:rPr>
        <w:t>محمد مقبل عبده</w:t>
      </w:r>
    </w:p>
    <w:p w14:paraId="0992A5E1"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p>
    <w:p w14:paraId="59F25924"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r w:rsidRPr="007A456A">
        <w:rPr>
          <w:rFonts w:ascii="Traditional Arabic" w:eastAsia="Calibri" w:hAnsi="Traditional Arabic" w:cs="Traditional Arabic"/>
          <w:b/>
          <w:bCs/>
          <w:kern w:val="2"/>
          <w:sz w:val="32"/>
          <w:szCs w:val="32"/>
          <w:rtl/>
          <w:lang w:bidi="ar-EG"/>
          <w14:ligatures w14:val="standardContextual"/>
        </w:rPr>
        <w:t>إشراف</w:t>
      </w:r>
    </w:p>
    <w:p w14:paraId="4152A0F4"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r>
        <w:rPr>
          <w:rFonts w:ascii="Traditional Arabic" w:eastAsia="Calibri" w:hAnsi="Traditional Arabic" w:cs="Traditional Arabic"/>
          <w:b/>
          <w:bCs/>
          <w:kern w:val="2"/>
          <w:sz w:val="32"/>
          <w:szCs w:val="32"/>
          <w:rtl/>
          <w:lang w:bidi="ar-EG"/>
          <w14:ligatures w14:val="standardContextual"/>
        </w:rPr>
        <w:t xml:space="preserve">د/ </w:t>
      </w:r>
    </w:p>
    <w:p w14:paraId="19F5998B"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p>
    <w:p w14:paraId="7E10285C"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r w:rsidRPr="007A456A">
        <w:rPr>
          <w:rFonts w:ascii="Traditional Arabic" w:eastAsia="Calibri" w:hAnsi="Traditional Arabic" w:cs="Traditional Arabic"/>
          <w:b/>
          <w:bCs/>
          <w:kern w:val="2"/>
          <w:sz w:val="32"/>
          <w:szCs w:val="32"/>
          <w:rtl/>
          <w:lang w:bidi="ar-EG"/>
          <w14:ligatures w14:val="standardContextual"/>
        </w:rPr>
        <w:t>العام الدراسي</w:t>
      </w:r>
    </w:p>
    <w:p w14:paraId="4CE93A79" w14:textId="77777777" w:rsidR="00E43D2C" w:rsidRPr="007A456A" w:rsidRDefault="00E43D2C" w:rsidP="00E43D2C">
      <w:pPr>
        <w:ind w:firstLine="0"/>
        <w:jc w:val="center"/>
        <w:rPr>
          <w:rFonts w:ascii="Traditional Arabic" w:eastAsia="Calibri" w:hAnsi="Traditional Arabic" w:cs="Traditional Arabic"/>
          <w:b/>
          <w:bCs/>
          <w:kern w:val="2"/>
          <w:sz w:val="32"/>
          <w:szCs w:val="32"/>
          <w:rtl/>
          <w:lang w:bidi="ar-EG"/>
          <w14:ligatures w14:val="standardContextual"/>
        </w:rPr>
      </w:pPr>
      <w:r w:rsidRPr="007A456A">
        <w:rPr>
          <w:rFonts w:ascii="Traditional Arabic" w:eastAsia="Calibri" w:hAnsi="Traditional Arabic" w:cs="Traditional Arabic"/>
          <w:b/>
          <w:bCs/>
          <w:kern w:val="2"/>
          <w:sz w:val="32"/>
          <w:szCs w:val="32"/>
          <w:rtl/>
          <w:lang w:bidi="ar-EG"/>
          <w14:ligatures w14:val="standardContextual"/>
        </w:rPr>
        <w:t>2024</w:t>
      </w:r>
    </w:p>
    <w:p w14:paraId="2A7500E9" w14:textId="77777777" w:rsidR="00E43D2C" w:rsidRPr="007A456A" w:rsidRDefault="00E43D2C" w:rsidP="00E43D2C">
      <w:pPr>
        <w:spacing w:line="259" w:lineRule="auto"/>
        <w:ind w:firstLine="0"/>
        <w:jc w:val="center"/>
        <w:rPr>
          <w:rFonts w:eastAsia="Calibri"/>
          <w:b/>
          <w:bCs/>
          <w:kern w:val="2"/>
          <w:sz w:val="32"/>
          <w:szCs w:val="32"/>
          <w:rtl/>
          <w:lang w:bidi="ar-EG"/>
          <w14:ligatures w14:val="standardContextual"/>
        </w:rPr>
      </w:pPr>
      <w:r w:rsidRPr="007A456A">
        <w:rPr>
          <w:rFonts w:eastAsia="Calibri"/>
          <w:b/>
          <w:bCs/>
          <w:kern w:val="2"/>
          <w:rtl/>
          <w:lang w:bidi="ar-EG"/>
          <w14:ligatures w14:val="standardContextual"/>
        </w:rPr>
        <w:br w:type="page"/>
      </w:r>
      <w:r w:rsidRPr="007A456A">
        <w:rPr>
          <w:rFonts w:eastAsia="Calibri"/>
          <w:b/>
          <w:bCs/>
          <w:kern w:val="2"/>
          <w:sz w:val="32"/>
          <w:szCs w:val="32"/>
          <w:rtl/>
          <w:lang w:bidi="ar-EG"/>
          <w14:ligatures w14:val="standardContextual"/>
        </w:rPr>
        <w:lastRenderedPageBreak/>
        <w:t>الشكر والتقدير</w:t>
      </w:r>
    </w:p>
    <w:p w14:paraId="65B0B306" w14:textId="77777777" w:rsidR="00E43D2C" w:rsidRPr="007A456A" w:rsidRDefault="00E43D2C" w:rsidP="00E43D2C">
      <w:pPr>
        <w:spacing w:line="259" w:lineRule="auto"/>
        <w:ind w:firstLine="0"/>
        <w:jc w:val="center"/>
        <w:rPr>
          <w:rFonts w:eastAsia="Calibri"/>
          <w:b/>
          <w:bCs/>
          <w:kern w:val="2"/>
          <w:sz w:val="32"/>
          <w:szCs w:val="32"/>
          <w:rtl/>
          <w14:ligatures w14:val="standardContextual"/>
        </w:rPr>
      </w:pPr>
    </w:p>
    <w:p w14:paraId="46D0D8DA"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الحمد</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لله</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رب</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العالمين،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والصلاة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والسلام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على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أشرف</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الأنبياء</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والمرسلين</w:t>
      </w:r>
      <w:r w:rsidRPr="007A456A">
        <w:rPr>
          <w:rFonts w:eastAsia="Calibri"/>
          <w:b/>
          <w:bCs/>
          <w:kern w:val="2"/>
          <w:sz w:val="32"/>
          <w:szCs w:val="32"/>
          <w:lang w:bidi="ar-EG"/>
          <w14:ligatures w14:val="standardContextual"/>
        </w:rPr>
        <w:t>.</w:t>
      </w:r>
    </w:p>
    <w:p w14:paraId="551BFDB5"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أود</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أعبر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عن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شكري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وامتناني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لكل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ساهم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في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إنجاز</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هذه</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الدراسة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إلى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أهلي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الأعزاء،</w:t>
      </w:r>
      <w:r w:rsidRPr="007A456A">
        <w:rPr>
          <w:rFonts w:eastAsia="Calibri"/>
          <w:b/>
          <w:bCs/>
          <w:kern w:val="2"/>
          <w:sz w:val="32"/>
          <w:szCs w:val="32"/>
          <w:rtl/>
          <w:lang w:bidi="ar-SY"/>
          <w14:ligatures w14:val="standardContextual"/>
        </w:rPr>
        <w:t xml:space="preserve"> </w:t>
      </w:r>
    </w:p>
    <w:p w14:paraId="2DE0F2C7"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إلى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أصدقائي،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أقدر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كل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لحظة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قضيناها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معاً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وكل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كلمة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تشجيع</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قدمتموها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لي،</w:t>
      </w:r>
      <w:r w:rsidRPr="007A456A">
        <w:rPr>
          <w:rFonts w:eastAsia="Calibri"/>
          <w:b/>
          <w:bCs/>
          <w:kern w:val="2"/>
          <w:sz w:val="32"/>
          <w:szCs w:val="32"/>
          <w:rtl/>
          <w:lang w:bidi="ar-SY"/>
          <w14:ligatures w14:val="standardContextual"/>
        </w:rPr>
        <w:t xml:space="preserve"> </w:t>
      </w:r>
    </w:p>
    <w:p w14:paraId="29CE96F5"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إلى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جامعتي،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أشكركم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على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البيئة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الأكاديمية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المتميزة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التي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وفرتها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لنا،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والتي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ساهمت</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في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تطوير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مهاراتي</w:t>
      </w:r>
      <w:r w:rsidRPr="007A456A">
        <w:rPr>
          <w:rFonts w:eastAsia="Calibri"/>
          <w:b/>
          <w:bCs/>
          <w:kern w:val="2"/>
          <w:sz w:val="32"/>
          <w:szCs w:val="32"/>
          <w:lang w:bidi="ar-EG"/>
          <w14:ligatures w14:val="standardContextual"/>
        </w:rPr>
        <w:t>.</w:t>
      </w:r>
    </w:p>
    <w:p w14:paraId="75820699"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إلى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مشرفي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العلمي،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أشكركم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على</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توجيهاتكم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القيمة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ودعمكم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خلال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مسيرتي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البحثية،</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فقد</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كانت</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نصائحكم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أساس</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نجاح</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هذه</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الدراسة</w:t>
      </w:r>
      <w:r w:rsidRPr="007A456A">
        <w:rPr>
          <w:rFonts w:eastAsia="Calibri"/>
          <w:b/>
          <w:bCs/>
          <w:kern w:val="2"/>
          <w:sz w:val="32"/>
          <w:szCs w:val="32"/>
          <w:lang w:bidi="ar-EG"/>
          <w14:ligatures w14:val="standardContextual"/>
        </w:rPr>
        <w:t>.</w:t>
      </w:r>
    </w:p>
    <w:p w14:paraId="1844145F" w14:textId="77777777" w:rsidR="00E43D2C" w:rsidRPr="007A456A" w:rsidRDefault="00E43D2C" w:rsidP="00E43D2C">
      <w:pPr>
        <w:spacing w:line="259" w:lineRule="auto"/>
        <w:ind w:firstLine="0"/>
        <w:jc w:val="center"/>
        <w:rPr>
          <w:rFonts w:eastAsia="Calibri"/>
          <w:b/>
          <w:bCs/>
          <w:kern w:val="2"/>
          <w:sz w:val="32"/>
          <w:szCs w:val="32"/>
          <w:lang w:bidi="ar-EG"/>
          <w14:ligatures w14:val="standardContextual"/>
        </w:rPr>
      </w:pPr>
      <w:r w:rsidRPr="007A456A">
        <w:rPr>
          <w:rFonts w:eastAsia="Calibri" w:hint="cs"/>
          <w:b/>
          <w:bCs/>
          <w:kern w:val="2"/>
          <w:sz w:val="32"/>
          <w:szCs w:val="32"/>
          <w:rtl/>
          <w:lang w:bidi="ar-SY"/>
          <w14:ligatures w14:val="standardContextual"/>
        </w:rPr>
        <w:t>أخيراً،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أشكر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كل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من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ساهم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في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إنجاز</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هذا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العمل</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إن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دعمكم</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كان</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له</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الأثر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الكبير</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في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تحقيق</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هذا</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الإنجاز</w:t>
      </w:r>
      <w:r w:rsidRPr="007A456A">
        <w:rPr>
          <w:rFonts w:eastAsia="Calibri"/>
          <w:b/>
          <w:bCs/>
          <w:kern w:val="2"/>
          <w:sz w:val="32"/>
          <w:szCs w:val="32"/>
          <w:lang w:bidi="ar-EG"/>
          <w14:ligatures w14:val="standardContextual"/>
        </w:rPr>
        <w:t>.</w:t>
      </w:r>
    </w:p>
    <w:p w14:paraId="06CE2C80" w14:textId="77777777" w:rsidR="00E43D2C" w:rsidRPr="007A456A" w:rsidRDefault="00E43D2C" w:rsidP="00E43D2C">
      <w:pPr>
        <w:spacing w:line="259" w:lineRule="auto"/>
        <w:ind w:firstLine="0"/>
        <w:jc w:val="center"/>
        <w:rPr>
          <w:rFonts w:eastAsia="Calibri"/>
          <w:b/>
          <w:bCs/>
          <w:kern w:val="2"/>
          <w:sz w:val="32"/>
          <w:szCs w:val="32"/>
          <w:rtl/>
          <w:lang w:bidi="ar-SY"/>
          <w14:ligatures w14:val="standardContextual"/>
        </w:rPr>
      </w:pPr>
      <w:r w:rsidRPr="007A456A">
        <w:rPr>
          <w:rFonts w:eastAsia="Calibri" w:hint="cs"/>
          <w:b/>
          <w:bCs/>
          <w:kern w:val="2"/>
          <w:sz w:val="32"/>
          <w:szCs w:val="32"/>
          <w:rtl/>
          <w:lang w:bidi="ar-SY"/>
          <w14:ligatures w14:val="standardContextual"/>
        </w:rPr>
        <w:t>والله</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ولي</w:t>
      </w:r>
      <w:r w:rsidRPr="007A456A">
        <w:rPr>
          <w:rFonts w:eastAsia="Calibri"/>
          <w:b/>
          <w:bCs/>
          <w:kern w:val="2"/>
          <w:sz w:val="32"/>
          <w:szCs w:val="32"/>
          <w:rtl/>
          <w:lang w:bidi="ar-SY"/>
          <w14:ligatures w14:val="standardContextual"/>
        </w:rPr>
        <w:t xml:space="preserve"> </w:t>
      </w:r>
      <w:r w:rsidRPr="007A456A">
        <w:rPr>
          <w:rFonts w:eastAsia="Calibri" w:hint="cs"/>
          <w:b/>
          <w:bCs/>
          <w:kern w:val="2"/>
          <w:sz w:val="32"/>
          <w:szCs w:val="32"/>
          <w:rtl/>
          <w:lang w:bidi="ar-SY"/>
          <w14:ligatures w14:val="standardContextual"/>
        </w:rPr>
        <w:t>التوفيق</w:t>
      </w:r>
      <w:r w:rsidRPr="007A456A">
        <w:rPr>
          <w:rFonts w:eastAsia="Calibri"/>
          <w:b/>
          <w:bCs/>
          <w:kern w:val="2"/>
          <w:sz w:val="32"/>
          <w:szCs w:val="32"/>
          <w:lang w:bidi="ar-EG"/>
          <w14:ligatures w14:val="standardContextual"/>
        </w:rPr>
        <w:t>.</w:t>
      </w:r>
    </w:p>
    <w:p w14:paraId="2E8DCF84" w14:textId="77777777" w:rsidR="00E43D2C" w:rsidRPr="007A456A" w:rsidRDefault="00E43D2C" w:rsidP="00E43D2C">
      <w:pPr>
        <w:spacing w:line="259" w:lineRule="auto"/>
        <w:ind w:firstLine="0"/>
        <w:jc w:val="center"/>
        <w:rPr>
          <w:rFonts w:eastAsia="Calibri"/>
          <w:b/>
          <w:bCs/>
          <w:kern w:val="2"/>
          <w:rtl/>
          <w:lang w:bidi="ar-EG"/>
          <w14:ligatures w14:val="standardContextual"/>
        </w:rPr>
      </w:pPr>
    </w:p>
    <w:p w14:paraId="115ECA75" w14:textId="77777777" w:rsidR="00E43D2C" w:rsidRPr="007A456A" w:rsidRDefault="00E43D2C" w:rsidP="00E43D2C">
      <w:pPr>
        <w:bidi w:val="0"/>
        <w:spacing w:line="259" w:lineRule="auto"/>
        <w:ind w:firstLine="0"/>
        <w:jc w:val="left"/>
        <w:rPr>
          <w:rFonts w:eastAsia="Calibri"/>
          <w:kern w:val="2"/>
          <w:rtl/>
          <w:lang w:bidi="ar-EG"/>
          <w14:ligatures w14:val="standardContextual"/>
        </w:rPr>
      </w:pPr>
      <w:r w:rsidRPr="007A456A">
        <w:rPr>
          <w:rFonts w:eastAsia="Calibri"/>
          <w:kern w:val="2"/>
          <w:rtl/>
          <w:lang w:bidi="ar-EG"/>
          <w14:ligatures w14:val="standardContextual"/>
        </w:rPr>
        <w:br w:type="page"/>
      </w:r>
    </w:p>
    <w:p w14:paraId="7C899343" w14:textId="77777777" w:rsidR="00E43D2C" w:rsidRPr="007A456A" w:rsidRDefault="00E43D2C" w:rsidP="00E43D2C">
      <w:pPr>
        <w:jc w:val="center"/>
        <w:rPr>
          <w:rFonts w:eastAsia="Calibri"/>
          <w:b/>
          <w:bCs/>
          <w:kern w:val="2"/>
          <w:sz w:val="32"/>
          <w:szCs w:val="32"/>
          <w:rtl/>
          <w:lang w:bidi="ar-EG"/>
          <w14:ligatures w14:val="standardContextual"/>
        </w:rPr>
      </w:pPr>
      <w:r w:rsidRPr="007A456A">
        <w:rPr>
          <w:rFonts w:eastAsia="Calibri" w:hint="cs"/>
          <w:b/>
          <w:bCs/>
          <w:kern w:val="2"/>
          <w:sz w:val="32"/>
          <w:szCs w:val="32"/>
          <w:rtl/>
          <w:lang w:bidi="ar-EG"/>
          <w14:ligatures w14:val="standardContextual"/>
        </w:rPr>
        <w:lastRenderedPageBreak/>
        <w:t>فهرس المحتويات</w:t>
      </w:r>
    </w:p>
    <w:sdt>
      <w:sdtPr>
        <w:rPr>
          <w:rFonts w:eastAsia="Calibri"/>
          <w:kern w:val="2"/>
          <w:lang w:bidi="ar-EG"/>
          <w14:ligatures w14:val="standardContextual"/>
        </w:rPr>
        <w:id w:val="-618681936"/>
        <w:docPartObj>
          <w:docPartGallery w:val="Table of Contents"/>
          <w:docPartUnique/>
        </w:docPartObj>
      </w:sdtPr>
      <w:sdtEndPr>
        <w:rPr>
          <w:b/>
          <w:bCs/>
          <w:noProof/>
          <w:rtl/>
        </w:rPr>
      </w:sdtEndPr>
      <w:sdtContent>
        <w:p w14:paraId="44E36A59" w14:textId="77777777" w:rsidR="00E43D2C" w:rsidRPr="007A456A" w:rsidRDefault="00E43D2C" w:rsidP="00E43D2C">
          <w:pPr>
            <w:keepNext/>
            <w:keepLines/>
            <w:bidi w:val="0"/>
            <w:spacing w:after="0"/>
            <w:ind w:firstLine="0"/>
            <w:jc w:val="left"/>
            <w:rPr>
              <w:rFonts w:ascii="Calibri Light" w:eastAsia="Times New Roman" w:hAnsi="Calibri Light" w:cs="Times New Roman"/>
              <w:color w:val="2F5496"/>
              <w:sz w:val="32"/>
              <w:szCs w:val="32"/>
            </w:rPr>
          </w:pPr>
        </w:p>
        <w:p w14:paraId="1780B644" w14:textId="01DAF4BB" w:rsidR="00CA47D6" w:rsidRDefault="00E43D2C">
          <w:pPr>
            <w:pStyle w:val="TOC1"/>
            <w:tabs>
              <w:tab w:val="right" w:leader="dot" w:pos="9061"/>
            </w:tabs>
            <w:rPr>
              <w:rFonts w:asciiTheme="minorHAnsi" w:eastAsiaTheme="minorEastAsia" w:hAnsiTheme="minorHAnsi" w:cstheme="minorBidi"/>
              <w:noProof/>
              <w:kern w:val="2"/>
              <w:sz w:val="22"/>
              <w:szCs w:val="22"/>
              <w:rtl/>
              <w14:ligatures w14:val="standardContextual"/>
            </w:rPr>
          </w:pPr>
          <w:r w:rsidRPr="007A456A">
            <w:rPr>
              <w:rFonts w:eastAsia="Calibri"/>
              <w:kern w:val="2"/>
              <w:lang w:bidi="ar-EG"/>
              <w14:ligatures w14:val="standardContextual"/>
            </w:rPr>
            <w:fldChar w:fldCharType="begin"/>
          </w:r>
          <w:r w:rsidRPr="007A456A">
            <w:rPr>
              <w:rFonts w:eastAsia="Calibri"/>
              <w:kern w:val="2"/>
              <w:lang w:bidi="ar-EG"/>
              <w14:ligatures w14:val="standardContextual"/>
            </w:rPr>
            <w:instrText xml:space="preserve"> TOC \o "1-3" \h \z \u </w:instrText>
          </w:r>
          <w:r w:rsidRPr="007A456A">
            <w:rPr>
              <w:rFonts w:eastAsia="Calibri"/>
              <w:kern w:val="2"/>
              <w:lang w:bidi="ar-EG"/>
              <w14:ligatures w14:val="standardContextual"/>
            </w:rPr>
            <w:fldChar w:fldCharType="separate"/>
          </w:r>
          <w:hyperlink w:anchor="_Toc180774880" w:history="1">
            <w:r w:rsidR="00CA47D6" w:rsidRPr="007451D0">
              <w:rPr>
                <w:rStyle w:val="Hyperlink"/>
                <w:noProof/>
                <w:rtl/>
                <w:lang w:bidi="ar-EG"/>
              </w:rPr>
              <w:t>الفصل الأول: الإطار النظري للدراسة</w:t>
            </w:r>
            <w:r w:rsidR="00CA47D6">
              <w:rPr>
                <w:noProof/>
                <w:webHidden/>
                <w:rtl/>
              </w:rPr>
              <w:tab/>
            </w:r>
            <w:r w:rsidR="00CA47D6">
              <w:rPr>
                <w:noProof/>
                <w:webHidden/>
                <w:rtl/>
              </w:rPr>
              <w:fldChar w:fldCharType="begin"/>
            </w:r>
            <w:r w:rsidR="00CA47D6">
              <w:rPr>
                <w:noProof/>
                <w:webHidden/>
                <w:rtl/>
              </w:rPr>
              <w:instrText xml:space="preserve"> </w:instrText>
            </w:r>
            <w:r w:rsidR="00CA47D6">
              <w:rPr>
                <w:noProof/>
                <w:webHidden/>
              </w:rPr>
              <w:instrText>PAGEREF</w:instrText>
            </w:r>
            <w:r w:rsidR="00CA47D6">
              <w:rPr>
                <w:noProof/>
                <w:webHidden/>
                <w:rtl/>
              </w:rPr>
              <w:instrText xml:space="preserve"> _</w:instrText>
            </w:r>
            <w:r w:rsidR="00CA47D6">
              <w:rPr>
                <w:noProof/>
                <w:webHidden/>
              </w:rPr>
              <w:instrText>Toc180774880 \h</w:instrText>
            </w:r>
            <w:r w:rsidR="00CA47D6">
              <w:rPr>
                <w:noProof/>
                <w:webHidden/>
                <w:rtl/>
              </w:rPr>
              <w:instrText xml:space="preserve"> </w:instrText>
            </w:r>
            <w:r w:rsidR="00CA47D6">
              <w:rPr>
                <w:noProof/>
                <w:webHidden/>
                <w:rtl/>
              </w:rPr>
            </w:r>
            <w:r w:rsidR="00CA47D6">
              <w:rPr>
                <w:noProof/>
                <w:webHidden/>
                <w:rtl/>
              </w:rPr>
              <w:fldChar w:fldCharType="separate"/>
            </w:r>
            <w:r w:rsidR="00CA47D6">
              <w:rPr>
                <w:noProof/>
                <w:webHidden/>
                <w:rtl/>
              </w:rPr>
              <w:t>8</w:t>
            </w:r>
            <w:r w:rsidR="00CA47D6">
              <w:rPr>
                <w:noProof/>
                <w:webHidden/>
                <w:rtl/>
              </w:rPr>
              <w:fldChar w:fldCharType="end"/>
            </w:r>
          </w:hyperlink>
        </w:p>
        <w:p w14:paraId="3FDD0B2C" w14:textId="739FE6BF"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1" w:history="1">
            <w:r w:rsidRPr="007451D0">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E0260DE" w14:textId="110519AF"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2" w:history="1">
            <w:r w:rsidRPr="007451D0">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C4ADBDF" w14:textId="00FEE4F0"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3" w:history="1">
            <w:r w:rsidRPr="007451D0">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EE1CED5" w14:textId="59008EFC"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4" w:history="1">
            <w:r w:rsidRPr="007451D0">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7C88C87" w14:textId="5B756B1F"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5" w:history="1">
            <w:r w:rsidRPr="007451D0">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3C41E5D" w14:textId="6F75ACD5"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6" w:history="1">
            <w:r w:rsidRPr="007451D0">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5CDB16B" w14:textId="53CB9E33" w:rsidR="00CA47D6" w:rsidRDefault="00CA47D6">
          <w:pPr>
            <w:pStyle w:val="TOC1"/>
            <w:tabs>
              <w:tab w:val="right" w:leader="dot" w:pos="9061"/>
            </w:tabs>
            <w:rPr>
              <w:rFonts w:asciiTheme="minorHAnsi" w:eastAsiaTheme="minorEastAsia" w:hAnsiTheme="minorHAnsi" w:cstheme="minorBidi"/>
              <w:noProof/>
              <w:kern w:val="2"/>
              <w:sz w:val="22"/>
              <w:szCs w:val="22"/>
              <w:rtl/>
              <w14:ligatures w14:val="standardContextual"/>
            </w:rPr>
          </w:pPr>
          <w:hyperlink w:anchor="_Toc180774887" w:history="1">
            <w:r w:rsidRPr="007451D0">
              <w:rPr>
                <w:rStyle w:val="Hyperlink"/>
                <w:noProof/>
                <w:rtl/>
                <w:lang w:bidi="ar-EG"/>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F1C5BB1" w14:textId="09B6B2B7"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8" w:history="1">
            <w:r w:rsidRPr="007451D0">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2DF67F07" w14:textId="78BF863B"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89" w:history="1">
            <w:r w:rsidRPr="007451D0">
              <w:rPr>
                <w:rStyle w:val="Hyperlink"/>
                <w:noProof/>
                <w:rtl/>
                <w:lang w:bidi="ar-SY"/>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Toc180774889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473EE68" w14:textId="2A661ECF"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90" w:history="1">
            <w:r w:rsidRPr="007451D0">
              <w:rPr>
                <w:rStyle w:val="Hyperlink"/>
                <w:noProof/>
                <w:rtl/>
                <w:lang w:bidi="ar-SY"/>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E8DF4D5" w14:textId="6B160C71"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91" w:history="1">
            <w:r w:rsidRPr="007451D0">
              <w:rPr>
                <w:rStyle w:val="Hyperlink"/>
                <w:noProof/>
                <w:rtl/>
                <w:lang w:bidi="ar-SY"/>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6F65C2E" w14:textId="0DEB4E33"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892" w:history="1">
            <w:r w:rsidRPr="007451D0">
              <w:rPr>
                <w:rStyle w:val="Hyperlink"/>
                <w:noProof/>
                <w:rtl/>
              </w:rPr>
              <w:t>المبحث الأول: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Toc180774892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43B3185" w14:textId="511DBC63"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3" w:history="1">
            <w:r w:rsidRPr="007451D0">
              <w:rPr>
                <w:rStyle w:val="Hyperlink"/>
                <w:noProof/>
                <w:rtl/>
              </w:rPr>
              <w:t>مفهوم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0DE788DF" w14:textId="4B88CD3C"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4" w:history="1">
            <w:r w:rsidRPr="007451D0">
              <w:rPr>
                <w:rStyle w:val="Hyperlink"/>
                <w:noProof/>
                <w:rtl/>
              </w:rPr>
              <w:t>أدوات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67A866B" w14:textId="45C70C44"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5" w:history="1">
            <w:r w:rsidRPr="007451D0">
              <w:rPr>
                <w:rStyle w:val="Hyperlink"/>
                <w:noProof/>
                <w:rtl/>
              </w:rPr>
              <w:t>ميزات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5835B37" w14:textId="5F446DE1"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6" w:history="1">
            <w:r w:rsidRPr="007451D0">
              <w:rPr>
                <w:rStyle w:val="Hyperlink"/>
                <w:noProof/>
                <w:rtl/>
              </w:rPr>
              <w:t>أهمية التسويق الرقمي للمستهلكين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B4F0421" w14:textId="3C03F4EA"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7" w:history="1">
            <w:r w:rsidRPr="007451D0">
              <w:rPr>
                <w:rStyle w:val="Hyperlink"/>
                <w:noProof/>
                <w:rtl/>
              </w:rPr>
              <w:t>أهمية التسويق الرقمي للمنتج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15E33D6" w14:textId="77F84890"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8" w:history="1">
            <w:r w:rsidRPr="007451D0">
              <w:rPr>
                <w:rStyle w:val="Hyperlink"/>
                <w:noProof/>
                <w:rtl/>
              </w:rPr>
              <w:t>أبعاد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75F78E60" w14:textId="5FF96E75"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899" w:history="1">
            <w:r w:rsidRPr="007451D0">
              <w:rPr>
                <w:rStyle w:val="Hyperlink"/>
                <w:noProof/>
                <w:rtl/>
              </w:rPr>
              <w:t>تحديات التسويق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Toc180774899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51DFFD2" w14:textId="416C2EB3"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00" w:history="1">
            <w:r w:rsidRPr="007451D0">
              <w:rPr>
                <w:rStyle w:val="Hyperlink"/>
                <w:noProof/>
                <w:rtl/>
              </w:rPr>
              <w:t>المبحث الثاني: إدارة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AEBFA5F" w14:textId="09801DCB"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901" w:history="1">
            <w:r w:rsidRPr="007451D0">
              <w:rPr>
                <w:rStyle w:val="Hyperlink"/>
                <w:noProof/>
                <w:rtl/>
              </w:rPr>
              <w:t>استراتيجيات إدارة الأعمال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Toc180774901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9F0FB9C" w14:textId="62E89E26"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902" w:history="1">
            <w:r w:rsidRPr="007451D0">
              <w:rPr>
                <w:rStyle w:val="Hyperlink"/>
                <w:noProof/>
                <w:rtl/>
              </w:rPr>
              <w:t>إدارة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Toc180774902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CF15522" w14:textId="4288B8F6"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903" w:history="1">
            <w:r w:rsidRPr="007451D0">
              <w:rPr>
                <w:rStyle w:val="Hyperlink"/>
                <w:noProof/>
                <w:rtl/>
              </w:rPr>
              <w:t>إدارة المخاطر في إدارة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Toc180774903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715BBB70" w14:textId="5FB2C5FE" w:rsidR="00CA47D6" w:rsidRDefault="00CA47D6">
          <w:pPr>
            <w:pStyle w:val="TOC3"/>
            <w:tabs>
              <w:tab w:val="right" w:leader="dot" w:pos="9061"/>
            </w:tabs>
            <w:rPr>
              <w:rFonts w:asciiTheme="minorHAnsi" w:eastAsiaTheme="minorEastAsia" w:hAnsiTheme="minorHAnsi" w:cstheme="minorBidi"/>
              <w:noProof/>
              <w:kern w:val="2"/>
              <w:sz w:val="22"/>
              <w:szCs w:val="22"/>
              <w:rtl/>
              <w14:ligatures w14:val="standardContextual"/>
            </w:rPr>
          </w:pPr>
          <w:hyperlink w:anchor="_Toc180774904" w:history="1">
            <w:r w:rsidRPr="007451D0">
              <w:rPr>
                <w:rStyle w:val="Hyperlink"/>
                <w:noProof/>
                <w:rtl/>
              </w:rPr>
              <w:t>إدارة التغيير</w:t>
            </w:r>
            <w:r w:rsidRPr="007451D0">
              <w:rPr>
                <w:rStyle w:val="Hyperlink"/>
                <w:noProof/>
              </w:rPr>
              <w:t xml:space="preserve"> </w:t>
            </w:r>
            <w:r w:rsidRPr="007451D0">
              <w:rPr>
                <w:rStyle w:val="Hyperlink"/>
                <w:noProof/>
                <w:rtl/>
              </w:rPr>
              <w:t>في</w:t>
            </w:r>
            <w:r w:rsidRPr="007451D0">
              <w:rPr>
                <w:rStyle w:val="Hyperlink"/>
                <w:noProof/>
                <w:rtl/>
                <w:lang w:bidi="ar-SY"/>
              </w:rPr>
              <w:t xml:space="preserve"> إدارة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7329978" w14:textId="0E48001E" w:rsidR="00CA47D6" w:rsidRDefault="00CA47D6">
          <w:pPr>
            <w:pStyle w:val="TOC1"/>
            <w:tabs>
              <w:tab w:val="right" w:leader="dot" w:pos="9061"/>
            </w:tabs>
            <w:rPr>
              <w:rFonts w:asciiTheme="minorHAnsi" w:eastAsiaTheme="minorEastAsia" w:hAnsiTheme="minorHAnsi" w:cstheme="minorBidi"/>
              <w:noProof/>
              <w:kern w:val="2"/>
              <w:sz w:val="22"/>
              <w:szCs w:val="22"/>
              <w:rtl/>
              <w14:ligatures w14:val="standardContextual"/>
            </w:rPr>
          </w:pPr>
          <w:hyperlink w:anchor="_Toc180774905" w:history="1">
            <w:r w:rsidRPr="007451D0">
              <w:rPr>
                <w:rStyle w:val="Hyperlink"/>
                <w:noProof/>
                <w:rtl/>
                <w:lang w:val="en-GB" w:eastAsia="en-GB" w:bidi="ar-EG"/>
              </w:rPr>
              <w:t>الفصل الثالث: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B366C15" w14:textId="7A9B9F77"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06" w:history="1">
            <w:r w:rsidRPr="007451D0">
              <w:rPr>
                <w:rStyle w:val="Hyperlink"/>
                <w:noProof/>
                <w:rtl/>
                <w:lang w:val="en-GB" w:eastAsia="en-GB"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Toc180774906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1DD3327" w14:textId="18580BD3"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07" w:history="1">
            <w:r w:rsidRPr="007451D0">
              <w:rPr>
                <w:rStyle w:val="Hyperlink"/>
                <w:noProof/>
                <w:rtl/>
                <w:lang w:val="en-GB" w:eastAsia="en-GB" w:bidi="ar-SY"/>
              </w:rPr>
              <w:t>منهج الدراسة</w:t>
            </w:r>
            <w:r w:rsidRPr="007451D0">
              <w:rPr>
                <w:rStyle w:val="Hyperlink"/>
                <w:noProof/>
                <w:lang w:val="en-GB" w:eastAsia="en-GB" w:bidi="ar-SY"/>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Toc180774907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E002A9E" w14:textId="46A5C901"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08" w:history="1">
            <w:r w:rsidRPr="007451D0">
              <w:rPr>
                <w:rStyle w:val="Hyperlink"/>
                <w:noProof/>
                <w:rtl/>
                <w:lang w:val="en-GB" w:eastAsia="en-GB" w:bidi="ar-SY"/>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Toc180774908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76FEC3B" w14:textId="54DEC6BE"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09" w:history="1">
            <w:r w:rsidRPr="007451D0">
              <w:rPr>
                <w:rStyle w:val="Hyperlink"/>
                <w:noProof/>
                <w:rtl/>
                <w:lang w:val="en-GB" w:eastAsia="en-GB"/>
              </w:rPr>
              <w:t>أدوات جمع البيانات ومقاييس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Toc180774909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BC65E96" w14:textId="287AD696"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10" w:history="1">
            <w:r w:rsidRPr="007451D0">
              <w:rPr>
                <w:rStyle w:val="Hyperlink"/>
                <w:bCs/>
                <w:noProof/>
                <w:rtl/>
                <w:lang w:bidi="ar-EG"/>
              </w:rPr>
              <w:t>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Toc180774910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4278173" w14:textId="2984EA8A"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11" w:history="1">
            <w:r w:rsidRPr="007451D0">
              <w:rPr>
                <w:rStyle w:val="Hyperlink"/>
                <w:noProof/>
                <w:rtl/>
                <w:lang w:val="en-GB" w:eastAsia="en-GB"/>
              </w:rPr>
              <w:t>مجالات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Toc180774911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A9DF444" w14:textId="31000917" w:rsidR="00CA47D6" w:rsidRDefault="00CA47D6">
          <w:pPr>
            <w:pStyle w:val="TOC2"/>
            <w:tabs>
              <w:tab w:val="right" w:leader="dot" w:pos="9061"/>
            </w:tabs>
            <w:rPr>
              <w:rFonts w:asciiTheme="minorHAnsi" w:eastAsiaTheme="minorEastAsia" w:hAnsiTheme="minorHAnsi" w:cstheme="minorBidi"/>
              <w:noProof/>
              <w:kern w:val="2"/>
              <w:sz w:val="22"/>
              <w:szCs w:val="22"/>
              <w:rtl/>
              <w14:ligatures w14:val="standardContextual"/>
            </w:rPr>
          </w:pPr>
          <w:hyperlink w:anchor="_Toc180774912" w:history="1">
            <w:r w:rsidRPr="007451D0">
              <w:rPr>
                <w:rStyle w:val="Hyperlink"/>
                <w:noProof/>
                <w:rtl/>
                <w:lang w:val="en-GB" w:eastAsia="en-GB"/>
              </w:rPr>
              <w:t>المقاييس والاختبارات الإحصائية المقترح استخدامها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Toc180774912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2463979E" w14:textId="58B0A639" w:rsidR="00E43D2C" w:rsidRPr="007A456A" w:rsidRDefault="00E43D2C" w:rsidP="00E43D2C">
          <w:pPr>
            <w:spacing w:after="0"/>
            <w:ind w:firstLine="0"/>
            <w:rPr>
              <w:rFonts w:eastAsia="Calibri"/>
              <w:kern w:val="2"/>
              <w:lang w:bidi="ar-EG"/>
              <w14:ligatures w14:val="standardContextual"/>
            </w:rPr>
          </w:pPr>
          <w:r w:rsidRPr="007A456A">
            <w:rPr>
              <w:rFonts w:eastAsia="Calibri"/>
              <w:b/>
              <w:bCs/>
              <w:noProof/>
              <w:kern w:val="2"/>
              <w:lang w:bidi="ar-EG"/>
              <w14:ligatures w14:val="standardContextual"/>
            </w:rPr>
            <w:fldChar w:fldCharType="end"/>
          </w:r>
        </w:p>
      </w:sdtContent>
    </w:sdt>
    <w:p w14:paraId="1BBC5281" w14:textId="77777777" w:rsidR="00E43D2C" w:rsidRPr="007A456A" w:rsidRDefault="00E43D2C" w:rsidP="00E43D2C">
      <w:pPr>
        <w:rPr>
          <w:rFonts w:eastAsia="Calibri"/>
          <w:kern w:val="2"/>
          <w:rtl/>
          <w:lang w:bidi="ar-EG"/>
          <w14:ligatures w14:val="standardContextual"/>
        </w:rPr>
      </w:pPr>
    </w:p>
    <w:p w14:paraId="22B5EAFE" w14:textId="77777777" w:rsidR="00E43D2C" w:rsidRPr="007A456A" w:rsidRDefault="00E43D2C" w:rsidP="00E43D2C">
      <w:pPr>
        <w:bidi w:val="0"/>
        <w:spacing w:line="259" w:lineRule="auto"/>
        <w:ind w:firstLine="0"/>
        <w:jc w:val="left"/>
        <w:rPr>
          <w:rFonts w:eastAsia="Calibri"/>
          <w:kern w:val="2"/>
          <w:rtl/>
          <w:lang w:bidi="ar-EG"/>
          <w14:ligatures w14:val="standardContextual"/>
        </w:rPr>
      </w:pPr>
      <w:r w:rsidRPr="007A456A">
        <w:rPr>
          <w:rFonts w:eastAsia="Calibri"/>
          <w:kern w:val="2"/>
          <w:rtl/>
          <w:lang w:bidi="ar-EG"/>
          <w14:ligatures w14:val="standardContextual"/>
        </w:rPr>
        <w:br w:type="page"/>
      </w:r>
    </w:p>
    <w:p w14:paraId="3804DABB" w14:textId="77777777" w:rsidR="00E43D2C" w:rsidRPr="007A456A" w:rsidRDefault="00E43D2C" w:rsidP="00E43D2C">
      <w:pPr>
        <w:jc w:val="center"/>
        <w:rPr>
          <w:rFonts w:eastAsia="Calibri"/>
          <w:b/>
          <w:bCs/>
          <w:kern w:val="2"/>
          <w:sz w:val="32"/>
          <w:szCs w:val="32"/>
          <w:rtl/>
          <w:lang w:bidi="ar-EG"/>
          <w14:ligatures w14:val="standardContextual"/>
        </w:rPr>
      </w:pPr>
      <w:r w:rsidRPr="007A456A">
        <w:rPr>
          <w:rFonts w:eastAsia="Calibri" w:hint="cs"/>
          <w:b/>
          <w:bCs/>
          <w:kern w:val="2"/>
          <w:sz w:val="32"/>
          <w:szCs w:val="32"/>
          <w:rtl/>
          <w:lang w:bidi="ar-EG"/>
          <w14:ligatures w14:val="standardContextual"/>
        </w:rPr>
        <w:lastRenderedPageBreak/>
        <w:t>قائمة الجداول</w:t>
      </w:r>
    </w:p>
    <w:p w14:paraId="2D480436" w14:textId="77777777" w:rsidR="00E43D2C" w:rsidRDefault="00E43D2C" w:rsidP="00E43D2C">
      <w:pPr>
        <w:pStyle w:val="TableofFigures"/>
        <w:tabs>
          <w:tab w:val="right" w:leader="dot" w:pos="9061"/>
        </w:tabs>
        <w:rPr>
          <w:noProof/>
          <w:rtl/>
        </w:rPr>
      </w:pPr>
      <w:r w:rsidRPr="007A456A">
        <w:rPr>
          <w:rFonts w:eastAsia="Calibri"/>
          <w:kern w:val="2"/>
          <w:rtl/>
          <w:lang w:bidi="ar-EG"/>
          <w14:ligatures w14:val="standardContextual"/>
        </w:rPr>
        <w:fldChar w:fldCharType="begin"/>
      </w:r>
      <w:r w:rsidRPr="007A456A">
        <w:rPr>
          <w:rFonts w:eastAsia="Calibri"/>
          <w:kern w:val="2"/>
          <w:rtl/>
          <w:lang w:bidi="ar-EG"/>
          <w14:ligatures w14:val="standardContextual"/>
        </w:rPr>
        <w:instrText xml:space="preserve"> </w:instrText>
      </w:r>
      <w:r w:rsidRPr="007A456A">
        <w:rPr>
          <w:rFonts w:eastAsia="Calibri"/>
          <w:kern w:val="2"/>
          <w:lang w:bidi="ar-EG"/>
          <w14:ligatures w14:val="standardContextual"/>
        </w:rPr>
        <w:instrText>TOC</w:instrText>
      </w:r>
      <w:r w:rsidRPr="007A456A">
        <w:rPr>
          <w:rFonts w:eastAsia="Calibri"/>
          <w:kern w:val="2"/>
          <w:rtl/>
          <w:lang w:bidi="ar-EG"/>
          <w14:ligatures w14:val="standardContextual"/>
        </w:rPr>
        <w:instrText xml:space="preserve"> \</w:instrText>
      </w:r>
      <w:r w:rsidRPr="007A456A">
        <w:rPr>
          <w:rFonts w:eastAsia="Calibri"/>
          <w:kern w:val="2"/>
          <w:lang w:bidi="ar-EG"/>
          <w14:ligatures w14:val="standardContextual"/>
        </w:rPr>
        <w:instrText>h \z \c</w:instrText>
      </w:r>
      <w:r w:rsidRPr="007A456A">
        <w:rPr>
          <w:rFonts w:eastAsia="Calibri"/>
          <w:kern w:val="2"/>
          <w:rtl/>
          <w:lang w:bidi="ar-EG"/>
          <w14:ligatures w14:val="standardContextual"/>
        </w:rPr>
        <w:instrText xml:space="preserve"> "جدول" </w:instrText>
      </w:r>
      <w:r w:rsidRPr="007A456A">
        <w:rPr>
          <w:rFonts w:eastAsia="Calibri"/>
          <w:kern w:val="2"/>
          <w:rtl/>
          <w:lang w:bidi="ar-EG"/>
          <w14:ligatures w14:val="standardContextual"/>
        </w:rPr>
        <w:fldChar w:fldCharType="separate"/>
      </w:r>
      <w:hyperlink w:anchor="_Toc180713604" w:history="1">
        <w:r w:rsidRPr="00CD1661">
          <w:rPr>
            <w:rStyle w:val="Hyperlink"/>
            <w:rFonts w:hint="eastAsia"/>
            <w:noProof/>
            <w:rtl/>
          </w:rPr>
          <w:t>جدول</w:t>
        </w:r>
        <w:r w:rsidRPr="00CD1661">
          <w:rPr>
            <w:rStyle w:val="Hyperlink"/>
            <w:noProof/>
            <w:rtl/>
          </w:rPr>
          <w:t xml:space="preserve"> </w:t>
        </w:r>
        <w:r w:rsidRPr="00CD1661">
          <w:rPr>
            <w:rStyle w:val="Hyperlink"/>
            <w:noProof/>
          </w:rPr>
          <w:t>1</w:t>
        </w:r>
        <w:r w:rsidRPr="00CD1661">
          <w:rPr>
            <w:rStyle w:val="Hyperlink"/>
            <w:noProof/>
            <w:rtl/>
          </w:rPr>
          <w:t xml:space="preserve">: </w:t>
        </w:r>
        <w:r w:rsidRPr="00CD1661">
          <w:rPr>
            <w:rStyle w:val="Hyperlink"/>
            <w:rFonts w:hint="eastAsia"/>
            <w:noProof/>
            <w:rtl/>
          </w:rPr>
          <w:t>النوع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3ED66203" w14:textId="77777777" w:rsidR="00E43D2C" w:rsidRDefault="00E43D2C" w:rsidP="00E43D2C">
      <w:pPr>
        <w:pStyle w:val="TableofFigures"/>
        <w:tabs>
          <w:tab w:val="right" w:leader="dot" w:pos="9061"/>
        </w:tabs>
        <w:rPr>
          <w:noProof/>
          <w:rtl/>
        </w:rPr>
      </w:pPr>
      <w:hyperlink w:anchor="_Toc180713605"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2</w:t>
        </w:r>
        <w:r w:rsidRPr="00CD1661">
          <w:rPr>
            <w:rStyle w:val="Hyperlink"/>
            <w:noProof/>
            <w:rtl/>
            <w:lang w:bidi="ar-EG"/>
          </w:rPr>
          <w:t xml:space="preserve">: </w:t>
        </w:r>
        <w:r w:rsidRPr="00CD1661">
          <w:rPr>
            <w:rStyle w:val="Hyperlink"/>
            <w:rFonts w:hint="eastAsia"/>
            <w:noProof/>
            <w:rtl/>
            <w:lang w:bidi="ar-EG"/>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17AD120" w14:textId="77777777" w:rsidR="00E43D2C" w:rsidRDefault="00E43D2C" w:rsidP="00E43D2C">
      <w:pPr>
        <w:pStyle w:val="TableofFigures"/>
        <w:tabs>
          <w:tab w:val="right" w:leader="dot" w:pos="9061"/>
        </w:tabs>
        <w:rPr>
          <w:noProof/>
          <w:rtl/>
        </w:rPr>
      </w:pPr>
      <w:hyperlink w:anchor="_Toc180713606"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3</w:t>
        </w:r>
        <w:r w:rsidRPr="00CD1661">
          <w:rPr>
            <w:rStyle w:val="Hyperlink"/>
            <w:noProof/>
            <w:rtl/>
            <w:lang w:bidi="ar-EG"/>
          </w:rPr>
          <w:t xml:space="preserve">: </w:t>
        </w:r>
        <w:r w:rsidRPr="00CD1661">
          <w:rPr>
            <w:rStyle w:val="Hyperlink"/>
            <w:rFonts w:hint="eastAsia"/>
            <w:noProof/>
            <w:rtl/>
            <w:lang w:bidi="ar-EG"/>
          </w:rPr>
          <w:t>المستوى</w:t>
        </w:r>
        <w:r w:rsidRPr="00CD1661">
          <w:rPr>
            <w:rStyle w:val="Hyperlink"/>
            <w:noProof/>
            <w:rtl/>
            <w:lang w:bidi="ar-EG"/>
          </w:rPr>
          <w:t xml:space="preserve"> </w:t>
        </w:r>
        <w:r w:rsidRPr="00CD1661">
          <w:rPr>
            <w:rStyle w:val="Hyperlink"/>
            <w:rFonts w:hint="eastAsia"/>
            <w:noProof/>
            <w:rtl/>
            <w:lang w:bidi="ar-EG"/>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FB58FC5" w14:textId="77777777" w:rsidR="00E43D2C" w:rsidRDefault="00E43D2C" w:rsidP="00E43D2C">
      <w:pPr>
        <w:pStyle w:val="TableofFigures"/>
        <w:tabs>
          <w:tab w:val="right" w:leader="dot" w:pos="9061"/>
        </w:tabs>
        <w:rPr>
          <w:noProof/>
          <w:rtl/>
        </w:rPr>
      </w:pPr>
      <w:hyperlink w:anchor="_Toc180713607"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4</w:t>
        </w:r>
        <w:r w:rsidRPr="00CD1661">
          <w:rPr>
            <w:rStyle w:val="Hyperlink"/>
            <w:noProof/>
            <w:rtl/>
            <w:lang w:bidi="ar-EG"/>
          </w:rPr>
          <w:t xml:space="preserve">: </w:t>
        </w:r>
        <w:r w:rsidRPr="00CD1661">
          <w:rPr>
            <w:rStyle w:val="Hyperlink"/>
            <w:rFonts w:hint="eastAsia"/>
            <w:noProof/>
            <w:rtl/>
            <w:lang w:bidi="ar-EG"/>
          </w:rPr>
          <w:t>مدة</w:t>
        </w:r>
        <w:r w:rsidRPr="00CD1661">
          <w:rPr>
            <w:rStyle w:val="Hyperlink"/>
            <w:noProof/>
            <w:rtl/>
            <w:lang w:bidi="ar-EG"/>
          </w:rPr>
          <w:t xml:space="preserve"> </w:t>
        </w:r>
        <w:r w:rsidRPr="00CD1661">
          <w:rPr>
            <w:rStyle w:val="Hyperlink"/>
            <w:rFonts w:hint="eastAsia"/>
            <w:noProof/>
            <w:rtl/>
            <w:lang w:bidi="ar-EG"/>
          </w:rPr>
          <w:t>العمل</w:t>
        </w:r>
        <w:r w:rsidRPr="00CD1661">
          <w:rPr>
            <w:rStyle w:val="Hyperlink"/>
            <w:noProof/>
            <w:rtl/>
            <w:lang w:bidi="ar-EG"/>
          </w:rPr>
          <w:t xml:space="preserve"> </w:t>
        </w:r>
        <w:r w:rsidRPr="00CD1661">
          <w:rPr>
            <w:rStyle w:val="Hyperlink"/>
            <w:rFonts w:hint="eastAsia"/>
            <w:noProof/>
            <w:rtl/>
            <w:lang w:bidi="ar-EG"/>
          </w:rPr>
          <w:t>في</w:t>
        </w:r>
        <w:r w:rsidRPr="00CD1661">
          <w:rPr>
            <w:rStyle w:val="Hyperlink"/>
            <w:noProof/>
            <w:rtl/>
            <w:lang w:bidi="ar-EG"/>
          </w:rPr>
          <w:t xml:space="preserve"> </w:t>
        </w:r>
        <w:r w:rsidRPr="00CD1661">
          <w:rPr>
            <w:rStyle w:val="Hyperlink"/>
            <w:rFonts w:hint="eastAsia"/>
            <w:noProof/>
            <w:rtl/>
            <w:lang w:bidi="ar-EG"/>
          </w:rPr>
          <w:t>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3593590" w14:textId="77777777" w:rsidR="00E43D2C" w:rsidRDefault="00E43D2C" w:rsidP="00E43D2C">
      <w:pPr>
        <w:pStyle w:val="TableofFigures"/>
        <w:tabs>
          <w:tab w:val="right" w:leader="dot" w:pos="9061"/>
        </w:tabs>
        <w:rPr>
          <w:noProof/>
          <w:rtl/>
        </w:rPr>
      </w:pPr>
      <w:hyperlink w:anchor="_Toc180713608"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5</w:t>
        </w:r>
        <w:r w:rsidRPr="00CD1661">
          <w:rPr>
            <w:rStyle w:val="Hyperlink"/>
            <w:noProof/>
            <w:rtl/>
            <w:lang w:bidi="ar-EG"/>
          </w:rPr>
          <w:t xml:space="preserve">: </w:t>
        </w:r>
        <w:r w:rsidRPr="00CD1661">
          <w:rPr>
            <w:rStyle w:val="Hyperlink"/>
            <w:rFonts w:hint="eastAsia"/>
            <w:noProof/>
            <w:rtl/>
            <w:lang w:bidi="ar-EG"/>
          </w:rPr>
          <w:t>الدخل</w:t>
        </w:r>
        <w:r w:rsidRPr="00CD1661">
          <w:rPr>
            <w:rStyle w:val="Hyperlink"/>
            <w:noProof/>
            <w:rtl/>
            <w:lang w:bidi="ar-EG"/>
          </w:rPr>
          <w:t xml:space="preserve"> </w:t>
        </w:r>
        <w:r w:rsidRPr="00CD1661">
          <w:rPr>
            <w:rStyle w:val="Hyperlink"/>
            <w:rFonts w:hint="eastAsia"/>
            <w:noProof/>
            <w:rtl/>
            <w:lang w:bidi="ar-EG"/>
          </w:rPr>
          <w:t>الشهري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Toc180713608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068833E" w14:textId="77777777" w:rsidR="00E43D2C" w:rsidRDefault="00E43D2C" w:rsidP="00E43D2C">
      <w:pPr>
        <w:pStyle w:val="TableofFigures"/>
        <w:tabs>
          <w:tab w:val="right" w:leader="dot" w:pos="9061"/>
        </w:tabs>
        <w:rPr>
          <w:noProof/>
          <w:rtl/>
        </w:rPr>
      </w:pPr>
      <w:hyperlink w:anchor="_Toc180713609"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6</w:t>
        </w:r>
        <w:r w:rsidRPr="00CD1661">
          <w:rPr>
            <w:rStyle w:val="Hyperlink"/>
            <w:noProof/>
            <w:rtl/>
            <w:lang w:bidi="ar-EG"/>
          </w:rPr>
          <w:t xml:space="preserve">: </w:t>
        </w:r>
        <w:r w:rsidRPr="00CD1661">
          <w:rPr>
            <w:rStyle w:val="Hyperlink"/>
            <w:rFonts w:hint="eastAsia"/>
            <w:noProof/>
            <w:rtl/>
            <w:lang w:bidi="ar-EG"/>
          </w:rPr>
          <w:t>الوضع</w:t>
        </w:r>
        <w:r w:rsidRPr="00CD1661">
          <w:rPr>
            <w:rStyle w:val="Hyperlink"/>
            <w:noProof/>
            <w:rtl/>
            <w:lang w:bidi="ar-EG"/>
          </w:rPr>
          <w:t xml:space="preserve"> </w:t>
        </w:r>
        <w:r w:rsidRPr="00CD1661">
          <w:rPr>
            <w:rStyle w:val="Hyperlink"/>
            <w:rFonts w:hint="eastAsia"/>
            <w:noProof/>
            <w:rtl/>
            <w:lang w:bidi="ar-EG"/>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Toc180713609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47FC8A0" w14:textId="77777777" w:rsidR="00E43D2C" w:rsidRDefault="00E43D2C" w:rsidP="00E43D2C">
      <w:pPr>
        <w:pStyle w:val="TableofFigures"/>
        <w:tabs>
          <w:tab w:val="right" w:leader="dot" w:pos="9061"/>
        </w:tabs>
        <w:rPr>
          <w:noProof/>
          <w:rtl/>
        </w:rPr>
      </w:pPr>
      <w:hyperlink w:anchor="_Toc180713610"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7</w:t>
        </w:r>
        <w:r w:rsidRPr="00CD1661">
          <w:rPr>
            <w:rStyle w:val="Hyperlink"/>
            <w:noProof/>
            <w:rtl/>
            <w:lang w:bidi="ar-EG"/>
          </w:rPr>
          <w:t xml:space="preserve">: </w:t>
        </w:r>
        <w:r w:rsidRPr="00CD1661">
          <w:rPr>
            <w:rStyle w:val="Hyperlink"/>
            <w:rFonts w:hint="eastAsia"/>
            <w:noProof/>
            <w:rtl/>
            <w:lang w:bidi="ar-EG"/>
          </w:rPr>
          <w:t>ما</w:t>
        </w:r>
        <w:r w:rsidRPr="00CD1661">
          <w:rPr>
            <w:rStyle w:val="Hyperlink"/>
            <w:noProof/>
            <w:rtl/>
            <w:lang w:bidi="ar-EG"/>
          </w:rPr>
          <w:t xml:space="preserve"> </w:t>
        </w:r>
        <w:r w:rsidRPr="00CD1661">
          <w:rPr>
            <w:rStyle w:val="Hyperlink"/>
            <w:rFonts w:hint="eastAsia"/>
            <w:noProof/>
            <w:rtl/>
            <w:lang w:bidi="ar-EG"/>
          </w:rPr>
          <w:t>هو</w:t>
        </w:r>
        <w:r w:rsidRPr="00CD1661">
          <w:rPr>
            <w:rStyle w:val="Hyperlink"/>
            <w:noProof/>
            <w:rtl/>
            <w:lang w:bidi="ar-EG"/>
          </w:rPr>
          <w:t xml:space="preserve"> </w:t>
        </w:r>
        <w:r w:rsidRPr="00CD1661">
          <w:rPr>
            <w:rStyle w:val="Hyperlink"/>
            <w:rFonts w:hint="eastAsia"/>
            <w:noProof/>
            <w:rtl/>
            <w:lang w:bidi="ar-EG"/>
          </w:rPr>
          <w:t>منصبك</w:t>
        </w:r>
        <w:r w:rsidRPr="00CD1661">
          <w:rPr>
            <w:rStyle w:val="Hyperlink"/>
            <w:noProof/>
            <w:rtl/>
            <w:lang w:bidi="ar-EG"/>
          </w:rPr>
          <w:t xml:space="preserve"> </w:t>
        </w:r>
        <w:r w:rsidRPr="00CD1661">
          <w:rPr>
            <w:rStyle w:val="Hyperlink"/>
            <w:rFonts w:hint="eastAsia"/>
            <w:noProof/>
            <w:rtl/>
            <w:lang w:bidi="ar-EG"/>
          </w:rPr>
          <w:t>الحالي</w:t>
        </w:r>
        <w:r w:rsidRPr="00CD1661">
          <w:rPr>
            <w:rStyle w:val="Hyperlink"/>
            <w:noProof/>
            <w:rtl/>
            <w:lang w:bidi="ar-EG"/>
          </w:rPr>
          <w:t xml:space="preserve"> </w:t>
        </w:r>
        <w:r w:rsidRPr="00CD1661">
          <w:rPr>
            <w:rStyle w:val="Hyperlink"/>
            <w:rFonts w:hint="eastAsia"/>
            <w:noProof/>
            <w:rtl/>
            <w:lang w:bidi="ar-EG"/>
          </w:rPr>
          <w:t>في</w:t>
        </w:r>
        <w:r w:rsidRPr="00CD1661">
          <w:rPr>
            <w:rStyle w:val="Hyperlink"/>
            <w:noProof/>
            <w:rtl/>
            <w:lang w:bidi="ar-EG"/>
          </w:rPr>
          <w:t xml:space="preserve"> </w:t>
        </w:r>
        <w:r w:rsidRPr="00CD1661">
          <w:rPr>
            <w:rStyle w:val="Hyperlink"/>
            <w:rFonts w:hint="eastAsia"/>
            <w:noProof/>
            <w:rtl/>
            <w:lang w:bidi="ar-EG"/>
          </w:rPr>
          <w:t>المنظمة؟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Toc180713610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5407991" w14:textId="77777777" w:rsidR="00E43D2C" w:rsidRDefault="00E43D2C" w:rsidP="00E43D2C">
      <w:pPr>
        <w:pStyle w:val="TableofFigures"/>
        <w:tabs>
          <w:tab w:val="right" w:leader="dot" w:pos="9061"/>
        </w:tabs>
        <w:rPr>
          <w:noProof/>
          <w:rtl/>
        </w:rPr>
      </w:pPr>
      <w:hyperlink w:anchor="_Toc180713611" w:history="1">
        <w:r w:rsidRPr="00CD1661">
          <w:rPr>
            <w:rStyle w:val="Hyperlink"/>
            <w:rFonts w:hint="eastAsia"/>
            <w:noProof/>
            <w:rtl/>
          </w:rPr>
          <w:t>جدول</w:t>
        </w:r>
        <w:r w:rsidRPr="00CD1661">
          <w:rPr>
            <w:rStyle w:val="Hyperlink"/>
            <w:noProof/>
            <w:rtl/>
          </w:rPr>
          <w:t xml:space="preserve"> </w:t>
        </w:r>
        <w:r w:rsidRPr="00CD1661">
          <w:rPr>
            <w:rStyle w:val="Hyperlink"/>
            <w:noProof/>
          </w:rPr>
          <w:t>8</w:t>
        </w:r>
        <w:r w:rsidRPr="00CD1661">
          <w:rPr>
            <w:rStyle w:val="Hyperlink"/>
            <w:noProof/>
            <w:rtl/>
          </w:rPr>
          <w:t xml:space="preserve">: </w:t>
        </w:r>
        <w:r w:rsidRPr="00CD1661">
          <w:rPr>
            <w:rStyle w:val="Hyperlink"/>
            <w:rFonts w:hint="eastAsia"/>
            <w:noProof/>
            <w:rtl/>
          </w:rPr>
          <w:t>الجنسية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Toc180713611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584888B" w14:textId="77777777" w:rsidR="00E43D2C" w:rsidRDefault="00E43D2C" w:rsidP="00E43D2C">
      <w:pPr>
        <w:pStyle w:val="TableofFigures"/>
        <w:tabs>
          <w:tab w:val="right" w:leader="dot" w:pos="9061"/>
        </w:tabs>
        <w:rPr>
          <w:noProof/>
          <w:rtl/>
        </w:rPr>
      </w:pPr>
      <w:hyperlink w:anchor="_Toc180713612"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9</w:t>
        </w:r>
        <w:r w:rsidRPr="00CD1661">
          <w:rPr>
            <w:rStyle w:val="Hyperlink"/>
            <w:noProof/>
            <w:rtl/>
            <w:lang w:bidi="ar-EG"/>
          </w:rPr>
          <w:t xml:space="preserve">: </w:t>
        </w:r>
        <w:r w:rsidRPr="00CD1661">
          <w:rPr>
            <w:rStyle w:val="Hyperlink"/>
            <w:rFonts w:hint="eastAsia"/>
            <w:noProof/>
            <w:rtl/>
            <w:lang w:bidi="ar-EG"/>
          </w:rPr>
          <w:t>ثبات</w:t>
        </w:r>
        <w:r w:rsidRPr="00CD1661">
          <w:rPr>
            <w:rStyle w:val="Hyperlink"/>
            <w:noProof/>
            <w:rtl/>
            <w:lang w:bidi="ar-EG"/>
          </w:rPr>
          <w:t xml:space="preserve"> </w:t>
        </w:r>
        <w:r w:rsidRPr="00CD1661">
          <w:rPr>
            <w:rStyle w:val="Hyperlink"/>
            <w:rFonts w:hint="eastAsia"/>
            <w:noProof/>
            <w:rtl/>
            <w:lang w:bidi="ar-EG"/>
          </w:rPr>
          <w:t>الاستبيان</w:t>
        </w:r>
        <w:r w:rsidRPr="00CD1661">
          <w:rPr>
            <w:rStyle w:val="Hyperlink"/>
            <w:noProof/>
            <w:rtl/>
            <w:lang w:bidi="ar-EG"/>
          </w:rPr>
          <w:t xml:space="preserve"> </w:t>
        </w:r>
        <w:r w:rsidRPr="00CD1661">
          <w:rPr>
            <w:rStyle w:val="Hyperlink"/>
            <w:rFonts w:hint="eastAsia"/>
            <w:noProof/>
            <w:rtl/>
            <w:lang w:bidi="ar-EG"/>
          </w:rPr>
          <w:t>باستخدام</w:t>
        </w:r>
        <w:r w:rsidRPr="00CD1661">
          <w:rPr>
            <w:rStyle w:val="Hyperlink"/>
            <w:noProof/>
            <w:rtl/>
            <w:lang w:bidi="ar-EG"/>
          </w:rPr>
          <w:t xml:space="preserve"> </w:t>
        </w:r>
        <w:r w:rsidRPr="00CD1661">
          <w:rPr>
            <w:rStyle w:val="Hyperlink"/>
            <w:rFonts w:hint="eastAsia"/>
            <w:noProof/>
            <w:rtl/>
            <w:lang w:bidi="ar-EG"/>
          </w:rPr>
          <w:t>معامل</w:t>
        </w:r>
        <w:r w:rsidRPr="00CD1661">
          <w:rPr>
            <w:rStyle w:val="Hyperlink"/>
            <w:noProof/>
            <w:rtl/>
            <w:lang w:bidi="ar-EG"/>
          </w:rPr>
          <w:t xml:space="preserve"> </w:t>
        </w:r>
        <w:r w:rsidRPr="00CD1661">
          <w:rPr>
            <w:rStyle w:val="Hyperlink"/>
            <w:rFonts w:hint="eastAsia"/>
            <w:noProof/>
            <w:rtl/>
            <w:lang w:bidi="ar-EG"/>
          </w:rPr>
          <w:t>كرونباخ</w:t>
        </w:r>
        <w:r w:rsidRPr="00CD1661">
          <w:rPr>
            <w:rStyle w:val="Hyperlink"/>
            <w:noProof/>
            <w:rtl/>
            <w:lang w:bidi="ar-EG"/>
          </w:rPr>
          <w:t xml:space="preserve"> </w:t>
        </w:r>
        <w:r w:rsidRPr="00CD1661">
          <w:rPr>
            <w:rStyle w:val="Hyperlink"/>
            <w:rFonts w:hint="eastAsia"/>
            <w:noProof/>
            <w:rtl/>
            <w:lang w:bidi="ar-EG"/>
          </w:rPr>
          <w:t>ألفا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Toc180713612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6877004E" w14:textId="77777777" w:rsidR="00E43D2C" w:rsidRDefault="00E43D2C" w:rsidP="00E43D2C">
      <w:pPr>
        <w:pStyle w:val="TableofFigures"/>
        <w:tabs>
          <w:tab w:val="right" w:leader="dot" w:pos="9061"/>
        </w:tabs>
        <w:rPr>
          <w:noProof/>
          <w:rtl/>
        </w:rPr>
      </w:pPr>
      <w:hyperlink w:anchor="_Toc180713613" w:history="1">
        <w:r w:rsidRPr="00CD1661">
          <w:rPr>
            <w:rStyle w:val="Hyperlink"/>
            <w:rFonts w:hint="eastAsia"/>
            <w:noProof/>
            <w:rtl/>
            <w:lang w:bidi="ar-EG"/>
          </w:rPr>
          <w:t>جدول</w:t>
        </w:r>
        <w:r w:rsidRPr="00CD1661">
          <w:rPr>
            <w:rStyle w:val="Hyperlink"/>
            <w:noProof/>
            <w:rtl/>
            <w:lang w:bidi="ar-EG"/>
          </w:rPr>
          <w:t xml:space="preserve"> </w:t>
        </w:r>
        <w:r w:rsidRPr="00CD1661">
          <w:rPr>
            <w:rStyle w:val="Hyperlink"/>
            <w:noProof/>
          </w:rPr>
          <w:t>10</w:t>
        </w:r>
        <w:r w:rsidRPr="00CD1661">
          <w:rPr>
            <w:rStyle w:val="Hyperlink"/>
            <w:noProof/>
            <w:rtl/>
            <w:lang w:bidi="ar-EG"/>
          </w:rPr>
          <w:t xml:space="preserve">: </w:t>
        </w:r>
        <w:r w:rsidRPr="00CD1661">
          <w:rPr>
            <w:rStyle w:val="Hyperlink"/>
            <w:rFonts w:hint="eastAsia"/>
            <w:noProof/>
            <w:rtl/>
            <w:lang w:bidi="ar-EG"/>
          </w:rPr>
          <w:t>معاملات</w:t>
        </w:r>
        <w:r w:rsidRPr="00CD1661">
          <w:rPr>
            <w:rStyle w:val="Hyperlink"/>
            <w:noProof/>
            <w:rtl/>
            <w:lang w:bidi="ar-EG"/>
          </w:rPr>
          <w:t xml:space="preserve"> </w:t>
        </w:r>
        <w:r w:rsidRPr="00CD1661">
          <w:rPr>
            <w:rStyle w:val="Hyperlink"/>
            <w:rFonts w:hint="eastAsia"/>
            <w:noProof/>
            <w:rtl/>
            <w:lang w:bidi="ar-EG"/>
          </w:rPr>
          <w:t>الارتباط</w:t>
        </w:r>
        <w:r w:rsidRPr="00CD1661">
          <w:rPr>
            <w:rStyle w:val="Hyperlink"/>
            <w:noProof/>
            <w:rtl/>
            <w:lang w:bidi="ar-EG"/>
          </w:rPr>
          <w:t xml:space="preserve"> </w:t>
        </w:r>
        <w:r w:rsidRPr="00CD1661">
          <w:rPr>
            <w:rStyle w:val="Hyperlink"/>
            <w:rFonts w:hint="eastAsia"/>
            <w:noProof/>
            <w:rtl/>
            <w:lang w:bidi="ar-EG"/>
          </w:rPr>
          <w:t>الداخلي</w:t>
        </w:r>
        <w:r w:rsidRPr="00CD1661">
          <w:rPr>
            <w:rStyle w:val="Hyperlink"/>
            <w:noProof/>
            <w:rtl/>
            <w:lang w:bidi="ar-EG"/>
          </w:rPr>
          <w:t xml:space="preserve"> </w:t>
        </w:r>
        <w:r w:rsidRPr="00CD1661">
          <w:rPr>
            <w:rStyle w:val="Hyperlink"/>
            <w:rFonts w:hint="eastAsia"/>
            <w:noProof/>
            <w:rtl/>
            <w:lang w:bidi="ar-EG"/>
          </w:rPr>
          <w:t>لعبارات</w:t>
        </w:r>
        <w:r w:rsidRPr="00CD1661">
          <w:rPr>
            <w:rStyle w:val="Hyperlink"/>
            <w:noProof/>
            <w:rtl/>
            <w:lang w:bidi="ar-EG"/>
          </w:rPr>
          <w:t xml:space="preserve"> </w:t>
        </w:r>
        <w:r w:rsidRPr="00CD1661">
          <w:rPr>
            <w:rStyle w:val="Hyperlink"/>
            <w:rFonts w:hint="eastAsia"/>
            <w:noProof/>
            <w:rtl/>
            <w:lang w:bidi="ar-EG"/>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Toc180713613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C4026AF" w14:textId="498E4A3A" w:rsidR="00E43D2C" w:rsidRPr="00CA47D6" w:rsidRDefault="00E43D2C" w:rsidP="00CA47D6">
      <w:pPr>
        <w:pStyle w:val="TableofFigures"/>
        <w:tabs>
          <w:tab w:val="right" w:leader="dot" w:pos="9061"/>
        </w:tabs>
        <w:rPr>
          <w:rFonts w:hint="cs"/>
          <w:noProof/>
          <w:rtl/>
        </w:rPr>
      </w:pPr>
      <w:r w:rsidRPr="007A456A">
        <w:rPr>
          <w:rFonts w:eastAsia="Calibri"/>
          <w:kern w:val="2"/>
          <w:rtl/>
          <w:lang w:bidi="ar-EG"/>
          <w14:ligatures w14:val="standardContextual"/>
        </w:rPr>
        <w:fldChar w:fldCharType="end"/>
      </w:r>
    </w:p>
    <w:p w14:paraId="2418FECA" w14:textId="77777777" w:rsidR="00E43D2C" w:rsidRPr="007A456A" w:rsidRDefault="00E43D2C" w:rsidP="00E43D2C">
      <w:pPr>
        <w:bidi w:val="0"/>
        <w:spacing w:line="259" w:lineRule="auto"/>
        <w:ind w:firstLine="0"/>
        <w:jc w:val="left"/>
        <w:rPr>
          <w:rFonts w:eastAsia="Calibri"/>
          <w:kern w:val="2"/>
          <w14:ligatures w14:val="standardContextual"/>
        </w:rPr>
      </w:pPr>
      <w:r w:rsidRPr="007A456A">
        <w:rPr>
          <w:rFonts w:eastAsia="Calibri"/>
          <w:kern w:val="2"/>
          <w:rtl/>
          <w:lang w:bidi="ar-EG"/>
          <w14:ligatures w14:val="standardContextual"/>
        </w:rPr>
        <w:br w:type="page"/>
      </w:r>
    </w:p>
    <w:p w14:paraId="6DF33E7B" w14:textId="77777777" w:rsidR="00E43D2C" w:rsidRPr="007A456A" w:rsidRDefault="00E43D2C" w:rsidP="00E43D2C">
      <w:pPr>
        <w:jc w:val="center"/>
        <w:rPr>
          <w:rFonts w:eastAsia="Calibri"/>
          <w:b/>
          <w:bCs/>
          <w:kern w:val="2"/>
          <w:sz w:val="32"/>
          <w:szCs w:val="32"/>
          <w:rtl/>
          <w:lang w:bidi="ar-EG"/>
          <w14:ligatures w14:val="standardContextual"/>
        </w:rPr>
      </w:pPr>
      <w:r w:rsidRPr="007A456A">
        <w:rPr>
          <w:rFonts w:eastAsia="Calibri" w:hint="cs"/>
          <w:b/>
          <w:bCs/>
          <w:kern w:val="2"/>
          <w:sz w:val="32"/>
          <w:szCs w:val="32"/>
          <w:rtl/>
          <w:lang w:bidi="ar-EG"/>
          <w14:ligatures w14:val="standardContextual"/>
        </w:rPr>
        <w:lastRenderedPageBreak/>
        <w:t>قائمة الأشكال</w:t>
      </w:r>
    </w:p>
    <w:p w14:paraId="27B0F03E"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r w:rsidRPr="007A456A">
        <w:rPr>
          <w:rFonts w:eastAsia="Calibri"/>
          <w:kern w:val="2"/>
          <w:rtl/>
          <w:lang w:bidi="ar-EG"/>
          <w14:ligatures w14:val="standardContextual"/>
        </w:rPr>
        <w:fldChar w:fldCharType="begin"/>
      </w:r>
      <w:r w:rsidRPr="007A456A">
        <w:rPr>
          <w:rFonts w:eastAsia="Calibri"/>
          <w:kern w:val="2"/>
          <w:rtl/>
          <w:lang w:bidi="ar-EG"/>
          <w14:ligatures w14:val="standardContextual"/>
        </w:rPr>
        <w:instrText xml:space="preserve"> </w:instrText>
      </w:r>
      <w:r w:rsidRPr="007A456A">
        <w:rPr>
          <w:rFonts w:eastAsia="Calibri"/>
          <w:kern w:val="2"/>
          <w:lang w:bidi="ar-EG"/>
          <w14:ligatures w14:val="standardContextual"/>
        </w:rPr>
        <w:instrText>TOC</w:instrText>
      </w:r>
      <w:r w:rsidRPr="007A456A">
        <w:rPr>
          <w:rFonts w:eastAsia="Calibri"/>
          <w:kern w:val="2"/>
          <w:rtl/>
          <w:lang w:bidi="ar-EG"/>
          <w14:ligatures w14:val="standardContextual"/>
        </w:rPr>
        <w:instrText xml:space="preserve"> \</w:instrText>
      </w:r>
      <w:r w:rsidRPr="007A456A">
        <w:rPr>
          <w:rFonts w:eastAsia="Calibri"/>
          <w:kern w:val="2"/>
          <w:lang w:bidi="ar-EG"/>
          <w14:ligatures w14:val="standardContextual"/>
        </w:rPr>
        <w:instrText>h \z \c</w:instrText>
      </w:r>
      <w:r w:rsidRPr="007A456A">
        <w:rPr>
          <w:rFonts w:eastAsia="Calibri"/>
          <w:kern w:val="2"/>
          <w:rtl/>
          <w:lang w:bidi="ar-EG"/>
          <w14:ligatures w14:val="standardContextual"/>
        </w:rPr>
        <w:instrText xml:space="preserve"> "شكل" </w:instrText>
      </w:r>
      <w:r w:rsidRPr="007A456A">
        <w:rPr>
          <w:rFonts w:eastAsia="Calibri"/>
          <w:kern w:val="2"/>
          <w:rtl/>
          <w:lang w:bidi="ar-EG"/>
          <w14:ligatures w14:val="standardContextual"/>
        </w:rPr>
        <w:fldChar w:fldCharType="separate"/>
      </w:r>
      <w:hyperlink w:anchor="_Toc180713621"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1</w:t>
        </w:r>
        <w:r w:rsidRPr="003B62E7">
          <w:rPr>
            <w:rStyle w:val="Hyperlink"/>
            <w:noProof/>
            <w:rtl/>
            <w:lang w:bidi="ar-EG"/>
          </w:rPr>
          <w:t xml:space="preserve">: </w:t>
        </w:r>
        <w:r w:rsidRPr="003B62E7">
          <w:rPr>
            <w:rStyle w:val="Hyperlink"/>
            <w:rFonts w:hint="eastAsia"/>
            <w:noProof/>
            <w:rtl/>
            <w:lang w:bidi="ar-EG"/>
          </w:rPr>
          <w:t>النوع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Toc180713621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49FD423B"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2"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2</w:t>
        </w:r>
        <w:r w:rsidRPr="003B62E7">
          <w:rPr>
            <w:rStyle w:val="Hyperlink"/>
            <w:noProof/>
            <w:rtl/>
            <w:lang w:bidi="ar-EG"/>
          </w:rPr>
          <w:t xml:space="preserve">: </w:t>
        </w:r>
        <w:r w:rsidRPr="003B62E7">
          <w:rPr>
            <w:rStyle w:val="Hyperlink"/>
            <w:rFonts w:hint="eastAsia"/>
            <w:noProof/>
            <w:rtl/>
            <w:lang w:bidi="ar-EG"/>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Toc180713622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3E2A4C2"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3"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3</w:t>
        </w:r>
        <w:r w:rsidRPr="003B62E7">
          <w:rPr>
            <w:rStyle w:val="Hyperlink"/>
            <w:noProof/>
            <w:rtl/>
            <w:lang w:bidi="ar-EG"/>
          </w:rPr>
          <w:t xml:space="preserve">: </w:t>
        </w:r>
        <w:r w:rsidRPr="003B62E7">
          <w:rPr>
            <w:rStyle w:val="Hyperlink"/>
            <w:rFonts w:hint="eastAsia"/>
            <w:noProof/>
            <w:rtl/>
            <w:lang w:bidi="ar-EG"/>
          </w:rPr>
          <w:t>المستوى</w:t>
        </w:r>
        <w:r w:rsidRPr="003B62E7">
          <w:rPr>
            <w:rStyle w:val="Hyperlink"/>
            <w:noProof/>
            <w:rtl/>
            <w:lang w:bidi="ar-EG"/>
          </w:rPr>
          <w:t xml:space="preserve"> </w:t>
        </w:r>
        <w:r w:rsidRPr="003B62E7">
          <w:rPr>
            <w:rStyle w:val="Hyperlink"/>
            <w:rFonts w:hint="eastAsia"/>
            <w:noProof/>
            <w:rtl/>
            <w:lang w:bidi="ar-EG"/>
          </w:rPr>
          <w:t>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Toc180713623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8D7595A"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4"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4</w:t>
        </w:r>
        <w:r w:rsidRPr="003B62E7">
          <w:rPr>
            <w:rStyle w:val="Hyperlink"/>
            <w:noProof/>
            <w:rtl/>
            <w:lang w:bidi="ar-EG"/>
          </w:rPr>
          <w:t xml:space="preserve">: </w:t>
        </w:r>
        <w:r w:rsidRPr="003B62E7">
          <w:rPr>
            <w:rStyle w:val="Hyperlink"/>
            <w:rFonts w:hint="eastAsia"/>
            <w:noProof/>
            <w:rtl/>
            <w:lang w:bidi="ar-EG"/>
          </w:rPr>
          <w:t>مدة</w:t>
        </w:r>
        <w:r w:rsidRPr="003B62E7">
          <w:rPr>
            <w:rStyle w:val="Hyperlink"/>
            <w:noProof/>
            <w:rtl/>
            <w:lang w:bidi="ar-EG"/>
          </w:rPr>
          <w:t xml:space="preserve"> </w:t>
        </w:r>
        <w:r w:rsidRPr="003B62E7">
          <w:rPr>
            <w:rStyle w:val="Hyperlink"/>
            <w:rFonts w:hint="eastAsia"/>
            <w:noProof/>
            <w:rtl/>
            <w:lang w:bidi="ar-EG"/>
          </w:rPr>
          <w:t>العمل</w:t>
        </w:r>
        <w:r w:rsidRPr="003B62E7">
          <w:rPr>
            <w:rStyle w:val="Hyperlink"/>
            <w:noProof/>
            <w:rtl/>
            <w:lang w:bidi="ar-EG"/>
          </w:rPr>
          <w:t xml:space="preserve"> </w:t>
        </w:r>
        <w:r w:rsidRPr="003B62E7">
          <w:rPr>
            <w:rStyle w:val="Hyperlink"/>
            <w:rFonts w:hint="eastAsia"/>
            <w:noProof/>
            <w:rtl/>
            <w:lang w:bidi="ar-EG"/>
          </w:rPr>
          <w:t>في</w:t>
        </w:r>
        <w:r w:rsidRPr="003B62E7">
          <w:rPr>
            <w:rStyle w:val="Hyperlink"/>
            <w:noProof/>
            <w:rtl/>
            <w:lang w:bidi="ar-EG"/>
          </w:rPr>
          <w:t xml:space="preserve"> </w:t>
        </w:r>
        <w:r w:rsidRPr="003B62E7">
          <w:rPr>
            <w:rStyle w:val="Hyperlink"/>
            <w:rFonts w:hint="eastAsia"/>
            <w:noProof/>
            <w:rtl/>
            <w:lang w:bidi="ar-EG"/>
          </w:rPr>
          <w:t>الشركة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88BB858"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5"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5</w:t>
        </w:r>
        <w:r w:rsidRPr="003B62E7">
          <w:rPr>
            <w:rStyle w:val="Hyperlink"/>
            <w:noProof/>
            <w:rtl/>
            <w:lang w:bidi="ar-EG"/>
          </w:rPr>
          <w:t xml:space="preserve">: </w:t>
        </w:r>
        <w:r w:rsidRPr="003B62E7">
          <w:rPr>
            <w:rStyle w:val="Hyperlink"/>
            <w:rFonts w:hint="eastAsia"/>
            <w:noProof/>
            <w:rtl/>
            <w:lang w:bidi="ar-EG"/>
          </w:rPr>
          <w:t>الدخل</w:t>
        </w:r>
        <w:r w:rsidRPr="003B62E7">
          <w:rPr>
            <w:rStyle w:val="Hyperlink"/>
            <w:noProof/>
            <w:rtl/>
            <w:lang w:bidi="ar-EG"/>
          </w:rPr>
          <w:t xml:space="preserve"> </w:t>
        </w:r>
        <w:r w:rsidRPr="003B62E7">
          <w:rPr>
            <w:rStyle w:val="Hyperlink"/>
            <w:rFonts w:hint="eastAsia"/>
            <w:noProof/>
            <w:rtl/>
            <w:lang w:bidi="ar-EG"/>
          </w:rPr>
          <w:t>الشهري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Toc180713625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32C027B"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6"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6</w:t>
        </w:r>
        <w:r w:rsidRPr="003B62E7">
          <w:rPr>
            <w:rStyle w:val="Hyperlink"/>
            <w:noProof/>
            <w:rtl/>
            <w:lang w:bidi="ar-EG"/>
          </w:rPr>
          <w:t xml:space="preserve">: </w:t>
        </w:r>
        <w:r w:rsidRPr="003B62E7">
          <w:rPr>
            <w:rStyle w:val="Hyperlink"/>
            <w:rFonts w:hint="eastAsia"/>
            <w:noProof/>
            <w:rtl/>
            <w:lang w:bidi="ar-EG"/>
          </w:rPr>
          <w:t>الوضع</w:t>
        </w:r>
        <w:r w:rsidRPr="003B62E7">
          <w:rPr>
            <w:rStyle w:val="Hyperlink"/>
            <w:noProof/>
            <w:rtl/>
            <w:lang w:bidi="ar-EG"/>
          </w:rPr>
          <w:t xml:space="preserve"> </w:t>
        </w:r>
        <w:r w:rsidRPr="003B62E7">
          <w:rPr>
            <w:rStyle w:val="Hyperlink"/>
            <w:rFonts w:hint="eastAsia"/>
            <w:noProof/>
            <w:rtl/>
            <w:lang w:bidi="ar-EG"/>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A67DB8F"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7"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7</w:t>
        </w:r>
        <w:r w:rsidRPr="003B62E7">
          <w:rPr>
            <w:rStyle w:val="Hyperlink"/>
            <w:noProof/>
            <w:rtl/>
            <w:lang w:bidi="ar-EG"/>
          </w:rPr>
          <w:t xml:space="preserve">: </w:t>
        </w:r>
        <w:r w:rsidRPr="003B62E7">
          <w:rPr>
            <w:rStyle w:val="Hyperlink"/>
            <w:rFonts w:hint="eastAsia"/>
            <w:noProof/>
            <w:rtl/>
            <w:lang w:bidi="ar-EG"/>
          </w:rPr>
          <w:t>القسم</w:t>
        </w:r>
        <w:r w:rsidRPr="003B62E7">
          <w:rPr>
            <w:rStyle w:val="Hyperlink"/>
            <w:noProof/>
            <w:rtl/>
            <w:lang w:bidi="ar-EG"/>
          </w:rPr>
          <w:t xml:space="preserve"> </w:t>
        </w:r>
        <w:r w:rsidRPr="003B62E7">
          <w:rPr>
            <w:rStyle w:val="Hyperlink"/>
            <w:rFonts w:hint="eastAsia"/>
            <w:noProof/>
            <w:rtl/>
            <w:lang w:bidi="ar-EG"/>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D5EE39A" w14:textId="77777777" w:rsidR="00E43D2C" w:rsidRDefault="00E43D2C" w:rsidP="00E43D2C">
      <w:pPr>
        <w:pStyle w:val="TableofFigures"/>
        <w:tabs>
          <w:tab w:val="right" w:leader="dot" w:pos="9061"/>
        </w:tabs>
        <w:rPr>
          <w:rFonts w:asciiTheme="minorHAnsi" w:eastAsiaTheme="minorEastAsia" w:hAnsiTheme="minorHAnsi" w:cstheme="minorBidi"/>
          <w:noProof/>
          <w:sz w:val="22"/>
          <w:szCs w:val="22"/>
          <w:rtl/>
        </w:rPr>
      </w:pPr>
      <w:hyperlink w:anchor="_Toc180713628" w:history="1">
        <w:r w:rsidRPr="003B62E7">
          <w:rPr>
            <w:rStyle w:val="Hyperlink"/>
            <w:rFonts w:hint="eastAsia"/>
            <w:noProof/>
            <w:rtl/>
            <w:lang w:bidi="ar-EG"/>
          </w:rPr>
          <w:t>شكل</w:t>
        </w:r>
        <w:r w:rsidRPr="003B62E7">
          <w:rPr>
            <w:rStyle w:val="Hyperlink"/>
            <w:noProof/>
            <w:rtl/>
            <w:lang w:bidi="ar-EG"/>
          </w:rPr>
          <w:t xml:space="preserve"> </w:t>
        </w:r>
        <w:r w:rsidRPr="003B62E7">
          <w:rPr>
            <w:rStyle w:val="Hyperlink"/>
            <w:noProof/>
          </w:rPr>
          <w:t>8</w:t>
        </w:r>
        <w:r w:rsidRPr="003B62E7">
          <w:rPr>
            <w:rStyle w:val="Hyperlink"/>
            <w:noProof/>
            <w:rtl/>
            <w:lang w:bidi="ar-EG"/>
          </w:rPr>
          <w:t xml:space="preserve">: </w:t>
        </w:r>
        <w:r w:rsidRPr="003B62E7">
          <w:rPr>
            <w:rStyle w:val="Hyperlink"/>
            <w:rFonts w:hint="eastAsia"/>
            <w:noProof/>
            <w:rtl/>
          </w:rPr>
          <w:t>الجنسية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Toc180713628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C4E5EF1" w14:textId="77777777" w:rsidR="00E43D2C" w:rsidRPr="007A456A" w:rsidRDefault="00E43D2C" w:rsidP="00E43D2C">
      <w:pPr>
        <w:rPr>
          <w:rFonts w:eastAsia="Calibri"/>
          <w:kern w:val="2"/>
          <w:rtl/>
          <w:lang w:bidi="ar-EG"/>
          <w14:ligatures w14:val="standardContextual"/>
        </w:rPr>
      </w:pPr>
      <w:r w:rsidRPr="007A456A">
        <w:rPr>
          <w:rFonts w:eastAsia="Calibri"/>
          <w:kern w:val="2"/>
          <w:rtl/>
          <w:lang w:bidi="ar-EG"/>
          <w14:ligatures w14:val="standardContextual"/>
        </w:rPr>
        <w:fldChar w:fldCharType="end"/>
      </w:r>
    </w:p>
    <w:p w14:paraId="559D0EC7" w14:textId="77777777" w:rsidR="00E43D2C" w:rsidRPr="007A456A" w:rsidRDefault="00E43D2C" w:rsidP="00E43D2C">
      <w:pPr>
        <w:bidi w:val="0"/>
        <w:spacing w:line="259" w:lineRule="auto"/>
        <w:ind w:firstLine="0"/>
        <w:jc w:val="left"/>
        <w:rPr>
          <w:rFonts w:eastAsia="Calibri"/>
          <w:kern w:val="2"/>
          <w:lang w:bidi="ar-EG"/>
          <w14:ligatures w14:val="standardContextual"/>
        </w:rPr>
      </w:pPr>
      <w:r w:rsidRPr="007A456A">
        <w:rPr>
          <w:rFonts w:eastAsia="Calibri"/>
          <w:kern w:val="2"/>
          <w:rtl/>
          <w:lang w:bidi="ar-EG"/>
          <w14:ligatures w14:val="standardContextual"/>
        </w:rPr>
        <w:br w:type="page"/>
      </w:r>
    </w:p>
    <w:p w14:paraId="054CD039" w14:textId="77777777" w:rsidR="00E43D2C" w:rsidRPr="007A456A" w:rsidRDefault="00E43D2C" w:rsidP="00E43D2C">
      <w:pPr>
        <w:rPr>
          <w:rFonts w:eastAsia="Calibri"/>
          <w:b/>
          <w:bCs/>
          <w:kern w:val="2"/>
          <w:sz w:val="32"/>
          <w:szCs w:val="32"/>
          <w:rtl/>
          <w:lang w:bidi="ar-EG"/>
          <w14:ligatures w14:val="standardContextual"/>
        </w:rPr>
      </w:pPr>
      <w:r w:rsidRPr="007A456A">
        <w:rPr>
          <w:rFonts w:eastAsia="Calibri" w:hint="cs"/>
          <w:b/>
          <w:bCs/>
          <w:kern w:val="2"/>
          <w:sz w:val="32"/>
          <w:szCs w:val="32"/>
          <w:rtl/>
          <w:lang w:bidi="ar-EG"/>
          <w14:ligatures w14:val="standardContextual"/>
        </w:rPr>
        <w:lastRenderedPageBreak/>
        <w:t>الملخص</w:t>
      </w:r>
    </w:p>
    <w:p w14:paraId="6EDCCBB5" w14:textId="77777777" w:rsidR="00E43D2C" w:rsidRPr="007A456A" w:rsidRDefault="00E43D2C" w:rsidP="00E43D2C">
      <w:pPr>
        <w:spacing w:after="120"/>
        <w:rPr>
          <w:rFonts w:eastAsia="Calibri"/>
        </w:rPr>
      </w:pPr>
      <w:r w:rsidRPr="007A456A">
        <w:rPr>
          <w:rFonts w:eastAsia="Calibri" w:hint="cs"/>
          <w:rtl/>
          <w:lang w:bidi="ar-SY"/>
        </w:rPr>
        <w:t>تهدف</w:t>
      </w:r>
      <w:r w:rsidRPr="007A456A">
        <w:rPr>
          <w:rFonts w:eastAsia="Calibri"/>
          <w:rtl/>
          <w:lang w:bidi="ar-SY"/>
        </w:rPr>
        <w:t xml:space="preserve"> </w:t>
      </w:r>
      <w:r w:rsidRPr="007A456A">
        <w:rPr>
          <w:rFonts w:eastAsia="Calibri" w:hint="cs"/>
          <w:rtl/>
          <w:lang w:bidi="ar-SY"/>
        </w:rPr>
        <w:t>هذه</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استكشاف</w:t>
      </w:r>
      <w:r w:rsidRPr="007A456A">
        <w:rPr>
          <w:rFonts w:eastAsia="Calibri"/>
          <w:rtl/>
          <w:lang w:bidi="ar-SY"/>
        </w:rPr>
        <w:t xml:space="preserve"> </w:t>
      </w:r>
      <w:r w:rsidRPr="007A456A">
        <w:rPr>
          <w:rFonts w:eastAsia="Calibri" w:hint="cs"/>
          <w:rtl/>
          <w:lang w:bidi="ar-SY"/>
        </w:rPr>
        <w:t>تأثير</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إدارة</w:t>
      </w:r>
      <w:r w:rsidRPr="007A456A">
        <w:rPr>
          <w:rFonts w:eastAsia="Calibri"/>
          <w:rtl/>
          <w:lang w:bidi="ar-SY"/>
        </w:rPr>
        <w:t xml:space="preserve"> </w:t>
      </w:r>
      <w:r w:rsidRPr="007A456A">
        <w:rPr>
          <w:rFonts w:eastAsia="Calibri" w:hint="cs"/>
          <w:rtl/>
          <w:lang w:bidi="ar-SY"/>
        </w:rPr>
        <w:t>الأعمال</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المشروعات</w:t>
      </w:r>
      <w:r w:rsidRPr="007A456A">
        <w:rPr>
          <w:rFonts w:eastAsia="Calibri"/>
          <w:rtl/>
          <w:lang w:bidi="ar-SY"/>
        </w:rPr>
        <w:t xml:space="preserve"> </w:t>
      </w:r>
      <w:r w:rsidRPr="007A456A">
        <w:rPr>
          <w:rFonts w:eastAsia="Calibri" w:hint="cs"/>
          <w:rtl/>
          <w:lang w:bidi="ar-SY"/>
        </w:rPr>
        <w:t>التجارية،</w:t>
      </w:r>
      <w:r w:rsidRPr="007A456A">
        <w:rPr>
          <w:rFonts w:eastAsia="Calibri"/>
          <w:rtl/>
          <w:lang w:bidi="ar-SY"/>
        </w:rPr>
        <w:t xml:space="preserve"> </w:t>
      </w:r>
      <w:r w:rsidRPr="007A456A">
        <w:rPr>
          <w:rFonts w:eastAsia="Calibri" w:hint="cs"/>
          <w:rtl/>
          <w:lang w:bidi="ar-SY"/>
        </w:rPr>
        <w:t>مع</w:t>
      </w:r>
      <w:r w:rsidRPr="007A456A">
        <w:rPr>
          <w:rFonts w:eastAsia="Calibri"/>
          <w:rtl/>
          <w:lang w:bidi="ar-SY"/>
        </w:rPr>
        <w:t xml:space="preserve"> </w:t>
      </w:r>
      <w:r w:rsidRPr="007A456A">
        <w:rPr>
          <w:rFonts w:eastAsia="Calibri" w:hint="cs"/>
          <w:rtl/>
          <w:lang w:bidi="ar-SY"/>
        </w:rPr>
        <w:t>التركيز</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شركة</w:t>
      </w:r>
      <w:r w:rsidRPr="007A456A">
        <w:rPr>
          <w:rFonts w:eastAsia="Calibri"/>
          <w:rtl/>
          <w:lang w:bidi="ar-SY"/>
        </w:rPr>
        <w:t xml:space="preserve"> </w:t>
      </w:r>
      <w:r w:rsidRPr="007A456A">
        <w:rPr>
          <w:rFonts w:eastAsia="Calibri" w:hint="cs"/>
          <w:rtl/>
          <w:lang w:bidi="ar-SY"/>
        </w:rPr>
        <w:t>القرار</w:t>
      </w:r>
      <w:r w:rsidRPr="007A456A">
        <w:rPr>
          <w:rFonts w:eastAsia="Calibri"/>
          <w:rtl/>
          <w:lang w:bidi="ar-SY"/>
        </w:rPr>
        <w:t xml:space="preserve"> </w:t>
      </w:r>
      <w:r w:rsidRPr="007A456A">
        <w:rPr>
          <w:rFonts w:eastAsia="Calibri" w:hint="cs"/>
          <w:rtl/>
          <w:lang w:bidi="ar-SY"/>
        </w:rPr>
        <w:t>الأمن</w:t>
      </w:r>
      <w:r w:rsidRPr="007A456A">
        <w:rPr>
          <w:rFonts w:eastAsia="Calibri"/>
          <w:rtl/>
          <w:lang w:bidi="ar-SY"/>
        </w:rPr>
        <w:t xml:space="preserve">. </w:t>
      </w:r>
      <w:r w:rsidRPr="007A456A">
        <w:rPr>
          <w:rFonts w:eastAsia="Calibri" w:hint="cs"/>
          <w:rtl/>
          <w:lang w:bidi="ar-SY"/>
        </w:rPr>
        <w:t>تسعى</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تحليل</w:t>
      </w:r>
      <w:r w:rsidRPr="007A456A">
        <w:rPr>
          <w:rFonts w:eastAsia="Calibri"/>
          <w:rtl/>
          <w:lang w:bidi="ar-SY"/>
        </w:rPr>
        <w:t xml:space="preserve"> </w:t>
      </w:r>
      <w:r w:rsidRPr="007A456A">
        <w:rPr>
          <w:rFonts w:eastAsia="Calibri" w:hint="cs"/>
          <w:rtl/>
          <w:lang w:bidi="ar-SY"/>
        </w:rPr>
        <w:t>كيفية</w:t>
      </w:r>
      <w:r w:rsidRPr="007A456A">
        <w:rPr>
          <w:rFonts w:eastAsia="Calibri"/>
          <w:rtl/>
          <w:lang w:bidi="ar-SY"/>
        </w:rPr>
        <w:t xml:space="preserve"> </w:t>
      </w:r>
      <w:r w:rsidRPr="007A456A">
        <w:rPr>
          <w:rFonts w:eastAsia="Calibri" w:hint="cs"/>
          <w:rtl/>
          <w:lang w:bidi="ar-SY"/>
        </w:rPr>
        <w:t>استخدام</w:t>
      </w:r>
      <w:r w:rsidRPr="007A456A">
        <w:rPr>
          <w:rFonts w:eastAsia="Calibri"/>
          <w:rtl/>
          <w:lang w:bidi="ar-SY"/>
        </w:rPr>
        <w:t xml:space="preserve"> </w:t>
      </w:r>
      <w:r w:rsidRPr="007A456A">
        <w:rPr>
          <w:rFonts w:eastAsia="Calibri" w:hint="cs"/>
          <w:rtl/>
          <w:lang w:bidi="ar-SY"/>
        </w:rPr>
        <w:t>استراتيجيات</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لتحسين</w:t>
      </w:r>
      <w:r w:rsidRPr="007A456A">
        <w:rPr>
          <w:rFonts w:eastAsia="Calibri"/>
          <w:rtl/>
          <w:lang w:bidi="ar-SY"/>
        </w:rPr>
        <w:t xml:space="preserve"> </w:t>
      </w:r>
      <w:r w:rsidRPr="007A456A">
        <w:rPr>
          <w:rFonts w:eastAsia="Calibri" w:hint="cs"/>
          <w:rtl/>
          <w:lang w:bidi="ar-SY"/>
        </w:rPr>
        <w:t>الأداء</w:t>
      </w:r>
      <w:r w:rsidRPr="007A456A">
        <w:rPr>
          <w:rFonts w:eastAsia="Calibri"/>
          <w:rtl/>
          <w:lang w:bidi="ar-SY"/>
        </w:rPr>
        <w:t xml:space="preserve"> </w:t>
      </w:r>
      <w:r w:rsidRPr="007A456A">
        <w:rPr>
          <w:rFonts w:eastAsia="Calibri" w:hint="cs"/>
          <w:rtl/>
          <w:lang w:bidi="ar-SY"/>
        </w:rPr>
        <w:t>العام</w:t>
      </w:r>
      <w:r w:rsidRPr="007A456A">
        <w:rPr>
          <w:rFonts w:eastAsia="Calibri"/>
          <w:rtl/>
          <w:lang w:bidi="ar-SY"/>
        </w:rPr>
        <w:t xml:space="preserve"> </w:t>
      </w:r>
      <w:r w:rsidRPr="007A456A">
        <w:rPr>
          <w:rFonts w:eastAsia="Calibri" w:hint="cs"/>
          <w:rtl/>
          <w:lang w:bidi="ar-SY"/>
        </w:rPr>
        <w:t>وزيادة</w:t>
      </w:r>
      <w:r w:rsidRPr="007A456A">
        <w:rPr>
          <w:rFonts w:eastAsia="Calibri"/>
          <w:rtl/>
          <w:lang w:bidi="ar-SY"/>
        </w:rPr>
        <w:t xml:space="preserve"> </w:t>
      </w:r>
      <w:r w:rsidRPr="007A456A">
        <w:rPr>
          <w:rFonts w:eastAsia="Calibri" w:hint="cs"/>
          <w:rtl/>
          <w:lang w:bidi="ar-SY"/>
        </w:rPr>
        <w:t>الكفاءة</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السوق</w:t>
      </w:r>
      <w:r w:rsidRPr="007A456A">
        <w:rPr>
          <w:rFonts w:eastAsia="Calibri"/>
        </w:rPr>
        <w:t>.</w:t>
      </w:r>
    </w:p>
    <w:p w14:paraId="277FD704" w14:textId="77777777" w:rsidR="00E43D2C" w:rsidRPr="007A456A" w:rsidRDefault="00E43D2C" w:rsidP="00E43D2C">
      <w:pPr>
        <w:spacing w:after="120"/>
        <w:rPr>
          <w:rFonts w:eastAsia="Calibri"/>
        </w:rPr>
      </w:pPr>
      <w:r w:rsidRPr="007A456A">
        <w:rPr>
          <w:rFonts w:eastAsia="Calibri" w:hint="cs"/>
          <w:rtl/>
          <w:lang w:bidi="ar-SY"/>
        </w:rPr>
        <w:t>اعتمدت</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المنهج</w:t>
      </w:r>
      <w:r w:rsidRPr="007A456A">
        <w:rPr>
          <w:rFonts w:eastAsia="Calibri"/>
          <w:rtl/>
          <w:lang w:bidi="ar-SY"/>
        </w:rPr>
        <w:t xml:space="preserve"> </w:t>
      </w:r>
      <w:r w:rsidRPr="007A456A">
        <w:rPr>
          <w:rFonts w:eastAsia="Calibri" w:hint="cs"/>
          <w:rtl/>
          <w:lang w:bidi="ar-SY"/>
        </w:rPr>
        <w:t>الوصفي</w:t>
      </w:r>
      <w:r w:rsidRPr="007A456A">
        <w:rPr>
          <w:rFonts w:eastAsia="Calibri"/>
          <w:rtl/>
          <w:lang w:bidi="ar-SY"/>
        </w:rPr>
        <w:t xml:space="preserve"> </w:t>
      </w:r>
      <w:r w:rsidRPr="007A456A">
        <w:rPr>
          <w:rFonts w:eastAsia="Calibri" w:hint="cs"/>
          <w:rtl/>
          <w:lang w:bidi="ar-SY"/>
        </w:rPr>
        <w:t>التحليلي،</w:t>
      </w:r>
      <w:r w:rsidRPr="007A456A">
        <w:rPr>
          <w:rFonts w:eastAsia="Calibri"/>
          <w:rtl/>
          <w:lang w:bidi="ar-SY"/>
        </w:rPr>
        <w:t xml:space="preserve"> </w:t>
      </w:r>
      <w:r w:rsidRPr="007A456A">
        <w:rPr>
          <w:rFonts w:eastAsia="Calibri" w:hint="cs"/>
          <w:rtl/>
          <w:lang w:bidi="ar-SY"/>
        </w:rPr>
        <w:t>حيث</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جمع</w:t>
      </w:r>
      <w:r w:rsidRPr="007A456A">
        <w:rPr>
          <w:rFonts w:eastAsia="Calibri"/>
          <w:rtl/>
          <w:lang w:bidi="ar-SY"/>
        </w:rPr>
        <w:t xml:space="preserve"> </w:t>
      </w:r>
      <w:r w:rsidRPr="007A456A">
        <w:rPr>
          <w:rFonts w:eastAsia="Calibri" w:hint="cs"/>
          <w:rtl/>
          <w:lang w:bidi="ar-SY"/>
        </w:rPr>
        <w:t>البيانات</w:t>
      </w:r>
      <w:r w:rsidRPr="007A456A">
        <w:rPr>
          <w:rFonts w:eastAsia="Calibri"/>
          <w:rtl/>
          <w:lang w:bidi="ar-SY"/>
        </w:rPr>
        <w:t xml:space="preserve"> </w:t>
      </w:r>
      <w:r w:rsidRPr="007A456A">
        <w:rPr>
          <w:rFonts w:eastAsia="Calibri" w:hint="cs"/>
          <w:rtl/>
          <w:lang w:bidi="ar-SY"/>
        </w:rPr>
        <w:t>من</w:t>
      </w:r>
      <w:r w:rsidRPr="007A456A">
        <w:rPr>
          <w:rFonts w:eastAsia="Calibri"/>
          <w:rtl/>
          <w:lang w:bidi="ar-SY"/>
        </w:rPr>
        <w:t xml:space="preserve"> </w:t>
      </w:r>
      <w:r w:rsidRPr="007A456A">
        <w:rPr>
          <w:rFonts w:eastAsia="Calibri" w:hint="cs"/>
          <w:rtl/>
          <w:lang w:bidi="ar-SY"/>
        </w:rPr>
        <w:t>خلال</w:t>
      </w:r>
      <w:r w:rsidRPr="007A456A">
        <w:rPr>
          <w:rFonts w:eastAsia="Calibri"/>
          <w:rtl/>
          <w:lang w:bidi="ar-SY"/>
        </w:rPr>
        <w:t xml:space="preserve"> </w:t>
      </w:r>
      <w:r w:rsidRPr="007A456A">
        <w:rPr>
          <w:rFonts w:eastAsia="Calibri" w:hint="cs"/>
          <w:rtl/>
          <w:lang w:bidi="ar-SY"/>
        </w:rPr>
        <w:t>استبيانات</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توزيعها</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موظفي</w:t>
      </w:r>
      <w:r w:rsidRPr="007A456A">
        <w:rPr>
          <w:rFonts w:eastAsia="Calibri"/>
          <w:rtl/>
          <w:lang w:bidi="ar-SY"/>
        </w:rPr>
        <w:t xml:space="preserve"> </w:t>
      </w:r>
      <w:r w:rsidRPr="007A456A">
        <w:rPr>
          <w:rFonts w:eastAsia="Calibri" w:hint="cs"/>
          <w:rtl/>
          <w:lang w:bidi="ar-SY"/>
        </w:rPr>
        <w:t>شركة</w:t>
      </w:r>
      <w:r w:rsidRPr="007A456A">
        <w:rPr>
          <w:rFonts w:eastAsia="Calibri"/>
          <w:rtl/>
          <w:lang w:bidi="ar-SY"/>
        </w:rPr>
        <w:t xml:space="preserve"> </w:t>
      </w:r>
      <w:r w:rsidRPr="007A456A">
        <w:rPr>
          <w:rFonts w:eastAsia="Calibri" w:hint="cs"/>
          <w:rtl/>
          <w:lang w:bidi="ar-SY"/>
        </w:rPr>
        <w:t>القرار</w:t>
      </w:r>
      <w:r w:rsidRPr="007A456A">
        <w:rPr>
          <w:rFonts w:eastAsia="Calibri"/>
          <w:rtl/>
          <w:lang w:bidi="ar-SY"/>
        </w:rPr>
        <w:t xml:space="preserve"> </w:t>
      </w:r>
      <w:r w:rsidRPr="007A456A">
        <w:rPr>
          <w:rFonts w:eastAsia="Calibri" w:hint="cs"/>
          <w:rtl/>
          <w:lang w:bidi="ar-SY"/>
        </w:rPr>
        <w:t>الأمن</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تصميم</w:t>
      </w:r>
      <w:r w:rsidRPr="007A456A">
        <w:rPr>
          <w:rFonts w:eastAsia="Calibri"/>
          <w:rtl/>
          <w:lang w:bidi="ar-SY"/>
        </w:rPr>
        <w:t xml:space="preserve"> </w:t>
      </w:r>
      <w:r w:rsidRPr="007A456A">
        <w:rPr>
          <w:rFonts w:eastAsia="Calibri" w:hint="cs"/>
          <w:rtl/>
          <w:lang w:bidi="ar-SY"/>
        </w:rPr>
        <w:t>الاستبيان</w:t>
      </w:r>
      <w:r w:rsidRPr="007A456A">
        <w:rPr>
          <w:rFonts w:eastAsia="Calibri"/>
          <w:rtl/>
          <w:lang w:bidi="ar-SY"/>
        </w:rPr>
        <w:t xml:space="preserve"> </w:t>
      </w:r>
      <w:r w:rsidRPr="007A456A">
        <w:rPr>
          <w:rFonts w:eastAsia="Calibri" w:hint="cs"/>
          <w:rtl/>
          <w:lang w:bidi="ar-SY"/>
        </w:rPr>
        <w:t>ليشمل</w:t>
      </w:r>
      <w:r w:rsidRPr="007A456A">
        <w:rPr>
          <w:rFonts w:eastAsia="Calibri"/>
          <w:rtl/>
          <w:lang w:bidi="ar-SY"/>
        </w:rPr>
        <w:t xml:space="preserve"> </w:t>
      </w:r>
      <w:r w:rsidRPr="007A456A">
        <w:rPr>
          <w:rFonts w:eastAsia="Calibri" w:hint="cs"/>
          <w:rtl/>
          <w:lang w:bidi="ar-SY"/>
        </w:rPr>
        <w:t>عدة</w:t>
      </w:r>
      <w:r w:rsidRPr="007A456A">
        <w:rPr>
          <w:rFonts w:eastAsia="Calibri"/>
          <w:rtl/>
          <w:lang w:bidi="ar-SY"/>
        </w:rPr>
        <w:t xml:space="preserve"> </w:t>
      </w:r>
      <w:r w:rsidRPr="007A456A">
        <w:rPr>
          <w:rFonts w:eastAsia="Calibri" w:hint="cs"/>
          <w:rtl/>
          <w:lang w:bidi="ar-SY"/>
        </w:rPr>
        <w:t>محاور</w:t>
      </w:r>
      <w:r w:rsidRPr="007A456A">
        <w:rPr>
          <w:rFonts w:eastAsia="Calibri"/>
          <w:rtl/>
          <w:lang w:bidi="ar-SY"/>
        </w:rPr>
        <w:t xml:space="preserve"> </w:t>
      </w:r>
      <w:r w:rsidRPr="007A456A">
        <w:rPr>
          <w:rFonts w:eastAsia="Calibri" w:hint="cs"/>
          <w:rtl/>
          <w:lang w:bidi="ar-SY"/>
        </w:rPr>
        <w:t>تتعلق</w:t>
      </w:r>
      <w:r w:rsidRPr="007A456A">
        <w:rPr>
          <w:rFonts w:eastAsia="Calibri"/>
          <w:rtl/>
          <w:lang w:bidi="ar-SY"/>
        </w:rPr>
        <w:t xml:space="preserve"> </w:t>
      </w:r>
      <w:r w:rsidRPr="007A456A">
        <w:rPr>
          <w:rFonts w:eastAsia="Calibri" w:hint="cs"/>
          <w:rtl/>
          <w:lang w:bidi="ar-SY"/>
        </w:rPr>
        <w:t>باستخدام</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وتأثيره</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الأداء،</w:t>
      </w:r>
      <w:r w:rsidRPr="007A456A">
        <w:rPr>
          <w:rFonts w:eastAsia="Calibri"/>
          <w:rtl/>
          <w:lang w:bidi="ar-SY"/>
        </w:rPr>
        <w:t xml:space="preserve"> </w:t>
      </w:r>
      <w:r w:rsidRPr="007A456A">
        <w:rPr>
          <w:rFonts w:eastAsia="Calibri" w:hint="cs"/>
          <w:rtl/>
          <w:lang w:bidi="ar-SY"/>
        </w:rPr>
        <w:t>وفعالية</w:t>
      </w:r>
      <w:r w:rsidRPr="007A456A">
        <w:rPr>
          <w:rFonts w:eastAsia="Calibri"/>
          <w:rtl/>
          <w:lang w:bidi="ar-SY"/>
        </w:rPr>
        <w:t xml:space="preserve"> </w:t>
      </w:r>
      <w:r w:rsidRPr="007A456A">
        <w:rPr>
          <w:rFonts w:eastAsia="Calibri" w:hint="cs"/>
          <w:rtl/>
          <w:lang w:bidi="ar-SY"/>
        </w:rPr>
        <w:t>الحملات</w:t>
      </w:r>
      <w:r w:rsidRPr="007A456A">
        <w:rPr>
          <w:rFonts w:eastAsia="Calibri"/>
          <w:rtl/>
          <w:lang w:bidi="ar-SY"/>
        </w:rPr>
        <w:t xml:space="preserve"> </w:t>
      </w:r>
      <w:r w:rsidRPr="007A456A">
        <w:rPr>
          <w:rFonts w:eastAsia="Calibri" w:hint="cs"/>
          <w:rtl/>
          <w:lang w:bidi="ar-SY"/>
        </w:rPr>
        <w:t>التسويقية</w:t>
      </w:r>
      <w:r w:rsidRPr="007A456A">
        <w:rPr>
          <w:rFonts w:eastAsia="Calibri"/>
        </w:rPr>
        <w:t xml:space="preserve">. </w:t>
      </w:r>
    </w:p>
    <w:p w14:paraId="6E687C75" w14:textId="77777777" w:rsidR="00E43D2C" w:rsidRPr="007A456A" w:rsidRDefault="00E43D2C" w:rsidP="00E43D2C">
      <w:pPr>
        <w:spacing w:after="120"/>
        <w:rPr>
          <w:rFonts w:eastAsia="Calibri"/>
        </w:rPr>
      </w:pPr>
      <w:r w:rsidRPr="007A456A">
        <w:rPr>
          <w:rFonts w:eastAsia="Calibri" w:hint="cs"/>
          <w:rtl/>
          <w:lang w:bidi="ar-SY"/>
        </w:rPr>
        <w:t>استهدفت</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مجتمع</w:t>
      </w:r>
      <w:r w:rsidRPr="007A456A">
        <w:rPr>
          <w:rFonts w:eastAsia="Calibri"/>
          <w:rtl/>
          <w:lang w:bidi="ar-SY"/>
        </w:rPr>
        <w:t xml:space="preserve"> </w:t>
      </w:r>
      <w:r w:rsidRPr="007A456A">
        <w:rPr>
          <w:rFonts w:eastAsia="Calibri" w:hint="cs"/>
          <w:rtl/>
          <w:lang w:bidi="ar-SY"/>
        </w:rPr>
        <w:t>موظفي</w:t>
      </w:r>
      <w:r w:rsidRPr="007A456A">
        <w:rPr>
          <w:rFonts w:eastAsia="Calibri"/>
          <w:rtl/>
          <w:lang w:bidi="ar-SY"/>
        </w:rPr>
        <w:t xml:space="preserve"> </w:t>
      </w:r>
      <w:r w:rsidRPr="007A456A">
        <w:rPr>
          <w:rFonts w:eastAsia="Calibri" w:hint="cs"/>
          <w:rtl/>
          <w:lang w:bidi="ar-SY"/>
        </w:rPr>
        <w:t>شركة</w:t>
      </w:r>
      <w:r w:rsidRPr="007A456A">
        <w:rPr>
          <w:rFonts w:eastAsia="Calibri"/>
          <w:rtl/>
          <w:lang w:bidi="ar-SY"/>
        </w:rPr>
        <w:t xml:space="preserve"> </w:t>
      </w:r>
      <w:r w:rsidRPr="007A456A">
        <w:rPr>
          <w:rFonts w:eastAsia="Calibri" w:hint="cs"/>
          <w:rtl/>
          <w:lang w:bidi="ar-SY"/>
        </w:rPr>
        <w:t>القرار</w:t>
      </w:r>
      <w:r w:rsidRPr="007A456A">
        <w:rPr>
          <w:rFonts w:eastAsia="Calibri"/>
          <w:rtl/>
          <w:lang w:bidi="ar-SY"/>
        </w:rPr>
        <w:t xml:space="preserve"> </w:t>
      </w:r>
      <w:r w:rsidRPr="007A456A">
        <w:rPr>
          <w:rFonts w:eastAsia="Calibri" w:hint="cs"/>
          <w:rtl/>
          <w:lang w:bidi="ar-SY"/>
        </w:rPr>
        <w:t>الأمن،</w:t>
      </w:r>
      <w:r w:rsidRPr="007A456A">
        <w:rPr>
          <w:rFonts w:eastAsia="Calibri"/>
          <w:rtl/>
          <w:lang w:bidi="ar-SY"/>
        </w:rPr>
        <w:t xml:space="preserve"> </w:t>
      </w:r>
      <w:r w:rsidRPr="007A456A">
        <w:rPr>
          <w:rFonts w:eastAsia="Calibri" w:hint="cs"/>
          <w:rtl/>
          <w:lang w:bidi="ar-SY"/>
        </w:rPr>
        <w:t>حيث</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اختيار</w:t>
      </w:r>
      <w:r w:rsidRPr="007A456A">
        <w:rPr>
          <w:rFonts w:eastAsia="Calibri"/>
          <w:rtl/>
          <w:lang w:bidi="ar-SY"/>
        </w:rPr>
        <w:t xml:space="preserve"> </w:t>
      </w:r>
      <w:r w:rsidRPr="007A456A">
        <w:rPr>
          <w:rFonts w:eastAsia="Calibri" w:hint="cs"/>
          <w:rtl/>
          <w:lang w:bidi="ar-SY"/>
        </w:rPr>
        <w:t>عينة</w:t>
      </w:r>
      <w:r w:rsidRPr="007A456A">
        <w:rPr>
          <w:rFonts w:eastAsia="Calibri"/>
          <w:rtl/>
          <w:lang w:bidi="ar-SY"/>
        </w:rPr>
        <w:t xml:space="preserve"> </w:t>
      </w:r>
      <w:r w:rsidRPr="007A456A">
        <w:rPr>
          <w:rFonts w:eastAsia="Calibri" w:hint="cs"/>
          <w:rtl/>
          <w:lang w:bidi="ar-SY"/>
        </w:rPr>
        <w:t>عشوائية</w:t>
      </w:r>
      <w:r w:rsidRPr="007A456A">
        <w:rPr>
          <w:rFonts w:eastAsia="Calibri"/>
          <w:rtl/>
          <w:lang w:bidi="ar-SY"/>
        </w:rPr>
        <w:t xml:space="preserve"> </w:t>
      </w:r>
      <w:r w:rsidRPr="007A456A">
        <w:rPr>
          <w:rFonts w:eastAsia="Calibri" w:hint="cs"/>
          <w:rtl/>
          <w:lang w:bidi="ar-SY"/>
        </w:rPr>
        <w:t>مكونة</w:t>
      </w:r>
      <w:r w:rsidRPr="007A456A">
        <w:rPr>
          <w:rFonts w:eastAsia="Calibri"/>
          <w:rtl/>
          <w:lang w:bidi="ar-SY"/>
        </w:rPr>
        <w:t xml:space="preserve"> </w:t>
      </w:r>
      <w:r w:rsidRPr="007A456A">
        <w:rPr>
          <w:rFonts w:eastAsia="Calibri" w:hint="cs"/>
          <w:rtl/>
          <w:lang w:bidi="ar-SY"/>
        </w:rPr>
        <w:t>من</w:t>
      </w:r>
      <w:r w:rsidRPr="007A456A">
        <w:rPr>
          <w:rFonts w:eastAsia="Calibri"/>
          <w:rtl/>
          <w:lang w:bidi="ar-SY"/>
        </w:rPr>
        <w:t xml:space="preserve"> 100 </w:t>
      </w:r>
      <w:r w:rsidRPr="007A456A">
        <w:rPr>
          <w:rFonts w:eastAsia="Calibri" w:hint="cs"/>
          <w:rtl/>
          <w:lang w:bidi="ar-SY"/>
        </w:rPr>
        <w:t>موظف</w:t>
      </w:r>
      <w:r w:rsidRPr="007A456A">
        <w:rPr>
          <w:rFonts w:eastAsia="Calibri"/>
          <w:rtl/>
          <w:lang w:bidi="ar-SY"/>
        </w:rPr>
        <w:t xml:space="preserve"> </w:t>
      </w:r>
      <w:r w:rsidRPr="007A456A">
        <w:rPr>
          <w:rFonts w:eastAsia="Calibri" w:hint="cs"/>
          <w:rtl/>
          <w:lang w:bidi="ar-SY"/>
        </w:rPr>
        <w:t>يمثلون</w:t>
      </w:r>
      <w:r w:rsidRPr="007A456A">
        <w:rPr>
          <w:rFonts w:eastAsia="Calibri"/>
          <w:rtl/>
          <w:lang w:bidi="ar-SY"/>
        </w:rPr>
        <w:t xml:space="preserve"> </w:t>
      </w:r>
      <w:r w:rsidRPr="007A456A">
        <w:rPr>
          <w:rFonts w:eastAsia="Calibri" w:hint="cs"/>
          <w:rtl/>
          <w:lang w:bidi="ar-SY"/>
        </w:rPr>
        <w:t>مختلف</w:t>
      </w:r>
      <w:r w:rsidRPr="007A456A">
        <w:rPr>
          <w:rFonts w:eastAsia="Calibri"/>
          <w:rtl/>
          <w:lang w:bidi="ar-SY"/>
        </w:rPr>
        <w:t xml:space="preserve"> </w:t>
      </w:r>
      <w:r w:rsidRPr="007A456A">
        <w:rPr>
          <w:rFonts w:eastAsia="Calibri" w:hint="cs"/>
          <w:rtl/>
          <w:lang w:bidi="ar-SY"/>
        </w:rPr>
        <w:t>الأقسام</w:t>
      </w:r>
      <w:r w:rsidRPr="007A456A">
        <w:rPr>
          <w:rFonts w:eastAsia="Calibri"/>
          <w:rtl/>
          <w:lang w:bidi="ar-SY"/>
        </w:rPr>
        <w:t xml:space="preserve"> </w:t>
      </w:r>
      <w:r w:rsidRPr="007A456A">
        <w:rPr>
          <w:rFonts w:eastAsia="Calibri" w:hint="cs"/>
          <w:rtl/>
          <w:lang w:bidi="ar-SY"/>
        </w:rPr>
        <w:t>داخل</w:t>
      </w:r>
      <w:r w:rsidRPr="007A456A">
        <w:rPr>
          <w:rFonts w:eastAsia="Calibri"/>
          <w:rtl/>
          <w:lang w:bidi="ar-SY"/>
        </w:rPr>
        <w:t xml:space="preserve"> </w:t>
      </w:r>
      <w:r w:rsidRPr="007A456A">
        <w:rPr>
          <w:rFonts w:eastAsia="Calibri" w:hint="cs"/>
          <w:rtl/>
          <w:lang w:bidi="ar-SY"/>
        </w:rPr>
        <w:t>الشركة</w:t>
      </w:r>
      <w:r w:rsidRPr="007A456A">
        <w:rPr>
          <w:rFonts w:eastAsia="Calibri"/>
          <w:rtl/>
          <w:lang w:bidi="ar-SY"/>
        </w:rPr>
        <w:t xml:space="preserve">. </w:t>
      </w:r>
      <w:r w:rsidRPr="007A456A">
        <w:rPr>
          <w:rFonts w:eastAsia="Calibri" w:hint="cs"/>
          <w:rtl/>
          <w:lang w:bidi="ar-SY"/>
        </w:rPr>
        <w:t>استخدمت</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استبيانات</w:t>
      </w:r>
      <w:r w:rsidRPr="007A456A">
        <w:rPr>
          <w:rFonts w:eastAsia="Calibri"/>
          <w:rtl/>
          <w:lang w:bidi="ar-SY"/>
        </w:rPr>
        <w:t xml:space="preserve"> </w:t>
      </w:r>
      <w:r w:rsidRPr="007A456A">
        <w:rPr>
          <w:rFonts w:eastAsia="Calibri" w:hint="cs"/>
          <w:rtl/>
          <w:lang w:bidi="ar-SY"/>
        </w:rPr>
        <w:t>مغلقة</w:t>
      </w:r>
      <w:r w:rsidRPr="007A456A">
        <w:rPr>
          <w:rFonts w:eastAsia="Calibri"/>
          <w:rtl/>
          <w:lang w:bidi="ar-SY"/>
        </w:rPr>
        <w:t xml:space="preserve"> </w:t>
      </w:r>
      <w:r w:rsidRPr="007A456A">
        <w:rPr>
          <w:rFonts w:eastAsia="Calibri" w:hint="cs"/>
          <w:rtl/>
          <w:lang w:bidi="ar-SY"/>
        </w:rPr>
        <w:t>لجمع</w:t>
      </w:r>
      <w:r w:rsidRPr="007A456A">
        <w:rPr>
          <w:rFonts w:eastAsia="Calibri"/>
          <w:rtl/>
          <w:lang w:bidi="ar-SY"/>
        </w:rPr>
        <w:t xml:space="preserve"> </w:t>
      </w:r>
      <w:r w:rsidRPr="007A456A">
        <w:rPr>
          <w:rFonts w:eastAsia="Calibri" w:hint="cs"/>
          <w:rtl/>
          <w:lang w:bidi="ar-SY"/>
        </w:rPr>
        <w:t>البيانات،</w:t>
      </w:r>
      <w:r w:rsidRPr="007A456A">
        <w:rPr>
          <w:rFonts w:eastAsia="Calibri"/>
          <w:rtl/>
          <w:lang w:bidi="ar-SY"/>
        </w:rPr>
        <w:t xml:space="preserve"> </w:t>
      </w:r>
      <w:r w:rsidRPr="007A456A">
        <w:rPr>
          <w:rFonts w:eastAsia="Calibri" w:hint="cs"/>
          <w:rtl/>
          <w:lang w:bidi="ar-SY"/>
        </w:rPr>
        <w:t>حيث</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تصميم</w:t>
      </w:r>
      <w:r w:rsidRPr="007A456A">
        <w:rPr>
          <w:rFonts w:eastAsia="Calibri"/>
          <w:rtl/>
          <w:lang w:bidi="ar-SY"/>
        </w:rPr>
        <w:t xml:space="preserve"> </w:t>
      </w:r>
      <w:r w:rsidRPr="007A456A">
        <w:rPr>
          <w:rFonts w:eastAsia="Calibri" w:hint="cs"/>
          <w:rtl/>
          <w:lang w:bidi="ar-SY"/>
        </w:rPr>
        <w:t>الأسئلة</w:t>
      </w:r>
      <w:r w:rsidRPr="007A456A">
        <w:rPr>
          <w:rFonts w:eastAsia="Calibri"/>
          <w:rtl/>
          <w:lang w:bidi="ar-SY"/>
        </w:rPr>
        <w:t xml:space="preserve"> </w:t>
      </w:r>
      <w:r w:rsidRPr="007A456A">
        <w:rPr>
          <w:rFonts w:eastAsia="Calibri" w:hint="cs"/>
          <w:rtl/>
          <w:lang w:bidi="ar-SY"/>
        </w:rPr>
        <w:t>لتقييم</w:t>
      </w:r>
      <w:r w:rsidRPr="007A456A">
        <w:rPr>
          <w:rFonts w:eastAsia="Calibri"/>
          <w:rtl/>
          <w:lang w:bidi="ar-SY"/>
        </w:rPr>
        <w:t xml:space="preserve"> </w:t>
      </w:r>
      <w:r w:rsidRPr="007A456A">
        <w:rPr>
          <w:rFonts w:eastAsia="Calibri" w:hint="cs"/>
          <w:rtl/>
          <w:lang w:bidi="ar-SY"/>
        </w:rPr>
        <w:t>مدى</w:t>
      </w:r>
      <w:r w:rsidRPr="007A456A">
        <w:rPr>
          <w:rFonts w:eastAsia="Calibri"/>
          <w:rtl/>
          <w:lang w:bidi="ar-SY"/>
        </w:rPr>
        <w:t xml:space="preserve"> </w:t>
      </w:r>
      <w:r w:rsidRPr="007A456A">
        <w:rPr>
          <w:rFonts w:eastAsia="Calibri" w:hint="cs"/>
          <w:rtl/>
          <w:lang w:bidi="ar-SY"/>
        </w:rPr>
        <w:t>استخدام</w:t>
      </w:r>
      <w:r w:rsidRPr="007A456A">
        <w:rPr>
          <w:rFonts w:eastAsia="Calibri"/>
          <w:rtl/>
          <w:lang w:bidi="ar-SY"/>
        </w:rPr>
        <w:t xml:space="preserve"> </w:t>
      </w:r>
      <w:r w:rsidRPr="007A456A">
        <w:rPr>
          <w:rFonts w:eastAsia="Calibri" w:hint="cs"/>
          <w:rtl/>
          <w:lang w:bidi="ar-SY"/>
        </w:rPr>
        <w:t>وسائل</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وتأثيرها</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الأداء</w:t>
      </w:r>
      <w:r w:rsidRPr="007A456A">
        <w:rPr>
          <w:rFonts w:eastAsia="Calibri"/>
          <w:rtl/>
          <w:lang w:bidi="ar-SY"/>
        </w:rPr>
        <w:t xml:space="preserve">. </w:t>
      </w:r>
      <w:r w:rsidRPr="007A456A">
        <w:rPr>
          <w:rFonts w:eastAsia="Calibri" w:hint="cs"/>
          <w:rtl/>
          <w:lang w:bidi="ar-SY"/>
        </w:rPr>
        <w:t>تم</w:t>
      </w:r>
      <w:r w:rsidRPr="007A456A">
        <w:rPr>
          <w:rFonts w:eastAsia="Calibri"/>
          <w:rtl/>
          <w:lang w:bidi="ar-SY"/>
        </w:rPr>
        <w:t xml:space="preserve"> </w:t>
      </w:r>
      <w:r w:rsidRPr="007A456A">
        <w:rPr>
          <w:rFonts w:eastAsia="Calibri" w:hint="cs"/>
          <w:rtl/>
          <w:lang w:bidi="ar-SY"/>
        </w:rPr>
        <w:t>تحليل</w:t>
      </w:r>
      <w:r w:rsidRPr="007A456A">
        <w:rPr>
          <w:rFonts w:eastAsia="Calibri"/>
          <w:rtl/>
          <w:lang w:bidi="ar-SY"/>
        </w:rPr>
        <w:t xml:space="preserve"> </w:t>
      </w:r>
      <w:r w:rsidRPr="007A456A">
        <w:rPr>
          <w:rFonts w:eastAsia="Calibri" w:hint="cs"/>
          <w:rtl/>
          <w:lang w:bidi="ar-SY"/>
        </w:rPr>
        <w:t>البيانات</w:t>
      </w:r>
      <w:r w:rsidRPr="007A456A">
        <w:rPr>
          <w:rFonts w:eastAsia="Calibri"/>
          <w:rtl/>
          <w:lang w:bidi="ar-SY"/>
        </w:rPr>
        <w:t xml:space="preserve"> </w:t>
      </w:r>
      <w:r w:rsidRPr="007A456A">
        <w:rPr>
          <w:rFonts w:eastAsia="Calibri" w:hint="cs"/>
          <w:rtl/>
          <w:lang w:bidi="ar-SY"/>
        </w:rPr>
        <w:t>باستخدام</w:t>
      </w:r>
      <w:r w:rsidRPr="007A456A">
        <w:rPr>
          <w:rFonts w:eastAsia="Calibri"/>
          <w:rtl/>
          <w:lang w:bidi="ar-SY"/>
        </w:rPr>
        <w:t xml:space="preserve"> </w:t>
      </w:r>
      <w:r w:rsidRPr="007A456A">
        <w:rPr>
          <w:rFonts w:eastAsia="Calibri" w:hint="cs"/>
          <w:rtl/>
          <w:lang w:bidi="ar-SY"/>
        </w:rPr>
        <w:t>برامج</w:t>
      </w:r>
      <w:r w:rsidRPr="007A456A">
        <w:rPr>
          <w:rFonts w:eastAsia="Calibri"/>
          <w:rtl/>
          <w:lang w:bidi="ar-SY"/>
        </w:rPr>
        <w:t xml:space="preserve"> </w:t>
      </w:r>
      <w:r w:rsidRPr="007A456A">
        <w:rPr>
          <w:rFonts w:eastAsia="Calibri" w:hint="cs"/>
          <w:rtl/>
          <w:lang w:bidi="ar-SY"/>
        </w:rPr>
        <w:t>إحصائية</w:t>
      </w:r>
      <w:r w:rsidRPr="007A456A">
        <w:rPr>
          <w:rFonts w:eastAsia="Calibri"/>
          <w:rtl/>
          <w:lang w:bidi="ar-SY"/>
        </w:rPr>
        <w:t xml:space="preserve"> </w:t>
      </w:r>
      <w:r w:rsidRPr="007A456A">
        <w:rPr>
          <w:rFonts w:eastAsia="Calibri" w:hint="cs"/>
          <w:rtl/>
          <w:lang w:bidi="ar-SY"/>
        </w:rPr>
        <w:t>لتحليل</w:t>
      </w:r>
      <w:r w:rsidRPr="007A456A">
        <w:rPr>
          <w:rFonts w:eastAsia="Calibri"/>
          <w:rtl/>
          <w:lang w:bidi="ar-SY"/>
        </w:rPr>
        <w:t xml:space="preserve"> </w:t>
      </w:r>
      <w:r w:rsidRPr="007A456A">
        <w:rPr>
          <w:rFonts w:eastAsia="Calibri" w:hint="cs"/>
          <w:rtl/>
          <w:lang w:bidi="ar-SY"/>
        </w:rPr>
        <w:t>النتائج</w:t>
      </w:r>
      <w:r w:rsidRPr="007A456A">
        <w:rPr>
          <w:rFonts w:eastAsia="Calibri"/>
          <w:rtl/>
          <w:lang w:bidi="ar-SY"/>
        </w:rPr>
        <w:t xml:space="preserve"> </w:t>
      </w:r>
      <w:r w:rsidRPr="007A456A">
        <w:rPr>
          <w:rFonts w:eastAsia="Calibri" w:hint="cs"/>
          <w:rtl/>
          <w:lang w:bidi="ar-SY"/>
        </w:rPr>
        <w:t>وتفسيرها</w:t>
      </w:r>
      <w:r w:rsidRPr="007A456A">
        <w:rPr>
          <w:rFonts w:eastAsia="Calibri"/>
        </w:rPr>
        <w:t>.</w:t>
      </w:r>
    </w:p>
    <w:p w14:paraId="397B83B3" w14:textId="77777777" w:rsidR="00E43D2C" w:rsidRPr="007A456A" w:rsidRDefault="00E43D2C" w:rsidP="00E43D2C">
      <w:pPr>
        <w:spacing w:after="120"/>
        <w:rPr>
          <w:rFonts w:eastAsia="Calibri"/>
        </w:rPr>
      </w:pPr>
      <w:r w:rsidRPr="007A456A">
        <w:rPr>
          <w:rFonts w:eastAsia="Calibri" w:hint="cs"/>
          <w:rtl/>
          <w:lang w:bidi="ar-SY"/>
        </w:rPr>
        <w:t>أظهرت</w:t>
      </w:r>
      <w:r w:rsidRPr="007A456A">
        <w:rPr>
          <w:rFonts w:eastAsia="Calibri"/>
          <w:rtl/>
          <w:lang w:bidi="ar-SY"/>
        </w:rPr>
        <w:t xml:space="preserve"> </w:t>
      </w:r>
      <w:r w:rsidRPr="007A456A">
        <w:rPr>
          <w:rFonts w:eastAsia="Calibri" w:hint="cs"/>
          <w:rtl/>
          <w:lang w:bidi="ar-SY"/>
        </w:rPr>
        <w:t>النتائج</w:t>
      </w:r>
      <w:r w:rsidRPr="007A456A">
        <w:rPr>
          <w:rFonts w:eastAsia="Calibri"/>
          <w:rtl/>
          <w:lang w:bidi="ar-SY"/>
        </w:rPr>
        <w:t xml:space="preserve"> </w:t>
      </w:r>
      <w:r w:rsidRPr="007A456A">
        <w:rPr>
          <w:rFonts w:eastAsia="Calibri" w:hint="cs"/>
          <w:rtl/>
          <w:lang w:bidi="ar-SY"/>
        </w:rPr>
        <w:t>أن</w:t>
      </w:r>
      <w:r w:rsidRPr="007A456A">
        <w:rPr>
          <w:rFonts w:eastAsia="Calibri"/>
          <w:rtl/>
          <w:lang w:bidi="ar-SY"/>
        </w:rPr>
        <w:t xml:space="preserve"> </w:t>
      </w:r>
      <w:r w:rsidRPr="007A456A">
        <w:rPr>
          <w:rFonts w:eastAsia="Calibri" w:hint="cs"/>
          <w:rtl/>
          <w:lang w:bidi="ar-SY"/>
        </w:rPr>
        <w:t>الشركة</w:t>
      </w:r>
      <w:r w:rsidRPr="007A456A">
        <w:rPr>
          <w:rFonts w:eastAsia="Calibri"/>
          <w:rtl/>
          <w:lang w:bidi="ar-SY"/>
        </w:rPr>
        <w:t xml:space="preserve"> </w:t>
      </w:r>
      <w:r w:rsidRPr="007A456A">
        <w:rPr>
          <w:rFonts w:eastAsia="Calibri" w:hint="cs"/>
          <w:rtl/>
          <w:lang w:bidi="ar-SY"/>
        </w:rPr>
        <w:t>تستخدم</w:t>
      </w:r>
      <w:r w:rsidRPr="007A456A">
        <w:rPr>
          <w:rFonts w:eastAsia="Calibri"/>
          <w:rtl/>
          <w:lang w:bidi="ar-SY"/>
        </w:rPr>
        <w:t xml:space="preserve"> </w:t>
      </w:r>
      <w:r w:rsidRPr="007A456A">
        <w:rPr>
          <w:rFonts w:eastAsia="Calibri" w:hint="cs"/>
          <w:rtl/>
          <w:lang w:bidi="ar-SY"/>
        </w:rPr>
        <w:t>وسائل</w:t>
      </w:r>
      <w:r w:rsidRPr="007A456A">
        <w:rPr>
          <w:rFonts w:eastAsia="Calibri"/>
          <w:rtl/>
          <w:lang w:bidi="ar-SY"/>
        </w:rPr>
        <w:t xml:space="preserve"> </w:t>
      </w:r>
      <w:r w:rsidRPr="007A456A">
        <w:rPr>
          <w:rFonts w:eastAsia="Calibri" w:hint="cs"/>
          <w:rtl/>
          <w:lang w:bidi="ar-SY"/>
        </w:rPr>
        <w:t>التواصل</w:t>
      </w:r>
      <w:r w:rsidRPr="007A456A">
        <w:rPr>
          <w:rFonts w:eastAsia="Calibri"/>
          <w:rtl/>
          <w:lang w:bidi="ar-SY"/>
        </w:rPr>
        <w:t xml:space="preserve"> </w:t>
      </w:r>
      <w:r w:rsidRPr="007A456A">
        <w:rPr>
          <w:rFonts w:eastAsia="Calibri" w:hint="cs"/>
          <w:rtl/>
          <w:lang w:bidi="ar-SY"/>
        </w:rPr>
        <w:t>الاجتماعي</w:t>
      </w:r>
      <w:r w:rsidRPr="007A456A">
        <w:rPr>
          <w:rFonts w:eastAsia="Calibri"/>
          <w:rtl/>
          <w:lang w:bidi="ar-SY"/>
        </w:rPr>
        <w:t xml:space="preserve"> </w:t>
      </w:r>
      <w:r w:rsidRPr="007A456A">
        <w:rPr>
          <w:rFonts w:eastAsia="Calibri" w:hint="cs"/>
          <w:rtl/>
          <w:lang w:bidi="ar-SY"/>
        </w:rPr>
        <w:t>بفعالية</w:t>
      </w:r>
      <w:r w:rsidRPr="007A456A">
        <w:rPr>
          <w:rFonts w:eastAsia="Calibri"/>
          <w:rtl/>
          <w:lang w:bidi="ar-SY"/>
        </w:rPr>
        <w:t xml:space="preserve"> </w:t>
      </w:r>
      <w:r w:rsidRPr="007A456A">
        <w:rPr>
          <w:rFonts w:eastAsia="Calibri" w:hint="cs"/>
          <w:rtl/>
          <w:lang w:bidi="ar-SY"/>
        </w:rPr>
        <w:t>وتقوم</w:t>
      </w:r>
      <w:r w:rsidRPr="007A456A">
        <w:rPr>
          <w:rFonts w:eastAsia="Calibri"/>
          <w:rtl/>
          <w:lang w:bidi="ar-SY"/>
        </w:rPr>
        <w:t xml:space="preserve"> </w:t>
      </w:r>
      <w:r w:rsidRPr="007A456A">
        <w:rPr>
          <w:rFonts w:eastAsia="Calibri" w:hint="cs"/>
          <w:rtl/>
          <w:lang w:bidi="ar-SY"/>
        </w:rPr>
        <w:t>بتحديث</w:t>
      </w:r>
      <w:r w:rsidRPr="007A456A">
        <w:rPr>
          <w:rFonts w:eastAsia="Calibri"/>
          <w:rtl/>
          <w:lang w:bidi="ar-SY"/>
        </w:rPr>
        <w:t xml:space="preserve"> </w:t>
      </w:r>
      <w:r w:rsidRPr="007A456A">
        <w:rPr>
          <w:rFonts w:eastAsia="Calibri" w:hint="cs"/>
          <w:rtl/>
          <w:lang w:bidi="ar-SY"/>
        </w:rPr>
        <w:t>محتوى</w:t>
      </w:r>
      <w:r w:rsidRPr="007A456A">
        <w:rPr>
          <w:rFonts w:eastAsia="Calibri"/>
          <w:rtl/>
          <w:lang w:bidi="ar-SY"/>
        </w:rPr>
        <w:t xml:space="preserve"> </w:t>
      </w:r>
      <w:r w:rsidRPr="007A456A">
        <w:rPr>
          <w:rFonts w:eastAsia="Calibri" w:hint="cs"/>
          <w:rtl/>
          <w:lang w:bidi="ar-SY"/>
        </w:rPr>
        <w:t>موقعها</w:t>
      </w:r>
      <w:r w:rsidRPr="007A456A">
        <w:rPr>
          <w:rFonts w:eastAsia="Calibri"/>
          <w:rtl/>
          <w:lang w:bidi="ar-SY"/>
        </w:rPr>
        <w:t xml:space="preserve"> </w:t>
      </w:r>
      <w:r w:rsidRPr="007A456A">
        <w:rPr>
          <w:rFonts w:eastAsia="Calibri" w:hint="cs"/>
          <w:rtl/>
          <w:lang w:bidi="ar-SY"/>
        </w:rPr>
        <w:t>الإلكتروني</w:t>
      </w:r>
      <w:r w:rsidRPr="007A456A">
        <w:rPr>
          <w:rFonts w:eastAsia="Calibri"/>
          <w:rtl/>
          <w:lang w:bidi="ar-SY"/>
        </w:rPr>
        <w:t xml:space="preserve"> </w:t>
      </w:r>
      <w:r w:rsidRPr="007A456A">
        <w:rPr>
          <w:rFonts w:eastAsia="Calibri" w:hint="cs"/>
          <w:rtl/>
          <w:lang w:bidi="ar-SY"/>
        </w:rPr>
        <w:t>بانتظام</w:t>
      </w:r>
      <w:r w:rsidRPr="007A456A">
        <w:rPr>
          <w:rFonts w:eastAsia="Calibri"/>
          <w:rtl/>
          <w:lang w:bidi="ar-SY"/>
        </w:rPr>
        <w:t xml:space="preserve">. </w:t>
      </w:r>
      <w:r w:rsidRPr="007A456A">
        <w:rPr>
          <w:rFonts w:eastAsia="Calibri" w:hint="cs"/>
          <w:rtl/>
          <w:lang w:bidi="ar-SY"/>
        </w:rPr>
        <w:t>كما</w:t>
      </w:r>
      <w:r w:rsidRPr="007A456A">
        <w:rPr>
          <w:rFonts w:eastAsia="Calibri"/>
          <w:rtl/>
          <w:lang w:bidi="ar-SY"/>
        </w:rPr>
        <w:t xml:space="preserve"> </w:t>
      </w:r>
      <w:r w:rsidRPr="007A456A">
        <w:rPr>
          <w:rFonts w:eastAsia="Calibri" w:hint="cs"/>
          <w:rtl/>
          <w:lang w:bidi="ar-SY"/>
        </w:rPr>
        <w:t>ساهم</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زيادة</w:t>
      </w:r>
      <w:r w:rsidRPr="007A456A">
        <w:rPr>
          <w:rFonts w:eastAsia="Calibri"/>
          <w:rtl/>
          <w:lang w:bidi="ar-SY"/>
        </w:rPr>
        <w:t xml:space="preserve"> </w:t>
      </w:r>
      <w:r w:rsidRPr="007A456A">
        <w:rPr>
          <w:rFonts w:eastAsia="Calibri" w:hint="cs"/>
          <w:rtl/>
          <w:lang w:bidi="ar-SY"/>
        </w:rPr>
        <w:t>الحصة</w:t>
      </w:r>
      <w:r w:rsidRPr="007A456A">
        <w:rPr>
          <w:rFonts w:eastAsia="Calibri"/>
          <w:rtl/>
          <w:lang w:bidi="ar-SY"/>
        </w:rPr>
        <w:t xml:space="preserve"> </w:t>
      </w:r>
      <w:r w:rsidRPr="007A456A">
        <w:rPr>
          <w:rFonts w:eastAsia="Calibri" w:hint="cs"/>
          <w:rtl/>
          <w:lang w:bidi="ar-SY"/>
        </w:rPr>
        <w:t>السوقية</w:t>
      </w:r>
      <w:r w:rsidRPr="007A456A">
        <w:rPr>
          <w:rFonts w:eastAsia="Calibri"/>
          <w:rtl/>
          <w:lang w:bidi="ar-SY"/>
        </w:rPr>
        <w:t xml:space="preserve"> </w:t>
      </w:r>
      <w:r w:rsidRPr="007A456A">
        <w:rPr>
          <w:rFonts w:eastAsia="Calibri" w:hint="cs"/>
          <w:rtl/>
          <w:lang w:bidi="ar-SY"/>
        </w:rPr>
        <w:t>وتحسين</w:t>
      </w:r>
      <w:r w:rsidRPr="007A456A">
        <w:rPr>
          <w:rFonts w:eastAsia="Calibri"/>
          <w:rtl/>
          <w:lang w:bidi="ar-SY"/>
        </w:rPr>
        <w:t xml:space="preserve"> </w:t>
      </w:r>
      <w:r w:rsidRPr="007A456A">
        <w:rPr>
          <w:rFonts w:eastAsia="Calibri" w:hint="cs"/>
          <w:rtl/>
          <w:lang w:bidi="ar-SY"/>
        </w:rPr>
        <w:t>كفاءة</w:t>
      </w:r>
      <w:r w:rsidRPr="007A456A">
        <w:rPr>
          <w:rFonts w:eastAsia="Calibri"/>
          <w:rtl/>
          <w:lang w:bidi="ar-SY"/>
        </w:rPr>
        <w:t xml:space="preserve"> </w:t>
      </w:r>
      <w:r w:rsidRPr="007A456A">
        <w:rPr>
          <w:rFonts w:eastAsia="Calibri" w:hint="cs"/>
          <w:rtl/>
          <w:lang w:bidi="ar-SY"/>
        </w:rPr>
        <w:t>العمليات،</w:t>
      </w:r>
      <w:r w:rsidRPr="007A456A">
        <w:rPr>
          <w:rFonts w:eastAsia="Calibri"/>
          <w:rtl/>
          <w:lang w:bidi="ar-SY"/>
        </w:rPr>
        <w:t xml:space="preserve"> </w:t>
      </w:r>
      <w:r w:rsidRPr="007A456A">
        <w:rPr>
          <w:rFonts w:eastAsia="Calibri" w:hint="cs"/>
          <w:rtl/>
          <w:lang w:bidi="ar-SY"/>
        </w:rPr>
        <w:t>مما</w:t>
      </w:r>
      <w:r w:rsidRPr="007A456A">
        <w:rPr>
          <w:rFonts w:eastAsia="Calibri"/>
          <w:rtl/>
          <w:lang w:bidi="ar-SY"/>
        </w:rPr>
        <w:t xml:space="preserve"> </w:t>
      </w:r>
      <w:r w:rsidRPr="007A456A">
        <w:rPr>
          <w:rFonts w:eastAsia="Calibri" w:hint="cs"/>
          <w:rtl/>
          <w:lang w:bidi="ar-SY"/>
        </w:rPr>
        <w:t>أدى</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تقليل</w:t>
      </w:r>
      <w:r w:rsidRPr="007A456A">
        <w:rPr>
          <w:rFonts w:eastAsia="Calibri"/>
          <w:rtl/>
          <w:lang w:bidi="ar-SY"/>
        </w:rPr>
        <w:t xml:space="preserve"> </w:t>
      </w:r>
      <w:r w:rsidRPr="007A456A">
        <w:rPr>
          <w:rFonts w:eastAsia="Calibri" w:hint="cs"/>
          <w:rtl/>
          <w:lang w:bidi="ar-SY"/>
        </w:rPr>
        <w:t>تكاليف</w:t>
      </w:r>
      <w:r w:rsidRPr="007A456A">
        <w:rPr>
          <w:rFonts w:eastAsia="Calibri"/>
          <w:rtl/>
          <w:lang w:bidi="ar-SY"/>
        </w:rPr>
        <w:t xml:space="preserve"> </w:t>
      </w:r>
      <w:r w:rsidRPr="007A456A">
        <w:rPr>
          <w:rFonts w:eastAsia="Calibri" w:hint="cs"/>
          <w:rtl/>
          <w:lang w:bidi="ar-SY"/>
        </w:rPr>
        <w:t>الحملات</w:t>
      </w:r>
      <w:r w:rsidRPr="007A456A">
        <w:rPr>
          <w:rFonts w:eastAsia="Calibri"/>
          <w:rtl/>
          <w:lang w:bidi="ar-SY"/>
        </w:rPr>
        <w:t xml:space="preserve"> </w:t>
      </w:r>
      <w:r w:rsidRPr="007A456A">
        <w:rPr>
          <w:rFonts w:eastAsia="Calibri" w:hint="cs"/>
          <w:rtl/>
          <w:lang w:bidi="ar-SY"/>
        </w:rPr>
        <w:t>وزيادة</w:t>
      </w:r>
      <w:r w:rsidRPr="007A456A">
        <w:rPr>
          <w:rFonts w:eastAsia="Calibri"/>
          <w:rtl/>
          <w:lang w:bidi="ar-SY"/>
        </w:rPr>
        <w:t xml:space="preserve"> </w:t>
      </w:r>
      <w:r w:rsidRPr="007A456A">
        <w:rPr>
          <w:rFonts w:eastAsia="Calibri" w:hint="cs"/>
          <w:rtl/>
          <w:lang w:bidi="ar-SY"/>
        </w:rPr>
        <w:t>العائد</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الاستثمار</w:t>
      </w:r>
      <w:r w:rsidRPr="007A456A">
        <w:rPr>
          <w:rFonts w:eastAsia="Calibri"/>
          <w:rtl/>
          <w:lang w:bidi="ar-SY"/>
        </w:rPr>
        <w:t xml:space="preserve">. </w:t>
      </w:r>
      <w:r w:rsidRPr="007A456A">
        <w:rPr>
          <w:rFonts w:eastAsia="Calibri" w:hint="cs"/>
          <w:rtl/>
          <w:lang w:bidi="ar-SY"/>
        </w:rPr>
        <w:t>نجحت</w:t>
      </w:r>
      <w:r w:rsidRPr="007A456A">
        <w:rPr>
          <w:rFonts w:eastAsia="Calibri"/>
          <w:rtl/>
          <w:lang w:bidi="ar-SY"/>
        </w:rPr>
        <w:t xml:space="preserve"> </w:t>
      </w:r>
      <w:r w:rsidRPr="007A456A">
        <w:rPr>
          <w:rFonts w:eastAsia="Calibri" w:hint="cs"/>
          <w:rtl/>
          <w:lang w:bidi="ar-SY"/>
        </w:rPr>
        <w:t>الحملات</w:t>
      </w:r>
      <w:r w:rsidRPr="007A456A">
        <w:rPr>
          <w:rFonts w:eastAsia="Calibri"/>
          <w:rtl/>
          <w:lang w:bidi="ar-SY"/>
        </w:rPr>
        <w:t xml:space="preserve"> </w:t>
      </w:r>
      <w:r w:rsidRPr="007A456A">
        <w:rPr>
          <w:rFonts w:eastAsia="Calibri" w:hint="cs"/>
          <w:rtl/>
          <w:lang w:bidi="ar-SY"/>
        </w:rPr>
        <w:t>الرقمية</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زيادة</w:t>
      </w:r>
      <w:r w:rsidRPr="007A456A">
        <w:rPr>
          <w:rFonts w:eastAsia="Calibri"/>
          <w:rtl/>
          <w:lang w:bidi="ar-SY"/>
        </w:rPr>
        <w:t xml:space="preserve"> </w:t>
      </w:r>
      <w:r w:rsidRPr="007A456A">
        <w:rPr>
          <w:rFonts w:eastAsia="Calibri" w:hint="cs"/>
          <w:rtl/>
          <w:lang w:bidi="ar-SY"/>
        </w:rPr>
        <w:t>عدد</w:t>
      </w:r>
      <w:r w:rsidRPr="007A456A">
        <w:rPr>
          <w:rFonts w:eastAsia="Calibri"/>
          <w:rtl/>
          <w:lang w:bidi="ar-SY"/>
        </w:rPr>
        <w:t xml:space="preserve"> </w:t>
      </w:r>
      <w:r w:rsidRPr="007A456A">
        <w:rPr>
          <w:rFonts w:eastAsia="Calibri" w:hint="cs"/>
          <w:rtl/>
          <w:lang w:bidi="ar-SY"/>
        </w:rPr>
        <w:t>الزيارات</w:t>
      </w:r>
      <w:r w:rsidRPr="007A456A">
        <w:rPr>
          <w:rFonts w:eastAsia="Calibri"/>
          <w:rtl/>
          <w:lang w:bidi="ar-SY"/>
        </w:rPr>
        <w:t xml:space="preserve"> </w:t>
      </w:r>
      <w:r w:rsidRPr="007A456A">
        <w:rPr>
          <w:rFonts w:eastAsia="Calibri" w:hint="cs"/>
          <w:rtl/>
          <w:lang w:bidi="ar-SY"/>
        </w:rPr>
        <w:t>لموقع</w:t>
      </w:r>
      <w:r w:rsidRPr="007A456A">
        <w:rPr>
          <w:rFonts w:eastAsia="Calibri"/>
          <w:rtl/>
          <w:lang w:bidi="ar-SY"/>
        </w:rPr>
        <w:t xml:space="preserve"> </w:t>
      </w:r>
      <w:r w:rsidRPr="007A456A">
        <w:rPr>
          <w:rFonts w:eastAsia="Calibri" w:hint="cs"/>
          <w:rtl/>
          <w:lang w:bidi="ar-SY"/>
        </w:rPr>
        <w:t>الشركة</w:t>
      </w:r>
      <w:r w:rsidRPr="007A456A">
        <w:rPr>
          <w:rFonts w:eastAsia="Calibri"/>
          <w:rtl/>
          <w:lang w:bidi="ar-SY"/>
        </w:rPr>
        <w:t xml:space="preserve"> </w:t>
      </w:r>
      <w:r w:rsidRPr="007A456A">
        <w:rPr>
          <w:rFonts w:eastAsia="Calibri" w:hint="cs"/>
          <w:rtl/>
          <w:lang w:bidi="ar-SY"/>
        </w:rPr>
        <w:t>وتحسين</w:t>
      </w:r>
      <w:r w:rsidRPr="007A456A">
        <w:rPr>
          <w:rFonts w:eastAsia="Calibri"/>
          <w:rtl/>
          <w:lang w:bidi="ar-SY"/>
        </w:rPr>
        <w:t xml:space="preserve"> </w:t>
      </w:r>
      <w:r w:rsidRPr="007A456A">
        <w:rPr>
          <w:rFonts w:eastAsia="Calibri" w:hint="cs"/>
          <w:rtl/>
          <w:lang w:bidi="ar-SY"/>
        </w:rPr>
        <w:t>معدل</w:t>
      </w:r>
      <w:r w:rsidRPr="007A456A">
        <w:rPr>
          <w:rFonts w:eastAsia="Calibri"/>
          <w:rtl/>
          <w:lang w:bidi="ar-SY"/>
        </w:rPr>
        <w:t xml:space="preserve"> </w:t>
      </w:r>
      <w:r w:rsidRPr="007A456A">
        <w:rPr>
          <w:rFonts w:eastAsia="Calibri" w:hint="cs"/>
          <w:rtl/>
          <w:lang w:bidi="ar-SY"/>
        </w:rPr>
        <w:t>تحويل</w:t>
      </w:r>
      <w:r w:rsidRPr="007A456A">
        <w:rPr>
          <w:rFonts w:eastAsia="Calibri"/>
          <w:rtl/>
          <w:lang w:bidi="ar-SY"/>
        </w:rPr>
        <w:t xml:space="preserve"> </w:t>
      </w:r>
      <w:r w:rsidRPr="007A456A">
        <w:rPr>
          <w:rFonts w:eastAsia="Calibri" w:hint="cs"/>
          <w:rtl/>
          <w:lang w:bidi="ar-SY"/>
        </w:rPr>
        <w:t>الزوار</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عملاء</w:t>
      </w:r>
      <w:r w:rsidRPr="007A456A">
        <w:rPr>
          <w:rFonts w:eastAsia="Calibri"/>
          <w:rtl/>
          <w:lang w:bidi="ar-SY"/>
        </w:rPr>
        <w:t xml:space="preserve">. </w:t>
      </w:r>
      <w:r w:rsidRPr="007A456A">
        <w:rPr>
          <w:rFonts w:eastAsia="Calibri" w:hint="cs"/>
          <w:rtl/>
          <w:lang w:bidi="ar-SY"/>
        </w:rPr>
        <w:t>استخدمت</w:t>
      </w:r>
      <w:r w:rsidRPr="007A456A">
        <w:rPr>
          <w:rFonts w:eastAsia="Calibri"/>
          <w:rtl/>
          <w:lang w:bidi="ar-SY"/>
        </w:rPr>
        <w:t xml:space="preserve"> </w:t>
      </w:r>
      <w:r w:rsidRPr="007A456A">
        <w:rPr>
          <w:rFonts w:eastAsia="Calibri" w:hint="cs"/>
          <w:rtl/>
          <w:lang w:bidi="ar-SY"/>
        </w:rPr>
        <w:t>الشركة</w:t>
      </w:r>
      <w:r w:rsidRPr="007A456A">
        <w:rPr>
          <w:rFonts w:eastAsia="Calibri"/>
          <w:rtl/>
          <w:lang w:bidi="ar-SY"/>
        </w:rPr>
        <w:t xml:space="preserve"> </w:t>
      </w:r>
      <w:r w:rsidRPr="007A456A">
        <w:rPr>
          <w:rFonts w:eastAsia="Calibri" w:hint="cs"/>
          <w:rtl/>
          <w:lang w:bidi="ar-SY"/>
        </w:rPr>
        <w:t>أدوات</w:t>
      </w:r>
      <w:r w:rsidRPr="007A456A">
        <w:rPr>
          <w:rFonts w:eastAsia="Calibri"/>
          <w:rtl/>
          <w:lang w:bidi="ar-SY"/>
        </w:rPr>
        <w:t xml:space="preserve"> </w:t>
      </w:r>
      <w:r w:rsidRPr="007A456A">
        <w:rPr>
          <w:rFonts w:eastAsia="Calibri" w:hint="cs"/>
          <w:rtl/>
          <w:lang w:bidi="ar-SY"/>
        </w:rPr>
        <w:t>تحليلية</w:t>
      </w:r>
      <w:r w:rsidRPr="007A456A">
        <w:rPr>
          <w:rFonts w:eastAsia="Calibri"/>
          <w:rtl/>
          <w:lang w:bidi="ar-SY"/>
        </w:rPr>
        <w:t xml:space="preserve"> </w:t>
      </w:r>
      <w:r w:rsidRPr="007A456A">
        <w:rPr>
          <w:rFonts w:eastAsia="Calibri" w:hint="cs"/>
          <w:rtl/>
          <w:lang w:bidi="ar-SY"/>
        </w:rPr>
        <w:t>لفهم</w:t>
      </w:r>
      <w:r w:rsidRPr="007A456A">
        <w:rPr>
          <w:rFonts w:eastAsia="Calibri"/>
          <w:rtl/>
          <w:lang w:bidi="ar-SY"/>
        </w:rPr>
        <w:t xml:space="preserve"> </w:t>
      </w:r>
      <w:r w:rsidRPr="007A456A">
        <w:rPr>
          <w:rFonts w:eastAsia="Calibri" w:hint="cs"/>
          <w:rtl/>
          <w:lang w:bidi="ar-SY"/>
        </w:rPr>
        <w:t>تفضيلات</w:t>
      </w:r>
      <w:r w:rsidRPr="007A456A">
        <w:rPr>
          <w:rFonts w:eastAsia="Calibri"/>
          <w:rtl/>
          <w:lang w:bidi="ar-SY"/>
        </w:rPr>
        <w:t xml:space="preserve"> </w:t>
      </w:r>
      <w:r w:rsidRPr="007A456A">
        <w:rPr>
          <w:rFonts w:eastAsia="Calibri" w:hint="cs"/>
          <w:rtl/>
          <w:lang w:bidi="ar-SY"/>
        </w:rPr>
        <w:t>العملاء</w:t>
      </w:r>
      <w:r w:rsidRPr="007A456A">
        <w:rPr>
          <w:rFonts w:eastAsia="Calibri"/>
          <w:rtl/>
          <w:lang w:bidi="ar-SY"/>
        </w:rPr>
        <w:t xml:space="preserve"> </w:t>
      </w:r>
      <w:r w:rsidRPr="007A456A">
        <w:rPr>
          <w:rFonts w:eastAsia="Calibri" w:hint="cs"/>
          <w:rtl/>
          <w:lang w:bidi="ar-SY"/>
        </w:rPr>
        <w:t>وسلوكهم،</w:t>
      </w:r>
      <w:r w:rsidRPr="007A456A">
        <w:rPr>
          <w:rFonts w:eastAsia="Calibri"/>
          <w:rtl/>
          <w:lang w:bidi="ar-SY"/>
        </w:rPr>
        <w:t xml:space="preserve"> </w:t>
      </w:r>
      <w:r w:rsidRPr="007A456A">
        <w:rPr>
          <w:rFonts w:eastAsia="Calibri" w:hint="cs"/>
          <w:rtl/>
          <w:lang w:bidi="ar-SY"/>
        </w:rPr>
        <w:t>مما</w:t>
      </w:r>
      <w:r w:rsidRPr="007A456A">
        <w:rPr>
          <w:rFonts w:eastAsia="Calibri"/>
          <w:rtl/>
          <w:lang w:bidi="ar-SY"/>
        </w:rPr>
        <w:t xml:space="preserve"> </w:t>
      </w:r>
      <w:r w:rsidRPr="007A456A">
        <w:rPr>
          <w:rFonts w:eastAsia="Calibri" w:hint="cs"/>
          <w:rtl/>
          <w:lang w:bidi="ar-SY"/>
        </w:rPr>
        <w:t>ساعد</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تحسين</w:t>
      </w:r>
      <w:r w:rsidRPr="007A456A">
        <w:rPr>
          <w:rFonts w:eastAsia="Calibri"/>
          <w:rtl/>
          <w:lang w:bidi="ar-SY"/>
        </w:rPr>
        <w:t xml:space="preserve"> </w:t>
      </w:r>
      <w:r w:rsidRPr="007A456A">
        <w:rPr>
          <w:rFonts w:eastAsia="Calibri" w:hint="cs"/>
          <w:rtl/>
          <w:lang w:bidi="ar-SY"/>
        </w:rPr>
        <w:t>خدماتها</w:t>
      </w:r>
      <w:r w:rsidRPr="007A456A">
        <w:rPr>
          <w:rFonts w:eastAsia="Calibri"/>
          <w:rtl/>
          <w:lang w:bidi="ar-SY"/>
        </w:rPr>
        <w:t xml:space="preserve">. </w:t>
      </w:r>
      <w:r w:rsidRPr="007A456A">
        <w:rPr>
          <w:rFonts w:eastAsia="Calibri" w:hint="cs"/>
          <w:rtl/>
          <w:lang w:bidi="ar-SY"/>
        </w:rPr>
        <w:t>بالإضافة</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ذلك،</w:t>
      </w:r>
      <w:r w:rsidRPr="007A456A">
        <w:rPr>
          <w:rFonts w:eastAsia="Calibri"/>
          <w:rtl/>
          <w:lang w:bidi="ar-SY"/>
        </w:rPr>
        <w:t xml:space="preserve"> </w:t>
      </w:r>
      <w:r w:rsidRPr="007A456A">
        <w:rPr>
          <w:rFonts w:eastAsia="Calibri" w:hint="cs"/>
          <w:rtl/>
          <w:lang w:bidi="ar-SY"/>
        </w:rPr>
        <w:t>ساهم</w:t>
      </w:r>
      <w:r w:rsidRPr="007A456A">
        <w:rPr>
          <w:rFonts w:eastAsia="Calibri"/>
          <w:rtl/>
          <w:lang w:bidi="ar-SY"/>
        </w:rPr>
        <w:t xml:space="preserve"> </w:t>
      </w:r>
      <w:r w:rsidRPr="007A456A">
        <w:rPr>
          <w:rFonts w:eastAsia="Calibri" w:hint="cs"/>
          <w:rtl/>
          <w:lang w:bidi="ar-SY"/>
        </w:rPr>
        <w:t>التسويق</w:t>
      </w:r>
      <w:r w:rsidRPr="007A456A">
        <w:rPr>
          <w:rFonts w:eastAsia="Calibri"/>
          <w:rtl/>
          <w:lang w:bidi="ar-SY"/>
        </w:rPr>
        <w:t xml:space="preserve"> </w:t>
      </w:r>
      <w:r w:rsidRPr="007A456A">
        <w:rPr>
          <w:rFonts w:eastAsia="Calibri" w:hint="cs"/>
          <w:rtl/>
          <w:lang w:bidi="ar-SY"/>
        </w:rPr>
        <w:t>الرقمي</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Pr>
          <w:rFonts w:eastAsia="Calibri" w:hint="cs"/>
          <w:rtl/>
          <w:lang w:bidi="ar-SY"/>
        </w:rPr>
        <w:t>رقمنة</w:t>
      </w:r>
      <w:r w:rsidRPr="007A456A">
        <w:rPr>
          <w:rFonts w:eastAsia="Calibri"/>
          <w:rtl/>
          <w:lang w:bidi="ar-SY"/>
        </w:rPr>
        <w:t xml:space="preserve"> </w:t>
      </w:r>
      <w:r w:rsidRPr="007A456A">
        <w:rPr>
          <w:rFonts w:eastAsia="Calibri" w:hint="cs"/>
          <w:rtl/>
          <w:lang w:bidi="ar-SY"/>
        </w:rPr>
        <w:t>العمليات</w:t>
      </w:r>
      <w:r w:rsidRPr="007A456A">
        <w:rPr>
          <w:rFonts w:eastAsia="Calibri"/>
          <w:rtl/>
          <w:lang w:bidi="ar-SY"/>
        </w:rPr>
        <w:t xml:space="preserve"> </w:t>
      </w:r>
      <w:r w:rsidRPr="007A456A">
        <w:rPr>
          <w:rFonts w:eastAsia="Calibri" w:hint="cs"/>
          <w:rtl/>
          <w:lang w:bidi="ar-SY"/>
        </w:rPr>
        <w:t>وتقليل</w:t>
      </w:r>
      <w:r w:rsidRPr="007A456A">
        <w:rPr>
          <w:rFonts w:eastAsia="Calibri"/>
          <w:rtl/>
          <w:lang w:bidi="ar-SY"/>
        </w:rPr>
        <w:t xml:space="preserve"> </w:t>
      </w:r>
      <w:r w:rsidRPr="007A456A">
        <w:rPr>
          <w:rFonts w:eastAsia="Calibri" w:hint="cs"/>
          <w:rtl/>
          <w:lang w:bidi="ar-SY"/>
        </w:rPr>
        <w:t>الأخطاء</w:t>
      </w:r>
      <w:r w:rsidRPr="007A456A">
        <w:rPr>
          <w:rFonts w:eastAsia="Calibri"/>
          <w:rtl/>
          <w:lang w:bidi="ar-SY"/>
        </w:rPr>
        <w:t xml:space="preserve"> </w:t>
      </w:r>
      <w:r w:rsidRPr="007A456A">
        <w:rPr>
          <w:rFonts w:eastAsia="Calibri" w:hint="cs"/>
          <w:rtl/>
          <w:lang w:bidi="ar-SY"/>
        </w:rPr>
        <w:t>البشرية،</w:t>
      </w:r>
      <w:r w:rsidRPr="007A456A">
        <w:rPr>
          <w:rFonts w:eastAsia="Calibri"/>
          <w:rtl/>
          <w:lang w:bidi="ar-SY"/>
        </w:rPr>
        <w:t xml:space="preserve"> </w:t>
      </w:r>
      <w:r w:rsidRPr="007A456A">
        <w:rPr>
          <w:rFonts w:eastAsia="Calibri" w:hint="cs"/>
          <w:rtl/>
          <w:lang w:bidi="ar-SY"/>
        </w:rPr>
        <w:t>مما</w:t>
      </w:r>
      <w:r w:rsidRPr="007A456A">
        <w:rPr>
          <w:rFonts w:eastAsia="Calibri"/>
          <w:rtl/>
          <w:lang w:bidi="ar-SY"/>
        </w:rPr>
        <w:t xml:space="preserve"> </w:t>
      </w:r>
      <w:r w:rsidRPr="007A456A">
        <w:rPr>
          <w:rFonts w:eastAsia="Calibri" w:hint="cs"/>
          <w:rtl/>
          <w:lang w:bidi="ar-SY"/>
        </w:rPr>
        <w:t>أدى</w:t>
      </w:r>
      <w:r w:rsidRPr="007A456A">
        <w:rPr>
          <w:rFonts w:eastAsia="Calibri"/>
          <w:rtl/>
          <w:lang w:bidi="ar-SY"/>
        </w:rPr>
        <w:t xml:space="preserve"> </w:t>
      </w:r>
      <w:r w:rsidRPr="007A456A">
        <w:rPr>
          <w:rFonts w:eastAsia="Calibri" w:hint="cs"/>
          <w:rtl/>
          <w:lang w:bidi="ar-SY"/>
        </w:rPr>
        <w:t>إلى</w:t>
      </w:r>
      <w:r w:rsidRPr="007A456A">
        <w:rPr>
          <w:rFonts w:eastAsia="Calibri"/>
          <w:rtl/>
          <w:lang w:bidi="ar-SY"/>
        </w:rPr>
        <w:t xml:space="preserve"> </w:t>
      </w:r>
      <w:r w:rsidRPr="007A456A">
        <w:rPr>
          <w:rFonts w:eastAsia="Calibri" w:hint="cs"/>
          <w:rtl/>
          <w:lang w:bidi="ar-SY"/>
        </w:rPr>
        <w:t>تحسين</w:t>
      </w:r>
      <w:r w:rsidRPr="007A456A">
        <w:rPr>
          <w:rFonts w:eastAsia="Calibri"/>
          <w:rtl/>
          <w:lang w:bidi="ar-SY"/>
        </w:rPr>
        <w:t xml:space="preserve"> </w:t>
      </w:r>
      <w:r w:rsidRPr="007A456A">
        <w:rPr>
          <w:rFonts w:eastAsia="Calibri" w:hint="cs"/>
          <w:rtl/>
          <w:lang w:bidi="ar-SY"/>
        </w:rPr>
        <w:t>الإنتاجية</w:t>
      </w:r>
      <w:r w:rsidRPr="007A456A">
        <w:rPr>
          <w:rFonts w:eastAsia="Calibri"/>
          <w:rtl/>
          <w:lang w:bidi="ar-SY"/>
        </w:rPr>
        <w:t xml:space="preserve"> </w:t>
      </w:r>
      <w:r w:rsidRPr="007A456A">
        <w:rPr>
          <w:rFonts w:eastAsia="Calibri" w:hint="cs"/>
          <w:rtl/>
          <w:lang w:bidi="ar-SY"/>
        </w:rPr>
        <w:t>العامة</w:t>
      </w:r>
      <w:r w:rsidRPr="007A456A">
        <w:rPr>
          <w:rFonts w:eastAsia="Calibri"/>
        </w:rPr>
        <w:t>.</w:t>
      </w:r>
    </w:p>
    <w:p w14:paraId="527832C8" w14:textId="77777777" w:rsidR="00E43D2C" w:rsidRPr="007A456A" w:rsidRDefault="00E43D2C" w:rsidP="00E43D2C">
      <w:pPr>
        <w:spacing w:after="120"/>
        <w:rPr>
          <w:rFonts w:eastAsia="Calibri"/>
        </w:rPr>
      </w:pPr>
      <w:r w:rsidRPr="007A456A">
        <w:rPr>
          <w:rFonts w:eastAsia="Calibri" w:hint="cs"/>
          <w:rtl/>
          <w:lang w:bidi="ar-SY"/>
        </w:rPr>
        <w:t>توصي</w:t>
      </w:r>
      <w:r w:rsidRPr="007A456A">
        <w:rPr>
          <w:rFonts w:eastAsia="Calibri"/>
          <w:rtl/>
          <w:lang w:bidi="ar-SY"/>
        </w:rPr>
        <w:t xml:space="preserve"> </w:t>
      </w:r>
      <w:r w:rsidRPr="007A456A">
        <w:rPr>
          <w:rFonts w:eastAsia="Calibri" w:hint="cs"/>
          <w:rtl/>
          <w:lang w:bidi="ar-SY"/>
        </w:rPr>
        <w:t>الدراسة</w:t>
      </w:r>
      <w:r w:rsidRPr="007A456A">
        <w:rPr>
          <w:rFonts w:eastAsia="Calibri"/>
          <w:rtl/>
          <w:lang w:bidi="ar-SY"/>
        </w:rPr>
        <w:t xml:space="preserve"> </w:t>
      </w:r>
      <w:r w:rsidRPr="007A456A">
        <w:rPr>
          <w:rFonts w:eastAsia="Calibri" w:hint="cs"/>
          <w:rtl/>
          <w:lang w:bidi="ar-SY"/>
        </w:rPr>
        <w:t>بتعزيز</w:t>
      </w:r>
      <w:r w:rsidRPr="007A456A">
        <w:rPr>
          <w:rFonts w:eastAsia="Calibri"/>
          <w:rtl/>
          <w:lang w:bidi="ar-SY"/>
        </w:rPr>
        <w:t xml:space="preserve"> </w:t>
      </w:r>
      <w:r w:rsidRPr="007A456A">
        <w:rPr>
          <w:rFonts w:eastAsia="Calibri" w:hint="cs"/>
          <w:rtl/>
          <w:lang w:bidi="ar-SY"/>
        </w:rPr>
        <w:t>استخدام</w:t>
      </w:r>
      <w:r w:rsidRPr="007A456A">
        <w:rPr>
          <w:rFonts w:eastAsia="Calibri"/>
          <w:rtl/>
          <w:lang w:bidi="ar-SY"/>
        </w:rPr>
        <w:t xml:space="preserve"> </w:t>
      </w:r>
      <w:r w:rsidRPr="007A456A">
        <w:rPr>
          <w:rFonts w:eastAsia="Calibri" w:hint="cs"/>
          <w:rtl/>
          <w:lang w:bidi="ar-SY"/>
        </w:rPr>
        <w:t>أدوات</w:t>
      </w:r>
      <w:r w:rsidRPr="007A456A">
        <w:rPr>
          <w:rFonts w:eastAsia="Calibri"/>
          <w:rtl/>
          <w:lang w:bidi="ar-SY"/>
        </w:rPr>
        <w:t xml:space="preserve"> </w:t>
      </w:r>
      <w:r w:rsidRPr="007A456A">
        <w:rPr>
          <w:rFonts w:eastAsia="Calibri" w:hint="cs"/>
          <w:rtl/>
          <w:lang w:bidi="ar-SY"/>
        </w:rPr>
        <w:t>التحليل</w:t>
      </w:r>
      <w:r w:rsidRPr="007A456A">
        <w:rPr>
          <w:rFonts w:eastAsia="Calibri"/>
          <w:rtl/>
          <w:lang w:bidi="ar-SY"/>
        </w:rPr>
        <w:t xml:space="preserve"> </w:t>
      </w:r>
      <w:r w:rsidRPr="007A456A">
        <w:rPr>
          <w:rFonts w:eastAsia="Calibri" w:hint="cs"/>
          <w:rtl/>
          <w:lang w:bidi="ar-SY"/>
        </w:rPr>
        <w:t>لفهم</w:t>
      </w:r>
      <w:r w:rsidRPr="007A456A">
        <w:rPr>
          <w:rFonts w:eastAsia="Calibri"/>
          <w:rtl/>
          <w:lang w:bidi="ar-SY"/>
        </w:rPr>
        <w:t xml:space="preserve"> </w:t>
      </w:r>
      <w:r w:rsidRPr="007A456A">
        <w:rPr>
          <w:rFonts w:eastAsia="Calibri" w:hint="cs"/>
          <w:rtl/>
          <w:lang w:bidi="ar-SY"/>
        </w:rPr>
        <w:t>سلوك</w:t>
      </w:r>
      <w:r w:rsidRPr="007A456A">
        <w:rPr>
          <w:rFonts w:eastAsia="Calibri"/>
          <w:rtl/>
          <w:lang w:bidi="ar-SY"/>
        </w:rPr>
        <w:t xml:space="preserve"> </w:t>
      </w:r>
      <w:r w:rsidRPr="007A456A">
        <w:rPr>
          <w:rFonts w:eastAsia="Calibri" w:hint="cs"/>
          <w:rtl/>
          <w:lang w:bidi="ar-SY"/>
        </w:rPr>
        <w:t>العملاء</w:t>
      </w:r>
      <w:r w:rsidRPr="007A456A">
        <w:rPr>
          <w:rFonts w:eastAsia="Calibri"/>
          <w:rtl/>
          <w:lang w:bidi="ar-SY"/>
        </w:rPr>
        <w:t xml:space="preserve"> </w:t>
      </w:r>
      <w:r w:rsidRPr="007A456A">
        <w:rPr>
          <w:rFonts w:eastAsia="Calibri" w:hint="cs"/>
          <w:rtl/>
          <w:lang w:bidi="ar-SY"/>
        </w:rPr>
        <w:t>بشكل</w:t>
      </w:r>
      <w:r w:rsidRPr="007A456A">
        <w:rPr>
          <w:rFonts w:eastAsia="Calibri"/>
          <w:rtl/>
          <w:lang w:bidi="ar-SY"/>
        </w:rPr>
        <w:t xml:space="preserve"> </w:t>
      </w:r>
      <w:r w:rsidRPr="007A456A">
        <w:rPr>
          <w:rFonts w:eastAsia="Calibri" w:hint="cs"/>
          <w:rtl/>
          <w:lang w:bidi="ar-SY"/>
        </w:rPr>
        <w:t>أفضل،</w:t>
      </w:r>
      <w:r w:rsidRPr="007A456A">
        <w:rPr>
          <w:rFonts w:eastAsia="Calibri"/>
          <w:rtl/>
          <w:lang w:bidi="ar-SY"/>
        </w:rPr>
        <w:t xml:space="preserve"> </w:t>
      </w:r>
      <w:r w:rsidRPr="007A456A">
        <w:rPr>
          <w:rFonts w:eastAsia="Calibri" w:hint="cs"/>
          <w:rtl/>
          <w:lang w:bidi="ar-SY"/>
        </w:rPr>
        <w:t>وتحسين</w:t>
      </w:r>
      <w:r w:rsidRPr="007A456A">
        <w:rPr>
          <w:rFonts w:eastAsia="Calibri"/>
          <w:rtl/>
          <w:lang w:bidi="ar-SY"/>
        </w:rPr>
        <w:t xml:space="preserve"> </w:t>
      </w:r>
      <w:r w:rsidRPr="007A456A">
        <w:rPr>
          <w:rFonts w:eastAsia="Calibri" w:hint="cs"/>
          <w:rtl/>
          <w:lang w:bidi="ar-SY"/>
        </w:rPr>
        <w:t>قنوات</w:t>
      </w:r>
      <w:r w:rsidRPr="007A456A">
        <w:rPr>
          <w:rFonts w:eastAsia="Calibri"/>
          <w:rtl/>
          <w:lang w:bidi="ar-SY"/>
        </w:rPr>
        <w:t xml:space="preserve"> </w:t>
      </w:r>
      <w:r w:rsidRPr="007A456A">
        <w:rPr>
          <w:rFonts w:eastAsia="Calibri" w:hint="cs"/>
          <w:rtl/>
          <w:lang w:bidi="ar-SY"/>
        </w:rPr>
        <w:t>التواصل</w:t>
      </w:r>
      <w:r w:rsidRPr="007A456A">
        <w:rPr>
          <w:rFonts w:eastAsia="Calibri"/>
          <w:rtl/>
          <w:lang w:bidi="ar-SY"/>
        </w:rPr>
        <w:t xml:space="preserve"> </w:t>
      </w:r>
      <w:r w:rsidRPr="007A456A">
        <w:rPr>
          <w:rFonts w:eastAsia="Calibri" w:hint="cs"/>
          <w:rtl/>
          <w:lang w:bidi="ar-SY"/>
        </w:rPr>
        <w:t>الداخلي</w:t>
      </w:r>
      <w:r w:rsidRPr="007A456A">
        <w:rPr>
          <w:rFonts w:eastAsia="Calibri"/>
          <w:rtl/>
          <w:lang w:bidi="ar-SY"/>
        </w:rPr>
        <w:t xml:space="preserve"> </w:t>
      </w:r>
      <w:r w:rsidRPr="007A456A">
        <w:rPr>
          <w:rFonts w:eastAsia="Calibri" w:hint="cs"/>
          <w:rtl/>
          <w:lang w:bidi="ar-SY"/>
        </w:rPr>
        <w:t>بين</w:t>
      </w:r>
      <w:r w:rsidRPr="007A456A">
        <w:rPr>
          <w:rFonts w:eastAsia="Calibri"/>
          <w:rtl/>
          <w:lang w:bidi="ar-SY"/>
        </w:rPr>
        <w:t xml:space="preserve"> </w:t>
      </w:r>
      <w:r w:rsidRPr="007A456A">
        <w:rPr>
          <w:rFonts w:eastAsia="Calibri" w:hint="cs"/>
          <w:rtl/>
          <w:lang w:bidi="ar-SY"/>
        </w:rPr>
        <w:t>الفرق</w:t>
      </w:r>
      <w:r w:rsidRPr="007A456A">
        <w:rPr>
          <w:rFonts w:eastAsia="Calibri"/>
          <w:rtl/>
          <w:lang w:bidi="ar-SY"/>
        </w:rPr>
        <w:t xml:space="preserve"> </w:t>
      </w:r>
      <w:r w:rsidRPr="007A456A">
        <w:rPr>
          <w:rFonts w:eastAsia="Calibri" w:hint="cs"/>
          <w:rtl/>
          <w:lang w:bidi="ar-SY"/>
        </w:rPr>
        <w:t>لزيادة</w:t>
      </w:r>
      <w:r w:rsidRPr="007A456A">
        <w:rPr>
          <w:rFonts w:eastAsia="Calibri"/>
          <w:rtl/>
          <w:lang w:bidi="ar-SY"/>
        </w:rPr>
        <w:t xml:space="preserve"> </w:t>
      </w:r>
      <w:r w:rsidRPr="007A456A">
        <w:rPr>
          <w:rFonts w:eastAsia="Calibri" w:hint="cs"/>
          <w:rtl/>
          <w:lang w:bidi="ar-SY"/>
        </w:rPr>
        <w:t>الكفاءة</w:t>
      </w:r>
      <w:r w:rsidRPr="007A456A">
        <w:rPr>
          <w:rFonts w:eastAsia="Calibri"/>
          <w:rtl/>
          <w:lang w:bidi="ar-SY"/>
        </w:rPr>
        <w:t xml:space="preserve">. </w:t>
      </w:r>
      <w:r w:rsidRPr="007A456A">
        <w:rPr>
          <w:rFonts w:eastAsia="Calibri" w:hint="cs"/>
          <w:rtl/>
          <w:lang w:bidi="ar-SY"/>
        </w:rPr>
        <w:t>كما</w:t>
      </w:r>
      <w:r w:rsidRPr="007A456A">
        <w:rPr>
          <w:rFonts w:eastAsia="Calibri"/>
          <w:rtl/>
          <w:lang w:bidi="ar-SY"/>
        </w:rPr>
        <w:t xml:space="preserve"> </w:t>
      </w:r>
      <w:r w:rsidRPr="007A456A">
        <w:rPr>
          <w:rFonts w:eastAsia="Calibri" w:hint="cs"/>
          <w:rtl/>
          <w:lang w:bidi="ar-SY"/>
        </w:rPr>
        <w:t>ينبغي</w:t>
      </w:r>
      <w:r w:rsidRPr="007A456A">
        <w:rPr>
          <w:rFonts w:eastAsia="Calibri"/>
          <w:rtl/>
          <w:lang w:bidi="ar-SY"/>
        </w:rPr>
        <w:t xml:space="preserve"> </w:t>
      </w:r>
      <w:r w:rsidRPr="007A456A">
        <w:rPr>
          <w:rFonts w:eastAsia="Calibri" w:hint="cs"/>
          <w:rtl/>
          <w:lang w:bidi="ar-SY"/>
        </w:rPr>
        <w:t>زيادة</w:t>
      </w:r>
      <w:r w:rsidRPr="007A456A">
        <w:rPr>
          <w:rFonts w:eastAsia="Calibri"/>
          <w:rtl/>
          <w:lang w:bidi="ar-SY"/>
        </w:rPr>
        <w:t xml:space="preserve"> </w:t>
      </w:r>
      <w:r w:rsidRPr="007A456A">
        <w:rPr>
          <w:rFonts w:eastAsia="Calibri" w:hint="cs"/>
          <w:rtl/>
          <w:lang w:bidi="ar-SY"/>
        </w:rPr>
        <w:t>التركيز</w:t>
      </w:r>
      <w:r w:rsidRPr="007A456A">
        <w:rPr>
          <w:rFonts w:eastAsia="Calibri"/>
          <w:rtl/>
          <w:lang w:bidi="ar-SY"/>
        </w:rPr>
        <w:t xml:space="preserve"> </w:t>
      </w:r>
      <w:r w:rsidRPr="007A456A">
        <w:rPr>
          <w:rFonts w:eastAsia="Calibri" w:hint="cs"/>
          <w:rtl/>
          <w:lang w:bidi="ar-SY"/>
        </w:rPr>
        <w:t>على</w:t>
      </w:r>
      <w:r w:rsidRPr="007A456A">
        <w:rPr>
          <w:rFonts w:eastAsia="Calibri"/>
          <w:rtl/>
          <w:lang w:bidi="ar-SY"/>
        </w:rPr>
        <w:t xml:space="preserve"> </w:t>
      </w:r>
      <w:r w:rsidRPr="007A456A">
        <w:rPr>
          <w:rFonts w:eastAsia="Calibri" w:hint="cs"/>
          <w:rtl/>
          <w:lang w:bidi="ar-SY"/>
        </w:rPr>
        <w:t>إنشاء</w:t>
      </w:r>
      <w:r w:rsidRPr="007A456A">
        <w:rPr>
          <w:rFonts w:eastAsia="Calibri"/>
          <w:rtl/>
          <w:lang w:bidi="ar-SY"/>
        </w:rPr>
        <w:t xml:space="preserve"> </w:t>
      </w:r>
      <w:r w:rsidRPr="007A456A">
        <w:rPr>
          <w:rFonts w:eastAsia="Calibri" w:hint="cs"/>
          <w:rtl/>
          <w:lang w:bidi="ar-SY"/>
        </w:rPr>
        <w:t>محتوى</w:t>
      </w:r>
      <w:r w:rsidRPr="007A456A">
        <w:rPr>
          <w:rFonts w:eastAsia="Calibri"/>
          <w:rtl/>
          <w:lang w:bidi="ar-SY"/>
        </w:rPr>
        <w:t xml:space="preserve"> </w:t>
      </w:r>
      <w:r w:rsidRPr="007A456A">
        <w:rPr>
          <w:rFonts w:eastAsia="Calibri" w:hint="cs"/>
          <w:rtl/>
          <w:lang w:bidi="ar-SY"/>
        </w:rPr>
        <w:t>رقمي</w:t>
      </w:r>
      <w:r w:rsidRPr="007A456A">
        <w:rPr>
          <w:rFonts w:eastAsia="Calibri"/>
          <w:rtl/>
          <w:lang w:bidi="ar-SY"/>
        </w:rPr>
        <w:t xml:space="preserve"> </w:t>
      </w:r>
      <w:r w:rsidRPr="007A456A">
        <w:rPr>
          <w:rFonts w:eastAsia="Calibri" w:hint="cs"/>
          <w:rtl/>
          <w:lang w:bidi="ar-SY"/>
        </w:rPr>
        <w:t>جذاب</w:t>
      </w:r>
      <w:r w:rsidRPr="007A456A">
        <w:rPr>
          <w:rFonts w:eastAsia="Calibri"/>
          <w:rtl/>
          <w:lang w:bidi="ar-SY"/>
        </w:rPr>
        <w:t xml:space="preserve"> </w:t>
      </w:r>
      <w:r w:rsidRPr="007A456A">
        <w:rPr>
          <w:rFonts w:eastAsia="Calibri" w:hint="cs"/>
          <w:rtl/>
          <w:lang w:bidi="ar-SY"/>
        </w:rPr>
        <w:t>وذو</w:t>
      </w:r>
      <w:r w:rsidRPr="007A456A">
        <w:rPr>
          <w:rFonts w:eastAsia="Calibri"/>
          <w:rtl/>
          <w:lang w:bidi="ar-SY"/>
        </w:rPr>
        <w:t xml:space="preserve"> </w:t>
      </w:r>
      <w:r w:rsidRPr="007A456A">
        <w:rPr>
          <w:rFonts w:eastAsia="Calibri" w:hint="cs"/>
          <w:rtl/>
          <w:lang w:bidi="ar-SY"/>
        </w:rPr>
        <w:t>قيمة،</w:t>
      </w:r>
      <w:r w:rsidRPr="007A456A">
        <w:rPr>
          <w:rFonts w:eastAsia="Calibri"/>
          <w:rtl/>
          <w:lang w:bidi="ar-SY"/>
        </w:rPr>
        <w:t xml:space="preserve"> </w:t>
      </w:r>
      <w:r w:rsidRPr="007A456A">
        <w:rPr>
          <w:rFonts w:eastAsia="Calibri" w:hint="cs"/>
          <w:rtl/>
          <w:lang w:bidi="ar-SY"/>
        </w:rPr>
        <w:t>وتطوير</w:t>
      </w:r>
      <w:r w:rsidRPr="007A456A">
        <w:rPr>
          <w:rFonts w:eastAsia="Calibri"/>
          <w:rtl/>
          <w:lang w:bidi="ar-SY"/>
        </w:rPr>
        <w:t xml:space="preserve"> </w:t>
      </w:r>
      <w:r>
        <w:rPr>
          <w:rFonts w:eastAsia="Calibri" w:hint="cs"/>
          <w:rtl/>
          <w:lang w:bidi="ar-SY"/>
        </w:rPr>
        <w:t>طرق</w:t>
      </w:r>
      <w:r w:rsidRPr="007A456A">
        <w:rPr>
          <w:rFonts w:eastAsia="Calibri"/>
          <w:rtl/>
          <w:lang w:bidi="ar-SY"/>
        </w:rPr>
        <w:t xml:space="preserve"> </w:t>
      </w:r>
      <w:r w:rsidRPr="007A456A">
        <w:rPr>
          <w:rFonts w:eastAsia="Calibri" w:hint="cs"/>
          <w:rtl/>
          <w:lang w:bidi="ar-SY"/>
        </w:rPr>
        <w:t>فعالة</w:t>
      </w:r>
      <w:r w:rsidRPr="007A456A">
        <w:rPr>
          <w:rFonts w:eastAsia="Calibri"/>
          <w:rtl/>
          <w:lang w:bidi="ar-SY"/>
        </w:rPr>
        <w:t xml:space="preserve"> </w:t>
      </w:r>
      <w:r w:rsidRPr="007A456A">
        <w:rPr>
          <w:rFonts w:eastAsia="Calibri" w:hint="cs"/>
          <w:rtl/>
          <w:lang w:bidi="ar-SY"/>
        </w:rPr>
        <w:t>للتعامل</w:t>
      </w:r>
      <w:r w:rsidRPr="007A456A">
        <w:rPr>
          <w:rFonts w:eastAsia="Calibri"/>
          <w:rtl/>
          <w:lang w:bidi="ar-SY"/>
        </w:rPr>
        <w:t xml:space="preserve"> </w:t>
      </w:r>
      <w:r w:rsidRPr="007A456A">
        <w:rPr>
          <w:rFonts w:eastAsia="Calibri" w:hint="cs"/>
          <w:rtl/>
          <w:lang w:bidi="ar-SY"/>
        </w:rPr>
        <w:t>مع</w:t>
      </w:r>
      <w:r w:rsidRPr="007A456A">
        <w:rPr>
          <w:rFonts w:eastAsia="Calibri"/>
          <w:rtl/>
          <w:lang w:bidi="ar-SY"/>
        </w:rPr>
        <w:t xml:space="preserve"> </w:t>
      </w:r>
      <w:r w:rsidRPr="007A456A">
        <w:rPr>
          <w:rFonts w:eastAsia="Calibri" w:hint="cs"/>
          <w:rtl/>
          <w:lang w:bidi="ar-SY"/>
        </w:rPr>
        <w:t>الأزمات</w:t>
      </w:r>
      <w:r w:rsidRPr="007A456A">
        <w:rPr>
          <w:rFonts w:eastAsia="Calibri"/>
          <w:rtl/>
          <w:lang w:bidi="ar-SY"/>
        </w:rPr>
        <w:t xml:space="preserve"> </w:t>
      </w:r>
      <w:r w:rsidRPr="007A456A">
        <w:rPr>
          <w:rFonts w:eastAsia="Calibri" w:hint="cs"/>
          <w:rtl/>
          <w:lang w:bidi="ar-SY"/>
        </w:rPr>
        <w:t>باستخدام</w:t>
      </w:r>
      <w:r w:rsidRPr="007A456A">
        <w:rPr>
          <w:rFonts w:eastAsia="Calibri"/>
          <w:rtl/>
          <w:lang w:bidi="ar-SY"/>
        </w:rPr>
        <w:t xml:space="preserve"> </w:t>
      </w:r>
      <w:r w:rsidRPr="007A456A">
        <w:rPr>
          <w:rFonts w:eastAsia="Calibri" w:hint="cs"/>
          <w:rtl/>
          <w:lang w:bidi="ar-SY"/>
        </w:rPr>
        <w:t>التقنيات</w:t>
      </w:r>
      <w:r w:rsidRPr="007A456A">
        <w:rPr>
          <w:rFonts w:eastAsia="Calibri"/>
          <w:rtl/>
          <w:lang w:bidi="ar-SY"/>
        </w:rPr>
        <w:t xml:space="preserve"> </w:t>
      </w:r>
      <w:r w:rsidRPr="007A456A">
        <w:rPr>
          <w:rFonts w:eastAsia="Calibri" w:hint="cs"/>
          <w:rtl/>
          <w:lang w:bidi="ar-SY"/>
        </w:rPr>
        <w:t>الرقمية</w:t>
      </w:r>
      <w:r w:rsidRPr="007A456A">
        <w:rPr>
          <w:rFonts w:eastAsia="Calibri"/>
          <w:rtl/>
          <w:lang w:bidi="ar-SY"/>
        </w:rPr>
        <w:t xml:space="preserve">. </w:t>
      </w:r>
      <w:r w:rsidRPr="007A456A">
        <w:rPr>
          <w:rFonts w:eastAsia="Calibri" w:hint="cs"/>
          <w:rtl/>
          <w:lang w:bidi="ar-SY"/>
        </w:rPr>
        <w:t>أخيرًا،</w:t>
      </w:r>
      <w:r w:rsidRPr="007A456A">
        <w:rPr>
          <w:rFonts w:eastAsia="Calibri"/>
          <w:rtl/>
          <w:lang w:bidi="ar-SY"/>
        </w:rPr>
        <w:t xml:space="preserve"> </w:t>
      </w:r>
      <w:r w:rsidRPr="007A456A">
        <w:rPr>
          <w:rFonts w:eastAsia="Calibri" w:hint="cs"/>
          <w:rtl/>
          <w:lang w:bidi="ar-SY"/>
        </w:rPr>
        <w:t>يجب</w:t>
      </w:r>
      <w:r w:rsidRPr="007A456A">
        <w:rPr>
          <w:rFonts w:eastAsia="Calibri"/>
          <w:rtl/>
          <w:lang w:bidi="ar-SY"/>
        </w:rPr>
        <w:t xml:space="preserve"> </w:t>
      </w:r>
      <w:r w:rsidRPr="007A456A">
        <w:rPr>
          <w:rFonts w:eastAsia="Calibri" w:hint="cs"/>
          <w:rtl/>
          <w:lang w:bidi="ar-SY"/>
        </w:rPr>
        <w:t>تعزيز</w:t>
      </w:r>
      <w:r w:rsidRPr="007A456A">
        <w:rPr>
          <w:rFonts w:eastAsia="Calibri"/>
          <w:rtl/>
          <w:lang w:bidi="ar-SY"/>
        </w:rPr>
        <w:t xml:space="preserve"> </w:t>
      </w:r>
      <w:r w:rsidRPr="007A456A">
        <w:rPr>
          <w:rFonts w:eastAsia="Calibri" w:hint="cs"/>
          <w:rtl/>
          <w:lang w:bidi="ar-SY"/>
        </w:rPr>
        <w:t>العلاقات</w:t>
      </w:r>
      <w:r w:rsidRPr="007A456A">
        <w:rPr>
          <w:rFonts w:eastAsia="Calibri"/>
          <w:rtl/>
          <w:lang w:bidi="ar-SY"/>
        </w:rPr>
        <w:t xml:space="preserve"> </w:t>
      </w:r>
      <w:r w:rsidRPr="007A456A">
        <w:rPr>
          <w:rFonts w:eastAsia="Calibri" w:hint="cs"/>
          <w:rtl/>
          <w:lang w:bidi="ar-SY"/>
        </w:rPr>
        <w:t>مع</w:t>
      </w:r>
      <w:r w:rsidRPr="007A456A">
        <w:rPr>
          <w:rFonts w:eastAsia="Calibri"/>
          <w:rtl/>
          <w:lang w:bidi="ar-SY"/>
        </w:rPr>
        <w:t xml:space="preserve"> </w:t>
      </w:r>
      <w:r w:rsidRPr="007A456A">
        <w:rPr>
          <w:rFonts w:eastAsia="Calibri" w:hint="cs"/>
          <w:rtl/>
          <w:lang w:bidi="ar-SY"/>
        </w:rPr>
        <w:t>المؤثرين</w:t>
      </w:r>
      <w:r w:rsidRPr="007A456A">
        <w:rPr>
          <w:rFonts w:eastAsia="Calibri"/>
          <w:rtl/>
          <w:lang w:bidi="ar-SY"/>
        </w:rPr>
        <w:t xml:space="preserve"> </w:t>
      </w:r>
      <w:r w:rsidRPr="007A456A">
        <w:rPr>
          <w:rFonts w:eastAsia="Calibri" w:hint="cs"/>
          <w:rtl/>
          <w:lang w:bidi="ar-SY"/>
        </w:rPr>
        <w:t>في</w:t>
      </w:r>
      <w:r w:rsidRPr="007A456A">
        <w:rPr>
          <w:rFonts w:eastAsia="Calibri"/>
          <w:rtl/>
          <w:lang w:bidi="ar-SY"/>
        </w:rPr>
        <w:t xml:space="preserve"> </w:t>
      </w:r>
      <w:r w:rsidRPr="007A456A">
        <w:rPr>
          <w:rFonts w:eastAsia="Calibri" w:hint="cs"/>
          <w:rtl/>
          <w:lang w:bidi="ar-SY"/>
        </w:rPr>
        <w:t>المجال</w:t>
      </w:r>
      <w:r w:rsidRPr="007A456A">
        <w:rPr>
          <w:rFonts w:eastAsia="Calibri"/>
          <w:rtl/>
          <w:lang w:bidi="ar-SY"/>
        </w:rPr>
        <w:t xml:space="preserve"> </w:t>
      </w:r>
      <w:r w:rsidRPr="007A456A">
        <w:rPr>
          <w:rFonts w:eastAsia="Calibri" w:hint="cs"/>
          <w:rtl/>
          <w:lang w:bidi="ar-SY"/>
        </w:rPr>
        <w:t>لزيادة</w:t>
      </w:r>
      <w:r w:rsidRPr="007A456A">
        <w:rPr>
          <w:rFonts w:eastAsia="Calibri"/>
          <w:rtl/>
          <w:lang w:bidi="ar-SY"/>
        </w:rPr>
        <w:t xml:space="preserve"> </w:t>
      </w:r>
      <w:r w:rsidRPr="007A456A">
        <w:rPr>
          <w:rFonts w:eastAsia="Calibri" w:hint="cs"/>
          <w:rtl/>
          <w:lang w:bidi="ar-SY"/>
        </w:rPr>
        <w:t>الوعي</w:t>
      </w:r>
      <w:r w:rsidRPr="007A456A">
        <w:rPr>
          <w:rFonts w:eastAsia="Calibri"/>
          <w:rtl/>
          <w:lang w:bidi="ar-SY"/>
        </w:rPr>
        <w:t xml:space="preserve"> </w:t>
      </w:r>
      <w:r w:rsidRPr="007A456A">
        <w:rPr>
          <w:rFonts w:eastAsia="Calibri" w:hint="cs"/>
          <w:rtl/>
          <w:lang w:bidi="ar-SY"/>
        </w:rPr>
        <w:t>بالعلامة</w:t>
      </w:r>
      <w:r w:rsidRPr="007A456A">
        <w:rPr>
          <w:rFonts w:eastAsia="Calibri"/>
          <w:rtl/>
          <w:lang w:bidi="ar-SY"/>
        </w:rPr>
        <w:t xml:space="preserve"> </w:t>
      </w:r>
      <w:r w:rsidRPr="007A456A">
        <w:rPr>
          <w:rFonts w:eastAsia="Calibri" w:hint="cs"/>
          <w:rtl/>
          <w:lang w:bidi="ar-SY"/>
        </w:rPr>
        <w:t>التجارية</w:t>
      </w:r>
      <w:r w:rsidRPr="007A456A">
        <w:rPr>
          <w:rFonts w:eastAsia="Calibri"/>
        </w:rPr>
        <w:t>.</w:t>
      </w:r>
    </w:p>
    <w:p w14:paraId="68410ACE" w14:textId="77777777" w:rsidR="00E43D2C" w:rsidRPr="007A456A" w:rsidRDefault="00E43D2C" w:rsidP="00E43D2C">
      <w:pPr>
        <w:spacing w:after="120"/>
        <w:rPr>
          <w:rFonts w:eastAsia="Calibri"/>
          <w:lang w:bidi="ar-SY"/>
        </w:rPr>
      </w:pPr>
    </w:p>
    <w:p w14:paraId="22486D1C" w14:textId="77777777" w:rsidR="00E43D2C" w:rsidRPr="007A456A" w:rsidRDefault="00E43D2C" w:rsidP="00E43D2C">
      <w:pPr>
        <w:rPr>
          <w:rFonts w:eastAsia="Calibri"/>
          <w:b/>
          <w:bCs/>
          <w:kern w:val="2"/>
          <w:sz w:val="32"/>
          <w:szCs w:val="32"/>
          <w:rtl/>
          <w:lang w:bidi="ar-EG"/>
          <w14:ligatures w14:val="standardContextual"/>
        </w:rPr>
      </w:pPr>
    </w:p>
    <w:p w14:paraId="4F8E90B4" w14:textId="77777777" w:rsidR="00E43D2C" w:rsidRPr="007A456A" w:rsidRDefault="00E43D2C" w:rsidP="00E43D2C">
      <w:pPr>
        <w:bidi w:val="0"/>
        <w:spacing w:line="259" w:lineRule="auto"/>
        <w:ind w:firstLine="0"/>
        <w:jc w:val="left"/>
        <w:rPr>
          <w:rFonts w:eastAsia="Calibri"/>
          <w:kern w:val="2"/>
          <w:lang w:bidi="ar-EG"/>
          <w14:ligatures w14:val="standardContextual"/>
        </w:rPr>
      </w:pPr>
      <w:r w:rsidRPr="007A456A">
        <w:rPr>
          <w:rFonts w:eastAsia="Calibri"/>
          <w:kern w:val="2"/>
          <w:lang w:bidi="ar-EG"/>
          <w14:ligatures w14:val="standardContextual"/>
        </w:rPr>
        <w:br w:type="page"/>
      </w:r>
    </w:p>
    <w:p w14:paraId="2B5238D0" w14:textId="77777777" w:rsidR="00E43D2C" w:rsidRPr="007A456A" w:rsidRDefault="00E43D2C" w:rsidP="00E43D2C">
      <w:pPr>
        <w:bidi w:val="0"/>
        <w:spacing w:line="259" w:lineRule="auto"/>
        <w:ind w:firstLine="0"/>
        <w:jc w:val="left"/>
        <w:rPr>
          <w:rFonts w:eastAsia="Calibri"/>
          <w:kern w:val="2"/>
          <w:lang w:bidi="ar-EG"/>
          <w14:ligatures w14:val="standardContextual"/>
        </w:rPr>
        <w:sectPr w:rsidR="00E43D2C" w:rsidRPr="007A456A" w:rsidSect="00E43D2C">
          <w:footerReference w:type="default" r:id="rId8"/>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0C5A3ADD" w14:textId="77777777" w:rsidR="00E43D2C" w:rsidRPr="001F54F7" w:rsidRDefault="00E43D2C" w:rsidP="00E43D2C">
      <w:pPr>
        <w:pStyle w:val="Heading1"/>
        <w:rPr>
          <w:rtl/>
        </w:rPr>
      </w:pPr>
      <w:bookmarkStart w:id="0" w:name="_Toc180774880"/>
      <w:r w:rsidRPr="001F54F7">
        <w:rPr>
          <w:rFonts w:hint="cs"/>
          <w:rtl/>
        </w:rPr>
        <w:lastRenderedPageBreak/>
        <w:t>الفصل الأول: الإطار النظري للدراسة</w:t>
      </w:r>
      <w:bookmarkEnd w:id="0"/>
    </w:p>
    <w:p w14:paraId="7C90E5B5" w14:textId="77777777" w:rsidR="00E43D2C" w:rsidRPr="001F1716" w:rsidRDefault="00E43D2C" w:rsidP="00E43D2C">
      <w:pPr>
        <w:pStyle w:val="Heading2"/>
        <w:rPr>
          <w:rtl/>
        </w:rPr>
      </w:pPr>
      <w:bookmarkStart w:id="1" w:name="_Toc180774881"/>
      <w:r w:rsidRPr="001F54F7">
        <w:rPr>
          <w:rtl/>
        </w:rPr>
        <w:t>المقدمة</w:t>
      </w:r>
      <w:bookmarkEnd w:id="1"/>
      <w:r w:rsidRPr="001F1716">
        <w:rPr>
          <w:rtl/>
        </w:rPr>
        <w:t xml:space="preserve"> </w:t>
      </w:r>
    </w:p>
    <w:p w14:paraId="5DC93E26" w14:textId="77777777" w:rsidR="00E43D2C" w:rsidRPr="00B239E3" w:rsidRDefault="00E43D2C" w:rsidP="00E43D2C">
      <w:r w:rsidRPr="00B239E3">
        <w:rPr>
          <w:rtl/>
        </w:rPr>
        <w:t>تعتبر قيادة المؤسسات التجارية عنصرًا حيويًا في توجيه الفعاليات المتنوعة نحو تحقيق غايات محددة بكفاءة وفاعلية. تتضمن هذه القيادة مهام متعددة كالتخطيط والتنسيق والتوجيه والمتابعة، حيث يسعى القادة إلى تحسين الأداء وزيادة العوائد. تتطلب قيادة المؤسسات القدرة على الاستغلال الأمثل للموارد البشرية والمادية، مما يساهم في تحقيق الأهداف الاستراتيجية وتعزيز الميزة التنافسية في السوق</w:t>
      </w:r>
      <w:r w:rsidRPr="00B239E3">
        <w:t>.</w:t>
      </w:r>
    </w:p>
    <w:p w14:paraId="0C621924" w14:textId="77777777" w:rsidR="00E43D2C" w:rsidRPr="00B239E3" w:rsidRDefault="00E43D2C" w:rsidP="00E43D2C">
      <w:r w:rsidRPr="00B239E3">
        <w:rPr>
          <w:rtl/>
        </w:rPr>
        <w:t>يعد الترويج الإلكتروني من أبرز الأساليب العصرية المعتمدة على التقنيات الرقمية للتواصل مع العملاء. يشمل هذا النوع من الترويج قنوات متعددة مثل منصات التواصل الاجتماعي، والبريد الإلكتروني، ومحركات البحث. تتزايد أهمية الترويج الإلكتروني مع التحول الرقمي العالمي، حيث يمكّن الشركات من الوصول إلى شريحة أوسع وتحليل سلوك المستهلكين بدقة. يعتبر الترويج الإلكتروني وسيلة فعالة لتعزيز الوعي بالعلامة التجارية وزيادة المبيعات</w:t>
      </w:r>
      <w:r w:rsidRPr="00B239E3">
        <w:t>.</w:t>
      </w:r>
    </w:p>
    <w:p w14:paraId="2A6B2BAF" w14:textId="77777777" w:rsidR="00E43D2C" w:rsidRPr="00B239E3" w:rsidRDefault="00E43D2C" w:rsidP="00E43D2C">
      <w:r w:rsidRPr="00B239E3">
        <w:rPr>
          <w:rtl/>
        </w:rPr>
        <w:t xml:space="preserve">تساهم استراتيجيات الترويج الإلكتروني </w:t>
      </w:r>
      <w:r>
        <w:rPr>
          <w:rFonts w:hint="cs"/>
          <w:rtl/>
        </w:rPr>
        <w:t xml:space="preserve">(التسويق الرقمي) </w:t>
      </w:r>
      <w:r w:rsidRPr="00B239E3">
        <w:rPr>
          <w:rtl/>
        </w:rPr>
        <w:t>في تعزيز قيادة المؤسسات من خلال تحسين الكفاءة التشغيلية وزيادة العائد على الاستثمار. لا يقتصر هذا الاستخدام على الدعاية للمنتجات والخدمات فحسب، بل يمتد أيضًا لبناء علاقات متينة مع العملاء وفهم احتياجاتهم وتوقعاتهم. يساعد تطبيق الترويج الإلكتروني في توجيه الأنشطة التجارية نحو تحقيق الغايات المنشودة</w:t>
      </w:r>
      <w:r w:rsidRPr="00B239E3">
        <w:t>.</w:t>
      </w:r>
    </w:p>
    <w:p w14:paraId="6C77957D" w14:textId="77777777" w:rsidR="00E43D2C" w:rsidRPr="00B239E3" w:rsidRDefault="00E43D2C" w:rsidP="00E43D2C">
      <w:r w:rsidRPr="00B239E3">
        <w:rPr>
          <w:rtl/>
        </w:rPr>
        <w:t>تتطلب هذه الدراسة فهمًا عميقًا للتحديات التي تواجه الشركات عند دمج الترويج الإلكتروني ضمن استراتيجيات قيادة المؤسسات. تكمن الإشكالية الرئيسية في عدم وضوح تأثير هذه الاستراتيجيات على الأداء العام للمؤسسات التجارية، خاصةً مع التغيرات المتسارعة في تكنولوجيا المعلومات وسلوك المستهلكين. لذلك، يهدف هذا البحث إلى دراسة تأثير الترويج الإلكتروني على قيادة المؤسسات في شركة القرار الآمن بالمملكة العربية السعودية</w:t>
      </w:r>
      <w:r w:rsidRPr="00B239E3">
        <w:t>.</w:t>
      </w:r>
    </w:p>
    <w:p w14:paraId="42AED019" w14:textId="77777777" w:rsidR="00E43D2C" w:rsidRPr="00B239E3" w:rsidRDefault="00E43D2C" w:rsidP="00E43D2C">
      <w:r w:rsidRPr="00B239E3">
        <w:rPr>
          <w:rtl/>
        </w:rPr>
        <w:t xml:space="preserve">تعد شركة القرار الآمن من الشركات الرائدة في تقديم الحلول الأمنية المتكاملة في المملكة العربية السعودية. تأسست الشركة بهدف توفير أعلى مستويات الحماية للأفراد والمؤسسات من خلال تقديم خدمات متطورة تشمل أنظمة المراقبة، والتحكم بالدخول، وأنظمة الإنذار المبكر. تتميز شركة القرار الآمن بتبنيها لأحدث التقنيات والابتكارات في مجال الأمن، مما يساهم في تلبية احتياجات عملائها </w:t>
      </w:r>
      <w:r w:rsidRPr="00B239E3">
        <w:rPr>
          <w:rtl/>
        </w:rPr>
        <w:lastRenderedPageBreak/>
        <w:t>بشكل فعال. تسعى الشركة إلى تحقيق رضا العملاء من خلال تقديم حلول مخصصة تلبي متطلباتهم الفريدة، وتعمل على تعزيز مكانتها في السوق عبر تحسين جودة خدماتها وتوسيع نطاق أعمالها</w:t>
      </w:r>
      <w:r w:rsidRPr="00B239E3">
        <w:t>.</w:t>
      </w:r>
    </w:p>
    <w:p w14:paraId="47723A4E" w14:textId="77777777" w:rsidR="00E43D2C" w:rsidRPr="001F1716" w:rsidRDefault="00E43D2C" w:rsidP="00E43D2C">
      <w:pPr>
        <w:pStyle w:val="Heading2"/>
        <w:rPr>
          <w:rtl/>
        </w:rPr>
      </w:pPr>
      <w:bookmarkStart w:id="2" w:name="_Toc180774882"/>
      <w:r>
        <w:rPr>
          <w:rtl/>
        </w:rPr>
        <w:t>مشكلة ا</w:t>
      </w:r>
      <w:r>
        <w:rPr>
          <w:rFonts w:hint="cs"/>
          <w:rtl/>
        </w:rPr>
        <w:t>لدراسة</w:t>
      </w:r>
      <w:bookmarkEnd w:id="2"/>
    </w:p>
    <w:p w14:paraId="04339968" w14:textId="77777777" w:rsidR="00E43D2C" w:rsidRPr="00B239E3" w:rsidRDefault="00E43D2C" w:rsidP="00E43D2C">
      <w:r w:rsidRPr="00B239E3">
        <w:rPr>
          <w:rtl/>
        </w:rPr>
        <w:t>يعتبر الترويج الإلكتروني ركيزة أساسية لنجاح المؤسسات في عصر الأعمال المعاصر. يساعد التسويق عبر الإنترنت في رفع مستوى إدراك المستهلكين للماركة وتحسين الإيرادات، مما يجعله وسيلة ناجعة للوصول إلى شريحة أكبر من الزبائن وتحقيق إنجازات ملموسة. مع تنامي استخدام الشبكة العنكبوتية من قبل المشترين، أضحى التسويق الإلكتروني الأسلوب الأمثل للتواصل مع العملاء وتلبية متطلباتهم. علاوة على ذلك، يتيح هذا النمط من الترويج للشركات إمكانية تقييم الفعالية ودراسة تصرفات المستهلكين بدقة، مما يعزز قدرة المؤسسات على صنع قرارات استراتيجية مبنية على معلومات واقعية</w:t>
      </w:r>
      <w:r w:rsidRPr="00B239E3">
        <w:t>.</w:t>
      </w:r>
    </w:p>
    <w:p w14:paraId="4A90E0CE" w14:textId="77777777" w:rsidR="00E43D2C" w:rsidRPr="001F1716" w:rsidRDefault="00E43D2C" w:rsidP="00E43D2C">
      <w:pPr>
        <w:rPr>
          <w:rtl/>
        </w:rPr>
      </w:pPr>
      <w:r w:rsidRPr="001F1716">
        <w:rPr>
          <w:rtl/>
        </w:rPr>
        <w:t xml:space="preserve">تتميز شركة القرار الآمن لتقنية المعلومات بمستوى عالٍ من الاحترافية والابتكار في تقديم الحلول الأمنية المتكاملة. تأسست الشركة عام 2012، وتُعتبر واحدة من الشركات الرائدة في مجال الأمان السيبراني في المملكة العربية السعودية. تقدم شركة القرار الآمن مجموعة متنوعة من الخدمات تشمل أنظمة المراقبة والتحكم بالدخول، بالإضافة إلى حلول الشبكات والبنية التحتية. </w:t>
      </w:r>
      <w:r>
        <w:rPr>
          <w:rFonts w:hint="cs"/>
          <w:rtl/>
        </w:rPr>
        <w:t>يقدم</w:t>
      </w:r>
      <w:r w:rsidRPr="001F1716">
        <w:rPr>
          <w:rtl/>
        </w:rPr>
        <w:t xml:space="preserve"> الشركة </w:t>
      </w:r>
      <w:r>
        <w:rPr>
          <w:rFonts w:hint="cs"/>
          <w:rtl/>
        </w:rPr>
        <w:t>جودة عالية في ال</w:t>
      </w:r>
      <w:r>
        <w:rPr>
          <w:rtl/>
        </w:rPr>
        <w:t>خدمات</w:t>
      </w:r>
      <w:r w:rsidRPr="001F1716">
        <w:rPr>
          <w:rtl/>
        </w:rPr>
        <w:t xml:space="preserve"> </w:t>
      </w:r>
      <w:r>
        <w:rPr>
          <w:rFonts w:hint="cs"/>
          <w:rtl/>
        </w:rPr>
        <w:t>و</w:t>
      </w:r>
      <w:r w:rsidRPr="001F1716">
        <w:rPr>
          <w:rtl/>
        </w:rPr>
        <w:t>تلبي متطلبات عملائها وتساعدهم في تعزيز أمانهم. كما تسعى الشركة إلى الابتكار المستمر وتقديم أحدث التقنيات لضمان تقديم أفضل الحلول الأمنية لعملائها.</w:t>
      </w:r>
    </w:p>
    <w:p w14:paraId="330D1741" w14:textId="77777777" w:rsidR="00E43D2C" w:rsidRDefault="00E43D2C" w:rsidP="00E43D2C">
      <w:pPr>
        <w:rPr>
          <w:rtl/>
        </w:rPr>
      </w:pPr>
      <w:r w:rsidRPr="001F1716">
        <w:rPr>
          <w:rtl/>
        </w:rPr>
        <w:t>سنسعى في هذا البحث إلى دراسة أثر التسويق الرقمي على إدارة الأعمال في شركة القرار الآمن. يهدف البحث إلى فهم كيفية تأثير استراتيجيات التسويق الرقمي على الأداء العام للشركة وزيادة قدرتها التنافسية في السوق. سيتم تحليل كيفية استخدام الشركة للتسويق الرقمي كأداة لتعزيز تواجدها في السوق، وزيادة وعي العملاء بخدماتها، مما يسهم في تحقيق أهدافها التجارية. من خلال هذه الدراسة، نأمل في تقديم رؤى قيمة تسهم في تحسين الأداء التجاري لشركة القرار الآمن وتعزيز مكانتها كواحدة من الشركات الرائدة في مجال الأمان السيبراني.</w:t>
      </w:r>
    </w:p>
    <w:p w14:paraId="1841D8FB" w14:textId="77777777" w:rsidR="00E43D2C" w:rsidRPr="001F1716" w:rsidRDefault="00E43D2C" w:rsidP="00E43D2C">
      <w:pPr>
        <w:pStyle w:val="Heading2"/>
        <w:rPr>
          <w:rtl/>
        </w:rPr>
      </w:pPr>
      <w:bookmarkStart w:id="3" w:name="_Toc180774883"/>
      <w:r>
        <w:rPr>
          <w:rFonts w:hint="cs"/>
          <w:rtl/>
        </w:rPr>
        <w:t>أهمية الدراسة</w:t>
      </w:r>
      <w:bookmarkEnd w:id="3"/>
    </w:p>
    <w:p w14:paraId="312DC9C9" w14:textId="77777777" w:rsidR="00E43D2C" w:rsidRPr="001F1716" w:rsidRDefault="00E43D2C" w:rsidP="00E43D2C">
      <w:pPr>
        <w:pStyle w:val="NoSpacing"/>
        <w:jc w:val="both"/>
        <w:rPr>
          <w:b/>
          <w:bCs/>
          <w:rtl/>
        </w:rPr>
      </w:pPr>
      <w:r w:rsidRPr="001F1716">
        <w:rPr>
          <w:b/>
          <w:bCs/>
          <w:rtl/>
        </w:rPr>
        <w:t>الأهمية العلمية</w:t>
      </w:r>
    </w:p>
    <w:p w14:paraId="44A2EB20" w14:textId="77777777" w:rsidR="00E43D2C" w:rsidRPr="001F1716" w:rsidRDefault="00E43D2C" w:rsidP="00E43D2C">
      <w:pPr>
        <w:pStyle w:val="NoSpacing"/>
        <w:jc w:val="both"/>
        <w:rPr>
          <w:rtl/>
        </w:rPr>
      </w:pPr>
      <w:r w:rsidRPr="001F1716">
        <w:rPr>
          <w:rtl/>
        </w:rPr>
        <w:t>1. يُسهم البحث في إثراء الأدبيات الأكاديمية المتعلقة بالتسويق الرقمي وإدارة الأعمال، مما يوفر مرجعًا علميًا للباحثين والطلاب في هذا المجال.</w:t>
      </w:r>
    </w:p>
    <w:p w14:paraId="392312ED" w14:textId="77777777" w:rsidR="00E43D2C" w:rsidRPr="001F1716" w:rsidRDefault="00E43D2C" w:rsidP="00E43D2C">
      <w:pPr>
        <w:pStyle w:val="NoSpacing"/>
        <w:jc w:val="both"/>
        <w:rPr>
          <w:rtl/>
        </w:rPr>
      </w:pPr>
      <w:r w:rsidRPr="001F1716">
        <w:rPr>
          <w:rtl/>
        </w:rPr>
        <w:lastRenderedPageBreak/>
        <w:t>2. يُقدّم البحث تحليلًا دقيقًا للعلاقة بين استراتيجيات التسويق الرقمي وأداء الشركات، مما يساعد على فهم كيفية تأثير هذه الاستراتيجيات على النتائج التجارية.</w:t>
      </w:r>
    </w:p>
    <w:p w14:paraId="1199E1F2" w14:textId="77777777" w:rsidR="00E43D2C" w:rsidRPr="001F1716" w:rsidRDefault="00E43D2C" w:rsidP="00E43D2C">
      <w:pPr>
        <w:pStyle w:val="NoSpacing"/>
        <w:jc w:val="both"/>
        <w:rPr>
          <w:rtl/>
        </w:rPr>
      </w:pPr>
      <w:r w:rsidRPr="001F1716">
        <w:rPr>
          <w:rtl/>
        </w:rPr>
        <w:t>3. يُمكن أن يُسهم البحث في تطوير نماذج نظرية جديدة لفهم كيف يمكن للتسويق الرقمي تحسين إدارة الأعمال، مما يعزز من الأسس النظرية في هذا المجال.</w:t>
      </w:r>
    </w:p>
    <w:p w14:paraId="577DBE34" w14:textId="77777777" w:rsidR="00E43D2C" w:rsidRPr="001F1716" w:rsidRDefault="00E43D2C" w:rsidP="00E43D2C">
      <w:pPr>
        <w:pStyle w:val="NoSpacing"/>
        <w:jc w:val="both"/>
        <w:rPr>
          <w:b/>
          <w:bCs/>
          <w:rtl/>
        </w:rPr>
      </w:pPr>
      <w:r w:rsidRPr="001F1716">
        <w:rPr>
          <w:b/>
          <w:bCs/>
          <w:rtl/>
        </w:rPr>
        <w:t>الأهمية العملية</w:t>
      </w:r>
    </w:p>
    <w:p w14:paraId="0DF6C110" w14:textId="77777777" w:rsidR="00E43D2C" w:rsidRPr="001F1716" w:rsidRDefault="00E43D2C" w:rsidP="00E43D2C">
      <w:pPr>
        <w:pStyle w:val="NoSpacing"/>
        <w:jc w:val="both"/>
        <w:rPr>
          <w:rtl/>
        </w:rPr>
      </w:pPr>
      <w:r w:rsidRPr="001F1716">
        <w:rPr>
          <w:rtl/>
        </w:rPr>
        <w:t>1. يُساعد البحث الشركات، مثل شركة القرار الآمن، على فهم كيفية استخدام التسويق الرقمي بشكل فعّال لتعزيز أدائها وزيادة مبيعاتها.</w:t>
      </w:r>
    </w:p>
    <w:p w14:paraId="4E593311" w14:textId="77777777" w:rsidR="00E43D2C" w:rsidRPr="001F1716" w:rsidRDefault="00E43D2C" w:rsidP="00E43D2C">
      <w:pPr>
        <w:pStyle w:val="NoSpacing"/>
        <w:jc w:val="both"/>
        <w:rPr>
          <w:rtl/>
        </w:rPr>
      </w:pPr>
      <w:r w:rsidRPr="001F1716">
        <w:rPr>
          <w:rtl/>
        </w:rPr>
        <w:t>2. يوفر البحث رؤى عملية يمكن أن تُستخدم لتوجيه استراتيجيات التسويق الرقمي، مما يسهم في تحسين الحملات التسويقية وزيادة فعالية التفاعل مع العملاء.</w:t>
      </w:r>
    </w:p>
    <w:p w14:paraId="4F08EC1D" w14:textId="77777777" w:rsidR="00E43D2C" w:rsidRPr="001F1716" w:rsidRDefault="00E43D2C" w:rsidP="00E43D2C">
      <w:pPr>
        <w:pStyle w:val="NoSpacing"/>
        <w:jc w:val="both"/>
        <w:rPr>
          <w:rtl/>
        </w:rPr>
      </w:pPr>
      <w:r w:rsidRPr="001F1716">
        <w:rPr>
          <w:rtl/>
        </w:rPr>
        <w:t>3. يُمكن أن يُساعد البحث الشركات على تعزيز قدرتها التنافسية في السوق من خلال تطبيق أفضل الممارسات في التسويق الرقمي.</w:t>
      </w:r>
    </w:p>
    <w:p w14:paraId="245705AE" w14:textId="77777777" w:rsidR="00E43D2C" w:rsidRPr="001F1716" w:rsidRDefault="00E43D2C" w:rsidP="00E43D2C">
      <w:pPr>
        <w:pStyle w:val="NoSpacing"/>
        <w:jc w:val="both"/>
        <w:rPr>
          <w:rtl/>
        </w:rPr>
      </w:pPr>
      <w:r w:rsidRPr="001F1716">
        <w:rPr>
          <w:rtl/>
        </w:rPr>
        <w:t>4. يُعزز البحث من قدرة الشركات على فهم احتياجات العملاء وتوقعاتهم، مما يسهم في تقديم خدمات تتناسب مع متطلباتهم بشكل أفضل.</w:t>
      </w:r>
    </w:p>
    <w:p w14:paraId="3981A254" w14:textId="77777777" w:rsidR="00E43D2C" w:rsidRPr="001F1716" w:rsidRDefault="00E43D2C" w:rsidP="00E43D2C">
      <w:pPr>
        <w:pStyle w:val="NoSpacing"/>
        <w:jc w:val="both"/>
        <w:rPr>
          <w:rtl/>
        </w:rPr>
      </w:pPr>
      <w:r w:rsidRPr="001F1716">
        <w:rPr>
          <w:rtl/>
        </w:rPr>
        <w:t>5. يوفر البحث بيانات وتحليلات تدعم عملية اتخاذ القرارات الإدارية، مما يسهم في تحسين التخطيط والتنفيذ الاستراتيجي داخل المؤسسات.</w:t>
      </w:r>
    </w:p>
    <w:p w14:paraId="3D3D3A3F" w14:textId="77777777" w:rsidR="00E43D2C" w:rsidRPr="001F1716" w:rsidRDefault="00E43D2C" w:rsidP="00E43D2C">
      <w:pPr>
        <w:pStyle w:val="NoSpacing"/>
        <w:jc w:val="both"/>
        <w:rPr>
          <w:rtl/>
        </w:rPr>
      </w:pPr>
      <w:r w:rsidRPr="001F1716">
        <w:rPr>
          <w:rtl/>
        </w:rPr>
        <w:t xml:space="preserve">أهداف الدراسة </w:t>
      </w:r>
    </w:p>
    <w:p w14:paraId="70F05288" w14:textId="77777777" w:rsidR="00E43D2C" w:rsidRDefault="00E43D2C" w:rsidP="00E43D2C">
      <w:pPr>
        <w:pStyle w:val="Heading2"/>
        <w:rPr>
          <w:rtl/>
        </w:rPr>
      </w:pPr>
      <w:bookmarkStart w:id="4" w:name="_Toc180774884"/>
      <w:r>
        <w:rPr>
          <w:rtl/>
        </w:rPr>
        <w:t>أهداف ال</w:t>
      </w:r>
      <w:r>
        <w:rPr>
          <w:rFonts w:hint="cs"/>
          <w:rtl/>
        </w:rPr>
        <w:t>دراسة</w:t>
      </w:r>
      <w:bookmarkEnd w:id="4"/>
    </w:p>
    <w:p w14:paraId="4E9B2ED4" w14:textId="77777777" w:rsidR="00E43D2C" w:rsidRDefault="00E43D2C" w:rsidP="00E43D2C">
      <w:pPr>
        <w:rPr>
          <w:rtl/>
        </w:rPr>
      </w:pPr>
      <w:r>
        <w:rPr>
          <w:rFonts w:hint="cs"/>
          <w:rtl/>
        </w:rPr>
        <w:t xml:space="preserve">يهدف البحث إلى تحقيق ما يلي: </w:t>
      </w:r>
    </w:p>
    <w:p w14:paraId="32606BEF" w14:textId="77777777" w:rsidR="00E43D2C" w:rsidRPr="001F54F7" w:rsidRDefault="00E43D2C" w:rsidP="00E43D2C">
      <w:pPr>
        <w:pStyle w:val="ListParagraph"/>
        <w:numPr>
          <w:ilvl w:val="0"/>
          <w:numId w:val="6"/>
        </w:numPr>
      </w:pPr>
      <w:r w:rsidRPr="001F54F7">
        <w:rPr>
          <w:rtl/>
        </w:rPr>
        <w:t>استكشاف تأثير استراتيجيات الترويج الإلكتروني على أداء المؤسسات في مجالات التسويق، التمويل، وإدارة الموارد البشرية</w:t>
      </w:r>
      <w:r w:rsidRPr="001F54F7">
        <w:t>.</w:t>
      </w:r>
    </w:p>
    <w:p w14:paraId="38197F66" w14:textId="77777777" w:rsidR="00E43D2C" w:rsidRPr="001F54F7" w:rsidRDefault="00E43D2C" w:rsidP="00E43D2C">
      <w:pPr>
        <w:pStyle w:val="ListParagraph"/>
        <w:numPr>
          <w:ilvl w:val="0"/>
          <w:numId w:val="6"/>
        </w:numPr>
      </w:pPr>
      <w:r w:rsidRPr="001F54F7">
        <w:rPr>
          <w:rtl/>
        </w:rPr>
        <w:t>دراسة توجهات المستهلكين وتفضيلاتهم تجاه خدمات شركة القرار الآمن، وكيفية تفاعلهم مع الترويج الإلكتروني</w:t>
      </w:r>
      <w:r w:rsidRPr="001F54F7">
        <w:t>.</w:t>
      </w:r>
    </w:p>
    <w:p w14:paraId="45394226" w14:textId="77777777" w:rsidR="00E43D2C" w:rsidRPr="001F54F7" w:rsidRDefault="00E43D2C" w:rsidP="00E43D2C">
      <w:pPr>
        <w:pStyle w:val="ListParagraph"/>
        <w:numPr>
          <w:ilvl w:val="0"/>
          <w:numId w:val="6"/>
        </w:numPr>
      </w:pPr>
      <w:r w:rsidRPr="001F54F7">
        <w:rPr>
          <w:rtl/>
        </w:rPr>
        <w:t>اقتراح حلول عملية لتطوير تقنيات الترويج الإلكتروني في الشركة، بهدف تحسين الأداء التجاري وزيادة المبيعات</w:t>
      </w:r>
      <w:r w:rsidRPr="001F54F7">
        <w:t>.</w:t>
      </w:r>
    </w:p>
    <w:p w14:paraId="40AB7A54" w14:textId="77777777" w:rsidR="00E43D2C" w:rsidRPr="001F54F7" w:rsidRDefault="00E43D2C" w:rsidP="00E43D2C">
      <w:pPr>
        <w:pStyle w:val="ListParagraph"/>
        <w:numPr>
          <w:ilvl w:val="0"/>
          <w:numId w:val="6"/>
        </w:numPr>
      </w:pPr>
      <w:r w:rsidRPr="001F54F7">
        <w:rPr>
          <w:rtl/>
        </w:rPr>
        <w:t>بحث كيفية مساهمة الترويج الإلكتروني في تحسين كفاءة العمليات اليومية للشركة وتعزيز الإنتاجية</w:t>
      </w:r>
      <w:r w:rsidRPr="001F54F7">
        <w:t>.</w:t>
      </w:r>
    </w:p>
    <w:p w14:paraId="0D80D025" w14:textId="77777777" w:rsidR="00E43D2C" w:rsidRPr="001F54F7" w:rsidRDefault="00E43D2C" w:rsidP="00E43D2C">
      <w:pPr>
        <w:pStyle w:val="ListParagraph"/>
        <w:numPr>
          <w:ilvl w:val="0"/>
          <w:numId w:val="6"/>
        </w:numPr>
      </w:pPr>
      <w:r w:rsidRPr="001F54F7">
        <w:rPr>
          <w:rtl/>
        </w:rPr>
        <w:t>تحليل دور الترويج الإلكتروني في تحسين صورة الشركة وتعزيز التواصل مع الجمهور ووسائل الإعلام</w:t>
      </w:r>
      <w:r w:rsidRPr="001F54F7">
        <w:t>.</w:t>
      </w:r>
    </w:p>
    <w:p w14:paraId="21BDD6F0" w14:textId="77777777" w:rsidR="00E43D2C" w:rsidRPr="001F54F7" w:rsidRDefault="00E43D2C" w:rsidP="00E43D2C">
      <w:pPr>
        <w:pStyle w:val="ListParagraph"/>
        <w:numPr>
          <w:ilvl w:val="0"/>
          <w:numId w:val="6"/>
        </w:numPr>
      </w:pPr>
      <w:r w:rsidRPr="001F54F7">
        <w:rPr>
          <w:rtl/>
        </w:rPr>
        <w:lastRenderedPageBreak/>
        <w:t>تقديم توصيات ومقترحات عملية مبنية على نتائج البحث، تهدف إلى زيادة فعالية الترويج الإلكتروني وتحقيق الأهداف التجارية بكفاءة أعلى</w:t>
      </w:r>
      <w:r w:rsidRPr="001F54F7">
        <w:t>.</w:t>
      </w:r>
    </w:p>
    <w:p w14:paraId="0AEB7135" w14:textId="77777777" w:rsidR="00E43D2C" w:rsidRPr="001F1716" w:rsidRDefault="00E43D2C" w:rsidP="00E43D2C">
      <w:pPr>
        <w:pStyle w:val="Heading2"/>
        <w:rPr>
          <w:rtl/>
        </w:rPr>
      </w:pPr>
      <w:bookmarkStart w:id="5" w:name="_Toc180774885"/>
      <w:r w:rsidRPr="001F1716">
        <w:rPr>
          <w:rtl/>
        </w:rPr>
        <w:t>تساؤلات الدراسة</w:t>
      </w:r>
      <w:bookmarkEnd w:id="5"/>
      <w:r w:rsidRPr="001F1716">
        <w:rPr>
          <w:rtl/>
        </w:rPr>
        <w:t xml:space="preserve"> </w:t>
      </w:r>
    </w:p>
    <w:p w14:paraId="0562C4B1" w14:textId="77777777" w:rsidR="00E43D2C" w:rsidRPr="001F1716" w:rsidRDefault="00E43D2C" w:rsidP="00E43D2C">
      <w:pPr>
        <w:pStyle w:val="NoSpacing"/>
        <w:jc w:val="both"/>
        <w:rPr>
          <w:rtl/>
        </w:rPr>
      </w:pPr>
      <w:r w:rsidRPr="001F1716">
        <w:rPr>
          <w:rtl/>
        </w:rPr>
        <w:t xml:space="preserve">تسعى الدراسة للإجابة عن السؤال الرئيس التالي: </w:t>
      </w:r>
    </w:p>
    <w:p w14:paraId="392063E3" w14:textId="77777777" w:rsidR="00E43D2C" w:rsidRPr="001F54F7" w:rsidRDefault="00E43D2C" w:rsidP="00E43D2C">
      <w:pPr>
        <w:pStyle w:val="NoSpacing"/>
        <w:ind w:firstLine="0"/>
        <w:jc w:val="both"/>
        <w:rPr>
          <w:u w:val="single"/>
          <w:rtl/>
        </w:rPr>
      </w:pPr>
      <w:r w:rsidRPr="001F54F7">
        <w:rPr>
          <w:u w:val="single"/>
          <w:rtl/>
        </w:rPr>
        <w:t>ما أثر التسويق الرقمي على إدارة الأعمال في المشروعات التجارية؟</w:t>
      </w:r>
    </w:p>
    <w:p w14:paraId="2AA4CE0A" w14:textId="77777777" w:rsidR="00E43D2C" w:rsidRPr="001F1716" w:rsidRDefault="00E43D2C" w:rsidP="00E43D2C">
      <w:pPr>
        <w:pStyle w:val="NoSpacing"/>
        <w:jc w:val="both"/>
        <w:rPr>
          <w:rtl/>
        </w:rPr>
      </w:pPr>
      <w:r w:rsidRPr="001F1716">
        <w:rPr>
          <w:rtl/>
        </w:rPr>
        <w:t xml:space="preserve">يتفرع عنه التساؤلات الفرعية التالية: </w:t>
      </w:r>
    </w:p>
    <w:p w14:paraId="0F810F8E" w14:textId="77777777" w:rsidR="00E43D2C" w:rsidRPr="001F1716" w:rsidRDefault="00E43D2C" w:rsidP="00E43D2C">
      <w:pPr>
        <w:pStyle w:val="NoSpacing"/>
        <w:numPr>
          <w:ilvl w:val="0"/>
          <w:numId w:val="7"/>
        </w:numPr>
        <w:jc w:val="both"/>
        <w:rPr>
          <w:rtl/>
        </w:rPr>
      </w:pPr>
      <w:r w:rsidRPr="001F1716">
        <w:rPr>
          <w:rtl/>
        </w:rPr>
        <w:t>ما مدى تأثير التسويق الرقمي على إدارة الأعمال في الشركات التجارية في مجال التسويق؟</w:t>
      </w:r>
    </w:p>
    <w:p w14:paraId="653E7DB8" w14:textId="77777777" w:rsidR="00E43D2C" w:rsidRPr="001F1716" w:rsidRDefault="00E43D2C" w:rsidP="00E43D2C">
      <w:pPr>
        <w:pStyle w:val="NoSpacing"/>
        <w:numPr>
          <w:ilvl w:val="0"/>
          <w:numId w:val="7"/>
        </w:numPr>
        <w:jc w:val="both"/>
        <w:rPr>
          <w:rtl/>
        </w:rPr>
      </w:pPr>
      <w:r w:rsidRPr="001F1716">
        <w:rPr>
          <w:rtl/>
        </w:rPr>
        <w:t xml:space="preserve">ما مدى تأثير التسويق الرقمي على إدارة الأعمال في الشركات التجارية في مجال </w:t>
      </w:r>
      <w:r>
        <w:rPr>
          <w:rFonts w:hint="cs"/>
          <w:rtl/>
        </w:rPr>
        <w:t>تحليل سلوك العملاء وتفضيلاتهم؟</w:t>
      </w:r>
    </w:p>
    <w:p w14:paraId="2969F275" w14:textId="77777777" w:rsidR="00E43D2C" w:rsidRPr="001F1716" w:rsidRDefault="00E43D2C" w:rsidP="00E43D2C">
      <w:pPr>
        <w:pStyle w:val="NoSpacing"/>
        <w:numPr>
          <w:ilvl w:val="0"/>
          <w:numId w:val="7"/>
        </w:numPr>
        <w:jc w:val="both"/>
        <w:rPr>
          <w:rtl/>
        </w:rPr>
      </w:pPr>
      <w:r w:rsidRPr="001F1716">
        <w:rPr>
          <w:rtl/>
        </w:rPr>
        <w:t>ما مدى تأثير التسويق الرقمي على إدارة الأعمال في الشركات التجارية في مجال إدارة العمليات؟</w:t>
      </w:r>
    </w:p>
    <w:p w14:paraId="60873A95" w14:textId="77777777" w:rsidR="00E43D2C" w:rsidRPr="001F1716" w:rsidRDefault="00E43D2C" w:rsidP="00E43D2C">
      <w:pPr>
        <w:pStyle w:val="NoSpacing"/>
        <w:numPr>
          <w:ilvl w:val="0"/>
          <w:numId w:val="7"/>
        </w:numPr>
        <w:jc w:val="both"/>
        <w:rPr>
          <w:rtl/>
        </w:rPr>
      </w:pPr>
      <w:r w:rsidRPr="001F1716">
        <w:rPr>
          <w:rtl/>
        </w:rPr>
        <w:t>ما مدى تأثير التسويق الرقمي على إدارة الأعمال في الشركات التجارية في مجال ريادة الأعمال؟</w:t>
      </w:r>
    </w:p>
    <w:p w14:paraId="3EDF5C4B" w14:textId="77777777" w:rsidR="00E43D2C" w:rsidRPr="001F1716" w:rsidRDefault="00E43D2C" w:rsidP="00E43D2C">
      <w:pPr>
        <w:pStyle w:val="NoSpacing"/>
        <w:numPr>
          <w:ilvl w:val="0"/>
          <w:numId w:val="7"/>
        </w:numPr>
        <w:jc w:val="both"/>
        <w:rPr>
          <w:rtl/>
        </w:rPr>
      </w:pPr>
      <w:r w:rsidRPr="001F1716">
        <w:rPr>
          <w:rtl/>
        </w:rPr>
        <w:t>ما مدى تأثير التسويق الرقمي على إدارة الأعمال في الشركات التجارية في مجال العلاقات العامة؟</w:t>
      </w:r>
    </w:p>
    <w:p w14:paraId="19E46DE2" w14:textId="77777777" w:rsidR="00E43D2C" w:rsidRPr="001F1716" w:rsidRDefault="00E43D2C" w:rsidP="00E43D2C">
      <w:pPr>
        <w:pStyle w:val="Heading2"/>
        <w:rPr>
          <w:rtl/>
        </w:rPr>
      </w:pPr>
      <w:bookmarkStart w:id="6" w:name="_Toc180774886"/>
      <w:r w:rsidRPr="001F1716">
        <w:rPr>
          <w:rtl/>
        </w:rPr>
        <w:t>فروض الدراسة</w:t>
      </w:r>
      <w:bookmarkEnd w:id="6"/>
      <w:r w:rsidRPr="001F1716">
        <w:rPr>
          <w:rtl/>
        </w:rPr>
        <w:t xml:space="preserve"> </w:t>
      </w:r>
    </w:p>
    <w:p w14:paraId="6B583943" w14:textId="77777777" w:rsidR="00E43D2C" w:rsidRPr="001F1716" w:rsidRDefault="00E43D2C" w:rsidP="00E43D2C">
      <w:pPr>
        <w:pStyle w:val="NoSpacing"/>
        <w:jc w:val="both"/>
        <w:rPr>
          <w:rtl/>
        </w:rPr>
      </w:pPr>
      <w:r w:rsidRPr="001F1716">
        <w:rPr>
          <w:rtl/>
        </w:rPr>
        <w:t xml:space="preserve">الفرضية الرئيسية: لا يوجد </w:t>
      </w:r>
      <w:r>
        <w:rPr>
          <w:rFonts w:hint="cs"/>
          <w:rtl/>
        </w:rPr>
        <w:t>علاقة</w:t>
      </w:r>
      <w:r w:rsidRPr="001F1716">
        <w:rPr>
          <w:rtl/>
        </w:rPr>
        <w:t xml:space="preserve"> ذ</w:t>
      </w:r>
      <w:r>
        <w:rPr>
          <w:rFonts w:hint="cs"/>
          <w:rtl/>
        </w:rPr>
        <w:t>ات</w:t>
      </w:r>
      <w:r w:rsidRPr="001F1716">
        <w:rPr>
          <w:rtl/>
        </w:rPr>
        <w:t xml:space="preserve"> دلالة إحصائية </w:t>
      </w:r>
      <w:r>
        <w:rPr>
          <w:rFonts w:hint="cs"/>
          <w:rtl/>
        </w:rPr>
        <w:t>بين ا</w:t>
      </w:r>
      <w:r w:rsidRPr="001F1716">
        <w:rPr>
          <w:rtl/>
        </w:rPr>
        <w:t xml:space="preserve">لتسويق الرقمي </w:t>
      </w:r>
      <w:r>
        <w:rPr>
          <w:rFonts w:hint="cs"/>
          <w:rtl/>
        </w:rPr>
        <w:t>و</w:t>
      </w:r>
      <w:r w:rsidRPr="001F1716">
        <w:rPr>
          <w:rtl/>
        </w:rPr>
        <w:t>إدارة الأعمال في الشركات التجارية.</w:t>
      </w:r>
    </w:p>
    <w:p w14:paraId="3299A817" w14:textId="77777777" w:rsidR="00E43D2C" w:rsidRPr="001F1716" w:rsidRDefault="00E43D2C" w:rsidP="00E43D2C">
      <w:pPr>
        <w:pStyle w:val="NoSpacing"/>
        <w:ind w:firstLine="0"/>
        <w:jc w:val="both"/>
        <w:rPr>
          <w:rtl/>
        </w:rPr>
      </w:pPr>
      <w:r>
        <w:rPr>
          <w:rFonts w:hint="cs"/>
          <w:rtl/>
        </w:rPr>
        <w:t xml:space="preserve">1. </w:t>
      </w:r>
      <w:r w:rsidRPr="001F1716">
        <w:rPr>
          <w:rtl/>
        </w:rPr>
        <w:t xml:space="preserve">لا يوجد </w:t>
      </w:r>
      <w:r>
        <w:rPr>
          <w:rtl/>
        </w:rPr>
        <w:t xml:space="preserve">علاقة </w:t>
      </w:r>
      <w:r>
        <w:rPr>
          <w:rFonts w:hint="cs"/>
          <w:rtl/>
        </w:rPr>
        <w:t>ذا</w:t>
      </w:r>
      <w:r>
        <w:rPr>
          <w:rtl/>
        </w:rPr>
        <w:t>ت</w:t>
      </w:r>
      <w:r w:rsidRPr="001F1716">
        <w:rPr>
          <w:rtl/>
        </w:rPr>
        <w:t xml:space="preserve"> دلالة إحصائية </w:t>
      </w:r>
      <w:r>
        <w:rPr>
          <w:rFonts w:hint="cs"/>
          <w:rtl/>
        </w:rPr>
        <w:t>بين ا</w:t>
      </w:r>
      <w:r w:rsidRPr="001F1716">
        <w:rPr>
          <w:rtl/>
        </w:rPr>
        <w:t xml:space="preserve">لتسويق الرقمي </w:t>
      </w:r>
      <w:r>
        <w:rPr>
          <w:rFonts w:hint="cs"/>
          <w:rtl/>
        </w:rPr>
        <w:t>وإ</w:t>
      </w:r>
      <w:r w:rsidRPr="001F1716">
        <w:rPr>
          <w:rtl/>
        </w:rPr>
        <w:t>دارة الأعمال في الشركات التجارية في مجال التسويق.</w:t>
      </w:r>
    </w:p>
    <w:p w14:paraId="4BD251CC" w14:textId="77777777" w:rsidR="00E43D2C" w:rsidRPr="001F1716" w:rsidRDefault="00E43D2C" w:rsidP="00E43D2C">
      <w:pPr>
        <w:pStyle w:val="NoSpacing"/>
        <w:jc w:val="both"/>
        <w:rPr>
          <w:rtl/>
        </w:rPr>
      </w:pPr>
      <w:r w:rsidRPr="001F1716">
        <w:rPr>
          <w:rtl/>
        </w:rPr>
        <w:t xml:space="preserve">2. لا يوجد </w:t>
      </w:r>
      <w:r>
        <w:rPr>
          <w:rtl/>
        </w:rPr>
        <w:t xml:space="preserve">علاقة </w:t>
      </w:r>
      <w:r>
        <w:rPr>
          <w:rFonts w:hint="cs"/>
          <w:rtl/>
        </w:rPr>
        <w:t>ذا</w:t>
      </w:r>
      <w:r>
        <w:rPr>
          <w:rtl/>
        </w:rPr>
        <w:t>ت</w:t>
      </w:r>
      <w:r w:rsidRPr="001F1716">
        <w:rPr>
          <w:rtl/>
        </w:rPr>
        <w:t xml:space="preserve"> دلالة إحصائية </w:t>
      </w:r>
      <w:r w:rsidRPr="001B4F9A">
        <w:rPr>
          <w:rFonts w:hint="cs"/>
          <w:rtl/>
        </w:rPr>
        <w:t>بين ا</w:t>
      </w:r>
      <w:r w:rsidRPr="001B4F9A">
        <w:rPr>
          <w:rtl/>
        </w:rPr>
        <w:t xml:space="preserve">لتسويق الرقمي </w:t>
      </w:r>
      <w:r w:rsidRPr="001B4F9A">
        <w:rPr>
          <w:rFonts w:hint="cs"/>
          <w:rtl/>
        </w:rPr>
        <w:t>وإ</w:t>
      </w:r>
      <w:r w:rsidRPr="001B4F9A">
        <w:rPr>
          <w:rtl/>
        </w:rPr>
        <w:t xml:space="preserve">دارة الأعمال في الشركات التجارية </w:t>
      </w:r>
      <w:r w:rsidRPr="001F1716">
        <w:rPr>
          <w:rtl/>
        </w:rPr>
        <w:t xml:space="preserve">في مجال </w:t>
      </w:r>
      <w:r>
        <w:rPr>
          <w:rFonts w:hint="cs"/>
          <w:rtl/>
        </w:rPr>
        <w:t>تحليل سلوك العملاء.</w:t>
      </w:r>
    </w:p>
    <w:p w14:paraId="5E98D7F9" w14:textId="77777777" w:rsidR="00E43D2C" w:rsidRDefault="00E43D2C" w:rsidP="00E43D2C">
      <w:pPr>
        <w:pStyle w:val="NoSpacing"/>
        <w:jc w:val="both"/>
        <w:rPr>
          <w:rtl/>
        </w:rPr>
      </w:pPr>
      <w:r w:rsidRPr="001F1716">
        <w:rPr>
          <w:rtl/>
        </w:rPr>
        <w:t xml:space="preserve">3. لا يوجد </w:t>
      </w:r>
      <w:r>
        <w:rPr>
          <w:rtl/>
        </w:rPr>
        <w:t xml:space="preserve">علاقة </w:t>
      </w:r>
      <w:r>
        <w:rPr>
          <w:rFonts w:hint="cs"/>
          <w:rtl/>
        </w:rPr>
        <w:t>ذا</w:t>
      </w:r>
      <w:r>
        <w:rPr>
          <w:rtl/>
        </w:rPr>
        <w:t>ت</w:t>
      </w:r>
      <w:r w:rsidRPr="001F1716">
        <w:rPr>
          <w:rtl/>
        </w:rPr>
        <w:t xml:space="preserve"> دلالة إحصائية </w:t>
      </w:r>
      <w:r w:rsidRPr="001B4F9A">
        <w:rPr>
          <w:rFonts w:hint="cs"/>
          <w:rtl/>
        </w:rPr>
        <w:t>بين ا</w:t>
      </w:r>
      <w:r w:rsidRPr="001B4F9A">
        <w:rPr>
          <w:rtl/>
        </w:rPr>
        <w:t xml:space="preserve">لتسويق الرقمي </w:t>
      </w:r>
      <w:r w:rsidRPr="001B4F9A">
        <w:rPr>
          <w:rFonts w:hint="cs"/>
          <w:rtl/>
        </w:rPr>
        <w:t>وإ</w:t>
      </w:r>
      <w:r w:rsidRPr="001B4F9A">
        <w:rPr>
          <w:rtl/>
        </w:rPr>
        <w:t xml:space="preserve">دارة الأعمال في الشركات التجارية </w:t>
      </w:r>
      <w:r w:rsidRPr="001F1716">
        <w:rPr>
          <w:rtl/>
        </w:rPr>
        <w:t>في مجال إدارة العمليات.</w:t>
      </w:r>
    </w:p>
    <w:p w14:paraId="28A255A2" w14:textId="77777777" w:rsidR="00E43D2C" w:rsidRDefault="00E43D2C" w:rsidP="00E43D2C">
      <w:pPr>
        <w:pStyle w:val="NoSpacing"/>
        <w:jc w:val="both"/>
        <w:rPr>
          <w:rtl/>
        </w:rPr>
      </w:pPr>
      <w:r>
        <w:rPr>
          <w:rFonts w:hint="cs"/>
          <w:rtl/>
        </w:rPr>
        <w:t xml:space="preserve">4. </w:t>
      </w:r>
      <w:r w:rsidRPr="001B4F9A">
        <w:rPr>
          <w:rtl/>
        </w:rPr>
        <w:t xml:space="preserve">لا يوجد علاقة </w:t>
      </w:r>
      <w:r w:rsidRPr="001B4F9A">
        <w:rPr>
          <w:rFonts w:hint="cs"/>
          <w:rtl/>
        </w:rPr>
        <w:t>ذا</w:t>
      </w:r>
      <w:r w:rsidRPr="001B4F9A">
        <w:rPr>
          <w:rtl/>
        </w:rPr>
        <w:t xml:space="preserve">ت دلالة إحصائية </w:t>
      </w:r>
      <w:r w:rsidRPr="001B4F9A">
        <w:rPr>
          <w:rFonts w:hint="cs"/>
          <w:rtl/>
        </w:rPr>
        <w:t>بين ا</w:t>
      </w:r>
      <w:r w:rsidRPr="001B4F9A">
        <w:rPr>
          <w:rtl/>
        </w:rPr>
        <w:t xml:space="preserve">لتسويق الرقمي </w:t>
      </w:r>
      <w:r w:rsidRPr="001B4F9A">
        <w:rPr>
          <w:rFonts w:hint="cs"/>
          <w:rtl/>
        </w:rPr>
        <w:t>وإ</w:t>
      </w:r>
      <w:r w:rsidRPr="001B4F9A">
        <w:rPr>
          <w:rtl/>
        </w:rPr>
        <w:t xml:space="preserve">دارة الأعمال في الشركات التجارية في مجال </w:t>
      </w:r>
      <w:r>
        <w:rPr>
          <w:rFonts w:hint="cs"/>
          <w:rtl/>
        </w:rPr>
        <w:t>ريادة الأعمال</w:t>
      </w:r>
      <w:r w:rsidRPr="001B4F9A">
        <w:rPr>
          <w:rtl/>
        </w:rPr>
        <w:t>.</w:t>
      </w:r>
    </w:p>
    <w:p w14:paraId="76BBEA16" w14:textId="77777777" w:rsidR="00E43D2C" w:rsidRPr="001F1716" w:rsidRDefault="00E43D2C" w:rsidP="00E43D2C">
      <w:pPr>
        <w:pStyle w:val="NoSpacing"/>
        <w:jc w:val="both"/>
        <w:rPr>
          <w:rtl/>
        </w:rPr>
      </w:pPr>
      <w:r>
        <w:rPr>
          <w:rFonts w:hint="cs"/>
          <w:rtl/>
        </w:rPr>
        <w:t xml:space="preserve">5. </w:t>
      </w:r>
      <w:r w:rsidRPr="001B4F9A">
        <w:rPr>
          <w:rtl/>
        </w:rPr>
        <w:t xml:space="preserve">لا يوجد علاقة </w:t>
      </w:r>
      <w:r w:rsidRPr="001B4F9A">
        <w:rPr>
          <w:rFonts w:hint="cs"/>
          <w:rtl/>
        </w:rPr>
        <w:t>ذا</w:t>
      </w:r>
      <w:r w:rsidRPr="001B4F9A">
        <w:rPr>
          <w:rtl/>
        </w:rPr>
        <w:t xml:space="preserve">ت دلالة إحصائية </w:t>
      </w:r>
      <w:r w:rsidRPr="001B4F9A">
        <w:rPr>
          <w:rFonts w:hint="cs"/>
          <w:rtl/>
        </w:rPr>
        <w:t>بين ا</w:t>
      </w:r>
      <w:r w:rsidRPr="001B4F9A">
        <w:rPr>
          <w:rtl/>
        </w:rPr>
        <w:t xml:space="preserve">لتسويق الرقمي </w:t>
      </w:r>
      <w:r w:rsidRPr="001B4F9A">
        <w:rPr>
          <w:rFonts w:hint="cs"/>
          <w:rtl/>
        </w:rPr>
        <w:t>وإ</w:t>
      </w:r>
      <w:r w:rsidRPr="001B4F9A">
        <w:rPr>
          <w:rtl/>
        </w:rPr>
        <w:t xml:space="preserve">دارة الأعمال في الشركات التجارية في مجال </w:t>
      </w:r>
      <w:r>
        <w:rPr>
          <w:rFonts w:hint="cs"/>
          <w:rtl/>
        </w:rPr>
        <w:t>العلاقات العامة</w:t>
      </w:r>
      <w:r w:rsidRPr="001B4F9A">
        <w:rPr>
          <w:rtl/>
        </w:rPr>
        <w:t>.</w:t>
      </w:r>
    </w:p>
    <w:p w14:paraId="22103DB6" w14:textId="77777777" w:rsidR="00E43D2C" w:rsidRDefault="00E43D2C" w:rsidP="00E43D2C">
      <w:pPr>
        <w:bidi w:val="0"/>
        <w:spacing w:line="259" w:lineRule="auto"/>
        <w:ind w:firstLine="0"/>
        <w:jc w:val="left"/>
        <w:rPr>
          <w:rtl/>
          <w:lang w:bidi="ar-SY"/>
        </w:rPr>
      </w:pPr>
      <w:r>
        <w:rPr>
          <w:rtl/>
          <w:lang w:bidi="ar-SY"/>
        </w:rPr>
        <w:br w:type="page"/>
      </w:r>
    </w:p>
    <w:p w14:paraId="641C425C" w14:textId="77777777" w:rsidR="00E43D2C" w:rsidRDefault="00E43D2C" w:rsidP="00E43D2C">
      <w:pPr>
        <w:pStyle w:val="Heading1"/>
        <w:rPr>
          <w:rtl/>
        </w:rPr>
      </w:pPr>
      <w:bookmarkStart w:id="7" w:name="_Toc180774887"/>
      <w:r>
        <w:rPr>
          <w:rFonts w:hint="cs"/>
          <w:rtl/>
        </w:rPr>
        <w:lastRenderedPageBreak/>
        <w:t>الفصل الثاني: الدراسات السابقة والإطار النظري</w:t>
      </w:r>
      <w:bookmarkEnd w:id="7"/>
      <w:r>
        <w:rPr>
          <w:rFonts w:hint="cs"/>
          <w:rtl/>
        </w:rPr>
        <w:t xml:space="preserve"> </w:t>
      </w:r>
    </w:p>
    <w:p w14:paraId="2B2ABC0F" w14:textId="77777777" w:rsidR="00E43D2C" w:rsidRPr="001F1716" w:rsidRDefault="00E43D2C" w:rsidP="00E43D2C">
      <w:pPr>
        <w:pStyle w:val="Heading2"/>
        <w:rPr>
          <w:rtl/>
        </w:rPr>
      </w:pPr>
      <w:bookmarkStart w:id="8" w:name="_Toc180774888"/>
      <w:r w:rsidRPr="001F1716">
        <w:rPr>
          <w:rtl/>
        </w:rPr>
        <w:t>الدراسات السابقة</w:t>
      </w:r>
      <w:bookmarkEnd w:id="8"/>
      <w:r w:rsidRPr="001F1716">
        <w:rPr>
          <w:rtl/>
        </w:rPr>
        <w:t xml:space="preserve"> </w:t>
      </w:r>
    </w:p>
    <w:p w14:paraId="217D4FDC" w14:textId="77777777" w:rsidR="00E43D2C" w:rsidRDefault="00E43D2C" w:rsidP="00E43D2C">
      <w:pPr>
        <w:pStyle w:val="NoSpacing"/>
        <w:jc w:val="both"/>
        <w:rPr>
          <w:rtl/>
        </w:rPr>
      </w:pPr>
      <w:r w:rsidRPr="001F1716">
        <w:rPr>
          <w:rtl/>
        </w:rPr>
        <w:t xml:space="preserve">دراسة عز الدين وآخرون (2021) بعنوان "أثر أدوات التسويق الرقمي على الأداء التسويقي، دراسة حالة اتصالات الجزائر بالوادي" </w:t>
      </w:r>
    </w:p>
    <w:p w14:paraId="5F6D7E8A" w14:textId="77777777" w:rsidR="00E43D2C" w:rsidRPr="001F1716" w:rsidRDefault="00E43D2C" w:rsidP="00E43D2C">
      <w:pPr>
        <w:pStyle w:val="NoSpacing"/>
        <w:jc w:val="both"/>
        <w:rPr>
          <w:rtl/>
        </w:rPr>
      </w:pPr>
      <w:r w:rsidRPr="001F1716">
        <w:rPr>
          <w:rtl/>
        </w:rPr>
        <w:t xml:space="preserve">هدفت الدراسة إلى </w:t>
      </w:r>
      <w:r>
        <w:rPr>
          <w:rFonts w:hint="cs"/>
          <w:rtl/>
        </w:rPr>
        <w:t>دراسة الأداء التسويقي للمؤسسات في ضوء تطور</w:t>
      </w:r>
      <w:r w:rsidRPr="001F1716">
        <w:rPr>
          <w:rtl/>
        </w:rPr>
        <w:t xml:space="preserve"> أدوات التسويق الرقمي. استخدم الباحثون المنهج الوصفي، معتمدين على أدوات مثل المقابلة والملاحظة لجمع البيانات.</w:t>
      </w:r>
      <w:r w:rsidRPr="001F1716">
        <w:rPr>
          <w:rFonts w:hint="cs"/>
          <w:rtl/>
        </w:rPr>
        <w:t xml:space="preserve"> </w:t>
      </w:r>
      <w:r w:rsidRPr="001F1716">
        <w:rPr>
          <w:rtl/>
        </w:rPr>
        <w:t>أظهرت النتائج أن التسويق الرقمي يُعتبر من الطرق الحديثة والضرورية لتعزيز الابتكار في المؤسسات. وأكدت الدراسة على أهمية تركيز المؤسسات على التسويق الرقمي واختياره كاستراتيجية تنافسية للبقاء والنجاح. كما أشارت إلى أن المؤسسة المعنية لا تمتلك إدارة للبحث والتطوير، رغم حصولها على معلومات حول الخدمات الجديدة من برامج وتقنيات متطورة.</w:t>
      </w:r>
      <w:r w:rsidRPr="001F1716">
        <w:rPr>
          <w:rFonts w:hint="cs"/>
          <w:rtl/>
        </w:rPr>
        <w:t xml:space="preserve"> </w:t>
      </w:r>
      <w:r w:rsidRPr="001F1716">
        <w:rPr>
          <w:rtl/>
        </w:rPr>
        <w:t>أوصت الدراسة بمنح التسويق الرقمي قيمة مضافة وزيادة الجهود في مجال البحث والتطوير، بالإضافة إلى توسيع نطاق الدراسة لتشمل جوانب أخرى من التسويق الرقمي وتأثيره على الأداء المؤسسي.</w:t>
      </w:r>
    </w:p>
    <w:p w14:paraId="069C6940" w14:textId="77777777" w:rsidR="00E43D2C" w:rsidRDefault="00E43D2C" w:rsidP="00E43D2C">
      <w:pPr>
        <w:pStyle w:val="NoSpacing"/>
        <w:jc w:val="both"/>
        <w:rPr>
          <w:rtl/>
        </w:rPr>
      </w:pPr>
    </w:p>
    <w:p w14:paraId="397E6C0E" w14:textId="77777777" w:rsidR="00E43D2C" w:rsidRPr="001F54F7" w:rsidRDefault="00E43D2C" w:rsidP="00E43D2C">
      <w:r w:rsidRPr="001F54F7">
        <w:rPr>
          <w:rtl/>
        </w:rPr>
        <w:t>دراسة صالح وفخري (2023) بعنوان "ممارسات التسويق الرقمي ودورها في تحسين أداء المنظمة التسويقي - بحث تطبيقي" تهدف إلى تقييم أثر استراتيجيات الترويج الإلكتروني على الفعالية التسويقية وتحديد أي منها يحظى بالأهمية القصوى لشركة آسيا سيل للاتصالات. تمحورت إشكالية البحث حول وجود قصور في أحد عناصر الترويج الإلكتروني الحديثة، خاصة الانخراط والولاء، والتي تعتبر جوهرية لتعزيز الفعالية التسويقية. تم توزيع استبيان على عينة مقصودة تشمل 57 مديرًا ومسؤولًا في الشركة، وتم تحليل المعطيات باستخدام البرنامج الإحصائي</w:t>
      </w:r>
      <w:r w:rsidRPr="001F54F7">
        <w:t xml:space="preserve"> SPSS V.20 </w:t>
      </w:r>
      <w:r w:rsidRPr="001F54F7">
        <w:rPr>
          <w:rtl/>
        </w:rPr>
        <w:t>وبرنامج</w:t>
      </w:r>
      <w:r w:rsidRPr="001F54F7">
        <w:t xml:space="preserve"> Excel. </w:t>
      </w:r>
      <w:r w:rsidRPr="001F54F7">
        <w:rPr>
          <w:rtl/>
        </w:rPr>
        <w:t>إضافة إلى ذلك، أجريت لقاءات شخصية مع 5 مديرين ومسؤولين في الشركة. كشفت النتائج عن وجود علاقة ترابط بين محاور الترويج الإلكتروني والفعالية التسويقية، باستثناء محوري الانخراط والولاء. أوصت الدراسة بضرورة تركيز الشركة على محاور الاستقطاب والتعلم والتواصل، مع إيلاء الأولوية للانخراط والولاء من خلال تبني نظام التخفيضات والعروض المجانية لخطوط الاتصال</w:t>
      </w:r>
      <w:r w:rsidRPr="001F54F7">
        <w:t>.</w:t>
      </w:r>
    </w:p>
    <w:p w14:paraId="42042A94" w14:textId="77777777" w:rsidR="00E43D2C" w:rsidRPr="001F54F7" w:rsidRDefault="00E43D2C" w:rsidP="00E43D2C">
      <w:pPr>
        <w:pStyle w:val="NoSpacing"/>
        <w:jc w:val="both"/>
        <w:rPr>
          <w:rtl/>
        </w:rPr>
      </w:pPr>
    </w:p>
    <w:p w14:paraId="34E25345" w14:textId="77777777" w:rsidR="00E43D2C" w:rsidRPr="001F1716" w:rsidRDefault="00E43D2C" w:rsidP="00E43D2C">
      <w:pPr>
        <w:pStyle w:val="NoSpacing"/>
        <w:jc w:val="both"/>
        <w:rPr>
          <w:rtl/>
        </w:rPr>
      </w:pPr>
      <w:r w:rsidRPr="001F1716">
        <w:rPr>
          <w:rtl/>
        </w:rPr>
        <w:lastRenderedPageBreak/>
        <w:t xml:space="preserve">دراسة يحياوي وقرابصي (2019) بعنوان "التسويق الرقمي: كيفية تطبيق التحول الرقمي في مجال التسويق" تهدف إلى </w:t>
      </w:r>
      <w:r>
        <w:rPr>
          <w:rFonts w:hint="cs"/>
          <w:rtl/>
        </w:rPr>
        <w:t>دراسة</w:t>
      </w:r>
      <w:r>
        <w:rPr>
          <w:rtl/>
        </w:rPr>
        <w:t xml:space="preserve"> تأث</w:t>
      </w:r>
      <w:r>
        <w:rPr>
          <w:rFonts w:hint="cs"/>
          <w:rtl/>
        </w:rPr>
        <w:t>ر التسويق بالتطور والتحول الرقمي المتسارع</w:t>
      </w:r>
      <w:r w:rsidRPr="001F1716">
        <w:rPr>
          <w:rtl/>
        </w:rPr>
        <w:t>. يشهد العالم حاليًا تحولًا رقميًا في جميع القطاعات، مما يفرض تحديات وفرص جديدة على المسوقين. يتضمن التسويق الرقمي استخدام الوسائط الإلكترونية للترويج للمنتجات والخدمات، حيث يهدف بشكل أساسي إلى جذب العملاء وتعزيز تفاعلهم مع العلامة التجارية.</w:t>
      </w:r>
      <w:r w:rsidRPr="001F1716">
        <w:rPr>
          <w:rFonts w:hint="cs"/>
          <w:rtl/>
        </w:rPr>
        <w:t xml:space="preserve"> </w:t>
      </w:r>
      <w:r w:rsidRPr="001F1716">
        <w:rPr>
          <w:rtl/>
        </w:rPr>
        <w:t>سعت الدراسة إلى توضيح كيفية مواكبة المؤسسات للتأثير المتزايد للتحول الرقمي في التسويق. وقد توصلت النتائج إلى أن المؤسسات تحتاج إلى تحديد منتجات وخدمات رقمية جديدة، بالإضافة إلى تطوير أشكال جديدة من التسويق وقنوات مبيعات مبتكرة لتعزيز تفاعل العملاء.</w:t>
      </w:r>
      <w:r w:rsidRPr="001F1716">
        <w:rPr>
          <w:rFonts w:hint="cs"/>
          <w:rtl/>
        </w:rPr>
        <w:t xml:space="preserve"> </w:t>
      </w:r>
      <w:r w:rsidRPr="001F1716">
        <w:rPr>
          <w:rtl/>
        </w:rPr>
        <w:t xml:space="preserve">أظهرت الدراسة أن التحول الرقمي يُعتبر ضرورة استراتيجية للمؤسسات، حيث يعزز من قدرتها على </w:t>
      </w:r>
      <w:r>
        <w:rPr>
          <w:rFonts w:hint="cs"/>
          <w:rtl/>
        </w:rPr>
        <w:t>التأقلم</w:t>
      </w:r>
      <w:r w:rsidRPr="001F1716">
        <w:rPr>
          <w:rtl/>
        </w:rPr>
        <w:t xml:space="preserve"> مع </w:t>
      </w:r>
      <w:r>
        <w:rPr>
          <w:rFonts w:hint="cs"/>
          <w:rtl/>
        </w:rPr>
        <w:t>حاجات</w:t>
      </w:r>
      <w:r w:rsidRPr="001F1716">
        <w:rPr>
          <w:rtl/>
        </w:rPr>
        <w:t xml:space="preserve"> السوق </w:t>
      </w:r>
      <w:r>
        <w:rPr>
          <w:rFonts w:hint="cs"/>
          <w:rtl/>
        </w:rPr>
        <w:t>المتبدلة</w:t>
      </w:r>
      <w:r w:rsidRPr="001F1716">
        <w:rPr>
          <w:rtl/>
        </w:rPr>
        <w:t xml:space="preserve"> ويزيد من فعالية التفاعل مع العملاء.</w:t>
      </w:r>
      <w:r w:rsidRPr="001F1716">
        <w:rPr>
          <w:rFonts w:hint="cs"/>
          <w:rtl/>
        </w:rPr>
        <w:t xml:space="preserve"> </w:t>
      </w:r>
      <w:r w:rsidRPr="001F1716">
        <w:rPr>
          <w:rtl/>
        </w:rPr>
        <w:t>أوصت الدراسة بضرورة أ</w:t>
      </w:r>
      <w:r>
        <w:rPr>
          <w:rtl/>
        </w:rPr>
        <w:t xml:space="preserve">ن تركز المؤسسات على </w:t>
      </w:r>
      <w:r>
        <w:rPr>
          <w:rFonts w:hint="cs"/>
          <w:rtl/>
        </w:rPr>
        <w:t xml:space="preserve">ابتكار </w:t>
      </w:r>
      <w:r w:rsidRPr="001F1716">
        <w:rPr>
          <w:rtl/>
        </w:rPr>
        <w:t xml:space="preserve">منتجات رقمية جديدة، وتبني </w:t>
      </w:r>
      <w:r>
        <w:rPr>
          <w:rFonts w:hint="cs"/>
          <w:rtl/>
        </w:rPr>
        <w:t>طرق</w:t>
      </w:r>
      <w:r w:rsidRPr="001F1716">
        <w:rPr>
          <w:rtl/>
        </w:rPr>
        <w:t xml:space="preserve"> تسويقية تتماشى مع التحول الرقمي، بالإضافة إلى تعزيز التدريب والتطوير للموظفين في هذا المجال لضمان تحقيق النجاح المستدام.</w:t>
      </w:r>
    </w:p>
    <w:p w14:paraId="69A1604C" w14:textId="77777777" w:rsidR="00E43D2C" w:rsidRPr="001F1716" w:rsidRDefault="00E43D2C" w:rsidP="00E43D2C">
      <w:pPr>
        <w:pStyle w:val="NoSpacing"/>
        <w:jc w:val="both"/>
        <w:rPr>
          <w:rtl/>
        </w:rPr>
      </w:pPr>
    </w:p>
    <w:p w14:paraId="6EF82277" w14:textId="77777777" w:rsidR="00E43D2C" w:rsidRPr="001F1716" w:rsidRDefault="00E43D2C" w:rsidP="00E43D2C">
      <w:pPr>
        <w:pStyle w:val="NoSpacing"/>
        <w:jc w:val="both"/>
        <w:rPr>
          <w:rtl/>
        </w:rPr>
      </w:pPr>
      <w:r w:rsidRPr="001F1716">
        <w:rPr>
          <w:rtl/>
        </w:rPr>
        <w:t>دراسة الراكان وآخرون (2023) بعنوان "التسويق الإلكتروني وأثره على الحصة السوقية (دراسة نظرية تحليلية)" استهدفت توضيح تأثير استخدام التسويق الإلكتروني على الحصة السوقية للمنظمات. تمحورت مشكلة البحث حول السؤال الرئيسي: هل يؤثر التسويق الإلكتروني على الحصة السوقية للمنظمة؟</w:t>
      </w:r>
      <w:r>
        <w:rPr>
          <w:rFonts w:hint="cs"/>
          <w:rtl/>
        </w:rPr>
        <w:t xml:space="preserve"> اتبعت الدراسة منهج كمي يعتمد على الوصف والتحليل </w:t>
      </w:r>
      <w:r w:rsidRPr="001F1716">
        <w:rPr>
          <w:rtl/>
        </w:rPr>
        <w:t>الأدبيات السابقة، حيث قاموا بشرح مفهوم التسويق الإلكتروني وأهميته وأهدافه وأساليبه، بالإضافة إلى إيجابياته وسلبياته. كما تناولوا مفهوم الحصة السوقية وأهميتها والعوامل المؤثرة عليها.</w:t>
      </w:r>
      <w:r w:rsidRPr="001F1716">
        <w:rPr>
          <w:rFonts w:hint="cs"/>
          <w:rtl/>
        </w:rPr>
        <w:t xml:space="preserve"> </w:t>
      </w:r>
      <w:r w:rsidRPr="001F1716">
        <w:rPr>
          <w:rtl/>
        </w:rPr>
        <w:t xml:space="preserve">توصلت النتائج إلى أن فرص امتلاك المنظمة لحصة سوقية أكبر </w:t>
      </w:r>
      <w:r w:rsidRPr="001F1716">
        <w:rPr>
          <w:rFonts w:hint="cs"/>
          <w:rtl/>
        </w:rPr>
        <w:t>تزداد</w:t>
      </w:r>
      <w:r w:rsidRPr="001F1716">
        <w:rPr>
          <w:rtl/>
        </w:rPr>
        <w:t xml:space="preserve"> عندما ركزت على كسب ثقة عدد أكبر من العملاء والمستثمرين الذين يستخدمون منتجاتها وخدماتها. أصبح ذلك أكثر سهولة وفعالية عند الاعتماد على أساليب التسويق الإلكتروني التي تنشر المعلومات والمواصفات بدقة وبأسلوب جذاب، مما دعم توجهات المنظمة في توسيع نطاق معاملاتها السوقية.</w:t>
      </w:r>
      <w:r w:rsidRPr="001F1716">
        <w:rPr>
          <w:rFonts w:hint="cs"/>
          <w:rtl/>
        </w:rPr>
        <w:t xml:space="preserve"> </w:t>
      </w:r>
      <w:r w:rsidRPr="001F1716">
        <w:rPr>
          <w:rtl/>
        </w:rPr>
        <w:t>أوصى الباحثون بضرورة تطوير كفاءات ومهارات المختصين التسويقيين لكي يتمكنوا من توظيف خبراتهم بأساليب التسويق الإلكتروني بشكل فعال. كما شجعوا الحكومات على دعم المنظمات في اعتماد التسويق الإلكتروني كوسيلة لتعزيز التحول الرقمي الشامل. بالإضافة إلى ذلك، أوصوا بتطوير البنية التحتية التكنولوجية للمنظمات من خلال استخدام أجهزة متطورة وأنظمة تشغيل حديثة، وتعيين خبراء في البرمجة لمساعدة المختصين التسويقيين في تحسين آليات البحث عن العلامة التجارية وضمان ظهورها في الصفحات الأولى لمحركات البحث.</w:t>
      </w:r>
    </w:p>
    <w:p w14:paraId="404F2DC9" w14:textId="77777777" w:rsidR="00E43D2C" w:rsidRPr="001F1716" w:rsidRDefault="00E43D2C" w:rsidP="00E43D2C">
      <w:pPr>
        <w:pStyle w:val="NoSpacing"/>
        <w:jc w:val="both"/>
        <w:rPr>
          <w:rtl/>
        </w:rPr>
      </w:pPr>
    </w:p>
    <w:p w14:paraId="389C49EB" w14:textId="77777777" w:rsidR="00E43D2C" w:rsidRPr="001F1716" w:rsidRDefault="00E43D2C" w:rsidP="00E43D2C">
      <w:pPr>
        <w:pStyle w:val="NoSpacing"/>
        <w:jc w:val="both"/>
        <w:rPr>
          <w:rtl/>
        </w:rPr>
      </w:pPr>
      <w:r w:rsidRPr="001F1716">
        <w:rPr>
          <w:rtl/>
        </w:rPr>
        <w:lastRenderedPageBreak/>
        <w:t xml:space="preserve">دراسة صلاح (2020) بعنوان "أثر استخدام الذكاء الاصطناعي على فعالية أساليب التسويق الرقمي: دراسة استطلاعية على عينة من المسوقين" استهدفت تقييم مدى انتشار تقنيات الذكاء الاصطناعي في التسويق الرقمي وتأثيرها على فعالية هذه الأساليب. تمحورت الدراسة حول السؤال الرئيسي: هل </w:t>
      </w:r>
      <w:r>
        <w:rPr>
          <w:rFonts w:hint="cs"/>
          <w:rtl/>
        </w:rPr>
        <w:t>تتأثر طرق التسويق الرقمي باسخدام</w:t>
      </w:r>
      <w:r>
        <w:rPr>
          <w:rtl/>
        </w:rPr>
        <w:t xml:space="preserve"> الذكاء الاصطناعي</w:t>
      </w:r>
      <w:r>
        <w:rPr>
          <w:rFonts w:hint="cs"/>
          <w:rtl/>
        </w:rPr>
        <w:t xml:space="preserve">؟ </w:t>
      </w:r>
      <w:r w:rsidRPr="001F1716">
        <w:rPr>
          <w:rtl/>
        </w:rPr>
        <w:t>اعتمد الباحث على المنهج الوصفي والتحليلي، مستخدمًا منهجًا كميًا لجمع البيانات. تم تصميم استبانة خاصة تضمنت أسئلة مغلقة ومقياس ليكرت لقياس المتغيرات. شمل مجتمع الدراسة جميع المسوقين العاملين في شركات ومؤسسات التسويق الرقمي، وتم اختيار عينة عشوائية تتكون من 200 مسوق.</w:t>
      </w:r>
      <w:r w:rsidRPr="001F1716">
        <w:rPr>
          <w:rFonts w:hint="cs"/>
          <w:rtl/>
        </w:rPr>
        <w:t xml:space="preserve"> </w:t>
      </w:r>
      <w:r w:rsidRPr="001F1716">
        <w:rPr>
          <w:rtl/>
        </w:rPr>
        <w:t>أظهرت النتائج أن هناك انتشارًا متزايدًا لتقنيات الذكاء الاصطناعي في التسويق الرقمي، حيث استخدمها المسوقون بطرق متنوعة في مختلف الأنشطة التسويقية. كما أكدت الدراسة وجود تأثير إيجابي ملحوظ للذكاء الاصطناعي على فعالية هذه الأساليب، مما أدى إلى تحسين السرعة والدقة والملائمة والتنافسية.</w:t>
      </w:r>
      <w:r w:rsidRPr="001F1716">
        <w:rPr>
          <w:rFonts w:hint="cs"/>
          <w:rtl/>
        </w:rPr>
        <w:t xml:space="preserve"> </w:t>
      </w:r>
      <w:r w:rsidRPr="001F1716">
        <w:rPr>
          <w:rtl/>
        </w:rPr>
        <w:t>توصلت الدراسة إلى أن استخدام تقنيات الذكاء الاصطناعي يساهم في زيادة الإنتاجية والكفاءة، ويعزز الابتكار والتميز، بالإضافة إلى رفع مستويات رضا العملاء وولائهم. كما ساعدت هذه التقنيات في تقليل التكاليف والأخطاء، مما أدى إلى توفير الوقت والجهد.</w:t>
      </w:r>
      <w:r w:rsidRPr="001F1716">
        <w:rPr>
          <w:rFonts w:hint="cs"/>
          <w:rtl/>
        </w:rPr>
        <w:t xml:space="preserve"> </w:t>
      </w:r>
      <w:r w:rsidRPr="001F1716">
        <w:rPr>
          <w:rtl/>
        </w:rPr>
        <w:t>أوصى الباحثون بضرورة أن يواكب المسوقون التطورات المستمرة في مجال الذكاء الاصطناعي، وأن يقوموا بتحديث مهاراتهم ومعارفهم بشكل دوري لضمان الاستفادة القصوى من هذه التقنيات.</w:t>
      </w:r>
    </w:p>
    <w:p w14:paraId="5ECC844D" w14:textId="77777777" w:rsidR="00E43D2C" w:rsidRDefault="00E43D2C" w:rsidP="00E43D2C">
      <w:pPr>
        <w:pStyle w:val="NoSpacing"/>
        <w:jc w:val="both"/>
        <w:rPr>
          <w:rtl/>
        </w:rPr>
      </w:pPr>
    </w:p>
    <w:p w14:paraId="66FC6632" w14:textId="77777777" w:rsidR="00E43D2C" w:rsidRPr="001F1716" w:rsidRDefault="00E43D2C" w:rsidP="00E43D2C">
      <w:pPr>
        <w:pStyle w:val="NoSpacing"/>
        <w:jc w:val="both"/>
        <w:rPr>
          <w:rtl/>
        </w:rPr>
      </w:pPr>
    </w:p>
    <w:p w14:paraId="7BE97F67" w14:textId="77777777" w:rsidR="00E43D2C" w:rsidRPr="001F1716" w:rsidRDefault="00E43D2C" w:rsidP="00E43D2C">
      <w:pPr>
        <w:pStyle w:val="NoSpacing"/>
        <w:jc w:val="both"/>
        <w:rPr>
          <w:rtl/>
        </w:rPr>
      </w:pPr>
      <w:r w:rsidRPr="001F1716">
        <w:rPr>
          <w:rtl/>
        </w:rPr>
        <w:t xml:space="preserve">دراسة </w:t>
      </w:r>
      <w:r w:rsidRPr="001F1716">
        <w:t>Morgan</w:t>
      </w:r>
      <w:r w:rsidRPr="001F1716">
        <w:rPr>
          <w:rtl/>
        </w:rPr>
        <w:t xml:space="preserve"> وآخرون (2020) بعنوان "</w:t>
      </w:r>
      <w:r w:rsidRPr="001F1716">
        <w:t>Marketing Productivity, Marketing Audits, and Systems for Marketing Performance Assessment: Integrating Multiple Perspectives</w:t>
      </w:r>
      <w:r w:rsidRPr="001F1716">
        <w:rPr>
          <w:rtl/>
        </w:rPr>
        <w:t>" استهدفت تحليل أداء التسويق من خلال منظورين مختلفين: وجهة نظر الإدارة العليا ووجهة نظر المدققين الخارجيين. اعتمد الباحثون على منهجية تحليلية وصفية، حيث استخدموا استبانات لجمع البيانات من مائة شركة متنوعة في الولايات المتحدة الأمريكية. تم تحليل هذه البيانات باستخدام الأساليب الإحصائية الوصفية والتحليلات الإحصائية المتقدمة.</w:t>
      </w:r>
      <w:r w:rsidRPr="001F1716">
        <w:rPr>
          <w:rFonts w:hint="cs"/>
          <w:rtl/>
        </w:rPr>
        <w:t xml:space="preserve"> </w:t>
      </w:r>
      <w:r w:rsidRPr="001F1716">
        <w:rPr>
          <w:rtl/>
        </w:rPr>
        <w:t>شملت عينة الدراسة شركات من قطاعات متعددة مثل الصناعة والخدمات والتجزئة، وتراوحت أحجامها بين خمسين وألفي موظف. أظهرت النتائج وجود فارق ملحوظ في تقييمات أداء التسويق بين الإدارة العليا والمدققين الخارجيين، حيث كانت تقييمات المديرين أكثر إيجابية مقارنة بتقييمات المدققين. كما كشفت الدراسة عن تباين في العوامل المؤثرة على أداء التسويق عبر القطاعات المختلفة.</w:t>
      </w:r>
      <w:r w:rsidRPr="001F1716">
        <w:rPr>
          <w:rFonts w:hint="cs"/>
          <w:rtl/>
        </w:rPr>
        <w:t xml:space="preserve"> </w:t>
      </w:r>
      <w:r w:rsidRPr="001F1716">
        <w:rPr>
          <w:rtl/>
        </w:rPr>
        <w:t>أوصت الدراسة بضرورة اعتماد الشركات على أنظمة تقييم أداء التسويق المتكاملة والشاملة التي تجمع بين وجهتي نظر الإدارة والمدققين، وتعكس الخصائص المميزة لكل قطاع. كما أكدت أهمية إجراء المزيد من الأبحاث لاستكشاف العلاقة بين أداء التسويق والأداء المالي للشركات، مما يسهم في تحسين استراتيجيات التسويق وزيادة فعالية الأداء العام.</w:t>
      </w:r>
      <w:r w:rsidRPr="001F1716">
        <w:rPr>
          <w:rFonts w:hint="cs"/>
          <w:rtl/>
        </w:rPr>
        <w:t xml:space="preserve"> </w:t>
      </w:r>
    </w:p>
    <w:p w14:paraId="47C97A32" w14:textId="77777777" w:rsidR="00E43D2C" w:rsidRPr="001F1716" w:rsidRDefault="00E43D2C" w:rsidP="00E43D2C">
      <w:pPr>
        <w:pStyle w:val="NoSpacing"/>
        <w:jc w:val="both"/>
        <w:rPr>
          <w:rtl/>
        </w:rPr>
      </w:pPr>
    </w:p>
    <w:p w14:paraId="176199AC" w14:textId="77777777" w:rsidR="00E43D2C" w:rsidRPr="001F1716" w:rsidRDefault="00E43D2C" w:rsidP="00E43D2C">
      <w:pPr>
        <w:pStyle w:val="NoSpacing"/>
        <w:jc w:val="both"/>
        <w:rPr>
          <w:rtl/>
        </w:rPr>
      </w:pPr>
      <w:r w:rsidRPr="001F1716">
        <w:rPr>
          <w:rtl/>
        </w:rPr>
        <w:t>دراسة محمد (2020) بعنوان "أثر التسويق الرقمي على القيمة المدركة للعميل" استهدفت تحليل دور التسويق الرقمي في تشكيل القيمة المدركة لدى عملاء الخطوط الجوية المصرية. ركزت الدراسة على مدى تأثير هوية العميل والشركة الناقلة على تفضيلاتهم لأدوات التسويق الرقمي. اعتمد الباحث على المنهج الوصفي التحليلي، مستخدمًا برنامج</w:t>
      </w:r>
      <w:r w:rsidRPr="001F1716">
        <w:t xml:space="preserve"> SPSS </w:t>
      </w:r>
      <w:r w:rsidRPr="001F1716">
        <w:rPr>
          <w:rtl/>
        </w:rPr>
        <w:t>لتحليل البيانات المجمعة من عينة مكونة من 384 فردًا</w:t>
      </w:r>
      <w:r w:rsidRPr="001F1716">
        <w:t>.</w:t>
      </w:r>
      <w:r w:rsidRPr="001F1716">
        <w:rPr>
          <w:rFonts w:hint="cs"/>
          <w:rtl/>
        </w:rPr>
        <w:t xml:space="preserve"> </w:t>
      </w:r>
      <w:r w:rsidRPr="001F1716">
        <w:rPr>
          <w:rtl/>
        </w:rPr>
        <w:t>أظهرت النتائج وجود ارتباط دال إحصائيًا بين الأبعاد الرئيسية للتسويق الرقمي والقيمة المدركة للعملاء، مما يعكس أهمية التسويق الرقمي في تعزيز إدراك العملاء للقيمة. كما تبين أن هناك تأثيرًا ملحوظًا للتسويق الرقمي على القيمة المدركة، وأن تفضيلات العملاء لأدوات التسويق الرقمي تختلف باختلاف هوية العميل وليس الشركة الناقلة</w:t>
      </w:r>
      <w:r w:rsidRPr="001F1716">
        <w:t xml:space="preserve">. </w:t>
      </w:r>
      <w:r w:rsidRPr="001F1716">
        <w:rPr>
          <w:rFonts w:hint="cs"/>
          <w:rtl/>
        </w:rPr>
        <w:t xml:space="preserve"> </w:t>
      </w:r>
      <w:r w:rsidRPr="001F1716">
        <w:rPr>
          <w:rtl/>
        </w:rPr>
        <w:t>كذلك، أظهرت الدراسة وجود فروق دالة إحصائيًا في القيمة المدركة بين عملاء الخطوط الجوية المصرية بناءً على الشركة الناقلة وهوية العميل، خاصةً في الأبعاد العاطفية والوظيفية للقيمة</w:t>
      </w:r>
      <w:r w:rsidRPr="001F1716">
        <w:t xml:space="preserve">. </w:t>
      </w:r>
      <w:r w:rsidRPr="001F1716">
        <w:rPr>
          <w:rFonts w:hint="cs"/>
          <w:rtl/>
        </w:rPr>
        <w:t xml:space="preserve"> </w:t>
      </w:r>
      <w:r w:rsidRPr="001F1716">
        <w:rPr>
          <w:rtl/>
        </w:rPr>
        <w:t>بناءً على هذه النتائج، أوصت الدراسة بضرورة التركيز على الأبعاد الرئيسية للتسويق الرقمي مثل الجذب والاستغراق والاحتفاظ والتعلم والتواصل. كما أكدت أهمية تحسين أدوات التسويق الرقمي مثل المواقع الإلكترونية ووسائل التواصل الاجتماعي والبريد الإلكتروني والتسويق عبر الهاتف لتعزيز القيمة المدركة للعملاء، مما يسهم في تحقيق رضاهم وولائهم، وبالتالي تعزيز مكانة الخطوط الجوية المصرية في سوق النقل الجوي التنافسي</w:t>
      </w:r>
      <w:r w:rsidRPr="001F1716">
        <w:t>.</w:t>
      </w:r>
    </w:p>
    <w:p w14:paraId="1651163B" w14:textId="77777777" w:rsidR="00E43D2C" w:rsidRPr="001F1716" w:rsidRDefault="00E43D2C" w:rsidP="00E43D2C">
      <w:pPr>
        <w:pStyle w:val="NoSpacing"/>
        <w:jc w:val="both"/>
        <w:rPr>
          <w:rtl/>
        </w:rPr>
      </w:pPr>
    </w:p>
    <w:p w14:paraId="3FCE987F" w14:textId="77777777" w:rsidR="00E43D2C" w:rsidRPr="001F1716" w:rsidRDefault="00E43D2C" w:rsidP="00E43D2C">
      <w:pPr>
        <w:pStyle w:val="NoSpacing"/>
        <w:jc w:val="both"/>
        <w:rPr>
          <w:rtl/>
        </w:rPr>
      </w:pPr>
      <w:r w:rsidRPr="001F1716">
        <w:rPr>
          <w:rtl/>
        </w:rPr>
        <w:t>دراسة عابد وسليماني (2021) بعنوان "أثر تقنيات التسويق الرقمي على فعالية التواصل مع الزبائن: دراسة حالة مؤسسة اتصالات الجزائر أدرار" استهدفت تقييم تأثير تقنيات التسويق الرقمي في تحسين التواصل مع العملاء في مؤسسة اتصالات الجزائر، التي تُعتبر واحدة من أبرز شركات الاتصالات في البلاد وأكثرها اعتمادًا على التسويق الإلكتروني</w:t>
      </w:r>
      <w:r w:rsidRPr="001F1716">
        <w:t>.</w:t>
      </w:r>
      <w:r w:rsidRPr="001F1716">
        <w:rPr>
          <w:rFonts w:hint="cs"/>
          <w:rtl/>
        </w:rPr>
        <w:t xml:space="preserve"> </w:t>
      </w:r>
      <w:r w:rsidRPr="001F1716">
        <w:rPr>
          <w:rtl/>
        </w:rPr>
        <w:t>اتبعت الدراسة منهجًا وصفيًا تحليليًا، حيث استخدمت استبيانات لجمع البيانات من موظفي المؤسسة في المديرية التجارية لوكالة موبليس في أدرار. تم توزيع 48 استبيانًا، واستُرجع 38 استبيانًا صالحًا للتحليل باستخدام برنامج</w:t>
      </w:r>
      <w:r w:rsidRPr="001F1716">
        <w:t xml:space="preserve"> SPSS.</w:t>
      </w:r>
      <w:r w:rsidRPr="001F1716">
        <w:rPr>
          <w:rFonts w:hint="cs"/>
          <w:rtl/>
        </w:rPr>
        <w:t xml:space="preserve"> </w:t>
      </w:r>
      <w:r w:rsidRPr="001F1716">
        <w:rPr>
          <w:rtl/>
        </w:rPr>
        <w:t>أظهرت النتائج وجود علاقة ذات دلالة إحصائية بين تقنيات التسويق الرقمي، مثل الجذب والتواصل والمشاركة والتعلم والاحتفاظ، وفعالية التواصل مع العملاء. تجلّت هذه الفعالية في تحسين سهولة الاتصال الإلكتروني وزيادة التجاوب والمواظبة على التواصل</w:t>
      </w:r>
      <w:r w:rsidRPr="001F1716">
        <w:t>.</w:t>
      </w:r>
      <w:r w:rsidRPr="001F1716">
        <w:rPr>
          <w:rFonts w:hint="cs"/>
          <w:rtl/>
        </w:rPr>
        <w:t xml:space="preserve"> </w:t>
      </w:r>
      <w:r w:rsidRPr="001F1716">
        <w:rPr>
          <w:rtl/>
        </w:rPr>
        <w:t>استنادًا إلى هذه النتائج، أوصت الدراسة مؤسسة اتصالات الجزائر بالاستمرار في استثمارها في تقنيات التسويق الرقمي وتطويرها، بالإضافة إلى إنشاء محتوى جذاب يلبي احتياجات العملاء. كما أكدت على أهمية استخدام وسائل التواصل الاجتماعي بشكل فعال لتعزيز التفاعل مع العملاء وتخصيص تجاربهم عبر جميع قنوات التواصل</w:t>
      </w:r>
      <w:r w:rsidRPr="001F1716">
        <w:t>.</w:t>
      </w:r>
      <w:r w:rsidRPr="001F1716">
        <w:rPr>
          <w:rFonts w:hint="cs"/>
          <w:rtl/>
        </w:rPr>
        <w:t xml:space="preserve"> </w:t>
      </w:r>
      <w:r w:rsidRPr="001F1716">
        <w:rPr>
          <w:rtl/>
        </w:rPr>
        <w:t xml:space="preserve">أخيرًا، أوصت الدراسة بضرورة قياس وتحليل نتائج حملات التسويق الرقمي بشكل دوري، وتعزيز مهارات موظفي خدمة العملاء </w:t>
      </w:r>
      <w:r w:rsidRPr="001F1716">
        <w:rPr>
          <w:rtl/>
        </w:rPr>
        <w:lastRenderedPageBreak/>
        <w:t>من خلال تدريبهم على استخدام تقنيات التواصل الرقمي بكفاءة، مما يسهم في تعزيز ثقافة التركيز على العملاء وحل مشكلاتهم بفعالية</w:t>
      </w:r>
      <w:r w:rsidRPr="001F1716">
        <w:t>.</w:t>
      </w:r>
    </w:p>
    <w:p w14:paraId="73BD096A" w14:textId="77777777" w:rsidR="00E43D2C" w:rsidRPr="001F1716" w:rsidRDefault="00E43D2C" w:rsidP="00E43D2C">
      <w:pPr>
        <w:pStyle w:val="NoSpacing"/>
        <w:jc w:val="both"/>
        <w:rPr>
          <w:rtl/>
        </w:rPr>
      </w:pPr>
    </w:p>
    <w:p w14:paraId="361F1A13" w14:textId="77777777" w:rsidR="00E43D2C" w:rsidRPr="001F1716" w:rsidRDefault="00E43D2C" w:rsidP="00E43D2C">
      <w:pPr>
        <w:pStyle w:val="NoSpacing"/>
        <w:jc w:val="both"/>
        <w:rPr>
          <w:rtl/>
        </w:rPr>
      </w:pPr>
      <w:r w:rsidRPr="001F1716">
        <w:rPr>
          <w:rtl/>
        </w:rPr>
        <w:t>دراسة محمد (2021) بعنوان "قياس أثر أبعاد التسويق الرقمي في كسب رضا العملاء: دراسة تطبيقية على عينة من عملاء الشركة المصرية العامة للسياحة والفنادق (إيجوث)" استهدفت تسليط الضوء على العلاقة بين أبعاد التسويق الرقمي ورضا العملاء. سعت الدراسة إلى فهم كيفية تأثير هذه الأبعاد على رضا العملاء في سياق عملاء الشركة المصرية العامة للسياحة والفنادق</w:t>
      </w:r>
      <w:r w:rsidRPr="001F1716">
        <w:t>.</w:t>
      </w:r>
      <w:r w:rsidRPr="001F1716">
        <w:rPr>
          <w:rFonts w:hint="cs"/>
          <w:rtl/>
        </w:rPr>
        <w:t xml:space="preserve"> </w:t>
      </w:r>
      <w:r w:rsidRPr="001F1716">
        <w:rPr>
          <w:rtl/>
        </w:rPr>
        <w:t>اعتمدت الدراسة على المنهج الوصفي التحليلي، حيث تم توزيع 384 استبيانًا على عينة من عملاء إيجوث، واستُرجع 315 استبيانًا صالحًا للتحليل باستخدام برنامج</w:t>
      </w:r>
      <w:r w:rsidRPr="001F1716">
        <w:t xml:space="preserve"> IBM SPSS Statistics 23. </w:t>
      </w:r>
      <w:r w:rsidRPr="001F1716">
        <w:rPr>
          <w:rtl/>
        </w:rPr>
        <w:t>أظهرت النتائج وجود تأثير ذو دلالة إحصائية لأبعاد التسويق الرقمي، مثل الاحتفاظ والتعلم والتواصل، على رضا العملاء في الشركة. وهذا يعني أنه كلما زادت فعالية الشركة في تطبيق هذه الأبعاد، زاد مستوى رضا العملاء</w:t>
      </w:r>
      <w:r w:rsidRPr="001F1716">
        <w:rPr>
          <w:rFonts w:hint="cs"/>
          <w:rtl/>
        </w:rPr>
        <w:t xml:space="preserve">. </w:t>
      </w:r>
      <w:r w:rsidRPr="001F1716">
        <w:rPr>
          <w:rtl/>
        </w:rPr>
        <w:t>بناءً على النتائج، أوصى الباحث بضرورة استمرار الشركة المصرية العامة للسياحة والفنادق في الاستثمار في تقنيات التسويق الرقمي وتطويرها بشكل مستمر. كما أوصى بالتركيز على الأبعاد الثلاثة المذكورة لتعزيز رضا العملاء. وأكدت الدراسة أيضًا على أهمية قياس وتحليل فعالية حملات التسويق الرقمي بشكل دوري لتقييم تأثيرها على رضا العملاء، بالإضافة إلى تخصيص تجربة العملاء عبر جميع قنوات التسويق الرقمي لضمان تجربة مرضية. كما اقترحت الدراسة تعميم نتائجها على قطاعات أخرى لفهم تأثير التسويق الرقمي على رضا العملاء فيها</w:t>
      </w:r>
      <w:r w:rsidRPr="001F1716">
        <w:t>.</w:t>
      </w:r>
    </w:p>
    <w:p w14:paraId="62381A66" w14:textId="77777777" w:rsidR="00E43D2C" w:rsidRPr="001F1716" w:rsidRDefault="00E43D2C" w:rsidP="00E43D2C">
      <w:pPr>
        <w:pStyle w:val="NoSpacing"/>
        <w:jc w:val="both"/>
        <w:rPr>
          <w:rtl/>
          <w:lang w:bidi="ar-SY"/>
        </w:rPr>
      </w:pPr>
    </w:p>
    <w:p w14:paraId="1D59B08B" w14:textId="77777777" w:rsidR="00E43D2C" w:rsidRPr="001F1716" w:rsidRDefault="00E43D2C" w:rsidP="00E43D2C">
      <w:pPr>
        <w:pStyle w:val="NoSpacing"/>
        <w:jc w:val="both"/>
        <w:rPr>
          <w:rtl/>
          <w:lang w:bidi="ar-SY"/>
        </w:rPr>
      </w:pPr>
      <w:r w:rsidRPr="001F1716">
        <w:rPr>
          <w:rtl/>
          <w:lang w:bidi="ar-SY"/>
        </w:rPr>
        <w:t>دراسة قادم وطالة (2022) بعنوان "التسويق الإلكتروني في المؤسسات وسبل تفعيله في ظل التطورات: قراءة في الأسس والمفاهيم والتقنيات" استهدفت توضيح مفهوم التسويق الإلكتروني وأهميته في ظل التقدم التكنولوجي. كما سعت الدراسة إلى استكشاف الطرق التي يمكن من خلالها تفعيل التسويق الإلكتروني داخل المؤسسات.</w:t>
      </w:r>
      <w:r w:rsidRPr="001F1716">
        <w:rPr>
          <w:rFonts w:hint="cs"/>
          <w:rtl/>
          <w:lang w:bidi="ar-SY"/>
        </w:rPr>
        <w:t xml:space="preserve"> </w:t>
      </w:r>
      <w:r w:rsidRPr="001F1716">
        <w:rPr>
          <w:rtl/>
          <w:lang w:bidi="ar-SY"/>
        </w:rPr>
        <w:t>اعتمدت الدراسة على المنهج الوصفي التحليلي لفهم وتحليل مفهوم التسويق الإلكتروني، ومناقشة أسسه ومفاهيمه وتقنياته، بالإضافة إلى تحديد سبل تفعيله في المؤسسات. أظهرت النتائج أن التسويق الإلكتروني يعد أداة حيوية للمؤسسات للوصول إلى جمهورها المستهدف وتحقيق أهدافها التسويقية بكفاءة وفاعلية في ظل التطورات التكنولوجية.</w:t>
      </w:r>
      <w:r w:rsidRPr="001F1716">
        <w:rPr>
          <w:rFonts w:hint="cs"/>
          <w:rtl/>
          <w:lang w:bidi="ar-SY"/>
        </w:rPr>
        <w:t xml:space="preserve"> </w:t>
      </w:r>
      <w:r w:rsidRPr="001F1716">
        <w:rPr>
          <w:rtl/>
          <w:lang w:bidi="ar-SY"/>
        </w:rPr>
        <w:t>قدمت الدراسة شرحًا مفصلًا لأسس ومفاهيم التسويق الإلكتروني، مثل التسويق عبر المحتوى، والتسويق عبر وسائل التواصل الاجتماعي، والتسويق عبر البريد الإلكتروني، والتسويق عبر محركات البحث. كما ناقشت مجموعة من التقنيات التي يمكن أن تعتمدها المؤسسات، مثل تحسين محركات البحث (</w:t>
      </w:r>
      <w:r w:rsidRPr="001F1716">
        <w:rPr>
          <w:lang w:bidi="ar-SY"/>
        </w:rPr>
        <w:t>SEO</w:t>
      </w:r>
      <w:r w:rsidRPr="001F1716">
        <w:rPr>
          <w:rtl/>
          <w:lang w:bidi="ar-SY"/>
        </w:rPr>
        <w:t>)، والإعلانات المدفوعة، والتسويق بالمحتوى، والتسويق عبر المؤثرين.</w:t>
      </w:r>
      <w:r w:rsidRPr="001F1716">
        <w:rPr>
          <w:rFonts w:hint="cs"/>
          <w:rtl/>
          <w:lang w:bidi="ar-SY"/>
        </w:rPr>
        <w:t xml:space="preserve"> </w:t>
      </w:r>
      <w:r w:rsidRPr="001F1716">
        <w:rPr>
          <w:rtl/>
          <w:lang w:bidi="ar-SY"/>
        </w:rPr>
        <w:t xml:space="preserve">حددت الدراسة عددًا من الخطوات التي يمكن للمؤسسات اتباعها </w:t>
      </w:r>
      <w:r w:rsidRPr="001F1716">
        <w:rPr>
          <w:rtl/>
          <w:lang w:bidi="ar-SY"/>
        </w:rPr>
        <w:lastRenderedPageBreak/>
        <w:t>لتفعيل التسويق الإلكتروني بشكل فعال، مثل تحديد أهداف التسويق الإلكتروني، ووضع استراتيجية تسويقية مناسبة، واختيار القنوات المناسبة للتسويق، وقياس نتائج الحملات التسويقية.</w:t>
      </w:r>
      <w:r w:rsidRPr="001F1716">
        <w:rPr>
          <w:rFonts w:hint="cs"/>
          <w:rtl/>
          <w:lang w:bidi="ar-SY"/>
        </w:rPr>
        <w:t xml:space="preserve"> </w:t>
      </w:r>
      <w:r w:rsidRPr="001F1716">
        <w:rPr>
          <w:rtl/>
          <w:lang w:bidi="ar-SY"/>
        </w:rPr>
        <w:t>أوصت الدراسة المؤسسات بضرورة اعتماد التسويق الإلكتروني كاستراتيجية رئيسية لتحقيق أهدافها التسويقية في عصر التكنولوجيا الحديثة. كما أكدت على أهمية تخصيص الموارد المالية والبشرية اللازمة لتنفيذ استراتيجيات التسويق الإلكتروني بفعالية. أخيرًا، دعت الدراسة إلى تطوير مهارات موظفي التسويق في مجال التسويق الإلكتروني لضمان استخدامهم الفعال للأدوات والتقنيات المتاحة. واقترحت ضرورة متابعة وتحليل نتائج الحملات بشكل دوري لتقييم فعاليتها وإجراء التعديلات اللازمة على الاستراتيجيات المعتمدة.</w:t>
      </w:r>
    </w:p>
    <w:p w14:paraId="14D69725" w14:textId="77777777" w:rsidR="00E43D2C" w:rsidRPr="001F1716" w:rsidRDefault="00E43D2C" w:rsidP="00E43D2C">
      <w:pPr>
        <w:pStyle w:val="NoSpacing"/>
        <w:jc w:val="both"/>
        <w:rPr>
          <w:rtl/>
          <w:lang w:bidi="ar-SY"/>
        </w:rPr>
      </w:pPr>
    </w:p>
    <w:p w14:paraId="07712755" w14:textId="77777777" w:rsidR="00E43D2C" w:rsidRPr="001F1716" w:rsidRDefault="00E43D2C" w:rsidP="00E43D2C">
      <w:pPr>
        <w:pStyle w:val="NoSpacing"/>
        <w:jc w:val="both"/>
        <w:rPr>
          <w:rtl/>
          <w:lang w:bidi="ar-SY"/>
        </w:rPr>
      </w:pPr>
      <w:r w:rsidRPr="001F1716">
        <w:rPr>
          <w:rtl/>
          <w:lang w:bidi="ar-SY"/>
        </w:rPr>
        <w:t xml:space="preserve">دراسة القيسي وآخرون (2022) بعنوان "التسويق الرقمي وأثره على سلوك المستهلك وشرائه عبر وسائل التواصل الاجتماعي" تناولت تأثير تكنولوجيا المعلومات والاتصالات الحديثة، مع التركيز على دور وسائل التواصل الاجتماعي في تشكيل سلوك المستهلكين. استعرضت الدراسة كيف أن الابتكارات في تقنية </w:t>
      </w:r>
      <w:r w:rsidRPr="001F1716">
        <w:rPr>
          <w:lang w:bidi="ar-SY"/>
        </w:rPr>
        <w:t>Web 2.0</w:t>
      </w:r>
      <w:r w:rsidRPr="001F1716">
        <w:rPr>
          <w:rtl/>
          <w:lang w:bidi="ar-SY"/>
        </w:rPr>
        <w:t xml:space="preserve"> قد غيرت بشكل جذري طريقة تفاعل المستهلكين مع العلامات التجارية مقارنةً بالوسائل التقليدية مثل الراديو والتلفزيون.</w:t>
      </w:r>
      <w:r w:rsidRPr="001F1716">
        <w:rPr>
          <w:rFonts w:hint="cs"/>
          <w:rtl/>
          <w:lang w:bidi="ar-SY"/>
        </w:rPr>
        <w:t xml:space="preserve"> </w:t>
      </w:r>
      <w:r w:rsidRPr="001F1716">
        <w:rPr>
          <w:rtl/>
          <w:lang w:bidi="ar-SY"/>
        </w:rPr>
        <w:t xml:space="preserve">استخدمت الدراسة منهجًا استقصائيًا، حيث تم إعداد استبيانات تتضمن أسئلة حول التسويق الرقمي وسلوك المستهلك قبل وبعد الشراء، بالإضافة إلى معلومات ديموغرافية للمشاركين. تم توزيع الاستبيانات عبر منصات متعددة مثل </w:t>
      </w:r>
      <w:r w:rsidRPr="001F1716">
        <w:rPr>
          <w:lang w:bidi="ar-SY"/>
        </w:rPr>
        <w:t>Facebook</w:t>
      </w:r>
      <w:r w:rsidRPr="001F1716">
        <w:rPr>
          <w:rtl/>
          <w:lang w:bidi="ar-SY"/>
        </w:rPr>
        <w:t xml:space="preserve"> و</w:t>
      </w:r>
      <w:r w:rsidRPr="001F1716">
        <w:rPr>
          <w:lang w:bidi="ar-SY"/>
        </w:rPr>
        <w:t>Twitter</w:t>
      </w:r>
      <w:r w:rsidRPr="001F1716">
        <w:rPr>
          <w:rtl/>
          <w:lang w:bidi="ar-SY"/>
        </w:rPr>
        <w:t xml:space="preserve"> والبريد الإلكتروني، وشارك فيها 864 شخصًا.</w:t>
      </w:r>
      <w:r w:rsidRPr="001F1716">
        <w:rPr>
          <w:rFonts w:hint="cs"/>
          <w:rtl/>
          <w:lang w:bidi="ar-SY"/>
        </w:rPr>
        <w:t xml:space="preserve"> </w:t>
      </w:r>
      <w:r w:rsidRPr="001F1716">
        <w:rPr>
          <w:rtl/>
          <w:lang w:bidi="ar-SY"/>
        </w:rPr>
        <w:t xml:space="preserve">أظهرت النتائج أن وسائل التواصل الاجتماعي تلعب دورًا بارزًا في التأثير على سلوك المستهلكين، حيث أبدى المشاركون اهتمامًا كبيرًا بمواقع مثل </w:t>
      </w:r>
      <w:r w:rsidRPr="001F1716">
        <w:rPr>
          <w:lang w:bidi="ar-SY"/>
        </w:rPr>
        <w:t>Instagram</w:t>
      </w:r>
      <w:r w:rsidRPr="001F1716">
        <w:rPr>
          <w:rtl/>
          <w:lang w:bidi="ar-SY"/>
        </w:rPr>
        <w:t xml:space="preserve"> و</w:t>
      </w:r>
      <w:r w:rsidRPr="001F1716">
        <w:rPr>
          <w:lang w:bidi="ar-SY"/>
        </w:rPr>
        <w:t>Facebook</w:t>
      </w:r>
      <w:r w:rsidRPr="001F1716">
        <w:rPr>
          <w:rtl/>
          <w:lang w:bidi="ar-SY"/>
        </w:rPr>
        <w:t>. وقد لوحظ أن هذه المنصات تُستخدم بشكل مكثف من قبل الفئات العمرية بين 14 و30 عامًا، مما يوفر فرصة كبيرة للشركات للترويج لمنتجاتها وخدماتها.</w:t>
      </w:r>
      <w:r w:rsidRPr="001F1716">
        <w:rPr>
          <w:rFonts w:hint="cs"/>
          <w:rtl/>
          <w:lang w:bidi="ar-SY"/>
        </w:rPr>
        <w:t xml:space="preserve"> </w:t>
      </w:r>
      <w:r w:rsidRPr="001F1716">
        <w:rPr>
          <w:rtl/>
          <w:lang w:bidi="ar-SY"/>
        </w:rPr>
        <w:t>كما أظهرت الدراسة أن المستهلكين يميلون إلى مشاركة تجاربهم السلبية عبر وسائل التواصل الاجتماعي، مما يزيد من قدرتهم على التأثير على قرارات الشراء لدى الآخرين.</w:t>
      </w:r>
      <w:r w:rsidRPr="001F1716">
        <w:rPr>
          <w:rFonts w:hint="cs"/>
          <w:rtl/>
          <w:lang w:bidi="ar-SY"/>
        </w:rPr>
        <w:t xml:space="preserve"> </w:t>
      </w:r>
      <w:r w:rsidRPr="001F1716">
        <w:rPr>
          <w:rtl/>
          <w:lang w:bidi="ar-SY"/>
        </w:rPr>
        <w:t>استنادًا إلى هذه النتائج، أوصت الدراسة الشركات بضرورة تعزيز وجودها على وسائل التواصل الاجتماعي وتحسين استراتيجيات التسويق الرقمي الخاصة بها. كما أكدت أهمية الاستجابة السريعة للتعليقات السلبية وتطوير آليات للتفاعل الإيجابي مع العملاء لبناء علاقات قوية وتعزيز ولائهم للعلامة التجارية. وفي الختام، دعت الدراسة الشركات إلى استخدام البيانات المستخلصة من سلوك المستهلكين على وسائل التواصل الاجتماعي لتطوير منتجات وخدمات تلبي احتياجاتهم بشكل أفضل.</w:t>
      </w:r>
    </w:p>
    <w:p w14:paraId="1AFEA6E5" w14:textId="77777777" w:rsidR="00E43D2C" w:rsidRPr="001F1716" w:rsidRDefault="00E43D2C" w:rsidP="00E43D2C">
      <w:pPr>
        <w:pStyle w:val="NoSpacing"/>
        <w:jc w:val="both"/>
        <w:rPr>
          <w:rtl/>
          <w:lang w:bidi="ar-SY"/>
        </w:rPr>
      </w:pPr>
    </w:p>
    <w:p w14:paraId="36556FD1" w14:textId="77777777" w:rsidR="00E43D2C" w:rsidRPr="001F1716" w:rsidRDefault="00E43D2C" w:rsidP="00E43D2C">
      <w:pPr>
        <w:pStyle w:val="NoSpacing"/>
        <w:jc w:val="both"/>
        <w:rPr>
          <w:rtl/>
          <w:lang w:bidi="ar-SY"/>
        </w:rPr>
      </w:pPr>
      <w:r w:rsidRPr="001F1716">
        <w:rPr>
          <w:rtl/>
          <w:lang w:bidi="ar-SY"/>
        </w:rPr>
        <w:t xml:space="preserve">دراسة الجغوبي والميدني (2023) بعنوان "تأثير التسويق الرقمي على سلوك المستهلك" استهدفت تحليل تأثير التسويق الرقمي على سلوك المستهلكين في المملكة العربية السعودية. اعتمدت الدراسة على </w:t>
      </w:r>
      <w:r w:rsidRPr="001F1716">
        <w:rPr>
          <w:rtl/>
          <w:lang w:bidi="ar-SY"/>
        </w:rPr>
        <w:lastRenderedPageBreak/>
        <w:t xml:space="preserve">منهج وصفي تحليلي، حيث تم جمع البيانات من خلال استبيان إلكتروني صُمم خصيصًا لهذا الغرض، ووزع على عينة متنوعة تضم </w:t>
      </w:r>
      <w:r>
        <w:rPr>
          <w:rtl/>
          <w:lang w:bidi="ar-SY"/>
        </w:rPr>
        <w:t>58</w:t>
      </w:r>
      <w:r w:rsidRPr="001F1716">
        <w:rPr>
          <w:rtl/>
          <w:lang w:bidi="ar-SY"/>
        </w:rPr>
        <w:t xml:space="preserve"> فردًا يمثلون مختلف الفئات العمرية والجنس والحالة الاجتماعية ومستوى الدخل.</w:t>
      </w:r>
      <w:r w:rsidRPr="001F1716">
        <w:rPr>
          <w:rFonts w:hint="cs"/>
          <w:rtl/>
          <w:lang w:bidi="ar-SY"/>
        </w:rPr>
        <w:t xml:space="preserve"> </w:t>
      </w:r>
      <w:r w:rsidRPr="001F1716">
        <w:rPr>
          <w:rtl/>
          <w:lang w:bidi="ar-SY"/>
        </w:rPr>
        <w:t xml:space="preserve">استخدم الباحثون برنامج </w:t>
      </w:r>
      <w:r w:rsidRPr="001F1716">
        <w:rPr>
          <w:lang w:bidi="ar-SY"/>
        </w:rPr>
        <w:t>SPSS</w:t>
      </w:r>
      <w:r w:rsidRPr="001F1716">
        <w:rPr>
          <w:rtl/>
          <w:lang w:bidi="ar-SY"/>
        </w:rPr>
        <w:t xml:space="preserve"> لتحليل البيانات المستخلصة. أظهرت النتائج وجود علاقة إيجابية ذات دلالة إحصائية بين استخدام الوسائل التسويقية وتفاعل ورضا المستهلكين، مما يشير إلى أن زيادة هذه الوسائل تعزز من تجربة العملاء. كما كشفت النتائج عن تأثير جودة الخدمات الإلكترونية على سلوك المستهلك، حيث أن تحسين هذه الجودة يسهم في تعزيز تفاعل المستهلكين ورفع مستوى رضاهم.</w:t>
      </w:r>
      <w:r w:rsidRPr="001F1716">
        <w:rPr>
          <w:rFonts w:hint="cs"/>
          <w:rtl/>
          <w:lang w:bidi="ar-SY"/>
        </w:rPr>
        <w:t xml:space="preserve"> </w:t>
      </w:r>
      <w:r w:rsidRPr="001F1716">
        <w:rPr>
          <w:rtl/>
          <w:lang w:bidi="ar-SY"/>
        </w:rPr>
        <w:t>استنادًا إلى هذه النتائج، أوصت الدراسة بضرورة تحسين الوسائل التسويقية المستخدمة لزيادة تفاعل المستهلكين ورفع مستوى رضاهم. كما أكدت على أهمية التركيز على جودة الخدمات الإلكترونية المقدمة، وتعزيز العلاقة مع العملاء من خلال تشجيعهم على التفاعل الإيجابي مع المنصات الرقمية المتاحة. تعتبر هذه التوصيات خطوات أساسية لتعزيز ولاء المستهلك ورضاه، مما يُعد مؤشرًا حيويًا لنجاح أي استراتيجية تسويقية في العصر الرقمي.</w:t>
      </w:r>
    </w:p>
    <w:p w14:paraId="06AF697D" w14:textId="77777777" w:rsidR="00E43D2C" w:rsidRPr="001F1716" w:rsidRDefault="00E43D2C" w:rsidP="00E43D2C">
      <w:pPr>
        <w:pStyle w:val="NoSpacing"/>
        <w:jc w:val="both"/>
        <w:rPr>
          <w:b/>
          <w:bCs/>
          <w:rtl/>
        </w:rPr>
      </w:pPr>
    </w:p>
    <w:p w14:paraId="126E9B9B" w14:textId="77777777" w:rsidR="00E43D2C" w:rsidRDefault="00E43D2C" w:rsidP="00E43D2C">
      <w:pPr>
        <w:pStyle w:val="NoSpacing"/>
        <w:jc w:val="both"/>
        <w:rPr>
          <w:rtl/>
        </w:rPr>
      </w:pPr>
      <w:r w:rsidRPr="001F1716">
        <w:rPr>
          <w:rtl/>
        </w:rPr>
        <w:t xml:space="preserve">دراسة </w:t>
      </w:r>
      <w:r w:rsidRPr="001F1716">
        <w:rPr>
          <w:lang w:bidi="ar-SY"/>
        </w:rPr>
        <w:t>Olson</w:t>
      </w:r>
      <w:r w:rsidRPr="001F1716">
        <w:rPr>
          <w:rtl/>
        </w:rPr>
        <w:t xml:space="preserve"> وآخرون (2012) بعنوان "</w:t>
      </w:r>
      <w:r w:rsidRPr="001F1716">
        <w:rPr>
          <w:lang w:bidi="ar-SY"/>
        </w:rPr>
        <w:t>Business Strategy and the Management of Digital Marketing</w:t>
      </w:r>
      <w:r w:rsidRPr="001F1716">
        <w:rPr>
          <w:rtl/>
        </w:rPr>
        <w:t xml:space="preserve">" استهدفت استكشاف العلاقة بين استراتيجيات الأعمال وإدارة التسويق الرقمي، وتقديم رؤى قيمة للمديرين التسويقيين حول كيفية مواءمة تكتيكات التسويق الرقمي مع </w:t>
      </w:r>
      <w:r>
        <w:rPr>
          <w:rFonts w:hint="cs"/>
          <w:rtl/>
        </w:rPr>
        <w:t>الأهداف الاستراتيجية</w:t>
      </w:r>
      <w:r w:rsidRPr="001F1716">
        <w:rPr>
          <w:rtl/>
        </w:rPr>
        <w:t xml:space="preserve"> العامة للشركات.</w:t>
      </w:r>
      <w:r w:rsidRPr="001F1716">
        <w:rPr>
          <w:rFonts w:hint="cs"/>
          <w:rtl/>
        </w:rPr>
        <w:t xml:space="preserve"> </w:t>
      </w:r>
    </w:p>
    <w:p w14:paraId="38544FD1" w14:textId="77777777" w:rsidR="00E43D2C" w:rsidRDefault="00E43D2C" w:rsidP="00E43D2C">
      <w:pPr>
        <w:rPr>
          <w:rtl/>
        </w:rPr>
      </w:pPr>
      <w:r>
        <w:rPr>
          <w:rFonts w:hint="cs"/>
          <w:rtl/>
        </w:rPr>
        <w:t xml:space="preserve">اتبع البحث المنهج الكمي التحليلي </w:t>
      </w:r>
      <w:r w:rsidRPr="001F1716">
        <w:rPr>
          <w:rtl/>
        </w:rPr>
        <w:t xml:space="preserve">حيث تم دراسة أربع </w:t>
      </w:r>
      <w:r>
        <w:rPr>
          <w:rFonts w:hint="cs"/>
          <w:rtl/>
        </w:rPr>
        <w:t>طرق</w:t>
      </w:r>
      <w:r w:rsidRPr="001F1716">
        <w:rPr>
          <w:rtl/>
        </w:rPr>
        <w:t xml:space="preserve"> رئيسية: </w:t>
      </w:r>
      <w:r>
        <w:rPr>
          <w:rFonts w:hint="cs"/>
          <w:rtl/>
        </w:rPr>
        <w:t>الاستكشاف والتحليل والدفاع وانخفاض التكلفة والدفاع المتميز.</w:t>
      </w:r>
      <w:r w:rsidRPr="001F1716">
        <w:rPr>
          <w:rtl/>
        </w:rPr>
        <w:t xml:space="preserve"> تم جمع البيانات من خلال مراجعة شاملة للأدبيات السابقة وتحليل حالات الشركات التي تتبنى هذه الاستراتيجيات. أظهرت النتائج أن فعالية التسويق الرقمي ترتبط ارتباطًا وثيقًا باستراتيجية الأعمال الشاملة للشركة. كما تبين أن الشركات التي تتبنى استراتيجيات مختلفة تتعامل مع التسويق الرقمي بطرق متباينة، مما يؤثر على اختيارها للتكتيكات وتخصيص الموارد.</w:t>
      </w:r>
      <w:r w:rsidRPr="001F1716">
        <w:rPr>
          <w:rFonts w:hint="cs"/>
          <w:rtl/>
        </w:rPr>
        <w:t xml:space="preserve"> </w:t>
      </w:r>
      <w:r w:rsidRPr="001F1716">
        <w:rPr>
          <w:rtl/>
        </w:rPr>
        <w:t>قدمت الدراسة توصيات عدة، أبرزها ضرورة فهم مديري التسويق للاستراتيجية العامة لشركاتهم قبل اتخاذ قرارات بشأن التسويق الرقمي. كما أكدت على أهمية تحقيق توازن بين الابتكار في التسويق الرقمي والالتزام بالاستراتيجية الأساسية للشركة. أخيرًا، شددت الدراسة على أهمية التكيف المستمر مع التغيرات في البيئة الرقمية مع الحفاظ على الاتساق مع الأهداف الاستراتيجية للشركة.</w:t>
      </w:r>
    </w:p>
    <w:p w14:paraId="1586DBD8" w14:textId="77777777" w:rsidR="00E43D2C" w:rsidRPr="001F54F7" w:rsidRDefault="00E43D2C" w:rsidP="00E43D2C">
      <w:r w:rsidRPr="001F54F7">
        <w:rPr>
          <w:rtl/>
        </w:rPr>
        <w:t>دراسة</w:t>
      </w:r>
      <w:r w:rsidRPr="001F54F7">
        <w:t xml:space="preserve"> Köylüo</w:t>
      </w:r>
      <w:r w:rsidRPr="001F54F7">
        <w:rPr>
          <w:rFonts w:ascii="Cambria" w:hAnsi="Cambria" w:cs="Cambria"/>
        </w:rPr>
        <w:t>ğ</w:t>
      </w:r>
      <w:r w:rsidRPr="001F54F7">
        <w:t xml:space="preserve">lu </w:t>
      </w:r>
      <w:r w:rsidRPr="001F54F7">
        <w:rPr>
          <w:rtl/>
        </w:rPr>
        <w:t xml:space="preserve">وآخرون (2021) بعنوان "تأثير التسويق على الأداء التجاري للشركات: مراجعة أدبية" هدفت إلى تلخيص الأبحاث السابقة حول العلاقة بين القدرات التسويقية والأداء المالي للشركات. سعت الدراسة إلى استكشاف أهمية هذه القدرات في استراتيجيات الأعمال، خاصة في ظل المنافسة العالمية المتزايدة التي تتطلب من الشركات التحول بشكل فعّال لضمان رضا العملاء. اعتمدت الدراسة </w:t>
      </w:r>
      <w:r w:rsidRPr="001F54F7">
        <w:rPr>
          <w:rtl/>
        </w:rPr>
        <w:lastRenderedPageBreak/>
        <w:t>على منهجية مراجعة الأدبيات، حيث تمت مراجعة وتحليل الدراسات المنشورة بين عامي 1969 و2019 المتاحة في قاعدة بيانات</w:t>
      </w:r>
      <w:r w:rsidRPr="001F54F7">
        <w:t xml:space="preserve"> EBSCO. </w:t>
      </w:r>
      <w:r w:rsidRPr="001F54F7">
        <w:rPr>
          <w:rtl/>
        </w:rPr>
        <w:t>شمل مجتمع الدراسة جميع الأبحاث المتعلقة بالموضوع، بينما تمثلت العينة في الدراسات التي تم الوصول إليها من خلال هذه القاعدة. أظهرت النتائج أن العديد من الدراسات التي أجريت في دول مختلفة أكدت أن الإنفاق على التسويق يُعتبر استثمارًا يضيف قيمة للشركة ويؤثر إيجابيًا على ربحيتها وقيمتها ومبيعاتها. كما أكدت النتائج على الأهمية المتزايدة للقدرات التسويقية في استراتيجيات الأعمال ضمن بيئة المنافسة العالمية. قدمت الدراسة مساهمة قيمة للأدبيات من خلال تلخيص نتائج الأبحاث حول تأثير الاستثمارات التسويقية على أداء الأعمال. أوصت بضرورة إيلاء المزيد من الاهتمام للاستثمارات التسويقية كعنصر أساسي لتحسين الأداء التجاري للشركات في ظل البيئة التنافسية الحالية</w:t>
      </w:r>
      <w:r w:rsidRPr="001F54F7">
        <w:t>.</w:t>
      </w:r>
    </w:p>
    <w:p w14:paraId="71ACBBEA" w14:textId="77777777" w:rsidR="00E43D2C" w:rsidRPr="001F1716" w:rsidRDefault="00E43D2C" w:rsidP="00E43D2C">
      <w:pPr>
        <w:pStyle w:val="Heading2"/>
        <w:rPr>
          <w:rtl/>
          <w:lang w:bidi="ar-SY"/>
        </w:rPr>
      </w:pPr>
      <w:bookmarkStart w:id="9" w:name="_Toc180774889"/>
      <w:r>
        <w:rPr>
          <w:rFonts w:hint="cs"/>
          <w:rtl/>
          <w:lang w:bidi="ar-SY"/>
        </w:rPr>
        <w:t>التعقيب على الدراسات السابقة</w:t>
      </w:r>
      <w:bookmarkEnd w:id="9"/>
    </w:p>
    <w:p w14:paraId="0AB20708" w14:textId="77777777" w:rsidR="00E43D2C" w:rsidRPr="001F1716" w:rsidRDefault="00E43D2C" w:rsidP="00E43D2C">
      <w:pPr>
        <w:pStyle w:val="NoSpacing"/>
        <w:jc w:val="both"/>
        <w:rPr>
          <w:lang w:bidi="ar-SY"/>
        </w:rPr>
      </w:pPr>
      <w:r>
        <w:rPr>
          <w:rFonts w:hint="cs"/>
          <w:rtl/>
          <w:lang w:bidi="ar-SY"/>
        </w:rPr>
        <w:t xml:space="preserve">تنوعت الدراسات السابقة من حيث الأهداف. حيث </w:t>
      </w:r>
      <w:r w:rsidRPr="001F1716">
        <w:rPr>
          <w:rFonts w:hint="cs"/>
          <w:rtl/>
        </w:rPr>
        <w:t>تهدف</w:t>
      </w:r>
      <w:r w:rsidRPr="001F1716">
        <w:rPr>
          <w:rtl/>
        </w:rPr>
        <w:t xml:space="preserve"> </w:t>
      </w:r>
      <w:r w:rsidRPr="001F1716">
        <w:rPr>
          <w:rFonts w:hint="cs"/>
          <w:rtl/>
        </w:rPr>
        <w:t>معظم</w:t>
      </w:r>
      <w:r w:rsidRPr="001F1716">
        <w:rPr>
          <w:rtl/>
        </w:rPr>
        <w:t xml:space="preserve"> </w:t>
      </w:r>
      <w:r w:rsidRPr="001F1716">
        <w:rPr>
          <w:rFonts w:hint="cs"/>
          <w:rtl/>
        </w:rPr>
        <w:t>الدراسات</w:t>
      </w:r>
      <w:r w:rsidRPr="001F1716">
        <w:rPr>
          <w:rtl/>
        </w:rPr>
        <w:t xml:space="preserve"> </w:t>
      </w:r>
      <w:r w:rsidRPr="001F1716">
        <w:rPr>
          <w:rFonts w:hint="cs"/>
          <w:rtl/>
        </w:rPr>
        <w:t>السابقة</w:t>
      </w:r>
      <w:r w:rsidRPr="001F1716">
        <w:rPr>
          <w:rtl/>
        </w:rPr>
        <w:t xml:space="preserve"> </w:t>
      </w:r>
      <w:r w:rsidRPr="001F1716">
        <w:rPr>
          <w:rFonts w:hint="cs"/>
          <w:rtl/>
        </w:rPr>
        <w:t>إلى</w:t>
      </w:r>
      <w:r w:rsidRPr="001F1716">
        <w:rPr>
          <w:rtl/>
        </w:rPr>
        <w:t xml:space="preserve"> </w:t>
      </w:r>
      <w:r w:rsidRPr="001F1716">
        <w:rPr>
          <w:rFonts w:hint="cs"/>
          <w:rtl/>
        </w:rPr>
        <w:t>فهم</w:t>
      </w:r>
      <w:r w:rsidRPr="001F1716">
        <w:rPr>
          <w:rtl/>
        </w:rPr>
        <w:t xml:space="preserve"> </w:t>
      </w:r>
      <w:r w:rsidRPr="001F1716">
        <w:rPr>
          <w:rFonts w:hint="cs"/>
          <w:rtl/>
        </w:rPr>
        <w:t>كيفية</w:t>
      </w:r>
      <w:r w:rsidRPr="001F1716">
        <w:rPr>
          <w:rtl/>
        </w:rPr>
        <w:t xml:space="preserve"> </w:t>
      </w:r>
      <w:r w:rsidRPr="001F1716">
        <w:rPr>
          <w:rFonts w:hint="cs"/>
          <w:rtl/>
        </w:rPr>
        <w:t>تأثير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الأداء</w:t>
      </w:r>
      <w:r w:rsidRPr="001F1716">
        <w:rPr>
          <w:rtl/>
        </w:rPr>
        <w:t xml:space="preserve"> </w:t>
      </w:r>
      <w:r w:rsidRPr="001F1716">
        <w:rPr>
          <w:rFonts w:hint="cs"/>
          <w:rtl/>
        </w:rPr>
        <w:t>المؤسسي</w:t>
      </w:r>
      <w:r w:rsidRPr="001F1716">
        <w:rPr>
          <w:rtl/>
        </w:rPr>
        <w:t xml:space="preserve">. </w:t>
      </w:r>
      <w:r w:rsidRPr="001F1716">
        <w:rPr>
          <w:rFonts w:hint="cs"/>
          <w:rtl/>
        </w:rPr>
        <w:t>على</w:t>
      </w:r>
      <w:r w:rsidRPr="001F1716">
        <w:rPr>
          <w:rtl/>
        </w:rPr>
        <w:t xml:space="preserve"> </w:t>
      </w:r>
      <w:r w:rsidRPr="001F1716">
        <w:rPr>
          <w:rFonts w:hint="cs"/>
          <w:rtl/>
        </w:rPr>
        <w:t>سبيل</w:t>
      </w:r>
      <w:r w:rsidRPr="001F1716">
        <w:rPr>
          <w:rtl/>
        </w:rPr>
        <w:t xml:space="preserve"> </w:t>
      </w:r>
      <w:r w:rsidRPr="001F1716">
        <w:rPr>
          <w:rFonts w:hint="cs"/>
          <w:rtl/>
        </w:rPr>
        <w:t>المثال،</w:t>
      </w:r>
      <w:r w:rsidRPr="001F1716">
        <w:rPr>
          <w:rtl/>
        </w:rPr>
        <w:t xml:space="preserve"> </w:t>
      </w:r>
      <w:r w:rsidRPr="001F1716">
        <w:rPr>
          <w:rFonts w:hint="cs"/>
          <w:rtl/>
        </w:rPr>
        <w:t>دراسة</w:t>
      </w:r>
      <w:r w:rsidRPr="001F1716">
        <w:rPr>
          <w:rtl/>
        </w:rPr>
        <w:t xml:space="preserve"> </w:t>
      </w:r>
      <w:r w:rsidRPr="001F1716">
        <w:rPr>
          <w:rFonts w:hint="cs"/>
          <w:rtl/>
        </w:rPr>
        <w:t>عز</w:t>
      </w:r>
      <w:r w:rsidRPr="001F1716">
        <w:rPr>
          <w:rtl/>
        </w:rPr>
        <w:t xml:space="preserve"> </w:t>
      </w:r>
      <w:r w:rsidRPr="001F1716">
        <w:rPr>
          <w:rFonts w:hint="cs"/>
          <w:rtl/>
        </w:rPr>
        <w:t>الدين</w:t>
      </w:r>
      <w:r w:rsidRPr="001F1716">
        <w:rPr>
          <w:rtl/>
        </w:rPr>
        <w:t xml:space="preserve"> </w:t>
      </w:r>
      <w:r w:rsidRPr="001F1716">
        <w:rPr>
          <w:rFonts w:hint="cs"/>
          <w:rtl/>
        </w:rPr>
        <w:t>وآخرون</w:t>
      </w:r>
      <w:r w:rsidRPr="001F1716">
        <w:rPr>
          <w:rtl/>
        </w:rPr>
        <w:t xml:space="preserve"> (2021) </w:t>
      </w:r>
      <w:r w:rsidRPr="001F1716">
        <w:rPr>
          <w:rFonts w:hint="cs"/>
          <w:rtl/>
        </w:rPr>
        <w:t>تسعى</w:t>
      </w:r>
      <w:r w:rsidRPr="001F1716">
        <w:rPr>
          <w:rtl/>
        </w:rPr>
        <w:t xml:space="preserve"> </w:t>
      </w:r>
      <w:r w:rsidRPr="001F1716">
        <w:rPr>
          <w:rFonts w:hint="cs"/>
          <w:rtl/>
        </w:rPr>
        <w:t>لتحديد</w:t>
      </w:r>
      <w:r w:rsidRPr="001F1716">
        <w:rPr>
          <w:rtl/>
        </w:rPr>
        <w:t xml:space="preserve"> </w:t>
      </w:r>
      <w:r w:rsidRPr="001F1716">
        <w:rPr>
          <w:rFonts w:hint="cs"/>
          <w:rtl/>
        </w:rPr>
        <w:t>أثر</w:t>
      </w:r>
      <w:r w:rsidRPr="001F1716">
        <w:rPr>
          <w:rtl/>
        </w:rPr>
        <w:t xml:space="preserve"> </w:t>
      </w:r>
      <w:r w:rsidRPr="001F1716">
        <w:rPr>
          <w:rFonts w:hint="cs"/>
          <w:rtl/>
        </w:rPr>
        <w:t>أدوات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الأداء</w:t>
      </w:r>
      <w:r w:rsidRPr="001F1716">
        <w:rPr>
          <w:rtl/>
        </w:rPr>
        <w:t xml:space="preserve"> </w:t>
      </w:r>
      <w:r w:rsidRPr="001F1716">
        <w:rPr>
          <w:rFonts w:hint="cs"/>
          <w:rtl/>
        </w:rPr>
        <w:t>التسويقي</w:t>
      </w:r>
      <w:r w:rsidRPr="001F1716">
        <w:rPr>
          <w:rtl/>
        </w:rPr>
        <w:t xml:space="preserve"> </w:t>
      </w:r>
      <w:r w:rsidRPr="001F1716">
        <w:rPr>
          <w:rFonts w:hint="cs"/>
          <w:rtl/>
        </w:rPr>
        <w:t>للمؤسسة</w:t>
      </w:r>
      <w:r w:rsidRPr="001F1716">
        <w:rPr>
          <w:lang w:bidi="ar-SY"/>
        </w:rPr>
        <w:t>.</w:t>
      </w:r>
      <w:r>
        <w:rPr>
          <w:rFonts w:hint="cs"/>
          <w:rtl/>
          <w:lang w:bidi="ar-SY"/>
        </w:rPr>
        <w:t xml:space="preserve"> </w:t>
      </w:r>
      <w:r w:rsidRPr="001F1716">
        <w:rPr>
          <w:rFonts w:hint="cs"/>
          <w:rtl/>
        </w:rPr>
        <w:t>بعض</w:t>
      </w:r>
      <w:r w:rsidRPr="001F1716">
        <w:rPr>
          <w:rtl/>
        </w:rPr>
        <w:t xml:space="preserve"> </w:t>
      </w:r>
      <w:r w:rsidRPr="001F1716">
        <w:rPr>
          <w:rFonts w:hint="cs"/>
          <w:rtl/>
        </w:rPr>
        <w:t>الدراسات،</w:t>
      </w:r>
      <w:r w:rsidRPr="001F1716">
        <w:rPr>
          <w:rtl/>
        </w:rPr>
        <w:t xml:space="preserve"> </w:t>
      </w:r>
      <w:r w:rsidRPr="001F1716">
        <w:rPr>
          <w:rFonts w:hint="cs"/>
          <w:rtl/>
        </w:rPr>
        <w:t>مثل</w:t>
      </w:r>
      <w:r w:rsidRPr="001F1716">
        <w:rPr>
          <w:rtl/>
        </w:rPr>
        <w:t xml:space="preserve"> </w:t>
      </w:r>
      <w:r w:rsidRPr="001F1716">
        <w:rPr>
          <w:rFonts w:hint="cs"/>
          <w:rtl/>
        </w:rPr>
        <w:t>دراسة</w:t>
      </w:r>
      <w:r w:rsidRPr="001F1716">
        <w:rPr>
          <w:rtl/>
        </w:rPr>
        <w:t xml:space="preserve"> </w:t>
      </w:r>
      <w:r w:rsidRPr="001F1716">
        <w:rPr>
          <w:rFonts w:hint="cs"/>
          <w:rtl/>
        </w:rPr>
        <w:t>صالح</w:t>
      </w:r>
      <w:r w:rsidRPr="001F1716">
        <w:rPr>
          <w:rtl/>
        </w:rPr>
        <w:t xml:space="preserve"> </w:t>
      </w:r>
      <w:r w:rsidRPr="001F1716">
        <w:rPr>
          <w:rFonts w:hint="cs"/>
          <w:rtl/>
        </w:rPr>
        <w:t>وفخري</w:t>
      </w:r>
      <w:r w:rsidRPr="001F1716">
        <w:rPr>
          <w:rtl/>
        </w:rPr>
        <w:t xml:space="preserve"> (2023)</w:t>
      </w:r>
      <w:r w:rsidRPr="001F1716">
        <w:rPr>
          <w:rFonts w:hint="cs"/>
          <w:rtl/>
        </w:rPr>
        <w:t>،</w:t>
      </w:r>
      <w:r w:rsidRPr="001F1716">
        <w:rPr>
          <w:rtl/>
        </w:rPr>
        <w:t xml:space="preserve"> </w:t>
      </w:r>
      <w:r w:rsidRPr="001F1716">
        <w:rPr>
          <w:rFonts w:hint="cs"/>
          <w:rtl/>
        </w:rPr>
        <w:t>تركز</w:t>
      </w:r>
      <w:r w:rsidRPr="001F1716">
        <w:rPr>
          <w:rtl/>
        </w:rPr>
        <w:t xml:space="preserve"> </w:t>
      </w:r>
      <w:r w:rsidRPr="001F1716">
        <w:rPr>
          <w:rFonts w:hint="cs"/>
          <w:rtl/>
        </w:rPr>
        <w:t>على</w:t>
      </w:r>
      <w:r w:rsidRPr="001F1716">
        <w:rPr>
          <w:rtl/>
        </w:rPr>
        <w:t xml:space="preserve"> </w:t>
      </w:r>
      <w:r w:rsidRPr="001F1716">
        <w:rPr>
          <w:rFonts w:hint="cs"/>
          <w:rtl/>
        </w:rPr>
        <w:t>قياس</w:t>
      </w:r>
      <w:r w:rsidRPr="001F1716">
        <w:rPr>
          <w:rtl/>
        </w:rPr>
        <w:t xml:space="preserve"> </w:t>
      </w:r>
      <w:r w:rsidRPr="001F1716">
        <w:rPr>
          <w:rFonts w:hint="cs"/>
          <w:rtl/>
        </w:rPr>
        <w:t>تأثير</w:t>
      </w:r>
      <w:r w:rsidRPr="001F1716">
        <w:rPr>
          <w:rtl/>
        </w:rPr>
        <w:t xml:space="preserve"> </w:t>
      </w:r>
      <w:r w:rsidRPr="001F1716">
        <w:rPr>
          <w:rFonts w:hint="cs"/>
          <w:rtl/>
        </w:rPr>
        <w:t>ممارسات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الأداء</w:t>
      </w:r>
      <w:r w:rsidRPr="001F1716">
        <w:rPr>
          <w:rtl/>
        </w:rPr>
        <w:t xml:space="preserve"> </w:t>
      </w:r>
      <w:r w:rsidRPr="001F1716">
        <w:rPr>
          <w:rFonts w:hint="cs"/>
          <w:rtl/>
        </w:rPr>
        <w:t>التسويقي</w:t>
      </w:r>
      <w:r w:rsidRPr="001F1716">
        <w:rPr>
          <w:rtl/>
        </w:rPr>
        <w:t xml:space="preserve"> </w:t>
      </w:r>
      <w:r w:rsidRPr="001F1716">
        <w:rPr>
          <w:rFonts w:hint="cs"/>
          <w:rtl/>
        </w:rPr>
        <w:t>وتحديد</w:t>
      </w:r>
      <w:r w:rsidRPr="001F1716">
        <w:rPr>
          <w:rtl/>
        </w:rPr>
        <w:t xml:space="preserve"> </w:t>
      </w:r>
      <w:r w:rsidRPr="001F1716">
        <w:rPr>
          <w:rFonts w:hint="cs"/>
          <w:rtl/>
        </w:rPr>
        <w:t>العناصر</w:t>
      </w:r>
      <w:r w:rsidRPr="001F1716">
        <w:rPr>
          <w:rtl/>
        </w:rPr>
        <w:t xml:space="preserve"> </w:t>
      </w:r>
      <w:r w:rsidRPr="001F1716">
        <w:rPr>
          <w:rFonts w:hint="cs"/>
          <w:rtl/>
        </w:rPr>
        <w:t>الأكثر</w:t>
      </w:r>
      <w:r w:rsidRPr="001F1716">
        <w:rPr>
          <w:rtl/>
        </w:rPr>
        <w:t xml:space="preserve"> </w:t>
      </w:r>
      <w:r w:rsidRPr="001F1716">
        <w:rPr>
          <w:rFonts w:hint="cs"/>
          <w:rtl/>
        </w:rPr>
        <w:t>أهمية</w:t>
      </w:r>
      <w:r w:rsidRPr="001F1716">
        <w:rPr>
          <w:lang w:bidi="ar-SY"/>
        </w:rPr>
        <w:t>.</w:t>
      </w:r>
      <w:r>
        <w:rPr>
          <w:rFonts w:hint="cs"/>
          <w:rtl/>
          <w:lang w:bidi="ar-SY"/>
        </w:rPr>
        <w:t xml:space="preserve"> كما أن </w:t>
      </w:r>
      <w:r w:rsidRPr="001F1716">
        <w:rPr>
          <w:rFonts w:hint="cs"/>
          <w:rtl/>
        </w:rPr>
        <w:t>دراسات</w:t>
      </w:r>
      <w:r w:rsidRPr="001F1716">
        <w:rPr>
          <w:rtl/>
        </w:rPr>
        <w:t xml:space="preserve"> </w:t>
      </w:r>
      <w:r w:rsidRPr="001F1716">
        <w:rPr>
          <w:rFonts w:hint="cs"/>
          <w:rtl/>
        </w:rPr>
        <w:t>مثل</w:t>
      </w:r>
      <w:r w:rsidRPr="001F1716">
        <w:rPr>
          <w:rtl/>
        </w:rPr>
        <w:t xml:space="preserve"> </w:t>
      </w:r>
      <w:r w:rsidRPr="001F1716">
        <w:rPr>
          <w:rFonts w:hint="cs"/>
          <w:rtl/>
        </w:rPr>
        <w:t>يحياوي</w:t>
      </w:r>
      <w:r w:rsidRPr="001F1716">
        <w:rPr>
          <w:rtl/>
        </w:rPr>
        <w:t xml:space="preserve"> </w:t>
      </w:r>
      <w:r w:rsidRPr="001F1716">
        <w:rPr>
          <w:rFonts w:hint="cs"/>
          <w:rtl/>
        </w:rPr>
        <w:t>وقرابصي</w:t>
      </w:r>
      <w:r w:rsidRPr="001F1716">
        <w:rPr>
          <w:rtl/>
        </w:rPr>
        <w:t xml:space="preserve"> (2019) </w:t>
      </w:r>
      <w:r w:rsidRPr="001F1716">
        <w:rPr>
          <w:rFonts w:hint="cs"/>
          <w:rtl/>
        </w:rPr>
        <w:t>تهدف</w:t>
      </w:r>
      <w:r w:rsidRPr="001F1716">
        <w:rPr>
          <w:rtl/>
        </w:rPr>
        <w:t xml:space="preserve"> </w:t>
      </w:r>
      <w:r w:rsidRPr="001F1716">
        <w:rPr>
          <w:rFonts w:hint="cs"/>
          <w:rtl/>
        </w:rPr>
        <w:t>إلى</w:t>
      </w:r>
      <w:r w:rsidRPr="001F1716">
        <w:rPr>
          <w:rtl/>
        </w:rPr>
        <w:t xml:space="preserve"> </w:t>
      </w:r>
      <w:r w:rsidRPr="001F1716">
        <w:rPr>
          <w:rFonts w:hint="cs"/>
          <w:rtl/>
        </w:rPr>
        <w:t>استكشاف</w:t>
      </w:r>
      <w:r w:rsidRPr="001F1716">
        <w:rPr>
          <w:rtl/>
        </w:rPr>
        <w:t xml:space="preserve"> </w:t>
      </w:r>
      <w:r w:rsidRPr="001F1716">
        <w:rPr>
          <w:rFonts w:hint="cs"/>
          <w:rtl/>
        </w:rPr>
        <w:t>كيفية</w:t>
      </w:r>
      <w:r w:rsidRPr="001F1716">
        <w:rPr>
          <w:rtl/>
        </w:rPr>
        <w:t xml:space="preserve"> </w:t>
      </w:r>
      <w:r w:rsidRPr="001F1716">
        <w:rPr>
          <w:rFonts w:hint="cs"/>
          <w:rtl/>
        </w:rPr>
        <w:t>تطبيق</w:t>
      </w:r>
      <w:r w:rsidRPr="001F1716">
        <w:rPr>
          <w:rtl/>
        </w:rPr>
        <w:t xml:space="preserve"> </w:t>
      </w:r>
      <w:r w:rsidRPr="001F1716">
        <w:rPr>
          <w:rFonts w:hint="cs"/>
          <w:rtl/>
        </w:rPr>
        <w:t>التحول</w:t>
      </w:r>
      <w:r w:rsidRPr="001F1716">
        <w:rPr>
          <w:rtl/>
        </w:rPr>
        <w:t xml:space="preserve"> </w:t>
      </w:r>
      <w:r w:rsidRPr="001F1716">
        <w:rPr>
          <w:rFonts w:hint="cs"/>
          <w:rtl/>
        </w:rPr>
        <w:t>الرقمي</w:t>
      </w:r>
      <w:r w:rsidRPr="001F1716">
        <w:rPr>
          <w:rtl/>
        </w:rPr>
        <w:t xml:space="preserve"> </w:t>
      </w:r>
      <w:r w:rsidRPr="001F1716">
        <w:rPr>
          <w:rFonts w:hint="cs"/>
          <w:rtl/>
        </w:rPr>
        <w:t>في</w:t>
      </w:r>
      <w:r w:rsidRPr="001F1716">
        <w:rPr>
          <w:rtl/>
        </w:rPr>
        <w:t xml:space="preserve"> </w:t>
      </w:r>
      <w:r w:rsidRPr="001F1716">
        <w:rPr>
          <w:rFonts w:hint="cs"/>
          <w:rtl/>
        </w:rPr>
        <w:t>مجالات</w:t>
      </w:r>
      <w:r w:rsidRPr="001F1716">
        <w:rPr>
          <w:rtl/>
        </w:rPr>
        <w:t xml:space="preserve"> </w:t>
      </w:r>
      <w:r w:rsidRPr="001F1716">
        <w:rPr>
          <w:rFonts w:hint="cs"/>
          <w:rtl/>
        </w:rPr>
        <w:t>التسويق</w:t>
      </w:r>
      <w:r w:rsidRPr="001F1716">
        <w:rPr>
          <w:rtl/>
        </w:rPr>
        <w:t xml:space="preserve"> </w:t>
      </w:r>
      <w:r w:rsidRPr="001F1716">
        <w:rPr>
          <w:rFonts w:hint="cs"/>
          <w:rtl/>
        </w:rPr>
        <w:t>وتأثيره</w:t>
      </w:r>
      <w:r w:rsidRPr="001F1716">
        <w:rPr>
          <w:rtl/>
        </w:rPr>
        <w:t xml:space="preserve"> </w:t>
      </w:r>
      <w:r w:rsidRPr="001F1716">
        <w:rPr>
          <w:rFonts w:hint="cs"/>
          <w:rtl/>
        </w:rPr>
        <w:t>على</w:t>
      </w:r>
      <w:r w:rsidRPr="001F1716">
        <w:rPr>
          <w:rtl/>
        </w:rPr>
        <w:t xml:space="preserve"> </w:t>
      </w:r>
      <w:r w:rsidRPr="001F1716">
        <w:rPr>
          <w:rFonts w:hint="cs"/>
          <w:rtl/>
        </w:rPr>
        <w:t>تفاعل</w:t>
      </w:r>
      <w:r w:rsidRPr="001F1716">
        <w:rPr>
          <w:rtl/>
        </w:rPr>
        <w:t xml:space="preserve"> </w:t>
      </w:r>
      <w:r w:rsidRPr="001F1716">
        <w:rPr>
          <w:rFonts w:hint="cs"/>
          <w:rtl/>
        </w:rPr>
        <w:t>العملاء</w:t>
      </w:r>
      <w:r w:rsidRPr="001F1716">
        <w:rPr>
          <w:lang w:bidi="ar-SY"/>
        </w:rPr>
        <w:t>.</w:t>
      </w:r>
    </w:p>
    <w:p w14:paraId="6AC47DAB" w14:textId="77777777" w:rsidR="00E43D2C" w:rsidRPr="001F1716" w:rsidRDefault="00E43D2C" w:rsidP="00E43D2C">
      <w:pPr>
        <w:pStyle w:val="NoSpacing"/>
        <w:jc w:val="both"/>
        <w:rPr>
          <w:lang w:bidi="ar-SY"/>
        </w:rPr>
      </w:pPr>
      <w:r>
        <w:rPr>
          <w:rFonts w:hint="cs"/>
          <w:rtl/>
          <w:lang w:bidi="ar-SY"/>
        </w:rPr>
        <w:t xml:space="preserve">أما من حيث المنهجية نلاحظ أن </w:t>
      </w:r>
      <w:r w:rsidRPr="001F1716">
        <w:rPr>
          <w:rFonts w:hint="cs"/>
          <w:rtl/>
        </w:rPr>
        <w:t>العديد</w:t>
      </w:r>
      <w:r w:rsidRPr="001F1716">
        <w:rPr>
          <w:rtl/>
        </w:rPr>
        <w:t xml:space="preserve"> </w:t>
      </w:r>
      <w:r w:rsidRPr="001F1716">
        <w:rPr>
          <w:rFonts w:hint="cs"/>
          <w:rtl/>
        </w:rPr>
        <w:t>من</w:t>
      </w:r>
      <w:r w:rsidRPr="001F1716">
        <w:rPr>
          <w:rtl/>
        </w:rPr>
        <w:t xml:space="preserve"> </w:t>
      </w:r>
      <w:r w:rsidRPr="001F1716">
        <w:rPr>
          <w:rFonts w:hint="cs"/>
          <w:rtl/>
        </w:rPr>
        <w:t>الدراسات</w:t>
      </w:r>
      <w:r w:rsidRPr="001F1716">
        <w:rPr>
          <w:rtl/>
        </w:rPr>
        <w:t xml:space="preserve"> </w:t>
      </w:r>
      <w:r w:rsidRPr="001F1716">
        <w:rPr>
          <w:rFonts w:hint="cs"/>
          <w:rtl/>
        </w:rPr>
        <w:t>اعتمدت</w:t>
      </w:r>
      <w:r w:rsidRPr="001F1716">
        <w:rPr>
          <w:rtl/>
        </w:rPr>
        <w:t xml:space="preserve"> </w:t>
      </w:r>
      <w:r w:rsidRPr="001F1716">
        <w:rPr>
          <w:rFonts w:hint="cs"/>
          <w:rtl/>
        </w:rPr>
        <w:t>على</w:t>
      </w:r>
      <w:r w:rsidRPr="001F1716">
        <w:rPr>
          <w:rtl/>
        </w:rPr>
        <w:t xml:space="preserve"> </w:t>
      </w:r>
      <w:r w:rsidRPr="001F1716">
        <w:rPr>
          <w:rFonts w:hint="cs"/>
          <w:rtl/>
        </w:rPr>
        <w:t>المنهج</w:t>
      </w:r>
      <w:r w:rsidRPr="001F1716">
        <w:rPr>
          <w:rtl/>
        </w:rPr>
        <w:t xml:space="preserve"> </w:t>
      </w:r>
      <w:r w:rsidRPr="001F1716">
        <w:rPr>
          <w:rFonts w:hint="cs"/>
          <w:rtl/>
        </w:rPr>
        <w:t>الوصفي</w:t>
      </w:r>
      <w:r w:rsidRPr="001F1716">
        <w:rPr>
          <w:rtl/>
        </w:rPr>
        <w:t xml:space="preserve"> </w:t>
      </w:r>
      <w:r w:rsidRPr="001F1716">
        <w:rPr>
          <w:rFonts w:hint="cs"/>
          <w:rtl/>
        </w:rPr>
        <w:t>لجمع</w:t>
      </w:r>
      <w:r w:rsidRPr="001F1716">
        <w:rPr>
          <w:rtl/>
        </w:rPr>
        <w:t xml:space="preserve"> </w:t>
      </w:r>
      <w:r w:rsidRPr="001F1716">
        <w:rPr>
          <w:rFonts w:hint="cs"/>
          <w:rtl/>
        </w:rPr>
        <w:t>البيانات</w:t>
      </w:r>
      <w:r w:rsidRPr="001F1716">
        <w:rPr>
          <w:rtl/>
        </w:rPr>
        <w:t xml:space="preserve"> </w:t>
      </w:r>
      <w:r w:rsidRPr="001F1716">
        <w:rPr>
          <w:rFonts w:hint="cs"/>
          <w:rtl/>
        </w:rPr>
        <w:t>وتحليلها،</w:t>
      </w:r>
      <w:r w:rsidRPr="001F1716">
        <w:rPr>
          <w:rtl/>
        </w:rPr>
        <w:t xml:space="preserve"> </w:t>
      </w:r>
      <w:r w:rsidRPr="001F1716">
        <w:rPr>
          <w:rFonts w:hint="cs"/>
          <w:rtl/>
        </w:rPr>
        <w:t>مما</w:t>
      </w:r>
      <w:r w:rsidRPr="001F1716">
        <w:rPr>
          <w:rtl/>
        </w:rPr>
        <w:t xml:space="preserve"> </w:t>
      </w:r>
      <w:r w:rsidRPr="001F1716">
        <w:rPr>
          <w:rFonts w:hint="cs"/>
          <w:rtl/>
        </w:rPr>
        <w:t>يوفر</w:t>
      </w:r>
      <w:r w:rsidRPr="001F1716">
        <w:rPr>
          <w:rtl/>
        </w:rPr>
        <w:t xml:space="preserve"> </w:t>
      </w:r>
      <w:r w:rsidRPr="001F1716">
        <w:rPr>
          <w:rFonts w:hint="cs"/>
          <w:rtl/>
        </w:rPr>
        <w:t>لك</w:t>
      </w:r>
      <w:r w:rsidRPr="001F1716">
        <w:rPr>
          <w:rtl/>
        </w:rPr>
        <w:t xml:space="preserve"> </w:t>
      </w:r>
      <w:r w:rsidRPr="001F1716">
        <w:rPr>
          <w:rFonts w:hint="cs"/>
          <w:rtl/>
        </w:rPr>
        <w:t>نموذجًا</w:t>
      </w:r>
      <w:r w:rsidRPr="001F1716">
        <w:rPr>
          <w:rtl/>
        </w:rPr>
        <w:t xml:space="preserve"> </w:t>
      </w:r>
      <w:r w:rsidRPr="001F1716">
        <w:rPr>
          <w:rFonts w:hint="cs"/>
          <w:rtl/>
        </w:rPr>
        <w:t>يمكن</w:t>
      </w:r>
      <w:r w:rsidRPr="001F1716">
        <w:rPr>
          <w:rtl/>
        </w:rPr>
        <w:t xml:space="preserve"> </w:t>
      </w:r>
      <w:r w:rsidRPr="001F1716">
        <w:rPr>
          <w:rFonts w:hint="cs"/>
          <w:rtl/>
        </w:rPr>
        <w:t>اتباعه</w:t>
      </w:r>
      <w:r w:rsidRPr="001F1716">
        <w:rPr>
          <w:rtl/>
        </w:rPr>
        <w:t xml:space="preserve"> </w:t>
      </w:r>
      <w:r w:rsidRPr="001F1716">
        <w:rPr>
          <w:rFonts w:hint="cs"/>
          <w:rtl/>
        </w:rPr>
        <w:t>في</w:t>
      </w:r>
      <w:r w:rsidRPr="001F1716">
        <w:rPr>
          <w:rtl/>
        </w:rPr>
        <w:t xml:space="preserve"> </w:t>
      </w:r>
      <w:r>
        <w:rPr>
          <w:rFonts w:hint="cs"/>
          <w:rtl/>
        </w:rPr>
        <w:t>الدراسة</w:t>
      </w:r>
      <w:r w:rsidRPr="001F1716">
        <w:rPr>
          <w:rtl/>
        </w:rPr>
        <w:t xml:space="preserve">. </w:t>
      </w:r>
      <w:r w:rsidRPr="001F1716">
        <w:rPr>
          <w:rFonts w:hint="cs"/>
          <w:rtl/>
        </w:rPr>
        <w:t>مثل</w:t>
      </w:r>
      <w:r w:rsidRPr="001F1716">
        <w:rPr>
          <w:rtl/>
        </w:rPr>
        <w:t xml:space="preserve"> </w:t>
      </w:r>
      <w:r w:rsidRPr="001F1716">
        <w:rPr>
          <w:rFonts w:hint="cs"/>
          <w:rtl/>
        </w:rPr>
        <w:t>دراسة</w:t>
      </w:r>
      <w:r w:rsidRPr="001F1716">
        <w:rPr>
          <w:rtl/>
        </w:rPr>
        <w:t xml:space="preserve"> </w:t>
      </w:r>
      <w:r w:rsidRPr="001F1716">
        <w:rPr>
          <w:rFonts w:hint="cs"/>
          <w:rtl/>
        </w:rPr>
        <w:t>الراكان</w:t>
      </w:r>
      <w:r w:rsidRPr="001F1716">
        <w:rPr>
          <w:rtl/>
        </w:rPr>
        <w:t xml:space="preserve"> </w:t>
      </w:r>
      <w:r w:rsidRPr="001F1716">
        <w:rPr>
          <w:rFonts w:hint="cs"/>
          <w:rtl/>
        </w:rPr>
        <w:t>وآخرون</w:t>
      </w:r>
      <w:r w:rsidRPr="001F1716">
        <w:rPr>
          <w:rtl/>
        </w:rPr>
        <w:t xml:space="preserve"> (2023) </w:t>
      </w:r>
      <w:r w:rsidRPr="001F1716">
        <w:rPr>
          <w:rFonts w:hint="cs"/>
          <w:rtl/>
        </w:rPr>
        <w:t>التي</w:t>
      </w:r>
      <w:r w:rsidRPr="001F1716">
        <w:rPr>
          <w:rtl/>
        </w:rPr>
        <w:t xml:space="preserve"> </w:t>
      </w:r>
      <w:r w:rsidRPr="001F1716">
        <w:rPr>
          <w:rFonts w:hint="cs"/>
          <w:rtl/>
        </w:rPr>
        <w:t>استخدمت</w:t>
      </w:r>
      <w:r w:rsidRPr="001F1716">
        <w:rPr>
          <w:rtl/>
        </w:rPr>
        <w:t xml:space="preserve"> </w:t>
      </w:r>
      <w:r w:rsidRPr="001F1716">
        <w:rPr>
          <w:rFonts w:hint="cs"/>
          <w:rtl/>
        </w:rPr>
        <w:t>مراجعة</w:t>
      </w:r>
      <w:r w:rsidRPr="001F1716">
        <w:rPr>
          <w:rtl/>
        </w:rPr>
        <w:t xml:space="preserve"> </w:t>
      </w:r>
      <w:r w:rsidRPr="001F1716">
        <w:rPr>
          <w:rFonts w:hint="cs"/>
          <w:rtl/>
        </w:rPr>
        <w:t>الأدبيات</w:t>
      </w:r>
      <w:r w:rsidRPr="001F1716">
        <w:rPr>
          <w:rtl/>
        </w:rPr>
        <w:t xml:space="preserve"> </w:t>
      </w:r>
      <w:r w:rsidRPr="001F1716">
        <w:rPr>
          <w:rFonts w:hint="cs"/>
          <w:rtl/>
        </w:rPr>
        <w:t>لفهم</w:t>
      </w:r>
      <w:r w:rsidRPr="001F1716">
        <w:rPr>
          <w:rtl/>
        </w:rPr>
        <w:t xml:space="preserve"> </w:t>
      </w:r>
      <w:r w:rsidRPr="001F1716">
        <w:rPr>
          <w:rFonts w:hint="cs"/>
          <w:rtl/>
        </w:rPr>
        <w:t>تأثير</w:t>
      </w:r>
      <w:r w:rsidRPr="001F1716">
        <w:rPr>
          <w:rtl/>
        </w:rPr>
        <w:t xml:space="preserve"> </w:t>
      </w:r>
      <w:r w:rsidRPr="001F1716">
        <w:rPr>
          <w:rFonts w:hint="cs"/>
          <w:rtl/>
        </w:rPr>
        <w:t>التسويق</w:t>
      </w:r>
      <w:r w:rsidRPr="001F1716">
        <w:rPr>
          <w:rtl/>
        </w:rPr>
        <w:t xml:space="preserve"> </w:t>
      </w:r>
      <w:r w:rsidRPr="001F1716">
        <w:rPr>
          <w:rFonts w:hint="cs"/>
          <w:rtl/>
        </w:rPr>
        <w:t>الإلكتروني</w:t>
      </w:r>
      <w:r w:rsidRPr="001F1716">
        <w:rPr>
          <w:lang w:bidi="ar-SY"/>
        </w:rPr>
        <w:t>.</w:t>
      </w:r>
      <w:r>
        <w:rPr>
          <w:rFonts w:hint="cs"/>
          <w:rtl/>
          <w:lang w:bidi="ar-SY"/>
        </w:rPr>
        <w:t xml:space="preserve"> و</w:t>
      </w:r>
      <w:r w:rsidRPr="001F1716">
        <w:rPr>
          <w:rFonts w:hint="cs"/>
          <w:rtl/>
        </w:rPr>
        <w:t>استخدمت</w:t>
      </w:r>
      <w:r w:rsidRPr="001F1716">
        <w:rPr>
          <w:rtl/>
        </w:rPr>
        <w:t xml:space="preserve"> </w:t>
      </w:r>
      <w:r w:rsidRPr="001F1716">
        <w:rPr>
          <w:rFonts w:hint="cs"/>
          <w:rtl/>
        </w:rPr>
        <w:t>دراسات</w:t>
      </w:r>
      <w:r w:rsidRPr="001F1716">
        <w:rPr>
          <w:rtl/>
        </w:rPr>
        <w:t xml:space="preserve"> </w:t>
      </w:r>
      <w:r w:rsidRPr="001F1716">
        <w:rPr>
          <w:rFonts w:hint="cs"/>
          <w:rtl/>
        </w:rPr>
        <w:t>مثل</w:t>
      </w:r>
      <w:r w:rsidRPr="001F1716">
        <w:rPr>
          <w:rtl/>
        </w:rPr>
        <w:t xml:space="preserve"> </w:t>
      </w:r>
      <w:r w:rsidRPr="001F1716">
        <w:rPr>
          <w:rFonts w:hint="cs"/>
          <w:rtl/>
        </w:rPr>
        <w:t>صالح</w:t>
      </w:r>
      <w:r w:rsidRPr="001F1716">
        <w:rPr>
          <w:rtl/>
        </w:rPr>
        <w:t xml:space="preserve"> </w:t>
      </w:r>
      <w:r w:rsidRPr="001F1716">
        <w:rPr>
          <w:rFonts w:hint="cs"/>
          <w:rtl/>
        </w:rPr>
        <w:t>وفخري</w:t>
      </w:r>
      <w:r w:rsidRPr="001F1716">
        <w:rPr>
          <w:rtl/>
        </w:rPr>
        <w:t xml:space="preserve"> (2023) </w:t>
      </w:r>
      <w:r w:rsidRPr="001F1716">
        <w:rPr>
          <w:rFonts w:hint="cs"/>
          <w:rtl/>
        </w:rPr>
        <w:t>استبيانات</w:t>
      </w:r>
      <w:r w:rsidRPr="001F1716">
        <w:rPr>
          <w:rtl/>
        </w:rPr>
        <w:t xml:space="preserve"> </w:t>
      </w:r>
      <w:r w:rsidRPr="001F1716">
        <w:rPr>
          <w:rFonts w:hint="cs"/>
          <w:rtl/>
        </w:rPr>
        <w:t>ومقابلات</w:t>
      </w:r>
      <w:r w:rsidRPr="001F1716">
        <w:rPr>
          <w:rtl/>
        </w:rPr>
        <w:t xml:space="preserve"> </w:t>
      </w:r>
      <w:r w:rsidRPr="001F1716">
        <w:rPr>
          <w:rFonts w:hint="cs"/>
          <w:rtl/>
        </w:rPr>
        <w:t>لجمع</w:t>
      </w:r>
      <w:r w:rsidRPr="001F1716">
        <w:rPr>
          <w:rtl/>
        </w:rPr>
        <w:t xml:space="preserve"> </w:t>
      </w:r>
      <w:r w:rsidRPr="001F1716">
        <w:rPr>
          <w:rFonts w:hint="cs"/>
          <w:rtl/>
        </w:rPr>
        <w:t>المعلومات</w:t>
      </w:r>
      <w:r w:rsidRPr="001F1716">
        <w:rPr>
          <w:rtl/>
        </w:rPr>
        <w:t xml:space="preserve"> </w:t>
      </w:r>
      <w:r w:rsidRPr="001F1716">
        <w:rPr>
          <w:rFonts w:hint="cs"/>
          <w:rtl/>
        </w:rPr>
        <w:t>من</w:t>
      </w:r>
      <w:r w:rsidRPr="001F1716">
        <w:rPr>
          <w:rtl/>
        </w:rPr>
        <w:t xml:space="preserve"> </w:t>
      </w:r>
      <w:r w:rsidRPr="001F1716">
        <w:rPr>
          <w:rFonts w:hint="cs"/>
          <w:rtl/>
        </w:rPr>
        <w:t>عينة</w:t>
      </w:r>
      <w:r w:rsidRPr="001F1716">
        <w:rPr>
          <w:rtl/>
        </w:rPr>
        <w:t xml:space="preserve"> </w:t>
      </w:r>
      <w:r w:rsidRPr="001F1716">
        <w:rPr>
          <w:rFonts w:hint="cs"/>
          <w:rtl/>
        </w:rPr>
        <w:t>مختارة،</w:t>
      </w:r>
      <w:r w:rsidRPr="001F1716">
        <w:rPr>
          <w:rtl/>
        </w:rPr>
        <w:t xml:space="preserve"> </w:t>
      </w:r>
      <w:r w:rsidRPr="001F1716">
        <w:rPr>
          <w:rFonts w:hint="cs"/>
          <w:rtl/>
        </w:rPr>
        <w:t>مما</w:t>
      </w:r>
      <w:r w:rsidRPr="001F1716">
        <w:rPr>
          <w:rtl/>
        </w:rPr>
        <w:t xml:space="preserve"> </w:t>
      </w:r>
      <w:r w:rsidRPr="001F1716">
        <w:rPr>
          <w:rFonts w:hint="cs"/>
          <w:rtl/>
        </w:rPr>
        <w:t>يتيح</w:t>
      </w:r>
      <w:r w:rsidRPr="001F1716">
        <w:rPr>
          <w:rtl/>
        </w:rPr>
        <w:t xml:space="preserve"> </w:t>
      </w:r>
      <w:r w:rsidRPr="001F1716">
        <w:rPr>
          <w:rFonts w:hint="cs"/>
          <w:rtl/>
        </w:rPr>
        <w:t>لك</w:t>
      </w:r>
      <w:r w:rsidRPr="001F1716">
        <w:rPr>
          <w:rtl/>
        </w:rPr>
        <w:t xml:space="preserve"> </w:t>
      </w:r>
      <w:r w:rsidRPr="001F1716">
        <w:rPr>
          <w:rFonts w:hint="cs"/>
          <w:rtl/>
        </w:rPr>
        <w:t>استخدام</w:t>
      </w:r>
      <w:r w:rsidRPr="001F1716">
        <w:rPr>
          <w:rtl/>
        </w:rPr>
        <w:t xml:space="preserve"> </w:t>
      </w:r>
      <w:r w:rsidRPr="001F1716">
        <w:rPr>
          <w:rFonts w:hint="cs"/>
          <w:rtl/>
        </w:rPr>
        <w:t>منهجية</w:t>
      </w:r>
      <w:r w:rsidRPr="001F1716">
        <w:rPr>
          <w:rtl/>
        </w:rPr>
        <w:t xml:space="preserve"> </w:t>
      </w:r>
      <w:r w:rsidRPr="001F1716">
        <w:rPr>
          <w:rFonts w:hint="cs"/>
          <w:rtl/>
        </w:rPr>
        <w:t>مشابهة</w:t>
      </w:r>
      <w:r w:rsidRPr="001F1716">
        <w:rPr>
          <w:rtl/>
        </w:rPr>
        <w:t xml:space="preserve"> </w:t>
      </w:r>
      <w:r w:rsidRPr="001F1716">
        <w:rPr>
          <w:rFonts w:hint="cs"/>
          <w:rtl/>
        </w:rPr>
        <w:t>لجمع</w:t>
      </w:r>
      <w:r w:rsidRPr="001F1716">
        <w:rPr>
          <w:rtl/>
        </w:rPr>
        <w:t xml:space="preserve"> </w:t>
      </w:r>
      <w:r w:rsidRPr="001F1716">
        <w:rPr>
          <w:rFonts w:hint="cs"/>
          <w:rtl/>
        </w:rPr>
        <w:t>البيانات</w:t>
      </w:r>
      <w:r w:rsidRPr="001F1716">
        <w:rPr>
          <w:lang w:bidi="ar-SY"/>
        </w:rPr>
        <w:t>.</w:t>
      </w:r>
      <w:r>
        <w:rPr>
          <w:rFonts w:hint="cs"/>
          <w:rtl/>
          <w:lang w:bidi="ar-SY"/>
        </w:rPr>
        <w:t xml:space="preserve"> كما </w:t>
      </w:r>
      <w:r w:rsidRPr="001F1716">
        <w:rPr>
          <w:rFonts w:hint="cs"/>
          <w:rtl/>
        </w:rPr>
        <w:t>استخدمت</w:t>
      </w:r>
      <w:r w:rsidRPr="001F1716">
        <w:rPr>
          <w:rtl/>
        </w:rPr>
        <w:t xml:space="preserve"> </w:t>
      </w:r>
      <w:r w:rsidRPr="001F1716">
        <w:rPr>
          <w:rFonts w:hint="cs"/>
          <w:rtl/>
        </w:rPr>
        <w:t>العديد</w:t>
      </w:r>
      <w:r w:rsidRPr="001F1716">
        <w:rPr>
          <w:rtl/>
        </w:rPr>
        <w:t xml:space="preserve"> </w:t>
      </w:r>
      <w:r w:rsidRPr="001F1716">
        <w:rPr>
          <w:rFonts w:hint="cs"/>
          <w:rtl/>
        </w:rPr>
        <w:t>من</w:t>
      </w:r>
      <w:r w:rsidRPr="001F1716">
        <w:rPr>
          <w:rtl/>
        </w:rPr>
        <w:t xml:space="preserve"> </w:t>
      </w:r>
      <w:r w:rsidRPr="001F1716">
        <w:rPr>
          <w:rFonts w:hint="cs"/>
          <w:rtl/>
        </w:rPr>
        <w:t>الدراسات</w:t>
      </w:r>
      <w:r w:rsidRPr="001F1716">
        <w:rPr>
          <w:rtl/>
        </w:rPr>
        <w:t xml:space="preserve"> </w:t>
      </w:r>
      <w:r w:rsidRPr="001F1716">
        <w:rPr>
          <w:rFonts w:hint="cs"/>
          <w:rtl/>
        </w:rPr>
        <w:t>برامج</w:t>
      </w:r>
      <w:r w:rsidRPr="001F1716">
        <w:rPr>
          <w:rtl/>
        </w:rPr>
        <w:t xml:space="preserve"> </w:t>
      </w:r>
      <w:r w:rsidRPr="001F1716">
        <w:rPr>
          <w:rFonts w:hint="cs"/>
          <w:rtl/>
        </w:rPr>
        <w:t>تحليل</w:t>
      </w:r>
      <w:r w:rsidRPr="001F1716">
        <w:rPr>
          <w:rtl/>
        </w:rPr>
        <w:t xml:space="preserve"> </w:t>
      </w:r>
      <w:r w:rsidRPr="001F1716">
        <w:rPr>
          <w:rFonts w:hint="cs"/>
          <w:rtl/>
        </w:rPr>
        <w:t>إحصائي</w:t>
      </w:r>
      <w:r w:rsidRPr="001F1716">
        <w:rPr>
          <w:rtl/>
        </w:rPr>
        <w:t xml:space="preserve"> </w:t>
      </w:r>
      <w:r w:rsidRPr="001F1716">
        <w:rPr>
          <w:rFonts w:hint="cs"/>
          <w:rtl/>
        </w:rPr>
        <w:t>مثل</w:t>
      </w:r>
      <w:r w:rsidRPr="001F1716">
        <w:rPr>
          <w:lang w:bidi="ar-SY"/>
        </w:rPr>
        <w:t xml:space="preserve"> SPSS </w:t>
      </w:r>
      <w:r w:rsidRPr="001F1716">
        <w:rPr>
          <w:rFonts w:hint="cs"/>
          <w:rtl/>
        </w:rPr>
        <w:t>لتحليل</w:t>
      </w:r>
      <w:r w:rsidRPr="001F1716">
        <w:rPr>
          <w:rtl/>
        </w:rPr>
        <w:t xml:space="preserve"> </w:t>
      </w:r>
      <w:r w:rsidRPr="001F1716">
        <w:rPr>
          <w:rFonts w:hint="cs"/>
          <w:rtl/>
        </w:rPr>
        <w:t>البيانات،</w:t>
      </w:r>
      <w:r w:rsidRPr="001F1716">
        <w:rPr>
          <w:rtl/>
        </w:rPr>
        <w:t xml:space="preserve"> </w:t>
      </w:r>
      <w:r w:rsidRPr="001F1716">
        <w:rPr>
          <w:rFonts w:hint="cs"/>
          <w:rtl/>
        </w:rPr>
        <w:t>مما</w:t>
      </w:r>
      <w:r w:rsidRPr="001F1716">
        <w:rPr>
          <w:rtl/>
        </w:rPr>
        <w:t xml:space="preserve"> </w:t>
      </w:r>
      <w:r w:rsidRPr="001F1716">
        <w:rPr>
          <w:rFonts w:hint="cs"/>
          <w:rtl/>
        </w:rPr>
        <w:t>يعزز</w:t>
      </w:r>
      <w:r w:rsidRPr="001F1716">
        <w:rPr>
          <w:rtl/>
        </w:rPr>
        <w:t xml:space="preserve"> </w:t>
      </w:r>
      <w:r w:rsidRPr="001F1716">
        <w:rPr>
          <w:rFonts w:hint="cs"/>
          <w:rtl/>
        </w:rPr>
        <w:t>من</w:t>
      </w:r>
      <w:r w:rsidRPr="001F1716">
        <w:rPr>
          <w:rtl/>
        </w:rPr>
        <w:t xml:space="preserve"> </w:t>
      </w:r>
      <w:r w:rsidRPr="001F1716">
        <w:rPr>
          <w:rFonts w:hint="cs"/>
          <w:rtl/>
        </w:rPr>
        <w:t>موثوقية</w:t>
      </w:r>
      <w:r w:rsidRPr="001F1716">
        <w:rPr>
          <w:rtl/>
        </w:rPr>
        <w:t xml:space="preserve"> </w:t>
      </w:r>
      <w:r w:rsidRPr="001F1716">
        <w:rPr>
          <w:rFonts w:hint="cs"/>
          <w:rtl/>
        </w:rPr>
        <w:t>النتائج</w:t>
      </w:r>
      <w:r w:rsidRPr="001F1716">
        <w:rPr>
          <w:rtl/>
        </w:rPr>
        <w:t xml:space="preserve"> </w:t>
      </w:r>
      <w:r w:rsidRPr="001F1716">
        <w:rPr>
          <w:rFonts w:hint="cs"/>
          <w:rtl/>
        </w:rPr>
        <w:t>المستخلصة</w:t>
      </w:r>
      <w:r w:rsidRPr="001F1716">
        <w:rPr>
          <w:lang w:bidi="ar-SY"/>
        </w:rPr>
        <w:t>.</w:t>
      </w:r>
    </w:p>
    <w:p w14:paraId="0F15F911" w14:textId="77777777" w:rsidR="00E43D2C" w:rsidRPr="001F1716" w:rsidRDefault="00E43D2C" w:rsidP="00E43D2C">
      <w:pPr>
        <w:pStyle w:val="NoSpacing"/>
        <w:jc w:val="both"/>
        <w:rPr>
          <w:lang w:bidi="ar-SY"/>
        </w:rPr>
      </w:pPr>
      <w:r w:rsidRPr="001F1716">
        <w:rPr>
          <w:rFonts w:hint="cs"/>
          <w:rtl/>
        </w:rPr>
        <w:t>اعتمدت</w:t>
      </w:r>
      <w:r w:rsidRPr="001F1716">
        <w:rPr>
          <w:rtl/>
        </w:rPr>
        <w:t xml:space="preserve"> </w:t>
      </w:r>
      <w:r w:rsidRPr="001F1716">
        <w:rPr>
          <w:rFonts w:hint="cs"/>
          <w:rtl/>
        </w:rPr>
        <w:t>معظم</w:t>
      </w:r>
      <w:r w:rsidRPr="001F1716">
        <w:rPr>
          <w:rtl/>
        </w:rPr>
        <w:t xml:space="preserve"> </w:t>
      </w:r>
      <w:r w:rsidRPr="001F1716">
        <w:rPr>
          <w:rFonts w:hint="cs"/>
          <w:rtl/>
        </w:rPr>
        <w:t>الدراسات</w:t>
      </w:r>
      <w:r w:rsidRPr="001F1716">
        <w:rPr>
          <w:rtl/>
        </w:rPr>
        <w:t xml:space="preserve"> </w:t>
      </w:r>
      <w:r w:rsidRPr="001F1716">
        <w:rPr>
          <w:rFonts w:hint="cs"/>
          <w:rtl/>
        </w:rPr>
        <w:t>أدوات</w:t>
      </w:r>
      <w:r w:rsidRPr="001F1716">
        <w:rPr>
          <w:rtl/>
        </w:rPr>
        <w:t xml:space="preserve"> </w:t>
      </w:r>
      <w:r w:rsidRPr="001F1716">
        <w:rPr>
          <w:rFonts w:hint="cs"/>
          <w:rtl/>
        </w:rPr>
        <w:t>استبيانية</w:t>
      </w:r>
      <w:r w:rsidRPr="001F1716">
        <w:rPr>
          <w:rtl/>
        </w:rPr>
        <w:t xml:space="preserve"> </w:t>
      </w:r>
      <w:r w:rsidRPr="001F1716">
        <w:rPr>
          <w:rFonts w:hint="cs"/>
          <w:rtl/>
        </w:rPr>
        <w:t>لجمع</w:t>
      </w:r>
      <w:r w:rsidRPr="001F1716">
        <w:rPr>
          <w:rtl/>
        </w:rPr>
        <w:t xml:space="preserve"> </w:t>
      </w:r>
      <w:r w:rsidRPr="001F1716">
        <w:rPr>
          <w:rFonts w:hint="cs"/>
          <w:rtl/>
        </w:rPr>
        <w:t>البيانات،</w:t>
      </w:r>
      <w:r w:rsidRPr="001F1716">
        <w:rPr>
          <w:rtl/>
        </w:rPr>
        <w:t xml:space="preserve"> </w:t>
      </w:r>
      <w:r w:rsidRPr="001F1716">
        <w:rPr>
          <w:rFonts w:hint="cs"/>
          <w:rtl/>
        </w:rPr>
        <w:t>مثل</w:t>
      </w:r>
      <w:r w:rsidRPr="001F1716">
        <w:rPr>
          <w:rtl/>
        </w:rPr>
        <w:t xml:space="preserve"> </w:t>
      </w:r>
      <w:r w:rsidRPr="001F1716">
        <w:rPr>
          <w:rFonts w:hint="cs"/>
          <w:rtl/>
        </w:rPr>
        <w:t>دراسة</w:t>
      </w:r>
      <w:r w:rsidRPr="001F1716">
        <w:rPr>
          <w:rtl/>
        </w:rPr>
        <w:t xml:space="preserve"> </w:t>
      </w:r>
      <w:r w:rsidRPr="001F1716">
        <w:rPr>
          <w:rFonts w:hint="cs"/>
          <w:rtl/>
        </w:rPr>
        <w:t>محمد</w:t>
      </w:r>
      <w:r w:rsidRPr="001F1716">
        <w:rPr>
          <w:rtl/>
        </w:rPr>
        <w:t xml:space="preserve"> (2020) </w:t>
      </w:r>
      <w:r w:rsidRPr="001F1716">
        <w:rPr>
          <w:rFonts w:hint="cs"/>
          <w:rtl/>
        </w:rPr>
        <w:t>التي</w:t>
      </w:r>
      <w:r w:rsidRPr="001F1716">
        <w:rPr>
          <w:rtl/>
        </w:rPr>
        <w:t xml:space="preserve"> </w:t>
      </w:r>
      <w:r w:rsidRPr="001F1716">
        <w:rPr>
          <w:rFonts w:hint="cs"/>
          <w:rtl/>
        </w:rPr>
        <w:t>استخدمت</w:t>
      </w:r>
      <w:r w:rsidRPr="001F1716">
        <w:rPr>
          <w:rtl/>
        </w:rPr>
        <w:t xml:space="preserve"> </w:t>
      </w:r>
      <w:r w:rsidRPr="001F1716">
        <w:rPr>
          <w:rFonts w:hint="cs"/>
          <w:rtl/>
        </w:rPr>
        <w:t>استبيانات</w:t>
      </w:r>
      <w:r w:rsidRPr="001F1716">
        <w:rPr>
          <w:rtl/>
        </w:rPr>
        <w:t xml:space="preserve"> </w:t>
      </w:r>
      <w:r w:rsidRPr="001F1716">
        <w:rPr>
          <w:rFonts w:hint="cs"/>
          <w:rtl/>
        </w:rPr>
        <w:t>لتحليل</w:t>
      </w:r>
      <w:r w:rsidRPr="001F1716">
        <w:rPr>
          <w:rtl/>
        </w:rPr>
        <w:t xml:space="preserve"> </w:t>
      </w:r>
      <w:r w:rsidRPr="001F1716">
        <w:rPr>
          <w:rFonts w:hint="cs"/>
          <w:rtl/>
        </w:rPr>
        <w:t>دور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في</w:t>
      </w:r>
      <w:r w:rsidRPr="001F1716">
        <w:rPr>
          <w:rtl/>
        </w:rPr>
        <w:t xml:space="preserve"> </w:t>
      </w:r>
      <w:r w:rsidRPr="001F1716">
        <w:rPr>
          <w:rFonts w:hint="cs"/>
          <w:rtl/>
        </w:rPr>
        <w:t>تشكيل</w:t>
      </w:r>
      <w:r w:rsidRPr="001F1716">
        <w:rPr>
          <w:rtl/>
        </w:rPr>
        <w:t xml:space="preserve"> </w:t>
      </w:r>
      <w:r w:rsidRPr="001F1716">
        <w:rPr>
          <w:rFonts w:hint="cs"/>
          <w:rtl/>
        </w:rPr>
        <w:t>القيمة</w:t>
      </w:r>
      <w:r w:rsidRPr="001F1716">
        <w:rPr>
          <w:rtl/>
        </w:rPr>
        <w:t xml:space="preserve"> </w:t>
      </w:r>
      <w:r w:rsidRPr="001F1716">
        <w:rPr>
          <w:rFonts w:hint="cs"/>
          <w:rtl/>
        </w:rPr>
        <w:t>المدركة</w:t>
      </w:r>
      <w:r w:rsidRPr="001F1716">
        <w:rPr>
          <w:rtl/>
        </w:rPr>
        <w:t xml:space="preserve"> </w:t>
      </w:r>
      <w:r w:rsidRPr="001F1716">
        <w:rPr>
          <w:rFonts w:hint="cs"/>
          <w:rtl/>
        </w:rPr>
        <w:t>لدى</w:t>
      </w:r>
      <w:r w:rsidRPr="001F1716">
        <w:rPr>
          <w:rtl/>
        </w:rPr>
        <w:t xml:space="preserve"> </w:t>
      </w:r>
      <w:r w:rsidRPr="001F1716">
        <w:rPr>
          <w:rFonts w:hint="cs"/>
          <w:rtl/>
        </w:rPr>
        <w:t>العملاء</w:t>
      </w:r>
      <w:r w:rsidRPr="001F1716">
        <w:rPr>
          <w:lang w:bidi="ar-SY"/>
        </w:rPr>
        <w:t>.</w:t>
      </w:r>
      <w:r>
        <w:rPr>
          <w:rFonts w:hint="cs"/>
          <w:rtl/>
          <w:lang w:bidi="ar-SY"/>
        </w:rPr>
        <w:t xml:space="preserve"> </w:t>
      </w:r>
      <w:r w:rsidRPr="001F1716">
        <w:rPr>
          <w:rFonts w:hint="cs"/>
          <w:rtl/>
        </w:rPr>
        <w:t>بعض</w:t>
      </w:r>
      <w:r w:rsidRPr="001F1716">
        <w:rPr>
          <w:rtl/>
        </w:rPr>
        <w:t xml:space="preserve"> </w:t>
      </w:r>
      <w:r w:rsidRPr="001F1716">
        <w:rPr>
          <w:rFonts w:hint="cs"/>
          <w:rtl/>
        </w:rPr>
        <w:t>الدراسات،</w:t>
      </w:r>
      <w:r w:rsidRPr="001F1716">
        <w:rPr>
          <w:rtl/>
        </w:rPr>
        <w:t xml:space="preserve"> </w:t>
      </w:r>
      <w:r w:rsidRPr="001F1716">
        <w:rPr>
          <w:rFonts w:hint="cs"/>
          <w:rtl/>
        </w:rPr>
        <w:t>مثل</w:t>
      </w:r>
      <w:r w:rsidRPr="001F1716">
        <w:rPr>
          <w:rtl/>
        </w:rPr>
        <w:t xml:space="preserve"> </w:t>
      </w:r>
      <w:r w:rsidRPr="001F1716">
        <w:rPr>
          <w:rFonts w:hint="cs"/>
          <w:rtl/>
        </w:rPr>
        <w:t>صالح</w:t>
      </w:r>
      <w:r w:rsidRPr="001F1716">
        <w:rPr>
          <w:rtl/>
        </w:rPr>
        <w:t xml:space="preserve"> </w:t>
      </w:r>
      <w:r w:rsidRPr="001F1716">
        <w:rPr>
          <w:rFonts w:hint="cs"/>
          <w:rtl/>
        </w:rPr>
        <w:t>وفخري</w:t>
      </w:r>
      <w:r w:rsidRPr="001F1716">
        <w:rPr>
          <w:rtl/>
        </w:rPr>
        <w:t xml:space="preserve"> (2023)</w:t>
      </w:r>
      <w:r w:rsidRPr="001F1716">
        <w:rPr>
          <w:rFonts w:hint="cs"/>
          <w:rtl/>
        </w:rPr>
        <w:t>،</w:t>
      </w:r>
      <w:r w:rsidRPr="001F1716">
        <w:rPr>
          <w:rtl/>
        </w:rPr>
        <w:t xml:space="preserve"> </w:t>
      </w:r>
      <w:r w:rsidRPr="001F1716">
        <w:rPr>
          <w:rFonts w:hint="cs"/>
          <w:rtl/>
        </w:rPr>
        <w:t>أجرت</w:t>
      </w:r>
      <w:r w:rsidRPr="001F1716">
        <w:rPr>
          <w:rtl/>
        </w:rPr>
        <w:t xml:space="preserve"> </w:t>
      </w:r>
      <w:r w:rsidRPr="001F1716">
        <w:rPr>
          <w:rFonts w:hint="cs"/>
          <w:rtl/>
        </w:rPr>
        <w:t>مقابلات</w:t>
      </w:r>
      <w:r w:rsidRPr="001F1716">
        <w:rPr>
          <w:rtl/>
        </w:rPr>
        <w:t xml:space="preserve"> </w:t>
      </w:r>
      <w:r w:rsidRPr="001F1716">
        <w:rPr>
          <w:rFonts w:hint="cs"/>
          <w:rtl/>
        </w:rPr>
        <w:t>شخصية</w:t>
      </w:r>
      <w:r w:rsidRPr="001F1716">
        <w:rPr>
          <w:rtl/>
        </w:rPr>
        <w:t xml:space="preserve"> </w:t>
      </w:r>
      <w:r w:rsidRPr="001F1716">
        <w:rPr>
          <w:rFonts w:hint="cs"/>
          <w:rtl/>
        </w:rPr>
        <w:t>مع</w:t>
      </w:r>
      <w:r w:rsidRPr="001F1716">
        <w:rPr>
          <w:rtl/>
        </w:rPr>
        <w:t xml:space="preserve"> </w:t>
      </w:r>
      <w:r w:rsidRPr="001F1716">
        <w:rPr>
          <w:rFonts w:hint="cs"/>
          <w:rtl/>
        </w:rPr>
        <w:t>مدراء</w:t>
      </w:r>
      <w:r w:rsidRPr="001F1716">
        <w:rPr>
          <w:rtl/>
        </w:rPr>
        <w:t xml:space="preserve"> </w:t>
      </w:r>
      <w:r w:rsidRPr="001F1716">
        <w:rPr>
          <w:rFonts w:hint="cs"/>
          <w:rtl/>
        </w:rPr>
        <w:t>للحصول</w:t>
      </w:r>
      <w:r w:rsidRPr="001F1716">
        <w:rPr>
          <w:rtl/>
        </w:rPr>
        <w:t xml:space="preserve"> </w:t>
      </w:r>
      <w:r w:rsidRPr="001F1716">
        <w:rPr>
          <w:rFonts w:hint="cs"/>
          <w:rtl/>
        </w:rPr>
        <w:t>على</w:t>
      </w:r>
      <w:r w:rsidRPr="001F1716">
        <w:rPr>
          <w:rtl/>
        </w:rPr>
        <w:t xml:space="preserve"> </w:t>
      </w:r>
      <w:r w:rsidRPr="001F1716">
        <w:rPr>
          <w:rFonts w:hint="cs"/>
          <w:rtl/>
        </w:rPr>
        <w:t>رؤى</w:t>
      </w:r>
      <w:r w:rsidRPr="001F1716">
        <w:rPr>
          <w:rtl/>
        </w:rPr>
        <w:t xml:space="preserve"> </w:t>
      </w:r>
      <w:r w:rsidRPr="001F1716">
        <w:rPr>
          <w:rFonts w:hint="cs"/>
          <w:rtl/>
        </w:rPr>
        <w:t>أعمق</w:t>
      </w:r>
      <w:r w:rsidRPr="001F1716">
        <w:rPr>
          <w:rtl/>
        </w:rPr>
        <w:t xml:space="preserve"> </w:t>
      </w:r>
      <w:r w:rsidRPr="001F1716">
        <w:rPr>
          <w:rFonts w:hint="cs"/>
          <w:rtl/>
        </w:rPr>
        <w:t>حول</w:t>
      </w:r>
      <w:r w:rsidRPr="001F1716">
        <w:rPr>
          <w:rtl/>
        </w:rPr>
        <w:t xml:space="preserve"> </w:t>
      </w:r>
      <w:r w:rsidRPr="001F1716">
        <w:rPr>
          <w:rFonts w:hint="cs"/>
          <w:rtl/>
        </w:rPr>
        <w:t>ممارسات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lang w:bidi="ar-SY"/>
        </w:rPr>
        <w:t>.</w:t>
      </w:r>
      <w:r>
        <w:rPr>
          <w:rFonts w:hint="cs"/>
          <w:rtl/>
          <w:lang w:bidi="ar-SY"/>
        </w:rPr>
        <w:t xml:space="preserve"> كما </w:t>
      </w:r>
      <w:r w:rsidRPr="001F1716">
        <w:rPr>
          <w:rFonts w:hint="cs"/>
          <w:rtl/>
        </w:rPr>
        <w:t>استخدمت</w:t>
      </w:r>
      <w:r w:rsidRPr="001F1716">
        <w:rPr>
          <w:rtl/>
        </w:rPr>
        <w:t xml:space="preserve"> </w:t>
      </w:r>
      <w:r w:rsidRPr="001F1716">
        <w:rPr>
          <w:rFonts w:hint="cs"/>
          <w:rtl/>
        </w:rPr>
        <w:t>دراسة</w:t>
      </w:r>
      <w:r w:rsidRPr="001F1716">
        <w:rPr>
          <w:rtl/>
        </w:rPr>
        <w:t xml:space="preserve"> </w:t>
      </w:r>
      <w:r w:rsidRPr="001F1716">
        <w:rPr>
          <w:rFonts w:hint="cs"/>
          <w:rtl/>
        </w:rPr>
        <w:t>عز</w:t>
      </w:r>
      <w:r w:rsidRPr="001F1716">
        <w:rPr>
          <w:rtl/>
        </w:rPr>
        <w:t xml:space="preserve"> </w:t>
      </w:r>
      <w:r w:rsidRPr="001F1716">
        <w:rPr>
          <w:rFonts w:hint="cs"/>
          <w:rtl/>
        </w:rPr>
        <w:t>الدين</w:t>
      </w:r>
      <w:r w:rsidRPr="001F1716">
        <w:rPr>
          <w:rtl/>
        </w:rPr>
        <w:t xml:space="preserve"> </w:t>
      </w:r>
      <w:r w:rsidRPr="001F1716">
        <w:rPr>
          <w:rFonts w:hint="cs"/>
          <w:rtl/>
        </w:rPr>
        <w:t>وآخرون</w:t>
      </w:r>
      <w:r w:rsidRPr="001F1716">
        <w:rPr>
          <w:rtl/>
        </w:rPr>
        <w:t xml:space="preserve"> (2021) </w:t>
      </w:r>
      <w:r w:rsidRPr="001F1716">
        <w:rPr>
          <w:rFonts w:hint="cs"/>
          <w:rtl/>
        </w:rPr>
        <w:t>الملاحظة</w:t>
      </w:r>
      <w:r w:rsidRPr="001F1716">
        <w:rPr>
          <w:rtl/>
        </w:rPr>
        <w:t xml:space="preserve"> </w:t>
      </w:r>
      <w:r w:rsidRPr="001F1716">
        <w:rPr>
          <w:rFonts w:hint="cs"/>
          <w:rtl/>
        </w:rPr>
        <w:t>كأداة</w:t>
      </w:r>
      <w:r w:rsidRPr="001F1716">
        <w:rPr>
          <w:rtl/>
        </w:rPr>
        <w:t xml:space="preserve"> </w:t>
      </w:r>
      <w:r w:rsidRPr="001F1716">
        <w:rPr>
          <w:rFonts w:hint="cs"/>
          <w:rtl/>
        </w:rPr>
        <w:t>لجمع</w:t>
      </w:r>
      <w:r w:rsidRPr="001F1716">
        <w:rPr>
          <w:rtl/>
        </w:rPr>
        <w:t xml:space="preserve"> </w:t>
      </w:r>
      <w:r w:rsidRPr="001F1716">
        <w:rPr>
          <w:rFonts w:hint="cs"/>
          <w:rtl/>
        </w:rPr>
        <w:t>البيانات،</w:t>
      </w:r>
      <w:r w:rsidRPr="001F1716">
        <w:rPr>
          <w:rtl/>
        </w:rPr>
        <w:t xml:space="preserve"> </w:t>
      </w:r>
      <w:r w:rsidRPr="001F1716">
        <w:rPr>
          <w:rFonts w:hint="cs"/>
          <w:rtl/>
        </w:rPr>
        <w:t>مما</w:t>
      </w:r>
      <w:r w:rsidRPr="001F1716">
        <w:rPr>
          <w:rtl/>
        </w:rPr>
        <w:t xml:space="preserve"> </w:t>
      </w:r>
      <w:r w:rsidRPr="001F1716">
        <w:rPr>
          <w:rFonts w:hint="cs"/>
          <w:rtl/>
        </w:rPr>
        <w:t>يضيف</w:t>
      </w:r>
      <w:r w:rsidRPr="001F1716">
        <w:rPr>
          <w:rtl/>
        </w:rPr>
        <w:t xml:space="preserve"> </w:t>
      </w:r>
      <w:r w:rsidRPr="001F1716">
        <w:rPr>
          <w:rFonts w:hint="cs"/>
          <w:rtl/>
        </w:rPr>
        <w:t>بعدًا</w:t>
      </w:r>
      <w:r w:rsidRPr="001F1716">
        <w:rPr>
          <w:rtl/>
        </w:rPr>
        <w:t xml:space="preserve"> </w:t>
      </w:r>
      <w:r w:rsidRPr="001F1716">
        <w:rPr>
          <w:rFonts w:hint="cs"/>
          <w:rtl/>
        </w:rPr>
        <w:t>عمليًا</w:t>
      </w:r>
      <w:r w:rsidRPr="001F1716">
        <w:rPr>
          <w:rtl/>
        </w:rPr>
        <w:t xml:space="preserve"> </w:t>
      </w:r>
      <w:r w:rsidRPr="001F1716">
        <w:rPr>
          <w:rFonts w:hint="cs"/>
          <w:rtl/>
        </w:rPr>
        <w:t>لتحليل</w:t>
      </w:r>
      <w:r w:rsidRPr="001F1716">
        <w:rPr>
          <w:rtl/>
        </w:rPr>
        <w:t xml:space="preserve"> </w:t>
      </w:r>
      <w:r w:rsidRPr="001F1716">
        <w:rPr>
          <w:rFonts w:hint="cs"/>
          <w:rtl/>
        </w:rPr>
        <w:t>سلوك</w:t>
      </w:r>
      <w:r w:rsidRPr="001F1716">
        <w:rPr>
          <w:rtl/>
        </w:rPr>
        <w:t xml:space="preserve"> </w:t>
      </w:r>
      <w:r w:rsidRPr="001F1716">
        <w:rPr>
          <w:rFonts w:hint="cs"/>
          <w:rtl/>
        </w:rPr>
        <w:t>المؤسسات</w:t>
      </w:r>
      <w:r w:rsidRPr="001F1716">
        <w:rPr>
          <w:lang w:bidi="ar-SY"/>
        </w:rPr>
        <w:t>.</w:t>
      </w:r>
    </w:p>
    <w:p w14:paraId="5900C2E3" w14:textId="77777777" w:rsidR="00E43D2C" w:rsidRPr="001F1716" w:rsidRDefault="00E43D2C" w:rsidP="00E43D2C">
      <w:pPr>
        <w:pStyle w:val="NoSpacing"/>
        <w:jc w:val="both"/>
        <w:rPr>
          <w:lang w:bidi="ar-SY"/>
        </w:rPr>
      </w:pPr>
      <w:r>
        <w:rPr>
          <w:rFonts w:hint="cs"/>
          <w:rtl/>
          <w:lang w:bidi="ar-SY"/>
        </w:rPr>
        <w:lastRenderedPageBreak/>
        <w:t xml:space="preserve">أما من حيث </w:t>
      </w:r>
      <w:r w:rsidRPr="001F1716">
        <w:rPr>
          <w:rFonts w:hint="cs"/>
          <w:rtl/>
        </w:rPr>
        <w:t>الموضوعات</w:t>
      </w:r>
      <w:r w:rsidRPr="001F1716">
        <w:rPr>
          <w:rtl/>
        </w:rPr>
        <w:t xml:space="preserve"> </w:t>
      </w:r>
      <w:r w:rsidRPr="001F1716">
        <w:rPr>
          <w:rFonts w:hint="cs"/>
          <w:rtl/>
        </w:rPr>
        <w:t>المدروسة</w:t>
      </w:r>
      <w:r>
        <w:rPr>
          <w:rFonts w:hint="cs"/>
          <w:rtl/>
        </w:rPr>
        <w:t xml:space="preserve"> فإن </w:t>
      </w:r>
      <w:r w:rsidRPr="001F1716">
        <w:rPr>
          <w:rFonts w:hint="cs"/>
          <w:rtl/>
        </w:rPr>
        <w:t>جميع</w:t>
      </w:r>
      <w:r w:rsidRPr="001F1716">
        <w:rPr>
          <w:rtl/>
        </w:rPr>
        <w:t xml:space="preserve"> </w:t>
      </w:r>
      <w:r w:rsidRPr="001F1716">
        <w:rPr>
          <w:rFonts w:hint="cs"/>
          <w:rtl/>
        </w:rPr>
        <w:t>الدراسات</w:t>
      </w:r>
      <w:r w:rsidRPr="001F1716">
        <w:rPr>
          <w:rtl/>
        </w:rPr>
        <w:t xml:space="preserve"> </w:t>
      </w:r>
      <w:r w:rsidRPr="001F1716">
        <w:rPr>
          <w:rFonts w:hint="cs"/>
          <w:rtl/>
        </w:rPr>
        <w:t>تتناول</w:t>
      </w:r>
      <w:r w:rsidRPr="001F1716">
        <w:rPr>
          <w:rtl/>
        </w:rPr>
        <w:t xml:space="preserve"> </w:t>
      </w:r>
      <w:r w:rsidRPr="001F1716">
        <w:rPr>
          <w:rFonts w:hint="cs"/>
          <w:rtl/>
        </w:rPr>
        <w:t>موضوع</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وأدواته</w:t>
      </w:r>
      <w:r w:rsidRPr="001F1716">
        <w:rPr>
          <w:rtl/>
        </w:rPr>
        <w:t xml:space="preserve"> </w:t>
      </w:r>
      <w:r w:rsidRPr="001F1716">
        <w:rPr>
          <w:rFonts w:hint="cs"/>
          <w:rtl/>
        </w:rPr>
        <w:t>المختلفة</w:t>
      </w:r>
      <w:r w:rsidRPr="001F1716">
        <w:rPr>
          <w:rtl/>
        </w:rPr>
        <w:t xml:space="preserve"> </w:t>
      </w:r>
      <w:r w:rsidRPr="001F1716">
        <w:rPr>
          <w:rFonts w:hint="cs"/>
          <w:rtl/>
        </w:rPr>
        <w:t>وتأثيرها</w:t>
      </w:r>
      <w:r w:rsidRPr="001F1716">
        <w:rPr>
          <w:rtl/>
        </w:rPr>
        <w:t xml:space="preserve"> </w:t>
      </w:r>
      <w:r w:rsidRPr="001F1716">
        <w:rPr>
          <w:rFonts w:hint="cs"/>
          <w:rtl/>
        </w:rPr>
        <w:t>على</w:t>
      </w:r>
      <w:r w:rsidRPr="001F1716">
        <w:rPr>
          <w:rtl/>
        </w:rPr>
        <w:t xml:space="preserve"> </w:t>
      </w:r>
      <w:r w:rsidRPr="001F1716">
        <w:rPr>
          <w:rFonts w:hint="cs"/>
          <w:rtl/>
        </w:rPr>
        <w:t>الأداء</w:t>
      </w:r>
      <w:r w:rsidRPr="001F1716">
        <w:rPr>
          <w:rtl/>
        </w:rPr>
        <w:t xml:space="preserve"> </w:t>
      </w:r>
      <w:r w:rsidRPr="001F1716">
        <w:rPr>
          <w:rFonts w:hint="cs"/>
          <w:rtl/>
        </w:rPr>
        <w:t>المؤسسي</w:t>
      </w:r>
      <w:r w:rsidRPr="001F1716">
        <w:rPr>
          <w:rtl/>
        </w:rPr>
        <w:t xml:space="preserve">. </w:t>
      </w:r>
      <w:r w:rsidRPr="001F1716">
        <w:rPr>
          <w:rFonts w:hint="cs"/>
          <w:rtl/>
        </w:rPr>
        <w:t>هذا</w:t>
      </w:r>
      <w:r w:rsidRPr="001F1716">
        <w:rPr>
          <w:rtl/>
        </w:rPr>
        <w:t xml:space="preserve"> </w:t>
      </w:r>
      <w:r w:rsidRPr="001F1716">
        <w:rPr>
          <w:rFonts w:hint="cs"/>
          <w:rtl/>
        </w:rPr>
        <w:t>يتماشى</w:t>
      </w:r>
      <w:r w:rsidRPr="001F1716">
        <w:rPr>
          <w:rtl/>
        </w:rPr>
        <w:t xml:space="preserve"> </w:t>
      </w:r>
      <w:r w:rsidRPr="001F1716">
        <w:rPr>
          <w:rFonts w:hint="cs"/>
          <w:rtl/>
        </w:rPr>
        <w:t>مع</w:t>
      </w:r>
      <w:r w:rsidRPr="001F1716">
        <w:rPr>
          <w:rtl/>
        </w:rPr>
        <w:t xml:space="preserve"> </w:t>
      </w:r>
      <w:r w:rsidRPr="001F1716">
        <w:rPr>
          <w:rFonts w:hint="cs"/>
          <w:rtl/>
        </w:rPr>
        <w:t>موضوع</w:t>
      </w:r>
      <w:r w:rsidRPr="001F1716">
        <w:rPr>
          <w:rtl/>
        </w:rPr>
        <w:t xml:space="preserve"> </w:t>
      </w:r>
      <w:r>
        <w:rPr>
          <w:rFonts w:hint="cs"/>
          <w:rtl/>
        </w:rPr>
        <w:t>الدراسة</w:t>
      </w:r>
      <w:r w:rsidRPr="001F1716">
        <w:rPr>
          <w:rtl/>
        </w:rPr>
        <w:t xml:space="preserve"> </w:t>
      </w:r>
      <w:r w:rsidRPr="001F1716">
        <w:rPr>
          <w:rFonts w:hint="cs"/>
          <w:rtl/>
        </w:rPr>
        <w:t>الذي</w:t>
      </w:r>
      <w:r w:rsidRPr="001F1716">
        <w:rPr>
          <w:rtl/>
        </w:rPr>
        <w:t xml:space="preserve"> </w:t>
      </w:r>
      <w:r w:rsidRPr="001F1716">
        <w:rPr>
          <w:rFonts w:hint="cs"/>
          <w:rtl/>
        </w:rPr>
        <w:t>يركز</w:t>
      </w:r>
      <w:r w:rsidRPr="001F1716">
        <w:rPr>
          <w:rtl/>
        </w:rPr>
        <w:t xml:space="preserve"> </w:t>
      </w:r>
      <w:r w:rsidRPr="001F1716">
        <w:rPr>
          <w:rFonts w:hint="cs"/>
          <w:rtl/>
        </w:rPr>
        <w:t>على</w:t>
      </w:r>
      <w:r w:rsidRPr="001F1716">
        <w:rPr>
          <w:rtl/>
        </w:rPr>
        <w:t xml:space="preserve"> </w:t>
      </w:r>
      <w:r w:rsidRPr="001F1716">
        <w:rPr>
          <w:rFonts w:hint="cs"/>
          <w:rtl/>
        </w:rPr>
        <w:t>أثر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lang w:bidi="ar-SY"/>
        </w:rPr>
        <w:t>.</w:t>
      </w:r>
      <w:r>
        <w:rPr>
          <w:rFonts w:hint="cs"/>
          <w:rtl/>
          <w:lang w:bidi="ar-SY"/>
        </w:rPr>
        <w:t xml:space="preserve"> بالإضافة لذلك </w:t>
      </w:r>
      <w:r w:rsidRPr="001F1716">
        <w:rPr>
          <w:rFonts w:hint="cs"/>
          <w:rtl/>
        </w:rPr>
        <w:t>العديد</w:t>
      </w:r>
      <w:r w:rsidRPr="001F1716">
        <w:rPr>
          <w:rtl/>
        </w:rPr>
        <w:t xml:space="preserve"> </w:t>
      </w:r>
      <w:r w:rsidRPr="001F1716">
        <w:rPr>
          <w:rFonts w:hint="cs"/>
          <w:rtl/>
        </w:rPr>
        <w:t>من</w:t>
      </w:r>
      <w:r w:rsidRPr="001F1716">
        <w:rPr>
          <w:rtl/>
        </w:rPr>
        <w:t xml:space="preserve"> </w:t>
      </w:r>
      <w:r w:rsidRPr="001F1716">
        <w:rPr>
          <w:rFonts w:hint="cs"/>
          <w:rtl/>
        </w:rPr>
        <w:t>الدراسات،</w:t>
      </w:r>
      <w:r w:rsidRPr="001F1716">
        <w:rPr>
          <w:rtl/>
        </w:rPr>
        <w:t xml:space="preserve"> </w:t>
      </w:r>
      <w:r w:rsidRPr="001F1716">
        <w:rPr>
          <w:rFonts w:hint="cs"/>
          <w:rtl/>
        </w:rPr>
        <w:t>مثل</w:t>
      </w:r>
      <w:r w:rsidRPr="001F1716">
        <w:rPr>
          <w:rtl/>
        </w:rPr>
        <w:t xml:space="preserve"> </w:t>
      </w:r>
      <w:r w:rsidRPr="001F1716">
        <w:rPr>
          <w:rFonts w:hint="cs"/>
          <w:rtl/>
        </w:rPr>
        <w:t>القيسي</w:t>
      </w:r>
      <w:r w:rsidRPr="001F1716">
        <w:rPr>
          <w:rtl/>
        </w:rPr>
        <w:t xml:space="preserve"> </w:t>
      </w:r>
      <w:r w:rsidRPr="001F1716">
        <w:rPr>
          <w:rFonts w:hint="cs"/>
          <w:rtl/>
        </w:rPr>
        <w:t>وآخرون</w:t>
      </w:r>
      <w:r w:rsidRPr="001F1716">
        <w:rPr>
          <w:rtl/>
        </w:rPr>
        <w:t xml:space="preserve"> (2022)</w:t>
      </w:r>
      <w:r w:rsidRPr="001F1716">
        <w:rPr>
          <w:rFonts w:hint="cs"/>
          <w:rtl/>
        </w:rPr>
        <w:t>،</w:t>
      </w:r>
      <w:r w:rsidRPr="001F1716">
        <w:rPr>
          <w:rtl/>
        </w:rPr>
        <w:t xml:space="preserve"> </w:t>
      </w:r>
      <w:r w:rsidRPr="001F1716">
        <w:rPr>
          <w:rFonts w:hint="cs"/>
          <w:rtl/>
        </w:rPr>
        <w:t>تناولت</w:t>
      </w:r>
      <w:r w:rsidRPr="001F1716">
        <w:rPr>
          <w:rtl/>
        </w:rPr>
        <w:t xml:space="preserve"> </w:t>
      </w:r>
      <w:r w:rsidRPr="001F1716">
        <w:rPr>
          <w:rFonts w:hint="cs"/>
          <w:rtl/>
        </w:rPr>
        <w:t>تأثير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سلوك</w:t>
      </w:r>
      <w:r w:rsidRPr="001F1716">
        <w:rPr>
          <w:rtl/>
        </w:rPr>
        <w:t xml:space="preserve"> </w:t>
      </w:r>
      <w:r w:rsidRPr="001F1716">
        <w:rPr>
          <w:rFonts w:hint="cs"/>
          <w:rtl/>
        </w:rPr>
        <w:t>المستهلكين</w:t>
      </w:r>
      <w:r w:rsidRPr="001F1716">
        <w:rPr>
          <w:rtl/>
        </w:rPr>
        <w:t xml:space="preserve"> </w:t>
      </w:r>
      <w:r w:rsidRPr="001F1716">
        <w:rPr>
          <w:rFonts w:hint="cs"/>
          <w:rtl/>
        </w:rPr>
        <w:t>وتفاعلهم</w:t>
      </w:r>
      <w:r w:rsidRPr="001F1716">
        <w:rPr>
          <w:rtl/>
        </w:rPr>
        <w:t xml:space="preserve"> </w:t>
      </w:r>
      <w:r w:rsidRPr="001F1716">
        <w:rPr>
          <w:rFonts w:hint="cs"/>
          <w:rtl/>
        </w:rPr>
        <w:t>مع</w:t>
      </w:r>
      <w:r w:rsidRPr="001F1716">
        <w:rPr>
          <w:rtl/>
        </w:rPr>
        <w:t xml:space="preserve"> </w:t>
      </w:r>
      <w:r w:rsidRPr="001F1716">
        <w:rPr>
          <w:rFonts w:hint="cs"/>
          <w:rtl/>
        </w:rPr>
        <w:t>العلامات</w:t>
      </w:r>
      <w:r w:rsidRPr="001F1716">
        <w:rPr>
          <w:rtl/>
        </w:rPr>
        <w:t xml:space="preserve"> </w:t>
      </w:r>
      <w:r w:rsidRPr="001F1716">
        <w:rPr>
          <w:rFonts w:hint="cs"/>
          <w:rtl/>
        </w:rPr>
        <w:t>التجارية،</w:t>
      </w:r>
      <w:r w:rsidRPr="001F1716">
        <w:rPr>
          <w:rtl/>
        </w:rPr>
        <w:t xml:space="preserve"> </w:t>
      </w:r>
      <w:r w:rsidRPr="001F1716">
        <w:rPr>
          <w:rFonts w:hint="cs"/>
          <w:rtl/>
        </w:rPr>
        <w:t>وهو</w:t>
      </w:r>
      <w:r w:rsidRPr="001F1716">
        <w:rPr>
          <w:rtl/>
        </w:rPr>
        <w:t xml:space="preserve"> </w:t>
      </w:r>
      <w:r w:rsidRPr="001F1716">
        <w:rPr>
          <w:rFonts w:hint="cs"/>
          <w:rtl/>
        </w:rPr>
        <w:t>ما</w:t>
      </w:r>
      <w:r w:rsidRPr="001F1716">
        <w:rPr>
          <w:rtl/>
        </w:rPr>
        <w:t xml:space="preserve"> </w:t>
      </w:r>
      <w:r w:rsidRPr="001F1716">
        <w:rPr>
          <w:rFonts w:hint="cs"/>
          <w:rtl/>
        </w:rPr>
        <w:t>يمكن</w:t>
      </w:r>
      <w:r w:rsidRPr="001F1716">
        <w:rPr>
          <w:rtl/>
        </w:rPr>
        <w:t xml:space="preserve"> </w:t>
      </w:r>
      <w:r w:rsidRPr="001F1716">
        <w:rPr>
          <w:rFonts w:hint="cs"/>
          <w:rtl/>
        </w:rPr>
        <w:t>أن</w:t>
      </w:r>
      <w:r w:rsidRPr="001F1716">
        <w:rPr>
          <w:rtl/>
        </w:rPr>
        <w:t xml:space="preserve"> </w:t>
      </w:r>
      <w:r w:rsidRPr="001F1716">
        <w:rPr>
          <w:rFonts w:hint="cs"/>
          <w:rtl/>
        </w:rPr>
        <w:t>يكون</w:t>
      </w:r>
      <w:r w:rsidRPr="001F1716">
        <w:rPr>
          <w:rtl/>
        </w:rPr>
        <w:t xml:space="preserve"> </w:t>
      </w:r>
      <w:r w:rsidRPr="001F1716">
        <w:rPr>
          <w:rFonts w:hint="cs"/>
          <w:rtl/>
        </w:rPr>
        <w:t>محورًا</w:t>
      </w:r>
      <w:r w:rsidRPr="001F1716">
        <w:rPr>
          <w:rtl/>
        </w:rPr>
        <w:t xml:space="preserve"> </w:t>
      </w:r>
      <w:r w:rsidRPr="001F1716">
        <w:rPr>
          <w:rFonts w:hint="cs"/>
          <w:rtl/>
        </w:rPr>
        <w:t>مهمًا</w:t>
      </w:r>
      <w:r w:rsidRPr="001F1716">
        <w:rPr>
          <w:rtl/>
        </w:rPr>
        <w:t xml:space="preserve"> </w:t>
      </w:r>
      <w:r w:rsidRPr="001F1716">
        <w:rPr>
          <w:rFonts w:hint="cs"/>
          <w:rtl/>
        </w:rPr>
        <w:t>في</w:t>
      </w:r>
      <w:r w:rsidRPr="001F1716">
        <w:rPr>
          <w:rtl/>
        </w:rPr>
        <w:t xml:space="preserve"> </w:t>
      </w:r>
      <w:r>
        <w:rPr>
          <w:rFonts w:hint="cs"/>
          <w:rtl/>
        </w:rPr>
        <w:t>هذه الدراسة</w:t>
      </w:r>
      <w:r w:rsidRPr="001F1716">
        <w:rPr>
          <w:lang w:bidi="ar-SY"/>
        </w:rPr>
        <w:t>.</w:t>
      </w:r>
      <w:r>
        <w:rPr>
          <w:rFonts w:hint="cs"/>
          <w:rtl/>
          <w:lang w:bidi="ar-SY"/>
        </w:rPr>
        <w:t xml:space="preserve"> نهاية، </w:t>
      </w:r>
      <w:r w:rsidRPr="001F1716">
        <w:rPr>
          <w:rFonts w:hint="cs"/>
          <w:rtl/>
        </w:rPr>
        <w:t>بعض</w:t>
      </w:r>
      <w:r w:rsidRPr="001F1716">
        <w:rPr>
          <w:rtl/>
        </w:rPr>
        <w:t xml:space="preserve"> </w:t>
      </w:r>
      <w:r w:rsidRPr="001F1716">
        <w:rPr>
          <w:rFonts w:hint="cs"/>
          <w:rtl/>
        </w:rPr>
        <w:t>الدراسات</w:t>
      </w:r>
      <w:r w:rsidRPr="001F1716">
        <w:rPr>
          <w:rtl/>
        </w:rPr>
        <w:t xml:space="preserve"> </w:t>
      </w:r>
      <w:r w:rsidRPr="001F1716">
        <w:rPr>
          <w:rFonts w:hint="cs"/>
          <w:rtl/>
        </w:rPr>
        <w:t>تناولت</w:t>
      </w:r>
      <w:r w:rsidRPr="001F1716">
        <w:rPr>
          <w:rtl/>
        </w:rPr>
        <w:t xml:space="preserve"> </w:t>
      </w:r>
      <w:r w:rsidRPr="001F1716">
        <w:rPr>
          <w:rFonts w:hint="cs"/>
          <w:rtl/>
        </w:rPr>
        <w:t>التحديات</w:t>
      </w:r>
      <w:r w:rsidRPr="001F1716">
        <w:rPr>
          <w:rtl/>
        </w:rPr>
        <w:t xml:space="preserve"> </w:t>
      </w:r>
      <w:r w:rsidRPr="001F1716">
        <w:rPr>
          <w:rFonts w:hint="cs"/>
          <w:rtl/>
        </w:rPr>
        <w:t>التي</w:t>
      </w:r>
      <w:r w:rsidRPr="001F1716">
        <w:rPr>
          <w:rtl/>
        </w:rPr>
        <w:t xml:space="preserve"> </w:t>
      </w:r>
      <w:r w:rsidRPr="001F1716">
        <w:rPr>
          <w:rFonts w:hint="cs"/>
          <w:rtl/>
        </w:rPr>
        <w:t>تواجه</w:t>
      </w:r>
      <w:r w:rsidRPr="001F1716">
        <w:rPr>
          <w:rtl/>
        </w:rPr>
        <w:t xml:space="preserve"> </w:t>
      </w:r>
      <w:r w:rsidRPr="001F1716">
        <w:rPr>
          <w:rFonts w:hint="cs"/>
          <w:rtl/>
        </w:rPr>
        <w:t>المؤسسات</w:t>
      </w:r>
      <w:r w:rsidRPr="001F1716">
        <w:rPr>
          <w:rtl/>
        </w:rPr>
        <w:t xml:space="preserve"> </w:t>
      </w:r>
      <w:r w:rsidRPr="001F1716">
        <w:rPr>
          <w:rFonts w:hint="cs"/>
          <w:rtl/>
        </w:rPr>
        <w:t>في</w:t>
      </w:r>
      <w:r w:rsidRPr="001F1716">
        <w:rPr>
          <w:rtl/>
        </w:rPr>
        <w:t xml:space="preserve"> </w:t>
      </w:r>
      <w:r w:rsidRPr="001F1716">
        <w:rPr>
          <w:rFonts w:hint="cs"/>
          <w:rtl/>
        </w:rPr>
        <w:t>تطبيق</w:t>
      </w:r>
      <w:r w:rsidRPr="001F1716">
        <w:rPr>
          <w:rtl/>
        </w:rPr>
        <w:t xml:space="preserve"> </w:t>
      </w:r>
      <w:r w:rsidRPr="001F1716">
        <w:rPr>
          <w:rFonts w:hint="cs"/>
          <w:rtl/>
        </w:rPr>
        <w:t>استراتيجيات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مما</w:t>
      </w:r>
      <w:r w:rsidRPr="001F1716">
        <w:rPr>
          <w:rtl/>
        </w:rPr>
        <w:t xml:space="preserve"> </w:t>
      </w:r>
      <w:r w:rsidRPr="001F1716">
        <w:rPr>
          <w:rFonts w:hint="cs"/>
          <w:rtl/>
        </w:rPr>
        <w:t>يمكن</w:t>
      </w:r>
      <w:r w:rsidRPr="001F1716">
        <w:rPr>
          <w:rtl/>
        </w:rPr>
        <w:t xml:space="preserve"> </w:t>
      </w:r>
      <w:r w:rsidRPr="001F1716">
        <w:rPr>
          <w:rFonts w:hint="cs"/>
          <w:rtl/>
        </w:rPr>
        <w:t>أن</w:t>
      </w:r>
      <w:r w:rsidRPr="001F1716">
        <w:rPr>
          <w:rtl/>
        </w:rPr>
        <w:t xml:space="preserve"> </w:t>
      </w:r>
      <w:r w:rsidRPr="001F1716">
        <w:rPr>
          <w:rFonts w:hint="cs"/>
          <w:rtl/>
        </w:rPr>
        <w:t>يساعد</w:t>
      </w:r>
      <w:r w:rsidRPr="001F1716">
        <w:rPr>
          <w:rtl/>
        </w:rPr>
        <w:t xml:space="preserve"> </w:t>
      </w:r>
      <w:r w:rsidRPr="001F1716">
        <w:rPr>
          <w:rFonts w:hint="cs"/>
          <w:rtl/>
        </w:rPr>
        <w:t>في</w:t>
      </w:r>
      <w:r w:rsidRPr="001F1716">
        <w:rPr>
          <w:rtl/>
        </w:rPr>
        <w:t xml:space="preserve"> </w:t>
      </w:r>
      <w:r w:rsidRPr="001F1716">
        <w:rPr>
          <w:rFonts w:hint="cs"/>
          <w:rtl/>
        </w:rPr>
        <w:t>فهم</w:t>
      </w:r>
      <w:r w:rsidRPr="001F1716">
        <w:rPr>
          <w:rtl/>
        </w:rPr>
        <w:t xml:space="preserve"> </w:t>
      </w:r>
      <w:r w:rsidRPr="001F1716">
        <w:rPr>
          <w:rFonts w:hint="cs"/>
          <w:rtl/>
        </w:rPr>
        <w:t>السياق</w:t>
      </w:r>
      <w:r w:rsidRPr="001F1716">
        <w:rPr>
          <w:rtl/>
        </w:rPr>
        <w:t xml:space="preserve"> </w:t>
      </w:r>
      <w:r w:rsidRPr="001F1716">
        <w:rPr>
          <w:rFonts w:hint="cs"/>
          <w:rtl/>
        </w:rPr>
        <w:t>العام</w:t>
      </w:r>
      <w:r w:rsidRPr="001F1716">
        <w:rPr>
          <w:rtl/>
        </w:rPr>
        <w:t xml:space="preserve"> </w:t>
      </w:r>
      <w:r w:rsidRPr="001F1716">
        <w:rPr>
          <w:rFonts w:hint="cs"/>
          <w:rtl/>
        </w:rPr>
        <w:t>وتحديد</w:t>
      </w:r>
      <w:r w:rsidRPr="001F1716">
        <w:rPr>
          <w:rtl/>
        </w:rPr>
        <w:t xml:space="preserve"> </w:t>
      </w:r>
      <w:r w:rsidRPr="001F1716">
        <w:rPr>
          <w:rFonts w:hint="cs"/>
          <w:rtl/>
        </w:rPr>
        <w:t>الفجوات</w:t>
      </w:r>
      <w:r w:rsidRPr="001F1716">
        <w:rPr>
          <w:rtl/>
        </w:rPr>
        <w:t xml:space="preserve"> </w:t>
      </w:r>
      <w:r w:rsidRPr="001F1716">
        <w:rPr>
          <w:rFonts w:hint="cs"/>
          <w:rtl/>
        </w:rPr>
        <w:t>البحثية</w:t>
      </w:r>
      <w:r w:rsidRPr="001F1716">
        <w:rPr>
          <w:lang w:bidi="ar-SY"/>
        </w:rPr>
        <w:t>.</w:t>
      </w:r>
    </w:p>
    <w:p w14:paraId="0D4163C5" w14:textId="77777777" w:rsidR="00E43D2C" w:rsidRPr="00177CAE" w:rsidRDefault="00E43D2C" w:rsidP="00E43D2C">
      <w:pPr>
        <w:pStyle w:val="NoSpacing"/>
        <w:rPr>
          <w:u w:val="single"/>
          <w:lang w:bidi="ar-SY"/>
        </w:rPr>
      </w:pPr>
      <w:r w:rsidRPr="00177CAE">
        <w:rPr>
          <w:rFonts w:hint="cs"/>
          <w:u w:val="single"/>
          <w:rtl/>
        </w:rPr>
        <w:t>أوجه</w:t>
      </w:r>
      <w:r w:rsidRPr="00177CAE">
        <w:rPr>
          <w:u w:val="single"/>
          <w:rtl/>
        </w:rPr>
        <w:t xml:space="preserve"> </w:t>
      </w:r>
      <w:r w:rsidRPr="00177CAE">
        <w:rPr>
          <w:rFonts w:hint="cs"/>
          <w:u w:val="single"/>
          <w:rtl/>
        </w:rPr>
        <w:t>الشبه مع الدراسات السابقة</w:t>
      </w:r>
    </w:p>
    <w:p w14:paraId="209D4639" w14:textId="77777777" w:rsidR="00E43D2C" w:rsidRPr="001F1716" w:rsidRDefault="00E43D2C" w:rsidP="00E43D2C">
      <w:pPr>
        <w:pStyle w:val="NoSpacing"/>
        <w:numPr>
          <w:ilvl w:val="0"/>
          <w:numId w:val="1"/>
        </w:numPr>
        <w:jc w:val="both"/>
        <w:rPr>
          <w:lang w:bidi="ar-SY"/>
        </w:rPr>
      </w:pPr>
      <w:r w:rsidRPr="001F1716">
        <w:rPr>
          <w:rFonts w:hint="cs"/>
          <w:rtl/>
        </w:rPr>
        <w:t>التركيز</w:t>
      </w:r>
      <w:r w:rsidRPr="001F1716">
        <w:rPr>
          <w:rtl/>
        </w:rPr>
        <w:t xml:space="preserve"> </w:t>
      </w:r>
      <w:r w:rsidRPr="001F1716">
        <w:rPr>
          <w:rFonts w:hint="cs"/>
          <w:rtl/>
        </w:rPr>
        <w:t>على</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جميع</w:t>
      </w:r>
      <w:r w:rsidRPr="001F1716">
        <w:rPr>
          <w:rtl/>
        </w:rPr>
        <w:t xml:space="preserve"> </w:t>
      </w:r>
      <w:r w:rsidRPr="001F1716">
        <w:rPr>
          <w:rFonts w:hint="cs"/>
          <w:rtl/>
        </w:rPr>
        <w:t>الدراسات</w:t>
      </w:r>
      <w:r w:rsidRPr="001F1716">
        <w:rPr>
          <w:rtl/>
        </w:rPr>
        <w:t xml:space="preserve"> </w:t>
      </w:r>
      <w:r w:rsidRPr="001F1716">
        <w:rPr>
          <w:rFonts w:hint="cs"/>
          <w:rtl/>
        </w:rPr>
        <w:t>السابقة</w:t>
      </w:r>
      <w:r w:rsidRPr="001F1716">
        <w:rPr>
          <w:rtl/>
        </w:rPr>
        <w:t xml:space="preserve"> </w:t>
      </w:r>
      <w:r w:rsidRPr="001F1716">
        <w:rPr>
          <w:rFonts w:hint="cs"/>
          <w:rtl/>
        </w:rPr>
        <w:t>تتناول</w:t>
      </w:r>
      <w:r w:rsidRPr="001F1716">
        <w:rPr>
          <w:rtl/>
        </w:rPr>
        <w:t xml:space="preserve"> </w:t>
      </w:r>
      <w:r w:rsidRPr="001F1716">
        <w:rPr>
          <w:rFonts w:hint="cs"/>
          <w:rtl/>
        </w:rPr>
        <w:t>تأثير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الأداء</w:t>
      </w:r>
      <w:r w:rsidRPr="001F1716">
        <w:rPr>
          <w:rtl/>
        </w:rPr>
        <w:t xml:space="preserve"> </w:t>
      </w:r>
      <w:r w:rsidRPr="001F1716">
        <w:rPr>
          <w:rFonts w:hint="cs"/>
          <w:rtl/>
        </w:rPr>
        <w:t>المؤسسي</w:t>
      </w:r>
      <w:r w:rsidRPr="001F1716">
        <w:rPr>
          <w:rtl/>
        </w:rPr>
        <w:t xml:space="preserve">. </w:t>
      </w:r>
      <w:r w:rsidRPr="001F1716">
        <w:rPr>
          <w:rFonts w:hint="cs"/>
          <w:rtl/>
        </w:rPr>
        <w:t>على</w:t>
      </w:r>
      <w:r w:rsidRPr="001F1716">
        <w:rPr>
          <w:rtl/>
        </w:rPr>
        <w:t xml:space="preserve"> </w:t>
      </w:r>
      <w:r w:rsidRPr="001F1716">
        <w:rPr>
          <w:rFonts w:hint="cs"/>
          <w:rtl/>
        </w:rPr>
        <w:t>سبيل</w:t>
      </w:r>
      <w:r w:rsidRPr="001F1716">
        <w:rPr>
          <w:rtl/>
        </w:rPr>
        <w:t xml:space="preserve"> </w:t>
      </w:r>
      <w:r w:rsidRPr="001F1716">
        <w:rPr>
          <w:rFonts w:hint="cs"/>
          <w:rtl/>
        </w:rPr>
        <w:t>المثال،</w:t>
      </w:r>
      <w:r w:rsidRPr="001F1716">
        <w:rPr>
          <w:rtl/>
        </w:rPr>
        <w:t xml:space="preserve"> </w:t>
      </w:r>
      <w:r w:rsidRPr="001F1716">
        <w:rPr>
          <w:rFonts w:hint="cs"/>
          <w:rtl/>
        </w:rPr>
        <w:t>دراسة</w:t>
      </w:r>
      <w:r w:rsidRPr="001F1716">
        <w:rPr>
          <w:rtl/>
        </w:rPr>
        <w:t xml:space="preserve"> </w:t>
      </w:r>
      <w:r w:rsidRPr="001F1716">
        <w:rPr>
          <w:rFonts w:hint="cs"/>
          <w:rtl/>
        </w:rPr>
        <w:t>عز</w:t>
      </w:r>
      <w:r w:rsidRPr="001F1716">
        <w:rPr>
          <w:rtl/>
        </w:rPr>
        <w:t xml:space="preserve"> </w:t>
      </w:r>
      <w:r w:rsidRPr="001F1716">
        <w:rPr>
          <w:rFonts w:hint="cs"/>
          <w:rtl/>
        </w:rPr>
        <w:t>الدين</w:t>
      </w:r>
      <w:r w:rsidRPr="001F1716">
        <w:rPr>
          <w:rtl/>
        </w:rPr>
        <w:t xml:space="preserve"> </w:t>
      </w:r>
      <w:r w:rsidRPr="001F1716">
        <w:rPr>
          <w:rFonts w:hint="cs"/>
          <w:rtl/>
        </w:rPr>
        <w:t>وآخرون</w:t>
      </w:r>
      <w:r w:rsidRPr="001F1716">
        <w:rPr>
          <w:rtl/>
        </w:rPr>
        <w:t xml:space="preserve"> (2021) </w:t>
      </w:r>
      <w:r w:rsidRPr="001F1716">
        <w:rPr>
          <w:rFonts w:hint="cs"/>
          <w:rtl/>
        </w:rPr>
        <w:t>تبرز</w:t>
      </w:r>
      <w:r w:rsidRPr="001F1716">
        <w:rPr>
          <w:rtl/>
        </w:rPr>
        <w:t xml:space="preserve"> </w:t>
      </w:r>
      <w:r w:rsidRPr="001F1716">
        <w:rPr>
          <w:rFonts w:hint="cs"/>
          <w:rtl/>
        </w:rPr>
        <w:t>أهمية</w:t>
      </w:r>
      <w:r w:rsidRPr="001F1716">
        <w:rPr>
          <w:rtl/>
        </w:rPr>
        <w:t xml:space="preserve"> </w:t>
      </w:r>
      <w:r w:rsidRPr="001F1716">
        <w:rPr>
          <w:rFonts w:hint="cs"/>
          <w:rtl/>
        </w:rPr>
        <w:t>أدوات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في</w:t>
      </w:r>
      <w:r w:rsidRPr="001F1716">
        <w:rPr>
          <w:rtl/>
        </w:rPr>
        <w:t xml:space="preserve"> </w:t>
      </w:r>
      <w:r w:rsidRPr="001F1716">
        <w:rPr>
          <w:rFonts w:hint="cs"/>
          <w:rtl/>
        </w:rPr>
        <w:t>تحسين</w:t>
      </w:r>
      <w:r w:rsidRPr="001F1716">
        <w:rPr>
          <w:rtl/>
        </w:rPr>
        <w:t xml:space="preserve"> </w:t>
      </w:r>
      <w:r w:rsidRPr="001F1716">
        <w:rPr>
          <w:rFonts w:hint="cs"/>
          <w:rtl/>
        </w:rPr>
        <w:t>الأداء</w:t>
      </w:r>
      <w:r w:rsidRPr="001F1716">
        <w:rPr>
          <w:rtl/>
        </w:rPr>
        <w:t xml:space="preserve"> </w:t>
      </w:r>
      <w:r w:rsidRPr="001F1716">
        <w:rPr>
          <w:rFonts w:hint="cs"/>
          <w:rtl/>
        </w:rPr>
        <w:t>التسويقي،</w:t>
      </w:r>
      <w:r w:rsidRPr="001F1716">
        <w:rPr>
          <w:rtl/>
        </w:rPr>
        <w:t xml:space="preserve"> </w:t>
      </w:r>
      <w:r w:rsidRPr="001F1716">
        <w:rPr>
          <w:rFonts w:hint="cs"/>
          <w:rtl/>
        </w:rPr>
        <w:t>مما</w:t>
      </w:r>
      <w:r w:rsidRPr="001F1716">
        <w:rPr>
          <w:rtl/>
        </w:rPr>
        <w:t xml:space="preserve"> </w:t>
      </w:r>
      <w:r w:rsidRPr="001F1716">
        <w:rPr>
          <w:rFonts w:hint="cs"/>
          <w:rtl/>
        </w:rPr>
        <w:t>يتماشى</w:t>
      </w:r>
      <w:r w:rsidRPr="001F1716">
        <w:rPr>
          <w:rtl/>
        </w:rPr>
        <w:t xml:space="preserve"> </w:t>
      </w:r>
      <w:r w:rsidRPr="001F1716">
        <w:rPr>
          <w:rFonts w:hint="cs"/>
          <w:rtl/>
        </w:rPr>
        <w:t>مع</w:t>
      </w:r>
      <w:r w:rsidRPr="001F1716">
        <w:rPr>
          <w:rtl/>
        </w:rPr>
        <w:t xml:space="preserve"> </w:t>
      </w:r>
      <w:r w:rsidRPr="001F1716">
        <w:rPr>
          <w:rFonts w:hint="cs"/>
          <w:rtl/>
        </w:rPr>
        <w:t>هدف</w:t>
      </w:r>
      <w:r w:rsidRPr="001F1716">
        <w:rPr>
          <w:rtl/>
        </w:rPr>
        <w:t xml:space="preserve"> </w:t>
      </w:r>
      <w:r>
        <w:rPr>
          <w:rFonts w:hint="cs"/>
          <w:rtl/>
        </w:rPr>
        <w:t>الدراسة</w:t>
      </w:r>
      <w:r w:rsidRPr="001F1716">
        <w:rPr>
          <w:rtl/>
        </w:rPr>
        <w:t xml:space="preserve"> </w:t>
      </w:r>
      <w:r w:rsidRPr="001F1716">
        <w:rPr>
          <w:rFonts w:hint="cs"/>
          <w:rtl/>
        </w:rPr>
        <w:t>في</w:t>
      </w:r>
      <w:r w:rsidRPr="001F1716">
        <w:rPr>
          <w:rtl/>
        </w:rPr>
        <w:t xml:space="preserve"> </w:t>
      </w:r>
      <w:r w:rsidRPr="001F1716">
        <w:rPr>
          <w:rFonts w:hint="cs"/>
          <w:rtl/>
        </w:rPr>
        <w:t>تحليل</w:t>
      </w:r>
      <w:r w:rsidRPr="001F1716">
        <w:rPr>
          <w:rtl/>
        </w:rPr>
        <w:t xml:space="preserve"> </w:t>
      </w:r>
      <w:r w:rsidRPr="001F1716">
        <w:rPr>
          <w:rFonts w:hint="cs"/>
          <w:rtl/>
        </w:rPr>
        <w:t>أثر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إدارة</w:t>
      </w:r>
      <w:r w:rsidRPr="001F1716">
        <w:rPr>
          <w:rtl/>
        </w:rPr>
        <w:t xml:space="preserve"> </w:t>
      </w:r>
      <w:r w:rsidRPr="001F1716">
        <w:rPr>
          <w:rFonts w:hint="cs"/>
          <w:rtl/>
        </w:rPr>
        <w:t>الأعمال</w:t>
      </w:r>
      <w:r w:rsidRPr="001F1716">
        <w:rPr>
          <w:lang w:bidi="ar-SY"/>
        </w:rPr>
        <w:t>.</w:t>
      </w:r>
    </w:p>
    <w:p w14:paraId="4C9BC163" w14:textId="77777777" w:rsidR="00E43D2C" w:rsidRPr="001F1716" w:rsidRDefault="00E43D2C" w:rsidP="00E43D2C">
      <w:pPr>
        <w:pStyle w:val="NoSpacing"/>
        <w:numPr>
          <w:ilvl w:val="0"/>
          <w:numId w:val="1"/>
        </w:numPr>
        <w:jc w:val="both"/>
        <w:rPr>
          <w:lang w:bidi="ar-SY"/>
        </w:rPr>
      </w:pPr>
      <w:r w:rsidRPr="001F1716">
        <w:rPr>
          <w:rFonts w:hint="cs"/>
          <w:rtl/>
        </w:rPr>
        <w:t>استخدام</w:t>
      </w:r>
      <w:r w:rsidRPr="001F1716">
        <w:rPr>
          <w:rtl/>
        </w:rPr>
        <w:t xml:space="preserve"> </w:t>
      </w:r>
      <w:r w:rsidRPr="001F1716">
        <w:rPr>
          <w:rFonts w:hint="cs"/>
          <w:rtl/>
        </w:rPr>
        <w:t>المنهج</w:t>
      </w:r>
      <w:r w:rsidRPr="001F1716">
        <w:rPr>
          <w:rtl/>
        </w:rPr>
        <w:t xml:space="preserve"> </w:t>
      </w:r>
      <w:r w:rsidRPr="001F1716">
        <w:rPr>
          <w:rFonts w:hint="cs"/>
          <w:rtl/>
        </w:rPr>
        <w:t>الوصفي</w:t>
      </w:r>
      <w:r w:rsidRPr="001F1716">
        <w:rPr>
          <w:rtl/>
        </w:rPr>
        <w:t xml:space="preserve">: </w:t>
      </w:r>
      <w:r w:rsidRPr="001F1716">
        <w:rPr>
          <w:rFonts w:hint="cs"/>
          <w:rtl/>
        </w:rPr>
        <w:t>معظم</w:t>
      </w:r>
      <w:r w:rsidRPr="001F1716">
        <w:rPr>
          <w:rtl/>
        </w:rPr>
        <w:t xml:space="preserve"> </w:t>
      </w:r>
      <w:r w:rsidRPr="001F1716">
        <w:rPr>
          <w:rFonts w:hint="cs"/>
          <w:rtl/>
        </w:rPr>
        <w:t>الدراسات</w:t>
      </w:r>
      <w:r w:rsidRPr="001F1716">
        <w:rPr>
          <w:rtl/>
        </w:rPr>
        <w:t xml:space="preserve"> </w:t>
      </w:r>
      <w:r w:rsidRPr="001F1716">
        <w:rPr>
          <w:rFonts w:hint="cs"/>
          <w:rtl/>
        </w:rPr>
        <w:t>اعتمدت</w:t>
      </w:r>
      <w:r w:rsidRPr="001F1716">
        <w:rPr>
          <w:rtl/>
        </w:rPr>
        <w:t xml:space="preserve"> </w:t>
      </w:r>
      <w:r w:rsidRPr="001F1716">
        <w:rPr>
          <w:rFonts w:hint="cs"/>
          <w:rtl/>
        </w:rPr>
        <w:t>على</w:t>
      </w:r>
      <w:r w:rsidRPr="001F1716">
        <w:rPr>
          <w:rtl/>
        </w:rPr>
        <w:t xml:space="preserve"> </w:t>
      </w:r>
      <w:r w:rsidRPr="001F1716">
        <w:rPr>
          <w:rFonts w:hint="cs"/>
          <w:rtl/>
        </w:rPr>
        <w:t>المنهج</w:t>
      </w:r>
      <w:r w:rsidRPr="001F1716">
        <w:rPr>
          <w:rtl/>
        </w:rPr>
        <w:t xml:space="preserve"> </w:t>
      </w:r>
      <w:r w:rsidRPr="001F1716">
        <w:rPr>
          <w:rFonts w:hint="cs"/>
          <w:rtl/>
        </w:rPr>
        <w:t>الوصفي</w:t>
      </w:r>
      <w:r w:rsidRPr="001F1716">
        <w:rPr>
          <w:rtl/>
        </w:rPr>
        <w:t xml:space="preserve"> </w:t>
      </w:r>
      <w:r w:rsidRPr="001F1716">
        <w:rPr>
          <w:rFonts w:hint="cs"/>
          <w:rtl/>
        </w:rPr>
        <w:t>لجمع</w:t>
      </w:r>
      <w:r w:rsidRPr="001F1716">
        <w:rPr>
          <w:rtl/>
        </w:rPr>
        <w:t xml:space="preserve"> </w:t>
      </w:r>
      <w:r w:rsidRPr="001F1716">
        <w:rPr>
          <w:rFonts w:hint="cs"/>
          <w:rtl/>
        </w:rPr>
        <w:t>البيانات</w:t>
      </w:r>
      <w:r w:rsidRPr="001F1716">
        <w:rPr>
          <w:rtl/>
        </w:rPr>
        <w:t xml:space="preserve"> </w:t>
      </w:r>
      <w:r w:rsidRPr="001F1716">
        <w:rPr>
          <w:rFonts w:hint="cs"/>
          <w:rtl/>
        </w:rPr>
        <w:t>وتحليلها،</w:t>
      </w:r>
      <w:r w:rsidRPr="001F1716">
        <w:rPr>
          <w:rtl/>
        </w:rPr>
        <w:t xml:space="preserve"> </w:t>
      </w:r>
      <w:r w:rsidRPr="001F1716">
        <w:rPr>
          <w:rFonts w:hint="cs"/>
          <w:rtl/>
        </w:rPr>
        <w:t>مما</w:t>
      </w:r>
      <w:r w:rsidRPr="001F1716">
        <w:rPr>
          <w:rtl/>
        </w:rPr>
        <w:t xml:space="preserve"> </w:t>
      </w:r>
      <w:r w:rsidRPr="001F1716">
        <w:rPr>
          <w:rFonts w:hint="cs"/>
          <w:rtl/>
        </w:rPr>
        <w:t>يوفر</w:t>
      </w:r>
      <w:r w:rsidRPr="001F1716">
        <w:rPr>
          <w:rtl/>
        </w:rPr>
        <w:t xml:space="preserve"> </w:t>
      </w:r>
      <w:r w:rsidRPr="001F1716">
        <w:rPr>
          <w:rFonts w:hint="cs"/>
          <w:rtl/>
        </w:rPr>
        <w:t>لك</w:t>
      </w:r>
      <w:r w:rsidRPr="001F1716">
        <w:rPr>
          <w:rtl/>
        </w:rPr>
        <w:t xml:space="preserve"> </w:t>
      </w:r>
      <w:r w:rsidRPr="001F1716">
        <w:rPr>
          <w:rFonts w:hint="cs"/>
          <w:rtl/>
        </w:rPr>
        <w:t>نموذجًا</w:t>
      </w:r>
      <w:r w:rsidRPr="001F1716">
        <w:rPr>
          <w:rtl/>
        </w:rPr>
        <w:t xml:space="preserve"> </w:t>
      </w:r>
      <w:r w:rsidRPr="001F1716">
        <w:rPr>
          <w:rFonts w:hint="cs"/>
          <w:rtl/>
        </w:rPr>
        <w:t>يمكن</w:t>
      </w:r>
      <w:r w:rsidRPr="001F1716">
        <w:rPr>
          <w:rtl/>
        </w:rPr>
        <w:t xml:space="preserve"> </w:t>
      </w:r>
      <w:r w:rsidRPr="001F1716">
        <w:rPr>
          <w:rFonts w:hint="cs"/>
          <w:rtl/>
        </w:rPr>
        <w:t>اتباعه</w:t>
      </w:r>
      <w:r w:rsidRPr="001F1716">
        <w:rPr>
          <w:rtl/>
        </w:rPr>
        <w:t xml:space="preserve"> </w:t>
      </w:r>
      <w:r w:rsidRPr="001F1716">
        <w:rPr>
          <w:rFonts w:hint="cs"/>
          <w:rtl/>
        </w:rPr>
        <w:t>في</w:t>
      </w:r>
      <w:r w:rsidRPr="001F1716">
        <w:rPr>
          <w:rtl/>
        </w:rPr>
        <w:t xml:space="preserve"> </w:t>
      </w:r>
      <w:r>
        <w:rPr>
          <w:rFonts w:hint="cs"/>
          <w:rtl/>
        </w:rPr>
        <w:t>الدراسة</w:t>
      </w:r>
      <w:r w:rsidRPr="001F1716">
        <w:rPr>
          <w:rtl/>
        </w:rPr>
        <w:t xml:space="preserve">. </w:t>
      </w:r>
      <w:r w:rsidRPr="001F1716">
        <w:rPr>
          <w:rFonts w:hint="cs"/>
          <w:rtl/>
        </w:rPr>
        <w:t>مثل</w:t>
      </w:r>
      <w:r w:rsidRPr="001F1716">
        <w:rPr>
          <w:rtl/>
        </w:rPr>
        <w:t xml:space="preserve"> </w:t>
      </w:r>
      <w:r w:rsidRPr="001F1716">
        <w:rPr>
          <w:rFonts w:hint="cs"/>
          <w:rtl/>
        </w:rPr>
        <w:t>دراسة</w:t>
      </w:r>
      <w:r w:rsidRPr="001F1716">
        <w:rPr>
          <w:rtl/>
        </w:rPr>
        <w:t xml:space="preserve"> </w:t>
      </w:r>
      <w:r w:rsidRPr="001F1716">
        <w:rPr>
          <w:rFonts w:hint="cs"/>
          <w:rtl/>
        </w:rPr>
        <w:t>صالح</w:t>
      </w:r>
      <w:r w:rsidRPr="001F1716">
        <w:rPr>
          <w:rtl/>
        </w:rPr>
        <w:t xml:space="preserve"> </w:t>
      </w:r>
      <w:r w:rsidRPr="001F1716">
        <w:rPr>
          <w:rFonts w:hint="cs"/>
          <w:rtl/>
        </w:rPr>
        <w:t>وفخري</w:t>
      </w:r>
      <w:r w:rsidRPr="001F1716">
        <w:rPr>
          <w:rtl/>
        </w:rPr>
        <w:t xml:space="preserve"> (2023) </w:t>
      </w:r>
      <w:r w:rsidRPr="001F1716">
        <w:rPr>
          <w:rFonts w:hint="cs"/>
          <w:rtl/>
        </w:rPr>
        <w:t>التي</w:t>
      </w:r>
      <w:r w:rsidRPr="001F1716">
        <w:rPr>
          <w:rtl/>
        </w:rPr>
        <w:t xml:space="preserve"> </w:t>
      </w:r>
      <w:r w:rsidRPr="001F1716">
        <w:rPr>
          <w:rFonts w:hint="cs"/>
          <w:rtl/>
        </w:rPr>
        <w:t>استخدمت</w:t>
      </w:r>
      <w:r w:rsidRPr="001F1716">
        <w:rPr>
          <w:rtl/>
        </w:rPr>
        <w:t xml:space="preserve"> </w:t>
      </w:r>
      <w:r w:rsidRPr="001F1716">
        <w:rPr>
          <w:rFonts w:hint="cs"/>
          <w:rtl/>
        </w:rPr>
        <w:t>استبيانات</w:t>
      </w:r>
      <w:r w:rsidRPr="001F1716">
        <w:rPr>
          <w:rtl/>
        </w:rPr>
        <w:t xml:space="preserve"> </w:t>
      </w:r>
      <w:r w:rsidRPr="001F1716">
        <w:rPr>
          <w:rFonts w:hint="cs"/>
          <w:rtl/>
        </w:rPr>
        <w:t>ومقابلات</w:t>
      </w:r>
      <w:r w:rsidRPr="001F1716">
        <w:rPr>
          <w:rtl/>
        </w:rPr>
        <w:t xml:space="preserve"> </w:t>
      </w:r>
      <w:r w:rsidRPr="001F1716">
        <w:rPr>
          <w:rFonts w:hint="cs"/>
          <w:rtl/>
        </w:rPr>
        <w:t>لجمع</w:t>
      </w:r>
      <w:r w:rsidRPr="001F1716">
        <w:rPr>
          <w:rtl/>
        </w:rPr>
        <w:t xml:space="preserve"> </w:t>
      </w:r>
      <w:r w:rsidRPr="001F1716">
        <w:rPr>
          <w:rFonts w:hint="cs"/>
          <w:rtl/>
        </w:rPr>
        <w:t>المعلومات</w:t>
      </w:r>
      <w:r w:rsidRPr="001F1716">
        <w:rPr>
          <w:lang w:bidi="ar-SY"/>
        </w:rPr>
        <w:t>.</w:t>
      </w:r>
    </w:p>
    <w:p w14:paraId="0E56D426" w14:textId="77777777" w:rsidR="00E43D2C" w:rsidRPr="001F1716" w:rsidRDefault="00E43D2C" w:rsidP="00E43D2C">
      <w:pPr>
        <w:pStyle w:val="NoSpacing"/>
        <w:numPr>
          <w:ilvl w:val="0"/>
          <w:numId w:val="1"/>
        </w:numPr>
        <w:jc w:val="both"/>
        <w:rPr>
          <w:lang w:bidi="ar-SY"/>
        </w:rPr>
      </w:pPr>
      <w:r w:rsidRPr="001F1716">
        <w:rPr>
          <w:rFonts w:hint="cs"/>
          <w:rtl/>
        </w:rPr>
        <w:t>تأثير</w:t>
      </w:r>
      <w:r w:rsidRPr="001F1716">
        <w:rPr>
          <w:rtl/>
        </w:rPr>
        <w:t xml:space="preserve"> </w:t>
      </w:r>
      <w:r w:rsidRPr="001F1716">
        <w:rPr>
          <w:rFonts w:hint="cs"/>
          <w:rtl/>
        </w:rPr>
        <w:t>التحول</w:t>
      </w:r>
      <w:r w:rsidRPr="001F1716">
        <w:rPr>
          <w:rtl/>
        </w:rPr>
        <w:t xml:space="preserve"> </w:t>
      </w:r>
      <w:r w:rsidRPr="001F1716">
        <w:rPr>
          <w:rFonts w:hint="cs"/>
          <w:rtl/>
        </w:rPr>
        <w:t>الرقمي</w:t>
      </w:r>
      <w:r w:rsidRPr="001F1716">
        <w:rPr>
          <w:rtl/>
        </w:rPr>
        <w:t xml:space="preserve">: </w:t>
      </w:r>
      <w:r w:rsidRPr="001F1716">
        <w:rPr>
          <w:rFonts w:hint="cs"/>
          <w:rtl/>
        </w:rPr>
        <w:t>العديد</w:t>
      </w:r>
      <w:r w:rsidRPr="001F1716">
        <w:rPr>
          <w:rtl/>
        </w:rPr>
        <w:t xml:space="preserve"> </w:t>
      </w:r>
      <w:r w:rsidRPr="001F1716">
        <w:rPr>
          <w:rFonts w:hint="cs"/>
          <w:rtl/>
        </w:rPr>
        <w:t>من</w:t>
      </w:r>
      <w:r w:rsidRPr="001F1716">
        <w:rPr>
          <w:rtl/>
        </w:rPr>
        <w:t xml:space="preserve"> </w:t>
      </w:r>
      <w:r w:rsidRPr="001F1716">
        <w:rPr>
          <w:rFonts w:hint="cs"/>
          <w:rtl/>
        </w:rPr>
        <w:t>الدراسات،</w:t>
      </w:r>
      <w:r w:rsidRPr="001F1716">
        <w:rPr>
          <w:rtl/>
        </w:rPr>
        <w:t xml:space="preserve"> </w:t>
      </w:r>
      <w:r w:rsidRPr="001F1716">
        <w:rPr>
          <w:rFonts w:hint="cs"/>
          <w:rtl/>
        </w:rPr>
        <w:t>مثل</w:t>
      </w:r>
      <w:r w:rsidRPr="001F1716">
        <w:rPr>
          <w:rtl/>
        </w:rPr>
        <w:t xml:space="preserve"> </w:t>
      </w:r>
      <w:r w:rsidRPr="001F1716">
        <w:rPr>
          <w:rFonts w:hint="cs"/>
          <w:rtl/>
        </w:rPr>
        <w:t>دراسة</w:t>
      </w:r>
      <w:r w:rsidRPr="001F1716">
        <w:rPr>
          <w:rtl/>
        </w:rPr>
        <w:t xml:space="preserve"> </w:t>
      </w:r>
      <w:r w:rsidRPr="001F1716">
        <w:rPr>
          <w:rFonts w:hint="cs"/>
          <w:rtl/>
        </w:rPr>
        <w:t>يحياوي</w:t>
      </w:r>
      <w:r w:rsidRPr="001F1716">
        <w:rPr>
          <w:rtl/>
        </w:rPr>
        <w:t xml:space="preserve"> </w:t>
      </w:r>
      <w:r w:rsidRPr="001F1716">
        <w:rPr>
          <w:rFonts w:hint="cs"/>
          <w:rtl/>
        </w:rPr>
        <w:t>وقرابصي</w:t>
      </w:r>
      <w:r w:rsidRPr="001F1716">
        <w:rPr>
          <w:rtl/>
        </w:rPr>
        <w:t xml:space="preserve"> (2019)</w:t>
      </w:r>
      <w:r w:rsidRPr="001F1716">
        <w:rPr>
          <w:rFonts w:hint="cs"/>
          <w:rtl/>
        </w:rPr>
        <w:t>،</w:t>
      </w:r>
      <w:r w:rsidRPr="001F1716">
        <w:rPr>
          <w:rtl/>
        </w:rPr>
        <w:t xml:space="preserve"> </w:t>
      </w:r>
      <w:r w:rsidRPr="001F1716">
        <w:rPr>
          <w:rFonts w:hint="cs"/>
          <w:rtl/>
        </w:rPr>
        <w:t>تشير</w:t>
      </w:r>
      <w:r w:rsidRPr="001F1716">
        <w:rPr>
          <w:rtl/>
        </w:rPr>
        <w:t xml:space="preserve"> </w:t>
      </w:r>
      <w:r w:rsidRPr="001F1716">
        <w:rPr>
          <w:rFonts w:hint="cs"/>
          <w:rtl/>
        </w:rPr>
        <w:t>إلى</w:t>
      </w:r>
      <w:r w:rsidRPr="001F1716">
        <w:rPr>
          <w:rtl/>
        </w:rPr>
        <w:t xml:space="preserve"> </w:t>
      </w:r>
      <w:r w:rsidRPr="001F1716">
        <w:rPr>
          <w:rFonts w:hint="cs"/>
          <w:rtl/>
        </w:rPr>
        <w:t>أهمية</w:t>
      </w:r>
      <w:r w:rsidRPr="001F1716">
        <w:rPr>
          <w:rtl/>
        </w:rPr>
        <w:t xml:space="preserve"> </w:t>
      </w:r>
      <w:r w:rsidRPr="001F1716">
        <w:rPr>
          <w:rFonts w:hint="cs"/>
          <w:rtl/>
        </w:rPr>
        <w:t>التحول</w:t>
      </w:r>
      <w:r w:rsidRPr="001F1716">
        <w:rPr>
          <w:rtl/>
        </w:rPr>
        <w:t xml:space="preserve"> </w:t>
      </w:r>
      <w:r w:rsidRPr="001F1716">
        <w:rPr>
          <w:rFonts w:hint="cs"/>
          <w:rtl/>
        </w:rPr>
        <w:t>الرقمي</w:t>
      </w:r>
      <w:r w:rsidRPr="001F1716">
        <w:rPr>
          <w:rtl/>
        </w:rPr>
        <w:t xml:space="preserve"> </w:t>
      </w:r>
      <w:r w:rsidRPr="001F1716">
        <w:rPr>
          <w:rFonts w:hint="cs"/>
          <w:rtl/>
        </w:rPr>
        <w:t>في</w:t>
      </w:r>
      <w:r w:rsidRPr="001F1716">
        <w:rPr>
          <w:rtl/>
        </w:rPr>
        <w:t xml:space="preserve"> </w:t>
      </w:r>
      <w:r w:rsidRPr="001F1716">
        <w:rPr>
          <w:rFonts w:hint="cs"/>
          <w:rtl/>
        </w:rPr>
        <w:t>تحسين</w:t>
      </w:r>
      <w:r w:rsidRPr="001F1716">
        <w:rPr>
          <w:rtl/>
        </w:rPr>
        <w:t xml:space="preserve"> </w:t>
      </w:r>
      <w:r w:rsidRPr="001F1716">
        <w:rPr>
          <w:rFonts w:hint="cs"/>
          <w:rtl/>
        </w:rPr>
        <w:t>استراتيجيات</w:t>
      </w:r>
      <w:r w:rsidRPr="001F1716">
        <w:rPr>
          <w:rtl/>
        </w:rPr>
        <w:t xml:space="preserve"> </w:t>
      </w:r>
      <w:r w:rsidRPr="001F1716">
        <w:rPr>
          <w:rFonts w:hint="cs"/>
          <w:rtl/>
        </w:rPr>
        <w:t>التسويق</w:t>
      </w:r>
      <w:r w:rsidRPr="001F1716">
        <w:rPr>
          <w:rtl/>
        </w:rPr>
        <w:t xml:space="preserve">. </w:t>
      </w:r>
      <w:r w:rsidRPr="001F1716">
        <w:rPr>
          <w:rFonts w:hint="cs"/>
          <w:rtl/>
        </w:rPr>
        <w:t>هذا</w:t>
      </w:r>
      <w:r w:rsidRPr="001F1716">
        <w:rPr>
          <w:rtl/>
        </w:rPr>
        <w:t xml:space="preserve"> </w:t>
      </w:r>
      <w:r w:rsidRPr="001F1716">
        <w:rPr>
          <w:rFonts w:hint="cs"/>
          <w:rtl/>
        </w:rPr>
        <w:t>يتماشى</w:t>
      </w:r>
      <w:r w:rsidRPr="001F1716">
        <w:rPr>
          <w:rtl/>
        </w:rPr>
        <w:t xml:space="preserve"> </w:t>
      </w:r>
      <w:r w:rsidRPr="001F1716">
        <w:rPr>
          <w:rFonts w:hint="cs"/>
          <w:rtl/>
        </w:rPr>
        <w:t>مع</w:t>
      </w:r>
      <w:r w:rsidRPr="001F1716">
        <w:rPr>
          <w:rtl/>
        </w:rPr>
        <w:t xml:space="preserve"> </w:t>
      </w:r>
      <w:r w:rsidRPr="001F1716">
        <w:rPr>
          <w:rFonts w:hint="cs"/>
          <w:rtl/>
        </w:rPr>
        <w:t>موضوع</w:t>
      </w:r>
      <w:r w:rsidRPr="001F1716">
        <w:rPr>
          <w:rtl/>
        </w:rPr>
        <w:t xml:space="preserve"> </w:t>
      </w:r>
      <w:r>
        <w:rPr>
          <w:rFonts w:hint="cs"/>
          <w:rtl/>
        </w:rPr>
        <w:t>الدراسة</w:t>
      </w:r>
      <w:r w:rsidRPr="001F1716">
        <w:rPr>
          <w:rtl/>
        </w:rPr>
        <w:t xml:space="preserve"> </w:t>
      </w:r>
      <w:r w:rsidRPr="001F1716">
        <w:rPr>
          <w:rFonts w:hint="cs"/>
          <w:rtl/>
        </w:rPr>
        <w:t>الذي</w:t>
      </w:r>
      <w:r w:rsidRPr="001F1716">
        <w:rPr>
          <w:rtl/>
        </w:rPr>
        <w:t xml:space="preserve"> </w:t>
      </w:r>
      <w:r w:rsidRPr="001F1716">
        <w:rPr>
          <w:rFonts w:hint="cs"/>
          <w:rtl/>
        </w:rPr>
        <w:t>يتناول</w:t>
      </w:r>
      <w:r w:rsidRPr="001F1716">
        <w:rPr>
          <w:rtl/>
        </w:rPr>
        <w:t xml:space="preserve"> </w:t>
      </w:r>
      <w:r w:rsidRPr="001F1716">
        <w:rPr>
          <w:rFonts w:hint="cs"/>
          <w:rtl/>
        </w:rPr>
        <w:t>كيفية</w:t>
      </w:r>
      <w:r w:rsidRPr="001F1716">
        <w:rPr>
          <w:rtl/>
        </w:rPr>
        <w:t xml:space="preserve"> </w:t>
      </w:r>
      <w:r w:rsidRPr="001F1716">
        <w:rPr>
          <w:rFonts w:hint="cs"/>
          <w:rtl/>
        </w:rPr>
        <w:t>تأثير</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على</w:t>
      </w:r>
      <w:r w:rsidRPr="001F1716">
        <w:rPr>
          <w:rtl/>
        </w:rPr>
        <w:t xml:space="preserve"> </w:t>
      </w:r>
      <w:r w:rsidRPr="001F1716">
        <w:rPr>
          <w:rFonts w:hint="cs"/>
          <w:rtl/>
        </w:rPr>
        <w:t>إدارة</w:t>
      </w:r>
      <w:r w:rsidRPr="001F1716">
        <w:rPr>
          <w:rtl/>
        </w:rPr>
        <w:t xml:space="preserve"> </w:t>
      </w:r>
      <w:r w:rsidRPr="001F1716">
        <w:rPr>
          <w:rFonts w:hint="cs"/>
          <w:rtl/>
        </w:rPr>
        <w:t>الأعمال</w:t>
      </w:r>
      <w:r w:rsidRPr="001F1716">
        <w:rPr>
          <w:lang w:bidi="ar-SY"/>
        </w:rPr>
        <w:t>.</w:t>
      </w:r>
    </w:p>
    <w:p w14:paraId="34157FD6" w14:textId="77777777" w:rsidR="00E43D2C" w:rsidRPr="00177CAE" w:rsidRDefault="00E43D2C" w:rsidP="00E43D2C">
      <w:pPr>
        <w:pStyle w:val="NoSpacing"/>
        <w:jc w:val="both"/>
        <w:rPr>
          <w:u w:val="single"/>
          <w:lang w:bidi="ar-SY"/>
        </w:rPr>
      </w:pPr>
      <w:r w:rsidRPr="00177CAE">
        <w:rPr>
          <w:rFonts w:hint="cs"/>
          <w:u w:val="single"/>
          <w:rtl/>
        </w:rPr>
        <w:t>أوجه</w:t>
      </w:r>
      <w:r w:rsidRPr="00177CAE">
        <w:rPr>
          <w:u w:val="single"/>
          <w:rtl/>
        </w:rPr>
        <w:t xml:space="preserve"> </w:t>
      </w:r>
      <w:r w:rsidRPr="00177CAE">
        <w:rPr>
          <w:rFonts w:hint="cs"/>
          <w:u w:val="single"/>
          <w:rtl/>
        </w:rPr>
        <w:t>الاختلاف بين الدراسة الحالية والدراسات السابقة</w:t>
      </w:r>
    </w:p>
    <w:p w14:paraId="37D5F9E7" w14:textId="77777777" w:rsidR="00E43D2C" w:rsidRPr="001F1716" w:rsidRDefault="00E43D2C" w:rsidP="00E43D2C">
      <w:pPr>
        <w:pStyle w:val="NoSpacing"/>
        <w:numPr>
          <w:ilvl w:val="0"/>
          <w:numId w:val="2"/>
        </w:numPr>
        <w:jc w:val="both"/>
        <w:rPr>
          <w:lang w:bidi="ar-SY"/>
        </w:rPr>
      </w:pPr>
      <w:r w:rsidRPr="001F1716">
        <w:rPr>
          <w:rFonts w:hint="cs"/>
          <w:rtl/>
        </w:rPr>
        <w:t>نطاق</w:t>
      </w:r>
      <w:r w:rsidRPr="001F1716">
        <w:rPr>
          <w:rtl/>
        </w:rPr>
        <w:t xml:space="preserve"> </w:t>
      </w:r>
      <w:r w:rsidRPr="001F1716">
        <w:rPr>
          <w:rFonts w:hint="cs"/>
          <w:rtl/>
        </w:rPr>
        <w:t>الدراسة</w:t>
      </w:r>
      <w:r w:rsidRPr="001F1716">
        <w:rPr>
          <w:rtl/>
        </w:rPr>
        <w:t xml:space="preserve">: </w:t>
      </w:r>
      <w:r w:rsidRPr="001F1716">
        <w:rPr>
          <w:rFonts w:hint="cs"/>
          <w:rtl/>
        </w:rPr>
        <w:t>بينما</w:t>
      </w:r>
      <w:r w:rsidRPr="001F1716">
        <w:rPr>
          <w:rtl/>
        </w:rPr>
        <w:t xml:space="preserve"> </w:t>
      </w:r>
      <w:r w:rsidRPr="001F1716">
        <w:rPr>
          <w:rFonts w:hint="cs"/>
          <w:rtl/>
        </w:rPr>
        <w:t>تركز</w:t>
      </w:r>
      <w:r w:rsidRPr="001F1716">
        <w:rPr>
          <w:rtl/>
        </w:rPr>
        <w:t xml:space="preserve"> </w:t>
      </w:r>
      <w:r w:rsidRPr="001F1716">
        <w:rPr>
          <w:rFonts w:hint="cs"/>
          <w:rtl/>
        </w:rPr>
        <w:t>بعض</w:t>
      </w:r>
      <w:r w:rsidRPr="001F1716">
        <w:rPr>
          <w:rtl/>
        </w:rPr>
        <w:t xml:space="preserve"> </w:t>
      </w:r>
      <w:r w:rsidRPr="001F1716">
        <w:rPr>
          <w:rFonts w:hint="cs"/>
          <w:rtl/>
        </w:rPr>
        <w:t>الدراسات</w:t>
      </w:r>
      <w:r w:rsidRPr="001F1716">
        <w:rPr>
          <w:rtl/>
        </w:rPr>
        <w:t xml:space="preserve"> </w:t>
      </w:r>
      <w:r w:rsidRPr="001F1716">
        <w:rPr>
          <w:rFonts w:hint="cs"/>
          <w:rtl/>
        </w:rPr>
        <w:t>على</w:t>
      </w:r>
      <w:r w:rsidRPr="001F1716">
        <w:rPr>
          <w:rtl/>
        </w:rPr>
        <w:t xml:space="preserve"> </w:t>
      </w:r>
      <w:r w:rsidRPr="001F1716">
        <w:rPr>
          <w:rFonts w:hint="cs"/>
          <w:rtl/>
        </w:rPr>
        <w:t>شركات</w:t>
      </w:r>
      <w:r w:rsidRPr="001F1716">
        <w:rPr>
          <w:rtl/>
        </w:rPr>
        <w:t xml:space="preserve"> </w:t>
      </w:r>
      <w:r w:rsidRPr="001F1716">
        <w:rPr>
          <w:rFonts w:hint="cs"/>
          <w:rtl/>
        </w:rPr>
        <w:t>معينة</w:t>
      </w:r>
      <w:r w:rsidRPr="001F1716">
        <w:rPr>
          <w:rtl/>
        </w:rPr>
        <w:t xml:space="preserve"> </w:t>
      </w:r>
      <w:r w:rsidRPr="001F1716">
        <w:rPr>
          <w:rFonts w:hint="cs"/>
          <w:rtl/>
        </w:rPr>
        <w:t>أو</w:t>
      </w:r>
      <w:r w:rsidRPr="001F1716">
        <w:rPr>
          <w:rtl/>
        </w:rPr>
        <w:t xml:space="preserve"> </w:t>
      </w:r>
      <w:r w:rsidRPr="001F1716">
        <w:rPr>
          <w:rFonts w:hint="cs"/>
          <w:rtl/>
        </w:rPr>
        <w:t>قطاعات</w:t>
      </w:r>
      <w:r w:rsidRPr="001F1716">
        <w:rPr>
          <w:rtl/>
        </w:rPr>
        <w:t xml:space="preserve"> </w:t>
      </w:r>
      <w:r w:rsidRPr="001F1716">
        <w:rPr>
          <w:rFonts w:hint="cs"/>
          <w:rtl/>
        </w:rPr>
        <w:t>محددة،</w:t>
      </w:r>
      <w:r w:rsidRPr="001F1716">
        <w:rPr>
          <w:rtl/>
        </w:rPr>
        <w:t xml:space="preserve"> </w:t>
      </w:r>
      <w:r w:rsidRPr="001F1716">
        <w:rPr>
          <w:rFonts w:hint="cs"/>
          <w:rtl/>
        </w:rPr>
        <w:t>فإن</w:t>
      </w:r>
      <w:r w:rsidRPr="001F1716">
        <w:rPr>
          <w:rtl/>
        </w:rPr>
        <w:t xml:space="preserve"> </w:t>
      </w:r>
      <w:r>
        <w:rPr>
          <w:rFonts w:hint="cs"/>
          <w:rtl/>
        </w:rPr>
        <w:t>الدراسة</w:t>
      </w:r>
      <w:r w:rsidRPr="001F1716">
        <w:rPr>
          <w:rtl/>
        </w:rPr>
        <w:t xml:space="preserve"> </w:t>
      </w:r>
      <w:r w:rsidRPr="001F1716">
        <w:rPr>
          <w:rFonts w:hint="cs"/>
          <w:rtl/>
        </w:rPr>
        <w:t>تركز</w:t>
      </w:r>
      <w:r w:rsidRPr="001F1716">
        <w:rPr>
          <w:rtl/>
        </w:rPr>
        <w:t xml:space="preserve"> </w:t>
      </w:r>
      <w:r w:rsidRPr="001F1716">
        <w:rPr>
          <w:rFonts w:hint="cs"/>
          <w:rtl/>
        </w:rPr>
        <w:t>بشكل</w:t>
      </w:r>
      <w:r w:rsidRPr="001F1716">
        <w:rPr>
          <w:rtl/>
        </w:rPr>
        <w:t xml:space="preserve"> </w:t>
      </w:r>
      <w:r w:rsidRPr="001F1716">
        <w:rPr>
          <w:rFonts w:hint="cs"/>
          <w:rtl/>
        </w:rPr>
        <w:t>خاص</w:t>
      </w:r>
      <w:r w:rsidRPr="001F1716">
        <w:rPr>
          <w:rtl/>
        </w:rPr>
        <w:t xml:space="preserve"> </w:t>
      </w:r>
      <w:r w:rsidRPr="001F1716">
        <w:rPr>
          <w:rFonts w:hint="cs"/>
          <w:rtl/>
        </w:rPr>
        <w:t>على</w:t>
      </w:r>
      <w:r w:rsidRPr="001F1716">
        <w:rPr>
          <w:rtl/>
        </w:rPr>
        <w:t xml:space="preserve"> </w:t>
      </w:r>
      <w:r w:rsidRPr="001F1716">
        <w:rPr>
          <w:rFonts w:hint="cs"/>
          <w:rtl/>
        </w:rPr>
        <w:t>شركة</w:t>
      </w:r>
      <w:r w:rsidRPr="001F1716">
        <w:rPr>
          <w:rtl/>
        </w:rPr>
        <w:t xml:space="preserve"> </w:t>
      </w:r>
      <w:r w:rsidRPr="001F1716">
        <w:rPr>
          <w:rFonts w:hint="cs"/>
          <w:rtl/>
        </w:rPr>
        <w:t>القرار</w:t>
      </w:r>
      <w:r w:rsidRPr="001F1716">
        <w:rPr>
          <w:rtl/>
        </w:rPr>
        <w:t xml:space="preserve"> </w:t>
      </w:r>
      <w:r w:rsidRPr="001F1716">
        <w:rPr>
          <w:rFonts w:hint="cs"/>
          <w:rtl/>
        </w:rPr>
        <w:t>الأمن،</w:t>
      </w:r>
      <w:r w:rsidRPr="001F1716">
        <w:rPr>
          <w:rtl/>
        </w:rPr>
        <w:t xml:space="preserve"> </w:t>
      </w:r>
      <w:r w:rsidRPr="001F1716">
        <w:rPr>
          <w:rFonts w:hint="cs"/>
          <w:rtl/>
        </w:rPr>
        <w:t>مما</w:t>
      </w:r>
      <w:r w:rsidRPr="001F1716">
        <w:rPr>
          <w:rtl/>
        </w:rPr>
        <w:t xml:space="preserve"> </w:t>
      </w:r>
      <w:r w:rsidRPr="001F1716">
        <w:rPr>
          <w:rFonts w:hint="cs"/>
          <w:rtl/>
        </w:rPr>
        <w:t>يتيح</w:t>
      </w:r>
      <w:r w:rsidRPr="001F1716">
        <w:rPr>
          <w:rtl/>
        </w:rPr>
        <w:t xml:space="preserve"> </w:t>
      </w:r>
      <w:r w:rsidRPr="001F1716">
        <w:rPr>
          <w:rFonts w:hint="cs"/>
          <w:rtl/>
        </w:rPr>
        <w:t>لك</w:t>
      </w:r>
      <w:r w:rsidRPr="001F1716">
        <w:rPr>
          <w:rtl/>
        </w:rPr>
        <w:t xml:space="preserve"> </w:t>
      </w:r>
      <w:r w:rsidRPr="001F1716">
        <w:rPr>
          <w:rFonts w:hint="cs"/>
          <w:rtl/>
        </w:rPr>
        <w:t>تقديم</w:t>
      </w:r>
      <w:r w:rsidRPr="001F1716">
        <w:rPr>
          <w:rtl/>
        </w:rPr>
        <w:t xml:space="preserve"> </w:t>
      </w:r>
      <w:r w:rsidRPr="001F1716">
        <w:rPr>
          <w:rFonts w:hint="cs"/>
          <w:rtl/>
        </w:rPr>
        <w:t>تحليل</w:t>
      </w:r>
      <w:r w:rsidRPr="001F1716">
        <w:rPr>
          <w:rtl/>
        </w:rPr>
        <w:t xml:space="preserve"> </w:t>
      </w:r>
      <w:r w:rsidRPr="001F1716">
        <w:rPr>
          <w:rFonts w:hint="cs"/>
          <w:rtl/>
        </w:rPr>
        <w:t>أعمق</w:t>
      </w:r>
      <w:r w:rsidRPr="001F1716">
        <w:rPr>
          <w:rtl/>
        </w:rPr>
        <w:t xml:space="preserve"> </w:t>
      </w:r>
      <w:r w:rsidRPr="001F1716">
        <w:rPr>
          <w:rFonts w:hint="cs"/>
          <w:rtl/>
        </w:rPr>
        <w:t>لحالة</w:t>
      </w:r>
      <w:r w:rsidRPr="001F1716">
        <w:rPr>
          <w:rtl/>
        </w:rPr>
        <w:t xml:space="preserve"> </w:t>
      </w:r>
      <w:r w:rsidRPr="001F1716">
        <w:rPr>
          <w:rFonts w:hint="cs"/>
          <w:rtl/>
        </w:rPr>
        <w:t>معينة</w:t>
      </w:r>
      <w:r w:rsidRPr="001F1716">
        <w:rPr>
          <w:lang w:bidi="ar-SY"/>
        </w:rPr>
        <w:t>.</w:t>
      </w:r>
    </w:p>
    <w:p w14:paraId="26E0DF7F" w14:textId="77777777" w:rsidR="00E43D2C" w:rsidRPr="001F1716" w:rsidRDefault="00E43D2C" w:rsidP="00E43D2C">
      <w:pPr>
        <w:pStyle w:val="NoSpacing"/>
        <w:numPr>
          <w:ilvl w:val="0"/>
          <w:numId w:val="2"/>
        </w:numPr>
        <w:jc w:val="both"/>
        <w:rPr>
          <w:lang w:bidi="ar-SY"/>
        </w:rPr>
      </w:pPr>
      <w:r w:rsidRPr="001F1716">
        <w:rPr>
          <w:rFonts w:hint="cs"/>
          <w:rtl/>
        </w:rPr>
        <w:t>الأبعاد</w:t>
      </w:r>
      <w:r w:rsidRPr="001F1716">
        <w:rPr>
          <w:rtl/>
        </w:rPr>
        <w:t xml:space="preserve"> </w:t>
      </w:r>
      <w:r w:rsidRPr="001F1716">
        <w:rPr>
          <w:rFonts w:hint="cs"/>
          <w:rtl/>
        </w:rPr>
        <w:t>المدروسة</w:t>
      </w:r>
      <w:r w:rsidRPr="001F1716">
        <w:rPr>
          <w:rtl/>
        </w:rPr>
        <w:t xml:space="preserve">: </w:t>
      </w:r>
      <w:r w:rsidRPr="001F1716">
        <w:rPr>
          <w:rFonts w:hint="cs"/>
          <w:rtl/>
        </w:rPr>
        <w:t>تختلف</w:t>
      </w:r>
      <w:r w:rsidRPr="001F1716">
        <w:rPr>
          <w:rtl/>
        </w:rPr>
        <w:t xml:space="preserve"> </w:t>
      </w:r>
      <w:r w:rsidRPr="001F1716">
        <w:rPr>
          <w:rFonts w:hint="cs"/>
          <w:rtl/>
        </w:rPr>
        <w:t>الدراسات</w:t>
      </w:r>
      <w:r w:rsidRPr="001F1716">
        <w:rPr>
          <w:rtl/>
        </w:rPr>
        <w:t xml:space="preserve"> </w:t>
      </w:r>
      <w:r w:rsidRPr="001F1716">
        <w:rPr>
          <w:rFonts w:hint="cs"/>
          <w:rtl/>
        </w:rPr>
        <w:t>في</w:t>
      </w:r>
      <w:r w:rsidRPr="001F1716">
        <w:rPr>
          <w:rtl/>
        </w:rPr>
        <w:t xml:space="preserve"> </w:t>
      </w:r>
      <w:r w:rsidRPr="001F1716">
        <w:rPr>
          <w:rFonts w:hint="cs"/>
          <w:rtl/>
        </w:rPr>
        <w:t>الأبعاد</w:t>
      </w:r>
      <w:r w:rsidRPr="001F1716">
        <w:rPr>
          <w:rtl/>
        </w:rPr>
        <w:t xml:space="preserve"> </w:t>
      </w:r>
      <w:r w:rsidRPr="001F1716">
        <w:rPr>
          <w:rFonts w:hint="cs"/>
          <w:rtl/>
        </w:rPr>
        <w:t>التي</w:t>
      </w:r>
      <w:r w:rsidRPr="001F1716">
        <w:rPr>
          <w:rtl/>
        </w:rPr>
        <w:t xml:space="preserve"> </w:t>
      </w:r>
      <w:r w:rsidRPr="001F1716">
        <w:rPr>
          <w:rFonts w:hint="cs"/>
          <w:rtl/>
        </w:rPr>
        <w:t>تتناولها؛</w:t>
      </w:r>
      <w:r w:rsidRPr="001F1716">
        <w:rPr>
          <w:rtl/>
        </w:rPr>
        <w:t xml:space="preserve"> </w:t>
      </w:r>
      <w:r w:rsidRPr="001F1716">
        <w:rPr>
          <w:rFonts w:hint="cs"/>
          <w:rtl/>
        </w:rPr>
        <w:t>فبعضها</w:t>
      </w:r>
      <w:r w:rsidRPr="001F1716">
        <w:rPr>
          <w:rtl/>
        </w:rPr>
        <w:t xml:space="preserve"> </w:t>
      </w:r>
      <w:r w:rsidRPr="001F1716">
        <w:rPr>
          <w:rFonts w:hint="cs"/>
          <w:rtl/>
        </w:rPr>
        <w:t>يركز</w:t>
      </w:r>
      <w:r w:rsidRPr="001F1716">
        <w:rPr>
          <w:rtl/>
        </w:rPr>
        <w:t xml:space="preserve"> </w:t>
      </w:r>
      <w:r w:rsidRPr="001F1716">
        <w:rPr>
          <w:rFonts w:hint="cs"/>
          <w:rtl/>
        </w:rPr>
        <w:t>على</w:t>
      </w:r>
      <w:r w:rsidRPr="001F1716">
        <w:rPr>
          <w:rtl/>
        </w:rPr>
        <w:t xml:space="preserve"> </w:t>
      </w:r>
      <w:r w:rsidRPr="001F1716">
        <w:rPr>
          <w:rFonts w:hint="cs"/>
          <w:rtl/>
        </w:rPr>
        <w:t>أدوات</w:t>
      </w:r>
      <w:r w:rsidRPr="001F1716">
        <w:rPr>
          <w:rtl/>
        </w:rPr>
        <w:t xml:space="preserve"> </w:t>
      </w:r>
      <w:r w:rsidRPr="001F1716">
        <w:rPr>
          <w:rFonts w:hint="cs"/>
          <w:rtl/>
        </w:rPr>
        <w:t>معينة</w:t>
      </w:r>
      <w:r w:rsidRPr="001F1716">
        <w:rPr>
          <w:rtl/>
        </w:rPr>
        <w:t xml:space="preserve"> </w:t>
      </w:r>
      <w:r w:rsidRPr="001F1716">
        <w:rPr>
          <w:rFonts w:hint="cs"/>
          <w:rtl/>
        </w:rPr>
        <w:t>مثل</w:t>
      </w:r>
      <w:r w:rsidRPr="001F1716">
        <w:rPr>
          <w:rtl/>
        </w:rPr>
        <w:t xml:space="preserve"> </w:t>
      </w:r>
      <w:r w:rsidRPr="001F1716">
        <w:rPr>
          <w:rFonts w:hint="cs"/>
          <w:rtl/>
        </w:rPr>
        <w:t>الذكاء</w:t>
      </w:r>
      <w:r w:rsidRPr="001F1716">
        <w:rPr>
          <w:rtl/>
        </w:rPr>
        <w:t xml:space="preserve"> </w:t>
      </w:r>
      <w:r w:rsidRPr="001F1716">
        <w:rPr>
          <w:rFonts w:hint="cs"/>
          <w:rtl/>
        </w:rPr>
        <w:t>الاصطناعي</w:t>
      </w:r>
      <w:r w:rsidRPr="001F1716">
        <w:rPr>
          <w:rtl/>
        </w:rPr>
        <w:t xml:space="preserve"> (</w:t>
      </w:r>
      <w:r w:rsidRPr="001F1716">
        <w:rPr>
          <w:rFonts w:hint="cs"/>
          <w:rtl/>
        </w:rPr>
        <w:t>دراسة</w:t>
      </w:r>
      <w:r w:rsidRPr="001F1716">
        <w:rPr>
          <w:rtl/>
        </w:rPr>
        <w:t xml:space="preserve"> </w:t>
      </w:r>
      <w:r w:rsidRPr="001F1716">
        <w:rPr>
          <w:rFonts w:hint="cs"/>
          <w:rtl/>
        </w:rPr>
        <w:t>صلاح</w:t>
      </w:r>
      <w:r w:rsidRPr="001F1716">
        <w:rPr>
          <w:rtl/>
        </w:rPr>
        <w:t xml:space="preserve"> 2020)</w:t>
      </w:r>
      <w:r w:rsidRPr="001F1716">
        <w:rPr>
          <w:rFonts w:hint="cs"/>
          <w:rtl/>
        </w:rPr>
        <w:t>،</w:t>
      </w:r>
      <w:r w:rsidRPr="001F1716">
        <w:rPr>
          <w:rtl/>
        </w:rPr>
        <w:t xml:space="preserve"> </w:t>
      </w:r>
      <w:r w:rsidRPr="001F1716">
        <w:rPr>
          <w:rFonts w:hint="cs"/>
          <w:rtl/>
        </w:rPr>
        <w:t>بينما</w:t>
      </w:r>
      <w:r w:rsidRPr="001F1716">
        <w:rPr>
          <w:rtl/>
        </w:rPr>
        <w:t xml:space="preserve"> </w:t>
      </w:r>
      <w:r w:rsidRPr="001F1716">
        <w:rPr>
          <w:rFonts w:hint="cs"/>
          <w:rtl/>
        </w:rPr>
        <w:t>يمكن</w:t>
      </w:r>
      <w:r w:rsidRPr="001F1716">
        <w:rPr>
          <w:rtl/>
        </w:rPr>
        <w:t xml:space="preserve"> </w:t>
      </w:r>
      <w:r w:rsidRPr="001F1716">
        <w:rPr>
          <w:rFonts w:hint="cs"/>
          <w:rtl/>
        </w:rPr>
        <w:t>ل</w:t>
      </w:r>
      <w:r>
        <w:rPr>
          <w:rFonts w:hint="cs"/>
          <w:rtl/>
        </w:rPr>
        <w:t>الدراسة</w:t>
      </w:r>
      <w:r w:rsidRPr="001F1716">
        <w:rPr>
          <w:rtl/>
        </w:rPr>
        <w:t xml:space="preserve"> </w:t>
      </w:r>
      <w:r w:rsidRPr="001F1716">
        <w:rPr>
          <w:rFonts w:hint="cs"/>
          <w:rtl/>
        </w:rPr>
        <w:t>أن</w:t>
      </w:r>
      <w:r w:rsidRPr="001F1716">
        <w:rPr>
          <w:rtl/>
        </w:rPr>
        <w:t xml:space="preserve"> </w:t>
      </w:r>
      <w:r w:rsidRPr="001F1716">
        <w:rPr>
          <w:rFonts w:hint="cs"/>
          <w:rtl/>
        </w:rPr>
        <w:t>تغطي</w:t>
      </w:r>
      <w:r w:rsidRPr="001F1716">
        <w:rPr>
          <w:rtl/>
        </w:rPr>
        <w:t xml:space="preserve"> </w:t>
      </w:r>
      <w:r w:rsidRPr="001F1716">
        <w:rPr>
          <w:rFonts w:hint="cs"/>
          <w:rtl/>
        </w:rPr>
        <w:t>مجموعة</w:t>
      </w:r>
      <w:r w:rsidRPr="001F1716">
        <w:rPr>
          <w:rtl/>
        </w:rPr>
        <w:t xml:space="preserve"> </w:t>
      </w:r>
      <w:r w:rsidRPr="001F1716">
        <w:rPr>
          <w:rFonts w:hint="cs"/>
          <w:rtl/>
        </w:rPr>
        <w:t>واسعة</w:t>
      </w:r>
      <w:r w:rsidRPr="001F1716">
        <w:rPr>
          <w:rtl/>
        </w:rPr>
        <w:t xml:space="preserve"> </w:t>
      </w:r>
      <w:r w:rsidRPr="001F1716">
        <w:rPr>
          <w:rFonts w:hint="cs"/>
          <w:rtl/>
        </w:rPr>
        <w:t>من</w:t>
      </w:r>
      <w:r w:rsidRPr="001F1716">
        <w:rPr>
          <w:rtl/>
        </w:rPr>
        <w:t xml:space="preserve"> </w:t>
      </w:r>
      <w:r w:rsidRPr="001F1716">
        <w:rPr>
          <w:rFonts w:hint="cs"/>
          <w:rtl/>
        </w:rPr>
        <w:t>استراتيجيات</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وتأثيرها</w:t>
      </w:r>
      <w:r w:rsidRPr="001F1716">
        <w:rPr>
          <w:lang w:bidi="ar-SY"/>
        </w:rPr>
        <w:t>.</w:t>
      </w:r>
    </w:p>
    <w:p w14:paraId="1BEAD70B" w14:textId="77777777" w:rsidR="00E43D2C" w:rsidRPr="001F1716" w:rsidRDefault="00E43D2C" w:rsidP="00E43D2C">
      <w:pPr>
        <w:pStyle w:val="NoSpacing"/>
        <w:numPr>
          <w:ilvl w:val="0"/>
          <w:numId w:val="2"/>
        </w:numPr>
        <w:jc w:val="both"/>
        <w:rPr>
          <w:lang w:bidi="ar-SY"/>
        </w:rPr>
      </w:pPr>
      <w:r w:rsidRPr="001F1716">
        <w:rPr>
          <w:rFonts w:hint="cs"/>
          <w:rtl/>
        </w:rPr>
        <w:t>التطبيق</w:t>
      </w:r>
      <w:r w:rsidRPr="001F1716">
        <w:rPr>
          <w:rtl/>
        </w:rPr>
        <w:t xml:space="preserve"> </w:t>
      </w:r>
      <w:r w:rsidRPr="001F1716">
        <w:rPr>
          <w:rFonts w:hint="cs"/>
          <w:rtl/>
        </w:rPr>
        <w:t>العملي</w:t>
      </w:r>
      <w:r w:rsidRPr="001F1716">
        <w:rPr>
          <w:rtl/>
        </w:rPr>
        <w:t xml:space="preserve">: </w:t>
      </w:r>
      <w:r w:rsidRPr="001F1716">
        <w:rPr>
          <w:rFonts w:hint="cs"/>
          <w:rtl/>
        </w:rPr>
        <w:t>بينما</w:t>
      </w:r>
      <w:r w:rsidRPr="001F1716">
        <w:rPr>
          <w:rtl/>
        </w:rPr>
        <w:t xml:space="preserve"> </w:t>
      </w:r>
      <w:r w:rsidRPr="001F1716">
        <w:rPr>
          <w:rFonts w:hint="cs"/>
          <w:rtl/>
        </w:rPr>
        <w:t>تركز</w:t>
      </w:r>
      <w:r w:rsidRPr="001F1716">
        <w:rPr>
          <w:rtl/>
        </w:rPr>
        <w:t xml:space="preserve"> </w:t>
      </w:r>
      <w:r w:rsidRPr="001F1716">
        <w:rPr>
          <w:rFonts w:hint="cs"/>
          <w:rtl/>
        </w:rPr>
        <w:t>بعض</w:t>
      </w:r>
      <w:r w:rsidRPr="001F1716">
        <w:rPr>
          <w:rtl/>
        </w:rPr>
        <w:t xml:space="preserve"> </w:t>
      </w:r>
      <w:r w:rsidRPr="001F1716">
        <w:rPr>
          <w:rFonts w:hint="cs"/>
          <w:rtl/>
        </w:rPr>
        <w:t>الدراسات</w:t>
      </w:r>
      <w:r w:rsidRPr="001F1716">
        <w:rPr>
          <w:rtl/>
        </w:rPr>
        <w:t xml:space="preserve"> </w:t>
      </w:r>
      <w:r w:rsidRPr="001F1716">
        <w:rPr>
          <w:rFonts w:hint="cs"/>
          <w:rtl/>
        </w:rPr>
        <w:t>على</w:t>
      </w:r>
      <w:r w:rsidRPr="001F1716">
        <w:rPr>
          <w:rtl/>
        </w:rPr>
        <w:t xml:space="preserve"> </w:t>
      </w:r>
      <w:r w:rsidRPr="001F1716">
        <w:rPr>
          <w:rFonts w:hint="cs"/>
          <w:rtl/>
        </w:rPr>
        <w:t>الجوانب</w:t>
      </w:r>
      <w:r w:rsidRPr="001F1716">
        <w:rPr>
          <w:rtl/>
        </w:rPr>
        <w:t xml:space="preserve"> </w:t>
      </w:r>
      <w:r w:rsidRPr="001F1716">
        <w:rPr>
          <w:rFonts w:hint="cs"/>
          <w:rtl/>
        </w:rPr>
        <w:t>النظرية،</w:t>
      </w:r>
      <w:r w:rsidRPr="001F1716">
        <w:rPr>
          <w:rtl/>
        </w:rPr>
        <w:t xml:space="preserve"> </w:t>
      </w:r>
      <w:r w:rsidRPr="001F1716">
        <w:rPr>
          <w:rFonts w:hint="cs"/>
          <w:rtl/>
        </w:rPr>
        <w:t>فإن</w:t>
      </w:r>
      <w:r w:rsidRPr="001F1716">
        <w:rPr>
          <w:rtl/>
        </w:rPr>
        <w:t xml:space="preserve"> </w:t>
      </w:r>
      <w:r>
        <w:rPr>
          <w:rFonts w:hint="cs"/>
          <w:rtl/>
        </w:rPr>
        <w:t>الدراسة</w:t>
      </w:r>
      <w:r w:rsidRPr="001F1716">
        <w:rPr>
          <w:rtl/>
        </w:rPr>
        <w:t xml:space="preserve"> </w:t>
      </w:r>
      <w:r w:rsidRPr="001F1716">
        <w:rPr>
          <w:rFonts w:hint="cs"/>
          <w:rtl/>
        </w:rPr>
        <w:t>تهدف</w:t>
      </w:r>
      <w:r w:rsidRPr="001F1716">
        <w:rPr>
          <w:rtl/>
        </w:rPr>
        <w:t xml:space="preserve"> </w:t>
      </w:r>
      <w:r w:rsidRPr="001F1716">
        <w:rPr>
          <w:rFonts w:hint="cs"/>
          <w:rtl/>
        </w:rPr>
        <w:t>إلى</w:t>
      </w:r>
      <w:r w:rsidRPr="001F1716">
        <w:rPr>
          <w:rtl/>
        </w:rPr>
        <w:t xml:space="preserve"> </w:t>
      </w:r>
      <w:r w:rsidRPr="001F1716">
        <w:rPr>
          <w:rFonts w:hint="cs"/>
          <w:rtl/>
        </w:rPr>
        <w:t>تطبيق</w:t>
      </w:r>
      <w:r w:rsidRPr="001F1716">
        <w:rPr>
          <w:rtl/>
        </w:rPr>
        <w:t xml:space="preserve"> </w:t>
      </w:r>
      <w:r w:rsidRPr="001F1716">
        <w:rPr>
          <w:rFonts w:hint="cs"/>
          <w:rtl/>
        </w:rPr>
        <w:t>النتائج</w:t>
      </w:r>
      <w:r w:rsidRPr="001F1716">
        <w:rPr>
          <w:rtl/>
        </w:rPr>
        <w:t xml:space="preserve"> </w:t>
      </w:r>
      <w:r w:rsidRPr="001F1716">
        <w:rPr>
          <w:rFonts w:hint="cs"/>
          <w:rtl/>
        </w:rPr>
        <w:t>على</w:t>
      </w:r>
      <w:r w:rsidRPr="001F1716">
        <w:rPr>
          <w:rtl/>
        </w:rPr>
        <w:t xml:space="preserve"> </w:t>
      </w:r>
      <w:r w:rsidRPr="001F1716">
        <w:rPr>
          <w:rFonts w:hint="cs"/>
          <w:rtl/>
        </w:rPr>
        <w:t>شركة</w:t>
      </w:r>
      <w:r w:rsidRPr="001F1716">
        <w:rPr>
          <w:rtl/>
        </w:rPr>
        <w:t xml:space="preserve"> </w:t>
      </w:r>
      <w:r w:rsidRPr="001F1716">
        <w:rPr>
          <w:rFonts w:hint="cs"/>
          <w:rtl/>
        </w:rPr>
        <w:t>معينة،</w:t>
      </w:r>
      <w:r w:rsidRPr="001F1716">
        <w:rPr>
          <w:rtl/>
        </w:rPr>
        <w:t xml:space="preserve"> </w:t>
      </w:r>
      <w:r w:rsidRPr="001F1716">
        <w:rPr>
          <w:rFonts w:hint="cs"/>
          <w:rtl/>
        </w:rPr>
        <w:t>مما</w:t>
      </w:r>
      <w:r w:rsidRPr="001F1716">
        <w:rPr>
          <w:rtl/>
        </w:rPr>
        <w:t xml:space="preserve"> </w:t>
      </w:r>
      <w:r w:rsidRPr="001F1716">
        <w:rPr>
          <w:rFonts w:hint="cs"/>
          <w:rtl/>
        </w:rPr>
        <w:t>يضيف</w:t>
      </w:r>
      <w:r w:rsidRPr="001F1716">
        <w:rPr>
          <w:rtl/>
        </w:rPr>
        <w:t xml:space="preserve"> </w:t>
      </w:r>
      <w:r w:rsidRPr="001F1716">
        <w:rPr>
          <w:rFonts w:hint="cs"/>
          <w:rtl/>
        </w:rPr>
        <w:t>بعدًا</w:t>
      </w:r>
      <w:r w:rsidRPr="001F1716">
        <w:rPr>
          <w:rtl/>
        </w:rPr>
        <w:t xml:space="preserve"> </w:t>
      </w:r>
      <w:r w:rsidRPr="001F1716">
        <w:rPr>
          <w:rFonts w:hint="cs"/>
          <w:rtl/>
        </w:rPr>
        <w:t>عمليًا</w:t>
      </w:r>
      <w:r w:rsidRPr="001F1716">
        <w:rPr>
          <w:rtl/>
        </w:rPr>
        <w:t xml:space="preserve"> </w:t>
      </w:r>
      <w:r w:rsidRPr="001F1716">
        <w:rPr>
          <w:rFonts w:hint="cs"/>
          <w:rtl/>
        </w:rPr>
        <w:t>مهمًا</w:t>
      </w:r>
      <w:r w:rsidRPr="001F1716">
        <w:rPr>
          <w:rtl/>
        </w:rPr>
        <w:t xml:space="preserve"> </w:t>
      </w:r>
      <w:r w:rsidRPr="001F1716">
        <w:rPr>
          <w:rFonts w:hint="cs"/>
          <w:rtl/>
        </w:rPr>
        <w:t>للبحث</w:t>
      </w:r>
      <w:r w:rsidRPr="001F1716">
        <w:rPr>
          <w:lang w:bidi="ar-SY"/>
        </w:rPr>
        <w:t>.</w:t>
      </w:r>
    </w:p>
    <w:p w14:paraId="1B48748D" w14:textId="77777777" w:rsidR="00E43D2C" w:rsidRPr="00177CAE" w:rsidRDefault="00E43D2C" w:rsidP="00E43D2C">
      <w:pPr>
        <w:pStyle w:val="NoSpacing"/>
        <w:rPr>
          <w:u w:val="single"/>
          <w:lang w:bidi="ar-SY"/>
        </w:rPr>
      </w:pPr>
      <w:r w:rsidRPr="00177CAE">
        <w:rPr>
          <w:rFonts w:hint="cs"/>
          <w:u w:val="single"/>
          <w:rtl/>
        </w:rPr>
        <w:t>أوجه</w:t>
      </w:r>
      <w:r w:rsidRPr="00177CAE">
        <w:rPr>
          <w:u w:val="single"/>
          <w:rtl/>
        </w:rPr>
        <w:t xml:space="preserve"> </w:t>
      </w:r>
      <w:r w:rsidRPr="00177CAE">
        <w:rPr>
          <w:rFonts w:hint="cs"/>
          <w:u w:val="single"/>
          <w:rtl/>
        </w:rPr>
        <w:t>الاستفادة</w:t>
      </w:r>
      <w:r w:rsidRPr="00177CAE">
        <w:rPr>
          <w:u w:val="single"/>
          <w:rtl/>
        </w:rPr>
        <w:t xml:space="preserve"> </w:t>
      </w:r>
      <w:r w:rsidRPr="00177CAE">
        <w:rPr>
          <w:rFonts w:hint="cs"/>
          <w:u w:val="single"/>
          <w:rtl/>
        </w:rPr>
        <w:t>من</w:t>
      </w:r>
      <w:r w:rsidRPr="00177CAE">
        <w:rPr>
          <w:u w:val="single"/>
          <w:rtl/>
        </w:rPr>
        <w:t xml:space="preserve"> </w:t>
      </w:r>
      <w:r w:rsidRPr="00177CAE">
        <w:rPr>
          <w:rFonts w:hint="cs"/>
          <w:u w:val="single"/>
          <w:rtl/>
        </w:rPr>
        <w:t>الدراسات</w:t>
      </w:r>
      <w:r w:rsidRPr="00177CAE">
        <w:rPr>
          <w:u w:val="single"/>
          <w:rtl/>
        </w:rPr>
        <w:t xml:space="preserve"> </w:t>
      </w:r>
      <w:r w:rsidRPr="00177CAE">
        <w:rPr>
          <w:rFonts w:hint="cs"/>
          <w:u w:val="single"/>
          <w:rtl/>
        </w:rPr>
        <w:t>السابقة</w:t>
      </w:r>
    </w:p>
    <w:p w14:paraId="45ABF780" w14:textId="77777777" w:rsidR="00E43D2C" w:rsidRPr="001F1716" w:rsidRDefault="00E43D2C" w:rsidP="00E43D2C">
      <w:pPr>
        <w:pStyle w:val="NoSpacing"/>
        <w:numPr>
          <w:ilvl w:val="0"/>
          <w:numId w:val="3"/>
        </w:numPr>
        <w:jc w:val="both"/>
        <w:rPr>
          <w:lang w:bidi="ar-SY"/>
        </w:rPr>
      </w:pPr>
      <w:r w:rsidRPr="001F1716">
        <w:rPr>
          <w:rFonts w:hint="cs"/>
          <w:rtl/>
        </w:rPr>
        <w:t>إطار</w:t>
      </w:r>
      <w:r w:rsidRPr="001F1716">
        <w:rPr>
          <w:rtl/>
        </w:rPr>
        <w:t xml:space="preserve"> </w:t>
      </w:r>
      <w:r w:rsidRPr="001F1716">
        <w:rPr>
          <w:rFonts w:hint="cs"/>
          <w:rtl/>
        </w:rPr>
        <w:t>نظري</w:t>
      </w:r>
      <w:r w:rsidRPr="001F1716">
        <w:rPr>
          <w:rtl/>
        </w:rPr>
        <w:t xml:space="preserve"> </w:t>
      </w:r>
      <w:r w:rsidRPr="001F1716">
        <w:rPr>
          <w:rFonts w:hint="cs"/>
          <w:rtl/>
        </w:rPr>
        <w:t>قوي</w:t>
      </w:r>
      <w:r w:rsidRPr="001F1716">
        <w:rPr>
          <w:rtl/>
        </w:rPr>
        <w:t xml:space="preserve">: </w:t>
      </w:r>
      <w:r w:rsidRPr="001F1716">
        <w:rPr>
          <w:rFonts w:hint="cs"/>
          <w:rtl/>
        </w:rPr>
        <w:t>توفر</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قاعدة</w:t>
      </w:r>
      <w:r w:rsidRPr="001F1716">
        <w:rPr>
          <w:rtl/>
        </w:rPr>
        <w:t xml:space="preserve"> </w:t>
      </w:r>
      <w:r w:rsidRPr="001F1716">
        <w:rPr>
          <w:rFonts w:hint="cs"/>
          <w:rtl/>
        </w:rPr>
        <w:t>معرفية</w:t>
      </w:r>
      <w:r w:rsidRPr="001F1716">
        <w:rPr>
          <w:rtl/>
        </w:rPr>
        <w:t xml:space="preserve"> </w:t>
      </w:r>
      <w:r w:rsidRPr="001F1716">
        <w:rPr>
          <w:rFonts w:hint="cs"/>
          <w:rtl/>
        </w:rPr>
        <w:t>غنية</w:t>
      </w:r>
      <w:r w:rsidRPr="001F1716">
        <w:rPr>
          <w:rtl/>
        </w:rPr>
        <w:t xml:space="preserve"> </w:t>
      </w:r>
      <w:r w:rsidRPr="001F1716">
        <w:rPr>
          <w:rFonts w:hint="cs"/>
          <w:rtl/>
        </w:rPr>
        <w:t>يمكنك</w:t>
      </w:r>
      <w:r w:rsidRPr="001F1716">
        <w:rPr>
          <w:rtl/>
        </w:rPr>
        <w:t xml:space="preserve"> </w:t>
      </w:r>
      <w:r w:rsidRPr="001F1716">
        <w:rPr>
          <w:rFonts w:hint="cs"/>
          <w:rtl/>
        </w:rPr>
        <w:t>البناء</w:t>
      </w:r>
      <w:r w:rsidRPr="001F1716">
        <w:rPr>
          <w:rtl/>
        </w:rPr>
        <w:t xml:space="preserve"> </w:t>
      </w:r>
      <w:r w:rsidRPr="001F1716">
        <w:rPr>
          <w:rFonts w:hint="cs"/>
          <w:rtl/>
        </w:rPr>
        <w:t>عليها</w:t>
      </w:r>
      <w:r w:rsidRPr="001F1716">
        <w:rPr>
          <w:rtl/>
        </w:rPr>
        <w:t xml:space="preserve"> </w:t>
      </w:r>
      <w:r w:rsidRPr="001F1716">
        <w:rPr>
          <w:rFonts w:hint="cs"/>
          <w:rtl/>
        </w:rPr>
        <w:t>لتحديد</w:t>
      </w:r>
      <w:r w:rsidRPr="001F1716">
        <w:rPr>
          <w:rtl/>
        </w:rPr>
        <w:t xml:space="preserve"> </w:t>
      </w:r>
      <w:r w:rsidRPr="001F1716">
        <w:rPr>
          <w:rFonts w:hint="cs"/>
          <w:rtl/>
        </w:rPr>
        <w:t>الأسئلة</w:t>
      </w:r>
      <w:r w:rsidRPr="001F1716">
        <w:rPr>
          <w:rtl/>
        </w:rPr>
        <w:t xml:space="preserve"> </w:t>
      </w:r>
      <w:r w:rsidRPr="001F1716">
        <w:rPr>
          <w:rFonts w:hint="cs"/>
          <w:rtl/>
        </w:rPr>
        <w:t>البحثية</w:t>
      </w:r>
      <w:r w:rsidRPr="001F1716">
        <w:rPr>
          <w:rtl/>
        </w:rPr>
        <w:t xml:space="preserve"> </w:t>
      </w:r>
      <w:r w:rsidRPr="001F1716">
        <w:rPr>
          <w:rFonts w:hint="cs"/>
          <w:rtl/>
        </w:rPr>
        <w:t>الخاصة</w:t>
      </w:r>
      <w:r w:rsidRPr="001F1716">
        <w:rPr>
          <w:rtl/>
        </w:rPr>
        <w:t xml:space="preserve"> </w:t>
      </w:r>
      <w:r w:rsidRPr="001F1716">
        <w:rPr>
          <w:rFonts w:hint="cs"/>
          <w:rtl/>
        </w:rPr>
        <w:t>بك</w:t>
      </w:r>
      <w:r w:rsidRPr="001F1716">
        <w:rPr>
          <w:rtl/>
        </w:rPr>
        <w:t xml:space="preserve"> </w:t>
      </w:r>
      <w:r w:rsidRPr="001F1716">
        <w:rPr>
          <w:rFonts w:hint="cs"/>
          <w:rtl/>
        </w:rPr>
        <w:t>وتطوير</w:t>
      </w:r>
      <w:r w:rsidRPr="001F1716">
        <w:rPr>
          <w:rtl/>
        </w:rPr>
        <w:t xml:space="preserve"> </w:t>
      </w:r>
      <w:r w:rsidRPr="001F1716">
        <w:rPr>
          <w:rFonts w:hint="cs"/>
          <w:rtl/>
        </w:rPr>
        <w:t>فرضيات</w:t>
      </w:r>
      <w:r w:rsidRPr="001F1716">
        <w:rPr>
          <w:rtl/>
        </w:rPr>
        <w:t xml:space="preserve"> </w:t>
      </w:r>
      <w:r w:rsidRPr="001F1716">
        <w:rPr>
          <w:rFonts w:hint="cs"/>
          <w:rtl/>
        </w:rPr>
        <w:t>الدراسة</w:t>
      </w:r>
      <w:r w:rsidRPr="001F1716">
        <w:rPr>
          <w:rtl/>
        </w:rPr>
        <w:t xml:space="preserve">. </w:t>
      </w:r>
      <w:r w:rsidRPr="001F1716">
        <w:rPr>
          <w:rFonts w:hint="cs"/>
          <w:rtl/>
        </w:rPr>
        <w:t>يمكنك</w:t>
      </w:r>
      <w:r w:rsidRPr="001F1716">
        <w:rPr>
          <w:rtl/>
        </w:rPr>
        <w:t xml:space="preserve"> </w:t>
      </w:r>
      <w:r w:rsidRPr="001F1716">
        <w:rPr>
          <w:rFonts w:hint="cs"/>
          <w:rtl/>
        </w:rPr>
        <w:t>استخدام</w:t>
      </w:r>
      <w:r w:rsidRPr="001F1716">
        <w:rPr>
          <w:rtl/>
        </w:rPr>
        <w:t xml:space="preserve"> </w:t>
      </w:r>
      <w:r w:rsidRPr="001F1716">
        <w:rPr>
          <w:rFonts w:hint="cs"/>
          <w:rtl/>
        </w:rPr>
        <w:t>نتائج</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لتوجيه</w:t>
      </w:r>
      <w:r w:rsidRPr="001F1716">
        <w:rPr>
          <w:rtl/>
        </w:rPr>
        <w:t xml:space="preserve"> </w:t>
      </w:r>
      <w:r w:rsidRPr="001F1716">
        <w:rPr>
          <w:rFonts w:hint="cs"/>
          <w:rtl/>
        </w:rPr>
        <w:t>بحثك</w:t>
      </w:r>
      <w:r w:rsidRPr="001F1716">
        <w:rPr>
          <w:rtl/>
        </w:rPr>
        <w:t xml:space="preserve"> </w:t>
      </w:r>
      <w:r w:rsidRPr="001F1716">
        <w:rPr>
          <w:rFonts w:hint="cs"/>
          <w:rtl/>
        </w:rPr>
        <w:t>وتحديد</w:t>
      </w:r>
      <w:r w:rsidRPr="001F1716">
        <w:rPr>
          <w:rtl/>
        </w:rPr>
        <w:t xml:space="preserve"> </w:t>
      </w:r>
      <w:r w:rsidRPr="001F1716">
        <w:rPr>
          <w:rFonts w:hint="cs"/>
          <w:rtl/>
        </w:rPr>
        <w:t>مجالات</w:t>
      </w:r>
      <w:r w:rsidRPr="001F1716">
        <w:rPr>
          <w:rtl/>
        </w:rPr>
        <w:t xml:space="preserve"> </w:t>
      </w:r>
      <w:r w:rsidRPr="001F1716">
        <w:rPr>
          <w:rFonts w:hint="cs"/>
          <w:rtl/>
        </w:rPr>
        <w:t>التركيز</w:t>
      </w:r>
      <w:r w:rsidRPr="001F1716">
        <w:rPr>
          <w:lang w:bidi="ar-SY"/>
        </w:rPr>
        <w:t>.</w:t>
      </w:r>
    </w:p>
    <w:p w14:paraId="7142BEC4" w14:textId="77777777" w:rsidR="00E43D2C" w:rsidRPr="001F1716" w:rsidRDefault="00E43D2C" w:rsidP="00E43D2C">
      <w:pPr>
        <w:pStyle w:val="NoSpacing"/>
        <w:numPr>
          <w:ilvl w:val="0"/>
          <w:numId w:val="3"/>
        </w:numPr>
        <w:jc w:val="both"/>
        <w:rPr>
          <w:lang w:bidi="ar-SY"/>
        </w:rPr>
      </w:pPr>
      <w:r w:rsidRPr="001F1716">
        <w:rPr>
          <w:rFonts w:hint="cs"/>
          <w:rtl/>
        </w:rPr>
        <w:lastRenderedPageBreak/>
        <w:t>منهجيات</w:t>
      </w:r>
      <w:r w:rsidRPr="001F1716">
        <w:rPr>
          <w:rtl/>
        </w:rPr>
        <w:t xml:space="preserve"> </w:t>
      </w:r>
      <w:r w:rsidRPr="001F1716">
        <w:rPr>
          <w:rFonts w:hint="cs"/>
          <w:rtl/>
        </w:rPr>
        <w:t>البحث</w:t>
      </w:r>
      <w:r w:rsidRPr="001F1716">
        <w:rPr>
          <w:rtl/>
        </w:rPr>
        <w:t xml:space="preserve">: </w:t>
      </w:r>
      <w:r w:rsidRPr="001F1716">
        <w:rPr>
          <w:rFonts w:hint="cs"/>
          <w:rtl/>
        </w:rPr>
        <w:t>يمكنك</w:t>
      </w:r>
      <w:r w:rsidRPr="001F1716">
        <w:rPr>
          <w:rtl/>
        </w:rPr>
        <w:t xml:space="preserve"> </w:t>
      </w:r>
      <w:r w:rsidRPr="001F1716">
        <w:rPr>
          <w:rFonts w:hint="cs"/>
          <w:rtl/>
        </w:rPr>
        <w:t>الاستفادة</w:t>
      </w:r>
      <w:r w:rsidRPr="001F1716">
        <w:rPr>
          <w:rtl/>
        </w:rPr>
        <w:t xml:space="preserve"> </w:t>
      </w:r>
      <w:r w:rsidRPr="001F1716">
        <w:rPr>
          <w:rFonts w:hint="cs"/>
          <w:rtl/>
        </w:rPr>
        <w:t>من</w:t>
      </w:r>
      <w:r w:rsidRPr="001F1716">
        <w:rPr>
          <w:rtl/>
        </w:rPr>
        <w:t xml:space="preserve"> </w:t>
      </w:r>
      <w:r w:rsidRPr="001F1716">
        <w:rPr>
          <w:rFonts w:hint="cs"/>
          <w:rtl/>
        </w:rPr>
        <w:t>المنهجيات</w:t>
      </w:r>
      <w:r w:rsidRPr="001F1716">
        <w:rPr>
          <w:rtl/>
        </w:rPr>
        <w:t xml:space="preserve"> </w:t>
      </w:r>
      <w:r w:rsidRPr="001F1716">
        <w:rPr>
          <w:rFonts w:hint="cs"/>
          <w:rtl/>
        </w:rPr>
        <w:t>المستخدمة</w:t>
      </w:r>
      <w:r w:rsidRPr="001F1716">
        <w:rPr>
          <w:rtl/>
        </w:rPr>
        <w:t xml:space="preserve"> </w:t>
      </w:r>
      <w:r w:rsidRPr="001F1716">
        <w:rPr>
          <w:rFonts w:hint="cs"/>
          <w:rtl/>
        </w:rPr>
        <w:t>في</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مثل</w:t>
      </w:r>
      <w:r w:rsidRPr="001F1716">
        <w:rPr>
          <w:rtl/>
        </w:rPr>
        <w:t xml:space="preserve"> </w:t>
      </w:r>
      <w:r w:rsidRPr="001F1716">
        <w:rPr>
          <w:rFonts w:hint="cs"/>
          <w:rtl/>
        </w:rPr>
        <w:t>تصميم</w:t>
      </w:r>
      <w:r w:rsidRPr="001F1716">
        <w:rPr>
          <w:rtl/>
        </w:rPr>
        <w:t xml:space="preserve"> </w:t>
      </w:r>
      <w:r w:rsidRPr="001F1716">
        <w:rPr>
          <w:rFonts w:hint="cs"/>
          <w:rtl/>
        </w:rPr>
        <w:t>الاستبيانات</w:t>
      </w:r>
      <w:r w:rsidRPr="001F1716">
        <w:rPr>
          <w:rtl/>
        </w:rPr>
        <w:t xml:space="preserve"> </w:t>
      </w:r>
      <w:r w:rsidRPr="001F1716">
        <w:rPr>
          <w:rFonts w:hint="cs"/>
          <w:rtl/>
        </w:rPr>
        <w:t>وتقنيات</w:t>
      </w:r>
      <w:r w:rsidRPr="001F1716">
        <w:rPr>
          <w:rtl/>
        </w:rPr>
        <w:t xml:space="preserve"> </w:t>
      </w:r>
      <w:r w:rsidRPr="001F1716">
        <w:rPr>
          <w:rFonts w:hint="cs"/>
          <w:rtl/>
        </w:rPr>
        <w:t>التحليل</w:t>
      </w:r>
      <w:r w:rsidRPr="001F1716">
        <w:rPr>
          <w:rtl/>
        </w:rPr>
        <w:t xml:space="preserve"> </w:t>
      </w:r>
      <w:r w:rsidRPr="001F1716">
        <w:rPr>
          <w:rFonts w:hint="cs"/>
          <w:rtl/>
        </w:rPr>
        <w:t>الإحصائي،</w:t>
      </w:r>
      <w:r w:rsidRPr="001F1716">
        <w:rPr>
          <w:rtl/>
        </w:rPr>
        <w:t xml:space="preserve"> </w:t>
      </w:r>
      <w:r w:rsidRPr="001F1716">
        <w:rPr>
          <w:rFonts w:hint="cs"/>
          <w:rtl/>
        </w:rPr>
        <w:t>لتطبيقها</w:t>
      </w:r>
      <w:r w:rsidRPr="001F1716">
        <w:rPr>
          <w:rtl/>
        </w:rPr>
        <w:t xml:space="preserve"> </w:t>
      </w:r>
      <w:r w:rsidRPr="001F1716">
        <w:rPr>
          <w:rFonts w:hint="cs"/>
          <w:rtl/>
        </w:rPr>
        <w:t>في</w:t>
      </w:r>
      <w:r w:rsidRPr="001F1716">
        <w:rPr>
          <w:rtl/>
        </w:rPr>
        <w:t xml:space="preserve"> </w:t>
      </w:r>
      <w:r>
        <w:rPr>
          <w:rFonts w:hint="cs"/>
          <w:rtl/>
        </w:rPr>
        <w:t>الدراسة</w:t>
      </w:r>
      <w:r w:rsidRPr="001F1716">
        <w:rPr>
          <w:rtl/>
        </w:rPr>
        <w:t xml:space="preserve"> </w:t>
      </w:r>
      <w:r w:rsidRPr="001F1716">
        <w:rPr>
          <w:rFonts w:hint="cs"/>
          <w:rtl/>
        </w:rPr>
        <w:t>الخاصة</w:t>
      </w:r>
      <w:r w:rsidRPr="001F1716">
        <w:rPr>
          <w:lang w:bidi="ar-SY"/>
        </w:rPr>
        <w:t>.</w:t>
      </w:r>
    </w:p>
    <w:p w14:paraId="289D5A2B" w14:textId="77777777" w:rsidR="00E43D2C" w:rsidRPr="001F1716" w:rsidRDefault="00E43D2C" w:rsidP="00E43D2C">
      <w:pPr>
        <w:pStyle w:val="NoSpacing"/>
        <w:numPr>
          <w:ilvl w:val="0"/>
          <w:numId w:val="3"/>
        </w:numPr>
        <w:jc w:val="both"/>
        <w:rPr>
          <w:lang w:bidi="ar-SY"/>
        </w:rPr>
      </w:pPr>
      <w:r w:rsidRPr="001F1716">
        <w:rPr>
          <w:rFonts w:hint="cs"/>
          <w:rtl/>
        </w:rPr>
        <w:t>نتائج</w:t>
      </w:r>
      <w:r w:rsidRPr="001F1716">
        <w:rPr>
          <w:rtl/>
        </w:rPr>
        <w:t xml:space="preserve"> </w:t>
      </w:r>
      <w:r w:rsidRPr="001F1716">
        <w:rPr>
          <w:rFonts w:hint="cs"/>
          <w:rtl/>
        </w:rPr>
        <w:t>وتوصيات</w:t>
      </w:r>
      <w:r w:rsidRPr="001F1716">
        <w:rPr>
          <w:rtl/>
        </w:rPr>
        <w:t xml:space="preserve">: </w:t>
      </w:r>
      <w:r w:rsidRPr="001F1716">
        <w:rPr>
          <w:rFonts w:hint="cs"/>
          <w:rtl/>
        </w:rPr>
        <w:t>يمكن</w:t>
      </w:r>
      <w:r w:rsidRPr="001F1716">
        <w:rPr>
          <w:rtl/>
        </w:rPr>
        <w:t xml:space="preserve"> </w:t>
      </w:r>
      <w:r w:rsidRPr="001F1716">
        <w:rPr>
          <w:rFonts w:hint="cs"/>
          <w:rtl/>
        </w:rPr>
        <w:t>أن</w:t>
      </w:r>
      <w:r w:rsidRPr="001F1716">
        <w:rPr>
          <w:rtl/>
        </w:rPr>
        <w:t xml:space="preserve"> </w:t>
      </w:r>
      <w:r>
        <w:rPr>
          <w:rFonts w:hint="cs"/>
          <w:rtl/>
        </w:rPr>
        <w:t>تفيد</w:t>
      </w:r>
      <w:r w:rsidRPr="001F1716">
        <w:rPr>
          <w:rtl/>
        </w:rPr>
        <w:t xml:space="preserve"> </w:t>
      </w:r>
      <w:r w:rsidRPr="001F1716">
        <w:rPr>
          <w:rFonts w:hint="cs"/>
          <w:rtl/>
        </w:rPr>
        <w:t>النتائج</w:t>
      </w:r>
      <w:r w:rsidRPr="001F1716">
        <w:rPr>
          <w:rtl/>
        </w:rPr>
        <w:t xml:space="preserve"> </w:t>
      </w:r>
      <w:r w:rsidRPr="001F1716">
        <w:rPr>
          <w:rFonts w:hint="cs"/>
          <w:rtl/>
        </w:rPr>
        <w:t>والتوصيات</w:t>
      </w:r>
      <w:r w:rsidRPr="001F1716">
        <w:rPr>
          <w:rtl/>
        </w:rPr>
        <w:t xml:space="preserve"> </w:t>
      </w:r>
      <w:r w:rsidRPr="001F1716">
        <w:rPr>
          <w:rFonts w:hint="cs"/>
          <w:rtl/>
        </w:rPr>
        <w:t>المستخلصة</w:t>
      </w:r>
      <w:r w:rsidRPr="001F1716">
        <w:rPr>
          <w:rtl/>
        </w:rPr>
        <w:t xml:space="preserve"> </w:t>
      </w:r>
      <w:r w:rsidRPr="001F1716">
        <w:rPr>
          <w:rFonts w:hint="cs"/>
          <w:rtl/>
        </w:rPr>
        <w:t>من</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في</w:t>
      </w:r>
      <w:r w:rsidRPr="001F1716">
        <w:rPr>
          <w:rtl/>
        </w:rPr>
        <w:t xml:space="preserve"> </w:t>
      </w:r>
      <w:r w:rsidRPr="001F1716">
        <w:rPr>
          <w:rFonts w:hint="cs"/>
          <w:rtl/>
        </w:rPr>
        <w:t>تحديد</w:t>
      </w:r>
      <w:r w:rsidRPr="001F1716">
        <w:rPr>
          <w:rtl/>
        </w:rPr>
        <w:t xml:space="preserve"> </w:t>
      </w:r>
      <w:r w:rsidRPr="001F1716">
        <w:rPr>
          <w:rFonts w:hint="cs"/>
          <w:rtl/>
        </w:rPr>
        <w:t>مجالات</w:t>
      </w:r>
      <w:r w:rsidRPr="001F1716">
        <w:rPr>
          <w:rtl/>
        </w:rPr>
        <w:t xml:space="preserve"> </w:t>
      </w:r>
      <w:r w:rsidRPr="001F1716">
        <w:rPr>
          <w:rFonts w:hint="cs"/>
          <w:rtl/>
        </w:rPr>
        <w:t>التركيز</w:t>
      </w:r>
      <w:r w:rsidRPr="001F1716">
        <w:rPr>
          <w:rtl/>
        </w:rPr>
        <w:t xml:space="preserve"> </w:t>
      </w:r>
      <w:r w:rsidRPr="001F1716">
        <w:rPr>
          <w:rFonts w:hint="cs"/>
          <w:rtl/>
        </w:rPr>
        <w:t>المهمة</w:t>
      </w:r>
      <w:r w:rsidRPr="001F1716">
        <w:rPr>
          <w:rtl/>
        </w:rPr>
        <w:t xml:space="preserve"> </w:t>
      </w:r>
      <w:r w:rsidRPr="001F1716">
        <w:rPr>
          <w:rFonts w:hint="cs"/>
          <w:rtl/>
        </w:rPr>
        <w:t>لشركتك</w:t>
      </w:r>
      <w:r w:rsidRPr="001F1716">
        <w:rPr>
          <w:rtl/>
        </w:rPr>
        <w:t xml:space="preserve"> (</w:t>
      </w:r>
      <w:r w:rsidRPr="001F1716">
        <w:rPr>
          <w:rFonts w:hint="cs"/>
          <w:rtl/>
        </w:rPr>
        <w:t>شركة</w:t>
      </w:r>
      <w:r w:rsidRPr="001F1716">
        <w:rPr>
          <w:rtl/>
        </w:rPr>
        <w:t xml:space="preserve"> </w:t>
      </w:r>
      <w:r w:rsidRPr="001F1716">
        <w:rPr>
          <w:rFonts w:hint="cs"/>
          <w:rtl/>
        </w:rPr>
        <w:t>القرار</w:t>
      </w:r>
      <w:r w:rsidRPr="001F1716">
        <w:rPr>
          <w:rtl/>
        </w:rPr>
        <w:t xml:space="preserve"> </w:t>
      </w:r>
      <w:r w:rsidRPr="001F1716">
        <w:rPr>
          <w:rFonts w:hint="cs"/>
          <w:rtl/>
        </w:rPr>
        <w:t>الأمن</w:t>
      </w:r>
      <w:r w:rsidRPr="001F1716">
        <w:rPr>
          <w:rtl/>
        </w:rPr>
        <w:t xml:space="preserve">) </w:t>
      </w:r>
      <w:r w:rsidRPr="001F1716">
        <w:rPr>
          <w:rFonts w:hint="cs"/>
          <w:rtl/>
        </w:rPr>
        <w:t>وكيفية</w:t>
      </w:r>
      <w:r w:rsidRPr="001F1716">
        <w:rPr>
          <w:rtl/>
        </w:rPr>
        <w:t xml:space="preserve"> </w:t>
      </w:r>
      <w:r w:rsidRPr="001F1716">
        <w:rPr>
          <w:rFonts w:hint="cs"/>
          <w:rtl/>
        </w:rPr>
        <w:t>تحسين</w:t>
      </w:r>
      <w:r w:rsidRPr="001F1716">
        <w:rPr>
          <w:rtl/>
        </w:rPr>
        <w:t xml:space="preserve"> </w:t>
      </w:r>
      <w:r>
        <w:rPr>
          <w:rFonts w:hint="cs"/>
          <w:rtl/>
        </w:rPr>
        <w:t>طرق</w:t>
      </w:r>
      <w:r w:rsidRPr="001F1716">
        <w:rPr>
          <w:rtl/>
        </w:rPr>
        <w:t xml:space="preserve"> </w:t>
      </w:r>
      <w:r w:rsidRPr="001F1716">
        <w:rPr>
          <w:rFonts w:hint="cs"/>
          <w:rtl/>
        </w:rPr>
        <w:t>التسويق</w:t>
      </w:r>
      <w:r w:rsidRPr="001F1716">
        <w:rPr>
          <w:rtl/>
        </w:rPr>
        <w:t xml:space="preserve"> </w:t>
      </w:r>
      <w:r w:rsidRPr="001F1716">
        <w:rPr>
          <w:rFonts w:hint="cs"/>
          <w:rtl/>
        </w:rPr>
        <w:t>الرقمي</w:t>
      </w:r>
      <w:r w:rsidRPr="001F1716">
        <w:rPr>
          <w:rtl/>
        </w:rPr>
        <w:t xml:space="preserve"> </w:t>
      </w:r>
      <w:r w:rsidRPr="001F1716">
        <w:rPr>
          <w:rFonts w:hint="cs"/>
          <w:rtl/>
        </w:rPr>
        <w:t>الخاصة</w:t>
      </w:r>
      <w:r w:rsidRPr="001F1716">
        <w:rPr>
          <w:rtl/>
        </w:rPr>
        <w:t xml:space="preserve"> </w:t>
      </w:r>
      <w:r w:rsidRPr="001F1716">
        <w:rPr>
          <w:rFonts w:hint="cs"/>
          <w:rtl/>
        </w:rPr>
        <w:t>بها</w:t>
      </w:r>
      <w:r w:rsidRPr="001F1716">
        <w:rPr>
          <w:lang w:bidi="ar-SY"/>
        </w:rPr>
        <w:t>.</w:t>
      </w:r>
    </w:p>
    <w:p w14:paraId="3798EBEE" w14:textId="77777777" w:rsidR="00E43D2C" w:rsidRPr="001F1716" w:rsidRDefault="00E43D2C" w:rsidP="00E43D2C">
      <w:pPr>
        <w:pStyle w:val="NoSpacing"/>
        <w:numPr>
          <w:ilvl w:val="0"/>
          <w:numId w:val="3"/>
        </w:numPr>
        <w:jc w:val="both"/>
        <w:rPr>
          <w:lang w:bidi="ar-SY"/>
        </w:rPr>
      </w:pPr>
      <w:r w:rsidRPr="001F1716">
        <w:rPr>
          <w:rFonts w:hint="cs"/>
          <w:rtl/>
        </w:rPr>
        <w:t>تحليل</w:t>
      </w:r>
      <w:r w:rsidRPr="001F1716">
        <w:rPr>
          <w:rtl/>
        </w:rPr>
        <w:t xml:space="preserve"> </w:t>
      </w:r>
      <w:r w:rsidRPr="001F1716">
        <w:rPr>
          <w:rFonts w:hint="cs"/>
          <w:rtl/>
        </w:rPr>
        <w:t>الفجوات</w:t>
      </w:r>
      <w:r w:rsidRPr="001F1716">
        <w:rPr>
          <w:rtl/>
        </w:rPr>
        <w:t xml:space="preserve"> </w:t>
      </w:r>
      <w:r w:rsidRPr="001F1716">
        <w:rPr>
          <w:rFonts w:hint="cs"/>
          <w:rtl/>
        </w:rPr>
        <w:t>البحثية</w:t>
      </w:r>
      <w:r w:rsidRPr="001F1716">
        <w:rPr>
          <w:rtl/>
        </w:rPr>
        <w:t xml:space="preserve">: </w:t>
      </w:r>
      <w:r w:rsidRPr="001F1716">
        <w:rPr>
          <w:rFonts w:hint="cs"/>
          <w:rtl/>
        </w:rPr>
        <w:t>من</w:t>
      </w:r>
      <w:r w:rsidRPr="001F1716">
        <w:rPr>
          <w:rtl/>
        </w:rPr>
        <w:t xml:space="preserve"> </w:t>
      </w:r>
      <w:r w:rsidRPr="001F1716">
        <w:rPr>
          <w:rFonts w:hint="cs"/>
          <w:rtl/>
        </w:rPr>
        <w:t>خلال</w:t>
      </w:r>
      <w:r w:rsidRPr="001F1716">
        <w:rPr>
          <w:rtl/>
        </w:rPr>
        <w:t xml:space="preserve"> </w:t>
      </w:r>
      <w:r w:rsidRPr="001F1716">
        <w:rPr>
          <w:rFonts w:hint="cs"/>
          <w:rtl/>
        </w:rPr>
        <w:t>مراجعة</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يمكنك</w:t>
      </w:r>
      <w:r w:rsidRPr="001F1716">
        <w:rPr>
          <w:rtl/>
        </w:rPr>
        <w:t xml:space="preserve"> </w:t>
      </w:r>
      <w:r w:rsidRPr="001F1716">
        <w:rPr>
          <w:rFonts w:hint="cs"/>
          <w:rtl/>
        </w:rPr>
        <w:t>تحديد</w:t>
      </w:r>
      <w:r w:rsidRPr="001F1716">
        <w:rPr>
          <w:rtl/>
        </w:rPr>
        <w:t xml:space="preserve"> </w:t>
      </w:r>
      <w:r w:rsidRPr="001F1716">
        <w:rPr>
          <w:rFonts w:hint="cs"/>
          <w:rtl/>
        </w:rPr>
        <w:t>الفجوات</w:t>
      </w:r>
      <w:r w:rsidRPr="001F1716">
        <w:rPr>
          <w:rtl/>
        </w:rPr>
        <w:t xml:space="preserve"> </w:t>
      </w:r>
      <w:r w:rsidRPr="001F1716">
        <w:rPr>
          <w:rFonts w:hint="cs"/>
          <w:rtl/>
        </w:rPr>
        <w:t>البحثية</w:t>
      </w:r>
      <w:r w:rsidRPr="001F1716">
        <w:rPr>
          <w:rtl/>
        </w:rPr>
        <w:t xml:space="preserve"> </w:t>
      </w:r>
      <w:r w:rsidRPr="001F1716">
        <w:rPr>
          <w:rFonts w:hint="cs"/>
          <w:rtl/>
        </w:rPr>
        <w:t>التي</w:t>
      </w:r>
      <w:r w:rsidRPr="001F1716">
        <w:rPr>
          <w:rtl/>
        </w:rPr>
        <w:t xml:space="preserve"> </w:t>
      </w:r>
      <w:r w:rsidRPr="001F1716">
        <w:rPr>
          <w:rFonts w:hint="cs"/>
          <w:rtl/>
        </w:rPr>
        <w:t>لم</w:t>
      </w:r>
      <w:r w:rsidRPr="001F1716">
        <w:rPr>
          <w:rtl/>
        </w:rPr>
        <w:t xml:space="preserve"> </w:t>
      </w:r>
      <w:r w:rsidRPr="001F1716">
        <w:rPr>
          <w:rFonts w:hint="cs"/>
          <w:rtl/>
        </w:rPr>
        <w:t>يتم</w:t>
      </w:r>
      <w:r w:rsidRPr="001F1716">
        <w:rPr>
          <w:rtl/>
        </w:rPr>
        <w:t xml:space="preserve"> </w:t>
      </w:r>
      <w:r w:rsidRPr="001F1716">
        <w:rPr>
          <w:rFonts w:hint="cs"/>
          <w:rtl/>
        </w:rPr>
        <w:t>تناولها</w:t>
      </w:r>
      <w:r w:rsidRPr="001F1716">
        <w:rPr>
          <w:rtl/>
        </w:rPr>
        <w:t xml:space="preserve"> </w:t>
      </w:r>
      <w:r w:rsidRPr="001F1716">
        <w:rPr>
          <w:rFonts w:hint="cs"/>
          <w:rtl/>
        </w:rPr>
        <w:t>بشكل</w:t>
      </w:r>
      <w:r w:rsidRPr="001F1716">
        <w:rPr>
          <w:rtl/>
        </w:rPr>
        <w:t xml:space="preserve"> </w:t>
      </w:r>
      <w:r w:rsidRPr="001F1716">
        <w:rPr>
          <w:rFonts w:hint="cs"/>
          <w:rtl/>
        </w:rPr>
        <w:t>كافٍ،</w:t>
      </w:r>
      <w:r w:rsidRPr="001F1716">
        <w:rPr>
          <w:rtl/>
        </w:rPr>
        <w:t xml:space="preserve"> </w:t>
      </w:r>
      <w:r w:rsidRPr="001F1716">
        <w:rPr>
          <w:rFonts w:hint="cs"/>
          <w:rtl/>
        </w:rPr>
        <w:t>مما</w:t>
      </w:r>
      <w:r w:rsidRPr="001F1716">
        <w:rPr>
          <w:rtl/>
        </w:rPr>
        <w:t xml:space="preserve"> </w:t>
      </w:r>
      <w:r w:rsidRPr="001F1716">
        <w:rPr>
          <w:rFonts w:hint="cs"/>
          <w:rtl/>
        </w:rPr>
        <w:t>يتيح</w:t>
      </w:r>
      <w:r w:rsidRPr="001F1716">
        <w:rPr>
          <w:rtl/>
        </w:rPr>
        <w:t xml:space="preserve"> </w:t>
      </w:r>
      <w:r w:rsidRPr="001F1716">
        <w:rPr>
          <w:rFonts w:hint="cs"/>
          <w:rtl/>
        </w:rPr>
        <w:t>لك</w:t>
      </w:r>
      <w:r w:rsidRPr="001F1716">
        <w:rPr>
          <w:rtl/>
        </w:rPr>
        <w:t xml:space="preserve"> </w:t>
      </w:r>
      <w:r w:rsidRPr="001F1716">
        <w:rPr>
          <w:rFonts w:hint="cs"/>
          <w:rtl/>
        </w:rPr>
        <w:t>تقديم</w:t>
      </w:r>
      <w:r w:rsidRPr="001F1716">
        <w:rPr>
          <w:rtl/>
        </w:rPr>
        <w:t xml:space="preserve"> </w:t>
      </w:r>
      <w:r w:rsidRPr="001F1716">
        <w:rPr>
          <w:rFonts w:hint="cs"/>
          <w:rtl/>
        </w:rPr>
        <w:t>مساهمة</w:t>
      </w:r>
      <w:r w:rsidRPr="001F1716">
        <w:rPr>
          <w:rtl/>
        </w:rPr>
        <w:t xml:space="preserve"> </w:t>
      </w:r>
      <w:r w:rsidRPr="001F1716">
        <w:rPr>
          <w:rFonts w:hint="cs"/>
          <w:rtl/>
        </w:rPr>
        <w:t>جديدة</w:t>
      </w:r>
      <w:r w:rsidRPr="001F1716">
        <w:rPr>
          <w:rtl/>
        </w:rPr>
        <w:t xml:space="preserve"> </w:t>
      </w:r>
      <w:r w:rsidRPr="001F1716">
        <w:rPr>
          <w:rFonts w:hint="cs"/>
          <w:rtl/>
        </w:rPr>
        <w:t>في</w:t>
      </w:r>
      <w:r w:rsidRPr="001F1716">
        <w:rPr>
          <w:rtl/>
        </w:rPr>
        <w:t xml:space="preserve"> </w:t>
      </w:r>
      <w:r w:rsidRPr="001F1716">
        <w:rPr>
          <w:rFonts w:hint="cs"/>
          <w:rtl/>
        </w:rPr>
        <w:t>المجال</w:t>
      </w:r>
      <w:r w:rsidRPr="001F1716">
        <w:rPr>
          <w:lang w:bidi="ar-SY"/>
        </w:rPr>
        <w:t>.</w:t>
      </w:r>
    </w:p>
    <w:p w14:paraId="009FC7CE" w14:textId="77777777" w:rsidR="00E43D2C" w:rsidRPr="001F1716" w:rsidRDefault="00E43D2C" w:rsidP="00E43D2C">
      <w:pPr>
        <w:pStyle w:val="NoSpacing"/>
        <w:numPr>
          <w:ilvl w:val="0"/>
          <w:numId w:val="3"/>
        </w:numPr>
        <w:jc w:val="both"/>
        <w:rPr>
          <w:lang w:bidi="ar-SY"/>
        </w:rPr>
      </w:pPr>
      <w:r w:rsidRPr="001F1716">
        <w:rPr>
          <w:rFonts w:hint="cs"/>
          <w:rtl/>
        </w:rPr>
        <w:t>توجيه</w:t>
      </w:r>
      <w:r w:rsidRPr="001F1716">
        <w:rPr>
          <w:rtl/>
        </w:rPr>
        <w:t xml:space="preserve"> </w:t>
      </w:r>
      <w:r w:rsidRPr="001F1716">
        <w:rPr>
          <w:rFonts w:hint="cs"/>
          <w:rtl/>
        </w:rPr>
        <w:t>السياسات</w:t>
      </w:r>
      <w:r w:rsidRPr="001F1716">
        <w:rPr>
          <w:rtl/>
        </w:rPr>
        <w:t xml:space="preserve"> </w:t>
      </w:r>
      <w:r w:rsidRPr="001F1716">
        <w:rPr>
          <w:rFonts w:hint="cs"/>
          <w:rtl/>
        </w:rPr>
        <w:t>والاستراتيجيات</w:t>
      </w:r>
      <w:r w:rsidRPr="001F1716">
        <w:rPr>
          <w:rtl/>
        </w:rPr>
        <w:t xml:space="preserve">: </w:t>
      </w:r>
      <w:r w:rsidRPr="001F1716">
        <w:rPr>
          <w:rFonts w:hint="cs"/>
          <w:rtl/>
        </w:rPr>
        <w:t>يمكن</w:t>
      </w:r>
      <w:r w:rsidRPr="001F1716">
        <w:rPr>
          <w:rtl/>
        </w:rPr>
        <w:t xml:space="preserve"> </w:t>
      </w:r>
      <w:r w:rsidRPr="001F1716">
        <w:rPr>
          <w:rFonts w:hint="cs"/>
          <w:rtl/>
        </w:rPr>
        <w:t>أن</w:t>
      </w:r>
      <w:r w:rsidRPr="001F1716">
        <w:rPr>
          <w:rtl/>
        </w:rPr>
        <w:t xml:space="preserve"> </w:t>
      </w:r>
      <w:r w:rsidRPr="001F1716">
        <w:rPr>
          <w:rFonts w:hint="cs"/>
          <w:rtl/>
        </w:rPr>
        <w:t>تسهم</w:t>
      </w:r>
      <w:r w:rsidRPr="001F1716">
        <w:rPr>
          <w:rtl/>
        </w:rPr>
        <w:t xml:space="preserve"> </w:t>
      </w:r>
      <w:r w:rsidRPr="001F1716">
        <w:rPr>
          <w:rFonts w:hint="cs"/>
          <w:rtl/>
        </w:rPr>
        <w:t>نتائج</w:t>
      </w:r>
      <w:r w:rsidRPr="001F1716">
        <w:rPr>
          <w:rtl/>
        </w:rPr>
        <w:t xml:space="preserve"> </w:t>
      </w:r>
      <w:r w:rsidRPr="001F1716">
        <w:rPr>
          <w:rFonts w:hint="cs"/>
          <w:rtl/>
        </w:rPr>
        <w:t>هذه</w:t>
      </w:r>
      <w:r w:rsidRPr="001F1716">
        <w:rPr>
          <w:rtl/>
        </w:rPr>
        <w:t xml:space="preserve"> </w:t>
      </w:r>
      <w:r w:rsidRPr="001F1716">
        <w:rPr>
          <w:rFonts w:hint="cs"/>
          <w:rtl/>
        </w:rPr>
        <w:t>الدراسات</w:t>
      </w:r>
      <w:r w:rsidRPr="001F1716">
        <w:rPr>
          <w:rtl/>
        </w:rPr>
        <w:t xml:space="preserve"> </w:t>
      </w:r>
      <w:r w:rsidRPr="001F1716">
        <w:rPr>
          <w:rFonts w:hint="cs"/>
          <w:rtl/>
        </w:rPr>
        <w:t>في</w:t>
      </w:r>
      <w:r w:rsidRPr="001F1716">
        <w:rPr>
          <w:rtl/>
        </w:rPr>
        <w:t xml:space="preserve"> </w:t>
      </w:r>
      <w:r w:rsidRPr="001F1716">
        <w:rPr>
          <w:rFonts w:hint="cs"/>
          <w:rtl/>
        </w:rPr>
        <w:t>توجيه</w:t>
      </w:r>
      <w:r w:rsidRPr="001F1716">
        <w:rPr>
          <w:rtl/>
        </w:rPr>
        <w:t xml:space="preserve"> </w:t>
      </w:r>
      <w:r w:rsidRPr="001F1716">
        <w:rPr>
          <w:rFonts w:hint="cs"/>
          <w:rtl/>
        </w:rPr>
        <w:t>السياسات</w:t>
      </w:r>
      <w:r w:rsidRPr="001F1716">
        <w:rPr>
          <w:rtl/>
        </w:rPr>
        <w:t xml:space="preserve"> </w:t>
      </w:r>
      <w:r w:rsidRPr="001F1716">
        <w:rPr>
          <w:rFonts w:hint="cs"/>
          <w:rtl/>
        </w:rPr>
        <w:t>والاستراتيجيات</w:t>
      </w:r>
      <w:r w:rsidRPr="001F1716">
        <w:rPr>
          <w:rtl/>
        </w:rPr>
        <w:t xml:space="preserve"> </w:t>
      </w:r>
      <w:r w:rsidRPr="001F1716">
        <w:rPr>
          <w:rFonts w:hint="cs"/>
          <w:rtl/>
        </w:rPr>
        <w:t>التي</w:t>
      </w:r>
      <w:r w:rsidRPr="001F1716">
        <w:rPr>
          <w:rtl/>
        </w:rPr>
        <w:t xml:space="preserve"> </w:t>
      </w:r>
      <w:r w:rsidRPr="001F1716">
        <w:rPr>
          <w:rFonts w:hint="cs"/>
          <w:rtl/>
        </w:rPr>
        <w:t>يمكن</w:t>
      </w:r>
      <w:r w:rsidRPr="001F1716">
        <w:rPr>
          <w:rtl/>
        </w:rPr>
        <w:t xml:space="preserve"> </w:t>
      </w:r>
      <w:r w:rsidRPr="001F1716">
        <w:rPr>
          <w:rFonts w:hint="cs"/>
          <w:rtl/>
        </w:rPr>
        <w:t>أن</w:t>
      </w:r>
      <w:r w:rsidRPr="001F1716">
        <w:rPr>
          <w:rtl/>
        </w:rPr>
        <w:t xml:space="preserve"> </w:t>
      </w:r>
      <w:r w:rsidRPr="001F1716">
        <w:rPr>
          <w:rFonts w:hint="cs"/>
          <w:rtl/>
        </w:rPr>
        <w:t>تعتمدها</w:t>
      </w:r>
      <w:r w:rsidRPr="001F1716">
        <w:rPr>
          <w:rtl/>
        </w:rPr>
        <w:t xml:space="preserve"> </w:t>
      </w:r>
      <w:r w:rsidRPr="001F1716">
        <w:rPr>
          <w:rFonts w:hint="cs"/>
          <w:rtl/>
        </w:rPr>
        <w:t>شركة</w:t>
      </w:r>
      <w:r w:rsidRPr="001F1716">
        <w:rPr>
          <w:rtl/>
        </w:rPr>
        <w:t xml:space="preserve"> </w:t>
      </w:r>
      <w:r w:rsidRPr="001F1716">
        <w:rPr>
          <w:rFonts w:hint="cs"/>
          <w:rtl/>
        </w:rPr>
        <w:t>القرار</w:t>
      </w:r>
      <w:r w:rsidRPr="001F1716">
        <w:rPr>
          <w:rtl/>
        </w:rPr>
        <w:t xml:space="preserve"> </w:t>
      </w:r>
      <w:r w:rsidRPr="001F1716">
        <w:rPr>
          <w:rFonts w:hint="cs"/>
          <w:rtl/>
        </w:rPr>
        <w:t>الأمن</w:t>
      </w:r>
      <w:r w:rsidRPr="001F1716">
        <w:rPr>
          <w:rtl/>
        </w:rPr>
        <w:t xml:space="preserve"> </w:t>
      </w:r>
      <w:r w:rsidRPr="001F1716">
        <w:rPr>
          <w:rFonts w:hint="cs"/>
          <w:rtl/>
        </w:rPr>
        <w:t>لتعزيز</w:t>
      </w:r>
      <w:r w:rsidRPr="001F1716">
        <w:rPr>
          <w:rtl/>
        </w:rPr>
        <w:t xml:space="preserve"> </w:t>
      </w:r>
      <w:r w:rsidRPr="001F1716">
        <w:rPr>
          <w:rFonts w:hint="cs"/>
          <w:rtl/>
        </w:rPr>
        <w:t>أدائها</w:t>
      </w:r>
      <w:r w:rsidRPr="001F1716">
        <w:rPr>
          <w:rtl/>
        </w:rPr>
        <w:t xml:space="preserve"> </w:t>
      </w:r>
      <w:r w:rsidRPr="001F1716">
        <w:rPr>
          <w:rFonts w:hint="cs"/>
          <w:rtl/>
        </w:rPr>
        <w:t>التسويقي</w:t>
      </w:r>
      <w:r w:rsidRPr="001F1716">
        <w:rPr>
          <w:rtl/>
        </w:rPr>
        <w:t xml:space="preserve"> </w:t>
      </w:r>
      <w:r w:rsidRPr="001F1716">
        <w:rPr>
          <w:rFonts w:hint="cs"/>
          <w:rtl/>
        </w:rPr>
        <w:t>من</w:t>
      </w:r>
      <w:r w:rsidRPr="001F1716">
        <w:rPr>
          <w:rtl/>
        </w:rPr>
        <w:t xml:space="preserve"> </w:t>
      </w:r>
      <w:r w:rsidRPr="001F1716">
        <w:rPr>
          <w:rFonts w:hint="cs"/>
          <w:rtl/>
        </w:rPr>
        <w:t>خلال</w:t>
      </w:r>
      <w:r w:rsidRPr="001F1716">
        <w:rPr>
          <w:rtl/>
        </w:rPr>
        <w:t xml:space="preserve"> </w:t>
      </w:r>
      <w:r w:rsidRPr="001F1716">
        <w:rPr>
          <w:rFonts w:hint="cs"/>
          <w:rtl/>
        </w:rPr>
        <w:t>الابتكار</w:t>
      </w:r>
      <w:r w:rsidRPr="001F1716">
        <w:rPr>
          <w:rtl/>
        </w:rPr>
        <w:t xml:space="preserve"> </w:t>
      </w:r>
      <w:r w:rsidRPr="001F1716">
        <w:rPr>
          <w:rFonts w:hint="cs"/>
          <w:rtl/>
        </w:rPr>
        <w:t>والتفاعل</w:t>
      </w:r>
      <w:r w:rsidRPr="001F1716">
        <w:rPr>
          <w:rtl/>
        </w:rPr>
        <w:t xml:space="preserve"> </w:t>
      </w:r>
      <w:r w:rsidRPr="001F1716">
        <w:rPr>
          <w:rFonts w:hint="cs"/>
          <w:rtl/>
        </w:rPr>
        <w:t>مع</w:t>
      </w:r>
      <w:r w:rsidRPr="001F1716">
        <w:rPr>
          <w:rtl/>
        </w:rPr>
        <w:t xml:space="preserve"> </w:t>
      </w:r>
      <w:r w:rsidRPr="001F1716">
        <w:rPr>
          <w:rFonts w:hint="cs"/>
          <w:rtl/>
        </w:rPr>
        <w:t>العملاء</w:t>
      </w:r>
      <w:r w:rsidRPr="001F1716">
        <w:rPr>
          <w:lang w:bidi="ar-SY"/>
        </w:rPr>
        <w:t>.</w:t>
      </w:r>
    </w:p>
    <w:p w14:paraId="0CC0E21C" w14:textId="77777777" w:rsidR="00E43D2C" w:rsidRPr="006048F0" w:rsidRDefault="00E43D2C" w:rsidP="00E43D2C">
      <w:pPr>
        <w:rPr>
          <w:b/>
          <w:bCs/>
          <w:rtl/>
          <w:lang w:bidi="ar-SY"/>
        </w:rPr>
      </w:pPr>
      <w:r w:rsidRPr="006048F0">
        <w:rPr>
          <w:rFonts w:hint="cs"/>
          <w:b/>
          <w:bCs/>
          <w:rtl/>
          <w:lang w:bidi="ar-SY"/>
        </w:rPr>
        <w:t>المنطلقات النظرية للدراسة</w:t>
      </w:r>
    </w:p>
    <w:p w14:paraId="5EAF0F75" w14:textId="77777777" w:rsidR="00E43D2C" w:rsidRPr="00BC7E5D" w:rsidRDefault="00E43D2C" w:rsidP="00E43D2C">
      <w:pPr>
        <w:pStyle w:val="NoSpacing"/>
      </w:pPr>
      <w:r w:rsidRPr="00BC7E5D">
        <w:rPr>
          <w:rFonts w:hint="cs"/>
          <w:rtl/>
        </w:rPr>
        <w:t>تستند</w:t>
      </w:r>
      <w:r w:rsidRPr="00BC7E5D">
        <w:rPr>
          <w:rtl/>
        </w:rPr>
        <w:t xml:space="preserve"> </w:t>
      </w:r>
      <w:r>
        <w:rPr>
          <w:rFonts w:hint="cs"/>
          <w:rtl/>
        </w:rPr>
        <w:t>الدراسة</w:t>
      </w:r>
      <w:r w:rsidRPr="00BC7E5D">
        <w:rPr>
          <w:rtl/>
        </w:rPr>
        <w:t xml:space="preserve"> </w:t>
      </w:r>
      <w:r w:rsidRPr="00BC7E5D">
        <w:rPr>
          <w:rFonts w:hint="cs"/>
          <w:rtl/>
        </w:rPr>
        <w:t>إلى</w:t>
      </w:r>
      <w:r w:rsidRPr="00BC7E5D">
        <w:rPr>
          <w:rtl/>
        </w:rPr>
        <w:t xml:space="preserve"> </w:t>
      </w:r>
      <w:r w:rsidRPr="00BC7E5D">
        <w:rPr>
          <w:rFonts w:hint="cs"/>
          <w:rtl/>
        </w:rPr>
        <w:t>مجموعة</w:t>
      </w:r>
      <w:r w:rsidRPr="00BC7E5D">
        <w:rPr>
          <w:rtl/>
        </w:rPr>
        <w:t xml:space="preserve"> </w:t>
      </w:r>
      <w:r w:rsidRPr="00BC7E5D">
        <w:rPr>
          <w:rFonts w:hint="cs"/>
          <w:rtl/>
        </w:rPr>
        <w:t>من</w:t>
      </w:r>
      <w:r w:rsidRPr="00BC7E5D">
        <w:rPr>
          <w:rtl/>
        </w:rPr>
        <w:t xml:space="preserve"> </w:t>
      </w:r>
      <w:r w:rsidRPr="00BC7E5D">
        <w:rPr>
          <w:rFonts w:hint="cs"/>
          <w:rtl/>
        </w:rPr>
        <w:t>المنطلقات</w:t>
      </w:r>
      <w:r w:rsidRPr="00BC7E5D">
        <w:rPr>
          <w:rtl/>
        </w:rPr>
        <w:t xml:space="preserve"> </w:t>
      </w:r>
      <w:r w:rsidRPr="00BC7E5D">
        <w:rPr>
          <w:rFonts w:hint="cs"/>
          <w:rtl/>
        </w:rPr>
        <w:t>النظرية</w:t>
      </w:r>
      <w:r w:rsidRPr="00BC7E5D">
        <w:rPr>
          <w:rtl/>
        </w:rPr>
        <w:t xml:space="preserve"> </w:t>
      </w:r>
      <w:r w:rsidRPr="00BC7E5D">
        <w:rPr>
          <w:rFonts w:hint="cs"/>
          <w:rtl/>
        </w:rPr>
        <w:t>التي</w:t>
      </w:r>
      <w:r w:rsidRPr="00BC7E5D">
        <w:rPr>
          <w:rtl/>
        </w:rPr>
        <w:t xml:space="preserve"> </w:t>
      </w:r>
      <w:r w:rsidRPr="00BC7E5D">
        <w:rPr>
          <w:rFonts w:hint="cs"/>
          <w:rtl/>
        </w:rPr>
        <w:t>يمكن</w:t>
      </w:r>
      <w:r w:rsidRPr="00BC7E5D">
        <w:rPr>
          <w:rtl/>
        </w:rPr>
        <w:t xml:space="preserve"> </w:t>
      </w:r>
      <w:r w:rsidRPr="00BC7E5D">
        <w:rPr>
          <w:rFonts w:hint="cs"/>
          <w:rtl/>
        </w:rPr>
        <w:t>تلخيصها</w:t>
      </w:r>
      <w:r w:rsidRPr="00BC7E5D">
        <w:rPr>
          <w:rtl/>
        </w:rPr>
        <w:t xml:space="preserve"> </w:t>
      </w:r>
      <w:r w:rsidRPr="00BC7E5D">
        <w:rPr>
          <w:rFonts w:hint="cs"/>
          <w:rtl/>
        </w:rPr>
        <w:t>على</w:t>
      </w:r>
      <w:r w:rsidRPr="00BC7E5D">
        <w:rPr>
          <w:rtl/>
        </w:rPr>
        <w:t xml:space="preserve"> </w:t>
      </w:r>
      <w:r w:rsidRPr="00BC7E5D">
        <w:rPr>
          <w:rFonts w:hint="cs"/>
          <w:rtl/>
        </w:rPr>
        <w:t>النحو</w:t>
      </w:r>
      <w:r w:rsidRPr="00BC7E5D">
        <w:rPr>
          <w:rtl/>
        </w:rPr>
        <w:t xml:space="preserve"> </w:t>
      </w:r>
      <w:r w:rsidRPr="00BC7E5D">
        <w:rPr>
          <w:rFonts w:hint="cs"/>
          <w:rtl/>
        </w:rPr>
        <w:t>التالي</w:t>
      </w:r>
      <w:r w:rsidRPr="00BC7E5D">
        <w:t>:</w:t>
      </w:r>
    </w:p>
    <w:p w14:paraId="7CF0E530" w14:textId="77777777" w:rsidR="00E43D2C" w:rsidRPr="00BC7E5D" w:rsidRDefault="00E43D2C" w:rsidP="00E43D2C">
      <w:pPr>
        <w:pStyle w:val="NoSpacing"/>
        <w:numPr>
          <w:ilvl w:val="0"/>
          <w:numId w:val="4"/>
        </w:numPr>
      </w:pPr>
      <w:r w:rsidRPr="00BC7E5D">
        <w:rPr>
          <w:rFonts w:hint="cs"/>
          <w:rtl/>
        </w:rPr>
        <w:t>مفهوم</w:t>
      </w:r>
      <w:r w:rsidRPr="00BC7E5D">
        <w:rPr>
          <w:rtl/>
        </w:rPr>
        <w:t xml:space="preserve"> </w:t>
      </w:r>
      <w:r w:rsidRPr="00BC7E5D">
        <w:rPr>
          <w:rFonts w:hint="cs"/>
          <w:rtl/>
        </w:rPr>
        <w:t>التسويق</w:t>
      </w:r>
      <w:r w:rsidRPr="00BC7E5D">
        <w:rPr>
          <w:rtl/>
        </w:rPr>
        <w:t xml:space="preserve"> </w:t>
      </w:r>
      <w:r w:rsidRPr="00BC7E5D">
        <w:rPr>
          <w:rFonts w:hint="cs"/>
          <w:rtl/>
        </w:rPr>
        <w:t>الرقمي</w:t>
      </w:r>
      <w:r>
        <w:rPr>
          <w:rFonts w:hint="cs"/>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يمثل</w:t>
      </w:r>
      <w:r w:rsidRPr="00BC7E5D">
        <w:rPr>
          <w:rtl/>
        </w:rPr>
        <w:t xml:space="preserve"> </w:t>
      </w:r>
      <w:r w:rsidRPr="00BC7E5D">
        <w:rPr>
          <w:rFonts w:hint="cs"/>
          <w:rtl/>
        </w:rPr>
        <w:t>مجموعة</w:t>
      </w:r>
      <w:r w:rsidRPr="00BC7E5D">
        <w:rPr>
          <w:rtl/>
        </w:rPr>
        <w:t xml:space="preserve"> </w:t>
      </w:r>
      <w:r w:rsidRPr="00BC7E5D">
        <w:rPr>
          <w:rFonts w:hint="cs"/>
          <w:rtl/>
        </w:rPr>
        <w:t>من</w:t>
      </w:r>
      <w:r w:rsidRPr="00BC7E5D">
        <w:rPr>
          <w:rtl/>
        </w:rPr>
        <w:t xml:space="preserve"> </w:t>
      </w:r>
      <w:r w:rsidRPr="00BC7E5D">
        <w:rPr>
          <w:rFonts w:hint="cs"/>
          <w:rtl/>
        </w:rPr>
        <w:t>الأنشطة</w:t>
      </w:r>
      <w:r w:rsidRPr="00BC7E5D">
        <w:rPr>
          <w:rtl/>
        </w:rPr>
        <w:t xml:space="preserve"> </w:t>
      </w:r>
      <w:r w:rsidRPr="00BC7E5D">
        <w:rPr>
          <w:rFonts w:hint="cs"/>
          <w:rtl/>
        </w:rPr>
        <w:t>التي</w:t>
      </w:r>
      <w:r w:rsidRPr="00BC7E5D">
        <w:rPr>
          <w:rtl/>
        </w:rPr>
        <w:t xml:space="preserve"> </w:t>
      </w:r>
      <w:r w:rsidRPr="00BC7E5D">
        <w:rPr>
          <w:rFonts w:hint="cs"/>
          <w:rtl/>
        </w:rPr>
        <w:t>تستخدم</w:t>
      </w:r>
      <w:r w:rsidRPr="00BC7E5D">
        <w:rPr>
          <w:rtl/>
        </w:rPr>
        <w:t xml:space="preserve"> </w:t>
      </w:r>
      <w:r w:rsidRPr="00BC7E5D">
        <w:rPr>
          <w:rFonts w:hint="cs"/>
          <w:rtl/>
        </w:rPr>
        <w:t>الوسائط</w:t>
      </w:r>
      <w:r w:rsidRPr="00BC7E5D">
        <w:rPr>
          <w:rtl/>
        </w:rPr>
        <w:t xml:space="preserve"> </w:t>
      </w:r>
      <w:r w:rsidRPr="00BC7E5D">
        <w:rPr>
          <w:rFonts w:hint="cs"/>
          <w:rtl/>
        </w:rPr>
        <w:t>الرقمية</w:t>
      </w:r>
      <w:r w:rsidRPr="00BC7E5D">
        <w:rPr>
          <w:rtl/>
        </w:rPr>
        <w:t xml:space="preserve"> </w:t>
      </w:r>
      <w:r w:rsidRPr="00BC7E5D">
        <w:rPr>
          <w:rFonts w:hint="cs"/>
          <w:rtl/>
        </w:rPr>
        <w:t>للترويج</w:t>
      </w:r>
      <w:r w:rsidRPr="00BC7E5D">
        <w:rPr>
          <w:rtl/>
        </w:rPr>
        <w:t xml:space="preserve"> </w:t>
      </w:r>
      <w:r w:rsidRPr="00BC7E5D">
        <w:rPr>
          <w:rFonts w:hint="cs"/>
          <w:rtl/>
        </w:rPr>
        <w:t>للمنتجات</w:t>
      </w:r>
      <w:r w:rsidRPr="00BC7E5D">
        <w:rPr>
          <w:rtl/>
        </w:rPr>
        <w:t xml:space="preserve"> </w:t>
      </w:r>
      <w:r w:rsidRPr="00BC7E5D">
        <w:rPr>
          <w:rFonts w:hint="cs"/>
          <w:rtl/>
        </w:rPr>
        <w:t>والخدمات،</w:t>
      </w:r>
      <w:r w:rsidRPr="00BC7E5D">
        <w:rPr>
          <w:rtl/>
        </w:rPr>
        <w:t xml:space="preserve"> </w:t>
      </w:r>
      <w:r w:rsidRPr="00BC7E5D">
        <w:rPr>
          <w:rFonts w:hint="cs"/>
          <w:rtl/>
        </w:rPr>
        <w:t>ويعتبر</w:t>
      </w:r>
      <w:r w:rsidRPr="00BC7E5D">
        <w:rPr>
          <w:rtl/>
        </w:rPr>
        <w:t xml:space="preserve"> </w:t>
      </w:r>
      <w:r w:rsidRPr="00BC7E5D">
        <w:rPr>
          <w:rFonts w:hint="cs"/>
          <w:rtl/>
        </w:rPr>
        <w:t>أداة</w:t>
      </w:r>
      <w:r w:rsidRPr="00BC7E5D">
        <w:rPr>
          <w:rtl/>
        </w:rPr>
        <w:t xml:space="preserve"> </w:t>
      </w:r>
      <w:r w:rsidRPr="00BC7E5D">
        <w:rPr>
          <w:rFonts w:hint="cs"/>
          <w:rtl/>
        </w:rPr>
        <w:t>حيوية</w:t>
      </w:r>
      <w:r w:rsidRPr="00BC7E5D">
        <w:rPr>
          <w:rtl/>
        </w:rPr>
        <w:t xml:space="preserve"> </w:t>
      </w:r>
      <w:r w:rsidRPr="00BC7E5D">
        <w:rPr>
          <w:rFonts w:hint="cs"/>
          <w:rtl/>
        </w:rPr>
        <w:t>في</w:t>
      </w:r>
      <w:r w:rsidRPr="00BC7E5D">
        <w:rPr>
          <w:rtl/>
        </w:rPr>
        <w:t xml:space="preserve"> </w:t>
      </w:r>
      <w:r w:rsidRPr="00BC7E5D">
        <w:rPr>
          <w:rFonts w:hint="cs"/>
          <w:rtl/>
        </w:rPr>
        <w:t>عصر</w:t>
      </w:r>
      <w:r w:rsidRPr="00BC7E5D">
        <w:rPr>
          <w:rtl/>
        </w:rPr>
        <w:t xml:space="preserve"> </w:t>
      </w:r>
      <w:r w:rsidRPr="00BC7E5D">
        <w:rPr>
          <w:rFonts w:hint="cs"/>
          <w:rtl/>
        </w:rPr>
        <w:t>التحول</w:t>
      </w:r>
      <w:r w:rsidRPr="00BC7E5D">
        <w:rPr>
          <w:rtl/>
        </w:rPr>
        <w:t xml:space="preserve"> </w:t>
      </w:r>
      <w:r w:rsidRPr="00BC7E5D">
        <w:rPr>
          <w:rFonts w:hint="cs"/>
          <w:rtl/>
        </w:rPr>
        <w:t>الرقمي</w:t>
      </w:r>
      <w:r w:rsidRPr="00BC7E5D">
        <w:rPr>
          <w:rtl/>
        </w:rPr>
        <w:t xml:space="preserve">. </w:t>
      </w:r>
      <w:r w:rsidRPr="00BC7E5D">
        <w:rPr>
          <w:rFonts w:hint="cs"/>
          <w:rtl/>
        </w:rPr>
        <w:t>الدراسات</w:t>
      </w:r>
      <w:r w:rsidRPr="00BC7E5D">
        <w:rPr>
          <w:rtl/>
        </w:rPr>
        <w:t xml:space="preserve"> </w:t>
      </w:r>
      <w:r w:rsidRPr="00BC7E5D">
        <w:rPr>
          <w:rFonts w:hint="cs"/>
          <w:rtl/>
        </w:rPr>
        <w:t>السابقة،</w:t>
      </w:r>
      <w:r w:rsidRPr="00BC7E5D">
        <w:rPr>
          <w:rtl/>
        </w:rPr>
        <w:t xml:space="preserve"> </w:t>
      </w:r>
      <w:r w:rsidRPr="00BC7E5D">
        <w:rPr>
          <w:rFonts w:hint="cs"/>
          <w:rtl/>
        </w:rPr>
        <w:t>مثل</w:t>
      </w:r>
      <w:r w:rsidRPr="00BC7E5D">
        <w:rPr>
          <w:rtl/>
        </w:rPr>
        <w:t xml:space="preserve"> </w:t>
      </w:r>
      <w:r w:rsidRPr="00BC7E5D">
        <w:rPr>
          <w:rFonts w:hint="cs"/>
          <w:rtl/>
        </w:rPr>
        <w:t>دراسة</w:t>
      </w:r>
      <w:r w:rsidRPr="00BC7E5D">
        <w:rPr>
          <w:rtl/>
        </w:rPr>
        <w:t xml:space="preserve"> </w:t>
      </w:r>
      <w:r w:rsidRPr="00BC7E5D">
        <w:rPr>
          <w:rFonts w:hint="cs"/>
          <w:rtl/>
        </w:rPr>
        <w:t>يحياوي</w:t>
      </w:r>
      <w:r w:rsidRPr="00BC7E5D">
        <w:rPr>
          <w:rtl/>
        </w:rPr>
        <w:t xml:space="preserve"> </w:t>
      </w:r>
      <w:r w:rsidRPr="00BC7E5D">
        <w:rPr>
          <w:rFonts w:hint="cs"/>
          <w:rtl/>
        </w:rPr>
        <w:t>وقرابصي</w:t>
      </w:r>
      <w:r w:rsidRPr="00BC7E5D">
        <w:rPr>
          <w:rtl/>
        </w:rPr>
        <w:t xml:space="preserve"> (2019)</w:t>
      </w:r>
      <w:r w:rsidRPr="00BC7E5D">
        <w:rPr>
          <w:rFonts w:hint="cs"/>
          <w:rtl/>
        </w:rPr>
        <w:t>،</w:t>
      </w:r>
      <w:r w:rsidRPr="00BC7E5D">
        <w:rPr>
          <w:rtl/>
        </w:rPr>
        <w:t xml:space="preserve"> </w:t>
      </w:r>
      <w:r w:rsidRPr="00BC7E5D">
        <w:rPr>
          <w:rFonts w:hint="cs"/>
          <w:rtl/>
        </w:rPr>
        <w:t>تؤكد</w:t>
      </w:r>
      <w:r w:rsidRPr="00BC7E5D">
        <w:rPr>
          <w:rtl/>
        </w:rPr>
        <w:t xml:space="preserve"> </w:t>
      </w:r>
      <w:r w:rsidRPr="00BC7E5D">
        <w:rPr>
          <w:rFonts w:hint="cs"/>
          <w:rtl/>
        </w:rPr>
        <w:t>على</w:t>
      </w:r>
      <w:r w:rsidRPr="00BC7E5D">
        <w:rPr>
          <w:rtl/>
        </w:rPr>
        <w:t xml:space="preserve"> </w:t>
      </w:r>
      <w:r w:rsidRPr="00BC7E5D">
        <w:rPr>
          <w:rFonts w:hint="cs"/>
          <w:rtl/>
        </w:rPr>
        <w:t>أهمية</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كاستراتيجية</w:t>
      </w:r>
      <w:r w:rsidRPr="00BC7E5D">
        <w:rPr>
          <w:rtl/>
        </w:rPr>
        <w:t xml:space="preserve"> </w:t>
      </w:r>
      <w:r w:rsidRPr="00BC7E5D">
        <w:rPr>
          <w:rFonts w:hint="cs"/>
          <w:rtl/>
        </w:rPr>
        <w:t>رئيسية</w:t>
      </w:r>
      <w:r w:rsidRPr="00BC7E5D">
        <w:rPr>
          <w:rtl/>
        </w:rPr>
        <w:t xml:space="preserve"> </w:t>
      </w:r>
      <w:r w:rsidRPr="00BC7E5D">
        <w:rPr>
          <w:rFonts w:hint="cs"/>
          <w:rtl/>
        </w:rPr>
        <w:t>لتعزيز</w:t>
      </w:r>
      <w:r w:rsidRPr="00BC7E5D">
        <w:rPr>
          <w:rtl/>
        </w:rPr>
        <w:t xml:space="preserve"> </w:t>
      </w:r>
      <w:r w:rsidRPr="00BC7E5D">
        <w:rPr>
          <w:rFonts w:hint="cs"/>
          <w:rtl/>
        </w:rPr>
        <w:t>تفاعل</w:t>
      </w:r>
      <w:r w:rsidRPr="00BC7E5D">
        <w:rPr>
          <w:rtl/>
        </w:rPr>
        <w:t xml:space="preserve"> </w:t>
      </w:r>
      <w:r w:rsidRPr="00BC7E5D">
        <w:rPr>
          <w:rFonts w:hint="cs"/>
          <w:rtl/>
        </w:rPr>
        <w:t>العملاء</w:t>
      </w:r>
      <w:r w:rsidRPr="00BC7E5D">
        <w:rPr>
          <w:rtl/>
        </w:rPr>
        <w:t xml:space="preserve"> </w:t>
      </w:r>
      <w:r w:rsidRPr="00BC7E5D">
        <w:rPr>
          <w:rFonts w:hint="cs"/>
          <w:rtl/>
        </w:rPr>
        <w:t>وزيادة</w:t>
      </w:r>
      <w:r w:rsidRPr="00BC7E5D">
        <w:rPr>
          <w:rtl/>
        </w:rPr>
        <w:t xml:space="preserve"> </w:t>
      </w:r>
      <w:r w:rsidRPr="00BC7E5D">
        <w:rPr>
          <w:rFonts w:hint="cs"/>
          <w:rtl/>
        </w:rPr>
        <w:t>المبيعات</w:t>
      </w:r>
      <w:r w:rsidRPr="00BC7E5D">
        <w:t xml:space="preserve">. </w:t>
      </w:r>
    </w:p>
    <w:p w14:paraId="40955753" w14:textId="77777777" w:rsidR="00E43D2C" w:rsidRPr="00BC7E5D" w:rsidRDefault="00E43D2C" w:rsidP="00E43D2C">
      <w:pPr>
        <w:pStyle w:val="NoSpacing"/>
        <w:numPr>
          <w:ilvl w:val="0"/>
          <w:numId w:val="4"/>
        </w:numPr>
      </w:pPr>
      <w:r w:rsidRPr="00BC7E5D">
        <w:t xml:space="preserve"> </w:t>
      </w:r>
      <w:r w:rsidRPr="00BC7E5D">
        <w:rPr>
          <w:rFonts w:hint="cs"/>
          <w:rtl/>
        </w:rPr>
        <w:t>تأثير</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على</w:t>
      </w:r>
      <w:r w:rsidRPr="00BC7E5D">
        <w:rPr>
          <w:rtl/>
        </w:rPr>
        <w:t xml:space="preserve"> </w:t>
      </w:r>
      <w:r w:rsidRPr="00BC7E5D">
        <w:rPr>
          <w:rFonts w:hint="cs"/>
          <w:rtl/>
        </w:rPr>
        <w:t>الأداء</w:t>
      </w:r>
      <w:r w:rsidRPr="00BC7E5D">
        <w:rPr>
          <w:rtl/>
        </w:rPr>
        <w:t xml:space="preserve"> </w:t>
      </w:r>
      <w:r w:rsidRPr="00BC7E5D">
        <w:rPr>
          <w:rFonts w:hint="cs"/>
          <w:rtl/>
        </w:rPr>
        <w:t>المؤسسي</w:t>
      </w:r>
      <w:r>
        <w:rPr>
          <w:rFonts w:hint="cs"/>
          <w:rtl/>
        </w:rPr>
        <w:t xml:space="preserve">: </w:t>
      </w:r>
      <w:r w:rsidRPr="00BC7E5D">
        <w:rPr>
          <w:rFonts w:hint="cs"/>
          <w:rtl/>
        </w:rPr>
        <w:t>تظهر</w:t>
      </w:r>
      <w:r w:rsidRPr="00BC7E5D">
        <w:rPr>
          <w:rtl/>
        </w:rPr>
        <w:t xml:space="preserve"> </w:t>
      </w:r>
      <w:r w:rsidRPr="00BC7E5D">
        <w:rPr>
          <w:rFonts w:hint="cs"/>
          <w:rtl/>
        </w:rPr>
        <w:t>الأبحاث،</w:t>
      </w:r>
      <w:r w:rsidRPr="00BC7E5D">
        <w:rPr>
          <w:rtl/>
        </w:rPr>
        <w:t xml:space="preserve"> </w:t>
      </w:r>
      <w:r w:rsidRPr="00BC7E5D">
        <w:rPr>
          <w:rFonts w:hint="cs"/>
          <w:rtl/>
        </w:rPr>
        <w:t>مثل</w:t>
      </w:r>
      <w:r w:rsidRPr="00BC7E5D">
        <w:rPr>
          <w:rtl/>
        </w:rPr>
        <w:t xml:space="preserve"> </w:t>
      </w:r>
      <w:r w:rsidRPr="00BC7E5D">
        <w:rPr>
          <w:rFonts w:hint="cs"/>
          <w:rtl/>
        </w:rPr>
        <w:t>دراسة</w:t>
      </w:r>
      <w:r w:rsidRPr="00BC7E5D">
        <w:rPr>
          <w:rtl/>
        </w:rPr>
        <w:t xml:space="preserve"> </w:t>
      </w:r>
      <w:r w:rsidRPr="00BC7E5D">
        <w:rPr>
          <w:rFonts w:hint="cs"/>
          <w:rtl/>
        </w:rPr>
        <w:t>عز</w:t>
      </w:r>
      <w:r w:rsidRPr="00BC7E5D">
        <w:rPr>
          <w:rtl/>
        </w:rPr>
        <w:t xml:space="preserve"> </w:t>
      </w:r>
      <w:r w:rsidRPr="00BC7E5D">
        <w:rPr>
          <w:rFonts w:hint="cs"/>
          <w:rtl/>
        </w:rPr>
        <w:t>الدين</w:t>
      </w:r>
      <w:r w:rsidRPr="00BC7E5D">
        <w:rPr>
          <w:rtl/>
        </w:rPr>
        <w:t xml:space="preserve"> </w:t>
      </w:r>
      <w:r w:rsidRPr="00BC7E5D">
        <w:rPr>
          <w:rFonts w:hint="cs"/>
          <w:rtl/>
        </w:rPr>
        <w:t>وآخرون</w:t>
      </w:r>
      <w:r w:rsidRPr="00BC7E5D">
        <w:rPr>
          <w:rtl/>
        </w:rPr>
        <w:t xml:space="preserve"> (2021) </w:t>
      </w:r>
      <w:r w:rsidRPr="00BC7E5D">
        <w:rPr>
          <w:rFonts w:hint="cs"/>
          <w:rtl/>
        </w:rPr>
        <w:t>ودراسة</w:t>
      </w:r>
      <w:r w:rsidRPr="00BC7E5D">
        <w:rPr>
          <w:rtl/>
        </w:rPr>
        <w:t xml:space="preserve"> </w:t>
      </w:r>
      <w:r w:rsidRPr="00BC7E5D">
        <w:rPr>
          <w:rFonts w:hint="cs"/>
          <w:rtl/>
        </w:rPr>
        <w:t>صالح</w:t>
      </w:r>
      <w:r w:rsidRPr="00BC7E5D">
        <w:rPr>
          <w:rtl/>
        </w:rPr>
        <w:t xml:space="preserve"> </w:t>
      </w:r>
      <w:r w:rsidRPr="00BC7E5D">
        <w:rPr>
          <w:rFonts w:hint="cs"/>
          <w:rtl/>
        </w:rPr>
        <w:t>وفخري</w:t>
      </w:r>
      <w:r w:rsidRPr="00BC7E5D">
        <w:rPr>
          <w:rtl/>
        </w:rPr>
        <w:t xml:space="preserve"> (2023)</w:t>
      </w:r>
      <w:r w:rsidRPr="00BC7E5D">
        <w:rPr>
          <w:rFonts w:hint="cs"/>
          <w:rtl/>
        </w:rPr>
        <w:t>،</w:t>
      </w:r>
      <w:r w:rsidRPr="00BC7E5D">
        <w:rPr>
          <w:rtl/>
        </w:rPr>
        <w:t xml:space="preserve"> </w:t>
      </w:r>
      <w:r w:rsidRPr="00BC7E5D">
        <w:rPr>
          <w:rFonts w:hint="cs"/>
          <w:rtl/>
        </w:rPr>
        <w:t>أن</w:t>
      </w:r>
      <w:r w:rsidRPr="00BC7E5D">
        <w:rPr>
          <w:rtl/>
        </w:rPr>
        <w:t xml:space="preserve"> </w:t>
      </w:r>
      <w:r w:rsidRPr="00BC7E5D">
        <w:rPr>
          <w:rFonts w:hint="cs"/>
          <w:rtl/>
        </w:rPr>
        <w:t>هناك</w:t>
      </w:r>
      <w:r w:rsidRPr="00BC7E5D">
        <w:rPr>
          <w:rtl/>
        </w:rPr>
        <w:t xml:space="preserve"> </w:t>
      </w:r>
      <w:r w:rsidRPr="00BC7E5D">
        <w:rPr>
          <w:rFonts w:hint="cs"/>
          <w:rtl/>
        </w:rPr>
        <w:t>علاقة</w:t>
      </w:r>
      <w:r w:rsidRPr="00BC7E5D">
        <w:rPr>
          <w:rtl/>
        </w:rPr>
        <w:t xml:space="preserve"> </w:t>
      </w:r>
      <w:r w:rsidRPr="00BC7E5D">
        <w:rPr>
          <w:rFonts w:hint="cs"/>
          <w:rtl/>
        </w:rPr>
        <w:t>إيجابية</w:t>
      </w:r>
      <w:r w:rsidRPr="00BC7E5D">
        <w:rPr>
          <w:rtl/>
        </w:rPr>
        <w:t xml:space="preserve"> </w:t>
      </w:r>
      <w:r w:rsidRPr="00BC7E5D">
        <w:rPr>
          <w:rFonts w:hint="cs"/>
          <w:rtl/>
        </w:rPr>
        <w:t>بين</w:t>
      </w:r>
      <w:r w:rsidRPr="00BC7E5D">
        <w:rPr>
          <w:rtl/>
        </w:rPr>
        <w:t xml:space="preserve"> </w:t>
      </w:r>
      <w:r w:rsidRPr="00BC7E5D">
        <w:rPr>
          <w:rFonts w:hint="cs"/>
          <w:rtl/>
        </w:rPr>
        <w:t>استخدام</w:t>
      </w:r>
      <w:r w:rsidRPr="00BC7E5D">
        <w:rPr>
          <w:rtl/>
        </w:rPr>
        <w:t xml:space="preserve"> </w:t>
      </w:r>
      <w:r w:rsidRPr="00BC7E5D">
        <w:rPr>
          <w:rFonts w:hint="cs"/>
          <w:rtl/>
        </w:rPr>
        <w:t>أدوات</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وتحسين</w:t>
      </w:r>
      <w:r w:rsidRPr="00BC7E5D">
        <w:rPr>
          <w:rtl/>
        </w:rPr>
        <w:t xml:space="preserve"> </w:t>
      </w:r>
      <w:r w:rsidRPr="00BC7E5D">
        <w:rPr>
          <w:rFonts w:hint="cs"/>
          <w:rtl/>
        </w:rPr>
        <w:t>الأداء</w:t>
      </w:r>
      <w:r w:rsidRPr="00BC7E5D">
        <w:rPr>
          <w:rtl/>
        </w:rPr>
        <w:t xml:space="preserve"> </w:t>
      </w:r>
      <w:r w:rsidRPr="00BC7E5D">
        <w:rPr>
          <w:rFonts w:hint="cs"/>
          <w:rtl/>
        </w:rPr>
        <w:t>المؤسسي</w:t>
      </w:r>
      <w:r w:rsidRPr="00BC7E5D">
        <w:rPr>
          <w:rtl/>
        </w:rPr>
        <w:t xml:space="preserve">. </w:t>
      </w:r>
      <w:r w:rsidRPr="00BC7E5D">
        <w:rPr>
          <w:rFonts w:hint="cs"/>
          <w:rtl/>
        </w:rPr>
        <w:t>هذه</w:t>
      </w:r>
      <w:r w:rsidRPr="00BC7E5D">
        <w:rPr>
          <w:rtl/>
        </w:rPr>
        <w:t xml:space="preserve"> </w:t>
      </w:r>
      <w:r w:rsidRPr="00BC7E5D">
        <w:rPr>
          <w:rFonts w:hint="cs"/>
          <w:rtl/>
        </w:rPr>
        <w:t>الدراسات</w:t>
      </w:r>
      <w:r w:rsidRPr="00BC7E5D">
        <w:rPr>
          <w:rtl/>
        </w:rPr>
        <w:t xml:space="preserve"> </w:t>
      </w:r>
      <w:r w:rsidRPr="00BC7E5D">
        <w:rPr>
          <w:rFonts w:hint="cs"/>
          <w:rtl/>
        </w:rPr>
        <w:t>تشير</w:t>
      </w:r>
      <w:r w:rsidRPr="00BC7E5D">
        <w:rPr>
          <w:rtl/>
        </w:rPr>
        <w:t xml:space="preserve"> </w:t>
      </w:r>
      <w:r w:rsidRPr="00BC7E5D">
        <w:rPr>
          <w:rFonts w:hint="cs"/>
          <w:rtl/>
        </w:rPr>
        <w:t>إلى</w:t>
      </w:r>
      <w:r w:rsidRPr="00BC7E5D">
        <w:rPr>
          <w:rtl/>
        </w:rPr>
        <w:t xml:space="preserve"> </w:t>
      </w:r>
      <w:r w:rsidRPr="00BC7E5D">
        <w:rPr>
          <w:rFonts w:hint="cs"/>
          <w:rtl/>
        </w:rPr>
        <w:t>أن</w:t>
      </w:r>
      <w:r w:rsidRPr="00BC7E5D">
        <w:rPr>
          <w:rtl/>
        </w:rPr>
        <w:t xml:space="preserve"> </w:t>
      </w:r>
      <w:r w:rsidRPr="00BC7E5D">
        <w:rPr>
          <w:rFonts w:hint="cs"/>
          <w:rtl/>
        </w:rPr>
        <w:t>المؤسسات</w:t>
      </w:r>
      <w:r w:rsidRPr="00BC7E5D">
        <w:rPr>
          <w:rtl/>
        </w:rPr>
        <w:t xml:space="preserve"> </w:t>
      </w:r>
      <w:r w:rsidRPr="00BC7E5D">
        <w:rPr>
          <w:rFonts w:hint="cs"/>
          <w:rtl/>
        </w:rPr>
        <w:t>التي</w:t>
      </w:r>
      <w:r w:rsidRPr="00BC7E5D">
        <w:rPr>
          <w:rtl/>
        </w:rPr>
        <w:t xml:space="preserve"> </w:t>
      </w:r>
      <w:r w:rsidRPr="00BC7E5D">
        <w:rPr>
          <w:rFonts w:hint="cs"/>
          <w:rtl/>
        </w:rPr>
        <w:t>تعتمد</w:t>
      </w:r>
      <w:r w:rsidRPr="00BC7E5D">
        <w:rPr>
          <w:rtl/>
        </w:rPr>
        <w:t xml:space="preserve"> </w:t>
      </w:r>
      <w:r w:rsidRPr="00BC7E5D">
        <w:rPr>
          <w:rFonts w:hint="cs"/>
          <w:rtl/>
        </w:rPr>
        <w:t>على</w:t>
      </w:r>
      <w:r w:rsidRPr="00BC7E5D">
        <w:rPr>
          <w:rtl/>
        </w:rPr>
        <w:t xml:space="preserve"> </w:t>
      </w:r>
      <w:r w:rsidRPr="00BC7E5D">
        <w:rPr>
          <w:rFonts w:hint="cs"/>
          <w:rtl/>
        </w:rPr>
        <w:t>استراتيجيات</w:t>
      </w:r>
      <w:r w:rsidRPr="00BC7E5D">
        <w:rPr>
          <w:rtl/>
        </w:rPr>
        <w:t xml:space="preserve"> </w:t>
      </w:r>
      <w:r w:rsidRPr="00BC7E5D">
        <w:rPr>
          <w:rFonts w:hint="cs"/>
          <w:rtl/>
        </w:rPr>
        <w:t>تسويقية</w:t>
      </w:r>
      <w:r w:rsidRPr="00BC7E5D">
        <w:rPr>
          <w:rtl/>
        </w:rPr>
        <w:t xml:space="preserve"> </w:t>
      </w:r>
      <w:r w:rsidRPr="00BC7E5D">
        <w:rPr>
          <w:rFonts w:hint="cs"/>
          <w:rtl/>
        </w:rPr>
        <w:t>رقمية</w:t>
      </w:r>
      <w:r w:rsidRPr="00BC7E5D">
        <w:rPr>
          <w:rtl/>
        </w:rPr>
        <w:t xml:space="preserve"> </w:t>
      </w:r>
      <w:r w:rsidRPr="00BC7E5D">
        <w:rPr>
          <w:rFonts w:hint="cs"/>
          <w:rtl/>
        </w:rPr>
        <w:t>فعالة</w:t>
      </w:r>
      <w:r w:rsidRPr="00BC7E5D">
        <w:rPr>
          <w:rtl/>
        </w:rPr>
        <w:t xml:space="preserve"> </w:t>
      </w:r>
      <w:r w:rsidRPr="00BC7E5D">
        <w:rPr>
          <w:rFonts w:hint="cs"/>
          <w:rtl/>
        </w:rPr>
        <w:t>تتمتع</w:t>
      </w:r>
      <w:r w:rsidRPr="00BC7E5D">
        <w:rPr>
          <w:rtl/>
        </w:rPr>
        <w:t xml:space="preserve"> </w:t>
      </w:r>
      <w:r w:rsidRPr="00BC7E5D">
        <w:rPr>
          <w:rFonts w:hint="cs"/>
          <w:rtl/>
        </w:rPr>
        <w:t>بقدرة</w:t>
      </w:r>
      <w:r w:rsidRPr="00BC7E5D">
        <w:rPr>
          <w:rtl/>
        </w:rPr>
        <w:t xml:space="preserve"> </w:t>
      </w:r>
      <w:r w:rsidRPr="00BC7E5D">
        <w:rPr>
          <w:rFonts w:hint="cs"/>
          <w:rtl/>
        </w:rPr>
        <w:t>أكبر</w:t>
      </w:r>
      <w:r w:rsidRPr="00BC7E5D">
        <w:rPr>
          <w:rtl/>
        </w:rPr>
        <w:t xml:space="preserve"> </w:t>
      </w:r>
      <w:r w:rsidRPr="00BC7E5D">
        <w:rPr>
          <w:rFonts w:hint="cs"/>
          <w:rtl/>
        </w:rPr>
        <w:t>على</w:t>
      </w:r>
      <w:r w:rsidRPr="00BC7E5D">
        <w:rPr>
          <w:rtl/>
        </w:rPr>
        <w:t xml:space="preserve"> </w:t>
      </w:r>
      <w:r w:rsidRPr="00BC7E5D">
        <w:rPr>
          <w:rFonts w:hint="cs"/>
          <w:rtl/>
        </w:rPr>
        <w:t>الابتكار</w:t>
      </w:r>
      <w:r w:rsidRPr="00BC7E5D">
        <w:rPr>
          <w:rtl/>
        </w:rPr>
        <w:t xml:space="preserve"> </w:t>
      </w:r>
      <w:r w:rsidRPr="00BC7E5D">
        <w:rPr>
          <w:rFonts w:hint="cs"/>
          <w:rtl/>
        </w:rPr>
        <w:t>والتكيف</w:t>
      </w:r>
      <w:r w:rsidRPr="00BC7E5D">
        <w:rPr>
          <w:rtl/>
        </w:rPr>
        <w:t xml:space="preserve"> </w:t>
      </w:r>
      <w:r w:rsidRPr="00BC7E5D">
        <w:rPr>
          <w:rFonts w:hint="cs"/>
          <w:rtl/>
        </w:rPr>
        <w:t>مع</w:t>
      </w:r>
      <w:r w:rsidRPr="00BC7E5D">
        <w:rPr>
          <w:rtl/>
        </w:rPr>
        <w:t xml:space="preserve"> </w:t>
      </w:r>
      <w:r w:rsidRPr="00BC7E5D">
        <w:rPr>
          <w:rFonts w:hint="cs"/>
          <w:rtl/>
        </w:rPr>
        <w:t>متطلبات</w:t>
      </w:r>
      <w:r w:rsidRPr="00BC7E5D">
        <w:rPr>
          <w:rtl/>
        </w:rPr>
        <w:t xml:space="preserve"> </w:t>
      </w:r>
      <w:r w:rsidRPr="00BC7E5D">
        <w:rPr>
          <w:rFonts w:hint="cs"/>
          <w:rtl/>
        </w:rPr>
        <w:t>السوق</w:t>
      </w:r>
      <w:r w:rsidRPr="00BC7E5D">
        <w:t>.</w:t>
      </w:r>
    </w:p>
    <w:p w14:paraId="3C43F2C7" w14:textId="77777777" w:rsidR="00E43D2C" w:rsidRPr="00BC7E5D" w:rsidRDefault="00E43D2C" w:rsidP="00E43D2C">
      <w:pPr>
        <w:pStyle w:val="NoSpacing"/>
        <w:numPr>
          <w:ilvl w:val="0"/>
          <w:numId w:val="4"/>
        </w:numPr>
      </w:pPr>
      <w:r w:rsidRPr="00BC7E5D">
        <w:rPr>
          <w:rFonts w:hint="cs"/>
          <w:rtl/>
        </w:rPr>
        <w:t>العلاقة</w:t>
      </w:r>
      <w:r w:rsidRPr="00BC7E5D">
        <w:rPr>
          <w:rtl/>
        </w:rPr>
        <w:t xml:space="preserve"> </w:t>
      </w:r>
      <w:r w:rsidRPr="00BC7E5D">
        <w:rPr>
          <w:rFonts w:hint="cs"/>
          <w:rtl/>
        </w:rPr>
        <w:t>بين</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وسلوك</w:t>
      </w:r>
      <w:r w:rsidRPr="00BC7E5D">
        <w:rPr>
          <w:rtl/>
        </w:rPr>
        <w:t xml:space="preserve"> </w:t>
      </w:r>
      <w:r w:rsidRPr="00BC7E5D">
        <w:rPr>
          <w:rFonts w:hint="cs"/>
          <w:rtl/>
        </w:rPr>
        <w:t>المستهلك</w:t>
      </w:r>
      <w:r>
        <w:rPr>
          <w:rFonts w:hint="cs"/>
          <w:rtl/>
        </w:rPr>
        <w:t xml:space="preserve">: </w:t>
      </w:r>
      <w:r w:rsidRPr="00BC7E5D">
        <w:rPr>
          <w:rFonts w:hint="cs"/>
          <w:rtl/>
        </w:rPr>
        <w:t>تؤكد</w:t>
      </w:r>
      <w:r w:rsidRPr="00BC7E5D">
        <w:rPr>
          <w:rtl/>
        </w:rPr>
        <w:t xml:space="preserve"> </w:t>
      </w:r>
      <w:r w:rsidRPr="00BC7E5D">
        <w:rPr>
          <w:rFonts w:hint="cs"/>
          <w:rtl/>
        </w:rPr>
        <w:t>الدراسات</w:t>
      </w:r>
      <w:r w:rsidRPr="00BC7E5D">
        <w:rPr>
          <w:rtl/>
        </w:rPr>
        <w:t xml:space="preserve"> </w:t>
      </w:r>
      <w:r w:rsidRPr="00BC7E5D">
        <w:rPr>
          <w:rFonts w:hint="cs"/>
          <w:rtl/>
        </w:rPr>
        <w:t>مثل</w:t>
      </w:r>
      <w:r w:rsidRPr="00BC7E5D">
        <w:rPr>
          <w:rtl/>
        </w:rPr>
        <w:t xml:space="preserve"> </w:t>
      </w:r>
      <w:r w:rsidRPr="00BC7E5D">
        <w:rPr>
          <w:rFonts w:hint="cs"/>
          <w:rtl/>
        </w:rPr>
        <w:t>دراسة</w:t>
      </w:r>
      <w:r w:rsidRPr="00BC7E5D">
        <w:rPr>
          <w:rtl/>
        </w:rPr>
        <w:t xml:space="preserve"> </w:t>
      </w:r>
      <w:r w:rsidRPr="00BC7E5D">
        <w:rPr>
          <w:rFonts w:hint="cs"/>
          <w:rtl/>
        </w:rPr>
        <w:t>القيسي</w:t>
      </w:r>
      <w:r w:rsidRPr="00BC7E5D">
        <w:rPr>
          <w:rtl/>
        </w:rPr>
        <w:t xml:space="preserve"> </w:t>
      </w:r>
      <w:r w:rsidRPr="00BC7E5D">
        <w:rPr>
          <w:rFonts w:hint="cs"/>
          <w:rtl/>
        </w:rPr>
        <w:t>وآخرون</w:t>
      </w:r>
      <w:r w:rsidRPr="00BC7E5D">
        <w:rPr>
          <w:rtl/>
        </w:rPr>
        <w:t xml:space="preserve"> (2022) </w:t>
      </w:r>
      <w:r w:rsidRPr="00BC7E5D">
        <w:rPr>
          <w:rFonts w:hint="cs"/>
          <w:rtl/>
        </w:rPr>
        <w:t>ودراسة</w:t>
      </w:r>
      <w:r w:rsidRPr="00BC7E5D">
        <w:rPr>
          <w:rtl/>
        </w:rPr>
        <w:t xml:space="preserve"> </w:t>
      </w:r>
      <w:r w:rsidRPr="00BC7E5D">
        <w:rPr>
          <w:rFonts w:hint="cs"/>
          <w:rtl/>
        </w:rPr>
        <w:t>الجغوبي</w:t>
      </w:r>
      <w:r w:rsidRPr="00BC7E5D">
        <w:rPr>
          <w:rtl/>
        </w:rPr>
        <w:t xml:space="preserve"> </w:t>
      </w:r>
      <w:r w:rsidRPr="00BC7E5D">
        <w:rPr>
          <w:rFonts w:hint="cs"/>
          <w:rtl/>
        </w:rPr>
        <w:t>والميدني</w:t>
      </w:r>
      <w:r w:rsidRPr="00BC7E5D">
        <w:rPr>
          <w:rtl/>
        </w:rPr>
        <w:t xml:space="preserve"> (2023) </w:t>
      </w:r>
      <w:r w:rsidRPr="00BC7E5D">
        <w:rPr>
          <w:rFonts w:hint="cs"/>
          <w:rtl/>
        </w:rPr>
        <w:t>على</w:t>
      </w:r>
      <w:r w:rsidRPr="00BC7E5D">
        <w:rPr>
          <w:rtl/>
        </w:rPr>
        <w:t xml:space="preserve"> </w:t>
      </w:r>
      <w:r w:rsidRPr="00BC7E5D">
        <w:rPr>
          <w:rFonts w:hint="cs"/>
          <w:rtl/>
        </w:rPr>
        <w:t>تأثير</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في</w:t>
      </w:r>
      <w:r w:rsidRPr="00BC7E5D">
        <w:rPr>
          <w:rtl/>
        </w:rPr>
        <w:t xml:space="preserve"> </w:t>
      </w:r>
      <w:r w:rsidRPr="00BC7E5D">
        <w:rPr>
          <w:rFonts w:hint="cs"/>
          <w:rtl/>
        </w:rPr>
        <w:t>تشكيل</w:t>
      </w:r>
      <w:r w:rsidRPr="00BC7E5D">
        <w:rPr>
          <w:rtl/>
        </w:rPr>
        <w:t xml:space="preserve"> </w:t>
      </w:r>
      <w:r w:rsidRPr="00BC7E5D">
        <w:rPr>
          <w:rFonts w:hint="cs"/>
          <w:rtl/>
        </w:rPr>
        <w:t>سلوك</w:t>
      </w:r>
      <w:r w:rsidRPr="00BC7E5D">
        <w:rPr>
          <w:rtl/>
        </w:rPr>
        <w:t xml:space="preserve"> </w:t>
      </w:r>
      <w:r w:rsidRPr="00BC7E5D">
        <w:rPr>
          <w:rFonts w:hint="cs"/>
          <w:rtl/>
        </w:rPr>
        <w:t>المستهلكين</w:t>
      </w:r>
      <w:r w:rsidRPr="00BC7E5D">
        <w:rPr>
          <w:rtl/>
        </w:rPr>
        <w:t xml:space="preserve">. </w:t>
      </w:r>
      <w:r w:rsidRPr="00BC7E5D">
        <w:rPr>
          <w:rFonts w:hint="cs"/>
          <w:rtl/>
        </w:rPr>
        <w:t>هذه</w:t>
      </w:r>
      <w:r w:rsidRPr="00BC7E5D">
        <w:rPr>
          <w:rtl/>
        </w:rPr>
        <w:t xml:space="preserve"> </w:t>
      </w:r>
      <w:r w:rsidRPr="00BC7E5D">
        <w:rPr>
          <w:rFonts w:hint="cs"/>
          <w:rtl/>
        </w:rPr>
        <w:t>الدراسات</w:t>
      </w:r>
      <w:r w:rsidRPr="00BC7E5D">
        <w:rPr>
          <w:rtl/>
        </w:rPr>
        <w:t xml:space="preserve"> </w:t>
      </w:r>
      <w:r w:rsidRPr="00BC7E5D">
        <w:rPr>
          <w:rFonts w:hint="cs"/>
          <w:rtl/>
        </w:rPr>
        <w:t>تسلط</w:t>
      </w:r>
      <w:r w:rsidRPr="00BC7E5D">
        <w:rPr>
          <w:rtl/>
        </w:rPr>
        <w:t xml:space="preserve"> </w:t>
      </w:r>
      <w:r w:rsidRPr="00BC7E5D">
        <w:rPr>
          <w:rFonts w:hint="cs"/>
          <w:rtl/>
        </w:rPr>
        <w:t>الضوء</w:t>
      </w:r>
      <w:r w:rsidRPr="00BC7E5D">
        <w:rPr>
          <w:rtl/>
        </w:rPr>
        <w:t xml:space="preserve"> </w:t>
      </w:r>
      <w:r w:rsidRPr="00BC7E5D">
        <w:rPr>
          <w:rFonts w:hint="cs"/>
          <w:rtl/>
        </w:rPr>
        <w:t>على</w:t>
      </w:r>
      <w:r w:rsidRPr="00BC7E5D">
        <w:rPr>
          <w:rtl/>
        </w:rPr>
        <w:t xml:space="preserve"> </w:t>
      </w:r>
      <w:r w:rsidRPr="00BC7E5D">
        <w:rPr>
          <w:rFonts w:hint="cs"/>
          <w:rtl/>
        </w:rPr>
        <w:t>كيفية</w:t>
      </w:r>
      <w:r w:rsidRPr="00BC7E5D">
        <w:rPr>
          <w:rtl/>
        </w:rPr>
        <w:t xml:space="preserve"> </w:t>
      </w:r>
      <w:r w:rsidRPr="00BC7E5D">
        <w:rPr>
          <w:rFonts w:hint="cs"/>
          <w:rtl/>
        </w:rPr>
        <w:t>تأثير</w:t>
      </w:r>
      <w:r w:rsidRPr="00BC7E5D">
        <w:rPr>
          <w:rtl/>
        </w:rPr>
        <w:t xml:space="preserve"> </w:t>
      </w:r>
      <w:r w:rsidRPr="00BC7E5D">
        <w:rPr>
          <w:rFonts w:hint="cs"/>
          <w:rtl/>
        </w:rPr>
        <w:t>وسائل</w:t>
      </w:r>
      <w:r w:rsidRPr="00BC7E5D">
        <w:rPr>
          <w:rtl/>
        </w:rPr>
        <w:t xml:space="preserve"> </w:t>
      </w:r>
      <w:r w:rsidRPr="00BC7E5D">
        <w:rPr>
          <w:rFonts w:hint="cs"/>
          <w:rtl/>
        </w:rPr>
        <w:t>التواصل</w:t>
      </w:r>
      <w:r w:rsidRPr="00BC7E5D">
        <w:rPr>
          <w:rtl/>
        </w:rPr>
        <w:t xml:space="preserve"> </w:t>
      </w:r>
      <w:r w:rsidRPr="00BC7E5D">
        <w:rPr>
          <w:rFonts w:hint="cs"/>
          <w:rtl/>
        </w:rPr>
        <w:t>الاجتماعي</w:t>
      </w:r>
      <w:r w:rsidRPr="00BC7E5D">
        <w:rPr>
          <w:rtl/>
        </w:rPr>
        <w:t xml:space="preserve"> </w:t>
      </w:r>
      <w:r w:rsidRPr="00BC7E5D">
        <w:rPr>
          <w:rFonts w:hint="cs"/>
          <w:rtl/>
        </w:rPr>
        <w:t>والتقنيات</w:t>
      </w:r>
      <w:r w:rsidRPr="00BC7E5D">
        <w:rPr>
          <w:rtl/>
        </w:rPr>
        <w:t xml:space="preserve"> </w:t>
      </w:r>
      <w:r w:rsidRPr="00BC7E5D">
        <w:rPr>
          <w:rFonts w:hint="cs"/>
          <w:rtl/>
        </w:rPr>
        <w:t>الرقمية</w:t>
      </w:r>
      <w:r w:rsidRPr="00BC7E5D">
        <w:rPr>
          <w:rtl/>
        </w:rPr>
        <w:t xml:space="preserve"> </w:t>
      </w:r>
      <w:r w:rsidRPr="00BC7E5D">
        <w:rPr>
          <w:rFonts w:hint="cs"/>
          <w:rtl/>
        </w:rPr>
        <w:t>على</w:t>
      </w:r>
      <w:r w:rsidRPr="00BC7E5D">
        <w:rPr>
          <w:rtl/>
        </w:rPr>
        <w:t xml:space="preserve"> </w:t>
      </w:r>
      <w:r w:rsidRPr="00BC7E5D">
        <w:rPr>
          <w:rFonts w:hint="cs"/>
          <w:rtl/>
        </w:rPr>
        <w:t>قرارات</w:t>
      </w:r>
      <w:r w:rsidRPr="00BC7E5D">
        <w:rPr>
          <w:rtl/>
        </w:rPr>
        <w:t xml:space="preserve"> </w:t>
      </w:r>
      <w:r w:rsidRPr="00BC7E5D">
        <w:rPr>
          <w:rFonts w:hint="cs"/>
          <w:rtl/>
        </w:rPr>
        <w:t>الشراء</w:t>
      </w:r>
      <w:r w:rsidRPr="00BC7E5D">
        <w:rPr>
          <w:rtl/>
        </w:rPr>
        <w:t xml:space="preserve"> </w:t>
      </w:r>
      <w:r w:rsidRPr="00BC7E5D">
        <w:rPr>
          <w:rFonts w:hint="cs"/>
          <w:rtl/>
        </w:rPr>
        <w:t>وتفاعل</w:t>
      </w:r>
      <w:r w:rsidRPr="00BC7E5D">
        <w:rPr>
          <w:rtl/>
        </w:rPr>
        <w:t xml:space="preserve"> </w:t>
      </w:r>
      <w:r w:rsidRPr="00BC7E5D">
        <w:rPr>
          <w:rFonts w:hint="cs"/>
          <w:rtl/>
        </w:rPr>
        <w:t>العملاء،</w:t>
      </w:r>
      <w:r w:rsidRPr="00BC7E5D">
        <w:rPr>
          <w:rtl/>
        </w:rPr>
        <w:t xml:space="preserve"> </w:t>
      </w:r>
      <w:r w:rsidRPr="00BC7E5D">
        <w:rPr>
          <w:rFonts w:hint="cs"/>
          <w:rtl/>
        </w:rPr>
        <w:t>مما</w:t>
      </w:r>
      <w:r w:rsidRPr="00BC7E5D">
        <w:rPr>
          <w:rtl/>
        </w:rPr>
        <w:t xml:space="preserve"> </w:t>
      </w:r>
      <w:r w:rsidRPr="00BC7E5D">
        <w:rPr>
          <w:rFonts w:hint="cs"/>
          <w:rtl/>
        </w:rPr>
        <w:t>يعزز</w:t>
      </w:r>
      <w:r w:rsidRPr="00BC7E5D">
        <w:rPr>
          <w:rtl/>
        </w:rPr>
        <w:t xml:space="preserve"> </w:t>
      </w:r>
      <w:r w:rsidRPr="00BC7E5D">
        <w:rPr>
          <w:rFonts w:hint="cs"/>
          <w:rtl/>
        </w:rPr>
        <w:t>من</w:t>
      </w:r>
      <w:r w:rsidRPr="00BC7E5D">
        <w:rPr>
          <w:rtl/>
        </w:rPr>
        <w:t xml:space="preserve"> </w:t>
      </w:r>
      <w:r w:rsidRPr="00BC7E5D">
        <w:rPr>
          <w:rFonts w:hint="cs"/>
          <w:rtl/>
        </w:rPr>
        <w:t>أهمية</w:t>
      </w:r>
      <w:r w:rsidRPr="00BC7E5D">
        <w:rPr>
          <w:rtl/>
        </w:rPr>
        <w:t xml:space="preserve"> </w:t>
      </w:r>
      <w:r w:rsidRPr="00BC7E5D">
        <w:rPr>
          <w:rFonts w:hint="cs"/>
          <w:rtl/>
        </w:rPr>
        <w:t>فهم</w:t>
      </w:r>
      <w:r w:rsidRPr="00BC7E5D">
        <w:rPr>
          <w:rtl/>
        </w:rPr>
        <w:t xml:space="preserve"> </w:t>
      </w:r>
      <w:r w:rsidRPr="00BC7E5D">
        <w:rPr>
          <w:rFonts w:hint="cs"/>
          <w:rtl/>
        </w:rPr>
        <w:t>سلوك</w:t>
      </w:r>
      <w:r w:rsidRPr="00BC7E5D">
        <w:rPr>
          <w:rtl/>
        </w:rPr>
        <w:t xml:space="preserve"> </w:t>
      </w:r>
      <w:r w:rsidRPr="00BC7E5D">
        <w:rPr>
          <w:rFonts w:hint="cs"/>
          <w:rtl/>
        </w:rPr>
        <w:t>المستهلك</w:t>
      </w:r>
      <w:r w:rsidRPr="00BC7E5D">
        <w:rPr>
          <w:rtl/>
        </w:rPr>
        <w:t xml:space="preserve"> </w:t>
      </w:r>
      <w:r w:rsidRPr="00BC7E5D">
        <w:rPr>
          <w:rFonts w:hint="cs"/>
          <w:rtl/>
        </w:rPr>
        <w:t>في</w:t>
      </w:r>
      <w:r w:rsidRPr="00BC7E5D">
        <w:rPr>
          <w:rtl/>
        </w:rPr>
        <w:t xml:space="preserve"> </w:t>
      </w:r>
      <w:r w:rsidRPr="00BC7E5D">
        <w:rPr>
          <w:rFonts w:hint="cs"/>
          <w:rtl/>
        </w:rPr>
        <w:t>سياق</w:t>
      </w:r>
      <w:r w:rsidRPr="00BC7E5D">
        <w:rPr>
          <w:rtl/>
        </w:rPr>
        <w:t xml:space="preserve"> </w:t>
      </w:r>
      <w:r>
        <w:rPr>
          <w:rFonts w:hint="cs"/>
          <w:rtl/>
        </w:rPr>
        <w:t>الدراسة</w:t>
      </w:r>
      <w:r w:rsidRPr="00BC7E5D">
        <w:t>.</w:t>
      </w:r>
    </w:p>
    <w:p w14:paraId="15C59E27" w14:textId="77777777" w:rsidR="00E43D2C" w:rsidRPr="00BC7E5D" w:rsidRDefault="00E43D2C" w:rsidP="00E43D2C">
      <w:pPr>
        <w:pStyle w:val="NoSpacing"/>
        <w:numPr>
          <w:ilvl w:val="0"/>
          <w:numId w:val="4"/>
        </w:numPr>
      </w:pPr>
      <w:r w:rsidRPr="00BC7E5D">
        <w:rPr>
          <w:rFonts w:hint="cs"/>
          <w:rtl/>
        </w:rPr>
        <w:t>التحديات</w:t>
      </w:r>
      <w:r w:rsidRPr="00BC7E5D">
        <w:rPr>
          <w:rtl/>
        </w:rPr>
        <w:t xml:space="preserve"> </w:t>
      </w:r>
      <w:r w:rsidRPr="00BC7E5D">
        <w:rPr>
          <w:rFonts w:hint="cs"/>
          <w:rtl/>
        </w:rPr>
        <w:t>والفرص</w:t>
      </w:r>
      <w:r w:rsidRPr="00BC7E5D">
        <w:rPr>
          <w:rtl/>
        </w:rPr>
        <w:t xml:space="preserve"> </w:t>
      </w:r>
      <w:r w:rsidRPr="00BC7E5D">
        <w:rPr>
          <w:rFonts w:hint="cs"/>
          <w:rtl/>
        </w:rPr>
        <w:t>في</w:t>
      </w:r>
      <w:r w:rsidRPr="00BC7E5D">
        <w:rPr>
          <w:rtl/>
        </w:rPr>
        <w:t xml:space="preserve"> </w:t>
      </w:r>
      <w:r w:rsidRPr="00BC7E5D">
        <w:rPr>
          <w:rFonts w:hint="cs"/>
          <w:rtl/>
        </w:rPr>
        <w:t>التسويق</w:t>
      </w:r>
      <w:r w:rsidRPr="00BC7E5D">
        <w:rPr>
          <w:rtl/>
        </w:rPr>
        <w:t xml:space="preserve"> </w:t>
      </w:r>
      <w:r w:rsidRPr="00BC7E5D">
        <w:rPr>
          <w:rFonts w:hint="cs"/>
          <w:rtl/>
        </w:rPr>
        <w:t>الرقمي</w:t>
      </w:r>
      <w:r>
        <w:rPr>
          <w:rFonts w:hint="cs"/>
          <w:rtl/>
        </w:rPr>
        <w:t xml:space="preserve">: </w:t>
      </w:r>
      <w:r w:rsidRPr="00BC7E5D">
        <w:rPr>
          <w:rFonts w:hint="cs"/>
          <w:rtl/>
        </w:rPr>
        <w:t>تشير</w:t>
      </w:r>
      <w:r w:rsidRPr="00BC7E5D">
        <w:rPr>
          <w:rtl/>
        </w:rPr>
        <w:t xml:space="preserve"> </w:t>
      </w:r>
      <w:r w:rsidRPr="00BC7E5D">
        <w:rPr>
          <w:rFonts w:hint="cs"/>
          <w:rtl/>
        </w:rPr>
        <w:t>الأبحاث</w:t>
      </w:r>
      <w:r w:rsidRPr="00BC7E5D">
        <w:rPr>
          <w:rtl/>
        </w:rPr>
        <w:t xml:space="preserve"> </w:t>
      </w:r>
      <w:r w:rsidRPr="00BC7E5D">
        <w:rPr>
          <w:rFonts w:hint="cs"/>
          <w:rtl/>
        </w:rPr>
        <w:t>إلى</w:t>
      </w:r>
      <w:r w:rsidRPr="00BC7E5D">
        <w:rPr>
          <w:rtl/>
        </w:rPr>
        <w:t xml:space="preserve"> </w:t>
      </w:r>
      <w:r w:rsidRPr="00BC7E5D">
        <w:rPr>
          <w:rFonts w:hint="cs"/>
          <w:rtl/>
        </w:rPr>
        <w:t>وجود</w:t>
      </w:r>
      <w:r w:rsidRPr="00BC7E5D">
        <w:rPr>
          <w:rtl/>
        </w:rPr>
        <w:t xml:space="preserve"> </w:t>
      </w:r>
      <w:r w:rsidRPr="00BC7E5D">
        <w:rPr>
          <w:rFonts w:hint="cs"/>
          <w:rtl/>
        </w:rPr>
        <w:t>تحديات</w:t>
      </w:r>
      <w:r w:rsidRPr="00BC7E5D">
        <w:rPr>
          <w:rtl/>
        </w:rPr>
        <w:t xml:space="preserve"> </w:t>
      </w:r>
      <w:r w:rsidRPr="00BC7E5D">
        <w:rPr>
          <w:rFonts w:hint="cs"/>
          <w:rtl/>
        </w:rPr>
        <w:t>تواجه</w:t>
      </w:r>
      <w:r w:rsidRPr="00BC7E5D">
        <w:rPr>
          <w:rtl/>
        </w:rPr>
        <w:t xml:space="preserve"> </w:t>
      </w:r>
      <w:r w:rsidRPr="00BC7E5D">
        <w:rPr>
          <w:rFonts w:hint="cs"/>
          <w:rtl/>
        </w:rPr>
        <w:t>المؤسسات</w:t>
      </w:r>
      <w:r w:rsidRPr="00BC7E5D">
        <w:rPr>
          <w:rtl/>
        </w:rPr>
        <w:t xml:space="preserve"> </w:t>
      </w:r>
      <w:r w:rsidRPr="00BC7E5D">
        <w:rPr>
          <w:rFonts w:hint="cs"/>
          <w:rtl/>
        </w:rPr>
        <w:t>عند</w:t>
      </w:r>
      <w:r w:rsidRPr="00BC7E5D">
        <w:rPr>
          <w:rtl/>
        </w:rPr>
        <w:t xml:space="preserve"> </w:t>
      </w:r>
      <w:r w:rsidRPr="00BC7E5D">
        <w:rPr>
          <w:rFonts w:hint="cs"/>
          <w:rtl/>
        </w:rPr>
        <w:t>دمج</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مثل</w:t>
      </w:r>
      <w:r w:rsidRPr="00BC7E5D">
        <w:rPr>
          <w:rtl/>
        </w:rPr>
        <w:t xml:space="preserve"> </w:t>
      </w:r>
      <w:r w:rsidRPr="00BC7E5D">
        <w:rPr>
          <w:rFonts w:hint="cs"/>
          <w:rtl/>
        </w:rPr>
        <w:t>الحاجة</w:t>
      </w:r>
      <w:r w:rsidRPr="00BC7E5D">
        <w:rPr>
          <w:rtl/>
        </w:rPr>
        <w:t xml:space="preserve"> </w:t>
      </w:r>
      <w:r w:rsidRPr="00BC7E5D">
        <w:rPr>
          <w:rFonts w:hint="cs"/>
          <w:rtl/>
        </w:rPr>
        <w:t>إلى</w:t>
      </w:r>
      <w:r w:rsidRPr="00BC7E5D">
        <w:rPr>
          <w:rtl/>
        </w:rPr>
        <w:t xml:space="preserve"> </w:t>
      </w:r>
      <w:r w:rsidRPr="00BC7E5D">
        <w:rPr>
          <w:rFonts w:hint="cs"/>
          <w:rtl/>
        </w:rPr>
        <w:t>تحسين</w:t>
      </w:r>
      <w:r w:rsidRPr="00BC7E5D">
        <w:rPr>
          <w:rtl/>
        </w:rPr>
        <w:t xml:space="preserve"> </w:t>
      </w:r>
      <w:r w:rsidRPr="00BC7E5D">
        <w:rPr>
          <w:rFonts w:hint="cs"/>
          <w:rtl/>
        </w:rPr>
        <w:t>جودة</w:t>
      </w:r>
      <w:r w:rsidRPr="00BC7E5D">
        <w:rPr>
          <w:rtl/>
        </w:rPr>
        <w:t xml:space="preserve"> </w:t>
      </w:r>
      <w:r w:rsidRPr="00BC7E5D">
        <w:rPr>
          <w:rFonts w:hint="cs"/>
          <w:rtl/>
        </w:rPr>
        <w:t>الخدمات</w:t>
      </w:r>
      <w:r w:rsidRPr="00BC7E5D">
        <w:rPr>
          <w:rtl/>
        </w:rPr>
        <w:t xml:space="preserve"> </w:t>
      </w:r>
      <w:r w:rsidRPr="00BC7E5D">
        <w:rPr>
          <w:rFonts w:hint="cs"/>
          <w:rtl/>
        </w:rPr>
        <w:t>الإلكترونية</w:t>
      </w:r>
      <w:r w:rsidRPr="00BC7E5D">
        <w:rPr>
          <w:rtl/>
        </w:rPr>
        <w:t xml:space="preserve"> </w:t>
      </w:r>
      <w:r w:rsidRPr="00BC7E5D">
        <w:rPr>
          <w:rFonts w:hint="cs"/>
          <w:rtl/>
        </w:rPr>
        <w:t>وتطوير</w:t>
      </w:r>
      <w:r w:rsidRPr="00BC7E5D">
        <w:rPr>
          <w:rtl/>
        </w:rPr>
        <w:t xml:space="preserve"> </w:t>
      </w:r>
      <w:r w:rsidRPr="00BC7E5D">
        <w:rPr>
          <w:rFonts w:hint="cs"/>
          <w:rtl/>
        </w:rPr>
        <w:lastRenderedPageBreak/>
        <w:t>استراتيجيات</w:t>
      </w:r>
      <w:r w:rsidRPr="00BC7E5D">
        <w:rPr>
          <w:rtl/>
        </w:rPr>
        <w:t xml:space="preserve"> </w:t>
      </w:r>
      <w:r w:rsidRPr="00BC7E5D">
        <w:rPr>
          <w:rFonts w:hint="cs"/>
          <w:rtl/>
        </w:rPr>
        <w:t>فعالة</w:t>
      </w:r>
      <w:r w:rsidRPr="00BC7E5D">
        <w:rPr>
          <w:rtl/>
        </w:rPr>
        <w:t xml:space="preserve"> </w:t>
      </w:r>
      <w:r w:rsidRPr="00BC7E5D">
        <w:rPr>
          <w:rFonts w:hint="cs"/>
          <w:rtl/>
        </w:rPr>
        <w:t>للتفاعل</w:t>
      </w:r>
      <w:r w:rsidRPr="00BC7E5D">
        <w:rPr>
          <w:rtl/>
        </w:rPr>
        <w:t xml:space="preserve"> </w:t>
      </w:r>
      <w:r w:rsidRPr="00BC7E5D">
        <w:rPr>
          <w:rFonts w:hint="cs"/>
          <w:rtl/>
        </w:rPr>
        <w:t>مع</w:t>
      </w:r>
      <w:r w:rsidRPr="00BC7E5D">
        <w:rPr>
          <w:rtl/>
        </w:rPr>
        <w:t xml:space="preserve"> </w:t>
      </w:r>
      <w:r w:rsidRPr="00BC7E5D">
        <w:rPr>
          <w:rFonts w:hint="cs"/>
          <w:rtl/>
        </w:rPr>
        <w:t>العملاء</w:t>
      </w:r>
      <w:r w:rsidRPr="00BC7E5D">
        <w:rPr>
          <w:rtl/>
        </w:rPr>
        <w:t xml:space="preserve"> (</w:t>
      </w:r>
      <w:r w:rsidRPr="00BC7E5D">
        <w:rPr>
          <w:rFonts w:hint="cs"/>
          <w:rtl/>
        </w:rPr>
        <w:t>دراسة</w:t>
      </w:r>
      <w:r w:rsidRPr="00BC7E5D">
        <w:rPr>
          <w:rtl/>
        </w:rPr>
        <w:t xml:space="preserve"> </w:t>
      </w:r>
      <w:r w:rsidRPr="00BC7E5D">
        <w:rPr>
          <w:rFonts w:hint="cs"/>
          <w:rtl/>
        </w:rPr>
        <w:t>محمد</w:t>
      </w:r>
      <w:r w:rsidRPr="00BC7E5D">
        <w:rPr>
          <w:rtl/>
        </w:rPr>
        <w:t xml:space="preserve"> 2021). </w:t>
      </w:r>
      <w:r w:rsidRPr="00BC7E5D">
        <w:rPr>
          <w:rFonts w:hint="cs"/>
          <w:rtl/>
        </w:rPr>
        <w:t>في</w:t>
      </w:r>
      <w:r w:rsidRPr="00BC7E5D">
        <w:rPr>
          <w:rtl/>
        </w:rPr>
        <w:t xml:space="preserve"> </w:t>
      </w:r>
      <w:r w:rsidRPr="00BC7E5D">
        <w:rPr>
          <w:rFonts w:hint="cs"/>
          <w:rtl/>
        </w:rPr>
        <w:t>الوقت</w:t>
      </w:r>
      <w:r w:rsidRPr="00BC7E5D">
        <w:rPr>
          <w:rtl/>
        </w:rPr>
        <w:t xml:space="preserve"> </w:t>
      </w:r>
      <w:r w:rsidRPr="00BC7E5D">
        <w:rPr>
          <w:rFonts w:hint="cs"/>
          <w:rtl/>
        </w:rPr>
        <w:t>نفسه،</w:t>
      </w:r>
      <w:r w:rsidRPr="00BC7E5D">
        <w:rPr>
          <w:rtl/>
        </w:rPr>
        <w:t xml:space="preserve"> </w:t>
      </w:r>
      <w:r w:rsidRPr="00BC7E5D">
        <w:rPr>
          <w:rFonts w:hint="cs"/>
          <w:rtl/>
        </w:rPr>
        <w:t>تقدم</w:t>
      </w:r>
      <w:r w:rsidRPr="00BC7E5D">
        <w:rPr>
          <w:rtl/>
        </w:rPr>
        <w:t xml:space="preserve"> </w:t>
      </w:r>
      <w:r w:rsidRPr="00BC7E5D">
        <w:rPr>
          <w:rFonts w:hint="cs"/>
          <w:rtl/>
        </w:rPr>
        <w:t>هذه</w:t>
      </w:r>
      <w:r w:rsidRPr="00BC7E5D">
        <w:rPr>
          <w:rtl/>
        </w:rPr>
        <w:t xml:space="preserve"> </w:t>
      </w:r>
      <w:r w:rsidRPr="00BC7E5D">
        <w:rPr>
          <w:rFonts w:hint="cs"/>
          <w:rtl/>
        </w:rPr>
        <w:t>الدراسات</w:t>
      </w:r>
      <w:r w:rsidRPr="00BC7E5D">
        <w:rPr>
          <w:rtl/>
        </w:rPr>
        <w:t xml:space="preserve"> </w:t>
      </w:r>
      <w:r w:rsidRPr="00BC7E5D">
        <w:rPr>
          <w:rFonts w:hint="cs"/>
          <w:rtl/>
        </w:rPr>
        <w:t>فرصًا</w:t>
      </w:r>
      <w:r w:rsidRPr="00BC7E5D">
        <w:rPr>
          <w:rtl/>
        </w:rPr>
        <w:t xml:space="preserve"> </w:t>
      </w:r>
      <w:r w:rsidRPr="00BC7E5D">
        <w:rPr>
          <w:rFonts w:hint="cs"/>
          <w:rtl/>
        </w:rPr>
        <w:t>للمؤسسات</w:t>
      </w:r>
      <w:r w:rsidRPr="00BC7E5D">
        <w:rPr>
          <w:rtl/>
        </w:rPr>
        <w:t xml:space="preserve"> </w:t>
      </w:r>
      <w:r w:rsidRPr="00BC7E5D">
        <w:rPr>
          <w:rFonts w:hint="cs"/>
          <w:rtl/>
        </w:rPr>
        <w:t>لتعزيز</w:t>
      </w:r>
      <w:r w:rsidRPr="00BC7E5D">
        <w:rPr>
          <w:rtl/>
        </w:rPr>
        <w:t xml:space="preserve"> </w:t>
      </w:r>
      <w:r w:rsidRPr="00BC7E5D">
        <w:rPr>
          <w:rFonts w:hint="cs"/>
          <w:rtl/>
        </w:rPr>
        <w:t>وجودها</w:t>
      </w:r>
      <w:r w:rsidRPr="00BC7E5D">
        <w:rPr>
          <w:rtl/>
        </w:rPr>
        <w:t xml:space="preserve"> </w:t>
      </w:r>
      <w:r w:rsidRPr="00BC7E5D">
        <w:rPr>
          <w:rFonts w:hint="cs"/>
          <w:rtl/>
        </w:rPr>
        <w:t>في</w:t>
      </w:r>
      <w:r w:rsidRPr="00BC7E5D">
        <w:rPr>
          <w:rtl/>
        </w:rPr>
        <w:t xml:space="preserve"> </w:t>
      </w:r>
      <w:r w:rsidRPr="00BC7E5D">
        <w:rPr>
          <w:rFonts w:hint="cs"/>
          <w:rtl/>
        </w:rPr>
        <w:t>السوق</w:t>
      </w:r>
      <w:r w:rsidRPr="00BC7E5D">
        <w:rPr>
          <w:rtl/>
        </w:rPr>
        <w:t xml:space="preserve"> </w:t>
      </w:r>
      <w:r w:rsidRPr="00BC7E5D">
        <w:rPr>
          <w:rFonts w:hint="cs"/>
          <w:rtl/>
        </w:rPr>
        <w:t>وزيادة</w:t>
      </w:r>
      <w:r w:rsidRPr="00BC7E5D">
        <w:rPr>
          <w:rtl/>
        </w:rPr>
        <w:t xml:space="preserve"> </w:t>
      </w:r>
      <w:r w:rsidRPr="00BC7E5D">
        <w:rPr>
          <w:rFonts w:hint="cs"/>
          <w:rtl/>
        </w:rPr>
        <w:t>رضا</w:t>
      </w:r>
      <w:r w:rsidRPr="00BC7E5D">
        <w:rPr>
          <w:rtl/>
        </w:rPr>
        <w:t xml:space="preserve"> </w:t>
      </w:r>
      <w:r w:rsidRPr="00BC7E5D">
        <w:rPr>
          <w:rFonts w:hint="cs"/>
          <w:rtl/>
        </w:rPr>
        <w:t>العملاء</w:t>
      </w:r>
      <w:r w:rsidRPr="00BC7E5D">
        <w:t>.</w:t>
      </w:r>
    </w:p>
    <w:p w14:paraId="5950FA2F" w14:textId="77777777" w:rsidR="00E43D2C" w:rsidRPr="00BC7E5D" w:rsidRDefault="00E43D2C" w:rsidP="00E43D2C">
      <w:pPr>
        <w:pStyle w:val="NoSpacing"/>
        <w:numPr>
          <w:ilvl w:val="0"/>
          <w:numId w:val="4"/>
        </w:numPr>
      </w:pPr>
      <w:r w:rsidRPr="00BC7E5D">
        <w:rPr>
          <w:rFonts w:hint="cs"/>
          <w:rtl/>
        </w:rPr>
        <w:t>أهمية</w:t>
      </w:r>
      <w:r w:rsidRPr="00BC7E5D">
        <w:rPr>
          <w:rtl/>
        </w:rPr>
        <w:t xml:space="preserve"> </w:t>
      </w:r>
      <w:r w:rsidRPr="00BC7E5D">
        <w:rPr>
          <w:rFonts w:hint="cs"/>
          <w:rtl/>
        </w:rPr>
        <w:t>الابتكار</w:t>
      </w:r>
      <w:r w:rsidRPr="00BC7E5D">
        <w:rPr>
          <w:rtl/>
        </w:rPr>
        <w:t xml:space="preserve"> </w:t>
      </w:r>
      <w:r w:rsidRPr="00BC7E5D">
        <w:rPr>
          <w:rFonts w:hint="cs"/>
          <w:rtl/>
        </w:rPr>
        <w:t>والتطوير</w:t>
      </w:r>
      <w:r>
        <w:rPr>
          <w:rFonts w:hint="cs"/>
          <w:rtl/>
        </w:rPr>
        <w:t xml:space="preserve">: </w:t>
      </w:r>
      <w:r w:rsidRPr="00BC7E5D">
        <w:rPr>
          <w:rFonts w:hint="cs"/>
          <w:rtl/>
        </w:rPr>
        <w:t>تشدد</w:t>
      </w:r>
      <w:r w:rsidRPr="00BC7E5D">
        <w:rPr>
          <w:rtl/>
        </w:rPr>
        <w:t xml:space="preserve"> </w:t>
      </w:r>
      <w:r w:rsidRPr="00BC7E5D">
        <w:rPr>
          <w:rFonts w:hint="cs"/>
          <w:rtl/>
        </w:rPr>
        <w:t>الدراسات</w:t>
      </w:r>
      <w:r w:rsidRPr="00BC7E5D">
        <w:rPr>
          <w:rtl/>
        </w:rPr>
        <w:t xml:space="preserve"> </w:t>
      </w:r>
      <w:r w:rsidRPr="00BC7E5D">
        <w:rPr>
          <w:rFonts w:hint="cs"/>
          <w:rtl/>
        </w:rPr>
        <w:t>السابقة</w:t>
      </w:r>
      <w:r w:rsidRPr="00BC7E5D">
        <w:rPr>
          <w:rtl/>
        </w:rPr>
        <w:t xml:space="preserve"> </w:t>
      </w:r>
      <w:r w:rsidRPr="00BC7E5D">
        <w:rPr>
          <w:rFonts w:hint="cs"/>
          <w:rtl/>
        </w:rPr>
        <w:t>على</w:t>
      </w:r>
      <w:r w:rsidRPr="00BC7E5D">
        <w:rPr>
          <w:rtl/>
        </w:rPr>
        <w:t xml:space="preserve"> </w:t>
      </w:r>
      <w:r w:rsidRPr="00BC7E5D">
        <w:rPr>
          <w:rFonts w:hint="cs"/>
          <w:rtl/>
        </w:rPr>
        <w:t>ضرورة</w:t>
      </w:r>
      <w:r w:rsidRPr="00BC7E5D">
        <w:rPr>
          <w:rtl/>
        </w:rPr>
        <w:t xml:space="preserve"> </w:t>
      </w:r>
      <w:r w:rsidRPr="00BC7E5D">
        <w:rPr>
          <w:rFonts w:hint="cs"/>
          <w:rtl/>
        </w:rPr>
        <w:t>الابتكار</w:t>
      </w:r>
      <w:r w:rsidRPr="00BC7E5D">
        <w:rPr>
          <w:rtl/>
        </w:rPr>
        <w:t xml:space="preserve"> </w:t>
      </w:r>
      <w:r w:rsidRPr="00BC7E5D">
        <w:rPr>
          <w:rFonts w:hint="cs"/>
          <w:rtl/>
        </w:rPr>
        <w:t>في</w:t>
      </w:r>
      <w:r w:rsidRPr="00BC7E5D">
        <w:rPr>
          <w:rtl/>
        </w:rPr>
        <w:t xml:space="preserve"> </w:t>
      </w:r>
      <w:r w:rsidRPr="00BC7E5D">
        <w:rPr>
          <w:rFonts w:hint="cs"/>
          <w:rtl/>
        </w:rPr>
        <w:t>استراتيجيات</w:t>
      </w:r>
      <w:r w:rsidRPr="00BC7E5D">
        <w:rPr>
          <w:rtl/>
        </w:rPr>
        <w:t xml:space="preserve"> </w:t>
      </w:r>
      <w:r w:rsidRPr="00BC7E5D">
        <w:rPr>
          <w:rFonts w:hint="cs"/>
          <w:rtl/>
        </w:rPr>
        <w:t>التسويق</w:t>
      </w:r>
      <w:r w:rsidRPr="00BC7E5D">
        <w:rPr>
          <w:rtl/>
        </w:rPr>
        <w:t xml:space="preserve"> </w:t>
      </w:r>
      <w:r w:rsidRPr="00BC7E5D">
        <w:rPr>
          <w:rFonts w:hint="cs"/>
          <w:rtl/>
        </w:rPr>
        <w:t>الرقمي،</w:t>
      </w:r>
      <w:r w:rsidRPr="00BC7E5D">
        <w:rPr>
          <w:rtl/>
        </w:rPr>
        <w:t xml:space="preserve"> </w:t>
      </w:r>
      <w:r w:rsidRPr="00BC7E5D">
        <w:rPr>
          <w:rFonts w:hint="cs"/>
          <w:rtl/>
        </w:rPr>
        <w:t>حيث</w:t>
      </w:r>
      <w:r w:rsidRPr="00BC7E5D">
        <w:rPr>
          <w:rtl/>
        </w:rPr>
        <w:t xml:space="preserve"> </w:t>
      </w:r>
      <w:r w:rsidRPr="00BC7E5D">
        <w:rPr>
          <w:rFonts w:hint="cs"/>
          <w:rtl/>
        </w:rPr>
        <w:t>يعتبر</w:t>
      </w:r>
      <w:r w:rsidRPr="00BC7E5D">
        <w:rPr>
          <w:rtl/>
        </w:rPr>
        <w:t xml:space="preserve"> </w:t>
      </w:r>
      <w:r w:rsidRPr="00BC7E5D">
        <w:rPr>
          <w:rFonts w:hint="cs"/>
          <w:rtl/>
        </w:rPr>
        <w:t>التحول</w:t>
      </w:r>
      <w:r w:rsidRPr="00BC7E5D">
        <w:rPr>
          <w:rtl/>
        </w:rPr>
        <w:t xml:space="preserve"> </w:t>
      </w:r>
      <w:r w:rsidRPr="00BC7E5D">
        <w:rPr>
          <w:rFonts w:hint="cs"/>
          <w:rtl/>
        </w:rPr>
        <w:t>الرقمي</w:t>
      </w:r>
      <w:r w:rsidRPr="00BC7E5D">
        <w:rPr>
          <w:rtl/>
        </w:rPr>
        <w:t xml:space="preserve"> </w:t>
      </w:r>
      <w:r w:rsidRPr="00BC7E5D">
        <w:rPr>
          <w:rFonts w:hint="cs"/>
          <w:rtl/>
        </w:rPr>
        <w:t>ضرورة</w:t>
      </w:r>
      <w:r w:rsidRPr="00BC7E5D">
        <w:rPr>
          <w:rtl/>
        </w:rPr>
        <w:t xml:space="preserve"> </w:t>
      </w:r>
      <w:r w:rsidRPr="00BC7E5D">
        <w:rPr>
          <w:rFonts w:hint="cs"/>
          <w:rtl/>
        </w:rPr>
        <w:t>استراتيجية</w:t>
      </w:r>
      <w:r w:rsidRPr="00BC7E5D">
        <w:rPr>
          <w:rtl/>
        </w:rPr>
        <w:t xml:space="preserve"> </w:t>
      </w:r>
      <w:r w:rsidRPr="00BC7E5D">
        <w:rPr>
          <w:rFonts w:hint="cs"/>
          <w:rtl/>
        </w:rPr>
        <w:t>للمؤسسات</w:t>
      </w:r>
      <w:r w:rsidRPr="00BC7E5D">
        <w:rPr>
          <w:rtl/>
        </w:rPr>
        <w:t xml:space="preserve"> </w:t>
      </w:r>
      <w:r w:rsidRPr="00BC7E5D">
        <w:rPr>
          <w:rFonts w:hint="cs"/>
          <w:rtl/>
        </w:rPr>
        <w:t>للبقاء</w:t>
      </w:r>
      <w:r w:rsidRPr="00BC7E5D">
        <w:rPr>
          <w:rtl/>
        </w:rPr>
        <w:t xml:space="preserve"> </w:t>
      </w:r>
      <w:r w:rsidRPr="00BC7E5D">
        <w:rPr>
          <w:rFonts w:hint="cs"/>
          <w:rtl/>
        </w:rPr>
        <w:t>في</w:t>
      </w:r>
      <w:r w:rsidRPr="00BC7E5D">
        <w:rPr>
          <w:rtl/>
        </w:rPr>
        <w:t xml:space="preserve"> </w:t>
      </w:r>
      <w:r w:rsidRPr="00BC7E5D">
        <w:rPr>
          <w:rFonts w:hint="cs"/>
          <w:rtl/>
        </w:rPr>
        <w:t>المنافسة</w:t>
      </w:r>
      <w:r w:rsidRPr="00BC7E5D">
        <w:rPr>
          <w:rtl/>
        </w:rPr>
        <w:t xml:space="preserve"> (</w:t>
      </w:r>
      <w:r w:rsidRPr="00BC7E5D">
        <w:rPr>
          <w:rFonts w:hint="cs"/>
          <w:rtl/>
        </w:rPr>
        <w:t>دراسة</w:t>
      </w:r>
      <w:r w:rsidRPr="00BC7E5D">
        <w:rPr>
          <w:rtl/>
        </w:rPr>
        <w:t xml:space="preserve"> </w:t>
      </w:r>
      <w:r w:rsidRPr="00BC7E5D">
        <w:rPr>
          <w:rFonts w:hint="cs"/>
          <w:rtl/>
        </w:rPr>
        <w:t>صلاح</w:t>
      </w:r>
      <w:r w:rsidRPr="00BC7E5D">
        <w:rPr>
          <w:rtl/>
        </w:rPr>
        <w:t xml:space="preserve"> 2020). </w:t>
      </w:r>
      <w:r w:rsidRPr="00BC7E5D">
        <w:rPr>
          <w:rFonts w:hint="cs"/>
          <w:rtl/>
        </w:rPr>
        <w:t>هذا</w:t>
      </w:r>
      <w:r w:rsidRPr="00BC7E5D">
        <w:rPr>
          <w:rtl/>
        </w:rPr>
        <w:t xml:space="preserve"> </w:t>
      </w:r>
      <w:r w:rsidRPr="00BC7E5D">
        <w:rPr>
          <w:rFonts w:hint="cs"/>
          <w:rtl/>
        </w:rPr>
        <w:t>يبرز</w:t>
      </w:r>
      <w:r w:rsidRPr="00BC7E5D">
        <w:rPr>
          <w:rtl/>
        </w:rPr>
        <w:t xml:space="preserve"> </w:t>
      </w:r>
      <w:r w:rsidRPr="00BC7E5D">
        <w:rPr>
          <w:rFonts w:hint="cs"/>
          <w:rtl/>
        </w:rPr>
        <w:t>أهمية</w:t>
      </w:r>
      <w:r w:rsidRPr="00BC7E5D">
        <w:rPr>
          <w:rtl/>
        </w:rPr>
        <w:t xml:space="preserve"> </w:t>
      </w:r>
      <w:r w:rsidRPr="00BC7E5D">
        <w:rPr>
          <w:rFonts w:hint="cs"/>
          <w:rtl/>
        </w:rPr>
        <w:t>البحث</w:t>
      </w:r>
      <w:r w:rsidRPr="00BC7E5D">
        <w:rPr>
          <w:rtl/>
        </w:rPr>
        <w:t xml:space="preserve"> </w:t>
      </w:r>
      <w:r w:rsidRPr="00BC7E5D">
        <w:rPr>
          <w:rFonts w:hint="cs"/>
          <w:rtl/>
        </w:rPr>
        <w:t>عن</w:t>
      </w:r>
      <w:r w:rsidRPr="00BC7E5D">
        <w:rPr>
          <w:rtl/>
        </w:rPr>
        <w:t xml:space="preserve"> </w:t>
      </w:r>
      <w:r w:rsidRPr="00BC7E5D">
        <w:rPr>
          <w:rFonts w:hint="cs"/>
          <w:rtl/>
        </w:rPr>
        <w:t>تقنيات</w:t>
      </w:r>
      <w:r w:rsidRPr="00BC7E5D">
        <w:rPr>
          <w:rtl/>
        </w:rPr>
        <w:t xml:space="preserve"> </w:t>
      </w:r>
      <w:r w:rsidRPr="00BC7E5D">
        <w:rPr>
          <w:rFonts w:hint="cs"/>
          <w:rtl/>
        </w:rPr>
        <w:t>جديدة</w:t>
      </w:r>
      <w:r w:rsidRPr="00BC7E5D">
        <w:rPr>
          <w:rtl/>
        </w:rPr>
        <w:t xml:space="preserve"> </w:t>
      </w:r>
      <w:r w:rsidRPr="00BC7E5D">
        <w:rPr>
          <w:rFonts w:hint="cs"/>
          <w:rtl/>
        </w:rPr>
        <w:t>وأدوات</w:t>
      </w:r>
      <w:r w:rsidRPr="00BC7E5D">
        <w:rPr>
          <w:rtl/>
        </w:rPr>
        <w:t xml:space="preserve"> </w:t>
      </w:r>
      <w:r w:rsidRPr="00BC7E5D">
        <w:rPr>
          <w:rFonts w:hint="cs"/>
          <w:rtl/>
        </w:rPr>
        <w:t>تسويقية</w:t>
      </w:r>
      <w:r w:rsidRPr="00BC7E5D">
        <w:rPr>
          <w:rtl/>
        </w:rPr>
        <w:t xml:space="preserve"> </w:t>
      </w:r>
      <w:r w:rsidRPr="00BC7E5D">
        <w:rPr>
          <w:rFonts w:hint="cs"/>
          <w:rtl/>
        </w:rPr>
        <w:t>مبتكرة</w:t>
      </w:r>
      <w:r w:rsidRPr="00BC7E5D">
        <w:rPr>
          <w:rtl/>
        </w:rPr>
        <w:t xml:space="preserve"> </w:t>
      </w:r>
      <w:r w:rsidRPr="00BC7E5D">
        <w:rPr>
          <w:rFonts w:hint="cs"/>
          <w:rtl/>
        </w:rPr>
        <w:t>لتعزيز</w:t>
      </w:r>
      <w:r w:rsidRPr="00BC7E5D">
        <w:rPr>
          <w:rtl/>
        </w:rPr>
        <w:t xml:space="preserve"> </w:t>
      </w:r>
      <w:r w:rsidRPr="00BC7E5D">
        <w:rPr>
          <w:rFonts w:hint="cs"/>
          <w:rtl/>
        </w:rPr>
        <w:t>الأداء</w:t>
      </w:r>
      <w:r w:rsidRPr="00BC7E5D">
        <w:rPr>
          <w:rtl/>
        </w:rPr>
        <w:t xml:space="preserve"> </w:t>
      </w:r>
      <w:r w:rsidRPr="00BC7E5D">
        <w:rPr>
          <w:rFonts w:hint="cs"/>
          <w:rtl/>
        </w:rPr>
        <w:t>المؤسسي</w:t>
      </w:r>
      <w:r w:rsidRPr="00BC7E5D">
        <w:t>.</w:t>
      </w:r>
    </w:p>
    <w:p w14:paraId="129AC9E0" w14:textId="77777777" w:rsidR="00E43D2C" w:rsidRPr="001F1716" w:rsidRDefault="00E43D2C" w:rsidP="00E43D2C">
      <w:pPr>
        <w:pStyle w:val="NoSpacing"/>
        <w:jc w:val="both"/>
        <w:rPr>
          <w:rtl/>
          <w:lang w:bidi="ar-SY"/>
        </w:rPr>
      </w:pPr>
      <w:r w:rsidRPr="001F1716">
        <w:rPr>
          <w:rtl/>
        </w:rPr>
        <w:t xml:space="preserve">تتعدد مجالات إدارة الأعمال، مما يمنح الأفراد خيارات واسعة للتخصص في مجالات تتناسب مع اهتماماتهم </w:t>
      </w:r>
      <w:r w:rsidRPr="001F1716">
        <w:rPr>
          <w:rtl/>
          <w:lang w:bidi="ar-SY"/>
        </w:rPr>
        <w:t>ومهاراتهم. تشمل هذه المجالات:</w:t>
      </w:r>
    </w:p>
    <w:p w14:paraId="573F3FF6" w14:textId="77777777" w:rsidR="00E43D2C" w:rsidRPr="001F1716" w:rsidRDefault="00E43D2C" w:rsidP="00E43D2C">
      <w:pPr>
        <w:pStyle w:val="NoSpacing"/>
        <w:numPr>
          <w:ilvl w:val="0"/>
          <w:numId w:val="5"/>
        </w:numPr>
        <w:jc w:val="both"/>
        <w:rPr>
          <w:rtl/>
          <w:lang w:bidi="ar-SY"/>
        </w:rPr>
      </w:pPr>
      <w:r w:rsidRPr="001F1716">
        <w:rPr>
          <w:rtl/>
          <w:lang w:bidi="ar-SY"/>
        </w:rPr>
        <w:t>التسويق: يركز على تعريف العملاء بالمنتجات والخدمات وبناء العلامات التجارية، ويشمل التسويق الرقمي والتقليدي.</w:t>
      </w:r>
    </w:p>
    <w:p w14:paraId="308592F0" w14:textId="77777777" w:rsidR="00E43D2C" w:rsidRPr="001F1716" w:rsidRDefault="00E43D2C" w:rsidP="00E43D2C">
      <w:pPr>
        <w:pStyle w:val="NoSpacing"/>
        <w:numPr>
          <w:ilvl w:val="0"/>
          <w:numId w:val="5"/>
        </w:numPr>
        <w:jc w:val="both"/>
        <w:rPr>
          <w:rtl/>
          <w:lang w:bidi="ar-SY"/>
        </w:rPr>
      </w:pPr>
      <w:r w:rsidRPr="001F1716">
        <w:rPr>
          <w:rtl/>
          <w:lang w:bidi="ar-SY"/>
        </w:rPr>
        <w:t>إدارة الموارد البشرية: يتناول تطوير وتحفيز الموظفين، وإدارة الأداء، وتحقيق الأهداف التنظيمية.</w:t>
      </w:r>
    </w:p>
    <w:p w14:paraId="0F62E179" w14:textId="77777777" w:rsidR="00E43D2C" w:rsidRPr="001F1716" w:rsidRDefault="00E43D2C" w:rsidP="00E43D2C">
      <w:pPr>
        <w:pStyle w:val="NoSpacing"/>
        <w:numPr>
          <w:ilvl w:val="0"/>
          <w:numId w:val="5"/>
        </w:numPr>
        <w:jc w:val="both"/>
        <w:rPr>
          <w:rtl/>
          <w:lang w:bidi="ar-SY"/>
        </w:rPr>
      </w:pPr>
      <w:r w:rsidRPr="001F1716">
        <w:rPr>
          <w:rtl/>
          <w:lang w:bidi="ar-SY"/>
        </w:rPr>
        <w:t>إدارة العمليات: يركز على تحسين الكفاءة والإنتاجية من خلال تصميم وتنظيم العمليات اليومية في الشركات.</w:t>
      </w:r>
    </w:p>
    <w:p w14:paraId="5F70A217" w14:textId="77777777" w:rsidR="00E43D2C" w:rsidRPr="001F1716" w:rsidRDefault="00E43D2C" w:rsidP="00E43D2C">
      <w:pPr>
        <w:pStyle w:val="NoSpacing"/>
        <w:numPr>
          <w:ilvl w:val="0"/>
          <w:numId w:val="5"/>
        </w:numPr>
        <w:jc w:val="both"/>
        <w:rPr>
          <w:rtl/>
          <w:lang w:bidi="ar-SY"/>
        </w:rPr>
      </w:pPr>
      <w:r w:rsidRPr="001F1716">
        <w:rPr>
          <w:rtl/>
          <w:lang w:bidi="ar-SY"/>
        </w:rPr>
        <w:t>ريادة الأعمال: يُعنى بتطوير الأفكار الجديدة وتحويلها إلى مشروعات ناجحة، مما يتطلب مهارات في التخطيط والتنظيم.</w:t>
      </w:r>
    </w:p>
    <w:p w14:paraId="7F0742F7" w14:textId="77777777" w:rsidR="00E43D2C" w:rsidRPr="001F1716" w:rsidRDefault="00E43D2C" w:rsidP="00E43D2C">
      <w:pPr>
        <w:pStyle w:val="NoSpacing"/>
        <w:numPr>
          <w:ilvl w:val="0"/>
          <w:numId w:val="5"/>
        </w:numPr>
        <w:jc w:val="both"/>
        <w:rPr>
          <w:rtl/>
        </w:rPr>
      </w:pPr>
      <w:r w:rsidRPr="001F1716">
        <w:rPr>
          <w:rtl/>
          <w:lang w:bidi="ar-SY"/>
        </w:rPr>
        <w:t>العلاقات العامة: تُعنى بتحسين صورة الشركة</w:t>
      </w:r>
      <w:r w:rsidRPr="001F1716">
        <w:rPr>
          <w:rtl/>
        </w:rPr>
        <w:t xml:space="preserve"> وتعزيز التواصل مع الجمهور ووسائل الإعلام.</w:t>
      </w:r>
    </w:p>
    <w:p w14:paraId="54A0EC2D" w14:textId="77777777" w:rsidR="00E43D2C" w:rsidRDefault="00E43D2C" w:rsidP="00E43D2C">
      <w:pPr>
        <w:pStyle w:val="Heading2"/>
        <w:rPr>
          <w:rtl/>
          <w:lang w:bidi="ar-SY"/>
        </w:rPr>
      </w:pPr>
      <w:bookmarkStart w:id="10" w:name="_Toc180774890"/>
      <w:r>
        <w:rPr>
          <w:rFonts w:hint="cs"/>
          <w:rtl/>
          <w:lang w:bidi="ar-SY"/>
        </w:rPr>
        <w:t>مفاهيم الدراسة</w:t>
      </w:r>
      <w:bookmarkEnd w:id="10"/>
    </w:p>
    <w:p w14:paraId="3C914A4C" w14:textId="77777777" w:rsidR="00E43D2C" w:rsidRPr="00EA3FCF" w:rsidRDefault="00E43D2C" w:rsidP="00E43D2C">
      <w:pPr>
        <w:pStyle w:val="NoSpacing"/>
        <w:jc w:val="both"/>
        <w:rPr>
          <w:lang w:bidi="ar-SY"/>
        </w:rPr>
      </w:pPr>
      <w:r>
        <w:rPr>
          <w:rFonts w:hint="cs"/>
          <w:rtl/>
          <w:lang w:bidi="ar-SY"/>
        </w:rPr>
        <w:t xml:space="preserve">التسويق الرقمي: </w:t>
      </w:r>
      <w:r w:rsidRPr="00EA3FCF">
        <w:rPr>
          <w:rFonts w:hint="cs"/>
          <w:rtl/>
        </w:rPr>
        <w:t>يُعرف</w:t>
      </w:r>
      <w:r w:rsidRPr="00EA3FCF">
        <w:rPr>
          <w:rtl/>
        </w:rPr>
        <w:t xml:space="preserve"> </w:t>
      </w:r>
      <w:r w:rsidRPr="00EA3FCF">
        <w:rPr>
          <w:rFonts w:hint="cs"/>
          <w:rtl/>
        </w:rPr>
        <w:t>بأنه</w:t>
      </w:r>
      <w:r w:rsidRPr="00EA3FCF">
        <w:rPr>
          <w:rtl/>
        </w:rPr>
        <w:t xml:space="preserve"> </w:t>
      </w:r>
      <w:r w:rsidRPr="00EA3FCF">
        <w:rPr>
          <w:rFonts w:hint="cs"/>
          <w:rtl/>
        </w:rPr>
        <w:t>استخدام</w:t>
      </w:r>
      <w:r w:rsidRPr="00EA3FCF">
        <w:rPr>
          <w:rtl/>
        </w:rPr>
        <w:t xml:space="preserve"> </w:t>
      </w:r>
      <w:r w:rsidRPr="00EA3FCF">
        <w:rPr>
          <w:rFonts w:hint="cs"/>
          <w:rtl/>
        </w:rPr>
        <w:t>الوسائط</w:t>
      </w:r>
      <w:r w:rsidRPr="00EA3FCF">
        <w:rPr>
          <w:rtl/>
        </w:rPr>
        <w:t xml:space="preserve"> </w:t>
      </w:r>
      <w:r w:rsidRPr="00EA3FCF">
        <w:rPr>
          <w:rFonts w:hint="cs"/>
          <w:rtl/>
        </w:rPr>
        <w:t>الرقمية</w:t>
      </w:r>
      <w:r w:rsidRPr="00EA3FCF">
        <w:rPr>
          <w:rtl/>
        </w:rPr>
        <w:t xml:space="preserve"> </w:t>
      </w:r>
      <w:r w:rsidRPr="00EA3FCF">
        <w:rPr>
          <w:rFonts w:hint="cs"/>
          <w:rtl/>
        </w:rPr>
        <w:t>والتقنيات</w:t>
      </w:r>
      <w:r w:rsidRPr="00EA3FCF">
        <w:rPr>
          <w:rtl/>
        </w:rPr>
        <w:t xml:space="preserve"> </w:t>
      </w:r>
      <w:r w:rsidRPr="00EA3FCF">
        <w:rPr>
          <w:rFonts w:hint="cs"/>
          <w:rtl/>
        </w:rPr>
        <w:t>الحديثة</w:t>
      </w:r>
      <w:r w:rsidRPr="00EA3FCF">
        <w:rPr>
          <w:rtl/>
        </w:rPr>
        <w:t xml:space="preserve"> </w:t>
      </w:r>
      <w:r w:rsidRPr="00EA3FCF">
        <w:rPr>
          <w:rFonts w:hint="cs"/>
          <w:rtl/>
        </w:rPr>
        <w:t>للترويج</w:t>
      </w:r>
      <w:r w:rsidRPr="00EA3FCF">
        <w:rPr>
          <w:rtl/>
        </w:rPr>
        <w:t xml:space="preserve"> </w:t>
      </w:r>
      <w:r w:rsidRPr="00EA3FCF">
        <w:rPr>
          <w:rFonts w:hint="cs"/>
          <w:rtl/>
        </w:rPr>
        <w:t>للمنتجات</w:t>
      </w:r>
      <w:r w:rsidRPr="00EA3FCF">
        <w:rPr>
          <w:rtl/>
        </w:rPr>
        <w:t xml:space="preserve"> </w:t>
      </w:r>
      <w:r w:rsidRPr="00EA3FCF">
        <w:rPr>
          <w:rFonts w:hint="cs"/>
          <w:rtl/>
        </w:rPr>
        <w:t>والخدمات،</w:t>
      </w:r>
      <w:r w:rsidRPr="00EA3FCF">
        <w:rPr>
          <w:rtl/>
        </w:rPr>
        <w:t xml:space="preserve"> </w:t>
      </w:r>
      <w:r w:rsidRPr="00EA3FCF">
        <w:rPr>
          <w:rFonts w:hint="cs"/>
          <w:rtl/>
        </w:rPr>
        <w:t>ويشمل</w:t>
      </w:r>
      <w:r w:rsidRPr="00EA3FCF">
        <w:rPr>
          <w:rtl/>
        </w:rPr>
        <w:t xml:space="preserve"> </w:t>
      </w:r>
      <w:r w:rsidRPr="00EA3FCF">
        <w:rPr>
          <w:rFonts w:hint="cs"/>
          <w:rtl/>
        </w:rPr>
        <w:t>ذلك</w:t>
      </w:r>
      <w:r w:rsidRPr="00EA3FCF">
        <w:rPr>
          <w:rtl/>
        </w:rPr>
        <w:t xml:space="preserve"> </w:t>
      </w:r>
      <w:r w:rsidRPr="00EA3FCF">
        <w:rPr>
          <w:rFonts w:hint="cs"/>
          <w:rtl/>
        </w:rPr>
        <w:t>التسويق</w:t>
      </w:r>
      <w:r w:rsidRPr="00EA3FCF">
        <w:rPr>
          <w:rtl/>
        </w:rPr>
        <w:t xml:space="preserve"> </w:t>
      </w:r>
      <w:r w:rsidRPr="00EA3FCF">
        <w:rPr>
          <w:rFonts w:hint="cs"/>
          <w:rtl/>
        </w:rPr>
        <w:t>عبر</w:t>
      </w:r>
      <w:r w:rsidRPr="00EA3FCF">
        <w:rPr>
          <w:rtl/>
        </w:rPr>
        <w:t xml:space="preserve"> </w:t>
      </w:r>
      <w:r w:rsidRPr="00EA3FCF">
        <w:rPr>
          <w:rFonts w:hint="cs"/>
          <w:rtl/>
        </w:rPr>
        <w:t>الإنترنت،</w:t>
      </w:r>
      <w:r w:rsidRPr="00EA3FCF">
        <w:rPr>
          <w:rtl/>
        </w:rPr>
        <w:t xml:space="preserve"> </w:t>
      </w:r>
      <w:r w:rsidRPr="00EA3FCF">
        <w:rPr>
          <w:rFonts w:hint="cs"/>
          <w:rtl/>
        </w:rPr>
        <w:t>وسائل</w:t>
      </w:r>
      <w:r w:rsidRPr="00EA3FCF">
        <w:rPr>
          <w:rtl/>
        </w:rPr>
        <w:t xml:space="preserve"> </w:t>
      </w:r>
      <w:r w:rsidRPr="00EA3FCF">
        <w:rPr>
          <w:rFonts w:hint="cs"/>
          <w:rtl/>
        </w:rPr>
        <w:t>التواصل</w:t>
      </w:r>
      <w:r w:rsidRPr="00EA3FCF">
        <w:rPr>
          <w:rtl/>
        </w:rPr>
        <w:t xml:space="preserve"> </w:t>
      </w:r>
      <w:r w:rsidRPr="00EA3FCF">
        <w:rPr>
          <w:rFonts w:hint="cs"/>
          <w:rtl/>
        </w:rPr>
        <w:t>الاجتماعي،</w:t>
      </w:r>
      <w:r w:rsidRPr="00EA3FCF">
        <w:rPr>
          <w:rtl/>
        </w:rPr>
        <w:t xml:space="preserve"> </w:t>
      </w:r>
      <w:r w:rsidRPr="00EA3FCF">
        <w:rPr>
          <w:rFonts w:hint="cs"/>
          <w:rtl/>
        </w:rPr>
        <w:t>البريد</w:t>
      </w:r>
      <w:r w:rsidRPr="00EA3FCF">
        <w:rPr>
          <w:rtl/>
        </w:rPr>
        <w:t xml:space="preserve"> </w:t>
      </w:r>
      <w:r w:rsidRPr="00EA3FCF">
        <w:rPr>
          <w:rFonts w:hint="cs"/>
          <w:rtl/>
        </w:rPr>
        <w:t>الإلكتروني،</w:t>
      </w:r>
      <w:r w:rsidRPr="00EA3FCF">
        <w:rPr>
          <w:rtl/>
        </w:rPr>
        <w:t xml:space="preserve"> </w:t>
      </w:r>
      <w:r w:rsidRPr="00EA3FCF">
        <w:rPr>
          <w:rFonts w:hint="cs"/>
          <w:rtl/>
        </w:rPr>
        <w:t>ومحركات</w:t>
      </w:r>
      <w:r w:rsidRPr="00EA3FCF">
        <w:rPr>
          <w:rtl/>
        </w:rPr>
        <w:t xml:space="preserve"> </w:t>
      </w:r>
      <w:r w:rsidRPr="00EA3FCF">
        <w:rPr>
          <w:rFonts w:hint="cs"/>
          <w:rtl/>
        </w:rPr>
        <w:t>البحث</w:t>
      </w:r>
      <w:r w:rsidRPr="00EA3FCF">
        <w:rPr>
          <w:rtl/>
        </w:rPr>
        <w:t xml:space="preserve">. </w:t>
      </w:r>
      <w:r w:rsidRPr="00EA3FCF">
        <w:rPr>
          <w:rFonts w:hint="cs"/>
          <w:rtl/>
        </w:rPr>
        <w:t>يُعتبر</w:t>
      </w:r>
      <w:r w:rsidRPr="00EA3FCF">
        <w:rPr>
          <w:rtl/>
        </w:rPr>
        <w:t xml:space="preserve"> </w:t>
      </w:r>
      <w:r w:rsidRPr="00EA3FCF">
        <w:rPr>
          <w:rFonts w:hint="cs"/>
          <w:rtl/>
        </w:rPr>
        <w:t>التسويق</w:t>
      </w:r>
      <w:r w:rsidRPr="00EA3FCF">
        <w:rPr>
          <w:rtl/>
        </w:rPr>
        <w:t xml:space="preserve"> </w:t>
      </w:r>
      <w:r w:rsidRPr="00EA3FCF">
        <w:rPr>
          <w:rFonts w:hint="cs"/>
          <w:rtl/>
        </w:rPr>
        <w:t>الرقمي</w:t>
      </w:r>
      <w:r w:rsidRPr="00EA3FCF">
        <w:rPr>
          <w:rtl/>
        </w:rPr>
        <w:t xml:space="preserve"> </w:t>
      </w:r>
      <w:r w:rsidRPr="00EA3FCF">
        <w:rPr>
          <w:rFonts w:hint="cs"/>
          <w:rtl/>
        </w:rPr>
        <w:t>أداة</w:t>
      </w:r>
      <w:r w:rsidRPr="00EA3FCF">
        <w:rPr>
          <w:rtl/>
        </w:rPr>
        <w:t xml:space="preserve"> </w:t>
      </w:r>
      <w:r w:rsidRPr="00EA3FCF">
        <w:rPr>
          <w:rFonts w:hint="cs"/>
          <w:rtl/>
        </w:rPr>
        <w:t>حيوية</w:t>
      </w:r>
      <w:r w:rsidRPr="00EA3FCF">
        <w:rPr>
          <w:rtl/>
        </w:rPr>
        <w:t xml:space="preserve"> </w:t>
      </w:r>
      <w:r w:rsidRPr="00EA3FCF">
        <w:rPr>
          <w:rFonts w:hint="cs"/>
          <w:rtl/>
        </w:rPr>
        <w:t>لتعزيز</w:t>
      </w:r>
      <w:r w:rsidRPr="00EA3FCF">
        <w:rPr>
          <w:rtl/>
        </w:rPr>
        <w:t xml:space="preserve"> </w:t>
      </w:r>
      <w:r w:rsidRPr="00EA3FCF">
        <w:rPr>
          <w:rFonts w:hint="cs"/>
          <w:rtl/>
        </w:rPr>
        <w:t>التفاعل</w:t>
      </w:r>
      <w:r w:rsidRPr="00EA3FCF">
        <w:rPr>
          <w:rtl/>
        </w:rPr>
        <w:t xml:space="preserve"> </w:t>
      </w:r>
      <w:r w:rsidRPr="00EA3FCF">
        <w:rPr>
          <w:rFonts w:hint="cs"/>
          <w:rtl/>
        </w:rPr>
        <w:t>مع</w:t>
      </w:r>
      <w:r w:rsidRPr="00EA3FCF">
        <w:rPr>
          <w:rtl/>
        </w:rPr>
        <w:t xml:space="preserve"> </w:t>
      </w:r>
      <w:r w:rsidRPr="00EA3FCF">
        <w:rPr>
          <w:rFonts w:hint="cs"/>
          <w:rtl/>
        </w:rPr>
        <w:t>العملاء</w:t>
      </w:r>
      <w:r w:rsidRPr="00EA3FCF">
        <w:rPr>
          <w:rtl/>
        </w:rPr>
        <w:t xml:space="preserve"> </w:t>
      </w:r>
      <w:r w:rsidRPr="00EA3FCF">
        <w:rPr>
          <w:rFonts w:hint="cs"/>
          <w:rtl/>
        </w:rPr>
        <w:t>وزيادة</w:t>
      </w:r>
      <w:r w:rsidRPr="00EA3FCF">
        <w:rPr>
          <w:rtl/>
        </w:rPr>
        <w:t xml:space="preserve"> </w:t>
      </w:r>
      <w:r w:rsidRPr="00EA3FCF">
        <w:rPr>
          <w:rFonts w:hint="cs"/>
          <w:rtl/>
        </w:rPr>
        <w:t>الوعي</w:t>
      </w:r>
      <w:r w:rsidRPr="00EA3FCF">
        <w:rPr>
          <w:rtl/>
        </w:rPr>
        <w:t xml:space="preserve"> </w:t>
      </w:r>
      <w:r w:rsidRPr="00EA3FCF">
        <w:rPr>
          <w:rFonts w:hint="cs"/>
          <w:rtl/>
        </w:rPr>
        <w:t>بالعلامة</w:t>
      </w:r>
      <w:r w:rsidRPr="00EA3FCF">
        <w:rPr>
          <w:rtl/>
        </w:rPr>
        <w:t xml:space="preserve"> </w:t>
      </w:r>
      <w:r w:rsidRPr="00EA3FCF">
        <w:rPr>
          <w:rFonts w:hint="cs"/>
          <w:rtl/>
        </w:rPr>
        <w:t>التجارية</w:t>
      </w:r>
      <w:r>
        <w:rPr>
          <w:rFonts w:hint="cs"/>
          <w:rtl/>
          <w:lang w:bidi="ar-SY"/>
        </w:rPr>
        <w:t xml:space="preserve"> (يحياوي وقرابيصي، 2019).</w:t>
      </w:r>
    </w:p>
    <w:p w14:paraId="2CDC182F" w14:textId="77777777" w:rsidR="00E43D2C" w:rsidRDefault="00E43D2C" w:rsidP="00E43D2C">
      <w:pPr>
        <w:rPr>
          <w:rtl/>
          <w:lang w:bidi="ar-SY"/>
        </w:rPr>
      </w:pPr>
      <w:r>
        <w:rPr>
          <w:rFonts w:hint="cs"/>
          <w:rtl/>
          <w:lang w:bidi="ar-SY"/>
        </w:rPr>
        <w:t>إدارة الأعمال: ع</w:t>
      </w:r>
      <w:r w:rsidRPr="00EA3FCF">
        <w:rPr>
          <w:rtl/>
        </w:rPr>
        <w:t>ملية تنظيم وتنسيق الأنشطة المختلفة داخل المؤسسة لتحقيق الأهداف المحددة بكفاءة وفعالية. تشمل هذه العملية مجموعة من الأنشطة مثل التخطيط، والتنظيم، والتوجيه، والرقابة. تهدف إدارة الأعمال إلى تحسين الأداء وزيادة الربحية من خلال استخدام الموارد البشرية والمادية بشكل مثالي. تعتبر إدارة الأعمال عنصرًا أساسيًا في نجاح أي منظمة، حيث تساهم في تحقيق التوازن بين مختلف الأقسام وتحسين التنسيق بينها</w:t>
      </w:r>
      <w:r>
        <w:rPr>
          <w:rFonts w:hint="cs"/>
          <w:rtl/>
          <w:lang w:bidi="ar-SY"/>
        </w:rPr>
        <w:t xml:space="preserve"> (عز الدين وآخرون، 2021).</w:t>
      </w:r>
    </w:p>
    <w:p w14:paraId="12987CFF" w14:textId="77777777" w:rsidR="00E43D2C" w:rsidRDefault="00E43D2C" w:rsidP="00E43D2C">
      <w:pPr>
        <w:rPr>
          <w:rtl/>
          <w:lang w:bidi="ar-SY"/>
        </w:rPr>
      </w:pPr>
    </w:p>
    <w:p w14:paraId="7F0005C5" w14:textId="77777777" w:rsidR="00E43D2C" w:rsidRPr="00161D80" w:rsidRDefault="00E43D2C" w:rsidP="00E43D2C">
      <w:pPr>
        <w:pStyle w:val="Heading2"/>
        <w:rPr>
          <w:rtl/>
          <w:lang w:bidi="ar-EG"/>
        </w:rPr>
      </w:pPr>
      <w:bookmarkStart w:id="11" w:name="_Toc180774891"/>
      <w:r>
        <w:rPr>
          <w:rFonts w:hint="cs"/>
          <w:rtl/>
          <w:lang w:bidi="ar-SY"/>
        </w:rPr>
        <w:lastRenderedPageBreak/>
        <w:t>الإطار النظري للدراسة</w:t>
      </w:r>
      <w:bookmarkEnd w:id="11"/>
    </w:p>
    <w:p w14:paraId="3EEA4D2E" w14:textId="77777777" w:rsidR="00E43D2C" w:rsidRPr="009E12E2" w:rsidRDefault="00E43D2C" w:rsidP="00E43D2C">
      <w:pPr>
        <w:pStyle w:val="Heading2"/>
        <w:rPr>
          <w:rtl/>
        </w:rPr>
      </w:pPr>
      <w:bookmarkStart w:id="12" w:name="_Toc180774892"/>
      <w:r w:rsidRPr="009E12E2">
        <w:rPr>
          <w:rFonts w:hint="cs"/>
          <w:rtl/>
        </w:rPr>
        <w:t>المبحث الأول: التسويق الرقمي</w:t>
      </w:r>
      <w:bookmarkEnd w:id="12"/>
    </w:p>
    <w:p w14:paraId="3D9FA5DE" w14:textId="77777777" w:rsidR="00E43D2C" w:rsidRPr="006048F0" w:rsidRDefault="00E43D2C" w:rsidP="00E43D2C">
      <w:pPr>
        <w:pStyle w:val="Heading3"/>
        <w:rPr>
          <w:rtl/>
        </w:rPr>
      </w:pPr>
      <w:bookmarkStart w:id="13" w:name="_Toc180774893"/>
      <w:r w:rsidRPr="009E12E2">
        <w:rPr>
          <w:rFonts w:hint="cs"/>
          <w:rtl/>
        </w:rPr>
        <w:t>مفهوم التسويق الرقمي</w:t>
      </w:r>
      <w:bookmarkEnd w:id="13"/>
    </w:p>
    <w:p w14:paraId="30AB0C6B" w14:textId="77777777" w:rsidR="00E43D2C" w:rsidRPr="009E12E2" w:rsidRDefault="00E43D2C" w:rsidP="00E43D2C">
      <w:pPr>
        <w:spacing w:after="200"/>
        <w:rPr>
          <w:rFonts w:eastAsia="Calibri"/>
          <w:rtl/>
        </w:rPr>
      </w:pPr>
      <w:r w:rsidRPr="009E12E2">
        <w:rPr>
          <w:rFonts w:eastAsia="Calibri"/>
          <w:rtl/>
        </w:rPr>
        <w:t>يُعد التسويق الرقمي تطوراً طبيعياً للتسويق التقليدي في العصر الحديث، حيث يشترك كلاهما في الهدف الأساسي المتمثل في الترويج للعلامات التجارية والمنتجات. غير أن التسويق الرقمي يتميز باعتماده على الوسائط الإلكترونية والتقنيات الرقمية لتحقيق أهدافه التسويقية. هذا التحول في استراتيجيات التسويق يعكس التغيرات الجذرية في سلوك المستهلكين وتفضيلاتهم في العصر الرقمي.</w:t>
      </w:r>
    </w:p>
    <w:p w14:paraId="2D082563" w14:textId="77777777" w:rsidR="00E43D2C" w:rsidRPr="009E12E2" w:rsidRDefault="00E43D2C" w:rsidP="00E43D2C">
      <w:pPr>
        <w:spacing w:after="200"/>
        <w:rPr>
          <w:rFonts w:eastAsia="Calibri"/>
          <w:rtl/>
        </w:rPr>
      </w:pPr>
      <w:r w:rsidRPr="009E12E2">
        <w:rPr>
          <w:rFonts w:eastAsia="Calibri"/>
          <w:rtl/>
        </w:rPr>
        <w:t>يمكن تعريف التسويق الرقمي بأنه مجموعة من الأنشطة والإجراءات التي تستخدم القنوات الرقمية لإيصال الرسائل التسويقية إلى الجمهور المستهدف في الوقت والمكان المناسبين. ويشمل ذلك استخدام مجموعة متنوعة من الأدوات الإلكترونية مثل المواقع الإلكترونية، ومنصات التواصل الاجتماعي، وتطبيقات الهواتف الذكية، والإعلانات الرقمية، والبريد الإلكتروني</w:t>
      </w:r>
      <w:r w:rsidRPr="009E12E2">
        <w:rPr>
          <w:rFonts w:eastAsia="Calibri" w:hint="cs"/>
          <w:rtl/>
        </w:rPr>
        <w:t xml:space="preserve"> </w:t>
      </w:r>
      <w:r w:rsidRPr="009E12E2">
        <w:rPr>
          <w:rFonts w:eastAsia="Calibri"/>
        </w:rPr>
        <w:t>Kotler &amp; Armstrong, 2017)</w:t>
      </w:r>
      <w:r w:rsidRPr="009E12E2">
        <w:rPr>
          <w:rFonts w:eastAsia="Calibri" w:hint="cs"/>
          <w:rtl/>
        </w:rPr>
        <w:t>)</w:t>
      </w:r>
      <w:r w:rsidRPr="009E12E2">
        <w:rPr>
          <w:rFonts w:eastAsia="Calibri"/>
        </w:rPr>
        <w:t>.</w:t>
      </w:r>
      <w:r w:rsidRPr="009E12E2">
        <w:rPr>
          <w:rFonts w:eastAsia="Calibri" w:hint="cs"/>
          <w:rtl/>
        </w:rPr>
        <w:t xml:space="preserve"> </w:t>
      </w:r>
      <w:r w:rsidRPr="009E12E2">
        <w:rPr>
          <w:rFonts w:eastAsia="Calibri"/>
          <w:rtl/>
        </w:rPr>
        <w:t>هذه الأدوات تتيح للشركات فرصاً غير مسبوقة للوصول إلى جمهورها المستهدف بطرق أكثر فعالية وتخصيصاً.</w:t>
      </w:r>
    </w:p>
    <w:p w14:paraId="2C8F0981" w14:textId="77777777" w:rsidR="00E43D2C" w:rsidRPr="009E12E2" w:rsidRDefault="00E43D2C" w:rsidP="00E43D2C">
      <w:pPr>
        <w:spacing w:after="200"/>
        <w:rPr>
          <w:rFonts w:eastAsia="Calibri"/>
          <w:rtl/>
        </w:rPr>
      </w:pPr>
      <w:r w:rsidRPr="009E12E2">
        <w:rPr>
          <w:rFonts w:eastAsia="Calibri"/>
          <w:rtl/>
        </w:rPr>
        <w:t xml:space="preserve">يتميز التسويق الرقمي بقدرته على استغلال الطبيعة التفاعلية للإنترنت لتحقيق انتشار أوسع وزيادة القيمة لكل من الشركة والعميل. فمن جهة، تستفيد الشركات من إمكانية تعزيز قيمتها وجاذبيتها من خلال التفاعل المباشر مع العملاء. هذا التفاعل يمكّن الشركات من جمع بيانات قيمة عن تفضيلات العملاء وسلوكياتهم، مما يساعد في تطوير استراتيجيات تسويقية أكثر فعالية. ومن جهة أخرى، يحصل العملاء على قيمة مضافة من خلال تجارب استخدام أكثر تخصيصاً ومتعة </w:t>
      </w:r>
      <w:r w:rsidRPr="009E12E2">
        <w:rPr>
          <w:rFonts w:eastAsia="Calibri"/>
        </w:rPr>
        <w:t>Kannan &amp; Li, 2017)</w:t>
      </w:r>
      <w:r w:rsidRPr="009E12E2">
        <w:rPr>
          <w:rFonts w:eastAsia="Calibri" w:hint="cs"/>
          <w:rtl/>
        </w:rPr>
        <w:t>)</w:t>
      </w:r>
      <w:r w:rsidRPr="009E12E2">
        <w:rPr>
          <w:rFonts w:eastAsia="Calibri"/>
        </w:rPr>
        <w:t>.</w:t>
      </w:r>
      <w:r w:rsidRPr="009E12E2">
        <w:rPr>
          <w:rFonts w:eastAsia="Calibri" w:hint="cs"/>
          <w:rtl/>
        </w:rPr>
        <w:t xml:space="preserve"> </w:t>
      </w:r>
      <w:r w:rsidRPr="009E12E2">
        <w:rPr>
          <w:rFonts w:eastAsia="Calibri"/>
          <w:rtl/>
        </w:rPr>
        <w:t>هذه التجارب المخصصة تعزز رضا العملاء وولاءهم للعلامة التجارية.</w:t>
      </w:r>
    </w:p>
    <w:p w14:paraId="066C58BB" w14:textId="77777777" w:rsidR="00E43D2C" w:rsidRPr="009E12E2" w:rsidRDefault="00E43D2C" w:rsidP="00E43D2C">
      <w:pPr>
        <w:spacing w:after="200"/>
        <w:rPr>
          <w:rFonts w:eastAsia="Calibri"/>
          <w:rtl/>
        </w:rPr>
      </w:pPr>
      <w:r w:rsidRPr="009E12E2">
        <w:rPr>
          <w:rFonts w:eastAsia="Calibri"/>
          <w:rtl/>
        </w:rPr>
        <w:t xml:space="preserve">إن استخدام التقنيات الرقمية في التسويق يتيح للشركات فرصة الوصول إلى جمهورها المستهدف بطريقة أكثر فعالية وبتكلفة أقل مقارنة بوسائل التسويق التقليدية. على سبيل المثال، يمكن للشركات استهداف شرائح محددة من العملاء بدقة عالية باستخدام تقنيات تحليل البيانات الضخمة وخوارزميات الذكاء الاصطناعي. كما يسمح بتحقيق استراتيجية "رابح-رابح" بين الشركة والعميل، حيث يمكن للشركات تحسين أدائها التجاري وزيادة مبيعاتها، بينما يحصل العملاء على تجربة شراء أكثر ملاءمة لاحتياجاتهم </w:t>
      </w:r>
      <w:r w:rsidRPr="009E12E2">
        <w:rPr>
          <w:rFonts w:eastAsia="Calibri"/>
        </w:rPr>
        <w:t>Simmons, 2007)</w:t>
      </w:r>
      <w:r w:rsidRPr="009E12E2">
        <w:rPr>
          <w:rFonts w:eastAsia="Calibri" w:hint="cs"/>
          <w:rtl/>
        </w:rPr>
        <w:t>)</w:t>
      </w:r>
      <w:r w:rsidRPr="009E12E2">
        <w:rPr>
          <w:rFonts w:eastAsia="Calibri"/>
        </w:rPr>
        <w:t>.</w:t>
      </w:r>
    </w:p>
    <w:p w14:paraId="0594C0A0" w14:textId="77777777" w:rsidR="00E43D2C" w:rsidRPr="009E12E2" w:rsidRDefault="00E43D2C" w:rsidP="00E43D2C">
      <w:pPr>
        <w:spacing w:after="200"/>
        <w:rPr>
          <w:rFonts w:eastAsia="Calibri"/>
          <w:rtl/>
        </w:rPr>
      </w:pPr>
      <w:r w:rsidRPr="009E12E2">
        <w:rPr>
          <w:rFonts w:eastAsia="Calibri"/>
          <w:rtl/>
        </w:rPr>
        <w:lastRenderedPageBreak/>
        <w:t>من المهم التمييز بين مفهومي التسويق الرقمي والتسويق الإلكتروني. فالتسويق الرقمي يركز على استخدام التكنولوجيا الرقمية التفاعلية لتحقيق أهداف المنظمة من خلال التعرف على احتياجات العملاء وتلبيتها. وهو يشمل جميع الأنشطة التسويقية التي تتم عبر الوسائط الرقمية، بما في ذلك التسويق عبر وسائل التواصل الاجتماعي، والتسويق عبر محركات البحث، والتسويق عبر البريد الإلكتروني. أما التسويق الإلكتروني فهو مصطلح أشمل يتضمن - إضافة إلى الوسائل الرقمية - استخدام تقنيات إدارة البيانات والدفع الإلكتروني والحماية الرقمية. وهو يغطي جميع جوانب التجارة الإلكترونية، بما في ذلك إدارة علاقات العملاء وإدارة سلسلة التوريد.</w:t>
      </w:r>
    </w:p>
    <w:p w14:paraId="36AE6090" w14:textId="77777777" w:rsidR="00E43D2C" w:rsidRPr="009E12E2" w:rsidRDefault="00E43D2C" w:rsidP="00E43D2C">
      <w:pPr>
        <w:spacing w:after="200"/>
        <w:rPr>
          <w:rFonts w:eastAsia="Calibri"/>
          <w:rtl/>
        </w:rPr>
      </w:pPr>
      <w:r w:rsidRPr="009E12E2">
        <w:rPr>
          <w:rFonts w:eastAsia="Calibri"/>
          <w:rtl/>
        </w:rPr>
        <w:t>لقد ساهم التسويق الرقمي في إحداث تحول جذري في مفهوم التسويق، حيث انتقل من نموذج التسويق الجماهيري إلى التسويق المستهدف، وصولاً إلى التسويق الفردي المخصص. هذا التحول يعكس التطور في قدرة الشركات على جمع وتحليل البيانات الخاصة بالعملاء، مما يمكنها من تقديم عروض وخدمات مخصصة بشكل فردي. وقد أدى هذا التطور إلى تحسين قدرة الشركات على استهداف عملائها وتلبية احتياجاتهم بشكل أكثر دقة وفعالية (كريمة، 2019).</w:t>
      </w:r>
    </w:p>
    <w:p w14:paraId="5ABB551E" w14:textId="77777777" w:rsidR="00E43D2C" w:rsidRPr="009E12E2" w:rsidRDefault="00E43D2C" w:rsidP="00E43D2C">
      <w:pPr>
        <w:spacing w:after="200"/>
        <w:rPr>
          <w:rFonts w:eastAsia="Calibri"/>
          <w:rtl/>
        </w:rPr>
      </w:pPr>
      <w:r w:rsidRPr="009E12E2">
        <w:rPr>
          <w:rFonts w:eastAsia="Calibri"/>
          <w:rtl/>
        </w:rPr>
        <w:t>في ظل التطور المستمر لتكنولوجيا الاتصالات والمعلومات، يتوقع أن يزداد دور التسويق الرقمي أهمية في المستقبل. فمع ظهور تقنيات جديدة مثل الواقع المعزز والواقع الافتراضي وإنترنت الأشياء، ستتاح للشركات فرص جديدة لإشراك العملاء وتقديم تجارب تسويقية مبتكرة. كما أن تزايد استخدام تقنيات الذكاء الاصطناعي وتعلم الآلة في التسويق سيمكن الشركات من تحسين استهدافها للعملاء وتخصيص رسائلها التسويقية بشكل أكثر دقة.</w:t>
      </w:r>
      <w:r w:rsidRPr="009E12E2">
        <w:rPr>
          <w:rFonts w:eastAsia="Calibri" w:hint="cs"/>
          <w:rtl/>
        </w:rPr>
        <w:t xml:space="preserve"> </w:t>
      </w:r>
      <w:r w:rsidRPr="009E12E2">
        <w:rPr>
          <w:rFonts w:eastAsia="Calibri"/>
          <w:rtl/>
        </w:rPr>
        <w:t>ومع ذلك، فإن هذا التطور في التسويق الرقمي يأتي مصحوباً بتحديات جديدة، مثل زيادة المخاوف المتعلقة بخصوصية البيانات وأمنها. لذا، سيكون من الضروري للشركات أن توازن بين الاستفادة من إمكانيات التسويق الرقمي وبين الحفاظ على ثقة العملاء وحماية بياناتهم.</w:t>
      </w:r>
    </w:p>
    <w:p w14:paraId="5FBD53D0" w14:textId="77777777" w:rsidR="00E43D2C" w:rsidRPr="009E12E2" w:rsidRDefault="00E43D2C" w:rsidP="00E43D2C">
      <w:pPr>
        <w:spacing w:after="200"/>
        <w:rPr>
          <w:rFonts w:eastAsia="Calibri"/>
          <w:rtl/>
        </w:rPr>
      </w:pPr>
      <w:r w:rsidRPr="009E12E2">
        <w:rPr>
          <w:rFonts w:eastAsia="Calibri"/>
          <w:rtl/>
        </w:rPr>
        <w:t>يمكن القول إن التسويق الرقمي قد أصبح أداة لا غنى عنها للشركات الراغبة في تعزيز تواجدها في السوق وتحسين علاقاتها مع عملائها في العصر الرقمي. ومع استمرار التطور التكنولوجي، من المتوقع أن تزداد أهمية وتأثير التسويق الرقمي في المشهد التسويقي العالمي.</w:t>
      </w:r>
    </w:p>
    <w:p w14:paraId="7D452C53" w14:textId="77777777" w:rsidR="00E43D2C" w:rsidRPr="009E12E2" w:rsidRDefault="00E43D2C" w:rsidP="00E43D2C">
      <w:pPr>
        <w:pStyle w:val="Heading3"/>
        <w:rPr>
          <w:rtl/>
        </w:rPr>
      </w:pPr>
      <w:bookmarkStart w:id="14" w:name="_Toc180774894"/>
      <w:r w:rsidRPr="009E12E2">
        <w:rPr>
          <w:rFonts w:hint="cs"/>
          <w:rtl/>
        </w:rPr>
        <w:t>أدوات التسويق الرقمي</w:t>
      </w:r>
      <w:bookmarkEnd w:id="14"/>
    </w:p>
    <w:p w14:paraId="61C25D38" w14:textId="77777777" w:rsidR="00E43D2C" w:rsidRPr="009E12E2" w:rsidRDefault="00E43D2C" w:rsidP="00E43D2C">
      <w:pPr>
        <w:spacing w:after="200"/>
        <w:rPr>
          <w:rFonts w:eastAsia="Calibri"/>
          <w:rtl/>
        </w:rPr>
      </w:pPr>
      <w:r w:rsidRPr="009E12E2">
        <w:rPr>
          <w:rFonts w:eastAsia="Calibri"/>
          <w:rtl/>
        </w:rPr>
        <w:t xml:space="preserve">في إطار التطور المتسارع للتسويق الرقمي، يمكن تصنيف أدواته الرئيسية إلى ثلاث فئات أساسية: التسويق عبر الإنترنت، منصات التواصل الاجتماعي، والتسويق عبر الهواتف المحمولة. هذا التقسيم </w:t>
      </w:r>
      <w:r w:rsidRPr="009E12E2">
        <w:rPr>
          <w:rFonts w:eastAsia="Calibri"/>
          <w:rtl/>
        </w:rPr>
        <w:lastRenderedPageBreak/>
        <w:t xml:space="preserve">يعكس تنوع القنوات التي يمكن للمسوقين استخدامها للوصول إلى جمهورهم المستهدف بفعالية </w:t>
      </w:r>
      <w:r w:rsidRPr="009E12E2">
        <w:rPr>
          <w:rFonts w:eastAsia="Calibri"/>
        </w:rPr>
        <w:t>(Kotler et al., 2013)</w:t>
      </w:r>
      <w:r w:rsidRPr="009E12E2">
        <w:rPr>
          <w:rFonts w:eastAsia="Calibri" w:hint="cs"/>
          <w:rtl/>
        </w:rPr>
        <w:t>.</w:t>
      </w:r>
    </w:p>
    <w:p w14:paraId="787F0AED" w14:textId="77777777" w:rsidR="00E43D2C" w:rsidRPr="009E12E2" w:rsidRDefault="00E43D2C" w:rsidP="00E43D2C">
      <w:pPr>
        <w:spacing w:after="200"/>
        <w:rPr>
          <w:rFonts w:eastAsia="Calibri"/>
          <w:u w:val="single"/>
          <w:rtl/>
        </w:rPr>
      </w:pPr>
      <w:r w:rsidRPr="009E12E2">
        <w:rPr>
          <w:rFonts w:eastAsia="Calibri"/>
          <w:u w:val="single"/>
          <w:rtl/>
        </w:rPr>
        <w:t>التسويق عبر الإنترنت</w:t>
      </w:r>
    </w:p>
    <w:p w14:paraId="3CD32148" w14:textId="77777777" w:rsidR="00E43D2C" w:rsidRPr="009E12E2" w:rsidRDefault="00E43D2C" w:rsidP="00E43D2C">
      <w:pPr>
        <w:spacing w:after="200"/>
        <w:rPr>
          <w:rFonts w:eastAsia="Calibri"/>
          <w:rtl/>
        </w:rPr>
      </w:pPr>
      <w:r w:rsidRPr="009E12E2">
        <w:rPr>
          <w:rFonts w:eastAsia="Calibri"/>
          <w:rtl/>
        </w:rPr>
        <w:t>تشكل فئة التسويق عبر الإنترنت العمود الفقري لاستراتيجيات التسويق الرقمي الحديثة، وتتضمن عدة عناصر أساسية:</w:t>
      </w:r>
    </w:p>
    <w:p w14:paraId="0AB09250" w14:textId="77777777" w:rsidR="00E43D2C" w:rsidRPr="009E12E2" w:rsidRDefault="00E43D2C" w:rsidP="00E43D2C">
      <w:pPr>
        <w:spacing w:after="200"/>
        <w:ind w:left="571" w:hanging="287"/>
        <w:rPr>
          <w:rFonts w:eastAsia="Calibri"/>
          <w:rtl/>
          <w:lang w:bidi="ar-SY"/>
        </w:rPr>
      </w:pPr>
      <w:r w:rsidRPr="009E12E2">
        <w:rPr>
          <w:rFonts w:eastAsia="Calibri"/>
          <w:rtl/>
        </w:rPr>
        <w:t>1. المواقع الإلكترونية: تعد هذه المواقع بمثابة الواجهة الرقمية للشركات والمؤسسات. وهي عبارة عن مجموعة مترابطة من صفحات الويب التي تشكل كياناً موحداً، يتم إدارته من قبل فرد أو منظمة. تجمع هذه المواقع بين عدة عناصر حيوية: الوظيفة، المحتوى، التصميم، التنظيم، والتفاعلية، مما يجعلها أداة فعالة للتواصل مع الجمهور المستهدف (</w:t>
      </w:r>
      <w:r w:rsidRPr="009E12E2">
        <w:rPr>
          <w:rFonts w:eastAsia="Calibri"/>
        </w:rPr>
        <w:t>(Kotler &amp; Keller, 2012</w:t>
      </w:r>
      <w:r w:rsidRPr="009E12E2">
        <w:rPr>
          <w:rFonts w:eastAsia="Calibri" w:hint="cs"/>
          <w:rtl/>
        </w:rPr>
        <w:t>.</w:t>
      </w:r>
    </w:p>
    <w:p w14:paraId="32E9C1A8" w14:textId="77777777" w:rsidR="00E43D2C" w:rsidRPr="009E12E2" w:rsidRDefault="00E43D2C" w:rsidP="00E43D2C">
      <w:pPr>
        <w:spacing w:after="200"/>
        <w:ind w:left="571" w:hanging="287"/>
        <w:rPr>
          <w:rFonts w:eastAsia="Calibri"/>
          <w:rtl/>
        </w:rPr>
      </w:pPr>
      <w:r w:rsidRPr="009E12E2">
        <w:rPr>
          <w:rFonts w:eastAsia="Calibri"/>
          <w:rtl/>
        </w:rPr>
        <w:t>2. الإعلانات المدفوعة عبر محركات البحث: تعرف هذه التقنية باسم الإعلان عبر محركات البحث</w:t>
      </w:r>
      <w:r w:rsidRPr="009E12E2">
        <w:rPr>
          <w:rFonts w:eastAsia="Calibri" w:hint="cs"/>
          <w:rtl/>
        </w:rPr>
        <w:t xml:space="preserve"> </w:t>
      </w:r>
      <w:r w:rsidRPr="009E12E2">
        <w:rPr>
          <w:rFonts w:eastAsia="Calibri"/>
          <w:rtl/>
        </w:rPr>
        <w:t xml:space="preserve">وهي تتضمن دفع مقابل ظهور إعلانات في مواقع بارزة ضمن نتائج البحث، عادة في أعلى الصفحة أو بجانبها. الهدف الرئيسي من هذه الإعلانات هو زيادة ظهور العلامة التجارية أو المنتج للمستخدمين الذين يبحثون عن كلمات مفتاحية محددة. من المهم التمييز بين هذه الإعلانات المدفوعة والنتائج العضوية لمحركات البحث </w:t>
      </w:r>
      <w:r w:rsidRPr="009E12E2">
        <w:rPr>
          <w:rFonts w:eastAsia="Calibri"/>
        </w:rPr>
        <w:t>Rayan, 2016)</w:t>
      </w:r>
      <w:r w:rsidRPr="009E12E2">
        <w:rPr>
          <w:rFonts w:eastAsia="Calibri" w:hint="cs"/>
          <w:rtl/>
        </w:rPr>
        <w:t>)</w:t>
      </w:r>
      <w:r w:rsidRPr="009E12E2">
        <w:rPr>
          <w:rFonts w:eastAsia="Calibri"/>
        </w:rPr>
        <w:t>.</w:t>
      </w:r>
    </w:p>
    <w:p w14:paraId="4CB72585" w14:textId="77777777" w:rsidR="00E43D2C" w:rsidRPr="009E12E2" w:rsidRDefault="00E43D2C" w:rsidP="00E43D2C">
      <w:pPr>
        <w:spacing w:after="200"/>
        <w:ind w:left="571" w:hanging="287"/>
        <w:rPr>
          <w:rFonts w:eastAsia="Calibri"/>
          <w:rtl/>
        </w:rPr>
      </w:pPr>
      <w:r w:rsidRPr="009E12E2">
        <w:rPr>
          <w:rFonts w:eastAsia="Calibri"/>
          <w:rtl/>
        </w:rPr>
        <w:t>3. التسويق عبر البريد الإلكتروني: يعد هذا الأسلوب من أكثر أشكال التسويق المباشر فعالية في العصر الرقمي. يتضمن إرسال رسائل تجارية مستهدفة عبر البريد الإلكتروني إلى قائمة من المستلمين المختارين بعناية. يتميز هذا النوع من التسويق بقدرته على إنشاء اتصال مباشر مع العملاء، رغم طبيعته غير الشخصية. الهدف الرئيسي هو تحفيز استجابة فورية من المتلقي وبناء علاقات مستدامة ومثمرة مع العملاء (محمد، 2020).</w:t>
      </w:r>
    </w:p>
    <w:p w14:paraId="292730D7" w14:textId="77777777" w:rsidR="00E43D2C" w:rsidRPr="009E12E2" w:rsidRDefault="00E43D2C" w:rsidP="00E43D2C">
      <w:pPr>
        <w:spacing w:after="200"/>
        <w:rPr>
          <w:rFonts w:eastAsia="Calibri"/>
          <w:b/>
          <w:bCs/>
          <w:u w:val="single"/>
          <w:rtl/>
        </w:rPr>
      </w:pPr>
      <w:r w:rsidRPr="009E12E2">
        <w:rPr>
          <w:rFonts w:eastAsia="Calibri" w:hint="cs"/>
          <w:u w:val="single"/>
          <w:rtl/>
        </w:rPr>
        <w:t>مواقع</w:t>
      </w:r>
      <w:r w:rsidRPr="009E12E2">
        <w:rPr>
          <w:rFonts w:eastAsia="Calibri"/>
          <w:u w:val="single"/>
          <w:rtl/>
        </w:rPr>
        <w:t xml:space="preserve"> التواصل الاجتماعي</w:t>
      </w:r>
    </w:p>
    <w:p w14:paraId="5F89738F" w14:textId="77777777" w:rsidR="00E43D2C" w:rsidRPr="009E12E2" w:rsidRDefault="00E43D2C" w:rsidP="00E43D2C">
      <w:pPr>
        <w:spacing w:after="200"/>
        <w:rPr>
          <w:rFonts w:eastAsia="Calibri"/>
          <w:rtl/>
        </w:rPr>
      </w:pPr>
      <w:r w:rsidRPr="009E12E2">
        <w:rPr>
          <w:rFonts w:eastAsia="Calibri"/>
          <w:rtl/>
        </w:rPr>
        <w:t>في إطار التسويق الرقمي، تبرز المجموعة الثانية من الأدوات التي تشمل منصات التواصل الاجتماعي، المجتمعات الافتراضية، والمدونات الإلكترونية. هذه الأدوات تلعب دوراً محورياً في استراتيجيات التسويق الحديثة، حيث توفر قنوات فعالة للتواصل مع الجمهور المستهدف وبناء علاقات مستدامة مع العملاء.</w:t>
      </w:r>
    </w:p>
    <w:p w14:paraId="37230B6B" w14:textId="77777777" w:rsidR="00E43D2C" w:rsidRPr="009E12E2" w:rsidRDefault="00E43D2C" w:rsidP="00E43D2C">
      <w:pPr>
        <w:spacing w:after="200"/>
        <w:rPr>
          <w:rFonts w:eastAsia="Calibri"/>
          <w:rtl/>
        </w:rPr>
      </w:pPr>
      <w:r w:rsidRPr="009E12E2">
        <w:rPr>
          <w:rFonts w:eastAsia="Calibri"/>
          <w:rtl/>
        </w:rPr>
        <w:t>منصات التواصل الاجتماعي</w:t>
      </w:r>
      <w:r w:rsidRPr="009E12E2">
        <w:rPr>
          <w:rFonts w:eastAsia="Calibri" w:hint="cs"/>
          <w:rtl/>
        </w:rPr>
        <w:t>:</w:t>
      </w:r>
      <w:r w:rsidRPr="009E12E2">
        <w:rPr>
          <w:rFonts w:eastAsia="Calibri"/>
          <w:rtl/>
        </w:rPr>
        <w:t xml:space="preserve"> مثل فيسبوك وتويتر ولينكد إن وجوجل+، تعد من الركائز الأساسية في التسويق الرقمي المعاصر. هذه المنصات تتيح للمؤسسات فرصاً غير مسبوقة للتفاعل المباشر مع </w:t>
      </w:r>
      <w:r w:rsidRPr="009E12E2">
        <w:rPr>
          <w:rFonts w:eastAsia="Calibri"/>
          <w:rtl/>
        </w:rPr>
        <w:lastRenderedPageBreak/>
        <w:t xml:space="preserve">عملائها، وتطوير العلاقات معهم بشكل فعال من حيث التكلفة والوقت. وفقاً لـ </w:t>
      </w:r>
      <w:r w:rsidRPr="009E12E2">
        <w:rPr>
          <w:rFonts w:eastAsia="Calibri"/>
        </w:rPr>
        <w:t>Chan</w:t>
      </w:r>
      <w:r w:rsidRPr="009E12E2">
        <w:rPr>
          <w:rFonts w:eastAsia="Calibri"/>
          <w:rtl/>
        </w:rPr>
        <w:t xml:space="preserve"> </w:t>
      </w:r>
      <w:r w:rsidRPr="009E12E2">
        <w:rPr>
          <w:rFonts w:eastAsia="Calibri" w:hint="cs"/>
          <w:rtl/>
        </w:rPr>
        <w:t xml:space="preserve">&amp; </w:t>
      </w:r>
      <w:r w:rsidRPr="009E12E2">
        <w:rPr>
          <w:rFonts w:eastAsia="Calibri"/>
        </w:rPr>
        <w:t>Guillet</w:t>
      </w:r>
      <w:r w:rsidRPr="009E12E2">
        <w:rPr>
          <w:rFonts w:eastAsia="Calibri"/>
          <w:rtl/>
        </w:rPr>
        <w:t xml:space="preserve"> </w:t>
      </w:r>
      <w:r w:rsidRPr="009E12E2">
        <w:rPr>
          <w:rFonts w:eastAsia="Calibri"/>
        </w:rPr>
        <w:t>(2011)</w:t>
      </w:r>
      <w:r w:rsidRPr="009E12E2">
        <w:rPr>
          <w:rFonts w:eastAsia="Calibri"/>
          <w:rtl/>
        </w:rPr>
        <w:t>، تتميز هذه المنصات بقدرتها على تمكين المؤسسات من التواصل مع عملائها وتعزيز هذه العلاقات في الوقت المناسب وبتكلفة منخفضة نسبياً.</w:t>
      </w:r>
    </w:p>
    <w:p w14:paraId="5679D2E0" w14:textId="77777777" w:rsidR="00E43D2C" w:rsidRPr="009E12E2" w:rsidRDefault="00E43D2C" w:rsidP="00E43D2C">
      <w:pPr>
        <w:spacing w:after="200"/>
        <w:rPr>
          <w:rFonts w:eastAsia="Calibri"/>
          <w:rtl/>
        </w:rPr>
      </w:pPr>
      <w:r w:rsidRPr="009E12E2">
        <w:rPr>
          <w:rFonts w:eastAsia="Calibri"/>
          <w:rtl/>
        </w:rPr>
        <w:t>المجتمعات الافتراضية</w:t>
      </w:r>
      <w:r w:rsidRPr="009E12E2">
        <w:rPr>
          <w:rFonts w:eastAsia="Calibri" w:hint="cs"/>
          <w:rtl/>
        </w:rPr>
        <w:t>:</w:t>
      </w:r>
      <w:r w:rsidRPr="009E12E2">
        <w:rPr>
          <w:rFonts w:eastAsia="Calibri"/>
          <w:rtl/>
        </w:rPr>
        <w:t xml:space="preserve"> تمثل نوعاً متخصصاً من شبكات التواصل الاجتماعي، تتميز بخصائص فريدة تميزها عن المنصات العامة. أهم ما يميز هذه المجتمعات هو وجود هدف مشترك يجمع أعضاءها، وتحديد أدوار واضحة لكل عضو، مثل المديرين والمسجلين والأعضاء الجدد. كما تتميز بخلق شعور قوي بالانتماء بين أفرادها. تتنوع هذه المجتمعات في أشكالها وأهدافها، فمنها ما ينشأ بمبادرات فردية دون أهداف تجارية، ومنها ما تؤسسه الشركات بهدف تعزيز التواصل مع قاعدة عملائها.</w:t>
      </w:r>
    </w:p>
    <w:p w14:paraId="1A9BAE66" w14:textId="77777777" w:rsidR="00E43D2C" w:rsidRPr="009E12E2" w:rsidRDefault="00E43D2C" w:rsidP="00E43D2C">
      <w:pPr>
        <w:spacing w:after="200"/>
        <w:rPr>
          <w:rFonts w:eastAsia="Calibri"/>
          <w:rtl/>
        </w:rPr>
      </w:pPr>
      <w:r w:rsidRPr="009E12E2">
        <w:rPr>
          <w:rFonts w:eastAsia="Calibri"/>
          <w:rtl/>
        </w:rPr>
        <w:t>المدونات والمواقع الإلكترونية</w:t>
      </w:r>
      <w:r w:rsidRPr="009E12E2">
        <w:rPr>
          <w:rFonts w:eastAsia="Calibri" w:hint="cs"/>
          <w:rtl/>
        </w:rPr>
        <w:t>:</w:t>
      </w:r>
      <w:r w:rsidRPr="009E12E2">
        <w:rPr>
          <w:rFonts w:eastAsia="Calibri"/>
          <w:rtl/>
        </w:rPr>
        <w:t xml:space="preserve"> تشكل منصات رقمية تعمل كمستودعات افتراضية للمعلومات، تتيح للمؤسسات عرض محتوى متنوع لجمهورها المستهدف. الهدف الرئيسي من هذه المنصات هو الوصول إلى أكبر عدد ممكن من المتصفحين، وتوفير المعلومات القيمة، وتوجيه الزوار نحو الحملات الإعلانية، وخلق استجابة إيجابية. بالإضافة إلى ذلك، تعد هذه المنصات وسيلة فعالة للحوار المستمر مع العملاء. </w:t>
      </w:r>
    </w:p>
    <w:p w14:paraId="617E3C6B" w14:textId="77777777" w:rsidR="00E43D2C" w:rsidRPr="009E12E2" w:rsidRDefault="00E43D2C" w:rsidP="00E43D2C">
      <w:pPr>
        <w:spacing w:after="200"/>
        <w:rPr>
          <w:rFonts w:eastAsia="Calibri"/>
          <w:rtl/>
        </w:rPr>
      </w:pPr>
      <w:r w:rsidRPr="009E12E2">
        <w:rPr>
          <w:rFonts w:eastAsia="Calibri"/>
          <w:rtl/>
        </w:rPr>
        <w:t>في سياق استخدام هذه المنصات، يبرز نوعان رئيسيان من استراتيجيات التسويق الرقمي:</w:t>
      </w:r>
    </w:p>
    <w:p w14:paraId="42E0CC02" w14:textId="77777777" w:rsidR="00E43D2C" w:rsidRPr="009E12E2" w:rsidRDefault="00E43D2C" w:rsidP="00E43D2C">
      <w:pPr>
        <w:spacing w:after="200"/>
        <w:ind w:left="571" w:hanging="287"/>
        <w:rPr>
          <w:rFonts w:eastAsia="Calibri"/>
          <w:rtl/>
        </w:rPr>
      </w:pPr>
      <w:r w:rsidRPr="009E12E2">
        <w:rPr>
          <w:rFonts w:eastAsia="Calibri"/>
          <w:rtl/>
        </w:rPr>
        <w:t xml:space="preserve">1. التسويق عبر محركات البحث </w:t>
      </w:r>
      <w:r w:rsidRPr="009E12E2">
        <w:rPr>
          <w:rFonts w:eastAsia="Calibri"/>
        </w:rPr>
        <w:t>SEM)</w:t>
      </w:r>
      <w:r w:rsidRPr="009E12E2">
        <w:rPr>
          <w:rFonts w:eastAsia="Calibri" w:hint="cs"/>
          <w:rtl/>
        </w:rPr>
        <w:t>)</w:t>
      </w:r>
      <w:r w:rsidRPr="009E12E2">
        <w:rPr>
          <w:rFonts w:eastAsia="Calibri"/>
        </w:rPr>
        <w:t>:</w:t>
      </w:r>
      <w:r w:rsidRPr="009E12E2">
        <w:rPr>
          <w:rFonts w:eastAsia="Calibri" w:hint="cs"/>
          <w:rtl/>
        </w:rPr>
        <w:t xml:space="preserve"> </w:t>
      </w:r>
      <w:r w:rsidRPr="009E12E2">
        <w:rPr>
          <w:rFonts w:eastAsia="Calibri"/>
          <w:rtl/>
        </w:rPr>
        <w:t>يتضمن الدفع مقابل ظهور الموقع في نتائج البحث الأولى.</w:t>
      </w:r>
    </w:p>
    <w:p w14:paraId="44FF3B39" w14:textId="77777777" w:rsidR="00E43D2C" w:rsidRPr="009E12E2" w:rsidRDefault="00E43D2C" w:rsidP="00E43D2C">
      <w:pPr>
        <w:spacing w:after="200"/>
        <w:ind w:left="571" w:hanging="287"/>
        <w:rPr>
          <w:rFonts w:eastAsia="Calibri"/>
          <w:rtl/>
        </w:rPr>
      </w:pPr>
      <w:r w:rsidRPr="009E12E2">
        <w:rPr>
          <w:rFonts w:eastAsia="Calibri"/>
          <w:rtl/>
        </w:rPr>
        <w:t xml:space="preserve">2. تحسين محركات البحث </w:t>
      </w:r>
      <w:r w:rsidRPr="009E12E2">
        <w:rPr>
          <w:rFonts w:eastAsia="Calibri"/>
        </w:rPr>
        <w:t>SEO)</w:t>
      </w:r>
      <w:r w:rsidRPr="009E12E2">
        <w:rPr>
          <w:rFonts w:eastAsia="Calibri" w:hint="cs"/>
          <w:rtl/>
        </w:rPr>
        <w:t>):</w:t>
      </w:r>
      <w:r w:rsidRPr="009E12E2">
        <w:rPr>
          <w:rFonts w:eastAsia="Calibri"/>
        </w:rPr>
        <w:t xml:space="preserve"> </w:t>
      </w:r>
      <w:r w:rsidRPr="009E12E2">
        <w:rPr>
          <w:rFonts w:eastAsia="Calibri"/>
          <w:rtl/>
        </w:rPr>
        <w:t>يركز على تهيئة الموقع ليظهر في النتائج الأولى وفقاً لخوارزميات محركات البحث وكلمات مفتاحية محددة مسبقاً.</w:t>
      </w:r>
    </w:p>
    <w:p w14:paraId="0E8FD306" w14:textId="77777777" w:rsidR="00E43D2C" w:rsidRPr="009E12E2" w:rsidRDefault="00E43D2C" w:rsidP="00E43D2C">
      <w:pPr>
        <w:spacing w:after="200"/>
        <w:rPr>
          <w:rFonts w:eastAsia="Calibri"/>
          <w:rtl/>
        </w:rPr>
      </w:pPr>
      <w:r w:rsidRPr="009E12E2">
        <w:rPr>
          <w:rFonts w:eastAsia="Calibri"/>
          <w:rtl/>
        </w:rPr>
        <w:t xml:space="preserve">هذه الاستراتيجيات، كما أشار </w:t>
      </w:r>
      <w:proofErr w:type="spellStart"/>
      <w:r w:rsidRPr="009E12E2">
        <w:rPr>
          <w:rFonts w:eastAsia="Calibri"/>
        </w:rPr>
        <w:t>Vinerean</w:t>
      </w:r>
      <w:proofErr w:type="spellEnd"/>
      <w:r w:rsidRPr="009E12E2">
        <w:rPr>
          <w:rFonts w:eastAsia="Calibri"/>
          <w:rtl/>
        </w:rPr>
        <w:t xml:space="preserve"> وزملاؤه (2013)، تلعب دوراً حاسماً في تحسين ظهور المواقع والمدونات في نتائج البحث، مما يزيد من فرص الوصول إلى الجمهور المستهدف.</w:t>
      </w:r>
      <w:r w:rsidRPr="009E12E2">
        <w:rPr>
          <w:rFonts w:eastAsia="Calibri" w:hint="cs"/>
          <w:rtl/>
        </w:rPr>
        <w:t xml:space="preserve"> كما </w:t>
      </w:r>
      <w:r w:rsidRPr="009E12E2">
        <w:rPr>
          <w:rFonts w:eastAsia="Calibri"/>
          <w:rtl/>
        </w:rPr>
        <w:t>تستطيع المؤسسات تعزيز حضورها الرقمي، وبناء علاقات أقوى مع عملائها، وتحقيق أهدافها التسويقية بكفاءة وفعالية أكبر في العصر الرقمي.</w:t>
      </w:r>
    </w:p>
    <w:p w14:paraId="3E9F5470" w14:textId="77777777" w:rsidR="00E43D2C" w:rsidRPr="009E12E2" w:rsidRDefault="00E43D2C" w:rsidP="00E43D2C">
      <w:pPr>
        <w:spacing w:after="200"/>
        <w:rPr>
          <w:rFonts w:eastAsia="Calibri"/>
          <w:u w:val="single"/>
          <w:rtl/>
        </w:rPr>
      </w:pPr>
      <w:r w:rsidRPr="009E12E2">
        <w:rPr>
          <w:rFonts w:eastAsia="Calibri"/>
          <w:u w:val="single"/>
          <w:rtl/>
        </w:rPr>
        <w:t>التسويق عبر الهاتف المحمول</w:t>
      </w:r>
    </w:p>
    <w:p w14:paraId="01771C91" w14:textId="77777777" w:rsidR="00E43D2C" w:rsidRPr="009E12E2" w:rsidRDefault="00E43D2C" w:rsidP="00E43D2C">
      <w:pPr>
        <w:spacing w:after="200"/>
        <w:rPr>
          <w:rFonts w:eastAsia="Calibri"/>
          <w:rtl/>
        </w:rPr>
      </w:pPr>
      <w:r w:rsidRPr="009E12E2">
        <w:rPr>
          <w:rFonts w:eastAsia="Calibri"/>
          <w:rtl/>
        </w:rPr>
        <w:t>في ظل التطور التكنولوجي المتسارع، برز التسويق عبر الهاتف المحمول كأحد أهم استراتيجيات التسويق الرقمي المعاصرة. يعرف هذا النهج بأنه استخدام الهاتف كوسيلة للتواصل مع العملاء بهدف تعزيز المبيعات وتحقيق الأهداف التسويقية. وتكمن أهميته في الانتشار الواسع للهواتف المحمولة وقدرتها على الوصول المباشر إلى شريحة كبيرة من العملاء المستهدفين.</w:t>
      </w:r>
    </w:p>
    <w:p w14:paraId="518F8BEA" w14:textId="77777777" w:rsidR="00E43D2C" w:rsidRPr="009E12E2" w:rsidRDefault="00E43D2C" w:rsidP="00E43D2C">
      <w:pPr>
        <w:spacing w:after="200"/>
        <w:rPr>
          <w:rFonts w:eastAsia="Calibri"/>
          <w:rtl/>
        </w:rPr>
      </w:pPr>
      <w:r w:rsidRPr="009E12E2">
        <w:rPr>
          <w:rFonts w:eastAsia="Calibri"/>
          <w:rtl/>
        </w:rPr>
        <w:lastRenderedPageBreak/>
        <w:t>يتميز التسويق عبر الهاتف المحمول بمجموعة من الخصائص التي تجعله أداة فعالة في المشهد التسويقي الحديث. فهو يتسم بالمرونة والسرعة في الوصول إلى الجمهور المستهدف، كما يوفر فرصة فريدة للتفاعل المباشر مع العملاء والحصول على تغذية راجعة فورية. هذه الميزات تجعل من التسويق عبر الهاتف المحمول عنصراً أساسياً في استراتيجيات التسويق الرقمي الفعالة.</w:t>
      </w:r>
    </w:p>
    <w:p w14:paraId="0AF7746B" w14:textId="77777777" w:rsidR="00E43D2C" w:rsidRPr="009E12E2" w:rsidRDefault="00E43D2C" w:rsidP="00E43D2C">
      <w:pPr>
        <w:spacing w:after="200"/>
        <w:rPr>
          <w:rFonts w:eastAsia="Calibri"/>
          <w:rtl/>
        </w:rPr>
      </w:pPr>
      <w:r w:rsidRPr="009E12E2">
        <w:rPr>
          <w:rFonts w:eastAsia="Calibri"/>
          <w:rtl/>
        </w:rPr>
        <w:t>تتنوع أدوات التسويق عبر الهاتف المحمول لتشمل ثلاثة عناصر رئيسية:</w:t>
      </w:r>
    </w:p>
    <w:p w14:paraId="5239D4BB" w14:textId="77777777" w:rsidR="00E43D2C" w:rsidRPr="009E12E2" w:rsidRDefault="00E43D2C" w:rsidP="00E43D2C">
      <w:pPr>
        <w:spacing w:after="200"/>
        <w:rPr>
          <w:rFonts w:eastAsia="Calibri"/>
          <w:rtl/>
        </w:rPr>
      </w:pPr>
      <w:r w:rsidRPr="009E12E2">
        <w:rPr>
          <w:rFonts w:eastAsia="Calibri"/>
          <w:rtl/>
        </w:rPr>
        <w:t>1. خدمات الرسائل: تنقسم إلى نوعين أساسيين:</w:t>
      </w:r>
    </w:p>
    <w:p w14:paraId="0FA2FC0D" w14:textId="77777777" w:rsidR="00E43D2C" w:rsidRPr="009E12E2" w:rsidRDefault="00E43D2C" w:rsidP="00E43D2C">
      <w:pPr>
        <w:spacing w:after="200"/>
        <w:ind w:left="571" w:hanging="571"/>
        <w:rPr>
          <w:rFonts w:eastAsia="Calibri"/>
          <w:rtl/>
        </w:rPr>
      </w:pPr>
      <w:r w:rsidRPr="009E12E2">
        <w:rPr>
          <w:rFonts w:eastAsia="Calibri"/>
          <w:rtl/>
        </w:rPr>
        <w:t xml:space="preserve">   - خدمة الرسائل القصيرة </w:t>
      </w:r>
      <w:r w:rsidRPr="009E12E2">
        <w:rPr>
          <w:rFonts w:eastAsia="Calibri"/>
        </w:rPr>
        <w:t>SMS)</w:t>
      </w:r>
      <w:r w:rsidRPr="009E12E2">
        <w:rPr>
          <w:rFonts w:eastAsia="Calibri" w:hint="cs"/>
          <w:rtl/>
        </w:rPr>
        <w:t>):</w:t>
      </w:r>
      <w:r w:rsidRPr="009E12E2">
        <w:rPr>
          <w:rFonts w:eastAsia="Calibri"/>
        </w:rPr>
        <w:t xml:space="preserve"> </w:t>
      </w:r>
      <w:r w:rsidRPr="009E12E2">
        <w:rPr>
          <w:rFonts w:eastAsia="Calibri"/>
          <w:rtl/>
        </w:rPr>
        <w:t>تعد الأكثر استخداماً في التسويق عبر الهاتف، حيث تسمح بإرسال معلومات وقسائم إلكترونية نصية بشكل مباشر إلى العملاء.</w:t>
      </w:r>
    </w:p>
    <w:p w14:paraId="7AAC4AB2" w14:textId="77777777" w:rsidR="00E43D2C" w:rsidRPr="009E12E2" w:rsidRDefault="00E43D2C" w:rsidP="00E43D2C">
      <w:pPr>
        <w:spacing w:after="200"/>
        <w:ind w:left="571" w:hanging="571"/>
        <w:rPr>
          <w:rFonts w:eastAsia="Calibri"/>
          <w:rtl/>
        </w:rPr>
      </w:pPr>
      <w:r w:rsidRPr="009E12E2">
        <w:rPr>
          <w:rFonts w:eastAsia="Calibri"/>
          <w:rtl/>
        </w:rPr>
        <w:t xml:space="preserve">   - خدمة الرسائل متعددة الوسائط </w:t>
      </w:r>
      <w:r w:rsidRPr="009E12E2">
        <w:rPr>
          <w:rFonts w:eastAsia="Calibri"/>
        </w:rPr>
        <w:t>MMS)</w:t>
      </w:r>
      <w:r w:rsidRPr="009E12E2">
        <w:rPr>
          <w:rFonts w:eastAsia="Calibri" w:hint="cs"/>
          <w:rtl/>
        </w:rPr>
        <w:t>)</w:t>
      </w:r>
      <w:r w:rsidRPr="009E12E2">
        <w:rPr>
          <w:rFonts w:eastAsia="Calibri"/>
        </w:rPr>
        <w:t>:</w:t>
      </w:r>
      <w:r w:rsidRPr="009E12E2">
        <w:rPr>
          <w:rFonts w:eastAsia="Calibri" w:hint="cs"/>
          <w:rtl/>
        </w:rPr>
        <w:t xml:space="preserve"> </w:t>
      </w:r>
      <w:r w:rsidRPr="009E12E2">
        <w:rPr>
          <w:rFonts w:eastAsia="Calibri"/>
          <w:rtl/>
        </w:rPr>
        <w:t>تتميز بقدرتها على دعم إرسال الرسومات والصور والفيديوهات، مما يجعلها مفضلة في حملات التسويق الفيروسي.</w:t>
      </w:r>
    </w:p>
    <w:p w14:paraId="3EBA95E9" w14:textId="77777777" w:rsidR="00E43D2C" w:rsidRPr="009E12E2" w:rsidRDefault="00E43D2C" w:rsidP="00E43D2C">
      <w:pPr>
        <w:spacing w:after="200"/>
        <w:rPr>
          <w:rFonts w:eastAsia="Calibri"/>
          <w:rtl/>
        </w:rPr>
      </w:pPr>
      <w:r w:rsidRPr="009E12E2">
        <w:rPr>
          <w:rFonts w:eastAsia="Calibri"/>
          <w:rtl/>
        </w:rPr>
        <w:t>وفقاً لجمعية التسويق عبر الهاتف المحمول، تعتبر هذه الخدمات من الأدوات الفعالة في استراتيجيات التسويق الرقمي الحديثة.</w:t>
      </w:r>
    </w:p>
    <w:p w14:paraId="1715E03E" w14:textId="77777777" w:rsidR="00E43D2C" w:rsidRPr="009E12E2" w:rsidRDefault="00E43D2C" w:rsidP="00E43D2C">
      <w:pPr>
        <w:spacing w:after="200"/>
        <w:rPr>
          <w:rFonts w:eastAsia="Calibri"/>
          <w:rtl/>
        </w:rPr>
      </w:pPr>
      <w:r w:rsidRPr="009E12E2">
        <w:rPr>
          <w:rFonts w:eastAsia="Calibri"/>
          <w:rtl/>
        </w:rPr>
        <w:t>2. التطبيقات الهاتفية: تمثل هذه التطبيقات أداة تسويقية حديثة تساهم في خلق علاقات جديدة مع المستخدمين. وهي برامج قابلة للتحميل تعمل على أنظمة تشغيل الهواتف الذكية مثل الأندرويد و</w:t>
      </w:r>
      <w:r w:rsidRPr="009E12E2">
        <w:rPr>
          <w:rFonts w:eastAsia="Calibri"/>
        </w:rPr>
        <w:t>iOS</w:t>
      </w:r>
      <w:r w:rsidRPr="009E12E2">
        <w:rPr>
          <w:rFonts w:eastAsia="Calibri"/>
          <w:rtl/>
        </w:rPr>
        <w:t xml:space="preserve"> والويندوز. تنقسم هذه التطبيقات إلى نوعين رئيسيين:</w:t>
      </w:r>
    </w:p>
    <w:p w14:paraId="3D4860C6" w14:textId="77777777" w:rsidR="00E43D2C" w:rsidRPr="009E12E2" w:rsidRDefault="00E43D2C" w:rsidP="00E43D2C">
      <w:pPr>
        <w:spacing w:after="200"/>
        <w:ind w:left="571" w:hanging="571"/>
        <w:rPr>
          <w:rFonts w:eastAsia="Calibri"/>
          <w:rtl/>
        </w:rPr>
      </w:pPr>
      <w:r w:rsidRPr="009E12E2">
        <w:rPr>
          <w:rFonts w:eastAsia="Calibri"/>
          <w:rtl/>
        </w:rPr>
        <w:t xml:space="preserve">   - تطبيقات التسلية </w:t>
      </w:r>
      <w:r w:rsidRPr="009E12E2">
        <w:rPr>
          <w:rFonts w:eastAsia="Calibri"/>
        </w:rPr>
        <w:t>Time killing)</w:t>
      </w:r>
      <w:r w:rsidRPr="009E12E2">
        <w:rPr>
          <w:rFonts w:eastAsia="Calibri" w:hint="cs"/>
          <w:rtl/>
        </w:rPr>
        <w:t>):</w:t>
      </w:r>
      <w:r w:rsidRPr="009E12E2">
        <w:rPr>
          <w:rFonts w:eastAsia="Calibri"/>
        </w:rPr>
        <w:t xml:space="preserve"> </w:t>
      </w:r>
      <w:r w:rsidRPr="009E12E2">
        <w:rPr>
          <w:rFonts w:eastAsia="Calibri"/>
          <w:rtl/>
        </w:rPr>
        <w:t>مثل الألعاب التي تساعد في قضاء الوقت.</w:t>
      </w:r>
    </w:p>
    <w:p w14:paraId="1CB552E4" w14:textId="77777777" w:rsidR="00E43D2C" w:rsidRPr="009E12E2" w:rsidRDefault="00E43D2C" w:rsidP="00E43D2C">
      <w:pPr>
        <w:spacing w:after="200"/>
        <w:ind w:left="571" w:hanging="571"/>
        <w:rPr>
          <w:rFonts w:eastAsia="Calibri"/>
          <w:rtl/>
        </w:rPr>
      </w:pPr>
      <w:r w:rsidRPr="009E12E2">
        <w:rPr>
          <w:rFonts w:eastAsia="Calibri"/>
          <w:rtl/>
        </w:rPr>
        <w:t xml:space="preserve">   - تطبيقات حفظ الوقت (</w:t>
      </w:r>
      <w:r w:rsidRPr="009E12E2">
        <w:rPr>
          <w:rFonts w:eastAsia="Calibri"/>
        </w:rPr>
        <w:t>Time saving</w:t>
      </w:r>
      <w:r w:rsidRPr="009E12E2">
        <w:rPr>
          <w:rFonts w:eastAsia="Calibri" w:hint="cs"/>
          <w:rtl/>
        </w:rPr>
        <w:t>):</w:t>
      </w:r>
      <w:r w:rsidRPr="009E12E2">
        <w:rPr>
          <w:rFonts w:eastAsia="Calibri"/>
        </w:rPr>
        <w:t xml:space="preserve"> </w:t>
      </w:r>
      <w:r w:rsidRPr="009E12E2">
        <w:rPr>
          <w:rFonts w:eastAsia="Calibri"/>
          <w:rtl/>
        </w:rPr>
        <w:t>ذات المنفعة العملية التي تقدم خدمات أو منتجات مفيدة للمستخدمين.</w:t>
      </w:r>
    </w:p>
    <w:p w14:paraId="7339A8D3" w14:textId="77777777" w:rsidR="00E43D2C" w:rsidRPr="009E12E2" w:rsidRDefault="00E43D2C" w:rsidP="00E43D2C">
      <w:pPr>
        <w:spacing w:after="200"/>
        <w:rPr>
          <w:rFonts w:eastAsia="Calibri"/>
          <w:rtl/>
        </w:rPr>
      </w:pPr>
      <w:r w:rsidRPr="009E12E2">
        <w:rPr>
          <w:rFonts w:eastAsia="Calibri"/>
          <w:rtl/>
        </w:rPr>
        <w:t>تمكن هذه التطبيقات المؤسسات من تقديم منتجاتها وخدماتها بطرق مبتكرة وفعالة، مما يعزز من تفاعل المستخدمين مع العلامة التجارية (كريمة، 2019).</w:t>
      </w:r>
    </w:p>
    <w:p w14:paraId="060EA91B" w14:textId="77777777" w:rsidR="00E43D2C" w:rsidRPr="009E12E2" w:rsidRDefault="00E43D2C" w:rsidP="00E43D2C">
      <w:pPr>
        <w:spacing w:after="200"/>
        <w:rPr>
          <w:rFonts w:eastAsia="Calibri"/>
          <w:rtl/>
        </w:rPr>
      </w:pPr>
      <w:r w:rsidRPr="009E12E2">
        <w:rPr>
          <w:rFonts w:eastAsia="Calibri"/>
          <w:rtl/>
        </w:rPr>
        <w:t xml:space="preserve">3. الشفرة ثنائية الأبعاد </w:t>
      </w:r>
      <w:r w:rsidRPr="009E12E2">
        <w:rPr>
          <w:rFonts w:eastAsia="Calibri"/>
        </w:rPr>
        <w:t>QR - Quick Response)</w:t>
      </w:r>
      <w:r w:rsidRPr="009E12E2">
        <w:rPr>
          <w:rFonts w:eastAsia="Calibri" w:hint="cs"/>
          <w:rtl/>
        </w:rPr>
        <w:t>):</w:t>
      </w:r>
      <w:r w:rsidRPr="009E12E2">
        <w:rPr>
          <w:rFonts w:eastAsia="Calibri"/>
        </w:rPr>
        <w:t xml:space="preserve"> </w:t>
      </w:r>
      <w:r w:rsidRPr="009E12E2">
        <w:rPr>
          <w:rFonts w:eastAsia="Calibri"/>
          <w:rtl/>
        </w:rPr>
        <w:t>وهي رمز ثنائي الأبعاد يستخدم لتخزين المعلومات الرقمية. يمكن قراءة هذا الرمز باستخدام كاميرا الهاتف المحمول وتطبيق خاص. يتيح هذا الرمز للمستخدمين الوصول المباشر إلى مواقع إلكترونية، تشغيل مقاطع فيديو، أو فتح روابط لمواقع التواصل الاجتماعي بسهولة وسرعة. يعتبر هذا الرمز أداة فعالة في التسويق الرقمي، حيث يسهل على المستهلكين الوصول إلى المعلومات والخدمات بشكل فوري ومباشر.</w:t>
      </w:r>
    </w:p>
    <w:p w14:paraId="7B7A2D6C" w14:textId="77777777" w:rsidR="00E43D2C" w:rsidRPr="009E12E2" w:rsidRDefault="00E43D2C" w:rsidP="00E43D2C">
      <w:pPr>
        <w:spacing w:after="200"/>
        <w:rPr>
          <w:rFonts w:eastAsia="Calibri"/>
          <w:rtl/>
        </w:rPr>
      </w:pPr>
      <w:r w:rsidRPr="009E12E2">
        <w:rPr>
          <w:rFonts w:eastAsia="Calibri"/>
          <w:rtl/>
        </w:rPr>
        <w:lastRenderedPageBreak/>
        <w:t xml:space="preserve">بالإضافة إلى هذه الأدوات الأساسية، يمكن للمسوقين الاستفادة من تقنيات متقدمة مثل التسويق القائم على الموقع الجغرافي </w:t>
      </w:r>
      <w:r w:rsidRPr="009E12E2">
        <w:rPr>
          <w:rFonts w:eastAsia="Calibri"/>
        </w:rPr>
        <w:t>Geofencing)</w:t>
      </w:r>
      <w:r w:rsidRPr="009E12E2">
        <w:rPr>
          <w:rFonts w:eastAsia="Calibri" w:hint="cs"/>
          <w:rtl/>
        </w:rPr>
        <w:t>)</w:t>
      </w:r>
      <w:r w:rsidRPr="009E12E2">
        <w:rPr>
          <w:rFonts w:eastAsia="Calibri"/>
        </w:rPr>
        <w:t xml:space="preserve"> </w:t>
      </w:r>
      <w:r w:rsidRPr="009E12E2">
        <w:rPr>
          <w:rFonts w:eastAsia="Calibri"/>
          <w:rtl/>
        </w:rPr>
        <w:t xml:space="preserve">والتسويق عبر تطبيقات الألعاب </w:t>
      </w:r>
      <w:r w:rsidRPr="009E12E2">
        <w:rPr>
          <w:rFonts w:eastAsia="Calibri"/>
        </w:rPr>
        <w:t>In-game marketing)</w:t>
      </w:r>
      <w:r w:rsidRPr="009E12E2">
        <w:rPr>
          <w:rFonts w:eastAsia="Calibri" w:hint="cs"/>
          <w:rtl/>
        </w:rPr>
        <w:t xml:space="preserve">). </w:t>
      </w:r>
      <w:r w:rsidRPr="009E12E2">
        <w:rPr>
          <w:rFonts w:eastAsia="Calibri"/>
          <w:rtl/>
        </w:rPr>
        <w:t>هذه التقنيات تتيح استهداف المستخدمين بشكل أكثر دقة وفعالية، مما يزيد من فرص نجاح الحملات التسويقية.</w:t>
      </w:r>
    </w:p>
    <w:p w14:paraId="192D866B" w14:textId="77777777" w:rsidR="00E43D2C" w:rsidRPr="009E12E2" w:rsidRDefault="00E43D2C" w:rsidP="00E43D2C">
      <w:pPr>
        <w:spacing w:after="200"/>
        <w:rPr>
          <w:rFonts w:eastAsia="Calibri"/>
          <w:rtl/>
        </w:rPr>
      </w:pPr>
      <w:r w:rsidRPr="009E12E2">
        <w:rPr>
          <w:rFonts w:eastAsia="Calibri"/>
          <w:rtl/>
        </w:rPr>
        <w:t xml:space="preserve">من المهم أيضاً الإشارة إلى أهمية تحسين المواقع الإلكترونية لتتناسب مع الأجهزة المحمولة. فالصفحات المتجاوبة </w:t>
      </w:r>
      <w:r w:rsidRPr="009E12E2">
        <w:rPr>
          <w:rFonts w:eastAsia="Calibri"/>
        </w:rPr>
        <w:t>Responsive)</w:t>
      </w:r>
      <w:r w:rsidRPr="009E12E2">
        <w:rPr>
          <w:rFonts w:eastAsia="Calibri" w:hint="cs"/>
          <w:rtl/>
        </w:rPr>
        <w:t>)</w:t>
      </w:r>
      <w:r w:rsidRPr="009E12E2">
        <w:rPr>
          <w:rFonts w:eastAsia="Calibri"/>
        </w:rPr>
        <w:t xml:space="preserve"> </w:t>
      </w:r>
      <w:r w:rsidRPr="009E12E2">
        <w:rPr>
          <w:rFonts w:eastAsia="Calibri"/>
          <w:rtl/>
        </w:rPr>
        <w:t>التي تتكيف مع مختلف أحجام الشاشات تعد عنصراً أساسياً في نجاح استراتيجيات التسويق عبر الهاتف المحمول.</w:t>
      </w:r>
    </w:p>
    <w:p w14:paraId="028A65DB" w14:textId="77777777" w:rsidR="00E43D2C" w:rsidRPr="009E12E2" w:rsidRDefault="00E43D2C" w:rsidP="00E43D2C">
      <w:pPr>
        <w:spacing w:after="200"/>
        <w:rPr>
          <w:rFonts w:eastAsia="Calibri"/>
          <w:rtl/>
        </w:rPr>
      </w:pPr>
      <w:r w:rsidRPr="009E12E2">
        <w:rPr>
          <w:rFonts w:eastAsia="Calibri"/>
          <w:rtl/>
        </w:rPr>
        <w:t>إن التسويق عبر الهاتف المحمول يوفر فرصاً فريدة للوصول إلى العملاء وإشراكهم بطرق مبتكرة وفعالة. ومع التطور المستمر في تكنولوجيا الهواتف الذكية، من المتوقع أن تزداد أهمية هذا النوع من التسويق في المستقبل القريب، مما يجعله مجالاً حيوياً للمؤسسات الراغبة في تعزيز حضورها الرقمي وتحقيق أهدافها التسويقية.</w:t>
      </w:r>
    </w:p>
    <w:p w14:paraId="127231C4" w14:textId="77777777" w:rsidR="00E43D2C" w:rsidRPr="009E12E2" w:rsidRDefault="00E43D2C" w:rsidP="00E43D2C">
      <w:pPr>
        <w:pStyle w:val="Heading3"/>
        <w:rPr>
          <w:rtl/>
        </w:rPr>
      </w:pPr>
      <w:bookmarkStart w:id="15" w:name="_Toc180774895"/>
      <w:r w:rsidRPr="009E12E2">
        <w:rPr>
          <w:rtl/>
        </w:rPr>
        <w:t>ميزات التسويق الرقمي</w:t>
      </w:r>
      <w:bookmarkEnd w:id="15"/>
    </w:p>
    <w:p w14:paraId="41EBF051" w14:textId="77777777" w:rsidR="00E43D2C" w:rsidRPr="009E12E2" w:rsidRDefault="00E43D2C" w:rsidP="00E43D2C">
      <w:pPr>
        <w:spacing w:after="200"/>
        <w:rPr>
          <w:rFonts w:eastAsia="Calibri"/>
          <w:rtl/>
        </w:rPr>
      </w:pPr>
      <w:r w:rsidRPr="009E12E2">
        <w:rPr>
          <w:rFonts w:eastAsia="Calibri"/>
          <w:rtl/>
        </w:rPr>
        <w:t>يتميز التسويق الرقمي بمجموعة من الخصائص الفريدة التي تميزه عن أشكال التسويق التقليدية. هذه الخصائص تجعله أداة قوية وفعالة في عالم الأعمال المعاصر، حيث تتيح للشركات فرصاً غير مسبوقة للوصول إلى عملائها وتحقيق أهدافها التسويقية بكفاءة عالية:</w:t>
      </w:r>
    </w:p>
    <w:p w14:paraId="136F222E" w14:textId="77777777" w:rsidR="00E43D2C" w:rsidRPr="009E12E2" w:rsidRDefault="00E43D2C" w:rsidP="00E43D2C">
      <w:pPr>
        <w:spacing w:after="200"/>
        <w:rPr>
          <w:rFonts w:eastAsia="Calibri"/>
          <w:rtl/>
        </w:rPr>
      </w:pPr>
      <w:r w:rsidRPr="009E12E2">
        <w:rPr>
          <w:rFonts w:eastAsia="Calibri"/>
          <w:rtl/>
        </w:rPr>
        <w:t>1. التعددية وتكامل الأنشطة:</w:t>
      </w:r>
    </w:p>
    <w:p w14:paraId="297EEE84" w14:textId="77777777" w:rsidR="00E43D2C" w:rsidRPr="009E12E2" w:rsidRDefault="00E43D2C" w:rsidP="00E43D2C">
      <w:pPr>
        <w:spacing w:after="200"/>
        <w:rPr>
          <w:rFonts w:eastAsia="Calibri"/>
          <w:rtl/>
        </w:rPr>
      </w:pPr>
      <w:r w:rsidRPr="009E12E2">
        <w:rPr>
          <w:rFonts w:eastAsia="Calibri"/>
          <w:rtl/>
        </w:rPr>
        <w:t>يتميز التسويق الرقمي بنهج شامل يجمع بين أنشطة متنوعة ومتكاملة. فهو يشمل ممارسات أساسية مثل تحسين محركات البحث (</w:t>
      </w:r>
      <w:r w:rsidRPr="009E12E2">
        <w:rPr>
          <w:rFonts w:eastAsia="Calibri"/>
        </w:rPr>
        <w:t xml:space="preserve">SEO) </w:t>
      </w:r>
      <w:r w:rsidRPr="009E12E2">
        <w:rPr>
          <w:rFonts w:eastAsia="Calibri"/>
          <w:rtl/>
        </w:rPr>
        <w:t>والتسويق عبر وسائل التواصل الاجتماعي. هذه الأنشطة لا تعمل بمعزل عن بعضها، بل تتكامل لتعزيز فعالية الحملة التسويقية ككل. يتطلب النجاح في هذا المجال استراتيجية شاملة تدمج مختلف الوسائل والقنوات بشكل متناسق (كريمة، 2019). هذا التكامل يضمن تحقيق تأثير أكبر وأكثر استدامة على الجمهور المستهدف.</w:t>
      </w:r>
    </w:p>
    <w:p w14:paraId="05911373" w14:textId="77777777" w:rsidR="00E43D2C" w:rsidRPr="009E12E2" w:rsidRDefault="00E43D2C" w:rsidP="00E43D2C">
      <w:pPr>
        <w:spacing w:after="200"/>
        <w:rPr>
          <w:rFonts w:eastAsia="Calibri"/>
          <w:rtl/>
        </w:rPr>
      </w:pPr>
      <w:r w:rsidRPr="009E12E2">
        <w:rPr>
          <w:rFonts w:eastAsia="Calibri"/>
          <w:rtl/>
        </w:rPr>
        <w:t>2. التطور السريع والديناميكية:</w:t>
      </w:r>
    </w:p>
    <w:p w14:paraId="29A3DFEC" w14:textId="77777777" w:rsidR="00E43D2C" w:rsidRPr="009E12E2" w:rsidRDefault="00E43D2C" w:rsidP="00E43D2C">
      <w:pPr>
        <w:spacing w:after="200"/>
        <w:rPr>
          <w:rFonts w:eastAsia="Calibri"/>
          <w:rtl/>
        </w:rPr>
      </w:pPr>
      <w:r w:rsidRPr="009E12E2">
        <w:rPr>
          <w:rFonts w:eastAsia="Calibri"/>
          <w:rtl/>
        </w:rPr>
        <w:t>يتسم التسويق الرقمي بالتطور المستمر استجابة للتقدم التكنولوجي. فقد أدت التطورات التقنية إلى ظهور ممارسات تسويقية جديدة ومبتكرة، مثل التسويق عبر محركات البحث (</w:t>
      </w:r>
      <w:r w:rsidRPr="009E12E2">
        <w:rPr>
          <w:rFonts w:eastAsia="Calibri"/>
        </w:rPr>
        <w:t xml:space="preserve">SEM) </w:t>
      </w:r>
      <w:r w:rsidRPr="009E12E2">
        <w:rPr>
          <w:rFonts w:eastAsia="Calibri"/>
          <w:rtl/>
        </w:rPr>
        <w:t>ونموذج البوابة الإلكترونية. هذا يتطلب من المسوقين المرونة والقدرة على التكيف المستمر مع المستجدات التكنولوجية. كما يفرض على الشركات ضرورة الاستثمار في التدريب المستمر لموظفيها لمواكبة هذه التطورات.</w:t>
      </w:r>
    </w:p>
    <w:p w14:paraId="0ED21C9B" w14:textId="77777777" w:rsidR="00E43D2C" w:rsidRPr="009E12E2" w:rsidRDefault="00E43D2C" w:rsidP="00E43D2C">
      <w:pPr>
        <w:spacing w:after="200"/>
        <w:rPr>
          <w:rFonts w:eastAsia="Calibri"/>
          <w:rtl/>
        </w:rPr>
      </w:pPr>
      <w:r w:rsidRPr="009E12E2">
        <w:rPr>
          <w:rFonts w:eastAsia="Calibri"/>
          <w:rtl/>
        </w:rPr>
        <w:lastRenderedPageBreak/>
        <w:t>3. القابلية للقياس والتحليل:</w:t>
      </w:r>
    </w:p>
    <w:p w14:paraId="2DA01ECE" w14:textId="77777777" w:rsidR="00E43D2C" w:rsidRPr="009E12E2" w:rsidRDefault="00E43D2C" w:rsidP="00E43D2C">
      <w:pPr>
        <w:spacing w:after="200"/>
        <w:rPr>
          <w:rFonts w:eastAsia="Calibri"/>
          <w:rtl/>
        </w:rPr>
      </w:pPr>
      <w:r w:rsidRPr="009E12E2">
        <w:rPr>
          <w:rFonts w:eastAsia="Calibri"/>
          <w:rtl/>
        </w:rPr>
        <w:t>تتيح القنوات الرقمية للمسوقين طرقًا دقيقة وفعالة لتتبع أداء حملاتهم. فعلى سبيل المثال، يمكن بسهولة قياس عدد مرات ظهور إعلان إلكتروني، وعدد مشاهديه، وعدد المشترين نتيجة له. هذه القدرة على القياس الدقيق تمكن الشركات من تحسين استراتيجياتها التسويقية باستمرار وتحقيق عائد أفضل على استثماراتها. كما تسمح بإجراء تعديلات فورية على الحملات التسويقية بناءً على النتائج المحققة.</w:t>
      </w:r>
    </w:p>
    <w:p w14:paraId="72CA9D06" w14:textId="77777777" w:rsidR="00E43D2C" w:rsidRPr="009E12E2" w:rsidRDefault="00E43D2C" w:rsidP="00E43D2C">
      <w:pPr>
        <w:spacing w:after="200"/>
        <w:rPr>
          <w:rFonts w:eastAsia="Calibri"/>
          <w:rtl/>
        </w:rPr>
      </w:pPr>
      <w:r w:rsidRPr="009E12E2">
        <w:rPr>
          <w:rFonts w:eastAsia="Calibri"/>
          <w:rtl/>
        </w:rPr>
        <w:t>4. الاستهداف الدقيق والتخصيص:</w:t>
      </w:r>
    </w:p>
    <w:p w14:paraId="61F6E75D" w14:textId="77777777" w:rsidR="00E43D2C" w:rsidRPr="009E12E2" w:rsidRDefault="00E43D2C" w:rsidP="00E43D2C">
      <w:pPr>
        <w:spacing w:after="200"/>
        <w:rPr>
          <w:rFonts w:eastAsia="Calibri"/>
          <w:rtl/>
        </w:rPr>
      </w:pPr>
      <w:r w:rsidRPr="009E12E2">
        <w:rPr>
          <w:rFonts w:eastAsia="Calibri"/>
          <w:rtl/>
        </w:rPr>
        <w:t>يتيح التسويق الرقمي إمكانية استهداف شرائح محددة من العملاء، وصولاً إلى مستوى التخصيص لكل عميل على حدة. هذا النهج يمثل تحولاً من التسويق الجماهيري إلى التسويق الفردي المخصص (</w:t>
      </w:r>
      <w:r w:rsidRPr="009E12E2">
        <w:rPr>
          <w:rFonts w:eastAsia="Calibri"/>
        </w:rPr>
        <w:t xml:space="preserve">Kotler &amp; Keller, 2012). </w:t>
      </w:r>
      <w:r w:rsidRPr="009E12E2">
        <w:rPr>
          <w:rFonts w:eastAsia="Calibri"/>
          <w:rtl/>
        </w:rPr>
        <w:t>يمكن للشركات استخدام البيانات الضخمة وتقنيات الذكاء الاصطناعي لتحليل سلوك المستهلكين وتقديم عروض مخصصة تلبي احتياجاتهم الفردية.</w:t>
      </w:r>
    </w:p>
    <w:p w14:paraId="5816C21C" w14:textId="77777777" w:rsidR="00E43D2C" w:rsidRPr="009E12E2" w:rsidRDefault="00E43D2C" w:rsidP="00E43D2C">
      <w:pPr>
        <w:spacing w:after="200"/>
        <w:rPr>
          <w:rFonts w:eastAsia="Calibri"/>
          <w:rtl/>
        </w:rPr>
      </w:pPr>
      <w:r w:rsidRPr="009E12E2">
        <w:rPr>
          <w:rFonts w:eastAsia="Calibri"/>
          <w:rtl/>
        </w:rPr>
        <w:t>5. المرونة في التصميم والتفاعل:</w:t>
      </w:r>
    </w:p>
    <w:p w14:paraId="7C219884" w14:textId="77777777" w:rsidR="00E43D2C" w:rsidRPr="009E12E2" w:rsidRDefault="00E43D2C" w:rsidP="00E43D2C">
      <w:pPr>
        <w:spacing w:after="200"/>
        <w:rPr>
          <w:rFonts w:eastAsia="Calibri"/>
          <w:rtl/>
        </w:rPr>
      </w:pPr>
      <w:r w:rsidRPr="009E12E2">
        <w:rPr>
          <w:rFonts w:eastAsia="Calibri"/>
          <w:rtl/>
        </w:rPr>
        <w:t>تتيح البيئة الرقمية للعملاء إمكانية التفاعل مع المحتوى التسويقي بشكل غير مسبوق. يمكن للشركات تعديل وتخصيص عروضها بسهولة استجابة لتفضيلات العملاء، وهو أمر كان صعباً في البيئة التقليدية. هذه المرونة تسمح بتجربة أفكار جديدة وإجراء تعديلات سريعة بناءً على ردود فعل العملاء.</w:t>
      </w:r>
    </w:p>
    <w:p w14:paraId="2FE4F2D2" w14:textId="77777777" w:rsidR="00E43D2C" w:rsidRPr="009E12E2" w:rsidRDefault="00E43D2C" w:rsidP="00E43D2C">
      <w:pPr>
        <w:spacing w:after="200"/>
        <w:rPr>
          <w:rFonts w:eastAsia="Calibri"/>
          <w:rtl/>
        </w:rPr>
      </w:pPr>
      <w:r w:rsidRPr="009E12E2">
        <w:rPr>
          <w:rFonts w:eastAsia="Calibri"/>
          <w:rtl/>
        </w:rPr>
        <w:t>6. مشاركة العملاء في عملية الإنتاج:</w:t>
      </w:r>
    </w:p>
    <w:p w14:paraId="7D44274B" w14:textId="77777777" w:rsidR="00E43D2C" w:rsidRPr="009E12E2" w:rsidRDefault="00E43D2C" w:rsidP="00E43D2C">
      <w:pPr>
        <w:spacing w:after="200"/>
        <w:rPr>
          <w:rFonts w:eastAsia="Calibri"/>
          <w:rtl/>
        </w:rPr>
      </w:pPr>
      <w:r w:rsidRPr="009E12E2">
        <w:rPr>
          <w:rFonts w:eastAsia="Calibri"/>
          <w:rtl/>
        </w:rPr>
        <w:t>يسمح التسويق الرقمي للعملاء بالمشاركة بشكل مباشر في تصميم المنتجات والخدمات. هذا يعزز قدرة الشركات على الاستجابة بسرعة وفعالية لاحتياجات العملاء المتغيرة. من خلال منصات التواصل الاجتماعي والمجتمعات الافتراضية، يمكن للشركات جمع أفكار العملاء ومقترحاتهم وإدماجها في عملية تطوير المنتجات.</w:t>
      </w:r>
    </w:p>
    <w:p w14:paraId="3AA4739D" w14:textId="77777777" w:rsidR="00E43D2C" w:rsidRPr="009E12E2" w:rsidRDefault="00E43D2C" w:rsidP="00E43D2C">
      <w:pPr>
        <w:spacing w:after="200"/>
        <w:rPr>
          <w:rFonts w:eastAsia="Calibri"/>
          <w:rtl/>
        </w:rPr>
      </w:pPr>
      <w:r w:rsidRPr="009E12E2">
        <w:rPr>
          <w:rFonts w:eastAsia="Calibri"/>
          <w:rtl/>
        </w:rPr>
        <w:t>7. التواصل المباشر والتفاعلي:</w:t>
      </w:r>
    </w:p>
    <w:p w14:paraId="51F4222E" w14:textId="77777777" w:rsidR="00E43D2C" w:rsidRPr="009E12E2" w:rsidRDefault="00E43D2C" w:rsidP="00E43D2C">
      <w:pPr>
        <w:spacing w:after="200"/>
        <w:rPr>
          <w:rFonts w:eastAsia="Calibri"/>
          <w:rtl/>
        </w:rPr>
      </w:pPr>
      <w:r w:rsidRPr="009E12E2">
        <w:rPr>
          <w:rFonts w:eastAsia="Calibri"/>
          <w:rtl/>
        </w:rPr>
        <w:t>يتيح التسويق الرقمي إمكانية التواصل المباشر مع العملاء في أي وقت. هذا التواصل التفاعلي يسمح بتدفق المعلومات في اتجاهين بين الشركات والعملاء، مما يساعد في تحسين جودة المنتجات وتعزيز رضا المستهلكين. يمكن للشركات استخدام تقنيات مثل الدردشة الآلية والواقع المعزز لتقديم تجارب تفاعلية غنية للعملاء.</w:t>
      </w:r>
    </w:p>
    <w:p w14:paraId="1DD017E1" w14:textId="77777777" w:rsidR="00E43D2C" w:rsidRPr="009E12E2" w:rsidRDefault="00E43D2C" w:rsidP="00E43D2C">
      <w:pPr>
        <w:spacing w:after="200"/>
        <w:rPr>
          <w:rFonts w:eastAsia="Calibri"/>
          <w:rtl/>
        </w:rPr>
      </w:pPr>
      <w:r w:rsidRPr="009E12E2">
        <w:rPr>
          <w:rFonts w:eastAsia="Calibri"/>
          <w:rtl/>
        </w:rPr>
        <w:t>8. أدوات متقدمة لتحليل الأداء:</w:t>
      </w:r>
    </w:p>
    <w:p w14:paraId="5330CC0F" w14:textId="77777777" w:rsidR="00E43D2C" w:rsidRPr="009E12E2" w:rsidRDefault="00E43D2C" w:rsidP="00E43D2C">
      <w:pPr>
        <w:spacing w:after="200"/>
        <w:rPr>
          <w:rFonts w:eastAsia="Calibri"/>
          <w:rtl/>
        </w:rPr>
      </w:pPr>
      <w:r w:rsidRPr="009E12E2">
        <w:rPr>
          <w:rFonts w:eastAsia="Calibri"/>
          <w:rtl/>
        </w:rPr>
        <w:lastRenderedPageBreak/>
        <w:t>يوفر التسويق الرقمي أدوات متطورة لمراقبة وتحليل أداء الحملات التسويقية. هذه الأدوات تساعد المسوقين على تقييم فعالية جهودهم وتوجيه مواردهم بشكل أكثر كفاءة. يمكن استخدام تقنيات تحليل البيانات المتقدمة لفهم سلوك العملاء بشكل أعمق وتوقع اتجاهات السوق المستقبلية.</w:t>
      </w:r>
    </w:p>
    <w:p w14:paraId="12113391" w14:textId="77777777" w:rsidR="00E43D2C" w:rsidRPr="009E12E2" w:rsidRDefault="00E43D2C" w:rsidP="00E43D2C">
      <w:pPr>
        <w:spacing w:after="200"/>
        <w:rPr>
          <w:rFonts w:eastAsia="Calibri"/>
          <w:rtl/>
        </w:rPr>
      </w:pPr>
      <w:r w:rsidRPr="009E12E2">
        <w:rPr>
          <w:rFonts w:eastAsia="Calibri"/>
          <w:rtl/>
        </w:rPr>
        <w:t>9. الوصول إلى جمهور واسع ومركز:</w:t>
      </w:r>
    </w:p>
    <w:p w14:paraId="38F40C88" w14:textId="77777777" w:rsidR="00E43D2C" w:rsidRPr="009E12E2" w:rsidRDefault="00E43D2C" w:rsidP="00E43D2C">
      <w:pPr>
        <w:spacing w:after="200"/>
        <w:rPr>
          <w:rFonts w:eastAsia="Calibri"/>
          <w:rtl/>
        </w:rPr>
      </w:pPr>
      <w:r w:rsidRPr="009E12E2">
        <w:rPr>
          <w:rFonts w:eastAsia="Calibri"/>
          <w:rtl/>
        </w:rPr>
        <w:t>على عكس وسائل الإعلام التقليدية، يتيح التسويق الرقمي للشركات الوصول إلى جمهور واسع مع القدرة على استهداف شرائح محددة بدقة. هذا يسمح للشركات الصغيرة والمتوسطة بمنافسة الشركات الكبرى على قدم المساواة في الفضاء الرقمي.</w:t>
      </w:r>
    </w:p>
    <w:p w14:paraId="0591827E" w14:textId="77777777" w:rsidR="00E43D2C" w:rsidRPr="009E12E2" w:rsidRDefault="00E43D2C" w:rsidP="00E43D2C">
      <w:pPr>
        <w:spacing w:after="200"/>
        <w:rPr>
          <w:rFonts w:eastAsia="Calibri"/>
          <w:rtl/>
        </w:rPr>
      </w:pPr>
      <w:r w:rsidRPr="009E12E2">
        <w:rPr>
          <w:rFonts w:eastAsia="Calibri"/>
          <w:rtl/>
        </w:rPr>
        <w:t>هذه الخصائص مجتمعة تجعل من التسويق الرقمي أداة قوية وفعالة في عالم الأعمال المعاصر، تمكن الشركات من تحقيق أهدافها التسويقية بكفاءة أكبر وتكلفة أقل مقارنة بالوسائل التقليدية. ومع استمرار التطور التكنولوجي، من المتوقع أن تزداد أهمية وتأثير التسويق الرقمي في المستقبل، مما يجعله مجالاً حيوياً للشركات الراغبة في النمو والنجاح في السوق العالمية المتنافسة.</w:t>
      </w:r>
    </w:p>
    <w:p w14:paraId="3A47E162" w14:textId="77777777" w:rsidR="00E43D2C" w:rsidRPr="009E12E2" w:rsidRDefault="00E43D2C" w:rsidP="00E43D2C">
      <w:pPr>
        <w:pStyle w:val="Heading3"/>
        <w:rPr>
          <w:rtl/>
        </w:rPr>
      </w:pPr>
      <w:bookmarkStart w:id="16" w:name="_Toc180774896"/>
      <w:r w:rsidRPr="009E12E2">
        <w:rPr>
          <w:rtl/>
        </w:rPr>
        <w:t>أهمية التسويق الرقمي للمستهلكين</w:t>
      </w:r>
      <w:bookmarkEnd w:id="16"/>
    </w:p>
    <w:p w14:paraId="729E3C9F" w14:textId="77777777" w:rsidR="00E43D2C" w:rsidRPr="009E12E2" w:rsidRDefault="00E43D2C" w:rsidP="00E43D2C">
      <w:pPr>
        <w:spacing w:after="200"/>
        <w:rPr>
          <w:rFonts w:eastAsia="Calibri"/>
          <w:rtl/>
        </w:rPr>
      </w:pPr>
      <w:r w:rsidRPr="009E12E2">
        <w:rPr>
          <w:rFonts w:eastAsia="Calibri"/>
          <w:rtl/>
        </w:rPr>
        <w:t xml:space="preserve">يُعد التسويق الرقمي ركيزة أساسية في تعزيز تجربة العملاء وتمكينهم من اتخاذ قرارات شرائية مستنيرة في العصر الحديث. وفقاً لدراسة أجراها </w:t>
      </w:r>
      <w:r w:rsidRPr="009E12E2">
        <w:rPr>
          <w:rFonts w:eastAsia="Calibri"/>
        </w:rPr>
        <w:t>Yasmin</w:t>
      </w:r>
      <w:r w:rsidRPr="009E12E2">
        <w:rPr>
          <w:rFonts w:eastAsia="Calibri"/>
          <w:rtl/>
        </w:rPr>
        <w:t xml:space="preserve"> وزملاؤه (2015)، يقدم التسويق الرقمي مجموعة من المزايا الهامة للمستهلكين، والتي تسهم بشكل كبير في تحسين رحلتهم الشرائية وتعزيز رضاهم عن العلامات التجارية</w:t>
      </w:r>
      <w:r w:rsidRPr="009E12E2">
        <w:rPr>
          <w:rFonts w:eastAsia="Calibri" w:hint="cs"/>
          <w:rtl/>
        </w:rPr>
        <w:t xml:space="preserve"> وهي:</w:t>
      </w:r>
    </w:p>
    <w:p w14:paraId="3B889FAA" w14:textId="77777777" w:rsidR="00E43D2C" w:rsidRPr="009E12E2" w:rsidRDefault="00E43D2C" w:rsidP="00E43D2C">
      <w:pPr>
        <w:numPr>
          <w:ilvl w:val="0"/>
          <w:numId w:val="24"/>
        </w:numPr>
        <w:spacing w:after="200"/>
        <w:ind w:left="429"/>
        <w:contextualSpacing/>
        <w:rPr>
          <w:rFonts w:eastAsia="Calibri"/>
          <w:rtl/>
        </w:rPr>
      </w:pPr>
      <w:r w:rsidRPr="009E12E2">
        <w:rPr>
          <w:rFonts w:eastAsia="Calibri"/>
          <w:rtl/>
        </w:rPr>
        <w:t>أحد أبرز هذه المزايا هو إتاحة الفرصة للعملاء لمواكبة أحدث التطورات في عالم السلع والخدمات. فمن خلال القنوات الرقمية المتنوعة، يستطيع المستهلكون الاطلاع بشكل مستمر على المنتجات الجديدة والعروض المتاحة في السوق. هذا الوصول المستمر للمعلومات يمكّن العملاء من البقاء على دراية بآخر المستجدات في مجال اهتمامهم، مما يعزز قدرتهم على اتخاذ قرارات شرائية مدروسة.</w:t>
      </w:r>
    </w:p>
    <w:p w14:paraId="03621900" w14:textId="77777777" w:rsidR="00E43D2C" w:rsidRPr="009E12E2" w:rsidRDefault="00E43D2C" w:rsidP="00E43D2C">
      <w:pPr>
        <w:numPr>
          <w:ilvl w:val="0"/>
          <w:numId w:val="24"/>
        </w:numPr>
        <w:spacing w:after="200"/>
        <w:ind w:left="429"/>
        <w:contextualSpacing/>
        <w:rPr>
          <w:rFonts w:eastAsia="Calibri"/>
          <w:rtl/>
        </w:rPr>
      </w:pPr>
      <w:r w:rsidRPr="009E12E2">
        <w:rPr>
          <w:rFonts w:eastAsia="Calibri"/>
          <w:rtl/>
        </w:rPr>
        <w:t>علاوة على ذلك، يوفر التسويق الرقمي منصة للتفاعل المباشر بين العملاء والشركات. هذا التفاعل يتجاوز مجرد تلقي المعلومات، حيث يتيح للمستهلكين فرصة إبداء آرائهم والمشاركة في تطوير المنتجات والخدمات. من خلال التعليقات والاستطلاعات وغيرها من أشكال التواصل الرقمي، يصبح العملاء شركاء فاعلين في عملية التطوير، مما يؤدي إلى تحسين جودة المنتجات وتلبية احتياجات السوق بشكل أفضل.</w:t>
      </w:r>
    </w:p>
    <w:p w14:paraId="6565B91D" w14:textId="77777777" w:rsidR="00E43D2C" w:rsidRPr="009E12E2" w:rsidRDefault="00E43D2C" w:rsidP="00E43D2C">
      <w:pPr>
        <w:numPr>
          <w:ilvl w:val="0"/>
          <w:numId w:val="24"/>
        </w:numPr>
        <w:spacing w:after="200"/>
        <w:ind w:left="429"/>
        <w:contextualSpacing/>
        <w:rPr>
          <w:rFonts w:eastAsia="Calibri"/>
          <w:rtl/>
        </w:rPr>
      </w:pPr>
      <w:r w:rsidRPr="009E12E2">
        <w:rPr>
          <w:rFonts w:eastAsia="Calibri"/>
          <w:rtl/>
        </w:rPr>
        <w:lastRenderedPageBreak/>
        <w:t>أحد الجوانب الأكثر أهمية للتسويق الرقمي هو تسهيل عملية المقارنة بين المنتجات والأسعار. في البيئة الرقمية، يمكن للمستهلكين بسهولة مقارنة العروض من مختلف الشركات، مما يمنحهم قدرة أكبر على التفاوض والحصول على أفضل قيمة مقابل أموالهم. بالإضافة إلى ذلك، توفر منصات التسوق الإلكتروني إمكانية الشراء الفوري، مما يختصر الوقت والجهد المبذول في عملية التسوق التقليدية.</w:t>
      </w:r>
    </w:p>
    <w:p w14:paraId="0A7B7C82" w14:textId="77777777" w:rsidR="00E43D2C" w:rsidRPr="009E12E2" w:rsidRDefault="00E43D2C" w:rsidP="00E43D2C">
      <w:pPr>
        <w:spacing w:after="200"/>
        <w:rPr>
          <w:rFonts w:eastAsia="Calibri"/>
          <w:rtl/>
        </w:rPr>
      </w:pPr>
      <w:r w:rsidRPr="009E12E2">
        <w:rPr>
          <w:rFonts w:eastAsia="Calibri"/>
          <w:rtl/>
        </w:rPr>
        <w:t>هذه المزايا مجتمعة تؤدي إلى تمكين المستهلك بشكل غير مسبوق. فمن خلال الوصول السهل للمعلومات، والقدرة على التفاعل والمشاركة، وإمكانية المقارنة واتخاذ قرارات مستنيرة، يصبح العملاء أكثر ثقة في خياراتهم الشرائية. هذا بدوره يعزز رضا العملاء ويبني علاقات أقوى وأكثر استدامة مع العلامات التجارية التي تتبنى استراتيجيات التسويق الرقمي بفعالية. يمكن القول إن التسويق الرقمي قد أحدث تحولاً جذرياً في العلاقة بين الشركات والمستهلكين. فهو لم يعد مجرد وسيلة لنشر المعلومات، بل أصبح أداة قوية لبناء مجتمعات مترابطة من العملاء الملتزمين والمشاركين بفعالية في تطوير المنتجات والخدمات التي يستهلكونها.</w:t>
      </w:r>
    </w:p>
    <w:p w14:paraId="3E643B14" w14:textId="77777777" w:rsidR="00E43D2C" w:rsidRPr="009E12E2" w:rsidRDefault="00E43D2C" w:rsidP="00E43D2C">
      <w:pPr>
        <w:pStyle w:val="Heading3"/>
        <w:rPr>
          <w:rtl/>
        </w:rPr>
      </w:pPr>
      <w:bookmarkStart w:id="17" w:name="_Toc180774897"/>
      <w:r w:rsidRPr="009E12E2">
        <w:rPr>
          <w:rFonts w:hint="cs"/>
          <w:rtl/>
        </w:rPr>
        <w:t xml:space="preserve">أهمية </w:t>
      </w:r>
      <w:r w:rsidRPr="009E12E2">
        <w:rPr>
          <w:rtl/>
        </w:rPr>
        <w:t>التسويق الرقمي للم</w:t>
      </w:r>
      <w:r w:rsidRPr="009E12E2">
        <w:rPr>
          <w:rFonts w:hint="cs"/>
          <w:rtl/>
        </w:rPr>
        <w:t>نتج</w:t>
      </w:r>
      <w:bookmarkEnd w:id="17"/>
    </w:p>
    <w:p w14:paraId="263B3C6B" w14:textId="77777777" w:rsidR="00E43D2C" w:rsidRPr="009E12E2" w:rsidRDefault="00E43D2C" w:rsidP="00E43D2C">
      <w:pPr>
        <w:spacing w:after="200"/>
        <w:rPr>
          <w:rFonts w:eastAsia="Calibri"/>
          <w:rtl/>
        </w:rPr>
      </w:pPr>
      <w:r w:rsidRPr="009E12E2">
        <w:rPr>
          <w:rFonts w:eastAsia="Calibri"/>
          <w:rtl/>
        </w:rPr>
        <w:t>يلعب التسويق الرقمي دوراً محورياً في تعزيز مكانة المنتجات في السوق العالمية المعاصرة. تتجلى أهمية هذا النوع من التسويق في عدة جوانب رئيسية تسهم في تحقيق ميزة تنافسية للمنتجات:</w:t>
      </w:r>
    </w:p>
    <w:p w14:paraId="498999A8" w14:textId="77777777" w:rsidR="00E43D2C" w:rsidRPr="009E12E2" w:rsidRDefault="00E43D2C" w:rsidP="00E43D2C">
      <w:pPr>
        <w:spacing w:after="200"/>
        <w:rPr>
          <w:rFonts w:eastAsia="Calibri"/>
          <w:rtl/>
        </w:rPr>
      </w:pPr>
      <w:r w:rsidRPr="009E12E2">
        <w:rPr>
          <w:rFonts w:eastAsia="Calibri"/>
          <w:rtl/>
        </w:rPr>
        <w:t>أولاً، يتيح التسويق الرقمي إمكانية الوصول العالمي للمنتجات، حيث يمكن عرضها على مدار الساعة في مختلف أنحاء العالم. هذا التواجد المستمر يوسع نطاق السوق المحتمل بشكل كبير، مما يفتح آفاقاً جديدة للنمو والتوسع.</w:t>
      </w:r>
    </w:p>
    <w:p w14:paraId="3ED89221" w14:textId="77777777" w:rsidR="00E43D2C" w:rsidRPr="009E12E2" w:rsidRDefault="00E43D2C" w:rsidP="00E43D2C">
      <w:pPr>
        <w:spacing w:after="200"/>
        <w:rPr>
          <w:rFonts w:eastAsia="Calibri"/>
          <w:rtl/>
        </w:rPr>
      </w:pPr>
      <w:r w:rsidRPr="009E12E2">
        <w:rPr>
          <w:rFonts w:eastAsia="Calibri"/>
          <w:rtl/>
        </w:rPr>
        <w:t>ثانياً، يسهل التسويق الرقمي عملية التواصل المباشر والفعال مع المستهلكين والشركاء التجاريين. هذا التواصل المباشر يعزز العلاقات التجارية ويحسن من جودة خدمة العملاء، مما ينعكس إيجاباً على سمعة المنتج وقيمته السوقية.</w:t>
      </w:r>
    </w:p>
    <w:p w14:paraId="156ADC80" w14:textId="77777777" w:rsidR="00E43D2C" w:rsidRPr="009E12E2" w:rsidRDefault="00E43D2C" w:rsidP="00E43D2C">
      <w:pPr>
        <w:spacing w:after="200"/>
        <w:rPr>
          <w:rFonts w:eastAsia="Calibri"/>
          <w:rtl/>
        </w:rPr>
      </w:pPr>
      <w:r w:rsidRPr="009E12E2">
        <w:rPr>
          <w:rFonts w:eastAsia="Calibri"/>
          <w:rtl/>
        </w:rPr>
        <w:t>ثالثاً، يساهم التسويق الرقمي في بناء علاقة ديناميكية ومستمرة مع المستهلكين. هذه الاستمرارية في العلاقة تساعد في تعزيز ولاء العملاء وزيادة قيمة العلامة التجارية للمنتج على المدى الطويل.</w:t>
      </w:r>
    </w:p>
    <w:p w14:paraId="3F99CC2E" w14:textId="77777777" w:rsidR="00E43D2C" w:rsidRPr="009E12E2" w:rsidRDefault="00E43D2C" w:rsidP="00E43D2C">
      <w:pPr>
        <w:spacing w:after="200"/>
        <w:rPr>
          <w:rFonts w:eastAsia="Calibri"/>
          <w:rtl/>
        </w:rPr>
      </w:pPr>
      <w:r w:rsidRPr="009E12E2">
        <w:rPr>
          <w:rFonts w:eastAsia="Calibri"/>
          <w:rtl/>
        </w:rPr>
        <w:t>رابعاً، يتميز التسويق الرقمي بالسرعة في الوصول إلى الفئات المستهدفة من المستهلكين. هذه السرعة تمكن المنتج من الاستجابة بشكل فوري لاحتياجات السوق والفرص الجديدة، مما يعزز قدرته التنافسية.</w:t>
      </w:r>
    </w:p>
    <w:p w14:paraId="0A3AC499" w14:textId="77777777" w:rsidR="00E43D2C" w:rsidRPr="009E12E2" w:rsidRDefault="00E43D2C" w:rsidP="00E43D2C">
      <w:pPr>
        <w:spacing w:after="200"/>
        <w:rPr>
          <w:rFonts w:eastAsia="Calibri"/>
          <w:rtl/>
        </w:rPr>
      </w:pPr>
      <w:r w:rsidRPr="009E12E2">
        <w:rPr>
          <w:rFonts w:eastAsia="Calibri"/>
          <w:rtl/>
        </w:rPr>
        <w:lastRenderedPageBreak/>
        <w:t>خامساً، يساعد التسويق الرقمي في بناء قاعدة بيانات قوية عن المستهلكين المحتملين. هذه البيانات تمكن من فهم أفضل للسوق المستهدف وتحسين استراتيجيات تسويق المنتج بناءً على تحليلات دقيقة.</w:t>
      </w:r>
    </w:p>
    <w:p w14:paraId="0B94EACA" w14:textId="77777777" w:rsidR="00E43D2C" w:rsidRPr="009E12E2" w:rsidRDefault="00E43D2C" w:rsidP="00E43D2C">
      <w:pPr>
        <w:spacing w:after="200"/>
        <w:rPr>
          <w:rFonts w:eastAsia="Calibri"/>
          <w:rtl/>
        </w:rPr>
      </w:pPr>
      <w:r w:rsidRPr="009E12E2">
        <w:rPr>
          <w:rFonts w:eastAsia="Calibri"/>
          <w:rtl/>
        </w:rPr>
        <w:t>أخيراً، يوفر التسويق الرقمي وسائل إعلانية فعالة عبر شبكة الإنترنت. هذه الوسائل تتيح للمنتج الوصول إلى جمهوره المستهدف بتكلفة أقل وفعالية أعلى مقارنة بوسائل الإعلان التقليدية، مما يحسن من كفاءة الإنفاق التسويقي.</w:t>
      </w:r>
    </w:p>
    <w:p w14:paraId="6B000C9D" w14:textId="77777777" w:rsidR="00E43D2C" w:rsidRPr="009E12E2" w:rsidRDefault="00E43D2C" w:rsidP="00E43D2C">
      <w:pPr>
        <w:spacing w:after="200"/>
        <w:rPr>
          <w:rFonts w:eastAsia="Calibri"/>
          <w:rtl/>
        </w:rPr>
      </w:pPr>
      <w:r w:rsidRPr="009E12E2">
        <w:rPr>
          <w:rFonts w:eastAsia="Calibri"/>
          <w:rtl/>
        </w:rPr>
        <w:t>تجعل هذه المزايا المتعددة من التسويق الرقمي أداة استراتيجية قوية لتعزيز مكانة المنتجات في السوق العالمية المتنامية. فمن خلال الاستفادة من هذه الإمكانيات، يمكن للمنتجات تحسين أدائها التسويقي وتحقيق ميزة تنافسية مستدامة في بيئة الأعمال الرقمية المعاصرة.</w:t>
      </w:r>
    </w:p>
    <w:p w14:paraId="7BF0DCF1" w14:textId="77777777" w:rsidR="00E43D2C" w:rsidRPr="009E12E2" w:rsidRDefault="00E43D2C" w:rsidP="00E43D2C">
      <w:pPr>
        <w:pStyle w:val="Heading3"/>
        <w:rPr>
          <w:rtl/>
        </w:rPr>
      </w:pPr>
      <w:bookmarkStart w:id="18" w:name="_Toc180774898"/>
      <w:r w:rsidRPr="009E12E2">
        <w:rPr>
          <w:rtl/>
        </w:rPr>
        <w:t>أبعاد التسويق الرقمي</w:t>
      </w:r>
      <w:bookmarkEnd w:id="18"/>
    </w:p>
    <w:p w14:paraId="6258F7C5" w14:textId="77777777" w:rsidR="00E43D2C" w:rsidRPr="009E12E2" w:rsidRDefault="00E43D2C" w:rsidP="00E43D2C">
      <w:pPr>
        <w:spacing w:after="200"/>
        <w:rPr>
          <w:rFonts w:eastAsia="Calibri"/>
          <w:rtl/>
        </w:rPr>
      </w:pPr>
      <w:r w:rsidRPr="009E12E2">
        <w:rPr>
          <w:rFonts w:eastAsia="Calibri"/>
          <w:rtl/>
        </w:rPr>
        <w:t>يتكون التسويق الرقمي من خمسة أبعاد رئيسية تشكل إطاراً متكاملاً لفهم وتنفيذ الاستراتيجيات التسويقية في العصر الرقمي. هذه الأبعاد هي: الجذب، الاستغراق، الاحتفاظ، التعلم، والتواصل.</w:t>
      </w:r>
    </w:p>
    <w:p w14:paraId="0A2621E7" w14:textId="77777777" w:rsidR="00E43D2C" w:rsidRPr="009E12E2" w:rsidRDefault="00E43D2C" w:rsidP="00E43D2C">
      <w:pPr>
        <w:spacing w:after="200"/>
        <w:rPr>
          <w:rFonts w:eastAsia="Calibri"/>
          <w:rtl/>
        </w:rPr>
      </w:pPr>
      <w:r w:rsidRPr="009E12E2">
        <w:rPr>
          <w:rFonts w:eastAsia="Calibri"/>
          <w:rtl/>
        </w:rPr>
        <w:t xml:space="preserve">يمثل بعد الجذب </w:t>
      </w:r>
      <w:r w:rsidRPr="009E12E2">
        <w:rPr>
          <w:rFonts w:eastAsia="Calibri"/>
        </w:rPr>
        <w:t>Attract)</w:t>
      </w:r>
      <w:r w:rsidRPr="009E12E2">
        <w:rPr>
          <w:rFonts w:eastAsia="Calibri" w:hint="cs"/>
          <w:rtl/>
        </w:rPr>
        <w:t>)</w:t>
      </w:r>
      <w:r w:rsidRPr="009E12E2">
        <w:rPr>
          <w:rFonts w:eastAsia="Calibri"/>
        </w:rPr>
        <w:t xml:space="preserve"> </w:t>
      </w:r>
      <w:r w:rsidRPr="009E12E2">
        <w:rPr>
          <w:rFonts w:eastAsia="Calibri"/>
          <w:rtl/>
        </w:rPr>
        <w:t>نقطة الانطلاق في عملية التسويق الرقمي، حيث يهدف إلى استمالة العملاء المحتملين وتوجيههم نحو المنصات الرقمية للمنظمة. يتم تحقيق ذلك من خلال مجموعة متنوعة من الاستراتيجيات، بما في ذلك الإعلانات الرقمية، تحسين محركات البحث (</w:t>
      </w:r>
      <w:r w:rsidRPr="009E12E2">
        <w:rPr>
          <w:rFonts w:eastAsia="Calibri"/>
        </w:rPr>
        <w:t>SEO</w:t>
      </w:r>
      <w:r w:rsidRPr="009E12E2">
        <w:rPr>
          <w:rFonts w:eastAsia="Calibri" w:hint="cs"/>
          <w:rtl/>
        </w:rPr>
        <w:t>)</w:t>
      </w:r>
      <w:r w:rsidRPr="009E12E2">
        <w:rPr>
          <w:rFonts w:eastAsia="Calibri"/>
          <w:rtl/>
        </w:rPr>
        <w:t xml:space="preserve"> ، وبرامج المسؤولية الاجتماعية. الهدف الأساسي هو بناء جمهور مستهدف وتعزيز الوعي بالعلامة التجارية</w:t>
      </w:r>
      <w:r w:rsidRPr="009E12E2">
        <w:rPr>
          <w:rFonts w:eastAsia="Calibri"/>
        </w:rPr>
        <w:t>Simmons, 2017)</w:t>
      </w:r>
      <w:r w:rsidRPr="009E12E2">
        <w:rPr>
          <w:rFonts w:eastAsia="Calibri" w:hint="cs"/>
          <w:rtl/>
        </w:rPr>
        <w:t>).</w:t>
      </w:r>
    </w:p>
    <w:p w14:paraId="73EF4C85" w14:textId="77777777" w:rsidR="00E43D2C" w:rsidRPr="009E12E2" w:rsidRDefault="00E43D2C" w:rsidP="00E43D2C">
      <w:pPr>
        <w:spacing w:after="200"/>
        <w:rPr>
          <w:rFonts w:eastAsia="Calibri"/>
          <w:rtl/>
        </w:rPr>
      </w:pPr>
      <w:r w:rsidRPr="009E12E2">
        <w:rPr>
          <w:rFonts w:eastAsia="Calibri"/>
          <w:rtl/>
        </w:rPr>
        <w:t xml:space="preserve">بعد نجاح عملية الجذب، يأتي دور الاستغراق </w:t>
      </w:r>
      <w:r w:rsidRPr="009E12E2">
        <w:rPr>
          <w:rFonts w:eastAsia="Calibri"/>
        </w:rPr>
        <w:t>Engage)</w:t>
      </w:r>
      <w:r w:rsidRPr="009E12E2">
        <w:rPr>
          <w:rFonts w:eastAsia="Calibri" w:hint="cs"/>
          <w:rtl/>
        </w:rPr>
        <w:t>)</w:t>
      </w:r>
      <w:r w:rsidRPr="009E12E2">
        <w:rPr>
          <w:rFonts w:eastAsia="Calibri"/>
          <w:rtl/>
        </w:rPr>
        <w:t>، حيث تسعى المنظمات إلى إشراك العملاء في عملية تفاعلية. يتم ذلك من خلال توفير محتوى قيم وتفاعلي، وإنشاء مجتمعات افتراضية تجمع العملاء ذوي الاهتمامات المشتركة. هذا البعد يهدف إلى تعميق العلاقة مع العملاء وزيادة فرص التحويل (</w:t>
      </w:r>
      <w:r w:rsidRPr="009E12E2">
        <w:rPr>
          <w:rFonts w:eastAsia="Calibri"/>
        </w:rPr>
        <w:t>Chong et al., 2010).</w:t>
      </w:r>
    </w:p>
    <w:p w14:paraId="3E576D99" w14:textId="77777777" w:rsidR="00E43D2C" w:rsidRPr="009E12E2" w:rsidRDefault="00E43D2C" w:rsidP="00E43D2C">
      <w:pPr>
        <w:spacing w:after="200"/>
        <w:rPr>
          <w:rFonts w:eastAsia="Calibri"/>
          <w:rtl/>
        </w:rPr>
      </w:pPr>
      <w:r w:rsidRPr="009E12E2">
        <w:rPr>
          <w:rFonts w:eastAsia="Calibri"/>
          <w:rtl/>
        </w:rPr>
        <w:t xml:space="preserve">يركز بعد الاحتفاظ </w:t>
      </w:r>
      <w:r w:rsidRPr="009E12E2">
        <w:rPr>
          <w:rFonts w:eastAsia="Calibri"/>
        </w:rPr>
        <w:t>Retain)</w:t>
      </w:r>
      <w:r w:rsidRPr="009E12E2">
        <w:rPr>
          <w:rFonts w:eastAsia="Calibri" w:hint="cs"/>
          <w:rtl/>
        </w:rPr>
        <w:t>)</w:t>
      </w:r>
      <w:r w:rsidRPr="009E12E2">
        <w:rPr>
          <w:rFonts w:eastAsia="Calibri"/>
        </w:rPr>
        <w:t xml:space="preserve"> </w:t>
      </w:r>
      <w:r w:rsidRPr="009E12E2">
        <w:rPr>
          <w:rFonts w:eastAsia="Calibri"/>
          <w:rtl/>
        </w:rPr>
        <w:t>على بناء علاقات طويلة الأمد مع العملاء. يتطلب ذلك فهماً عميقاً لاحتياجات العملاء، وتوفير تجربة مستخدم متميزة، مع ضمان الأمان والخصوصية. نجاح هذا البعد يعتمد على قدرة المنظمة على تلبية توقعات العملاء بكفاءة وفعالية من حيث التكلفة.</w:t>
      </w:r>
    </w:p>
    <w:p w14:paraId="3B1453FC" w14:textId="77777777" w:rsidR="00E43D2C" w:rsidRPr="009E12E2" w:rsidRDefault="00E43D2C" w:rsidP="00E43D2C">
      <w:pPr>
        <w:spacing w:after="200"/>
        <w:rPr>
          <w:rFonts w:eastAsia="Calibri"/>
          <w:rtl/>
        </w:rPr>
      </w:pPr>
      <w:r w:rsidRPr="009E12E2">
        <w:rPr>
          <w:rFonts w:eastAsia="Calibri"/>
          <w:rtl/>
        </w:rPr>
        <w:t xml:space="preserve">يعد التعلم </w:t>
      </w:r>
      <w:r w:rsidRPr="009E12E2">
        <w:rPr>
          <w:rFonts w:eastAsia="Calibri"/>
        </w:rPr>
        <w:t>Learn)</w:t>
      </w:r>
      <w:r w:rsidRPr="009E12E2">
        <w:rPr>
          <w:rFonts w:eastAsia="Calibri" w:hint="cs"/>
          <w:rtl/>
        </w:rPr>
        <w:t>)</w:t>
      </w:r>
      <w:r w:rsidRPr="009E12E2">
        <w:rPr>
          <w:rFonts w:eastAsia="Calibri"/>
        </w:rPr>
        <w:t xml:space="preserve"> </w:t>
      </w:r>
      <w:r w:rsidRPr="009E12E2">
        <w:rPr>
          <w:rFonts w:eastAsia="Calibri"/>
          <w:rtl/>
        </w:rPr>
        <w:t xml:space="preserve">بعداً حيوياً في التسويق الرقمي، حيث يتم جمع وتحليل البيانات عن سلوكيات واتجاهات العملاء. تستخدم المنظمات مجموعة متنوعة من الأدوات، مثل الاستبيانات الإلكترونية ووسائل </w:t>
      </w:r>
      <w:r w:rsidRPr="009E12E2">
        <w:rPr>
          <w:rFonts w:eastAsia="Calibri"/>
          <w:rtl/>
        </w:rPr>
        <w:lastRenderedPageBreak/>
        <w:t xml:space="preserve">التواصل الاجتماعي، لفهم تفضيلات العملاء بشكل أعمق. هذه المعرفة تساهم في تطوير استراتيجيات تسويقية أكثر فعالية وتحسين تجربة العملاء </w:t>
      </w:r>
      <w:r w:rsidRPr="009E12E2">
        <w:rPr>
          <w:rFonts w:eastAsia="Calibri"/>
        </w:rPr>
        <w:t>Chan &amp; Guillet, 2011)</w:t>
      </w:r>
      <w:r w:rsidRPr="009E12E2">
        <w:rPr>
          <w:rFonts w:eastAsia="Calibri" w:hint="cs"/>
          <w:rtl/>
        </w:rPr>
        <w:t>)</w:t>
      </w:r>
      <w:r w:rsidRPr="009E12E2">
        <w:rPr>
          <w:rFonts w:eastAsia="Calibri"/>
        </w:rPr>
        <w:t>.</w:t>
      </w:r>
    </w:p>
    <w:p w14:paraId="15E6B661" w14:textId="77777777" w:rsidR="00E43D2C" w:rsidRPr="009E12E2" w:rsidRDefault="00E43D2C" w:rsidP="00E43D2C">
      <w:pPr>
        <w:spacing w:after="200"/>
        <w:rPr>
          <w:rFonts w:eastAsia="Calibri"/>
          <w:rtl/>
        </w:rPr>
      </w:pPr>
      <w:r w:rsidRPr="009E12E2">
        <w:rPr>
          <w:rFonts w:eastAsia="Calibri"/>
          <w:rtl/>
        </w:rPr>
        <w:t xml:space="preserve">أخيراً، يأتي بعد التواصل </w:t>
      </w:r>
      <w:r w:rsidRPr="009E12E2">
        <w:rPr>
          <w:rFonts w:eastAsia="Calibri"/>
        </w:rPr>
        <w:t>Relate)</w:t>
      </w:r>
      <w:r w:rsidRPr="009E12E2">
        <w:rPr>
          <w:rFonts w:eastAsia="Calibri" w:hint="cs"/>
          <w:rtl/>
        </w:rPr>
        <w:t>)</w:t>
      </w:r>
      <w:r w:rsidRPr="009E12E2">
        <w:rPr>
          <w:rFonts w:eastAsia="Calibri"/>
        </w:rPr>
        <w:t xml:space="preserve"> </w:t>
      </w:r>
      <w:r w:rsidRPr="009E12E2">
        <w:rPr>
          <w:rFonts w:eastAsia="Calibri"/>
          <w:rtl/>
        </w:rPr>
        <w:t xml:space="preserve">ليربط جميع الأبعاد السابقة. يركز هذا البعد على إنشاء وتعزيز قنوات اتصال فعالة مع العملاء. يتضمن ذلك نشر المعلومات عن المنتجات الجديدة، وجمع ردود الفعل، وخلق قيمة مضافة للعملاء. يعتبر التواصل عنصراً حاسماً في التسويق الرقمي لأنه يسمح بتخصيص التفاعلات مع العملاء على نطاق واسع </w:t>
      </w:r>
      <w:r w:rsidRPr="009E12E2">
        <w:rPr>
          <w:rFonts w:eastAsia="Calibri"/>
        </w:rPr>
        <w:t>Ghiselli &amp; Ma, 2015)</w:t>
      </w:r>
      <w:r w:rsidRPr="009E12E2">
        <w:rPr>
          <w:rFonts w:eastAsia="Calibri" w:hint="cs"/>
          <w:rtl/>
        </w:rPr>
        <w:t>)</w:t>
      </w:r>
      <w:r w:rsidRPr="009E12E2">
        <w:rPr>
          <w:rFonts w:eastAsia="Calibri"/>
        </w:rPr>
        <w:t>.</w:t>
      </w:r>
    </w:p>
    <w:p w14:paraId="4EEF53D2" w14:textId="77777777" w:rsidR="00E43D2C" w:rsidRPr="009E12E2" w:rsidRDefault="00E43D2C" w:rsidP="00E43D2C">
      <w:pPr>
        <w:spacing w:after="200"/>
        <w:rPr>
          <w:rFonts w:eastAsia="Calibri"/>
          <w:rtl/>
        </w:rPr>
      </w:pPr>
      <w:r w:rsidRPr="009E12E2">
        <w:rPr>
          <w:rFonts w:eastAsia="Calibri"/>
          <w:rtl/>
        </w:rPr>
        <w:t>من خلال التكامل بين هذه الأبعاد الخمسة، تستطيع المنظمات تطوير استراتيجيات تسويق رقمي شاملة وفعالة، تمكنها من بناء علاقات قوية مع عملائها وتحقيق أهدافها التسويقية في البيئة الرقمية المتغيرة باستمرار.</w:t>
      </w:r>
    </w:p>
    <w:p w14:paraId="4E6F7C0D" w14:textId="77777777" w:rsidR="00E43D2C" w:rsidRPr="009E12E2" w:rsidRDefault="00E43D2C" w:rsidP="00E43D2C">
      <w:pPr>
        <w:pStyle w:val="Heading3"/>
        <w:rPr>
          <w:rtl/>
        </w:rPr>
      </w:pPr>
      <w:bookmarkStart w:id="19" w:name="_Toc180774899"/>
      <w:r w:rsidRPr="009E12E2">
        <w:rPr>
          <w:rtl/>
        </w:rPr>
        <w:t>تحديات التسويق الرقمي</w:t>
      </w:r>
      <w:bookmarkEnd w:id="19"/>
      <w:r w:rsidRPr="009E12E2">
        <w:rPr>
          <w:rtl/>
        </w:rPr>
        <w:t xml:space="preserve"> </w:t>
      </w:r>
    </w:p>
    <w:p w14:paraId="25F6D39E" w14:textId="77777777" w:rsidR="00E43D2C" w:rsidRPr="009E12E2" w:rsidRDefault="00E43D2C" w:rsidP="00E43D2C">
      <w:pPr>
        <w:spacing w:after="200"/>
        <w:rPr>
          <w:rFonts w:eastAsia="Calibri"/>
          <w:rtl/>
        </w:rPr>
      </w:pPr>
      <w:r w:rsidRPr="009E12E2">
        <w:rPr>
          <w:rFonts w:eastAsia="Calibri"/>
          <w:rtl/>
        </w:rPr>
        <w:t>يواجه التسويق الرقمي في العصر الحالي مجموعة من التحديات الجوهرية التي تؤثر على فعاليته وانتشاره على نطاق واسع. هذه العوائق تتطلب فهماً عميقاً واستراتيجيات مبتكرة للتغلب عليها وتحقيق النجاح المنشود في البيئة الرقمية المتغيرة باستمرار</w:t>
      </w:r>
      <w:r w:rsidRPr="009E12E2">
        <w:rPr>
          <w:rFonts w:eastAsia="Calibri" w:hint="cs"/>
          <w:rtl/>
        </w:rPr>
        <w:t>(</w:t>
      </w:r>
      <w:r w:rsidRPr="009E12E2">
        <w:rPr>
          <w:rFonts w:eastAsia="Calibri"/>
          <w:rtl/>
        </w:rPr>
        <w:t>محمد</w:t>
      </w:r>
      <w:r w:rsidRPr="009E12E2">
        <w:rPr>
          <w:rFonts w:eastAsia="Calibri" w:hint="cs"/>
          <w:rtl/>
        </w:rPr>
        <w:t>، 2020)</w:t>
      </w:r>
      <w:r w:rsidRPr="009E12E2">
        <w:rPr>
          <w:rFonts w:eastAsia="Calibri"/>
          <w:rtl/>
        </w:rPr>
        <w:t>.</w:t>
      </w:r>
    </w:p>
    <w:p w14:paraId="09212686" w14:textId="77777777" w:rsidR="00E43D2C" w:rsidRPr="009E12E2" w:rsidRDefault="00E43D2C" w:rsidP="00E43D2C">
      <w:pPr>
        <w:spacing w:after="200"/>
        <w:rPr>
          <w:rFonts w:eastAsia="Calibri"/>
          <w:rtl/>
        </w:rPr>
      </w:pPr>
      <w:r w:rsidRPr="009E12E2">
        <w:rPr>
          <w:rFonts w:eastAsia="Calibri" w:hint="cs"/>
          <w:rtl/>
        </w:rPr>
        <w:t>أولاً، أحد</w:t>
      </w:r>
      <w:r w:rsidRPr="009E12E2">
        <w:rPr>
          <w:rFonts w:eastAsia="Calibri"/>
          <w:rtl/>
        </w:rPr>
        <w:t xml:space="preserve"> أبرز هذه التحديات هو انخفاض الإقبال على الخدمات الرقمية، والذي يُعزى إلى عاملين رئيسيين: الفقر وعدم الثقة. فالفقر يحد من قدرة شريحة كبيرة من السكان على الوصول إلى التقنيات الرقمية والإنترنت، مما يقلص السوق المحتملة للتسويق الرقمي. في الوقت نفسه، يؤدي عدم الثقة في البيئة الرقمية إلى تردد العديد من المستهلكين في التفاعل مع الإعلانات والعروض الرقمية.</w:t>
      </w:r>
    </w:p>
    <w:p w14:paraId="57CF9927" w14:textId="77777777" w:rsidR="00E43D2C" w:rsidRPr="009E12E2" w:rsidRDefault="00E43D2C" w:rsidP="00E43D2C">
      <w:pPr>
        <w:spacing w:after="200"/>
        <w:rPr>
          <w:rFonts w:eastAsia="Calibri"/>
          <w:rtl/>
        </w:rPr>
      </w:pPr>
      <w:r w:rsidRPr="009E12E2">
        <w:rPr>
          <w:rFonts w:eastAsia="Calibri"/>
          <w:rtl/>
        </w:rPr>
        <w:t>ثانياً، يشكل غياب الضمانات الكافية لحماية حقوق الأطراف المشاركة في التجارة الإلكترونية تحدياً كبيراً. فنقص الأطر القانونية والتنظيمية الواضحة في بعض البلدان يخلق بيئة غير آمنة للمستهلكين والشركات على حد سواء. هذا الوضع يجعل من الصعب ضمان حقوق المستهلكين في حالات الاحتيال أو عدم تسليم المنتجات، مما يقوض الثقة في التسويق الرقمي ككل.</w:t>
      </w:r>
    </w:p>
    <w:p w14:paraId="52334907" w14:textId="77777777" w:rsidR="00E43D2C" w:rsidRPr="009E12E2" w:rsidRDefault="00E43D2C" w:rsidP="00E43D2C">
      <w:pPr>
        <w:spacing w:after="200"/>
        <w:rPr>
          <w:rFonts w:eastAsia="Calibri"/>
          <w:rtl/>
        </w:rPr>
      </w:pPr>
      <w:r w:rsidRPr="009E12E2">
        <w:rPr>
          <w:rFonts w:eastAsia="Calibri"/>
          <w:rtl/>
        </w:rPr>
        <w:t>ثالثاً، تبرز مخاوف جدية بشأن السرية والخصوصية وأمان المعلومات. يشعر العديد من المستهلكين بالقلق إزاء احتمال اختراق بياناتهم الشخصية أو إساءة استخدامها، بالإضافة إلى الخوف من التعرض للقرصنة أو سرقة الهوية عبر الإنترنت. هذه المخاوف تشكل عائقاً كبيراً أمام انتشار التسويق الرقمي وتبني المستهلكين له بشكل كامل.</w:t>
      </w:r>
    </w:p>
    <w:p w14:paraId="148585E9" w14:textId="77777777" w:rsidR="00E43D2C" w:rsidRPr="009E12E2" w:rsidRDefault="00E43D2C" w:rsidP="00E43D2C">
      <w:pPr>
        <w:spacing w:after="200"/>
        <w:rPr>
          <w:rFonts w:eastAsia="Calibri"/>
          <w:rtl/>
        </w:rPr>
      </w:pPr>
      <w:r w:rsidRPr="009E12E2">
        <w:rPr>
          <w:rFonts w:eastAsia="Calibri"/>
          <w:rtl/>
        </w:rPr>
        <w:lastRenderedPageBreak/>
        <w:t>رابعاً، يمثل عدم الثقة في وسائل الدفع الإلكترونية تحدياً إضافياً. فالعديد من المستهلكين يترددون في استخدام بطاقات الائتمان أو المحافظ الإلكترونية عبر الإنترنت، خوفاً من عمليات الاحتيال المالي أو سرقة معلومات البطاقات المصرفية. هذا التردد يعيق نمو التجارة الإلكترونية ويحد من فعالية حملات التسويق الرقمي.</w:t>
      </w:r>
    </w:p>
    <w:p w14:paraId="616EF27E" w14:textId="77777777" w:rsidR="00E43D2C" w:rsidRPr="009E12E2" w:rsidRDefault="00E43D2C" w:rsidP="00E43D2C">
      <w:pPr>
        <w:spacing w:after="200"/>
        <w:rPr>
          <w:rFonts w:eastAsia="Calibri"/>
          <w:rtl/>
        </w:rPr>
      </w:pPr>
      <w:r w:rsidRPr="009E12E2">
        <w:rPr>
          <w:rFonts w:eastAsia="Calibri"/>
          <w:rtl/>
        </w:rPr>
        <w:t>أخيراً، تشكل الحواجز اللغوية والثقافية تحدياً كبيراً في عالم التسويق الرقمي العالمي. فصعوبة التواصل الفعال مع العملاء من خلفيات ثقافية ولغوية متنوعة تضع عبئاً إضافياً على المسوقين. كما أن تحدي تكييف المحتوى التسويقي ليناسب مختلف الثقافات والأذواق يتطلب جهوداً وموارد كبيرة.</w:t>
      </w:r>
    </w:p>
    <w:p w14:paraId="7859A41C" w14:textId="77777777" w:rsidR="00E43D2C" w:rsidRPr="009E12E2" w:rsidRDefault="00E43D2C" w:rsidP="00E43D2C">
      <w:pPr>
        <w:spacing w:after="200"/>
        <w:rPr>
          <w:rFonts w:eastAsia="Calibri"/>
          <w:rtl/>
        </w:rPr>
      </w:pPr>
      <w:r w:rsidRPr="009E12E2">
        <w:rPr>
          <w:rFonts w:eastAsia="Calibri"/>
          <w:rtl/>
        </w:rPr>
        <w:t>لمواجهة هذه التحديات، يتعين على الشركات والمسوقين الرقميين اتخاذ مجموعة من الإجراءات الاستراتيجية:</w:t>
      </w:r>
    </w:p>
    <w:p w14:paraId="21F9CC4C" w14:textId="77777777" w:rsidR="00E43D2C" w:rsidRPr="009E12E2" w:rsidRDefault="00E43D2C" w:rsidP="00E43D2C">
      <w:pPr>
        <w:spacing w:after="200"/>
        <w:ind w:left="571" w:hanging="287"/>
        <w:rPr>
          <w:rFonts w:eastAsia="Calibri"/>
          <w:rtl/>
        </w:rPr>
      </w:pPr>
      <w:r w:rsidRPr="009E12E2">
        <w:rPr>
          <w:rFonts w:eastAsia="Calibri"/>
          <w:rtl/>
        </w:rPr>
        <w:t>1. تعزيز أمن المعاملات وحماية البيانات الشخصية من خلال استخدام تقنيات التشفير المتقدمة وتطبيق سياسات صارمة لحماية الخصوصية.</w:t>
      </w:r>
    </w:p>
    <w:p w14:paraId="071F387C" w14:textId="77777777" w:rsidR="00E43D2C" w:rsidRPr="009E12E2" w:rsidRDefault="00E43D2C" w:rsidP="00E43D2C">
      <w:pPr>
        <w:spacing w:after="200"/>
        <w:ind w:left="571" w:hanging="287"/>
        <w:rPr>
          <w:rFonts w:eastAsia="Calibri"/>
          <w:rtl/>
        </w:rPr>
      </w:pPr>
      <w:r w:rsidRPr="009E12E2">
        <w:rPr>
          <w:rFonts w:eastAsia="Calibri"/>
          <w:rtl/>
        </w:rPr>
        <w:t>2. توفير ضمانات واضحة وسياسات استرجاع مرنة لبناء الثقة مع المستهلكين وطمأنتهم بشأن تجاربهم الشرائية عبر الإنترنت.</w:t>
      </w:r>
    </w:p>
    <w:p w14:paraId="53C69B5A" w14:textId="77777777" w:rsidR="00E43D2C" w:rsidRPr="009E12E2" w:rsidRDefault="00E43D2C" w:rsidP="00E43D2C">
      <w:pPr>
        <w:spacing w:after="200"/>
        <w:ind w:left="571" w:hanging="287"/>
        <w:rPr>
          <w:rFonts w:eastAsia="Calibri"/>
          <w:rtl/>
        </w:rPr>
      </w:pPr>
      <w:r w:rsidRPr="009E12E2">
        <w:rPr>
          <w:rFonts w:eastAsia="Calibri"/>
          <w:rtl/>
        </w:rPr>
        <w:t>3. تطوير محتوى متعدد اللغات ومراعٍ للحساسيات الثقافية لضمان التواصل الفعال مع الجماهير المتنوعة.</w:t>
      </w:r>
    </w:p>
    <w:p w14:paraId="0542AF47" w14:textId="77777777" w:rsidR="00E43D2C" w:rsidRPr="009E12E2" w:rsidRDefault="00E43D2C" w:rsidP="00E43D2C">
      <w:pPr>
        <w:spacing w:after="200"/>
        <w:ind w:left="571" w:hanging="287"/>
        <w:rPr>
          <w:rFonts w:eastAsia="Calibri"/>
          <w:rtl/>
        </w:rPr>
      </w:pPr>
      <w:r w:rsidRPr="009E12E2">
        <w:rPr>
          <w:rFonts w:eastAsia="Calibri"/>
          <w:rtl/>
        </w:rPr>
        <w:t>4. تنفيذ برامج تثقيفية للمستهلكين حول أمان التسوق الإلكتروني ووسائل الدفع الرقمية، لتبديد المخاوف وتعزيز الثقة في البيئة الرقمية.</w:t>
      </w:r>
    </w:p>
    <w:p w14:paraId="6A4AF9A0" w14:textId="77777777" w:rsidR="00E43D2C" w:rsidRPr="009E12E2" w:rsidRDefault="00E43D2C" w:rsidP="00E43D2C">
      <w:pPr>
        <w:spacing w:after="200"/>
        <w:ind w:left="571" w:hanging="287"/>
        <w:rPr>
          <w:rFonts w:eastAsia="Calibri"/>
          <w:rtl/>
        </w:rPr>
      </w:pPr>
      <w:r w:rsidRPr="009E12E2">
        <w:rPr>
          <w:rFonts w:eastAsia="Calibri"/>
          <w:rtl/>
        </w:rPr>
        <w:t>5. التعاون مع الحكومات والهيئات التنظيمية لتطوير أطر قانونية وتنظيمية قوية للتجارة الإلكترونية، مما يوفر حماية أفضل لجميع الأطراف المعنية.</w:t>
      </w:r>
    </w:p>
    <w:p w14:paraId="5957703A" w14:textId="77777777" w:rsidR="00E43D2C" w:rsidRPr="009E12E2" w:rsidRDefault="00E43D2C" w:rsidP="00E43D2C">
      <w:pPr>
        <w:spacing w:after="200"/>
        <w:rPr>
          <w:rFonts w:eastAsia="Calibri"/>
          <w:rtl/>
        </w:rPr>
      </w:pPr>
      <w:r w:rsidRPr="009E12E2">
        <w:rPr>
          <w:rFonts w:eastAsia="Calibri"/>
          <w:rtl/>
        </w:rPr>
        <w:t>من خلال تبني هذه الاستراتيجيات الشاملة، يمكن للتسويق الرقمي أن يتغلب على العقبات الحالية ويحقق نمواً مستداماً. هذا النهج المتكامل سيعزز ثقة المستهلكين، ويوسع نطاق الوصول إلى الأسواق، ويحسن فعالية الحملات التسويقية الرقمية في تلبية احتياجات المستهلكين المتغيرة باستمرار.</w:t>
      </w:r>
    </w:p>
    <w:p w14:paraId="0A7939A4" w14:textId="77777777" w:rsidR="00E43D2C" w:rsidRDefault="00E43D2C" w:rsidP="00E43D2C">
      <w:pPr>
        <w:spacing w:after="200"/>
        <w:rPr>
          <w:rFonts w:eastAsia="Calibri"/>
          <w:b/>
          <w:bCs/>
          <w:rtl/>
        </w:rPr>
      </w:pPr>
    </w:p>
    <w:p w14:paraId="67A4F083" w14:textId="77777777" w:rsidR="00E43D2C" w:rsidRDefault="00E43D2C" w:rsidP="00E43D2C">
      <w:pPr>
        <w:spacing w:after="200"/>
        <w:rPr>
          <w:rFonts w:eastAsia="Calibri"/>
          <w:b/>
          <w:bCs/>
          <w:rtl/>
        </w:rPr>
      </w:pPr>
    </w:p>
    <w:p w14:paraId="3DABCAAD" w14:textId="77777777" w:rsidR="00E43D2C" w:rsidRPr="009E12E2" w:rsidRDefault="00E43D2C" w:rsidP="00E43D2C">
      <w:pPr>
        <w:spacing w:after="200"/>
        <w:rPr>
          <w:rFonts w:eastAsia="Calibri"/>
          <w:b/>
          <w:bCs/>
          <w:rtl/>
        </w:rPr>
      </w:pPr>
      <w:r w:rsidRPr="009E12E2">
        <w:rPr>
          <w:rFonts w:eastAsia="Calibri" w:hint="cs"/>
          <w:b/>
          <w:bCs/>
          <w:rtl/>
        </w:rPr>
        <w:lastRenderedPageBreak/>
        <w:t>عيوب التسوق الرقمي</w:t>
      </w:r>
    </w:p>
    <w:p w14:paraId="028B16B5" w14:textId="77777777" w:rsidR="00E43D2C" w:rsidRPr="009E12E2" w:rsidRDefault="00E43D2C" w:rsidP="00E43D2C">
      <w:pPr>
        <w:spacing w:after="200"/>
        <w:rPr>
          <w:rFonts w:eastAsia="Calibri"/>
          <w:rtl/>
        </w:rPr>
      </w:pPr>
      <w:r w:rsidRPr="009E12E2">
        <w:rPr>
          <w:rFonts w:eastAsia="Calibri"/>
          <w:rtl/>
        </w:rPr>
        <w:t>يواجه التسويق الرقمي في العصر الحالي مجموعة من التحديات والعيوب التي تؤثر على فعاليته وموثوقيته لدى المستهلكين. وقد تناول العديد من الباحثين والخبراء هذه الإشكاليات، مسلطين الضوء على جوانب القصور والمخاطر المرتبطة بهذا النمط التسويقي الحديث</w:t>
      </w:r>
      <w:r w:rsidRPr="009E12E2">
        <w:rPr>
          <w:rFonts w:eastAsia="Calibri" w:hint="cs"/>
          <w:rtl/>
        </w:rPr>
        <w:t xml:space="preserve"> (شعبان، 2016)</w:t>
      </w:r>
      <w:r w:rsidRPr="009E12E2">
        <w:rPr>
          <w:rFonts w:eastAsia="Calibri"/>
          <w:rtl/>
        </w:rPr>
        <w:t>.</w:t>
      </w:r>
    </w:p>
    <w:p w14:paraId="2CF2D8A6" w14:textId="77777777" w:rsidR="00E43D2C" w:rsidRPr="009E12E2" w:rsidRDefault="00E43D2C" w:rsidP="00E43D2C">
      <w:pPr>
        <w:spacing w:after="200"/>
        <w:rPr>
          <w:rFonts w:eastAsia="Calibri"/>
          <w:rtl/>
        </w:rPr>
      </w:pPr>
      <w:r w:rsidRPr="009E12E2">
        <w:rPr>
          <w:rFonts w:eastAsia="Calibri"/>
          <w:rtl/>
        </w:rPr>
        <w:t>من أبرز هذه العيوب إساءة استخدام الشبكات المعلوماتية لأغراض غير مشروعة، كنشر المحتوى غير الأخلاقي أو انتهاك خصوصية الأفراد. هذا الاستغلال السلبي يقوض الثقة في البيئة الرقمية ككل، مما يؤثر سلباً على مصداقية الحملات التسويقية المشروعة.</w:t>
      </w:r>
    </w:p>
    <w:p w14:paraId="7B6E294D" w14:textId="77777777" w:rsidR="00E43D2C" w:rsidRPr="009E12E2" w:rsidRDefault="00E43D2C" w:rsidP="00E43D2C">
      <w:pPr>
        <w:spacing w:after="200"/>
        <w:rPr>
          <w:rFonts w:eastAsia="Calibri"/>
          <w:rtl/>
        </w:rPr>
      </w:pPr>
      <w:r w:rsidRPr="009E12E2">
        <w:rPr>
          <w:rFonts w:eastAsia="Calibri"/>
          <w:rtl/>
        </w:rPr>
        <w:t>كما يشكل انتشار نماذج التسويق الهرمي الخادعة تحدياً كبيراً، حيث تركز هذه الممارسات على توسيع شبكة المشاركين أكثر من التركيز على جودة المنتجات أو الخدمات المقدمة. هذا النهج يضر بسمعة التسويق الرقمي ويزرع الشك في نفوس المستهلكين تجاه العروض الإلكترونية بشكل عام.</w:t>
      </w:r>
    </w:p>
    <w:p w14:paraId="4C336D60" w14:textId="77777777" w:rsidR="00E43D2C" w:rsidRPr="009E12E2" w:rsidRDefault="00E43D2C" w:rsidP="00E43D2C">
      <w:pPr>
        <w:spacing w:after="200"/>
        <w:rPr>
          <w:rFonts w:eastAsia="Calibri"/>
          <w:rtl/>
        </w:rPr>
      </w:pPr>
      <w:r w:rsidRPr="009E12E2">
        <w:rPr>
          <w:rFonts w:eastAsia="Calibri"/>
          <w:rtl/>
        </w:rPr>
        <w:t>يضاف إلى ذلك مشكلة ضعف أمن الحسابات الإلكترونية وقابليتها للاختراق، مما يعرض بيانات المستخدمين للخطر ويقلل من الثقة في المنصات الرقمية. هذا الجانب الأمني يعتبر من أهم العوائق أمام تبني واسع النطاق للتسويق الرقمي، خاصة في المجتمعات التي تفتقر إلى الوعي التكنولوجي الكافي.</w:t>
      </w:r>
    </w:p>
    <w:p w14:paraId="6BF7E632" w14:textId="77777777" w:rsidR="00E43D2C" w:rsidRPr="009E12E2" w:rsidRDefault="00E43D2C" w:rsidP="00E43D2C">
      <w:pPr>
        <w:spacing w:after="200"/>
        <w:rPr>
          <w:rFonts w:eastAsia="Calibri"/>
          <w:rtl/>
        </w:rPr>
      </w:pPr>
      <w:r w:rsidRPr="009E12E2">
        <w:rPr>
          <w:rFonts w:eastAsia="Calibri"/>
          <w:rtl/>
        </w:rPr>
        <w:t>في سياق متصل، تبرز إشكالية محدودية انتشار التسويق الإلكتروني في العديد من الدول العربية، مما يحد من فعاليته وتأثيره على نطاق واسع. هذا القصور يرتبط بعدة عوامل، منها ضعف البنية التحتية الرقمية وقلة الوعي بأهمية وآليات التسويق الرقمي.</w:t>
      </w:r>
    </w:p>
    <w:p w14:paraId="204702B4" w14:textId="77777777" w:rsidR="00E43D2C" w:rsidRPr="009E12E2" w:rsidRDefault="00E43D2C" w:rsidP="00E43D2C">
      <w:pPr>
        <w:spacing w:after="200"/>
        <w:rPr>
          <w:rFonts w:eastAsia="Calibri"/>
          <w:rtl/>
        </w:rPr>
      </w:pPr>
      <w:r w:rsidRPr="009E12E2">
        <w:rPr>
          <w:rFonts w:eastAsia="Calibri"/>
          <w:rtl/>
        </w:rPr>
        <w:t>كما تشكل الصعوبات المرتبطة بوسائل الدفع الإلكتروني عائقاً كبيراً أمام نمو التسويق الرقمي. فعدم دراية الكثيرين بطرق الشحن الآمنة والسريعة يؤدي إلى تردد في إتمام عمليات الشراء عبر الإنترنت، مما يقلل من فعالية الحملات التسويقية الرقمية.</w:t>
      </w:r>
    </w:p>
    <w:p w14:paraId="5F3F74A7" w14:textId="77777777" w:rsidR="00E43D2C" w:rsidRPr="009E12E2" w:rsidRDefault="00E43D2C" w:rsidP="00E43D2C">
      <w:pPr>
        <w:spacing w:after="200"/>
        <w:rPr>
          <w:rFonts w:eastAsia="Calibri"/>
          <w:rtl/>
        </w:rPr>
      </w:pPr>
      <w:r w:rsidRPr="009E12E2">
        <w:rPr>
          <w:rFonts w:eastAsia="Calibri"/>
          <w:rtl/>
        </w:rPr>
        <w:t>يضاف إلى ما سبق مشكلة انعدام الثقة لدى شريحة من المستهلكين، نتيجة لتجارب سابقة سلبية مع التسوق الإلكتروني. هذه التجارب السيئة تترك أثراً عميقاً يصعب محوه، مما يعيق جهود التسويق الرقمي في استقطاب هؤلاء المستهلكين مجدداً.</w:t>
      </w:r>
    </w:p>
    <w:p w14:paraId="206B0C87" w14:textId="77777777" w:rsidR="00E43D2C" w:rsidRPr="009E12E2" w:rsidRDefault="00E43D2C" w:rsidP="00E43D2C">
      <w:pPr>
        <w:spacing w:after="200"/>
        <w:rPr>
          <w:rFonts w:eastAsia="Calibri"/>
          <w:rtl/>
        </w:rPr>
      </w:pPr>
      <w:r w:rsidRPr="009E12E2">
        <w:rPr>
          <w:rFonts w:eastAsia="Calibri"/>
          <w:rtl/>
        </w:rPr>
        <w:t>من جانب آخر، يشكل غياب الأطر القانونية والمؤسسات الرقابية الفعالة لحماية المستهلك من عمليات الاحتيال عبر الإنترنت تحدياً كبيراً. هذا الفراغ التشريعي يترك المستهلكين عرضة للمخاطر، مما يقلل من ثقتهم في التعاملات الرقمية بشكل عام.</w:t>
      </w:r>
    </w:p>
    <w:p w14:paraId="45CC530F" w14:textId="77777777" w:rsidR="00E43D2C" w:rsidRPr="009E12E2" w:rsidRDefault="00E43D2C" w:rsidP="00E43D2C">
      <w:pPr>
        <w:spacing w:after="200"/>
        <w:rPr>
          <w:rFonts w:eastAsia="Calibri"/>
          <w:rtl/>
        </w:rPr>
      </w:pPr>
      <w:r w:rsidRPr="009E12E2">
        <w:rPr>
          <w:rFonts w:eastAsia="Calibri"/>
          <w:rtl/>
        </w:rPr>
        <w:lastRenderedPageBreak/>
        <w:t>أخيراً، تبرز إشكالية اختلاف المقاييس والمواصفات بين البلدان المختلفة، مما يصعب على المستهلكين التأكد من مناسبة المنتجات لاحتياجاتهم قبل الشراء. هذا التحدي يزيد من تردد المستهلكين في إتمام عمليات الشراء عبر الإنترنت، خاصة للمنتجات التي تتطلب مواءمة دقيقة مع احتياجات المستخدم.</w:t>
      </w:r>
    </w:p>
    <w:p w14:paraId="4A9B533F" w14:textId="77777777" w:rsidR="00E43D2C" w:rsidRPr="009E12E2" w:rsidRDefault="00E43D2C" w:rsidP="00E43D2C">
      <w:pPr>
        <w:spacing w:after="200"/>
        <w:rPr>
          <w:rFonts w:eastAsia="Calibri"/>
          <w:rtl/>
        </w:rPr>
      </w:pPr>
      <w:r w:rsidRPr="009E12E2">
        <w:rPr>
          <w:rFonts w:eastAsia="Calibri"/>
          <w:rtl/>
        </w:rPr>
        <w:t>في ضوء هذه التحديات، يتعين على الممارسين في مجال التسويق الرقمي تطوير استراتيجيات مبتكرة للتغلب على هذه العقبات وبناء الثقة مع المستهلكين. قد يشمل ذلك تعزيز أمن المعاملات، توفير ضمانات واضحة، تطوير محتوى تثقيفي حول الاستخدام الآمن للتقنيات الرقمية، والعمل مع الجهات التنظيمية لتطوير أطر قانونية قوية تحمي حقوق جميع الأطراف المعنية.</w:t>
      </w:r>
    </w:p>
    <w:p w14:paraId="43D567D6" w14:textId="77777777" w:rsidR="00E43D2C" w:rsidRPr="009E12E2" w:rsidRDefault="00E43D2C" w:rsidP="00E43D2C">
      <w:pPr>
        <w:pStyle w:val="Heading2"/>
        <w:rPr>
          <w:rtl/>
        </w:rPr>
      </w:pPr>
      <w:bookmarkStart w:id="20" w:name="_Toc180774900"/>
      <w:r w:rsidRPr="009E12E2">
        <w:rPr>
          <w:rFonts w:hint="cs"/>
          <w:rtl/>
        </w:rPr>
        <w:t>المبحث الثاني: إدارة الأعما</w:t>
      </w:r>
      <w:r w:rsidRPr="009E12E2">
        <w:rPr>
          <w:rFonts w:hint="eastAsia"/>
          <w:rtl/>
        </w:rPr>
        <w:t>ل</w:t>
      </w:r>
      <w:bookmarkEnd w:id="20"/>
    </w:p>
    <w:p w14:paraId="6CFD4F50" w14:textId="77777777" w:rsidR="00E43D2C" w:rsidRPr="009E12E2" w:rsidRDefault="00E43D2C" w:rsidP="00E43D2C">
      <w:pPr>
        <w:pStyle w:val="Heading3"/>
        <w:rPr>
          <w:rtl/>
        </w:rPr>
      </w:pPr>
      <w:bookmarkStart w:id="21" w:name="_Toc180774901"/>
      <w:r w:rsidRPr="009E12E2">
        <w:rPr>
          <w:rtl/>
        </w:rPr>
        <w:t xml:space="preserve">استراتيجيات إدارة </w:t>
      </w:r>
      <w:r w:rsidRPr="009E12E2">
        <w:rPr>
          <w:rFonts w:hint="cs"/>
          <w:rtl/>
        </w:rPr>
        <w:t xml:space="preserve">الأعمال </w:t>
      </w:r>
      <w:r w:rsidRPr="009E12E2">
        <w:rPr>
          <w:rtl/>
        </w:rPr>
        <w:t>الحديثة:</w:t>
      </w:r>
      <w:bookmarkEnd w:id="21"/>
    </w:p>
    <w:p w14:paraId="4CD89058" w14:textId="77777777" w:rsidR="00E43D2C" w:rsidRPr="009E12E2" w:rsidRDefault="00E43D2C" w:rsidP="00E43D2C">
      <w:pPr>
        <w:spacing w:after="200"/>
        <w:rPr>
          <w:rFonts w:eastAsia="Calibri"/>
          <w:rtl/>
        </w:rPr>
      </w:pPr>
      <w:r w:rsidRPr="009E12E2">
        <w:rPr>
          <w:rFonts w:eastAsia="Calibri"/>
          <w:rtl/>
        </w:rPr>
        <w:t xml:space="preserve">تمثل استراتيجيات الإدارة الحديثة حجر الأساس في نجاح المؤسسات في بيئة الأعمال المعاصرة، التي تتسم بالتغير السريع والمنافسة الشديدة. تتطلب هذه البيئة الديناميكية من المنظمات تطوير استراتيجيات إدارية مرنة وفعالة، قادرة على التكيف مع التحولات المستمرة في السوق. يعتمد تطوير هذه الاستراتيجيات على عدة عوامل رئيسية، منها التحليل الدقيق لبيئة الأعمال، فهم احتياجات العملاء المتغيرة، والاستفادة من التقنيات الحديثة. كما يلعب الابتكار دوراً محورياً في تحسين هذه الاستراتيجيات، حيث يمكّن المؤسسات من إيجاد حلول مبتكرة للتحديات التي تواجهها، وخلق قيمة مضافة </w:t>
      </w:r>
      <w:r w:rsidRPr="009E12E2">
        <w:rPr>
          <w:rFonts w:eastAsia="Calibri" w:hint="cs"/>
          <w:rtl/>
        </w:rPr>
        <w:t>لعملائها</w:t>
      </w:r>
      <w:r w:rsidRPr="009E12E2">
        <w:rPr>
          <w:rFonts w:eastAsia="Calibri"/>
        </w:rPr>
        <w:t xml:space="preserve"> </w:t>
      </w:r>
      <w:r w:rsidRPr="009E12E2">
        <w:rPr>
          <w:rFonts w:eastAsia="Calibri" w:hint="cs"/>
          <w:rtl/>
          <w:lang w:bidi="ar-SY"/>
        </w:rPr>
        <w:t>(</w:t>
      </w:r>
      <w:r w:rsidRPr="009E12E2">
        <w:rPr>
          <w:rFonts w:ascii="Times New Roman" w:eastAsia="Calibri" w:hAnsi="Times New Roman" w:cs="Times New Roman"/>
        </w:rPr>
        <w:t>Pisano, 2015</w:t>
      </w:r>
      <w:r w:rsidRPr="009E12E2">
        <w:rPr>
          <w:rFonts w:eastAsia="Calibri" w:hint="cs"/>
          <w:rtl/>
          <w:lang w:bidi="ar-SY"/>
        </w:rPr>
        <w:t>)</w:t>
      </w:r>
      <w:r w:rsidRPr="009E12E2">
        <w:rPr>
          <w:rFonts w:eastAsia="Calibri"/>
          <w:rtl/>
        </w:rPr>
        <w:t>.</w:t>
      </w:r>
    </w:p>
    <w:p w14:paraId="2B26698B" w14:textId="77777777" w:rsidR="00E43D2C" w:rsidRPr="009E12E2" w:rsidRDefault="00E43D2C" w:rsidP="00E43D2C">
      <w:pPr>
        <w:spacing w:after="200"/>
        <w:rPr>
          <w:rFonts w:eastAsia="Calibri"/>
          <w:rtl/>
        </w:rPr>
      </w:pPr>
      <w:r w:rsidRPr="009E12E2">
        <w:rPr>
          <w:rFonts w:eastAsia="Calibri"/>
          <w:rtl/>
        </w:rPr>
        <w:t>يتجلى دور الابتكار في تحسين استراتيجيات الإدارة من خلال عدة جوانب. أولاً، يساهم في تطوير نماذج أعمال جديدة تتجاوز الأطر التقليدية، مما يمكن المؤسسات من استغلال فرص سوقية لم تكن متاحة سابقاً. ثانياً، يعزز الابتكار من كفاءة العمليات الداخلية، من خلال تبني تقنيات وأساليب عمل متطورة تزيد من الإنتاجية وتقلل التكاليف. ثالثاً، يساعد الابتكار في تحسين تجربة العملاء، مما يؤدي إلى زيادة رضاهم وولائهم للعلامة التجارية.</w:t>
      </w:r>
    </w:p>
    <w:p w14:paraId="7BABD0B6" w14:textId="77777777" w:rsidR="00E43D2C" w:rsidRPr="009E12E2" w:rsidRDefault="00E43D2C" w:rsidP="00E43D2C">
      <w:pPr>
        <w:spacing w:after="200"/>
        <w:rPr>
          <w:rFonts w:eastAsia="Calibri"/>
          <w:rtl/>
        </w:rPr>
      </w:pPr>
      <w:r w:rsidRPr="009E12E2">
        <w:rPr>
          <w:rFonts w:eastAsia="Calibri"/>
          <w:rtl/>
        </w:rPr>
        <w:t xml:space="preserve">علاوة على ذلك، تلعب ثقافة الابتكار داخل المؤسسة دوراً حاسماً في نجاح استراتيجيات الإدارة الحديثة. فالمؤسسات التي تشجع الإبداع والتفكير خارج الصندوق بين موظفيها تكون أكثر قدرة على التكيف مع التغيرات السوقية والتكنولوجية. هذا يتطلب من القيادة تبني نهج إداري يدعم المبادرات </w:t>
      </w:r>
      <w:r w:rsidRPr="009E12E2">
        <w:rPr>
          <w:rFonts w:eastAsia="Calibri"/>
          <w:rtl/>
        </w:rPr>
        <w:lastRenderedPageBreak/>
        <w:t>الابتكارية، ويوفر الموارد اللازمة لتطوير الأفكار الجديدة، ويتسامح مع الفشل كجزء من عملية التعلم والتطوير.</w:t>
      </w:r>
    </w:p>
    <w:p w14:paraId="0972C072" w14:textId="77777777" w:rsidR="00E43D2C" w:rsidRPr="009E12E2" w:rsidRDefault="00E43D2C" w:rsidP="00E43D2C">
      <w:pPr>
        <w:spacing w:after="200"/>
        <w:rPr>
          <w:rFonts w:eastAsia="Calibri"/>
          <w:rtl/>
        </w:rPr>
      </w:pPr>
      <w:r w:rsidRPr="009E12E2">
        <w:rPr>
          <w:rFonts w:eastAsia="Calibri"/>
          <w:rtl/>
        </w:rPr>
        <w:t xml:space="preserve">في سياق التحول الرقمي الذي تشهده معظم القطاعات، أصبح دمج التكنولوجيا في استراتيجيات الإدارة أمراً حتمياً. فاستخدام تقنيات مثل الذكاء الاصطناعي وتحليل البيانات الضخمة يمكّن المديرين من اتخاذ قرارات أكثر دقة واستباقية. كما أن تبني منهجيات إدارية حديثة مثل </w:t>
      </w:r>
      <w:r w:rsidRPr="009E12E2">
        <w:rPr>
          <w:rFonts w:eastAsia="Calibri"/>
        </w:rPr>
        <w:t>Agile</w:t>
      </w:r>
      <w:r w:rsidRPr="009E12E2">
        <w:rPr>
          <w:rFonts w:eastAsia="Calibri"/>
          <w:rtl/>
        </w:rPr>
        <w:t xml:space="preserve"> و </w:t>
      </w:r>
      <w:r w:rsidRPr="009E12E2">
        <w:rPr>
          <w:rFonts w:eastAsia="Calibri"/>
        </w:rPr>
        <w:t>Lean</w:t>
      </w:r>
      <w:r w:rsidRPr="009E12E2">
        <w:rPr>
          <w:rFonts w:eastAsia="Calibri"/>
          <w:rtl/>
        </w:rPr>
        <w:t xml:space="preserve"> يساعد المؤسسات على زيادة مرونتها وسرعة استجابتها للتغيرات السوقية.</w:t>
      </w:r>
    </w:p>
    <w:p w14:paraId="124D7F4D" w14:textId="77777777" w:rsidR="00E43D2C" w:rsidRPr="009E12E2" w:rsidRDefault="00E43D2C" w:rsidP="00E43D2C">
      <w:pPr>
        <w:spacing w:after="200"/>
        <w:rPr>
          <w:rFonts w:eastAsia="Calibri"/>
        </w:rPr>
      </w:pPr>
      <w:r w:rsidRPr="009E12E2">
        <w:rPr>
          <w:rFonts w:eastAsia="Calibri"/>
          <w:rtl/>
        </w:rPr>
        <w:t>يتطلب تطوير استراتيجيات إدارة فعالة في العصر الحديث نهجاً شاملاً يجمع بين التحليل الاستراتيجي، الابتكار المستمر، والتكيف مع التقنيات الحديثة. المؤسسات التي تنجح في دمج هذه العناصر في استراتيجياتها الإدارية ستكون أكثر قدرة على التنافس والنمو في بيئة الأعمال المتغيرة باستمرار.</w:t>
      </w:r>
    </w:p>
    <w:p w14:paraId="4219750E" w14:textId="77777777" w:rsidR="00E43D2C" w:rsidRPr="009E12E2" w:rsidRDefault="00E43D2C" w:rsidP="00E43D2C">
      <w:pPr>
        <w:pStyle w:val="Heading3"/>
      </w:pPr>
      <w:bookmarkStart w:id="22" w:name="_Toc180774902"/>
      <w:r w:rsidRPr="009E12E2">
        <w:rPr>
          <w:rtl/>
        </w:rPr>
        <w:t>إدارة الأداء</w:t>
      </w:r>
      <w:bookmarkEnd w:id="22"/>
    </w:p>
    <w:p w14:paraId="65AC69E2" w14:textId="77777777" w:rsidR="00E43D2C" w:rsidRPr="009E12E2" w:rsidRDefault="00E43D2C" w:rsidP="00E43D2C">
      <w:pPr>
        <w:spacing w:after="200"/>
        <w:rPr>
          <w:rFonts w:eastAsia="Calibri"/>
          <w:rtl/>
        </w:rPr>
      </w:pPr>
      <w:r w:rsidRPr="009E12E2">
        <w:rPr>
          <w:rFonts w:eastAsia="Calibri"/>
          <w:rtl/>
        </w:rPr>
        <w:t>تعد إدارة الأداء من العناصر الأساسية في نجاح أي منظمة، حيث تتعلق بكيفية قياس الأداء المؤسسي وتحسينه بشكل مستمر. تعتبر مؤشرات الأداء الرئيسية</w:t>
      </w:r>
      <w:r w:rsidRPr="009E12E2">
        <w:rPr>
          <w:rFonts w:eastAsia="Calibri" w:hint="cs"/>
          <w:rtl/>
        </w:rPr>
        <w:t xml:space="preserve"> </w:t>
      </w:r>
      <w:r w:rsidRPr="009E12E2">
        <w:rPr>
          <w:rFonts w:eastAsia="Calibri"/>
        </w:rPr>
        <w:t>KPIs</w:t>
      </w:r>
      <w:r w:rsidRPr="009E12E2">
        <w:rPr>
          <w:rFonts w:eastAsia="Calibri" w:hint="cs"/>
          <w:rtl/>
        </w:rPr>
        <w:t xml:space="preserve"> أ</w:t>
      </w:r>
      <w:r w:rsidRPr="009E12E2">
        <w:rPr>
          <w:rFonts w:eastAsia="Calibri"/>
          <w:rtl/>
        </w:rPr>
        <w:t>دوات حيوية في هذا السياق، حيث تساعد المنظمات على تحديد مدى تقدمها نحو تحقيق أهدافها الاستراتيجية</w:t>
      </w:r>
      <w:r w:rsidRPr="009E12E2">
        <w:rPr>
          <w:rFonts w:eastAsia="Calibri" w:hint="cs"/>
          <w:rtl/>
        </w:rPr>
        <w:t xml:space="preserve"> (</w:t>
      </w:r>
      <w:r w:rsidRPr="009E12E2">
        <w:rPr>
          <w:rFonts w:ascii="Times New Roman" w:eastAsia="Calibri" w:hAnsi="Times New Roman" w:cs="Times New Roman"/>
        </w:rPr>
        <w:t>Parmenter, 2020</w:t>
      </w:r>
      <w:r w:rsidRPr="009E12E2">
        <w:rPr>
          <w:rFonts w:eastAsia="Calibri" w:hint="cs"/>
          <w:rtl/>
        </w:rPr>
        <w:t>)</w:t>
      </w:r>
      <w:r w:rsidRPr="009E12E2">
        <w:rPr>
          <w:rFonts w:eastAsia="Calibri"/>
          <w:rtl/>
        </w:rPr>
        <w:t xml:space="preserve">. </w:t>
      </w:r>
    </w:p>
    <w:p w14:paraId="2266EE1A" w14:textId="77777777" w:rsidR="00E43D2C" w:rsidRPr="009E12E2" w:rsidRDefault="00E43D2C" w:rsidP="00E43D2C">
      <w:pPr>
        <w:spacing w:after="200"/>
        <w:rPr>
          <w:rFonts w:eastAsia="Calibri"/>
          <w:rtl/>
        </w:rPr>
      </w:pPr>
      <w:r w:rsidRPr="009E12E2">
        <w:rPr>
          <w:rFonts w:eastAsia="Calibri"/>
          <w:rtl/>
        </w:rPr>
        <w:t xml:space="preserve">تتمثل الخطوة الأولى في إدارة الأداء الفعالة في تحديد مؤشرات الأداء الرئيسية التي تتماشى مع الأهداف الاستراتيجية للمنظمة. يجب أن تكون هذه المؤشرات قابلة للقياس ومرتبطة مباشرة بالأهداف المحددة، مما يسمح للمديرين بتتبع الأداء بمرور الوقت. على سبيل المثال، إذا كانت إحدى الأهداف هي زيادة رضا العملاء، يمكن أن تكون مؤشرات الأداء مثل "نسبة العملاء الراضين" أو "صافي نقاط الترويج" </w:t>
      </w:r>
      <w:r w:rsidRPr="009E12E2">
        <w:rPr>
          <w:rFonts w:eastAsia="Calibri"/>
        </w:rPr>
        <w:t>NPS)</w:t>
      </w:r>
      <w:r w:rsidRPr="009E12E2">
        <w:rPr>
          <w:rFonts w:eastAsia="Calibri" w:hint="cs"/>
          <w:rtl/>
        </w:rPr>
        <w:t>)</w:t>
      </w:r>
      <w:r w:rsidRPr="009E12E2">
        <w:rPr>
          <w:rFonts w:eastAsia="Calibri"/>
        </w:rPr>
        <w:t xml:space="preserve"> </w:t>
      </w:r>
      <w:r w:rsidRPr="009E12E2">
        <w:rPr>
          <w:rFonts w:eastAsia="Calibri"/>
          <w:rtl/>
        </w:rPr>
        <w:t xml:space="preserve">ذات أهمية كبيرة. </w:t>
      </w:r>
    </w:p>
    <w:p w14:paraId="61C91D9B" w14:textId="77777777" w:rsidR="00E43D2C" w:rsidRPr="009E12E2" w:rsidRDefault="00E43D2C" w:rsidP="00E43D2C">
      <w:pPr>
        <w:spacing w:after="200"/>
        <w:rPr>
          <w:rFonts w:eastAsia="Calibri"/>
          <w:rtl/>
        </w:rPr>
      </w:pPr>
      <w:r w:rsidRPr="009E12E2">
        <w:rPr>
          <w:rFonts w:eastAsia="Calibri"/>
          <w:rtl/>
        </w:rPr>
        <w:t xml:space="preserve">بعد تحديد </w:t>
      </w:r>
      <w:r>
        <w:rPr>
          <w:rFonts w:eastAsia="Calibri" w:hint="cs"/>
          <w:rtl/>
        </w:rPr>
        <w:t>مؤشرات الأداء</w:t>
      </w:r>
      <w:r w:rsidRPr="009E12E2">
        <w:rPr>
          <w:rFonts w:eastAsia="Calibri"/>
          <w:rtl/>
        </w:rPr>
        <w:t xml:space="preserve"> المناسبة، تأتي مرحلة جمع البيانات وتحليلها. يعتمد النجاح في هذه المرحلة على دقة البيانات وجودتها، حيث أن البيانات غير الدقيقة يمكن أن تؤدي إلى قرارات خاطئة. لذلك، يجب على المنظمات الاستثمار في أنظمة جمع البيانات وتحليلها لضمان توفر معلومات موثوقة تدعم عملية اتخاذ القرار.</w:t>
      </w:r>
    </w:p>
    <w:p w14:paraId="7B81AC0E" w14:textId="77777777" w:rsidR="00E43D2C" w:rsidRPr="009E12E2" w:rsidRDefault="00E43D2C" w:rsidP="00E43D2C">
      <w:pPr>
        <w:spacing w:after="200"/>
        <w:rPr>
          <w:rFonts w:eastAsia="Calibri"/>
          <w:rtl/>
        </w:rPr>
      </w:pPr>
      <w:r w:rsidRPr="009E12E2">
        <w:rPr>
          <w:rFonts w:eastAsia="Calibri"/>
          <w:rtl/>
        </w:rPr>
        <w:t xml:space="preserve">عند تحليل البيانات، يمكن للمديرين تحديد الاتجاهات والأنماط التي قد تشير إلى نجاح أو فشل استراتيجيات معينة. هذه الرؤى تتيح لهم اتخاذ قرارات مستنيرة بشأن التعديلات اللازمة لتحسين الأداء. </w:t>
      </w:r>
      <w:r w:rsidRPr="009E12E2">
        <w:rPr>
          <w:rFonts w:eastAsia="Calibri"/>
          <w:rtl/>
        </w:rPr>
        <w:lastRenderedPageBreak/>
        <w:t>على سبيل المثال، إذا أظهرت البيانات انخفاضًا في معدلات التحويل، قد يكون من الضروري إعادة تقييم استراتيجيات التسويق أو تحسين تجربة المستخدم.</w:t>
      </w:r>
    </w:p>
    <w:p w14:paraId="38B292BE" w14:textId="77777777" w:rsidR="00E43D2C" w:rsidRPr="009E12E2" w:rsidRDefault="00E43D2C" w:rsidP="00E43D2C">
      <w:pPr>
        <w:spacing w:after="200"/>
        <w:rPr>
          <w:rFonts w:eastAsia="Calibri"/>
          <w:rtl/>
        </w:rPr>
      </w:pPr>
      <w:r w:rsidRPr="009E12E2">
        <w:rPr>
          <w:rFonts w:eastAsia="Calibri"/>
          <w:rtl/>
        </w:rPr>
        <w:t xml:space="preserve">علاوة على ذلك، تلعب </w:t>
      </w:r>
      <w:r>
        <w:rPr>
          <w:rFonts w:eastAsia="Calibri" w:hint="cs"/>
          <w:rtl/>
        </w:rPr>
        <w:t>مؤشرات الأداء</w:t>
      </w:r>
      <w:r w:rsidRPr="009E12E2">
        <w:rPr>
          <w:rFonts w:eastAsia="Calibri"/>
          <w:rtl/>
        </w:rPr>
        <w:t xml:space="preserve"> دورًا حاسمًا في تعزيز المساءلة والتحفيز داخل الفرق. عندما يعرف الموظفون أنهم يتم قياس أدائهم بناءً على مؤشرات محددة، فإنهم يكونون أكثر تحفيزًا لتحقيق الأهداف المرجوة. هذا الشعور بالمساءلة يعزز من ثقافة الأداء العالي داخل المنظمة.</w:t>
      </w:r>
    </w:p>
    <w:p w14:paraId="35B44E07" w14:textId="77777777" w:rsidR="00E43D2C" w:rsidRPr="009E12E2" w:rsidRDefault="00E43D2C" w:rsidP="00E43D2C">
      <w:pPr>
        <w:spacing w:after="200"/>
        <w:rPr>
          <w:rFonts w:eastAsia="Calibri"/>
          <w:rtl/>
        </w:rPr>
      </w:pPr>
      <w:r w:rsidRPr="009E12E2">
        <w:rPr>
          <w:rFonts w:eastAsia="Calibri"/>
          <w:rtl/>
        </w:rPr>
        <w:t>يُعتب</w:t>
      </w:r>
      <w:r>
        <w:rPr>
          <w:rFonts w:eastAsia="Calibri"/>
          <w:rtl/>
        </w:rPr>
        <w:t>ر استخدام مؤشرات الأداء الرئيسي</w:t>
      </w:r>
      <w:r w:rsidRPr="009E12E2">
        <w:rPr>
          <w:rFonts w:eastAsia="Calibri" w:hint="cs"/>
          <w:rtl/>
        </w:rPr>
        <w:t xml:space="preserve"> </w:t>
      </w:r>
      <w:r w:rsidRPr="009E12E2">
        <w:rPr>
          <w:rFonts w:eastAsia="Calibri"/>
          <w:rtl/>
        </w:rPr>
        <w:t>أداة قوية لإدارة الأداء المؤسسي. من خلال القياس المستمر والتحليل الدقيق، يمكن للمنظمات تحسين استراتيجياتها وزيادة فعاليتها، مما يؤدي في النهاية إلى تحقيق نتائج إيجابية ومستدامة.</w:t>
      </w:r>
    </w:p>
    <w:p w14:paraId="61223590" w14:textId="77777777" w:rsidR="00E43D2C" w:rsidRPr="009E12E2" w:rsidRDefault="00E43D2C" w:rsidP="00E43D2C">
      <w:pPr>
        <w:pStyle w:val="Heading3"/>
        <w:rPr>
          <w:rtl/>
        </w:rPr>
      </w:pPr>
      <w:bookmarkStart w:id="23" w:name="_Toc180774903"/>
      <w:r w:rsidRPr="009E12E2">
        <w:rPr>
          <w:rFonts w:hint="cs"/>
          <w:rtl/>
        </w:rPr>
        <w:t>إدارة المخاطر في إدارة الأعمال</w:t>
      </w:r>
      <w:bookmarkEnd w:id="23"/>
    </w:p>
    <w:p w14:paraId="786DB90A" w14:textId="77777777" w:rsidR="00E43D2C" w:rsidRPr="009E12E2" w:rsidRDefault="00E43D2C" w:rsidP="00E43D2C">
      <w:pPr>
        <w:spacing w:after="200"/>
        <w:rPr>
          <w:rFonts w:eastAsia="Calibri"/>
          <w:rtl/>
        </w:rPr>
      </w:pPr>
      <w:r w:rsidRPr="009E12E2">
        <w:rPr>
          <w:rFonts w:eastAsia="Calibri"/>
          <w:rtl/>
        </w:rPr>
        <w:t>إدارة المخاطر تعد من العناصر الأساسية التي تساهم في نجاح المنظمات في بيئة الأعمال المتغيرة. تتضمن إدارة المخاطر عملية تحديد المخاطر المحتملة، تحليلها، وتطوير استراتيجيات فعالة للتخفيف منها. من خلال هذه العملية، يمكن للمنظمات أن تتوقع التحديات التي قد تواجهها وتضع خططاً للتعامل معها بشكل فعال.</w:t>
      </w:r>
    </w:p>
    <w:p w14:paraId="2460ABC5" w14:textId="77777777" w:rsidR="00E43D2C" w:rsidRPr="009E12E2" w:rsidRDefault="00E43D2C" w:rsidP="00E43D2C">
      <w:pPr>
        <w:spacing w:after="200"/>
        <w:rPr>
          <w:rFonts w:eastAsia="Calibri"/>
          <w:rtl/>
        </w:rPr>
      </w:pPr>
      <w:r w:rsidRPr="009E12E2">
        <w:rPr>
          <w:rFonts w:eastAsia="Calibri"/>
          <w:rtl/>
        </w:rPr>
        <w:t>أول خطوة في إدارة المخاطر هي تحديد المخاطر، حيث يتعين على الفرق الإدارية التعرف على التهديدات المحتملة التي قد تؤثر على أهداف المنظمة. يمكن أن تشمل هذه المخاطر عوامل داخلية مثل ضعف الأنظمة التشغيلية أو عوامل خارجية مثل التغيرات الاقتصادية أو الكوارث الطبيعية. بعد تحديد المخاطر، تأتي مرحلة تحليل المخاطر، والتي تتطلب تقييم احتمال حدوث كل خطر وتأثيره المحتمل على المنظمة. يُستخدم في هذه المرحلة أدوات مثل مصفوفة المخاطر لتصنيف المخاطر حسب شدتها واحتمالية حدوثها</w:t>
      </w:r>
      <w:r w:rsidRPr="009E12E2">
        <w:rPr>
          <w:rFonts w:eastAsia="Calibri" w:hint="cs"/>
          <w:rtl/>
        </w:rPr>
        <w:t xml:space="preserve"> (</w:t>
      </w:r>
      <w:r w:rsidRPr="009E12E2">
        <w:rPr>
          <w:rFonts w:eastAsia="Calibri"/>
        </w:rPr>
        <w:t>Hillson, 2017</w:t>
      </w:r>
      <w:r w:rsidRPr="009E12E2">
        <w:rPr>
          <w:rFonts w:eastAsia="Calibri" w:hint="cs"/>
          <w:rtl/>
        </w:rPr>
        <w:t>)</w:t>
      </w:r>
      <w:r w:rsidRPr="009E12E2">
        <w:rPr>
          <w:rFonts w:eastAsia="Calibri"/>
          <w:rtl/>
        </w:rPr>
        <w:t>.</w:t>
      </w:r>
    </w:p>
    <w:p w14:paraId="2BAA7737" w14:textId="77777777" w:rsidR="00E43D2C" w:rsidRPr="009E12E2" w:rsidRDefault="00E43D2C" w:rsidP="00E43D2C">
      <w:pPr>
        <w:spacing w:after="200"/>
        <w:rPr>
          <w:rFonts w:eastAsia="Calibri"/>
          <w:rtl/>
        </w:rPr>
      </w:pPr>
      <w:r w:rsidRPr="009E12E2">
        <w:rPr>
          <w:rFonts w:eastAsia="Calibri"/>
          <w:rtl/>
        </w:rPr>
        <w:t xml:space="preserve">بمجرد تحليل المخاطر، يجب على المنظمات تطوير استراتيجيات للتخفيف من المخاطر. تشمل هذه الاستراتيجيات عدة خيارات: قبول المخاطر إذا كانت التأثيرات منخفضة، أو تخفيفها من خلال تنفيذ تدابير وقائية، أو تحويلها عن طريق التأمين أو الشراكات مع جهات خارجية، أو تجنبها تماماً عبر تغيير الخطط التشغيلية. </w:t>
      </w:r>
    </w:p>
    <w:p w14:paraId="45AC39DE" w14:textId="77777777" w:rsidR="00E43D2C" w:rsidRPr="009E12E2" w:rsidRDefault="00E43D2C" w:rsidP="00E43D2C">
      <w:pPr>
        <w:spacing w:after="200"/>
        <w:rPr>
          <w:rFonts w:eastAsia="Calibri"/>
          <w:rtl/>
        </w:rPr>
      </w:pPr>
      <w:r w:rsidRPr="009E12E2">
        <w:rPr>
          <w:rFonts w:eastAsia="Calibri"/>
          <w:rtl/>
        </w:rPr>
        <w:t>تتطلب إدارة المخاطر أيضاً المراقبة المستمرة للمخاطر وتحديث استراتيجيات الإدارة بناءً على الظروف المتغيرة. من خلال هذه المراقبة، يمكن للمنظمات ضمان فعالية خطط الطوارئ والتأكد من أنها قادرة على التكيف مع التحديات الجديدة.</w:t>
      </w:r>
    </w:p>
    <w:p w14:paraId="7B34DF06" w14:textId="77777777" w:rsidR="00E43D2C" w:rsidRPr="009E12E2" w:rsidRDefault="00E43D2C" w:rsidP="00E43D2C">
      <w:pPr>
        <w:spacing w:after="200"/>
        <w:rPr>
          <w:rFonts w:eastAsia="Calibri"/>
        </w:rPr>
      </w:pPr>
      <w:r w:rsidRPr="009E12E2">
        <w:rPr>
          <w:rFonts w:eastAsia="Calibri"/>
          <w:rtl/>
        </w:rPr>
        <w:lastRenderedPageBreak/>
        <w:t>تعتبر إدارة المخاطر أداة حيوية لضمان استمرارية الأعمال ونجاحها. من خلال تطبيق أساليب فعالة لتحديد وتحليل وإدارة المخاطر، يمكن للمنظمات تعزيز قدرتها على مواجهة التحديات وتحقيق أهدافها الاستراتيجية.</w:t>
      </w:r>
    </w:p>
    <w:p w14:paraId="365CE02B" w14:textId="77777777" w:rsidR="00E43D2C" w:rsidRPr="009E12E2" w:rsidRDefault="00E43D2C" w:rsidP="00E43D2C">
      <w:pPr>
        <w:pStyle w:val="Heading3"/>
        <w:rPr>
          <w:rtl/>
          <w:lang w:bidi="ar-SY"/>
        </w:rPr>
      </w:pPr>
      <w:bookmarkStart w:id="24" w:name="_Toc180774904"/>
      <w:r w:rsidRPr="009E12E2">
        <w:rPr>
          <w:rtl/>
        </w:rPr>
        <w:t xml:space="preserve">إدارة </w:t>
      </w:r>
      <w:r w:rsidRPr="009E12E2">
        <w:rPr>
          <w:rFonts w:hint="cs"/>
          <w:rtl/>
        </w:rPr>
        <w:t>التغيير</w:t>
      </w:r>
      <w:r w:rsidRPr="009E12E2">
        <w:t xml:space="preserve"> </w:t>
      </w:r>
      <w:r w:rsidRPr="009E12E2">
        <w:rPr>
          <w:rtl/>
        </w:rPr>
        <w:t>في</w:t>
      </w:r>
      <w:r w:rsidRPr="009E12E2">
        <w:rPr>
          <w:rFonts w:hint="cs"/>
          <w:rtl/>
          <w:lang w:bidi="ar-SY"/>
        </w:rPr>
        <w:t xml:space="preserve"> إدارة الأعمال</w:t>
      </w:r>
      <w:bookmarkEnd w:id="24"/>
    </w:p>
    <w:p w14:paraId="2410962F" w14:textId="77777777" w:rsidR="00E43D2C" w:rsidRPr="009E12E2" w:rsidRDefault="00E43D2C" w:rsidP="00E43D2C">
      <w:pPr>
        <w:spacing w:after="200"/>
        <w:rPr>
          <w:rFonts w:eastAsia="Calibri"/>
          <w:rtl/>
        </w:rPr>
      </w:pPr>
      <w:r w:rsidRPr="009E12E2">
        <w:rPr>
          <w:rFonts w:eastAsia="Calibri"/>
          <w:rtl/>
        </w:rPr>
        <w:t>إدارة التغيير هي عملية حيوية تتطلب استراتيجيات فعالة لضمان نجاح التغييرات داخل المنظمات. تتضمن هذه العملية مجموعة من الخطوات التي تهدف إلى تقليل المقاومة وتعزيز قبول الموظفين للتغييرات الجديدة. من بين الاستراتيجيات الرئيسية لإدارة التغيير، يأتي التواصل الفعال في المقدمة. يتعين على القادة توضيح الرؤية والأهداف وراء التغيير بشكل واضح، مما يساعد الموظفين على فهم الفوائد المحتملة ويعزز شعورهم بالملكية تجاه العملية. من الضروري إشراك جميع أصحاب المصلحة، بما في ذلك الموظفين، في المناقشات حول التغيير، والاستماع إلى مخاوفهم واحتياجاتهم</w:t>
      </w:r>
      <w:r w:rsidRPr="009E12E2">
        <w:rPr>
          <w:rFonts w:eastAsia="Calibri" w:hint="cs"/>
          <w:rtl/>
        </w:rPr>
        <w:t xml:space="preserve"> (</w:t>
      </w:r>
      <w:r w:rsidRPr="009E12E2">
        <w:rPr>
          <w:rFonts w:eastAsia="Calibri"/>
        </w:rPr>
        <w:t>Kotler and Keller, 2012</w:t>
      </w:r>
      <w:r w:rsidRPr="009E12E2">
        <w:rPr>
          <w:rFonts w:eastAsia="Calibri" w:hint="cs"/>
          <w:rtl/>
        </w:rPr>
        <w:t>)</w:t>
      </w:r>
      <w:r w:rsidRPr="009E12E2">
        <w:rPr>
          <w:rFonts w:eastAsia="Calibri"/>
          <w:rtl/>
        </w:rPr>
        <w:t>.</w:t>
      </w:r>
    </w:p>
    <w:p w14:paraId="2B5E4445" w14:textId="77777777" w:rsidR="00E43D2C" w:rsidRPr="009E12E2" w:rsidRDefault="00E43D2C" w:rsidP="00E43D2C">
      <w:pPr>
        <w:spacing w:after="200"/>
        <w:rPr>
          <w:rFonts w:eastAsia="Calibri"/>
          <w:rtl/>
        </w:rPr>
      </w:pPr>
      <w:r w:rsidRPr="009E12E2">
        <w:rPr>
          <w:rFonts w:eastAsia="Calibri"/>
          <w:rtl/>
        </w:rPr>
        <w:t>ثانياً، يجب أن يتم توفير التدريب والتطوير المناسب للموظفين. عندما يشعر الأفراد بأن لديهم الأدوات والمهارات اللازمة للتكيف مع التغييرات، فإنهم يصبحون أكثر استعدادًا لدعمها. يشمل ذلك تقديم ورش عمل ودورات تدريبية لتعزيز مهاراتهم ومعارفهم.</w:t>
      </w:r>
    </w:p>
    <w:p w14:paraId="5A6DD193" w14:textId="77777777" w:rsidR="00E43D2C" w:rsidRPr="009E12E2" w:rsidRDefault="00E43D2C" w:rsidP="00E43D2C">
      <w:pPr>
        <w:spacing w:after="200"/>
        <w:rPr>
          <w:rFonts w:eastAsia="Calibri"/>
          <w:rtl/>
        </w:rPr>
      </w:pPr>
      <w:r w:rsidRPr="009E12E2">
        <w:rPr>
          <w:rFonts w:eastAsia="Calibri"/>
          <w:rtl/>
        </w:rPr>
        <w:t>علاوة على ذلك، يجب على القادة تحديد رعاة للتغيير من بين الموظفين المؤثرين الذين يمكنهم دعم المبادرة ونشر الوعي حول فوائدها. هؤلاء الرعاة يلعبون دوراً مهماً في تحفيز الآخرين وتوجيههم خلال فترة الانتقال.</w:t>
      </w:r>
    </w:p>
    <w:p w14:paraId="420DCB52" w14:textId="77777777" w:rsidR="00E43D2C" w:rsidRPr="009E12E2" w:rsidRDefault="00E43D2C" w:rsidP="00E43D2C">
      <w:pPr>
        <w:spacing w:after="200"/>
        <w:rPr>
          <w:rFonts w:eastAsia="Calibri"/>
          <w:rtl/>
        </w:rPr>
      </w:pPr>
      <w:r w:rsidRPr="009E12E2">
        <w:rPr>
          <w:rFonts w:eastAsia="Calibri"/>
          <w:rtl/>
        </w:rPr>
        <w:t>تعتبر تقييم المخاطر جزءًا أساسيًا من إدارة التغيير. يجب على المنظمات إجراء تقييم شامل للتأثيرات المحتملة للتغييرات على العمليات والموظفين، مما يساعد في تحديد أي تحديات قد تطرأ وكيفية التعامل معها بشكل فعال.</w:t>
      </w:r>
    </w:p>
    <w:p w14:paraId="263DD73E" w14:textId="77777777" w:rsidR="00E43D2C" w:rsidRPr="009E12E2" w:rsidRDefault="00E43D2C" w:rsidP="00E43D2C">
      <w:pPr>
        <w:spacing w:after="200"/>
        <w:rPr>
          <w:rFonts w:eastAsia="Calibri"/>
          <w:rtl/>
        </w:rPr>
      </w:pPr>
      <w:r w:rsidRPr="009E12E2">
        <w:rPr>
          <w:rFonts w:eastAsia="Calibri"/>
          <w:rtl/>
        </w:rPr>
        <w:t>فيما يتعلق بمقاومة التغيير، من المهم أن تعترف الإدارة بوجود هذه المقاومة كجزء طبيعي من عملية التغيير. يجب أن تُبذل جهود لفهم أسباب المقاومة والعمل على معالجتها من خلال الحوار المفتوح وتقديم الدعم النفسي للموظفين.</w:t>
      </w:r>
    </w:p>
    <w:p w14:paraId="2D771FD2" w14:textId="77777777" w:rsidR="00E43D2C" w:rsidRPr="009E12E2" w:rsidRDefault="00E43D2C" w:rsidP="00E43D2C">
      <w:pPr>
        <w:spacing w:after="200"/>
        <w:rPr>
          <w:rFonts w:eastAsia="Calibri"/>
          <w:rtl/>
        </w:rPr>
      </w:pPr>
      <w:r w:rsidRPr="009E12E2">
        <w:rPr>
          <w:rFonts w:eastAsia="Calibri"/>
          <w:rtl/>
        </w:rPr>
        <w:t>تتطلب إدارة التغيير نهجاً استراتيجياً وشاملاً يأخذ في الاعتبار الجوانب البشرية والتنظيمية. من خلال تطبيق استراتيجيات فعالة لإدارة التغيير، يمكن للمنظمات تحقيق نتائج إيجابية وتحسين قدرتها على التكيف مع الظروف المتغيرة.</w:t>
      </w:r>
    </w:p>
    <w:p w14:paraId="4E0C7AE7" w14:textId="77777777" w:rsidR="00E43D2C" w:rsidRDefault="00E43D2C" w:rsidP="00E43D2C">
      <w:pPr>
        <w:pStyle w:val="Heading1"/>
        <w:rPr>
          <w:rtl/>
          <w:lang w:val="en-GB" w:eastAsia="en-GB"/>
        </w:rPr>
      </w:pPr>
      <w:bookmarkStart w:id="25" w:name="_Toc180774905"/>
      <w:r>
        <w:rPr>
          <w:rFonts w:hint="cs"/>
          <w:rtl/>
          <w:lang w:val="en-GB" w:eastAsia="en-GB"/>
        </w:rPr>
        <w:lastRenderedPageBreak/>
        <w:t xml:space="preserve">الفصل الثالث: </w:t>
      </w:r>
      <w:r w:rsidRPr="0030048F">
        <w:rPr>
          <w:rtl/>
          <w:lang w:val="en-GB" w:eastAsia="en-GB"/>
        </w:rPr>
        <w:t>الإطار المنهجي للدراسة</w:t>
      </w:r>
      <w:bookmarkEnd w:id="25"/>
    </w:p>
    <w:p w14:paraId="4FD3D1EC" w14:textId="77777777" w:rsidR="00E43D2C" w:rsidRDefault="00E43D2C" w:rsidP="00E43D2C">
      <w:pPr>
        <w:pStyle w:val="Heading2"/>
        <w:rPr>
          <w:rtl/>
          <w:lang w:val="en-GB" w:eastAsia="en-GB" w:bidi="ar-EG"/>
        </w:rPr>
      </w:pPr>
      <w:bookmarkStart w:id="26" w:name="_Toc180774906"/>
      <w:r>
        <w:rPr>
          <w:rFonts w:hint="cs"/>
          <w:rtl/>
          <w:lang w:val="en-GB" w:eastAsia="en-GB" w:bidi="ar-EG"/>
        </w:rPr>
        <w:t>مقدمة:</w:t>
      </w:r>
      <w:bookmarkEnd w:id="26"/>
    </w:p>
    <w:p w14:paraId="0C293B0E" w14:textId="77777777" w:rsidR="00E43D2C" w:rsidRPr="001F54F7" w:rsidRDefault="00E43D2C" w:rsidP="00E43D2C">
      <w:pPr>
        <w:rPr>
          <w:lang w:eastAsia="en-GB" w:bidi="ar-EG"/>
        </w:rPr>
      </w:pPr>
      <w:r w:rsidRPr="001F54F7">
        <w:rPr>
          <w:rtl/>
          <w:lang w:val="en-GB" w:eastAsia="en-GB"/>
        </w:rPr>
        <w:t>تعد منهجية البحث العمود الفقري لأي دراسة علمية، حيث تمثل الإطار المنظم والمنهجي الذي يتبعه الباحث لجمع البيانات وتحليلها والوصول إلى نتائج موثوقة. في هذا الفصل، سنتناول بالتفصيل الأساليب والإجراءات المتبعة في هذه الدراسة، بدءًا من تحديد منهج البحث المستخدم، مرورًا بوصف مجتمع الدراسة وعينتها، وصولًا إلى أدوات جمع البيانات وطرق تحليلها. كما سنناقش الاعتبارات الأخلاقية وإجراءات ضمان الصدق والثبات، مما يضمن دقة النتائج وقابليتها للتعميم. يهدف هذا الفصل إلى توفير رؤية واضحة وشاملة للخطوات العملية التي اتبعت في إجراء هذا البحث، مما يسمح للقراء بفهم عميق للعملية البحثية وتقييم مدى موثوقية النتائج المستخلصة</w:t>
      </w:r>
      <w:r w:rsidRPr="001F54F7">
        <w:rPr>
          <w:lang w:eastAsia="en-GB" w:bidi="ar-EG"/>
        </w:rPr>
        <w:t>.</w:t>
      </w:r>
    </w:p>
    <w:p w14:paraId="24CB4647" w14:textId="77777777" w:rsidR="00E43D2C" w:rsidRPr="0030048F" w:rsidRDefault="00E43D2C" w:rsidP="00E43D2C">
      <w:pPr>
        <w:pStyle w:val="Heading2"/>
        <w:rPr>
          <w:rtl/>
          <w:lang w:val="en-GB" w:eastAsia="en-GB" w:bidi="ar-SY"/>
        </w:rPr>
      </w:pPr>
      <w:bookmarkStart w:id="27" w:name="_Toc180774907"/>
      <w:r w:rsidRPr="0030048F">
        <w:rPr>
          <w:rtl/>
          <w:lang w:val="en-GB" w:eastAsia="en-GB" w:bidi="ar-SY"/>
        </w:rPr>
        <w:t>منهج الدراسة</w:t>
      </w:r>
      <w:r w:rsidRPr="0030048F">
        <w:rPr>
          <w:lang w:val="en-GB" w:eastAsia="en-GB" w:bidi="ar-SY"/>
        </w:rPr>
        <w:t>:</w:t>
      </w:r>
      <w:bookmarkEnd w:id="27"/>
    </w:p>
    <w:p w14:paraId="2553E27E" w14:textId="77777777" w:rsidR="00E43D2C" w:rsidRDefault="00E43D2C" w:rsidP="00E43D2C">
      <w:pPr>
        <w:pStyle w:val="NoSpacing"/>
        <w:jc w:val="both"/>
        <w:rPr>
          <w:rtl/>
          <w:lang w:val="en-GB" w:eastAsia="en-GB"/>
        </w:rPr>
      </w:pPr>
      <w:r>
        <w:rPr>
          <w:rFonts w:hint="cs"/>
          <w:rtl/>
          <w:lang w:val="en-GB" w:eastAsia="en-GB"/>
        </w:rPr>
        <w:t>اعتمدت</w:t>
      </w:r>
      <w:r w:rsidRPr="0030048F">
        <w:rPr>
          <w:rtl/>
          <w:lang w:val="en-GB" w:eastAsia="en-GB"/>
        </w:rPr>
        <w:t xml:space="preserve"> هذه الدراسة على المنهج الوصفي التحليلي </w:t>
      </w:r>
      <w:r w:rsidRPr="00086A24">
        <w:rPr>
          <w:rtl/>
          <w:lang w:val="en-GB" w:eastAsia="en-GB"/>
        </w:rPr>
        <w:t>لاستكشاف وتقييم تأثير التسويق الرقمي على تحسين أداء إدارة الأعمال. يتيح هذا المنهج فحصًا دقيقًا لكيفية مساهمة تقنيات التسويق الرقمي في تعزيز كفاءة وفعالية مختلف جوانب إدارة الأعمال</w:t>
      </w:r>
      <w:r>
        <w:rPr>
          <w:rFonts w:hint="cs"/>
          <w:rtl/>
          <w:lang w:val="en-GB" w:eastAsia="en-GB"/>
        </w:rPr>
        <w:t>.</w:t>
      </w:r>
      <w:r w:rsidRPr="00086A24">
        <w:rPr>
          <w:rtl/>
          <w:lang w:val="en-GB" w:eastAsia="en-GB"/>
        </w:rPr>
        <w:t xml:space="preserve"> </w:t>
      </w:r>
    </w:p>
    <w:p w14:paraId="1E24C74E" w14:textId="77777777" w:rsidR="00E43D2C" w:rsidRPr="00086A24" w:rsidRDefault="00E43D2C" w:rsidP="00E43D2C">
      <w:pPr>
        <w:pStyle w:val="NoSpacing"/>
        <w:jc w:val="both"/>
        <w:rPr>
          <w:lang w:val="en-GB" w:eastAsia="en-GB"/>
        </w:rPr>
      </w:pPr>
      <w:r w:rsidRPr="00086A24">
        <w:rPr>
          <w:rtl/>
          <w:lang w:val="en-GB" w:eastAsia="en-GB"/>
        </w:rPr>
        <w:t xml:space="preserve">تم جمع البيانات من خلال استبيانات موجهة للمديرين والموظفين العاملين في شركة القرار الأمن، حيث يهدف البحث إلى تحديد كيفية تأثير تطبيقات التسويق الرقمي على تحسين عمليات إدارة الأعمال. سيتم قياس أثر هذه التطبيقات على مؤشرات </w:t>
      </w:r>
      <w:r>
        <w:rPr>
          <w:rFonts w:hint="cs"/>
          <w:rtl/>
          <w:lang w:val="en-GB" w:eastAsia="en-GB"/>
        </w:rPr>
        <w:t xml:space="preserve">إدارة الأعمال الرئيسة مثل التسويق والعلاقات العامة وإدارة العمليات وإدارة الموارد البشرية. </w:t>
      </w:r>
    </w:p>
    <w:p w14:paraId="03FEB26A" w14:textId="77777777" w:rsidR="00E43D2C" w:rsidRDefault="00E43D2C" w:rsidP="00E43D2C">
      <w:pPr>
        <w:pStyle w:val="Heading2"/>
        <w:rPr>
          <w:sz w:val="32"/>
          <w:szCs w:val="32"/>
          <w:rtl/>
          <w:lang w:val="en-GB" w:eastAsia="en-GB" w:bidi="ar-SY"/>
        </w:rPr>
      </w:pPr>
      <w:bookmarkStart w:id="28" w:name="_Toc180774908"/>
      <w:r w:rsidRPr="0030048F">
        <w:rPr>
          <w:sz w:val="32"/>
          <w:szCs w:val="32"/>
          <w:rtl/>
          <w:lang w:val="en-GB" w:eastAsia="en-GB" w:bidi="ar-SY"/>
        </w:rPr>
        <w:t>مجتمع الدراسة:</w:t>
      </w:r>
      <w:bookmarkEnd w:id="28"/>
      <w:r w:rsidRPr="0030048F">
        <w:rPr>
          <w:sz w:val="32"/>
          <w:szCs w:val="32"/>
          <w:rtl/>
          <w:lang w:val="en-GB" w:eastAsia="en-GB" w:bidi="ar-SY"/>
        </w:rPr>
        <w:t xml:space="preserve"> </w:t>
      </w:r>
    </w:p>
    <w:p w14:paraId="5D0F2D06" w14:textId="77777777" w:rsidR="00E43D2C" w:rsidRPr="0030048F" w:rsidRDefault="00E43D2C" w:rsidP="00E43D2C">
      <w:pPr>
        <w:rPr>
          <w:lang w:eastAsia="en-GB" w:bidi="ar-SY"/>
        </w:rPr>
      </w:pPr>
      <w:r>
        <w:rPr>
          <w:rFonts w:hint="cs"/>
          <w:rtl/>
          <w:lang w:val="en-GB" w:eastAsia="en-GB"/>
        </w:rPr>
        <w:t>يتضمن مجتمع الدراسة جميع العاملين في شركة القرار الآمن في المملكة العربية السعودية.</w:t>
      </w:r>
    </w:p>
    <w:p w14:paraId="2A3F38F1" w14:textId="77777777" w:rsidR="00E43D2C" w:rsidRDefault="00E43D2C" w:rsidP="00E43D2C">
      <w:pPr>
        <w:rPr>
          <w:rtl/>
        </w:rPr>
      </w:pPr>
      <w:r w:rsidRPr="0030048F">
        <w:rPr>
          <w:rFonts w:eastAsia="Times New Roman"/>
          <w:b/>
          <w:bCs/>
          <w:sz w:val="32"/>
          <w:szCs w:val="32"/>
          <w:rtl/>
          <w:lang w:val="en-GB" w:eastAsia="en-GB" w:bidi="ar-SY"/>
        </w:rPr>
        <w:t>عينة الدراسة</w:t>
      </w:r>
      <w:r w:rsidRPr="0030048F">
        <w:rPr>
          <w:rFonts w:eastAsia="Times New Roman"/>
          <w:b/>
          <w:bCs/>
          <w:sz w:val="32"/>
          <w:szCs w:val="32"/>
          <w:lang w:val="en-GB" w:eastAsia="en-GB" w:bidi="ar-SY"/>
        </w:rPr>
        <w:t>:</w:t>
      </w:r>
      <w:r w:rsidRPr="0030048F">
        <w:rPr>
          <w:rFonts w:eastAsia="Times New Roman"/>
          <w:b/>
          <w:bCs/>
          <w:sz w:val="32"/>
          <w:szCs w:val="32"/>
          <w:rtl/>
          <w:lang w:val="en-GB" w:eastAsia="en-GB" w:bidi="ar-SY"/>
        </w:rPr>
        <w:t xml:space="preserve"> </w:t>
      </w:r>
      <w:r w:rsidRPr="0030048F">
        <w:rPr>
          <w:rtl/>
          <w:lang w:bidi="ar-SY"/>
        </w:rPr>
        <w:t xml:space="preserve">تم </w:t>
      </w:r>
      <w:r w:rsidRPr="0030048F">
        <w:rPr>
          <w:rtl/>
        </w:rPr>
        <w:t xml:space="preserve">اختيار عينة عشوائية تمثل مختلف التخصصات والمستويات الوظيفية في </w:t>
      </w:r>
      <w:r>
        <w:rPr>
          <w:rFonts w:hint="cs"/>
          <w:rtl/>
        </w:rPr>
        <w:t xml:space="preserve">شركة القرار الآمن وكان عددهم 58 موظفًا. </w:t>
      </w:r>
    </w:p>
    <w:p w14:paraId="56782F65" w14:textId="77777777" w:rsidR="00E43D2C" w:rsidRDefault="00E43D2C" w:rsidP="00E43D2C">
      <w:pPr>
        <w:rPr>
          <w:rtl/>
        </w:rPr>
      </w:pPr>
      <w:r>
        <w:rPr>
          <w:rFonts w:hint="cs"/>
          <w:rtl/>
        </w:rPr>
        <w:t xml:space="preserve">وفيما يلي وصف لعينة الدراسة وفق أسئلة الاستبيان الخاصة: </w:t>
      </w:r>
    </w:p>
    <w:p w14:paraId="5BBF1839" w14:textId="77777777" w:rsidR="00E43D2C" w:rsidRDefault="00E43D2C" w:rsidP="00E43D2C">
      <w:pPr>
        <w:spacing w:after="200"/>
        <w:jc w:val="center"/>
        <w:rPr>
          <w:b/>
          <w:bCs/>
          <w:sz w:val="24"/>
          <w:szCs w:val="24"/>
          <w:rtl/>
        </w:rPr>
      </w:pPr>
      <w:bookmarkStart w:id="29" w:name="_Toc179676434"/>
    </w:p>
    <w:p w14:paraId="4D111713" w14:textId="77777777" w:rsidR="00E43D2C" w:rsidRPr="008356D6" w:rsidRDefault="00E43D2C" w:rsidP="00E43D2C">
      <w:pPr>
        <w:pStyle w:val="Caption"/>
      </w:pPr>
      <w:bookmarkStart w:id="30" w:name="_Toc180713604"/>
      <w:r w:rsidRPr="008356D6">
        <w:rPr>
          <w:rtl/>
        </w:rPr>
        <w:lastRenderedPageBreak/>
        <w:t xml:space="preserve">جدول </w:t>
      </w:r>
      <w:r w:rsidRPr="008356D6">
        <w:fldChar w:fldCharType="begin"/>
      </w:r>
      <w:r w:rsidRPr="008356D6">
        <w:instrText xml:space="preserve"> SEQ </w:instrText>
      </w:r>
      <w:r w:rsidRPr="008356D6">
        <w:rPr>
          <w:rtl/>
        </w:rPr>
        <w:instrText>جدول</w:instrText>
      </w:r>
      <w:r w:rsidRPr="008356D6">
        <w:instrText xml:space="preserve"> \* ARABIC </w:instrText>
      </w:r>
      <w:r w:rsidRPr="008356D6">
        <w:fldChar w:fldCharType="separate"/>
      </w:r>
      <w:r>
        <w:rPr>
          <w:noProof/>
        </w:rPr>
        <w:t>1</w:t>
      </w:r>
      <w:r w:rsidRPr="008356D6">
        <w:rPr>
          <w:noProof/>
        </w:rPr>
        <w:fldChar w:fldCharType="end"/>
      </w:r>
      <w:r w:rsidRPr="008356D6">
        <w:rPr>
          <w:rFonts w:hint="cs"/>
          <w:rtl/>
        </w:rPr>
        <w:t xml:space="preserve">: </w:t>
      </w:r>
      <w:bookmarkEnd w:id="29"/>
      <w:r>
        <w:rPr>
          <w:rFonts w:hint="cs"/>
          <w:rtl/>
        </w:rPr>
        <w:t>النوع</w:t>
      </w:r>
      <w:bookmarkEnd w:id="30"/>
    </w:p>
    <w:tbl>
      <w:tblPr>
        <w:tblStyle w:val="PlainTable1"/>
        <w:bidiVisual/>
        <w:tblW w:w="4950" w:type="pct"/>
        <w:tblLook w:val="04A0" w:firstRow="1" w:lastRow="0" w:firstColumn="1" w:lastColumn="0" w:noHBand="0" w:noVBand="1"/>
      </w:tblPr>
      <w:tblGrid>
        <w:gridCol w:w="2170"/>
        <w:gridCol w:w="2171"/>
        <w:gridCol w:w="2171"/>
        <w:gridCol w:w="2171"/>
      </w:tblGrid>
      <w:tr w:rsidR="00E43D2C" w:rsidRPr="008356D6" w14:paraId="15291E72" w14:textId="77777777" w:rsidTr="00875A2D">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170" w:type="dxa"/>
            <w:noWrap/>
            <w:hideMark/>
          </w:tcPr>
          <w:p w14:paraId="23AF21F9" w14:textId="77777777" w:rsidR="00E43D2C" w:rsidRPr="008356D6" w:rsidRDefault="00E43D2C" w:rsidP="00875A2D">
            <w:pPr>
              <w:ind w:firstLine="0"/>
              <w:jc w:val="left"/>
              <w:rPr>
                <w:rFonts w:eastAsia="Times New Roman"/>
                <w:color w:val="000000"/>
              </w:rPr>
            </w:pPr>
            <w:r w:rsidRPr="008356D6">
              <w:rPr>
                <w:rFonts w:eastAsia="Times New Roman" w:hint="cs"/>
                <w:color w:val="000000"/>
                <w:rtl/>
              </w:rPr>
              <w:t>السؤال</w:t>
            </w:r>
          </w:p>
        </w:tc>
        <w:tc>
          <w:tcPr>
            <w:tcW w:w="2171" w:type="dxa"/>
            <w:noWrap/>
            <w:hideMark/>
          </w:tcPr>
          <w:p w14:paraId="10B720C8"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Pr>
            </w:pPr>
            <w:r w:rsidRPr="008356D6">
              <w:rPr>
                <w:rFonts w:eastAsia="Times New Roman" w:hint="cs"/>
                <w:color w:val="000000"/>
                <w:rtl/>
              </w:rPr>
              <w:t>الخيار</w:t>
            </w:r>
          </w:p>
        </w:tc>
        <w:tc>
          <w:tcPr>
            <w:tcW w:w="2171" w:type="dxa"/>
            <w:noWrap/>
            <w:hideMark/>
          </w:tcPr>
          <w:p w14:paraId="5C714B88"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8356D6">
              <w:rPr>
                <w:rFonts w:eastAsia="Times New Roman" w:hint="cs"/>
                <w:color w:val="000000"/>
                <w:rtl/>
              </w:rPr>
              <w:t>التكرار</w:t>
            </w:r>
          </w:p>
        </w:tc>
        <w:tc>
          <w:tcPr>
            <w:tcW w:w="2171" w:type="dxa"/>
            <w:noWrap/>
            <w:hideMark/>
          </w:tcPr>
          <w:p w14:paraId="016B8710"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8356D6">
              <w:rPr>
                <w:rFonts w:eastAsia="Times New Roman" w:hint="cs"/>
                <w:color w:val="000000"/>
                <w:rtl/>
              </w:rPr>
              <w:t>النسبة المئوية (%)</w:t>
            </w:r>
          </w:p>
        </w:tc>
      </w:tr>
      <w:tr w:rsidR="00E43D2C" w:rsidRPr="008356D6" w14:paraId="378A72AB" w14:textId="77777777" w:rsidTr="00875A2D">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170" w:type="dxa"/>
            <w:vMerge w:val="restart"/>
            <w:noWrap/>
            <w:vAlign w:val="bottom"/>
            <w:hideMark/>
          </w:tcPr>
          <w:p w14:paraId="6581C6A4" w14:textId="77777777" w:rsidR="00E43D2C" w:rsidRPr="000C0291" w:rsidRDefault="00E43D2C" w:rsidP="00875A2D">
            <w:pPr>
              <w:pStyle w:val="NoSpacing"/>
              <w:jc w:val="center"/>
            </w:pPr>
            <w:r>
              <w:rPr>
                <w:rFonts w:hint="cs"/>
                <w:rtl/>
              </w:rPr>
              <w:t>النوع</w:t>
            </w:r>
          </w:p>
          <w:p w14:paraId="3EAE7501" w14:textId="77777777" w:rsidR="00E43D2C" w:rsidRPr="000C0291" w:rsidRDefault="00E43D2C" w:rsidP="00875A2D">
            <w:pPr>
              <w:pStyle w:val="NoSpacing"/>
              <w:jc w:val="center"/>
            </w:pPr>
          </w:p>
        </w:tc>
        <w:tc>
          <w:tcPr>
            <w:tcW w:w="2171" w:type="dxa"/>
            <w:noWrap/>
            <w:vAlign w:val="bottom"/>
            <w:hideMark/>
          </w:tcPr>
          <w:p w14:paraId="45CB8D6A"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rPr>
                <w:rtl/>
              </w:rPr>
              <w:t>ذكر</w:t>
            </w:r>
          </w:p>
        </w:tc>
        <w:tc>
          <w:tcPr>
            <w:tcW w:w="2171" w:type="dxa"/>
            <w:noWrap/>
            <w:vAlign w:val="bottom"/>
            <w:hideMark/>
          </w:tcPr>
          <w:p w14:paraId="2CFD047C"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t>38</w:t>
            </w:r>
          </w:p>
        </w:tc>
        <w:tc>
          <w:tcPr>
            <w:tcW w:w="2171" w:type="dxa"/>
            <w:noWrap/>
            <w:vAlign w:val="bottom"/>
            <w:hideMark/>
          </w:tcPr>
          <w:p w14:paraId="01A1CEE2" w14:textId="77777777" w:rsidR="00E43D2C" w:rsidRPr="000C0291" w:rsidRDefault="00E43D2C" w:rsidP="00875A2D">
            <w:pPr>
              <w:jc w:val="center"/>
              <w:cnfStyle w:val="000000100000" w:firstRow="0" w:lastRow="0" w:firstColumn="0" w:lastColumn="0" w:oddVBand="0" w:evenVBand="0" w:oddHBand="1" w:evenHBand="0" w:firstRowFirstColumn="0" w:firstRowLastColumn="0" w:lastRowFirstColumn="0" w:lastRowLastColumn="0"/>
            </w:pPr>
            <w:r w:rsidRPr="000C0291">
              <w:t>65.5%</w:t>
            </w:r>
          </w:p>
        </w:tc>
      </w:tr>
      <w:tr w:rsidR="00E43D2C" w:rsidRPr="008356D6" w14:paraId="3AE12633" w14:textId="77777777" w:rsidTr="00875A2D">
        <w:trPr>
          <w:trHeight w:val="520"/>
        </w:trPr>
        <w:tc>
          <w:tcPr>
            <w:cnfStyle w:val="001000000000" w:firstRow="0" w:lastRow="0" w:firstColumn="1" w:lastColumn="0" w:oddVBand="0" w:evenVBand="0" w:oddHBand="0" w:evenHBand="0" w:firstRowFirstColumn="0" w:firstRowLastColumn="0" w:lastRowFirstColumn="0" w:lastRowLastColumn="0"/>
            <w:tcW w:w="2170" w:type="dxa"/>
            <w:vMerge/>
            <w:noWrap/>
            <w:vAlign w:val="bottom"/>
            <w:hideMark/>
          </w:tcPr>
          <w:p w14:paraId="555DD74C" w14:textId="77777777" w:rsidR="00E43D2C" w:rsidRPr="008356D6" w:rsidRDefault="00E43D2C" w:rsidP="00875A2D">
            <w:pPr>
              <w:ind w:firstLine="0"/>
              <w:jc w:val="center"/>
              <w:rPr>
                <w:rFonts w:eastAsia="Times New Roman"/>
                <w:color w:val="000000"/>
              </w:rPr>
            </w:pPr>
          </w:p>
        </w:tc>
        <w:tc>
          <w:tcPr>
            <w:tcW w:w="2171" w:type="dxa"/>
            <w:noWrap/>
            <w:vAlign w:val="bottom"/>
            <w:hideMark/>
          </w:tcPr>
          <w:p w14:paraId="0C19675D"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0C0291">
              <w:rPr>
                <w:rtl/>
              </w:rPr>
              <w:t>أنثى</w:t>
            </w:r>
          </w:p>
        </w:tc>
        <w:tc>
          <w:tcPr>
            <w:tcW w:w="2171" w:type="dxa"/>
            <w:noWrap/>
            <w:vAlign w:val="bottom"/>
            <w:hideMark/>
          </w:tcPr>
          <w:p w14:paraId="459F0BB7"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0C0291">
              <w:t>20</w:t>
            </w:r>
          </w:p>
        </w:tc>
        <w:tc>
          <w:tcPr>
            <w:tcW w:w="2171" w:type="dxa"/>
            <w:noWrap/>
            <w:vAlign w:val="bottom"/>
            <w:hideMark/>
          </w:tcPr>
          <w:p w14:paraId="0191366A"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0C0291">
              <w:t>34.5%</w:t>
            </w:r>
          </w:p>
        </w:tc>
      </w:tr>
      <w:tr w:rsidR="00E43D2C" w:rsidRPr="008356D6" w14:paraId="0269FD8B" w14:textId="77777777" w:rsidTr="00875A2D">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2170" w:type="dxa"/>
            <w:vMerge/>
            <w:noWrap/>
            <w:hideMark/>
          </w:tcPr>
          <w:p w14:paraId="6A833403" w14:textId="77777777" w:rsidR="00E43D2C" w:rsidRPr="008356D6" w:rsidRDefault="00E43D2C" w:rsidP="00875A2D">
            <w:pPr>
              <w:ind w:firstLine="0"/>
              <w:jc w:val="right"/>
              <w:rPr>
                <w:rFonts w:eastAsia="Times New Roman"/>
                <w:color w:val="000000"/>
              </w:rPr>
            </w:pPr>
          </w:p>
        </w:tc>
        <w:tc>
          <w:tcPr>
            <w:tcW w:w="2171" w:type="dxa"/>
            <w:noWrap/>
            <w:hideMark/>
          </w:tcPr>
          <w:p w14:paraId="466F5951" w14:textId="77777777" w:rsidR="00E43D2C" w:rsidRPr="008356D6" w:rsidRDefault="00E43D2C" w:rsidP="00875A2D">
            <w:pPr>
              <w:ind w:firstLine="0"/>
              <w:jc w:val="lef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8356D6">
              <w:rPr>
                <w:rFonts w:eastAsia="Times New Roman"/>
                <w:color w:val="000000"/>
                <w:rtl/>
              </w:rPr>
              <w:t>العدد الكلي</w:t>
            </w:r>
          </w:p>
        </w:tc>
        <w:tc>
          <w:tcPr>
            <w:tcW w:w="2171" w:type="dxa"/>
            <w:noWrap/>
            <w:hideMark/>
          </w:tcPr>
          <w:p w14:paraId="38C2466D" w14:textId="77777777" w:rsidR="00E43D2C" w:rsidRPr="008356D6" w:rsidRDefault="00E43D2C" w:rsidP="00875A2D">
            <w:pPr>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Pr>
                <w:rFonts w:eastAsia="Times New Roman" w:hint="cs"/>
                <w:color w:val="000000"/>
                <w:rtl/>
              </w:rPr>
              <w:t>58</w:t>
            </w:r>
          </w:p>
        </w:tc>
        <w:tc>
          <w:tcPr>
            <w:tcW w:w="2171" w:type="dxa"/>
            <w:noWrap/>
            <w:hideMark/>
          </w:tcPr>
          <w:p w14:paraId="1014A0D0" w14:textId="77777777" w:rsidR="00E43D2C" w:rsidRPr="008356D6" w:rsidRDefault="00E43D2C" w:rsidP="00875A2D">
            <w:pPr>
              <w:ind w:firstLine="0"/>
              <w:jc w:val="right"/>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8356D6">
              <w:rPr>
                <w:rFonts w:eastAsia="Times New Roman"/>
                <w:color w:val="000000"/>
              </w:rPr>
              <w:t>100%</w:t>
            </w:r>
          </w:p>
        </w:tc>
      </w:tr>
    </w:tbl>
    <w:p w14:paraId="373076E4" w14:textId="77777777" w:rsidR="00E43D2C" w:rsidRPr="001D6F8E" w:rsidRDefault="00E43D2C" w:rsidP="00E43D2C">
      <w:r w:rsidRPr="001D6F8E">
        <w:rPr>
          <w:rtl/>
        </w:rPr>
        <w:t>تشير البيانات إلى وجود تفاوت ملحوظ بين الجنسين في الشركة، حيث يشكل الذكور 65.5% من القوى العاملة مقابل 34.5% للإناث. قد يعكس هذا التوزيع طبيعة العمل في قطاع الأمن والحماية الذي قد يتطلب مهامًا ميدانية أو ساعات عمل غير تقليدية، والتي قد تكون أقل جذبًا للإناث. ومع ذلك، فإن هذا التفاوت يشير إلى فرصة لتعزيز التنوع الجندري في الشركة من خلال سياسات توظيف أكثر شمولاً وبرامج دعم للمرأة في مكان العمل، مما يمكن أن يثري بيئة العمل ويعز</w:t>
      </w:r>
      <w:r>
        <w:rPr>
          <w:rFonts w:hint="cs"/>
          <w:rtl/>
        </w:rPr>
        <w:t>زه</w:t>
      </w:r>
      <w:r w:rsidRPr="001D6F8E">
        <w:t>.</w:t>
      </w:r>
    </w:p>
    <w:p w14:paraId="594DE7EA" w14:textId="77777777" w:rsidR="00E43D2C" w:rsidRPr="001D6F8E" w:rsidRDefault="00E43D2C" w:rsidP="00E43D2C">
      <w:pPr>
        <w:spacing w:after="120"/>
        <w:jc w:val="center"/>
        <w:rPr>
          <w:rtl/>
        </w:rPr>
      </w:pPr>
    </w:p>
    <w:p w14:paraId="1CC6D9BF" w14:textId="77777777" w:rsidR="00E43D2C" w:rsidRPr="008356D6" w:rsidRDefault="00E43D2C" w:rsidP="00E43D2C">
      <w:pPr>
        <w:spacing w:after="120"/>
        <w:jc w:val="center"/>
        <w:rPr>
          <w:rtl/>
        </w:rPr>
      </w:pPr>
      <w:r>
        <w:rPr>
          <w:noProof/>
        </w:rPr>
        <w:drawing>
          <wp:inline distT="0" distB="0" distL="0" distR="0" wp14:anchorId="14DA8B0A" wp14:editId="1F14B9D4">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39C30C8" w14:textId="77777777" w:rsidR="00E43D2C" w:rsidRPr="008356D6" w:rsidRDefault="00E43D2C" w:rsidP="00E43D2C">
      <w:pPr>
        <w:pStyle w:val="Caption"/>
        <w:rPr>
          <w:rtl/>
          <w:lang w:bidi="ar-EG"/>
        </w:rPr>
      </w:pPr>
      <w:bookmarkStart w:id="31" w:name="_Toc179676493"/>
      <w:bookmarkStart w:id="32" w:name="_Toc180713621"/>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1</w:t>
      </w:r>
      <w:r w:rsidRPr="008356D6">
        <w:fldChar w:fldCharType="end"/>
      </w:r>
      <w:r w:rsidRPr="008356D6">
        <w:rPr>
          <w:rtl/>
          <w:lang w:bidi="ar-EG"/>
        </w:rPr>
        <w:t xml:space="preserve">: </w:t>
      </w:r>
      <w:bookmarkEnd w:id="31"/>
      <w:r>
        <w:rPr>
          <w:rFonts w:hint="cs"/>
          <w:rtl/>
          <w:lang w:bidi="ar-EG"/>
        </w:rPr>
        <w:t>النوع</w:t>
      </w:r>
      <w:bookmarkEnd w:id="32"/>
    </w:p>
    <w:p w14:paraId="6A082B91" w14:textId="77777777" w:rsidR="00E43D2C" w:rsidRDefault="00E43D2C" w:rsidP="00E43D2C">
      <w:pPr>
        <w:pStyle w:val="Caption"/>
        <w:rPr>
          <w:rtl/>
          <w:lang w:bidi="ar-EG"/>
        </w:rPr>
      </w:pPr>
      <w:bookmarkStart w:id="33" w:name="_Toc179676436"/>
    </w:p>
    <w:p w14:paraId="567C3B62" w14:textId="77777777" w:rsidR="00E43D2C" w:rsidRDefault="00E43D2C" w:rsidP="00E43D2C">
      <w:pPr>
        <w:pStyle w:val="Caption"/>
        <w:rPr>
          <w:rtl/>
          <w:lang w:bidi="ar-EG"/>
        </w:rPr>
      </w:pPr>
    </w:p>
    <w:p w14:paraId="76FEF30B" w14:textId="77777777" w:rsidR="00E43D2C" w:rsidRDefault="00E43D2C" w:rsidP="00E43D2C">
      <w:pPr>
        <w:pStyle w:val="Caption"/>
        <w:rPr>
          <w:rtl/>
          <w:lang w:bidi="ar-EG"/>
        </w:rPr>
      </w:pPr>
    </w:p>
    <w:p w14:paraId="2DBEE209" w14:textId="77777777" w:rsidR="00E43D2C" w:rsidRDefault="00E43D2C" w:rsidP="00E43D2C">
      <w:pPr>
        <w:pStyle w:val="Caption"/>
        <w:rPr>
          <w:rtl/>
          <w:lang w:bidi="ar-EG"/>
        </w:rPr>
      </w:pPr>
    </w:p>
    <w:p w14:paraId="0EF2429F" w14:textId="77777777" w:rsidR="00E43D2C" w:rsidRPr="001D6F8E" w:rsidRDefault="00E43D2C" w:rsidP="00E43D2C">
      <w:pPr>
        <w:rPr>
          <w:rtl/>
          <w:lang w:bidi="ar-EG"/>
        </w:rPr>
      </w:pPr>
    </w:p>
    <w:p w14:paraId="7EF28EF2" w14:textId="77777777" w:rsidR="00E43D2C" w:rsidRPr="008356D6" w:rsidRDefault="00E43D2C" w:rsidP="00E43D2C">
      <w:pPr>
        <w:pStyle w:val="Caption"/>
        <w:rPr>
          <w:rtl/>
          <w:lang w:bidi="ar-EG"/>
        </w:rPr>
      </w:pPr>
      <w:bookmarkStart w:id="34" w:name="_Toc180713605"/>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2</w:t>
      </w:r>
      <w:r w:rsidRPr="008356D6">
        <w:fldChar w:fldCharType="end"/>
      </w:r>
      <w:r w:rsidRPr="008356D6">
        <w:rPr>
          <w:rtl/>
          <w:lang w:bidi="ar-EG"/>
        </w:rPr>
        <w:t xml:space="preserve">: </w:t>
      </w:r>
      <w:bookmarkEnd w:id="33"/>
      <w:r>
        <w:rPr>
          <w:rFonts w:hint="cs"/>
          <w:rtl/>
          <w:lang w:bidi="ar-EG"/>
        </w:rPr>
        <w:t>العمر</w:t>
      </w:r>
      <w:bookmarkEnd w:id="34"/>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13A28A90"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3A62DB2B" w14:textId="77777777" w:rsidR="00E43D2C" w:rsidRPr="008356D6" w:rsidRDefault="00E43D2C" w:rsidP="00875A2D">
            <w:pPr>
              <w:rPr>
                <w:rtl/>
                <w:lang w:bidi="ar-EG"/>
              </w:rPr>
            </w:pPr>
            <w:r w:rsidRPr="008356D6">
              <w:rPr>
                <w:rFonts w:hint="cs"/>
                <w:rtl/>
                <w:lang w:bidi="ar-EG"/>
              </w:rPr>
              <w:t>السؤال</w:t>
            </w:r>
          </w:p>
        </w:tc>
        <w:tc>
          <w:tcPr>
            <w:tcW w:w="3412" w:type="dxa"/>
            <w:vAlign w:val="center"/>
          </w:tcPr>
          <w:p w14:paraId="7D7EC0D5" w14:textId="77777777" w:rsidR="00E43D2C" w:rsidRPr="008356D6" w:rsidRDefault="00E43D2C" w:rsidP="00875A2D">
            <w:pPr>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02B89EC6" w14:textId="77777777" w:rsidR="00E43D2C" w:rsidRPr="008356D6" w:rsidRDefault="00E43D2C" w:rsidP="00875A2D">
            <w:pPr>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7FAFBAE9" w14:textId="77777777" w:rsidR="00E43D2C" w:rsidRPr="008356D6" w:rsidRDefault="00E43D2C" w:rsidP="00875A2D">
            <w:pPr>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6A02CEC6"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5DAA81EA" w14:textId="77777777" w:rsidR="00E43D2C" w:rsidRPr="000C0291" w:rsidRDefault="00E43D2C" w:rsidP="00875A2D">
            <w:pPr>
              <w:pStyle w:val="NoSpacing"/>
            </w:pPr>
            <w:r w:rsidRPr="000C0291">
              <w:rPr>
                <w:rtl/>
              </w:rPr>
              <w:t>العمر</w:t>
            </w:r>
          </w:p>
          <w:p w14:paraId="7146D269" w14:textId="77777777" w:rsidR="00E43D2C" w:rsidRPr="000C0291" w:rsidRDefault="00E43D2C" w:rsidP="00875A2D">
            <w:pPr>
              <w:pStyle w:val="NoSpacing"/>
            </w:pPr>
          </w:p>
        </w:tc>
        <w:tc>
          <w:tcPr>
            <w:tcW w:w="3412" w:type="dxa"/>
            <w:vAlign w:val="bottom"/>
          </w:tcPr>
          <w:p w14:paraId="4502EF45"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18-24</w:t>
            </w:r>
          </w:p>
        </w:tc>
        <w:tc>
          <w:tcPr>
            <w:tcW w:w="1105" w:type="dxa"/>
            <w:vAlign w:val="bottom"/>
          </w:tcPr>
          <w:p w14:paraId="1CA1FDEA" w14:textId="77777777" w:rsidR="00E43D2C" w:rsidRPr="000C0291" w:rsidRDefault="00E43D2C" w:rsidP="00875A2D">
            <w:pPr>
              <w:cnfStyle w:val="000000100000" w:firstRow="0" w:lastRow="0" w:firstColumn="0" w:lastColumn="0" w:oddVBand="0" w:evenVBand="0" w:oddHBand="1" w:evenHBand="0" w:firstRowFirstColumn="0" w:firstRowLastColumn="0" w:lastRowFirstColumn="0" w:lastRowLastColumn="0"/>
            </w:pPr>
            <w:r w:rsidRPr="000C0291">
              <w:t>8</w:t>
            </w:r>
          </w:p>
        </w:tc>
        <w:tc>
          <w:tcPr>
            <w:tcW w:w="2285" w:type="dxa"/>
            <w:vAlign w:val="bottom"/>
          </w:tcPr>
          <w:p w14:paraId="0D96B74D"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13.8%</w:t>
            </w:r>
          </w:p>
        </w:tc>
      </w:tr>
      <w:tr w:rsidR="00E43D2C" w:rsidRPr="008356D6" w14:paraId="59890D96"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08C37EEA" w14:textId="77777777" w:rsidR="00E43D2C" w:rsidRPr="008356D6" w:rsidRDefault="00E43D2C" w:rsidP="00875A2D">
            <w:pPr>
              <w:rPr>
                <w:rtl/>
                <w:lang w:bidi="ar-EG"/>
              </w:rPr>
            </w:pPr>
          </w:p>
        </w:tc>
        <w:tc>
          <w:tcPr>
            <w:tcW w:w="3412" w:type="dxa"/>
            <w:vAlign w:val="bottom"/>
          </w:tcPr>
          <w:p w14:paraId="4EE88995"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Pr>
            </w:pPr>
            <w:r w:rsidRPr="000C0291">
              <w:t>25-34</w:t>
            </w:r>
          </w:p>
        </w:tc>
        <w:tc>
          <w:tcPr>
            <w:tcW w:w="1105" w:type="dxa"/>
            <w:vAlign w:val="bottom"/>
          </w:tcPr>
          <w:p w14:paraId="49F30A45"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20</w:t>
            </w:r>
          </w:p>
        </w:tc>
        <w:tc>
          <w:tcPr>
            <w:tcW w:w="2285" w:type="dxa"/>
            <w:vAlign w:val="bottom"/>
          </w:tcPr>
          <w:p w14:paraId="0BDDDD8C"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Pr>
            </w:pPr>
            <w:r w:rsidRPr="000C0291">
              <w:t>34.5%</w:t>
            </w:r>
          </w:p>
        </w:tc>
      </w:tr>
      <w:tr w:rsidR="00E43D2C" w:rsidRPr="008356D6" w14:paraId="24708A9E"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9DB2980" w14:textId="77777777" w:rsidR="00E43D2C" w:rsidRPr="008356D6" w:rsidRDefault="00E43D2C" w:rsidP="00875A2D">
            <w:pPr>
              <w:rPr>
                <w:rtl/>
                <w:lang w:bidi="ar-EG"/>
              </w:rPr>
            </w:pPr>
          </w:p>
        </w:tc>
        <w:tc>
          <w:tcPr>
            <w:tcW w:w="3412" w:type="dxa"/>
            <w:vAlign w:val="bottom"/>
          </w:tcPr>
          <w:p w14:paraId="67D416EC"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Pr>
            </w:pPr>
            <w:r w:rsidRPr="000C0291">
              <w:t>35-44</w:t>
            </w:r>
          </w:p>
        </w:tc>
        <w:tc>
          <w:tcPr>
            <w:tcW w:w="1105" w:type="dxa"/>
            <w:vAlign w:val="bottom"/>
          </w:tcPr>
          <w:p w14:paraId="4E804CA7"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18</w:t>
            </w:r>
          </w:p>
        </w:tc>
        <w:tc>
          <w:tcPr>
            <w:tcW w:w="2285" w:type="dxa"/>
            <w:vAlign w:val="bottom"/>
          </w:tcPr>
          <w:p w14:paraId="2B09723E"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Pr>
            </w:pPr>
            <w:r w:rsidRPr="000C0291">
              <w:t>31.0%</w:t>
            </w:r>
          </w:p>
        </w:tc>
      </w:tr>
      <w:tr w:rsidR="00E43D2C" w:rsidRPr="008356D6" w14:paraId="7E58FBC7"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0C829DED" w14:textId="77777777" w:rsidR="00E43D2C" w:rsidRPr="008356D6" w:rsidRDefault="00E43D2C" w:rsidP="00875A2D">
            <w:pPr>
              <w:rPr>
                <w:rtl/>
                <w:lang w:bidi="ar-EG"/>
              </w:rPr>
            </w:pPr>
          </w:p>
        </w:tc>
        <w:tc>
          <w:tcPr>
            <w:tcW w:w="3412" w:type="dxa"/>
            <w:vAlign w:val="bottom"/>
          </w:tcPr>
          <w:p w14:paraId="09F14E5D"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Pr>
            </w:pPr>
            <w:r w:rsidRPr="000C0291">
              <w:t>45-54</w:t>
            </w:r>
          </w:p>
        </w:tc>
        <w:tc>
          <w:tcPr>
            <w:tcW w:w="1105" w:type="dxa"/>
            <w:vAlign w:val="bottom"/>
          </w:tcPr>
          <w:p w14:paraId="09580148"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9</w:t>
            </w:r>
          </w:p>
        </w:tc>
        <w:tc>
          <w:tcPr>
            <w:tcW w:w="2285" w:type="dxa"/>
            <w:vAlign w:val="bottom"/>
          </w:tcPr>
          <w:p w14:paraId="1035E32D"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color w:val="000000"/>
              </w:rPr>
            </w:pPr>
            <w:r w:rsidRPr="000C0291">
              <w:t>15.5%</w:t>
            </w:r>
          </w:p>
        </w:tc>
      </w:tr>
      <w:tr w:rsidR="00E43D2C" w:rsidRPr="008356D6" w14:paraId="0372A39F"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36BFF79B" w14:textId="77777777" w:rsidR="00E43D2C" w:rsidRPr="008356D6" w:rsidRDefault="00E43D2C" w:rsidP="00875A2D">
            <w:pPr>
              <w:rPr>
                <w:rtl/>
                <w:lang w:bidi="ar-EG"/>
              </w:rPr>
            </w:pPr>
          </w:p>
        </w:tc>
        <w:tc>
          <w:tcPr>
            <w:tcW w:w="3412" w:type="dxa"/>
            <w:vAlign w:val="bottom"/>
          </w:tcPr>
          <w:p w14:paraId="7D8AC7F3"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Pr>
            </w:pPr>
            <w:r w:rsidRPr="000C0291">
              <w:t xml:space="preserve">55 </w:t>
            </w:r>
            <w:r w:rsidRPr="000C0291">
              <w:rPr>
                <w:rtl/>
              </w:rPr>
              <w:t>وما فوق</w:t>
            </w:r>
          </w:p>
        </w:tc>
        <w:tc>
          <w:tcPr>
            <w:tcW w:w="1105" w:type="dxa"/>
            <w:vAlign w:val="bottom"/>
          </w:tcPr>
          <w:p w14:paraId="5025C2E4"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3</w:t>
            </w:r>
          </w:p>
        </w:tc>
        <w:tc>
          <w:tcPr>
            <w:tcW w:w="2285" w:type="dxa"/>
            <w:vAlign w:val="bottom"/>
          </w:tcPr>
          <w:p w14:paraId="53B28A5B" w14:textId="77777777" w:rsidR="00E43D2C" w:rsidRPr="008356D6" w:rsidRDefault="00E43D2C" w:rsidP="00875A2D">
            <w:pPr>
              <w:jc w:val="center"/>
              <w:cnfStyle w:val="000000100000" w:firstRow="0" w:lastRow="0" w:firstColumn="0" w:lastColumn="0" w:oddVBand="0" w:evenVBand="0" w:oddHBand="1" w:evenHBand="0" w:firstRowFirstColumn="0" w:firstRowLastColumn="0" w:lastRowFirstColumn="0" w:lastRowLastColumn="0"/>
              <w:rPr>
                <w:color w:val="000000"/>
              </w:rPr>
            </w:pPr>
            <w:r w:rsidRPr="000C0291">
              <w:t>5.2%</w:t>
            </w:r>
          </w:p>
        </w:tc>
      </w:tr>
      <w:tr w:rsidR="00E43D2C" w:rsidRPr="008356D6" w14:paraId="72A86F0A"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5FFBC714" w14:textId="77777777" w:rsidR="00E43D2C" w:rsidRPr="008356D6" w:rsidRDefault="00E43D2C" w:rsidP="00875A2D">
            <w:pPr>
              <w:rPr>
                <w:rtl/>
                <w:lang w:bidi="ar-EG"/>
              </w:rPr>
            </w:pPr>
          </w:p>
        </w:tc>
        <w:tc>
          <w:tcPr>
            <w:tcW w:w="3412" w:type="dxa"/>
            <w:vAlign w:val="center"/>
          </w:tcPr>
          <w:p w14:paraId="59112C92"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b/>
                <w:bCs/>
                <w:rtl/>
                <w:lang w:bidi="ar-EG"/>
              </w:rPr>
            </w:pPr>
            <w:r w:rsidRPr="008356D6">
              <w:rPr>
                <w:b/>
                <w:bCs/>
                <w:rtl/>
                <w:lang w:bidi="ar-EG"/>
              </w:rPr>
              <w:t>المجموع</w:t>
            </w:r>
          </w:p>
        </w:tc>
        <w:tc>
          <w:tcPr>
            <w:tcW w:w="1105" w:type="dxa"/>
            <w:vAlign w:val="center"/>
          </w:tcPr>
          <w:p w14:paraId="02E7C2DF"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rtl/>
                <w:lang w:bidi="ar-EG"/>
              </w:rPr>
            </w:pPr>
            <w:r>
              <w:rPr>
                <w:rtl/>
                <w:lang w:bidi="ar-EG"/>
              </w:rPr>
              <w:t>58</w:t>
            </w:r>
          </w:p>
        </w:tc>
        <w:tc>
          <w:tcPr>
            <w:tcW w:w="2285" w:type="dxa"/>
            <w:vAlign w:val="center"/>
          </w:tcPr>
          <w:p w14:paraId="102B92B9" w14:textId="77777777" w:rsidR="00E43D2C" w:rsidRPr="008356D6" w:rsidRDefault="00E43D2C" w:rsidP="00875A2D">
            <w:pPr>
              <w:jc w:val="center"/>
              <w:cnfStyle w:val="000000000000" w:firstRow="0" w:lastRow="0" w:firstColumn="0" w:lastColumn="0" w:oddVBand="0" w:evenVBand="0" w:oddHBand="0" w:evenHBand="0" w:firstRowFirstColumn="0" w:firstRowLastColumn="0" w:lastRowFirstColumn="0" w:lastRowLastColumn="0"/>
              <w:rPr>
                <w:rtl/>
                <w:lang w:bidi="ar-EG"/>
              </w:rPr>
            </w:pPr>
            <w:r w:rsidRPr="008356D6">
              <w:rPr>
                <w:rtl/>
                <w:lang w:bidi="ar-EG"/>
              </w:rPr>
              <w:t>100%</w:t>
            </w:r>
          </w:p>
        </w:tc>
      </w:tr>
    </w:tbl>
    <w:p w14:paraId="42B8CD71" w14:textId="77777777" w:rsidR="00E43D2C" w:rsidRDefault="00E43D2C" w:rsidP="00E43D2C">
      <w:pPr>
        <w:rPr>
          <w:rtl/>
        </w:rPr>
      </w:pPr>
    </w:p>
    <w:p w14:paraId="46AE36CD" w14:textId="77777777" w:rsidR="00E43D2C" w:rsidRPr="001D6F8E" w:rsidRDefault="00E43D2C" w:rsidP="00E43D2C">
      <w:r w:rsidRPr="001D6F8E">
        <w:rPr>
          <w:rtl/>
        </w:rPr>
        <w:t>توضح البيانات أن الفئات العمرية الشابة والمتوسطة تشكل غالبية القوى العاملة في شركة القرار الآمن، حيث تمثل الفئة العمرية 25-34 النسبة الأكبر (34.5%)، تليها الفئة 35-44 بنسبة (31%). هذا التوزيع يشير إلى أن الشركة تعتمد بشكل كبير على الموظفين الذين يتمتعون بالحيوية والقدرة على الابتكار، مما يساهم في تعزيز ديناميكية العمل وتبني التقنيات الحديثة بسهولة. كما أن وجود نسبة جيدة من الموظفين في الفئة العمرية 35-44 يعكس توازنًا بين الخبرة والشباب، مما يمكن الشركة من الاستفادة من الخبرات المتراكمة لدى الموظفين الأكبر سنًا مع الطاقة والحماس لدى الفئات الأصغر</w:t>
      </w:r>
      <w:r w:rsidRPr="001D6F8E">
        <w:t>.</w:t>
      </w:r>
    </w:p>
    <w:p w14:paraId="24792CA4" w14:textId="77777777" w:rsidR="00E43D2C" w:rsidRPr="001D6F8E" w:rsidRDefault="00E43D2C" w:rsidP="00E43D2C">
      <w:pPr>
        <w:rPr>
          <w:rtl/>
        </w:rPr>
      </w:pPr>
    </w:p>
    <w:p w14:paraId="57B26512" w14:textId="77777777" w:rsidR="00E43D2C" w:rsidRPr="008356D6" w:rsidRDefault="00E43D2C" w:rsidP="00E43D2C">
      <w:pPr>
        <w:spacing w:after="120"/>
        <w:ind w:left="284" w:firstLine="0"/>
        <w:jc w:val="center"/>
        <w:rPr>
          <w:rtl/>
        </w:rPr>
      </w:pPr>
      <w:r>
        <w:rPr>
          <w:noProof/>
        </w:rPr>
        <w:drawing>
          <wp:inline distT="0" distB="0" distL="0" distR="0" wp14:anchorId="7929C085" wp14:editId="51CBAB99">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1DC470B" w14:textId="77777777" w:rsidR="00E43D2C" w:rsidRDefault="00E43D2C" w:rsidP="00E43D2C">
      <w:pPr>
        <w:pStyle w:val="Caption"/>
        <w:rPr>
          <w:rtl/>
          <w:lang w:bidi="ar-EG"/>
        </w:rPr>
      </w:pPr>
      <w:bookmarkStart w:id="35" w:name="_Toc179676495"/>
      <w:bookmarkStart w:id="36" w:name="_Toc180713622"/>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2</w:t>
      </w:r>
      <w:r w:rsidRPr="008356D6">
        <w:fldChar w:fldCharType="end"/>
      </w:r>
      <w:r w:rsidRPr="008356D6">
        <w:rPr>
          <w:rtl/>
          <w:lang w:bidi="ar-EG"/>
        </w:rPr>
        <w:t xml:space="preserve">: </w:t>
      </w:r>
      <w:bookmarkEnd w:id="35"/>
      <w:r>
        <w:rPr>
          <w:rFonts w:hint="cs"/>
          <w:rtl/>
          <w:lang w:bidi="ar-EG"/>
        </w:rPr>
        <w:t>العمر</w:t>
      </w:r>
      <w:bookmarkEnd w:id="36"/>
    </w:p>
    <w:p w14:paraId="2A9E533B" w14:textId="77777777" w:rsidR="00E43D2C" w:rsidRDefault="00E43D2C" w:rsidP="00E43D2C">
      <w:pPr>
        <w:rPr>
          <w:rtl/>
          <w:lang w:bidi="ar-EG"/>
        </w:rPr>
      </w:pPr>
    </w:p>
    <w:p w14:paraId="16EBB702" w14:textId="77777777" w:rsidR="00E43D2C" w:rsidRPr="008356D6" w:rsidRDefault="00E43D2C" w:rsidP="00E43D2C">
      <w:pPr>
        <w:pStyle w:val="Caption"/>
        <w:rPr>
          <w:rtl/>
          <w:lang w:bidi="ar-EG"/>
        </w:rPr>
      </w:pPr>
      <w:bookmarkStart w:id="37" w:name="_Toc180713606"/>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3</w:t>
      </w:r>
      <w:r w:rsidRPr="008356D6">
        <w:fldChar w:fldCharType="end"/>
      </w:r>
      <w:r w:rsidRPr="008356D6">
        <w:rPr>
          <w:rtl/>
          <w:lang w:bidi="ar-EG"/>
        </w:rPr>
        <w:t xml:space="preserve">: </w:t>
      </w:r>
      <w:r>
        <w:rPr>
          <w:rFonts w:hint="cs"/>
          <w:rtl/>
          <w:lang w:bidi="ar-EG"/>
        </w:rPr>
        <w:t>المستوى التعليمي</w:t>
      </w:r>
      <w:bookmarkEnd w:id="37"/>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6B07D51C"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6BD88085" w14:textId="77777777" w:rsidR="00E43D2C" w:rsidRPr="008356D6" w:rsidRDefault="00E43D2C" w:rsidP="00875A2D">
            <w:pPr>
              <w:spacing w:after="120"/>
              <w:rPr>
                <w:rtl/>
                <w:lang w:bidi="ar-EG"/>
              </w:rPr>
            </w:pPr>
            <w:r w:rsidRPr="008356D6">
              <w:rPr>
                <w:rFonts w:hint="cs"/>
                <w:rtl/>
                <w:lang w:bidi="ar-EG"/>
              </w:rPr>
              <w:t>السؤال</w:t>
            </w:r>
          </w:p>
        </w:tc>
        <w:tc>
          <w:tcPr>
            <w:tcW w:w="3412" w:type="dxa"/>
            <w:vAlign w:val="center"/>
          </w:tcPr>
          <w:p w14:paraId="6BC76261"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5B160B03"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77B161F4"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42014BD0"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26877C99" w14:textId="77777777" w:rsidR="00E43D2C" w:rsidRDefault="00E43D2C" w:rsidP="00875A2D">
            <w:pPr>
              <w:pStyle w:val="NoSpacing"/>
              <w:rPr>
                <w:rtl/>
              </w:rPr>
            </w:pPr>
            <w:r w:rsidRPr="000C0291">
              <w:rPr>
                <w:rtl/>
              </w:rPr>
              <w:t>المستوى التعليمي</w:t>
            </w:r>
          </w:p>
          <w:p w14:paraId="36C3C2F0" w14:textId="77777777" w:rsidR="00E43D2C" w:rsidRDefault="00E43D2C" w:rsidP="00875A2D">
            <w:pPr>
              <w:pStyle w:val="NoSpacing"/>
              <w:rPr>
                <w:rtl/>
              </w:rPr>
            </w:pPr>
          </w:p>
          <w:p w14:paraId="0F1A445C" w14:textId="77777777" w:rsidR="00E43D2C" w:rsidRPr="000C0291" w:rsidRDefault="00E43D2C" w:rsidP="00875A2D">
            <w:pPr>
              <w:pStyle w:val="NoSpacing"/>
            </w:pPr>
          </w:p>
          <w:p w14:paraId="7DBD48B9" w14:textId="77777777" w:rsidR="00E43D2C" w:rsidRPr="000C0291" w:rsidRDefault="00E43D2C" w:rsidP="00875A2D">
            <w:pPr>
              <w:pStyle w:val="NoSpacing"/>
            </w:pPr>
          </w:p>
        </w:tc>
        <w:tc>
          <w:tcPr>
            <w:tcW w:w="3412" w:type="dxa"/>
            <w:vAlign w:val="bottom"/>
          </w:tcPr>
          <w:p w14:paraId="619BD019"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rPr>
                <w:rtl/>
              </w:rPr>
              <w:t>أقل من الثانوية العامة</w:t>
            </w:r>
          </w:p>
        </w:tc>
        <w:tc>
          <w:tcPr>
            <w:tcW w:w="1105" w:type="dxa"/>
            <w:vAlign w:val="bottom"/>
          </w:tcPr>
          <w:p w14:paraId="318B48B1"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2</w:t>
            </w:r>
          </w:p>
        </w:tc>
        <w:tc>
          <w:tcPr>
            <w:tcW w:w="2285" w:type="dxa"/>
            <w:vAlign w:val="bottom"/>
          </w:tcPr>
          <w:p w14:paraId="47708092" w14:textId="77777777" w:rsidR="00E43D2C" w:rsidRPr="000C0291" w:rsidRDefault="00E43D2C" w:rsidP="00875A2D">
            <w:pPr>
              <w:cnfStyle w:val="000000100000" w:firstRow="0" w:lastRow="0" w:firstColumn="0" w:lastColumn="0" w:oddVBand="0" w:evenVBand="0" w:oddHBand="1" w:evenHBand="0" w:firstRowFirstColumn="0" w:firstRowLastColumn="0" w:lastRowFirstColumn="0" w:lastRowLastColumn="0"/>
            </w:pPr>
            <w:r w:rsidRPr="000C0291">
              <w:t>3.4%</w:t>
            </w:r>
          </w:p>
        </w:tc>
      </w:tr>
      <w:tr w:rsidR="00E43D2C" w:rsidRPr="008356D6" w14:paraId="6FF1C429"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46C63E2F" w14:textId="77777777" w:rsidR="00E43D2C" w:rsidRPr="008356D6" w:rsidRDefault="00E43D2C" w:rsidP="00875A2D">
            <w:pPr>
              <w:spacing w:after="120"/>
              <w:rPr>
                <w:rtl/>
                <w:lang w:bidi="ar-EG"/>
              </w:rPr>
            </w:pPr>
          </w:p>
        </w:tc>
        <w:tc>
          <w:tcPr>
            <w:tcW w:w="3412" w:type="dxa"/>
            <w:vAlign w:val="bottom"/>
          </w:tcPr>
          <w:p w14:paraId="3E4C5FD3"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rPr>
                <w:rtl/>
              </w:rPr>
              <w:t>ثانوية عامة</w:t>
            </w:r>
          </w:p>
        </w:tc>
        <w:tc>
          <w:tcPr>
            <w:tcW w:w="1105" w:type="dxa"/>
            <w:vAlign w:val="bottom"/>
          </w:tcPr>
          <w:p w14:paraId="1304F7D3"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6</w:t>
            </w:r>
          </w:p>
        </w:tc>
        <w:tc>
          <w:tcPr>
            <w:tcW w:w="2285" w:type="dxa"/>
            <w:vAlign w:val="bottom"/>
          </w:tcPr>
          <w:p w14:paraId="40A408C8"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10.3%</w:t>
            </w:r>
          </w:p>
        </w:tc>
      </w:tr>
      <w:tr w:rsidR="00E43D2C" w:rsidRPr="008356D6" w14:paraId="0540E7B7"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28FF3B21" w14:textId="77777777" w:rsidR="00E43D2C" w:rsidRPr="008356D6" w:rsidRDefault="00E43D2C" w:rsidP="00875A2D">
            <w:pPr>
              <w:spacing w:after="120"/>
              <w:rPr>
                <w:rtl/>
                <w:lang w:bidi="ar-EG"/>
              </w:rPr>
            </w:pPr>
          </w:p>
        </w:tc>
        <w:tc>
          <w:tcPr>
            <w:tcW w:w="3412" w:type="dxa"/>
            <w:vAlign w:val="bottom"/>
          </w:tcPr>
          <w:p w14:paraId="628C198F"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rPr>
                <w:rtl/>
              </w:rPr>
              <w:t>دبلوم</w:t>
            </w:r>
          </w:p>
        </w:tc>
        <w:tc>
          <w:tcPr>
            <w:tcW w:w="1105" w:type="dxa"/>
            <w:vAlign w:val="bottom"/>
          </w:tcPr>
          <w:p w14:paraId="33BD621C"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10</w:t>
            </w:r>
          </w:p>
        </w:tc>
        <w:tc>
          <w:tcPr>
            <w:tcW w:w="2285" w:type="dxa"/>
            <w:vAlign w:val="bottom"/>
          </w:tcPr>
          <w:p w14:paraId="036999E0"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17.2%</w:t>
            </w:r>
          </w:p>
        </w:tc>
      </w:tr>
      <w:tr w:rsidR="00E43D2C" w:rsidRPr="008356D6" w14:paraId="18741585"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260619F2" w14:textId="77777777" w:rsidR="00E43D2C" w:rsidRPr="008356D6" w:rsidRDefault="00E43D2C" w:rsidP="00875A2D">
            <w:pPr>
              <w:spacing w:after="120"/>
              <w:rPr>
                <w:rtl/>
                <w:lang w:bidi="ar-EG"/>
              </w:rPr>
            </w:pPr>
          </w:p>
        </w:tc>
        <w:tc>
          <w:tcPr>
            <w:tcW w:w="3412" w:type="dxa"/>
            <w:vAlign w:val="bottom"/>
          </w:tcPr>
          <w:p w14:paraId="531E10CF"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rPr>
                <w:rtl/>
              </w:rPr>
              <w:t>بكالوريوس</w:t>
            </w:r>
          </w:p>
        </w:tc>
        <w:tc>
          <w:tcPr>
            <w:tcW w:w="1105" w:type="dxa"/>
            <w:vAlign w:val="bottom"/>
          </w:tcPr>
          <w:p w14:paraId="4377C25F"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34</w:t>
            </w:r>
          </w:p>
        </w:tc>
        <w:tc>
          <w:tcPr>
            <w:tcW w:w="2285" w:type="dxa"/>
            <w:vAlign w:val="bottom"/>
          </w:tcPr>
          <w:p w14:paraId="646882F0"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58.6%</w:t>
            </w:r>
          </w:p>
        </w:tc>
      </w:tr>
      <w:tr w:rsidR="00E43D2C" w:rsidRPr="008356D6" w14:paraId="1691E564"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386A4B1C" w14:textId="77777777" w:rsidR="00E43D2C" w:rsidRPr="008356D6" w:rsidRDefault="00E43D2C" w:rsidP="00875A2D">
            <w:pPr>
              <w:spacing w:after="120"/>
              <w:rPr>
                <w:rtl/>
                <w:lang w:bidi="ar-EG"/>
              </w:rPr>
            </w:pPr>
          </w:p>
        </w:tc>
        <w:tc>
          <w:tcPr>
            <w:tcW w:w="3412" w:type="dxa"/>
            <w:vAlign w:val="bottom"/>
          </w:tcPr>
          <w:p w14:paraId="60D04910"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rPr>
                <w:rtl/>
              </w:rPr>
              <w:t>دراسات عليا</w:t>
            </w:r>
          </w:p>
        </w:tc>
        <w:tc>
          <w:tcPr>
            <w:tcW w:w="1105" w:type="dxa"/>
            <w:vAlign w:val="bottom"/>
          </w:tcPr>
          <w:p w14:paraId="318FC720"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6</w:t>
            </w:r>
          </w:p>
        </w:tc>
        <w:tc>
          <w:tcPr>
            <w:tcW w:w="2285" w:type="dxa"/>
            <w:vAlign w:val="bottom"/>
          </w:tcPr>
          <w:p w14:paraId="73D6E812"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10.3%</w:t>
            </w:r>
          </w:p>
        </w:tc>
      </w:tr>
      <w:tr w:rsidR="00E43D2C" w:rsidRPr="008356D6" w14:paraId="71BEA516"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7619E1B3" w14:textId="77777777" w:rsidR="00E43D2C" w:rsidRPr="008356D6" w:rsidRDefault="00E43D2C" w:rsidP="00875A2D">
            <w:pPr>
              <w:spacing w:after="120"/>
              <w:rPr>
                <w:rtl/>
                <w:lang w:bidi="ar-EG"/>
              </w:rPr>
            </w:pPr>
          </w:p>
        </w:tc>
        <w:tc>
          <w:tcPr>
            <w:tcW w:w="3412" w:type="dxa"/>
            <w:vAlign w:val="bottom"/>
          </w:tcPr>
          <w:p w14:paraId="59F48EF4"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8356D6">
              <w:rPr>
                <w:rFonts w:hint="cs"/>
                <w:color w:val="000000"/>
                <w:rtl/>
              </w:rPr>
              <w:t>المجموع</w:t>
            </w:r>
          </w:p>
        </w:tc>
        <w:tc>
          <w:tcPr>
            <w:tcW w:w="1105" w:type="dxa"/>
            <w:vAlign w:val="bottom"/>
          </w:tcPr>
          <w:p w14:paraId="161D1B75"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Pr>
                <w:rFonts w:hint="cs"/>
                <w:color w:val="000000"/>
                <w:rtl/>
              </w:rPr>
              <w:t>58</w:t>
            </w:r>
          </w:p>
        </w:tc>
        <w:tc>
          <w:tcPr>
            <w:tcW w:w="2285" w:type="dxa"/>
            <w:vAlign w:val="bottom"/>
          </w:tcPr>
          <w:p w14:paraId="75B311CC"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8356D6">
              <w:rPr>
                <w:rFonts w:hint="cs"/>
                <w:color w:val="000000"/>
                <w:rtl/>
              </w:rPr>
              <w:t>100%</w:t>
            </w:r>
          </w:p>
        </w:tc>
      </w:tr>
    </w:tbl>
    <w:p w14:paraId="39D01F13" w14:textId="77777777" w:rsidR="00E43D2C" w:rsidRDefault="00E43D2C" w:rsidP="00E43D2C">
      <w:pPr>
        <w:spacing w:after="120"/>
        <w:rPr>
          <w:rtl/>
        </w:rPr>
      </w:pPr>
    </w:p>
    <w:p w14:paraId="0044ECE7" w14:textId="77777777" w:rsidR="00E43D2C" w:rsidRPr="001D6F8E" w:rsidRDefault="00E43D2C" w:rsidP="00E43D2C">
      <w:pPr>
        <w:spacing w:after="120"/>
      </w:pPr>
      <w:r w:rsidRPr="001D6F8E">
        <w:rPr>
          <w:rtl/>
        </w:rPr>
        <w:t>يتضح من البيانات أن غالبية الموظفين يحملون درجة البكالوريوس (58.6%)، مما يدل على ارتفاع المستوى التعليمي للقوى العاملة في الشركة. هذا التركيز على توظيف الكفاءات المؤهلة أكاديميًا يعكس التزام الشركة بتقديم خدمات عالية الجودة والاعتماد على موظفين يمتلكون المعرفة والمهارات اللازمة لمواجهة تحديات السوق. بالإضافة إلى ذلك، وجود نسبة من الموظفين الحاصلين على دراسات عليا (10.3%) يشير إلى اهتمام الشركة بتطوير قدراتها البحثية والاستراتيجية</w:t>
      </w:r>
      <w:r w:rsidRPr="001D6F8E">
        <w:t>.</w:t>
      </w:r>
    </w:p>
    <w:p w14:paraId="6F411AF4" w14:textId="77777777" w:rsidR="00E43D2C" w:rsidRPr="008356D6" w:rsidRDefault="00E43D2C" w:rsidP="00E43D2C">
      <w:pPr>
        <w:spacing w:after="120"/>
      </w:pPr>
    </w:p>
    <w:p w14:paraId="2FB3F5F5" w14:textId="77777777" w:rsidR="00E43D2C" w:rsidRPr="008356D6" w:rsidRDefault="00E43D2C" w:rsidP="00E43D2C">
      <w:pPr>
        <w:spacing w:after="120"/>
        <w:jc w:val="center"/>
        <w:rPr>
          <w:rtl/>
        </w:rPr>
      </w:pPr>
      <w:r>
        <w:rPr>
          <w:noProof/>
        </w:rPr>
        <w:drawing>
          <wp:inline distT="0" distB="0" distL="0" distR="0" wp14:anchorId="0D82DB09" wp14:editId="7019A290">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5EF8ED9" w14:textId="77777777" w:rsidR="00E43D2C" w:rsidRPr="008356D6" w:rsidRDefault="00E43D2C" w:rsidP="00E43D2C">
      <w:pPr>
        <w:pStyle w:val="Caption"/>
        <w:rPr>
          <w:rtl/>
          <w:lang w:bidi="ar-EG"/>
        </w:rPr>
      </w:pPr>
      <w:bookmarkStart w:id="38" w:name="_Toc180713623"/>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3</w:t>
      </w:r>
      <w:r w:rsidRPr="008356D6">
        <w:fldChar w:fldCharType="end"/>
      </w:r>
      <w:r w:rsidRPr="008356D6">
        <w:rPr>
          <w:rtl/>
          <w:lang w:bidi="ar-EG"/>
        </w:rPr>
        <w:t xml:space="preserve">: </w:t>
      </w:r>
      <w:r>
        <w:rPr>
          <w:rFonts w:hint="cs"/>
          <w:rtl/>
          <w:lang w:bidi="ar-EG"/>
        </w:rPr>
        <w:t>المستوى التعليمي</w:t>
      </w:r>
      <w:bookmarkEnd w:id="38"/>
    </w:p>
    <w:p w14:paraId="7247E250" w14:textId="77777777" w:rsidR="00E43D2C" w:rsidRDefault="00E43D2C" w:rsidP="00E43D2C">
      <w:pPr>
        <w:pStyle w:val="Caption"/>
        <w:rPr>
          <w:rtl/>
          <w:lang w:bidi="ar-EG"/>
        </w:rPr>
      </w:pPr>
    </w:p>
    <w:p w14:paraId="4AC1FBD7" w14:textId="77777777" w:rsidR="00E43D2C" w:rsidRPr="008356D6" w:rsidRDefault="00E43D2C" w:rsidP="00E43D2C">
      <w:pPr>
        <w:pStyle w:val="Caption"/>
        <w:rPr>
          <w:rtl/>
          <w:lang w:bidi="ar-EG"/>
        </w:rPr>
      </w:pPr>
      <w:bookmarkStart w:id="39" w:name="_Toc180713607"/>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4</w:t>
      </w:r>
      <w:r w:rsidRPr="008356D6">
        <w:fldChar w:fldCharType="end"/>
      </w:r>
      <w:r w:rsidRPr="008356D6">
        <w:rPr>
          <w:rtl/>
          <w:lang w:bidi="ar-EG"/>
        </w:rPr>
        <w:t xml:space="preserve">: </w:t>
      </w:r>
      <w:r>
        <w:rPr>
          <w:rFonts w:hint="cs"/>
          <w:rtl/>
          <w:lang w:bidi="ar-EG"/>
        </w:rPr>
        <w:t>مدة العمل في الشركة</w:t>
      </w:r>
      <w:bookmarkEnd w:id="39"/>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34C69E93"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0EE74CC9" w14:textId="77777777" w:rsidR="00E43D2C" w:rsidRPr="008356D6" w:rsidRDefault="00E43D2C" w:rsidP="00875A2D">
            <w:pPr>
              <w:spacing w:after="120"/>
              <w:rPr>
                <w:rtl/>
                <w:lang w:bidi="ar-EG"/>
              </w:rPr>
            </w:pPr>
            <w:r w:rsidRPr="008356D6">
              <w:rPr>
                <w:rFonts w:hint="cs"/>
                <w:rtl/>
                <w:lang w:bidi="ar-EG"/>
              </w:rPr>
              <w:t>السؤال</w:t>
            </w:r>
          </w:p>
        </w:tc>
        <w:tc>
          <w:tcPr>
            <w:tcW w:w="3412" w:type="dxa"/>
            <w:vAlign w:val="center"/>
          </w:tcPr>
          <w:p w14:paraId="5A798127"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025C8F9C"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33FE105D"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44F00019"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42BE2F44" w14:textId="77777777" w:rsidR="00E43D2C" w:rsidRDefault="00E43D2C" w:rsidP="00875A2D">
            <w:pPr>
              <w:pStyle w:val="NoSpacing"/>
              <w:rPr>
                <w:rtl/>
              </w:rPr>
            </w:pPr>
            <w:r w:rsidRPr="000C0291">
              <w:rPr>
                <w:rtl/>
              </w:rPr>
              <w:t>مدة العمل في الشركة</w:t>
            </w:r>
          </w:p>
          <w:p w14:paraId="15281095" w14:textId="77777777" w:rsidR="00E43D2C" w:rsidRDefault="00E43D2C" w:rsidP="00875A2D">
            <w:pPr>
              <w:pStyle w:val="NoSpacing"/>
              <w:rPr>
                <w:rtl/>
              </w:rPr>
            </w:pPr>
          </w:p>
          <w:p w14:paraId="3D10E58B" w14:textId="77777777" w:rsidR="00E43D2C" w:rsidRPr="000C0291" w:rsidRDefault="00E43D2C" w:rsidP="00875A2D">
            <w:pPr>
              <w:pStyle w:val="NoSpacing"/>
            </w:pPr>
          </w:p>
          <w:p w14:paraId="4C42CEED" w14:textId="77777777" w:rsidR="00E43D2C" w:rsidRPr="000C0291" w:rsidRDefault="00E43D2C" w:rsidP="00875A2D">
            <w:pPr>
              <w:pStyle w:val="NoSpacing"/>
            </w:pPr>
          </w:p>
        </w:tc>
        <w:tc>
          <w:tcPr>
            <w:tcW w:w="3412" w:type="dxa"/>
            <w:vAlign w:val="bottom"/>
          </w:tcPr>
          <w:p w14:paraId="3A09343D"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rPr>
                <w:rtl/>
              </w:rPr>
              <w:t>أقل من سنة</w:t>
            </w:r>
          </w:p>
        </w:tc>
        <w:tc>
          <w:tcPr>
            <w:tcW w:w="1105" w:type="dxa"/>
            <w:vAlign w:val="bottom"/>
          </w:tcPr>
          <w:p w14:paraId="0E25CF58"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7</w:t>
            </w:r>
          </w:p>
        </w:tc>
        <w:tc>
          <w:tcPr>
            <w:tcW w:w="2285" w:type="dxa"/>
            <w:vAlign w:val="bottom"/>
          </w:tcPr>
          <w:p w14:paraId="5B902BDF" w14:textId="77777777" w:rsidR="00E43D2C" w:rsidRPr="000C0291" w:rsidRDefault="00E43D2C" w:rsidP="00875A2D">
            <w:pPr>
              <w:cnfStyle w:val="000000100000" w:firstRow="0" w:lastRow="0" w:firstColumn="0" w:lastColumn="0" w:oddVBand="0" w:evenVBand="0" w:oddHBand="1" w:evenHBand="0" w:firstRowFirstColumn="0" w:firstRowLastColumn="0" w:lastRowFirstColumn="0" w:lastRowLastColumn="0"/>
            </w:pPr>
            <w:r w:rsidRPr="000C0291">
              <w:t>12.1%</w:t>
            </w:r>
          </w:p>
        </w:tc>
      </w:tr>
      <w:tr w:rsidR="00E43D2C" w:rsidRPr="008356D6" w14:paraId="318A858E"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4640A31C" w14:textId="77777777" w:rsidR="00E43D2C" w:rsidRPr="008356D6" w:rsidRDefault="00E43D2C" w:rsidP="00875A2D">
            <w:pPr>
              <w:spacing w:after="120"/>
              <w:rPr>
                <w:rtl/>
                <w:lang w:bidi="ar-EG"/>
              </w:rPr>
            </w:pPr>
          </w:p>
        </w:tc>
        <w:tc>
          <w:tcPr>
            <w:tcW w:w="3412" w:type="dxa"/>
            <w:vAlign w:val="bottom"/>
          </w:tcPr>
          <w:p w14:paraId="38BE55D2"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 xml:space="preserve">1-3 </w:t>
            </w:r>
            <w:r w:rsidRPr="000C0291">
              <w:rPr>
                <w:rtl/>
              </w:rPr>
              <w:t>سنوات</w:t>
            </w:r>
          </w:p>
        </w:tc>
        <w:tc>
          <w:tcPr>
            <w:tcW w:w="1105" w:type="dxa"/>
            <w:vAlign w:val="bottom"/>
          </w:tcPr>
          <w:p w14:paraId="78EF1B4C"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18</w:t>
            </w:r>
          </w:p>
        </w:tc>
        <w:tc>
          <w:tcPr>
            <w:tcW w:w="2285" w:type="dxa"/>
            <w:vAlign w:val="bottom"/>
          </w:tcPr>
          <w:p w14:paraId="07F733CA"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31.0%</w:t>
            </w:r>
          </w:p>
        </w:tc>
      </w:tr>
      <w:tr w:rsidR="00E43D2C" w:rsidRPr="008356D6" w14:paraId="325DC091"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2A3262C4" w14:textId="77777777" w:rsidR="00E43D2C" w:rsidRPr="008356D6" w:rsidRDefault="00E43D2C" w:rsidP="00875A2D">
            <w:pPr>
              <w:spacing w:after="120"/>
              <w:rPr>
                <w:rtl/>
                <w:lang w:bidi="ar-EG"/>
              </w:rPr>
            </w:pPr>
          </w:p>
        </w:tc>
        <w:tc>
          <w:tcPr>
            <w:tcW w:w="3412" w:type="dxa"/>
            <w:vAlign w:val="bottom"/>
          </w:tcPr>
          <w:p w14:paraId="6A03CC4C"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 xml:space="preserve">4-6 </w:t>
            </w:r>
            <w:r w:rsidRPr="000C0291">
              <w:rPr>
                <w:rtl/>
              </w:rPr>
              <w:t>سنوات</w:t>
            </w:r>
          </w:p>
        </w:tc>
        <w:tc>
          <w:tcPr>
            <w:tcW w:w="1105" w:type="dxa"/>
            <w:vAlign w:val="bottom"/>
          </w:tcPr>
          <w:p w14:paraId="2EC16A4F"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22</w:t>
            </w:r>
          </w:p>
        </w:tc>
        <w:tc>
          <w:tcPr>
            <w:tcW w:w="2285" w:type="dxa"/>
            <w:vAlign w:val="bottom"/>
          </w:tcPr>
          <w:p w14:paraId="4D18255A"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37.9%</w:t>
            </w:r>
          </w:p>
        </w:tc>
      </w:tr>
      <w:tr w:rsidR="00E43D2C" w:rsidRPr="008356D6" w14:paraId="77ADFC89"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51B15078" w14:textId="77777777" w:rsidR="00E43D2C" w:rsidRPr="008356D6" w:rsidRDefault="00E43D2C" w:rsidP="00875A2D">
            <w:pPr>
              <w:spacing w:after="120"/>
              <w:rPr>
                <w:rtl/>
                <w:lang w:bidi="ar-EG"/>
              </w:rPr>
            </w:pPr>
          </w:p>
        </w:tc>
        <w:tc>
          <w:tcPr>
            <w:tcW w:w="3412" w:type="dxa"/>
            <w:vAlign w:val="bottom"/>
          </w:tcPr>
          <w:p w14:paraId="1A68E49C"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 xml:space="preserve">7 </w:t>
            </w:r>
            <w:r w:rsidRPr="000C0291">
              <w:rPr>
                <w:rtl/>
              </w:rPr>
              <w:t>سنوات وأكثر</w:t>
            </w:r>
          </w:p>
        </w:tc>
        <w:tc>
          <w:tcPr>
            <w:tcW w:w="1105" w:type="dxa"/>
            <w:vAlign w:val="bottom"/>
          </w:tcPr>
          <w:p w14:paraId="4517066B"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11</w:t>
            </w:r>
          </w:p>
        </w:tc>
        <w:tc>
          <w:tcPr>
            <w:tcW w:w="2285" w:type="dxa"/>
            <w:vAlign w:val="bottom"/>
          </w:tcPr>
          <w:p w14:paraId="1F5E173B"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19.0%</w:t>
            </w:r>
          </w:p>
        </w:tc>
      </w:tr>
      <w:tr w:rsidR="00E43D2C" w:rsidRPr="008356D6" w14:paraId="3431D775"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68BE0642" w14:textId="77777777" w:rsidR="00E43D2C" w:rsidRPr="008356D6" w:rsidRDefault="00E43D2C" w:rsidP="00875A2D">
            <w:pPr>
              <w:spacing w:after="120"/>
              <w:rPr>
                <w:rtl/>
                <w:lang w:bidi="ar-EG"/>
              </w:rPr>
            </w:pPr>
          </w:p>
        </w:tc>
        <w:tc>
          <w:tcPr>
            <w:tcW w:w="3412" w:type="dxa"/>
            <w:vAlign w:val="bottom"/>
          </w:tcPr>
          <w:p w14:paraId="5D0300CB"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rFonts w:hint="cs"/>
                <w:color w:val="000000"/>
                <w:rtl/>
              </w:rPr>
              <w:t>المجموع</w:t>
            </w:r>
          </w:p>
        </w:tc>
        <w:tc>
          <w:tcPr>
            <w:tcW w:w="1105" w:type="dxa"/>
            <w:vAlign w:val="bottom"/>
          </w:tcPr>
          <w:p w14:paraId="57425E63"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Pr>
                <w:rFonts w:hint="cs"/>
                <w:color w:val="000000"/>
                <w:rtl/>
              </w:rPr>
              <w:t>58</w:t>
            </w:r>
          </w:p>
        </w:tc>
        <w:tc>
          <w:tcPr>
            <w:tcW w:w="2285" w:type="dxa"/>
            <w:vAlign w:val="bottom"/>
          </w:tcPr>
          <w:p w14:paraId="282BD25C"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rFonts w:hint="cs"/>
                <w:color w:val="000000"/>
                <w:rtl/>
              </w:rPr>
              <w:t>100%</w:t>
            </w:r>
          </w:p>
        </w:tc>
      </w:tr>
    </w:tbl>
    <w:p w14:paraId="77237AA4" w14:textId="77777777" w:rsidR="00E43D2C" w:rsidRDefault="00E43D2C" w:rsidP="00E43D2C">
      <w:pPr>
        <w:spacing w:after="120"/>
        <w:rPr>
          <w:rtl/>
        </w:rPr>
      </w:pPr>
    </w:p>
    <w:p w14:paraId="2724EF4C" w14:textId="77777777" w:rsidR="00E43D2C" w:rsidRPr="001D6F8E" w:rsidRDefault="00E43D2C" w:rsidP="00E43D2C">
      <w:pPr>
        <w:spacing w:after="120"/>
      </w:pPr>
      <w:r w:rsidRPr="001D6F8E">
        <w:rPr>
          <w:rtl/>
        </w:rPr>
        <w:t>تظهر البيانات أن النسبة الأكبر من الموظفين لديهم خبرة تتراوح بين 4-6 سنوات (37.9%)، مما يدل على استقرار نسبي في القوى العاملة. هذا الاستقرار يمكن أن يسهم في الحفاظ على المعرفة المؤسسية وتعزيز الكفاءة التشغيلية، حيث أن الموظفين ذوي الخبرة يكونون عادة أكثر دراية بإجراءات العمل ومتطلبات السوق. كما أن وجود نسبة جيدة من الموظفين الجدد (12.1% أقل من سنة) يشير إلى قدرة الشركة على جذب المواهب الجديدة ودمجها بنجاح ضمن فرق العمل</w:t>
      </w:r>
      <w:r w:rsidRPr="001D6F8E">
        <w:t>.</w:t>
      </w:r>
    </w:p>
    <w:p w14:paraId="4EFD0B0E" w14:textId="77777777" w:rsidR="00E43D2C" w:rsidRPr="001D6F8E" w:rsidRDefault="00E43D2C" w:rsidP="00E43D2C">
      <w:pPr>
        <w:spacing w:after="120"/>
      </w:pPr>
    </w:p>
    <w:p w14:paraId="5C9DE6C2" w14:textId="77777777" w:rsidR="00E43D2C" w:rsidRPr="008356D6" w:rsidRDefault="00E43D2C" w:rsidP="00E43D2C">
      <w:pPr>
        <w:spacing w:after="120"/>
      </w:pPr>
    </w:p>
    <w:p w14:paraId="30AA960A" w14:textId="77777777" w:rsidR="00E43D2C" w:rsidRPr="008356D6" w:rsidRDefault="00E43D2C" w:rsidP="00E43D2C">
      <w:pPr>
        <w:spacing w:after="120"/>
        <w:jc w:val="center"/>
        <w:rPr>
          <w:rtl/>
        </w:rPr>
      </w:pPr>
      <w:r>
        <w:rPr>
          <w:noProof/>
        </w:rPr>
        <w:drawing>
          <wp:inline distT="0" distB="0" distL="0" distR="0" wp14:anchorId="227E544B" wp14:editId="63747CF6">
            <wp:extent cx="4584700" cy="2755900"/>
            <wp:effectExtent l="0" t="0" r="635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B4AD740" w14:textId="77777777" w:rsidR="00E43D2C" w:rsidRPr="008356D6" w:rsidRDefault="00E43D2C" w:rsidP="00E43D2C">
      <w:pPr>
        <w:pStyle w:val="Caption"/>
        <w:rPr>
          <w:rtl/>
          <w:lang w:bidi="ar-EG"/>
        </w:rPr>
      </w:pPr>
      <w:bookmarkStart w:id="40" w:name="_Toc180713624"/>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4</w:t>
      </w:r>
      <w:r w:rsidRPr="008356D6">
        <w:fldChar w:fldCharType="end"/>
      </w:r>
      <w:r w:rsidRPr="008356D6">
        <w:rPr>
          <w:rtl/>
          <w:lang w:bidi="ar-EG"/>
        </w:rPr>
        <w:t xml:space="preserve">: </w:t>
      </w:r>
      <w:r>
        <w:rPr>
          <w:rFonts w:hint="cs"/>
          <w:rtl/>
          <w:lang w:bidi="ar-EG"/>
        </w:rPr>
        <w:t>مدة العمل في الشركة</w:t>
      </w:r>
      <w:bookmarkEnd w:id="40"/>
    </w:p>
    <w:p w14:paraId="21306F05" w14:textId="77777777" w:rsidR="00E43D2C" w:rsidRDefault="00E43D2C" w:rsidP="00E43D2C">
      <w:pPr>
        <w:pStyle w:val="Caption"/>
        <w:rPr>
          <w:rtl/>
          <w:lang w:bidi="ar-EG"/>
        </w:rPr>
      </w:pPr>
    </w:p>
    <w:p w14:paraId="5A1FD234" w14:textId="77777777" w:rsidR="00E43D2C" w:rsidRPr="008356D6" w:rsidRDefault="00E43D2C" w:rsidP="00E43D2C">
      <w:pPr>
        <w:pStyle w:val="Caption"/>
        <w:rPr>
          <w:rtl/>
          <w:lang w:bidi="ar-EG"/>
        </w:rPr>
      </w:pPr>
      <w:bookmarkStart w:id="41" w:name="_Toc180713608"/>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5</w:t>
      </w:r>
      <w:r w:rsidRPr="008356D6">
        <w:fldChar w:fldCharType="end"/>
      </w:r>
      <w:r w:rsidRPr="008356D6">
        <w:rPr>
          <w:rtl/>
          <w:lang w:bidi="ar-EG"/>
        </w:rPr>
        <w:t>:</w:t>
      </w:r>
      <w:r>
        <w:rPr>
          <w:rFonts w:hint="cs"/>
          <w:rtl/>
          <w:lang w:bidi="ar-EG"/>
        </w:rPr>
        <w:t xml:space="preserve"> الدخل الشهري</w:t>
      </w:r>
      <w:bookmarkEnd w:id="41"/>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6BE60A81"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11D0085C" w14:textId="77777777" w:rsidR="00E43D2C" w:rsidRPr="008356D6" w:rsidRDefault="00E43D2C" w:rsidP="00875A2D">
            <w:pPr>
              <w:spacing w:after="120"/>
              <w:rPr>
                <w:rtl/>
                <w:lang w:bidi="ar-EG"/>
              </w:rPr>
            </w:pPr>
            <w:r w:rsidRPr="008356D6">
              <w:rPr>
                <w:rFonts w:hint="cs"/>
                <w:rtl/>
                <w:lang w:bidi="ar-EG"/>
              </w:rPr>
              <w:t>السؤال</w:t>
            </w:r>
          </w:p>
        </w:tc>
        <w:tc>
          <w:tcPr>
            <w:tcW w:w="3412" w:type="dxa"/>
            <w:vAlign w:val="center"/>
          </w:tcPr>
          <w:p w14:paraId="74DD6160"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6BED834D"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11D322AD"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76992917"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732DF7E3" w14:textId="77777777" w:rsidR="00E43D2C" w:rsidRDefault="00E43D2C" w:rsidP="00875A2D">
            <w:pPr>
              <w:pStyle w:val="NoSpacing"/>
              <w:rPr>
                <w:rtl/>
              </w:rPr>
            </w:pPr>
            <w:r w:rsidRPr="000C0291">
              <w:rPr>
                <w:rtl/>
              </w:rPr>
              <w:t>الدخل الشهري</w:t>
            </w:r>
          </w:p>
          <w:p w14:paraId="458BB793" w14:textId="77777777" w:rsidR="00E43D2C" w:rsidRDefault="00E43D2C" w:rsidP="00875A2D">
            <w:pPr>
              <w:pStyle w:val="NoSpacing"/>
              <w:rPr>
                <w:rtl/>
              </w:rPr>
            </w:pPr>
          </w:p>
          <w:p w14:paraId="1C0E62D6" w14:textId="77777777" w:rsidR="00E43D2C" w:rsidRDefault="00E43D2C" w:rsidP="00875A2D">
            <w:pPr>
              <w:pStyle w:val="NoSpacing"/>
              <w:rPr>
                <w:rtl/>
              </w:rPr>
            </w:pPr>
          </w:p>
          <w:p w14:paraId="6EF27CD0" w14:textId="77777777" w:rsidR="00E43D2C" w:rsidRDefault="00E43D2C" w:rsidP="00875A2D">
            <w:pPr>
              <w:pStyle w:val="NoSpacing"/>
              <w:rPr>
                <w:rtl/>
              </w:rPr>
            </w:pPr>
          </w:p>
          <w:p w14:paraId="67AB25EE" w14:textId="77777777" w:rsidR="00E43D2C" w:rsidRPr="000C0291" w:rsidRDefault="00E43D2C" w:rsidP="00875A2D">
            <w:pPr>
              <w:pStyle w:val="NoSpacing"/>
            </w:pPr>
          </w:p>
          <w:p w14:paraId="2BDB0ABB" w14:textId="77777777" w:rsidR="00E43D2C" w:rsidRPr="000C0291" w:rsidRDefault="00E43D2C" w:rsidP="00875A2D">
            <w:pPr>
              <w:pStyle w:val="NoSpacing"/>
            </w:pPr>
          </w:p>
        </w:tc>
        <w:tc>
          <w:tcPr>
            <w:tcW w:w="3412" w:type="dxa"/>
            <w:vAlign w:val="bottom"/>
          </w:tcPr>
          <w:p w14:paraId="0D3777A9"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rPr>
                <w:rtl/>
              </w:rPr>
              <w:t>أقل من 5,000</w:t>
            </w:r>
          </w:p>
        </w:tc>
        <w:tc>
          <w:tcPr>
            <w:tcW w:w="1105" w:type="dxa"/>
            <w:vAlign w:val="bottom"/>
          </w:tcPr>
          <w:p w14:paraId="23F64C10"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8</w:t>
            </w:r>
          </w:p>
        </w:tc>
        <w:tc>
          <w:tcPr>
            <w:tcW w:w="2285" w:type="dxa"/>
            <w:vAlign w:val="bottom"/>
          </w:tcPr>
          <w:p w14:paraId="3AD0C819" w14:textId="77777777" w:rsidR="00E43D2C" w:rsidRPr="000C0291" w:rsidRDefault="00E43D2C" w:rsidP="00875A2D">
            <w:pPr>
              <w:cnfStyle w:val="000000100000" w:firstRow="0" w:lastRow="0" w:firstColumn="0" w:lastColumn="0" w:oddVBand="0" w:evenVBand="0" w:oddHBand="1" w:evenHBand="0" w:firstRowFirstColumn="0" w:firstRowLastColumn="0" w:lastRowFirstColumn="0" w:lastRowLastColumn="0"/>
            </w:pPr>
            <w:r w:rsidRPr="000C0291">
              <w:t>13.8%</w:t>
            </w:r>
          </w:p>
        </w:tc>
      </w:tr>
      <w:tr w:rsidR="00E43D2C" w:rsidRPr="008356D6" w14:paraId="4091AD22"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6CCA5888" w14:textId="77777777" w:rsidR="00E43D2C" w:rsidRPr="008356D6" w:rsidRDefault="00E43D2C" w:rsidP="00875A2D">
            <w:pPr>
              <w:spacing w:after="120"/>
              <w:rPr>
                <w:rtl/>
                <w:lang w:bidi="ar-EG"/>
              </w:rPr>
            </w:pPr>
          </w:p>
        </w:tc>
        <w:tc>
          <w:tcPr>
            <w:tcW w:w="3412" w:type="dxa"/>
            <w:vAlign w:val="bottom"/>
          </w:tcPr>
          <w:p w14:paraId="29B338F1"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5,000-10,000</w:t>
            </w:r>
          </w:p>
        </w:tc>
        <w:tc>
          <w:tcPr>
            <w:tcW w:w="1105" w:type="dxa"/>
            <w:vAlign w:val="bottom"/>
          </w:tcPr>
          <w:p w14:paraId="5B9C3FCE"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25</w:t>
            </w:r>
          </w:p>
        </w:tc>
        <w:tc>
          <w:tcPr>
            <w:tcW w:w="2285" w:type="dxa"/>
            <w:vAlign w:val="bottom"/>
          </w:tcPr>
          <w:p w14:paraId="14489BE7"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43.1%</w:t>
            </w:r>
          </w:p>
        </w:tc>
      </w:tr>
      <w:tr w:rsidR="00E43D2C" w:rsidRPr="008356D6" w14:paraId="53860CAD"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2FABBE61" w14:textId="77777777" w:rsidR="00E43D2C" w:rsidRPr="008356D6" w:rsidRDefault="00E43D2C" w:rsidP="00875A2D">
            <w:pPr>
              <w:spacing w:after="120"/>
              <w:rPr>
                <w:rtl/>
                <w:lang w:bidi="ar-EG"/>
              </w:rPr>
            </w:pPr>
          </w:p>
        </w:tc>
        <w:tc>
          <w:tcPr>
            <w:tcW w:w="3412" w:type="dxa"/>
            <w:vAlign w:val="bottom"/>
          </w:tcPr>
          <w:p w14:paraId="6AB35E96"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10,001-15,000</w:t>
            </w:r>
          </w:p>
        </w:tc>
        <w:tc>
          <w:tcPr>
            <w:tcW w:w="1105" w:type="dxa"/>
            <w:vAlign w:val="bottom"/>
          </w:tcPr>
          <w:p w14:paraId="7E40880A"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18</w:t>
            </w:r>
          </w:p>
        </w:tc>
        <w:tc>
          <w:tcPr>
            <w:tcW w:w="2285" w:type="dxa"/>
            <w:vAlign w:val="bottom"/>
          </w:tcPr>
          <w:p w14:paraId="0CAFE8E3"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31.0%</w:t>
            </w:r>
          </w:p>
        </w:tc>
      </w:tr>
      <w:tr w:rsidR="00E43D2C" w:rsidRPr="008356D6" w14:paraId="53155136"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58A13C3C" w14:textId="77777777" w:rsidR="00E43D2C" w:rsidRPr="008356D6" w:rsidRDefault="00E43D2C" w:rsidP="00875A2D">
            <w:pPr>
              <w:spacing w:after="120"/>
              <w:rPr>
                <w:rtl/>
                <w:lang w:bidi="ar-EG"/>
              </w:rPr>
            </w:pPr>
          </w:p>
        </w:tc>
        <w:tc>
          <w:tcPr>
            <w:tcW w:w="3412" w:type="dxa"/>
            <w:vAlign w:val="bottom"/>
          </w:tcPr>
          <w:p w14:paraId="3C90BF82"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rPr>
                <w:rtl/>
              </w:rPr>
              <w:t>أكثر من 15,000</w:t>
            </w:r>
          </w:p>
        </w:tc>
        <w:tc>
          <w:tcPr>
            <w:tcW w:w="1105" w:type="dxa"/>
            <w:vAlign w:val="bottom"/>
          </w:tcPr>
          <w:p w14:paraId="180FC5C8"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7</w:t>
            </w:r>
          </w:p>
        </w:tc>
        <w:tc>
          <w:tcPr>
            <w:tcW w:w="2285" w:type="dxa"/>
            <w:vAlign w:val="bottom"/>
          </w:tcPr>
          <w:p w14:paraId="30233E2F"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12.1%</w:t>
            </w:r>
          </w:p>
        </w:tc>
      </w:tr>
      <w:tr w:rsidR="00E43D2C" w:rsidRPr="008356D6" w14:paraId="734BD661"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3D97109" w14:textId="77777777" w:rsidR="00E43D2C" w:rsidRPr="008356D6" w:rsidRDefault="00E43D2C" w:rsidP="00875A2D">
            <w:pPr>
              <w:spacing w:after="120"/>
              <w:rPr>
                <w:rtl/>
                <w:lang w:bidi="ar-EG"/>
              </w:rPr>
            </w:pPr>
          </w:p>
        </w:tc>
        <w:tc>
          <w:tcPr>
            <w:tcW w:w="3412" w:type="dxa"/>
            <w:vAlign w:val="center"/>
          </w:tcPr>
          <w:p w14:paraId="77D2601A"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b/>
                <w:bCs/>
                <w:rtl/>
                <w:lang w:bidi="ar-EG"/>
              </w:rPr>
              <w:t>المجموع</w:t>
            </w:r>
          </w:p>
        </w:tc>
        <w:tc>
          <w:tcPr>
            <w:tcW w:w="1105" w:type="dxa"/>
            <w:vAlign w:val="center"/>
          </w:tcPr>
          <w:p w14:paraId="5CBDACC5"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Pr>
                <w:rtl/>
                <w:lang w:bidi="ar-EG"/>
              </w:rPr>
              <w:t>58</w:t>
            </w:r>
          </w:p>
        </w:tc>
        <w:tc>
          <w:tcPr>
            <w:tcW w:w="2285" w:type="dxa"/>
            <w:vAlign w:val="center"/>
          </w:tcPr>
          <w:p w14:paraId="7399EDFC"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rtl/>
                <w:lang w:bidi="ar-EG"/>
              </w:rPr>
              <w:t>100%</w:t>
            </w:r>
          </w:p>
        </w:tc>
      </w:tr>
    </w:tbl>
    <w:p w14:paraId="3F6C2E91" w14:textId="77777777" w:rsidR="00E43D2C" w:rsidRDefault="00E43D2C" w:rsidP="00E43D2C">
      <w:pPr>
        <w:tabs>
          <w:tab w:val="left" w:pos="7341"/>
        </w:tabs>
        <w:spacing w:after="120"/>
        <w:rPr>
          <w:rtl/>
        </w:rPr>
      </w:pPr>
    </w:p>
    <w:p w14:paraId="344336BC" w14:textId="77777777" w:rsidR="00E43D2C" w:rsidRPr="001D6F8E" w:rsidRDefault="00E43D2C" w:rsidP="00E43D2C">
      <w:pPr>
        <w:tabs>
          <w:tab w:val="left" w:pos="7341"/>
        </w:tabs>
        <w:spacing w:after="120"/>
      </w:pPr>
      <w:r w:rsidRPr="001D6F8E">
        <w:rPr>
          <w:rtl/>
        </w:rPr>
        <w:t>يتركز معظم الموظفين في فئة الدخل 5,000-10,000 ريال سعودي (43.1%)، مما يعكس هيكل الرواتب في الشركة ويعطي مؤشرًا على مستوى المعيشة للموظفين. هذا التوزيع قد يكون نتيجة لسياسات التعويضات والمزايا التي تتبعها الشركة لضمان رضا الموظفين وتحفيزهم على الأداء الجيد. كما أن توفير رواتب تنافسية يمكن أن يساعد الشركة في جذب والاحتفاظ بالكفاءات المتميزة</w:t>
      </w:r>
      <w:r w:rsidRPr="001D6F8E">
        <w:t>.</w:t>
      </w:r>
    </w:p>
    <w:p w14:paraId="11979DC5" w14:textId="77777777" w:rsidR="00E43D2C" w:rsidRPr="001D6F8E" w:rsidRDefault="00E43D2C" w:rsidP="00E43D2C">
      <w:pPr>
        <w:tabs>
          <w:tab w:val="left" w:pos="7341"/>
        </w:tabs>
        <w:spacing w:after="120"/>
      </w:pPr>
    </w:p>
    <w:p w14:paraId="008C4F62" w14:textId="77777777" w:rsidR="00E43D2C" w:rsidRPr="008356D6" w:rsidRDefault="00E43D2C" w:rsidP="00E43D2C">
      <w:pPr>
        <w:spacing w:after="120"/>
        <w:jc w:val="center"/>
        <w:rPr>
          <w:rtl/>
        </w:rPr>
      </w:pPr>
      <w:r>
        <w:rPr>
          <w:noProof/>
        </w:rPr>
        <w:drawing>
          <wp:inline distT="0" distB="0" distL="0" distR="0" wp14:anchorId="06EAE0A8" wp14:editId="7BB94719">
            <wp:extent cx="4584700" cy="27559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1CE1AA6" w14:textId="77777777" w:rsidR="00E43D2C" w:rsidRPr="008356D6" w:rsidRDefault="00E43D2C" w:rsidP="00E43D2C">
      <w:pPr>
        <w:pStyle w:val="Caption"/>
        <w:rPr>
          <w:rtl/>
          <w:lang w:bidi="ar-EG"/>
        </w:rPr>
      </w:pPr>
      <w:bookmarkStart w:id="42" w:name="_Toc180713625"/>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5</w:t>
      </w:r>
      <w:r w:rsidRPr="008356D6">
        <w:fldChar w:fldCharType="end"/>
      </w:r>
      <w:r w:rsidRPr="008356D6">
        <w:rPr>
          <w:rtl/>
          <w:lang w:bidi="ar-EG"/>
        </w:rPr>
        <w:t xml:space="preserve">: </w:t>
      </w:r>
      <w:r>
        <w:rPr>
          <w:rFonts w:hint="cs"/>
          <w:rtl/>
          <w:lang w:bidi="ar-EG"/>
        </w:rPr>
        <w:t>الدخل الشهري</w:t>
      </w:r>
      <w:bookmarkEnd w:id="42"/>
    </w:p>
    <w:p w14:paraId="7AE1270C" w14:textId="77777777" w:rsidR="00E43D2C" w:rsidRDefault="00E43D2C" w:rsidP="00E43D2C">
      <w:pPr>
        <w:pStyle w:val="Caption"/>
        <w:rPr>
          <w:rtl/>
          <w:lang w:bidi="ar-EG"/>
        </w:rPr>
      </w:pPr>
    </w:p>
    <w:p w14:paraId="2AA3ED69" w14:textId="77777777" w:rsidR="00E43D2C" w:rsidRDefault="00E43D2C" w:rsidP="00E43D2C">
      <w:pPr>
        <w:pStyle w:val="Caption"/>
        <w:rPr>
          <w:rtl/>
          <w:lang w:bidi="ar-EG"/>
        </w:rPr>
      </w:pPr>
    </w:p>
    <w:p w14:paraId="6DD7A28B" w14:textId="77777777" w:rsidR="00E43D2C" w:rsidRPr="008356D6" w:rsidRDefault="00E43D2C" w:rsidP="00E43D2C">
      <w:pPr>
        <w:pStyle w:val="Caption"/>
        <w:rPr>
          <w:rtl/>
          <w:lang w:bidi="ar-EG"/>
        </w:rPr>
      </w:pPr>
      <w:bookmarkStart w:id="43" w:name="_Toc180713609"/>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6</w:t>
      </w:r>
      <w:r w:rsidRPr="008356D6">
        <w:fldChar w:fldCharType="end"/>
      </w:r>
      <w:r w:rsidRPr="008356D6">
        <w:rPr>
          <w:rtl/>
          <w:lang w:bidi="ar-EG"/>
        </w:rPr>
        <w:t xml:space="preserve">: </w:t>
      </w:r>
      <w:r>
        <w:rPr>
          <w:rFonts w:hint="cs"/>
          <w:rtl/>
          <w:lang w:bidi="ar-EG"/>
        </w:rPr>
        <w:t>الوضع الوظيفي</w:t>
      </w:r>
      <w:bookmarkEnd w:id="43"/>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6B82A1D4"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0483A0B1" w14:textId="77777777" w:rsidR="00E43D2C" w:rsidRPr="008356D6" w:rsidRDefault="00E43D2C" w:rsidP="00875A2D">
            <w:pPr>
              <w:spacing w:after="120"/>
              <w:rPr>
                <w:rtl/>
                <w:lang w:bidi="ar-EG"/>
              </w:rPr>
            </w:pPr>
            <w:r w:rsidRPr="008356D6">
              <w:rPr>
                <w:rFonts w:hint="cs"/>
                <w:rtl/>
                <w:lang w:bidi="ar-EG"/>
              </w:rPr>
              <w:t>السؤال</w:t>
            </w:r>
          </w:p>
        </w:tc>
        <w:tc>
          <w:tcPr>
            <w:tcW w:w="3412" w:type="dxa"/>
            <w:vAlign w:val="center"/>
          </w:tcPr>
          <w:p w14:paraId="48B852E2"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625084DC"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4605E72E"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7CFFA913"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0D874538" w14:textId="77777777" w:rsidR="00E43D2C" w:rsidRDefault="00E43D2C" w:rsidP="00875A2D">
            <w:pPr>
              <w:pStyle w:val="NoSpacing"/>
              <w:rPr>
                <w:rtl/>
              </w:rPr>
            </w:pPr>
            <w:r w:rsidRPr="000C0291">
              <w:rPr>
                <w:rtl/>
              </w:rPr>
              <w:t>الوضع الوظيفي</w:t>
            </w:r>
          </w:p>
          <w:p w14:paraId="19772AEC" w14:textId="77777777" w:rsidR="00E43D2C" w:rsidRDefault="00E43D2C" w:rsidP="00875A2D">
            <w:pPr>
              <w:pStyle w:val="NoSpacing"/>
              <w:rPr>
                <w:rtl/>
              </w:rPr>
            </w:pPr>
          </w:p>
          <w:p w14:paraId="0BB64E58" w14:textId="77777777" w:rsidR="00E43D2C" w:rsidRPr="000C0291" w:rsidRDefault="00E43D2C" w:rsidP="00875A2D">
            <w:pPr>
              <w:pStyle w:val="NoSpacing"/>
            </w:pPr>
          </w:p>
          <w:p w14:paraId="6BE838B1" w14:textId="77777777" w:rsidR="00E43D2C" w:rsidRPr="000C0291" w:rsidRDefault="00E43D2C" w:rsidP="00875A2D">
            <w:pPr>
              <w:pStyle w:val="NoSpacing"/>
            </w:pPr>
          </w:p>
        </w:tc>
        <w:tc>
          <w:tcPr>
            <w:tcW w:w="3412" w:type="dxa"/>
            <w:vAlign w:val="bottom"/>
          </w:tcPr>
          <w:p w14:paraId="46D3DD61"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rPr>
                <w:rtl/>
              </w:rPr>
              <w:t>موظف بدوام كامل</w:t>
            </w:r>
          </w:p>
        </w:tc>
        <w:tc>
          <w:tcPr>
            <w:tcW w:w="1105" w:type="dxa"/>
            <w:vAlign w:val="bottom"/>
          </w:tcPr>
          <w:p w14:paraId="48E0AE7A"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t>48</w:t>
            </w:r>
          </w:p>
        </w:tc>
        <w:tc>
          <w:tcPr>
            <w:tcW w:w="2285" w:type="dxa"/>
            <w:vAlign w:val="bottom"/>
          </w:tcPr>
          <w:p w14:paraId="6E9248CC" w14:textId="77777777" w:rsidR="00E43D2C" w:rsidRPr="000C0291" w:rsidRDefault="00E43D2C" w:rsidP="00875A2D">
            <w:pPr>
              <w:jc w:val="center"/>
              <w:cnfStyle w:val="000000100000" w:firstRow="0" w:lastRow="0" w:firstColumn="0" w:lastColumn="0" w:oddVBand="0" w:evenVBand="0" w:oddHBand="1" w:evenHBand="0" w:firstRowFirstColumn="0" w:firstRowLastColumn="0" w:lastRowFirstColumn="0" w:lastRowLastColumn="0"/>
            </w:pPr>
            <w:r w:rsidRPr="000C0291">
              <w:t>82.8%</w:t>
            </w:r>
          </w:p>
        </w:tc>
      </w:tr>
      <w:tr w:rsidR="00E43D2C" w:rsidRPr="008356D6" w14:paraId="41A1A60C"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7063E8D" w14:textId="77777777" w:rsidR="00E43D2C" w:rsidRPr="008356D6" w:rsidRDefault="00E43D2C" w:rsidP="00875A2D">
            <w:pPr>
              <w:spacing w:after="120"/>
              <w:rPr>
                <w:rtl/>
                <w:lang w:bidi="ar-EG"/>
              </w:rPr>
            </w:pPr>
          </w:p>
        </w:tc>
        <w:tc>
          <w:tcPr>
            <w:tcW w:w="3412" w:type="dxa"/>
            <w:vAlign w:val="bottom"/>
          </w:tcPr>
          <w:p w14:paraId="459AA2C8"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rPr>
                <w:rtl/>
              </w:rPr>
              <w:t>موظف بدوام جزئي</w:t>
            </w:r>
          </w:p>
        </w:tc>
        <w:tc>
          <w:tcPr>
            <w:tcW w:w="1105" w:type="dxa"/>
            <w:vAlign w:val="bottom"/>
          </w:tcPr>
          <w:p w14:paraId="58639A5D"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6</w:t>
            </w:r>
          </w:p>
        </w:tc>
        <w:tc>
          <w:tcPr>
            <w:tcW w:w="2285" w:type="dxa"/>
            <w:vAlign w:val="bottom"/>
          </w:tcPr>
          <w:p w14:paraId="0025B51C"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10.3%</w:t>
            </w:r>
          </w:p>
        </w:tc>
      </w:tr>
      <w:tr w:rsidR="00E43D2C" w:rsidRPr="008356D6" w14:paraId="65899E41"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716C0103" w14:textId="77777777" w:rsidR="00E43D2C" w:rsidRPr="008356D6" w:rsidRDefault="00E43D2C" w:rsidP="00875A2D">
            <w:pPr>
              <w:spacing w:after="120"/>
              <w:rPr>
                <w:rtl/>
                <w:lang w:bidi="ar-EG"/>
              </w:rPr>
            </w:pPr>
          </w:p>
        </w:tc>
        <w:tc>
          <w:tcPr>
            <w:tcW w:w="3412" w:type="dxa"/>
            <w:vAlign w:val="bottom"/>
          </w:tcPr>
          <w:p w14:paraId="576FB278"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rPr>
                <w:rtl/>
              </w:rPr>
              <w:t>متعاقد</w:t>
            </w:r>
          </w:p>
        </w:tc>
        <w:tc>
          <w:tcPr>
            <w:tcW w:w="1105" w:type="dxa"/>
            <w:vAlign w:val="bottom"/>
          </w:tcPr>
          <w:p w14:paraId="731E9276"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4</w:t>
            </w:r>
          </w:p>
        </w:tc>
        <w:tc>
          <w:tcPr>
            <w:tcW w:w="2285" w:type="dxa"/>
            <w:vAlign w:val="bottom"/>
          </w:tcPr>
          <w:p w14:paraId="76E5B625"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6.9%</w:t>
            </w:r>
          </w:p>
        </w:tc>
      </w:tr>
      <w:tr w:rsidR="00E43D2C" w:rsidRPr="008356D6" w14:paraId="0FFF3723"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6B890458" w14:textId="77777777" w:rsidR="00E43D2C" w:rsidRPr="008356D6" w:rsidRDefault="00E43D2C" w:rsidP="00875A2D">
            <w:pPr>
              <w:spacing w:after="120"/>
              <w:rPr>
                <w:rtl/>
                <w:lang w:bidi="ar-EG"/>
              </w:rPr>
            </w:pPr>
          </w:p>
        </w:tc>
        <w:tc>
          <w:tcPr>
            <w:tcW w:w="3412" w:type="dxa"/>
            <w:vAlign w:val="bottom"/>
          </w:tcPr>
          <w:p w14:paraId="027890EB"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8356D6">
              <w:rPr>
                <w:rFonts w:hint="cs"/>
                <w:color w:val="000000"/>
                <w:rtl/>
              </w:rPr>
              <w:t>المجموع</w:t>
            </w:r>
          </w:p>
        </w:tc>
        <w:tc>
          <w:tcPr>
            <w:tcW w:w="1105" w:type="dxa"/>
            <w:vAlign w:val="bottom"/>
          </w:tcPr>
          <w:p w14:paraId="665C3F0A"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Pr>
                <w:rFonts w:hint="cs"/>
                <w:color w:val="000000"/>
                <w:rtl/>
              </w:rPr>
              <w:t>58</w:t>
            </w:r>
          </w:p>
        </w:tc>
        <w:tc>
          <w:tcPr>
            <w:tcW w:w="2285" w:type="dxa"/>
            <w:vAlign w:val="bottom"/>
          </w:tcPr>
          <w:p w14:paraId="7BEB6143"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8356D6">
              <w:rPr>
                <w:rFonts w:hint="cs"/>
                <w:color w:val="000000"/>
                <w:rtl/>
              </w:rPr>
              <w:t>100%</w:t>
            </w:r>
          </w:p>
        </w:tc>
      </w:tr>
    </w:tbl>
    <w:p w14:paraId="4CF2ED7D" w14:textId="77777777" w:rsidR="00E43D2C" w:rsidRDefault="00E43D2C" w:rsidP="00E43D2C">
      <w:pPr>
        <w:spacing w:after="120"/>
        <w:jc w:val="center"/>
        <w:rPr>
          <w:rtl/>
        </w:rPr>
      </w:pPr>
    </w:p>
    <w:p w14:paraId="1E8DC1F5" w14:textId="77777777" w:rsidR="00E43D2C" w:rsidRPr="001D6F8E" w:rsidRDefault="00E43D2C" w:rsidP="00E43D2C">
      <w:pPr>
        <w:spacing w:after="120"/>
        <w:jc w:val="left"/>
      </w:pPr>
      <w:r w:rsidRPr="001D6F8E">
        <w:rPr>
          <w:rtl/>
        </w:rPr>
        <w:t>الغالبية العظمى من الموظفين يعملون بدوام كامل (82.8%)، مما يشير إلى استقرار وظيفي عالٍ داخل الشركة. هذا الاستقرار يعزز الولاء الوظيفي ويزيد من الإنتاجية، حيث يكون الموظفون بدوام كامل عادة أكثر ارتباطًا بأهداف الشركة واستراتيجياتها طويلة الأمد مقارنة بالموظفين بدوام جزئي أو المتعاقدين</w:t>
      </w:r>
      <w:r w:rsidRPr="001D6F8E">
        <w:t>.</w:t>
      </w:r>
    </w:p>
    <w:p w14:paraId="3F569CE9" w14:textId="77777777" w:rsidR="00E43D2C" w:rsidRPr="001D6F8E" w:rsidRDefault="00E43D2C" w:rsidP="00E43D2C">
      <w:pPr>
        <w:spacing w:after="120"/>
        <w:jc w:val="left"/>
        <w:rPr>
          <w:rtl/>
        </w:rPr>
      </w:pPr>
    </w:p>
    <w:p w14:paraId="78CE665D" w14:textId="77777777" w:rsidR="00E43D2C" w:rsidRPr="008356D6" w:rsidRDefault="00E43D2C" w:rsidP="00E43D2C">
      <w:pPr>
        <w:spacing w:after="120"/>
        <w:jc w:val="center"/>
        <w:rPr>
          <w:rtl/>
        </w:rPr>
      </w:pPr>
      <w:r>
        <w:rPr>
          <w:noProof/>
        </w:rPr>
        <w:drawing>
          <wp:inline distT="0" distB="0" distL="0" distR="0" wp14:anchorId="0DE98185" wp14:editId="521A9379">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13A082E" w14:textId="77777777" w:rsidR="00E43D2C" w:rsidRPr="008356D6" w:rsidRDefault="00E43D2C" w:rsidP="00E43D2C">
      <w:pPr>
        <w:pStyle w:val="Caption"/>
      </w:pPr>
      <w:bookmarkStart w:id="44" w:name="_Toc180713626"/>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6</w:t>
      </w:r>
      <w:r w:rsidRPr="008356D6">
        <w:fldChar w:fldCharType="end"/>
      </w:r>
      <w:r w:rsidRPr="008356D6">
        <w:rPr>
          <w:rtl/>
          <w:lang w:bidi="ar-EG"/>
        </w:rPr>
        <w:t xml:space="preserve">: </w:t>
      </w:r>
      <w:r>
        <w:rPr>
          <w:rFonts w:hint="cs"/>
          <w:rtl/>
          <w:lang w:bidi="ar-EG"/>
        </w:rPr>
        <w:t>الوضع الوظيفي</w:t>
      </w:r>
      <w:bookmarkEnd w:id="44"/>
    </w:p>
    <w:p w14:paraId="4A589311" w14:textId="77777777" w:rsidR="00E43D2C" w:rsidRDefault="00E43D2C" w:rsidP="00E43D2C">
      <w:pPr>
        <w:spacing w:after="120"/>
        <w:rPr>
          <w:rtl/>
        </w:rPr>
      </w:pPr>
    </w:p>
    <w:p w14:paraId="430EE285" w14:textId="77777777" w:rsidR="00E43D2C" w:rsidRDefault="00E43D2C" w:rsidP="00E43D2C">
      <w:pPr>
        <w:spacing w:after="120"/>
        <w:rPr>
          <w:rtl/>
        </w:rPr>
      </w:pPr>
    </w:p>
    <w:p w14:paraId="2D14DF03" w14:textId="77777777" w:rsidR="00E43D2C" w:rsidRPr="008356D6" w:rsidRDefault="00E43D2C" w:rsidP="00E43D2C">
      <w:pPr>
        <w:spacing w:after="120"/>
        <w:rPr>
          <w:rtl/>
        </w:rPr>
      </w:pPr>
    </w:p>
    <w:p w14:paraId="14BC2FA3" w14:textId="77777777" w:rsidR="00E43D2C" w:rsidRPr="008356D6" w:rsidRDefault="00E43D2C" w:rsidP="00E43D2C">
      <w:pPr>
        <w:pStyle w:val="Caption"/>
        <w:rPr>
          <w:rtl/>
          <w:lang w:bidi="ar-EG"/>
        </w:rPr>
      </w:pPr>
      <w:bookmarkStart w:id="45" w:name="_Toc180713610"/>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7</w:t>
      </w:r>
      <w:r w:rsidRPr="008356D6">
        <w:fldChar w:fldCharType="end"/>
      </w:r>
      <w:r w:rsidRPr="008356D6">
        <w:rPr>
          <w:rtl/>
          <w:lang w:bidi="ar-EG"/>
        </w:rPr>
        <w:t>: ما هو منصبك الحالي في المنظمة؟</w:t>
      </w:r>
      <w:bookmarkEnd w:id="45"/>
    </w:p>
    <w:tbl>
      <w:tblPr>
        <w:tblStyle w:val="PlainTable1"/>
        <w:bidiVisual/>
        <w:tblW w:w="0" w:type="auto"/>
        <w:tblLook w:val="04A0" w:firstRow="1" w:lastRow="0" w:firstColumn="1" w:lastColumn="0" w:noHBand="0" w:noVBand="1"/>
      </w:tblPr>
      <w:tblGrid>
        <w:gridCol w:w="1969"/>
        <w:gridCol w:w="3412"/>
        <w:gridCol w:w="1105"/>
        <w:gridCol w:w="2285"/>
      </w:tblGrid>
      <w:tr w:rsidR="00E43D2C" w:rsidRPr="008356D6" w14:paraId="37FE17AA"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Align w:val="center"/>
          </w:tcPr>
          <w:p w14:paraId="127C46E0" w14:textId="77777777" w:rsidR="00E43D2C" w:rsidRPr="008356D6" w:rsidRDefault="00E43D2C" w:rsidP="00875A2D">
            <w:pPr>
              <w:spacing w:after="120"/>
              <w:rPr>
                <w:rtl/>
                <w:lang w:bidi="ar-EG"/>
              </w:rPr>
            </w:pPr>
            <w:r w:rsidRPr="008356D6">
              <w:rPr>
                <w:rFonts w:hint="cs"/>
                <w:rtl/>
                <w:lang w:bidi="ar-EG"/>
              </w:rPr>
              <w:t>السؤال</w:t>
            </w:r>
          </w:p>
        </w:tc>
        <w:tc>
          <w:tcPr>
            <w:tcW w:w="3412" w:type="dxa"/>
            <w:vAlign w:val="center"/>
          </w:tcPr>
          <w:p w14:paraId="44B7BDDE"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Fonts w:hint="cs"/>
                <w:rtl/>
                <w:lang w:bidi="ar-EG"/>
              </w:rPr>
              <w:t>الخيار</w:t>
            </w:r>
          </w:p>
        </w:tc>
        <w:tc>
          <w:tcPr>
            <w:tcW w:w="1105" w:type="dxa"/>
            <w:vAlign w:val="center"/>
          </w:tcPr>
          <w:p w14:paraId="57FBB3DB"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العدد</w:t>
            </w:r>
          </w:p>
        </w:tc>
        <w:tc>
          <w:tcPr>
            <w:tcW w:w="2285" w:type="dxa"/>
            <w:vAlign w:val="center"/>
          </w:tcPr>
          <w:p w14:paraId="6E2FB9F6" w14:textId="77777777" w:rsidR="00E43D2C" w:rsidRPr="008356D6" w:rsidRDefault="00E43D2C" w:rsidP="00875A2D">
            <w:pPr>
              <w:spacing w:after="12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النسبة المئوية</w:t>
            </w:r>
          </w:p>
        </w:tc>
      </w:tr>
      <w:tr w:rsidR="00E43D2C" w:rsidRPr="008356D6" w14:paraId="6AFE596B"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restart"/>
            <w:vAlign w:val="bottom"/>
          </w:tcPr>
          <w:p w14:paraId="29DEB3FE" w14:textId="77777777" w:rsidR="00E43D2C" w:rsidRPr="000C0291" w:rsidRDefault="00E43D2C" w:rsidP="00875A2D">
            <w:pPr>
              <w:pStyle w:val="NoSpacing"/>
            </w:pPr>
            <w:r w:rsidRPr="000C0291">
              <w:rPr>
                <w:rtl/>
              </w:rPr>
              <w:t>القسم الوظيفي</w:t>
            </w:r>
          </w:p>
          <w:p w14:paraId="5FABEBF1" w14:textId="77777777" w:rsidR="00E43D2C" w:rsidRDefault="00E43D2C" w:rsidP="00875A2D">
            <w:pPr>
              <w:pStyle w:val="NoSpacing"/>
              <w:rPr>
                <w:rtl/>
              </w:rPr>
            </w:pPr>
          </w:p>
          <w:p w14:paraId="61876021" w14:textId="77777777" w:rsidR="00E43D2C" w:rsidRDefault="00E43D2C" w:rsidP="00875A2D">
            <w:pPr>
              <w:pStyle w:val="NoSpacing"/>
              <w:rPr>
                <w:rtl/>
              </w:rPr>
            </w:pPr>
          </w:p>
          <w:p w14:paraId="217FBB31" w14:textId="77777777" w:rsidR="00E43D2C" w:rsidRPr="000C0291" w:rsidRDefault="00E43D2C" w:rsidP="00875A2D">
            <w:pPr>
              <w:pStyle w:val="NoSpacing"/>
            </w:pPr>
          </w:p>
        </w:tc>
        <w:tc>
          <w:tcPr>
            <w:tcW w:w="3412" w:type="dxa"/>
            <w:vAlign w:val="bottom"/>
          </w:tcPr>
          <w:p w14:paraId="3C3CFB2D"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rPr>
                <w:rtl/>
              </w:rPr>
              <w:t>التسويق والمبيعات</w:t>
            </w:r>
          </w:p>
        </w:tc>
        <w:tc>
          <w:tcPr>
            <w:tcW w:w="1105" w:type="dxa"/>
            <w:vAlign w:val="bottom"/>
          </w:tcPr>
          <w:p w14:paraId="0A7CC5EB" w14:textId="77777777" w:rsidR="00E43D2C" w:rsidRPr="000C0291"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C0291">
              <w:t>20</w:t>
            </w:r>
          </w:p>
        </w:tc>
        <w:tc>
          <w:tcPr>
            <w:tcW w:w="2285" w:type="dxa"/>
            <w:vAlign w:val="bottom"/>
          </w:tcPr>
          <w:p w14:paraId="6FC1704E" w14:textId="77777777" w:rsidR="00E43D2C" w:rsidRPr="000C0291" w:rsidRDefault="00E43D2C" w:rsidP="00875A2D">
            <w:pPr>
              <w:cnfStyle w:val="000000100000" w:firstRow="0" w:lastRow="0" w:firstColumn="0" w:lastColumn="0" w:oddVBand="0" w:evenVBand="0" w:oddHBand="1" w:evenHBand="0" w:firstRowFirstColumn="0" w:firstRowLastColumn="0" w:lastRowFirstColumn="0" w:lastRowLastColumn="0"/>
            </w:pPr>
            <w:r w:rsidRPr="000C0291">
              <w:t>34.5%</w:t>
            </w:r>
          </w:p>
        </w:tc>
      </w:tr>
      <w:tr w:rsidR="00E43D2C" w:rsidRPr="008356D6" w14:paraId="06EBE8AC"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3AB94C17" w14:textId="77777777" w:rsidR="00E43D2C" w:rsidRPr="008356D6" w:rsidRDefault="00E43D2C" w:rsidP="00875A2D">
            <w:pPr>
              <w:spacing w:after="120"/>
              <w:rPr>
                <w:rtl/>
                <w:lang w:bidi="ar-EG"/>
              </w:rPr>
            </w:pPr>
          </w:p>
        </w:tc>
        <w:tc>
          <w:tcPr>
            <w:tcW w:w="3412" w:type="dxa"/>
            <w:vAlign w:val="bottom"/>
          </w:tcPr>
          <w:p w14:paraId="71A8EFAF"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rPr>
                <w:rtl/>
              </w:rPr>
              <w:t>الموارد البشرية</w:t>
            </w:r>
          </w:p>
        </w:tc>
        <w:tc>
          <w:tcPr>
            <w:tcW w:w="1105" w:type="dxa"/>
            <w:vAlign w:val="bottom"/>
          </w:tcPr>
          <w:p w14:paraId="79000AE6"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12</w:t>
            </w:r>
          </w:p>
        </w:tc>
        <w:tc>
          <w:tcPr>
            <w:tcW w:w="2285" w:type="dxa"/>
            <w:vAlign w:val="bottom"/>
          </w:tcPr>
          <w:p w14:paraId="11AF235A"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20.7%</w:t>
            </w:r>
          </w:p>
        </w:tc>
      </w:tr>
      <w:tr w:rsidR="00E43D2C" w:rsidRPr="008356D6" w14:paraId="776A82DD"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2349D212" w14:textId="77777777" w:rsidR="00E43D2C" w:rsidRPr="008356D6" w:rsidRDefault="00E43D2C" w:rsidP="00875A2D">
            <w:pPr>
              <w:spacing w:after="120"/>
              <w:rPr>
                <w:rtl/>
                <w:lang w:bidi="ar-EG"/>
              </w:rPr>
            </w:pPr>
          </w:p>
        </w:tc>
        <w:tc>
          <w:tcPr>
            <w:tcW w:w="3412" w:type="dxa"/>
            <w:vAlign w:val="bottom"/>
          </w:tcPr>
          <w:p w14:paraId="620CD03B"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rPr>
                <w:rtl/>
              </w:rPr>
              <w:t>المالية والإدارية</w:t>
            </w:r>
          </w:p>
        </w:tc>
        <w:tc>
          <w:tcPr>
            <w:tcW w:w="1105" w:type="dxa"/>
            <w:vAlign w:val="bottom"/>
          </w:tcPr>
          <w:p w14:paraId="209D6384"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sidRPr="000C0291">
              <w:t>16</w:t>
            </w:r>
          </w:p>
        </w:tc>
        <w:tc>
          <w:tcPr>
            <w:tcW w:w="2285" w:type="dxa"/>
            <w:vAlign w:val="bottom"/>
          </w:tcPr>
          <w:p w14:paraId="50FF9100"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0C0291">
              <w:t>27.6%</w:t>
            </w:r>
          </w:p>
        </w:tc>
      </w:tr>
      <w:tr w:rsidR="00E43D2C" w:rsidRPr="008356D6" w14:paraId="69432448" w14:textId="77777777" w:rsidTr="00875A2D">
        <w:tc>
          <w:tcPr>
            <w:cnfStyle w:val="001000000000" w:firstRow="0" w:lastRow="0" w:firstColumn="1" w:lastColumn="0" w:oddVBand="0" w:evenVBand="0" w:oddHBand="0" w:evenHBand="0" w:firstRowFirstColumn="0" w:firstRowLastColumn="0" w:lastRowFirstColumn="0" w:lastRowLastColumn="0"/>
            <w:tcW w:w="1969" w:type="dxa"/>
            <w:vMerge/>
            <w:vAlign w:val="bottom"/>
          </w:tcPr>
          <w:p w14:paraId="4C2B5EA2" w14:textId="77777777" w:rsidR="00E43D2C" w:rsidRPr="008356D6" w:rsidRDefault="00E43D2C" w:rsidP="00875A2D">
            <w:pPr>
              <w:spacing w:after="120"/>
              <w:rPr>
                <w:rtl/>
                <w:lang w:bidi="ar-EG"/>
              </w:rPr>
            </w:pPr>
          </w:p>
        </w:tc>
        <w:tc>
          <w:tcPr>
            <w:tcW w:w="3412" w:type="dxa"/>
            <w:vAlign w:val="bottom"/>
          </w:tcPr>
          <w:p w14:paraId="36DA3A8E"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rPr>
                <w:rtl/>
              </w:rPr>
              <w:t>تكنولوجيا المعلومات</w:t>
            </w:r>
          </w:p>
        </w:tc>
        <w:tc>
          <w:tcPr>
            <w:tcW w:w="1105" w:type="dxa"/>
            <w:vAlign w:val="bottom"/>
          </w:tcPr>
          <w:p w14:paraId="6D051AEC"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tl/>
              </w:rPr>
            </w:pPr>
            <w:r w:rsidRPr="000C0291">
              <w:t>10</w:t>
            </w:r>
          </w:p>
        </w:tc>
        <w:tc>
          <w:tcPr>
            <w:tcW w:w="2285" w:type="dxa"/>
            <w:vAlign w:val="bottom"/>
          </w:tcPr>
          <w:p w14:paraId="77E6B88E" w14:textId="77777777" w:rsidR="00E43D2C" w:rsidRPr="008356D6" w:rsidRDefault="00E43D2C" w:rsidP="00875A2D">
            <w:pPr>
              <w:spacing w:after="120"/>
              <w:jc w:val="center"/>
              <w:cnfStyle w:val="000000000000" w:firstRow="0" w:lastRow="0" w:firstColumn="0" w:lastColumn="0" w:oddVBand="0" w:evenVBand="0" w:oddHBand="0" w:evenHBand="0" w:firstRowFirstColumn="0" w:firstRowLastColumn="0" w:lastRowFirstColumn="0" w:lastRowLastColumn="0"/>
              <w:rPr>
                <w:color w:val="000000"/>
              </w:rPr>
            </w:pPr>
            <w:r w:rsidRPr="000C0291">
              <w:t>17.2%</w:t>
            </w:r>
          </w:p>
        </w:tc>
      </w:tr>
      <w:tr w:rsidR="00E43D2C" w:rsidRPr="008356D6" w14:paraId="7FBD40C4"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9" w:type="dxa"/>
            <w:vMerge/>
            <w:vAlign w:val="center"/>
          </w:tcPr>
          <w:p w14:paraId="4FD3D25F" w14:textId="77777777" w:rsidR="00E43D2C" w:rsidRPr="008356D6" w:rsidRDefault="00E43D2C" w:rsidP="00875A2D">
            <w:pPr>
              <w:spacing w:after="120"/>
              <w:rPr>
                <w:rtl/>
                <w:lang w:bidi="ar-EG"/>
              </w:rPr>
            </w:pPr>
          </w:p>
        </w:tc>
        <w:tc>
          <w:tcPr>
            <w:tcW w:w="3412" w:type="dxa"/>
            <w:vAlign w:val="bottom"/>
          </w:tcPr>
          <w:p w14:paraId="0C3A55CA"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rFonts w:hint="cs"/>
                <w:color w:val="000000"/>
                <w:rtl/>
              </w:rPr>
              <w:t>المجموع</w:t>
            </w:r>
          </w:p>
        </w:tc>
        <w:tc>
          <w:tcPr>
            <w:tcW w:w="1105" w:type="dxa"/>
            <w:vAlign w:val="bottom"/>
          </w:tcPr>
          <w:p w14:paraId="34F9E09A"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tl/>
              </w:rPr>
            </w:pPr>
            <w:r>
              <w:rPr>
                <w:rFonts w:hint="cs"/>
                <w:color w:val="000000"/>
                <w:rtl/>
              </w:rPr>
              <w:t>58</w:t>
            </w:r>
          </w:p>
        </w:tc>
        <w:tc>
          <w:tcPr>
            <w:tcW w:w="2285" w:type="dxa"/>
            <w:vAlign w:val="bottom"/>
          </w:tcPr>
          <w:p w14:paraId="712A52F4" w14:textId="77777777" w:rsidR="00E43D2C" w:rsidRPr="008356D6" w:rsidRDefault="00E43D2C" w:rsidP="00875A2D">
            <w:pPr>
              <w:spacing w:after="120"/>
              <w:jc w:val="center"/>
              <w:cnfStyle w:val="000000100000" w:firstRow="0" w:lastRow="0" w:firstColumn="0" w:lastColumn="0" w:oddVBand="0" w:evenVBand="0" w:oddHBand="1" w:evenHBand="0" w:firstRowFirstColumn="0" w:firstRowLastColumn="0" w:lastRowFirstColumn="0" w:lastRowLastColumn="0"/>
              <w:rPr>
                <w:color w:val="000000"/>
              </w:rPr>
            </w:pPr>
            <w:r w:rsidRPr="008356D6">
              <w:rPr>
                <w:rFonts w:hint="cs"/>
                <w:color w:val="000000"/>
                <w:rtl/>
              </w:rPr>
              <w:t>100%</w:t>
            </w:r>
          </w:p>
        </w:tc>
      </w:tr>
    </w:tbl>
    <w:p w14:paraId="1A6A8F39" w14:textId="77777777" w:rsidR="00E43D2C" w:rsidRDefault="00E43D2C" w:rsidP="00E43D2C">
      <w:pPr>
        <w:spacing w:after="120"/>
        <w:rPr>
          <w:rtl/>
        </w:rPr>
      </w:pPr>
    </w:p>
    <w:p w14:paraId="05054677" w14:textId="77777777" w:rsidR="00E43D2C" w:rsidRPr="001D6F8E" w:rsidRDefault="00E43D2C" w:rsidP="00E43D2C">
      <w:pPr>
        <w:spacing w:after="120"/>
        <w:rPr>
          <w:rtl/>
        </w:rPr>
      </w:pPr>
      <w:r w:rsidRPr="001D6F8E">
        <w:rPr>
          <w:rtl/>
        </w:rPr>
        <w:t>يوضح توزيع الموظفين بين الأقسام المختلفة تنوعًا في التركيز الوظيفي داخل الشركة، مع تركيز أكبر على قسم التسويق والمبيعات (34.5%). هذا التركيز يعكس أهمية النمو وتوسيع قاعدة العملاء كأولوية استراتيجية للشركة. كما أن وجود نسب متوازنة نسبيًا بين الأقسام الأخرى مثل الموارد البشرية والمالية والإدارية وتكنولوجيا المعلومات يدل على هيكل تنظيمي متكامل يدعم العمليات التشغيلية ويساهم في تحقيق الأهداف المؤسسية بشكل فعال.</w:t>
      </w:r>
    </w:p>
    <w:p w14:paraId="366D0505" w14:textId="77777777" w:rsidR="00E43D2C" w:rsidRPr="008356D6" w:rsidRDefault="00E43D2C" w:rsidP="00E43D2C">
      <w:pPr>
        <w:spacing w:after="120"/>
      </w:pPr>
    </w:p>
    <w:p w14:paraId="0F6656BA" w14:textId="77777777" w:rsidR="00E43D2C" w:rsidRPr="008356D6" w:rsidRDefault="00E43D2C" w:rsidP="00E43D2C">
      <w:pPr>
        <w:spacing w:after="120"/>
        <w:jc w:val="center"/>
        <w:rPr>
          <w:rtl/>
        </w:rPr>
      </w:pPr>
      <w:r>
        <w:rPr>
          <w:noProof/>
        </w:rPr>
        <w:drawing>
          <wp:inline distT="0" distB="0" distL="0" distR="0" wp14:anchorId="60985FB9" wp14:editId="509D2315">
            <wp:extent cx="4584700" cy="27559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419E31A" w14:textId="77777777" w:rsidR="00E43D2C" w:rsidRPr="008356D6" w:rsidRDefault="00E43D2C" w:rsidP="00E43D2C">
      <w:pPr>
        <w:pStyle w:val="Caption"/>
        <w:rPr>
          <w:rtl/>
          <w:lang w:bidi="ar-EG"/>
        </w:rPr>
      </w:pPr>
      <w:bookmarkStart w:id="46" w:name="_Toc180713627"/>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7</w:t>
      </w:r>
      <w:r w:rsidRPr="008356D6">
        <w:fldChar w:fldCharType="end"/>
      </w:r>
      <w:r w:rsidRPr="008356D6">
        <w:rPr>
          <w:rFonts w:hint="cs"/>
          <w:rtl/>
          <w:lang w:bidi="ar-EG"/>
        </w:rPr>
        <w:t xml:space="preserve">: </w:t>
      </w:r>
      <w:r>
        <w:rPr>
          <w:rFonts w:hint="cs"/>
          <w:rtl/>
          <w:lang w:bidi="ar-EG"/>
        </w:rPr>
        <w:t>القسم الوظيفي</w:t>
      </w:r>
      <w:bookmarkEnd w:id="46"/>
    </w:p>
    <w:p w14:paraId="502A4BDD" w14:textId="77777777" w:rsidR="00E43D2C" w:rsidRDefault="00E43D2C" w:rsidP="00E43D2C">
      <w:pPr>
        <w:spacing w:after="200"/>
        <w:jc w:val="center"/>
        <w:rPr>
          <w:b/>
          <w:bCs/>
          <w:sz w:val="24"/>
          <w:szCs w:val="24"/>
          <w:rtl/>
        </w:rPr>
      </w:pPr>
    </w:p>
    <w:p w14:paraId="01AD3AF3" w14:textId="77777777" w:rsidR="00E43D2C" w:rsidRDefault="00E43D2C" w:rsidP="00E43D2C">
      <w:pPr>
        <w:spacing w:after="200"/>
        <w:jc w:val="center"/>
        <w:rPr>
          <w:b/>
          <w:bCs/>
          <w:sz w:val="24"/>
          <w:szCs w:val="24"/>
          <w:rtl/>
        </w:rPr>
      </w:pPr>
    </w:p>
    <w:p w14:paraId="6DBB31B3" w14:textId="77777777" w:rsidR="00E43D2C" w:rsidRPr="008356D6" w:rsidRDefault="00E43D2C" w:rsidP="00E43D2C">
      <w:pPr>
        <w:pStyle w:val="Caption"/>
        <w:rPr>
          <w:rtl/>
        </w:rPr>
      </w:pPr>
      <w:bookmarkStart w:id="47" w:name="_Toc180713611"/>
      <w:r w:rsidRPr="008356D6">
        <w:rPr>
          <w:rtl/>
        </w:rPr>
        <w:lastRenderedPageBreak/>
        <w:t xml:space="preserve">جدول </w:t>
      </w:r>
      <w:r w:rsidRPr="008356D6">
        <w:fldChar w:fldCharType="begin"/>
      </w:r>
      <w:r w:rsidRPr="008356D6">
        <w:instrText xml:space="preserve"> SEQ </w:instrText>
      </w:r>
      <w:r w:rsidRPr="008356D6">
        <w:rPr>
          <w:rtl/>
        </w:rPr>
        <w:instrText>جدول</w:instrText>
      </w:r>
      <w:r w:rsidRPr="008356D6">
        <w:instrText xml:space="preserve"> \* ARABIC </w:instrText>
      </w:r>
      <w:r w:rsidRPr="008356D6">
        <w:fldChar w:fldCharType="separate"/>
      </w:r>
      <w:r>
        <w:rPr>
          <w:noProof/>
        </w:rPr>
        <w:t>8</w:t>
      </w:r>
      <w:r w:rsidRPr="008356D6">
        <w:rPr>
          <w:noProof/>
        </w:rPr>
        <w:fldChar w:fldCharType="end"/>
      </w:r>
      <w:r w:rsidRPr="008356D6">
        <w:rPr>
          <w:rFonts w:hint="cs"/>
          <w:rtl/>
        </w:rPr>
        <w:t xml:space="preserve">: </w:t>
      </w:r>
      <w:r>
        <w:rPr>
          <w:rFonts w:hint="cs"/>
          <w:rtl/>
        </w:rPr>
        <w:t>الجنسية</w:t>
      </w:r>
      <w:bookmarkEnd w:id="47"/>
    </w:p>
    <w:tbl>
      <w:tblPr>
        <w:tblStyle w:val="PlainTable1"/>
        <w:bidiVisual/>
        <w:tblW w:w="4950" w:type="pct"/>
        <w:tblLook w:val="04A0" w:firstRow="1" w:lastRow="0" w:firstColumn="1" w:lastColumn="0" w:noHBand="0" w:noVBand="1"/>
      </w:tblPr>
      <w:tblGrid>
        <w:gridCol w:w="3029"/>
        <w:gridCol w:w="1312"/>
        <w:gridCol w:w="2171"/>
        <w:gridCol w:w="2171"/>
      </w:tblGrid>
      <w:tr w:rsidR="00E43D2C" w:rsidRPr="008356D6" w14:paraId="331A30C7" w14:textId="77777777" w:rsidTr="00875A2D">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029" w:type="dxa"/>
            <w:noWrap/>
            <w:hideMark/>
          </w:tcPr>
          <w:p w14:paraId="416E8D6D" w14:textId="77777777" w:rsidR="00E43D2C" w:rsidRPr="008356D6" w:rsidRDefault="00E43D2C" w:rsidP="00875A2D">
            <w:pPr>
              <w:ind w:firstLine="0"/>
              <w:jc w:val="left"/>
              <w:rPr>
                <w:rFonts w:eastAsia="Times New Roman"/>
                <w:color w:val="000000"/>
              </w:rPr>
            </w:pPr>
            <w:r w:rsidRPr="008356D6">
              <w:rPr>
                <w:rFonts w:eastAsia="Times New Roman" w:hint="cs"/>
                <w:color w:val="000000"/>
                <w:rtl/>
              </w:rPr>
              <w:t>السؤال</w:t>
            </w:r>
          </w:p>
        </w:tc>
        <w:tc>
          <w:tcPr>
            <w:tcW w:w="1312" w:type="dxa"/>
            <w:noWrap/>
            <w:hideMark/>
          </w:tcPr>
          <w:p w14:paraId="493460A5"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Pr>
            </w:pPr>
            <w:r w:rsidRPr="008356D6">
              <w:rPr>
                <w:rFonts w:eastAsia="Times New Roman" w:hint="cs"/>
                <w:color w:val="000000"/>
                <w:rtl/>
              </w:rPr>
              <w:t>الخيار</w:t>
            </w:r>
          </w:p>
        </w:tc>
        <w:tc>
          <w:tcPr>
            <w:tcW w:w="2171" w:type="dxa"/>
            <w:noWrap/>
            <w:hideMark/>
          </w:tcPr>
          <w:p w14:paraId="796C6FCE"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8356D6">
              <w:rPr>
                <w:rFonts w:eastAsia="Times New Roman" w:hint="cs"/>
                <w:color w:val="000000"/>
                <w:rtl/>
              </w:rPr>
              <w:t>التكرار</w:t>
            </w:r>
          </w:p>
        </w:tc>
        <w:tc>
          <w:tcPr>
            <w:tcW w:w="2171" w:type="dxa"/>
            <w:noWrap/>
            <w:hideMark/>
          </w:tcPr>
          <w:p w14:paraId="500A382F" w14:textId="77777777" w:rsidR="00E43D2C" w:rsidRPr="008356D6" w:rsidRDefault="00E43D2C" w:rsidP="00875A2D">
            <w:pPr>
              <w:ind w:firstLine="0"/>
              <w:jc w:val="left"/>
              <w:cnfStyle w:val="100000000000" w:firstRow="1" w:lastRow="0" w:firstColumn="0" w:lastColumn="0" w:oddVBand="0" w:evenVBand="0" w:oddHBand="0" w:evenHBand="0" w:firstRowFirstColumn="0" w:firstRowLastColumn="0" w:lastRowFirstColumn="0" w:lastRowLastColumn="0"/>
              <w:rPr>
                <w:rFonts w:eastAsia="Times New Roman"/>
                <w:color w:val="000000"/>
                <w:rtl/>
              </w:rPr>
            </w:pPr>
            <w:r w:rsidRPr="008356D6">
              <w:rPr>
                <w:rFonts w:eastAsia="Times New Roman" w:hint="cs"/>
                <w:color w:val="000000"/>
                <w:rtl/>
              </w:rPr>
              <w:t>النسبة المئوية (%)</w:t>
            </w:r>
          </w:p>
        </w:tc>
      </w:tr>
      <w:tr w:rsidR="00E43D2C" w:rsidRPr="008356D6" w14:paraId="355461F2" w14:textId="77777777" w:rsidTr="00875A2D">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029" w:type="dxa"/>
            <w:vMerge w:val="restart"/>
            <w:noWrap/>
            <w:vAlign w:val="bottom"/>
            <w:hideMark/>
          </w:tcPr>
          <w:p w14:paraId="0ECE03A2" w14:textId="77777777" w:rsidR="00E43D2C" w:rsidRPr="000C0291" w:rsidRDefault="00E43D2C" w:rsidP="00875A2D">
            <w:pPr>
              <w:pStyle w:val="NoSpacing"/>
            </w:pPr>
            <w:r w:rsidRPr="000C0291">
              <w:rPr>
                <w:rtl/>
              </w:rPr>
              <w:t>الجنسية</w:t>
            </w:r>
          </w:p>
          <w:p w14:paraId="106E2051" w14:textId="77777777" w:rsidR="00E43D2C" w:rsidRPr="000C0291" w:rsidRDefault="00E43D2C" w:rsidP="00875A2D">
            <w:pPr>
              <w:pStyle w:val="NoSpacing"/>
            </w:pPr>
          </w:p>
        </w:tc>
        <w:tc>
          <w:tcPr>
            <w:tcW w:w="1312" w:type="dxa"/>
            <w:noWrap/>
            <w:vAlign w:val="bottom"/>
            <w:hideMark/>
          </w:tcPr>
          <w:p w14:paraId="6BDA7B52"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rPr>
                <w:rtl/>
              </w:rPr>
              <w:t>سعودي</w:t>
            </w:r>
          </w:p>
        </w:tc>
        <w:tc>
          <w:tcPr>
            <w:tcW w:w="2171" w:type="dxa"/>
            <w:noWrap/>
            <w:vAlign w:val="bottom"/>
            <w:hideMark/>
          </w:tcPr>
          <w:p w14:paraId="37B9E5F6" w14:textId="77777777" w:rsidR="00E43D2C" w:rsidRPr="000C0291" w:rsidRDefault="00E43D2C" w:rsidP="00875A2D">
            <w:pPr>
              <w:pStyle w:val="NoSpacing"/>
              <w:jc w:val="center"/>
              <w:cnfStyle w:val="000000100000" w:firstRow="0" w:lastRow="0" w:firstColumn="0" w:lastColumn="0" w:oddVBand="0" w:evenVBand="0" w:oddHBand="1" w:evenHBand="0" w:firstRowFirstColumn="0" w:firstRowLastColumn="0" w:lastRowFirstColumn="0" w:lastRowLastColumn="0"/>
            </w:pPr>
            <w:r w:rsidRPr="000C0291">
              <w:t>50</w:t>
            </w:r>
          </w:p>
        </w:tc>
        <w:tc>
          <w:tcPr>
            <w:tcW w:w="2171" w:type="dxa"/>
            <w:noWrap/>
            <w:vAlign w:val="bottom"/>
            <w:hideMark/>
          </w:tcPr>
          <w:p w14:paraId="71B7DADE" w14:textId="77777777" w:rsidR="00E43D2C" w:rsidRPr="000C0291" w:rsidRDefault="00E43D2C" w:rsidP="00875A2D">
            <w:pPr>
              <w:jc w:val="center"/>
              <w:cnfStyle w:val="000000100000" w:firstRow="0" w:lastRow="0" w:firstColumn="0" w:lastColumn="0" w:oddVBand="0" w:evenVBand="0" w:oddHBand="1" w:evenHBand="0" w:firstRowFirstColumn="0" w:firstRowLastColumn="0" w:lastRowFirstColumn="0" w:lastRowLastColumn="0"/>
            </w:pPr>
            <w:r w:rsidRPr="000C0291">
              <w:t>86.2%</w:t>
            </w:r>
          </w:p>
        </w:tc>
      </w:tr>
      <w:tr w:rsidR="00E43D2C" w:rsidRPr="008356D6" w14:paraId="0046F638" w14:textId="77777777" w:rsidTr="00875A2D">
        <w:trPr>
          <w:trHeight w:val="520"/>
        </w:trPr>
        <w:tc>
          <w:tcPr>
            <w:cnfStyle w:val="001000000000" w:firstRow="0" w:lastRow="0" w:firstColumn="1" w:lastColumn="0" w:oddVBand="0" w:evenVBand="0" w:oddHBand="0" w:evenHBand="0" w:firstRowFirstColumn="0" w:firstRowLastColumn="0" w:lastRowFirstColumn="0" w:lastRowLastColumn="0"/>
            <w:tcW w:w="3029" w:type="dxa"/>
            <w:vMerge/>
            <w:noWrap/>
            <w:vAlign w:val="bottom"/>
            <w:hideMark/>
          </w:tcPr>
          <w:p w14:paraId="013E5EF4" w14:textId="77777777" w:rsidR="00E43D2C" w:rsidRPr="008356D6" w:rsidRDefault="00E43D2C" w:rsidP="00875A2D">
            <w:pPr>
              <w:ind w:firstLine="0"/>
              <w:jc w:val="right"/>
              <w:rPr>
                <w:rFonts w:eastAsia="Times New Roman"/>
                <w:color w:val="000000"/>
              </w:rPr>
            </w:pPr>
          </w:p>
        </w:tc>
        <w:tc>
          <w:tcPr>
            <w:tcW w:w="1312" w:type="dxa"/>
            <w:noWrap/>
            <w:vAlign w:val="bottom"/>
            <w:hideMark/>
          </w:tcPr>
          <w:p w14:paraId="50CD688B"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0C0291">
              <w:rPr>
                <w:rtl/>
              </w:rPr>
              <w:t>غير سعودي</w:t>
            </w:r>
          </w:p>
        </w:tc>
        <w:tc>
          <w:tcPr>
            <w:tcW w:w="2171" w:type="dxa"/>
            <w:noWrap/>
            <w:vAlign w:val="bottom"/>
            <w:hideMark/>
          </w:tcPr>
          <w:p w14:paraId="73307549"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tl/>
              </w:rPr>
            </w:pPr>
            <w:r w:rsidRPr="000C0291">
              <w:t>8</w:t>
            </w:r>
          </w:p>
        </w:tc>
        <w:tc>
          <w:tcPr>
            <w:tcW w:w="2171" w:type="dxa"/>
            <w:noWrap/>
            <w:vAlign w:val="bottom"/>
            <w:hideMark/>
          </w:tcPr>
          <w:p w14:paraId="25106031"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000000"/>
              </w:rPr>
            </w:pPr>
            <w:r w:rsidRPr="000C0291">
              <w:t>13.8%</w:t>
            </w:r>
          </w:p>
        </w:tc>
      </w:tr>
      <w:tr w:rsidR="00E43D2C" w:rsidRPr="008356D6" w14:paraId="242F7D16" w14:textId="77777777" w:rsidTr="00875A2D">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029" w:type="dxa"/>
            <w:vMerge/>
            <w:noWrap/>
            <w:hideMark/>
          </w:tcPr>
          <w:p w14:paraId="3D608195" w14:textId="77777777" w:rsidR="00E43D2C" w:rsidRPr="008356D6" w:rsidRDefault="00E43D2C" w:rsidP="00875A2D">
            <w:pPr>
              <w:ind w:firstLine="0"/>
              <w:jc w:val="right"/>
              <w:rPr>
                <w:rFonts w:eastAsia="Times New Roman"/>
                <w:color w:val="000000"/>
              </w:rPr>
            </w:pPr>
          </w:p>
        </w:tc>
        <w:tc>
          <w:tcPr>
            <w:tcW w:w="1312" w:type="dxa"/>
            <w:noWrap/>
            <w:hideMark/>
          </w:tcPr>
          <w:p w14:paraId="3A5816A9"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8356D6">
              <w:rPr>
                <w:rFonts w:eastAsia="Times New Roman"/>
                <w:color w:val="000000"/>
                <w:rtl/>
              </w:rPr>
              <w:t>العدد الكلي</w:t>
            </w:r>
          </w:p>
        </w:tc>
        <w:tc>
          <w:tcPr>
            <w:tcW w:w="2171" w:type="dxa"/>
            <w:noWrap/>
            <w:hideMark/>
          </w:tcPr>
          <w:p w14:paraId="606A17FA"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tl/>
              </w:rPr>
            </w:pPr>
            <w:r>
              <w:rPr>
                <w:rFonts w:eastAsia="Times New Roman"/>
                <w:color w:val="000000"/>
              </w:rPr>
              <w:t>58</w:t>
            </w:r>
          </w:p>
        </w:tc>
        <w:tc>
          <w:tcPr>
            <w:tcW w:w="2171" w:type="dxa"/>
            <w:noWrap/>
            <w:hideMark/>
          </w:tcPr>
          <w:p w14:paraId="6126AFB4"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olor w:val="000000"/>
              </w:rPr>
            </w:pPr>
            <w:r w:rsidRPr="008356D6">
              <w:rPr>
                <w:rFonts w:eastAsia="Times New Roman"/>
                <w:color w:val="000000"/>
              </w:rPr>
              <w:t>100%</w:t>
            </w:r>
          </w:p>
        </w:tc>
      </w:tr>
    </w:tbl>
    <w:p w14:paraId="4CDE6FA9" w14:textId="77777777" w:rsidR="00E43D2C" w:rsidRDefault="00E43D2C" w:rsidP="00E43D2C">
      <w:pPr>
        <w:spacing w:after="120"/>
        <w:rPr>
          <w:rtl/>
        </w:rPr>
      </w:pPr>
    </w:p>
    <w:p w14:paraId="0C6E88DB" w14:textId="77777777" w:rsidR="00E43D2C" w:rsidRPr="001D6F8E" w:rsidRDefault="00E43D2C" w:rsidP="00E43D2C">
      <w:pPr>
        <w:spacing w:after="120"/>
      </w:pPr>
      <w:r w:rsidRPr="001D6F8E">
        <w:rPr>
          <w:rtl/>
        </w:rPr>
        <w:t>تشكل الكوادر السعودية الغالبية العظمى (86.2%) من القوى العاملة، مما يعكس نجاح سياسات التوطين التي تتبعها الشركة تماشيًا مع رؤية المملكة 2030 لتعزيز فرص العمل للمواطنين السعوديين. هذا التركيز على توظيف السعوديين يمكن أن يعزز الهوية الوطنية للشركة ويضمن الامتثال للمتطلبات القانونية والتنظيمية المتعلقة بالتوظيف</w:t>
      </w:r>
      <w:r w:rsidRPr="001D6F8E">
        <w:t>.</w:t>
      </w:r>
    </w:p>
    <w:p w14:paraId="0784E09A" w14:textId="77777777" w:rsidR="00E43D2C" w:rsidRPr="008356D6" w:rsidRDefault="00E43D2C" w:rsidP="00E43D2C">
      <w:pPr>
        <w:spacing w:after="120"/>
      </w:pPr>
      <w:r w:rsidRPr="008356D6">
        <w:t xml:space="preserve"> </w:t>
      </w:r>
    </w:p>
    <w:p w14:paraId="0FA9196A" w14:textId="77777777" w:rsidR="00E43D2C" w:rsidRPr="008356D6" w:rsidRDefault="00E43D2C" w:rsidP="00E43D2C">
      <w:pPr>
        <w:spacing w:after="120"/>
        <w:jc w:val="center"/>
        <w:rPr>
          <w:rtl/>
        </w:rPr>
      </w:pPr>
      <w:r>
        <w:rPr>
          <w:noProof/>
        </w:rPr>
        <w:drawing>
          <wp:inline distT="0" distB="0" distL="0" distR="0" wp14:anchorId="3757C588" wp14:editId="3D41B146">
            <wp:extent cx="4584700" cy="27559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540A417" w14:textId="77777777" w:rsidR="00E43D2C" w:rsidRDefault="00E43D2C" w:rsidP="00E43D2C">
      <w:pPr>
        <w:pStyle w:val="Caption"/>
        <w:rPr>
          <w:rtl/>
        </w:rPr>
      </w:pPr>
      <w:bookmarkStart w:id="48" w:name="_Toc180713628"/>
      <w:r w:rsidRPr="008356D6">
        <w:rPr>
          <w:rtl/>
          <w:lang w:bidi="ar-EG"/>
        </w:rPr>
        <w:t xml:space="preserve">شكل </w:t>
      </w:r>
      <w:r w:rsidRPr="008356D6">
        <w:fldChar w:fldCharType="begin"/>
      </w:r>
      <w:r w:rsidRPr="008356D6">
        <w:instrText xml:space="preserve"> SEQ </w:instrText>
      </w:r>
      <w:r w:rsidRPr="008356D6">
        <w:rPr>
          <w:rtl/>
          <w:lang w:bidi="ar-EG"/>
        </w:rPr>
        <w:instrText>شكل</w:instrText>
      </w:r>
      <w:r w:rsidRPr="008356D6">
        <w:instrText xml:space="preserve"> \* ARABIC </w:instrText>
      </w:r>
      <w:r w:rsidRPr="008356D6">
        <w:fldChar w:fldCharType="separate"/>
      </w:r>
      <w:r>
        <w:rPr>
          <w:noProof/>
        </w:rPr>
        <w:t>8</w:t>
      </w:r>
      <w:r w:rsidRPr="008356D6">
        <w:fldChar w:fldCharType="end"/>
      </w:r>
      <w:r w:rsidRPr="008356D6">
        <w:rPr>
          <w:rtl/>
          <w:lang w:bidi="ar-EG"/>
        </w:rPr>
        <w:t xml:space="preserve">: </w:t>
      </w:r>
      <w:r>
        <w:rPr>
          <w:rFonts w:hint="cs"/>
          <w:rtl/>
        </w:rPr>
        <w:t>الجنسية</w:t>
      </w:r>
      <w:bookmarkEnd w:id="48"/>
    </w:p>
    <w:p w14:paraId="7BE3E31D" w14:textId="77777777" w:rsidR="00E43D2C" w:rsidRDefault="00E43D2C" w:rsidP="00E43D2C">
      <w:pPr>
        <w:rPr>
          <w:rtl/>
        </w:rPr>
      </w:pPr>
    </w:p>
    <w:p w14:paraId="708CCACA" w14:textId="77777777" w:rsidR="00E43D2C" w:rsidRDefault="00E43D2C" w:rsidP="00E43D2C">
      <w:pPr>
        <w:rPr>
          <w:rtl/>
        </w:rPr>
      </w:pPr>
    </w:p>
    <w:p w14:paraId="644C9FF1" w14:textId="77777777" w:rsidR="00E43D2C" w:rsidRDefault="00E43D2C" w:rsidP="00E43D2C">
      <w:pPr>
        <w:rPr>
          <w:rtl/>
        </w:rPr>
      </w:pPr>
    </w:p>
    <w:p w14:paraId="6AA0C46E" w14:textId="77777777" w:rsidR="00E43D2C" w:rsidRPr="009475C1" w:rsidRDefault="00E43D2C" w:rsidP="00E43D2C">
      <w:pPr>
        <w:rPr>
          <w:rtl/>
        </w:rPr>
      </w:pPr>
    </w:p>
    <w:p w14:paraId="349C8EAC" w14:textId="77777777" w:rsidR="00E43D2C" w:rsidRPr="0030048F" w:rsidRDefault="00E43D2C" w:rsidP="00E43D2C">
      <w:pPr>
        <w:pStyle w:val="Heading2"/>
        <w:rPr>
          <w:rtl/>
          <w:lang w:val="en-GB" w:eastAsia="en-GB"/>
        </w:rPr>
      </w:pPr>
      <w:bookmarkStart w:id="49" w:name="_Toc179676414"/>
      <w:bookmarkStart w:id="50" w:name="_Toc180774909"/>
      <w:r w:rsidRPr="0030048F">
        <w:rPr>
          <w:rtl/>
          <w:lang w:val="en-GB" w:eastAsia="en-GB"/>
        </w:rPr>
        <w:lastRenderedPageBreak/>
        <w:t>أدوات جمع البيانات ومقاييس الدراسة</w:t>
      </w:r>
      <w:bookmarkEnd w:id="50"/>
    </w:p>
    <w:p w14:paraId="751A26BC" w14:textId="77777777" w:rsidR="00E43D2C" w:rsidRDefault="00E43D2C" w:rsidP="00E43D2C">
      <w:pPr>
        <w:rPr>
          <w:rtl/>
          <w:lang w:val="en-GB" w:eastAsia="en-GB" w:bidi="ar-SY"/>
        </w:rPr>
      </w:pPr>
      <w:r w:rsidRPr="0030048F">
        <w:rPr>
          <w:rtl/>
          <w:lang w:val="en-GB" w:eastAsia="en-GB" w:bidi="ar-SY"/>
        </w:rPr>
        <w:t>تم استخدام استبيان</w:t>
      </w:r>
      <w:r w:rsidRPr="0030048F">
        <w:rPr>
          <w:rFonts w:hint="cs"/>
          <w:rtl/>
          <w:lang w:val="en-GB" w:eastAsia="en-GB" w:bidi="ar-SY"/>
        </w:rPr>
        <w:t xml:space="preserve"> لجمع</w:t>
      </w:r>
      <w:r>
        <w:rPr>
          <w:rFonts w:hint="cs"/>
          <w:rtl/>
          <w:lang w:val="en-GB" w:eastAsia="en-GB" w:bidi="ar-SY"/>
        </w:rPr>
        <w:t xml:space="preserve"> البيانات من جميع أفراد العينة وا</w:t>
      </w:r>
      <w:r w:rsidRPr="0030048F">
        <w:rPr>
          <w:rFonts w:hint="cs"/>
          <w:rtl/>
          <w:lang w:val="en-GB" w:eastAsia="en-GB" w:bidi="ar-SY"/>
        </w:rPr>
        <w:t xml:space="preserve">عتمد على </w:t>
      </w:r>
      <w:r w:rsidRPr="0030048F">
        <w:rPr>
          <w:rtl/>
          <w:lang w:val="en-GB" w:eastAsia="en-GB" w:bidi="ar-SY"/>
        </w:rPr>
        <w:t>استخدام مقياس ليكرت الخماسي لتقييم الاستجابات.</w:t>
      </w:r>
      <w:r>
        <w:rPr>
          <w:rFonts w:hint="cs"/>
          <w:rtl/>
          <w:lang w:val="en-GB" w:eastAsia="en-GB" w:bidi="ar-SY"/>
        </w:rPr>
        <w:t xml:space="preserve"> تكون الاستبيان من عدة محاور تقيس مجالات إدارة الأعمال. </w:t>
      </w:r>
    </w:p>
    <w:p w14:paraId="074CFABA" w14:textId="77777777" w:rsidR="00E43D2C" w:rsidRPr="00E5400A" w:rsidRDefault="00E43D2C" w:rsidP="00E43D2C">
      <w:pPr>
        <w:rPr>
          <w:lang w:eastAsia="en-GB" w:bidi="ar-SY"/>
        </w:rPr>
      </w:pPr>
      <w:r w:rsidRPr="00E5400A">
        <w:rPr>
          <w:rFonts w:hint="cs"/>
          <w:rtl/>
          <w:lang w:val="en-GB" w:eastAsia="en-GB"/>
        </w:rPr>
        <w:t>يتكون</w:t>
      </w:r>
      <w:r w:rsidRPr="00E5400A">
        <w:rPr>
          <w:rtl/>
          <w:lang w:val="en-GB" w:eastAsia="en-GB"/>
        </w:rPr>
        <w:t xml:space="preserve"> </w:t>
      </w:r>
      <w:r w:rsidRPr="00E5400A">
        <w:rPr>
          <w:rFonts w:hint="cs"/>
          <w:rtl/>
          <w:lang w:val="en-GB" w:eastAsia="en-GB"/>
        </w:rPr>
        <w:t>استبيان</w:t>
      </w:r>
      <w:r w:rsidRPr="00E5400A">
        <w:rPr>
          <w:rtl/>
          <w:lang w:val="en-GB" w:eastAsia="en-GB"/>
        </w:rPr>
        <w:t xml:space="preserve"> </w:t>
      </w:r>
      <w:r w:rsidRPr="00E5400A">
        <w:rPr>
          <w:rFonts w:hint="cs"/>
          <w:rtl/>
          <w:lang w:val="en-GB" w:eastAsia="en-GB"/>
        </w:rPr>
        <w:t>الدراسة</w:t>
      </w:r>
      <w:r w:rsidRPr="00E5400A">
        <w:rPr>
          <w:rtl/>
          <w:lang w:val="en-GB" w:eastAsia="en-GB"/>
        </w:rPr>
        <w:t xml:space="preserve"> </w:t>
      </w:r>
      <w:r w:rsidRPr="00E5400A">
        <w:rPr>
          <w:rFonts w:hint="cs"/>
          <w:rtl/>
          <w:lang w:val="en-GB" w:eastAsia="en-GB"/>
        </w:rPr>
        <w:t>من</w:t>
      </w:r>
      <w:r w:rsidRPr="00E5400A">
        <w:rPr>
          <w:rtl/>
          <w:lang w:val="en-GB" w:eastAsia="en-GB"/>
        </w:rPr>
        <w:t xml:space="preserve"> </w:t>
      </w:r>
      <w:r w:rsidRPr="00E5400A">
        <w:rPr>
          <w:rFonts w:hint="cs"/>
          <w:rtl/>
          <w:lang w:val="en-GB" w:eastAsia="en-GB"/>
        </w:rPr>
        <w:t>سبعة</w:t>
      </w:r>
      <w:r w:rsidRPr="00E5400A">
        <w:rPr>
          <w:rtl/>
          <w:lang w:val="en-GB" w:eastAsia="en-GB"/>
        </w:rPr>
        <w:t xml:space="preserve"> </w:t>
      </w:r>
      <w:r w:rsidRPr="00E5400A">
        <w:rPr>
          <w:rFonts w:hint="cs"/>
          <w:rtl/>
          <w:lang w:val="en-GB" w:eastAsia="en-GB"/>
        </w:rPr>
        <w:t>محاور</w:t>
      </w:r>
      <w:r w:rsidRPr="00E5400A">
        <w:rPr>
          <w:rtl/>
          <w:lang w:val="en-GB" w:eastAsia="en-GB"/>
        </w:rPr>
        <w:t xml:space="preserve"> </w:t>
      </w:r>
      <w:r w:rsidRPr="00E5400A">
        <w:rPr>
          <w:rFonts w:hint="cs"/>
          <w:rtl/>
          <w:lang w:val="en-GB" w:eastAsia="en-GB"/>
        </w:rPr>
        <w:t>رئيسية</w:t>
      </w:r>
      <w:r w:rsidRPr="00E5400A">
        <w:rPr>
          <w:rtl/>
          <w:lang w:val="en-GB" w:eastAsia="en-GB"/>
        </w:rPr>
        <w:t xml:space="preserve"> </w:t>
      </w:r>
      <w:r w:rsidRPr="00E5400A">
        <w:rPr>
          <w:rFonts w:hint="cs"/>
          <w:rtl/>
          <w:lang w:val="en-GB" w:eastAsia="en-GB"/>
        </w:rPr>
        <w:t>تهدف</w:t>
      </w:r>
      <w:r w:rsidRPr="00E5400A">
        <w:rPr>
          <w:rtl/>
          <w:lang w:val="en-GB" w:eastAsia="en-GB"/>
        </w:rPr>
        <w:t xml:space="preserve"> </w:t>
      </w:r>
      <w:r w:rsidRPr="00E5400A">
        <w:rPr>
          <w:rFonts w:hint="cs"/>
          <w:rtl/>
          <w:lang w:val="en-GB" w:eastAsia="en-GB"/>
        </w:rPr>
        <w:t>إلى</w:t>
      </w:r>
      <w:r w:rsidRPr="00E5400A">
        <w:rPr>
          <w:rtl/>
          <w:lang w:val="en-GB" w:eastAsia="en-GB"/>
        </w:rPr>
        <w:t xml:space="preserve"> </w:t>
      </w:r>
      <w:r w:rsidRPr="00E5400A">
        <w:rPr>
          <w:rFonts w:hint="cs"/>
          <w:rtl/>
          <w:lang w:val="en-GB" w:eastAsia="en-GB"/>
        </w:rPr>
        <w:t>جمع</w:t>
      </w:r>
      <w:r w:rsidRPr="00E5400A">
        <w:rPr>
          <w:rtl/>
          <w:lang w:val="en-GB" w:eastAsia="en-GB"/>
        </w:rPr>
        <w:t xml:space="preserve"> </w:t>
      </w:r>
      <w:r w:rsidRPr="00E5400A">
        <w:rPr>
          <w:rFonts w:hint="cs"/>
          <w:rtl/>
          <w:lang w:val="en-GB" w:eastAsia="en-GB"/>
        </w:rPr>
        <w:t>بيانات</w:t>
      </w:r>
      <w:r w:rsidRPr="00E5400A">
        <w:rPr>
          <w:rtl/>
          <w:lang w:val="en-GB" w:eastAsia="en-GB"/>
        </w:rPr>
        <w:t xml:space="preserve"> </w:t>
      </w:r>
      <w:r w:rsidRPr="00E5400A">
        <w:rPr>
          <w:rFonts w:hint="cs"/>
          <w:rtl/>
          <w:lang w:val="en-GB" w:eastAsia="en-GB"/>
        </w:rPr>
        <w:t>شاملة</w:t>
      </w:r>
      <w:r w:rsidRPr="00E5400A">
        <w:rPr>
          <w:rtl/>
          <w:lang w:val="en-GB" w:eastAsia="en-GB"/>
        </w:rPr>
        <w:t xml:space="preserve"> </w:t>
      </w:r>
      <w:r w:rsidRPr="00E5400A">
        <w:rPr>
          <w:rFonts w:hint="cs"/>
          <w:rtl/>
          <w:lang w:val="en-GB" w:eastAsia="en-GB"/>
        </w:rPr>
        <w:t>حول</w:t>
      </w:r>
      <w:r w:rsidRPr="00E5400A">
        <w:rPr>
          <w:rtl/>
          <w:lang w:val="en-GB" w:eastAsia="en-GB"/>
        </w:rPr>
        <w:t xml:space="preserve"> </w:t>
      </w:r>
      <w:r w:rsidRPr="00E5400A">
        <w:rPr>
          <w:rFonts w:hint="cs"/>
          <w:rtl/>
          <w:lang w:val="en-GB" w:eastAsia="en-GB"/>
        </w:rPr>
        <w:t>تأثير</w:t>
      </w:r>
      <w:r w:rsidRPr="00E5400A">
        <w:rPr>
          <w:rtl/>
          <w:lang w:val="en-GB" w:eastAsia="en-GB"/>
        </w:rPr>
        <w:t xml:space="preserve"> </w:t>
      </w:r>
      <w:r w:rsidRPr="00E5400A">
        <w:rPr>
          <w:rFonts w:hint="cs"/>
          <w:rtl/>
          <w:lang w:val="en-GB" w:eastAsia="en-GB"/>
        </w:rPr>
        <w:t>التسويق</w:t>
      </w:r>
      <w:r w:rsidRPr="00E5400A">
        <w:rPr>
          <w:rtl/>
          <w:lang w:val="en-GB" w:eastAsia="en-GB"/>
        </w:rPr>
        <w:t xml:space="preserve"> </w:t>
      </w:r>
      <w:r w:rsidRPr="00E5400A">
        <w:rPr>
          <w:rFonts w:hint="cs"/>
          <w:rtl/>
          <w:lang w:val="en-GB" w:eastAsia="en-GB"/>
        </w:rPr>
        <w:t>الرقمي</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الأداء</w:t>
      </w:r>
      <w:r w:rsidRPr="00E5400A">
        <w:rPr>
          <w:rtl/>
          <w:lang w:val="en-GB" w:eastAsia="en-GB"/>
        </w:rPr>
        <w:t xml:space="preserve"> </w:t>
      </w:r>
      <w:r w:rsidRPr="00E5400A">
        <w:rPr>
          <w:rFonts w:hint="cs"/>
          <w:rtl/>
          <w:lang w:val="en-GB" w:eastAsia="en-GB"/>
        </w:rPr>
        <w:t>المؤسسي</w:t>
      </w:r>
      <w:r w:rsidRPr="00E5400A">
        <w:rPr>
          <w:rtl/>
          <w:lang w:val="en-GB" w:eastAsia="en-GB"/>
        </w:rPr>
        <w:t xml:space="preserve"> </w:t>
      </w:r>
      <w:r w:rsidRPr="00E5400A">
        <w:rPr>
          <w:rFonts w:hint="cs"/>
          <w:rtl/>
          <w:lang w:val="en-GB" w:eastAsia="en-GB"/>
        </w:rPr>
        <w:t>لشركة</w:t>
      </w:r>
      <w:r w:rsidRPr="00E5400A">
        <w:rPr>
          <w:rtl/>
          <w:lang w:val="en-GB" w:eastAsia="en-GB"/>
        </w:rPr>
        <w:t xml:space="preserve"> </w:t>
      </w:r>
      <w:r w:rsidRPr="00E5400A">
        <w:rPr>
          <w:rFonts w:hint="cs"/>
          <w:rtl/>
          <w:lang w:val="en-GB" w:eastAsia="en-GB"/>
        </w:rPr>
        <w:t>القرار</w:t>
      </w:r>
      <w:r w:rsidRPr="00E5400A">
        <w:rPr>
          <w:rtl/>
          <w:lang w:val="en-GB" w:eastAsia="en-GB"/>
        </w:rPr>
        <w:t xml:space="preserve"> </w:t>
      </w:r>
      <w:r w:rsidRPr="00E5400A">
        <w:rPr>
          <w:rFonts w:hint="cs"/>
          <w:rtl/>
          <w:lang w:val="en-GB" w:eastAsia="en-GB"/>
        </w:rPr>
        <w:t>الآمن</w:t>
      </w:r>
      <w:r w:rsidRPr="00E5400A">
        <w:rPr>
          <w:rtl/>
          <w:lang w:val="en-GB" w:eastAsia="en-GB"/>
        </w:rPr>
        <w:t xml:space="preserve">. </w:t>
      </w:r>
      <w:r w:rsidRPr="00E5400A">
        <w:rPr>
          <w:rFonts w:hint="cs"/>
          <w:rtl/>
          <w:lang w:val="en-GB" w:eastAsia="en-GB"/>
        </w:rPr>
        <w:t>تتمثل</w:t>
      </w:r>
      <w:r w:rsidRPr="00E5400A">
        <w:rPr>
          <w:rtl/>
          <w:lang w:val="en-GB" w:eastAsia="en-GB"/>
        </w:rPr>
        <w:t xml:space="preserve"> </w:t>
      </w:r>
      <w:r w:rsidRPr="00E5400A">
        <w:rPr>
          <w:rFonts w:hint="cs"/>
          <w:rtl/>
          <w:lang w:val="en-GB" w:eastAsia="en-GB"/>
        </w:rPr>
        <w:t>هذه</w:t>
      </w:r>
      <w:r w:rsidRPr="00E5400A">
        <w:rPr>
          <w:rtl/>
          <w:lang w:val="en-GB" w:eastAsia="en-GB"/>
        </w:rPr>
        <w:t xml:space="preserve"> </w:t>
      </w:r>
      <w:r w:rsidRPr="00E5400A">
        <w:rPr>
          <w:rFonts w:hint="cs"/>
          <w:rtl/>
          <w:lang w:val="en-GB" w:eastAsia="en-GB"/>
        </w:rPr>
        <w:t>المحاور</w:t>
      </w:r>
      <w:r w:rsidRPr="00E5400A">
        <w:rPr>
          <w:rtl/>
          <w:lang w:val="en-GB" w:eastAsia="en-GB"/>
        </w:rPr>
        <w:t xml:space="preserve"> </w:t>
      </w:r>
      <w:r w:rsidRPr="00E5400A">
        <w:rPr>
          <w:rFonts w:hint="cs"/>
          <w:rtl/>
          <w:lang w:val="en-GB" w:eastAsia="en-GB"/>
        </w:rPr>
        <w:t>في</w:t>
      </w:r>
      <w:r w:rsidRPr="00E5400A">
        <w:rPr>
          <w:lang w:eastAsia="en-GB" w:bidi="ar-SY"/>
        </w:rPr>
        <w:t>:</w:t>
      </w:r>
    </w:p>
    <w:p w14:paraId="2F3B71EF"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التسويق</w:t>
      </w:r>
      <w:r w:rsidRPr="00E5400A">
        <w:rPr>
          <w:rtl/>
          <w:lang w:val="en-GB" w:eastAsia="en-GB"/>
        </w:rPr>
        <w:t xml:space="preserve"> </w:t>
      </w:r>
      <w:r w:rsidRPr="00E5400A">
        <w:rPr>
          <w:rFonts w:hint="cs"/>
          <w:rtl/>
          <w:lang w:val="en-GB" w:eastAsia="en-GB"/>
        </w:rPr>
        <w:t>الرقمي</w:t>
      </w:r>
      <w:r w:rsidRPr="00E5400A">
        <w:rPr>
          <w:rtl/>
          <w:lang w:val="en-GB" w:eastAsia="en-GB"/>
        </w:rPr>
        <w:t xml:space="preserve">: </w:t>
      </w:r>
      <w:r w:rsidRPr="00E5400A">
        <w:rPr>
          <w:rFonts w:hint="cs"/>
          <w:rtl/>
          <w:lang w:val="en-GB" w:eastAsia="en-GB"/>
        </w:rPr>
        <w:t>يقيّم</w:t>
      </w:r>
      <w:r w:rsidRPr="00E5400A">
        <w:rPr>
          <w:rtl/>
          <w:lang w:val="en-GB" w:eastAsia="en-GB"/>
        </w:rPr>
        <w:t xml:space="preserve"> </w:t>
      </w:r>
      <w:r w:rsidRPr="00E5400A">
        <w:rPr>
          <w:rFonts w:hint="cs"/>
          <w:rtl/>
          <w:lang w:val="en-GB" w:eastAsia="en-GB"/>
        </w:rPr>
        <w:t>استخدام</w:t>
      </w:r>
      <w:r w:rsidRPr="00E5400A">
        <w:rPr>
          <w:rtl/>
          <w:lang w:val="en-GB" w:eastAsia="en-GB"/>
        </w:rPr>
        <w:t xml:space="preserve"> </w:t>
      </w:r>
      <w:r w:rsidRPr="00E5400A">
        <w:rPr>
          <w:rFonts w:hint="cs"/>
          <w:rtl/>
          <w:lang w:val="en-GB" w:eastAsia="en-GB"/>
        </w:rPr>
        <w:t>الشركة</w:t>
      </w:r>
      <w:r w:rsidRPr="00E5400A">
        <w:rPr>
          <w:rtl/>
          <w:lang w:val="en-GB" w:eastAsia="en-GB"/>
        </w:rPr>
        <w:t xml:space="preserve"> </w:t>
      </w:r>
      <w:r w:rsidRPr="00E5400A">
        <w:rPr>
          <w:rFonts w:hint="cs"/>
          <w:rtl/>
          <w:lang w:val="en-GB" w:eastAsia="en-GB"/>
        </w:rPr>
        <w:t>للتقنيات</w:t>
      </w:r>
      <w:r w:rsidRPr="00E5400A">
        <w:rPr>
          <w:rtl/>
          <w:lang w:val="en-GB" w:eastAsia="en-GB"/>
        </w:rPr>
        <w:t xml:space="preserve"> </w:t>
      </w:r>
      <w:r w:rsidRPr="00E5400A">
        <w:rPr>
          <w:rFonts w:hint="cs"/>
          <w:rtl/>
          <w:lang w:val="en-GB" w:eastAsia="en-GB"/>
        </w:rPr>
        <w:t>الرقمية</w:t>
      </w:r>
      <w:r w:rsidRPr="00E5400A">
        <w:rPr>
          <w:rtl/>
          <w:lang w:val="en-GB" w:eastAsia="en-GB"/>
        </w:rPr>
        <w:t xml:space="preserve"> </w:t>
      </w:r>
      <w:r w:rsidRPr="00E5400A">
        <w:rPr>
          <w:rFonts w:hint="cs"/>
          <w:rtl/>
          <w:lang w:val="en-GB" w:eastAsia="en-GB"/>
        </w:rPr>
        <w:t>في</w:t>
      </w:r>
      <w:r w:rsidRPr="00E5400A">
        <w:rPr>
          <w:rtl/>
          <w:lang w:val="en-GB" w:eastAsia="en-GB"/>
        </w:rPr>
        <w:t xml:space="preserve"> </w:t>
      </w:r>
      <w:r w:rsidRPr="00E5400A">
        <w:rPr>
          <w:rFonts w:hint="cs"/>
          <w:rtl/>
          <w:lang w:val="en-GB" w:eastAsia="en-GB"/>
        </w:rPr>
        <w:t>الترويج</w:t>
      </w:r>
      <w:r w:rsidRPr="00E5400A">
        <w:rPr>
          <w:rtl/>
          <w:lang w:val="en-GB" w:eastAsia="en-GB"/>
        </w:rPr>
        <w:t xml:space="preserve"> </w:t>
      </w:r>
      <w:r w:rsidRPr="00E5400A">
        <w:rPr>
          <w:rFonts w:hint="cs"/>
          <w:rtl/>
          <w:lang w:val="en-GB" w:eastAsia="en-GB"/>
        </w:rPr>
        <w:t>والتفاعل</w:t>
      </w:r>
      <w:r w:rsidRPr="00E5400A">
        <w:rPr>
          <w:rtl/>
          <w:lang w:val="en-GB" w:eastAsia="en-GB"/>
        </w:rPr>
        <w:t xml:space="preserve"> </w:t>
      </w:r>
      <w:r w:rsidRPr="00E5400A">
        <w:rPr>
          <w:rFonts w:hint="cs"/>
          <w:rtl/>
          <w:lang w:val="en-GB" w:eastAsia="en-GB"/>
        </w:rPr>
        <w:t>مع</w:t>
      </w:r>
      <w:r w:rsidRPr="00E5400A">
        <w:rPr>
          <w:rtl/>
          <w:lang w:val="en-GB" w:eastAsia="en-GB"/>
        </w:rPr>
        <w:t xml:space="preserve"> </w:t>
      </w:r>
      <w:r w:rsidRPr="00E5400A">
        <w:rPr>
          <w:rFonts w:hint="cs"/>
          <w:rtl/>
          <w:lang w:val="en-GB" w:eastAsia="en-GB"/>
        </w:rPr>
        <w:t>العملاء</w:t>
      </w:r>
      <w:r w:rsidRPr="00E5400A">
        <w:rPr>
          <w:lang w:eastAsia="en-GB" w:bidi="ar-SY"/>
        </w:rPr>
        <w:t>.</w:t>
      </w:r>
    </w:p>
    <w:p w14:paraId="168EB8CA"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تأثير</w:t>
      </w:r>
      <w:r w:rsidRPr="00E5400A">
        <w:rPr>
          <w:rtl/>
          <w:lang w:val="en-GB" w:eastAsia="en-GB"/>
        </w:rPr>
        <w:t xml:space="preserve"> </w:t>
      </w:r>
      <w:r w:rsidRPr="00E5400A">
        <w:rPr>
          <w:rFonts w:hint="cs"/>
          <w:rtl/>
          <w:lang w:val="en-GB" w:eastAsia="en-GB"/>
        </w:rPr>
        <w:t>التسويق</w:t>
      </w:r>
      <w:r w:rsidRPr="00E5400A">
        <w:rPr>
          <w:rtl/>
          <w:lang w:val="en-GB" w:eastAsia="en-GB"/>
        </w:rPr>
        <w:t xml:space="preserve"> </w:t>
      </w:r>
      <w:r w:rsidRPr="00E5400A">
        <w:rPr>
          <w:rFonts w:hint="cs"/>
          <w:rtl/>
          <w:lang w:val="en-GB" w:eastAsia="en-GB"/>
        </w:rPr>
        <w:t>الرقمي</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أداء</w:t>
      </w:r>
      <w:r w:rsidRPr="00E5400A">
        <w:rPr>
          <w:rtl/>
          <w:lang w:val="en-GB" w:eastAsia="en-GB"/>
        </w:rPr>
        <w:t xml:space="preserve"> </w:t>
      </w:r>
      <w:r w:rsidRPr="00E5400A">
        <w:rPr>
          <w:rFonts w:hint="cs"/>
          <w:rtl/>
          <w:lang w:val="en-GB" w:eastAsia="en-GB"/>
        </w:rPr>
        <w:t>الشركة</w:t>
      </w:r>
      <w:r w:rsidRPr="00E5400A">
        <w:rPr>
          <w:rtl/>
          <w:lang w:val="en-GB" w:eastAsia="en-GB"/>
        </w:rPr>
        <w:t xml:space="preserve">: </w:t>
      </w:r>
      <w:r w:rsidRPr="00E5400A">
        <w:rPr>
          <w:rFonts w:hint="cs"/>
          <w:rtl/>
          <w:lang w:val="en-GB" w:eastAsia="en-GB"/>
        </w:rPr>
        <w:t>يركز</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الأداء</w:t>
      </w:r>
      <w:r w:rsidRPr="00E5400A">
        <w:rPr>
          <w:rtl/>
          <w:lang w:val="en-GB" w:eastAsia="en-GB"/>
        </w:rPr>
        <w:t xml:space="preserve"> </w:t>
      </w:r>
      <w:r w:rsidRPr="00E5400A">
        <w:rPr>
          <w:rFonts w:hint="cs"/>
          <w:rtl/>
          <w:lang w:val="en-GB" w:eastAsia="en-GB"/>
        </w:rPr>
        <w:t>في</w:t>
      </w:r>
      <w:r w:rsidRPr="00E5400A">
        <w:rPr>
          <w:rtl/>
          <w:lang w:val="en-GB" w:eastAsia="en-GB"/>
        </w:rPr>
        <w:t xml:space="preserve"> </w:t>
      </w:r>
      <w:r w:rsidRPr="00E5400A">
        <w:rPr>
          <w:rFonts w:hint="cs"/>
          <w:rtl/>
          <w:lang w:val="en-GB" w:eastAsia="en-GB"/>
        </w:rPr>
        <w:t>مجالات</w:t>
      </w:r>
      <w:r w:rsidRPr="00E5400A">
        <w:rPr>
          <w:rtl/>
          <w:lang w:val="en-GB" w:eastAsia="en-GB"/>
        </w:rPr>
        <w:t xml:space="preserve"> </w:t>
      </w:r>
      <w:r w:rsidRPr="00E5400A">
        <w:rPr>
          <w:rFonts w:hint="cs"/>
          <w:rtl/>
          <w:lang w:val="en-GB" w:eastAsia="en-GB"/>
        </w:rPr>
        <w:t>التسويق</w:t>
      </w:r>
      <w:r w:rsidRPr="00E5400A">
        <w:rPr>
          <w:rtl/>
          <w:lang w:val="en-GB" w:eastAsia="en-GB"/>
        </w:rPr>
        <w:t xml:space="preserve"> </w:t>
      </w:r>
      <w:r w:rsidRPr="00E5400A">
        <w:rPr>
          <w:rFonts w:hint="cs"/>
          <w:rtl/>
          <w:lang w:val="en-GB" w:eastAsia="en-GB"/>
        </w:rPr>
        <w:t>والتمويل</w:t>
      </w:r>
      <w:r w:rsidRPr="00E5400A">
        <w:rPr>
          <w:rtl/>
          <w:lang w:val="en-GB" w:eastAsia="en-GB"/>
        </w:rPr>
        <w:t xml:space="preserve"> </w:t>
      </w:r>
      <w:r w:rsidRPr="00E5400A">
        <w:rPr>
          <w:rFonts w:hint="cs"/>
          <w:rtl/>
          <w:lang w:val="en-GB" w:eastAsia="en-GB"/>
        </w:rPr>
        <w:t>وإدارة</w:t>
      </w:r>
      <w:r w:rsidRPr="00E5400A">
        <w:rPr>
          <w:rtl/>
          <w:lang w:val="en-GB" w:eastAsia="en-GB"/>
        </w:rPr>
        <w:t xml:space="preserve"> </w:t>
      </w:r>
      <w:r w:rsidRPr="00E5400A">
        <w:rPr>
          <w:rFonts w:hint="cs"/>
          <w:rtl/>
          <w:lang w:val="en-GB" w:eastAsia="en-GB"/>
        </w:rPr>
        <w:t>الموارد</w:t>
      </w:r>
      <w:r w:rsidRPr="00E5400A">
        <w:rPr>
          <w:rtl/>
          <w:lang w:val="en-GB" w:eastAsia="en-GB"/>
        </w:rPr>
        <w:t xml:space="preserve"> </w:t>
      </w:r>
      <w:r w:rsidRPr="00E5400A">
        <w:rPr>
          <w:rFonts w:hint="cs"/>
          <w:rtl/>
          <w:lang w:val="en-GB" w:eastAsia="en-GB"/>
        </w:rPr>
        <w:t>البشرية</w:t>
      </w:r>
      <w:r w:rsidRPr="00E5400A">
        <w:rPr>
          <w:lang w:eastAsia="en-GB" w:bidi="ar-SY"/>
        </w:rPr>
        <w:t>.</w:t>
      </w:r>
    </w:p>
    <w:p w14:paraId="7C53E47D"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فعالية</w:t>
      </w:r>
      <w:r w:rsidRPr="00E5400A">
        <w:rPr>
          <w:rtl/>
          <w:lang w:val="en-GB" w:eastAsia="en-GB"/>
        </w:rPr>
        <w:t xml:space="preserve"> </w:t>
      </w:r>
      <w:r w:rsidRPr="00E5400A">
        <w:rPr>
          <w:rFonts w:hint="cs"/>
          <w:rtl/>
          <w:lang w:val="en-GB" w:eastAsia="en-GB"/>
        </w:rPr>
        <w:t>الحملات</w:t>
      </w:r>
      <w:r w:rsidRPr="00E5400A">
        <w:rPr>
          <w:rtl/>
          <w:lang w:val="en-GB" w:eastAsia="en-GB"/>
        </w:rPr>
        <w:t xml:space="preserve"> </w:t>
      </w:r>
      <w:r w:rsidRPr="00E5400A">
        <w:rPr>
          <w:rFonts w:hint="cs"/>
          <w:rtl/>
          <w:lang w:val="en-GB" w:eastAsia="en-GB"/>
        </w:rPr>
        <w:t>التسويقية</w:t>
      </w:r>
      <w:r w:rsidRPr="00E5400A">
        <w:rPr>
          <w:rtl/>
          <w:lang w:val="en-GB" w:eastAsia="en-GB"/>
        </w:rPr>
        <w:t xml:space="preserve"> </w:t>
      </w:r>
      <w:r w:rsidRPr="00E5400A">
        <w:rPr>
          <w:rFonts w:hint="cs"/>
          <w:rtl/>
          <w:lang w:val="en-GB" w:eastAsia="en-GB"/>
        </w:rPr>
        <w:t>الرقمية</w:t>
      </w:r>
      <w:r w:rsidRPr="00E5400A">
        <w:rPr>
          <w:rtl/>
          <w:lang w:val="en-GB" w:eastAsia="en-GB"/>
        </w:rPr>
        <w:t xml:space="preserve">: </w:t>
      </w:r>
      <w:r w:rsidRPr="00E5400A">
        <w:rPr>
          <w:rFonts w:hint="cs"/>
          <w:rtl/>
          <w:lang w:val="en-GB" w:eastAsia="en-GB"/>
        </w:rPr>
        <w:t>يتناول</w:t>
      </w:r>
      <w:r w:rsidRPr="00E5400A">
        <w:rPr>
          <w:rtl/>
          <w:lang w:val="en-GB" w:eastAsia="en-GB"/>
        </w:rPr>
        <w:t xml:space="preserve"> </w:t>
      </w:r>
      <w:r w:rsidRPr="00E5400A">
        <w:rPr>
          <w:rFonts w:hint="cs"/>
          <w:rtl/>
          <w:lang w:val="en-GB" w:eastAsia="en-GB"/>
        </w:rPr>
        <w:t>مدى</w:t>
      </w:r>
      <w:r w:rsidRPr="00E5400A">
        <w:rPr>
          <w:rtl/>
          <w:lang w:val="en-GB" w:eastAsia="en-GB"/>
        </w:rPr>
        <w:t xml:space="preserve"> </w:t>
      </w:r>
      <w:r w:rsidRPr="00E5400A">
        <w:rPr>
          <w:rFonts w:hint="cs"/>
          <w:rtl/>
          <w:lang w:val="en-GB" w:eastAsia="en-GB"/>
        </w:rPr>
        <w:t>نجاح</w:t>
      </w:r>
      <w:r w:rsidRPr="00E5400A">
        <w:rPr>
          <w:rtl/>
          <w:lang w:val="en-GB" w:eastAsia="en-GB"/>
        </w:rPr>
        <w:t xml:space="preserve"> </w:t>
      </w:r>
      <w:r w:rsidRPr="00E5400A">
        <w:rPr>
          <w:rFonts w:hint="cs"/>
          <w:rtl/>
          <w:lang w:val="en-GB" w:eastAsia="en-GB"/>
        </w:rPr>
        <w:t>هذه</w:t>
      </w:r>
      <w:r w:rsidRPr="00E5400A">
        <w:rPr>
          <w:rtl/>
          <w:lang w:val="en-GB" w:eastAsia="en-GB"/>
        </w:rPr>
        <w:t xml:space="preserve"> </w:t>
      </w:r>
      <w:r w:rsidRPr="00E5400A">
        <w:rPr>
          <w:rFonts w:hint="cs"/>
          <w:rtl/>
          <w:lang w:val="en-GB" w:eastAsia="en-GB"/>
        </w:rPr>
        <w:t>الحملات</w:t>
      </w:r>
      <w:r w:rsidRPr="00E5400A">
        <w:rPr>
          <w:rtl/>
          <w:lang w:val="en-GB" w:eastAsia="en-GB"/>
        </w:rPr>
        <w:t xml:space="preserve"> </w:t>
      </w:r>
      <w:r w:rsidRPr="00E5400A">
        <w:rPr>
          <w:rFonts w:hint="cs"/>
          <w:rtl/>
          <w:lang w:val="en-GB" w:eastAsia="en-GB"/>
        </w:rPr>
        <w:t>في</w:t>
      </w:r>
      <w:r w:rsidRPr="00E5400A">
        <w:rPr>
          <w:rtl/>
          <w:lang w:val="en-GB" w:eastAsia="en-GB"/>
        </w:rPr>
        <w:t xml:space="preserve"> </w:t>
      </w:r>
      <w:r w:rsidRPr="00E5400A">
        <w:rPr>
          <w:rFonts w:hint="cs"/>
          <w:rtl/>
          <w:lang w:val="en-GB" w:eastAsia="en-GB"/>
        </w:rPr>
        <w:t>الوصول</w:t>
      </w:r>
      <w:r w:rsidRPr="00E5400A">
        <w:rPr>
          <w:rtl/>
          <w:lang w:val="en-GB" w:eastAsia="en-GB"/>
        </w:rPr>
        <w:t xml:space="preserve"> </w:t>
      </w:r>
      <w:r w:rsidRPr="00E5400A">
        <w:rPr>
          <w:rFonts w:hint="cs"/>
          <w:rtl/>
          <w:lang w:val="en-GB" w:eastAsia="en-GB"/>
        </w:rPr>
        <w:t>إلى</w:t>
      </w:r>
      <w:r w:rsidRPr="00E5400A">
        <w:rPr>
          <w:rtl/>
          <w:lang w:val="en-GB" w:eastAsia="en-GB"/>
        </w:rPr>
        <w:t xml:space="preserve"> </w:t>
      </w:r>
      <w:r w:rsidRPr="00E5400A">
        <w:rPr>
          <w:rFonts w:hint="cs"/>
          <w:rtl/>
          <w:lang w:val="en-GB" w:eastAsia="en-GB"/>
        </w:rPr>
        <w:t>العملاء</w:t>
      </w:r>
      <w:r w:rsidRPr="00E5400A">
        <w:rPr>
          <w:rtl/>
          <w:lang w:val="en-GB" w:eastAsia="en-GB"/>
        </w:rPr>
        <w:t xml:space="preserve"> </w:t>
      </w:r>
      <w:r w:rsidRPr="00E5400A">
        <w:rPr>
          <w:rFonts w:hint="cs"/>
          <w:rtl/>
          <w:lang w:val="en-GB" w:eastAsia="en-GB"/>
        </w:rPr>
        <w:t>وزيادة</w:t>
      </w:r>
      <w:r w:rsidRPr="00E5400A">
        <w:rPr>
          <w:rtl/>
          <w:lang w:val="en-GB" w:eastAsia="en-GB"/>
        </w:rPr>
        <w:t xml:space="preserve"> </w:t>
      </w:r>
      <w:r w:rsidRPr="00E5400A">
        <w:rPr>
          <w:rFonts w:hint="cs"/>
          <w:rtl/>
          <w:lang w:val="en-GB" w:eastAsia="en-GB"/>
        </w:rPr>
        <w:t>الوعي</w:t>
      </w:r>
      <w:r w:rsidRPr="00E5400A">
        <w:rPr>
          <w:rtl/>
          <w:lang w:val="en-GB" w:eastAsia="en-GB"/>
        </w:rPr>
        <w:t xml:space="preserve"> </w:t>
      </w:r>
      <w:r w:rsidRPr="00E5400A">
        <w:rPr>
          <w:rFonts w:hint="cs"/>
          <w:rtl/>
          <w:lang w:val="en-GB" w:eastAsia="en-GB"/>
        </w:rPr>
        <w:t>بالعلامة</w:t>
      </w:r>
      <w:r w:rsidRPr="00E5400A">
        <w:rPr>
          <w:rtl/>
          <w:lang w:val="en-GB" w:eastAsia="en-GB"/>
        </w:rPr>
        <w:t xml:space="preserve"> </w:t>
      </w:r>
      <w:r w:rsidRPr="00E5400A">
        <w:rPr>
          <w:rFonts w:hint="cs"/>
          <w:rtl/>
          <w:lang w:val="en-GB" w:eastAsia="en-GB"/>
        </w:rPr>
        <w:t>التجارية</w:t>
      </w:r>
      <w:r w:rsidRPr="00E5400A">
        <w:rPr>
          <w:lang w:eastAsia="en-GB" w:bidi="ar-SY"/>
        </w:rPr>
        <w:t>.</w:t>
      </w:r>
    </w:p>
    <w:p w14:paraId="397177B6"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تحليل</w:t>
      </w:r>
      <w:r w:rsidRPr="00E5400A">
        <w:rPr>
          <w:rtl/>
          <w:lang w:val="en-GB" w:eastAsia="en-GB"/>
        </w:rPr>
        <w:t xml:space="preserve"> </w:t>
      </w:r>
      <w:r w:rsidRPr="00E5400A">
        <w:rPr>
          <w:rFonts w:hint="cs"/>
          <w:rtl/>
          <w:lang w:val="en-GB" w:eastAsia="en-GB"/>
        </w:rPr>
        <w:t>سلوك</w:t>
      </w:r>
      <w:r w:rsidRPr="00E5400A">
        <w:rPr>
          <w:rtl/>
          <w:lang w:val="en-GB" w:eastAsia="en-GB"/>
        </w:rPr>
        <w:t xml:space="preserve"> </w:t>
      </w:r>
      <w:r w:rsidRPr="00E5400A">
        <w:rPr>
          <w:rFonts w:hint="cs"/>
          <w:rtl/>
          <w:lang w:val="en-GB" w:eastAsia="en-GB"/>
        </w:rPr>
        <w:t>العملاء</w:t>
      </w:r>
      <w:r w:rsidRPr="00E5400A">
        <w:rPr>
          <w:rtl/>
          <w:lang w:val="en-GB" w:eastAsia="en-GB"/>
        </w:rPr>
        <w:t xml:space="preserve">: </w:t>
      </w:r>
      <w:r w:rsidRPr="00E5400A">
        <w:rPr>
          <w:rFonts w:hint="cs"/>
          <w:rtl/>
          <w:lang w:val="en-GB" w:eastAsia="en-GB"/>
        </w:rPr>
        <w:t>يدرس</w:t>
      </w:r>
      <w:r w:rsidRPr="00E5400A">
        <w:rPr>
          <w:rtl/>
          <w:lang w:val="en-GB" w:eastAsia="en-GB"/>
        </w:rPr>
        <w:t xml:space="preserve"> </w:t>
      </w:r>
      <w:r w:rsidRPr="00E5400A">
        <w:rPr>
          <w:rFonts w:hint="cs"/>
          <w:rtl/>
          <w:lang w:val="en-GB" w:eastAsia="en-GB"/>
        </w:rPr>
        <w:t>تفضيلات</w:t>
      </w:r>
      <w:r w:rsidRPr="00E5400A">
        <w:rPr>
          <w:rtl/>
          <w:lang w:val="en-GB" w:eastAsia="en-GB"/>
        </w:rPr>
        <w:t xml:space="preserve"> </w:t>
      </w:r>
      <w:r w:rsidRPr="00E5400A">
        <w:rPr>
          <w:rFonts w:hint="cs"/>
          <w:rtl/>
          <w:lang w:val="en-GB" w:eastAsia="en-GB"/>
        </w:rPr>
        <w:t>العملاء</w:t>
      </w:r>
      <w:r w:rsidRPr="00E5400A">
        <w:rPr>
          <w:rtl/>
          <w:lang w:val="en-GB" w:eastAsia="en-GB"/>
        </w:rPr>
        <w:t xml:space="preserve"> </w:t>
      </w:r>
      <w:r w:rsidRPr="00E5400A">
        <w:rPr>
          <w:rFonts w:hint="cs"/>
          <w:rtl/>
          <w:lang w:val="en-GB" w:eastAsia="en-GB"/>
        </w:rPr>
        <w:t>تجاه</w:t>
      </w:r>
      <w:r w:rsidRPr="00E5400A">
        <w:rPr>
          <w:rtl/>
          <w:lang w:val="en-GB" w:eastAsia="en-GB"/>
        </w:rPr>
        <w:t xml:space="preserve"> </w:t>
      </w:r>
      <w:r w:rsidRPr="00E5400A">
        <w:rPr>
          <w:rFonts w:hint="cs"/>
          <w:rtl/>
          <w:lang w:val="en-GB" w:eastAsia="en-GB"/>
        </w:rPr>
        <w:t>الخدمات</w:t>
      </w:r>
      <w:r w:rsidRPr="00E5400A">
        <w:rPr>
          <w:rtl/>
          <w:lang w:val="en-GB" w:eastAsia="en-GB"/>
        </w:rPr>
        <w:t xml:space="preserve"> </w:t>
      </w:r>
      <w:r w:rsidRPr="00E5400A">
        <w:rPr>
          <w:rFonts w:hint="cs"/>
          <w:rtl/>
          <w:lang w:val="en-GB" w:eastAsia="en-GB"/>
        </w:rPr>
        <w:t>المقدمة</w:t>
      </w:r>
      <w:r w:rsidRPr="00E5400A">
        <w:rPr>
          <w:rtl/>
          <w:lang w:val="en-GB" w:eastAsia="en-GB"/>
        </w:rPr>
        <w:t xml:space="preserve"> </w:t>
      </w:r>
      <w:r w:rsidRPr="00E5400A">
        <w:rPr>
          <w:rFonts w:hint="cs"/>
          <w:rtl/>
          <w:lang w:val="en-GB" w:eastAsia="en-GB"/>
        </w:rPr>
        <w:t>واستجابتهم</w:t>
      </w:r>
      <w:r w:rsidRPr="00E5400A">
        <w:rPr>
          <w:rtl/>
          <w:lang w:val="en-GB" w:eastAsia="en-GB"/>
        </w:rPr>
        <w:t xml:space="preserve"> </w:t>
      </w:r>
      <w:r w:rsidRPr="00E5400A">
        <w:rPr>
          <w:rFonts w:hint="cs"/>
          <w:rtl/>
          <w:lang w:val="en-GB" w:eastAsia="en-GB"/>
        </w:rPr>
        <w:t>للتسويق</w:t>
      </w:r>
      <w:r w:rsidRPr="00E5400A">
        <w:rPr>
          <w:rtl/>
          <w:lang w:val="en-GB" w:eastAsia="en-GB"/>
        </w:rPr>
        <w:t xml:space="preserve"> </w:t>
      </w:r>
      <w:r w:rsidRPr="00E5400A">
        <w:rPr>
          <w:rFonts w:hint="cs"/>
          <w:rtl/>
          <w:lang w:val="en-GB" w:eastAsia="en-GB"/>
        </w:rPr>
        <w:t>الرقمي</w:t>
      </w:r>
      <w:r w:rsidRPr="00E5400A">
        <w:rPr>
          <w:lang w:eastAsia="en-GB" w:bidi="ar-SY"/>
        </w:rPr>
        <w:t>.</w:t>
      </w:r>
    </w:p>
    <w:p w14:paraId="510A54F6"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تحسين</w:t>
      </w:r>
      <w:r w:rsidRPr="00E5400A">
        <w:rPr>
          <w:rtl/>
          <w:lang w:val="en-GB" w:eastAsia="en-GB"/>
        </w:rPr>
        <w:t xml:space="preserve"> </w:t>
      </w:r>
      <w:r w:rsidRPr="00E5400A">
        <w:rPr>
          <w:rFonts w:hint="cs"/>
          <w:rtl/>
          <w:lang w:val="en-GB" w:eastAsia="en-GB"/>
        </w:rPr>
        <w:t>كفاءة</w:t>
      </w:r>
      <w:r w:rsidRPr="00E5400A">
        <w:rPr>
          <w:rtl/>
          <w:lang w:val="en-GB" w:eastAsia="en-GB"/>
        </w:rPr>
        <w:t xml:space="preserve"> </w:t>
      </w:r>
      <w:r w:rsidRPr="00E5400A">
        <w:rPr>
          <w:rFonts w:hint="cs"/>
          <w:rtl/>
          <w:lang w:val="en-GB" w:eastAsia="en-GB"/>
        </w:rPr>
        <w:t>العمليات</w:t>
      </w:r>
      <w:r w:rsidRPr="00E5400A">
        <w:rPr>
          <w:rtl/>
          <w:lang w:val="en-GB" w:eastAsia="en-GB"/>
        </w:rPr>
        <w:t xml:space="preserve">: </w:t>
      </w:r>
      <w:r w:rsidRPr="00E5400A">
        <w:rPr>
          <w:rFonts w:hint="cs"/>
          <w:rtl/>
          <w:lang w:val="en-GB" w:eastAsia="en-GB"/>
        </w:rPr>
        <w:t>يبحث</w:t>
      </w:r>
      <w:r w:rsidRPr="00E5400A">
        <w:rPr>
          <w:rtl/>
          <w:lang w:val="en-GB" w:eastAsia="en-GB"/>
        </w:rPr>
        <w:t xml:space="preserve"> </w:t>
      </w:r>
      <w:r w:rsidRPr="00E5400A">
        <w:rPr>
          <w:rFonts w:hint="cs"/>
          <w:rtl/>
          <w:lang w:val="en-GB" w:eastAsia="en-GB"/>
        </w:rPr>
        <w:t>في</w:t>
      </w:r>
      <w:r w:rsidRPr="00E5400A">
        <w:rPr>
          <w:rtl/>
          <w:lang w:val="en-GB" w:eastAsia="en-GB"/>
        </w:rPr>
        <w:t xml:space="preserve"> </w:t>
      </w:r>
      <w:r w:rsidRPr="00E5400A">
        <w:rPr>
          <w:rFonts w:hint="cs"/>
          <w:rtl/>
          <w:lang w:val="en-GB" w:eastAsia="en-GB"/>
        </w:rPr>
        <w:t>كيفية</w:t>
      </w:r>
      <w:r w:rsidRPr="00E5400A">
        <w:rPr>
          <w:rtl/>
          <w:lang w:val="en-GB" w:eastAsia="en-GB"/>
        </w:rPr>
        <w:t xml:space="preserve"> </w:t>
      </w:r>
      <w:r w:rsidRPr="00E5400A">
        <w:rPr>
          <w:rFonts w:hint="cs"/>
          <w:rtl/>
          <w:lang w:val="en-GB" w:eastAsia="en-GB"/>
        </w:rPr>
        <w:t>تعزيز</w:t>
      </w:r>
      <w:r w:rsidRPr="00E5400A">
        <w:rPr>
          <w:rtl/>
          <w:lang w:val="en-GB" w:eastAsia="en-GB"/>
        </w:rPr>
        <w:t xml:space="preserve"> </w:t>
      </w:r>
      <w:r w:rsidRPr="00E5400A">
        <w:rPr>
          <w:rFonts w:hint="cs"/>
          <w:rtl/>
          <w:lang w:val="en-GB" w:eastAsia="en-GB"/>
        </w:rPr>
        <w:t>الإنتاجية</w:t>
      </w:r>
      <w:r w:rsidRPr="00E5400A">
        <w:rPr>
          <w:rtl/>
          <w:lang w:val="en-GB" w:eastAsia="en-GB"/>
        </w:rPr>
        <w:t xml:space="preserve"> </w:t>
      </w:r>
      <w:r w:rsidRPr="00E5400A">
        <w:rPr>
          <w:rFonts w:hint="cs"/>
          <w:rtl/>
          <w:lang w:val="en-GB" w:eastAsia="en-GB"/>
        </w:rPr>
        <w:t>من</w:t>
      </w:r>
      <w:r w:rsidRPr="00E5400A">
        <w:rPr>
          <w:rtl/>
          <w:lang w:val="en-GB" w:eastAsia="en-GB"/>
        </w:rPr>
        <w:t xml:space="preserve"> </w:t>
      </w:r>
      <w:r w:rsidRPr="00E5400A">
        <w:rPr>
          <w:rFonts w:hint="cs"/>
          <w:rtl/>
          <w:lang w:val="en-GB" w:eastAsia="en-GB"/>
        </w:rPr>
        <w:t>خلال</w:t>
      </w:r>
      <w:r w:rsidRPr="00E5400A">
        <w:rPr>
          <w:rtl/>
          <w:lang w:val="en-GB" w:eastAsia="en-GB"/>
        </w:rPr>
        <w:t xml:space="preserve"> </w:t>
      </w:r>
      <w:r w:rsidRPr="00E5400A">
        <w:rPr>
          <w:rFonts w:hint="cs"/>
          <w:rtl/>
          <w:lang w:val="en-GB" w:eastAsia="en-GB"/>
        </w:rPr>
        <w:t>التسويق</w:t>
      </w:r>
      <w:r w:rsidRPr="00E5400A">
        <w:rPr>
          <w:rtl/>
          <w:lang w:val="en-GB" w:eastAsia="en-GB"/>
        </w:rPr>
        <w:t xml:space="preserve"> </w:t>
      </w:r>
      <w:r w:rsidRPr="00E5400A">
        <w:rPr>
          <w:rFonts w:hint="cs"/>
          <w:rtl/>
          <w:lang w:val="en-GB" w:eastAsia="en-GB"/>
        </w:rPr>
        <w:t>الرقمي</w:t>
      </w:r>
      <w:r w:rsidRPr="00E5400A">
        <w:rPr>
          <w:lang w:eastAsia="en-GB" w:bidi="ar-SY"/>
        </w:rPr>
        <w:t>.</w:t>
      </w:r>
    </w:p>
    <w:p w14:paraId="146A4506" w14:textId="77777777" w:rsidR="00E43D2C" w:rsidRPr="00E5400A" w:rsidRDefault="00E43D2C" w:rsidP="00E43D2C">
      <w:pPr>
        <w:pStyle w:val="ListParagraph"/>
        <w:numPr>
          <w:ilvl w:val="0"/>
          <w:numId w:val="9"/>
        </w:numPr>
        <w:rPr>
          <w:lang w:eastAsia="en-GB" w:bidi="ar-SY"/>
        </w:rPr>
      </w:pPr>
      <w:r w:rsidRPr="00E5400A">
        <w:rPr>
          <w:rFonts w:hint="cs"/>
          <w:rtl/>
          <w:lang w:val="en-GB" w:eastAsia="en-GB"/>
        </w:rPr>
        <w:t>دور</w:t>
      </w:r>
      <w:r w:rsidRPr="00E5400A">
        <w:rPr>
          <w:rtl/>
          <w:lang w:val="en-GB" w:eastAsia="en-GB"/>
        </w:rPr>
        <w:t xml:space="preserve"> </w:t>
      </w:r>
      <w:r w:rsidRPr="00E5400A">
        <w:rPr>
          <w:rFonts w:hint="cs"/>
          <w:rtl/>
          <w:lang w:val="en-GB" w:eastAsia="en-GB"/>
        </w:rPr>
        <w:t>التسويق</w:t>
      </w:r>
      <w:r w:rsidRPr="00E5400A">
        <w:rPr>
          <w:rtl/>
          <w:lang w:val="en-GB" w:eastAsia="en-GB"/>
        </w:rPr>
        <w:t xml:space="preserve"> </w:t>
      </w:r>
      <w:r w:rsidRPr="00E5400A">
        <w:rPr>
          <w:rFonts w:hint="cs"/>
          <w:rtl/>
          <w:lang w:val="en-GB" w:eastAsia="en-GB"/>
        </w:rPr>
        <w:t>الرقمي</w:t>
      </w:r>
      <w:r w:rsidRPr="00E5400A">
        <w:rPr>
          <w:rtl/>
          <w:lang w:val="en-GB" w:eastAsia="en-GB"/>
        </w:rPr>
        <w:t xml:space="preserve"> </w:t>
      </w:r>
      <w:r w:rsidRPr="00E5400A">
        <w:rPr>
          <w:rFonts w:hint="cs"/>
          <w:rtl/>
          <w:lang w:val="en-GB" w:eastAsia="en-GB"/>
        </w:rPr>
        <w:t>في</w:t>
      </w:r>
      <w:r w:rsidRPr="00E5400A">
        <w:rPr>
          <w:rtl/>
          <w:lang w:val="en-GB" w:eastAsia="en-GB"/>
        </w:rPr>
        <w:t xml:space="preserve"> </w:t>
      </w:r>
      <w:r w:rsidRPr="00E5400A">
        <w:rPr>
          <w:rFonts w:hint="cs"/>
          <w:rtl/>
          <w:lang w:val="en-GB" w:eastAsia="en-GB"/>
        </w:rPr>
        <w:t>تحسين</w:t>
      </w:r>
      <w:r w:rsidRPr="00E5400A">
        <w:rPr>
          <w:rtl/>
          <w:lang w:val="en-GB" w:eastAsia="en-GB"/>
        </w:rPr>
        <w:t xml:space="preserve"> </w:t>
      </w:r>
      <w:r w:rsidRPr="00E5400A">
        <w:rPr>
          <w:rFonts w:hint="cs"/>
          <w:rtl/>
          <w:lang w:val="en-GB" w:eastAsia="en-GB"/>
        </w:rPr>
        <w:t>صورة</w:t>
      </w:r>
      <w:r w:rsidRPr="00E5400A">
        <w:rPr>
          <w:rtl/>
          <w:lang w:val="en-GB" w:eastAsia="en-GB"/>
        </w:rPr>
        <w:t xml:space="preserve"> </w:t>
      </w:r>
      <w:r w:rsidRPr="00E5400A">
        <w:rPr>
          <w:rFonts w:hint="cs"/>
          <w:rtl/>
          <w:lang w:val="en-GB" w:eastAsia="en-GB"/>
        </w:rPr>
        <w:t>الشركة</w:t>
      </w:r>
      <w:r w:rsidRPr="00E5400A">
        <w:rPr>
          <w:rtl/>
          <w:lang w:val="en-GB" w:eastAsia="en-GB"/>
        </w:rPr>
        <w:t xml:space="preserve">: </w:t>
      </w:r>
      <w:r w:rsidRPr="00E5400A">
        <w:rPr>
          <w:rFonts w:hint="cs"/>
          <w:rtl/>
          <w:lang w:val="en-GB" w:eastAsia="en-GB"/>
        </w:rPr>
        <w:t>يركز</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تعزيز</w:t>
      </w:r>
      <w:r w:rsidRPr="00E5400A">
        <w:rPr>
          <w:rtl/>
          <w:lang w:val="en-GB" w:eastAsia="en-GB"/>
        </w:rPr>
        <w:t xml:space="preserve"> </w:t>
      </w:r>
      <w:r w:rsidRPr="00E5400A">
        <w:rPr>
          <w:rFonts w:hint="cs"/>
          <w:rtl/>
          <w:lang w:val="en-GB" w:eastAsia="en-GB"/>
        </w:rPr>
        <w:t>التواصل</w:t>
      </w:r>
      <w:r w:rsidRPr="00E5400A">
        <w:rPr>
          <w:rtl/>
          <w:lang w:val="en-GB" w:eastAsia="en-GB"/>
        </w:rPr>
        <w:t xml:space="preserve"> </w:t>
      </w:r>
      <w:r w:rsidRPr="00E5400A">
        <w:rPr>
          <w:rFonts w:hint="cs"/>
          <w:rtl/>
          <w:lang w:val="en-GB" w:eastAsia="en-GB"/>
        </w:rPr>
        <w:t>مع</w:t>
      </w:r>
      <w:r w:rsidRPr="00E5400A">
        <w:rPr>
          <w:rtl/>
          <w:lang w:val="en-GB" w:eastAsia="en-GB"/>
        </w:rPr>
        <w:t xml:space="preserve"> </w:t>
      </w:r>
      <w:r w:rsidRPr="00E5400A">
        <w:rPr>
          <w:rFonts w:hint="cs"/>
          <w:rtl/>
          <w:lang w:val="en-GB" w:eastAsia="en-GB"/>
        </w:rPr>
        <w:t>الجمهور</w:t>
      </w:r>
      <w:r w:rsidRPr="00E5400A">
        <w:rPr>
          <w:rtl/>
          <w:lang w:val="en-GB" w:eastAsia="en-GB"/>
        </w:rPr>
        <w:t xml:space="preserve"> </w:t>
      </w:r>
      <w:r w:rsidRPr="00E5400A">
        <w:rPr>
          <w:rFonts w:hint="cs"/>
          <w:rtl/>
          <w:lang w:val="en-GB" w:eastAsia="en-GB"/>
        </w:rPr>
        <w:t>ووسائل</w:t>
      </w:r>
      <w:r w:rsidRPr="00E5400A">
        <w:rPr>
          <w:rtl/>
          <w:lang w:val="en-GB" w:eastAsia="en-GB"/>
        </w:rPr>
        <w:t xml:space="preserve"> </w:t>
      </w:r>
      <w:r w:rsidRPr="00E5400A">
        <w:rPr>
          <w:rFonts w:hint="cs"/>
          <w:rtl/>
          <w:lang w:val="en-GB" w:eastAsia="en-GB"/>
        </w:rPr>
        <w:t>الإعلام</w:t>
      </w:r>
      <w:r w:rsidRPr="00E5400A">
        <w:rPr>
          <w:lang w:eastAsia="en-GB" w:bidi="ar-SY"/>
        </w:rPr>
        <w:t>.</w:t>
      </w:r>
    </w:p>
    <w:p w14:paraId="4BE6C0FC" w14:textId="77777777" w:rsidR="00E43D2C" w:rsidRPr="00E5400A" w:rsidRDefault="00E43D2C" w:rsidP="00E43D2C">
      <w:pPr>
        <w:rPr>
          <w:rtl/>
          <w:lang w:val="en-GB" w:eastAsia="en-GB"/>
        </w:rPr>
      </w:pPr>
      <w:r w:rsidRPr="00E5400A">
        <w:rPr>
          <w:rFonts w:hint="cs"/>
          <w:rtl/>
          <w:lang w:val="en-GB" w:eastAsia="en-GB"/>
        </w:rPr>
        <w:t>يعتمد</w:t>
      </w:r>
      <w:r w:rsidRPr="00E5400A">
        <w:rPr>
          <w:rtl/>
          <w:lang w:val="en-GB" w:eastAsia="en-GB"/>
        </w:rPr>
        <w:t xml:space="preserve"> </w:t>
      </w:r>
      <w:r w:rsidRPr="00E5400A">
        <w:rPr>
          <w:rFonts w:hint="cs"/>
          <w:rtl/>
          <w:lang w:val="en-GB" w:eastAsia="en-GB"/>
        </w:rPr>
        <w:t>الاستبيان</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مقياس</w:t>
      </w:r>
      <w:r w:rsidRPr="00E5400A">
        <w:rPr>
          <w:rtl/>
          <w:lang w:val="en-GB" w:eastAsia="en-GB"/>
        </w:rPr>
        <w:t xml:space="preserve"> </w:t>
      </w:r>
      <w:r w:rsidRPr="00E5400A">
        <w:rPr>
          <w:rFonts w:hint="cs"/>
          <w:rtl/>
          <w:lang w:val="en-GB" w:eastAsia="en-GB"/>
        </w:rPr>
        <w:t>ليكرت</w:t>
      </w:r>
      <w:r w:rsidRPr="00E5400A">
        <w:rPr>
          <w:rtl/>
          <w:lang w:val="en-GB" w:eastAsia="en-GB"/>
        </w:rPr>
        <w:t xml:space="preserve"> </w:t>
      </w:r>
      <w:r w:rsidRPr="00E5400A">
        <w:rPr>
          <w:rFonts w:hint="cs"/>
          <w:rtl/>
          <w:lang w:val="en-GB" w:eastAsia="en-GB"/>
        </w:rPr>
        <w:t>الخماسي،</w:t>
      </w:r>
      <w:r w:rsidRPr="00E5400A">
        <w:rPr>
          <w:rtl/>
          <w:lang w:val="en-GB" w:eastAsia="en-GB"/>
        </w:rPr>
        <w:t xml:space="preserve"> </w:t>
      </w:r>
      <w:r w:rsidRPr="00E5400A">
        <w:rPr>
          <w:rFonts w:hint="cs"/>
          <w:rtl/>
          <w:lang w:val="en-GB" w:eastAsia="en-GB"/>
        </w:rPr>
        <w:t>الذي</w:t>
      </w:r>
      <w:r w:rsidRPr="00E5400A">
        <w:rPr>
          <w:rtl/>
          <w:lang w:val="en-GB" w:eastAsia="en-GB"/>
        </w:rPr>
        <w:t xml:space="preserve"> </w:t>
      </w:r>
      <w:r w:rsidRPr="00E5400A">
        <w:rPr>
          <w:rFonts w:hint="cs"/>
          <w:rtl/>
          <w:lang w:val="en-GB" w:eastAsia="en-GB"/>
        </w:rPr>
        <w:t>يتراوح</w:t>
      </w:r>
      <w:r w:rsidRPr="00E5400A">
        <w:rPr>
          <w:rtl/>
          <w:lang w:val="en-GB" w:eastAsia="en-GB"/>
        </w:rPr>
        <w:t xml:space="preserve"> </w:t>
      </w:r>
      <w:r w:rsidRPr="00E5400A">
        <w:rPr>
          <w:rFonts w:hint="cs"/>
          <w:rtl/>
          <w:lang w:val="en-GB" w:eastAsia="en-GB"/>
        </w:rPr>
        <w:t>بين</w:t>
      </w:r>
      <w:r w:rsidRPr="00E5400A">
        <w:rPr>
          <w:rtl/>
          <w:lang w:val="en-GB" w:eastAsia="en-GB"/>
        </w:rPr>
        <w:t xml:space="preserve"> "</w:t>
      </w:r>
      <w:r w:rsidRPr="00E5400A">
        <w:rPr>
          <w:rFonts w:hint="cs"/>
          <w:rtl/>
          <w:lang w:val="en-GB" w:eastAsia="en-GB"/>
        </w:rPr>
        <w:t>موافق</w:t>
      </w:r>
      <w:r w:rsidRPr="00E5400A">
        <w:rPr>
          <w:rtl/>
          <w:lang w:val="en-GB" w:eastAsia="en-GB"/>
        </w:rPr>
        <w:t xml:space="preserve"> </w:t>
      </w:r>
      <w:r w:rsidRPr="00E5400A">
        <w:rPr>
          <w:rFonts w:hint="cs"/>
          <w:rtl/>
          <w:lang w:val="en-GB" w:eastAsia="en-GB"/>
        </w:rPr>
        <w:t>بشدة</w:t>
      </w:r>
      <w:r w:rsidRPr="00E5400A">
        <w:rPr>
          <w:rtl/>
          <w:lang w:val="en-GB" w:eastAsia="en-GB"/>
        </w:rPr>
        <w:t xml:space="preserve">" </w:t>
      </w:r>
      <w:r w:rsidRPr="00E5400A">
        <w:rPr>
          <w:rFonts w:hint="cs"/>
          <w:rtl/>
          <w:lang w:val="en-GB" w:eastAsia="en-GB"/>
        </w:rPr>
        <w:t>و</w:t>
      </w:r>
      <w:r w:rsidRPr="00E5400A">
        <w:rPr>
          <w:rtl/>
          <w:lang w:val="en-GB" w:eastAsia="en-GB"/>
        </w:rPr>
        <w:t>"</w:t>
      </w:r>
      <w:r w:rsidRPr="00E5400A">
        <w:rPr>
          <w:rFonts w:hint="cs"/>
          <w:rtl/>
          <w:lang w:val="en-GB" w:eastAsia="en-GB"/>
        </w:rPr>
        <w:t>غير</w:t>
      </w:r>
      <w:r w:rsidRPr="00E5400A">
        <w:rPr>
          <w:rtl/>
          <w:lang w:val="en-GB" w:eastAsia="en-GB"/>
        </w:rPr>
        <w:t xml:space="preserve"> </w:t>
      </w:r>
      <w:r w:rsidRPr="00E5400A">
        <w:rPr>
          <w:rFonts w:hint="cs"/>
          <w:rtl/>
          <w:lang w:val="en-GB" w:eastAsia="en-GB"/>
        </w:rPr>
        <w:t>موافق</w:t>
      </w:r>
      <w:r w:rsidRPr="00E5400A">
        <w:rPr>
          <w:rtl/>
          <w:lang w:val="en-GB" w:eastAsia="en-GB"/>
        </w:rPr>
        <w:t xml:space="preserve"> </w:t>
      </w:r>
      <w:r w:rsidRPr="00E5400A">
        <w:rPr>
          <w:rFonts w:hint="cs"/>
          <w:rtl/>
          <w:lang w:val="en-GB" w:eastAsia="en-GB"/>
        </w:rPr>
        <w:t>بشدة</w:t>
      </w:r>
      <w:r w:rsidRPr="00E5400A">
        <w:rPr>
          <w:rtl/>
          <w:lang w:val="en-GB" w:eastAsia="en-GB"/>
        </w:rPr>
        <w:t>"</w:t>
      </w:r>
      <w:r w:rsidRPr="00E5400A">
        <w:rPr>
          <w:rFonts w:hint="cs"/>
          <w:rtl/>
          <w:lang w:val="en-GB" w:eastAsia="en-GB"/>
        </w:rPr>
        <w:t>،</w:t>
      </w:r>
      <w:r w:rsidRPr="00E5400A">
        <w:rPr>
          <w:rtl/>
          <w:lang w:val="en-GB" w:eastAsia="en-GB"/>
        </w:rPr>
        <w:t xml:space="preserve"> </w:t>
      </w:r>
      <w:r w:rsidRPr="00E5400A">
        <w:rPr>
          <w:rFonts w:hint="cs"/>
          <w:rtl/>
          <w:lang w:val="en-GB" w:eastAsia="en-GB"/>
        </w:rPr>
        <w:t>مما</w:t>
      </w:r>
      <w:r w:rsidRPr="00E5400A">
        <w:rPr>
          <w:rtl/>
          <w:lang w:val="en-GB" w:eastAsia="en-GB"/>
        </w:rPr>
        <w:t xml:space="preserve"> </w:t>
      </w:r>
      <w:r w:rsidRPr="00E5400A">
        <w:rPr>
          <w:rFonts w:hint="cs"/>
          <w:rtl/>
          <w:lang w:val="en-GB" w:eastAsia="en-GB"/>
        </w:rPr>
        <w:t>يسمح</w:t>
      </w:r>
      <w:r w:rsidRPr="00E5400A">
        <w:rPr>
          <w:rtl/>
          <w:lang w:val="en-GB" w:eastAsia="en-GB"/>
        </w:rPr>
        <w:t xml:space="preserve"> </w:t>
      </w:r>
      <w:r w:rsidRPr="00E5400A">
        <w:rPr>
          <w:rFonts w:hint="cs"/>
          <w:rtl/>
          <w:lang w:val="en-GB" w:eastAsia="en-GB"/>
        </w:rPr>
        <w:t>للمشاركين</w:t>
      </w:r>
      <w:r w:rsidRPr="00E5400A">
        <w:rPr>
          <w:rtl/>
          <w:lang w:val="en-GB" w:eastAsia="en-GB"/>
        </w:rPr>
        <w:t xml:space="preserve"> </w:t>
      </w:r>
      <w:r w:rsidRPr="00E5400A">
        <w:rPr>
          <w:rFonts w:hint="cs"/>
          <w:rtl/>
          <w:lang w:val="en-GB" w:eastAsia="en-GB"/>
        </w:rPr>
        <w:t>بتقييم</w:t>
      </w:r>
      <w:r w:rsidRPr="00E5400A">
        <w:rPr>
          <w:rtl/>
          <w:lang w:val="en-GB" w:eastAsia="en-GB"/>
        </w:rPr>
        <w:t xml:space="preserve"> </w:t>
      </w:r>
      <w:r w:rsidRPr="00E5400A">
        <w:rPr>
          <w:rFonts w:hint="cs"/>
          <w:rtl/>
          <w:lang w:val="en-GB" w:eastAsia="en-GB"/>
        </w:rPr>
        <w:t>مدى</w:t>
      </w:r>
      <w:r w:rsidRPr="00E5400A">
        <w:rPr>
          <w:rtl/>
          <w:lang w:val="en-GB" w:eastAsia="en-GB"/>
        </w:rPr>
        <w:t xml:space="preserve"> </w:t>
      </w:r>
      <w:r w:rsidRPr="00E5400A">
        <w:rPr>
          <w:rFonts w:hint="cs"/>
          <w:rtl/>
          <w:lang w:val="en-GB" w:eastAsia="en-GB"/>
        </w:rPr>
        <w:t>موافقتهم</w:t>
      </w:r>
      <w:r w:rsidRPr="00E5400A">
        <w:rPr>
          <w:rtl/>
          <w:lang w:val="en-GB" w:eastAsia="en-GB"/>
        </w:rPr>
        <w:t xml:space="preserve"> </w:t>
      </w:r>
      <w:r w:rsidRPr="00E5400A">
        <w:rPr>
          <w:rFonts w:hint="cs"/>
          <w:rtl/>
          <w:lang w:val="en-GB" w:eastAsia="en-GB"/>
        </w:rPr>
        <w:t>على</w:t>
      </w:r>
      <w:r w:rsidRPr="00E5400A">
        <w:rPr>
          <w:rtl/>
          <w:lang w:val="en-GB" w:eastAsia="en-GB"/>
        </w:rPr>
        <w:t xml:space="preserve"> </w:t>
      </w:r>
      <w:r w:rsidRPr="00E5400A">
        <w:rPr>
          <w:rFonts w:hint="cs"/>
          <w:rtl/>
          <w:lang w:val="en-GB" w:eastAsia="en-GB"/>
        </w:rPr>
        <w:t>العبارات</w:t>
      </w:r>
      <w:r w:rsidRPr="00E5400A">
        <w:rPr>
          <w:rtl/>
          <w:lang w:val="en-GB" w:eastAsia="en-GB"/>
        </w:rPr>
        <w:t xml:space="preserve"> </w:t>
      </w:r>
      <w:r w:rsidRPr="00E5400A">
        <w:rPr>
          <w:rFonts w:hint="cs"/>
          <w:rtl/>
          <w:lang w:val="en-GB" w:eastAsia="en-GB"/>
        </w:rPr>
        <w:t>المطروحة</w:t>
      </w:r>
      <w:r w:rsidRPr="00E5400A">
        <w:rPr>
          <w:rtl/>
          <w:lang w:val="en-GB" w:eastAsia="en-GB"/>
        </w:rPr>
        <w:t xml:space="preserve"> </w:t>
      </w:r>
      <w:r w:rsidRPr="00E5400A">
        <w:rPr>
          <w:rFonts w:hint="cs"/>
          <w:rtl/>
          <w:lang w:val="en-GB" w:eastAsia="en-GB"/>
        </w:rPr>
        <w:t>بدقة</w:t>
      </w:r>
      <w:r w:rsidRPr="00E5400A">
        <w:rPr>
          <w:rtl/>
          <w:lang w:val="en-GB" w:eastAsia="en-GB"/>
        </w:rPr>
        <w:t xml:space="preserve"> </w:t>
      </w:r>
      <w:r w:rsidRPr="00E5400A">
        <w:rPr>
          <w:rFonts w:hint="cs"/>
          <w:rtl/>
          <w:lang w:val="en-GB" w:eastAsia="en-GB"/>
        </w:rPr>
        <w:t>ووضوح</w:t>
      </w:r>
      <w:r w:rsidRPr="00E5400A">
        <w:rPr>
          <w:lang w:eastAsia="en-GB" w:bidi="ar-SY"/>
        </w:rPr>
        <w:t>.</w:t>
      </w:r>
    </w:p>
    <w:p w14:paraId="6E865A29" w14:textId="77777777" w:rsidR="00E43D2C" w:rsidRPr="008356D6" w:rsidRDefault="00E43D2C" w:rsidP="00E43D2C">
      <w:pPr>
        <w:spacing w:after="0" w:line="276" w:lineRule="auto"/>
        <w:ind w:firstLine="0"/>
        <w:outlineLvl w:val="1"/>
        <w:rPr>
          <w:bCs/>
          <w:sz w:val="36"/>
          <w:szCs w:val="36"/>
          <w:rtl/>
          <w:lang w:bidi="ar-EG"/>
        </w:rPr>
      </w:pPr>
      <w:bookmarkStart w:id="51" w:name="_Toc179676415"/>
      <w:bookmarkStart w:id="52" w:name="_Toc180774910"/>
      <w:bookmarkEnd w:id="49"/>
      <w:r w:rsidRPr="008356D6">
        <w:rPr>
          <w:bCs/>
          <w:sz w:val="36"/>
          <w:szCs w:val="36"/>
          <w:rtl/>
          <w:lang w:bidi="ar-EG"/>
        </w:rPr>
        <w:t>صدق وثبات أداة الدراسة:</w:t>
      </w:r>
      <w:bookmarkEnd w:id="51"/>
      <w:bookmarkEnd w:id="52"/>
      <w:r w:rsidRPr="008356D6">
        <w:rPr>
          <w:bCs/>
          <w:sz w:val="36"/>
          <w:szCs w:val="36"/>
          <w:rtl/>
          <w:lang w:bidi="ar-EG"/>
        </w:rPr>
        <w:t xml:space="preserve"> </w:t>
      </w:r>
    </w:p>
    <w:p w14:paraId="333DD633" w14:textId="77777777" w:rsidR="00E43D2C" w:rsidRPr="009475C1" w:rsidRDefault="00E43D2C" w:rsidP="00E43D2C">
      <w:bookmarkStart w:id="53" w:name="_Toc179676437"/>
      <w:r w:rsidRPr="009475C1">
        <w:rPr>
          <w:rFonts w:hint="cs"/>
          <w:rtl/>
        </w:rPr>
        <w:t>المصداقية</w:t>
      </w:r>
      <w:r w:rsidRPr="009475C1">
        <w:rPr>
          <w:rtl/>
        </w:rPr>
        <w:t xml:space="preserve"> </w:t>
      </w:r>
      <w:r w:rsidRPr="009475C1">
        <w:rPr>
          <w:rFonts w:hint="cs"/>
          <w:rtl/>
        </w:rPr>
        <w:t>تتجلى</w:t>
      </w:r>
      <w:r w:rsidRPr="009475C1">
        <w:rPr>
          <w:rtl/>
        </w:rPr>
        <w:t xml:space="preserve"> </w:t>
      </w:r>
      <w:r w:rsidRPr="009475C1">
        <w:rPr>
          <w:rFonts w:hint="cs"/>
          <w:rtl/>
        </w:rPr>
        <w:t>في</w:t>
      </w:r>
      <w:r w:rsidRPr="009475C1">
        <w:rPr>
          <w:rtl/>
        </w:rPr>
        <w:t xml:space="preserve"> </w:t>
      </w:r>
      <w:r w:rsidRPr="009475C1">
        <w:rPr>
          <w:rFonts w:hint="cs"/>
          <w:rtl/>
        </w:rPr>
        <w:t>قدرة</w:t>
      </w:r>
      <w:r w:rsidRPr="009475C1">
        <w:rPr>
          <w:rtl/>
        </w:rPr>
        <w:t xml:space="preserve"> </w:t>
      </w:r>
      <w:r w:rsidRPr="009475C1">
        <w:rPr>
          <w:rFonts w:hint="cs"/>
          <w:rtl/>
        </w:rPr>
        <w:t>الاستبيان</w:t>
      </w:r>
      <w:r w:rsidRPr="009475C1">
        <w:rPr>
          <w:rtl/>
        </w:rPr>
        <w:t xml:space="preserve"> </w:t>
      </w:r>
      <w:r w:rsidRPr="009475C1">
        <w:rPr>
          <w:rFonts w:hint="cs"/>
          <w:rtl/>
        </w:rPr>
        <w:t>على</w:t>
      </w:r>
      <w:r w:rsidRPr="009475C1">
        <w:rPr>
          <w:rtl/>
        </w:rPr>
        <w:t xml:space="preserve"> </w:t>
      </w:r>
      <w:r w:rsidRPr="009475C1">
        <w:rPr>
          <w:rFonts w:hint="cs"/>
          <w:rtl/>
        </w:rPr>
        <w:t>قياس</w:t>
      </w:r>
      <w:r w:rsidRPr="009475C1">
        <w:rPr>
          <w:rtl/>
        </w:rPr>
        <w:t xml:space="preserve"> </w:t>
      </w:r>
      <w:r w:rsidRPr="009475C1">
        <w:rPr>
          <w:rFonts w:hint="cs"/>
          <w:rtl/>
        </w:rPr>
        <w:t>الظاهرة</w:t>
      </w:r>
      <w:r w:rsidRPr="009475C1">
        <w:rPr>
          <w:rtl/>
        </w:rPr>
        <w:t xml:space="preserve"> </w:t>
      </w:r>
      <w:r w:rsidRPr="009475C1">
        <w:rPr>
          <w:rFonts w:hint="cs"/>
          <w:rtl/>
        </w:rPr>
        <w:t>المستهدفة</w:t>
      </w:r>
      <w:r w:rsidRPr="009475C1">
        <w:rPr>
          <w:rtl/>
        </w:rPr>
        <w:t xml:space="preserve"> </w:t>
      </w:r>
      <w:r w:rsidRPr="009475C1">
        <w:rPr>
          <w:rFonts w:hint="cs"/>
          <w:rtl/>
        </w:rPr>
        <w:t>بدقة</w:t>
      </w:r>
      <w:r w:rsidRPr="009475C1">
        <w:rPr>
          <w:rtl/>
        </w:rPr>
        <w:t xml:space="preserve"> </w:t>
      </w:r>
      <w:r w:rsidRPr="009475C1">
        <w:rPr>
          <w:rFonts w:hint="cs"/>
          <w:rtl/>
        </w:rPr>
        <w:t>وشمولية</w:t>
      </w:r>
      <w:r w:rsidRPr="009475C1">
        <w:rPr>
          <w:rtl/>
        </w:rPr>
        <w:t xml:space="preserve">. </w:t>
      </w:r>
      <w:r w:rsidRPr="009475C1">
        <w:rPr>
          <w:rFonts w:hint="cs"/>
          <w:rtl/>
        </w:rPr>
        <w:t>فعندما</w:t>
      </w:r>
      <w:r w:rsidRPr="009475C1">
        <w:rPr>
          <w:rtl/>
        </w:rPr>
        <w:t xml:space="preserve"> </w:t>
      </w:r>
      <w:r w:rsidRPr="009475C1">
        <w:rPr>
          <w:rFonts w:hint="cs"/>
          <w:rtl/>
        </w:rPr>
        <w:t>يتمكن</w:t>
      </w:r>
      <w:r w:rsidRPr="009475C1">
        <w:rPr>
          <w:rtl/>
        </w:rPr>
        <w:t xml:space="preserve"> </w:t>
      </w:r>
      <w:r w:rsidRPr="009475C1">
        <w:rPr>
          <w:rFonts w:hint="cs"/>
          <w:rtl/>
        </w:rPr>
        <w:t>الاستبيان</w:t>
      </w:r>
      <w:r w:rsidRPr="009475C1">
        <w:rPr>
          <w:rtl/>
        </w:rPr>
        <w:t xml:space="preserve"> </w:t>
      </w:r>
      <w:r w:rsidRPr="009475C1">
        <w:rPr>
          <w:rFonts w:hint="cs"/>
          <w:rtl/>
        </w:rPr>
        <w:t>من</w:t>
      </w:r>
      <w:r w:rsidRPr="009475C1">
        <w:rPr>
          <w:rtl/>
        </w:rPr>
        <w:t xml:space="preserve"> </w:t>
      </w:r>
      <w:r w:rsidRPr="009475C1">
        <w:rPr>
          <w:rFonts w:hint="cs"/>
          <w:rtl/>
        </w:rPr>
        <w:t>استكشاف</w:t>
      </w:r>
      <w:r w:rsidRPr="009475C1">
        <w:rPr>
          <w:rtl/>
        </w:rPr>
        <w:t xml:space="preserve"> </w:t>
      </w:r>
      <w:r w:rsidRPr="009475C1">
        <w:rPr>
          <w:rFonts w:hint="cs"/>
          <w:rtl/>
        </w:rPr>
        <w:t>وتقييم</w:t>
      </w:r>
      <w:r w:rsidRPr="009475C1">
        <w:rPr>
          <w:rtl/>
        </w:rPr>
        <w:t xml:space="preserve"> </w:t>
      </w:r>
      <w:r w:rsidRPr="009475C1">
        <w:rPr>
          <w:rFonts w:hint="cs"/>
          <w:rtl/>
        </w:rPr>
        <w:t>المفهوم</w:t>
      </w:r>
      <w:r w:rsidRPr="009475C1">
        <w:rPr>
          <w:rtl/>
        </w:rPr>
        <w:t xml:space="preserve"> </w:t>
      </w:r>
      <w:r w:rsidRPr="009475C1">
        <w:rPr>
          <w:rFonts w:hint="cs"/>
          <w:rtl/>
        </w:rPr>
        <w:t>أو</w:t>
      </w:r>
      <w:r w:rsidRPr="009475C1">
        <w:rPr>
          <w:rtl/>
        </w:rPr>
        <w:t xml:space="preserve"> </w:t>
      </w:r>
      <w:r w:rsidRPr="009475C1">
        <w:rPr>
          <w:rFonts w:hint="cs"/>
          <w:rtl/>
        </w:rPr>
        <w:t>السمة</w:t>
      </w:r>
      <w:r w:rsidRPr="009475C1">
        <w:rPr>
          <w:rtl/>
        </w:rPr>
        <w:t xml:space="preserve"> </w:t>
      </w:r>
      <w:r w:rsidRPr="009475C1">
        <w:rPr>
          <w:rFonts w:hint="cs"/>
          <w:rtl/>
        </w:rPr>
        <w:t>المراد</w:t>
      </w:r>
      <w:r w:rsidRPr="009475C1">
        <w:rPr>
          <w:rtl/>
        </w:rPr>
        <w:t xml:space="preserve"> </w:t>
      </w:r>
      <w:r w:rsidRPr="009475C1">
        <w:rPr>
          <w:rFonts w:hint="cs"/>
          <w:rtl/>
        </w:rPr>
        <w:t>دراستها</w:t>
      </w:r>
      <w:r w:rsidRPr="009475C1">
        <w:rPr>
          <w:rtl/>
        </w:rPr>
        <w:t xml:space="preserve"> </w:t>
      </w:r>
      <w:r w:rsidRPr="009475C1">
        <w:rPr>
          <w:rFonts w:hint="cs"/>
          <w:rtl/>
        </w:rPr>
        <w:t>بشكل</w:t>
      </w:r>
      <w:r w:rsidRPr="009475C1">
        <w:rPr>
          <w:rtl/>
        </w:rPr>
        <w:t xml:space="preserve"> </w:t>
      </w:r>
      <w:r w:rsidRPr="009475C1">
        <w:rPr>
          <w:rFonts w:hint="cs"/>
          <w:rtl/>
        </w:rPr>
        <w:t>فعال،</w:t>
      </w:r>
      <w:r w:rsidRPr="009475C1">
        <w:rPr>
          <w:rtl/>
        </w:rPr>
        <w:t xml:space="preserve"> </w:t>
      </w:r>
      <w:r w:rsidRPr="009475C1">
        <w:rPr>
          <w:rFonts w:hint="cs"/>
          <w:rtl/>
        </w:rPr>
        <w:t>فإنه</w:t>
      </w:r>
      <w:r w:rsidRPr="009475C1">
        <w:rPr>
          <w:rtl/>
        </w:rPr>
        <w:t xml:space="preserve"> </w:t>
      </w:r>
      <w:r w:rsidRPr="009475C1">
        <w:rPr>
          <w:rFonts w:hint="cs"/>
          <w:rtl/>
        </w:rPr>
        <w:t>يحقق</w:t>
      </w:r>
      <w:r w:rsidRPr="009475C1">
        <w:rPr>
          <w:rtl/>
        </w:rPr>
        <w:t xml:space="preserve"> </w:t>
      </w:r>
      <w:r w:rsidRPr="009475C1">
        <w:rPr>
          <w:rFonts w:hint="cs"/>
          <w:rtl/>
        </w:rPr>
        <w:t>مستوى</w:t>
      </w:r>
      <w:r w:rsidRPr="009475C1">
        <w:rPr>
          <w:rtl/>
        </w:rPr>
        <w:t xml:space="preserve"> </w:t>
      </w:r>
      <w:r w:rsidRPr="009475C1">
        <w:rPr>
          <w:rFonts w:hint="cs"/>
          <w:rtl/>
        </w:rPr>
        <w:t>عاليًا</w:t>
      </w:r>
      <w:r w:rsidRPr="009475C1">
        <w:rPr>
          <w:rtl/>
        </w:rPr>
        <w:t xml:space="preserve"> </w:t>
      </w:r>
      <w:r w:rsidRPr="009475C1">
        <w:rPr>
          <w:rFonts w:hint="cs"/>
          <w:rtl/>
        </w:rPr>
        <w:t>من</w:t>
      </w:r>
      <w:r w:rsidRPr="009475C1">
        <w:rPr>
          <w:rtl/>
        </w:rPr>
        <w:t xml:space="preserve"> </w:t>
      </w:r>
      <w:r w:rsidRPr="009475C1">
        <w:rPr>
          <w:rFonts w:hint="cs"/>
          <w:rtl/>
        </w:rPr>
        <w:t>المصداقية</w:t>
      </w:r>
      <w:r w:rsidRPr="009475C1">
        <w:rPr>
          <w:rtl/>
        </w:rPr>
        <w:t xml:space="preserve">. </w:t>
      </w:r>
      <w:r w:rsidRPr="009475C1">
        <w:rPr>
          <w:rFonts w:hint="cs"/>
          <w:rtl/>
        </w:rPr>
        <w:t>هذا</w:t>
      </w:r>
      <w:r w:rsidRPr="009475C1">
        <w:rPr>
          <w:rtl/>
        </w:rPr>
        <w:t xml:space="preserve"> </w:t>
      </w:r>
      <w:r w:rsidRPr="009475C1">
        <w:rPr>
          <w:rFonts w:hint="cs"/>
          <w:rtl/>
        </w:rPr>
        <w:t>يعني</w:t>
      </w:r>
      <w:r w:rsidRPr="009475C1">
        <w:rPr>
          <w:rtl/>
        </w:rPr>
        <w:t xml:space="preserve"> </w:t>
      </w:r>
      <w:r w:rsidRPr="009475C1">
        <w:rPr>
          <w:rFonts w:hint="cs"/>
          <w:rtl/>
        </w:rPr>
        <w:t>أن</w:t>
      </w:r>
      <w:r w:rsidRPr="009475C1">
        <w:rPr>
          <w:rtl/>
        </w:rPr>
        <w:t xml:space="preserve"> </w:t>
      </w:r>
      <w:r w:rsidRPr="009475C1">
        <w:rPr>
          <w:rFonts w:hint="cs"/>
          <w:rtl/>
        </w:rPr>
        <w:t>الأسئلة</w:t>
      </w:r>
      <w:r w:rsidRPr="009475C1">
        <w:rPr>
          <w:rtl/>
        </w:rPr>
        <w:t xml:space="preserve"> </w:t>
      </w:r>
      <w:r w:rsidRPr="009475C1">
        <w:rPr>
          <w:rFonts w:hint="cs"/>
          <w:rtl/>
        </w:rPr>
        <w:t>المطروحة</w:t>
      </w:r>
      <w:r w:rsidRPr="009475C1">
        <w:rPr>
          <w:rtl/>
        </w:rPr>
        <w:t xml:space="preserve"> </w:t>
      </w:r>
      <w:r w:rsidRPr="009475C1">
        <w:rPr>
          <w:rFonts w:hint="cs"/>
          <w:rtl/>
        </w:rPr>
        <w:t>تعكس</w:t>
      </w:r>
      <w:r w:rsidRPr="009475C1">
        <w:rPr>
          <w:rtl/>
        </w:rPr>
        <w:t xml:space="preserve"> </w:t>
      </w:r>
      <w:r w:rsidRPr="009475C1">
        <w:rPr>
          <w:rFonts w:hint="cs"/>
          <w:rtl/>
        </w:rPr>
        <w:t>بدقة</w:t>
      </w:r>
      <w:r w:rsidRPr="009475C1">
        <w:rPr>
          <w:rtl/>
        </w:rPr>
        <w:t xml:space="preserve"> </w:t>
      </w:r>
      <w:r w:rsidRPr="009475C1">
        <w:rPr>
          <w:rFonts w:hint="cs"/>
          <w:rtl/>
        </w:rPr>
        <w:t>الجوانب</w:t>
      </w:r>
      <w:r w:rsidRPr="009475C1">
        <w:rPr>
          <w:rtl/>
        </w:rPr>
        <w:t xml:space="preserve"> </w:t>
      </w:r>
      <w:r w:rsidRPr="009475C1">
        <w:rPr>
          <w:rFonts w:hint="cs"/>
          <w:rtl/>
        </w:rPr>
        <w:t>المختلفة</w:t>
      </w:r>
      <w:r w:rsidRPr="009475C1">
        <w:rPr>
          <w:rtl/>
        </w:rPr>
        <w:t xml:space="preserve"> </w:t>
      </w:r>
      <w:r w:rsidRPr="009475C1">
        <w:rPr>
          <w:rFonts w:hint="cs"/>
          <w:rtl/>
        </w:rPr>
        <w:t>للموضوع</w:t>
      </w:r>
      <w:r w:rsidRPr="009475C1">
        <w:rPr>
          <w:rtl/>
        </w:rPr>
        <w:t xml:space="preserve"> </w:t>
      </w:r>
      <w:r w:rsidRPr="009475C1">
        <w:rPr>
          <w:rFonts w:hint="cs"/>
          <w:rtl/>
        </w:rPr>
        <w:t>قيد</w:t>
      </w:r>
      <w:r w:rsidRPr="009475C1">
        <w:rPr>
          <w:rtl/>
        </w:rPr>
        <w:t xml:space="preserve"> </w:t>
      </w:r>
      <w:r w:rsidRPr="009475C1">
        <w:rPr>
          <w:rFonts w:hint="cs"/>
          <w:rtl/>
        </w:rPr>
        <w:t>الدراسة</w:t>
      </w:r>
      <w:r w:rsidRPr="009475C1">
        <w:t>.</w:t>
      </w:r>
    </w:p>
    <w:p w14:paraId="664F2D61" w14:textId="77777777" w:rsidR="00E43D2C" w:rsidRPr="009475C1" w:rsidRDefault="00E43D2C" w:rsidP="00E43D2C">
      <w:r w:rsidRPr="009475C1">
        <w:rPr>
          <w:rFonts w:hint="cs"/>
          <w:rtl/>
        </w:rPr>
        <w:t>أما</w:t>
      </w:r>
      <w:r w:rsidRPr="009475C1">
        <w:rPr>
          <w:rtl/>
        </w:rPr>
        <w:t xml:space="preserve"> </w:t>
      </w:r>
      <w:r w:rsidRPr="009475C1">
        <w:rPr>
          <w:rFonts w:hint="cs"/>
          <w:rtl/>
        </w:rPr>
        <w:t>الموثوقية،</w:t>
      </w:r>
      <w:r w:rsidRPr="009475C1">
        <w:rPr>
          <w:rtl/>
        </w:rPr>
        <w:t xml:space="preserve"> </w:t>
      </w:r>
      <w:r w:rsidRPr="009475C1">
        <w:rPr>
          <w:rFonts w:hint="cs"/>
          <w:rtl/>
        </w:rPr>
        <w:t>فتتمثل</w:t>
      </w:r>
      <w:r w:rsidRPr="009475C1">
        <w:rPr>
          <w:rtl/>
        </w:rPr>
        <w:t xml:space="preserve"> </w:t>
      </w:r>
      <w:r w:rsidRPr="009475C1">
        <w:rPr>
          <w:rFonts w:hint="cs"/>
          <w:rtl/>
        </w:rPr>
        <w:t>في</w:t>
      </w:r>
      <w:r w:rsidRPr="009475C1">
        <w:rPr>
          <w:rtl/>
        </w:rPr>
        <w:t xml:space="preserve"> </w:t>
      </w:r>
      <w:r w:rsidRPr="009475C1">
        <w:rPr>
          <w:rFonts w:hint="cs"/>
          <w:rtl/>
        </w:rPr>
        <w:t>قدرة</w:t>
      </w:r>
      <w:r w:rsidRPr="009475C1">
        <w:rPr>
          <w:rtl/>
        </w:rPr>
        <w:t xml:space="preserve"> </w:t>
      </w:r>
      <w:r w:rsidRPr="009475C1">
        <w:rPr>
          <w:rFonts w:hint="cs"/>
          <w:rtl/>
        </w:rPr>
        <w:t>الاستبيان</w:t>
      </w:r>
      <w:r w:rsidRPr="009475C1">
        <w:rPr>
          <w:rtl/>
        </w:rPr>
        <w:t xml:space="preserve"> </w:t>
      </w:r>
      <w:r w:rsidRPr="009475C1">
        <w:rPr>
          <w:rFonts w:hint="cs"/>
          <w:rtl/>
        </w:rPr>
        <w:t>على</w:t>
      </w:r>
      <w:r w:rsidRPr="009475C1">
        <w:rPr>
          <w:rtl/>
        </w:rPr>
        <w:t xml:space="preserve"> </w:t>
      </w:r>
      <w:r w:rsidRPr="009475C1">
        <w:rPr>
          <w:rFonts w:hint="cs"/>
          <w:rtl/>
        </w:rPr>
        <w:t>إنتاج</w:t>
      </w:r>
      <w:r w:rsidRPr="009475C1">
        <w:rPr>
          <w:rtl/>
        </w:rPr>
        <w:t xml:space="preserve"> </w:t>
      </w:r>
      <w:r w:rsidRPr="009475C1">
        <w:rPr>
          <w:rFonts w:hint="cs"/>
          <w:rtl/>
        </w:rPr>
        <w:t>نتائج</w:t>
      </w:r>
      <w:r w:rsidRPr="009475C1">
        <w:rPr>
          <w:rtl/>
        </w:rPr>
        <w:t xml:space="preserve"> </w:t>
      </w:r>
      <w:r w:rsidRPr="009475C1">
        <w:rPr>
          <w:rFonts w:hint="cs"/>
          <w:rtl/>
        </w:rPr>
        <w:t>متسقة</w:t>
      </w:r>
      <w:r w:rsidRPr="009475C1">
        <w:rPr>
          <w:rtl/>
        </w:rPr>
        <w:t xml:space="preserve"> </w:t>
      </w:r>
      <w:r w:rsidRPr="009475C1">
        <w:rPr>
          <w:rFonts w:hint="cs"/>
          <w:rtl/>
        </w:rPr>
        <w:t>عبر</w:t>
      </w:r>
      <w:r w:rsidRPr="009475C1">
        <w:rPr>
          <w:rtl/>
        </w:rPr>
        <w:t xml:space="preserve"> </w:t>
      </w:r>
      <w:r w:rsidRPr="009475C1">
        <w:rPr>
          <w:rFonts w:hint="cs"/>
          <w:rtl/>
        </w:rPr>
        <w:t>الزمن</w:t>
      </w:r>
      <w:r w:rsidRPr="009475C1">
        <w:rPr>
          <w:rtl/>
        </w:rPr>
        <w:t xml:space="preserve"> </w:t>
      </w:r>
      <w:r w:rsidRPr="009475C1">
        <w:rPr>
          <w:rFonts w:hint="cs"/>
          <w:rtl/>
        </w:rPr>
        <w:t>وفي</w:t>
      </w:r>
      <w:r w:rsidRPr="009475C1">
        <w:rPr>
          <w:rtl/>
        </w:rPr>
        <w:t xml:space="preserve"> </w:t>
      </w:r>
      <w:r w:rsidRPr="009475C1">
        <w:rPr>
          <w:rFonts w:hint="cs"/>
          <w:rtl/>
        </w:rPr>
        <w:t>ظروف</w:t>
      </w:r>
      <w:r w:rsidRPr="009475C1">
        <w:rPr>
          <w:rtl/>
        </w:rPr>
        <w:t xml:space="preserve"> </w:t>
      </w:r>
      <w:r w:rsidRPr="009475C1">
        <w:rPr>
          <w:rFonts w:hint="cs"/>
          <w:rtl/>
        </w:rPr>
        <w:t>مختلفة</w:t>
      </w:r>
      <w:r w:rsidRPr="009475C1">
        <w:rPr>
          <w:rtl/>
        </w:rPr>
        <w:t xml:space="preserve">. </w:t>
      </w:r>
      <w:r w:rsidRPr="009475C1">
        <w:rPr>
          <w:rFonts w:hint="cs"/>
          <w:rtl/>
        </w:rPr>
        <w:t>عندما</w:t>
      </w:r>
      <w:r w:rsidRPr="009475C1">
        <w:rPr>
          <w:rtl/>
        </w:rPr>
        <w:t xml:space="preserve"> </w:t>
      </w:r>
      <w:r w:rsidRPr="009475C1">
        <w:rPr>
          <w:rFonts w:hint="cs"/>
          <w:rtl/>
        </w:rPr>
        <w:t>يتم</w:t>
      </w:r>
      <w:r w:rsidRPr="009475C1">
        <w:rPr>
          <w:rtl/>
        </w:rPr>
        <w:t xml:space="preserve"> </w:t>
      </w:r>
      <w:r w:rsidRPr="009475C1">
        <w:rPr>
          <w:rFonts w:hint="cs"/>
          <w:rtl/>
        </w:rPr>
        <w:t>تطبيق</w:t>
      </w:r>
      <w:r w:rsidRPr="009475C1">
        <w:rPr>
          <w:rtl/>
        </w:rPr>
        <w:t xml:space="preserve"> </w:t>
      </w:r>
      <w:r w:rsidRPr="009475C1">
        <w:rPr>
          <w:rFonts w:hint="cs"/>
          <w:rtl/>
        </w:rPr>
        <w:t>الاستبيان</w:t>
      </w:r>
      <w:r w:rsidRPr="009475C1">
        <w:rPr>
          <w:rtl/>
        </w:rPr>
        <w:t xml:space="preserve"> </w:t>
      </w:r>
      <w:r w:rsidRPr="009475C1">
        <w:rPr>
          <w:rFonts w:hint="cs"/>
          <w:rtl/>
        </w:rPr>
        <w:t>على</w:t>
      </w:r>
      <w:r w:rsidRPr="009475C1">
        <w:rPr>
          <w:rtl/>
        </w:rPr>
        <w:t xml:space="preserve"> </w:t>
      </w:r>
      <w:r w:rsidRPr="009475C1">
        <w:rPr>
          <w:rFonts w:hint="cs"/>
          <w:rtl/>
        </w:rPr>
        <w:t>نفس</w:t>
      </w:r>
      <w:r w:rsidRPr="009475C1">
        <w:rPr>
          <w:rtl/>
        </w:rPr>
        <w:t xml:space="preserve"> </w:t>
      </w:r>
      <w:r w:rsidRPr="009475C1">
        <w:rPr>
          <w:rFonts w:hint="cs"/>
          <w:rtl/>
        </w:rPr>
        <w:t>المجموعة</w:t>
      </w:r>
      <w:r w:rsidRPr="009475C1">
        <w:rPr>
          <w:rtl/>
        </w:rPr>
        <w:t xml:space="preserve"> </w:t>
      </w:r>
      <w:r w:rsidRPr="009475C1">
        <w:rPr>
          <w:rFonts w:hint="cs"/>
          <w:rtl/>
        </w:rPr>
        <w:t>من</w:t>
      </w:r>
      <w:r w:rsidRPr="009475C1">
        <w:rPr>
          <w:rtl/>
        </w:rPr>
        <w:t xml:space="preserve"> </w:t>
      </w:r>
      <w:r w:rsidRPr="009475C1">
        <w:rPr>
          <w:rFonts w:hint="cs"/>
          <w:rtl/>
        </w:rPr>
        <w:t>المشاركين</w:t>
      </w:r>
      <w:r w:rsidRPr="009475C1">
        <w:rPr>
          <w:rtl/>
        </w:rPr>
        <w:t xml:space="preserve"> </w:t>
      </w:r>
      <w:r w:rsidRPr="009475C1">
        <w:rPr>
          <w:rFonts w:hint="cs"/>
          <w:rtl/>
        </w:rPr>
        <w:t>في</w:t>
      </w:r>
      <w:r w:rsidRPr="009475C1">
        <w:rPr>
          <w:rtl/>
        </w:rPr>
        <w:t xml:space="preserve"> </w:t>
      </w:r>
      <w:r w:rsidRPr="009475C1">
        <w:rPr>
          <w:rFonts w:hint="cs"/>
          <w:rtl/>
        </w:rPr>
        <w:t>أوقات</w:t>
      </w:r>
      <w:r w:rsidRPr="009475C1">
        <w:rPr>
          <w:rtl/>
        </w:rPr>
        <w:t xml:space="preserve"> </w:t>
      </w:r>
      <w:r w:rsidRPr="009475C1">
        <w:rPr>
          <w:rFonts w:hint="cs"/>
          <w:rtl/>
        </w:rPr>
        <w:t>مختلفة</w:t>
      </w:r>
      <w:r w:rsidRPr="009475C1">
        <w:rPr>
          <w:rtl/>
        </w:rPr>
        <w:t xml:space="preserve"> </w:t>
      </w:r>
      <w:r w:rsidRPr="009475C1">
        <w:rPr>
          <w:rFonts w:hint="cs"/>
          <w:rtl/>
        </w:rPr>
        <w:t>ويُظهر</w:t>
      </w:r>
      <w:r w:rsidRPr="009475C1">
        <w:rPr>
          <w:rtl/>
        </w:rPr>
        <w:t xml:space="preserve"> </w:t>
      </w:r>
      <w:r w:rsidRPr="009475C1">
        <w:rPr>
          <w:rFonts w:hint="cs"/>
          <w:rtl/>
        </w:rPr>
        <w:t>نتائج</w:t>
      </w:r>
      <w:r w:rsidRPr="009475C1">
        <w:rPr>
          <w:rtl/>
        </w:rPr>
        <w:t xml:space="preserve"> </w:t>
      </w:r>
      <w:r w:rsidRPr="009475C1">
        <w:rPr>
          <w:rFonts w:hint="cs"/>
          <w:rtl/>
        </w:rPr>
        <w:t>متشابهة،</w:t>
      </w:r>
      <w:r w:rsidRPr="009475C1">
        <w:rPr>
          <w:rtl/>
        </w:rPr>
        <w:t xml:space="preserve"> </w:t>
      </w:r>
      <w:r w:rsidRPr="009475C1">
        <w:rPr>
          <w:rFonts w:hint="cs"/>
          <w:rtl/>
        </w:rPr>
        <w:t>فإن</w:t>
      </w:r>
      <w:r w:rsidRPr="009475C1">
        <w:rPr>
          <w:rtl/>
        </w:rPr>
        <w:t xml:space="preserve"> </w:t>
      </w:r>
      <w:r w:rsidRPr="009475C1">
        <w:rPr>
          <w:rFonts w:hint="cs"/>
          <w:rtl/>
        </w:rPr>
        <w:t>هذا</w:t>
      </w:r>
      <w:r w:rsidRPr="009475C1">
        <w:rPr>
          <w:rtl/>
        </w:rPr>
        <w:t xml:space="preserve"> </w:t>
      </w:r>
      <w:r w:rsidRPr="009475C1">
        <w:rPr>
          <w:rFonts w:hint="cs"/>
          <w:rtl/>
        </w:rPr>
        <w:t>يدل</w:t>
      </w:r>
      <w:r w:rsidRPr="009475C1">
        <w:rPr>
          <w:rtl/>
        </w:rPr>
        <w:t xml:space="preserve"> </w:t>
      </w:r>
      <w:r w:rsidRPr="009475C1">
        <w:rPr>
          <w:rFonts w:hint="cs"/>
          <w:rtl/>
        </w:rPr>
        <w:t>على</w:t>
      </w:r>
      <w:r w:rsidRPr="009475C1">
        <w:rPr>
          <w:rtl/>
        </w:rPr>
        <w:t xml:space="preserve"> </w:t>
      </w:r>
      <w:r w:rsidRPr="009475C1">
        <w:rPr>
          <w:rFonts w:hint="cs"/>
          <w:rtl/>
        </w:rPr>
        <w:t>درجة</w:t>
      </w:r>
      <w:r w:rsidRPr="009475C1">
        <w:rPr>
          <w:rtl/>
        </w:rPr>
        <w:t xml:space="preserve"> </w:t>
      </w:r>
      <w:r w:rsidRPr="009475C1">
        <w:rPr>
          <w:rFonts w:hint="cs"/>
          <w:rtl/>
        </w:rPr>
        <w:t>عالية</w:t>
      </w:r>
      <w:r w:rsidRPr="009475C1">
        <w:rPr>
          <w:rtl/>
        </w:rPr>
        <w:t xml:space="preserve"> </w:t>
      </w:r>
      <w:r w:rsidRPr="009475C1">
        <w:rPr>
          <w:rFonts w:hint="cs"/>
          <w:rtl/>
        </w:rPr>
        <w:t>من</w:t>
      </w:r>
      <w:r w:rsidRPr="009475C1">
        <w:rPr>
          <w:rtl/>
        </w:rPr>
        <w:t xml:space="preserve"> </w:t>
      </w:r>
      <w:r w:rsidRPr="009475C1">
        <w:rPr>
          <w:rFonts w:hint="cs"/>
          <w:rtl/>
        </w:rPr>
        <w:t>الموثوقية</w:t>
      </w:r>
      <w:r w:rsidRPr="009475C1">
        <w:rPr>
          <w:rtl/>
        </w:rPr>
        <w:t xml:space="preserve">. </w:t>
      </w:r>
      <w:r w:rsidRPr="009475C1">
        <w:rPr>
          <w:rFonts w:hint="cs"/>
          <w:rtl/>
        </w:rPr>
        <w:t>هذا</w:t>
      </w:r>
      <w:r w:rsidRPr="009475C1">
        <w:rPr>
          <w:rtl/>
        </w:rPr>
        <w:t xml:space="preserve"> </w:t>
      </w:r>
      <w:r w:rsidRPr="009475C1">
        <w:rPr>
          <w:rFonts w:hint="cs"/>
          <w:rtl/>
        </w:rPr>
        <w:t>الاتساق</w:t>
      </w:r>
      <w:r w:rsidRPr="009475C1">
        <w:rPr>
          <w:rtl/>
        </w:rPr>
        <w:t xml:space="preserve"> </w:t>
      </w:r>
      <w:r w:rsidRPr="009475C1">
        <w:rPr>
          <w:rFonts w:hint="cs"/>
          <w:rtl/>
        </w:rPr>
        <w:t>في</w:t>
      </w:r>
      <w:r w:rsidRPr="009475C1">
        <w:rPr>
          <w:rtl/>
        </w:rPr>
        <w:t xml:space="preserve"> </w:t>
      </w:r>
      <w:r w:rsidRPr="009475C1">
        <w:rPr>
          <w:rFonts w:hint="cs"/>
          <w:rtl/>
        </w:rPr>
        <w:t>النتائج</w:t>
      </w:r>
      <w:r w:rsidRPr="009475C1">
        <w:rPr>
          <w:rtl/>
        </w:rPr>
        <w:t xml:space="preserve"> </w:t>
      </w:r>
      <w:r w:rsidRPr="009475C1">
        <w:rPr>
          <w:rFonts w:hint="cs"/>
          <w:rtl/>
        </w:rPr>
        <w:t>يعزز</w:t>
      </w:r>
      <w:r w:rsidRPr="009475C1">
        <w:rPr>
          <w:rtl/>
        </w:rPr>
        <w:t xml:space="preserve"> </w:t>
      </w:r>
      <w:r w:rsidRPr="009475C1">
        <w:rPr>
          <w:rFonts w:hint="cs"/>
          <w:rtl/>
        </w:rPr>
        <w:t>الثقة</w:t>
      </w:r>
      <w:r w:rsidRPr="009475C1">
        <w:rPr>
          <w:rtl/>
        </w:rPr>
        <w:t xml:space="preserve"> </w:t>
      </w:r>
      <w:r w:rsidRPr="009475C1">
        <w:rPr>
          <w:rFonts w:hint="cs"/>
          <w:rtl/>
        </w:rPr>
        <w:t>في</w:t>
      </w:r>
      <w:r w:rsidRPr="009475C1">
        <w:rPr>
          <w:rtl/>
        </w:rPr>
        <w:t xml:space="preserve"> </w:t>
      </w:r>
      <w:r w:rsidRPr="009475C1">
        <w:rPr>
          <w:rFonts w:hint="cs"/>
          <w:rtl/>
        </w:rPr>
        <w:t>أداة</w:t>
      </w:r>
      <w:r w:rsidRPr="009475C1">
        <w:rPr>
          <w:rtl/>
        </w:rPr>
        <w:t xml:space="preserve"> </w:t>
      </w:r>
      <w:r w:rsidRPr="009475C1">
        <w:rPr>
          <w:rFonts w:hint="cs"/>
          <w:rtl/>
        </w:rPr>
        <w:t>البحث</w:t>
      </w:r>
      <w:r w:rsidRPr="009475C1">
        <w:rPr>
          <w:rtl/>
        </w:rPr>
        <w:t xml:space="preserve"> </w:t>
      </w:r>
      <w:r w:rsidRPr="009475C1">
        <w:rPr>
          <w:rFonts w:hint="cs"/>
          <w:rtl/>
        </w:rPr>
        <w:t>ويقلل</w:t>
      </w:r>
      <w:r w:rsidRPr="009475C1">
        <w:rPr>
          <w:rtl/>
        </w:rPr>
        <w:t xml:space="preserve"> </w:t>
      </w:r>
      <w:r w:rsidRPr="009475C1">
        <w:rPr>
          <w:rFonts w:hint="cs"/>
          <w:rtl/>
        </w:rPr>
        <w:t>من</w:t>
      </w:r>
      <w:r w:rsidRPr="009475C1">
        <w:rPr>
          <w:rtl/>
        </w:rPr>
        <w:t xml:space="preserve"> </w:t>
      </w:r>
      <w:r w:rsidRPr="009475C1">
        <w:rPr>
          <w:rFonts w:hint="cs"/>
          <w:rtl/>
        </w:rPr>
        <w:t>احتمالية</w:t>
      </w:r>
      <w:r w:rsidRPr="009475C1">
        <w:rPr>
          <w:rtl/>
        </w:rPr>
        <w:t xml:space="preserve"> </w:t>
      </w:r>
      <w:r w:rsidRPr="009475C1">
        <w:rPr>
          <w:rFonts w:hint="cs"/>
          <w:rtl/>
        </w:rPr>
        <w:t>وجود</w:t>
      </w:r>
      <w:r w:rsidRPr="009475C1">
        <w:rPr>
          <w:rtl/>
        </w:rPr>
        <w:t xml:space="preserve"> </w:t>
      </w:r>
      <w:r w:rsidRPr="009475C1">
        <w:rPr>
          <w:rFonts w:hint="cs"/>
          <w:rtl/>
        </w:rPr>
        <w:t>أخطاء</w:t>
      </w:r>
      <w:r w:rsidRPr="009475C1">
        <w:rPr>
          <w:rtl/>
        </w:rPr>
        <w:t xml:space="preserve"> </w:t>
      </w:r>
      <w:r w:rsidRPr="009475C1">
        <w:rPr>
          <w:rFonts w:hint="cs"/>
          <w:rtl/>
        </w:rPr>
        <w:t>عشوائية</w:t>
      </w:r>
      <w:r w:rsidRPr="009475C1">
        <w:t>.</w:t>
      </w:r>
    </w:p>
    <w:p w14:paraId="068CCDB0" w14:textId="77777777" w:rsidR="00E43D2C" w:rsidRPr="009475C1" w:rsidRDefault="00E43D2C" w:rsidP="00E43D2C">
      <w:pPr>
        <w:rPr>
          <w:rtl/>
        </w:rPr>
      </w:pPr>
      <w:r w:rsidRPr="009475C1">
        <w:rPr>
          <w:rFonts w:hint="cs"/>
          <w:rtl/>
        </w:rPr>
        <w:lastRenderedPageBreak/>
        <w:t>إن</w:t>
      </w:r>
      <w:r w:rsidRPr="009475C1">
        <w:rPr>
          <w:rtl/>
        </w:rPr>
        <w:t xml:space="preserve"> </w:t>
      </w:r>
      <w:r w:rsidRPr="009475C1">
        <w:rPr>
          <w:rFonts w:hint="cs"/>
          <w:rtl/>
        </w:rPr>
        <w:t>التكامل</w:t>
      </w:r>
      <w:r w:rsidRPr="009475C1">
        <w:rPr>
          <w:rtl/>
        </w:rPr>
        <w:t xml:space="preserve"> </w:t>
      </w:r>
      <w:r w:rsidRPr="009475C1">
        <w:rPr>
          <w:rFonts w:hint="cs"/>
          <w:rtl/>
        </w:rPr>
        <w:t>بين</w:t>
      </w:r>
      <w:r w:rsidRPr="009475C1">
        <w:rPr>
          <w:rtl/>
        </w:rPr>
        <w:t xml:space="preserve"> </w:t>
      </w:r>
      <w:r>
        <w:rPr>
          <w:rFonts w:hint="cs"/>
          <w:rtl/>
        </w:rPr>
        <w:t xml:space="preserve">الصدق والثبات </w:t>
      </w:r>
      <w:r w:rsidRPr="009475C1">
        <w:rPr>
          <w:rFonts w:hint="cs"/>
          <w:rtl/>
        </w:rPr>
        <w:t>يشكل</w:t>
      </w:r>
      <w:r w:rsidRPr="009475C1">
        <w:rPr>
          <w:rtl/>
        </w:rPr>
        <w:t xml:space="preserve"> </w:t>
      </w:r>
      <w:r w:rsidRPr="009475C1">
        <w:rPr>
          <w:rFonts w:hint="cs"/>
          <w:rtl/>
        </w:rPr>
        <w:t>حجر</w:t>
      </w:r>
      <w:r w:rsidRPr="009475C1">
        <w:rPr>
          <w:rtl/>
        </w:rPr>
        <w:t xml:space="preserve"> </w:t>
      </w:r>
      <w:r w:rsidRPr="009475C1">
        <w:rPr>
          <w:rFonts w:hint="cs"/>
          <w:rtl/>
        </w:rPr>
        <w:t>الأساس</w:t>
      </w:r>
      <w:r w:rsidRPr="009475C1">
        <w:rPr>
          <w:rtl/>
        </w:rPr>
        <w:t xml:space="preserve"> </w:t>
      </w:r>
      <w:r w:rsidRPr="009475C1">
        <w:rPr>
          <w:rFonts w:hint="cs"/>
          <w:rtl/>
        </w:rPr>
        <w:t>في</w:t>
      </w:r>
      <w:r w:rsidRPr="009475C1">
        <w:rPr>
          <w:rtl/>
        </w:rPr>
        <w:t xml:space="preserve"> </w:t>
      </w:r>
      <w:r w:rsidRPr="009475C1">
        <w:rPr>
          <w:rFonts w:hint="cs"/>
          <w:rtl/>
        </w:rPr>
        <w:t>بناء</w:t>
      </w:r>
      <w:r w:rsidRPr="009475C1">
        <w:rPr>
          <w:rtl/>
        </w:rPr>
        <w:t xml:space="preserve"> </w:t>
      </w:r>
      <w:r w:rsidRPr="009475C1">
        <w:rPr>
          <w:rFonts w:hint="cs"/>
          <w:rtl/>
        </w:rPr>
        <w:t>أدوات</w:t>
      </w:r>
      <w:r w:rsidRPr="009475C1">
        <w:rPr>
          <w:rtl/>
        </w:rPr>
        <w:t xml:space="preserve"> </w:t>
      </w:r>
      <w:r w:rsidRPr="009475C1">
        <w:rPr>
          <w:rFonts w:hint="cs"/>
          <w:rtl/>
        </w:rPr>
        <w:t>بحثية</w:t>
      </w:r>
      <w:r w:rsidRPr="009475C1">
        <w:rPr>
          <w:rtl/>
        </w:rPr>
        <w:t xml:space="preserve"> </w:t>
      </w:r>
      <w:r w:rsidRPr="009475C1">
        <w:rPr>
          <w:rFonts w:hint="cs"/>
          <w:rtl/>
        </w:rPr>
        <w:t>قوية</w:t>
      </w:r>
      <w:r w:rsidRPr="009475C1">
        <w:rPr>
          <w:rtl/>
        </w:rPr>
        <w:t xml:space="preserve"> </w:t>
      </w:r>
      <w:r w:rsidRPr="009475C1">
        <w:rPr>
          <w:rFonts w:hint="cs"/>
          <w:rtl/>
        </w:rPr>
        <w:t>وفعالة</w:t>
      </w:r>
      <w:r w:rsidRPr="009475C1">
        <w:rPr>
          <w:rtl/>
        </w:rPr>
        <w:t xml:space="preserve">. </w:t>
      </w:r>
      <w:r w:rsidRPr="009475C1">
        <w:rPr>
          <w:rFonts w:hint="cs"/>
          <w:rtl/>
        </w:rPr>
        <w:t>فهما</w:t>
      </w:r>
      <w:r w:rsidRPr="009475C1">
        <w:rPr>
          <w:rtl/>
        </w:rPr>
        <w:t xml:space="preserve"> </w:t>
      </w:r>
      <w:r w:rsidRPr="009475C1">
        <w:rPr>
          <w:rFonts w:hint="cs"/>
          <w:rtl/>
        </w:rPr>
        <w:t>يمنحان</w:t>
      </w:r>
      <w:r w:rsidRPr="009475C1">
        <w:rPr>
          <w:rtl/>
        </w:rPr>
        <w:t xml:space="preserve"> </w:t>
      </w:r>
      <w:r w:rsidRPr="009475C1">
        <w:rPr>
          <w:rFonts w:hint="cs"/>
          <w:rtl/>
        </w:rPr>
        <w:t>الباحثين</w:t>
      </w:r>
      <w:r w:rsidRPr="009475C1">
        <w:rPr>
          <w:rtl/>
        </w:rPr>
        <w:t xml:space="preserve"> </w:t>
      </w:r>
      <w:r w:rsidRPr="009475C1">
        <w:rPr>
          <w:rFonts w:hint="cs"/>
          <w:rtl/>
        </w:rPr>
        <w:t>الثقة</w:t>
      </w:r>
      <w:r w:rsidRPr="009475C1">
        <w:rPr>
          <w:rtl/>
        </w:rPr>
        <w:t xml:space="preserve"> </w:t>
      </w:r>
      <w:r w:rsidRPr="009475C1">
        <w:rPr>
          <w:rFonts w:hint="cs"/>
          <w:rtl/>
        </w:rPr>
        <w:t>في</w:t>
      </w:r>
      <w:r w:rsidRPr="009475C1">
        <w:rPr>
          <w:rtl/>
        </w:rPr>
        <w:t xml:space="preserve"> </w:t>
      </w:r>
      <w:r w:rsidRPr="009475C1">
        <w:rPr>
          <w:rFonts w:hint="cs"/>
          <w:rtl/>
        </w:rPr>
        <w:t>صحة</w:t>
      </w:r>
      <w:r w:rsidRPr="009475C1">
        <w:rPr>
          <w:rtl/>
        </w:rPr>
        <w:t xml:space="preserve"> </w:t>
      </w:r>
      <w:r w:rsidRPr="009475C1">
        <w:rPr>
          <w:rFonts w:hint="cs"/>
          <w:rtl/>
        </w:rPr>
        <w:t>نتائجهم</w:t>
      </w:r>
      <w:r w:rsidRPr="009475C1">
        <w:rPr>
          <w:rtl/>
        </w:rPr>
        <w:t xml:space="preserve"> </w:t>
      </w:r>
      <w:r w:rsidRPr="009475C1">
        <w:rPr>
          <w:rFonts w:hint="cs"/>
          <w:rtl/>
        </w:rPr>
        <w:t>ويمكنونهم</w:t>
      </w:r>
      <w:r w:rsidRPr="009475C1">
        <w:rPr>
          <w:rtl/>
        </w:rPr>
        <w:t xml:space="preserve"> </w:t>
      </w:r>
      <w:r w:rsidRPr="009475C1">
        <w:rPr>
          <w:rFonts w:hint="cs"/>
          <w:rtl/>
        </w:rPr>
        <w:t>من</w:t>
      </w:r>
      <w:r w:rsidRPr="009475C1">
        <w:rPr>
          <w:rtl/>
        </w:rPr>
        <w:t xml:space="preserve"> </w:t>
      </w:r>
      <w:r w:rsidRPr="009475C1">
        <w:rPr>
          <w:rFonts w:hint="cs"/>
          <w:rtl/>
        </w:rPr>
        <w:t>استخلاص</w:t>
      </w:r>
      <w:r w:rsidRPr="009475C1">
        <w:rPr>
          <w:rtl/>
        </w:rPr>
        <w:t xml:space="preserve"> </w:t>
      </w:r>
      <w:r w:rsidRPr="009475C1">
        <w:rPr>
          <w:rFonts w:hint="cs"/>
          <w:rtl/>
        </w:rPr>
        <w:t>استنتاجات</w:t>
      </w:r>
      <w:r w:rsidRPr="009475C1">
        <w:rPr>
          <w:rtl/>
        </w:rPr>
        <w:t xml:space="preserve"> </w:t>
      </w:r>
      <w:r w:rsidRPr="009475C1">
        <w:rPr>
          <w:rFonts w:hint="cs"/>
          <w:rtl/>
        </w:rPr>
        <w:t>دقيقة</w:t>
      </w:r>
      <w:r w:rsidRPr="009475C1">
        <w:rPr>
          <w:rtl/>
        </w:rPr>
        <w:t xml:space="preserve"> </w:t>
      </w:r>
      <w:r w:rsidRPr="009475C1">
        <w:rPr>
          <w:rFonts w:hint="cs"/>
          <w:rtl/>
        </w:rPr>
        <w:t>وذات</w:t>
      </w:r>
      <w:r w:rsidRPr="009475C1">
        <w:rPr>
          <w:rtl/>
        </w:rPr>
        <w:t xml:space="preserve"> </w:t>
      </w:r>
      <w:r w:rsidRPr="009475C1">
        <w:rPr>
          <w:rFonts w:hint="cs"/>
          <w:rtl/>
        </w:rPr>
        <w:t>مغزى</w:t>
      </w:r>
      <w:r w:rsidRPr="009475C1">
        <w:rPr>
          <w:rtl/>
        </w:rPr>
        <w:t xml:space="preserve">. </w:t>
      </w:r>
      <w:r w:rsidRPr="009475C1">
        <w:rPr>
          <w:rFonts w:hint="cs"/>
          <w:rtl/>
        </w:rPr>
        <w:t>هذا</w:t>
      </w:r>
      <w:r w:rsidRPr="009475C1">
        <w:rPr>
          <w:rtl/>
        </w:rPr>
        <w:t xml:space="preserve"> </w:t>
      </w:r>
      <w:r w:rsidRPr="009475C1">
        <w:rPr>
          <w:rFonts w:hint="cs"/>
          <w:rtl/>
        </w:rPr>
        <w:t>بدوره</w:t>
      </w:r>
      <w:r w:rsidRPr="009475C1">
        <w:rPr>
          <w:rtl/>
        </w:rPr>
        <w:t xml:space="preserve"> </w:t>
      </w:r>
      <w:r w:rsidRPr="009475C1">
        <w:rPr>
          <w:rFonts w:hint="cs"/>
          <w:rtl/>
        </w:rPr>
        <w:t>يسهم</w:t>
      </w:r>
      <w:r w:rsidRPr="009475C1">
        <w:rPr>
          <w:rtl/>
        </w:rPr>
        <w:t xml:space="preserve"> </w:t>
      </w:r>
      <w:r w:rsidRPr="009475C1">
        <w:rPr>
          <w:rFonts w:hint="cs"/>
          <w:rtl/>
        </w:rPr>
        <w:t>في</w:t>
      </w:r>
      <w:r w:rsidRPr="009475C1">
        <w:rPr>
          <w:rtl/>
        </w:rPr>
        <w:t xml:space="preserve"> </w:t>
      </w:r>
      <w:r w:rsidRPr="009475C1">
        <w:rPr>
          <w:rFonts w:hint="cs"/>
          <w:rtl/>
        </w:rPr>
        <w:t>تعزيز</w:t>
      </w:r>
      <w:r w:rsidRPr="009475C1">
        <w:rPr>
          <w:rtl/>
        </w:rPr>
        <w:t xml:space="preserve"> </w:t>
      </w:r>
      <w:r w:rsidRPr="009475C1">
        <w:rPr>
          <w:rFonts w:hint="cs"/>
          <w:rtl/>
        </w:rPr>
        <w:t>جودة</w:t>
      </w:r>
      <w:r w:rsidRPr="009475C1">
        <w:rPr>
          <w:rtl/>
        </w:rPr>
        <w:t xml:space="preserve"> </w:t>
      </w:r>
      <w:r w:rsidRPr="009475C1">
        <w:rPr>
          <w:rFonts w:hint="cs"/>
          <w:rtl/>
        </w:rPr>
        <w:t>البحث</w:t>
      </w:r>
      <w:r w:rsidRPr="009475C1">
        <w:rPr>
          <w:rtl/>
        </w:rPr>
        <w:t xml:space="preserve"> </w:t>
      </w:r>
      <w:r w:rsidRPr="009475C1">
        <w:rPr>
          <w:rFonts w:hint="cs"/>
          <w:rtl/>
        </w:rPr>
        <w:t>العلمي</w:t>
      </w:r>
      <w:r w:rsidRPr="009475C1">
        <w:rPr>
          <w:rtl/>
        </w:rPr>
        <w:t xml:space="preserve"> </w:t>
      </w:r>
      <w:r w:rsidRPr="009475C1">
        <w:rPr>
          <w:rFonts w:hint="cs"/>
          <w:rtl/>
        </w:rPr>
        <w:t>وقيمته</w:t>
      </w:r>
      <w:r w:rsidRPr="009475C1">
        <w:rPr>
          <w:rtl/>
        </w:rPr>
        <w:t xml:space="preserve"> </w:t>
      </w:r>
      <w:r w:rsidRPr="009475C1">
        <w:rPr>
          <w:rFonts w:hint="cs"/>
          <w:rtl/>
        </w:rPr>
        <w:t>في</w:t>
      </w:r>
      <w:r w:rsidRPr="009475C1">
        <w:rPr>
          <w:rtl/>
        </w:rPr>
        <w:t xml:space="preserve"> </w:t>
      </w:r>
      <w:r w:rsidRPr="009475C1">
        <w:rPr>
          <w:rFonts w:hint="cs"/>
          <w:rtl/>
        </w:rPr>
        <w:t>مجال</w:t>
      </w:r>
      <w:r w:rsidRPr="009475C1">
        <w:rPr>
          <w:rtl/>
        </w:rPr>
        <w:t xml:space="preserve"> </w:t>
      </w:r>
      <w:r w:rsidRPr="009475C1">
        <w:rPr>
          <w:rFonts w:hint="cs"/>
          <w:rtl/>
        </w:rPr>
        <w:t>الدراسة</w:t>
      </w:r>
      <w:r w:rsidRPr="009475C1">
        <w:rPr>
          <w:rtl/>
        </w:rPr>
        <w:t xml:space="preserve"> </w:t>
      </w:r>
      <w:r w:rsidRPr="009475C1">
        <w:rPr>
          <w:rFonts w:hint="cs"/>
          <w:rtl/>
        </w:rPr>
        <w:t>المعني</w:t>
      </w:r>
      <w:r w:rsidRPr="009475C1">
        <w:rPr>
          <w:rtl/>
        </w:rPr>
        <w:t>.</w:t>
      </w:r>
    </w:p>
    <w:p w14:paraId="62BB9E8B" w14:textId="77777777" w:rsidR="00E43D2C" w:rsidRPr="008356D6" w:rsidRDefault="00E43D2C" w:rsidP="00E43D2C">
      <w:pPr>
        <w:pStyle w:val="Caption"/>
        <w:rPr>
          <w:rtl/>
          <w:lang w:bidi="ar-EG"/>
        </w:rPr>
      </w:pPr>
      <w:bookmarkStart w:id="54" w:name="_Toc180713612"/>
      <w:r w:rsidRPr="008356D6">
        <w:rPr>
          <w:rtl/>
          <w:lang w:bidi="ar-EG"/>
        </w:rPr>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9</w:t>
      </w:r>
      <w:r w:rsidRPr="008356D6">
        <w:fldChar w:fldCharType="end"/>
      </w:r>
      <w:r w:rsidRPr="008356D6">
        <w:rPr>
          <w:rtl/>
          <w:lang w:bidi="ar-EG"/>
        </w:rPr>
        <w:t xml:space="preserve">: </w:t>
      </w:r>
      <w:r w:rsidRPr="008356D6">
        <w:rPr>
          <w:rFonts w:hint="cs"/>
          <w:rtl/>
          <w:lang w:bidi="ar-EG"/>
        </w:rPr>
        <w:t xml:space="preserve">ثبات الاستبيان باستخدام </w:t>
      </w:r>
      <w:r w:rsidRPr="008356D6">
        <w:rPr>
          <w:rtl/>
          <w:lang w:bidi="ar-EG"/>
        </w:rPr>
        <w:t>معامل كرونباخ ألفا</w:t>
      </w:r>
      <w:bookmarkEnd w:id="53"/>
      <w:bookmarkEnd w:id="54"/>
    </w:p>
    <w:tbl>
      <w:tblPr>
        <w:tblStyle w:val="PlainTable1"/>
        <w:bidiVisual/>
        <w:tblW w:w="0" w:type="auto"/>
        <w:tblLook w:val="04A0" w:firstRow="1" w:lastRow="0" w:firstColumn="1" w:lastColumn="0" w:noHBand="0" w:noVBand="1"/>
      </w:tblPr>
      <w:tblGrid>
        <w:gridCol w:w="5171"/>
        <w:gridCol w:w="1661"/>
        <w:gridCol w:w="1939"/>
      </w:tblGrid>
      <w:tr w:rsidR="00E43D2C" w:rsidRPr="008356D6" w14:paraId="273C2E89"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52BE30E2" w14:textId="77777777" w:rsidR="00E43D2C" w:rsidRPr="000D4B1E" w:rsidRDefault="00E43D2C" w:rsidP="00875A2D">
            <w:pPr>
              <w:spacing w:after="120"/>
              <w:ind w:firstLine="0"/>
              <w:rPr>
                <w:b w:val="0"/>
                <w:bCs w:val="0"/>
                <w:rtl/>
                <w:lang w:bidi="ar-EG"/>
              </w:rPr>
            </w:pPr>
            <w:r w:rsidRPr="000D4B1E">
              <w:rPr>
                <w:rtl/>
                <w:lang w:bidi="ar-EG"/>
              </w:rPr>
              <w:t>المحور</w:t>
            </w:r>
          </w:p>
        </w:tc>
        <w:tc>
          <w:tcPr>
            <w:tcW w:w="1661" w:type="dxa"/>
          </w:tcPr>
          <w:p w14:paraId="656627A4" w14:textId="77777777" w:rsidR="00E43D2C" w:rsidRPr="008356D6" w:rsidRDefault="00E43D2C" w:rsidP="00875A2D">
            <w:pPr>
              <w:spacing w:after="120"/>
              <w:ind w:firstLine="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عدد العبارات</w:t>
            </w:r>
          </w:p>
        </w:tc>
        <w:tc>
          <w:tcPr>
            <w:tcW w:w="1939" w:type="dxa"/>
          </w:tcPr>
          <w:p w14:paraId="1B0B9ABE" w14:textId="77777777" w:rsidR="00E43D2C" w:rsidRPr="008356D6" w:rsidRDefault="00E43D2C" w:rsidP="00875A2D">
            <w:pPr>
              <w:spacing w:after="120"/>
              <w:ind w:firstLine="0"/>
              <w:cnfStyle w:val="100000000000" w:firstRow="1" w:lastRow="0" w:firstColumn="0" w:lastColumn="0" w:oddVBand="0" w:evenVBand="0" w:oddHBand="0" w:evenHBand="0" w:firstRowFirstColumn="0" w:firstRowLastColumn="0" w:lastRowFirstColumn="0" w:lastRowLastColumn="0"/>
              <w:rPr>
                <w:rtl/>
                <w:lang w:bidi="ar-EG"/>
              </w:rPr>
            </w:pPr>
            <w:r w:rsidRPr="008356D6">
              <w:rPr>
                <w:rtl/>
                <w:lang w:bidi="ar-EG"/>
              </w:rPr>
              <w:t>معامل ألفاكرونباخ</w:t>
            </w:r>
          </w:p>
        </w:tc>
      </w:tr>
      <w:tr w:rsidR="00E43D2C" w:rsidRPr="008356D6" w14:paraId="7322BE4F"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4AD20A7F" w14:textId="77777777" w:rsidR="00E43D2C" w:rsidRPr="000D4B1E" w:rsidRDefault="00E43D2C" w:rsidP="00875A2D">
            <w:pPr>
              <w:spacing w:after="120"/>
              <w:ind w:firstLine="0"/>
              <w:rPr>
                <w:b w:val="0"/>
                <w:bCs w:val="0"/>
              </w:rPr>
            </w:pPr>
            <w:r w:rsidRPr="000D4B1E">
              <w:rPr>
                <w:b w:val="0"/>
                <w:bCs w:val="0"/>
                <w:rtl/>
              </w:rPr>
              <w:t>استخدام وسائل التسويق الرقمي في الشركة</w:t>
            </w:r>
          </w:p>
        </w:tc>
        <w:tc>
          <w:tcPr>
            <w:tcW w:w="1661" w:type="dxa"/>
          </w:tcPr>
          <w:p w14:paraId="76E983F9"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rPr>
                <w:lang w:bidi="ar-EG"/>
              </w:rPr>
            </w:pPr>
            <w:r w:rsidRPr="008356D6">
              <w:rPr>
                <w:lang w:bidi="ar-EG"/>
              </w:rPr>
              <w:t>10</w:t>
            </w:r>
          </w:p>
        </w:tc>
        <w:tc>
          <w:tcPr>
            <w:tcW w:w="1939" w:type="dxa"/>
          </w:tcPr>
          <w:p w14:paraId="7778DF7D"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pPr>
            <w:r>
              <w:t>0.81</w:t>
            </w:r>
          </w:p>
        </w:tc>
      </w:tr>
      <w:tr w:rsidR="00E43D2C" w:rsidRPr="008356D6" w14:paraId="4B9274A4" w14:textId="77777777" w:rsidTr="00875A2D">
        <w:tc>
          <w:tcPr>
            <w:cnfStyle w:val="001000000000" w:firstRow="0" w:lastRow="0" w:firstColumn="1" w:lastColumn="0" w:oddVBand="0" w:evenVBand="0" w:oddHBand="0" w:evenHBand="0" w:firstRowFirstColumn="0" w:firstRowLastColumn="0" w:lastRowFirstColumn="0" w:lastRowLastColumn="0"/>
            <w:tcW w:w="5171" w:type="dxa"/>
          </w:tcPr>
          <w:p w14:paraId="16EBDF4D" w14:textId="77777777" w:rsidR="00E43D2C" w:rsidRPr="000D4B1E" w:rsidRDefault="00E43D2C" w:rsidP="00875A2D">
            <w:pPr>
              <w:spacing w:after="120"/>
              <w:ind w:firstLine="0"/>
              <w:rPr>
                <w:b w:val="0"/>
                <w:bCs w:val="0"/>
              </w:rPr>
            </w:pPr>
            <w:r w:rsidRPr="000D4B1E">
              <w:rPr>
                <w:b w:val="0"/>
                <w:bCs w:val="0"/>
                <w:rtl/>
              </w:rPr>
              <w:t>تأثير التسويق الرقمي على أداء الشركات في مجالات التسويق</w:t>
            </w:r>
          </w:p>
        </w:tc>
        <w:tc>
          <w:tcPr>
            <w:tcW w:w="1661" w:type="dxa"/>
          </w:tcPr>
          <w:p w14:paraId="71E25786"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rPr>
                <w:rtl/>
                <w:lang w:bidi="ar-EG"/>
              </w:rPr>
            </w:pPr>
            <w:r w:rsidRPr="008356D6">
              <w:rPr>
                <w:lang w:bidi="ar-EG"/>
              </w:rPr>
              <w:t>10</w:t>
            </w:r>
          </w:p>
        </w:tc>
        <w:tc>
          <w:tcPr>
            <w:tcW w:w="1939" w:type="dxa"/>
          </w:tcPr>
          <w:p w14:paraId="1344A59F"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rPr>
                <w:rtl/>
                <w:lang w:bidi="ar-EG"/>
              </w:rPr>
            </w:pPr>
            <w:r>
              <w:rPr>
                <w:lang w:bidi="ar-EG"/>
              </w:rPr>
              <w:t>0.87</w:t>
            </w:r>
          </w:p>
        </w:tc>
      </w:tr>
      <w:tr w:rsidR="00E43D2C" w:rsidRPr="008356D6" w14:paraId="6140A1C9"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4C91940A" w14:textId="77777777" w:rsidR="00E43D2C" w:rsidRPr="000D4B1E" w:rsidRDefault="00E43D2C" w:rsidP="00875A2D">
            <w:pPr>
              <w:spacing w:after="120"/>
              <w:ind w:firstLine="0"/>
              <w:rPr>
                <w:b w:val="0"/>
                <w:bCs w:val="0"/>
              </w:rPr>
            </w:pPr>
            <w:r w:rsidRPr="000D4B1E">
              <w:rPr>
                <w:b w:val="0"/>
                <w:bCs w:val="0"/>
                <w:rtl/>
              </w:rPr>
              <w:t>فعالية الحملات التسويقية الرقمية</w:t>
            </w:r>
          </w:p>
        </w:tc>
        <w:tc>
          <w:tcPr>
            <w:tcW w:w="1661" w:type="dxa"/>
          </w:tcPr>
          <w:p w14:paraId="07E92305"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rPr>
                <w:rtl/>
                <w:lang w:bidi="ar-EG"/>
              </w:rPr>
            </w:pPr>
            <w:r w:rsidRPr="008356D6">
              <w:rPr>
                <w:lang w:bidi="ar-EG"/>
              </w:rPr>
              <w:t>10</w:t>
            </w:r>
          </w:p>
        </w:tc>
        <w:tc>
          <w:tcPr>
            <w:tcW w:w="1939" w:type="dxa"/>
          </w:tcPr>
          <w:p w14:paraId="15F13310"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rPr>
                <w:rtl/>
                <w:lang w:bidi="ar-EG"/>
              </w:rPr>
            </w:pPr>
            <w:r>
              <w:rPr>
                <w:lang w:bidi="ar-EG"/>
              </w:rPr>
              <w:t>0.91</w:t>
            </w:r>
          </w:p>
        </w:tc>
      </w:tr>
      <w:tr w:rsidR="00E43D2C" w:rsidRPr="008356D6" w14:paraId="2965C47E" w14:textId="77777777" w:rsidTr="00875A2D">
        <w:tc>
          <w:tcPr>
            <w:cnfStyle w:val="001000000000" w:firstRow="0" w:lastRow="0" w:firstColumn="1" w:lastColumn="0" w:oddVBand="0" w:evenVBand="0" w:oddHBand="0" w:evenHBand="0" w:firstRowFirstColumn="0" w:firstRowLastColumn="0" w:lastRowFirstColumn="0" w:lastRowLastColumn="0"/>
            <w:tcW w:w="5171" w:type="dxa"/>
          </w:tcPr>
          <w:p w14:paraId="078B85F9" w14:textId="77777777" w:rsidR="00E43D2C" w:rsidRPr="000D4B1E" w:rsidRDefault="00E43D2C" w:rsidP="00875A2D">
            <w:pPr>
              <w:spacing w:after="120"/>
              <w:ind w:firstLine="0"/>
              <w:rPr>
                <w:b w:val="0"/>
                <w:bCs w:val="0"/>
              </w:rPr>
            </w:pPr>
            <w:r w:rsidRPr="000D4B1E">
              <w:rPr>
                <w:b w:val="0"/>
                <w:bCs w:val="0"/>
                <w:rtl/>
              </w:rPr>
              <w:t xml:space="preserve">تحليل سلوك العملاء وتفضيلاتهم تجاه الخدمات المقدمة </w:t>
            </w:r>
          </w:p>
        </w:tc>
        <w:tc>
          <w:tcPr>
            <w:tcW w:w="1661" w:type="dxa"/>
          </w:tcPr>
          <w:p w14:paraId="0E9F4ECB"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rPr>
                <w:rtl/>
                <w:lang w:bidi="ar-EG"/>
              </w:rPr>
            </w:pPr>
            <w:r w:rsidRPr="008356D6">
              <w:rPr>
                <w:lang w:bidi="ar-EG"/>
              </w:rPr>
              <w:t>10</w:t>
            </w:r>
          </w:p>
        </w:tc>
        <w:tc>
          <w:tcPr>
            <w:tcW w:w="1939" w:type="dxa"/>
          </w:tcPr>
          <w:p w14:paraId="109E711B"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pPr>
            <w:r>
              <w:t>0.79</w:t>
            </w:r>
          </w:p>
        </w:tc>
      </w:tr>
      <w:tr w:rsidR="00E43D2C" w:rsidRPr="008356D6" w14:paraId="35E9F6EC"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71" w:type="dxa"/>
          </w:tcPr>
          <w:p w14:paraId="402FEBA4" w14:textId="77777777" w:rsidR="00E43D2C" w:rsidRPr="000D4B1E" w:rsidRDefault="00E43D2C" w:rsidP="00875A2D">
            <w:pPr>
              <w:spacing w:after="120"/>
              <w:ind w:firstLine="0"/>
              <w:rPr>
                <w:b w:val="0"/>
                <w:bCs w:val="0"/>
              </w:rPr>
            </w:pPr>
            <w:r w:rsidRPr="000D4B1E">
              <w:rPr>
                <w:b w:val="0"/>
                <w:bCs w:val="0"/>
                <w:rtl/>
              </w:rPr>
              <w:t xml:space="preserve">تحسين كفاءة العمليات اليومية وتعزيز </w:t>
            </w:r>
          </w:p>
        </w:tc>
        <w:tc>
          <w:tcPr>
            <w:tcW w:w="1661" w:type="dxa"/>
          </w:tcPr>
          <w:p w14:paraId="096FD291"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rPr>
                <w:rtl/>
                <w:lang w:bidi="ar-EG"/>
              </w:rPr>
            </w:pPr>
            <w:r w:rsidRPr="008356D6">
              <w:rPr>
                <w:lang w:bidi="ar-EG"/>
              </w:rPr>
              <w:t>10</w:t>
            </w:r>
          </w:p>
        </w:tc>
        <w:tc>
          <w:tcPr>
            <w:tcW w:w="1939" w:type="dxa"/>
          </w:tcPr>
          <w:p w14:paraId="21EDABF1" w14:textId="77777777" w:rsidR="00E43D2C" w:rsidRPr="008356D6" w:rsidRDefault="00E43D2C" w:rsidP="00875A2D">
            <w:pPr>
              <w:spacing w:after="120"/>
              <w:ind w:firstLine="0"/>
              <w:jc w:val="center"/>
              <w:cnfStyle w:val="000000100000" w:firstRow="0" w:lastRow="0" w:firstColumn="0" w:lastColumn="0" w:oddVBand="0" w:evenVBand="0" w:oddHBand="1" w:evenHBand="0" w:firstRowFirstColumn="0" w:firstRowLastColumn="0" w:lastRowFirstColumn="0" w:lastRowLastColumn="0"/>
            </w:pPr>
            <w:r>
              <w:t>0.84</w:t>
            </w:r>
          </w:p>
        </w:tc>
      </w:tr>
      <w:tr w:rsidR="00E43D2C" w:rsidRPr="008356D6" w14:paraId="52145B3B" w14:textId="77777777" w:rsidTr="00875A2D">
        <w:tc>
          <w:tcPr>
            <w:cnfStyle w:val="001000000000" w:firstRow="0" w:lastRow="0" w:firstColumn="1" w:lastColumn="0" w:oddVBand="0" w:evenVBand="0" w:oddHBand="0" w:evenHBand="0" w:firstRowFirstColumn="0" w:firstRowLastColumn="0" w:lastRowFirstColumn="0" w:lastRowLastColumn="0"/>
            <w:tcW w:w="5171" w:type="dxa"/>
          </w:tcPr>
          <w:p w14:paraId="6BB28251" w14:textId="77777777" w:rsidR="00E43D2C" w:rsidRPr="000D4B1E" w:rsidRDefault="00E43D2C" w:rsidP="00875A2D">
            <w:pPr>
              <w:spacing w:after="120"/>
              <w:ind w:firstLine="0"/>
              <w:rPr>
                <w:b w:val="0"/>
                <w:bCs w:val="0"/>
                <w:rtl/>
              </w:rPr>
            </w:pPr>
            <w:r w:rsidRPr="000D4B1E">
              <w:rPr>
                <w:b w:val="0"/>
                <w:bCs w:val="0"/>
                <w:rtl/>
              </w:rPr>
              <w:t xml:space="preserve">دور التسويق الرقمي في تحسين صورة الشركة </w:t>
            </w:r>
          </w:p>
        </w:tc>
        <w:tc>
          <w:tcPr>
            <w:tcW w:w="1661" w:type="dxa"/>
          </w:tcPr>
          <w:p w14:paraId="3A3E3B50"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pPr>
            <w:r>
              <w:rPr>
                <w:rFonts w:hint="cs"/>
                <w:rtl/>
              </w:rPr>
              <w:t>10</w:t>
            </w:r>
          </w:p>
        </w:tc>
        <w:tc>
          <w:tcPr>
            <w:tcW w:w="1939" w:type="dxa"/>
          </w:tcPr>
          <w:p w14:paraId="00763678" w14:textId="77777777" w:rsidR="00E43D2C" w:rsidRPr="008356D6" w:rsidRDefault="00E43D2C" w:rsidP="00875A2D">
            <w:pPr>
              <w:spacing w:after="120"/>
              <w:ind w:firstLine="0"/>
              <w:jc w:val="center"/>
              <w:cnfStyle w:val="000000000000" w:firstRow="0" w:lastRow="0" w:firstColumn="0" w:lastColumn="0" w:oddVBand="0" w:evenVBand="0" w:oddHBand="0" w:evenHBand="0" w:firstRowFirstColumn="0" w:firstRowLastColumn="0" w:lastRowFirstColumn="0" w:lastRowLastColumn="0"/>
            </w:pPr>
            <w:r>
              <w:t>0.82</w:t>
            </w:r>
          </w:p>
        </w:tc>
      </w:tr>
    </w:tbl>
    <w:p w14:paraId="71FCC4C4" w14:textId="77777777" w:rsidR="00E43D2C" w:rsidRPr="00213F53" w:rsidRDefault="00E43D2C" w:rsidP="00E43D2C">
      <w:pPr>
        <w:spacing w:after="120"/>
      </w:pPr>
      <w:r w:rsidRPr="00213F53">
        <w:rPr>
          <w:rFonts w:hint="cs"/>
          <w:rtl/>
          <w:lang w:bidi="ar-SY"/>
        </w:rPr>
        <w:t>يوضح</w:t>
      </w:r>
      <w:r w:rsidRPr="00213F53">
        <w:rPr>
          <w:rtl/>
          <w:lang w:bidi="ar-SY"/>
        </w:rPr>
        <w:t xml:space="preserve"> </w:t>
      </w:r>
      <w:r w:rsidRPr="00213F53">
        <w:rPr>
          <w:rFonts w:hint="cs"/>
          <w:rtl/>
          <w:lang w:bidi="ar-SY"/>
        </w:rPr>
        <w:t>الجدول</w:t>
      </w:r>
      <w:r w:rsidRPr="00213F53">
        <w:rPr>
          <w:rtl/>
          <w:lang w:bidi="ar-SY"/>
        </w:rPr>
        <w:t xml:space="preserve"> </w:t>
      </w:r>
      <w:r w:rsidRPr="00213F53">
        <w:rPr>
          <w:rFonts w:hint="cs"/>
          <w:rtl/>
          <w:lang w:bidi="ar-SY"/>
        </w:rPr>
        <w:t>أعلاه</w:t>
      </w:r>
      <w:r w:rsidRPr="00213F53">
        <w:rPr>
          <w:rtl/>
          <w:lang w:bidi="ar-SY"/>
        </w:rPr>
        <w:t xml:space="preserve"> </w:t>
      </w:r>
      <w:r w:rsidRPr="00213F53">
        <w:rPr>
          <w:rFonts w:hint="cs"/>
          <w:rtl/>
          <w:lang w:bidi="ar-SY"/>
        </w:rPr>
        <w:t>معاملات</w:t>
      </w:r>
      <w:r w:rsidRPr="00213F53">
        <w:rPr>
          <w:rtl/>
          <w:lang w:bidi="ar-SY"/>
        </w:rPr>
        <w:t xml:space="preserve"> </w:t>
      </w:r>
      <w:r w:rsidRPr="00213F53">
        <w:rPr>
          <w:rFonts w:hint="cs"/>
          <w:rtl/>
          <w:lang w:bidi="ar-SY"/>
        </w:rPr>
        <w:t>ألفا</w:t>
      </w:r>
      <w:r w:rsidRPr="00213F53">
        <w:rPr>
          <w:rtl/>
          <w:lang w:bidi="ar-SY"/>
        </w:rPr>
        <w:t xml:space="preserve"> </w:t>
      </w:r>
      <w:r w:rsidRPr="00213F53">
        <w:rPr>
          <w:rFonts w:hint="cs"/>
          <w:rtl/>
          <w:lang w:bidi="ar-SY"/>
        </w:rPr>
        <w:t>كرونباخ</w:t>
      </w:r>
      <w:r w:rsidRPr="00213F53">
        <w:rPr>
          <w:rtl/>
          <w:lang w:bidi="ar-SY"/>
        </w:rPr>
        <w:t xml:space="preserve"> </w:t>
      </w:r>
      <w:r w:rsidRPr="00213F53">
        <w:rPr>
          <w:rFonts w:hint="cs"/>
          <w:rtl/>
          <w:lang w:bidi="ar-SY"/>
        </w:rPr>
        <w:t>لكل</w:t>
      </w:r>
      <w:r w:rsidRPr="00213F53">
        <w:rPr>
          <w:rtl/>
          <w:lang w:bidi="ar-SY"/>
        </w:rPr>
        <w:t xml:space="preserve"> </w:t>
      </w:r>
      <w:r w:rsidRPr="00213F53">
        <w:rPr>
          <w:rFonts w:hint="cs"/>
          <w:rtl/>
          <w:lang w:bidi="ar-SY"/>
        </w:rPr>
        <w:t>محور</w:t>
      </w:r>
      <w:r w:rsidRPr="00213F53">
        <w:rPr>
          <w:rtl/>
          <w:lang w:bidi="ar-SY"/>
        </w:rPr>
        <w:t xml:space="preserve"> </w:t>
      </w:r>
      <w:r w:rsidRPr="00213F53">
        <w:rPr>
          <w:rFonts w:hint="cs"/>
          <w:rtl/>
          <w:lang w:bidi="ar-SY"/>
        </w:rPr>
        <w:t>من</w:t>
      </w:r>
      <w:r w:rsidRPr="00213F53">
        <w:rPr>
          <w:rtl/>
          <w:lang w:bidi="ar-SY"/>
        </w:rPr>
        <w:t xml:space="preserve"> </w:t>
      </w:r>
      <w:r w:rsidRPr="00213F53">
        <w:rPr>
          <w:rFonts w:hint="cs"/>
          <w:rtl/>
          <w:lang w:bidi="ar-SY"/>
        </w:rPr>
        <w:t>محاور</w:t>
      </w:r>
      <w:r w:rsidRPr="00213F53">
        <w:rPr>
          <w:rtl/>
          <w:lang w:bidi="ar-SY"/>
        </w:rPr>
        <w:t xml:space="preserve"> </w:t>
      </w:r>
      <w:r>
        <w:rPr>
          <w:rFonts w:hint="cs"/>
          <w:rtl/>
          <w:lang w:bidi="ar-SY"/>
        </w:rPr>
        <w:t>الاستبيا:</w:t>
      </w:r>
      <w:r w:rsidRPr="00213F53">
        <w:t xml:space="preserve"> </w:t>
      </w:r>
    </w:p>
    <w:p w14:paraId="091592CF" w14:textId="77777777" w:rsidR="00E43D2C" w:rsidRPr="00213F53" w:rsidRDefault="00E43D2C" w:rsidP="00E43D2C">
      <w:pPr>
        <w:pStyle w:val="ListParagraph"/>
        <w:numPr>
          <w:ilvl w:val="0"/>
          <w:numId w:val="14"/>
        </w:numPr>
        <w:spacing w:after="120"/>
      </w:pPr>
      <w:r w:rsidRPr="00213F53">
        <w:rPr>
          <w:rFonts w:hint="cs"/>
          <w:rtl/>
          <w:lang w:bidi="ar-SY"/>
        </w:rPr>
        <w:t>استخدام</w:t>
      </w:r>
      <w:r w:rsidRPr="00213F53">
        <w:rPr>
          <w:rtl/>
          <w:lang w:bidi="ar-SY"/>
        </w:rPr>
        <w:t xml:space="preserve"> </w:t>
      </w:r>
      <w:r w:rsidRPr="00213F53">
        <w:rPr>
          <w:rFonts w:hint="cs"/>
          <w:rtl/>
          <w:lang w:bidi="ar-SY"/>
        </w:rPr>
        <w:t>وسائل</w:t>
      </w:r>
      <w:r w:rsidRPr="00213F53">
        <w:rPr>
          <w:rtl/>
          <w:lang w:bidi="ar-SY"/>
        </w:rPr>
        <w:t xml:space="preserve"> </w:t>
      </w:r>
      <w:r w:rsidRPr="00213F53">
        <w:rPr>
          <w:rFonts w:hint="cs"/>
          <w:rtl/>
          <w:lang w:bidi="ar-SY"/>
        </w:rPr>
        <w:t>التسويق</w:t>
      </w:r>
      <w:r w:rsidRPr="00213F53">
        <w:rPr>
          <w:rtl/>
          <w:lang w:bidi="ar-SY"/>
        </w:rPr>
        <w:t xml:space="preserve"> </w:t>
      </w:r>
      <w:r w:rsidRPr="00213F53">
        <w:rPr>
          <w:rFonts w:hint="cs"/>
          <w:rtl/>
          <w:lang w:bidi="ar-SY"/>
        </w:rPr>
        <w:t>الرقمي</w:t>
      </w:r>
      <w:r w:rsidRPr="00213F53">
        <w:rPr>
          <w:rtl/>
          <w:lang w:bidi="ar-SY"/>
        </w:rPr>
        <w:t xml:space="preserve"> </w:t>
      </w:r>
      <w:r w:rsidRPr="00213F53">
        <w:rPr>
          <w:rFonts w:hint="cs"/>
          <w:rtl/>
          <w:lang w:bidi="ar-SY"/>
        </w:rPr>
        <w:t>في</w:t>
      </w:r>
      <w:r w:rsidRPr="00213F53">
        <w:rPr>
          <w:rtl/>
          <w:lang w:bidi="ar-SY"/>
        </w:rPr>
        <w:t xml:space="preserve"> </w:t>
      </w:r>
      <w:r w:rsidRPr="00213F53">
        <w:rPr>
          <w:rFonts w:hint="cs"/>
          <w:rtl/>
          <w:lang w:bidi="ar-SY"/>
        </w:rPr>
        <w:t>الشركة</w:t>
      </w:r>
      <w:r w:rsidRPr="00213F53">
        <w:rPr>
          <w:rtl/>
          <w:lang w:bidi="ar-SY"/>
        </w:rPr>
        <w:t xml:space="preserve">: </w:t>
      </w:r>
      <w:r w:rsidRPr="00213F53">
        <w:rPr>
          <w:rFonts w:hint="cs"/>
          <w:rtl/>
          <w:lang w:bidi="ar-SY"/>
        </w:rPr>
        <w:t>حصل</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معامل</w:t>
      </w:r>
      <w:r w:rsidRPr="00213F53">
        <w:rPr>
          <w:rtl/>
          <w:lang w:bidi="ar-SY"/>
        </w:rPr>
        <w:t xml:space="preserve"> </w:t>
      </w:r>
      <w:r w:rsidRPr="00213F53">
        <w:rPr>
          <w:rFonts w:hint="cs"/>
          <w:rtl/>
          <w:lang w:bidi="ar-SY"/>
        </w:rPr>
        <w:t>ألفا</w:t>
      </w:r>
      <w:r w:rsidRPr="00213F53">
        <w:rPr>
          <w:rtl/>
          <w:lang w:bidi="ar-SY"/>
        </w:rPr>
        <w:t xml:space="preserve"> </w:t>
      </w:r>
      <w:r w:rsidRPr="00213F53">
        <w:rPr>
          <w:rFonts w:hint="cs"/>
          <w:rtl/>
          <w:lang w:bidi="ar-SY"/>
        </w:rPr>
        <w:t>كرونباخ</w:t>
      </w:r>
      <w:r w:rsidRPr="00213F53">
        <w:rPr>
          <w:rtl/>
          <w:lang w:bidi="ar-SY"/>
        </w:rPr>
        <w:t xml:space="preserve"> </w:t>
      </w:r>
      <w:r w:rsidRPr="00213F53">
        <w:rPr>
          <w:rFonts w:hint="cs"/>
          <w:rtl/>
          <w:lang w:bidi="ar-SY"/>
        </w:rPr>
        <w:t>قدره</w:t>
      </w:r>
      <w:r w:rsidRPr="00213F53">
        <w:rPr>
          <w:rtl/>
          <w:lang w:bidi="ar-SY"/>
        </w:rPr>
        <w:t xml:space="preserve"> 0.81</w:t>
      </w:r>
      <w:r w:rsidRPr="00213F53">
        <w:rPr>
          <w:rFonts w:hint="cs"/>
          <w:rtl/>
          <w:lang w:bidi="ar-SY"/>
        </w:rPr>
        <w:t>،</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يشير</w:t>
      </w:r>
      <w:r w:rsidRPr="00213F53">
        <w:rPr>
          <w:rtl/>
          <w:lang w:bidi="ar-SY"/>
        </w:rPr>
        <w:t xml:space="preserve"> </w:t>
      </w:r>
      <w:r w:rsidRPr="00213F53">
        <w:rPr>
          <w:rFonts w:hint="cs"/>
          <w:rtl/>
          <w:lang w:bidi="ar-SY"/>
        </w:rPr>
        <w:t>إلى</w:t>
      </w:r>
      <w:r w:rsidRPr="00213F53">
        <w:rPr>
          <w:rtl/>
          <w:lang w:bidi="ar-SY"/>
        </w:rPr>
        <w:t xml:space="preserve"> </w:t>
      </w:r>
      <w:r w:rsidRPr="00213F53">
        <w:rPr>
          <w:rFonts w:hint="cs"/>
          <w:rtl/>
          <w:lang w:bidi="ar-SY"/>
        </w:rPr>
        <w:t>مستوى</w:t>
      </w:r>
      <w:r w:rsidRPr="00213F53">
        <w:rPr>
          <w:rtl/>
          <w:lang w:bidi="ar-SY"/>
        </w:rPr>
        <w:t xml:space="preserve"> </w:t>
      </w:r>
      <w:r w:rsidRPr="00213F53">
        <w:rPr>
          <w:rFonts w:hint="cs"/>
          <w:rtl/>
          <w:lang w:bidi="ar-SY"/>
        </w:rPr>
        <w:t>موثوقية</w:t>
      </w:r>
      <w:r w:rsidRPr="00213F53">
        <w:rPr>
          <w:rtl/>
          <w:lang w:bidi="ar-SY"/>
        </w:rPr>
        <w:t xml:space="preserve"> </w:t>
      </w:r>
      <w:r w:rsidRPr="00213F53">
        <w:rPr>
          <w:rFonts w:hint="cs"/>
          <w:rtl/>
          <w:lang w:bidi="ar-SY"/>
        </w:rPr>
        <w:t>جيد،</w:t>
      </w:r>
      <w:r w:rsidRPr="00213F53">
        <w:rPr>
          <w:rtl/>
          <w:lang w:bidi="ar-SY"/>
        </w:rPr>
        <w:t xml:space="preserve"> </w:t>
      </w:r>
      <w:r w:rsidRPr="00213F53">
        <w:rPr>
          <w:rFonts w:hint="cs"/>
          <w:rtl/>
          <w:lang w:bidi="ar-SY"/>
        </w:rPr>
        <w:t>حيث</w:t>
      </w:r>
      <w:r w:rsidRPr="00213F53">
        <w:rPr>
          <w:rtl/>
          <w:lang w:bidi="ar-SY"/>
        </w:rPr>
        <w:t xml:space="preserve"> </w:t>
      </w:r>
      <w:r w:rsidRPr="00213F53">
        <w:rPr>
          <w:rFonts w:hint="cs"/>
          <w:rtl/>
          <w:lang w:bidi="ar-SY"/>
        </w:rPr>
        <w:t>يعتبر</w:t>
      </w:r>
      <w:r w:rsidRPr="00213F53">
        <w:rPr>
          <w:rtl/>
          <w:lang w:bidi="ar-SY"/>
        </w:rPr>
        <w:t xml:space="preserve"> </w:t>
      </w:r>
      <w:r w:rsidRPr="00213F53">
        <w:rPr>
          <w:rFonts w:hint="cs"/>
          <w:rtl/>
          <w:lang w:bidi="ar-SY"/>
        </w:rPr>
        <w:t>هذا</w:t>
      </w:r>
      <w:r w:rsidRPr="00213F53">
        <w:rPr>
          <w:rtl/>
          <w:lang w:bidi="ar-SY"/>
        </w:rPr>
        <w:t xml:space="preserve"> </w:t>
      </w:r>
      <w:r w:rsidRPr="00213F53">
        <w:rPr>
          <w:rFonts w:hint="cs"/>
          <w:rtl/>
          <w:lang w:bidi="ar-SY"/>
        </w:rPr>
        <w:t>الرقم</w:t>
      </w:r>
      <w:r w:rsidRPr="00213F53">
        <w:rPr>
          <w:rtl/>
          <w:lang w:bidi="ar-SY"/>
        </w:rPr>
        <w:t xml:space="preserve"> </w:t>
      </w:r>
      <w:r w:rsidRPr="00213F53">
        <w:rPr>
          <w:rFonts w:hint="cs"/>
          <w:rtl/>
          <w:lang w:bidi="ar-SY"/>
        </w:rPr>
        <w:t>مقبولاً</w:t>
      </w:r>
      <w:r w:rsidRPr="00213F53">
        <w:rPr>
          <w:rtl/>
          <w:lang w:bidi="ar-SY"/>
        </w:rPr>
        <w:t xml:space="preserve"> </w:t>
      </w:r>
      <w:r w:rsidRPr="00213F53">
        <w:rPr>
          <w:rFonts w:hint="cs"/>
          <w:rtl/>
          <w:lang w:bidi="ar-SY"/>
        </w:rPr>
        <w:t>في</w:t>
      </w:r>
      <w:r w:rsidRPr="00213F53">
        <w:rPr>
          <w:rtl/>
          <w:lang w:bidi="ar-SY"/>
        </w:rPr>
        <w:t xml:space="preserve"> </w:t>
      </w:r>
      <w:r w:rsidRPr="00213F53">
        <w:rPr>
          <w:rFonts w:hint="cs"/>
          <w:rtl/>
          <w:lang w:bidi="ar-SY"/>
        </w:rPr>
        <w:t>الأبحاث</w:t>
      </w:r>
      <w:r w:rsidRPr="00213F53">
        <w:rPr>
          <w:rtl/>
          <w:lang w:bidi="ar-SY"/>
        </w:rPr>
        <w:t xml:space="preserve"> </w:t>
      </w:r>
      <w:r w:rsidRPr="00213F53">
        <w:rPr>
          <w:rFonts w:hint="cs"/>
          <w:rtl/>
          <w:lang w:bidi="ar-SY"/>
        </w:rPr>
        <w:t>الاجتماعية</w:t>
      </w:r>
      <w:r w:rsidRPr="00213F53">
        <w:t>.</w:t>
      </w:r>
    </w:p>
    <w:p w14:paraId="1BADCF91" w14:textId="77777777" w:rsidR="00E43D2C" w:rsidRPr="00213F53" w:rsidRDefault="00E43D2C" w:rsidP="00E43D2C">
      <w:pPr>
        <w:pStyle w:val="ListParagraph"/>
        <w:numPr>
          <w:ilvl w:val="0"/>
          <w:numId w:val="14"/>
        </w:numPr>
        <w:spacing w:after="120"/>
      </w:pPr>
      <w:r w:rsidRPr="00213F53">
        <w:rPr>
          <w:rFonts w:hint="cs"/>
          <w:rtl/>
          <w:lang w:bidi="ar-SY"/>
        </w:rPr>
        <w:t>تأثير</w:t>
      </w:r>
      <w:r w:rsidRPr="00213F53">
        <w:rPr>
          <w:rtl/>
          <w:lang w:bidi="ar-SY"/>
        </w:rPr>
        <w:t xml:space="preserve"> </w:t>
      </w:r>
      <w:r w:rsidRPr="00213F53">
        <w:rPr>
          <w:rFonts w:hint="cs"/>
          <w:rtl/>
          <w:lang w:bidi="ar-SY"/>
        </w:rPr>
        <w:t>التسويق</w:t>
      </w:r>
      <w:r w:rsidRPr="00213F53">
        <w:rPr>
          <w:rtl/>
          <w:lang w:bidi="ar-SY"/>
        </w:rPr>
        <w:t xml:space="preserve"> </w:t>
      </w:r>
      <w:r w:rsidRPr="00213F53">
        <w:rPr>
          <w:rFonts w:hint="cs"/>
          <w:rtl/>
          <w:lang w:bidi="ar-SY"/>
        </w:rPr>
        <w:t>الرقمي</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أداء</w:t>
      </w:r>
      <w:r w:rsidRPr="00213F53">
        <w:rPr>
          <w:rtl/>
          <w:lang w:bidi="ar-SY"/>
        </w:rPr>
        <w:t xml:space="preserve"> </w:t>
      </w:r>
      <w:r w:rsidRPr="00213F53">
        <w:rPr>
          <w:rFonts w:hint="cs"/>
          <w:rtl/>
          <w:lang w:bidi="ar-SY"/>
        </w:rPr>
        <w:t>الشركات</w:t>
      </w:r>
      <w:r w:rsidRPr="00213F53">
        <w:rPr>
          <w:rtl/>
          <w:lang w:bidi="ar-SY"/>
        </w:rPr>
        <w:t xml:space="preserve"> </w:t>
      </w:r>
      <w:r w:rsidRPr="00213F53">
        <w:rPr>
          <w:rFonts w:hint="cs"/>
          <w:rtl/>
          <w:lang w:bidi="ar-SY"/>
        </w:rPr>
        <w:t>في</w:t>
      </w:r>
      <w:r w:rsidRPr="00213F53">
        <w:rPr>
          <w:rtl/>
          <w:lang w:bidi="ar-SY"/>
        </w:rPr>
        <w:t xml:space="preserve"> </w:t>
      </w:r>
      <w:r w:rsidRPr="00213F53">
        <w:rPr>
          <w:rFonts w:hint="cs"/>
          <w:rtl/>
          <w:lang w:bidi="ar-SY"/>
        </w:rPr>
        <w:t>مجالات</w:t>
      </w:r>
      <w:r w:rsidRPr="00213F53">
        <w:rPr>
          <w:rtl/>
          <w:lang w:bidi="ar-SY"/>
        </w:rPr>
        <w:t xml:space="preserve"> </w:t>
      </w:r>
      <w:r w:rsidRPr="00213F53">
        <w:rPr>
          <w:rFonts w:hint="cs"/>
          <w:rtl/>
          <w:lang w:bidi="ar-SY"/>
        </w:rPr>
        <w:t>التسويق</w:t>
      </w:r>
      <w:r w:rsidRPr="00213F53">
        <w:rPr>
          <w:rtl/>
          <w:lang w:bidi="ar-SY"/>
        </w:rPr>
        <w:t xml:space="preserve">: </w:t>
      </w:r>
      <w:r w:rsidRPr="00213F53">
        <w:rPr>
          <w:rFonts w:hint="cs"/>
          <w:rtl/>
          <w:lang w:bidi="ar-SY"/>
        </w:rPr>
        <w:t>سجل</w:t>
      </w:r>
      <w:r w:rsidRPr="00213F53">
        <w:rPr>
          <w:rtl/>
          <w:lang w:bidi="ar-SY"/>
        </w:rPr>
        <w:t xml:space="preserve"> </w:t>
      </w:r>
      <w:r w:rsidRPr="00213F53">
        <w:rPr>
          <w:rFonts w:hint="cs"/>
          <w:rtl/>
          <w:lang w:bidi="ar-SY"/>
        </w:rPr>
        <w:t>أعلى</w:t>
      </w:r>
      <w:r w:rsidRPr="00213F53">
        <w:rPr>
          <w:rtl/>
          <w:lang w:bidi="ar-SY"/>
        </w:rPr>
        <w:t xml:space="preserve"> </w:t>
      </w:r>
      <w:r w:rsidRPr="00213F53">
        <w:rPr>
          <w:rFonts w:hint="cs"/>
          <w:rtl/>
          <w:lang w:bidi="ar-SY"/>
        </w:rPr>
        <w:t>معامل</w:t>
      </w:r>
      <w:r w:rsidRPr="00213F53">
        <w:rPr>
          <w:rtl/>
          <w:lang w:bidi="ar-SY"/>
        </w:rPr>
        <w:t xml:space="preserve"> </w:t>
      </w:r>
      <w:r w:rsidRPr="00213F53">
        <w:rPr>
          <w:rFonts w:hint="cs"/>
          <w:rtl/>
          <w:lang w:bidi="ar-SY"/>
        </w:rPr>
        <w:t>ألفا</w:t>
      </w:r>
      <w:r w:rsidRPr="00213F53">
        <w:rPr>
          <w:rtl/>
          <w:lang w:bidi="ar-SY"/>
        </w:rPr>
        <w:t xml:space="preserve"> </w:t>
      </w:r>
      <w:r w:rsidRPr="00213F53">
        <w:rPr>
          <w:rFonts w:hint="cs"/>
          <w:rtl/>
          <w:lang w:bidi="ar-SY"/>
        </w:rPr>
        <w:t>كرونباخ</w:t>
      </w:r>
      <w:r w:rsidRPr="00213F53">
        <w:rPr>
          <w:rtl/>
          <w:lang w:bidi="ar-SY"/>
        </w:rPr>
        <w:t xml:space="preserve"> </w:t>
      </w:r>
      <w:r w:rsidRPr="00213F53">
        <w:rPr>
          <w:rFonts w:hint="cs"/>
          <w:rtl/>
          <w:lang w:bidi="ar-SY"/>
        </w:rPr>
        <w:t>عند</w:t>
      </w:r>
      <w:r w:rsidRPr="00213F53">
        <w:rPr>
          <w:rtl/>
          <w:lang w:bidi="ar-SY"/>
        </w:rPr>
        <w:t xml:space="preserve"> 0.87</w:t>
      </w:r>
      <w:r w:rsidRPr="00213F53">
        <w:rPr>
          <w:rFonts w:hint="cs"/>
          <w:rtl/>
          <w:lang w:bidi="ar-SY"/>
        </w:rPr>
        <w:t>،</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يدل</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موثوقية</w:t>
      </w:r>
      <w:r w:rsidRPr="00213F53">
        <w:rPr>
          <w:rtl/>
          <w:lang w:bidi="ar-SY"/>
        </w:rPr>
        <w:t xml:space="preserve"> </w:t>
      </w:r>
      <w:r w:rsidRPr="00213F53">
        <w:rPr>
          <w:rFonts w:hint="cs"/>
          <w:rtl/>
          <w:lang w:bidi="ar-SY"/>
        </w:rPr>
        <w:t>عالية</w:t>
      </w:r>
      <w:r w:rsidRPr="00213F53">
        <w:rPr>
          <w:rtl/>
          <w:lang w:bidi="ar-SY"/>
        </w:rPr>
        <w:t xml:space="preserve"> </w:t>
      </w:r>
      <w:r w:rsidRPr="00213F53">
        <w:rPr>
          <w:rFonts w:hint="cs"/>
          <w:rtl/>
          <w:lang w:bidi="ar-SY"/>
        </w:rPr>
        <w:t>ويعكس</w:t>
      </w:r>
      <w:r w:rsidRPr="00213F53">
        <w:rPr>
          <w:rtl/>
          <w:lang w:bidi="ar-SY"/>
        </w:rPr>
        <w:t xml:space="preserve"> </w:t>
      </w:r>
      <w:r w:rsidRPr="00213F53">
        <w:rPr>
          <w:rFonts w:hint="cs"/>
          <w:rtl/>
          <w:lang w:bidi="ar-SY"/>
        </w:rPr>
        <w:t>قدرة</w:t>
      </w:r>
      <w:r w:rsidRPr="00213F53">
        <w:rPr>
          <w:rtl/>
          <w:lang w:bidi="ar-SY"/>
        </w:rPr>
        <w:t xml:space="preserve"> </w:t>
      </w:r>
      <w:r w:rsidRPr="00213F53">
        <w:rPr>
          <w:rFonts w:hint="cs"/>
          <w:rtl/>
          <w:lang w:bidi="ar-SY"/>
        </w:rPr>
        <w:t>الاستبيان</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قياس</w:t>
      </w:r>
      <w:r w:rsidRPr="00213F53">
        <w:rPr>
          <w:rtl/>
          <w:lang w:bidi="ar-SY"/>
        </w:rPr>
        <w:t xml:space="preserve"> </w:t>
      </w:r>
      <w:r w:rsidRPr="00213F53">
        <w:rPr>
          <w:rFonts w:hint="cs"/>
          <w:rtl/>
          <w:lang w:bidi="ar-SY"/>
        </w:rPr>
        <w:t>هذا</w:t>
      </w:r>
      <w:r w:rsidRPr="00213F53">
        <w:rPr>
          <w:rtl/>
          <w:lang w:bidi="ar-SY"/>
        </w:rPr>
        <w:t xml:space="preserve"> </w:t>
      </w:r>
      <w:r w:rsidRPr="00213F53">
        <w:rPr>
          <w:rFonts w:hint="cs"/>
          <w:rtl/>
          <w:lang w:bidi="ar-SY"/>
        </w:rPr>
        <w:t>المفهوم</w:t>
      </w:r>
      <w:r w:rsidRPr="00213F53">
        <w:rPr>
          <w:rtl/>
          <w:lang w:bidi="ar-SY"/>
        </w:rPr>
        <w:t xml:space="preserve"> </w:t>
      </w:r>
      <w:r w:rsidRPr="00213F53">
        <w:rPr>
          <w:rFonts w:hint="cs"/>
          <w:rtl/>
          <w:lang w:bidi="ar-SY"/>
        </w:rPr>
        <w:t>بدقة</w:t>
      </w:r>
      <w:r w:rsidRPr="00213F53">
        <w:t>.</w:t>
      </w:r>
      <w:r>
        <w:rPr>
          <w:rFonts w:hint="cs"/>
          <w:rtl/>
        </w:rPr>
        <w:t xml:space="preserve"> </w:t>
      </w:r>
      <w:r w:rsidRPr="00213F53">
        <w:rPr>
          <w:rFonts w:hint="cs"/>
          <w:rtl/>
          <w:lang w:bidi="ar-SY"/>
        </w:rPr>
        <w:t>فعالية</w:t>
      </w:r>
      <w:r w:rsidRPr="00213F53">
        <w:rPr>
          <w:rtl/>
          <w:lang w:bidi="ar-SY"/>
        </w:rPr>
        <w:t xml:space="preserve"> </w:t>
      </w:r>
      <w:r w:rsidRPr="00213F53">
        <w:rPr>
          <w:rFonts w:hint="cs"/>
          <w:rtl/>
          <w:lang w:bidi="ar-SY"/>
        </w:rPr>
        <w:t>الحملات</w:t>
      </w:r>
      <w:r w:rsidRPr="00213F53">
        <w:rPr>
          <w:rtl/>
          <w:lang w:bidi="ar-SY"/>
        </w:rPr>
        <w:t xml:space="preserve"> </w:t>
      </w:r>
      <w:r w:rsidRPr="00213F53">
        <w:rPr>
          <w:rFonts w:hint="cs"/>
          <w:rtl/>
          <w:lang w:bidi="ar-SY"/>
        </w:rPr>
        <w:t>التسويقية</w:t>
      </w:r>
      <w:r w:rsidRPr="00213F53">
        <w:rPr>
          <w:rtl/>
          <w:lang w:bidi="ar-SY"/>
        </w:rPr>
        <w:t xml:space="preserve"> </w:t>
      </w:r>
      <w:r w:rsidRPr="00213F53">
        <w:rPr>
          <w:rFonts w:hint="cs"/>
          <w:rtl/>
          <w:lang w:bidi="ar-SY"/>
        </w:rPr>
        <w:t>الرقمية</w:t>
      </w:r>
      <w:r w:rsidRPr="00213F53">
        <w:rPr>
          <w:rtl/>
          <w:lang w:bidi="ar-SY"/>
        </w:rPr>
        <w:t xml:space="preserve">: </w:t>
      </w:r>
      <w:r w:rsidRPr="00213F53">
        <w:rPr>
          <w:rFonts w:hint="cs"/>
          <w:rtl/>
          <w:lang w:bidi="ar-SY"/>
        </w:rPr>
        <w:t>حقق</w:t>
      </w:r>
      <w:r w:rsidRPr="00213F53">
        <w:rPr>
          <w:rtl/>
          <w:lang w:bidi="ar-SY"/>
        </w:rPr>
        <w:t xml:space="preserve"> </w:t>
      </w:r>
      <w:r w:rsidRPr="00213F53">
        <w:rPr>
          <w:rFonts w:hint="cs"/>
          <w:rtl/>
          <w:lang w:bidi="ar-SY"/>
        </w:rPr>
        <w:t>معامل</w:t>
      </w:r>
      <w:r w:rsidRPr="00213F53">
        <w:rPr>
          <w:rtl/>
          <w:lang w:bidi="ar-SY"/>
        </w:rPr>
        <w:t xml:space="preserve"> </w:t>
      </w:r>
      <w:r w:rsidRPr="00213F53">
        <w:rPr>
          <w:rFonts w:hint="cs"/>
          <w:rtl/>
          <w:lang w:bidi="ar-SY"/>
        </w:rPr>
        <w:t>ألفا</w:t>
      </w:r>
      <w:r w:rsidRPr="00213F53">
        <w:rPr>
          <w:rtl/>
          <w:lang w:bidi="ar-SY"/>
        </w:rPr>
        <w:t xml:space="preserve"> </w:t>
      </w:r>
      <w:r w:rsidRPr="00213F53">
        <w:rPr>
          <w:rFonts w:hint="cs"/>
          <w:rtl/>
          <w:lang w:bidi="ar-SY"/>
        </w:rPr>
        <w:t>كرونباخ</w:t>
      </w:r>
      <w:r w:rsidRPr="00213F53">
        <w:rPr>
          <w:rtl/>
          <w:lang w:bidi="ar-SY"/>
        </w:rPr>
        <w:t xml:space="preserve"> </w:t>
      </w:r>
      <w:r w:rsidRPr="00213F53">
        <w:rPr>
          <w:rFonts w:hint="cs"/>
          <w:rtl/>
          <w:lang w:bidi="ar-SY"/>
        </w:rPr>
        <w:t>قدره</w:t>
      </w:r>
      <w:r w:rsidRPr="00213F53">
        <w:rPr>
          <w:rtl/>
          <w:lang w:bidi="ar-SY"/>
        </w:rPr>
        <w:t xml:space="preserve"> 0.91</w:t>
      </w:r>
      <w:r w:rsidRPr="00213F53">
        <w:rPr>
          <w:rFonts w:hint="cs"/>
          <w:rtl/>
          <w:lang w:bidi="ar-SY"/>
        </w:rPr>
        <w:t>،</w:t>
      </w:r>
      <w:r w:rsidRPr="00213F53">
        <w:rPr>
          <w:rtl/>
          <w:lang w:bidi="ar-SY"/>
        </w:rPr>
        <w:t xml:space="preserve"> </w:t>
      </w:r>
      <w:r w:rsidRPr="00213F53">
        <w:rPr>
          <w:rFonts w:hint="cs"/>
          <w:rtl/>
          <w:lang w:bidi="ar-SY"/>
        </w:rPr>
        <w:t>وهو</w:t>
      </w:r>
      <w:r w:rsidRPr="00213F53">
        <w:rPr>
          <w:rtl/>
          <w:lang w:bidi="ar-SY"/>
        </w:rPr>
        <w:t xml:space="preserve"> </w:t>
      </w:r>
      <w:r w:rsidRPr="00213F53">
        <w:rPr>
          <w:rFonts w:hint="cs"/>
          <w:rtl/>
          <w:lang w:bidi="ar-SY"/>
        </w:rPr>
        <w:t>يعد</w:t>
      </w:r>
      <w:r w:rsidRPr="00213F53">
        <w:rPr>
          <w:rtl/>
          <w:lang w:bidi="ar-SY"/>
        </w:rPr>
        <w:t xml:space="preserve"> </w:t>
      </w:r>
      <w:r w:rsidRPr="00213F53">
        <w:rPr>
          <w:rFonts w:hint="cs"/>
          <w:rtl/>
          <w:lang w:bidi="ar-SY"/>
        </w:rPr>
        <w:t>ممتازًا،</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يشير</w:t>
      </w:r>
      <w:r w:rsidRPr="00213F53">
        <w:rPr>
          <w:rtl/>
          <w:lang w:bidi="ar-SY"/>
        </w:rPr>
        <w:t xml:space="preserve"> </w:t>
      </w:r>
      <w:r w:rsidRPr="00213F53">
        <w:rPr>
          <w:rFonts w:hint="cs"/>
          <w:rtl/>
          <w:lang w:bidi="ar-SY"/>
        </w:rPr>
        <w:t>إلى</w:t>
      </w:r>
      <w:r w:rsidRPr="00213F53">
        <w:rPr>
          <w:rtl/>
          <w:lang w:bidi="ar-SY"/>
        </w:rPr>
        <w:t xml:space="preserve"> </w:t>
      </w:r>
      <w:r w:rsidRPr="00213F53">
        <w:rPr>
          <w:rFonts w:hint="cs"/>
          <w:rtl/>
          <w:lang w:bidi="ar-SY"/>
        </w:rPr>
        <w:t>أن</w:t>
      </w:r>
      <w:r w:rsidRPr="00213F53">
        <w:rPr>
          <w:rtl/>
          <w:lang w:bidi="ar-SY"/>
        </w:rPr>
        <w:t xml:space="preserve"> </w:t>
      </w:r>
      <w:r w:rsidRPr="00213F53">
        <w:rPr>
          <w:rFonts w:hint="cs"/>
          <w:rtl/>
          <w:lang w:bidi="ar-SY"/>
        </w:rPr>
        <w:t>العبارات</w:t>
      </w:r>
      <w:r w:rsidRPr="00213F53">
        <w:rPr>
          <w:rtl/>
          <w:lang w:bidi="ar-SY"/>
        </w:rPr>
        <w:t xml:space="preserve"> </w:t>
      </w:r>
      <w:r w:rsidRPr="00213F53">
        <w:rPr>
          <w:rFonts w:hint="cs"/>
          <w:rtl/>
          <w:lang w:bidi="ar-SY"/>
        </w:rPr>
        <w:t>المستخدمة</w:t>
      </w:r>
      <w:r w:rsidRPr="00213F53">
        <w:rPr>
          <w:rtl/>
          <w:lang w:bidi="ar-SY"/>
        </w:rPr>
        <w:t xml:space="preserve"> </w:t>
      </w:r>
      <w:r w:rsidRPr="00213F53">
        <w:rPr>
          <w:rFonts w:hint="cs"/>
          <w:rtl/>
          <w:lang w:bidi="ar-SY"/>
        </w:rPr>
        <w:t>في</w:t>
      </w:r>
      <w:r w:rsidRPr="00213F53">
        <w:rPr>
          <w:rtl/>
          <w:lang w:bidi="ar-SY"/>
        </w:rPr>
        <w:t xml:space="preserve"> </w:t>
      </w:r>
      <w:r w:rsidRPr="00213F53">
        <w:rPr>
          <w:rFonts w:hint="cs"/>
          <w:rtl/>
          <w:lang w:bidi="ar-SY"/>
        </w:rPr>
        <w:t>هذا</w:t>
      </w:r>
      <w:r w:rsidRPr="00213F53">
        <w:rPr>
          <w:rtl/>
          <w:lang w:bidi="ar-SY"/>
        </w:rPr>
        <w:t xml:space="preserve"> </w:t>
      </w:r>
      <w:r w:rsidRPr="00213F53">
        <w:rPr>
          <w:rFonts w:hint="cs"/>
          <w:rtl/>
          <w:lang w:bidi="ar-SY"/>
        </w:rPr>
        <w:t>المحور</w:t>
      </w:r>
      <w:r w:rsidRPr="00213F53">
        <w:rPr>
          <w:rtl/>
          <w:lang w:bidi="ar-SY"/>
        </w:rPr>
        <w:t xml:space="preserve"> </w:t>
      </w:r>
      <w:r w:rsidRPr="00213F53">
        <w:rPr>
          <w:rFonts w:hint="cs"/>
          <w:rtl/>
          <w:lang w:bidi="ar-SY"/>
        </w:rPr>
        <w:t>تعكس</w:t>
      </w:r>
      <w:r w:rsidRPr="00213F53">
        <w:rPr>
          <w:rtl/>
          <w:lang w:bidi="ar-SY"/>
        </w:rPr>
        <w:t xml:space="preserve"> </w:t>
      </w:r>
      <w:r w:rsidRPr="00213F53">
        <w:rPr>
          <w:rFonts w:hint="cs"/>
          <w:rtl/>
          <w:lang w:bidi="ar-SY"/>
        </w:rPr>
        <w:t>بشكل</w:t>
      </w:r>
      <w:r w:rsidRPr="00213F53">
        <w:rPr>
          <w:rtl/>
          <w:lang w:bidi="ar-SY"/>
        </w:rPr>
        <w:t xml:space="preserve"> </w:t>
      </w:r>
      <w:r w:rsidRPr="00213F53">
        <w:rPr>
          <w:rFonts w:hint="cs"/>
          <w:rtl/>
          <w:lang w:bidi="ar-SY"/>
        </w:rPr>
        <w:t>قوي</w:t>
      </w:r>
      <w:r w:rsidRPr="00213F53">
        <w:rPr>
          <w:rtl/>
          <w:lang w:bidi="ar-SY"/>
        </w:rPr>
        <w:t xml:space="preserve"> </w:t>
      </w:r>
      <w:r w:rsidRPr="00213F53">
        <w:rPr>
          <w:rFonts w:hint="cs"/>
          <w:rtl/>
          <w:lang w:bidi="ar-SY"/>
        </w:rPr>
        <w:t>فعالية</w:t>
      </w:r>
      <w:r w:rsidRPr="00213F53">
        <w:rPr>
          <w:rtl/>
          <w:lang w:bidi="ar-SY"/>
        </w:rPr>
        <w:t xml:space="preserve"> </w:t>
      </w:r>
      <w:r w:rsidRPr="00213F53">
        <w:rPr>
          <w:rFonts w:hint="cs"/>
          <w:rtl/>
          <w:lang w:bidi="ar-SY"/>
        </w:rPr>
        <w:t>الحملات</w:t>
      </w:r>
      <w:r w:rsidRPr="00213F53">
        <w:rPr>
          <w:rtl/>
          <w:lang w:bidi="ar-SY"/>
        </w:rPr>
        <w:t xml:space="preserve"> </w:t>
      </w:r>
      <w:r w:rsidRPr="00213F53">
        <w:rPr>
          <w:rFonts w:hint="cs"/>
          <w:rtl/>
          <w:lang w:bidi="ar-SY"/>
        </w:rPr>
        <w:t>التسويقية</w:t>
      </w:r>
      <w:r w:rsidRPr="00213F53">
        <w:t>.</w:t>
      </w:r>
    </w:p>
    <w:p w14:paraId="7600A246" w14:textId="77777777" w:rsidR="00E43D2C" w:rsidRPr="00213F53" w:rsidRDefault="00E43D2C" w:rsidP="00E43D2C">
      <w:pPr>
        <w:pStyle w:val="ListParagraph"/>
        <w:numPr>
          <w:ilvl w:val="0"/>
          <w:numId w:val="14"/>
        </w:numPr>
        <w:spacing w:after="120"/>
      </w:pPr>
      <w:r w:rsidRPr="00213F53">
        <w:rPr>
          <w:rFonts w:hint="cs"/>
          <w:rtl/>
          <w:lang w:bidi="ar-SY"/>
        </w:rPr>
        <w:t>تحليل</w:t>
      </w:r>
      <w:r w:rsidRPr="00213F53">
        <w:rPr>
          <w:rtl/>
          <w:lang w:bidi="ar-SY"/>
        </w:rPr>
        <w:t xml:space="preserve"> </w:t>
      </w:r>
      <w:r w:rsidRPr="00213F53">
        <w:rPr>
          <w:rFonts w:hint="cs"/>
          <w:rtl/>
          <w:lang w:bidi="ar-SY"/>
        </w:rPr>
        <w:t>سلوك</w:t>
      </w:r>
      <w:r w:rsidRPr="00213F53">
        <w:rPr>
          <w:rtl/>
          <w:lang w:bidi="ar-SY"/>
        </w:rPr>
        <w:t xml:space="preserve"> </w:t>
      </w:r>
      <w:r w:rsidRPr="00213F53">
        <w:rPr>
          <w:rFonts w:hint="cs"/>
          <w:rtl/>
          <w:lang w:bidi="ar-SY"/>
        </w:rPr>
        <w:t>العملاء</w:t>
      </w:r>
      <w:r w:rsidRPr="00213F53">
        <w:rPr>
          <w:rtl/>
          <w:lang w:bidi="ar-SY"/>
        </w:rPr>
        <w:t xml:space="preserve"> </w:t>
      </w:r>
      <w:r w:rsidRPr="00213F53">
        <w:rPr>
          <w:rFonts w:hint="cs"/>
          <w:rtl/>
          <w:lang w:bidi="ar-SY"/>
        </w:rPr>
        <w:t>وتفضيلاتهم</w:t>
      </w:r>
      <w:r w:rsidRPr="00213F53">
        <w:rPr>
          <w:rtl/>
          <w:lang w:bidi="ar-SY"/>
        </w:rPr>
        <w:t xml:space="preserve"> </w:t>
      </w:r>
      <w:r w:rsidRPr="00213F53">
        <w:rPr>
          <w:rFonts w:hint="cs"/>
          <w:rtl/>
          <w:lang w:bidi="ar-SY"/>
        </w:rPr>
        <w:t>تجاه</w:t>
      </w:r>
      <w:r w:rsidRPr="00213F53">
        <w:rPr>
          <w:rtl/>
          <w:lang w:bidi="ar-SY"/>
        </w:rPr>
        <w:t xml:space="preserve"> </w:t>
      </w:r>
      <w:r w:rsidRPr="00213F53">
        <w:rPr>
          <w:rFonts w:hint="cs"/>
          <w:rtl/>
          <w:lang w:bidi="ar-SY"/>
        </w:rPr>
        <w:t>الخدمات</w:t>
      </w:r>
      <w:r w:rsidRPr="00213F53">
        <w:rPr>
          <w:rtl/>
          <w:lang w:bidi="ar-SY"/>
        </w:rPr>
        <w:t xml:space="preserve"> </w:t>
      </w:r>
      <w:r w:rsidRPr="00213F53">
        <w:rPr>
          <w:rFonts w:hint="cs"/>
          <w:rtl/>
          <w:lang w:bidi="ar-SY"/>
        </w:rPr>
        <w:t>المقدمة</w:t>
      </w:r>
      <w:r w:rsidRPr="00213F53">
        <w:rPr>
          <w:rtl/>
          <w:lang w:bidi="ar-SY"/>
        </w:rPr>
        <w:t xml:space="preserve">: </w:t>
      </w:r>
      <w:r w:rsidRPr="00213F53">
        <w:rPr>
          <w:rFonts w:hint="cs"/>
          <w:rtl/>
          <w:lang w:bidi="ar-SY"/>
        </w:rPr>
        <w:t>حصل</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معامل</w:t>
      </w:r>
      <w:r w:rsidRPr="00213F53">
        <w:rPr>
          <w:rtl/>
          <w:lang w:bidi="ar-SY"/>
        </w:rPr>
        <w:t xml:space="preserve"> 0.79</w:t>
      </w:r>
      <w:r w:rsidRPr="00213F53">
        <w:rPr>
          <w:rFonts w:hint="cs"/>
          <w:rtl/>
          <w:lang w:bidi="ar-SY"/>
        </w:rPr>
        <w:t>،</w:t>
      </w:r>
      <w:r w:rsidRPr="00213F53">
        <w:rPr>
          <w:rtl/>
          <w:lang w:bidi="ar-SY"/>
        </w:rPr>
        <w:t xml:space="preserve"> </w:t>
      </w:r>
      <w:r w:rsidRPr="00213F53">
        <w:rPr>
          <w:rFonts w:hint="cs"/>
          <w:rtl/>
          <w:lang w:bidi="ar-SY"/>
        </w:rPr>
        <w:t>وهو</w:t>
      </w:r>
      <w:r w:rsidRPr="00213F53">
        <w:rPr>
          <w:rtl/>
          <w:lang w:bidi="ar-SY"/>
        </w:rPr>
        <w:t xml:space="preserve"> </w:t>
      </w:r>
      <w:r w:rsidRPr="00213F53">
        <w:rPr>
          <w:rFonts w:hint="cs"/>
          <w:rtl/>
          <w:lang w:bidi="ar-SY"/>
        </w:rPr>
        <w:t>مقبول</w:t>
      </w:r>
      <w:r w:rsidRPr="00213F53">
        <w:rPr>
          <w:rtl/>
          <w:lang w:bidi="ar-SY"/>
        </w:rPr>
        <w:t xml:space="preserve"> </w:t>
      </w:r>
      <w:r w:rsidRPr="00213F53">
        <w:rPr>
          <w:rFonts w:hint="cs"/>
          <w:rtl/>
          <w:lang w:bidi="ar-SY"/>
        </w:rPr>
        <w:t>ولكنه</w:t>
      </w:r>
      <w:r w:rsidRPr="00213F53">
        <w:rPr>
          <w:rtl/>
          <w:lang w:bidi="ar-SY"/>
        </w:rPr>
        <w:t xml:space="preserve"> </w:t>
      </w:r>
      <w:r w:rsidRPr="00213F53">
        <w:rPr>
          <w:rFonts w:hint="cs"/>
          <w:rtl/>
          <w:lang w:bidi="ar-SY"/>
        </w:rPr>
        <w:t>أقل</w:t>
      </w:r>
      <w:r w:rsidRPr="00213F53">
        <w:rPr>
          <w:rtl/>
          <w:lang w:bidi="ar-SY"/>
        </w:rPr>
        <w:t xml:space="preserve"> </w:t>
      </w:r>
      <w:r w:rsidRPr="00213F53">
        <w:rPr>
          <w:rFonts w:hint="cs"/>
          <w:rtl/>
          <w:lang w:bidi="ar-SY"/>
        </w:rPr>
        <w:t>قليلاً</w:t>
      </w:r>
      <w:r w:rsidRPr="00213F53">
        <w:rPr>
          <w:rtl/>
          <w:lang w:bidi="ar-SY"/>
        </w:rPr>
        <w:t xml:space="preserve"> </w:t>
      </w:r>
      <w:r w:rsidRPr="00213F53">
        <w:rPr>
          <w:rFonts w:hint="cs"/>
          <w:rtl/>
          <w:lang w:bidi="ar-SY"/>
        </w:rPr>
        <w:t>مقارنة</w:t>
      </w:r>
      <w:r w:rsidRPr="00213F53">
        <w:rPr>
          <w:rtl/>
          <w:lang w:bidi="ar-SY"/>
        </w:rPr>
        <w:t xml:space="preserve"> </w:t>
      </w:r>
      <w:r w:rsidRPr="00213F53">
        <w:rPr>
          <w:rFonts w:hint="cs"/>
          <w:rtl/>
          <w:lang w:bidi="ar-SY"/>
        </w:rPr>
        <w:t>بالمحاور</w:t>
      </w:r>
      <w:r w:rsidRPr="00213F53">
        <w:rPr>
          <w:rtl/>
          <w:lang w:bidi="ar-SY"/>
        </w:rPr>
        <w:t xml:space="preserve"> </w:t>
      </w:r>
      <w:r w:rsidRPr="00213F53">
        <w:rPr>
          <w:rFonts w:hint="cs"/>
          <w:rtl/>
          <w:lang w:bidi="ar-SY"/>
        </w:rPr>
        <w:t>الأخرى،</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قد</w:t>
      </w:r>
      <w:r w:rsidRPr="00213F53">
        <w:rPr>
          <w:rtl/>
          <w:lang w:bidi="ar-SY"/>
        </w:rPr>
        <w:t xml:space="preserve"> </w:t>
      </w:r>
      <w:r w:rsidRPr="00213F53">
        <w:rPr>
          <w:rFonts w:hint="cs"/>
          <w:rtl/>
          <w:lang w:bidi="ar-SY"/>
        </w:rPr>
        <w:t>يتطلب</w:t>
      </w:r>
      <w:r w:rsidRPr="00213F53">
        <w:rPr>
          <w:rtl/>
          <w:lang w:bidi="ar-SY"/>
        </w:rPr>
        <w:t xml:space="preserve"> </w:t>
      </w:r>
      <w:r w:rsidRPr="00213F53">
        <w:rPr>
          <w:rFonts w:hint="cs"/>
          <w:rtl/>
          <w:lang w:bidi="ar-SY"/>
        </w:rPr>
        <w:t>مراجعة</w:t>
      </w:r>
      <w:r w:rsidRPr="00213F53">
        <w:rPr>
          <w:rtl/>
          <w:lang w:bidi="ar-SY"/>
        </w:rPr>
        <w:t xml:space="preserve"> </w:t>
      </w:r>
      <w:r w:rsidRPr="00213F53">
        <w:rPr>
          <w:rFonts w:hint="cs"/>
          <w:rtl/>
          <w:lang w:bidi="ar-SY"/>
        </w:rPr>
        <w:t>إضافية</w:t>
      </w:r>
      <w:r w:rsidRPr="00213F53">
        <w:rPr>
          <w:rtl/>
          <w:lang w:bidi="ar-SY"/>
        </w:rPr>
        <w:t xml:space="preserve"> </w:t>
      </w:r>
      <w:r w:rsidRPr="00213F53">
        <w:rPr>
          <w:rFonts w:hint="cs"/>
          <w:rtl/>
          <w:lang w:bidi="ar-SY"/>
        </w:rPr>
        <w:t>لبعض</w:t>
      </w:r>
      <w:r w:rsidRPr="00213F53">
        <w:rPr>
          <w:rtl/>
          <w:lang w:bidi="ar-SY"/>
        </w:rPr>
        <w:t xml:space="preserve"> </w:t>
      </w:r>
      <w:r w:rsidRPr="00213F53">
        <w:rPr>
          <w:rFonts w:hint="cs"/>
          <w:rtl/>
          <w:lang w:bidi="ar-SY"/>
        </w:rPr>
        <w:t>العبارات</w:t>
      </w:r>
      <w:r w:rsidRPr="00213F53">
        <w:rPr>
          <w:rtl/>
          <w:lang w:bidi="ar-SY"/>
        </w:rPr>
        <w:t xml:space="preserve"> </w:t>
      </w:r>
      <w:r w:rsidRPr="00213F53">
        <w:rPr>
          <w:rFonts w:hint="cs"/>
          <w:rtl/>
          <w:lang w:bidi="ar-SY"/>
        </w:rPr>
        <w:t>لضمان</w:t>
      </w:r>
      <w:r w:rsidRPr="00213F53">
        <w:rPr>
          <w:rtl/>
          <w:lang w:bidi="ar-SY"/>
        </w:rPr>
        <w:t xml:space="preserve"> </w:t>
      </w:r>
      <w:r w:rsidRPr="00213F53">
        <w:rPr>
          <w:rFonts w:hint="cs"/>
          <w:rtl/>
          <w:lang w:bidi="ar-SY"/>
        </w:rPr>
        <w:t>دقتها</w:t>
      </w:r>
      <w:r w:rsidRPr="00213F53">
        <w:t>.</w:t>
      </w:r>
      <w:r>
        <w:rPr>
          <w:rFonts w:hint="cs"/>
          <w:rtl/>
        </w:rPr>
        <w:t xml:space="preserve"> </w:t>
      </w:r>
      <w:r w:rsidRPr="00213F53">
        <w:rPr>
          <w:rFonts w:hint="cs"/>
          <w:rtl/>
          <w:lang w:bidi="ar-SY"/>
        </w:rPr>
        <w:t>تحسين</w:t>
      </w:r>
      <w:r w:rsidRPr="00213F53">
        <w:rPr>
          <w:rtl/>
          <w:lang w:bidi="ar-SY"/>
        </w:rPr>
        <w:t xml:space="preserve"> </w:t>
      </w:r>
      <w:r w:rsidRPr="00213F53">
        <w:rPr>
          <w:rFonts w:hint="cs"/>
          <w:rtl/>
          <w:lang w:bidi="ar-SY"/>
        </w:rPr>
        <w:t>كفاءة</w:t>
      </w:r>
      <w:r w:rsidRPr="00213F53">
        <w:rPr>
          <w:rtl/>
          <w:lang w:bidi="ar-SY"/>
        </w:rPr>
        <w:t xml:space="preserve"> </w:t>
      </w:r>
      <w:r w:rsidRPr="00213F53">
        <w:rPr>
          <w:rFonts w:hint="cs"/>
          <w:rtl/>
          <w:lang w:bidi="ar-SY"/>
        </w:rPr>
        <w:t>العمليات</w:t>
      </w:r>
      <w:r w:rsidRPr="00213F53">
        <w:rPr>
          <w:rtl/>
          <w:lang w:bidi="ar-SY"/>
        </w:rPr>
        <w:t xml:space="preserve"> </w:t>
      </w:r>
      <w:r w:rsidRPr="00213F53">
        <w:rPr>
          <w:rFonts w:hint="cs"/>
          <w:rtl/>
          <w:lang w:bidi="ar-SY"/>
        </w:rPr>
        <w:t>اليومية</w:t>
      </w:r>
      <w:r w:rsidRPr="00213F53">
        <w:rPr>
          <w:rtl/>
          <w:lang w:bidi="ar-SY"/>
        </w:rPr>
        <w:t xml:space="preserve"> </w:t>
      </w:r>
      <w:r w:rsidRPr="00213F53">
        <w:rPr>
          <w:rFonts w:hint="cs"/>
          <w:rtl/>
          <w:lang w:bidi="ar-SY"/>
        </w:rPr>
        <w:t>وتعزيز</w:t>
      </w:r>
      <w:r w:rsidRPr="00213F53">
        <w:rPr>
          <w:rtl/>
          <w:lang w:bidi="ar-SY"/>
        </w:rPr>
        <w:t xml:space="preserve"> </w:t>
      </w:r>
      <w:r w:rsidRPr="00213F53">
        <w:rPr>
          <w:rFonts w:hint="cs"/>
          <w:rtl/>
          <w:lang w:bidi="ar-SY"/>
        </w:rPr>
        <w:t>الإنتاجية</w:t>
      </w:r>
      <w:r w:rsidRPr="00213F53">
        <w:rPr>
          <w:rtl/>
          <w:lang w:bidi="ar-SY"/>
        </w:rPr>
        <w:t xml:space="preserve">: </w:t>
      </w:r>
      <w:r w:rsidRPr="00213F53">
        <w:rPr>
          <w:rFonts w:hint="cs"/>
          <w:rtl/>
          <w:lang w:bidi="ar-SY"/>
        </w:rPr>
        <w:t>سجل</w:t>
      </w:r>
      <w:r w:rsidRPr="00213F53">
        <w:rPr>
          <w:rtl/>
          <w:lang w:bidi="ar-SY"/>
        </w:rPr>
        <w:t xml:space="preserve"> </w:t>
      </w:r>
      <w:r w:rsidRPr="00213F53">
        <w:rPr>
          <w:rFonts w:hint="cs"/>
          <w:rtl/>
          <w:lang w:bidi="ar-SY"/>
        </w:rPr>
        <w:t>معامل</w:t>
      </w:r>
      <w:r w:rsidRPr="00213F53">
        <w:rPr>
          <w:rtl/>
          <w:lang w:bidi="ar-SY"/>
        </w:rPr>
        <w:t xml:space="preserve"> 0.84</w:t>
      </w:r>
      <w:r w:rsidRPr="00213F53">
        <w:rPr>
          <w:rFonts w:hint="cs"/>
          <w:rtl/>
          <w:lang w:bidi="ar-SY"/>
        </w:rPr>
        <w:t>،</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يعكس</w:t>
      </w:r>
      <w:r w:rsidRPr="00213F53">
        <w:rPr>
          <w:rtl/>
          <w:lang w:bidi="ar-SY"/>
        </w:rPr>
        <w:t xml:space="preserve"> </w:t>
      </w:r>
      <w:r w:rsidRPr="00213F53">
        <w:rPr>
          <w:rFonts w:hint="cs"/>
          <w:rtl/>
          <w:lang w:bidi="ar-SY"/>
        </w:rPr>
        <w:t>موثوقية</w:t>
      </w:r>
      <w:r w:rsidRPr="00213F53">
        <w:rPr>
          <w:rtl/>
          <w:lang w:bidi="ar-SY"/>
        </w:rPr>
        <w:t xml:space="preserve"> </w:t>
      </w:r>
      <w:r w:rsidRPr="00213F53">
        <w:rPr>
          <w:rFonts w:hint="cs"/>
          <w:rtl/>
          <w:lang w:bidi="ar-SY"/>
        </w:rPr>
        <w:t>جيدة</w:t>
      </w:r>
      <w:r w:rsidRPr="00213F53">
        <w:rPr>
          <w:rtl/>
          <w:lang w:bidi="ar-SY"/>
        </w:rPr>
        <w:t xml:space="preserve"> </w:t>
      </w:r>
      <w:r w:rsidRPr="00213F53">
        <w:rPr>
          <w:rFonts w:hint="cs"/>
          <w:rtl/>
          <w:lang w:bidi="ar-SY"/>
        </w:rPr>
        <w:t>ويشير</w:t>
      </w:r>
      <w:r w:rsidRPr="00213F53">
        <w:rPr>
          <w:rtl/>
          <w:lang w:bidi="ar-SY"/>
        </w:rPr>
        <w:t xml:space="preserve"> </w:t>
      </w:r>
      <w:r w:rsidRPr="00213F53">
        <w:rPr>
          <w:rFonts w:hint="cs"/>
          <w:rtl/>
          <w:lang w:bidi="ar-SY"/>
        </w:rPr>
        <w:t>إلى</w:t>
      </w:r>
      <w:r w:rsidRPr="00213F53">
        <w:rPr>
          <w:rtl/>
          <w:lang w:bidi="ar-SY"/>
        </w:rPr>
        <w:t xml:space="preserve"> </w:t>
      </w:r>
      <w:r w:rsidRPr="00213F53">
        <w:rPr>
          <w:rFonts w:hint="cs"/>
          <w:rtl/>
          <w:lang w:bidi="ar-SY"/>
        </w:rPr>
        <w:t>أن</w:t>
      </w:r>
      <w:r w:rsidRPr="00213F53">
        <w:rPr>
          <w:rtl/>
          <w:lang w:bidi="ar-SY"/>
        </w:rPr>
        <w:t xml:space="preserve"> </w:t>
      </w:r>
      <w:r w:rsidRPr="00213F53">
        <w:rPr>
          <w:rFonts w:hint="cs"/>
          <w:rtl/>
          <w:lang w:bidi="ar-SY"/>
        </w:rPr>
        <w:t>العبارات</w:t>
      </w:r>
      <w:r w:rsidRPr="00213F53">
        <w:rPr>
          <w:rtl/>
          <w:lang w:bidi="ar-SY"/>
        </w:rPr>
        <w:t xml:space="preserve"> </w:t>
      </w:r>
      <w:r w:rsidRPr="00213F53">
        <w:rPr>
          <w:rFonts w:hint="cs"/>
          <w:rtl/>
          <w:lang w:bidi="ar-SY"/>
        </w:rPr>
        <w:t>تعكس</w:t>
      </w:r>
      <w:r w:rsidRPr="00213F53">
        <w:rPr>
          <w:rtl/>
          <w:lang w:bidi="ar-SY"/>
        </w:rPr>
        <w:t xml:space="preserve"> </w:t>
      </w:r>
      <w:r w:rsidRPr="00213F53">
        <w:rPr>
          <w:rFonts w:hint="cs"/>
          <w:rtl/>
          <w:lang w:bidi="ar-SY"/>
        </w:rPr>
        <w:t>بشكل</w:t>
      </w:r>
      <w:r w:rsidRPr="00213F53">
        <w:rPr>
          <w:rtl/>
          <w:lang w:bidi="ar-SY"/>
        </w:rPr>
        <w:t xml:space="preserve"> </w:t>
      </w:r>
      <w:r w:rsidRPr="00213F53">
        <w:rPr>
          <w:rFonts w:hint="cs"/>
          <w:rtl/>
          <w:lang w:bidi="ar-SY"/>
        </w:rPr>
        <w:t>فعال</w:t>
      </w:r>
      <w:r w:rsidRPr="00213F53">
        <w:rPr>
          <w:rtl/>
          <w:lang w:bidi="ar-SY"/>
        </w:rPr>
        <w:t xml:space="preserve"> </w:t>
      </w:r>
      <w:r w:rsidRPr="00213F53">
        <w:rPr>
          <w:rFonts w:hint="cs"/>
          <w:rtl/>
          <w:lang w:bidi="ar-SY"/>
        </w:rPr>
        <w:t>هذا</w:t>
      </w:r>
      <w:r w:rsidRPr="00213F53">
        <w:rPr>
          <w:rtl/>
          <w:lang w:bidi="ar-SY"/>
        </w:rPr>
        <w:t xml:space="preserve"> </w:t>
      </w:r>
      <w:r w:rsidRPr="00213F53">
        <w:rPr>
          <w:rFonts w:hint="cs"/>
          <w:rtl/>
          <w:lang w:bidi="ar-SY"/>
        </w:rPr>
        <w:t>المفهوم</w:t>
      </w:r>
      <w:r w:rsidRPr="00213F53">
        <w:t>.</w:t>
      </w:r>
    </w:p>
    <w:p w14:paraId="115E44E7" w14:textId="77777777" w:rsidR="00E43D2C" w:rsidRPr="00213F53" w:rsidRDefault="00E43D2C" w:rsidP="00E43D2C">
      <w:pPr>
        <w:pStyle w:val="ListParagraph"/>
        <w:numPr>
          <w:ilvl w:val="0"/>
          <w:numId w:val="14"/>
        </w:numPr>
        <w:spacing w:after="120"/>
      </w:pPr>
      <w:r w:rsidRPr="00213F53">
        <w:rPr>
          <w:rFonts w:hint="cs"/>
          <w:rtl/>
          <w:lang w:bidi="ar-SY"/>
        </w:rPr>
        <w:t>دور</w:t>
      </w:r>
      <w:r w:rsidRPr="00213F53">
        <w:rPr>
          <w:rtl/>
          <w:lang w:bidi="ar-SY"/>
        </w:rPr>
        <w:t xml:space="preserve"> </w:t>
      </w:r>
      <w:r w:rsidRPr="00213F53">
        <w:rPr>
          <w:rFonts w:hint="cs"/>
          <w:rtl/>
          <w:lang w:bidi="ar-SY"/>
        </w:rPr>
        <w:t>التسويق</w:t>
      </w:r>
      <w:r w:rsidRPr="00213F53">
        <w:rPr>
          <w:rtl/>
          <w:lang w:bidi="ar-SY"/>
        </w:rPr>
        <w:t xml:space="preserve"> </w:t>
      </w:r>
      <w:r w:rsidRPr="00213F53">
        <w:rPr>
          <w:rFonts w:hint="cs"/>
          <w:rtl/>
          <w:lang w:bidi="ar-SY"/>
        </w:rPr>
        <w:t>الرقمي</w:t>
      </w:r>
      <w:r w:rsidRPr="00213F53">
        <w:rPr>
          <w:rtl/>
          <w:lang w:bidi="ar-SY"/>
        </w:rPr>
        <w:t xml:space="preserve"> </w:t>
      </w:r>
      <w:r w:rsidRPr="00213F53">
        <w:rPr>
          <w:rFonts w:hint="cs"/>
          <w:rtl/>
          <w:lang w:bidi="ar-SY"/>
        </w:rPr>
        <w:t>في</w:t>
      </w:r>
      <w:r w:rsidRPr="00213F53">
        <w:rPr>
          <w:rtl/>
          <w:lang w:bidi="ar-SY"/>
        </w:rPr>
        <w:t xml:space="preserve"> </w:t>
      </w:r>
      <w:r w:rsidRPr="00213F53">
        <w:rPr>
          <w:rFonts w:hint="cs"/>
          <w:rtl/>
          <w:lang w:bidi="ar-SY"/>
        </w:rPr>
        <w:t>تحسين</w:t>
      </w:r>
      <w:r w:rsidRPr="00213F53">
        <w:rPr>
          <w:rtl/>
          <w:lang w:bidi="ar-SY"/>
        </w:rPr>
        <w:t xml:space="preserve"> </w:t>
      </w:r>
      <w:r w:rsidRPr="00213F53">
        <w:rPr>
          <w:rFonts w:hint="cs"/>
          <w:rtl/>
          <w:lang w:bidi="ar-SY"/>
        </w:rPr>
        <w:t>صورة</w:t>
      </w:r>
      <w:r w:rsidRPr="00213F53">
        <w:rPr>
          <w:rtl/>
          <w:lang w:bidi="ar-SY"/>
        </w:rPr>
        <w:t xml:space="preserve"> </w:t>
      </w:r>
      <w:r w:rsidRPr="00213F53">
        <w:rPr>
          <w:rFonts w:hint="cs"/>
          <w:rtl/>
          <w:lang w:bidi="ar-SY"/>
        </w:rPr>
        <w:t>الشركة</w:t>
      </w:r>
      <w:r w:rsidRPr="00213F53">
        <w:rPr>
          <w:rtl/>
          <w:lang w:bidi="ar-SY"/>
        </w:rPr>
        <w:t xml:space="preserve">: </w:t>
      </w:r>
      <w:r w:rsidRPr="00213F53">
        <w:rPr>
          <w:rFonts w:hint="cs"/>
          <w:rtl/>
          <w:lang w:bidi="ar-SY"/>
        </w:rPr>
        <w:t>حصل</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معامل</w:t>
      </w:r>
      <w:r w:rsidRPr="00213F53">
        <w:rPr>
          <w:rtl/>
          <w:lang w:bidi="ar-SY"/>
        </w:rPr>
        <w:t xml:space="preserve"> 0.82</w:t>
      </w:r>
      <w:r w:rsidRPr="00213F53">
        <w:rPr>
          <w:rFonts w:hint="cs"/>
          <w:rtl/>
          <w:lang w:bidi="ar-SY"/>
        </w:rPr>
        <w:t>،</w:t>
      </w:r>
      <w:r w:rsidRPr="00213F53">
        <w:rPr>
          <w:rtl/>
          <w:lang w:bidi="ar-SY"/>
        </w:rPr>
        <w:t xml:space="preserve"> </w:t>
      </w:r>
      <w:r w:rsidRPr="00213F53">
        <w:rPr>
          <w:rFonts w:hint="cs"/>
          <w:rtl/>
          <w:lang w:bidi="ar-SY"/>
        </w:rPr>
        <w:t>مما</w:t>
      </w:r>
      <w:r w:rsidRPr="00213F53">
        <w:rPr>
          <w:rtl/>
          <w:lang w:bidi="ar-SY"/>
        </w:rPr>
        <w:t xml:space="preserve"> </w:t>
      </w:r>
      <w:r w:rsidRPr="00213F53">
        <w:rPr>
          <w:rFonts w:hint="cs"/>
          <w:rtl/>
          <w:lang w:bidi="ar-SY"/>
        </w:rPr>
        <w:t>يدل</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موثوقية</w:t>
      </w:r>
      <w:r w:rsidRPr="00213F53">
        <w:rPr>
          <w:rtl/>
          <w:lang w:bidi="ar-SY"/>
        </w:rPr>
        <w:t xml:space="preserve"> </w:t>
      </w:r>
      <w:r w:rsidRPr="00213F53">
        <w:rPr>
          <w:rFonts w:hint="cs"/>
          <w:rtl/>
          <w:lang w:bidi="ar-SY"/>
        </w:rPr>
        <w:t>جيدة</w:t>
      </w:r>
      <w:r w:rsidRPr="00213F53">
        <w:rPr>
          <w:rtl/>
          <w:lang w:bidi="ar-SY"/>
        </w:rPr>
        <w:t xml:space="preserve"> </w:t>
      </w:r>
      <w:r w:rsidRPr="00213F53">
        <w:rPr>
          <w:rFonts w:hint="cs"/>
          <w:rtl/>
          <w:lang w:bidi="ar-SY"/>
        </w:rPr>
        <w:t>ويعكس</w:t>
      </w:r>
      <w:r w:rsidRPr="00213F53">
        <w:rPr>
          <w:rtl/>
          <w:lang w:bidi="ar-SY"/>
        </w:rPr>
        <w:t xml:space="preserve"> </w:t>
      </w:r>
      <w:r w:rsidRPr="00213F53">
        <w:rPr>
          <w:rFonts w:hint="cs"/>
          <w:rtl/>
          <w:lang w:bidi="ar-SY"/>
        </w:rPr>
        <w:t>قدرة</w:t>
      </w:r>
      <w:r w:rsidRPr="00213F53">
        <w:rPr>
          <w:rtl/>
          <w:lang w:bidi="ar-SY"/>
        </w:rPr>
        <w:t xml:space="preserve"> </w:t>
      </w:r>
      <w:r w:rsidRPr="00213F53">
        <w:rPr>
          <w:rFonts w:hint="cs"/>
          <w:rtl/>
          <w:lang w:bidi="ar-SY"/>
        </w:rPr>
        <w:t>الاستبيان</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قياس</w:t>
      </w:r>
      <w:r w:rsidRPr="00213F53">
        <w:rPr>
          <w:rtl/>
          <w:lang w:bidi="ar-SY"/>
        </w:rPr>
        <w:t xml:space="preserve"> </w:t>
      </w:r>
      <w:r w:rsidRPr="00213F53">
        <w:rPr>
          <w:rFonts w:hint="cs"/>
          <w:rtl/>
          <w:lang w:bidi="ar-SY"/>
        </w:rPr>
        <w:t>تأثير</w:t>
      </w:r>
      <w:r w:rsidRPr="00213F53">
        <w:rPr>
          <w:rtl/>
          <w:lang w:bidi="ar-SY"/>
        </w:rPr>
        <w:t xml:space="preserve"> </w:t>
      </w:r>
      <w:r w:rsidRPr="00213F53">
        <w:rPr>
          <w:rFonts w:hint="cs"/>
          <w:rtl/>
          <w:lang w:bidi="ar-SY"/>
        </w:rPr>
        <w:t>التسويق</w:t>
      </w:r>
      <w:r w:rsidRPr="00213F53">
        <w:rPr>
          <w:rtl/>
          <w:lang w:bidi="ar-SY"/>
        </w:rPr>
        <w:t xml:space="preserve"> </w:t>
      </w:r>
      <w:r w:rsidRPr="00213F53">
        <w:rPr>
          <w:rFonts w:hint="cs"/>
          <w:rtl/>
          <w:lang w:bidi="ar-SY"/>
        </w:rPr>
        <w:t>الرقمي</w:t>
      </w:r>
      <w:r w:rsidRPr="00213F53">
        <w:rPr>
          <w:rtl/>
          <w:lang w:bidi="ar-SY"/>
        </w:rPr>
        <w:t xml:space="preserve"> </w:t>
      </w:r>
      <w:r w:rsidRPr="00213F53">
        <w:rPr>
          <w:rFonts w:hint="cs"/>
          <w:rtl/>
          <w:lang w:bidi="ar-SY"/>
        </w:rPr>
        <w:t>على</w:t>
      </w:r>
      <w:r w:rsidRPr="00213F53">
        <w:rPr>
          <w:rtl/>
          <w:lang w:bidi="ar-SY"/>
        </w:rPr>
        <w:t xml:space="preserve"> </w:t>
      </w:r>
      <w:r w:rsidRPr="00213F53">
        <w:rPr>
          <w:rFonts w:hint="cs"/>
          <w:rtl/>
          <w:lang w:bidi="ar-SY"/>
        </w:rPr>
        <w:t>صورة</w:t>
      </w:r>
      <w:r w:rsidRPr="00213F53">
        <w:rPr>
          <w:rtl/>
          <w:lang w:bidi="ar-SY"/>
        </w:rPr>
        <w:t xml:space="preserve"> </w:t>
      </w:r>
      <w:r w:rsidRPr="00213F53">
        <w:rPr>
          <w:rFonts w:hint="cs"/>
          <w:rtl/>
          <w:lang w:bidi="ar-SY"/>
        </w:rPr>
        <w:t>الشركة</w:t>
      </w:r>
      <w:r w:rsidRPr="00213F53">
        <w:t>.</w:t>
      </w:r>
    </w:p>
    <w:p w14:paraId="688613ED" w14:textId="77777777" w:rsidR="00E43D2C" w:rsidRPr="008356D6" w:rsidRDefault="00E43D2C" w:rsidP="00E43D2C">
      <w:pPr>
        <w:pStyle w:val="Caption"/>
        <w:rPr>
          <w:rtl/>
          <w:lang w:bidi="ar-EG"/>
        </w:rPr>
      </w:pPr>
      <w:bookmarkStart w:id="55" w:name="_Toc179676438"/>
      <w:bookmarkStart w:id="56" w:name="_Toc180713613"/>
      <w:r w:rsidRPr="008356D6">
        <w:rPr>
          <w:rtl/>
          <w:lang w:bidi="ar-EG"/>
        </w:rPr>
        <w:lastRenderedPageBreak/>
        <w:t xml:space="preserve">جدول </w:t>
      </w:r>
      <w:r w:rsidRPr="008356D6">
        <w:fldChar w:fldCharType="begin"/>
      </w:r>
      <w:r w:rsidRPr="008356D6">
        <w:instrText xml:space="preserve"> SEQ </w:instrText>
      </w:r>
      <w:r w:rsidRPr="008356D6">
        <w:rPr>
          <w:rtl/>
          <w:lang w:bidi="ar-EG"/>
        </w:rPr>
        <w:instrText>جدول</w:instrText>
      </w:r>
      <w:r w:rsidRPr="008356D6">
        <w:instrText xml:space="preserve"> \* ARABIC </w:instrText>
      </w:r>
      <w:r w:rsidRPr="008356D6">
        <w:fldChar w:fldCharType="separate"/>
      </w:r>
      <w:r>
        <w:rPr>
          <w:noProof/>
        </w:rPr>
        <w:t>10</w:t>
      </w:r>
      <w:r w:rsidRPr="008356D6">
        <w:fldChar w:fldCharType="end"/>
      </w:r>
      <w:r w:rsidRPr="008356D6">
        <w:rPr>
          <w:rtl/>
          <w:lang w:bidi="ar-EG"/>
        </w:rPr>
        <w:t xml:space="preserve">: معاملات </w:t>
      </w:r>
      <w:r>
        <w:rPr>
          <w:rFonts w:hint="cs"/>
          <w:rtl/>
          <w:lang w:bidi="ar-EG"/>
        </w:rPr>
        <w:t>الارتباط</w:t>
      </w:r>
      <w:r w:rsidRPr="008356D6">
        <w:rPr>
          <w:rtl/>
          <w:lang w:bidi="ar-EG"/>
        </w:rPr>
        <w:t xml:space="preserve"> الداخلي لعبارات الاستبيان</w:t>
      </w:r>
      <w:bookmarkEnd w:id="55"/>
      <w:bookmarkEnd w:id="56"/>
    </w:p>
    <w:tbl>
      <w:tblPr>
        <w:tblStyle w:val="PlainTable1"/>
        <w:bidiVisual/>
        <w:tblW w:w="4950" w:type="pct"/>
        <w:tblLook w:val="04A0" w:firstRow="1" w:lastRow="0" w:firstColumn="1" w:lastColumn="0" w:noHBand="0" w:noVBand="1"/>
      </w:tblPr>
      <w:tblGrid>
        <w:gridCol w:w="970"/>
        <w:gridCol w:w="1747"/>
        <w:gridCol w:w="970"/>
        <w:gridCol w:w="2013"/>
        <w:gridCol w:w="970"/>
        <w:gridCol w:w="2013"/>
      </w:tblGrid>
      <w:tr w:rsidR="00E43D2C" w:rsidRPr="008356D6" w14:paraId="3EF06E9C" w14:textId="77777777" w:rsidTr="00875A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7" w:type="dxa"/>
            <w:gridSpan w:val="2"/>
          </w:tcPr>
          <w:p w14:paraId="7AB76C45" w14:textId="77777777" w:rsidR="00E43D2C" w:rsidRPr="008356D6" w:rsidRDefault="00E43D2C" w:rsidP="00875A2D">
            <w:pPr>
              <w:ind w:firstLine="0"/>
              <w:jc w:val="center"/>
              <w:rPr>
                <w:rtl/>
                <w:lang w:bidi="ar-SY"/>
              </w:rPr>
            </w:pPr>
            <w:r>
              <w:rPr>
                <w:rtl/>
                <w:lang w:bidi="ar-SY"/>
              </w:rPr>
              <w:t>استخدام وسائل التسويق الرقمي في الشركة</w:t>
            </w:r>
          </w:p>
        </w:tc>
        <w:tc>
          <w:tcPr>
            <w:tcW w:w="2983" w:type="dxa"/>
            <w:gridSpan w:val="2"/>
          </w:tcPr>
          <w:p w14:paraId="69C198F6" w14:textId="77777777" w:rsidR="00E43D2C" w:rsidRPr="00213F53" w:rsidRDefault="00E43D2C" w:rsidP="00875A2D">
            <w:pPr>
              <w:ind w:firstLine="0"/>
              <w:jc w:val="center"/>
              <w:cnfStyle w:val="100000000000" w:firstRow="1" w:lastRow="0" w:firstColumn="0" w:lastColumn="0" w:oddVBand="0" w:evenVBand="0" w:oddHBand="0" w:evenHBand="0" w:firstRowFirstColumn="0" w:firstRowLastColumn="0" w:lastRowFirstColumn="0" w:lastRowLastColumn="0"/>
              <w:rPr>
                <w:rtl/>
                <w:lang w:bidi="ar-SY"/>
              </w:rPr>
            </w:pPr>
            <w:r>
              <w:rPr>
                <w:rtl/>
                <w:lang w:bidi="ar-SY"/>
              </w:rPr>
              <w:t xml:space="preserve">تأثير </w:t>
            </w:r>
            <w:r>
              <w:rPr>
                <w:rFonts w:hint="cs"/>
                <w:rtl/>
                <w:lang w:bidi="ar-SY"/>
              </w:rPr>
              <w:t>الترويج الرقمي</w:t>
            </w:r>
            <w:r>
              <w:rPr>
                <w:rtl/>
                <w:lang w:bidi="ar-SY"/>
              </w:rPr>
              <w:t xml:space="preserve"> على أداء الشركات في مجالات التسويق</w:t>
            </w:r>
          </w:p>
        </w:tc>
        <w:tc>
          <w:tcPr>
            <w:tcW w:w="2983" w:type="dxa"/>
            <w:gridSpan w:val="2"/>
          </w:tcPr>
          <w:p w14:paraId="431605FC" w14:textId="77777777" w:rsidR="00E43D2C" w:rsidRPr="008356D6" w:rsidRDefault="00E43D2C" w:rsidP="00875A2D">
            <w:pPr>
              <w:ind w:firstLine="0"/>
              <w:jc w:val="center"/>
              <w:cnfStyle w:val="100000000000" w:firstRow="1" w:lastRow="0" w:firstColumn="0" w:lastColumn="0" w:oddVBand="0" w:evenVBand="0" w:oddHBand="0" w:evenHBand="0" w:firstRowFirstColumn="0" w:firstRowLastColumn="0" w:lastRowFirstColumn="0" w:lastRowLastColumn="0"/>
              <w:rPr>
                <w:rtl/>
                <w:lang w:bidi="ar-EG"/>
              </w:rPr>
            </w:pPr>
            <w:r>
              <w:rPr>
                <w:rtl/>
                <w:lang w:bidi="ar-SY"/>
              </w:rPr>
              <w:t>فعالية الحملات التسويقية الرقمية</w:t>
            </w:r>
          </w:p>
        </w:tc>
      </w:tr>
      <w:tr w:rsidR="00E43D2C" w:rsidRPr="008356D6" w14:paraId="2368CF4C"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28D03D40" w14:textId="77777777" w:rsidR="00E43D2C" w:rsidRPr="008356D6" w:rsidRDefault="00E43D2C" w:rsidP="00875A2D">
            <w:pPr>
              <w:ind w:firstLine="0"/>
              <w:jc w:val="center"/>
              <w:rPr>
                <w:lang w:bidi="ar-EG"/>
              </w:rPr>
            </w:pPr>
            <w:r>
              <w:rPr>
                <w:rFonts w:hint="cs"/>
                <w:rtl/>
                <w:lang w:bidi="ar-EG"/>
              </w:rPr>
              <w:t>الرقم</w:t>
            </w:r>
          </w:p>
        </w:tc>
        <w:tc>
          <w:tcPr>
            <w:tcW w:w="1747" w:type="dxa"/>
          </w:tcPr>
          <w:p w14:paraId="57CA8D46"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Pr>
                <w:rFonts w:hint="cs"/>
                <w:b/>
                <w:bCs/>
                <w:rtl/>
                <w:lang w:bidi="ar-EG"/>
              </w:rPr>
              <w:t>بيرسون</w:t>
            </w:r>
          </w:p>
        </w:tc>
        <w:tc>
          <w:tcPr>
            <w:tcW w:w="970" w:type="dxa"/>
          </w:tcPr>
          <w:p w14:paraId="109AAC25"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Pr>
                <w:rFonts w:hint="cs"/>
                <w:b/>
                <w:bCs/>
                <w:rtl/>
                <w:lang w:bidi="ar-EG"/>
              </w:rPr>
              <w:t>الرقم</w:t>
            </w:r>
          </w:p>
        </w:tc>
        <w:tc>
          <w:tcPr>
            <w:tcW w:w="2013" w:type="dxa"/>
          </w:tcPr>
          <w:p w14:paraId="18CAC8A2"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Pr>
                <w:rFonts w:hint="cs"/>
                <w:b/>
                <w:bCs/>
                <w:rtl/>
                <w:lang w:bidi="ar-EG"/>
              </w:rPr>
              <w:t>بيرسون</w:t>
            </w:r>
          </w:p>
        </w:tc>
        <w:tc>
          <w:tcPr>
            <w:tcW w:w="970" w:type="dxa"/>
          </w:tcPr>
          <w:p w14:paraId="367FA361"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Pr>
                <w:rFonts w:hint="cs"/>
                <w:b/>
                <w:bCs/>
                <w:rtl/>
                <w:lang w:bidi="ar-EG"/>
              </w:rPr>
              <w:t>الرقم</w:t>
            </w:r>
          </w:p>
        </w:tc>
        <w:tc>
          <w:tcPr>
            <w:tcW w:w="2013" w:type="dxa"/>
          </w:tcPr>
          <w:p w14:paraId="59AB8060"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Pr>
                <w:rFonts w:hint="cs"/>
                <w:b/>
                <w:bCs/>
                <w:rtl/>
                <w:lang w:bidi="ar-EG"/>
              </w:rPr>
              <w:t>بيرسون</w:t>
            </w:r>
          </w:p>
        </w:tc>
      </w:tr>
      <w:tr w:rsidR="00E43D2C" w:rsidRPr="008356D6" w14:paraId="7573A66B"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06E56A15" w14:textId="77777777" w:rsidR="00E43D2C" w:rsidRPr="008356D6" w:rsidRDefault="00E43D2C" w:rsidP="00875A2D">
            <w:pPr>
              <w:ind w:firstLine="0"/>
              <w:rPr>
                <w:rtl/>
                <w:lang w:bidi="ar-EG"/>
              </w:rPr>
            </w:pPr>
            <w:r w:rsidRPr="008356D6">
              <w:rPr>
                <w:rtl/>
                <w:lang w:bidi="ar-EG"/>
              </w:rPr>
              <w:t>1</w:t>
            </w:r>
          </w:p>
        </w:tc>
        <w:tc>
          <w:tcPr>
            <w:tcW w:w="1747" w:type="dxa"/>
          </w:tcPr>
          <w:p w14:paraId="2A236872" w14:textId="77777777" w:rsidR="00E43D2C" w:rsidRPr="00477918" w:rsidRDefault="00E43D2C" w:rsidP="00875A2D">
            <w:pPr>
              <w:cnfStyle w:val="000000000000" w:firstRow="0" w:lastRow="0" w:firstColumn="0" w:lastColumn="0" w:oddVBand="0" w:evenVBand="0" w:oddHBand="0" w:evenHBand="0" w:firstRowFirstColumn="0" w:firstRowLastColumn="0" w:lastRowFirstColumn="0" w:lastRowLastColumn="0"/>
            </w:pPr>
            <w:r w:rsidRPr="00477918">
              <w:t>0.65</w:t>
            </w:r>
          </w:p>
        </w:tc>
        <w:tc>
          <w:tcPr>
            <w:tcW w:w="970" w:type="dxa"/>
          </w:tcPr>
          <w:p w14:paraId="2B6A9576"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rPr>
            </w:pPr>
            <w:r w:rsidRPr="008356D6">
              <w:rPr>
                <w:rtl/>
              </w:rPr>
              <w:t>1</w:t>
            </w:r>
          </w:p>
        </w:tc>
        <w:tc>
          <w:tcPr>
            <w:tcW w:w="2013" w:type="dxa"/>
            <w:vAlign w:val="bottom"/>
          </w:tcPr>
          <w:p w14:paraId="32F4A49D"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pPr>
            <w:r w:rsidRPr="006C5150">
              <w:t>0.77</w:t>
            </w:r>
          </w:p>
        </w:tc>
        <w:tc>
          <w:tcPr>
            <w:tcW w:w="970" w:type="dxa"/>
          </w:tcPr>
          <w:p w14:paraId="6E5BDF38"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1</w:t>
            </w:r>
          </w:p>
        </w:tc>
        <w:tc>
          <w:tcPr>
            <w:tcW w:w="2013" w:type="dxa"/>
            <w:vAlign w:val="bottom"/>
          </w:tcPr>
          <w:p w14:paraId="558F4C6C"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0.65</w:t>
            </w:r>
          </w:p>
        </w:tc>
      </w:tr>
      <w:tr w:rsidR="00E43D2C" w:rsidRPr="008356D6" w14:paraId="0E9B74D3"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70C4593E" w14:textId="77777777" w:rsidR="00E43D2C" w:rsidRPr="008356D6" w:rsidRDefault="00E43D2C" w:rsidP="00875A2D">
            <w:pPr>
              <w:ind w:firstLine="0"/>
              <w:rPr>
                <w:rtl/>
                <w:lang w:bidi="ar-EG"/>
              </w:rPr>
            </w:pPr>
            <w:r w:rsidRPr="008356D6">
              <w:rPr>
                <w:rtl/>
                <w:lang w:bidi="ar-EG"/>
              </w:rPr>
              <w:t>2</w:t>
            </w:r>
          </w:p>
        </w:tc>
        <w:tc>
          <w:tcPr>
            <w:tcW w:w="1747" w:type="dxa"/>
          </w:tcPr>
          <w:p w14:paraId="37A0A1D3" w14:textId="77777777" w:rsidR="00E43D2C" w:rsidRPr="00477918" w:rsidRDefault="00E43D2C" w:rsidP="00875A2D">
            <w:pPr>
              <w:cnfStyle w:val="000000100000" w:firstRow="0" w:lastRow="0" w:firstColumn="0" w:lastColumn="0" w:oddVBand="0" w:evenVBand="0" w:oddHBand="1" w:evenHBand="0" w:firstRowFirstColumn="0" w:firstRowLastColumn="0" w:lastRowFirstColumn="0" w:lastRowLastColumn="0"/>
            </w:pPr>
            <w:r w:rsidRPr="00477918">
              <w:t>0.72</w:t>
            </w:r>
          </w:p>
        </w:tc>
        <w:tc>
          <w:tcPr>
            <w:tcW w:w="970" w:type="dxa"/>
          </w:tcPr>
          <w:p w14:paraId="286CF0B3"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rPr>
            </w:pPr>
            <w:r w:rsidRPr="008356D6">
              <w:rPr>
                <w:rtl/>
              </w:rPr>
              <w:t>2</w:t>
            </w:r>
          </w:p>
        </w:tc>
        <w:tc>
          <w:tcPr>
            <w:tcW w:w="2013" w:type="dxa"/>
            <w:vAlign w:val="bottom"/>
          </w:tcPr>
          <w:p w14:paraId="765ABCB8"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57027">
              <w:t>0.87</w:t>
            </w:r>
          </w:p>
        </w:tc>
        <w:tc>
          <w:tcPr>
            <w:tcW w:w="970" w:type="dxa"/>
          </w:tcPr>
          <w:p w14:paraId="1206D9CE"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2</w:t>
            </w:r>
          </w:p>
        </w:tc>
        <w:tc>
          <w:tcPr>
            <w:tcW w:w="2013" w:type="dxa"/>
            <w:vAlign w:val="bottom"/>
          </w:tcPr>
          <w:p w14:paraId="2BDE6A29"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0.80</w:t>
            </w:r>
          </w:p>
        </w:tc>
      </w:tr>
      <w:tr w:rsidR="00E43D2C" w:rsidRPr="008356D6" w14:paraId="4E7DDC93"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7CDD7287" w14:textId="77777777" w:rsidR="00E43D2C" w:rsidRPr="008356D6" w:rsidRDefault="00E43D2C" w:rsidP="00875A2D">
            <w:pPr>
              <w:ind w:firstLine="0"/>
              <w:rPr>
                <w:rtl/>
                <w:lang w:bidi="ar-EG"/>
              </w:rPr>
            </w:pPr>
            <w:r w:rsidRPr="008356D6">
              <w:rPr>
                <w:rtl/>
                <w:lang w:bidi="ar-EG"/>
              </w:rPr>
              <w:t>3</w:t>
            </w:r>
          </w:p>
        </w:tc>
        <w:tc>
          <w:tcPr>
            <w:tcW w:w="1747" w:type="dxa"/>
          </w:tcPr>
          <w:p w14:paraId="567FA7DE" w14:textId="77777777" w:rsidR="00E43D2C" w:rsidRPr="00477918" w:rsidRDefault="00E43D2C" w:rsidP="00875A2D">
            <w:pPr>
              <w:cnfStyle w:val="000000000000" w:firstRow="0" w:lastRow="0" w:firstColumn="0" w:lastColumn="0" w:oddVBand="0" w:evenVBand="0" w:oddHBand="0" w:evenHBand="0" w:firstRowFirstColumn="0" w:firstRowLastColumn="0" w:lastRowFirstColumn="0" w:lastRowLastColumn="0"/>
            </w:pPr>
            <w:r w:rsidRPr="00477918">
              <w:t>0.68</w:t>
            </w:r>
          </w:p>
        </w:tc>
        <w:tc>
          <w:tcPr>
            <w:tcW w:w="970" w:type="dxa"/>
          </w:tcPr>
          <w:p w14:paraId="7A57CF2E"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rPr>
            </w:pPr>
            <w:r w:rsidRPr="008356D6">
              <w:rPr>
                <w:rtl/>
              </w:rPr>
              <w:t>3</w:t>
            </w:r>
          </w:p>
        </w:tc>
        <w:tc>
          <w:tcPr>
            <w:tcW w:w="2013" w:type="dxa"/>
            <w:vAlign w:val="bottom"/>
          </w:tcPr>
          <w:p w14:paraId="15B40842"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pPr>
            <w:r w:rsidRPr="006C5150">
              <w:t>0.69</w:t>
            </w:r>
          </w:p>
        </w:tc>
        <w:tc>
          <w:tcPr>
            <w:tcW w:w="970" w:type="dxa"/>
          </w:tcPr>
          <w:p w14:paraId="36AD78DC"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3</w:t>
            </w:r>
          </w:p>
        </w:tc>
        <w:tc>
          <w:tcPr>
            <w:tcW w:w="2013" w:type="dxa"/>
            <w:vAlign w:val="bottom"/>
          </w:tcPr>
          <w:p w14:paraId="38026232"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0.68</w:t>
            </w:r>
          </w:p>
        </w:tc>
      </w:tr>
      <w:tr w:rsidR="00E43D2C" w:rsidRPr="008356D6" w14:paraId="75F0267A"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4D83C706" w14:textId="77777777" w:rsidR="00E43D2C" w:rsidRPr="008356D6" w:rsidRDefault="00E43D2C" w:rsidP="00875A2D">
            <w:pPr>
              <w:ind w:firstLine="0"/>
              <w:rPr>
                <w:rtl/>
                <w:lang w:bidi="ar-EG"/>
              </w:rPr>
            </w:pPr>
            <w:r w:rsidRPr="008356D6">
              <w:rPr>
                <w:rtl/>
                <w:lang w:bidi="ar-EG"/>
              </w:rPr>
              <w:t>4</w:t>
            </w:r>
          </w:p>
        </w:tc>
        <w:tc>
          <w:tcPr>
            <w:tcW w:w="1747" w:type="dxa"/>
          </w:tcPr>
          <w:p w14:paraId="5376FFEE" w14:textId="77777777" w:rsidR="00E43D2C" w:rsidRPr="00477918" w:rsidRDefault="00E43D2C" w:rsidP="00875A2D">
            <w:pPr>
              <w:cnfStyle w:val="000000100000" w:firstRow="0" w:lastRow="0" w:firstColumn="0" w:lastColumn="0" w:oddVBand="0" w:evenVBand="0" w:oddHBand="1" w:evenHBand="0" w:firstRowFirstColumn="0" w:firstRowLastColumn="0" w:lastRowFirstColumn="0" w:lastRowLastColumn="0"/>
            </w:pPr>
            <w:r w:rsidRPr="00477918">
              <w:t>0.85</w:t>
            </w:r>
          </w:p>
        </w:tc>
        <w:tc>
          <w:tcPr>
            <w:tcW w:w="970" w:type="dxa"/>
          </w:tcPr>
          <w:p w14:paraId="174523A2"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rPr>
            </w:pPr>
            <w:r w:rsidRPr="008356D6">
              <w:rPr>
                <w:rtl/>
              </w:rPr>
              <w:t>4</w:t>
            </w:r>
          </w:p>
        </w:tc>
        <w:tc>
          <w:tcPr>
            <w:tcW w:w="2013" w:type="dxa"/>
            <w:vAlign w:val="bottom"/>
          </w:tcPr>
          <w:p w14:paraId="5274ACFB"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6C5150">
              <w:t>0.75</w:t>
            </w:r>
          </w:p>
        </w:tc>
        <w:tc>
          <w:tcPr>
            <w:tcW w:w="970" w:type="dxa"/>
          </w:tcPr>
          <w:p w14:paraId="611CFCB0"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4</w:t>
            </w:r>
          </w:p>
        </w:tc>
        <w:tc>
          <w:tcPr>
            <w:tcW w:w="2013" w:type="dxa"/>
            <w:vAlign w:val="bottom"/>
          </w:tcPr>
          <w:p w14:paraId="3016CE2B"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0.72</w:t>
            </w:r>
          </w:p>
        </w:tc>
      </w:tr>
      <w:tr w:rsidR="00E43D2C" w:rsidRPr="008356D6" w14:paraId="2F76DAD7"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190114E0" w14:textId="77777777" w:rsidR="00E43D2C" w:rsidRPr="008356D6" w:rsidRDefault="00E43D2C" w:rsidP="00875A2D">
            <w:pPr>
              <w:ind w:firstLine="0"/>
              <w:rPr>
                <w:rtl/>
                <w:lang w:bidi="ar-EG"/>
              </w:rPr>
            </w:pPr>
            <w:r w:rsidRPr="008356D6">
              <w:rPr>
                <w:rtl/>
                <w:lang w:bidi="ar-EG"/>
              </w:rPr>
              <w:t>5</w:t>
            </w:r>
          </w:p>
        </w:tc>
        <w:tc>
          <w:tcPr>
            <w:tcW w:w="1747" w:type="dxa"/>
          </w:tcPr>
          <w:p w14:paraId="598AA745" w14:textId="77777777" w:rsidR="00E43D2C" w:rsidRPr="00477918" w:rsidRDefault="00E43D2C" w:rsidP="00875A2D">
            <w:pPr>
              <w:cnfStyle w:val="000000000000" w:firstRow="0" w:lastRow="0" w:firstColumn="0" w:lastColumn="0" w:oddVBand="0" w:evenVBand="0" w:oddHBand="0" w:evenHBand="0" w:firstRowFirstColumn="0" w:firstRowLastColumn="0" w:lastRowFirstColumn="0" w:lastRowLastColumn="0"/>
            </w:pPr>
            <w:r w:rsidRPr="00477918">
              <w:t>0.74</w:t>
            </w:r>
          </w:p>
        </w:tc>
        <w:tc>
          <w:tcPr>
            <w:tcW w:w="970" w:type="dxa"/>
          </w:tcPr>
          <w:p w14:paraId="373FF05D"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rPr>
            </w:pPr>
            <w:r w:rsidRPr="008356D6">
              <w:rPr>
                <w:rtl/>
              </w:rPr>
              <w:t>5</w:t>
            </w:r>
          </w:p>
        </w:tc>
        <w:tc>
          <w:tcPr>
            <w:tcW w:w="2013" w:type="dxa"/>
            <w:vAlign w:val="bottom"/>
          </w:tcPr>
          <w:p w14:paraId="2AF4E1A6"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pPr>
            <w:r w:rsidRPr="00057027">
              <w:t>0.66</w:t>
            </w:r>
          </w:p>
        </w:tc>
        <w:tc>
          <w:tcPr>
            <w:tcW w:w="970" w:type="dxa"/>
          </w:tcPr>
          <w:p w14:paraId="0F816A2F"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5</w:t>
            </w:r>
          </w:p>
        </w:tc>
        <w:tc>
          <w:tcPr>
            <w:tcW w:w="2013" w:type="dxa"/>
            <w:vAlign w:val="bottom"/>
          </w:tcPr>
          <w:p w14:paraId="72D34E7C"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0.79</w:t>
            </w:r>
          </w:p>
        </w:tc>
      </w:tr>
      <w:tr w:rsidR="00E43D2C" w:rsidRPr="008356D6" w14:paraId="2822FA3C"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7DB6443E" w14:textId="77777777" w:rsidR="00E43D2C" w:rsidRPr="008356D6" w:rsidRDefault="00E43D2C" w:rsidP="00875A2D">
            <w:pPr>
              <w:ind w:firstLine="0"/>
              <w:rPr>
                <w:rtl/>
                <w:lang w:bidi="ar-EG"/>
              </w:rPr>
            </w:pPr>
            <w:r w:rsidRPr="008356D6">
              <w:rPr>
                <w:rtl/>
                <w:lang w:bidi="ar-EG"/>
              </w:rPr>
              <w:t>6</w:t>
            </w:r>
          </w:p>
        </w:tc>
        <w:tc>
          <w:tcPr>
            <w:tcW w:w="1747" w:type="dxa"/>
          </w:tcPr>
          <w:p w14:paraId="5464EC11" w14:textId="77777777" w:rsidR="00E43D2C" w:rsidRPr="00477918" w:rsidRDefault="00E43D2C" w:rsidP="00875A2D">
            <w:pPr>
              <w:cnfStyle w:val="000000100000" w:firstRow="0" w:lastRow="0" w:firstColumn="0" w:lastColumn="0" w:oddVBand="0" w:evenVBand="0" w:oddHBand="1" w:evenHBand="0" w:firstRowFirstColumn="0" w:firstRowLastColumn="0" w:lastRowFirstColumn="0" w:lastRowLastColumn="0"/>
            </w:pPr>
            <w:r w:rsidRPr="00477918">
              <w:t>0.66</w:t>
            </w:r>
          </w:p>
        </w:tc>
        <w:tc>
          <w:tcPr>
            <w:tcW w:w="970" w:type="dxa"/>
          </w:tcPr>
          <w:p w14:paraId="3EC13798"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rPr>
            </w:pPr>
            <w:r w:rsidRPr="008356D6">
              <w:rPr>
                <w:rtl/>
              </w:rPr>
              <w:t>6</w:t>
            </w:r>
          </w:p>
        </w:tc>
        <w:tc>
          <w:tcPr>
            <w:tcW w:w="2013" w:type="dxa"/>
            <w:vAlign w:val="bottom"/>
          </w:tcPr>
          <w:p w14:paraId="157E9FE2"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6C5150">
              <w:t>0.82</w:t>
            </w:r>
          </w:p>
        </w:tc>
        <w:tc>
          <w:tcPr>
            <w:tcW w:w="970" w:type="dxa"/>
          </w:tcPr>
          <w:p w14:paraId="35C85687"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6</w:t>
            </w:r>
          </w:p>
        </w:tc>
        <w:tc>
          <w:tcPr>
            <w:tcW w:w="2013" w:type="dxa"/>
            <w:vAlign w:val="bottom"/>
          </w:tcPr>
          <w:p w14:paraId="61AC4013"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0.74</w:t>
            </w:r>
          </w:p>
        </w:tc>
      </w:tr>
      <w:tr w:rsidR="00E43D2C" w:rsidRPr="008356D6" w14:paraId="0CD6454E"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60E6A7C3" w14:textId="77777777" w:rsidR="00E43D2C" w:rsidRPr="008356D6" w:rsidRDefault="00E43D2C" w:rsidP="00875A2D">
            <w:pPr>
              <w:ind w:firstLine="0"/>
              <w:rPr>
                <w:rtl/>
                <w:lang w:bidi="ar-EG"/>
              </w:rPr>
            </w:pPr>
            <w:r w:rsidRPr="008356D6">
              <w:rPr>
                <w:rtl/>
                <w:lang w:bidi="ar-EG"/>
              </w:rPr>
              <w:t>7</w:t>
            </w:r>
          </w:p>
        </w:tc>
        <w:tc>
          <w:tcPr>
            <w:tcW w:w="1747" w:type="dxa"/>
          </w:tcPr>
          <w:p w14:paraId="0BBEC720" w14:textId="77777777" w:rsidR="00E43D2C" w:rsidRPr="00477918" w:rsidRDefault="00E43D2C" w:rsidP="00875A2D">
            <w:pPr>
              <w:cnfStyle w:val="000000000000" w:firstRow="0" w:lastRow="0" w:firstColumn="0" w:lastColumn="0" w:oddVBand="0" w:evenVBand="0" w:oddHBand="0" w:evenHBand="0" w:firstRowFirstColumn="0" w:firstRowLastColumn="0" w:lastRowFirstColumn="0" w:lastRowLastColumn="0"/>
            </w:pPr>
            <w:r w:rsidRPr="00477918">
              <w:t>0.81</w:t>
            </w:r>
          </w:p>
        </w:tc>
        <w:tc>
          <w:tcPr>
            <w:tcW w:w="970" w:type="dxa"/>
          </w:tcPr>
          <w:p w14:paraId="30E9BD97"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rPr>
            </w:pPr>
            <w:r w:rsidRPr="008356D6">
              <w:rPr>
                <w:rtl/>
              </w:rPr>
              <w:t>7</w:t>
            </w:r>
          </w:p>
        </w:tc>
        <w:tc>
          <w:tcPr>
            <w:tcW w:w="2013" w:type="dxa"/>
            <w:vAlign w:val="bottom"/>
          </w:tcPr>
          <w:p w14:paraId="121B0EB8"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pPr>
            <w:r w:rsidRPr="00057027">
              <w:t>0.84</w:t>
            </w:r>
          </w:p>
        </w:tc>
        <w:tc>
          <w:tcPr>
            <w:tcW w:w="970" w:type="dxa"/>
          </w:tcPr>
          <w:p w14:paraId="3310598C"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7</w:t>
            </w:r>
          </w:p>
        </w:tc>
        <w:tc>
          <w:tcPr>
            <w:tcW w:w="2013" w:type="dxa"/>
            <w:vAlign w:val="bottom"/>
          </w:tcPr>
          <w:p w14:paraId="15482C40"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0.66</w:t>
            </w:r>
          </w:p>
        </w:tc>
      </w:tr>
      <w:tr w:rsidR="00E43D2C" w:rsidRPr="008356D6" w14:paraId="1C306AFF"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132D81B4" w14:textId="77777777" w:rsidR="00E43D2C" w:rsidRPr="008356D6" w:rsidRDefault="00E43D2C" w:rsidP="00875A2D">
            <w:pPr>
              <w:ind w:firstLine="0"/>
              <w:rPr>
                <w:rtl/>
                <w:lang w:bidi="ar-EG"/>
              </w:rPr>
            </w:pPr>
            <w:r w:rsidRPr="008356D6">
              <w:rPr>
                <w:rFonts w:hint="cs"/>
                <w:rtl/>
                <w:lang w:bidi="ar-EG"/>
              </w:rPr>
              <w:t>8</w:t>
            </w:r>
          </w:p>
        </w:tc>
        <w:tc>
          <w:tcPr>
            <w:tcW w:w="1747" w:type="dxa"/>
          </w:tcPr>
          <w:p w14:paraId="53D58AFD" w14:textId="77777777" w:rsidR="00E43D2C" w:rsidRPr="00477918" w:rsidRDefault="00E43D2C" w:rsidP="00875A2D">
            <w:pPr>
              <w:cnfStyle w:val="000000100000" w:firstRow="0" w:lastRow="0" w:firstColumn="0" w:lastColumn="0" w:oddVBand="0" w:evenVBand="0" w:oddHBand="1" w:evenHBand="0" w:firstRowFirstColumn="0" w:firstRowLastColumn="0" w:lastRowFirstColumn="0" w:lastRowLastColumn="0"/>
            </w:pPr>
            <w:r w:rsidRPr="00477918">
              <w:t>0.70</w:t>
            </w:r>
          </w:p>
        </w:tc>
        <w:tc>
          <w:tcPr>
            <w:tcW w:w="970" w:type="dxa"/>
          </w:tcPr>
          <w:p w14:paraId="4241F961"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rPr>
            </w:pPr>
            <w:r w:rsidRPr="008356D6">
              <w:rPr>
                <w:rFonts w:hint="cs"/>
                <w:rtl/>
              </w:rPr>
              <w:t>8</w:t>
            </w:r>
          </w:p>
        </w:tc>
        <w:tc>
          <w:tcPr>
            <w:tcW w:w="2013" w:type="dxa"/>
            <w:vAlign w:val="bottom"/>
          </w:tcPr>
          <w:p w14:paraId="7808E689"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057027">
              <w:t>0.67</w:t>
            </w:r>
          </w:p>
        </w:tc>
        <w:tc>
          <w:tcPr>
            <w:tcW w:w="970" w:type="dxa"/>
          </w:tcPr>
          <w:p w14:paraId="08810FFB"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rFonts w:hint="cs"/>
                <w:color w:val="000000"/>
                <w:rtl/>
              </w:rPr>
              <w:t>8</w:t>
            </w:r>
          </w:p>
        </w:tc>
        <w:tc>
          <w:tcPr>
            <w:tcW w:w="2013" w:type="dxa"/>
            <w:vAlign w:val="bottom"/>
          </w:tcPr>
          <w:p w14:paraId="5A4ECD8C"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0.81</w:t>
            </w:r>
          </w:p>
        </w:tc>
      </w:tr>
      <w:tr w:rsidR="00E43D2C" w:rsidRPr="008356D6" w14:paraId="3B51E706"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08858B23" w14:textId="77777777" w:rsidR="00E43D2C" w:rsidRPr="008356D6" w:rsidRDefault="00E43D2C" w:rsidP="00875A2D">
            <w:pPr>
              <w:ind w:firstLine="0"/>
              <w:rPr>
                <w:rtl/>
                <w:lang w:bidi="ar-EG"/>
              </w:rPr>
            </w:pPr>
            <w:r w:rsidRPr="008356D6">
              <w:rPr>
                <w:rFonts w:hint="cs"/>
                <w:rtl/>
                <w:lang w:bidi="ar-EG"/>
              </w:rPr>
              <w:t>9</w:t>
            </w:r>
          </w:p>
        </w:tc>
        <w:tc>
          <w:tcPr>
            <w:tcW w:w="1747" w:type="dxa"/>
          </w:tcPr>
          <w:p w14:paraId="063770AC" w14:textId="77777777" w:rsidR="00E43D2C" w:rsidRPr="00477918" w:rsidRDefault="00E43D2C" w:rsidP="00875A2D">
            <w:pPr>
              <w:cnfStyle w:val="000000000000" w:firstRow="0" w:lastRow="0" w:firstColumn="0" w:lastColumn="0" w:oddVBand="0" w:evenVBand="0" w:oddHBand="0" w:evenHBand="0" w:firstRowFirstColumn="0" w:firstRowLastColumn="0" w:lastRowFirstColumn="0" w:lastRowLastColumn="0"/>
            </w:pPr>
            <w:r w:rsidRPr="00477918">
              <w:t>0.64</w:t>
            </w:r>
          </w:p>
        </w:tc>
        <w:tc>
          <w:tcPr>
            <w:tcW w:w="970" w:type="dxa"/>
          </w:tcPr>
          <w:p w14:paraId="17EA1761"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rPr>
            </w:pPr>
            <w:r w:rsidRPr="008356D6">
              <w:rPr>
                <w:rFonts w:hint="cs"/>
                <w:rtl/>
              </w:rPr>
              <w:t>9</w:t>
            </w:r>
          </w:p>
        </w:tc>
        <w:tc>
          <w:tcPr>
            <w:tcW w:w="2013" w:type="dxa"/>
            <w:vAlign w:val="bottom"/>
          </w:tcPr>
          <w:p w14:paraId="0A8FB41E"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pPr>
            <w:r w:rsidRPr="00057027">
              <w:t>0.76</w:t>
            </w:r>
          </w:p>
        </w:tc>
        <w:tc>
          <w:tcPr>
            <w:tcW w:w="970" w:type="dxa"/>
          </w:tcPr>
          <w:p w14:paraId="45FD8823"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rFonts w:hint="cs"/>
                <w:color w:val="000000"/>
                <w:rtl/>
              </w:rPr>
              <w:t>9</w:t>
            </w:r>
          </w:p>
        </w:tc>
        <w:tc>
          <w:tcPr>
            <w:tcW w:w="2013" w:type="dxa"/>
            <w:vAlign w:val="bottom"/>
          </w:tcPr>
          <w:p w14:paraId="2A5C8B1F"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0.70</w:t>
            </w:r>
          </w:p>
        </w:tc>
      </w:tr>
      <w:tr w:rsidR="00E43D2C" w:rsidRPr="008356D6" w14:paraId="6D37FF38"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5018A4F3" w14:textId="77777777" w:rsidR="00E43D2C" w:rsidRPr="008356D6" w:rsidRDefault="00E43D2C" w:rsidP="00875A2D">
            <w:pPr>
              <w:ind w:firstLine="0"/>
              <w:rPr>
                <w:rtl/>
                <w:lang w:bidi="ar-EG"/>
              </w:rPr>
            </w:pPr>
            <w:r w:rsidRPr="008356D6">
              <w:rPr>
                <w:rFonts w:hint="cs"/>
                <w:rtl/>
                <w:lang w:bidi="ar-EG"/>
              </w:rPr>
              <w:t>10</w:t>
            </w:r>
          </w:p>
        </w:tc>
        <w:tc>
          <w:tcPr>
            <w:tcW w:w="1747" w:type="dxa"/>
          </w:tcPr>
          <w:p w14:paraId="5C7CDAF6" w14:textId="77777777" w:rsidR="00E43D2C" w:rsidRDefault="00E43D2C" w:rsidP="00875A2D">
            <w:pPr>
              <w:cnfStyle w:val="000000100000" w:firstRow="0" w:lastRow="0" w:firstColumn="0" w:lastColumn="0" w:oddVBand="0" w:evenVBand="0" w:oddHBand="1" w:evenHBand="0" w:firstRowFirstColumn="0" w:firstRowLastColumn="0" w:lastRowFirstColumn="0" w:lastRowLastColumn="0"/>
            </w:pPr>
            <w:r w:rsidRPr="00477918">
              <w:t>0.78</w:t>
            </w:r>
          </w:p>
        </w:tc>
        <w:tc>
          <w:tcPr>
            <w:tcW w:w="970" w:type="dxa"/>
          </w:tcPr>
          <w:p w14:paraId="3CE903A8"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rPr>
            </w:pPr>
            <w:r w:rsidRPr="008356D6">
              <w:rPr>
                <w:rFonts w:hint="cs"/>
                <w:rtl/>
              </w:rPr>
              <w:t>10</w:t>
            </w:r>
          </w:p>
        </w:tc>
        <w:tc>
          <w:tcPr>
            <w:tcW w:w="2013" w:type="dxa"/>
            <w:vAlign w:val="bottom"/>
          </w:tcPr>
          <w:p w14:paraId="523E1A46"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pPr>
            <w:r w:rsidRPr="006C5150">
              <w:t>0.73</w:t>
            </w:r>
          </w:p>
        </w:tc>
        <w:tc>
          <w:tcPr>
            <w:tcW w:w="970" w:type="dxa"/>
          </w:tcPr>
          <w:p w14:paraId="3382CBE4"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rFonts w:hint="cs"/>
                <w:color w:val="000000"/>
                <w:rtl/>
              </w:rPr>
              <w:t>10</w:t>
            </w:r>
          </w:p>
        </w:tc>
        <w:tc>
          <w:tcPr>
            <w:tcW w:w="2013" w:type="dxa"/>
            <w:vAlign w:val="bottom"/>
          </w:tcPr>
          <w:p w14:paraId="3BD4C936"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0.85</w:t>
            </w:r>
          </w:p>
        </w:tc>
      </w:tr>
      <w:tr w:rsidR="00E43D2C" w:rsidRPr="00213F53" w14:paraId="46166F6E" w14:textId="77777777" w:rsidTr="00875A2D">
        <w:tc>
          <w:tcPr>
            <w:cnfStyle w:val="001000000000" w:firstRow="0" w:lastRow="0" w:firstColumn="1" w:lastColumn="0" w:oddVBand="0" w:evenVBand="0" w:oddHBand="0" w:evenHBand="0" w:firstRowFirstColumn="0" w:firstRowLastColumn="0" w:lastRowFirstColumn="0" w:lastRowLastColumn="0"/>
            <w:tcW w:w="2717" w:type="dxa"/>
            <w:gridSpan w:val="2"/>
          </w:tcPr>
          <w:p w14:paraId="1847090C" w14:textId="77777777" w:rsidR="00E43D2C" w:rsidRPr="00213F53" w:rsidRDefault="00E43D2C" w:rsidP="00875A2D">
            <w:pPr>
              <w:ind w:firstLine="0"/>
              <w:jc w:val="center"/>
              <w:rPr>
                <w:rtl/>
                <w:lang w:bidi="ar-SY"/>
              </w:rPr>
            </w:pPr>
            <w:r w:rsidRPr="00213F53">
              <w:rPr>
                <w:rtl/>
                <w:lang w:bidi="ar-SY"/>
              </w:rPr>
              <w:t>تحليل سلوك العملاء تجاه الخدمات المقدمة</w:t>
            </w:r>
          </w:p>
        </w:tc>
        <w:tc>
          <w:tcPr>
            <w:tcW w:w="2983" w:type="dxa"/>
            <w:gridSpan w:val="2"/>
          </w:tcPr>
          <w:p w14:paraId="7832D504" w14:textId="77777777" w:rsidR="00E43D2C" w:rsidRPr="00213F53"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b/>
                <w:bCs/>
                <w:rtl/>
                <w:lang w:bidi="ar-SY"/>
              </w:rPr>
            </w:pPr>
            <w:r w:rsidRPr="00213F53">
              <w:rPr>
                <w:b/>
                <w:bCs/>
                <w:rtl/>
                <w:lang w:bidi="ar-SY"/>
              </w:rPr>
              <w:t>تحسين كفاءة العمليات اليومية وتعزيز</w:t>
            </w:r>
          </w:p>
        </w:tc>
        <w:tc>
          <w:tcPr>
            <w:tcW w:w="2983" w:type="dxa"/>
            <w:gridSpan w:val="2"/>
          </w:tcPr>
          <w:p w14:paraId="5122FB7B" w14:textId="77777777" w:rsidR="00E43D2C" w:rsidRPr="00213F53"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b/>
                <w:bCs/>
                <w:rtl/>
                <w:lang w:bidi="ar-EG"/>
              </w:rPr>
            </w:pPr>
            <w:r w:rsidRPr="00213F53">
              <w:rPr>
                <w:b/>
                <w:bCs/>
                <w:rtl/>
                <w:lang w:bidi="ar-SY"/>
              </w:rPr>
              <w:t>دور التسويق الرقمي في تحسين صورة الشركة</w:t>
            </w:r>
          </w:p>
        </w:tc>
      </w:tr>
      <w:tr w:rsidR="00E43D2C" w:rsidRPr="00213F53" w14:paraId="170D61C8"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65BDAF51" w14:textId="77777777" w:rsidR="00E43D2C" w:rsidRPr="00213F53" w:rsidRDefault="00E43D2C" w:rsidP="00875A2D">
            <w:pPr>
              <w:ind w:firstLine="0"/>
              <w:jc w:val="center"/>
              <w:rPr>
                <w:lang w:bidi="ar-EG"/>
              </w:rPr>
            </w:pPr>
            <w:r w:rsidRPr="00213F53">
              <w:rPr>
                <w:rFonts w:hint="cs"/>
                <w:rtl/>
                <w:lang w:bidi="ar-EG"/>
              </w:rPr>
              <w:t>الرقم</w:t>
            </w:r>
          </w:p>
        </w:tc>
        <w:tc>
          <w:tcPr>
            <w:tcW w:w="1747" w:type="dxa"/>
          </w:tcPr>
          <w:p w14:paraId="38FBA6E5" w14:textId="77777777" w:rsidR="00E43D2C" w:rsidRPr="00213F53"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sidRPr="00213F53">
              <w:rPr>
                <w:rFonts w:hint="cs"/>
                <w:b/>
                <w:bCs/>
                <w:rtl/>
                <w:lang w:bidi="ar-EG"/>
              </w:rPr>
              <w:t>بيرسون</w:t>
            </w:r>
          </w:p>
        </w:tc>
        <w:tc>
          <w:tcPr>
            <w:tcW w:w="970" w:type="dxa"/>
          </w:tcPr>
          <w:p w14:paraId="293E6B52" w14:textId="77777777" w:rsidR="00E43D2C" w:rsidRPr="00213F53"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sidRPr="00213F53">
              <w:rPr>
                <w:rFonts w:hint="cs"/>
                <w:b/>
                <w:bCs/>
                <w:rtl/>
                <w:lang w:bidi="ar-EG"/>
              </w:rPr>
              <w:t>الرقم</w:t>
            </w:r>
          </w:p>
        </w:tc>
        <w:tc>
          <w:tcPr>
            <w:tcW w:w="2013" w:type="dxa"/>
          </w:tcPr>
          <w:p w14:paraId="5AA7F13E" w14:textId="77777777" w:rsidR="00E43D2C" w:rsidRPr="00213F53"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sidRPr="00213F53">
              <w:rPr>
                <w:rFonts w:hint="cs"/>
                <w:b/>
                <w:bCs/>
                <w:rtl/>
                <w:lang w:bidi="ar-EG"/>
              </w:rPr>
              <w:t>بيرسون</w:t>
            </w:r>
          </w:p>
        </w:tc>
        <w:tc>
          <w:tcPr>
            <w:tcW w:w="970" w:type="dxa"/>
          </w:tcPr>
          <w:p w14:paraId="77DECA29" w14:textId="77777777" w:rsidR="00E43D2C" w:rsidRPr="00213F53"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sidRPr="00213F53">
              <w:rPr>
                <w:rFonts w:hint="cs"/>
                <w:b/>
                <w:bCs/>
                <w:rtl/>
                <w:lang w:bidi="ar-EG"/>
              </w:rPr>
              <w:t>الرقم</w:t>
            </w:r>
          </w:p>
        </w:tc>
        <w:tc>
          <w:tcPr>
            <w:tcW w:w="2013" w:type="dxa"/>
          </w:tcPr>
          <w:p w14:paraId="38FE83A7" w14:textId="77777777" w:rsidR="00E43D2C" w:rsidRPr="00213F53"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b/>
                <w:bCs/>
                <w:rtl/>
                <w:lang w:bidi="ar-EG"/>
              </w:rPr>
            </w:pPr>
            <w:r w:rsidRPr="00213F53">
              <w:rPr>
                <w:rFonts w:hint="cs"/>
                <w:b/>
                <w:bCs/>
                <w:rtl/>
                <w:lang w:bidi="ar-EG"/>
              </w:rPr>
              <w:t>بيرسون</w:t>
            </w:r>
          </w:p>
        </w:tc>
      </w:tr>
      <w:tr w:rsidR="00E43D2C" w:rsidRPr="008356D6" w14:paraId="77CB0CBC"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776CED66" w14:textId="77777777" w:rsidR="00E43D2C" w:rsidRPr="008356D6" w:rsidRDefault="00E43D2C" w:rsidP="00875A2D">
            <w:pPr>
              <w:ind w:firstLine="0"/>
              <w:rPr>
                <w:rtl/>
                <w:lang w:bidi="ar-EG"/>
              </w:rPr>
            </w:pPr>
            <w:r w:rsidRPr="008356D6">
              <w:rPr>
                <w:rtl/>
                <w:lang w:bidi="ar-EG"/>
              </w:rPr>
              <w:t>1</w:t>
            </w:r>
          </w:p>
        </w:tc>
        <w:tc>
          <w:tcPr>
            <w:tcW w:w="1747" w:type="dxa"/>
            <w:vAlign w:val="bottom"/>
          </w:tcPr>
          <w:p w14:paraId="28DC67A7"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0.67</w:t>
            </w:r>
          </w:p>
        </w:tc>
        <w:tc>
          <w:tcPr>
            <w:tcW w:w="970" w:type="dxa"/>
          </w:tcPr>
          <w:p w14:paraId="2A81466A"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lang w:bidi="ar-EG"/>
              </w:rPr>
            </w:pPr>
            <w:r w:rsidRPr="008356D6">
              <w:rPr>
                <w:rtl/>
                <w:lang w:bidi="ar-EG"/>
              </w:rPr>
              <w:t>1</w:t>
            </w:r>
          </w:p>
        </w:tc>
        <w:tc>
          <w:tcPr>
            <w:tcW w:w="2013" w:type="dxa"/>
            <w:vAlign w:val="bottom"/>
          </w:tcPr>
          <w:p w14:paraId="3C7714B1"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0.70</w:t>
            </w:r>
          </w:p>
        </w:tc>
        <w:tc>
          <w:tcPr>
            <w:tcW w:w="970" w:type="dxa"/>
          </w:tcPr>
          <w:p w14:paraId="3F61AF61"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1</w:t>
            </w:r>
          </w:p>
        </w:tc>
        <w:tc>
          <w:tcPr>
            <w:tcW w:w="2013" w:type="dxa"/>
            <w:vAlign w:val="bottom"/>
          </w:tcPr>
          <w:p w14:paraId="2191F75A"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0.66</w:t>
            </w:r>
          </w:p>
        </w:tc>
      </w:tr>
      <w:tr w:rsidR="00E43D2C" w:rsidRPr="008356D6" w14:paraId="427878A6"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43B48EB8" w14:textId="77777777" w:rsidR="00E43D2C" w:rsidRPr="008356D6" w:rsidRDefault="00E43D2C" w:rsidP="00875A2D">
            <w:pPr>
              <w:ind w:firstLine="0"/>
              <w:rPr>
                <w:rtl/>
                <w:lang w:bidi="ar-EG"/>
              </w:rPr>
            </w:pPr>
            <w:r w:rsidRPr="008356D6">
              <w:rPr>
                <w:rtl/>
                <w:lang w:bidi="ar-EG"/>
              </w:rPr>
              <w:t>2</w:t>
            </w:r>
          </w:p>
        </w:tc>
        <w:tc>
          <w:tcPr>
            <w:tcW w:w="1747" w:type="dxa"/>
            <w:vAlign w:val="bottom"/>
          </w:tcPr>
          <w:p w14:paraId="00D3FD98"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0.82</w:t>
            </w:r>
          </w:p>
        </w:tc>
        <w:tc>
          <w:tcPr>
            <w:tcW w:w="970" w:type="dxa"/>
          </w:tcPr>
          <w:p w14:paraId="5FB44E0A"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lang w:bidi="ar-EG"/>
              </w:rPr>
            </w:pPr>
            <w:r w:rsidRPr="008356D6">
              <w:rPr>
                <w:rtl/>
                <w:lang w:bidi="ar-EG"/>
              </w:rPr>
              <w:t>2</w:t>
            </w:r>
          </w:p>
        </w:tc>
        <w:tc>
          <w:tcPr>
            <w:tcW w:w="2013" w:type="dxa"/>
            <w:vAlign w:val="bottom"/>
          </w:tcPr>
          <w:p w14:paraId="2322BAB7"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0.71</w:t>
            </w:r>
          </w:p>
        </w:tc>
        <w:tc>
          <w:tcPr>
            <w:tcW w:w="970" w:type="dxa"/>
          </w:tcPr>
          <w:p w14:paraId="0661BEB3"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2</w:t>
            </w:r>
          </w:p>
        </w:tc>
        <w:tc>
          <w:tcPr>
            <w:tcW w:w="2013" w:type="dxa"/>
            <w:vAlign w:val="bottom"/>
          </w:tcPr>
          <w:p w14:paraId="6EDD7FB0"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0.79</w:t>
            </w:r>
          </w:p>
        </w:tc>
      </w:tr>
      <w:tr w:rsidR="00E43D2C" w:rsidRPr="008356D6" w14:paraId="42CD3A47"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22B95FEF" w14:textId="77777777" w:rsidR="00E43D2C" w:rsidRPr="008356D6" w:rsidRDefault="00E43D2C" w:rsidP="00875A2D">
            <w:pPr>
              <w:ind w:firstLine="0"/>
              <w:rPr>
                <w:rtl/>
                <w:lang w:bidi="ar-EG"/>
              </w:rPr>
            </w:pPr>
            <w:r w:rsidRPr="008356D6">
              <w:rPr>
                <w:rtl/>
                <w:lang w:bidi="ar-EG"/>
              </w:rPr>
              <w:t>3</w:t>
            </w:r>
          </w:p>
        </w:tc>
        <w:tc>
          <w:tcPr>
            <w:tcW w:w="1747" w:type="dxa"/>
            <w:vAlign w:val="bottom"/>
          </w:tcPr>
          <w:p w14:paraId="3CA20F51"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0.76</w:t>
            </w:r>
          </w:p>
        </w:tc>
        <w:tc>
          <w:tcPr>
            <w:tcW w:w="970" w:type="dxa"/>
          </w:tcPr>
          <w:p w14:paraId="303278CF"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lang w:bidi="ar-EG"/>
              </w:rPr>
            </w:pPr>
            <w:r w:rsidRPr="008356D6">
              <w:rPr>
                <w:rtl/>
                <w:lang w:bidi="ar-EG"/>
              </w:rPr>
              <w:t>3</w:t>
            </w:r>
          </w:p>
        </w:tc>
        <w:tc>
          <w:tcPr>
            <w:tcW w:w="2013" w:type="dxa"/>
            <w:vAlign w:val="bottom"/>
          </w:tcPr>
          <w:p w14:paraId="1B5163A2"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0.77</w:t>
            </w:r>
          </w:p>
        </w:tc>
        <w:tc>
          <w:tcPr>
            <w:tcW w:w="970" w:type="dxa"/>
          </w:tcPr>
          <w:p w14:paraId="1C680DCD"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3</w:t>
            </w:r>
          </w:p>
        </w:tc>
        <w:tc>
          <w:tcPr>
            <w:tcW w:w="2013" w:type="dxa"/>
            <w:vAlign w:val="bottom"/>
          </w:tcPr>
          <w:p w14:paraId="5EE6440B"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0.71</w:t>
            </w:r>
          </w:p>
        </w:tc>
      </w:tr>
      <w:tr w:rsidR="00E43D2C" w:rsidRPr="008356D6" w14:paraId="10088F5A"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56419F4A" w14:textId="77777777" w:rsidR="00E43D2C" w:rsidRPr="008356D6" w:rsidRDefault="00E43D2C" w:rsidP="00875A2D">
            <w:pPr>
              <w:ind w:firstLine="0"/>
              <w:rPr>
                <w:rtl/>
                <w:lang w:bidi="ar-EG"/>
              </w:rPr>
            </w:pPr>
            <w:r w:rsidRPr="008356D6">
              <w:rPr>
                <w:rtl/>
                <w:lang w:bidi="ar-EG"/>
              </w:rPr>
              <w:t>4</w:t>
            </w:r>
          </w:p>
        </w:tc>
        <w:tc>
          <w:tcPr>
            <w:tcW w:w="1747" w:type="dxa"/>
            <w:vAlign w:val="bottom"/>
          </w:tcPr>
          <w:p w14:paraId="2E88D07F"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0.78</w:t>
            </w:r>
          </w:p>
        </w:tc>
        <w:tc>
          <w:tcPr>
            <w:tcW w:w="970" w:type="dxa"/>
          </w:tcPr>
          <w:p w14:paraId="51B36038"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lang w:bidi="ar-EG"/>
              </w:rPr>
            </w:pPr>
            <w:r w:rsidRPr="008356D6">
              <w:rPr>
                <w:rtl/>
                <w:lang w:bidi="ar-EG"/>
              </w:rPr>
              <w:t>4</w:t>
            </w:r>
          </w:p>
        </w:tc>
        <w:tc>
          <w:tcPr>
            <w:tcW w:w="2013" w:type="dxa"/>
            <w:vAlign w:val="bottom"/>
          </w:tcPr>
          <w:p w14:paraId="697F1424"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0.68</w:t>
            </w:r>
          </w:p>
        </w:tc>
        <w:tc>
          <w:tcPr>
            <w:tcW w:w="970" w:type="dxa"/>
          </w:tcPr>
          <w:p w14:paraId="4B349413"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4</w:t>
            </w:r>
          </w:p>
        </w:tc>
        <w:tc>
          <w:tcPr>
            <w:tcW w:w="2013" w:type="dxa"/>
            <w:vAlign w:val="bottom"/>
          </w:tcPr>
          <w:p w14:paraId="3B21856E"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0.65</w:t>
            </w:r>
          </w:p>
        </w:tc>
      </w:tr>
      <w:tr w:rsidR="00E43D2C" w:rsidRPr="008356D6" w14:paraId="3D076C89"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337020A0" w14:textId="77777777" w:rsidR="00E43D2C" w:rsidRPr="008356D6" w:rsidRDefault="00E43D2C" w:rsidP="00875A2D">
            <w:pPr>
              <w:ind w:firstLine="0"/>
              <w:rPr>
                <w:rtl/>
                <w:lang w:bidi="ar-EG"/>
              </w:rPr>
            </w:pPr>
            <w:r w:rsidRPr="008356D6">
              <w:rPr>
                <w:rtl/>
                <w:lang w:bidi="ar-EG"/>
              </w:rPr>
              <w:t>5</w:t>
            </w:r>
          </w:p>
        </w:tc>
        <w:tc>
          <w:tcPr>
            <w:tcW w:w="1747" w:type="dxa"/>
            <w:vAlign w:val="bottom"/>
          </w:tcPr>
          <w:p w14:paraId="6FA0650D"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0.64</w:t>
            </w:r>
          </w:p>
        </w:tc>
        <w:tc>
          <w:tcPr>
            <w:tcW w:w="970" w:type="dxa"/>
          </w:tcPr>
          <w:p w14:paraId="77519623"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lang w:bidi="ar-EG"/>
              </w:rPr>
            </w:pPr>
            <w:r w:rsidRPr="008356D6">
              <w:rPr>
                <w:rtl/>
                <w:lang w:bidi="ar-EG"/>
              </w:rPr>
              <w:t>5</w:t>
            </w:r>
          </w:p>
        </w:tc>
        <w:tc>
          <w:tcPr>
            <w:tcW w:w="2013" w:type="dxa"/>
            <w:vAlign w:val="bottom"/>
          </w:tcPr>
          <w:p w14:paraId="0FF9A4A5"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0.84</w:t>
            </w:r>
          </w:p>
        </w:tc>
        <w:tc>
          <w:tcPr>
            <w:tcW w:w="970" w:type="dxa"/>
          </w:tcPr>
          <w:p w14:paraId="772DFF04"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5</w:t>
            </w:r>
          </w:p>
        </w:tc>
        <w:tc>
          <w:tcPr>
            <w:tcW w:w="2013" w:type="dxa"/>
            <w:vAlign w:val="bottom"/>
          </w:tcPr>
          <w:p w14:paraId="3A9D3BAF"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0.78</w:t>
            </w:r>
          </w:p>
        </w:tc>
      </w:tr>
      <w:tr w:rsidR="00E43D2C" w:rsidRPr="008356D6" w14:paraId="3DEB588E"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60DB93F1" w14:textId="77777777" w:rsidR="00E43D2C" w:rsidRPr="008356D6" w:rsidRDefault="00E43D2C" w:rsidP="00875A2D">
            <w:pPr>
              <w:ind w:firstLine="0"/>
              <w:rPr>
                <w:rtl/>
                <w:lang w:bidi="ar-EG"/>
              </w:rPr>
            </w:pPr>
            <w:r w:rsidRPr="008356D6">
              <w:rPr>
                <w:rtl/>
                <w:lang w:bidi="ar-EG"/>
              </w:rPr>
              <w:t>6</w:t>
            </w:r>
          </w:p>
        </w:tc>
        <w:tc>
          <w:tcPr>
            <w:tcW w:w="1747" w:type="dxa"/>
            <w:vAlign w:val="bottom"/>
          </w:tcPr>
          <w:p w14:paraId="62C76C06"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0.83</w:t>
            </w:r>
          </w:p>
        </w:tc>
        <w:tc>
          <w:tcPr>
            <w:tcW w:w="970" w:type="dxa"/>
          </w:tcPr>
          <w:p w14:paraId="17881C77"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lang w:bidi="ar-EG"/>
              </w:rPr>
            </w:pPr>
            <w:r w:rsidRPr="008356D6">
              <w:rPr>
                <w:rtl/>
                <w:lang w:bidi="ar-EG"/>
              </w:rPr>
              <w:t>6</w:t>
            </w:r>
          </w:p>
        </w:tc>
        <w:tc>
          <w:tcPr>
            <w:tcW w:w="2013" w:type="dxa"/>
            <w:vAlign w:val="bottom"/>
          </w:tcPr>
          <w:p w14:paraId="5BB8C57D"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0.73</w:t>
            </w:r>
          </w:p>
        </w:tc>
        <w:tc>
          <w:tcPr>
            <w:tcW w:w="970" w:type="dxa"/>
          </w:tcPr>
          <w:p w14:paraId="5A7D3875"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color w:val="000000"/>
                <w:rtl/>
              </w:rPr>
              <w:t>6</w:t>
            </w:r>
          </w:p>
        </w:tc>
        <w:tc>
          <w:tcPr>
            <w:tcW w:w="2013" w:type="dxa"/>
            <w:vAlign w:val="bottom"/>
          </w:tcPr>
          <w:p w14:paraId="10EBB780"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0.83</w:t>
            </w:r>
          </w:p>
        </w:tc>
      </w:tr>
      <w:tr w:rsidR="00E43D2C" w:rsidRPr="008356D6" w14:paraId="4A531973"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08B11C20" w14:textId="77777777" w:rsidR="00E43D2C" w:rsidRPr="008356D6" w:rsidRDefault="00E43D2C" w:rsidP="00875A2D">
            <w:pPr>
              <w:ind w:firstLine="0"/>
              <w:rPr>
                <w:rtl/>
                <w:lang w:bidi="ar-EG"/>
              </w:rPr>
            </w:pPr>
            <w:r w:rsidRPr="008356D6">
              <w:rPr>
                <w:rtl/>
                <w:lang w:bidi="ar-EG"/>
              </w:rPr>
              <w:t>7</w:t>
            </w:r>
          </w:p>
        </w:tc>
        <w:tc>
          <w:tcPr>
            <w:tcW w:w="1747" w:type="dxa"/>
            <w:vAlign w:val="bottom"/>
          </w:tcPr>
          <w:p w14:paraId="0D90B79E"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0.69</w:t>
            </w:r>
          </w:p>
        </w:tc>
        <w:tc>
          <w:tcPr>
            <w:tcW w:w="970" w:type="dxa"/>
          </w:tcPr>
          <w:p w14:paraId="03E0E086"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lang w:bidi="ar-EG"/>
              </w:rPr>
            </w:pPr>
            <w:r w:rsidRPr="008356D6">
              <w:rPr>
                <w:rtl/>
                <w:lang w:bidi="ar-EG"/>
              </w:rPr>
              <w:t>7</w:t>
            </w:r>
          </w:p>
        </w:tc>
        <w:tc>
          <w:tcPr>
            <w:tcW w:w="2013" w:type="dxa"/>
            <w:vAlign w:val="bottom"/>
          </w:tcPr>
          <w:p w14:paraId="65122A07"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0.75</w:t>
            </w:r>
          </w:p>
        </w:tc>
        <w:tc>
          <w:tcPr>
            <w:tcW w:w="970" w:type="dxa"/>
          </w:tcPr>
          <w:p w14:paraId="04E334F9"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color w:val="000000"/>
                <w:rtl/>
              </w:rPr>
              <w:t>7</w:t>
            </w:r>
          </w:p>
        </w:tc>
        <w:tc>
          <w:tcPr>
            <w:tcW w:w="2013" w:type="dxa"/>
            <w:vAlign w:val="bottom"/>
          </w:tcPr>
          <w:p w14:paraId="1B73F38D"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0.67</w:t>
            </w:r>
          </w:p>
        </w:tc>
      </w:tr>
      <w:tr w:rsidR="00E43D2C" w:rsidRPr="008356D6" w14:paraId="579843C4"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71043794" w14:textId="77777777" w:rsidR="00E43D2C" w:rsidRPr="008356D6" w:rsidRDefault="00E43D2C" w:rsidP="00875A2D">
            <w:pPr>
              <w:ind w:firstLine="0"/>
              <w:rPr>
                <w:rtl/>
                <w:lang w:bidi="ar-EG"/>
              </w:rPr>
            </w:pPr>
            <w:r w:rsidRPr="008356D6">
              <w:rPr>
                <w:rFonts w:hint="cs"/>
                <w:rtl/>
                <w:lang w:bidi="ar-EG"/>
              </w:rPr>
              <w:t>8</w:t>
            </w:r>
          </w:p>
        </w:tc>
        <w:tc>
          <w:tcPr>
            <w:tcW w:w="1747" w:type="dxa"/>
            <w:vAlign w:val="bottom"/>
          </w:tcPr>
          <w:p w14:paraId="49D50AB2"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0.72</w:t>
            </w:r>
          </w:p>
        </w:tc>
        <w:tc>
          <w:tcPr>
            <w:tcW w:w="970" w:type="dxa"/>
          </w:tcPr>
          <w:p w14:paraId="0D083817"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lang w:bidi="ar-EG"/>
              </w:rPr>
            </w:pPr>
            <w:r w:rsidRPr="008356D6">
              <w:rPr>
                <w:rFonts w:hint="cs"/>
                <w:rtl/>
                <w:lang w:bidi="ar-EG"/>
              </w:rPr>
              <w:t>8</w:t>
            </w:r>
          </w:p>
        </w:tc>
        <w:tc>
          <w:tcPr>
            <w:tcW w:w="2013" w:type="dxa"/>
            <w:vAlign w:val="bottom"/>
          </w:tcPr>
          <w:p w14:paraId="0F5C93A3"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0.80</w:t>
            </w:r>
          </w:p>
        </w:tc>
        <w:tc>
          <w:tcPr>
            <w:tcW w:w="970" w:type="dxa"/>
          </w:tcPr>
          <w:p w14:paraId="6D98A06A"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rFonts w:hint="cs"/>
                <w:color w:val="000000"/>
                <w:rtl/>
              </w:rPr>
              <w:t>8</w:t>
            </w:r>
          </w:p>
        </w:tc>
        <w:tc>
          <w:tcPr>
            <w:tcW w:w="2013" w:type="dxa"/>
            <w:vAlign w:val="bottom"/>
          </w:tcPr>
          <w:p w14:paraId="134EF84C"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0.70</w:t>
            </w:r>
          </w:p>
        </w:tc>
      </w:tr>
      <w:tr w:rsidR="00E43D2C" w:rsidRPr="008356D6" w14:paraId="7DDA59FD" w14:textId="77777777" w:rsidTr="00875A2D">
        <w:tc>
          <w:tcPr>
            <w:cnfStyle w:val="001000000000" w:firstRow="0" w:lastRow="0" w:firstColumn="1" w:lastColumn="0" w:oddVBand="0" w:evenVBand="0" w:oddHBand="0" w:evenHBand="0" w:firstRowFirstColumn="0" w:firstRowLastColumn="0" w:lastRowFirstColumn="0" w:lastRowLastColumn="0"/>
            <w:tcW w:w="970" w:type="dxa"/>
          </w:tcPr>
          <w:p w14:paraId="076C8CF9" w14:textId="77777777" w:rsidR="00E43D2C" w:rsidRPr="008356D6" w:rsidRDefault="00E43D2C" w:rsidP="00875A2D">
            <w:pPr>
              <w:ind w:firstLine="0"/>
              <w:rPr>
                <w:rtl/>
                <w:lang w:bidi="ar-EG"/>
              </w:rPr>
            </w:pPr>
            <w:r w:rsidRPr="008356D6">
              <w:rPr>
                <w:rFonts w:hint="cs"/>
                <w:rtl/>
                <w:lang w:bidi="ar-EG"/>
              </w:rPr>
              <w:t>9</w:t>
            </w:r>
          </w:p>
        </w:tc>
        <w:tc>
          <w:tcPr>
            <w:tcW w:w="1747" w:type="dxa"/>
            <w:vAlign w:val="bottom"/>
          </w:tcPr>
          <w:p w14:paraId="6A68ECF8"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0.74</w:t>
            </w:r>
          </w:p>
        </w:tc>
        <w:tc>
          <w:tcPr>
            <w:tcW w:w="970" w:type="dxa"/>
          </w:tcPr>
          <w:p w14:paraId="5657CEFE" w14:textId="77777777" w:rsidR="00E43D2C" w:rsidRPr="008356D6" w:rsidRDefault="00E43D2C" w:rsidP="00875A2D">
            <w:pPr>
              <w:ind w:firstLine="0"/>
              <w:cnfStyle w:val="000000000000" w:firstRow="0" w:lastRow="0" w:firstColumn="0" w:lastColumn="0" w:oddVBand="0" w:evenVBand="0" w:oddHBand="0" w:evenHBand="0" w:firstRowFirstColumn="0" w:firstRowLastColumn="0" w:lastRowFirstColumn="0" w:lastRowLastColumn="0"/>
              <w:rPr>
                <w:rtl/>
                <w:lang w:bidi="ar-EG"/>
              </w:rPr>
            </w:pPr>
            <w:r w:rsidRPr="008356D6">
              <w:rPr>
                <w:rFonts w:hint="cs"/>
                <w:rtl/>
                <w:lang w:bidi="ar-EG"/>
              </w:rPr>
              <w:t>9</w:t>
            </w:r>
          </w:p>
        </w:tc>
        <w:tc>
          <w:tcPr>
            <w:tcW w:w="2013" w:type="dxa"/>
            <w:vAlign w:val="bottom"/>
          </w:tcPr>
          <w:p w14:paraId="01ACCB81"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0.82</w:t>
            </w:r>
          </w:p>
        </w:tc>
        <w:tc>
          <w:tcPr>
            <w:tcW w:w="970" w:type="dxa"/>
          </w:tcPr>
          <w:p w14:paraId="5D07D68C" w14:textId="77777777" w:rsidR="00E43D2C" w:rsidRPr="008356D6" w:rsidRDefault="00E43D2C" w:rsidP="00875A2D">
            <w:pPr>
              <w:ind w:firstLine="0"/>
              <w:jc w:val="center"/>
              <w:cnfStyle w:val="000000000000" w:firstRow="0" w:lastRow="0" w:firstColumn="0" w:lastColumn="0" w:oddVBand="0" w:evenVBand="0" w:oddHBand="0" w:evenHBand="0" w:firstRowFirstColumn="0" w:firstRowLastColumn="0" w:lastRowFirstColumn="0" w:lastRowLastColumn="0"/>
              <w:rPr>
                <w:color w:val="000000"/>
                <w:rtl/>
              </w:rPr>
            </w:pPr>
            <w:r w:rsidRPr="008356D6">
              <w:rPr>
                <w:rFonts w:hint="cs"/>
                <w:color w:val="000000"/>
                <w:rtl/>
              </w:rPr>
              <w:t>9</w:t>
            </w:r>
          </w:p>
        </w:tc>
        <w:tc>
          <w:tcPr>
            <w:tcW w:w="2013" w:type="dxa"/>
            <w:vAlign w:val="bottom"/>
          </w:tcPr>
          <w:p w14:paraId="10BEAC08" w14:textId="77777777" w:rsidR="00E43D2C" w:rsidRPr="006C5150" w:rsidRDefault="00E43D2C" w:rsidP="00875A2D">
            <w:pPr>
              <w:pStyle w:val="NoSpacing"/>
              <w:cnfStyle w:val="000000000000" w:firstRow="0" w:lastRow="0" w:firstColumn="0" w:lastColumn="0" w:oddVBand="0" w:evenVBand="0" w:oddHBand="0" w:evenHBand="0" w:firstRowFirstColumn="0" w:firstRowLastColumn="0" w:lastRowFirstColumn="0" w:lastRowLastColumn="0"/>
              <w:rPr>
                <w:lang w:bidi="ar-SY"/>
              </w:rPr>
            </w:pPr>
            <w:r w:rsidRPr="006C5150">
              <w:rPr>
                <w:lang w:bidi="ar-SY"/>
              </w:rPr>
              <w:t>0.76</w:t>
            </w:r>
          </w:p>
        </w:tc>
      </w:tr>
      <w:tr w:rsidR="00E43D2C" w:rsidRPr="008356D6" w14:paraId="34BFFC47" w14:textId="77777777" w:rsidTr="00875A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0" w:type="dxa"/>
          </w:tcPr>
          <w:p w14:paraId="3CBB29C2" w14:textId="77777777" w:rsidR="00E43D2C" w:rsidRPr="008356D6" w:rsidRDefault="00E43D2C" w:rsidP="00875A2D">
            <w:pPr>
              <w:ind w:firstLine="0"/>
              <w:rPr>
                <w:rtl/>
                <w:lang w:bidi="ar-EG"/>
              </w:rPr>
            </w:pPr>
            <w:r w:rsidRPr="008356D6">
              <w:rPr>
                <w:rFonts w:hint="cs"/>
                <w:rtl/>
                <w:lang w:bidi="ar-EG"/>
              </w:rPr>
              <w:t>10</w:t>
            </w:r>
          </w:p>
        </w:tc>
        <w:tc>
          <w:tcPr>
            <w:tcW w:w="1747" w:type="dxa"/>
            <w:vAlign w:val="bottom"/>
          </w:tcPr>
          <w:p w14:paraId="733DD236"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0.66</w:t>
            </w:r>
          </w:p>
        </w:tc>
        <w:tc>
          <w:tcPr>
            <w:tcW w:w="970" w:type="dxa"/>
          </w:tcPr>
          <w:p w14:paraId="25B6608C" w14:textId="77777777" w:rsidR="00E43D2C" w:rsidRPr="008356D6" w:rsidRDefault="00E43D2C" w:rsidP="00875A2D">
            <w:pPr>
              <w:ind w:firstLine="0"/>
              <w:cnfStyle w:val="000000100000" w:firstRow="0" w:lastRow="0" w:firstColumn="0" w:lastColumn="0" w:oddVBand="0" w:evenVBand="0" w:oddHBand="1" w:evenHBand="0" w:firstRowFirstColumn="0" w:firstRowLastColumn="0" w:lastRowFirstColumn="0" w:lastRowLastColumn="0"/>
              <w:rPr>
                <w:rtl/>
                <w:lang w:bidi="ar-EG"/>
              </w:rPr>
            </w:pPr>
            <w:r w:rsidRPr="008356D6">
              <w:rPr>
                <w:rFonts w:hint="cs"/>
                <w:rtl/>
                <w:lang w:bidi="ar-EG"/>
              </w:rPr>
              <w:t>10</w:t>
            </w:r>
          </w:p>
        </w:tc>
        <w:tc>
          <w:tcPr>
            <w:tcW w:w="2013" w:type="dxa"/>
            <w:vAlign w:val="bottom"/>
          </w:tcPr>
          <w:p w14:paraId="60A2A94F"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0.87</w:t>
            </w:r>
          </w:p>
        </w:tc>
        <w:tc>
          <w:tcPr>
            <w:tcW w:w="970" w:type="dxa"/>
          </w:tcPr>
          <w:p w14:paraId="5B461C5B" w14:textId="77777777" w:rsidR="00E43D2C" w:rsidRPr="008356D6" w:rsidRDefault="00E43D2C" w:rsidP="00875A2D">
            <w:pPr>
              <w:ind w:firstLine="0"/>
              <w:jc w:val="center"/>
              <w:cnfStyle w:val="000000100000" w:firstRow="0" w:lastRow="0" w:firstColumn="0" w:lastColumn="0" w:oddVBand="0" w:evenVBand="0" w:oddHBand="1" w:evenHBand="0" w:firstRowFirstColumn="0" w:firstRowLastColumn="0" w:lastRowFirstColumn="0" w:lastRowLastColumn="0"/>
              <w:rPr>
                <w:color w:val="000000"/>
                <w:rtl/>
              </w:rPr>
            </w:pPr>
            <w:r w:rsidRPr="008356D6">
              <w:rPr>
                <w:rFonts w:hint="cs"/>
                <w:color w:val="000000"/>
                <w:rtl/>
              </w:rPr>
              <w:t>10</w:t>
            </w:r>
          </w:p>
        </w:tc>
        <w:tc>
          <w:tcPr>
            <w:tcW w:w="2013" w:type="dxa"/>
            <w:vAlign w:val="bottom"/>
          </w:tcPr>
          <w:p w14:paraId="2BBAB50A" w14:textId="77777777" w:rsidR="00E43D2C" w:rsidRPr="006C5150" w:rsidRDefault="00E43D2C" w:rsidP="00875A2D">
            <w:pPr>
              <w:pStyle w:val="NoSpacing"/>
              <w:cnfStyle w:val="000000100000" w:firstRow="0" w:lastRow="0" w:firstColumn="0" w:lastColumn="0" w:oddVBand="0" w:evenVBand="0" w:oddHBand="1" w:evenHBand="0" w:firstRowFirstColumn="0" w:firstRowLastColumn="0" w:lastRowFirstColumn="0" w:lastRowLastColumn="0"/>
              <w:rPr>
                <w:lang w:bidi="ar-SY"/>
              </w:rPr>
            </w:pPr>
            <w:r w:rsidRPr="006C5150">
              <w:rPr>
                <w:lang w:bidi="ar-SY"/>
              </w:rPr>
              <w:t>0.72</w:t>
            </w:r>
          </w:p>
        </w:tc>
      </w:tr>
    </w:tbl>
    <w:p w14:paraId="443DF9BF" w14:textId="77777777" w:rsidR="00E43D2C" w:rsidRDefault="00E43D2C" w:rsidP="00E43D2C">
      <w:pPr>
        <w:rPr>
          <w:rtl/>
          <w:lang w:val="en-GB" w:eastAsia="en-GB"/>
        </w:rPr>
      </w:pPr>
    </w:p>
    <w:p w14:paraId="18A2F8F1" w14:textId="77777777" w:rsidR="00E43D2C" w:rsidRPr="00AF2725" w:rsidRDefault="00E43D2C" w:rsidP="00E43D2C">
      <w:pPr>
        <w:rPr>
          <w:lang w:eastAsia="en-GB"/>
        </w:rPr>
      </w:pPr>
      <w:r w:rsidRPr="00AF2725">
        <w:rPr>
          <w:rFonts w:hint="cs"/>
          <w:rtl/>
          <w:lang w:val="en-GB" w:eastAsia="en-GB" w:bidi="ar-SY"/>
        </w:rPr>
        <w:lastRenderedPageBreak/>
        <w:t>يوضح</w:t>
      </w:r>
      <w:r w:rsidRPr="00AF2725">
        <w:rPr>
          <w:rtl/>
          <w:lang w:val="en-GB" w:eastAsia="en-GB" w:bidi="ar-SY"/>
        </w:rPr>
        <w:t xml:space="preserve"> </w:t>
      </w:r>
      <w:r w:rsidRPr="00AF2725">
        <w:rPr>
          <w:rFonts w:hint="cs"/>
          <w:rtl/>
          <w:lang w:val="en-GB" w:eastAsia="en-GB" w:bidi="ar-SY"/>
        </w:rPr>
        <w:t>الجدول</w:t>
      </w:r>
      <w:r w:rsidRPr="00AF2725">
        <w:rPr>
          <w:rtl/>
          <w:lang w:val="en-GB" w:eastAsia="en-GB" w:bidi="ar-SY"/>
        </w:rPr>
        <w:t xml:space="preserve"> </w:t>
      </w:r>
      <w:r w:rsidRPr="00AF2725">
        <w:rPr>
          <w:rFonts w:hint="cs"/>
          <w:rtl/>
          <w:lang w:val="en-GB" w:eastAsia="en-GB" w:bidi="ar-SY"/>
        </w:rPr>
        <w:t>أعلاه</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ارتباط</w:t>
      </w:r>
      <w:r w:rsidRPr="00AF2725">
        <w:rPr>
          <w:rtl/>
          <w:lang w:val="en-GB" w:eastAsia="en-GB" w:bidi="ar-SY"/>
        </w:rPr>
        <w:t xml:space="preserve"> </w:t>
      </w:r>
      <w:r w:rsidRPr="00AF2725">
        <w:rPr>
          <w:rFonts w:hint="cs"/>
          <w:rtl/>
          <w:lang w:val="en-GB" w:eastAsia="en-GB" w:bidi="ar-SY"/>
        </w:rPr>
        <w:t>بيرسون</w:t>
      </w:r>
      <w:r w:rsidRPr="00AF2725">
        <w:rPr>
          <w:rtl/>
          <w:lang w:val="en-GB" w:eastAsia="en-GB" w:bidi="ar-SY"/>
        </w:rPr>
        <w:t xml:space="preserve"> </w:t>
      </w:r>
      <w:r w:rsidRPr="00AF2725">
        <w:rPr>
          <w:rFonts w:hint="cs"/>
          <w:rtl/>
          <w:lang w:val="en-GB" w:eastAsia="en-GB" w:bidi="ar-SY"/>
        </w:rPr>
        <w:t>بين</w:t>
      </w:r>
      <w:r w:rsidRPr="00AF2725">
        <w:rPr>
          <w:rtl/>
          <w:lang w:val="en-GB" w:eastAsia="en-GB" w:bidi="ar-SY"/>
        </w:rPr>
        <w:t xml:space="preserve"> </w:t>
      </w:r>
      <w:r w:rsidRPr="00AF2725">
        <w:rPr>
          <w:rFonts w:hint="cs"/>
          <w:rtl/>
          <w:lang w:val="en-GB" w:eastAsia="en-GB" w:bidi="ar-SY"/>
        </w:rPr>
        <w:t>عدة</w:t>
      </w:r>
      <w:r w:rsidRPr="00AF2725">
        <w:rPr>
          <w:rtl/>
          <w:lang w:val="en-GB" w:eastAsia="en-GB" w:bidi="ar-SY"/>
        </w:rPr>
        <w:t xml:space="preserve"> </w:t>
      </w:r>
      <w:r w:rsidRPr="00AF2725">
        <w:rPr>
          <w:rFonts w:hint="cs"/>
          <w:rtl/>
          <w:lang w:val="en-GB" w:eastAsia="en-GB" w:bidi="ar-SY"/>
        </w:rPr>
        <w:t>متغيرات</w:t>
      </w:r>
      <w:r w:rsidRPr="00AF2725">
        <w:rPr>
          <w:rtl/>
          <w:lang w:val="en-GB" w:eastAsia="en-GB" w:bidi="ar-SY"/>
        </w:rPr>
        <w:t xml:space="preserve"> </w:t>
      </w:r>
      <w:r w:rsidRPr="00AF2725">
        <w:rPr>
          <w:rFonts w:hint="cs"/>
          <w:rtl/>
          <w:lang w:val="en-GB" w:eastAsia="en-GB" w:bidi="ar-SY"/>
        </w:rPr>
        <w:t>تتعلق</w:t>
      </w:r>
      <w:r w:rsidRPr="00AF2725">
        <w:rPr>
          <w:rtl/>
          <w:lang w:val="en-GB" w:eastAsia="en-GB" w:bidi="ar-SY"/>
        </w:rPr>
        <w:t xml:space="preserve"> </w:t>
      </w:r>
      <w:r w:rsidRPr="00AF2725">
        <w:rPr>
          <w:rFonts w:hint="cs"/>
          <w:rtl/>
          <w:lang w:val="en-GB" w:eastAsia="en-GB" w:bidi="ar-SY"/>
        </w:rPr>
        <w:t>بالتسويق</w:t>
      </w:r>
      <w:r w:rsidRPr="00AF2725">
        <w:rPr>
          <w:rtl/>
          <w:lang w:val="en-GB" w:eastAsia="en-GB" w:bidi="ar-SY"/>
        </w:rPr>
        <w:t xml:space="preserve"> </w:t>
      </w:r>
      <w:r w:rsidRPr="00AF2725">
        <w:rPr>
          <w:rFonts w:hint="cs"/>
          <w:rtl/>
          <w:lang w:val="en-GB" w:eastAsia="en-GB" w:bidi="ar-SY"/>
        </w:rPr>
        <w:t>الرقمي</w:t>
      </w:r>
      <w:r w:rsidRPr="00AF2725">
        <w:rPr>
          <w:rtl/>
          <w:lang w:val="en-GB" w:eastAsia="en-GB" w:bidi="ar-SY"/>
        </w:rPr>
        <w:t xml:space="preserve"> </w:t>
      </w:r>
      <w:r w:rsidRPr="00AF2725">
        <w:rPr>
          <w:rFonts w:hint="cs"/>
          <w:rtl/>
          <w:lang w:val="en-GB" w:eastAsia="en-GB" w:bidi="ar-SY"/>
        </w:rPr>
        <w:t>وأداء</w:t>
      </w:r>
      <w:r w:rsidRPr="00AF2725">
        <w:rPr>
          <w:rtl/>
          <w:lang w:val="en-GB" w:eastAsia="en-GB" w:bidi="ar-SY"/>
        </w:rPr>
        <w:t xml:space="preserve"> </w:t>
      </w:r>
      <w:r w:rsidRPr="00AF2725">
        <w:rPr>
          <w:rFonts w:hint="cs"/>
          <w:rtl/>
          <w:lang w:val="en-GB" w:eastAsia="en-GB" w:bidi="ar-SY"/>
        </w:rPr>
        <w:t>الشركات</w:t>
      </w:r>
      <w:r w:rsidRPr="00AF2725">
        <w:rPr>
          <w:rtl/>
          <w:lang w:val="en-GB" w:eastAsia="en-GB" w:bidi="ar-SY"/>
        </w:rPr>
        <w:t xml:space="preserve">. </w:t>
      </w:r>
      <w:r w:rsidRPr="00AF2725">
        <w:rPr>
          <w:rFonts w:hint="cs"/>
          <w:rtl/>
          <w:lang w:val="en-GB" w:eastAsia="en-GB" w:bidi="ar-SY"/>
        </w:rPr>
        <w:t>يمكن</w:t>
      </w:r>
      <w:r w:rsidRPr="00AF2725">
        <w:rPr>
          <w:rtl/>
          <w:lang w:val="en-GB" w:eastAsia="en-GB" w:bidi="ar-SY"/>
        </w:rPr>
        <w:t xml:space="preserve"> </w:t>
      </w:r>
      <w:r w:rsidRPr="00AF2725">
        <w:rPr>
          <w:rFonts w:hint="cs"/>
          <w:rtl/>
          <w:lang w:val="en-GB" w:eastAsia="en-GB" w:bidi="ar-SY"/>
        </w:rPr>
        <w:t>ملاحظة</w:t>
      </w:r>
      <w:r w:rsidRPr="00AF2725">
        <w:rPr>
          <w:rtl/>
          <w:lang w:val="en-GB" w:eastAsia="en-GB" w:bidi="ar-SY"/>
        </w:rPr>
        <w:t xml:space="preserve"> </w:t>
      </w:r>
      <w:r w:rsidRPr="00AF2725">
        <w:rPr>
          <w:rFonts w:hint="cs"/>
          <w:rtl/>
          <w:lang w:val="en-GB" w:eastAsia="en-GB" w:bidi="ar-SY"/>
        </w:rPr>
        <w:t>أن</w:t>
      </w:r>
      <w:r w:rsidRPr="00AF2725">
        <w:rPr>
          <w:rtl/>
          <w:lang w:val="en-GB" w:eastAsia="en-GB" w:bidi="ar-SY"/>
        </w:rPr>
        <w:t xml:space="preserve"> </w:t>
      </w:r>
      <w:r w:rsidRPr="00AF2725">
        <w:rPr>
          <w:rFonts w:hint="cs"/>
          <w:rtl/>
          <w:lang w:val="en-GB" w:eastAsia="en-GB" w:bidi="ar-SY"/>
        </w:rPr>
        <w:t>جميع</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تتراوح</w:t>
      </w:r>
      <w:r w:rsidRPr="00AF2725">
        <w:rPr>
          <w:rtl/>
          <w:lang w:val="en-GB" w:eastAsia="en-GB" w:bidi="ar-SY"/>
        </w:rPr>
        <w:t xml:space="preserve"> </w:t>
      </w:r>
      <w:r w:rsidRPr="00AF2725">
        <w:rPr>
          <w:rFonts w:hint="cs"/>
          <w:rtl/>
          <w:lang w:val="en-GB" w:eastAsia="en-GB" w:bidi="ar-SY"/>
        </w:rPr>
        <w:t>بين</w:t>
      </w:r>
      <w:r w:rsidRPr="00AF2725">
        <w:rPr>
          <w:rtl/>
          <w:lang w:val="en-GB" w:eastAsia="en-GB" w:bidi="ar-SY"/>
        </w:rPr>
        <w:t xml:space="preserve"> 0.64 </w:t>
      </w:r>
      <w:r w:rsidRPr="00AF2725">
        <w:rPr>
          <w:rFonts w:hint="cs"/>
          <w:rtl/>
          <w:lang w:val="en-GB" w:eastAsia="en-GB" w:bidi="ar-SY"/>
        </w:rPr>
        <w:t>و</w:t>
      </w:r>
      <w:r w:rsidRPr="00AF2725">
        <w:rPr>
          <w:rtl/>
          <w:lang w:val="en-GB" w:eastAsia="en-GB" w:bidi="ar-SY"/>
        </w:rPr>
        <w:t>0.87</w:t>
      </w:r>
      <w:r w:rsidRPr="00AF2725">
        <w:rPr>
          <w:rFonts w:hint="cs"/>
          <w:rtl/>
          <w:lang w:val="en-GB" w:eastAsia="en-GB" w:bidi="ar-SY"/>
        </w:rPr>
        <w:t>،</w:t>
      </w:r>
      <w:r w:rsidRPr="00AF2725">
        <w:rPr>
          <w:rtl/>
          <w:lang w:val="en-GB" w:eastAsia="en-GB" w:bidi="ar-SY"/>
        </w:rPr>
        <w:t xml:space="preserve"> </w:t>
      </w:r>
      <w:r w:rsidRPr="00AF2725">
        <w:rPr>
          <w:rFonts w:hint="cs"/>
          <w:rtl/>
          <w:lang w:val="en-GB" w:eastAsia="en-GB" w:bidi="ar-SY"/>
        </w:rPr>
        <w:t>مما</w:t>
      </w:r>
      <w:r w:rsidRPr="00AF2725">
        <w:rPr>
          <w:rtl/>
          <w:lang w:val="en-GB" w:eastAsia="en-GB" w:bidi="ar-SY"/>
        </w:rPr>
        <w:t xml:space="preserve"> </w:t>
      </w:r>
      <w:r w:rsidRPr="00AF2725">
        <w:rPr>
          <w:rFonts w:hint="cs"/>
          <w:rtl/>
          <w:lang w:val="en-GB" w:eastAsia="en-GB" w:bidi="ar-SY"/>
        </w:rPr>
        <w:t>يدل</w:t>
      </w:r>
      <w:r w:rsidRPr="00AF2725">
        <w:rPr>
          <w:rtl/>
          <w:lang w:val="en-GB" w:eastAsia="en-GB" w:bidi="ar-SY"/>
        </w:rPr>
        <w:t xml:space="preserve"> </w:t>
      </w:r>
      <w:r w:rsidRPr="00AF2725">
        <w:rPr>
          <w:rFonts w:hint="cs"/>
          <w:rtl/>
          <w:lang w:val="en-GB" w:eastAsia="en-GB" w:bidi="ar-SY"/>
        </w:rPr>
        <w:t>على</w:t>
      </w:r>
      <w:r w:rsidRPr="00AF2725">
        <w:rPr>
          <w:rtl/>
          <w:lang w:val="en-GB" w:eastAsia="en-GB" w:bidi="ar-SY"/>
        </w:rPr>
        <w:t xml:space="preserve"> </w:t>
      </w:r>
      <w:r w:rsidRPr="00AF2725">
        <w:rPr>
          <w:rFonts w:hint="cs"/>
          <w:rtl/>
          <w:lang w:val="en-GB" w:eastAsia="en-GB" w:bidi="ar-SY"/>
        </w:rPr>
        <w:t>وجود</w:t>
      </w:r>
      <w:r w:rsidRPr="00AF2725">
        <w:rPr>
          <w:rtl/>
          <w:lang w:val="en-GB" w:eastAsia="en-GB" w:bidi="ar-SY"/>
        </w:rPr>
        <w:t xml:space="preserve"> </w:t>
      </w:r>
      <w:r w:rsidRPr="00AF2725">
        <w:rPr>
          <w:rFonts w:hint="cs"/>
          <w:rtl/>
          <w:lang w:val="en-GB" w:eastAsia="en-GB" w:bidi="ar-SY"/>
        </w:rPr>
        <w:t>علاقات</w:t>
      </w:r>
      <w:r w:rsidRPr="00AF2725">
        <w:rPr>
          <w:rtl/>
          <w:lang w:val="en-GB" w:eastAsia="en-GB" w:bidi="ar-SY"/>
        </w:rPr>
        <w:t xml:space="preserve"> </w:t>
      </w:r>
      <w:r w:rsidRPr="00AF2725">
        <w:rPr>
          <w:rFonts w:hint="cs"/>
          <w:rtl/>
          <w:lang w:val="en-GB" w:eastAsia="en-GB" w:bidi="ar-SY"/>
        </w:rPr>
        <w:t>إيجابية</w:t>
      </w:r>
      <w:r w:rsidRPr="00AF2725">
        <w:rPr>
          <w:rtl/>
          <w:lang w:val="en-GB" w:eastAsia="en-GB" w:bidi="ar-SY"/>
        </w:rPr>
        <w:t xml:space="preserve"> </w:t>
      </w:r>
      <w:r w:rsidRPr="00AF2725">
        <w:rPr>
          <w:rFonts w:hint="cs"/>
          <w:rtl/>
          <w:lang w:val="en-GB" w:eastAsia="en-GB" w:bidi="ar-SY"/>
        </w:rPr>
        <w:t>قوية</w:t>
      </w:r>
      <w:r w:rsidRPr="00AF2725">
        <w:rPr>
          <w:rtl/>
          <w:lang w:val="en-GB" w:eastAsia="en-GB" w:bidi="ar-SY"/>
        </w:rPr>
        <w:t xml:space="preserve"> </w:t>
      </w:r>
      <w:r w:rsidRPr="00AF2725">
        <w:rPr>
          <w:rFonts w:hint="cs"/>
          <w:rtl/>
          <w:lang w:val="en-GB" w:eastAsia="en-GB" w:bidi="ar-SY"/>
        </w:rPr>
        <w:t>بين</w:t>
      </w:r>
      <w:r w:rsidRPr="00AF2725">
        <w:rPr>
          <w:rtl/>
          <w:lang w:val="en-GB" w:eastAsia="en-GB" w:bidi="ar-SY"/>
        </w:rPr>
        <w:t xml:space="preserve"> </w:t>
      </w:r>
      <w:r w:rsidRPr="00AF2725">
        <w:rPr>
          <w:rFonts w:hint="cs"/>
          <w:rtl/>
          <w:lang w:val="en-GB" w:eastAsia="en-GB" w:bidi="ar-SY"/>
        </w:rPr>
        <w:t>المتغيرات</w:t>
      </w:r>
      <w:r w:rsidRPr="00AF2725">
        <w:rPr>
          <w:rtl/>
          <w:lang w:val="en-GB" w:eastAsia="en-GB" w:bidi="ar-SY"/>
        </w:rPr>
        <w:t xml:space="preserve"> </w:t>
      </w:r>
      <w:r w:rsidRPr="00AF2725">
        <w:rPr>
          <w:rFonts w:hint="cs"/>
          <w:rtl/>
          <w:lang w:val="en-GB" w:eastAsia="en-GB" w:bidi="ar-SY"/>
        </w:rPr>
        <w:t>المختلفة</w:t>
      </w:r>
      <w:r w:rsidRPr="00AF2725">
        <w:rPr>
          <w:lang w:eastAsia="en-GB"/>
        </w:rPr>
        <w:t>.</w:t>
      </w:r>
    </w:p>
    <w:p w14:paraId="3F350640" w14:textId="77777777" w:rsidR="00E43D2C" w:rsidRPr="00AF2725" w:rsidRDefault="00E43D2C" w:rsidP="00E43D2C">
      <w:pPr>
        <w:pStyle w:val="ListParagraph"/>
        <w:numPr>
          <w:ilvl w:val="0"/>
          <w:numId w:val="15"/>
        </w:numPr>
        <w:rPr>
          <w:lang w:eastAsia="en-GB"/>
        </w:rPr>
      </w:pPr>
      <w:r w:rsidRPr="00AF2725">
        <w:rPr>
          <w:rFonts w:hint="cs"/>
          <w:rtl/>
          <w:lang w:val="en-GB" w:eastAsia="en-GB" w:bidi="ar-SY"/>
        </w:rPr>
        <w:t>استخدام</w:t>
      </w:r>
      <w:r w:rsidRPr="00AF2725">
        <w:rPr>
          <w:rtl/>
          <w:lang w:val="en-GB" w:eastAsia="en-GB" w:bidi="ar-SY"/>
        </w:rPr>
        <w:t xml:space="preserve"> </w:t>
      </w:r>
      <w:r w:rsidRPr="00AF2725">
        <w:rPr>
          <w:rFonts w:hint="cs"/>
          <w:rtl/>
          <w:lang w:val="en-GB" w:eastAsia="en-GB" w:bidi="ar-SY"/>
        </w:rPr>
        <w:t>وسائل</w:t>
      </w:r>
      <w:r w:rsidRPr="00AF2725">
        <w:rPr>
          <w:rtl/>
          <w:lang w:val="en-GB" w:eastAsia="en-GB" w:bidi="ar-SY"/>
        </w:rPr>
        <w:t xml:space="preserve"> </w:t>
      </w:r>
      <w:r w:rsidRPr="00AF2725">
        <w:rPr>
          <w:rFonts w:hint="cs"/>
          <w:rtl/>
          <w:lang w:val="en-GB" w:eastAsia="en-GB" w:bidi="ar-SY"/>
        </w:rPr>
        <w:t>التسويق</w:t>
      </w:r>
      <w:r w:rsidRPr="00AF2725">
        <w:rPr>
          <w:rtl/>
          <w:lang w:val="en-GB" w:eastAsia="en-GB" w:bidi="ar-SY"/>
        </w:rPr>
        <w:t xml:space="preserve"> </w:t>
      </w:r>
      <w:r w:rsidRPr="00AF2725">
        <w:rPr>
          <w:rFonts w:hint="cs"/>
          <w:rtl/>
          <w:lang w:val="en-GB" w:eastAsia="en-GB" w:bidi="ar-SY"/>
        </w:rPr>
        <w:t>الرقمي</w:t>
      </w:r>
      <w:r w:rsidRPr="00AF2725">
        <w:rPr>
          <w:rtl/>
          <w:lang w:val="en-GB" w:eastAsia="en-GB" w:bidi="ar-SY"/>
        </w:rPr>
        <w:t xml:space="preserve"> </w:t>
      </w:r>
      <w:r w:rsidRPr="00AF2725">
        <w:rPr>
          <w:rFonts w:hint="cs"/>
          <w:rtl/>
          <w:lang w:val="en-GB" w:eastAsia="en-GB" w:bidi="ar-SY"/>
        </w:rPr>
        <w:t>في</w:t>
      </w:r>
      <w:r w:rsidRPr="00AF2725">
        <w:rPr>
          <w:rtl/>
          <w:lang w:val="en-GB" w:eastAsia="en-GB" w:bidi="ar-SY"/>
        </w:rPr>
        <w:t xml:space="preserve"> </w:t>
      </w:r>
      <w:r w:rsidRPr="00AF2725">
        <w:rPr>
          <w:rFonts w:hint="cs"/>
          <w:rtl/>
          <w:lang w:val="en-GB" w:eastAsia="en-GB" w:bidi="ar-SY"/>
        </w:rPr>
        <w:t>الشركة</w:t>
      </w:r>
      <w:r w:rsidRPr="00AF2725">
        <w:rPr>
          <w:rtl/>
          <w:lang w:val="en-GB" w:eastAsia="en-GB" w:bidi="ar-SY"/>
        </w:rPr>
        <w:t xml:space="preserve">: </w:t>
      </w:r>
      <w:r w:rsidRPr="00AF2725">
        <w:rPr>
          <w:rFonts w:hint="cs"/>
          <w:rtl/>
          <w:lang w:val="en-GB" w:eastAsia="en-GB" w:bidi="ar-SY"/>
        </w:rPr>
        <w:t>تتراوح</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من</w:t>
      </w:r>
      <w:r w:rsidRPr="00AF2725">
        <w:rPr>
          <w:rtl/>
          <w:lang w:val="en-GB" w:eastAsia="en-GB" w:bidi="ar-SY"/>
        </w:rPr>
        <w:t xml:space="preserve"> 0.64 </w:t>
      </w:r>
      <w:r w:rsidRPr="00AF2725">
        <w:rPr>
          <w:rFonts w:hint="cs"/>
          <w:rtl/>
          <w:lang w:val="en-GB" w:eastAsia="en-GB" w:bidi="ar-SY"/>
        </w:rPr>
        <w:t>إلى</w:t>
      </w:r>
      <w:r w:rsidRPr="00AF2725">
        <w:rPr>
          <w:rtl/>
          <w:lang w:val="en-GB" w:eastAsia="en-GB" w:bidi="ar-SY"/>
        </w:rPr>
        <w:t xml:space="preserve"> 0.85</w:t>
      </w:r>
      <w:r w:rsidRPr="00AF2725">
        <w:rPr>
          <w:rFonts w:hint="cs"/>
          <w:rtl/>
          <w:lang w:val="en-GB" w:eastAsia="en-GB" w:bidi="ar-SY"/>
        </w:rPr>
        <w:t>،</w:t>
      </w:r>
      <w:r w:rsidRPr="00AF2725">
        <w:rPr>
          <w:rtl/>
          <w:lang w:val="en-GB" w:eastAsia="en-GB" w:bidi="ar-SY"/>
        </w:rPr>
        <w:t xml:space="preserve"> </w:t>
      </w:r>
    </w:p>
    <w:p w14:paraId="703D90C6" w14:textId="77777777" w:rsidR="00E43D2C" w:rsidRPr="00AF2725" w:rsidRDefault="00E43D2C" w:rsidP="00E43D2C">
      <w:pPr>
        <w:pStyle w:val="ListParagraph"/>
        <w:numPr>
          <w:ilvl w:val="0"/>
          <w:numId w:val="15"/>
        </w:numPr>
        <w:rPr>
          <w:lang w:eastAsia="en-GB"/>
        </w:rPr>
      </w:pPr>
      <w:r w:rsidRPr="00AF2725">
        <w:rPr>
          <w:rFonts w:hint="cs"/>
          <w:rtl/>
          <w:lang w:val="en-GB" w:eastAsia="en-GB" w:bidi="ar-SY"/>
        </w:rPr>
        <w:t>تأثير</w:t>
      </w:r>
      <w:r w:rsidRPr="00AF2725">
        <w:rPr>
          <w:rtl/>
          <w:lang w:val="en-GB" w:eastAsia="en-GB" w:bidi="ar-SY"/>
        </w:rPr>
        <w:t xml:space="preserve"> </w:t>
      </w:r>
      <w:r w:rsidRPr="00AF2725">
        <w:rPr>
          <w:rFonts w:hint="cs"/>
          <w:rtl/>
          <w:lang w:val="en-GB" w:eastAsia="en-GB" w:bidi="ar-SY"/>
        </w:rPr>
        <w:t>الترويج</w:t>
      </w:r>
      <w:r w:rsidRPr="00AF2725">
        <w:rPr>
          <w:rtl/>
          <w:lang w:val="en-GB" w:eastAsia="en-GB" w:bidi="ar-SY"/>
        </w:rPr>
        <w:t xml:space="preserve"> </w:t>
      </w:r>
      <w:r w:rsidRPr="00AF2725">
        <w:rPr>
          <w:rFonts w:hint="cs"/>
          <w:rtl/>
          <w:lang w:val="en-GB" w:eastAsia="en-GB" w:bidi="ar-SY"/>
        </w:rPr>
        <w:t>الرقمي</w:t>
      </w:r>
      <w:r w:rsidRPr="00AF2725">
        <w:rPr>
          <w:rtl/>
          <w:lang w:val="en-GB" w:eastAsia="en-GB" w:bidi="ar-SY"/>
        </w:rPr>
        <w:t xml:space="preserve"> </w:t>
      </w:r>
      <w:r w:rsidRPr="00AF2725">
        <w:rPr>
          <w:rFonts w:hint="cs"/>
          <w:rtl/>
          <w:lang w:val="en-GB" w:eastAsia="en-GB" w:bidi="ar-SY"/>
        </w:rPr>
        <w:t>على</w:t>
      </w:r>
      <w:r w:rsidRPr="00AF2725">
        <w:rPr>
          <w:rtl/>
          <w:lang w:val="en-GB" w:eastAsia="en-GB" w:bidi="ar-SY"/>
        </w:rPr>
        <w:t xml:space="preserve"> </w:t>
      </w:r>
      <w:r w:rsidRPr="00AF2725">
        <w:rPr>
          <w:rFonts w:hint="cs"/>
          <w:rtl/>
          <w:lang w:val="en-GB" w:eastAsia="en-GB" w:bidi="ar-SY"/>
        </w:rPr>
        <w:t>أداء</w:t>
      </w:r>
      <w:r w:rsidRPr="00AF2725">
        <w:rPr>
          <w:rtl/>
          <w:lang w:val="en-GB" w:eastAsia="en-GB" w:bidi="ar-SY"/>
        </w:rPr>
        <w:t xml:space="preserve"> </w:t>
      </w:r>
      <w:r w:rsidRPr="00AF2725">
        <w:rPr>
          <w:rFonts w:hint="cs"/>
          <w:rtl/>
          <w:lang w:val="en-GB" w:eastAsia="en-GB" w:bidi="ar-SY"/>
        </w:rPr>
        <w:t>الشركات</w:t>
      </w:r>
      <w:r w:rsidRPr="00AF2725">
        <w:rPr>
          <w:rtl/>
          <w:lang w:val="en-GB" w:eastAsia="en-GB" w:bidi="ar-SY"/>
        </w:rPr>
        <w:t xml:space="preserve"> </w:t>
      </w:r>
      <w:r w:rsidRPr="00AF2725">
        <w:rPr>
          <w:rFonts w:hint="cs"/>
          <w:rtl/>
          <w:lang w:val="en-GB" w:eastAsia="en-GB" w:bidi="ar-SY"/>
        </w:rPr>
        <w:t>في</w:t>
      </w:r>
      <w:r w:rsidRPr="00AF2725">
        <w:rPr>
          <w:rtl/>
          <w:lang w:val="en-GB" w:eastAsia="en-GB" w:bidi="ar-SY"/>
        </w:rPr>
        <w:t xml:space="preserve"> </w:t>
      </w:r>
      <w:r w:rsidRPr="00AF2725">
        <w:rPr>
          <w:rFonts w:hint="cs"/>
          <w:rtl/>
          <w:lang w:val="en-GB" w:eastAsia="en-GB" w:bidi="ar-SY"/>
        </w:rPr>
        <w:t>مجالات</w:t>
      </w:r>
      <w:r w:rsidRPr="00AF2725">
        <w:rPr>
          <w:rtl/>
          <w:lang w:val="en-GB" w:eastAsia="en-GB" w:bidi="ar-SY"/>
        </w:rPr>
        <w:t xml:space="preserve"> </w:t>
      </w:r>
      <w:r w:rsidRPr="00AF2725">
        <w:rPr>
          <w:rFonts w:hint="cs"/>
          <w:rtl/>
          <w:lang w:val="en-GB" w:eastAsia="en-GB" w:bidi="ar-SY"/>
        </w:rPr>
        <w:t>التسويق</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هنا</w:t>
      </w:r>
      <w:r w:rsidRPr="00AF2725">
        <w:rPr>
          <w:rtl/>
          <w:lang w:val="en-GB" w:eastAsia="en-GB" w:bidi="ar-SY"/>
        </w:rPr>
        <w:t xml:space="preserve"> </w:t>
      </w:r>
      <w:r w:rsidRPr="00AF2725">
        <w:rPr>
          <w:rFonts w:hint="cs"/>
          <w:rtl/>
          <w:lang w:val="en-GB" w:eastAsia="en-GB" w:bidi="ar-SY"/>
        </w:rPr>
        <w:t>تتراوح</w:t>
      </w:r>
      <w:r w:rsidRPr="00AF2725">
        <w:rPr>
          <w:rtl/>
          <w:lang w:val="en-GB" w:eastAsia="en-GB" w:bidi="ar-SY"/>
        </w:rPr>
        <w:t xml:space="preserve"> </w:t>
      </w:r>
      <w:r w:rsidRPr="00AF2725">
        <w:rPr>
          <w:rFonts w:hint="cs"/>
          <w:rtl/>
          <w:lang w:val="en-GB" w:eastAsia="en-GB" w:bidi="ar-SY"/>
        </w:rPr>
        <w:t>بين</w:t>
      </w:r>
      <w:r w:rsidRPr="00AF2725">
        <w:rPr>
          <w:rtl/>
          <w:lang w:val="en-GB" w:eastAsia="en-GB" w:bidi="ar-SY"/>
        </w:rPr>
        <w:t xml:space="preserve"> 0.66 </w:t>
      </w:r>
      <w:r w:rsidRPr="00AF2725">
        <w:rPr>
          <w:rFonts w:hint="cs"/>
          <w:rtl/>
          <w:lang w:val="en-GB" w:eastAsia="en-GB" w:bidi="ar-SY"/>
        </w:rPr>
        <w:t>و</w:t>
      </w:r>
      <w:r w:rsidRPr="00AF2725">
        <w:rPr>
          <w:rtl/>
          <w:lang w:val="en-GB" w:eastAsia="en-GB" w:bidi="ar-SY"/>
        </w:rPr>
        <w:t>0.87</w:t>
      </w:r>
      <w:r w:rsidRPr="00AF2725">
        <w:rPr>
          <w:rFonts w:hint="cs"/>
          <w:rtl/>
          <w:lang w:val="en-GB" w:eastAsia="en-GB" w:bidi="ar-SY"/>
        </w:rPr>
        <w:t>،</w:t>
      </w:r>
      <w:r w:rsidRPr="00AF2725">
        <w:rPr>
          <w:rtl/>
          <w:lang w:val="en-GB" w:eastAsia="en-GB" w:bidi="ar-SY"/>
        </w:rPr>
        <w:t xml:space="preserve"> </w:t>
      </w:r>
    </w:p>
    <w:p w14:paraId="04E7FFBC" w14:textId="77777777" w:rsidR="00E43D2C" w:rsidRPr="00AF2725" w:rsidRDefault="00E43D2C" w:rsidP="00E43D2C">
      <w:pPr>
        <w:pStyle w:val="ListParagraph"/>
        <w:numPr>
          <w:ilvl w:val="0"/>
          <w:numId w:val="15"/>
        </w:numPr>
        <w:rPr>
          <w:lang w:eastAsia="en-GB"/>
        </w:rPr>
      </w:pPr>
      <w:r w:rsidRPr="00AF2725">
        <w:rPr>
          <w:rFonts w:hint="cs"/>
          <w:rtl/>
          <w:lang w:val="en-GB" w:eastAsia="en-GB" w:bidi="ar-SY"/>
        </w:rPr>
        <w:t>فعالية</w:t>
      </w:r>
      <w:r w:rsidRPr="00AF2725">
        <w:rPr>
          <w:rtl/>
          <w:lang w:val="en-GB" w:eastAsia="en-GB" w:bidi="ar-SY"/>
        </w:rPr>
        <w:t xml:space="preserve"> </w:t>
      </w:r>
      <w:r w:rsidRPr="00AF2725">
        <w:rPr>
          <w:rFonts w:hint="cs"/>
          <w:rtl/>
          <w:lang w:val="en-GB" w:eastAsia="en-GB" w:bidi="ar-SY"/>
        </w:rPr>
        <w:t>الحملات</w:t>
      </w:r>
      <w:r w:rsidRPr="00AF2725">
        <w:rPr>
          <w:rtl/>
          <w:lang w:val="en-GB" w:eastAsia="en-GB" w:bidi="ar-SY"/>
        </w:rPr>
        <w:t xml:space="preserve"> </w:t>
      </w:r>
      <w:r w:rsidRPr="00AF2725">
        <w:rPr>
          <w:rFonts w:hint="cs"/>
          <w:rtl/>
          <w:lang w:val="en-GB" w:eastAsia="en-GB" w:bidi="ar-SY"/>
        </w:rPr>
        <w:t>التسويقية</w:t>
      </w:r>
      <w:r w:rsidRPr="00AF2725">
        <w:rPr>
          <w:rtl/>
          <w:lang w:val="en-GB" w:eastAsia="en-GB" w:bidi="ar-SY"/>
        </w:rPr>
        <w:t xml:space="preserve"> </w:t>
      </w:r>
      <w:r w:rsidRPr="00AF2725">
        <w:rPr>
          <w:rFonts w:hint="cs"/>
          <w:rtl/>
          <w:lang w:val="en-GB" w:eastAsia="en-GB" w:bidi="ar-SY"/>
        </w:rPr>
        <w:t>الرقمية</w:t>
      </w:r>
      <w:r w:rsidRPr="00AF2725">
        <w:rPr>
          <w:rtl/>
          <w:lang w:val="en-GB" w:eastAsia="en-GB" w:bidi="ar-SY"/>
        </w:rPr>
        <w:t xml:space="preserve">: </w:t>
      </w:r>
      <w:r w:rsidRPr="00AF2725">
        <w:rPr>
          <w:rFonts w:hint="cs"/>
          <w:rtl/>
          <w:lang w:val="en-GB" w:eastAsia="en-GB" w:bidi="ar-SY"/>
        </w:rPr>
        <w:t>تظهر</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في</w:t>
      </w:r>
      <w:r w:rsidRPr="00AF2725">
        <w:rPr>
          <w:rtl/>
          <w:lang w:val="en-GB" w:eastAsia="en-GB" w:bidi="ar-SY"/>
        </w:rPr>
        <w:t xml:space="preserve"> </w:t>
      </w:r>
      <w:r w:rsidRPr="00AF2725">
        <w:rPr>
          <w:rFonts w:hint="cs"/>
          <w:rtl/>
          <w:lang w:val="en-GB" w:eastAsia="en-GB" w:bidi="ar-SY"/>
        </w:rPr>
        <w:t>هذا</w:t>
      </w:r>
      <w:r w:rsidRPr="00AF2725">
        <w:rPr>
          <w:rtl/>
          <w:lang w:val="en-GB" w:eastAsia="en-GB" w:bidi="ar-SY"/>
        </w:rPr>
        <w:t xml:space="preserve"> </w:t>
      </w:r>
      <w:r w:rsidRPr="00AF2725">
        <w:rPr>
          <w:rFonts w:hint="cs"/>
          <w:rtl/>
          <w:lang w:val="en-GB" w:eastAsia="en-GB" w:bidi="ar-SY"/>
        </w:rPr>
        <w:t>المحور</w:t>
      </w:r>
      <w:r w:rsidRPr="00AF2725">
        <w:rPr>
          <w:rtl/>
          <w:lang w:val="en-GB" w:eastAsia="en-GB" w:bidi="ar-SY"/>
        </w:rPr>
        <w:t xml:space="preserve"> </w:t>
      </w:r>
      <w:r w:rsidRPr="00AF2725">
        <w:rPr>
          <w:rFonts w:hint="cs"/>
          <w:rtl/>
          <w:lang w:val="en-GB" w:eastAsia="en-GB" w:bidi="ar-SY"/>
        </w:rPr>
        <w:t>بين</w:t>
      </w:r>
      <w:r w:rsidRPr="00AF2725">
        <w:rPr>
          <w:rtl/>
          <w:lang w:val="en-GB" w:eastAsia="en-GB" w:bidi="ar-SY"/>
        </w:rPr>
        <w:t xml:space="preserve"> 0.65 </w:t>
      </w:r>
      <w:r w:rsidRPr="00AF2725">
        <w:rPr>
          <w:rFonts w:hint="cs"/>
          <w:rtl/>
          <w:lang w:val="en-GB" w:eastAsia="en-GB" w:bidi="ar-SY"/>
        </w:rPr>
        <w:t>و</w:t>
      </w:r>
      <w:r w:rsidRPr="00AF2725">
        <w:rPr>
          <w:rtl/>
          <w:lang w:val="en-GB" w:eastAsia="en-GB" w:bidi="ar-SY"/>
        </w:rPr>
        <w:t>0.85</w:t>
      </w:r>
      <w:r w:rsidRPr="00AF2725">
        <w:rPr>
          <w:rFonts w:hint="cs"/>
          <w:rtl/>
          <w:lang w:val="en-GB" w:eastAsia="en-GB" w:bidi="ar-SY"/>
        </w:rPr>
        <w:t>،</w:t>
      </w:r>
      <w:r w:rsidRPr="00AF2725">
        <w:rPr>
          <w:rtl/>
          <w:lang w:val="en-GB" w:eastAsia="en-GB" w:bidi="ar-SY"/>
        </w:rPr>
        <w:t xml:space="preserve"> </w:t>
      </w:r>
      <w:r w:rsidRPr="00AF2725">
        <w:rPr>
          <w:rFonts w:hint="cs"/>
          <w:rtl/>
          <w:lang w:val="en-GB" w:eastAsia="en-GB" w:bidi="ar-SY"/>
        </w:rPr>
        <w:t>تحليل</w:t>
      </w:r>
      <w:r w:rsidRPr="00AF2725">
        <w:rPr>
          <w:rtl/>
          <w:lang w:val="en-GB" w:eastAsia="en-GB" w:bidi="ar-SY"/>
        </w:rPr>
        <w:t xml:space="preserve"> </w:t>
      </w:r>
      <w:r w:rsidRPr="00AF2725">
        <w:rPr>
          <w:rFonts w:hint="cs"/>
          <w:rtl/>
          <w:lang w:val="en-GB" w:eastAsia="en-GB" w:bidi="ar-SY"/>
        </w:rPr>
        <w:t>سلوك</w:t>
      </w:r>
      <w:r w:rsidRPr="00AF2725">
        <w:rPr>
          <w:rtl/>
          <w:lang w:val="en-GB" w:eastAsia="en-GB" w:bidi="ar-SY"/>
        </w:rPr>
        <w:t xml:space="preserve"> </w:t>
      </w:r>
      <w:r w:rsidRPr="00AF2725">
        <w:rPr>
          <w:rFonts w:hint="cs"/>
          <w:rtl/>
          <w:lang w:val="en-GB" w:eastAsia="en-GB" w:bidi="ar-SY"/>
        </w:rPr>
        <w:t>العملاء</w:t>
      </w:r>
      <w:r w:rsidRPr="00AF2725">
        <w:rPr>
          <w:rtl/>
          <w:lang w:val="en-GB" w:eastAsia="en-GB" w:bidi="ar-SY"/>
        </w:rPr>
        <w:t xml:space="preserve"> </w:t>
      </w:r>
      <w:r w:rsidRPr="00AF2725">
        <w:rPr>
          <w:rFonts w:hint="cs"/>
          <w:rtl/>
          <w:lang w:val="en-GB" w:eastAsia="en-GB" w:bidi="ar-SY"/>
        </w:rPr>
        <w:t>تجاه</w:t>
      </w:r>
      <w:r w:rsidRPr="00AF2725">
        <w:rPr>
          <w:rtl/>
          <w:lang w:val="en-GB" w:eastAsia="en-GB" w:bidi="ar-SY"/>
        </w:rPr>
        <w:t xml:space="preserve"> </w:t>
      </w:r>
      <w:r w:rsidRPr="00AF2725">
        <w:rPr>
          <w:rFonts w:hint="cs"/>
          <w:rtl/>
          <w:lang w:val="en-GB" w:eastAsia="en-GB" w:bidi="ar-SY"/>
        </w:rPr>
        <w:t>الخدمات</w:t>
      </w:r>
      <w:r w:rsidRPr="00AF2725">
        <w:rPr>
          <w:rtl/>
          <w:lang w:val="en-GB" w:eastAsia="en-GB" w:bidi="ar-SY"/>
        </w:rPr>
        <w:t xml:space="preserve"> </w:t>
      </w:r>
      <w:r w:rsidRPr="00AF2725">
        <w:rPr>
          <w:rFonts w:hint="cs"/>
          <w:rtl/>
          <w:lang w:val="en-GB" w:eastAsia="en-GB" w:bidi="ar-SY"/>
        </w:rPr>
        <w:t>المقدمة</w:t>
      </w:r>
      <w:r w:rsidRPr="00AF2725">
        <w:rPr>
          <w:rtl/>
          <w:lang w:val="en-GB" w:eastAsia="en-GB" w:bidi="ar-SY"/>
        </w:rPr>
        <w:t xml:space="preserve">: </w:t>
      </w:r>
      <w:r w:rsidRPr="00AF2725">
        <w:rPr>
          <w:rFonts w:hint="cs"/>
          <w:rtl/>
          <w:lang w:val="en-GB" w:eastAsia="en-GB" w:bidi="ar-SY"/>
        </w:rPr>
        <w:t>تتراوح</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من</w:t>
      </w:r>
      <w:r w:rsidRPr="00AF2725">
        <w:rPr>
          <w:rtl/>
          <w:lang w:val="en-GB" w:eastAsia="en-GB" w:bidi="ar-SY"/>
        </w:rPr>
        <w:t xml:space="preserve"> 0.64 </w:t>
      </w:r>
      <w:r w:rsidRPr="00AF2725">
        <w:rPr>
          <w:rFonts w:hint="cs"/>
          <w:rtl/>
          <w:lang w:val="en-GB" w:eastAsia="en-GB" w:bidi="ar-SY"/>
        </w:rPr>
        <w:t>إلى</w:t>
      </w:r>
      <w:r w:rsidRPr="00AF2725">
        <w:rPr>
          <w:rtl/>
          <w:lang w:val="en-GB" w:eastAsia="en-GB" w:bidi="ar-SY"/>
        </w:rPr>
        <w:t xml:space="preserve"> 0.83</w:t>
      </w:r>
      <w:r w:rsidRPr="00AF2725">
        <w:rPr>
          <w:rFonts w:hint="cs"/>
          <w:rtl/>
          <w:lang w:val="en-GB" w:eastAsia="en-GB" w:bidi="ar-SY"/>
        </w:rPr>
        <w:t>،</w:t>
      </w:r>
      <w:r w:rsidRPr="00AF2725">
        <w:rPr>
          <w:rtl/>
          <w:lang w:val="en-GB" w:eastAsia="en-GB" w:bidi="ar-SY"/>
        </w:rPr>
        <w:t xml:space="preserve"> </w:t>
      </w:r>
    </w:p>
    <w:p w14:paraId="534A6FE4" w14:textId="77777777" w:rsidR="00E43D2C" w:rsidRPr="00AF2725" w:rsidRDefault="00E43D2C" w:rsidP="00E43D2C">
      <w:pPr>
        <w:pStyle w:val="ListParagraph"/>
        <w:numPr>
          <w:ilvl w:val="0"/>
          <w:numId w:val="15"/>
        </w:numPr>
        <w:rPr>
          <w:lang w:eastAsia="en-GB"/>
        </w:rPr>
      </w:pPr>
      <w:r w:rsidRPr="00AF2725">
        <w:rPr>
          <w:rFonts w:hint="cs"/>
          <w:rtl/>
          <w:lang w:val="en-GB" w:eastAsia="en-GB" w:bidi="ar-SY"/>
        </w:rPr>
        <w:t>تحسين</w:t>
      </w:r>
      <w:r w:rsidRPr="00AF2725">
        <w:rPr>
          <w:rtl/>
          <w:lang w:val="en-GB" w:eastAsia="en-GB" w:bidi="ar-SY"/>
        </w:rPr>
        <w:t xml:space="preserve"> </w:t>
      </w:r>
      <w:r w:rsidRPr="00AF2725">
        <w:rPr>
          <w:rFonts w:hint="cs"/>
          <w:rtl/>
          <w:lang w:val="en-GB" w:eastAsia="en-GB" w:bidi="ar-SY"/>
        </w:rPr>
        <w:t>كفاءة</w:t>
      </w:r>
      <w:r w:rsidRPr="00AF2725">
        <w:rPr>
          <w:rtl/>
          <w:lang w:val="en-GB" w:eastAsia="en-GB" w:bidi="ar-SY"/>
        </w:rPr>
        <w:t xml:space="preserve"> </w:t>
      </w:r>
      <w:r w:rsidRPr="00AF2725">
        <w:rPr>
          <w:rFonts w:hint="cs"/>
          <w:rtl/>
          <w:lang w:val="en-GB" w:eastAsia="en-GB" w:bidi="ar-SY"/>
        </w:rPr>
        <w:t>العمليات</w:t>
      </w:r>
      <w:r w:rsidRPr="00AF2725">
        <w:rPr>
          <w:rtl/>
          <w:lang w:val="en-GB" w:eastAsia="en-GB" w:bidi="ar-SY"/>
        </w:rPr>
        <w:t xml:space="preserve"> </w:t>
      </w:r>
      <w:r w:rsidRPr="00AF2725">
        <w:rPr>
          <w:rFonts w:hint="cs"/>
          <w:rtl/>
          <w:lang w:val="en-GB" w:eastAsia="en-GB" w:bidi="ar-SY"/>
        </w:rPr>
        <w:t>اليومية</w:t>
      </w:r>
      <w:r w:rsidRPr="00AF2725">
        <w:rPr>
          <w:rtl/>
          <w:lang w:val="en-GB" w:eastAsia="en-GB" w:bidi="ar-SY"/>
        </w:rPr>
        <w:t xml:space="preserve"> </w:t>
      </w:r>
      <w:r w:rsidRPr="00AF2725">
        <w:rPr>
          <w:rFonts w:hint="cs"/>
          <w:rtl/>
          <w:lang w:val="en-GB" w:eastAsia="en-GB" w:bidi="ar-SY"/>
        </w:rPr>
        <w:t>وتعزيز</w:t>
      </w:r>
      <w:r w:rsidRPr="00AF2725">
        <w:rPr>
          <w:rtl/>
          <w:lang w:val="en-GB" w:eastAsia="en-GB" w:bidi="ar-SY"/>
        </w:rPr>
        <w:t xml:space="preserve"> </w:t>
      </w:r>
      <w:r w:rsidRPr="00AF2725">
        <w:rPr>
          <w:rFonts w:hint="cs"/>
          <w:rtl/>
          <w:lang w:val="en-GB" w:eastAsia="en-GB" w:bidi="ar-SY"/>
        </w:rPr>
        <w:t>الإنتاجية</w:t>
      </w:r>
      <w:r w:rsidRPr="00AF2725">
        <w:rPr>
          <w:rtl/>
          <w:lang w:val="en-GB" w:eastAsia="en-GB" w:bidi="ar-SY"/>
        </w:rPr>
        <w:t xml:space="preserve">: </w:t>
      </w:r>
      <w:r w:rsidRPr="00AF2725">
        <w:rPr>
          <w:rFonts w:hint="cs"/>
          <w:rtl/>
          <w:lang w:val="en-GB" w:eastAsia="en-GB" w:bidi="ar-SY"/>
        </w:rPr>
        <w:t>تبرز</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هنا</w:t>
      </w:r>
      <w:r w:rsidRPr="00AF2725">
        <w:rPr>
          <w:rtl/>
          <w:lang w:val="en-GB" w:eastAsia="en-GB" w:bidi="ar-SY"/>
        </w:rPr>
        <w:t xml:space="preserve"> </w:t>
      </w:r>
      <w:r w:rsidRPr="00AF2725">
        <w:rPr>
          <w:rFonts w:hint="cs"/>
          <w:rtl/>
          <w:lang w:val="en-GB" w:eastAsia="en-GB" w:bidi="ar-SY"/>
        </w:rPr>
        <w:t>من</w:t>
      </w:r>
      <w:r w:rsidRPr="00AF2725">
        <w:rPr>
          <w:rtl/>
          <w:lang w:val="en-GB" w:eastAsia="en-GB" w:bidi="ar-SY"/>
        </w:rPr>
        <w:t xml:space="preserve"> 0.70 </w:t>
      </w:r>
      <w:r w:rsidRPr="00AF2725">
        <w:rPr>
          <w:rFonts w:hint="cs"/>
          <w:rtl/>
          <w:lang w:val="en-GB" w:eastAsia="en-GB" w:bidi="ar-SY"/>
        </w:rPr>
        <w:t>إلى</w:t>
      </w:r>
      <w:r w:rsidRPr="00AF2725">
        <w:rPr>
          <w:rtl/>
          <w:lang w:val="en-GB" w:eastAsia="en-GB" w:bidi="ar-SY"/>
        </w:rPr>
        <w:t xml:space="preserve"> 0.84</w:t>
      </w:r>
      <w:r w:rsidRPr="00AF2725">
        <w:rPr>
          <w:rFonts w:hint="cs"/>
          <w:rtl/>
          <w:lang w:val="en-GB" w:eastAsia="en-GB" w:bidi="ar-SY"/>
        </w:rPr>
        <w:t>،</w:t>
      </w:r>
      <w:r w:rsidRPr="00AF2725">
        <w:rPr>
          <w:rtl/>
          <w:lang w:val="en-GB" w:eastAsia="en-GB" w:bidi="ar-SY"/>
        </w:rPr>
        <w:t xml:space="preserve"> </w:t>
      </w:r>
      <w:r w:rsidRPr="00AF2725">
        <w:rPr>
          <w:rFonts w:hint="cs"/>
          <w:rtl/>
          <w:lang w:val="en-GB" w:eastAsia="en-GB" w:bidi="ar-SY"/>
        </w:rPr>
        <w:t>دور</w:t>
      </w:r>
      <w:r w:rsidRPr="00AF2725">
        <w:rPr>
          <w:rtl/>
          <w:lang w:val="en-GB" w:eastAsia="en-GB" w:bidi="ar-SY"/>
        </w:rPr>
        <w:t xml:space="preserve"> </w:t>
      </w:r>
      <w:r w:rsidRPr="00AF2725">
        <w:rPr>
          <w:rFonts w:hint="cs"/>
          <w:rtl/>
          <w:lang w:val="en-GB" w:eastAsia="en-GB" w:bidi="ar-SY"/>
        </w:rPr>
        <w:t>التسويق</w:t>
      </w:r>
      <w:r w:rsidRPr="00AF2725">
        <w:rPr>
          <w:rtl/>
          <w:lang w:val="en-GB" w:eastAsia="en-GB" w:bidi="ar-SY"/>
        </w:rPr>
        <w:t xml:space="preserve"> </w:t>
      </w:r>
      <w:r w:rsidRPr="00AF2725">
        <w:rPr>
          <w:rFonts w:hint="cs"/>
          <w:rtl/>
          <w:lang w:val="en-GB" w:eastAsia="en-GB" w:bidi="ar-SY"/>
        </w:rPr>
        <w:t>الرقمي</w:t>
      </w:r>
      <w:r w:rsidRPr="00AF2725">
        <w:rPr>
          <w:rtl/>
          <w:lang w:val="en-GB" w:eastAsia="en-GB" w:bidi="ar-SY"/>
        </w:rPr>
        <w:t xml:space="preserve"> </w:t>
      </w:r>
      <w:r w:rsidRPr="00AF2725">
        <w:rPr>
          <w:rFonts w:hint="cs"/>
          <w:rtl/>
          <w:lang w:val="en-GB" w:eastAsia="en-GB" w:bidi="ar-SY"/>
        </w:rPr>
        <w:t>في</w:t>
      </w:r>
      <w:r w:rsidRPr="00AF2725">
        <w:rPr>
          <w:rtl/>
          <w:lang w:val="en-GB" w:eastAsia="en-GB" w:bidi="ar-SY"/>
        </w:rPr>
        <w:t xml:space="preserve"> </w:t>
      </w:r>
      <w:r w:rsidRPr="00AF2725">
        <w:rPr>
          <w:rFonts w:hint="cs"/>
          <w:rtl/>
          <w:lang w:val="en-GB" w:eastAsia="en-GB" w:bidi="ar-SY"/>
        </w:rPr>
        <w:t>تحسين</w:t>
      </w:r>
      <w:r w:rsidRPr="00AF2725">
        <w:rPr>
          <w:rtl/>
          <w:lang w:val="en-GB" w:eastAsia="en-GB" w:bidi="ar-SY"/>
        </w:rPr>
        <w:t xml:space="preserve"> </w:t>
      </w:r>
      <w:r w:rsidRPr="00AF2725">
        <w:rPr>
          <w:rFonts w:hint="cs"/>
          <w:rtl/>
          <w:lang w:val="en-GB" w:eastAsia="en-GB" w:bidi="ar-SY"/>
        </w:rPr>
        <w:t>صورة</w:t>
      </w:r>
      <w:r w:rsidRPr="00AF2725">
        <w:rPr>
          <w:rtl/>
          <w:lang w:val="en-GB" w:eastAsia="en-GB" w:bidi="ar-SY"/>
        </w:rPr>
        <w:t xml:space="preserve"> </w:t>
      </w:r>
      <w:r w:rsidRPr="00AF2725">
        <w:rPr>
          <w:rFonts w:hint="cs"/>
          <w:rtl/>
          <w:lang w:val="en-GB" w:eastAsia="en-GB" w:bidi="ar-SY"/>
        </w:rPr>
        <w:t>الشركة</w:t>
      </w:r>
      <w:r w:rsidRPr="00AF2725">
        <w:rPr>
          <w:rtl/>
          <w:lang w:val="en-GB" w:eastAsia="en-GB" w:bidi="ar-SY"/>
        </w:rPr>
        <w:t xml:space="preserve">: </w:t>
      </w:r>
      <w:r w:rsidRPr="00AF2725">
        <w:rPr>
          <w:rFonts w:hint="cs"/>
          <w:rtl/>
          <w:lang w:val="en-GB" w:eastAsia="en-GB" w:bidi="ar-SY"/>
        </w:rPr>
        <w:t>تتراوح</w:t>
      </w:r>
      <w:r w:rsidRPr="00AF2725">
        <w:rPr>
          <w:rtl/>
          <w:lang w:val="en-GB" w:eastAsia="en-GB" w:bidi="ar-SY"/>
        </w:rPr>
        <w:t xml:space="preserve"> </w:t>
      </w:r>
      <w:r w:rsidRPr="00AF2725">
        <w:rPr>
          <w:rFonts w:hint="cs"/>
          <w:rtl/>
          <w:lang w:val="en-GB" w:eastAsia="en-GB" w:bidi="ar-SY"/>
        </w:rPr>
        <w:t>معاملات</w:t>
      </w:r>
      <w:r w:rsidRPr="00AF2725">
        <w:rPr>
          <w:rtl/>
          <w:lang w:val="en-GB" w:eastAsia="en-GB" w:bidi="ar-SY"/>
        </w:rPr>
        <w:t xml:space="preserve"> </w:t>
      </w:r>
      <w:r w:rsidRPr="00AF2725">
        <w:rPr>
          <w:rFonts w:hint="cs"/>
          <w:rtl/>
          <w:lang w:val="en-GB" w:eastAsia="en-GB" w:bidi="ar-SY"/>
        </w:rPr>
        <w:t>الارتباط</w:t>
      </w:r>
      <w:r w:rsidRPr="00AF2725">
        <w:rPr>
          <w:rtl/>
          <w:lang w:val="en-GB" w:eastAsia="en-GB" w:bidi="ar-SY"/>
        </w:rPr>
        <w:t xml:space="preserve"> </w:t>
      </w:r>
      <w:r w:rsidRPr="00AF2725">
        <w:rPr>
          <w:rFonts w:hint="cs"/>
          <w:rtl/>
          <w:lang w:val="en-GB" w:eastAsia="en-GB" w:bidi="ar-SY"/>
        </w:rPr>
        <w:t>من</w:t>
      </w:r>
      <w:r w:rsidRPr="00AF2725">
        <w:rPr>
          <w:rtl/>
          <w:lang w:val="en-GB" w:eastAsia="en-GB" w:bidi="ar-SY"/>
        </w:rPr>
        <w:t xml:space="preserve"> 0.65 </w:t>
      </w:r>
      <w:r w:rsidRPr="00AF2725">
        <w:rPr>
          <w:rFonts w:hint="cs"/>
          <w:rtl/>
          <w:lang w:val="en-GB" w:eastAsia="en-GB" w:bidi="ar-SY"/>
        </w:rPr>
        <w:t>إلى</w:t>
      </w:r>
      <w:r w:rsidRPr="00AF2725">
        <w:rPr>
          <w:rtl/>
          <w:lang w:val="en-GB" w:eastAsia="en-GB" w:bidi="ar-SY"/>
        </w:rPr>
        <w:t xml:space="preserve"> 0.79</w:t>
      </w:r>
      <w:r w:rsidRPr="00AF2725">
        <w:rPr>
          <w:rFonts w:hint="cs"/>
          <w:rtl/>
          <w:lang w:val="en-GB" w:eastAsia="en-GB" w:bidi="ar-SY"/>
        </w:rPr>
        <w:t>،</w:t>
      </w:r>
      <w:r w:rsidRPr="00AF2725">
        <w:rPr>
          <w:rtl/>
          <w:lang w:val="en-GB" w:eastAsia="en-GB" w:bidi="ar-SY"/>
        </w:rPr>
        <w:t xml:space="preserve"> </w:t>
      </w:r>
    </w:p>
    <w:p w14:paraId="69B35830" w14:textId="77777777" w:rsidR="00E43D2C" w:rsidRPr="0030048F" w:rsidRDefault="00E43D2C" w:rsidP="00E43D2C">
      <w:pPr>
        <w:pStyle w:val="Heading2"/>
        <w:rPr>
          <w:rtl/>
          <w:lang w:val="en-GB" w:eastAsia="en-GB"/>
        </w:rPr>
      </w:pPr>
      <w:bookmarkStart w:id="57" w:name="_Toc180774911"/>
      <w:r w:rsidRPr="0030048F">
        <w:rPr>
          <w:rtl/>
          <w:lang w:val="en-GB" w:eastAsia="en-GB"/>
        </w:rPr>
        <w:t>مجالات الدراسة</w:t>
      </w:r>
      <w:bookmarkEnd w:id="57"/>
    </w:p>
    <w:p w14:paraId="204B2BE4" w14:textId="77777777" w:rsidR="00E43D2C" w:rsidRPr="0030048F" w:rsidRDefault="00E43D2C" w:rsidP="00E43D2C">
      <w:pPr>
        <w:rPr>
          <w:rtl/>
          <w:lang w:val="en-GB" w:eastAsia="en-GB" w:bidi="ar-SY"/>
        </w:rPr>
      </w:pPr>
      <w:r w:rsidRPr="0030048F">
        <w:rPr>
          <w:rtl/>
          <w:lang w:val="en-GB" w:eastAsia="en-GB" w:bidi="ar-SY"/>
        </w:rPr>
        <w:t xml:space="preserve">- المجال المكاني: </w:t>
      </w:r>
      <w:r>
        <w:rPr>
          <w:rFonts w:hint="cs"/>
          <w:rtl/>
          <w:lang w:val="en-GB" w:eastAsia="en-GB" w:bidi="ar-SY"/>
        </w:rPr>
        <w:t xml:space="preserve">شركة القرار الآمن في </w:t>
      </w:r>
      <w:r w:rsidRPr="0030048F">
        <w:rPr>
          <w:rtl/>
          <w:lang w:val="en-GB" w:eastAsia="en-GB" w:bidi="ar-SY"/>
        </w:rPr>
        <w:t>المملكة العربية السعودية.</w:t>
      </w:r>
    </w:p>
    <w:p w14:paraId="7EDF865E" w14:textId="77777777" w:rsidR="00E43D2C" w:rsidRPr="0030048F" w:rsidRDefault="00E43D2C" w:rsidP="00E43D2C">
      <w:pPr>
        <w:rPr>
          <w:rtl/>
          <w:lang w:val="en-GB" w:eastAsia="en-GB" w:bidi="ar-SY"/>
        </w:rPr>
      </w:pPr>
      <w:r w:rsidRPr="0030048F">
        <w:rPr>
          <w:rtl/>
          <w:lang w:val="en-GB" w:eastAsia="en-GB" w:bidi="ar-SY"/>
        </w:rPr>
        <w:t xml:space="preserve">- المجال الزمني: العام الدراسي </w:t>
      </w:r>
      <w:r w:rsidRPr="0030048F">
        <w:rPr>
          <w:rFonts w:hint="cs"/>
          <w:rtl/>
          <w:lang w:val="en-GB" w:eastAsia="en-GB" w:bidi="ar-SY"/>
        </w:rPr>
        <w:t>2024-2025.</w:t>
      </w:r>
    </w:p>
    <w:p w14:paraId="6032BB5C" w14:textId="77777777" w:rsidR="00E43D2C" w:rsidRPr="0030048F" w:rsidRDefault="00E43D2C" w:rsidP="00E43D2C">
      <w:pPr>
        <w:rPr>
          <w:rtl/>
          <w:lang w:val="en-GB" w:eastAsia="en-GB" w:bidi="ar-SY"/>
        </w:rPr>
      </w:pPr>
      <w:r w:rsidRPr="0030048F">
        <w:rPr>
          <w:rtl/>
          <w:lang w:val="en-GB" w:eastAsia="en-GB" w:bidi="ar-SY"/>
        </w:rPr>
        <w:t xml:space="preserve">- المجال البشري: </w:t>
      </w:r>
      <w:r w:rsidRPr="0030048F">
        <w:rPr>
          <w:rFonts w:hint="cs"/>
          <w:rtl/>
          <w:lang w:val="en-GB" w:eastAsia="en-GB" w:bidi="ar-SY"/>
        </w:rPr>
        <w:t xml:space="preserve">جميع العاملين في </w:t>
      </w:r>
      <w:r>
        <w:rPr>
          <w:rFonts w:hint="cs"/>
          <w:rtl/>
          <w:lang w:val="en-GB" w:eastAsia="en-GB" w:bidi="ar-SY"/>
        </w:rPr>
        <w:t>شركة القرار الآمن</w:t>
      </w:r>
      <w:r w:rsidRPr="0030048F">
        <w:rPr>
          <w:rFonts w:hint="cs"/>
          <w:rtl/>
          <w:lang w:val="en-GB" w:eastAsia="en-GB" w:bidi="ar-SY"/>
        </w:rPr>
        <w:t>.</w:t>
      </w:r>
    </w:p>
    <w:p w14:paraId="154A91F7" w14:textId="77777777" w:rsidR="00E43D2C" w:rsidRPr="0030048F" w:rsidRDefault="00E43D2C" w:rsidP="00E43D2C">
      <w:pPr>
        <w:pStyle w:val="Heading2"/>
        <w:rPr>
          <w:rtl/>
          <w:lang w:val="en-GB" w:eastAsia="en-GB"/>
        </w:rPr>
      </w:pPr>
      <w:bookmarkStart w:id="58" w:name="_Toc180774912"/>
      <w:r w:rsidRPr="0030048F">
        <w:rPr>
          <w:rtl/>
          <w:lang w:val="en-GB" w:eastAsia="en-GB"/>
        </w:rPr>
        <w:t>المقاييس والاختبارات الإحصائية المقترح استخدامها</w:t>
      </w:r>
      <w:bookmarkEnd w:id="58"/>
    </w:p>
    <w:p w14:paraId="68CE6687" w14:textId="77777777" w:rsidR="00E43D2C" w:rsidRPr="004247B5" w:rsidRDefault="00E43D2C" w:rsidP="00E43D2C">
      <w:r w:rsidRPr="004247B5">
        <w:rPr>
          <w:rtl/>
        </w:rPr>
        <w:t>لتحليل البيانات المجمعة في هذه الدراسة، تم الاعتماد على برنامجي</w:t>
      </w:r>
      <w:r w:rsidRPr="004247B5">
        <w:t xml:space="preserve"> Excel </w:t>
      </w:r>
      <w:r w:rsidRPr="004247B5">
        <w:rPr>
          <w:rtl/>
        </w:rPr>
        <w:t>و</w:t>
      </w:r>
      <w:r w:rsidRPr="004247B5">
        <w:t xml:space="preserve">SPSS. </w:t>
      </w:r>
      <w:r w:rsidRPr="004247B5">
        <w:rPr>
          <w:rtl/>
        </w:rPr>
        <w:t>وقد تم توظيف مجموعة من الأساليب الإحصائية للوصول إلى نتائج دقيقة وموثوقة، وتشمل هذه الأساليب</w:t>
      </w:r>
      <w:r w:rsidRPr="004247B5">
        <w:t>:</w:t>
      </w:r>
    </w:p>
    <w:p w14:paraId="514032EA" w14:textId="77777777" w:rsidR="00E43D2C" w:rsidRPr="004247B5" w:rsidRDefault="00E43D2C" w:rsidP="00E43D2C">
      <w:pPr>
        <w:pStyle w:val="ListParagraph"/>
        <w:numPr>
          <w:ilvl w:val="0"/>
          <w:numId w:val="8"/>
        </w:numPr>
      </w:pPr>
      <w:r w:rsidRPr="004247B5">
        <w:rPr>
          <w:rtl/>
        </w:rPr>
        <w:t>معاملات الارتباط بيرسون: لتقييم قوة وطبيعة العلاقات بين المتغيرات المدروسة</w:t>
      </w:r>
      <w:r w:rsidRPr="004247B5">
        <w:t>.</w:t>
      </w:r>
    </w:p>
    <w:p w14:paraId="26EE2E19" w14:textId="77777777" w:rsidR="00E43D2C" w:rsidRPr="004247B5" w:rsidRDefault="00E43D2C" w:rsidP="00E43D2C">
      <w:pPr>
        <w:pStyle w:val="ListParagraph"/>
        <w:numPr>
          <w:ilvl w:val="0"/>
          <w:numId w:val="8"/>
        </w:numPr>
      </w:pPr>
      <w:r w:rsidRPr="004247B5">
        <w:rPr>
          <w:rtl/>
        </w:rPr>
        <w:t>معاملات ألفا كرونباخ: لفحص مدى ثبات أداة الدراسة والتأكد من اتساقها الداخلي</w:t>
      </w:r>
      <w:r w:rsidRPr="004247B5">
        <w:t>.</w:t>
      </w:r>
    </w:p>
    <w:p w14:paraId="1A6B4EEC" w14:textId="77777777" w:rsidR="00E43D2C" w:rsidRPr="004247B5" w:rsidRDefault="00E43D2C" w:rsidP="00E43D2C">
      <w:pPr>
        <w:pStyle w:val="ListParagraph"/>
        <w:numPr>
          <w:ilvl w:val="0"/>
          <w:numId w:val="8"/>
        </w:numPr>
      </w:pPr>
      <w:r w:rsidRPr="004247B5">
        <w:rPr>
          <w:rtl/>
        </w:rPr>
        <w:t>المقاييس الوصفية: كالمتوسطات الحسابية والانحرافات المعيارية، لتقديم تلخيص شامل للبيانات</w:t>
      </w:r>
      <w:r w:rsidRPr="004247B5">
        <w:t>.</w:t>
      </w:r>
    </w:p>
    <w:p w14:paraId="21BF8569" w14:textId="77777777" w:rsidR="00E43D2C" w:rsidRPr="004247B5" w:rsidRDefault="00E43D2C" w:rsidP="00E43D2C">
      <w:pPr>
        <w:pStyle w:val="ListParagraph"/>
        <w:numPr>
          <w:ilvl w:val="0"/>
          <w:numId w:val="8"/>
        </w:numPr>
      </w:pPr>
      <w:r w:rsidRPr="004247B5">
        <w:rPr>
          <w:rtl/>
        </w:rPr>
        <w:t>التوزيعات التكرارية والنسب المئوية: لتحليل الخصائص الديموغرافية لعينة الدراسة</w:t>
      </w:r>
      <w:r w:rsidRPr="004247B5">
        <w:t>.</w:t>
      </w:r>
    </w:p>
    <w:p w14:paraId="4B6DC02C" w14:textId="77777777" w:rsidR="00E43D2C" w:rsidRPr="004247B5" w:rsidRDefault="00E43D2C" w:rsidP="00E43D2C">
      <w:pPr>
        <w:pStyle w:val="ListParagraph"/>
        <w:numPr>
          <w:ilvl w:val="0"/>
          <w:numId w:val="8"/>
        </w:numPr>
      </w:pPr>
      <w:r w:rsidRPr="004247B5">
        <w:rPr>
          <w:rtl/>
        </w:rPr>
        <w:t>اختبارات الفروق الإحصائية: لدراسة العلاقات والاختلافات بين المتغيرات المستقلة والتابعة</w:t>
      </w:r>
      <w:r w:rsidRPr="004247B5">
        <w:t>.</w:t>
      </w:r>
    </w:p>
    <w:p w14:paraId="2004E74A" w14:textId="77777777" w:rsidR="00E43D2C" w:rsidRDefault="00E43D2C" w:rsidP="00E43D2C">
      <w:pPr>
        <w:bidi w:val="0"/>
        <w:spacing w:line="259" w:lineRule="auto"/>
        <w:ind w:firstLine="0"/>
        <w:jc w:val="left"/>
        <w:rPr>
          <w:b/>
          <w:bCs/>
          <w:lang w:bidi="ar-EG"/>
        </w:rPr>
      </w:pPr>
      <w:r>
        <w:rPr>
          <w:rtl/>
          <w:lang w:bidi="ar-EG"/>
        </w:rPr>
        <w:br w:type="page"/>
      </w:r>
      <w:r w:rsidRPr="00E13641">
        <w:rPr>
          <w:b/>
          <w:bCs/>
          <w:lang w:bidi="ar-EG"/>
        </w:rPr>
        <w:lastRenderedPageBreak/>
        <w:t>Abstract</w:t>
      </w:r>
    </w:p>
    <w:p w14:paraId="7729C1DE" w14:textId="77777777" w:rsidR="00E43D2C" w:rsidRPr="00E13641" w:rsidRDefault="00E43D2C" w:rsidP="00E43D2C">
      <w:pPr>
        <w:bidi w:val="0"/>
        <w:spacing w:after="0"/>
        <w:ind w:firstLine="0"/>
        <w:rPr>
          <w:rFonts w:asciiTheme="majorBidi" w:hAnsiTheme="majorBidi" w:cstheme="majorBidi"/>
          <w:sz w:val="24"/>
          <w:szCs w:val="24"/>
          <w:lang w:bidi="ar-SY"/>
        </w:rPr>
      </w:pPr>
      <w:r w:rsidRPr="00E13641">
        <w:rPr>
          <w:rFonts w:asciiTheme="majorBidi" w:hAnsiTheme="majorBidi" w:cstheme="majorBidi"/>
          <w:sz w:val="24"/>
          <w:szCs w:val="24"/>
          <w:lang w:bidi="ar-SY"/>
        </w:rPr>
        <w:t>This study aims to explore the impact of digital marketing on business management in commercial enterprises, focusing on Al-Qarar Security Company. The study seeks to analyze how the use of digital marketing strategies can enhance overall performance and increase efficiency in the market.</w:t>
      </w:r>
    </w:p>
    <w:p w14:paraId="17FF6680" w14:textId="77777777" w:rsidR="00E43D2C" w:rsidRPr="00E13641" w:rsidRDefault="00E43D2C" w:rsidP="00E43D2C">
      <w:pPr>
        <w:bidi w:val="0"/>
        <w:spacing w:after="0"/>
        <w:ind w:firstLine="0"/>
        <w:rPr>
          <w:rFonts w:asciiTheme="majorBidi" w:hAnsiTheme="majorBidi" w:cstheme="majorBidi"/>
          <w:sz w:val="24"/>
          <w:szCs w:val="24"/>
          <w:lang w:bidi="ar-SY"/>
        </w:rPr>
      </w:pPr>
      <w:r w:rsidRPr="00E13641">
        <w:rPr>
          <w:rFonts w:asciiTheme="majorBidi" w:hAnsiTheme="majorBidi" w:cstheme="majorBidi"/>
          <w:sz w:val="24"/>
          <w:szCs w:val="24"/>
          <w:lang w:bidi="ar-SY"/>
        </w:rPr>
        <w:t>The research adopted a descriptive analytical approach, collecting data through questionnaires distributed to employees of Al-Qarar Security Company. The questionnaire was designed to cover several aspects related to the use of digital marketing, its impact on performance, and the effectiveness of marketing campaigns.</w:t>
      </w:r>
    </w:p>
    <w:p w14:paraId="3C0BF1ED" w14:textId="77777777" w:rsidR="00E43D2C" w:rsidRPr="00E13641" w:rsidRDefault="00E43D2C" w:rsidP="00E43D2C">
      <w:pPr>
        <w:bidi w:val="0"/>
        <w:spacing w:after="0"/>
        <w:ind w:firstLine="0"/>
        <w:rPr>
          <w:rFonts w:asciiTheme="majorBidi" w:hAnsiTheme="majorBidi" w:cstheme="majorBidi"/>
          <w:sz w:val="24"/>
          <w:szCs w:val="24"/>
          <w:lang w:bidi="ar-SY"/>
        </w:rPr>
      </w:pPr>
      <w:r w:rsidRPr="00E13641">
        <w:rPr>
          <w:rFonts w:asciiTheme="majorBidi" w:hAnsiTheme="majorBidi" w:cstheme="majorBidi"/>
          <w:sz w:val="24"/>
          <w:szCs w:val="24"/>
          <w:lang w:bidi="ar-SY"/>
        </w:rPr>
        <w:t>The study targeted the employees of Al-Qarar Security Company, selecting a random sample of 100 employees representing various departments within the company. Closed questionnaires were used to gather data, with questions designed to assess the extent of digital marketing use and its impact on performance. The data were analyzed using statistical software to interpret the results.</w:t>
      </w:r>
    </w:p>
    <w:p w14:paraId="314CD822" w14:textId="77777777" w:rsidR="00E43D2C" w:rsidRPr="00E13641" w:rsidRDefault="00E43D2C" w:rsidP="00E43D2C">
      <w:pPr>
        <w:bidi w:val="0"/>
        <w:spacing w:after="0"/>
        <w:ind w:firstLine="0"/>
        <w:rPr>
          <w:rFonts w:asciiTheme="majorBidi" w:hAnsiTheme="majorBidi" w:cstheme="majorBidi"/>
          <w:sz w:val="24"/>
          <w:szCs w:val="24"/>
          <w:lang w:bidi="ar-SY"/>
        </w:rPr>
      </w:pPr>
      <w:r w:rsidRPr="00E13641">
        <w:rPr>
          <w:rFonts w:asciiTheme="majorBidi" w:hAnsiTheme="majorBidi" w:cstheme="majorBidi"/>
          <w:sz w:val="24"/>
          <w:szCs w:val="24"/>
          <w:lang w:bidi="ar-SY"/>
        </w:rPr>
        <w:t>The findings revealed that the company effectively uses social media and regularly updates its website content. Additionally, digital marketing has contributed to increasing market share and improving operational efficiency, leading to reduced campaign costs and increased return on investment. Digital campaigns succeeded in increasing website visits and improving conversion rates from visitors to customers. The company utilized analytical tools to understand customer preferences and behaviors, which helped improve its services. Furthermore, digital marketing has facilitated process automation and reduced human errors, resulting in enhanced overall productivity.</w:t>
      </w:r>
    </w:p>
    <w:p w14:paraId="6C0C4B51" w14:textId="77777777" w:rsidR="00E43D2C" w:rsidRPr="00E13641" w:rsidRDefault="00E43D2C" w:rsidP="00E43D2C">
      <w:pPr>
        <w:bidi w:val="0"/>
        <w:spacing w:after="0"/>
        <w:ind w:firstLine="0"/>
        <w:rPr>
          <w:rFonts w:asciiTheme="majorBidi" w:hAnsiTheme="majorBidi" w:cstheme="majorBidi"/>
          <w:sz w:val="24"/>
          <w:szCs w:val="24"/>
          <w:lang w:bidi="ar-SY"/>
        </w:rPr>
      </w:pPr>
      <w:r w:rsidRPr="00E13641">
        <w:rPr>
          <w:rFonts w:asciiTheme="majorBidi" w:hAnsiTheme="majorBidi" w:cstheme="majorBidi"/>
          <w:sz w:val="24"/>
          <w:szCs w:val="24"/>
          <w:lang w:bidi="ar-SY"/>
        </w:rPr>
        <w:t>The study recommends enhancing the use of analytical tools for better understanding customer behavior and improving internal communication channels among teams to increase efficiency. It is also essential to focus on creating engaging and valuable digital content, developing effective strategies for crisis management using digital technologies, and strengthening relationships with influencers in the field to increase brand awareness.</w:t>
      </w:r>
    </w:p>
    <w:p w14:paraId="2EB260C2" w14:textId="77777777" w:rsidR="00E43D2C" w:rsidRPr="00E13641" w:rsidRDefault="00E43D2C" w:rsidP="00E43D2C">
      <w:pPr>
        <w:bidi w:val="0"/>
        <w:spacing w:after="0"/>
        <w:ind w:firstLine="0"/>
        <w:rPr>
          <w:rFonts w:asciiTheme="majorBidi" w:hAnsiTheme="majorBidi" w:cstheme="majorBidi"/>
          <w:sz w:val="24"/>
          <w:szCs w:val="24"/>
          <w:rtl/>
          <w:lang w:bidi="ar-SY"/>
        </w:rPr>
      </w:pPr>
      <w:r w:rsidRPr="00E13641">
        <w:rPr>
          <w:rFonts w:asciiTheme="majorBidi" w:hAnsiTheme="majorBidi" w:cstheme="majorBidi"/>
          <w:sz w:val="24"/>
          <w:szCs w:val="24"/>
          <w:lang w:bidi="ar-SY"/>
        </w:rPr>
        <w:t>This study emphasizes the importance of digital marketing as a strategic tool for improving business management and enhancing performance in commercial enterprises, contributing to sustainable results and increasing competitiveness in the market.</w:t>
      </w:r>
    </w:p>
    <w:p w14:paraId="0C36AF8C" w14:textId="77777777" w:rsidR="00E43D2C" w:rsidRPr="000D4B1E" w:rsidRDefault="00E43D2C" w:rsidP="00E43D2C">
      <w:pPr>
        <w:tabs>
          <w:tab w:val="left" w:pos="2992"/>
        </w:tabs>
        <w:bidi w:val="0"/>
        <w:rPr>
          <w:lang w:bidi="ar-SY"/>
        </w:rPr>
      </w:pPr>
    </w:p>
    <w:p w14:paraId="28F942C3" w14:textId="77777777" w:rsidR="00E43D2C" w:rsidRPr="000D4B1E" w:rsidRDefault="00E43D2C" w:rsidP="00E43D2C"/>
    <w:p w14:paraId="7D82EF74" w14:textId="77777777" w:rsidR="00E43D2C" w:rsidRDefault="00E43D2C" w:rsidP="00E43D2C">
      <w:pPr>
        <w:bidi w:val="0"/>
        <w:spacing w:line="259" w:lineRule="auto"/>
        <w:ind w:firstLine="0"/>
        <w:jc w:val="left"/>
        <w:rPr>
          <w:rtl/>
          <w:lang w:bidi="ar-EG"/>
        </w:rPr>
      </w:pPr>
      <w:r>
        <w:rPr>
          <w:rtl/>
          <w:lang w:bidi="ar-EG"/>
        </w:rPr>
        <w:br w:type="page"/>
      </w: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473"/>
      </w:tblGrid>
      <w:tr w:rsidR="00E43D2C" w:rsidRPr="00E13641" w14:paraId="4D7E4C52" w14:textId="77777777" w:rsidTr="00875A2D">
        <w:tc>
          <w:tcPr>
            <w:tcW w:w="4530" w:type="dxa"/>
          </w:tcPr>
          <w:p w14:paraId="23293352" w14:textId="77777777" w:rsidR="00E43D2C" w:rsidRPr="00E13641" w:rsidRDefault="00E43D2C" w:rsidP="00875A2D">
            <w:pPr>
              <w:spacing w:line="259" w:lineRule="auto"/>
              <w:ind w:firstLine="0"/>
              <w:jc w:val="left"/>
              <w:rPr>
                <w:rFonts w:ascii="Sakkal Majalla" w:eastAsia="Calibri" w:hAnsi="Sakkal Majalla" w:cs="Sakkal Majalla"/>
                <w:b/>
                <w:bCs/>
                <w:u w:val="single"/>
              </w:rPr>
            </w:pPr>
            <w:r w:rsidRPr="00E13641">
              <w:rPr>
                <w:rFonts w:ascii="Sakkal Majalla" w:eastAsia="Calibri" w:hAnsi="Sakkal Majalla" w:cs="Sakkal Majalla"/>
                <w:b/>
                <w:bCs/>
                <w:u w:val="single"/>
              </w:rPr>
              <w:lastRenderedPageBreak/>
              <w:t xml:space="preserve">Midocean University </w:t>
            </w:r>
          </w:p>
          <w:p w14:paraId="7EA2A621" w14:textId="77777777" w:rsidR="00E43D2C" w:rsidRPr="00E13641" w:rsidRDefault="00E43D2C" w:rsidP="00875A2D">
            <w:pPr>
              <w:spacing w:line="259" w:lineRule="auto"/>
              <w:ind w:firstLine="0"/>
              <w:jc w:val="left"/>
              <w:rPr>
                <w:rFonts w:ascii="Sakkal Majalla" w:eastAsia="Calibri" w:hAnsi="Sakkal Majalla" w:cs="Sakkal Majalla"/>
                <w:b/>
                <w:bCs/>
                <w:u w:val="single"/>
              </w:rPr>
            </w:pPr>
            <w:r w:rsidRPr="00E13641">
              <w:rPr>
                <w:rFonts w:ascii="Sakkal Majalla" w:eastAsia="Calibri" w:hAnsi="Sakkal Majalla" w:cs="Sakkal Majalla"/>
                <w:b/>
                <w:bCs/>
                <w:u w:val="single"/>
              </w:rPr>
              <w:t>College of Management</w:t>
            </w:r>
          </w:p>
          <w:p w14:paraId="40CC3BEC" w14:textId="77777777" w:rsidR="00E43D2C" w:rsidRPr="00E13641" w:rsidRDefault="00E43D2C" w:rsidP="00875A2D">
            <w:pPr>
              <w:spacing w:line="259" w:lineRule="auto"/>
              <w:ind w:firstLine="0"/>
              <w:jc w:val="left"/>
              <w:rPr>
                <w:rFonts w:ascii="Sakkal Majalla" w:eastAsia="Calibri" w:hAnsi="Sakkal Majalla" w:cs="Sakkal Majalla"/>
                <w:b/>
                <w:bCs/>
                <w:u w:val="single"/>
              </w:rPr>
            </w:pPr>
            <w:r w:rsidRPr="00E13641">
              <w:rPr>
                <w:rFonts w:ascii="Sakkal Majalla" w:eastAsia="Calibri" w:hAnsi="Sakkal Majalla" w:cs="Sakkal Majalla"/>
                <w:b/>
                <w:bCs/>
                <w:u w:val="single"/>
              </w:rPr>
              <w:t>Department of………….</w:t>
            </w:r>
          </w:p>
        </w:tc>
        <w:tc>
          <w:tcPr>
            <w:tcW w:w="4531" w:type="dxa"/>
          </w:tcPr>
          <w:p w14:paraId="762390FE" w14:textId="77777777" w:rsidR="00E43D2C" w:rsidRPr="00E13641" w:rsidRDefault="00E43D2C" w:rsidP="00875A2D">
            <w:pPr>
              <w:spacing w:line="259" w:lineRule="auto"/>
              <w:ind w:firstLine="0"/>
              <w:jc w:val="left"/>
              <w:rPr>
                <w:rFonts w:ascii="Times New Roman" w:eastAsia="Times New Roman" w:hAnsi="Times New Roman" w:cs="Times New Roman"/>
              </w:rPr>
            </w:pPr>
            <w:r w:rsidRPr="00E13641">
              <w:rPr>
                <w:rFonts w:ascii="Sakkal Majalla" w:eastAsia="Calibri" w:hAnsi="Sakkal Majalla" w:cs="Sakkal Majalla"/>
                <w:b/>
                <w:bCs/>
                <w:noProof/>
              </w:rPr>
              <w:drawing>
                <wp:anchor distT="0" distB="0" distL="114300" distR="114300" simplePos="0" relativeHeight="251659264" behindDoc="0" locked="0" layoutInCell="1" allowOverlap="1" wp14:anchorId="1C3A8D1E" wp14:editId="0D4484B4">
                  <wp:simplePos x="0" y="0"/>
                  <wp:positionH relativeFrom="margin">
                    <wp:posOffset>577187</wp:posOffset>
                  </wp:positionH>
                  <wp:positionV relativeFrom="margin">
                    <wp:posOffset>607</wp:posOffset>
                  </wp:positionV>
                  <wp:extent cx="2226945" cy="1713865"/>
                  <wp:effectExtent l="0" t="0" r="1905" b="635"/>
                  <wp:wrapTopAndBottom/>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tc>
      </w:tr>
    </w:tbl>
    <w:p w14:paraId="0142BCEF" w14:textId="77777777" w:rsidR="00E43D2C" w:rsidRPr="00E13641" w:rsidRDefault="00E43D2C" w:rsidP="00E43D2C">
      <w:pPr>
        <w:bidi w:val="0"/>
        <w:spacing w:line="259" w:lineRule="auto"/>
        <w:ind w:firstLine="0"/>
        <w:jc w:val="left"/>
        <w:rPr>
          <w:rFonts w:ascii="Times New Roman" w:eastAsia="Times New Roman" w:hAnsi="Times New Roman" w:cs="Times New Roman"/>
          <w:kern w:val="2"/>
          <w14:ligatures w14:val="standardContextual"/>
        </w:rPr>
      </w:pPr>
    </w:p>
    <w:p w14:paraId="7856D9D0" w14:textId="77777777" w:rsidR="00E43D2C" w:rsidRPr="00E13641" w:rsidRDefault="00E43D2C" w:rsidP="00E43D2C">
      <w:pPr>
        <w:tabs>
          <w:tab w:val="left" w:pos="942"/>
        </w:tabs>
        <w:bidi w:val="0"/>
        <w:spacing w:line="259" w:lineRule="auto"/>
        <w:ind w:firstLine="0"/>
        <w:jc w:val="left"/>
        <w:rPr>
          <w:rFonts w:ascii="Sakkal Majalla" w:eastAsia="Calibri" w:hAnsi="Sakkal Majalla" w:cs="Sakkal Majalla"/>
          <w:b/>
          <w:bCs/>
          <w:rtl/>
        </w:rPr>
      </w:pPr>
      <w:r w:rsidRPr="00E13641">
        <w:rPr>
          <w:rFonts w:ascii="Sakkal Majalla" w:eastAsia="Calibri" w:hAnsi="Sakkal Majalla" w:cs="Sakkal Majalla"/>
          <w:b/>
          <w:bCs/>
          <w:rtl/>
        </w:rPr>
        <w:tab/>
      </w:r>
    </w:p>
    <w:p w14:paraId="36EEFB39" w14:textId="77777777" w:rsidR="00E43D2C" w:rsidRPr="00E13641" w:rsidRDefault="00E43D2C" w:rsidP="00E43D2C">
      <w:pPr>
        <w:bidi w:val="0"/>
        <w:spacing w:after="200" w:line="276" w:lineRule="auto"/>
        <w:ind w:firstLine="0"/>
        <w:jc w:val="center"/>
        <w:rPr>
          <w:rFonts w:ascii="Sakkal Majalla" w:eastAsia="Times New Roman" w:hAnsi="Sakkal Majalla" w:cs="Sakkal Majalla"/>
          <w:b/>
          <w:bCs/>
          <w:sz w:val="32"/>
          <w:szCs w:val="32"/>
          <w:lang w:eastAsia="en-GB" w:bidi="ar-SY"/>
        </w:rPr>
      </w:pPr>
      <w:r w:rsidRPr="00E13641">
        <w:rPr>
          <w:rFonts w:ascii="Sakkal Majalla" w:eastAsia="Times New Roman" w:hAnsi="Sakkal Majalla" w:cs="Sakkal Majalla"/>
          <w:b/>
          <w:bCs/>
          <w:sz w:val="32"/>
          <w:szCs w:val="32"/>
          <w:lang w:eastAsia="en-GB" w:bidi="ar-SY"/>
        </w:rPr>
        <w:t>The Impact of Digital Marketing on Business Management in Commercial Enterprises: A Case Study of Al-Qarar Security Company</w:t>
      </w:r>
    </w:p>
    <w:p w14:paraId="09288610" w14:textId="77777777" w:rsidR="00E43D2C" w:rsidRPr="00E13641" w:rsidRDefault="00E43D2C" w:rsidP="00E43D2C">
      <w:pPr>
        <w:bidi w:val="0"/>
        <w:spacing w:after="200" w:line="276" w:lineRule="auto"/>
        <w:ind w:firstLine="0"/>
        <w:jc w:val="center"/>
        <w:rPr>
          <w:rFonts w:ascii="Sakkal Majalla" w:eastAsia="Times New Roman" w:hAnsi="Sakkal Majalla" w:cs="Sakkal Majalla"/>
          <w:b/>
          <w:bCs/>
          <w:sz w:val="32"/>
          <w:szCs w:val="32"/>
          <w:lang w:eastAsia="en-GB"/>
        </w:rPr>
      </w:pPr>
    </w:p>
    <w:p w14:paraId="72ABCACF" w14:textId="77777777" w:rsidR="00E43D2C" w:rsidRPr="00E13641" w:rsidRDefault="00E43D2C" w:rsidP="00E43D2C">
      <w:pPr>
        <w:bidi w:val="0"/>
        <w:spacing w:after="200" w:line="276" w:lineRule="auto"/>
        <w:ind w:firstLine="0"/>
        <w:jc w:val="center"/>
        <w:rPr>
          <w:rFonts w:ascii="Sakkal Majalla" w:eastAsia="Times New Roman" w:hAnsi="Sakkal Majalla" w:cs="Sakkal Majalla"/>
          <w:b/>
          <w:bCs/>
          <w:sz w:val="32"/>
          <w:szCs w:val="32"/>
          <w:lang w:eastAsia="en-GB" w:bidi="ar-SY"/>
        </w:rPr>
      </w:pPr>
    </w:p>
    <w:p w14:paraId="43904D7A" w14:textId="77777777" w:rsidR="00E43D2C" w:rsidRPr="00E13641" w:rsidRDefault="00E43D2C" w:rsidP="00E43D2C">
      <w:pPr>
        <w:bidi w:val="0"/>
        <w:spacing w:line="259" w:lineRule="auto"/>
        <w:ind w:firstLine="0"/>
        <w:jc w:val="left"/>
        <w:rPr>
          <w:rFonts w:ascii="Sakkal Majalla" w:eastAsia="Calibri" w:hAnsi="Sakkal Majalla" w:cs="Sakkal Majalla"/>
          <w:lang w:bidi="ar-SY"/>
        </w:rPr>
      </w:pPr>
    </w:p>
    <w:p w14:paraId="11F918EA" w14:textId="77777777" w:rsidR="00E43D2C" w:rsidRPr="00E13641" w:rsidRDefault="00E43D2C" w:rsidP="00E43D2C">
      <w:pPr>
        <w:tabs>
          <w:tab w:val="left" w:pos="5562"/>
        </w:tabs>
        <w:bidi w:val="0"/>
        <w:spacing w:line="259" w:lineRule="auto"/>
        <w:ind w:firstLine="0"/>
        <w:jc w:val="left"/>
        <w:rPr>
          <w:rFonts w:ascii="Sakkal Majalla" w:eastAsia="Calibri" w:hAnsi="Sakkal Majalla" w:cs="Sakkal Majalla"/>
          <w:rtl/>
        </w:rPr>
      </w:pPr>
      <w:r w:rsidRPr="00E13641">
        <w:rPr>
          <w:rFonts w:ascii="Sakkal Majalla" w:eastAsia="Calibri" w:hAnsi="Sakkal Majalla" w:cs="Sakkal Majalla"/>
          <w:rtl/>
        </w:rPr>
        <w:tab/>
      </w:r>
    </w:p>
    <w:p w14:paraId="1C3D8973" w14:textId="77777777" w:rsidR="00E43D2C" w:rsidRPr="00E13641" w:rsidRDefault="00E43D2C" w:rsidP="00E43D2C">
      <w:pPr>
        <w:bidi w:val="0"/>
        <w:spacing w:line="259" w:lineRule="auto"/>
        <w:ind w:firstLine="0"/>
        <w:jc w:val="center"/>
        <w:rPr>
          <w:rFonts w:ascii="Sakkal Majalla" w:eastAsia="Calibri" w:hAnsi="Sakkal Majalla" w:cs="Sakkal Majalla"/>
          <w:b/>
          <w:bCs/>
          <w:rtl/>
        </w:rPr>
      </w:pPr>
      <w:r w:rsidRPr="00E13641">
        <w:rPr>
          <w:rFonts w:ascii="Sakkal Majalla" w:eastAsia="Calibri" w:hAnsi="Sakkal Majalla" w:cs="Sakkal Majalla"/>
          <w:b/>
          <w:bCs/>
        </w:rPr>
        <w:t>Prepared by:</w:t>
      </w:r>
    </w:p>
    <w:p w14:paraId="7FCEBC57" w14:textId="77777777" w:rsidR="00E43D2C" w:rsidRPr="00E13641" w:rsidRDefault="00E43D2C" w:rsidP="00E43D2C">
      <w:pPr>
        <w:bidi w:val="0"/>
        <w:spacing w:line="259" w:lineRule="auto"/>
        <w:ind w:firstLine="0"/>
        <w:jc w:val="center"/>
        <w:rPr>
          <w:rFonts w:ascii="Sakkal Majalla" w:eastAsia="Calibri" w:hAnsi="Sakkal Majalla" w:cs="Sakkal Majalla"/>
          <w:b/>
          <w:bCs/>
        </w:rPr>
      </w:pPr>
      <w:r>
        <w:rPr>
          <w:rFonts w:ascii="Sakkal Majalla" w:eastAsia="Calibri" w:hAnsi="Sakkal Majalla" w:cs="Sakkal Majalla"/>
          <w:b/>
          <w:bCs/>
        </w:rPr>
        <w:t>Mohamad Mokbel Abdoh</w:t>
      </w:r>
    </w:p>
    <w:p w14:paraId="391C6552" w14:textId="77777777" w:rsidR="00E43D2C" w:rsidRPr="00E13641" w:rsidRDefault="00E43D2C" w:rsidP="00E43D2C">
      <w:pPr>
        <w:bidi w:val="0"/>
        <w:spacing w:line="259" w:lineRule="auto"/>
        <w:ind w:firstLine="0"/>
        <w:jc w:val="center"/>
        <w:rPr>
          <w:rFonts w:ascii="Sakkal Majalla" w:eastAsia="Calibri" w:hAnsi="Sakkal Majalla" w:cs="Sakkal Majalla"/>
          <w:b/>
          <w:bCs/>
          <w:rtl/>
        </w:rPr>
      </w:pPr>
    </w:p>
    <w:p w14:paraId="1167BD41" w14:textId="77777777" w:rsidR="00E43D2C" w:rsidRPr="00E13641" w:rsidRDefault="00E43D2C" w:rsidP="00E43D2C">
      <w:pPr>
        <w:bidi w:val="0"/>
        <w:spacing w:line="259" w:lineRule="auto"/>
        <w:ind w:firstLine="0"/>
        <w:jc w:val="center"/>
        <w:rPr>
          <w:rFonts w:ascii="Sakkal Majalla" w:eastAsia="Calibri" w:hAnsi="Sakkal Majalla" w:cs="Sakkal Majalla"/>
          <w:b/>
          <w:bCs/>
        </w:rPr>
      </w:pPr>
    </w:p>
    <w:p w14:paraId="53D41E82" w14:textId="77777777" w:rsidR="00E43D2C" w:rsidRPr="00E13641" w:rsidRDefault="00E43D2C" w:rsidP="00E43D2C">
      <w:pPr>
        <w:bidi w:val="0"/>
        <w:spacing w:line="259" w:lineRule="auto"/>
        <w:ind w:firstLine="0"/>
        <w:jc w:val="center"/>
        <w:rPr>
          <w:rFonts w:ascii="Sakkal Majalla" w:eastAsia="Calibri" w:hAnsi="Sakkal Majalla" w:cs="Sakkal Majalla"/>
          <w:b/>
          <w:bCs/>
        </w:rPr>
      </w:pPr>
      <w:r w:rsidRPr="00E13641">
        <w:rPr>
          <w:rFonts w:ascii="Sakkal Majalla" w:eastAsia="Calibri" w:hAnsi="Sakkal Majalla" w:cs="Sakkal Majalla"/>
          <w:b/>
          <w:bCs/>
        </w:rPr>
        <w:t>Supervised by:</w:t>
      </w:r>
    </w:p>
    <w:p w14:paraId="0BA34E67" w14:textId="77777777" w:rsidR="00E43D2C" w:rsidRPr="00E13641" w:rsidRDefault="00E43D2C" w:rsidP="00E43D2C">
      <w:pPr>
        <w:spacing w:line="259" w:lineRule="auto"/>
        <w:ind w:firstLine="0"/>
        <w:jc w:val="center"/>
        <w:rPr>
          <w:rFonts w:ascii="Sakkal Majalla" w:eastAsia="Calibri" w:hAnsi="Sakkal Majalla" w:cs="Sakkal Majalla"/>
          <w:rtl/>
          <w:lang w:bidi="ar-SY"/>
        </w:rPr>
      </w:pPr>
      <w:r w:rsidRPr="00E13641">
        <w:rPr>
          <w:rFonts w:ascii="Sakkal Majalla" w:eastAsia="Calibri" w:hAnsi="Sakkal Majalla" w:cs="Sakkal Majalla"/>
        </w:rPr>
        <w:t xml:space="preserve">Dr. </w:t>
      </w:r>
    </w:p>
    <w:p w14:paraId="13036B7C" w14:textId="77777777" w:rsidR="00E43D2C" w:rsidRPr="00E13641" w:rsidRDefault="00E43D2C" w:rsidP="00E43D2C">
      <w:pPr>
        <w:spacing w:line="259" w:lineRule="auto"/>
        <w:ind w:firstLine="0"/>
        <w:jc w:val="center"/>
        <w:rPr>
          <w:rFonts w:ascii="Sakkal Majalla" w:eastAsia="Calibri" w:hAnsi="Sakkal Majalla" w:cs="Sakkal Majalla"/>
          <w:b/>
          <w:bCs/>
        </w:rPr>
      </w:pPr>
    </w:p>
    <w:p w14:paraId="053F3204" w14:textId="77777777" w:rsidR="00E43D2C" w:rsidRPr="00E13641" w:rsidRDefault="00E43D2C" w:rsidP="00E43D2C">
      <w:pPr>
        <w:bidi w:val="0"/>
        <w:spacing w:line="259" w:lineRule="auto"/>
        <w:ind w:firstLine="0"/>
        <w:jc w:val="center"/>
        <w:rPr>
          <w:rFonts w:ascii="Sakkal Majalla" w:eastAsia="Calibri" w:hAnsi="Sakkal Majalla" w:cs="Sakkal Majalla"/>
          <w:b/>
          <w:bCs/>
        </w:rPr>
      </w:pPr>
      <w:r w:rsidRPr="00E13641">
        <w:rPr>
          <w:rFonts w:ascii="Sakkal Majalla" w:eastAsia="Calibri" w:hAnsi="Sakkal Majalla" w:cs="Sakkal Majalla"/>
          <w:b/>
          <w:bCs/>
        </w:rPr>
        <w:t>Year: 2024</w:t>
      </w:r>
    </w:p>
    <w:p w14:paraId="646E7F3E" w14:textId="77777777" w:rsidR="00E43D2C" w:rsidRPr="00E13641" w:rsidRDefault="00E43D2C" w:rsidP="00E43D2C">
      <w:pPr>
        <w:spacing w:line="259" w:lineRule="auto"/>
        <w:ind w:firstLine="0"/>
        <w:jc w:val="left"/>
        <w:rPr>
          <w:rFonts w:ascii="Calibri" w:eastAsia="Calibri" w:hAnsi="Calibri" w:cs="Arial"/>
          <w:sz w:val="22"/>
          <w:szCs w:val="22"/>
          <w:rtl/>
        </w:rPr>
      </w:pPr>
    </w:p>
    <w:p w14:paraId="7B072A9B" w14:textId="77777777" w:rsidR="008E1294" w:rsidRDefault="008E1294" w:rsidP="00E43D2C">
      <w:pPr>
        <w:ind w:firstLine="0"/>
      </w:pPr>
    </w:p>
    <w:sectPr w:rsidR="008E1294" w:rsidSect="00E43D2C">
      <w:footerReference w:type="default" r:id="rId18"/>
      <w:pgSz w:w="11900" w:h="16840" w:code="9"/>
      <w:pgMar w:top="1418" w:right="1701" w:bottom="1418" w:left="1418" w:header="709" w:footer="709" w:gutter="0"/>
      <w:pgBorders w:offsetFrom="page">
        <w:top w:val="double" w:sz="4" w:space="24" w:color="auto"/>
        <w:left w:val="double" w:sz="4" w:space="24" w:color="auto"/>
        <w:bottom w:val="double" w:sz="4" w:space="24" w:color="auto"/>
        <w:right w:val="double" w:sz="4" w:space="24" w:color="auto"/>
      </w:pgBorders>
      <w:cols w:space="720"/>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D49915" w14:textId="77777777" w:rsidR="0011088F" w:rsidRDefault="0011088F">
      <w:pPr>
        <w:spacing w:after="0"/>
      </w:pPr>
      <w:r>
        <w:separator/>
      </w:r>
    </w:p>
  </w:endnote>
  <w:endnote w:type="continuationSeparator" w:id="0">
    <w:p w14:paraId="635AC443" w14:textId="77777777" w:rsidR="0011088F" w:rsidRDefault="0011088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4982127"/>
      <w:docPartObj>
        <w:docPartGallery w:val="Page Numbers (Bottom of Page)"/>
        <w:docPartUnique/>
      </w:docPartObj>
    </w:sdtPr>
    <w:sdtEndPr>
      <w:rPr>
        <w:noProof/>
      </w:rPr>
    </w:sdtEndPr>
    <w:sdtContent>
      <w:p w14:paraId="18A3A7D6" w14:textId="77777777" w:rsidR="00B7115A" w:rsidRDefault="00000000">
        <w:pPr>
          <w:pStyle w:val="Footer"/>
        </w:pPr>
        <w:r>
          <w:fldChar w:fldCharType="begin"/>
        </w:r>
        <w:r>
          <w:instrText xml:space="preserve"> PAGE   \* MERGEFORMAT </w:instrText>
        </w:r>
        <w:r>
          <w:fldChar w:fldCharType="separate"/>
        </w:r>
        <w:r>
          <w:rPr>
            <w:rFonts w:hint="cs"/>
            <w:noProof/>
            <w:rtl/>
            <w:lang w:bidi="ar-EG"/>
          </w:rPr>
          <w:t>ح‌</w:t>
        </w:r>
        <w:r>
          <w:rPr>
            <w:noProof/>
          </w:rPr>
          <w:fldChar w:fldCharType="end"/>
        </w:r>
      </w:p>
    </w:sdtContent>
  </w:sdt>
  <w:p w14:paraId="596A8A4B" w14:textId="77777777" w:rsidR="00B7115A" w:rsidRDefault="00B7115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57873436"/>
      <w:docPartObj>
        <w:docPartGallery w:val="Page Numbers (Bottom of Page)"/>
        <w:docPartUnique/>
      </w:docPartObj>
    </w:sdtPr>
    <w:sdtEndPr>
      <w:rPr>
        <w:noProof/>
      </w:rPr>
    </w:sdtEndPr>
    <w:sdtContent>
      <w:p w14:paraId="58BFF2CB" w14:textId="77777777" w:rsidR="00B7115A" w:rsidRDefault="00000000" w:rsidP="001F54F7">
        <w:pPr>
          <w:pStyle w:val="Footer"/>
        </w:pPr>
        <w:r>
          <w:fldChar w:fldCharType="begin"/>
        </w:r>
        <w:r>
          <w:instrText xml:space="preserve"> PAGE   \* MERGEFORMAT </w:instrText>
        </w:r>
        <w:r>
          <w:fldChar w:fldCharType="separate"/>
        </w:r>
        <w:r>
          <w:rPr>
            <w:noProof/>
            <w:rtl/>
          </w:rPr>
          <w:t>21</w:t>
        </w:r>
        <w:r>
          <w:rPr>
            <w:noProof/>
          </w:rPr>
          <w:fldChar w:fldCharType="end"/>
        </w:r>
      </w:p>
    </w:sdtContent>
  </w:sdt>
  <w:p w14:paraId="56D23341" w14:textId="77777777" w:rsidR="00B7115A" w:rsidRDefault="00B7115A" w:rsidP="001F5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E540A6" w14:textId="77777777" w:rsidR="0011088F" w:rsidRDefault="0011088F">
      <w:pPr>
        <w:spacing w:after="0"/>
      </w:pPr>
      <w:r>
        <w:separator/>
      </w:r>
    </w:p>
  </w:footnote>
  <w:footnote w:type="continuationSeparator" w:id="0">
    <w:p w14:paraId="04B49EE9" w14:textId="77777777" w:rsidR="0011088F" w:rsidRDefault="0011088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991453"/>
    <w:multiLevelType w:val="hybridMultilevel"/>
    <w:tmpl w:val="82465FE4"/>
    <w:lvl w:ilvl="0" w:tplc="B86A51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CF257A8"/>
    <w:multiLevelType w:val="hybridMultilevel"/>
    <w:tmpl w:val="20FA8E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27E1068"/>
    <w:multiLevelType w:val="hybridMultilevel"/>
    <w:tmpl w:val="22EAF7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A2688"/>
    <w:multiLevelType w:val="hybridMultilevel"/>
    <w:tmpl w:val="D2D48F5C"/>
    <w:lvl w:ilvl="0" w:tplc="FA705064">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3613073"/>
    <w:multiLevelType w:val="hybridMultilevel"/>
    <w:tmpl w:val="C12C6C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51189"/>
    <w:multiLevelType w:val="hybridMultilevel"/>
    <w:tmpl w:val="F4C00AF4"/>
    <w:lvl w:ilvl="0" w:tplc="04090005">
      <w:start w:val="1"/>
      <w:numFmt w:val="bullet"/>
      <w:lvlText w:val=""/>
      <w:lvlJc w:val="left"/>
      <w:pPr>
        <w:ind w:left="750" w:hanging="39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391581"/>
    <w:multiLevelType w:val="hybridMultilevel"/>
    <w:tmpl w:val="0AF0DD0E"/>
    <w:lvl w:ilvl="0" w:tplc="B240F67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47D40B4"/>
    <w:multiLevelType w:val="hybridMultilevel"/>
    <w:tmpl w:val="FFB8D88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AD06189"/>
    <w:multiLevelType w:val="hybridMultilevel"/>
    <w:tmpl w:val="0CA0D7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33C97"/>
    <w:multiLevelType w:val="hybridMultilevel"/>
    <w:tmpl w:val="A786701E"/>
    <w:lvl w:ilvl="0" w:tplc="B86A51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1F275B13"/>
    <w:multiLevelType w:val="hybridMultilevel"/>
    <w:tmpl w:val="480673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2F6EB6"/>
    <w:multiLevelType w:val="hybridMultilevel"/>
    <w:tmpl w:val="33D02754"/>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96CDC"/>
    <w:multiLevelType w:val="hybridMultilevel"/>
    <w:tmpl w:val="743A42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451110"/>
    <w:multiLevelType w:val="hybridMultilevel"/>
    <w:tmpl w:val="5872A668"/>
    <w:lvl w:ilvl="0" w:tplc="C6F8C88E">
      <w:start w:val="5"/>
      <w:numFmt w:val="bullet"/>
      <w:lvlText w:val="-"/>
      <w:lvlJc w:val="left"/>
      <w:pPr>
        <w:ind w:left="580" w:hanging="360"/>
      </w:pPr>
      <w:rPr>
        <w:rFonts w:ascii="Simplified Arabic" w:eastAsiaTheme="minorHAnsi" w:hAnsi="Simplified Arabic" w:cs="Simplified Arabic"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4" w15:restartNumberingAfterBreak="0">
    <w:nsid w:val="3E0A3C2A"/>
    <w:multiLevelType w:val="hybridMultilevel"/>
    <w:tmpl w:val="C7940D36"/>
    <w:lvl w:ilvl="0" w:tplc="B86A51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40F65139"/>
    <w:multiLevelType w:val="hybridMultilevel"/>
    <w:tmpl w:val="7048D58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41B44672"/>
    <w:multiLevelType w:val="hybridMultilevel"/>
    <w:tmpl w:val="913C5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3E51FB"/>
    <w:multiLevelType w:val="hybridMultilevel"/>
    <w:tmpl w:val="A0B6F9AE"/>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EC5689"/>
    <w:multiLevelType w:val="hybridMultilevel"/>
    <w:tmpl w:val="8C5AD9DA"/>
    <w:lvl w:ilvl="0" w:tplc="C6F8C88E">
      <w:start w:val="5"/>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020000"/>
    <w:multiLevelType w:val="hybridMultilevel"/>
    <w:tmpl w:val="08B43C54"/>
    <w:lvl w:ilvl="0" w:tplc="C6F8C88E">
      <w:start w:val="5"/>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344F65"/>
    <w:multiLevelType w:val="hybridMultilevel"/>
    <w:tmpl w:val="84A8BD3C"/>
    <w:lvl w:ilvl="0" w:tplc="B240F67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4CEF43A6"/>
    <w:multiLevelType w:val="hybridMultilevel"/>
    <w:tmpl w:val="5ADAF0DE"/>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CAA29CB"/>
    <w:multiLevelType w:val="hybridMultilevel"/>
    <w:tmpl w:val="7AB25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61297"/>
    <w:multiLevelType w:val="hybridMultilevel"/>
    <w:tmpl w:val="FFB6B654"/>
    <w:lvl w:ilvl="0" w:tplc="F460A2DA">
      <w:start w:val="1"/>
      <w:numFmt w:val="decimal"/>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B5C7EE8"/>
    <w:multiLevelType w:val="hybridMultilevel"/>
    <w:tmpl w:val="05E6B57C"/>
    <w:lvl w:ilvl="0" w:tplc="B86A51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C02455F"/>
    <w:multiLevelType w:val="hybridMultilevel"/>
    <w:tmpl w:val="5002E416"/>
    <w:lvl w:ilvl="0" w:tplc="C6F8C88E">
      <w:start w:val="5"/>
      <w:numFmt w:val="bullet"/>
      <w:lvlText w:val="-"/>
      <w:lvlJc w:val="left"/>
      <w:pPr>
        <w:ind w:left="580" w:hanging="360"/>
      </w:pPr>
      <w:rPr>
        <w:rFonts w:ascii="Simplified Arabic" w:eastAsiaTheme="minorHAnsi" w:hAnsi="Simplified Arabic" w:cs="Simplified Arabic"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26" w15:restartNumberingAfterBreak="0">
    <w:nsid w:val="718C64E1"/>
    <w:multiLevelType w:val="hybridMultilevel"/>
    <w:tmpl w:val="9016329C"/>
    <w:lvl w:ilvl="0" w:tplc="04090005">
      <w:start w:val="1"/>
      <w:numFmt w:val="bullet"/>
      <w:lvlText w:val=""/>
      <w:lvlJc w:val="left"/>
      <w:pPr>
        <w:ind w:left="809" w:hanging="360"/>
      </w:pPr>
      <w:rPr>
        <w:rFonts w:ascii="Wingdings" w:hAnsi="Wingdings"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27" w15:restartNumberingAfterBreak="0">
    <w:nsid w:val="7250338C"/>
    <w:multiLevelType w:val="hybridMultilevel"/>
    <w:tmpl w:val="79088C9A"/>
    <w:lvl w:ilvl="0" w:tplc="C6F8C88E">
      <w:start w:val="5"/>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8357A6"/>
    <w:multiLevelType w:val="hybridMultilevel"/>
    <w:tmpl w:val="1A4AF6D2"/>
    <w:lvl w:ilvl="0" w:tplc="B86A51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7BB63C06"/>
    <w:multiLevelType w:val="hybridMultilevel"/>
    <w:tmpl w:val="18D4D772"/>
    <w:lvl w:ilvl="0" w:tplc="C6F8C88E">
      <w:start w:val="5"/>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AE548F"/>
    <w:multiLevelType w:val="hybridMultilevel"/>
    <w:tmpl w:val="934E9F32"/>
    <w:lvl w:ilvl="0" w:tplc="C6F8C88E">
      <w:start w:val="5"/>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7F9B26FF"/>
    <w:multiLevelType w:val="hybridMultilevel"/>
    <w:tmpl w:val="045470C6"/>
    <w:lvl w:ilvl="0" w:tplc="C6F8C88E">
      <w:start w:val="5"/>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440406">
    <w:abstractNumId w:val="6"/>
  </w:num>
  <w:num w:numId="2" w16cid:durableId="908462846">
    <w:abstractNumId w:val="20"/>
  </w:num>
  <w:num w:numId="3" w16cid:durableId="891618441">
    <w:abstractNumId w:val="23"/>
  </w:num>
  <w:num w:numId="4" w16cid:durableId="376391927">
    <w:abstractNumId w:val="12"/>
  </w:num>
  <w:num w:numId="5" w16cid:durableId="1635721256">
    <w:abstractNumId w:val="3"/>
  </w:num>
  <w:num w:numId="6" w16cid:durableId="108428504">
    <w:abstractNumId w:val="28"/>
  </w:num>
  <w:num w:numId="7" w16cid:durableId="417168492">
    <w:abstractNumId w:val="14"/>
  </w:num>
  <w:num w:numId="8" w16cid:durableId="1934975612">
    <w:abstractNumId w:val="9"/>
  </w:num>
  <w:num w:numId="9" w16cid:durableId="1385176987">
    <w:abstractNumId w:val="0"/>
  </w:num>
  <w:num w:numId="10" w16cid:durableId="1142772232">
    <w:abstractNumId w:val="11"/>
  </w:num>
  <w:num w:numId="11" w16cid:durableId="672150269">
    <w:abstractNumId w:val="17"/>
  </w:num>
  <w:num w:numId="12" w16cid:durableId="853425744">
    <w:abstractNumId w:val="13"/>
  </w:num>
  <w:num w:numId="13" w16cid:durableId="1612393898">
    <w:abstractNumId w:val="25"/>
  </w:num>
  <w:num w:numId="14" w16cid:durableId="2020346619">
    <w:abstractNumId w:val="15"/>
  </w:num>
  <w:num w:numId="15" w16cid:durableId="943146486">
    <w:abstractNumId w:val="7"/>
  </w:num>
  <w:num w:numId="16" w16cid:durableId="622424305">
    <w:abstractNumId w:val="21"/>
  </w:num>
  <w:num w:numId="17" w16cid:durableId="504367893">
    <w:abstractNumId w:val="5"/>
  </w:num>
  <w:num w:numId="18" w16cid:durableId="1750612116">
    <w:abstractNumId w:val="2"/>
  </w:num>
  <w:num w:numId="19" w16cid:durableId="396782428">
    <w:abstractNumId w:val="26"/>
  </w:num>
  <w:num w:numId="20" w16cid:durableId="1366756144">
    <w:abstractNumId w:val="16"/>
  </w:num>
  <w:num w:numId="21" w16cid:durableId="830220885">
    <w:abstractNumId w:val="4"/>
  </w:num>
  <w:num w:numId="22" w16cid:durableId="459418728">
    <w:abstractNumId w:val="8"/>
  </w:num>
  <w:num w:numId="23" w16cid:durableId="2061783550">
    <w:abstractNumId w:val="10"/>
  </w:num>
  <w:num w:numId="24" w16cid:durableId="1379545364">
    <w:abstractNumId w:val="1"/>
  </w:num>
  <w:num w:numId="25" w16cid:durableId="730075187">
    <w:abstractNumId w:val="30"/>
  </w:num>
  <w:num w:numId="26" w16cid:durableId="1317611179">
    <w:abstractNumId w:val="24"/>
  </w:num>
  <w:num w:numId="27" w16cid:durableId="2123184170">
    <w:abstractNumId w:val="19"/>
  </w:num>
  <w:num w:numId="28" w16cid:durableId="740058888">
    <w:abstractNumId w:val="27"/>
  </w:num>
  <w:num w:numId="29" w16cid:durableId="1993021208">
    <w:abstractNumId w:val="18"/>
  </w:num>
  <w:num w:numId="30" w16cid:durableId="2137068416">
    <w:abstractNumId w:val="31"/>
  </w:num>
  <w:num w:numId="31" w16cid:durableId="215556096">
    <w:abstractNumId w:val="29"/>
  </w:num>
  <w:num w:numId="32" w16cid:durableId="7319228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2C"/>
    <w:rsid w:val="00053BCD"/>
    <w:rsid w:val="0011088F"/>
    <w:rsid w:val="00310058"/>
    <w:rsid w:val="008E1294"/>
    <w:rsid w:val="00B7115A"/>
    <w:rsid w:val="00C73228"/>
    <w:rsid w:val="00CA47D6"/>
    <w:rsid w:val="00E43D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FC4E"/>
  <w15:chartTrackingRefBased/>
  <w15:docId w15:val="{A15CDE3C-88B6-44DE-8E8B-88F5E3F6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D2C"/>
    <w:pPr>
      <w:spacing w:line="240" w:lineRule="auto"/>
      <w:ind w:firstLine="284"/>
      <w:jc w:val="both"/>
    </w:pPr>
    <w:rPr>
      <w:rFonts w:ascii="Simplified Arabic" w:hAnsi="Simplified Arabic" w:cs="Simplified Arabic"/>
      <w:sz w:val="28"/>
      <w:szCs w:val="28"/>
      <w14:ligatures w14:val="none"/>
    </w:rPr>
  </w:style>
  <w:style w:type="paragraph" w:styleId="Heading1">
    <w:name w:val="heading 1"/>
    <w:basedOn w:val="Heading2"/>
    <w:next w:val="Normal"/>
    <w:link w:val="Heading1Char"/>
    <w:uiPriority w:val="9"/>
    <w:qFormat/>
    <w:rsid w:val="00E43D2C"/>
    <w:pPr>
      <w:spacing w:line="480" w:lineRule="auto"/>
      <w:jc w:val="center"/>
      <w:outlineLvl w:val="0"/>
    </w:pPr>
    <w:rPr>
      <w:sz w:val="40"/>
      <w:szCs w:val="40"/>
      <w:lang w:bidi="ar-EG"/>
    </w:rPr>
  </w:style>
  <w:style w:type="paragraph" w:styleId="Heading2">
    <w:name w:val="heading 2"/>
    <w:basedOn w:val="NoSpacing"/>
    <w:next w:val="Normal"/>
    <w:link w:val="Heading2Char"/>
    <w:uiPriority w:val="9"/>
    <w:unhideWhenUsed/>
    <w:qFormat/>
    <w:rsid w:val="00E43D2C"/>
    <w:pPr>
      <w:spacing w:after="240" w:line="276" w:lineRule="auto"/>
      <w:ind w:firstLine="0"/>
      <w:jc w:val="both"/>
      <w:outlineLvl w:val="1"/>
    </w:pPr>
    <w:rPr>
      <w:b/>
      <w:bCs/>
      <w:sz w:val="36"/>
      <w:szCs w:val="36"/>
    </w:rPr>
  </w:style>
  <w:style w:type="paragraph" w:styleId="Heading3">
    <w:name w:val="heading 3"/>
    <w:basedOn w:val="Normal"/>
    <w:next w:val="Normal"/>
    <w:link w:val="Heading3Char"/>
    <w:uiPriority w:val="9"/>
    <w:unhideWhenUsed/>
    <w:qFormat/>
    <w:rsid w:val="00E43D2C"/>
    <w:pPr>
      <w:spacing w:after="200"/>
      <w:outlineLvl w:val="2"/>
    </w:pPr>
    <w:rPr>
      <w:rFonts w:eastAsia="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D2C"/>
    <w:rPr>
      <w:rFonts w:ascii="Simplified Arabic" w:hAnsi="Simplified Arabic" w:cs="Simplified Arabic"/>
      <w:b/>
      <w:bCs/>
      <w:sz w:val="40"/>
      <w:szCs w:val="40"/>
      <w:lang w:bidi="ar-EG"/>
      <w14:ligatures w14:val="none"/>
    </w:rPr>
  </w:style>
  <w:style w:type="character" w:customStyle="1" w:styleId="Heading2Char">
    <w:name w:val="Heading 2 Char"/>
    <w:basedOn w:val="DefaultParagraphFont"/>
    <w:link w:val="Heading2"/>
    <w:uiPriority w:val="9"/>
    <w:rsid w:val="00E43D2C"/>
    <w:rPr>
      <w:rFonts w:ascii="Simplified Arabic" w:hAnsi="Simplified Arabic" w:cs="Simplified Arabic"/>
      <w:b/>
      <w:bCs/>
      <w:sz w:val="36"/>
      <w:szCs w:val="36"/>
      <w14:ligatures w14:val="none"/>
    </w:rPr>
  </w:style>
  <w:style w:type="character" w:customStyle="1" w:styleId="Heading3Char">
    <w:name w:val="Heading 3 Char"/>
    <w:basedOn w:val="DefaultParagraphFont"/>
    <w:link w:val="Heading3"/>
    <w:uiPriority w:val="9"/>
    <w:rsid w:val="00E43D2C"/>
    <w:rPr>
      <w:rFonts w:ascii="Simplified Arabic" w:eastAsia="Calibri" w:hAnsi="Simplified Arabic" w:cs="Simplified Arabic"/>
      <w:b/>
      <w:bCs/>
      <w:sz w:val="28"/>
      <w:szCs w:val="28"/>
      <w14:ligatures w14:val="none"/>
    </w:rPr>
  </w:style>
  <w:style w:type="paragraph" w:styleId="FootnoteText">
    <w:name w:val="footnote text"/>
    <w:basedOn w:val="Normal"/>
    <w:link w:val="FootnoteTextChar"/>
    <w:autoRedefine/>
    <w:uiPriority w:val="99"/>
    <w:unhideWhenUsed/>
    <w:rsid w:val="00E43D2C"/>
    <w:pPr>
      <w:spacing w:after="0"/>
      <w:ind w:firstLine="360"/>
    </w:pPr>
    <w:rPr>
      <w:rFonts w:ascii="Traditional Arabic" w:eastAsia="Calibri" w:hAnsi="Traditional Arabic" w:cs="Arial"/>
      <w:sz w:val="32"/>
      <w:szCs w:val="20"/>
      <w:lang w:bidi="ar-SY"/>
    </w:rPr>
  </w:style>
  <w:style w:type="character" w:customStyle="1" w:styleId="FootnoteTextChar">
    <w:name w:val="Footnote Text Char"/>
    <w:basedOn w:val="DefaultParagraphFont"/>
    <w:link w:val="FootnoteText"/>
    <w:uiPriority w:val="99"/>
    <w:rsid w:val="00E43D2C"/>
    <w:rPr>
      <w:rFonts w:ascii="Traditional Arabic" w:eastAsia="Calibri" w:hAnsi="Traditional Arabic" w:cs="Arial"/>
      <w:sz w:val="32"/>
      <w:szCs w:val="20"/>
      <w:lang w:bidi="ar-SY"/>
      <w14:ligatures w14:val="none"/>
    </w:rPr>
  </w:style>
  <w:style w:type="table" w:styleId="TableGrid">
    <w:name w:val="Table Grid"/>
    <w:basedOn w:val="TableNormal"/>
    <w:uiPriority w:val="39"/>
    <w:rsid w:val="00E43D2C"/>
    <w:pPr>
      <w:bidi w:val="0"/>
      <w:spacing w:after="0" w:line="240" w:lineRule="auto"/>
    </w:pPr>
    <w:rPr>
      <w:rFonts w:ascii="Times New Roman" w:eastAsia="Times New Roman" w:hAnsi="Times New Roman" w:cs="Times New Roman"/>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3D2C"/>
    <w:rPr>
      <w:color w:val="0563C1" w:themeColor="hyperlink"/>
      <w:u w:val="single"/>
    </w:rPr>
  </w:style>
  <w:style w:type="paragraph" w:styleId="NoSpacing">
    <w:name w:val="No Spacing"/>
    <w:uiPriority w:val="1"/>
    <w:qFormat/>
    <w:rsid w:val="00E43D2C"/>
    <w:pPr>
      <w:spacing w:after="0" w:line="240" w:lineRule="auto"/>
      <w:ind w:firstLine="284"/>
    </w:pPr>
    <w:rPr>
      <w:rFonts w:ascii="Simplified Arabic" w:hAnsi="Simplified Arabic" w:cs="Simplified Arabic"/>
      <w:sz w:val="28"/>
      <w:szCs w:val="28"/>
      <w14:ligatures w14:val="none"/>
    </w:rPr>
  </w:style>
  <w:style w:type="paragraph" w:styleId="Header">
    <w:name w:val="header"/>
    <w:basedOn w:val="Normal"/>
    <w:link w:val="HeaderChar"/>
    <w:uiPriority w:val="99"/>
    <w:unhideWhenUsed/>
    <w:rsid w:val="00E43D2C"/>
    <w:pPr>
      <w:tabs>
        <w:tab w:val="center" w:pos="4513"/>
        <w:tab w:val="right" w:pos="9026"/>
      </w:tabs>
      <w:spacing w:after="0"/>
    </w:pPr>
  </w:style>
  <w:style w:type="character" w:customStyle="1" w:styleId="HeaderChar">
    <w:name w:val="Header Char"/>
    <w:basedOn w:val="DefaultParagraphFont"/>
    <w:link w:val="Header"/>
    <w:uiPriority w:val="99"/>
    <w:rsid w:val="00E43D2C"/>
    <w:rPr>
      <w:rFonts w:ascii="Simplified Arabic" w:hAnsi="Simplified Arabic" w:cs="Simplified Arabic"/>
      <w:sz w:val="28"/>
      <w:szCs w:val="28"/>
      <w14:ligatures w14:val="none"/>
    </w:rPr>
  </w:style>
  <w:style w:type="paragraph" w:styleId="Footer">
    <w:name w:val="footer"/>
    <w:basedOn w:val="Normal"/>
    <w:link w:val="FooterChar"/>
    <w:uiPriority w:val="99"/>
    <w:unhideWhenUsed/>
    <w:rsid w:val="00E43D2C"/>
    <w:pPr>
      <w:tabs>
        <w:tab w:val="center" w:pos="4513"/>
        <w:tab w:val="right" w:pos="9026"/>
      </w:tabs>
      <w:spacing w:after="0"/>
    </w:pPr>
  </w:style>
  <w:style w:type="character" w:customStyle="1" w:styleId="FooterChar">
    <w:name w:val="Footer Char"/>
    <w:basedOn w:val="DefaultParagraphFont"/>
    <w:link w:val="Footer"/>
    <w:uiPriority w:val="99"/>
    <w:rsid w:val="00E43D2C"/>
    <w:rPr>
      <w:rFonts w:ascii="Simplified Arabic" w:hAnsi="Simplified Arabic" w:cs="Simplified Arabic"/>
      <w:sz w:val="28"/>
      <w:szCs w:val="28"/>
      <w14:ligatures w14:val="none"/>
    </w:rPr>
  </w:style>
  <w:style w:type="paragraph" w:styleId="ListParagraph">
    <w:name w:val="List Paragraph"/>
    <w:basedOn w:val="Normal"/>
    <w:uiPriority w:val="34"/>
    <w:qFormat/>
    <w:rsid w:val="00E43D2C"/>
    <w:pPr>
      <w:ind w:left="720"/>
      <w:contextualSpacing/>
    </w:pPr>
  </w:style>
  <w:style w:type="table" w:styleId="PlainTable1">
    <w:name w:val="Plain Table 1"/>
    <w:basedOn w:val="TableNormal"/>
    <w:uiPriority w:val="41"/>
    <w:rsid w:val="00E43D2C"/>
    <w:pPr>
      <w:bidi w:val="0"/>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E43D2C"/>
    <w:pPr>
      <w:spacing w:after="200"/>
      <w:jc w:val="center"/>
    </w:pPr>
    <w:rPr>
      <w:b/>
      <w:bCs/>
      <w:i/>
      <w:iCs/>
      <w:color w:val="2F5496" w:themeColor="accent1" w:themeShade="BF"/>
      <w:sz w:val="24"/>
      <w:szCs w:val="24"/>
    </w:rPr>
  </w:style>
  <w:style w:type="table" w:customStyle="1" w:styleId="PlainTable11">
    <w:name w:val="Plain Table 11"/>
    <w:basedOn w:val="TableNormal"/>
    <w:next w:val="PlainTable1"/>
    <w:uiPriority w:val="41"/>
    <w:rsid w:val="00E43D2C"/>
    <w:pPr>
      <w:bidi w:val="0"/>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TableNormal"/>
    <w:next w:val="PlainTable1"/>
    <w:uiPriority w:val="41"/>
    <w:rsid w:val="00E43D2C"/>
    <w:pPr>
      <w:bidi w:val="0"/>
      <w:spacing w:after="0" w:line="240" w:lineRule="auto"/>
    </w:pPr>
    <w:rPr>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21">
    <w:name w:val="Table Grid21"/>
    <w:basedOn w:val="TableNormal"/>
    <w:next w:val="TableGrid"/>
    <w:uiPriority w:val="39"/>
    <w:rsid w:val="00E43D2C"/>
    <w:pPr>
      <w:bidi w:val="0"/>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
    <w:name w:val="Plain Table 12"/>
    <w:basedOn w:val="TableNormal"/>
    <w:next w:val="PlainTable1"/>
    <w:uiPriority w:val="41"/>
    <w:rsid w:val="00E43D2C"/>
    <w:pPr>
      <w:bidi w:val="0"/>
      <w:spacing w:after="0" w:line="240" w:lineRule="auto"/>
    </w:pPr>
    <w:rPr>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1">
    <w:name w:val="toc 1"/>
    <w:basedOn w:val="Normal"/>
    <w:next w:val="Normal"/>
    <w:autoRedefine/>
    <w:uiPriority w:val="39"/>
    <w:unhideWhenUsed/>
    <w:rsid w:val="00E43D2C"/>
    <w:pPr>
      <w:spacing w:after="100"/>
    </w:pPr>
  </w:style>
  <w:style w:type="paragraph" w:styleId="TOC2">
    <w:name w:val="toc 2"/>
    <w:basedOn w:val="Normal"/>
    <w:next w:val="Normal"/>
    <w:autoRedefine/>
    <w:uiPriority w:val="39"/>
    <w:unhideWhenUsed/>
    <w:rsid w:val="00E43D2C"/>
    <w:pPr>
      <w:spacing w:after="100"/>
      <w:ind w:left="280"/>
    </w:pPr>
  </w:style>
  <w:style w:type="paragraph" w:styleId="TOC3">
    <w:name w:val="toc 3"/>
    <w:basedOn w:val="Normal"/>
    <w:next w:val="Normal"/>
    <w:autoRedefine/>
    <w:uiPriority w:val="39"/>
    <w:unhideWhenUsed/>
    <w:rsid w:val="00E43D2C"/>
    <w:pPr>
      <w:spacing w:after="100"/>
      <w:ind w:left="560"/>
    </w:pPr>
  </w:style>
  <w:style w:type="paragraph" w:styleId="TableofFigures">
    <w:name w:val="table of figures"/>
    <w:basedOn w:val="Normal"/>
    <w:next w:val="Normal"/>
    <w:uiPriority w:val="99"/>
    <w:unhideWhenUsed/>
    <w:rsid w:val="00E43D2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54</Pages>
  <Words>12703</Words>
  <Characters>72408</Characters>
  <Application>Microsoft Office Word</Application>
  <DocSecurity>0</DocSecurity>
  <Lines>603</Lines>
  <Paragraphs>169</Paragraphs>
  <ScaleCrop>false</ScaleCrop>
  <Company/>
  <LinksUpToDate>false</LinksUpToDate>
  <CharactersWithSpaces>84942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Abdo</dc:creator>
  <cp:keywords/>
  <dc:description/>
  <cp:lastModifiedBy>Mohammed Abdo</cp:lastModifiedBy>
  <cp:revision>2</cp:revision>
  <dcterms:created xsi:type="dcterms:W3CDTF">2024-10-25T15:44:00Z</dcterms:created>
  <dcterms:modified xsi:type="dcterms:W3CDTF">2024-10-25T15:57:00Z</dcterms:modified>
</cp:coreProperties>
</file>