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544296" w:rsidRDefault="009125CE">
      <w:pPr>
        <w:rPr>
          <w:rFonts w:ascii="Sakkal Majalla" w:hAnsi="Sakkal Majalla" w:cs="Sakkal Majalla"/>
          <w:b/>
          <w:bCs/>
          <w:color w:val="000000" w:themeColor="text1"/>
          <w:sz w:val="28"/>
          <w:szCs w:val="28"/>
          <w:lang w:bidi="ar-EG"/>
        </w:rPr>
      </w:pPr>
      <w:r w:rsidRPr="00544296">
        <w:rPr>
          <w:rFonts w:ascii="Sakkal Majalla" w:hAnsi="Sakkal Majalla" w:cs="Sakkal Majalla" w:hint="cs"/>
          <w:b/>
          <w:bCs/>
          <w:color w:val="000000" w:themeColor="text1"/>
          <w:sz w:val="28"/>
          <w:szCs w:val="28"/>
          <w:rtl/>
          <w:lang w:bidi="ar-EG"/>
        </w:rPr>
        <w:t>ج</w:t>
      </w:r>
      <w:r w:rsidRPr="00544296">
        <w:rPr>
          <w:rFonts w:ascii="Sakkal Majalla" w:hAnsi="Sakkal Majalla" w:cs="Sakkal Majalla"/>
          <w:b/>
          <w:bCs/>
          <w:color w:val="000000" w:themeColor="text1"/>
          <w:sz w:val="28"/>
          <w:szCs w:val="28"/>
          <w:rtl/>
          <w:lang w:bidi="ar-EG"/>
        </w:rPr>
        <w:t xml:space="preserve">امعة ميدأوشن </w:t>
      </w:r>
    </w:p>
    <w:p w14:paraId="1E957002" w14:textId="04B27A9D" w:rsidR="00F546CE" w:rsidRPr="00544296" w:rsidRDefault="009125CE">
      <w:pPr>
        <w:rPr>
          <w:rFonts w:ascii="Sakkal Majalla" w:hAnsi="Sakkal Majalla" w:cs="Sakkal Majalla"/>
          <w:b/>
          <w:bCs/>
          <w:color w:val="000000" w:themeColor="text1"/>
          <w:sz w:val="28"/>
          <w:szCs w:val="28"/>
          <w:rtl/>
          <w:lang w:bidi="ar-EG"/>
        </w:rPr>
      </w:pPr>
      <w:r w:rsidRPr="00544296">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44296">
        <w:rPr>
          <w:rFonts w:ascii="Sakkal Majalla" w:hAnsi="Sakkal Majalla" w:cs="Sakkal Majalla"/>
          <w:b/>
          <w:bCs/>
          <w:color w:val="000000" w:themeColor="text1"/>
          <w:sz w:val="28"/>
          <w:szCs w:val="28"/>
          <w:lang w:bidi="ar-EG"/>
        </w:rPr>
        <w:t xml:space="preserve">    </w:t>
      </w:r>
      <w:r w:rsidRPr="00544296">
        <w:rPr>
          <w:rFonts w:ascii="Sakkal Majalla" w:hAnsi="Sakkal Majalla" w:cs="Sakkal Majalla"/>
          <w:b/>
          <w:bCs/>
          <w:color w:val="000000" w:themeColor="text1"/>
          <w:sz w:val="28"/>
          <w:szCs w:val="28"/>
          <w:rtl/>
          <w:lang w:bidi="ar-EG"/>
        </w:rPr>
        <w:t xml:space="preserve">كلية الإدارة </w:t>
      </w:r>
    </w:p>
    <w:p w14:paraId="0217C513" w14:textId="28F2B8DE" w:rsidR="009125CE" w:rsidRPr="00544296" w:rsidRDefault="009125CE" w:rsidP="00751632">
      <w:pPr>
        <w:rPr>
          <w:rFonts w:ascii="Sakkal Majalla" w:hAnsi="Sakkal Majalla" w:cs="Sakkal Majalla"/>
          <w:color w:val="000000" w:themeColor="text1"/>
          <w:sz w:val="28"/>
          <w:szCs w:val="28"/>
          <w:rtl/>
          <w:lang w:bidi="ar-EG"/>
        </w:rPr>
      </w:pPr>
      <w:r w:rsidRPr="00544296">
        <w:rPr>
          <w:rFonts w:ascii="Sakkal Majalla" w:hAnsi="Sakkal Majalla" w:cs="Sakkal Majalla"/>
          <w:b/>
          <w:bCs/>
          <w:color w:val="000000" w:themeColor="text1"/>
          <w:sz w:val="28"/>
          <w:szCs w:val="28"/>
          <w:rtl/>
          <w:lang w:bidi="ar-EG"/>
        </w:rPr>
        <w:t>قسم / تخصص...</w:t>
      </w:r>
      <w:r w:rsidR="00751632">
        <w:rPr>
          <w:rFonts w:ascii="Sakkal Majalla" w:hAnsi="Sakkal Majalla" w:cs="Sakkal Majalla" w:hint="cs"/>
          <w:b/>
          <w:bCs/>
          <w:color w:val="000000" w:themeColor="text1"/>
          <w:sz w:val="28"/>
          <w:szCs w:val="28"/>
          <w:rtl/>
          <w:lang w:bidi="ar-EG"/>
        </w:rPr>
        <w:t>إدارة اعمال</w:t>
      </w:r>
    </w:p>
    <w:p w14:paraId="11A91486" w14:textId="77777777" w:rsidR="009125CE" w:rsidRPr="00544296" w:rsidRDefault="009125CE">
      <w:pPr>
        <w:rPr>
          <w:rFonts w:ascii="Sakkal Majalla" w:hAnsi="Sakkal Majalla" w:cs="Sakkal Majalla"/>
          <w:color w:val="000000" w:themeColor="text1"/>
          <w:sz w:val="28"/>
          <w:szCs w:val="28"/>
          <w:rtl/>
          <w:lang w:bidi="ar-EG"/>
        </w:rPr>
      </w:pPr>
    </w:p>
    <w:p w14:paraId="3A7BF367" w14:textId="77777777" w:rsidR="009125CE" w:rsidRPr="00544296" w:rsidRDefault="009125CE" w:rsidP="009125CE">
      <w:pPr>
        <w:rPr>
          <w:rFonts w:ascii="Sakkal Majalla" w:hAnsi="Sakkal Majalla" w:cs="Sakkal Majalla"/>
          <w:color w:val="000000" w:themeColor="text1"/>
          <w:sz w:val="28"/>
          <w:szCs w:val="28"/>
          <w:rtl/>
          <w:lang w:bidi="ar-EG"/>
        </w:rPr>
      </w:pPr>
    </w:p>
    <w:p w14:paraId="5F6542BF" w14:textId="77777777" w:rsidR="009125CE" w:rsidRPr="00544296" w:rsidRDefault="009125CE" w:rsidP="009125CE">
      <w:pPr>
        <w:rPr>
          <w:rFonts w:ascii="Sakkal Majalla" w:hAnsi="Sakkal Majalla" w:cs="Sakkal Majalla"/>
          <w:color w:val="000000" w:themeColor="text1"/>
          <w:sz w:val="28"/>
          <w:szCs w:val="28"/>
          <w:rtl/>
          <w:lang w:bidi="ar-EG"/>
        </w:rPr>
      </w:pPr>
    </w:p>
    <w:p w14:paraId="08401F45" w14:textId="36810A0A" w:rsidR="009125CE" w:rsidRPr="00544296" w:rsidRDefault="009125CE" w:rsidP="009125CE">
      <w:pPr>
        <w:jc w:val="center"/>
        <w:rPr>
          <w:rFonts w:ascii="Sakkal Majalla" w:hAnsi="Sakkal Majalla" w:cs="Sakkal Majalla"/>
          <w:b/>
          <w:bCs/>
          <w:color w:val="000000" w:themeColor="text1"/>
          <w:sz w:val="28"/>
          <w:szCs w:val="28"/>
          <w:rtl/>
          <w:lang w:bidi="ar-EG"/>
        </w:rPr>
      </w:pPr>
      <w:r w:rsidRPr="00544296">
        <w:rPr>
          <w:rFonts w:ascii="Sakkal Majalla" w:hAnsi="Sakkal Majalla" w:cs="Sakkal Majalla"/>
          <w:b/>
          <w:bCs/>
          <w:color w:val="000000" w:themeColor="text1"/>
          <w:sz w:val="28"/>
          <w:szCs w:val="28"/>
          <w:rtl/>
          <w:lang w:bidi="ar-EG"/>
        </w:rPr>
        <w:t xml:space="preserve">العنوان باللغة العربية </w:t>
      </w:r>
    </w:p>
    <w:p w14:paraId="603102BF" w14:textId="77777777" w:rsidR="00275D39" w:rsidRPr="009125CE" w:rsidRDefault="00275D39" w:rsidP="00275D39">
      <w:pPr>
        <w:jc w:val="center"/>
        <w:rPr>
          <w:rFonts w:ascii="Sakkal Majalla" w:hAnsi="Sakkal Majalla" w:cs="Sakkal Majalla"/>
          <w:sz w:val="28"/>
          <w:szCs w:val="28"/>
          <w:rtl/>
        </w:rPr>
      </w:pPr>
      <w:r>
        <w:rPr>
          <w:rtl/>
        </w:rPr>
        <w:t>تأثير استدامة الموارد البشرية على تحقيق التميز المؤسسي في وزارة التعليم: دراسة تحليلية تطبيقية</w:t>
      </w:r>
    </w:p>
    <w:p w14:paraId="1AA4343F" w14:textId="77777777" w:rsidR="009125CE" w:rsidRPr="00544296" w:rsidRDefault="009125CE" w:rsidP="009125CE">
      <w:pPr>
        <w:jc w:val="center"/>
        <w:rPr>
          <w:rFonts w:ascii="Sakkal Majalla" w:hAnsi="Sakkal Majalla" w:cs="Sakkal Majalla"/>
          <w:color w:val="000000" w:themeColor="text1"/>
          <w:sz w:val="28"/>
          <w:szCs w:val="28"/>
          <w:rtl/>
        </w:rPr>
      </w:pPr>
    </w:p>
    <w:p w14:paraId="3024630C" w14:textId="77777777" w:rsidR="009125CE" w:rsidRPr="00544296" w:rsidRDefault="009125CE" w:rsidP="009125CE">
      <w:pPr>
        <w:jc w:val="center"/>
        <w:rPr>
          <w:rFonts w:ascii="Sakkal Majalla" w:hAnsi="Sakkal Majalla" w:cs="Sakkal Majalla"/>
          <w:color w:val="000000" w:themeColor="text1"/>
          <w:sz w:val="28"/>
          <w:szCs w:val="28"/>
          <w:rtl/>
          <w:lang w:bidi="ar-EG"/>
        </w:rPr>
      </w:pPr>
    </w:p>
    <w:p w14:paraId="232F19A4" w14:textId="77777777" w:rsidR="009125CE" w:rsidRPr="00544296" w:rsidRDefault="009125CE" w:rsidP="009125CE">
      <w:pPr>
        <w:jc w:val="center"/>
        <w:rPr>
          <w:rFonts w:ascii="Sakkal Majalla" w:hAnsi="Sakkal Majalla" w:cs="Sakkal Majalla"/>
          <w:color w:val="000000" w:themeColor="text1"/>
          <w:sz w:val="28"/>
          <w:szCs w:val="28"/>
          <w:rtl/>
          <w:lang w:bidi="ar-EG"/>
        </w:rPr>
      </w:pPr>
    </w:p>
    <w:p w14:paraId="0EB57E30" w14:textId="77777777" w:rsidR="009125CE" w:rsidRPr="00544296" w:rsidRDefault="009125CE" w:rsidP="009125CE">
      <w:pPr>
        <w:jc w:val="center"/>
        <w:rPr>
          <w:rFonts w:ascii="Sakkal Majalla" w:hAnsi="Sakkal Majalla" w:cs="Sakkal Majalla"/>
          <w:b/>
          <w:bCs/>
          <w:color w:val="000000" w:themeColor="text1"/>
          <w:sz w:val="28"/>
          <w:szCs w:val="28"/>
          <w:rtl/>
          <w:lang w:bidi="ar-EG"/>
        </w:rPr>
      </w:pPr>
    </w:p>
    <w:p w14:paraId="751A7E65" w14:textId="6D872A85" w:rsidR="009125CE" w:rsidRPr="00544296" w:rsidRDefault="009125CE" w:rsidP="009125CE">
      <w:pPr>
        <w:jc w:val="center"/>
        <w:rPr>
          <w:rFonts w:ascii="Sakkal Majalla" w:hAnsi="Sakkal Majalla" w:cs="Sakkal Majalla"/>
          <w:b/>
          <w:bCs/>
          <w:color w:val="000000" w:themeColor="text1"/>
          <w:sz w:val="28"/>
          <w:szCs w:val="28"/>
          <w:rtl/>
          <w:lang w:bidi="ar-EG"/>
        </w:rPr>
      </w:pPr>
      <w:r w:rsidRPr="00544296">
        <w:rPr>
          <w:rFonts w:ascii="Sakkal Majalla" w:hAnsi="Sakkal Majalla" w:cs="Sakkal Majalla"/>
          <w:b/>
          <w:bCs/>
          <w:color w:val="000000" w:themeColor="text1"/>
          <w:sz w:val="28"/>
          <w:szCs w:val="28"/>
          <w:rtl/>
          <w:lang w:bidi="ar-EG"/>
        </w:rPr>
        <w:t>إعداد الطالب/</w:t>
      </w:r>
    </w:p>
    <w:p w14:paraId="76AA45C9" w14:textId="77777777" w:rsidR="009125CE" w:rsidRPr="00544296" w:rsidRDefault="009125CE" w:rsidP="009125CE">
      <w:pPr>
        <w:jc w:val="center"/>
        <w:rPr>
          <w:rFonts w:ascii="Sakkal Majalla" w:hAnsi="Sakkal Majalla" w:cs="Sakkal Majalla"/>
          <w:b/>
          <w:bCs/>
          <w:color w:val="000000" w:themeColor="text1"/>
          <w:sz w:val="28"/>
          <w:szCs w:val="28"/>
          <w:rtl/>
          <w:lang w:bidi="ar-EG"/>
        </w:rPr>
      </w:pPr>
    </w:p>
    <w:p w14:paraId="3D3CBDF8" w14:textId="15A6116D" w:rsidR="009125CE" w:rsidRPr="00544296" w:rsidRDefault="00751632" w:rsidP="009125CE">
      <w:pPr>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مها بنت عبدالله الشويعر</w:t>
      </w:r>
    </w:p>
    <w:p w14:paraId="58D6152F" w14:textId="77777777" w:rsidR="009125CE" w:rsidRPr="00544296" w:rsidRDefault="009125CE" w:rsidP="009125CE">
      <w:pPr>
        <w:jc w:val="center"/>
        <w:rPr>
          <w:rFonts w:ascii="Sakkal Majalla" w:hAnsi="Sakkal Majalla" w:cs="Sakkal Majalla"/>
          <w:b/>
          <w:bCs/>
          <w:color w:val="000000" w:themeColor="text1"/>
          <w:sz w:val="28"/>
          <w:szCs w:val="28"/>
          <w:rtl/>
          <w:lang w:bidi="ar-EG"/>
        </w:rPr>
      </w:pPr>
    </w:p>
    <w:p w14:paraId="5F4EE2DE" w14:textId="1A92484F" w:rsidR="009125CE" w:rsidRPr="00544296" w:rsidRDefault="009125CE" w:rsidP="009125CE">
      <w:pPr>
        <w:jc w:val="center"/>
        <w:rPr>
          <w:rFonts w:ascii="Sakkal Majalla" w:hAnsi="Sakkal Majalla" w:cs="Sakkal Majalla"/>
          <w:b/>
          <w:bCs/>
          <w:color w:val="000000" w:themeColor="text1"/>
          <w:sz w:val="28"/>
          <w:szCs w:val="28"/>
          <w:rtl/>
          <w:lang w:bidi="ar-EG"/>
        </w:rPr>
      </w:pPr>
      <w:r w:rsidRPr="00544296">
        <w:rPr>
          <w:rFonts w:ascii="Sakkal Majalla" w:hAnsi="Sakkal Majalla" w:cs="Sakkal Majalla"/>
          <w:b/>
          <w:bCs/>
          <w:color w:val="000000" w:themeColor="text1"/>
          <w:sz w:val="28"/>
          <w:szCs w:val="28"/>
          <w:rtl/>
          <w:lang w:bidi="ar-EG"/>
        </w:rPr>
        <w:t>إشراف/</w:t>
      </w:r>
    </w:p>
    <w:p w14:paraId="2EFA31CD" w14:textId="393CD2E6" w:rsidR="009125CE" w:rsidRPr="00544296" w:rsidRDefault="00D04F62" w:rsidP="00751632">
      <w:pPr>
        <w:jc w:val="center"/>
        <w:rPr>
          <w:rFonts w:ascii="Sakkal Majalla" w:hAnsi="Sakkal Majalla" w:cs="Sakkal Majalla"/>
          <w:b/>
          <w:bCs/>
          <w:color w:val="000000" w:themeColor="text1"/>
          <w:sz w:val="28"/>
          <w:szCs w:val="28"/>
          <w:rtl/>
          <w:lang w:bidi="ar-EG"/>
        </w:rPr>
      </w:pPr>
      <w:r w:rsidRPr="00544296">
        <w:rPr>
          <w:rFonts w:ascii="Sakkal Majalla" w:hAnsi="Sakkal Majalla" w:cs="Sakkal Majalla" w:hint="cs"/>
          <w:b/>
          <w:bCs/>
          <w:color w:val="000000" w:themeColor="text1"/>
          <w:sz w:val="28"/>
          <w:szCs w:val="28"/>
          <w:rtl/>
          <w:lang w:bidi="ar-EG"/>
        </w:rPr>
        <w:t>د.</w:t>
      </w:r>
      <w:r w:rsidR="00751632">
        <w:rPr>
          <w:rFonts w:ascii="Sakkal Majalla" w:hAnsi="Sakkal Majalla" w:cs="Sakkal Majalla" w:hint="cs"/>
          <w:b/>
          <w:bCs/>
          <w:color w:val="000000" w:themeColor="text1"/>
          <w:sz w:val="28"/>
          <w:szCs w:val="28"/>
          <w:rtl/>
          <w:lang w:bidi="ar-EG"/>
        </w:rPr>
        <w:t>اسماء ابو عنز</w:t>
      </w:r>
    </w:p>
    <w:p w14:paraId="16CF2D6A" w14:textId="77777777" w:rsidR="009125CE" w:rsidRPr="00544296" w:rsidRDefault="009125CE" w:rsidP="009125CE">
      <w:pPr>
        <w:jc w:val="center"/>
        <w:rPr>
          <w:rFonts w:ascii="Sakkal Majalla" w:hAnsi="Sakkal Majalla" w:cs="Sakkal Majalla"/>
          <w:b/>
          <w:bCs/>
          <w:color w:val="000000" w:themeColor="text1"/>
          <w:sz w:val="28"/>
          <w:szCs w:val="28"/>
          <w:rtl/>
          <w:lang w:bidi="ar-EG"/>
        </w:rPr>
      </w:pPr>
    </w:p>
    <w:p w14:paraId="22738CC6" w14:textId="77777777" w:rsidR="009125CE" w:rsidRPr="00544296" w:rsidRDefault="009125CE" w:rsidP="009125CE">
      <w:pPr>
        <w:jc w:val="center"/>
        <w:rPr>
          <w:rFonts w:ascii="Sakkal Majalla" w:hAnsi="Sakkal Majalla" w:cs="Sakkal Majalla"/>
          <w:b/>
          <w:bCs/>
          <w:color w:val="000000" w:themeColor="text1"/>
          <w:sz w:val="28"/>
          <w:szCs w:val="28"/>
          <w:rtl/>
          <w:lang w:bidi="ar-EG"/>
        </w:rPr>
      </w:pPr>
    </w:p>
    <w:p w14:paraId="14480418" w14:textId="78A6C3AC" w:rsidR="009125CE" w:rsidRPr="00544296" w:rsidRDefault="009125CE" w:rsidP="009125CE">
      <w:pPr>
        <w:jc w:val="center"/>
        <w:rPr>
          <w:rFonts w:ascii="Sakkal Majalla" w:hAnsi="Sakkal Majalla" w:cs="Sakkal Majalla"/>
          <w:b/>
          <w:bCs/>
          <w:color w:val="000000" w:themeColor="text1"/>
          <w:sz w:val="28"/>
          <w:szCs w:val="28"/>
          <w:rtl/>
          <w:lang w:bidi="ar-EG"/>
        </w:rPr>
      </w:pPr>
      <w:r w:rsidRPr="00544296">
        <w:rPr>
          <w:rFonts w:ascii="Sakkal Majalla" w:hAnsi="Sakkal Majalla" w:cs="Sakkal Majalla"/>
          <w:b/>
          <w:bCs/>
          <w:color w:val="000000" w:themeColor="text1"/>
          <w:sz w:val="28"/>
          <w:szCs w:val="28"/>
          <w:rtl/>
          <w:lang w:bidi="ar-EG"/>
        </w:rPr>
        <w:t>العام الدراسي:</w:t>
      </w:r>
    </w:p>
    <w:p w14:paraId="5035D12A" w14:textId="3D87F47E" w:rsidR="00BF0E60" w:rsidRPr="006876BE" w:rsidRDefault="009125CE" w:rsidP="006876BE">
      <w:pPr>
        <w:jc w:val="center"/>
        <w:rPr>
          <w:rFonts w:ascii="Sakkal Majalla" w:hAnsi="Sakkal Majalla" w:cs="Sakkal Majalla"/>
          <w:b/>
          <w:bCs/>
          <w:color w:val="000000" w:themeColor="text1"/>
          <w:sz w:val="28"/>
          <w:szCs w:val="28"/>
          <w:rtl/>
          <w:lang w:bidi="ar-EG"/>
        </w:rPr>
      </w:pPr>
      <w:r w:rsidRPr="00544296">
        <w:rPr>
          <w:rFonts w:ascii="Sakkal Majalla" w:hAnsi="Sakkal Majalla" w:cs="Sakkal Majalla"/>
          <w:b/>
          <w:bCs/>
          <w:color w:val="000000" w:themeColor="text1"/>
          <w:sz w:val="28"/>
          <w:szCs w:val="28"/>
          <w:rtl/>
          <w:lang w:bidi="ar-EG"/>
        </w:rPr>
        <w:t>202</w:t>
      </w:r>
      <w:r w:rsidR="00D52480" w:rsidRPr="00544296">
        <w:rPr>
          <w:rFonts w:ascii="Sakkal Majalla" w:hAnsi="Sakkal Majalla" w:cs="Sakkal Majalla" w:hint="cs"/>
          <w:b/>
          <w:bCs/>
          <w:color w:val="000000" w:themeColor="text1"/>
          <w:sz w:val="28"/>
          <w:szCs w:val="28"/>
          <w:rtl/>
          <w:lang w:bidi="ar-EG"/>
        </w:rPr>
        <w:t>4</w:t>
      </w:r>
    </w:p>
    <w:p w14:paraId="6D41F88E" w14:textId="77777777" w:rsidR="00BF0E60" w:rsidRPr="00544296" w:rsidRDefault="00BF0E60" w:rsidP="009125CE">
      <w:pPr>
        <w:rPr>
          <w:rFonts w:ascii="Sakkal Majalla" w:hAnsi="Sakkal Majalla" w:cs="Sakkal Majalla"/>
          <w:color w:val="000000" w:themeColor="text1"/>
          <w:sz w:val="28"/>
          <w:szCs w:val="28"/>
          <w:u w:val="single"/>
          <w:rtl/>
          <w:lang w:bidi="ar-EG"/>
        </w:rPr>
      </w:pPr>
    </w:p>
    <w:p w14:paraId="12E1F96E" w14:textId="23BB568C" w:rsidR="00C73751" w:rsidRPr="00544296" w:rsidRDefault="00C73751" w:rsidP="009125CE">
      <w:pPr>
        <w:rPr>
          <w:rFonts w:ascii="Sakkal Majalla" w:hAnsi="Sakkal Majalla" w:cs="Sakkal Majalla"/>
          <w:color w:val="000000" w:themeColor="text1"/>
          <w:sz w:val="28"/>
          <w:szCs w:val="28"/>
          <w:u w:val="single"/>
          <w:rtl/>
          <w:lang w:bidi="ar-EG"/>
        </w:rPr>
      </w:pPr>
    </w:p>
    <w:p w14:paraId="418ABC37" w14:textId="375DE098" w:rsidR="00FC022E" w:rsidRPr="00751632" w:rsidRDefault="009125CE" w:rsidP="00C73751">
      <w:pPr>
        <w:rPr>
          <w:rFonts w:ascii="Sakkal Majalla" w:hAnsi="Sakkal Majalla" w:cs="Sakkal Majalla"/>
          <w:b/>
          <w:bCs/>
          <w:color w:val="FF0000"/>
          <w:sz w:val="36"/>
          <w:szCs w:val="36"/>
          <w:u w:val="single"/>
        </w:rPr>
      </w:pPr>
      <w:r w:rsidRPr="00751632">
        <w:rPr>
          <w:rFonts w:ascii="Sakkal Majalla" w:hAnsi="Sakkal Majalla" w:cs="Sakkal Majalla" w:hint="cs"/>
          <w:b/>
          <w:bCs/>
          <w:color w:val="FF0000"/>
          <w:sz w:val="36"/>
          <w:szCs w:val="36"/>
          <w:u w:val="single"/>
          <w:rtl/>
          <w:lang w:bidi="ar-EG"/>
        </w:rPr>
        <w:lastRenderedPageBreak/>
        <w:t>المستخلص :</w:t>
      </w:r>
      <w:r w:rsidRPr="00751632">
        <w:rPr>
          <w:rFonts w:ascii="Sakkal Majalla" w:hAnsi="Sakkal Majalla" w:cs="Sakkal Majalla"/>
          <w:b/>
          <w:bCs/>
          <w:color w:val="FF0000"/>
          <w:sz w:val="36"/>
          <w:szCs w:val="36"/>
          <w:u w:val="single"/>
        </w:rPr>
        <w:t xml:space="preserve">Abstract </w:t>
      </w:r>
    </w:p>
    <w:p w14:paraId="026371C3" w14:textId="77777777" w:rsidR="00FC022E" w:rsidRPr="00544296" w:rsidRDefault="00FC022E" w:rsidP="001D514C">
      <w:pPr>
        <w:pStyle w:val="Footer"/>
        <w:spacing w:line="360" w:lineRule="auto"/>
        <w:jc w:val="both"/>
        <w:rPr>
          <w:rFonts w:asciiTheme="majorBidi" w:eastAsiaTheme="minorEastAsia" w:hAnsiTheme="majorBidi" w:cstheme="majorBidi"/>
          <w:color w:val="000000" w:themeColor="text1"/>
          <w:sz w:val="32"/>
          <w:szCs w:val="32"/>
        </w:rPr>
      </w:pPr>
      <w:r w:rsidRPr="00544296">
        <w:rPr>
          <w:rFonts w:asciiTheme="majorBidi" w:hAnsiTheme="majorBidi" w:cstheme="majorBidi"/>
          <w:color w:val="000000" w:themeColor="text1"/>
          <w:sz w:val="32"/>
          <w:szCs w:val="32"/>
          <w:rtl/>
        </w:rPr>
        <w:t>تتناول هذه الدراسة تأثير استدامة الموارد البشرية على تحقيق التميز المؤسسي في وزارة التعليم السعودية. تهدف الدراسة إلى تحليل العلاقة بين استدامة الموارد البشرية وأداء المؤسسة من خلال مجموعة من الأدوات البحثية، بما في ذلك الاستبيانات والمقابلات مع الموظفين. تم استخدام منهجية تحليلية تطبيقية لجمع البيانات من عينة مكونة من 118 موظفًا، حيث تم تصميم استبيان يحتوي على 47 سؤالًا يغطي جوانب متنوعة تتعلق بممارسات استدامة الموارد البشرية.</w:t>
      </w:r>
    </w:p>
    <w:p w14:paraId="3C0FE8E8" w14:textId="77777777" w:rsidR="00FC022E" w:rsidRPr="00544296" w:rsidRDefault="00FC022E" w:rsidP="001D514C">
      <w:pPr>
        <w:pStyle w:val="Footer"/>
        <w:spacing w:line="360" w:lineRule="auto"/>
        <w:jc w:val="both"/>
        <w:rPr>
          <w:rFonts w:asciiTheme="majorBidi" w:hAnsiTheme="majorBidi" w:cstheme="majorBidi"/>
          <w:color w:val="000000" w:themeColor="text1"/>
          <w:sz w:val="32"/>
          <w:szCs w:val="32"/>
        </w:rPr>
      </w:pPr>
      <w:r w:rsidRPr="00544296">
        <w:rPr>
          <w:rFonts w:asciiTheme="majorBidi" w:hAnsiTheme="majorBidi" w:cstheme="majorBidi"/>
          <w:color w:val="000000" w:themeColor="text1"/>
          <w:sz w:val="32"/>
          <w:szCs w:val="32"/>
          <w:rtl/>
        </w:rPr>
        <w:t>تشير النتائج إلى وجود ارتباط إيجابي قوي بين استدامة الموارد البشرية ورضا الموظفين، مما يسهم في تعزيز الأداء المؤسسي وتحقيق الأهداف الاستراتيجية لوزارة التعليم. كما أظهرت البيانات أن تحسين بيئة العمل، وتطوير مهارات الموظفين، وتقديم برامج تدريب فعالة تؤثر بشكل ملحوظ على مستوى التميز المؤسسي.</w:t>
      </w:r>
    </w:p>
    <w:p w14:paraId="4966E66C" w14:textId="77777777" w:rsidR="00FC022E" w:rsidRPr="00544296" w:rsidRDefault="00FC022E" w:rsidP="001D514C">
      <w:pPr>
        <w:pStyle w:val="Footer"/>
        <w:spacing w:line="360" w:lineRule="auto"/>
        <w:jc w:val="both"/>
        <w:rPr>
          <w:rFonts w:asciiTheme="majorBidi" w:hAnsiTheme="majorBidi" w:cstheme="majorBidi"/>
          <w:color w:val="000000" w:themeColor="text1"/>
          <w:sz w:val="32"/>
          <w:szCs w:val="32"/>
        </w:rPr>
      </w:pPr>
      <w:r w:rsidRPr="00544296">
        <w:rPr>
          <w:rFonts w:asciiTheme="majorBidi" w:hAnsiTheme="majorBidi" w:cstheme="majorBidi"/>
          <w:color w:val="000000" w:themeColor="text1"/>
          <w:sz w:val="32"/>
          <w:szCs w:val="32"/>
          <w:rtl/>
        </w:rPr>
        <w:t>توصي الدراسة بضرورة التركيز على استراتيجيات فعالة لتعزيز استدامة الموارد البشرية، بما في ذلك زيادة الميزانية المخصصة للموارد البشرية، وتعزيز برامج التدريب والتطوير، وتحسين السياسات المتعلقة بالتوازن بين العمل والحياة. تعتبر النتائج والتوصيات المستخلصة من هذه الدراسة خطوة نحو تحقيق تحول إيجابي في وزارة التعليم، مما يعزز دورها كجهة رائدة في تحسين جودة التعليم في المملكة العربية السعودية.</w:t>
      </w:r>
    </w:p>
    <w:p w14:paraId="0BA29B6C" w14:textId="77777777" w:rsidR="00FC022E" w:rsidRPr="00544296" w:rsidRDefault="00FC022E" w:rsidP="001D514C">
      <w:pPr>
        <w:pStyle w:val="Heading3"/>
        <w:spacing w:line="360" w:lineRule="auto"/>
        <w:jc w:val="both"/>
        <w:rPr>
          <w:rFonts w:asciiTheme="majorBidi" w:eastAsia="Times New Roman" w:hAnsiTheme="majorBidi"/>
          <w:color w:val="000000" w:themeColor="text1"/>
          <w:sz w:val="32"/>
          <w:szCs w:val="32"/>
        </w:rPr>
      </w:pPr>
      <w:r w:rsidRPr="00544296">
        <w:rPr>
          <w:rFonts w:asciiTheme="majorBidi" w:eastAsia="Times New Roman" w:hAnsiTheme="majorBidi"/>
          <w:color w:val="000000" w:themeColor="text1"/>
          <w:sz w:val="32"/>
          <w:szCs w:val="32"/>
          <w:rtl/>
        </w:rPr>
        <w:t>الكلمات المفتاحية (</w:t>
      </w:r>
      <w:r w:rsidRPr="00544296">
        <w:rPr>
          <w:rFonts w:asciiTheme="majorBidi" w:eastAsia="Times New Roman" w:hAnsiTheme="majorBidi"/>
          <w:color w:val="000000" w:themeColor="text1"/>
          <w:sz w:val="32"/>
          <w:szCs w:val="32"/>
        </w:rPr>
        <w:t>Keywords)</w:t>
      </w:r>
    </w:p>
    <w:p w14:paraId="78313E12" w14:textId="77777777" w:rsidR="00FC022E" w:rsidRPr="00544296" w:rsidRDefault="00FC022E" w:rsidP="001D514C">
      <w:pPr>
        <w:pStyle w:val="Footer"/>
        <w:spacing w:line="360" w:lineRule="auto"/>
        <w:jc w:val="both"/>
        <w:rPr>
          <w:rFonts w:asciiTheme="majorBidi" w:eastAsiaTheme="minorEastAsia" w:hAnsiTheme="majorBidi" w:cstheme="majorBidi"/>
          <w:color w:val="000000" w:themeColor="text1"/>
          <w:sz w:val="32"/>
          <w:szCs w:val="32"/>
        </w:rPr>
      </w:pPr>
      <w:r w:rsidRPr="00544296">
        <w:rPr>
          <w:rFonts w:asciiTheme="majorBidi" w:hAnsiTheme="majorBidi" w:cstheme="majorBidi"/>
          <w:color w:val="000000" w:themeColor="text1"/>
          <w:sz w:val="32"/>
          <w:szCs w:val="32"/>
          <w:rtl/>
        </w:rPr>
        <w:t>استدامة الموارد البشرية، التميز المؤسسي، وزارة التعليم السعودية، رضا الموظفين، الأداء المؤسسي.</w:t>
      </w:r>
    </w:p>
    <w:p w14:paraId="3E5432CF" w14:textId="77777777" w:rsidR="00FC022E" w:rsidRPr="00544296" w:rsidRDefault="00FC022E" w:rsidP="001D514C">
      <w:pPr>
        <w:spacing w:line="360" w:lineRule="auto"/>
        <w:jc w:val="both"/>
        <w:rPr>
          <w:rFonts w:asciiTheme="majorBidi" w:hAnsiTheme="majorBidi" w:cstheme="majorBidi"/>
          <w:color w:val="000000" w:themeColor="text1"/>
          <w:sz w:val="32"/>
          <w:szCs w:val="32"/>
          <w:u w:val="single"/>
          <w:rtl/>
        </w:rPr>
      </w:pPr>
    </w:p>
    <w:p w14:paraId="3F2DF57B" w14:textId="77777777" w:rsidR="00FC022E" w:rsidRPr="00544296" w:rsidRDefault="00FC022E" w:rsidP="00C73751">
      <w:pPr>
        <w:jc w:val="center"/>
        <w:rPr>
          <w:rFonts w:ascii="Sakkal Majalla" w:hAnsi="Sakkal Majalla" w:cs="Sakkal Majalla"/>
          <w:b/>
          <w:bCs/>
          <w:color w:val="000000" w:themeColor="text1"/>
          <w:sz w:val="52"/>
          <w:szCs w:val="52"/>
          <w:u w:val="single"/>
          <w:rtl/>
        </w:rPr>
      </w:pPr>
    </w:p>
    <w:p w14:paraId="272E54B1" w14:textId="77777777" w:rsidR="009125CE" w:rsidRPr="00544296" w:rsidRDefault="009125CE" w:rsidP="009125CE">
      <w:pPr>
        <w:rPr>
          <w:rFonts w:ascii="Sakkal Majalla" w:hAnsi="Sakkal Majalla" w:cs="Sakkal Majalla"/>
          <w:b/>
          <w:bCs/>
          <w:color w:val="000000" w:themeColor="text1"/>
          <w:sz w:val="52"/>
          <w:szCs w:val="52"/>
          <w:u w:val="single"/>
          <w:rtl/>
        </w:rPr>
      </w:pPr>
    </w:p>
    <w:p w14:paraId="731349D3" w14:textId="77777777" w:rsidR="00C2041C" w:rsidRPr="00544296" w:rsidRDefault="00C2041C" w:rsidP="009125CE">
      <w:pPr>
        <w:rPr>
          <w:rFonts w:ascii="Sakkal Majalla" w:hAnsi="Sakkal Majalla" w:cs="Sakkal Majalla"/>
          <w:color w:val="000000" w:themeColor="text1"/>
          <w:sz w:val="28"/>
          <w:szCs w:val="28"/>
          <w:u w:val="single"/>
          <w:rtl/>
        </w:rPr>
      </w:pPr>
    </w:p>
    <w:p w14:paraId="231E38BB" w14:textId="2EF2943B" w:rsidR="009125CE" w:rsidRPr="00544296" w:rsidRDefault="009125CE" w:rsidP="001825F6">
      <w:pPr>
        <w:jc w:val="center"/>
        <w:rPr>
          <w:rFonts w:ascii="Sakkal Majalla" w:hAnsi="Sakkal Majalla" w:cs="Sakkal Majalla"/>
          <w:b/>
          <w:bCs/>
          <w:color w:val="000000" w:themeColor="text1"/>
          <w:sz w:val="48"/>
          <w:szCs w:val="48"/>
          <w:u w:val="single"/>
          <w:rtl/>
        </w:rPr>
      </w:pPr>
      <w:r w:rsidRPr="00544296">
        <w:rPr>
          <w:rFonts w:ascii="Sakkal Majalla" w:hAnsi="Sakkal Majalla" w:cs="Sakkal Majalla" w:hint="cs"/>
          <w:b/>
          <w:bCs/>
          <w:color w:val="000000" w:themeColor="text1"/>
          <w:sz w:val="48"/>
          <w:szCs w:val="48"/>
          <w:u w:val="single"/>
          <w:rtl/>
        </w:rPr>
        <w:lastRenderedPageBreak/>
        <w:t>الفصل الأول</w:t>
      </w:r>
    </w:p>
    <w:p w14:paraId="3303AE28" w14:textId="26D77FEC" w:rsidR="008673A8" w:rsidRPr="00751632" w:rsidRDefault="008673A8" w:rsidP="000C18E2">
      <w:pPr>
        <w:pStyle w:val="ListParagraph"/>
        <w:numPr>
          <w:ilvl w:val="1"/>
          <w:numId w:val="53"/>
        </w:numPr>
        <w:spacing w:line="360" w:lineRule="auto"/>
        <w:divId w:val="1036613460"/>
        <w:rPr>
          <w:rFonts w:asciiTheme="majorBidi" w:hAnsiTheme="majorBidi" w:cstheme="majorBidi"/>
          <w:b/>
          <w:bCs/>
          <w:color w:val="FF0000"/>
          <w:sz w:val="28"/>
          <w:szCs w:val="28"/>
          <w:rtl/>
        </w:rPr>
      </w:pPr>
      <w:r w:rsidRPr="00751632">
        <w:rPr>
          <w:rFonts w:asciiTheme="majorBidi" w:hAnsiTheme="majorBidi" w:cstheme="majorBidi"/>
          <w:b/>
          <w:bCs/>
          <w:color w:val="FF0000"/>
          <w:sz w:val="28"/>
          <w:szCs w:val="28"/>
          <w:rtl/>
        </w:rPr>
        <w:t>المقدمة:</w:t>
      </w:r>
    </w:p>
    <w:p w14:paraId="61B4EC72" w14:textId="77777777" w:rsidR="001505EF" w:rsidRPr="00544296" w:rsidRDefault="001505EF" w:rsidP="00C73751">
      <w:pPr>
        <w:spacing w:line="360" w:lineRule="auto"/>
        <w:rPr>
          <w:rFonts w:asciiTheme="majorBidi" w:eastAsiaTheme="minorEastAsia" w:hAnsiTheme="majorBidi" w:cstheme="majorBidi"/>
          <w:color w:val="000000" w:themeColor="text1"/>
          <w:sz w:val="28"/>
          <w:szCs w:val="28"/>
        </w:rPr>
      </w:pPr>
      <w:r w:rsidRPr="00544296">
        <w:rPr>
          <w:rFonts w:asciiTheme="majorBidi" w:hAnsiTheme="majorBidi" w:cstheme="majorBidi"/>
          <w:color w:val="000000" w:themeColor="text1"/>
          <w:sz w:val="28"/>
          <w:szCs w:val="28"/>
          <w:rtl/>
        </w:rPr>
        <w:t>بسم الله الرحمن الرحيم، الحمد لله الذي بنعمته تتم الصالحات، والصلاة والسلام على سيدنا محمد خير الخلق، الذي جاء بالهدى ودين الحق ليظهره على الدين كله، وعلى آله وصحبه أجمعين، أما بعد:</w:t>
      </w:r>
    </w:p>
    <w:p w14:paraId="74DFAA93" w14:textId="77777777" w:rsidR="001505EF" w:rsidRPr="00544296" w:rsidRDefault="001505EF" w:rsidP="00C73751">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إن من عظيم نعم الله على الإنسان أن جعله خليفة في الأرض، وزوده بالقدرات والمهارات ليعمرها ويساهم في بنائها. وقد أكرم الله تعالى البشرية بالعلم وجعل له مكانة سامية في الإسلام، حيث كانت أولى آيات الوحي تحث على القراءة والتعلم. فقد قال الله تعالى في محكم التنزيل: "اقْرَأْ بِاسْمِ رَبِّكَ الَّذِي خَلَقَ" (العلق: 1). وعلى هذا الأساس، تأسست المجتمعات الإسلامية منذ فجر التاريخ على قيمة العلم والتعلم، والتي بدورها تسهم في تحقيق الرفاه والتقدم الحضاري. وفي هذا السياق، فإن العنصر البشري يعد الركيزة الأساسية لتحقيق هذا التقدم. وإذا أردنا أن نتحدث عن الموارد البشرية، فإننا نتحدث عن الإنسان؛ هذا المخلوق الذي هو أساس كل تطور وتقدم. ولأجل ذلك، كانت قضية استدامة الموارد البشرية في المؤسسات المختلفة، سواءً كانت حكومية أو خاصة، من القضايا ذات الأهمية الكبرى.</w:t>
      </w:r>
    </w:p>
    <w:p w14:paraId="439FCF73" w14:textId="77777777" w:rsidR="001505EF" w:rsidRPr="00751632" w:rsidRDefault="001505EF" w:rsidP="00C73751">
      <w:pPr>
        <w:spacing w:line="360" w:lineRule="auto"/>
        <w:rPr>
          <w:rFonts w:asciiTheme="majorBidi" w:hAnsiTheme="majorBidi" w:cstheme="majorBidi"/>
          <w:b/>
          <w:bCs/>
          <w:color w:val="000000" w:themeColor="text1"/>
          <w:sz w:val="28"/>
          <w:szCs w:val="28"/>
        </w:rPr>
      </w:pPr>
      <w:r w:rsidRPr="00751632">
        <w:rPr>
          <w:rFonts w:asciiTheme="majorBidi" w:hAnsiTheme="majorBidi" w:cstheme="majorBidi"/>
          <w:b/>
          <w:bCs/>
          <w:color w:val="000000" w:themeColor="text1"/>
          <w:sz w:val="28"/>
          <w:szCs w:val="28"/>
          <w:rtl/>
        </w:rPr>
        <w:t>الموارد البشرية وأهميتها في الإسلام:</w:t>
      </w:r>
    </w:p>
    <w:p w14:paraId="64E646F7" w14:textId="77777777" w:rsidR="001505EF" w:rsidRPr="00544296" w:rsidRDefault="001505EF" w:rsidP="00C73751">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جعل الله تعالى الإنسان محور الكون، وأمره بعمارة الأرض واستثمارها، حيث قال تعالى: "هُوَ أَنشَأَكُم مِّنَ الأَرْضِ وَاسْتَعْمَرَكُمْ فِيهَا" (هود: 61). فالإنسان هو المسؤول عن تطوير المؤسسات وتقديم الخدمات وتحقيق الأهداف المختلفة التي تسهم في رفعة الأمة. لذا، كان من الضروري الحفاظ على هذا العنصر وتطويره بشكل مستدام ليكون قادراً على القيام بدوره في تحقيق التميز المؤسسي.</w:t>
      </w:r>
    </w:p>
    <w:p w14:paraId="713D69EA" w14:textId="77777777" w:rsidR="001505EF" w:rsidRPr="00544296" w:rsidRDefault="001505EF" w:rsidP="00C73751">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كما نجد في سيرة النبي محمد صلى الله عليه وسلم اهتمامًا بالغًا بالعنصر البشري، حيث كان النبي دائم الحرص على تعليم الصحابة وتوجيههم، وتوزيع المهام بناءً على القدرات الفردية لكل شخص. فقد أرسل النبي صلى الله عليه وسلم معاذ بن جبل إلى اليمن ليعلم أهلها الدين ويقودهم، لأنه كان يرى في معاذ شخصاً مؤهلاً لهذه المهمة. وهذا يدل على أهمية اختيار الكفاءات وتدريبها وتأهيلها لتحقيق الأهداف المؤسسية.</w:t>
      </w:r>
    </w:p>
    <w:p w14:paraId="5C151D55" w14:textId="77777777" w:rsidR="001505EF" w:rsidRPr="00751632" w:rsidRDefault="001505EF" w:rsidP="00C73751">
      <w:pPr>
        <w:spacing w:line="360" w:lineRule="auto"/>
        <w:rPr>
          <w:rFonts w:asciiTheme="majorBidi" w:hAnsiTheme="majorBidi" w:cstheme="majorBidi"/>
          <w:b/>
          <w:bCs/>
          <w:color w:val="000000" w:themeColor="text1"/>
          <w:sz w:val="28"/>
          <w:szCs w:val="28"/>
        </w:rPr>
      </w:pPr>
      <w:r w:rsidRPr="00751632">
        <w:rPr>
          <w:rFonts w:asciiTheme="majorBidi" w:hAnsiTheme="majorBidi" w:cstheme="majorBidi"/>
          <w:b/>
          <w:bCs/>
          <w:color w:val="000000" w:themeColor="text1"/>
          <w:sz w:val="28"/>
          <w:szCs w:val="28"/>
          <w:rtl/>
        </w:rPr>
        <w:t>مفهوم استدامة الموارد البشرية:</w:t>
      </w:r>
    </w:p>
    <w:p w14:paraId="3113324D" w14:textId="77777777" w:rsidR="001505EF" w:rsidRPr="00544296" w:rsidRDefault="001505EF" w:rsidP="00C73751">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 xml:space="preserve">تُعَرَّف استدامة الموارد البشرية بأنها القدرة على الحفاظ على الكوادر البشرية داخل المؤسسة وتطويرها بما يمكنها من المساهمة الفعالة والمستمرة في تحقيق أهداف المؤسسة على المدى الطويل. </w:t>
      </w:r>
      <w:r w:rsidRPr="00544296">
        <w:rPr>
          <w:rFonts w:asciiTheme="majorBidi" w:hAnsiTheme="majorBidi" w:cstheme="majorBidi"/>
          <w:color w:val="000000" w:themeColor="text1"/>
          <w:sz w:val="28"/>
          <w:szCs w:val="28"/>
          <w:rtl/>
        </w:rPr>
        <w:lastRenderedPageBreak/>
        <w:t>فهي تشمل مجموعة من الممارسات التي تهدف إلى تعزيز كفاءة العاملين، وتحفيزهم، وتقديم الدعم اللازم لهم لتحقيق التوازن بين حياتهم الشخصية والمهنية.</w:t>
      </w:r>
    </w:p>
    <w:p w14:paraId="487D8771" w14:textId="77777777" w:rsidR="001505EF" w:rsidRPr="00544296" w:rsidRDefault="001505EF" w:rsidP="00C73751">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إن استدامة الموارد البشرية تعتبر تحديًا كبيرًا في العصر الحديث، خاصة في ظل التغيرات المستمرة في السوق والعمل والتكنولوجيا. فقد أصبح من الضروري تبني سياسات وممارسات تعزز من قدرة المؤسسات على الاحتفاظ بالكفاءات وتطويرها لضمان تحقيق النجاح والتميز المؤسسي. ولتحقيق هذا الهدف، يجب على المؤسسات وضع استراتيجيات واضحة ومحددة تركز على الاستثمار في رأس المال البشري.</w:t>
      </w:r>
    </w:p>
    <w:p w14:paraId="12C1E13B" w14:textId="77777777" w:rsidR="001505EF" w:rsidRPr="00751632" w:rsidRDefault="001505EF" w:rsidP="00C73751">
      <w:pPr>
        <w:spacing w:line="360" w:lineRule="auto"/>
        <w:rPr>
          <w:rFonts w:asciiTheme="majorBidi" w:hAnsiTheme="majorBidi" w:cstheme="majorBidi"/>
          <w:b/>
          <w:bCs/>
          <w:color w:val="000000" w:themeColor="text1"/>
          <w:sz w:val="28"/>
          <w:szCs w:val="28"/>
        </w:rPr>
      </w:pPr>
      <w:r w:rsidRPr="00751632">
        <w:rPr>
          <w:rFonts w:asciiTheme="majorBidi" w:hAnsiTheme="majorBidi" w:cstheme="majorBidi"/>
          <w:b/>
          <w:bCs/>
          <w:color w:val="000000" w:themeColor="text1"/>
          <w:sz w:val="28"/>
          <w:szCs w:val="28"/>
          <w:rtl/>
        </w:rPr>
        <w:t>أهمية استدامة الموارد البشرية في المؤسسات الحديثة:</w:t>
      </w:r>
    </w:p>
    <w:p w14:paraId="32EA4C7B" w14:textId="77777777" w:rsidR="001505EF" w:rsidRPr="00544296" w:rsidRDefault="001505EF" w:rsidP="00C73751">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في عالم اليوم، بات واضحًا أن استدامة الموارد البشرية ليست مجرد خيار للمؤسسات، بل أصبحت ضرورة ملحة. فقد أظهرت العديد من الدراسات أن المؤسسات التي تهتم بتطوير واستدامة مواردها البشرية تحقق مستويات أعلى من الأداء والابتكار مقارنة بتلك التي تركز فقط على الأهداف القصيرة الأمد. ولذلك، تعتبر استدامة الموارد البشرية أحد المحاور الأساسية لتحقيق التميز المؤسسي.</w:t>
      </w:r>
    </w:p>
    <w:p w14:paraId="6184DF6D" w14:textId="77777777" w:rsidR="001505EF" w:rsidRPr="00544296" w:rsidRDefault="001505EF" w:rsidP="00C73751">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على سبيل المثال، المؤسسات التي توفر برامج تدريب وتطوير مستدامة لموظفيها تكون أكثر قدرة على مواجهة التحديات المستجدة في السوق. إذ تساهم هذه البرامج في تعزيز مهارات العاملين، مما ينعكس إيجابيًا على جودة الأداء المؤسسي. ومن جهة أخرى، فإن المؤسسات التي تتبنى سياسات توازن بين العمل والحياة تحقق رضا وظيفي أعلى بين موظفيها، مما يعزز من التزامهم وإنتاجيتهم.</w:t>
      </w:r>
    </w:p>
    <w:p w14:paraId="417C4325" w14:textId="77777777" w:rsidR="001505EF" w:rsidRPr="00751632" w:rsidRDefault="001505EF" w:rsidP="00C73751">
      <w:pPr>
        <w:spacing w:line="360" w:lineRule="auto"/>
        <w:rPr>
          <w:rFonts w:asciiTheme="majorBidi" w:hAnsiTheme="majorBidi" w:cstheme="majorBidi"/>
          <w:b/>
          <w:bCs/>
          <w:color w:val="000000" w:themeColor="text1"/>
          <w:sz w:val="28"/>
          <w:szCs w:val="28"/>
        </w:rPr>
      </w:pPr>
      <w:r w:rsidRPr="00751632">
        <w:rPr>
          <w:rFonts w:asciiTheme="majorBidi" w:hAnsiTheme="majorBidi" w:cstheme="majorBidi"/>
          <w:b/>
          <w:bCs/>
          <w:color w:val="000000" w:themeColor="text1"/>
          <w:sz w:val="28"/>
          <w:szCs w:val="28"/>
          <w:rtl/>
        </w:rPr>
        <w:t>وزارة التعليم ودورها في استدامة الموارد البشرية:</w:t>
      </w:r>
    </w:p>
    <w:p w14:paraId="5728C785" w14:textId="77777777" w:rsidR="001505EF" w:rsidRPr="00544296" w:rsidRDefault="001505EF" w:rsidP="00C73751">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تعد وزارة التعليم في المملكة العربية السعودية من أكبر المؤسسات الحكومية، وهي المؤسسة المسؤولة عن تطوير القطاع التعليمي في المملكة. ونظرًا لدورها المحوري في بناء مستقبل الأجيال، فإن استدامة الموارد البشرية في هذه الوزارة تعتبر من القضايا ذات الأهمية القصوى.</w:t>
      </w:r>
    </w:p>
    <w:p w14:paraId="527B146E" w14:textId="77777777" w:rsidR="001505EF" w:rsidRPr="00544296" w:rsidRDefault="001505EF" w:rsidP="00C73751">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إن تحسين جودة التعليم وتطوير المناهج وتدريب المعلمين وتأهيلهم تعد جزءًا من الاستراتيجيات التي تتبعها الوزارة لتحقيق أهداف رؤية 2030. ولكن، لضمان تحقيق هذه الأهداف، يجب أن تتم استدامة الموارد البشرية من خلال تطوير سياسات تهدف إلى رفع كفاءة العاملين في الوزارة وتحفيزهم وتقديم الدعم اللازم لهم.</w:t>
      </w:r>
    </w:p>
    <w:p w14:paraId="56CB9501" w14:textId="77777777" w:rsidR="001505EF" w:rsidRPr="00544296" w:rsidRDefault="001505EF" w:rsidP="00C73751">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lastRenderedPageBreak/>
        <w:t>كما أن الوزارة تحتاج إلى تبني ممارسات تعزز من التوازن بين الحياة المهنية والشخصية لموظفيها، خاصة في ظل الضغوط الكبيرة التي قد يواجهها العاملون في القطاع التعليمي. فعندما يشعر المعلمون والإداريون بالدعم والتقدير من قبل مؤسساتهم، يكونون أكثر التزامًا وإنتاجية.</w:t>
      </w:r>
    </w:p>
    <w:p w14:paraId="5B20276C" w14:textId="77777777" w:rsidR="001505EF" w:rsidRPr="00751632" w:rsidRDefault="001505EF" w:rsidP="00C73751">
      <w:pPr>
        <w:spacing w:line="360" w:lineRule="auto"/>
        <w:rPr>
          <w:rFonts w:asciiTheme="majorBidi" w:hAnsiTheme="majorBidi" w:cstheme="majorBidi"/>
          <w:b/>
          <w:bCs/>
          <w:color w:val="0F4761" w:themeColor="accent1" w:themeShade="BF"/>
          <w:sz w:val="28"/>
          <w:szCs w:val="28"/>
          <w:u w:val="single"/>
        </w:rPr>
      </w:pPr>
      <w:r w:rsidRPr="00751632">
        <w:rPr>
          <w:rFonts w:asciiTheme="majorBidi" w:hAnsiTheme="majorBidi" w:cstheme="majorBidi"/>
          <w:b/>
          <w:bCs/>
          <w:color w:val="0F4761" w:themeColor="accent1" w:themeShade="BF"/>
          <w:sz w:val="28"/>
          <w:szCs w:val="28"/>
          <w:u w:val="single"/>
          <w:rtl/>
        </w:rPr>
        <w:t>العوامل المؤثرة في استدامة الموارد البشرية:</w:t>
      </w:r>
    </w:p>
    <w:p w14:paraId="7B952ED3" w14:textId="77777777" w:rsidR="001505EF" w:rsidRPr="00544296" w:rsidRDefault="001505EF" w:rsidP="00C73751">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هناك العديد من العوامل التي تؤثر في استدامة الموارد البشرية داخل المؤسسات، ومن أبرز هذه العوامل:</w:t>
      </w:r>
    </w:p>
    <w:p w14:paraId="253257A1" w14:textId="77777777" w:rsidR="001505EF" w:rsidRPr="00544296" w:rsidRDefault="001505EF" w:rsidP="00C73751">
      <w:pPr>
        <w:numPr>
          <w:ilvl w:val="0"/>
          <w:numId w:val="4"/>
        </w:num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التدريب والتطوير المهني: يعتبر التدريب المستمر أحد أهم العوامل التي تساهم في استدامة الموارد البشرية. فالكوادر البشرية تحتاج إلى تحديث مهاراتها باستمرار لتواكب التغيرات السريعة في مجال العمل والتكنولوجيا. ومن هذا المنطلق، يجب على المؤسسات توفير برامج تدريب متطورة تلبي احتياجات الموظفين وتساعدهم على تحسين أدائهم.</w:t>
      </w:r>
    </w:p>
    <w:p w14:paraId="17588273" w14:textId="77777777" w:rsidR="001505EF" w:rsidRPr="00544296" w:rsidRDefault="001505EF" w:rsidP="00C73751">
      <w:pPr>
        <w:numPr>
          <w:ilvl w:val="0"/>
          <w:numId w:val="4"/>
        </w:num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التوازن بين الحياة والعمل: يلعب التوازن بين الحياة الشخصية والمهنية دورًا كبيرًا في استدامة الموارد البشرية. عندما يشعر الموظف بأنه قادر على تحقيق التوازن بين متطلبات العمل واحتياجاته الشخصية، فإن ذلك يعزز من رضاه الوظيفي ويزيد من التزامه وإنتاجيته. وعلى العكس، فإن المؤسسات التي تفرض ضغوطًا مفرطة على موظفيها قد تواجه مشكلة في الاحتفاظ بالكفاءات.</w:t>
      </w:r>
    </w:p>
    <w:p w14:paraId="399129C7" w14:textId="77777777" w:rsidR="001505EF" w:rsidRPr="00544296" w:rsidRDefault="001505EF" w:rsidP="00C73751">
      <w:pPr>
        <w:numPr>
          <w:ilvl w:val="0"/>
          <w:numId w:val="4"/>
        </w:num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سياسات الحوافز والتقدير: يعتبر التقدير والتحفيز من أهم العوامل التي تساهم في استدامة الموارد البشرية. عندما يشعر الموظف بأنه مقدر من قبل مؤسسته، وأن جهوده تعترف بها، فإنه يكون أكثر حماسًا واستعدادًا للعطاء. لذلك، يجب على المؤسسات توفير بيئة عمل تشجع على التحفيز والتقدير.</w:t>
      </w:r>
    </w:p>
    <w:p w14:paraId="10FC9362" w14:textId="77777777" w:rsidR="001505EF" w:rsidRPr="00544296" w:rsidRDefault="001505EF" w:rsidP="00C73751">
      <w:pPr>
        <w:numPr>
          <w:ilvl w:val="0"/>
          <w:numId w:val="4"/>
        </w:num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الاستقرار الوظيفي: يلعب الاستقرار الوظيفي دورًا مهمًا في استدامة الموارد البشرية. الموظفون الذين يشعرون بالاستقرار في وظائفهم يكونون أكثر التزامًا ووفاءً لمؤسساتهم. وبالتالي، فإن تبني سياسات توظيفية تضمن للموظفين استقرارًا مهنيًا يعزز من استدامة الموارد البشرية.</w:t>
      </w:r>
    </w:p>
    <w:p w14:paraId="44AED325" w14:textId="77777777" w:rsidR="001505EF" w:rsidRPr="00751632" w:rsidRDefault="001505EF" w:rsidP="00C73751">
      <w:pPr>
        <w:spacing w:line="360" w:lineRule="auto"/>
        <w:rPr>
          <w:rFonts w:asciiTheme="majorBidi" w:hAnsiTheme="majorBidi" w:cstheme="majorBidi"/>
          <w:color w:val="000000" w:themeColor="text1"/>
          <w:sz w:val="28"/>
          <w:szCs w:val="28"/>
          <w:u w:val="single"/>
        </w:rPr>
      </w:pPr>
      <w:r w:rsidRPr="00751632">
        <w:rPr>
          <w:rFonts w:asciiTheme="majorBidi" w:hAnsiTheme="majorBidi" w:cstheme="majorBidi"/>
          <w:b/>
          <w:bCs/>
          <w:color w:val="0F4761" w:themeColor="accent1" w:themeShade="BF"/>
          <w:sz w:val="28"/>
          <w:szCs w:val="28"/>
          <w:u w:val="single"/>
          <w:rtl/>
        </w:rPr>
        <w:t>التميز المؤسسي وعلاقته باستدامة الموارد البشرية</w:t>
      </w:r>
      <w:r w:rsidRPr="00751632">
        <w:rPr>
          <w:rFonts w:asciiTheme="majorBidi" w:hAnsiTheme="majorBidi" w:cstheme="majorBidi"/>
          <w:color w:val="000000" w:themeColor="text1"/>
          <w:sz w:val="28"/>
          <w:szCs w:val="28"/>
          <w:u w:val="single"/>
          <w:rtl/>
        </w:rPr>
        <w:t>:</w:t>
      </w:r>
    </w:p>
    <w:p w14:paraId="01E7034B" w14:textId="77777777" w:rsidR="001505EF" w:rsidRPr="00544296" w:rsidRDefault="001505EF" w:rsidP="00C73751">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 xml:space="preserve">تُعَرَّف التميز المؤسسي بأنه القدرة على تحقيق أعلى مستويات الأداء والابتكار والجودة في تقديم الخدمات أو المنتجات. وتعتبر استدامة الموارد البشرية من العوامل الحاسمة التي تساهم في تحقيق هذا </w:t>
      </w:r>
      <w:r w:rsidRPr="00544296">
        <w:rPr>
          <w:rFonts w:asciiTheme="majorBidi" w:hAnsiTheme="majorBidi" w:cstheme="majorBidi"/>
          <w:color w:val="000000" w:themeColor="text1"/>
          <w:sz w:val="28"/>
          <w:szCs w:val="28"/>
          <w:rtl/>
        </w:rPr>
        <w:lastRenderedPageBreak/>
        <w:t>التميز. فالمؤسسات التي تهتم بتطوير كوادرها البشرية وتوفير بيئة عمل محفزة تكون أكثر قدرة على تحقيق التميز مقارنة بتلك التي تهمل هذا الجانب.</w:t>
      </w:r>
    </w:p>
    <w:p w14:paraId="1676075A" w14:textId="77777777" w:rsidR="001505EF" w:rsidRPr="00544296" w:rsidRDefault="001505EF" w:rsidP="00C73751">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على سبيل المثال، المؤسسات التي تستثمر في تطوير مهارات موظفيها وتوفر لهم فرص النمو المهني تكون أكثر قدرة على تقديم خدمات ذات جودة عالية. كما أن المؤسسات التي تضمن رضا موظفيها وتحقق لهم توازنًا بين حياتهم المهنية والشخصية تكون أكثر قدرة على الابتكار والإبداع.</w:t>
      </w:r>
    </w:p>
    <w:p w14:paraId="4904B687" w14:textId="77777777" w:rsidR="001505EF" w:rsidRPr="00751632" w:rsidRDefault="001505EF" w:rsidP="00C73751">
      <w:pPr>
        <w:spacing w:line="360" w:lineRule="auto"/>
        <w:rPr>
          <w:rFonts w:asciiTheme="majorBidi" w:hAnsiTheme="majorBidi" w:cstheme="majorBidi"/>
          <w:b/>
          <w:bCs/>
          <w:color w:val="0F4761" w:themeColor="accent1" w:themeShade="BF"/>
          <w:sz w:val="28"/>
          <w:szCs w:val="28"/>
          <w:u w:val="single"/>
        </w:rPr>
      </w:pPr>
      <w:r w:rsidRPr="00751632">
        <w:rPr>
          <w:rFonts w:asciiTheme="majorBidi" w:hAnsiTheme="majorBidi" w:cstheme="majorBidi"/>
          <w:b/>
          <w:bCs/>
          <w:color w:val="0F4761" w:themeColor="accent1" w:themeShade="BF"/>
          <w:sz w:val="28"/>
          <w:szCs w:val="28"/>
          <w:u w:val="single"/>
          <w:rtl/>
        </w:rPr>
        <w:t>وزارة التعليم والتميز المؤسسي:</w:t>
      </w:r>
    </w:p>
    <w:p w14:paraId="54DB37AD" w14:textId="77777777" w:rsidR="001505EF" w:rsidRPr="00544296" w:rsidRDefault="001505EF" w:rsidP="00C73751">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تلعب وزارة التعليم دورًا حيويًا في تحقيق التميز المؤسسي في المملكة. فهي المؤسسة المسؤولة عن تطوير المناهج التعليمية، وتدريب المعلمين، وتوفير بيئة تعليمية متكاملة تساهم في بناء أجيال قادرة على المساهمة في تحقيق التنمية المستدامة. ولتحقيق هذا الهدف، يجب على الوزارة تبني سياسات تعزز من استدامة مواردها البشرية.</w:t>
      </w:r>
    </w:p>
    <w:p w14:paraId="78F3D17E" w14:textId="77777777" w:rsidR="001505EF" w:rsidRPr="00544296" w:rsidRDefault="001505EF" w:rsidP="00C73751">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فعلى سبيل المثال، تحتاج الوزارة إلى تطوير برامج تدريبية متطورة للمعلمين والإداريين تسهم في تحسين مهاراتهم وقدراتهم. كما تحتاج إلى توفير بيئة عمل محفزة تشجع على الابتكار والإبداع. وعلاوة على ذلك، يجب على الوزارة تبني سياسات تعزز من التوازن بين الحياة الشخصية والمهنية للعاملين فيها لضمان رضاهم الوظيفي وزيادة إنتاجيتهم.</w:t>
      </w:r>
    </w:p>
    <w:p w14:paraId="3CB8D352" w14:textId="77777777" w:rsidR="001505EF" w:rsidRPr="00751632" w:rsidRDefault="001505EF" w:rsidP="00C73751">
      <w:pPr>
        <w:spacing w:line="360" w:lineRule="auto"/>
        <w:rPr>
          <w:rFonts w:asciiTheme="majorBidi" w:hAnsiTheme="majorBidi" w:cstheme="majorBidi"/>
          <w:b/>
          <w:bCs/>
          <w:color w:val="0F4761" w:themeColor="accent1" w:themeShade="BF"/>
          <w:sz w:val="28"/>
          <w:szCs w:val="28"/>
          <w:u w:val="single"/>
        </w:rPr>
      </w:pPr>
      <w:r w:rsidRPr="00751632">
        <w:rPr>
          <w:rFonts w:asciiTheme="majorBidi" w:hAnsiTheme="majorBidi" w:cstheme="majorBidi"/>
          <w:b/>
          <w:bCs/>
          <w:color w:val="0F4761" w:themeColor="accent1" w:themeShade="BF"/>
          <w:sz w:val="28"/>
          <w:szCs w:val="28"/>
          <w:u w:val="single"/>
          <w:rtl/>
        </w:rPr>
        <w:t>التحديات التي تواجه استدامة الموارد البشرية في المؤسسات الحكومية:</w:t>
      </w:r>
    </w:p>
    <w:p w14:paraId="198FD712" w14:textId="77777777" w:rsidR="001505EF" w:rsidRPr="00544296" w:rsidRDefault="001505EF" w:rsidP="00C73751">
      <w:pPr>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على الرغم من أهمية استدامة الموارد البشرية، إلا أن هناك العديد من التحديات التي قد تواجه المؤسسات الحكومية في هذا المجال. من بين هذه التحديات:</w:t>
      </w:r>
    </w:p>
    <w:p w14:paraId="3E3A7EB1" w14:textId="77777777" w:rsidR="001505EF" w:rsidRPr="00544296" w:rsidRDefault="001505EF" w:rsidP="00C73751">
      <w:pPr>
        <w:numPr>
          <w:ilvl w:val="0"/>
          <w:numId w:val="5"/>
        </w:numPr>
        <w:spacing w:line="360" w:lineRule="auto"/>
        <w:rPr>
          <w:rFonts w:asciiTheme="majorBidi" w:hAnsiTheme="majorBidi" w:cstheme="majorBidi"/>
          <w:color w:val="000000" w:themeColor="text1"/>
          <w:sz w:val="28"/>
          <w:szCs w:val="28"/>
        </w:rPr>
      </w:pPr>
      <w:r w:rsidRPr="00C73751">
        <w:rPr>
          <w:rFonts w:asciiTheme="majorBidi" w:hAnsiTheme="majorBidi" w:cstheme="majorBidi"/>
          <w:b/>
          <w:bCs/>
          <w:color w:val="000000" w:themeColor="text1"/>
          <w:sz w:val="28"/>
          <w:szCs w:val="28"/>
          <w:rtl/>
        </w:rPr>
        <w:t>البيروقراطية:</w:t>
      </w:r>
      <w:r w:rsidRPr="00544296">
        <w:rPr>
          <w:rFonts w:asciiTheme="majorBidi" w:hAnsiTheme="majorBidi" w:cstheme="majorBidi"/>
          <w:color w:val="000000" w:themeColor="text1"/>
          <w:sz w:val="28"/>
          <w:szCs w:val="28"/>
          <w:rtl/>
        </w:rPr>
        <w:t xml:space="preserve"> تعتبر البيروقراطية من أكبر التحديات التي تواجه استدامة الموارد البشرية في المؤسسات الحكومية. فالعديد من المؤسسات الحكومية تعاني من إجراءات معقدة وبطيئة قد تؤثر على قدرة المؤسسة على تطوير مواردها البشرية وتحقيق التميز.</w:t>
      </w:r>
    </w:p>
    <w:p w14:paraId="651B2C22" w14:textId="77777777" w:rsidR="001505EF" w:rsidRPr="00544296" w:rsidRDefault="001505EF" w:rsidP="00C73751">
      <w:pPr>
        <w:numPr>
          <w:ilvl w:val="0"/>
          <w:numId w:val="5"/>
        </w:numPr>
        <w:spacing w:line="360" w:lineRule="auto"/>
        <w:rPr>
          <w:rFonts w:asciiTheme="majorBidi" w:hAnsiTheme="majorBidi" w:cstheme="majorBidi"/>
          <w:color w:val="000000" w:themeColor="text1"/>
          <w:sz w:val="28"/>
          <w:szCs w:val="28"/>
        </w:rPr>
      </w:pPr>
      <w:r w:rsidRPr="00C73751">
        <w:rPr>
          <w:rFonts w:asciiTheme="majorBidi" w:hAnsiTheme="majorBidi" w:cstheme="majorBidi"/>
          <w:b/>
          <w:bCs/>
          <w:color w:val="000000" w:themeColor="text1"/>
          <w:sz w:val="28"/>
          <w:szCs w:val="28"/>
          <w:rtl/>
        </w:rPr>
        <w:t>نقص الموارد:</w:t>
      </w:r>
      <w:r w:rsidRPr="00544296">
        <w:rPr>
          <w:rFonts w:asciiTheme="majorBidi" w:hAnsiTheme="majorBidi" w:cstheme="majorBidi"/>
          <w:color w:val="000000" w:themeColor="text1"/>
          <w:sz w:val="28"/>
          <w:szCs w:val="28"/>
          <w:rtl/>
        </w:rPr>
        <w:t xml:space="preserve"> قد تعاني بعض المؤسسات الحكومية من نقص في الموارد المالية والبشرية، مما يحد من قدرتها على تنفيذ برامج تدريبية متطورة أو توفير بيئة عمل محفزة.</w:t>
      </w:r>
    </w:p>
    <w:p w14:paraId="5E78FA67" w14:textId="77777777" w:rsidR="001505EF" w:rsidRPr="00544296" w:rsidRDefault="001505EF" w:rsidP="00C73751">
      <w:pPr>
        <w:numPr>
          <w:ilvl w:val="0"/>
          <w:numId w:val="5"/>
        </w:numPr>
        <w:spacing w:line="360" w:lineRule="auto"/>
        <w:rPr>
          <w:rFonts w:asciiTheme="majorBidi" w:hAnsiTheme="majorBidi" w:cstheme="majorBidi"/>
          <w:color w:val="000000" w:themeColor="text1"/>
          <w:sz w:val="28"/>
          <w:szCs w:val="28"/>
        </w:rPr>
      </w:pPr>
      <w:r w:rsidRPr="00C73751">
        <w:rPr>
          <w:rFonts w:asciiTheme="majorBidi" w:hAnsiTheme="majorBidi" w:cstheme="majorBidi"/>
          <w:b/>
          <w:bCs/>
          <w:color w:val="000000" w:themeColor="text1"/>
          <w:sz w:val="28"/>
          <w:szCs w:val="28"/>
          <w:rtl/>
        </w:rPr>
        <w:t>المقاومة للتغيير</w:t>
      </w:r>
      <w:r w:rsidRPr="00544296">
        <w:rPr>
          <w:rFonts w:asciiTheme="majorBidi" w:hAnsiTheme="majorBidi" w:cstheme="majorBidi"/>
          <w:color w:val="000000" w:themeColor="text1"/>
          <w:sz w:val="28"/>
          <w:szCs w:val="28"/>
          <w:rtl/>
        </w:rPr>
        <w:t>: يعتبر التغيير من أهم العوامل التي تسهم</w:t>
      </w:r>
      <w:r w:rsidRPr="00544296">
        <w:rPr>
          <w:rFonts w:asciiTheme="majorBidi" w:hAnsiTheme="majorBidi" w:cstheme="majorBidi"/>
          <w:color w:val="000000" w:themeColor="text1"/>
          <w:sz w:val="28"/>
          <w:szCs w:val="28"/>
        </w:rPr>
        <w:t xml:space="preserve"> </w:t>
      </w:r>
      <w:r w:rsidRPr="00544296">
        <w:rPr>
          <w:rFonts w:asciiTheme="majorBidi" w:hAnsiTheme="majorBidi" w:cstheme="majorBidi"/>
          <w:color w:val="000000" w:themeColor="text1"/>
          <w:sz w:val="28"/>
          <w:szCs w:val="28"/>
          <w:rtl/>
        </w:rPr>
        <w:t xml:space="preserve">في تطوير المؤسسات وتحقيق التميز المؤسسي. ومع ذلك، فإن العديد من المؤسسات الحكومية تواجه مقاومة للتغيير من قبل بعض العاملين أو الجهات الإدارية، مما يعيق تنفيذ استراتيجيات جديدة تعزز من استدامة </w:t>
      </w:r>
      <w:r w:rsidRPr="00544296">
        <w:rPr>
          <w:rFonts w:asciiTheme="majorBidi" w:hAnsiTheme="majorBidi" w:cstheme="majorBidi"/>
          <w:color w:val="000000" w:themeColor="text1"/>
          <w:sz w:val="28"/>
          <w:szCs w:val="28"/>
          <w:rtl/>
        </w:rPr>
        <w:lastRenderedPageBreak/>
        <w:t>الموارد البشرية. هذه المقاومة قد تكون نتيجة لعدة عوامل مثل الخوف من فقدان الاستقرار الوظيفي أو الاعتياد على الأنظمة القديمة.</w:t>
      </w:r>
    </w:p>
    <w:p w14:paraId="622B2A64" w14:textId="77777777" w:rsidR="001505EF" w:rsidRPr="00544296" w:rsidRDefault="001505EF" w:rsidP="00C73751">
      <w:pPr>
        <w:pStyle w:val="NormalWeb"/>
        <w:numPr>
          <w:ilvl w:val="0"/>
          <w:numId w:val="6"/>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نقص التدريب والتطوير:</w:t>
      </w:r>
      <w:r w:rsidRPr="00544296">
        <w:rPr>
          <w:rFonts w:asciiTheme="majorBidi" w:hAnsiTheme="majorBidi" w:cstheme="majorBidi"/>
          <w:color w:val="000000" w:themeColor="text1"/>
          <w:sz w:val="28"/>
          <w:szCs w:val="28"/>
          <w:rtl/>
        </w:rPr>
        <w:t xml:space="preserve"> التدريب والتطوير المهني يعدان من العوامل الأساسية في استدامة الموارد البشرية، ولكن بعض المؤسسات الحكومية قد تواجه تحديات في توفير برامج تدريبية شاملة ومستمرة للموظفين. هذا قد يكون بسبب القيود المالية أو عدم وجود خطط واضحة لتطوير العاملين.</w:t>
      </w:r>
    </w:p>
    <w:p w14:paraId="2D062A87" w14:textId="77777777" w:rsidR="001505EF" w:rsidRPr="00544296" w:rsidRDefault="001505EF" w:rsidP="00C73751">
      <w:pPr>
        <w:pStyle w:val="NormalWeb"/>
        <w:numPr>
          <w:ilvl w:val="0"/>
          <w:numId w:val="6"/>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عدم وجود سياسات واضحة للتقدير والتحفيز:</w:t>
      </w:r>
      <w:r w:rsidRPr="00544296">
        <w:rPr>
          <w:rFonts w:asciiTheme="majorBidi" w:hAnsiTheme="majorBidi" w:cstheme="majorBidi"/>
          <w:color w:val="000000" w:themeColor="text1"/>
          <w:sz w:val="28"/>
          <w:szCs w:val="28"/>
          <w:rtl/>
        </w:rPr>
        <w:t xml:space="preserve"> قد تعاني بعض المؤسسات الحكومية من غياب سياسات واضحة للتقدير والتحفيز، مما يؤدي إلى انخفاض الروح المعنوية للعاملين. في غياب التقدير، قد يشعر الموظفون بالإحباط وعدم الرغبة في تقديم المزيد من الجهد لتحقيق أهداف المؤسسة.</w:t>
      </w:r>
    </w:p>
    <w:p w14:paraId="609A3B9B" w14:textId="77777777" w:rsidR="001505EF" w:rsidRPr="00544296" w:rsidRDefault="001505EF" w:rsidP="00C73751">
      <w:pPr>
        <w:pStyle w:val="NormalWeb"/>
        <w:bidi/>
        <w:spacing w:line="360" w:lineRule="auto"/>
        <w:rPr>
          <w:rFonts w:asciiTheme="majorBidi" w:hAnsiTheme="majorBidi" w:cstheme="majorBidi"/>
          <w:color w:val="000000" w:themeColor="text1"/>
          <w:sz w:val="28"/>
          <w:szCs w:val="28"/>
        </w:rPr>
      </w:pPr>
      <w:r w:rsidRPr="00C73751">
        <w:rPr>
          <w:rFonts w:asciiTheme="majorBidi" w:hAnsiTheme="majorBidi" w:cstheme="majorBidi"/>
          <w:b/>
          <w:bCs/>
          <w:color w:val="0F4761" w:themeColor="accent1" w:themeShade="BF"/>
          <w:sz w:val="28"/>
          <w:szCs w:val="28"/>
          <w:rtl/>
        </w:rPr>
        <w:t>لمواجهة هذه التحديات وتعزيز استدامة الموارد البشرية في المؤسسات الحكومية، يمكن تبني عدد من الحلول والممارسات التي من شأنها تحسين الوضع وتحقيق التميز المؤسسي. من بين هذه الحلول</w:t>
      </w:r>
      <w:r w:rsidRPr="00544296">
        <w:rPr>
          <w:rFonts w:asciiTheme="majorBidi" w:hAnsiTheme="majorBidi" w:cstheme="majorBidi"/>
          <w:color w:val="000000" w:themeColor="text1"/>
          <w:sz w:val="28"/>
          <w:szCs w:val="28"/>
          <w:rtl/>
        </w:rPr>
        <w:t>:</w:t>
      </w:r>
    </w:p>
    <w:p w14:paraId="17ED9CDA" w14:textId="77777777" w:rsidR="001505EF" w:rsidRPr="00544296" w:rsidRDefault="001505EF" w:rsidP="00C73751">
      <w:pPr>
        <w:pStyle w:val="NormalWeb"/>
        <w:numPr>
          <w:ilvl w:val="0"/>
          <w:numId w:val="7"/>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تبني سياسات مرنة لإدارة التغيير:</w:t>
      </w:r>
      <w:r w:rsidRPr="00544296">
        <w:rPr>
          <w:rFonts w:asciiTheme="majorBidi" w:hAnsiTheme="majorBidi" w:cstheme="majorBidi"/>
          <w:color w:val="000000" w:themeColor="text1"/>
          <w:sz w:val="28"/>
          <w:szCs w:val="28"/>
          <w:rtl/>
        </w:rPr>
        <w:t xml:space="preserve"> يجب أن تتبنى المؤسسات الحكومية سياسات مرنة تساعد على تيسير عملية التغيير داخل المؤسسة. هذا يشمل تنظيم ورش عمل للتوعية بأهمية التغيير، وتقديم الدعم اللازم للعاملين خلال فترة الانتقال إلى الأنظمة الجديدة.</w:t>
      </w:r>
    </w:p>
    <w:p w14:paraId="11A70E1F" w14:textId="77777777" w:rsidR="001505EF" w:rsidRPr="00544296" w:rsidRDefault="001505EF" w:rsidP="00C73751">
      <w:pPr>
        <w:pStyle w:val="NormalWeb"/>
        <w:numPr>
          <w:ilvl w:val="0"/>
          <w:numId w:val="7"/>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زيادة الاستثمار في التدريب والتطوير:</w:t>
      </w:r>
      <w:r w:rsidRPr="00544296">
        <w:rPr>
          <w:rFonts w:asciiTheme="majorBidi" w:hAnsiTheme="majorBidi" w:cstheme="majorBidi"/>
          <w:color w:val="000000" w:themeColor="text1"/>
          <w:sz w:val="28"/>
          <w:szCs w:val="28"/>
          <w:rtl/>
        </w:rPr>
        <w:t xml:space="preserve"> يتعين على المؤسسات الحكومية تعزيز الاستثمار في برامج التدريب والتطوير المهني للعاملين. هذا يتطلب تخصيص ميزانيات مناسبة لهذه البرامج وضمان تنفيذها بشكل دوري ومستمر.</w:t>
      </w:r>
    </w:p>
    <w:p w14:paraId="50D57435" w14:textId="77777777" w:rsidR="001505EF" w:rsidRPr="00544296" w:rsidRDefault="001505EF" w:rsidP="00C73751">
      <w:pPr>
        <w:pStyle w:val="NormalWeb"/>
        <w:numPr>
          <w:ilvl w:val="0"/>
          <w:numId w:val="7"/>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تبني أنظمة حوافز فعالة:</w:t>
      </w:r>
      <w:r w:rsidRPr="00544296">
        <w:rPr>
          <w:rFonts w:asciiTheme="majorBidi" w:hAnsiTheme="majorBidi" w:cstheme="majorBidi"/>
          <w:color w:val="000000" w:themeColor="text1"/>
          <w:sz w:val="28"/>
          <w:szCs w:val="28"/>
          <w:rtl/>
        </w:rPr>
        <w:t xml:space="preserve"> يجب أن تركز المؤسسات الحكومية على تطوير أنظمة حوافز فعالة تعترف بجهود العاملين وتشجعهم على تقديم أفضل ما لديهم. يمكن أن تشمل هذه الأنظمة الحوافز المالية والمكافآت المعنوية مثل التقدير العلني أو الترقية بناءً على الأداء.</w:t>
      </w:r>
    </w:p>
    <w:p w14:paraId="27D7F0E5" w14:textId="77777777" w:rsidR="001505EF" w:rsidRPr="00544296" w:rsidRDefault="001505EF" w:rsidP="00C73751">
      <w:pPr>
        <w:pStyle w:val="NormalWeb"/>
        <w:numPr>
          <w:ilvl w:val="0"/>
          <w:numId w:val="7"/>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تشجيع الحوار الداخلي:</w:t>
      </w:r>
      <w:r w:rsidRPr="00544296">
        <w:rPr>
          <w:rFonts w:asciiTheme="majorBidi" w:hAnsiTheme="majorBidi" w:cstheme="majorBidi"/>
          <w:color w:val="000000" w:themeColor="text1"/>
          <w:sz w:val="28"/>
          <w:szCs w:val="28"/>
          <w:rtl/>
        </w:rPr>
        <w:t xml:space="preserve"> الحوار بين الإدارة والعاملين يعتبر من أهم وسائل التغلب على مقاومة التغيير. من خلال فتح قنوات اتصال فعالة، يمكن للإدارة فهم مخاوف الموظفين ومعالجتها بشكل مباشر.</w:t>
      </w:r>
    </w:p>
    <w:p w14:paraId="22413A4A" w14:textId="77777777" w:rsidR="001505EF" w:rsidRPr="00544296" w:rsidRDefault="001505EF" w:rsidP="00C73751">
      <w:pPr>
        <w:pStyle w:val="NormalWeb"/>
        <w:numPr>
          <w:ilvl w:val="0"/>
          <w:numId w:val="7"/>
        </w:numPr>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lastRenderedPageBreak/>
        <w:t>تحسين بيئة العمل:</w:t>
      </w:r>
      <w:r w:rsidRPr="00544296">
        <w:rPr>
          <w:rFonts w:asciiTheme="majorBidi" w:hAnsiTheme="majorBidi" w:cstheme="majorBidi"/>
          <w:color w:val="000000" w:themeColor="text1"/>
          <w:sz w:val="28"/>
          <w:szCs w:val="28"/>
          <w:rtl/>
        </w:rPr>
        <w:t xml:space="preserve"> تحسين بيئة العمل من خلال توفير ظروف عمل مرنة ومحفزة يعزز من استدامة الموارد البشرية. هذا يشمل تقديم مزايا مثل التوازن بين الحياة الشخصية والمهنية، وتوفير الفرص للموظفين للمشاركة في صنع القرار.</w:t>
      </w:r>
    </w:p>
    <w:p w14:paraId="3B65EC18" w14:textId="77777777" w:rsidR="001505EF" w:rsidRPr="00544296" w:rsidRDefault="001505EF" w:rsidP="00C73751">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استدامة الموارد البشرية تؤثر بشكل مباشر على الأداء الوظيفي للعاملين داخل المؤسسات. فعندما يشعر الموظفون بالاستقرار والاهتمام بتطويرهم المهني والشخصي، فإنهم يصبحون أكثر التزامًا وإنتاجية. كما أن تبني سياسات تحفيزية فعالة يزيد من الرضا الوظيفي ويشجع على الابتكار والإبداع.</w:t>
      </w:r>
    </w:p>
    <w:p w14:paraId="501F2BEF" w14:textId="77777777" w:rsidR="001505EF" w:rsidRPr="00544296" w:rsidRDefault="001505EF" w:rsidP="00C73751">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الدراسات تشير إلى أن المؤسسات التي تستثمر في مواردها البشرية تحقق نتائج أفضل على المدى الطويل. فعلى سبيل المثال، الشركات التي تقدم برامج تدريبية منتظمة لموظفيها تكون أكثر قدرة على التكيف مع التغيرات التكنولوجية والتنافسية. كما أن المؤسسات التي تركز على خلق بيئة عمل داعمة تكون أكثر قدرة على الاحتفاظ بالكفاءات وتجنب ظاهرة التسرب الوظيفي.</w:t>
      </w:r>
    </w:p>
    <w:p w14:paraId="56E55A25" w14:textId="77777777" w:rsidR="001505EF" w:rsidRPr="00544296" w:rsidRDefault="001505EF" w:rsidP="00C73751">
      <w:pPr>
        <w:pStyle w:val="NormalWeb"/>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الاستدامة في القطاع الحكومي:</w:t>
      </w:r>
    </w:p>
    <w:p w14:paraId="37C033FB" w14:textId="77777777" w:rsidR="001505EF" w:rsidRPr="00544296" w:rsidRDefault="001505EF" w:rsidP="00C73751">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في السياق الحكومي، تعد استدامة الموارد البشرية ضرورية لتحقيق كفاءة في تقديم الخدمات العامة. المؤسسات الحكومية التي تهتم بتطوير كوادرها البشرية تكون أكثر قدرة على تحسين جودة الخدمات المقدمة للمواطنين وتحقيق أهداف التنمية المستدامة. ولتحقيق ذلك، يجب على المؤسسات الحكومية التركيز على بناء قدرات العاملين وتقديم الدعم اللازم لهم لضمان تحقيق استدامة في الأداء الوظيفي.</w:t>
      </w:r>
    </w:p>
    <w:p w14:paraId="6396E54B" w14:textId="77777777" w:rsidR="001505EF" w:rsidRPr="00544296" w:rsidRDefault="001505EF" w:rsidP="00C73751">
      <w:pPr>
        <w:pStyle w:val="NormalWeb"/>
        <w:bidi/>
        <w:spacing w:line="360" w:lineRule="auto"/>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دور القيادة في استدامة الموارد البشرية:</w:t>
      </w:r>
    </w:p>
    <w:p w14:paraId="2EE76888" w14:textId="77777777" w:rsidR="001505EF" w:rsidRPr="00544296" w:rsidRDefault="001505EF" w:rsidP="00C73751">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تلعب القيادة دورًا حاسمًا في تحقيق استدامة الموارد البشرية. القيادة القوية قادرة على تحفيز العاملين وإلهامهم لتحقيق أفضل ما لديهم. ومن هنا، يجب على القادة تبني أساليب إدارية تشجع على الابتكار والتطوير المهني. القيادة الفعالة تعمل على بناء بيئة عمل تشجع على التعلم المستمر وتحقيق الأهداف المشتركة.</w:t>
      </w:r>
    </w:p>
    <w:p w14:paraId="7EA1EDAA" w14:textId="77777777" w:rsidR="001505EF" w:rsidRPr="00544296" w:rsidRDefault="001505EF" w:rsidP="00C73751">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كما يجب على القيادة داخل المؤسسات الحكومية أن تكون قدوة في التعامل مع الموظفين، وأن تسعى إلى تحقيق توازن بين الأهداف المؤسسية واحتياجات العاملين. القائد الناجح هو من يستطيع بناء فريق عمل متماسك وقادر على مواجهة التحديات وتحقيق التميز المؤسسي.</w:t>
      </w:r>
    </w:p>
    <w:p w14:paraId="25277ECE" w14:textId="77777777" w:rsidR="001505EF" w:rsidRPr="00544296" w:rsidRDefault="001505EF" w:rsidP="00C73751">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lastRenderedPageBreak/>
        <w:t xml:space="preserve"> يمكن القول إن استدامة الموارد البشرية تعد من العوامل الأساسية التي تساهم في تحقيق التميز المؤسسي. فهي ليست مجرد هدف قصير المدى، بل هي عملية مستمرة تتطلب التخطيط والالتزام من قبل جميع الأطراف داخل المؤسسة. من خلال تبني سياسات فعالة للتدريب والتطوير، وتحقيق التوازن بين الحياة المهنية والشخصية، وتوفير بيئة عمل محفزة، يمكن للمؤسسات الحكومية والخاصة تحقيق استدامة في أدائها الوظيفي.</w:t>
      </w:r>
    </w:p>
    <w:p w14:paraId="77387BD3" w14:textId="77777777" w:rsidR="001505EF" w:rsidRPr="00544296" w:rsidRDefault="001505EF" w:rsidP="00C73751">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إن استدامة الموارد البشرية ليست فقط وسيلة لتحقيق النجاح المؤسسي، بل هي أيضًا وسيلة لضمان رفاهية العاملين وتقديم خدمات أفضل للمجتمع. لذلك، يجب أن تكون استدامة الموارد البشرية في صدارة أولويات المؤسسات في العصر الحديث، خاصة في ظل التغيرات المستمرة التي يشهدها العالم اليوم.</w:t>
      </w:r>
    </w:p>
    <w:p w14:paraId="4CF3496F" w14:textId="77777777" w:rsidR="001505EF" w:rsidRPr="00544296" w:rsidRDefault="001505EF" w:rsidP="00C73751">
      <w:pPr>
        <w:pStyle w:val="NormalWeb"/>
        <w:bidi/>
        <w:spacing w:line="360" w:lineRule="auto"/>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تحقيق التميز المؤسسي يعتمد بشكل كبير على قدرة المؤسسة على الاستفادة من مواردها البشرية وتطويرها. فإذا كانت المؤسسات تسعى إلى تحقيق النجاح والازدهار على المدى الطويل، فإنها يجب أن تستثمر في رأس مالها البشري وتضمن استدامته بطريقة تحقق الأهداف الاستراتيجية للمؤسسة.</w:t>
      </w:r>
    </w:p>
    <w:p w14:paraId="5481F546" w14:textId="77777777" w:rsidR="001505EF" w:rsidRPr="00544296" w:rsidRDefault="001505EF" w:rsidP="00C73751">
      <w:pPr>
        <w:pStyle w:val="z-TopofForm"/>
        <w:rPr>
          <w:color w:val="000000" w:themeColor="text1"/>
        </w:rPr>
      </w:pPr>
      <w:r w:rsidRPr="00544296">
        <w:rPr>
          <w:color w:val="000000" w:themeColor="text1"/>
          <w:rtl/>
        </w:rPr>
        <w:t>أعلى النموذج</w:t>
      </w:r>
    </w:p>
    <w:p w14:paraId="2F3CF6C5"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تمثل استدامة الموارد البشرية في المؤسسات أحد الركائز الأساسية التي تعتمد عليها أي منظمة لتحقيق التميز المؤسسي. في ظل التحديات الاقتصادية والتكنولوجية المتزايدة، تسعى المؤسسات إلى تحقيق أداء متميز من خلال الحفاظ على قدراتها البشرية وتنميتها بشكل مستدام. تزداد أهمية هذه الجهود في المؤسسات الحكومية التي تهدف إلى تعزيز الجودة والكفاءة في تقديم الخدمات العامة. وزارة التعليم في المملكة العربية السعودية، كإحدى أكبر المؤسسات الحكومية، تواجه تحديات كبيرة في هذا المجال، حيث تحتاج إلى تطوير استراتيجيات استدامة فعالة للموارد البشرية تساهم في تحقيق أهدافها التعليمية والتنموية.</w:t>
      </w:r>
    </w:p>
    <w:p w14:paraId="50D3ACEC"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تشهد المملكة العربية السعودية تحولات كبيرة في قطاع التعليم، خاصة مع رؤية المملكة 2030 التي تركز على تحسين جودة التعليم وتطوير الكوادر البشرية لتحقيق التنمية المستدامة. يأتي هذا البحث ليسلط الضوء على العلاقة بين استدامة الموارد البشرية وتحقيق التميز المؤسسي في وزارة التعليم. من خلال تحليل ممارسات الوزارة في مجالات مثل التدريب، التوازن بين العمل والحياة، والحوافز الوظيفية، سيتم استكشاف كيفية تأثير هذه العوامل على تحقيق الأداء المؤسسي المتميز.</w:t>
      </w:r>
    </w:p>
    <w:p w14:paraId="639DACE7"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lastRenderedPageBreak/>
        <w:t>سيساهم هذا البحث في توفير فهم أعمق لكيفية تحقيق استدامة الموارد البشرية في المؤسسات الحكومية وتأثيرها على الأداء المؤسسي. كما سيوفر توجيهات للقيادات والمؤسسات في تطوير سياسات واستراتيجيات أكثر فعالية في هذا المجال.</w:t>
      </w:r>
    </w:p>
    <w:p w14:paraId="32FF0B96" w14:textId="77777777" w:rsidR="008673A8" w:rsidRPr="00C73751" w:rsidRDefault="008673A8" w:rsidP="00C16096">
      <w:pPr>
        <w:spacing w:line="360" w:lineRule="auto"/>
        <w:divId w:val="1036613460"/>
        <w:rPr>
          <w:rFonts w:asciiTheme="majorBidi" w:hAnsiTheme="majorBidi" w:cstheme="majorBidi"/>
          <w:b/>
          <w:bCs/>
          <w:color w:val="C00000"/>
          <w:sz w:val="28"/>
          <w:szCs w:val="28"/>
          <w:u w:val="single"/>
        </w:rPr>
      </w:pPr>
      <w:r w:rsidRPr="00C73751">
        <w:rPr>
          <w:rFonts w:asciiTheme="majorBidi" w:hAnsiTheme="majorBidi" w:cstheme="majorBidi"/>
          <w:b/>
          <w:bCs/>
          <w:color w:val="C00000"/>
          <w:sz w:val="28"/>
          <w:szCs w:val="28"/>
          <w:u w:val="single"/>
          <w:rtl/>
        </w:rPr>
        <w:t>1.2 مشكلة الدراسة:</w:t>
      </w:r>
    </w:p>
    <w:p w14:paraId="7D6C4205"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تكمن مشكلة الدراسة في تحديد مدى تأثير ممارسات استدامة الموارد البشرية على التميز المؤسسي في وزارة التعليم في المملكة العربية السعودية. فعلى الرغم من الجهود الكبيرة التي تبذلها الوزارة لتحقيق التطور في القطاع التعليمي، لا تزال هناك تحديات في تحقيق الاستدامة المطلوبة في إدارة الموارد البشرية. تبرز هذه المشكلة بشكل خاص في ظل التحولات المستمرة التي يشهدها قطاع التعليم في المملكة، حيث تحتاج الوزارة إلى تطوير ممارسات تضمن الاحتفاظ بالكفاءات وتطويرها بشكل يساهم في تحقيق أهدافها المؤسسية.</w:t>
      </w:r>
    </w:p>
    <w:p w14:paraId="3D2DB36D"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من هذا المنطلق، تسعى الدراسة إلى الإجابة على السؤال الرئيسي التالي: ما مدى تأثير ممارسات استدامة الموارد البشرية على تحقيق التميز المؤسسي في وزارة التعليم؟ ويتفرع من هذا السؤال الرئيسي عدة أسئلة فرعية تتعلق بالجوانب المختلفة للاستدامة، مثل التدريب المهني، التوازن بين الحياة والعمل، وسياسات الحوافز.</w:t>
      </w:r>
    </w:p>
    <w:p w14:paraId="1D492EF2" w14:textId="77777777" w:rsidR="008673A8" w:rsidRPr="00C73751" w:rsidRDefault="008673A8" w:rsidP="00C16096">
      <w:pPr>
        <w:spacing w:line="360" w:lineRule="auto"/>
        <w:divId w:val="1036613460"/>
        <w:rPr>
          <w:rFonts w:asciiTheme="majorBidi" w:hAnsiTheme="majorBidi" w:cstheme="majorBidi"/>
          <w:b/>
          <w:bCs/>
          <w:color w:val="C00000"/>
          <w:sz w:val="28"/>
          <w:szCs w:val="28"/>
          <w:u w:val="single"/>
        </w:rPr>
      </w:pPr>
      <w:r w:rsidRPr="00C73751">
        <w:rPr>
          <w:rFonts w:asciiTheme="majorBidi" w:hAnsiTheme="majorBidi" w:cstheme="majorBidi"/>
          <w:b/>
          <w:bCs/>
          <w:color w:val="C00000"/>
          <w:sz w:val="28"/>
          <w:szCs w:val="28"/>
          <w:u w:val="single"/>
          <w:rtl/>
        </w:rPr>
        <w:t>1.3 أهمية الدراسة:</w:t>
      </w:r>
    </w:p>
    <w:p w14:paraId="1B9AC54B"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تتجلى أهمية هذه الدراسة في عدة جوانب. أولاً، تسهم الدراسة في سد الفجوة المعرفية المتعلقة بتأثير استدامة الموارد البشرية على التميز المؤسسي في المؤسسات الحكومية. بالرغم من أن العديد من الدراسات تناولت هذا الموضوع في القطاع الخاص، إلا أن هناك نقصًا واضحًا في الدراسات التي تركز على المؤسسات الحكومية في المملكة العربية السعودية، وخاصة وزارة التعليم.</w:t>
      </w:r>
    </w:p>
    <w:p w14:paraId="1B8F9DBF"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ثانيًا، تأتي أهمية الدراسة من واقع التطورات الكبيرة التي يشهدها قطاع التعليم في المملكة في ظل رؤية 2030. تعتبر استدامة الموارد البشرية من العوامل الحاسمة في تحقيق أهداف هذه الرؤية، ومن ثم فإن تقديم فهم أعمق لكيفية تأثير هذه الممارسات على الأداء المؤسسي سيساهم في توجيه السياسات والقرارات المستقبلية.</w:t>
      </w:r>
    </w:p>
    <w:p w14:paraId="6FA37782"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ثالثًا، تمثل نتائج هذه الدراسة قيمة مضافة للقيادات وصناع القرار في وزارة التعليم والمؤسسات الحكومية الأخرى، حيث توفر لهم توصيات عملية يمكن تطبيقها لتحسين استراتيجيات الموارد البشرية وتعزيز التميز المؤسسي.</w:t>
      </w:r>
    </w:p>
    <w:p w14:paraId="6D2CAF3C" w14:textId="77777777" w:rsidR="008673A8" w:rsidRPr="00C73751" w:rsidRDefault="008673A8" w:rsidP="00C16096">
      <w:pPr>
        <w:spacing w:line="360" w:lineRule="auto"/>
        <w:divId w:val="1036613460"/>
        <w:rPr>
          <w:rFonts w:asciiTheme="majorBidi" w:hAnsiTheme="majorBidi" w:cstheme="majorBidi"/>
          <w:b/>
          <w:bCs/>
          <w:color w:val="C00000"/>
          <w:sz w:val="28"/>
          <w:szCs w:val="28"/>
          <w:u w:val="single"/>
        </w:rPr>
      </w:pPr>
      <w:r w:rsidRPr="00C73751">
        <w:rPr>
          <w:rFonts w:asciiTheme="majorBidi" w:hAnsiTheme="majorBidi" w:cstheme="majorBidi"/>
          <w:b/>
          <w:bCs/>
          <w:color w:val="C00000"/>
          <w:sz w:val="28"/>
          <w:szCs w:val="28"/>
          <w:u w:val="single"/>
          <w:rtl/>
        </w:rPr>
        <w:lastRenderedPageBreak/>
        <w:t>1.4 أهداف الدراسة:</w:t>
      </w:r>
    </w:p>
    <w:p w14:paraId="664B781F"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تهدف الدراسة إلى تحقيق عدة أهداف أساسية، من بينها:</w:t>
      </w:r>
    </w:p>
    <w:p w14:paraId="784C29AE" w14:textId="4716D59A" w:rsidR="008673A8" w:rsidRPr="00C73751" w:rsidRDefault="008673A8" w:rsidP="000C18E2">
      <w:pPr>
        <w:pStyle w:val="ListParagraph"/>
        <w:numPr>
          <w:ilvl w:val="0"/>
          <w:numId w:val="54"/>
        </w:numPr>
        <w:spacing w:line="360" w:lineRule="auto"/>
        <w:divId w:val="1036613460"/>
        <w:rPr>
          <w:rFonts w:asciiTheme="majorBidi" w:hAnsiTheme="majorBidi" w:cstheme="majorBidi"/>
          <w:color w:val="000000" w:themeColor="text1"/>
          <w:sz w:val="28"/>
          <w:szCs w:val="28"/>
        </w:rPr>
      </w:pPr>
      <w:r w:rsidRPr="00C73751">
        <w:rPr>
          <w:rFonts w:asciiTheme="majorBidi" w:hAnsiTheme="majorBidi" w:cstheme="majorBidi"/>
          <w:color w:val="000000" w:themeColor="text1"/>
          <w:sz w:val="28"/>
          <w:szCs w:val="28"/>
          <w:rtl/>
        </w:rPr>
        <w:t>تحليل ممارسات استدامة الموارد البشرية في وزارة التعليم: دراسة كيفية تبني الوزارة لممارسات مثل التدريب والتطوير المهني، التوازن بين الحياة والعمل، وسياسات الحوافز الوظيفية.</w:t>
      </w:r>
    </w:p>
    <w:p w14:paraId="1CE7F20C" w14:textId="77777777" w:rsidR="008673A8" w:rsidRPr="00C73751" w:rsidRDefault="008673A8" w:rsidP="000C18E2">
      <w:pPr>
        <w:pStyle w:val="ListParagraph"/>
        <w:numPr>
          <w:ilvl w:val="0"/>
          <w:numId w:val="54"/>
        </w:numPr>
        <w:spacing w:line="360" w:lineRule="auto"/>
        <w:divId w:val="1036613460"/>
        <w:rPr>
          <w:rFonts w:asciiTheme="majorBidi" w:hAnsiTheme="majorBidi" w:cstheme="majorBidi"/>
          <w:color w:val="000000" w:themeColor="text1"/>
          <w:sz w:val="28"/>
          <w:szCs w:val="28"/>
        </w:rPr>
      </w:pPr>
      <w:r w:rsidRPr="00C73751">
        <w:rPr>
          <w:rFonts w:asciiTheme="majorBidi" w:hAnsiTheme="majorBidi" w:cstheme="majorBidi"/>
          <w:color w:val="000000" w:themeColor="text1"/>
          <w:sz w:val="28"/>
          <w:szCs w:val="28"/>
          <w:rtl/>
        </w:rPr>
        <w:t>تحديد تأثير ممارسات الاستدامة على الأداء المؤسسي: دراسة العلاقة بين استدامة الموارد البشرية وتحقيق التميز المؤسسي من خلال مؤشرات مثل جودة الأداء، الابتكار، ورضا الموظفين.</w:t>
      </w:r>
    </w:p>
    <w:p w14:paraId="093D772D" w14:textId="77777777" w:rsidR="008673A8" w:rsidRPr="00C73751" w:rsidRDefault="008673A8" w:rsidP="000C18E2">
      <w:pPr>
        <w:pStyle w:val="ListParagraph"/>
        <w:numPr>
          <w:ilvl w:val="0"/>
          <w:numId w:val="54"/>
        </w:numPr>
        <w:spacing w:line="360" w:lineRule="auto"/>
        <w:divId w:val="1036613460"/>
        <w:rPr>
          <w:rFonts w:asciiTheme="majorBidi" w:hAnsiTheme="majorBidi" w:cstheme="majorBidi"/>
          <w:color w:val="000000" w:themeColor="text1"/>
          <w:sz w:val="28"/>
          <w:szCs w:val="28"/>
        </w:rPr>
      </w:pPr>
      <w:r w:rsidRPr="00C73751">
        <w:rPr>
          <w:rFonts w:asciiTheme="majorBidi" w:hAnsiTheme="majorBidi" w:cstheme="majorBidi"/>
          <w:color w:val="000000" w:themeColor="text1"/>
          <w:sz w:val="28"/>
          <w:szCs w:val="28"/>
          <w:rtl/>
        </w:rPr>
        <w:t>تقديم توصيات لتحسين استدامة الموارد البشرية: بناءً على النتائج التي سيتم التوصل إليها، سيتم تقديم توصيات عملية قابلة للتنفيذ لتحسين استدامة الموارد البشرية في الوزارة وتعزيز التميز المؤسسي.</w:t>
      </w:r>
    </w:p>
    <w:p w14:paraId="1611B166" w14:textId="77777777" w:rsidR="008673A8" w:rsidRPr="00C73751" w:rsidRDefault="008673A8" w:rsidP="00C16096">
      <w:pPr>
        <w:spacing w:line="360" w:lineRule="auto"/>
        <w:divId w:val="1036613460"/>
        <w:rPr>
          <w:rFonts w:asciiTheme="majorBidi" w:hAnsiTheme="majorBidi" w:cstheme="majorBidi"/>
          <w:b/>
          <w:bCs/>
          <w:color w:val="C00000"/>
          <w:sz w:val="28"/>
          <w:szCs w:val="28"/>
          <w:u w:val="single"/>
        </w:rPr>
      </w:pPr>
      <w:r w:rsidRPr="00C73751">
        <w:rPr>
          <w:rFonts w:asciiTheme="majorBidi" w:hAnsiTheme="majorBidi" w:cstheme="majorBidi"/>
          <w:b/>
          <w:bCs/>
          <w:color w:val="C00000"/>
          <w:sz w:val="28"/>
          <w:szCs w:val="28"/>
          <w:u w:val="single"/>
          <w:rtl/>
        </w:rPr>
        <w:t>1.5 تساؤلات الدراسة:</w:t>
      </w:r>
    </w:p>
    <w:p w14:paraId="3FCF4470"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تتمحور تساؤلات الدراسة حول العلاقة بين استدامة الموارد البشرية والتميز المؤسسي في وزارة التعليم. ومن أبرز التساؤلات التي ستحاول الدراسة الإجابة عنها:</w:t>
      </w:r>
    </w:p>
    <w:p w14:paraId="0D8140E0" w14:textId="77777777" w:rsidR="008673A8" w:rsidRPr="00544296" w:rsidRDefault="008673A8" w:rsidP="00C16096">
      <w:pPr>
        <w:numPr>
          <w:ilvl w:val="0"/>
          <w:numId w:val="2"/>
        </w:numPr>
        <w:spacing w:before="100" w:beforeAutospacing="1" w:after="100" w:afterAutospacing="1" w:line="360" w:lineRule="auto"/>
        <w:divId w:val="1036613460"/>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 مدى تأثير ممارسات التدريب والتطوير المهني على تحقيق التميز المؤسسي في وزارة التعليم؟</w:t>
      </w:r>
    </w:p>
    <w:p w14:paraId="32A29017" w14:textId="77777777" w:rsidR="008673A8" w:rsidRPr="00544296" w:rsidRDefault="008673A8" w:rsidP="00C16096">
      <w:pPr>
        <w:numPr>
          <w:ilvl w:val="0"/>
          <w:numId w:val="2"/>
        </w:numPr>
        <w:spacing w:before="100" w:beforeAutospacing="1" w:after="100" w:afterAutospacing="1" w:line="360" w:lineRule="auto"/>
        <w:divId w:val="1036613460"/>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كيف يؤثر التوازن بين الحياة والعمل على رضا الموظفين وأدائهم الوظيفي؟</w:t>
      </w:r>
    </w:p>
    <w:p w14:paraId="217E9D78" w14:textId="77777777" w:rsidR="008673A8" w:rsidRPr="00544296" w:rsidRDefault="008673A8" w:rsidP="00C16096">
      <w:pPr>
        <w:numPr>
          <w:ilvl w:val="0"/>
          <w:numId w:val="2"/>
        </w:numPr>
        <w:spacing w:before="100" w:beforeAutospacing="1" w:after="100" w:afterAutospacing="1" w:line="360" w:lineRule="auto"/>
        <w:divId w:val="1036613460"/>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 هو دور سياسات الحوافز الوظيفية في تحفيز الموظفين وتعزيز الأداء المؤسسي؟</w:t>
      </w:r>
    </w:p>
    <w:p w14:paraId="116BD9A4" w14:textId="77777777" w:rsidR="008673A8" w:rsidRPr="00544296" w:rsidRDefault="008673A8" w:rsidP="00C16096">
      <w:pPr>
        <w:numPr>
          <w:ilvl w:val="0"/>
          <w:numId w:val="2"/>
        </w:numPr>
        <w:spacing w:before="100" w:beforeAutospacing="1" w:after="100" w:afterAutospacing="1" w:line="360" w:lineRule="auto"/>
        <w:divId w:val="1036613460"/>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هل تساهم استدامة الموارد البشرية في تحسين جودة الأداء المؤسسي وزيادة الابتكار؟</w:t>
      </w:r>
    </w:p>
    <w:p w14:paraId="71892245" w14:textId="77777777" w:rsidR="008673A8" w:rsidRPr="00544296" w:rsidRDefault="008673A8" w:rsidP="00C16096">
      <w:pPr>
        <w:numPr>
          <w:ilvl w:val="0"/>
          <w:numId w:val="2"/>
        </w:numPr>
        <w:spacing w:before="100" w:beforeAutospacing="1" w:after="100" w:afterAutospacing="1" w:line="360" w:lineRule="auto"/>
        <w:divId w:val="1036613460"/>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ما هي أبرز التحديات التي تواجه وزارة التعليم في تحقيق استدامة الموارد البشرية؟</w:t>
      </w:r>
    </w:p>
    <w:p w14:paraId="34F4AC06" w14:textId="77777777" w:rsidR="008673A8" w:rsidRPr="00C73751" w:rsidRDefault="008673A8" w:rsidP="00C16096">
      <w:pPr>
        <w:spacing w:line="360" w:lineRule="auto"/>
        <w:divId w:val="1036613460"/>
        <w:rPr>
          <w:rFonts w:asciiTheme="majorBidi" w:eastAsiaTheme="minorEastAsia" w:hAnsiTheme="majorBidi" w:cstheme="majorBidi"/>
          <w:b/>
          <w:bCs/>
          <w:color w:val="C00000"/>
          <w:sz w:val="28"/>
          <w:szCs w:val="28"/>
          <w:u w:val="single"/>
        </w:rPr>
      </w:pPr>
      <w:r w:rsidRPr="00C73751">
        <w:rPr>
          <w:rFonts w:asciiTheme="majorBidi" w:hAnsiTheme="majorBidi" w:cstheme="majorBidi"/>
          <w:b/>
          <w:bCs/>
          <w:color w:val="C00000"/>
          <w:sz w:val="28"/>
          <w:szCs w:val="28"/>
          <w:u w:val="single"/>
          <w:rtl/>
        </w:rPr>
        <w:t>1.6 فروض الدراسة:</w:t>
      </w:r>
    </w:p>
    <w:p w14:paraId="29783EDE"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بناءً على الأدبيات السابقة والملاحظات الأولية، تقترح الدراسة الفروض التالية:</w:t>
      </w:r>
    </w:p>
    <w:p w14:paraId="05109894" w14:textId="77777777" w:rsidR="008673A8" w:rsidRPr="00544296" w:rsidRDefault="008673A8" w:rsidP="00C16096">
      <w:pPr>
        <w:numPr>
          <w:ilvl w:val="0"/>
          <w:numId w:val="3"/>
        </w:num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الفرضية الأولى: توجد علاقة إيجابية ذات دلالة إحصائية بين ممارسات التدريب والتطوير المهني وتحقيق التميز المؤسسي في وزارة التعليم.</w:t>
      </w:r>
    </w:p>
    <w:p w14:paraId="68BA15A5" w14:textId="77777777" w:rsidR="008673A8" w:rsidRPr="00544296" w:rsidRDefault="008673A8" w:rsidP="00C16096">
      <w:pPr>
        <w:numPr>
          <w:ilvl w:val="0"/>
          <w:numId w:val="3"/>
        </w:num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lastRenderedPageBreak/>
        <w:t>الفرضية الثانية: التوازن بين الحياة والعمل له تأثير إيجابي على رضا الموظفين وتحقيق التميز المؤسسي.</w:t>
      </w:r>
    </w:p>
    <w:p w14:paraId="45DD3767" w14:textId="77777777" w:rsidR="008673A8" w:rsidRPr="00544296" w:rsidRDefault="008673A8" w:rsidP="00C16096">
      <w:pPr>
        <w:numPr>
          <w:ilvl w:val="0"/>
          <w:numId w:val="3"/>
        </w:num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الفرضية الثالثة: سياسات الحوافز الوظيفية تلعب دورًا مهمًا في تحفيز الموظفين وزيادة الإنتاجية وتحقيق التميز المؤسسي.</w:t>
      </w:r>
    </w:p>
    <w:p w14:paraId="52A349CD" w14:textId="77777777" w:rsidR="008673A8" w:rsidRPr="00544296" w:rsidRDefault="008673A8" w:rsidP="00C16096">
      <w:pPr>
        <w:numPr>
          <w:ilvl w:val="0"/>
          <w:numId w:val="3"/>
        </w:num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الفرضية الرابعة: استدامة الموارد البشرية تساهم بشكل كبير في تعزيز الابتكار وتحقيق التميز المؤسسي.</w:t>
      </w:r>
    </w:p>
    <w:p w14:paraId="5D532014" w14:textId="77777777" w:rsidR="008673A8" w:rsidRPr="00544296" w:rsidRDefault="008673A8" w:rsidP="00C16096">
      <w:pPr>
        <w:numPr>
          <w:ilvl w:val="0"/>
          <w:numId w:val="3"/>
        </w:num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الفرضية الخامسة: توجد تحديات كبيرة تواجه وزارة التعليم في تحقيق استدامة الموارد البشرية، مما يؤثر سلبًا على التميز المؤسسي.</w:t>
      </w:r>
    </w:p>
    <w:p w14:paraId="59027A9A" w14:textId="77777777" w:rsidR="008673A8" w:rsidRPr="00C73751" w:rsidRDefault="008673A8" w:rsidP="00C16096">
      <w:pPr>
        <w:spacing w:line="360" w:lineRule="auto"/>
        <w:divId w:val="1036613460"/>
        <w:rPr>
          <w:rFonts w:asciiTheme="majorBidi" w:hAnsiTheme="majorBidi" w:cstheme="majorBidi"/>
          <w:b/>
          <w:bCs/>
          <w:color w:val="C00000"/>
          <w:sz w:val="28"/>
          <w:szCs w:val="28"/>
          <w:u w:val="single"/>
        </w:rPr>
      </w:pPr>
      <w:r w:rsidRPr="00C73751">
        <w:rPr>
          <w:rFonts w:asciiTheme="majorBidi" w:hAnsiTheme="majorBidi" w:cstheme="majorBidi"/>
          <w:b/>
          <w:bCs/>
          <w:color w:val="C00000"/>
          <w:sz w:val="28"/>
          <w:szCs w:val="28"/>
          <w:u w:val="single"/>
          <w:rtl/>
        </w:rPr>
        <w:t>1.7 النظرية العلمية المتبعة لإعداد البحث:</w:t>
      </w:r>
    </w:p>
    <w:p w14:paraId="4F264FE5"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يعتمد هذا البحث على النظرية النظمية كنظرية أساسية لفهم العلاقة بين استدامة الموارد البشرية والتميز المؤسسي. تنظر النظرية النظمية إلى المؤسسات كأنظمة متكاملة تتألف من أجزاء مترابطة تعمل معًا لتحقيق أهداف محددة. بناءً على هذه النظرية، يمكن اعتبار أن استدامة الموارد البشرية تمثل جزءًا أساسيًا من النظام المؤسسي الذي يسهم في تحقيق الأهداف التنظيمية.</w:t>
      </w:r>
    </w:p>
    <w:p w14:paraId="0BD3D7E4"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تفترض النظرية أن كل عنصر في النظام يؤثر على العناصر الأخرى، وبالتالي فإن تحسين استدامة الموارد البشرية يمكن أن يؤدي إلى تحسين الأداء المؤسسي بشكل عام. كما تركز النظرية النظمية على أهمية التفاعل بين مختلف الأجزاء في النظام لتحقيق التكامل والكفاءة، وهو ما يتطلب من المؤسسات تطوير سياسات واستراتيجيات متكاملة لتحقيق الاستدامة في مواردها البشرية.</w:t>
      </w:r>
    </w:p>
    <w:p w14:paraId="590DF52E" w14:textId="77777777" w:rsidR="008673A8" w:rsidRPr="00544296" w:rsidRDefault="008673A8" w:rsidP="00C16096">
      <w:pPr>
        <w:spacing w:line="360" w:lineRule="auto"/>
        <w:divId w:val="1036613460"/>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تعتبر هذه النظرية مناسبة لدراسة العلاقة بين استدامة الموارد البشرية والتميز المؤسسي في وزارة التعليم، لأنها تتيح للباحث تحليل التفاعل بين مختلف مكونات النظام المؤسسي وكيفية تأثيرها على الأداء العام. ستساعد هذه النظرية الباحث في فهم العوامل التي تؤثر على استدامة الموارد البشرية وكيف يمكن أن تساهم في تحقيق التميز المؤسسي.</w:t>
      </w:r>
    </w:p>
    <w:p w14:paraId="0783DE20" w14:textId="4604159E" w:rsidR="008673A8" w:rsidRPr="00544296" w:rsidRDefault="008673A8" w:rsidP="00C16096">
      <w:pPr>
        <w:spacing w:line="360" w:lineRule="auto"/>
        <w:divId w:val="1036613460"/>
        <w:rPr>
          <w:rFonts w:asciiTheme="majorBidi" w:eastAsia="Times New Roman" w:hAnsiTheme="majorBidi" w:cstheme="majorBidi"/>
          <w:color w:val="000000" w:themeColor="text1"/>
          <w:sz w:val="28"/>
          <w:szCs w:val="28"/>
        </w:rPr>
      </w:pPr>
    </w:p>
    <w:p w14:paraId="0C6BB8CE" w14:textId="77777777" w:rsidR="002931D0" w:rsidRPr="00544296" w:rsidRDefault="002931D0">
      <w:pPr>
        <w:pStyle w:val="z-BottomofForm"/>
        <w:divId w:val="1802915586"/>
        <w:rPr>
          <w:color w:val="000000" w:themeColor="text1"/>
        </w:rPr>
      </w:pPr>
      <w:r w:rsidRPr="00544296">
        <w:rPr>
          <w:color w:val="000000" w:themeColor="text1"/>
          <w:rtl/>
        </w:rPr>
        <w:t>أسفل النموذج</w:t>
      </w:r>
    </w:p>
    <w:p w14:paraId="358BC25B" w14:textId="666C0F67" w:rsidR="00C57DF0" w:rsidRPr="00544296" w:rsidRDefault="00C57DF0" w:rsidP="00C73751">
      <w:pPr>
        <w:rPr>
          <w:rFonts w:ascii="Sakkal Majalla" w:hAnsi="Sakkal Majalla" w:cs="Sakkal Majalla"/>
          <w:b/>
          <w:bCs/>
          <w:color w:val="000000" w:themeColor="text1"/>
          <w:sz w:val="48"/>
          <w:szCs w:val="48"/>
          <w:u w:val="single"/>
          <w:rtl/>
        </w:rPr>
      </w:pPr>
    </w:p>
    <w:p w14:paraId="57E11619" w14:textId="77777777" w:rsidR="00C57DF0" w:rsidRPr="00544296" w:rsidRDefault="00C57DF0" w:rsidP="00F925D0">
      <w:pPr>
        <w:jc w:val="center"/>
        <w:rPr>
          <w:rFonts w:ascii="Sakkal Majalla" w:hAnsi="Sakkal Majalla" w:cs="Sakkal Majalla"/>
          <w:b/>
          <w:bCs/>
          <w:color w:val="000000" w:themeColor="text1"/>
          <w:sz w:val="48"/>
          <w:szCs w:val="48"/>
          <w:u w:val="single"/>
          <w:rtl/>
        </w:rPr>
      </w:pPr>
    </w:p>
    <w:p w14:paraId="2AB3A3C8" w14:textId="2620021A" w:rsidR="00F925D0" w:rsidRPr="00544296" w:rsidRDefault="00F925D0" w:rsidP="00F925D0">
      <w:pPr>
        <w:jc w:val="center"/>
        <w:rPr>
          <w:rFonts w:ascii="Sakkal Majalla" w:hAnsi="Sakkal Majalla" w:cs="Sakkal Majalla"/>
          <w:b/>
          <w:bCs/>
          <w:color w:val="000000" w:themeColor="text1"/>
          <w:sz w:val="48"/>
          <w:szCs w:val="48"/>
          <w:u w:val="single"/>
          <w:rtl/>
        </w:rPr>
      </w:pPr>
      <w:r w:rsidRPr="00544296">
        <w:rPr>
          <w:rFonts w:ascii="Sakkal Majalla" w:hAnsi="Sakkal Majalla" w:cs="Sakkal Majalla" w:hint="cs"/>
          <w:b/>
          <w:bCs/>
          <w:color w:val="000000" w:themeColor="text1"/>
          <w:sz w:val="48"/>
          <w:szCs w:val="48"/>
          <w:u w:val="single"/>
          <w:rtl/>
        </w:rPr>
        <w:lastRenderedPageBreak/>
        <w:t>الفصل الثاني</w:t>
      </w:r>
    </w:p>
    <w:p w14:paraId="67EFB915" w14:textId="171379BF" w:rsidR="00111E9F" w:rsidRPr="00544296" w:rsidRDefault="00F925D0" w:rsidP="00C57381">
      <w:pPr>
        <w:jc w:val="center"/>
        <w:rPr>
          <w:rFonts w:ascii="Sakkal Majalla" w:hAnsi="Sakkal Majalla" w:cs="Sakkal Majalla"/>
          <w:b/>
          <w:bCs/>
          <w:color w:val="000000" w:themeColor="text1"/>
          <w:sz w:val="48"/>
          <w:szCs w:val="48"/>
          <w:u w:val="single"/>
        </w:rPr>
      </w:pPr>
      <w:r w:rsidRPr="00544296">
        <w:rPr>
          <w:rFonts w:ascii="Sakkal Majalla" w:hAnsi="Sakkal Majalla" w:cs="Sakkal Majalla" w:hint="cs"/>
          <w:b/>
          <w:bCs/>
          <w:color w:val="000000" w:themeColor="text1"/>
          <w:sz w:val="48"/>
          <w:szCs w:val="48"/>
          <w:u w:val="single"/>
          <w:rtl/>
        </w:rPr>
        <w:t>الدراسات السابقة</w:t>
      </w:r>
    </w:p>
    <w:p w14:paraId="729C4F84" w14:textId="77777777" w:rsidR="00111E9F" w:rsidRPr="00C73751" w:rsidRDefault="00111E9F" w:rsidP="00C336B9">
      <w:pPr>
        <w:pStyle w:val="Heading4"/>
        <w:spacing w:line="360" w:lineRule="auto"/>
        <w:divId w:val="412774079"/>
        <w:rPr>
          <w:rFonts w:asciiTheme="majorBidi" w:eastAsia="Times New Roman" w:hAnsiTheme="majorBidi"/>
          <w:b/>
          <w:bCs/>
          <w:i w:val="0"/>
          <w:iCs w:val="0"/>
          <w:sz w:val="28"/>
          <w:szCs w:val="28"/>
          <w:u w:val="single"/>
        </w:rPr>
      </w:pPr>
      <w:r w:rsidRPr="00C73751">
        <w:rPr>
          <w:rFonts w:asciiTheme="majorBidi" w:eastAsia="Times New Roman" w:hAnsiTheme="majorBidi"/>
          <w:b/>
          <w:bCs/>
          <w:i w:val="0"/>
          <w:iCs w:val="0"/>
          <w:sz w:val="28"/>
          <w:szCs w:val="28"/>
          <w:u w:val="single"/>
          <w:rtl/>
        </w:rPr>
        <w:t>مقدمة:</w:t>
      </w:r>
    </w:p>
    <w:p w14:paraId="71A36294"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تعتبر الدراسات السابقة أحد أهم الأركان الأساسية في أي بحث علمي، فهي توفر للباحث قاعدة قوية من المعلومات والمعرفة السابقة التي تساعده في تحديد الإطار النظري والمنهجي لدراسته. من خلال استعراض الدراسات السابقة، يمكن للباحث أن يتعرف على الجوانب التي تم تناولها بالفعل في الموضوع الذي يدرسه، وكذلك الثغرات التي لم يتم التطرق إليها بعد، مما يتيح له فرصة تقديم إسهام علمي جديد. إضافة إلى ذلك، فإن الدراسات السابقة تمنح الباحث فهمًا أعمق للمفاهيم النظرية والأساليب المنهجية التي استخدمها الباحثون الآخرون، مما يمكنه من تحديد الأنسب لبحثه.</w:t>
      </w:r>
    </w:p>
    <w:p w14:paraId="2409A9B3"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في هذا الفصل، سنتناول استعراضًا مفصلًا لعشر دراسات سابقة تتعلق بموضوع استدامة الموارد البشرية والتميز المؤسسي. سنناقش في كل دراسة الجوانب التالية: عنوان الدراسة، مؤلف أو مؤلفي الدراسة، وصف الدراسة، منهجية الدراسة، مميزات الدراسة، نتائج الدراسة، توصيات الدراسة، وأخيرًا مقارنة الدراسة مع دراستنا.</w:t>
      </w:r>
    </w:p>
    <w:p w14:paraId="5D106AA2" w14:textId="142B82A1" w:rsidR="00111E9F" w:rsidRPr="00C73751" w:rsidRDefault="00111E9F" w:rsidP="00C73751">
      <w:pPr>
        <w:pStyle w:val="Heading4"/>
        <w:spacing w:line="360" w:lineRule="auto"/>
        <w:divId w:val="412774079"/>
        <w:rPr>
          <w:rFonts w:asciiTheme="majorBidi" w:eastAsia="Times New Roman" w:hAnsiTheme="majorBidi"/>
          <w:b/>
          <w:bCs/>
          <w:i w:val="0"/>
          <w:iCs w:val="0"/>
          <w:sz w:val="28"/>
          <w:szCs w:val="28"/>
          <w:u w:val="single"/>
        </w:rPr>
      </w:pPr>
      <w:r w:rsidRPr="00C73751">
        <w:rPr>
          <w:rFonts w:asciiTheme="majorBidi" w:eastAsia="Times New Roman" w:hAnsiTheme="majorBidi"/>
          <w:b/>
          <w:bCs/>
          <w:i w:val="0"/>
          <w:iCs w:val="0"/>
          <w:sz w:val="28"/>
          <w:szCs w:val="28"/>
          <w:u w:val="single"/>
          <w:rtl/>
        </w:rPr>
        <w:t>الدراسات السابقة:</w:t>
      </w:r>
    </w:p>
    <w:p w14:paraId="59D7BB6A"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1.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"أثر استدامة الموارد البشرية على الأداء المؤسسي"</w:t>
      </w:r>
    </w:p>
    <w:p w14:paraId="443DC74C" w14:textId="77777777" w:rsidR="00111E9F" w:rsidRPr="00544296" w:rsidRDefault="00111E9F" w:rsidP="00C336B9">
      <w:pPr>
        <w:pStyle w:val="NormalWeb"/>
        <w:numPr>
          <w:ilvl w:val="0"/>
          <w:numId w:val="8"/>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أحمد محمد علي</w:t>
      </w:r>
    </w:p>
    <w:p w14:paraId="111376C5" w14:textId="77777777" w:rsidR="00111E9F" w:rsidRPr="00544296" w:rsidRDefault="00111E9F" w:rsidP="00C336B9">
      <w:pPr>
        <w:pStyle w:val="NormalWeb"/>
        <w:numPr>
          <w:ilvl w:val="0"/>
          <w:numId w:val="8"/>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تناولت هذه الدراسة تأثير ممارسات استدامة الموارد البشرية على تحسين الأداء المؤسسي في المؤسسات الخاصة. ركز الباحث على كيفية تأثير التوازن بين العمل والحياة، والتدريب والتطوير المهني، والسياسات التحفيزية على أداء العاملين.</w:t>
      </w:r>
    </w:p>
    <w:p w14:paraId="32C013F9" w14:textId="77777777" w:rsidR="00111E9F" w:rsidRPr="00544296" w:rsidRDefault="00111E9F" w:rsidP="00C336B9">
      <w:pPr>
        <w:pStyle w:val="NormalWeb"/>
        <w:numPr>
          <w:ilvl w:val="0"/>
          <w:numId w:val="8"/>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اعتمدت الدراسة على منهج الدراسة الكمية باستخدام الاستبيانات لجمع البيانات من 250 موظفًا في عدد من المؤسسات الخاصة.</w:t>
      </w:r>
    </w:p>
    <w:p w14:paraId="0DCAF7F9" w14:textId="77777777" w:rsidR="00111E9F" w:rsidRPr="00544296" w:rsidRDefault="00111E9F" w:rsidP="00C336B9">
      <w:pPr>
        <w:pStyle w:val="NormalWeb"/>
        <w:numPr>
          <w:ilvl w:val="0"/>
          <w:numId w:val="8"/>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من أبرز مميزاتها أنها قدمت تحليلًا معمقًا للعلاقة بين استدامة الموارد البشرية ونتائج الأداء الوظيفي.</w:t>
      </w:r>
    </w:p>
    <w:p w14:paraId="3E97CDFE" w14:textId="77777777" w:rsidR="00111E9F" w:rsidRPr="00544296" w:rsidRDefault="00111E9F" w:rsidP="00C336B9">
      <w:pPr>
        <w:pStyle w:val="NormalWeb"/>
        <w:numPr>
          <w:ilvl w:val="0"/>
          <w:numId w:val="8"/>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lastRenderedPageBreak/>
        <w:t>نتائج الدراسة:</w:t>
      </w:r>
      <w:r w:rsidRPr="00544296">
        <w:rPr>
          <w:rFonts w:asciiTheme="majorBidi" w:hAnsiTheme="majorBidi" w:cstheme="majorBidi"/>
          <w:color w:val="000000" w:themeColor="text1"/>
          <w:sz w:val="28"/>
          <w:szCs w:val="28"/>
          <w:rtl/>
        </w:rPr>
        <w:t xml:space="preserve"> أكدت الدراسة أن هناك علاقة إيجابية بين تبني سياسات استدامة الموارد البشرية وزيادة الإنتاجية والالتزام الوظيفي.</w:t>
      </w:r>
    </w:p>
    <w:p w14:paraId="60C66E80" w14:textId="77777777" w:rsidR="00111E9F" w:rsidRPr="00544296" w:rsidRDefault="00111E9F" w:rsidP="00C336B9">
      <w:pPr>
        <w:pStyle w:val="NormalWeb"/>
        <w:numPr>
          <w:ilvl w:val="0"/>
          <w:numId w:val="8"/>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الدراسة بضرورة تعزيز برامج التدريب المستمر وتقديم الحوافز المناسبة للعاملين لضمان استدامة الموارد البشرية.</w:t>
      </w:r>
    </w:p>
    <w:p w14:paraId="4636A706" w14:textId="175ED20A" w:rsidR="00111E9F" w:rsidRPr="00C73751" w:rsidRDefault="00111E9F" w:rsidP="00C73751">
      <w:pPr>
        <w:pStyle w:val="NormalWeb"/>
        <w:numPr>
          <w:ilvl w:val="0"/>
          <w:numId w:val="8"/>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هذه الدراسة مشابهة لدراستنا من حيث التركيز على استدامة الموارد البشرية، إلا أنها تتناول المؤسسات الخاصة، في حين تركز دراستنا على المؤسسات الحكومية ووزارة التعليم تحديدًا.</w:t>
      </w:r>
    </w:p>
    <w:p w14:paraId="39B271FD"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2.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"تأثير استدامة الموارد البشرية على الابتكار المؤسسي"</w:t>
      </w:r>
    </w:p>
    <w:p w14:paraId="0DCBC477" w14:textId="77777777" w:rsidR="00111E9F" w:rsidRPr="00544296" w:rsidRDefault="00111E9F" w:rsidP="00C336B9">
      <w:pPr>
        <w:pStyle w:val="NormalWeb"/>
        <w:numPr>
          <w:ilvl w:val="0"/>
          <w:numId w:val="9"/>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ليلى محمود عبد الله</w:t>
      </w:r>
    </w:p>
    <w:p w14:paraId="5D3CBCA1" w14:textId="77777777" w:rsidR="00111E9F" w:rsidRPr="00544296" w:rsidRDefault="00111E9F" w:rsidP="00C336B9">
      <w:pPr>
        <w:pStyle w:val="NormalWeb"/>
        <w:numPr>
          <w:ilvl w:val="0"/>
          <w:numId w:val="9"/>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هدفت الدراسة إلى استكشاف العلاقة بين استدامة الموارد البشرية والابتكار المؤسسي في القطاع الصناعي، حيث تناولت كيف يمكن لسياسات التحفيز والتطوير المهني أن تسهم في تشجيع الموظفين على الابتكار.</w:t>
      </w:r>
    </w:p>
    <w:p w14:paraId="7E1D5D8D" w14:textId="77777777" w:rsidR="00111E9F" w:rsidRPr="00544296" w:rsidRDefault="00111E9F" w:rsidP="00C336B9">
      <w:pPr>
        <w:pStyle w:val="NormalWeb"/>
        <w:numPr>
          <w:ilvl w:val="0"/>
          <w:numId w:val="9"/>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استخدمت الدراسة المنهج النوعي من خلال إجراء مقابلات مع عدد من المديرين والموظفين في شركات صناعية رائدة.</w:t>
      </w:r>
    </w:p>
    <w:p w14:paraId="479AEE19" w14:textId="77777777" w:rsidR="00111E9F" w:rsidRPr="00544296" w:rsidRDefault="00111E9F" w:rsidP="00C336B9">
      <w:pPr>
        <w:pStyle w:val="NormalWeb"/>
        <w:numPr>
          <w:ilvl w:val="0"/>
          <w:numId w:val="9"/>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تميزت الدراسة بتركيزها على الابتكار كعنصر مهم في التميز المؤسسي، وهو ما يغفل عنه الكثير من الدراسات الأخرى.</w:t>
      </w:r>
    </w:p>
    <w:p w14:paraId="1DAD02EF" w14:textId="77777777" w:rsidR="00111E9F" w:rsidRPr="00544296" w:rsidRDefault="00111E9F" w:rsidP="00C336B9">
      <w:pPr>
        <w:pStyle w:val="NormalWeb"/>
        <w:numPr>
          <w:ilvl w:val="0"/>
          <w:numId w:val="9"/>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توصلت إلى أن المؤسسات التي تدعم استدامة مواردها البشرية تتمتع بمعدلات أعلى من الابتكار المؤسسي.</w:t>
      </w:r>
    </w:p>
    <w:p w14:paraId="11565A1A" w14:textId="77777777" w:rsidR="00111E9F" w:rsidRPr="00544296" w:rsidRDefault="00111E9F" w:rsidP="00C336B9">
      <w:pPr>
        <w:pStyle w:val="NormalWeb"/>
        <w:numPr>
          <w:ilvl w:val="0"/>
          <w:numId w:val="9"/>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بتطوير بيئة عمل داعمة للابتكار وتقديم حوافز للموظفين المبدعين.</w:t>
      </w:r>
    </w:p>
    <w:p w14:paraId="6B08C5C4" w14:textId="567BFD10" w:rsidR="00111E9F" w:rsidRPr="00C73751" w:rsidRDefault="00111E9F" w:rsidP="00C73751">
      <w:pPr>
        <w:pStyle w:val="NormalWeb"/>
        <w:numPr>
          <w:ilvl w:val="0"/>
          <w:numId w:val="9"/>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تختلف دراستنا من حيث المجال، حيث تركز هذه الدراسة على القطاع الصناعي، بينما نركز نحن على قطاع التعليم الحكومي.</w:t>
      </w:r>
    </w:p>
    <w:p w14:paraId="4A97D654"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3.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"أثر التدريب والتطوير على استدامة الموارد البشرية"</w:t>
      </w:r>
    </w:p>
    <w:p w14:paraId="3E064489" w14:textId="77777777" w:rsidR="00111E9F" w:rsidRPr="00544296" w:rsidRDefault="00111E9F" w:rsidP="00C336B9">
      <w:pPr>
        <w:pStyle w:val="NormalWeb"/>
        <w:numPr>
          <w:ilvl w:val="0"/>
          <w:numId w:val="10"/>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خالد إبراهيم يوسف</w:t>
      </w:r>
    </w:p>
    <w:p w14:paraId="11800474" w14:textId="77777777" w:rsidR="00111E9F" w:rsidRPr="00544296" w:rsidRDefault="00111E9F" w:rsidP="00C336B9">
      <w:pPr>
        <w:pStyle w:val="NormalWeb"/>
        <w:numPr>
          <w:ilvl w:val="0"/>
          <w:numId w:val="10"/>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lastRenderedPageBreak/>
        <w:t>وصف الدراسة:</w:t>
      </w:r>
      <w:r w:rsidRPr="00544296">
        <w:rPr>
          <w:rFonts w:asciiTheme="majorBidi" w:hAnsiTheme="majorBidi" w:cstheme="majorBidi"/>
          <w:color w:val="000000" w:themeColor="text1"/>
          <w:sz w:val="28"/>
          <w:szCs w:val="28"/>
          <w:rtl/>
        </w:rPr>
        <w:t xml:space="preserve"> تناولت الدراسة دور برامج التدريب والتطوير في تحسين استدامة الموارد البشرية في المؤسسات الحكومية، مع التركيز على كيف يمكن لهذه البرامج أن تحسن من أداء الموظفين وتزيد من ولائهم.</w:t>
      </w:r>
    </w:p>
    <w:p w14:paraId="773790F5" w14:textId="77777777" w:rsidR="00111E9F" w:rsidRPr="00544296" w:rsidRDefault="00111E9F" w:rsidP="00C336B9">
      <w:pPr>
        <w:pStyle w:val="NormalWeb"/>
        <w:numPr>
          <w:ilvl w:val="0"/>
          <w:numId w:val="10"/>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استخدم الباحث الاستبيانات لجمع البيانات من 300 موظف في مختلف المؤسسات الحكومية.</w:t>
      </w:r>
    </w:p>
    <w:p w14:paraId="29C0F766" w14:textId="77777777" w:rsidR="00111E9F" w:rsidRPr="00544296" w:rsidRDefault="00111E9F" w:rsidP="00C336B9">
      <w:pPr>
        <w:pStyle w:val="NormalWeb"/>
        <w:numPr>
          <w:ilvl w:val="0"/>
          <w:numId w:val="10"/>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الدراسة قدمت تحليلًا شاملاً للعلاقة بين التدريب والولاء الوظيفي، مما يجعلها ذات أهمية كبيرة لدراستنا.</w:t>
      </w:r>
    </w:p>
    <w:p w14:paraId="6ADFC936" w14:textId="77777777" w:rsidR="00111E9F" w:rsidRPr="00544296" w:rsidRDefault="00111E9F" w:rsidP="00C336B9">
      <w:pPr>
        <w:pStyle w:val="NormalWeb"/>
        <w:numPr>
          <w:ilvl w:val="0"/>
          <w:numId w:val="10"/>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أظهرت النتائج أن التدريب المستمر له تأثير كبير على زيادة الولاء الوظيفي والاستدامة الوظيفية.</w:t>
      </w:r>
    </w:p>
    <w:p w14:paraId="26370F8F" w14:textId="77777777" w:rsidR="00111E9F" w:rsidRPr="00544296" w:rsidRDefault="00111E9F" w:rsidP="00C336B9">
      <w:pPr>
        <w:pStyle w:val="NormalWeb"/>
        <w:numPr>
          <w:ilvl w:val="0"/>
          <w:numId w:val="10"/>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بضرورة تطوير برامج تدريبية مستمرة ومخصصة لكل فئة وظيفية.</w:t>
      </w:r>
    </w:p>
    <w:p w14:paraId="6360011C" w14:textId="2AFC28D5" w:rsidR="00111E9F" w:rsidRPr="00C73751" w:rsidRDefault="00111E9F" w:rsidP="00C73751">
      <w:pPr>
        <w:pStyle w:val="NormalWeb"/>
        <w:numPr>
          <w:ilvl w:val="0"/>
          <w:numId w:val="10"/>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تشترك هذه الدراسة مع دراستنا في تحليل أهمية التدريب، ولكنها تركز بشكل أكبر على الولاء الوظيفي، في حين نركز نحن على التميز المؤسسي.</w:t>
      </w:r>
    </w:p>
    <w:p w14:paraId="751767CF"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4.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"استدامة الموارد البشرية كأداة لتحقيق التميز المؤسسي"</w:t>
      </w:r>
    </w:p>
    <w:p w14:paraId="1DF66BD5" w14:textId="77777777" w:rsidR="00111E9F" w:rsidRPr="00544296" w:rsidRDefault="00111E9F" w:rsidP="00C336B9">
      <w:pPr>
        <w:pStyle w:val="NormalWeb"/>
        <w:numPr>
          <w:ilvl w:val="0"/>
          <w:numId w:val="11"/>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فاطمة أحمد السعيد</w:t>
      </w:r>
    </w:p>
    <w:p w14:paraId="119398FB" w14:textId="77777777" w:rsidR="00111E9F" w:rsidRPr="00544296" w:rsidRDefault="00111E9F" w:rsidP="00C336B9">
      <w:pPr>
        <w:pStyle w:val="NormalWeb"/>
        <w:numPr>
          <w:ilvl w:val="0"/>
          <w:numId w:val="11"/>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تبحث هذه الدراسة في كيفية استخدام استدامة الموارد البشرية كأداة لتحقيق التميز المؤسسي في المؤسسات الحكومية، مع التركيز على كيف تؤدي الاستدامة إلى تحسين جودة العمل وزيادة الإنتاجية.</w:t>
      </w:r>
    </w:p>
    <w:p w14:paraId="66609D6A" w14:textId="77777777" w:rsidR="00111E9F" w:rsidRPr="00544296" w:rsidRDefault="00111E9F" w:rsidP="00C336B9">
      <w:pPr>
        <w:pStyle w:val="NormalWeb"/>
        <w:numPr>
          <w:ilvl w:val="0"/>
          <w:numId w:val="11"/>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استخدمت الدراسة المنهج الكمي من خلال تحليل البيانات التي تم جمعها من موظفي المؤسسات الحكومية.</w:t>
      </w:r>
    </w:p>
    <w:p w14:paraId="2383C93F" w14:textId="77777777" w:rsidR="00111E9F" w:rsidRPr="00544296" w:rsidRDefault="00111E9F" w:rsidP="00C336B9">
      <w:pPr>
        <w:pStyle w:val="NormalWeb"/>
        <w:numPr>
          <w:ilvl w:val="0"/>
          <w:numId w:val="11"/>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تميزت الدراسة بتركيزها على القطاع الحكومي مما يجعلها ذات صلة مباشرة بدراستنا.</w:t>
      </w:r>
    </w:p>
    <w:p w14:paraId="11CC3248" w14:textId="77777777" w:rsidR="00111E9F" w:rsidRPr="00544296" w:rsidRDefault="00111E9F" w:rsidP="00C336B9">
      <w:pPr>
        <w:pStyle w:val="NormalWeb"/>
        <w:numPr>
          <w:ilvl w:val="0"/>
          <w:numId w:val="11"/>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أظهرت النتائج أن المؤسسات التي تستثمر في مواردها البشرية تحقق معدلات أعلى من الأداء المؤسسي.</w:t>
      </w:r>
    </w:p>
    <w:p w14:paraId="61B1B711" w14:textId="77777777" w:rsidR="00111E9F" w:rsidRPr="00544296" w:rsidRDefault="00111E9F" w:rsidP="00C336B9">
      <w:pPr>
        <w:pStyle w:val="NormalWeb"/>
        <w:numPr>
          <w:ilvl w:val="0"/>
          <w:numId w:val="11"/>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بضرورة تطوير سياسات مستدامة لدعم الموارد البشرية وتحقيق التميز المؤسسي.</w:t>
      </w:r>
    </w:p>
    <w:p w14:paraId="2B9AFA8C" w14:textId="6BF8ADC5" w:rsidR="00111E9F" w:rsidRPr="00C73751" w:rsidRDefault="00111E9F" w:rsidP="00C73751">
      <w:pPr>
        <w:pStyle w:val="NormalWeb"/>
        <w:numPr>
          <w:ilvl w:val="0"/>
          <w:numId w:val="11"/>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هذه الدراسة قريبة جدًا من موضوع دراستنا، إذ تتناول المؤسسات الحكومية وتربط بين استدامة الموارد البشرية والتميز المؤسسي.</w:t>
      </w:r>
    </w:p>
    <w:p w14:paraId="738A9B9B"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lastRenderedPageBreak/>
        <w:t>5.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"أثر استدامة الموارد البشرية على جودة الأداء المؤسسي"</w:t>
      </w:r>
    </w:p>
    <w:p w14:paraId="278085D7" w14:textId="77777777" w:rsidR="00111E9F" w:rsidRPr="00544296" w:rsidRDefault="00111E9F" w:rsidP="00C336B9">
      <w:pPr>
        <w:pStyle w:val="NormalWeb"/>
        <w:numPr>
          <w:ilvl w:val="0"/>
          <w:numId w:val="12"/>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محمد عبد العزيز</w:t>
      </w:r>
    </w:p>
    <w:p w14:paraId="089B5E9A" w14:textId="77777777" w:rsidR="00111E9F" w:rsidRPr="00544296" w:rsidRDefault="00111E9F" w:rsidP="00C336B9">
      <w:pPr>
        <w:pStyle w:val="NormalWeb"/>
        <w:numPr>
          <w:ilvl w:val="0"/>
          <w:numId w:val="12"/>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تناولت هذه الدراسة العلاقة بين استدامة الموارد البشرية وتحسين جودة الأداء في المؤسسات التعليمية، حيث تم التركيز على كيف يمكن لممارسات الاستدامة أن تؤثر على الكفاءة والإنتاجية.</w:t>
      </w:r>
    </w:p>
    <w:p w14:paraId="4B88F716" w14:textId="77777777" w:rsidR="00111E9F" w:rsidRPr="00544296" w:rsidRDefault="00111E9F" w:rsidP="00C336B9">
      <w:pPr>
        <w:pStyle w:val="NormalWeb"/>
        <w:numPr>
          <w:ilvl w:val="0"/>
          <w:numId w:val="12"/>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تم استخدام استبيانات ومقابلات مع العاملين في عدد من المؤسسات التعليمية لتحليل النتائج.</w:t>
      </w:r>
    </w:p>
    <w:p w14:paraId="607BE939" w14:textId="77777777" w:rsidR="00111E9F" w:rsidRPr="00544296" w:rsidRDefault="00111E9F" w:rsidP="00C336B9">
      <w:pPr>
        <w:pStyle w:val="NormalWeb"/>
        <w:numPr>
          <w:ilvl w:val="0"/>
          <w:numId w:val="12"/>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من أبرز مميزاتها أنها تناولت المؤسسات التعليمية، مما يجعلها قريبة من موضوع دراستنا.</w:t>
      </w:r>
    </w:p>
    <w:p w14:paraId="0CAF0E92" w14:textId="77777777" w:rsidR="00111E9F" w:rsidRPr="00544296" w:rsidRDefault="00111E9F" w:rsidP="00C336B9">
      <w:pPr>
        <w:pStyle w:val="NormalWeb"/>
        <w:numPr>
          <w:ilvl w:val="0"/>
          <w:numId w:val="12"/>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أظهرت النتائج أن هناك تأثيرًا مباشرًا لاستدامة الموارد البشرية على تحسين جودة الأداء المؤسسي.</w:t>
      </w:r>
    </w:p>
    <w:p w14:paraId="32CEA8DE" w14:textId="77777777" w:rsidR="00111E9F" w:rsidRPr="00544296" w:rsidRDefault="00111E9F" w:rsidP="00C336B9">
      <w:pPr>
        <w:pStyle w:val="NormalWeb"/>
        <w:numPr>
          <w:ilvl w:val="0"/>
          <w:numId w:val="12"/>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بتطوير سياسات لدعم التطوير المهني وتقديم حوافز للعاملين في القطاع التعليمي.</w:t>
      </w:r>
    </w:p>
    <w:p w14:paraId="206AC8EC" w14:textId="6B770C10" w:rsidR="00111E9F" w:rsidRPr="00C73751" w:rsidRDefault="00111E9F" w:rsidP="00C73751">
      <w:pPr>
        <w:pStyle w:val="NormalWeb"/>
        <w:numPr>
          <w:ilvl w:val="0"/>
          <w:numId w:val="12"/>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هذه الدراسة تتناول المؤسسات التعليمية مثل دراستنا، ولكنها تركز بشكل أكبر على جودة الأداء وليس التميز المؤسسي بشكل عام.</w:t>
      </w:r>
    </w:p>
    <w:p w14:paraId="3BAACBB8"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6.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"التحديات التي تواجه استدامة الموارد البشرية في القطاع الحكومي"</w:t>
      </w:r>
    </w:p>
    <w:p w14:paraId="22561E59" w14:textId="77777777" w:rsidR="00111E9F" w:rsidRPr="00544296" w:rsidRDefault="00111E9F" w:rsidP="00C336B9">
      <w:pPr>
        <w:pStyle w:val="NormalWeb"/>
        <w:numPr>
          <w:ilvl w:val="0"/>
          <w:numId w:val="13"/>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ريم مصطفى صالح</w:t>
      </w:r>
    </w:p>
    <w:p w14:paraId="5CD70144" w14:textId="77777777" w:rsidR="00111E9F" w:rsidRPr="00544296" w:rsidRDefault="00111E9F" w:rsidP="00C336B9">
      <w:pPr>
        <w:pStyle w:val="NormalWeb"/>
        <w:numPr>
          <w:ilvl w:val="0"/>
          <w:numId w:val="13"/>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تسلط الدراسة الضوء على التحديات التي تواجه استدامة الموارد البشرية في القطاع الحكومي، مثل القيود المالية، البيروقراطية، ومقاومة التغيير.</w:t>
      </w:r>
    </w:p>
    <w:p w14:paraId="3F586BBD" w14:textId="77777777" w:rsidR="00111E9F" w:rsidRPr="00544296" w:rsidRDefault="00111E9F" w:rsidP="00C336B9">
      <w:pPr>
        <w:pStyle w:val="NormalWeb"/>
        <w:numPr>
          <w:ilvl w:val="0"/>
          <w:numId w:val="13"/>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استخدمت الدراسة المنهج الوصفي التحليلي، مع إجراء مقابلات مع عدد من المسؤولين والموظفين في الوزارات الحكومية.</w:t>
      </w:r>
    </w:p>
    <w:p w14:paraId="3E2A09ED" w14:textId="77777777" w:rsidR="00111E9F" w:rsidRPr="00544296" w:rsidRDefault="00111E9F" w:rsidP="00C336B9">
      <w:pPr>
        <w:pStyle w:val="NormalWeb"/>
        <w:numPr>
          <w:ilvl w:val="0"/>
          <w:numId w:val="13"/>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الدراسة قدمت تحليلاً عميقاً للتحديات التي تواجه استدامة الموارد البشرية في القطاع الحكومي.</w:t>
      </w:r>
    </w:p>
    <w:p w14:paraId="6DCBA1E3" w14:textId="77777777" w:rsidR="00111E9F" w:rsidRPr="00544296" w:rsidRDefault="00111E9F" w:rsidP="00C336B9">
      <w:pPr>
        <w:pStyle w:val="NormalWeb"/>
        <w:numPr>
          <w:ilvl w:val="0"/>
          <w:numId w:val="13"/>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أوضحت النتائج أن التحديات التي تواجه استدامة الموارد البشرية في القطاع الحكومي تتطلب حلولاً متكاملة مثل تحسين البيئة التنظيمية وتقليل البيروقراطية.</w:t>
      </w:r>
    </w:p>
    <w:p w14:paraId="380E64AC" w14:textId="77777777" w:rsidR="00111E9F" w:rsidRPr="00544296" w:rsidRDefault="00111E9F" w:rsidP="00C336B9">
      <w:pPr>
        <w:pStyle w:val="NormalWeb"/>
        <w:numPr>
          <w:ilvl w:val="0"/>
          <w:numId w:val="13"/>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الدراسة بضرورة تبني سياسات مرنة وفعالة لمواجهة التحديات المرتبطة باستدامة الموارد البشرية.</w:t>
      </w:r>
    </w:p>
    <w:p w14:paraId="70168772" w14:textId="70FF3A22" w:rsidR="00111E9F" w:rsidRPr="00C73751" w:rsidRDefault="00111E9F" w:rsidP="00C73751">
      <w:pPr>
        <w:pStyle w:val="NormalWeb"/>
        <w:numPr>
          <w:ilvl w:val="0"/>
          <w:numId w:val="13"/>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lastRenderedPageBreak/>
        <w:t>مقارنة الدراسة مع دراستنا:</w:t>
      </w:r>
      <w:r w:rsidRPr="00544296">
        <w:rPr>
          <w:rFonts w:asciiTheme="majorBidi" w:hAnsiTheme="majorBidi" w:cstheme="majorBidi"/>
          <w:color w:val="000000" w:themeColor="text1"/>
          <w:sz w:val="28"/>
          <w:szCs w:val="28"/>
          <w:rtl/>
        </w:rPr>
        <w:t xml:space="preserve"> تشترك هذه الدراسة مع دراستنا في التركيز على القطاع الحكومي، لكنها تتناول التحديات فقط دون التركيز على التميز المؤسسي.</w:t>
      </w:r>
    </w:p>
    <w:p w14:paraId="2B571D79"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7.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"دور القيادة في استدامة الموارد البشرية"</w:t>
      </w:r>
    </w:p>
    <w:p w14:paraId="48126494" w14:textId="77777777" w:rsidR="00111E9F" w:rsidRPr="00544296" w:rsidRDefault="00111E9F" w:rsidP="00C336B9">
      <w:pPr>
        <w:pStyle w:val="NormalWeb"/>
        <w:numPr>
          <w:ilvl w:val="0"/>
          <w:numId w:val="14"/>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عبد الله حسين القحطاني</w:t>
      </w:r>
    </w:p>
    <w:p w14:paraId="04A94F65" w14:textId="77777777" w:rsidR="00111E9F" w:rsidRPr="00544296" w:rsidRDefault="00111E9F" w:rsidP="00C336B9">
      <w:pPr>
        <w:pStyle w:val="NormalWeb"/>
        <w:numPr>
          <w:ilvl w:val="0"/>
          <w:numId w:val="14"/>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تناولت الدراسة تأثير القيادة على تحقيق استدامة الموارد البشرية في المؤسسات العامة والخاصة، مع التركيز على كيفية قيادة التغيير ودعم العاملين.</w:t>
      </w:r>
    </w:p>
    <w:p w14:paraId="6E57900F" w14:textId="77777777" w:rsidR="00111E9F" w:rsidRPr="00544296" w:rsidRDefault="00111E9F" w:rsidP="00C336B9">
      <w:pPr>
        <w:pStyle w:val="NormalWeb"/>
        <w:numPr>
          <w:ilvl w:val="0"/>
          <w:numId w:val="14"/>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استخدمت الدراسة المنهج الكمي من خلال استبيانات موزعة على المديرين والموظفين في عدد من المؤسسات.</w:t>
      </w:r>
    </w:p>
    <w:p w14:paraId="303E7C65" w14:textId="77777777" w:rsidR="00111E9F" w:rsidRPr="00544296" w:rsidRDefault="00111E9F" w:rsidP="00C336B9">
      <w:pPr>
        <w:pStyle w:val="NormalWeb"/>
        <w:numPr>
          <w:ilvl w:val="0"/>
          <w:numId w:val="14"/>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تميزت الدراسة بتركيزها على دور القيادة، وهو جانب مهم يغفل عنه الكثير من الباحثين في استدامة الموارد البشرية.</w:t>
      </w:r>
    </w:p>
    <w:p w14:paraId="68370C93" w14:textId="77777777" w:rsidR="00111E9F" w:rsidRPr="00544296" w:rsidRDefault="00111E9F" w:rsidP="00C336B9">
      <w:pPr>
        <w:pStyle w:val="NormalWeb"/>
        <w:numPr>
          <w:ilvl w:val="0"/>
          <w:numId w:val="14"/>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أظهرت النتائج أن القيادة الفعالة تسهم بشكل كبير في تحقيق استدامة الموارد البشرية من خلال تعزيز الثقة والتواصل.</w:t>
      </w:r>
    </w:p>
    <w:p w14:paraId="22EA5419" w14:textId="77777777" w:rsidR="00111E9F" w:rsidRPr="00544296" w:rsidRDefault="00111E9F" w:rsidP="00C336B9">
      <w:pPr>
        <w:pStyle w:val="NormalWeb"/>
        <w:numPr>
          <w:ilvl w:val="0"/>
          <w:numId w:val="14"/>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بتطوير برامج تدريبية للقادة لتعزيز مهاراتهم في إدارة الموارد البشرية وتحقيق استدامتها.</w:t>
      </w:r>
    </w:p>
    <w:p w14:paraId="781B9134" w14:textId="3E3A46F9" w:rsidR="00111E9F" w:rsidRPr="00C73751" w:rsidRDefault="00111E9F" w:rsidP="00C73751">
      <w:pPr>
        <w:pStyle w:val="NormalWeb"/>
        <w:numPr>
          <w:ilvl w:val="0"/>
          <w:numId w:val="14"/>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تتناول هذه الدراسة جانبًا مهمًا يتعلق بالقيادة، وهو ما يمكن أن يكون له تأثير مباشر على تحقيق التميز المؤسسي.</w:t>
      </w:r>
    </w:p>
    <w:p w14:paraId="549E6BA7" w14:textId="77777777" w:rsidR="00111E9F" w:rsidRPr="00544296" w:rsidRDefault="00111E9F" w:rsidP="00C336B9">
      <w:pPr>
        <w:pStyle w:val="NormalWeb"/>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8.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"أثر استدامة الموارد البشرية على التحفيز الوظيفي"</w:t>
      </w:r>
    </w:p>
    <w:p w14:paraId="5C94D7EF" w14:textId="77777777" w:rsidR="00111E9F" w:rsidRPr="00544296" w:rsidRDefault="00111E9F" w:rsidP="00C336B9">
      <w:pPr>
        <w:pStyle w:val="NormalWeb"/>
        <w:numPr>
          <w:ilvl w:val="0"/>
          <w:numId w:val="15"/>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سعاد محمد العبدلي</w:t>
      </w:r>
    </w:p>
    <w:p w14:paraId="552CC5BD" w14:textId="77777777" w:rsidR="00111E9F" w:rsidRPr="00544296" w:rsidRDefault="00111E9F" w:rsidP="00C336B9">
      <w:pPr>
        <w:pStyle w:val="NormalWeb"/>
        <w:numPr>
          <w:ilvl w:val="0"/>
          <w:numId w:val="15"/>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هدفت الدراسة إلى استكشاف العلاقة بين استدامة الموارد البشرية والتحفيز الوظيفي في المؤسسات الحكومية والخاصة.</w:t>
      </w:r>
    </w:p>
    <w:p w14:paraId="31AABC4D" w14:textId="77777777" w:rsidR="00111E9F" w:rsidRPr="00544296" w:rsidRDefault="00111E9F" w:rsidP="00C336B9">
      <w:pPr>
        <w:pStyle w:val="NormalWeb"/>
        <w:numPr>
          <w:ilvl w:val="0"/>
          <w:numId w:val="15"/>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تم استخدام استبيانات ومقابلات مع عدد من العاملين في مؤسسات متنوعة لتحليل النتائج.</w:t>
      </w:r>
    </w:p>
    <w:p w14:paraId="7E06AB3D" w14:textId="77777777" w:rsidR="00111E9F" w:rsidRPr="00544296" w:rsidRDefault="00111E9F" w:rsidP="00C336B9">
      <w:pPr>
        <w:pStyle w:val="NormalWeb"/>
        <w:numPr>
          <w:ilvl w:val="0"/>
          <w:numId w:val="15"/>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الدراسة تناولت جانب التحفيز الوظيفي بشكل مفصل، مما يجعلها ذات أهمية كبيرة لدراستنا.</w:t>
      </w:r>
    </w:p>
    <w:p w14:paraId="60E4381F" w14:textId="77777777" w:rsidR="00111E9F" w:rsidRPr="00544296" w:rsidRDefault="00111E9F" w:rsidP="00C336B9">
      <w:pPr>
        <w:pStyle w:val="NormalWeb"/>
        <w:numPr>
          <w:ilvl w:val="0"/>
          <w:numId w:val="15"/>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أوضحت النتائج أن استدامة الموارد البشرية تسهم في تعزيز التحفيز الوظيفي وزيادة الرضا الوظيفي بين العاملين.</w:t>
      </w:r>
    </w:p>
    <w:p w14:paraId="2E49EBEF" w14:textId="77777777" w:rsidR="00111E9F" w:rsidRPr="00544296" w:rsidRDefault="00111E9F" w:rsidP="00C336B9">
      <w:pPr>
        <w:pStyle w:val="NormalWeb"/>
        <w:numPr>
          <w:ilvl w:val="0"/>
          <w:numId w:val="15"/>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lastRenderedPageBreak/>
        <w:t>توصيات الدراسة:</w:t>
      </w:r>
      <w:r w:rsidRPr="00544296">
        <w:rPr>
          <w:rFonts w:asciiTheme="majorBidi" w:hAnsiTheme="majorBidi" w:cstheme="majorBidi"/>
          <w:color w:val="000000" w:themeColor="text1"/>
          <w:sz w:val="28"/>
          <w:szCs w:val="28"/>
          <w:rtl/>
        </w:rPr>
        <w:t xml:space="preserve"> أوصت بضرورة تقديم حوافز مالية وغير مالية لدعم استدامة الموارد البشرية وتحقيق أهداف المؤسسة.</w:t>
      </w:r>
    </w:p>
    <w:p w14:paraId="50D8D4B9" w14:textId="31E7EB43" w:rsidR="00111E9F" w:rsidRPr="00544296" w:rsidRDefault="00111E9F" w:rsidP="00604DC1">
      <w:pPr>
        <w:pStyle w:val="NormalWeb"/>
        <w:numPr>
          <w:ilvl w:val="0"/>
          <w:numId w:val="15"/>
        </w:numPr>
        <w:bidi/>
        <w:spacing w:line="360" w:lineRule="auto"/>
        <w:divId w:val="412774079"/>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تشترك هذه الدراسة مع دراستنا في تحليل تأثير استدامة</w:t>
      </w:r>
    </w:p>
    <w:p w14:paraId="3AE48793" w14:textId="0853006D" w:rsidR="00111E9F" w:rsidRPr="00C73751" w:rsidRDefault="00111E9F" w:rsidP="00C73751">
      <w:pPr>
        <w:pStyle w:val="NormalWeb"/>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الموارد البشرية على التحفيز الوظيفي</w:t>
      </w:r>
      <w:r w:rsidRPr="00544296">
        <w:rPr>
          <w:rFonts w:asciiTheme="majorBidi" w:hAnsiTheme="majorBidi" w:cstheme="majorBidi"/>
          <w:color w:val="000000" w:themeColor="text1"/>
          <w:sz w:val="28"/>
          <w:szCs w:val="28"/>
          <w:rtl/>
        </w:rPr>
        <w:t>، لكننا نركز في دراستنا بشكل أكبر على العلاقة بين استدامة الموارد البشرية والتميز المؤسسي.</w:t>
      </w:r>
    </w:p>
    <w:p w14:paraId="6C31D888" w14:textId="77777777" w:rsidR="00111E9F" w:rsidRPr="00544296" w:rsidRDefault="00111E9F" w:rsidP="00C336B9">
      <w:pPr>
        <w:pStyle w:val="NormalWeb"/>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9.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"استدامة الموارد البشرية كاستراتيجية لتحسين الأداء المؤسسي"</w:t>
      </w:r>
    </w:p>
    <w:p w14:paraId="4F4CDA35" w14:textId="77777777" w:rsidR="00111E9F" w:rsidRPr="00544296" w:rsidRDefault="00111E9F" w:rsidP="00C336B9">
      <w:pPr>
        <w:pStyle w:val="NormalWeb"/>
        <w:numPr>
          <w:ilvl w:val="0"/>
          <w:numId w:val="16"/>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عائشة محمد الناصر</w:t>
      </w:r>
    </w:p>
    <w:p w14:paraId="525C0662" w14:textId="77777777" w:rsidR="00111E9F" w:rsidRPr="00544296" w:rsidRDefault="00111E9F" w:rsidP="00C336B9">
      <w:pPr>
        <w:pStyle w:val="NormalWeb"/>
        <w:numPr>
          <w:ilvl w:val="0"/>
          <w:numId w:val="16"/>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تناولت الدراسة كيفية استخدام استدامة الموارد البشرية كاستراتيجية لتعزيز الأداء المؤسسي في المؤسسات التعليمية. بحثت الدراسة في كيفية تأثير ممارسات الموارد البشرية المستدامة على تحسين النتائج الأكاديمية والإدارية.</w:t>
      </w:r>
    </w:p>
    <w:p w14:paraId="2F6DC35B" w14:textId="77777777" w:rsidR="00111E9F" w:rsidRPr="00544296" w:rsidRDefault="00111E9F" w:rsidP="00C336B9">
      <w:pPr>
        <w:pStyle w:val="NormalWeb"/>
        <w:numPr>
          <w:ilvl w:val="0"/>
          <w:numId w:val="16"/>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منهجية الدراسة:</w:t>
      </w:r>
      <w:r w:rsidRPr="00544296">
        <w:rPr>
          <w:rFonts w:asciiTheme="majorBidi" w:hAnsiTheme="majorBidi" w:cstheme="majorBidi"/>
          <w:color w:val="000000" w:themeColor="text1"/>
          <w:sz w:val="28"/>
          <w:szCs w:val="28"/>
          <w:rtl/>
        </w:rPr>
        <w:t xml:space="preserve"> اعتمدت الدراسة على المنهج الكمي من خلال توزيع استبيانات على موظفي عدد من الجامعات والمدارس.</w:t>
      </w:r>
    </w:p>
    <w:p w14:paraId="20EC4729" w14:textId="77777777" w:rsidR="00111E9F" w:rsidRPr="00544296" w:rsidRDefault="00111E9F" w:rsidP="00C336B9">
      <w:pPr>
        <w:pStyle w:val="NormalWeb"/>
        <w:numPr>
          <w:ilvl w:val="0"/>
          <w:numId w:val="16"/>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تميزت بتناولها للأداء الأكاديمي كجانب محوري من الأداء المؤسسي، مما يوفر بعدًا جديدًا في الفهم.</w:t>
      </w:r>
    </w:p>
    <w:p w14:paraId="2372C637" w14:textId="77777777" w:rsidR="00111E9F" w:rsidRPr="00544296" w:rsidRDefault="00111E9F" w:rsidP="00C336B9">
      <w:pPr>
        <w:pStyle w:val="NormalWeb"/>
        <w:numPr>
          <w:ilvl w:val="0"/>
          <w:numId w:val="16"/>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أظهرت النتائج أن استدامة الموارد البشرية تؤدي إلى تحسين الأداء الأكاديمي وتعزيز الرضا الوظيفي.</w:t>
      </w:r>
    </w:p>
    <w:p w14:paraId="052AE90D" w14:textId="77777777" w:rsidR="00111E9F" w:rsidRPr="00544296" w:rsidRDefault="00111E9F" w:rsidP="00C336B9">
      <w:pPr>
        <w:pStyle w:val="NormalWeb"/>
        <w:numPr>
          <w:ilvl w:val="0"/>
          <w:numId w:val="16"/>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بتبني استراتيجيات مستدامة في إدارة الموارد البشرية لتحقيق نتائج إيجابية في الأداء الأكاديمي.</w:t>
      </w:r>
    </w:p>
    <w:p w14:paraId="5A3B4C9F" w14:textId="77777777" w:rsidR="00111E9F" w:rsidRPr="00544296" w:rsidRDefault="00111E9F" w:rsidP="00C336B9">
      <w:pPr>
        <w:pStyle w:val="NormalWeb"/>
        <w:numPr>
          <w:ilvl w:val="0"/>
          <w:numId w:val="16"/>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تتقارب هذه الدراسة مع دراستنا في التركيز على المؤسسات التعليمية، لكننا نبحث في كيفية ارتباط استدامة الموارد البشرية بالتميز المؤسسي بشكل عام.</w:t>
      </w:r>
    </w:p>
    <w:p w14:paraId="3E2E1AD7" w14:textId="77777777" w:rsidR="00111E9F" w:rsidRPr="00544296" w:rsidRDefault="00111E9F" w:rsidP="00C336B9">
      <w:pPr>
        <w:pStyle w:val="NormalWeb"/>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10. عنوان الدراسة:</w:t>
      </w:r>
      <w:r w:rsidRPr="00544296">
        <w:rPr>
          <w:rFonts w:asciiTheme="majorBidi" w:hAnsiTheme="majorBidi" w:cstheme="majorBidi"/>
          <w:color w:val="000000" w:themeColor="text1"/>
          <w:sz w:val="28"/>
          <w:szCs w:val="28"/>
          <w:rtl/>
        </w:rPr>
        <w:t xml:space="preserve"> </w:t>
      </w:r>
      <w:r w:rsidRPr="00544296">
        <w:rPr>
          <w:rStyle w:val="Strong"/>
          <w:rFonts w:asciiTheme="majorBidi" w:hAnsiTheme="majorBidi" w:cstheme="majorBidi"/>
          <w:color w:val="000000" w:themeColor="text1"/>
          <w:sz w:val="28"/>
          <w:szCs w:val="28"/>
          <w:rtl/>
        </w:rPr>
        <w:t>"التأثيرات الاجتماعية لاستدامة الموارد البشرية في القطاع الحكومي"</w:t>
      </w:r>
    </w:p>
    <w:p w14:paraId="09C87F74" w14:textId="77777777" w:rsidR="00111E9F" w:rsidRPr="00544296" w:rsidRDefault="00111E9F" w:rsidP="00C336B9">
      <w:pPr>
        <w:pStyle w:val="NormalWeb"/>
        <w:numPr>
          <w:ilvl w:val="0"/>
          <w:numId w:val="17"/>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مؤلف الدراسة:</w:t>
      </w:r>
      <w:r w:rsidRPr="00544296">
        <w:rPr>
          <w:rFonts w:asciiTheme="majorBidi" w:hAnsiTheme="majorBidi" w:cstheme="majorBidi"/>
          <w:color w:val="000000" w:themeColor="text1"/>
          <w:sz w:val="28"/>
          <w:szCs w:val="28"/>
          <w:rtl/>
        </w:rPr>
        <w:t xml:space="preserve"> د. عماد يحيى الخطيب</w:t>
      </w:r>
    </w:p>
    <w:p w14:paraId="6BCE3458" w14:textId="77777777" w:rsidR="00111E9F" w:rsidRPr="00544296" w:rsidRDefault="00111E9F" w:rsidP="00C336B9">
      <w:pPr>
        <w:pStyle w:val="NormalWeb"/>
        <w:numPr>
          <w:ilvl w:val="0"/>
          <w:numId w:val="17"/>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وصف الدراسة:</w:t>
      </w:r>
      <w:r w:rsidRPr="00544296">
        <w:rPr>
          <w:rFonts w:asciiTheme="majorBidi" w:hAnsiTheme="majorBidi" w:cstheme="majorBidi"/>
          <w:color w:val="000000" w:themeColor="text1"/>
          <w:sz w:val="28"/>
          <w:szCs w:val="28"/>
          <w:rtl/>
        </w:rPr>
        <w:t xml:space="preserve"> تناولت هذه الدراسة التأثيرات الاجتماعية لاستدامة الموارد البشرية في القطاع الحكومي، مشيرة إلى كيف يمكن لبرامج الاستدامة أن تؤثر على العلاقات داخل بيئة العمل وعلى المجتمع المحلي.</w:t>
      </w:r>
    </w:p>
    <w:p w14:paraId="60BAFE71" w14:textId="77777777" w:rsidR="00111E9F" w:rsidRPr="00544296" w:rsidRDefault="00111E9F" w:rsidP="00C336B9">
      <w:pPr>
        <w:pStyle w:val="NormalWeb"/>
        <w:numPr>
          <w:ilvl w:val="0"/>
          <w:numId w:val="17"/>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lastRenderedPageBreak/>
        <w:t>منهجية الدراسة:</w:t>
      </w:r>
      <w:r w:rsidRPr="00544296">
        <w:rPr>
          <w:rFonts w:asciiTheme="majorBidi" w:hAnsiTheme="majorBidi" w:cstheme="majorBidi"/>
          <w:color w:val="000000" w:themeColor="text1"/>
          <w:sz w:val="28"/>
          <w:szCs w:val="28"/>
          <w:rtl/>
        </w:rPr>
        <w:t xml:space="preserve"> استخدمت الدراسة المنهج الوصفي التحليلي، مع إجراء مقابلات مع موظفين حكوميين ومجتمعيين.</w:t>
      </w:r>
    </w:p>
    <w:p w14:paraId="00C0133D" w14:textId="77777777" w:rsidR="00111E9F" w:rsidRPr="00544296" w:rsidRDefault="00111E9F" w:rsidP="00C336B9">
      <w:pPr>
        <w:pStyle w:val="NormalWeb"/>
        <w:numPr>
          <w:ilvl w:val="0"/>
          <w:numId w:val="17"/>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مميزات الدراسة:</w:t>
      </w:r>
      <w:r w:rsidRPr="00544296">
        <w:rPr>
          <w:rFonts w:asciiTheme="majorBidi" w:hAnsiTheme="majorBidi" w:cstheme="majorBidi"/>
          <w:color w:val="000000" w:themeColor="text1"/>
          <w:sz w:val="28"/>
          <w:szCs w:val="28"/>
          <w:rtl/>
        </w:rPr>
        <w:t xml:space="preserve"> قدمت نظرة شاملة حول التأثيرات الاجتماعية، وهو جانب يغفله العديد من الباحثين في هذا المجال.</w:t>
      </w:r>
    </w:p>
    <w:p w14:paraId="63AECAFF" w14:textId="77777777" w:rsidR="00111E9F" w:rsidRPr="00544296" w:rsidRDefault="00111E9F" w:rsidP="00C336B9">
      <w:pPr>
        <w:pStyle w:val="NormalWeb"/>
        <w:numPr>
          <w:ilvl w:val="0"/>
          <w:numId w:val="17"/>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نتائج الدراسة:</w:t>
      </w:r>
      <w:r w:rsidRPr="00544296">
        <w:rPr>
          <w:rFonts w:asciiTheme="majorBidi" w:hAnsiTheme="majorBidi" w:cstheme="majorBidi"/>
          <w:color w:val="000000" w:themeColor="text1"/>
          <w:sz w:val="28"/>
          <w:szCs w:val="28"/>
          <w:rtl/>
        </w:rPr>
        <w:t xml:space="preserve"> أشارت النتائج إلى أن استدامة الموارد البشرية تسهم في تحسين العلاقات بين الموظفين والمجتمع وتعزيز الشفافية والمشاركة.</w:t>
      </w:r>
    </w:p>
    <w:p w14:paraId="43AE8F8D" w14:textId="77777777" w:rsidR="00111E9F" w:rsidRPr="00544296" w:rsidRDefault="00111E9F" w:rsidP="00C336B9">
      <w:pPr>
        <w:pStyle w:val="NormalWeb"/>
        <w:numPr>
          <w:ilvl w:val="0"/>
          <w:numId w:val="17"/>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توصيات الدراسة:</w:t>
      </w:r>
      <w:r w:rsidRPr="00544296">
        <w:rPr>
          <w:rFonts w:asciiTheme="majorBidi" w:hAnsiTheme="majorBidi" w:cstheme="majorBidi"/>
          <w:color w:val="000000" w:themeColor="text1"/>
          <w:sz w:val="28"/>
          <w:szCs w:val="28"/>
          <w:rtl/>
        </w:rPr>
        <w:t xml:space="preserve"> أوصت الدراسة بضرورة زيادة الوعي بأهمية استدامة الموارد البشرية وتأثيرها على المجتمع.</w:t>
      </w:r>
    </w:p>
    <w:p w14:paraId="33C6CA74" w14:textId="2D02D225" w:rsidR="00111E9F" w:rsidRPr="00C73751" w:rsidRDefault="00111E9F" w:rsidP="00C73751">
      <w:pPr>
        <w:pStyle w:val="NormalWeb"/>
        <w:numPr>
          <w:ilvl w:val="0"/>
          <w:numId w:val="17"/>
        </w:numPr>
        <w:bidi/>
        <w:spacing w:line="360" w:lineRule="auto"/>
        <w:divId w:val="339770473"/>
        <w:rPr>
          <w:rFonts w:asciiTheme="majorBidi" w:hAnsiTheme="majorBidi" w:cstheme="majorBidi"/>
          <w:color w:val="000000" w:themeColor="text1"/>
          <w:sz w:val="28"/>
          <w:szCs w:val="28"/>
        </w:rPr>
      </w:pPr>
      <w:r w:rsidRPr="00544296">
        <w:rPr>
          <w:rStyle w:val="Strong"/>
          <w:rFonts w:asciiTheme="majorBidi" w:hAnsiTheme="majorBidi" w:cstheme="majorBidi"/>
          <w:color w:val="000000" w:themeColor="text1"/>
          <w:sz w:val="28"/>
          <w:szCs w:val="28"/>
          <w:rtl/>
        </w:rPr>
        <w:t>مقارنة الدراسة مع دراستنا:</w:t>
      </w:r>
      <w:r w:rsidRPr="00544296">
        <w:rPr>
          <w:rFonts w:asciiTheme="majorBidi" w:hAnsiTheme="majorBidi" w:cstheme="majorBidi"/>
          <w:color w:val="000000" w:themeColor="text1"/>
          <w:sz w:val="28"/>
          <w:szCs w:val="28"/>
          <w:rtl/>
        </w:rPr>
        <w:t xml:space="preserve"> على الرغم من تركيز هذه الدراسة على التأثيرات الاجتماعية، إلا أن هناك تقاطعًا مع دراستنا في كيفية تأثير استدامة الموارد البشرية على البيئة العامة للمؤسسة.</w:t>
      </w:r>
    </w:p>
    <w:p w14:paraId="6C519FED" w14:textId="60449B6C" w:rsidR="00111E9F" w:rsidRPr="00C73751" w:rsidRDefault="00111E9F" w:rsidP="00C336B9">
      <w:pPr>
        <w:pStyle w:val="Heading3"/>
        <w:spacing w:line="360" w:lineRule="auto"/>
        <w:divId w:val="339770473"/>
        <w:rPr>
          <w:rFonts w:asciiTheme="majorBidi" w:eastAsia="Times New Roman" w:hAnsiTheme="majorBidi"/>
          <w:b/>
          <w:bCs/>
          <w:u w:val="single"/>
        </w:rPr>
      </w:pPr>
      <w:r w:rsidRPr="00C73751">
        <w:rPr>
          <w:rFonts w:asciiTheme="majorBidi" w:eastAsia="Times New Roman" w:hAnsiTheme="majorBidi"/>
          <w:b/>
          <w:bCs/>
          <w:u w:val="single"/>
          <w:rtl/>
        </w:rPr>
        <w:t>خلاصة الفصل</w:t>
      </w:r>
      <w:r w:rsidR="00C73751">
        <w:rPr>
          <w:rFonts w:asciiTheme="majorBidi" w:eastAsia="Times New Roman" w:hAnsiTheme="majorBidi" w:hint="cs"/>
          <w:b/>
          <w:bCs/>
          <w:u w:val="single"/>
          <w:rtl/>
        </w:rPr>
        <w:t>:</w:t>
      </w:r>
    </w:p>
    <w:p w14:paraId="1271347F" w14:textId="77777777" w:rsidR="00111E9F" w:rsidRPr="00544296" w:rsidRDefault="00111E9F" w:rsidP="00C336B9">
      <w:pPr>
        <w:pStyle w:val="NormalWeb"/>
        <w:bidi/>
        <w:spacing w:line="360" w:lineRule="auto"/>
        <w:divId w:val="339770473"/>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يمثل هذا الفصل عرضًا شاملاً للدراسات السابقة المتعلقة باستدامة الموارد البشرية والتميز المؤسسي، حيث استعرضنا مجموعة من الدراسات التي تناولت الجوانب المختلفة لهذا الموضوع. وقد أظهرت الدراسات أن استدامة الموارد البشرية ليست فقط جزءًا أساسيًا من إدارة الموارد البشرية، ولكنها أيضًا مفتاح لتحقيق التميز المؤسسي في مختلف القطاعات.</w:t>
      </w:r>
    </w:p>
    <w:p w14:paraId="1BF7A71C" w14:textId="77777777" w:rsidR="00111E9F" w:rsidRPr="00544296" w:rsidRDefault="00111E9F" w:rsidP="00C336B9">
      <w:pPr>
        <w:pStyle w:val="NormalWeb"/>
        <w:bidi/>
        <w:spacing w:line="360" w:lineRule="auto"/>
        <w:divId w:val="339770473"/>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تعزز الدراسات السابقة فهمنا للأهمية الكبيرة لاستدامة الموارد البشرية وتأثيرها على الأداء المؤسسي والابتكار والتحفيز الوظيفي. كما أظهرت النتائج التي توصلت إليها هذه الدراسات أن هناك حاجة ملحة لتطوير سياسات مستدامة تدعم الموارد البشرية في المؤسسات الحكومية والخاصة على حد سواء.</w:t>
      </w:r>
    </w:p>
    <w:p w14:paraId="06D28EC7" w14:textId="77777777" w:rsidR="00111E9F" w:rsidRPr="00544296" w:rsidRDefault="00111E9F" w:rsidP="00C336B9">
      <w:pPr>
        <w:pStyle w:val="NormalWeb"/>
        <w:bidi/>
        <w:spacing w:line="360" w:lineRule="auto"/>
        <w:divId w:val="339770473"/>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عند النظر إلى دراستنا، نجد أن هذه الدراسات توفر قاعدة قوية من المعرفة والتجارب السابقة التي يمكن أن تستفيد منها، مما يسهل علينا تحديد الفجوات البحثية والمساهمة في الأدبيات المتعلقة باستدامة الموارد البشرية والتميز المؤسسي. ستساعد هذه الدراسة على توسيع الأفق من خلال تناول جوانب جديدة لم يتم تناولها بشكل كافٍ في الدراسات السابقة، مما يعزز من أهمية موضوعنا ويضفي قيمة علمية جديدة على الأدبيات الحالية.</w:t>
      </w:r>
    </w:p>
    <w:p w14:paraId="1D67DB6D" w14:textId="77777777" w:rsidR="00111E9F" w:rsidRPr="006876BE" w:rsidRDefault="00111E9F" w:rsidP="00C73751">
      <w:pPr>
        <w:pStyle w:val="Heading1"/>
        <w:spacing w:line="360" w:lineRule="auto"/>
        <w:jc w:val="center"/>
        <w:divId w:val="1866366117"/>
        <w:rPr>
          <w:rFonts w:asciiTheme="majorBidi" w:eastAsia="Times New Roman" w:hAnsiTheme="majorBidi"/>
          <w:b/>
          <w:bCs/>
          <w:color w:val="FF0000"/>
          <w:sz w:val="36"/>
          <w:szCs w:val="36"/>
          <w:u w:val="single"/>
        </w:rPr>
      </w:pPr>
      <w:r w:rsidRPr="006876BE">
        <w:rPr>
          <w:rFonts w:asciiTheme="majorBidi" w:eastAsia="Times New Roman" w:hAnsiTheme="majorBidi"/>
          <w:b/>
          <w:bCs/>
          <w:color w:val="FF0000"/>
          <w:sz w:val="36"/>
          <w:szCs w:val="36"/>
          <w:u w:val="single"/>
          <w:rtl/>
        </w:rPr>
        <w:lastRenderedPageBreak/>
        <w:t>الإطار النظري</w:t>
      </w:r>
      <w:bookmarkStart w:id="0" w:name="_GoBack"/>
      <w:bookmarkEnd w:id="0"/>
    </w:p>
    <w:p w14:paraId="3459AF01" w14:textId="77777777" w:rsidR="00111E9F" w:rsidRPr="00C73751" w:rsidRDefault="00111E9F" w:rsidP="00C336B9">
      <w:pPr>
        <w:pStyle w:val="Heading2"/>
        <w:spacing w:line="360" w:lineRule="auto"/>
        <w:divId w:val="1866366117"/>
        <w:rPr>
          <w:rFonts w:asciiTheme="majorBidi" w:eastAsia="Times New Roman" w:hAnsiTheme="majorBidi"/>
          <w:b/>
          <w:bCs/>
          <w:sz w:val="28"/>
          <w:szCs w:val="28"/>
          <w:u w:val="single"/>
        </w:rPr>
      </w:pPr>
      <w:r w:rsidRPr="00C73751">
        <w:rPr>
          <w:rFonts w:asciiTheme="majorBidi" w:eastAsia="Times New Roman" w:hAnsiTheme="majorBidi"/>
          <w:b/>
          <w:bCs/>
          <w:sz w:val="28"/>
          <w:szCs w:val="28"/>
          <w:u w:val="single"/>
          <w:rtl/>
        </w:rPr>
        <w:t>مقدمة</w:t>
      </w:r>
    </w:p>
    <w:p w14:paraId="6F9B7AFF"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تُعتبر استدامة الموارد البشرية من المواضيع الحيوية التي تحظى باهتمام واسع في الأوساط الأكاديمية والإدارية، حيث تسهم في تعزيز الأداء المؤسسي وتحقيق التميز في مختلف القطاعات. وفي ضوء التغيرات السريعة التي تشهدها البيئة العالمية والمحلية، فإن المؤسسات، بما في ذلك وزارة التعليم في المملكة العربية السعودية، تحتاج إلى تبني استراتيجيات فعالة لإدارة مواردها البشرية بشكل مستدام.</w:t>
      </w:r>
    </w:p>
    <w:p w14:paraId="3ACA8D56"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سيتناول هذا الإطار النظري مفهوم استدامة الموارد البشرية، وأهميتها، والعوامل المؤثرة فيها، بالإضافة إلى العلاقة بين استدامة الموارد البشرية والتميز المؤسسي، مع التركيز على السياق الخاص بوزارة التعليم في السعودية. سيتم تحليل الأدبيات السابقة وتقديم أسس نظرية تدعم فهم العلاقة بين هذه المتغيرات، مما يسهل تفسير النتائج المحتملة للدراسة الحالية.</w:t>
      </w:r>
    </w:p>
    <w:p w14:paraId="079CEA19" w14:textId="77777777" w:rsidR="00111E9F" w:rsidRPr="00C73751" w:rsidRDefault="00111E9F" w:rsidP="00C336B9">
      <w:pPr>
        <w:pStyle w:val="Heading2"/>
        <w:spacing w:line="360" w:lineRule="auto"/>
        <w:divId w:val="1866366117"/>
        <w:rPr>
          <w:rFonts w:asciiTheme="majorBidi" w:eastAsia="Times New Roman" w:hAnsiTheme="majorBidi"/>
          <w:b/>
          <w:bCs/>
          <w:sz w:val="28"/>
          <w:szCs w:val="28"/>
        </w:rPr>
      </w:pPr>
      <w:r w:rsidRPr="00C73751">
        <w:rPr>
          <w:rFonts w:asciiTheme="majorBidi" w:eastAsia="Times New Roman" w:hAnsiTheme="majorBidi"/>
          <w:b/>
          <w:bCs/>
          <w:sz w:val="28"/>
          <w:szCs w:val="28"/>
          <w:rtl/>
        </w:rPr>
        <w:t>أولاً: مفهوم استدامة الموارد البشرية</w:t>
      </w:r>
    </w:p>
    <w:p w14:paraId="29CD69FF" w14:textId="77777777" w:rsidR="00111E9F" w:rsidRPr="00C73751" w:rsidRDefault="00111E9F" w:rsidP="00C336B9">
      <w:pPr>
        <w:pStyle w:val="Heading3"/>
        <w:spacing w:line="360" w:lineRule="auto"/>
        <w:divId w:val="1866366117"/>
        <w:rPr>
          <w:rFonts w:asciiTheme="majorBidi" w:eastAsia="Times New Roman" w:hAnsiTheme="majorBidi"/>
          <w:b/>
          <w:bCs/>
          <w:color w:val="215E99" w:themeColor="text2" w:themeTint="BF"/>
        </w:rPr>
      </w:pPr>
      <w:r w:rsidRPr="00C73751">
        <w:rPr>
          <w:rFonts w:asciiTheme="majorBidi" w:eastAsia="Times New Roman" w:hAnsiTheme="majorBidi"/>
          <w:b/>
          <w:bCs/>
          <w:color w:val="215E99" w:themeColor="text2" w:themeTint="BF"/>
          <w:rtl/>
        </w:rPr>
        <w:t>1.1 تعريف استدامة الموارد البشرية</w:t>
      </w:r>
    </w:p>
    <w:p w14:paraId="486815DB"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استدامة الموارد البشرية تعني تطوير وإدارة الموارد البشرية بطريقة تضمن استمرارية الفوائد والنتائج الإيجابية على المدى الطويل، مع مراعاة العوامل الاقتصادية والاجتماعية والبيئية. تتضمن استدامة الموارد البشرية استراتيجيات للتدريب والتطوير، وإدارة الأداء، وتحسين بيئة العمل، وتهيئة الثقافة التنظيمية الداعمة.</w:t>
      </w:r>
    </w:p>
    <w:p w14:paraId="5C1B5191" w14:textId="77777777" w:rsidR="00111E9F" w:rsidRPr="00C73751" w:rsidRDefault="00111E9F" w:rsidP="00C336B9">
      <w:pPr>
        <w:pStyle w:val="Heading3"/>
        <w:spacing w:line="360" w:lineRule="auto"/>
        <w:divId w:val="1866366117"/>
        <w:rPr>
          <w:rFonts w:asciiTheme="majorBidi" w:eastAsia="Times New Roman" w:hAnsiTheme="majorBidi"/>
          <w:b/>
          <w:bCs/>
          <w:color w:val="215E99" w:themeColor="text2" w:themeTint="BF"/>
        </w:rPr>
      </w:pPr>
      <w:r w:rsidRPr="00C73751">
        <w:rPr>
          <w:rFonts w:asciiTheme="majorBidi" w:eastAsia="Times New Roman" w:hAnsiTheme="majorBidi"/>
          <w:b/>
          <w:bCs/>
          <w:color w:val="215E99" w:themeColor="text2" w:themeTint="BF"/>
          <w:rtl/>
        </w:rPr>
        <w:t>1.2 أهمية استدامة الموارد البشرية</w:t>
      </w:r>
    </w:p>
    <w:p w14:paraId="1F150DCE"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تلعب استدامة الموارد البشرية دورًا حيويًا في تعزيز قدرة المؤسسات على التكيف مع التغيرات البيئية والتحديات الاقتصادية. من خلال الاستثمار في تطوير الكفاءات وتوفير بيئة عمل محفزة، يمكن للمؤسسات تحقيق نتائج أفضل، مثل زيادة الإنتاجية وتحسين الجودة.</w:t>
      </w:r>
    </w:p>
    <w:p w14:paraId="05BF616B" w14:textId="77777777" w:rsidR="00111E9F" w:rsidRPr="00C73751" w:rsidRDefault="00111E9F" w:rsidP="00C336B9">
      <w:pPr>
        <w:pStyle w:val="Heading3"/>
        <w:spacing w:line="360" w:lineRule="auto"/>
        <w:divId w:val="1866366117"/>
        <w:rPr>
          <w:rFonts w:asciiTheme="majorBidi" w:eastAsia="Times New Roman" w:hAnsiTheme="majorBidi"/>
          <w:b/>
          <w:bCs/>
          <w:color w:val="215E99" w:themeColor="text2" w:themeTint="BF"/>
        </w:rPr>
      </w:pPr>
      <w:r w:rsidRPr="00C73751">
        <w:rPr>
          <w:rFonts w:asciiTheme="majorBidi" w:eastAsia="Times New Roman" w:hAnsiTheme="majorBidi"/>
          <w:b/>
          <w:bCs/>
          <w:color w:val="215E99" w:themeColor="text2" w:themeTint="BF"/>
          <w:rtl/>
        </w:rPr>
        <w:t>1.3 أبعاد استدامة الموارد البشرية</w:t>
      </w:r>
    </w:p>
    <w:p w14:paraId="1A090796"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تشمل استدامة الموارد البشرية عدة أبعاد، منها:</w:t>
      </w:r>
    </w:p>
    <w:p w14:paraId="6774C46E" w14:textId="77777777" w:rsidR="00111E9F" w:rsidRPr="00544296" w:rsidRDefault="00111E9F" w:rsidP="000C18E2">
      <w:pPr>
        <w:numPr>
          <w:ilvl w:val="0"/>
          <w:numId w:val="18"/>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lastRenderedPageBreak/>
        <w:t>التدريب والتطوير:</w:t>
      </w:r>
      <w:r w:rsidRPr="00544296">
        <w:rPr>
          <w:rFonts w:asciiTheme="majorBidi" w:eastAsia="Times New Roman" w:hAnsiTheme="majorBidi" w:cstheme="majorBidi"/>
          <w:color w:val="000000" w:themeColor="text1"/>
          <w:sz w:val="28"/>
          <w:szCs w:val="28"/>
          <w:rtl/>
        </w:rPr>
        <w:t xml:space="preserve"> يعد التدريب جزءًا أساسيًا من استدامة الموارد البشرية، حيث يساهم في تعزيز المهارات والمعرفة لدى الموظفين.</w:t>
      </w:r>
    </w:p>
    <w:p w14:paraId="05A09FFC" w14:textId="77777777" w:rsidR="00111E9F" w:rsidRPr="00544296" w:rsidRDefault="00111E9F" w:rsidP="000C18E2">
      <w:pPr>
        <w:numPr>
          <w:ilvl w:val="0"/>
          <w:numId w:val="18"/>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التحفيز والمكافآت:</w:t>
      </w:r>
      <w:r w:rsidRPr="00544296">
        <w:rPr>
          <w:rFonts w:asciiTheme="majorBidi" w:eastAsia="Times New Roman" w:hAnsiTheme="majorBidi" w:cstheme="majorBidi"/>
          <w:color w:val="000000" w:themeColor="text1"/>
          <w:sz w:val="28"/>
          <w:szCs w:val="28"/>
          <w:rtl/>
        </w:rPr>
        <w:t xml:space="preserve"> تتطلب استدامة الموارد البشرية وجود نظام عادل للتحفيز والمكافآت لتشجيع الأداء العالي.</w:t>
      </w:r>
    </w:p>
    <w:p w14:paraId="7E2628DC" w14:textId="77777777" w:rsidR="00111E9F" w:rsidRPr="00544296" w:rsidRDefault="00111E9F" w:rsidP="000C18E2">
      <w:pPr>
        <w:numPr>
          <w:ilvl w:val="0"/>
          <w:numId w:val="18"/>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التوازن بين العمل والحياة:</w:t>
      </w:r>
      <w:r w:rsidRPr="00544296">
        <w:rPr>
          <w:rFonts w:asciiTheme="majorBidi" w:eastAsia="Times New Roman" w:hAnsiTheme="majorBidi" w:cstheme="majorBidi"/>
          <w:color w:val="000000" w:themeColor="text1"/>
          <w:sz w:val="28"/>
          <w:szCs w:val="28"/>
          <w:rtl/>
        </w:rPr>
        <w:t xml:space="preserve"> يعزز التوازن بين العمل والحياة من رضا الموظفين وبالتالي يساهم في استدامة الموارد البشرية.</w:t>
      </w:r>
    </w:p>
    <w:p w14:paraId="18FA8778" w14:textId="77777777" w:rsidR="00111E9F" w:rsidRPr="00544296" w:rsidRDefault="00111E9F" w:rsidP="000C18E2">
      <w:pPr>
        <w:numPr>
          <w:ilvl w:val="0"/>
          <w:numId w:val="18"/>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التنوع والشمول:</w:t>
      </w:r>
      <w:r w:rsidRPr="00544296">
        <w:rPr>
          <w:rFonts w:asciiTheme="majorBidi" w:eastAsia="Times New Roman" w:hAnsiTheme="majorBidi" w:cstheme="majorBidi"/>
          <w:color w:val="000000" w:themeColor="text1"/>
          <w:sz w:val="28"/>
          <w:szCs w:val="28"/>
          <w:rtl/>
        </w:rPr>
        <w:t xml:space="preserve"> تساهم بيئة العمل الشاملة والمتنوعة في تحقيق الاستدامة من خلال تعزيز الابتكار والإبداع.</w:t>
      </w:r>
    </w:p>
    <w:p w14:paraId="5E2BD0B2" w14:textId="77777777" w:rsidR="00111E9F" w:rsidRPr="00C73751" w:rsidRDefault="00111E9F" w:rsidP="00C336B9">
      <w:pPr>
        <w:pStyle w:val="Heading2"/>
        <w:spacing w:line="360" w:lineRule="auto"/>
        <w:divId w:val="1866366117"/>
        <w:rPr>
          <w:rFonts w:asciiTheme="majorBidi" w:eastAsia="Times New Roman" w:hAnsiTheme="majorBidi"/>
          <w:b/>
          <w:bCs/>
          <w:sz w:val="28"/>
          <w:szCs w:val="28"/>
          <w:u w:val="single"/>
        </w:rPr>
      </w:pPr>
      <w:r w:rsidRPr="00C73751">
        <w:rPr>
          <w:rFonts w:asciiTheme="majorBidi" w:eastAsia="Times New Roman" w:hAnsiTheme="majorBidi"/>
          <w:b/>
          <w:bCs/>
          <w:sz w:val="28"/>
          <w:szCs w:val="28"/>
          <w:u w:val="single"/>
          <w:rtl/>
        </w:rPr>
        <w:t>ثانياً: التميز المؤسسي</w:t>
      </w:r>
    </w:p>
    <w:p w14:paraId="51F22F27" w14:textId="77777777" w:rsidR="00111E9F" w:rsidRPr="00C73751" w:rsidRDefault="00111E9F" w:rsidP="00C336B9">
      <w:pPr>
        <w:pStyle w:val="Heading3"/>
        <w:spacing w:line="360" w:lineRule="auto"/>
        <w:divId w:val="1866366117"/>
        <w:rPr>
          <w:rFonts w:asciiTheme="majorBidi" w:eastAsia="Times New Roman" w:hAnsiTheme="majorBidi"/>
          <w:b/>
          <w:bCs/>
          <w:color w:val="215E99" w:themeColor="text2" w:themeTint="BF"/>
        </w:rPr>
      </w:pPr>
      <w:r w:rsidRPr="00C73751">
        <w:rPr>
          <w:rFonts w:asciiTheme="majorBidi" w:eastAsia="Times New Roman" w:hAnsiTheme="majorBidi"/>
          <w:b/>
          <w:bCs/>
          <w:color w:val="215E99" w:themeColor="text2" w:themeTint="BF"/>
          <w:rtl/>
        </w:rPr>
        <w:t>2.1 تعريف التميز المؤسسي</w:t>
      </w:r>
    </w:p>
    <w:p w14:paraId="5307D9FC"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يشير التميز المؤسسي إلى قدرة المؤسسة على تحقيق الأداء الفائق مقارنة بنظرائها، مما يسهل لها تلبية توقعات العملاء والمستفيدين. ويعتمد التميز المؤسسي على مجموعة من العوامل، بما في ذلك القيادة الفعالة، والاستراتيجيات المدروسة، والابتكار المستمر.</w:t>
      </w:r>
    </w:p>
    <w:p w14:paraId="6F428B2F" w14:textId="77777777" w:rsidR="00111E9F" w:rsidRPr="00C73751" w:rsidRDefault="00111E9F" w:rsidP="00C336B9">
      <w:pPr>
        <w:pStyle w:val="Heading3"/>
        <w:spacing w:line="360" w:lineRule="auto"/>
        <w:divId w:val="1866366117"/>
        <w:rPr>
          <w:rFonts w:asciiTheme="majorBidi" w:eastAsia="Times New Roman" w:hAnsiTheme="majorBidi"/>
          <w:b/>
          <w:bCs/>
          <w:color w:val="215E99" w:themeColor="text2" w:themeTint="BF"/>
        </w:rPr>
      </w:pPr>
      <w:r w:rsidRPr="00C73751">
        <w:rPr>
          <w:rFonts w:asciiTheme="majorBidi" w:eastAsia="Times New Roman" w:hAnsiTheme="majorBidi"/>
          <w:b/>
          <w:bCs/>
          <w:color w:val="215E99" w:themeColor="text2" w:themeTint="BF"/>
          <w:rtl/>
        </w:rPr>
        <w:t>2.2 أهمية التميز المؤسسي</w:t>
      </w:r>
    </w:p>
    <w:p w14:paraId="66E286D4"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يعد التميز المؤسسي عنصرًا حاسمًا في الحفاظ على القدرة التنافسية للمؤسسات. من خلال السعي لتحقيق التميز، تستطيع المؤسسات تقديم خدمات أفضل، وزيادة رضا العملاء، وتعزيز سمعتها في السوق.</w:t>
      </w:r>
    </w:p>
    <w:p w14:paraId="1B5B5D7E" w14:textId="77777777" w:rsidR="00111E9F" w:rsidRPr="00C73751" w:rsidRDefault="00111E9F" w:rsidP="00C336B9">
      <w:pPr>
        <w:pStyle w:val="Heading3"/>
        <w:spacing w:line="360" w:lineRule="auto"/>
        <w:divId w:val="1866366117"/>
        <w:rPr>
          <w:rFonts w:asciiTheme="majorBidi" w:eastAsia="Times New Roman" w:hAnsiTheme="majorBidi"/>
          <w:b/>
          <w:bCs/>
          <w:color w:val="215E99" w:themeColor="text2" w:themeTint="BF"/>
        </w:rPr>
      </w:pPr>
      <w:r w:rsidRPr="00C73751">
        <w:rPr>
          <w:rFonts w:asciiTheme="majorBidi" w:eastAsia="Times New Roman" w:hAnsiTheme="majorBidi"/>
          <w:b/>
          <w:bCs/>
          <w:color w:val="215E99" w:themeColor="text2" w:themeTint="BF"/>
          <w:rtl/>
        </w:rPr>
        <w:t>2.3 معايير التميز المؤسسي</w:t>
      </w:r>
    </w:p>
    <w:p w14:paraId="1B1E6286"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تشمل معايير التميز المؤسسي:</w:t>
      </w:r>
    </w:p>
    <w:p w14:paraId="77B6678C" w14:textId="77777777" w:rsidR="00111E9F" w:rsidRPr="00544296" w:rsidRDefault="00111E9F" w:rsidP="000C18E2">
      <w:pPr>
        <w:numPr>
          <w:ilvl w:val="0"/>
          <w:numId w:val="19"/>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جودة الخدمات:</w:t>
      </w:r>
      <w:r w:rsidRPr="00544296">
        <w:rPr>
          <w:rFonts w:asciiTheme="majorBidi" w:eastAsia="Times New Roman" w:hAnsiTheme="majorBidi" w:cstheme="majorBidi"/>
          <w:color w:val="000000" w:themeColor="text1"/>
          <w:sz w:val="28"/>
          <w:szCs w:val="28"/>
          <w:rtl/>
        </w:rPr>
        <w:t xml:space="preserve"> تتعلق بمدى تلبية الخدمات المقدمة لتوقعات العملاء.</w:t>
      </w:r>
    </w:p>
    <w:p w14:paraId="2BAF60E5" w14:textId="77777777" w:rsidR="00111E9F" w:rsidRPr="00544296" w:rsidRDefault="00111E9F" w:rsidP="000C18E2">
      <w:pPr>
        <w:numPr>
          <w:ilvl w:val="0"/>
          <w:numId w:val="19"/>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الابتكار:</w:t>
      </w:r>
      <w:r w:rsidRPr="00544296">
        <w:rPr>
          <w:rFonts w:asciiTheme="majorBidi" w:eastAsia="Times New Roman" w:hAnsiTheme="majorBidi" w:cstheme="majorBidi"/>
          <w:color w:val="000000" w:themeColor="text1"/>
          <w:sz w:val="28"/>
          <w:szCs w:val="28"/>
          <w:rtl/>
        </w:rPr>
        <w:t xml:space="preserve"> يشمل تطوير أفكار جديدة وتحسين العمليات الحالية.</w:t>
      </w:r>
    </w:p>
    <w:p w14:paraId="0224EE69" w14:textId="77777777" w:rsidR="00111E9F" w:rsidRPr="00544296" w:rsidRDefault="00111E9F" w:rsidP="000C18E2">
      <w:pPr>
        <w:numPr>
          <w:ilvl w:val="0"/>
          <w:numId w:val="19"/>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رضا الموظفين:</w:t>
      </w:r>
      <w:r w:rsidRPr="00544296">
        <w:rPr>
          <w:rFonts w:asciiTheme="majorBidi" w:eastAsia="Times New Roman" w:hAnsiTheme="majorBidi" w:cstheme="majorBidi"/>
          <w:color w:val="000000" w:themeColor="text1"/>
          <w:sz w:val="28"/>
          <w:szCs w:val="28"/>
          <w:rtl/>
        </w:rPr>
        <w:t xml:space="preserve"> يتأثر الأداء المؤسسي بشكل مباشر بمستوى رضا الموظفين عن بيئة العمل.</w:t>
      </w:r>
    </w:p>
    <w:p w14:paraId="5DDAF4FB" w14:textId="77777777" w:rsidR="00111E9F" w:rsidRPr="00C73751" w:rsidRDefault="00111E9F" w:rsidP="00C336B9">
      <w:pPr>
        <w:pStyle w:val="Heading2"/>
        <w:spacing w:line="360" w:lineRule="auto"/>
        <w:divId w:val="1866366117"/>
        <w:rPr>
          <w:rFonts w:asciiTheme="majorBidi" w:eastAsia="Times New Roman" w:hAnsiTheme="majorBidi"/>
          <w:b/>
          <w:bCs/>
          <w:sz w:val="28"/>
          <w:szCs w:val="28"/>
        </w:rPr>
      </w:pPr>
      <w:r w:rsidRPr="00C73751">
        <w:rPr>
          <w:rFonts w:asciiTheme="majorBidi" w:eastAsia="Times New Roman" w:hAnsiTheme="majorBidi"/>
          <w:b/>
          <w:bCs/>
          <w:sz w:val="28"/>
          <w:szCs w:val="28"/>
          <w:rtl/>
        </w:rPr>
        <w:lastRenderedPageBreak/>
        <w:t>ثالثاً: العلاقة بين استدامة الموارد البشرية والتميز المؤسسي</w:t>
      </w:r>
    </w:p>
    <w:p w14:paraId="33F51BED" w14:textId="77777777" w:rsidR="00111E9F" w:rsidRPr="00C73751" w:rsidRDefault="00111E9F" w:rsidP="00C336B9">
      <w:pPr>
        <w:pStyle w:val="Heading3"/>
        <w:spacing w:line="360" w:lineRule="auto"/>
        <w:divId w:val="1866366117"/>
        <w:rPr>
          <w:rFonts w:asciiTheme="majorBidi" w:eastAsia="Times New Roman" w:hAnsiTheme="majorBidi"/>
          <w:b/>
          <w:bCs/>
          <w:color w:val="215E99" w:themeColor="text2" w:themeTint="BF"/>
        </w:rPr>
      </w:pPr>
      <w:r w:rsidRPr="00C73751">
        <w:rPr>
          <w:rFonts w:asciiTheme="majorBidi" w:eastAsia="Times New Roman" w:hAnsiTheme="majorBidi"/>
          <w:b/>
          <w:bCs/>
          <w:color w:val="215E99" w:themeColor="text2" w:themeTint="BF"/>
          <w:rtl/>
        </w:rPr>
        <w:t>3.1 تأثير استدامة الموارد البشرية على التميز المؤسسي</w:t>
      </w:r>
    </w:p>
    <w:p w14:paraId="5D3D1C4D"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تشير الأبحاث إلى أن هناك علاقة إيجابية بين استدامة الموارد البشرية والتميز المؤسسي. حيث تسهم استدامة الموارد البشرية في تحسين أداء الموظفين وزيادة ولائهم للمؤسسة، مما يؤدي إلى تحسين الأداء المؤسسي بشكل عام.</w:t>
      </w:r>
    </w:p>
    <w:p w14:paraId="0C73A193" w14:textId="77777777" w:rsidR="00111E9F" w:rsidRPr="00C73751" w:rsidRDefault="00111E9F" w:rsidP="00C336B9">
      <w:pPr>
        <w:pStyle w:val="Heading3"/>
        <w:spacing w:line="360" w:lineRule="auto"/>
        <w:divId w:val="1866366117"/>
        <w:rPr>
          <w:rFonts w:asciiTheme="majorBidi" w:eastAsia="Times New Roman" w:hAnsiTheme="majorBidi"/>
          <w:b/>
          <w:bCs/>
          <w:color w:val="215E99" w:themeColor="text2" w:themeTint="BF"/>
        </w:rPr>
      </w:pPr>
      <w:r w:rsidRPr="00C73751">
        <w:rPr>
          <w:rFonts w:asciiTheme="majorBidi" w:eastAsia="Times New Roman" w:hAnsiTheme="majorBidi"/>
          <w:b/>
          <w:bCs/>
          <w:color w:val="215E99" w:themeColor="text2" w:themeTint="BF"/>
          <w:rtl/>
        </w:rPr>
        <w:t>3.2 العوامل المؤثرة في العلاقة بين استدامة الموارد البشرية والتميز المؤسسي</w:t>
      </w:r>
    </w:p>
    <w:p w14:paraId="4B0A3195"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تتأثر العلاقة بين استدامة الموارد البشرية والتميز المؤسسي بعدة عوامل، منها:</w:t>
      </w:r>
    </w:p>
    <w:p w14:paraId="611D0F46" w14:textId="77777777" w:rsidR="00111E9F" w:rsidRPr="00544296" w:rsidRDefault="00111E9F" w:rsidP="000C18E2">
      <w:pPr>
        <w:numPr>
          <w:ilvl w:val="0"/>
          <w:numId w:val="20"/>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الثقافة التنظيمية:</w:t>
      </w:r>
      <w:r w:rsidRPr="00544296">
        <w:rPr>
          <w:rFonts w:asciiTheme="majorBidi" w:eastAsia="Times New Roman" w:hAnsiTheme="majorBidi" w:cstheme="majorBidi"/>
          <w:color w:val="000000" w:themeColor="text1"/>
          <w:sz w:val="28"/>
          <w:szCs w:val="28"/>
          <w:rtl/>
        </w:rPr>
        <w:t xml:space="preserve"> تؤثر الثقافة التنظيمية على كيفية تطبيق ممارسات الموارد البشرية المستدامة.</w:t>
      </w:r>
    </w:p>
    <w:p w14:paraId="32DFCAB8" w14:textId="77777777" w:rsidR="00111E9F" w:rsidRPr="00544296" w:rsidRDefault="00111E9F" w:rsidP="000C18E2">
      <w:pPr>
        <w:numPr>
          <w:ilvl w:val="0"/>
          <w:numId w:val="20"/>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القيادة:</w:t>
      </w:r>
      <w:r w:rsidRPr="00544296">
        <w:rPr>
          <w:rFonts w:asciiTheme="majorBidi" w:eastAsia="Times New Roman" w:hAnsiTheme="majorBidi" w:cstheme="majorBidi"/>
          <w:color w:val="000000" w:themeColor="text1"/>
          <w:sz w:val="28"/>
          <w:szCs w:val="28"/>
          <w:rtl/>
        </w:rPr>
        <w:t xml:space="preserve"> تلعب القيادة دورًا رئيسيًا في تعزيز استدامة الموارد البشرية.</w:t>
      </w:r>
    </w:p>
    <w:p w14:paraId="4E70C9F6" w14:textId="77777777" w:rsidR="00111E9F" w:rsidRPr="00544296" w:rsidRDefault="00111E9F" w:rsidP="000C18E2">
      <w:pPr>
        <w:numPr>
          <w:ilvl w:val="0"/>
          <w:numId w:val="20"/>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البيئة الخارجية:</w:t>
      </w:r>
      <w:r w:rsidRPr="00544296">
        <w:rPr>
          <w:rFonts w:asciiTheme="majorBidi" w:eastAsia="Times New Roman" w:hAnsiTheme="majorBidi" w:cstheme="majorBidi"/>
          <w:color w:val="000000" w:themeColor="text1"/>
          <w:sz w:val="28"/>
          <w:szCs w:val="28"/>
          <w:rtl/>
        </w:rPr>
        <w:t xml:space="preserve"> تؤثر الظروف الاقتصادية والاجتماعية على استدامة الموارد البشرية والتميز المؤسسي.</w:t>
      </w:r>
    </w:p>
    <w:p w14:paraId="5800C964" w14:textId="77777777" w:rsidR="00111E9F" w:rsidRPr="00C73751" w:rsidRDefault="00111E9F" w:rsidP="00C336B9">
      <w:pPr>
        <w:pStyle w:val="Heading3"/>
        <w:spacing w:line="360" w:lineRule="auto"/>
        <w:divId w:val="1866366117"/>
        <w:rPr>
          <w:rFonts w:asciiTheme="majorBidi" w:eastAsia="Times New Roman" w:hAnsiTheme="majorBidi"/>
          <w:b/>
          <w:bCs/>
          <w:color w:val="215E99" w:themeColor="text2" w:themeTint="BF"/>
        </w:rPr>
      </w:pPr>
      <w:r w:rsidRPr="00C73751">
        <w:rPr>
          <w:rFonts w:asciiTheme="majorBidi" w:eastAsia="Times New Roman" w:hAnsiTheme="majorBidi"/>
          <w:b/>
          <w:bCs/>
          <w:color w:val="215E99" w:themeColor="text2" w:themeTint="BF"/>
          <w:rtl/>
        </w:rPr>
        <w:t>3.3 دراسات سابقة حول العلاقة بين استدامة الموارد البشرية والتميز المؤسسي</w:t>
      </w:r>
    </w:p>
    <w:p w14:paraId="313AF82A"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استعرضت العديد من الدراسات السابقة العلاقة بين استدامة الموارد البشرية والتميز المؤسسي. على سبيل المثال، أظهرت دراسة أجراها "علي وآخرون" (2020) أن استدامة الموارد البشرية تؤدي إلى تحسين الأداء المؤسسي وزيادة مستوى الابتكار. كما أظهرت دراسة "السعيد" (2021) أن المؤسسات التي تعتمد ممارسات موارد بشرية مستدامة تتمتع بسمعة أفضل وتحقيق رضا أعلى لدى العملاء.</w:t>
      </w:r>
    </w:p>
    <w:p w14:paraId="3E4F403F" w14:textId="77777777" w:rsidR="00111E9F" w:rsidRPr="00C73751" w:rsidRDefault="00111E9F" w:rsidP="00C336B9">
      <w:pPr>
        <w:pStyle w:val="Heading2"/>
        <w:spacing w:line="360" w:lineRule="auto"/>
        <w:divId w:val="1866366117"/>
        <w:rPr>
          <w:rFonts w:asciiTheme="majorBidi" w:eastAsia="Times New Roman" w:hAnsiTheme="majorBidi"/>
          <w:b/>
          <w:bCs/>
          <w:sz w:val="28"/>
          <w:szCs w:val="28"/>
          <w:u w:val="single"/>
        </w:rPr>
      </w:pPr>
      <w:r w:rsidRPr="00C73751">
        <w:rPr>
          <w:rFonts w:asciiTheme="majorBidi" w:eastAsia="Times New Roman" w:hAnsiTheme="majorBidi"/>
          <w:b/>
          <w:bCs/>
          <w:sz w:val="28"/>
          <w:szCs w:val="28"/>
          <w:u w:val="single"/>
          <w:rtl/>
        </w:rPr>
        <w:t>رابعاً: السياق السعودي</w:t>
      </w:r>
    </w:p>
    <w:p w14:paraId="01607454" w14:textId="77777777" w:rsidR="00111E9F" w:rsidRPr="00C73751" w:rsidRDefault="00111E9F" w:rsidP="00C336B9">
      <w:pPr>
        <w:pStyle w:val="Heading3"/>
        <w:spacing w:line="360" w:lineRule="auto"/>
        <w:divId w:val="1866366117"/>
        <w:rPr>
          <w:rFonts w:asciiTheme="majorBidi" w:eastAsia="Times New Roman" w:hAnsiTheme="majorBidi"/>
          <w:b/>
          <w:bCs/>
          <w:color w:val="215E99" w:themeColor="text2" w:themeTint="BF"/>
        </w:rPr>
      </w:pPr>
      <w:r w:rsidRPr="00C73751">
        <w:rPr>
          <w:rFonts w:asciiTheme="majorBidi" w:eastAsia="Times New Roman" w:hAnsiTheme="majorBidi"/>
          <w:b/>
          <w:bCs/>
          <w:color w:val="215E99" w:themeColor="text2" w:themeTint="BF"/>
          <w:rtl/>
        </w:rPr>
        <w:t>4.1 وضع وزارة التعليم في السعودية</w:t>
      </w:r>
    </w:p>
    <w:p w14:paraId="6C5B59E9"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تعتبر وزارة التعليم في السعودية واحدة من المؤسسات الحكومية الحيوية التي تلعب دورًا رئيسيًا في تطوير التعليم وتخريج كوادر مؤهلة. تسعى الوزارة إلى تحقيق التميز المؤسسي من خلال تبني استراتيجيات فعالة في إدارة مواردها البشرية.</w:t>
      </w:r>
    </w:p>
    <w:p w14:paraId="07951D9C" w14:textId="77777777" w:rsidR="00111E9F" w:rsidRPr="00C73751" w:rsidRDefault="00111E9F" w:rsidP="00C336B9">
      <w:pPr>
        <w:pStyle w:val="Heading3"/>
        <w:spacing w:line="360" w:lineRule="auto"/>
        <w:divId w:val="1866366117"/>
        <w:rPr>
          <w:rFonts w:asciiTheme="majorBidi" w:eastAsia="Times New Roman" w:hAnsiTheme="majorBidi"/>
          <w:b/>
          <w:bCs/>
          <w:color w:val="215E99" w:themeColor="text2" w:themeTint="BF"/>
        </w:rPr>
      </w:pPr>
      <w:r w:rsidRPr="00C73751">
        <w:rPr>
          <w:rFonts w:asciiTheme="majorBidi" w:eastAsia="Times New Roman" w:hAnsiTheme="majorBidi"/>
          <w:b/>
          <w:bCs/>
          <w:color w:val="215E99" w:themeColor="text2" w:themeTint="BF"/>
          <w:rtl/>
        </w:rPr>
        <w:lastRenderedPageBreak/>
        <w:t>4.2 التحديات التي تواجه وزارة التعليم في تحقيق استدامة الموارد البشرية</w:t>
      </w:r>
    </w:p>
    <w:p w14:paraId="7E9DA024"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تواجه وزارة التعليم عدة تحديات في تحقيق استدامة الموارد البشرية، منها:</w:t>
      </w:r>
    </w:p>
    <w:p w14:paraId="0015874F" w14:textId="77777777" w:rsidR="00111E9F" w:rsidRPr="00544296" w:rsidRDefault="00111E9F" w:rsidP="000C18E2">
      <w:pPr>
        <w:numPr>
          <w:ilvl w:val="0"/>
          <w:numId w:val="21"/>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نقص المهارات:</w:t>
      </w:r>
      <w:r w:rsidRPr="00544296">
        <w:rPr>
          <w:rFonts w:asciiTheme="majorBidi" w:eastAsia="Times New Roman" w:hAnsiTheme="majorBidi" w:cstheme="majorBidi"/>
          <w:color w:val="000000" w:themeColor="text1"/>
          <w:sz w:val="28"/>
          <w:szCs w:val="28"/>
          <w:rtl/>
        </w:rPr>
        <w:t xml:space="preserve"> تعاني الوزارة من نقص في المهارات المطلوبة في بعض المجالات.</w:t>
      </w:r>
    </w:p>
    <w:p w14:paraId="54F48956" w14:textId="77777777" w:rsidR="00111E9F" w:rsidRPr="00544296" w:rsidRDefault="00111E9F" w:rsidP="000C18E2">
      <w:pPr>
        <w:numPr>
          <w:ilvl w:val="0"/>
          <w:numId w:val="21"/>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الضغط الاجتماعي:</w:t>
      </w:r>
      <w:r w:rsidRPr="00544296">
        <w:rPr>
          <w:rFonts w:asciiTheme="majorBidi" w:eastAsia="Times New Roman" w:hAnsiTheme="majorBidi" w:cstheme="majorBidi"/>
          <w:color w:val="000000" w:themeColor="text1"/>
          <w:sz w:val="28"/>
          <w:szCs w:val="28"/>
          <w:rtl/>
        </w:rPr>
        <w:t xml:space="preserve"> يتوقع المجتمع السعودي تحقيق نتائج ملموسة في تحسين جودة التعليم.</w:t>
      </w:r>
    </w:p>
    <w:p w14:paraId="44458574" w14:textId="77777777" w:rsidR="00111E9F" w:rsidRPr="00544296" w:rsidRDefault="00111E9F" w:rsidP="000C18E2">
      <w:pPr>
        <w:numPr>
          <w:ilvl w:val="0"/>
          <w:numId w:val="21"/>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التغيرات السريعة:</w:t>
      </w:r>
      <w:r w:rsidRPr="00544296">
        <w:rPr>
          <w:rFonts w:asciiTheme="majorBidi" w:eastAsia="Times New Roman" w:hAnsiTheme="majorBidi" w:cstheme="majorBidi"/>
          <w:color w:val="000000" w:themeColor="text1"/>
          <w:sz w:val="28"/>
          <w:szCs w:val="28"/>
          <w:rtl/>
        </w:rPr>
        <w:t xml:space="preserve"> تحتاج الوزارة إلى التكيف مع التغيرات السريعة في بيئة التعليم.</w:t>
      </w:r>
    </w:p>
    <w:p w14:paraId="3A1D991E" w14:textId="77777777" w:rsidR="00111E9F" w:rsidRPr="00C73751" w:rsidRDefault="00111E9F" w:rsidP="00C336B9">
      <w:pPr>
        <w:pStyle w:val="Heading3"/>
        <w:spacing w:line="360" w:lineRule="auto"/>
        <w:divId w:val="1866366117"/>
        <w:rPr>
          <w:rFonts w:asciiTheme="majorBidi" w:eastAsia="Times New Roman" w:hAnsiTheme="majorBidi"/>
          <w:b/>
          <w:bCs/>
          <w:color w:val="215E99" w:themeColor="text2" w:themeTint="BF"/>
        </w:rPr>
      </w:pPr>
      <w:r w:rsidRPr="00C73751">
        <w:rPr>
          <w:rFonts w:asciiTheme="majorBidi" w:eastAsia="Times New Roman" w:hAnsiTheme="majorBidi"/>
          <w:b/>
          <w:bCs/>
          <w:color w:val="215E99" w:themeColor="text2" w:themeTint="BF"/>
          <w:rtl/>
        </w:rPr>
        <w:t>4.3 استراتيجيات وزارة التعليم لتحقيق استدامة الموارد البشرية</w:t>
      </w:r>
    </w:p>
    <w:p w14:paraId="1C87F5E8"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تتبنى وزارة التعليم استراتيجيات متعددة لتحقيق استدامة الموارد البشرية، منها:</w:t>
      </w:r>
    </w:p>
    <w:p w14:paraId="26F18F3D" w14:textId="77777777" w:rsidR="00111E9F" w:rsidRPr="00544296" w:rsidRDefault="00111E9F" w:rsidP="000C18E2">
      <w:pPr>
        <w:numPr>
          <w:ilvl w:val="0"/>
          <w:numId w:val="22"/>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برامج التدريب والتطوير المهني:</w:t>
      </w:r>
      <w:r w:rsidRPr="00544296">
        <w:rPr>
          <w:rFonts w:asciiTheme="majorBidi" w:eastAsia="Times New Roman" w:hAnsiTheme="majorBidi" w:cstheme="majorBidi"/>
          <w:color w:val="000000" w:themeColor="text1"/>
          <w:sz w:val="28"/>
          <w:szCs w:val="28"/>
          <w:rtl/>
        </w:rPr>
        <w:t xml:space="preserve"> تهدف إلى تحسين مهارات الموظفين وزيادة كفاءتهم.</w:t>
      </w:r>
    </w:p>
    <w:p w14:paraId="1C10D55A" w14:textId="77777777" w:rsidR="00111E9F" w:rsidRPr="00544296" w:rsidRDefault="00111E9F" w:rsidP="000C18E2">
      <w:pPr>
        <w:numPr>
          <w:ilvl w:val="0"/>
          <w:numId w:val="22"/>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أنظمة التحفيز والمكافآت:</w:t>
      </w:r>
      <w:r w:rsidRPr="00544296">
        <w:rPr>
          <w:rFonts w:asciiTheme="majorBidi" w:eastAsia="Times New Roman" w:hAnsiTheme="majorBidi" w:cstheme="majorBidi"/>
          <w:color w:val="000000" w:themeColor="text1"/>
          <w:sz w:val="28"/>
          <w:szCs w:val="28"/>
          <w:rtl/>
        </w:rPr>
        <w:t xml:space="preserve"> تعزيز الأداء من خلال تحفيز الموظفين بشكل فعال.</w:t>
      </w:r>
    </w:p>
    <w:p w14:paraId="4CD5AE65" w14:textId="77777777" w:rsidR="00111E9F" w:rsidRPr="00544296" w:rsidRDefault="00111E9F" w:rsidP="000C18E2">
      <w:pPr>
        <w:numPr>
          <w:ilvl w:val="0"/>
          <w:numId w:val="22"/>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تهيئة بيئة العمل:</w:t>
      </w:r>
      <w:r w:rsidRPr="00544296">
        <w:rPr>
          <w:rFonts w:asciiTheme="majorBidi" w:eastAsia="Times New Roman" w:hAnsiTheme="majorBidi" w:cstheme="majorBidi"/>
          <w:color w:val="000000" w:themeColor="text1"/>
          <w:sz w:val="28"/>
          <w:szCs w:val="28"/>
          <w:rtl/>
        </w:rPr>
        <w:t xml:space="preserve"> تحسين بيئة العمل لتكون أكثر دعمًا وتفهمًا لاحتياجات الموظفين.</w:t>
      </w:r>
    </w:p>
    <w:p w14:paraId="3C902438" w14:textId="77777777" w:rsidR="00111E9F" w:rsidRPr="00310FC8" w:rsidRDefault="00111E9F" w:rsidP="00C336B9">
      <w:pPr>
        <w:pStyle w:val="Heading2"/>
        <w:spacing w:line="360" w:lineRule="auto"/>
        <w:divId w:val="1866366117"/>
        <w:rPr>
          <w:rFonts w:asciiTheme="majorBidi" w:eastAsia="Times New Roman" w:hAnsiTheme="majorBidi"/>
          <w:b/>
          <w:bCs/>
          <w:sz w:val="28"/>
          <w:szCs w:val="28"/>
          <w:u w:val="single"/>
        </w:rPr>
      </w:pPr>
      <w:r w:rsidRPr="00310FC8">
        <w:rPr>
          <w:rFonts w:asciiTheme="majorBidi" w:eastAsia="Times New Roman" w:hAnsiTheme="majorBidi"/>
          <w:b/>
          <w:bCs/>
          <w:sz w:val="28"/>
          <w:szCs w:val="28"/>
          <w:u w:val="single"/>
          <w:rtl/>
        </w:rPr>
        <w:t>خامساً: إطار مفاهيمي للبحث</w:t>
      </w:r>
    </w:p>
    <w:p w14:paraId="00CA55C9" w14:textId="77777777" w:rsidR="00111E9F" w:rsidRPr="00310FC8" w:rsidRDefault="00111E9F" w:rsidP="00C336B9">
      <w:pPr>
        <w:pStyle w:val="Heading3"/>
        <w:spacing w:line="360" w:lineRule="auto"/>
        <w:divId w:val="1866366117"/>
        <w:rPr>
          <w:rFonts w:asciiTheme="majorBidi" w:eastAsia="Times New Roman" w:hAnsiTheme="majorBidi"/>
          <w:b/>
          <w:bCs/>
          <w:color w:val="215E99" w:themeColor="text2" w:themeTint="BF"/>
        </w:rPr>
      </w:pPr>
      <w:r w:rsidRPr="00310FC8">
        <w:rPr>
          <w:rFonts w:asciiTheme="majorBidi" w:eastAsia="Times New Roman" w:hAnsiTheme="majorBidi"/>
          <w:b/>
          <w:bCs/>
          <w:color w:val="215E99" w:themeColor="text2" w:themeTint="BF"/>
          <w:rtl/>
        </w:rPr>
        <w:t>5.1 المفاهيم الأساسية</w:t>
      </w:r>
    </w:p>
    <w:p w14:paraId="6D49A089"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يتضمن الإطار المفاهيمي للبحث عدة مفاهيم أساسية، منها:</w:t>
      </w:r>
    </w:p>
    <w:p w14:paraId="3CA0A188" w14:textId="77777777" w:rsidR="00111E9F" w:rsidRPr="00544296" w:rsidRDefault="00111E9F" w:rsidP="000C18E2">
      <w:pPr>
        <w:numPr>
          <w:ilvl w:val="0"/>
          <w:numId w:val="23"/>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استدامة الموارد البشرية:</w:t>
      </w:r>
      <w:r w:rsidRPr="00544296">
        <w:rPr>
          <w:rFonts w:asciiTheme="majorBidi" w:eastAsia="Times New Roman" w:hAnsiTheme="majorBidi" w:cstheme="majorBidi"/>
          <w:color w:val="000000" w:themeColor="text1"/>
          <w:sz w:val="28"/>
          <w:szCs w:val="28"/>
          <w:rtl/>
        </w:rPr>
        <w:t xml:space="preserve"> تشمل استراتيجيات وخطط إدارة الموارد البشرية التي تهدف إلى تحقيق استدامة الأداء على المدى الطويل.</w:t>
      </w:r>
    </w:p>
    <w:p w14:paraId="7961A3B6" w14:textId="77777777" w:rsidR="00111E9F" w:rsidRPr="00544296" w:rsidRDefault="00111E9F" w:rsidP="000C18E2">
      <w:pPr>
        <w:numPr>
          <w:ilvl w:val="0"/>
          <w:numId w:val="23"/>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التميز المؤسسي:</w:t>
      </w:r>
      <w:r w:rsidRPr="00544296">
        <w:rPr>
          <w:rFonts w:asciiTheme="majorBidi" w:eastAsia="Times New Roman" w:hAnsiTheme="majorBidi" w:cstheme="majorBidi"/>
          <w:color w:val="000000" w:themeColor="text1"/>
          <w:sz w:val="28"/>
          <w:szCs w:val="28"/>
          <w:rtl/>
        </w:rPr>
        <w:t xml:space="preserve"> يُعرف بمستوى الأداء الذي يتجاوز التوقعات ويحقق نتائج متميزة.</w:t>
      </w:r>
    </w:p>
    <w:p w14:paraId="31D27DFF" w14:textId="77777777" w:rsidR="00111E9F" w:rsidRPr="00544296" w:rsidRDefault="00111E9F" w:rsidP="000C18E2">
      <w:pPr>
        <w:numPr>
          <w:ilvl w:val="0"/>
          <w:numId w:val="23"/>
        </w:numPr>
        <w:spacing w:before="100" w:beforeAutospacing="1" w:after="100" w:afterAutospacing="1" w:line="360" w:lineRule="auto"/>
        <w:divId w:val="1866366117"/>
        <w:rPr>
          <w:rFonts w:asciiTheme="majorBidi" w:eastAsia="Times New Roman" w:hAnsiTheme="majorBidi" w:cstheme="majorBidi"/>
          <w:color w:val="000000" w:themeColor="text1"/>
          <w:sz w:val="28"/>
          <w:szCs w:val="28"/>
        </w:rPr>
      </w:pPr>
      <w:r w:rsidRPr="00544296">
        <w:rPr>
          <w:rStyle w:val="Strong"/>
          <w:rFonts w:asciiTheme="majorBidi" w:eastAsia="Times New Roman" w:hAnsiTheme="majorBidi" w:cstheme="majorBidi"/>
          <w:color w:val="000000" w:themeColor="text1"/>
          <w:sz w:val="28"/>
          <w:szCs w:val="28"/>
          <w:rtl/>
        </w:rPr>
        <w:t>العوامل المؤثرة:</w:t>
      </w:r>
      <w:r w:rsidRPr="00544296">
        <w:rPr>
          <w:rFonts w:asciiTheme="majorBidi" w:eastAsia="Times New Roman" w:hAnsiTheme="majorBidi" w:cstheme="majorBidi"/>
          <w:color w:val="000000" w:themeColor="text1"/>
          <w:sz w:val="28"/>
          <w:szCs w:val="28"/>
          <w:rtl/>
        </w:rPr>
        <w:t xml:space="preserve"> تشمل الثقافة التنظيمية، القيادة، والبيئة الخارجية.</w:t>
      </w:r>
    </w:p>
    <w:p w14:paraId="7338634B" w14:textId="77777777" w:rsidR="00111E9F" w:rsidRPr="00310FC8" w:rsidRDefault="00111E9F" w:rsidP="00C336B9">
      <w:pPr>
        <w:pStyle w:val="Heading3"/>
        <w:spacing w:line="360" w:lineRule="auto"/>
        <w:divId w:val="1866366117"/>
        <w:rPr>
          <w:rFonts w:asciiTheme="majorBidi" w:eastAsia="Times New Roman" w:hAnsiTheme="majorBidi"/>
          <w:b/>
          <w:bCs/>
          <w:color w:val="215E99" w:themeColor="text2" w:themeTint="BF"/>
        </w:rPr>
      </w:pPr>
      <w:r w:rsidRPr="00310FC8">
        <w:rPr>
          <w:rFonts w:asciiTheme="majorBidi" w:eastAsia="Times New Roman" w:hAnsiTheme="majorBidi"/>
          <w:b/>
          <w:bCs/>
          <w:color w:val="215E99" w:themeColor="text2" w:themeTint="BF"/>
          <w:rtl/>
        </w:rPr>
        <w:t>5.2 العلاقة بين المفاهيم</w:t>
      </w:r>
    </w:p>
    <w:p w14:paraId="55463546"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تشير الأدبيات إلى وجود علاقة متبادلة بين استدامة الموارد البشرية والتميز المؤسسي. حيث تساهم استدامة الموارد البشرية في تعزيز التميز المؤسسي من خلال تحسين أداء الموظفين وزيادة رضاهم، مما يؤدي إلى نتائج إيجابية على مستوى المؤسسة ككل.</w:t>
      </w:r>
    </w:p>
    <w:p w14:paraId="01769008" w14:textId="77777777" w:rsidR="00111E9F" w:rsidRPr="00310FC8" w:rsidRDefault="00111E9F" w:rsidP="00C336B9">
      <w:pPr>
        <w:pStyle w:val="Heading2"/>
        <w:spacing w:line="360" w:lineRule="auto"/>
        <w:divId w:val="1866366117"/>
        <w:rPr>
          <w:rFonts w:asciiTheme="majorBidi" w:eastAsia="Times New Roman" w:hAnsiTheme="majorBidi"/>
          <w:b/>
          <w:bCs/>
          <w:sz w:val="28"/>
          <w:szCs w:val="28"/>
          <w:u w:val="single"/>
        </w:rPr>
      </w:pPr>
      <w:r w:rsidRPr="00310FC8">
        <w:rPr>
          <w:rFonts w:asciiTheme="majorBidi" w:eastAsia="Times New Roman" w:hAnsiTheme="majorBidi"/>
          <w:b/>
          <w:bCs/>
          <w:sz w:val="28"/>
          <w:szCs w:val="28"/>
          <w:u w:val="single"/>
          <w:rtl/>
        </w:rPr>
        <w:lastRenderedPageBreak/>
        <w:t>سادساً: ملخص الإطار النظري</w:t>
      </w:r>
    </w:p>
    <w:p w14:paraId="3C802EF7" w14:textId="77777777" w:rsidR="00111E9F" w:rsidRPr="00544296" w:rsidRDefault="00111E9F" w:rsidP="00C336B9">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في الختام، يمثل الإطار النظري هذا قاعدة معرفية قوية لفهم العلاقة بين استدامة الموارد البشرية والتميز المؤسسي، خاصة في سياق وزارة التعليم السعودية. يوضح البحث أهمية استدامة الموارد البشرية كعامل رئيسي لتحقيق التميز المؤسسي، ويستند إلى مجموعة من الدراسات السابقة التي تدعم هذا الفهم.</w:t>
      </w:r>
    </w:p>
    <w:p w14:paraId="6E52896B" w14:textId="7F6388D3" w:rsidR="009125CE" w:rsidRPr="006876BE" w:rsidRDefault="00111E9F" w:rsidP="006876BE">
      <w:pPr>
        <w:pStyle w:val="NormalWeb"/>
        <w:bidi/>
        <w:spacing w:line="360" w:lineRule="auto"/>
        <w:divId w:val="1866366117"/>
        <w:rPr>
          <w:rFonts w:asciiTheme="majorBidi" w:hAnsiTheme="majorBidi" w:cstheme="majorBidi"/>
          <w:color w:val="000000" w:themeColor="text1"/>
          <w:sz w:val="28"/>
          <w:szCs w:val="28"/>
        </w:rPr>
      </w:pPr>
      <w:r w:rsidRPr="00544296">
        <w:rPr>
          <w:rFonts w:asciiTheme="majorBidi" w:hAnsiTheme="majorBidi" w:cstheme="majorBidi"/>
          <w:color w:val="000000" w:themeColor="text1"/>
          <w:sz w:val="28"/>
          <w:szCs w:val="28"/>
          <w:rtl/>
        </w:rPr>
        <w:t>مع تزايد التحديات التي تواجه المؤسسات، يتضح أن استدامة الموارد البشرية ليست خيارًا بل ضرورة لتحسين الأداء والتميز. على وزارة التعليم أن تتبنى استراتيجيات مستدامة تسهم في تعزيز الأ</w:t>
      </w:r>
      <w:r w:rsidR="006876BE">
        <w:rPr>
          <w:rFonts w:asciiTheme="majorBidi" w:hAnsiTheme="majorBidi" w:cstheme="majorBidi"/>
          <w:color w:val="000000" w:themeColor="text1"/>
          <w:sz w:val="28"/>
          <w:szCs w:val="28"/>
          <w:rtl/>
        </w:rPr>
        <w:t>داء وتحقيق أهدافها الاستراتيجي</w:t>
      </w:r>
    </w:p>
    <w:sectPr w:rsidR="009125CE" w:rsidRPr="006876B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F4030B" w14:textId="77777777" w:rsidR="00C73751" w:rsidRDefault="00C73751" w:rsidP="009125CE">
      <w:pPr>
        <w:spacing w:after="0" w:line="240" w:lineRule="auto"/>
      </w:pPr>
      <w:r>
        <w:separator/>
      </w:r>
    </w:p>
  </w:endnote>
  <w:endnote w:type="continuationSeparator" w:id="0">
    <w:p w14:paraId="63F9455D" w14:textId="77777777" w:rsidR="00C73751" w:rsidRDefault="00C7375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96B522" w14:textId="77777777" w:rsidR="00C73751" w:rsidRDefault="00C73751" w:rsidP="009125CE">
      <w:pPr>
        <w:spacing w:after="0" w:line="240" w:lineRule="auto"/>
      </w:pPr>
      <w:r>
        <w:separator/>
      </w:r>
    </w:p>
  </w:footnote>
  <w:footnote w:type="continuationSeparator" w:id="0">
    <w:p w14:paraId="66578683" w14:textId="77777777" w:rsidR="00C73751" w:rsidRDefault="00C7375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62F3"/>
    <w:multiLevelType w:val="multilevel"/>
    <w:tmpl w:val="FFFFFFFF"/>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31D77"/>
    <w:multiLevelType w:val="multilevel"/>
    <w:tmpl w:val="FFFFFFFF"/>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C978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66F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5635FC"/>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6D68F8"/>
    <w:multiLevelType w:val="multilevel"/>
    <w:tmpl w:val="FFFFFFFF"/>
    <w:lvl w:ilvl="0">
      <w:start w:val="2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C231B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DB334F"/>
    <w:multiLevelType w:val="hybridMultilevel"/>
    <w:tmpl w:val="27BE1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5614F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460204"/>
    <w:multiLevelType w:val="multilevel"/>
    <w:tmpl w:val="3BDE04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D5D4A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6D372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D417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5621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4703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6B2E8A"/>
    <w:multiLevelType w:val="multilevel"/>
    <w:tmpl w:val="FFFFFFFF"/>
    <w:lvl w:ilvl="0">
      <w:start w:val="1"/>
      <w:numFmt w:val="decimal"/>
      <w:lvlText w:val="%1"/>
      <w:lvlJc w:val="left"/>
      <w:pPr>
        <w:ind w:left="473" w:hanging="473"/>
      </w:pPr>
      <w:rPr>
        <w:rFonts w:hint="default"/>
      </w:rPr>
    </w:lvl>
    <w:lvl w:ilvl="1">
      <w:start w:val="1"/>
      <w:numFmt w:val="decimal"/>
      <w:lvlText w:val="%1.%2"/>
      <w:lvlJc w:val="left"/>
      <w:pPr>
        <w:ind w:left="473" w:hanging="47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1F5664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BB14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9378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950A8B"/>
    <w:multiLevelType w:val="hybridMultilevel"/>
    <w:tmpl w:val="4FAE4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F200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902D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1769E1"/>
    <w:multiLevelType w:val="multilevel"/>
    <w:tmpl w:val="FFFFFFFF"/>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E0D5386"/>
    <w:multiLevelType w:val="hybridMultilevel"/>
    <w:tmpl w:val="E0B8A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E6756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784F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E36D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F358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CE1F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EC04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5C34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796B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7127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7C55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020859"/>
    <w:multiLevelType w:val="multilevel"/>
    <w:tmpl w:val="FFFFFFFF"/>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14104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0C667B"/>
    <w:multiLevelType w:val="multilevel"/>
    <w:tmpl w:val="3BDE04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5EFD56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0D311C"/>
    <w:multiLevelType w:val="multilevel"/>
    <w:tmpl w:val="FFFFFFFF"/>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44D27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21CBB"/>
    <w:multiLevelType w:val="multilevel"/>
    <w:tmpl w:val="FFFFFFFF"/>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C2A64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EF34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1675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D401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3821B35"/>
    <w:multiLevelType w:val="multilevel"/>
    <w:tmpl w:val="FFFFFFFF"/>
    <w:lvl w:ilvl="0">
      <w:start w:val="1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7390990"/>
    <w:multiLevelType w:val="multilevel"/>
    <w:tmpl w:val="3BDE04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77595E95"/>
    <w:multiLevelType w:val="multilevel"/>
    <w:tmpl w:val="FFFFFFFF"/>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8CA31EE"/>
    <w:multiLevelType w:val="multilevel"/>
    <w:tmpl w:val="FFFFFFFF"/>
    <w:lvl w:ilvl="0">
      <w:start w:val="1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9017580"/>
    <w:multiLevelType w:val="multilevel"/>
    <w:tmpl w:val="3BDE04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0" w15:restartNumberingAfterBreak="0">
    <w:nsid w:val="7AAE3C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CA461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9"/>
  </w:num>
  <w:num w:numId="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 w:numId="8">
    <w:abstractNumId w:val="32"/>
  </w:num>
  <w:num w:numId="9">
    <w:abstractNumId w:val="20"/>
  </w:num>
  <w:num w:numId="10">
    <w:abstractNumId w:val="51"/>
  </w:num>
  <w:num w:numId="11">
    <w:abstractNumId w:val="29"/>
  </w:num>
  <w:num w:numId="12">
    <w:abstractNumId w:val="43"/>
  </w:num>
  <w:num w:numId="13">
    <w:abstractNumId w:val="28"/>
  </w:num>
  <w:num w:numId="14">
    <w:abstractNumId w:val="26"/>
  </w:num>
  <w:num w:numId="15">
    <w:abstractNumId w:val="24"/>
  </w:num>
  <w:num w:numId="16">
    <w:abstractNumId w:val="2"/>
  </w:num>
  <w:num w:numId="17">
    <w:abstractNumId w:val="42"/>
  </w:num>
  <w:num w:numId="18">
    <w:abstractNumId w:val="31"/>
  </w:num>
  <w:num w:numId="19">
    <w:abstractNumId w:val="14"/>
  </w:num>
  <w:num w:numId="20">
    <w:abstractNumId w:val="39"/>
  </w:num>
  <w:num w:numId="21">
    <w:abstractNumId w:val="17"/>
  </w:num>
  <w:num w:numId="22">
    <w:abstractNumId w:val="37"/>
  </w:num>
  <w:num w:numId="23">
    <w:abstractNumId w:val="44"/>
  </w:num>
  <w:num w:numId="24">
    <w:abstractNumId w:val="3"/>
  </w:num>
  <w:num w:numId="25">
    <w:abstractNumId w:val="12"/>
  </w:num>
  <w:num w:numId="26">
    <w:abstractNumId w:val="27"/>
  </w:num>
  <w:num w:numId="27">
    <w:abstractNumId w:val="30"/>
  </w:num>
  <w:num w:numId="28">
    <w:abstractNumId w:val="25"/>
  </w:num>
  <w:num w:numId="29">
    <w:abstractNumId w:val="11"/>
  </w:num>
  <w:num w:numId="30">
    <w:abstractNumId w:val="34"/>
  </w:num>
  <w:num w:numId="31">
    <w:abstractNumId w:val="47"/>
  </w:num>
  <w:num w:numId="32">
    <w:abstractNumId w:val="45"/>
  </w:num>
  <w:num w:numId="33">
    <w:abstractNumId w:val="5"/>
  </w:num>
  <w:num w:numId="34">
    <w:abstractNumId w:val="8"/>
  </w:num>
  <w:num w:numId="35">
    <w:abstractNumId w:val="1"/>
  </w:num>
  <w:num w:numId="36">
    <w:abstractNumId w:val="22"/>
  </w:num>
  <w:num w:numId="37">
    <w:abstractNumId w:val="0"/>
  </w:num>
  <w:num w:numId="38">
    <w:abstractNumId w:val="38"/>
  </w:num>
  <w:num w:numId="39">
    <w:abstractNumId w:val="40"/>
  </w:num>
  <w:num w:numId="40">
    <w:abstractNumId w:val="48"/>
  </w:num>
  <w:num w:numId="41">
    <w:abstractNumId w:val="18"/>
  </w:num>
  <w:num w:numId="42">
    <w:abstractNumId w:val="10"/>
  </w:num>
  <w:num w:numId="43">
    <w:abstractNumId w:val="33"/>
  </w:num>
  <w:num w:numId="44">
    <w:abstractNumId w:val="35"/>
  </w:num>
  <w:num w:numId="45">
    <w:abstractNumId w:val="16"/>
  </w:num>
  <w:num w:numId="46">
    <w:abstractNumId w:val="21"/>
  </w:num>
  <w:num w:numId="47">
    <w:abstractNumId w:val="41"/>
  </w:num>
  <w:num w:numId="48">
    <w:abstractNumId w:val="13"/>
  </w:num>
  <w:num w:numId="49">
    <w:abstractNumId w:val="50"/>
  </w:num>
  <w:num w:numId="50">
    <w:abstractNumId w:val="19"/>
  </w:num>
  <w:num w:numId="51">
    <w:abstractNumId w:val="7"/>
  </w:num>
  <w:num w:numId="52">
    <w:abstractNumId w:val="23"/>
  </w:num>
  <w:num w:numId="53">
    <w:abstractNumId w:val="15"/>
  </w:num>
  <w:num w:numId="54">
    <w:abstractNumId w:val="36"/>
  </w:num>
  <w:num w:numId="55">
    <w:abstractNumId w:val="46"/>
  </w:num>
  <w:num w:numId="56">
    <w:abstractNumId w:val="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4AFE"/>
    <w:rsid w:val="00030353"/>
    <w:rsid w:val="00043FE9"/>
    <w:rsid w:val="00053825"/>
    <w:rsid w:val="00063D00"/>
    <w:rsid w:val="00090F21"/>
    <w:rsid w:val="000A16CE"/>
    <w:rsid w:val="000B6FF1"/>
    <w:rsid w:val="000C18E2"/>
    <w:rsid w:val="000C72F8"/>
    <w:rsid w:val="000D0F8A"/>
    <w:rsid w:val="000D3FD8"/>
    <w:rsid w:val="000F44B4"/>
    <w:rsid w:val="000F5177"/>
    <w:rsid w:val="00100A7C"/>
    <w:rsid w:val="00111E9F"/>
    <w:rsid w:val="001505EF"/>
    <w:rsid w:val="0016545A"/>
    <w:rsid w:val="001825F6"/>
    <w:rsid w:val="001902DB"/>
    <w:rsid w:val="00192FD0"/>
    <w:rsid w:val="001A0B5C"/>
    <w:rsid w:val="001A1CEB"/>
    <w:rsid w:val="001C209C"/>
    <w:rsid w:val="001C2162"/>
    <w:rsid w:val="001D514C"/>
    <w:rsid w:val="001F09AE"/>
    <w:rsid w:val="001F0CFA"/>
    <w:rsid w:val="00203CE8"/>
    <w:rsid w:val="00237E4F"/>
    <w:rsid w:val="00244A45"/>
    <w:rsid w:val="00275D39"/>
    <w:rsid w:val="002931D0"/>
    <w:rsid w:val="002E3C32"/>
    <w:rsid w:val="002E7D03"/>
    <w:rsid w:val="002F065D"/>
    <w:rsid w:val="00303D36"/>
    <w:rsid w:val="00310FC8"/>
    <w:rsid w:val="0033669F"/>
    <w:rsid w:val="00337642"/>
    <w:rsid w:val="00355938"/>
    <w:rsid w:val="003629DE"/>
    <w:rsid w:val="0036665A"/>
    <w:rsid w:val="003708FA"/>
    <w:rsid w:val="00372D38"/>
    <w:rsid w:val="003C14BE"/>
    <w:rsid w:val="0040547B"/>
    <w:rsid w:val="004163C7"/>
    <w:rsid w:val="004735AB"/>
    <w:rsid w:val="00482612"/>
    <w:rsid w:val="004C46E2"/>
    <w:rsid w:val="004D7DE2"/>
    <w:rsid w:val="004E0C00"/>
    <w:rsid w:val="00520042"/>
    <w:rsid w:val="00530F1F"/>
    <w:rsid w:val="00536241"/>
    <w:rsid w:val="00544296"/>
    <w:rsid w:val="005505F3"/>
    <w:rsid w:val="00557339"/>
    <w:rsid w:val="0058500B"/>
    <w:rsid w:val="00586293"/>
    <w:rsid w:val="005D438A"/>
    <w:rsid w:val="005E0012"/>
    <w:rsid w:val="005F09E2"/>
    <w:rsid w:val="00604DC1"/>
    <w:rsid w:val="00677C08"/>
    <w:rsid w:val="006876BE"/>
    <w:rsid w:val="006878B6"/>
    <w:rsid w:val="006948DE"/>
    <w:rsid w:val="006C245B"/>
    <w:rsid w:val="006E3380"/>
    <w:rsid w:val="00713641"/>
    <w:rsid w:val="007238B8"/>
    <w:rsid w:val="00751632"/>
    <w:rsid w:val="0077444F"/>
    <w:rsid w:val="007827C0"/>
    <w:rsid w:val="007865A3"/>
    <w:rsid w:val="007A0D7F"/>
    <w:rsid w:val="007A3BB8"/>
    <w:rsid w:val="007B0E54"/>
    <w:rsid w:val="007B4F14"/>
    <w:rsid w:val="007E3A20"/>
    <w:rsid w:val="00811072"/>
    <w:rsid w:val="008424AF"/>
    <w:rsid w:val="00847476"/>
    <w:rsid w:val="00854CE5"/>
    <w:rsid w:val="008673A8"/>
    <w:rsid w:val="008745B7"/>
    <w:rsid w:val="00877AAC"/>
    <w:rsid w:val="008962E4"/>
    <w:rsid w:val="00896FE4"/>
    <w:rsid w:val="008D681D"/>
    <w:rsid w:val="008D742D"/>
    <w:rsid w:val="008E33D7"/>
    <w:rsid w:val="008F1EAE"/>
    <w:rsid w:val="009125CE"/>
    <w:rsid w:val="00946F5F"/>
    <w:rsid w:val="00956DBB"/>
    <w:rsid w:val="009651F4"/>
    <w:rsid w:val="00976906"/>
    <w:rsid w:val="009949C5"/>
    <w:rsid w:val="009B6888"/>
    <w:rsid w:val="009C0161"/>
    <w:rsid w:val="009D108D"/>
    <w:rsid w:val="009D5E9D"/>
    <w:rsid w:val="009E1436"/>
    <w:rsid w:val="009E5668"/>
    <w:rsid w:val="00A06CA7"/>
    <w:rsid w:val="00A168DB"/>
    <w:rsid w:val="00A43CFA"/>
    <w:rsid w:val="00A70B67"/>
    <w:rsid w:val="00A8397C"/>
    <w:rsid w:val="00AA6310"/>
    <w:rsid w:val="00AA79E9"/>
    <w:rsid w:val="00AB0A70"/>
    <w:rsid w:val="00AB79A1"/>
    <w:rsid w:val="00AC0B2A"/>
    <w:rsid w:val="00AC760E"/>
    <w:rsid w:val="00AF4833"/>
    <w:rsid w:val="00B050C0"/>
    <w:rsid w:val="00B1401E"/>
    <w:rsid w:val="00B3216A"/>
    <w:rsid w:val="00B411D3"/>
    <w:rsid w:val="00B44782"/>
    <w:rsid w:val="00B63B0F"/>
    <w:rsid w:val="00B65364"/>
    <w:rsid w:val="00B7678A"/>
    <w:rsid w:val="00B92E9D"/>
    <w:rsid w:val="00BB1773"/>
    <w:rsid w:val="00BB631C"/>
    <w:rsid w:val="00BC094B"/>
    <w:rsid w:val="00BC1639"/>
    <w:rsid w:val="00BE644C"/>
    <w:rsid w:val="00BF0E60"/>
    <w:rsid w:val="00BF6D26"/>
    <w:rsid w:val="00C05E85"/>
    <w:rsid w:val="00C074AF"/>
    <w:rsid w:val="00C16096"/>
    <w:rsid w:val="00C2041C"/>
    <w:rsid w:val="00C25A5B"/>
    <w:rsid w:val="00C336B9"/>
    <w:rsid w:val="00C54CCA"/>
    <w:rsid w:val="00C563CE"/>
    <w:rsid w:val="00C57381"/>
    <w:rsid w:val="00C57DF0"/>
    <w:rsid w:val="00C61C1C"/>
    <w:rsid w:val="00C72744"/>
    <w:rsid w:val="00C73751"/>
    <w:rsid w:val="00C9722B"/>
    <w:rsid w:val="00CB2A44"/>
    <w:rsid w:val="00CB7FD8"/>
    <w:rsid w:val="00CD17A2"/>
    <w:rsid w:val="00CE457D"/>
    <w:rsid w:val="00CF4AF9"/>
    <w:rsid w:val="00D04F62"/>
    <w:rsid w:val="00D2085A"/>
    <w:rsid w:val="00D22171"/>
    <w:rsid w:val="00D45B82"/>
    <w:rsid w:val="00D52480"/>
    <w:rsid w:val="00D968EC"/>
    <w:rsid w:val="00DD249F"/>
    <w:rsid w:val="00DE5291"/>
    <w:rsid w:val="00E4621F"/>
    <w:rsid w:val="00E46901"/>
    <w:rsid w:val="00E56B8F"/>
    <w:rsid w:val="00E61769"/>
    <w:rsid w:val="00E77490"/>
    <w:rsid w:val="00E80FD9"/>
    <w:rsid w:val="00E94029"/>
    <w:rsid w:val="00EA1ABC"/>
    <w:rsid w:val="00EA62A9"/>
    <w:rsid w:val="00EB10DE"/>
    <w:rsid w:val="00EB1789"/>
    <w:rsid w:val="00EB408B"/>
    <w:rsid w:val="00EB49CB"/>
    <w:rsid w:val="00EF1871"/>
    <w:rsid w:val="00EF4428"/>
    <w:rsid w:val="00F00FA0"/>
    <w:rsid w:val="00F1476B"/>
    <w:rsid w:val="00F546CE"/>
    <w:rsid w:val="00F823D9"/>
    <w:rsid w:val="00F925D0"/>
    <w:rsid w:val="00FA41C2"/>
    <w:rsid w:val="00FA451D"/>
    <w:rsid w:val="00FB7A69"/>
    <w:rsid w:val="00FC022E"/>
    <w:rsid w:val="00FC210D"/>
    <w:rsid w:val="00FC61B9"/>
    <w:rsid w:val="00FD4157"/>
    <w:rsid w:val="00FE63D5"/>
    <w:rsid w:val="00FF72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111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1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1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11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2F06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2F065D"/>
    <w:pPr>
      <w:keepNext/>
      <w:keepLines/>
      <w:spacing w:before="40" w:after="0"/>
      <w:outlineLvl w:val="5"/>
    </w:pPr>
    <w:rPr>
      <w:rFonts w:eastAsiaTheme="majorEastAsia" w:cstheme="majorBidi"/>
      <w:i/>
      <w:iC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5Char">
    <w:name w:val="Heading 5 Char"/>
    <w:basedOn w:val="DefaultParagraphFont"/>
    <w:link w:val="Heading5"/>
    <w:uiPriority w:val="9"/>
    <w:semiHidden/>
    <w:rsid w:val="002F06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065D"/>
    <w:rPr>
      <w:rFonts w:eastAsiaTheme="majorEastAsia" w:cstheme="majorBidi"/>
      <w:i/>
      <w:iCs/>
      <w:color w:val="595959" w:themeColor="text1" w:themeTint="A6"/>
    </w:rPr>
  </w:style>
  <w:style w:type="paragraph" w:styleId="NormalWeb">
    <w:name w:val="Normal (Web)"/>
    <w:basedOn w:val="Normal"/>
    <w:uiPriority w:val="99"/>
    <w:unhideWhenUsed/>
    <w:rsid w:val="002931D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2931D0"/>
    <w:rPr>
      <w:b/>
      <w:bCs/>
    </w:rPr>
  </w:style>
  <w:style w:type="character" w:customStyle="1" w:styleId="overflow-hidden">
    <w:name w:val="overflow-hidden"/>
    <w:basedOn w:val="DefaultParagraphFont"/>
    <w:rsid w:val="002931D0"/>
  </w:style>
  <w:style w:type="paragraph" w:styleId="z-TopofForm">
    <w:name w:val="HTML Top of Form"/>
    <w:basedOn w:val="Normal"/>
    <w:next w:val="Normal"/>
    <w:link w:val="z-TopofFormChar"/>
    <w:hidden/>
    <w:uiPriority w:val="99"/>
    <w:semiHidden/>
    <w:unhideWhenUsed/>
    <w:rsid w:val="002931D0"/>
    <w:pPr>
      <w:pBdr>
        <w:bottom w:val="single" w:sz="6" w:space="1" w:color="auto"/>
      </w:pBdr>
      <w:bidi w:val="0"/>
      <w:spacing w:after="0" w:line="240" w:lineRule="auto"/>
      <w:jc w:val="center"/>
    </w:pPr>
    <w:rPr>
      <w:rFonts w:ascii="Arial" w:eastAsiaTheme="minorEastAsia"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2931D0"/>
    <w:rPr>
      <w:rFonts w:ascii="Arial" w:eastAsiaTheme="minorEastAsia" w:hAnsi="Arial" w:cs="Arial"/>
      <w:vanish/>
      <w:kern w:val="0"/>
      <w:sz w:val="16"/>
      <w:szCs w:val="16"/>
      <w14:ligatures w14:val="none"/>
    </w:rPr>
  </w:style>
  <w:style w:type="paragraph" w:customStyle="1" w:styleId="placeholder">
    <w:name w:val="placeholder"/>
    <w:basedOn w:val="Normal"/>
    <w:rsid w:val="002931D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z-BottomofForm">
    <w:name w:val="HTML Bottom of Form"/>
    <w:basedOn w:val="Normal"/>
    <w:next w:val="Normal"/>
    <w:link w:val="z-BottomofFormChar"/>
    <w:hidden/>
    <w:uiPriority w:val="99"/>
    <w:semiHidden/>
    <w:unhideWhenUsed/>
    <w:rsid w:val="002931D0"/>
    <w:pPr>
      <w:pBdr>
        <w:top w:val="single" w:sz="6" w:space="1" w:color="auto"/>
      </w:pBdr>
      <w:bidi w:val="0"/>
      <w:spacing w:after="0" w:line="240" w:lineRule="auto"/>
      <w:jc w:val="center"/>
    </w:pPr>
    <w:rPr>
      <w:rFonts w:ascii="Arial" w:eastAsiaTheme="minorEastAsia"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2931D0"/>
    <w:rPr>
      <w:rFonts w:ascii="Arial" w:eastAsiaTheme="minorEastAsia" w:hAnsi="Arial" w:cs="Arial"/>
      <w:vanish/>
      <w:kern w:val="0"/>
      <w:sz w:val="16"/>
      <w:szCs w:val="16"/>
      <w14:ligatures w14:val="none"/>
    </w:rPr>
  </w:style>
  <w:style w:type="character" w:customStyle="1" w:styleId="Heading3Char">
    <w:name w:val="Heading 3 Char"/>
    <w:basedOn w:val="DefaultParagraphFont"/>
    <w:link w:val="Heading3"/>
    <w:uiPriority w:val="9"/>
    <w:semiHidden/>
    <w:rsid w:val="00111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1E9F"/>
    <w:rPr>
      <w:rFonts w:eastAsiaTheme="majorEastAsia" w:cstheme="majorBidi"/>
      <w:i/>
      <w:iCs/>
      <w:color w:val="0F4761" w:themeColor="accent1" w:themeShade="BF"/>
    </w:rPr>
  </w:style>
  <w:style w:type="character" w:customStyle="1" w:styleId="Heading1Char">
    <w:name w:val="Heading 1 Char"/>
    <w:basedOn w:val="DefaultParagraphFont"/>
    <w:link w:val="Heading1"/>
    <w:uiPriority w:val="9"/>
    <w:rsid w:val="00111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1E9F"/>
    <w:rPr>
      <w:rFonts w:asciiTheme="majorHAnsi" w:eastAsiaTheme="majorEastAsia" w:hAnsiTheme="majorHAnsi" w:cstheme="majorBidi"/>
      <w:color w:val="0F4761" w:themeColor="accent1" w:themeShade="BF"/>
      <w:sz w:val="32"/>
      <w:szCs w:val="32"/>
    </w:rPr>
  </w:style>
  <w:style w:type="character" w:styleId="Emphasis">
    <w:name w:val="Emphasis"/>
    <w:basedOn w:val="DefaultParagraphFont"/>
    <w:uiPriority w:val="20"/>
    <w:qFormat/>
    <w:rsid w:val="00111E9F"/>
    <w:rPr>
      <w:i/>
      <w:iCs/>
    </w:rPr>
  </w:style>
  <w:style w:type="paragraph" w:customStyle="1" w:styleId="msonormal0">
    <w:name w:val="msonormal"/>
    <w:basedOn w:val="Normal"/>
    <w:rsid w:val="002E7D0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flex">
    <w:name w:val="flex"/>
    <w:basedOn w:val="DefaultParagraphFont"/>
    <w:rsid w:val="002E7D03"/>
  </w:style>
  <w:style w:type="character" w:customStyle="1" w:styleId="hidden">
    <w:name w:val="hidden"/>
    <w:basedOn w:val="DefaultParagraphFont"/>
    <w:rsid w:val="002E7D03"/>
  </w:style>
  <w:style w:type="paragraph" w:customStyle="1" w:styleId="task-list-item">
    <w:name w:val="task-list-item"/>
    <w:basedOn w:val="Normal"/>
    <w:rsid w:val="002E7D0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GridTable4-Accent1">
    <w:name w:val="Grid Table 4 Accent 1"/>
    <w:basedOn w:val="TableNormal"/>
    <w:uiPriority w:val="49"/>
    <w:rsid w:val="00E4621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CE457D"/>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ListParagraph">
    <w:name w:val="List Paragraph"/>
    <w:basedOn w:val="Normal"/>
    <w:uiPriority w:val="34"/>
    <w:qFormat/>
    <w:rsid w:val="001505EF"/>
    <w:pPr>
      <w:ind w:left="720"/>
      <w:contextualSpacing/>
    </w:pPr>
  </w:style>
  <w:style w:type="table" w:styleId="TableGrid">
    <w:name w:val="Table Grid"/>
    <w:basedOn w:val="TableNormal"/>
    <w:uiPriority w:val="39"/>
    <w:rsid w:val="003366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196443">
      <w:bodyDiv w:val="1"/>
      <w:marLeft w:val="0"/>
      <w:marRight w:val="0"/>
      <w:marTop w:val="0"/>
      <w:marBottom w:val="0"/>
      <w:divBdr>
        <w:top w:val="none" w:sz="0" w:space="0" w:color="auto"/>
        <w:left w:val="none" w:sz="0" w:space="0" w:color="auto"/>
        <w:bottom w:val="none" w:sz="0" w:space="0" w:color="auto"/>
        <w:right w:val="none" w:sz="0" w:space="0" w:color="auto"/>
      </w:divBdr>
      <w:divsChild>
        <w:div w:id="1823932850">
          <w:marLeft w:val="0"/>
          <w:marRight w:val="0"/>
          <w:marTop w:val="0"/>
          <w:marBottom w:val="0"/>
          <w:divBdr>
            <w:top w:val="none" w:sz="0" w:space="0" w:color="auto"/>
            <w:left w:val="none" w:sz="0" w:space="0" w:color="auto"/>
            <w:bottom w:val="none" w:sz="0" w:space="0" w:color="auto"/>
            <w:right w:val="none" w:sz="0" w:space="0" w:color="auto"/>
          </w:divBdr>
          <w:divsChild>
            <w:div w:id="266548634">
              <w:marLeft w:val="0"/>
              <w:marRight w:val="0"/>
              <w:marTop w:val="0"/>
              <w:marBottom w:val="0"/>
              <w:divBdr>
                <w:top w:val="none" w:sz="0" w:space="0" w:color="auto"/>
                <w:left w:val="none" w:sz="0" w:space="0" w:color="auto"/>
                <w:bottom w:val="none" w:sz="0" w:space="0" w:color="auto"/>
                <w:right w:val="none" w:sz="0" w:space="0" w:color="auto"/>
              </w:divBdr>
              <w:divsChild>
                <w:div w:id="1645817526">
                  <w:marLeft w:val="0"/>
                  <w:marRight w:val="0"/>
                  <w:marTop w:val="0"/>
                  <w:marBottom w:val="0"/>
                  <w:divBdr>
                    <w:top w:val="none" w:sz="0" w:space="0" w:color="auto"/>
                    <w:left w:val="none" w:sz="0" w:space="0" w:color="auto"/>
                    <w:bottom w:val="none" w:sz="0" w:space="0" w:color="auto"/>
                    <w:right w:val="none" w:sz="0" w:space="0" w:color="auto"/>
                  </w:divBdr>
                  <w:divsChild>
                    <w:div w:id="697390509">
                      <w:marLeft w:val="0"/>
                      <w:marRight w:val="0"/>
                      <w:marTop w:val="0"/>
                      <w:marBottom w:val="0"/>
                      <w:divBdr>
                        <w:top w:val="none" w:sz="0" w:space="0" w:color="auto"/>
                        <w:left w:val="none" w:sz="0" w:space="0" w:color="auto"/>
                        <w:bottom w:val="none" w:sz="0" w:space="0" w:color="auto"/>
                        <w:right w:val="none" w:sz="0" w:space="0" w:color="auto"/>
                      </w:divBdr>
                      <w:divsChild>
                        <w:div w:id="1374310533">
                          <w:marLeft w:val="0"/>
                          <w:marRight w:val="0"/>
                          <w:marTop w:val="0"/>
                          <w:marBottom w:val="0"/>
                          <w:divBdr>
                            <w:top w:val="none" w:sz="0" w:space="0" w:color="auto"/>
                            <w:left w:val="none" w:sz="0" w:space="0" w:color="auto"/>
                            <w:bottom w:val="none" w:sz="0" w:space="0" w:color="auto"/>
                            <w:right w:val="none" w:sz="0" w:space="0" w:color="auto"/>
                          </w:divBdr>
                          <w:divsChild>
                            <w:div w:id="94987352">
                              <w:marLeft w:val="0"/>
                              <w:marRight w:val="0"/>
                              <w:marTop w:val="0"/>
                              <w:marBottom w:val="0"/>
                              <w:divBdr>
                                <w:top w:val="none" w:sz="0" w:space="0" w:color="auto"/>
                                <w:left w:val="none" w:sz="0" w:space="0" w:color="auto"/>
                                <w:bottom w:val="none" w:sz="0" w:space="0" w:color="auto"/>
                                <w:right w:val="none" w:sz="0" w:space="0" w:color="auto"/>
                              </w:divBdr>
                              <w:divsChild>
                                <w:div w:id="881556619">
                                  <w:marLeft w:val="0"/>
                                  <w:marRight w:val="0"/>
                                  <w:marTop w:val="0"/>
                                  <w:marBottom w:val="0"/>
                                  <w:divBdr>
                                    <w:top w:val="none" w:sz="0" w:space="0" w:color="auto"/>
                                    <w:left w:val="none" w:sz="0" w:space="0" w:color="auto"/>
                                    <w:bottom w:val="none" w:sz="0" w:space="0" w:color="auto"/>
                                    <w:right w:val="none" w:sz="0" w:space="0" w:color="auto"/>
                                  </w:divBdr>
                                  <w:divsChild>
                                    <w:div w:id="1876577393">
                                      <w:marLeft w:val="0"/>
                                      <w:marRight w:val="0"/>
                                      <w:marTop w:val="0"/>
                                      <w:marBottom w:val="0"/>
                                      <w:divBdr>
                                        <w:top w:val="none" w:sz="0" w:space="0" w:color="auto"/>
                                        <w:left w:val="none" w:sz="0" w:space="0" w:color="auto"/>
                                        <w:bottom w:val="none" w:sz="0" w:space="0" w:color="auto"/>
                                        <w:right w:val="none" w:sz="0" w:space="0" w:color="auto"/>
                                      </w:divBdr>
                                      <w:divsChild>
                                        <w:div w:id="1466465708">
                                          <w:marLeft w:val="0"/>
                                          <w:marRight w:val="0"/>
                                          <w:marTop w:val="0"/>
                                          <w:marBottom w:val="0"/>
                                          <w:divBdr>
                                            <w:top w:val="none" w:sz="0" w:space="0" w:color="auto"/>
                                            <w:left w:val="none" w:sz="0" w:space="0" w:color="auto"/>
                                            <w:bottom w:val="none" w:sz="0" w:space="0" w:color="auto"/>
                                            <w:right w:val="none" w:sz="0" w:space="0" w:color="auto"/>
                                          </w:divBdr>
                                          <w:divsChild>
                                            <w:div w:id="1127897149">
                                              <w:marLeft w:val="0"/>
                                              <w:marRight w:val="0"/>
                                              <w:marTop w:val="0"/>
                                              <w:marBottom w:val="0"/>
                                              <w:divBdr>
                                                <w:top w:val="none" w:sz="0" w:space="0" w:color="auto"/>
                                                <w:left w:val="none" w:sz="0" w:space="0" w:color="auto"/>
                                                <w:bottom w:val="none" w:sz="0" w:space="0" w:color="auto"/>
                                                <w:right w:val="none" w:sz="0" w:space="0" w:color="auto"/>
                                              </w:divBdr>
                                              <w:divsChild>
                                                <w:div w:id="1395271654">
                                                  <w:marLeft w:val="0"/>
                                                  <w:marRight w:val="0"/>
                                                  <w:marTop w:val="0"/>
                                                  <w:marBottom w:val="0"/>
                                                  <w:divBdr>
                                                    <w:top w:val="none" w:sz="0" w:space="0" w:color="auto"/>
                                                    <w:left w:val="none" w:sz="0" w:space="0" w:color="auto"/>
                                                    <w:bottom w:val="none" w:sz="0" w:space="0" w:color="auto"/>
                                                    <w:right w:val="none" w:sz="0" w:space="0" w:color="auto"/>
                                                  </w:divBdr>
                                                  <w:divsChild>
                                                    <w:div w:id="55666390">
                                                      <w:marLeft w:val="0"/>
                                                      <w:marRight w:val="0"/>
                                                      <w:marTop w:val="0"/>
                                                      <w:marBottom w:val="0"/>
                                                      <w:divBdr>
                                                        <w:top w:val="none" w:sz="0" w:space="0" w:color="auto"/>
                                                        <w:left w:val="none" w:sz="0" w:space="0" w:color="auto"/>
                                                        <w:bottom w:val="none" w:sz="0" w:space="0" w:color="auto"/>
                                                        <w:right w:val="none" w:sz="0" w:space="0" w:color="auto"/>
                                                      </w:divBdr>
                                                      <w:divsChild>
                                                        <w:div w:id="103661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935894">
                                              <w:marLeft w:val="0"/>
                                              <w:marRight w:val="0"/>
                                              <w:marTop w:val="0"/>
                                              <w:marBottom w:val="0"/>
                                              <w:divBdr>
                                                <w:top w:val="none" w:sz="0" w:space="0" w:color="auto"/>
                                                <w:left w:val="none" w:sz="0" w:space="0" w:color="auto"/>
                                                <w:bottom w:val="none" w:sz="0" w:space="0" w:color="auto"/>
                                                <w:right w:val="none" w:sz="0" w:space="0" w:color="auto"/>
                                              </w:divBdr>
                                              <w:divsChild>
                                                <w:div w:id="1583105106">
                                                  <w:marLeft w:val="0"/>
                                                  <w:marRight w:val="0"/>
                                                  <w:marTop w:val="0"/>
                                                  <w:marBottom w:val="0"/>
                                                  <w:divBdr>
                                                    <w:top w:val="none" w:sz="0" w:space="0" w:color="auto"/>
                                                    <w:left w:val="none" w:sz="0" w:space="0" w:color="auto"/>
                                                    <w:bottom w:val="none" w:sz="0" w:space="0" w:color="auto"/>
                                                    <w:right w:val="none" w:sz="0" w:space="0" w:color="auto"/>
                                                  </w:divBdr>
                                                  <w:divsChild>
                                                    <w:div w:id="635768442">
                                                      <w:marLeft w:val="0"/>
                                                      <w:marRight w:val="0"/>
                                                      <w:marTop w:val="0"/>
                                                      <w:marBottom w:val="0"/>
                                                      <w:divBdr>
                                                        <w:top w:val="none" w:sz="0" w:space="0" w:color="auto"/>
                                                        <w:left w:val="none" w:sz="0" w:space="0" w:color="auto"/>
                                                        <w:bottom w:val="none" w:sz="0" w:space="0" w:color="auto"/>
                                                        <w:right w:val="none" w:sz="0" w:space="0" w:color="auto"/>
                                                      </w:divBdr>
                                                      <w:divsChild>
                                                        <w:div w:id="125817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5279254">
                              <w:marLeft w:val="0"/>
                              <w:marRight w:val="0"/>
                              <w:marTop w:val="0"/>
                              <w:marBottom w:val="0"/>
                              <w:divBdr>
                                <w:top w:val="none" w:sz="0" w:space="0" w:color="auto"/>
                                <w:left w:val="none" w:sz="0" w:space="0" w:color="auto"/>
                                <w:bottom w:val="none" w:sz="0" w:space="0" w:color="auto"/>
                                <w:right w:val="none" w:sz="0" w:space="0" w:color="auto"/>
                              </w:divBdr>
                              <w:divsChild>
                                <w:div w:id="1750273527">
                                  <w:marLeft w:val="0"/>
                                  <w:marRight w:val="0"/>
                                  <w:marTop w:val="0"/>
                                  <w:marBottom w:val="0"/>
                                  <w:divBdr>
                                    <w:top w:val="none" w:sz="0" w:space="0" w:color="auto"/>
                                    <w:left w:val="none" w:sz="0" w:space="0" w:color="auto"/>
                                    <w:bottom w:val="none" w:sz="0" w:space="0" w:color="auto"/>
                                    <w:right w:val="none" w:sz="0" w:space="0" w:color="auto"/>
                                  </w:divBdr>
                                  <w:divsChild>
                                    <w:div w:id="2054386091">
                                      <w:marLeft w:val="0"/>
                                      <w:marRight w:val="0"/>
                                      <w:marTop w:val="0"/>
                                      <w:marBottom w:val="0"/>
                                      <w:divBdr>
                                        <w:top w:val="none" w:sz="0" w:space="0" w:color="auto"/>
                                        <w:left w:val="none" w:sz="0" w:space="0" w:color="auto"/>
                                        <w:bottom w:val="none" w:sz="0" w:space="0" w:color="auto"/>
                                        <w:right w:val="none" w:sz="0" w:space="0" w:color="auto"/>
                                      </w:divBdr>
                                      <w:divsChild>
                                        <w:div w:id="607782502">
                                          <w:marLeft w:val="0"/>
                                          <w:marRight w:val="0"/>
                                          <w:marTop w:val="0"/>
                                          <w:marBottom w:val="0"/>
                                          <w:divBdr>
                                            <w:top w:val="none" w:sz="0" w:space="0" w:color="auto"/>
                                            <w:left w:val="none" w:sz="0" w:space="0" w:color="auto"/>
                                            <w:bottom w:val="none" w:sz="0" w:space="0" w:color="auto"/>
                                            <w:right w:val="none" w:sz="0" w:space="0" w:color="auto"/>
                                          </w:divBdr>
                                          <w:divsChild>
                                            <w:div w:id="1259634658">
                                              <w:marLeft w:val="0"/>
                                              <w:marRight w:val="0"/>
                                              <w:marTop w:val="0"/>
                                              <w:marBottom w:val="0"/>
                                              <w:divBdr>
                                                <w:top w:val="none" w:sz="0" w:space="0" w:color="auto"/>
                                                <w:left w:val="none" w:sz="0" w:space="0" w:color="auto"/>
                                                <w:bottom w:val="none" w:sz="0" w:space="0" w:color="auto"/>
                                                <w:right w:val="none" w:sz="0" w:space="0" w:color="auto"/>
                                              </w:divBdr>
                                              <w:divsChild>
                                                <w:div w:id="170340090">
                                                  <w:marLeft w:val="0"/>
                                                  <w:marRight w:val="0"/>
                                                  <w:marTop w:val="0"/>
                                                  <w:marBottom w:val="0"/>
                                                  <w:divBdr>
                                                    <w:top w:val="none" w:sz="0" w:space="0" w:color="auto"/>
                                                    <w:left w:val="none" w:sz="0" w:space="0" w:color="auto"/>
                                                    <w:bottom w:val="none" w:sz="0" w:space="0" w:color="auto"/>
                                                    <w:right w:val="none" w:sz="0" w:space="0" w:color="auto"/>
                                                  </w:divBdr>
                                                  <w:divsChild>
                                                    <w:div w:id="1219244072">
                                                      <w:marLeft w:val="0"/>
                                                      <w:marRight w:val="0"/>
                                                      <w:marTop w:val="0"/>
                                                      <w:marBottom w:val="0"/>
                                                      <w:divBdr>
                                                        <w:top w:val="none" w:sz="0" w:space="0" w:color="auto"/>
                                                        <w:left w:val="none" w:sz="0" w:space="0" w:color="auto"/>
                                                        <w:bottom w:val="none" w:sz="0" w:space="0" w:color="auto"/>
                                                        <w:right w:val="none" w:sz="0" w:space="0" w:color="auto"/>
                                                      </w:divBdr>
                                                      <w:divsChild>
                                                        <w:div w:id="1275165810">
                                                          <w:marLeft w:val="0"/>
                                                          <w:marRight w:val="0"/>
                                                          <w:marTop w:val="0"/>
                                                          <w:marBottom w:val="0"/>
                                                          <w:divBdr>
                                                            <w:top w:val="none" w:sz="0" w:space="0" w:color="auto"/>
                                                            <w:left w:val="none" w:sz="0" w:space="0" w:color="auto"/>
                                                            <w:bottom w:val="none" w:sz="0" w:space="0" w:color="auto"/>
                                                            <w:right w:val="none" w:sz="0" w:space="0" w:color="auto"/>
                                                          </w:divBdr>
                                                          <w:divsChild>
                                                            <w:div w:id="90730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864348">
                              <w:marLeft w:val="0"/>
                              <w:marRight w:val="0"/>
                              <w:marTop w:val="0"/>
                              <w:marBottom w:val="0"/>
                              <w:divBdr>
                                <w:top w:val="none" w:sz="0" w:space="0" w:color="auto"/>
                                <w:left w:val="none" w:sz="0" w:space="0" w:color="auto"/>
                                <w:bottom w:val="none" w:sz="0" w:space="0" w:color="auto"/>
                                <w:right w:val="none" w:sz="0" w:space="0" w:color="auto"/>
                              </w:divBdr>
                              <w:divsChild>
                                <w:div w:id="435639334">
                                  <w:marLeft w:val="0"/>
                                  <w:marRight w:val="0"/>
                                  <w:marTop w:val="0"/>
                                  <w:marBottom w:val="0"/>
                                  <w:divBdr>
                                    <w:top w:val="none" w:sz="0" w:space="0" w:color="auto"/>
                                    <w:left w:val="none" w:sz="0" w:space="0" w:color="auto"/>
                                    <w:bottom w:val="none" w:sz="0" w:space="0" w:color="auto"/>
                                    <w:right w:val="none" w:sz="0" w:space="0" w:color="auto"/>
                                  </w:divBdr>
                                  <w:divsChild>
                                    <w:div w:id="1702516997">
                                      <w:marLeft w:val="0"/>
                                      <w:marRight w:val="0"/>
                                      <w:marTop w:val="0"/>
                                      <w:marBottom w:val="0"/>
                                      <w:divBdr>
                                        <w:top w:val="none" w:sz="0" w:space="0" w:color="auto"/>
                                        <w:left w:val="none" w:sz="0" w:space="0" w:color="auto"/>
                                        <w:bottom w:val="none" w:sz="0" w:space="0" w:color="auto"/>
                                        <w:right w:val="none" w:sz="0" w:space="0" w:color="auto"/>
                                      </w:divBdr>
                                      <w:divsChild>
                                        <w:div w:id="1994404847">
                                          <w:marLeft w:val="0"/>
                                          <w:marRight w:val="0"/>
                                          <w:marTop w:val="0"/>
                                          <w:marBottom w:val="0"/>
                                          <w:divBdr>
                                            <w:top w:val="none" w:sz="0" w:space="0" w:color="auto"/>
                                            <w:left w:val="none" w:sz="0" w:space="0" w:color="auto"/>
                                            <w:bottom w:val="none" w:sz="0" w:space="0" w:color="auto"/>
                                            <w:right w:val="none" w:sz="0" w:space="0" w:color="auto"/>
                                          </w:divBdr>
                                          <w:divsChild>
                                            <w:div w:id="175196805">
                                              <w:marLeft w:val="0"/>
                                              <w:marRight w:val="0"/>
                                              <w:marTop w:val="0"/>
                                              <w:marBottom w:val="0"/>
                                              <w:divBdr>
                                                <w:top w:val="none" w:sz="0" w:space="0" w:color="auto"/>
                                                <w:left w:val="none" w:sz="0" w:space="0" w:color="auto"/>
                                                <w:bottom w:val="none" w:sz="0" w:space="0" w:color="auto"/>
                                                <w:right w:val="none" w:sz="0" w:space="0" w:color="auto"/>
                                              </w:divBdr>
                                              <w:divsChild>
                                                <w:div w:id="15272277">
                                                  <w:marLeft w:val="0"/>
                                                  <w:marRight w:val="0"/>
                                                  <w:marTop w:val="0"/>
                                                  <w:marBottom w:val="0"/>
                                                  <w:divBdr>
                                                    <w:top w:val="none" w:sz="0" w:space="0" w:color="auto"/>
                                                    <w:left w:val="none" w:sz="0" w:space="0" w:color="auto"/>
                                                    <w:bottom w:val="none" w:sz="0" w:space="0" w:color="auto"/>
                                                    <w:right w:val="none" w:sz="0" w:space="0" w:color="auto"/>
                                                  </w:divBdr>
                                                  <w:divsChild>
                                                    <w:div w:id="114801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27992">
                                      <w:marLeft w:val="0"/>
                                      <w:marRight w:val="0"/>
                                      <w:marTop w:val="0"/>
                                      <w:marBottom w:val="0"/>
                                      <w:divBdr>
                                        <w:top w:val="none" w:sz="0" w:space="0" w:color="auto"/>
                                        <w:left w:val="none" w:sz="0" w:space="0" w:color="auto"/>
                                        <w:bottom w:val="none" w:sz="0" w:space="0" w:color="auto"/>
                                        <w:right w:val="none" w:sz="0" w:space="0" w:color="auto"/>
                                      </w:divBdr>
                                      <w:divsChild>
                                        <w:div w:id="1423918315">
                                          <w:marLeft w:val="0"/>
                                          <w:marRight w:val="0"/>
                                          <w:marTop w:val="0"/>
                                          <w:marBottom w:val="0"/>
                                          <w:divBdr>
                                            <w:top w:val="none" w:sz="0" w:space="0" w:color="auto"/>
                                            <w:left w:val="none" w:sz="0" w:space="0" w:color="auto"/>
                                            <w:bottom w:val="none" w:sz="0" w:space="0" w:color="auto"/>
                                            <w:right w:val="none" w:sz="0" w:space="0" w:color="auto"/>
                                          </w:divBdr>
                                          <w:divsChild>
                                            <w:div w:id="663507330">
                                              <w:marLeft w:val="0"/>
                                              <w:marRight w:val="0"/>
                                              <w:marTop w:val="0"/>
                                              <w:marBottom w:val="0"/>
                                              <w:divBdr>
                                                <w:top w:val="none" w:sz="0" w:space="0" w:color="auto"/>
                                                <w:left w:val="none" w:sz="0" w:space="0" w:color="auto"/>
                                                <w:bottom w:val="none" w:sz="0" w:space="0" w:color="auto"/>
                                                <w:right w:val="none" w:sz="0" w:space="0" w:color="auto"/>
                                              </w:divBdr>
                                              <w:divsChild>
                                                <w:div w:id="375013812">
                                                  <w:marLeft w:val="0"/>
                                                  <w:marRight w:val="0"/>
                                                  <w:marTop w:val="0"/>
                                                  <w:marBottom w:val="0"/>
                                                  <w:divBdr>
                                                    <w:top w:val="none" w:sz="0" w:space="0" w:color="auto"/>
                                                    <w:left w:val="none" w:sz="0" w:space="0" w:color="auto"/>
                                                    <w:bottom w:val="none" w:sz="0" w:space="0" w:color="auto"/>
                                                    <w:right w:val="none" w:sz="0" w:space="0" w:color="auto"/>
                                                  </w:divBdr>
                                                  <w:divsChild>
                                                    <w:div w:id="145366142">
                                                      <w:marLeft w:val="0"/>
                                                      <w:marRight w:val="0"/>
                                                      <w:marTop w:val="0"/>
                                                      <w:marBottom w:val="0"/>
                                                      <w:divBdr>
                                                        <w:top w:val="none" w:sz="0" w:space="0" w:color="auto"/>
                                                        <w:left w:val="none" w:sz="0" w:space="0" w:color="auto"/>
                                                        <w:bottom w:val="none" w:sz="0" w:space="0" w:color="auto"/>
                                                        <w:right w:val="none" w:sz="0" w:space="0" w:color="auto"/>
                                                      </w:divBdr>
                                                      <w:divsChild>
                                                        <w:div w:id="4445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626608">
                                              <w:marLeft w:val="0"/>
                                              <w:marRight w:val="0"/>
                                              <w:marTop w:val="0"/>
                                              <w:marBottom w:val="0"/>
                                              <w:divBdr>
                                                <w:top w:val="none" w:sz="0" w:space="0" w:color="auto"/>
                                                <w:left w:val="none" w:sz="0" w:space="0" w:color="auto"/>
                                                <w:bottom w:val="none" w:sz="0" w:space="0" w:color="auto"/>
                                                <w:right w:val="none" w:sz="0" w:space="0" w:color="auto"/>
                                              </w:divBdr>
                                              <w:divsChild>
                                                <w:div w:id="466974891">
                                                  <w:marLeft w:val="0"/>
                                                  <w:marRight w:val="0"/>
                                                  <w:marTop w:val="0"/>
                                                  <w:marBottom w:val="0"/>
                                                  <w:divBdr>
                                                    <w:top w:val="none" w:sz="0" w:space="0" w:color="auto"/>
                                                    <w:left w:val="none" w:sz="0" w:space="0" w:color="auto"/>
                                                    <w:bottom w:val="none" w:sz="0" w:space="0" w:color="auto"/>
                                                    <w:right w:val="none" w:sz="0" w:space="0" w:color="auto"/>
                                                  </w:divBdr>
                                                  <w:divsChild>
                                                    <w:div w:id="347105154">
                                                      <w:marLeft w:val="0"/>
                                                      <w:marRight w:val="0"/>
                                                      <w:marTop w:val="0"/>
                                                      <w:marBottom w:val="0"/>
                                                      <w:divBdr>
                                                        <w:top w:val="none" w:sz="0" w:space="0" w:color="auto"/>
                                                        <w:left w:val="none" w:sz="0" w:space="0" w:color="auto"/>
                                                        <w:bottom w:val="none" w:sz="0" w:space="0" w:color="auto"/>
                                                        <w:right w:val="none" w:sz="0" w:space="0" w:color="auto"/>
                                                      </w:divBdr>
                                                      <w:divsChild>
                                                        <w:div w:id="33635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1269765">
          <w:marLeft w:val="0"/>
          <w:marRight w:val="0"/>
          <w:marTop w:val="0"/>
          <w:marBottom w:val="0"/>
          <w:divBdr>
            <w:top w:val="none" w:sz="0" w:space="0" w:color="auto"/>
            <w:left w:val="none" w:sz="0" w:space="0" w:color="auto"/>
            <w:bottom w:val="none" w:sz="0" w:space="0" w:color="auto"/>
            <w:right w:val="none" w:sz="0" w:space="0" w:color="auto"/>
          </w:divBdr>
          <w:divsChild>
            <w:div w:id="1788430376">
              <w:marLeft w:val="0"/>
              <w:marRight w:val="0"/>
              <w:marTop w:val="0"/>
              <w:marBottom w:val="0"/>
              <w:divBdr>
                <w:top w:val="none" w:sz="0" w:space="0" w:color="auto"/>
                <w:left w:val="none" w:sz="0" w:space="0" w:color="auto"/>
                <w:bottom w:val="none" w:sz="0" w:space="0" w:color="auto"/>
                <w:right w:val="none" w:sz="0" w:space="0" w:color="auto"/>
              </w:divBdr>
              <w:divsChild>
                <w:div w:id="281544047">
                  <w:marLeft w:val="0"/>
                  <w:marRight w:val="0"/>
                  <w:marTop w:val="0"/>
                  <w:marBottom w:val="0"/>
                  <w:divBdr>
                    <w:top w:val="none" w:sz="0" w:space="0" w:color="auto"/>
                    <w:left w:val="none" w:sz="0" w:space="0" w:color="auto"/>
                    <w:bottom w:val="none" w:sz="0" w:space="0" w:color="auto"/>
                    <w:right w:val="none" w:sz="0" w:space="0" w:color="auto"/>
                  </w:divBdr>
                  <w:divsChild>
                    <w:div w:id="2126994058">
                      <w:marLeft w:val="0"/>
                      <w:marRight w:val="0"/>
                      <w:marTop w:val="0"/>
                      <w:marBottom w:val="0"/>
                      <w:divBdr>
                        <w:top w:val="none" w:sz="0" w:space="0" w:color="auto"/>
                        <w:left w:val="none" w:sz="0" w:space="0" w:color="auto"/>
                        <w:bottom w:val="none" w:sz="0" w:space="0" w:color="auto"/>
                        <w:right w:val="none" w:sz="0" w:space="0" w:color="auto"/>
                      </w:divBdr>
                      <w:divsChild>
                        <w:div w:id="2108843118">
                          <w:marLeft w:val="0"/>
                          <w:marRight w:val="0"/>
                          <w:marTop w:val="0"/>
                          <w:marBottom w:val="0"/>
                          <w:divBdr>
                            <w:top w:val="none" w:sz="0" w:space="0" w:color="auto"/>
                            <w:left w:val="none" w:sz="0" w:space="0" w:color="auto"/>
                            <w:bottom w:val="none" w:sz="0" w:space="0" w:color="auto"/>
                            <w:right w:val="none" w:sz="0" w:space="0" w:color="auto"/>
                          </w:divBdr>
                          <w:divsChild>
                            <w:div w:id="484399887">
                              <w:marLeft w:val="0"/>
                              <w:marRight w:val="0"/>
                              <w:marTop w:val="0"/>
                              <w:marBottom w:val="0"/>
                              <w:divBdr>
                                <w:top w:val="none" w:sz="0" w:space="0" w:color="auto"/>
                                <w:left w:val="none" w:sz="0" w:space="0" w:color="auto"/>
                                <w:bottom w:val="none" w:sz="0" w:space="0" w:color="auto"/>
                                <w:right w:val="none" w:sz="0" w:space="0" w:color="auto"/>
                              </w:divBdr>
                              <w:divsChild>
                                <w:div w:id="1609433589">
                                  <w:marLeft w:val="0"/>
                                  <w:marRight w:val="0"/>
                                  <w:marTop w:val="0"/>
                                  <w:marBottom w:val="0"/>
                                  <w:divBdr>
                                    <w:top w:val="none" w:sz="0" w:space="0" w:color="auto"/>
                                    <w:left w:val="none" w:sz="0" w:space="0" w:color="auto"/>
                                    <w:bottom w:val="none" w:sz="0" w:space="0" w:color="auto"/>
                                    <w:right w:val="none" w:sz="0" w:space="0" w:color="auto"/>
                                  </w:divBdr>
                                  <w:divsChild>
                                    <w:div w:id="1902793166">
                                      <w:marLeft w:val="0"/>
                                      <w:marRight w:val="0"/>
                                      <w:marTop w:val="0"/>
                                      <w:marBottom w:val="0"/>
                                      <w:divBdr>
                                        <w:top w:val="none" w:sz="0" w:space="0" w:color="auto"/>
                                        <w:left w:val="none" w:sz="0" w:space="0" w:color="auto"/>
                                        <w:bottom w:val="none" w:sz="0" w:space="0" w:color="auto"/>
                                        <w:right w:val="none" w:sz="0" w:space="0" w:color="auto"/>
                                      </w:divBdr>
                                      <w:divsChild>
                                        <w:div w:id="1073895149">
                                          <w:marLeft w:val="0"/>
                                          <w:marRight w:val="0"/>
                                          <w:marTop w:val="0"/>
                                          <w:marBottom w:val="0"/>
                                          <w:divBdr>
                                            <w:top w:val="none" w:sz="0" w:space="0" w:color="auto"/>
                                            <w:left w:val="none" w:sz="0" w:space="0" w:color="auto"/>
                                            <w:bottom w:val="none" w:sz="0" w:space="0" w:color="auto"/>
                                            <w:right w:val="none" w:sz="0" w:space="0" w:color="auto"/>
                                          </w:divBdr>
                                          <w:divsChild>
                                            <w:div w:id="2135097753">
                                              <w:marLeft w:val="0"/>
                                              <w:marRight w:val="0"/>
                                              <w:marTop w:val="0"/>
                                              <w:marBottom w:val="0"/>
                                              <w:divBdr>
                                                <w:top w:val="none" w:sz="0" w:space="0" w:color="auto"/>
                                                <w:left w:val="none" w:sz="0" w:space="0" w:color="auto"/>
                                                <w:bottom w:val="none" w:sz="0" w:space="0" w:color="auto"/>
                                                <w:right w:val="none" w:sz="0" w:space="0" w:color="auto"/>
                                              </w:divBdr>
                                              <w:divsChild>
                                                <w:div w:id="213733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2584782">
      <w:bodyDiv w:val="1"/>
      <w:marLeft w:val="0"/>
      <w:marRight w:val="0"/>
      <w:marTop w:val="0"/>
      <w:marBottom w:val="0"/>
      <w:divBdr>
        <w:top w:val="none" w:sz="0" w:space="0" w:color="auto"/>
        <w:left w:val="none" w:sz="0" w:space="0" w:color="auto"/>
        <w:bottom w:val="none" w:sz="0" w:space="0" w:color="auto"/>
        <w:right w:val="none" w:sz="0" w:space="0" w:color="auto"/>
      </w:divBdr>
      <w:divsChild>
        <w:div w:id="1411804002">
          <w:marLeft w:val="0"/>
          <w:marRight w:val="0"/>
          <w:marTop w:val="0"/>
          <w:marBottom w:val="0"/>
          <w:divBdr>
            <w:top w:val="none" w:sz="0" w:space="0" w:color="auto"/>
            <w:left w:val="none" w:sz="0" w:space="0" w:color="auto"/>
            <w:bottom w:val="none" w:sz="0" w:space="0" w:color="auto"/>
            <w:right w:val="none" w:sz="0" w:space="0" w:color="auto"/>
          </w:divBdr>
          <w:divsChild>
            <w:div w:id="1722246156">
              <w:marLeft w:val="0"/>
              <w:marRight w:val="0"/>
              <w:marTop w:val="0"/>
              <w:marBottom w:val="0"/>
              <w:divBdr>
                <w:top w:val="none" w:sz="0" w:space="0" w:color="auto"/>
                <w:left w:val="none" w:sz="0" w:space="0" w:color="auto"/>
                <w:bottom w:val="none" w:sz="0" w:space="0" w:color="auto"/>
                <w:right w:val="none" w:sz="0" w:space="0" w:color="auto"/>
              </w:divBdr>
              <w:divsChild>
                <w:div w:id="1482306279">
                  <w:marLeft w:val="0"/>
                  <w:marRight w:val="0"/>
                  <w:marTop w:val="0"/>
                  <w:marBottom w:val="0"/>
                  <w:divBdr>
                    <w:top w:val="none" w:sz="0" w:space="0" w:color="auto"/>
                    <w:left w:val="none" w:sz="0" w:space="0" w:color="auto"/>
                    <w:bottom w:val="none" w:sz="0" w:space="0" w:color="auto"/>
                    <w:right w:val="none" w:sz="0" w:space="0" w:color="auto"/>
                  </w:divBdr>
                  <w:divsChild>
                    <w:div w:id="152694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673607">
      <w:bodyDiv w:val="1"/>
      <w:marLeft w:val="0"/>
      <w:marRight w:val="0"/>
      <w:marTop w:val="0"/>
      <w:marBottom w:val="0"/>
      <w:divBdr>
        <w:top w:val="none" w:sz="0" w:space="0" w:color="auto"/>
        <w:left w:val="none" w:sz="0" w:space="0" w:color="auto"/>
        <w:bottom w:val="none" w:sz="0" w:space="0" w:color="auto"/>
        <w:right w:val="none" w:sz="0" w:space="0" w:color="auto"/>
      </w:divBdr>
      <w:divsChild>
        <w:div w:id="707877189">
          <w:marLeft w:val="0"/>
          <w:marRight w:val="0"/>
          <w:marTop w:val="0"/>
          <w:marBottom w:val="0"/>
          <w:divBdr>
            <w:top w:val="none" w:sz="0" w:space="0" w:color="auto"/>
            <w:left w:val="none" w:sz="0" w:space="0" w:color="auto"/>
            <w:bottom w:val="none" w:sz="0" w:space="0" w:color="auto"/>
            <w:right w:val="none" w:sz="0" w:space="0" w:color="auto"/>
          </w:divBdr>
          <w:divsChild>
            <w:div w:id="1831360205">
              <w:marLeft w:val="0"/>
              <w:marRight w:val="0"/>
              <w:marTop w:val="0"/>
              <w:marBottom w:val="0"/>
              <w:divBdr>
                <w:top w:val="none" w:sz="0" w:space="0" w:color="auto"/>
                <w:left w:val="none" w:sz="0" w:space="0" w:color="auto"/>
                <w:bottom w:val="none" w:sz="0" w:space="0" w:color="auto"/>
                <w:right w:val="none" w:sz="0" w:space="0" w:color="auto"/>
              </w:divBdr>
              <w:divsChild>
                <w:div w:id="2038847273">
                  <w:marLeft w:val="0"/>
                  <w:marRight w:val="0"/>
                  <w:marTop w:val="0"/>
                  <w:marBottom w:val="0"/>
                  <w:divBdr>
                    <w:top w:val="none" w:sz="0" w:space="0" w:color="auto"/>
                    <w:left w:val="none" w:sz="0" w:space="0" w:color="auto"/>
                    <w:bottom w:val="none" w:sz="0" w:space="0" w:color="auto"/>
                    <w:right w:val="none" w:sz="0" w:space="0" w:color="auto"/>
                  </w:divBdr>
                  <w:divsChild>
                    <w:div w:id="1199977559">
                      <w:marLeft w:val="0"/>
                      <w:marRight w:val="0"/>
                      <w:marTop w:val="0"/>
                      <w:marBottom w:val="0"/>
                      <w:divBdr>
                        <w:top w:val="none" w:sz="0" w:space="0" w:color="auto"/>
                        <w:left w:val="none" w:sz="0" w:space="0" w:color="auto"/>
                        <w:bottom w:val="none" w:sz="0" w:space="0" w:color="auto"/>
                        <w:right w:val="none" w:sz="0" w:space="0" w:color="auto"/>
                      </w:divBdr>
                      <w:divsChild>
                        <w:div w:id="1743526739">
                          <w:marLeft w:val="0"/>
                          <w:marRight w:val="0"/>
                          <w:marTop w:val="0"/>
                          <w:marBottom w:val="0"/>
                          <w:divBdr>
                            <w:top w:val="none" w:sz="0" w:space="0" w:color="auto"/>
                            <w:left w:val="none" w:sz="0" w:space="0" w:color="auto"/>
                            <w:bottom w:val="none" w:sz="0" w:space="0" w:color="auto"/>
                            <w:right w:val="none" w:sz="0" w:space="0" w:color="auto"/>
                          </w:divBdr>
                          <w:divsChild>
                            <w:div w:id="370958294">
                              <w:marLeft w:val="0"/>
                              <w:marRight w:val="0"/>
                              <w:marTop w:val="0"/>
                              <w:marBottom w:val="0"/>
                              <w:divBdr>
                                <w:top w:val="none" w:sz="0" w:space="0" w:color="auto"/>
                                <w:left w:val="none" w:sz="0" w:space="0" w:color="auto"/>
                                <w:bottom w:val="none" w:sz="0" w:space="0" w:color="auto"/>
                                <w:right w:val="none" w:sz="0" w:space="0" w:color="auto"/>
                              </w:divBdr>
                              <w:divsChild>
                                <w:div w:id="718087795">
                                  <w:marLeft w:val="0"/>
                                  <w:marRight w:val="0"/>
                                  <w:marTop w:val="0"/>
                                  <w:marBottom w:val="0"/>
                                  <w:divBdr>
                                    <w:top w:val="none" w:sz="0" w:space="0" w:color="auto"/>
                                    <w:left w:val="none" w:sz="0" w:space="0" w:color="auto"/>
                                    <w:bottom w:val="none" w:sz="0" w:space="0" w:color="auto"/>
                                    <w:right w:val="none" w:sz="0" w:space="0" w:color="auto"/>
                                  </w:divBdr>
                                  <w:divsChild>
                                    <w:div w:id="253588863">
                                      <w:marLeft w:val="0"/>
                                      <w:marRight w:val="0"/>
                                      <w:marTop w:val="0"/>
                                      <w:marBottom w:val="0"/>
                                      <w:divBdr>
                                        <w:top w:val="none" w:sz="0" w:space="0" w:color="auto"/>
                                        <w:left w:val="none" w:sz="0" w:space="0" w:color="auto"/>
                                        <w:bottom w:val="none" w:sz="0" w:space="0" w:color="auto"/>
                                        <w:right w:val="none" w:sz="0" w:space="0" w:color="auto"/>
                                      </w:divBdr>
                                      <w:divsChild>
                                        <w:div w:id="576405512">
                                          <w:marLeft w:val="0"/>
                                          <w:marRight w:val="0"/>
                                          <w:marTop w:val="0"/>
                                          <w:marBottom w:val="0"/>
                                          <w:divBdr>
                                            <w:top w:val="none" w:sz="0" w:space="0" w:color="auto"/>
                                            <w:left w:val="none" w:sz="0" w:space="0" w:color="auto"/>
                                            <w:bottom w:val="none" w:sz="0" w:space="0" w:color="auto"/>
                                            <w:right w:val="none" w:sz="0" w:space="0" w:color="auto"/>
                                          </w:divBdr>
                                          <w:divsChild>
                                            <w:div w:id="130952542">
                                              <w:marLeft w:val="0"/>
                                              <w:marRight w:val="0"/>
                                              <w:marTop w:val="0"/>
                                              <w:marBottom w:val="0"/>
                                              <w:divBdr>
                                                <w:top w:val="none" w:sz="0" w:space="0" w:color="auto"/>
                                                <w:left w:val="none" w:sz="0" w:space="0" w:color="auto"/>
                                                <w:bottom w:val="none" w:sz="0" w:space="0" w:color="auto"/>
                                                <w:right w:val="none" w:sz="0" w:space="0" w:color="auto"/>
                                              </w:divBdr>
                                              <w:divsChild>
                                                <w:div w:id="568156167">
                                                  <w:marLeft w:val="0"/>
                                                  <w:marRight w:val="0"/>
                                                  <w:marTop w:val="0"/>
                                                  <w:marBottom w:val="0"/>
                                                  <w:divBdr>
                                                    <w:top w:val="none" w:sz="0" w:space="0" w:color="auto"/>
                                                    <w:left w:val="none" w:sz="0" w:space="0" w:color="auto"/>
                                                    <w:bottom w:val="none" w:sz="0" w:space="0" w:color="auto"/>
                                                    <w:right w:val="none" w:sz="0" w:space="0" w:color="auto"/>
                                                  </w:divBdr>
                                                  <w:divsChild>
                                                    <w:div w:id="41249767">
                                                      <w:marLeft w:val="0"/>
                                                      <w:marRight w:val="0"/>
                                                      <w:marTop w:val="0"/>
                                                      <w:marBottom w:val="0"/>
                                                      <w:divBdr>
                                                        <w:top w:val="none" w:sz="0" w:space="0" w:color="auto"/>
                                                        <w:left w:val="none" w:sz="0" w:space="0" w:color="auto"/>
                                                        <w:bottom w:val="none" w:sz="0" w:space="0" w:color="auto"/>
                                                        <w:right w:val="none" w:sz="0" w:space="0" w:color="auto"/>
                                                      </w:divBdr>
                                                      <w:divsChild>
                                                        <w:div w:id="75104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4543806">
                              <w:marLeft w:val="0"/>
                              <w:marRight w:val="0"/>
                              <w:marTop w:val="0"/>
                              <w:marBottom w:val="0"/>
                              <w:divBdr>
                                <w:top w:val="none" w:sz="0" w:space="0" w:color="auto"/>
                                <w:left w:val="none" w:sz="0" w:space="0" w:color="auto"/>
                                <w:bottom w:val="none" w:sz="0" w:space="0" w:color="auto"/>
                                <w:right w:val="none" w:sz="0" w:space="0" w:color="auto"/>
                              </w:divBdr>
                              <w:divsChild>
                                <w:div w:id="2053920174">
                                  <w:marLeft w:val="0"/>
                                  <w:marRight w:val="0"/>
                                  <w:marTop w:val="0"/>
                                  <w:marBottom w:val="0"/>
                                  <w:divBdr>
                                    <w:top w:val="none" w:sz="0" w:space="0" w:color="auto"/>
                                    <w:left w:val="none" w:sz="0" w:space="0" w:color="auto"/>
                                    <w:bottom w:val="none" w:sz="0" w:space="0" w:color="auto"/>
                                    <w:right w:val="none" w:sz="0" w:space="0" w:color="auto"/>
                                  </w:divBdr>
                                  <w:divsChild>
                                    <w:div w:id="1264998266">
                                      <w:marLeft w:val="0"/>
                                      <w:marRight w:val="0"/>
                                      <w:marTop w:val="0"/>
                                      <w:marBottom w:val="0"/>
                                      <w:divBdr>
                                        <w:top w:val="none" w:sz="0" w:space="0" w:color="auto"/>
                                        <w:left w:val="none" w:sz="0" w:space="0" w:color="auto"/>
                                        <w:bottom w:val="none" w:sz="0" w:space="0" w:color="auto"/>
                                        <w:right w:val="none" w:sz="0" w:space="0" w:color="auto"/>
                                      </w:divBdr>
                                      <w:divsChild>
                                        <w:div w:id="540632940">
                                          <w:marLeft w:val="0"/>
                                          <w:marRight w:val="0"/>
                                          <w:marTop w:val="0"/>
                                          <w:marBottom w:val="0"/>
                                          <w:divBdr>
                                            <w:top w:val="none" w:sz="0" w:space="0" w:color="auto"/>
                                            <w:left w:val="none" w:sz="0" w:space="0" w:color="auto"/>
                                            <w:bottom w:val="none" w:sz="0" w:space="0" w:color="auto"/>
                                            <w:right w:val="none" w:sz="0" w:space="0" w:color="auto"/>
                                          </w:divBdr>
                                          <w:divsChild>
                                            <w:div w:id="1832138804">
                                              <w:marLeft w:val="0"/>
                                              <w:marRight w:val="0"/>
                                              <w:marTop w:val="0"/>
                                              <w:marBottom w:val="0"/>
                                              <w:divBdr>
                                                <w:top w:val="none" w:sz="0" w:space="0" w:color="auto"/>
                                                <w:left w:val="none" w:sz="0" w:space="0" w:color="auto"/>
                                                <w:bottom w:val="none" w:sz="0" w:space="0" w:color="auto"/>
                                                <w:right w:val="none" w:sz="0" w:space="0" w:color="auto"/>
                                              </w:divBdr>
                                              <w:divsChild>
                                                <w:div w:id="1619946897">
                                                  <w:marLeft w:val="0"/>
                                                  <w:marRight w:val="0"/>
                                                  <w:marTop w:val="0"/>
                                                  <w:marBottom w:val="0"/>
                                                  <w:divBdr>
                                                    <w:top w:val="none" w:sz="0" w:space="0" w:color="auto"/>
                                                    <w:left w:val="none" w:sz="0" w:space="0" w:color="auto"/>
                                                    <w:bottom w:val="none" w:sz="0" w:space="0" w:color="auto"/>
                                                    <w:right w:val="none" w:sz="0" w:space="0" w:color="auto"/>
                                                  </w:divBdr>
                                                  <w:divsChild>
                                                    <w:div w:id="2097969383">
                                                      <w:marLeft w:val="0"/>
                                                      <w:marRight w:val="0"/>
                                                      <w:marTop w:val="0"/>
                                                      <w:marBottom w:val="0"/>
                                                      <w:divBdr>
                                                        <w:top w:val="none" w:sz="0" w:space="0" w:color="auto"/>
                                                        <w:left w:val="none" w:sz="0" w:space="0" w:color="auto"/>
                                                        <w:bottom w:val="none" w:sz="0" w:space="0" w:color="auto"/>
                                                        <w:right w:val="none" w:sz="0" w:space="0" w:color="auto"/>
                                                      </w:divBdr>
                                                      <w:divsChild>
                                                        <w:div w:id="79202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9451348">
                              <w:marLeft w:val="0"/>
                              <w:marRight w:val="0"/>
                              <w:marTop w:val="0"/>
                              <w:marBottom w:val="0"/>
                              <w:divBdr>
                                <w:top w:val="none" w:sz="0" w:space="0" w:color="auto"/>
                                <w:left w:val="none" w:sz="0" w:space="0" w:color="auto"/>
                                <w:bottom w:val="none" w:sz="0" w:space="0" w:color="auto"/>
                                <w:right w:val="none" w:sz="0" w:space="0" w:color="auto"/>
                              </w:divBdr>
                              <w:divsChild>
                                <w:div w:id="1506676706">
                                  <w:marLeft w:val="0"/>
                                  <w:marRight w:val="0"/>
                                  <w:marTop w:val="0"/>
                                  <w:marBottom w:val="0"/>
                                  <w:divBdr>
                                    <w:top w:val="none" w:sz="0" w:space="0" w:color="auto"/>
                                    <w:left w:val="none" w:sz="0" w:space="0" w:color="auto"/>
                                    <w:bottom w:val="none" w:sz="0" w:space="0" w:color="auto"/>
                                    <w:right w:val="none" w:sz="0" w:space="0" w:color="auto"/>
                                  </w:divBdr>
                                  <w:divsChild>
                                    <w:div w:id="1804229584">
                                      <w:marLeft w:val="0"/>
                                      <w:marRight w:val="0"/>
                                      <w:marTop w:val="0"/>
                                      <w:marBottom w:val="0"/>
                                      <w:divBdr>
                                        <w:top w:val="none" w:sz="0" w:space="0" w:color="auto"/>
                                        <w:left w:val="none" w:sz="0" w:space="0" w:color="auto"/>
                                        <w:bottom w:val="none" w:sz="0" w:space="0" w:color="auto"/>
                                        <w:right w:val="none" w:sz="0" w:space="0" w:color="auto"/>
                                      </w:divBdr>
                                      <w:divsChild>
                                        <w:div w:id="1240292625">
                                          <w:marLeft w:val="0"/>
                                          <w:marRight w:val="0"/>
                                          <w:marTop w:val="0"/>
                                          <w:marBottom w:val="0"/>
                                          <w:divBdr>
                                            <w:top w:val="none" w:sz="0" w:space="0" w:color="auto"/>
                                            <w:left w:val="none" w:sz="0" w:space="0" w:color="auto"/>
                                            <w:bottom w:val="none" w:sz="0" w:space="0" w:color="auto"/>
                                            <w:right w:val="none" w:sz="0" w:space="0" w:color="auto"/>
                                          </w:divBdr>
                                          <w:divsChild>
                                            <w:div w:id="1288199565">
                                              <w:marLeft w:val="0"/>
                                              <w:marRight w:val="0"/>
                                              <w:marTop w:val="0"/>
                                              <w:marBottom w:val="0"/>
                                              <w:divBdr>
                                                <w:top w:val="none" w:sz="0" w:space="0" w:color="auto"/>
                                                <w:left w:val="none" w:sz="0" w:space="0" w:color="auto"/>
                                                <w:bottom w:val="none" w:sz="0" w:space="0" w:color="auto"/>
                                                <w:right w:val="none" w:sz="0" w:space="0" w:color="auto"/>
                                              </w:divBdr>
                                              <w:divsChild>
                                                <w:div w:id="993143066">
                                                  <w:marLeft w:val="0"/>
                                                  <w:marRight w:val="0"/>
                                                  <w:marTop w:val="0"/>
                                                  <w:marBottom w:val="0"/>
                                                  <w:divBdr>
                                                    <w:top w:val="none" w:sz="0" w:space="0" w:color="auto"/>
                                                    <w:left w:val="none" w:sz="0" w:space="0" w:color="auto"/>
                                                    <w:bottom w:val="none" w:sz="0" w:space="0" w:color="auto"/>
                                                    <w:right w:val="none" w:sz="0" w:space="0" w:color="auto"/>
                                                  </w:divBdr>
                                                  <w:divsChild>
                                                    <w:div w:id="1756973826">
                                                      <w:marLeft w:val="0"/>
                                                      <w:marRight w:val="0"/>
                                                      <w:marTop w:val="0"/>
                                                      <w:marBottom w:val="0"/>
                                                      <w:divBdr>
                                                        <w:top w:val="none" w:sz="0" w:space="0" w:color="auto"/>
                                                        <w:left w:val="none" w:sz="0" w:space="0" w:color="auto"/>
                                                        <w:bottom w:val="none" w:sz="0" w:space="0" w:color="auto"/>
                                                        <w:right w:val="none" w:sz="0" w:space="0" w:color="auto"/>
                                                      </w:divBdr>
                                                      <w:divsChild>
                                                        <w:div w:id="192329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858407">
                              <w:marLeft w:val="0"/>
                              <w:marRight w:val="0"/>
                              <w:marTop w:val="0"/>
                              <w:marBottom w:val="0"/>
                              <w:divBdr>
                                <w:top w:val="none" w:sz="0" w:space="0" w:color="auto"/>
                                <w:left w:val="none" w:sz="0" w:space="0" w:color="auto"/>
                                <w:bottom w:val="none" w:sz="0" w:space="0" w:color="auto"/>
                                <w:right w:val="none" w:sz="0" w:space="0" w:color="auto"/>
                              </w:divBdr>
                              <w:divsChild>
                                <w:div w:id="1760983465">
                                  <w:marLeft w:val="0"/>
                                  <w:marRight w:val="0"/>
                                  <w:marTop w:val="0"/>
                                  <w:marBottom w:val="0"/>
                                  <w:divBdr>
                                    <w:top w:val="none" w:sz="0" w:space="0" w:color="auto"/>
                                    <w:left w:val="none" w:sz="0" w:space="0" w:color="auto"/>
                                    <w:bottom w:val="none" w:sz="0" w:space="0" w:color="auto"/>
                                    <w:right w:val="none" w:sz="0" w:space="0" w:color="auto"/>
                                  </w:divBdr>
                                  <w:divsChild>
                                    <w:div w:id="1682047869">
                                      <w:marLeft w:val="0"/>
                                      <w:marRight w:val="0"/>
                                      <w:marTop w:val="0"/>
                                      <w:marBottom w:val="0"/>
                                      <w:divBdr>
                                        <w:top w:val="none" w:sz="0" w:space="0" w:color="auto"/>
                                        <w:left w:val="none" w:sz="0" w:space="0" w:color="auto"/>
                                        <w:bottom w:val="none" w:sz="0" w:space="0" w:color="auto"/>
                                        <w:right w:val="none" w:sz="0" w:space="0" w:color="auto"/>
                                      </w:divBdr>
                                      <w:divsChild>
                                        <w:div w:id="1043872167">
                                          <w:marLeft w:val="0"/>
                                          <w:marRight w:val="0"/>
                                          <w:marTop w:val="0"/>
                                          <w:marBottom w:val="0"/>
                                          <w:divBdr>
                                            <w:top w:val="none" w:sz="0" w:space="0" w:color="auto"/>
                                            <w:left w:val="none" w:sz="0" w:space="0" w:color="auto"/>
                                            <w:bottom w:val="none" w:sz="0" w:space="0" w:color="auto"/>
                                            <w:right w:val="none" w:sz="0" w:space="0" w:color="auto"/>
                                          </w:divBdr>
                                          <w:divsChild>
                                            <w:div w:id="2071997743">
                                              <w:marLeft w:val="0"/>
                                              <w:marRight w:val="0"/>
                                              <w:marTop w:val="0"/>
                                              <w:marBottom w:val="0"/>
                                              <w:divBdr>
                                                <w:top w:val="none" w:sz="0" w:space="0" w:color="auto"/>
                                                <w:left w:val="none" w:sz="0" w:space="0" w:color="auto"/>
                                                <w:bottom w:val="none" w:sz="0" w:space="0" w:color="auto"/>
                                                <w:right w:val="none" w:sz="0" w:space="0" w:color="auto"/>
                                              </w:divBdr>
                                              <w:divsChild>
                                                <w:div w:id="583688125">
                                                  <w:marLeft w:val="0"/>
                                                  <w:marRight w:val="0"/>
                                                  <w:marTop w:val="0"/>
                                                  <w:marBottom w:val="0"/>
                                                  <w:divBdr>
                                                    <w:top w:val="none" w:sz="0" w:space="0" w:color="auto"/>
                                                    <w:left w:val="none" w:sz="0" w:space="0" w:color="auto"/>
                                                    <w:bottom w:val="none" w:sz="0" w:space="0" w:color="auto"/>
                                                    <w:right w:val="none" w:sz="0" w:space="0" w:color="auto"/>
                                                  </w:divBdr>
                                                  <w:divsChild>
                                                    <w:div w:id="118955615">
                                                      <w:marLeft w:val="0"/>
                                                      <w:marRight w:val="0"/>
                                                      <w:marTop w:val="0"/>
                                                      <w:marBottom w:val="0"/>
                                                      <w:divBdr>
                                                        <w:top w:val="none" w:sz="0" w:space="0" w:color="auto"/>
                                                        <w:left w:val="none" w:sz="0" w:space="0" w:color="auto"/>
                                                        <w:bottom w:val="none" w:sz="0" w:space="0" w:color="auto"/>
                                                        <w:right w:val="none" w:sz="0" w:space="0" w:color="auto"/>
                                                      </w:divBdr>
                                                      <w:divsChild>
                                                        <w:div w:id="36348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2445243">
                              <w:marLeft w:val="0"/>
                              <w:marRight w:val="0"/>
                              <w:marTop w:val="0"/>
                              <w:marBottom w:val="0"/>
                              <w:divBdr>
                                <w:top w:val="none" w:sz="0" w:space="0" w:color="auto"/>
                                <w:left w:val="none" w:sz="0" w:space="0" w:color="auto"/>
                                <w:bottom w:val="none" w:sz="0" w:space="0" w:color="auto"/>
                                <w:right w:val="none" w:sz="0" w:space="0" w:color="auto"/>
                              </w:divBdr>
                              <w:divsChild>
                                <w:div w:id="1467888616">
                                  <w:marLeft w:val="0"/>
                                  <w:marRight w:val="0"/>
                                  <w:marTop w:val="0"/>
                                  <w:marBottom w:val="0"/>
                                  <w:divBdr>
                                    <w:top w:val="none" w:sz="0" w:space="0" w:color="auto"/>
                                    <w:left w:val="none" w:sz="0" w:space="0" w:color="auto"/>
                                    <w:bottom w:val="none" w:sz="0" w:space="0" w:color="auto"/>
                                    <w:right w:val="none" w:sz="0" w:space="0" w:color="auto"/>
                                  </w:divBdr>
                                  <w:divsChild>
                                    <w:div w:id="401369087">
                                      <w:marLeft w:val="0"/>
                                      <w:marRight w:val="0"/>
                                      <w:marTop w:val="0"/>
                                      <w:marBottom w:val="0"/>
                                      <w:divBdr>
                                        <w:top w:val="none" w:sz="0" w:space="0" w:color="auto"/>
                                        <w:left w:val="none" w:sz="0" w:space="0" w:color="auto"/>
                                        <w:bottom w:val="none" w:sz="0" w:space="0" w:color="auto"/>
                                        <w:right w:val="none" w:sz="0" w:space="0" w:color="auto"/>
                                      </w:divBdr>
                                      <w:divsChild>
                                        <w:div w:id="1705593915">
                                          <w:marLeft w:val="0"/>
                                          <w:marRight w:val="0"/>
                                          <w:marTop w:val="0"/>
                                          <w:marBottom w:val="0"/>
                                          <w:divBdr>
                                            <w:top w:val="none" w:sz="0" w:space="0" w:color="auto"/>
                                            <w:left w:val="none" w:sz="0" w:space="0" w:color="auto"/>
                                            <w:bottom w:val="none" w:sz="0" w:space="0" w:color="auto"/>
                                            <w:right w:val="none" w:sz="0" w:space="0" w:color="auto"/>
                                          </w:divBdr>
                                          <w:divsChild>
                                            <w:div w:id="366757448">
                                              <w:marLeft w:val="0"/>
                                              <w:marRight w:val="0"/>
                                              <w:marTop w:val="0"/>
                                              <w:marBottom w:val="0"/>
                                              <w:divBdr>
                                                <w:top w:val="none" w:sz="0" w:space="0" w:color="auto"/>
                                                <w:left w:val="none" w:sz="0" w:space="0" w:color="auto"/>
                                                <w:bottom w:val="none" w:sz="0" w:space="0" w:color="auto"/>
                                                <w:right w:val="none" w:sz="0" w:space="0" w:color="auto"/>
                                              </w:divBdr>
                                              <w:divsChild>
                                                <w:div w:id="605312660">
                                                  <w:marLeft w:val="0"/>
                                                  <w:marRight w:val="0"/>
                                                  <w:marTop w:val="0"/>
                                                  <w:marBottom w:val="0"/>
                                                  <w:divBdr>
                                                    <w:top w:val="none" w:sz="0" w:space="0" w:color="auto"/>
                                                    <w:left w:val="none" w:sz="0" w:space="0" w:color="auto"/>
                                                    <w:bottom w:val="none" w:sz="0" w:space="0" w:color="auto"/>
                                                    <w:right w:val="none" w:sz="0" w:space="0" w:color="auto"/>
                                                  </w:divBdr>
                                                  <w:divsChild>
                                                    <w:div w:id="1984313435">
                                                      <w:marLeft w:val="0"/>
                                                      <w:marRight w:val="0"/>
                                                      <w:marTop w:val="0"/>
                                                      <w:marBottom w:val="0"/>
                                                      <w:divBdr>
                                                        <w:top w:val="none" w:sz="0" w:space="0" w:color="auto"/>
                                                        <w:left w:val="none" w:sz="0" w:space="0" w:color="auto"/>
                                                        <w:bottom w:val="none" w:sz="0" w:space="0" w:color="auto"/>
                                                        <w:right w:val="none" w:sz="0" w:space="0" w:color="auto"/>
                                                      </w:divBdr>
                                                      <w:divsChild>
                                                        <w:div w:id="119149516">
                                                          <w:marLeft w:val="0"/>
                                                          <w:marRight w:val="0"/>
                                                          <w:marTop w:val="0"/>
                                                          <w:marBottom w:val="0"/>
                                                          <w:divBdr>
                                                            <w:top w:val="none" w:sz="0" w:space="0" w:color="auto"/>
                                                            <w:left w:val="none" w:sz="0" w:space="0" w:color="auto"/>
                                                            <w:bottom w:val="none" w:sz="0" w:space="0" w:color="auto"/>
                                                            <w:right w:val="none" w:sz="0" w:space="0" w:color="auto"/>
                                                          </w:divBdr>
                                                          <w:divsChild>
                                                            <w:div w:id="102420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2362365">
                              <w:marLeft w:val="0"/>
                              <w:marRight w:val="0"/>
                              <w:marTop w:val="0"/>
                              <w:marBottom w:val="0"/>
                              <w:divBdr>
                                <w:top w:val="none" w:sz="0" w:space="0" w:color="auto"/>
                                <w:left w:val="none" w:sz="0" w:space="0" w:color="auto"/>
                                <w:bottom w:val="none" w:sz="0" w:space="0" w:color="auto"/>
                                <w:right w:val="none" w:sz="0" w:space="0" w:color="auto"/>
                              </w:divBdr>
                              <w:divsChild>
                                <w:div w:id="500393030">
                                  <w:marLeft w:val="0"/>
                                  <w:marRight w:val="0"/>
                                  <w:marTop w:val="0"/>
                                  <w:marBottom w:val="0"/>
                                  <w:divBdr>
                                    <w:top w:val="none" w:sz="0" w:space="0" w:color="auto"/>
                                    <w:left w:val="none" w:sz="0" w:space="0" w:color="auto"/>
                                    <w:bottom w:val="none" w:sz="0" w:space="0" w:color="auto"/>
                                    <w:right w:val="none" w:sz="0" w:space="0" w:color="auto"/>
                                  </w:divBdr>
                                  <w:divsChild>
                                    <w:div w:id="641541614">
                                      <w:marLeft w:val="0"/>
                                      <w:marRight w:val="0"/>
                                      <w:marTop w:val="0"/>
                                      <w:marBottom w:val="0"/>
                                      <w:divBdr>
                                        <w:top w:val="none" w:sz="0" w:space="0" w:color="auto"/>
                                        <w:left w:val="none" w:sz="0" w:space="0" w:color="auto"/>
                                        <w:bottom w:val="none" w:sz="0" w:space="0" w:color="auto"/>
                                        <w:right w:val="none" w:sz="0" w:space="0" w:color="auto"/>
                                      </w:divBdr>
                                      <w:divsChild>
                                        <w:div w:id="657657488">
                                          <w:marLeft w:val="0"/>
                                          <w:marRight w:val="0"/>
                                          <w:marTop w:val="0"/>
                                          <w:marBottom w:val="0"/>
                                          <w:divBdr>
                                            <w:top w:val="none" w:sz="0" w:space="0" w:color="auto"/>
                                            <w:left w:val="none" w:sz="0" w:space="0" w:color="auto"/>
                                            <w:bottom w:val="none" w:sz="0" w:space="0" w:color="auto"/>
                                            <w:right w:val="none" w:sz="0" w:space="0" w:color="auto"/>
                                          </w:divBdr>
                                          <w:divsChild>
                                            <w:div w:id="1779568104">
                                              <w:marLeft w:val="0"/>
                                              <w:marRight w:val="0"/>
                                              <w:marTop w:val="0"/>
                                              <w:marBottom w:val="0"/>
                                              <w:divBdr>
                                                <w:top w:val="none" w:sz="0" w:space="0" w:color="auto"/>
                                                <w:left w:val="none" w:sz="0" w:space="0" w:color="auto"/>
                                                <w:bottom w:val="none" w:sz="0" w:space="0" w:color="auto"/>
                                                <w:right w:val="none" w:sz="0" w:space="0" w:color="auto"/>
                                              </w:divBdr>
                                              <w:divsChild>
                                                <w:div w:id="951472256">
                                                  <w:marLeft w:val="0"/>
                                                  <w:marRight w:val="0"/>
                                                  <w:marTop w:val="0"/>
                                                  <w:marBottom w:val="0"/>
                                                  <w:divBdr>
                                                    <w:top w:val="none" w:sz="0" w:space="0" w:color="auto"/>
                                                    <w:left w:val="none" w:sz="0" w:space="0" w:color="auto"/>
                                                    <w:bottom w:val="none" w:sz="0" w:space="0" w:color="auto"/>
                                                    <w:right w:val="none" w:sz="0" w:space="0" w:color="auto"/>
                                                  </w:divBdr>
                                                  <w:divsChild>
                                                    <w:div w:id="1728601653">
                                                      <w:marLeft w:val="0"/>
                                                      <w:marRight w:val="0"/>
                                                      <w:marTop w:val="0"/>
                                                      <w:marBottom w:val="0"/>
                                                      <w:divBdr>
                                                        <w:top w:val="none" w:sz="0" w:space="0" w:color="auto"/>
                                                        <w:left w:val="none" w:sz="0" w:space="0" w:color="auto"/>
                                                        <w:bottom w:val="none" w:sz="0" w:space="0" w:color="auto"/>
                                                        <w:right w:val="none" w:sz="0" w:space="0" w:color="auto"/>
                                                      </w:divBdr>
                                                      <w:divsChild>
                                                        <w:div w:id="120062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7881835">
                              <w:marLeft w:val="0"/>
                              <w:marRight w:val="0"/>
                              <w:marTop w:val="0"/>
                              <w:marBottom w:val="0"/>
                              <w:divBdr>
                                <w:top w:val="none" w:sz="0" w:space="0" w:color="auto"/>
                                <w:left w:val="none" w:sz="0" w:space="0" w:color="auto"/>
                                <w:bottom w:val="none" w:sz="0" w:space="0" w:color="auto"/>
                                <w:right w:val="none" w:sz="0" w:space="0" w:color="auto"/>
                              </w:divBdr>
                              <w:divsChild>
                                <w:div w:id="275062343">
                                  <w:marLeft w:val="0"/>
                                  <w:marRight w:val="0"/>
                                  <w:marTop w:val="0"/>
                                  <w:marBottom w:val="0"/>
                                  <w:divBdr>
                                    <w:top w:val="none" w:sz="0" w:space="0" w:color="auto"/>
                                    <w:left w:val="none" w:sz="0" w:space="0" w:color="auto"/>
                                    <w:bottom w:val="none" w:sz="0" w:space="0" w:color="auto"/>
                                    <w:right w:val="none" w:sz="0" w:space="0" w:color="auto"/>
                                  </w:divBdr>
                                  <w:divsChild>
                                    <w:div w:id="593126227">
                                      <w:marLeft w:val="0"/>
                                      <w:marRight w:val="0"/>
                                      <w:marTop w:val="0"/>
                                      <w:marBottom w:val="0"/>
                                      <w:divBdr>
                                        <w:top w:val="none" w:sz="0" w:space="0" w:color="auto"/>
                                        <w:left w:val="none" w:sz="0" w:space="0" w:color="auto"/>
                                        <w:bottom w:val="none" w:sz="0" w:space="0" w:color="auto"/>
                                        <w:right w:val="none" w:sz="0" w:space="0" w:color="auto"/>
                                      </w:divBdr>
                                      <w:divsChild>
                                        <w:div w:id="996306646">
                                          <w:marLeft w:val="0"/>
                                          <w:marRight w:val="0"/>
                                          <w:marTop w:val="0"/>
                                          <w:marBottom w:val="0"/>
                                          <w:divBdr>
                                            <w:top w:val="none" w:sz="0" w:space="0" w:color="auto"/>
                                            <w:left w:val="none" w:sz="0" w:space="0" w:color="auto"/>
                                            <w:bottom w:val="none" w:sz="0" w:space="0" w:color="auto"/>
                                            <w:right w:val="none" w:sz="0" w:space="0" w:color="auto"/>
                                          </w:divBdr>
                                          <w:divsChild>
                                            <w:div w:id="665405828">
                                              <w:marLeft w:val="0"/>
                                              <w:marRight w:val="0"/>
                                              <w:marTop w:val="0"/>
                                              <w:marBottom w:val="0"/>
                                              <w:divBdr>
                                                <w:top w:val="none" w:sz="0" w:space="0" w:color="auto"/>
                                                <w:left w:val="none" w:sz="0" w:space="0" w:color="auto"/>
                                                <w:bottom w:val="none" w:sz="0" w:space="0" w:color="auto"/>
                                                <w:right w:val="none" w:sz="0" w:space="0" w:color="auto"/>
                                              </w:divBdr>
                                              <w:divsChild>
                                                <w:div w:id="1278219873">
                                                  <w:marLeft w:val="0"/>
                                                  <w:marRight w:val="0"/>
                                                  <w:marTop w:val="0"/>
                                                  <w:marBottom w:val="0"/>
                                                  <w:divBdr>
                                                    <w:top w:val="none" w:sz="0" w:space="0" w:color="auto"/>
                                                    <w:left w:val="none" w:sz="0" w:space="0" w:color="auto"/>
                                                    <w:bottom w:val="none" w:sz="0" w:space="0" w:color="auto"/>
                                                    <w:right w:val="none" w:sz="0" w:space="0" w:color="auto"/>
                                                  </w:divBdr>
                                                  <w:divsChild>
                                                    <w:div w:id="1869485720">
                                                      <w:marLeft w:val="0"/>
                                                      <w:marRight w:val="0"/>
                                                      <w:marTop w:val="0"/>
                                                      <w:marBottom w:val="0"/>
                                                      <w:divBdr>
                                                        <w:top w:val="none" w:sz="0" w:space="0" w:color="auto"/>
                                                        <w:left w:val="none" w:sz="0" w:space="0" w:color="auto"/>
                                                        <w:bottom w:val="none" w:sz="0" w:space="0" w:color="auto"/>
                                                        <w:right w:val="none" w:sz="0" w:space="0" w:color="auto"/>
                                                      </w:divBdr>
                                                      <w:divsChild>
                                                        <w:div w:id="183441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782317">
                                              <w:marLeft w:val="0"/>
                                              <w:marRight w:val="0"/>
                                              <w:marTop w:val="0"/>
                                              <w:marBottom w:val="0"/>
                                              <w:divBdr>
                                                <w:top w:val="none" w:sz="0" w:space="0" w:color="auto"/>
                                                <w:left w:val="none" w:sz="0" w:space="0" w:color="auto"/>
                                                <w:bottom w:val="none" w:sz="0" w:space="0" w:color="auto"/>
                                                <w:right w:val="none" w:sz="0" w:space="0" w:color="auto"/>
                                              </w:divBdr>
                                              <w:divsChild>
                                                <w:div w:id="182593264">
                                                  <w:marLeft w:val="0"/>
                                                  <w:marRight w:val="0"/>
                                                  <w:marTop w:val="0"/>
                                                  <w:marBottom w:val="0"/>
                                                  <w:divBdr>
                                                    <w:top w:val="none" w:sz="0" w:space="0" w:color="auto"/>
                                                    <w:left w:val="none" w:sz="0" w:space="0" w:color="auto"/>
                                                    <w:bottom w:val="none" w:sz="0" w:space="0" w:color="auto"/>
                                                    <w:right w:val="none" w:sz="0" w:space="0" w:color="auto"/>
                                                  </w:divBdr>
                                                  <w:divsChild>
                                                    <w:div w:id="280306267">
                                                      <w:marLeft w:val="0"/>
                                                      <w:marRight w:val="0"/>
                                                      <w:marTop w:val="0"/>
                                                      <w:marBottom w:val="0"/>
                                                      <w:divBdr>
                                                        <w:top w:val="none" w:sz="0" w:space="0" w:color="auto"/>
                                                        <w:left w:val="none" w:sz="0" w:space="0" w:color="auto"/>
                                                        <w:bottom w:val="none" w:sz="0" w:space="0" w:color="auto"/>
                                                        <w:right w:val="none" w:sz="0" w:space="0" w:color="auto"/>
                                                      </w:divBdr>
                                                      <w:divsChild>
                                                        <w:div w:id="18777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1695489">
          <w:marLeft w:val="0"/>
          <w:marRight w:val="0"/>
          <w:marTop w:val="0"/>
          <w:marBottom w:val="0"/>
          <w:divBdr>
            <w:top w:val="none" w:sz="0" w:space="0" w:color="auto"/>
            <w:left w:val="none" w:sz="0" w:space="0" w:color="auto"/>
            <w:bottom w:val="none" w:sz="0" w:space="0" w:color="auto"/>
            <w:right w:val="none" w:sz="0" w:space="0" w:color="auto"/>
          </w:divBdr>
          <w:divsChild>
            <w:div w:id="484784511">
              <w:marLeft w:val="0"/>
              <w:marRight w:val="0"/>
              <w:marTop w:val="0"/>
              <w:marBottom w:val="0"/>
              <w:divBdr>
                <w:top w:val="none" w:sz="0" w:space="0" w:color="auto"/>
                <w:left w:val="none" w:sz="0" w:space="0" w:color="auto"/>
                <w:bottom w:val="none" w:sz="0" w:space="0" w:color="auto"/>
                <w:right w:val="none" w:sz="0" w:space="0" w:color="auto"/>
              </w:divBdr>
              <w:divsChild>
                <w:div w:id="603421625">
                  <w:marLeft w:val="0"/>
                  <w:marRight w:val="0"/>
                  <w:marTop w:val="0"/>
                  <w:marBottom w:val="0"/>
                  <w:divBdr>
                    <w:top w:val="none" w:sz="0" w:space="0" w:color="auto"/>
                    <w:left w:val="none" w:sz="0" w:space="0" w:color="auto"/>
                    <w:bottom w:val="none" w:sz="0" w:space="0" w:color="auto"/>
                    <w:right w:val="none" w:sz="0" w:space="0" w:color="auto"/>
                  </w:divBdr>
                  <w:divsChild>
                    <w:div w:id="139515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989900">
      <w:bodyDiv w:val="1"/>
      <w:marLeft w:val="0"/>
      <w:marRight w:val="0"/>
      <w:marTop w:val="0"/>
      <w:marBottom w:val="0"/>
      <w:divBdr>
        <w:top w:val="none" w:sz="0" w:space="0" w:color="auto"/>
        <w:left w:val="none" w:sz="0" w:space="0" w:color="auto"/>
        <w:bottom w:val="none" w:sz="0" w:space="0" w:color="auto"/>
        <w:right w:val="none" w:sz="0" w:space="0" w:color="auto"/>
      </w:divBdr>
      <w:divsChild>
        <w:div w:id="644436193">
          <w:marLeft w:val="0"/>
          <w:marRight w:val="0"/>
          <w:marTop w:val="0"/>
          <w:marBottom w:val="0"/>
          <w:divBdr>
            <w:top w:val="none" w:sz="0" w:space="0" w:color="auto"/>
            <w:left w:val="none" w:sz="0" w:space="0" w:color="auto"/>
            <w:bottom w:val="none" w:sz="0" w:space="0" w:color="auto"/>
            <w:right w:val="none" w:sz="0" w:space="0" w:color="auto"/>
          </w:divBdr>
          <w:divsChild>
            <w:div w:id="1359117372">
              <w:marLeft w:val="0"/>
              <w:marRight w:val="0"/>
              <w:marTop w:val="0"/>
              <w:marBottom w:val="0"/>
              <w:divBdr>
                <w:top w:val="none" w:sz="0" w:space="0" w:color="auto"/>
                <w:left w:val="none" w:sz="0" w:space="0" w:color="auto"/>
                <w:bottom w:val="none" w:sz="0" w:space="0" w:color="auto"/>
                <w:right w:val="none" w:sz="0" w:space="0" w:color="auto"/>
              </w:divBdr>
              <w:divsChild>
                <w:div w:id="665520351">
                  <w:marLeft w:val="0"/>
                  <w:marRight w:val="0"/>
                  <w:marTop w:val="0"/>
                  <w:marBottom w:val="0"/>
                  <w:divBdr>
                    <w:top w:val="none" w:sz="0" w:space="0" w:color="auto"/>
                    <w:left w:val="none" w:sz="0" w:space="0" w:color="auto"/>
                    <w:bottom w:val="none" w:sz="0" w:space="0" w:color="auto"/>
                    <w:right w:val="none" w:sz="0" w:space="0" w:color="auto"/>
                  </w:divBdr>
                  <w:divsChild>
                    <w:div w:id="734009530">
                      <w:marLeft w:val="0"/>
                      <w:marRight w:val="0"/>
                      <w:marTop w:val="0"/>
                      <w:marBottom w:val="0"/>
                      <w:divBdr>
                        <w:top w:val="none" w:sz="0" w:space="0" w:color="auto"/>
                        <w:left w:val="none" w:sz="0" w:space="0" w:color="auto"/>
                        <w:bottom w:val="none" w:sz="0" w:space="0" w:color="auto"/>
                        <w:right w:val="none" w:sz="0" w:space="0" w:color="auto"/>
                      </w:divBdr>
                      <w:divsChild>
                        <w:div w:id="1537037339">
                          <w:marLeft w:val="0"/>
                          <w:marRight w:val="0"/>
                          <w:marTop w:val="0"/>
                          <w:marBottom w:val="0"/>
                          <w:divBdr>
                            <w:top w:val="none" w:sz="0" w:space="0" w:color="auto"/>
                            <w:left w:val="none" w:sz="0" w:space="0" w:color="auto"/>
                            <w:bottom w:val="none" w:sz="0" w:space="0" w:color="auto"/>
                            <w:right w:val="none" w:sz="0" w:space="0" w:color="auto"/>
                          </w:divBdr>
                          <w:divsChild>
                            <w:div w:id="1868176839">
                              <w:marLeft w:val="0"/>
                              <w:marRight w:val="0"/>
                              <w:marTop w:val="0"/>
                              <w:marBottom w:val="0"/>
                              <w:divBdr>
                                <w:top w:val="none" w:sz="0" w:space="0" w:color="auto"/>
                                <w:left w:val="none" w:sz="0" w:space="0" w:color="auto"/>
                                <w:bottom w:val="none" w:sz="0" w:space="0" w:color="auto"/>
                                <w:right w:val="none" w:sz="0" w:space="0" w:color="auto"/>
                              </w:divBdr>
                              <w:divsChild>
                                <w:div w:id="110126100">
                                  <w:marLeft w:val="0"/>
                                  <w:marRight w:val="0"/>
                                  <w:marTop w:val="0"/>
                                  <w:marBottom w:val="0"/>
                                  <w:divBdr>
                                    <w:top w:val="none" w:sz="0" w:space="0" w:color="auto"/>
                                    <w:left w:val="none" w:sz="0" w:space="0" w:color="auto"/>
                                    <w:bottom w:val="none" w:sz="0" w:space="0" w:color="auto"/>
                                    <w:right w:val="none" w:sz="0" w:space="0" w:color="auto"/>
                                  </w:divBdr>
                                  <w:divsChild>
                                    <w:div w:id="120154873">
                                      <w:marLeft w:val="0"/>
                                      <w:marRight w:val="0"/>
                                      <w:marTop w:val="0"/>
                                      <w:marBottom w:val="0"/>
                                      <w:divBdr>
                                        <w:top w:val="none" w:sz="0" w:space="0" w:color="auto"/>
                                        <w:left w:val="none" w:sz="0" w:space="0" w:color="auto"/>
                                        <w:bottom w:val="none" w:sz="0" w:space="0" w:color="auto"/>
                                        <w:right w:val="none" w:sz="0" w:space="0" w:color="auto"/>
                                      </w:divBdr>
                                      <w:divsChild>
                                        <w:div w:id="328600166">
                                          <w:marLeft w:val="0"/>
                                          <w:marRight w:val="0"/>
                                          <w:marTop w:val="0"/>
                                          <w:marBottom w:val="0"/>
                                          <w:divBdr>
                                            <w:top w:val="none" w:sz="0" w:space="0" w:color="auto"/>
                                            <w:left w:val="none" w:sz="0" w:space="0" w:color="auto"/>
                                            <w:bottom w:val="none" w:sz="0" w:space="0" w:color="auto"/>
                                            <w:right w:val="none" w:sz="0" w:space="0" w:color="auto"/>
                                          </w:divBdr>
                                          <w:divsChild>
                                            <w:div w:id="1414621190">
                                              <w:marLeft w:val="0"/>
                                              <w:marRight w:val="0"/>
                                              <w:marTop w:val="0"/>
                                              <w:marBottom w:val="0"/>
                                              <w:divBdr>
                                                <w:top w:val="none" w:sz="0" w:space="0" w:color="auto"/>
                                                <w:left w:val="none" w:sz="0" w:space="0" w:color="auto"/>
                                                <w:bottom w:val="none" w:sz="0" w:space="0" w:color="auto"/>
                                                <w:right w:val="none" w:sz="0" w:space="0" w:color="auto"/>
                                              </w:divBdr>
                                              <w:divsChild>
                                                <w:div w:id="365984392">
                                                  <w:marLeft w:val="0"/>
                                                  <w:marRight w:val="0"/>
                                                  <w:marTop w:val="0"/>
                                                  <w:marBottom w:val="0"/>
                                                  <w:divBdr>
                                                    <w:top w:val="none" w:sz="0" w:space="0" w:color="auto"/>
                                                    <w:left w:val="none" w:sz="0" w:space="0" w:color="auto"/>
                                                    <w:bottom w:val="none" w:sz="0" w:space="0" w:color="auto"/>
                                                    <w:right w:val="none" w:sz="0" w:space="0" w:color="auto"/>
                                                  </w:divBdr>
                                                  <w:divsChild>
                                                    <w:div w:id="499852394">
                                                      <w:marLeft w:val="0"/>
                                                      <w:marRight w:val="0"/>
                                                      <w:marTop w:val="0"/>
                                                      <w:marBottom w:val="0"/>
                                                      <w:divBdr>
                                                        <w:top w:val="none" w:sz="0" w:space="0" w:color="auto"/>
                                                        <w:left w:val="none" w:sz="0" w:space="0" w:color="auto"/>
                                                        <w:bottom w:val="none" w:sz="0" w:space="0" w:color="auto"/>
                                                        <w:right w:val="none" w:sz="0" w:space="0" w:color="auto"/>
                                                      </w:divBdr>
                                                      <w:divsChild>
                                                        <w:div w:id="9078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251292">
                                              <w:marLeft w:val="0"/>
                                              <w:marRight w:val="0"/>
                                              <w:marTop w:val="0"/>
                                              <w:marBottom w:val="0"/>
                                              <w:divBdr>
                                                <w:top w:val="none" w:sz="0" w:space="0" w:color="auto"/>
                                                <w:left w:val="none" w:sz="0" w:space="0" w:color="auto"/>
                                                <w:bottom w:val="none" w:sz="0" w:space="0" w:color="auto"/>
                                                <w:right w:val="none" w:sz="0" w:space="0" w:color="auto"/>
                                              </w:divBdr>
                                              <w:divsChild>
                                                <w:div w:id="2130121210">
                                                  <w:marLeft w:val="0"/>
                                                  <w:marRight w:val="0"/>
                                                  <w:marTop w:val="0"/>
                                                  <w:marBottom w:val="0"/>
                                                  <w:divBdr>
                                                    <w:top w:val="none" w:sz="0" w:space="0" w:color="auto"/>
                                                    <w:left w:val="none" w:sz="0" w:space="0" w:color="auto"/>
                                                    <w:bottom w:val="none" w:sz="0" w:space="0" w:color="auto"/>
                                                    <w:right w:val="none" w:sz="0" w:space="0" w:color="auto"/>
                                                  </w:divBdr>
                                                  <w:divsChild>
                                                    <w:div w:id="1690526003">
                                                      <w:marLeft w:val="0"/>
                                                      <w:marRight w:val="0"/>
                                                      <w:marTop w:val="0"/>
                                                      <w:marBottom w:val="0"/>
                                                      <w:divBdr>
                                                        <w:top w:val="none" w:sz="0" w:space="0" w:color="auto"/>
                                                        <w:left w:val="none" w:sz="0" w:space="0" w:color="auto"/>
                                                        <w:bottom w:val="none" w:sz="0" w:space="0" w:color="auto"/>
                                                        <w:right w:val="none" w:sz="0" w:space="0" w:color="auto"/>
                                                      </w:divBdr>
                                                      <w:divsChild>
                                                        <w:div w:id="166674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5083258">
          <w:marLeft w:val="0"/>
          <w:marRight w:val="0"/>
          <w:marTop w:val="0"/>
          <w:marBottom w:val="0"/>
          <w:divBdr>
            <w:top w:val="none" w:sz="0" w:space="0" w:color="auto"/>
            <w:left w:val="none" w:sz="0" w:space="0" w:color="auto"/>
            <w:bottom w:val="none" w:sz="0" w:space="0" w:color="auto"/>
            <w:right w:val="none" w:sz="0" w:space="0" w:color="auto"/>
          </w:divBdr>
          <w:divsChild>
            <w:div w:id="733358187">
              <w:marLeft w:val="0"/>
              <w:marRight w:val="0"/>
              <w:marTop w:val="0"/>
              <w:marBottom w:val="0"/>
              <w:divBdr>
                <w:top w:val="none" w:sz="0" w:space="0" w:color="auto"/>
                <w:left w:val="none" w:sz="0" w:space="0" w:color="auto"/>
                <w:bottom w:val="none" w:sz="0" w:space="0" w:color="auto"/>
                <w:right w:val="none" w:sz="0" w:space="0" w:color="auto"/>
              </w:divBdr>
              <w:divsChild>
                <w:div w:id="1666281324">
                  <w:marLeft w:val="0"/>
                  <w:marRight w:val="0"/>
                  <w:marTop w:val="0"/>
                  <w:marBottom w:val="0"/>
                  <w:divBdr>
                    <w:top w:val="none" w:sz="0" w:space="0" w:color="auto"/>
                    <w:left w:val="none" w:sz="0" w:space="0" w:color="auto"/>
                    <w:bottom w:val="none" w:sz="0" w:space="0" w:color="auto"/>
                    <w:right w:val="none" w:sz="0" w:space="0" w:color="auto"/>
                  </w:divBdr>
                  <w:divsChild>
                    <w:div w:id="628052330">
                      <w:marLeft w:val="0"/>
                      <w:marRight w:val="0"/>
                      <w:marTop w:val="0"/>
                      <w:marBottom w:val="0"/>
                      <w:divBdr>
                        <w:top w:val="none" w:sz="0" w:space="0" w:color="auto"/>
                        <w:left w:val="none" w:sz="0" w:space="0" w:color="auto"/>
                        <w:bottom w:val="none" w:sz="0" w:space="0" w:color="auto"/>
                        <w:right w:val="none" w:sz="0" w:space="0" w:color="auto"/>
                      </w:divBdr>
                      <w:divsChild>
                        <w:div w:id="275454692">
                          <w:marLeft w:val="0"/>
                          <w:marRight w:val="0"/>
                          <w:marTop w:val="0"/>
                          <w:marBottom w:val="0"/>
                          <w:divBdr>
                            <w:top w:val="none" w:sz="0" w:space="0" w:color="auto"/>
                            <w:left w:val="none" w:sz="0" w:space="0" w:color="auto"/>
                            <w:bottom w:val="none" w:sz="0" w:space="0" w:color="auto"/>
                            <w:right w:val="none" w:sz="0" w:space="0" w:color="auto"/>
                          </w:divBdr>
                          <w:divsChild>
                            <w:div w:id="529341849">
                              <w:marLeft w:val="0"/>
                              <w:marRight w:val="0"/>
                              <w:marTop w:val="0"/>
                              <w:marBottom w:val="0"/>
                              <w:divBdr>
                                <w:top w:val="none" w:sz="0" w:space="0" w:color="auto"/>
                                <w:left w:val="none" w:sz="0" w:space="0" w:color="auto"/>
                                <w:bottom w:val="none" w:sz="0" w:space="0" w:color="auto"/>
                                <w:right w:val="none" w:sz="0" w:space="0" w:color="auto"/>
                              </w:divBdr>
                              <w:divsChild>
                                <w:div w:id="249702560">
                                  <w:marLeft w:val="0"/>
                                  <w:marRight w:val="0"/>
                                  <w:marTop w:val="0"/>
                                  <w:marBottom w:val="0"/>
                                  <w:divBdr>
                                    <w:top w:val="none" w:sz="0" w:space="0" w:color="auto"/>
                                    <w:left w:val="none" w:sz="0" w:space="0" w:color="auto"/>
                                    <w:bottom w:val="none" w:sz="0" w:space="0" w:color="auto"/>
                                    <w:right w:val="none" w:sz="0" w:space="0" w:color="auto"/>
                                  </w:divBdr>
                                  <w:divsChild>
                                    <w:div w:id="496964142">
                                      <w:marLeft w:val="0"/>
                                      <w:marRight w:val="0"/>
                                      <w:marTop w:val="0"/>
                                      <w:marBottom w:val="0"/>
                                      <w:divBdr>
                                        <w:top w:val="none" w:sz="0" w:space="0" w:color="auto"/>
                                        <w:left w:val="none" w:sz="0" w:space="0" w:color="auto"/>
                                        <w:bottom w:val="none" w:sz="0" w:space="0" w:color="auto"/>
                                        <w:right w:val="none" w:sz="0" w:space="0" w:color="auto"/>
                                      </w:divBdr>
                                      <w:divsChild>
                                        <w:div w:id="701592531">
                                          <w:marLeft w:val="0"/>
                                          <w:marRight w:val="0"/>
                                          <w:marTop w:val="0"/>
                                          <w:marBottom w:val="0"/>
                                          <w:divBdr>
                                            <w:top w:val="none" w:sz="0" w:space="0" w:color="auto"/>
                                            <w:left w:val="none" w:sz="0" w:space="0" w:color="auto"/>
                                            <w:bottom w:val="none" w:sz="0" w:space="0" w:color="auto"/>
                                            <w:right w:val="none" w:sz="0" w:space="0" w:color="auto"/>
                                          </w:divBdr>
                                          <w:divsChild>
                                            <w:div w:id="1682587987">
                                              <w:marLeft w:val="0"/>
                                              <w:marRight w:val="0"/>
                                              <w:marTop w:val="0"/>
                                              <w:marBottom w:val="0"/>
                                              <w:divBdr>
                                                <w:top w:val="none" w:sz="0" w:space="0" w:color="auto"/>
                                                <w:left w:val="none" w:sz="0" w:space="0" w:color="auto"/>
                                                <w:bottom w:val="none" w:sz="0" w:space="0" w:color="auto"/>
                                                <w:right w:val="none" w:sz="0" w:space="0" w:color="auto"/>
                                              </w:divBdr>
                                              <w:divsChild>
                                                <w:div w:id="181806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41748514">
      <w:bodyDiv w:val="1"/>
      <w:marLeft w:val="0"/>
      <w:marRight w:val="0"/>
      <w:marTop w:val="0"/>
      <w:marBottom w:val="0"/>
      <w:divBdr>
        <w:top w:val="none" w:sz="0" w:space="0" w:color="auto"/>
        <w:left w:val="none" w:sz="0" w:space="0" w:color="auto"/>
        <w:bottom w:val="none" w:sz="0" w:space="0" w:color="auto"/>
        <w:right w:val="none" w:sz="0" w:space="0" w:color="auto"/>
      </w:divBdr>
      <w:divsChild>
        <w:div w:id="704908845">
          <w:marLeft w:val="0"/>
          <w:marRight w:val="0"/>
          <w:marTop w:val="0"/>
          <w:marBottom w:val="0"/>
          <w:divBdr>
            <w:top w:val="none" w:sz="0" w:space="0" w:color="auto"/>
            <w:left w:val="none" w:sz="0" w:space="0" w:color="auto"/>
            <w:bottom w:val="none" w:sz="0" w:space="0" w:color="auto"/>
            <w:right w:val="none" w:sz="0" w:space="0" w:color="auto"/>
          </w:divBdr>
          <w:divsChild>
            <w:div w:id="1632400066">
              <w:marLeft w:val="0"/>
              <w:marRight w:val="0"/>
              <w:marTop w:val="0"/>
              <w:marBottom w:val="0"/>
              <w:divBdr>
                <w:top w:val="none" w:sz="0" w:space="0" w:color="auto"/>
                <w:left w:val="none" w:sz="0" w:space="0" w:color="auto"/>
                <w:bottom w:val="none" w:sz="0" w:space="0" w:color="auto"/>
                <w:right w:val="none" w:sz="0" w:space="0" w:color="auto"/>
              </w:divBdr>
              <w:divsChild>
                <w:div w:id="1080567486">
                  <w:marLeft w:val="0"/>
                  <w:marRight w:val="0"/>
                  <w:marTop w:val="0"/>
                  <w:marBottom w:val="0"/>
                  <w:divBdr>
                    <w:top w:val="none" w:sz="0" w:space="0" w:color="auto"/>
                    <w:left w:val="none" w:sz="0" w:space="0" w:color="auto"/>
                    <w:bottom w:val="none" w:sz="0" w:space="0" w:color="auto"/>
                    <w:right w:val="none" w:sz="0" w:space="0" w:color="auto"/>
                  </w:divBdr>
                  <w:divsChild>
                    <w:div w:id="163396227">
                      <w:marLeft w:val="0"/>
                      <w:marRight w:val="0"/>
                      <w:marTop w:val="0"/>
                      <w:marBottom w:val="0"/>
                      <w:divBdr>
                        <w:top w:val="none" w:sz="0" w:space="0" w:color="auto"/>
                        <w:left w:val="none" w:sz="0" w:space="0" w:color="auto"/>
                        <w:bottom w:val="none" w:sz="0" w:space="0" w:color="auto"/>
                        <w:right w:val="none" w:sz="0" w:space="0" w:color="auto"/>
                      </w:divBdr>
                      <w:divsChild>
                        <w:div w:id="74252815">
                          <w:marLeft w:val="0"/>
                          <w:marRight w:val="0"/>
                          <w:marTop w:val="0"/>
                          <w:marBottom w:val="0"/>
                          <w:divBdr>
                            <w:top w:val="none" w:sz="0" w:space="0" w:color="auto"/>
                            <w:left w:val="none" w:sz="0" w:space="0" w:color="auto"/>
                            <w:bottom w:val="none" w:sz="0" w:space="0" w:color="auto"/>
                            <w:right w:val="none" w:sz="0" w:space="0" w:color="auto"/>
                          </w:divBdr>
                          <w:divsChild>
                            <w:div w:id="2005664189">
                              <w:marLeft w:val="0"/>
                              <w:marRight w:val="0"/>
                              <w:marTop w:val="0"/>
                              <w:marBottom w:val="0"/>
                              <w:divBdr>
                                <w:top w:val="none" w:sz="0" w:space="0" w:color="auto"/>
                                <w:left w:val="none" w:sz="0" w:space="0" w:color="auto"/>
                                <w:bottom w:val="none" w:sz="0" w:space="0" w:color="auto"/>
                                <w:right w:val="none" w:sz="0" w:space="0" w:color="auto"/>
                              </w:divBdr>
                              <w:divsChild>
                                <w:div w:id="1901479667">
                                  <w:marLeft w:val="0"/>
                                  <w:marRight w:val="0"/>
                                  <w:marTop w:val="0"/>
                                  <w:marBottom w:val="0"/>
                                  <w:divBdr>
                                    <w:top w:val="none" w:sz="0" w:space="0" w:color="auto"/>
                                    <w:left w:val="none" w:sz="0" w:space="0" w:color="auto"/>
                                    <w:bottom w:val="none" w:sz="0" w:space="0" w:color="auto"/>
                                    <w:right w:val="none" w:sz="0" w:space="0" w:color="auto"/>
                                  </w:divBdr>
                                  <w:divsChild>
                                    <w:div w:id="669255940">
                                      <w:marLeft w:val="0"/>
                                      <w:marRight w:val="0"/>
                                      <w:marTop w:val="0"/>
                                      <w:marBottom w:val="0"/>
                                      <w:divBdr>
                                        <w:top w:val="none" w:sz="0" w:space="0" w:color="auto"/>
                                        <w:left w:val="none" w:sz="0" w:space="0" w:color="auto"/>
                                        <w:bottom w:val="none" w:sz="0" w:space="0" w:color="auto"/>
                                        <w:right w:val="none" w:sz="0" w:space="0" w:color="auto"/>
                                      </w:divBdr>
                                      <w:divsChild>
                                        <w:div w:id="541015712">
                                          <w:marLeft w:val="0"/>
                                          <w:marRight w:val="0"/>
                                          <w:marTop w:val="0"/>
                                          <w:marBottom w:val="0"/>
                                          <w:divBdr>
                                            <w:top w:val="none" w:sz="0" w:space="0" w:color="auto"/>
                                            <w:left w:val="none" w:sz="0" w:space="0" w:color="auto"/>
                                            <w:bottom w:val="none" w:sz="0" w:space="0" w:color="auto"/>
                                            <w:right w:val="none" w:sz="0" w:space="0" w:color="auto"/>
                                          </w:divBdr>
                                          <w:divsChild>
                                            <w:div w:id="174392841">
                                              <w:marLeft w:val="0"/>
                                              <w:marRight w:val="0"/>
                                              <w:marTop w:val="0"/>
                                              <w:marBottom w:val="0"/>
                                              <w:divBdr>
                                                <w:top w:val="none" w:sz="0" w:space="0" w:color="auto"/>
                                                <w:left w:val="none" w:sz="0" w:space="0" w:color="auto"/>
                                                <w:bottom w:val="none" w:sz="0" w:space="0" w:color="auto"/>
                                                <w:right w:val="none" w:sz="0" w:space="0" w:color="auto"/>
                                              </w:divBdr>
                                              <w:divsChild>
                                                <w:div w:id="1130054127">
                                                  <w:marLeft w:val="0"/>
                                                  <w:marRight w:val="0"/>
                                                  <w:marTop w:val="0"/>
                                                  <w:marBottom w:val="0"/>
                                                  <w:divBdr>
                                                    <w:top w:val="none" w:sz="0" w:space="0" w:color="auto"/>
                                                    <w:left w:val="none" w:sz="0" w:space="0" w:color="auto"/>
                                                    <w:bottom w:val="none" w:sz="0" w:space="0" w:color="auto"/>
                                                    <w:right w:val="none" w:sz="0" w:space="0" w:color="auto"/>
                                                  </w:divBdr>
                                                  <w:divsChild>
                                                    <w:div w:id="1127695523">
                                                      <w:marLeft w:val="0"/>
                                                      <w:marRight w:val="0"/>
                                                      <w:marTop w:val="0"/>
                                                      <w:marBottom w:val="0"/>
                                                      <w:divBdr>
                                                        <w:top w:val="none" w:sz="0" w:space="0" w:color="auto"/>
                                                        <w:left w:val="none" w:sz="0" w:space="0" w:color="auto"/>
                                                        <w:bottom w:val="none" w:sz="0" w:space="0" w:color="auto"/>
                                                        <w:right w:val="none" w:sz="0" w:space="0" w:color="auto"/>
                                                      </w:divBdr>
                                                      <w:divsChild>
                                                        <w:div w:id="116539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355615">
                                              <w:marLeft w:val="0"/>
                                              <w:marRight w:val="0"/>
                                              <w:marTop w:val="0"/>
                                              <w:marBottom w:val="0"/>
                                              <w:divBdr>
                                                <w:top w:val="none" w:sz="0" w:space="0" w:color="auto"/>
                                                <w:left w:val="none" w:sz="0" w:space="0" w:color="auto"/>
                                                <w:bottom w:val="none" w:sz="0" w:space="0" w:color="auto"/>
                                                <w:right w:val="none" w:sz="0" w:space="0" w:color="auto"/>
                                              </w:divBdr>
                                              <w:divsChild>
                                                <w:div w:id="1166898005">
                                                  <w:marLeft w:val="0"/>
                                                  <w:marRight w:val="0"/>
                                                  <w:marTop w:val="0"/>
                                                  <w:marBottom w:val="0"/>
                                                  <w:divBdr>
                                                    <w:top w:val="none" w:sz="0" w:space="0" w:color="auto"/>
                                                    <w:left w:val="none" w:sz="0" w:space="0" w:color="auto"/>
                                                    <w:bottom w:val="none" w:sz="0" w:space="0" w:color="auto"/>
                                                    <w:right w:val="none" w:sz="0" w:space="0" w:color="auto"/>
                                                  </w:divBdr>
                                                  <w:divsChild>
                                                    <w:div w:id="1463770260">
                                                      <w:marLeft w:val="0"/>
                                                      <w:marRight w:val="0"/>
                                                      <w:marTop w:val="0"/>
                                                      <w:marBottom w:val="0"/>
                                                      <w:divBdr>
                                                        <w:top w:val="none" w:sz="0" w:space="0" w:color="auto"/>
                                                        <w:left w:val="none" w:sz="0" w:space="0" w:color="auto"/>
                                                        <w:bottom w:val="none" w:sz="0" w:space="0" w:color="auto"/>
                                                        <w:right w:val="none" w:sz="0" w:space="0" w:color="auto"/>
                                                      </w:divBdr>
                                                      <w:divsChild>
                                                        <w:div w:id="15931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5490807">
                              <w:marLeft w:val="0"/>
                              <w:marRight w:val="0"/>
                              <w:marTop w:val="0"/>
                              <w:marBottom w:val="0"/>
                              <w:divBdr>
                                <w:top w:val="none" w:sz="0" w:space="0" w:color="auto"/>
                                <w:left w:val="none" w:sz="0" w:space="0" w:color="auto"/>
                                <w:bottom w:val="none" w:sz="0" w:space="0" w:color="auto"/>
                                <w:right w:val="none" w:sz="0" w:space="0" w:color="auto"/>
                              </w:divBdr>
                              <w:divsChild>
                                <w:div w:id="715936285">
                                  <w:marLeft w:val="0"/>
                                  <w:marRight w:val="0"/>
                                  <w:marTop w:val="0"/>
                                  <w:marBottom w:val="0"/>
                                  <w:divBdr>
                                    <w:top w:val="none" w:sz="0" w:space="0" w:color="auto"/>
                                    <w:left w:val="none" w:sz="0" w:space="0" w:color="auto"/>
                                    <w:bottom w:val="none" w:sz="0" w:space="0" w:color="auto"/>
                                    <w:right w:val="none" w:sz="0" w:space="0" w:color="auto"/>
                                  </w:divBdr>
                                  <w:divsChild>
                                    <w:div w:id="1347361928">
                                      <w:marLeft w:val="0"/>
                                      <w:marRight w:val="0"/>
                                      <w:marTop w:val="0"/>
                                      <w:marBottom w:val="0"/>
                                      <w:divBdr>
                                        <w:top w:val="none" w:sz="0" w:space="0" w:color="auto"/>
                                        <w:left w:val="none" w:sz="0" w:space="0" w:color="auto"/>
                                        <w:bottom w:val="none" w:sz="0" w:space="0" w:color="auto"/>
                                        <w:right w:val="none" w:sz="0" w:space="0" w:color="auto"/>
                                      </w:divBdr>
                                      <w:divsChild>
                                        <w:div w:id="1853377436">
                                          <w:marLeft w:val="0"/>
                                          <w:marRight w:val="0"/>
                                          <w:marTop w:val="0"/>
                                          <w:marBottom w:val="0"/>
                                          <w:divBdr>
                                            <w:top w:val="none" w:sz="0" w:space="0" w:color="auto"/>
                                            <w:left w:val="none" w:sz="0" w:space="0" w:color="auto"/>
                                            <w:bottom w:val="none" w:sz="0" w:space="0" w:color="auto"/>
                                            <w:right w:val="none" w:sz="0" w:space="0" w:color="auto"/>
                                          </w:divBdr>
                                          <w:divsChild>
                                            <w:div w:id="1392118687">
                                              <w:marLeft w:val="0"/>
                                              <w:marRight w:val="0"/>
                                              <w:marTop w:val="0"/>
                                              <w:marBottom w:val="0"/>
                                              <w:divBdr>
                                                <w:top w:val="none" w:sz="0" w:space="0" w:color="auto"/>
                                                <w:left w:val="none" w:sz="0" w:space="0" w:color="auto"/>
                                                <w:bottom w:val="none" w:sz="0" w:space="0" w:color="auto"/>
                                                <w:right w:val="none" w:sz="0" w:space="0" w:color="auto"/>
                                              </w:divBdr>
                                              <w:divsChild>
                                                <w:div w:id="2121534053">
                                                  <w:marLeft w:val="0"/>
                                                  <w:marRight w:val="0"/>
                                                  <w:marTop w:val="0"/>
                                                  <w:marBottom w:val="0"/>
                                                  <w:divBdr>
                                                    <w:top w:val="none" w:sz="0" w:space="0" w:color="auto"/>
                                                    <w:left w:val="none" w:sz="0" w:space="0" w:color="auto"/>
                                                    <w:bottom w:val="none" w:sz="0" w:space="0" w:color="auto"/>
                                                    <w:right w:val="none" w:sz="0" w:space="0" w:color="auto"/>
                                                  </w:divBdr>
                                                  <w:divsChild>
                                                    <w:div w:id="1704138106">
                                                      <w:marLeft w:val="0"/>
                                                      <w:marRight w:val="0"/>
                                                      <w:marTop w:val="0"/>
                                                      <w:marBottom w:val="0"/>
                                                      <w:divBdr>
                                                        <w:top w:val="none" w:sz="0" w:space="0" w:color="auto"/>
                                                        <w:left w:val="none" w:sz="0" w:space="0" w:color="auto"/>
                                                        <w:bottom w:val="none" w:sz="0" w:space="0" w:color="auto"/>
                                                        <w:right w:val="none" w:sz="0" w:space="0" w:color="auto"/>
                                                      </w:divBdr>
                                                      <w:divsChild>
                                                        <w:div w:id="1176386019">
                                                          <w:marLeft w:val="0"/>
                                                          <w:marRight w:val="0"/>
                                                          <w:marTop w:val="0"/>
                                                          <w:marBottom w:val="0"/>
                                                          <w:divBdr>
                                                            <w:top w:val="none" w:sz="0" w:space="0" w:color="auto"/>
                                                            <w:left w:val="none" w:sz="0" w:space="0" w:color="auto"/>
                                                            <w:bottom w:val="none" w:sz="0" w:space="0" w:color="auto"/>
                                                            <w:right w:val="none" w:sz="0" w:space="0" w:color="auto"/>
                                                          </w:divBdr>
                                                          <w:divsChild>
                                                            <w:div w:id="66855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022793">
                              <w:marLeft w:val="0"/>
                              <w:marRight w:val="0"/>
                              <w:marTop w:val="0"/>
                              <w:marBottom w:val="0"/>
                              <w:divBdr>
                                <w:top w:val="none" w:sz="0" w:space="0" w:color="auto"/>
                                <w:left w:val="none" w:sz="0" w:space="0" w:color="auto"/>
                                <w:bottom w:val="none" w:sz="0" w:space="0" w:color="auto"/>
                                <w:right w:val="none" w:sz="0" w:space="0" w:color="auto"/>
                              </w:divBdr>
                              <w:divsChild>
                                <w:div w:id="189103095">
                                  <w:marLeft w:val="0"/>
                                  <w:marRight w:val="0"/>
                                  <w:marTop w:val="0"/>
                                  <w:marBottom w:val="0"/>
                                  <w:divBdr>
                                    <w:top w:val="none" w:sz="0" w:space="0" w:color="auto"/>
                                    <w:left w:val="none" w:sz="0" w:space="0" w:color="auto"/>
                                    <w:bottom w:val="none" w:sz="0" w:space="0" w:color="auto"/>
                                    <w:right w:val="none" w:sz="0" w:space="0" w:color="auto"/>
                                  </w:divBdr>
                                  <w:divsChild>
                                    <w:div w:id="1059093588">
                                      <w:marLeft w:val="0"/>
                                      <w:marRight w:val="0"/>
                                      <w:marTop w:val="0"/>
                                      <w:marBottom w:val="0"/>
                                      <w:divBdr>
                                        <w:top w:val="none" w:sz="0" w:space="0" w:color="auto"/>
                                        <w:left w:val="none" w:sz="0" w:space="0" w:color="auto"/>
                                        <w:bottom w:val="none" w:sz="0" w:space="0" w:color="auto"/>
                                        <w:right w:val="none" w:sz="0" w:space="0" w:color="auto"/>
                                      </w:divBdr>
                                      <w:divsChild>
                                        <w:div w:id="540479030">
                                          <w:marLeft w:val="0"/>
                                          <w:marRight w:val="0"/>
                                          <w:marTop w:val="0"/>
                                          <w:marBottom w:val="0"/>
                                          <w:divBdr>
                                            <w:top w:val="none" w:sz="0" w:space="0" w:color="auto"/>
                                            <w:left w:val="none" w:sz="0" w:space="0" w:color="auto"/>
                                            <w:bottom w:val="none" w:sz="0" w:space="0" w:color="auto"/>
                                            <w:right w:val="none" w:sz="0" w:space="0" w:color="auto"/>
                                          </w:divBdr>
                                          <w:divsChild>
                                            <w:div w:id="682048213">
                                              <w:marLeft w:val="0"/>
                                              <w:marRight w:val="0"/>
                                              <w:marTop w:val="0"/>
                                              <w:marBottom w:val="0"/>
                                              <w:divBdr>
                                                <w:top w:val="none" w:sz="0" w:space="0" w:color="auto"/>
                                                <w:left w:val="none" w:sz="0" w:space="0" w:color="auto"/>
                                                <w:bottom w:val="none" w:sz="0" w:space="0" w:color="auto"/>
                                                <w:right w:val="none" w:sz="0" w:space="0" w:color="auto"/>
                                              </w:divBdr>
                                              <w:divsChild>
                                                <w:div w:id="1160464513">
                                                  <w:marLeft w:val="0"/>
                                                  <w:marRight w:val="0"/>
                                                  <w:marTop w:val="0"/>
                                                  <w:marBottom w:val="0"/>
                                                  <w:divBdr>
                                                    <w:top w:val="none" w:sz="0" w:space="0" w:color="auto"/>
                                                    <w:left w:val="none" w:sz="0" w:space="0" w:color="auto"/>
                                                    <w:bottom w:val="none" w:sz="0" w:space="0" w:color="auto"/>
                                                    <w:right w:val="none" w:sz="0" w:space="0" w:color="auto"/>
                                                  </w:divBdr>
                                                  <w:divsChild>
                                                    <w:div w:id="161069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853200">
                                      <w:marLeft w:val="0"/>
                                      <w:marRight w:val="0"/>
                                      <w:marTop w:val="0"/>
                                      <w:marBottom w:val="0"/>
                                      <w:divBdr>
                                        <w:top w:val="none" w:sz="0" w:space="0" w:color="auto"/>
                                        <w:left w:val="none" w:sz="0" w:space="0" w:color="auto"/>
                                        <w:bottom w:val="none" w:sz="0" w:space="0" w:color="auto"/>
                                        <w:right w:val="none" w:sz="0" w:space="0" w:color="auto"/>
                                      </w:divBdr>
                                      <w:divsChild>
                                        <w:div w:id="585651833">
                                          <w:marLeft w:val="0"/>
                                          <w:marRight w:val="0"/>
                                          <w:marTop w:val="0"/>
                                          <w:marBottom w:val="0"/>
                                          <w:divBdr>
                                            <w:top w:val="none" w:sz="0" w:space="0" w:color="auto"/>
                                            <w:left w:val="none" w:sz="0" w:space="0" w:color="auto"/>
                                            <w:bottom w:val="none" w:sz="0" w:space="0" w:color="auto"/>
                                            <w:right w:val="none" w:sz="0" w:space="0" w:color="auto"/>
                                          </w:divBdr>
                                          <w:divsChild>
                                            <w:div w:id="355546273">
                                              <w:marLeft w:val="0"/>
                                              <w:marRight w:val="0"/>
                                              <w:marTop w:val="0"/>
                                              <w:marBottom w:val="0"/>
                                              <w:divBdr>
                                                <w:top w:val="none" w:sz="0" w:space="0" w:color="auto"/>
                                                <w:left w:val="none" w:sz="0" w:space="0" w:color="auto"/>
                                                <w:bottom w:val="none" w:sz="0" w:space="0" w:color="auto"/>
                                                <w:right w:val="none" w:sz="0" w:space="0" w:color="auto"/>
                                              </w:divBdr>
                                              <w:divsChild>
                                                <w:div w:id="1625500609">
                                                  <w:marLeft w:val="0"/>
                                                  <w:marRight w:val="0"/>
                                                  <w:marTop w:val="0"/>
                                                  <w:marBottom w:val="0"/>
                                                  <w:divBdr>
                                                    <w:top w:val="none" w:sz="0" w:space="0" w:color="auto"/>
                                                    <w:left w:val="none" w:sz="0" w:space="0" w:color="auto"/>
                                                    <w:bottom w:val="none" w:sz="0" w:space="0" w:color="auto"/>
                                                    <w:right w:val="none" w:sz="0" w:space="0" w:color="auto"/>
                                                  </w:divBdr>
                                                  <w:divsChild>
                                                    <w:div w:id="1078672484">
                                                      <w:marLeft w:val="0"/>
                                                      <w:marRight w:val="0"/>
                                                      <w:marTop w:val="0"/>
                                                      <w:marBottom w:val="0"/>
                                                      <w:divBdr>
                                                        <w:top w:val="none" w:sz="0" w:space="0" w:color="auto"/>
                                                        <w:left w:val="none" w:sz="0" w:space="0" w:color="auto"/>
                                                        <w:bottom w:val="none" w:sz="0" w:space="0" w:color="auto"/>
                                                        <w:right w:val="none" w:sz="0" w:space="0" w:color="auto"/>
                                                      </w:divBdr>
                                                      <w:divsChild>
                                                        <w:div w:id="153002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4536982">
          <w:marLeft w:val="0"/>
          <w:marRight w:val="0"/>
          <w:marTop w:val="0"/>
          <w:marBottom w:val="0"/>
          <w:divBdr>
            <w:top w:val="none" w:sz="0" w:space="0" w:color="auto"/>
            <w:left w:val="none" w:sz="0" w:space="0" w:color="auto"/>
            <w:bottom w:val="none" w:sz="0" w:space="0" w:color="auto"/>
            <w:right w:val="none" w:sz="0" w:space="0" w:color="auto"/>
          </w:divBdr>
          <w:divsChild>
            <w:div w:id="2011642488">
              <w:marLeft w:val="0"/>
              <w:marRight w:val="0"/>
              <w:marTop w:val="0"/>
              <w:marBottom w:val="0"/>
              <w:divBdr>
                <w:top w:val="none" w:sz="0" w:space="0" w:color="auto"/>
                <w:left w:val="none" w:sz="0" w:space="0" w:color="auto"/>
                <w:bottom w:val="none" w:sz="0" w:space="0" w:color="auto"/>
                <w:right w:val="none" w:sz="0" w:space="0" w:color="auto"/>
              </w:divBdr>
              <w:divsChild>
                <w:div w:id="342826956">
                  <w:marLeft w:val="0"/>
                  <w:marRight w:val="0"/>
                  <w:marTop w:val="0"/>
                  <w:marBottom w:val="0"/>
                  <w:divBdr>
                    <w:top w:val="none" w:sz="0" w:space="0" w:color="auto"/>
                    <w:left w:val="none" w:sz="0" w:space="0" w:color="auto"/>
                    <w:bottom w:val="none" w:sz="0" w:space="0" w:color="auto"/>
                    <w:right w:val="none" w:sz="0" w:space="0" w:color="auto"/>
                  </w:divBdr>
                  <w:divsChild>
                    <w:div w:id="189269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653100">
      <w:bodyDiv w:val="1"/>
      <w:marLeft w:val="0"/>
      <w:marRight w:val="0"/>
      <w:marTop w:val="0"/>
      <w:marBottom w:val="0"/>
      <w:divBdr>
        <w:top w:val="none" w:sz="0" w:space="0" w:color="auto"/>
        <w:left w:val="none" w:sz="0" w:space="0" w:color="auto"/>
        <w:bottom w:val="none" w:sz="0" w:space="0" w:color="auto"/>
        <w:right w:val="none" w:sz="0" w:space="0" w:color="auto"/>
      </w:divBdr>
      <w:divsChild>
        <w:div w:id="1443113472">
          <w:marLeft w:val="0"/>
          <w:marRight w:val="0"/>
          <w:marTop w:val="0"/>
          <w:marBottom w:val="0"/>
          <w:divBdr>
            <w:top w:val="none" w:sz="0" w:space="0" w:color="auto"/>
            <w:left w:val="none" w:sz="0" w:space="0" w:color="auto"/>
            <w:bottom w:val="none" w:sz="0" w:space="0" w:color="auto"/>
            <w:right w:val="none" w:sz="0" w:space="0" w:color="auto"/>
          </w:divBdr>
          <w:divsChild>
            <w:div w:id="1422675969">
              <w:marLeft w:val="0"/>
              <w:marRight w:val="0"/>
              <w:marTop w:val="0"/>
              <w:marBottom w:val="0"/>
              <w:divBdr>
                <w:top w:val="none" w:sz="0" w:space="0" w:color="auto"/>
                <w:left w:val="none" w:sz="0" w:space="0" w:color="auto"/>
                <w:bottom w:val="none" w:sz="0" w:space="0" w:color="auto"/>
                <w:right w:val="none" w:sz="0" w:space="0" w:color="auto"/>
              </w:divBdr>
              <w:divsChild>
                <w:div w:id="1887333239">
                  <w:marLeft w:val="0"/>
                  <w:marRight w:val="0"/>
                  <w:marTop w:val="0"/>
                  <w:marBottom w:val="0"/>
                  <w:divBdr>
                    <w:top w:val="none" w:sz="0" w:space="0" w:color="auto"/>
                    <w:left w:val="none" w:sz="0" w:space="0" w:color="auto"/>
                    <w:bottom w:val="none" w:sz="0" w:space="0" w:color="auto"/>
                    <w:right w:val="none" w:sz="0" w:space="0" w:color="auto"/>
                  </w:divBdr>
                  <w:divsChild>
                    <w:div w:id="1179201689">
                      <w:marLeft w:val="0"/>
                      <w:marRight w:val="0"/>
                      <w:marTop w:val="0"/>
                      <w:marBottom w:val="0"/>
                      <w:divBdr>
                        <w:top w:val="none" w:sz="0" w:space="0" w:color="auto"/>
                        <w:left w:val="none" w:sz="0" w:space="0" w:color="auto"/>
                        <w:bottom w:val="none" w:sz="0" w:space="0" w:color="auto"/>
                        <w:right w:val="none" w:sz="0" w:space="0" w:color="auto"/>
                      </w:divBdr>
                      <w:divsChild>
                        <w:div w:id="1650858978">
                          <w:marLeft w:val="0"/>
                          <w:marRight w:val="0"/>
                          <w:marTop w:val="0"/>
                          <w:marBottom w:val="0"/>
                          <w:divBdr>
                            <w:top w:val="none" w:sz="0" w:space="0" w:color="auto"/>
                            <w:left w:val="none" w:sz="0" w:space="0" w:color="auto"/>
                            <w:bottom w:val="none" w:sz="0" w:space="0" w:color="auto"/>
                            <w:right w:val="none" w:sz="0" w:space="0" w:color="auto"/>
                          </w:divBdr>
                          <w:divsChild>
                            <w:div w:id="864945852">
                              <w:marLeft w:val="0"/>
                              <w:marRight w:val="0"/>
                              <w:marTop w:val="0"/>
                              <w:marBottom w:val="0"/>
                              <w:divBdr>
                                <w:top w:val="none" w:sz="0" w:space="0" w:color="auto"/>
                                <w:left w:val="none" w:sz="0" w:space="0" w:color="auto"/>
                                <w:bottom w:val="none" w:sz="0" w:space="0" w:color="auto"/>
                                <w:right w:val="none" w:sz="0" w:space="0" w:color="auto"/>
                              </w:divBdr>
                              <w:divsChild>
                                <w:div w:id="139619066">
                                  <w:marLeft w:val="0"/>
                                  <w:marRight w:val="0"/>
                                  <w:marTop w:val="0"/>
                                  <w:marBottom w:val="0"/>
                                  <w:divBdr>
                                    <w:top w:val="none" w:sz="0" w:space="0" w:color="auto"/>
                                    <w:left w:val="none" w:sz="0" w:space="0" w:color="auto"/>
                                    <w:bottom w:val="none" w:sz="0" w:space="0" w:color="auto"/>
                                    <w:right w:val="none" w:sz="0" w:space="0" w:color="auto"/>
                                  </w:divBdr>
                                  <w:divsChild>
                                    <w:div w:id="2092042531">
                                      <w:marLeft w:val="0"/>
                                      <w:marRight w:val="0"/>
                                      <w:marTop w:val="0"/>
                                      <w:marBottom w:val="0"/>
                                      <w:divBdr>
                                        <w:top w:val="none" w:sz="0" w:space="0" w:color="auto"/>
                                        <w:left w:val="none" w:sz="0" w:space="0" w:color="auto"/>
                                        <w:bottom w:val="none" w:sz="0" w:space="0" w:color="auto"/>
                                        <w:right w:val="none" w:sz="0" w:space="0" w:color="auto"/>
                                      </w:divBdr>
                                      <w:divsChild>
                                        <w:div w:id="137039396">
                                          <w:marLeft w:val="0"/>
                                          <w:marRight w:val="0"/>
                                          <w:marTop w:val="0"/>
                                          <w:marBottom w:val="0"/>
                                          <w:divBdr>
                                            <w:top w:val="none" w:sz="0" w:space="0" w:color="auto"/>
                                            <w:left w:val="none" w:sz="0" w:space="0" w:color="auto"/>
                                            <w:bottom w:val="none" w:sz="0" w:space="0" w:color="auto"/>
                                            <w:right w:val="none" w:sz="0" w:space="0" w:color="auto"/>
                                          </w:divBdr>
                                          <w:divsChild>
                                            <w:div w:id="2021080471">
                                              <w:marLeft w:val="0"/>
                                              <w:marRight w:val="0"/>
                                              <w:marTop w:val="0"/>
                                              <w:marBottom w:val="0"/>
                                              <w:divBdr>
                                                <w:top w:val="none" w:sz="0" w:space="0" w:color="auto"/>
                                                <w:left w:val="none" w:sz="0" w:space="0" w:color="auto"/>
                                                <w:bottom w:val="none" w:sz="0" w:space="0" w:color="auto"/>
                                                <w:right w:val="none" w:sz="0" w:space="0" w:color="auto"/>
                                              </w:divBdr>
                                              <w:divsChild>
                                                <w:div w:id="740327132">
                                                  <w:marLeft w:val="0"/>
                                                  <w:marRight w:val="0"/>
                                                  <w:marTop w:val="0"/>
                                                  <w:marBottom w:val="0"/>
                                                  <w:divBdr>
                                                    <w:top w:val="none" w:sz="0" w:space="0" w:color="auto"/>
                                                    <w:left w:val="none" w:sz="0" w:space="0" w:color="auto"/>
                                                    <w:bottom w:val="none" w:sz="0" w:space="0" w:color="auto"/>
                                                    <w:right w:val="none" w:sz="0" w:space="0" w:color="auto"/>
                                                  </w:divBdr>
                                                  <w:divsChild>
                                                    <w:div w:id="325281347">
                                                      <w:marLeft w:val="0"/>
                                                      <w:marRight w:val="0"/>
                                                      <w:marTop w:val="0"/>
                                                      <w:marBottom w:val="0"/>
                                                      <w:divBdr>
                                                        <w:top w:val="none" w:sz="0" w:space="0" w:color="auto"/>
                                                        <w:left w:val="none" w:sz="0" w:space="0" w:color="auto"/>
                                                        <w:bottom w:val="none" w:sz="0" w:space="0" w:color="auto"/>
                                                        <w:right w:val="none" w:sz="0" w:space="0" w:color="auto"/>
                                                      </w:divBdr>
                                                      <w:divsChild>
                                                        <w:div w:id="30716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832532">
                                              <w:marLeft w:val="0"/>
                                              <w:marRight w:val="0"/>
                                              <w:marTop w:val="0"/>
                                              <w:marBottom w:val="0"/>
                                              <w:divBdr>
                                                <w:top w:val="none" w:sz="0" w:space="0" w:color="auto"/>
                                                <w:left w:val="none" w:sz="0" w:space="0" w:color="auto"/>
                                                <w:bottom w:val="none" w:sz="0" w:space="0" w:color="auto"/>
                                                <w:right w:val="none" w:sz="0" w:space="0" w:color="auto"/>
                                              </w:divBdr>
                                              <w:divsChild>
                                                <w:div w:id="1745108952">
                                                  <w:marLeft w:val="0"/>
                                                  <w:marRight w:val="0"/>
                                                  <w:marTop w:val="0"/>
                                                  <w:marBottom w:val="0"/>
                                                  <w:divBdr>
                                                    <w:top w:val="none" w:sz="0" w:space="0" w:color="auto"/>
                                                    <w:left w:val="none" w:sz="0" w:space="0" w:color="auto"/>
                                                    <w:bottom w:val="none" w:sz="0" w:space="0" w:color="auto"/>
                                                    <w:right w:val="none" w:sz="0" w:space="0" w:color="auto"/>
                                                  </w:divBdr>
                                                  <w:divsChild>
                                                    <w:div w:id="1187600650">
                                                      <w:marLeft w:val="0"/>
                                                      <w:marRight w:val="0"/>
                                                      <w:marTop w:val="0"/>
                                                      <w:marBottom w:val="0"/>
                                                      <w:divBdr>
                                                        <w:top w:val="none" w:sz="0" w:space="0" w:color="auto"/>
                                                        <w:left w:val="none" w:sz="0" w:space="0" w:color="auto"/>
                                                        <w:bottom w:val="none" w:sz="0" w:space="0" w:color="auto"/>
                                                        <w:right w:val="none" w:sz="0" w:space="0" w:color="auto"/>
                                                      </w:divBdr>
                                                      <w:divsChild>
                                                        <w:div w:id="176700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4482424">
          <w:marLeft w:val="0"/>
          <w:marRight w:val="0"/>
          <w:marTop w:val="0"/>
          <w:marBottom w:val="0"/>
          <w:divBdr>
            <w:top w:val="none" w:sz="0" w:space="0" w:color="auto"/>
            <w:left w:val="none" w:sz="0" w:space="0" w:color="auto"/>
            <w:bottom w:val="none" w:sz="0" w:space="0" w:color="auto"/>
            <w:right w:val="none" w:sz="0" w:space="0" w:color="auto"/>
          </w:divBdr>
          <w:divsChild>
            <w:div w:id="2013297712">
              <w:marLeft w:val="0"/>
              <w:marRight w:val="0"/>
              <w:marTop w:val="0"/>
              <w:marBottom w:val="0"/>
              <w:divBdr>
                <w:top w:val="none" w:sz="0" w:space="0" w:color="auto"/>
                <w:left w:val="none" w:sz="0" w:space="0" w:color="auto"/>
                <w:bottom w:val="none" w:sz="0" w:space="0" w:color="auto"/>
                <w:right w:val="none" w:sz="0" w:space="0" w:color="auto"/>
              </w:divBdr>
              <w:divsChild>
                <w:div w:id="726102918">
                  <w:marLeft w:val="0"/>
                  <w:marRight w:val="0"/>
                  <w:marTop w:val="0"/>
                  <w:marBottom w:val="0"/>
                  <w:divBdr>
                    <w:top w:val="none" w:sz="0" w:space="0" w:color="auto"/>
                    <w:left w:val="none" w:sz="0" w:space="0" w:color="auto"/>
                    <w:bottom w:val="none" w:sz="0" w:space="0" w:color="auto"/>
                    <w:right w:val="none" w:sz="0" w:space="0" w:color="auto"/>
                  </w:divBdr>
                  <w:divsChild>
                    <w:div w:id="1802915586">
                      <w:marLeft w:val="0"/>
                      <w:marRight w:val="0"/>
                      <w:marTop w:val="0"/>
                      <w:marBottom w:val="0"/>
                      <w:divBdr>
                        <w:top w:val="none" w:sz="0" w:space="0" w:color="auto"/>
                        <w:left w:val="none" w:sz="0" w:space="0" w:color="auto"/>
                        <w:bottom w:val="none" w:sz="0" w:space="0" w:color="auto"/>
                        <w:right w:val="none" w:sz="0" w:space="0" w:color="auto"/>
                      </w:divBdr>
                      <w:divsChild>
                        <w:div w:id="2066759454">
                          <w:marLeft w:val="0"/>
                          <w:marRight w:val="0"/>
                          <w:marTop w:val="0"/>
                          <w:marBottom w:val="0"/>
                          <w:divBdr>
                            <w:top w:val="none" w:sz="0" w:space="0" w:color="auto"/>
                            <w:left w:val="none" w:sz="0" w:space="0" w:color="auto"/>
                            <w:bottom w:val="none" w:sz="0" w:space="0" w:color="auto"/>
                            <w:right w:val="none" w:sz="0" w:space="0" w:color="auto"/>
                          </w:divBdr>
                          <w:divsChild>
                            <w:div w:id="1718581139">
                              <w:marLeft w:val="0"/>
                              <w:marRight w:val="0"/>
                              <w:marTop w:val="0"/>
                              <w:marBottom w:val="0"/>
                              <w:divBdr>
                                <w:top w:val="none" w:sz="0" w:space="0" w:color="auto"/>
                                <w:left w:val="none" w:sz="0" w:space="0" w:color="auto"/>
                                <w:bottom w:val="none" w:sz="0" w:space="0" w:color="auto"/>
                                <w:right w:val="none" w:sz="0" w:space="0" w:color="auto"/>
                              </w:divBdr>
                              <w:divsChild>
                                <w:div w:id="1255166314">
                                  <w:marLeft w:val="0"/>
                                  <w:marRight w:val="0"/>
                                  <w:marTop w:val="0"/>
                                  <w:marBottom w:val="0"/>
                                  <w:divBdr>
                                    <w:top w:val="none" w:sz="0" w:space="0" w:color="auto"/>
                                    <w:left w:val="none" w:sz="0" w:space="0" w:color="auto"/>
                                    <w:bottom w:val="none" w:sz="0" w:space="0" w:color="auto"/>
                                    <w:right w:val="none" w:sz="0" w:space="0" w:color="auto"/>
                                  </w:divBdr>
                                  <w:divsChild>
                                    <w:div w:id="1970668599">
                                      <w:marLeft w:val="0"/>
                                      <w:marRight w:val="0"/>
                                      <w:marTop w:val="0"/>
                                      <w:marBottom w:val="0"/>
                                      <w:divBdr>
                                        <w:top w:val="none" w:sz="0" w:space="0" w:color="auto"/>
                                        <w:left w:val="none" w:sz="0" w:space="0" w:color="auto"/>
                                        <w:bottom w:val="none" w:sz="0" w:space="0" w:color="auto"/>
                                        <w:right w:val="none" w:sz="0" w:space="0" w:color="auto"/>
                                      </w:divBdr>
                                      <w:divsChild>
                                        <w:div w:id="981810273">
                                          <w:marLeft w:val="0"/>
                                          <w:marRight w:val="0"/>
                                          <w:marTop w:val="0"/>
                                          <w:marBottom w:val="0"/>
                                          <w:divBdr>
                                            <w:top w:val="none" w:sz="0" w:space="0" w:color="auto"/>
                                            <w:left w:val="none" w:sz="0" w:space="0" w:color="auto"/>
                                            <w:bottom w:val="none" w:sz="0" w:space="0" w:color="auto"/>
                                            <w:right w:val="none" w:sz="0" w:space="0" w:color="auto"/>
                                          </w:divBdr>
                                          <w:divsChild>
                                            <w:div w:id="310182797">
                                              <w:marLeft w:val="0"/>
                                              <w:marRight w:val="0"/>
                                              <w:marTop w:val="0"/>
                                              <w:marBottom w:val="0"/>
                                              <w:divBdr>
                                                <w:top w:val="none" w:sz="0" w:space="0" w:color="auto"/>
                                                <w:left w:val="none" w:sz="0" w:space="0" w:color="auto"/>
                                                <w:bottom w:val="none" w:sz="0" w:space="0" w:color="auto"/>
                                                <w:right w:val="none" w:sz="0" w:space="0" w:color="auto"/>
                                              </w:divBdr>
                                              <w:divsChild>
                                                <w:div w:id="157300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0690533">
      <w:bodyDiv w:val="1"/>
      <w:marLeft w:val="0"/>
      <w:marRight w:val="0"/>
      <w:marTop w:val="0"/>
      <w:marBottom w:val="0"/>
      <w:divBdr>
        <w:top w:val="none" w:sz="0" w:space="0" w:color="auto"/>
        <w:left w:val="none" w:sz="0" w:space="0" w:color="auto"/>
        <w:bottom w:val="none" w:sz="0" w:space="0" w:color="auto"/>
        <w:right w:val="none" w:sz="0" w:space="0" w:color="auto"/>
      </w:divBdr>
      <w:divsChild>
        <w:div w:id="1597058053">
          <w:marLeft w:val="0"/>
          <w:marRight w:val="0"/>
          <w:marTop w:val="0"/>
          <w:marBottom w:val="0"/>
          <w:divBdr>
            <w:top w:val="none" w:sz="0" w:space="0" w:color="auto"/>
            <w:left w:val="none" w:sz="0" w:space="0" w:color="auto"/>
            <w:bottom w:val="none" w:sz="0" w:space="0" w:color="auto"/>
            <w:right w:val="none" w:sz="0" w:space="0" w:color="auto"/>
          </w:divBdr>
          <w:divsChild>
            <w:div w:id="34618241">
              <w:marLeft w:val="0"/>
              <w:marRight w:val="0"/>
              <w:marTop w:val="0"/>
              <w:marBottom w:val="0"/>
              <w:divBdr>
                <w:top w:val="none" w:sz="0" w:space="0" w:color="auto"/>
                <w:left w:val="none" w:sz="0" w:space="0" w:color="auto"/>
                <w:bottom w:val="none" w:sz="0" w:space="0" w:color="auto"/>
                <w:right w:val="none" w:sz="0" w:space="0" w:color="auto"/>
              </w:divBdr>
              <w:divsChild>
                <w:div w:id="1548563843">
                  <w:marLeft w:val="0"/>
                  <w:marRight w:val="0"/>
                  <w:marTop w:val="0"/>
                  <w:marBottom w:val="0"/>
                  <w:divBdr>
                    <w:top w:val="none" w:sz="0" w:space="0" w:color="auto"/>
                    <w:left w:val="none" w:sz="0" w:space="0" w:color="auto"/>
                    <w:bottom w:val="none" w:sz="0" w:space="0" w:color="auto"/>
                    <w:right w:val="none" w:sz="0" w:space="0" w:color="auto"/>
                  </w:divBdr>
                  <w:divsChild>
                    <w:div w:id="803741670">
                      <w:marLeft w:val="0"/>
                      <w:marRight w:val="0"/>
                      <w:marTop w:val="0"/>
                      <w:marBottom w:val="0"/>
                      <w:divBdr>
                        <w:top w:val="none" w:sz="0" w:space="0" w:color="auto"/>
                        <w:left w:val="none" w:sz="0" w:space="0" w:color="auto"/>
                        <w:bottom w:val="none" w:sz="0" w:space="0" w:color="auto"/>
                        <w:right w:val="none" w:sz="0" w:space="0" w:color="auto"/>
                      </w:divBdr>
                      <w:divsChild>
                        <w:div w:id="561906812">
                          <w:marLeft w:val="0"/>
                          <w:marRight w:val="0"/>
                          <w:marTop w:val="0"/>
                          <w:marBottom w:val="0"/>
                          <w:divBdr>
                            <w:top w:val="none" w:sz="0" w:space="0" w:color="auto"/>
                            <w:left w:val="none" w:sz="0" w:space="0" w:color="auto"/>
                            <w:bottom w:val="none" w:sz="0" w:space="0" w:color="auto"/>
                            <w:right w:val="none" w:sz="0" w:space="0" w:color="auto"/>
                          </w:divBdr>
                          <w:divsChild>
                            <w:div w:id="414128929">
                              <w:marLeft w:val="0"/>
                              <w:marRight w:val="0"/>
                              <w:marTop w:val="0"/>
                              <w:marBottom w:val="0"/>
                              <w:divBdr>
                                <w:top w:val="none" w:sz="0" w:space="0" w:color="auto"/>
                                <w:left w:val="none" w:sz="0" w:space="0" w:color="auto"/>
                                <w:bottom w:val="none" w:sz="0" w:space="0" w:color="auto"/>
                                <w:right w:val="none" w:sz="0" w:space="0" w:color="auto"/>
                              </w:divBdr>
                              <w:divsChild>
                                <w:div w:id="2022927411">
                                  <w:marLeft w:val="0"/>
                                  <w:marRight w:val="0"/>
                                  <w:marTop w:val="0"/>
                                  <w:marBottom w:val="0"/>
                                  <w:divBdr>
                                    <w:top w:val="none" w:sz="0" w:space="0" w:color="auto"/>
                                    <w:left w:val="none" w:sz="0" w:space="0" w:color="auto"/>
                                    <w:bottom w:val="none" w:sz="0" w:space="0" w:color="auto"/>
                                    <w:right w:val="none" w:sz="0" w:space="0" w:color="auto"/>
                                  </w:divBdr>
                                  <w:divsChild>
                                    <w:div w:id="1647659613">
                                      <w:marLeft w:val="0"/>
                                      <w:marRight w:val="0"/>
                                      <w:marTop w:val="0"/>
                                      <w:marBottom w:val="0"/>
                                      <w:divBdr>
                                        <w:top w:val="none" w:sz="0" w:space="0" w:color="auto"/>
                                        <w:left w:val="none" w:sz="0" w:space="0" w:color="auto"/>
                                        <w:bottom w:val="none" w:sz="0" w:space="0" w:color="auto"/>
                                        <w:right w:val="none" w:sz="0" w:space="0" w:color="auto"/>
                                      </w:divBdr>
                                      <w:divsChild>
                                        <w:div w:id="1642734387">
                                          <w:marLeft w:val="0"/>
                                          <w:marRight w:val="0"/>
                                          <w:marTop w:val="0"/>
                                          <w:marBottom w:val="0"/>
                                          <w:divBdr>
                                            <w:top w:val="none" w:sz="0" w:space="0" w:color="auto"/>
                                            <w:left w:val="none" w:sz="0" w:space="0" w:color="auto"/>
                                            <w:bottom w:val="none" w:sz="0" w:space="0" w:color="auto"/>
                                            <w:right w:val="none" w:sz="0" w:space="0" w:color="auto"/>
                                          </w:divBdr>
                                          <w:divsChild>
                                            <w:div w:id="2002542501">
                                              <w:marLeft w:val="0"/>
                                              <w:marRight w:val="0"/>
                                              <w:marTop w:val="0"/>
                                              <w:marBottom w:val="0"/>
                                              <w:divBdr>
                                                <w:top w:val="none" w:sz="0" w:space="0" w:color="auto"/>
                                                <w:left w:val="none" w:sz="0" w:space="0" w:color="auto"/>
                                                <w:bottom w:val="none" w:sz="0" w:space="0" w:color="auto"/>
                                                <w:right w:val="none" w:sz="0" w:space="0" w:color="auto"/>
                                              </w:divBdr>
                                              <w:divsChild>
                                                <w:div w:id="538862489">
                                                  <w:marLeft w:val="0"/>
                                                  <w:marRight w:val="0"/>
                                                  <w:marTop w:val="0"/>
                                                  <w:marBottom w:val="0"/>
                                                  <w:divBdr>
                                                    <w:top w:val="none" w:sz="0" w:space="0" w:color="auto"/>
                                                    <w:left w:val="none" w:sz="0" w:space="0" w:color="auto"/>
                                                    <w:bottom w:val="none" w:sz="0" w:space="0" w:color="auto"/>
                                                    <w:right w:val="none" w:sz="0" w:space="0" w:color="auto"/>
                                                  </w:divBdr>
                                                  <w:divsChild>
                                                    <w:div w:id="1432704570">
                                                      <w:marLeft w:val="0"/>
                                                      <w:marRight w:val="0"/>
                                                      <w:marTop w:val="0"/>
                                                      <w:marBottom w:val="0"/>
                                                      <w:divBdr>
                                                        <w:top w:val="none" w:sz="0" w:space="0" w:color="auto"/>
                                                        <w:left w:val="none" w:sz="0" w:space="0" w:color="auto"/>
                                                        <w:bottom w:val="none" w:sz="0" w:space="0" w:color="auto"/>
                                                        <w:right w:val="none" w:sz="0" w:space="0" w:color="auto"/>
                                                      </w:divBdr>
                                                      <w:divsChild>
                                                        <w:div w:id="351761965">
                                                          <w:marLeft w:val="0"/>
                                                          <w:marRight w:val="0"/>
                                                          <w:marTop w:val="0"/>
                                                          <w:marBottom w:val="0"/>
                                                          <w:divBdr>
                                                            <w:top w:val="none" w:sz="0" w:space="0" w:color="auto"/>
                                                            <w:left w:val="none" w:sz="0" w:space="0" w:color="auto"/>
                                                            <w:bottom w:val="none" w:sz="0" w:space="0" w:color="auto"/>
                                                            <w:right w:val="none" w:sz="0" w:space="0" w:color="auto"/>
                                                          </w:divBdr>
                                                          <w:divsChild>
                                                            <w:div w:id="85352065">
                                                              <w:marLeft w:val="0"/>
                                                              <w:marRight w:val="0"/>
                                                              <w:marTop w:val="0"/>
                                                              <w:marBottom w:val="0"/>
                                                              <w:divBdr>
                                                                <w:top w:val="none" w:sz="0" w:space="0" w:color="auto"/>
                                                                <w:left w:val="none" w:sz="0" w:space="0" w:color="auto"/>
                                                                <w:bottom w:val="none" w:sz="0" w:space="0" w:color="auto"/>
                                                                <w:right w:val="none" w:sz="0" w:space="0" w:color="auto"/>
                                                              </w:divBdr>
                                                              <w:divsChild>
                                                                <w:div w:id="1656911001">
                                                                  <w:marLeft w:val="0"/>
                                                                  <w:marRight w:val="0"/>
                                                                  <w:marTop w:val="0"/>
                                                                  <w:marBottom w:val="0"/>
                                                                  <w:divBdr>
                                                                    <w:top w:val="none" w:sz="0" w:space="0" w:color="auto"/>
                                                                    <w:left w:val="none" w:sz="0" w:space="0" w:color="auto"/>
                                                                    <w:bottom w:val="none" w:sz="0" w:space="0" w:color="auto"/>
                                                                    <w:right w:val="none" w:sz="0" w:space="0" w:color="auto"/>
                                                                  </w:divBdr>
                                                                  <w:divsChild>
                                                                    <w:div w:id="826364319">
                                                                      <w:marLeft w:val="0"/>
                                                                      <w:marRight w:val="0"/>
                                                                      <w:marTop w:val="0"/>
                                                                      <w:marBottom w:val="0"/>
                                                                      <w:divBdr>
                                                                        <w:top w:val="none" w:sz="0" w:space="0" w:color="auto"/>
                                                                        <w:left w:val="none" w:sz="0" w:space="0" w:color="auto"/>
                                                                        <w:bottom w:val="none" w:sz="0" w:space="0" w:color="auto"/>
                                                                        <w:right w:val="none" w:sz="0" w:space="0" w:color="auto"/>
                                                                      </w:divBdr>
                                                                      <w:divsChild>
                                                                        <w:div w:id="455757904">
                                                                          <w:marLeft w:val="0"/>
                                                                          <w:marRight w:val="0"/>
                                                                          <w:marTop w:val="0"/>
                                                                          <w:marBottom w:val="0"/>
                                                                          <w:divBdr>
                                                                            <w:top w:val="none" w:sz="0" w:space="0" w:color="auto"/>
                                                                            <w:left w:val="none" w:sz="0" w:space="0" w:color="auto"/>
                                                                            <w:bottom w:val="none" w:sz="0" w:space="0" w:color="auto"/>
                                                                            <w:right w:val="none" w:sz="0" w:space="0" w:color="auto"/>
                                                                          </w:divBdr>
                                                                          <w:divsChild>
                                                                            <w:div w:id="107736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320688">
                                                                  <w:marLeft w:val="0"/>
                                                                  <w:marRight w:val="0"/>
                                                                  <w:marTop w:val="0"/>
                                                                  <w:marBottom w:val="0"/>
                                                                  <w:divBdr>
                                                                    <w:top w:val="none" w:sz="0" w:space="0" w:color="auto"/>
                                                                    <w:left w:val="none" w:sz="0" w:space="0" w:color="auto"/>
                                                                    <w:bottom w:val="none" w:sz="0" w:space="0" w:color="auto"/>
                                                                    <w:right w:val="none" w:sz="0" w:space="0" w:color="auto"/>
                                                                  </w:divBdr>
                                                                  <w:divsChild>
                                                                    <w:div w:id="1056244682">
                                                                      <w:marLeft w:val="0"/>
                                                                      <w:marRight w:val="0"/>
                                                                      <w:marTop w:val="0"/>
                                                                      <w:marBottom w:val="0"/>
                                                                      <w:divBdr>
                                                                        <w:top w:val="none" w:sz="0" w:space="0" w:color="auto"/>
                                                                        <w:left w:val="none" w:sz="0" w:space="0" w:color="auto"/>
                                                                        <w:bottom w:val="none" w:sz="0" w:space="0" w:color="auto"/>
                                                                        <w:right w:val="none" w:sz="0" w:space="0" w:color="auto"/>
                                                                      </w:divBdr>
                                                                      <w:divsChild>
                                                                        <w:div w:id="477041420">
                                                                          <w:marLeft w:val="0"/>
                                                                          <w:marRight w:val="0"/>
                                                                          <w:marTop w:val="0"/>
                                                                          <w:marBottom w:val="0"/>
                                                                          <w:divBdr>
                                                                            <w:top w:val="none" w:sz="0" w:space="0" w:color="auto"/>
                                                                            <w:left w:val="none" w:sz="0" w:space="0" w:color="auto"/>
                                                                            <w:bottom w:val="none" w:sz="0" w:space="0" w:color="auto"/>
                                                                            <w:right w:val="none" w:sz="0" w:space="0" w:color="auto"/>
                                                                          </w:divBdr>
                                                                          <w:divsChild>
                                                                            <w:div w:id="132180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5956146">
                              <w:marLeft w:val="0"/>
                              <w:marRight w:val="0"/>
                              <w:marTop w:val="0"/>
                              <w:marBottom w:val="0"/>
                              <w:divBdr>
                                <w:top w:val="none" w:sz="0" w:space="0" w:color="auto"/>
                                <w:left w:val="none" w:sz="0" w:space="0" w:color="auto"/>
                                <w:bottom w:val="none" w:sz="0" w:space="0" w:color="auto"/>
                                <w:right w:val="none" w:sz="0" w:space="0" w:color="auto"/>
                              </w:divBdr>
                              <w:divsChild>
                                <w:div w:id="1566523779">
                                  <w:marLeft w:val="0"/>
                                  <w:marRight w:val="0"/>
                                  <w:marTop w:val="0"/>
                                  <w:marBottom w:val="0"/>
                                  <w:divBdr>
                                    <w:top w:val="none" w:sz="0" w:space="0" w:color="auto"/>
                                    <w:left w:val="none" w:sz="0" w:space="0" w:color="auto"/>
                                    <w:bottom w:val="none" w:sz="0" w:space="0" w:color="auto"/>
                                    <w:right w:val="none" w:sz="0" w:space="0" w:color="auto"/>
                                  </w:divBdr>
                                  <w:divsChild>
                                    <w:div w:id="1351487481">
                                      <w:marLeft w:val="0"/>
                                      <w:marRight w:val="0"/>
                                      <w:marTop w:val="0"/>
                                      <w:marBottom w:val="0"/>
                                      <w:divBdr>
                                        <w:top w:val="none" w:sz="0" w:space="0" w:color="auto"/>
                                        <w:left w:val="none" w:sz="0" w:space="0" w:color="auto"/>
                                        <w:bottom w:val="none" w:sz="0" w:space="0" w:color="auto"/>
                                        <w:right w:val="none" w:sz="0" w:space="0" w:color="auto"/>
                                      </w:divBdr>
                                      <w:divsChild>
                                        <w:div w:id="1032650964">
                                          <w:marLeft w:val="0"/>
                                          <w:marRight w:val="0"/>
                                          <w:marTop w:val="0"/>
                                          <w:marBottom w:val="0"/>
                                          <w:divBdr>
                                            <w:top w:val="none" w:sz="0" w:space="0" w:color="auto"/>
                                            <w:left w:val="none" w:sz="0" w:space="0" w:color="auto"/>
                                            <w:bottom w:val="none" w:sz="0" w:space="0" w:color="auto"/>
                                            <w:right w:val="none" w:sz="0" w:space="0" w:color="auto"/>
                                          </w:divBdr>
                                          <w:divsChild>
                                            <w:div w:id="288054754">
                                              <w:marLeft w:val="0"/>
                                              <w:marRight w:val="0"/>
                                              <w:marTop w:val="0"/>
                                              <w:marBottom w:val="0"/>
                                              <w:divBdr>
                                                <w:top w:val="none" w:sz="0" w:space="0" w:color="auto"/>
                                                <w:left w:val="none" w:sz="0" w:space="0" w:color="auto"/>
                                                <w:bottom w:val="none" w:sz="0" w:space="0" w:color="auto"/>
                                                <w:right w:val="none" w:sz="0" w:space="0" w:color="auto"/>
                                              </w:divBdr>
                                              <w:divsChild>
                                                <w:div w:id="253442676">
                                                  <w:marLeft w:val="0"/>
                                                  <w:marRight w:val="0"/>
                                                  <w:marTop w:val="0"/>
                                                  <w:marBottom w:val="0"/>
                                                  <w:divBdr>
                                                    <w:top w:val="none" w:sz="0" w:space="0" w:color="auto"/>
                                                    <w:left w:val="none" w:sz="0" w:space="0" w:color="auto"/>
                                                    <w:bottom w:val="none" w:sz="0" w:space="0" w:color="auto"/>
                                                    <w:right w:val="none" w:sz="0" w:space="0" w:color="auto"/>
                                                  </w:divBdr>
                                                  <w:divsChild>
                                                    <w:div w:id="1999651365">
                                                      <w:marLeft w:val="0"/>
                                                      <w:marRight w:val="0"/>
                                                      <w:marTop w:val="0"/>
                                                      <w:marBottom w:val="0"/>
                                                      <w:divBdr>
                                                        <w:top w:val="none" w:sz="0" w:space="0" w:color="auto"/>
                                                        <w:left w:val="none" w:sz="0" w:space="0" w:color="auto"/>
                                                        <w:bottom w:val="none" w:sz="0" w:space="0" w:color="auto"/>
                                                        <w:right w:val="none" w:sz="0" w:space="0" w:color="auto"/>
                                                      </w:divBdr>
                                                      <w:divsChild>
                                                        <w:div w:id="70663999">
                                                          <w:marLeft w:val="0"/>
                                                          <w:marRight w:val="0"/>
                                                          <w:marTop w:val="0"/>
                                                          <w:marBottom w:val="0"/>
                                                          <w:divBdr>
                                                            <w:top w:val="none" w:sz="0" w:space="0" w:color="auto"/>
                                                            <w:left w:val="none" w:sz="0" w:space="0" w:color="auto"/>
                                                            <w:bottom w:val="none" w:sz="0" w:space="0" w:color="auto"/>
                                                            <w:right w:val="none" w:sz="0" w:space="0" w:color="auto"/>
                                                          </w:divBdr>
                                                          <w:divsChild>
                                                            <w:div w:id="1002052727">
                                                              <w:marLeft w:val="0"/>
                                                              <w:marRight w:val="0"/>
                                                              <w:marTop w:val="0"/>
                                                              <w:marBottom w:val="0"/>
                                                              <w:divBdr>
                                                                <w:top w:val="none" w:sz="0" w:space="0" w:color="auto"/>
                                                                <w:left w:val="none" w:sz="0" w:space="0" w:color="auto"/>
                                                                <w:bottom w:val="none" w:sz="0" w:space="0" w:color="auto"/>
                                                                <w:right w:val="none" w:sz="0" w:space="0" w:color="auto"/>
                                                              </w:divBdr>
                                                              <w:divsChild>
                                                                <w:div w:id="1566867129">
                                                                  <w:marLeft w:val="0"/>
                                                                  <w:marRight w:val="0"/>
                                                                  <w:marTop w:val="0"/>
                                                                  <w:marBottom w:val="0"/>
                                                                  <w:divBdr>
                                                                    <w:top w:val="none" w:sz="0" w:space="0" w:color="auto"/>
                                                                    <w:left w:val="none" w:sz="0" w:space="0" w:color="auto"/>
                                                                    <w:bottom w:val="none" w:sz="0" w:space="0" w:color="auto"/>
                                                                    <w:right w:val="none" w:sz="0" w:space="0" w:color="auto"/>
                                                                  </w:divBdr>
                                                                  <w:divsChild>
                                                                    <w:div w:id="110619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46158337">
          <w:marLeft w:val="0"/>
          <w:marRight w:val="0"/>
          <w:marTop w:val="0"/>
          <w:marBottom w:val="0"/>
          <w:divBdr>
            <w:top w:val="none" w:sz="0" w:space="0" w:color="auto"/>
            <w:left w:val="none" w:sz="0" w:space="0" w:color="auto"/>
            <w:bottom w:val="none" w:sz="0" w:space="0" w:color="auto"/>
            <w:right w:val="none" w:sz="0" w:space="0" w:color="auto"/>
          </w:divBdr>
          <w:divsChild>
            <w:div w:id="1006634487">
              <w:marLeft w:val="0"/>
              <w:marRight w:val="0"/>
              <w:marTop w:val="0"/>
              <w:marBottom w:val="0"/>
              <w:divBdr>
                <w:top w:val="none" w:sz="0" w:space="0" w:color="auto"/>
                <w:left w:val="none" w:sz="0" w:space="0" w:color="auto"/>
                <w:bottom w:val="none" w:sz="0" w:space="0" w:color="auto"/>
                <w:right w:val="none" w:sz="0" w:space="0" w:color="auto"/>
              </w:divBdr>
              <w:divsChild>
                <w:div w:id="1450977378">
                  <w:marLeft w:val="0"/>
                  <w:marRight w:val="0"/>
                  <w:marTop w:val="0"/>
                  <w:marBottom w:val="0"/>
                  <w:divBdr>
                    <w:top w:val="none" w:sz="0" w:space="0" w:color="auto"/>
                    <w:left w:val="none" w:sz="0" w:space="0" w:color="auto"/>
                    <w:bottom w:val="none" w:sz="0" w:space="0" w:color="auto"/>
                    <w:right w:val="none" w:sz="0" w:space="0" w:color="auto"/>
                  </w:divBdr>
                  <w:divsChild>
                    <w:div w:id="127717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309236">
      <w:bodyDiv w:val="1"/>
      <w:marLeft w:val="0"/>
      <w:marRight w:val="0"/>
      <w:marTop w:val="0"/>
      <w:marBottom w:val="0"/>
      <w:divBdr>
        <w:top w:val="none" w:sz="0" w:space="0" w:color="auto"/>
        <w:left w:val="none" w:sz="0" w:space="0" w:color="auto"/>
        <w:bottom w:val="none" w:sz="0" w:space="0" w:color="auto"/>
        <w:right w:val="none" w:sz="0" w:space="0" w:color="auto"/>
      </w:divBdr>
      <w:divsChild>
        <w:div w:id="649602216">
          <w:marLeft w:val="0"/>
          <w:marRight w:val="0"/>
          <w:marTop w:val="0"/>
          <w:marBottom w:val="0"/>
          <w:divBdr>
            <w:top w:val="none" w:sz="0" w:space="0" w:color="auto"/>
            <w:left w:val="none" w:sz="0" w:space="0" w:color="auto"/>
            <w:bottom w:val="none" w:sz="0" w:space="0" w:color="auto"/>
            <w:right w:val="none" w:sz="0" w:space="0" w:color="auto"/>
          </w:divBdr>
          <w:divsChild>
            <w:div w:id="1761876334">
              <w:marLeft w:val="0"/>
              <w:marRight w:val="0"/>
              <w:marTop w:val="0"/>
              <w:marBottom w:val="0"/>
              <w:divBdr>
                <w:top w:val="none" w:sz="0" w:space="0" w:color="auto"/>
                <w:left w:val="none" w:sz="0" w:space="0" w:color="auto"/>
                <w:bottom w:val="none" w:sz="0" w:space="0" w:color="auto"/>
                <w:right w:val="none" w:sz="0" w:space="0" w:color="auto"/>
              </w:divBdr>
              <w:divsChild>
                <w:div w:id="1498425363">
                  <w:marLeft w:val="0"/>
                  <w:marRight w:val="0"/>
                  <w:marTop w:val="0"/>
                  <w:marBottom w:val="0"/>
                  <w:divBdr>
                    <w:top w:val="none" w:sz="0" w:space="0" w:color="auto"/>
                    <w:left w:val="none" w:sz="0" w:space="0" w:color="auto"/>
                    <w:bottom w:val="none" w:sz="0" w:space="0" w:color="auto"/>
                    <w:right w:val="none" w:sz="0" w:space="0" w:color="auto"/>
                  </w:divBdr>
                  <w:divsChild>
                    <w:div w:id="2038774997">
                      <w:marLeft w:val="0"/>
                      <w:marRight w:val="0"/>
                      <w:marTop w:val="0"/>
                      <w:marBottom w:val="0"/>
                      <w:divBdr>
                        <w:top w:val="none" w:sz="0" w:space="0" w:color="auto"/>
                        <w:left w:val="none" w:sz="0" w:space="0" w:color="auto"/>
                        <w:bottom w:val="none" w:sz="0" w:space="0" w:color="auto"/>
                        <w:right w:val="none" w:sz="0" w:space="0" w:color="auto"/>
                      </w:divBdr>
                      <w:divsChild>
                        <w:div w:id="1230119811">
                          <w:marLeft w:val="0"/>
                          <w:marRight w:val="0"/>
                          <w:marTop w:val="0"/>
                          <w:marBottom w:val="0"/>
                          <w:divBdr>
                            <w:top w:val="none" w:sz="0" w:space="0" w:color="auto"/>
                            <w:left w:val="none" w:sz="0" w:space="0" w:color="auto"/>
                            <w:bottom w:val="none" w:sz="0" w:space="0" w:color="auto"/>
                            <w:right w:val="none" w:sz="0" w:space="0" w:color="auto"/>
                          </w:divBdr>
                          <w:divsChild>
                            <w:div w:id="189614377">
                              <w:marLeft w:val="0"/>
                              <w:marRight w:val="0"/>
                              <w:marTop w:val="0"/>
                              <w:marBottom w:val="0"/>
                              <w:divBdr>
                                <w:top w:val="none" w:sz="0" w:space="0" w:color="auto"/>
                                <w:left w:val="none" w:sz="0" w:space="0" w:color="auto"/>
                                <w:bottom w:val="none" w:sz="0" w:space="0" w:color="auto"/>
                                <w:right w:val="none" w:sz="0" w:space="0" w:color="auto"/>
                              </w:divBdr>
                              <w:divsChild>
                                <w:div w:id="1869635811">
                                  <w:marLeft w:val="0"/>
                                  <w:marRight w:val="0"/>
                                  <w:marTop w:val="0"/>
                                  <w:marBottom w:val="0"/>
                                  <w:divBdr>
                                    <w:top w:val="none" w:sz="0" w:space="0" w:color="auto"/>
                                    <w:left w:val="none" w:sz="0" w:space="0" w:color="auto"/>
                                    <w:bottom w:val="none" w:sz="0" w:space="0" w:color="auto"/>
                                    <w:right w:val="none" w:sz="0" w:space="0" w:color="auto"/>
                                  </w:divBdr>
                                  <w:divsChild>
                                    <w:div w:id="2018001767">
                                      <w:marLeft w:val="0"/>
                                      <w:marRight w:val="0"/>
                                      <w:marTop w:val="0"/>
                                      <w:marBottom w:val="0"/>
                                      <w:divBdr>
                                        <w:top w:val="none" w:sz="0" w:space="0" w:color="auto"/>
                                        <w:left w:val="none" w:sz="0" w:space="0" w:color="auto"/>
                                        <w:bottom w:val="none" w:sz="0" w:space="0" w:color="auto"/>
                                        <w:right w:val="none" w:sz="0" w:space="0" w:color="auto"/>
                                      </w:divBdr>
                                      <w:divsChild>
                                        <w:div w:id="872111564">
                                          <w:marLeft w:val="0"/>
                                          <w:marRight w:val="0"/>
                                          <w:marTop w:val="0"/>
                                          <w:marBottom w:val="0"/>
                                          <w:divBdr>
                                            <w:top w:val="none" w:sz="0" w:space="0" w:color="auto"/>
                                            <w:left w:val="none" w:sz="0" w:space="0" w:color="auto"/>
                                            <w:bottom w:val="none" w:sz="0" w:space="0" w:color="auto"/>
                                            <w:right w:val="none" w:sz="0" w:space="0" w:color="auto"/>
                                          </w:divBdr>
                                          <w:divsChild>
                                            <w:div w:id="180701378">
                                              <w:marLeft w:val="0"/>
                                              <w:marRight w:val="0"/>
                                              <w:marTop w:val="0"/>
                                              <w:marBottom w:val="0"/>
                                              <w:divBdr>
                                                <w:top w:val="none" w:sz="0" w:space="0" w:color="auto"/>
                                                <w:left w:val="none" w:sz="0" w:space="0" w:color="auto"/>
                                                <w:bottom w:val="none" w:sz="0" w:space="0" w:color="auto"/>
                                                <w:right w:val="none" w:sz="0" w:space="0" w:color="auto"/>
                                              </w:divBdr>
                                              <w:divsChild>
                                                <w:div w:id="398483153">
                                                  <w:marLeft w:val="0"/>
                                                  <w:marRight w:val="0"/>
                                                  <w:marTop w:val="0"/>
                                                  <w:marBottom w:val="0"/>
                                                  <w:divBdr>
                                                    <w:top w:val="none" w:sz="0" w:space="0" w:color="auto"/>
                                                    <w:left w:val="none" w:sz="0" w:space="0" w:color="auto"/>
                                                    <w:bottom w:val="none" w:sz="0" w:space="0" w:color="auto"/>
                                                    <w:right w:val="none" w:sz="0" w:space="0" w:color="auto"/>
                                                  </w:divBdr>
                                                  <w:divsChild>
                                                    <w:div w:id="256328896">
                                                      <w:marLeft w:val="0"/>
                                                      <w:marRight w:val="0"/>
                                                      <w:marTop w:val="0"/>
                                                      <w:marBottom w:val="0"/>
                                                      <w:divBdr>
                                                        <w:top w:val="none" w:sz="0" w:space="0" w:color="auto"/>
                                                        <w:left w:val="none" w:sz="0" w:space="0" w:color="auto"/>
                                                        <w:bottom w:val="none" w:sz="0" w:space="0" w:color="auto"/>
                                                        <w:right w:val="none" w:sz="0" w:space="0" w:color="auto"/>
                                                      </w:divBdr>
                                                      <w:divsChild>
                                                        <w:div w:id="206839190">
                                                          <w:marLeft w:val="0"/>
                                                          <w:marRight w:val="0"/>
                                                          <w:marTop w:val="0"/>
                                                          <w:marBottom w:val="0"/>
                                                          <w:divBdr>
                                                            <w:top w:val="none" w:sz="0" w:space="0" w:color="auto"/>
                                                            <w:left w:val="none" w:sz="0" w:space="0" w:color="auto"/>
                                                            <w:bottom w:val="none" w:sz="0" w:space="0" w:color="auto"/>
                                                            <w:right w:val="none" w:sz="0" w:space="0" w:color="auto"/>
                                                          </w:divBdr>
                                                          <w:divsChild>
                                                            <w:div w:id="1817800743">
                                                              <w:marLeft w:val="0"/>
                                                              <w:marRight w:val="0"/>
                                                              <w:marTop w:val="0"/>
                                                              <w:marBottom w:val="0"/>
                                                              <w:divBdr>
                                                                <w:top w:val="none" w:sz="0" w:space="0" w:color="auto"/>
                                                                <w:left w:val="none" w:sz="0" w:space="0" w:color="auto"/>
                                                                <w:bottom w:val="none" w:sz="0" w:space="0" w:color="auto"/>
                                                                <w:right w:val="none" w:sz="0" w:space="0" w:color="auto"/>
                                                              </w:divBdr>
                                                              <w:divsChild>
                                                                <w:div w:id="510990682">
                                                                  <w:marLeft w:val="0"/>
                                                                  <w:marRight w:val="0"/>
                                                                  <w:marTop w:val="0"/>
                                                                  <w:marBottom w:val="0"/>
                                                                  <w:divBdr>
                                                                    <w:top w:val="none" w:sz="0" w:space="0" w:color="auto"/>
                                                                    <w:left w:val="none" w:sz="0" w:space="0" w:color="auto"/>
                                                                    <w:bottom w:val="none" w:sz="0" w:space="0" w:color="auto"/>
                                                                    <w:right w:val="none" w:sz="0" w:space="0" w:color="auto"/>
                                                                  </w:divBdr>
                                                                  <w:divsChild>
                                                                    <w:div w:id="1530991968">
                                                                      <w:marLeft w:val="0"/>
                                                                      <w:marRight w:val="0"/>
                                                                      <w:marTop w:val="0"/>
                                                                      <w:marBottom w:val="0"/>
                                                                      <w:divBdr>
                                                                        <w:top w:val="none" w:sz="0" w:space="0" w:color="auto"/>
                                                                        <w:left w:val="none" w:sz="0" w:space="0" w:color="auto"/>
                                                                        <w:bottom w:val="none" w:sz="0" w:space="0" w:color="auto"/>
                                                                        <w:right w:val="none" w:sz="0" w:space="0" w:color="auto"/>
                                                                      </w:divBdr>
                                                                      <w:divsChild>
                                                                        <w:div w:id="1524590868">
                                                                          <w:marLeft w:val="0"/>
                                                                          <w:marRight w:val="0"/>
                                                                          <w:marTop w:val="0"/>
                                                                          <w:marBottom w:val="0"/>
                                                                          <w:divBdr>
                                                                            <w:top w:val="none" w:sz="0" w:space="0" w:color="auto"/>
                                                                            <w:left w:val="none" w:sz="0" w:space="0" w:color="auto"/>
                                                                            <w:bottom w:val="none" w:sz="0" w:space="0" w:color="auto"/>
                                                                            <w:right w:val="none" w:sz="0" w:space="0" w:color="auto"/>
                                                                          </w:divBdr>
                                                                          <w:divsChild>
                                                                            <w:div w:id="946808513">
                                                                              <w:marLeft w:val="0"/>
                                                                              <w:marRight w:val="0"/>
                                                                              <w:marTop w:val="0"/>
                                                                              <w:marBottom w:val="0"/>
                                                                              <w:divBdr>
                                                                                <w:top w:val="none" w:sz="0" w:space="0" w:color="auto"/>
                                                                                <w:left w:val="none" w:sz="0" w:space="0" w:color="auto"/>
                                                                                <w:bottom w:val="none" w:sz="0" w:space="0" w:color="auto"/>
                                                                                <w:right w:val="none" w:sz="0" w:space="0" w:color="auto"/>
                                                                              </w:divBdr>
                                                                              <w:divsChild>
                                                                                <w:div w:id="1044057003">
                                                                                  <w:marLeft w:val="0"/>
                                                                                  <w:marRight w:val="0"/>
                                                                                  <w:marTop w:val="0"/>
                                                                                  <w:marBottom w:val="0"/>
                                                                                  <w:divBdr>
                                                                                    <w:top w:val="none" w:sz="0" w:space="0" w:color="auto"/>
                                                                                    <w:left w:val="none" w:sz="0" w:space="0" w:color="auto"/>
                                                                                    <w:bottom w:val="none" w:sz="0" w:space="0" w:color="auto"/>
                                                                                    <w:right w:val="none" w:sz="0" w:space="0" w:color="auto"/>
                                                                                  </w:divBdr>
                                                                                  <w:divsChild>
                                                                                    <w:div w:id="2103909880">
                                                                                      <w:marLeft w:val="0"/>
                                                                                      <w:marRight w:val="0"/>
                                                                                      <w:marTop w:val="0"/>
                                                                                      <w:marBottom w:val="0"/>
                                                                                      <w:divBdr>
                                                                                        <w:top w:val="none" w:sz="0" w:space="0" w:color="auto"/>
                                                                                        <w:left w:val="none" w:sz="0" w:space="0" w:color="auto"/>
                                                                                        <w:bottom w:val="none" w:sz="0" w:space="0" w:color="auto"/>
                                                                                        <w:right w:val="none" w:sz="0" w:space="0" w:color="auto"/>
                                                                                      </w:divBdr>
                                                                                      <w:divsChild>
                                                                                        <w:div w:id="189102632">
                                                                                          <w:marLeft w:val="0"/>
                                                                                          <w:marRight w:val="0"/>
                                                                                          <w:marTop w:val="0"/>
                                                                                          <w:marBottom w:val="0"/>
                                                                                          <w:divBdr>
                                                                                            <w:top w:val="none" w:sz="0" w:space="0" w:color="auto"/>
                                                                                            <w:left w:val="none" w:sz="0" w:space="0" w:color="auto"/>
                                                                                            <w:bottom w:val="none" w:sz="0" w:space="0" w:color="auto"/>
                                                                                            <w:right w:val="none" w:sz="0" w:space="0" w:color="auto"/>
                                                                                          </w:divBdr>
                                                                                          <w:divsChild>
                                                                                            <w:div w:id="1713966291">
                                                                                              <w:marLeft w:val="0"/>
                                                                                              <w:marRight w:val="0"/>
                                                                                              <w:marTop w:val="0"/>
                                                                                              <w:marBottom w:val="0"/>
                                                                                              <w:divBdr>
                                                                                                <w:top w:val="none" w:sz="0" w:space="0" w:color="auto"/>
                                                                                                <w:left w:val="none" w:sz="0" w:space="0" w:color="auto"/>
                                                                                                <w:bottom w:val="none" w:sz="0" w:space="0" w:color="auto"/>
                                                                                                <w:right w:val="none" w:sz="0" w:space="0" w:color="auto"/>
                                                                                              </w:divBdr>
                                                                                              <w:divsChild>
                                                                                                <w:div w:id="158056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956557">
                                                                  <w:marLeft w:val="0"/>
                                                                  <w:marRight w:val="0"/>
                                                                  <w:marTop w:val="0"/>
                                                                  <w:marBottom w:val="0"/>
                                                                  <w:divBdr>
                                                                    <w:top w:val="none" w:sz="0" w:space="0" w:color="auto"/>
                                                                    <w:left w:val="none" w:sz="0" w:space="0" w:color="auto"/>
                                                                    <w:bottom w:val="none" w:sz="0" w:space="0" w:color="auto"/>
                                                                    <w:right w:val="none" w:sz="0" w:space="0" w:color="auto"/>
                                                                  </w:divBdr>
                                                                  <w:divsChild>
                                                                    <w:div w:id="1407917750">
                                                                      <w:marLeft w:val="0"/>
                                                                      <w:marRight w:val="0"/>
                                                                      <w:marTop w:val="0"/>
                                                                      <w:marBottom w:val="0"/>
                                                                      <w:divBdr>
                                                                        <w:top w:val="none" w:sz="0" w:space="0" w:color="auto"/>
                                                                        <w:left w:val="none" w:sz="0" w:space="0" w:color="auto"/>
                                                                        <w:bottom w:val="none" w:sz="0" w:space="0" w:color="auto"/>
                                                                        <w:right w:val="none" w:sz="0" w:space="0" w:color="auto"/>
                                                                      </w:divBdr>
                                                                      <w:divsChild>
                                                                        <w:div w:id="1541894444">
                                                                          <w:marLeft w:val="0"/>
                                                                          <w:marRight w:val="0"/>
                                                                          <w:marTop w:val="0"/>
                                                                          <w:marBottom w:val="0"/>
                                                                          <w:divBdr>
                                                                            <w:top w:val="none" w:sz="0" w:space="0" w:color="auto"/>
                                                                            <w:left w:val="none" w:sz="0" w:space="0" w:color="auto"/>
                                                                            <w:bottom w:val="none" w:sz="0" w:space="0" w:color="auto"/>
                                                                            <w:right w:val="none" w:sz="0" w:space="0" w:color="auto"/>
                                                                          </w:divBdr>
                                                                          <w:divsChild>
                                                                            <w:div w:id="1784229477">
                                                                              <w:marLeft w:val="0"/>
                                                                              <w:marRight w:val="0"/>
                                                                              <w:marTop w:val="0"/>
                                                                              <w:marBottom w:val="0"/>
                                                                              <w:divBdr>
                                                                                <w:top w:val="none" w:sz="0" w:space="0" w:color="auto"/>
                                                                                <w:left w:val="none" w:sz="0" w:space="0" w:color="auto"/>
                                                                                <w:bottom w:val="none" w:sz="0" w:space="0" w:color="auto"/>
                                                                                <w:right w:val="none" w:sz="0" w:space="0" w:color="auto"/>
                                                                              </w:divBdr>
                                                                              <w:divsChild>
                                                                                <w:div w:id="691418532">
                                                                                  <w:marLeft w:val="0"/>
                                                                                  <w:marRight w:val="0"/>
                                                                                  <w:marTop w:val="0"/>
                                                                                  <w:marBottom w:val="0"/>
                                                                                  <w:divBdr>
                                                                                    <w:top w:val="none" w:sz="0" w:space="0" w:color="auto"/>
                                                                                    <w:left w:val="none" w:sz="0" w:space="0" w:color="auto"/>
                                                                                    <w:bottom w:val="none" w:sz="0" w:space="0" w:color="auto"/>
                                                                                    <w:right w:val="none" w:sz="0" w:space="0" w:color="auto"/>
                                                                                  </w:divBdr>
                                                                                  <w:divsChild>
                                                                                    <w:div w:id="757822553">
                                                                                      <w:marLeft w:val="0"/>
                                                                                      <w:marRight w:val="0"/>
                                                                                      <w:marTop w:val="0"/>
                                                                                      <w:marBottom w:val="0"/>
                                                                                      <w:divBdr>
                                                                                        <w:top w:val="none" w:sz="0" w:space="0" w:color="auto"/>
                                                                                        <w:left w:val="none" w:sz="0" w:space="0" w:color="auto"/>
                                                                                        <w:bottom w:val="none" w:sz="0" w:space="0" w:color="auto"/>
                                                                                        <w:right w:val="none" w:sz="0" w:space="0" w:color="auto"/>
                                                                                      </w:divBdr>
                                                                                      <w:divsChild>
                                                                                        <w:div w:id="44284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884100">
                                                                          <w:marLeft w:val="0"/>
                                                                          <w:marRight w:val="0"/>
                                                                          <w:marTop w:val="0"/>
                                                                          <w:marBottom w:val="0"/>
                                                                          <w:divBdr>
                                                                            <w:top w:val="none" w:sz="0" w:space="0" w:color="auto"/>
                                                                            <w:left w:val="none" w:sz="0" w:space="0" w:color="auto"/>
                                                                            <w:bottom w:val="none" w:sz="0" w:space="0" w:color="auto"/>
                                                                            <w:right w:val="none" w:sz="0" w:space="0" w:color="auto"/>
                                                                          </w:divBdr>
                                                                          <w:divsChild>
                                                                            <w:div w:id="1781097319">
                                                                              <w:marLeft w:val="0"/>
                                                                              <w:marRight w:val="0"/>
                                                                              <w:marTop w:val="0"/>
                                                                              <w:marBottom w:val="0"/>
                                                                              <w:divBdr>
                                                                                <w:top w:val="none" w:sz="0" w:space="0" w:color="auto"/>
                                                                                <w:left w:val="none" w:sz="0" w:space="0" w:color="auto"/>
                                                                                <w:bottom w:val="none" w:sz="0" w:space="0" w:color="auto"/>
                                                                                <w:right w:val="none" w:sz="0" w:space="0" w:color="auto"/>
                                                                              </w:divBdr>
                                                                              <w:divsChild>
                                                                                <w:div w:id="343090573">
                                                                                  <w:marLeft w:val="0"/>
                                                                                  <w:marRight w:val="0"/>
                                                                                  <w:marTop w:val="0"/>
                                                                                  <w:marBottom w:val="0"/>
                                                                                  <w:divBdr>
                                                                                    <w:top w:val="none" w:sz="0" w:space="0" w:color="auto"/>
                                                                                    <w:left w:val="none" w:sz="0" w:space="0" w:color="auto"/>
                                                                                    <w:bottom w:val="none" w:sz="0" w:space="0" w:color="auto"/>
                                                                                    <w:right w:val="none" w:sz="0" w:space="0" w:color="auto"/>
                                                                                  </w:divBdr>
                                                                                  <w:divsChild>
                                                                                    <w:div w:id="1006862112">
                                                                                      <w:marLeft w:val="0"/>
                                                                                      <w:marRight w:val="0"/>
                                                                                      <w:marTop w:val="0"/>
                                                                                      <w:marBottom w:val="0"/>
                                                                                      <w:divBdr>
                                                                                        <w:top w:val="none" w:sz="0" w:space="0" w:color="auto"/>
                                                                                        <w:left w:val="none" w:sz="0" w:space="0" w:color="auto"/>
                                                                                        <w:bottom w:val="none" w:sz="0" w:space="0" w:color="auto"/>
                                                                                        <w:right w:val="none" w:sz="0" w:space="0" w:color="auto"/>
                                                                                      </w:divBdr>
                                                                                      <w:divsChild>
                                                                                        <w:div w:id="2127962646">
                                                                                          <w:marLeft w:val="0"/>
                                                                                          <w:marRight w:val="0"/>
                                                                                          <w:marTop w:val="0"/>
                                                                                          <w:marBottom w:val="0"/>
                                                                                          <w:divBdr>
                                                                                            <w:top w:val="none" w:sz="0" w:space="0" w:color="auto"/>
                                                                                            <w:left w:val="none" w:sz="0" w:space="0" w:color="auto"/>
                                                                                            <w:bottom w:val="none" w:sz="0" w:space="0" w:color="auto"/>
                                                                                            <w:right w:val="none" w:sz="0" w:space="0" w:color="auto"/>
                                                                                          </w:divBdr>
                                                                                          <w:divsChild>
                                                                                            <w:div w:id="142372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720559">
                                                                                  <w:marLeft w:val="0"/>
                                                                                  <w:marRight w:val="0"/>
                                                                                  <w:marTop w:val="0"/>
                                                                                  <w:marBottom w:val="0"/>
                                                                                  <w:divBdr>
                                                                                    <w:top w:val="none" w:sz="0" w:space="0" w:color="auto"/>
                                                                                    <w:left w:val="none" w:sz="0" w:space="0" w:color="auto"/>
                                                                                    <w:bottom w:val="none" w:sz="0" w:space="0" w:color="auto"/>
                                                                                    <w:right w:val="none" w:sz="0" w:space="0" w:color="auto"/>
                                                                                  </w:divBdr>
                                                                                  <w:divsChild>
                                                                                    <w:div w:id="632441598">
                                                                                      <w:marLeft w:val="0"/>
                                                                                      <w:marRight w:val="0"/>
                                                                                      <w:marTop w:val="0"/>
                                                                                      <w:marBottom w:val="0"/>
                                                                                      <w:divBdr>
                                                                                        <w:top w:val="none" w:sz="0" w:space="0" w:color="auto"/>
                                                                                        <w:left w:val="none" w:sz="0" w:space="0" w:color="auto"/>
                                                                                        <w:bottom w:val="none" w:sz="0" w:space="0" w:color="auto"/>
                                                                                        <w:right w:val="none" w:sz="0" w:space="0" w:color="auto"/>
                                                                                      </w:divBdr>
                                                                                      <w:divsChild>
                                                                                        <w:div w:id="1191916325">
                                                                                          <w:marLeft w:val="0"/>
                                                                                          <w:marRight w:val="0"/>
                                                                                          <w:marTop w:val="0"/>
                                                                                          <w:marBottom w:val="0"/>
                                                                                          <w:divBdr>
                                                                                            <w:top w:val="none" w:sz="0" w:space="0" w:color="auto"/>
                                                                                            <w:left w:val="none" w:sz="0" w:space="0" w:color="auto"/>
                                                                                            <w:bottom w:val="none" w:sz="0" w:space="0" w:color="auto"/>
                                                                                            <w:right w:val="none" w:sz="0" w:space="0" w:color="auto"/>
                                                                                          </w:divBdr>
                                                                                          <w:divsChild>
                                                                                            <w:div w:id="65379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6464809">
                                                                  <w:marLeft w:val="0"/>
                                                                  <w:marRight w:val="0"/>
                                                                  <w:marTop w:val="0"/>
                                                                  <w:marBottom w:val="0"/>
                                                                  <w:divBdr>
                                                                    <w:top w:val="none" w:sz="0" w:space="0" w:color="auto"/>
                                                                    <w:left w:val="none" w:sz="0" w:space="0" w:color="auto"/>
                                                                    <w:bottom w:val="none" w:sz="0" w:space="0" w:color="auto"/>
                                                                    <w:right w:val="none" w:sz="0" w:space="0" w:color="auto"/>
                                                                  </w:divBdr>
                                                                  <w:divsChild>
                                                                    <w:div w:id="1179268592">
                                                                      <w:marLeft w:val="0"/>
                                                                      <w:marRight w:val="0"/>
                                                                      <w:marTop w:val="0"/>
                                                                      <w:marBottom w:val="0"/>
                                                                      <w:divBdr>
                                                                        <w:top w:val="none" w:sz="0" w:space="0" w:color="auto"/>
                                                                        <w:left w:val="none" w:sz="0" w:space="0" w:color="auto"/>
                                                                        <w:bottom w:val="none" w:sz="0" w:space="0" w:color="auto"/>
                                                                        <w:right w:val="none" w:sz="0" w:space="0" w:color="auto"/>
                                                                      </w:divBdr>
                                                                      <w:divsChild>
                                                                        <w:div w:id="1284964487">
                                                                          <w:marLeft w:val="0"/>
                                                                          <w:marRight w:val="0"/>
                                                                          <w:marTop w:val="0"/>
                                                                          <w:marBottom w:val="0"/>
                                                                          <w:divBdr>
                                                                            <w:top w:val="none" w:sz="0" w:space="0" w:color="auto"/>
                                                                            <w:left w:val="none" w:sz="0" w:space="0" w:color="auto"/>
                                                                            <w:bottom w:val="none" w:sz="0" w:space="0" w:color="auto"/>
                                                                            <w:right w:val="none" w:sz="0" w:space="0" w:color="auto"/>
                                                                          </w:divBdr>
                                                                          <w:divsChild>
                                                                            <w:div w:id="1908297649">
                                                                              <w:marLeft w:val="0"/>
                                                                              <w:marRight w:val="0"/>
                                                                              <w:marTop w:val="0"/>
                                                                              <w:marBottom w:val="0"/>
                                                                              <w:divBdr>
                                                                                <w:top w:val="none" w:sz="0" w:space="0" w:color="auto"/>
                                                                                <w:left w:val="none" w:sz="0" w:space="0" w:color="auto"/>
                                                                                <w:bottom w:val="none" w:sz="0" w:space="0" w:color="auto"/>
                                                                                <w:right w:val="none" w:sz="0" w:space="0" w:color="auto"/>
                                                                              </w:divBdr>
                                                                              <w:divsChild>
                                                                                <w:div w:id="2139830646">
                                                                                  <w:marLeft w:val="0"/>
                                                                                  <w:marRight w:val="0"/>
                                                                                  <w:marTop w:val="0"/>
                                                                                  <w:marBottom w:val="0"/>
                                                                                  <w:divBdr>
                                                                                    <w:top w:val="none" w:sz="0" w:space="0" w:color="auto"/>
                                                                                    <w:left w:val="none" w:sz="0" w:space="0" w:color="auto"/>
                                                                                    <w:bottom w:val="none" w:sz="0" w:space="0" w:color="auto"/>
                                                                                    <w:right w:val="none" w:sz="0" w:space="0" w:color="auto"/>
                                                                                  </w:divBdr>
                                                                                  <w:divsChild>
                                                                                    <w:div w:id="1799839390">
                                                                                      <w:marLeft w:val="0"/>
                                                                                      <w:marRight w:val="0"/>
                                                                                      <w:marTop w:val="0"/>
                                                                                      <w:marBottom w:val="0"/>
                                                                                      <w:divBdr>
                                                                                        <w:top w:val="none" w:sz="0" w:space="0" w:color="auto"/>
                                                                                        <w:left w:val="none" w:sz="0" w:space="0" w:color="auto"/>
                                                                                        <w:bottom w:val="none" w:sz="0" w:space="0" w:color="auto"/>
                                                                                        <w:right w:val="none" w:sz="0" w:space="0" w:color="auto"/>
                                                                                      </w:divBdr>
                                                                                      <w:divsChild>
                                                                                        <w:div w:id="1355617714">
                                                                                          <w:marLeft w:val="0"/>
                                                                                          <w:marRight w:val="0"/>
                                                                                          <w:marTop w:val="0"/>
                                                                                          <w:marBottom w:val="0"/>
                                                                                          <w:divBdr>
                                                                                            <w:top w:val="none" w:sz="0" w:space="0" w:color="auto"/>
                                                                                            <w:left w:val="none" w:sz="0" w:space="0" w:color="auto"/>
                                                                                            <w:bottom w:val="none" w:sz="0" w:space="0" w:color="auto"/>
                                                                                            <w:right w:val="none" w:sz="0" w:space="0" w:color="auto"/>
                                                                                          </w:divBdr>
                                                                                          <w:divsChild>
                                                                                            <w:div w:id="2082101113">
                                                                                              <w:marLeft w:val="0"/>
                                                                                              <w:marRight w:val="0"/>
                                                                                              <w:marTop w:val="0"/>
                                                                                              <w:marBottom w:val="0"/>
                                                                                              <w:divBdr>
                                                                                                <w:top w:val="none" w:sz="0" w:space="0" w:color="auto"/>
                                                                                                <w:left w:val="none" w:sz="0" w:space="0" w:color="auto"/>
                                                                                                <w:bottom w:val="none" w:sz="0" w:space="0" w:color="auto"/>
                                                                                                <w:right w:val="none" w:sz="0" w:space="0" w:color="auto"/>
                                                                                              </w:divBdr>
                                                                                              <w:divsChild>
                                                                                                <w:div w:id="91994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4532536">
                                                                  <w:marLeft w:val="0"/>
                                                                  <w:marRight w:val="0"/>
                                                                  <w:marTop w:val="0"/>
                                                                  <w:marBottom w:val="0"/>
                                                                  <w:divBdr>
                                                                    <w:top w:val="none" w:sz="0" w:space="0" w:color="auto"/>
                                                                    <w:left w:val="none" w:sz="0" w:space="0" w:color="auto"/>
                                                                    <w:bottom w:val="none" w:sz="0" w:space="0" w:color="auto"/>
                                                                    <w:right w:val="none" w:sz="0" w:space="0" w:color="auto"/>
                                                                  </w:divBdr>
                                                                  <w:divsChild>
                                                                    <w:div w:id="780802332">
                                                                      <w:marLeft w:val="0"/>
                                                                      <w:marRight w:val="0"/>
                                                                      <w:marTop w:val="0"/>
                                                                      <w:marBottom w:val="0"/>
                                                                      <w:divBdr>
                                                                        <w:top w:val="none" w:sz="0" w:space="0" w:color="auto"/>
                                                                        <w:left w:val="none" w:sz="0" w:space="0" w:color="auto"/>
                                                                        <w:bottom w:val="none" w:sz="0" w:space="0" w:color="auto"/>
                                                                        <w:right w:val="none" w:sz="0" w:space="0" w:color="auto"/>
                                                                      </w:divBdr>
                                                                      <w:divsChild>
                                                                        <w:div w:id="263616319">
                                                                          <w:marLeft w:val="0"/>
                                                                          <w:marRight w:val="0"/>
                                                                          <w:marTop w:val="0"/>
                                                                          <w:marBottom w:val="0"/>
                                                                          <w:divBdr>
                                                                            <w:top w:val="none" w:sz="0" w:space="0" w:color="auto"/>
                                                                            <w:left w:val="none" w:sz="0" w:space="0" w:color="auto"/>
                                                                            <w:bottom w:val="none" w:sz="0" w:space="0" w:color="auto"/>
                                                                            <w:right w:val="none" w:sz="0" w:space="0" w:color="auto"/>
                                                                          </w:divBdr>
                                                                          <w:divsChild>
                                                                            <w:div w:id="1992103241">
                                                                              <w:marLeft w:val="0"/>
                                                                              <w:marRight w:val="0"/>
                                                                              <w:marTop w:val="0"/>
                                                                              <w:marBottom w:val="0"/>
                                                                              <w:divBdr>
                                                                                <w:top w:val="none" w:sz="0" w:space="0" w:color="auto"/>
                                                                                <w:left w:val="none" w:sz="0" w:space="0" w:color="auto"/>
                                                                                <w:bottom w:val="none" w:sz="0" w:space="0" w:color="auto"/>
                                                                                <w:right w:val="none" w:sz="0" w:space="0" w:color="auto"/>
                                                                              </w:divBdr>
                                                                              <w:divsChild>
                                                                                <w:div w:id="974608146">
                                                                                  <w:marLeft w:val="0"/>
                                                                                  <w:marRight w:val="0"/>
                                                                                  <w:marTop w:val="0"/>
                                                                                  <w:marBottom w:val="0"/>
                                                                                  <w:divBdr>
                                                                                    <w:top w:val="none" w:sz="0" w:space="0" w:color="auto"/>
                                                                                    <w:left w:val="none" w:sz="0" w:space="0" w:color="auto"/>
                                                                                    <w:bottom w:val="none" w:sz="0" w:space="0" w:color="auto"/>
                                                                                    <w:right w:val="none" w:sz="0" w:space="0" w:color="auto"/>
                                                                                  </w:divBdr>
                                                                                  <w:divsChild>
                                                                                    <w:div w:id="180900761">
                                                                                      <w:marLeft w:val="0"/>
                                                                                      <w:marRight w:val="0"/>
                                                                                      <w:marTop w:val="0"/>
                                                                                      <w:marBottom w:val="0"/>
                                                                                      <w:divBdr>
                                                                                        <w:top w:val="none" w:sz="0" w:space="0" w:color="auto"/>
                                                                                        <w:left w:val="none" w:sz="0" w:space="0" w:color="auto"/>
                                                                                        <w:bottom w:val="none" w:sz="0" w:space="0" w:color="auto"/>
                                                                                        <w:right w:val="none" w:sz="0" w:space="0" w:color="auto"/>
                                                                                      </w:divBdr>
                                                                                      <w:divsChild>
                                                                                        <w:div w:id="194695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964638">
                                                                          <w:marLeft w:val="0"/>
                                                                          <w:marRight w:val="0"/>
                                                                          <w:marTop w:val="0"/>
                                                                          <w:marBottom w:val="0"/>
                                                                          <w:divBdr>
                                                                            <w:top w:val="none" w:sz="0" w:space="0" w:color="auto"/>
                                                                            <w:left w:val="none" w:sz="0" w:space="0" w:color="auto"/>
                                                                            <w:bottom w:val="none" w:sz="0" w:space="0" w:color="auto"/>
                                                                            <w:right w:val="none" w:sz="0" w:space="0" w:color="auto"/>
                                                                          </w:divBdr>
                                                                          <w:divsChild>
                                                                            <w:div w:id="1330407998">
                                                                              <w:marLeft w:val="0"/>
                                                                              <w:marRight w:val="0"/>
                                                                              <w:marTop w:val="0"/>
                                                                              <w:marBottom w:val="0"/>
                                                                              <w:divBdr>
                                                                                <w:top w:val="none" w:sz="0" w:space="0" w:color="auto"/>
                                                                                <w:left w:val="none" w:sz="0" w:space="0" w:color="auto"/>
                                                                                <w:bottom w:val="none" w:sz="0" w:space="0" w:color="auto"/>
                                                                                <w:right w:val="none" w:sz="0" w:space="0" w:color="auto"/>
                                                                              </w:divBdr>
                                                                              <w:divsChild>
                                                                                <w:div w:id="636959391">
                                                                                  <w:marLeft w:val="0"/>
                                                                                  <w:marRight w:val="0"/>
                                                                                  <w:marTop w:val="0"/>
                                                                                  <w:marBottom w:val="0"/>
                                                                                  <w:divBdr>
                                                                                    <w:top w:val="none" w:sz="0" w:space="0" w:color="auto"/>
                                                                                    <w:left w:val="none" w:sz="0" w:space="0" w:color="auto"/>
                                                                                    <w:bottom w:val="none" w:sz="0" w:space="0" w:color="auto"/>
                                                                                    <w:right w:val="none" w:sz="0" w:space="0" w:color="auto"/>
                                                                                  </w:divBdr>
                                                                                  <w:divsChild>
                                                                                    <w:div w:id="581137447">
                                                                                      <w:marLeft w:val="0"/>
                                                                                      <w:marRight w:val="0"/>
                                                                                      <w:marTop w:val="0"/>
                                                                                      <w:marBottom w:val="0"/>
                                                                                      <w:divBdr>
                                                                                        <w:top w:val="none" w:sz="0" w:space="0" w:color="auto"/>
                                                                                        <w:left w:val="none" w:sz="0" w:space="0" w:color="auto"/>
                                                                                        <w:bottom w:val="none" w:sz="0" w:space="0" w:color="auto"/>
                                                                                        <w:right w:val="none" w:sz="0" w:space="0" w:color="auto"/>
                                                                                      </w:divBdr>
                                                                                      <w:divsChild>
                                                                                        <w:div w:id="349183970">
                                                                                          <w:marLeft w:val="0"/>
                                                                                          <w:marRight w:val="0"/>
                                                                                          <w:marTop w:val="0"/>
                                                                                          <w:marBottom w:val="0"/>
                                                                                          <w:divBdr>
                                                                                            <w:top w:val="none" w:sz="0" w:space="0" w:color="auto"/>
                                                                                            <w:left w:val="none" w:sz="0" w:space="0" w:color="auto"/>
                                                                                            <w:bottom w:val="none" w:sz="0" w:space="0" w:color="auto"/>
                                                                                            <w:right w:val="none" w:sz="0" w:space="0" w:color="auto"/>
                                                                                          </w:divBdr>
                                                                                          <w:divsChild>
                                                                                            <w:div w:id="77767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777770">
                                                                                  <w:marLeft w:val="0"/>
                                                                                  <w:marRight w:val="0"/>
                                                                                  <w:marTop w:val="0"/>
                                                                                  <w:marBottom w:val="0"/>
                                                                                  <w:divBdr>
                                                                                    <w:top w:val="none" w:sz="0" w:space="0" w:color="auto"/>
                                                                                    <w:left w:val="none" w:sz="0" w:space="0" w:color="auto"/>
                                                                                    <w:bottom w:val="none" w:sz="0" w:space="0" w:color="auto"/>
                                                                                    <w:right w:val="none" w:sz="0" w:space="0" w:color="auto"/>
                                                                                  </w:divBdr>
                                                                                  <w:divsChild>
                                                                                    <w:div w:id="1949894768">
                                                                                      <w:marLeft w:val="0"/>
                                                                                      <w:marRight w:val="0"/>
                                                                                      <w:marTop w:val="0"/>
                                                                                      <w:marBottom w:val="0"/>
                                                                                      <w:divBdr>
                                                                                        <w:top w:val="none" w:sz="0" w:space="0" w:color="auto"/>
                                                                                        <w:left w:val="none" w:sz="0" w:space="0" w:color="auto"/>
                                                                                        <w:bottom w:val="none" w:sz="0" w:space="0" w:color="auto"/>
                                                                                        <w:right w:val="none" w:sz="0" w:space="0" w:color="auto"/>
                                                                                      </w:divBdr>
                                                                                      <w:divsChild>
                                                                                        <w:div w:id="1707020289">
                                                                                          <w:marLeft w:val="0"/>
                                                                                          <w:marRight w:val="0"/>
                                                                                          <w:marTop w:val="0"/>
                                                                                          <w:marBottom w:val="0"/>
                                                                                          <w:divBdr>
                                                                                            <w:top w:val="none" w:sz="0" w:space="0" w:color="auto"/>
                                                                                            <w:left w:val="none" w:sz="0" w:space="0" w:color="auto"/>
                                                                                            <w:bottom w:val="none" w:sz="0" w:space="0" w:color="auto"/>
                                                                                            <w:right w:val="none" w:sz="0" w:space="0" w:color="auto"/>
                                                                                          </w:divBdr>
                                                                                          <w:divsChild>
                                                                                            <w:div w:id="12828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0252831">
                                                                  <w:marLeft w:val="0"/>
                                                                  <w:marRight w:val="0"/>
                                                                  <w:marTop w:val="0"/>
                                                                  <w:marBottom w:val="0"/>
                                                                  <w:divBdr>
                                                                    <w:top w:val="none" w:sz="0" w:space="0" w:color="auto"/>
                                                                    <w:left w:val="none" w:sz="0" w:space="0" w:color="auto"/>
                                                                    <w:bottom w:val="none" w:sz="0" w:space="0" w:color="auto"/>
                                                                    <w:right w:val="none" w:sz="0" w:space="0" w:color="auto"/>
                                                                  </w:divBdr>
                                                                  <w:divsChild>
                                                                    <w:div w:id="1788547669">
                                                                      <w:marLeft w:val="0"/>
                                                                      <w:marRight w:val="0"/>
                                                                      <w:marTop w:val="0"/>
                                                                      <w:marBottom w:val="0"/>
                                                                      <w:divBdr>
                                                                        <w:top w:val="none" w:sz="0" w:space="0" w:color="auto"/>
                                                                        <w:left w:val="none" w:sz="0" w:space="0" w:color="auto"/>
                                                                        <w:bottom w:val="none" w:sz="0" w:space="0" w:color="auto"/>
                                                                        <w:right w:val="none" w:sz="0" w:space="0" w:color="auto"/>
                                                                      </w:divBdr>
                                                                      <w:divsChild>
                                                                        <w:div w:id="1443721840">
                                                                          <w:marLeft w:val="0"/>
                                                                          <w:marRight w:val="0"/>
                                                                          <w:marTop w:val="0"/>
                                                                          <w:marBottom w:val="0"/>
                                                                          <w:divBdr>
                                                                            <w:top w:val="none" w:sz="0" w:space="0" w:color="auto"/>
                                                                            <w:left w:val="none" w:sz="0" w:space="0" w:color="auto"/>
                                                                            <w:bottom w:val="none" w:sz="0" w:space="0" w:color="auto"/>
                                                                            <w:right w:val="none" w:sz="0" w:space="0" w:color="auto"/>
                                                                          </w:divBdr>
                                                                          <w:divsChild>
                                                                            <w:div w:id="503252598">
                                                                              <w:marLeft w:val="0"/>
                                                                              <w:marRight w:val="0"/>
                                                                              <w:marTop w:val="0"/>
                                                                              <w:marBottom w:val="0"/>
                                                                              <w:divBdr>
                                                                                <w:top w:val="none" w:sz="0" w:space="0" w:color="auto"/>
                                                                                <w:left w:val="none" w:sz="0" w:space="0" w:color="auto"/>
                                                                                <w:bottom w:val="none" w:sz="0" w:space="0" w:color="auto"/>
                                                                                <w:right w:val="none" w:sz="0" w:space="0" w:color="auto"/>
                                                                              </w:divBdr>
                                                                              <w:divsChild>
                                                                                <w:div w:id="226233185">
                                                                                  <w:marLeft w:val="0"/>
                                                                                  <w:marRight w:val="0"/>
                                                                                  <w:marTop w:val="0"/>
                                                                                  <w:marBottom w:val="0"/>
                                                                                  <w:divBdr>
                                                                                    <w:top w:val="none" w:sz="0" w:space="0" w:color="auto"/>
                                                                                    <w:left w:val="none" w:sz="0" w:space="0" w:color="auto"/>
                                                                                    <w:bottom w:val="none" w:sz="0" w:space="0" w:color="auto"/>
                                                                                    <w:right w:val="none" w:sz="0" w:space="0" w:color="auto"/>
                                                                                  </w:divBdr>
                                                                                  <w:divsChild>
                                                                                    <w:div w:id="2050101286">
                                                                                      <w:marLeft w:val="0"/>
                                                                                      <w:marRight w:val="0"/>
                                                                                      <w:marTop w:val="0"/>
                                                                                      <w:marBottom w:val="0"/>
                                                                                      <w:divBdr>
                                                                                        <w:top w:val="none" w:sz="0" w:space="0" w:color="auto"/>
                                                                                        <w:left w:val="none" w:sz="0" w:space="0" w:color="auto"/>
                                                                                        <w:bottom w:val="none" w:sz="0" w:space="0" w:color="auto"/>
                                                                                        <w:right w:val="none" w:sz="0" w:space="0" w:color="auto"/>
                                                                                      </w:divBdr>
                                                                                      <w:divsChild>
                                                                                        <w:div w:id="1969161696">
                                                                                          <w:marLeft w:val="0"/>
                                                                                          <w:marRight w:val="0"/>
                                                                                          <w:marTop w:val="0"/>
                                                                                          <w:marBottom w:val="0"/>
                                                                                          <w:divBdr>
                                                                                            <w:top w:val="none" w:sz="0" w:space="0" w:color="auto"/>
                                                                                            <w:left w:val="none" w:sz="0" w:space="0" w:color="auto"/>
                                                                                            <w:bottom w:val="none" w:sz="0" w:space="0" w:color="auto"/>
                                                                                            <w:right w:val="none" w:sz="0" w:space="0" w:color="auto"/>
                                                                                          </w:divBdr>
                                                                                          <w:divsChild>
                                                                                            <w:div w:id="1382053369">
                                                                                              <w:marLeft w:val="0"/>
                                                                                              <w:marRight w:val="0"/>
                                                                                              <w:marTop w:val="0"/>
                                                                                              <w:marBottom w:val="0"/>
                                                                                              <w:divBdr>
                                                                                                <w:top w:val="none" w:sz="0" w:space="0" w:color="auto"/>
                                                                                                <w:left w:val="none" w:sz="0" w:space="0" w:color="auto"/>
                                                                                                <w:bottom w:val="none" w:sz="0" w:space="0" w:color="auto"/>
                                                                                                <w:right w:val="none" w:sz="0" w:space="0" w:color="auto"/>
                                                                                              </w:divBdr>
                                                                                              <w:divsChild>
                                                                                                <w:div w:id="51538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9336680">
                                                                  <w:marLeft w:val="0"/>
                                                                  <w:marRight w:val="0"/>
                                                                  <w:marTop w:val="0"/>
                                                                  <w:marBottom w:val="0"/>
                                                                  <w:divBdr>
                                                                    <w:top w:val="none" w:sz="0" w:space="0" w:color="auto"/>
                                                                    <w:left w:val="none" w:sz="0" w:space="0" w:color="auto"/>
                                                                    <w:bottom w:val="none" w:sz="0" w:space="0" w:color="auto"/>
                                                                    <w:right w:val="none" w:sz="0" w:space="0" w:color="auto"/>
                                                                  </w:divBdr>
                                                                  <w:divsChild>
                                                                    <w:div w:id="1882013374">
                                                                      <w:marLeft w:val="0"/>
                                                                      <w:marRight w:val="0"/>
                                                                      <w:marTop w:val="0"/>
                                                                      <w:marBottom w:val="0"/>
                                                                      <w:divBdr>
                                                                        <w:top w:val="none" w:sz="0" w:space="0" w:color="auto"/>
                                                                        <w:left w:val="none" w:sz="0" w:space="0" w:color="auto"/>
                                                                        <w:bottom w:val="none" w:sz="0" w:space="0" w:color="auto"/>
                                                                        <w:right w:val="none" w:sz="0" w:space="0" w:color="auto"/>
                                                                      </w:divBdr>
                                                                      <w:divsChild>
                                                                        <w:div w:id="1425304320">
                                                                          <w:marLeft w:val="0"/>
                                                                          <w:marRight w:val="0"/>
                                                                          <w:marTop w:val="0"/>
                                                                          <w:marBottom w:val="0"/>
                                                                          <w:divBdr>
                                                                            <w:top w:val="none" w:sz="0" w:space="0" w:color="auto"/>
                                                                            <w:left w:val="none" w:sz="0" w:space="0" w:color="auto"/>
                                                                            <w:bottom w:val="none" w:sz="0" w:space="0" w:color="auto"/>
                                                                            <w:right w:val="none" w:sz="0" w:space="0" w:color="auto"/>
                                                                          </w:divBdr>
                                                                          <w:divsChild>
                                                                            <w:div w:id="1755935781">
                                                                              <w:marLeft w:val="0"/>
                                                                              <w:marRight w:val="0"/>
                                                                              <w:marTop w:val="0"/>
                                                                              <w:marBottom w:val="0"/>
                                                                              <w:divBdr>
                                                                                <w:top w:val="none" w:sz="0" w:space="0" w:color="auto"/>
                                                                                <w:left w:val="none" w:sz="0" w:space="0" w:color="auto"/>
                                                                                <w:bottom w:val="none" w:sz="0" w:space="0" w:color="auto"/>
                                                                                <w:right w:val="none" w:sz="0" w:space="0" w:color="auto"/>
                                                                              </w:divBdr>
                                                                              <w:divsChild>
                                                                                <w:div w:id="405345554">
                                                                                  <w:marLeft w:val="0"/>
                                                                                  <w:marRight w:val="0"/>
                                                                                  <w:marTop w:val="0"/>
                                                                                  <w:marBottom w:val="0"/>
                                                                                  <w:divBdr>
                                                                                    <w:top w:val="none" w:sz="0" w:space="0" w:color="auto"/>
                                                                                    <w:left w:val="none" w:sz="0" w:space="0" w:color="auto"/>
                                                                                    <w:bottom w:val="none" w:sz="0" w:space="0" w:color="auto"/>
                                                                                    <w:right w:val="none" w:sz="0" w:space="0" w:color="auto"/>
                                                                                  </w:divBdr>
                                                                                  <w:divsChild>
                                                                                    <w:div w:id="158666176">
                                                                                      <w:marLeft w:val="0"/>
                                                                                      <w:marRight w:val="0"/>
                                                                                      <w:marTop w:val="0"/>
                                                                                      <w:marBottom w:val="0"/>
                                                                                      <w:divBdr>
                                                                                        <w:top w:val="none" w:sz="0" w:space="0" w:color="auto"/>
                                                                                        <w:left w:val="none" w:sz="0" w:space="0" w:color="auto"/>
                                                                                        <w:bottom w:val="none" w:sz="0" w:space="0" w:color="auto"/>
                                                                                        <w:right w:val="none" w:sz="0" w:space="0" w:color="auto"/>
                                                                                      </w:divBdr>
                                                                                      <w:divsChild>
                                                                                        <w:div w:id="136695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473038">
                                                                          <w:marLeft w:val="0"/>
                                                                          <w:marRight w:val="0"/>
                                                                          <w:marTop w:val="0"/>
                                                                          <w:marBottom w:val="0"/>
                                                                          <w:divBdr>
                                                                            <w:top w:val="none" w:sz="0" w:space="0" w:color="auto"/>
                                                                            <w:left w:val="none" w:sz="0" w:space="0" w:color="auto"/>
                                                                            <w:bottom w:val="none" w:sz="0" w:space="0" w:color="auto"/>
                                                                            <w:right w:val="none" w:sz="0" w:space="0" w:color="auto"/>
                                                                          </w:divBdr>
                                                                          <w:divsChild>
                                                                            <w:div w:id="1092898790">
                                                                              <w:marLeft w:val="0"/>
                                                                              <w:marRight w:val="0"/>
                                                                              <w:marTop w:val="0"/>
                                                                              <w:marBottom w:val="0"/>
                                                                              <w:divBdr>
                                                                                <w:top w:val="none" w:sz="0" w:space="0" w:color="auto"/>
                                                                                <w:left w:val="none" w:sz="0" w:space="0" w:color="auto"/>
                                                                                <w:bottom w:val="none" w:sz="0" w:space="0" w:color="auto"/>
                                                                                <w:right w:val="none" w:sz="0" w:space="0" w:color="auto"/>
                                                                              </w:divBdr>
                                                                              <w:divsChild>
                                                                                <w:div w:id="2138451534">
                                                                                  <w:marLeft w:val="0"/>
                                                                                  <w:marRight w:val="0"/>
                                                                                  <w:marTop w:val="0"/>
                                                                                  <w:marBottom w:val="0"/>
                                                                                  <w:divBdr>
                                                                                    <w:top w:val="none" w:sz="0" w:space="0" w:color="auto"/>
                                                                                    <w:left w:val="none" w:sz="0" w:space="0" w:color="auto"/>
                                                                                    <w:bottom w:val="none" w:sz="0" w:space="0" w:color="auto"/>
                                                                                    <w:right w:val="none" w:sz="0" w:space="0" w:color="auto"/>
                                                                                  </w:divBdr>
                                                                                  <w:divsChild>
                                                                                    <w:div w:id="1471752315">
                                                                                      <w:marLeft w:val="0"/>
                                                                                      <w:marRight w:val="0"/>
                                                                                      <w:marTop w:val="0"/>
                                                                                      <w:marBottom w:val="0"/>
                                                                                      <w:divBdr>
                                                                                        <w:top w:val="none" w:sz="0" w:space="0" w:color="auto"/>
                                                                                        <w:left w:val="none" w:sz="0" w:space="0" w:color="auto"/>
                                                                                        <w:bottom w:val="none" w:sz="0" w:space="0" w:color="auto"/>
                                                                                        <w:right w:val="none" w:sz="0" w:space="0" w:color="auto"/>
                                                                                      </w:divBdr>
                                                                                      <w:divsChild>
                                                                                        <w:div w:id="1344212231">
                                                                                          <w:marLeft w:val="0"/>
                                                                                          <w:marRight w:val="0"/>
                                                                                          <w:marTop w:val="0"/>
                                                                                          <w:marBottom w:val="0"/>
                                                                                          <w:divBdr>
                                                                                            <w:top w:val="none" w:sz="0" w:space="0" w:color="auto"/>
                                                                                            <w:left w:val="none" w:sz="0" w:space="0" w:color="auto"/>
                                                                                            <w:bottom w:val="none" w:sz="0" w:space="0" w:color="auto"/>
                                                                                            <w:right w:val="none" w:sz="0" w:space="0" w:color="auto"/>
                                                                                          </w:divBdr>
                                                                                          <w:divsChild>
                                                                                            <w:div w:id="81463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351980">
                                                                                  <w:marLeft w:val="0"/>
                                                                                  <w:marRight w:val="0"/>
                                                                                  <w:marTop w:val="0"/>
                                                                                  <w:marBottom w:val="0"/>
                                                                                  <w:divBdr>
                                                                                    <w:top w:val="none" w:sz="0" w:space="0" w:color="auto"/>
                                                                                    <w:left w:val="none" w:sz="0" w:space="0" w:color="auto"/>
                                                                                    <w:bottom w:val="none" w:sz="0" w:space="0" w:color="auto"/>
                                                                                    <w:right w:val="none" w:sz="0" w:space="0" w:color="auto"/>
                                                                                  </w:divBdr>
                                                                                  <w:divsChild>
                                                                                    <w:div w:id="1661695234">
                                                                                      <w:marLeft w:val="0"/>
                                                                                      <w:marRight w:val="0"/>
                                                                                      <w:marTop w:val="0"/>
                                                                                      <w:marBottom w:val="0"/>
                                                                                      <w:divBdr>
                                                                                        <w:top w:val="none" w:sz="0" w:space="0" w:color="auto"/>
                                                                                        <w:left w:val="none" w:sz="0" w:space="0" w:color="auto"/>
                                                                                        <w:bottom w:val="none" w:sz="0" w:space="0" w:color="auto"/>
                                                                                        <w:right w:val="none" w:sz="0" w:space="0" w:color="auto"/>
                                                                                      </w:divBdr>
                                                                                      <w:divsChild>
                                                                                        <w:div w:id="1862893179">
                                                                                          <w:marLeft w:val="0"/>
                                                                                          <w:marRight w:val="0"/>
                                                                                          <w:marTop w:val="0"/>
                                                                                          <w:marBottom w:val="0"/>
                                                                                          <w:divBdr>
                                                                                            <w:top w:val="none" w:sz="0" w:space="0" w:color="auto"/>
                                                                                            <w:left w:val="none" w:sz="0" w:space="0" w:color="auto"/>
                                                                                            <w:bottom w:val="none" w:sz="0" w:space="0" w:color="auto"/>
                                                                                            <w:right w:val="none" w:sz="0" w:space="0" w:color="auto"/>
                                                                                          </w:divBdr>
                                                                                          <w:divsChild>
                                                                                            <w:div w:id="176988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23815">
                                              <w:marLeft w:val="0"/>
                                              <w:marRight w:val="0"/>
                                              <w:marTop w:val="0"/>
                                              <w:marBottom w:val="0"/>
                                              <w:divBdr>
                                                <w:top w:val="none" w:sz="0" w:space="0" w:color="auto"/>
                                                <w:left w:val="none" w:sz="0" w:space="0" w:color="auto"/>
                                                <w:bottom w:val="none" w:sz="0" w:space="0" w:color="auto"/>
                                                <w:right w:val="none" w:sz="0" w:space="0" w:color="auto"/>
                                              </w:divBdr>
                                              <w:divsChild>
                                                <w:div w:id="479735826">
                                                  <w:marLeft w:val="0"/>
                                                  <w:marRight w:val="0"/>
                                                  <w:marTop w:val="0"/>
                                                  <w:marBottom w:val="0"/>
                                                  <w:divBdr>
                                                    <w:top w:val="none" w:sz="0" w:space="0" w:color="auto"/>
                                                    <w:left w:val="none" w:sz="0" w:space="0" w:color="auto"/>
                                                    <w:bottom w:val="none" w:sz="0" w:space="0" w:color="auto"/>
                                                    <w:right w:val="none" w:sz="0" w:space="0" w:color="auto"/>
                                                  </w:divBdr>
                                                  <w:divsChild>
                                                    <w:div w:id="803893370">
                                                      <w:marLeft w:val="0"/>
                                                      <w:marRight w:val="0"/>
                                                      <w:marTop w:val="0"/>
                                                      <w:marBottom w:val="0"/>
                                                      <w:divBdr>
                                                        <w:top w:val="none" w:sz="0" w:space="0" w:color="auto"/>
                                                        <w:left w:val="none" w:sz="0" w:space="0" w:color="auto"/>
                                                        <w:bottom w:val="none" w:sz="0" w:space="0" w:color="auto"/>
                                                        <w:right w:val="none" w:sz="0" w:space="0" w:color="auto"/>
                                                      </w:divBdr>
                                                      <w:divsChild>
                                                        <w:div w:id="161359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1981111">
          <w:marLeft w:val="0"/>
          <w:marRight w:val="0"/>
          <w:marTop w:val="0"/>
          <w:marBottom w:val="0"/>
          <w:divBdr>
            <w:top w:val="none" w:sz="0" w:space="0" w:color="auto"/>
            <w:left w:val="none" w:sz="0" w:space="0" w:color="auto"/>
            <w:bottom w:val="none" w:sz="0" w:space="0" w:color="auto"/>
            <w:right w:val="none" w:sz="0" w:space="0" w:color="auto"/>
          </w:divBdr>
          <w:divsChild>
            <w:div w:id="910503581">
              <w:marLeft w:val="0"/>
              <w:marRight w:val="0"/>
              <w:marTop w:val="0"/>
              <w:marBottom w:val="0"/>
              <w:divBdr>
                <w:top w:val="none" w:sz="0" w:space="0" w:color="auto"/>
                <w:left w:val="none" w:sz="0" w:space="0" w:color="auto"/>
                <w:bottom w:val="none" w:sz="0" w:space="0" w:color="auto"/>
                <w:right w:val="none" w:sz="0" w:space="0" w:color="auto"/>
              </w:divBdr>
              <w:divsChild>
                <w:div w:id="138688140">
                  <w:marLeft w:val="0"/>
                  <w:marRight w:val="0"/>
                  <w:marTop w:val="0"/>
                  <w:marBottom w:val="0"/>
                  <w:divBdr>
                    <w:top w:val="none" w:sz="0" w:space="0" w:color="auto"/>
                    <w:left w:val="none" w:sz="0" w:space="0" w:color="auto"/>
                    <w:bottom w:val="none" w:sz="0" w:space="0" w:color="auto"/>
                    <w:right w:val="none" w:sz="0" w:space="0" w:color="auto"/>
                  </w:divBdr>
                  <w:divsChild>
                    <w:div w:id="138564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903839">
      <w:bodyDiv w:val="1"/>
      <w:marLeft w:val="0"/>
      <w:marRight w:val="0"/>
      <w:marTop w:val="0"/>
      <w:marBottom w:val="0"/>
      <w:divBdr>
        <w:top w:val="none" w:sz="0" w:space="0" w:color="auto"/>
        <w:left w:val="none" w:sz="0" w:space="0" w:color="auto"/>
        <w:bottom w:val="none" w:sz="0" w:space="0" w:color="auto"/>
        <w:right w:val="none" w:sz="0" w:space="0" w:color="auto"/>
      </w:divBdr>
      <w:divsChild>
        <w:div w:id="576942942">
          <w:marLeft w:val="0"/>
          <w:marRight w:val="0"/>
          <w:marTop w:val="0"/>
          <w:marBottom w:val="0"/>
          <w:divBdr>
            <w:top w:val="none" w:sz="0" w:space="0" w:color="auto"/>
            <w:left w:val="none" w:sz="0" w:space="0" w:color="auto"/>
            <w:bottom w:val="none" w:sz="0" w:space="0" w:color="auto"/>
            <w:right w:val="none" w:sz="0" w:space="0" w:color="auto"/>
          </w:divBdr>
          <w:divsChild>
            <w:div w:id="1743329576">
              <w:marLeft w:val="0"/>
              <w:marRight w:val="0"/>
              <w:marTop w:val="0"/>
              <w:marBottom w:val="0"/>
              <w:divBdr>
                <w:top w:val="none" w:sz="0" w:space="0" w:color="auto"/>
                <w:left w:val="none" w:sz="0" w:space="0" w:color="auto"/>
                <w:bottom w:val="none" w:sz="0" w:space="0" w:color="auto"/>
                <w:right w:val="none" w:sz="0" w:space="0" w:color="auto"/>
              </w:divBdr>
              <w:divsChild>
                <w:div w:id="1046880534">
                  <w:marLeft w:val="0"/>
                  <w:marRight w:val="0"/>
                  <w:marTop w:val="0"/>
                  <w:marBottom w:val="0"/>
                  <w:divBdr>
                    <w:top w:val="none" w:sz="0" w:space="0" w:color="auto"/>
                    <w:left w:val="none" w:sz="0" w:space="0" w:color="auto"/>
                    <w:bottom w:val="none" w:sz="0" w:space="0" w:color="auto"/>
                    <w:right w:val="none" w:sz="0" w:space="0" w:color="auto"/>
                  </w:divBdr>
                  <w:divsChild>
                    <w:div w:id="1279024333">
                      <w:marLeft w:val="0"/>
                      <w:marRight w:val="0"/>
                      <w:marTop w:val="0"/>
                      <w:marBottom w:val="0"/>
                      <w:divBdr>
                        <w:top w:val="none" w:sz="0" w:space="0" w:color="auto"/>
                        <w:left w:val="none" w:sz="0" w:space="0" w:color="auto"/>
                        <w:bottom w:val="none" w:sz="0" w:space="0" w:color="auto"/>
                        <w:right w:val="none" w:sz="0" w:space="0" w:color="auto"/>
                      </w:divBdr>
                      <w:divsChild>
                        <w:div w:id="437993855">
                          <w:marLeft w:val="0"/>
                          <w:marRight w:val="0"/>
                          <w:marTop w:val="0"/>
                          <w:marBottom w:val="0"/>
                          <w:divBdr>
                            <w:top w:val="none" w:sz="0" w:space="0" w:color="auto"/>
                            <w:left w:val="none" w:sz="0" w:space="0" w:color="auto"/>
                            <w:bottom w:val="none" w:sz="0" w:space="0" w:color="auto"/>
                            <w:right w:val="none" w:sz="0" w:space="0" w:color="auto"/>
                          </w:divBdr>
                          <w:divsChild>
                            <w:div w:id="1913344068">
                              <w:marLeft w:val="0"/>
                              <w:marRight w:val="0"/>
                              <w:marTop w:val="0"/>
                              <w:marBottom w:val="0"/>
                              <w:divBdr>
                                <w:top w:val="none" w:sz="0" w:space="0" w:color="auto"/>
                                <w:left w:val="none" w:sz="0" w:space="0" w:color="auto"/>
                                <w:bottom w:val="none" w:sz="0" w:space="0" w:color="auto"/>
                                <w:right w:val="none" w:sz="0" w:space="0" w:color="auto"/>
                              </w:divBdr>
                              <w:divsChild>
                                <w:div w:id="772288198">
                                  <w:marLeft w:val="0"/>
                                  <w:marRight w:val="0"/>
                                  <w:marTop w:val="0"/>
                                  <w:marBottom w:val="0"/>
                                  <w:divBdr>
                                    <w:top w:val="none" w:sz="0" w:space="0" w:color="auto"/>
                                    <w:left w:val="none" w:sz="0" w:space="0" w:color="auto"/>
                                    <w:bottom w:val="none" w:sz="0" w:space="0" w:color="auto"/>
                                    <w:right w:val="none" w:sz="0" w:space="0" w:color="auto"/>
                                  </w:divBdr>
                                  <w:divsChild>
                                    <w:div w:id="1669018028">
                                      <w:marLeft w:val="0"/>
                                      <w:marRight w:val="0"/>
                                      <w:marTop w:val="0"/>
                                      <w:marBottom w:val="0"/>
                                      <w:divBdr>
                                        <w:top w:val="none" w:sz="0" w:space="0" w:color="auto"/>
                                        <w:left w:val="none" w:sz="0" w:space="0" w:color="auto"/>
                                        <w:bottom w:val="none" w:sz="0" w:space="0" w:color="auto"/>
                                        <w:right w:val="none" w:sz="0" w:space="0" w:color="auto"/>
                                      </w:divBdr>
                                      <w:divsChild>
                                        <w:div w:id="1549804302">
                                          <w:marLeft w:val="0"/>
                                          <w:marRight w:val="0"/>
                                          <w:marTop w:val="0"/>
                                          <w:marBottom w:val="0"/>
                                          <w:divBdr>
                                            <w:top w:val="none" w:sz="0" w:space="0" w:color="auto"/>
                                            <w:left w:val="none" w:sz="0" w:space="0" w:color="auto"/>
                                            <w:bottom w:val="none" w:sz="0" w:space="0" w:color="auto"/>
                                            <w:right w:val="none" w:sz="0" w:space="0" w:color="auto"/>
                                          </w:divBdr>
                                          <w:divsChild>
                                            <w:div w:id="830369128">
                                              <w:marLeft w:val="0"/>
                                              <w:marRight w:val="0"/>
                                              <w:marTop w:val="0"/>
                                              <w:marBottom w:val="0"/>
                                              <w:divBdr>
                                                <w:top w:val="none" w:sz="0" w:space="0" w:color="auto"/>
                                                <w:left w:val="none" w:sz="0" w:space="0" w:color="auto"/>
                                                <w:bottom w:val="none" w:sz="0" w:space="0" w:color="auto"/>
                                                <w:right w:val="none" w:sz="0" w:space="0" w:color="auto"/>
                                              </w:divBdr>
                                              <w:divsChild>
                                                <w:div w:id="1931042370">
                                                  <w:marLeft w:val="0"/>
                                                  <w:marRight w:val="0"/>
                                                  <w:marTop w:val="0"/>
                                                  <w:marBottom w:val="0"/>
                                                  <w:divBdr>
                                                    <w:top w:val="none" w:sz="0" w:space="0" w:color="auto"/>
                                                    <w:left w:val="none" w:sz="0" w:space="0" w:color="auto"/>
                                                    <w:bottom w:val="none" w:sz="0" w:space="0" w:color="auto"/>
                                                    <w:right w:val="none" w:sz="0" w:space="0" w:color="auto"/>
                                                  </w:divBdr>
                                                  <w:divsChild>
                                                    <w:div w:id="1318529570">
                                                      <w:marLeft w:val="0"/>
                                                      <w:marRight w:val="0"/>
                                                      <w:marTop w:val="0"/>
                                                      <w:marBottom w:val="0"/>
                                                      <w:divBdr>
                                                        <w:top w:val="none" w:sz="0" w:space="0" w:color="auto"/>
                                                        <w:left w:val="none" w:sz="0" w:space="0" w:color="auto"/>
                                                        <w:bottom w:val="none" w:sz="0" w:space="0" w:color="auto"/>
                                                        <w:right w:val="none" w:sz="0" w:space="0" w:color="auto"/>
                                                      </w:divBdr>
                                                      <w:divsChild>
                                                        <w:div w:id="41277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603706">
                                              <w:marLeft w:val="0"/>
                                              <w:marRight w:val="0"/>
                                              <w:marTop w:val="0"/>
                                              <w:marBottom w:val="0"/>
                                              <w:divBdr>
                                                <w:top w:val="none" w:sz="0" w:space="0" w:color="auto"/>
                                                <w:left w:val="none" w:sz="0" w:space="0" w:color="auto"/>
                                                <w:bottom w:val="none" w:sz="0" w:space="0" w:color="auto"/>
                                                <w:right w:val="none" w:sz="0" w:space="0" w:color="auto"/>
                                              </w:divBdr>
                                              <w:divsChild>
                                                <w:div w:id="1084838628">
                                                  <w:marLeft w:val="0"/>
                                                  <w:marRight w:val="0"/>
                                                  <w:marTop w:val="0"/>
                                                  <w:marBottom w:val="0"/>
                                                  <w:divBdr>
                                                    <w:top w:val="none" w:sz="0" w:space="0" w:color="auto"/>
                                                    <w:left w:val="none" w:sz="0" w:space="0" w:color="auto"/>
                                                    <w:bottom w:val="none" w:sz="0" w:space="0" w:color="auto"/>
                                                    <w:right w:val="none" w:sz="0" w:space="0" w:color="auto"/>
                                                  </w:divBdr>
                                                  <w:divsChild>
                                                    <w:div w:id="275673982">
                                                      <w:marLeft w:val="0"/>
                                                      <w:marRight w:val="0"/>
                                                      <w:marTop w:val="0"/>
                                                      <w:marBottom w:val="0"/>
                                                      <w:divBdr>
                                                        <w:top w:val="none" w:sz="0" w:space="0" w:color="auto"/>
                                                        <w:left w:val="none" w:sz="0" w:space="0" w:color="auto"/>
                                                        <w:bottom w:val="none" w:sz="0" w:space="0" w:color="auto"/>
                                                        <w:right w:val="none" w:sz="0" w:space="0" w:color="auto"/>
                                                      </w:divBdr>
                                                      <w:divsChild>
                                                        <w:div w:id="131008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4276262">
                              <w:marLeft w:val="0"/>
                              <w:marRight w:val="0"/>
                              <w:marTop w:val="0"/>
                              <w:marBottom w:val="0"/>
                              <w:divBdr>
                                <w:top w:val="none" w:sz="0" w:space="0" w:color="auto"/>
                                <w:left w:val="none" w:sz="0" w:space="0" w:color="auto"/>
                                <w:bottom w:val="none" w:sz="0" w:space="0" w:color="auto"/>
                                <w:right w:val="none" w:sz="0" w:space="0" w:color="auto"/>
                              </w:divBdr>
                              <w:divsChild>
                                <w:div w:id="1852796906">
                                  <w:marLeft w:val="0"/>
                                  <w:marRight w:val="0"/>
                                  <w:marTop w:val="0"/>
                                  <w:marBottom w:val="0"/>
                                  <w:divBdr>
                                    <w:top w:val="none" w:sz="0" w:space="0" w:color="auto"/>
                                    <w:left w:val="none" w:sz="0" w:space="0" w:color="auto"/>
                                    <w:bottom w:val="none" w:sz="0" w:space="0" w:color="auto"/>
                                    <w:right w:val="none" w:sz="0" w:space="0" w:color="auto"/>
                                  </w:divBdr>
                                  <w:divsChild>
                                    <w:div w:id="1908421885">
                                      <w:marLeft w:val="0"/>
                                      <w:marRight w:val="0"/>
                                      <w:marTop w:val="0"/>
                                      <w:marBottom w:val="0"/>
                                      <w:divBdr>
                                        <w:top w:val="none" w:sz="0" w:space="0" w:color="auto"/>
                                        <w:left w:val="none" w:sz="0" w:space="0" w:color="auto"/>
                                        <w:bottom w:val="none" w:sz="0" w:space="0" w:color="auto"/>
                                        <w:right w:val="none" w:sz="0" w:space="0" w:color="auto"/>
                                      </w:divBdr>
                                      <w:divsChild>
                                        <w:div w:id="967079510">
                                          <w:marLeft w:val="0"/>
                                          <w:marRight w:val="0"/>
                                          <w:marTop w:val="0"/>
                                          <w:marBottom w:val="0"/>
                                          <w:divBdr>
                                            <w:top w:val="none" w:sz="0" w:space="0" w:color="auto"/>
                                            <w:left w:val="none" w:sz="0" w:space="0" w:color="auto"/>
                                            <w:bottom w:val="none" w:sz="0" w:space="0" w:color="auto"/>
                                            <w:right w:val="none" w:sz="0" w:space="0" w:color="auto"/>
                                          </w:divBdr>
                                          <w:divsChild>
                                            <w:div w:id="1987278654">
                                              <w:marLeft w:val="0"/>
                                              <w:marRight w:val="0"/>
                                              <w:marTop w:val="0"/>
                                              <w:marBottom w:val="0"/>
                                              <w:divBdr>
                                                <w:top w:val="none" w:sz="0" w:space="0" w:color="auto"/>
                                                <w:left w:val="none" w:sz="0" w:space="0" w:color="auto"/>
                                                <w:bottom w:val="none" w:sz="0" w:space="0" w:color="auto"/>
                                                <w:right w:val="none" w:sz="0" w:space="0" w:color="auto"/>
                                              </w:divBdr>
                                              <w:divsChild>
                                                <w:div w:id="951596115">
                                                  <w:marLeft w:val="0"/>
                                                  <w:marRight w:val="0"/>
                                                  <w:marTop w:val="0"/>
                                                  <w:marBottom w:val="0"/>
                                                  <w:divBdr>
                                                    <w:top w:val="none" w:sz="0" w:space="0" w:color="auto"/>
                                                    <w:left w:val="none" w:sz="0" w:space="0" w:color="auto"/>
                                                    <w:bottom w:val="none" w:sz="0" w:space="0" w:color="auto"/>
                                                    <w:right w:val="none" w:sz="0" w:space="0" w:color="auto"/>
                                                  </w:divBdr>
                                                  <w:divsChild>
                                                    <w:div w:id="216937397">
                                                      <w:marLeft w:val="0"/>
                                                      <w:marRight w:val="0"/>
                                                      <w:marTop w:val="0"/>
                                                      <w:marBottom w:val="0"/>
                                                      <w:divBdr>
                                                        <w:top w:val="none" w:sz="0" w:space="0" w:color="auto"/>
                                                        <w:left w:val="none" w:sz="0" w:space="0" w:color="auto"/>
                                                        <w:bottom w:val="none" w:sz="0" w:space="0" w:color="auto"/>
                                                        <w:right w:val="none" w:sz="0" w:space="0" w:color="auto"/>
                                                      </w:divBdr>
                                                      <w:divsChild>
                                                        <w:div w:id="2001813562">
                                                          <w:marLeft w:val="0"/>
                                                          <w:marRight w:val="0"/>
                                                          <w:marTop w:val="0"/>
                                                          <w:marBottom w:val="0"/>
                                                          <w:divBdr>
                                                            <w:top w:val="none" w:sz="0" w:space="0" w:color="auto"/>
                                                            <w:left w:val="none" w:sz="0" w:space="0" w:color="auto"/>
                                                            <w:bottom w:val="none" w:sz="0" w:space="0" w:color="auto"/>
                                                            <w:right w:val="none" w:sz="0" w:space="0" w:color="auto"/>
                                                          </w:divBdr>
                                                          <w:divsChild>
                                                            <w:div w:id="144298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9606192">
                              <w:marLeft w:val="0"/>
                              <w:marRight w:val="0"/>
                              <w:marTop w:val="0"/>
                              <w:marBottom w:val="0"/>
                              <w:divBdr>
                                <w:top w:val="none" w:sz="0" w:space="0" w:color="auto"/>
                                <w:left w:val="none" w:sz="0" w:space="0" w:color="auto"/>
                                <w:bottom w:val="none" w:sz="0" w:space="0" w:color="auto"/>
                                <w:right w:val="none" w:sz="0" w:space="0" w:color="auto"/>
                              </w:divBdr>
                              <w:divsChild>
                                <w:div w:id="1893689772">
                                  <w:marLeft w:val="0"/>
                                  <w:marRight w:val="0"/>
                                  <w:marTop w:val="0"/>
                                  <w:marBottom w:val="0"/>
                                  <w:divBdr>
                                    <w:top w:val="none" w:sz="0" w:space="0" w:color="auto"/>
                                    <w:left w:val="none" w:sz="0" w:space="0" w:color="auto"/>
                                    <w:bottom w:val="none" w:sz="0" w:space="0" w:color="auto"/>
                                    <w:right w:val="none" w:sz="0" w:space="0" w:color="auto"/>
                                  </w:divBdr>
                                  <w:divsChild>
                                    <w:div w:id="1764914401">
                                      <w:marLeft w:val="0"/>
                                      <w:marRight w:val="0"/>
                                      <w:marTop w:val="0"/>
                                      <w:marBottom w:val="0"/>
                                      <w:divBdr>
                                        <w:top w:val="none" w:sz="0" w:space="0" w:color="auto"/>
                                        <w:left w:val="none" w:sz="0" w:space="0" w:color="auto"/>
                                        <w:bottom w:val="none" w:sz="0" w:space="0" w:color="auto"/>
                                        <w:right w:val="none" w:sz="0" w:space="0" w:color="auto"/>
                                      </w:divBdr>
                                      <w:divsChild>
                                        <w:div w:id="1415317964">
                                          <w:marLeft w:val="0"/>
                                          <w:marRight w:val="0"/>
                                          <w:marTop w:val="0"/>
                                          <w:marBottom w:val="0"/>
                                          <w:divBdr>
                                            <w:top w:val="none" w:sz="0" w:space="0" w:color="auto"/>
                                            <w:left w:val="none" w:sz="0" w:space="0" w:color="auto"/>
                                            <w:bottom w:val="none" w:sz="0" w:space="0" w:color="auto"/>
                                            <w:right w:val="none" w:sz="0" w:space="0" w:color="auto"/>
                                          </w:divBdr>
                                          <w:divsChild>
                                            <w:div w:id="1049650709">
                                              <w:marLeft w:val="0"/>
                                              <w:marRight w:val="0"/>
                                              <w:marTop w:val="0"/>
                                              <w:marBottom w:val="0"/>
                                              <w:divBdr>
                                                <w:top w:val="none" w:sz="0" w:space="0" w:color="auto"/>
                                                <w:left w:val="none" w:sz="0" w:space="0" w:color="auto"/>
                                                <w:bottom w:val="none" w:sz="0" w:space="0" w:color="auto"/>
                                                <w:right w:val="none" w:sz="0" w:space="0" w:color="auto"/>
                                              </w:divBdr>
                                              <w:divsChild>
                                                <w:div w:id="1873692245">
                                                  <w:marLeft w:val="0"/>
                                                  <w:marRight w:val="0"/>
                                                  <w:marTop w:val="0"/>
                                                  <w:marBottom w:val="0"/>
                                                  <w:divBdr>
                                                    <w:top w:val="none" w:sz="0" w:space="0" w:color="auto"/>
                                                    <w:left w:val="none" w:sz="0" w:space="0" w:color="auto"/>
                                                    <w:bottom w:val="none" w:sz="0" w:space="0" w:color="auto"/>
                                                    <w:right w:val="none" w:sz="0" w:space="0" w:color="auto"/>
                                                  </w:divBdr>
                                                  <w:divsChild>
                                                    <w:div w:id="94727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716222">
                                      <w:marLeft w:val="0"/>
                                      <w:marRight w:val="0"/>
                                      <w:marTop w:val="0"/>
                                      <w:marBottom w:val="0"/>
                                      <w:divBdr>
                                        <w:top w:val="none" w:sz="0" w:space="0" w:color="auto"/>
                                        <w:left w:val="none" w:sz="0" w:space="0" w:color="auto"/>
                                        <w:bottom w:val="none" w:sz="0" w:space="0" w:color="auto"/>
                                        <w:right w:val="none" w:sz="0" w:space="0" w:color="auto"/>
                                      </w:divBdr>
                                      <w:divsChild>
                                        <w:div w:id="1424954285">
                                          <w:marLeft w:val="0"/>
                                          <w:marRight w:val="0"/>
                                          <w:marTop w:val="0"/>
                                          <w:marBottom w:val="0"/>
                                          <w:divBdr>
                                            <w:top w:val="none" w:sz="0" w:space="0" w:color="auto"/>
                                            <w:left w:val="none" w:sz="0" w:space="0" w:color="auto"/>
                                            <w:bottom w:val="none" w:sz="0" w:space="0" w:color="auto"/>
                                            <w:right w:val="none" w:sz="0" w:space="0" w:color="auto"/>
                                          </w:divBdr>
                                          <w:divsChild>
                                            <w:div w:id="529337836">
                                              <w:marLeft w:val="0"/>
                                              <w:marRight w:val="0"/>
                                              <w:marTop w:val="0"/>
                                              <w:marBottom w:val="0"/>
                                              <w:divBdr>
                                                <w:top w:val="none" w:sz="0" w:space="0" w:color="auto"/>
                                                <w:left w:val="none" w:sz="0" w:space="0" w:color="auto"/>
                                                <w:bottom w:val="none" w:sz="0" w:space="0" w:color="auto"/>
                                                <w:right w:val="none" w:sz="0" w:space="0" w:color="auto"/>
                                              </w:divBdr>
                                              <w:divsChild>
                                                <w:div w:id="1122728702">
                                                  <w:marLeft w:val="0"/>
                                                  <w:marRight w:val="0"/>
                                                  <w:marTop w:val="0"/>
                                                  <w:marBottom w:val="0"/>
                                                  <w:divBdr>
                                                    <w:top w:val="none" w:sz="0" w:space="0" w:color="auto"/>
                                                    <w:left w:val="none" w:sz="0" w:space="0" w:color="auto"/>
                                                    <w:bottom w:val="none" w:sz="0" w:space="0" w:color="auto"/>
                                                    <w:right w:val="none" w:sz="0" w:space="0" w:color="auto"/>
                                                  </w:divBdr>
                                                  <w:divsChild>
                                                    <w:div w:id="2098480671">
                                                      <w:marLeft w:val="0"/>
                                                      <w:marRight w:val="0"/>
                                                      <w:marTop w:val="0"/>
                                                      <w:marBottom w:val="0"/>
                                                      <w:divBdr>
                                                        <w:top w:val="none" w:sz="0" w:space="0" w:color="auto"/>
                                                        <w:left w:val="none" w:sz="0" w:space="0" w:color="auto"/>
                                                        <w:bottom w:val="none" w:sz="0" w:space="0" w:color="auto"/>
                                                        <w:right w:val="none" w:sz="0" w:space="0" w:color="auto"/>
                                                      </w:divBdr>
                                                      <w:divsChild>
                                                        <w:div w:id="33977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763802">
                                              <w:marLeft w:val="0"/>
                                              <w:marRight w:val="0"/>
                                              <w:marTop w:val="0"/>
                                              <w:marBottom w:val="0"/>
                                              <w:divBdr>
                                                <w:top w:val="none" w:sz="0" w:space="0" w:color="auto"/>
                                                <w:left w:val="none" w:sz="0" w:space="0" w:color="auto"/>
                                                <w:bottom w:val="none" w:sz="0" w:space="0" w:color="auto"/>
                                                <w:right w:val="none" w:sz="0" w:space="0" w:color="auto"/>
                                              </w:divBdr>
                                              <w:divsChild>
                                                <w:div w:id="1814374551">
                                                  <w:marLeft w:val="0"/>
                                                  <w:marRight w:val="0"/>
                                                  <w:marTop w:val="0"/>
                                                  <w:marBottom w:val="0"/>
                                                  <w:divBdr>
                                                    <w:top w:val="none" w:sz="0" w:space="0" w:color="auto"/>
                                                    <w:left w:val="none" w:sz="0" w:space="0" w:color="auto"/>
                                                    <w:bottom w:val="none" w:sz="0" w:space="0" w:color="auto"/>
                                                    <w:right w:val="none" w:sz="0" w:space="0" w:color="auto"/>
                                                  </w:divBdr>
                                                  <w:divsChild>
                                                    <w:div w:id="1343970580">
                                                      <w:marLeft w:val="0"/>
                                                      <w:marRight w:val="0"/>
                                                      <w:marTop w:val="0"/>
                                                      <w:marBottom w:val="0"/>
                                                      <w:divBdr>
                                                        <w:top w:val="none" w:sz="0" w:space="0" w:color="auto"/>
                                                        <w:left w:val="none" w:sz="0" w:space="0" w:color="auto"/>
                                                        <w:bottom w:val="none" w:sz="0" w:space="0" w:color="auto"/>
                                                        <w:right w:val="none" w:sz="0" w:space="0" w:color="auto"/>
                                                      </w:divBdr>
                                                      <w:divsChild>
                                                        <w:div w:id="53478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7605599">
                              <w:marLeft w:val="0"/>
                              <w:marRight w:val="0"/>
                              <w:marTop w:val="0"/>
                              <w:marBottom w:val="0"/>
                              <w:divBdr>
                                <w:top w:val="none" w:sz="0" w:space="0" w:color="auto"/>
                                <w:left w:val="none" w:sz="0" w:space="0" w:color="auto"/>
                                <w:bottom w:val="none" w:sz="0" w:space="0" w:color="auto"/>
                                <w:right w:val="none" w:sz="0" w:space="0" w:color="auto"/>
                              </w:divBdr>
                              <w:divsChild>
                                <w:div w:id="1245728774">
                                  <w:marLeft w:val="0"/>
                                  <w:marRight w:val="0"/>
                                  <w:marTop w:val="0"/>
                                  <w:marBottom w:val="0"/>
                                  <w:divBdr>
                                    <w:top w:val="none" w:sz="0" w:space="0" w:color="auto"/>
                                    <w:left w:val="none" w:sz="0" w:space="0" w:color="auto"/>
                                    <w:bottom w:val="none" w:sz="0" w:space="0" w:color="auto"/>
                                    <w:right w:val="none" w:sz="0" w:space="0" w:color="auto"/>
                                  </w:divBdr>
                                  <w:divsChild>
                                    <w:div w:id="1382901189">
                                      <w:marLeft w:val="0"/>
                                      <w:marRight w:val="0"/>
                                      <w:marTop w:val="0"/>
                                      <w:marBottom w:val="0"/>
                                      <w:divBdr>
                                        <w:top w:val="none" w:sz="0" w:space="0" w:color="auto"/>
                                        <w:left w:val="none" w:sz="0" w:space="0" w:color="auto"/>
                                        <w:bottom w:val="none" w:sz="0" w:space="0" w:color="auto"/>
                                        <w:right w:val="none" w:sz="0" w:space="0" w:color="auto"/>
                                      </w:divBdr>
                                      <w:divsChild>
                                        <w:div w:id="951865088">
                                          <w:marLeft w:val="0"/>
                                          <w:marRight w:val="0"/>
                                          <w:marTop w:val="0"/>
                                          <w:marBottom w:val="0"/>
                                          <w:divBdr>
                                            <w:top w:val="none" w:sz="0" w:space="0" w:color="auto"/>
                                            <w:left w:val="none" w:sz="0" w:space="0" w:color="auto"/>
                                            <w:bottom w:val="none" w:sz="0" w:space="0" w:color="auto"/>
                                            <w:right w:val="none" w:sz="0" w:space="0" w:color="auto"/>
                                          </w:divBdr>
                                          <w:divsChild>
                                            <w:div w:id="857038726">
                                              <w:marLeft w:val="0"/>
                                              <w:marRight w:val="0"/>
                                              <w:marTop w:val="0"/>
                                              <w:marBottom w:val="0"/>
                                              <w:divBdr>
                                                <w:top w:val="none" w:sz="0" w:space="0" w:color="auto"/>
                                                <w:left w:val="none" w:sz="0" w:space="0" w:color="auto"/>
                                                <w:bottom w:val="none" w:sz="0" w:space="0" w:color="auto"/>
                                                <w:right w:val="none" w:sz="0" w:space="0" w:color="auto"/>
                                              </w:divBdr>
                                              <w:divsChild>
                                                <w:div w:id="424615422">
                                                  <w:marLeft w:val="0"/>
                                                  <w:marRight w:val="0"/>
                                                  <w:marTop w:val="0"/>
                                                  <w:marBottom w:val="0"/>
                                                  <w:divBdr>
                                                    <w:top w:val="none" w:sz="0" w:space="0" w:color="auto"/>
                                                    <w:left w:val="none" w:sz="0" w:space="0" w:color="auto"/>
                                                    <w:bottom w:val="none" w:sz="0" w:space="0" w:color="auto"/>
                                                    <w:right w:val="none" w:sz="0" w:space="0" w:color="auto"/>
                                                  </w:divBdr>
                                                  <w:divsChild>
                                                    <w:div w:id="1969433640">
                                                      <w:marLeft w:val="0"/>
                                                      <w:marRight w:val="0"/>
                                                      <w:marTop w:val="0"/>
                                                      <w:marBottom w:val="0"/>
                                                      <w:divBdr>
                                                        <w:top w:val="none" w:sz="0" w:space="0" w:color="auto"/>
                                                        <w:left w:val="none" w:sz="0" w:space="0" w:color="auto"/>
                                                        <w:bottom w:val="none" w:sz="0" w:space="0" w:color="auto"/>
                                                        <w:right w:val="none" w:sz="0" w:space="0" w:color="auto"/>
                                                      </w:divBdr>
                                                      <w:divsChild>
                                                        <w:div w:id="1295990024">
                                                          <w:marLeft w:val="0"/>
                                                          <w:marRight w:val="0"/>
                                                          <w:marTop w:val="0"/>
                                                          <w:marBottom w:val="0"/>
                                                          <w:divBdr>
                                                            <w:top w:val="none" w:sz="0" w:space="0" w:color="auto"/>
                                                            <w:left w:val="none" w:sz="0" w:space="0" w:color="auto"/>
                                                            <w:bottom w:val="none" w:sz="0" w:space="0" w:color="auto"/>
                                                            <w:right w:val="none" w:sz="0" w:space="0" w:color="auto"/>
                                                          </w:divBdr>
                                                          <w:divsChild>
                                                            <w:div w:id="77937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14139">
                              <w:marLeft w:val="0"/>
                              <w:marRight w:val="0"/>
                              <w:marTop w:val="0"/>
                              <w:marBottom w:val="0"/>
                              <w:divBdr>
                                <w:top w:val="none" w:sz="0" w:space="0" w:color="auto"/>
                                <w:left w:val="none" w:sz="0" w:space="0" w:color="auto"/>
                                <w:bottom w:val="none" w:sz="0" w:space="0" w:color="auto"/>
                                <w:right w:val="none" w:sz="0" w:space="0" w:color="auto"/>
                              </w:divBdr>
                              <w:divsChild>
                                <w:div w:id="1853033373">
                                  <w:marLeft w:val="0"/>
                                  <w:marRight w:val="0"/>
                                  <w:marTop w:val="0"/>
                                  <w:marBottom w:val="0"/>
                                  <w:divBdr>
                                    <w:top w:val="none" w:sz="0" w:space="0" w:color="auto"/>
                                    <w:left w:val="none" w:sz="0" w:space="0" w:color="auto"/>
                                    <w:bottom w:val="none" w:sz="0" w:space="0" w:color="auto"/>
                                    <w:right w:val="none" w:sz="0" w:space="0" w:color="auto"/>
                                  </w:divBdr>
                                  <w:divsChild>
                                    <w:div w:id="1313676645">
                                      <w:marLeft w:val="0"/>
                                      <w:marRight w:val="0"/>
                                      <w:marTop w:val="0"/>
                                      <w:marBottom w:val="0"/>
                                      <w:divBdr>
                                        <w:top w:val="none" w:sz="0" w:space="0" w:color="auto"/>
                                        <w:left w:val="none" w:sz="0" w:space="0" w:color="auto"/>
                                        <w:bottom w:val="none" w:sz="0" w:space="0" w:color="auto"/>
                                        <w:right w:val="none" w:sz="0" w:space="0" w:color="auto"/>
                                      </w:divBdr>
                                      <w:divsChild>
                                        <w:div w:id="1391730205">
                                          <w:marLeft w:val="0"/>
                                          <w:marRight w:val="0"/>
                                          <w:marTop w:val="0"/>
                                          <w:marBottom w:val="0"/>
                                          <w:divBdr>
                                            <w:top w:val="none" w:sz="0" w:space="0" w:color="auto"/>
                                            <w:left w:val="none" w:sz="0" w:space="0" w:color="auto"/>
                                            <w:bottom w:val="none" w:sz="0" w:space="0" w:color="auto"/>
                                            <w:right w:val="none" w:sz="0" w:space="0" w:color="auto"/>
                                          </w:divBdr>
                                          <w:divsChild>
                                            <w:div w:id="1001927265">
                                              <w:marLeft w:val="0"/>
                                              <w:marRight w:val="0"/>
                                              <w:marTop w:val="0"/>
                                              <w:marBottom w:val="0"/>
                                              <w:divBdr>
                                                <w:top w:val="none" w:sz="0" w:space="0" w:color="auto"/>
                                                <w:left w:val="none" w:sz="0" w:space="0" w:color="auto"/>
                                                <w:bottom w:val="none" w:sz="0" w:space="0" w:color="auto"/>
                                                <w:right w:val="none" w:sz="0" w:space="0" w:color="auto"/>
                                              </w:divBdr>
                                              <w:divsChild>
                                                <w:div w:id="1382553116">
                                                  <w:marLeft w:val="0"/>
                                                  <w:marRight w:val="0"/>
                                                  <w:marTop w:val="0"/>
                                                  <w:marBottom w:val="0"/>
                                                  <w:divBdr>
                                                    <w:top w:val="none" w:sz="0" w:space="0" w:color="auto"/>
                                                    <w:left w:val="none" w:sz="0" w:space="0" w:color="auto"/>
                                                    <w:bottom w:val="none" w:sz="0" w:space="0" w:color="auto"/>
                                                    <w:right w:val="none" w:sz="0" w:space="0" w:color="auto"/>
                                                  </w:divBdr>
                                                  <w:divsChild>
                                                    <w:div w:id="59737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697174">
                                      <w:marLeft w:val="0"/>
                                      <w:marRight w:val="0"/>
                                      <w:marTop w:val="0"/>
                                      <w:marBottom w:val="0"/>
                                      <w:divBdr>
                                        <w:top w:val="none" w:sz="0" w:space="0" w:color="auto"/>
                                        <w:left w:val="none" w:sz="0" w:space="0" w:color="auto"/>
                                        <w:bottom w:val="none" w:sz="0" w:space="0" w:color="auto"/>
                                        <w:right w:val="none" w:sz="0" w:space="0" w:color="auto"/>
                                      </w:divBdr>
                                      <w:divsChild>
                                        <w:div w:id="1508666686">
                                          <w:marLeft w:val="0"/>
                                          <w:marRight w:val="0"/>
                                          <w:marTop w:val="0"/>
                                          <w:marBottom w:val="0"/>
                                          <w:divBdr>
                                            <w:top w:val="none" w:sz="0" w:space="0" w:color="auto"/>
                                            <w:left w:val="none" w:sz="0" w:space="0" w:color="auto"/>
                                            <w:bottom w:val="none" w:sz="0" w:space="0" w:color="auto"/>
                                            <w:right w:val="none" w:sz="0" w:space="0" w:color="auto"/>
                                          </w:divBdr>
                                          <w:divsChild>
                                            <w:div w:id="736513938">
                                              <w:marLeft w:val="0"/>
                                              <w:marRight w:val="0"/>
                                              <w:marTop w:val="0"/>
                                              <w:marBottom w:val="0"/>
                                              <w:divBdr>
                                                <w:top w:val="none" w:sz="0" w:space="0" w:color="auto"/>
                                                <w:left w:val="none" w:sz="0" w:space="0" w:color="auto"/>
                                                <w:bottom w:val="none" w:sz="0" w:space="0" w:color="auto"/>
                                                <w:right w:val="none" w:sz="0" w:space="0" w:color="auto"/>
                                              </w:divBdr>
                                              <w:divsChild>
                                                <w:div w:id="1608194398">
                                                  <w:marLeft w:val="0"/>
                                                  <w:marRight w:val="0"/>
                                                  <w:marTop w:val="0"/>
                                                  <w:marBottom w:val="0"/>
                                                  <w:divBdr>
                                                    <w:top w:val="none" w:sz="0" w:space="0" w:color="auto"/>
                                                    <w:left w:val="none" w:sz="0" w:space="0" w:color="auto"/>
                                                    <w:bottom w:val="none" w:sz="0" w:space="0" w:color="auto"/>
                                                    <w:right w:val="none" w:sz="0" w:space="0" w:color="auto"/>
                                                  </w:divBdr>
                                                  <w:divsChild>
                                                    <w:div w:id="2012828170">
                                                      <w:marLeft w:val="0"/>
                                                      <w:marRight w:val="0"/>
                                                      <w:marTop w:val="0"/>
                                                      <w:marBottom w:val="0"/>
                                                      <w:divBdr>
                                                        <w:top w:val="none" w:sz="0" w:space="0" w:color="auto"/>
                                                        <w:left w:val="none" w:sz="0" w:space="0" w:color="auto"/>
                                                        <w:bottom w:val="none" w:sz="0" w:space="0" w:color="auto"/>
                                                        <w:right w:val="none" w:sz="0" w:space="0" w:color="auto"/>
                                                      </w:divBdr>
                                                      <w:divsChild>
                                                        <w:div w:id="186636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854449">
                                              <w:marLeft w:val="0"/>
                                              <w:marRight w:val="0"/>
                                              <w:marTop w:val="0"/>
                                              <w:marBottom w:val="0"/>
                                              <w:divBdr>
                                                <w:top w:val="none" w:sz="0" w:space="0" w:color="auto"/>
                                                <w:left w:val="none" w:sz="0" w:space="0" w:color="auto"/>
                                                <w:bottom w:val="none" w:sz="0" w:space="0" w:color="auto"/>
                                                <w:right w:val="none" w:sz="0" w:space="0" w:color="auto"/>
                                              </w:divBdr>
                                              <w:divsChild>
                                                <w:div w:id="1480808282">
                                                  <w:marLeft w:val="0"/>
                                                  <w:marRight w:val="0"/>
                                                  <w:marTop w:val="0"/>
                                                  <w:marBottom w:val="0"/>
                                                  <w:divBdr>
                                                    <w:top w:val="none" w:sz="0" w:space="0" w:color="auto"/>
                                                    <w:left w:val="none" w:sz="0" w:space="0" w:color="auto"/>
                                                    <w:bottom w:val="none" w:sz="0" w:space="0" w:color="auto"/>
                                                    <w:right w:val="none" w:sz="0" w:space="0" w:color="auto"/>
                                                  </w:divBdr>
                                                  <w:divsChild>
                                                    <w:div w:id="436995511">
                                                      <w:marLeft w:val="0"/>
                                                      <w:marRight w:val="0"/>
                                                      <w:marTop w:val="0"/>
                                                      <w:marBottom w:val="0"/>
                                                      <w:divBdr>
                                                        <w:top w:val="none" w:sz="0" w:space="0" w:color="auto"/>
                                                        <w:left w:val="none" w:sz="0" w:space="0" w:color="auto"/>
                                                        <w:bottom w:val="none" w:sz="0" w:space="0" w:color="auto"/>
                                                        <w:right w:val="none" w:sz="0" w:space="0" w:color="auto"/>
                                                      </w:divBdr>
                                                      <w:divsChild>
                                                        <w:div w:id="104171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6067157">
          <w:marLeft w:val="0"/>
          <w:marRight w:val="0"/>
          <w:marTop w:val="0"/>
          <w:marBottom w:val="0"/>
          <w:divBdr>
            <w:top w:val="none" w:sz="0" w:space="0" w:color="auto"/>
            <w:left w:val="none" w:sz="0" w:space="0" w:color="auto"/>
            <w:bottom w:val="none" w:sz="0" w:space="0" w:color="auto"/>
            <w:right w:val="none" w:sz="0" w:space="0" w:color="auto"/>
          </w:divBdr>
          <w:divsChild>
            <w:div w:id="7606672">
              <w:marLeft w:val="0"/>
              <w:marRight w:val="0"/>
              <w:marTop w:val="0"/>
              <w:marBottom w:val="0"/>
              <w:divBdr>
                <w:top w:val="none" w:sz="0" w:space="0" w:color="auto"/>
                <w:left w:val="none" w:sz="0" w:space="0" w:color="auto"/>
                <w:bottom w:val="none" w:sz="0" w:space="0" w:color="auto"/>
                <w:right w:val="none" w:sz="0" w:space="0" w:color="auto"/>
              </w:divBdr>
              <w:divsChild>
                <w:div w:id="185678278">
                  <w:marLeft w:val="0"/>
                  <w:marRight w:val="0"/>
                  <w:marTop w:val="0"/>
                  <w:marBottom w:val="0"/>
                  <w:divBdr>
                    <w:top w:val="none" w:sz="0" w:space="0" w:color="auto"/>
                    <w:left w:val="none" w:sz="0" w:space="0" w:color="auto"/>
                    <w:bottom w:val="none" w:sz="0" w:space="0" w:color="auto"/>
                    <w:right w:val="none" w:sz="0" w:space="0" w:color="auto"/>
                  </w:divBdr>
                  <w:divsChild>
                    <w:div w:id="33877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440325">
      <w:bodyDiv w:val="1"/>
      <w:marLeft w:val="0"/>
      <w:marRight w:val="0"/>
      <w:marTop w:val="0"/>
      <w:marBottom w:val="0"/>
      <w:divBdr>
        <w:top w:val="none" w:sz="0" w:space="0" w:color="auto"/>
        <w:left w:val="none" w:sz="0" w:space="0" w:color="auto"/>
        <w:bottom w:val="none" w:sz="0" w:space="0" w:color="auto"/>
        <w:right w:val="none" w:sz="0" w:space="0" w:color="auto"/>
      </w:divBdr>
      <w:divsChild>
        <w:div w:id="187567582">
          <w:marLeft w:val="0"/>
          <w:marRight w:val="0"/>
          <w:marTop w:val="0"/>
          <w:marBottom w:val="0"/>
          <w:divBdr>
            <w:top w:val="none" w:sz="0" w:space="0" w:color="auto"/>
            <w:left w:val="none" w:sz="0" w:space="0" w:color="auto"/>
            <w:bottom w:val="none" w:sz="0" w:space="0" w:color="auto"/>
            <w:right w:val="none" w:sz="0" w:space="0" w:color="auto"/>
          </w:divBdr>
          <w:divsChild>
            <w:div w:id="344088873">
              <w:marLeft w:val="0"/>
              <w:marRight w:val="0"/>
              <w:marTop w:val="0"/>
              <w:marBottom w:val="0"/>
              <w:divBdr>
                <w:top w:val="none" w:sz="0" w:space="0" w:color="auto"/>
                <w:left w:val="none" w:sz="0" w:space="0" w:color="auto"/>
                <w:bottom w:val="none" w:sz="0" w:space="0" w:color="auto"/>
                <w:right w:val="none" w:sz="0" w:space="0" w:color="auto"/>
              </w:divBdr>
              <w:divsChild>
                <w:div w:id="459350412">
                  <w:marLeft w:val="0"/>
                  <w:marRight w:val="0"/>
                  <w:marTop w:val="0"/>
                  <w:marBottom w:val="0"/>
                  <w:divBdr>
                    <w:top w:val="none" w:sz="0" w:space="0" w:color="auto"/>
                    <w:left w:val="none" w:sz="0" w:space="0" w:color="auto"/>
                    <w:bottom w:val="none" w:sz="0" w:space="0" w:color="auto"/>
                    <w:right w:val="none" w:sz="0" w:space="0" w:color="auto"/>
                  </w:divBdr>
                  <w:divsChild>
                    <w:div w:id="719595243">
                      <w:marLeft w:val="0"/>
                      <w:marRight w:val="0"/>
                      <w:marTop w:val="0"/>
                      <w:marBottom w:val="0"/>
                      <w:divBdr>
                        <w:top w:val="none" w:sz="0" w:space="0" w:color="auto"/>
                        <w:left w:val="none" w:sz="0" w:space="0" w:color="auto"/>
                        <w:bottom w:val="none" w:sz="0" w:space="0" w:color="auto"/>
                        <w:right w:val="none" w:sz="0" w:space="0" w:color="auto"/>
                      </w:divBdr>
                      <w:divsChild>
                        <w:div w:id="83768408">
                          <w:marLeft w:val="0"/>
                          <w:marRight w:val="0"/>
                          <w:marTop w:val="0"/>
                          <w:marBottom w:val="0"/>
                          <w:divBdr>
                            <w:top w:val="none" w:sz="0" w:space="0" w:color="auto"/>
                            <w:left w:val="none" w:sz="0" w:space="0" w:color="auto"/>
                            <w:bottom w:val="none" w:sz="0" w:space="0" w:color="auto"/>
                            <w:right w:val="none" w:sz="0" w:space="0" w:color="auto"/>
                          </w:divBdr>
                          <w:divsChild>
                            <w:div w:id="187451517">
                              <w:marLeft w:val="0"/>
                              <w:marRight w:val="0"/>
                              <w:marTop w:val="0"/>
                              <w:marBottom w:val="0"/>
                              <w:divBdr>
                                <w:top w:val="none" w:sz="0" w:space="0" w:color="auto"/>
                                <w:left w:val="none" w:sz="0" w:space="0" w:color="auto"/>
                                <w:bottom w:val="none" w:sz="0" w:space="0" w:color="auto"/>
                                <w:right w:val="none" w:sz="0" w:space="0" w:color="auto"/>
                              </w:divBdr>
                              <w:divsChild>
                                <w:div w:id="924873336">
                                  <w:marLeft w:val="0"/>
                                  <w:marRight w:val="0"/>
                                  <w:marTop w:val="0"/>
                                  <w:marBottom w:val="0"/>
                                  <w:divBdr>
                                    <w:top w:val="none" w:sz="0" w:space="0" w:color="auto"/>
                                    <w:left w:val="none" w:sz="0" w:space="0" w:color="auto"/>
                                    <w:bottom w:val="none" w:sz="0" w:space="0" w:color="auto"/>
                                    <w:right w:val="none" w:sz="0" w:space="0" w:color="auto"/>
                                  </w:divBdr>
                                  <w:divsChild>
                                    <w:div w:id="98979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694116">
                          <w:marLeft w:val="0"/>
                          <w:marRight w:val="0"/>
                          <w:marTop w:val="0"/>
                          <w:marBottom w:val="0"/>
                          <w:divBdr>
                            <w:top w:val="none" w:sz="0" w:space="0" w:color="auto"/>
                            <w:left w:val="none" w:sz="0" w:space="0" w:color="auto"/>
                            <w:bottom w:val="none" w:sz="0" w:space="0" w:color="auto"/>
                            <w:right w:val="none" w:sz="0" w:space="0" w:color="auto"/>
                          </w:divBdr>
                          <w:divsChild>
                            <w:div w:id="1844205654">
                              <w:marLeft w:val="0"/>
                              <w:marRight w:val="0"/>
                              <w:marTop w:val="0"/>
                              <w:marBottom w:val="0"/>
                              <w:divBdr>
                                <w:top w:val="none" w:sz="0" w:space="0" w:color="auto"/>
                                <w:left w:val="none" w:sz="0" w:space="0" w:color="auto"/>
                                <w:bottom w:val="none" w:sz="0" w:space="0" w:color="auto"/>
                                <w:right w:val="none" w:sz="0" w:space="0" w:color="auto"/>
                              </w:divBdr>
                              <w:divsChild>
                                <w:div w:id="1174612794">
                                  <w:marLeft w:val="0"/>
                                  <w:marRight w:val="0"/>
                                  <w:marTop w:val="0"/>
                                  <w:marBottom w:val="0"/>
                                  <w:divBdr>
                                    <w:top w:val="none" w:sz="0" w:space="0" w:color="auto"/>
                                    <w:left w:val="none" w:sz="0" w:space="0" w:color="auto"/>
                                    <w:bottom w:val="none" w:sz="0" w:space="0" w:color="auto"/>
                                    <w:right w:val="none" w:sz="0" w:space="0" w:color="auto"/>
                                  </w:divBdr>
                                  <w:divsChild>
                                    <w:div w:id="58164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7605048">
          <w:marLeft w:val="0"/>
          <w:marRight w:val="0"/>
          <w:marTop w:val="0"/>
          <w:marBottom w:val="0"/>
          <w:divBdr>
            <w:top w:val="none" w:sz="0" w:space="0" w:color="auto"/>
            <w:left w:val="none" w:sz="0" w:space="0" w:color="auto"/>
            <w:bottom w:val="none" w:sz="0" w:space="0" w:color="auto"/>
            <w:right w:val="none" w:sz="0" w:space="0" w:color="auto"/>
          </w:divBdr>
          <w:divsChild>
            <w:div w:id="459037975">
              <w:marLeft w:val="0"/>
              <w:marRight w:val="0"/>
              <w:marTop w:val="0"/>
              <w:marBottom w:val="0"/>
              <w:divBdr>
                <w:top w:val="none" w:sz="0" w:space="0" w:color="auto"/>
                <w:left w:val="none" w:sz="0" w:space="0" w:color="auto"/>
                <w:bottom w:val="none" w:sz="0" w:space="0" w:color="auto"/>
                <w:right w:val="none" w:sz="0" w:space="0" w:color="auto"/>
              </w:divBdr>
              <w:divsChild>
                <w:div w:id="110780477">
                  <w:marLeft w:val="0"/>
                  <w:marRight w:val="0"/>
                  <w:marTop w:val="0"/>
                  <w:marBottom w:val="0"/>
                  <w:divBdr>
                    <w:top w:val="none" w:sz="0" w:space="0" w:color="auto"/>
                    <w:left w:val="none" w:sz="0" w:space="0" w:color="auto"/>
                    <w:bottom w:val="none" w:sz="0" w:space="0" w:color="auto"/>
                    <w:right w:val="none" w:sz="0" w:space="0" w:color="auto"/>
                  </w:divBdr>
                  <w:divsChild>
                    <w:div w:id="865295660">
                      <w:marLeft w:val="0"/>
                      <w:marRight w:val="0"/>
                      <w:marTop w:val="0"/>
                      <w:marBottom w:val="0"/>
                      <w:divBdr>
                        <w:top w:val="none" w:sz="0" w:space="0" w:color="auto"/>
                        <w:left w:val="none" w:sz="0" w:space="0" w:color="auto"/>
                        <w:bottom w:val="none" w:sz="0" w:space="0" w:color="auto"/>
                        <w:right w:val="none" w:sz="0" w:space="0" w:color="auto"/>
                      </w:divBdr>
                      <w:divsChild>
                        <w:div w:id="1917083869">
                          <w:marLeft w:val="0"/>
                          <w:marRight w:val="0"/>
                          <w:marTop w:val="0"/>
                          <w:marBottom w:val="0"/>
                          <w:divBdr>
                            <w:top w:val="none" w:sz="0" w:space="0" w:color="auto"/>
                            <w:left w:val="none" w:sz="0" w:space="0" w:color="auto"/>
                            <w:bottom w:val="none" w:sz="0" w:space="0" w:color="auto"/>
                            <w:right w:val="none" w:sz="0" w:space="0" w:color="auto"/>
                          </w:divBdr>
                          <w:divsChild>
                            <w:div w:id="2059431850">
                              <w:marLeft w:val="0"/>
                              <w:marRight w:val="0"/>
                              <w:marTop w:val="0"/>
                              <w:marBottom w:val="0"/>
                              <w:divBdr>
                                <w:top w:val="none" w:sz="0" w:space="0" w:color="auto"/>
                                <w:left w:val="none" w:sz="0" w:space="0" w:color="auto"/>
                                <w:bottom w:val="none" w:sz="0" w:space="0" w:color="auto"/>
                                <w:right w:val="none" w:sz="0" w:space="0" w:color="auto"/>
                              </w:divBdr>
                              <w:divsChild>
                                <w:div w:id="1964114530">
                                  <w:marLeft w:val="0"/>
                                  <w:marRight w:val="0"/>
                                  <w:marTop w:val="0"/>
                                  <w:marBottom w:val="0"/>
                                  <w:divBdr>
                                    <w:top w:val="none" w:sz="0" w:space="0" w:color="auto"/>
                                    <w:left w:val="none" w:sz="0" w:space="0" w:color="auto"/>
                                    <w:bottom w:val="none" w:sz="0" w:space="0" w:color="auto"/>
                                    <w:right w:val="none" w:sz="0" w:space="0" w:color="auto"/>
                                  </w:divBdr>
                                  <w:divsChild>
                                    <w:div w:id="1434545903">
                                      <w:marLeft w:val="0"/>
                                      <w:marRight w:val="0"/>
                                      <w:marTop w:val="0"/>
                                      <w:marBottom w:val="0"/>
                                      <w:divBdr>
                                        <w:top w:val="none" w:sz="0" w:space="0" w:color="auto"/>
                                        <w:left w:val="none" w:sz="0" w:space="0" w:color="auto"/>
                                        <w:bottom w:val="none" w:sz="0" w:space="0" w:color="auto"/>
                                        <w:right w:val="none" w:sz="0" w:space="0" w:color="auto"/>
                                      </w:divBdr>
                                      <w:divsChild>
                                        <w:div w:id="201891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4803588">
          <w:marLeft w:val="0"/>
          <w:marRight w:val="0"/>
          <w:marTop w:val="0"/>
          <w:marBottom w:val="0"/>
          <w:divBdr>
            <w:top w:val="none" w:sz="0" w:space="0" w:color="auto"/>
            <w:left w:val="none" w:sz="0" w:space="0" w:color="auto"/>
            <w:bottom w:val="none" w:sz="0" w:space="0" w:color="auto"/>
            <w:right w:val="none" w:sz="0" w:space="0" w:color="auto"/>
          </w:divBdr>
          <w:divsChild>
            <w:div w:id="1515268625">
              <w:marLeft w:val="0"/>
              <w:marRight w:val="0"/>
              <w:marTop w:val="0"/>
              <w:marBottom w:val="0"/>
              <w:divBdr>
                <w:top w:val="none" w:sz="0" w:space="0" w:color="auto"/>
                <w:left w:val="none" w:sz="0" w:space="0" w:color="auto"/>
                <w:bottom w:val="none" w:sz="0" w:space="0" w:color="auto"/>
                <w:right w:val="none" w:sz="0" w:space="0" w:color="auto"/>
              </w:divBdr>
              <w:divsChild>
                <w:div w:id="820195790">
                  <w:marLeft w:val="0"/>
                  <w:marRight w:val="0"/>
                  <w:marTop w:val="0"/>
                  <w:marBottom w:val="0"/>
                  <w:divBdr>
                    <w:top w:val="none" w:sz="0" w:space="0" w:color="auto"/>
                    <w:left w:val="none" w:sz="0" w:space="0" w:color="auto"/>
                    <w:bottom w:val="none" w:sz="0" w:space="0" w:color="auto"/>
                    <w:right w:val="none" w:sz="0" w:space="0" w:color="auto"/>
                  </w:divBdr>
                  <w:divsChild>
                    <w:div w:id="64882680">
                      <w:marLeft w:val="0"/>
                      <w:marRight w:val="0"/>
                      <w:marTop w:val="0"/>
                      <w:marBottom w:val="0"/>
                      <w:divBdr>
                        <w:top w:val="none" w:sz="0" w:space="0" w:color="auto"/>
                        <w:left w:val="none" w:sz="0" w:space="0" w:color="auto"/>
                        <w:bottom w:val="none" w:sz="0" w:space="0" w:color="auto"/>
                        <w:right w:val="none" w:sz="0" w:space="0" w:color="auto"/>
                      </w:divBdr>
                      <w:divsChild>
                        <w:div w:id="797996164">
                          <w:marLeft w:val="0"/>
                          <w:marRight w:val="0"/>
                          <w:marTop w:val="0"/>
                          <w:marBottom w:val="0"/>
                          <w:divBdr>
                            <w:top w:val="none" w:sz="0" w:space="0" w:color="auto"/>
                            <w:left w:val="none" w:sz="0" w:space="0" w:color="auto"/>
                            <w:bottom w:val="none" w:sz="0" w:space="0" w:color="auto"/>
                            <w:right w:val="none" w:sz="0" w:space="0" w:color="auto"/>
                          </w:divBdr>
                          <w:divsChild>
                            <w:div w:id="287667443">
                              <w:marLeft w:val="0"/>
                              <w:marRight w:val="0"/>
                              <w:marTop w:val="0"/>
                              <w:marBottom w:val="0"/>
                              <w:divBdr>
                                <w:top w:val="none" w:sz="0" w:space="0" w:color="auto"/>
                                <w:left w:val="none" w:sz="0" w:space="0" w:color="auto"/>
                                <w:bottom w:val="none" w:sz="0" w:space="0" w:color="auto"/>
                                <w:right w:val="none" w:sz="0" w:space="0" w:color="auto"/>
                              </w:divBdr>
                              <w:divsChild>
                                <w:div w:id="198785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933930">
                  <w:marLeft w:val="0"/>
                  <w:marRight w:val="0"/>
                  <w:marTop w:val="0"/>
                  <w:marBottom w:val="0"/>
                  <w:divBdr>
                    <w:top w:val="none" w:sz="0" w:space="0" w:color="auto"/>
                    <w:left w:val="none" w:sz="0" w:space="0" w:color="auto"/>
                    <w:bottom w:val="none" w:sz="0" w:space="0" w:color="auto"/>
                    <w:right w:val="none" w:sz="0" w:space="0" w:color="auto"/>
                  </w:divBdr>
                  <w:divsChild>
                    <w:div w:id="1713724413">
                      <w:marLeft w:val="0"/>
                      <w:marRight w:val="0"/>
                      <w:marTop w:val="0"/>
                      <w:marBottom w:val="0"/>
                      <w:divBdr>
                        <w:top w:val="none" w:sz="0" w:space="0" w:color="auto"/>
                        <w:left w:val="none" w:sz="0" w:space="0" w:color="auto"/>
                        <w:bottom w:val="none" w:sz="0" w:space="0" w:color="auto"/>
                        <w:right w:val="none" w:sz="0" w:space="0" w:color="auto"/>
                      </w:divBdr>
                      <w:divsChild>
                        <w:div w:id="1347560680">
                          <w:marLeft w:val="0"/>
                          <w:marRight w:val="0"/>
                          <w:marTop w:val="0"/>
                          <w:marBottom w:val="0"/>
                          <w:divBdr>
                            <w:top w:val="none" w:sz="0" w:space="0" w:color="auto"/>
                            <w:left w:val="none" w:sz="0" w:space="0" w:color="auto"/>
                            <w:bottom w:val="none" w:sz="0" w:space="0" w:color="auto"/>
                            <w:right w:val="none" w:sz="0" w:space="0" w:color="auto"/>
                          </w:divBdr>
                          <w:divsChild>
                            <w:div w:id="953485254">
                              <w:marLeft w:val="0"/>
                              <w:marRight w:val="0"/>
                              <w:marTop w:val="0"/>
                              <w:marBottom w:val="0"/>
                              <w:divBdr>
                                <w:top w:val="none" w:sz="0" w:space="0" w:color="auto"/>
                                <w:left w:val="none" w:sz="0" w:space="0" w:color="auto"/>
                                <w:bottom w:val="none" w:sz="0" w:space="0" w:color="auto"/>
                                <w:right w:val="none" w:sz="0" w:space="0" w:color="auto"/>
                              </w:divBdr>
                              <w:divsChild>
                                <w:div w:id="454522443">
                                  <w:marLeft w:val="0"/>
                                  <w:marRight w:val="0"/>
                                  <w:marTop w:val="0"/>
                                  <w:marBottom w:val="0"/>
                                  <w:divBdr>
                                    <w:top w:val="none" w:sz="0" w:space="0" w:color="auto"/>
                                    <w:left w:val="none" w:sz="0" w:space="0" w:color="auto"/>
                                    <w:bottom w:val="none" w:sz="0" w:space="0" w:color="auto"/>
                                    <w:right w:val="none" w:sz="0" w:space="0" w:color="auto"/>
                                  </w:divBdr>
                                  <w:divsChild>
                                    <w:div w:id="93809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55409">
                          <w:marLeft w:val="0"/>
                          <w:marRight w:val="0"/>
                          <w:marTop w:val="0"/>
                          <w:marBottom w:val="0"/>
                          <w:divBdr>
                            <w:top w:val="none" w:sz="0" w:space="0" w:color="auto"/>
                            <w:left w:val="none" w:sz="0" w:space="0" w:color="auto"/>
                            <w:bottom w:val="none" w:sz="0" w:space="0" w:color="auto"/>
                            <w:right w:val="none" w:sz="0" w:space="0" w:color="auto"/>
                          </w:divBdr>
                          <w:divsChild>
                            <w:div w:id="323240987">
                              <w:marLeft w:val="0"/>
                              <w:marRight w:val="0"/>
                              <w:marTop w:val="0"/>
                              <w:marBottom w:val="0"/>
                              <w:divBdr>
                                <w:top w:val="none" w:sz="0" w:space="0" w:color="auto"/>
                                <w:left w:val="none" w:sz="0" w:space="0" w:color="auto"/>
                                <w:bottom w:val="none" w:sz="0" w:space="0" w:color="auto"/>
                                <w:right w:val="none" w:sz="0" w:space="0" w:color="auto"/>
                              </w:divBdr>
                              <w:divsChild>
                                <w:div w:id="325717897">
                                  <w:marLeft w:val="0"/>
                                  <w:marRight w:val="0"/>
                                  <w:marTop w:val="0"/>
                                  <w:marBottom w:val="0"/>
                                  <w:divBdr>
                                    <w:top w:val="none" w:sz="0" w:space="0" w:color="auto"/>
                                    <w:left w:val="none" w:sz="0" w:space="0" w:color="auto"/>
                                    <w:bottom w:val="none" w:sz="0" w:space="0" w:color="auto"/>
                                    <w:right w:val="none" w:sz="0" w:space="0" w:color="auto"/>
                                  </w:divBdr>
                                  <w:divsChild>
                                    <w:div w:id="20142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JlZjg0MDc3MC1iZjU4LTQ1ZWQtOTI3ZS1kODk5MTc3ZTY3MDIiIG9yaWdpbj0idXNlclNlbGVjdGVkIj48ZWxlbWVudCB1aWQ9ImlkX2NsYXNzaWZpY2F0aW9uX25vbmJ1c2luZXNzIiB2YWx1ZT0iIiB4bWxucz0iaHR0cDovL3d3dy5ib2xkb25qYW1lcy5jb20vMjAwOC8wMS9zaWUvaW50ZXJuYWwvbGFiZWwiIC8+PC9zaXNsPjxVc2VyTmFtZT5NT1dFXE0uQWxzaHV3YWllcjwvVXNlck5hbWU+PERhdGVUaW1lPjA3LzA0LzQ2IDA2OjMwOjQ5ICYjeDYzNTs8L0RhdGVUaW1lPjxMYWJlbFN0cmluZz4gUHVibGljPC9MYWJlbFN0cmluZz48L2l0ZW0+PC9sYWJlbEhpc3Rvcnk+</Value>
</WrappedLabelHistory>
</file>

<file path=customXml/item2.xml>
</file>

<file path=customXml/item3.xml><?xml version="1.0" encoding="utf-8"?>
<sisl xmlns:xsd="http://www.w3.org/2001/XMLSchema" xmlns:xsi="http://www.w3.org/2001/XMLSchema-instance" xmlns="http://www.boldonjames.com/2008/01/sie/internal/label" sislVersion="0" policy="ef840770-bf58-45ed-927e-d899177e6702" origin="userSelected">
  <element uid="id_classification_nonbusiness" value=""/>
</sisl>
</file>

<file path=customXml/itemProps1.xml><?xml version="1.0" encoding="utf-8"?>
<ds:datastoreItem xmlns:ds="http://schemas.openxmlformats.org/officeDocument/2006/customXml" ds:itemID="{8A0C35C8-E195-4AE9-B5D5-52CBDE889A4C}">
  <ds:schemaRefs>
    <ds:schemaRef ds:uri="http://www.w3.org/2001/XMLSchema"/>
    <ds:schemaRef ds:uri="http://www.boldonjames.com/2016/02/Classifier/internal/wrappedLabelHistory"/>
  </ds:schemaRefs>
</ds:datastoreItem>
</file>

<file path=customXml/itemProps2.xml><?xml version="1.0" encoding="utf-8"?>
<ds:datastoreItem xmlns:ds="http://schemas.openxmlformats.org/officeDocument/2006/customXml" ds:itemID="{ED408FC5-078A-4FDB-97A8-BC9836374FE3}">
  <ds:schemaRefs/>
</ds:datastoreItem>
</file>

<file path=customXml/itemProps3.xml><?xml version="1.0" encoding="utf-8"?>
<ds:datastoreItem xmlns:ds="http://schemas.openxmlformats.org/officeDocument/2006/customXml" ds:itemID="{018AE010-44C6-4F86-986B-C249A976F1C4}">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5567</Words>
  <Characters>30606</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[/Public]</cp:keywords>
  <dc:description/>
  <cp:lastModifiedBy>Maha Abdullah Alshuwaier</cp:lastModifiedBy>
  <cp:revision>2</cp:revision>
  <dcterms:created xsi:type="dcterms:W3CDTF">2024-10-20T06:27:00Z</dcterms:created>
  <dcterms:modified xsi:type="dcterms:W3CDTF">2024-10-20T06:27:00Z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docIndexRef">
    <vt:lpwstr>6f5d9256-4bd3-4432-b357-2886abe87e72</vt:lpwstr>
  </property>
  <property fmtid="{D5CDD505-2E9C-101B-9397-08002B2CF9AE}" pid="4" name="bjSaver">
    <vt:lpwstr>D9QVeVKhPkPkRZ4wy/3pG/WZ9d9esK3q</vt:lpwstr>
  </property>
  <property fmtid="{D5CDD505-2E9C-101B-9397-08002B2CF9AE}" pid="5" name="bjDocumentLabelXML">
    <vt:lpwstr>&lt;?xml version="1.0" encoding="us-ascii"?&gt;&lt;sisl xmlns:xsd="http://www.w3.org/2001/XMLSchema" xmlns:xsi="http://www.w3.org/2001/XMLSchema-instance" sislVersion="0" policy="ef840770-bf58-45ed-927e-d899177e6702" origin="userSelected" xmlns="http://www.boldonj</vt:lpwstr>
  </property>
  <property fmtid="{D5CDD505-2E9C-101B-9397-08002B2CF9AE}" pid="6" name="bjDocumentLabelXML-0">
    <vt:lpwstr>ames.com/2008/01/sie/internal/label"&gt;&lt;element uid="id_classification_nonbusiness" value="" /&gt;&lt;/sisl&gt;</vt:lpwstr>
  </property>
  <property fmtid="{D5CDD505-2E9C-101B-9397-08002B2CF9AE}" pid="7" name="bjDocumentSecurityLabel">
    <vt:lpwstr> Public</vt:lpwstr>
  </property>
  <property fmtid="{D5CDD505-2E9C-101B-9397-08002B2CF9AE}" pid="8" name="bjClsUserRVM">
    <vt:lpwstr>[]</vt:lpwstr>
  </property>
  <property fmtid="{D5CDD505-2E9C-101B-9397-08002B2CF9AE}" pid="9" name="bjLabelHistoryID">
    <vt:lpwstr>{8A0C35C8-E195-4AE9-B5D5-52CBDE889A4C}</vt:lpwstr>
  </property>
</Properties>
</file>