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A8BC4D6" w:rsidR="009125CE" w:rsidRPr="009125CE" w:rsidRDefault="009125CE">
      <w:pPr>
        <w:rPr>
          <w:rFonts w:ascii="Sakkal Majalla" w:hAnsi="Sakkal Majalla" w:cs="Sakkal Majalla"/>
          <w:sz w:val="28"/>
          <w:szCs w:val="28"/>
          <w:rtl/>
        </w:rPr>
      </w:pPr>
      <w:r w:rsidRPr="001902DB">
        <w:rPr>
          <w:rFonts w:ascii="Sakkal Majalla" w:hAnsi="Sakkal Majalla" w:cs="Sakkal Majalla"/>
          <w:b/>
          <w:bCs/>
          <w:sz w:val="28"/>
          <w:szCs w:val="28"/>
          <w:rtl/>
          <w:lang w:bidi="ar-EG"/>
        </w:rPr>
        <w:t xml:space="preserve">قسم / </w:t>
      </w:r>
      <w:r w:rsidR="001E1ED7">
        <w:rPr>
          <w:rFonts w:ascii="Sakkal Majalla" w:hAnsi="Sakkal Majalla" w:cs="Sakkal Majalla"/>
          <w:b/>
          <w:bCs/>
          <w:sz w:val="28"/>
          <w:szCs w:val="28"/>
          <w:lang w:bidi="ar-EG"/>
        </w:rPr>
        <w:t xml:space="preserve"> </w:t>
      </w:r>
      <w:r w:rsidR="001E1ED7">
        <w:rPr>
          <w:rFonts w:ascii="Sakkal Majalla" w:hAnsi="Sakkal Majalla" w:cs="Sakkal Majalla" w:hint="cs"/>
          <w:b/>
          <w:bCs/>
          <w:sz w:val="28"/>
          <w:szCs w:val="28"/>
          <w:rtl/>
        </w:rPr>
        <w:t xml:space="preserve">ادارة المشاريع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0936DF9C" w:rsidR="009125CE" w:rsidRPr="001902DB" w:rsidRDefault="00D31A0A" w:rsidP="009125CE">
      <w:pPr>
        <w:jc w:val="center"/>
        <w:rPr>
          <w:rFonts w:ascii="Sakkal Majalla" w:hAnsi="Sakkal Majalla" w:cs="Sakkal Majalla"/>
          <w:b/>
          <w:bCs/>
          <w:sz w:val="28"/>
          <w:szCs w:val="28"/>
          <w:rtl/>
          <w:lang w:bidi="ar-EG"/>
        </w:rPr>
      </w:pPr>
      <w:r w:rsidRPr="00D31A0A">
        <w:rPr>
          <w:rFonts w:ascii="Sakkal Majalla" w:hAnsi="Sakkal Majalla" w:cs="Sakkal Majalla"/>
          <w:b/>
          <w:bCs/>
          <w:sz w:val="28"/>
          <w:szCs w:val="28"/>
          <w:rtl/>
          <w:lang w:bidi="ar-EG"/>
        </w:rPr>
        <w:t>تأثير التحول الرقمي على إدارة المشاريع</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232F19A4" w14:textId="549A6445" w:rsidR="009125CE" w:rsidRPr="00F6567C" w:rsidRDefault="00F6567C" w:rsidP="00F6567C">
      <w:pPr>
        <w:jc w:val="center"/>
        <w:rPr>
          <w:rFonts w:ascii="Sakkal Majalla" w:hAnsi="Sakkal Majalla" w:cs="Sakkal Majalla"/>
          <w:b/>
          <w:bCs/>
          <w:sz w:val="28"/>
          <w:szCs w:val="28"/>
          <w:rtl/>
          <w:lang w:bidi="ar-EG"/>
        </w:rPr>
      </w:pPr>
      <w:r w:rsidRPr="00F6567C">
        <w:rPr>
          <w:rFonts w:ascii="Sakkal Majalla" w:hAnsi="Sakkal Majalla" w:cs="Sakkal Majalla"/>
          <w:b/>
          <w:bCs/>
          <w:sz w:val="28"/>
          <w:szCs w:val="28"/>
          <w:rtl/>
          <w:lang w:bidi="ar-EG"/>
        </w:rPr>
        <w:t>الإطار النظري والدراسات السابق</w:t>
      </w:r>
      <w:r>
        <w:rPr>
          <w:rFonts w:ascii="Sakkal Majalla" w:hAnsi="Sakkal Majalla" w:cs="Sakkal Majalla" w:hint="cs"/>
          <w:b/>
          <w:bCs/>
          <w:sz w:val="28"/>
          <w:szCs w:val="28"/>
          <w:rtl/>
          <w:lang w:bidi="ar-EG"/>
        </w:rPr>
        <w:t>ة</w:t>
      </w: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393F8EB6"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D31A0A">
        <w:rPr>
          <w:rFonts w:ascii="Sakkal Majalla" w:hAnsi="Sakkal Majalla" w:cs="Sakkal Majalla" w:hint="cs"/>
          <w:b/>
          <w:bCs/>
          <w:sz w:val="28"/>
          <w:szCs w:val="28"/>
          <w:rtl/>
          <w:lang w:bidi="ar-EG"/>
        </w:rPr>
        <w:t xml:space="preserve"> حكمات ابراهيم القصابغلي </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22F40E4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w:t>
      </w:r>
      <w:r w:rsidR="0009661F">
        <w:rPr>
          <w:rFonts w:ascii="Sakkal Majalla" w:hAnsi="Sakkal Majalla" w:cs="Sakkal Majalla" w:hint="cs"/>
          <w:b/>
          <w:bCs/>
          <w:sz w:val="28"/>
          <w:szCs w:val="28"/>
          <w:rtl/>
          <w:lang w:bidi="ar-EG"/>
        </w:rPr>
        <w:t>026</w:t>
      </w:r>
    </w:p>
    <w:p w14:paraId="7D047086" w14:textId="420592D8" w:rsidR="004163C7" w:rsidRDefault="00F6567C" w:rsidP="009125CE">
      <w:pPr>
        <w:rPr>
          <w:rFonts w:ascii="Sakkal Majalla" w:hAnsi="Sakkal Majalla" w:cs="Sakkal Majalla"/>
          <w:sz w:val="28"/>
          <w:szCs w:val="28"/>
          <w:u w:val="single"/>
          <w:rtl/>
        </w:rPr>
      </w:pPr>
      <w:r>
        <w:rPr>
          <w:rFonts w:ascii="Sakkal Majalla" w:hAnsi="Sakkal Majalla" w:cs="Sakkal Majalla"/>
          <w:sz w:val="28"/>
          <w:szCs w:val="28"/>
          <w:u w:val="single"/>
          <w:rtl/>
        </w:rPr>
        <w:br/>
      </w:r>
    </w:p>
    <w:p w14:paraId="13490647" w14:textId="6ADF31E5" w:rsidR="00F6567C" w:rsidRPr="00F6567C" w:rsidRDefault="00F6567C" w:rsidP="00F6567C">
      <w:pPr>
        <w:rPr>
          <w:rFonts w:ascii="Sakkal Majalla" w:hAnsi="Sakkal Majalla" w:cs="Sakkal Majalla"/>
          <w:b/>
          <w:bCs/>
          <w:sz w:val="28"/>
          <w:szCs w:val="28"/>
          <w:rtl/>
        </w:rPr>
      </w:pPr>
      <w:r w:rsidRPr="00F6567C">
        <w:rPr>
          <w:rFonts w:ascii="Sakkal Majalla" w:hAnsi="Sakkal Majalla" w:cs="Sakkal Majalla"/>
          <w:b/>
          <w:bCs/>
          <w:sz w:val="28"/>
          <w:szCs w:val="28"/>
          <w:rtl/>
        </w:rPr>
        <w:lastRenderedPageBreak/>
        <w:t>2.1 مقدمة الفصل</w:t>
      </w:r>
    </w:p>
    <w:p w14:paraId="738299F2" w14:textId="77777777" w:rsidR="00F6567C" w:rsidRPr="00F6567C" w:rsidRDefault="00F6567C" w:rsidP="00F6567C">
      <w:pPr>
        <w:rPr>
          <w:rFonts w:ascii="Sakkal Majalla" w:hAnsi="Sakkal Majalla" w:cs="Sakkal Majalla"/>
          <w:sz w:val="28"/>
          <w:szCs w:val="28"/>
          <w:rtl/>
        </w:rPr>
      </w:pPr>
      <w:r w:rsidRPr="00F6567C">
        <w:rPr>
          <w:rFonts w:ascii="Sakkal Majalla" w:hAnsi="Sakkal Majalla" w:cs="Sakkal Majalla"/>
          <w:sz w:val="28"/>
          <w:szCs w:val="28"/>
          <w:rtl/>
        </w:rPr>
        <w:t>يشهد العالم تطورًا متسارعًا في مجال التقنيات الرقمية، مما أدى إلى توجه المؤسسات نحو تبني التحول الرقمي بوصفه أحد أهم الأساليب الحديثة لتحسين الأداء ورفع كفاءة العمليات الإدارية. وقد انعكس هذا التحول بصورة واضحة على إدارة المشاريع، حيث أصبحت التقنيات الرقمية تسهم في تحسين عمليات التخطيط والتنفيذ والمتابعة واتخاذ القرار، بما يعزز فرص نجاح المشاريع وتحقيق أهدافها بكفاءة وفاعلية. ويهدف هذا الفصل إلى استعراض المفاهيم الأساسية للتحول الرقمي وإدارة المشاريع، وبيان العلاقة بينهما، إضافة إلى عرض أهم النظريات والدراسات السابقة المرتبطة بموضوع الدراسة.</w:t>
      </w:r>
    </w:p>
    <w:p w14:paraId="7458D60B" w14:textId="77777777" w:rsidR="00F6567C" w:rsidRPr="00F6567C" w:rsidRDefault="00F6567C" w:rsidP="00F6567C">
      <w:pPr>
        <w:rPr>
          <w:rFonts w:ascii="Sakkal Majalla" w:hAnsi="Sakkal Majalla" w:cs="Sakkal Majalla"/>
          <w:sz w:val="28"/>
          <w:szCs w:val="28"/>
          <w:rtl/>
        </w:rPr>
      </w:pPr>
    </w:p>
    <w:p w14:paraId="0F184B07" w14:textId="77777777" w:rsidR="00F6567C" w:rsidRPr="00F6567C" w:rsidRDefault="00F6567C" w:rsidP="00F6567C">
      <w:pPr>
        <w:rPr>
          <w:rFonts w:ascii="Sakkal Majalla" w:hAnsi="Sakkal Majalla" w:cs="Sakkal Majalla"/>
          <w:b/>
          <w:bCs/>
          <w:i/>
          <w:iCs/>
          <w:sz w:val="28"/>
          <w:szCs w:val="28"/>
          <w:rtl/>
        </w:rPr>
      </w:pPr>
      <w:r w:rsidRPr="00F6567C">
        <w:rPr>
          <w:rFonts w:ascii="Sakkal Majalla" w:hAnsi="Sakkal Majalla" w:cs="Sakkal Majalla"/>
          <w:b/>
          <w:bCs/>
          <w:i/>
          <w:iCs/>
          <w:sz w:val="28"/>
          <w:szCs w:val="28"/>
          <w:rtl/>
        </w:rPr>
        <w:t>المبحث الأول: التحول الرقمي</w:t>
      </w:r>
    </w:p>
    <w:p w14:paraId="3202F5BB" w14:textId="77777777" w:rsidR="00F6567C" w:rsidRPr="00F6567C" w:rsidRDefault="00F6567C" w:rsidP="00F6567C">
      <w:pPr>
        <w:rPr>
          <w:rFonts w:ascii="Sakkal Majalla" w:hAnsi="Sakkal Majalla" w:cs="Sakkal Majalla"/>
          <w:b/>
          <w:bCs/>
          <w:sz w:val="28"/>
          <w:szCs w:val="28"/>
          <w:rtl/>
        </w:rPr>
      </w:pPr>
      <w:r w:rsidRPr="00F6567C">
        <w:rPr>
          <w:rFonts w:ascii="Sakkal Majalla" w:hAnsi="Sakkal Majalla" w:cs="Sakkal Majalla"/>
          <w:b/>
          <w:bCs/>
          <w:sz w:val="28"/>
          <w:szCs w:val="28"/>
          <w:rtl/>
        </w:rPr>
        <w:t>2.2 مفهوم التحول الرقمي</w:t>
      </w:r>
    </w:p>
    <w:p w14:paraId="3699C487" w14:textId="77777777" w:rsidR="00F6567C" w:rsidRPr="00F6567C" w:rsidRDefault="00F6567C" w:rsidP="00F6567C">
      <w:pPr>
        <w:rPr>
          <w:rFonts w:ascii="Sakkal Majalla" w:hAnsi="Sakkal Majalla" w:cs="Sakkal Majalla"/>
          <w:sz w:val="28"/>
          <w:szCs w:val="28"/>
          <w:rtl/>
        </w:rPr>
      </w:pPr>
    </w:p>
    <w:p w14:paraId="44152E5C" w14:textId="77777777" w:rsidR="00F6567C" w:rsidRPr="00F6567C" w:rsidRDefault="00F6567C" w:rsidP="00F6567C">
      <w:pPr>
        <w:rPr>
          <w:rFonts w:ascii="Sakkal Majalla" w:hAnsi="Sakkal Majalla" w:cs="Sakkal Majalla"/>
          <w:sz w:val="28"/>
          <w:szCs w:val="28"/>
          <w:rtl/>
        </w:rPr>
      </w:pPr>
      <w:r w:rsidRPr="00F6567C">
        <w:rPr>
          <w:rFonts w:ascii="Sakkal Majalla" w:hAnsi="Sakkal Majalla" w:cs="Sakkal Majalla"/>
          <w:sz w:val="28"/>
          <w:szCs w:val="28"/>
          <w:rtl/>
        </w:rPr>
        <w:t>يُعرف التحول الرقمي بأنه عملية توظيف التقنيات الرقمية في مختلف أنشطة المؤسسة بهدف تطوير أساليب العمل وتحسين الأداء وزيادة الكفاءة التشغيلية. ولا يقتصر على استخدام التكنولوجيا فقط، بل يشمل إعادة تصميم العمليات الإدارية وتطوير الثقافة التنظيمية بما يتوافق مع متطلبات العصر الرقمي، مما يساعد المؤسسات على تقديم خدمات ذات جودة أعلى وتحقيق ميزة تنافسية مستدامة.</w:t>
      </w:r>
    </w:p>
    <w:p w14:paraId="7BA0458D" w14:textId="77777777" w:rsidR="00F6567C" w:rsidRPr="00F6567C" w:rsidRDefault="00F6567C" w:rsidP="00F6567C">
      <w:pPr>
        <w:rPr>
          <w:rFonts w:ascii="Sakkal Majalla" w:hAnsi="Sakkal Majalla" w:cs="Sakkal Majalla"/>
          <w:sz w:val="28"/>
          <w:szCs w:val="28"/>
          <w:rtl/>
        </w:rPr>
      </w:pPr>
    </w:p>
    <w:p w14:paraId="4E993306" w14:textId="77777777" w:rsidR="00F6567C" w:rsidRPr="00F6567C" w:rsidRDefault="00F6567C" w:rsidP="00F6567C">
      <w:pPr>
        <w:rPr>
          <w:rFonts w:ascii="Sakkal Majalla" w:hAnsi="Sakkal Majalla" w:cs="Sakkal Majalla"/>
          <w:b/>
          <w:bCs/>
          <w:sz w:val="28"/>
          <w:szCs w:val="28"/>
          <w:rtl/>
        </w:rPr>
      </w:pPr>
      <w:r w:rsidRPr="00F6567C">
        <w:rPr>
          <w:rFonts w:ascii="Sakkal Majalla" w:hAnsi="Sakkal Majalla" w:cs="Sakkal Majalla"/>
          <w:b/>
          <w:bCs/>
          <w:sz w:val="28"/>
          <w:szCs w:val="28"/>
          <w:rtl/>
        </w:rPr>
        <w:t>2.3 أهمية التحول الرقمي</w:t>
      </w:r>
    </w:p>
    <w:p w14:paraId="6647504F" w14:textId="77777777" w:rsidR="00F6567C" w:rsidRPr="00F6567C" w:rsidRDefault="00F6567C" w:rsidP="00F6567C">
      <w:pPr>
        <w:rPr>
          <w:rFonts w:ascii="Sakkal Majalla" w:hAnsi="Sakkal Majalla" w:cs="Sakkal Majalla"/>
          <w:sz w:val="28"/>
          <w:szCs w:val="28"/>
          <w:rtl/>
        </w:rPr>
      </w:pPr>
    </w:p>
    <w:p w14:paraId="43104B3E" w14:textId="76CEE1C6" w:rsidR="00F6567C" w:rsidRPr="00F6567C" w:rsidRDefault="00F6567C" w:rsidP="00F6567C">
      <w:pPr>
        <w:rPr>
          <w:rFonts w:ascii="Sakkal Majalla" w:hAnsi="Sakkal Majalla" w:cs="Sakkal Majalla"/>
          <w:sz w:val="28"/>
          <w:szCs w:val="28"/>
          <w:rtl/>
        </w:rPr>
      </w:pPr>
      <w:r w:rsidRPr="00F6567C">
        <w:rPr>
          <w:rFonts w:ascii="Sakkal Majalla" w:hAnsi="Sakkal Majalla" w:cs="Sakkal Majalla"/>
          <w:sz w:val="28"/>
          <w:szCs w:val="28"/>
          <w:rtl/>
        </w:rPr>
        <w:t>تتمثل أهمية التحول الرقمي في تحسين كفاءة الأداء المؤسسي، وتسريع إنجاز الأعمال، وتقليل الوقت والتكاليف، ودعم اتخاذ القرارات من خلال توفير البيانات الدقيقة في الوقت المناسب. كما يسهم في تحسين جودة الخدمات، وتعزيز الابتكار، ورفع مستوى رضا المستفيدين، وزيادة قدرة المؤسسات على التكيف مع التغيرات المتسارعة في بيئة الأعمال.</w:t>
      </w:r>
      <w:r>
        <w:rPr>
          <w:rFonts w:ascii="Sakkal Majalla" w:hAnsi="Sakkal Majalla" w:cs="Sakkal Majalla"/>
          <w:sz w:val="28"/>
          <w:szCs w:val="28"/>
          <w:rtl/>
        </w:rPr>
        <w:br/>
      </w:r>
    </w:p>
    <w:p w14:paraId="63235FD7" w14:textId="77777777" w:rsidR="00F6567C" w:rsidRPr="00F6567C" w:rsidRDefault="00F6567C" w:rsidP="00F6567C">
      <w:pPr>
        <w:rPr>
          <w:rFonts w:ascii="Sakkal Majalla" w:hAnsi="Sakkal Majalla" w:cs="Sakkal Majalla"/>
          <w:b/>
          <w:bCs/>
          <w:sz w:val="28"/>
          <w:szCs w:val="28"/>
          <w:rtl/>
        </w:rPr>
      </w:pPr>
      <w:r w:rsidRPr="00F6567C">
        <w:rPr>
          <w:rFonts w:ascii="Sakkal Majalla" w:hAnsi="Sakkal Majalla" w:cs="Sakkal Majalla"/>
          <w:b/>
          <w:bCs/>
          <w:sz w:val="28"/>
          <w:szCs w:val="28"/>
          <w:rtl/>
        </w:rPr>
        <w:t>2.4 أهداف التحول الرقمي</w:t>
      </w:r>
    </w:p>
    <w:p w14:paraId="12231AE4" w14:textId="0F8A1EB2" w:rsidR="00F6567C" w:rsidRPr="00F6567C" w:rsidRDefault="00F6567C" w:rsidP="00F6567C">
      <w:pPr>
        <w:rPr>
          <w:rFonts w:ascii="Sakkal Majalla" w:hAnsi="Sakkal Majalla" w:cs="Sakkal Majalla"/>
          <w:sz w:val="28"/>
          <w:szCs w:val="28"/>
          <w:rtl/>
        </w:rPr>
      </w:pPr>
      <w:r w:rsidRPr="00F6567C">
        <w:rPr>
          <w:rFonts w:ascii="Sakkal Majalla" w:hAnsi="Sakkal Majalla" w:cs="Sakkal Majalla"/>
          <w:sz w:val="28"/>
          <w:szCs w:val="28"/>
          <w:rtl/>
        </w:rPr>
        <w:t>يسعى التحول الرقمي إلى تحقيق مجموعة من الأهداف، من أهمها تطوير الأداء المؤسسي، وتحسين جودة الخدمات، ورفع الإنتاجية، وتعزيز سرعة إنجاز الأعمال، ودعم اتخاذ القرار، وتحقيق التكامل بين الإدارات، وزيادة القدرة التنافسية للمؤسسات</w:t>
      </w:r>
      <w:r>
        <w:rPr>
          <w:rFonts w:ascii="Sakkal Majalla" w:hAnsi="Sakkal Majalla" w:cs="Sakkal Majalla"/>
          <w:sz w:val="28"/>
          <w:szCs w:val="28"/>
          <w:rtl/>
        </w:rPr>
        <w:br/>
      </w:r>
    </w:p>
    <w:p w14:paraId="67CB4E48" w14:textId="77777777" w:rsidR="00F6567C" w:rsidRPr="00F6567C" w:rsidRDefault="00F6567C" w:rsidP="00F6567C">
      <w:pPr>
        <w:rPr>
          <w:rFonts w:ascii="Sakkal Majalla" w:hAnsi="Sakkal Majalla" w:cs="Sakkal Majalla"/>
          <w:b/>
          <w:bCs/>
          <w:sz w:val="28"/>
          <w:szCs w:val="28"/>
          <w:rtl/>
        </w:rPr>
      </w:pPr>
      <w:r w:rsidRPr="00F6567C">
        <w:rPr>
          <w:rFonts w:ascii="Sakkal Majalla" w:hAnsi="Sakkal Majalla" w:cs="Sakkal Majalla"/>
          <w:b/>
          <w:bCs/>
          <w:sz w:val="28"/>
          <w:szCs w:val="28"/>
          <w:rtl/>
        </w:rPr>
        <w:lastRenderedPageBreak/>
        <w:t>2.5 أبعاد التحول الرقمي</w:t>
      </w:r>
    </w:p>
    <w:p w14:paraId="7D8700FF" w14:textId="77777777" w:rsidR="00F6567C" w:rsidRPr="00F6567C" w:rsidRDefault="00F6567C" w:rsidP="00F6567C">
      <w:pPr>
        <w:rPr>
          <w:rFonts w:ascii="Sakkal Majalla" w:hAnsi="Sakkal Majalla" w:cs="Sakkal Majalla"/>
          <w:sz w:val="28"/>
          <w:szCs w:val="28"/>
          <w:rtl/>
        </w:rPr>
      </w:pPr>
    </w:p>
    <w:p w14:paraId="3F3E4141" w14:textId="77777777" w:rsidR="00F6567C" w:rsidRPr="00F6567C" w:rsidRDefault="00F6567C" w:rsidP="00F6567C">
      <w:pPr>
        <w:rPr>
          <w:rFonts w:ascii="Sakkal Majalla" w:hAnsi="Sakkal Majalla" w:cs="Sakkal Majalla"/>
          <w:sz w:val="28"/>
          <w:szCs w:val="28"/>
          <w:rtl/>
        </w:rPr>
      </w:pPr>
      <w:r w:rsidRPr="00F6567C">
        <w:rPr>
          <w:rFonts w:ascii="Sakkal Majalla" w:hAnsi="Sakkal Majalla" w:cs="Sakkal Majalla"/>
          <w:sz w:val="28"/>
          <w:szCs w:val="28"/>
          <w:rtl/>
        </w:rPr>
        <w:t>يرتكز التحول الرقمي على عدة أبعاد رئيسة تتمثل في البنية التحتية الرقمية، والتقنيات الحديثة، والموارد البشرية المؤهلة، والثقافة التنظيمية الداعمة للتغيير، والقيادة الرقمية القادرة على توجيه عمليات التحول وتحقيق أهدافها.</w:t>
      </w:r>
    </w:p>
    <w:p w14:paraId="525A35F3" w14:textId="77777777" w:rsidR="00F6567C" w:rsidRPr="00F6567C" w:rsidRDefault="00F6567C" w:rsidP="00F6567C">
      <w:pPr>
        <w:rPr>
          <w:rFonts w:ascii="Sakkal Majalla" w:hAnsi="Sakkal Majalla" w:cs="Sakkal Majalla"/>
          <w:sz w:val="28"/>
          <w:szCs w:val="28"/>
          <w:rtl/>
        </w:rPr>
      </w:pPr>
    </w:p>
    <w:p w14:paraId="69D49539" w14:textId="77777777" w:rsidR="00F6567C" w:rsidRPr="00F6567C" w:rsidRDefault="00F6567C" w:rsidP="00F6567C">
      <w:pPr>
        <w:rPr>
          <w:rFonts w:ascii="Sakkal Majalla" w:hAnsi="Sakkal Majalla" w:cs="Sakkal Majalla"/>
          <w:b/>
          <w:bCs/>
          <w:sz w:val="28"/>
          <w:szCs w:val="28"/>
          <w:rtl/>
        </w:rPr>
      </w:pPr>
      <w:r w:rsidRPr="00F6567C">
        <w:rPr>
          <w:rFonts w:ascii="Sakkal Majalla" w:hAnsi="Sakkal Majalla" w:cs="Sakkal Majalla"/>
          <w:b/>
          <w:bCs/>
          <w:sz w:val="28"/>
          <w:szCs w:val="28"/>
          <w:rtl/>
        </w:rPr>
        <w:t>2.6 تحديات التحول الرقمي</w:t>
      </w:r>
    </w:p>
    <w:p w14:paraId="1B6DA5C5" w14:textId="77777777" w:rsidR="00F6567C" w:rsidRPr="00F6567C" w:rsidRDefault="00F6567C" w:rsidP="00F6567C">
      <w:pPr>
        <w:rPr>
          <w:rFonts w:ascii="Sakkal Majalla" w:hAnsi="Sakkal Majalla" w:cs="Sakkal Majalla"/>
          <w:sz w:val="28"/>
          <w:szCs w:val="28"/>
          <w:rtl/>
        </w:rPr>
      </w:pPr>
    </w:p>
    <w:p w14:paraId="587D25EC" w14:textId="77777777" w:rsidR="00F6567C" w:rsidRPr="00F6567C" w:rsidRDefault="00F6567C" w:rsidP="00F6567C">
      <w:pPr>
        <w:rPr>
          <w:rFonts w:ascii="Sakkal Majalla" w:hAnsi="Sakkal Majalla" w:cs="Sakkal Majalla"/>
          <w:sz w:val="28"/>
          <w:szCs w:val="28"/>
          <w:rtl/>
        </w:rPr>
      </w:pPr>
      <w:r w:rsidRPr="00F6567C">
        <w:rPr>
          <w:rFonts w:ascii="Sakkal Majalla" w:hAnsi="Sakkal Majalla" w:cs="Sakkal Majalla"/>
          <w:sz w:val="28"/>
          <w:szCs w:val="28"/>
          <w:rtl/>
        </w:rPr>
        <w:t>تواجه المؤسسات عند تطبيق التحول الرقمي مجموعة من التحديات، من أبرزها مقاومة التغيير، وضعف البنية التحتية التقنية، ونقص المهارات الرقمية، وارتفاع تكاليف التحول، إضافة إلى تحديات الأمن السيبراني وحماية البيانات، الأمر الذي يتطلب تخطيطًا فعالًا وإدارة واعية لضمان نجاح التحول.</w:t>
      </w:r>
    </w:p>
    <w:p w14:paraId="5424A0C8" w14:textId="77777777" w:rsidR="00F6567C" w:rsidRPr="00F6567C" w:rsidRDefault="00F6567C" w:rsidP="00F6567C">
      <w:pPr>
        <w:rPr>
          <w:rFonts w:ascii="Sakkal Majalla" w:hAnsi="Sakkal Majalla" w:cs="Sakkal Majalla"/>
          <w:sz w:val="28"/>
          <w:szCs w:val="28"/>
          <w:rtl/>
        </w:rPr>
      </w:pPr>
    </w:p>
    <w:p w14:paraId="1C38EE87" w14:textId="77777777" w:rsidR="00F6567C" w:rsidRPr="00F6567C" w:rsidRDefault="00F6567C" w:rsidP="00F6567C">
      <w:pPr>
        <w:rPr>
          <w:rFonts w:ascii="Sakkal Majalla" w:hAnsi="Sakkal Majalla" w:cs="Sakkal Majalla"/>
          <w:b/>
          <w:bCs/>
          <w:i/>
          <w:iCs/>
          <w:sz w:val="28"/>
          <w:szCs w:val="28"/>
          <w:rtl/>
        </w:rPr>
      </w:pPr>
      <w:r w:rsidRPr="00F6567C">
        <w:rPr>
          <w:rFonts w:ascii="Sakkal Majalla" w:hAnsi="Sakkal Majalla" w:cs="Sakkal Majalla"/>
          <w:b/>
          <w:bCs/>
          <w:i/>
          <w:iCs/>
          <w:sz w:val="28"/>
          <w:szCs w:val="28"/>
          <w:rtl/>
        </w:rPr>
        <w:t>المبحث الثاني: إدارة المشاريع</w:t>
      </w:r>
    </w:p>
    <w:p w14:paraId="4F236AAA" w14:textId="77777777" w:rsidR="00F6567C" w:rsidRPr="00F6567C" w:rsidRDefault="00F6567C" w:rsidP="00F6567C">
      <w:pPr>
        <w:rPr>
          <w:rFonts w:ascii="Sakkal Majalla" w:hAnsi="Sakkal Majalla" w:cs="Sakkal Majalla"/>
          <w:b/>
          <w:bCs/>
          <w:sz w:val="28"/>
          <w:szCs w:val="28"/>
          <w:rtl/>
        </w:rPr>
      </w:pPr>
      <w:r w:rsidRPr="00F6567C">
        <w:rPr>
          <w:rFonts w:ascii="Sakkal Majalla" w:hAnsi="Sakkal Majalla" w:cs="Sakkal Majalla"/>
          <w:b/>
          <w:bCs/>
          <w:sz w:val="28"/>
          <w:szCs w:val="28"/>
          <w:rtl/>
        </w:rPr>
        <w:t>2.7 مفهوم إدارة المشاريع</w:t>
      </w:r>
    </w:p>
    <w:p w14:paraId="1CBFC963" w14:textId="77777777" w:rsidR="00F6567C" w:rsidRPr="00F6567C" w:rsidRDefault="00F6567C" w:rsidP="00F6567C">
      <w:pPr>
        <w:rPr>
          <w:rFonts w:ascii="Sakkal Majalla" w:hAnsi="Sakkal Majalla" w:cs="Sakkal Majalla"/>
          <w:sz w:val="28"/>
          <w:szCs w:val="28"/>
          <w:rtl/>
        </w:rPr>
      </w:pPr>
    </w:p>
    <w:p w14:paraId="049D9557" w14:textId="77777777" w:rsidR="00F6567C" w:rsidRPr="00F6567C" w:rsidRDefault="00F6567C" w:rsidP="00F6567C">
      <w:pPr>
        <w:rPr>
          <w:rFonts w:ascii="Sakkal Majalla" w:hAnsi="Sakkal Majalla" w:cs="Sakkal Majalla"/>
          <w:sz w:val="28"/>
          <w:szCs w:val="28"/>
          <w:rtl/>
        </w:rPr>
      </w:pPr>
      <w:r w:rsidRPr="00F6567C">
        <w:rPr>
          <w:rFonts w:ascii="Sakkal Majalla" w:hAnsi="Sakkal Majalla" w:cs="Sakkal Majalla"/>
          <w:sz w:val="28"/>
          <w:szCs w:val="28"/>
          <w:rtl/>
        </w:rPr>
        <w:t>تُعرف إدارة المشاريع بأنها عملية تخطيط وتنظيم وتنفيذ ومتابعة الموارد والأنشطة اللازمة لإنجاز مشروع معين ضمن نطاق زمني وميزانية محددين، مع تحقيق الأهداف المطلوبة وفق معايير الجودة والكفاءة.</w:t>
      </w:r>
    </w:p>
    <w:p w14:paraId="2C76CAD3" w14:textId="77777777" w:rsidR="00F6567C" w:rsidRPr="00F6567C" w:rsidRDefault="00F6567C" w:rsidP="00F6567C">
      <w:pPr>
        <w:rPr>
          <w:rFonts w:ascii="Sakkal Majalla" w:hAnsi="Sakkal Majalla" w:cs="Sakkal Majalla"/>
          <w:sz w:val="28"/>
          <w:szCs w:val="28"/>
          <w:rtl/>
        </w:rPr>
      </w:pPr>
    </w:p>
    <w:p w14:paraId="644FDE89" w14:textId="77777777" w:rsidR="00F6567C" w:rsidRPr="00F6567C" w:rsidRDefault="00F6567C" w:rsidP="00F6567C">
      <w:pPr>
        <w:rPr>
          <w:rFonts w:ascii="Sakkal Majalla" w:hAnsi="Sakkal Majalla" w:cs="Sakkal Majalla"/>
          <w:b/>
          <w:bCs/>
          <w:sz w:val="28"/>
          <w:szCs w:val="28"/>
          <w:rtl/>
        </w:rPr>
      </w:pPr>
      <w:r w:rsidRPr="00F6567C">
        <w:rPr>
          <w:rFonts w:ascii="Sakkal Majalla" w:hAnsi="Sakkal Majalla" w:cs="Sakkal Majalla"/>
          <w:b/>
          <w:bCs/>
          <w:sz w:val="28"/>
          <w:szCs w:val="28"/>
          <w:rtl/>
        </w:rPr>
        <w:t>2.8 مراحل إدارة المشاريع</w:t>
      </w:r>
    </w:p>
    <w:p w14:paraId="67191E76" w14:textId="77777777" w:rsidR="00F6567C" w:rsidRPr="00F6567C" w:rsidRDefault="00F6567C" w:rsidP="00F6567C">
      <w:pPr>
        <w:rPr>
          <w:rFonts w:ascii="Sakkal Majalla" w:hAnsi="Sakkal Majalla" w:cs="Sakkal Majalla"/>
          <w:sz w:val="28"/>
          <w:szCs w:val="28"/>
          <w:rtl/>
        </w:rPr>
      </w:pPr>
    </w:p>
    <w:p w14:paraId="49B275E6" w14:textId="77777777" w:rsidR="00F6567C" w:rsidRPr="00F6567C" w:rsidRDefault="00F6567C" w:rsidP="00F6567C">
      <w:pPr>
        <w:rPr>
          <w:rFonts w:ascii="Sakkal Majalla" w:hAnsi="Sakkal Majalla" w:cs="Sakkal Majalla"/>
          <w:sz w:val="28"/>
          <w:szCs w:val="28"/>
          <w:rtl/>
        </w:rPr>
      </w:pPr>
      <w:r w:rsidRPr="00F6567C">
        <w:rPr>
          <w:rFonts w:ascii="Sakkal Majalla" w:hAnsi="Sakkal Majalla" w:cs="Sakkal Majalla"/>
          <w:sz w:val="28"/>
          <w:szCs w:val="28"/>
          <w:rtl/>
        </w:rPr>
        <w:t>تمر إدارة المشاريع بخمس مراحل رئيسة، وهي بدء المشروع، والتخطيط، والتنفيذ، والمتابعة والرقابة، ثم إغلاق المشروع. وتُعد هذه المراحل مترابطة، حيث يسهم نجاح كل مرحلة في تحقيق نجاح المرحلة التالية والوصول إلى أهداف المشروع بكفاءة.</w:t>
      </w:r>
    </w:p>
    <w:p w14:paraId="5E61DB02" w14:textId="47D19459" w:rsidR="00F6567C" w:rsidRPr="00F6567C" w:rsidRDefault="00F6567C" w:rsidP="00F6567C">
      <w:pPr>
        <w:rPr>
          <w:rFonts w:ascii="Sakkal Majalla" w:hAnsi="Sakkal Majalla" w:cs="Sakkal Majalla"/>
          <w:sz w:val="28"/>
          <w:szCs w:val="28"/>
          <w:rtl/>
        </w:rPr>
      </w:pPr>
      <w:r>
        <w:rPr>
          <w:rFonts w:ascii="Sakkal Majalla" w:hAnsi="Sakkal Majalla" w:cs="Sakkal Majalla"/>
          <w:sz w:val="28"/>
          <w:szCs w:val="28"/>
          <w:rtl/>
        </w:rPr>
        <w:br/>
      </w:r>
      <w:r>
        <w:rPr>
          <w:rFonts w:ascii="Sakkal Majalla" w:hAnsi="Sakkal Majalla" w:cs="Sakkal Majalla"/>
          <w:sz w:val="28"/>
          <w:szCs w:val="28"/>
          <w:rtl/>
        </w:rPr>
        <w:br/>
      </w:r>
    </w:p>
    <w:p w14:paraId="3AFC46E4" w14:textId="4E34F2BF" w:rsidR="00F6567C" w:rsidRPr="00F6567C" w:rsidRDefault="00F6567C" w:rsidP="00F6567C">
      <w:pPr>
        <w:rPr>
          <w:rFonts w:ascii="Sakkal Majalla" w:hAnsi="Sakkal Majalla" w:cs="Sakkal Majalla"/>
          <w:b/>
          <w:bCs/>
          <w:sz w:val="28"/>
          <w:szCs w:val="28"/>
          <w:rtl/>
        </w:rPr>
      </w:pPr>
      <w:r w:rsidRPr="00F6567C">
        <w:rPr>
          <w:rFonts w:ascii="Sakkal Majalla" w:hAnsi="Sakkal Majalla" w:cs="Sakkal Majalla"/>
          <w:b/>
          <w:bCs/>
          <w:sz w:val="28"/>
          <w:szCs w:val="28"/>
          <w:rtl/>
        </w:rPr>
        <w:lastRenderedPageBreak/>
        <w:t>2.9 أهمية إدارة المشاريع</w:t>
      </w:r>
      <w:r>
        <w:rPr>
          <w:rFonts w:ascii="Sakkal Majalla" w:hAnsi="Sakkal Majalla" w:cs="Sakkal Majalla"/>
          <w:b/>
          <w:bCs/>
          <w:sz w:val="28"/>
          <w:szCs w:val="28"/>
          <w:rtl/>
        </w:rPr>
        <w:br/>
      </w:r>
      <w:r>
        <w:rPr>
          <w:rFonts w:ascii="Sakkal Majalla" w:hAnsi="Sakkal Majalla" w:cs="Sakkal Majalla"/>
          <w:b/>
          <w:bCs/>
          <w:sz w:val="28"/>
          <w:szCs w:val="28"/>
          <w:rtl/>
        </w:rPr>
        <w:br/>
      </w:r>
      <w:r w:rsidRPr="00F6567C">
        <w:rPr>
          <w:rFonts w:ascii="Sakkal Majalla" w:hAnsi="Sakkal Majalla" w:cs="Sakkal Majalla"/>
          <w:sz w:val="28"/>
          <w:szCs w:val="28"/>
          <w:rtl/>
        </w:rPr>
        <w:t>تسهم إدارة المشاريع في تحسين استغلال الموارد، وتقليل المخاطر، وتحقيق الاستخدام الأمثل للوقت والتكلفة، ورفع جودة المخرجات، وتحسين التواصل بين أعضاء فريق العمل، بما يضمن تحقيق أهداف المشروع وفق الخطة الموضوعة.</w:t>
      </w:r>
    </w:p>
    <w:p w14:paraId="7B387596" w14:textId="77777777" w:rsidR="00F6567C" w:rsidRPr="00F6567C" w:rsidRDefault="00F6567C" w:rsidP="00F6567C">
      <w:pPr>
        <w:rPr>
          <w:rFonts w:ascii="Sakkal Majalla" w:hAnsi="Sakkal Majalla" w:cs="Sakkal Majalla"/>
          <w:sz w:val="28"/>
          <w:szCs w:val="28"/>
          <w:rtl/>
        </w:rPr>
      </w:pPr>
    </w:p>
    <w:p w14:paraId="4003F6C0" w14:textId="77777777" w:rsidR="00F6567C" w:rsidRPr="00F6567C" w:rsidRDefault="00F6567C" w:rsidP="00F6567C">
      <w:pPr>
        <w:rPr>
          <w:rFonts w:ascii="Sakkal Majalla" w:hAnsi="Sakkal Majalla" w:cs="Sakkal Majalla"/>
          <w:b/>
          <w:bCs/>
          <w:sz w:val="28"/>
          <w:szCs w:val="28"/>
          <w:rtl/>
        </w:rPr>
      </w:pPr>
      <w:r w:rsidRPr="00F6567C">
        <w:rPr>
          <w:rFonts w:ascii="Sakkal Majalla" w:hAnsi="Sakkal Majalla" w:cs="Sakkal Majalla"/>
          <w:b/>
          <w:bCs/>
          <w:sz w:val="28"/>
          <w:szCs w:val="28"/>
          <w:rtl/>
        </w:rPr>
        <w:t>2.10 عوامل نجاح إدارة المشاريع</w:t>
      </w:r>
    </w:p>
    <w:p w14:paraId="731DF5F2" w14:textId="77777777" w:rsidR="00F6567C" w:rsidRPr="00F6567C" w:rsidRDefault="00F6567C" w:rsidP="00F6567C">
      <w:pPr>
        <w:rPr>
          <w:rFonts w:ascii="Sakkal Majalla" w:hAnsi="Sakkal Majalla" w:cs="Sakkal Majalla"/>
          <w:sz w:val="28"/>
          <w:szCs w:val="28"/>
          <w:rtl/>
        </w:rPr>
      </w:pPr>
    </w:p>
    <w:p w14:paraId="5F7128B8" w14:textId="77777777" w:rsidR="00F6567C" w:rsidRPr="00F6567C" w:rsidRDefault="00F6567C" w:rsidP="00F6567C">
      <w:pPr>
        <w:rPr>
          <w:rFonts w:ascii="Sakkal Majalla" w:hAnsi="Sakkal Majalla" w:cs="Sakkal Majalla"/>
          <w:sz w:val="28"/>
          <w:szCs w:val="28"/>
          <w:rtl/>
        </w:rPr>
      </w:pPr>
      <w:r w:rsidRPr="00F6567C">
        <w:rPr>
          <w:rFonts w:ascii="Sakkal Majalla" w:hAnsi="Sakkal Majalla" w:cs="Sakkal Majalla"/>
          <w:sz w:val="28"/>
          <w:szCs w:val="28"/>
          <w:rtl/>
        </w:rPr>
        <w:t>يعتمد نجاح المشاريع على عدة عوامل، أهمها التخطيط الجيد، وتحديد الأهداف بوضوح، ودعم الإدارة العليا، وكفاءة فريق العمل، وإدارة المخاطر، والتواصل الفعال، والاستفادة من التقنيات الرقمية في مختلف مراحل المشروع.</w:t>
      </w:r>
    </w:p>
    <w:p w14:paraId="1333F296" w14:textId="77777777" w:rsidR="00F6567C" w:rsidRPr="00F6567C" w:rsidRDefault="00F6567C" w:rsidP="00F6567C">
      <w:pPr>
        <w:rPr>
          <w:rFonts w:ascii="Sakkal Majalla" w:hAnsi="Sakkal Majalla" w:cs="Sakkal Majalla"/>
          <w:sz w:val="28"/>
          <w:szCs w:val="28"/>
          <w:rtl/>
        </w:rPr>
      </w:pPr>
    </w:p>
    <w:p w14:paraId="4AEE32DE" w14:textId="77777777" w:rsidR="00F6567C" w:rsidRPr="00F6567C" w:rsidRDefault="00F6567C" w:rsidP="00F6567C">
      <w:pPr>
        <w:rPr>
          <w:rFonts w:ascii="Sakkal Majalla" w:hAnsi="Sakkal Majalla" w:cs="Sakkal Majalla"/>
          <w:b/>
          <w:bCs/>
          <w:i/>
          <w:iCs/>
          <w:sz w:val="28"/>
          <w:szCs w:val="28"/>
          <w:rtl/>
        </w:rPr>
      </w:pPr>
      <w:r w:rsidRPr="00F6567C">
        <w:rPr>
          <w:rFonts w:ascii="Sakkal Majalla" w:hAnsi="Sakkal Majalla" w:cs="Sakkal Majalla"/>
          <w:b/>
          <w:bCs/>
          <w:i/>
          <w:iCs/>
          <w:sz w:val="28"/>
          <w:szCs w:val="28"/>
          <w:rtl/>
        </w:rPr>
        <w:t>المبحث الثالث: العلاقة بين التحول الرقمي وإدارة المشاريع</w:t>
      </w:r>
    </w:p>
    <w:p w14:paraId="2F224857" w14:textId="77777777" w:rsidR="00F6567C" w:rsidRPr="00F6567C" w:rsidRDefault="00F6567C" w:rsidP="00F6567C">
      <w:pPr>
        <w:rPr>
          <w:rFonts w:ascii="Sakkal Majalla" w:hAnsi="Sakkal Majalla" w:cs="Sakkal Majalla"/>
          <w:b/>
          <w:bCs/>
          <w:sz w:val="28"/>
          <w:szCs w:val="28"/>
          <w:rtl/>
        </w:rPr>
      </w:pPr>
      <w:r w:rsidRPr="00F6567C">
        <w:rPr>
          <w:rFonts w:ascii="Sakkal Majalla" w:hAnsi="Sakkal Majalla" w:cs="Sakkal Majalla"/>
          <w:b/>
          <w:bCs/>
          <w:sz w:val="28"/>
          <w:szCs w:val="28"/>
          <w:rtl/>
        </w:rPr>
        <w:t>2.11 العلاقة بين التحول الرقمي وإدارة المشاريع</w:t>
      </w:r>
    </w:p>
    <w:p w14:paraId="513DF557" w14:textId="77777777" w:rsidR="00F6567C" w:rsidRPr="00F6567C" w:rsidRDefault="00F6567C" w:rsidP="00F6567C">
      <w:pPr>
        <w:rPr>
          <w:rFonts w:ascii="Sakkal Majalla" w:hAnsi="Sakkal Majalla" w:cs="Sakkal Majalla"/>
          <w:sz w:val="28"/>
          <w:szCs w:val="28"/>
          <w:rtl/>
        </w:rPr>
      </w:pPr>
    </w:p>
    <w:p w14:paraId="50F9EC3C" w14:textId="77777777" w:rsidR="00F6567C" w:rsidRPr="00F6567C" w:rsidRDefault="00F6567C" w:rsidP="00F6567C">
      <w:pPr>
        <w:rPr>
          <w:rFonts w:ascii="Sakkal Majalla" w:hAnsi="Sakkal Majalla" w:cs="Sakkal Majalla"/>
          <w:sz w:val="28"/>
          <w:szCs w:val="28"/>
          <w:rtl/>
        </w:rPr>
      </w:pPr>
      <w:r w:rsidRPr="00F6567C">
        <w:rPr>
          <w:rFonts w:ascii="Sakkal Majalla" w:hAnsi="Sakkal Majalla" w:cs="Sakkal Majalla"/>
          <w:sz w:val="28"/>
          <w:szCs w:val="28"/>
          <w:rtl/>
        </w:rPr>
        <w:t>أصبح التحول الرقمي عنصرًا أساسيًا في تطوير إدارة المشاريع، إذ أسهم في تحسين عمليات التخطيط من خلال استخدام الأنظمة الذكية، وتسهيل تنفيذ الأنشطة، وتعزيز المتابعة والرقابة باستخدام البيانات الفورية، بالإضافة إلى دعم اتخاذ القرار وتحسين التواصل بين أعضاء فرق العمل. كما ساعدت التقنيات الرقمية على تقليل الأخطاء، وزيادة سرعة الإنجاز، وتحسين جودة مخرجات المشاريع، مما انعكس إيجابًا على معدلات نجاحها.</w:t>
      </w:r>
    </w:p>
    <w:p w14:paraId="1EE8ADA3" w14:textId="77777777" w:rsidR="00F6567C" w:rsidRPr="00F6567C" w:rsidRDefault="00F6567C" w:rsidP="00F6567C">
      <w:pPr>
        <w:rPr>
          <w:rFonts w:ascii="Sakkal Majalla" w:hAnsi="Sakkal Majalla" w:cs="Sakkal Majalla"/>
          <w:sz w:val="28"/>
          <w:szCs w:val="28"/>
          <w:rtl/>
        </w:rPr>
      </w:pPr>
    </w:p>
    <w:p w14:paraId="5F5A1902" w14:textId="77777777" w:rsidR="00F6567C" w:rsidRPr="00F6567C" w:rsidRDefault="00F6567C" w:rsidP="00F6567C">
      <w:pPr>
        <w:rPr>
          <w:rFonts w:ascii="Sakkal Majalla" w:hAnsi="Sakkal Majalla" w:cs="Sakkal Majalla"/>
          <w:b/>
          <w:bCs/>
          <w:i/>
          <w:iCs/>
          <w:sz w:val="28"/>
          <w:szCs w:val="28"/>
          <w:rtl/>
        </w:rPr>
      </w:pPr>
      <w:r w:rsidRPr="00F6567C">
        <w:rPr>
          <w:rFonts w:ascii="Sakkal Majalla" w:hAnsi="Sakkal Majalla" w:cs="Sakkal Majalla"/>
          <w:b/>
          <w:bCs/>
          <w:i/>
          <w:iCs/>
          <w:sz w:val="28"/>
          <w:szCs w:val="28"/>
          <w:rtl/>
        </w:rPr>
        <w:t>المبحث الرابع: النظريات المفسرة للدراسة</w:t>
      </w:r>
    </w:p>
    <w:p w14:paraId="1E7E56EB" w14:textId="77777777" w:rsidR="00F6567C" w:rsidRPr="00F6567C" w:rsidRDefault="00F6567C" w:rsidP="00F6567C">
      <w:pPr>
        <w:rPr>
          <w:rFonts w:ascii="Sakkal Majalla" w:hAnsi="Sakkal Majalla" w:cs="Sakkal Majalla"/>
          <w:b/>
          <w:bCs/>
          <w:sz w:val="28"/>
          <w:szCs w:val="28"/>
          <w:rtl/>
        </w:rPr>
      </w:pPr>
      <w:r w:rsidRPr="00F6567C">
        <w:rPr>
          <w:rFonts w:ascii="Sakkal Majalla" w:hAnsi="Sakkal Majalla" w:cs="Sakkal Majalla"/>
          <w:b/>
          <w:bCs/>
          <w:sz w:val="28"/>
          <w:szCs w:val="28"/>
          <w:rtl/>
        </w:rPr>
        <w:t>2.12 نظرية انتشار الابتكار (</w:t>
      </w:r>
      <w:r w:rsidRPr="00F6567C">
        <w:rPr>
          <w:rFonts w:ascii="Sakkal Majalla" w:hAnsi="Sakkal Majalla" w:cs="Sakkal Majalla"/>
          <w:b/>
          <w:bCs/>
          <w:sz w:val="28"/>
          <w:szCs w:val="28"/>
        </w:rPr>
        <w:t>Diffusion of Innovation Theory</w:t>
      </w:r>
      <w:r w:rsidRPr="00F6567C">
        <w:rPr>
          <w:rFonts w:ascii="Sakkal Majalla" w:hAnsi="Sakkal Majalla" w:cs="Sakkal Majalla"/>
          <w:b/>
          <w:bCs/>
          <w:sz w:val="28"/>
          <w:szCs w:val="28"/>
          <w:rtl/>
        </w:rPr>
        <w:t>)</w:t>
      </w:r>
    </w:p>
    <w:p w14:paraId="6FD92C24" w14:textId="77777777" w:rsidR="00F6567C" w:rsidRPr="00F6567C" w:rsidRDefault="00F6567C" w:rsidP="00F6567C">
      <w:pPr>
        <w:rPr>
          <w:rFonts w:ascii="Sakkal Majalla" w:hAnsi="Sakkal Majalla" w:cs="Sakkal Majalla"/>
          <w:sz w:val="28"/>
          <w:szCs w:val="28"/>
          <w:rtl/>
        </w:rPr>
      </w:pPr>
    </w:p>
    <w:p w14:paraId="797F58CF" w14:textId="77777777" w:rsidR="00F6567C" w:rsidRPr="00F6567C" w:rsidRDefault="00F6567C" w:rsidP="00F6567C">
      <w:pPr>
        <w:rPr>
          <w:rFonts w:ascii="Sakkal Majalla" w:hAnsi="Sakkal Majalla" w:cs="Sakkal Majalla"/>
          <w:sz w:val="28"/>
          <w:szCs w:val="28"/>
          <w:rtl/>
        </w:rPr>
      </w:pPr>
      <w:r w:rsidRPr="00F6567C">
        <w:rPr>
          <w:rFonts w:ascii="Sakkal Majalla" w:hAnsi="Sakkal Majalla" w:cs="Sakkal Majalla"/>
          <w:sz w:val="28"/>
          <w:szCs w:val="28"/>
          <w:rtl/>
        </w:rPr>
        <w:t>توضح هذه النظرية أن تبني التقنيات الحديثة داخل المؤسسات يعتمد على مدى إدراك العاملين لفوائدها وسهولة استخدامها، وأن انتشار الابتكار يحدث تدريجيًا بين الأفراد حتى يصبح جزءًا من الممارسات التنظيمية. وتُعد هذه النظرية مناسبة لتفسير تبني المؤسسات للتحول الرقمي وأثره في تطوير إدارة المشاريع.</w:t>
      </w:r>
    </w:p>
    <w:p w14:paraId="257F0798" w14:textId="6051701D" w:rsidR="00F6567C" w:rsidRPr="00F6567C" w:rsidRDefault="00F6567C" w:rsidP="00F6567C">
      <w:pPr>
        <w:rPr>
          <w:rFonts w:ascii="Sakkal Majalla" w:hAnsi="Sakkal Majalla" w:cs="Sakkal Majalla"/>
          <w:sz w:val="28"/>
          <w:szCs w:val="28"/>
          <w:rtl/>
        </w:rPr>
      </w:pPr>
      <w:r>
        <w:rPr>
          <w:rFonts w:ascii="Sakkal Majalla" w:hAnsi="Sakkal Majalla" w:cs="Sakkal Majalla"/>
          <w:sz w:val="28"/>
          <w:szCs w:val="28"/>
          <w:rtl/>
        </w:rPr>
        <w:br/>
      </w:r>
    </w:p>
    <w:p w14:paraId="15531894" w14:textId="77777777" w:rsidR="00F6567C" w:rsidRPr="00F6567C" w:rsidRDefault="00F6567C" w:rsidP="00F6567C">
      <w:pPr>
        <w:rPr>
          <w:rFonts w:ascii="Sakkal Majalla" w:hAnsi="Sakkal Majalla" w:cs="Sakkal Majalla"/>
          <w:b/>
          <w:bCs/>
          <w:sz w:val="28"/>
          <w:szCs w:val="28"/>
          <w:rtl/>
        </w:rPr>
      </w:pPr>
      <w:r w:rsidRPr="00F6567C">
        <w:rPr>
          <w:rFonts w:ascii="Sakkal Majalla" w:hAnsi="Sakkal Majalla" w:cs="Sakkal Majalla"/>
          <w:b/>
          <w:bCs/>
          <w:sz w:val="28"/>
          <w:szCs w:val="28"/>
          <w:rtl/>
        </w:rPr>
        <w:lastRenderedPageBreak/>
        <w:t>2.13 نموذج قبول التكنولوجيا (</w:t>
      </w:r>
      <w:r w:rsidRPr="00F6567C">
        <w:rPr>
          <w:rFonts w:ascii="Sakkal Majalla" w:hAnsi="Sakkal Majalla" w:cs="Sakkal Majalla"/>
          <w:b/>
          <w:bCs/>
          <w:sz w:val="28"/>
          <w:szCs w:val="28"/>
        </w:rPr>
        <w:t>Technology Acceptance Model - TAM</w:t>
      </w:r>
      <w:r w:rsidRPr="00F6567C">
        <w:rPr>
          <w:rFonts w:ascii="Sakkal Majalla" w:hAnsi="Sakkal Majalla" w:cs="Sakkal Majalla"/>
          <w:b/>
          <w:bCs/>
          <w:sz w:val="28"/>
          <w:szCs w:val="28"/>
          <w:rtl/>
        </w:rPr>
        <w:t>)</w:t>
      </w:r>
    </w:p>
    <w:p w14:paraId="2FE2AEBF" w14:textId="77777777" w:rsidR="00F6567C" w:rsidRPr="00F6567C" w:rsidRDefault="00F6567C" w:rsidP="00F6567C">
      <w:pPr>
        <w:rPr>
          <w:rFonts w:ascii="Sakkal Majalla" w:hAnsi="Sakkal Majalla" w:cs="Sakkal Majalla"/>
          <w:sz w:val="28"/>
          <w:szCs w:val="28"/>
          <w:rtl/>
        </w:rPr>
      </w:pPr>
    </w:p>
    <w:p w14:paraId="2656AC15" w14:textId="77777777" w:rsidR="00F6567C" w:rsidRPr="00F6567C" w:rsidRDefault="00F6567C" w:rsidP="00F6567C">
      <w:pPr>
        <w:rPr>
          <w:rFonts w:ascii="Sakkal Majalla" w:hAnsi="Sakkal Majalla" w:cs="Sakkal Majalla"/>
          <w:sz w:val="28"/>
          <w:szCs w:val="28"/>
          <w:rtl/>
        </w:rPr>
      </w:pPr>
      <w:r w:rsidRPr="00F6567C">
        <w:rPr>
          <w:rFonts w:ascii="Sakkal Majalla" w:hAnsi="Sakkal Majalla" w:cs="Sakkal Majalla"/>
          <w:sz w:val="28"/>
          <w:szCs w:val="28"/>
          <w:rtl/>
        </w:rPr>
        <w:t>يفترض نموذج قبول التكنولوجيا أن استخدام التقنيات الرقمية يعتمد بصورة رئيسة على عاملين هما المنفعة المتوقعة وسهولة الاستخدام، حيث يؤدي ارتفاع إدراك الأفراد لهذين العاملين إلى زيادة تقبلهم للتكنولوجيا واستخدامها بصورة أكثر فاعلية، وهو ما ينعكس إيجابًا على أداء المشاريع.</w:t>
      </w:r>
    </w:p>
    <w:p w14:paraId="66145B2C" w14:textId="77777777" w:rsidR="00F6567C" w:rsidRPr="00F6567C" w:rsidRDefault="00F6567C" w:rsidP="00F6567C">
      <w:pPr>
        <w:rPr>
          <w:rFonts w:ascii="Sakkal Majalla" w:hAnsi="Sakkal Majalla" w:cs="Sakkal Majalla"/>
          <w:sz w:val="28"/>
          <w:szCs w:val="28"/>
          <w:rtl/>
        </w:rPr>
      </w:pPr>
    </w:p>
    <w:p w14:paraId="35FA9402" w14:textId="77777777" w:rsidR="00F6567C" w:rsidRPr="00F6567C" w:rsidRDefault="00F6567C" w:rsidP="00F6567C">
      <w:pPr>
        <w:rPr>
          <w:rFonts w:ascii="Sakkal Majalla" w:hAnsi="Sakkal Majalla" w:cs="Sakkal Majalla"/>
          <w:b/>
          <w:bCs/>
          <w:i/>
          <w:iCs/>
          <w:sz w:val="28"/>
          <w:szCs w:val="28"/>
          <w:rtl/>
        </w:rPr>
      </w:pPr>
      <w:r w:rsidRPr="00F6567C">
        <w:rPr>
          <w:rFonts w:ascii="Sakkal Majalla" w:hAnsi="Sakkal Majalla" w:cs="Sakkal Majalla"/>
          <w:b/>
          <w:bCs/>
          <w:i/>
          <w:iCs/>
          <w:sz w:val="28"/>
          <w:szCs w:val="28"/>
          <w:rtl/>
        </w:rPr>
        <w:t>المبحث الخامس: الدراسات السابقة</w:t>
      </w:r>
    </w:p>
    <w:p w14:paraId="690CCF37" w14:textId="77777777" w:rsidR="00F6567C" w:rsidRPr="00F6567C" w:rsidRDefault="00F6567C" w:rsidP="00F6567C">
      <w:pPr>
        <w:rPr>
          <w:rFonts w:ascii="Sakkal Majalla" w:hAnsi="Sakkal Majalla" w:cs="Sakkal Majalla"/>
          <w:sz w:val="28"/>
          <w:szCs w:val="28"/>
          <w:rtl/>
        </w:rPr>
      </w:pPr>
    </w:p>
    <w:p w14:paraId="2B765D8E" w14:textId="77777777" w:rsidR="00F6567C" w:rsidRPr="00F6567C" w:rsidRDefault="00F6567C" w:rsidP="00F6567C">
      <w:pPr>
        <w:rPr>
          <w:rFonts w:ascii="Sakkal Majalla" w:hAnsi="Sakkal Majalla" w:cs="Sakkal Majalla"/>
          <w:sz w:val="28"/>
          <w:szCs w:val="28"/>
          <w:rtl/>
        </w:rPr>
      </w:pPr>
      <w:r w:rsidRPr="00F6567C">
        <w:rPr>
          <w:rFonts w:ascii="Sakkal Majalla" w:hAnsi="Sakkal Majalla" w:cs="Sakkal Majalla"/>
          <w:sz w:val="28"/>
          <w:szCs w:val="28"/>
          <w:rtl/>
        </w:rPr>
        <w:t>تناولت العديد من الدراسات العربية والأجنبية أثر التحول الرقمي في تحسين الأداء المؤسسي وإدارة المشاريع، وأشارت معظمها إلى وجود أثر إيجابي للتحول الرقمي في تحسين التخطيط والتنفيذ والمتابعة، وزيادة كفاءة فرق العمل، ودعم اتخاذ القرار، وتقليل الوقت والتكاليف. كما أوضحت الدراسات وجود تحديات تتعلق بالبنية التحتية، والمهارات الرقمية، ومقاومة التغيير، إلا أن فوائد التحول الرقمي كانت أكبر من تلك التحديات، مما يؤكد أهمية تبنيه في المؤسسات الحديثة.</w:t>
      </w:r>
    </w:p>
    <w:p w14:paraId="76EFCBA0" w14:textId="77777777" w:rsidR="00F6567C" w:rsidRPr="00F6567C" w:rsidRDefault="00F6567C" w:rsidP="00F6567C">
      <w:pPr>
        <w:rPr>
          <w:rFonts w:ascii="Sakkal Majalla" w:hAnsi="Sakkal Majalla" w:cs="Sakkal Majalla"/>
          <w:sz w:val="28"/>
          <w:szCs w:val="28"/>
          <w:rtl/>
        </w:rPr>
      </w:pPr>
    </w:p>
    <w:p w14:paraId="6863BE6C" w14:textId="77777777" w:rsidR="00F6567C" w:rsidRPr="00F6567C" w:rsidRDefault="00F6567C" w:rsidP="00F6567C">
      <w:pPr>
        <w:rPr>
          <w:rFonts w:ascii="Sakkal Majalla" w:hAnsi="Sakkal Majalla" w:cs="Sakkal Majalla"/>
          <w:b/>
          <w:bCs/>
          <w:sz w:val="28"/>
          <w:szCs w:val="28"/>
          <w:rtl/>
        </w:rPr>
      </w:pPr>
      <w:r w:rsidRPr="00F6567C">
        <w:rPr>
          <w:rFonts w:ascii="Sakkal Majalla" w:hAnsi="Sakkal Majalla" w:cs="Sakkal Majalla"/>
          <w:b/>
          <w:bCs/>
          <w:sz w:val="28"/>
          <w:szCs w:val="28"/>
          <w:rtl/>
        </w:rPr>
        <w:t>2.14 الفجوة البحثية</w:t>
      </w:r>
    </w:p>
    <w:p w14:paraId="558D1478" w14:textId="77777777" w:rsidR="00F6567C" w:rsidRPr="00F6567C" w:rsidRDefault="00F6567C" w:rsidP="00F6567C">
      <w:pPr>
        <w:rPr>
          <w:rFonts w:ascii="Sakkal Majalla" w:hAnsi="Sakkal Majalla" w:cs="Sakkal Majalla"/>
          <w:sz w:val="28"/>
          <w:szCs w:val="28"/>
          <w:rtl/>
        </w:rPr>
      </w:pPr>
    </w:p>
    <w:p w14:paraId="5C517B20" w14:textId="20571444" w:rsidR="004163C7" w:rsidRPr="00F6567C" w:rsidRDefault="00F6567C" w:rsidP="00F6567C">
      <w:pPr>
        <w:rPr>
          <w:rFonts w:ascii="Sakkal Majalla" w:hAnsi="Sakkal Majalla" w:cs="Sakkal Majalla"/>
          <w:sz w:val="28"/>
          <w:szCs w:val="28"/>
          <w:rtl/>
        </w:rPr>
      </w:pPr>
      <w:r w:rsidRPr="00F6567C">
        <w:rPr>
          <w:rFonts w:ascii="Sakkal Majalla" w:hAnsi="Sakkal Majalla" w:cs="Sakkal Majalla"/>
          <w:sz w:val="28"/>
          <w:szCs w:val="28"/>
          <w:rtl/>
        </w:rPr>
        <w:t>على الرغم من تعدد الدراسات التي تناولت التحول الرقمي وإدارة المشاريع، فإن الدراسات التي بحثت تأثير التحول الرقمي على إدارة المشاريع في البيئة القطرية ما تزال محدودة، خاصة في ضوء التطورات المتسارعة في التقنيات الرقمية. ومن هنا تأتي هذه الدراسة لسد هذه الفجوة من خلال تحليل أثر التحول الرقمي على إدارة المشاريع في المؤسسات محل الدراسة، بما يسهم في تقديم نتائج وتوصيات يمكن الاستفادة منها في تطوير الممارسات الإدارية وتعزيز نجاح المشاريع.</w:t>
      </w:r>
    </w:p>
    <w:p w14:paraId="7AB6A967" w14:textId="77777777" w:rsidR="004163C7" w:rsidRPr="00F6567C" w:rsidRDefault="004163C7" w:rsidP="009125CE">
      <w:pPr>
        <w:rPr>
          <w:rFonts w:ascii="Sakkal Majalla" w:hAnsi="Sakkal Majalla" w:cs="Sakkal Majalla"/>
          <w:sz w:val="28"/>
          <w:szCs w:val="28"/>
          <w:u w:val="single"/>
          <w:rtl/>
        </w:rPr>
      </w:pPr>
    </w:p>
    <w:p w14:paraId="7916FE70" w14:textId="77777777" w:rsidR="004163C7" w:rsidRPr="00F6567C" w:rsidRDefault="004163C7" w:rsidP="009125CE">
      <w:pPr>
        <w:rPr>
          <w:rFonts w:ascii="Sakkal Majalla" w:hAnsi="Sakkal Majalla" w:cs="Sakkal Majalla"/>
          <w:sz w:val="28"/>
          <w:szCs w:val="28"/>
          <w:u w:val="single"/>
          <w:rtl/>
        </w:rPr>
      </w:pPr>
    </w:p>
    <w:p w14:paraId="6E723C17" w14:textId="77777777" w:rsidR="004163C7" w:rsidRDefault="004163C7" w:rsidP="009125CE">
      <w:pPr>
        <w:rPr>
          <w:rFonts w:ascii="Sakkal Majalla" w:hAnsi="Sakkal Majalla" w:cs="Sakkal Majalla"/>
          <w:sz w:val="28"/>
          <w:szCs w:val="28"/>
          <w:u w:val="single"/>
          <w:rtl/>
        </w:rPr>
      </w:pPr>
    </w:p>
    <w:p w14:paraId="2E61B21D" w14:textId="77777777" w:rsidR="004163C7" w:rsidRDefault="004163C7" w:rsidP="009125CE">
      <w:pPr>
        <w:rPr>
          <w:rFonts w:ascii="Sakkal Majalla" w:hAnsi="Sakkal Majalla" w:cs="Sakkal Majalla"/>
          <w:sz w:val="28"/>
          <w:szCs w:val="28"/>
          <w:u w:val="single"/>
          <w:rtl/>
        </w:rPr>
      </w:pPr>
    </w:p>
    <w:p w14:paraId="52DD2EF9" w14:textId="77777777" w:rsidR="004163C7" w:rsidRDefault="004163C7"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1488276E"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39392E">
        <w:rPr>
          <w:rFonts w:ascii="Sakkal Majalla" w:hAnsi="Sakkal Majalla" w:cs="Sakkal Majalla" w:hint="cs"/>
          <w:b/>
          <w:bCs/>
          <w:sz w:val="28"/>
          <w:szCs w:val="28"/>
          <w:u w:val="single"/>
          <w:rtl/>
        </w:rPr>
        <w:t xml:space="preserve"> </w:t>
      </w:r>
      <w:r w:rsidR="0039392E" w:rsidRPr="0039392E">
        <w:rPr>
          <w:rFonts w:ascii="Sakkal Majalla" w:hAnsi="Sakkal Majalla" w:cs="Sakkal Majalla"/>
          <w:b/>
          <w:bCs/>
          <w:sz w:val="28"/>
          <w:szCs w:val="28"/>
          <w:u w:val="single"/>
        </w:rPr>
        <w:t>Master of Project Management</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2851F391" w14:textId="612E829B" w:rsidR="009125CE" w:rsidRPr="00F6567C" w:rsidRDefault="009125CE" w:rsidP="00F6567C">
      <w:pPr>
        <w:tabs>
          <w:tab w:val="left" w:pos="5562"/>
        </w:tabs>
        <w:rPr>
          <w:rFonts w:ascii="Sakkal Majalla" w:hAnsi="Sakkal Majalla" w:cs="Sakkal Majalla"/>
          <w:sz w:val="28"/>
          <w:szCs w:val="28"/>
        </w:rPr>
      </w:pP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7B78844D" w14:textId="77777777" w:rsidR="0039392E" w:rsidRPr="0039392E" w:rsidRDefault="0039392E" w:rsidP="0039392E">
      <w:pPr>
        <w:jc w:val="center"/>
        <w:rPr>
          <w:rFonts w:ascii="Sakkal Majalla" w:hAnsi="Sakkal Majalla" w:cs="Sakkal Majalla"/>
          <w:b/>
          <w:bCs/>
          <w:sz w:val="28"/>
          <w:szCs w:val="28"/>
        </w:rPr>
      </w:pPr>
      <w:r w:rsidRPr="0039392E">
        <w:rPr>
          <w:rFonts w:ascii="Sakkal Majalla" w:hAnsi="Sakkal Majalla" w:cs="Sakkal Majalla"/>
          <w:b/>
          <w:bCs/>
          <w:sz w:val="28"/>
          <w:szCs w:val="28"/>
        </w:rPr>
        <w:t>Dr. Al-Faisal Abdulhamid</w:t>
      </w:r>
    </w:p>
    <w:p w14:paraId="33679F79" w14:textId="59786A65" w:rsidR="009125CE" w:rsidRPr="009125CE" w:rsidRDefault="0039392E" w:rsidP="0039392E">
      <w:pPr>
        <w:jc w:val="center"/>
        <w:rPr>
          <w:rFonts w:ascii="Sakkal Majalla" w:hAnsi="Sakkal Majalla" w:cs="Sakkal Majalla"/>
          <w:b/>
          <w:bCs/>
          <w:sz w:val="28"/>
          <w:szCs w:val="28"/>
        </w:rPr>
      </w:pPr>
      <w:r w:rsidRPr="0039392E">
        <w:rPr>
          <w:rFonts w:ascii="Sakkal Majalla" w:hAnsi="Sakkal Majalla" w:cs="Sakkal Majalla"/>
          <w:b/>
          <w:bCs/>
          <w:sz w:val="28"/>
          <w:szCs w:val="28"/>
        </w:rPr>
        <w:t>Dr. Fayez Jarad</w:t>
      </w: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6B1AD48D"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w:t>
      </w:r>
      <w:r w:rsidR="0039392E">
        <w:rPr>
          <w:rFonts w:ascii="Sakkal Majalla" w:hAnsi="Sakkal Majalla" w:cs="Sakkal Majalla"/>
          <w:b/>
          <w:bCs/>
          <w:sz w:val="28"/>
          <w:szCs w:val="28"/>
          <w:rtl/>
        </w:rPr>
        <w:br/>
      </w:r>
      <w:r w:rsidR="0039392E">
        <w:rPr>
          <w:rFonts w:ascii="Sakkal Majalla" w:hAnsi="Sakkal Majalla" w:cs="Sakkal Majalla" w:hint="cs"/>
          <w:b/>
          <w:bCs/>
          <w:sz w:val="28"/>
          <w:szCs w:val="28"/>
          <w:rtl/>
        </w:rPr>
        <w:t>2026</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4CC6C0" w14:textId="77777777" w:rsidR="001611D9" w:rsidRDefault="001611D9" w:rsidP="009125CE">
      <w:pPr>
        <w:spacing w:after="0" w:line="240" w:lineRule="auto"/>
      </w:pPr>
      <w:r>
        <w:separator/>
      </w:r>
    </w:p>
  </w:endnote>
  <w:endnote w:type="continuationSeparator" w:id="0">
    <w:p w14:paraId="1DAEAC74" w14:textId="77777777" w:rsidR="001611D9" w:rsidRDefault="001611D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040B52" w14:textId="77777777" w:rsidR="001611D9" w:rsidRDefault="001611D9" w:rsidP="009125CE">
      <w:pPr>
        <w:spacing w:after="0" w:line="240" w:lineRule="auto"/>
      </w:pPr>
      <w:r>
        <w:separator/>
      </w:r>
    </w:p>
  </w:footnote>
  <w:footnote w:type="continuationSeparator" w:id="0">
    <w:p w14:paraId="31FD1B9C" w14:textId="77777777" w:rsidR="001611D9" w:rsidRDefault="001611D9" w:rsidP="009125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643A"/>
    <w:rsid w:val="00090F21"/>
    <w:rsid w:val="0009661F"/>
    <w:rsid w:val="000F44B4"/>
    <w:rsid w:val="001564EB"/>
    <w:rsid w:val="001611D9"/>
    <w:rsid w:val="001902DB"/>
    <w:rsid w:val="001A4A10"/>
    <w:rsid w:val="001C2162"/>
    <w:rsid w:val="001E1ED7"/>
    <w:rsid w:val="00216CFC"/>
    <w:rsid w:val="0039392E"/>
    <w:rsid w:val="004163C7"/>
    <w:rsid w:val="00442EFB"/>
    <w:rsid w:val="005B77A8"/>
    <w:rsid w:val="005F06F5"/>
    <w:rsid w:val="006878B6"/>
    <w:rsid w:val="006948DE"/>
    <w:rsid w:val="007B0E54"/>
    <w:rsid w:val="007B4691"/>
    <w:rsid w:val="007E3A20"/>
    <w:rsid w:val="007F6D96"/>
    <w:rsid w:val="00854C23"/>
    <w:rsid w:val="00877AAC"/>
    <w:rsid w:val="00896FE4"/>
    <w:rsid w:val="008A2477"/>
    <w:rsid w:val="008F1EAE"/>
    <w:rsid w:val="009078D8"/>
    <w:rsid w:val="009125CE"/>
    <w:rsid w:val="00946F5F"/>
    <w:rsid w:val="009B6888"/>
    <w:rsid w:val="009C0161"/>
    <w:rsid w:val="009D108D"/>
    <w:rsid w:val="009E1436"/>
    <w:rsid w:val="009E5668"/>
    <w:rsid w:val="009F6C1C"/>
    <w:rsid w:val="00A70FF4"/>
    <w:rsid w:val="00A93464"/>
    <w:rsid w:val="00AA4002"/>
    <w:rsid w:val="00AA79E9"/>
    <w:rsid w:val="00AB0A70"/>
    <w:rsid w:val="00AD7B90"/>
    <w:rsid w:val="00B24DC0"/>
    <w:rsid w:val="00B63B0F"/>
    <w:rsid w:val="00B7678A"/>
    <w:rsid w:val="00BC094B"/>
    <w:rsid w:val="00C00216"/>
    <w:rsid w:val="00C72744"/>
    <w:rsid w:val="00C73100"/>
    <w:rsid w:val="00CB2A44"/>
    <w:rsid w:val="00D04F62"/>
    <w:rsid w:val="00D12DB2"/>
    <w:rsid w:val="00D22171"/>
    <w:rsid w:val="00D31A0A"/>
    <w:rsid w:val="00D52480"/>
    <w:rsid w:val="00E80FD9"/>
    <w:rsid w:val="00F271A2"/>
    <w:rsid w:val="00F546CE"/>
    <w:rsid w:val="00F6567C"/>
    <w:rsid w:val="00F71972"/>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EBF2CC38-3522-4C50-9FF9-7072AE0AB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844</Words>
  <Characters>4811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Hamam O. Abdelghafar</cp:lastModifiedBy>
  <cp:revision>2</cp:revision>
  <cp:lastPrinted>2026-08-03T05:07:00Z</cp:lastPrinted>
  <dcterms:created xsi:type="dcterms:W3CDTF">2026-08-03T05:34:00Z</dcterms:created>
  <dcterms:modified xsi:type="dcterms:W3CDTF">2026-08-03T05:34:00Z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