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6832A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01BD1">
        <w:rPr>
          <w:rFonts w:ascii="Segoe UI" w:hAnsi="Segoe UI" w:cs="Segoe UI"/>
          <w:color w:val="0F1115"/>
          <w:shd w:val="clear" w:color="auto" w:fill="FFFFFF"/>
          <w:rtl/>
        </w:rPr>
        <w:t>أحمد جميل أبوغلو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45AEA0E" w:rsidR="008239B5" w:rsidRDefault="00E01BD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41BF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62607"/>
    <w:rsid w:val="008239B5"/>
    <w:rsid w:val="008D7A2A"/>
    <w:rsid w:val="00AD60A7"/>
    <w:rsid w:val="00C60C27"/>
    <w:rsid w:val="00D34A3E"/>
    <w:rsid w:val="00E01BD1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