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DD5BC" w14:textId="77777777" w:rsidR="007D7A40" w:rsidRDefault="00000000">
      <w:r>
        <w:t>Midocean University</w:t>
      </w:r>
    </w:p>
    <w:p w14:paraId="139D4DE3" w14:textId="77777777" w:rsidR="007D7A40" w:rsidRDefault="00000000">
      <w:r>
        <w:t>College of Management</w:t>
      </w:r>
    </w:p>
    <w:p w14:paraId="14C1C6F9" w14:textId="28F6B8EB" w:rsidR="007D7A40" w:rsidRDefault="00000000" w:rsidP="0043005B">
      <w:r>
        <w:t xml:space="preserve">Leader Name: </w:t>
      </w:r>
      <w:r w:rsidR="0043005B" w:rsidRPr="0043005B">
        <w:rPr>
          <w:rFonts w:hint="cs"/>
          <w:b/>
          <w:bCs/>
          <w:rtl/>
        </w:rPr>
        <w:t>أفنان</w:t>
      </w:r>
      <w:r w:rsidR="0043005B" w:rsidRPr="0043005B">
        <w:rPr>
          <w:b/>
          <w:bCs/>
          <w:rtl/>
        </w:rPr>
        <w:t xml:space="preserve"> </w:t>
      </w:r>
      <w:r w:rsidR="0043005B" w:rsidRPr="0043005B">
        <w:rPr>
          <w:rFonts w:hint="cs"/>
          <w:b/>
          <w:bCs/>
          <w:rtl/>
        </w:rPr>
        <w:t>محمد</w:t>
      </w:r>
      <w:r w:rsidR="0043005B" w:rsidRPr="0043005B">
        <w:rPr>
          <w:b/>
          <w:bCs/>
          <w:rtl/>
        </w:rPr>
        <w:t xml:space="preserve"> </w:t>
      </w:r>
      <w:r w:rsidR="0043005B" w:rsidRPr="0043005B">
        <w:rPr>
          <w:rFonts w:hint="cs"/>
          <w:b/>
          <w:bCs/>
          <w:rtl/>
        </w:rPr>
        <w:t>عمر</w:t>
      </w:r>
      <w:r w:rsidR="0043005B" w:rsidRPr="0043005B">
        <w:rPr>
          <w:b/>
          <w:bCs/>
          <w:rtl/>
        </w:rPr>
        <w:t xml:space="preserve"> </w:t>
      </w:r>
      <w:r w:rsidR="0043005B" w:rsidRPr="0043005B">
        <w:rPr>
          <w:rFonts w:hint="cs"/>
          <w:b/>
          <w:bCs/>
          <w:rtl/>
        </w:rPr>
        <w:t>الكثيري</w:t>
      </w:r>
    </w:p>
    <w:p w14:paraId="68FB0791" w14:textId="77777777" w:rsidR="007D7A40"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7D7A40" w14:paraId="2A9A4948" w14:textId="77777777">
        <w:trPr>
          <w:trHeight w:val="453"/>
        </w:trPr>
        <w:tc>
          <w:tcPr>
            <w:tcW w:w="3897" w:type="dxa"/>
            <w:shd w:val="clear" w:color="auto" w:fill="EEECE1"/>
            <w:vAlign w:val="center"/>
          </w:tcPr>
          <w:p w14:paraId="015E3228" w14:textId="77777777" w:rsidR="007D7A40" w:rsidRDefault="007D7A40"/>
        </w:tc>
        <w:tc>
          <w:tcPr>
            <w:tcW w:w="1060" w:type="dxa"/>
            <w:shd w:val="clear" w:color="auto" w:fill="EEECE1"/>
            <w:vAlign w:val="center"/>
          </w:tcPr>
          <w:p w14:paraId="15B6E47A" w14:textId="77777777" w:rsidR="007D7A40" w:rsidRDefault="00000000">
            <w:pPr>
              <w:jc w:val="center"/>
            </w:pPr>
            <w:r>
              <w:t>Accepted</w:t>
            </w:r>
          </w:p>
        </w:tc>
        <w:tc>
          <w:tcPr>
            <w:tcW w:w="944" w:type="dxa"/>
            <w:shd w:val="clear" w:color="auto" w:fill="EEECE1"/>
            <w:vAlign w:val="center"/>
          </w:tcPr>
          <w:p w14:paraId="2467DBCA" w14:textId="77777777" w:rsidR="007D7A40" w:rsidRDefault="00000000">
            <w:pPr>
              <w:jc w:val="center"/>
            </w:pPr>
            <w:r>
              <w:t>Refused</w:t>
            </w:r>
          </w:p>
        </w:tc>
        <w:tc>
          <w:tcPr>
            <w:tcW w:w="1177" w:type="dxa"/>
            <w:shd w:val="clear" w:color="auto" w:fill="EEECE1"/>
            <w:vAlign w:val="center"/>
          </w:tcPr>
          <w:p w14:paraId="3F678D97" w14:textId="77777777" w:rsidR="007D7A40" w:rsidRDefault="00000000">
            <w:pPr>
              <w:jc w:val="center"/>
            </w:pPr>
            <w:r>
              <w:t>Developed</w:t>
            </w:r>
          </w:p>
        </w:tc>
        <w:tc>
          <w:tcPr>
            <w:tcW w:w="3978" w:type="dxa"/>
            <w:shd w:val="clear" w:color="auto" w:fill="EEECE1"/>
            <w:vAlign w:val="center"/>
          </w:tcPr>
          <w:p w14:paraId="02AFBAB4" w14:textId="77777777" w:rsidR="007D7A40" w:rsidRDefault="00000000">
            <w:pPr>
              <w:jc w:val="center"/>
            </w:pPr>
            <w:r>
              <w:t>Comment</w:t>
            </w:r>
          </w:p>
        </w:tc>
      </w:tr>
      <w:tr w:rsidR="00896503" w14:paraId="09C3CF94" w14:textId="77777777">
        <w:trPr>
          <w:trHeight w:val="473"/>
        </w:trPr>
        <w:tc>
          <w:tcPr>
            <w:tcW w:w="3897" w:type="dxa"/>
            <w:shd w:val="clear" w:color="auto" w:fill="EEECE1"/>
            <w:vAlign w:val="center"/>
          </w:tcPr>
          <w:p w14:paraId="7BFA2A58" w14:textId="77777777" w:rsidR="00896503" w:rsidRDefault="00896503" w:rsidP="00896503">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473764FC" w14:textId="47AD1379" w:rsidR="00896503" w:rsidRDefault="00896503" w:rsidP="00896503">
            <w:pPr>
              <w:jc w:val="center"/>
            </w:pPr>
            <w:r>
              <w:t>√</w:t>
            </w:r>
          </w:p>
        </w:tc>
        <w:tc>
          <w:tcPr>
            <w:tcW w:w="944" w:type="dxa"/>
            <w:vAlign w:val="center"/>
          </w:tcPr>
          <w:p w14:paraId="3329EA7E" w14:textId="77777777" w:rsidR="00896503" w:rsidRDefault="00896503" w:rsidP="00896503">
            <w:pPr>
              <w:jc w:val="center"/>
            </w:pPr>
          </w:p>
        </w:tc>
        <w:tc>
          <w:tcPr>
            <w:tcW w:w="1177" w:type="dxa"/>
            <w:vAlign w:val="center"/>
          </w:tcPr>
          <w:p w14:paraId="6A15C088" w14:textId="77777777" w:rsidR="00896503" w:rsidRDefault="00896503" w:rsidP="00896503">
            <w:pPr>
              <w:jc w:val="center"/>
            </w:pPr>
          </w:p>
        </w:tc>
        <w:tc>
          <w:tcPr>
            <w:tcW w:w="3978" w:type="dxa"/>
            <w:vAlign w:val="center"/>
          </w:tcPr>
          <w:p w14:paraId="03C077E2" w14:textId="77777777" w:rsidR="00896503" w:rsidRDefault="00896503" w:rsidP="00896503">
            <w:pPr>
              <w:jc w:val="center"/>
            </w:pPr>
          </w:p>
        </w:tc>
      </w:tr>
      <w:tr w:rsidR="005972FB" w:rsidRPr="005972FB" w14:paraId="2A4C48E1" w14:textId="77777777">
        <w:trPr>
          <w:trHeight w:val="453"/>
        </w:trPr>
        <w:tc>
          <w:tcPr>
            <w:tcW w:w="3897" w:type="dxa"/>
            <w:shd w:val="clear" w:color="auto" w:fill="EEECE1"/>
            <w:vAlign w:val="center"/>
          </w:tcPr>
          <w:p w14:paraId="37FF1644" w14:textId="77777777" w:rsidR="005972FB" w:rsidRDefault="005972FB" w:rsidP="005972F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5005FCB4" w14:textId="77777777" w:rsidR="005972FB" w:rsidRDefault="005972FB" w:rsidP="005972FB">
            <w:pPr>
              <w:jc w:val="center"/>
            </w:pPr>
          </w:p>
        </w:tc>
        <w:tc>
          <w:tcPr>
            <w:tcW w:w="944" w:type="dxa"/>
            <w:vAlign w:val="center"/>
          </w:tcPr>
          <w:p w14:paraId="10BC629B" w14:textId="77777777" w:rsidR="005972FB" w:rsidRDefault="005972FB" w:rsidP="005972FB">
            <w:pPr>
              <w:jc w:val="center"/>
            </w:pPr>
          </w:p>
        </w:tc>
        <w:tc>
          <w:tcPr>
            <w:tcW w:w="1177" w:type="dxa"/>
            <w:vAlign w:val="center"/>
          </w:tcPr>
          <w:p w14:paraId="261F864A" w14:textId="6D95E6EF" w:rsidR="005972FB" w:rsidRDefault="005972FB" w:rsidP="005972FB">
            <w:pPr>
              <w:jc w:val="center"/>
            </w:pPr>
            <w:r>
              <w:t>√</w:t>
            </w:r>
          </w:p>
        </w:tc>
        <w:tc>
          <w:tcPr>
            <w:tcW w:w="3978" w:type="dxa"/>
            <w:vAlign w:val="center"/>
          </w:tcPr>
          <w:p w14:paraId="61A3CBCC" w14:textId="77777777" w:rsidR="005972FB" w:rsidRPr="005972FB" w:rsidRDefault="005972FB" w:rsidP="005972FB">
            <w:pPr>
              <w:bidi/>
              <w:jc w:val="center"/>
              <w:rPr>
                <w:color w:val="EE0000"/>
                <w:rtl/>
              </w:rPr>
            </w:pPr>
            <w:r w:rsidRPr="005972FB">
              <w:rPr>
                <w:color w:val="EE0000"/>
              </w:rPr>
              <w:t xml:space="preserve">: </w:t>
            </w:r>
            <w:r w:rsidRPr="005972FB">
              <w:rPr>
                <w:color w:val="EE0000"/>
                <w:rtl/>
              </w:rPr>
              <w:t>يجب أن يعكس عنوان البحث العلاقة بين المتغير التابع والمتغير المستقل ونطاق تطبيق الدراسة</w:t>
            </w:r>
          </w:p>
          <w:p w14:paraId="23315B2C" w14:textId="34627DBA" w:rsidR="005972FB" w:rsidRPr="005972FB" w:rsidRDefault="005972FB" w:rsidP="005972FB">
            <w:pPr>
              <w:bidi/>
              <w:jc w:val="center"/>
              <w:rPr>
                <w:color w:val="EE0000"/>
              </w:rPr>
            </w:pPr>
            <w:r w:rsidRPr="005972FB">
              <w:rPr>
                <w:b/>
                <w:bCs/>
                <w:color w:val="EE0000"/>
                <w:rtl/>
              </w:rPr>
              <w:t>المتغير المستقل</w:t>
            </w:r>
            <w:r w:rsidRPr="005972FB">
              <w:rPr>
                <w:b/>
                <w:bCs/>
                <w:color w:val="EE0000"/>
              </w:rPr>
              <w:t xml:space="preserve"> (Independent Variable)</w:t>
            </w:r>
            <w:r w:rsidRPr="005972FB">
              <w:rPr>
                <w:color w:val="EE0000"/>
              </w:rPr>
              <w:t xml:space="preserve">: </w:t>
            </w:r>
            <w:r w:rsidRPr="005972FB">
              <w:rPr>
                <w:color w:val="EE0000"/>
                <w:rtl/>
              </w:rPr>
              <w:t>لا يوجد متغير مستقل واحد محدد بوضوح، وإنما هناك محوران (التحديات التشغيلية + الفرص الاستراتيجية)</w:t>
            </w:r>
            <w:r w:rsidRPr="005972FB">
              <w:rPr>
                <w:color w:val="EE0000"/>
              </w:rPr>
              <w:t>.</w:t>
            </w:r>
          </w:p>
          <w:p w14:paraId="378369F9" w14:textId="417E264E" w:rsidR="005972FB" w:rsidRPr="005972FB" w:rsidRDefault="005972FB" w:rsidP="005972FB">
            <w:pPr>
              <w:bidi/>
              <w:jc w:val="center"/>
              <w:rPr>
                <w:color w:val="EE0000"/>
              </w:rPr>
            </w:pPr>
            <w:r w:rsidRPr="005972FB">
              <w:rPr>
                <w:b/>
                <w:bCs/>
                <w:color w:val="EE0000"/>
                <w:rtl/>
              </w:rPr>
              <w:t>المتغير التابع</w:t>
            </w:r>
            <w:r w:rsidRPr="005972FB">
              <w:rPr>
                <w:b/>
                <w:bCs/>
                <w:color w:val="EE0000"/>
              </w:rPr>
              <w:t xml:space="preserve"> (Dependent Variable)</w:t>
            </w:r>
            <w:r w:rsidRPr="005972FB">
              <w:rPr>
                <w:color w:val="EE0000"/>
              </w:rPr>
              <w:t xml:space="preserve">: </w:t>
            </w:r>
            <w:r w:rsidRPr="005972FB">
              <w:rPr>
                <w:color w:val="EE0000"/>
                <w:rtl/>
              </w:rPr>
              <w:t xml:space="preserve">غير محدد صراحة، لكن يُفهم ضمنيًا أن الهدف هو </w:t>
            </w:r>
            <w:r w:rsidRPr="005972FB">
              <w:rPr>
                <w:b/>
                <w:bCs/>
                <w:color w:val="EE0000"/>
                <w:rtl/>
              </w:rPr>
              <w:t>أداء أو نجاح المطاعم السحابية</w:t>
            </w:r>
            <w:r w:rsidRPr="005972FB">
              <w:rPr>
                <w:color w:val="EE0000"/>
              </w:rPr>
              <w:t>.</w:t>
            </w:r>
          </w:p>
          <w:p w14:paraId="478537C5" w14:textId="1F906118" w:rsidR="005972FB" w:rsidRPr="005972FB" w:rsidRDefault="005972FB" w:rsidP="005972FB">
            <w:pPr>
              <w:bidi/>
              <w:jc w:val="center"/>
              <w:rPr>
                <w:color w:val="EE0000"/>
                <w:rtl/>
              </w:rPr>
            </w:pPr>
            <w:r w:rsidRPr="005972FB">
              <w:rPr>
                <w:b/>
                <w:bCs/>
                <w:color w:val="EE0000"/>
                <w:rtl/>
              </w:rPr>
              <w:t>وضوح العلاقة</w:t>
            </w:r>
            <w:r w:rsidRPr="005972FB">
              <w:rPr>
                <w:color w:val="EE0000"/>
              </w:rPr>
              <w:t xml:space="preserve">: </w:t>
            </w:r>
            <w:r w:rsidRPr="005972FB">
              <w:rPr>
                <w:color w:val="EE0000"/>
                <w:rtl/>
              </w:rPr>
              <w:t>العلاقة بين "التحديات/الفرص" و"أداء المطاعم السحابية" ليست مذكورة بوضوح في العنوان</w:t>
            </w:r>
          </w:p>
          <w:p w14:paraId="1C913A32" w14:textId="18BFB72A" w:rsidR="005972FB" w:rsidRPr="005972FB" w:rsidRDefault="005972FB" w:rsidP="005972FB">
            <w:pPr>
              <w:bidi/>
              <w:jc w:val="center"/>
              <w:rPr>
                <w:color w:val="EE0000"/>
              </w:rPr>
            </w:pPr>
            <w:r w:rsidRPr="005972FB">
              <w:rPr>
                <w:rFonts w:hint="cs"/>
                <w:color w:val="EE0000"/>
                <w:rtl/>
              </w:rPr>
              <w:t>العنوان له</w:t>
            </w:r>
            <w:r w:rsidRPr="005972FB">
              <w:rPr>
                <w:color w:val="EE0000"/>
                <w:rtl/>
              </w:rPr>
              <w:t xml:space="preserve"> ارتباط وثيق بمجال إدارة الأعمال وخاصة </w:t>
            </w:r>
            <w:r w:rsidRPr="005972FB">
              <w:rPr>
                <w:b/>
                <w:bCs/>
                <w:color w:val="EE0000"/>
                <w:rtl/>
              </w:rPr>
              <w:t>إدارة المشاريع، الاستراتيجية، وإدارة العمليات</w:t>
            </w:r>
            <w:r w:rsidRPr="005972FB">
              <w:rPr>
                <w:color w:val="EE0000"/>
                <w:rtl/>
              </w:rPr>
              <w:t>، لكنه يحتاج صياغة تربط المتغيرات بشكل سببي ليتماشى أكثر مع الأبحاث الكمية في الماجستير</w:t>
            </w:r>
            <w:r w:rsidRPr="005972FB">
              <w:rPr>
                <w:color w:val="EE0000"/>
              </w:rPr>
              <w:t>.</w:t>
            </w:r>
          </w:p>
          <w:p w14:paraId="3DAF66B5" w14:textId="2F9FCC55" w:rsidR="005972FB" w:rsidRPr="005972FB" w:rsidRDefault="005972FB" w:rsidP="005972FB">
            <w:pPr>
              <w:bidi/>
              <w:jc w:val="center"/>
              <w:rPr>
                <w:b/>
                <w:bCs/>
                <w:color w:val="EE0000"/>
                <w:rtl/>
              </w:rPr>
            </w:pPr>
            <w:r w:rsidRPr="005972FB">
              <w:rPr>
                <w:b/>
                <w:bCs/>
                <w:color w:val="EE0000"/>
                <w:rtl/>
              </w:rPr>
              <w:t>صياغة مقترحة أكثر دقة</w:t>
            </w:r>
            <w:r w:rsidRPr="005972FB">
              <w:rPr>
                <w:rFonts w:hint="cs"/>
                <w:b/>
                <w:bCs/>
                <w:color w:val="EE0000"/>
                <w:rtl/>
              </w:rPr>
              <w:t xml:space="preserve"> على سبيل المثال</w:t>
            </w:r>
          </w:p>
          <w:p w14:paraId="50FEF7B2" w14:textId="0169C1D7" w:rsidR="005972FB" w:rsidRPr="005972FB" w:rsidRDefault="005972FB" w:rsidP="005972FB">
            <w:pPr>
              <w:bidi/>
              <w:jc w:val="center"/>
              <w:rPr>
                <w:b/>
                <w:bCs/>
                <w:color w:val="EE0000"/>
                <w:rtl/>
              </w:rPr>
            </w:pPr>
            <w:r w:rsidRPr="005972FB">
              <w:rPr>
                <w:b/>
                <w:bCs/>
                <w:color w:val="EE0000"/>
              </w:rPr>
              <w:t>"</w:t>
            </w:r>
            <w:r w:rsidRPr="005972FB">
              <w:rPr>
                <w:b/>
                <w:bCs/>
                <w:color w:val="EE0000"/>
                <w:rtl/>
              </w:rPr>
              <w:t>أثر التحديات التشغيلية على كفاءة وأداء المطاعم السحابية في بيئة الأعمال الرقمية: دراسة تطبيقية في السوق السعودي</w:t>
            </w:r>
            <w:r w:rsidRPr="005972FB">
              <w:rPr>
                <w:b/>
                <w:bCs/>
                <w:color w:val="EE0000"/>
              </w:rPr>
              <w:t>"</w:t>
            </w:r>
          </w:p>
          <w:p w14:paraId="226F7E48" w14:textId="4046F226" w:rsidR="005972FB" w:rsidRPr="005972FB" w:rsidRDefault="005972FB" w:rsidP="005972FB">
            <w:pPr>
              <w:bidi/>
              <w:jc w:val="center"/>
              <w:rPr>
                <w:color w:val="EE0000"/>
              </w:rPr>
            </w:pPr>
          </w:p>
        </w:tc>
      </w:tr>
      <w:tr w:rsidR="005972FB" w14:paraId="2712ADC0" w14:textId="77777777">
        <w:trPr>
          <w:trHeight w:val="453"/>
        </w:trPr>
        <w:tc>
          <w:tcPr>
            <w:tcW w:w="3897" w:type="dxa"/>
            <w:shd w:val="clear" w:color="auto" w:fill="EEECE1"/>
            <w:vAlign w:val="center"/>
          </w:tcPr>
          <w:p w14:paraId="4B94A678" w14:textId="77777777" w:rsidR="005972FB" w:rsidRDefault="005972FB" w:rsidP="005972F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0C3356B" w14:textId="77777777" w:rsidR="005972FB" w:rsidRDefault="005972FB" w:rsidP="005972FB">
            <w:pPr>
              <w:jc w:val="center"/>
            </w:pPr>
          </w:p>
        </w:tc>
        <w:tc>
          <w:tcPr>
            <w:tcW w:w="944" w:type="dxa"/>
            <w:vAlign w:val="center"/>
          </w:tcPr>
          <w:p w14:paraId="7BE50BF4" w14:textId="77777777" w:rsidR="005972FB" w:rsidRDefault="005972FB" w:rsidP="005972FB">
            <w:pPr>
              <w:jc w:val="center"/>
            </w:pPr>
          </w:p>
        </w:tc>
        <w:tc>
          <w:tcPr>
            <w:tcW w:w="1177" w:type="dxa"/>
            <w:vAlign w:val="center"/>
          </w:tcPr>
          <w:p w14:paraId="1D0897CA" w14:textId="042120AE" w:rsidR="005972FB" w:rsidRDefault="005972FB" w:rsidP="005972FB">
            <w:pPr>
              <w:jc w:val="center"/>
            </w:pPr>
            <w:r>
              <w:t>√</w:t>
            </w:r>
          </w:p>
        </w:tc>
        <w:tc>
          <w:tcPr>
            <w:tcW w:w="3978" w:type="dxa"/>
            <w:vAlign w:val="center"/>
          </w:tcPr>
          <w:p w14:paraId="6DB3D581" w14:textId="77777777" w:rsidR="005972FB" w:rsidRPr="00483D6A" w:rsidRDefault="005972FB" w:rsidP="005972FB">
            <w:pPr>
              <w:jc w:val="center"/>
              <w:rPr>
                <w:color w:val="EE0000"/>
              </w:rPr>
            </w:pPr>
            <w:r w:rsidRPr="00483D6A">
              <w:rPr>
                <w:color w:val="EE0000"/>
              </w:rPr>
              <w:t xml:space="preserve">: </w:t>
            </w:r>
            <w:r w:rsidRPr="00483D6A">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5972FB" w14:paraId="756A4EC2" w14:textId="77777777">
        <w:trPr>
          <w:trHeight w:val="453"/>
        </w:trPr>
        <w:tc>
          <w:tcPr>
            <w:tcW w:w="3897" w:type="dxa"/>
            <w:shd w:val="clear" w:color="auto" w:fill="EEECE1"/>
            <w:vAlign w:val="center"/>
          </w:tcPr>
          <w:p w14:paraId="12A06A35" w14:textId="77777777" w:rsidR="005972FB" w:rsidRDefault="005972FB" w:rsidP="005972F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2F17235C" w14:textId="77777777" w:rsidR="005972FB" w:rsidRDefault="005972FB" w:rsidP="005972FB">
            <w:pPr>
              <w:jc w:val="center"/>
            </w:pPr>
          </w:p>
        </w:tc>
        <w:tc>
          <w:tcPr>
            <w:tcW w:w="944" w:type="dxa"/>
            <w:vAlign w:val="center"/>
          </w:tcPr>
          <w:p w14:paraId="25B44B6D" w14:textId="77777777" w:rsidR="005972FB" w:rsidRDefault="005972FB" w:rsidP="005972FB">
            <w:pPr>
              <w:jc w:val="center"/>
            </w:pPr>
          </w:p>
        </w:tc>
        <w:tc>
          <w:tcPr>
            <w:tcW w:w="1177" w:type="dxa"/>
            <w:vAlign w:val="center"/>
          </w:tcPr>
          <w:p w14:paraId="10BE679F" w14:textId="05EF55D5" w:rsidR="005972FB" w:rsidRDefault="005972FB" w:rsidP="005972FB">
            <w:pPr>
              <w:jc w:val="center"/>
            </w:pPr>
            <w:r>
              <w:t>√</w:t>
            </w:r>
          </w:p>
        </w:tc>
        <w:tc>
          <w:tcPr>
            <w:tcW w:w="3978" w:type="dxa"/>
            <w:vAlign w:val="center"/>
          </w:tcPr>
          <w:p w14:paraId="7399FC20" w14:textId="77777777" w:rsidR="005972FB" w:rsidRPr="00483D6A" w:rsidRDefault="005972FB" w:rsidP="005972FB">
            <w:pPr>
              <w:jc w:val="center"/>
              <w:rPr>
                <w:color w:val="EE0000"/>
              </w:rPr>
            </w:pPr>
            <w:r w:rsidRPr="00483D6A">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5972FB" w14:paraId="06546672" w14:textId="77777777">
        <w:trPr>
          <w:trHeight w:val="558"/>
        </w:trPr>
        <w:tc>
          <w:tcPr>
            <w:tcW w:w="3897" w:type="dxa"/>
            <w:shd w:val="clear" w:color="auto" w:fill="EEECE1"/>
            <w:vAlign w:val="center"/>
          </w:tcPr>
          <w:p w14:paraId="0A5C617D" w14:textId="77777777" w:rsidR="005972FB" w:rsidRDefault="005972FB" w:rsidP="005972F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514B960" w14:textId="77777777" w:rsidR="005972FB" w:rsidRDefault="005972FB" w:rsidP="005972FB">
            <w:pPr>
              <w:jc w:val="center"/>
            </w:pPr>
          </w:p>
        </w:tc>
        <w:tc>
          <w:tcPr>
            <w:tcW w:w="944" w:type="dxa"/>
            <w:vAlign w:val="center"/>
          </w:tcPr>
          <w:p w14:paraId="57185DDB" w14:textId="77777777" w:rsidR="005972FB" w:rsidRDefault="005972FB" w:rsidP="005972FB">
            <w:pPr>
              <w:jc w:val="center"/>
            </w:pPr>
          </w:p>
        </w:tc>
        <w:tc>
          <w:tcPr>
            <w:tcW w:w="1177" w:type="dxa"/>
            <w:vAlign w:val="center"/>
          </w:tcPr>
          <w:p w14:paraId="5CD58D6C" w14:textId="5167079E" w:rsidR="005972FB" w:rsidRDefault="005972FB" w:rsidP="005972FB">
            <w:pPr>
              <w:jc w:val="center"/>
            </w:pPr>
            <w:r>
              <w:t>√</w:t>
            </w:r>
          </w:p>
        </w:tc>
        <w:tc>
          <w:tcPr>
            <w:tcW w:w="3978" w:type="dxa"/>
            <w:vAlign w:val="center"/>
          </w:tcPr>
          <w:p w14:paraId="6FC24015" w14:textId="77777777" w:rsidR="005972FB" w:rsidRPr="00483D6A" w:rsidRDefault="005972FB" w:rsidP="005972FB">
            <w:pPr>
              <w:bidi/>
              <w:jc w:val="center"/>
              <w:rPr>
                <w:color w:val="EE0000"/>
                <w:rtl/>
              </w:rPr>
            </w:pPr>
            <w:r w:rsidRPr="00483D6A">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483D6A">
              <w:rPr>
                <w:rFonts w:hint="cs"/>
                <w:color w:val="EE0000"/>
                <w:rtl/>
              </w:rPr>
              <w:t>)</w:t>
            </w:r>
          </w:p>
          <w:p w14:paraId="079F5389" w14:textId="4D9CA038" w:rsidR="005972FB" w:rsidRDefault="005972FB" w:rsidP="005972FB">
            <w:pPr>
              <w:bidi/>
              <w:jc w:val="center"/>
            </w:pPr>
            <w:r w:rsidRPr="00483D6A">
              <w:rPr>
                <w:rFonts w:hint="cs"/>
                <w:color w:val="EE0000"/>
                <w:rtl/>
              </w:rPr>
              <w:t>يجب زيادة عدد النقاط فى الأهمية العلمية والأهمية العملية</w:t>
            </w:r>
          </w:p>
        </w:tc>
      </w:tr>
      <w:tr w:rsidR="005972FB" w14:paraId="08752941" w14:textId="77777777">
        <w:trPr>
          <w:trHeight w:val="605"/>
        </w:trPr>
        <w:tc>
          <w:tcPr>
            <w:tcW w:w="3897" w:type="dxa"/>
            <w:shd w:val="clear" w:color="auto" w:fill="EEECE1"/>
            <w:vAlign w:val="center"/>
          </w:tcPr>
          <w:p w14:paraId="6EEAD550" w14:textId="77777777" w:rsidR="005972FB" w:rsidRDefault="005972FB" w:rsidP="005972F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42065D37" w14:textId="77777777" w:rsidR="005972FB" w:rsidRDefault="005972FB" w:rsidP="005972FB">
            <w:pPr>
              <w:jc w:val="center"/>
            </w:pPr>
          </w:p>
        </w:tc>
        <w:tc>
          <w:tcPr>
            <w:tcW w:w="944" w:type="dxa"/>
            <w:vAlign w:val="center"/>
          </w:tcPr>
          <w:p w14:paraId="0932EA44" w14:textId="77777777" w:rsidR="005972FB" w:rsidRDefault="005972FB" w:rsidP="005972FB">
            <w:pPr>
              <w:jc w:val="center"/>
            </w:pPr>
          </w:p>
        </w:tc>
        <w:tc>
          <w:tcPr>
            <w:tcW w:w="1177" w:type="dxa"/>
            <w:vAlign w:val="center"/>
          </w:tcPr>
          <w:p w14:paraId="0151D9AC" w14:textId="6C5A8F7B" w:rsidR="005972FB" w:rsidRDefault="005972FB" w:rsidP="005972FB">
            <w:pPr>
              <w:jc w:val="center"/>
            </w:pPr>
            <w:r>
              <w:t>√</w:t>
            </w:r>
          </w:p>
        </w:tc>
        <w:tc>
          <w:tcPr>
            <w:tcW w:w="3978" w:type="dxa"/>
            <w:vAlign w:val="center"/>
          </w:tcPr>
          <w:p w14:paraId="3C1839FB" w14:textId="77777777" w:rsidR="005972FB" w:rsidRPr="00483D6A" w:rsidRDefault="005972FB" w:rsidP="005972FB">
            <w:pPr>
              <w:jc w:val="center"/>
              <w:rPr>
                <w:color w:val="EE0000"/>
              </w:rPr>
            </w:pPr>
            <w:r w:rsidRPr="00483D6A">
              <w:rPr>
                <w:color w:val="EE0000"/>
                <w:rtl/>
              </w:rPr>
              <w:t>يجب ذكر هدف رئيسي محدد، ثم تنبثق عنه مجموعة من الأهداف الفرعية</w:t>
            </w:r>
          </w:p>
        </w:tc>
      </w:tr>
      <w:tr w:rsidR="005972FB" w14:paraId="55456BCD" w14:textId="77777777">
        <w:trPr>
          <w:trHeight w:val="453"/>
        </w:trPr>
        <w:tc>
          <w:tcPr>
            <w:tcW w:w="3897" w:type="dxa"/>
            <w:shd w:val="clear" w:color="auto" w:fill="EEECE1"/>
            <w:vAlign w:val="center"/>
          </w:tcPr>
          <w:p w14:paraId="11BC641B" w14:textId="77777777" w:rsidR="005972FB" w:rsidRDefault="005972FB" w:rsidP="005972FB">
            <w:pPr>
              <w:numPr>
                <w:ilvl w:val="0"/>
                <w:numId w:val="1"/>
              </w:numPr>
              <w:pBdr>
                <w:top w:val="nil"/>
                <w:left w:val="nil"/>
                <w:bottom w:val="nil"/>
                <w:right w:val="nil"/>
                <w:between w:val="nil"/>
              </w:pBdr>
              <w:spacing w:after="200" w:line="276" w:lineRule="auto"/>
            </w:pPr>
            <w:r>
              <w:rPr>
                <w:color w:val="000000"/>
              </w:rPr>
              <w:lastRenderedPageBreak/>
              <w:t>Study Questions</w:t>
            </w:r>
          </w:p>
        </w:tc>
        <w:tc>
          <w:tcPr>
            <w:tcW w:w="1060" w:type="dxa"/>
            <w:vAlign w:val="center"/>
          </w:tcPr>
          <w:p w14:paraId="035909D9" w14:textId="77777777" w:rsidR="005972FB" w:rsidRDefault="005972FB" w:rsidP="005972FB">
            <w:pPr>
              <w:jc w:val="center"/>
            </w:pPr>
          </w:p>
        </w:tc>
        <w:tc>
          <w:tcPr>
            <w:tcW w:w="944" w:type="dxa"/>
            <w:vAlign w:val="center"/>
          </w:tcPr>
          <w:p w14:paraId="09DB797D" w14:textId="77777777" w:rsidR="005972FB" w:rsidRDefault="005972FB" w:rsidP="005972FB">
            <w:pPr>
              <w:jc w:val="center"/>
            </w:pPr>
          </w:p>
        </w:tc>
        <w:tc>
          <w:tcPr>
            <w:tcW w:w="1177" w:type="dxa"/>
            <w:vAlign w:val="center"/>
          </w:tcPr>
          <w:p w14:paraId="43D077F7" w14:textId="693F5AB1" w:rsidR="005972FB" w:rsidRDefault="005972FB" w:rsidP="005972FB">
            <w:pPr>
              <w:jc w:val="center"/>
            </w:pPr>
            <w:r>
              <w:t>√</w:t>
            </w:r>
          </w:p>
        </w:tc>
        <w:tc>
          <w:tcPr>
            <w:tcW w:w="3978" w:type="dxa"/>
            <w:vAlign w:val="center"/>
          </w:tcPr>
          <w:p w14:paraId="2F972A7B" w14:textId="77777777" w:rsidR="005972FB" w:rsidRPr="00483D6A" w:rsidRDefault="005972FB" w:rsidP="005972FB">
            <w:pPr>
              <w:jc w:val="center"/>
              <w:rPr>
                <w:color w:val="EE0000"/>
              </w:rPr>
            </w:pPr>
            <w:r w:rsidRPr="00483D6A">
              <w:rPr>
                <w:color w:val="EE0000"/>
              </w:rPr>
              <w:t xml:space="preserve">: </w:t>
            </w:r>
            <w:r w:rsidRPr="00483D6A">
              <w:rPr>
                <w:color w:val="EE0000"/>
                <w:rtl/>
              </w:rPr>
              <w:t>ينبغي ذكر تساؤل رئيسي للدراسة ينبثق منه عدد من التساؤلات الفرعية</w:t>
            </w:r>
          </w:p>
        </w:tc>
      </w:tr>
      <w:tr w:rsidR="005972FB" w14:paraId="7D198F3F" w14:textId="77777777">
        <w:trPr>
          <w:trHeight w:val="622"/>
        </w:trPr>
        <w:tc>
          <w:tcPr>
            <w:tcW w:w="3897" w:type="dxa"/>
            <w:shd w:val="clear" w:color="auto" w:fill="EEECE1"/>
            <w:vAlign w:val="center"/>
          </w:tcPr>
          <w:p w14:paraId="63457D60" w14:textId="77777777" w:rsidR="005972FB" w:rsidRDefault="005972FB" w:rsidP="005972F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7BE7A6E9" w14:textId="77777777" w:rsidR="005972FB" w:rsidRDefault="005972FB" w:rsidP="005972FB">
            <w:pPr>
              <w:jc w:val="center"/>
            </w:pPr>
          </w:p>
        </w:tc>
        <w:tc>
          <w:tcPr>
            <w:tcW w:w="944" w:type="dxa"/>
            <w:vAlign w:val="center"/>
          </w:tcPr>
          <w:p w14:paraId="00FB2D16" w14:textId="77777777" w:rsidR="005972FB" w:rsidRDefault="005972FB" w:rsidP="005972FB">
            <w:pPr>
              <w:jc w:val="center"/>
            </w:pPr>
          </w:p>
        </w:tc>
        <w:tc>
          <w:tcPr>
            <w:tcW w:w="1177" w:type="dxa"/>
            <w:vAlign w:val="center"/>
          </w:tcPr>
          <w:p w14:paraId="3EFD62F5" w14:textId="26E8EB1D" w:rsidR="005972FB" w:rsidRDefault="005972FB" w:rsidP="005972FB">
            <w:pPr>
              <w:jc w:val="center"/>
            </w:pPr>
            <w:r>
              <w:t>√</w:t>
            </w:r>
          </w:p>
        </w:tc>
        <w:tc>
          <w:tcPr>
            <w:tcW w:w="3978" w:type="dxa"/>
            <w:vAlign w:val="center"/>
          </w:tcPr>
          <w:p w14:paraId="070B186E" w14:textId="77777777" w:rsidR="005972FB" w:rsidRPr="00EF1087" w:rsidRDefault="005972FB" w:rsidP="005972FB">
            <w:pPr>
              <w:jc w:val="center"/>
              <w:rPr>
                <w:color w:val="EE0000"/>
                <w:rtl/>
              </w:rPr>
            </w:pPr>
            <w:r w:rsidRPr="00EF1087">
              <w:rPr>
                <w:color w:val="EE0000"/>
                <w:rtl/>
              </w:rPr>
              <w:t>بيان الدراسات السابقة والوقوف على أهم نتائجها والمقارنة بينها والتعليق عليها</w:t>
            </w:r>
          </w:p>
          <w:p w14:paraId="4FB4EA49" w14:textId="77777777" w:rsidR="005972FB" w:rsidRDefault="005972FB" w:rsidP="005972FB">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19CA332A" w14:textId="77777777" w:rsidR="005972FB" w:rsidRDefault="005972FB" w:rsidP="005972FB">
            <w:pPr>
              <w:jc w:val="center"/>
            </w:pPr>
          </w:p>
        </w:tc>
      </w:tr>
      <w:tr w:rsidR="005972FB" w14:paraId="557371DC" w14:textId="77777777">
        <w:trPr>
          <w:trHeight w:val="574"/>
        </w:trPr>
        <w:tc>
          <w:tcPr>
            <w:tcW w:w="3897" w:type="dxa"/>
            <w:shd w:val="clear" w:color="auto" w:fill="EEECE1"/>
            <w:vAlign w:val="center"/>
          </w:tcPr>
          <w:p w14:paraId="58995E8B" w14:textId="77777777" w:rsidR="005972FB" w:rsidRDefault="005972FB" w:rsidP="005972F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0ECCE1AD" w14:textId="77777777" w:rsidR="005972FB" w:rsidRDefault="005972FB" w:rsidP="005972FB">
            <w:pPr>
              <w:jc w:val="center"/>
            </w:pPr>
          </w:p>
        </w:tc>
        <w:tc>
          <w:tcPr>
            <w:tcW w:w="944" w:type="dxa"/>
            <w:vAlign w:val="center"/>
          </w:tcPr>
          <w:p w14:paraId="64FA61E4" w14:textId="77777777" w:rsidR="005972FB" w:rsidRDefault="005972FB" w:rsidP="005972FB">
            <w:pPr>
              <w:jc w:val="center"/>
            </w:pPr>
          </w:p>
        </w:tc>
        <w:tc>
          <w:tcPr>
            <w:tcW w:w="1177" w:type="dxa"/>
            <w:vAlign w:val="center"/>
          </w:tcPr>
          <w:p w14:paraId="748A62EF" w14:textId="50906FCE" w:rsidR="005972FB" w:rsidRDefault="005972FB" w:rsidP="005972FB">
            <w:pPr>
              <w:jc w:val="center"/>
            </w:pPr>
            <w:r>
              <w:t>√</w:t>
            </w:r>
          </w:p>
        </w:tc>
        <w:tc>
          <w:tcPr>
            <w:tcW w:w="3978" w:type="dxa"/>
            <w:vAlign w:val="center"/>
          </w:tcPr>
          <w:p w14:paraId="7C02555E" w14:textId="77777777" w:rsidR="005972FB" w:rsidRPr="00EF1087" w:rsidRDefault="005972FB" w:rsidP="005972FB">
            <w:pPr>
              <w:jc w:val="center"/>
              <w:rPr>
                <w:color w:val="EE0000"/>
              </w:rPr>
            </w:pPr>
            <w:r w:rsidRPr="00EF1087">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009202BE" w14:textId="77777777" w:rsidR="005972FB" w:rsidRPr="00EF1087" w:rsidRDefault="005972FB" w:rsidP="005972FB">
            <w:pPr>
              <w:jc w:val="center"/>
              <w:rPr>
                <w:color w:val="EE0000"/>
              </w:rPr>
            </w:pPr>
          </w:p>
          <w:p w14:paraId="7C7FF5C8" w14:textId="77777777" w:rsidR="005972FB" w:rsidRPr="00EF1087" w:rsidRDefault="005972FB" w:rsidP="005972FB">
            <w:pPr>
              <w:jc w:val="center"/>
              <w:rPr>
                <w:color w:val="EE0000"/>
              </w:rPr>
            </w:pPr>
            <w:r w:rsidRPr="00EF1087">
              <w:rPr>
                <w:color w:val="EE0000"/>
                <w:rtl/>
              </w:rPr>
              <w:t>تعريف المخاطر</w:t>
            </w:r>
          </w:p>
          <w:p w14:paraId="5404F3CA" w14:textId="77777777" w:rsidR="005972FB" w:rsidRPr="00EF1087" w:rsidRDefault="005972FB" w:rsidP="005972FB">
            <w:pPr>
              <w:jc w:val="center"/>
              <w:rPr>
                <w:color w:val="EE0000"/>
              </w:rPr>
            </w:pPr>
          </w:p>
          <w:p w14:paraId="5D09749B" w14:textId="77777777" w:rsidR="005972FB" w:rsidRPr="00EF1087" w:rsidRDefault="005972FB" w:rsidP="005972FB">
            <w:pPr>
              <w:jc w:val="center"/>
              <w:rPr>
                <w:color w:val="EE0000"/>
              </w:rPr>
            </w:pPr>
            <w:r w:rsidRPr="00EF1087">
              <w:rPr>
                <w:color w:val="EE0000"/>
                <w:rtl/>
              </w:rPr>
              <w:t>أنواع المخاطر</w:t>
            </w:r>
          </w:p>
          <w:p w14:paraId="4ECB518C" w14:textId="77777777" w:rsidR="005972FB" w:rsidRPr="00EF1087" w:rsidRDefault="005972FB" w:rsidP="005972FB">
            <w:pPr>
              <w:jc w:val="center"/>
              <w:rPr>
                <w:color w:val="EE0000"/>
              </w:rPr>
            </w:pPr>
          </w:p>
          <w:p w14:paraId="69044FA2" w14:textId="77777777" w:rsidR="005972FB" w:rsidRPr="00EF1087" w:rsidRDefault="005972FB" w:rsidP="005972FB">
            <w:pPr>
              <w:jc w:val="center"/>
              <w:rPr>
                <w:color w:val="EE0000"/>
              </w:rPr>
            </w:pPr>
            <w:r w:rsidRPr="00EF1087">
              <w:rPr>
                <w:color w:val="EE0000"/>
                <w:rtl/>
              </w:rPr>
              <w:t>تصنيف المخاطر حسب نوع المشروع أو المؤسسة</w:t>
            </w:r>
          </w:p>
          <w:p w14:paraId="656FE9A5" w14:textId="77777777" w:rsidR="005972FB" w:rsidRPr="00EF1087" w:rsidRDefault="005972FB" w:rsidP="005972FB">
            <w:pPr>
              <w:jc w:val="center"/>
              <w:rPr>
                <w:color w:val="EE0000"/>
              </w:rPr>
            </w:pPr>
          </w:p>
          <w:p w14:paraId="11633915" w14:textId="77777777" w:rsidR="005972FB" w:rsidRPr="00EF1087" w:rsidRDefault="005972FB" w:rsidP="005972FB">
            <w:pPr>
              <w:jc w:val="center"/>
              <w:rPr>
                <w:color w:val="EE0000"/>
              </w:rPr>
            </w:pPr>
            <w:r w:rsidRPr="00EF1087">
              <w:rPr>
                <w:color w:val="EE0000"/>
                <w:rtl/>
              </w:rPr>
              <w:t>مصادر الخطر</w:t>
            </w:r>
          </w:p>
          <w:p w14:paraId="2691A1D0" w14:textId="77777777" w:rsidR="005972FB" w:rsidRPr="00EF1087" w:rsidRDefault="005972FB" w:rsidP="005972FB">
            <w:pPr>
              <w:jc w:val="center"/>
              <w:rPr>
                <w:color w:val="EE0000"/>
              </w:rPr>
            </w:pPr>
          </w:p>
          <w:p w14:paraId="3BF97178" w14:textId="77777777" w:rsidR="005972FB" w:rsidRPr="00EF1087" w:rsidRDefault="005972FB" w:rsidP="005972FB">
            <w:pPr>
              <w:jc w:val="center"/>
              <w:rPr>
                <w:color w:val="EE0000"/>
              </w:rPr>
            </w:pPr>
            <w:r w:rsidRPr="00EF1087">
              <w:rPr>
                <w:color w:val="EE0000"/>
                <w:rtl/>
              </w:rPr>
              <w:t>التعريف بخطوات إدارة المخاطر وشرح ما تتضمنه كل خطوة</w:t>
            </w:r>
          </w:p>
          <w:p w14:paraId="6B82D851" w14:textId="77777777" w:rsidR="005972FB" w:rsidRPr="00EF1087" w:rsidRDefault="005972FB" w:rsidP="005972FB">
            <w:pPr>
              <w:jc w:val="center"/>
              <w:rPr>
                <w:color w:val="EE0000"/>
              </w:rPr>
            </w:pPr>
          </w:p>
          <w:p w14:paraId="15B17F75" w14:textId="77777777" w:rsidR="005972FB" w:rsidRPr="00EF1087" w:rsidRDefault="005972FB" w:rsidP="005972FB">
            <w:pPr>
              <w:jc w:val="center"/>
              <w:rPr>
                <w:color w:val="EE0000"/>
              </w:rPr>
            </w:pPr>
            <w:r w:rsidRPr="00EF1087">
              <w:rPr>
                <w:color w:val="EE0000"/>
                <w:rtl/>
              </w:rPr>
              <w:t>وبذلك نقدم للقارئ كافة المعلومات المتعلقة بالمخاطر حتى نصل إلى الجزء الذي يتم دراسته في بحثنا</w:t>
            </w:r>
          </w:p>
        </w:tc>
      </w:tr>
      <w:tr w:rsidR="005972FB" w:rsidRPr="00EF1087" w14:paraId="461A458D" w14:textId="77777777">
        <w:trPr>
          <w:trHeight w:val="533"/>
        </w:trPr>
        <w:tc>
          <w:tcPr>
            <w:tcW w:w="3897" w:type="dxa"/>
            <w:shd w:val="clear" w:color="auto" w:fill="EEECE1"/>
            <w:vAlign w:val="center"/>
          </w:tcPr>
          <w:p w14:paraId="48E3F444" w14:textId="77777777" w:rsidR="005972FB" w:rsidRDefault="005972FB" w:rsidP="005972F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C1EAB65" w14:textId="77777777" w:rsidR="005972FB" w:rsidRDefault="005972FB" w:rsidP="005972FB">
            <w:pPr>
              <w:jc w:val="center"/>
            </w:pPr>
          </w:p>
        </w:tc>
        <w:tc>
          <w:tcPr>
            <w:tcW w:w="944" w:type="dxa"/>
            <w:vAlign w:val="center"/>
          </w:tcPr>
          <w:p w14:paraId="6FA22199" w14:textId="77777777" w:rsidR="005972FB" w:rsidRDefault="005972FB" w:rsidP="005972FB">
            <w:pPr>
              <w:jc w:val="center"/>
            </w:pPr>
          </w:p>
        </w:tc>
        <w:tc>
          <w:tcPr>
            <w:tcW w:w="1177" w:type="dxa"/>
            <w:vAlign w:val="center"/>
          </w:tcPr>
          <w:p w14:paraId="39EFD79A" w14:textId="318E0FD2" w:rsidR="005972FB" w:rsidRDefault="005972FB" w:rsidP="005972FB">
            <w:pPr>
              <w:jc w:val="center"/>
            </w:pPr>
            <w:r>
              <w:t>√</w:t>
            </w:r>
          </w:p>
        </w:tc>
        <w:tc>
          <w:tcPr>
            <w:tcW w:w="3978" w:type="dxa"/>
            <w:vAlign w:val="center"/>
          </w:tcPr>
          <w:p w14:paraId="412F13E0" w14:textId="2E11423C" w:rsidR="005972FB" w:rsidRPr="00EF1087" w:rsidRDefault="005972FB" w:rsidP="005972FB">
            <w:pPr>
              <w:jc w:val="center"/>
              <w:rPr>
                <w:color w:val="EE0000"/>
              </w:rPr>
            </w:pPr>
            <w:r w:rsidRPr="00EF1087">
              <w:rPr>
                <w:color w:val="EE0000"/>
                <w:rtl/>
              </w:rPr>
              <w:t>يجب توضيح 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5972FB" w14:paraId="08317703" w14:textId="77777777">
        <w:trPr>
          <w:trHeight w:val="453"/>
        </w:trPr>
        <w:tc>
          <w:tcPr>
            <w:tcW w:w="3897" w:type="dxa"/>
            <w:shd w:val="clear" w:color="auto" w:fill="EEECE1"/>
            <w:vAlign w:val="center"/>
          </w:tcPr>
          <w:p w14:paraId="78EB0F81" w14:textId="77777777" w:rsidR="005972FB" w:rsidRDefault="005972FB" w:rsidP="005972F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6CBECD88" w14:textId="6861CFD2" w:rsidR="005972FB" w:rsidRDefault="005972FB" w:rsidP="005972FB">
            <w:pPr>
              <w:jc w:val="center"/>
            </w:pPr>
            <w:r>
              <w:t>√</w:t>
            </w:r>
          </w:p>
        </w:tc>
        <w:tc>
          <w:tcPr>
            <w:tcW w:w="944" w:type="dxa"/>
            <w:vAlign w:val="center"/>
          </w:tcPr>
          <w:p w14:paraId="6EDFDC68" w14:textId="77777777" w:rsidR="005972FB" w:rsidRDefault="005972FB" w:rsidP="005972FB">
            <w:pPr>
              <w:jc w:val="center"/>
            </w:pPr>
          </w:p>
        </w:tc>
        <w:tc>
          <w:tcPr>
            <w:tcW w:w="1177" w:type="dxa"/>
            <w:vAlign w:val="center"/>
          </w:tcPr>
          <w:p w14:paraId="1D176151" w14:textId="77777777" w:rsidR="005972FB" w:rsidRDefault="005972FB" w:rsidP="005972FB">
            <w:pPr>
              <w:jc w:val="center"/>
            </w:pPr>
          </w:p>
        </w:tc>
        <w:tc>
          <w:tcPr>
            <w:tcW w:w="3978" w:type="dxa"/>
            <w:vAlign w:val="center"/>
          </w:tcPr>
          <w:p w14:paraId="1F5B2F47" w14:textId="77777777" w:rsidR="005972FB" w:rsidRDefault="005972FB" w:rsidP="005972FB">
            <w:pPr>
              <w:jc w:val="center"/>
            </w:pPr>
          </w:p>
        </w:tc>
      </w:tr>
      <w:tr w:rsidR="005972FB" w14:paraId="0FEB6386" w14:textId="77777777">
        <w:trPr>
          <w:trHeight w:val="453"/>
        </w:trPr>
        <w:tc>
          <w:tcPr>
            <w:tcW w:w="3897" w:type="dxa"/>
            <w:shd w:val="clear" w:color="auto" w:fill="EEECE1"/>
            <w:vAlign w:val="center"/>
          </w:tcPr>
          <w:p w14:paraId="6CAF54C0" w14:textId="77777777" w:rsidR="005972FB" w:rsidRDefault="005972FB" w:rsidP="005972F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533F77" w14:textId="77777777" w:rsidR="005972FB" w:rsidRDefault="005972FB" w:rsidP="005972FB">
            <w:pPr>
              <w:jc w:val="center"/>
            </w:pPr>
          </w:p>
        </w:tc>
        <w:tc>
          <w:tcPr>
            <w:tcW w:w="944" w:type="dxa"/>
            <w:vAlign w:val="center"/>
          </w:tcPr>
          <w:p w14:paraId="1DB6797F" w14:textId="77777777" w:rsidR="005972FB" w:rsidRDefault="005972FB" w:rsidP="005972FB">
            <w:pPr>
              <w:jc w:val="center"/>
            </w:pPr>
          </w:p>
        </w:tc>
        <w:tc>
          <w:tcPr>
            <w:tcW w:w="1177" w:type="dxa"/>
            <w:vAlign w:val="center"/>
          </w:tcPr>
          <w:p w14:paraId="7C5FB8A0" w14:textId="0D94E14F" w:rsidR="005972FB" w:rsidRDefault="005972FB" w:rsidP="005972FB">
            <w:pPr>
              <w:jc w:val="center"/>
            </w:pPr>
            <w:r>
              <w:t>√</w:t>
            </w:r>
          </w:p>
        </w:tc>
        <w:tc>
          <w:tcPr>
            <w:tcW w:w="3978" w:type="dxa"/>
            <w:vAlign w:val="center"/>
          </w:tcPr>
          <w:p w14:paraId="08D7ADE8" w14:textId="77777777" w:rsidR="005972FB" w:rsidRDefault="005972FB" w:rsidP="005972FB">
            <w:pPr>
              <w:bidi/>
              <w:jc w:val="center"/>
              <w:rPr>
                <w:color w:val="FF0000"/>
              </w:rPr>
            </w:pPr>
            <w:r>
              <w:rPr>
                <w:color w:val="FF0000"/>
              </w:rPr>
              <w:t xml:space="preserve">: </w:t>
            </w:r>
            <w:r>
              <w:rPr>
                <w:rFonts w:hint="cs"/>
                <w:color w:val="FF0000"/>
                <w:rtl/>
              </w:rPr>
              <w:t>يجب تحديد مجتمع الدراسة وعينة الدراسة</w:t>
            </w:r>
          </w:p>
          <w:p w14:paraId="7F3ADADE" w14:textId="5537442B" w:rsidR="005972FB" w:rsidRDefault="005972FB" w:rsidP="005972FB">
            <w:pPr>
              <w:bidi/>
              <w:jc w:val="center"/>
            </w:pPr>
            <w:r>
              <w:rPr>
                <w:color w:val="FF0000"/>
              </w:rPr>
              <w:t xml:space="preserve">1. </w:t>
            </w:r>
            <w:r>
              <w:rPr>
                <w:rFonts w:hint="cs"/>
                <w:color w:val="FF0000"/>
                <w:rtl/>
              </w:rPr>
              <w:t>مجتمع الدراسة</w:t>
            </w:r>
            <w:r>
              <w:rPr>
                <w:color w:val="FF0000"/>
                <w:rtl/>
              </w:rPr>
              <w:t xml:space="preserve"> </w:t>
            </w:r>
            <w:r>
              <w:rPr>
                <w:color w:val="FF0000"/>
              </w:rPr>
              <w:t xml:space="preserve">(Population):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tl/>
              </w:rPr>
              <w:t xml:space="preserve"> </w:t>
            </w:r>
            <w:r>
              <w:rPr>
                <w:color w:val="FF0000"/>
              </w:rPr>
              <w:t xml:space="preserve">(Sample):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5972FB" w14:paraId="0182FD7D" w14:textId="77777777">
        <w:trPr>
          <w:trHeight w:val="884"/>
        </w:trPr>
        <w:tc>
          <w:tcPr>
            <w:tcW w:w="3897" w:type="dxa"/>
            <w:shd w:val="clear" w:color="auto" w:fill="EEECE1"/>
            <w:vAlign w:val="center"/>
          </w:tcPr>
          <w:p w14:paraId="5455BC4F" w14:textId="77777777" w:rsidR="005972FB" w:rsidRDefault="005972FB" w:rsidP="005972F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7825F81D" w14:textId="77777777" w:rsidR="005972FB" w:rsidRDefault="005972FB" w:rsidP="005972FB">
            <w:pPr>
              <w:jc w:val="center"/>
            </w:pPr>
          </w:p>
        </w:tc>
        <w:tc>
          <w:tcPr>
            <w:tcW w:w="944" w:type="dxa"/>
            <w:vAlign w:val="center"/>
          </w:tcPr>
          <w:p w14:paraId="63AC736F" w14:textId="32D8B86D" w:rsidR="005972FB" w:rsidRDefault="005972FB" w:rsidP="005972FB">
            <w:pPr>
              <w:jc w:val="center"/>
            </w:pPr>
            <w:r>
              <w:t>√</w:t>
            </w:r>
          </w:p>
        </w:tc>
        <w:tc>
          <w:tcPr>
            <w:tcW w:w="1177" w:type="dxa"/>
            <w:vAlign w:val="center"/>
          </w:tcPr>
          <w:p w14:paraId="69D54FC0" w14:textId="77777777" w:rsidR="005972FB" w:rsidRDefault="005972FB" w:rsidP="005972FB">
            <w:pPr>
              <w:jc w:val="center"/>
            </w:pPr>
          </w:p>
        </w:tc>
        <w:tc>
          <w:tcPr>
            <w:tcW w:w="3978" w:type="dxa"/>
            <w:vAlign w:val="center"/>
          </w:tcPr>
          <w:p w14:paraId="37615E34" w14:textId="77777777" w:rsidR="005972FB" w:rsidRPr="00EF1087" w:rsidRDefault="005972FB" w:rsidP="005972FB">
            <w:pPr>
              <w:bidi/>
              <w:jc w:val="center"/>
              <w:rPr>
                <w:color w:val="EE0000"/>
              </w:rPr>
            </w:pPr>
            <w:r w:rsidRPr="00EF1087">
              <w:rPr>
                <w:color w:val="EE0000"/>
              </w:rPr>
              <w:t xml:space="preserve">: </w:t>
            </w:r>
            <w:r w:rsidRPr="00EF1087">
              <w:rPr>
                <w:color w:val="EE0000"/>
                <w:rtl/>
              </w:rPr>
              <w:t>يجب ذكر المراجع التي اعتمد عليها الباحث وكتابتها بأسلوب</w:t>
            </w:r>
            <w:r w:rsidRPr="00EF1087">
              <w:rPr>
                <w:color w:val="EE0000"/>
              </w:rPr>
              <w:t xml:space="preserve"> APA.</w:t>
            </w:r>
          </w:p>
          <w:p w14:paraId="2D67C87C" w14:textId="5E6DA967" w:rsidR="005972FB" w:rsidRDefault="005972FB" w:rsidP="005972FB">
            <w:pPr>
              <w:bidi/>
              <w:jc w:val="center"/>
            </w:pPr>
            <w:r w:rsidRPr="00EF1087">
              <w:rPr>
                <w:color w:val="EE0000"/>
                <w:rtl/>
              </w:rPr>
              <w:t xml:space="preserve">يجب الالتزام بتوثيق جميع المراجع المستخدمة في متن البحث وفق أسلوب </w:t>
            </w:r>
            <w:r w:rsidRPr="00EF1087">
              <w:rPr>
                <w:b/>
                <w:bCs/>
                <w:color w:val="EE0000"/>
              </w:rPr>
              <w:t>APA</w:t>
            </w:r>
            <w:r w:rsidRPr="00EF1087">
              <w:rPr>
                <w:color w:val="EE0000"/>
                <w:rtl/>
              </w:rPr>
              <w:t xml:space="preserve">، مع التأكد من أن </w:t>
            </w:r>
            <w:r w:rsidRPr="00EF1087">
              <w:rPr>
                <w:b/>
                <w:bCs/>
                <w:color w:val="EE0000"/>
                <w:rtl/>
              </w:rPr>
              <w:t>عدد المراجع المذكورة في المتن يطابق تمامًا عدد المراجع المدرجة في قائمة المراجع</w:t>
            </w:r>
            <w:r w:rsidRPr="00EF1087">
              <w:rPr>
                <w:color w:val="EE0000"/>
                <w:rtl/>
              </w:rPr>
              <w:t xml:space="preserve">، بحيث لا يتم إدراج أي </w:t>
            </w:r>
            <w:r w:rsidRPr="00EF1087">
              <w:rPr>
                <w:color w:val="EE0000"/>
                <w:rtl/>
              </w:rPr>
              <w:lastRenderedPageBreak/>
              <w:t>مرجع في القائمة لم يتم الاستشهاد به في المتن، ولا الاستشهاد بأي مرجع في المتن دون إدراجه في القائمة</w:t>
            </w:r>
            <w:r w:rsidRPr="00EF1087">
              <w:t>.</w:t>
            </w:r>
          </w:p>
        </w:tc>
      </w:tr>
      <w:tr w:rsidR="005972FB" w14:paraId="6AA8DCCC" w14:textId="77777777">
        <w:trPr>
          <w:trHeight w:val="1403"/>
        </w:trPr>
        <w:tc>
          <w:tcPr>
            <w:tcW w:w="3897" w:type="dxa"/>
            <w:shd w:val="clear" w:color="auto" w:fill="EEECE1"/>
            <w:vAlign w:val="center"/>
          </w:tcPr>
          <w:p w14:paraId="19435FFB" w14:textId="77777777" w:rsidR="005972FB" w:rsidRDefault="005972FB" w:rsidP="005972F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2C9317D3" w14:textId="77777777" w:rsidR="005972FB" w:rsidRPr="00021365" w:rsidRDefault="005972FB" w:rsidP="005972FB">
            <w:pPr>
              <w:jc w:val="center"/>
            </w:pPr>
            <w:r w:rsidRPr="00021365">
              <w:rPr>
                <w:rFonts w:hint="cs"/>
                <w:rtl/>
              </w:rPr>
              <w:t>جهد مشكور</w:t>
            </w:r>
          </w:p>
          <w:p w14:paraId="2205C0E9" w14:textId="77777777" w:rsidR="005972FB" w:rsidRPr="00021365" w:rsidRDefault="005972FB" w:rsidP="005972FB">
            <w:pPr>
              <w:jc w:val="center"/>
              <w:rPr>
                <w:rtl/>
              </w:rPr>
            </w:pPr>
            <w:r w:rsidRPr="00021365">
              <w:rPr>
                <w:rFonts w:hint="cs"/>
                <w:rtl/>
              </w:rPr>
              <w:t>إجراء التعديلات المذكورة لتحسين جودته ودقته العلمية</w:t>
            </w:r>
          </w:p>
          <w:p w14:paraId="48C5E32C" w14:textId="77777777" w:rsidR="005972FB" w:rsidRDefault="005972FB" w:rsidP="005972FB">
            <w:pPr>
              <w:jc w:val="center"/>
            </w:pPr>
          </w:p>
        </w:tc>
      </w:tr>
    </w:tbl>
    <w:p w14:paraId="6B2B5D1E" w14:textId="77777777" w:rsidR="007D7A40"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79A02E06" wp14:editId="11128C33">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7D7A40">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E86C93"/>
    <w:multiLevelType w:val="multilevel"/>
    <w:tmpl w:val="434AE9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90349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A40"/>
    <w:rsid w:val="0043005B"/>
    <w:rsid w:val="00483D6A"/>
    <w:rsid w:val="005972FB"/>
    <w:rsid w:val="007D7A40"/>
    <w:rsid w:val="00896503"/>
    <w:rsid w:val="009F56B5"/>
    <w:rsid w:val="00EF10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80134"/>
  <w15:docId w15:val="{B73B558E-6A2F-4939-A3ED-42E4A6B1F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574</Words>
  <Characters>3274</Characters>
  <Application>Microsoft Office Word</Application>
  <DocSecurity>0</DocSecurity>
  <Lines>27</Lines>
  <Paragraphs>7</Paragraphs>
  <ScaleCrop>false</ScaleCrop>
  <Company/>
  <LinksUpToDate>false</LinksUpToDate>
  <CharactersWithSpaces>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2025-08-10T09:19:00Z</dcterms:created>
  <dcterms:modified xsi:type="dcterms:W3CDTF">2025-08-10T09:32:00Z</dcterms:modified>
</cp:coreProperties>
</file>