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1AC14" w14:textId="77777777" w:rsidR="00672040" w:rsidRDefault="00672040" w:rsidP="00672040">
      <w:pPr>
        <w:pStyle w:val="Heading3"/>
        <w:bidi w:val="0"/>
        <w:jc w:val="both"/>
        <w:rPr>
          <w:rFonts w:cstheme="majorHAnsi"/>
        </w:rPr>
      </w:pPr>
    </w:p>
    <w:p w14:paraId="00F35256" w14:textId="77777777" w:rsidR="00672040" w:rsidRDefault="00672040" w:rsidP="00672040">
      <w:pPr>
        <w:pStyle w:val="Heading3"/>
        <w:bidi w:val="0"/>
        <w:jc w:val="both"/>
        <w:rPr>
          <w:rFonts w:cstheme="majorHAnsi"/>
        </w:rPr>
      </w:pPr>
    </w:p>
    <w:p w14:paraId="11AA6345" w14:textId="77777777" w:rsidR="00672040" w:rsidRDefault="00672040" w:rsidP="00672040">
      <w:pPr>
        <w:pStyle w:val="Heading3"/>
        <w:bidi w:val="0"/>
        <w:jc w:val="both"/>
        <w:rPr>
          <w:rFonts w:cstheme="majorHAnsi"/>
          <w:b/>
          <w:bCs/>
        </w:rPr>
      </w:pPr>
      <w:r>
        <w:rPr>
          <w:rFonts w:cstheme="majorHAnsi"/>
          <w:b/>
          <w:bCs/>
        </w:rPr>
        <w:t>PAGING ALLOCATION STRATEGY</w:t>
      </w:r>
    </w:p>
    <w:p w14:paraId="50AF001E" w14:textId="77777777" w:rsidR="00672040" w:rsidRPr="005E5363" w:rsidRDefault="00672040" w:rsidP="00672040">
      <w:pPr>
        <w:bidi w:val="0"/>
      </w:pPr>
    </w:p>
    <w:p w14:paraId="64A47120" w14:textId="77777777" w:rsidR="00672040" w:rsidRDefault="00672040" w:rsidP="00672040">
      <w:pPr>
        <w:pStyle w:val="Heading3"/>
        <w:bidi w:val="0"/>
        <w:jc w:val="both"/>
        <w:rPr>
          <w:rFonts w:cstheme="majorHAnsi"/>
        </w:rPr>
      </w:pPr>
      <w:r w:rsidRPr="00C9785E">
        <w:rPr>
          <w:rFonts w:cstheme="majorHAnsi"/>
        </w:rPr>
        <w:t>A computer can access memory that is greater than the amount physically installed on the system. This additional memory is known as virtual memory, and it is a section of a hard drive that is configured to emulate</w:t>
      </w:r>
      <w:r w:rsidRPr="007E0872">
        <w:rPr>
          <w:rFonts w:cstheme="majorHAnsi"/>
        </w:rPr>
        <w:t xml:space="preserve"> the computer's </w:t>
      </w:r>
      <w:r w:rsidRPr="007E0872">
        <w:rPr>
          <w:rFonts w:cstheme="majorHAnsi"/>
          <w:b/>
          <w:bCs/>
        </w:rPr>
        <w:t>RAM</w:t>
      </w:r>
      <w:r w:rsidRPr="007E0872">
        <w:rPr>
          <w:rFonts w:cstheme="majorHAnsi"/>
        </w:rPr>
        <w:t>. The paging memory allocation technique plays an important role in implementing this virtual memory.</w:t>
      </w:r>
    </w:p>
    <w:p w14:paraId="1394C247" w14:textId="77777777" w:rsidR="00672040" w:rsidRPr="00B50B3D" w:rsidRDefault="00672040" w:rsidP="00672040">
      <w:pPr>
        <w:bidi w:val="0"/>
        <w:spacing w:after="0"/>
      </w:pPr>
    </w:p>
    <w:p w14:paraId="4CEDD59D" w14:textId="77777777" w:rsidR="00672040" w:rsidRPr="00EF1E9A" w:rsidRDefault="00672040" w:rsidP="00672040">
      <w:pPr>
        <w:bidi w:val="0"/>
        <w:rPr>
          <w:rFonts w:asciiTheme="majorHAnsi" w:eastAsiaTheme="majorEastAsia" w:hAnsiTheme="majorHAnsi" w:cstheme="majorHAnsi"/>
          <w:color w:val="1F3763" w:themeColor="accent1" w:themeShade="7F"/>
          <w:sz w:val="24"/>
          <w:szCs w:val="24"/>
          <w:rtl/>
        </w:rPr>
      </w:pPr>
      <w:r w:rsidRPr="00EF1E9A">
        <w:rPr>
          <w:rFonts w:asciiTheme="majorHAnsi" w:eastAsiaTheme="majorEastAsia" w:hAnsiTheme="majorHAnsi" w:cstheme="majorHAnsi"/>
          <w:b/>
          <w:bCs/>
          <w:color w:val="1F3763" w:themeColor="accent1" w:themeShade="7F"/>
          <w:sz w:val="24"/>
          <w:szCs w:val="24"/>
        </w:rPr>
        <w:t>PAGING</w:t>
      </w:r>
      <w:r w:rsidRPr="00EF1E9A">
        <w:rPr>
          <w:rFonts w:asciiTheme="majorHAnsi" w:eastAsiaTheme="majorEastAsia" w:hAnsiTheme="majorHAnsi" w:cstheme="majorHAnsi"/>
          <w:color w:val="1F3763" w:themeColor="accent1" w:themeShade="7F"/>
          <w:sz w:val="24"/>
          <w:szCs w:val="24"/>
        </w:rPr>
        <w:t xml:space="preserve"> is a method or technique which is used for non-contiguous memory allocation. It is a fixed-size partitioning theme (scheme). In paging, both main memory and secondary memory are divided into equal fixed-size partitions. The partitions of the secondary memory area unit and main memory area unit are known as pages and frames respectively. </w:t>
      </w:r>
    </w:p>
    <w:p w14:paraId="5B28CE3C" w14:textId="77777777" w:rsidR="00672040" w:rsidRPr="00EF1E9A" w:rsidRDefault="00672040" w:rsidP="00672040">
      <w:pPr>
        <w:bidi w:val="0"/>
        <w:rPr>
          <w:rFonts w:asciiTheme="majorHAnsi" w:eastAsiaTheme="majorEastAsia" w:hAnsiTheme="majorHAnsi" w:cstheme="majorHAnsi"/>
          <w:color w:val="1F3763" w:themeColor="accent1" w:themeShade="7F"/>
          <w:sz w:val="24"/>
          <w:szCs w:val="24"/>
        </w:rPr>
      </w:pPr>
      <w:r w:rsidRPr="00EF1E9A">
        <w:rPr>
          <w:rFonts w:asciiTheme="majorHAnsi" w:eastAsiaTheme="majorEastAsia" w:hAnsiTheme="majorHAnsi" w:cstheme="majorHAnsi"/>
          <w:b/>
          <w:bCs/>
          <w:color w:val="1F3763" w:themeColor="accent1" w:themeShade="7F"/>
          <w:sz w:val="24"/>
          <w:szCs w:val="24"/>
        </w:rPr>
        <w:t>PAGING</w:t>
      </w:r>
      <w:r w:rsidRPr="00EF1E9A">
        <w:rPr>
          <w:rFonts w:asciiTheme="majorHAnsi" w:eastAsiaTheme="majorEastAsia" w:hAnsiTheme="majorHAnsi" w:cstheme="majorHAnsi"/>
          <w:color w:val="1F3763" w:themeColor="accent1" w:themeShade="7F"/>
          <w:sz w:val="24"/>
          <w:szCs w:val="24"/>
        </w:rPr>
        <w:t xml:space="preserve"> is a memory management method accustomed fetch processes from the secondary memory into the main memory in the form of pages. in paging, each process is split into parts wherever the size of every part is the same as the page size. The size of the last half could also be but the page size. The pages of the process area unit hold on within the frames of main memory relying upon their accessibility.</w:t>
      </w:r>
    </w:p>
    <w:p w14:paraId="477CCAB5" w14:textId="77777777" w:rsidR="00672040" w:rsidRPr="007E0872" w:rsidRDefault="00672040" w:rsidP="00672040">
      <w:pPr>
        <w:bidi w:val="0"/>
      </w:pPr>
    </w:p>
    <w:p w14:paraId="197965B6" w14:textId="77777777" w:rsidR="00672040" w:rsidRPr="005E5363" w:rsidRDefault="00672040" w:rsidP="00672040">
      <w:pPr>
        <w:pStyle w:val="Heading3"/>
        <w:bidi w:val="0"/>
        <w:jc w:val="both"/>
        <w:rPr>
          <w:rFonts w:cstheme="majorHAnsi"/>
          <w:b/>
          <w:bCs/>
        </w:rPr>
      </w:pPr>
      <w:r w:rsidRPr="005E5363">
        <w:rPr>
          <w:rFonts w:cstheme="majorHAnsi"/>
          <w:b/>
          <w:bCs/>
        </w:rPr>
        <w:t>ADVANTAGES AND DISADVANTAGES OF PAGING</w:t>
      </w:r>
    </w:p>
    <w:p w14:paraId="613FB66E" w14:textId="77777777" w:rsidR="00672040" w:rsidRPr="007E0872" w:rsidRDefault="00672040" w:rsidP="00672040">
      <w:pPr>
        <w:pStyle w:val="NormalWeb"/>
        <w:jc w:val="both"/>
        <w:rPr>
          <w:rFonts w:asciiTheme="majorHAnsi" w:hAnsiTheme="majorHAnsi" w:cstheme="majorHAnsi"/>
        </w:rPr>
      </w:pPr>
      <w:r w:rsidRPr="007E0872">
        <w:rPr>
          <w:rFonts w:asciiTheme="majorHAnsi" w:hAnsiTheme="majorHAnsi" w:cstheme="majorHAnsi"/>
        </w:rPr>
        <w:t>Here is a list of advantages and disadvantages of paging allocation</w:t>
      </w:r>
    </w:p>
    <w:p w14:paraId="64468675" w14:textId="77777777" w:rsidR="00672040" w:rsidRPr="007E0872" w:rsidRDefault="00672040" w:rsidP="003C374D">
      <w:pPr>
        <w:pStyle w:val="NormalWeb"/>
        <w:numPr>
          <w:ilvl w:val="0"/>
          <w:numId w:val="3"/>
        </w:numPr>
        <w:jc w:val="both"/>
        <w:rPr>
          <w:rFonts w:asciiTheme="majorHAnsi" w:hAnsiTheme="majorHAnsi" w:cstheme="majorHAnsi"/>
        </w:rPr>
      </w:pPr>
      <w:r w:rsidRPr="007E0872">
        <w:rPr>
          <w:rFonts w:asciiTheme="majorHAnsi" w:hAnsiTheme="majorHAnsi" w:cstheme="majorHAnsi"/>
        </w:rPr>
        <w:t>Paging reduces external fragmentation, but still suffer</w:t>
      </w:r>
      <w:r>
        <w:rPr>
          <w:rFonts w:asciiTheme="majorHAnsi" w:hAnsiTheme="majorHAnsi" w:cstheme="majorHAnsi"/>
        </w:rPr>
        <w:t>s</w:t>
      </w:r>
      <w:r w:rsidRPr="007E0872">
        <w:rPr>
          <w:rFonts w:asciiTheme="majorHAnsi" w:hAnsiTheme="majorHAnsi" w:cstheme="majorHAnsi"/>
        </w:rPr>
        <w:t xml:space="preserve"> from internal fragmentation.</w:t>
      </w:r>
    </w:p>
    <w:p w14:paraId="00A110F2" w14:textId="77777777" w:rsidR="00672040" w:rsidRPr="007E0872" w:rsidRDefault="00672040" w:rsidP="003C374D">
      <w:pPr>
        <w:pStyle w:val="NormalWeb"/>
        <w:numPr>
          <w:ilvl w:val="0"/>
          <w:numId w:val="3"/>
        </w:numPr>
        <w:jc w:val="both"/>
        <w:rPr>
          <w:rFonts w:asciiTheme="majorHAnsi" w:hAnsiTheme="majorHAnsi" w:cstheme="majorHAnsi"/>
        </w:rPr>
      </w:pPr>
      <w:r w:rsidRPr="007E0872">
        <w:rPr>
          <w:rFonts w:asciiTheme="majorHAnsi" w:hAnsiTheme="majorHAnsi" w:cstheme="majorHAnsi"/>
        </w:rPr>
        <w:t>Paging is simple to implement and assumed as an efficient memory management technique.</w:t>
      </w:r>
    </w:p>
    <w:p w14:paraId="3E13D09B" w14:textId="77777777" w:rsidR="00672040" w:rsidRPr="007E0872" w:rsidRDefault="00672040" w:rsidP="003C374D">
      <w:pPr>
        <w:pStyle w:val="NormalWeb"/>
        <w:numPr>
          <w:ilvl w:val="0"/>
          <w:numId w:val="3"/>
        </w:numPr>
        <w:jc w:val="both"/>
        <w:rPr>
          <w:rFonts w:asciiTheme="majorHAnsi" w:hAnsiTheme="majorHAnsi" w:cstheme="majorHAnsi"/>
        </w:rPr>
      </w:pPr>
      <w:r w:rsidRPr="007E0872">
        <w:rPr>
          <w:rFonts w:asciiTheme="majorHAnsi" w:hAnsiTheme="majorHAnsi" w:cstheme="majorHAnsi"/>
        </w:rPr>
        <w:t xml:space="preserve">Due to </w:t>
      </w:r>
      <w:r>
        <w:rPr>
          <w:rFonts w:asciiTheme="majorHAnsi" w:hAnsiTheme="majorHAnsi" w:cstheme="majorHAnsi"/>
        </w:rPr>
        <w:t xml:space="preserve">the </w:t>
      </w:r>
      <w:r w:rsidRPr="007E0872">
        <w:rPr>
          <w:rFonts w:asciiTheme="majorHAnsi" w:hAnsiTheme="majorHAnsi" w:cstheme="majorHAnsi"/>
        </w:rPr>
        <w:t>equal size of the pages and frames, swapping becomes very easy.</w:t>
      </w:r>
    </w:p>
    <w:p w14:paraId="1936A919" w14:textId="118F8097" w:rsidR="00672040" w:rsidRDefault="00672040" w:rsidP="003C374D">
      <w:pPr>
        <w:pStyle w:val="NormalWeb"/>
        <w:numPr>
          <w:ilvl w:val="0"/>
          <w:numId w:val="3"/>
        </w:numPr>
        <w:jc w:val="both"/>
        <w:rPr>
          <w:rFonts w:asciiTheme="majorHAnsi" w:hAnsiTheme="majorHAnsi" w:cstheme="majorHAnsi"/>
        </w:rPr>
      </w:pPr>
      <w:r w:rsidRPr="007E0872">
        <w:rPr>
          <w:rFonts w:asciiTheme="majorHAnsi" w:hAnsiTheme="majorHAnsi" w:cstheme="majorHAnsi"/>
        </w:rPr>
        <w:t xml:space="preserve">Page table requires extra memory space, so may not be good for a system having small </w:t>
      </w:r>
      <w:r w:rsidRPr="00FE48F5">
        <w:rPr>
          <w:rFonts w:asciiTheme="majorHAnsi" w:hAnsiTheme="majorHAnsi" w:cstheme="majorHAnsi"/>
          <w:b/>
          <w:bCs/>
        </w:rPr>
        <w:t>RAM</w:t>
      </w:r>
      <w:r w:rsidRPr="007E0872">
        <w:rPr>
          <w:rFonts w:asciiTheme="majorHAnsi" w:hAnsiTheme="majorHAnsi" w:cstheme="majorHAnsi"/>
        </w:rPr>
        <w:t>.</w:t>
      </w:r>
    </w:p>
    <w:p w14:paraId="4944E44A" w14:textId="77777777" w:rsidR="00672040" w:rsidRPr="007E0872" w:rsidRDefault="00672040" w:rsidP="00672040">
      <w:pPr>
        <w:pStyle w:val="NormalWeb"/>
        <w:ind w:left="360"/>
        <w:jc w:val="both"/>
        <w:rPr>
          <w:rFonts w:asciiTheme="majorHAnsi" w:hAnsiTheme="majorHAnsi" w:cstheme="majorHAnsi"/>
        </w:rPr>
      </w:pPr>
    </w:p>
    <w:p w14:paraId="2B5670CE" w14:textId="6EE7DDDF" w:rsidR="00D67A65" w:rsidRPr="0055512B" w:rsidRDefault="0055512B" w:rsidP="00672040">
      <w:pPr>
        <w:tabs>
          <w:tab w:val="left" w:pos="5060"/>
        </w:tabs>
        <w:bidi w:val="0"/>
        <w:jc w:val="both"/>
        <w:rPr>
          <w:b/>
          <w:bCs/>
          <w:color w:val="767171" w:themeColor="background2" w:themeShade="80"/>
        </w:rPr>
      </w:pPr>
      <w:r w:rsidRPr="0055512B">
        <w:rPr>
          <w:b/>
          <w:bCs/>
          <w:color w:val="767171" w:themeColor="background2" w:themeShade="80"/>
        </w:rPr>
        <w:t xml:space="preserve">ZAINAB AL-ABDULAL </w:t>
      </w:r>
    </w:p>
    <w:p w14:paraId="083AE81B" w14:textId="6C6602A0" w:rsidR="0055512B" w:rsidRDefault="0055512B" w:rsidP="0055512B">
      <w:pPr>
        <w:tabs>
          <w:tab w:val="left" w:pos="5060"/>
        </w:tabs>
        <w:bidi w:val="0"/>
        <w:jc w:val="both"/>
      </w:pPr>
      <w:r w:rsidRPr="00657B49">
        <w:rPr>
          <w:b/>
          <w:bCs/>
          <w:color w:val="767171" w:themeColor="background2" w:themeShade="80"/>
        </w:rPr>
        <w:t>213000602</w:t>
      </w:r>
    </w:p>
    <w:p w14:paraId="207FB06F" w14:textId="5DA052FC" w:rsidR="00672040" w:rsidRDefault="00672040" w:rsidP="00672040">
      <w:pPr>
        <w:tabs>
          <w:tab w:val="left" w:pos="5060"/>
        </w:tabs>
        <w:bidi w:val="0"/>
        <w:jc w:val="both"/>
      </w:pPr>
    </w:p>
    <w:p w14:paraId="6A9C8462" w14:textId="77777777" w:rsidR="00672040" w:rsidRDefault="00672040" w:rsidP="00672040">
      <w:pPr>
        <w:tabs>
          <w:tab w:val="left" w:pos="5060"/>
        </w:tabs>
        <w:bidi w:val="0"/>
        <w:jc w:val="both"/>
      </w:pPr>
    </w:p>
    <w:p w14:paraId="6DA3EAE6" w14:textId="447760A8" w:rsidR="00672040" w:rsidRDefault="00672040" w:rsidP="00672040">
      <w:pPr>
        <w:tabs>
          <w:tab w:val="left" w:pos="5060"/>
        </w:tabs>
        <w:bidi w:val="0"/>
        <w:jc w:val="both"/>
      </w:pP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72040" w14:paraId="0CED9699" w14:textId="77777777" w:rsidTr="00672040">
        <w:tc>
          <w:tcPr>
            <w:tcW w:w="9016" w:type="dxa"/>
          </w:tcPr>
          <w:p w14:paraId="5623756F" w14:textId="72916609" w:rsidR="00672040" w:rsidRPr="00672040" w:rsidRDefault="00672040" w:rsidP="00672040">
            <w:pPr>
              <w:pStyle w:val="Heading1"/>
              <w:bidi w:val="0"/>
              <w:spacing w:before="0"/>
              <w:textAlignment w:val="baseline"/>
              <w:rPr>
                <w:rFonts w:ascii="Arial" w:hAnsi="Arial" w:cs="Arial"/>
                <w:color w:val="767171" w:themeColor="background2" w:themeShade="80"/>
                <w:sz w:val="16"/>
                <w:szCs w:val="16"/>
                <w:shd w:val="clear" w:color="auto" w:fill="FFFFFF"/>
              </w:rPr>
            </w:pPr>
            <w:r w:rsidRPr="00672040">
              <w:rPr>
                <w:color w:val="767171" w:themeColor="background2" w:themeShade="80"/>
                <w:sz w:val="16"/>
                <w:szCs w:val="16"/>
              </w:rPr>
              <w:t>MKS075</w:t>
            </w:r>
            <w:r>
              <w:rPr>
                <w:color w:val="767171" w:themeColor="background2" w:themeShade="80"/>
                <w:sz w:val="16"/>
                <w:szCs w:val="16"/>
              </w:rPr>
              <w:t>.</w:t>
            </w:r>
            <w:r w:rsidRPr="00672040">
              <w:rPr>
                <w:color w:val="767171" w:themeColor="background2" w:themeShade="80"/>
                <w:sz w:val="16"/>
                <w:szCs w:val="16"/>
              </w:rPr>
              <w:t xml:space="preserve"> </w:t>
            </w:r>
            <w:r>
              <w:rPr>
                <w:rFonts w:ascii="Arial" w:hAnsi="Arial" w:cs="Arial"/>
                <w:color w:val="767171" w:themeColor="background2" w:themeShade="80"/>
                <w:sz w:val="16"/>
                <w:szCs w:val="16"/>
                <w:shd w:val="clear" w:color="auto" w:fill="FFFFFF"/>
              </w:rPr>
              <w:t>(</w:t>
            </w:r>
            <w:r w:rsidRPr="00672040">
              <w:rPr>
                <w:rFonts w:ascii="Arial" w:hAnsi="Arial" w:cs="Arial"/>
                <w:color w:val="767171" w:themeColor="background2" w:themeShade="80"/>
                <w:sz w:val="16"/>
                <w:szCs w:val="16"/>
                <w:shd w:val="clear" w:color="auto" w:fill="FFFFFF"/>
              </w:rPr>
              <w:t>04 Jul, 2022</w:t>
            </w:r>
            <w:r>
              <w:rPr>
                <w:color w:val="767171" w:themeColor="background2" w:themeShade="80"/>
                <w:sz w:val="16"/>
                <w:szCs w:val="16"/>
              </w:rPr>
              <w:t xml:space="preserve">). </w:t>
            </w:r>
            <w:r w:rsidRPr="00672040">
              <w:rPr>
                <w:rFonts w:ascii="Arial" w:hAnsi="Arial" w:cs="Arial"/>
                <w:color w:val="767171" w:themeColor="background2" w:themeShade="80"/>
                <w:sz w:val="16"/>
                <w:szCs w:val="16"/>
                <w:shd w:val="clear" w:color="auto" w:fill="FFFFFF"/>
              </w:rPr>
              <w:t>Difference Between Paging and Segmentation</w:t>
            </w:r>
            <w:r w:rsidRPr="00672040">
              <w:rPr>
                <w:rFonts w:ascii="Arial" w:hAnsi="Arial" w:cs="Arial"/>
                <w:color w:val="767171" w:themeColor="background2" w:themeShade="80"/>
                <w:sz w:val="16"/>
                <w:szCs w:val="16"/>
                <w:shd w:val="clear" w:color="auto" w:fill="FFFFFF"/>
              </w:rPr>
              <w:t xml:space="preserve">. </w:t>
            </w:r>
            <w:r w:rsidRPr="00672040">
              <w:rPr>
                <w:rFonts w:ascii="Arial" w:hAnsi="Arial" w:cs="Arial"/>
                <w:color w:val="767171" w:themeColor="background2" w:themeShade="80"/>
                <w:sz w:val="16"/>
                <w:szCs w:val="16"/>
                <w:shd w:val="clear" w:color="auto" w:fill="FFFFFF"/>
              </w:rPr>
              <w:t>https://www.geeksforgeeks.org/difference-between-paging-and-segmentation/</w:t>
            </w:r>
          </w:p>
          <w:p w14:paraId="52DD4003" w14:textId="295D0974" w:rsidR="00672040" w:rsidRPr="00672040" w:rsidRDefault="00672040" w:rsidP="00672040">
            <w:pPr>
              <w:tabs>
                <w:tab w:val="left" w:pos="5060"/>
              </w:tabs>
              <w:bidi w:val="0"/>
              <w:jc w:val="both"/>
              <w:rPr>
                <w:color w:val="767171" w:themeColor="background2" w:themeShade="80"/>
                <w:sz w:val="16"/>
                <w:szCs w:val="16"/>
              </w:rPr>
            </w:pPr>
          </w:p>
        </w:tc>
      </w:tr>
    </w:tbl>
    <w:p w14:paraId="32C3E479" w14:textId="77777777" w:rsidR="00672040" w:rsidRPr="00BC07A8" w:rsidRDefault="00672040" w:rsidP="00672040">
      <w:pPr>
        <w:tabs>
          <w:tab w:val="left" w:pos="5060"/>
        </w:tabs>
        <w:bidi w:val="0"/>
        <w:jc w:val="both"/>
      </w:pPr>
    </w:p>
    <w:sectPr w:rsidR="00672040" w:rsidRPr="00BC07A8" w:rsidSect="00426D09">
      <w:headerReference w:type="default" r:id="rId8"/>
      <w:footerReference w:type="default" r:id="rId9"/>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2F1A6" w14:textId="77777777" w:rsidR="0048488E" w:rsidRDefault="0048488E" w:rsidP="00D67A65">
      <w:pPr>
        <w:spacing w:after="0" w:line="240" w:lineRule="auto"/>
      </w:pPr>
      <w:r>
        <w:separator/>
      </w:r>
    </w:p>
  </w:endnote>
  <w:endnote w:type="continuationSeparator" w:id="0">
    <w:p w14:paraId="4BB658BD" w14:textId="77777777" w:rsidR="0048488E" w:rsidRDefault="0048488E" w:rsidP="00D67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B0BC6" w14:textId="77777777" w:rsidR="00657B49" w:rsidRDefault="00657B49">
    <w:pPr>
      <w:pStyle w:val="Footer"/>
    </w:pPr>
    <w:r>
      <w:rPr>
        <w:noProof/>
      </w:rPr>
      <mc:AlternateContent>
        <mc:Choice Requires="wps">
          <w:drawing>
            <wp:anchor distT="0" distB="0" distL="114300" distR="114300" simplePos="0" relativeHeight="251663360" behindDoc="0" locked="0" layoutInCell="0" allowOverlap="1" wp14:anchorId="4BCF6320" wp14:editId="6E1AA54E">
              <wp:simplePos x="0" y="0"/>
              <wp:positionH relativeFrom="margin">
                <wp:align>center</wp:align>
              </wp:positionH>
              <wp:positionV relativeFrom="page">
                <wp:align>bottom</wp:align>
              </wp:positionV>
              <wp:extent cx="5939155" cy="740410"/>
              <wp:effectExtent l="4445" t="0" r="0" b="0"/>
              <wp:wrapNone/>
              <wp:docPr id="454" name="مستطيل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939155" cy="74041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color w:val="767171" w:themeColor="background2" w:themeShade="80"/>
                              <w:rtl/>
                            </w:rPr>
                            <w:alias w:val="التاريخ"/>
                            <w:id w:val="-1173488752"/>
                            <w:dataBinding w:prefixMappings="xmlns:ns0='http://schemas.microsoft.com/office/2006/coverPageProps'" w:xpath="/ns0:CoverPageProperties[1]/ns0:PublishDate[1]" w:storeItemID="{55AF091B-3C7A-41E3-B477-F2FDAA23CFDA}"/>
                            <w:date>
                              <w:dateFormat w:val="d MMMM، yyyy"/>
                              <w:lid w:val="ar-SA"/>
                              <w:storeMappedDataAs w:val="dateTime"/>
                              <w:calendar w:val="hijri"/>
                            </w:date>
                          </w:sdtPr>
                          <w:sdtContent>
                            <w:p w14:paraId="6D9B9BFD" w14:textId="43686E2C" w:rsidR="00657B49" w:rsidRPr="00657B49" w:rsidRDefault="00657B49">
                              <w:pPr>
                                <w:rPr>
                                  <w:color w:val="767171" w:themeColor="background2" w:themeShade="80"/>
                                </w:rPr>
                              </w:pPr>
                              <w:r w:rsidRPr="00657B49">
                                <w:rPr>
                                  <w:rFonts w:hint="cs"/>
                                  <w:color w:val="767171" w:themeColor="background2" w:themeShade="80"/>
                                  <w:rtl/>
                                </w:rPr>
                                <w:t>‏</w:t>
                              </w:r>
                              <w:r w:rsidR="00672040">
                                <w:rPr>
                                  <w:rFonts w:hint="cs"/>
                                  <w:color w:val="767171" w:themeColor="background2" w:themeShade="80"/>
                                  <w:rtl/>
                                </w:rPr>
                                <w:t>24</w:t>
                              </w:r>
                              <w:r w:rsidRPr="00657B49">
                                <w:rPr>
                                  <w:rFonts w:hint="cs"/>
                                  <w:color w:val="767171" w:themeColor="background2" w:themeShade="80"/>
                                  <w:rtl/>
                                </w:rPr>
                                <w:t>‏ ذو الحج</w:t>
                              </w:r>
                              <w:r>
                                <w:rPr>
                                  <w:rFonts w:hint="cs"/>
                                  <w:color w:val="767171" w:themeColor="background2" w:themeShade="80"/>
                                  <w:rtl/>
                                </w:rPr>
                                <w:t>َّــ</w:t>
                              </w:r>
                              <w:r w:rsidRPr="00657B49">
                                <w:rPr>
                                  <w:rFonts w:hint="cs"/>
                                  <w:color w:val="767171" w:themeColor="background2" w:themeShade="80"/>
                                  <w:rtl/>
                                </w:rPr>
                                <w:t>ة‏، 1443</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4BCF6320" id="مستطيل 454" o:spid="_x0000_s1028" style="position:absolute;left:0;text-align:left;margin-left:0;margin-top:0;width:467.65pt;height:58.3pt;flip:x;z-index:251663360;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" o:allowincell="f" filled="f" stroked="f">
              <v:textbox inset=",0">
                <w:txbxContent>
                  <w:sdt>
                    <w:sdtPr>
                      <w:rPr>
                        <w:color w:val="767171" w:themeColor="background2" w:themeShade="80"/>
                        <w:rtl/>
                      </w:rPr>
                      <w:alias w:val="التاريخ"/>
                      <w:id w:val="-1173488752"/>
                      <w:dataBinding w:prefixMappings="xmlns:ns0='http://schemas.microsoft.com/office/2006/coverPageProps'" w:xpath="/ns0:CoverPageProperties[1]/ns0:PublishDate[1]" w:storeItemID="{55AF091B-3C7A-41E3-B477-F2FDAA23CFDA}"/>
                      <w:date>
                        <w:dateFormat w:val="d MMMM، yyyy"/>
                        <w:lid w:val="ar-SA"/>
                        <w:storeMappedDataAs w:val="dateTime"/>
                        <w:calendar w:val="hijri"/>
                      </w:date>
                    </w:sdtPr>
                    <w:sdtContent>
                      <w:p w14:paraId="6D9B9BFD" w14:textId="43686E2C" w:rsidR="00657B49" w:rsidRPr="00657B49" w:rsidRDefault="00657B49">
                        <w:pPr>
                          <w:rPr>
                            <w:color w:val="767171" w:themeColor="background2" w:themeShade="80"/>
                          </w:rPr>
                        </w:pPr>
                        <w:r w:rsidRPr="00657B49">
                          <w:rPr>
                            <w:rFonts w:hint="cs"/>
                            <w:color w:val="767171" w:themeColor="background2" w:themeShade="80"/>
                            <w:rtl/>
                          </w:rPr>
                          <w:t>‏</w:t>
                        </w:r>
                        <w:r w:rsidR="00672040">
                          <w:rPr>
                            <w:rFonts w:hint="cs"/>
                            <w:color w:val="767171" w:themeColor="background2" w:themeShade="80"/>
                            <w:rtl/>
                          </w:rPr>
                          <w:t>24</w:t>
                        </w:r>
                        <w:r w:rsidRPr="00657B49">
                          <w:rPr>
                            <w:rFonts w:hint="cs"/>
                            <w:color w:val="767171" w:themeColor="background2" w:themeShade="80"/>
                            <w:rtl/>
                          </w:rPr>
                          <w:t>‏ ذو الحج</w:t>
                        </w:r>
                        <w:r>
                          <w:rPr>
                            <w:rFonts w:hint="cs"/>
                            <w:color w:val="767171" w:themeColor="background2" w:themeShade="80"/>
                            <w:rtl/>
                          </w:rPr>
                          <w:t>َّــ</w:t>
                        </w:r>
                        <w:r w:rsidRPr="00657B49">
                          <w:rPr>
                            <w:rFonts w:hint="cs"/>
                            <w:color w:val="767171" w:themeColor="background2" w:themeShade="80"/>
                            <w:rtl/>
                          </w:rPr>
                          <w:t>ة‏، 1443</w:t>
                        </w:r>
                      </w:p>
                    </w:sdtContent>
                  </w:sdt>
                </w:txbxContent>
              </v:textbox>
              <w10:wrap anchorx="margin" anchory="page"/>
            </v:rect>
          </w:pict>
        </mc:Fallback>
      </mc:AlternateContent>
    </w:r>
    <w:r>
      <w:rPr>
        <w:noProof/>
      </w:rPr>
      <mc:AlternateContent>
        <mc:Choice Requires="wpg">
          <w:drawing>
            <wp:anchor distT="0" distB="0" distL="114300" distR="114300" simplePos="0" relativeHeight="251662336" behindDoc="0" locked="0" layoutInCell="1" allowOverlap="1" wp14:anchorId="0F4483A5" wp14:editId="527B1068">
              <wp:simplePos x="0" y="0"/>
              <wp:positionH relativeFrom="rightMargin">
                <wp:align>left</wp:align>
              </wp:positionH>
              <wp:positionV relativeFrom="page">
                <wp:align>bottom</wp:align>
              </wp:positionV>
              <wp:extent cx="76200" cy="838200"/>
              <wp:effectExtent l="19050" t="0" r="0" b="0"/>
              <wp:wrapNone/>
              <wp:docPr id="455" name="مجموعة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76200" cy="694055"/>
                        <a:chOff x="2820" y="4935"/>
                        <a:chExt cx="120" cy="1320"/>
                      </a:xfrm>
                    </wpg:grpSpPr>
                    <wps:wsp>
                      <wps:cNvPr id="456" name="التشكيل التلقائي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57" name="التشكيل التلقائي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58" name="التشكيل التلقائي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w14:anchorId="12BDA288" id="مجموعة 455" o:spid="_x0000_s1026" style="position:absolute;left:0;text-align:left;margin-left:0;margin-top:0;width:6pt;height:66pt;flip:x;z-index:251662336;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">
              <v:shapetype id="_x0000_t32" coordsize="21600,21600" o:spt="32" o:oned="t" path="m,l21600,21600e" filled="f">
                <v:path arrowok="t" fillok="f" o:connecttype="none"/>
                <o:lock v:ext="edit" shapetype="t"/>
              </v:shapetype>
              <v:shape id="التشكيل التلقائي 2"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" strokecolor="#a8d08d [1945]" strokeweight="1.25pt"/>
              <v:shape id="التشكيل التلقائي 3"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" strokecolor="#a8d08d [1945]" strokeweight="1.25pt"/>
              <v:shape id="التشكيل التلقائي 4"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" strokecolor="#a8d08d [1945]" strokeweight="1.25pt"/>
              <w10:wrap anchorx="margin" anchory="page"/>
            </v:group>
          </w:pict>
        </mc:Fallback>
      </mc:AlternateContent>
    </w:r>
  </w:p>
  <w:p w14:paraId="15A12B0F" w14:textId="7D7F122E" w:rsidR="00D67A65" w:rsidRPr="00D67A65" w:rsidRDefault="00D67A65" w:rsidP="00D67A65">
    <w:pPr>
      <w:pStyle w:val="Footer"/>
      <w:jc w:val="right"/>
      <w:rPr>
        <w:color w:val="767171" w:themeColor="background2" w:themeShade="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456B9" w14:textId="77777777" w:rsidR="0048488E" w:rsidRDefault="0048488E" w:rsidP="00D67A65">
      <w:pPr>
        <w:spacing w:after="0" w:line="240" w:lineRule="auto"/>
      </w:pPr>
      <w:r>
        <w:separator/>
      </w:r>
    </w:p>
  </w:footnote>
  <w:footnote w:type="continuationSeparator" w:id="0">
    <w:p w14:paraId="1D4F0A84" w14:textId="77777777" w:rsidR="0048488E" w:rsidRDefault="0048488E" w:rsidP="00D67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2F6E6" w14:textId="3344A0D1" w:rsidR="00D67A65" w:rsidRDefault="00657B49">
    <w:pPr>
      <w:pStyle w:val="Header"/>
    </w:pPr>
    <w:r>
      <w:rPr>
        <w:noProof/>
        <w:rtl/>
      </w:rPr>
      <mc:AlternateContent>
        <mc:Choice Requires="wps">
          <w:drawing>
            <wp:anchor distT="0" distB="0" distL="114300" distR="114300" simplePos="0" relativeHeight="251660288" behindDoc="0" locked="0" layoutInCell="0" allowOverlap="1" wp14:anchorId="6ADA3E93" wp14:editId="519F86A3">
              <wp:simplePos x="0" y="0"/>
              <wp:positionH relativeFrom="margin">
                <wp:align>right</wp:align>
              </wp:positionH>
              <wp:positionV relativeFrom="topMargin">
                <wp:align>center</wp:align>
              </wp:positionV>
              <wp:extent cx="5943600" cy="173736"/>
              <wp:effectExtent l="0" t="0" r="0" b="635"/>
              <wp:wrapNone/>
              <wp:docPr id="220" name="مربع نص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2F5213" w14:textId="777B103E" w:rsidR="00657B49" w:rsidRPr="00657B49" w:rsidRDefault="00657B49">
                          <w:pPr>
                            <w:spacing w:after="0" w:line="240" w:lineRule="auto"/>
                            <w:jc w:val="right"/>
                            <w:rPr>
                              <w:b/>
                              <w:bCs/>
                              <w:color w:val="767171" w:themeColor="background2" w:themeShade="80"/>
                            </w:rPr>
                          </w:pPr>
                          <w:r w:rsidRPr="00657B49">
                            <w:rPr>
                              <w:b/>
                              <w:bCs/>
                              <w:color w:val="767171" w:themeColor="background2" w:themeShade="80"/>
                            </w:rPr>
                            <w:t>ZAINAB AL ABDULAL, 213000602</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6ADA3E93" id="_x0000_t202" coordsize="21600,21600" o:spt="202" path="m,l,21600r21600,l21600,xe">
              <v:stroke joinstyle="miter"/>
              <v:path gradientshapeok="t" o:connecttype="rect"/>
            </v:shapetype>
            <v:shape id="مربع نص 220" o:spid="_x0000_s1026" type="#_x0000_t202" style="position:absolute;left:0;text-align:left;margin-left:416.8pt;margin-top:0;width:468pt;height:13.7pt;flip:x;z-index:251660288;visibility:visible;mso-wrap-style:square;mso-width-percent:1000;mso-height-percent:0;mso-wrap-distance-left:9pt;mso-wrap-distance-top:0;mso-wrap-distance-right:9pt;mso-wrap-distance-bottom:0;mso-position-horizontal:righ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" o:allowincell="f" filled="f" stroked="f">
              <v:textbox style="mso-fit-shape-to-text:t" inset=",0,,0">
                <w:txbxContent>
                  <w:p w14:paraId="7F2F5213" w14:textId="777B103E" w:rsidR="00657B49" w:rsidRPr="00657B49" w:rsidRDefault="00657B49">
                    <w:pPr>
                      <w:spacing w:after="0" w:line="240" w:lineRule="auto"/>
                      <w:jc w:val="right"/>
                      <w:rPr>
                        <w:b/>
                        <w:bCs/>
                        <w:color w:val="767171" w:themeColor="background2" w:themeShade="80"/>
                      </w:rPr>
                    </w:pPr>
                    <w:r w:rsidRPr="00657B49">
                      <w:rPr>
                        <w:b/>
                        <w:bCs/>
                        <w:color w:val="767171" w:themeColor="background2" w:themeShade="80"/>
                      </w:rPr>
                      <w:t>ZAINAB AL ABDULAL, 213000602</w:t>
                    </w:r>
                  </w:p>
                </w:txbxContent>
              </v:textbox>
              <w10:wrap anchorx="margin" anchory="margin"/>
            </v:shape>
          </w:pict>
        </mc:Fallback>
      </mc:AlternateContent>
    </w:r>
    <w:r>
      <w:rPr>
        <w:noProof/>
        <w:rtl/>
      </w:rPr>
      <mc:AlternateContent>
        <mc:Choice Requires="wps">
          <w:drawing>
            <wp:anchor distT="0" distB="0" distL="114300" distR="114300" simplePos="0" relativeHeight="251659264" behindDoc="0" locked="0" layoutInCell="0" allowOverlap="1" wp14:anchorId="6FFCF128" wp14:editId="55BC727B">
              <wp:simplePos x="0" y="0"/>
              <wp:positionH relativeFrom="page">
                <wp:align>left</wp:align>
              </wp:positionH>
              <wp:positionV relativeFrom="topMargin">
                <wp:align>center</wp:align>
              </wp:positionV>
              <wp:extent cx="911860" cy="170815"/>
              <wp:effectExtent l="0" t="0" r="0" b="635"/>
              <wp:wrapNone/>
              <wp:docPr id="221" name="مربع نص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11860" cy="170815"/>
                      </a:xfrm>
                      <a:prstGeom prst="rect">
                        <a:avLst/>
                      </a:prstGeom>
                      <a:solidFill>
                        <a:schemeClr val="accent6">
                          <a:lumMod val="60000"/>
                          <a:lumOff val="40000"/>
                        </a:schemeClr>
                      </a:solidFill>
                      <a:ln>
                        <a:noFill/>
                      </a:ln>
                    </wps:spPr>
                    <wps:txbx>
                      <w:txbxContent>
                        <w:p w14:paraId="414770C0" w14:textId="77777777" w:rsidR="00657B49" w:rsidRDefault="00657B49">
                          <w:pPr>
                            <w:spacing w:after="0" w:line="240" w:lineRule="auto"/>
                            <w:rPr>
                              <w:color w:val="FFFFFF" w:themeColor="background1"/>
                            </w:rPr>
                          </w:pPr>
                          <w:r>
                            <w:fldChar w:fldCharType="begin"/>
                          </w:r>
                          <w:r>
                            <w:instrText>PAGE   \* MERGEFORMAT</w:instrText>
                          </w:r>
                          <w:r>
                            <w:fldChar w:fldCharType="separate"/>
                          </w:r>
                          <w:r>
                            <w:rPr>
                              <w:color w:val="FFFFFF" w:themeColor="background1"/>
                              <w:rtl/>
                              <w:lang w:val="ar-SA"/>
                            </w:rPr>
                            <w:t>2</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FFCF128" id="مربع نص 221" o:spid="_x0000_s1027" type="#_x0000_t202" style="position:absolute;left:0;text-align:left;margin-left:0;margin-top:0;width:71.8pt;height:13.45pt;flip:x;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" o:allowincell="f" fillcolor="#a8d08d [1945]" stroked="f">
              <v:textbox style="mso-fit-shape-to-text:t" inset=",0,,0">
                <w:txbxContent>
                  <w:p w14:paraId="414770C0" w14:textId="77777777" w:rsidR="00657B49" w:rsidRDefault="00657B49">
                    <w:pPr>
                      <w:spacing w:after="0" w:line="240" w:lineRule="auto"/>
                      <w:rPr>
                        <w:color w:val="FFFFFF" w:themeColor="background1"/>
                      </w:rPr>
                    </w:pPr>
                    <w:r>
                      <w:fldChar w:fldCharType="begin"/>
                    </w:r>
                    <w:r>
                      <w:instrText>PAGE   \* MERGEFORMAT</w:instrText>
                    </w:r>
                    <w:r>
                      <w:fldChar w:fldCharType="separate"/>
                    </w:r>
                    <w:r>
                      <w:rPr>
                        <w:color w:val="FFFFFF" w:themeColor="background1"/>
                        <w:rtl/>
                        <w:lang w:val="ar-SA"/>
                      </w:rPr>
                      <w:t>2</w:t>
                    </w:r>
                    <w:r>
                      <w:rPr>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23958"/>
    <w:multiLevelType w:val="hybridMultilevel"/>
    <w:tmpl w:val="958A3308"/>
    <w:lvl w:ilvl="0" w:tplc="B29A7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123E04"/>
    <w:multiLevelType w:val="multilevel"/>
    <w:tmpl w:val="D8A030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D618C7"/>
    <w:multiLevelType w:val="multilevel"/>
    <w:tmpl w:val="9FBA4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552118">
    <w:abstractNumId w:val="0"/>
  </w:num>
  <w:num w:numId="2" w16cid:durableId="1007054215">
    <w:abstractNumId w:val="2"/>
  </w:num>
  <w:num w:numId="3" w16cid:durableId="1520771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934"/>
    <w:rsid w:val="003C374D"/>
    <w:rsid w:val="003C4FD1"/>
    <w:rsid w:val="00426D09"/>
    <w:rsid w:val="00455C59"/>
    <w:rsid w:val="0048488E"/>
    <w:rsid w:val="004858D4"/>
    <w:rsid w:val="0055512B"/>
    <w:rsid w:val="00657B49"/>
    <w:rsid w:val="00672040"/>
    <w:rsid w:val="007B29AB"/>
    <w:rsid w:val="00875934"/>
    <w:rsid w:val="00906082"/>
    <w:rsid w:val="00AB0C73"/>
    <w:rsid w:val="00BC07A8"/>
    <w:rsid w:val="00BE4EEE"/>
    <w:rsid w:val="00D67A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499D3"/>
  <w15:chartTrackingRefBased/>
  <w15:docId w15:val="{D73CFB9D-53E1-49E1-AC84-56D6103DC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720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720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5934"/>
    <w:pPr>
      <w:ind w:left="720"/>
      <w:contextualSpacing/>
    </w:pPr>
  </w:style>
  <w:style w:type="character" w:styleId="Emphasis">
    <w:name w:val="Emphasis"/>
    <w:basedOn w:val="DefaultParagraphFont"/>
    <w:uiPriority w:val="20"/>
    <w:qFormat/>
    <w:rsid w:val="00D67A65"/>
    <w:rPr>
      <w:i/>
      <w:iCs/>
    </w:rPr>
  </w:style>
  <w:style w:type="paragraph" w:styleId="Header">
    <w:name w:val="header"/>
    <w:basedOn w:val="Normal"/>
    <w:link w:val="HeaderChar"/>
    <w:uiPriority w:val="99"/>
    <w:unhideWhenUsed/>
    <w:rsid w:val="00D67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A65"/>
  </w:style>
  <w:style w:type="paragraph" w:styleId="Footer">
    <w:name w:val="footer"/>
    <w:basedOn w:val="Normal"/>
    <w:link w:val="FooterChar"/>
    <w:uiPriority w:val="99"/>
    <w:unhideWhenUsed/>
    <w:rsid w:val="00D67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A65"/>
  </w:style>
  <w:style w:type="character" w:customStyle="1" w:styleId="Heading3Char">
    <w:name w:val="Heading 3 Char"/>
    <w:basedOn w:val="DefaultParagraphFont"/>
    <w:link w:val="Heading3"/>
    <w:uiPriority w:val="9"/>
    <w:rsid w:val="00672040"/>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672040"/>
    <w:pPr>
      <w:bidi w:val="0"/>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672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7204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57479">
      <w:bodyDiv w:val="1"/>
      <w:marLeft w:val="0"/>
      <w:marRight w:val="0"/>
      <w:marTop w:val="0"/>
      <w:marBottom w:val="0"/>
      <w:divBdr>
        <w:top w:val="none" w:sz="0" w:space="0" w:color="auto"/>
        <w:left w:val="none" w:sz="0" w:space="0" w:color="auto"/>
        <w:bottom w:val="none" w:sz="0" w:space="0" w:color="auto"/>
        <w:right w:val="none" w:sz="0" w:space="0" w:color="auto"/>
      </w:divBdr>
      <w:divsChild>
        <w:div w:id="1770414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‏24‏ ذو الحجَّــة‏، 1443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Pages>
  <Words>260</Words>
  <Characters>1484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MALAEK</dc:creator>
  <cp:keywords/>
  <dc:description/>
  <cp:lastModifiedBy>MALAEK</cp:lastModifiedBy>
  <cp:revision>2</cp:revision>
  <dcterms:created xsi:type="dcterms:W3CDTF">2022-07-04T21:56:00Z</dcterms:created>
  <dcterms:modified xsi:type="dcterms:W3CDTF">2022-07-22T23:46:00Z</dcterms:modified>
</cp:coreProperties>
</file>