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16E" w:rsidRDefault="0089616E" w:rsidP="0089616E">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lang w:val="en-US"/>
        </w:rPr>
        <w:drawing>
          <wp:anchor distT="0" distB="0" distL="114300" distR="114300" simplePos="0" relativeHeight="251659264" behindDoc="0" locked="0" layoutInCell="1" hidden="0" allowOverlap="1" wp14:anchorId="0DC9EAAA" wp14:editId="163C36BB">
            <wp:simplePos x="0" y="0"/>
            <wp:positionH relativeFrom="margin">
              <wp:posOffset>-466724</wp:posOffset>
            </wp:positionH>
            <wp:positionV relativeFrom="margin">
              <wp:posOffset>-485774</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5"/>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جامعة ميدأوشن </w:t>
      </w:r>
    </w:p>
    <w:p w:rsidR="0089616E" w:rsidRDefault="0089616E" w:rsidP="0089616E">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    كلية الإدارة </w:t>
      </w:r>
    </w:p>
    <w:p w:rsidR="0089616E" w:rsidRDefault="0089616E" w:rsidP="0089616E">
      <w:pPr>
        <w:rPr>
          <w:rFonts w:ascii="Sakkal Majalla" w:eastAsia="Sakkal Majalla" w:hAnsi="Sakkal Majalla" w:cs="Sakkal Majalla"/>
          <w:sz w:val="28"/>
          <w:szCs w:val="28"/>
        </w:rPr>
      </w:pPr>
      <w:r>
        <w:rPr>
          <w:rFonts w:ascii="Sakkal Majalla" w:eastAsia="Sakkal Majalla" w:hAnsi="Sakkal Majalla" w:cs="Sakkal Majalla"/>
          <w:b/>
          <w:bCs/>
          <w:sz w:val="28"/>
          <w:szCs w:val="28"/>
          <w:rtl/>
        </w:rPr>
        <w:t>قسم / تخصص :  ماجستير إدارة المشاريع</w:t>
      </w:r>
    </w:p>
    <w:p w:rsidR="0089616E" w:rsidRPr="0089616E" w:rsidRDefault="0089616E" w:rsidP="0089616E">
      <w:pPr>
        <w:tabs>
          <w:tab w:val="left" w:pos="4121"/>
        </w:tabs>
        <w:rPr>
          <w:rFonts w:ascii="Sakkal Majalla" w:eastAsia="Sakkal Majalla" w:hAnsi="Sakkal Majalla" w:cs="Sakkal Majalla"/>
          <w:sz w:val="28"/>
          <w:szCs w:val="28"/>
        </w:rPr>
      </w:pPr>
    </w:p>
    <w:tbl>
      <w:tblPr>
        <w:tblpPr w:leftFromText="180" w:rightFromText="180" w:vertAnchor="page" w:horzAnchor="margin" w:tblpXSpec="center" w:tblpY="7231"/>
        <w:bidiVisual/>
        <w:tblW w:w="5579" w:type="dxa"/>
        <w:tblBorders>
          <w:top w:val="nil"/>
          <w:left w:val="nil"/>
          <w:bottom w:val="nil"/>
          <w:right w:val="nil"/>
          <w:insideH w:val="nil"/>
          <w:insideV w:val="nil"/>
        </w:tblBorders>
        <w:tblLayout w:type="fixed"/>
        <w:tblLook w:val="0400" w:firstRow="0" w:lastRow="0" w:firstColumn="0" w:lastColumn="0" w:noHBand="0" w:noVBand="1"/>
      </w:tblPr>
      <w:tblGrid>
        <w:gridCol w:w="5579"/>
      </w:tblGrid>
      <w:tr w:rsidR="0089616E" w:rsidRPr="00F55F5D" w:rsidTr="00AE6AFC">
        <w:trPr>
          <w:trHeight w:val="510"/>
        </w:trPr>
        <w:tc>
          <w:tcPr>
            <w:tcW w:w="5579" w:type="dxa"/>
            <w:vAlign w:val="center"/>
          </w:tcPr>
          <w:p w:rsidR="0089616E" w:rsidRPr="00F55F5D" w:rsidRDefault="0089616E" w:rsidP="0089616E">
            <w:pPr>
              <w:jc w:val="center"/>
              <w:rPr>
                <w:rFonts w:asciiTheme="majorBidi" w:eastAsia="Abd ElRady" w:hAnsiTheme="majorBidi" w:cstheme="majorBidi"/>
                <w:b/>
                <w:bCs/>
                <w:sz w:val="28"/>
                <w:szCs w:val="28"/>
                <w:rtl/>
              </w:rPr>
            </w:pPr>
            <w:r w:rsidRPr="00F55F5D">
              <w:rPr>
                <w:rFonts w:asciiTheme="majorBidi" w:eastAsia="Abd ElRady" w:hAnsiTheme="majorBidi" w:cstheme="majorBidi"/>
                <w:b/>
                <w:bCs/>
                <w:sz w:val="28"/>
                <w:szCs w:val="28"/>
                <w:rtl/>
              </w:rPr>
              <w:t>العنوان باللغة العربية/</w:t>
            </w:r>
          </w:p>
          <w:p w:rsidR="0089616E" w:rsidRPr="00F55F5D" w:rsidRDefault="0089616E" w:rsidP="0089616E">
            <w:pPr>
              <w:jc w:val="center"/>
              <w:rPr>
                <w:rFonts w:asciiTheme="majorBidi" w:eastAsia="Abd ElRady" w:hAnsiTheme="majorBidi" w:cstheme="majorBidi"/>
                <w:b/>
                <w:bCs/>
                <w:sz w:val="28"/>
                <w:szCs w:val="28"/>
              </w:rPr>
            </w:pPr>
            <w:r w:rsidRPr="00F55F5D">
              <w:rPr>
                <w:rFonts w:asciiTheme="majorBidi" w:eastAsia="Abd ElRady" w:hAnsiTheme="majorBidi" w:cstheme="majorBidi"/>
                <w:b/>
                <w:bCs/>
                <w:sz w:val="28"/>
                <w:szCs w:val="28"/>
                <w:rtl/>
              </w:rPr>
              <w:t xml:space="preserve"> منهجية اجايل في المشاريع</w:t>
            </w:r>
          </w:p>
        </w:tc>
      </w:tr>
      <w:tr w:rsidR="0089616E" w:rsidRPr="00F55F5D" w:rsidTr="00AE6AFC">
        <w:trPr>
          <w:trHeight w:val="532"/>
        </w:trPr>
        <w:tc>
          <w:tcPr>
            <w:tcW w:w="5579" w:type="dxa"/>
            <w:vAlign w:val="center"/>
          </w:tcPr>
          <w:p w:rsidR="0089616E" w:rsidRPr="00F55F5D" w:rsidRDefault="0089616E" w:rsidP="0089616E">
            <w:pPr>
              <w:jc w:val="center"/>
              <w:rPr>
                <w:rFonts w:asciiTheme="majorBidi" w:eastAsia="Abd ElRady" w:hAnsiTheme="majorBidi" w:cstheme="majorBidi"/>
                <w:b/>
                <w:bCs/>
                <w:sz w:val="28"/>
                <w:szCs w:val="28"/>
                <w:rtl/>
              </w:rPr>
            </w:pPr>
            <w:r w:rsidRPr="00F55F5D">
              <w:rPr>
                <w:rFonts w:asciiTheme="majorBidi" w:eastAsia="Abd ElRady" w:hAnsiTheme="majorBidi" w:cstheme="majorBidi"/>
                <w:b/>
                <w:bCs/>
                <w:sz w:val="28"/>
                <w:szCs w:val="28"/>
                <w:rtl/>
              </w:rPr>
              <w:t>اعداد الطالبة/</w:t>
            </w:r>
          </w:p>
          <w:p w:rsidR="0089616E" w:rsidRPr="00F55F5D" w:rsidRDefault="0089616E" w:rsidP="0089616E">
            <w:pPr>
              <w:jc w:val="center"/>
              <w:rPr>
                <w:rFonts w:asciiTheme="majorBidi" w:eastAsia="Abd ElRady" w:hAnsiTheme="majorBidi" w:cstheme="majorBidi"/>
                <w:b/>
                <w:bCs/>
                <w:sz w:val="28"/>
                <w:szCs w:val="28"/>
              </w:rPr>
            </w:pPr>
            <w:r w:rsidRPr="00F55F5D">
              <w:rPr>
                <w:rFonts w:asciiTheme="majorBidi" w:eastAsia="Abd ElRady" w:hAnsiTheme="majorBidi" w:cstheme="majorBidi"/>
                <w:b/>
                <w:bCs/>
                <w:sz w:val="28"/>
                <w:szCs w:val="28"/>
                <w:rtl/>
              </w:rPr>
              <w:t>جواهر سالم ذيبان</w:t>
            </w:r>
          </w:p>
        </w:tc>
      </w:tr>
      <w:tr w:rsidR="0089616E" w:rsidRPr="00F55F5D" w:rsidTr="00AE6AFC">
        <w:trPr>
          <w:trHeight w:val="561"/>
        </w:trPr>
        <w:tc>
          <w:tcPr>
            <w:tcW w:w="5579" w:type="dxa"/>
            <w:vAlign w:val="center"/>
          </w:tcPr>
          <w:p w:rsidR="0089616E" w:rsidRPr="00F55F5D" w:rsidRDefault="0089616E" w:rsidP="0089616E">
            <w:pPr>
              <w:jc w:val="center"/>
              <w:rPr>
                <w:rFonts w:asciiTheme="majorBidi" w:eastAsia="Abd ElRady" w:hAnsiTheme="majorBidi" w:cstheme="majorBidi"/>
                <w:b/>
                <w:bCs/>
                <w:sz w:val="28"/>
                <w:szCs w:val="28"/>
                <w:rtl/>
              </w:rPr>
            </w:pPr>
            <w:r w:rsidRPr="00F55F5D">
              <w:rPr>
                <w:rFonts w:asciiTheme="majorBidi" w:eastAsia="Abd ElRady" w:hAnsiTheme="majorBidi" w:cstheme="majorBidi"/>
                <w:b/>
                <w:bCs/>
                <w:sz w:val="28"/>
                <w:szCs w:val="28"/>
                <w:rtl/>
              </w:rPr>
              <w:t>اشراف/</w:t>
            </w:r>
          </w:p>
          <w:p w:rsidR="0089616E" w:rsidRPr="00F55F5D" w:rsidRDefault="0089616E" w:rsidP="0089616E">
            <w:pPr>
              <w:jc w:val="center"/>
              <w:rPr>
                <w:rFonts w:asciiTheme="majorBidi" w:eastAsia="Abd ElRady" w:hAnsiTheme="majorBidi" w:cstheme="majorBidi"/>
                <w:b/>
                <w:bCs/>
                <w:sz w:val="28"/>
                <w:szCs w:val="28"/>
              </w:rPr>
            </w:pPr>
            <w:r w:rsidRPr="00F55F5D">
              <w:rPr>
                <w:rFonts w:asciiTheme="majorBidi" w:eastAsia="Abd ElRady" w:hAnsiTheme="majorBidi" w:cstheme="majorBidi"/>
                <w:b/>
                <w:bCs/>
                <w:sz w:val="28"/>
                <w:szCs w:val="28"/>
                <w:rtl/>
              </w:rPr>
              <w:t xml:space="preserve"> د.الفيصل عبدالحميد</w:t>
            </w:r>
          </w:p>
        </w:tc>
      </w:tr>
      <w:tr w:rsidR="0089616E" w:rsidRPr="00F55F5D" w:rsidTr="00AE6AFC">
        <w:trPr>
          <w:trHeight w:val="510"/>
        </w:trPr>
        <w:tc>
          <w:tcPr>
            <w:tcW w:w="5579" w:type="dxa"/>
            <w:vAlign w:val="center"/>
          </w:tcPr>
          <w:p w:rsidR="0089616E" w:rsidRPr="00F55F5D" w:rsidRDefault="0089616E" w:rsidP="0089616E">
            <w:pPr>
              <w:jc w:val="center"/>
              <w:rPr>
                <w:rFonts w:asciiTheme="majorBidi" w:eastAsia="Abd ElRady" w:hAnsiTheme="majorBidi" w:cstheme="majorBidi"/>
                <w:b/>
                <w:bCs/>
                <w:sz w:val="28"/>
                <w:szCs w:val="28"/>
                <w:rtl/>
              </w:rPr>
            </w:pPr>
            <w:bookmarkStart w:id="0" w:name="_p34sc0f85k3e" w:colFirst="0" w:colLast="0"/>
            <w:bookmarkEnd w:id="0"/>
            <w:r w:rsidRPr="00F55F5D">
              <w:rPr>
                <w:rFonts w:asciiTheme="majorBidi" w:eastAsia="Abd ElRady" w:hAnsiTheme="majorBidi" w:cstheme="majorBidi"/>
                <w:b/>
                <w:bCs/>
                <w:sz w:val="28"/>
                <w:szCs w:val="28"/>
                <w:rtl/>
              </w:rPr>
              <w:t>العام الدراسي</w:t>
            </w:r>
            <w:r>
              <w:rPr>
                <w:rFonts w:asciiTheme="majorBidi" w:eastAsia="Abd ElRady" w:hAnsiTheme="majorBidi" w:cstheme="majorBidi" w:hint="cs"/>
                <w:b/>
                <w:bCs/>
                <w:sz w:val="28"/>
                <w:szCs w:val="28"/>
                <w:rtl/>
              </w:rPr>
              <w:t>/</w:t>
            </w:r>
          </w:p>
          <w:p w:rsidR="0089616E" w:rsidRPr="00F55F5D" w:rsidRDefault="0089616E" w:rsidP="00AE6AFC">
            <w:pPr>
              <w:jc w:val="center"/>
              <w:rPr>
                <w:rFonts w:asciiTheme="majorBidi" w:eastAsia="Abd ElRady" w:hAnsiTheme="majorBidi" w:cstheme="majorBidi"/>
                <w:b/>
                <w:bCs/>
                <w:sz w:val="28"/>
                <w:szCs w:val="28"/>
                <w:rtl/>
              </w:rPr>
            </w:pPr>
            <w:r>
              <w:rPr>
                <w:rFonts w:asciiTheme="majorBidi" w:eastAsia="Abd ElRady" w:hAnsiTheme="majorBidi" w:cstheme="majorBidi"/>
                <w:b/>
                <w:bCs/>
                <w:sz w:val="28"/>
                <w:szCs w:val="28"/>
                <w:rtl/>
              </w:rPr>
              <w:t>202</w:t>
            </w:r>
            <w:r>
              <w:rPr>
                <w:rFonts w:asciiTheme="majorBidi" w:eastAsia="Abd ElRady" w:hAnsiTheme="majorBidi" w:cstheme="majorBidi" w:hint="cs"/>
                <w:b/>
                <w:bCs/>
                <w:sz w:val="28"/>
                <w:szCs w:val="28"/>
                <w:rtl/>
              </w:rPr>
              <w:t>6</w:t>
            </w:r>
          </w:p>
          <w:p w:rsidR="0089616E" w:rsidRPr="00F55F5D" w:rsidRDefault="0089616E" w:rsidP="00AE6AFC">
            <w:pPr>
              <w:jc w:val="center"/>
              <w:rPr>
                <w:rFonts w:asciiTheme="majorBidi" w:eastAsia="Abd ElRady" w:hAnsiTheme="majorBidi" w:cstheme="majorBidi"/>
                <w:b/>
                <w:bCs/>
                <w:sz w:val="28"/>
                <w:szCs w:val="28"/>
                <w:rtl/>
              </w:rPr>
            </w:pPr>
          </w:p>
          <w:p w:rsidR="0089616E" w:rsidRPr="00F55F5D" w:rsidRDefault="0089616E" w:rsidP="00AE6AFC">
            <w:pPr>
              <w:jc w:val="center"/>
              <w:rPr>
                <w:rFonts w:asciiTheme="majorBidi" w:eastAsia="Abd ElRady" w:hAnsiTheme="majorBidi" w:cstheme="majorBidi"/>
                <w:b/>
                <w:bCs/>
                <w:sz w:val="28"/>
                <w:szCs w:val="28"/>
              </w:rPr>
            </w:pPr>
          </w:p>
        </w:tc>
      </w:tr>
    </w:tbl>
    <w:p w:rsidR="0089616E" w:rsidRPr="00F55F5D" w:rsidRDefault="0089616E" w:rsidP="0089616E">
      <w:pPr>
        <w:rPr>
          <w:rFonts w:asciiTheme="majorBidi" w:eastAsia="Sakkal Majalla" w:hAnsiTheme="majorBidi" w:cstheme="majorBidi"/>
          <w:sz w:val="28"/>
          <w:szCs w:val="28"/>
        </w:rPr>
      </w:pPr>
    </w:p>
    <w:p w:rsidR="0089616E" w:rsidRPr="00F55F5D" w:rsidRDefault="0089616E" w:rsidP="0089616E">
      <w:pPr>
        <w:rPr>
          <w:rFonts w:asciiTheme="majorBidi" w:eastAsia="Abd ElRady" w:hAnsiTheme="majorBidi" w:cstheme="majorBidi"/>
          <w:b/>
          <w:bCs/>
          <w:sz w:val="28"/>
          <w:szCs w:val="28"/>
        </w:rPr>
      </w:pPr>
    </w:p>
    <w:p w:rsidR="0089616E" w:rsidRPr="00F55F5D" w:rsidRDefault="0089616E" w:rsidP="0089616E">
      <w:pPr>
        <w:rPr>
          <w:rFonts w:asciiTheme="majorBidi" w:eastAsia="Abd ElRady" w:hAnsiTheme="majorBidi" w:cstheme="majorBidi"/>
          <w:b/>
          <w:bCs/>
          <w:sz w:val="28"/>
          <w:szCs w:val="28"/>
        </w:rPr>
      </w:pPr>
    </w:p>
    <w:p w:rsidR="0089616E" w:rsidRDefault="0089616E" w:rsidP="0089616E">
      <w:pPr>
        <w:rPr>
          <w:rFonts w:ascii="Abd ElRady" w:eastAsia="Abd ElRady" w:hAnsi="Abd ElRady" w:cs="Abd ElRady"/>
          <w:b/>
          <w:bCs/>
          <w:sz w:val="28"/>
          <w:szCs w:val="28"/>
        </w:rPr>
      </w:pPr>
    </w:p>
    <w:p w:rsidR="0089616E" w:rsidRDefault="0089616E" w:rsidP="0089616E">
      <w:pPr>
        <w:jc w:val="center"/>
        <w:rPr>
          <w:rFonts w:ascii="Abd ElRady" w:eastAsia="Abd ElRady" w:hAnsi="Abd ElRady" w:cs="Abd ElRady"/>
          <w:b/>
          <w:bCs/>
          <w:sz w:val="28"/>
          <w:szCs w:val="28"/>
        </w:rPr>
      </w:pPr>
    </w:p>
    <w:p w:rsidR="0089616E" w:rsidRDefault="0089616E" w:rsidP="0089616E">
      <w:pPr>
        <w:jc w:val="center"/>
        <w:rPr>
          <w:rFonts w:ascii="Abd ElRady" w:eastAsia="Abd ElRady" w:hAnsi="Abd ElRady" w:cs="Abd ElRady"/>
          <w:b/>
          <w:bCs/>
          <w:sz w:val="28"/>
          <w:szCs w:val="28"/>
        </w:rPr>
      </w:pPr>
    </w:p>
    <w:p w:rsidR="0089616E" w:rsidRDefault="0089616E" w:rsidP="0089616E">
      <w:pPr>
        <w:jc w:val="center"/>
        <w:rPr>
          <w:rFonts w:ascii="Abd ElRady" w:eastAsia="Abd ElRady" w:hAnsi="Abd ElRady" w:cs="Abd ElRady"/>
          <w:b/>
          <w:bCs/>
          <w:sz w:val="28"/>
          <w:szCs w:val="28"/>
        </w:rPr>
      </w:pPr>
    </w:p>
    <w:p w:rsidR="0089616E" w:rsidRDefault="0089616E" w:rsidP="0089616E">
      <w:pPr>
        <w:rPr>
          <w:rFonts w:ascii="Abd ElRady" w:eastAsia="Abd ElRady" w:hAnsi="Abd ElRady" w:cs="Abd ElRady"/>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96"/>
          <w:szCs w:val="96"/>
        </w:rPr>
      </w:pPr>
    </w:p>
    <w:p w:rsidR="0089616E" w:rsidRDefault="0089616E" w:rsidP="0089616E">
      <w:pPr>
        <w:jc w:val="center"/>
        <w:rPr>
          <w:rFonts w:ascii="Aldhabi" w:eastAsia="Aldhabi" w:hAnsi="Aldhabi" w:cs="Aldhabi"/>
          <w:b/>
          <w:bCs/>
          <w:color w:val="FFC000"/>
          <w:sz w:val="96"/>
          <w:szCs w:val="96"/>
        </w:rPr>
      </w:pPr>
    </w:p>
    <w:p w:rsidR="0089616E" w:rsidRDefault="0089616E" w:rsidP="0089616E">
      <w:pPr>
        <w:jc w:val="center"/>
        <w:rPr>
          <w:rFonts w:ascii="Aldhabi" w:eastAsia="Aldhabi" w:hAnsi="Aldhabi" w:cs="Aldhabi"/>
          <w:b/>
          <w:bCs/>
          <w:color w:val="FFC000"/>
          <w:sz w:val="96"/>
          <w:szCs w:val="96"/>
        </w:rPr>
      </w:pPr>
    </w:p>
    <w:p w:rsidR="0089616E" w:rsidRDefault="0089616E" w:rsidP="0089616E">
      <w:pPr>
        <w:jc w:val="center"/>
        <w:rPr>
          <w:rFonts w:ascii="Aldhabi" w:eastAsia="Aldhabi" w:hAnsi="Aldhabi" w:cs="Aldhabi"/>
          <w:b/>
          <w:bCs/>
          <w:color w:val="FFC000"/>
          <w:sz w:val="96"/>
          <w:szCs w:val="96"/>
        </w:rPr>
      </w:pPr>
    </w:p>
    <w:p w:rsidR="0089616E" w:rsidRDefault="0089616E" w:rsidP="0089616E">
      <w:pPr>
        <w:jc w:val="center"/>
        <w:rPr>
          <w:rFonts w:ascii="Aldhabi" w:eastAsia="Aldhabi" w:hAnsi="Aldhabi" w:cs="Aldhabi"/>
          <w:b/>
          <w:bCs/>
          <w:color w:val="FFC000"/>
          <w:sz w:val="96"/>
          <w:szCs w:val="96"/>
        </w:rPr>
      </w:pPr>
      <w:r>
        <w:rPr>
          <w:rFonts w:ascii="Aldhabi" w:eastAsia="Aldhabi" w:hAnsi="Aldhabi" w:cs="Aldhabi"/>
          <w:b/>
          <w:bCs/>
          <w:color w:val="FFC000"/>
          <w:sz w:val="96"/>
          <w:szCs w:val="96"/>
          <w:rtl/>
        </w:rPr>
        <w:t xml:space="preserve">بسم الله الرحمن الرحم </w:t>
      </w:r>
    </w:p>
    <w:p w:rsidR="0089616E" w:rsidRDefault="0089616E" w:rsidP="0089616E">
      <w:pPr>
        <w:jc w:val="center"/>
        <w:rPr>
          <w:rFonts w:ascii="Sakkal Majalla" w:eastAsia="Sakkal Majalla" w:hAnsi="Sakkal Majalla" w:cs="Sakkal Majalla"/>
          <w:b/>
          <w:bCs/>
          <w:sz w:val="96"/>
          <w:szCs w:val="96"/>
        </w:rPr>
      </w:pPr>
    </w:p>
    <w:p w:rsidR="0089616E" w:rsidRDefault="0089616E" w:rsidP="0089616E">
      <w:pPr>
        <w:jc w:val="center"/>
        <w:rPr>
          <w:rFonts w:ascii="Sakkal Majalla" w:eastAsia="Sakkal Majalla" w:hAnsi="Sakkal Majalla" w:cs="Sakkal Majalla"/>
          <w:b/>
          <w:bCs/>
          <w:sz w:val="96"/>
          <w:szCs w:val="96"/>
        </w:rPr>
      </w:pPr>
    </w:p>
    <w:p w:rsidR="0089616E" w:rsidRDefault="0089616E" w:rsidP="0089616E">
      <w:pPr>
        <w:jc w:val="center"/>
        <w:rPr>
          <w:rFonts w:ascii="Sakkal Majalla" w:eastAsia="Sakkal Majalla" w:hAnsi="Sakkal Majalla" w:cs="Sakkal Majalla"/>
          <w:b/>
          <w:bCs/>
          <w:sz w:val="96"/>
          <w:szCs w:val="96"/>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rPr>
          <w:rFonts w:ascii="Sakkal Majalla" w:eastAsia="Sakkal Majalla" w:hAnsi="Sakkal Majalla" w:cs="Sakkal Majalla"/>
          <w:b/>
          <w:bCs/>
          <w:sz w:val="28"/>
          <w:szCs w:val="28"/>
        </w:rPr>
      </w:pPr>
    </w:p>
    <w:p w:rsidR="0089616E" w:rsidRDefault="0089616E" w:rsidP="0089616E">
      <w:pPr>
        <w:jc w:val="center"/>
        <w:rPr>
          <w:rFonts w:ascii="Andalus" w:eastAsia="Andalus" w:hAnsi="Andalus" w:cs="Andalus"/>
          <w:b/>
          <w:bCs/>
          <w:sz w:val="56"/>
          <w:szCs w:val="56"/>
        </w:rPr>
      </w:pPr>
      <w:r>
        <w:rPr>
          <w:rFonts w:ascii="Andalus" w:eastAsia="Andalus" w:hAnsi="Andalus" w:cs="Andalus"/>
          <w:b/>
          <w:bCs/>
          <w:sz w:val="56"/>
          <w:szCs w:val="56"/>
          <w:rtl/>
        </w:rPr>
        <w:lastRenderedPageBreak/>
        <w:t xml:space="preserve"> إهداء... </w:t>
      </w:r>
    </w:p>
    <w:p w:rsidR="0089616E" w:rsidRPr="000328E0" w:rsidRDefault="0089616E" w:rsidP="0089616E">
      <w:pPr>
        <w:jc w:val="center"/>
        <w:rPr>
          <w:rFonts w:ascii="Andalus" w:eastAsia="Andalus" w:hAnsi="Andalus" w:cs="Andalus"/>
          <w:b/>
          <w:bCs/>
          <w:sz w:val="32"/>
          <w:szCs w:val="32"/>
        </w:rPr>
      </w:pPr>
    </w:p>
    <w:p w:rsidR="0089616E" w:rsidRPr="000328E0" w:rsidRDefault="0089616E" w:rsidP="0089616E">
      <w:pPr>
        <w:rPr>
          <w:rFonts w:ascii="Times New Roman" w:eastAsia="Times New Roman" w:hAnsi="Times New Roman" w:cs="Times New Roman"/>
          <w:b/>
          <w:bCs/>
          <w:sz w:val="32"/>
          <w:szCs w:val="32"/>
        </w:rPr>
      </w:pPr>
      <w:r w:rsidRPr="000328E0">
        <w:rPr>
          <w:rFonts w:ascii="Times New Roman" w:eastAsia="Times New Roman" w:hAnsi="Times New Roman" w:cs="Times New Roman"/>
          <w:b/>
          <w:bCs/>
          <w:sz w:val="32"/>
          <w:szCs w:val="32"/>
          <w:rtl/>
        </w:rPr>
        <w:t>أهدي هذا العمل إلى والدي الغاليين ، اللذين كانا لي مصدر دعم وإلهام طوال حياتي ومسيرتي الدراسية .</w:t>
      </w:r>
    </w:p>
    <w:p w:rsidR="0089616E" w:rsidRPr="000328E0" w:rsidRDefault="0089616E" w:rsidP="0089616E">
      <w:pPr>
        <w:rPr>
          <w:rFonts w:ascii="Times New Roman" w:eastAsia="Times New Roman" w:hAnsi="Times New Roman" w:cs="Times New Roman"/>
          <w:b/>
          <w:bCs/>
          <w:sz w:val="32"/>
          <w:szCs w:val="32"/>
        </w:rPr>
      </w:pPr>
    </w:p>
    <w:p w:rsidR="0089616E" w:rsidRPr="000328E0" w:rsidRDefault="0089616E" w:rsidP="0089616E">
      <w:pPr>
        <w:rPr>
          <w:rFonts w:ascii="Times New Roman" w:eastAsia="Times New Roman" w:hAnsi="Times New Roman" w:cs="Times New Roman"/>
          <w:b/>
          <w:bCs/>
          <w:sz w:val="32"/>
          <w:szCs w:val="32"/>
        </w:rPr>
      </w:pPr>
      <w:r w:rsidRPr="000328E0">
        <w:rPr>
          <w:rFonts w:ascii="Times New Roman" w:eastAsia="Times New Roman" w:hAnsi="Times New Roman" w:cs="Times New Roman"/>
          <w:b/>
          <w:bCs/>
          <w:sz w:val="32"/>
          <w:szCs w:val="32"/>
          <w:rtl/>
        </w:rPr>
        <w:t xml:space="preserve">إلى والدتي، التي كانت لي الحافز الدائم بتشجيعها الدائم لي ووقتها الذي قدمته لي واهتمامها. التي حرصت على إكمال علمي وحرصت على كل لحظة اقضيها في العلم. </w:t>
      </w:r>
    </w:p>
    <w:p w:rsidR="0089616E" w:rsidRPr="000328E0" w:rsidRDefault="0089616E" w:rsidP="0089616E">
      <w:pPr>
        <w:rPr>
          <w:rFonts w:ascii="Times New Roman" w:eastAsia="Times New Roman" w:hAnsi="Times New Roman" w:cs="Times New Roman"/>
          <w:b/>
          <w:bCs/>
          <w:sz w:val="32"/>
          <w:szCs w:val="32"/>
        </w:rPr>
      </w:pPr>
    </w:p>
    <w:p w:rsidR="0089616E" w:rsidRPr="000328E0" w:rsidRDefault="0089616E" w:rsidP="0089616E">
      <w:pPr>
        <w:rPr>
          <w:rFonts w:ascii="Times New Roman" w:eastAsia="Times New Roman" w:hAnsi="Times New Roman" w:cs="Times New Roman"/>
          <w:b/>
          <w:bCs/>
          <w:sz w:val="32"/>
          <w:szCs w:val="32"/>
        </w:rPr>
      </w:pPr>
      <w:r w:rsidRPr="000328E0">
        <w:rPr>
          <w:rFonts w:ascii="Times New Roman" w:eastAsia="Times New Roman" w:hAnsi="Times New Roman" w:cs="Times New Roman"/>
          <w:b/>
          <w:bCs/>
          <w:sz w:val="32"/>
          <w:szCs w:val="32"/>
          <w:rtl/>
        </w:rPr>
        <w:t>وإلى المرحوم والدي، الذي كان وسيظل داعمي الأول وسبب نجاحي وقدوتي في العلم والعمل والاخلاق سيظل نجاحي دائما منسوب لاسمه وساسعى لتحقيق أحلامه ونجاحاته وسيظل ذكراه في كل نجاحي وطريقي يشهد ما أنجزت وقدمت . سأحرص على تقديم المزيد سأحرص على أن يذكر اسمي باسمه تحت مسمى نعلو باخلاقنا وعلمنا .</w:t>
      </w:r>
    </w:p>
    <w:p w:rsidR="0089616E" w:rsidRPr="000328E0" w:rsidRDefault="0089616E" w:rsidP="0089616E">
      <w:pPr>
        <w:rPr>
          <w:rFonts w:ascii="Times New Roman" w:eastAsia="Times New Roman" w:hAnsi="Times New Roman" w:cs="Times New Roman"/>
          <w:b/>
          <w:bCs/>
          <w:sz w:val="32"/>
          <w:szCs w:val="32"/>
        </w:rPr>
      </w:pPr>
    </w:p>
    <w:p w:rsidR="0089616E" w:rsidRPr="000328E0" w:rsidRDefault="0089616E" w:rsidP="0089616E">
      <w:pPr>
        <w:rPr>
          <w:rFonts w:ascii="Times New Roman" w:eastAsia="Times New Roman" w:hAnsi="Times New Roman" w:cs="Times New Roman"/>
          <w:b/>
          <w:bCs/>
          <w:sz w:val="32"/>
          <w:szCs w:val="32"/>
        </w:rPr>
      </w:pPr>
      <w:r w:rsidRPr="000328E0">
        <w:rPr>
          <w:rFonts w:ascii="Times New Roman" w:eastAsia="Times New Roman" w:hAnsi="Times New Roman" w:cs="Times New Roman"/>
          <w:b/>
          <w:bCs/>
          <w:sz w:val="32"/>
          <w:szCs w:val="32"/>
          <w:rtl/>
        </w:rPr>
        <w:t xml:space="preserve">إلى اختي الغالية، التي كانت لي المساند والمشجع والداعم بكل جانب ولجهودها وتضحياتها . </w:t>
      </w:r>
    </w:p>
    <w:p w:rsidR="0089616E" w:rsidRPr="000328E0" w:rsidRDefault="0089616E" w:rsidP="0089616E">
      <w:pPr>
        <w:rPr>
          <w:rFonts w:ascii="Times New Roman" w:eastAsia="Times New Roman" w:hAnsi="Times New Roman" w:cs="Times New Roman"/>
          <w:b/>
          <w:bCs/>
          <w:sz w:val="32"/>
          <w:szCs w:val="32"/>
        </w:rPr>
      </w:pPr>
    </w:p>
    <w:p w:rsidR="0089616E" w:rsidRPr="000328E0" w:rsidRDefault="0089616E" w:rsidP="0089616E">
      <w:pPr>
        <w:rPr>
          <w:rFonts w:ascii="Times New Roman" w:eastAsia="Times New Roman" w:hAnsi="Times New Roman" w:cs="Times New Roman"/>
          <w:b/>
          <w:bCs/>
          <w:sz w:val="32"/>
          <w:szCs w:val="32"/>
        </w:rPr>
      </w:pPr>
      <w:r w:rsidRPr="000328E0">
        <w:rPr>
          <w:rFonts w:ascii="Times New Roman" w:eastAsia="Times New Roman" w:hAnsi="Times New Roman" w:cs="Times New Roman"/>
          <w:b/>
          <w:bCs/>
          <w:sz w:val="32"/>
          <w:szCs w:val="32"/>
          <w:rtl/>
        </w:rPr>
        <w:t>إلى اخوتي الغاليين الذين كانو لي السند والظهر والحماية شكرا لصبركم شكرا لدعمكم الكامل في مسيرتي .</w:t>
      </w:r>
    </w:p>
    <w:p w:rsidR="0089616E" w:rsidRPr="000328E0" w:rsidRDefault="0089616E" w:rsidP="0089616E">
      <w:pPr>
        <w:rPr>
          <w:rFonts w:ascii="Times New Roman" w:eastAsia="Times New Roman" w:hAnsi="Times New Roman" w:cs="Times New Roman"/>
          <w:b/>
          <w:bCs/>
          <w:sz w:val="32"/>
          <w:szCs w:val="32"/>
        </w:rPr>
      </w:pPr>
      <w:r w:rsidRPr="000328E0">
        <w:rPr>
          <w:rFonts w:ascii="Times New Roman" w:eastAsia="Times New Roman" w:hAnsi="Times New Roman" w:cs="Times New Roman"/>
          <w:b/>
          <w:bCs/>
          <w:sz w:val="32"/>
          <w:szCs w:val="32"/>
        </w:rPr>
        <w:t xml:space="preserve"> </w:t>
      </w:r>
    </w:p>
    <w:p w:rsidR="0089616E" w:rsidRPr="000328E0" w:rsidRDefault="0089616E" w:rsidP="0089616E">
      <w:pPr>
        <w:rPr>
          <w:rFonts w:ascii="Times New Roman" w:eastAsia="Times New Roman" w:hAnsi="Times New Roman" w:cs="Times New Roman"/>
          <w:b/>
          <w:bCs/>
          <w:sz w:val="32"/>
          <w:szCs w:val="32"/>
        </w:rPr>
      </w:pPr>
      <w:r w:rsidRPr="000328E0">
        <w:rPr>
          <w:rFonts w:ascii="Times New Roman" w:eastAsia="Times New Roman" w:hAnsi="Times New Roman" w:cs="Times New Roman"/>
          <w:b/>
          <w:bCs/>
          <w:sz w:val="32"/>
          <w:szCs w:val="32"/>
          <w:rtl/>
        </w:rPr>
        <w:t>أهدي هذا الإنجاز تقدير الامحدود إلى أساتذتي الأفاضل، الذين قدموا لي كل ما يمكن من وعلم وإرشاد، وكانوا لي خير مرشدين ومعلمين،  أهدي هذا العمل لكل من ساهم في نجاحي ودعمني على مدار هذه الرحلة، سائلاً أن يجعل هذا الإنجاز خطوة نحو تحقيق المزيد من النجاح والتقدم. وانا دائما اقول هذا لا يعتبر نجاحي انا فقط نجاح كل من ساهم بكلمة ساهم بوقفة ساهم بوقته اشكر الجميع نحن هنا لتحقيق الأحلام ليس فقط لنحلم بل لجعل كل أمنية وحلم يصبح واقع وحقيقة.</w:t>
      </w:r>
    </w:p>
    <w:p w:rsidR="0089616E" w:rsidRPr="000328E0" w:rsidRDefault="0089616E" w:rsidP="0089616E">
      <w:pPr>
        <w:rPr>
          <w:rFonts w:ascii="Sakkal Majalla" w:eastAsia="Sakkal Majalla" w:hAnsi="Sakkal Majalla" w:cs="Sakkal Majalla"/>
          <w:b/>
          <w:bCs/>
          <w:sz w:val="32"/>
          <w:szCs w:val="32"/>
        </w:rPr>
      </w:pPr>
    </w:p>
    <w:p w:rsidR="0089616E" w:rsidRPr="000328E0" w:rsidRDefault="0089616E" w:rsidP="0089616E">
      <w:pPr>
        <w:rPr>
          <w:rFonts w:ascii="Sakkal Majalla" w:eastAsia="Sakkal Majalla" w:hAnsi="Sakkal Majalla" w:cs="Sakkal Majalla"/>
          <w:b/>
          <w:bCs/>
          <w:sz w:val="32"/>
          <w:szCs w:val="32"/>
        </w:rPr>
      </w:pPr>
    </w:p>
    <w:p w:rsidR="0089616E" w:rsidRDefault="0089616E" w:rsidP="0089616E">
      <w:pPr>
        <w:jc w:val="center"/>
        <w:rPr>
          <w:rFonts w:ascii="Andalus" w:eastAsia="Andalus" w:hAnsi="Andalus" w:cs="Andalus"/>
          <w:b/>
          <w:bCs/>
          <w:sz w:val="40"/>
          <w:szCs w:val="40"/>
        </w:rPr>
      </w:pPr>
      <w:r>
        <w:rPr>
          <w:rFonts w:ascii="Andalus" w:eastAsia="Andalus" w:hAnsi="Andalus" w:cs="Andalus"/>
          <w:b/>
          <w:bCs/>
          <w:sz w:val="40"/>
          <w:szCs w:val="40"/>
          <w:rtl/>
        </w:rPr>
        <w:t>الشكر والتقدير...</w:t>
      </w:r>
    </w:p>
    <w:p w:rsidR="0089616E" w:rsidRDefault="0089616E" w:rsidP="0089616E">
      <w:pPr>
        <w:rPr>
          <w:rFonts w:ascii="Times New Roman" w:eastAsia="Times New Roman" w:hAnsi="Times New Roman" w:cs="Times New Roman"/>
          <w:b/>
          <w:bCs/>
          <w:sz w:val="32"/>
          <w:szCs w:val="32"/>
        </w:rPr>
      </w:pPr>
    </w:p>
    <w:p w:rsidR="0089616E" w:rsidRDefault="0089616E" w:rsidP="0089616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الحمد لله رب العالمين، الذي بنعمته تتم الصالحات، والصلاة والسلام على سيدنا محمد، وعلى آله وصحبه أجمعين.</w:t>
      </w:r>
    </w:p>
    <w:p w:rsidR="0089616E" w:rsidRDefault="0089616E" w:rsidP="0089616E">
      <w:pPr>
        <w:rPr>
          <w:rFonts w:ascii="Times New Roman" w:eastAsia="Times New Roman" w:hAnsi="Times New Roman" w:cs="Times New Roman"/>
          <w:b/>
          <w:bCs/>
          <w:sz w:val="32"/>
          <w:szCs w:val="32"/>
        </w:rPr>
      </w:pPr>
    </w:p>
    <w:p w:rsidR="0089616E" w:rsidRDefault="0089616E" w:rsidP="0089616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أتقدم بخالص الشكر وعظيم الامتنان إلى الله سبحانه وتعالى، الذي وفقني وأعانني على إتمام هذه الرسالة، ومنحني القوة والصبر لتجاوز مراحلها المختلفة.</w:t>
      </w:r>
    </w:p>
    <w:p w:rsidR="0089616E" w:rsidRDefault="0089616E" w:rsidP="0089616E">
      <w:pPr>
        <w:rPr>
          <w:rFonts w:ascii="Times New Roman" w:eastAsia="Times New Roman" w:hAnsi="Times New Roman" w:cs="Times New Roman"/>
          <w:b/>
          <w:bCs/>
          <w:sz w:val="32"/>
          <w:szCs w:val="32"/>
        </w:rPr>
      </w:pPr>
    </w:p>
    <w:p w:rsidR="0089616E" w:rsidRDefault="0089616E" w:rsidP="0089616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كما أتقدم بجزيل الشكر والتقدير إلى الأستاذ الدكتور/ (اسم المشرف)، مشرفي على هذه الرسالة، على ما قدمه من توجيه علمي سديد، ونصحٍ قيّم، ومتابعة مستمرة، ودعمٍ كريم كان له بالغ الأثر في إنجاز هذا العمل.</w:t>
      </w:r>
    </w:p>
    <w:p w:rsidR="0089616E" w:rsidRDefault="0089616E" w:rsidP="0089616E">
      <w:pPr>
        <w:rPr>
          <w:rFonts w:ascii="Times New Roman" w:eastAsia="Times New Roman" w:hAnsi="Times New Roman" w:cs="Times New Roman"/>
          <w:b/>
          <w:bCs/>
          <w:sz w:val="32"/>
          <w:szCs w:val="32"/>
        </w:rPr>
      </w:pPr>
    </w:p>
    <w:p w:rsidR="0089616E" w:rsidRDefault="0089616E" w:rsidP="0089616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وأتقدم بالشكر إلى أعضاء لجنة المناقشة الموقرين على تفضلهم بقراءة هذه الرسالة، وما سيقدمونه من ملاحظات علمية تسهم في إثرائها وتحسينها.</w:t>
      </w:r>
    </w:p>
    <w:p w:rsidR="0089616E" w:rsidRDefault="0089616E" w:rsidP="0089616E">
      <w:pPr>
        <w:rPr>
          <w:rFonts w:ascii="Times New Roman" w:eastAsia="Times New Roman" w:hAnsi="Times New Roman" w:cs="Times New Roman"/>
          <w:b/>
          <w:bCs/>
          <w:sz w:val="32"/>
          <w:szCs w:val="32"/>
        </w:rPr>
      </w:pPr>
    </w:p>
    <w:p w:rsidR="0089616E" w:rsidRDefault="0089616E" w:rsidP="0089616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 xml:space="preserve">كما أتوجه بالشكر إلى جميع أعضاء هيئة التدريس في (إدارة المشاريع) بـ </w:t>
      </w:r>
    </w:p>
    <w:p w:rsidR="0089616E" w:rsidRDefault="0089616E" w:rsidP="0089616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(ميد أوشن )، لما قدموه من علم وخبرة طوال فترة الدراسة.</w:t>
      </w:r>
    </w:p>
    <w:p w:rsidR="0089616E" w:rsidRDefault="0089616E" w:rsidP="0089616E">
      <w:pPr>
        <w:rPr>
          <w:rFonts w:ascii="Times New Roman" w:eastAsia="Times New Roman" w:hAnsi="Times New Roman" w:cs="Times New Roman"/>
          <w:b/>
          <w:bCs/>
          <w:sz w:val="32"/>
          <w:szCs w:val="32"/>
        </w:rPr>
      </w:pPr>
    </w:p>
    <w:p w:rsidR="0089616E" w:rsidRDefault="0089616E" w:rsidP="0089616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ولا يفوتني أن أعبر عن خالص امتناني لعائلتي الكريمة، لما أحاطوني به من دعم وتشجيع وصبر طوال مسيرتي العلمية، فكانوا خير سندٍ وعون.</w:t>
      </w:r>
    </w:p>
    <w:p w:rsidR="0089616E" w:rsidRDefault="0089616E" w:rsidP="0089616E">
      <w:pPr>
        <w:rPr>
          <w:rFonts w:ascii="Times New Roman" w:eastAsia="Times New Roman" w:hAnsi="Times New Roman" w:cs="Times New Roman"/>
          <w:b/>
          <w:bCs/>
          <w:sz w:val="32"/>
          <w:szCs w:val="32"/>
        </w:rPr>
      </w:pPr>
    </w:p>
    <w:p w:rsidR="0089616E" w:rsidRDefault="0089616E" w:rsidP="0089616E">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وأخيرًا، أشكر كل من ساهم في إنجاز هذه الرسالة، سواء بالدعم العلمي أو المعنوي، وأسأل الله تعالى أن يجعل هذا العمل خالصًا لوجهه الكريم، وأن ينفع به.</w:t>
      </w:r>
    </w:p>
    <w:p w:rsidR="0089616E" w:rsidRDefault="0089616E" w:rsidP="0089616E">
      <w:pPr>
        <w:rPr>
          <w:rFonts w:ascii="Times New Roman" w:eastAsia="Times New Roman" w:hAnsi="Times New Roman" w:cs="Times New Roman"/>
          <w:b/>
          <w:bCs/>
          <w:sz w:val="32"/>
          <w:szCs w:val="32"/>
          <w:rtl/>
        </w:rPr>
      </w:pPr>
    </w:p>
    <w:p w:rsidR="0089616E" w:rsidRDefault="0089616E" w:rsidP="0089616E">
      <w:pPr>
        <w:rPr>
          <w:rFonts w:ascii="Times New Roman" w:eastAsia="Times New Roman" w:hAnsi="Times New Roman" w:cs="Times New Roman"/>
          <w:b/>
          <w:bCs/>
          <w:sz w:val="32"/>
          <w:szCs w:val="32"/>
        </w:rPr>
      </w:pPr>
    </w:p>
    <w:p w:rsidR="0089616E" w:rsidRPr="00332B6D" w:rsidRDefault="0089616E" w:rsidP="0089616E">
      <w:pPr>
        <w:shd w:val="clear" w:color="auto" w:fill="FFFFFF"/>
        <w:rPr>
          <w:rFonts w:ascii="Sakkal Majalla" w:eastAsia="Sakkal Majalla" w:hAnsi="Sakkal Majalla" w:cs="Sakkal Majalla"/>
          <w:sz w:val="28"/>
          <w:szCs w:val="28"/>
        </w:rPr>
      </w:pPr>
    </w:p>
    <w:p w:rsidR="0089616E" w:rsidRPr="00332B6D" w:rsidRDefault="0089616E" w:rsidP="0089616E">
      <w:pPr>
        <w:shd w:val="clear" w:color="auto" w:fill="FFFFFF"/>
        <w:rPr>
          <w:rFonts w:ascii="Arial" w:eastAsia="Arial" w:hAnsi="Arial" w:cs="Arial"/>
          <w:b/>
          <w:bCs/>
          <w:color w:val="4472C4"/>
          <w:sz w:val="28"/>
          <w:szCs w:val="28"/>
        </w:rPr>
      </w:pPr>
      <w:r w:rsidRPr="00332B6D">
        <w:rPr>
          <w:rFonts w:ascii="Arial" w:eastAsia="Arial" w:hAnsi="Arial" w:cs="Arial"/>
          <w:b/>
          <w:bCs/>
          <w:color w:val="4472C4"/>
          <w:sz w:val="28"/>
          <w:szCs w:val="28"/>
          <w:rtl/>
        </w:rPr>
        <w:t>المستخلص:</w:t>
      </w:r>
    </w:p>
    <w:p w:rsidR="0089616E" w:rsidRPr="00332B6D" w:rsidRDefault="0089616E" w:rsidP="0089616E">
      <w:pPr>
        <w:shd w:val="clear" w:color="auto" w:fill="FFFFFF"/>
        <w:rPr>
          <w:rFonts w:ascii="Arial" w:eastAsia="Arial" w:hAnsi="Arial" w:cs="Arial"/>
          <w:sz w:val="24"/>
          <w:szCs w:val="24"/>
        </w:rPr>
      </w:pPr>
    </w:p>
    <w:p w:rsidR="0089616E" w:rsidRPr="00332B6D" w:rsidRDefault="0089616E" w:rsidP="0089616E">
      <w:pPr>
        <w:shd w:val="clear" w:color="auto" w:fill="FFFFFF"/>
        <w:rPr>
          <w:rFonts w:ascii="Arial" w:eastAsia="Arial" w:hAnsi="Arial" w:cs="Arial"/>
          <w:sz w:val="24"/>
          <w:szCs w:val="24"/>
        </w:rPr>
      </w:pPr>
      <w:r w:rsidRPr="00332B6D">
        <w:rPr>
          <w:rFonts w:ascii="Arial" w:eastAsia="Arial" w:hAnsi="Arial" w:cs="Arial"/>
          <w:sz w:val="24"/>
          <w:szCs w:val="24"/>
          <w:rtl/>
        </w:rPr>
        <w:t>هدفت هذه الدراسة إلى استكشاف أثر تطبيق منهجية أجايل (</w:t>
      </w:r>
      <w:r w:rsidRPr="00332B6D">
        <w:rPr>
          <w:rFonts w:ascii="Arial" w:eastAsia="Arial" w:hAnsi="Arial" w:cs="Arial"/>
          <w:sz w:val="24"/>
          <w:szCs w:val="24"/>
        </w:rPr>
        <w:t>Agile</w:t>
      </w:r>
      <w:r w:rsidRPr="00332B6D">
        <w:rPr>
          <w:rFonts w:ascii="Arial" w:eastAsia="Arial" w:hAnsi="Arial" w:cs="Arial"/>
          <w:sz w:val="24"/>
          <w:szCs w:val="24"/>
          <w:rtl/>
        </w:rPr>
        <w:t>) في تحسين إدارة المشاريع البرمجية من خلال تعزيز المرونة، وتسريع عمليات التطوير، ورفع جودة المنتجات البرمجية. اعتمدت الدراسة المنهج الوصفي التحليلي، مع الاستفادة من الأدبيات السابقة وجمع البيانات من خلال استبانة وُزعت على عينة من مديري المشاريع ومطوري البرمجيات في عدد من المؤسسات التقنية.</w:t>
      </w:r>
    </w:p>
    <w:p w:rsidR="0089616E" w:rsidRPr="00332B6D" w:rsidRDefault="0089616E" w:rsidP="0089616E">
      <w:pPr>
        <w:shd w:val="clear" w:color="auto" w:fill="FFFFFF"/>
        <w:rPr>
          <w:rFonts w:ascii="Arial" w:eastAsia="Arial" w:hAnsi="Arial" w:cs="Arial"/>
          <w:sz w:val="24"/>
          <w:szCs w:val="24"/>
        </w:rPr>
      </w:pPr>
    </w:p>
    <w:p w:rsidR="0089616E" w:rsidRPr="00332B6D" w:rsidRDefault="0089616E" w:rsidP="0089616E">
      <w:pPr>
        <w:shd w:val="clear" w:color="auto" w:fill="FFFFFF"/>
        <w:rPr>
          <w:rFonts w:ascii="Arial" w:eastAsia="Arial" w:hAnsi="Arial" w:cs="Arial"/>
          <w:sz w:val="24"/>
          <w:szCs w:val="24"/>
        </w:rPr>
      </w:pPr>
      <w:r w:rsidRPr="00332B6D">
        <w:rPr>
          <w:rFonts w:ascii="Arial" w:eastAsia="Arial" w:hAnsi="Arial" w:cs="Arial"/>
          <w:sz w:val="24"/>
          <w:szCs w:val="24"/>
          <w:rtl/>
        </w:rPr>
        <w:t>أظهرت نتائج الدراسة أن تطبيق منهجية أجايل يسهم بشكل ملحوظ في تحسين التواصل بين أعضاء فرق العمل، وزيادة سرعة الاستجابة للتغيرات في متطلبات العملاء، وتقليل زمن إنجاز المشاريع، إلى جانب رفع مستوى رضا العملاء وتحسين جودة المخرجات. كما بينت النتائج أن نجاح تطبيق المنهجية يعتمد على عوامل عدة، منها دعم الإدارة العليا، وتدريب الفرق، وتوافر ثقافة تنظيمية تشجع على التعاون والتحسين المستمر.</w:t>
      </w:r>
    </w:p>
    <w:p w:rsidR="0089616E" w:rsidRPr="00332B6D" w:rsidRDefault="0089616E" w:rsidP="0089616E">
      <w:pPr>
        <w:shd w:val="clear" w:color="auto" w:fill="FFFFFF"/>
        <w:rPr>
          <w:rFonts w:ascii="Arial" w:eastAsia="Arial" w:hAnsi="Arial" w:cs="Arial"/>
          <w:sz w:val="24"/>
          <w:szCs w:val="24"/>
        </w:rPr>
      </w:pPr>
    </w:p>
    <w:p w:rsidR="0089616E" w:rsidRPr="00332B6D" w:rsidRDefault="0089616E" w:rsidP="0089616E">
      <w:pPr>
        <w:shd w:val="clear" w:color="auto" w:fill="FFFFFF"/>
        <w:rPr>
          <w:rFonts w:ascii="Arial" w:eastAsia="Arial" w:hAnsi="Arial" w:cs="Arial"/>
          <w:sz w:val="24"/>
          <w:szCs w:val="24"/>
        </w:rPr>
      </w:pPr>
      <w:r w:rsidRPr="00332B6D">
        <w:rPr>
          <w:rFonts w:ascii="Arial" w:eastAsia="Arial" w:hAnsi="Arial" w:cs="Arial"/>
          <w:sz w:val="24"/>
          <w:szCs w:val="24"/>
          <w:rtl/>
        </w:rPr>
        <w:t>وأوصت الدراسة بتبني منهجية أجايل في المؤسسات التي تعمل في تطوير البرمجيات وإدارة المشاريع التقنية، مع توفير برامج تدريبية متخصصة، ووضع آليات لقياس الأداء والتحسين المستمر لضمان تحقيق الفوائد المرجوة من تطبيقها.</w:t>
      </w:r>
    </w:p>
    <w:p w:rsidR="0089616E" w:rsidRPr="00332B6D" w:rsidRDefault="0089616E" w:rsidP="0089616E">
      <w:pPr>
        <w:shd w:val="clear" w:color="auto" w:fill="FFFFFF"/>
        <w:rPr>
          <w:rFonts w:ascii="Arial" w:eastAsia="Arial" w:hAnsi="Arial" w:cs="Arial"/>
          <w:sz w:val="24"/>
          <w:szCs w:val="24"/>
        </w:rPr>
      </w:pPr>
    </w:p>
    <w:p w:rsidR="0089616E" w:rsidRPr="00332B6D" w:rsidRDefault="0089616E" w:rsidP="0089616E">
      <w:pPr>
        <w:shd w:val="clear" w:color="auto" w:fill="FFFFFF"/>
        <w:rPr>
          <w:rFonts w:ascii="Arial" w:eastAsia="Arial" w:hAnsi="Arial" w:cs="Arial"/>
          <w:sz w:val="24"/>
          <w:szCs w:val="24"/>
        </w:rPr>
      </w:pPr>
      <w:r w:rsidRPr="00332B6D">
        <w:rPr>
          <w:rFonts w:ascii="Arial" w:eastAsia="Arial" w:hAnsi="Arial" w:cs="Arial"/>
          <w:sz w:val="24"/>
          <w:szCs w:val="24"/>
          <w:rtl/>
        </w:rPr>
        <w:t>الكلمات المفتاحية: أجايل (</w:t>
      </w:r>
      <w:r w:rsidRPr="00332B6D">
        <w:rPr>
          <w:rFonts w:ascii="Arial" w:eastAsia="Arial" w:hAnsi="Arial" w:cs="Arial"/>
          <w:sz w:val="24"/>
          <w:szCs w:val="24"/>
        </w:rPr>
        <w:t>Agile</w:t>
      </w:r>
      <w:r w:rsidRPr="00332B6D">
        <w:rPr>
          <w:rFonts w:ascii="Arial" w:eastAsia="Arial" w:hAnsi="Arial" w:cs="Arial"/>
          <w:sz w:val="24"/>
          <w:szCs w:val="24"/>
          <w:rtl/>
        </w:rPr>
        <w:t>)، إدارة المشاريع، تطوير البرمجيات، سكرم (</w:t>
      </w:r>
      <w:r w:rsidRPr="00332B6D">
        <w:rPr>
          <w:rFonts w:ascii="Arial" w:eastAsia="Arial" w:hAnsi="Arial" w:cs="Arial"/>
          <w:sz w:val="24"/>
          <w:szCs w:val="24"/>
        </w:rPr>
        <w:t>Scrum</w:t>
      </w:r>
      <w:r w:rsidRPr="00332B6D">
        <w:rPr>
          <w:rFonts w:ascii="Arial" w:eastAsia="Arial" w:hAnsi="Arial" w:cs="Arial"/>
          <w:sz w:val="24"/>
          <w:szCs w:val="24"/>
          <w:rtl/>
        </w:rPr>
        <w:t>)، كانبان (</w:t>
      </w:r>
      <w:r w:rsidRPr="00332B6D">
        <w:rPr>
          <w:rFonts w:ascii="Arial" w:eastAsia="Arial" w:hAnsi="Arial" w:cs="Arial"/>
          <w:sz w:val="24"/>
          <w:szCs w:val="24"/>
        </w:rPr>
        <w:t>Kanban</w:t>
      </w:r>
      <w:r w:rsidRPr="00332B6D">
        <w:rPr>
          <w:rFonts w:ascii="Arial" w:eastAsia="Arial" w:hAnsi="Arial" w:cs="Arial"/>
          <w:sz w:val="24"/>
          <w:szCs w:val="24"/>
          <w:rtl/>
        </w:rPr>
        <w:t>)، إدارة الفرق، التحول الرقمي.</w:t>
      </w:r>
    </w:p>
    <w:p w:rsidR="0089616E" w:rsidRPr="00332B6D" w:rsidRDefault="0089616E" w:rsidP="0089616E">
      <w:pPr>
        <w:shd w:val="clear" w:color="auto" w:fill="FFFFFF"/>
        <w:rPr>
          <w:rFonts w:ascii="Arial" w:eastAsia="Arial" w:hAnsi="Arial" w:cs="Arial"/>
          <w:sz w:val="24"/>
          <w:szCs w:val="24"/>
        </w:rPr>
      </w:pPr>
    </w:p>
    <w:p w:rsidR="0089616E" w:rsidRPr="00332B6D" w:rsidRDefault="0089616E" w:rsidP="0089616E">
      <w:pPr>
        <w:shd w:val="clear" w:color="auto" w:fill="FFFFFF"/>
        <w:rPr>
          <w:rFonts w:ascii="Arial" w:eastAsia="Arial" w:hAnsi="Arial" w:cs="Arial"/>
          <w:sz w:val="24"/>
          <w:szCs w:val="24"/>
        </w:rPr>
      </w:pPr>
      <w:r w:rsidRPr="00332B6D">
        <w:rPr>
          <w:rFonts w:ascii="Arial" w:eastAsia="Arial" w:hAnsi="Arial" w:cs="Arial"/>
          <w:sz w:val="24"/>
          <w:szCs w:val="24"/>
          <w:rtl/>
        </w:rPr>
        <w:t>إذا كان عنوان رسالتك أكثر تحديدًا، مثل "أثر منهجية أجايل على نجاح مشاريع تقنية المعلومات" أو "تطبيق أجايل في المؤسسات الحكومية"، أستطيع صياغة مستخلص يتوافق مع عنوان البحث وأهدافه ومنهجيته ونتائجه المتوقعة.</w:t>
      </w: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Pr>
      </w:pPr>
    </w:p>
    <w:p w:rsidR="0089616E" w:rsidRDefault="0089616E" w:rsidP="0089616E">
      <w:pPr>
        <w:jc w:val="center"/>
        <w:rPr>
          <w:rFonts w:ascii="Sakkal Majalla" w:eastAsia="Sakkal Majalla" w:hAnsi="Sakkal Majalla" w:cs="Sakkal Majalla"/>
          <w:b/>
          <w:bCs/>
          <w:sz w:val="28"/>
          <w:szCs w:val="28"/>
          <w:rtl/>
        </w:rPr>
      </w:pPr>
    </w:p>
    <w:p w:rsidR="0089616E" w:rsidRDefault="0089616E" w:rsidP="0089616E">
      <w:pPr>
        <w:jc w:val="center"/>
        <w:rPr>
          <w:rFonts w:ascii="Sakkal Majalla" w:eastAsia="Sakkal Majalla" w:hAnsi="Sakkal Majalla" w:cs="Sakkal Majalla"/>
          <w:b/>
          <w:bCs/>
          <w:sz w:val="28"/>
          <w:szCs w:val="28"/>
        </w:rPr>
      </w:pPr>
    </w:p>
    <w:p w:rsidR="0089616E" w:rsidRPr="005D51C0" w:rsidRDefault="0089616E" w:rsidP="0089616E">
      <w:pPr>
        <w:jc w:val="center"/>
        <w:rPr>
          <w:rFonts w:ascii="Sakkal Majalla" w:eastAsia="Sakkal Majalla" w:hAnsi="Sakkal Majalla" w:cs="Sakkal Majalla"/>
          <w:b/>
          <w:bCs/>
          <w:sz w:val="32"/>
          <w:szCs w:val="32"/>
        </w:rPr>
      </w:pPr>
    </w:p>
    <w:p w:rsidR="0089616E" w:rsidRPr="005D51C0" w:rsidRDefault="0089616E" w:rsidP="0089616E">
      <w:pPr>
        <w:rPr>
          <w:rFonts w:asciiTheme="majorBidi" w:hAnsiTheme="majorBidi" w:cstheme="majorBidi"/>
          <w:b/>
          <w:bCs/>
          <w:color w:val="4472C4"/>
          <w:sz w:val="32"/>
          <w:szCs w:val="32"/>
        </w:rPr>
      </w:pPr>
      <w:r w:rsidRPr="005D51C0">
        <w:rPr>
          <w:rFonts w:asciiTheme="majorBidi" w:hAnsiTheme="majorBidi" w:cstheme="majorBidi"/>
          <w:b/>
          <w:bCs/>
          <w:color w:val="4472C4"/>
          <w:sz w:val="32"/>
          <w:szCs w:val="32"/>
          <w:rtl/>
        </w:rPr>
        <w:t>قائمة المحتويات المقترحة</w:t>
      </w:r>
    </w:p>
    <w:p w:rsidR="0089616E" w:rsidRPr="00332B6D" w:rsidRDefault="0089616E" w:rsidP="0089616E">
      <w:pPr>
        <w:rPr>
          <w:rFonts w:asciiTheme="majorBidi" w:hAnsiTheme="majorBidi" w:cstheme="majorBidi"/>
          <w:b/>
          <w:bCs/>
          <w:sz w:val="28"/>
          <w:szCs w:val="28"/>
        </w:rPr>
      </w:pP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صفحات البداية...........................................................................................................1</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صفحة العنوان..........</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b/>
          <w:bCs/>
          <w:sz w:val="28"/>
          <w:szCs w:val="28"/>
        </w:rPr>
        <w:t>........</w:t>
      </w:r>
      <w:r w:rsidRPr="00332B6D">
        <w:rPr>
          <w:rFonts w:asciiTheme="majorBidi" w:hAnsiTheme="majorBidi" w:cstheme="majorBidi"/>
          <w:b/>
          <w:bCs/>
          <w:sz w:val="28"/>
          <w:szCs w:val="28"/>
          <w:rtl/>
        </w:rPr>
        <w:t>.....2</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الإهداء .........................................</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b/>
          <w:bCs/>
          <w:sz w:val="28"/>
          <w:szCs w:val="28"/>
        </w:rPr>
        <w:t>.....</w:t>
      </w:r>
      <w:r w:rsidRPr="00332B6D">
        <w:rPr>
          <w:rFonts w:asciiTheme="majorBidi" w:hAnsiTheme="majorBidi" w:cstheme="majorBidi"/>
          <w:b/>
          <w:bCs/>
          <w:sz w:val="28"/>
          <w:szCs w:val="28"/>
          <w:rtl/>
        </w:rPr>
        <w:t>.........3</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الشكر والتقد</w:t>
      </w:r>
      <w:r>
        <w:rPr>
          <w:rFonts w:asciiTheme="majorBidi" w:hAnsiTheme="majorBidi" w:cstheme="majorBidi"/>
          <w:b/>
          <w:bCs/>
          <w:sz w:val="28"/>
          <w:szCs w:val="28"/>
          <w:rtl/>
        </w:rPr>
        <w:t>ير........................</w:t>
      </w:r>
      <w:r>
        <w:rPr>
          <w:rFonts w:asciiTheme="majorBidi" w:hAnsiTheme="majorBidi" w:cstheme="majorBidi"/>
          <w:b/>
          <w:bCs/>
          <w:sz w:val="28"/>
          <w:szCs w:val="28"/>
        </w:rPr>
        <w:t>.</w:t>
      </w:r>
      <w:r w:rsidRPr="00332B6D">
        <w:rPr>
          <w:rFonts w:asciiTheme="majorBidi" w:hAnsiTheme="majorBidi" w:cstheme="majorBidi"/>
          <w:b/>
          <w:bCs/>
          <w:sz w:val="28"/>
          <w:szCs w:val="28"/>
          <w:rtl/>
        </w:rPr>
        <w:t>...................................................................................4</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المسخلص ...........</w:t>
      </w:r>
      <w:r>
        <w:rPr>
          <w:rFonts w:asciiTheme="majorBidi" w:hAnsiTheme="majorBidi" w:cstheme="majorBidi"/>
          <w:b/>
          <w:bCs/>
          <w:sz w:val="28"/>
          <w:szCs w:val="28"/>
          <w:rtl/>
        </w:rPr>
        <w:t>.........................</w:t>
      </w:r>
      <w:r>
        <w:rPr>
          <w:rFonts w:asciiTheme="majorBidi" w:hAnsiTheme="majorBidi" w:cstheme="majorBidi"/>
          <w:b/>
          <w:bCs/>
          <w:sz w:val="28"/>
          <w:szCs w:val="28"/>
        </w:rPr>
        <w:t>.</w:t>
      </w:r>
      <w:r w:rsidRPr="00332B6D">
        <w:rPr>
          <w:rFonts w:asciiTheme="majorBidi" w:hAnsiTheme="majorBidi" w:cstheme="majorBidi"/>
          <w:b/>
          <w:bCs/>
          <w:sz w:val="28"/>
          <w:szCs w:val="28"/>
          <w:rtl/>
        </w:rPr>
        <w:t>...........................................................................5</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قائمة المحتويات.....</w:t>
      </w:r>
      <w:r>
        <w:rPr>
          <w:rFonts w:asciiTheme="majorBidi" w:hAnsiTheme="majorBidi" w:cstheme="majorBidi"/>
          <w:b/>
          <w:bCs/>
          <w:sz w:val="28"/>
          <w:szCs w:val="28"/>
          <w:rtl/>
        </w:rPr>
        <w:t>.........................</w:t>
      </w:r>
      <w:r>
        <w:rPr>
          <w:rFonts w:asciiTheme="majorBidi" w:hAnsiTheme="majorBidi" w:cstheme="majorBidi"/>
          <w:b/>
          <w:bCs/>
          <w:sz w:val="28"/>
          <w:szCs w:val="28"/>
        </w:rPr>
        <w:t>.</w:t>
      </w:r>
      <w:r w:rsidRPr="00332B6D">
        <w:rPr>
          <w:rFonts w:asciiTheme="majorBidi" w:hAnsiTheme="majorBidi" w:cstheme="majorBidi"/>
          <w:b/>
          <w:bCs/>
          <w:sz w:val="28"/>
          <w:szCs w:val="28"/>
          <w:rtl/>
        </w:rPr>
        <w:t>...........................................................................6</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قائمة الجداول.........</w:t>
      </w:r>
      <w:r>
        <w:rPr>
          <w:rFonts w:asciiTheme="majorBidi" w:hAnsiTheme="majorBidi" w:cstheme="majorBidi"/>
          <w:b/>
          <w:bCs/>
          <w:sz w:val="28"/>
          <w:szCs w:val="28"/>
          <w:rtl/>
        </w:rPr>
        <w:t>.........................</w:t>
      </w:r>
      <w:r>
        <w:rPr>
          <w:rFonts w:asciiTheme="majorBidi" w:hAnsiTheme="majorBidi" w:cstheme="majorBidi"/>
          <w:b/>
          <w:bCs/>
          <w:sz w:val="28"/>
          <w:szCs w:val="28"/>
        </w:rPr>
        <w:t>.</w:t>
      </w:r>
      <w:r w:rsidRPr="00332B6D">
        <w:rPr>
          <w:rFonts w:asciiTheme="majorBidi" w:hAnsiTheme="majorBidi" w:cstheme="majorBidi"/>
          <w:b/>
          <w:bCs/>
          <w:sz w:val="28"/>
          <w:szCs w:val="28"/>
          <w:rtl/>
        </w:rPr>
        <w:t>...........................................</w:t>
      </w:r>
      <w:r>
        <w:rPr>
          <w:rFonts w:asciiTheme="majorBidi" w:hAnsiTheme="majorBidi" w:cstheme="majorBidi"/>
          <w:b/>
          <w:bCs/>
          <w:sz w:val="28"/>
          <w:szCs w:val="28"/>
          <w:rtl/>
        </w:rPr>
        <w:t>...............................</w:t>
      </w:r>
      <w:r>
        <w:rPr>
          <w:rFonts w:asciiTheme="majorBidi" w:hAnsiTheme="majorBidi" w:cstheme="majorBidi" w:hint="cs"/>
          <w:b/>
          <w:bCs/>
          <w:sz w:val="28"/>
          <w:szCs w:val="28"/>
          <w:rtl/>
        </w:rPr>
        <w:t>7</w:t>
      </w:r>
    </w:p>
    <w:p w:rsidR="0089616E" w:rsidRPr="00332B6D" w:rsidRDefault="0089616E" w:rsidP="0089616E">
      <w:pPr>
        <w:rPr>
          <w:rFonts w:asciiTheme="majorBidi" w:hAnsiTheme="majorBidi" w:cstheme="majorBidi"/>
          <w:b/>
          <w:bCs/>
          <w:sz w:val="28"/>
          <w:szCs w:val="28"/>
        </w:rPr>
      </w:pPr>
      <w:r>
        <w:rPr>
          <w:rFonts w:asciiTheme="majorBidi" w:hAnsiTheme="majorBidi" w:cstheme="majorBidi"/>
          <w:b/>
          <w:bCs/>
          <w:sz w:val="28"/>
          <w:szCs w:val="28"/>
          <w:rtl/>
        </w:rPr>
        <w:t>الفصل الأول:.............</w:t>
      </w:r>
      <w:r w:rsidRPr="00332B6D">
        <w:rPr>
          <w:rFonts w:asciiTheme="majorBidi" w:hAnsiTheme="majorBidi" w:cstheme="majorBidi"/>
          <w:b/>
          <w:bCs/>
          <w:sz w:val="28"/>
          <w:szCs w:val="28"/>
          <w:rtl/>
        </w:rPr>
        <w:t>......................</w:t>
      </w:r>
      <w:r>
        <w:rPr>
          <w:rFonts w:asciiTheme="majorBidi" w:hAnsiTheme="majorBidi" w:cstheme="majorBidi"/>
          <w:b/>
          <w:bCs/>
          <w:sz w:val="28"/>
          <w:szCs w:val="28"/>
        </w:rPr>
        <w:t>..........</w:t>
      </w:r>
      <w:r w:rsidRPr="00332B6D">
        <w:rPr>
          <w:rFonts w:asciiTheme="majorBidi" w:hAnsiTheme="majorBidi" w:cstheme="majorBidi"/>
          <w:b/>
          <w:bCs/>
          <w:sz w:val="28"/>
          <w:szCs w:val="28"/>
          <w:rtl/>
        </w:rPr>
        <w:t>.................................</w:t>
      </w:r>
      <w:r>
        <w:rPr>
          <w:rFonts w:asciiTheme="majorBidi" w:hAnsiTheme="majorBidi" w:cstheme="majorBidi"/>
          <w:b/>
          <w:bCs/>
          <w:sz w:val="28"/>
          <w:szCs w:val="28"/>
          <w:rtl/>
        </w:rPr>
        <w:t>......</w:t>
      </w:r>
      <w:r>
        <w:rPr>
          <w:rFonts w:asciiTheme="majorBidi" w:hAnsiTheme="majorBidi" w:cstheme="majorBidi" w:hint="cs"/>
          <w:b/>
          <w:bCs/>
          <w:sz w:val="28"/>
          <w:szCs w:val="28"/>
          <w:rtl/>
        </w:rPr>
        <w:t>..</w:t>
      </w:r>
      <w:r>
        <w:rPr>
          <w:rFonts w:asciiTheme="majorBidi" w:hAnsiTheme="majorBidi" w:cstheme="majorBidi"/>
          <w:b/>
          <w:bCs/>
          <w:sz w:val="28"/>
          <w:szCs w:val="28"/>
          <w:rtl/>
        </w:rPr>
        <w:t>.............</w:t>
      </w:r>
      <w:r>
        <w:rPr>
          <w:rFonts w:asciiTheme="majorBidi" w:hAnsiTheme="majorBidi" w:cstheme="majorBidi" w:hint="cs"/>
          <w:b/>
          <w:bCs/>
          <w:sz w:val="28"/>
          <w:szCs w:val="28"/>
          <w:rtl/>
        </w:rPr>
        <w:t>..</w:t>
      </w:r>
      <w:r>
        <w:rPr>
          <w:rFonts w:asciiTheme="majorBidi" w:hAnsiTheme="majorBidi" w:cstheme="majorBidi"/>
          <w:b/>
          <w:bCs/>
          <w:sz w:val="28"/>
          <w:szCs w:val="28"/>
          <w:rtl/>
        </w:rPr>
        <w:t>.........</w:t>
      </w:r>
      <w:r>
        <w:rPr>
          <w:rFonts w:asciiTheme="majorBidi" w:hAnsiTheme="majorBidi" w:cstheme="majorBidi" w:hint="cs"/>
          <w:b/>
          <w:bCs/>
          <w:sz w:val="28"/>
          <w:szCs w:val="28"/>
          <w:rtl/>
        </w:rPr>
        <w:t>8</w:t>
      </w:r>
    </w:p>
    <w:p w:rsidR="0089616E" w:rsidRPr="00332B6D" w:rsidRDefault="0089616E" w:rsidP="0089616E">
      <w:pPr>
        <w:rPr>
          <w:rFonts w:asciiTheme="majorBidi" w:hAnsiTheme="majorBidi" w:cstheme="majorBidi"/>
          <w:b/>
          <w:bCs/>
          <w:sz w:val="28"/>
          <w:szCs w:val="28"/>
        </w:rPr>
      </w:pPr>
      <w:r>
        <w:rPr>
          <w:rFonts w:asciiTheme="majorBidi" w:hAnsiTheme="majorBidi" w:cstheme="majorBidi"/>
          <w:b/>
          <w:bCs/>
          <w:sz w:val="28"/>
          <w:szCs w:val="28"/>
          <w:rtl/>
        </w:rPr>
        <w:t>1.1 مقدمة................</w:t>
      </w:r>
      <w:r w:rsidRPr="00332B6D">
        <w:rPr>
          <w:rFonts w:asciiTheme="majorBidi" w:hAnsiTheme="majorBidi" w:cstheme="majorBidi"/>
          <w:b/>
          <w:bCs/>
          <w:sz w:val="28"/>
          <w:szCs w:val="28"/>
          <w:rtl/>
        </w:rPr>
        <w:t>................................................................</w:t>
      </w:r>
      <w:r>
        <w:rPr>
          <w:rFonts w:asciiTheme="majorBidi" w:hAnsiTheme="majorBidi" w:cstheme="majorBidi"/>
          <w:b/>
          <w:bCs/>
          <w:sz w:val="28"/>
          <w:szCs w:val="28"/>
          <w:rtl/>
        </w:rPr>
        <w:t>.........................</w:t>
      </w:r>
      <w:r>
        <w:rPr>
          <w:rFonts w:asciiTheme="majorBidi" w:hAnsiTheme="majorBidi" w:cstheme="majorBidi" w:hint="cs"/>
          <w:b/>
          <w:bCs/>
          <w:sz w:val="28"/>
          <w:szCs w:val="28"/>
          <w:rtl/>
        </w:rPr>
        <w:t>...</w:t>
      </w:r>
      <w:r>
        <w:rPr>
          <w:rFonts w:asciiTheme="majorBidi" w:hAnsiTheme="majorBidi" w:cstheme="majorBidi"/>
          <w:b/>
          <w:bCs/>
          <w:sz w:val="28"/>
          <w:szCs w:val="28"/>
          <w:rtl/>
        </w:rPr>
        <w:t>.....</w:t>
      </w:r>
      <w:r>
        <w:rPr>
          <w:rFonts w:asciiTheme="majorBidi" w:hAnsiTheme="majorBidi" w:cstheme="majorBidi" w:hint="cs"/>
          <w:b/>
          <w:bCs/>
          <w:sz w:val="28"/>
          <w:szCs w:val="28"/>
          <w:rtl/>
        </w:rPr>
        <w:t>9</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1.2 مشكلة البحث............</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10</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1.3 أسئلة البحث....................</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11</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1.4 أهداف البحث...........................</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12</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1.5 أهمية البحث....................................</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13</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1.6تساؤلات الدراسة.........................................</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15</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1.7فروض الدراسة......................................</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16</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الفصل الثاني: الإطار النظري والدراسات السابقة..........................................</w:t>
      </w:r>
      <w:r>
        <w:rPr>
          <w:rFonts w:asciiTheme="majorBidi" w:hAnsiTheme="majorBidi" w:cstheme="majorBidi"/>
          <w:b/>
          <w:bCs/>
          <w:sz w:val="28"/>
          <w:szCs w:val="28"/>
          <w:rtl/>
        </w:rPr>
        <w:t>....................</w:t>
      </w:r>
      <w:r w:rsidRPr="00332B6D">
        <w:rPr>
          <w:rFonts w:asciiTheme="majorBidi" w:hAnsiTheme="majorBidi" w:cstheme="majorBidi"/>
          <w:b/>
          <w:bCs/>
          <w:sz w:val="28"/>
          <w:szCs w:val="28"/>
          <w:rtl/>
        </w:rPr>
        <w:t>7</w:t>
      </w:r>
      <w:r>
        <w:rPr>
          <w:rFonts w:asciiTheme="majorBidi" w:hAnsiTheme="majorBidi" w:cstheme="majorBidi"/>
          <w:b/>
          <w:bCs/>
          <w:sz w:val="28"/>
          <w:szCs w:val="28"/>
        </w:rPr>
        <w:t>1</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2.</w:t>
      </w:r>
      <w:r>
        <w:rPr>
          <w:rFonts w:asciiTheme="majorBidi" w:hAnsiTheme="majorBidi" w:cstheme="majorBidi" w:hint="cs"/>
          <w:b/>
          <w:bCs/>
          <w:sz w:val="28"/>
          <w:szCs w:val="28"/>
          <w:rtl/>
        </w:rPr>
        <w:t>1</w:t>
      </w:r>
      <w:r>
        <w:rPr>
          <w:rFonts w:asciiTheme="majorBidi" w:hAnsiTheme="majorBidi" w:cstheme="majorBidi"/>
          <w:b/>
          <w:bCs/>
          <w:sz w:val="28"/>
          <w:szCs w:val="28"/>
          <w:rtl/>
        </w:rPr>
        <w:t xml:space="preserve"> المتغير التابع............</w:t>
      </w:r>
      <w:r w:rsidRPr="00332B6D">
        <w:rPr>
          <w:rFonts w:asciiTheme="majorBidi" w:hAnsiTheme="majorBidi" w:cstheme="majorBidi"/>
          <w:b/>
          <w:bCs/>
          <w:sz w:val="28"/>
          <w:szCs w:val="28"/>
          <w:rtl/>
        </w:rPr>
        <w:t>..............................................................</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24</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lastRenderedPageBreak/>
        <w:t>2.2 المتغير المستقل........</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24</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2.3 الدراسات السابقة.......</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19</w:t>
      </w:r>
    </w:p>
    <w:p w:rsidR="0089616E" w:rsidRPr="00332B6D" w:rsidRDefault="0089616E" w:rsidP="0089616E">
      <w:pPr>
        <w:rPr>
          <w:rFonts w:asciiTheme="majorBidi" w:hAnsiTheme="majorBidi" w:cstheme="majorBidi"/>
          <w:b/>
          <w:bCs/>
          <w:sz w:val="28"/>
          <w:szCs w:val="28"/>
        </w:rPr>
      </w:pPr>
      <w:r w:rsidRPr="00332B6D">
        <w:rPr>
          <w:rFonts w:asciiTheme="majorBidi" w:hAnsiTheme="majorBidi" w:cstheme="majorBidi"/>
          <w:b/>
          <w:bCs/>
          <w:sz w:val="28"/>
          <w:szCs w:val="28"/>
          <w:rtl/>
        </w:rPr>
        <w:t>2.4 الإطار النظري للدراسة.....</w:t>
      </w:r>
      <w:r>
        <w:rPr>
          <w:rFonts w:asciiTheme="majorBidi" w:hAnsiTheme="majorBidi" w:cstheme="majorBidi"/>
          <w:b/>
          <w:bCs/>
          <w:sz w:val="28"/>
          <w:szCs w:val="28"/>
          <w:rtl/>
        </w:rPr>
        <w:t>............</w:t>
      </w:r>
      <w:r w:rsidRPr="00332B6D">
        <w:rPr>
          <w:rFonts w:asciiTheme="majorBidi" w:hAnsiTheme="majorBidi" w:cstheme="majorBidi"/>
          <w:b/>
          <w:bCs/>
          <w:sz w:val="28"/>
          <w:szCs w:val="28"/>
          <w:rtl/>
        </w:rPr>
        <w:t>........................................................................</w:t>
      </w:r>
      <w:r>
        <w:rPr>
          <w:rFonts w:asciiTheme="majorBidi" w:hAnsiTheme="majorBidi" w:cstheme="majorBidi" w:hint="cs"/>
          <w:b/>
          <w:bCs/>
          <w:sz w:val="28"/>
          <w:szCs w:val="28"/>
          <w:rtl/>
        </w:rPr>
        <w:t>20</w:t>
      </w:r>
    </w:p>
    <w:p w:rsidR="0089616E" w:rsidRPr="00332B6D" w:rsidRDefault="0089616E" w:rsidP="0089616E">
      <w:pPr>
        <w:rPr>
          <w:rFonts w:asciiTheme="majorBidi" w:eastAsia="Sakkal Majalla" w:hAnsiTheme="majorBidi" w:cstheme="majorBidi"/>
          <w:b/>
          <w:bCs/>
          <w:sz w:val="28"/>
          <w:szCs w:val="28"/>
        </w:rPr>
      </w:pPr>
      <w:r w:rsidRPr="00332B6D">
        <w:rPr>
          <w:rFonts w:asciiTheme="majorBidi" w:eastAsia="Sakkal Majalla" w:hAnsiTheme="majorBidi" w:cstheme="majorBidi"/>
          <w:b/>
          <w:bCs/>
          <w:sz w:val="28"/>
          <w:szCs w:val="28"/>
        </w:rPr>
        <w:t xml:space="preserve"> </w:t>
      </w:r>
      <w:r>
        <w:rPr>
          <w:rFonts w:asciiTheme="majorBidi" w:eastAsia="Sakkal Majalla" w:hAnsiTheme="majorBidi" w:cstheme="majorBidi" w:hint="cs"/>
          <w:b/>
          <w:bCs/>
          <w:sz w:val="28"/>
          <w:szCs w:val="28"/>
          <w:rtl/>
        </w:rPr>
        <w:t>الفصل الثالث..........................................................................................................25</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 xml:space="preserve">3.1 المقدمة............................................................................................................26 </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 xml:space="preserve">3.2 تصميم البحث.....................................................................................................27 </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 xml:space="preserve">3.3 مجتمع البحث....................................................................................................28 </w:t>
      </w:r>
    </w:p>
    <w:p w:rsidR="0089616E" w:rsidRPr="00332B6D" w:rsidRDefault="0089616E" w:rsidP="0089616E">
      <w:pPr>
        <w:jc w:val="center"/>
        <w:rPr>
          <w:rFonts w:asciiTheme="majorBidi" w:eastAsia="Sakkal Majalla" w:hAnsiTheme="majorBidi" w:cstheme="majorBidi"/>
          <w:b/>
          <w:bCs/>
          <w:sz w:val="28"/>
          <w:szCs w:val="28"/>
        </w:rPr>
      </w:pPr>
      <w:r>
        <w:rPr>
          <w:rFonts w:asciiTheme="majorBidi" w:eastAsia="Sakkal Majalla" w:hAnsiTheme="majorBidi" w:cstheme="majorBidi" w:hint="cs"/>
          <w:b/>
          <w:bCs/>
          <w:sz w:val="28"/>
          <w:szCs w:val="28"/>
          <w:rtl/>
        </w:rPr>
        <w:t>3.4 خصائص العينة................................................................................................. 33</w:t>
      </w:r>
    </w:p>
    <w:p w:rsidR="0089616E" w:rsidRPr="00D64B7A" w:rsidRDefault="0089616E" w:rsidP="0089616E">
      <w:pPr>
        <w:jc w:val="center"/>
        <w:rPr>
          <w:rFonts w:asciiTheme="majorBidi" w:eastAsia="Sakkal Majalla" w:hAnsiTheme="majorBidi" w:cstheme="majorBidi"/>
          <w:b/>
          <w:bCs/>
          <w:sz w:val="28"/>
          <w:szCs w:val="28"/>
          <w:rtl/>
        </w:rPr>
      </w:pPr>
      <w:r w:rsidRPr="00D64B7A">
        <w:rPr>
          <w:rFonts w:asciiTheme="majorBidi" w:eastAsia="Sakkal Majalla" w:hAnsiTheme="majorBidi" w:cstheme="majorBidi"/>
          <w:b/>
          <w:bCs/>
          <w:sz w:val="28"/>
          <w:szCs w:val="28"/>
          <w:rtl/>
        </w:rPr>
        <w:t>3.</w:t>
      </w:r>
      <w:r>
        <w:rPr>
          <w:rFonts w:asciiTheme="majorBidi" w:eastAsia="Sakkal Majalla" w:hAnsiTheme="majorBidi" w:cstheme="majorBidi" w:hint="cs"/>
          <w:b/>
          <w:bCs/>
          <w:sz w:val="28"/>
          <w:szCs w:val="28"/>
          <w:rtl/>
        </w:rPr>
        <w:t>5</w:t>
      </w:r>
      <w:r w:rsidRPr="00D64B7A">
        <w:rPr>
          <w:rFonts w:asciiTheme="majorBidi" w:eastAsia="Sakkal Majalla" w:hAnsiTheme="majorBidi" w:cstheme="majorBidi"/>
          <w:b/>
          <w:bCs/>
          <w:sz w:val="28"/>
          <w:szCs w:val="28"/>
          <w:rtl/>
        </w:rPr>
        <w:t xml:space="preserve"> خطوات جمع البيانات /أداة جمع البيانات...............................................</w:t>
      </w:r>
      <w:r>
        <w:rPr>
          <w:rFonts w:asciiTheme="majorBidi" w:eastAsia="Sakkal Majalla" w:hAnsiTheme="majorBidi" w:cstheme="majorBidi"/>
          <w:b/>
          <w:bCs/>
          <w:sz w:val="28"/>
          <w:szCs w:val="28"/>
          <w:rtl/>
        </w:rPr>
        <w:t>...........</w:t>
      </w:r>
      <w:r w:rsidRPr="00D64B7A">
        <w:rPr>
          <w:rFonts w:asciiTheme="majorBidi" w:eastAsia="Sakkal Majalla" w:hAnsiTheme="majorBidi" w:cstheme="majorBidi"/>
          <w:b/>
          <w:bCs/>
          <w:sz w:val="28"/>
          <w:szCs w:val="28"/>
          <w:rtl/>
        </w:rPr>
        <w:t>.........</w:t>
      </w:r>
      <w:r>
        <w:rPr>
          <w:rFonts w:asciiTheme="majorBidi" w:eastAsia="Sakkal Majalla" w:hAnsiTheme="majorBidi" w:cstheme="majorBidi" w:hint="cs"/>
          <w:b/>
          <w:bCs/>
          <w:sz w:val="28"/>
          <w:szCs w:val="28"/>
          <w:rtl/>
        </w:rPr>
        <w:t>34</w:t>
      </w:r>
      <w:r w:rsidRPr="00D64B7A">
        <w:rPr>
          <w:rFonts w:asciiTheme="majorBidi" w:eastAsia="Sakkal Majalla" w:hAnsiTheme="majorBidi" w:cstheme="majorBidi"/>
          <w:b/>
          <w:bCs/>
          <w:sz w:val="28"/>
          <w:szCs w:val="28"/>
          <w:rtl/>
        </w:rPr>
        <w:t xml:space="preserve"> </w:t>
      </w:r>
    </w:p>
    <w:p w:rsidR="0089616E" w:rsidRPr="00D64B7A" w:rsidRDefault="0089616E" w:rsidP="0089616E">
      <w:pPr>
        <w:jc w:val="center"/>
        <w:rPr>
          <w:rFonts w:asciiTheme="majorBidi" w:eastAsia="Sakkal Majalla" w:hAnsiTheme="majorBidi" w:cstheme="majorBidi"/>
          <w:b/>
          <w:bCs/>
          <w:sz w:val="28"/>
          <w:szCs w:val="28"/>
          <w:rtl/>
        </w:rPr>
      </w:pPr>
      <w:r w:rsidRPr="00D64B7A">
        <w:rPr>
          <w:rFonts w:asciiTheme="majorBidi" w:eastAsia="Sakkal Majalla" w:hAnsiTheme="majorBidi" w:cstheme="majorBidi"/>
          <w:b/>
          <w:bCs/>
          <w:sz w:val="28"/>
          <w:szCs w:val="28"/>
          <w:rtl/>
        </w:rPr>
        <w:t>3.</w:t>
      </w:r>
      <w:r>
        <w:rPr>
          <w:rFonts w:asciiTheme="majorBidi" w:eastAsia="Sakkal Majalla" w:hAnsiTheme="majorBidi" w:cstheme="majorBidi" w:hint="cs"/>
          <w:b/>
          <w:bCs/>
          <w:sz w:val="28"/>
          <w:szCs w:val="28"/>
          <w:rtl/>
        </w:rPr>
        <w:t>6</w:t>
      </w:r>
      <w:r w:rsidRPr="00D64B7A">
        <w:rPr>
          <w:rFonts w:asciiTheme="majorBidi" w:eastAsia="Sakkal Majalla" w:hAnsiTheme="majorBidi" w:cstheme="majorBidi"/>
          <w:b/>
          <w:bCs/>
          <w:sz w:val="28"/>
          <w:szCs w:val="28"/>
          <w:rtl/>
        </w:rPr>
        <w:t xml:space="preserve"> حدود زمانية ومكانية وحدود موضوعية ................................................</w:t>
      </w:r>
      <w:r>
        <w:rPr>
          <w:rFonts w:asciiTheme="majorBidi" w:eastAsia="Sakkal Majalla" w:hAnsiTheme="majorBidi" w:cstheme="majorBidi"/>
          <w:b/>
          <w:bCs/>
          <w:sz w:val="28"/>
          <w:szCs w:val="28"/>
          <w:rtl/>
        </w:rPr>
        <w:t>........</w:t>
      </w:r>
      <w:r w:rsidRPr="00D64B7A">
        <w:rPr>
          <w:rFonts w:asciiTheme="majorBidi" w:eastAsia="Sakkal Majalla" w:hAnsiTheme="majorBidi" w:cstheme="majorBidi"/>
          <w:b/>
          <w:bCs/>
          <w:sz w:val="28"/>
          <w:szCs w:val="28"/>
          <w:rtl/>
        </w:rPr>
        <w:t>...........</w:t>
      </w:r>
      <w:r>
        <w:rPr>
          <w:rFonts w:asciiTheme="majorBidi" w:eastAsia="Sakkal Majalla" w:hAnsiTheme="majorBidi" w:cstheme="majorBidi" w:hint="cs"/>
          <w:b/>
          <w:bCs/>
          <w:sz w:val="28"/>
          <w:szCs w:val="28"/>
          <w:rtl/>
        </w:rPr>
        <w:t>35</w:t>
      </w:r>
    </w:p>
    <w:p w:rsidR="0089616E" w:rsidRPr="00D64B7A" w:rsidRDefault="0089616E" w:rsidP="0089616E">
      <w:pPr>
        <w:jc w:val="center"/>
        <w:rPr>
          <w:rFonts w:asciiTheme="majorBidi" w:eastAsia="Sakkal Majalla" w:hAnsiTheme="majorBidi" w:cstheme="majorBidi"/>
          <w:b/>
          <w:bCs/>
          <w:sz w:val="28"/>
          <w:szCs w:val="28"/>
          <w:rtl/>
        </w:rPr>
      </w:pPr>
      <w:r w:rsidRPr="00D64B7A">
        <w:rPr>
          <w:rFonts w:asciiTheme="majorBidi" w:eastAsia="Sakkal Majalla" w:hAnsiTheme="majorBidi" w:cstheme="majorBidi"/>
          <w:b/>
          <w:bCs/>
          <w:sz w:val="28"/>
          <w:szCs w:val="28"/>
          <w:rtl/>
        </w:rPr>
        <w:t>3.</w:t>
      </w:r>
      <w:r>
        <w:rPr>
          <w:rFonts w:asciiTheme="majorBidi" w:eastAsia="Sakkal Majalla" w:hAnsiTheme="majorBidi" w:cstheme="majorBidi" w:hint="cs"/>
          <w:b/>
          <w:bCs/>
          <w:sz w:val="28"/>
          <w:szCs w:val="28"/>
          <w:rtl/>
        </w:rPr>
        <w:t>7</w:t>
      </w:r>
      <w:r w:rsidRPr="00D64B7A">
        <w:rPr>
          <w:rFonts w:asciiTheme="majorBidi" w:eastAsia="Sakkal Majalla" w:hAnsiTheme="majorBidi" w:cstheme="majorBidi"/>
          <w:b/>
          <w:bCs/>
          <w:sz w:val="28"/>
          <w:szCs w:val="28"/>
          <w:rtl/>
        </w:rPr>
        <w:t xml:space="preserve"> الأداة المستخدمة للتحليل الإحصائي...........................</w:t>
      </w:r>
      <w:r>
        <w:rPr>
          <w:rFonts w:asciiTheme="majorBidi" w:eastAsia="Sakkal Majalla" w:hAnsiTheme="majorBidi" w:cstheme="majorBidi"/>
          <w:b/>
          <w:bCs/>
          <w:sz w:val="28"/>
          <w:szCs w:val="28"/>
          <w:rtl/>
        </w:rPr>
        <w:t>...........................</w:t>
      </w:r>
      <w:r w:rsidRPr="00D64B7A">
        <w:rPr>
          <w:rFonts w:asciiTheme="majorBidi" w:eastAsia="Sakkal Majalla" w:hAnsiTheme="majorBidi" w:cstheme="majorBidi"/>
          <w:b/>
          <w:bCs/>
          <w:sz w:val="28"/>
          <w:szCs w:val="28"/>
          <w:rtl/>
        </w:rPr>
        <w:t>...................</w:t>
      </w:r>
      <w:r>
        <w:rPr>
          <w:rFonts w:asciiTheme="majorBidi" w:eastAsia="Sakkal Majalla" w:hAnsiTheme="majorBidi" w:cstheme="majorBidi" w:hint="cs"/>
          <w:b/>
          <w:bCs/>
          <w:sz w:val="28"/>
          <w:szCs w:val="28"/>
          <w:rtl/>
        </w:rPr>
        <w:t>36</w:t>
      </w:r>
    </w:p>
    <w:p w:rsidR="0089616E" w:rsidRDefault="0089616E" w:rsidP="0089616E">
      <w:pPr>
        <w:jc w:val="center"/>
        <w:rPr>
          <w:rFonts w:asciiTheme="majorBidi" w:eastAsia="Sakkal Majalla" w:hAnsiTheme="majorBidi" w:cstheme="majorBidi"/>
          <w:b/>
          <w:bCs/>
          <w:sz w:val="28"/>
          <w:szCs w:val="28"/>
          <w:rtl/>
        </w:rPr>
      </w:pPr>
      <w:r w:rsidRPr="00D64B7A">
        <w:rPr>
          <w:rFonts w:asciiTheme="majorBidi" w:eastAsia="Sakkal Majalla" w:hAnsiTheme="majorBidi" w:cstheme="majorBidi"/>
          <w:b/>
          <w:bCs/>
          <w:sz w:val="28"/>
          <w:szCs w:val="28"/>
          <w:rtl/>
        </w:rPr>
        <w:t>الفصل الرابع</w:t>
      </w:r>
      <w:r>
        <w:rPr>
          <w:rFonts w:asciiTheme="majorBidi" w:eastAsia="Sakkal Majalla" w:hAnsiTheme="majorBidi" w:cstheme="majorBidi" w:hint="cs"/>
          <w:b/>
          <w:bCs/>
          <w:sz w:val="28"/>
          <w:szCs w:val="28"/>
          <w:rtl/>
        </w:rPr>
        <w:t xml:space="preserve">..........................................................................................................38 </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 xml:space="preserve">4.1 تحليل البيانات...................................................................................................39 </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 xml:space="preserve">4.2 نتائج الدراسات ومناقشتها ...................................................................................41 </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 xml:space="preserve">4.3 الخاتمة.............................................................................................................43 </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4.4 التوصيات..........................................................................................................44</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4.5 استمارة الإستبيان...............................................................................................48</w:t>
      </w:r>
    </w:p>
    <w:p w:rsidR="0089616E" w:rsidRDefault="0089616E" w:rsidP="0089616E">
      <w:pPr>
        <w:jc w:val="center"/>
        <w:rPr>
          <w:rFonts w:asciiTheme="majorBidi" w:eastAsia="Sakkal Majalla" w:hAnsiTheme="majorBidi" w:cstheme="majorBidi"/>
          <w:b/>
          <w:bCs/>
          <w:sz w:val="28"/>
          <w:szCs w:val="28"/>
          <w:rtl/>
        </w:rPr>
      </w:pPr>
      <w:r>
        <w:rPr>
          <w:rFonts w:asciiTheme="majorBidi" w:eastAsia="Sakkal Majalla" w:hAnsiTheme="majorBidi" w:cstheme="majorBidi" w:hint="cs"/>
          <w:b/>
          <w:bCs/>
          <w:sz w:val="28"/>
          <w:szCs w:val="28"/>
          <w:rtl/>
        </w:rPr>
        <w:t>المراجـــع.............................................................................................................50</w:t>
      </w:r>
    </w:p>
    <w:p w:rsidR="0089616E" w:rsidRDefault="0089616E" w:rsidP="0089616E">
      <w:pPr>
        <w:jc w:val="center"/>
        <w:rPr>
          <w:rFonts w:asciiTheme="majorBidi" w:eastAsia="Sakkal Majalla" w:hAnsiTheme="majorBidi" w:cstheme="majorBidi"/>
          <w:b/>
          <w:bCs/>
          <w:sz w:val="28"/>
          <w:szCs w:val="28"/>
          <w:rtl/>
        </w:rPr>
      </w:pPr>
    </w:p>
    <w:p w:rsidR="0089616E" w:rsidRPr="00D64B7A" w:rsidRDefault="0089616E" w:rsidP="0089616E">
      <w:pPr>
        <w:jc w:val="center"/>
        <w:rPr>
          <w:rFonts w:asciiTheme="majorBidi" w:eastAsia="Sakkal Majalla" w:hAnsiTheme="majorBidi" w:cstheme="majorBidi"/>
          <w:b/>
          <w:bCs/>
          <w:sz w:val="28"/>
          <w:szCs w:val="28"/>
          <w:rtl/>
        </w:rPr>
      </w:pPr>
    </w:p>
    <w:p w:rsidR="0089616E" w:rsidRDefault="0089616E" w:rsidP="0089616E">
      <w:pPr>
        <w:jc w:val="center"/>
        <w:rPr>
          <w:rFonts w:ascii="Sakkal Majalla" w:eastAsia="Sakkal Majalla" w:hAnsi="Sakkal Majalla" w:cs="Sakkal Majalla"/>
          <w:b/>
          <w:bCs/>
          <w:sz w:val="28"/>
          <w:szCs w:val="28"/>
          <w:rtl/>
        </w:rPr>
      </w:pPr>
    </w:p>
    <w:p w:rsidR="00CB447D" w:rsidRDefault="00CB447D" w:rsidP="0089616E">
      <w:pPr>
        <w:jc w:val="center"/>
        <w:rPr>
          <w:rFonts w:ascii="Sakkal Majalla" w:eastAsia="Sakkal Majalla" w:hAnsi="Sakkal Majalla" w:cs="Sakkal Majalla"/>
          <w:b/>
          <w:bCs/>
          <w:sz w:val="28"/>
          <w:szCs w:val="28"/>
          <w:rtl/>
        </w:rPr>
      </w:pPr>
    </w:p>
    <w:p w:rsidR="00CB447D" w:rsidRDefault="00CB447D" w:rsidP="0089616E">
      <w:pPr>
        <w:jc w:val="center"/>
        <w:rPr>
          <w:rFonts w:ascii="Sakkal Majalla" w:eastAsia="Sakkal Majalla" w:hAnsi="Sakkal Majalla" w:cs="Sakkal Majalla"/>
          <w:b/>
          <w:bCs/>
          <w:sz w:val="28"/>
          <w:szCs w:val="28"/>
          <w:rtl/>
        </w:rPr>
      </w:pPr>
    </w:p>
    <w:p w:rsidR="0089616E" w:rsidRDefault="0089616E" w:rsidP="0089616E">
      <w:pPr>
        <w:rPr>
          <w:rFonts w:ascii="Sakkal Majalla" w:eastAsia="Sakkal Majalla" w:hAnsi="Sakkal Majalla" w:cs="Sakkal Majalla"/>
          <w:b/>
          <w:bCs/>
          <w:sz w:val="28"/>
          <w:szCs w:val="28"/>
          <w:rtl/>
        </w:rPr>
      </w:pPr>
    </w:p>
    <w:p w:rsidR="0089616E" w:rsidRDefault="0089616E" w:rsidP="0089616E">
      <w:pPr>
        <w:jc w:val="center"/>
        <w:rPr>
          <w:rFonts w:ascii="Sakkal Majalla" w:eastAsia="Sakkal Majalla" w:hAnsi="Sakkal Majalla" w:cs="Sakkal Majalla"/>
          <w:b/>
          <w:bCs/>
          <w:sz w:val="28"/>
          <w:szCs w:val="28"/>
          <w:rtl/>
        </w:rPr>
      </w:pPr>
    </w:p>
    <w:p w:rsidR="0089616E" w:rsidRPr="008324A0" w:rsidRDefault="0089616E" w:rsidP="0089616E">
      <w:pPr>
        <w:jc w:val="center"/>
        <w:rPr>
          <w:rFonts w:asciiTheme="majorBidi" w:eastAsia="Sakkal Majalla" w:hAnsiTheme="majorBidi" w:cstheme="majorBidi"/>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324A0">
        <w:rPr>
          <w:rFonts w:asciiTheme="majorBidi" w:eastAsia="Sakkal Majalla" w:hAnsiTheme="majorBidi" w:cstheme="majorBidi"/>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قائم</w:t>
      </w:r>
      <w:r>
        <w:rPr>
          <w:rFonts w:asciiTheme="majorBidi" w:eastAsia="Sakkal Majalla" w:hAnsiTheme="majorBidi" w:cstheme="majorBidi"/>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ـــــــــــــــ</w:t>
      </w:r>
      <w:r w:rsidRPr="008324A0">
        <w:rPr>
          <w:rFonts w:asciiTheme="majorBidi" w:eastAsia="Sakkal Majalla" w:hAnsiTheme="majorBidi" w:cstheme="majorBidi"/>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ـة الجدول</w:t>
      </w:r>
    </w:p>
    <w:p w:rsidR="0089616E" w:rsidRDefault="0089616E" w:rsidP="0089616E">
      <w:pPr>
        <w:rPr>
          <w:rFonts w:ascii="Sakkal Majalla" w:eastAsia="Sakkal Majalla" w:hAnsi="Sakkal Majalla" w:cs="Sakkal Majalla"/>
          <w:b/>
          <w:bCs/>
          <w:sz w:val="28"/>
          <w:szCs w:val="28"/>
          <w:rtl/>
        </w:rPr>
      </w:pPr>
    </w:p>
    <w:p w:rsidR="0089616E" w:rsidRDefault="0089616E" w:rsidP="0089616E">
      <w:pPr>
        <w:jc w:val="center"/>
        <w:rPr>
          <w:rFonts w:ascii="Sakkal Majalla" w:eastAsia="Sakkal Majalla" w:hAnsi="Sakkal Majalla" w:cs="Sakkal Majalla"/>
          <w:b/>
          <w:bCs/>
          <w:sz w:val="28"/>
          <w:szCs w:val="28"/>
        </w:rPr>
      </w:pPr>
    </w:p>
    <w:tbl>
      <w:tblPr>
        <w:bidiVisual/>
        <w:tblW w:w="8906" w:type="dxa"/>
        <w:tblInd w:w="3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ayout w:type="fixed"/>
        <w:tblLook w:val="04A0" w:firstRow="1" w:lastRow="0" w:firstColumn="1" w:lastColumn="0" w:noHBand="0" w:noVBand="1"/>
      </w:tblPr>
      <w:tblGrid>
        <w:gridCol w:w="5596"/>
        <w:gridCol w:w="3310"/>
      </w:tblGrid>
      <w:tr w:rsidR="0089616E" w:rsidTr="00AE6AFC">
        <w:trPr>
          <w:trHeight w:val="573"/>
        </w:trPr>
        <w:tc>
          <w:tcPr>
            <w:tcW w:w="5596" w:type="dxa"/>
          </w:tcPr>
          <w:p w:rsidR="0089616E" w:rsidRDefault="0089616E" w:rsidP="00AE6AFC">
            <w:pPr>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اسم الجدول </w:t>
            </w:r>
          </w:p>
        </w:tc>
        <w:tc>
          <w:tcPr>
            <w:tcW w:w="3310" w:type="dxa"/>
          </w:tcPr>
          <w:p w:rsidR="0089616E" w:rsidRDefault="0089616E" w:rsidP="00AE6AFC">
            <w:pPr>
              <w:jc w:val="center"/>
              <w:rPr>
                <w:rFonts w:ascii="Sakkal Majalla" w:eastAsia="Sakkal Majalla" w:hAnsi="Sakkal Majalla" w:cs="Sakkal Majalla"/>
                <w:sz w:val="28"/>
                <w:szCs w:val="28"/>
              </w:rPr>
            </w:pPr>
            <w:r>
              <w:rPr>
                <w:rFonts w:ascii="Sakkal Majalla" w:eastAsia="Sakkal Majalla" w:hAnsi="Sakkal Majalla" w:cs="Sakkal Majalla"/>
                <w:sz w:val="28"/>
                <w:szCs w:val="28"/>
                <w:rtl/>
              </w:rPr>
              <w:t>رقم الصفحة</w:t>
            </w:r>
          </w:p>
        </w:tc>
      </w:tr>
      <w:tr w:rsidR="0089616E" w:rsidTr="00AE6AFC">
        <w:trPr>
          <w:trHeight w:val="551"/>
        </w:trPr>
        <w:tc>
          <w:tcPr>
            <w:tcW w:w="5596" w:type="dxa"/>
          </w:tcPr>
          <w:p w:rsidR="0089616E" w:rsidRDefault="0089616E" w:rsidP="00AE6AFC">
            <w:pPr>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صفحة البداية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1</w:t>
            </w:r>
          </w:p>
        </w:tc>
      </w:tr>
      <w:tr w:rsidR="0089616E" w:rsidTr="00AE6AFC">
        <w:trPr>
          <w:trHeight w:val="573"/>
        </w:trPr>
        <w:tc>
          <w:tcPr>
            <w:tcW w:w="5596" w:type="dxa"/>
          </w:tcPr>
          <w:p w:rsidR="0089616E" w:rsidRDefault="0089616E" w:rsidP="00AE6AFC">
            <w:pPr>
              <w:jc w:val="center"/>
              <w:rPr>
                <w:rFonts w:ascii="Sakkal Majalla" w:eastAsia="Sakkal Majalla" w:hAnsi="Sakkal Majalla" w:cs="Sakkal Majalla"/>
                <w:sz w:val="28"/>
                <w:szCs w:val="28"/>
              </w:rPr>
            </w:pPr>
            <w:r>
              <w:rPr>
                <w:rFonts w:ascii="Sakkal Majalla" w:eastAsia="Sakkal Majalla" w:hAnsi="Sakkal Majalla" w:cs="Sakkal Majalla" w:hint="cs"/>
                <w:sz w:val="28"/>
                <w:szCs w:val="28"/>
                <w:rtl/>
              </w:rPr>
              <w:t>صفحة العنوان</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2</w:t>
            </w:r>
          </w:p>
        </w:tc>
      </w:tr>
      <w:tr w:rsidR="0089616E" w:rsidTr="00AE6AFC">
        <w:trPr>
          <w:trHeight w:val="573"/>
        </w:trPr>
        <w:tc>
          <w:tcPr>
            <w:tcW w:w="5596" w:type="dxa"/>
          </w:tcPr>
          <w:p w:rsidR="0089616E" w:rsidRDefault="0089616E" w:rsidP="00AE6AFC">
            <w:pPr>
              <w:jc w:val="center"/>
              <w:rPr>
                <w:rFonts w:ascii="Sakkal Majalla" w:eastAsia="Sakkal Majalla" w:hAnsi="Sakkal Majalla" w:cs="Sakkal Majalla"/>
                <w:sz w:val="28"/>
                <w:szCs w:val="28"/>
              </w:rPr>
            </w:pPr>
            <w:r>
              <w:rPr>
                <w:rFonts w:ascii="Sakkal Majalla" w:eastAsia="Sakkal Majalla" w:hAnsi="Sakkal Majalla" w:cs="Sakkal Majalla" w:hint="cs"/>
                <w:sz w:val="28"/>
                <w:szCs w:val="28"/>
                <w:rtl/>
              </w:rPr>
              <w:t>الإهداء</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3</w:t>
            </w:r>
          </w:p>
        </w:tc>
      </w:tr>
      <w:tr w:rsidR="0089616E" w:rsidTr="00AE6AFC">
        <w:trPr>
          <w:trHeight w:val="573"/>
        </w:trPr>
        <w:tc>
          <w:tcPr>
            <w:tcW w:w="5596" w:type="dxa"/>
          </w:tcPr>
          <w:p w:rsidR="0089616E" w:rsidRDefault="0089616E" w:rsidP="00AE6AFC">
            <w:pPr>
              <w:jc w:val="center"/>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الشكر والتقدير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4</w:t>
            </w:r>
          </w:p>
        </w:tc>
      </w:tr>
      <w:tr w:rsidR="0089616E" w:rsidTr="00AE6AFC">
        <w:trPr>
          <w:trHeight w:val="551"/>
        </w:trPr>
        <w:tc>
          <w:tcPr>
            <w:tcW w:w="5596" w:type="dxa"/>
          </w:tcPr>
          <w:p w:rsidR="0089616E" w:rsidRDefault="0089616E" w:rsidP="00AE6AFC">
            <w:pPr>
              <w:jc w:val="center"/>
              <w:rPr>
                <w:rFonts w:ascii="Sakkal Majalla" w:eastAsia="Sakkal Majalla" w:hAnsi="Sakkal Majalla" w:cs="Sakkal Majalla"/>
                <w:sz w:val="28"/>
                <w:szCs w:val="28"/>
              </w:rPr>
            </w:pPr>
            <w:r>
              <w:rPr>
                <w:rFonts w:ascii="Sakkal Majalla" w:eastAsia="Sakkal Majalla" w:hAnsi="Sakkal Majalla" w:cs="Sakkal Majalla" w:hint="cs"/>
                <w:sz w:val="28"/>
                <w:szCs w:val="28"/>
                <w:rtl/>
              </w:rPr>
              <w:t>المستخلص</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5</w:t>
            </w:r>
          </w:p>
        </w:tc>
      </w:tr>
      <w:tr w:rsidR="0089616E" w:rsidTr="00AE6AFC">
        <w:trPr>
          <w:trHeight w:val="573"/>
        </w:trPr>
        <w:tc>
          <w:tcPr>
            <w:tcW w:w="5596" w:type="dxa"/>
          </w:tcPr>
          <w:p w:rsidR="0089616E" w:rsidRDefault="0089616E" w:rsidP="00AE6AFC">
            <w:pPr>
              <w:jc w:val="center"/>
              <w:rPr>
                <w:rFonts w:ascii="Sakkal Majalla" w:eastAsia="Sakkal Majalla" w:hAnsi="Sakkal Majalla" w:cs="Sakkal Majalla"/>
                <w:sz w:val="28"/>
                <w:szCs w:val="28"/>
              </w:rPr>
            </w:pPr>
            <w:r>
              <w:rPr>
                <w:rFonts w:ascii="Sakkal Majalla" w:eastAsia="Sakkal Majalla" w:hAnsi="Sakkal Majalla" w:cs="Sakkal Majalla" w:hint="cs"/>
                <w:sz w:val="28"/>
                <w:szCs w:val="28"/>
                <w:rtl/>
              </w:rPr>
              <w:t>قائمة المحتويات</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6</w:t>
            </w:r>
          </w:p>
        </w:tc>
      </w:tr>
      <w:tr w:rsidR="0089616E" w:rsidTr="00AE6AFC">
        <w:trPr>
          <w:trHeight w:val="458"/>
        </w:trPr>
        <w:tc>
          <w:tcPr>
            <w:tcW w:w="5596" w:type="dxa"/>
          </w:tcPr>
          <w:p w:rsidR="0089616E" w:rsidRDefault="0089616E" w:rsidP="00AE6AFC">
            <w:pPr>
              <w:tabs>
                <w:tab w:val="left" w:pos="1532"/>
                <w:tab w:val="left" w:pos="2117"/>
              </w:tabs>
              <w:rPr>
                <w:rFonts w:ascii="Sakkal Majalla" w:eastAsia="Sakkal Majalla" w:hAnsi="Sakkal Majalla" w:cs="Sakkal Majalla"/>
                <w:sz w:val="28"/>
                <w:szCs w:val="28"/>
              </w:rPr>
            </w:pPr>
            <w:r>
              <w:rPr>
                <w:rFonts w:ascii="Sakkal Majalla" w:eastAsia="Sakkal Majalla" w:hAnsi="Sakkal Majalla" w:cs="Sakkal Majalla"/>
                <w:sz w:val="28"/>
                <w:szCs w:val="28"/>
                <w:rtl/>
              </w:rPr>
              <w:tab/>
            </w: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 xml:space="preserve">قائمة الجدول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7</w:t>
            </w:r>
          </w:p>
        </w:tc>
      </w:tr>
      <w:tr w:rsidR="0089616E" w:rsidTr="00AE6AFC">
        <w:trPr>
          <w:trHeight w:val="458"/>
        </w:trPr>
        <w:tc>
          <w:tcPr>
            <w:tcW w:w="5596" w:type="dxa"/>
          </w:tcPr>
          <w:p w:rsidR="0089616E" w:rsidRDefault="0089616E" w:rsidP="00AE6AFC">
            <w:pPr>
              <w:tabs>
                <w:tab w:val="left" w:pos="2140"/>
              </w:tabs>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الفصل الاول</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8</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المقدمة</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9</w:t>
            </w:r>
          </w:p>
        </w:tc>
      </w:tr>
      <w:tr w:rsidR="0089616E" w:rsidTr="00AE6AFC">
        <w:trPr>
          <w:trHeight w:val="458"/>
        </w:trPr>
        <w:tc>
          <w:tcPr>
            <w:tcW w:w="5596" w:type="dxa"/>
          </w:tcPr>
          <w:p w:rsidR="0089616E" w:rsidRDefault="0089616E" w:rsidP="00AE6AFC">
            <w:pPr>
              <w:tabs>
                <w:tab w:val="left" w:pos="1864"/>
              </w:tabs>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مشكلة البحث</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10</w:t>
            </w:r>
          </w:p>
        </w:tc>
      </w:tr>
      <w:tr w:rsidR="0089616E" w:rsidTr="00AE6AFC">
        <w:trPr>
          <w:trHeight w:val="458"/>
        </w:trPr>
        <w:tc>
          <w:tcPr>
            <w:tcW w:w="5596" w:type="dxa"/>
          </w:tcPr>
          <w:p w:rsidR="0089616E" w:rsidRDefault="0089616E" w:rsidP="00AE6AFC">
            <w:pPr>
              <w:tabs>
                <w:tab w:val="left" w:pos="2071"/>
              </w:tabs>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اسئلة البحث</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11</w:t>
            </w:r>
          </w:p>
        </w:tc>
      </w:tr>
      <w:tr w:rsidR="0089616E" w:rsidTr="00AE6AFC">
        <w:trPr>
          <w:trHeight w:val="458"/>
        </w:trPr>
        <w:tc>
          <w:tcPr>
            <w:tcW w:w="5596" w:type="dxa"/>
          </w:tcPr>
          <w:p w:rsidR="0089616E" w:rsidRDefault="0089616E" w:rsidP="00AE6AFC">
            <w:pPr>
              <w:tabs>
                <w:tab w:val="left" w:pos="2025"/>
              </w:tabs>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اهداف البحث</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12</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اهمية البحث</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13</w:t>
            </w:r>
          </w:p>
        </w:tc>
      </w:tr>
      <w:tr w:rsidR="0089616E" w:rsidTr="00AE6AFC">
        <w:trPr>
          <w:trHeight w:val="458"/>
        </w:trPr>
        <w:tc>
          <w:tcPr>
            <w:tcW w:w="5596" w:type="dxa"/>
          </w:tcPr>
          <w:p w:rsidR="0089616E" w:rsidRDefault="0089616E" w:rsidP="00AE6AFC">
            <w:pPr>
              <w:tabs>
                <w:tab w:val="left" w:pos="2094"/>
              </w:tabs>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تساؤلات الدراسة</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15</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فروض الدراسة</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16</w:t>
            </w:r>
          </w:p>
        </w:tc>
      </w:tr>
      <w:tr w:rsidR="0089616E" w:rsidTr="00AE6AFC">
        <w:trPr>
          <w:trHeight w:val="458"/>
        </w:trPr>
        <w:tc>
          <w:tcPr>
            <w:tcW w:w="5596" w:type="dxa"/>
          </w:tcPr>
          <w:p w:rsidR="0089616E" w:rsidRDefault="0089616E" w:rsidP="00AE6AFC">
            <w:pPr>
              <w:tabs>
                <w:tab w:val="left" w:pos="1532"/>
                <w:tab w:val="left" w:pos="2117"/>
                <w:tab w:val="left" w:pos="2233"/>
              </w:tabs>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       الفصل الثاني :النظرية العلمية المتبعة لاعداد البحث</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17</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المتغير التابع</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24</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lastRenderedPageBreak/>
              <w:t xml:space="preserve">المتغير المستقل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24</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الدراسات السابقة</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19</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الإطار النظري للدراسة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20</w:t>
            </w:r>
          </w:p>
        </w:tc>
      </w:tr>
      <w:tr w:rsidR="0089616E" w:rsidTr="00AE6AFC">
        <w:trPr>
          <w:trHeight w:val="458"/>
        </w:trPr>
        <w:tc>
          <w:tcPr>
            <w:tcW w:w="5596" w:type="dxa"/>
          </w:tcPr>
          <w:p w:rsidR="0089616E" w:rsidRDefault="0089616E" w:rsidP="00AE6AFC">
            <w:pPr>
              <w:tabs>
                <w:tab w:val="left" w:pos="2083"/>
              </w:tabs>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الفصل الثالث</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25</w:t>
            </w:r>
          </w:p>
        </w:tc>
      </w:tr>
      <w:tr w:rsidR="0089616E" w:rsidTr="00AE6AFC">
        <w:trPr>
          <w:trHeight w:val="458"/>
        </w:trPr>
        <w:tc>
          <w:tcPr>
            <w:tcW w:w="5596" w:type="dxa"/>
          </w:tcPr>
          <w:p w:rsidR="0089616E" w:rsidRDefault="0089616E" w:rsidP="00AE6AFC">
            <w:pPr>
              <w:tabs>
                <w:tab w:val="left" w:pos="2221"/>
              </w:tabs>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المقدمة</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26</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تصميم البحث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27</w:t>
            </w:r>
          </w:p>
        </w:tc>
      </w:tr>
      <w:tr w:rsidR="0089616E" w:rsidTr="00AE6AFC">
        <w:trPr>
          <w:trHeight w:val="458"/>
        </w:trPr>
        <w:tc>
          <w:tcPr>
            <w:tcW w:w="5596" w:type="dxa"/>
          </w:tcPr>
          <w:p w:rsidR="0089616E" w:rsidRDefault="0089616E" w:rsidP="00AE6AFC">
            <w:pPr>
              <w:tabs>
                <w:tab w:val="left" w:pos="1991"/>
              </w:tabs>
              <w:rPr>
                <w:rFonts w:ascii="Sakkal Majalla" w:eastAsia="Sakkal Majalla" w:hAnsi="Sakkal Majalla" w:cs="Sakkal Majalla"/>
                <w:sz w:val="28"/>
                <w:szCs w:val="28"/>
                <w:rtl/>
              </w:rPr>
            </w:pPr>
            <w:r>
              <w:rPr>
                <w:rFonts w:ascii="Sakkal Majalla" w:eastAsia="Sakkal Majalla" w:hAnsi="Sakkal Majalla" w:cs="Sakkal Majalla"/>
                <w:sz w:val="28"/>
                <w:szCs w:val="28"/>
                <w:rtl/>
              </w:rPr>
              <w:tab/>
            </w:r>
            <w:r>
              <w:rPr>
                <w:rFonts w:ascii="Sakkal Majalla" w:eastAsia="Sakkal Majalla" w:hAnsi="Sakkal Majalla" w:cs="Sakkal Majalla" w:hint="cs"/>
                <w:sz w:val="28"/>
                <w:szCs w:val="28"/>
                <w:rtl/>
              </w:rPr>
              <w:t>مجتمع البحث</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28</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خصائص العينة</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33</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خطوات جمع البيانات/ اداة جمع البيانات</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34</w:t>
            </w:r>
          </w:p>
        </w:tc>
      </w:tr>
      <w:tr w:rsidR="0089616E" w:rsidTr="00AE6AFC">
        <w:trPr>
          <w:trHeight w:val="458"/>
        </w:trPr>
        <w:tc>
          <w:tcPr>
            <w:tcW w:w="5596" w:type="dxa"/>
          </w:tcPr>
          <w:p w:rsidR="0089616E" w:rsidRDefault="0089616E" w:rsidP="00AE6AFC">
            <w:pPr>
              <w:tabs>
                <w:tab w:val="left" w:pos="1532"/>
                <w:tab w:val="left" w:pos="2117"/>
              </w:tabs>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                     حدود زمانية ومكانية وحدود موضوعية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35</w:t>
            </w:r>
          </w:p>
        </w:tc>
      </w:tr>
      <w:tr w:rsidR="0089616E" w:rsidTr="00AE6AFC">
        <w:trPr>
          <w:trHeight w:val="458"/>
        </w:trPr>
        <w:tc>
          <w:tcPr>
            <w:tcW w:w="5596" w:type="dxa"/>
          </w:tcPr>
          <w:p w:rsidR="0089616E" w:rsidRDefault="0089616E" w:rsidP="00AE6AFC">
            <w:pPr>
              <w:tabs>
                <w:tab w:val="left" w:pos="1532"/>
                <w:tab w:val="left" w:pos="2117"/>
              </w:tabs>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                       الأداة المستخدمة للتحليل الإحصائي</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36</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الفصل الرابع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38</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تحليل البيانات</w:t>
            </w:r>
          </w:p>
        </w:tc>
        <w:tc>
          <w:tcPr>
            <w:tcW w:w="3310" w:type="dxa"/>
          </w:tcPr>
          <w:p w:rsidR="0089616E" w:rsidRDefault="0089616E" w:rsidP="00AE6AFC">
            <w:pPr>
              <w:tabs>
                <w:tab w:val="left" w:pos="1398"/>
                <w:tab w:val="center" w:pos="1540"/>
              </w:tabs>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ab/>
            </w:r>
            <w:r>
              <w:rPr>
                <w:rFonts w:ascii="Sakkal Majalla" w:eastAsia="Sakkal Majalla" w:hAnsi="Sakkal Majalla" w:cs="Sakkal Majalla" w:hint="cs"/>
                <w:b/>
                <w:bCs/>
                <w:sz w:val="28"/>
                <w:szCs w:val="28"/>
                <w:rtl/>
              </w:rPr>
              <w:t>39</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نتائج الدراسات ومناقشتها</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41</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الخاتمة </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43</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التوصيات</w:t>
            </w:r>
          </w:p>
        </w:tc>
        <w:tc>
          <w:tcPr>
            <w:tcW w:w="3310" w:type="dxa"/>
          </w:tcPr>
          <w:p w:rsidR="0089616E" w:rsidRDefault="0089616E" w:rsidP="00AE6AFC">
            <w:pPr>
              <w:jc w:val="center"/>
              <w:rPr>
                <w:rFonts w:ascii="Sakkal Majalla" w:eastAsia="Sakkal Majalla" w:hAnsi="Sakkal Majalla" w:cs="Sakkal Majalla"/>
                <w:b/>
                <w:bCs/>
                <w:sz w:val="28"/>
                <w:szCs w:val="28"/>
              </w:rPr>
            </w:pPr>
            <w:r>
              <w:rPr>
                <w:rFonts w:ascii="Sakkal Majalla" w:eastAsia="Sakkal Majalla" w:hAnsi="Sakkal Majalla" w:cs="Sakkal Majalla" w:hint="cs"/>
                <w:b/>
                <w:bCs/>
                <w:sz w:val="28"/>
                <w:szCs w:val="28"/>
                <w:rtl/>
              </w:rPr>
              <w:t>44</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استمارة  الإستبيان</w:t>
            </w:r>
          </w:p>
        </w:tc>
        <w:tc>
          <w:tcPr>
            <w:tcW w:w="3310" w:type="dxa"/>
          </w:tcPr>
          <w:p w:rsidR="0089616E" w:rsidRDefault="0089616E" w:rsidP="00AE6AFC">
            <w:pPr>
              <w:jc w:val="center"/>
              <w:rPr>
                <w:rFonts w:ascii="Sakkal Majalla" w:eastAsia="Sakkal Majalla" w:hAnsi="Sakkal Majalla" w:cs="Sakkal Majalla"/>
                <w:b/>
                <w:bCs/>
                <w:sz w:val="28"/>
                <w:szCs w:val="28"/>
                <w:rtl/>
              </w:rPr>
            </w:pPr>
            <w:r>
              <w:rPr>
                <w:rFonts w:ascii="Sakkal Majalla" w:eastAsia="Sakkal Majalla" w:hAnsi="Sakkal Majalla" w:cs="Sakkal Majalla" w:hint="cs"/>
                <w:b/>
                <w:bCs/>
                <w:sz w:val="28"/>
                <w:szCs w:val="28"/>
                <w:rtl/>
              </w:rPr>
              <w:t>48</w:t>
            </w:r>
          </w:p>
        </w:tc>
      </w:tr>
      <w:tr w:rsidR="0089616E" w:rsidTr="00AE6AFC">
        <w:trPr>
          <w:trHeight w:val="458"/>
        </w:trPr>
        <w:tc>
          <w:tcPr>
            <w:tcW w:w="5596" w:type="dxa"/>
          </w:tcPr>
          <w:p w:rsidR="0089616E" w:rsidRDefault="0089616E" w:rsidP="00AE6AFC">
            <w:pPr>
              <w:tabs>
                <w:tab w:val="left" w:pos="1532"/>
                <w:tab w:val="left" w:pos="2117"/>
              </w:tabs>
              <w:jc w:val="center"/>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المراجع</w:t>
            </w:r>
          </w:p>
        </w:tc>
        <w:tc>
          <w:tcPr>
            <w:tcW w:w="3310" w:type="dxa"/>
          </w:tcPr>
          <w:p w:rsidR="0089616E" w:rsidRDefault="0089616E" w:rsidP="00AE6AFC">
            <w:pPr>
              <w:jc w:val="center"/>
              <w:rPr>
                <w:rFonts w:ascii="Sakkal Majalla" w:eastAsia="Sakkal Majalla" w:hAnsi="Sakkal Majalla" w:cs="Sakkal Majalla"/>
                <w:b/>
                <w:bCs/>
                <w:sz w:val="28"/>
                <w:szCs w:val="28"/>
                <w:rtl/>
              </w:rPr>
            </w:pPr>
            <w:r>
              <w:rPr>
                <w:rFonts w:ascii="Sakkal Majalla" w:eastAsia="Sakkal Majalla" w:hAnsi="Sakkal Majalla" w:cs="Sakkal Majalla" w:hint="cs"/>
                <w:b/>
                <w:bCs/>
                <w:sz w:val="28"/>
                <w:szCs w:val="28"/>
                <w:rtl/>
              </w:rPr>
              <w:t>50</w:t>
            </w:r>
          </w:p>
        </w:tc>
      </w:tr>
    </w:tbl>
    <w:p w:rsidR="0089616E" w:rsidRDefault="0089616E" w:rsidP="0089616E">
      <w:pPr>
        <w:jc w:val="center"/>
        <w:rPr>
          <w:rFonts w:ascii="Sakkal Majalla" w:eastAsia="Sakkal Majalla" w:hAnsi="Sakkal Majalla" w:cs="Sakkal Majalla"/>
          <w:b/>
          <w:bCs/>
          <w:sz w:val="28"/>
          <w:szCs w:val="28"/>
        </w:rPr>
      </w:pPr>
    </w:p>
    <w:p w:rsidR="0089616E" w:rsidRDefault="0089616E" w:rsidP="0089616E">
      <w:pPr>
        <w:rPr>
          <w:rFonts w:ascii="Aldhabi" w:eastAsia="Aldhabi" w:hAnsi="Aldhabi" w:cs="Aldhabi"/>
          <w:sz w:val="28"/>
          <w:szCs w:val="28"/>
          <w:u w:val="single"/>
        </w:rPr>
      </w:pPr>
    </w:p>
    <w:p w:rsidR="0089616E" w:rsidRDefault="0089616E" w:rsidP="0089616E">
      <w:pPr>
        <w:rPr>
          <w:rFonts w:ascii="Aldhabi" w:eastAsia="Aldhabi" w:hAnsi="Aldhabi" w:cs="Aldhabi"/>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Pr="00000722" w:rsidRDefault="0089616E" w:rsidP="0089616E">
      <w:pPr>
        <w:rPr>
          <w:rFonts w:ascii="Sakkal Majalla" w:eastAsia="Sakkal Majalla" w:hAnsi="Sakkal Majalla" w:cs="Sakkal Majalla"/>
          <w:sz w:val="28"/>
          <w:szCs w:val="28"/>
          <w:u w:val="single"/>
        </w:rPr>
      </w:pPr>
    </w:p>
    <w:p w:rsidR="0089616E" w:rsidRPr="00000722" w:rsidRDefault="0089616E" w:rsidP="0089616E">
      <w:pPr>
        <w:jc w:val="center"/>
        <w:rPr>
          <w:rFonts w:ascii="ntaqat" w:eastAsia="ntaqat" w:hAnsi="ntaqat" w:cs="ntaqat"/>
          <w:b/>
          <w:bCs/>
          <w:sz w:val="52"/>
          <w:szCs w:val="52"/>
          <w:u w:val="single"/>
        </w:rPr>
      </w:pPr>
      <w:r w:rsidRPr="00000722">
        <w:rPr>
          <w:rFonts w:ascii="ntaqat" w:eastAsia="ntaqat" w:hAnsi="ntaqat" w:cs="ntaqat"/>
          <w:b/>
          <w:bCs/>
          <w:color w:val="4472C4"/>
          <w:sz w:val="52"/>
          <w:szCs w:val="52"/>
          <w:u w:val="single"/>
          <w:rtl/>
        </w:rPr>
        <w:t>الفصـــــــل الأول</w:t>
      </w: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Pr="00332B6D" w:rsidRDefault="0089616E" w:rsidP="0089616E">
      <w:pPr>
        <w:jc w:val="both"/>
        <w:rPr>
          <w:rFonts w:ascii="Times New Roman" w:eastAsia="Times New Roman" w:hAnsi="Times New Roman" w:cs="Times New Roman"/>
          <w:b/>
          <w:bCs/>
          <w:color w:val="4472C4"/>
          <w:sz w:val="32"/>
          <w:szCs w:val="32"/>
        </w:rPr>
      </w:pPr>
      <w:r w:rsidRPr="00332B6D">
        <w:rPr>
          <w:rFonts w:ascii="Times New Roman" w:eastAsia="Times New Roman" w:hAnsi="Times New Roman" w:cs="Times New Roman"/>
          <w:b/>
          <w:bCs/>
          <w:color w:val="4472C4"/>
          <w:sz w:val="32"/>
          <w:szCs w:val="32"/>
          <w:rtl/>
        </w:rPr>
        <w:lastRenderedPageBreak/>
        <w:t>مقدمة البحث:</w:t>
      </w:r>
    </w:p>
    <w:p w:rsidR="0089616E" w:rsidRPr="00332B6D" w:rsidRDefault="0089616E" w:rsidP="0089616E">
      <w:pPr>
        <w:jc w:val="both"/>
        <w:rPr>
          <w:rFonts w:ascii="Times New Roman" w:eastAsia="Times New Roman" w:hAnsi="Times New Roman" w:cs="Times New Roman"/>
          <w:sz w:val="24"/>
          <w:szCs w:val="24"/>
        </w:rPr>
      </w:pPr>
    </w:p>
    <w:p w:rsidR="0089616E" w:rsidRPr="00332B6D" w:rsidRDefault="0089616E" w:rsidP="0089616E">
      <w:pPr>
        <w:jc w:val="both"/>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تعتبر إدارة المشاريع من العناصر الأساسية التي تعتمد عليها المؤسسات لتحقيق أهدافها الاستراتيجية وتنفيذ خططها التنموية بكفاءة عالية وفاعلية. ومع التطورات المتسارعة التي تشهدها بيئة الأعمال المعاصرة، وما يصاحبها من تغيرات مستمرة في متطلبات العملاء والتطورات التقنية والمنافسة المتزايدة، أصبحت المنهجيات التقليدية في إدارة المشاريع تواجه تحديات ضخمة في تحقيق النجاح المقصود للمشاريع ضمن القيود الزمنية والمالية المحددة. وقد دفع ذلك العديد من المؤسسات إلى البحث عن أساليب إدارية أكثر استجابة  وقدرة على التكيف مع المتغيرات المتسارعة.</w:t>
      </w:r>
    </w:p>
    <w:p w:rsidR="0089616E" w:rsidRPr="00332B6D" w:rsidRDefault="0089616E" w:rsidP="0089616E">
      <w:pPr>
        <w:jc w:val="both"/>
        <w:rPr>
          <w:rFonts w:ascii="Times New Roman" w:eastAsia="Times New Roman" w:hAnsi="Times New Roman" w:cs="Times New Roman"/>
          <w:sz w:val="24"/>
          <w:szCs w:val="24"/>
        </w:rPr>
      </w:pPr>
    </w:p>
    <w:p w:rsidR="0089616E" w:rsidRPr="00332B6D" w:rsidRDefault="0089616E" w:rsidP="0089616E">
      <w:pPr>
        <w:jc w:val="both"/>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وفي هذا المجال، اشتهرت منهجية الأجايل (</w:t>
      </w:r>
      <w:r w:rsidRPr="00332B6D">
        <w:rPr>
          <w:rFonts w:ascii="Times New Roman" w:eastAsia="Times New Roman" w:hAnsi="Times New Roman" w:cs="Times New Roman"/>
          <w:sz w:val="24"/>
          <w:szCs w:val="24"/>
        </w:rPr>
        <w:t>Agile</w:t>
      </w:r>
      <w:r w:rsidRPr="00332B6D">
        <w:rPr>
          <w:rFonts w:ascii="Times New Roman" w:eastAsia="Times New Roman" w:hAnsi="Times New Roman" w:cs="Times New Roman"/>
          <w:sz w:val="24"/>
          <w:szCs w:val="24"/>
          <w:rtl/>
        </w:rPr>
        <w:t>) كأحد أهم المداخل الجديدة في إدارة المشاريع، حيث تعمل على مبادئ المرونة والتعاون المستمر والتطوير التدريجي والاستجابة السريعة للتغيير. وتهدف هذه المنهجية إلى تعزيز التواصل بين فرق العمل وأصحاب المصلحة، وتحسين القدرة على التعامل مع المتطلبات المتغيرة، وتقديم قيمة مستمرة للعملاء عن طريق دورات عمل قصيرة ومخرجات متتابعة قابلة للتطوير والتحسين.</w:t>
      </w:r>
    </w:p>
    <w:p w:rsidR="0089616E" w:rsidRPr="00332B6D" w:rsidRDefault="0089616E" w:rsidP="0089616E">
      <w:pPr>
        <w:jc w:val="both"/>
        <w:rPr>
          <w:rFonts w:ascii="Times New Roman" w:eastAsia="Times New Roman" w:hAnsi="Times New Roman" w:cs="Times New Roman"/>
          <w:sz w:val="24"/>
          <w:szCs w:val="24"/>
        </w:rPr>
      </w:pPr>
    </w:p>
    <w:p w:rsidR="0089616E" w:rsidRPr="00332B6D" w:rsidRDefault="0089616E" w:rsidP="0089616E">
      <w:pPr>
        <w:jc w:val="both"/>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وقد حصلت منهجية الأجايل باهتمام عالي من قبل الباحثين والممارسين في مختلف القطاعات، نظرًا لما أظهرته العديد من الدراسات من دورها في تحسين معدلات نجاح المشاريع وتقليل المخاطر المرتبطة بالتنفيذ، إضافة إلى دورها في رفع مستوى الجودة وتحسين رضا العملاء وأصحاب المصلحة. كما أصبحت العديد من المؤسسات تتبنى هذه المنهجية بوصفها إطارًا إداريًا يساعد على تعزيز الكفاءة التشغيلية وتحقيق ميزة تنافسية مستدامة.</w:t>
      </w:r>
    </w:p>
    <w:p w:rsidR="0089616E" w:rsidRPr="00332B6D" w:rsidRDefault="0089616E" w:rsidP="0089616E">
      <w:pPr>
        <w:jc w:val="both"/>
        <w:rPr>
          <w:rFonts w:ascii="Times New Roman" w:eastAsia="Times New Roman" w:hAnsi="Times New Roman" w:cs="Times New Roman"/>
          <w:sz w:val="24"/>
          <w:szCs w:val="24"/>
        </w:rPr>
      </w:pPr>
    </w:p>
    <w:p w:rsidR="0089616E" w:rsidRPr="00332B6D" w:rsidRDefault="0089616E" w:rsidP="0089616E">
      <w:pPr>
        <w:jc w:val="both"/>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بالرغم من الانتشار الواسع لتطبيق منهجية الأجايل، إلا أن درجة تأثيرها على نجاح المشاريع قد تختلف باختلاف طبيعة المشاريع والبيئات التنظيمية ومستوى جاهزية المؤسسات لتطبيق مبادئها وممارساتها. ومن هنا تظهر الحاجة إلى دراسة أثر تطبيق منهجية الأجايل على نجاح المشاريع من خلال تحليل العلاقة بين ممارسات الأجايل ومؤشرات نجاح المشاريع، بما في ذلك الالتزام بالوقت والتكلفة والجودة وتحقيق رضا أصحاب المصلحة.</w:t>
      </w:r>
    </w:p>
    <w:p w:rsidR="0089616E" w:rsidRPr="00332B6D" w:rsidRDefault="0089616E" w:rsidP="0089616E">
      <w:pPr>
        <w:jc w:val="both"/>
        <w:rPr>
          <w:rFonts w:ascii="Times New Roman" w:eastAsia="Times New Roman" w:hAnsi="Times New Roman" w:cs="Times New Roman"/>
          <w:sz w:val="24"/>
          <w:szCs w:val="24"/>
        </w:rPr>
      </w:pPr>
    </w:p>
    <w:p w:rsidR="0089616E" w:rsidRPr="00332B6D" w:rsidRDefault="0089616E" w:rsidP="0089616E">
      <w:pPr>
        <w:jc w:val="both"/>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ويركز هذا البحث إلى استكشاف أثر تطبيق منهجية الأجايل على نجاح المشاريع، من خلال تقديم إطار نظري يوضح مفاهيم الأجايل ومبادئها الأساسية، وتحليل مدى أثرها في تحسين أداء المشاريع وزيادة احتمالات نجاحها. كما يهدف البحث إلى تقديم نتائج وتوصيات يمكن أن تسهم في دعم متخذي القرار ومديري المشاريع في تبني الممارسات المناسبة التي تعزز من فرص نجاح المشاريع وتحقيق أهداف المؤسسات بكفاءة وفاعلية.</w:t>
      </w:r>
    </w:p>
    <w:p w:rsidR="0089616E" w:rsidRDefault="0089616E" w:rsidP="0089616E">
      <w:pPr>
        <w:jc w:val="both"/>
        <w:rPr>
          <w:rFonts w:ascii="Times New Roman" w:eastAsia="Times New Roman" w:hAnsi="Times New Roman" w:cs="Times New Roman"/>
          <w:sz w:val="24"/>
          <w:szCs w:val="24"/>
          <w:rtl/>
        </w:rPr>
      </w:pPr>
    </w:p>
    <w:p w:rsidR="0089616E" w:rsidRDefault="0089616E" w:rsidP="0089616E">
      <w:pPr>
        <w:jc w:val="both"/>
        <w:rPr>
          <w:rFonts w:ascii="Times New Roman" w:eastAsia="Times New Roman" w:hAnsi="Times New Roman" w:cs="Times New Roman"/>
          <w:sz w:val="24"/>
          <w:szCs w:val="24"/>
          <w:rtl/>
        </w:rPr>
      </w:pPr>
    </w:p>
    <w:p w:rsidR="0089616E" w:rsidRDefault="0089616E" w:rsidP="0089616E">
      <w:pPr>
        <w:jc w:val="both"/>
        <w:rPr>
          <w:rFonts w:ascii="Times New Roman" w:eastAsia="Times New Roman" w:hAnsi="Times New Roman" w:cs="Times New Roman"/>
          <w:sz w:val="24"/>
          <w:szCs w:val="24"/>
          <w:rtl/>
        </w:rPr>
      </w:pPr>
    </w:p>
    <w:p w:rsidR="0089616E" w:rsidRDefault="0089616E" w:rsidP="0089616E">
      <w:pPr>
        <w:jc w:val="both"/>
        <w:rPr>
          <w:rFonts w:ascii="Times New Roman" w:eastAsia="Times New Roman" w:hAnsi="Times New Roman" w:cs="Times New Roman"/>
          <w:sz w:val="24"/>
          <w:szCs w:val="24"/>
          <w:rtl/>
        </w:rPr>
      </w:pPr>
    </w:p>
    <w:p w:rsidR="0089616E" w:rsidRDefault="0089616E" w:rsidP="0089616E">
      <w:pPr>
        <w:jc w:val="both"/>
        <w:rPr>
          <w:rFonts w:ascii="Times New Roman" w:eastAsia="Times New Roman" w:hAnsi="Times New Roman" w:cs="Times New Roman"/>
          <w:sz w:val="24"/>
          <w:szCs w:val="24"/>
          <w:rtl/>
        </w:rPr>
      </w:pPr>
    </w:p>
    <w:p w:rsidR="0089616E" w:rsidRDefault="0089616E" w:rsidP="0089616E">
      <w:pPr>
        <w:jc w:val="both"/>
        <w:rPr>
          <w:rFonts w:ascii="Times New Roman" w:eastAsia="Times New Roman" w:hAnsi="Times New Roman" w:cs="Times New Roman"/>
          <w:sz w:val="24"/>
          <w:szCs w:val="24"/>
          <w:rtl/>
        </w:rPr>
      </w:pPr>
    </w:p>
    <w:p w:rsidR="0089616E" w:rsidRDefault="0089616E" w:rsidP="0089616E">
      <w:pPr>
        <w:jc w:val="both"/>
        <w:rPr>
          <w:rFonts w:ascii="Times New Roman" w:eastAsia="Times New Roman" w:hAnsi="Times New Roman" w:cs="Times New Roman"/>
          <w:sz w:val="24"/>
          <w:szCs w:val="24"/>
          <w:rtl/>
        </w:rPr>
      </w:pPr>
    </w:p>
    <w:p w:rsidR="0089616E" w:rsidRDefault="0089616E" w:rsidP="0089616E">
      <w:pPr>
        <w:jc w:val="both"/>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p>
    <w:p w:rsidR="0089616E" w:rsidRPr="00332B6D" w:rsidRDefault="0089616E" w:rsidP="0089616E">
      <w:pPr>
        <w:rPr>
          <w:rFonts w:ascii="Times New Roman" w:eastAsia="Times New Roman" w:hAnsi="Times New Roman" w:cs="Times New Roman"/>
          <w:b/>
          <w:bCs/>
          <w:color w:val="4472C4"/>
          <w:sz w:val="32"/>
          <w:szCs w:val="32"/>
        </w:rPr>
      </w:pPr>
      <w:r w:rsidRPr="00332B6D">
        <w:rPr>
          <w:rFonts w:ascii="Times New Roman" w:eastAsia="Times New Roman" w:hAnsi="Times New Roman" w:cs="Times New Roman"/>
          <w:b/>
          <w:bCs/>
          <w:color w:val="4472C4"/>
          <w:sz w:val="32"/>
          <w:szCs w:val="32"/>
          <w:rtl/>
        </w:rPr>
        <w:t>مشكلة الدراسة: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شهدت منهجية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 xml:space="preserve"> انتشارًا عاليا  في إدارة المشاريع إعتماداً لما توفره من مرونة وسرعة في الاستجابة للتغيرات وتحسين التواصل بين أصحاب المصلحة. وبرغم من ذلك، لا تزال العديد من المؤسسات تواجه مشكلات في تطبيق هذه المنهجية وتحقيق النتائج المرغوبة ، تحديداً في البيئات التنظيمية التي تستند على الأساليب التقليدية في إدارة المشاريع. كما تختلف نتائج تطبيق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 xml:space="preserve"> من مؤسسة إلى غيرها بسبب عوامل عديدة، مثل الثقافة التنظيمية، ودعم الإدارة العليا، وكفاءة فرق العمل، ومستوى التدريب والخبرة. و هنا تكون الحاجة إلى دراسة العوامل المؤثرة في نجاح تطبيق منهجية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 xml:space="preserve"> وأثرها في أداء المشاريع، بما يشارك في تعزيز فرص نجاح المشاريع وتحقيق أهدافها بكفاءة عالية.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b/>
          <w:bCs/>
          <w:color w:val="4472C4"/>
          <w:sz w:val="28"/>
          <w:szCs w:val="28"/>
        </w:rPr>
      </w:pPr>
      <w:r>
        <w:rPr>
          <w:rFonts w:ascii="Times New Roman" w:eastAsia="Times New Roman" w:hAnsi="Times New Roman" w:cs="Times New Roman"/>
          <w:b/>
          <w:bCs/>
          <w:color w:val="4472C4"/>
          <w:sz w:val="28"/>
          <w:szCs w:val="28"/>
          <w:rtl/>
        </w:rPr>
        <w:t>سؤال الدراسة: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ما أثر تطبيق منهجية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 xml:space="preserve"> في تحسين أداء المشاريع داخل المؤسسات؟</w:t>
      </w:r>
    </w:p>
    <w:p w:rsidR="0089616E" w:rsidRDefault="0089616E" w:rsidP="0089616E">
      <w:pPr>
        <w:rPr>
          <w:rFonts w:ascii="Times New Roman" w:eastAsia="Times New Roman" w:hAnsi="Times New Roman" w:cs="Times New Roman"/>
          <w:sz w:val="28"/>
          <w:szCs w:val="28"/>
        </w:rPr>
      </w:pPr>
    </w:p>
    <w:p w:rsidR="0089616E" w:rsidRDefault="0089616E" w:rsidP="0089616E">
      <w:pPr>
        <w:rPr>
          <w:rFonts w:ascii="Times New Roman" w:eastAsia="Times New Roman" w:hAnsi="Times New Roman" w:cs="Times New Roman"/>
          <w:b/>
          <w:bCs/>
          <w:color w:val="4472C4"/>
          <w:sz w:val="28"/>
          <w:szCs w:val="28"/>
        </w:rPr>
      </w:pPr>
      <w:r>
        <w:rPr>
          <w:rFonts w:ascii="Times New Roman" w:eastAsia="Times New Roman" w:hAnsi="Times New Roman" w:cs="Times New Roman"/>
          <w:b/>
          <w:bCs/>
          <w:color w:val="4472C4"/>
          <w:sz w:val="28"/>
          <w:szCs w:val="28"/>
          <w:rtl/>
        </w:rPr>
        <w:t>الأسئلة الفرعية: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1. ما مدى تطبيق منهجية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 xml:space="preserve"> في المؤسسات محل الدراسة؟</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2. ما العناصر التي تؤثر في نجاح تطبيق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3. ما أثر تطبيق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 xml:space="preserve"> على الالتزام بالوقت والتكلفة وجودة مخرجات المشروع؟</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4. ما التحديات التي تواجه المؤسسات عند تطبيق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b/>
          <w:bCs/>
          <w:color w:val="4472C4"/>
          <w:sz w:val="28"/>
          <w:szCs w:val="28"/>
        </w:rPr>
      </w:pPr>
      <w:r>
        <w:rPr>
          <w:rFonts w:ascii="Times New Roman" w:eastAsia="Times New Roman" w:hAnsi="Times New Roman" w:cs="Times New Roman"/>
          <w:b/>
          <w:bCs/>
          <w:color w:val="4472C4"/>
          <w:sz w:val="28"/>
          <w:szCs w:val="28"/>
          <w:rtl/>
        </w:rPr>
        <w:t>الهدف العام للدراسة: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يهدف هذا البحث إلى تحليل وتقييم أثر تطبيق منهجية أجايل في إدارة وتطوير المشاريع (خاصة مشاريع البرمجيات أو نظم المعلومات)، وقياس مدى فعاليتها مقارنة بالمنهجيات التقليدية.</w:t>
      </w:r>
    </w:p>
    <w:p w:rsidR="0089616E" w:rsidRDefault="0089616E" w:rsidP="0089616E">
      <w:pPr>
        <w:rPr>
          <w:rFonts w:ascii="Times New Roman" w:eastAsia="Times New Roman" w:hAnsi="Times New Roman" w:cs="Times New Roman"/>
          <w:b/>
          <w:bCs/>
          <w:color w:val="4472C4"/>
          <w:sz w:val="24"/>
          <w:szCs w:val="24"/>
        </w:rPr>
      </w:pPr>
    </w:p>
    <w:p w:rsidR="0089616E" w:rsidRPr="00B153FF" w:rsidRDefault="0089616E" w:rsidP="0089616E">
      <w:pPr>
        <w:rPr>
          <w:rFonts w:ascii="Times New Roman" w:eastAsia="Times New Roman" w:hAnsi="Times New Roman" w:cs="Times New Roman"/>
          <w:b/>
          <w:bCs/>
          <w:color w:val="4472C4"/>
          <w:sz w:val="28"/>
          <w:szCs w:val="28"/>
        </w:rPr>
      </w:pPr>
      <w:r w:rsidRPr="00B153FF">
        <w:rPr>
          <w:rFonts w:ascii="Times New Roman" w:eastAsia="Times New Roman" w:hAnsi="Times New Roman" w:cs="Times New Roman"/>
          <w:b/>
          <w:bCs/>
          <w:color w:val="4472C4"/>
          <w:sz w:val="28"/>
          <w:szCs w:val="28"/>
          <w:rtl/>
        </w:rPr>
        <w:t>الأهداف الفرعية للدراسة: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1. توضيح المفاهيم الأساسية لمنهجية أجايل ومبادئها وأطرها (مثل </w:t>
      </w:r>
      <w:r>
        <w:rPr>
          <w:rFonts w:ascii="Times New Roman" w:eastAsia="Times New Roman" w:hAnsi="Times New Roman" w:cs="Times New Roman"/>
          <w:sz w:val="24"/>
          <w:szCs w:val="24"/>
        </w:rPr>
        <w:t>Scrum</w:t>
      </w:r>
      <w:r>
        <w:rPr>
          <w:rFonts w:ascii="Times New Roman" w:eastAsia="Times New Roman" w:hAnsi="Times New Roman" w:cs="Times New Roman"/>
          <w:sz w:val="24"/>
          <w:szCs w:val="24"/>
          <w:rtl/>
        </w:rPr>
        <w:t xml:space="preserve"> و</w:t>
      </w:r>
      <w:r>
        <w:rPr>
          <w:rFonts w:ascii="Times New Roman" w:eastAsia="Times New Roman" w:hAnsi="Times New Roman" w:cs="Times New Roman"/>
          <w:sz w:val="24"/>
          <w:szCs w:val="24"/>
        </w:rPr>
        <w:t>Kanban</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2. دراسة الفرق بين منهجية أجايل والمنهجيات التقليدية (مثل </w:t>
      </w:r>
      <w:r>
        <w:rPr>
          <w:rFonts w:ascii="Times New Roman" w:eastAsia="Times New Roman" w:hAnsi="Times New Roman" w:cs="Times New Roman"/>
          <w:sz w:val="24"/>
          <w:szCs w:val="24"/>
        </w:rPr>
        <w:t>Waterfall</w:t>
      </w:r>
      <w:r>
        <w:rPr>
          <w:rFonts w:ascii="Times New Roman" w:eastAsia="Times New Roman" w:hAnsi="Times New Roman" w:cs="Times New Roman"/>
          <w:sz w:val="24"/>
          <w:szCs w:val="24"/>
          <w:rtl/>
        </w:rPr>
        <w:t>) من حيث المرونة، الجودة، والوقت والتكلفة.</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3. تحليل مدى تطبيق منهجية أجايل في المؤسسات أو الشركات المستهدفة في الدراس</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4. تقييم تأثير تطبيق أجايل على:</w:t>
      </w:r>
    </w:p>
    <w:p w:rsidR="0089616E" w:rsidRPr="00000722" w:rsidRDefault="0089616E" w:rsidP="0089616E">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جودة المنتج النهائي</w:t>
      </w:r>
      <w:r>
        <w:rPr>
          <w:rFonts w:hint="cs"/>
          <w:color w:val="000000"/>
          <w:sz w:val="24"/>
          <w:szCs w:val="24"/>
          <w:rtl/>
        </w:rPr>
        <w:t>.</w:t>
      </w:r>
    </w:p>
    <w:p w:rsidR="0089616E" w:rsidRPr="00000722" w:rsidRDefault="0089616E" w:rsidP="0089616E">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سرعة الإنجاز</w:t>
      </w:r>
      <w:r>
        <w:rPr>
          <w:rFonts w:ascii="Times New Roman" w:eastAsia="Times New Roman" w:hAnsi="Times New Roman" w:cs="Times New Roman" w:hint="cs"/>
          <w:color w:val="000000"/>
          <w:sz w:val="24"/>
          <w:szCs w:val="24"/>
          <w:rtl/>
        </w:rPr>
        <w:t>.</w:t>
      </w:r>
    </w:p>
    <w:p w:rsidR="0089616E" w:rsidRPr="00000722" w:rsidRDefault="0089616E" w:rsidP="0089616E">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رضا العملاء</w:t>
      </w:r>
      <w:r>
        <w:rPr>
          <w:rFonts w:ascii="Times New Roman" w:eastAsia="Times New Roman" w:hAnsi="Times New Roman" w:cs="Times New Roman" w:hint="cs"/>
          <w:color w:val="000000"/>
          <w:sz w:val="24"/>
          <w:szCs w:val="24"/>
          <w:rtl/>
        </w:rPr>
        <w:t>.</w:t>
      </w:r>
    </w:p>
    <w:p w:rsidR="0089616E" w:rsidRDefault="0089616E" w:rsidP="0089616E">
      <w:pPr>
        <w:numPr>
          <w:ilvl w:val="0"/>
          <w:numId w:val="1"/>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كفاءة فرق العمل</w:t>
      </w:r>
      <w:r>
        <w:rPr>
          <w:rFonts w:ascii="Times New Roman" w:eastAsia="Times New Roman" w:hAnsi="Times New Roman" w:cs="Times New Roman" w:hint="cs"/>
          <w:color w:val="000000"/>
          <w:sz w:val="24"/>
          <w:szCs w:val="24"/>
          <w:rtl/>
        </w:rPr>
        <w:t>.</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5. تحديد التحديات والصعوبات التي تواجه تطبيق منهجية أجايل في بيئات العمل المختلفة.</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6. اقتراح حلول وتوصيات لتحسين تطبيق منهجية أجايل وزيادة فعاليتها.</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7. (اختياري حسب البحث) قياس مدى نضج المؤسسات في تبني منهجيات أجايل باستخدام نماذج تقييم النضج (</w:t>
      </w:r>
      <w:r>
        <w:rPr>
          <w:rFonts w:ascii="Times New Roman" w:eastAsia="Times New Roman" w:hAnsi="Times New Roman" w:cs="Times New Roman"/>
          <w:sz w:val="24"/>
          <w:szCs w:val="24"/>
        </w:rPr>
        <w:t>Agile Maturity Models</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1. نظرية الأنظمة (</w:t>
      </w:r>
      <w:r>
        <w:rPr>
          <w:rFonts w:ascii="Times New Roman" w:eastAsia="Times New Roman" w:hAnsi="Times New Roman" w:cs="Times New Roman"/>
          <w:sz w:val="24"/>
          <w:szCs w:val="24"/>
        </w:rPr>
        <w:t>Systems Theory</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تركز إلى المؤسسة أو فريق العمل كنظام مترابط، وتساعد في تفسير كيفية مدى تأثير تطبيق أجايل على العمليات والأفراد والنتائج.</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lastRenderedPageBreak/>
        <w:t>2. نظرية إدارة التغيير (</w:t>
      </w:r>
      <w:r>
        <w:rPr>
          <w:rFonts w:ascii="Times New Roman" w:eastAsia="Times New Roman" w:hAnsi="Times New Roman" w:cs="Times New Roman"/>
          <w:sz w:val="24"/>
          <w:szCs w:val="24"/>
        </w:rPr>
        <w:t>Change Management Theory</w:t>
      </w:r>
      <w:r>
        <w:rPr>
          <w:rFonts w:ascii="Times New Roman" w:eastAsia="Times New Roman" w:hAnsi="Times New Roman" w:cs="Times New Roman"/>
          <w:sz w:val="24"/>
          <w:szCs w:val="24"/>
          <w:rtl/>
        </w:rPr>
        <w:t>)</w:t>
      </w:r>
    </w:p>
    <w:p w:rsidR="0089616E" w:rsidRPr="00637341" w:rsidRDefault="0089616E" w:rsidP="0089616E">
      <w:pPr>
        <w:rPr>
          <w:rFonts w:ascii="Times New Roman" w:eastAsia="Times New Roman" w:hAnsi="Times New Roman" w:cs="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Times New Roman" w:hAnsi="Times New Roman" w:cs="Times New Roman"/>
          <w:sz w:val="24"/>
          <w:szCs w:val="24"/>
          <w:rtl/>
        </w:rPr>
        <w:t>مناسبة إذا كان البحث يركز على التحول من المنهجيات التقليدية إلى أجايل، ودراسة مقاومة التغيير وعوامل نجاح التحول.</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br/>
        <w:t>3. نظرية قبول التكنولوجيا (</w:t>
      </w:r>
      <w:r>
        <w:rPr>
          <w:rFonts w:ascii="Times New Roman" w:eastAsia="Times New Roman" w:hAnsi="Times New Roman" w:cs="Times New Roman"/>
          <w:sz w:val="24"/>
          <w:szCs w:val="24"/>
        </w:rPr>
        <w:t>Technology Acceptance Model - TAM</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تُستخدم عندما يدرس البحث مدى تقبل العاملين لاستخدام ممارسات أو أدوات أجايل، مع التركيز على سهولة الاستخدام والفائدة المتوقعة.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4. النظرية المؤسسية (</w:t>
      </w:r>
      <w:r>
        <w:rPr>
          <w:rFonts w:ascii="Times New Roman" w:eastAsia="Times New Roman" w:hAnsi="Times New Roman" w:cs="Times New Roman"/>
          <w:sz w:val="24"/>
          <w:szCs w:val="24"/>
        </w:rPr>
        <w:t>Institutional Theory</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مناسبة لدراسة أسباب تبني المؤسسات لمنهجية أجايل والعوامل التنظيمية والبيئية المؤثرة.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5. نظرية القدرات الديناميكية (</w:t>
      </w:r>
      <w:r>
        <w:rPr>
          <w:rFonts w:ascii="Times New Roman" w:eastAsia="Times New Roman" w:hAnsi="Times New Roman" w:cs="Times New Roman"/>
          <w:sz w:val="24"/>
          <w:szCs w:val="24"/>
        </w:rPr>
        <w:t>Dynamic Capabilities Theory</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t>تعتبر من أكثر النظريات ارتباطًا بأجايل، إذ تفسر كيف تساعد المنهجية المؤسسات على التكيف السريع مع التغيرات و</w:t>
      </w:r>
      <w:r>
        <w:rPr>
          <w:rFonts w:ascii="Times New Roman" w:eastAsia="Times New Roman" w:hAnsi="Times New Roman" w:cs="Times New Roman" w:hint="cs"/>
          <w:sz w:val="24"/>
          <w:szCs w:val="24"/>
          <w:rtl/>
        </w:rPr>
        <w:t>ت</w:t>
      </w:r>
      <w:r>
        <w:rPr>
          <w:rFonts w:ascii="Times New Roman" w:eastAsia="Times New Roman" w:hAnsi="Times New Roman" w:cs="Times New Roman"/>
          <w:sz w:val="24"/>
          <w:szCs w:val="24"/>
          <w:rtl/>
        </w:rPr>
        <w:t>حقيق ميزة تنافسية.</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br/>
        <w:t>6. نظرية الموارد (</w:t>
      </w:r>
      <w:r>
        <w:rPr>
          <w:rFonts w:ascii="Times New Roman" w:eastAsia="Times New Roman" w:hAnsi="Times New Roman" w:cs="Times New Roman"/>
          <w:sz w:val="24"/>
          <w:szCs w:val="24"/>
        </w:rPr>
        <w:t>Resource-Based View - RBV</w:t>
      </w:r>
      <w:r>
        <w:rPr>
          <w:rFonts w:ascii="Times New Roman" w:eastAsia="Times New Roman" w:hAnsi="Times New Roman" w:cs="Times New Roman"/>
          <w:sz w:val="24"/>
          <w:szCs w:val="24"/>
          <w:rtl/>
        </w:rPr>
        <w:t>)</w:t>
      </w:r>
      <w:r>
        <w:rPr>
          <w:rFonts w:ascii="Times New Roman" w:eastAsia="Times New Roman" w:hAnsi="Times New Roman" w:cs="Times New Roman"/>
          <w:sz w:val="24"/>
          <w:szCs w:val="24"/>
        </w:rPr>
        <w:br/>
      </w:r>
    </w:p>
    <w:p w:rsidR="0089616E" w:rsidRPr="00B153FF" w:rsidRDefault="0089616E" w:rsidP="0089616E">
      <w:pPr>
        <w:rPr>
          <w:rFonts w:ascii="Times New Roman" w:eastAsia="Times New Roman" w:hAnsi="Times New Roman" w:cs="Times New Roman"/>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89616E" w:rsidRDefault="0089616E" w:rsidP="0089616E">
      <w:pPr>
        <w:rPr>
          <w:rFonts w:ascii="Times New Roman" w:eastAsia="Times New Roman" w:hAnsi="Times New Roman" w:cs="Times New Roman"/>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53FF">
        <w:rPr>
          <w:rFonts w:ascii="Times New Roman" w:eastAsia="Times New Roman" w:hAnsi="Times New Roman" w:cs="Times New Roman" w:hint="cs"/>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أهمية البحث: </w:t>
      </w:r>
    </w:p>
    <w:p w:rsidR="0089616E" w:rsidRPr="00B153FF" w:rsidRDefault="0089616E" w:rsidP="0089616E">
      <w:pPr>
        <w:rPr>
          <w:rFonts w:ascii="Times New Roman" w:eastAsia="Times New Roman" w:hAnsi="Times New Roman" w:cs="Times New Roman"/>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أهمية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البحث</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Agile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إدارة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تُعد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Agile </w:t>
      </w:r>
      <w:r w:rsidRPr="000328E0">
        <w:rPr>
          <w:rFonts w:asciiTheme="majorBidi" w:hAnsiTheme="majorBidi" w:cstheme="majorBidi"/>
          <w:sz w:val="24"/>
          <w:szCs w:val="24"/>
          <w:rtl/>
        </w:rPr>
        <w:t>من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أبرز</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الأساليب</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الحديثة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إدارة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حيث</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تعتمد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المرونة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والتطوير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المستمر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والاستجابة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السريعة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للتغيرات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وتكمن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أهمية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البحث</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هذا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الموضوع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فهم</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كيفية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مبادئ</w:t>
      </w:r>
      <w:r w:rsidRPr="000328E0">
        <w:rPr>
          <w:rFonts w:asciiTheme="majorBidi" w:hAnsiTheme="majorBidi" w:cstheme="majorBidi"/>
          <w:sz w:val="24"/>
          <w:szCs w:val="24"/>
        </w:rPr>
        <w:t xml:space="preserve"> Agile </w:t>
      </w:r>
      <w:r w:rsidRPr="000328E0">
        <w:rPr>
          <w:rFonts w:asciiTheme="majorBidi" w:hAnsiTheme="majorBidi" w:cstheme="majorBidi"/>
          <w:sz w:val="24"/>
          <w:szCs w:val="24"/>
          <w:rtl/>
        </w:rPr>
        <w:t>لتحسين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أداء</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فرق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العمل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وزيادة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كفاءة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تنفيذ</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sidRPr="000328E0">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كما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يساعد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البحث</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التعرف</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مزايا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مثل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تحسين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جودة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المنتجات،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وتقليل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المخاطر،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وتعزيز</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التعاون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أعضاء</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الفريق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وأصحاب</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المصلحة،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إضافةً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تسريع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إنجاز</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الأعمال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وتلبية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احتياجات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العملاء</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بصورة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أفضل</w:t>
      </w:r>
      <w:r w:rsidRPr="000328E0">
        <w:rPr>
          <w:rFonts w:asciiTheme="majorBidi" w:hAnsiTheme="majorBidi" w:cstheme="majorBidi"/>
          <w:sz w:val="24"/>
          <w:szCs w:val="24"/>
        </w:rPr>
        <w:t>.</w:t>
      </w:r>
    </w:p>
    <w:p w:rsidR="0089616E" w:rsidRPr="0089616E" w:rsidRDefault="0089616E" w:rsidP="0089616E">
      <w:pPr>
        <w:rPr>
          <w:rFonts w:asciiTheme="majorBidi" w:hAnsiTheme="majorBidi" w:cstheme="majorBidi"/>
          <w:sz w:val="24"/>
          <w:szCs w:val="24"/>
        </w:rPr>
      </w:pPr>
      <w:r w:rsidRPr="000328E0">
        <w:rPr>
          <w:rFonts w:asciiTheme="majorBidi" w:hAnsiTheme="majorBidi" w:cstheme="majorBidi"/>
          <w:sz w:val="24"/>
          <w:szCs w:val="24"/>
          <w:rtl/>
        </w:rPr>
        <w:t>ويسهم</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هذا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البحث</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أيضًا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توضيح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التحديات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قد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تواجه</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المؤسسات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عند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Agile</w:t>
      </w:r>
      <w:r w:rsidRPr="000328E0">
        <w:rPr>
          <w:rFonts w:asciiTheme="majorBidi" w:hAnsiTheme="majorBidi" w:cstheme="majorBidi"/>
          <w:sz w:val="24"/>
          <w:szCs w:val="24"/>
          <w:rtl/>
        </w:rPr>
        <w:t>،</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واقتراح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أفضل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الممارسات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تساعد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نجاح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تنفيذها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مختلف</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أنواع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خاصةً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مجالات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تقنية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المعلومات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وتطوير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البرمجيات،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إمكانية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الاستفادة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قطاعات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أخرى</w:t>
      </w:r>
      <w:r w:rsidRPr="000328E0">
        <w:rPr>
          <w:rFonts w:asciiTheme="majorBidi" w:hAnsiTheme="majorBidi" w:cstheme="majorBidi"/>
          <w:sz w:val="24"/>
          <w:szCs w:val="24"/>
        </w:rPr>
        <w:t>.</w:t>
      </w:r>
      <w:r w:rsidRPr="000328E0">
        <w:rPr>
          <w:rFonts w:asciiTheme="majorBidi" w:hAnsiTheme="majorBidi" w:cstheme="majorBidi"/>
          <w:sz w:val="24"/>
          <w:szCs w:val="24"/>
          <w:rtl/>
        </w:rPr>
        <w:t>إذا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كان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البحث</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مخصصًا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لمرحلة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دراسية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معينة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ثانوي،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دبلوم،</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أو</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جامعة</w:t>
      </w:r>
      <w:r w:rsidRPr="000328E0">
        <w:rPr>
          <w:rFonts w:asciiTheme="majorBidi" w:hAnsiTheme="majorBidi" w:cstheme="majorBidi"/>
          <w:sz w:val="24"/>
          <w:szCs w:val="24"/>
        </w:rPr>
        <w:t>)</w:t>
      </w:r>
      <w:r w:rsidRPr="000328E0">
        <w:rPr>
          <w:rFonts w:asciiTheme="majorBidi" w:hAnsiTheme="majorBidi" w:cstheme="majorBidi"/>
          <w:sz w:val="24"/>
          <w:szCs w:val="24"/>
          <w:rtl/>
        </w:rPr>
        <w:t>،</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أستطيع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أيضًا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إعداد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بحث</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كامل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يتضمن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المقدمة،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والأهمية،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والأهداف،</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والخاتمة،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والمراجع</w:t>
      </w:r>
    </w:p>
    <w:p w:rsidR="0089616E" w:rsidRDefault="0089616E" w:rsidP="0089616E">
      <w:pPr>
        <w:rPr>
          <w:rFonts w:ascii="Sakkal Majalla" w:eastAsia="Sakkal Majalla" w:hAnsi="Sakkal Majalla" w:cs="Sakkal Majalla"/>
          <w:sz w:val="28"/>
          <w:szCs w:val="28"/>
          <w:u w:val="single"/>
        </w:rPr>
      </w:pPr>
    </w:p>
    <w:p w:rsidR="0089616E" w:rsidRPr="00637341" w:rsidRDefault="0089616E" w:rsidP="0089616E">
      <w:pPr>
        <w:rPr>
          <w:rFonts w:asciiTheme="majorBidi" w:hAnsiTheme="majorBidi" w:cstheme="majorBidi"/>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7341">
        <w:rPr>
          <w:rFonts w:asciiTheme="majorBidi" w:hAnsiTheme="majorBidi" w:cstheme="majorBidi"/>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السؤال</w:t>
      </w:r>
      <w:r w:rsidRPr="00637341">
        <w:rPr>
          <w:rFonts w:asciiTheme="majorBidi" w:hAnsiTheme="majorBidi" w:cstheme="majorBidi"/>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37341">
        <w:rPr>
          <w:rFonts w:asciiTheme="majorBidi" w:hAnsiTheme="majorBidi" w:cstheme="majorBidi"/>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الرئيسي:</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أثر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تحسين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أداء</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إدارة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المنظمة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محل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الدراسة؟</w:t>
      </w:r>
    </w:p>
    <w:p w:rsidR="0089616E" w:rsidRPr="000328E0" w:rsidRDefault="0089616E" w:rsidP="0089616E">
      <w:pPr>
        <w:rPr>
          <w:rFonts w:asciiTheme="majorBidi" w:hAnsiTheme="majorBidi" w:cstheme="majorBidi"/>
          <w:sz w:val="24"/>
          <w:szCs w:val="24"/>
        </w:rPr>
      </w:pPr>
    </w:p>
    <w:p w:rsidR="0089616E" w:rsidRPr="00637341" w:rsidRDefault="0089616E" w:rsidP="0089616E">
      <w:pPr>
        <w:rPr>
          <w:rFonts w:asciiTheme="majorBidi" w:hAnsiTheme="majorBidi" w:cstheme="majorBidi"/>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7341">
        <w:rPr>
          <w:rFonts w:asciiTheme="majorBidi" w:hAnsiTheme="majorBidi" w:cstheme="majorBidi"/>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التساؤلات</w:t>
      </w:r>
      <w:r w:rsidRPr="00637341">
        <w:rPr>
          <w:rFonts w:asciiTheme="majorBidi" w:hAnsiTheme="majorBidi" w:cstheme="majorBidi"/>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37341">
        <w:rPr>
          <w:rFonts w:asciiTheme="majorBidi" w:hAnsiTheme="majorBidi" w:cstheme="majorBidi"/>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الفرعية</w:t>
      </w:r>
      <w:r>
        <w:rPr>
          <w:rFonts w:asciiTheme="majorBidi" w:hAnsiTheme="majorBidi" w:cstheme="majorBidi" w:hint="cs"/>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1. </w:t>
      </w:r>
      <w:r w:rsidRPr="000328E0">
        <w:rPr>
          <w:rFonts w:asciiTheme="majorBidi" w:hAnsiTheme="majorBidi" w:cstheme="majorBidi"/>
          <w:sz w:val="24"/>
          <w:szCs w:val="24"/>
          <w:rtl/>
        </w:rPr>
        <w:t>إلى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مدى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يتم</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إدارة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داخل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المنظمة؟</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2. </w:t>
      </w:r>
      <w:r w:rsidRPr="000328E0">
        <w:rPr>
          <w:rFonts w:asciiTheme="majorBidi" w:hAnsiTheme="majorBidi" w:cstheme="majorBidi"/>
          <w:sz w:val="24"/>
          <w:szCs w:val="24"/>
          <w:rtl/>
        </w:rPr>
        <w:t>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أثر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جودة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مخرجات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3. </w:t>
      </w:r>
      <w:r w:rsidRPr="000328E0">
        <w:rPr>
          <w:rFonts w:asciiTheme="majorBidi" w:hAnsiTheme="majorBidi" w:cstheme="majorBidi"/>
          <w:sz w:val="24"/>
          <w:szCs w:val="24"/>
          <w:rtl/>
        </w:rPr>
        <w:t>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أثر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الالتزام</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بالوقت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والميزانية؟</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4. </w:t>
      </w:r>
      <w:r w:rsidRPr="000328E0">
        <w:rPr>
          <w:rFonts w:asciiTheme="majorBidi" w:hAnsiTheme="majorBidi" w:cstheme="majorBidi"/>
          <w:sz w:val="24"/>
          <w:szCs w:val="24"/>
          <w:rtl/>
        </w:rPr>
        <w:t>كيف</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تؤثر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رضا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أصحاب</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المصلحة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والعملاء؟</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5. </w:t>
      </w:r>
      <w:r w:rsidRPr="000328E0">
        <w:rPr>
          <w:rFonts w:asciiTheme="majorBidi" w:hAnsiTheme="majorBidi" w:cstheme="majorBidi"/>
          <w:sz w:val="24"/>
          <w:szCs w:val="24"/>
          <w:rtl/>
        </w:rPr>
        <w:t>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ممارسات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وزيادة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إنتاجية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فرق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العمل؟</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6. </w:t>
      </w:r>
      <w:r w:rsidRPr="000328E0">
        <w:rPr>
          <w:rFonts w:asciiTheme="majorBidi" w:hAnsiTheme="majorBidi" w:cstheme="majorBidi"/>
          <w:sz w:val="24"/>
          <w:szCs w:val="24"/>
          <w:rtl/>
        </w:rPr>
        <w:t>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أبرز</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التحديات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تواجه</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7. </w:t>
      </w:r>
      <w:r w:rsidRPr="000328E0">
        <w:rPr>
          <w:rFonts w:asciiTheme="majorBidi" w:hAnsiTheme="majorBidi" w:cstheme="majorBidi"/>
          <w:sz w:val="24"/>
          <w:szCs w:val="24"/>
          <w:rtl/>
        </w:rPr>
        <w:t>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العوامل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التنظيمية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أو</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البشرية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تسهم</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نجاح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8. </w:t>
      </w:r>
      <w:r w:rsidRPr="000328E0">
        <w:rPr>
          <w:rFonts w:asciiTheme="majorBidi" w:hAnsiTheme="majorBidi" w:cstheme="majorBidi"/>
          <w:sz w:val="24"/>
          <w:szCs w:val="24"/>
          <w:rtl/>
        </w:rPr>
        <w:t>هل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فروق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نتائج</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تعزى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متغيرات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مثل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الخبرة،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أو</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حجم</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المشروع،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أو</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القطاع؟</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ومن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الأمثلة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ذلك</w:t>
      </w:r>
      <w:r w:rsidRPr="000328E0">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أثر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نجاح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ما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دور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الثقافة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التنظيمية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نجاح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أجايل؟</w:t>
      </w:r>
    </w:p>
    <w:p w:rsidR="0089616E" w:rsidRDefault="0089616E" w:rsidP="0089616E">
      <w:pPr>
        <w:rPr>
          <w:rFonts w:asciiTheme="majorBidi" w:hAnsiTheme="majorBidi" w:cstheme="majorBidi"/>
          <w:sz w:val="24"/>
          <w:szCs w:val="24"/>
          <w:rtl/>
        </w:rPr>
      </w:pPr>
    </w:p>
    <w:p w:rsidR="0089616E" w:rsidRDefault="0089616E" w:rsidP="0089616E">
      <w:pPr>
        <w:rPr>
          <w:rFonts w:asciiTheme="majorBidi" w:hAnsiTheme="majorBidi" w:cstheme="majorBidi"/>
          <w:sz w:val="24"/>
          <w:szCs w:val="24"/>
          <w:rtl/>
        </w:rPr>
      </w:pPr>
    </w:p>
    <w:p w:rsidR="0089616E" w:rsidRDefault="0089616E" w:rsidP="0089616E">
      <w:pPr>
        <w:rPr>
          <w:rFonts w:asciiTheme="majorBidi" w:hAnsiTheme="majorBidi" w:cstheme="majorBidi"/>
          <w:sz w:val="24"/>
          <w:szCs w:val="24"/>
          <w:rtl/>
        </w:rPr>
      </w:pPr>
    </w:p>
    <w:p w:rsidR="0089616E" w:rsidRPr="0089616E" w:rsidRDefault="0089616E" w:rsidP="0089616E">
      <w:pPr>
        <w:rPr>
          <w:rFonts w:asciiTheme="majorBidi" w:hAnsiTheme="majorBidi" w:cstheme="majorBidi"/>
          <w:b/>
          <w:bCs/>
          <w:sz w:val="24"/>
          <w:szCs w:val="24"/>
        </w:rPr>
      </w:pPr>
    </w:p>
    <w:p w:rsidR="0089616E" w:rsidRPr="0089616E" w:rsidRDefault="0089616E" w:rsidP="0089616E">
      <w:pPr>
        <w:rPr>
          <w:rFonts w:asciiTheme="majorBidi" w:hAnsiTheme="majorBidi" w:cstheme="majorBidi"/>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616E">
        <w:rPr>
          <w:rFonts w:asciiTheme="majorBidi" w:hAnsiTheme="majorBidi" w:cstheme="majorBidi"/>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الفرضية</w:t>
      </w:r>
      <w:r w:rsidRPr="0089616E">
        <w:rPr>
          <w:rFonts w:asciiTheme="majorBidi" w:hAnsiTheme="majorBidi" w:cstheme="majorBidi"/>
          <w:b/>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89616E">
        <w:rPr>
          <w:rFonts w:asciiTheme="majorBidi" w:hAnsiTheme="majorBidi" w:cstheme="majorBidi"/>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الرئيسة</w:t>
      </w:r>
      <w:r w:rsidRPr="0089616E">
        <w:rPr>
          <w:rFonts w:asciiTheme="majorBidi" w:hAnsiTheme="majorBidi" w:cstheme="majorBidi" w:hint="cs"/>
          <w:b/>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Agile </w:t>
      </w:r>
      <w:r w:rsidRPr="000328E0">
        <w:rPr>
          <w:rFonts w:asciiTheme="majorBidi" w:hAnsiTheme="majorBidi" w:cstheme="majorBidi"/>
          <w:sz w:val="24"/>
          <w:szCs w:val="24"/>
          <w:rtl/>
        </w:rPr>
        <w:t>ونجاح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إدارة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في</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المؤسسات</w:t>
      </w:r>
      <w:r w:rsidRPr="000328E0">
        <w:rPr>
          <w:rFonts w:asciiTheme="majorBidi" w:hAnsiTheme="majorBidi" w:cstheme="majorBidi"/>
          <w:sz w:val="24"/>
          <w:szCs w:val="24"/>
        </w:rPr>
        <w:t>.</w:t>
      </w:r>
    </w:p>
    <w:p w:rsidR="0089616E" w:rsidRPr="00637341" w:rsidRDefault="0089616E" w:rsidP="0089616E">
      <w:pPr>
        <w:rPr>
          <w:rFonts w:asciiTheme="majorBidi" w:hAnsiTheme="majorBidi" w:cstheme="majorBidi"/>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89616E" w:rsidRPr="00637341" w:rsidRDefault="0089616E" w:rsidP="0089616E">
      <w:pPr>
        <w:rPr>
          <w:rFonts w:asciiTheme="majorBidi" w:hAnsiTheme="majorBidi" w:cstheme="majorBidi"/>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37341">
        <w:rPr>
          <w:rFonts w:asciiTheme="majorBidi" w:hAnsiTheme="majorBidi" w:cstheme="majorBidi"/>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الفرضيات</w:t>
      </w:r>
      <w:r w:rsidRPr="00637341">
        <w:rPr>
          <w:rFonts w:asciiTheme="majorBidi" w:hAnsiTheme="majorBidi" w:cstheme="majorBidi"/>
          <w:bCs/>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37341">
        <w:rPr>
          <w:rFonts w:asciiTheme="majorBidi" w:hAnsiTheme="majorBidi" w:cstheme="majorBidi"/>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الفرعية</w:t>
      </w:r>
      <w:r>
        <w:rPr>
          <w:rFonts w:asciiTheme="majorBidi" w:hAnsiTheme="majorBidi" w:cstheme="majorBidi" w:hint="cs"/>
          <w:bCs/>
          <w:color w:val="5B9BD5" w:themeColor="accen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1.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proofErr w:type="gramStart"/>
      <w:r w:rsidRPr="000328E0">
        <w:rPr>
          <w:rFonts w:asciiTheme="majorBidi" w:hAnsiTheme="majorBidi" w:cstheme="majorBidi"/>
          <w:sz w:val="24"/>
          <w:szCs w:val="24"/>
        </w:rPr>
        <w:t>Agile</w:t>
      </w:r>
      <w:proofErr w:type="gramEnd"/>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وتحسين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جودة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مخرجات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المشروع</w:t>
      </w:r>
      <w:r w:rsidRPr="000328E0">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2.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proofErr w:type="gramStart"/>
      <w:r w:rsidRPr="000328E0">
        <w:rPr>
          <w:rFonts w:asciiTheme="majorBidi" w:hAnsiTheme="majorBidi" w:cstheme="majorBidi"/>
          <w:sz w:val="24"/>
          <w:szCs w:val="24"/>
        </w:rPr>
        <w:t>Agile</w:t>
      </w:r>
      <w:proofErr w:type="gramEnd"/>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وتقليل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مدة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تنفيذ</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3.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proofErr w:type="gramStart"/>
      <w:r w:rsidRPr="000328E0">
        <w:rPr>
          <w:rFonts w:asciiTheme="majorBidi" w:hAnsiTheme="majorBidi" w:cstheme="majorBidi"/>
          <w:sz w:val="24"/>
          <w:szCs w:val="24"/>
        </w:rPr>
        <w:t>Agile</w:t>
      </w:r>
      <w:proofErr w:type="gramEnd"/>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ورفع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مستوى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رضا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العملاء</w:t>
      </w:r>
      <w:r w:rsidRPr="000328E0">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4.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proofErr w:type="gramStart"/>
      <w:r w:rsidRPr="000328E0">
        <w:rPr>
          <w:rFonts w:asciiTheme="majorBidi" w:hAnsiTheme="majorBidi" w:cstheme="majorBidi"/>
          <w:sz w:val="24"/>
          <w:szCs w:val="24"/>
        </w:rPr>
        <w:t>Agile</w:t>
      </w:r>
      <w:proofErr w:type="gramEnd"/>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وتحسين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التعاون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والتواصل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أعضاء</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فريق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المشروع</w:t>
      </w:r>
      <w:r>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5.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proofErr w:type="gramStart"/>
      <w:r w:rsidRPr="000328E0">
        <w:rPr>
          <w:rFonts w:asciiTheme="majorBidi" w:hAnsiTheme="majorBidi" w:cstheme="majorBidi"/>
          <w:sz w:val="24"/>
          <w:szCs w:val="24"/>
        </w:rPr>
        <w:t>Agile</w:t>
      </w:r>
      <w:proofErr w:type="gramEnd"/>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وزيادة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قدرة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المشروع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على</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التكيف</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مع</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التغييرات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والمتطلبات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الجديدة</w:t>
      </w:r>
      <w:r>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6.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proofErr w:type="gramStart"/>
      <w:r w:rsidRPr="000328E0">
        <w:rPr>
          <w:rFonts w:asciiTheme="majorBidi" w:hAnsiTheme="majorBidi" w:cstheme="majorBidi"/>
          <w:sz w:val="24"/>
          <w:szCs w:val="24"/>
        </w:rPr>
        <w:t>Agile</w:t>
      </w:r>
      <w:proofErr w:type="gramEnd"/>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وتقليل</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مخاطر</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المشروع</w:t>
      </w:r>
      <w:r w:rsidRPr="000328E0">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tl/>
        </w:rPr>
        <w:t>بصيغة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الفرضية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الصفرية</w:t>
      </w:r>
      <w:r w:rsidRPr="000328E0">
        <w:rPr>
          <w:rFonts w:asciiTheme="majorBidi" w:hAnsiTheme="majorBidi" w:cstheme="majorBidi"/>
          <w:sz w:val="24"/>
          <w:szCs w:val="24"/>
        </w:rPr>
        <w:t xml:space="preserve"> (Null Hypothesis)</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H0: </w:t>
      </w:r>
      <w:r w:rsidRPr="000328E0">
        <w:rPr>
          <w:rFonts w:asciiTheme="majorBidi" w:hAnsiTheme="majorBidi" w:cstheme="majorBidi"/>
          <w:sz w:val="24"/>
          <w:szCs w:val="24"/>
          <w:rtl/>
        </w:rPr>
        <w:t>لا</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proofErr w:type="gramStart"/>
      <w:r w:rsidRPr="000328E0">
        <w:rPr>
          <w:rFonts w:asciiTheme="majorBidi" w:hAnsiTheme="majorBidi" w:cstheme="majorBidi"/>
          <w:sz w:val="24"/>
          <w:szCs w:val="24"/>
        </w:rPr>
        <w:t>Agile</w:t>
      </w:r>
      <w:proofErr w:type="gramEnd"/>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ونجاح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إدارة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sidRPr="000328E0">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 xml:space="preserve">H1: </w:t>
      </w:r>
      <w:r w:rsidRPr="000328E0">
        <w:rPr>
          <w:rFonts w:asciiTheme="majorBidi" w:hAnsiTheme="majorBidi" w:cstheme="majorBidi"/>
          <w:sz w:val="24"/>
          <w:szCs w:val="24"/>
          <w:rtl/>
        </w:rPr>
        <w:t>توجد</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علاقة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ذات</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دلالة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إحصائية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بين</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تطبيق</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منهجية</w:t>
      </w:r>
      <w:r w:rsidRPr="000328E0">
        <w:rPr>
          <w:rFonts w:asciiTheme="majorBidi" w:hAnsiTheme="majorBidi" w:cstheme="majorBidi"/>
          <w:sz w:val="24"/>
          <w:szCs w:val="24"/>
        </w:rPr>
        <w:t xml:space="preserve"> </w:t>
      </w:r>
      <w:proofErr w:type="gramStart"/>
      <w:r w:rsidRPr="000328E0">
        <w:rPr>
          <w:rFonts w:asciiTheme="majorBidi" w:hAnsiTheme="majorBidi" w:cstheme="majorBidi"/>
          <w:sz w:val="24"/>
          <w:szCs w:val="24"/>
        </w:rPr>
        <w:t>Agile</w:t>
      </w:r>
      <w:proofErr w:type="gramEnd"/>
      <w:r w:rsidRPr="000328E0">
        <w:rPr>
          <w:rFonts w:asciiTheme="majorBidi" w:hAnsiTheme="majorBidi" w:cstheme="majorBidi"/>
          <w:sz w:val="24"/>
          <w:szCs w:val="24"/>
        </w:rPr>
        <w:t xml:space="preserve"> </w:t>
      </w:r>
      <w:r w:rsidRPr="000328E0">
        <w:rPr>
          <w:rFonts w:asciiTheme="majorBidi" w:hAnsiTheme="majorBidi" w:cstheme="majorBidi"/>
          <w:sz w:val="24"/>
          <w:szCs w:val="24"/>
          <w:rtl/>
        </w:rPr>
        <w:t>ونجاح</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إدارة</w:t>
      </w:r>
      <w:r w:rsidRPr="000328E0">
        <w:rPr>
          <w:rFonts w:asciiTheme="majorBidi" w:hAnsiTheme="majorBidi" w:cstheme="majorBidi"/>
          <w:sz w:val="24"/>
          <w:szCs w:val="24"/>
        </w:rPr>
        <w:t xml:space="preserve"> </w:t>
      </w:r>
      <w:r w:rsidRPr="000328E0">
        <w:rPr>
          <w:rFonts w:asciiTheme="majorBidi" w:hAnsiTheme="majorBidi" w:cstheme="majorBidi"/>
          <w:sz w:val="24"/>
          <w:szCs w:val="24"/>
          <w:rtl/>
        </w:rPr>
        <w:t>المشاريع</w:t>
      </w:r>
      <w:r w:rsidRPr="000328E0">
        <w:rPr>
          <w:rFonts w:asciiTheme="majorBidi" w:hAnsiTheme="majorBidi" w:cstheme="majorBidi"/>
          <w:sz w:val="24"/>
          <w:szCs w:val="24"/>
        </w:rPr>
        <w:t>.</w:t>
      </w:r>
    </w:p>
    <w:p w:rsidR="0089616E" w:rsidRPr="000328E0" w:rsidRDefault="0089616E" w:rsidP="0089616E">
      <w:pPr>
        <w:rPr>
          <w:rFonts w:asciiTheme="majorBidi" w:hAnsiTheme="majorBidi" w:cstheme="majorBidi"/>
          <w:sz w:val="24"/>
          <w:szCs w:val="24"/>
        </w:rPr>
      </w:pPr>
    </w:p>
    <w:p w:rsidR="0089616E" w:rsidRPr="000328E0" w:rsidRDefault="0089616E" w:rsidP="0089616E">
      <w:pPr>
        <w:rPr>
          <w:rFonts w:asciiTheme="majorBidi" w:hAnsiTheme="majorBidi" w:cstheme="majorBidi"/>
          <w:sz w:val="24"/>
          <w:szCs w:val="24"/>
        </w:rPr>
      </w:pPr>
      <w:r w:rsidRPr="000328E0">
        <w:rPr>
          <w:rFonts w:asciiTheme="majorBidi" w:hAnsiTheme="majorBidi" w:cstheme="majorBidi"/>
          <w:sz w:val="24"/>
          <w:szCs w:val="24"/>
        </w:rPr>
        <w:t>.</w:t>
      </w:r>
    </w:p>
    <w:p w:rsidR="0089616E" w:rsidRPr="000328E0" w:rsidRDefault="0089616E" w:rsidP="0089616E">
      <w:pPr>
        <w:rPr>
          <w:rFonts w:asciiTheme="majorBidi" w:eastAsia="Sakkal Majalla" w:hAnsiTheme="majorBidi" w:cstheme="majorBidi"/>
          <w:sz w:val="24"/>
          <w:szCs w:val="24"/>
          <w:u w:val="single"/>
        </w:rPr>
      </w:pPr>
    </w:p>
    <w:p w:rsidR="0089616E" w:rsidRPr="000328E0" w:rsidRDefault="0089616E" w:rsidP="0089616E">
      <w:pPr>
        <w:rPr>
          <w:rFonts w:asciiTheme="majorBidi" w:eastAsia="Sakkal Majalla" w:hAnsiTheme="majorBidi" w:cstheme="majorBidi"/>
          <w:sz w:val="24"/>
          <w:szCs w:val="24"/>
          <w:u w:val="single"/>
        </w:rPr>
      </w:pPr>
    </w:p>
    <w:p w:rsidR="0089616E" w:rsidRPr="000328E0" w:rsidRDefault="0089616E" w:rsidP="0089616E">
      <w:pPr>
        <w:rPr>
          <w:rFonts w:asciiTheme="majorBidi" w:eastAsia="Sakkal Majalla" w:hAnsiTheme="majorBidi" w:cstheme="majorBidi"/>
          <w:sz w:val="24"/>
          <w:szCs w:val="24"/>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b/>
          <w:bCs/>
          <w:color w:val="4472C4"/>
          <w:sz w:val="48"/>
          <w:szCs w:val="48"/>
        </w:rPr>
      </w:pPr>
    </w:p>
    <w:p w:rsidR="0089616E" w:rsidRDefault="0089616E" w:rsidP="0089616E">
      <w:pPr>
        <w:rPr>
          <w:rFonts w:ascii="Sakkal Majalla" w:eastAsia="Sakkal Majalla" w:hAnsi="Sakkal Majalla" w:cs="Sakkal Majalla"/>
          <w:b/>
          <w:bCs/>
          <w:color w:val="4472C4"/>
          <w:sz w:val="48"/>
          <w:szCs w:val="48"/>
        </w:rPr>
      </w:pPr>
    </w:p>
    <w:p w:rsidR="0089616E" w:rsidRDefault="0089616E" w:rsidP="0089616E">
      <w:pPr>
        <w:rPr>
          <w:rFonts w:ascii="Sakkal Majalla" w:eastAsia="Sakkal Majalla" w:hAnsi="Sakkal Majalla" w:cs="Sakkal Majalla"/>
          <w:b/>
          <w:bCs/>
          <w:color w:val="4472C4"/>
          <w:sz w:val="48"/>
          <w:szCs w:val="48"/>
        </w:rPr>
      </w:pPr>
    </w:p>
    <w:p w:rsidR="0089616E" w:rsidRDefault="0089616E" w:rsidP="0089616E">
      <w:pPr>
        <w:rPr>
          <w:rFonts w:ascii="Sakkal Majalla" w:eastAsia="Sakkal Majalla" w:hAnsi="Sakkal Majalla" w:cs="Sakkal Majalla"/>
          <w:b/>
          <w:bCs/>
          <w:color w:val="4472C4"/>
          <w:sz w:val="48"/>
          <w:szCs w:val="48"/>
        </w:rPr>
      </w:pPr>
    </w:p>
    <w:p w:rsidR="0089616E" w:rsidRPr="00000722" w:rsidRDefault="0089616E" w:rsidP="0089616E">
      <w:pPr>
        <w:jc w:val="center"/>
        <w:rPr>
          <w:rFonts w:ascii="ntaqat" w:eastAsia="ntaqat" w:hAnsi="ntaqat" w:cs="ntaqat"/>
          <w:b/>
          <w:bCs/>
          <w:color w:val="4472C4"/>
          <w:sz w:val="48"/>
          <w:szCs w:val="48"/>
          <w:u w:val="single"/>
        </w:rPr>
      </w:pPr>
      <w:r w:rsidRPr="00000722">
        <w:rPr>
          <w:rFonts w:ascii="ntaqat" w:eastAsia="ntaqat" w:hAnsi="ntaqat" w:cs="ntaqat"/>
          <w:b/>
          <w:bCs/>
          <w:color w:val="4472C4"/>
          <w:sz w:val="48"/>
          <w:szCs w:val="48"/>
          <w:u w:val="single"/>
          <w:rtl/>
        </w:rPr>
        <w:t>الفــــــــــــصل الثاني</w:t>
      </w:r>
    </w:p>
    <w:p w:rsidR="0089616E" w:rsidRPr="00000722" w:rsidRDefault="0089616E" w:rsidP="0089616E">
      <w:pPr>
        <w:jc w:val="cente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tl/>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Sakkal Majalla" w:eastAsia="Sakkal Majalla" w:hAnsi="Sakkal Majalla" w:cs="Sakkal Majalla"/>
          <w:sz w:val="28"/>
          <w:szCs w:val="28"/>
          <w:u w:val="single"/>
        </w:rPr>
      </w:pPr>
    </w:p>
    <w:p w:rsidR="0089616E" w:rsidRDefault="0089616E" w:rsidP="0089616E">
      <w:pPr>
        <w:rPr>
          <w:rFonts w:ascii="Times New Roman" w:eastAsia="Times New Roman" w:hAnsi="Times New Roman" w:cs="Times New Roman"/>
          <w:b/>
          <w:bCs/>
          <w:color w:val="4472C4"/>
          <w:sz w:val="28"/>
          <w:szCs w:val="28"/>
        </w:rPr>
      </w:pPr>
      <w:r>
        <w:rPr>
          <w:rFonts w:ascii="Times New Roman" w:eastAsia="Times New Roman" w:hAnsi="Times New Roman" w:cs="Times New Roman"/>
          <w:b/>
          <w:bCs/>
          <w:color w:val="4472C4"/>
          <w:sz w:val="28"/>
          <w:szCs w:val="28"/>
          <w:rtl/>
        </w:rPr>
        <w:t>مقدمة الدراسات السابقة:</w:t>
      </w:r>
    </w:p>
    <w:p w:rsidR="0089616E" w:rsidRDefault="0089616E" w:rsidP="0089616E">
      <w:pPr>
        <w:rPr>
          <w:rFonts w:ascii="Times New Roman" w:eastAsia="Times New Roman" w:hAnsi="Times New Roman" w:cs="Times New Roman"/>
          <w:b/>
          <w:bCs/>
          <w:color w:val="4472C4"/>
          <w:sz w:val="28"/>
          <w:szCs w:val="28"/>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تُعتبر الدراسات السابقة أحد المكونات الرئيسية في البحث العلمي، إذ تمثل الأساس الذي يستند إليه الباحث في بناء الإطار النظري وصياغة مشكلة البحث وتحديد الفجوات العلمية التي تتطلب المزيد من الدراسة. كما تشارك في التعرف إلى أهم الجهود البحثية التي تناولت موضوع الدراسة، وتحليل مناهجها ونتائجها، والاستفادة منها في تطوير البحث الحالي وتعزيز أصالته العلمية.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وفي ظل التطور المتسارع في أساليب إدارة المشاريع وتطوير البرمجيات، برزت منهجية أجايل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 بوصفها إحدى أكثر المنهجيات انتشارًا واعتمادًا، لما تتميز به من المرونة، والاستجابة السريعة للتغيرات، والتركيز على التعاون المستمر بين فريق العمل وأصحاب المصلحة، إضافة إلى تحسين جودة المخرجات وتقليل المخاطر المرتبطة بتنفيذ المشاريع. وقد انعكس هذا الاهتمام في تزايد عدد الدراسات التي شملت تطبيقات منهجية أجايل في قطاعات متنوعة، مع التركيز على عوامل نجاحها، والتحديات التي تواجه تطبيقها، وأثرها في تحسين أداء المشاريع وجودة المنتجات البرمجية.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وانطلاقًا من ذلك، يعرض هذا الفصل مجموعة من الدراسات العربية والأجنبية ذات الصلة بمنهجية أجايل، مع تحليل أهدافها، ومناهجها، وأبرز نتائجها، وبيان أوجه الاتفاق والاختلاف بينها، وصولًا إلى تحديد الفجوة البحثية التي يسعى البحث الحالي إلى معالجتها، وإبراز الإضافة العلمية المتوقعة التي يقدمها في هذا المجال.</w:t>
      </w: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tl/>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tl/>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4"/>
          <w:szCs w:val="24"/>
          <w:u w:val="single"/>
        </w:rPr>
      </w:pPr>
    </w:p>
    <w:p w:rsidR="0089616E" w:rsidRDefault="0089616E" w:rsidP="0089616E">
      <w:pPr>
        <w:rPr>
          <w:rFonts w:ascii="Times New Roman" w:eastAsia="Times New Roman" w:hAnsi="Times New Roman" w:cs="Times New Roman"/>
          <w:sz w:val="28"/>
          <w:szCs w:val="28"/>
          <w:u w:val="single"/>
        </w:rPr>
      </w:pPr>
    </w:p>
    <w:p w:rsidR="0089616E" w:rsidRDefault="0089616E" w:rsidP="0089616E">
      <w:pPr>
        <w:rPr>
          <w:rFonts w:ascii="Times New Roman" w:eastAsia="Times New Roman" w:hAnsi="Times New Roman" w:cs="Times New Roman"/>
          <w:b/>
          <w:bCs/>
          <w:sz w:val="28"/>
          <w:szCs w:val="28"/>
        </w:rPr>
      </w:pPr>
      <w:r>
        <w:rPr>
          <w:rFonts w:ascii="Times New Roman" w:eastAsia="Times New Roman" w:hAnsi="Times New Roman" w:cs="Times New Roman"/>
          <w:b/>
          <w:bCs/>
          <w:color w:val="4472C4"/>
          <w:sz w:val="28"/>
          <w:szCs w:val="28"/>
          <w:rtl/>
        </w:rPr>
        <w:t>الدراسات السابقة: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تناولت العديد من الدراسات منهجية أجايل (</w:t>
      </w:r>
      <w:r>
        <w:rPr>
          <w:rFonts w:ascii="Times New Roman" w:eastAsia="Times New Roman" w:hAnsi="Times New Roman" w:cs="Times New Roman"/>
          <w:sz w:val="24"/>
          <w:szCs w:val="24"/>
        </w:rPr>
        <w:t>Agile</w:t>
      </w:r>
      <w:r>
        <w:rPr>
          <w:rFonts w:ascii="Times New Roman" w:eastAsia="Times New Roman" w:hAnsi="Times New Roman" w:cs="Times New Roman"/>
          <w:sz w:val="24"/>
          <w:szCs w:val="24"/>
          <w:rtl/>
        </w:rPr>
        <w:t>) من جوانب مختلفة، نظرًا لما تتميز به من أهمية عالية في إدارة المشاريع، وخاصة مشاريع تطوير البرمجيات. وقد ركزت واهتمت هذه الدراسات على تقييم فاعلية المنهجية، وقياس حجم أثرها في تحسين جودة المنتجات، ورفع كفاءة فرق العمل، وتسريع إنجاز المشاريع، إضافة إلى دراسة التحديات التي تواجه المؤسسات عند تطبيقها.</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وأظهرت نتائج اغلبية الدراسات أن تطبيق منهجية أجايل يشارك في تحسين التواصل بين أعضاء الفريق، وزيادة رضا العملاء من خلال إشراكهم المستمر في مراحل التطوير، والقدرة على التكيف مع المتطلبات المتغيرة، مما يؤدي إلى رفع نسبة نجاح المشاريع مقارنة بالمنهجيات التقليدية. كما بينت بعض الدراسات أن نجاح تطبيق أجايل يعتمد على عدة عوامل، من أهمها دعم الإدارة العليا، وثقافة المنظمة، وتأهيل فرق العمل، والتدريب المستمر، واختيار إطار العمل المناسب مثل </w:t>
      </w:r>
      <w:r>
        <w:rPr>
          <w:rFonts w:ascii="Times New Roman" w:eastAsia="Times New Roman" w:hAnsi="Times New Roman" w:cs="Times New Roman"/>
          <w:sz w:val="24"/>
          <w:szCs w:val="24"/>
        </w:rPr>
        <w:t>Scrum</w:t>
      </w:r>
      <w:r>
        <w:rPr>
          <w:rFonts w:ascii="Times New Roman" w:eastAsia="Times New Roman" w:hAnsi="Times New Roman" w:cs="Times New Roman"/>
          <w:sz w:val="24"/>
          <w:szCs w:val="24"/>
          <w:rtl/>
        </w:rPr>
        <w:t xml:space="preserve"> أو </w:t>
      </w:r>
      <w:r>
        <w:rPr>
          <w:rFonts w:ascii="Times New Roman" w:eastAsia="Times New Roman" w:hAnsi="Times New Roman" w:cs="Times New Roman"/>
          <w:sz w:val="24"/>
          <w:szCs w:val="24"/>
        </w:rPr>
        <w:t>Kanban</w:t>
      </w:r>
      <w:r>
        <w:rPr>
          <w:rFonts w:ascii="Times New Roman" w:eastAsia="Times New Roman" w:hAnsi="Times New Roman" w:cs="Times New Roman"/>
          <w:sz w:val="24"/>
          <w:szCs w:val="24"/>
          <w:rtl/>
        </w:rPr>
        <w:t>.</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في المقابل، أشارت بعض الدراسات إلى وجود تحديات قد تحد من نجاح تطبيق أجايل، مثل مقاومة التغيير، وضعف الخبرة لدى فرق العمل، وعدم بيان الأدوار والمسؤوليات، وصعوبة تطبيق المنهجية في المشاريع الكبيرة أو في المؤسسات ذات الهياكل التنظيمية التقليدية.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وبناءً على ما سبق، سيتم في هذا الفصل استعراض الدراسات العربية والأجنبية ذات العلاقة بموضوع البحث، مع تحليل أهدافها، ومنهجياتها، وأدواتها، وأبرز نتائجها، وبيان أوجه الاتفاق والاختلاف بينها، وصولًا إلى تحديد الفجوة البحثية التي يسعى البحث الحالي إلى معالجتها، وعرض الإضافة العلمية التي يقدمها. </w:t>
      </w:r>
    </w:p>
    <w:p w:rsidR="0089616E" w:rsidRDefault="0089616E" w:rsidP="0089616E">
      <w:pPr>
        <w:rPr>
          <w:rFonts w:ascii="Times New Roman" w:eastAsia="Times New Roman" w:hAnsi="Times New Roman" w:cs="Times New Roman"/>
          <w:sz w:val="24"/>
          <w:szCs w:val="24"/>
          <w:rtl/>
        </w:rPr>
      </w:pPr>
      <w:r>
        <w:rPr>
          <w:rFonts w:ascii="Times New Roman" w:eastAsia="Times New Roman" w:hAnsi="Times New Roman" w:cs="Times New Roman"/>
          <w:sz w:val="24"/>
          <w:szCs w:val="24"/>
        </w:rPr>
        <w:br/>
      </w: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tl/>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rsidR="0089616E" w:rsidRPr="00F55F5D" w:rsidRDefault="0089616E" w:rsidP="0089616E">
      <w:pPr>
        <w:rPr>
          <w:rFonts w:ascii="Times New Roman" w:eastAsia="Times New Roman" w:hAnsi="Times New Roman" w:cs="Times New Roman"/>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Times New Roman" w:hAnsi="Times New Roman" w:cs="Times New Roman"/>
          <w:b/>
          <w:bCs/>
          <w:color w:val="4472C4"/>
          <w:sz w:val="24"/>
          <w:szCs w:val="24"/>
          <w:rtl/>
        </w:rPr>
        <w:t xml:space="preserve">الإطار </w:t>
      </w:r>
      <w:r w:rsidRPr="00F55F5D">
        <w:rPr>
          <w:rFonts w:ascii="Times New Roman" w:eastAsia="Times New Roman" w:hAnsi="Times New Roman" w:cs="Times New Roman"/>
          <w:b/>
          <w:color w:val="5B9BD5" w:themeColor="accent1"/>
          <w:sz w:val="24"/>
          <w:szCs w:val="2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النظري:</w:t>
      </w:r>
    </w:p>
    <w:p w:rsidR="0089616E" w:rsidRPr="00F55F5D" w:rsidRDefault="0089616E" w:rsidP="0089616E">
      <w:pPr>
        <w:pStyle w:val="ListParagraph"/>
        <w:rPr>
          <w:rFonts w:ascii="Times New Roman" w:eastAsia="Times New Roman" w:hAnsi="Times New Roman" w:cs="Times New Roman"/>
          <w:b/>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55F5D">
        <w:rPr>
          <w:rFonts w:ascii="Times New Roman" w:eastAsia="Times New Roman" w:hAnsi="Times New Roman" w:cs="Times New Roman"/>
          <w:b/>
          <w:color w:val="5B9BD5" w:themeColor="accent1"/>
          <w:sz w:val="24"/>
          <w:szCs w:val="2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أولًا: </w:t>
      </w:r>
    </w:p>
    <w:p w:rsidR="0089616E" w:rsidRPr="00332B6D" w:rsidRDefault="0089616E" w:rsidP="0089616E">
      <w:pPr>
        <w:pStyle w:val="ListParagraph"/>
        <w:rPr>
          <w:rFonts w:ascii="Times New Roman" w:eastAsia="Times New Roman" w:hAnsi="Times New Roman" w:cs="Times New Roman"/>
          <w:sz w:val="24"/>
          <w:szCs w:val="24"/>
        </w:rPr>
      </w:pPr>
    </w:p>
    <w:p w:rsidR="0089616E" w:rsidRPr="00332B6D" w:rsidRDefault="0089616E" w:rsidP="0089616E">
      <w:pPr>
        <w:pStyle w:val="ListParagraph"/>
        <w:numPr>
          <w:ilvl w:val="0"/>
          <w:numId w:val="10"/>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مفهوم منهجية أجايل (</w:t>
      </w:r>
      <w:r w:rsidRPr="00332B6D">
        <w:rPr>
          <w:rFonts w:ascii="Times New Roman" w:eastAsia="Times New Roman" w:hAnsi="Times New Roman" w:cs="Times New Roman"/>
          <w:sz w:val="24"/>
          <w:szCs w:val="24"/>
        </w:rPr>
        <w:t>Agile Methodology</w:t>
      </w:r>
      <w:r w:rsidRPr="00332B6D">
        <w:rPr>
          <w:rFonts w:ascii="Times New Roman" w:eastAsia="Times New Roman" w:hAnsi="Times New Roman" w:cs="Times New Roman"/>
          <w:sz w:val="24"/>
          <w:szCs w:val="24"/>
          <w:rtl/>
        </w:rPr>
        <w:t>)</w:t>
      </w:r>
    </w:p>
    <w:p w:rsidR="0089616E" w:rsidRPr="00332B6D" w:rsidRDefault="0089616E" w:rsidP="0089616E">
      <w:pPr>
        <w:pStyle w:val="ListParagraph"/>
        <w:numPr>
          <w:ilvl w:val="0"/>
          <w:numId w:val="10"/>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تعريف منهجية أجايل.</w:t>
      </w:r>
    </w:p>
    <w:p w:rsidR="0089616E" w:rsidRPr="00332B6D" w:rsidRDefault="0089616E" w:rsidP="0089616E">
      <w:pPr>
        <w:pStyle w:val="ListParagraph"/>
        <w:numPr>
          <w:ilvl w:val="0"/>
          <w:numId w:val="10"/>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نشأة أجايل وتطورها.</w:t>
      </w:r>
    </w:p>
    <w:p w:rsidR="0089616E" w:rsidRPr="00332B6D" w:rsidRDefault="0089616E" w:rsidP="0089616E">
      <w:pPr>
        <w:pStyle w:val="ListParagraph"/>
        <w:numPr>
          <w:ilvl w:val="0"/>
          <w:numId w:val="10"/>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مبادئ وقيم أجايل (</w:t>
      </w:r>
      <w:r w:rsidRPr="00332B6D">
        <w:rPr>
          <w:rFonts w:ascii="Times New Roman" w:eastAsia="Times New Roman" w:hAnsi="Times New Roman" w:cs="Times New Roman"/>
          <w:sz w:val="24"/>
          <w:szCs w:val="24"/>
        </w:rPr>
        <w:t>Agile Manifesto</w:t>
      </w:r>
      <w:r w:rsidRPr="00332B6D">
        <w:rPr>
          <w:rFonts w:ascii="Times New Roman" w:eastAsia="Times New Roman" w:hAnsi="Times New Roman" w:cs="Times New Roman"/>
          <w:sz w:val="24"/>
          <w:szCs w:val="24"/>
          <w:rtl/>
        </w:rPr>
        <w:t>).</w:t>
      </w:r>
    </w:p>
    <w:p w:rsidR="0089616E" w:rsidRPr="00332B6D" w:rsidRDefault="0089616E" w:rsidP="0089616E">
      <w:pPr>
        <w:pStyle w:val="ListParagraph"/>
        <w:numPr>
          <w:ilvl w:val="0"/>
          <w:numId w:val="10"/>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أهداف تطبيق أجايل في إدارة المشاريع وتطوير البرمجيات.</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b/>
          <w:bCs/>
          <w:color w:val="4472C4"/>
          <w:sz w:val="24"/>
          <w:szCs w:val="24"/>
        </w:rPr>
      </w:pPr>
      <w:r>
        <w:rPr>
          <w:rFonts w:ascii="Times New Roman" w:eastAsia="Times New Roman" w:hAnsi="Times New Roman" w:cs="Times New Roman"/>
          <w:b/>
          <w:bCs/>
          <w:color w:val="4472C4"/>
          <w:sz w:val="24"/>
          <w:szCs w:val="24"/>
          <w:rtl/>
        </w:rPr>
        <w:t>ثانيًا: أسس ومبادئ أجايل:</w:t>
      </w:r>
    </w:p>
    <w:p w:rsidR="0089616E" w:rsidRDefault="0089616E" w:rsidP="0089616E">
      <w:pPr>
        <w:rPr>
          <w:rFonts w:ascii="Times New Roman" w:eastAsia="Times New Roman" w:hAnsi="Times New Roman" w:cs="Times New Roman"/>
          <w:sz w:val="24"/>
          <w:szCs w:val="24"/>
        </w:rPr>
      </w:pPr>
    </w:p>
    <w:p w:rsidR="0089616E" w:rsidRPr="00332B6D" w:rsidRDefault="0089616E" w:rsidP="0089616E">
      <w:pPr>
        <w:pStyle w:val="ListParagraph"/>
        <w:numPr>
          <w:ilvl w:val="0"/>
          <w:numId w:val="8"/>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التركيز على العميل.</w:t>
      </w:r>
    </w:p>
    <w:p w:rsidR="0089616E" w:rsidRPr="00332B6D" w:rsidRDefault="0089616E" w:rsidP="0089616E">
      <w:pPr>
        <w:pStyle w:val="ListParagraph"/>
        <w:numPr>
          <w:ilvl w:val="0"/>
          <w:numId w:val="8"/>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التعاون والعمل الجماعي.</w:t>
      </w:r>
    </w:p>
    <w:p w:rsidR="0089616E" w:rsidRPr="00332B6D" w:rsidRDefault="0089616E" w:rsidP="0089616E">
      <w:pPr>
        <w:pStyle w:val="ListParagraph"/>
        <w:numPr>
          <w:ilvl w:val="0"/>
          <w:numId w:val="8"/>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التطوير التكراري (</w:t>
      </w:r>
      <w:r w:rsidRPr="00332B6D">
        <w:rPr>
          <w:rFonts w:ascii="Times New Roman" w:eastAsia="Times New Roman" w:hAnsi="Times New Roman" w:cs="Times New Roman"/>
          <w:sz w:val="24"/>
          <w:szCs w:val="24"/>
        </w:rPr>
        <w:t>Iterative Development</w:t>
      </w:r>
      <w:r w:rsidRPr="00332B6D">
        <w:rPr>
          <w:rFonts w:ascii="Times New Roman" w:eastAsia="Times New Roman" w:hAnsi="Times New Roman" w:cs="Times New Roman"/>
          <w:sz w:val="24"/>
          <w:szCs w:val="24"/>
          <w:rtl/>
        </w:rPr>
        <w:t>).</w:t>
      </w:r>
    </w:p>
    <w:p w:rsidR="0089616E" w:rsidRPr="00332B6D" w:rsidRDefault="0089616E" w:rsidP="0089616E">
      <w:pPr>
        <w:pStyle w:val="ListParagraph"/>
        <w:numPr>
          <w:ilvl w:val="0"/>
          <w:numId w:val="8"/>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الاستجابة للتغيير.</w:t>
      </w:r>
    </w:p>
    <w:p w:rsidR="0089616E" w:rsidRPr="00332B6D" w:rsidRDefault="0089616E" w:rsidP="0089616E">
      <w:pPr>
        <w:pStyle w:val="ListParagraph"/>
        <w:numPr>
          <w:ilvl w:val="0"/>
          <w:numId w:val="8"/>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التحسين المستمر.</w:t>
      </w:r>
    </w:p>
    <w:p w:rsidR="0089616E" w:rsidRPr="00332B6D" w:rsidRDefault="0089616E" w:rsidP="0089616E">
      <w:pPr>
        <w:pStyle w:val="ListParagraph"/>
        <w:numPr>
          <w:ilvl w:val="0"/>
          <w:numId w:val="8"/>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تسليم القيمة بشكل متكرر.</w:t>
      </w:r>
    </w:p>
    <w:p w:rsidR="0089616E" w:rsidRDefault="0089616E" w:rsidP="0089616E">
      <w:pPr>
        <w:rPr>
          <w:rFonts w:ascii="Times New Roman" w:eastAsia="Times New Roman" w:hAnsi="Times New Roman" w:cs="Times New Roman"/>
          <w:b/>
          <w:bCs/>
          <w:color w:val="4472C4"/>
          <w:sz w:val="24"/>
          <w:szCs w:val="24"/>
        </w:rPr>
      </w:pPr>
      <w:r>
        <w:rPr>
          <w:rFonts w:ascii="Times New Roman" w:eastAsia="Times New Roman" w:hAnsi="Times New Roman" w:cs="Times New Roman"/>
          <w:sz w:val="24"/>
          <w:szCs w:val="24"/>
        </w:rPr>
        <w:br/>
      </w:r>
    </w:p>
    <w:p w:rsidR="0089616E" w:rsidRDefault="0089616E" w:rsidP="0089616E">
      <w:pPr>
        <w:rPr>
          <w:rFonts w:ascii="Times New Roman" w:eastAsia="Times New Roman" w:hAnsi="Times New Roman" w:cs="Times New Roman"/>
          <w:b/>
          <w:bCs/>
          <w:color w:val="4472C4"/>
          <w:sz w:val="24"/>
          <w:szCs w:val="24"/>
        </w:rPr>
      </w:pPr>
      <w:r>
        <w:rPr>
          <w:rFonts w:ascii="Times New Roman" w:eastAsia="Times New Roman" w:hAnsi="Times New Roman" w:cs="Times New Roman"/>
          <w:b/>
          <w:bCs/>
          <w:color w:val="4472C4"/>
          <w:sz w:val="24"/>
          <w:szCs w:val="24"/>
          <w:rtl/>
        </w:rPr>
        <w:t>ثالثًا: أطر عمل أجايل (</w:t>
      </w:r>
      <w:r>
        <w:rPr>
          <w:rFonts w:ascii="Times New Roman" w:eastAsia="Times New Roman" w:hAnsi="Times New Roman" w:cs="Times New Roman"/>
          <w:b/>
          <w:bCs/>
          <w:color w:val="4472C4"/>
          <w:sz w:val="24"/>
          <w:szCs w:val="24"/>
        </w:rPr>
        <w:t>Agile Frameworks</w:t>
      </w:r>
      <w:r>
        <w:rPr>
          <w:rFonts w:ascii="Times New Roman" w:eastAsia="Times New Roman" w:hAnsi="Times New Roman" w:cs="Times New Roman"/>
          <w:b/>
          <w:bCs/>
          <w:color w:val="4472C4"/>
          <w:sz w:val="24"/>
          <w:szCs w:val="24"/>
          <w:rtl/>
        </w:rPr>
        <w:t>):</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يمكن تناول أشهر الأطر مثل:</w:t>
      </w:r>
    </w:p>
    <w:p w:rsidR="0089616E" w:rsidRPr="00332B6D" w:rsidRDefault="0089616E" w:rsidP="0089616E">
      <w:pPr>
        <w:numPr>
          <w:ilvl w:val="0"/>
          <w:numId w:val="2"/>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Scrum.</w:t>
      </w:r>
    </w:p>
    <w:p w:rsidR="0089616E" w:rsidRDefault="0089616E" w:rsidP="0089616E">
      <w:pPr>
        <w:numPr>
          <w:ilvl w:val="0"/>
          <w:numId w:val="2"/>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Kanban.</w:t>
      </w:r>
    </w:p>
    <w:p w:rsidR="0089616E" w:rsidRDefault="0089616E" w:rsidP="0089616E">
      <w:pPr>
        <w:numPr>
          <w:ilvl w:val="0"/>
          <w:numId w:val="2"/>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Extreme Programming (XP).</w:t>
      </w:r>
    </w:p>
    <w:p w:rsidR="0089616E" w:rsidRDefault="0089616E" w:rsidP="0089616E">
      <w:pPr>
        <w:numPr>
          <w:ilvl w:val="0"/>
          <w:numId w:val="2"/>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Pr>
        <w:t>Lean Software Development.</w:t>
      </w:r>
    </w:p>
    <w:p w:rsidR="0089616E" w:rsidRDefault="0089616E" w:rsidP="0089616E">
      <w:pPr>
        <w:numPr>
          <w:ilvl w:val="0"/>
          <w:numId w:val="2"/>
        </w:numPr>
        <w:pBdr>
          <w:top w:val="nil"/>
          <w:left w:val="nil"/>
          <w:bottom w:val="nil"/>
          <w:right w:val="nil"/>
          <w:between w:val="nil"/>
        </w:pBdr>
        <w:rPr>
          <w:color w:val="000000"/>
          <w:sz w:val="24"/>
          <w:szCs w:val="24"/>
        </w:rPr>
      </w:pPr>
      <w:proofErr w:type="spellStart"/>
      <w:r>
        <w:rPr>
          <w:rFonts w:ascii="Times New Roman" w:eastAsia="Times New Roman" w:hAnsi="Times New Roman" w:cs="Times New Roman"/>
          <w:color w:val="000000"/>
          <w:sz w:val="24"/>
          <w:szCs w:val="24"/>
        </w:rPr>
        <w:t>SAFe</w:t>
      </w:r>
      <w:proofErr w:type="spellEnd"/>
      <w:r>
        <w:rPr>
          <w:rFonts w:ascii="Times New Roman" w:eastAsia="Times New Roman" w:hAnsi="Times New Roman" w:cs="Times New Roman"/>
          <w:color w:val="000000"/>
          <w:sz w:val="24"/>
          <w:szCs w:val="24"/>
        </w:rPr>
        <w:t xml:space="preserve"> (Scaled Agile Framework).</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مع توضيح:</w:t>
      </w:r>
    </w:p>
    <w:p w:rsidR="0089616E" w:rsidRPr="00332B6D" w:rsidRDefault="0089616E" w:rsidP="0089616E">
      <w:pPr>
        <w:pStyle w:val="ListParagraph"/>
        <w:numPr>
          <w:ilvl w:val="0"/>
          <w:numId w:val="11"/>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خصائص كل إطار.</w:t>
      </w:r>
    </w:p>
    <w:p w:rsidR="0089616E" w:rsidRPr="00332B6D" w:rsidRDefault="0089616E" w:rsidP="0089616E">
      <w:pPr>
        <w:pStyle w:val="ListParagraph"/>
        <w:numPr>
          <w:ilvl w:val="0"/>
          <w:numId w:val="11"/>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مميزاته.</w:t>
      </w:r>
    </w:p>
    <w:p w:rsidR="0089616E" w:rsidRDefault="0089616E" w:rsidP="0089616E">
      <w:pPr>
        <w:pStyle w:val="ListParagraph"/>
        <w:numPr>
          <w:ilvl w:val="0"/>
          <w:numId w:val="11"/>
        </w:numPr>
        <w:rPr>
          <w:rFonts w:ascii="Times New Roman" w:eastAsia="Times New Roman" w:hAnsi="Times New Roman" w:cs="Times New Roman"/>
          <w:sz w:val="24"/>
          <w:szCs w:val="24"/>
        </w:rPr>
      </w:pPr>
      <w:r w:rsidRPr="00332B6D">
        <w:rPr>
          <w:rFonts w:ascii="Times New Roman" w:eastAsia="Times New Roman" w:hAnsi="Times New Roman" w:cs="Times New Roman"/>
          <w:sz w:val="24"/>
          <w:szCs w:val="24"/>
          <w:rtl/>
        </w:rPr>
        <w:t>مجالات استخدامه.</w:t>
      </w:r>
    </w:p>
    <w:p w:rsidR="0089616E" w:rsidRDefault="0089616E" w:rsidP="0089616E">
      <w:pPr>
        <w:rPr>
          <w:rFonts w:ascii="Times New Roman" w:eastAsia="Times New Roman" w:hAnsi="Times New Roman" w:cs="Times New Roman"/>
          <w:b/>
          <w:bCs/>
          <w:color w:val="4472C4"/>
          <w:sz w:val="24"/>
          <w:szCs w:val="24"/>
        </w:rPr>
      </w:pPr>
    </w:p>
    <w:p w:rsidR="0089616E" w:rsidRDefault="0089616E" w:rsidP="0089616E">
      <w:pPr>
        <w:rPr>
          <w:rFonts w:ascii="Times New Roman" w:eastAsia="Times New Roman" w:hAnsi="Times New Roman" w:cs="Times New Roman"/>
          <w:b/>
          <w:bCs/>
          <w:color w:val="4472C4"/>
          <w:sz w:val="24"/>
          <w:szCs w:val="24"/>
        </w:rPr>
      </w:pPr>
    </w:p>
    <w:p w:rsidR="0089616E" w:rsidRDefault="0089616E" w:rsidP="0089616E">
      <w:pPr>
        <w:rPr>
          <w:rFonts w:ascii="Times New Roman" w:eastAsia="Times New Roman" w:hAnsi="Times New Roman" w:cs="Times New Roman"/>
          <w:b/>
          <w:bCs/>
          <w:color w:val="4472C4"/>
          <w:sz w:val="24"/>
          <w:szCs w:val="24"/>
        </w:rPr>
      </w:pPr>
      <w:r>
        <w:rPr>
          <w:rFonts w:ascii="Times New Roman" w:eastAsia="Times New Roman" w:hAnsi="Times New Roman" w:cs="Times New Roman"/>
          <w:b/>
          <w:bCs/>
          <w:color w:val="4472C4"/>
          <w:sz w:val="24"/>
          <w:szCs w:val="24"/>
          <w:rtl/>
        </w:rPr>
        <w:t>رابعًا: عناصر تطبيق أجايل:</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3"/>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tl/>
        </w:rPr>
        <w:t>فريق العمل.</w:t>
      </w:r>
    </w:p>
    <w:p w:rsidR="0089616E" w:rsidRDefault="0089616E" w:rsidP="0089616E">
      <w:pPr>
        <w:numPr>
          <w:ilvl w:val="0"/>
          <w:numId w:val="3"/>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tl/>
        </w:rPr>
        <w:t>الاجتماعات الدورية.</w:t>
      </w:r>
    </w:p>
    <w:p w:rsidR="0089616E" w:rsidRDefault="0089616E" w:rsidP="0089616E">
      <w:pPr>
        <w:numPr>
          <w:ilvl w:val="0"/>
          <w:numId w:val="3"/>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tl/>
        </w:rPr>
        <w:t>دورة السبرنت (</w:t>
      </w:r>
      <w:r>
        <w:rPr>
          <w:rFonts w:ascii="Times New Roman" w:eastAsia="Times New Roman" w:hAnsi="Times New Roman" w:cs="Times New Roman"/>
          <w:color w:val="000000"/>
          <w:sz w:val="24"/>
          <w:szCs w:val="24"/>
        </w:rPr>
        <w:t>Sprint</w:t>
      </w:r>
      <w:r>
        <w:rPr>
          <w:rFonts w:ascii="Times New Roman" w:eastAsia="Times New Roman" w:hAnsi="Times New Roman" w:cs="Times New Roman"/>
          <w:color w:val="000000"/>
          <w:sz w:val="24"/>
          <w:szCs w:val="24"/>
          <w:rtl/>
        </w:rPr>
        <w:t>).</w:t>
      </w:r>
    </w:p>
    <w:p w:rsidR="0089616E" w:rsidRDefault="0089616E" w:rsidP="0089616E">
      <w:pPr>
        <w:numPr>
          <w:ilvl w:val="0"/>
          <w:numId w:val="3"/>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tl/>
        </w:rPr>
        <w:t>إدارة المهام.</w:t>
      </w:r>
    </w:p>
    <w:p w:rsidR="0089616E" w:rsidRDefault="0089616E" w:rsidP="0089616E">
      <w:pPr>
        <w:numPr>
          <w:ilvl w:val="0"/>
          <w:numId w:val="3"/>
        </w:numPr>
        <w:pBdr>
          <w:top w:val="nil"/>
          <w:left w:val="nil"/>
          <w:bottom w:val="nil"/>
          <w:right w:val="nil"/>
          <w:between w:val="nil"/>
        </w:pBdr>
        <w:spacing w:after="0"/>
        <w:jc w:val="both"/>
        <w:rPr>
          <w:color w:val="000000"/>
          <w:sz w:val="24"/>
          <w:szCs w:val="24"/>
        </w:rPr>
      </w:pPr>
      <w:r>
        <w:rPr>
          <w:rFonts w:ascii="Times New Roman" w:eastAsia="Times New Roman" w:hAnsi="Times New Roman" w:cs="Times New Roman"/>
          <w:color w:val="000000"/>
          <w:sz w:val="24"/>
          <w:szCs w:val="24"/>
          <w:rtl/>
        </w:rPr>
        <w:t>التغذية الراجعة.</w:t>
      </w:r>
    </w:p>
    <w:p w:rsidR="0089616E" w:rsidRDefault="0089616E" w:rsidP="0089616E">
      <w:pPr>
        <w:numPr>
          <w:ilvl w:val="0"/>
          <w:numId w:val="3"/>
        </w:numPr>
        <w:pBdr>
          <w:top w:val="nil"/>
          <w:left w:val="nil"/>
          <w:bottom w:val="nil"/>
          <w:right w:val="nil"/>
          <w:between w:val="nil"/>
        </w:pBdr>
        <w:jc w:val="both"/>
        <w:rPr>
          <w:color w:val="000000"/>
          <w:sz w:val="24"/>
          <w:szCs w:val="24"/>
        </w:rPr>
      </w:pPr>
      <w:r>
        <w:rPr>
          <w:rFonts w:ascii="Times New Roman" w:eastAsia="Times New Roman" w:hAnsi="Times New Roman" w:cs="Times New Roman"/>
          <w:color w:val="000000"/>
          <w:sz w:val="24"/>
          <w:szCs w:val="24"/>
          <w:rtl/>
        </w:rPr>
        <w:t>مالك المنتج.</w:t>
      </w:r>
    </w:p>
    <w:p w:rsidR="0089616E" w:rsidRDefault="0089616E" w:rsidP="0089616E">
      <w:pPr>
        <w:rPr>
          <w:rFonts w:ascii="Times New Roman" w:eastAsia="Times New Roman" w:hAnsi="Times New Roman" w:cs="Times New Roman"/>
          <w:b/>
          <w:bCs/>
          <w:color w:val="4472C4"/>
          <w:sz w:val="24"/>
          <w:szCs w:val="24"/>
        </w:rPr>
      </w:pPr>
      <w:r>
        <w:rPr>
          <w:rFonts w:ascii="Times New Roman" w:eastAsia="Times New Roman" w:hAnsi="Times New Roman" w:cs="Times New Roman"/>
          <w:sz w:val="24"/>
          <w:szCs w:val="24"/>
        </w:rPr>
        <w:br/>
      </w:r>
    </w:p>
    <w:p w:rsidR="0089616E" w:rsidRDefault="0089616E" w:rsidP="0089616E">
      <w:pPr>
        <w:rPr>
          <w:rFonts w:ascii="Times New Roman" w:eastAsia="Times New Roman" w:hAnsi="Times New Roman" w:cs="Times New Roman"/>
          <w:b/>
          <w:bCs/>
          <w:color w:val="4472C4"/>
          <w:sz w:val="24"/>
          <w:szCs w:val="24"/>
        </w:rPr>
      </w:pPr>
      <w:r>
        <w:rPr>
          <w:rFonts w:ascii="Times New Roman" w:eastAsia="Times New Roman" w:hAnsi="Times New Roman" w:cs="Times New Roman"/>
          <w:b/>
          <w:bCs/>
          <w:color w:val="4472C4"/>
          <w:sz w:val="24"/>
          <w:szCs w:val="24"/>
          <w:rtl/>
        </w:rPr>
        <w:t>خامسًا: مزايا وتحديات تطبيق أجايل:</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المزايا:</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زيادة سرعة الإنجاز.</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تحسين جودة المنتج.</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زيادة رضا العملاء.</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تقليل المخاطر.</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تعزيز التعاون.</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التحديات.</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مقاومة التغيير.</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lastRenderedPageBreak/>
        <w:t>ضعف الخبرة.</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الثقافة التنظيمية.</w:t>
      </w:r>
    </w:p>
    <w:p w:rsidR="0089616E" w:rsidRDefault="0089616E" w:rsidP="0089616E">
      <w:pPr>
        <w:numPr>
          <w:ilvl w:val="0"/>
          <w:numId w:val="4"/>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محدودية الدعم الإداري.</w:t>
      </w:r>
    </w:p>
    <w:p w:rsidR="0089616E" w:rsidRDefault="0089616E" w:rsidP="0089616E">
      <w:pPr>
        <w:numPr>
          <w:ilvl w:val="0"/>
          <w:numId w:val="4"/>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صعوبة التطبيق في المؤسسات الكبيرة.</w:t>
      </w:r>
    </w:p>
    <w:p w:rsidR="0089616E" w:rsidRDefault="0089616E" w:rsidP="0089616E">
      <w:pPr>
        <w:rPr>
          <w:rFonts w:ascii="Times New Roman" w:eastAsia="Times New Roman" w:hAnsi="Times New Roman" w:cs="Times New Roman"/>
          <w:color w:val="4472C4"/>
          <w:sz w:val="24"/>
          <w:szCs w:val="24"/>
        </w:rPr>
      </w:pPr>
      <w:r>
        <w:rPr>
          <w:rFonts w:ascii="Times New Roman" w:eastAsia="Times New Roman" w:hAnsi="Times New Roman" w:cs="Times New Roman"/>
          <w:sz w:val="24"/>
          <w:szCs w:val="24"/>
        </w:rPr>
        <w:br/>
      </w:r>
    </w:p>
    <w:p w:rsidR="0089616E" w:rsidRPr="00F55F5D" w:rsidRDefault="0089616E" w:rsidP="0089616E">
      <w:pPr>
        <w:rPr>
          <w:rFonts w:ascii="Times New Roman" w:eastAsia="Times New Roman" w:hAnsi="Times New Roman" w:cs="Times New Roman"/>
          <w:b/>
          <w:bCs/>
          <w:color w:val="4472C4"/>
          <w:sz w:val="24"/>
          <w:szCs w:val="24"/>
        </w:rPr>
      </w:pPr>
      <w:r w:rsidRPr="00F55F5D">
        <w:rPr>
          <w:rFonts w:ascii="Times New Roman" w:eastAsia="Times New Roman" w:hAnsi="Times New Roman" w:cs="Times New Roman"/>
          <w:b/>
          <w:bCs/>
          <w:color w:val="4472C4"/>
          <w:sz w:val="24"/>
          <w:szCs w:val="24"/>
          <w:rtl/>
        </w:rPr>
        <w:t>سادسًا: النظريات الداعمة:</w:t>
      </w:r>
    </w:p>
    <w:p w:rsidR="0089616E" w:rsidRDefault="0089616E" w:rsidP="0089616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بحسب طبيعة الدراسة يمكن الاستناد إلى:</w:t>
      </w:r>
    </w:p>
    <w:p w:rsidR="0089616E" w:rsidRDefault="0089616E" w:rsidP="0089616E">
      <w:pPr>
        <w:numPr>
          <w:ilvl w:val="0"/>
          <w:numId w:val="5"/>
        </w:numPr>
        <w:pBdr>
          <w:top w:val="nil"/>
          <w:left w:val="nil"/>
          <w:bottom w:val="nil"/>
          <w:right w:val="nil"/>
          <w:between w:val="nil"/>
        </w:pBdr>
        <w:spacing w:after="0"/>
        <w:jc w:val="right"/>
        <w:rPr>
          <w:color w:val="000000"/>
          <w:sz w:val="24"/>
          <w:szCs w:val="24"/>
        </w:rPr>
      </w:pPr>
      <w:r>
        <w:rPr>
          <w:rFonts w:ascii="Times New Roman" w:eastAsia="Times New Roman" w:hAnsi="Times New Roman" w:cs="Times New Roman"/>
          <w:color w:val="000000"/>
          <w:sz w:val="24"/>
          <w:szCs w:val="24"/>
        </w:rPr>
        <w:t>Adaptive Systems Theory.</w:t>
      </w:r>
    </w:p>
    <w:p w:rsidR="0089616E" w:rsidRDefault="0089616E" w:rsidP="0089616E">
      <w:pPr>
        <w:numPr>
          <w:ilvl w:val="0"/>
          <w:numId w:val="5"/>
        </w:numPr>
        <w:pBdr>
          <w:top w:val="nil"/>
          <w:left w:val="nil"/>
          <w:bottom w:val="nil"/>
          <w:right w:val="nil"/>
          <w:between w:val="nil"/>
        </w:pBdr>
        <w:spacing w:after="0"/>
        <w:jc w:val="right"/>
        <w:rPr>
          <w:color w:val="000000"/>
          <w:sz w:val="24"/>
          <w:szCs w:val="24"/>
        </w:rPr>
      </w:pPr>
      <w:r>
        <w:rPr>
          <w:rFonts w:ascii="Times New Roman" w:eastAsia="Times New Roman" w:hAnsi="Times New Roman" w:cs="Times New Roman"/>
          <w:color w:val="000000"/>
          <w:sz w:val="24"/>
          <w:szCs w:val="24"/>
        </w:rPr>
        <w:t>Complexity Theory.</w:t>
      </w:r>
    </w:p>
    <w:p w:rsidR="0089616E" w:rsidRDefault="0089616E" w:rsidP="0089616E">
      <w:pPr>
        <w:numPr>
          <w:ilvl w:val="0"/>
          <w:numId w:val="5"/>
        </w:numPr>
        <w:pBdr>
          <w:top w:val="nil"/>
          <w:left w:val="nil"/>
          <w:bottom w:val="nil"/>
          <w:right w:val="nil"/>
          <w:between w:val="nil"/>
        </w:pBdr>
        <w:spacing w:after="0"/>
        <w:jc w:val="right"/>
        <w:rPr>
          <w:color w:val="000000"/>
          <w:sz w:val="24"/>
          <w:szCs w:val="24"/>
        </w:rPr>
      </w:pPr>
      <w:r>
        <w:rPr>
          <w:rFonts w:ascii="Times New Roman" w:eastAsia="Times New Roman" w:hAnsi="Times New Roman" w:cs="Times New Roman"/>
          <w:color w:val="000000"/>
          <w:sz w:val="24"/>
          <w:szCs w:val="24"/>
        </w:rPr>
        <w:t>Continuous Improvement.</w:t>
      </w:r>
    </w:p>
    <w:p w:rsidR="0089616E" w:rsidRDefault="0089616E" w:rsidP="0089616E">
      <w:pPr>
        <w:numPr>
          <w:ilvl w:val="0"/>
          <w:numId w:val="5"/>
        </w:numPr>
        <w:pBdr>
          <w:top w:val="nil"/>
          <w:left w:val="nil"/>
          <w:bottom w:val="nil"/>
          <w:right w:val="nil"/>
          <w:between w:val="nil"/>
        </w:pBdr>
        <w:jc w:val="right"/>
        <w:rPr>
          <w:color w:val="000000"/>
          <w:sz w:val="24"/>
          <w:szCs w:val="24"/>
        </w:rPr>
      </w:pPr>
      <w:r>
        <w:rPr>
          <w:rFonts w:ascii="Times New Roman" w:eastAsia="Times New Roman" w:hAnsi="Times New Roman" w:cs="Times New Roman"/>
          <w:color w:val="000000"/>
          <w:sz w:val="24"/>
          <w:szCs w:val="24"/>
        </w:rPr>
        <w:t>Change Management.</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مع توضيح كيف تفسر هذه النظريات نجاح تطبيق أجايل داخل المؤسسات.</w:t>
      </w:r>
    </w:p>
    <w:p w:rsidR="0089616E" w:rsidRDefault="0089616E" w:rsidP="0089616E">
      <w:pPr>
        <w:rPr>
          <w:rFonts w:ascii="Times New Roman" w:eastAsia="Times New Roman" w:hAnsi="Times New Roman" w:cs="Times New Roman"/>
          <w:b/>
          <w:bCs/>
          <w:color w:val="4472C4"/>
          <w:sz w:val="24"/>
          <w:szCs w:val="24"/>
        </w:rPr>
      </w:pPr>
    </w:p>
    <w:p w:rsidR="0089616E" w:rsidRDefault="0089616E" w:rsidP="0089616E">
      <w:pPr>
        <w:rPr>
          <w:rFonts w:ascii="Times New Roman" w:eastAsia="Times New Roman" w:hAnsi="Times New Roman" w:cs="Times New Roman"/>
          <w:b/>
          <w:bCs/>
          <w:color w:val="4472C4"/>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b/>
          <w:bCs/>
          <w:color w:val="4472C4"/>
          <w:sz w:val="24"/>
          <w:szCs w:val="24"/>
          <w:rtl/>
        </w:rPr>
        <w:t>سابعًا: الدراسات السابقة:</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يتم عرض الدراسات وفق تسلسل منطقي يتضمن:</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6"/>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اسم الباحث وسنة الدراسة.</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6"/>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هدف الدراسة.</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6"/>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المنهج المستخدم.</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6"/>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العينة.</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6"/>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أهم النتائج.</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6"/>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lastRenderedPageBreak/>
        <w:t>أوجه الاتفاق والاختلاف مع الدراسة الحالية.</w:t>
      </w:r>
    </w:p>
    <w:p w:rsidR="0089616E" w:rsidRDefault="0089616E" w:rsidP="0089616E">
      <w:pPr>
        <w:pBdr>
          <w:top w:val="nil"/>
          <w:left w:val="nil"/>
          <w:bottom w:val="nil"/>
          <w:right w:val="nil"/>
          <w:between w:val="nil"/>
        </w:pBdr>
        <w:ind w:left="720"/>
        <w:rPr>
          <w:rFonts w:ascii="Times New Roman" w:eastAsia="Times New Roman" w:hAnsi="Times New Roman" w:cs="Times New Roman"/>
          <w:b/>
          <w:bCs/>
          <w:color w:val="4472C4"/>
          <w:sz w:val="24"/>
          <w:szCs w:val="24"/>
        </w:rPr>
      </w:pPr>
      <w:r>
        <w:rPr>
          <w:rFonts w:ascii="Times New Roman" w:eastAsia="Times New Roman" w:hAnsi="Times New Roman" w:cs="Times New Roman"/>
          <w:color w:val="000000"/>
          <w:sz w:val="24"/>
          <w:szCs w:val="24"/>
        </w:rPr>
        <w:br/>
      </w:r>
    </w:p>
    <w:p w:rsidR="0089616E" w:rsidRDefault="0089616E" w:rsidP="0089616E">
      <w:pPr>
        <w:rPr>
          <w:rFonts w:ascii="Times New Roman" w:eastAsia="Times New Roman" w:hAnsi="Times New Roman" w:cs="Times New Roman"/>
          <w:b/>
          <w:bCs/>
          <w:color w:val="4472C4"/>
          <w:sz w:val="24"/>
          <w:szCs w:val="24"/>
        </w:rPr>
      </w:pPr>
      <w:r>
        <w:rPr>
          <w:rFonts w:ascii="Times New Roman" w:eastAsia="Times New Roman" w:hAnsi="Times New Roman" w:cs="Times New Roman"/>
          <w:b/>
          <w:bCs/>
          <w:color w:val="4472C4"/>
          <w:sz w:val="24"/>
          <w:szCs w:val="24"/>
          <w:rtl/>
        </w:rPr>
        <w:t>ثامنًا: النموذج المفاهيمي للدراسة:</w:t>
      </w:r>
    </w:p>
    <w:p w:rsidR="0089616E" w:rsidRDefault="0089616E" w:rsidP="0089616E">
      <w:pPr>
        <w:rPr>
          <w:rFonts w:ascii="Times New Roman" w:eastAsia="Times New Roman" w:hAnsi="Times New Roman" w:cs="Times New Roman"/>
          <w:b/>
          <w:bCs/>
          <w:color w:val="4472C4"/>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يُبنى نموذج يوضح العلاقة بين المتغيرات.</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مثال:</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المتغير المستقل:</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تطبيق منهجية أجايل.</w:t>
      </w:r>
    </w:p>
    <w:p w:rsidR="0089616E" w:rsidRDefault="0089616E" w:rsidP="0089616E">
      <w:pPr>
        <w:pBdr>
          <w:top w:val="nil"/>
          <w:left w:val="nil"/>
          <w:bottom w:val="nil"/>
          <w:right w:val="nil"/>
          <w:between w:val="nil"/>
        </w:pBdr>
        <w:spacing w:after="0"/>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المتغيرات الفرعية:</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التعاون.</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المرونة.</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التحسين المستمر.</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التسليم المتكرر.</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spacing w:after="0"/>
        <w:rPr>
          <w:color w:val="000000"/>
          <w:sz w:val="24"/>
          <w:szCs w:val="24"/>
        </w:rPr>
      </w:pPr>
      <w:r>
        <w:rPr>
          <w:rFonts w:ascii="Times New Roman" w:eastAsia="Times New Roman" w:hAnsi="Times New Roman" w:cs="Times New Roman"/>
          <w:color w:val="000000"/>
          <w:sz w:val="24"/>
          <w:szCs w:val="24"/>
          <w:rtl/>
        </w:rPr>
        <w:t>مشاركة العميل.</w:t>
      </w:r>
    </w:p>
    <w:p w:rsidR="0089616E" w:rsidRDefault="0089616E" w:rsidP="0089616E">
      <w:pPr>
        <w:pBdr>
          <w:top w:val="nil"/>
          <w:left w:val="nil"/>
          <w:bottom w:val="nil"/>
          <w:right w:val="nil"/>
          <w:between w:val="nil"/>
        </w:pBdr>
        <w:spacing w:after="0"/>
        <w:ind w:left="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المتغير التابع (بحسب موضوع الرسالة):</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نجاح المشروع.</w:t>
      </w:r>
    </w:p>
    <w:p w:rsidR="0089616E" w:rsidRDefault="0089616E" w:rsidP="0089616E">
      <w:pPr>
        <w:jc w:val="cente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lastRenderedPageBreak/>
        <w:t>جودة البرمجيات.</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الأداء التنظيمي.</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رضا العملاء.</w:t>
      </w:r>
    </w:p>
    <w:p w:rsidR="0089616E" w:rsidRDefault="0089616E" w:rsidP="0089616E">
      <w:pPr>
        <w:rPr>
          <w:rFonts w:ascii="Times New Roman" w:eastAsia="Times New Roman" w:hAnsi="Times New Roman" w:cs="Times New Roman"/>
          <w:sz w:val="24"/>
          <w:szCs w:val="24"/>
        </w:rPr>
      </w:pPr>
    </w:p>
    <w:p w:rsidR="0089616E" w:rsidRDefault="0089616E" w:rsidP="0089616E">
      <w:pPr>
        <w:numPr>
          <w:ilvl w:val="0"/>
          <w:numId w:val="7"/>
        </w:numPr>
        <w:pBdr>
          <w:top w:val="nil"/>
          <w:left w:val="nil"/>
          <w:bottom w:val="nil"/>
          <w:right w:val="nil"/>
          <w:between w:val="nil"/>
        </w:pBdr>
        <w:rPr>
          <w:color w:val="000000"/>
          <w:sz w:val="24"/>
          <w:szCs w:val="24"/>
        </w:rPr>
      </w:pPr>
      <w:r>
        <w:rPr>
          <w:rFonts w:ascii="Times New Roman" w:eastAsia="Times New Roman" w:hAnsi="Times New Roman" w:cs="Times New Roman"/>
          <w:color w:val="000000"/>
          <w:sz w:val="24"/>
          <w:szCs w:val="24"/>
          <w:rtl/>
        </w:rPr>
        <w:t>كفاءة فرق العمل.</w:t>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ثم تُصاغ فرضيات الدراسة استنادًا إلى هذا النموذج. </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المتغير المستقل يعتمد على سؤال البحث. في بعض الدراسات تكون منهجية أجايل أو مستوى تطبيقها هي المتغير المستقل، بينما يكون المتغير التابع هو الأثر الذي ترغب في قياسه.</w:t>
      </w:r>
    </w:p>
    <w:p w:rsidR="0089616E" w:rsidRDefault="0089616E" w:rsidP="0089616E">
      <w:pPr>
        <w:rPr>
          <w:rFonts w:ascii="Times New Roman" w:eastAsia="Times New Roman" w:hAnsi="Times New Roman" w:cs="Times New Roman"/>
          <w:sz w:val="24"/>
          <w:szCs w:val="24"/>
        </w:rPr>
      </w:pPr>
    </w:p>
    <w:p w:rsidR="0089616E" w:rsidRDefault="0089616E" w:rsidP="0089616E">
      <w:pPr>
        <w:rPr>
          <w:rFonts w:ascii="Times New Roman" w:eastAsia="Times New Roman" w:hAnsi="Times New Roman" w:cs="Times New Roman"/>
          <w:sz w:val="24"/>
          <w:szCs w:val="24"/>
        </w:rPr>
      </w:pPr>
      <w:r>
        <w:rPr>
          <w:rFonts w:ascii="Times New Roman" w:eastAsia="Times New Roman" w:hAnsi="Times New Roman" w:cs="Times New Roman"/>
          <w:sz w:val="24"/>
          <w:szCs w:val="24"/>
          <w:rtl/>
        </w:rPr>
        <w:t>أمثلة:</w:t>
      </w:r>
    </w:p>
    <w:p w:rsidR="0089616E" w:rsidRPr="00000722" w:rsidRDefault="0089616E" w:rsidP="0089616E">
      <w:pPr>
        <w:pStyle w:val="ListParagraph"/>
        <w:numPr>
          <w:ilvl w:val="0"/>
          <w:numId w:val="21"/>
        </w:numPr>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المتغير المستقل: مستوى تطبيق منهجية أجايل.</w:t>
      </w:r>
    </w:p>
    <w:p w:rsidR="0089616E" w:rsidRPr="00000722" w:rsidRDefault="0089616E" w:rsidP="0089616E">
      <w:pPr>
        <w:pStyle w:val="ListParagraph"/>
        <w:numPr>
          <w:ilvl w:val="0"/>
          <w:numId w:val="21"/>
        </w:numPr>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المتغير التابع: نجاح المشاريع.</w:t>
      </w:r>
    </w:p>
    <w:p w:rsidR="0089616E" w:rsidRPr="00000722" w:rsidRDefault="0089616E" w:rsidP="0089616E">
      <w:pPr>
        <w:pStyle w:val="ListParagraph"/>
        <w:numPr>
          <w:ilvl w:val="0"/>
          <w:numId w:val="17"/>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المتغير المستقل: ممارسات أجايل (مثل التخطيط التكراري، الاجتماعات اليومية، التغذية الراجعة المستمرة).</w:t>
      </w:r>
    </w:p>
    <w:p w:rsidR="0089616E" w:rsidRPr="00000722" w:rsidRDefault="0089616E" w:rsidP="0089616E">
      <w:pPr>
        <w:pStyle w:val="ListParagraph"/>
        <w:numPr>
          <w:ilvl w:val="0"/>
          <w:numId w:val="17"/>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المتغير التابع: جودة البرمجيات.</w:t>
      </w:r>
    </w:p>
    <w:p w:rsidR="0089616E" w:rsidRPr="00000722" w:rsidRDefault="0089616E" w:rsidP="0089616E">
      <w:pPr>
        <w:pStyle w:val="ListParagraph"/>
        <w:numPr>
          <w:ilvl w:val="0"/>
          <w:numId w:val="17"/>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المتغير المستقل: تبني منهجية أجايل.</w:t>
      </w:r>
    </w:p>
    <w:p w:rsidR="0089616E" w:rsidRPr="00000722" w:rsidRDefault="0089616E" w:rsidP="0089616E">
      <w:pPr>
        <w:pStyle w:val="ListParagraph"/>
        <w:numPr>
          <w:ilvl w:val="0"/>
          <w:numId w:val="17"/>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المتغير التابع: إنتاجية فرق العمل.</w:t>
      </w:r>
    </w:p>
    <w:p w:rsidR="0089616E" w:rsidRPr="00000722" w:rsidRDefault="0089616E" w:rsidP="0089616E">
      <w:pPr>
        <w:pStyle w:val="ListParagraph"/>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Pr>
        <w:br/>
      </w:r>
    </w:p>
    <w:p w:rsidR="0089616E" w:rsidRDefault="0089616E" w:rsidP="0089616E">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tl/>
        </w:rPr>
        <w:t xml:space="preserve">المتغير المستقل: تطبيق إطار عمل </w:t>
      </w:r>
      <w:r>
        <w:rPr>
          <w:rFonts w:ascii="Times New Roman" w:eastAsia="Times New Roman" w:hAnsi="Times New Roman" w:cs="Times New Roman"/>
          <w:sz w:val="24"/>
          <w:szCs w:val="24"/>
        </w:rPr>
        <w:t>Scrum</w:t>
      </w:r>
      <w:r>
        <w:rPr>
          <w:rFonts w:ascii="Times New Roman" w:eastAsia="Times New Roman" w:hAnsi="Times New Roman" w:cs="Times New Roman"/>
          <w:sz w:val="24"/>
          <w:szCs w:val="24"/>
          <w:rtl/>
        </w:rPr>
        <w:t xml:space="preserve"> (أحد أطر أجايل).</w:t>
      </w:r>
    </w:p>
    <w:p w:rsidR="0089616E" w:rsidRDefault="0089616E" w:rsidP="0089616E">
      <w:pPr>
        <w:jc w:val="both"/>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t>المتغير التابع: رضا العملاء أو سرعة إتمام المشاريع.</w:t>
      </w:r>
    </w:p>
    <w:p w:rsidR="0089616E" w:rsidRDefault="0089616E" w:rsidP="0089616E">
      <w:pPr>
        <w:pStyle w:val="ListParagraph"/>
        <w:jc w:val="both"/>
        <w:rPr>
          <w:rFonts w:ascii="Times New Roman" w:eastAsia="Times New Roman" w:hAnsi="Times New Roman" w:cs="Times New Roman"/>
          <w:sz w:val="24"/>
          <w:szCs w:val="24"/>
          <w:rtl/>
        </w:rPr>
      </w:pPr>
    </w:p>
    <w:p w:rsidR="0089616E" w:rsidRDefault="0089616E" w:rsidP="0089616E">
      <w:pPr>
        <w:pStyle w:val="ListParagraph"/>
        <w:numPr>
          <w:ilvl w:val="0"/>
          <w:numId w:val="19"/>
        </w:numPr>
        <w:jc w:val="both"/>
        <w:rPr>
          <w:rFonts w:ascii="Times New Roman" w:eastAsia="Times New Roman" w:hAnsi="Times New Roman" w:cs="Times New Roman"/>
          <w:sz w:val="24"/>
          <w:szCs w:val="24"/>
          <w:rtl/>
        </w:rPr>
      </w:pPr>
      <w:r w:rsidRPr="00000722">
        <w:rPr>
          <w:rFonts w:ascii="Times New Roman" w:eastAsia="Times New Roman" w:hAnsi="Times New Roman" w:cs="Times New Roman"/>
          <w:sz w:val="24"/>
          <w:szCs w:val="24"/>
          <w:rtl/>
        </w:rPr>
        <w:t>كما يمكن قياس المتغير المستقل من خلال أبعاد مثل:</w:t>
      </w:r>
    </w:p>
    <w:p w:rsidR="0089616E" w:rsidRPr="00000722" w:rsidRDefault="0089616E" w:rsidP="0089616E">
      <w:pPr>
        <w:pStyle w:val="ListParagraph"/>
        <w:jc w:val="both"/>
        <w:rPr>
          <w:rFonts w:ascii="Times New Roman" w:eastAsia="Times New Roman" w:hAnsi="Times New Roman" w:cs="Times New Roman"/>
          <w:sz w:val="24"/>
          <w:szCs w:val="24"/>
        </w:rPr>
      </w:pPr>
    </w:p>
    <w:p w:rsidR="0089616E" w:rsidRPr="00000722" w:rsidRDefault="0089616E" w:rsidP="0089616E">
      <w:pPr>
        <w:pStyle w:val="ListParagraph"/>
        <w:numPr>
          <w:ilvl w:val="0"/>
          <w:numId w:val="18"/>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التخطيط التكراري (</w:t>
      </w:r>
      <w:r w:rsidRPr="00000722">
        <w:rPr>
          <w:rFonts w:ascii="Times New Roman" w:eastAsia="Times New Roman" w:hAnsi="Times New Roman" w:cs="Times New Roman"/>
          <w:sz w:val="24"/>
          <w:szCs w:val="24"/>
        </w:rPr>
        <w:t>Iterative Planning</w:t>
      </w:r>
      <w:r w:rsidRPr="00000722">
        <w:rPr>
          <w:rFonts w:ascii="Times New Roman" w:eastAsia="Times New Roman" w:hAnsi="Times New Roman" w:cs="Times New Roman"/>
          <w:sz w:val="24"/>
          <w:szCs w:val="24"/>
          <w:rtl/>
        </w:rPr>
        <w:t>).</w:t>
      </w:r>
    </w:p>
    <w:p w:rsidR="0089616E" w:rsidRPr="00000722" w:rsidRDefault="0089616E" w:rsidP="0089616E">
      <w:pPr>
        <w:pStyle w:val="ListParagraph"/>
        <w:numPr>
          <w:ilvl w:val="0"/>
          <w:numId w:val="18"/>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التعاون مع العميل.</w:t>
      </w:r>
    </w:p>
    <w:p w:rsidR="0089616E" w:rsidRPr="00000722" w:rsidRDefault="0089616E" w:rsidP="0089616E">
      <w:pPr>
        <w:pStyle w:val="ListParagraph"/>
        <w:numPr>
          <w:ilvl w:val="0"/>
          <w:numId w:val="18"/>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فرق العمل ذاتية التنظيم.</w:t>
      </w:r>
    </w:p>
    <w:p w:rsidR="0089616E" w:rsidRPr="00000722" w:rsidRDefault="0089616E" w:rsidP="0089616E">
      <w:pPr>
        <w:pStyle w:val="ListParagraph"/>
        <w:numPr>
          <w:ilvl w:val="0"/>
          <w:numId w:val="18"/>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التسليم المستمر.</w:t>
      </w:r>
    </w:p>
    <w:p w:rsidR="0089616E" w:rsidRPr="00000722" w:rsidRDefault="0089616E" w:rsidP="0089616E">
      <w:pPr>
        <w:pStyle w:val="ListParagraph"/>
        <w:numPr>
          <w:ilvl w:val="0"/>
          <w:numId w:val="18"/>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الاستجابة للتغيير.</w:t>
      </w:r>
    </w:p>
    <w:p w:rsidR="00DF62EC" w:rsidRPr="00CB447D" w:rsidRDefault="0089616E" w:rsidP="00CB447D">
      <w:pPr>
        <w:pStyle w:val="ListParagraph"/>
        <w:numPr>
          <w:ilvl w:val="0"/>
          <w:numId w:val="18"/>
        </w:numPr>
        <w:jc w:val="both"/>
        <w:rPr>
          <w:rFonts w:ascii="Times New Roman" w:eastAsia="Times New Roman" w:hAnsi="Times New Roman" w:cs="Times New Roman"/>
          <w:sz w:val="24"/>
          <w:szCs w:val="24"/>
        </w:rPr>
      </w:pPr>
      <w:r w:rsidRPr="00000722">
        <w:rPr>
          <w:rFonts w:ascii="Times New Roman" w:eastAsia="Times New Roman" w:hAnsi="Times New Roman" w:cs="Times New Roman"/>
          <w:sz w:val="24"/>
          <w:szCs w:val="24"/>
          <w:rtl/>
        </w:rPr>
        <w:t>التحسين المستمر.</w:t>
      </w:r>
      <w:bookmarkStart w:id="1" w:name="_GoBack"/>
      <w:bookmarkEnd w:id="1"/>
    </w:p>
    <w:sectPr w:rsidR="00DF62EC" w:rsidRPr="00CB44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Abd ElRady">
    <w:panose1 w:val="02000500000000000000"/>
    <w:charset w:val="00"/>
    <w:family w:val="auto"/>
    <w:pitch w:val="variable"/>
    <w:sig w:usb0="00002003" w:usb1="00000000" w:usb2="00000008" w:usb3="00000000" w:csb0="00000041" w:csb1="00000000"/>
  </w:font>
  <w:font w:name="Aldhabi">
    <w:panose1 w:val="01000000000000000000"/>
    <w:charset w:val="00"/>
    <w:family w:val="auto"/>
    <w:pitch w:val="variable"/>
    <w:sig w:usb0="80002007"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ntaqat">
    <w:panose1 w:val="020B0303020203050203"/>
    <w:charset w:val="00"/>
    <w:family w:val="swiss"/>
    <w:pitch w:val="variable"/>
    <w:sig w:usb0="8000202F" w:usb1="C000A04A"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07810"/>
    <w:multiLevelType w:val="multilevel"/>
    <w:tmpl w:val="957AF3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BF301A"/>
    <w:multiLevelType w:val="hybridMultilevel"/>
    <w:tmpl w:val="35FC9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452C7"/>
    <w:multiLevelType w:val="hybridMultilevel"/>
    <w:tmpl w:val="DDAED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57AAA"/>
    <w:multiLevelType w:val="hybridMultilevel"/>
    <w:tmpl w:val="421A6F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A5237"/>
    <w:multiLevelType w:val="hybridMultilevel"/>
    <w:tmpl w:val="82740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807286"/>
    <w:multiLevelType w:val="hybridMultilevel"/>
    <w:tmpl w:val="78B086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D13728"/>
    <w:multiLevelType w:val="hybridMultilevel"/>
    <w:tmpl w:val="6A2EE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3D565F"/>
    <w:multiLevelType w:val="hybridMultilevel"/>
    <w:tmpl w:val="8C460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CC490E"/>
    <w:multiLevelType w:val="hybridMultilevel"/>
    <w:tmpl w:val="CCA68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9361A7"/>
    <w:multiLevelType w:val="hybridMultilevel"/>
    <w:tmpl w:val="2F985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F604DE"/>
    <w:multiLevelType w:val="hybridMultilevel"/>
    <w:tmpl w:val="B71E78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7B0952"/>
    <w:multiLevelType w:val="hybridMultilevel"/>
    <w:tmpl w:val="3F027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976A3D"/>
    <w:multiLevelType w:val="hybridMultilevel"/>
    <w:tmpl w:val="CECC0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F268CD"/>
    <w:multiLevelType w:val="hybridMultilevel"/>
    <w:tmpl w:val="86D650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3E12BB"/>
    <w:multiLevelType w:val="hybridMultilevel"/>
    <w:tmpl w:val="768C3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591B03"/>
    <w:multiLevelType w:val="hybridMultilevel"/>
    <w:tmpl w:val="F1F603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6459E3"/>
    <w:multiLevelType w:val="hybridMultilevel"/>
    <w:tmpl w:val="2930A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BC638C"/>
    <w:multiLevelType w:val="multilevel"/>
    <w:tmpl w:val="A0CC2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0FB42B8"/>
    <w:multiLevelType w:val="hybridMultilevel"/>
    <w:tmpl w:val="B584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733609"/>
    <w:multiLevelType w:val="hybridMultilevel"/>
    <w:tmpl w:val="8AFA1D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7C7C3D"/>
    <w:multiLevelType w:val="multilevel"/>
    <w:tmpl w:val="1B8E89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43F2186"/>
    <w:multiLevelType w:val="hybridMultilevel"/>
    <w:tmpl w:val="B2A61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823813"/>
    <w:multiLevelType w:val="hybridMultilevel"/>
    <w:tmpl w:val="CC0470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764BFD"/>
    <w:multiLevelType w:val="hybridMultilevel"/>
    <w:tmpl w:val="D396BF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E530BA"/>
    <w:multiLevelType w:val="hybridMultilevel"/>
    <w:tmpl w:val="1B502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AB7C7C"/>
    <w:multiLevelType w:val="hybridMultilevel"/>
    <w:tmpl w:val="C7964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5A6773"/>
    <w:multiLevelType w:val="hybridMultilevel"/>
    <w:tmpl w:val="009E1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951A83"/>
    <w:multiLevelType w:val="hybridMultilevel"/>
    <w:tmpl w:val="99AE4E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197D74"/>
    <w:multiLevelType w:val="hybridMultilevel"/>
    <w:tmpl w:val="4C2C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DC3821"/>
    <w:multiLevelType w:val="hybridMultilevel"/>
    <w:tmpl w:val="1EC4B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F751C8"/>
    <w:multiLevelType w:val="hybridMultilevel"/>
    <w:tmpl w:val="C1C0962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1135B80"/>
    <w:multiLevelType w:val="hybridMultilevel"/>
    <w:tmpl w:val="121E5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5634CA"/>
    <w:multiLevelType w:val="multilevel"/>
    <w:tmpl w:val="D5B409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4961258"/>
    <w:multiLevelType w:val="hybridMultilevel"/>
    <w:tmpl w:val="F4D63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2E5D6F"/>
    <w:multiLevelType w:val="hybridMultilevel"/>
    <w:tmpl w:val="46B60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B044D7"/>
    <w:multiLevelType w:val="hybridMultilevel"/>
    <w:tmpl w:val="7C78ADE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4C375D"/>
    <w:multiLevelType w:val="hybridMultilevel"/>
    <w:tmpl w:val="35320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782E7C"/>
    <w:multiLevelType w:val="hybridMultilevel"/>
    <w:tmpl w:val="07686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13669E"/>
    <w:multiLevelType w:val="hybridMultilevel"/>
    <w:tmpl w:val="30C426C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731796"/>
    <w:multiLevelType w:val="hybridMultilevel"/>
    <w:tmpl w:val="F0DE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604559"/>
    <w:multiLevelType w:val="hybridMultilevel"/>
    <w:tmpl w:val="360CD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975CA7"/>
    <w:multiLevelType w:val="hybridMultilevel"/>
    <w:tmpl w:val="612C4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D738D3"/>
    <w:multiLevelType w:val="hybridMultilevel"/>
    <w:tmpl w:val="41C822C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ADA492B"/>
    <w:multiLevelType w:val="multilevel"/>
    <w:tmpl w:val="613A6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AE612CE"/>
    <w:multiLevelType w:val="hybridMultilevel"/>
    <w:tmpl w:val="5540FC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842472"/>
    <w:multiLevelType w:val="hybridMultilevel"/>
    <w:tmpl w:val="A8A40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8E1B4D"/>
    <w:multiLevelType w:val="hybridMultilevel"/>
    <w:tmpl w:val="1660DD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865EA9"/>
    <w:multiLevelType w:val="multilevel"/>
    <w:tmpl w:val="91C471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7DC129B0"/>
    <w:multiLevelType w:val="multilevel"/>
    <w:tmpl w:val="09903B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7"/>
  </w:num>
  <w:num w:numId="2">
    <w:abstractNumId w:val="20"/>
  </w:num>
  <w:num w:numId="3">
    <w:abstractNumId w:val="32"/>
  </w:num>
  <w:num w:numId="4">
    <w:abstractNumId w:val="48"/>
  </w:num>
  <w:num w:numId="5">
    <w:abstractNumId w:val="0"/>
  </w:num>
  <w:num w:numId="6">
    <w:abstractNumId w:val="43"/>
  </w:num>
  <w:num w:numId="7">
    <w:abstractNumId w:val="17"/>
  </w:num>
  <w:num w:numId="8">
    <w:abstractNumId w:val="28"/>
  </w:num>
  <w:num w:numId="9">
    <w:abstractNumId w:val="6"/>
  </w:num>
  <w:num w:numId="10">
    <w:abstractNumId w:val="24"/>
  </w:num>
  <w:num w:numId="11">
    <w:abstractNumId w:val="7"/>
  </w:num>
  <w:num w:numId="12">
    <w:abstractNumId w:val="1"/>
  </w:num>
  <w:num w:numId="13">
    <w:abstractNumId w:val="25"/>
  </w:num>
  <w:num w:numId="14">
    <w:abstractNumId w:val="37"/>
  </w:num>
  <w:num w:numId="15">
    <w:abstractNumId w:val="38"/>
  </w:num>
  <w:num w:numId="16">
    <w:abstractNumId w:val="15"/>
  </w:num>
  <w:num w:numId="17">
    <w:abstractNumId w:val="2"/>
  </w:num>
  <w:num w:numId="18">
    <w:abstractNumId w:val="34"/>
  </w:num>
  <w:num w:numId="19">
    <w:abstractNumId w:val="42"/>
  </w:num>
  <w:num w:numId="20">
    <w:abstractNumId w:val="29"/>
  </w:num>
  <w:num w:numId="21">
    <w:abstractNumId w:val="23"/>
  </w:num>
  <w:num w:numId="22">
    <w:abstractNumId w:val="9"/>
  </w:num>
  <w:num w:numId="23">
    <w:abstractNumId w:val="12"/>
  </w:num>
  <w:num w:numId="24">
    <w:abstractNumId w:val="4"/>
  </w:num>
  <w:num w:numId="25">
    <w:abstractNumId w:val="39"/>
  </w:num>
  <w:num w:numId="26">
    <w:abstractNumId w:val="21"/>
  </w:num>
  <w:num w:numId="27">
    <w:abstractNumId w:val="46"/>
  </w:num>
  <w:num w:numId="28">
    <w:abstractNumId w:val="44"/>
  </w:num>
  <w:num w:numId="29">
    <w:abstractNumId w:val="35"/>
  </w:num>
  <w:num w:numId="30">
    <w:abstractNumId w:val="10"/>
  </w:num>
  <w:num w:numId="31">
    <w:abstractNumId w:val="27"/>
  </w:num>
  <w:num w:numId="32">
    <w:abstractNumId w:val="3"/>
  </w:num>
  <w:num w:numId="33">
    <w:abstractNumId w:val="14"/>
  </w:num>
  <w:num w:numId="34">
    <w:abstractNumId w:val="33"/>
  </w:num>
  <w:num w:numId="35">
    <w:abstractNumId w:val="18"/>
  </w:num>
  <w:num w:numId="36">
    <w:abstractNumId w:val="40"/>
  </w:num>
  <w:num w:numId="37">
    <w:abstractNumId w:val="41"/>
  </w:num>
  <w:num w:numId="38">
    <w:abstractNumId w:val="30"/>
  </w:num>
  <w:num w:numId="39">
    <w:abstractNumId w:val="8"/>
  </w:num>
  <w:num w:numId="40">
    <w:abstractNumId w:val="45"/>
  </w:num>
  <w:num w:numId="41">
    <w:abstractNumId w:val="22"/>
  </w:num>
  <w:num w:numId="42">
    <w:abstractNumId w:val="36"/>
  </w:num>
  <w:num w:numId="43">
    <w:abstractNumId w:val="31"/>
  </w:num>
  <w:num w:numId="44">
    <w:abstractNumId w:val="16"/>
  </w:num>
  <w:num w:numId="45">
    <w:abstractNumId w:val="26"/>
  </w:num>
  <w:num w:numId="46">
    <w:abstractNumId w:val="13"/>
  </w:num>
  <w:num w:numId="47">
    <w:abstractNumId w:val="5"/>
  </w:num>
  <w:num w:numId="48">
    <w:abstractNumId w:val="19"/>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16E"/>
    <w:rsid w:val="0012247C"/>
    <w:rsid w:val="00493D36"/>
    <w:rsid w:val="0089616E"/>
    <w:rsid w:val="00CB447D"/>
    <w:rsid w:val="00DF62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5C0C"/>
  <w15:chartTrackingRefBased/>
  <w15:docId w15:val="{1E0A7ECB-5701-4B8F-8D3B-AEA6ABD7C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9616E"/>
    <w:pPr>
      <w:bidi/>
    </w:pPr>
    <w:rPr>
      <w:rFonts w:ascii="Calibri" w:eastAsia="Calibri" w:hAnsi="Calibri" w:cs="Calibri"/>
      <w:lang w:val="en"/>
    </w:rPr>
  </w:style>
  <w:style w:type="paragraph" w:styleId="Heading1">
    <w:name w:val="heading 1"/>
    <w:basedOn w:val="Normal"/>
    <w:next w:val="Normal"/>
    <w:link w:val="Heading1Char"/>
    <w:rsid w:val="0089616E"/>
    <w:pPr>
      <w:keepNext/>
      <w:keepLines/>
      <w:spacing w:before="480" w:after="120"/>
      <w:outlineLvl w:val="0"/>
    </w:pPr>
    <w:rPr>
      <w:b/>
      <w:bCs/>
      <w:sz w:val="48"/>
      <w:szCs w:val="48"/>
    </w:rPr>
  </w:style>
  <w:style w:type="paragraph" w:styleId="Heading2">
    <w:name w:val="heading 2"/>
    <w:basedOn w:val="Normal"/>
    <w:next w:val="Normal"/>
    <w:link w:val="Heading2Char"/>
    <w:rsid w:val="0089616E"/>
    <w:pPr>
      <w:keepNext/>
      <w:keepLines/>
      <w:spacing w:before="360" w:after="80"/>
      <w:outlineLvl w:val="1"/>
    </w:pPr>
    <w:rPr>
      <w:b/>
      <w:bCs/>
      <w:sz w:val="36"/>
      <w:szCs w:val="36"/>
    </w:rPr>
  </w:style>
  <w:style w:type="paragraph" w:styleId="Heading3">
    <w:name w:val="heading 3"/>
    <w:basedOn w:val="Normal"/>
    <w:next w:val="Normal"/>
    <w:link w:val="Heading3Char"/>
    <w:rsid w:val="0089616E"/>
    <w:pPr>
      <w:keepNext/>
      <w:keepLines/>
      <w:spacing w:before="280" w:after="80"/>
      <w:outlineLvl w:val="2"/>
    </w:pPr>
    <w:rPr>
      <w:b/>
      <w:bCs/>
      <w:sz w:val="28"/>
      <w:szCs w:val="28"/>
    </w:rPr>
  </w:style>
  <w:style w:type="paragraph" w:styleId="Heading4">
    <w:name w:val="heading 4"/>
    <w:basedOn w:val="Normal"/>
    <w:next w:val="Normal"/>
    <w:link w:val="Heading4Char"/>
    <w:rsid w:val="0089616E"/>
    <w:pPr>
      <w:keepNext/>
      <w:keepLines/>
      <w:spacing w:before="240" w:after="40"/>
      <w:outlineLvl w:val="3"/>
    </w:pPr>
    <w:rPr>
      <w:b/>
      <w:bCs/>
      <w:sz w:val="24"/>
      <w:szCs w:val="24"/>
    </w:rPr>
  </w:style>
  <w:style w:type="paragraph" w:styleId="Heading5">
    <w:name w:val="heading 5"/>
    <w:basedOn w:val="Normal"/>
    <w:next w:val="Normal"/>
    <w:link w:val="Heading5Char"/>
    <w:rsid w:val="0089616E"/>
    <w:pPr>
      <w:keepNext/>
      <w:keepLines/>
      <w:spacing w:before="220" w:after="40"/>
      <w:outlineLvl w:val="4"/>
    </w:pPr>
    <w:rPr>
      <w:b/>
      <w:bCs/>
    </w:rPr>
  </w:style>
  <w:style w:type="paragraph" w:styleId="Heading6">
    <w:name w:val="heading 6"/>
    <w:basedOn w:val="Normal"/>
    <w:next w:val="Normal"/>
    <w:link w:val="Heading6Char"/>
    <w:rsid w:val="0089616E"/>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9616E"/>
    <w:rPr>
      <w:rFonts w:ascii="Calibri" w:eastAsia="Calibri" w:hAnsi="Calibri" w:cs="Calibri"/>
      <w:b/>
      <w:bCs/>
      <w:sz w:val="48"/>
      <w:szCs w:val="48"/>
      <w:lang w:val="en"/>
    </w:rPr>
  </w:style>
  <w:style w:type="character" w:customStyle="1" w:styleId="Heading2Char">
    <w:name w:val="Heading 2 Char"/>
    <w:basedOn w:val="DefaultParagraphFont"/>
    <w:link w:val="Heading2"/>
    <w:rsid w:val="0089616E"/>
    <w:rPr>
      <w:rFonts w:ascii="Calibri" w:eastAsia="Calibri" w:hAnsi="Calibri" w:cs="Calibri"/>
      <w:b/>
      <w:bCs/>
      <w:sz w:val="36"/>
      <w:szCs w:val="36"/>
      <w:lang w:val="en"/>
    </w:rPr>
  </w:style>
  <w:style w:type="character" w:customStyle="1" w:styleId="Heading3Char">
    <w:name w:val="Heading 3 Char"/>
    <w:basedOn w:val="DefaultParagraphFont"/>
    <w:link w:val="Heading3"/>
    <w:rsid w:val="0089616E"/>
    <w:rPr>
      <w:rFonts w:ascii="Calibri" w:eastAsia="Calibri" w:hAnsi="Calibri" w:cs="Calibri"/>
      <w:b/>
      <w:bCs/>
      <w:sz w:val="28"/>
      <w:szCs w:val="28"/>
      <w:lang w:val="en"/>
    </w:rPr>
  </w:style>
  <w:style w:type="character" w:customStyle="1" w:styleId="Heading4Char">
    <w:name w:val="Heading 4 Char"/>
    <w:basedOn w:val="DefaultParagraphFont"/>
    <w:link w:val="Heading4"/>
    <w:rsid w:val="0089616E"/>
    <w:rPr>
      <w:rFonts w:ascii="Calibri" w:eastAsia="Calibri" w:hAnsi="Calibri" w:cs="Calibri"/>
      <w:b/>
      <w:bCs/>
      <w:sz w:val="24"/>
      <w:szCs w:val="24"/>
      <w:lang w:val="en"/>
    </w:rPr>
  </w:style>
  <w:style w:type="character" w:customStyle="1" w:styleId="Heading5Char">
    <w:name w:val="Heading 5 Char"/>
    <w:basedOn w:val="DefaultParagraphFont"/>
    <w:link w:val="Heading5"/>
    <w:rsid w:val="0089616E"/>
    <w:rPr>
      <w:rFonts w:ascii="Calibri" w:eastAsia="Calibri" w:hAnsi="Calibri" w:cs="Calibri"/>
      <w:b/>
      <w:bCs/>
      <w:lang w:val="en"/>
    </w:rPr>
  </w:style>
  <w:style w:type="character" w:customStyle="1" w:styleId="Heading6Char">
    <w:name w:val="Heading 6 Char"/>
    <w:basedOn w:val="DefaultParagraphFont"/>
    <w:link w:val="Heading6"/>
    <w:rsid w:val="0089616E"/>
    <w:rPr>
      <w:rFonts w:ascii="Calibri" w:eastAsia="Calibri" w:hAnsi="Calibri" w:cs="Calibri"/>
      <w:b/>
      <w:bCs/>
      <w:sz w:val="20"/>
      <w:szCs w:val="20"/>
      <w:lang w:val="en"/>
    </w:rPr>
  </w:style>
  <w:style w:type="table" w:customStyle="1" w:styleId="TableNormal0">
    <w:name w:val="TableNormal"/>
    <w:rsid w:val="0089616E"/>
    <w:pPr>
      <w:bidi/>
    </w:pPr>
    <w:rPr>
      <w:rFonts w:ascii="Calibri" w:eastAsia="Calibri" w:hAnsi="Calibri" w:cs="Calibri"/>
      <w:lang w:val="en"/>
    </w:rPr>
    <w:tblPr>
      <w:tblCellMar>
        <w:top w:w="100" w:type="dxa"/>
        <w:left w:w="100" w:type="dxa"/>
        <w:bottom w:w="100" w:type="dxa"/>
        <w:right w:w="100" w:type="dxa"/>
      </w:tblCellMar>
    </w:tblPr>
  </w:style>
  <w:style w:type="paragraph" w:styleId="Title">
    <w:name w:val="Title"/>
    <w:basedOn w:val="Normal"/>
    <w:next w:val="Normal"/>
    <w:link w:val="TitleChar"/>
    <w:rsid w:val="0089616E"/>
    <w:pPr>
      <w:keepNext/>
      <w:keepLines/>
      <w:spacing w:before="480" w:after="120"/>
    </w:pPr>
    <w:rPr>
      <w:b/>
      <w:bCs/>
      <w:sz w:val="72"/>
      <w:szCs w:val="72"/>
    </w:rPr>
  </w:style>
  <w:style w:type="character" w:customStyle="1" w:styleId="TitleChar">
    <w:name w:val="Title Char"/>
    <w:basedOn w:val="DefaultParagraphFont"/>
    <w:link w:val="Title"/>
    <w:rsid w:val="0089616E"/>
    <w:rPr>
      <w:rFonts w:ascii="Calibri" w:eastAsia="Calibri" w:hAnsi="Calibri" w:cs="Calibri"/>
      <w:b/>
      <w:bCs/>
      <w:sz w:val="72"/>
      <w:szCs w:val="72"/>
      <w:lang w:val="en"/>
    </w:rPr>
  </w:style>
  <w:style w:type="paragraph" w:styleId="Subtitle">
    <w:name w:val="Subtitle"/>
    <w:basedOn w:val="Normal"/>
    <w:next w:val="Normal"/>
    <w:link w:val="SubtitleChar"/>
    <w:rsid w:val="0089616E"/>
    <w:pPr>
      <w:keepNext/>
      <w:keepLines/>
      <w:spacing w:before="360" w:after="80"/>
    </w:pPr>
    <w:rPr>
      <w:rFonts w:ascii="Georgia" w:eastAsia="Georgia" w:hAnsi="Georgia" w:cs="Georgia"/>
      <w:i/>
      <w:iCs/>
      <w:color w:val="666666"/>
      <w:sz w:val="48"/>
      <w:szCs w:val="48"/>
    </w:rPr>
  </w:style>
  <w:style w:type="character" w:customStyle="1" w:styleId="SubtitleChar">
    <w:name w:val="Subtitle Char"/>
    <w:basedOn w:val="DefaultParagraphFont"/>
    <w:link w:val="Subtitle"/>
    <w:rsid w:val="0089616E"/>
    <w:rPr>
      <w:rFonts w:ascii="Georgia" w:eastAsia="Georgia" w:hAnsi="Georgia" w:cs="Georgia"/>
      <w:i/>
      <w:iCs/>
      <w:color w:val="666666"/>
      <w:sz w:val="48"/>
      <w:szCs w:val="48"/>
      <w:lang w:val="en"/>
    </w:rPr>
  </w:style>
  <w:style w:type="paragraph" w:styleId="ListParagraph">
    <w:name w:val="List Paragraph"/>
    <w:basedOn w:val="Normal"/>
    <w:uiPriority w:val="34"/>
    <w:qFormat/>
    <w:rsid w:val="0089616E"/>
    <w:pPr>
      <w:ind w:left="720"/>
      <w:contextualSpacing/>
    </w:pPr>
  </w:style>
  <w:style w:type="paragraph" w:styleId="Header">
    <w:name w:val="header"/>
    <w:basedOn w:val="Normal"/>
    <w:link w:val="HeaderChar"/>
    <w:uiPriority w:val="99"/>
    <w:unhideWhenUsed/>
    <w:rsid w:val="008961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616E"/>
    <w:rPr>
      <w:rFonts w:ascii="Calibri" w:eastAsia="Calibri" w:hAnsi="Calibri" w:cs="Calibri"/>
      <w:lang w:val="en"/>
    </w:rPr>
  </w:style>
  <w:style w:type="paragraph" w:styleId="Footer">
    <w:name w:val="footer"/>
    <w:basedOn w:val="Normal"/>
    <w:link w:val="FooterChar"/>
    <w:uiPriority w:val="99"/>
    <w:unhideWhenUsed/>
    <w:rsid w:val="008961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616E"/>
    <w:rPr>
      <w:rFonts w:ascii="Calibri" w:eastAsia="Calibri" w:hAnsi="Calibri" w:cs="Calibri"/>
      <w:lang w:val="en"/>
    </w:rPr>
  </w:style>
  <w:style w:type="table" w:styleId="TableGrid">
    <w:name w:val="Table Grid"/>
    <w:basedOn w:val="TableNormal"/>
    <w:uiPriority w:val="39"/>
    <w:rsid w:val="0089616E"/>
    <w:pPr>
      <w:bidi/>
      <w:spacing w:after="0" w:line="240" w:lineRule="auto"/>
    </w:pPr>
    <w:rPr>
      <w:rFonts w:ascii="Calibri" w:eastAsia="Calibri" w:hAnsi="Calibri" w:cs="Calibri"/>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5">
    <w:name w:val="List Table 3 Accent 5"/>
    <w:basedOn w:val="TableNormal"/>
    <w:uiPriority w:val="48"/>
    <w:rsid w:val="0089616E"/>
    <w:pPr>
      <w:bidi/>
      <w:spacing w:after="0" w:line="240" w:lineRule="auto"/>
    </w:pPr>
    <w:rPr>
      <w:rFonts w:ascii="Calibri" w:eastAsia="Calibri" w:hAnsi="Calibri" w:cs="Calibri"/>
      <w:lang w:val="e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TableGridLight">
    <w:name w:val="Grid Table Light"/>
    <w:basedOn w:val="TableNormal"/>
    <w:uiPriority w:val="40"/>
    <w:rsid w:val="0089616E"/>
    <w:pPr>
      <w:bidi/>
      <w:spacing w:after="0" w:line="240" w:lineRule="auto"/>
    </w:pPr>
    <w:rPr>
      <w:rFonts w:ascii="Calibri" w:eastAsia="Calibri" w:hAnsi="Calibri" w:cs="Calibri"/>
      <w:lang w:val="e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89616E"/>
    <w:pPr>
      <w:bidi/>
      <w:spacing w:after="0" w:line="240" w:lineRule="auto"/>
    </w:pPr>
    <w:rPr>
      <w:rFonts w:ascii="Calibri" w:eastAsia="Calibri" w:hAnsi="Calibri" w:cs="Calibri"/>
      <w:lang w:val="e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89616E"/>
    <w:pPr>
      <w:bidi/>
      <w:spacing w:after="0" w:line="240" w:lineRule="auto"/>
    </w:pPr>
    <w:rPr>
      <w:rFonts w:ascii="Calibri" w:eastAsia="Calibri" w:hAnsi="Calibri" w:cs="Calibri"/>
      <w:lang w:val="en"/>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3193</Words>
  <Characters>18205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Thaiban</dc:creator>
  <cp:keywords/>
  <dc:description/>
  <cp:lastModifiedBy>Maryam Thaiban</cp:lastModifiedBy>
  <cp:revision>2</cp:revision>
  <dcterms:created xsi:type="dcterms:W3CDTF">2026-07-12T15:55:00Z</dcterms:created>
  <dcterms:modified xsi:type="dcterms:W3CDTF">2026-07-12T15:55:00Z</dcterms:modified>
</cp:coreProperties>
</file>