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F3065" w14:textId="77777777" w:rsidR="00143EC4" w:rsidRPr="0045514A" w:rsidRDefault="00000000">
      <w:pPr>
        <w:bidi/>
        <w:spacing w:line="360" w:lineRule="auto"/>
        <w:rPr>
          <w:rFonts w:ascii="Simplified Arabic" w:hAnsi="Simplified Arabic" w:cs="Simplified Arabic"/>
          <w:sz w:val="34"/>
          <w:szCs w:val="34"/>
        </w:rPr>
      </w:pPr>
      <w:r w:rsidRPr="0045514A">
        <w:rPr>
          <w:rFonts w:ascii="Simplified Arabic" w:hAnsi="Simplified Arabic" w:cs="Simplified Arabic"/>
          <w:noProof/>
          <w:sz w:val="34"/>
          <w:szCs w:val="34"/>
        </w:rPr>
        <w:drawing>
          <wp:anchor distT="114300" distB="114300" distL="114300" distR="114300" simplePos="0" relativeHeight="251658240" behindDoc="1" locked="0" layoutInCell="1" hidden="0" allowOverlap="1" wp14:anchorId="3B5FB911" wp14:editId="150FA6D7">
            <wp:simplePos x="0" y="0"/>
            <wp:positionH relativeFrom="margin">
              <wp:align>left</wp:align>
            </wp:positionH>
            <wp:positionV relativeFrom="margin">
              <wp:align>top</wp:align>
            </wp:positionV>
            <wp:extent cx="1881188" cy="1881188"/>
            <wp:effectExtent l="0" t="0" r="5080" b="508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81188" cy="1881188"/>
                    </a:xfrm>
                    <a:prstGeom prst="rect">
                      <a:avLst/>
                    </a:prstGeom>
                    <a:ln/>
                  </pic:spPr>
                </pic:pic>
              </a:graphicData>
            </a:graphic>
          </wp:anchor>
        </w:drawing>
      </w:r>
      <w:r w:rsidRPr="0045514A">
        <w:rPr>
          <w:rFonts w:ascii="Simplified Arabic" w:hAnsi="Simplified Arabic" w:cs="Simplified Arabic"/>
          <w:sz w:val="34"/>
          <w:szCs w:val="34"/>
          <w:rtl/>
        </w:rPr>
        <w:t>جــــامـــعة ميدأوشــــن</w:t>
      </w:r>
    </w:p>
    <w:p w14:paraId="4F308568" w14:textId="77777777" w:rsidR="00143EC4" w:rsidRPr="0045514A" w:rsidRDefault="00000000">
      <w:pPr>
        <w:bidi/>
        <w:spacing w:line="360" w:lineRule="auto"/>
        <w:rPr>
          <w:rFonts w:ascii="Simplified Arabic" w:hAnsi="Simplified Arabic" w:cs="Simplified Arabic"/>
          <w:sz w:val="34"/>
          <w:szCs w:val="34"/>
        </w:rPr>
      </w:pPr>
      <w:r w:rsidRPr="0045514A">
        <w:rPr>
          <w:rFonts w:ascii="Simplified Arabic" w:hAnsi="Simplified Arabic" w:cs="Simplified Arabic"/>
          <w:sz w:val="34"/>
          <w:szCs w:val="34"/>
          <w:rtl/>
        </w:rPr>
        <w:t>كلية الاعلام والتسويق</w:t>
      </w:r>
    </w:p>
    <w:p w14:paraId="137AC438" w14:textId="77777777" w:rsidR="00143EC4" w:rsidRPr="0045514A" w:rsidRDefault="00000000">
      <w:pPr>
        <w:bidi/>
        <w:spacing w:line="360" w:lineRule="auto"/>
        <w:rPr>
          <w:rFonts w:ascii="Simplified Arabic" w:hAnsi="Simplified Arabic" w:cs="Simplified Arabic"/>
        </w:rPr>
      </w:pPr>
      <w:r w:rsidRPr="0045514A">
        <w:rPr>
          <w:rFonts w:ascii="Simplified Arabic" w:hAnsi="Simplified Arabic" w:cs="Simplified Arabic"/>
          <w:sz w:val="34"/>
          <w:szCs w:val="34"/>
          <w:rtl/>
        </w:rPr>
        <w:t>بكالوريوس تسويق رقمي</w:t>
      </w:r>
    </w:p>
    <w:p w14:paraId="67C65F39" w14:textId="77777777" w:rsidR="00143EC4" w:rsidRPr="0045514A" w:rsidRDefault="00143EC4">
      <w:pPr>
        <w:bidi/>
        <w:spacing w:line="360" w:lineRule="auto"/>
        <w:rPr>
          <w:rFonts w:ascii="Simplified Arabic" w:hAnsi="Simplified Arabic" w:cs="Simplified Arabic"/>
        </w:rPr>
      </w:pPr>
    </w:p>
    <w:p w14:paraId="40400777" w14:textId="77777777" w:rsidR="00143EC4" w:rsidRPr="0045514A" w:rsidRDefault="00143EC4">
      <w:pPr>
        <w:bidi/>
        <w:spacing w:line="360" w:lineRule="auto"/>
        <w:rPr>
          <w:rFonts w:ascii="Simplified Arabic" w:hAnsi="Simplified Arabic" w:cs="Simplified Arabic"/>
        </w:rPr>
      </w:pPr>
    </w:p>
    <w:p w14:paraId="736B4070" w14:textId="77777777" w:rsidR="00143EC4" w:rsidRPr="0045514A" w:rsidRDefault="00143EC4">
      <w:pPr>
        <w:bidi/>
        <w:spacing w:line="360" w:lineRule="auto"/>
        <w:rPr>
          <w:rFonts w:ascii="Simplified Arabic" w:hAnsi="Simplified Arabic" w:cs="Simplified Arabic"/>
        </w:rPr>
      </w:pPr>
    </w:p>
    <w:p w14:paraId="7493EB37" w14:textId="77777777" w:rsidR="00143EC4" w:rsidRPr="00A1739C" w:rsidRDefault="00000000">
      <w:pPr>
        <w:bidi/>
        <w:spacing w:line="360" w:lineRule="auto"/>
        <w:jc w:val="center"/>
        <w:rPr>
          <w:rFonts w:ascii="Simplified Arabic" w:hAnsi="Simplified Arabic" w:cs="Simplified Arabic"/>
          <w:sz w:val="28"/>
          <w:szCs w:val="28"/>
        </w:rPr>
      </w:pPr>
      <w:r w:rsidRPr="00A1739C">
        <w:rPr>
          <w:rFonts w:ascii="Simplified Arabic" w:hAnsi="Simplified Arabic" w:cs="Simplified Arabic"/>
          <w:sz w:val="28"/>
          <w:szCs w:val="28"/>
          <w:rtl/>
        </w:rPr>
        <w:t>بحث مقدم ضمن مشروع التخرج ببرنامج بكالوريوس التسويق الرقمي</w:t>
      </w:r>
    </w:p>
    <w:p w14:paraId="69B397C9" w14:textId="77777777" w:rsidR="00143EC4" w:rsidRPr="0045514A" w:rsidRDefault="00143EC4">
      <w:pPr>
        <w:bidi/>
        <w:spacing w:line="360" w:lineRule="auto"/>
        <w:rPr>
          <w:rFonts w:ascii="Simplified Arabic" w:hAnsi="Simplified Arabic" w:cs="Simplified Arabic"/>
        </w:rPr>
      </w:pPr>
    </w:p>
    <w:p w14:paraId="29D2EF22" w14:textId="77777777" w:rsidR="00143EC4" w:rsidRPr="0045514A" w:rsidRDefault="00143EC4">
      <w:pPr>
        <w:bidi/>
        <w:spacing w:line="360" w:lineRule="auto"/>
        <w:rPr>
          <w:rFonts w:ascii="Simplified Arabic" w:hAnsi="Simplified Arabic" w:cs="Simplified Arabic"/>
        </w:rPr>
      </w:pPr>
    </w:p>
    <w:p w14:paraId="1C2CC186" w14:textId="77777777" w:rsidR="00143EC4" w:rsidRPr="00A1739C" w:rsidRDefault="00000000">
      <w:pPr>
        <w:pStyle w:val="Title"/>
        <w:bidi/>
        <w:jc w:val="center"/>
        <w:rPr>
          <w:rFonts w:ascii="Simplified Arabic" w:hAnsi="Simplified Arabic" w:cs="Simplified Arabic"/>
          <w:sz w:val="32"/>
          <w:szCs w:val="32"/>
        </w:rPr>
      </w:pPr>
      <w:bookmarkStart w:id="0" w:name="_vti5bu9b3cxn" w:colFirst="0" w:colLast="0"/>
      <w:bookmarkEnd w:id="0"/>
      <w:r w:rsidRPr="00A1739C">
        <w:rPr>
          <w:rFonts w:ascii="Simplified Arabic" w:hAnsi="Simplified Arabic" w:cs="Simplified Arabic"/>
          <w:sz w:val="32"/>
          <w:szCs w:val="32"/>
          <w:rtl/>
        </w:rPr>
        <w:t xml:space="preserve">أثر مراجعات المؤثرين في قطاع الأزياء على قرارات الشراء لدى الشباب السعودي </w:t>
      </w:r>
    </w:p>
    <w:p w14:paraId="6DB466AF" w14:textId="77777777" w:rsidR="0045514A" w:rsidRDefault="00000000" w:rsidP="0045514A">
      <w:pPr>
        <w:bidi/>
        <w:jc w:val="center"/>
        <w:rPr>
          <w:rFonts w:ascii="Simplified Arabic" w:hAnsi="Simplified Arabic" w:cs="Simplified Arabic"/>
          <w:sz w:val="34"/>
          <w:szCs w:val="34"/>
          <w:lang w:val="en-US"/>
        </w:rPr>
      </w:pPr>
      <w:r w:rsidRPr="0045514A">
        <w:rPr>
          <w:rFonts w:ascii="Simplified Arabic" w:hAnsi="Simplified Arabic" w:cs="Simplified Arabic"/>
          <w:sz w:val="34"/>
          <w:szCs w:val="34"/>
          <w:rtl/>
        </w:rPr>
        <w:t>(دراسة ميدانية)</w:t>
      </w:r>
      <w:bookmarkStart w:id="1" w:name="_8iblpflwj1nu" w:colFirst="0" w:colLast="0"/>
      <w:bookmarkStart w:id="2" w:name="_y6af114rzcna" w:colFirst="0" w:colLast="0"/>
      <w:bookmarkEnd w:id="1"/>
      <w:bookmarkEnd w:id="2"/>
    </w:p>
    <w:p w14:paraId="1F14D1CF" w14:textId="77777777" w:rsidR="0045514A" w:rsidRDefault="0045514A" w:rsidP="0045514A">
      <w:pPr>
        <w:bidi/>
        <w:jc w:val="center"/>
        <w:rPr>
          <w:rFonts w:ascii="Simplified Arabic" w:hAnsi="Simplified Arabic" w:cs="Simplified Arabic"/>
          <w:sz w:val="40"/>
          <w:szCs w:val="40"/>
        </w:rPr>
      </w:pPr>
    </w:p>
    <w:p w14:paraId="360EC9B2" w14:textId="227FE22E" w:rsidR="00143EC4" w:rsidRPr="00A1739C" w:rsidRDefault="00000000" w:rsidP="00FD2B13">
      <w:pPr>
        <w:bidi/>
        <w:jc w:val="center"/>
        <w:rPr>
          <w:rFonts w:ascii="Simplified Arabic" w:hAnsi="Simplified Arabic" w:cs="Simplified Arabic"/>
          <w:sz w:val="28"/>
          <w:szCs w:val="28"/>
        </w:rPr>
      </w:pPr>
      <w:r w:rsidRPr="00A1739C">
        <w:rPr>
          <w:rFonts w:ascii="Simplified Arabic" w:hAnsi="Simplified Arabic" w:cs="Simplified Arabic"/>
          <w:sz w:val="28"/>
          <w:szCs w:val="28"/>
          <w:rtl/>
        </w:rPr>
        <w:t>اعداد: مجد البكيرات</w:t>
      </w:r>
    </w:p>
    <w:p w14:paraId="705C90D2" w14:textId="77777777" w:rsidR="00143EC4" w:rsidRPr="00A1739C" w:rsidRDefault="00000000" w:rsidP="00FD2B13">
      <w:pPr>
        <w:pStyle w:val="Heading1"/>
        <w:bidi/>
        <w:jc w:val="center"/>
        <w:rPr>
          <w:rFonts w:ascii="Simplified Arabic" w:hAnsi="Simplified Arabic" w:cs="Simplified Arabic"/>
          <w:sz w:val="28"/>
          <w:szCs w:val="28"/>
        </w:rPr>
      </w:pPr>
      <w:bookmarkStart w:id="3" w:name="_uuwmj1afuks5" w:colFirst="0" w:colLast="0"/>
      <w:bookmarkEnd w:id="3"/>
      <w:r w:rsidRPr="00A1739C">
        <w:rPr>
          <w:rFonts w:ascii="Simplified Arabic" w:hAnsi="Simplified Arabic" w:cs="Simplified Arabic"/>
          <w:sz w:val="28"/>
          <w:szCs w:val="28"/>
          <w:rtl/>
        </w:rPr>
        <w:t>الرقم الأكاديمي: 232000861</w:t>
      </w:r>
    </w:p>
    <w:p w14:paraId="2A2CBC5B" w14:textId="77777777" w:rsidR="00143EC4" w:rsidRPr="0045514A" w:rsidRDefault="00143EC4">
      <w:pPr>
        <w:bidi/>
        <w:rPr>
          <w:rFonts w:ascii="Simplified Arabic" w:hAnsi="Simplified Arabic" w:cs="Simplified Arabic"/>
        </w:rPr>
      </w:pPr>
    </w:p>
    <w:p w14:paraId="459C9A2E" w14:textId="77777777" w:rsidR="00143EC4" w:rsidRPr="0045514A" w:rsidRDefault="00143EC4">
      <w:pPr>
        <w:bidi/>
        <w:rPr>
          <w:rFonts w:ascii="Simplified Arabic" w:hAnsi="Simplified Arabic" w:cs="Simplified Arabic"/>
        </w:rPr>
      </w:pPr>
    </w:p>
    <w:p w14:paraId="63C710DA" w14:textId="77777777" w:rsidR="00A1739C" w:rsidRDefault="00A1739C" w:rsidP="00A1739C">
      <w:pPr>
        <w:jc w:val="center"/>
        <w:rPr>
          <w:b/>
          <w:bCs/>
          <w:sz w:val="28"/>
          <w:szCs w:val="28"/>
          <w:rtl/>
          <w:lang w:bidi="ar-EG"/>
        </w:rPr>
      </w:pPr>
      <w:r w:rsidRPr="0073654B">
        <w:rPr>
          <w:rFonts w:hint="cs"/>
          <w:b/>
          <w:bCs/>
          <w:sz w:val="28"/>
          <w:szCs w:val="28"/>
          <w:rtl/>
          <w:lang w:bidi="ar-EG"/>
        </w:rPr>
        <w:t>الفصل الدراسي الثاني 2026</w:t>
      </w:r>
    </w:p>
    <w:p w14:paraId="0056BFBE" w14:textId="77777777" w:rsidR="00A1739C" w:rsidRDefault="00A1739C">
      <w:pPr>
        <w:spacing w:line="360" w:lineRule="auto"/>
        <w:rPr>
          <w:rFonts w:ascii="Simplified Arabic" w:hAnsi="Simplified Arabic" w:cs="Simplified Arabic"/>
          <w:sz w:val="28"/>
          <w:szCs w:val="28"/>
        </w:rPr>
      </w:pPr>
    </w:p>
    <w:p w14:paraId="67AD3CCC" w14:textId="77777777" w:rsidR="00A1739C" w:rsidRDefault="00A1739C">
      <w:pPr>
        <w:spacing w:line="360" w:lineRule="auto"/>
        <w:rPr>
          <w:rFonts w:ascii="Simplified Arabic" w:hAnsi="Simplified Arabic" w:cs="Simplified Arabic"/>
          <w:sz w:val="28"/>
          <w:szCs w:val="28"/>
        </w:rPr>
      </w:pPr>
    </w:p>
    <w:p w14:paraId="00A4235A" w14:textId="77777777" w:rsidR="00A1739C" w:rsidRDefault="00A1739C">
      <w:pPr>
        <w:spacing w:line="360" w:lineRule="auto"/>
        <w:rPr>
          <w:rFonts w:ascii="Simplified Arabic" w:hAnsi="Simplified Arabic" w:cs="Simplified Arabic"/>
          <w:sz w:val="28"/>
          <w:szCs w:val="28"/>
        </w:rPr>
      </w:pPr>
    </w:p>
    <w:p w14:paraId="1D7E9A00" w14:textId="7C0255D7" w:rsidR="00143EC4" w:rsidRPr="0045514A" w:rsidRDefault="00000000">
      <w:pPr>
        <w:spacing w:line="360" w:lineRule="auto"/>
        <w:rPr>
          <w:rFonts w:ascii="Simplified Arabic" w:hAnsi="Simplified Arabic" w:cs="Simplified Arabic"/>
          <w:sz w:val="28"/>
          <w:szCs w:val="28"/>
        </w:rPr>
      </w:pPr>
      <w:r w:rsidRPr="0045514A">
        <w:rPr>
          <w:rFonts w:ascii="Simplified Arabic" w:hAnsi="Simplified Arabic" w:cs="Simplified Arabic"/>
          <w:noProof/>
          <w:sz w:val="28"/>
          <w:szCs w:val="28"/>
        </w:rPr>
        <w:lastRenderedPageBreak/>
        <w:drawing>
          <wp:anchor distT="114300" distB="114300" distL="114300" distR="114300" simplePos="0" relativeHeight="251659264" behindDoc="1" locked="0" layoutInCell="1" hidden="0" allowOverlap="1" wp14:anchorId="0702D719" wp14:editId="18715B74">
            <wp:simplePos x="0" y="0"/>
            <wp:positionH relativeFrom="page">
              <wp:posOffset>4972050</wp:posOffset>
            </wp:positionH>
            <wp:positionV relativeFrom="page">
              <wp:posOffset>323850</wp:posOffset>
            </wp:positionV>
            <wp:extent cx="1881188" cy="1881188"/>
            <wp:effectExtent l="0" t="0" r="0" b="0"/>
            <wp:wrapNone/>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81188" cy="1881188"/>
                    </a:xfrm>
                    <a:prstGeom prst="rect">
                      <a:avLst/>
                    </a:prstGeom>
                    <a:ln/>
                  </pic:spPr>
                </pic:pic>
              </a:graphicData>
            </a:graphic>
          </wp:anchor>
        </w:drawing>
      </w:r>
      <w:r w:rsidRPr="0045514A">
        <w:rPr>
          <w:rFonts w:ascii="Simplified Arabic" w:hAnsi="Simplified Arabic" w:cs="Simplified Arabic"/>
          <w:sz w:val="28"/>
          <w:szCs w:val="28"/>
        </w:rPr>
        <w:t>Midocean University</w:t>
      </w:r>
    </w:p>
    <w:p w14:paraId="1CE6AB2C" w14:textId="77777777" w:rsidR="00143EC4" w:rsidRPr="0045514A" w:rsidRDefault="00000000">
      <w:pPr>
        <w:spacing w:line="360" w:lineRule="auto"/>
        <w:rPr>
          <w:rFonts w:ascii="Simplified Arabic" w:hAnsi="Simplified Arabic" w:cs="Simplified Arabic"/>
          <w:sz w:val="28"/>
          <w:szCs w:val="28"/>
        </w:rPr>
      </w:pPr>
      <w:r w:rsidRPr="0045514A">
        <w:rPr>
          <w:rFonts w:ascii="Simplified Arabic" w:hAnsi="Simplified Arabic" w:cs="Simplified Arabic"/>
          <w:sz w:val="28"/>
          <w:szCs w:val="28"/>
        </w:rPr>
        <w:t>College of Media and Marketing</w:t>
      </w:r>
    </w:p>
    <w:p w14:paraId="5841812A" w14:textId="77777777" w:rsidR="00143EC4" w:rsidRPr="0045514A" w:rsidRDefault="00000000">
      <w:pPr>
        <w:spacing w:line="360" w:lineRule="auto"/>
        <w:rPr>
          <w:rFonts w:ascii="Simplified Arabic" w:hAnsi="Simplified Arabic" w:cs="Simplified Arabic"/>
          <w:sz w:val="28"/>
          <w:szCs w:val="28"/>
        </w:rPr>
      </w:pPr>
      <w:r w:rsidRPr="0045514A">
        <w:rPr>
          <w:rFonts w:ascii="Simplified Arabic" w:hAnsi="Simplified Arabic" w:cs="Simplified Arabic"/>
          <w:sz w:val="28"/>
          <w:szCs w:val="28"/>
        </w:rPr>
        <w:t>Bachelor of Digital Marketing</w:t>
      </w:r>
    </w:p>
    <w:p w14:paraId="6404FB5A" w14:textId="77777777" w:rsidR="00143EC4" w:rsidRPr="0045514A" w:rsidRDefault="00143EC4">
      <w:pPr>
        <w:spacing w:line="360" w:lineRule="auto"/>
        <w:rPr>
          <w:rFonts w:ascii="Simplified Arabic" w:hAnsi="Simplified Arabic" w:cs="Simplified Arabic"/>
          <w:sz w:val="28"/>
          <w:szCs w:val="28"/>
        </w:rPr>
      </w:pPr>
    </w:p>
    <w:p w14:paraId="2E2B9665" w14:textId="77777777" w:rsidR="00143EC4" w:rsidRPr="0045514A" w:rsidRDefault="00143EC4">
      <w:pPr>
        <w:spacing w:line="360" w:lineRule="auto"/>
        <w:rPr>
          <w:rFonts w:ascii="Simplified Arabic" w:hAnsi="Simplified Arabic" w:cs="Simplified Arabic"/>
          <w:sz w:val="28"/>
          <w:szCs w:val="28"/>
        </w:rPr>
      </w:pPr>
    </w:p>
    <w:p w14:paraId="59356D58" w14:textId="771DA807" w:rsidR="00143EC4" w:rsidRPr="00A1739C" w:rsidRDefault="00A1739C" w:rsidP="00A1739C">
      <w:pPr>
        <w:jc w:val="center"/>
        <w:rPr>
          <w:rFonts w:ascii="Times New Roman" w:eastAsia="Calibri" w:hAnsi="Times New Roman" w:cs="Times New Roman"/>
          <w:sz w:val="28"/>
          <w:szCs w:val="28"/>
          <w:lang w:bidi="ar-EG"/>
        </w:rPr>
      </w:pPr>
      <w:bookmarkStart w:id="4" w:name="_55sj2yml8wlp" w:colFirst="0" w:colLast="0"/>
      <w:bookmarkEnd w:id="4"/>
      <w:r>
        <w:rPr>
          <w:rFonts w:ascii="Times New Roman" w:eastAsia="Calibri" w:hAnsi="Times New Roman" w:cs="Times New Roman"/>
          <w:sz w:val="28"/>
          <w:szCs w:val="28"/>
          <w:lang w:bidi="ar-EG"/>
        </w:rPr>
        <w:t>R</w:t>
      </w:r>
      <w:r w:rsidRPr="00DE0A21">
        <w:rPr>
          <w:rFonts w:ascii="Times New Roman" w:eastAsia="Calibri" w:hAnsi="Times New Roman" w:cs="Times New Roman"/>
          <w:sz w:val="28"/>
          <w:szCs w:val="28"/>
          <w:lang w:bidi="ar-EG"/>
        </w:rPr>
        <w:t>esearch submitted as part of the graduation project for the Bachelor of Digital Marketing program</w:t>
      </w:r>
    </w:p>
    <w:p w14:paraId="71B09BD6" w14:textId="77777777" w:rsidR="00143EC4" w:rsidRPr="00A1739C" w:rsidRDefault="00000000">
      <w:pPr>
        <w:pStyle w:val="Title"/>
        <w:spacing w:before="240" w:after="240"/>
        <w:ind w:left="600" w:right="600"/>
        <w:jc w:val="center"/>
        <w:rPr>
          <w:rFonts w:ascii="Simplified Arabic" w:hAnsi="Simplified Arabic" w:cs="Simplified Arabic"/>
          <w:sz w:val="32"/>
          <w:szCs w:val="32"/>
        </w:rPr>
      </w:pPr>
      <w:bookmarkStart w:id="5" w:name="_a8wfrs8g2u2" w:colFirst="0" w:colLast="0"/>
      <w:bookmarkEnd w:id="5"/>
      <w:r w:rsidRPr="00A1739C">
        <w:rPr>
          <w:rFonts w:ascii="Simplified Arabic" w:hAnsi="Simplified Arabic" w:cs="Simplified Arabic"/>
          <w:sz w:val="32"/>
          <w:szCs w:val="32"/>
        </w:rPr>
        <w:t>The Impact of Influencer Reviews in the Fashion Sector on the Purchasing Decisions of Saudi Youth.</w:t>
      </w:r>
    </w:p>
    <w:p w14:paraId="3FB8DEA8" w14:textId="77777777" w:rsidR="00143EC4" w:rsidRPr="0045514A" w:rsidRDefault="00143EC4">
      <w:pPr>
        <w:rPr>
          <w:rFonts w:ascii="Simplified Arabic" w:hAnsi="Simplified Arabic" w:cs="Simplified Arabic"/>
        </w:rPr>
      </w:pPr>
      <w:bookmarkStart w:id="6" w:name="_je8lv24c4k5e" w:colFirst="0" w:colLast="0"/>
      <w:bookmarkEnd w:id="6"/>
    </w:p>
    <w:p w14:paraId="3242AF45" w14:textId="77777777" w:rsidR="00143EC4" w:rsidRPr="0045514A" w:rsidRDefault="00143EC4">
      <w:pPr>
        <w:rPr>
          <w:rFonts w:ascii="Simplified Arabic" w:hAnsi="Simplified Arabic" w:cs="Simplified Arabic"/>
        </w:rPr>
      </w:pPr>
    </w:p>
    <w:p w14:paraId="434AB48C" w14:textId="77777777" w:rsidR="00143EC4" w:rsidRPr="00A1739C" w:rsidRDefault="00000000">
      <w:pPr>
        <w:spacing w:line="360" w:lineRule="auto"/>
        <w:jc w:val="center"/>
        <w:rPr>
          <w:rFonts w:ascii="Simplified Arabic" w:hAnsi="Simplified Arabic" w:cs="Simplified Arabic"/>
          <w:sz w:val="28"/>
          <w:szCs w:val="28"/>
        </w:rPr>
      </w:pPr>
      <w:r w:rsidRPr="00A1739C">
        <w:rPr>
          <w:rFonts w:ascii="Simplified Arabic" w:hAnsi="Simplified Arabic" w:cs="Simplified Arabic"/>
          <w:sz w:val="28"/>
          <w:szCs w:val="28"/>
        </w:rPr>
        <w:t>Prepared by:</w:t>
      </w:r>
    </w:p>
    <w:p w14:paraId="23FD2778" w14:textId="77777777" w:rsidR="00143EC4" w:rsidRPr="00A1739C" w:rsidRDefault="00000000">
      <w:pPr>
        <w:spacing w:line="360" w:lineRule="auto"/>
        <w:jc w:val="center"/>
        <w:rPr>
          <w:rFonts w:ascii="Simplified Arabic" w:hAnsi="Simplified Arabic" w:cs="Simplified Arabic"/>
          <w:sz w:val="28"/>
          <w:szCs w:val="28"/>
        </w:rPr>
      </w:pPr>
      <w:r w:rsidRPr="00A1739C">
        <w:rPr>
          <w:rFonts w:ascii="Simplified Arabic" w:hAnsi="Simplified Arabic" w:cs="Simplified Arabic"/>
          <w:sz w:val="28"/>
          <w:szCs w:val="28"/>
        </w:rPr>
        <w:t>Majd Bkirat</w:t>
      </w:r>
    </w:p>
    <w:p w14:paraId="54832F7D" w14:textId="039F1581" w:rsidR="00A1739C" w:rsidRPr="00DE0A21" w:rsidRDefault="00A1739C" w:rsidP="00A1739C">
      <w:pPr>
        <w:jc w:val="center"/>
        <w:rPr>
          <w:rFonts w:ascii="Times New Roman" w:eastAsia="Calibri" w:hAnsi="Times New Roman" w:cs="Times New Roman"/>
          <w:sz w:val="28"/>
          <w:szCs w:val="28"/>
          <w:lang w:bidi="ar-EG"/>
        </w:rPr>
      </w:pPr>
      <w:r w:rsidRPr="00DE0A21">
        <w:rPr>
          <w:rFonts w:ascii="Times New Roman" w:eastAsia="Calibri" w:hAnsi="Times New Roman" w:cs="Times New Roman"/>
          <w:sz w:val="28"/>
          <w:szCs w:val="28"/>
          <w:lang w:bidi="ar-EG"/>
        </w:rPr>
        <w:t xml:space="preserve">Academic ID: </w:t>
      </w:r>
      <w:r w:rsidRPr="00A1739C">
        <w:rPr>
          <w:rFonts w:ascii="Simplified Arabic" w:hAnsi="Simplified Arabic" w:cs="Simplified Arabic"/>
          <w:sz w:val="28"/>
          <w:szCs w:val="28"/>
          <w:rtl/>
        </w:rPr>
        <w:t>232000861</w:t>
      </w:r>
    </w:p>
    <w:p w14:paraId="41DFDA72" w14:textId="77777777" w:rsidR="00143EC4" w:rsidRPr="00A1739C" w:rsidRDefault="00143EC4">
      <w:pPr>
        <w:spacing w:line="360" w:lineRule="auto"/>
        <w:rPr>
          <w:rFonts w:ascii="Simplified Arabic" w:hAnsi="Simplified Arabic" w:cs="Simplified Arabic"/>
          <w:sz w:val="28"/>
          <w:szCs w:val="28"/>
        </w:rPr>
      </w:pPr>
    </w:p>
    <w:p w14:paraId="43CC1590" w14:textId="77777777" w:rsidR="00143EC4" w:rsidRPr="00A1739C" w:rsidRDefault="00143EC4">
      <w:pPr>
        <w:spacing w:line="360" w:lineRule="auto"/>
        <w:rPr>
          <w:rFonts w:ascii="Simplified Arabic" w:hAnsi="Simplified Arabic" w:cs="Simplified Arabic"/>
          <w:sz w:val="28"/>
          <w:szCs w:val="28"/>
        </w:rPr>
      </w:pPr>
    </w:p>
    <w:p w14:paraId="11468012" w14:textId="77777777" w:rsidR="00C763B0" w:rsidRPr="00767D5D" w:rsidRDefault="00C763B0" w:rsidP="00C763B0">
      <w:pPr>
        <w:jc w:val="center"/>
        <w:rPr>
          <w:sz w:val="28"/>
          <w:szCs w:val="28"/>
          <w:lang w:bidi="ar-EG"/>
        </w:rPr>
      </w:pPr>
      <w:r w:rsidRPr="00767D5D">
        <w:rPr>
          <w:sz w:val="28"/>
          <w:szCs w:val="28"/>
          <w:lang w:bidi="ar-EG"/>
        </w:rPr>
        <w:t xml:space="preserve">Second </w:t>
      </w:r>
      <w:r>
        <w:rPr>
          <w:sz w:val="28"/>
          <w:szCs w:val="28"/>
          <w:lang w:bidi="ar-EG"/>
        </w:rPr>
        <w:t>Tr</w:t>
      </w:r>
      <w:r w:rsidRPr="00767D5D">
        <w:rPr>
          <w:sz w:val="28"/>
          <w:szCs w:val="28"/>
          <w:lang w:bidi="ar-EG"/>
        </w:rPr>
        <w:t>imester 2026</w:t>
      </w:r>
    </w:p>
    <w:p w14:paraId="4ABD4D55" w14:textId="77777777" w:rsidR="00A1739C" w:rsidRDefault="00A1739C" w:rsidP="0045514A">
      <w:pPr>
        <w:pStyle w:val="Heading2"/>
        <w:keepNext w:val="0"/>
        <w:keepLines w:val="0"/>
        <w:bidi/>
        <w:spacing w:after="80"/>
        <w:jc w:val="both"/>
        <w:rPr>
          <w:rFonts w:ascii="Simplified Arabic" w:hAnsi="Simplified Arabic" w:cs="Simplified Arabic"/>
          <w:b/>
          <w:bCs/>
          <w:sz w:val="28"/>
          <w:szCs w:val="28"/>
        </w:rPr>
      </w:pPr>
    </w:p>
    <w:p w14:paraId="24ED039A" w14:textId="77777777" w:rsidR="00A1739C" w:rsidRDefault="00A1739C" w:rsidP="00A1739C">
      <w:pPr>
        <w:pStyle w:val="Heading2"/>
        <w:keepNext w:val="0"/>
        <w:keepLines w:val="0"/>
        <w:bidi/>
        <w:spacing w:after="80"/>
        <w:jc w:val="both"/>
        <w:rPr>
          <w:rFonts w:ascii="Simplified Arabic" w:hAnsi="Simplified Arabic" w:cs="Simplified Arabic"/>
          <w:b/>
          <w:bCs/>
          <w:sz w:val="28"/>
          <w:szCs w:val="28"/>
        </w:rPr>
      </w:pPr>
    </w:p>
    <w:p w14:paraId="23341C3E" w14:textId="5B4C9B41" w:rsidR="0045514A" w:rsidRPr="0045514A" w:rsidRDefault="0045514A" w:rsidP="00A1739C">
      <w:pPr>
        <w:pStyle w:val="Heading2"/>
        <w:keepNext w:val="0"/>
        <w:keepLines w:val="0"/>
        <w:bidi/>
        <w:spacing w:after="80"/>
        <w:jc w:val="both"/>
        <w:rPr>
          <w:rFonts w:ascii="Simplified Arabic" w:hAnsi="Simplified Arabic" w:cs="Simplified Arabic"/>
          <w:b/>
          <w:bCs/>
          <w:sz w:val="28"/>
          <w:szCs w:val="28"/>
        </w:rPr>
      </w:pPr>
      <w:r w:rsidRPr="0045514A">
        <w:rPr>
          <w:rFonts w:ascii="Simplified Arabic" w:hAnsi="Simplified Arabic" w:cs="Simplified Arabic"/>
          <w:b/>
          <w:bCs/>
          <w:sz w:val="28"/>
          <w:szCs w:val="28"/>
          <w:rtl/>
        </w:rPr>
        <w:lastRenderedPageBreak/>
        <w:t>ملخص الدراسة</w:t>
      </w:r>
    </w:p>
    <w:p w14:paraId="212C33D1" w14:textId="7C0542C4" w:rsidR="0045514A" w:rsidRPr="0045514A" w:rsidRDefault="0045514A" w:rsidP="0045514A">
      <w:pPr>
        <w:bidi/>
        <w:spacing w:before="240" w:after="240"/>
        <w:ind w:firstLine="283"/>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هدفت الدراسة إلى التعرف على أثر مراجعات المؤثرين في قطاع الأزياء على قرارات الشراء لدى الشباب السعودي. واعتمدت الدراسة على </w:t>
      </w:r>
      <w:r w:rsidR="000D2171">
        <w:rPr>
          <w:rFonts w:ascii="Simplified Arabic" w:hAnsi="Simplified Arabic" w:cs="Simplified Arabic" w:hint="cs"/>
          <w:sz w:val="28"/>
          <w:szCs w:val="28"/>
          <w:rtl/>
        </w:rPr>
        <w:t>منهج المسح</w:t>
      </w:r>
      <w:r w:rsidRPr="0045514A">
        <w:rPr>
          <w:rFonts w:ascii="Simplified Arabic" w:hAnsi="Simplified Arabic" w:cs="Simplified Arabic"/>
          <w:sz w:val="28"/>
          <w:szCs w:val="28"/>
          <w:rtl/>
        </w:rPr>
        <w:t>، واستخدمت الاستبانة الإلكترونية كأداة لجمع البيانات، وطُبّقت على عينة عمدية بلغ قوامها (</w:t>
      </w:r>
      <w:r w:rsidR="00FD2B13">
        <w:rPr>
          <w:rFonts w:ascii="Simplified Arabic" w:hAnsi="Simplified Arabic" w:cs="Simplified Arabic"/>
          <w:sz w:val="28"/>
          <w:szCs w:val="28"/>
        </w:rPr>
        <w:t>90</w:t>
      </w:r>
      <w:r w:rsidRPr="0045514A">
        <w:rPr>
          <w:rFonts w:ascii="Simplified Arabic" w:hAnsi="Simplified Arabic" w:cs="Simplified Arabic"/>
          <w:sz w:val="28"/>
          <w:szCs w:val="28"/>
          <w:rtl/>
        </w:rPr>
        <w:t>) مفردة من مستخدمي الإنترنت في السعودية بالمرحلة العمرية من 18 إلى 35 سنة.</w:t>
      </w:r>
    </w:p>
    <w:p w14:paraId="37CCA2BB" w14:textId="77777777" w:rsidR="0045514A" w:rsidRPr="0045514A" w:rsidRDefault="0045514A" w:rsidP="0045514A">
      <w:pPr>
        <w:bidi/>
        <w:spacing w:before="240" w:after="240"/>
        <w:ind w:firstLine="283"/>
        <w:jc w:val="both"/>
        <w:rPr>
          <w:rFonts w:ascii="Simplified Arabic" w:hAnsi="Simplified Arabic" w:cs="Simplified Arabic"/>
          <w:sz w:val="28"/>
          <w:szCs w:val="28"/>
        </w:rPr>
      </w:pPr>
      <w:r w:rsidRPr="0045514A">
        <w:rPr>
          <w:rFonts w:ascii="Simplified Arabic" w:hAnsi="Simplified Arabic" w:cs="Simplified Arabic"/>
          <w:sz w:val="28"/>
          <w:szCs w:val="28"/>
          <w:rtl/>
        </w:rPr>
        <w:t>وقد أظهرت النتائج ارتفاع مستوى تعرض أفراد العينة لمحتوى مؤثري الأزياء، وتصدّر منصة إنستجرام كأكثر المنصات متابعةً لهذا النوع من المحتوى. كما بيّنت النتائج وجود تأثير فعّال، وإن كان غير حاسم، لمراجعات المؤثرين على السلوك الشرائي، حيث تعمل هذه المراجعات كعامل ترجيح وتعزيز لقرار الشراء أكثر من كونها العامل الوحيد فيه، مع تفضيل واضح للمؤثر المتخصص في الأزياء مقارنة بالمؤثر المشهور بشكل عام.</w:t>
      </w:r>
    </w:p>
    <w:p w14:paraId="408BB68D" w14:textId="77777777" w:rsidR="0045514A" w:rsidRPr="0045514A" w:rsidRDefault="0045514A" w:rsidP="0045514A">
      <w:pPr>
        <w:bidi/>
        <w:spacing w:before="240" w:after="240"/>
        <w:ind w:firstLine="283"/>
        <w:jc w:val="both"/>
        <w:rPr>
          <w:rFonts w:ascii="Simplified Arabic" w:hAnsi="Simplified Arabic" w:cs="Simplified Arabic"/>
          <w:sz w:val="28"/>
          <w:szCs w:val="28"/>
        </w:rPr>
      </w:pPr>
      <w:r w:rsidRPr="0045514A">
        <w:rPr>
          <w:rFonts w:ascii="Simplified Arabic" w:hAnsi="Simplified Arabic" w:cs="Simplified Arabic"/>
          <w:sz w:val="28"/>
          <w:szCs w:val="28"/>
          <w:rtl/>
        </w:rPr>
        <w:t>وأكدت الدراسة أن جودة المحتوى المرئي والمعلوماتي، ومدى التوافق الأخلاقي والثقافي للمؤثر مع قيم المجتمع، يمثلان من أهم العوامل المؤثرة في نجاح مراجعات الأزياء وزيادة فاعليتها. وخلصت الدراسة إلى أن مراجعات المؤثرين أصبحت عنصرًا فاعلًا في رحلة اتخاذ القرار الشرائي لدى الشباب السعودي في قطاع الأزياء، يعمل بالتكامل مع عوامل أخرى تقليدية، لا بديلًا عنها.</w:t>
      </w:r>
    </w:p>
    <w:p w14:paraId="4AE7182A" w14:textId="77777777" w:rsidR="0045514A" w:rsidRPr="0045514A" w:rsidRDefault="0045514A" w:rsidP="0045514A">
      <w:pPr>
        <w:bidi/>
        <w:spacing w:before="240" w:after="240"/>
        <w:ind w:firstLine="283"/>
        <w:jc w:val="both"/>
        <w:rPr>
          <w:rFonts w:ascii="Simplified Arabic" w:hAnsi="Simplified Arabic" w:cs="Simplified Arabic"/>
          <w:sz w:val="28"/>
          <w:szCs w:val="28"/>
        </w:rPr>
      </w:pPr>
      <w:r w:rsidRPr="0045514A">
        <w:rPr>
          <w:rFonts w:ascii="Simplified Arabic" w:hAnsi="Simplified Arabic" w:cs="Simplified Arabic"/>
          <w:b/>
          <w:bCs/>
          <w:sz w:val="28"/>
          <w:szCs w:val="28"/>
          <w:rtl/>
        </w:rPr>
        <w:t>الكلمات المفتاحية:</w:t>
      </w:r>
      <w:r w:rsidRPr="0045514A">
        <w:rPr>
          <w:rFonts w:ascii="Simplified Arabic" w:hAnsi="Simplified Arabic" w:cs="Simplified Arabic"/>
          <w:sz w:val="28"/>
          <w:szCs w:val="28"/>
          <w:rtl/>
        </w:rPr>
        <w:t xml:space="preserve"> مراجعات المؤثرين، قطاع الأزياء، السلوك الشرائي، الشباب السعودي.</w:t>
      </w:r>
    </w:p>
    <w:p w14:paraId="1E96CE0A" w14:textId="77777777" w:rsidR="0045514A" w:rsidRPr="0045514A" w:rsidRDefault="0045514A" w:rsidP="0045514A">
      <w:pPr>
        <w:spacing w:before="240" w:after="240"/>
        <w:jc w:val="both"/>
        <w:rPr>
          <w:rFonts w:ascii="Simplified Arabic" w:hAnsi="Simplified Arabic" w:cs="Simplified Arabic"/>
          <w:b/>
          <w:bCs/>
          <w:sz w:val="28"/>
          <w:szCs w:val="28"/>
        </w:rPr>
      </w:pPr>
      <w:r w:rsidRPr="0045514A">
        <w:rPr>
          <w:rFonts w:ascii="Simplified Arabic" w:hAnsi="Simplified Arabic" w:cs="Simplified Arabic"/>
          <w:b/>
          <w:bCs/>
          <w:sz w:val="28"/>
          <w:szCs w:val="28"/>
        </w:rPr>
        <w:t>Abstract</w:t>
      </w:r>
    </w:p>
    <w:p w14:paraId="1A6B13C0" w14:textId="0CC11FB5" w:rsidR="0045514A" w:rsidRPr="0045514A" w:rsidRDefault="0045514A" w:rsidP="0045514A">
      <w:pPr>
        <w:spacing w:before="240" w:after="240"/>
        <w:ind w:firstLine="283"/>
        <w:jc w:val="both"/>
        <w:rPr>
          <w:rFonts w:ascii="Simplified Arabic" w:hAnsi="Simplified Arabic" w:cs="Simplified Arabic"/>
          <w:sz w:val="28"/>
          <w:szCs w:val="28"/>
        </w:rPr>
      </w:pPr>
      <w:r w:rsidRPr="0045514A">
        <w:rPr>
          <w:rFonts w:ascii="Simplified Arabic" w:hAnsi="Simplified Arabic" w:cs="Simplified Arabic"/>
          <w:sz w:val="28"/>
          <w:szCs w:val="28"/>
        </w:rPr>
        <w:t>This study aimed to examine the impact of influencer reviews in the fashion sector on purchasing decisions among Saudi youth. The study adopted a descriptive-analytical approach and used an electronic questionnaire to collect data from a purposive sample of (</w:t>
      </w:r>
      <w:r w:rsidR="00FD2B13">
        <w:rPr>
          <w:rFonts w:ascii="Simplified Arabic" w:hAnsi="Simplified Arabic" w:cs="Simplified Arabic"/>
          <w:sz w:val="28"/>
          <w:szCs w:val="28"/>
        </w:rPr>
        <w:t>90</w:t>
      </w:r>
      <w:r w:rsidRPr="0045514A">
        <w:rPr>
          <w:rFonts w:ascii="Simplified Arabic" w:hAnsi="Simplified Arabic" w:cs="Simplified Arabic"/>
          <w:sz w:val="28"/>
          <w:szCs w:val="28"/>
        </w:rPr>
        <w:t>) internet users in Saudi Arabia aged 18 to 35.</w:t>
      </w:r>
    </w:p>
    <w:p w14:paraId="18E1767B" w14:textId="77777777" w:rsidR="0045514A" w:rsidRPr="0045514A" w:rsidRDefault="0045514A" w:rsidP="0045514A">
      <w:pPr>
        <w:spacing w:before="240" w:after="240"/>
        <w:ind w:firstLine="283"/>
        <w:jc w:val="both"/>
        <w:rPr>
          <w:rFonts w:ascii="Simplified Arabic" w:hAnsi="Simplified Arabic" w:cs="Simplified Arabic"/>
          <w:sz w:val="28"/>
          <w:szCs w:val="28"/>
        </w:rPr>
      </w:pPr>
      <w:r w:rsidRPr="0045514A">
        <w:rPr>
          <w:rFonts w:ascii="Simplified Arabic" w:hAnsi="Simplified Arabic" w:cs="Simplified Arabic"/>
          <w:sz w:val="28"/>
          <w:szCs w:val="28"/>
        </w:rPr>
        <w:lastRenderedPageBreak/>
        <w:t>The findings revealed a high level of exposure among respondents to fashion influencers' content, with Instagram emerging as the most followed platform for this type of content. The results also indicated that influencer reviews have an effective, though not decisive, impact on purchasing behavior, functioning as a reinforcing factor in the purchase decision rather than the sole determinant, with a clear preference for specialized fashion influencers over general celebrity influencers.</w:t>
      </w:r>
    </w:p>
    <w:p w14:paraId="1C8B1C56" w14:textId="77777777" w:rsidR="0045514A" w:rsidRPr="0045514A" w:rsidRDefault="0045514A" w:rsidP="0045514A">
      <w:pPr>
        <w:spacing w:before="240" w:after="240"/>
        <w:ind w:firstLine="283"/>
        <w:jc w:val="both"/>
        <w:rPr>
          <w:rFonts w:ascii="Simplified Arabic" w:hAnsi="Simplified Arabic" w:cs="Simplified Arabic"/>
          <w:sz w:val="28"/>
          <w:szCs w:val="28"/>
        </w:rPr>
      </w:pPr>
      <w:r w:rsidRPr="0045514A">
        <w:rPr>
          <w:rFonts w:ascii="Simplified Arabic" w:hAnsi="Simplified Arabic" w:cs="Simplified Arabic"/>
          <w:sz w:val="28"/>
          <w:szCs w:val="28"/>
        </w:rPr>
        <w:t>The study further confirmed that the quality of visual and informational content, along with the influencer's ethical and cultural alignment with societal values, are among the most important factors contributing to the success and effectiveness of fashion reviews. The study concluded that influencer reviews have become an active element in the purchase decision journey among Saudi youth in the fashion sector, working in integration with other traditional factors rather than replacing them.</w:t>
      </w:r>
    </w:p>
    <w:p w14:paraId="16DC79AA" w14:textId="1FCAC5F1" w:rsidR="0045514A" w:rsidRPr="0045514A" w:rsidRDefault="0045514A" w:rsidP="0045514A">
      <w:pPr>
        <w:pStyle w:val="Heading2"/>
        <w:bidi/>
        <w:jc w:val="both"/>
        <w:rPr>
          <w:rFonts w:ascii="Simplified Arabic" w:hAnsi="Simplified Arabic" w:cs="Simplified Arabic"/>
          <w:b/>
          <w:bCs/>
          <w:sz w:val="28"/>
          <w:szCs w:val="28"/>
          <w:u w:val="single"/>
        </w:rPr>
      </w:pPr>
      <w:r w:rsidRPr="0045514A">
        <w:rPr>
          <w:rFonts w:ascii="Simplified Arabic" w:hAnsi="Simplified Arabic" w:cs="Simplified Arabic"/>
          <w:b/>
          <w:bCs/>
          <w:sz w:val="28"/>
          <w:szCs w:val="28"/>
        </w:rPr>
        <w:t>Keywords:</w:t>
      </w:r>
      <w:r w:rsidRPr="0045514A">
        <w:rPr>
          <w:rFonts w:ascii="Simplified Arabic" w:hAnsi="Simplified Arabic" w:cs="Simplified Arabic"/>
          <w:sz w:val="28"/>
          <w:szCs w:val="28"/>
        </w:rPr>
        <w:t xml:space="preserve"> Influencer Reviews, Fashion Sector, Purchasing Behavior, Saudi Youth.</w:t>
      </w:r>
    </w:p>
    <w:p w14:paraId="71F95E33" w14:textId="7DAAA72E" w:rsidR="00143EC4" w:rsidRPr="0045514A" w:rsidRDefault="00000000" w:rsidP="0045514A">
      <w:pPr>
        <w:pStyle w:val="Heading2"/>
        <w:bidi/>
        <w:jc w:val="both"/>
        <w:rPr>
          <w:rFonts w:ascii="Simplified Arabic" w:hAnsi="Simplified Arabic" w:cs="Simplified Arabic"/>
          <w:b/>
          <w:bCs/>
          <w:sz w:val="28"/>
          <w:szCs w:val="28"/>
          <w:u w:val="single"/>
        </w:rPr>
      </w:pPr>
      <w:r w:rsidRPr="0045514A">
        <w:rPr>
          <w:rFonts w:ascii="Simplified Arabic" w:hAnsi="Simplified Arabic" w:cs="Simplified Arabic"/>
          <w:b/>
          <w:bCs/>
          <w:sz w:val="28"/>
          <w:szCs w:val="28"/>
          <w:u w:val="single"/>
          <w:rtl/>
        </w:rPr>
        <w:t xml:space="preserve">المقدمة </w:t>
      </w:r>
    </w:p>
    <w:p w14:paraId="069FB4C8" w14:textId="370FDE07" w:rsidR="00143EC4" w:rsidRPr="0045514A" w:rsidRDefault="00000000">
      <w:pPr>
        <w:bidi/>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شهد العالم في السنوات الأخيرة تطوراً واسعاً في التكنولوجيا وخصوصاً في انتشار المنصات الرقمية، حيث أصبحت شبكات التواصل الاجتماعي المكان الأساسي الذي يجمع المستهلكين، وقاعدة أساسية تُبنى عليها استراتيجيات التسويق الحديثة (العبابنة</w:t>
      </w:r>
      <w:r w:rsidR="007A32E5">
        <w:rPr>
          <w:rFonts w:ascii="Simplified Arabic" w:hAnsi="Simplified Arabic" w:cs="Simplified Arabic" w:hint="cs"/>
          <w:sz w:val="28"/>
          <w:szCs w:val="28"/>
          <w:rtl/>
        </w:rPr>
        <w:t>،</w:t>
      </w:r>
      <w:r w:rsidRPr="0045514A">
        <w:rPr>
          <w:rFonts w:ascii="Simplified Arabic" w:hAnsi="Simplified Arabic" w:cs="Simplified Arabic"/>
          <w:sz w:val="28"/>
          <w:szCs w:val="28"/>
          <w:rtl/>
        </w:rPr>
        <w:t xml:space="preserve"> 2024، 129)، مما دفع الشركات لتبني وسائل وأنماط جديدة للتواصل مع العملاء، خاصة في قطاع مثل قطاع الموضة والأزياء الذي يعتمد بشكل كبير على المحتوى المرئي والتفاعل المباشر. </w:t>
      </w:r>
    </w:p>
    <w:p w14:paraId="37E6FFA6" w14:textId="77777777" w:rsidR="00143EC4" w:rsidRPr="0045514A" w:rsidRDefault="00143EC4">
      <w:pPr>
        <w:bidi/>
        <w:ind w:firstLine="388"/>
        <w:jc w:val="both"/>
        <w:rPr>
          <w:rFonts w:ascii="Simplified Arabic" w:hAnsi="Simplified Arabic" w:cs="Simplified Arabic"/>
          <w:sz w:val="28"/>
          <w:szCs w:val="28"/>
        </w:rPr>
      </w:pPr>
    </w:p>
    <w:p w14:paraId="33EA567A" w14:textId="0A798378" w:rsidR="00143EC4" w:rsidRPr="0045514A" w:rsidRDefault="00000000">
      <w:pPr>
        <w:bidi/>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lastRenderedPageBreak/>
        <w:t>ومع هذا التوجه المتزايد نحو المحتوى الرقمي وتبني العلامات التجارية استراتيجيات تسويقية متنوعة، أصبح من الصعب إقناع المستهلك بالأساليب التقليدية؛ حيث إنه بات يبحث عن تجارب واقعية وآراء صريحة ولم يعد يكتفي بإعلانات الشركات المباشرة. مما أدى هذا التطور إلى بروز المؤثرين عبر منصات التواصل الاجتماعي كقادة توجيه خيارات وتفضيلات الجمهور، حيث أشارت دراسة سعود (2026) إلى أن مصداقية المؤثر وجاذبية محتواه التقييمي تلعب دورا حاسما في توجهات المستهلكين وتشكيل السلوك الشرائي لديهم،</w:t>
      </w:r>
    </w:p>
    <w:p w14:paraId="400451A0" w14:textId="77777777" w:rsidR="00143EC4" w:rsidRPr="0045514A" w:rsidRDefault="00143EC4">
      <w:pPr>
        <w:bidi/>
        <w:ind w:firstLine="388"/>
        <w:jc w:val="both"/>
        <w:rPr>
          <w:rFonts w:ascii="Simplified Arabic" w:hAnsi="Simplified Arabic" w:cs="Simplified Arabic"/>
          <w:sz w:val="28"/>
          <w:szCs w:val="28"/>
        </w:rPr>
      </w:pPr>
    </w:p>
    <w:p w14:paraId="00BC2FA9" w14:textId="02E5B799" w:rsidR="00143EC4" w:rsidRPr="0045514A" w:rsidRDefault="00000000" w:rsidP="00F617F7">
      <w:pPr>
        <w:bidi/>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وفي السياق نفسه، لم تعد تكفي سمات المؤثرين التقليدية مثل الشهرة والجاذبية بمفردها؛ إذ إن المواءمة الأخلاقية والثقافية </w:t>
      </w:r>
      <w:r w:rsidR="00F617F7" w:rsidRPr="00F617F7">
        <w:rPr>
          <w:rFonts w:ascii="Simplified Arabic" w:hAnsi="Simplified Arabic" w:cs="Simplified Arabic"/>
          <w:sz w:val="28"/>
          <w:szCs w:val="28"/>
          <w:rtl/>
        </w:rPr>
        <w:t>تعد عاملاً أساسيًا</w:t>
      </w:r>
      <w:r w:rsidRPr="0045514A">
        <w:rPr>
          <w:rFonts w:ascii="Simplified Arabic" w:hAnsi="Simplified Arabic" w:cs="Simplified Arabic"/>
          <w:sz w:val="28"/>
          <w:szCs w:val="28"/>
          <w:rtl/>
        </w:rPr>
        <w:t xml:space="preserve"> في كسب الثقة وتحفيز نية الشراء لا سيما في المجتمعات المحافظة كالمجتمع السعودي، وهو ما أكدته دراسة السعيد (</w:t>
      </w:r>
      <w:r w:rsidRPr="0045514A">
        <w:rPr>
          <w:rFonts w:ascii="Simplified Arabic" w:hAnsi="Simplified Arabic" w:cs="Simplified Arabic"/>
          <w:sz w:val="28"/>
          <w:szCs w:val="28"/>
        </w:rPr>
        <w:t>Alsaeed</w:t>
      </w:r>
      <w:r w:rsidRPr="0045514A">
        <w:rPr>
          <w:rFonts w:ascii="Simplified Arabic" w:hAnsi="Simplified Arabic" w:cs="Simplified Arabic"/>
          <w:sz w:val="28"/>
          <w:szCs w:val="28"/>
          <w:rtl/>
        </w:rPr>
        <w:t xml:space="preserve">, 2026). </w:t>
      </w:r>
    </w:p>
    <w:p w14:paraId="4E7D1347" w14:textId="673CD466" w:rsidR="00143EC4" w:rsidRPr="0045514A" w:rsidRDefault="00000000">
      <w:pPr>
        <w:bidi/>
        <w:spacing w:before="240" w:after="240"/>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وتتجلى هذه الظواهر التسويقية بوضوح في السوق الصاعد للمملكة العربية السعودية، والتي تشهد طفرة رقمية واستخداماً غير مسبوق لمنصات التواصل الاجتماعي، حيث كشف تقرير إنترنت السعودية عن وصول نسبة انتشار استخدام الإنترنت في المملكة إلى 99%. وبالنظر إلى أن المجتمع السعودي مجتمع فتي تشكل فيه فئة الشباب القوة الشرائية الأساسية، حيث تتراوح نسبة الشباب في المملكة بين 33.2% إلى 37.8% بناءً على تقرير إحصاءات الشباب السعودي 2023، فقد انعكس هذا الشغف الرقمي على سلوكهم الاستهلاكي، وتحديداً في قطاع الأزياء والموضة.</w:t>
      </w:r>
      <w:r w:rsidR="00F617F7">
        <w:rPr>
          <w:rFonts w:ascii="Simplified Arabic" w:hAnsi="Simplified Arabic" w:cs="Simplified Arabic"/>
          <w:sz w:val="28"/>
          <w:szCs w:val="28"/>
        </w:rPr>
        <w:t xml:space="preserve"> </w:t>
      </w:r>
      <w:r w:rsidRPr="0045514A">
        <w:rPr>
          <w:rFonts w:ascii="Simplified Arabic" w:hAnsi="Simplified Arabic" w:cs="Simplified Arabic"/>
          <w:sz w:val="28"/>
          <w:szCs w:val="28"/>
          <w:rtl/>
        </w:rPr>
        <w:t>(هيئة الاتصالات والفضاء والتقنية، 2025؛ الهيئة العامة للإحصاء،2023)</w:t>
      </w:r>
    </w:p>
    <w:p w14:paraId="2F595D11" w14:textId="66761939" w:rsidR="00143EC4" w:rsidRPr="0045514A" w:rsidRDefault="00000000">
      <w:pPr>
        <w:bidi/>
        <w:ind w:firstLine="388"/>
        <w:jc w:val="both"/>
        <w:rPr>
          <w:rFonts w:ascii="Simplified Arabic" w:hAnsi="Simplified Arabic" w:cs="Simplified Arabic"/>
        </w:rPr>
      </w:pPr>
      <w:r w:rsidRPr="0045514A">
        <w:rPr>
          <w:rFonts w:ascii="Simplified Arabic" w:hAnsi="Simplified Arabic" w:cs="Simplified Arabic"/>
          <w:sz w:val="28"/>
          <w:szCs w:val="28"/>
          <w:rtl/>
        </w:rPr>
        <w:t xml:space="preserve">ومن هنا تسعى الدراسة الحالية </w:t>
      </w:r>
      <w:r w:rsidR="00F617F7">
        <w:rPr>
          <w:rFonts w:ascii="Simplified Arabic" w:hAnsi="Simplified Arabic" w:cs="Simplified Arabic" w:hint="cs"/>
          <w:sz w:val="28"/>
          <w:szCs w:val="28"/>
          <w:rtl/>
        </w:rPr>
        <w:t>إ</w:t>
      </w:r>
      <w:r w:rsidRPr="0045514A">
        <w:rPr>
          <w:rFonts w:ascii="Simplified Arabic" w:hAnsi="Simplified Arabic" w:cs="Simplified Arabic"/>
          <w:sz w:val="28"/>
          <w:szCs w:val="28"/>
          <w:rtl/>
        </w:rPr>
        <w:t>لى استكشاف مدى تأثير مراجعات المؤثرين في قطاع الأزياء على قرارات الشراء لدى الشباب السعودي</w:t>
      </w:r>
    </w:p>
    <w:p w14:paraId="1254250D" w14:textId="77777777" w:rsidR="00143EC4" w:rsidRPr="0045514A" w:rsidRDefault="00000000">
      <w:pPr>
        <w:pStyle w:val="Heading2"/>
        <w:bidi/>
        <w:jc w:val="both"/>
        <w:rPr>
          <w:rFonts w:ascii="Simplified Arabic" w:hAnsi="Simplified Arabic" w:cs="Simplified Arabic"/>
          <w:b/>
          <w:bCs/>
          <w:sz w:val="28"/>
          <w:szCs w:val="28"/>
          <w:u w:val="single"/>
        </w:rPr>
      </w:pPr>
      <w:bookmarkStart w:id="7" w:name="_t6abthjm4j0v" w:colFirst="0" w:colLast="0"/>
      <w:bookmarkEnd w:id="7"/>
      <w:r w:rsidRPr="0045514A">
        <w:rPr>
          <w:rFonts w:ascii="Simplified Arabic" w:hAnsi="Simplified Arabic" w:cs="Simplified Arabic"/>
          <w:b/>
          <w:bCs/>
          <w:sz w:val="28"/>
          <w:szCs w:val="28"/>
          <w:u w:val="single"/>
          <w:rtl/>
        </w:rPr>
        <w:t xml:space="preserve">الدراسات السابقة </w:t>
      </w:r>
    </w:p>
    <w:p w14:paraId="411E2F53" w14:textId="77777777" w:rsidR="00143EC4" w:rsidRPr="0045514A" w:rsidRDefault="00000000">
      <w:pPr>
        <w:pStyle w:val="Heading2"/>
        <w:bidi/>
        <w:ind w:firstLine="388"/>
        <w:jc w:val="both"/>
        <w:rPr>
          <w:rFonts w:ascii="Simplified Arabic" w:hAnsi="Simplified Arabic" w:cs="Simplified Arabic"/>
          <w:b/>
          <w:bCs/>
          <w:sz w:val="28"/>
          <w:szCs w:val="28"/>
        </w:rPr>
      </w:pPr>
      <w:bookmarkStart w:id="8" w:name="_lx8xp4blz48f" w:colFirst="0" w:colLast="0"/>
      <w:bookmarkEnd w:id="8"/>
      <w:r w:rsidRPr="0045514A">
        <w:rPr>
          <w:rFonts w:ascii="Simplified Arabic" w:hAnsi="Simplified Arabic" w:cs="Simplified Arabic"/>
          <w:b/>
          <w:bCs/>
          <w:sz w:val="28"/>
          <w:szCs w:val="28"/>
          <w:rtl/>
        </w:rPr>
        <w:t xml:space="preserve">المحور الأول: أبعاد مصداقية المؤثرين والمنصات الرقمية وأثرها على الثقة، والولاء، ونية الشراء </w:t>
      </w:r>
    </w:p>
    <w:p w14:paraId="3E0A678F" w14:textId="77777777" w:rsidR="00143EC4" w:rsidRPr="0045514A" w:rsidRDefault="00143EC4">
      <w:pPr>
        <w:bidi/>
        <w:ind w:firstLine="388"/>
        <w:jc w:val="both"/>
        <w:rPr>
          <w:rFonts w:ascii="Simplified Arabic" w:hAnsi="Simplified Arabic" w:cs="Simplified Arabic"/>
          <w:b/>
          <w:bCs/>
          <w:sz w:val="26"/>
          <w:szCs w:val="26"/>
        </w:rPr>
      </w:pPr>
    </w:p>
    <w:p w14:paraId="30339BB6" w14:textId="43A84931" w:rsidR="00143EC4" w:rsidRPr="0045514A" w:rsidRDefault="00000000">
      <w:pPr>
        <w:numPr>
          <w:ilvl w:val="0"/>
          <w:numId w:val="11"/>
        </w:numPr>
        <w:bidi/>
        <w:spacing w:after="240"/>
        <w:jc w:val="both"/>
        <w:rPr>
          <w:rFonts w:ascii="Simplified Arabic" w:hAnsi="Simplified Arabic" w:cs="Simplified Arabic"/>
          <w:sz w:val="28"/>
          <w:szCs w:val="28"/>
        </w:rPr>
      </w:pPr>
      <w:r w:rsidRPr="0045514A">
        <w:rPr>
          <w:rFonts w:ascii="Simplified Arabic" w:hAnsi="Simplified Arabic" w:cs="Simplified Arabic"/>
          <w:sz w:val="28"/>
          <w:szCs w:val="28"/>
          <w:rtl/>
        </w:rPr>
        <w:lastRenderedPageBreak/>
        <w:t xml:space="preserve">أجرى </w:t>
      </w:r>
      <w:r w:rsidRPr="0045514A">
        <w:rPr>
          <w:rFonts w:ascii="Simplified Arabic" w:hAnsi="Simplified Arabic" w:cs="Simplified Arabic"/>
          <w:sz w:val="28"/>
          <w:szCs w:val="28"/>
        </w:rPr>
        <w:t>Munir</w:t>
      </w:r>
      <w:r w:rsidRPr="0045514A">
        <w:rPr>
          <w:rFonts w:ascii="Simplified Arabic" w:hAnsi="Simplified Arabic" w:cs="Simplified Arabic"/>
          <w:sz w:val="28"/>
          <w:szCs w:val="28"/>
          <w:rtl/>
        </w:rPr>
        <w:t xml:space="preserve"> و</w:t>
      </w:r>
      <w:r w:rsidRPr="0045514A">
        <w:rPr>
          <w:rFonts w:ascii="Simplified Arabic" w:hAnsi="Simplified Arabic" w:cs="Simplified Arabic"/>
          <w:sz w:val="28"/>
          <w:szCs w:val="28"/>
        </w:rPr>
        <w:t>Watts</w:t>
      </w:r>
      <w:r w:rsidRPr="0045514A">
        <w:rPr>
          <w:rFonts w:ascii="Simplified Arabic" w:hAnsi="Simplified Arabic" w:cs="Simplified Arabic"/>
          <w:sz w:val="28"/>
          <w:szCs w:val="28"/>
          <w:rtl/>
        </w:rPr>
        <w:t xml:space="preserve"> عام </w:t>
      </w:r>
      <w:r w:rsidR="00FD2B13">
        <w:rPr>
          <w:rFonts w:ascii="Simplified Arabic" w:hAnsi="Simplified Arabic" w:cs="Simplified Arabic"/>
          <w:sz w:val="28"/>
          <w:szCs w:val="28"/>
        </w:rPr>
        <w:t>)</w:t>
      </w:r>
      <w:r w:rsidRPr="0045514A">
        <w:rPr>
          <w:rFonts w:ascii="Simplified Arabic" w:hAnsi="Simplified Arabic" w:cs="Simplified Arabic"/>
          <w:sz w:val="28"/>
          <w:szCs w:val="28"/>
          <w:rtl/>
        </w:rPr>
        <w:t>2026</w:t>
      </w:r>
      <w:r w:rsidR="00FD2B13">
        <w:rPr>
          <w:rFonts w:ascii="Simplified Arabic" w:hAnsi="Simplified Arabic" w:cs="Simplified Arabic"/>
          <w:sz w:val="28"/>
          <w:szCs w:val="28"/>
        </w:rPr>
        <w:t>(</w:t>
      </w:r>
      <w:r w:rsidR="00CE2985">
        <w:rPr>
          <w:rFonts w:ascii="Simplified Arabic" w:hAnsi="Simplified Arabic" w:cs="Simplified Arabic" w:hint="cs"/>
          <w:sz w:val="28"/>
          <w:szCs w:val="28"/>
          <w:rtl/>
        </w:rPr>
        <w:t xml:space="preserve"> </w:t>
      </w:r>
      <w:r w:rsidRPr="0045514A">
        <w:rPr>
          <w:rFonts w:ascii="Simplified Arabic" w:hAnsi="Simplified Arabic" w:cs="Simplified Arabic"/>
          <w:sz w:val="28"/>
          <w:szCs w:val="28"/>
          <w:rtl/>
        </w:rPr>
        <w:t>دراسة بعنوان: "قوة مؤثرين وسائل التواصل الاجتماعي على الوعي بالعلامة التجارية، وقيمتها، ومشتريات المستهلك"، استهدفت فحص دور قوة المؤثرين في تشكيل النوايا الشرائية للمستهلكين، وتحديداً أثر تأييد وتوصيات مؤثرين منصات التواصل الاجتماعي (</w:t>
      </w:r>
      <w:r w:rsidRPr="0045514A">
        <w:rPr>
          <w:rFonts w:ascii="Simplified Arabic" w:hAnsi="Simplified Arabic" w:cs="Simplified Arabic"/>
          <w:sz w:val="28"/>
          <w:szCs w:val="28"/>
        </w:rPr>
        <w:t>SMIs</w:t>
      </w:r>
      <w:r w:rsidRPr="0045514A">
        <w:rPr>
          <w:rFonts w:ascii="Simplified Arabic" w:hAnsi="Simplified Arabic" w:cs="Simplified Arabic"/>
          <w:sz w:val="28"/>
          <w:szCs w:val="28"/>
          <w:rtl/>
        </w:rPr>
        <w:t>) على نوايا الشراء، من خلال دراسة الدور الوسيط للوعي بالعلامة التجارية والقيمة المدركة، والدور المعدل لتجربة العميل في هذه العلاقة. واعتمد الباحثان على المنهج الكمي، مستخدمين أداة الاستبيان الإلكتروني لجمع البيانات عبر طريقة العينة العرضية. وطبقت الدراسة على عينة بلغ حجمها (319) مستجيباً. وأظهرت النتائج أن: هناك تأثيراً جوهرياً ودالاً إحصائياً لتوصيات المؤثرين على كلٍ من نوايا الشراء، والوعي بالعلامة التجارية، والقيمة المدركة لدى المستهلكين. كما أكدت النتائج وجود أثر إيجابي دال إحصائياً لكلٍ من الوعي بالعلامة والقيمة المدركة كمتغيرات وسيطة، إلى جانب الدور المعدل الإيجابي لتجربة العميل في توجيه قرارات الشراء. وكشفت الدراسة أن "توصيات المؤثرين وتأييدهم للمنتجات" يمتلك التأثير الأقوى والأعلى على نوايا الشراء لدى المستهلك مقارنة بأي سمات تسويقية أخرى.</w:t>
      </w:r>
    </w:p>
    <w:p w14:paraId="46E968E3" w14:textId="77777777" w:rsidR="00143EC4" w:rsidRPr="0045514A" w:rsidRDefault="00143EC4">
      <w:pPr>
        <w:bidi/>
        <w:spacing w:after="240"/>
        <w:rPr>
          <w:rFonts w:ascii="Simplified Arabic" w:hAnsi="Simplified Arabic" w:cs="Simplified Arabic"/>
          <w:sz w:val="26"/>
          <w:szCs w:val="26"/>
        </w:rPr>
      </w:pPr>
    </w:p>
    <w:p w14:paraId="0369A928" w14:textId="50D4C769" w:rsidR="00143EC4" w:rsidRPr="0045514A" w:rsidRDefault="00000000" w:rsidP="00F617F7">
      <w:pPr>
        <w:numPr>
          <w:ilvl w:val="0"/>
          <w:numId w:val="11"/>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كما بحثت دراسة </w:t>
      </w:r>
      <w:r w:rsidR="00F617F7" w:rsidRPr="00F617F7">
        <w:rPr>
          <w:rFonts w:ascii="Simplified Arabic" w:hAnsi="Simplified Arabic" w:cs="Simplified Arabic"/>
          <w:sz w:val="28"/>
          <w:szCs w:val="28"/>
        </w:rPr>
        <w:t>(Abu-Alhaija &amp; Elsawy, 2026)</w:t>
      </w:r>
      <w:r w:rsidRPr="0045514A">
        <w:rPr>
          <w:rFonts w:ascii="Simplified Arabic" w:hAnsi="Simplified Arabic" w:cs="Simplified Arabic"/>
          <w:sz w:val="28"/>
          <w:szCs w:val="28"/>
          <w:rtl/>
        </w:rPr>
        <w:t xml:space="preserve"> أثر قدرات مؤثري وسائل التواصل الاجتماعي (</w:t>
      </w:r>
      <w:r w:rsidRPr="0045514A">
        <w:rPr>
          <w:rFonts w:ascii="Simplified Arabic" w:hAnsi="Simplified Arabic" w:cs="Simplified Arabic"/>
          <w:sz w:val="28"/>
          <w:szCs w:val="28"/>
        </w:rPr>
        <w:t>SMIs</w:t>
      </w:r>
      <w:r w:rsidRPr="0045514A">
        <w:rPr>
          <w:rFonts w:ascii="Simplified Arabic" w:hAnsi="Simplified Arabic" w:cs="Simplified Arabic"/>
          <w:sz w:val="28"/>
          <w:szCs w:val="28"/>
          <w:rtl/>
        </w:rPr>
        <w:t>) على الولاء للعلامة التجارية في المملكة العربية السعودية، مع استكشاف الدور الوسيط للثقة في العلامة التجارية، والدور المعدل للقيادة الأصيلة. واعتمدت الدراسة على المنهج الكمي المستعرض (</w:t>
      </w:r>
      <w:r w:rsidRPr="0045514A">
        <w:rPr>
          <w:rFonts w:ascii="Simplified Arabic" w:hAnsi="Simplified Arabic" w:cs="Simplified Arabic"/>
          <w:sz w:val="28"/>
          <w:szCs w:val="28"/>
        </w:rPr>
        <w:t>Cross-sectional</w:t>
      </w:r>
      <w:r w:rsidRPr="0045514A">
        <w:rPr>
          <w:rFonts w:ascii="Simplified Arabic" w:hAnsi="Simplified Arabic" w:cs="Simplified Arabic"/>
          <w:sz w:val="28"/>
          <w:szCs w:val="28"/>
          <w:rtl/>
        </w:rPr>
        <w:t>) بالتطبيق على عينة غرضية مكونة من (476) مستخدماً نشطاً لمنصات التواصل الاجتماعي في ثلاثة مراكز تجارية رئيسية بالمملكة وهي: (الرياض، وجدة، والدمام)، وجرى تحليل البيانات باستخدام نمذجة المعادلة الهيكلية بالمربعات الصغرى الجزئية (</w:t>
      </w:r>
      <w:r w:rsidRPr="0045514A">
        <w:rPr>
          <w:rFonts w:ascii="Simplified Arabic" w:hAnsi="Simplified Arabic" w:cs="Simplified Arabic"/>
          <w:sz w:val="28"/>
          <w:szCs w:val="28"/>
        </w:rPr>
        <w:t>PLS-SEM</w:t>
      </w:r>
      <w:r w:rsidRPr="0045514A">
        <w:rPr>
          <w:rFonts w:ascii="Simplified Arabic" w:hAnsi="Simplified Arabic" w:cs="Simplified Arabic"/>
          <w:sz w:val="28"/>
          <w:szCs w:val="28"/>
          <w:rtl/>
        </w:rPr>
        <w:t xml:space="preserve">). وتوصلت النتائج إلى أن أبعاد الأصالة ومهارات الاتصال لدى المؤثرين لها تأثير إيجابي ومباشر كبير في بناء الثقة والولاء للعلامة التجارية، في حين أن الخبرة والتأثير يساهمان في بناء الولاء بشكل غير مباشر من خلال تلبيتهما أولاً لعنصر الثقة. كما أظهرت النتائج أن الثقة في العلامة التجارية تلعب دوراً وسيطاً جوهرياً في تعزيز هذا الولاء. </w:t>
      </w:r>
    </w:p>
    <w:p w14:paraId="078B0B19" w14:textId="77777777" w:rsidR="00143EC4" w:rsidRPr="0045514A" w:rsidRDefault="00143EC4">
      <w:pPr>
        <w:bidi/>
        <w:ind w:firstLine="388"/>
        <w:jc w:val="both"/>
        <w:rPr>
          <w:rFonts w:ascii="Simplified Arabic" w:hAnsi="Simplified Arabic" w:cs="Simplified Arabic"/>
          <w:color w:val="1F1F1F"/>
          <w:sz w:val="28"/>
          <w:szCs w:val="28"/>
        </w:rPr>
      </w:pPr>
    </w:p>
    <w:p w14:paraId="7C356DF5" w14:textId="0ADB94CE" w:rsidR="00143EC4" w:rsidRPr="0045514A" w:rsidRDefault="00000000" w:rsidP="00F617F7">
      <w:pPr>
        <w:numPr>
          <w:ilvl w:val="0"/>
          <w:numId w:val="11"/>
        </w:numPr>
        <w:bidi/>
        <w:jc w:val="both"/>
        <w:rPr>
          <w:rFonts w:ascii="Simplified Arabic" w:hAnsi="Simplified Arabic" w:cs="Simplified Arabic"/>
          <w:color w:val="1F1F1F"/>
          <w:sz w:val="28"/>
          <w:szCs w:val="28"/>
        </w:rPr>
      </w:pPr>
      <w:r w:rsidRPr="0045514A">
        <w:rPr>
          <w:rFonts w:ascii="Simplified Arabic" w:hAnsi="Simplified Arabic" w:cs="Simplified Arabic"/>
          <w:color w:val="1F1F1F"/>
          <w:sz w:val="28"/>
          <w:szCs w:val="28"/>
          <w:rtl/>
        </w:rPr>
        <w:t xml:space="preserve">أجرت الباحثة </w:t>
      </w:r>
      <w:r w:rsidR="00F617F7" w:rsidRPr="00F617F7">
        <w:rPr>
          <w:rFonts w:ascii="Simplified Arabic" w:hAnsi="Simplified Arabic" w:cs="Simplified Arabic"/>
          <w:color w:val="1F1F1F"/>
          <w:sz w:val="28"/>
          <w:szCs w:val="28"/>
        </w:rPr>
        <w:t>(Alsaeed, 2026)</w:t>
      </w:r>
      <w:r w:rsidRPr="0045514A">
        <w:rPr>
          <w:rFonts w:ascii="Simplified Arabic" w:hAnsi="Simplified Arabic" w:cs="Simplified Arabic"/>
          <w:color w:val="1F1F1F"/>
          <w:sz w:val="28"/>
          <w:szCs w:val="28"/>
          <w:rtl/>
        </w:rPr>
        <w:t xml:space="preserve"> دراسة بعنوان: "إشارات المصداقية: الثقافة، والدين، والأخلاق في التسويق عبر المؤثرين في السعودية"، وهدفت الدراسة إلى استكشاف كيفية قيام منصات التجارة الإلكترونية في المملكة العربية السعودية بالاستفادة من الشراكات مع المؤثرين بطرق تتوافق مع التوقعات الثقافية والدينية والأخلاقية للمستهلكين، ومعالجة الفجوة المتعلقة بكيفية تكيف ممارسات التسويق العالمية مع المعايير الأخلاقية والدينية المحلية لتشكيل المصداقية والثقة. وقد اعتمدت الباحثة على المنهج الكيفي (النوعي)، مستخدمة أداة المقابلات المتعمقة. وطُبقت الدراسة على عينة من المتخصصين والمهنيين في مجال التسويق الرقمي في المملكة العربية السعودية. وتوصلت النتائج إلى وجود هيكل ثنائي لبناء إشارات المصداقية في الأسواق المحافظة يتكون من: إشارات مرتبطة بالمصدر (تتضمن المواءمة الثقافية والدينية للمؤثر ومصداقيته الأخلاقية)، وإشارات مرتبطة بالرسالة (تنعكس في محتوى الحملة الإعلانية والالتزام بالحدود الأخلاقية). كما كشفت النتائج عن أن بناء المصداقية في السياقات الدينية المحافظة يعتمد بشكل تكاملي على كل من المصدر والرسالة معاً، وأوصت الدراسة بتقديم توجيهات وإرشادات عملية للعلامات التجارية التي تسعى لإدارة تعاونها مع المؤثرين بفعالية وأخلاقية داخل الأسواق الحساسة ثقافياً والتي تتقاطع فيها التجارة والثقافة والعقيدة.</w:t>
      </w:r>
    </w:p>
    <w:p w14:paraId="28C852D5" w14:textId="77777777" w:rsidR="00143EC4" w:rsidRPr="0045514A" w:rsidRDefault="00143EC4">
      <w:pPr>
        <w:bidi/>
        <w:jc w:val="both"/>
        <w:rPr>
          <w:rFonts w:ascii="Simplified Arabic" w:hAnsi="Simplified Arabic" w:cs="Simplified Arabic"/>
          <w:color w:val="1F1F1F"/>
          <w:sz w:val="28"/>
          <w:szCs w:val="28"/>
        </w:rPr>
      </w:pPr>
    </w:p>
    <w:p w14:paraId="281E6E8D" w14:textId="7205F844" w:rsidR="00143EC4" w:rsidRPr="0045514A" w:rsidRDefault="00000000" w:rsidP="00F617F7">
      <w:pPr>
        <w:numPr>
          <w:ilvl w:val="0"/>
          <w:numId w:val="11"/>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أجرى الباحث </w:t>
      </w:r>
      <w:r w:rsidR="00F617F7" w:rsidRPr="00F617F7">
        <w:rPr>
          <w:rFonts w:ascii="Simplified Arabic" w:hAnsi="Simplified Arabic" w:cs="Simplified Arabic"/>
          <w:sz w:val="28"/>
          <w:szCs w:val="28"/>
        </w:rPr>
        <w:t>(Wang, 2025)</w:t>
      </w:r>
      <w:r w:rsidRPr="0045514A">
        <w:rPr>
          <w:rFonts w:ascii="Simplified Arabic" w:hAnsi="Simplified Arabic" w:cs="Simplified Arabic"/>
          <w:sz w:val="28"/>
          <w:szCs w:val="28"/>
          <w:rtl/>
        </w:rPr>
        <w:t xml:space="preserve"> دراسة بعنوان: "تأثيرات مصداقية مؤثري وسائل التواصل الاجتماعي على تقييمات تابعيهم للمكملات الغذائية ونيات الشراء لديهم"، وهدفت الدراسة إلى استكشاف أثر الأبعاد المختلفة لمصداقية مؤثر التواصل الاجتماعي (الموثوقية، الجاذبية، والخبرة) على تصورات المتابعين تجاه القيمة الغذائية، الأمان، والفوائد الصحية للمكملات الغذائية المدعومة من قِبلهم، وأثر تلك التصورات في تشكيل نية الشراء؛ وذلك بالاستناد إلى نموذج مصداقية المصدر. واعتمدت الدراسة على المنهج الوصفي التحليلي، حيث جُمعت البيانات من عينة قوامها (418) مستهلكاً تايوانياً من متابعي المؤثرين الرقميين الذين يروجون للمكملات الغذائية، واستُخدمت طريقة نمذجة المعادلات البنائية (</w:t>
      </w:r>
      <w:r w:rsidRPr="0045514A">
        <w:rPr>
          <w:rFonts w:ascii="Simplified Arabic" w:hAnsi="Simplified Arabic" w:cs="Simplified Arabic"/>
          <w:sz w:val="28"/>
          <w:szCs w:val="28"/>
        </w:rPr>
        <w:t>SEM</w:t>
      </w:r>
      <w:r w:rsidRPr="0045514A">
        <w:rPr>
          <w:rFonts w:ascii="Simplified Arabic" w:hAnsi="Simplified Arabic" w:cs="Simplified Arabic"/>
          <w:sz w:val="28"/>
          <w:szCs w:val="28"/>
          <w:rtl/>
        </w:rPr>
        <w:t xml:space="preserve">) لتحليل العلاقات. وتوصلت النتائج إلى أن موثوقية المؤثر وجاذبيته تؤثران إيجاباً </w:t>
      </w:r>
      <w:r w:rsidRPr="0045514A">
        <w:rPr>
          <w:rFonts w:ascii="Simplified Arabic" w:hAnsi="Simplified Arabic" w:cs="Simplified Arabic"/>
          <w:sz w:val="28"/>
          <w:szCs w:val="28"/>
          <w:rtl/>
        </w:rPr>
        <w:lastRenderedPageBreak/>
        <w:t xml:space="preserve">على تصورات المتابعين لقيمة المنتج وأمانه، في حين تبين أن خبرة المؤثر تؤثر فقط على إدراك القيمة الغذائية دون أن تؤثر على إدراك الأمان. كما أظهرت النتائج أن إدراك القيمة والأمان يساهمان في تعزيز إدراك الفوائد الصحية، مما يؤدي في النهاية إلى رفع نية الشراء لدى المستهلكين. </w:t>
      </w:r>
    </w:p>
    <w:p w14:paraId="3283E167" w14:textId="77777777" w:rsidR="00143EC4" w:rsidRPr="0045514A" w:rsidRDefault="00143EC4">
      <w:pPr>
        <w:bidi/>
        <w:spacing w:before="240" w:after="240"/>
        <w:jc w:val="both"/>
        <w:rPr>
          <w:rFonts w:ascii="Simplified Arabic" w:hAnsi="Simplified Arabic" w:cs="Simplified Arabic"/>
          <w:sz w:val="28"/>
          <w:szCs w:val="28"/>
        </w:rPr>
      </w:pPr>
    </w:p>
    <w:p w14:paraId="086AFF84" w14:textId="3B01DD5D" w:rsidR="00143EC4" w:rsidRPr="0045514A" w:rsidRDefault="00000000">
      <w:pPr>
        <w:numPr>
          <w:ilvl w:val="0"/>
          <w:numId w:val="11"/>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دراسة (والي، 2025) بعنوان: "أثر التسويق المؤثر على قرار الشراء (دراسة ميدانية)، هدفت إلى: تحديد أبعاد التأثير المتبادل بين مشاهدة المستخدمين للمحتوى الإعلاني الرقمي وأخد قرار الشراء، والكشف عن تأثير خصائص المؤثر متمثلة في: عدد متابعين المؤثر، جودة المحتوى، ومدى ثقة الجمهور بالمؤثر، وبال</w:t>
      </w:r>
      <w:r w:rsidR="00C763B0">
        <w:rPr>
          <w:rFonts w:ascii="Simplified Arabic" w:hAnsi="Simplified Arabic" w:cs="Simplified Arabic" w:hint="cs"/>
          <w:sz w:val="28"/>
          <w:szCs w:val="28"/>
          <w:rtl/>
        </w:rPr>
        <w:t>إ</w:t>
      </w:r>
      <w:r w:rsidRPr="0045514A">
        <w:rPr>
          <w:rFonts w:ascii="Simplified Arabic" w:hAnsi="Simplified Arabic" w:cs="Simplified Arabic"/>
          <w:sz w:val="28"/>
          <w:szCs w:val="28"/>
          <w:rtl/>
        </w:rPr>
        <w:t>ضافة الى مدى زيادة الوعي بالعلامة التجارية. واعتمدت الدراسة على المنهج الوصفي التحليلي. وتوصلت نتائج الدراسة إلى وجود تأثير إيجابي ذو دلالة إحصائية بين خصائص المؤثر (الصدق</w:t>
      </w:r>
      <w:r w:rsidR="00C763B0">
        <w:rPr>
          <w:rFonts w:ascii="Simplified Arabic" w:hAnsi="Simplified Arabic" w:cs="Simplified Arabic" w:hint="cs"/>
          <w:sz w:val="28"/>
          <w:szCs w:val="28"/>
          <w:rtl/>
        </w:rPr>
        <w:t>،</w:t>
      </w:r>
      <w:r w:rsidRPr="0045514A">
        <w:rPr>
          <w:rFonts w:ascii="Simplified Arabic" w:hAnsi="Simplified Arabic" w:cs="Simplified Arabic"/>
          <w:sz w:val="28"/>
          <w:szCs w:val="28"/>
          <w:rtl/>
        </w:rPr>
        <w:t xml:space="preserve"> الجودة، عدد المتابعين، زيادة الوعي بالعلامة، والثقة بالمؤثرين) وبين قرارات شراء المستهلكين.</w:t>
      </w:r>
    </w:p>
    <w:p w14:paraId="0BD92F4B" w14:textId="77777777" w:rsidR="00143EC4" w:rsidRPr="0045514A" w:rsidRDefault="00143EC4">
      <w:pPr>
        <w:bidi/>
        <w:spacing w:before="240" w:after="240"/>
        <w:ind w:firstLine="388"/>
        <w:jc w:val="both"/>
        <w:rPr>
          <w:rFonts w:ascii="Simplified Arabic" w:hAnsi="Simplified Arabic" w:cs="Simplified Arabic"/>
          <w:sz w:val="28"/>
          <w:szCs w:val="28"/>
        </w:rPr>
      </w:pPr>
    </w:p>
    <w:p w14:paraId="25F7F689" w14:textId="724DE1AA" w:rsidR="00143EC4" w:rsidRPr="0045514A" w:rsidRDefault="00000000">
      <w:pPr>
        <w:numPr>
          <w:ilvl w:val="0"/>
          <w:numId w:val="11"/>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أجرى الباحثون (2025 </w:t>
      </w:r>
      <w:r w:rsidRPr="0045514A">
        <w:rPr>
          <w:rFonts w:ascii="Simplified Arabic" w:hAnsi="Simplified Arabic" w:cs="Simplified Arabic"/>
          <w:sz w:val="28"/>
          <w:szCs w:val="28"/>
        </w:rPr>
        <w:t>Saad, Awad, Aziz, &amp; Shma</w:t>
      </w:r>
      <w:r w:rsidR="00FD2B13">
        <w:rPr>
          <w:rFonts w:ascii="Simplified Arabic" w:hAnsi="Simplified Arabic" w:cs="Simplified Arabic"/>
          <w:sz w:val="28"/>
          <w:szCs w:val="28"/>
        </w:rPr>
        <w:t>,</w:t>
      </w:r>
      <w:r w:rsidR="00F617F7">
        <w:rPr>
          <w:rFonts w:ascii="Simplified Arabic" w:hAnsi="Simplified Arabic" w:cs="Simplified Arabic" w:hint="cs"/>
          <w:sz w:val="28"/>
          <w:szCs w:val="28"/>
          <w:rtl/>
        </w:rPr>
        <w:t>)</w:t>
      </w:r>
      <w:r w:rsidRPr="0045514A">
        <w:rPr>
          <w:rFonts w:ascii="Simplified Arabic" w:hAnsi="Simplified Arabic" w:cs="Simplified Arabic"/>
          <w:sz w:val="28"/>
          <w:szCs w:val="28"/>
          <w:rtl/>
        </w:rPr>
        <w:t xml:space="preserve"> دراسة بعنوان: "تأثير التسويق عبر المؤثرين على المصداقية ونية الشراء: دراسة على طلاب جامعة بيشة في المملكة العربية السعودية"، وهدفت الدراسة إلى فحص كيفية تأثير التسويق عبر المؤثرين على المصداقية المدركة ونية الشراء لدى المستهلكين، مع التركيز على دور الشفافية والعوامل الثقافية في تشكيل هذا السلوك. وقد اعتمدت الدراسة على المنهج الوصفي التحليلي، واستخدمت أداة الاستبيان المُنظّم. وطُبقت الدراسة على عينة قوامها 384 فرداً من طلاب وطالبات جامعة بيشة يمثلون فئة المستهلكين الشباب. وتوصلت النتائج إلى أن سمات المؤثرين تلعب دوراً حاسماً في تعزيز نية الشراء، كما أظهرت النتائج أن منصة سناب شات (</w:t>
      </w:r>
      <w:r w:rsidRPr="0045514A">
        <w:rPr>
          <w:rFonts w:ascii="Simplified Arabic" w:hAnsi="Simplified Arabic" w:cs="Simplified Arabic"/>
          <w:sz w:val="28"/>
          <w:szCs w:val="28"/>
        </w:rPr>
        <w:t>Snapchat</w:t>
      </w:r>
      <w:r w:rsidRPr="0045514A">
        <w:rPr>
          <w:rFonts w:ascii="Simplified Arabic" w:hAnsi="Simplified Arabic" w:cs="Simplified Arabic"/>
          <w:sz w:val="28"/>
          <w:szCs w:val="28"/>
          <w:rtl/>
        </w:rPr>
        <w:t>) هي المنصة الرائدة والأكثر تأثيراً لدى المشاركين، وأوصت الدراسة بضرورة تركيز المسوقين على بناء شراكات شفافة وموثوقة مع المؤثرين لتعزيز مصداقية العلامة التجارية وكسب ثقة الشباب.</w:t>
      </w:r>
    </w:p>
    <w:p w14:paraId="34B9B8A4" w14:textId="77777777" w:rsidR="00143EC4" w:rsidRPr="0045514A" w:rsidRDefault="00143EC4">
      <w:pPr>
        <w:bidi/>
        <w:spacing w:before="240" w:after="240"/>
        <w:ind w:firstLine="360"/>
        <w:rPr>
          <w:rFonts w:ascii="Simplified Arabic" w:hAnsi="Simplified Arabic" w:cs="Simplified Arabic"/>
          <w:sz w:val="28"/>
          <w:szCs w:val="28"/>
        </w:rPr>
      </w:pPr>
    </w:p>
    <w:p w14:paraId="53ED415F" w14:textId="0A12FF58" w:rsidR="00143EC4" w:rsidRPr="0045514A" w:rsidRDefault="00000000" w:rsidP="00F617F7">
      <w:pPr>
        <w:numPr>
          <w:ilvl w:val="0"/>
          <w:numId w:val="11"/>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تناولت دراسة </w:t>
      </w:r>
      <w:r w:rsidR="00F617F7" w:rsidRPr="00F617F7">
        <w:rPr>
          <w:rFonts w:ascii="Simplified Arabic" w:hAnsi="Simplified Arabic" w:cs="Simplified Arabic"/>
          <w:sz w:val="28"/>
          <w:szCs w:val="28"/>
        </w:rPr>
        <w:t>(Ajamieh, 2024)</w:t>
      </w:r>
      <w:r w:rsidRPr="0045514A">
        <w:rPr>
          <w:rFonts w:ascii="Simplified Arabic" w:hAnsi="Simplified Arabic" w:cs="Simplified Arabic"/>
          <w:sz w:val="28"/>
          <w:szCs w:val="28"/>
          <w:rtl/>
        </w:rPr>
        <w:t xml:space="preserve"> بعنوان: "أثر المؤثرين عبر وسائل التواصل الاجتماعي على رحلة العميل عبر الإنترنت: الموثوقية كعامل معدل"، والتي هدفت إلى قياس تأثير ثلاث خصائص رئيسية للمؤثرين (التفاعل، الخبرة، والسمات الشخصية) على المراحل الخمس لرحلة العميل عبر الإنترنت في ظل وجود الموثوقية كعامل معدل. واعتمدت الدراسة على المنهج الكمي الوصفي التحليلي، واستخدمت الاستبيان كأداة لجمع البيانات بالاعتماد على عينة عرضية غير احتمالية. وطبقت الدراسة على عينة قوامها (411) مستخدماً من مستخدمي وسائل التواصل الاجتماعي في الأردن ممن يمتلكون تجارب شراء عبر الإنترنت تأثرت بالمؤثرين. وتوصلت نتائج الدراسة إلى أن: التفاعل، والخبرة، والسمات الشخصية للمؤثرين لها تأثير واضح ومباشر على كافة مراحل رحلة العميل (بدءاً من الوعي بالمنتج، مروراً بتقييم البدائل واتخاذ قرار الشراء، وصولاً إلى الولاء وإعادة الشراء). كما أكدت النتائج وجود أثر إيجابي دال إحصائياً للموثوقية (كعامل معدّل) في تعديل وتقوية العلاقة بين خصائص المؤثر ورحلة العميل. وكشفت الدراسة أن "السمات الشخصية" للمؤثر هي الأكثر تأثيراً على رحلة العميل. وفي المقابل، أظهرت النتائج أن خبرة المؤثر لا تؤثر على مرحلة "الوعي بالمنتج" نظراً لسهولة حصول المستهلك على المعلومات من مصادر أخرى عبر الإنترنت. وبناءً على ذلك، أوصت الدراسة بضرورة إدراج المؤثرين كجزء أساسي واستراتيجي في الخطط التسويقية والحملات الترويجية للمؤسسات.</w:t>
      </w:r>
    </w:p>
    <w:p w14:paraId="4FF1B287" w14:textId="77777777" w:rsidR="00143EC4" w:rsidRPr="0045514A" w:rsidRDefault="00143EC4">
      <w:pPr>
        <w:bidi/>
        <w:spacing w:before="240" w:after="240"/>
        <w:ind w:firstLine="388"/>
        <w:jc w:val="both"/>
        <w:rPr>
          <w:rFonts w:ascii="Simplified Arabic" w:hAnsi="Simplified Arabic" w:cs="Simplified Arabic"/>
          <w:sz w:val="28"/>
          <w:szCs w:val="28"/>
        </w:rPr>
      </w:pPr>
    </w:p>
    <w:p w14:paraId="065AB6CB" w14:textId="1D0DA12D" w:rsidR="00143EC4" w:rsidRPr="0045514A" w:rsidRDefault="00000000" w:rsidP="00F617F7">
      <w:pPr>
        <w:numPr>
          <w:ilvl w:val="0"/>
          <w:numId w:val="11"/>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أجرى الباحث </w:t>
      </w:r>
      <w:r w:rsidR="00F617F7" w:rsidRPr="00F617F7">
        <w:rPr>
          <w:rFonts w:ascii="Simplified Arabic" w:hAnsi="Simplified Arabic" w:cs="Simplified Arabic"/>
          <w:sz w:val="28"/>
          <w:szCs w:val="28"/>
        </w:rPr>
        <w:t>(Alenezi, 2024)</w:t>
      </w:r>
      <w:r w:rsidRPr="0045514A">
        <w:rPr>
          <w:rFonts w:ascii="Simplified Arabic" w:hAnsi="Simplified Arabic" w:cs="Simplified Arabic"/>
          <w:sz w:val="28"/>
          <w:szCs w:val="28"/>
          <w:rtl/>
        </w:rPr>
        <w:t xml:space="preserve"> دراسة بعنوان: "دور مصداقية مؤثري وسائل التواصل الاجتماعي ودوافع المتابعين في تشكيل سلوك المستهلك السعودي"، استهدفت التحقق من دور مصداقية المؤثرين (الخبرة، الموثوقية، الجاذبية) ودوافع المتابعين (المعلومات، التنشئة الاجتماعية، الترفيه) في التأثير على نية الشراء وسلوك المستهلك في السوق السعودي بالاعتماد على نظرية العمل المبرر (</w:t>
      </w:r>
      <w:r w:rsidRPr="0045514A">
        <w:rPr>
          <w:rFonts w:ascii="Simplified Arabic" w:hAnsi="Simplified Arabic" w:cs="Simplified Arabic"/>
          <w:sz w:val="28"/>
          <w:szCs w:val="28"/>
        </w:rPr>
        <w:t>TRA</w:t>
      </w:r>
      <w:r w:rsidRPr="0045514A">
        <w:rPr>
          <w:rFonts w:ascii="Simplified Arabic" w:hAnsi="Simplified Arabic" w:cs="Simplified Arabic"/>
          <w:sz w:val="28"/>
          <w:szCs w:val="28"/>
          <w:rtl/>
        </w:rPr>
        <w:t xml:space="preserve">). واعتمد الباحث على منهج الدراسة الكمي (الوصفي) مستخدماً أداة الاستبيان الإلكتروني عبر منصة </w:t>
      </w:r>
      <w:r w:rsidRPr="0045514A">
        <w:rPr>
          <w:rFonts w:ascii="Simplified Arabic" w:hAnsi="Simplified Arabic" w:cs="Simplified Arabic"/>
          <w:sz w:val="28"/>
          <w:szCs w:val="28"/>
        </w:rPr>
        <w:t>Qualtrics</w:t>
      </w:r>
      <w:r w:rsidRPr="0045514A">
        <w:rPr>
          <w:rFonts w:ascii="Simplified Arabic" w:hAnsi="Simplified Arabic" w:cs="Simplified Arabic"/>
          <w:sz w:val="28"/>
          <w:szCs w:val="28"/>
          <w:rtl/>
        </w:rPr>
        <w:t xml:space="preserve">. وطُبقت الدراسة على عينة بلغ حجمها 416 فرداً تم اختيارها من مجتمع المستهلكين السعوديين. وأظهرت النتائج وجود تأثير مباشر وإيجابي دال إحصائياً لعاملَي الموثوقية والجاذبية لدى </w:t>
      </w:r>
      <w:r w:rsidRPr="0045514A">
        <w:rPr>
          <w:rFonts w:ascii="Simplified Arabic" w:hAnsi="Simplified Arabic" w:cs="Simplified Arabic"/>
          <w:sz w:val="28"/>
          <w:szCs w:val="28"/>
          <w:rtl/>
        </w:rPr>
        <w:lastRenderedPageBreak/>
        <w:t>المؤثر على نية الشراء، بينما لم تظهر نتيجة دالة لعامل الخبرة، كما أكدت النتائج وجود علاقة ذات دلالة إحصائية إيجابية بين كافة دوافع المتابعين (الترفيه، المعلومات، والتواصل) وبين تعزيز نية الشراء لدى المستهلك السعودي.</w:t>
      </w:r>
    </w:p>
    <w:p w14:paraId="612343BD" w14:textId="77777777" w:rsidR="00143EC4" w:rsidRPr="0045514A" w:rsidRDefault="00143EC4">
      <w:pPr>
        <w:bidi/>
        <w:spacing w:before="240" w:after="240"/>
        <w:ind w:firstLine="388"/>
        <w:jc w:val="both"/>
        <w:rPr>
          <w:rFonts w:ascii="Simplified Arabic" w:hAnsi="Simplified Arabic" w:cs="Simplified Arabic"/>
          <w:sz w:val="28"/>
          <w:szCs w:val="28"/>
        </w:rPr>
      </w:pPr>
    </w:p>
    <w:p w14:paraId="20EA9A21" w14:textId="70B3ED21" w:rsidR="00143EC4" w:rsidRPr="0045514A" w:rsidRDefault="00000000">
      <w:pPr>
        <w:numPr>
          <w:ilvl w:val="0"/>
          <w:numId w:val="11"/>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أجرى الباحثان هاني وأحمد (2024) دراسة بعنوان: "تأثير مصداقية المؤثرين عبر وسائل التواصل الاجتماعي على الإعجاب بالعلامة التجارية ونية الشراء"، وهدفت الدراسة إلى التعرف على مدى أثر</w:t>
      </w:r>
      <w:r w:rsidR="00F617F7">
        <w:rPr>
          <w:rFonts w:ascii="Simplified Arabic" w:hAnsi="Simplified Arabic" w:cs="Simplified Arabic" w:hint="cs"/>
          <w:sz w:val="28"/>
          <w:szCs w:val="28"/>
          <w:rtl/>
        </w:rPr>
        <w:t xml:space="preserve"> </w:t>
      </w:r>
      <w:r w:rsidRPr="0045514A">
        <w:rPr>
          <w:rFonts w:ascii="Simplified Arabic" w:hAnsi="Simplified Arabic" w:cs="Simplified Arabic"/>
          <w:sz w:val="28"/>
          <w:szCs w:val="28"/>
          <w:rtl/>
        </w:rPr>
        <w:t xml:space="preserve">مصداقية المؤثرين في تشكيل السلوك الشرائي والارتباط العاطفي بالعلّامة التجارية لدى الشباب في المملكة العربية السعودية. واعتمدت الدراسة على المنهج الوصفي التحليلي، واستخدمت أداة الاستبيان الإلكتروني التي وُزعت على عينة قوامها (402) مفردة من الشباب السعودي. وتوصلت النتائج إلى وجود علاقة ذات دلالة معنوية بين أبعاد الصدق (خبرة، وتطابق، جدارة بالثقة) لدى المؤثر وبين إعجاب المستهلكين بالعلامة التجارية. </w:t>
      </w:r>
    </w:p>
    <w:p w14:paraId="6327B01D" w14:textId="77777777" w:rsidR="00143EC4" w:rsidRPr="0045514A" w:rsidRDefault="00143EC4">
      <w:pPr>
        <w:bidi/>
        <w:spacing w:before="240" w:after="240"/>
        <w:ind w:firstLine="388"/>
        <w:jc w:val="both"/>
        <w:rPr>
          <w:rFonts w:ascii="Simplified Arabic" w:hAnsi="Simplified Arabic" w:cs="Simplified Arabic"/>
          <w:sz w:val="28"/>
          <w:szCs w:val="28"/>
        </w:rPr>
      </w:pPr>
    </w:p>
    <w:p w14:paraId="049C375C" w14:textId="3FAF34F7" w:rsidR="00143EC4" w:rsidRPr="0045514A" w:rsidRDefault="00000000" w:rsidP="00516A28">
      <w:pPr>
        <w:numPr>
          <w:ilvl w:val="0"/>
          <w:numId w:val="11"/>
        </w:numPr>
        <w:bidi/>
        <w:spacing w:before="240" w:after="240"/>
        <w:ind w:left="648"/>
        <w:jc w:val="both"/>
        <w:rPr>
          <w:rFonts w:ascii="Simplified Arabic" w:hAnsi="Simplified Arabic" w:cs="Simplified Arabic"/>
          <w:sz w:val="28"/>
          <w:szCs w:val="28"/>
        </w:rPr>
      </w:pPr>
      <w:r w:rsidRPr="0045514A">
        <w:rPr>
          <w:rFonts w:ascii="Simplified Arabic" w:hAnsi="Simplified Arabic" w:cs="Simplified Arabic"/>
          <w:sz w:val="28"/>
          <w:szCs w:val="28"/>
          <w:rtl/>
        </w:rPr>
        <w:t>أجرى الباحث النسور (2024) دراسة بعنوان: "تأثير مشاهير التواصل الاجتماعي على السلوك الشرائي لعملاء متاجر التجزئة في مدينة الرياض"، وهدفت الدراسة إلى قياس أثر مؤثرين وسائل التواصل الاجتماعي على القرارات الشرائية لدى عملاء محلات التجزئة الضخمة في الرياض. واعتمدت الدراسة على المنهج الوصفي التحليلي، واستخدمت أسلوب العينة الطبقية التناسبية التي طُبقت على عينة قوامها (387) مشترياً من المواطنين والمقيمين بمدينة الرياض العاملين في القطاعات الحكومية والخاصة. واعتمد الباحث في التحليل الإحصائي على طريقة المعادلات البنائية الهيكلية (</w:t>
      </w:r>
      <w:r w:rsidRPr="0045514A">
        <w:rPr>
          <w:rFonts w:ascii="Simplified Arabic" w:hAnsi="Simplified Arabic" w:cs="Simplified Arabic"/>
          <w:sz w:val="28"/>
          <w:szCs w:val="28"/>
        </w:rPr>
        <w:t>SEM</w:t>
      </w:r>
      <w:r w:rsidRPr="0045514A">
        <w:rPr>
          <w:rFonts w:ascii="Simplified Arabic" w:hAnsi="Simplified Arabic" w:cs="Simplified Arabic"/>
          <w:sz w:val="28"/>
          <w:szCs w:val="28"/>
          <w:rtl/>
        </w:rPr>
        <w:t xml:space="preserve">) وتوصلت نتائج تحليل المسار إلى وجود أثر إيجابي دال إحصائياً لتأييد المؤثرين على القرارات الشرائية لدى عملاء محلات التجزئة في الرياض، وأوصت الدراسة بعدد من المضامين المهمة لتدعيم أثر صناع المحتوى في توجيه السلوك الشرائي. </w:t>
      </w:r>
    </w:p>
    <w:p w14:paraId="78046A55" w14:textId="77777777" w:rsidR="00143EC4" w:rsidRPr="0045514A" w:rsidRDefault="00143EC4">
      <w:pPr>
        <w:bidi/>
        <w:ind w:firstLine="388"/>
        <w:jc w:val="both"/>
        <w:rPr>
          <w:rFonts w:ascii="Simplified Arabic" w:hAnsi="Simplified Arabic" w:cs="Simplified Arabic"/>
          <w:b/>
          <w:bCs/>
          <w:sz w:val="26"/>
          <w:szCs w:val="26"/>
        </w:rPr>
      </w:pPr>
    </w:p>
    <w:p w14:paraId="5C703BA2" w14:textId="77777777" w:rsidR="00143EC4" w:rsidRPr="0045514A" w:rsidRDefault="00000000">
      <w:pPr>
        <w:pStyle w:val="Heading2"/>
        <w:bidi/>
        <w:jc w:val="both"/>
        <w:rPr>
          <w:rFonts w:ascii="Simplified Arabic" w:hAnsi="Simplified Arabic" w:cs="Simplified Arabic"/>
          <w:b/>
          <w:bCs/>
          <w:sz w:val="28"/>
          <w:szCs w:val="28"/>
        </w:rPr>
      </w:pPr>
      <w:bookmarkStart w:id="9" w:name="_c23akn4mh6od" w:colFirst="0" w:colLast="0"/>
      <w:bookmarkEnd w:id="9"/>
      <w:r w:rsidRPr="0045514A">
        <w:rPr>
          <w:rFonts w:ascii="Simplified Arabic" w:hAnsi="Simplified Arabic" w:cs="Simplified Arabic"/>
          <w:b/>
          <w:bCs/>
          <w:sz w:val="28"/>
          <w:szCs w:val="28"/>
          <w:rtl/>
        </w:rPr>
        <w:lastRenderedPageBreak/>
        <w:t>المحور الثاني: استراتيجيات التسويق الرقمي والتأثيري في قطاع صناعة الأزياء، والموضة، والصناعات الجمالية</w:t>
      </w:r>
    </w:p>
    <w:p w14:paraId="58ACA053" w14:textId="1BA0AD03" w:rsidR="00143EC4" w:rsidRPr="0045514A" w:rsidRDefault="00000000" w:rsidP="00F617F7">
      <w:pPr>
        <w:numPr>
          <w:ilvl w:val="0"/>
          <w:numId w:val="4"/>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وبحثت دراسة </w:t>
      </w:r>
      <w:r w:rsidR="00F617F7" w:rsidRPr="00F617F7">
        <w:rPr>
          <w:rFonts w:ascii="Simplified Arabic" w:hAnsi="Simplified Arabic" w:cs="Simplified Arabic"/>
          <w:sz w:val="28"/>
          <w:szCs w:val="28"/>
        </w:rPr>
        <w:t>(Noureldin et al., 2026)</w:t>
      </w:r>
      <w:r w:rsidRPr="0045514A">
        <w:rPr>
          <w:rFonts w:ascii="Simplified Arabic" w:hAnsi="Simplified Arabic" w:cs="Simplified Arabic"/>
          <w:sz w:val="28"/>
          <w:szCs w:val="28"/>
          <w:rtl/>
        </w:rPr>
        <w:t xml:space="preserve"> أثر التسويق عبر المؤثرين والإعلانات المدعومة بالمشاهير على القرارات الشرائية للمستهلكات الإناث تجاه مستحضرات التجميل، مع اختبار الدور الوسيط للوعي بالعلامة التجارية. واعتمدت الدراسة على المنهج الكمي من خلال تطبيق استبانة إلكترونية جمعت (394) استجابة صحيحة من الإناث عبر منصات التواصل الاجتماعي في جمهورية مصر العربية، وجرى تحليل البيانات باستخدام نمذجة المعادلة الهيكلية عبر برنامج (</w:t>
      </w:r>
      <w:r w:rsidRPr="0045514A">
        <w:rPr>
          <w:rFonts w:ascii="Simplified Arabic" w:hAnsi="Simplified Arabic" w:cs="Simplified Arabic"/>
          <w:sz w:val="28"/>
          <w:szCs w:val="28"/>
        </w:rPr>
        <w:t>SmartPLS V</w:t>
      </w:r>
      <w:r w:rsidRPr="0045514A">
        <w:rPr>
          <w:rFonts w:ascii="Simplified Arabic" w:hAnsi="Simplified Arabic" w:cs="Simplified Arabic"/>
          <w:sz w:val="28"/>
          <w:szCs w:val="28"/>
          <w:rtl/>
        </w:rPr>
        <w:t>.4). وتوصلت النتائج إلى أن التسويق عبر المؤثرين الرقميين (</w:t>
      </w:r>
      <w:r w:rsidRPr="0045514A">
        <w:rPr>
          <w:rFonts w:ascii="Simplified Arabic" w:hAnsi="Simplified Arabic" w:cs="Simplified Arabic"/>
          <w:sz w:val="28"/>
          <w:szCs w:val="28"/>
        </w:rPr>
        <w:t>Influencers</w:t>
      </w:r>
      <w:r w:rsidRPr="0045514A">
        <w:rPr>
          <w:rFonts w:ascii="Simplified Arabic" w:hAnsi="Simplified Arabic" w:cs="Simplified Arabic"/>
          <w:sz w:val="28"/>
          <w:szCs w:val="28"/>
          <w:rtl/>
        </w:rPr>
        <w:t>) تفوق بشكل ملحوظ على التسويق عبر المشاهير التقليديين (</w:t>
      </w:r>
      <w:r w:rsidRPr="0045514A">
        <w:rPr>
          <w:rFonts w:ascii="Simplified Arabic" w:hAnsi="Simplified Arabic" w:cs="Simplified Arabic"/>
          <w:sz w:val="28"/>
          <w:szCs w:val="28"/>
        </w:rPr>
        <w:t>Celebrities</w:t>
      </w:r>
      <w:r w:rsidRPr="0045514A">
        <w:rPr>
          <w:rFonts w:ascii="Simplified Arabic" w:hAnsi="Simplified Arabic" w:cs="Simplified Arabic"/>
          <w:sz w:val="28"/>
          <w:szCs w:val="28"/>
          <w:rtl/>
        </w:rPr>
        <w:t xml:space="preserve">) في بناء الوعي بالعلّامة التجارية وفي التأثير المباشر على القرارات الشرائية للمستحضرات التجميلية. كما أثبتت الدراسة أن الوعي بالعلامة التجارية يلعب دوراً وسيطاً حاسماً وجوهرياً يعظم من تأثير الحملات التسويقية ويوجه سلوك المستهلكات النهائي، وأوصت الدراسة بضرورة تركيز الحملات التسويقية على تعزيز الوعي بالعلامة التجارية لتعظيم أثر المؤثرين والمشاهير على قرارات الشراء. </w:t>
      </w:r>
    </w:p>
    <w:p w14:paraId="718F6E42" w14:textId="77777777" w:rsidR="00143EC4" w:rsidRPr="0045514A" w:rsidRDefault="00143EC4">
      <w:pPr>
        <w:bidi/>
        <w:spacing w:before="240" w:after="240"/>
        <w:jc w:val="both"/>
        <w:rPr>
          <w:rFonts w:ascii="Simplified Arabic" w:hAnsi="Simplified Arabic" w:cs="Simplified Arabic"/>
          <w:sz w:val="28"/>
          <w:szCs w:val="28"/>
        </w:rPr>
      </w:pPr>
    </w:p>
    <w:p w14:paraId="2685DF93" w14:textId="267BAC0C" w:rsidR="00143EC4" w:rsidRPr="0045514A" w:rsidRDefault="00000000">
      <w:pPr>
        <w:numPr>
          <w:ilvl w:val="0"/>
          <w:numId w:val="4"/>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أجرَت الباحثة سعود (2026) دراسة بعنوان: "أثر استخدام التسويق عبر المؤثرين على السلوك الشرائي للمستهلكين: دراسة تطبيقية على الصناعات الجمالية"، وهدفت إلى دراسة أثر الثقة بالمؤثرين على على الأنماط السلوكية للمستهلكين في مرحلتي ما قبل الشراء وما بعده. واعتمدت الدراسة على المنهج الوصفي التحليلي، واستخدمت أداة الاستبيان الإلكتروني التي طُبقت على عينة قوامها</w:t>
      </w:r>
      <w:r w:rsidR="00F617F7">
        <w:rPr>
          <w:rFonts w:ascii="Simplified Arabic" w:hAnsi="Simplified Arabic" w:cs="Simplified Arabic" w:hint="cs"/>
          <w:sz w:val="28"/>
          <w:szCs w:val="28"/>
          <w:rtl/>
        </w:rPr>
        <w:t xml:space="preserve"> </w:t>
      </w:r>
      <w:r w:rsidRPr="0045514A">
        <w:rPr>
          <w:rFonts w:ascii="Simplified Arabic" w:hAnsi="Simplified Arabic" w:cs="Simplified Arabic"/>
          <w:sz w:val="28"/>
          <w:szCs w:val="28"/>
          <w:rtl/>
        </w:rPr>
        <w:t>(470) من المستهلكات الإناث في الفئة العمرية ما بين (18-45) عاماً في مصر عبر شبكات التواصل الاجتماعي. وتوصلت النتائج إلى وجود علاقة طردية ذات دلالة إحصائية بين أبعاد الثقة بالمؤثر</w:t>
      </w:r>
      <w:r w:rsidR="00F617F7">
        <w:rPr>
          <w:rFonts w:ascii="Simplified Arabic" w:hAnsi="Simplified Arabic" w:cs="Simplified Arabic" w:hint="cs"/>
          <w:sz w:val="28"/>
          <w:szCs w:val="28"/>
          <w:rtl/>
        </w:rPr>
        <w:t xml:space="preserve"> </w:t>
      </w:r>
      <w:r w:rsidRPr="0045514A">
        <w:rPr>
          <w:rFonts w:ascii="Simplified Arabic" w:hAnsi="Simplified Arabic" w:cs="Simplified Arabic"/>
          <w:sz w:val="28"/>
          <w:szCs w:val="28"/>
          <w:rtl/>
        </w:rPr>
        <w:t xml:space="preserve">(الخبرة، المصداقية، الجاذبية، وجودة المحتوى) وبين سلوك المستهلك الشرائي بمختلف مراحله. كما أظهرت النتائج التحليلية تباينًا سلوكيًا وفقًا للفئات العمرية؛ حيث تبين أن الفئة الشابة (18-25 عاماً) </w:t>
      </w:r>
      <w:r w:rsidRPr="0045514A">
        <w:rPr>
          <w:rFonts w:ascii="Simplified Arabic" w:hAnsi="Simplified Arabic" w:cs="Simplified Arabic"/>
          <w:sz w:val="28"/>
          <w:szCs w:val="28"/>
          <w:rtl/>
        </w:rPr>
        <w:lastRenderedPageBreak/>
        <w:t xml:space="preserve">هي الأكثر تفاعلاً واستغراقاً للوقت على المنصات، ويهمها عامل "جاذبية المؤثر والتركيز على السعر"، في حين تبين أن الفئات الأكبر عمراً تهتم بعاملي "الخبرة والمصداقية" والجودة أكثر من السعر. </w:t>
      </w:r>
    </w:p>
    <w:p w14:paraId="78DEDF25" w14:textId="77777777" w:rsidR="00143EC4" w:rsidRPr="0045514A" w:rsidRDefault="00143EC4">
      <w:pPr>
        <w:bidi/>
        <w:spacing w:before="240" w:after="240"/>
        <w:jc w:val="both"/>
        <w:rPr>
          <w:rFonts w:ascii="Simplified Arabic" w:hAnsi="Simplified Arabic" w:cs="Simplified Arabic"/>
          <w:sz w:val="28"/>
          <w:szCs w:val="28"/>
        </w:rPr>
      </w:pPr>
    </w:p>
    <w:p w14:paraId="192378FE" w14:textId="2B1E6BFB" w:rsidR="00143EC4" w:rsidRPr="0045514A" w:rsidRDefault="00000000">
      <w:pPr>
        <w:numPr>
          <w:ilvl w:val="0"/>
          <w:numId w:val="4"/>
        </w:numPr>
        <w:bidi/>
        <w:spacing w:after="240"/>
        <w:jc w:val="both"/>
        <w:rPr>
          <w:rFonts w:ascii="Simplified Arabic" w:hAnsi="Simplified Arabic" w:cs="Simplified Arabic"/>
          <w:sz w:val="28"/>
          <w:szCs w:val="28"/>
        </w:rPr>
      </w:pPr>
      <w:r w:rsidRPr="0045514A">
        <w:rPr>
          <w:rFonts w:ascii="Simplified Arabic" w:hAnsi="Simplified Arabic" w:cs="Simplified Arabic"/>
          <w:sz w:val="28"/>
          <w:szCs w:val="28"/>
          <w:rtl/>
        </w:rPr>
        <w:t>تناولت دراسة</w:t>
      </w:r>
      <w:r w:rsidR="00F617F7">
        <w:rPr>
          <w:rFonts w:ascii="Simplified Arabic" w:hAnsi="Simplified Arabic" w:cs="Simplified Arabic" w:hint="cs"/>
          <w:sz w:val="28"/>
          <w:szCs w:val="28"/>
          <w:rtl/>
        </w:rPr>
        <w:t xml:space="preserve"> </w:t>
      </w:r>
      <w:r w:rsidR="007316F9">
        <w:rPr>
          <w:rFonts w:ascii="Simplified Arabic" w:hAnsi="Simplified Arabic" w:cs="Simplified Arabic" w:hint="cs"/>
          <w:sz w:val="28"/>
          <w:szCs w:val="28"/>
          <w:rtl/>
        </w:rPr>
        <w:t>(</w:t>
      </w:r>
      <w:r w:rsidR="007316F9" w:rsidRPr="0045514A">
        <w:rPr>
          <w:rFonts w:ascii="Simplified Arabic" w:hAnsi="Simplified Arabic" w:cs="Simplified Arabic"/>
          <w:sz w:val="28"/>
          <w:szCs w:val="28"/>
        </w:rPr>
        <w:t>Zameer et al</w:t>
      </w:r>
      <w:r w:rsidR="00CE2985">
        <w:rPr>
          <w:rFonts w:ascii="Simplified Arabic" w:hAnsi="Simplified Arabic" w:cs="Simplified Arabic"/>
          <w:sz w:val="28"/>
          <w:szCs w:val="28"/>
        </w:rPr>
        <w:t>, 2026</w:t>
      </w:r>
      <w:r w:rsidR="007316F9">
        <w:rPr>
          <w:rFonts w:ascii="Simplified Arabic" w:hAnsi="Simplified Arabic" w:cs="Simplified Arabic" w:hint="cs"/>
          <w:sz w:val="28"/>
          <w:szCs w:val="28"/>
          <w:rtl/>
        </w:rPr>
        <w:t>)</w:t>
      </w:r>
      <w:r w:rsidRPr="0045514A">
        <w:rPr>
          <w:rFonts w:ascii="Simplified Arabic" w:hAnsi="Simplified Arabic" w:cs="Simplified Arabic"/>
          <w:sz w:val="28"/>
          <w:szCs w:val="28"/>
          <w:rtl/>
        </w:rPr>
        <w:t xml:space="preserve"> بعنوان: "فهم دور تفاعل المستهلك مع العلامة التجارية وتأييد المؤثرين في تعزيز إدراك العلامة ونية الشراء في صناعة الأزياء"، والتي هدفت إلى فحص كيفية تعزيز نية الشراء من خلال تفاعل العملاء وتأييد المؤثرين عبر الدور الوسيط لإدراك العلامة التجارية، مع اختبار الدور المعدل السلبي لمتغير "العمر" عبر دورة حياة المستهلك. واعتمدت الدراسة على المنهج الكمي الوصفي التحليلي، واستخدمت الاستبيان الإلكتروني عبر نماذج قوقل (</w:t>
      </w:r>
      <w:r w:rsidRPr="0045514A">
        <w:rPr>
          <w:rFonts w:ascii="Simplified Arabic" w:hAnsi="Simplified Arabic" w:cs="Simplified Arabic"/>
          <w:sz w:val="28"/>
          <w:szCs w:val="28"/>
        </w:rPr>
        <w:t>Google\ Forms</w:t>
      </w:r>
      <w:r w:rsidRPr="0045514A">
        <w:rPr>
          <w:rFonts w:ascii="Simplified Arabic" w:hAnsi="Simplified Arabic" w:cs="Simplified Arabic"/>
          <w:sz w:val="28"/>
          <w:szCs w:val="28"/>
          <w:rtl/>
        </w:rPr>
        <w:t>) كأداة رئيسية لجمع البيانات. وطبقت الدراسة بالاعتماد على أسلوب العينة القصدية على عينة قوامها (320) مستجيباً من المستهلكين المتابعين والنشطين لعلامات الأزياء والموضة الشهيرة على منصات التواصل الاجتماعي في باكستان. وتوصلت نتائج الدراسة إلى أن: إدراك العلامة التجارية يُمثل الآلية المركزية والوسيطة التي يساهم من خلالها كل من تفاعل العميل وتأييد المؤثرين في تعزيز نية الشراء في قطاع الأزياء. كما كشفت النتائج عن وجود أثر معدل سلبي دال إحصائياً لمتغير "العمر"؛ حيث تبين أن قوة العلاقة بين إدراك العلامة ونية الشراء تضعف لدى فئات المستهلكين الأكبر سناً، مما يشير إلى أن رحلة القرار الشرائي للمستهلكين الأصغر سناً تتأثر بكثافة بصورة العلامة التجارية والمؤثرين، في حين يعتمد المستهلكون الأكبر سناً بشكل أقل على هذه المؤثرات الخارجية.</w:t>
      </w:r>
    </w:p>
    <w:p w14:paraId="00E56724" w14:textId="77777777" w:rsidR="00143EC4" w:rsidRPr="0045514A" w:rsidRDefault="00143EC4">
      <w:pPr>
        <w:bidi/>
        <w:spacing w:after="240"/>
        <w:ind w:left="720"/>
        <w:rPr>
          <w:rFonts w:ascii="Simplified Arabic" w:hAnsi="Simplified Arabic" w:cs="Simplified Arabic"/>
          <w:sz w:val="28"/>
          <w:szCs w:val="28"/>
        </w:rPr>
      </w:pPr>
    </w:p>
    <w:p w14:paraId="7BB292C3" w14:textId="67F64CCE" w:rsidR="00143EC4" w:rsidRPr="0045514A" w:rsidRDefault="00000000">
      <w:pPr>
        <w:numPr>
          <w:ilvl w:val="0"/>
          <w:numId w:val="4"/>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أجرى الباحثون (</w:t>
      </w:r>
      <w:r w:rsidRPr="0045514A">
        <w:rPr>
          <w:rFonts w:ascii="Simplified Arabic" w:hAnsi="Simplified Arabic" w:cs="Simplified Arabic"/>
          <w:sz w:val="28"/>
          <w:szCs w:val="28"/>
        </w:rPr>
        <w:t>Rizomyliotis, Konstantoulaki, &amp; Giovanis</w:t>
      </w:r>
      <w:r w:rsidR="00516A28">
        <w:rPr>
          <w:rFonts w:ascii="Simplified Arabic" w:hAnsi="Simplified Arabic" w:cs="Simplified Arabic"/>
          <w:sz w:val="28"/>
          <w:szCs w:val="28"/>
        </w:rPr>
        <w:t>, 2026</w:t>
      </w:r>
      <w:r w:rsidR="007316F9">
        <w:rPr>
          <w:rFonts w:ascii="Simplified Arabic" w:hAnsi="Simplified Arabic" w:cs="Simplified Arabic" w:hint="cs"/>
          <w:sz w:val="28"/>
          <w:szCs w:val="28"/>
          <w:rtl/>
        </w:rPr>
        <w:t>)</w:t>
      </w:r>
      <w:r w:rsidRPr="0045514A">
        <w:rPr>
          <w:rFonts w:ascii="Simplified Arabic" w:hAnsi="Simplified Arabic" w:cs="Simplified Arabic"/>
          <w:sz w:val="28"/>
          <w:szCs w:val="28"/>
          <w:rtl/>
        </w:rPr>
        <w:t xml:space="preserve"> دراسة بعنوان: "مصداقية مؤثري وسائل التواصل الاجتماعي ونية الشراء: الدور المعدل لقيم الاستهلاك الأخضر"، وهدفت الدراسة إلى فحص أثر مصداقية مؤثري وسائل التواصل الاجتماعي على الاهتمام بالعلامة التجارية ونية الشراء لدى مستهلكي الجيل </w:t>
      </w:r>
      <w:r w:rsidRPr="0045514A">
        <w:rPr>
          <w:rFonts w:ascii="Simplified Arabic" w:hAnsi="Simplified Arabic" w:cs="Simplified Arabic"/>
          <w:sz w:val="28"/>
          <w:szCs w:val="28"/>
        </w:rPr>
        <w:t>Z</w:t>
      </w:r>
      <w:r w:rsidRPr="0045514A">
        <w:rPr>
          <w:rFonts w:ascii="Simplified Arabic" w:hAnsi="Simplified Arabic" w:cs="Simplified Arabic"/>
          <w:sz w:val="28"/>
          <w:szCs w:val="28"/>
          <w:rtl/>
        </w:rPr>
        <w:t xml:space="preserve"> عند شراء مستحضرات التجميل، مع اختبار الدور المعدل لقيم الاستهلاك الأخضر (المستدام) على هذه العلاقات. واعتمدت الدراسة على المنهج الوصفي </w:t>
      </w:r>
      <w:r w:rsidRPr="0045514A">
        <w:rPr>
          <w:rFonts w:ascii="Simplified Arabic" w:hAnsi="Simplified Arabic" w:cs="Simplified Arabic"/>
          <w:sz w:val="28"/>
          <w:szCs w:val="28"/>
          <w:rtl/>
        </w:rPr>
        <w:lastRenderedPageBreak/>
        <w:t xml:space="preserve">التحليلي، حيث أُجري مسح عبر استبيان إلكتروني طُبق على عينة قوامها (201) مستجيباً من مستهلكي الجيل </w:t>
      </w:r>
      <w:r w:rsidRPr="0045514A">
        <w:rPr>
          <w:rFonts w:ascii="Simplified Arabic" w:hAnsi="Simplified Arabic" w:cs="Simplified Arabic"/>
          <w:sz w:val="28"/>
          <w:szCs w:val="28"/>
        </w:rPr>
        <w:t>Z</w:t>
      </w:r>
      <w:r w:rsidRPr="0045514A">
        <w:rPr>
          <w:rFonts w:ascii="Simplified Arabic" w:hAnsi="Simplified Arabic" w:cs="Simplified Arabic"/>
          <w:sz w:val="28"/>
          <w:szCs w:val="28"/>
          <w:rtl/>
        </w:rPr>
        <w:t xml:space="preserve"> الذين يتابعون مؤثري الجمال على منصات التواصل الاجتماعي. وتوصلت النتائج إلى أن مصداقية مؤثري وسائل التواصل الاجتماعي تؤثر إيجاباً وبشكل مباشر على كلٍ من الاهتمام بالعلامة التجارية ونية الشراء لدى المستهلكين، كما أظهرت التحليلات أن هذه التأثيرات يتم تعديلها وتقويتها بناءً على مستوى قيم الاستهلاك الأخضر والمستدام لدى المستخدمين.</w:t>
      </w:r>
    </w:p>
    <w:p w14:paraId="0CB53602" w14:textId="77777777" w:rsidR="00143EC4" w:rsidRPr="0045514A" w:rsidRDefault="00143EC4">
      <w:pPr>
        <w:bidi/>
        <w:spacing w:before="240" w:after="240"/>
        <w:jc w:val="both"/>
        <w:rPr>
          <w:rFonts w:ascii="Simplified Arabic" w:hAnsi="Simplified Arabic" w:cs="Simplified Arabic"/>
          <w:sz w:val="28"/>
          <w:szCs w:val="28"/>
        </w:rPr>
      </w:pPr>
    </w:p>
    <w:p w14:paraId="1EE5B0C9" w14:textId="66773AAE" w:rsidR="00143EC4" w:rsidRPr="0045514A" w:rsidRDefault="00000000">
      <w:pPr>
        <w:numPr>
          <w:ilvl w:val="0"/>
          <w:numId w:val="4"/>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أجرى الباحثان الأحمري وأبالخيل سنة (2025) دراسة بعنوان: "تأثير التسويق الرقمي للعلامة التجارية المحلية للأزياء من خلال مواقع الويب على السلوك الشرائي للمستهلك السعودي"، وهدفت إلى دراسة أثر التسويق الرقمي عبر مواقع الويب لماركات الموضة المحلية على القرارات الشرائية لدى المستهلك السعودي. وقد اعتمد البحث على المنهج الوصفي الكمي التحليلي، باستخدام الاستبيان كأداة جمع البيانات. وطُبقت الدراسة على عينة قوامها (507) مستهلكين سعوديين من منطقتي مكة المكرمة والرياض. وتوصلت النتائج إلى وجود علاقة ارتباطية موجبة (طردية) دالة إحصائياً بين التسويق الرقمي عبر مواقع الويب لماركات الموضة المحلية والقرارات الشرائية لدى المستهلك السعودي، وأن مواكبة مواقع الويب لتوجهات التحول الرقمي المنسجمة مع رؤية 2030 تحظى على ثقة و تفاعل المستهلكين بشكل أكبر، كما أكدت النتائج أن سهولة الاستخدام والانسيابية في التنقل عبر الموقع و جمالية الموقع تدعم بشكل كبير نية الشراء، وأوصت الدراسة بضرورة تطوير تصاميم مواقع الويب واستخدام تصاميم و مرئيات تعزز من جذب الزوار و بقائهم، و التأكد من ضمان تجربة تصفح مثالية عبر الجوال .</w:t>
      </w:r>
    </w:p>
    <w:p w14:paraId="6CBBE27D" w14:textId="77777777" w:rsidR="00143EC4" w:rsidRPr="0045514A" w:rsidRDefault="00143EC4">
      <w:pPr>
        <w:bidi/>
        <w:spacing w:before="240" w:after="240"/>
        <w:jc w:val="both"/>
        <w:rPr>
          <w:rFonts w:ascii="Simplified Arabic" w:hAnsi="Simplified Arabic" w:cs="Simplified Arabic"/>
          <w:sz w:val="28"/>
          <w:szCs w:val="28"/>
        </w:rPr>
      </w:pPr>
    </w:p>
    <w:p w14:paraId="7EECBC95" w14:textId="5D4099FC" w:rsidR="00143EC4" w:rsidRPr="0045514A" w:rsidRDefault="00000000" w:rsidP="007316F9">
      <w:pPr>
        <w:numPr>
          <w:ilvl w:val="0"/>
          <w:numId w:val="4"/>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أجرى </w:t>
      </w:r>
      <w:r w:rsidR="007316F9" w:rsidRPr="007316F9">
        <w:rPr>
          <w:rFonts w:ascii="Simplified Arabic" w:hAnsi="Simplified Arabic" w:cs="Simplified Arabic"/>
          <w:sz w:val="28"/>
          <w:szCs w:val="28"/>
        </w:rPr>
        <w:t>(Fariz &amp; Winarsih, 2025)</w:t>
      </w:r>
      <w:r w:rsidRPr="0045514A">
        <w:rPr>
          <w:rFonts w:ascii="Simplified Arabic" w:hAnsi="Simplified Arabic" w:cs="Simplified Arabic"/>
          <w:sz w:val="28"/>
          <w:szCs w:val="28"/>
          <w:rtl/>
        </w:rPr>
        <w:t xml:space="preserve"> دراسة بعنوان: "استكشاف أثر استراتيجيات التسويق بالمؤثرين على الاستدامة في صناعة الأزياء"، استهدفت فحص كيفية تأثير عوامل مصداقية المصدر للمؤثر (والتي تمثلت في: الموثوقية، الجاذبية، والخبرة المدركة) على اتجاهات المستهلكين نحو مؤثري الأزياء </w:t>
      </w:r>
      <w:r w:rsidRPr="0045514A">
        <w:rPr>
          <w:rFonts w:ascii="Simplified Arabic" w:hAnsi="Simplified Arabic" w:cs="Simplified Arabic"/>
          <w:sz w:val="28"/>
          <w:szCs w:val="28"/>
          <w:rtl/>
        </w:rPr>
        <w:lastRenderedPageBreak/>
        <w:t>والموضة، وكيف تشكّل هذه الاتجاهات نوايا المستهلكين في شراء المنتجات والتوصية بها. واعتمد الباحثان على المنهج الكمي، مستخدمين أداة الاستبيان لجمع البيانات بالتطبيق على عينة تم اختيارها بأسلوب العينة العشوائية البسيطة. وطبقت الدراسة على عينة بلغ حجمها (342) مستجيباً من متابعي أحد أبرز مؤثري الأزياء في إندونيسيا. وأظهرت النتائج أن: عوامل "الموثوقية" و"الخبرة المدركة" تمتلك التأثير الأكبر والدلالة الإحصائية الأعلى في تشكيل التصورات والاتجاهات الإيجابية للمستهلكين نحو المؤثرين في صناعة الأزياء والموضة. كما بينت الدراسة أن التعاون الذكي بين العلامات التجارية والمؤثرين يساهم بشكل جوهري في تعزيز الوعي بالعلامة ومنح قيمة مضافة للأعمال، والوصول بفاعلية للفئات المستهدفة مما يوجه نواياهم الشرائية وسلوكياتهم التوصية بالمنتجات.</w:t>
      </w:r>
    </w:p>
    <w:p w14:paraId="5B0BA4FA" w14:textId="77777777" w:rsidR="00143EC4" w:rsidRPr="007316F9" w:rsidRDefault="00143EC4">
      <w:pPr>
        <w:bidi/>
        <w:spacing w:before="240" w:after="240"/>
        <w:ind w:left="720"/>
        <w:rPr>
          <w:rFonts w:ascii="Simplified Arabic" w:hAnsi="Simplified Arabic" w:cs="Simplified Arabic"/>
          <w:sz w:val="28"/>
          <w:szCs w:val="28"/>
        </w:rPr>
      </w:pPr>
    </w:p>
    <w:p w14:paraId="68C4E69B" w14:textId="78303AC9" w:rsidR="00143EC4" w:rsidRPr="0045514A" w:rsidRDefault="00000000">
      <w:pPr>
        <w:numPr>
          <w:ilvl w:val="0"/>
          <w:numId w:val="4"/>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قام الباحثون (</w:t>
      </w:r>
      <w:r w:rsidRPr="0045514A">
        <w:rPr>
          <w:rFonts w:ascii="Simplified Arabic" w:hAnsi="Simplified Arabic" w:cs="Simplified Arabic"/>
          <w:sz w:val="28"/>
          <w:szCs w:val="28"/>
        </w:rPr>
        <w:t>George, Shibu, Joseph, &amp; Sunny</w:t>
      </w:r>
      <w:r w:rsidR="00516A28">
        <w:rPr>
          <w:rFonts w:ascii="Simplified Arabic" w:hAnsi="Simplified Arabic" w:cs="Simplified Arabic"/>
          <w:sz w:val="28"/>
          <w:szCs w:val="28"/>
        </w:rPr>
        <w:t>, 2025</w:t>
      </w:r>
      <w:r w:rsidR="007316F9">
        <w:rPr>
          <w:rFonts w:ascii="Simplified Arabic" w:hAnsi="Simplified Arabic" w:cs="Simplified Arabic" w:hint="cs"/>
          <w:sz w:val="28"/>
          <w:szCs w:val="28"/>
          <w:rtl/>
        </w:rPr>
        <w:t>)</w:t>
      </w:r>
      <w:r w:rsidRPr="0045514A">
        <w:rPr>
          <w:rFonts w:ascii="Simplified Arabic" w:hAnsi="Simplified Arabic" w:cs="Simplified Arabic"/>
          <w:sz w:val="28"/>
          <w:szCs w:val="28"/>
          <w:rtl/>
        </w:rPr>
        <w:t xml:space="preserve"> بإجراء دراسة مرجعية منهجية بعنوان: "تأثير التسويق عبر مؤثري وسائل التواصل الاجتماعي على نية الشراء لدى العملاء في صناعة الأزياء: مراجعة منهجية للأدبيات". وهدفت الدراسة إلى تلخيص وتحليل الأبحاث السابقة التي تناولت أثر المؤثرين الرقميين على القرارات الشرائية للمستهلكين في قطاع الموضة والأزياء. واعتمدت الدراسة على منهجية المراجعة المنهجية للأدبيات باستخدام إطار (</w:t>
      </w:r>
      <w:r w:rsidRPr="0045514A">
        <w:rPr>
          <w:rFonts w:ascii="Simplified Arabic" w:hAnsi="Simplified Arabic" w:cs="Simplified Arabic"/>
          <w:sz w:val="28"/>
          <w:szCs w:val="28"/>
        </w:rPr>
        <w:t>PRISMA</w:t>
      </w:r>
      <w:r w:rsidRPr="0045514A">
        <w:rPr>
          <w:rFonts w:ascii="Simplified Arabic" w:hAnsi="Simplified Arabic" w:cs="Simplified Arabic"/>
          <w:sz w:val="28"/>
          <w:szCs w:val="28"/>
          <w:rtl/>
        </w:rPr>
        <w:t>) لضمان الشفافية والدقة في اختيار الدراسات ذات الصلة، بالإضافة إلى تطبيق إطار (</w:t>
      </w:r>
      <w:r w:rsidRPr="0045514A">
        <w:rPr>
          <w:rFonts w:ascii="Simplified Arabic" w:hAnsi="Simplified Arabic" w:cs="Simplified Arabic"/>
          <w:sz w:val="28"/>
          <w:szCs w:val="28"/>
        </w:rPr>
        <w:t>ADO-TCM</w:t>
      </w:r>
      <w:r w:rsidRPr="0045514A">
        <w:rPr>
          <w:rFonts w:ascii="Simplified Arabic" w:hAnsi="Simplified Arabic" w:cs="Simplified Arabic"/>
          <w:sz w:val="28"/>
          <w:szCs w:val="28"/>
          <w:rtl/>
        </w:rPr>
        <w:t>) لتحليل ونقد النظريات، السياقات، والمنهجيات المستخدمة في البحوث السابقة. وتوصلت نتائج المراجعة الشاملة إلى أن "المصداقية"، "الثقة"، و"الجاذبية" هي أكثر العوامل والسمات دراسة وتأثيراً في فعالية التسويق عبر المؤثرين في هذا القطاع، كما أظهرت النتائج أن "نظرية مصداقية المصدر" ونظرية "السلوك المخطط" هما الأكثر استخداماً كأطر نظرية مفسرة لسلوك المستهلك. وأوصت الدراسة بضرورة سد الفجوات البحثية المتعلقة بالتنوع المنهجي والسياقات الجغرافية المختلفة لمواكبة الاتجاهات الرقمية الناشئة في سوق الأزياء الديناميكي.</w:t>
      </w:r>
    </w:p>
    <w:p w14:paraId="64CFB5B4" w14:textId="77777777" w:rsidR="00143EC4" w:rsidRPr="0045514A" w:rsidRDefault="00143EC4">
      <w:pPr>
        <w:bidi/>
        <w:spacing w:before="240" w:after="240"/>
        <w:ind w:left="720"/>
        <w:jc w:val="both"/>
        <w:rPr>
          <w:rFonts w:ascii="Simplified Arabic" w:hAnsi="Simplified Arabic" w:cs="Simplified Arabic"/>
          <w:sz w:val="28"/>
          <w:szCs w:val="28"/>
        </w:rPr>
      </w:pPr>
    </w:p>
    <w:p w14:paraId="0F7A9BBA" w14:textId="67220F6B" w:rsidR="00143EC4" w:rsidRPr="0045514A" w:rsidRDefault="00000000">
      <w:pPr>
        <w:numPr>
          <w:ilvl w:val="0"/>
          <w:numId w:val="4"/>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lastRenderedPageBreak/>
        <w:t>أجرى الباحثون وادي وآخرون (2024) دراسة بعنوان: "ترويج صناعة الأزياء من خلال التسويق الرقمي: علاقة استراتيجيات التسويق الرقمي بسلوك المستهلك واتّجاهات الموضة والجمال". تحديد مدى مساهمة توظيف أدوات التسويق الرقمي على مجال صناعة الأزياء ودور ذلك في تشكيل وتوجيه سلوك المستهلك النهائي، والتعرف على مدى تأثير الأنشطة الترويجية التفاعلية على توجيه مسار سوق الأزياء والجمال، بالإضافة إلى تحليل نقاط القوة والضعف والفرص والتحديات في هذا القطاع باستخدام تحليل (</w:t>
      </w:r>
      <w:r w:rsidRPr="0045514A">
        <w:rPr>
          <w:rFonts w:ascii="Simplified Arabic" w:hAnsi="Simplified Arabic" w:cs="Simplified Arabic"/>
          <w:sz w:val="28"/>
          <w:szCs w:val="28"/>
        </w:rPr>
        <w:t>SWOT</w:t>
      </w:r>
      <w:r w:rsidRPr="0045514A">
        <w:rPr>
          <w:rFonts w:ascii="Simplified Arabic" w:hAnsi="Simplified Arabic" w:cs="Simplified Arabic"/>
          <w:sz w:val="28"/>
          <w:szCs w:val="28"/>
          <w:rtl/>
        </w:rPr>
        <w:t xml:space="preserve">). واعتمدت الدراسة على المنهج الوصفي التحليلي، حيث تم تطبيق استبانة على عينة قوامها (100) فرد من المستهلكين ومتابعي منصات التواصل الاجتماعي في جمهورية العراق. وتوصلت النتائج إلى تحقق الفرضية الرئيسة بوجود علاقة معنوية ذات دلالة إحصائية بين فعالية توظيف أدوات التسويق الرقمي وتأثيرها على توجيه سلوك المستهلك النهائي ومسار سوق الأزياء، وأن مسار الموضة تؤثر ايجابيا على الماركات. وأوصت الدراسة بضرورة تطوير برامج تسويقية مستحدثة ومحفزة للتفاعل، والاستمرار في بناء العلاقات عبر منصات التواصل لضمان توجيه المسارات الجديدة في عالم الموضة والأزياء. </w:t>
      </w:r>
    </w:p>
    <w:p w14:paraId="6DB4E02C" w14:textId="77777777" w:rsidR="00143EC4" w:rsidRPr="0045514A" w:rsidRDefault="00143EC4">
      <w:pPr>
        <w:bidi/>
        <w:spacing w:before="240" w:after="240"/>
        <w:jc w:val="both"/>
        <w:rPr>
          <w:rFonts w:ascii="Simplified Arabic" w:hAnsi="Simplified Arabic" w:cs="Simplified Arabic"/>
          <w:sz w:val="28"/>
          <w:szCs w:val="28"/>
        </w:rPr>
      </w:pPr>
    </w:p>
    <w:p w14:paraId="4F08DB44" w14:textId="79352B55" w:rsidR="00143EC4" w:rsidRPr="0045514A" w:rsidRDefault="00000000">
      <w:pPr>
        <w:numPr>
          <w:ilvl w:val="0"/>
          <w:numId w:val="4"/>
        </w:num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أجرى الباحثون (</w:t>
      </w:r>
      <w:r w:rsidRPr="0045514A">
        <w:rPr>
          <w:rFonts w:ascii="Simplified Arabic" w:hAnsi="Simplified Arabic" w:cs="Simplified Arabic"/>
          <w:sz w:val="28"/>
          <w:szCs w:val="28"/>
        </w:rPr>
        <w:t>Gomes, Marques, &amp; Dias</w:t>
      </w:r>
      <w:r w:rsidR="00516A28">
        <w:rPr>
          <w:rFonts w:ascii="Simplified Arabic" w:hAnsi="Simplified Arabic" w:cs="Simplified Arabic"/>
          <w:sz w:val="28"/>
          <w:szCs w:val="28"/>
        </w:rPr>
        <w:t>, 2022</w:t>
      </w:r>
      <w:r w:rsidR="007316F9">
        <w:rPr>
          <w:rFonts w:ascii="Simplified Arabic" w:hAnsi="Simplified Arabic" w:cs="Simplified Arabic" w:hint="cs"/>
          <w:sz w:val="28"/>
          <w:szCs w:val="28"/>
          <w:rtl/>
        </w:rPr>
        <w:t>)</w:t>
      </w:r>
      <w:r w:rsidRPr="0045514A">
        <w:rPr>
          <w:rFonts w:ascii="Simplified Arabic" w:hAnsi="Simplified Arabic" w:cs="Simplified Arabic"/>
          <w:sz w:val="28"/>
          <w:szCs w:val="28"/>
          <w:rtl/>
        </w:rPr>
        <w:t xml:space="preserve"> دراسة بعنوان: "تأثير خصائص المؤثرين الرقميين على نية شراء منتجات الأزياء"، وهدفت الدراسة إلى استكشاف دور التسويق عبر المؤثرين الرقميين في نية الشراء لدى مستهلكي منتجات الأزياء، وفحص العلاقات المباشرة وغير المباشرة لعوامل الموثوقية، الخبرة، جودة المحتوى، التشابه، والتفاعل شبه الاجتماعي على قرار الشراء. وقد اعتمدت الدراسة على المنهج المختلط (النوعي والكمي)؛ حيث جمعت بين المقابلات الشخصية مع (5) من المؤثرين الرقميين، وأداة الاستبيان الموجه للمستهلكين. وطُبقت الدراسة على عينة قوامها 206 من مستهلكي قطاع الأزياء (شكلت النساء نسبة 96.1% منهم، ووقع 51.5% من العينة في الفئة العمرية بين 18 و31 عاماً). وتوصلت النتائج إلى أن جودة محتوى المدونات والتفاعل شبه الاجتماعي يؤثران إيجابياً وبشكل مباشر على نية الشراء في قطاع الأزياء، كما أظهرت النتائج أن اتجاهات المستهلكين الإيجابية نحو المنشورات الإعلانية المدعومة (</w:t>
      </w:r>
      <w:r w:rsidRPr="0045514A">
        <w:rPr>
          <w:rFonts w:ascii="Simplified Arabic" w:hAnsi="Simplified Arabic" w:cs="Simplified Arabic"/>
          <w:sz w:val="28"/>
          <w:szCs w:val="28"/>
        </w:rPr>
        <w:t>Sponsored posts</w:t>
      </w:r>
      <w:r w:rsidRPr="0045514A">
        <w:rPr>
          <w:rFonts w:ascii="Simplified Arabic" w:hAnsi="Simplified Arabic" w:cs="Simplified Arabic"/>
          <w:sz w:val="28"/>
          <w:szCs w:val="28"/>
          <w:rtl/>
        </w:rPr>
        <w:t xml:space="preserve">) تؤثر بشكل مباشر </w:t>
      </w:r>
      <w:r w:rsidRPr="0045514A">
        <w:rPr>
          <w:rFonts w:ascii="Simplified Arabic" w:hAnsi="Simplified Arabic" w:cs="Simplified Arabic"/>
          <w:sz w:val="28"/>
          <w:szCs w:val="28"/>
          <w:rtl/>
        </w:rPr>
        <w:lastRenderedPageBreak/>
        <w:t>على قراراتهم الشرائية، وأوصت الدراسة بأهمية مواءمة الاستراتيجيات الاتصالية لعلامات الأزياء التجارية مع أسلوب حياة ونمط عيش المؤثرين لتعزيز التفاعل.</w:t>
      </w:r>
    </w:p>
    <w:p w14:paraId="21D08D1B" w14:textId="77777777" w:rsidR="00143EC4" w:rsidRPr="0045514A" w:rsidRDefault="00143EC4">
      <w:pPr>
        <w:bidi/>
        <w:spacing w:before="240" w:after="240"/>
        <w:jc w:val="both"/>
        <w:rPr>
          <w:rFonts w:ascii="Simplified Arabic" w:hAnsi="Simplified Arabic" w:cs="Simplified Arabic"/>
          <w:sz w:val="28"/>
          <w:szCs w:val="28"/>
        </w:rPr>
      </w:pPr>
    </w:p>
    <w:p w14:paraId="58C210A3" w14:textId="67631626" w:rsidR="00143EC4" w:rsidRPr="0045514A" w:rsidRDefault="00000000">
      <w:pPr>
        <w:numPr>
          <w:ilvl w:val="0"/>
          <w:numId w:val="4"/>
        </w:numPr>
        <w:bidi/>
        <w:spacing w:before="240" w:after="240"/>
        <w:jc w:val="both"/>
        <w:rPr>
          <w:rFonts w:ascii="Simplified Arabic" w:hAnsi="Simplified Arabic" w:cs="Simplified Arabic"/>
          <w:sz w:val="26"/>
          <w:szCs w:val="26"/>
        </w:rPr>
      </w:pPr>
      <w:r w:rsidRPr="0045514A">
        <w:rPr>
          <w:rFonts w:ascii="Simplified Arabic" w:hAnsi="Simplified Arabic" w:cs="Simplified Arabic"/>
          <w:sz w:val="28"/>
          <w:szCs w:val="28"/>
          <w:rtl/>
        </w:rPr>
        <w:t xml:space="preserve">أجرت الباحثة </w:t>
      </w:r>
      <w:r w:rsidR="00A84CE9">
        <w:rPr>
          <w:rFonts w:ascii="Simplified Arabic" w:hAnsi="Simplified Arabic" w:cs="Simplified Arabic" w:hint="cs"/>
          <w:sz w:val="28"/>
          <w:szCs w:val="28"/>
          <w:rtl/>
        </w:rPr>
        <w:t>(</w:t>
      </w:r>
      <w:r w:rsidRPr="0045514A">
        <w:rPr>
          <w:rFonts w:ascii="Simplified Arabic" w:hAnsi="Simplified Arabic" w:cs="Simplified Arabic"/>
          <w:sz w:val="28"/>
          <w:szCs w:val="28"/>
          <w:rtl/>
        </w:rPr>
        <w:t>عبد الحميد 2019) دراسة بعنوان: "تسويق المؤثرين للماركات عبر موقع التواصل الاجتماعي «إنستجرام» وانعكاسه على اتجاه الجمهور نحوهم"، وهدفت الدراسة إلى التعرف على استخدام البراندات التأثير على المستهلكين من خلال المؤثرات الاناث عبر إنستجرام في مجال الأزياء، وذلك عبر تحليل محتوى المؤثرات وتعليقات الجمهور. واعتمدت الدراسة على المنهج الوصفي باستخدام أداة تحليل المحتوى لـ (200) منشور عبر حسابات أبرز المؤثرات في هذا المجال. وتوصلت النتائج إلى أن ماركات الملابس والأزياء تصدرت القائمة كأكثر المنتجات ترويجاً ونجاحاً، وتبين أن التسويق المدفوع شكل أكثر من 60% من المنشورات المحللة. كما أظهرت النتائج أن نجاح الرسالة التسويقية ومصداقيتها يرتكزان بشكل أساسي على مدى ملاءمة الماركة لأسلوب حياة المؤثرة (</w:t>
      </w:r>
      <w:r w:rsidRPr="0045514A">
        <w:rPr>
          <w:rFonts w:ascii="Simplified Arabic" w:hAnsi="Simplified Arabic" w:cs="Simplified Arabic"/>
          <w:sz w:val="28"/>
          <w:szCs w:val="28"/>
        </w:rPr>
        <w:t>Lifestyle</w:t>
      </w:r>
      <w:r w:rsidRPr="0045514A">
        <w:rPr>
          <w:rFonts w:ascii="Simplified Arabic" w:hAnsi="Simplified Arabic" w:cs="Simplified Arabic"/>
          <w:sz w:val="28"/>
          <w:szCs w:val="28"/>
          <w:rtl/>
        </w:rPr>
        <w:t>)، ونجاحهن في بناء روابط عاطفية وحوار مستمر مع المتابعين (وفقاً لنظرية رأس المال الاجتماعي)، بالإضافة إلى الاستخدام الاحترافي لأدوات التفاعل مثل الهاشتاجات والإشارات (</w:t>
      </w:r>
      <w:r w:rsidRPr="0045514A">
        <w:rPr>
          <w:rFonts w:ascii="Simplified Arabic" w:hAnsi="Simplified Arabic" w:cs="Simplified Arabic"/>
          <w:sz w:val="28"/>
          <w:szCs w:val="28"/>
        </w:rPr>
        <w:t>Mention</w:t>
      </w:r>
      <w:r w:rsidRPr="0045514A">
        <w:rPr>
          <w:rFonts w:ascii="Simplified Arabic" w:hAnsi="Simplified Arabic" w:cs="Simplified Arabic"/>
          <w:sz w:val="28"/>
          <w:szCs w:val="28"/>
          <w:rtl/>
        </w:rPr>
        <w:t>) لزيادة الوعي بالماركة وتوجيه سلوك المستهلكين.</w:t>
      </w:r>
      <w:r w:rsidRPr="0045514A">
        <w:rPr>
          <w:rFonts w:ascii="Simplified Arabic" w:hAnsi="Simplified Arabic" w:cs="Simplified Arabic"/>
          <w:sz w:val="26"/>
          <w:szCs w:val="26"/>
        </w:rPr>
        <w:t xml:space="preserve"> </w:t>
      </w:r>
    </w:p>
    <w:p w14:paraId="2805102A" w14:textId="77777777" w:rsidR="00143EC4" w:rsidRPr="0045514A" w:rsidRDefault="00000000">
      <w:pPr>
        <w:pStyle w:val="Heading2"/>
        <w:bidi/>
        <w:spacing w:before="240" w:after="240"/>
        <w:jc w:val="both"/>
        <w:rPr>
          <w:rFonts w:ascii="Simplified Arabic" w:hAnsi="Simplified Arabic" w:cs="Simplified Arabic"/>
          <w:b/>
          <w:bCs/>
          <w:sz w:val="28"/>
          <w:szCs w:val="28"/>
          <w:u w:val="single"/>
        </w:rPr>
      </w:pPr>
      <w:bookmarkStart w:id="10" w:name="_osmpqaychxw7" w:colFirst="0" w:colLast="0"/>
      <w:bookmarkEnd w:id="10"/>
      <w:r w:rsidRPr="0045514A">
        <w:rPr>
          <w:rFonts w:ascii="Simplified Arabic" w:hAnsi="Simplified Arabic" w:cs="Simplified Arabic"/>
          <w:b/>
          <w:bCs/>
          <w:sz w:val="28"/>
          <w:szCs w:val="28"/>
          <w:u w:val="single"/>
          <w:rtl/>
        </w:rPr>
        <w:t>التعليق على الدراسات السابقة</w:t>
      </w:r>
    </w:p>
    <w:p w14:paraId="6549D1A7" w14:textId="75306976" w:rsidR="00143EC4" w:rsidRPr="0045514A" w:rsidRDefault="00000000" w:rsidP="007316F9">
      <w:pPr>
        <w:numPr>
          <w:ilvl w:val="0"/>
          <w:numId w:val="10"/>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اتفقت جميع الدراسات المتعلقة بالمؤثرين على </w:t>
      </w:r>
      <w:r w:rsidR="007316F9">
        <w:rPr>
          <w:rFonts w:ascii="Simplified Arabic" w:hAnsi="Simplified Arabic" w:cs="Simplified Arabic" w:hint="cs"/>
          <w:sz w:val="28"/>
          <w:szCs w:val="28"/>
          <w:rtl/>
        </w:rPr>
        <w:t>أ</w:t>
      </w:r>
      <w:r w:rsidRPr="0045514A">
        <w:rPr>
          <w:rFonts w:ascii="Simplified Arabic" w:hAnsi="Simplified Arabic" w:cs="Simplified Arabic"/>
          <w:sz w:val="28"/>
          <w:szCs w:val="28"/>
          <w:rtl/>
        </w:rPr>
        <w:t xml:space="preserve">ن السمات العامة للمؤثر (الموثوقية - الخبرة - الجاذبية - المصداقية - عدد المتابعين - جودة المحتوى) </w:t>
      </w:r>
      <w:r w:rsidR="007316F9" w:rsidRPr="007316F9">
        <w:rPr>
          <w:rFonts w:ascii="Simplified Arabic" w:hAnsi="Simplified Arabic" w:cs="Simplified Arabic"/>
          <w:sz w:val="28"/>
          <w:szCs w:val="28"/>
          <w:rtl/>
        </w:rPr>
        <w:t>تلعب دورًا حاسمًا</w:t>
      </w:r>
      <w:r w:rsidRPr="0045514A">
        <w:rPr>
          <w:rFonts w:ascii="Simplified Arabic" w:hAnsi="Simplified Arabic" w:cs="Simplified Arabic"/>
          <w:sz w:val="28"/>
          <w:szCs w:val="28"/>
          <w:rtl/>
        </w:rPr>
        <w:t xml:space="preserve"> في قرار الشراء بجميع القطاعات بشكل عام وبالأزياء والجمال بشكل خاص</w:t>
      </w:r>
    </w:p>
    <w:p w14:paraId="5BFCEEEC" w14:textId="2CD4E777" w:rsidR="00143EC4" w:rsidRPr="0045514A" w:rsidRDefault="00000000" w:rsidP="007316F9">
      <w:pPr>
        <w:numPr>
          <w:ilvl w:val="0"/>
          <w:numId w:val="10"/>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وأيضا من السمات المهمة لدى المؤثرين خصوصا في الأسواق المحلية المحافظة (المواءمة الثقافية والدينية - والمصداقية الأخلاقية) كما أظهرت دراسة </w:t>
      </w:r>
      <w:r w:rsidR="007316F9" w:rsidRPr="007316F9">
        <w:rPr>
          <w:rFonts w:ascii="Simplified Arabic" w:hAnsi="Simplified Arabic" w:cs="Simplified Arabic"/>
          <w:sz w:val="28"/>
          <w:szCs w:val="28"/>
        </w:rPr>
        <w:t>(Alsaeed, 2026)</w:t>
      </w:r>
    </w:p>
    <w:p w14:paraId="1166CC39" w14:textId="77777777" w:rsidR="00143EC4" w:rsidRPr="0045514A" w:rsidRDefault="00000000">
      <w:pPr>
        <w:numPr>
          <w:ilvl w:val="0"/>
          <w:numId w:val="10"/>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السعر يلعب دور عند فئة الشابات (18 - 25) كما في دراسة سعود (2026)</w:t>
      </w:r>
    </w:p>
    <w:p w14:paraId="2FB55D2E" w14:textId="77777777" w:rsidR="00143EC4" w:rsidRPr="0045514A" w:rsidRDefault="00143EC4">
      <w:pPr>
        <w:bidi/>
        <w:ind w:firstLine="388"/>
        <w:jc w:val="both"/>
        <w:rPr>
          <w:rFonts w:ascii="Simplified Arabic" w:hAnsi="Simplified Arabic" w:cs="Simplified Arabic"/>
          <w:sz w:val="28"/>
          <w:szCs w:val="28"/>
        </w:rPr>
      </w:pPr>
    </w:p>
    <w:p w14:paraId="5BC48992" w14:textId="7EC0975E" w:rsidR="00143EC4" w:rsidRPr="0045514A" w:rsidRDefault="00000000">
      <w:pPr>
        <w:bidi/>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lastRenderedPageBreak/>
        <w:t>وهناك ايضا عوامل اخرى تخص العلامات التجارية تؤثر في نية الشراء مثل:</w:t>
      </w:r>
    </w:p>
    <w:p w14:paraId="1DDE9A68" w14:textId="77777777" w:rsidR="00143EC4" w:rsidRPr="0045514A" w:rsidRDefault="00000000">
      <w:pPr>
        <w:numPr>
          <w:ilvl w:val="0"/>
          <w:numId w:val="2"/>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احترافية التواجد الرقمي </w:t>
      </w:r>
    </w:p>
    <w:p w14:paraId="7FD63EA0" w14:textId="77777777" w:rsidR="00143EC4" w:rsidRPr="0045514A" w:rsidRDefault="00000000">
      <w:pPr>
        <w:numPr>
          <w:ilvl w:val="0"/>
          <w:numId w:val="2"/>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اتجاهات الموضة</w:t>
      </w:r>
    </w:p>
    <w:p w14:paraId="592D7ED4" w14:textId="2001785A" w:rsidR="00143EC4" w:rsidRPr="0045514A" w:rsidRDefault="00000000" w:rsidP="007316F9">
      <w:pPr>
        <w:numPr>
          <w:ilvl w:val="0"/>
          <w:numId w:val="2"/>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مدى ملاءمة الماركة </w:t>
      </w:r>
      <w:r w:rsidR="007316F9" w:rsidRPr="007316F9">
        <w:rPr>
          <w:rFonts w:ascii="Simplified Arabic" w:hAnsi="Simplified Arabic" w:cs="Simplified Arabic"/>
          <w:sz w:val="28"/>
          <w:szCs w:val="28"/>
          <w:rtl/>
        </w:rPr>
        <w:t xml:space="preserve">لأسلوب </w:t>
      </w:r>
      <w:r w:rsidRPr="0045514A">
        <w:rPr>
          <w:rFonts w:ascii="Simplified Arabic" w:hAnsi="Simplified Arabic" w:cs="Simplified Arabic"/>
          <w:sz w:val="28"/>
          <w:szCs w:val="28"/>
          <w:rtl/>
        </w:rPr>
        <w:t>حياة المؤثر</w:t>
      </w:r>
    </w:p>
    <w:p w14:paraId="41676AD9" w14:textId="77777777" w:rsidR="00143EC4" w:rsidRPr="0045514A" w:rsidRDefault="00143EC4">
      <w:pPr>
        <w:bidi/>
        <w:ind w:firstLine="388"/>
        <w:jc w:val="both"/>
        <w:rPr>
          <w:rFonts w:ascii="Simplified Arabic" w:hAnsi="Simplified Arabic" w:cs="Simplified Arabic"/>
          <w:sz w:val="28"/>
          <w:szCs w:val="28"/>
        </w:rPr>
      </w:pPr>
    </w:p>
    <w:p w14:paraId="377AECE3" w14:textId="5F559050" w:rsidR="00143EC4" w:rsidRPr="0045514A" w:rsidRDefault="00000000">
      <w:pPr>
        <w:bidi/>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من خلال مراجعة الأدبيات السابقة، يتضح لنا محدودية التخصص القطاعي في البيئة المحلية، حيث أن أغلب الدراسات السعودية ركزت على المؤثرين وأثرهم على السلوك الشرائي بشكل عام دون ربطه بقطاع الأزياء والموضة، في حين أن الدراسات التي ركزت على فئة الشباب وتأثرها بخصائص المؤثرين في قطاع الموضة والجمال كانت في بيئات غير سعودية. وهي الفجوة التي يسعى البحث الحالي لسدها، وهي دراسة أثر مراجعات المؤثرين في قطاع الأزياء على قرارات الشراء لدى الشباب السعودي</w:t>
      </w:r>
      <w:r w:rsidR="00A84CE9">
        <w:rPr>
          <w:rFonts w:ascii="Simplified Arabic" w:hAnsi="Simplified Arabic" w:cs="Simplified Arabic" w:hint="cs"/>
          <w:sz w:val="28"/>
          <w:szCs w:val="28"/>
          <w:rtl/>
        </w:rPr>
        <w:t>.</w:t>
      </w:r>
    </w:p>
    <w:p w14:paraId="01DE8315" w14:textId="77777777" w:rsidR="00143EC4" w:rsidRPr="0045514A" w:rsidRDefault="00000000">
      <w:pPr>
        <w:pStyle w:val="Heading2"/>
        <w:bidi/>
        <w:jc w:val="both"/>
        <w:rPr>
          <w:rFonts w:ascii="Simplified Arabic" w:hAnsi="Simplified Arabic" w:cs="Simplified Arabic"/>
          <w:b/>
          <w:bCs/>
          <w:sz w:val="28"/>
          <w:szCs w:val="28"/>
          <w:u w:val="single"/>
        </w:rPr>
      </w:pPr>
      <w:bookmarkStart w:id="11" w:name="_tz7qveqpu5k0" w:colFirst="0" w:colLast="0"/>
      <w:bookmarkEnd w:id="11"/>
      <w:r w:rsidRPr="0045514A">
        <w:rPr>
          <w:rFonts w:ascii="Simplified Arabic" w:hAnsi="Simplified Arabic" w:cs="Simplified Arabic"/>
          <w:b/>
          <w:bCs/>
          <w:sz w:val="28"/>
          <w:szCs w:val="28"/>
          <w:u w:val="single"/>
          <w:rtl/>
        </w:rPr>
        <w:t>الإطار المنهجي</w:t>
      </w:r>
    </w:p>
    <w:p w14:paraId="50575C19" w14:textId="77777777" w:rsidR="00143EC4" w:rsidRPr="0045514A" w:rsidRDefault="00000000">
      <w:pPr>
        <w:pStyle w:val="Heading2"/>
        <w:bidi/>
        <w:jc w:val="both"/>
        <w:rPr>
          <w:rFonts w:ascii="Simplified Arabic" w:hAnsi="Simplified Arabic" w:cs="Simplified Arabic"/>
          <w:b/>
          <w:bCs/>
          <w:sz w:val="28"/>
          <w:szCs w:val="28"/>
          <w:u w:val="single"/>
        </w:rPr>
      </w:pPr>
      <w:bookmarkStart w:id="12" w:name="_wjsdoxnmrg1d" w:colFirst="0" w:colLast="0"/>
      <w:bookmarkEnd w:id="12"/>
      <w:r w:rsidRPr="0045514A">
        <w:rPr>
          <w:rFonts w:ascii="Simplified Arabic" w:hAnsi="Simplified Arabic" w:cs="Simplified Arabic"/>
          <w:b/>
          <w:bCs/>
          <w:sz w:val="28"/>
          <w:szCs w:val="28"/>
          <w:u w:val="single"/>
          <w:rtl/>
        </w:rPr>
        <w:t>مشكلة الدراسة</w:t>
      </w:r>
    </w:p>
    <w:p w14:paraId="42751003" w14:textId="77777777" w:rsidR="00143EC4" w:rsidRPr="0045514A" w:rsidRDefault="00000000">
      <w:pPr>
        <w:bidi/>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مع ازدياد الانتشار الواسع لاستراتيجيات التسويق في المملكة العربية السعودية وبالأخص التسويق عبر المؤثرين، وما يشهده قطاع الأزياء والموضة محلياً من تسارع النمو والتنافسية العالية بين الماركات لجذب المستهلكين عبر منصات التواصل، فإن أثر مراجعات المؤثرين التقييمية والنقدية في هذا القطاع على قرارات الشراء لدى الشباب ما زال بحاجة للمزيد من الدراسة والتحليل. كما أظهرت مراجعة الأدبيات والدراسات السابقة تفاوتاً في شرح حجم هذا التأثير؛ حيث إن بعض الدراسات السعودية ركزت على رصد سلوك المستهلك العام أو على عملاء العلامات التجارية عامة دون التركيز على قطاع الأزياء وأثر المؤثرين فيه، ومن ثم نجد بأن الدراسات التي تعمقت في سلوكيات الشباب ومدى تأثرهم بمراجعات المؤثرين بقطاع الأزياء كانت في بيئات مختلفة جغرافياً وثقافياً عن السياق السعودي. علاوة على ذلك، تبرز أهمية فهم سلوك المستهلك السعودي الشاب والعوامل التي تؤثر على نيته الشرائية بموازنته بين السعر والجاذبية، وبين المواءمة الثقافية والأخلاقية للمؤثر في سوق محافظ.</w:t>
      </w:r>
    </w:p>
    <w:p w14:paraId="1FF42745" w14:textId="77777777" w:rsidR="00143EC4" w:rsidRPr="0045514A" w:rsidRDefault="00143EC4">
      <w:pPr>
        <w:bidi/>
        <w:ind w:firstLine="388"/>
        <w:jc w:val="both"/>
        <w:rPr>
          <w:rFonts w:ascii="Simplified Arabic" w:hAnsi="Simplified Arabic" w:cs="Simplified Arabic"/>
          <w:sz w:val="28"/>
          <w:szCs w:val="28"/>
        </w:rPr>
      </w:pPr>
    </w:p>
    <w:p w14:paraId="74935648" w14:textId="77777777" w:rsidR="00143EC4" w:rsidRPr="0045514A" w:rsidRDefault="00000000">
      <w:pPr>
        <w:bidi/>
        <w:ind w:firstLine="388"/>
        <w:jc w:val="both"/>
        <w:rPr>
          <w:rFonts w:ascii="Simplified Arabic" w:hAnsi="Simplified Arabic" w:cs="Simplified Arabic"/>
        </w:rPr>
      </w:pPr>
      <w:r w:rsidRPr="0045514A">
        <w:rPr>
          <w:rFonts w:ascii="Simplified Arabic" w:hAnsi="Simplified Arabic" w:cs="Simplified Arabic"/>
          <w:sz w:val="28"/>
          <w:szCs w:val="28"/>
          <w:rtl/>
        </w:rPr>
        <w:t>ومن ثم، تسعى الدراسة الحالية إلى تحديد طبيعة العلاقة بين مراجعات المؤثرين في قطاع الأزياء وقرارات الشراء لدى الشباب السعودي، وتتلخص مشكلة الدراسة في الإجابة عن التساؤل الرئيس التالي: "</w:t>
      </w:r>
      <w:r w:rsidRPr="0045514A">
        <w:rPr>
          <w:rFonts w:ascii="Simplified Arabic" w:hAnsi="Simplified Arabic" w:cs="Simplified Arabic"/>
          <w:b/>
          <w:bCs/>
          <w:sz w:val="28"/>
          <w:szCs w:val="28"/>
          <w:rtl/>
        </w:rPr>
        <w:t>ما أثر مراجعات المؤثرين في قطاع الأزياء على قرارات الشراء لدى الشباب السعودي؟"</w:t>
      </w:r>
      <w:r w:rsidRPr="0045514A">
        <w:rPr>
          <w:rFonts w:ascii="Simplified Arabic" w:hAnsi="Simplified Arabic" w:cs="Simplified Arabic"/>
          <w:sz w:val="28"/>
          <w:szCs w:val="28"/>
        </w:rPr>
        <w:t xml:space="preserve">. </w:t>
      </w:r>
    </w:p>
    <w:p w14:paraId="53620EA7" w14:textId="77777777" w:rsidR="00143EC4" w:rsidRPr="0045514A" w:rsidRDefault="00000000">
      <w:pPr>
        <w:pStyle w:val="Heading2"/>
        <w:bidi/>
        <w:jc w:val="both"/>
        <w:rPr>
          <w:rFonts w:ascii="Simplified Arabic" w:hAnsi="Simplified Arabic" w:cs="Simplified Arabic"/>
          <w:b/>
          <w:bCs/>
          <w:sz w:val="28"/>
          <w:szCs w:val="28"/>
          <w:u w:val="single"/>
        </w:rPr>
      </w:pPr>
      <w:bookmarkStart w:id="13" w:name="_qanlei7k4thr" w:colFirst="0" w:colLast="0"/>
      <w:bookmarkEnd w:id="13"/>
      <w:r w:rsidRPr="0045514A">
        <w:rPr>
          <w:rFonts w:ascii="Simplified Arabic" w:hAnsi="Simplified Arabic" w:cs="Simplified Arabic"/>
          <w:b/>
          <w:bCs/>
          <w:sz w:val="28"/>
          <w:szCs w:val="28"/>
          <w:u w:val="single"/>
          <w:rtl/>
        </w:rPr>
        <w:t>أهمية الدراسة</w:t>
      </w:r>
    </w:p>
    <w:p w14:paraId="73D8F84D" w14:textId="77777777" w:rsidR="00143EC4" w:rsidRPr="0045514A" w:rsidRDefault="00000000">
      <w:pPr>
        <w:pStyle w:val="Heading2"/>
        <w:bidi/>
        <w:ind w:firstLine="388"/>
        <w:jc w:val="both"/>
        <w:rPr>
          <w:rFonts w:ascii="Simplified Arabic" w:hAnsi="Simplified Arabic" w:cs="Simplified Arabic"/>
          <w:b/>
          <w:bCs/>
          <w:sz w:val="28"/>
          <w:szCs w:val="28"/>
        </w:rPr>
      </w:pPr>
      <w:bookmarkStart w:id="14" w:name="_7pk9g8f06j5i" w:colFirst="0" w:colLast="0"/>
      <w:bookmarkEnd w:id="14"/>
      <w:r w:rsidRPr="0045514A">
        <w:rPr>
          <w:rFonts w:ascii="Simplified Arabic" w:hAnsi="Simplified Arabic" w:cs="Simplified Arabic"/>
          <w:b/>
          <w:bCs/>
          <w:sz w:val="28"/>
          <w:szCs w:val="28"/>
          <w:rtl/>
        </w:rPr>
        <w:t>أولا: الأهمية النظرية</w:t>
      </w:r>
    </w:p>
    <w:p w14:paraId="65BAA7CB" w14:textId="77777777" w:rsidR="00143EC4" w:rsidRPr="0045514A" w:rsidRDefault="00000000">
      <w:pPr>
        <w:numPr>
          <w:ilvl w:val="0"/>
          <w:numId w:val="9"/>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إثراء الأدبيات العلمية بأبحاث تربط بين التسويق عبر المؤثرين، وقرارات الشراء لدى المستهلك السعودي في قطاع الأزياء. </w:t>
      </w:r>
    </w:p>
    <w:p w14:paraId="44C40078" w14:textId="77777777" w:rsidR="00143EC4" w:rsidRPr="0045514A" w:rsidRDefault="00000000">
      <w:pPr>
        <w:numPr>
          <w:ilvl w:val="0"/>
          <w:numId w:val="9"/>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توسيع المعرفة العلمية المتعلقة بدور المؤثرين ومراجعاتهم التقييمية والنقدية عبر المنصات الرقمية ودورها في التأثير على النية الشرائية. </w:t>
      </w:r>
    </w:p>
    <w:p w14:paraId="2E52E0C0" w14:textId="2B815D2F" w:rsidR="00143EC4" w:rsidRPr="0045514A" w:rsidRDefault="00000000">
      <w:pPr>
        <w:pStyle w:val="Heading2"/>
        <w:bidi/>
        <w:ind w:firstLine="388"/>
        <w:jc w:val="both"/>
        <w:rPr>
          <w:rFonts w:ascii="Simplified Arabic" w:hAnsi="Simplified Arabic" w:cs="Simplified Arabic"/>
          <w:b/>
          <w:bCs/>
          <w:sz w:val="28"/>
          <w:szCs w:val="28"/>
        </w:rPr>
      </w:pPr>
      <w:bookmarkStart w:id="15" w:name="_8xpc1ixwlswj" w:colFirst="0" w:colLast="0"/>
      <w:bookmarkEnd w:id="15"/>
      <w:r w:rsidRPr="0045514A">
        <w:rPr>
          <w:rFonts w:ascii="Simplified Arabic" w:hAnsi="Simplified Arabic" w:cs="Simplified Arabic"/>
          <w:b/>
          <w:bCs/>
          <w:sz w:val="28"/>
          <w:szCs w:val="28"/>
          <w:rtl/>
        </w:rPr>
        <w:t>ثانيا: الأهمية التطبيق</w:t>
      </w:r>
      <w:r w:rsidR="007316F9">
        <w:rPr>
          <w:rFonts w:ascii="Simplified Arabic" w:hAnsi="Simplified Arabic" w:cs="Simplified Arabic" w:hint="cs"/>
          <w:b/>
          <w:bCs/>
          <w:sz w:val="28"/>
          <w:szCs w:val="28"/>
          <w:rtl/>
        </w:rPr>
        <w:t>ي</w:t>
      </w:r>
      <w:r w:rsidRPr="0045514A">
        <w:rPr>
          <w:rFonts w:ascii="Simplified Arabic" w:hAnsi="Simplified Arabic" w:cs="Simplified Arabic"/>
          <w:b/>
          <w:bCs/>
          <w:sz w:val="28"/>
          <w:szCs w:val="28"/>
          <w:rtl/>
        </w:rPr>
        <w:t>ة</w:t>
      </w:r>
    </w:p>
    <w:p w14:paraId="3C84E178" w14:textId="77777777" w:rsidR="00143EC4" w:rsidRPr="0045514A" w:rsidRDefault="00000000">
      <w:pPr>
        <w:numPr>
          <w:ilvl w:val="0"/>
          <w:numId w:val="7"/>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مساعدة العلامات التجارية المحلية والعالمية العاملة في السوق السعودي للأزياء على فهم توجهات الشباب وسلوكياتهم، لتبني استراتيجيات أكثر دقة وفاعلية. </w:t>
      </w:r>
    </w:p>
    <w:p w14:paraId="50CA8984" w14:textId="77777777" w:rsidR="00143EC4" w:rsidRPr="0045514A" w:rsidRDefault="00000000">
      <w:pPr>
        <w:numPr>
          <w:ilvl w:val="0"/>
          <w:numId w:val="7"/>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تمكين إدارات التسويق ومسؤولي اختيار المؤثرين الأنسب بناءً على سمات المصداقية للمؤثر والمواءمة الثقافية والأخلاقية الأكثر تأثيراً في الجمهور المستهدف. </w:t>
      </w:r>
    </w:p>
    <w:p w14:paraId="050A6D64" w14:textId="77777777" w:rsidR="00143EC4" w:rsidRPr="0045514A" w:rsidRDefault="00000000">
      <w:pPr>
        <w:numPr>
          <w:ilvl w:val="0"/>
          <w:numId w:val="7"/>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توجيه المؤثرين وصناع المحتوى حول كيفية بناء محتوى المراجعات لتلبية احتياجات الجمهور وكسب ثقتهم. </w:t>
      </w:r>
    </w:p>
    <w:p w14:paraId="7C134009" w14:textId="77777777" w:rsidR="00143EC4" w:rsidRPr="0045514A" w:rsidRDefault="00000000">
      <w:pPr>
        <w:numPr>
          <w:ilvl w:val="0"/>
          <w:numId w:val="7"/>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دعم متخذي القرار في قطاع التجزئة والأزياء لفهم العائد التسويقي والسلوكي المتوقع من الاستثمار في المحتوى التقييمي الرقمي عبر المنصات المختلفة. </w:t>
      </w:r>
    </w:p>
    <w:p w14:paraId="098C87A4" w14:textId="77777777" w:rsidR="00143EC4" w:rsidRPr="0045514A" w:rsidRDefault="00143EC4">
      <w:pPr>
        <w:pStyle w:val="Heading2"/>
        <w:keepNext w:val="0"/>
        <w:keepLines w:val="0"/>
        <w:bidi/>
        <w:spacing w:before="0" w:after="80"/>
        <w:jc w:val="both"/>
        <w:rPr>
          <w:rFonts w:ascii="Simplified Arabic" w:hAnsi="Simplified Arabic" w:cs="Simplified Arabic"/>
          <w:sz w:val="28"/>
          <w:szCs w:val="28"/>
        </w:rPr>
      </w:pPr>
      <w:bookmarkStart w:id="16" w:name="_wve4lj8rt20m" w:colFirst="0" w:colLast="0"/>
      <w:bookmarkEnd w:id="16"/>
    </w:p>
    <w:p w14:paraId="6F3C677B" w14:textId="77777777" w:rsidR="00143EC4" w:rsidRPr="0045514A" w:rsidRDefault="00000000">
      <w:pPr>
        <w:pStyle w:val="Heading2"/>
        <w:keepNext w:val="0"/>
        <w:keepLines w:val="0"/>
        <w:bidi/>
        <w:spacing w:before="0" w:after="80"/>
        <w:jc w:val="both"/>
        <w:rPr>
          <w:rFonts w:ascii="Simplified Arabic" w:hAnsi="Simplified Arabic" w:cs="Simplified Arabic"/>
          <w:b/>
          <w:bCs/>
          <w:sz w:val="28"/>
          <w:szCs w:val="28"/>
          <w:u w:val="single"/>
        </w:rPr>
      </w:pPr>
      <w:bookmarkStart w:id="17" w:name="_ljtgakuywnd1" w:colFirst="0" w:colLast="0"/>
      <w:bookmarkEnd w:id="17"/>
      <w:r w:rsidRPr="0045514A">
        <w:rPr>
          <w:rFonts w:ascii="Simplified Arabic" w:hAnsi="Simplified Arabic" w:cs="Simplified Arabic"/>
          <w:b/>
          <w:bCs/>
          <w:sz w:val="28"/>
          <w:szCs w:val="28"/>
          <w:u w:val="single"/>
          <w:rtl/>
        </w:rPr>
        <w:t>أهداف الدراسة</w:t>
      </w:r>
    </w:p>
    <w:p w14:paraId="7B5ACFC4" w14:textId="77777777" w:rsidR="00143EC4" w:rsidRPr="0045514A" w:rsidRDefault="00000000">
      <w:pPr>
        <w:bidi/>
        <w:spacing w:after="240"/>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lastRenderedPageBreak/>
        <w:t>تسعى الدراسة إلى تحقيق الأهداف التالية:</w:t>
      </w:r>
    </w:p>
    <w:p w14:paraId="65E19C98" w14:textId="77777777" w:rsidR="00143EC4" w:rsidRPr="0045514A" w:rsidRDefault="00000000">
      <w:pPr>
        <w:numPr>
          <w:ilvl w:val="0"/>
          <w:numId w:val="13"/>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معرفة مدى ثقة الجمهور بمراجعات المؤثرين في قطاع الأزياء.</w:t>
      </w:r>
    </w:p>
    <w:p w14:paraId="1B415FF1" w14:textId="77777777" w:rsidR="00143EC4" w:rsidRPr="0045514A" w:rsidRDefault="00000000">
      <w:pPr>
        <w:numPr>
          <w:ilvl w:val="0"/>
          <w:numId w:val="13"/>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قياس مدى تأثير المواءمة الأخلاقية والثقافية على نية الشراء.</w:t>
      </w:r>
    </w:p>
    <w:p w14:paraId="360A6988" w14:textId="77777777" w:rsidR="00143EC4" w:rsidRPr="0045514A" w:rsidRDefault="00000000">
      <w:pPr>
        <w:numPr>
          <w:ilvl w:val="0"/>
          <w:numId w:val="13"/>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التعرف على ما يبحث عنه الشباب السعودي في محتوى المؤثرين.</w:t>
      </w:r>
    </w:p>
    <w:p w14:paraId="487F5D19" w14:textId="77777777" w:rsidR="00143EC4" w:rsidRPr="0045514A" w:rsidRDefault="00000000">
      <w:pPr>
        <w:numPr>
          <w:ilvl w:val="0"/>
          <w:numId w:val="13"/>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قياس مدى تأثر الشباب بمحتوى مراجعات المؤثرين.</w:t>
      </w:r>
    </w:p>
    <w:p w14:paraId="592367FD" w14:textId="77777777" w:rsidR="00143EC4" w:rsidRPr="0045514A" w:rsidRDefault="00000000">
      <w:pPr>
        <w:numPr>
          <w:ilvl w:val="0"/>
          <w:numId w:val="13"/>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معرفة مستوى تعرض المستهلك السعودي لمراجعات المؤثرين الخاصة بمنتجات الأزياء عبر منصات التواصل الاجتماعي</w:t>
      </w:r>
    </w:p>
    <w:p w14:paraId="3E5941EE" w14:textId="77777777" w:rsidR="00143EC4" w:rsidRPr="0045514A" w:rsidRDefault="00000000">
      <w:pPr>
        <w:numPr>
          <w:ilvl w:val="0"/>
          <w:numId w:val="13"/>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معرفة اختلاف درجة تأثير مراجعات المؤثرين على قرارات الشراء باختلاف خصائص المستهلك الديموغرافية (الجنس، العمر، المستوى التعليمي، الدخل)</w:t>
      </w:r>
    </w:p>
    <w:p w14:paraId="01432C52" w14:textId="77777777" w:rsidR="00143EC4" w:rsidRPr="0045514A" w:rsidRDefault="00000000">
      <w:pPr>
        <w:numPr>
          <w:ilvl w:val="0"/>
          <w:numId w:val="13"/>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رصد أكثر عناصر مراجعات المؤثرين تأثيرًا في قرار شراء منتجات الأزياء (جودة المحتوى، الصدقية، الخبرة، التجربة الشخصية، الصور والفيديو، المقارنة بين المنتجات)</w:t>
      </w:r>
    </w:p>
    <w:p w14:paraId="0907E5A3" w14:textId="77777777" w:rsidR="00143EC4" w:rsidRPr="0045514A" w:rsidRDefault="00000000">
      <w:pPr>
        <w:numPr>
          <w:ilvl w:val="0"/>
          <w:numId w:val="13"/>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قياس مدى اختلاف درجة تأثير مراجعات المؤثرين باختلاف نوع المؤثر (مشهور، متخصص في الأزياء، مؤثر صغير)</w:t>
      </w:r>
    </w:p>
    <w:p w14:paraId="0F015943" w14:textId="77777777" w:rsidR="00143EC4" w:rsidRPr="0045514A" w:rsidRDefault="00000000">
      <w:pPr>
        <w:numPr>
          <w:ilvl w:val="0"/>
          <w:numId w:val="13"/>
        </w:numPr>
        <w:bidi/>
        <w:spacing w:after="240"/>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تقديم توصيات علمية وعملية لعلامات الأزياء التجارية وصناع المحتوى لرفع فاعلية المحتوى التقييمي الرقمي.</w:t>
      </w:r>
    </w:p>
    <w:p w14:paraId="41CA236A" w14:textId="77777777" w:rsidR="00143EC4" w:rsidRPr="0045514A" w:rsidRDefault="00000000">
      <w:pPr>
        <w:pStyle w:val="Heading2"/>
        <w:keepNext w:val="0"/>
        <w:keepLines w:val="0"/>
        <w:bidi/>
        <w:spacing w:before="0" w:after="80"/>
        <w:jc w:val="both"/>
        <w:rPr>
          <w:rFonts w:ascii="Simplified Arabic" w:hAnsi="Simplified Arabic" w:cs="Simplified Arabic"/>
          <w:b/>
          <w:bCs/>
          <w:sz w:val="28"/>
          <w:szCs w:val="28"/>
          <w:u w:val="single"/>
        </w:rPr>
      </w:pPr>
      <w:bookmarkStart w:id="18" w:name="_xo2gt04l0jjc" w:colFirst="0" w:colLast="0"/>
      <w:bookmarkEnd w:id="18"/>
      <w:r w:rsidRPr="0045514A">
        <w:rPr>
          <w:rFonts w:ascii="Simplified Arabic" w:hAnsi="Simplified Arabic" w:cs="Simplified Arabic"/>
          <w:b/>
          <w:bCs/>
          <w:sz w:val="28"/>
          <w:szCs w:val="28"/>
          <w:u w:val="single"/>
          <w:rtl/>
        </w:rPr>
        <w:t>تساؤلات الدراسة</w:t>
      </w:r>
    </w:p>
    <w:p w14:paraId="02BD60F5" w14:textId="77777777" w:rsidR="00143EC4" w:rsidRPr="0045514A" w:rsidRDefault="00000000">
      <w:pPr>
        <w:bidi/>
        <w:spacing w:after="240"/>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تسعى الدراسة إلى الإجابة عن التساؤلات التالية:</w:t>
      </w:r>
    </w:p>
    <w:p w14:paraId="363D3EB8" w14:textId="77777777" w:rsidR="00143EC4" w:rsidRPr="0045514A" w:rsidRDefault="00000000">
      <w:pPr>
        <w:pStyle w:val="Heading2"/>
        <w:keepNext w:val="0"/>
        <w:keepLines w:val="0"/>
        <w:bidi/>
        <w:spacing w:before="0"/>
        <w:ind w:firstLine="388"/>
        <w:jc w:val="both"/>
        <w:rPr>
          <w:rFonts w:ascii="Simplified Arabic" w:hAnsi="Simplified Arabic" w:cs="Simplified Arabic"/>
          <w:b/>
          <w:bCs/>
          <w:sz w:val="28"/>
          <w:szCs w:val="28"/>
        </w:rPr>
      </w:pPr>
      <w:bookmarkStart w:id="19" w:name="_nzmec5y995ep" w:colFirst="0" w:colLast="0"/>
      <w:bookmarkEnd w:id="19"/>
      <w:r w:rsidRPr="0045514A">
        <w:rPr>
          <w:rFonts w:ascii="Simplified Arabic" w:hAnsi="Simplified Arabic" w:cs="Simplified Arabic"/>
          <w:b/>
          <w:bCs/>
          <w:sz w:val="28"/>
          <w:szCs w:val="28"/>
          <w:rtl/>
        </w:rPr>
        <w:t>التساؤل الرئيس:</w:t>
      </w:r>
    </w:p>
    <w:p w14:paraId="669BD6A9" w14:textId="77777777" w:rsidR="00143EC4" w:rsidRPr="0045514A" w:rsidRDefault="00000000">
      <w:pPr>
        <w:bidi/>
        <w:spacing w:after="240"/>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ما أثر مراجعات المؤثرين في قطاع الأزياء على قرارات الشراء لدى الشباب السعودي؟</w:t>
      </w:r>
    </w:p>
    <w:p w14:paraId="0386FC9F" w14:textId="77777777" w:rsidR="00143EC4" w:rsidRPr="0045514A" w:rsidRDefault="00000000">
      <w:pPr>
        <w:pStyle w:val="Heading2"/>
        <w:keepNext w:val="0"/>
        <w:keepLines w:val="0"/>
        <w:bidi/>
        <w:spacing w:before="0"/>
        <w:ind w:firstLine="388"/>
        <w:jc w:val="both"/>
        <w:rPr>
          <w:rFonts w:ascii="Simplified Arabic" w:hAnsi="Simplified Arabic" w:cs="Simplified Arabic"/>
          <w:b/>
          <w:bCs/>
          <w:sz w:val="28"/>
          <w:szCs w:val="28"/>
        </w:rPr>
      </w:pPr>
      <w:bookmarkStart w:id="20" w:name="_nsrstixa46i" w:colFirst="0" w:colLast="0"/>
      <w:bookmarkEnd w:id="20"/>
      <w:r w:rsidRPr="0045514A">
        <w:rPr>
          <w:rFonts w:ascii="Simplified Arabic" w:hAnsi="Simplified Arabic" w:cs="Simplified Arabic"/>
          <w:b/>
          <w:bCs/>
          <w:sz w:val="28"/>
          <w:szCs w:val="28"/>
          <w:rtl/>
        </w:rPr>
        <w:t>التساؤلات الفرعية:</w:t>
      </w:r>
    </w:p>
    <w:p w14:paraId="6C961076" w14:textId="77777777" w:rsidR="00143EC4" w:rsidRPr="0045514A" w:rsidRDefault="00000000">
      <w:pPr>
        <w:numPr>
          <w:ilvl w:val="0"/>
          <w:numId w:val="3"/>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ما مدى ثقة الجمهور بمراجعات المؤثرين في قطاع الأزياء؟</w:t>
      </w:r>
    </w:p>
    <w:p w14:paraId="5402819E" w14:textId="77777777" w:rsidR="00143EC4" w:rsidRPr="0045514A" w:rsidRDefault="00000000">
      <w:pPr>
        <w:numPr>
          <w:ilvl w:val="0"/>
          <w:numId w:val="3"/>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ما مدى تأثير المواءمة الأخلاقية والثقافية للمؤثر على نية الشراء؟</w:t>
      </w:r>
    </w:p>
    <w:p w14:paraId="7F3362E3" w14:textId="77777777" w:rsidR="00143EC4" w:rsidRPr="0045514A" w:rsidRDefault="00000000">
      <w:pPr>
        <w:numPr>
          <w:ilvl w:val="0"/>
          <w:numId w:val="3"/>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lastRenderedPageBreak/>
        <w:t>ما الذي يبحث عنه الشباب السعودي في محتوى المؤثرين؟</w:t>
      </w:r>
    </w:p>
    <w:p w14:paraId="71658C28" w14:textId="77777777" w:rsidR="00143EC4" w:rsidRPr="0045514A" w:rsidRDefault="00000000">
      <w:pPr>
        <w:numPr>
          <w:ilvl w:val="0"/>
          <w:numId w:val="3"/>
        </w:numPr>
        <w:bidi/>
        <w:ind w:left="0"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ما مدى تأثر الشباب بمحتوى مراجعات المؤثرين؟</w:t>
      </w:r>
    </w:p>
    <w:p w14:paraId="5FBED7BC" w14:textId="77777777" w:rsidR="00143EC4" w:rsidRPr="0045514A" w:rsidRDefault="00000000">
      <w:pPr>
        <w:numPr>
          <w:ilvl w:val="0"/>
          <w:numId w:val="3"/>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ما مستوى تعرض المستهلك السعودي لمراجعات المؤثرين الخاصة بمنتجات الأزياء عبر منصات التواصل الاجتماعي؟</w:t>
      </w:r>
    </w:p>
    <w:p w14:paraId="37673538" w14:textId="77777777" w:rsidR="00143EC4" w:rsidRPr="0045514A" w:rsidRDefault="00000000">
      <w:pPr>
        <w:numPr>
          <w:ilvl w:val="0"/>
          <w:numId w:val="3"/>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هل تختلف درجة تأثير مراجعات المؤثرين على قرارات الشراء باختلاف خصائص المستهلك الديموغرافية (الجنس، العمر، المستوى التعليمي، الدخل)؟</w:t>
      </w:r>
    </w:p>
    <w:p w14:paraId="0D716ABB" w14:textId="77777777" w:rsidR="00143EC4" w:rsidRPr="0045514A" w:rsidRDefault="00000000">
      <w:pPr>
        <w:numPr>
          <w:ilvl w:val="0"/>
          <w:numId w:val="3"/>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ما أكثر عناصر مراجعات المؤثرين تأثيرًا في قرار شراء منتجات الأزياء (جودة المحتوى، الصدقية، الخبرة، التجربة الشخصية، الصور والفيديو، المقارنة بين المنتجات)؟</w:t>
      </w:r>
    </w:p>
    <w:p w14:paraId="5318430D" w14:textId="77777777" w:rsidR="00143EC4" w:rsidRPr="0045514A" w:rsidRDefault="00000000">
      <w:pPr>
        <w:numPr>
          <w:ilvl w:val="0"/>
          <w:numId w:val="3"/>
        </w:numPr>
        <w:bidi/>
        <w:spacing w:after="240"/>
        <w:jc w:val="both"/>
        <w:rPr>
          <w:rFonts w:ascii="Simplified Arabic" w:hAnsi="Simplified Arabic" w:cs="Simplified Arabic"/>
          <w:sz w:val="28"/>
          <w:szCs w:val="28"/>
        </w:rPr>
      </w:pPr>
      <w:r w:rsidRPr="0045514A">
        <w:rPr>
          <w:rFonts w:ascii="Simplified Arabic" w:hAnsi="Simplified Arabic" w:cs="Simplified Arabic"/>
          <w:sz w:val="28"/>
          <w:szCs w:val="28"/>
          <w:rtl/>
        </w:rPr>
        <w:t>هل تختلف درجة تأثير مراجعات المؤثرين باختلاف نوع المؤثر (مشهور، متخصص في الأزياء، مؤثر صغير)؟</w:t>
      </w:r>
      <w:r w:rsidRPr="0045514A">
        <w:rPr>
          <w:rFonts w:ascii="Simplified Arabic" w:hAnsi="Simplified Arabic" w:cs="Simplified Arabic"/>
          <w:sz w:val="32"/>
          <w:szCs w:val="32"/>
        </w:rPr>
        <w:t xml:space="preserve"> </w:t>
      </w:r>
    </w:p>
    <w:p w14:paraId="64D12FA0" w14:textId="77777777" w:rsidR="00143EC4" w:rsidRPr="0045514A" w:rsidRDefault="00000000">
      <w:pPr>
        <w:pStyle w:val="Heading2"/>
        <w:bidi/>
        <w:jc w:val="both"/>
        <w:rPr>
          <w:rFonts w:ascii="Simplified Arabic" w:hAnsi="Simplified Arabic" w:cs="Simplified Arabic"/>
          <w:b/>
          <w:bCs/>
          <w:sz w:val="28"/>
          <w:szCs w:val="28"/>
          <w:u w:val="single"/>
        </w:rPr>
      </w:pPr>
      <w:bookmarkStart w:id="21" w:name="_sw3rehg23hmo" w:colFirst="0" w:colLast="0"/>
      <w:bookmarkEnd w:id="21"/>
      <w:r w:rsidRPr="0045514A">
        <w:rPr>
          <w:rFonts w:ascii="Simplified Arabic" w:hAnsi="Simplified Arabic" w:cs="Simplified Arabic"/>
          <w:b/>
          <w:bCs/>
          <w:sz w:val="28"/>
          <w:szCs w:val="28"/>
          <w:u w:val="single"/>
          <w:rtl/>
        </w:rPr>
        <w:t>الإطار المعرفي</w:t>
      </w:r>
    </w:p>
    <w:p w14:paraId="481CE82A" w14:textId="77777777" w:rsidR="00143EC4" w:rsidRPr="0045514A" w:rsidRDefault="00000000">
      <w:pPr>
        <w:pStyle w:val="Heading2"/>
        <w:bidi/>
        <w:rPr>
          <w:rFonts w:ascii="Simplified Arabic" w:hAnsi="Simplified Arabic" w:cs="Simplified Arabic"/>
          <w:b/>
          <w:bCs/>
          <w:sz w:val="28"/>
          <w:szCs w:val="28"/>
        </w:rPr>
      </w:pPr>
      <w:bookmarkStart w:id="22" w:name="_2fs7wd9isqhi" w:colFirst="0" w:colLast="0"/>
      <w:bookmarkEnd w:id="22"/>
      <w:r w:rsidRPr="0045514A">
        <w:rPr>
          <w:rFonts w:ascii="Simplified Arabic" w:hAnsi="Simplified Arabic" w:cs="Simplified Arabic"/>
          <w:b/>
          <w:bCs/>
          <w:sz w:val="28"/>
          <w:szCs w:val="28"/>
          <w:rtl/>
        </w:rPr>
        <w:t>مفهوم وخصائص التسويق بالمؤثرين</w:t>
      </w:r>
      <w:r w:rsidRPr="0045514A">
        <w:rPr>
          <w:rFonts w:ascii="Simplified Arabic" w:hAnsi="Simplified Arabic" w:cs="Simplified Arabic"/>
          <w:b/>
          <w:bCs/>
          <w:sz w:val="28"/>
          <w:szCs w:val="28"/>
        </w:rPr>
        <w:t xml:space="preserve"> </w:t>
      </w:r>
    </w:p>
    <w:p w14:paraId="18036156" w14:textId="76C58782" w:rsidR="00143EC4" w:rsidRPr="0045514A" w:rsidRDefault="00000000">
      <w:pPr>
        <w:bidi/>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شهد العالم في السنوات الأخيرة تطوراً واسعاً في التكنولوجيا وخصوصاً في انتشار المنصات الرقمية، حيث أصبحت شبكات التواصل الاجتماعي المكان الأساسي الذي يجمع المستهلكين، وقاعدة أساسية تُبنى عليها استراتيجيات التسويق الحديثة، مما دفع الشركات لتبني وسائل وأنماط جديدة للتواصل مع العملاء، ومن أبرز هذه الوسائل التسويق بالمؤثرين الذي يتميز بمستوى عال من الكفاءة؛ حيث انه يعتمد على استخدام المشاهير والمؤثرين قوتهم الاجتماعية للترويج عن مختلف المنتجات في شتى المجالات (العبابنة</w:t>
      </w:r>
      <w:r w:rsidR="007A32E5">
        <w:rPr>
          <w:rFonts w:ascii="Simplified Arabic" w:hAnsi="Simplified Arabic" w:cs="Simplified Arabic" w:hint="cs"/>
          <w:sz w:val="28"/>
          <w:szCs w:val="28"/>
          <w:rtl/>
        </w:rPr>
        <w:t>،</w:t>
      </w:r>
      <w:r w:rsidRPr="0045514A">
        <w:rPr>
          <w:rFonts w:ascii="Simplified Arabic" w:hAnsi="Simplified Arabic" w:cs="Simplified Arabic"/>
          <w:sz w:val="28"/>
          <w:szCs w:val="28"/>
          <w:rtl/>
        </w:rPr>
        <w:t xml:space="preserve"> 2024، 145)</w:t>
      </w:r>
    </w:p>
    <w:p w14:paraId="54B9DE0F" w14:textId="77777777" w:rsidR="00143EC4" w:rsidRPr="0045514A" w:rsidRDefault="00143EC4">
      <w:pPr>
        <w:bidi/>
        <w:ind w:firstLine="388"/>
        <w:jc w:val="both"/>
        <w:rPr>
          <w:rFonts w:ascii="Simplified Arabic" w:hAnsi="Simplified Arabic" w:cs="Simplified Arabic"/>
          <w:sz w:val="28"/>
          <w:szCs w:val="28"/>
        </w:rPr>
      </w:pPr>
    </w:p>
    <w:p w14:paraId="7988B9AA" w14:textId="12EC85AF" w:rsidR="00143EC4" w:rsidRPr="0045514A" w:rsidRDefault="00000000">
      <w:pPr>
        <w:bidi/>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ويُعرف التسويق بالمؤثرين بأنه قيام العلامة التجارية بالتعاون مع أحد المؤثرين عبر الفضاء الرقمي؛ بهدف الترويج لمنتجاتها، أو تعزيز الوعي بهويتها التجارية، أو رفع دقة الوصول إلى الجمهور المستهدف، مما يسهم بزيادة قاعدة المتابعين وتعزيز التفاعل المستمر معهم عبر الوسائط الرقمية المتنوعة (العبابنة</w:t>
      </w:r>
      <w:r w:rsidR="007A32E5">
        <w:rPr>
          <w:rFonts w:ascii="Simplified Arabic" w:hAnsi="Simplified Arabic" w:cs="Simplified Arabic" w:hint="cs"/>
          <w:sz w:val="28"/>
          <w:szCs w:val="28"/>
          <w:rtl/>
        </w:rPr>
        <w:t>،</w:t>
      </w:r>
      <w:r w:rsidRPr="0045514A">
        <w:rPr>
          <w:rFonts w:ascii="Simplified Arabic" w:hAnsi="Simplified Arabic" w:cs="Simplified Arabic"/>
          <w:sz w:val="28"/>
          <w:szCs w:val="28"/>
          <w:rtl/>
        </w:rPr>
        <w:t xml:space="preserve"> 2024، 136)</w:t>
      </w:r>
    </w:p>
    <w:p w14:paraId="0D47B542" w14:textId="77777777" w:rsidR="00143EC4" w:rsidRPr="0045514A" w:rsidRDefault="00143EC4">
      <w:pPr>
        <w:bidi/>
        <w:ind w:firstLine="388"/>
        <w:jc w:val="both"/>
        <w:rPr>
          <w:rFonts w:ascii="Simplified Arabic" w:hAnsi="Simplified Arabic" w:cs="Simplified Arabic"/>
          <w:sz w:val="28"/>
          <w:szCs w:val="28"/>
        </w:rPr>
      </w:pPr>
    </w:p>
    <w:p w14:paraId="13015A41" w14:textId="16D13D01" w:rsidR="00143EC4" w:rsidRPr="0045514A" w:rsidRDefault="00000000" w:rsidP="007316F9">
      <w:pPr>
        <w:bidi/>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وتكمن أهمية التسويق بالمؤثرين في تعزيز ثقة العملاء بالعلامة التجارية؛ يعتبر المؤثرون </w:t>
      </w:r>
      <w:r w:rsidR="007316F9" w:rsidRPr="007316F9">
        <w:rPr>
          <w:rFonts w:ascii="Simplified Arabic" w:hAnsi="Simplified Arabic" w:cs="Simplified Arabic"/>
          <w:sz w:val="28"/>
          <w:szCs w:val="28"/>
          <w:rtl/>
        </w:rPr>
        <w:t xml:space="preserve">جسرًا </w:t>
      </w:r>
      <w:r w:rsidRPr="0045514A">
        <w:rPr>
          <w:rFonts w:ascii="Simplified Arabic" w:hAnsi="Simplified Arabic" w:cs="Simplified Arabic"/>
          <w:sz w:val="28"/>
          <w:szCs w:val="28"/>
          <w:rtl/>
        </w:rPr>
        <w:t>بين العلامة التجارية والجمهور حيث أن الجمهور المستهدف يثق في اراء المؤثرين ويعتبرهم مرجعية موثوقة للتوصيات، مما يرفع مستوى الثقة في منتجات العلامة ويحفز جذب المستهلكين المرتقبين (العبابنة</w:t>
      </w:r>
      <w:r w:rsidR="007A32E5">
        <w:rPr>
          <w:rFonts w:ascii="Simplified Arabic" w:hAnsi="Simplified Arabic" w:cs="Simplified Arabic" w:hint="cs"/>
          <w:sz w:val="28"/>
          <w:szCs w:val="28"/>
          <w:rtl/>
        </w:rPr>
        <w:t>،</w:t>
      </w:r>
      <w:r w:rsidRPr="0045514A">
        <w:rPr>
          <w:rFonts w:ascii="Simplified Arabic" w:hAnsi="Simplified Arabic" w:cs="Simplified Arabic"/>
          <w:sz w:val="28"/>
          <w:szCs w:val="28"/>
          <w:rtl/>
        </w:rPr>
        <w:t xml:space="preserve"> 2024، 145)</w:t>
      </w:r>
    </w:p>
    <w:p w14:paraId="35F028B6" w14:textId="77777777" w:rsidR="00143EC4" w:rsidRPr="0045514A" w:rsidRDefault="00143EC4">
      <w:pPr>
        <w:bidi/>
        <w:ind w:firstLine="388"/>
        <w:jc w:val="both"/>
        <w:rPr>
          <w:rFonts w:ascii="Simplified Arabic" w:hAnsi="Simplified Arabic" w:cs="Simplified Arabic"/>
          <w:sz w:val="28"/>
          <w:szCs w:val="28"/>
        </w:rPr>
      </w:pPr>
    </w:p>
    <w:p w14:paraId="59569154" w14:textId="576F3EA8" w:rsidR="00143EC4" w:rsidRPr="0045514A" w:rsidRDefault="00000000" w:rsidP="007A32E5">
      <w:pPr>
        <w:bidi/>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كما </w:t>
      </w:r>
      <w:r w:rsidR="007A32E5" w:rsidRPr="007A32E5">
        <w:rPr>
          <w:rFonts w:ascii="Simplified Arabic" w:hAnsi="Simplified Arabic" w:cs="Simplified Arabic"/>
          <w:sz w:val="28"/>
          <w:szCs w:val="28"/>
          <w:rtl/>
        </w:rPr>
        <w:t xml:space="preserve">تنقسم </w:t>
      </w:r>
      <w:r w:rsidRPr="0045514A">
        <w:rPr>
          <w:rFonts w:ascii="Simplified Arabic" w:hAnsi="Simplified Arabic" w:cs="Simplified Arabic"/>
          <w:sz w:val="28"/>
          <w:szCs w:val="28"/>
          <w:rtl/>
        </w:rPr>
        <w:t>أنواع المؤثرين وفقا لعدد المتابعين الى عدة فئات رئيسية؛ فمنهم المؤثرون المشاهير (</w:t>
      </w:r>
      <w:r w:rsidRPr="0045514A">
        <w:rPr>
          <w:rFonts w:ascii="Simplified Arabic" w:hAnsi="Simplified Arabic" w:cs="Simplified Arabic"/>
          <w:sz w:val="28"/>
          <w:szCs w:val="28"/>
        </w:rPr>
        <w:t>mega influencers</w:t>
      </w:r>
      <w:r w:rsidRPr="0045514A">
        <w:rPr>
          <w:rFonts w:ascii="Simplified Arabic" w:hAnsi="Simplified Arabic" w:cs="Simplified Arabic"/>
          <w:sz w:val="28"/>
          <w:szCs w:val="28"/>
          <w:rtl/>
        </w:rPr>
        <w:t>) الذين يتعدى عدد المتابعين لديهم المليون متابع على منصة اجتماعية واحدة على الأقل، المؤثرون الكليون (</w:t>
      </w:r>
      <w:r w:rsidRPr="0045514A">
        <w:rPr>
          <w:rFonts w:ascii="Simplified Arabic" w:hAnsi="Simplified Arabic" w:cs="Simplified Arabic"/>
          <w:sz w:val="28"/>
          <w:szCs w:val="28"/>
        </w:rPr>
        <w:t>macro influencers</w:t>
      </w:r>
      <w:r w:rsidRPr="0045514A">
        <w:rPr>
          <w:rFonts w:ascii="Simplified Arabic" w:hAnsi="Simplified Arabic" w:cs="Simplified Arabic"/>
          <w:sz w:val="28"/>
          <w:szCs w:val="28"/>
          <w:rtl/>
        </w:rPr>
        <w:t>)، المؤثرون الصغار (</w:t>
      </w:r>
      <w:r w:rsidRPr="0045514A">
        <w:rPr>
          <w:rFonts w:ascii="Simplified Arabic" w:hAnsi="Simplified Arabic" w:cs="Simplified Arabic"/>
          <w:sz w:val="28"/>
          <w:szCs w:val="28"/>
        </w:rPr>
        <w:t>micro influencers</w:t>
      </w:r>
      <w:r w:rsidRPr="0045514A">
        <w:rPr>
          <w:rFonts w:ascii="Simplified Arabic" w:hAnsi="Simplified Arabic" w:cs="Simplified Arabic"/>
          <w:sz w:val="28"/>
          <w:szCs w:val="28"/>
          <w:rtl/>
        </w:rPr>
        <w:t>) تأثيرهم مبني على تفاعلهم مع متابعينهم وليس على الكم العددي فقط، المؤثرون النانو (</w:t>
      </w:r>
      <w:r w:rsidRPr="0045514A">
        <w:rPr>
          <w:rFonts w:ascii="Simplified Arabic" w:hAnsi="Simplified Arabic" w:cs="Simplified Arabic"/>
          <w:sz w:val="28"/>
          <w:szCs w:val="28"/>
        </w:rPr>
        <w:t>nano influencers</w:t>
      </w:r>
      <w:r w:rsidRPr="0045514A">
        <w:rPr>
          <w:rFonts w:ascii="Simplified Arabic" w:hAnsi="Simplified Arabic" w:cs="Simplified Arabic"/>
          <w:sz w:val="28"/>
          <w:szCs w:val="28"/>
          <w:rtl/>
        </w:rPr>
        <w:t>) ولديهم أقل من ألف متابع لكن غالبا ما يكونون خبراء في مجالات نادرة ومبتكرة (العبابنة</w:t>
      </w:r>
      <w:r w:rsidR="007A32E5">
        <w:rPr>
          <w:rFonts w:ascii="Simplified Arabic" w:hAnsi="Simplified Arabic" w:cs="Simplified Arabic" w:hint="cs"/>
          <w:sz w:val="28"/>
          <w:szCs w:val="28"/>
          <w:rtl/>
        </w:rPr>
        <w:t>،</w:t>
      </w:r>
      <w:r w:rsidRPr="0045514A">
        <w:rPr>
          <w:rFonts w:ascii="Simplified Arabic" w:hAnsi="Simplified Arabic" w:cs="Simplified Arabic"/>
          <w:sz w:val="28"/>
          <w:szCs w:val="28"/>
          <w:rtl/>
        </w:rPr>
        <w:t xml:space="preserve"> 2024، 148)</w:t>
      </w:r>
    </w:p>
    <w:p w14:paraId="69121ABB" w14:textId="77777777" w:rsidR="00143EC4" w:rsidRPr="0045514A" w:rsidRDefault="00143EC4">
      <w:pPr>
        <w:bidi/>
        <w:ind w:firstLine="388"/>
        <w:jc w:val="both"/>
        <w:rPr>
          <w:rFonts w:ascii="Simplified Arabic" w:hAnsi="Simplified Arabic" w:cs="Simplified Arabic"/>
          <w:sz w:val="28"/>
          <w:szCs w:val="28"/>
        </w:rPr>
      </w:pPr>
    </w:p>
    <w:p w14:paraId="76986241" w14:textId="61C3AA51" w:rsidR="00143EC4" w:rsidRPr="0045514A" w:rsidRDefault="00000000" w:rsidP="007A32E5">
      <w:pPr>
        <w:bidi/>
        <w:ind w:firstLine="388"/>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وتعتمد فعالية التسويق بالمؤثرين على عدة صفات أهمها الأصالة، الدقة، الابداع، والمسؤولية الاجتماعية فكلما كان المؤثر </w:t>
      </w:r>
      <w:r w:rsidR="007A32E5" w:rsidRPr="007A32E5">
        <w:rPr>
          <w:rFonts w:ascii="Simplified Arabic" w:hAnsi="Simplified Arabic" w:cs="Simplified Arabic"/>
          <w:sz w:val="28"/>
          <w:szCs w:val="28"/>
          <w:rtl/>
        </w:rPr>
        <w:t xml:space="preserve">صادقًا </w:t>
      </w:r>
      <w:r w:rsidRPr="0045514A">
        <w:rPr>
          <w:rFonts w:ascii="Simplified Arabic" w:hAnsi="Simplified Arabic" w:cs="Simplified Arabic"/>
          <w:sz w:val="28"/>
          <w:szCs w:val="28"/>
          <w:rtl/>
        </w:rPr>
        <w:t>مع نفسه ومع الجمهور زادت ثقة الجمهور به (العبابنة</w:t>
      </w:r>
      <w:r w:rsidR="007A32E5">
        <w:rPr>
          <w:rFonts w:ascii="Simplified Arabic" w:hAnsi="Simplified Arabic" w:cs="Simplified Arabic" w:hint="cs"/>
          <w:sz w:val="28"/>
          <w:szCs w:val="28"/>
          <w:rtl/>
        </w:rPr>
        <w:t>،</w:t>
      </w:r>
      <w:r w:rsidRPr="0045514A">
        <w:rPr>
          <w:rFonts w:ascii="Simplified Arabic" w:hAnsi="Simplified Arabic" w:cs="Simplified Arabic"/>
          <w:sz w:val="28"/>
          <w:szCs w:val="28"/>
          <w:rtl/>
        </w:rPr>
        <w:t xml:space="preserve"> 2024، 137)</w:t>
      </w:r>
    </w:p>
    <w:p w14:paraId="4EFE4E26" w14:textId="77777777" w:rsidR="00143EC4" w:rsidRPr="0045514A" w:rsidRDefault="00000000">
      <w:pPr>
        <w:pStyle w:val="Heading2"/>
        <w:bidi/>
        <w:jc w:val="both"/>
        <w:rPr>
          <w:rFonts w:ascii="Simplified Arabic" w:hAnsi="Simplified Arabic" w:cs="Simplified Arabic"/>
          <w:b/>
          <w:bCs/>
          <w:sz w:val="28"/>
          <w:szCs w:val="28"/>
        </w:rPr>
      </w:pPr>
      <w:bookmarkStart w:id="23" w:name="_4g1nwhfo6qkh" w:colFirst="0" w:colLast="0"/>
      <w:bookmarkEnd w:id="23"/>
      <w:r w:rsidRPr="0045514A">
        <w:rPr>
          <w:rFonts w:ascii="Simplified Arabic" w:hAnsi="Simplified Arabic" w:cs="Simplified Arabic"/>
          <w:b/>
          <w:bCs/>
          <w:sz w:val="28"/>
          <w:szCs w:val="28"/>
          <w:rtl/>
        </w:rPr>
        <w:t xml:space="preserve">السلوك الشرائي وقرارات الشراء لدى المستهلك </w:t>
      </w:r>
    </w:p>
    <w:p w14:paraId="0D08EF6F" w14:textId="2A69C5DC" w:rsidR="00143EC4" w:rsidRPr="0045514A" w:rsidRDefault="00000000">
      <w:pPr>
        <w:bidi/>
        <w:ind w:firstLine="360"/>
        <w:jc w:val="both"/>
        <w:rPr>
          <w:rFonts w:ascii="Simplified Arabic" w:hAnsi="Simplified Arabic" w:cs="Simplified Arabic"/>
          <w:sz w:val="28"/>
          <w:szCs w:val="28"/>
        </w:rPr>
      </w:pPr>
      <w:r w:rsidRPr="0045514A">
        <w:rPr>
          <w:rFonts w:ascii="Simplified Arabic" w:hAnsi="Simplified Arabic" w:cs="Simplified Arabic"/>
          <w:sz w:val="28"/>
          <w:szCs w:val="28"/>
          <w:rtl/>
        </w:rPr>
        <w:t>يُعرف سلوك المستهلك بأنه كل ما يقوم به الفرد من أنشطة وتصرفات ترتبط باختيار، أو استخدام، أو شراء منتج أو خدمة معينة؛ بهدف إشباع رغبة أو احتياج محدد في مكان وزمان معينين. ويُعد فهم سلوك المستهلك الخطوة الأساسية والجوهرية لمعرفة طبيعة الفئات المستهدفة؛ إذ إن اتخاذ قرار الشراء يعتمد على المستهلك بشكل كامل، وكونه يتأثر بالحوافز الخارجية والعوامل الداخلية، فإن نجاح الاستراتيجيات التسويقية يرتكز على كيفية إرضائه وإشباع رغباته واحتياجاته الاستهلاكية (العبابنة</w:t>
      </w:r>
      <w:r w:rsidR="007A32E5">
        <w:rPr>
          <w:rFonts w:ascii="Simplified Arabic" w:hAnsi="Simplified Arabic" w:cs="Simplified Arabic" w:hint="cs"/>
          <w:sz w:val="28"/>
          <w:szCs w:val="28"/>
          <w:rtl/>
        </w:rPr>
        <w:t>،</w:t>
      </w:r>
      <w:r w:rsidRPr="0045514A">
        <w:rPr>
          <w:rFonts w:ascii="Simplified Arabic" w:hAnsi="Simplified Arabic" w:cs="Simplified Arabic"/>
          <w:sz w:val="28"/>
          <w:szCs w:val="28"/>
          <w:rtl/>
        </w:rPr>
        <w:t xml:space="preserve"> 2024، 15)</w:t>
      </w:r>
    </w:p>
    <w:p w14:paraId="2AD630D2" w14:textId="77777777" w:rsidR="00143EC4" w:rsidRPr="0045514A" w:rsidRDefault="00143EC4">
      <w:pPr>
        <w:bidi/>
        <w:ind w:firstLine="360"/>
        <w:jc w:val="both"/>
        <w:rPr>
          <w:rFonts w:ascii="Simplified Arabic" w:hAnsi="Simplified Arabic" w:cs="Simplified Arabic"/>
          <w:sz w:val="28"/>
          <w:szCs w:val="28"/>
        </w:rPr>
      </w:pPr>
    </w:p>
    <w:p w14:paraId="761BA44E" w14:textId="6E8840D9" w:rsidR="00143EC4" w:rsidRPr="0045514A" w:rsidRDefault="00000000">
      <w:pPr>
        <w:bidi/>
        <w:ind w:firstLine="360"/>
        <w:jc w:val="both"/>
        <w:rPr>
          <w:rFonts w:ascii="Simplified Arabic" w:hAnsi="Simplified Arabic" w:cs="Simplified Arabic"/>
          <w:sz w:val="28"/>
          <w:szCs w:val="28"/>
        </w:rPr>
      </w:pPr>
      <w:r w:rsidRPr="0045514A">
        <w:rPr>
          <w:rFonts w:ascii="Simplified Arabic" w:hAnsi="Simplified Arabic" w:cs="Simplified Arabic"/>
          <w:sz w:val="28"/>
          <w:szCs w:val="28"/>
          <w:rtl/>
        </w:rPr>
        <w:t>ويتأثر سلوك المستهلك بعوامل خارجية وداخلية؛ حيث تتمثل العوامل الخارجية في: الثقافة وتشمل (العادات والتقاليد)، ال</w:t>
      </w:r>
      <w:r w:rsidR="00CE2985">
        <w:rPr>
          <w:rFonts w:ascii="Simplified Arabic" w:hAnsi="Simplified Arabic" w:cs="Simplified Arabic" w:hint="cs"/>
          <w:sz w:val="28"/>
          <w:szCs w:val="28"/>
          <w:rtl/>
        </w:rPr>
        <w:t>ا</w:t>
      </w:r>
      <w:r w:rsidRPr="0045514A">
        <w:rPr>
          <w:rFonts w:ascii="Simplified Arabic" w:hAnsi="Simplified Arabic" w:cs="Simplified Arabic"/>
          <w:sz w:val="28"/>
          <w:szCs w:val="28"/>
          <w:rtl/>
        </w:rPr>
        <w:t>جتماع ومنها (الجماعات المرجعية وقادة الرأي والأسرة)، ال</w:t>
      </w:r>
      <w:r w:rsidR="00CE2985">
        <w:rPr>
          <w:rFonts w:ascii="Simplified Arabic" w:hAnsi="Simplified Arabic" w:cs="Simplified Arabic" w:hint="cs"/>
          <w:sz w:val="28"/>
          <w:szCs w:val="28"/>
          <w:rtl/>
        </w:rPr>
        <w:t>ا</w:t>
      </w:r>
      <w:r w:rsidRPr="0045514A">
        <w:rPr>
          <w:rFonts w:ascii="Simplified Arabic" w:hAnsi="Simplified Arabic" w:cs="Simplified Arabic"/>
          <w:sz w:val="28"/>
          <w:szCs w:val="28"/>
          <w:rtl/>
        </w:rPr>
        <w:t xml:space="preserve">قتصاد، السياسة، التكنولوجيا وغيرها من العوامل. في حين تتمثل العوامل الداخلية في محددين رئيسيين؛ هما: العوامل الشخصية (مثل السمات </w:t>
      </w:r>
      <w:r w:rsidRPr="0045514A">
        <w:rPr>
          <w:rFonts w:ascii="Simplified Arabic" w:hAnsi="Simplified Arabic" w:cs="Simplified Arabic"/>
          <w:sz w:val="28"/>
          <w:szCs w:val="28"/>
          <w:rtl/>
        </w:rPr>
        <w:lastRenderedPageBreak/>
        <w:t>الشخصية للفرد ونمط حياته)، والعوامل النفسية (التي تشمل الحاجات، والدوافع، والإدراك، والتعلم، والمعتقدات والمواقف) (العبابنة</w:t>
      </w:r>
      <w:r w:rsidR="007A32E5">
        <w:rPr>
          <w:rFonts w:ascii="Simplified Arabic" w:hAnsi="Simplified Arabic" w:cs="Simplified Arabic" w:hint="cs"/>
          <w:sz w:val="28"/>
          <w:szCs w:val="28"/>
          <w:rtl/>
        </w:rPr>
        <w:t>،</w:t>
      </w:r>
      <w:r w:rsidRPr="0045514A">
        <w:rPr>
          <w:rFonts w:ascii="Simplified Arabic" w:hAnsi="Simplified Arabic" w:cs="Simplified Arabic"/>
          <w:sz w:val="28"/>
          <w:szCs w:val="28"/>
          <w:rtl/>
        </w:rPr>
        <w:t xml:space="preserve"> 2024، 22-24)</w:t>
      </w:r>
    </w:p>
    <w:p w14:paraId="1D7B3122" w14:textId="77777777" w:rsidR="00143EC4" w:rsidRPr="0045514A" w:rsidRDefault="00143EC4">
      <w:pPr>
        <w:bidi/>
        <w:ind w:firstLine="360"/>
        <w:jc w:val="both"/>
        <w:rPr>
          <w:rFonts w:ascii="Simplified Arabic" w:hAnsi="Simplified Arabic" w:cs="Simplified Arabic"/>
          <w:sz w:val="28"/>
          <w:szCs w:val="28"/>
        </w:rPr>
      </w:pPr>
    </w:p>
    <w:p w14:paraId="1A18B54D" w14:textId="77777777" w:rsidR="00143EC4" w:rsidRPr="0045514A" w:rsidRDefault="00000000">
      <w:pPr>
        <w:pStyle w:val="Heading2"/>
        <w:bidi/>
        <w:jc w:val="both"/>
        <w:rPr>
          <w:rFonts w:ascii="Simplified Arabic" w:hAnsi="Simplified Arabic" w:cs="Simplified Arabic"/>
          <w:b/>
          <w:bCs/>
          <w:sz w:val="28"/>
          <w:szCs w:val="28"/>
        </w:rPr>
      </w:pPr>
      <w:bookmarkStart w:id="24" w:name="_kw8q8od66s0w" w:colFirst="0" w:colLast="0"/>
      <w:bookmarkEnd w:id="24"/>
      <w:r w:rsidRPr="0045514A">
        <w:rPr>
          <w:rFonts w:ascii="Simplified Arabic" w:hAnsi="Simplified Arabic" w:cs="Simplified Arabic"/>
          <w:b/>
          <w:bCs/>
          <w:sz w:val="28"/>
          <w:szCs w:val="28"/>
          <w:rtl/>
        </w:rPr>
        <w:t>التسويق في قطاع الأزياء</w:t>
      </w:r>
    </w:p>
    <w:p w14:paraId="40F01D8B" w14:textId="76E09547" w:rsidR="00143EC4" w:rsidRPr="0045514A" w:rsidRDefault="00000000">
      <w:pPr>
        <w:bidi/>
        <w:ind w:firstLine="360"/>
        <w:jc w:val="both"/>
        <w:rPr>
          <w:rFonts w:ascii="Simplified Arabic" w:hAnsi="Simplified Arabic" w:cs="Simplified Arabic"/>
          <w:sz w:val="28"/>
          <w:szCs w:val="28"/>
        </w:rPr>
      </w:pPr>
      <w:r w:rsidRPr="0045514A">
        <w:rPr>
          <w:rFonts w:ascii="Simplified Arabic" w:hAnsi="Simplified Arabic" w:cs="Simplified Arabic"/>
          <w:sz w:val="28"/>
          <w:szCs w:val="28"/>
          <w:rtl/>
        </w:rPr>
        <w:t>في السابق كانت العلامات التجارية تعتمد على القنوات التقليدية مثل الصحف، المجلات، والتلفاز في عرض أحدث صيحات الموضة والتأثير على المستهلكين وقراراتهم الشرائية، لكن مع تطور التكنولوجيا وانتشار المنصات الرقمية أصبح من السهل على المستهلكين التواصل المباشر مع العلامات التجارية، الأمر الذي أدى إلى ظهور استراتيجيات جديدة مثل حملات وسائل التواصل الاجتماعي (</w:t>
      </w:r>
      <w:r w:rsidRPr="0045514A">
        <w:rPr>
          <w:rFonts w:ascii="Simplified Arabic" w:hAnsi="Simplified Arabic" w:cs="Simplified Arabic"/>
          <w:sz w:val="28"/>
          <w:szCs w:val="28"/>
        </w:rPr>
        <w:t>Social Media Campaigns</w:t>
      </w:r>
      <w:r w:rsidRPr="0045514A">
        <w:rPr>
          <w:rFonts w:ascii="Simplified Arabic" w:hAnsi="Simplified Arabic" w:cs="Simplified Arabic"/>
          <w:sz w:val="28"/>
          <w:szCs w:val="28"/>
          <w:rtl/>
        </w:rPr>
        <w:t>)، الشراكات مع المؤثرين (</w:t>
      </w:r>
      <w:r w:rsidRPr="0045514A">
        <w:rPr>
          <w:rFonts w:ascii="Simplified Arabic" w:hAnsi="Simplified Arabic" w:cs="Simplified Arabic"/>
          <w:sz w:val="28"/>
          <w:szCs w:val="28"/>
        </w:rPr>
        <w:t>Influencer Partnerships</w:t>
      </w:r>
      <w:r w:rsidRPr="0045514A">
        <w:rPr>
          <w:rFonts w:ascii="Simplified Arabic" w:hAnsi="Simplified Arabic" w:cs="Simplified Arabic"/>
          <w:sz w:val="28"/>
          <w:szCs w:val="28"/>
          <w:rtl/>
        </w:rPr>
        <w:t>)، والمحتوى الذي ينشئه المستخدمون (</w:t>
      </w:r>
      <w:r w:rsidRPr="0045514A">
        <w:rPr>
          <w:rFonts w:ascii="Simplified Arabic" w:hAnsi="Simplified Arabic" w:cs="Simplified Arabic"/>
          <w:sz w:val="28"/>
          <w:szCs w:val="28"/>
        </w:rPr>
        <w:t>User-Generated Content</w:t>
      </w:r>
      <w:r w:rsidRPr="0045514A">
        <w:rPr>
          <w:rFonts w:ascii="Simplified Arabic" w:hAnsi="Simplified Arabic" w:cs="Simplified Arabic"/>
          <w:sz w:val="28"/>
          <w:szCs w:val="28"/>
          <w:rtl/>
        </w:rPr>
        <w:t>). كما تشير الأدبيات إلى أن منصات التواصل الاجتماعي مثل إنستغرام وتيكتوك تؤثر بشكل كبير على قرارات الشراء لدى المستهلكين.</w:t>
      </w:r>
      <w:r w:rsidR="007A32E5">
        <w:rPr>
          <w:rFonts w:ascii="Simplified Arabic" w:hAnsi="Simplified Arabic" w:cs="Simplified Arabic" w:hint="cs"/>
          <w:sz w:val="28"/>
          <w:szCs w:val="28"/>
          <w:rtl/>
        </w:rPr>
        <w:t xml:space="preserve"> </w:t>
      </w:r>
      <w:r w:rsidRPr="0045514A">
        <w:rPr>
          <w:rFonts w:ascii="Simplified Arabic" w:hAnsi="Simplified Arabic" w:cs="Simplified Arabic"/>
          <w:sz w:val="28"/>
          <w:szCs w:val="28"/>
        </w:rPr>
        <w:t>(Star</w:t>
      </w:r>
      <w:r w:rsidRPr="0045514A">
        <w:rPr>
          <w:rFonts w:ascii="Cambria" w:hAnsi="Cambria" w:cs="Cambria"/>
          <w:sz w:val="28"/>
          <w:szCs w:val="28"/>
        </w:rPr>
        <w:t>č</w:t>
      </w:r>
      <w:r w:rsidRPr="0045514A">
        <w:rPr>
          <w:rFonts w:ascii="Simplified Arabic" w:hAnsi="Simplified Arabic" w:cs="Simplified Arabic"/>
          <w:sz w:val="28"/>
          <w:szCs w:val="28"/>
        </w:rPr>
        <w:t>evi</w:t>
      </w:r>
      <w:r w:rsidRPr="0045514A">
        <w:rPr>
          <w:rFonts w:ascii="Cambria" w:hAnsi="Cambria" w:cs="Cambria"/>
          <w:sz w:val="28"/>
          <w:szCs w:val="28"/>
        </w:rPr>
        <w:t>ć</w:t>
      </w:r>
      <w:r w:rsidRPr="0045514A">
        <w:rPr>
          <w:rFonts w:ascii="Simplified Arabic" w:hAnsi="Simplified Arabic" w:cs="Simplified Arabic"/>
          <w:sz w:val="28"/>
          <w:szCs w:val="28"/>
        </w:rPr>
        <w:t xml:space="preserve"> 2025, 8,9)</w:t>
      </w:r>
    </w:p>
    <w:p w14:paraId="56AA3DC7" w14:textId="77777777" w:rsidR="00143EC4" w:rsidRPr="0045514A" w:rsidRDefault="00143EC4">
      <w:pPr>
        <w:bidi/>
        <w:ind w:firstLine="360"/>
        <w:jc w:val="both"/>
        <w:rPr>
          <w:rFonts w:ascii="Simplified Arabic" w:hAnsi="Simplified Arabic" w:cs="Simplified Arabic"/>
          <w:sz w:val="28"/>
          <w:szCs w:val="28"/>
        </w:rPr>
      </w:pPr>
    </w:p>
    <w:p w14:paraId="5C10E4CA" w14:textId="7401F884" w:rsidR="00143EC4" w:rsidRPr="0045514A" w:rsidRDefault="00000000">
      <w:pPr>
        <w:bidi/>
        <w:ind w:firstLine="360"/>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ومن هنا، اكتسب المؤثرون الرقميون هيمنتهم في قطاع الأزياء؛ حيث أصبح المستهلكون يبحثون عن نصائح الموضة وتوصيات المنتجات من أشخاص يثقون بهم ويرتبطون معهم. ويعود ذلك إلى أن تطوير المؤثرين لمعرفة عميقة وتخصصية في مجال الأزياء يسهم في بناء مصداقية عالية تجعل من تأييدهم وتوصياتهم للمنتجات أكثر إقناعاً للمتابعين من الإعلانات التقليدية. </w:t>
      </w:r>
      <w:r w:rsidR="00A84CE9" w:rsidRPr="0045514A">
        <w:rPr>
          <w:rFonts w:ascii="Simplified Arabic" w:hAnsi="Simplified Arabic" w:cs="Simplified Arabic"/>
          <w:sz w:val="28"/>
          <w:szCs w:val="28"/>
        </w:rPr>
        <w:t>(Star</w:t>
      </w:r>
      <w:r w:rsidR="00A84CE9" w:rsidRPr="0045514A">
        <w:rPr>
          <w:rFonts w:ascii="Cambria" w:hAnsi="Cambria" w:cs="Cambria"/>
          <w:sz w:val="28"/>
          <w:szCs w:val="28"/>
        </w:rPr>
        <w:t>č</w:t>
      </w:r>
      <w:r w:rsidR="00A84CE9" w:rsidRPr="0045514A">
        <w:rPr>
          <w:rFonts w:ascii="Simplified Arabic" w:hAnsi="Simplified Arabic" w:cs="Simplified Arabic"/>
          <w:sz w:val="28"/>
          <w:szCs w:val="28"/>
        </w:rPr>
        <w:t>evi</w:t>
      </w:r>
      <w:r w:rsidR="00A84CE9" w:rsidRPr="0045514A">
        <w:rPr>
          <w:rFonts w:ascii="Cambria" w:hAnsi="Cambria" w:cs="Cambria"/>
          <w:sz w:val="28"/>
          <w:szCs w:val="28"/>
        </w:rPr>
        <w:t>ć</w:t>
      </w:r>
      <w:r w:rsidR="00A84CE9" w:rsidRPr="0045514A">
        <w:rPr>
          <w:rFonts w:ascii="Simplified Arabic" w:hAnsi="Simplified Arabic" w:cs="Simplified Arabic"/>
          <w:sz w:val="28"/>
          <w:szCs w:val="28"/>
        </w:rPr>
        <w:t xml:space="preserve"> 2025, </w:t>
      </w:r>
      <w:r w:rsidR="00A84CE9">
        <w:rPr>
          <w:rFonts w:ascii="Simplified Arabic" w:hAnsi="Simplified Arabic" w:cs="Simplified Arabic"/>
          <w:sz w:val="28"/>
          <w:szCs w:val="28"/>
        </w:rPr>
        <w:t>142</w:t>
      </w:r>
      <w:r w:rsidR="00A84CE9" w:rsidRPr="0045514A">
        <w:rPr>
          <w:rFonts w:ascii="Simplified Arabic" w:hAnsi="Simplified Arabic" w:cs="Simplified Arabic"/>
          <w:sz w:val="28"/>
          <w:szCs w:val="28"/>
        </w:rPr>
        <w:t>,</w:t>
      </w:r>
      <w:r w:rsidR="00A84CE9">
        <w:rPr>
          <w:rFonts w:ascii="Simplified Arabic" w:hAnsi="Simplified Arabic" w:cs="Simplified Arabic"/>
          <w:sz w:val="28"/>
          <w:szCs w:val="28"/>
        </w:rPr>
        <w:t>143</w:t>
      </w:r>
      <w:r w:rsidR="00A84CE9" w:rsidRPr="0045514A">
        <w:rPr>
          <w:rFonts w:ascii="Simplified Arabic" w:hAnsi="Simplified Arabic" w:cs="Simplified Arabic"/>
          <w:sz w:val="28"/>
          <w:szCs w:val="28"/>
        </w:rPr>
        <w:t>)</w:t>
      </w:r>
      <w:r w:rsidRPr="0045514A">
        <w:rPr>
          <w:rFonts w:ascii="Simplified Arabic" w:hAnsi="Simplified Arabic" w:cs="Simplified Arabic"/>
          <w:sz w:val="28"/>
          <w:szCs w:val="28"/>
          <w:rtl/>
        </w:rPr>
        <w:t xml:space="preserve"> </w:t>
      </w:r>
    </w:p>
    <w:p w14:paraId="0F260FFF" w14:textId="77777777" w:rsidR="00143EC4" w:rsidRPr="0045514A" w:rsidRDefault="00143EC4">
      <w:pPr>
        <w:bidi/>
        <w:ind w:firstLine="360"/>
        <w:jc w:val="both"/>
        <w:rPr>
          <w:rFonts w:ascii="Simplified Arabic" w:hAnsi="Simplified Arabic" w:cs="Simplified Arabic"/>
          <w:sz w:val="28"/>
          <w:szCs w:val="28"/>
        </w:rPr>
      </w:pPr>
    </w:p>
    <w:p w14:paraId="424071B8" w14:textId="63D3C159" w:rsidR="00143EC4" w:rsidRPr="0045514A" w:rsidRDefault="00000000">
      <w:pPr>
        <w:bidi/>
        <w:ind w:firstLine="360"/>
        <w:jc w:val="both"/>
        <w:rPr>
          <w:rFonts w:ascii="Simplified Arabic" w:hAnsi="Simplified Arabic" w:cs="Simplified Arabic"/>
          <w:b/>
          <w:bCs/>
          <w:sz w:val="28"/>
          <w:szCs w:val="28"/>
          <w:u w:val="single"/>
        </w:rPr>
      </w:pPr>
      <w:r w:rsidRPr="0045514A">
        <w:rPr>
          <w:rFonts w:ascii="Simplified Arabic" w:hAnsi="Simplified Arabic" w:cs="Simplified Arabic"/>
          <w:sz w:val="28"/>
          <w:szCs w:val="28"/>
          <w:rtl/>
        </w:rPr>
        <w:t>وقد أصبح المستهلكون المعاصرون أكثر تمييزاً وتشككاً في المحتوى المصقول للغاية والممول بشكل واضح؛ إذ إن المراجعات الصادقة وغير المتحيزة التي توضح إيجابيات وسلبيات المنتج تعزز من ثقة المستهلك وتزيد من احتمالية الشراء. ويتجلى هذا الأثر السلوكي للمراجعات الصادقة في نمطين رئيسيين من السلوك الشرائي في قطاع الأزياء؛ الأول هو "الشراء الاندفاعي" (</w:t>
      </w:r>
      <w:r w:rsidRPr="0045514A">
        <w:rPr>
          <w:rFonts w:ascii="Simplified Arabic" w:hAnsi="Simplified Arabic" w:cs="Simplified Arabic"/>
          <w:sz w:val="28"/>
          <w:szCs w:val="28"/>
        </w:rPr>
        <w:t>Impulse Purchases</w:t>
      </w:r>
      <w:r w:rsidRPr="0045514A">
        <w:rPr>
          <w:rFonts w:ascii="Simplified Arabic" w:hAnsi="Simplified Arabic" w:cs="Simplified Arabic"/>
          <w:sz w:val="28"/>
          <w:szCs w:val="28"/>
          <w:rtl/>
        </w:rPr>
        <w:t>) الذي يدفعه الجاذبية البصرية وتوافر قطع محددة الإصدار، ويكون جيل الشباب (</w:t>
      </w:r>
      <w:r w:rsidRPr="0045514A">
        <w:rPr>
          <w:rFonts w:ascii="Simplified Arabic" w:hAnsi="Simplified Arabic" w:cs="Simplified Arabic"/>
          <w:sz w:val="28"/>
          <w:szCs w:val="28"/>
        </w:rPr>
        <w:t>Gen Z</w:t>
      </w:r>
      <w:r w:rsidRPr="0045514A">
        <w:rPr>
          <w:rFonts w:ascii="Simplified Arabic" w:hAnsi="Simplified Arabic" w:cs="Simplified Arabic"/>
          <w:sz w:val="28"/>
          <w:szCs w:val="28"/>
          <w:rtl/>
        </w:rPr>
        <w:t>) الأكثر تأثراً به عبر منصات مثل إنستغرام. والنمط الثاني هو "الشراء المخطط له" (</w:t>
      </w:r>
      <w:r w:rsidRPr="0045514A">
        <w:rPr>
          <w:rFonts w:ascii="Simplified Arabic" w:hAnsi="Simplified Arabic" w:cs="Simplified Arabic"/>
          <w:sz w:val="28"/>
          <w:szCs w:val="28"/>
        </w:rPr>
        <w:t>Planned Purchases</w:t>
      </w:r>
      <w:r w:rsidRPr="0045514A">
        <w:rPr>
          <w:rFonts w:ascii="Simplified Arabic" w:hAnsi="Simplified Arabic" w:cs="Simplified Arabic"/>
          <w:sz w:val="28"/>
          <w:szCs w:val="28"/>
          <w:rtl/>
        </w:rPr>
        <w:t xml:space="preserve">)، حيث يلجأ المستهلك هنا إلى المراجعات </w:t>
      </w:r>
      <w:r w:rsidRPr="0045514A">
        <w:rPr>
          <w:rFonts w:ascii="Simplified Arabic" w:hAnsi="Simplified Arabic" w:cs="Simplified Arabic"/>
          <w:sz w:val="28"/>
          <w:szCs w:val="28"/>
          <w:rtl/>
        </w:rPr>
        <w:lastRenderedPageBreak/>
        <w:t xml:space="preserve">التفصيلية للتحقق من جودة وملاءمة قطع الملابس واستخداماتها طويلة المدى، مما يساعده على اتخاذ قرار شرائي ذكي ومدروس.  </w:t>
      </w:r>
      <w:r w:rsidRPr="0045514A">
        <w:rPr>
          <w:rFonts w:ascii="Simplified Arabic" w:hAnsi="Simplified Arabic" w:cs="Simplified Arabic"/>
          <w:sz w:val="28"/>
          <w:szCs w:val="28"/>
        </w:rPr>
        <w:t>Star</w:t>
      </w:r>
      <w:r w:rsidRPr="0045514A">
        <w:rPr>
          <w:rFonts w:ascii="Cambria" w:hAnsi="Cambria" w:cs="Cambria"/>
          <w:sz w:val="28"/>
          <w:szCs w:val="28"/>
        </w:rPr>
        <w:t>č</w:t>
      </w:r>
      <w:r w:rsidRPr="0045514A">
        <w:rPr>
          <w:rFonts w:ascii="Simplified Arabic" w:hAnsi="Simplified Arabic" w:cs="Simplified Arabic"/>
          <w:sz w:val="28"/>
          <w:szCs w:val="28"/>
        </w:rPr>
        <w:t>evi</w:t>
      </w:r>
      <w:r w:rsidRPr="0045514A">
        <w:rPr>
          <w:rFonts w:ascii="Cambria" w:hAnsi="Cambria" w:cs="Cambria"/>
          <w:sz w:val="28"/>
          <w:szCs w:val="28"/>
        </w:rPr>
        <w:t>ć</w:t>
      </w:r>
      <w:r w:rsidRPr="0045514A">
        <w:rPr>
          <w:rFonts w:ascii="Simplified Arabic" w:hAnsi="Simplified Arabic" w:cs="Simplified Arabic"/>
          <w:sz w:val="28"/>
          <w:szCs w:val="28"/>
        </w:rPr>
        <w:t xml:space="preserve"> 2025,</w:t>
      </w:r>
      <w:r w:rsidR="00A84CE9">
        <w:rPr>
          <w:rFonts w:ascii="Simplified Arabic" w:hAnsi="Simplified Arabic" w:cs="Simplified Arabic"/>
          <w:sz w:val="28"/>
          <w:szCs w:val="28"/>
        </w:rPr>
        <w:t xml:space="preserve"> </w:t>
      </w:r>
      <w:r w:rsidRPr="0045514A">
        <w:rPr>
          <w:rFonts w:ascii="Simplified Arabic" w:hAnsi="Simplified Arabic" w:cs="Simplified Arabic"/>
          <w:sz w:val="28"/>
          <w:szCs w:val="28"/>
        </w:rPr>
        <w:t>145,146)</w:t>
      </w:r>
      <w:r w:rsidR="007A32E5">
        <w:rPr>
          <w:rFonts w:ascii="Simplified Arabic" w:hAnsi="Simplified Arabic" w:cs="Simplified Arabic" w:hint="cs"/>
          <w:sz w:val="28"/>
          <w:szCs w:val="28"/>
          <w:rtl/>
        </w:rPr>
        <w:t>)</w:t>
      </w:r>
    </w:p>
    <w:p w14:paraId="3D576FA5" w14:textId="77777777" w:rsidR="00143EC4" w:rsidRPr="0045514A" w:rsidRDefault="00000000">
      <w:pPr>
        <w:pStyle w:val="Heading1"/>
        <w:bidi/>
        <w:spacing w:line="360" w:lineRule="auto"/>
        <w:jc w:val="both"/>
        <w:rPr>
          <w:rFonts w:ascii="Simplified Arabic" w:hAnsi="Simplified Arabic" w:cs="Simplified Arabic"/>
          <w:b/>
          <w:bCs/>
          <w:sz w:val="28"/>
          <w:szCs w:val="28"/>
          <w:u w:val="single"/>
        </w:rPr>
      </w:pPr>
      <w:bookmarkStart w:id="25" w:name="_euaexnmcpeod" w:colFirst="0" w:colLast="0"/>
      <w:bookmarkEnd w:id="25"/>
      <w:r w:rsidRPr="0045514A">
        <w:rPr>
          <w:rFonts w:ascii="Simplified Arabic" w:hAnsi="Simplified Arabic" w:cs="Simplified Arabic"/>
          <w:b/>
          <w:bCs/>
          <w:sz w:val="28"/>
          <w:szCs w:val="28"/>
          <w:u w:val="single"/>
          <w:rtl/>
        </w:rPr>
        <w:t xml:space="preserve">الإجراءات المنهجية للدراسة: </w:t>
      </w:r>
    </w:p>
    <w:p w14:paraId="5E62D193" w14:textId="77777777" w:rsidR="00143EC4" w:rsidRPr="0045514A" w:rsidRDefault="00000000">
      <w:pPr>
        <w:pStyle w:val="Heading2"/>
        <w:bidi/>
        <w:spacing w:line="360" w:lineRule="auto"/>
        <w:jc w:val="both"/>
        <w:rPr>
          <w:rFonts w:ascii="Simplified Arabic" w:hAnsi="Simplified Arabic" w:cs="Simplified Arabic"/>
          <w:b/>
          <w:bCs/>
          <w:sz w:val="28"/>
          <w:szCs w:val="28"/>
        </w:rPr>
      </w:pPr>
      <w:bookmarkStart w:id="26" w:name="_7kjfhqb9d8th" w:colFirst="0" w:colLast="0"/>
      <w:bookmarkEnd w:id="26"/>
      <w:r w:rsidRPr="0045514A">
        <w:rPr>
          <w:rFonts w:ascii="Simplified Arabic" w:hAnsi="Simplified Arabic" w:cs="Simplified Arabic"/>
          <w:b/>
          <w:bCs/>
          <w:sz w:val="28"/>
          <w:szCs w:val="28"/>
          <w:rtl/>
        </w:rPr>
        <w:t xml:space="preserve">نوع الدراسة: </w:t>
      </w:r>
    </w:p>
    <w:p w14:paraId="100EDCEE" w14:textId="77777777" w:rsidR="00143EC4" w:rsidRPr="0045514A" w:rsidRDefault="00000000">
      <w:pPr>
        <w:bidi/>
        <w:spacing w:line="360" w:lineRule="auto"/>
        <w:ind w:firstLine="360"/>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تنتمي الدراسة لجملة الدراسات الوصفية التي تسعى لوصف وتحليل تأثير مراجعات المؤثرين في قطاع الأزياء على قرارات الشراء لدى الشباب السعودي؛ للوصول لنتائج وتعميمات تساعد في فهم الواقع وتطويره. </w:t>
      </w:r>
    </w:p>
    <w:p w14:paraId="253E58D9" w14:textId="77777777" w:rsidR="00143EC4" w:rsidRPr="0045514A" w:rsidRDefault="00000000">
      <w:pPr>
        <w:pStyle w:val="Heading2"/>
        <w:bidi/>
        <w:spacing w:line="360" w:lineRule="auto"/>
        <w:jc w:val="both"/>
        <w:rPr>
          <w:rFonts w:ascii="Simplified Arabic" w:hAnsi="Simplified Arabic" w:cs="Simplified Arabic"/>
          <w:b/>
          <w:bCs/>
          <w:sz w:val="28"/>
          <w:szCs w:val="28"/>
        </w:rPr>
      </w:pPr>
      <w:bookmarkStart w:id="27" w:name="_gihynqrm1jws" w:colFirst="0" w:colLast="0"/>
      <w:bookmarkEnd w:id="27"/>
      <w:r w:rsidRPr="0045514A">
        <w:rPr>
          <w:rFonts w:ascii="Simplified Arabic" w:hAnsi="Simplified Arabic" w:cs="Simplified Arabic"/>
          <w:b/>
          <w:bCs/>
          <w:sz w:val="28"/>
          <w:szCs w:val="28"/>
          <w:rtl/>
        </w:rPr>
        <w:t xml:space="preserve">منهج الدراسة: </w:t>
      </w:r>
    </w:p>
    <w:p w14:paraId="63E3541F" w14:textId="33D00A5E" w:rsidR="00143EC4" w:rsidRPr="0045514A" w:rsidRDefault="00000000">
      <w:pPr>
        <w:bidi/>
        <w:spacing w:line="360" w:lineRule="auto"/>
        <w:ind w:firstLine="360"/>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تعتمد الدراسة على منهج المسح؛ باعتباره المنهج الرئيسي لدراسة جمهور وسائل الإعلام في إطاره الوصفي والتحليلي، وكونه يتيح دراسة عدة متغيرات في وقت واحد، وتقديم قاعدة معرفية للبيانات الخاصة بهذا الجمهور، بما يتلاءم مع نوع الدراسة وأهدافها، وذلك باستخدام أسلوب المسح بالعينة. </w:t>
      </w:r>
    </w:p>
    <w:p w14:paraId="231F1A8E" w14:textId="77777777" w:rsidR="00143EC4" w:rsidRPr="0045514A" w:rsidRDefault="00000000">
      <w:pPr>
        <w:pStyle w:val="Heading2"/>
        <w:bidi/>
        <w:spacing w:line="360" w:lineRule="auto"/>
        <w:jc w:val="both"/>
        <w:rPr>
          <w:rFonts w:ascii="Simplified Arabic" w:hAnsi="Simplified Arabic" w:cs="Simplified Arabic"/>
          <w:b/>
          <w:bCs/>
          <w:sz w:val="28"/>
          <w:szCs w:val="28"/>
        </w:rPr>
      </w:pPr>
      <w:bookmarkStart w:id="28" w:name="_djby4owjhj2h" w:colFirst="0" w:colLast="0"/>
      <w:bookmarkEnd w:id="28"/>
      <w:r w:rsidRPr="0045514A">
        <w:rPr>
          <w:rFonts w:ascii="Simplified Arabic" w:hAnsi="Simplified Arabic" w:cs="Simplified Arabic"/>
          <w:b/>
          <w:bCs/>
          <w:sz w:val="28"/>
          <w:szCs w:val="28"/>
          <w:rtl/>
        </w:rPr>
        <w:t xml:space="preserve">مجتمع الدراسة: </w:t>
      </w:r>
    </w:p>
    <w:p w14:paraId="7B4A85A3" w14:textId="77777777" w:rsidR="00143EC4" w:rsidRPr="0045514A" w:rsidRDefault="00000000">
      <w:pPr>
        <w:bidi/>
        <w:spacing w:line="360" w:lineRule="auto"/>
        <w:ind w:firstLine="360"/>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يشمل مجتمع الدراسة جميع مستخدمي الإنترنت في المملكة العربية السعودية من فئة الشباب في المرحلة العمرية من 18 إلى 35 سنة. </w:t>
      </w:r>
    </w:p>
    <w:p w14:paraId="74F5A610" w14:textId="77777777" w:rsidR="00143EC4" w:rsidRPr="0045514A" w:rsidRDefault="00000000">
      <w:pPr>
        <w:pStyle w:val="Heading2"/>
        <w:bidi/>
        <w:spacing w:line="360" w:lineRule="auto"/>
        <w:jc w:val="both"/>
        <w:rPr>
          <w:rFonts w:ascii="Simplified Arabic" w:hAnsi="Simplified Arabic" w:cs="Simplified Arabic"/>
          <w:b/>
          <w:bCs/>
          <w:sz w:val="28"/>
          <w:szCs w:val="28"/>
        </w:rPr>
      </w:pPr>
      <w:bookmarkStart w:id="29" w:name="_14274bcw8pck" w:colFirst="0" w:colLast="0"/>
      <w:bookmarkEnd w:id="29"/>
      <w:r w:rsidRPr="0045514A">
        <w:rPr>
          <w:rFonts w:ascii="Simplified Arabic" w:hAnsi="Simplified Arabic" w:cs="Simplified Arabic"/>
          <w:b/>
          <w:bCs/>
          <w:sz w:val="28"/>
          <w:szCs w:val="28"/>
          <w:rtl/>
        </w:rPr>
        <w:t xml:space="preserve">عينة الدراسة: </w:t>
      </w:r>
    </w:p>
    <w:p w14:paraId="0EF0AABA" w14:textId="275ECA79" w:rsidR="00143EC4" w:rsidRPr="0045514A" w:rsidRDefault="00000000">
      <w:pPr>
        <w:bidi/>
        <w:spacing w:line="360" w:lineRule="auto"/>
        <w:ind w:firstLine="360"/>
        <w:jc w:val="both"/>
        <w:rPr>
          <w:rFonts w:ascii="Simplified Arabic" w:hAnsi="Simplified Arabic" w:cs="Simplified Arabic"/>
          <w:sz w:val="28"/>
          <w:szCs w:val="28"/>
        </w:rPr>
      </w:pPr>
      <w:r w:rsidRPr="0045514A">
        <w:rPr>
          <w:rFonts w:ascii="Simplified Arabic" w:hAnsi="Simplified Arabic" w:cs="Simplified Arabic"/>
          <w:sz w:val="28"/>
          <w:szCs w:val="28"/>
          <w:rtl/>
        </w:rPr>
        <w:t>تم تطبيق الدراسة على عينة عمدية من (108) مفردة من مستخدمي الإنترنت في السعودية؛ في المرحلة العمرية من 18 إلى 35 سنة؛ نظرا لكبر حجم مجتمع الدراسة، وصعوبة ال</w:t>
      </w:r>
      <w:r w:rsidR="007A32E5">
        <w:rPr>
          <w:rFonts w:ascii="Simplified Arabic" w:hAnsi="Simplified Arabic" w:cs="Simplified Arabic" w:hint="cs"/>
          <w:sz w:val="28"/>
          <w:szCs w:val="28"/>
          <w:rtl/>
        </w:rPr>
        <w:t>ا</w:t>
      </w:r>
      <w:r w:rsidRPr="0045514A">
        <w:rPr>
          <w:rFonts w:ascii="Simplified Arabic" w:hAnsi="Simplified Arabic" w:cs="Simplified Arabic"/>
          <w:sz w:val="28"/>
          <w:szCs w:val="28"/>
          <w:rtl/>
        </w:rPr>
        <w:t xml:space="preserve">تصال بجميع مفرداته. وقد استُبعد </w:t>
      </w:r>
      <w:r w:rsidRPr="0045514A">
        <w:rPr>
          <w:rFonts w:ascii="Simplified Arabic" w:hAnsi="Simplified Arabic" w:cs="Simplified Arabic"/>
          <w:sz w:val="28"/>
          <w:szCs w:val="28"/>
          <w:rtl/>
        </w:rPr>
        <w:lastRenderedPageBreak/>
        <w:t xml:space="preserve">من هذه العينة (18) مفردة أفادوا بعدم متابعتهم للمؤثرين، ليصبح حجم العينة الفعلي المُطبَّق عليه بقية محاور الدراسة (90) مفردة. </w:t>
      </w:r>
    </w:p>
    <w:p w14:paraId="121F706E" w14:textId="77777777" w:rsidR="00143EC4" w:rsidRPr="0045514A" w:rsidRDefault="00000000">
      <w:pPr>
        <w:pStyle w:val="Heading1"/>
        <w:bidi/>
        <w:spacing w:line="360" w:lineRule="auto"/>
        <w:ind w:firstLine="360"/>
        <w:jc w:val="both"/>
        <w:rPr>
          <w:rFonts w:ascii="Simplified Arabic" w:hAnsi="Simplified Arabic" w:cs="Simplified Arabic"/>
          <w:b/>
          <w:bCs/>
          <w:sz w:val="28"/>
          <w:szCs w:val="28"/>
          <w:u w:val="single"/>
        </w:rPr>
      </w:pPr>
      <w:bookmarkStart w:id="30" w:name="_ocdxyg80xsqj" w:colFirst="0" w:colLast="0"/>
      <w:bookmarkStart w:id="31" w:name="_kubor0ehrjzc" w:colFirst="0" w:colLast="0"/>
      <w:bookmarkEnd w:id="30"/>
      <w:bookmarkEnd w:id="31"/>
      <w:r w:rsidRPr="0045514A">
        <w:rPr>
          <w:rFonts w:ascii="Simplified Arabic" w:hAnsi="Simplified Arabic" w:cs="Simplified Arabic"/>
          <w:b/>
          <w:bCs/>
          <w:sz w:val="28"/>
          <w:szCs w:val="28"/>
          <w:u w:val="single"/>
          <w:rtl/>
        </w:rPr>
        <w:t xml:space="preserve">مفاهيم الدراسة: </w:t>
      </w:r>
    </w:p>
    <w:p w14:paraId="5B28E069" w14:textId="12C05956" w:rsidR="00143EC4" w:rsidRPr="0045514A" w:rsidRDefault="00000000">
      <w:pPr>
        <w:pStyle w:val="Heading2"/>
        <w:bidi/>
        <w:spacing w:line="360" w:lineRule="auto"/>
        <w:jc w:val="both"/>
        <w:rPr>
          <w:rFonts w:ascii="Simplified Arabic" w:hAnsi="Simplified Arabic" w:cs="Simplified Arabic"/>
          <w:b/>
          <w:bCs/>
          <w:sz w:val="28"/>
          <w:szCs w:val="28"/>
        </w:rPr>
      </w:pPr>
      <w:bookmarkStart w:id="32" w:name="_ka2b5qtogmhb" w:colFirst="0" w:colLast="0"/>
      <w:bookmarkEnd w:id="32"/>
      <w:r w:rsidRPr="0045514A">
        <w:rPr>
          <w:rFonts w:ascii="Simplified Arabic" w:hAnsi="Simplified Arabic" w:cs="Simplified Arabic"/>
          <w:b/>
          <w:bCs/>
          <w:sz w:val="28"/>
          <w:szCs w:val="28"/>
          <w:rtl/>
        </w:rPr>
        <w:t>أولا: المفاهيم ال</w:t>
      </w:r>
      <w:r w:rsidR="007A32E5">
        <w:rPr>
          <w:rFonts w:ascii="Simplified Arabic" w:hAnsi="Simplified Arabic" w:cs="Simplified Arabic" w:hint="cs"/>
          <w:b/>
          <w:bCs/>
          <w:sz w:val="28"/>
          <w:szCs w:val="28"/>
          <w:rtl/>
        </w:rPr>
        <w:t>ا</w:t>
      </w:r>
      <w:r w:rsidRPr="0045514A">
        <w:rPr>
          <w:rFonts w:ascii="Simplified Arabic" w:hAnsi="Simplified Arabic" w:cs="Simplified Arabic"/>
          <w:b/>
          <w:bCs/>
          <w:sz w:val="28"/>
          <w:szCs w:val="28"/>
          <w:rtl/>
        </w:rPr>
        <w:t>صطلاحية للدراسة</w:t>
      </w:r>
    </w:p>
    <w:p w14:paraId="4A35FBAE" w14:textId="14466367" w:rsidR="00143EC4" w:rsidRPr="0045514A" w:rsidRDefault="00000000">
      <w:pPr>
        <w:numPr>
          <w:ilvl w:val="0"/>
          <w:numId w:val="6"/>
        </w:numPr>
        <w:bidi/>
        <w:spacing w:line="360" w:lineRule="auto"/>
        <w:jc w:val="both"/>
        <w:rPr>
          <w:rFonts w:ascii="Simplified Arabic" w:hAnsi="Simplified Arabic" w:cs="Simplified Arabic"/>
          <w:sz w:val="28"/>
          <w:szCs w:val="28"/>
        </w:rPr>
      </w:pPr>
      <w:r w:rsidRPr="0045514A">
        <w:rPr>
          <w:rFonts w:ascii="Simplified Arabic" w:hAnsi="Simplified Arabic" w:cs="Simplified Arabic"/>
          <w:sz w:val="28"/>
          <w:szCs w:val="28"/>
          <w:rtl/>
        </w:rPr>
        <w:t>المفهوم ال</w:t>
      </w:r>
      <w:r w:rsidR="007A32E5">
        <w:rPr>
          <w:rFonts w:ascii="Simplified Arabic" w:hAnsi="Simplified Arabic" w:cs="Simplified Arabic" w:hint="cs"/>
          <w:sz w:val="28"/>
          <w:szCs w:val="28"/>
          <w:rtl/>
        </w:rPr>
        <w:t>ا</w:t>
      </w:r>
      <w:r w:rsidRPr="0045514A">
        <w:rPr>
          <w:rFonts w:ascii="Simplified Arabic" w:hAnsi="Simplified Arabic" w:cs="Simplified Arabic"/>
          <w:sz w:val="28"/>
          <w:szCs w:val="28"/>
          <w:rtl/>
        </w:rPr>
        <w:t>صطلاحي للتسويق بالمؤثرين: هو تعاون العلامة التجارية مع أحد المؤثرين عبر الإنترنت لتسويق أحد منتجاتها أو تحسين التعرف على العلامة التجارية أو الوصول للجمهور المستهدف الذي من خلالها يمكنك زيادة عدد المتابعين والتفاعل المستمر معهم على منصات التواصل ال</w:t>
      </w:r>
      <w:r w:rsidR="007A32E5">
        <w:rPr>
          <w:rFonts w:ascii="Simplified Arabic" w:hAnsi="Simplified Arabic" w:cs="Simplified Arabic" w:hint="cs"/>
          <w:sz w:val="28"/>
          <w:szCs w:val="28"/>
          <w:rtl/>
        </w:rPr>
        <w:t>ا</w:t>
      </w:r>
      <w:r w:rsidRPr="0045514A">
        <w:rPr>
          <w:rFonts w:ascii="Simplified Arabic" w:hAnsi="Simplified Arabic" w:cs="Simplified Arabic"/>
          <w:sz w:val="28"/>
          <w:szCs w:val="28"/>
          <w:rtl/>
        </w:rPr>
        <w:t>جتماعي المختلفة. (العبابنة، 2024، 136)</w:t>
      </w:r>
    </w:p>
    <w:p w14:paraId="14050C65" w14:textId="41D37585" w:rsidR="00143EC4" w:rsidRPr="0045514A" w:rsidRDefault="00000000">
      <w:pPr>
        <w:numPr>
          <w:ilvl w:val="0"/>
          <w:numId w:val="6"/>
        </w:numPr>
        <w:bidi/>
        <w:spacing w:line="360" w:lineRule="auto"/>
        <w:jc w:val="both"/>
        <w:rPr>
          <w:rFonts w:ascii="Simplified Arabic" w:hAnsi="Simplified Arabic" w:cs="Simplified Arabic"/>
          <w:sz w:val="28"/>
          <w:szCs w:val="28"/>
        </w:rPr>
      </w:pPr>
      <w:r w:rsidRPr="0045514A">
        <w:rPr>
          <w:rFonts w:ascii="Simplified Arabic" w:hAnsi="Simplified Arabic" w:cs="Simplified Arabic"/>
          <w:sz w:val="28"/>
          <w:szCs w:val="28"/>
          <w:rtl/>
        </w:rPr>
        <w:t>المفهوم ال</w:t>
      </w:r>
      <w:r w:rsidR="007A32E5">
        <w:rPr>
          <w:rFonts w:ascii="Simplified Arabic" w:hAnsi="Simplified Arabic" w:cs="Simplified Arabic" w:hint="cs"/>
          <w:sz w:val="28"/>
          <w:szCs w:val="28"/>
          <w:rtl/>
        </w:rPr>
        <w:t>ا</w:t>
      </w:r>
      <w:r w:rsidRPr="0045514A">
        <w:rPr>
          <w:rFonts w:ascii="Simplified Arabic" w:hAnsi="Simplified Arabic" w:cs="Simplified Arabic"/>
          <w:sz w:val="28"/>
          <w:szCs w:val="28"/>
          <w:rtl/>
        </w:rPr>
        <w:t>صطلاحي لسلوك المستهلك: هو ذلك التصرف الذي يبرزه المستهلك عند البحث والشراء واستخدام المنتجات أو الأفكار أو الخبرات التي يتوقع أنها ستشبع رغباته أو احتياجاته وذلك بحسب الإمكانيات الشرائية المتاحة. (العبابنة، 2024، 15)</w:t>
      </w:r>
    </w:p>
    <w:p w14:paraId="20B92B6D" w14:textId="77777777" w:rsidR="00143EC4" w:rsidRPr="0045514A" w:rsidRDefault="00000000">
      <w:pPr>
        <w:pStyle w:val="Heading2"/>
        <w:bidi/>
        <w:spacing w:line="360" w:lineRule="auto"/>
        <w:jc w:val="both"/>
        <w:rPr>
          <w:rFonts w:ascii="Simplified Arabic" w:hAnsi="Simplified Arabic" w:cs="Simplified Arabic"/>
          <w:b/>
          <w:bCs/>
          <w:sz w:val="28"/>
          <w:szCs w:val="28"/>
        </w:rPr>
      </w:pPr>
      <w:bookmarkStart w:id="33" w:name="_kcx0tk87hunc" w:colFirst="0" w:colLast="0"/>
      <w:bookmarkEnd w:id="33"/>
      <w:r w:rsidRPr="0045514A">
        <w:rPr>
          <w:rFonts w:ascii="Simplified Arabic" w:hAnsi="Simplified Arabic" w:cs="Simplified Arabic"/>
          <w:b/>
          <w:bCs/>
          <w:sz w:val="28"/>
          <w:szCs w:val="28"/>
          <w:rtl/>
        </w:rPr>
        <w:t>ثانيا: المفاهيم الإجرائية للدراسة</w:t>
      </w:r>
    </w:p>
    <w:p w14:paraId="7AC3B8EE" w14:textId="0E80C93F" w:rsidR="00143EC4" w:rsidRPr="0045514A" w:rsidRDefault="00000000">
      <w:pPr>
        <w:numPr>
          <w:ilvl w:val="0"/>
          <w:numId w:val="1"/>
        </w:numPr>
        <w:bidi/>
        <w:spacing w:line="360" w:lineRule="auto"/>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المفهوم الإجرائي للتسويق بالمؤثرين: يقصد به الباحث في هذه الدراسة جميع الأنشطة التسويقية (وتحديداً تقديم المراجعات والتقييمات) التي يقوم بها المؤثرون الرقميون عبر منصات التواصل الاجتماعي لصالح العلامات التجارية في قطاع الأزياء؛ لنشر محتوى ترويجي عن منتجاتها أو </w:t>
      </w:r>
      <w:r w:rsidRPr="0045514A">
        <w:rPr>
          <w:rFonts w:ascii="Simplified Arabic" w:hAnsi="Simplified Arabic" w:cs="Simplified Arabic"/>
          <w:sz w:val="28"/>
          <w:szCs w:val="28"/>
          <w:rtl/>
        </w:rPr>
        <w:lastRenderedPageBreak/>
        <w:t xml:space="preserve">خدماتها، بهدف التأثير في السلوك الشرائي لدى فئة الشباب السعودي، ويقاس من خلال استجابات أفراد العينة على تساؤلات الاستبيان </w:t>
      </w:r>
    </w:p>
    <w:p w14:paraId="419A757A" w14:textId="685034B3" w:rsidR="00143EC4" w:rsidRPr="0045514A" w:rsidRDefault="00000000">
      <w:pPr>
        <w:numPr>
          <w:ilvl w:val="0"/>
          <w:numId w:val="1"/>
        </w:numPr>
        <w:bidi/>
        <w:spacing w:line="360" w:lineRule="auto"/>
        <w:jc w:val="both"/>
        <w:rPr>
          <w:rFonts w:ascii="Simplified Arabic" w:hAnsi="Simplified Arabic" w:cs="Simplified Arabic"/>
          <w:sz w:val="28"/>
          <w:szCs w:val="28"/>
        </w:rPr>
      </w:pPr>
      <w:r w:rsidRPr="0045514A">
        <w:rPr>
          <w:rFonts w:ascii="Simplified Arabic" w:hAnsi="Simplified Arabic" w:cs="Simplified Arabic"/>
          <w:sz w:val="28"/>
          <w:szCs w:val="28"/>
          <w:rtl/>
        </w:rPr>
        <w:t>المفهوم الإجرائي لسلوك المستهلك: يقصد به الباحث في هذه الدراسة ال</w:t>
      </w:r>
      <w:r w:rsidR="007A32E5">
        <w:rPr>
          <w:rFonts w:ascii="Simplified Arabic" w:hAnsi="Simplified Arabic" w:cs="Simplified Arabic" w:hint="cs"/>
          <w:sz w:val="28"/>
          <w:szCs w:val="28"/>
          <w:rtl/>
        </w:rPr>
        <w:t>ا</w:t>
      </w:r>
      <w:r w:rsidRPr="0045514A">
        <w:rPr>
          <w:rFonts w:ascii="Simplified Arabic" w:hAnsi="Simplified Arabic" w:cs="Simplified Arabic"/>
          <w:sz w:val="28"/>
          <w:szCs w:val="28"/>
          <w:rtl/>
        </w:rPr>
        <w:t>ستجابات والقرارات التي يتخذها المستهلك السعودي الشاب تجاه شراء منتجات الأزياء؛ نتيجة تعرضه لمحتوى المراجعات والتقييمات الذي يقدمه المؤثرون عبر وسائل التواصل ال</w:t>
      </w:r>
      <w:r w:rsidR="007A32E5">
        <w:rPr>
          <w:rFonts w:ascii="Simplified Arabic" w:hAnsi="Simplified Arabic" w:cs="Simplified Arabic" w:hint="cs"/>
          <w:sz w:val="28"/>
          <w:szCs w:val="28"/>
          <w:rtl/>
        </w:rPr>
        <w:t>ا</w:t>
      </w:r>
      <w:r w:rsidRPr="0045514A">
        <w:rPr>
          <w:rFonts w:ascii="Simplified Arabic" w:hAnsi="Simplified Arabic" w:cs="Simplified Arabic"/>
          <w:sz w:val="28"/>
          <w:szCs w:val="28"/>
          <w:rtl/>
        </w:rPr>
        <w:t xml:space="preserve">جتماعي، ويقاس من خلال استجابات أفراد العينة على تساؤلات الاستبيان. </w:t>
      </w:r>
    </w:p>
    <w:p w14:paraId="4ED81782" w14:textId="530AAA5F" w:rsidR="00106B70" w:rsidRPr="00106B70" w:rsidRDefault="00106B70" w:rsidP="00106B70">
      <w:pPr>
        <w:pStyle w:val="Heading2"/>
        <w:bidi/>
        <w:spacing w:line="360" w:lineRule="auto"/>
        <w:jc w:val="both"/>
        <w:rPr>
          <w:rFonts w:ascii="Simplified Arabic" w:hAnsi="Simplified Arabic" w:cs="Simplified Arabic"/>
          <w:b/>
          <w:bCs/>
          <w:sz w:val="28"/>
          <w:szCs w:val="28"/>
          <w:rtl/>
        </w:rPr>
      </w:pPr>
      <w:r w:rsidRPr="0045514A">
        <w:rPr>
          <w:rFonts w:ascii="Simplified Arabic" w:hAnsi="Simplified Arabic" w:cs="Simplified Arabic"/>
          <w:b/>
          <w:bCs/>
          <w:sz w:val="28"/>
          <w:szCs w:val="28"/>
          <w:rtl/>
        </w:rPr>
        <w:t xml:space="preserve">أدوات جمع البيانات: </w:t>
      </w:r>
    </w:p>
    <w:p w14:paraId="48DBF9D0" w14:textId="6C1DD097" w:rsidR="00143EC4" w:rsidRPr="007A32E5" w:rsidRDefault="00106B70" w:rsidP="00106B70">
      <w:pPr>
        <w:bidi/>
        <w:spacing w:line="360" w:lineRule="auto"/>
        <w:ind w:firstLine="360"/>
        <w:jc w:val="both"/>
        <w:rPr>
          <w:rFonts w:ascii="Simplified Arabic" w:hAnsi="Simplified Arabic" w:cs="Simplified Arabic"/>
          <w:sz w:val="28"/>
          <w:szCs w:val="28"/>
        </w:rPr>
      </w:pPr>
      <w:r w:rsidRPr="0045514A">
        <w:rPr>
          <w:rFonts w:ascii="Simplified Arabic" w:hAnsi="Simplified Arabic" w:cs="Simplified Arabic"/>
          <w:sz w:val="28"/>
          <w:szCs w:val="28"/>
          <w:rtl/>
        </w:rPr>
        <w:t>تم ال</w:t>
      </w:r>
      <w:r>
        <w:rPr>
          <w:rFonts w:ascii="Simplified Arabic" w:hAnsi="Simplified Arabic" w:cs="Simplified Arabic" w:hint="cs"/>
          <w:sz w:val="28"/>
          <w:szCs w:val="28"/>
          <w:rtl/>
        </w:rPr>
        <w:t>ا</w:t>
      </w:r>
      <w:r w:rsidRPr="0045514A">
        <w:rPr>
          <w:rFonts w:ascii="Simplified Arabic" w:hAnsi="Simplified Arabic" w:cs="Simplified Arabic"/>
          <w:sz w:val="28"/>
          <w:szCs w:val="28"/>
          <w:rtl/>
        </w:rPr>
        <w:t>عتماد على ال</w:t>
      </w:r>
      <w:r>
        <w:rPr>
          <w:rFonts w:ascii="Simplified Arabic" w:hAnsi="Simplified Arabic" w:cs="Simplified Arabic" w:hint="cs"/>
          <w:sz w:val="28"/>
          <w:szCs w:val="28"/>
          <w:rtl/>
        </w:rPr>
        <w:t>ا</w:t>
      </w:r>
      <w:r w:rsidRPr="0045514A">
        <w:rPr>
          <w:rFonts w:ascii="Simplified Arabic" w:hAnsi="Simplified Arabic" w:cs="Simplified Arabic"/>
          <w:sz w:val="28"/>
          <w:szCs w:val="28"/>
          <w:rtl/>
        </w:rPr>
        <w:t>ستبيان الإلكتروني كأداة لجمع بيانات الدراسة؛ ب</w:t>
      </w:r>
      <w:r>
        <w:rPr>
          <w:rFonts w:ascii="Simplified Arabic" w:hAnsi="Simplified Arabic" w:cs="Simplified Arabic" w:hint="cs"/>
          <w:sz w:val="28"/>
          <w:szCs w:val="28"/>
          <w:rtl/>
        </w:rPr>
        <w:t>ا</w:t>
      </w:r>
      <w:r w:rsidRPr="0045514A">
        <w:rPr>
          <w:rFonts w:ascii="Simplified Arabic" w:hAnsi="Simplified Arabic" w:cs="Simplified Arabic"/>
          <w:sz w:val="28"/>
          <w:szCs w:val="28"/>
          <w:rtl/>
        </w:rPr>
        <w:t xml:space="preserve">عتباره أكثر الأدوات جمع البيانات شيوعا واستخداما في منهج المسح، ولأنه أداة ملائمة لدراسة جمهور وسائل الإعلام الذي يتسم بضخامة العدد. </w:t>
      </w:r>
    </w:p>
    <w:p w14:paraId="61FCE788" w14:textId="77777777" w:rsidR="00106B70" w:rsidRDefault="00106B70">
      <w:pPr>
        <w:bidi/>
        <w:spacing w:after="160" w:line="256" w:lineRule="auto"/>
        <w:jc w:val="both"/>
        <w:rPr>
          <w:rFonts w:ascii="Simplified Arabic" w:eastAsia="Simplified Arabic" w:hAnsi="Simplified Arabic" w:cs="Simplified Arabic"/>
          <w:b/>
          <w:bCs/>
          <w:sz w:val="28"/>
          <w:szCs w:val="28"/>
          <w:u w:val="single"/>
          <w:rtl/>
        </w:rPr>
      </w:pPr>
    </w:p>
    <w:p w14:paraId="63C4F388" w14:textId="77777777" w:rsidR="00106B70" w:rsidRDefault="00106B70" w:rsidP="00106B70">
      <w:pPr>
        <w:bidi/>
        <w:spacing w:after="160" w:line="256" w:lineRule="auto"/>
        <w:jc w:val="both"/>
        <w:rPr>
          <w:rFonts w:ascii="Simplified Arabic" w:eastAsia="Simplified Arabic" w:hAnsi="Simplified Arabic" w:cs="Simplified Arabic"/>
          <w:b/>
          <w:bCs/>
          <w:sz w:val="28"/>
          <w:szCs w:val="28"/>
          <w:u w:val="single"/>
          <w:rtl/>
        </w:rPr>
      </w:pPr>
    </w:p>
    <w:p w14:paraId="7197FE2A" w14:textId="77777777" w:rsidR="00106B70" w:rsidRDefault="00106B70" w:rsidP="00106B70">
      <w:pPr>
        <w:bidi/>
        <w:spacing w:after="160" w:line="256" w:lineRule="auto"/>
        <w:jc w:val="both"/>
        <w:rPr>
          <w:rFonts w:ascii="Simplified Arabic" w:eastAsia="Simplified Arabic" w:hAnsi="Simplified Arabic" w:cs="Simplified Arabic"/>
          <w:b/>
          <w:bCs/>
          <w:sz w:val="28"/>
          <w:szCs w:val="28"/>
          <w:u w:val="single"/>
          <w:rtl/>
        </w:rPr>
      </w:pPr>
    </w:p>
    <w:p w14:paraId="35A69E7B" w14:textId="77777777" w:rsidR="00106B70" w:rsidRDefault="00106B70" w:rsidP="00106B70">
      <w:pPr>
        <w:bidi/>
        <w:spacing w:after="160" w:line="256" w:lineRule="auto"/>
        <w:jc w:val="both"/>
        <w:rPr>
          <w:rFonts w:ascii="Simplified Arabic" w:eastAsia="Simplified Arabic" w:hAnsi="Simplified Arabic" w:cs="Simplified Arabic"/>
          <w:b/>
          <w:bCs/>
          <w:sz w:val="28"/>
          <w:szCs w:val="28"/>
          <w:u w:val="single"/>
          <w:rtl/>
        </w:rPr>
      </w:pPr>
    </w:p>
    <w:p w14:paraId="1F021837" w14:textId="77777777" w:rsidR="00106B70" w:rsidRDefault="00106B70" w:rsidP="00106B70">
      <w:pPr>
        <w:bidi/>
        <w:spacing w:after="160" w:line="256" w:lineRule="auto"/>
        <w:jc w:val="both"/>
        <w:rPr>
          <w:rFonts w:ascii="Simplified Arabic" w:eastAsia="Simplified Arabic" w:hAnsi="Simplified Arabic" w:cs="Simplified Arabic"/>
          <w:b/>
          <w:bCs/>
          <w:sz w:val="28"/>
          <w:szCs w:val="28"/>
          <w:u w:val="single"/>
          <w:rtl/>
        </w:rPr>
      </w:pPr>
    </w:p>
    <w:p w14:paraId="5D075AB4" w14:textId="77777777" w:rsidR="00106B70" w:rsidRDefault="00106B70" w:rsidP="00106B70">
      <w:pPr>
        <w:bidi/>
        <w:spacing w:after="160" w:line="256" w:lineRule="auto"/>
        <w:jc w:val="both"/>
        <w:rPr>
          <w:rFonts w:ascii="Simplified Arabic" w:eastAsia="Simplified Arabic" w:hAnsi="Simplified Arabic" w:cs="Simplified Arabic"/>
          <w:b/>
          <w:bCs/>
          <w:sz w:val="28"/>
          <w:szCs w:val="28"/>
          <w:u w:val="single"/>
          <w:rtl/>
        </w:rPr>
      </w:pPr>
    </w:p>
    <w:p w14:paraId="04164C12" w14:textId="77777777" w:rsidR="00106B70" w:rsidRDefault="00106B70" w:rsidP="00106B70">
      <w:pPr>
        <w:bidi/>
        <w:spacing w:after="160" w:line="256" w:lineRule="auto"/>
        <w:jc w:val="both"/>
        <w:rPr>
          <w:rFonts w:ascii="Simplified Arabic" w:eastAsia="Simplified Arabic" w:hAnsi="Simplified Arabic" w:cs="Simplified Arabic"/>
          <w:b/>
          <w:bCs/>
          <w:sz w:val="28"/>
          <w:szCs w:val="28"/>
          <w:u w:val="single"/>
          <w:rtl/>
        </w:rPr>
      </w:pPr>
    </w:p>
    <w:p w14:paraId="16F735AE" w14:textId="77777777" w:rsidR="00106B70" w:rsidRDefault="00106B70" w:rsidP="00106B70">
      <w:pPr>
        <w:bidi/>
        <w:spacing w:after="160" w:line="256" w:lineRule="auto"/>
        <w:jc w:val="both"/>
        <w:rPr>
          <w:rFonts w:ascii="Simplified Arabic" w:eastAsia="Simplified Arabic" w:hAnsi="Simplified Arabic" w:cs="Simplified Arabic"/>
          <w:b/>
          <w:bCs/>
          <w:sz w:val="28"/>
          <w:szCs w:val="28"/>
          <w:u w:val="single"/>
          <w:rtl/>
        </w:rPr>
      </w:pPr>
    </w:p>
    <w:p w14:paraId="53194BB9" w14:textId="77777777" w:rsidR="00106B70" w:rsidRDefault="00106B70" w:rsidP="00106B70">
      <w:pPr>
        <w:bidi/>
        <w:spacing w:after="160" w:line="256" w:lineRule="auto"/>
        <w:jc w:val="both"/>
        <w:rPr>
          <w:rFonts w:ascii="Simplified Arabic" w:eastAsia="Simplified Arabic" w:hAnsi="Simplified Arabic" w:cs="Simplified Arabic"/>
          <w:b/>
          <w:bCs/>
          <w:sz w:val="28"/>
          <w:szCs w:val="28"/>
          <w:u w:val="single"/>
          <w:rtl/>
        </w:rPr>
      </w:pPr>
    </w:p>
    <w:p w14:paraId="3A0B8903" w14:textId="24D32403" w:rsidR="00143EC4" w:rsidRPr="0045514A" w:rsidRDefault="00000000" w:rsidP="00106B70">
      <w:pPr>
        <w:bidi/>
        <w:spacing w:after="160" w:line="256" w:lineRule="auto"/>
        <w:jc w:val="both"/>
        <w:rPr>
          <w:rFonts w:ascii="Simplified Arabic" w:eastAsia="Simplified Arabic" w:hAnsi="Simplified Arabic" w:cs="Simplified Arabic"/>
          <w:b/>
          <w:bCs/>
          <w:sz w:val="28"/>
          <w:szCs w:val="28"/>
          <w:u w:val="single"/>
        </w:rPr>
      </w:pPr>
      <w:r w:rsidRPr="0045514A">
        <w:rPr>
          <w:rFonts w:ascii="Simplified Arabic" w:eastAsia="Simplified Arabic" w:hAnsi="Simplified Arabic" w:cs="Simplified Arabic"/>
          <w:b/>
          <w:bCs/>
          <w:sz w:val="28"/>
          <w:szCs w:val="28"/>
          <w:u w:val="single"/>
          <w:rtl/>
        </w:rPr>
        <w:lastRenderedPageBreak/>
        <w:t>*اختبار الصدق:</w:t>
      </w:r>
    </w:p>
    <w:p w14:paraId="679419DF" w14:textId="77777777" w:rsidR="00143EC4" w:rsidRPr="0045514A" w:rsidRDefault="00000000">
      <w:pPr>
        <w:bidi/>
        <w:spacing w:after="160"/>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-للتأكد من صلاحية أداة جمع البيانات لتحقيق أهداف الدراسة، تم استشارة مجموعة من المحكمين</w:t>
      </w:r>
      <w:r w:rsidRPr="0045514A">
        <w:rPr>
          <w:rFonts w:ascii="Simplified Arabic" w:eastAsia="Simplified Arabic" w:hAnsi="Simplified Arabic" w:cs="Simplified Arabic"/>
          <w:sz w:val="28"/>
          <w:szCs w:val="28"/>
          <w:vertAlign w:val="superscript"/>
        </w:rPr>
        <w:footnoteReference w:id="1"/>
      </w:r>
      <w:r w:rsidRPr="0045514A">
        <w:rPr>
          <w:rFonts w:ascii="Simplified Arabic" w:eastAsia="Simplified Arabic" w:hAnsi="Simplified Arabic" w:cs="Simplified Arabic"/>
          <w:sz w:val="28"/>
          <w:szCs w:val="28"/>
          <w:rtl/>
        </w:rPr>
        <w:t>، الذين أبدوا عدة ملاحظات، تم مراعاتها عند التطبيق.</w:t>
      </w:r>
    </w:p>
    <w:p w14:paraId="37B15B6D" w14:textId="77777777" w:rsidR="00143EC4" w:rsidRPr="0045514A" w:rsidRDefault="00000000">
      <w:pPr>
        <w:bidi/>
        <w:spacing w:after="160" w:line="256" w:lineRule="auto"/>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Pr>
        <w:t xml:space="preserve"> </w:t>
      </w:r>
    </w:p>
    <w:p w14:paraId="2A0D2F27" w14:textId="77777777" w:rsidR="00143EC4" w:rsidRPr="0045514A" w:rsidRDefault="00000000">
      <w:pPr>
        <w:bidi/>
        <w:spacing w:after="200"/>
        <w:jc w:val="both"/>
        <w:rPr>
          <w:rFonts w:ascii="Simplified Arabic" w:eastAsia="Simplified Arabic" w:hAnsi="Simplified Arabic" w:cs="Simplified Arabic"/>
          <w:b/>
          <w:bCs/>
          <w:sz w:val="28"/>
          <w:szCs w:val="28"/>
          <w:u w:val="single"/>
        </w:rPr>
      </w:pPr>
      <w:r w:rsidRPr="0045514A">
        <w:rPr>
          <w:rFonts w:ascii="Simplified Arabic" w:eastAsia="Simplified Arabic" w:hAnsi="Simplified Arabic" w:cs="Simplified Arabic"/>
          <w:b/>
          <w:bCs/>
          <w:sz w:val="28"/>
          <w:szCs w:val="28"/>
          <w:u w:val="single"/>
          <w:rtl/>
        </w:rPr>
        <w:t>*اختبار الثبات:</w:t>
      </w:r>
    </w:p>
    <w:p w14:paraId="56D6BABE" w14:textId="77777777" w:rsidR="00143EC4" w:rsidRPr="0045514A" w:rsidRDefault="00000000">
      <w:pPr>
        <w:bidi/>
        <w:spacing w:after="200"/>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-تم حساب معامل الثبات باستخدام طريقة إعادة الاختبار، بالتطبيق على عينة قوامها 10% من حجم عينة الدراسة، وتم تطبيق معادلة هولستي للثبات، وقد بلغت درجة الثبات 95%، مما يدل على صلاحية الاستبيان للتطبيق.</w:t>
      </w:r>
    </w:p>
    <w:p w14:paraId="06C6E11F" w14:textId="77777777" w:rsidR="00143EC4" w:rsidRPr="0045514A" w:rsidRDefault="00000000">
      <w:pPr>
        <w:bidi/>
        <w:spacing w:after="200"/>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Pr>
        <w:t xml:space="preserve"> </w:t>
      </w:r>
    </w:p>
    <w:p w14:paraId="16B70A6D" w14:textId="77777777" w:rsidR="00143EC4" w:rsidRPr="0045514A" w:rsidRDefault="00000000">
      <w:pPr>
        <w:bidi/>
        <w:spacing w:after="200"/>
        <w:jc w:val="both"/>
        <w:rPr>
          <w:rFonts w:ascii="Simplified Arabic" w:eastAsia="Simplified Arabic" w:hAnsi="Simplified Arabic" w:cs="Simplified Arabic"/>
          <w:b/>
          <w:bCs/>
          <w:sz w:val="28"/>
          <w:szCs w:val="28"/>
          <w:u w:val="single"/>
        </w:rPr>
      </w:pPr>
      <w:r w:rsidRPr="0045514A">
        <w:rPr>
          <w:rFonts w:ascii="Simplified Arabic" w:eastAsia="Simplified Arabic" w:hAnsi="Simplified Arabic" w:cs="Simplified Arabic"/>
          <w:b/>
          <w:bCs/>
          <w:sz w:val="28"/>
          <w:szCs w:val="28"/>
          <w:u w:val="single"/>
          <w:rtl/>
        </w:rPr>
        <w:t>*أساليب المعالجة الإحصائية والقياس:</w:t>
      </w:r>
    </w:p>
    <w:p w14:paraId="0717B8DD" w14:textId="68029882" w:rsidR="00143EC4" w:rsidRPr="0045514A" w:rsidRDefault="00000000">
      <w:pPr>
        <w:bidi/>
        <w:spacing w:after="200"/>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-تــم الاستعانة بمجموعــة مــن المعالجــات الإحصائية المتمثلــة فــي حساب التكــرارات البســيطة، والنســب المئويــة، بجانب استخدام مقياس ليكرت الثلاثي (</w:t>
      </w:r>
      <w:r w:rsidRPr="0045514A">
        <w:rPr>
          <w:rFonts w:ascii="Simplified Arabic" w:eastAsia="Simplified Arabic" w:hAnsi="Simplified Arabic" w:cs="Simplified Arabic"/>
          <w:sz w:val="28"/>
          <w:szCs w:val="28"/>
        </w:rPr>
        <w:t>Three-Point Likert Scale</w:t>
      </w:r>
      <w:r w:rsidRPr="0045514A">
        <w:rPr>
          <w:rFonts w:ascii="Simplified Arabic" w:eastAsia="Simplified Arabic" w:hAnsi="Simplified Arabic" w:cs="Simplified Arabic"/>
          <w:sz w:val="28"/>
          <w:szCs w:val="28"/>
          <w:rtl/>
        </w:rPr>
        <w:t>)، الذي يضم ثلاث فئات للاستجابة هي: (موافق، محايد، معارض)؛ لقياس متغيرات الدراسة.</w:t>
      </w:r>
    </w:p>
    <w:p w14:paraId="341BB1C7" w14:textId="77777777" w:rsidR="00143EC4" w:rsidRPr="0045514A" w:rsidRDefault="00143EC4">
      <w:pPr>
        <w:bidi/>
        <w:spacing w:after="200"/>
        <w:jc w:val="both"/>
        <w:rPr>
          <w:rFonts w:ascii="Simplified Arabic" w:eastAsia="Simplified Arabic" w:hAnsi="Simplified Arabic" w:cs="Simplified Arabic"/>
          <w:sz w:val="28"/>
          <w:szCs w:val="28"/>
        </w:rPr>
      </w:pPr>
    </w:p>
    <w:p w14:paraId="258001AD" w14:textId="77777777" w:rsidR="00143EC4" w:rsidRPr="0045514A" w:rsidRDefault="00143EC4">
      <w:pPr>
        <w:bidi/>
        <w:spacing w:after="200"/>
        <w:jc w:val="both"/>
        <w:rPr>
          <w:rFonts w:ascii="Simplified Arabic" w:eastAsia="Simplified Arabic" w:hAnsi="Simplified Arabic" w:cs="Simplified Arabic"/>
          <w:sz w:val="28"/>
          <w:szCs w:val="28"/>
        </w:rPr>
      </w:pPr>
    </w:p>
    <w:p w14:paraId="3ACD1048" w14:textId="77777777" w:rsidR="00143EC4" w:rsidRPr="0045514A" w:rsidRDefault="00143EC4">
      <w:pPr>
        <w:bidi/>
        <w:spacing w:after="200"/>
        <w:jc w:val="both"/>
        <w:rPr>
          <w:rFonts w:ascii="Simplified Arabic" w:eastAsia="Simplified Arabic" w:hAnsi="Simplified Arabic" w:cs="Simplified Arabic"/>
          <w:sz w:val="28"/>
          <w:szCs w:val="28"/>
        </w:rPr>
      </w:pPr>
    </w:p>
    <w:p w14:paraId="67F66A1A" w14:textId="77777777" w:rsidR="00143EC4" w:rsidRPr="0045514A" w:rsidRDefault="00143EC4">
      <w:pPr>
        <w:bidi/>
        <w:spacing w:after="200"/>
        <w:jc w:val="both"/>
        <w:rPr>
          <w:rFonts w:ascii="Simplified Arabic" w:eastAsia="Simplified Arabic" w:hAnsi="Simplified Arabic" w:cs="Simplified Arabic"/>
          <w:sz w:val="28"/>
          <w:szCs w:val="28"/>
        </w:rPr>
      </w:pPr>
    </w:p>
    <w:p w14:paraId="73516060" w14:textId="77777777" w:rsidR="00143EC4" w:rsidRPr="0045514A" w:rsidRDefault="00000000">
      <w:pPr>
        <w:pStyle w:val="Heading1"/>
        <w:bidi/>
        <w:spacing w:after="200"/>
        <w:jc w:val="both"/>
        <w:rPr>
          <w:rFonts w:ascii="Simplified Arabic" w:eastAsia="Simplified Arabic" w:hAnsi="Simplified Arabic" w:cs="Simplified Arabic"/>
          <w:b/>
          <w:bCs/>
          <w:sz w:val="28"/>
          <w:szCs w:val="28"/>
          <w:u w:val="single"/>
        </w:rPr>
      </w:pPr>
      <w:bookmarkStart w:id="34" w:name="_d1773v6psryv" w:colFirst="0" w:colLast="0"/>
      <w:bookmarkEnd w:id="34"/>
      <w:r w:rsidRPr="0045514A">
        <w:rPr>
          <w:rFonts w:ascii="Simplified Arabic" w:eastAsia="Simplified Arabic" w:hAnsi="Simplified Arabic" w:cs="Simplified Arabic"/>
          <w:b/>
          <w:bCs/>
          <w:sz w:val="28"/>
          <w:szCs w:val="28"/>
          <w:u w:val="single"/>
          <w:rtl/>
        </w:rPr>
        <w:lastRenderedPageBreak/>
        <w:t xml:space="preserve">أولا: بيانات عينة الدراسة </w:t>
      </w:r>
    </w:p>
    <w:p w14:paraId="13EB4986" w14:textId="77777777" w:rsidR="00143EC4" w:rsidRPr="0045514A" w:rsidRDefault="00000000">
      <w:pPr>
        <w:pStyle w:val="Heading2"/>
        <w:bidi/>
        <w:rPr>
          <w:rFonts w:ascii="Simplified Arabic" w:eastAsia="Simplified Arabic" w:hAnsi="Simplified Arabic" w:cs="Simplified Arabic"/>
          <w:b/>
          <w:bCs/>
          <w:sz w:val="28"/>
          <w:szCs w:val="28"/>
        </w:rPr>
      </w:pPr>
      <w:bookmarkStart w:id="35" w:name="_31n15m8xr72t" w:colFirst="0" w:colLast="0"/>
      <w:bookmarkEnd w:id="35"/>
      <w:r w:rsidRPr="0045514A">
        <w:rPr>
          <w:rFonts w:ascii="Simplified Arabic" w:eastAsia="Simplified Arabic" w:hAnsi="Simplified Arabic" w:cs="Simplified Arabic"/>
          <w:b/>
          <w:bCs/>
          <w:sz w:val="28"/>
          <w:szCs w:val="28"/>
          <w:rtl/>
        </w:rPr>
        <w:t>1- توزيع عينة الدراسة وفقا لمتغير النوع</w:t>
      </w:r>
    </w:p>
    <w:p w14:paraId="44705CE4" w14:textId="111DE067" w:rsidR="00143EC4" w:rsidRPr="0045514A" w:rsidRDefault="0000000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جدول</w:t>
      </w:r>
      <w:r w:rsidRPr="0045514A">
        <w:rPr>
          <w:rFonts w:ascii="Simplified Arabic" w:eastAsia="Simplified Arabic" w:hAnsi="Simplified Arabic" w:cs="Simplified Arabic"/>
          <w:b/>
          <w:bCs/>
        </w:rPr>
        <w:t xml:space="preserve"> (1) </w:t>
      </w:r>
      <w:r w:rsidRPr="0045514A">
        <w:rPr>
          <w:rFonts w:ascii="Simplified Arabic" w:eastAsia="Simplified Arabic" w:hAnsi="Simplified Arabic" w:cs="Simplified Arabic"/>
          <w:rtl/>
        </w:rPr>
        <w:t>بيانات الدراسة وفقًا لمتغير النوع</w:t>
      </w:r>
    </w:p>
    <w:tbl>
      <w:tblPr>
        <w:tblStyle w:val="a"/>
        <w:bidiVisual/>
        <w:tblW w:w="89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85"/>
        <w:gridCol w:w="2970"/>
        <w:gridCol w:w="2985"/>
      </w:tblGrid>
      <w:tr w:rsidR="00143EC4" w:rsidRPr="0045514A" w14:paraId="17FF0FD9" w14:textId="77777777">
        <w:trPr>
          <w:trHeight w:val="285"/>
        </w:trPr>
        <w:tc>
          <w:tcPr>
            <w:tcW w:w="298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25A86E0C"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الفئة</w:t>
            </w:r>
          </w:p>
        </w:tc>
        <w:tc>
          <w:tcPr>
            <w:tcW w:w="2970"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49928652"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التكرار</w:t>
            </w:r>
          </w:p>
        </w:tc>
        <w:tc>
          <w:tcPr>
            <w:tcW w:w="2985"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1537C7F7"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النسبة</w:t>
            </w:r>
            <w:r w:rsidRPr="0045514A">
              <w:rPr>
                <w:rFonts w:ascii="Simplified Arabic" w:eastAsia="Simplified Arabic" w:hAnsi="Simplified Arabic" w:cs="Simplified Arabic"/>
                <w:b/>
                <w:bCs/>
              </w:rPr>
              <w:t xml:space="preserve"> (%)</w:t>
            </w:r>
          </w:p>
        </w:tc>
      </w:tr>
      <w:tr w:rsidR="00143EC4" w:rsidRPr="0045514A" w14:paraId="60E18C1F"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F0FA564"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إناث</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0648B197"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36</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2DD1B38A"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%40</w:t>
            </w:r>
          </w:p>
        </w:tc>
      </w:tr>
      <w:tr w:rsidR="00143EC4" w:rsidRPr="0045514A" w14:paraId="30C03EF6"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7C97D0B"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ذكور</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17CEEB89"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54</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782EA6C1"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%60</w:t>
            </w:r>
          </w:p>
        </w:tc>
      </w:tr>
      <w:tr w:rsidR="00143EC4" w:rsidRPr="0045514A" w14:paraId="6D9AFAE8"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A3C3F27"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الإجمالي</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544FA890"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90</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0F027DA6"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%100.0</w:t>
            </w:r>
          </w:p>
        </w:tc>
      </w:tr>
    </w:tbl>
    <w:p w14:paraId="6D98798F" w14:textId="77777777" w:rsidR="00143EC4" w:rsidRPr="0045514A" w:rsidRDefault="00143EC4">
      <w:pPr>
        <w:bidi/>
        <w:rPr>
          <w:rFonts w:ascii="Simplified Arabic" w:hAnsi="Simplified Arabic" w:cs="Simplified Arabic"/>
        </w:rPr>
      </w:pPr>
    </w:p>
    <w:p w14:paraId="0D7C56B8" w14:textId="77777777" w:rsidR="00143EC4" w:rsidRPr="0045514A" w:rsidRDefault="0000000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شكل (1): توزيع أفراد عينة الدراسة حسب متغير النوع</w:t>
      </w:r>
    </w:p>
    <w:p w14:paraId="76177661" w14:textId="77777777" w:rsidR="00143EC4" w:rsidRPr="0045514A" w:rsidRDefault="00000000">
      <w:pPr>
        <w:bidi/>
        <w:spacing w:after="200"/>
        <w:jc w:val="center"/>
        <w:rPr>
          <w:rFonts w:ascii="Simplified Arabic" w:eastAsia="Simplified Arabic" w:hAnsi="Simplified Arabic" w:cs="Simplified Arabic"/>
        </w:rPr>
      </w:pPr>
      <w:r w:rsidRPr="0045514A">
        <w:rPr>
          <w:rFonts w:ascii="Simplified Arabic" w:hAnsi="Simplified Arabic" w:cs="Simplified Arabic"/>
          <w:noProof/>
        </w:rPr>
        <w:drawing>
          <wp:anchor distT="114300" distB="114300" distL="114300" distR="114300" simplePos="0" relativeHeight="251660288" behindDoc="0" locked="0" layoutInCell="1" hidden="0" allowOverlap="1" wp14:anchorId="64483542" wp14:editId="4130064F">
            <wp:simplePos x="0" y="0"/>
            <wp:positionH relativeFrom="column">
              <wp:posOffset>3857625</wp:posOffset>
            </wp:positionH>
            <wp:positionV relativeFrom="paragraph">
              <wp:posOffset>114300</wp:posOffset>
            </wp:positionV>
            <wp:extent cx="497807" cy="894366"/>
            <wp:effectExtent l="0" t="0" r="0" b="0"/>
            <wp:wrapSquare wrapText="bothSides" distT="114300" distB="114300" distL="114300" distR="114300"/>
            <wp:docPr id="5" name="image4.png" descr="Forms response chart. Question title: النوع. Number of responses: 90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النوع. Number of responses: 90 responses."/>
                    <pic:cNvPicPr preferRelativeResize="0"/>
                  </pic:nvPicPr>
                  <pic:blipFill>
                    <a:blip r:embed="rId8"/>
                    <a:srcRect l="62342" t="23277" r="31470" b="49826"/>
                    <a:stretch>
                      <a:fillRect/>
                    </a:stretch>
                  </pic:blipFill>
                  <pic:spPr>
                    <a:xfrm>
                      <a:off x="0" y="0"/>
                      <a:ext cx="497807" cy="894366"/>
                    </a:xfrm>
                    <a:prstGeom prst="rect">
                      <a:avLst/>
                    </a:prstGeom>
                    <a:ln/>
                  </pic:spPr>
                </pic:pic>
              </a:graphicData>
            </a:graphic>
          </wp:anchor>
        </w:drawing>
      </w:r>
      <w:r w:rsidRPr="0045514A">
        <w:rPr>
          <w:rFonts w:ascii="Simplified Arabic" w:hAnsi="Simplified Arabic" w:cs="Simplified Arabic"/>
          <w:noProof/>
        </w:rPr>
        <w:drawing>
          <wp:anchor distT="114300" distB="114300" distL="114300" distR="114300" simplePos="0" relativeHeight="251661312" behindDoc="0" locked="0" layoutInCell="1" hidden="0" allowOverlap="1" wp14:anchorId="6A6EDCAA" wp14:editId="3A14490A">
            <wp:simplePos x="0" y="0"/>
            <wp:positionH relativeFrom="column">
              <wp:posOffset>1524000</wp:posOffset>
            </wp:positionH>
            <wp:positionV relativeFrom="paragraph">
              <wp:posOffset>114300</wp:posOffset>
            </wp:positionV>
            <wp:extent cx="1860032" cy="1904400"/>
            <wp:effectExtent l="0" t="0" r="0" b="0"/>
            <wp:wrapSquare wrapText="bothSides" distT="114300" distB="114300" distL="114300" distR="114300"/>
            <wp:docPr id="3" name="image3.png" descr="Forms response chart. Question title: النوع. Number of responses: 9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النوع. Number of responses: 90 responses."/>
                    <pic:cNvPicPr preferRelativeResize="0"/>
                  </pic:nvPicPr>
                  <pic:blipFill>
                    <a:blip r:embed="rId8"/>
                    <a:srcRect l="18803" t="25857" r="53294" b="5814"/>
                    <a:stretch>
                      <a:fillRect/>
                    </a:stretch>
                  </pic:blipFill>
                  <pic:spPr>
                    <a:xfrm>
                      <a:off x="0" y="0"/>
                      <a:ext cx="1860032" cy="1904400"/>
                    </a:xfrm>
                    <a:prstGeom prst="rect">
                      <a:avLst/>
                    </a:prstGeom>
                    <a:ln/>
                  </pic:spPr>
                </pic:pic>
              </a:graphicData>
            </a:graphic>
          </wp:anchor>
        </w:drawing>
      </w:r>
    </w:p>
    <w:p w14:paraId="7D256783" w14:textId="77777777" w:rsidR="00143EC4" w:rsidRPr="0045514A" w:rsidRDefault="00143EC4">
      <w:pPr>
        <w:bidi/>
        <w:rPr>
          <w:rFonts w:ascii="Simplified Arabic" w:hAnsi="Simplified Arabic" w:cs="Simplified Arabic"/>
        </w:rPr>
      </w:pPr>
    </w:p>
    <w:p w14:paraId="1F010B98" w14:textId="77777777" w:rsidR="00143EC4" w:rsidRPr="0045514A" w:rsidRDefault="00143EC4">
      <w:pPr>
        <w:bidi/>
        <w:rPr>
          <w:rFonts w:ascii="Simplified Arabic" w:hAnsi="Simplified Arabic" w:cs="Simplified Arabic"/>
        </w:rPr>
      </w:pPr>
    </w:p>
    <w:p w14:paraId="06269B91" w14:textId="77777777" w:rsidR="00143EC4" w:rsidRPr="0045514A" w:rsidRDefault="00143EC4">
      <w:pPr>
        <w:bidi/>
        <w:rPr>
          <w:rFonts w:ascii="Simplified Arabic" w:hAnsi="Simplified Arabic" w:cs="Simplified Arabic"/>
        </w:rPr>
      </w:pPr>
    </w:p>
    <w:p w14:paraId="122AB8E2" w14:textId="77777777" w:rsidR="00143EC4" w:rsidRPr="0045514A" w:rsidRDefault="00143EC4">
      <w:pPr>
        <w:bidi/>
        <w:rPr>
          <w:rFonts w:ascii="Simplified Arabic" w:hAnsi="Simplified Arabic" w:cs="Simplified Arabic"/>
        </w:rPr>
      </w:pPr>
    </w:p>
    <w:p w14:paraId="0C037A37" w14:textId="77777777" w:rsidR="00143EC4" w:rsidRPr="0045514A" w:rsidRDefault="00143EC4">
      <w:pPr>
        <w:bidi/>
        <w:rPr>
          <w:rFonts w:ascii="Simplified Arabic" w:hAnsi="Simplified Arabic" w:cs="Simplified Arabic"/>
        </w:rPr>
      </w:pPr>
    </w:p>
    <w:p w14:paraId="7C7447B9" w14:textId="77777777" w:rsidR="00143EC4" w:rsidRPr="0045514A" w:rsidRDefault="00143EC4">
      <w:pPr>
        <w:bidi/>
        <w:rPr>
          <w:rFonts w:ascii="Simplified Arabic" w:hAnsi="Simplified Arabic" w:cs="Simplified Arabic"/>
        </w:rPr>
      </w:pPr>
    </w:p>
    <w:p w14:paraId="0B99D225" w14:textId="77777777" w:rsidR="00143EC4" w:rsidRPr="0045514A" w:rsidRDefault="00143EC4" w:rsidP="005A1BA0">
      <w:pPr>
        <w:bidi/>
        <w:jc w:val="both"/>
        <w:rPr>
          <w:rFonts w:ascii="Simplified Arabic" w:hAnsi="Simplified Arabic" w:cs="Simplified Arabic"/>
          <w:sz w:val="28"/>
          <w:szCs w:val="28"/>
        </w:rPr>
      </w:pPr>
    </w:p>
    <w:p w14:paraId="271F8A31" w14:textId="77777777"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تشير نتائج الجدول (1) والشكل (1) إلى ارتفاع نسبة الذكور في عينة الدراسة مقارنة بالإناث، وهو ما يمكن تفسيره بارتفاع اهتمام الشباب الذكور في المجتمع السعودي بمتابعة أحدث صيحات الأزياء، وملابس الشارع (</w:t>
      </w:r>
      <w:r w:rsidRPr="0045514A">
        <w:rPr>
          <w:rFonts w:ascii="Simplified Arabic" w:eastAsia="Simplified Arabic" w:hAnsi="Simplified Arabic" w:cs="Simplified Arabic"/>
          <w:sz w:val="28"/>
          <w:szCs w:val="28"/>
        </w:rPr>
        <w:t>Streetwear</w:t>
      </w:r>
      <w:r w:rsidRPr="0045514A">
        <w:rPr>
          <w:rFonts w:ascii="Simplified Arabic" w:eastAsia="Simplified Arabic" w:hAnsi="Simplified Arabic" w:cs="Simplified Arabic"/>
          <w:sz w:val="28"/>
          <w:szCs w:val="28"/>
          <w:rtl/>
        </w:rPr>
        <w:t xml:space="preserve">)، والملابس الرياضية، والإكسسوارات (الساعات، المحافظ، وغيرها)، خاصة في السنوات الأخيرة مع تزايد اهتمام العلامات التجارية بهذه الفئة تحديداً، وبروز مؤثرين شباب يقدمون مراجعات وتنسيقات وآراء صريحة. </w:t>
      </w:r>
    </w:p>
    <w:p w14:paraId="00054ED9" w14:textId="77777777"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وتتفق نتيجة الدراسة الحالية مع ما توصلت إليه دراسة النسور (2024) التي أُجريت على السوق السعودي (مدينة الرياض)؛ حيث أظهرت أن الذكور يمثلون نسبة كبيرة ومؤثرة من المشترين المتأثرين بتوصيات </w:t>
      </w:r>
      <w:r w:rsidRPr="0045514A">
        <w:rPr>
          <w:rFonts w:ascii="Simplified Arabic" w:eastAsia="Simplified Arabic" w:hAnsi="Simplified Arabic" w:cs="Simplified Arabic"/>
          <w:sz w:val="28"/>
          <w:szCs w:val="28"/>
          <w:rtl/>
        </w:rPr>
        <w:lastRenderedPageBreak/>
        <w:t xml:space="preserve">ومراجعات مشاهير وسائل التواصل الاجتماعي في المتاجر والتجزئة، مما يثبت أن السلوك الشرائي للشباب الذكور في المملكة أصبح ينقاد بشكل ملحوظ بالتسويق الرقمي وتوصيات المؤثرين. </w:t>
      </w:r>
    </w:p>
    <w:p w14:paraId="66AE9486" w14:textId="541C8022" w:rsidR="00143EC4" w:rsidRPr="0045514A" w:rsidRDefault="00000000">
      <w:pPr>
        <w:bidi/>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ويمكن تفسير انخفاض نسبة الإناث نسبيا في عينة الدراسة بطبيعة سلوكهن الشرائي؛ اذ يملن في كثير من الأحيان إلى الشراء بناء على الخبرة السابقة بالعلامة التجارية ومدى شعبيتها، أو البحث والاستكشاف الذاتي الممتد، في حين يميل الذكور للبحث عن مراجعات مباشرة وسريعة تقودهم لاتخاذ قرار شراء فوري ومحدد تختصر وقت البحث الميداني.</w:t>
      </w:r>
    </w:p>
    <w:p w14:paraId="5284D3A3" w14:textId="77777777" w:rsidR="00143EC4" w:rsidRPr="0045514A" w:rsidRDefault="00000000">
      <w:pPr>
        <w:pStyle w:val="Heading2"/>
        <w:bidi/>
        <w:spacing w:after="200"/>
        <w:jc w:val="both"/>
        <w:rPr>
          <w:rFonts w:ascii="Simplified Arabic" w:eastAsia="Simplified Arabic" w:hAnsi="Simplified Arabic" w:cs="Simplified Arabic"/>
          <w:b/>
          <w:bCs/>
          <w:sz w:val="28"/>
          <w:szCs w:val="28"/>
        </w:rPr>
      </w:pPr>
      <w:bookmarkStart w:id="36" w:name="_xbohoablb8il" w:colFirst="0" w:colLast="0"/>
      <w:bookmarkEnd w:id="36"/>
      <w:r w:rsidRPr="0045514A">
        <w:rPr>
          <w:rFonts w:ascii="Simplified Arabic" w:eastAsia="Simplified Arabic" w:hAnsi="Simplified Arabic" w:cs="Simplified Arabic"/>
          <w:b/>
          <w:bCs/>
          <w:sz w:val="28"/>
          <w:szCs w:val="28"/>
          <w:rtl/>
        </w:rPr>
        <w:t>2- توزيع عينة الدراسة وفقاً لمتغير العمر</w:t>
      </w:r>
    </w:p>
    <w:p w14:paraId="4CB7FEB0" w14:textId="7B504076" w:rsidR="00143EC4" w:rsidRPr="0045514A" w:rsidRDefault="0000000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جدول</w:t>
      </w:r>
      <w:r w:rsidRPr="0045514A">
        <w:rPr>
          <w:rFonts w:ascii="Simplified Arabic" w:eastAsia="Simplified Arabic" w:hAnsi="Simplified Arabic" w:cs="Simplified Arabic"/>
        </w:rPr>
        <w:t xml:space="preserve"> </w:t>
      </w:r>
      <w:r w:rsidRPr="0045514A">
        <w:rPr>
          <w:rFonts w:ascii="Simplified Arabic" w:eastAsia="Simplified Arabic" w:hAnsi="Simplified Arabic" w:cs="Simplified Arabic"/>
          <w:b/>
          <w:bCs/>
        </w:rPr>
        <w:t xml:space="preserve">(2) </w:t>
      </w:r>
      <w:r w:rsidRPr="0045514A">
        <w:rPr>
          <w:rFonts w:ascii="Simplified Arabic" w:eastAsia="Simplified Arabic" w:hAnsi="Simplified Arabic" w:cs="Simplified Arabic"/>
          <w:rtl/>
        </w:rPr>
        <w:t>بيانات الدراسة وفقًا لمتغير العمر</w:t>
      </w:r>
    </w:p>
    <w:tbl>
      <w:tblPr>
        <w:tblStyle w:val="a0"/>
        <w:bidiVisual/>
        <w:tblW w:w="89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85"/>
        <w:gridCol w:w="2970"/>
        <w:gridCol w:w="2985"/>
      </w:tblGrid>
      <w:tr w:rsidR="00143EC4" w:rsidRPr="0045514A" w14:paraId="1B800E0C" w14:textId="77777777">
        <w:trPr>
          <w:trHeight w:val="270"/>
        </w:trPr>
        <w:tc>
          <w:tcPr>
            <w:tcW w:w="298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9B2840C"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الفئة</w:t>
            </w:r>
          </w:p>
        </w:tc>
        <w:tc>
          <w:tcPr>
            <w:tcW w:w="2970"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60809F97"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التكرار</w:t>
            </w:r>
          </w:p>
        </w:tc>
        <w:tc>
          <w:tcPr>
            <w:tcW w:w="2985"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41775EE3"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النسبة</w:t>
            </w:r>
            <w:r w:rsidRPr="0045514A">
              <w:rPr>
                <w:rFonts w:ascii="Simplified Arabic" w:eastAsia="Simplified Arabic" w:hAnsi="Simplified Arabic" w:cs="Simplified Arabic"/>
                <w:b/>
                <w:bCs/>
              </w:rPr>
              <w:t xml:space="preserve"> (%)</w:t>
            </w:r>
          </w:p>
        </w:tc>
      </w:tr>
      <w:tr w:rsidR="00143EC4" w:rsidRPr="0045514A" w14:paraId="74009258" w14:textId="77777777">
        <w:trPr>
          <w:trHeight w:val="270"/>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AA7A533"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من 18 إلى 25سنة</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2C7949E7"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51</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4414FB7C"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%56.7</w:t>
            </w:r>
          </w:p>
        </w:tc>
      </w:tr>
      <w:tr w:rsidR="00143EC4" w:rsidRPr="0045514A" w14:paraId="0D79FB33" w14:textId="77777777">
        <w:trPr>
          <w:trHeight w:val="270"/>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4FB330D"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من 26إلى 35سنة</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43E267F1"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39</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5FBA69CE"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Pr>
              <w:t>%43.3</w:t>
            </w:r>
          </w:p>
        </w:tc>
      </w:tr>
      <w:tr w:rsidR="00143EC4" w:rsidRPr="0045514A" w14:paraId="20AE5B53" w14:textId="77777777">
        <w:trPr>
          <w:trHeight w:val="270"/>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BA69491"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الإجمالي</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609E4BA0"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90</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33C827DF"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%100.0</w:t>
            </w:r>
          </w:p>
        </w:tc>
      </w:tr>
    </w:tbl>
    <w:p w14:paraId="5BF2334D" w14:textId="77777777" w:rsidR="00143EC4" w:rsidRPr="0045514A" w:rsidRDefault="00143EC4">
      <w:pPr>
        <w:bidi/>
        <w:rPr>
          <w:rFonts w:ascii="Simplified Arabic" w:hAnsi="Simplified Arabic" w:cs="Simplified Arabic"/>
        </w:rPr>
      </w:pPr>
    </w:p>
    <w:p w14:paraId="21F7E34D" w14:textId="4AFFC662" w:rsidR="00143EC4" w:rsidRPr="005A1BA0" w:rsidRDefault="00000000" w:rsidP="005A1BA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شكل (2): توزيع أفراد عينة الدراسة وفقا لمتغير العمر</w:t>
      </w:r>
    </w:p>
    <w:p w14:paraId="3DD7D2B8" w14:textId="77777777" w:rsidR="00143EC4" w:rsidRPr="0045514A" w:rsidRDefault="00000000">
      <w:pPr>
        <w:bidi/>
        <w:rPr>
          <w:rFonts w:ascii="Simplified Arabic" w:hAnsi="Simplified Arabic" w:cs="Simplified Arabic"/>
        </w:rPr>
      </w:pPr>
      <w:r w:rsidRPr="0045514A">
        <w:rPr>
          <w:rFonts w:ascii="Simplified Arabic" w:hAnsi="Simplified Arabic" w:cs="Simplified Arabic"/>
          <w:noProof/>
        </w:rPr>
        <w:drawing>
          <wp:anchor distT="114300" distB="114300" distL="114300" distR="114300" simplePos="0" relativeHeight="251662336" behindDoc="0" locked="0" layoutInCell="1" hidden="0" allowOverlap="1" wp14:anchorId="3742D1F6" wp14:editId="197D8F3B">
            <wp:simplePos x="0" y="0"/>
            <wp:positionH relativeFrom="column">
              <wp:posOffset>3676650</wp:posOffset>
            </wp:positionH>
            <wp:positionV relativeFrom="paragraph">
              <wp:posOffset>219075</wp:posOffset>
            </wp:positionV>
            <wp:extent cx="1239108" cy="546274"/>
            <wp:effectExtent l="0" t="0" r="0" b="0"/>
            <wp:wrapSquare wrapText="bothSides" distT="114300" distB="114300" distL="114300" distR="114300"/>
            <wp:docPr id="9" name="image8.png" descr="Forms response chart. Question title: العمر. Number of responses: 90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العمر. Number of responses: 90 responses."/>
                    <pic:cNvPicPr preferRelativeResize="0"/>
                  </pic:nvPicPr>
                  <pic:blipFill>
                    <a:blip r:embed="rId9"/>
                    <a:srcRect l="62176" t="28063" r="22346" b="55731"/>
                    <a:stretch>
                      <a:fillRect/>
                    </a:stretch>
                  </pic:blipFill>
                  <pic:spPr>
                    <a:xfrm>
                      <a:off x="0" y="0"/>
                      <a:ext cx="1239108" cy="546274"/>
                    </a:xfrm>
                    <a:prstGeom prst="rect">
                      <a:avLst/>
                    </a:prstGeom>
                    <a:ln/>
                  </pic:spPr>
                </pic:pic>
              </a:graphicData>
            </a:graphic>
          </wp:anchor>
        </w:drawing>
      </w:r>
      <w:r w:rsidRPr="0045514A">
        <w:rPr>
          <w:rFonts w:ascii="Simplified Arabic" w:hAnsi="Simplified Arabic" w:cs="Simplified Arabic"/>
          <w:noProof/>
        </w:rPr>
        <w:drawing>
          <wp:anchor distT="114300" distB="114300" distL="114300" distR="114300" simplePos="0" relativeHeight="251663360" behindDoc="0" locked="0" layoutInCell="1" hidden="0" allowOverlap="1" wp14:anchorId="00EC7B24" wp14:editId="0B3CCA1B">
            <wp:simplePos x="0" y="0"/>
            <wp:positionH relativeFrom="column">
              <wp:posOffset>1714500</wp:posOffset>
            </wp:positionH>
            <wp:positionV relativeFrom="paragraph">
              <wp:posOffset>217312</wp:posOffset>
            </wp:positionV>
            <wp:extent cx="1962150" cy="1903403"/>
            <wp:effectExtent l="0" t="0" r="0" b="0"/>
            <wp:wrapSquare wrapText="bothSides" distT="114300" distB="114300" distL="114300" distR="114300"/>
            <wp:docPr id="6" name="image7.png" descr="Forms response chart. Question title: العمر. Number of responses: 90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العمر. Number of responses: 90 responses."/>
                    <pic:cNvPicPr preferRelativeResize="0"/>
                  </pic:nvPicPr>
                  <pic:blipFill>
                    <a:blip r:embed="rId9"/>
                    <a:srcRect l="19152" t="28458" r="53075" b="7510"/>
                    <a:stretch>
                      <a:fillRect/>
                    </a:stretch>
                  </pic:blipFill>
                  <pic:spPr>
                    <a:xfrm>
                      <a:off x="0" y="0"/>
                      <a:ext cx="1962150" cy="1903403"/>
                    </a:xfrm>
                    <a:prstGeom prst="rect">
                      <a:avLst/>
                    </a:prstGeom>
                    <a:ln/>
                  </pic:spPr>
                </pic:pic>
              </a:graphicData>
            </a:graphic>
          </wp:anchor>
        </w:drawing>
      </w:r>
    </w:p>
    <w:p w14:paraId="1BBBBD34" w14:textId="77777777" w:rsidR="00143EC4" w:rsidRPr="0045514A" w:rsidRDefault="00143EC4">
      <w:pPr>
        <w:bidi/>
        <w:rPr>
          <w:rFonts w:ascii="Simplified Arabic" w:hAnsi="Simplified Arabic" w:cs="Simplified Arabic"/>
        </w:rPr>
      </w:pPr>
    </w:p>
    <w:p w14:paraId="0C563E00" w14:textId="77777777" w:rsidR="00143EC4" w:rsidRPr="0045514A" w:rsidRDefault="00143EC4">
      <w:pPr>
        <w:pStyle w:val="Heading2"/>
        <w:bidi/>
        <w:spacing w:after="200"/>
        <w:jc w:val="both"/>
        <w:rPr>
          <w:rFonts w:ascii="Simplified Arabic" w:hAnsi="Simplified Arabic" w:cs="Simplified Arabic"/>
          <w:b/>
          <w:bCs/>
          <w:sz w:val="28"/>
          <w:szCs w:val="28"/>
        </w:rPr>
      </w:pPr>
      <w:bookmarkStart w:id="37" w:name="_1flmzyg0kmcs" w:colFirst="0" w:colLast="0"/>
      <w:bookmarkEnd w:id="37"/>
    </w:p>
    <w:p w14:paraId="63952BC3" w14:textId="77777777" w:rsidR="00143EC4" w:rsidRPr="0045514A" w:rsidRDefault="00143EC4">
      <w:pPr>
        <w:pStyle w:val="Heading2"/>
        <w:bidi/>
        <w:spacing w:after="200"/>
        <w:jc w:val="both"/>
        <w:rPr>
          <w:rFonts w:ascii="Simplified Arabic" w:hAnsi="Simplified Arabic" w:cs="Simplified Arabic"/>
          <w:b/>
          <w:bCs/>
          <w:sz w:val="28"/>
          <w:szCs w:val="28"/>
        </w:rPr>
      </w:pPr>
      <w:bookmarkStart w:id="38" w:name="_ss4rjj3lb9lb" w:colFirst="0" w:colLast="0"/>
      <w:bookmarkEnd w:id="38"/>
    </w:p>
    <w:p w14:paraId="18FF5607" w14:textId="77777777" w:rsidR="00143EC4" w:rsidRDefault="00143EC4">
      <w:pPr>
        <w:bidi/>
        <w:rPr>
          <w:rFonts w:ascii="Simplified Arabic" w:eastAsia="Simplified Arabic" w:hAnsi="Simplified Arabic" w:cs="Simplified Arabic"/>
          <w:sz w:val="28"/>
          <w:szCs w:val="28"/>
          <w:rtl/>
        </w:rPr>
      </w:pPr>
      <w:bookmarkStart w:id="39" w:name="_23wb943uzo5e" w:colFirst="0" w:colLast="0"/>
      <w:bookmarkEnd w:id="39"/>
    </w:p>
    <w:p w14:paraId="31094098" w14:textId="77777777" w:rsidR="005A1BA0" w:rsidRPr="0045514A" w:rsidRDefault="005A1BA0" w:rsidP="005A1BA0">
      <w:pPr>
        <w:bidi/>
        <w:rPr>
          <w:rFonts w:ascii="Simplified Arabic" w:eastAsia="Simplified Arabic" w:hAnsi="Simplified Arabic" w:cs="Simplified Arabic"/>
          <w:sz w:val="28"/>
          <w:szCs w:val="28"/>
        </w:rPr>
      </w:pPr>
    </w:p>
    <w:p w14:paraId="16941C84" w14:textId="0E78EB83" w:rsidR="00143EC4" w:rsidRPr="0045514A" w:rsidRDefault="00000000">
      <w:pPr>
        <w:bidi/>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تشير نتائج الجدول (2) والشكل (2) إلى أن الفئة العمرية من (18–25 سنة) تمثل النسبة الأكبر من أفراد عينة الدراسة، وهو ما يمكن تفسيره بأن هذه الشريحة تشكل فئة الشباب والجيل زد (</w:t>
      </w:r>
      <w:r w:rsidRPr="0045514A">
        <w:rPr>
          <w:rFonts w:ascii="Simplified Arabic" w:eastAsia="Simplified Arabic" w:hAnsi="Simplified Arabic" w:cs="Simplified Arabic"/>
          <w:sz w:val="28"/>
          <w:szCs w:val="28"/>
        </w:rPr>
        <w:t>Gen Z</w:t>
      </w:r>
      <w:r w:rsidRPr="0045514A">
        <w:rPr>
          <w:rFonts w:ascii="Simplified Arabic" w:eastAsia="Simplified Arabic" w:hAnsi="Simplified Arabic" w:cs="Simplified Arabic"/>
          <w:sz w:val="28"/>
          <w:szCs w:val="28"/>
          <w:rtl/>
        </w:rPr>
        <w:t xml:space="preserve">) الأكثر متابعة </w:t>
      </w:r>
      <w:r w:rsidRPr="0045514A">
        <w:rPr>
          <w:rFonts w:ascii="Simplified Arabic" w:eastAsia="Simplified Arabic" w:hAnsi="Simplified Arabic" w:cs="Simplified Arabic"/>
          <w:sz w:val="28"/>
          <w:szCs w:val="28"/>
          <w:rtl/>
        </w:rPr>
        <w:lastRenderedPageBreak/>
        <w:t xml:space="preserve">وتفاعلاً مع منصات التواصل الاجتماعي، وبالأخص محتوى الموضة والأزياء، وما يميز هذه الفئة بحثها المستمر لأحدث الصيحات والترندات وتواصلها الدائم مع المؤثرين ومتابعة مراجعاتهم والمقارنة بينها لتكوين انطباعاتهم وآرائهم قبل اتخاذ قرار الشراء. </w:t>
      </w:r>
    </w:p>
    <w:p w14:paraId="4B16C2DA" w14:textId="77777777"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وتتفق هذه النتيجة مع ما توصلت إليه دراسة سعود (2026) بأن الفئة الشابة (18-25 عاماً) هي الأكثر تفاعلاً واستغراقاً للوقت على منصات التواصل الاجتماعي.  </w:t>
      </w:r>
    </w:p>
    <w:p w14:paraId="433E094D" w14:textId="469AC3B8"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وتدعم هذه النتيجة الإحصاءات الرسمية الصادرة عن الهيئة العامة للإحصاء (2023)، التي تشير الى أن المجتمع السعودي مجتمع فتي حيث يشكل الشباب الفئة الأكبر، وكونهم الشريحة الأكبر ل</w:t>
      </w:r>
      <w:r w:rsidR="005A1BA0">
        <w:rPr>
          <w:rFonts w:ascii="Simplified Arabic" w:eastAsia="Simplified Arabic" w:hAnsi="Simplified Arabic" w:cs="Simplified Arabic" w:hint="cs"/>
          <w:sz w:val="28"/>
          <w:szCs w:val="28"/>
          <w:rtl/>
        </w:rPr>
        <w:t>ا</w:t>
      </w:r>
      <w:r w:rsidRPr="0045514A">
        <w:rPr>
          <w:rFonts w:ascii="Simplified Arabic" w:eastAsia="Simplified Arabic" w:hAnsi="Simplified Arabic" w:cs="Simplified Arabic"/>
          <w:sz w:val="28"/>
          <w:szCs w:val="28"/>
          <w:rtl/>
        </w:rPr>
        <w:t>ستخدام منصات التواصل الاجتماعي.</w:t>
      </w:r>
    </w:p>
    <w:p w14:paraId="3DF79C39" w14:textId="77777777" w:rsidR="00143EC4" w:rsidRPr="0045514A" w:rsidRDefault="00000000">
      <w:pPr>
        <w:pStyle w:val="Heading2"/>
        <w:bidi/>
        <w:spacing w:after="200"/>
        <w:jc w:val="both"/>
        <w:rPr>
          <w:rFonts w:ascii="Simplified Arabic" w:eastAsia="Simplified Arabic" w:hAnsi="Simplified Arabic" w:cs="Simplified Arabic"/>
          <w:b/>
          <w:bCs/>
          <w:sz w:val="28"/>
          <w:szCs w:val="28"/>
        </w:rPr>
      </w:pPr>
      <w:bookmarkStart w:id="40" w:name="_rzn9rebc1u3n" w:colFirst="0" w:colLast="0"/>
      <w:bookmarkEnd w:id="40"/>
      <w:r w:rsidRPr="0045514A">
        <w:rPr>
          <w:rFonts w:ascii="Simplified Arabic" w:eastAsia="Simplified Arabic" w:hAnsi="Simplified Arabic" w:cs="Simplified Arabic"/>
          <w:b/>
          <w:bCs/>
          <w:sz w:val="28"/>
          <w:szCs w:val="28"/>
          <w:rtl/>
        </w:rPr>
        <w:t>3- توزيع عينة الدراسة وفقاً لمتغير المستوى التعليمي</w:t>
      </w:r>
    </w:p>
    <w:p w14:paraId="5F311AF6" w14:textId="4B0C4609" w:rsidR="00143EC4" w:rsidRPr="0045514A" w:rsidRDefault="0000000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جدول </w:t>
      </w:r>
      <w:r w:rsidRPr="0045514A">
        <w:rPr>
          <w:rFonts w:ascii="Simplified Arabic" w:eastAsia="Simplified Arabic" w:hAnsi="Simplified Arabic" w:cs="Simplified Arabic"/>
          <w:b/>
          <w:bCs/>
        </w:rPr>
        <w:t xml:space="preserve"> (3)</w:t>
      </w:r>
      <w:r w:rsidRPr="0045514A">
        <w:rPr>
          <w:rFonts w:ascii="Simplified Arabic" w:eastAsia="Simplified Arabic" w:hAnsi="Simplified Arabic" w:cs="Simplified Arabic"/>
          <w:rtl/>
        </w:rPr>
        <w:t>بيانات الدراسة وفقًا للمستوى التعليمي</w:t>
      </w:r>
    </w:p>
    <w:tbl>
      <w:tblPr>
        <w:tblStyle w:val="a1"/>
        <w:bidiVisual/>
        <w:tblW w:w="89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85"/>
        <w:gridCol w:w="2970"/>
        <w:gridCol w:w="2985"/>
      </w:tblGrid>
      <w:tr w:rsidR="00143EC4" w:rsidRPr="0045514A" w14:paraId="25E01549" w14:textId="77777777">
        <w:trPr>
          <w:trHeight w:val="270"/>
        </w:trPr>
        <w:tc>
          <w:tcPr>
            <w:tcW w:w="298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79E42A8D"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الفئة</w:t>
            </w:r>
          </w:p>
        </w:tc>
        <w:tc>
          <w:tcPr>
            <w:tcW w:w="2970"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41416599"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التكرار</w:t>
            </w:r>
          </w:p>
        </w:tc>
        <w:tc>
          <w:tcPr>
            <w:tcW w:w="2985"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04E37A86"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النسبة</w:t>
            </w:r>
            <w:r w:rsidRPr="0045514A">
              <w:rPr>
                <w:rFonts w:ascii="Simplified Arabic" w:eastAsia="Simplified Arabic" w:hAnsi="Simplified Arabic" w:cs="Simplified Arabic"/>
                <w:b/>
                <w:bCs/>
              </w:rPr>
              <w:t xml:space="preserve"> (%)</w:t>
            </w:r>
          </w:p>
        </w:tc>
      </w:tr>
      <w:tr w:rsidR="00143EC4" w:rsidRPr="0045514A" w14:paraId="20F9125F" w14:textId="77777777">
        <w:trPr>
          <w:trHeight w:val="270"/>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09D6A9D"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ثانوية عامة أو أقل</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520FBB63"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16</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4094A134"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%17.8</w:t>
            </w:r>
          </w:p>
        </w:tc>
      </w:tr>
      <w:tr w:rsidR="00143EC4" w:rsidRPr="0045514A" w14:paraId="165E9EB9" w14:textId="77777777">
        <w:trPr>
          <w:trHeight w:val="270"/>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E428F1F"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مؤهل جامعي</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2A794C1D"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60</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0A69C2B0"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%66.7</w:t>
            </w:r>
          </w:p>
        </w:tc>
      </w:tr>
      <w:tr w:rsidR="00143EC4" w:rsidRPr="0045514A" w14:paraId="3BCDBE7A" w14:textId="77777777">
        <w:trPr>
          <w:trHeight w:val="270"/>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6FBEF4E"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دراسات عليا</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4A1863D8"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14</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24BB2D83"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%15.6</w:t>
            </w:r>
          </w:p>
        </w:tc>
      </w:tr>
      <w:tr w:rsidR="00143EC4" w:rsidRPr="0045514A" w14:paraId="42807F63" w14:textId="77777777">
        <w:trPr>
          <w:trHeight w:val="270"/>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F111786"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الإجمالي</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2DC05B47"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90</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477A8656"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%100.0</w:t>
            </w:r>
          </w:p>
        </w:tc>
      </w:tr>
    </w:tbl>
    <w:p w14:paraId="56A3D341" w14:textId="77777777" w:rsidR="00143EC4" w:rsidRPr="0045514A" w:rsidRDefault="00143EC4">
      <w:pPr>
        <w:bidi/>
        <w:rPr>
          <w:rFonts w:ascii="Simplified Arabic" w:hAnsi="Simplified Arabic" w:cs="Simplified Arabic"/>
        </w:rPr>
      </w:pPr>
    </w:p>
    <w:p w14:paraId="65EC39BB" w14:textId="77777777" w:rsidR="00143EC4" w:rsidRPr="0045514A" w:rsidRDefault="0000000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شكل (3): توزيع أفراد عينة الدراسة وفقا للمستوى التعليمي</w:t>
      </w:r>
      <w:r w:rsidRPr="0045514A">
        <w:rPr>
          <w:rFonts w:ascii="Simplified Arabic" w:hAnsi="Simplified Arabic" w:cs="Simplified Arabic"/>
          <w:noProof/>
        </w:rPr>
        <w:drawing>
          <wp:anchor distT="114300" distB="114300" distL="114300" distR="114300" simplePos="0" relativeHeight="251664384" behindDoc="0" locked="0" layoutInCell="1" hidden="0" allowOverlap="1" wp14:anchorId="36221FDD" wp14:editId="562D2D26">
            <wp:simplePos x="0" y="0"/>
            <wp:positionH relativeFrom="column">
              <wp:posOffset>1533525</wp:posOffset>
            </wp:positionH>
            <wp:positionV relativeFrom="paragraph">
              <wp:posOffset>514350</wp:posOffset>
            </wp:positionV>
            <wp:extent cx="1915387" cy="1904400"/>
            <wp:effectExtent l="0" t="0" r="0" b="0"/>
            <wp:wrapSquare wrapText="bothSides" distT="114300" distB="114300" distL="114300" distR="114300"/>
            <wp:docPr id="11" name="image13.png" descr="Forms response chart. Question title: المستوى التعليمي. Number of responses: 90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المستوى التعليمي. Number of responses: 90 responses."/>
                    <pic:cNvPicPr preferRelativeResize="0"/>
                  </pic:nvPicPr>
                  <pic:blipFill>
                    <a:blip r:embed="rId10"/>
                    <a:srcRect l="19601" t="28173" r="53821" b="9123"/>
                    <a:stretch>
                      <a:fillRect/>
                    </a:stretch>
                  </pic:blipFill>
                  <pic:spPr>
                    <a:xfrm>
                      <a:off x="0" y="0"/>
                      <a:ext cx="1915387" cy="1904400"/>
                    </a:xfrm>
                    <a:prstGeom prst="rect">
                      <a:avLst/>
                    </a:prstGeom>
                    <a:ln/>
                  </pic:spPr>
                </pic:pic>
              </a:graphicData>
            </a:graphic>
          </wp:anchor>
        </w:drawing>
      </w:r>
      <w:r w:rsidRPr="0045514A">
        <w:rPr>
          <w:rFonts w:ascii="Simplified Arabic" w:hAnsi="Simplified Arabic" w:cs="Simplified Arabic"/>
          <w:noProof/>
        </w:rPr>
        <w:drawing>
          <wp:anchor distT="114300" distB="114300" distL="114300" distR="114300" simplePos="0" relativeHeight="251665408" behindDoc="0" locked="0" layoutInCell="1" hidden="0" allowOverlap="1" wp14:anchorId="1E29F475" wp14:editId="4A93E453">
            <wp:simplePos x="0" y="0"/>
            <wp:positionH relativeFrom="column">
              <wp:posOffset>3552825</wp:posOffset>
            </wp:positionH>
            <wp:positionV relativeFrom="paragraph">
              <wp:posOffset>514350</wp:posOffset>
            </wp:positionV>
            <wp:extent cx="1914525" cy="701992"/>
            <wp:effectExtent l="0" t="0" r="0" b="0"/>
            <wp:wrapSquare wrapText="bothSides" distT="114300" distB="114300" distL="114300" distR="114300"/>
            <wp:docPr id="14" name="image12.png" descr="Forms response chart. Question title: المستوى التعليمي. Number of responses: 90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المستوى التعليمي. Number of responses: 90 responses."/>
                    <pic:cNvPicPr preferRelativeResize="0"/>
                  </pic:nvPicPr>
                  <pic:blipFill>
                    <a:blip r:embed="rId10"/>
                    <a:srcRect l="61960" t="26831" r="12957" b="51066"/>
                    <a:stretch>
                      <a:fillRect/>
                    </a:stretch>
                  </pic:blipFill>
                  <pic:spPr>
                    <a:xfrm>
                      <a:off x="0" y="0"/>
                      <a:ext cx="1914525" cy="701992"/>
                    </a:xfrm>
                    <a:prstGeom prst="rect">
                      <a:avLst/>
                    </a:prstGeom>
                    <a:ln/>
                  </pic:spPr>
                </pic:pic>
              </a:graphicData>
            </a:graphic>
          </wp:anchor>
        </w:drawing>
      </w:r>
    </w:p>
    <w:p w14:paraId="326FA1F6" w14:textId="77777777" w:rsidR="00143EC4" w:rsidRPr="0045514A" w:rsidRDefault="00143EC4">
      <w:pPr>
        <w:bidi/>
        <w:spacing w:after="200"/>
        <w:jc w:val="center"/>
        <w:rPr>
          <w:rFonts w:ascii="Simplified Arabic" w:eastAsia="Simplified Arabic" w:hAnsi="Simplified Arabic" w:cs="Simplified Arabic"/>
        </w:rPr>
      </w:pPr>
    </w:p>
    <w:p w14:paraId="7FA52AD6" w14:textId="77777777" w:rsidR="00143EC4" w:rsidRPr="0045514A" w:rsidRDefault="00143EC4">
      <w:pPr>
        <w:bidi/>
        <w:spacing w:after="200"/>
        <w:jc w:val="center"/>
        <w:rPr>
          <w:rFonts w:ascii="Simplified Arabic" w:eastAsia="Simplified Arabic" w:hAnsi="Simplified Arabic" w:cs="Simplified Arabic"/>
        </w:rPr>
      </w:pPr>
    </w:p>
    <w:p w14:paraId="7E695717" w14:textId="77777777" w:rsidR="00143EC4" w:rsidRPr="0045514A" w:rsidRDefault="00143EC4">
      <w:pPr>
        <w:bidi/>
        <w:spacing w:after="200"/>
        <w:jc w:val="center"/>
        <w:rPr>
          <w:rFonts w:ascii="Simplified Arabic" w:eastAsia="Simplified Arabic" w:hAnsi="Simplified Arabic" w:cs="Simplified Arabic"/>
        </w:rPr>
      </w:pPr>
    </w:p>
    <w:p w14:paraId="2A3EF73B" w14:textId="77777777" w:rsidR="00143EC4" w:rsidRPr="0045514A" w:rsidRDefault="00143EC4">
      <w:pPr>
        <w:bidi/>
        <w:spacing w:after="200"/>
        <w:jc w:val="center"/>
        <w:rPr>
          <w:rFonts w:ascii="Simplified Arabic" w:eastAsia="Simplified Arabic" w:hAnsi="Simplified Arabic" w:cs="Simplified Arabic"/>
        </w:rPr>
      </w:pPr>
    </w:p>
    <w:p w14:paraId="4C9F5F3C" w14:textId="77777777" w:rsidR="00143EC4" w:rsidRPr="0045514A" w:rsidRDefault="00143EC4">
      <w:pPr>
        <w:bidi/>
        <w:spacing w:after="200"/>
        <w:jc w:val="center"/>
        <w:rPr>
          <w:rFonts w:ascii="Simplified Arabic" w:eastAsia="Simplified Arabic" w:hAnsi="Simplified Arabic" w:cs="Simplified Arabic"/>
        </w:rPr>
      </w:pPr>
    </w:p>
    <w:p w14:paraId="1915619B" w14:textId="77777777" w:rsidR="00143EC4" w:rsidRPr="0045514A" w:rsidRDefault="00143EC4">
      <w:pPr>
        <w:bidi/>
        <w:spacing w:after="200"/>
        <w:rPr>
          <w:rFonts w:ascii="Simplified Arabic" w:eastAsia="Simplified Arabic" w:hAnsi="Simplified Arabic" w:cs="Simplified Arabic"/>
        </w:rPr>
      </w:pPr>
    </w:p>
    <w:p w14:paraId="644E44DC" w14:textId="0E9DAFEB"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lastRenderedPageBreak/>
        <w:t xml:space="preserve">تشير نتائج الجدول (3) والشكل (3) إلى أن الحاصلين على مؤهل جامعي يمثلون النسبة الأكبر من أفراد عينة الدراسة. ويمكن تفسير ذلك بأن هذه الفئة تمثل النسبة الأكبر لشريحة الشباب في المجتمع السعودي الذين يميلون للبحث عن مراجع ومحتوى منظم؛ للتأكد من مدى ملاءمة المنتجات قبل الشراء، حيث تمنحهم مراجعات المؤثرين الحرية في تقييم المنتجات والتعرف على خصائصها ومقارنتها ببدائل. </w:t>
      </w:r>
    </w:p>
    <w:p w14:paraId="29B485B0" w14:textId="04182EE7"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وتتفق هذه النتيجة مع دراسة (</w:t>
      </w:r>
      <w:r w:rsidRPr="0045514A">
        <w:rPr>
          <w:rFonts w:ascii="Simplified Arabic" w:eastAsia="Simplified Arabic" w:hAnsi="Simplified Arabic" w:cs="Simplified Arabic"/>
          <w:sz w:val="28"/>
          <w:szCs w:val="28"/>
        </w:rPr>
        <w:t>Saad Awad et al</w:t>
      </w:r>
      <w:r w:rsidR="00871CAF">
        <w:rPr>
          <w:rFonts w:ascii="Simplified Arabic" w:eastAsia="Simplified Arabic" w:hAnsi="Simplified Arabic" w:cs="Simplified Arabic"/>
          <w:sz w:val="28"/>
          <w:szCs w:val="28"/>
        </w:rPr>
        <w:t>, 2025</w:t>
      </w:r>
      <w:r w:rsidR="005A1BA0">
        <w:rPr>
          <w:rFonts w:ascii="Simplified Arabic" w:eastAsia="Simplified Arabic" w:hAnsi="Simplified Arabic" w:cs="Simplified Arabic" w:hint="cs"/>
          <w:sz w:val="28"/>
          <w:szCs w:val="28"/>
          <w:rtl/>
        </w:rPr>
        <w:t>)</w:t>
      </w:r>
      <w:r w:rsidRPr="0045514A">
        <w:rPr>
          <w:rFonts w:ascii="Simplified Arabic" w:eastAsia="Simplified Arabic" w:hAnsi="Simplified Arabic" w:cs="Simplified Arabic"/>
          <w:sz w:val="28"/>
          <w:szCs w:val="28"/>
          <w:rtl/>
        </w:rPr>
        <w:t xml:space="preserve"> والتي طبقت على عينة من طلاب وطالبات الجامعات، وأكدت أن المستهلكين من فئة الشباب الجامعي يعتمدون بشكل مرتفع على منصات التواصل الاجتماعي ومراجعات المؤثرين لتوجيه قراراتهم الشرائية. </w:t>
      </w:r>
    </w:p>
    <w:p w14:paraId="0D797BA5" w14:textId="77777777"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كما </w:t>
      </w:r>
      <w:r w:rsidRPr="0045514A">
        <w:rPr>
          <w:rFonts w:ascii="Simplified Arabic" w:eastAsia="Simplified Arabic" w:hAnsi="Simplified Arabic" w:cs="Simplified Arabic"/>
          <w:color w:val="222222"/>
          <w:sz w:val="27"/>
          <w:szCs w:val="27"/>
          <w:highlight w:val="white"/>
          <w:rtl/>
        </w:rPr>
        <w:t>أظهرت إحصاءات المهارات والتعلم للبالغين لعام 2025 أن مؤهل البكالوريوس يتصدر المؤهلات العلمية للسعوديين بنسبة 35%</w:t>
      </w:r>
      <w:r w:rsidRPr="0045514A">
        <w:rPr>
          <w:rFonts w:ascii="Simplified Arabic" w:eastAsia="Simplified Arabic" w:hAnsi="Simplified Arabic" w:cs="Simplified Arabic"/>
          <w:sz w:val="28"/>
          <w:szCs w:val="28"/>
          <w:rtl/>
        </w:rPr>
        <w:t xml:space="preserve"> (الهيئة العامة للإحصاء)</w:t>
      </w:r>
    </w:p>
    <w:p w14:paraId="08892018" w14:textId="77777777" w:rsidR="00143EC4" w:rsidRPr="0045514A" w:rsidRDefault="00000000">
      <w:pPr>
        <w:bidi/>
        <w:spacing w:after="200"/>
        <w:jc w:val="both"/>
        <w:rPr>
          <w:rFonts w:ascii="Simplified Arabic" w:eastAsia="Simplified Arabic" w:hAnsi="Simplified Arabic" w:cs="Simplified Arabic"/>
          <w:b/>
          <w:bCs/>
          <w:sz w:val="28"/>
          <w:szCs w:val="28"/>
        </w:rPr>
      </w:pPr>
      <w:r w:rsidRPr="0045514A">
        <w:rPr>
          <w:rFonts w:ascii="Simplified Arabic" w:eastAsia="Simplified Arabic" w:hAnsi="Simplified Arabic" w:cs="Simplified Arabic"/>
          <w:b/>
          <w:bCs/>
          <w:sz w:val="28"/>
          <w:szCs w:val="28"/>
          <w:rtl/>
        </w:rPr>
        <w:t>4-توزيع عينة الدراسة وفقاً لمتغير المستوى الاقتصادي</w:t>
      </w:r>
    </w:p>
    <w:p w14:paraId="0FA0E036" w14:textId="77777777" w:rsidR="00143EC4" w:rsidRPr="0045514A" w:rsidRDefault="0000000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جدول (4) بيانات الدراسة وفقًا للمستوى الاقتصادي</w:t>
      </w:r>
    </w:p>
    <w:tbl>
      <w:tblPr>
        <w:tblStyle w:val="a2"/>
        <w:bidiVisual/>
        <w:tblW w:w="89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85"/>
        <w:gridCol w:w="2970"/>
        <w:gridCol w:w="2985"/>
      </w:tblGrid>
      <w:tr w:rsidR="00143EC4" w:rsidRPr="0045514A" w14:paraId="4C76A67A" w14:textId="77777777">
        <w:trPr>
          <w:trHeight w:val="270"/>
        </w:trPr>
        <w:tc>
          <w:tcPr>
            <w:tcW w:w="298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29C62088"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الفئة</w:t>
            </w:r>
          </w:p>
        </w:tc>
        <w:tc>
          <w:tcPr>
            <w:tcW w:w="2970"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30DABBA0"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التكرار</w:t>
            </w:r>
          </w:p>
        </w:tc>
        <w:tc>
          <w:tcPr>
            <w:tcW w:w="2985"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525CC822"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النسبة</w:t>
            </w:r>
            <w:r w:rsidRPr="0045514A">
              <w:rPr>
                <w:rFonts w:ascii="Simplified Arabic" w:eastAsia="Simplified Arabic" w:hAnsi="Simplified Arabic" w:cs="Simplified Arabic"/>
              </w:rPr>
              <w:t xml:space="preserve"> (%)</w:t>
            </w:r>
          </w:p>
        </w:tc>
      </w:tr>
      <w:tr w:rsidR="00143EC4" w:rsidRPr="0045514A" w14:paraId="7ADEC016" w14:textId="77777777">
        <w:trPr>
          <w:trHeight w:val="270"/>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EDD8642"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أقل من 8,000 ريال</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1374A06B"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63</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7C3AE7E2"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%70</w:t>
            </w:r>
          </w:p>
        </w:tc>
      </w:tr>
      <w:tr w:rsidR="00143EC4" w:rsidRPr="0045514A" w14:paraId="72F3F8E1" w14:textId="77777777">
        <w:trPr>
          <w:trHeight w:val="270"/>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E7BF6EA"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من 8,000 إلى 20,000 ريال</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04BC50A5"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22</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476E710E"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%24.4</w:t>
            </w:r>
          </w:p>
        </w:tc>
      </w:tr>
      <w:tr w:rsidR="00143EC4" w:rsidRPr="0045514A" w14:paraId="62918580" w14:textId="77777777">
        <w:trPr>
          <w:trHeight w:val="270"/>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49FC4EE"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أكثر من 20,000 ريال</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5052953C"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5</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0B33F02C"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%5.6</w:t>
            </w:r>
          </w:p>
        </w:tc>
      </w:tr>
      <w:tr w:rsidR="00143EC4" w:rsidRPr="0045514A" w14:paraId="53B74F7A" w14:textId="77777777">
        <w:trPr>
          <w:trHeight w:val="270"/>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3BB5E37"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الإجمالي</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461A07DF"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90</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6FACD013"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%100.0</w:t>
            </w:r>
          </w:p>
        </w:tc>
      </w:tr>
    </w:tbl>
    <w:p w14:paraId="3A70EEC9" w14:textId="341A366C" w:rsidR="00143EC4" w:rsidRPr="0045514A" w:rsidRDefault="00143EC4" w:rsidP="005A1BA0">
      <w:pPr>
        <w:bidi/>
        <w:spacing w:after="200"/>
        <w:rPr>
          <w:rFonts w:ascii="Simplified Arabic" w:eastAsia="Simplified Arabic" w:hAnsi="Simplified Arabic" w:cs="Simplified Arabic"/>
          <w:b/>
          <w:bCs/>
          <w:sz w:val="28"/>
          <w:szCs w:val="28"/>
        </w:rPr>
      </w:pPr>
    </w:p>
    <w:p w14:paraId="19856B57" w14:textId="77777777" w:rsidR="00143EC4" w:rsidRPr="0045514A" w:rsidRDefault="0000000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lastRenderedPageBreak/>
        <w:t xml:space="preserve">شكل (4): توزيع أفراد عينة الدراسة حسب متغير المستوى الاقتصادي  </w:t>
      </w:r>
      <w:r w:rsidRPr="0045514A">
        <w:rPr>
          <w:rFonts w:ascii="Simplified Arabic" w:hAnsi="Simplified Arabic" w:cs="Simplified Arabic"/>
          <w:noProof/>
        </w:rPr>
        <w:drawing>
          <wp:anchor distT="114300" distB="114300" distL="114300" distR="114300" simplePos="0" relativeHeight="251666432" behindDoc="0" locked="0" layoutInCell="1" hidden="0" allowOverlap="1" wp14:anchorId="26AB2A5B" wp14:editId="0F84B59C">
            <wp:simplePos x="0" y="0"/>
            <wp:positionH relativeFrom="column">
              <wp:posOffset>3733800</wp:posOffset>
            </wp:positionH>
            <wp:positionV relativeFrom="paragraph">
              <wp:posOffset>390525</wp:posOffset>
            </wp:positionV>
            <wp:extent cx="1402335" cy="721201"/>
            <wp:effectExtent l="0" t="0" r="0" b="0"/>
            <wp:wrapSquare wrapText="bothSides" distT="114300" distB="114300" distL="114300" distR="114300"/>
            <wp:docPr id="7" name="image9.png" descr="Forms response chart. Question title: الدخل الشهري. Number of responses: 90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الدخل الشهري. Number of responses: 90 responses."/>
                    <pic:cNvPicPr preferRelativeResize="0"/>
                  </pic:nvPicPr>
                  <pic:blipFill>
                    <a:blip r:embed="rId11"/>
                    <a:srcRect l="62342" t="26847" r="17311" b="48221"/>
                    <a:stretch>
                      <a:fillRect/>
                    </a:stretch>
                  </pic:blipFill>
                  <pic:spPr>
                    <a:xfrm>
                      <a:off x="0" y="0"/>
                      <a:ext cx="1402335" cy="721201"/>
                    </a:xfrm>
                    <a:prstGeom prst="rect">
                      <a:avLst/>
                    </a:prstGeom>
                    <a:ln/>
                  </pic:spPr>
                </pic:pic>
              </a:graphicData>
            </a:graphic>
          </wp:anchor>
        </w:drawing>
      </w:r>
      <w:r w:rsidRPr="0045514A">
        <w:rPr>
          <w:rFonts w:ascii="Simplified Arabic" w:hAnsi="Simplified Arabic" w:cs="Simplified Arabic"/>
          <w:noProof/>
        </w:rPr>
        <w:drawing>
          <wp:anchor distT="114300" distB="114300" distL="114300" distR="114300" simplePos="0" relativeHeight="251667456" behindDoc="0" locked="0" layoutInCell="1" hidden="0" allowOverlap="1" wp14:anchorId="7137DF43" wp14:editId="077CF305">
            <wp:simplePos x="0" y="0"/>
            <wp:positionH relativeFrom="column">
              <wp:posOffset>1457325</wp:posOffset>
            </wp:positionH>
            <wp:positionV relativeFrom="paragraph">
              <wp:posOffset>390525</wp:posOffset>
            </wp:positionV>
            <wp:extent cx="2271713" cy="1808328"/>
            <wp:effectExtent l="0" t="0" r="0" b="0"/>
            <wp:wrapSquare wrapText="bothSides" distT="114300" distB="114300" distL="114300" distR="114300"/>
            <wp:docPr id="15" name="image14.png" descr="Forms response chart. Question title: الدخل الشهري. Number of responses: 90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الدخل الشهري. Number of responses: 90 responses."/>
                    <pic:cNvPicPr preferRelativeResize="0"/>
                  </pic:nvPicPr>
                  <pic:blipFill>
                    <a:blip r:embed="rId11"/>
                    <a:srcRect l="16944" t="27870" r="49668" b="8661"/>
                    <a:stretch>
                      <a:fillRect/>
                    </a:stretch>
                  </pic:blipFill>
                  <pic:spPr>
                    <a:xfrm>
                      <a:off x="0" y="0"/>
                      <a:ext cx="2271713" cy="1808328"/>
                    </a:xfrm>
                    <a:prstGeom prst="rect">
                      <a:avLst/>
                    </a:prstGeom>
                    <a:ln/>
                  </pic:spPr>
                </pic:pic>
              </a:graphicData>
            </a:graphic>
          </wp:anchor>
        </w:drawing>
      </w:r>
    </w:p>
    <w:p w14:paraId="2E73A5AC" w14:textId="77777777" w:rsidR="00143EC4" w:rsidRPr="0045514A" w:rsidRDefault="00143EC4">
      <w:pPr>
        <w:bidi/>
        <w:spacing w:after="200"/>
        <w:jc w:val="center"/>
        <w:rPr>
          <w:rFonts w:ascii="Simplified Arabic" w:eastAsia="Simplified Arabic" w:hAnsi="Simplified Arabic" w:cs="Simplified Arabic"/>
        </w:rPr>
      </w:pPr>
    </w:p>
    <w:p w14:paraId="25A792C0" w14:textId="77777777" w:rsidR="00143EC4" w:rsidRPr="0045514A" w:rsidRDefault="00143EC4">
      <w:pPr>
        <w:bidi/>
        <w:spacing w:after="200"/>
        <w:rPr>
          <w:rFonts w:ascii="Simplified Arabic" w:eastAsia="Simplified Arabic" w:hAnsi="Simplified Arabic" w:cs="Simplified Arabic"/>
        </w:rPr>
      </w:pPr>
    </w:p>
    <w:p w14:paraId="0E1A571E" w14:textId="77777777" w:rsidR="005A1BA0" w:rsidRDefault="005A1BA0">
      <w:pPr>
        <w:bidi/>
        <w:spacing w:after="200"/>
        <w:ind w:firstLine="283"/>
        <w:jc w:val="both"/>
        <w:rPr>
          <w:rFonts w:ascii="Simplified Arabic" w:eastAsia="Simplified Arabic" w:hAnsi="Simplified Arabic" w:cs="Simplified Arabic"/>
          <w:sz w:val="28"/>
          <w:szCs w:val="28"/>
          <w:rtl/>
        </w:rPr>
      </w:pPr>
    </w:p>
    <w:p w14:paraId="6BE64B16" w14:textId="77777777" w:rsidR="005A1BA0" w:rsidRDefault="005A1BA0" w:rsidP="005A1BA0">
      <w:pPr>
        <w:bidi/>
        <w:spacing w:after="200"/>
        <w:ind w:firstLine="283"/>
        <w:jc w:val="both"/>
        <w:rPr>
          <w:rFonts w:ascii="Simplified Arabic" w:eastAsia="Simplified Arabic" w:hAnsi="Simplified Arabic" w:cs="Simplified Arabic"/>
          <w:sz w:val="28"/>
          <w:szCs w:val="28"/>
          <w:rtl/>
        </w:rPr>
      </w:pPr>
    </w:p>
    <w:p w14:paraId="0D2A3255" w14:textId="77777777" w:rsidR="005A1BA0" w:rsidRDefault="005A1BA0" w:rsidP="005A1BA0">
      <w:pPr>
        <w:bidi/>
        <w:spacing w:after="200"/>
        <w:ind w:firstLine="283"/>
        <w:jc w:val="both"/>
        <w:rPr>
          <w:rFonts w:ascii="Simplified Arabic" w:eastAsia="Simplified Arabic" w:hAnsi="Simplified Arabic" w:cs="Simplified Arabic"/>
          <w:sz w:val="28"/>
          <w:szCs w:val="28"/>
          <w:rtl/>
        </w:rPr>
      </w:pPr>
    </w:p>
    <w:p w14:paraId="28B58C5E" w14:textId="72C6D353" w:rsidR="00143EC4" w:rsidRPr="0045514A" w:rsidRDefault="00000000" w:rsidP="005A1BA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تشير نتائج الجدول (4) والشكل (4) إلى أن غالبية أفراد عينة الدراسة تنتمي إلى الفئة ذات الدخل (أقل من 8,000 ريال) بنسبة (%70.0)،</w:t>
      </w:r>
      <w:r w:rsidR="005A1BA0">
        <w:rPr>
          <w:rFonts w:ascii="Simplified Arabic" w:eastAsia="Simplified Arabic" w:hAnsi="Simplified Arabic" w:cs="Simplified Arabic" w:hint="cs"/>
          <w:sz w:val="28"/>
          <w:szCs w:val="28"/>
          <w:rtl/>
        </w:rPr>
        <w:t xml:space="preserve"> </w:t>
      </w:r>
      <w:r w:rsidRPr="0045514A">
        <w:rPr>
          <w:rFonts w:ascii="Simplified Arabic" w:eastAsia="Simplified Arabic" w:hAnsi="Simplified Arabic" w:cs="Simplified Arabic"/>
          <w:sz w:val="28"/>
          <w:szCs w:val="28"/>
          <w:rtl/>
        </w:rPr>
        <w:t xml:space="preserve">ويعود ذلك إلى الطبيعة الديموغرافية للفئة المستهدفة؛ حيث أن غالبية المستجيبين، هم من فئة الشباب الجامعيين، حديثي التخرج، أو ممن هم في بداية حياتهم المهنية، وما يجعلهم حريصين على البحث العميق ومتابعة المراجعات الخاصة بالأزياء للتعرف على جودة المنتجات، والأسعار، والعروض والبدائل المناسبة لميزانيتهم لتفادي المخاطرة بالشراء الخاطئ. </w:t>
      </w:r>
    </w:p>
    <w:p w14:paraId="57D6C9F7" w14:textId="77777777"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وتتفق هذه النتيجة مع دراسة سعود (2026) والتي بينت وجود تباين سلوكي وفقاً للعوامل الاقتصادية لدى الفئات الشابة، حيث يركز الشباب والأصغر سناً بشكل أكبر على أسلوب عرض المؤثر وملاءمة الأسعار والعروض الترويجية. </w:t>
      </w:r>
    </w:p>
    <w:p w14:paraId="660EDE12" w14:textId="77777777"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وتدعم هذه النتيجة التقارير الصادرة عن الهيئة العامة للإحصاء (2023)، والتي توضح أن متوسط الدخل للفرد السعودي في المراحل العمرية المبكرة والطلاب يقع غالباً ضمن هذه الفئة السعرية.</w:t>
      </w:r>
    </w:p>
    <w:p w14:paraId="636A5478" w14:textId="77777777" w:rsidR="00143EC4" w:rsidRPr="0045514A" w:rsidRDefault="00000000">
      <w:pPr>
        <w:pStyle w:val="Heading1"/>
        <w:bidi/>
        <w:spacing w:after="200"/>
        <w:jc w:val="both"/>
        <w:rPr>
          <w:rFonts w:ascii="Simplified Arabic" w:eastAsia="Simplified Arabic" w:hAnsi="Simplified Arabic" w:cs="Simplified Arabic"/>
          <w:b/>
          <w:bCs/>
          <w:sz w:val="28"/>
          <w:szCs w:val="28"/>
          <w:u w:val="single"/>
        </w:rPr>
      </w:pPr>
      <w:bookmarkStart w:id="41" w:name="_xw01e27upse" w:colFirst="0" w:colLast="0"/>
      <w:bookmarkEnd w:id="41"/>
      <w:r w:rsidRPr="0045514A">
        <w:rPr>
          <w:rFonts w:ascii="Simplified Arabic" w:eastAsia="Simplified Arabic" w:hAnsi="Simplified Arabic" w:cs="Simplified Arabic"/>
          <w:b/>
          <w:bCs/>
          <w:sz w:val="28"/>
          <w:szCs w:val="28"/>
          <w:u w:val="single"/>
          <w:rtl/>
        </w:rPr>
        <w:t xml:space="preserve">ثانيا: مستوى التعرض والاستخدام </w:t>
      </w:r>
    </w:p>
    <w:p w14:paraId="01376A12" w14:textId="2ECC194E" w:rsidR="00143EC4" w:rsidRPr="0045514A" w:rsidRDefault="00871CAF">
      <w:pPr>
        <w:pStyle w:val="Heading2"/>
        <w:bidi/>
        <w:rPr>
          <w:rFonts w:ascii="Simplified Arabic" w:eastAsia="Simplified Arabic" w:hAnsi="Simplified Arabic" w:cs="Simplified Arabic"/>
          <w:b/>
          <w:bCs/>
          <w:color w:val="1F1F1F"/>
          <w:sz w:val="28"/>
          <w:szCs w:val="28"/>
          <w:highlight w:val="white"/>
        </w:rPr>
      </w:pPr>
      <w:bookmarkStart w:id="42" w:name="_fy4auxqtvutt" w:colFirst="0" w:colLast="0"/>
      <w:bookmarkEnd w:id="42"/>
      <w:r>
        <w:rPr>
          <w:rFonts w:ascii="Simplified Arabic" w:eastAsia="Simplified Arabic" w:hAnsi="Simplified Arabic" w:cs="Simplified Arabic"/>
          <w:b/>
          <w:bCs/>
          <w:sz w:val="28"/>
          <w:szCs w:val="28"/>
        </w:rPr>
        <w:t xml:space="preserve"> </w:t>
      </w:r>
      <w:r w:rsidRPr="0045514A">
        <w:rPr>
          <w:rFonts w:ascii="Simplified Arabic" w:eastAsia="Simplified Arabic" w:hAnsi="Simplified Arabic" w:cs="Simplified Arabic"/>
          <w:b/>
          <w:bCs/>
          <w:sz w:val="28"/>
          <w:szCs w:val="28"/>
        </w:rPr>
        <w:t xml:space="preserve">1- </w:t>
      </w:r>
      <w:r w:rsidRPr="0045514A">
        <w:rPr>
          <w:rFonts w:ascii="Simplified Arabic" w:eastAsia="Simplified Arabic" w:hAnsi="Simplified Arabic" w:cs="Simplified Arabic"/>
          <w:b/>
          <w:bCs/>
          <w:color w:val="1F1F1F"/>
          <w:sz w:val="28"/>
          <w:szCs w:val="28"/>
          <w:highlight w:val="white"/>
          <w:rtl/>
        </w:rPr>
        <w:t>مدى متابعة المؤثرين الذين يقدمون مراجعات وتوصيات عن الأزياء والملابس</w:t>
      </w:r>
    </w:p>
    <w:p w14:paraId="45ECEC49" w14:textId="50A60C7D" w:rsidR="00143EC4" w:rsidRPr="0045514A" w:rsidRDefault="0000000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جدول</w:t>
      </w:r>
      <w:r w:rsidRPr="0045514A">
        <w:rPr>
          <w:rFonts w:ascii="Simplified Arabic" w:eastAsia="Simplified Arabic" w:hAnsi="Simplified Arabic" w:cs="Simplified Arabic"/>
          <w:b/>
          <w:bCs/>
        </w:rPr>
        <w:t xml:space="preserve"> (5) </w:t>
      </w:r>
      <w:r w:rsidRPr="0045514A">
        <w:rPr>
          <w:rFonts w:ascii="Simplified Arabic" w:eastAsia="Simplified Arabic" w:hAnsi="Simplified Arabic" w:cs="Simplified Arabic"/>
          <w:rtl/>
        </w:rPr>
        <w:t xml:space="preserve">بيانات الدراسة وفقًا لمدى متابعة المؤثرين الذين يقدمون </w:t>
      </w:r>
      <w:r w:rsidRPr="0045514A">
        <w:rPr>
          <w:rFonts w:ascii="Simplified Arabic" w:eastAsia="Simplified Arabic" w:hAnsi="Simplified Arabic" w:cs="Simplified Arabic"/>
          <w:color w:val="1F1F1F"/>
          <w:highlight w:val="white"/>
          <w:rtl/>
        </w:rPr>
        <w:t>مراجعات وتوصيات عن الأزياء والملابس</w:t>
      </w:r>
    </w:p>
    <w:tbl>
      <w:tblPr>
        <w:tblStyle w:val="a3"/>
        <w:bidiVisual/>
        <w:tblW w:w="89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85"/>
        <w:gridCol w:w="2970"/>
        <w:gridCol w:w="2985"/>
      </w:tblGrid>
      <w:tr w:rsidR="00143EC4" w:rsidRPr="0045514A" w14:paraId="4C7C9344" w14:textId="77777777">
        <w:trPr>
          <w:trHeight w:val="285"/>
        </w:trPr>
        <w:tc>
          <w:tcPr>
            <w:tcW w:w="298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2D318BC2"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الفئة</w:t>
            </w:r>
          </w:p>
        </w:tc>
        <w:tc>
          <w:tcPr>
            <w:tcW w:w="2970"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60CB4B3F"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التكرار</w:t>
            </w:r>
          </w:p>
        </w:tc>
        <w:tc>
          <w:tcPr>
            <w:tcW w:w="2985"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72128B72"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النسبة</w:t>
            </w:r>
            <w:r w:rsidRPr="0045514A">
              <w:rPr>
                <w:rFonts w:ascii="Simplified Arabic" w:eastAsia="Simplified Arabic" w:hAnsi="Simplified Arabic" w:cs="Simplified Arabic"/>
                <w:b/>
                <w:bCs/>
              </w:rPr>
              <w:t xml:space="preserve"> (%)</w:t>
            </w:r>
          </w:p>
        </w:tc>
      </w:tr>
      <w:tr w:rsidR="00143EC4" w:rsidRPr="0045514A" w14:paraId="70926140"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22A8579"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lastRenderedPageBreak/>
              <w:t>دائمًا</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144F50C5"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14</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41DA58ED"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highlight w:val="white"/>
              </w:rPr>
              <w:t>13</w:t>
            </w:r>
            <w:r w:rsidRPr="0045514A">
              <w:rPr>
                <w:rFonts w:ascii="Simplified Arabic" w:eastAsia="Simplified Arabic" w:hAnsi="Simplified Arabic" w:cs="Simplified Arabic"/>
                <w:sz w:val="24"/>
                <w:szCs w:val="24"/>
                <w:highlight w:val="white"/>
              </w:rPr>
              <w:t>%</w:t>
            </w:r>
          </w:p>
        </w:tc>
      </w:tr>
      <w:tr w:rsidR="00143EC4" w:rsidRPr="0045514A" w14:paraId="75857A3E"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AA9B655"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أحيانًا</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1BC4ABE1"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52</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630297C6"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48.1%</w:t>
            </w:r>
          </w:p>
        </w:tc>
      </w:tr>
      <w:tr w:rsidR="00143EC4" w:rsidRPr="0045514A" w14:paraId="59726FC5"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CAF8B45"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نادرًا</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157E9B87"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24</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35214C21"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sz w:val="24"/>
                <w:szCs w:val="24"/>
                <w:highlight w:val="white"/>
              </w:rPr>
              <w:t>22.2%</w:t>
            </w:r>
          </w:p>
        </w:tc>
      </w:tr>
      <w:tr w:rsidR="00143EC4" w:rsidRPr="0045514A" w14:paraId="319A8BE4"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636B3FB"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لا أتابعهم</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4BA36EBD"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18</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57DC183C" w14:textId="77777777" w:rsidR="00143EC4" w:rsidRPr="0045514A" w:rsidRDefault="00000000">
            <w:pPr>
              <w:jc w:val="center"/>
              <w:rPr>
                <w:rFonts w:ascii="Simplified Arabic" w:eastAsia="Simplified Arabic" w:hAnsi="Simplified Arabic" w:cs="Simplified Arabic"/>
                <w:highlight w:val="white"/>
              </w:rPr>
            </w:pPr>
            <w:r w:rsidRPr="0045514A">
              <w:rPr>
                <w:rFonts w:ascii="Simplified Arabic" w:eastAsia="Simplified Arabic" w:hAnsi="Simplified Arabic" w:cs="Simplified Arabic"/>
                <w:highlight w:val="white"/>
              </w:rPr>
              <w:t>16.7%</w:t>
            </w:r>
          </w:p>
        </w:tc>
      </w:tr>
      <w:tr w:rsidR="00143EC4" w:rsidRPr="0045514A" w14:paraId="11C41753"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0F5785B"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الإجمالي</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3416FC52"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108</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70DAB7A5"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100%</w:t>
            </w:r>
          </w:p>
        </w:tc>
      </w:tr>
    </w:tbl>
    <w:p w14:paraId="2ABF91A9" w14:textId="77777777" w:rsidR="00143EC4" w:rsidRPr="0045514A" w:rsidRDefault="00143EC4">
      <w:pPr>
        <w:bidi/>
        <w:spacing w:after="200"/>
        <w:rPr>
          <w:rFonts w:ascii="Simplified Arabic" w:hAnsi="Simplified Arabic" w:cs="Simplified Arabic"/>
        </w:rPr>
      </w:pPr>
    </w:p>
    <w:p w14:paraId="1243D751" w14:textId="77777777"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تشير نتائج الجدول (5) إلى أن الفئة الأكثر تمثيلًا في عينة الدراسة هي التي تتابع المؤثرين الذين يقدمون مراجعات وتوصيات عن الأزياء والملابس "أحيانًا" بنسبة (%48.1)، تليها فئة "نادرًا" بنسبة (%22.2)، ثم فئة "لا أتابعهم" بنسبة (%16.7)، بينما جاءت فئة المتابعة "دائمًا" في المرتبة الأخيرة بنسبة (%13.0). </w:t>
      </w:r>
    </w:p>
    <w:p w14:paraId="4FA7E683" w14:textId="2DFF2EC2"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ويمكن تفسير ذلك بأن متابعة محتوى مراجعات الأزياء مرتبط بالمواسم (مثل الأعياد، وحفلات التخرج، والمناسبات، وغيرها) حيث لا يشعر المستهلك بالضرورة لمتابعة هذا النوع من المحتوى بشكل يومي أو دائم، بل يلجأ إليه عند اتخاذ قرار الشراء لاستكشاف التنسيقات وصيحات الموضة وتوصيات الجودة. </w:t>
      </w:r>
    </w:p>
    <w:p w14:paraId="7743103F" w14:textId="0DAD9E05" w:rsidR="00143EC4" w:rsidRPr="0045514A" w:rsidRDefault="00000000" w:rsidP="005A1BA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تتفق النتيجة مع ما أشارت إليه دراسة </w:t>
      </w:r>
      <w:r w:rsidR="005A1BA0" w:rsidRPr="005A1BA0">
        <w:rPr>
          <w:rFonts w:ascii="Simplified Arabic" w:eastAsia="Simplified Arabic" w:hAnsi="Simplified Arabic" w:cs="Simplified Arabic"/>
          <w:sz w:val="28"/>
          <w:szCs w:val="28"/>
        </w:rPr>
        <w:t>(Alenezi, 2024)</w:t>
      </w:r>
      <w:r w:rsidRPr="0045514A">
        <w:rPr>
          <w:rFonts w:ascii="Simplified Arabic" w:eastAsia="Simplified Arabic" w:hAnsi="Simplified Arabic" w:cs="Simplified Arabic"/>
          <w:sz w:val="28"/>
          <w:szCs w:val="28"/>
          <w:rtl/>
        </w:rPr>
        <w:t xml:space="preserve"> التي أوضحت أن دوافع المتابعين (كالمعلومات والترفيه) هي التي تحرك سلوك المتابعة أكثر من كونها عادة ثابتة، مما يفسر تركز إجابات عينة الدراسة الحالية بين المتابعة "الأحيانية" و"النادرة". </w:t>
      </w:r>
    </w:p>
    <w:p w14:paraId="62D326DD" w14:textId="77777777"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وتجدر الإشارة إلى أن حجم العينة المستهدف بلغ (108) مستجيبين، غير أن أفراد العينة الذين أفادوا بعدم متابعتهم للمؤثرين (18 مستجيبًا) تم توجيههم لتخطي بقية أسئلة الاستبيان لارتباطها المباشر بطبيعة هذه المتابعة؛ وبذلك أصبح حجم العينة الفعلي الذي طُبّقت عليه بقية محاور الدراسة (90) مستجيبًا، وهو ما يفسر اختلاف الإجمالي بين جدول (5) وبقية جداول الدراسة.</w:t>
      </w:r>
    </w:p>
    <w:p w14:paraId="5986CE5D" w14:textId="77777777" w:rsidR="00143EC4" w:rsidRPr="0045514A" w:rsidRDefault="00000000">
      <w:pPr>
        <w:pStyle w:val="Heading2"/>
        <w:bidi/>
        <w:spacing w:after="200"/>
        <w:ind w:firstLine="283"/>
        <w:rPr>
          <w:rFonts w:ascii="Simplified Arabic" w:hAnsi="Simplified Arabic" w:cs="Simplified Arabic"/>
          <w:b/>
          <w:bCs/>
          <w:color w:val="1F1F1F"/>
          <w:sz w:val="28"/>
          <w:szCs w:val="28"/>
          <w:highlight w:val="white"/>
        </w:rPr>
      </w:pPr>
      <w:bookmarkStart w:id="43" w:name="_hwv2epphlgh" w:colFirst="0" w:colLast="0"/>
      <w:bookmarkEnd w:id="43"/>
      <w:r w:rsidRPr="0045514A">
        <w:rPr>
          <w:rFonts w:ascii="Simplified Arabic" w:hAnsi="Simplified Arabic" w:cs="Simplified Arabic"/>
          <w:b/>
          <w:bCs/>
          <w:sz w:val="28"/>
          <w:szCs w:val="28"/>
        </w:rPr>
        <w:t xml:space="preserve"> 2- </w:t>
      </w:r>
      <w:r w:rsidRPr="0045514A">
        <w:rPr>
          <w:rFonts w:ascii="Simplified Arabic" w:hAnsi="Simplified Arabic" w:cs="Simplified Arabic"/>
          <w:b/>
          <w:bCs/>
          <w:color w:val="1F1F1F"/>
          <w:sz w:val="28"/>
          <w:szCs w:val="28"/>
          <w:highlight w:val="white"/>
          <w:rtl/>
        </w:rPr>
        <w:t xml:space="preserve">أكثر منصات التواصل الاجتماعي المتابَع من خلالها مراجعات المؤثرين لمنتجات الأزياء </w:t>
      </w:r>
    </w:p>
    <w:p w14:paraId="23A7BD13" w14:textId="77777777" w:rsidR="00143EC4" w:rsidRPr="0045514A" w:rsidRDefault="0000000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جدول (6) بيانات الدراسة وفقًا لأكثر منصات التواصل الاجتماعي المتابَع من خلالها مراجعات المؤثرين لمنتجات الأزياء </w:t>
      </w:r>
    </w:p>
    <w:p w14:paraId="750D3BF8" w14:textId="77777777" w:rsidR="00143EC4" w:rsidRPr="0045514A" w:rsidRDefault="00000000">
      <w:pPr>
        <w:bidi/>
        <w:spacing w:after="200"/>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 xml:space="preserve">(ملاحظة أسفل الجدول: يمكن اختيار أكثر من إجابة، لذا لا يساوي مجموع النسب 100%) </w:t>
      </w:r>
    </w:p>
    <w:tbl>
      <w:tblPr>
        <w:tblStyle w:val="a4"/>
        <w:bidiVisual/>
        <w:tblW w:w="89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85"/>
        <w:gridCol w:w="2970"/>
        <w:gridCol w:w="2985"/>
      </w:tblGrid>
      <w:tr w:rsidR="00143EC4" w:rsidRPr="0045514A" w14:paraId="190DC625" w14:textId="77777777">
        <w:trPr>
          <w:trHeight w:val="285"/>
        </w:trPr>
        <w:tc>
          <w:tcPr>
            <w:tcW w:w="298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7C29088"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lastRenderedPageBreak/>
              <w:t>الفئة</w:t>
            </w:r>
          </w:p>
        </w:tc>
        <w:tc>
          <w:tcPr>
            <w:tcW w:w="2970"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1E2F7991"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التكرار</w:t>
            </w:r>
          </w:p>
        </w:tc>
        <w:tc>
          <w:tcPr>
            <w:tcW w:w="2985"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1E576015" w14:textId="77777777" w:rsidR="00143EC4" w:rsidRPr="0045514A" w:rsidRDefault="00000000">
            <w:pPr>
              <w:jc w:val="center"/>
              <w:rPr>
                <w:rFonts w:ascii="Simplified Arabic" w:eastAsia="Simplified Arabic" w:hAnsi="Simplified Arabic" w:cs="Simplified Arabic"/>
                <w:b/>
                <w:bCs/>
              </w:rPr>
            </w:pPr>
            <w:r w:rsidRPr="0045514A">
              <w:rPr>
                <w:rFonts w:ascii="Simplified Arabic" w:eastAsia="Simplified Arabic" w:hAnsi="Simplified Arabic" w:cs="Simplified Arabic"/>
                <w:b/>
                <w:bCs/>
                <w:rtl/>
              </w:rPr>
              <w:t>النسبة</w:t>
            </w:r>
            <w:r w:rsidRPr="0045514A">
              <w:rPr>
                <w:rFonts w:ascii="Simplified Arabic" w:eastAsia="Simplified Arabic" w:hAnsi="Simplified Arabic" w:cs="Simplified Arabic"/>
                <w:b/>
                <w:bCs/>
              </w:rPr>
              <w:t xml:space="preserve"> (%)</w:t>
            </w:r>
          </w:p>
        </w:tc>
      </w:tr>
      <w:tr w:rsidR="00143EC4" w:rsidRPr="0045514A" w14:paraId="5434ACF2"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0773BFA"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إنستجرام </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3944CB0D"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79 </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1F2E7469"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highlight w:val="white"/>
              </w:rPr>
              <w:t xml:space="preserve">87.8 </w:t>
            </w:r>
            <w:r w:rsidRPr="0045514A">
              <w:rPr>
                <w:rFonts w:ascii="Simplified Arabic" w:eastAsia="Simplified Arabic" w:hAnsi="Simplified Arabic" w:cs="Simplified Arabic"/>
                <w:sz w:val="24"/>
                <w:szCs w:val="24"/>
                <w:highlight w:val="white"/>
              </w:rPr>
              <w:t>%</w:t>
            </w:r>
          </w:p>
        </w:tc>
      </w:tr>
      <w:tr w:rsidR="00143EC4" w:rsidRPr="0045514A" w14:paraId="72622739"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3DBA0BA"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تيك توك </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1BB1A6C3"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39</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09573A3F"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43.3%</w:t>
            </w:r>
          </w:p>
        </w:tc>
      </w:tr>
      <w:tr w:rsidR="00143EC4" w:rsidRPr="0045514A" w14:paraId="7D982B15"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A87B995"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فيسبوك </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03E756FC"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23</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5D00AA75"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sz w:val="24"/>
                <w:szCs w:val="24"/>
                <w:highlight w:val="white"/>
              </w:rPr>
              <w:t>25.6 %</w:t>
            </w:r>
          </w:p>
        </w:tc>
      </w:tr>
      <w:tr w:rsidR="00143EC4" w:rsidRPr="0045514A" w14:paraId="2BB519C1"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1B9CA00"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سناب شات </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5F874820"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19 </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63E6E391" w14:textId="77777777" w:rsidR="00143EC4" w:rsidRPr="0045514A" w:rsidRDefault="00000000">
            <w:pPr>
              <w:jc w:val="center"/>
              <w:rPr>
                <w:rFonts w:ascii="Simplified Arabic" w:eastAsia="Simplified Arabic" w:hAnsi="Simplified Arabic" w:cs="Simplified Arabic"/>
                <w:highlight w:val="white"/>
              </w:rPr>
            </w:pPr>
            <w:r w:rsidRPr="0045514A">
              <w:rPr>
                <w:rFonts w:ascii="Simplified Arabic" w:eastAsia="Simplified Arabic" w:hAnsi="Simplified Arabic" w:cs="Simplified Arabic"/>
                <w:highlight w:val="white"/>
              </w:rPr>
              <w:t>21.1%</w:t>
            </w:r>
          </w:p>
        </w:tc>
      </w:tr>
      <w:tr w:rsidR="00143EC4" w:rsidRPr="0045514A" w14:paraId="24A4A993"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DA9C00D"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يوتيوب </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5439A2BD"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13</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42251BB4" w14:textId="77777777" w:rsidR="00143EC4" w:rsidRPr="0045514A" w:rsidRDefault="00000000">
            <w:pPr>
              <w:jc w:val="center"/>
              <w:rPr>
                <w:rFonts w:ascii="Simplified Arabic" w:eastAsia="Simplified Arabic" w:hAnsi="Simplified Arabic" w:cs="Simplified Arabic"/>
                <w:highlight w:val="white"/>
              </w:rPr>
            </w:pPr>
            <w:r w:rsidRPr="0045514A">
              <w:rPr>
                <w:rFonts w:ascii="Simplified Arabic" w:eastAsia="Simplified Arabic" w:hAnsi="Simplified Arabic" w:cs="Simplified Arabic"/>
                <w:highlight w:val="white"/>
              </w:rPr>
              <w:t>14.4%</w:t>
            </w:r>
          </w:p>
        </w:tc>
      </w:tr>
      <w:tr w:rsidR="00143EC4" w:rsidRPr="0045514A" w14:paraId="3E74F007"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C0A366E"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اكس (تويتر سابقًا) </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0ED7057D"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12</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69FA329F" w14:textId="77777777" w:rsidR="00143EC4" w:rsidRPr="0045514A" w:rsidRDefault="00000000">
            <w:pPr>
              <w:jc w:val="center"/>
              <w:rPr>
                <w:rFonts w:ascii="Simplified Arabic" w:eastAsia="Simplified Arabic" w:hAnsi="Simplified Arabic" w:cs="Simplified Arabic"/>
                <w:highlight w:val="white"/>
              </w:rPr>
            </w:pPr>
            <w:r w:rsidRPr="0045514A">
              <w:rPr>
                <w:rFonts w:ascii="Simplified Arabic" w:eastAsia="Simplified Arabic" w:hAnsi="Simplified Arabic" w:cs="Simplified Arabic"/>
                <w:highlight w:val="white"/>
              </w:rPr>
              <w:t>13.3%</w:t>
            </w:r>
          </w:p>
        </w:tc>
      </w:tr>
      <w:tr w:rsidR="00143EC4" w:rsidRPr="0045514A" w14:paraId="41898BDE" w14:textId="77777777">
        <w:trPr>
          <w:trHeight w:val="404"/>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7291675"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Reddit </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6E4F5F24"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7601E3B5"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1.1%</w:t>
            </w:r>
          </w:p>
        </w:tc>
      </w:tr>
      <w:tr w:rsidR="00143EC4" w:rsidRPr="0045514A" w14:paraId="7CD4ED4E"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4C799E4"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الإجمالي</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08679C4B"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90</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09E3A245" w14:textId="77777777" w:rsidR="00143EC4" w:rsidRPr="0045514A" w:rsidRDefault="00143EC4">
            <w:pPr>
              <w:jc w:val="center"/>
              <w:rPr>
                <w:rFonts w:ascii="Simplified Arabic" w:eastAsia="Simplified Arabic" w:hAnsi="Simplified Arabic" w:cs="Simplified Arabic"/>
              </w:rPr>
            </w:pPr>
          </w:p>
        </w:tc>
      </w:tr>
    </w:tbl>
    <w:p w14:paraId="0FA0CB0A" w14:textId="77777777" w:rsidR="00143EC4" w:rsidRPr="0045514A" w:rsidRDefault="00143EC4">
      <w:pPr>
        <w:bidi/>
        <w:spacing w:after="200"/>
        <w:jc w:val="center"/>
        <w:rPr>
          <w:rFonts w:ascii="Simplified Arabic" w:eastAsia="Simplified Arabic" w:hAnsi="Simplified Arabic" w:cs="Simplified Arabic"/>
        </w:rPr>
      </w:pPr>
    </w:p>
    <w:p w14:paraId="7AECF58C" w14:textId="782B210F" w:rsidR="00143EC4" w:rsidRDefault="00000000" w:rsidP="005A1BA0">
      <w:pPr>
        <w:bidi/>
        <w:spacing w:after="200"/>
        <w:jc w:val="center"/>
        <w:rPr>
          <w:rFonts w:ascii="Simplified Arabic" w:eastAsia="Simplified Arabic" w:hAnsi="Simplified Arabic" w:cs="Simplified Arabic"/>
          <w:rtl/>
        </w:rPr>
      </w:pPr>
      <w:r w:rsidRPr="0045514A">
        <w:rPr>
          <w:rFonts w:ascii="Simplified Arabic" w:eastAsia="Simplified Arabic" w:hAnsi="Simplified Arabic" w:cs="Simplified Arabic"/>
          <w:rtl/>
        </w:rPr>
        <w:t>شكل (5): توزيع أفراد عينة الدراسة حسب أكثر منصات التواصل الاجتماعي المتابَع من خلالها مراجعات المؤثرين لمنتجات الأزياء</w:t>
      </w:r>
      <w:r w:rsidRPr="0045514A">
        <w:rPr>
          <w:rFonts w:ascii="Simplified Arabic" w:hAnsi="Simplified Arabic" w:cs="Simplified Arabic"/>
          <w:noProof/>
        </w:rPr>
        <w:drawing>
          <wp:anchor distT="114300" distB="114300" distL="114300" distR="114300" simplePos="0" relativeHeight="251668480" behindDoc="0" locked="0" layoutInCell="1" hidden="0" allowOverlap="1" wp14:anchorId="5F83CD06" wp14:editId="5E5D4096">
            <wp:simplePos x="0" y="0"/>
            <wp:positionH relativeFrom="column">
              <wp:posOffset>1</wp:posOffset>
            </wp:positionH>
            <wp:positionV relativeFrom="paragraph">
              <wp:posOffset>466725</wp:posOffset>
            </wp:positionV>
            <wp:extent cx="5791200" cy="2257425"/>
            <wp:effectExtent l="0" t="0" r="0" b="0"/>
            <wp:wrapSquare wrapText="bothSides" distT="114300" distB="114300" distL="114300" distR="114300"/>
            <wp:docPr id="12" name="image15.png" descr="Forms response chart. Question title: ما أكثر منصات التواصل الاجتماعي التي تتابع من خلالها مراجعات المؤثرين لمنتجات الأزياء؟ (يمكن اختيار أكثر من إجابة):. Number of responses: 90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ما أكثر منصات التواصل الاجتماعي التي تتابع من خلالها مراجعات المؤثرين لمنتجات الأزياء؟ (يمكن اختيار أكثر من إجابة):. Number of responses: 90 responses."/>
                    <pic:cNvPicPr preferRelativeResize="0"/>
                  </pic:nvPicPr>
                  <pic:blipFill>
                    <a:blip r:embed="rId12"/>
                    <a:srcRect l="13143" t="19584" b="9444"/>
                    <a:stretch>
                      <a:fillRect/>
                    </a:stretch>
                  </pic:blipFill>
                  <pic:spPr>
                    <a:xfrm>
                      <a:off x="0" y="0"/>
                      <a:ext cx="5791200" cy="2257425"/>
                    </a:xfrm>
                    <a:prstGeom prst="rect">
                      <a:avLst/>
                    </a:prstGeom>
                    <a:ln/>
                  </pic:spPr>
                </pic:pic>
              </a:graphicData>
            </a:graphic>
          </wp:anchor>
        </w:drawing>
      </w:r>
    </w:p>
    <w:p w14:paraId="7FD9CBBA" w14:textId="77777777" w:rsidR="005A1BA0" w:rsidRPr="005A1BA0" w:rsidRDefault="005A1BA0" w:rsidP="005A1BA0">
      <w:pPr>
        <w:bidi/>
        <w:spacing w:after="200"/>
        <w:jc w:val="center"/>
        <w:rPr>
          <w:rFonts w:ascii="Simplified Arabic" w:eastAsia="Simplified Arabic" w:hAnsi="Simplified Arabic" w:cs="Simplified Arabic"/>
        </w:rPr>
      </w:pPr>
    </w:p>
    <w:p w14:paraId="6F94E4C2" w14:textId="51EDFF40"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تشير النتائج إلى تصدّر منصة </w:t>
      </w:r>
      <w:r w:rsidR="00A84CE9">
        <w:rPr>
          <w:rFonts w:ascii="Simplified Arabic" w:eastAsia="Simplified Arabic" w:hAnsi="Simplified Arabic" w:cs="Simplified Arabic" w:hint="cs"/>
          <w:sz w:val="28"/>
          <w:szCs w:val="28"/>
          <w:rtl/>
        </w:rPr>
        <w:t>إ</w:t>
      </w:r>
      <w:r w:rsidRPr="0045514A">
        <w:rPr>
          <w:rFonts w:ascii="Simplified Arabic" w:eastAsia="Simplified Arabic" w:hAnsi="Simplified Arabic" w:cs="Simplified Arabic"/>
          <w:sz w:val="28"/>
          <w:szCs w:val="28"/>
          <w:rtl/>
        </w:rPr>
        <w:t>نستجرام بشكل واضح كأكثر المنصات متابعةً لمراجعات المؤثرين الخاصة بمنتجات الأزياء، بنسبة بلغت 87.8%، تلتها منصة تيك توك بنسبة 43.3%.</w:t>
      </w:r>
    </w:p>
    <w:p w14:paraId="3E18CBB5" w14:textId="0B9821A7"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ويمكن تفسير هذا التفوق الكبير لإنستجرام بطبيعة المحتوى الذي يلائم قطاع الأزياء تحديدًا، حيث ان منصة انستغرام تجمع بين جميع أنواع المحتوى، مثل الصور ومقاطع الفيديو القصيرة ما يتيح للمؤثرين عرض المنتجات، وتفاصيل الخامات والألوان بأسلوب احترافي وجذاب، وميزات مثل القصص (</w:t>
      </w:r>
      <w:r w:rsidRPr="0045514A">
        <w:rPr>
          <w:rFonts w:ascii="Simplified Arabic" w:eastAsia="Simplified Arabic" w:hAnsi="Simplified Arabic" w:cs="Simplified Arabic"/>
          <w:sz w:val="28"/>
          <w:szCs w:val="28"/>
        </w:rPr>
        <w:t>stories</w:t>
      </w:r>
      <w:r w:rsidRPr="0045514A">
        <w:rPr>
          <w:rFonts w:ascii="Simplified Arabic" w:eastAsia="Simplified Arabic" w:hAnsi="Simplified Arabic" w:cs="Simplified Arabic"/>
          <w:sz w:val="28"/>
          <w:szCs w:val="28"/>
          <w:rtl/>
        </w:rPr>
        <w:t xml:space="preserve">) تتيح للمؤثر </w:t>
      </w:r>
      <w:r w:rsidRPr="0045514A">
        <w:rPr>
          <w:rFonts w:ascii="Simplified Arabic" w:eastAsia="Simplified Arabic" w:hAnsi="Simplified Arabic" w:cs="Simplified Arabic"/>
          <w:sz w:val="28"/>
          <w:szCs w:val="28"/>
          <w:rtl/>
        </w:rPr>
        <w:lastRenderedPageBreak/>
        <w:t xml:space="preserve">مساحة مثالية لتقديم مراجعات تفصيلية والاجابة عن التساؤلات بشكل لحظي وسريع، وهو ما يفسر ارتفاع اعتماد الشباب عليها كمصدر رئيس لمراجعات الأزياء. </w:t>
      </w:r>
    </w:p>
    <w:p w14:paraId="584BA184" w14:textId="664FAFCC"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وتتفق النتيجة مع ما أشارت إليه عبد الحميد (2019) في دراستها عن تسويق المؤثرين عبر إنستجرام في مجال الأزياء تحديدًا، والتي أكدت الدور المحوري لهذه المنصة في التأثير على اتجاه الجمهور نحو المؤثرات في هذا القطاع. </w:t>
      </w:r>
    </w:p>
    <w:p w14:paraId="688018B9" w14:textId="77777777"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وتدعم هذه النتيجة الإحصاءات الحديثة الصادرة عن منصة </w:t>
      </w:r>
      <w:r w:rsidRPr="0045514A">
        <w:rPr>
          <w:rFonts w:ascii="Simplified Arabic" w:eastAsia="Simplified Arabic" w:hAnsi="Simplified Arabic" w:cs="Simplified Arabic"/>
          <w:sz w:val="28"/>
          <w:szCs w:val="28"/>
        </w:rPr>
        <w:t>Meta</w:t>
      </w:r>
      <w:r w:rsidRPr="0045514A">
        <w:rPr>
          <w:rFonts w:ascii="Simplified Arabic" w:eastAsia="Simplified Arabic" w:hAnsi="Simplified Arabic" w:cs="Simplified Arabic"/>
          <w:sz w:val="28"/>
          <w:szCs w:val="28"/>
          <w:rtl/>
        </w:rPr>
        <w:t>، والتي أشارت إلى أن عدد مستخدمي إنستجرام في المملكة العربية السعودية بلغ نحو 18.2 مليون مستخدم بنهاية عام 2025، يمثلون ما نسبته 71.0% من البالغين في المملكة، مع تسجيل نمو سنوي بلغ 13.8% في حجم الجمهور، وهو ما يعكس اتساع قاعدة المستخدمين المؤهلة لتلقي محتوى المؤثرين، ويفسر تصدر المنصة كأكثر قناة يعتمد عليها المستهلكون لمتابعة مراجعات الأزياء (</w:t>
      </w:r>
      <w:r w:rsidRPr="0045514A">
        <w:rPr>
          <w:rFonts w:ascii="Simplified Arabic" w:eastAsia="Simplified Arabic" w:hAnsi="Simplified Arabic" w:cs="Simplified Arabic"/>
          <w:sz w:val="28"/>
          <w:szCs w:val="28"/>
        </w:rPr>
        <w:t>DataReportal</w:t>
      </w:r>
      <w:r w:rsidRPr="0045514A">
        <w:rPr>
          <w:rFonts w:ascii="Simplified Arabic" w:eastAsia="Simplified Arabic" w:hAnsi="Simplified Arabic" w:cs="Simplified Arabic"/>
          <w:sz w:val="28"/>
          <w:szCs w:val="28"/>
          <w:rtl/>
        </w:rPr>
        <w:t xml:space="preserve"> 2026). </w:t>
      </w:r>
    </w:p>
    <w:p w14:paraId="15414DE5" w14:textId="77777777" w:rsidR="00143EC4" w:rsidRPr="0045514A" w:rsidRDefault="00000000">
      <w:pPr>
        <w:pStyle w:val="Heading2"/>
        <w:bidi/>
        <w:spacing w:after="200"/>
        <w:ind w:firstLine="283"/>
        <w:jc w:val="both"/>
        <w:rPr>
          <w:rFonts w:ascii="Simplified Arabic" w:eastAsia="Simplified Arabic" w:hAnsi="Simplified Arabic" w:cs="Simplified Arabic"/>
          <w:b/>
          <w:bCs/>
          <w:sz w:val="28"/>
          <w:szCs w:val="28"/>
        </w:rPr>
      </w:pPr>
      <w:bookmarkStart w:id="44" w:name="_ljwdv5agbove" w:colFirst="0" w:colLast="0"/>
      <w:bookmarkEnd w:id="44"/>
      <w:r w:rsidRPr="0045514A">
        <w:rPr>
          <w:rFonts w:ascii="Simplified Arabic" w:eastAsia="Simplified Arabic" w:hAnsi="Simplified Arabic" w:cs="Simplified Arabic"/>
          <w:b/>
          <w:bCs/>
          <w:sz w:val="28"/>
          <w:szCs w:val="28"/>
          <w:rtl/>
        </w:rPr>
        <w:t xml:space="preserve"> 3- معدل الاستخدام اليومي </w:t>
      </w:r>
      <w:r w:rsidRPr="0045514A">
        <w:rPr>
          <w:rFonts w:ascii="Simplified Arabic" w:eastAsia="Simplified Arabic" w:hAnsi="Simplified Arabic" w:cs="Simplified Arabic"/>
          <w:b/>
          <w:bCs/>
          <w:color w:val="1F1F1F"/>
          <w:sz w:val="28"/>
          <w:szCs w:val="28"/>
          <w:highlight w:val="white"/>
          <w:rtl/>
        </w:rPr>
        <w:t>لمنصات التواصل الاجتماعي</w:t>
      </w:r>
      <w:r w:rsidRPr="0045514A">
        <w:rPr>
          <w:rFonts w:ascii="Simplified Arabic" w:eastAsia="Simplified Arabic" w:hAnsi="Simplified Arabic" w:cs="Simplified Arabic"/>
          <w:b/>
          <w:bCs/>
          <w:sz w:val="28"/>
          <w:szCs w:val="28"/>
        </w:rPr>
        <w:t xml:space="preserve"> </w:t>
      </w:r>
    </w:p>
    <w:p w14:paraId="0556181F" w14:textId="77777777" w:rsidR="00143EC4" w:rsidRPr="0045514A" w:rsidRDefault="00000000">
      <w:pPr>
        <w:bidi/>
        <w:spacing w:after="200"/>
        <w:jc w:val="center"/>
        <w:rPr>
          <w:rFonts w:ascii="Simplified Arabic" w:eastAsia="Simplified Arabic" w:hAnsi="Simplified Arabic" w:cs="Simplified Arabic"/>
          <w:sz w:val="16"/>
          <w:szCs w:val="16"/>
        </w:rPr>
      </w:pPr>
      <w:r w:rsidRPr="0045514A">
        <w:rPr>
          <w:rFonts w:ascii="Simplified Arabic" w:eastAsia="Simplified Arabic" w:hAnsi="Simplified Arabic" w:cs="Simplified Arabic"/>
          <w:rtl/>
        </w:rPr>
        <w:t xml:space="preserve">جدول (7) بيانات الدراسة وفقًا لمعدل الاستخدام اليومي </w:t>
      </w:r>
      <w:r w:rsidRPr="0045514A">
        <w:rPr>
          <w:rFonts w:ascii="Simplified Arabic" w:eastAsia="Simplified Arabic" w:hAnsi="Simplified Arabic" w:cs="Simplified Arabic"/>
          <w:color w:val="1F1F1F"/>
          <w:highlight w:val="white"/>
          <w:rtl/>
        </w:rPr>
        <w:t>لمنصات التواصل الاجتماعي</w:t>
      </w:r>
    </w:p>
    <w:tbl>
      <w:tblPr>
        <w:tblStyle w:val="a5"/>
        <w:bidiVisual/>
        <w:tblW w:w="89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85"/>
        <w:gridCol w:w="2970"/>
        <w:gridCol w:w="2985"/>
      </w:tblGrid>
      <w:tr w:rsidR="00143EC4" w:rsidRPr="0045514A" w14:paraId="4B412D8F" w14:textId="77777777">
        <w:trPr>
          <w:trHeight w:val="285"/>
        </w:trPr>
        <w:tc>
          <w:tcPr>
            <w:tcW w:w="298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2E80D24"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الفئة</w:t>
            </w:r>
          </w:p>
        </w:tc>
        <w:tc>
          <w:tcPr>
            <w:tcW w:w="2970"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2B4CFA8B"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التكرار</w:t>
            </w:r>
          </w:p>
        </w:tc>
        <w:tc>
          <w:tcPr>
            <w:tcW w:w="2985"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43345F84"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النسبة</w:t>
            </w:r>
          </w:p>
        </w:tc>
      </w:tr>
      <w:tr w:rsidR="00143EC4" w:rsidRPr="0045514A" w14:paraId="54B3739A"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E7DA24A"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أكثر من 3 ساعات</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54C7B478"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45</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0C63334B"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%50</w:t>
            </w:r>
          </w:p>
        </w:tc>
      </w:tr>
      <w:tr w:rsidR="00143EC4" w:rsidRPr="0045514A" w14:paraId="3B163670"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366ACFF"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من ساعة إلى 3 ساعات</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15076225"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41</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574CDF0F"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%45.6</w:t>
            </w:r>
          </w:p>
        </w:tc>
      </w:tr>
      <w:tr w:rsidR="00143EC4" w:rsidRPr="0045514A" w14:paraId="6A48C8F7"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E33476B"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أقل من ساعة</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7047C0D0"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4</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0BBCEFD1"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%4.4</w:t>
            </w:r>
          </w:p>
        </w:tc>
      </w:tr>
      <w:tr w:rsidR="00143EC4" w:rsidRPr="0045514A" w14:paraId="47D11DC6" w14:textId="77777777">
        <w:trPr>
          <w:trHeight w:val="285"/>
        </w:trPr>
        <w:tc>
          <w:tcPr>
            <w:tcW w:w="29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55293BC"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الإجمالي</w:t>
            </w:r>
          </w:p>
        </w:tc>
        <w:tc>
          <w:tcPr>
            <w:tcW w:w="2970" w:type="dxa"/>
            <w:tcBorders>
              <w:top w:val="nil"/>
              <w:left w:val="single" w:sz="5" w:space="0" w:color="000000"/>
              <w:bottom w:val="single" w:sz="5" w:space="0" w:color="000000"/>
              <w:right w:val="nil"/>
            </w:tcBorders>
            <w:tcMar>
              <w:top w:w="0" w:type="dxa"/>
              <w:left w:w="100" w:type="dxa"/>
              <w:bottom w:w="0" w:type="dxa"/>
              <w:right w:w="100" w:type="dxa"/>
            </w:tcMar>
          </w:tcPr>
          <w:p w14:paraId="4BFA4B45"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90</w:t>
            </w:r>
          </w:p>
        </w:tc>
        <w:tc>
          <w:tcPr>
            <w:tcW w:w="2985" w:type="dxa"/>
            <w:tcBorders>
              <w:top w:val="nil"/>
              <w:left w:val="single" w:sz="5" w:space="0" w:color="000000"/>
              <w:bottom w:val="single" w:sz="5" w:space="0" w:color="000000"/>
              <w:right w:val="nil"/>
            </w:tcBorders>
            <w:tcMar>
              <w:top w:w="0" w:type="dxa"/>
              <w:left w:w="100" w:type="dxa"/>
              <w:bottom w:w="0" w:type="dxa"/>
              <w:right w:w="100" w:type="dxa"/>
            </w:tcMar>
          </w:tcPr>
          <w:p w14:paraId="5C2663D7"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%100.0</w:t>
            </w:r>
          </w:p>
        </w:tc>
      </w:tr>
    </w:tbl>
    <w:p w14:paraId="3C7019A2" w14:textId="77777777" w:rsidR="00143EC4" w:rsidRPr="0045514A" w:rsidRDefault="00143EC4">
      <w:pPr>
        <w:bidi/>
        <w:rPr>
          <w:rFonts w:ascii="Simplified Arabic" w:hAnsi="Simplified Arabic" w:cs="Simplified Arabic"/>
        </w:rPr>
      </w:pPr>
    </w:p>
    <w:p w14:paraId="33943A7D" w14:textId="77777777" w:rsidR="00143EC4" w:rsidRPr="0045514A" w:rsidRDefault="00000000">
      <w:pPr>
        <w:bidi/>
        <w:spacing w:after="200"/>
        <w:jc w:val="center"/>
        <w:rPr>
          <w:rFonts w:ascii="Simplified Arabic" w:eastAsia="Simplified Arabic" w:hAnsi="Simplified Arabic" w:cs="Simplified Arabic"/>
          <w:sz w:val="28"/>
          <w:szCs w:val="28"/>
        </w:rPr>
      </w:pPr>
      <w:r w:rsidRPr="0045514A">
        <w:rPr>
          <w:rFonts w:ascii="Simplified Arabic" w:eastAsia="Simplified Arabic" w:hAnsi="Simplified Arabic" w:cs="Simplified Arabic"/>
          <w:rtl/>
        </w:rPr>
        <w:lastRenderedPageBreak/>
        <w:t xml:space="preserve">شكل (6): توزيع أفراد عينة الدراسة حسب معدل الاستخدام اليومي </w:t>
      </w:r>
      <w:r w:rsidRPr="0045514A">
        <w:rPr>
          <w:rFonts w:ascii="Simplified Arabic" w:eastAsia="Simplified Arabic" w:hAnsi="Simplified Arabic" w:cs="Simplified Arabic"/>
          <w:color w:val="1F1F1F"/>
          <w:highlight w:val="white"/>
          <w:rtl/>
        </w:rPr>
        <w:t>لمنصات التواصل الاجتماعي</w:t>
      </w:r>
      <w:r w:rsidRPr="0045514A">
        <w:rPr>
          <w:rFonts w:ascii="Simplified Arabic" w:hAnsi="Simplified Arabic" w:cs="Simplified Arabic"/>
          <w:noProof/>
        </w:rPr>
        <w:drawing>
          <wp:anchor distT="114300" distB="114300" distL="114300" distR="114300" simplePos="0" relativeHeight="251669504" behindDoc="0" locked="0" layoutInCell="1" hidden="0" allowOverlap="1" wp14:anchorId="3A83996D" wp14:editId="65A1C9C1">
            <wp:simplePos x="0" y="0"/>
            <wp:positionH relativeFrom="column">
              <wp:posOffset>3638550</wp:posOffset>
            </wp:positionH>
            <wp:positionV relativeFrom="paragraph">
              <wp:posOffset>428625</wp:posOffset>
            </wp:positionV>
            <wp:extent cx="1547813" cy="844261"/>
            <wp:effectExtent l="0" t="0" r="0" b="0"/>
            <wp:wrapSquare wrapText="bothSides" distT="114300" distB="114300" distL="114300" distR="114300"/>
            <wp:docPr id="10" name="image10.png" descr="Forms response chart. Question title: كم يبلغ متوسط استخدامك اليومي لمنصات التواصل الاجتماعي عموماً؟. Number of responses: 9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كم يبلغ متوسط استخدامك اليومي لمنصات التواصل الاجتماعي عموماً؟. Number of responses: 90 responses."/>
                    <pic:cNvPicPr preferRelativeResize="0"/>
                  </pic:nvPicPr>
                  <pic:blipFill>
                    <a:blip r:embed="rId13"/>
                    <a:srcRect l="61794" t="27668" r="21429" b="50593"/>
                    <a:stretch>
                      <a:fillRect/>
                    </a:stretch>
                  </pic:blipFill>
                  <pic:spPr>
                    <a:xfrm>
                      <a:off x="0" y="0"/>
                      <a:ext cx="1547813" cy="844261"/>
                    </a:xfrm>
                    <a:prstGeom prst="rect">
                      <a:avLst/>
                    </a:prstGeom>
                    <a:ln/>
                  </pic:spPr>
                </pic:pic>
              </a:graphicData>
            </a:graphic>
          </wp:anchor>
        </w:drawing>
      </w:r>
      <w:r w:rsidRPr="0045514A">
        <w:rPr>
          <w:rFonts w:ascii="Simplified Arabic" w:hAnsi="Simplified Arabic" w:cs="Simplified Arabic"/>
          <w:noProof/>
        </w:rPr>
        <w:drawing>
          <wp:anchor distT="114300" distB="114300" distL="114300" distR="114300" simplePos="0" relativeHeight="251670528" behindDoc="0" locked="0" layoutInCell="1" hidden="0" allowOverlap="1" wp14:anchorId="0AC5E52E" wp14:editId="64F5D70C">
            <wp:simplePos x="0" y="0"/>
            <wp:positionH relativeFrom="column">
              <wp:posOffset>1695148</wp:posOffset>
            </wp:positionH>
            <wp:positionV relativeFrom="paragraph">
              <wp:posOffset>428625</wp:posOffset>
            </wp:positionV>
            <wp:extent cx="1943402" cy="1873639"/>
            <wp:effectExtent l="0" t="0" r="0" b="0"/>
            <wp:wrapSquare wrapText="bothSides" distT="114300" distB="114300" distL="114300" distR="114300"/>
            <wp:docPr id="13" name="image11.png" descr="Forms response chart. Question title: كم يبلغ متوسط استخدامك اليومي لمنصات التواصل الاجتماعي عموماً؟. Number of responses: 90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كم يبلغ متوسط استخدامك اليومي لمنصات التواصل الاجتماعي عموماً؟. Number of responses: 90 responses."/>
                    <pic:cNvPicPr preferRelativeResize="0"/>
                  </pic:nvPicPr>
                  <pic:blipFill>
                    <a:blip r:embed="rId13"/>
                    <a:srcRect l="19767" t="29249" r="53987" b="10277"/>
                    <a:stretch>
                      <a:fillRect/>
                    </a:stretch>
                  </pic:blipFill>
                  <pic:spPr>
                    <a:xfrm>
                      <a:off x="0" y="0"/>
                      <a:ext cx="1943402" cy="1873639"/>
                    </a:xfrm>
                    <a:prstGeom prst="rect">
                      <a:avLst/>
                    </a:prstGeom>
                    <a:ln/>
                  </pic:spPr>
                </pic:pic>
              </a:graphicData>
            </a:graphic>
          </wp:anchor>
        </w:drawing>
      </w:r>
    </w:p>
    <w:p w14:paraId="589490B2" w14:textId="77777777" w:rsidR="00143EC4" w:rsidRPr="0045514A" w:rsidRDefault="00143EC4">
      <w:pPr>
        <w:bidi/>
        <w:spacing w:after="200"/>
        <w:ind w:firstLine="283"/>
        <w:jc w:val="both"/>
        <w:rPr>
          <w:rFonts w:ascii="Simplified Arabic" w:eastAsia="Simplified Arabic" w:hAnsi="Simplified Arabic" w:cs="Simplified Arabic"/>
          <w:sz w:val="28"/>
          <w:szCs w:val="28"/>
        </w:rPr>
      </w:pPr>
    </w:p>
    <w:p w14:paraId="567FDAD9" w14:textId="77777777" w:rsidR="00143EC4" w:rsidRPr="0045514A" w:rsidRDefault="00143EC4">
      <w:pPr>
        <w:bidi/>
        <w:spacing w:after="200"/>
        <w:ind w:firstLine="283"/>
        <w:jc w:val="both"/>
        <w:rPr>
          <w:rFonts w:ascii="Simplified Arabic" w:eastAsia="Simplified Arabic" w:hAnsi="Simplified Arabic" w:cs="Simplified Arabic"/>
          <w:sz w:val="28"/>
          <w:szCs w:val="28"/>
        </w:rPr>
      </w:pPr>
    </w:p>
    <w:p w14:paraId="01FB9D0A" w14:textId="77777777" w:rsidR="00143EC4" w:rsidRPr="0045514A" w:rsidRDefault="00143EC4">
      <w:pPr>
        <w:bidi/>
        <w:spacing w:before="240" w:after="240"/>
        <w:ind w:firstLine="283"/>
        <w:jc w:val="both"/>
        <w:rPr>
          <w:rFonts w:ascii="Simplified Arabic" w:eastAsia="Simplified Arabic" w:hAnsi="Simplified Arabic" w:cs="Simplified Arabic"/>
          <w:sz w:val="28"/>
          <w:szCs w:val="28"/>
        </w:rPr>
      </w:pPr>
    </w:p>
    <w:p w14:paraId="2CC432D2" w14:textId="77777777" w:rsidR="00143EC4" w:rsidRPr="0045514A" w:rsidRDefault="00143EC4">
      <w:pPr>
        <w:bidi/>
        <w:spacing w:before="240" w:after="240"/>
        <w:ind w:firstLine="283"/>
        <w:jc w:val="both"/>
        <w:rPr>
          <w:rFonts w:ascii="Simplified Arabic" w:eastAsia="Simplified Arabic" w:hAnsi="Simplified Arabic" w:cs="Simplified Arabic"/>
          <w:sz w:val="28"/>
          <w:szCs w:val="28"/>
        </w:rPr>
      </w:pPr>
    </w:p>
    <w:p w14:paraId="7DDE5FE1" w14:textId="77777777" w:rsidR="00143EC4" w:rsidRPr="0045514A" w:rsidRDefault="00143EC4">
      <w:pPr>
        <w:bidi/>
        <w:spacing w:before="240" w:after="240"/>
        <w:ind w:firstLine="283"/>
        <w:jc w:val="both"/>
        <w:rPr>
          <w:rFonts w:ascii="Simplified Arabic" w:eastAsia="Simplified Arabic" w:hAnsi="Simplified Arabic" w:cs="Simplified Arabic"/>
          <w:sz w:val="28"/>
          <w:szCs w:val="28"/>
        </w:rPr>
      </w:pPr>
    </w:p>
    <w:p w14:paraId="5711376B" w14:textId="77777777" w:rsidR="00143EC4" w:rsidRPr="0045514A" w:rsidRDefault="00000000">
      <w:pPr>
        <w:bidi/>
        <w:spacing w:before="240" w:after="24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تشير نتائج الجدول (7) والشكل (6) إلى أن نصف أفراد العينة (50%) يقضون أكثر من 3 ساعات يوميًا على المنصات الرقمية، تليها فئة من ساعة إلى 3 ساعات بنسبة متقاربة (45.6%)، ما يعني أن 95.6% تقريبًا يقضون أكثر من ساعة في اليوم على المنصات الرقمية، مما يجعلهم عرضة بشكل متكرر ومستمر لمحتوى المؤثرين ومراجعاتهم، ويزيد من احتمالية تأثر قراراتهم الشرائية بهذا المحتوى مقارنة بمن تقل معدلات استخدامهم.</w:t>
      </w:r>
    </w:p>
    <w:p w14:paraId="4A87E74D" w14:textId="77777777" w:rsidR="00143EC4" w:rsidRPr="0045514A" w:rsidRDefault="00000000">
      <w:pPr>
        <w:bidi/>
        <w:spacing w:before="240" w:after="24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وتتفق نتائج هذه الدراسة مع دراسة سعود (2026)، حيث تبين أن الفئة الشابة هي الأكثر تفاعلًا واستغراقًا للوقت على المنصات الرقمية، مما يجعلهم عرضة بشكل أكبر لمراجعات المؤثرين وأكثر تأثرًا بها في قراراتهم الشرائية.</w:t>
      </w:r>
    </w:p>
    <w:p w14:paraId="5AC1503C" w14:textId="77777777" w:rsidR="00143EC4" w:rsidRPr="0045514A" w:rsidRDefault="00000000">
      <w:pPr>
        <w:bidi/>
        <w:spacing w:before="240" w:after="24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وتدعم هذه النتيجة التقارير الحديثة العامة لسوق الإنترنت في المملكة العربية السعودية، إذ أشارت هيئة الاتصالات والفضاء والتقنية (2025) إلى أن 61.3% من مستخدمي الإنترنت في المملكة يقضون 7 ساعات فأكثر يوميًا في استخدام الإنترنت بشكل عام، وهو ما يعكس ارتفاع معدلات الانخراط الرقمي لدى المستخدم السعودي بوجه عام، الأمر الذي ينعكس بدوره على ارتفاع معدلات استخدام منصات التواصل الاجتماعي تحديدًا كما أظهرته نتائج الدراسة الحالية. </w:t>
      </w:r>
    </w:p>
    <w:p w14:paraId="452FF0C7" w14:textId="77777777" w:rsidR="00143EC4" w:rsidRPr="0045514A" w:rsidRDefault="00000000">
      <w:pPr>
        <w:pStyle w:val="Heading2"/>
        <w:keepNext w:val="0"/>
        <w:keepLines w:val="0"/>
        <w:bidi/>
        <w:spacing w:before="280"/>
        <w:ind w:firstLine="283"/>
        <w:jc w:val="both"/>
        <w:rPr>
          <w:rFonts w:ascii="Simplified Arabic" w:eastAsia="Simplified Arabic" w:hAnsi="Simplified Arabic" w:cs="Simplified Arabic"/>
          <w:b/>
          <w:bCs/>
          <w:sz w:val="28"/>
          <w:szCs w:val="28"/>
        </w:rPr>
      </w:pPr>
      <w:bookmarkStart w:id="45" w:name="_k2g73naxj4cm" w:colFirst="0" w:colLast="0"/>
      <w:bookmarkEnd w:id="45"/>
      <w:r w:rsidRPr="0045514A">
        <w:rPr>
          <w:rFonts w:ascii="Simplified Arabic" w:eastAsia="Simplified Arabic" w:hAnsi="Simplified Arabic" w:cs="Simplified Arabic"/>
          <w:b/>
          <w:bCs/>
          <w:sz w:val="28"/>
          <w:szCs w:val="28"/>
          <w:rtl/>
        </w:rPr>
        <w:t>4- نوع الأزياء التي يهتم المستجيبون بمتابعة مراجعات المؤثرين عنها:</w:t>
      </w:r>
    </w:p>
    <w:p w14:paraId="5B34DA1C" w14:textId="77777777" w:rsidR="00143EC4" w:rsidRPr="0045514A" w:rsidRDefault="00000000">
      <w:pPr>
        <w:bidi/>
        <w:spacing w:after="200"/>
        <w:jc w:val="center"/>
        <w:rPr>
          <w:rFonts w:ascii="Simplified Arabic" w:eastAsia="Simplified Arabic" w:hAnsi="Simplified Arabic" w:cs="Simplified Arabic"/>
          <w:sz w:val="16"/>
          <w:szCs w:val="16"/>
        </w:rPr>
      </w:pPr>
      <w:r w:rsidRPr="0045514A">
        <w:rPr>
          <w:rFonts w:ascii="Simplified Arabic" w:eastAsia="Simplified Arabic" w:hAnsi="Simplified Arabic" w:cs="Simplified Arabic"/>
          <w:rtl/>
        </w:rPr>
        <w:lastRenderedPageBreak/>
        <w:t xml:space="preserve">جدول (8) نوع الأزياء التي يهتم المستجيبون بمتابعة مراجعات المؤثرين عنها </w:t>
      </w:r>
    </w:p>
    <w:p w14:paraId="15A03985" w14:textId="1082206A" w:rsidR="00143EC4" w:rsidRPr="0045514A" w:rsidRDefault="00143EC4">
      <w:pPr>
        <w:bidi/>
        <w:rPr>
          <w:rFonts w:ascii="Simplified Arabic" w:hAnsi="Simplified Arabic" w:cs="Simplified Arabic"/>
        </w:rPr>
      </w:pPr>
    </w:p>
    <w:tbl>
      <w:tblPr>
        <w:tblStyle w:val="a6"/>
        <w:bidiVisual/>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143EC4" w:rsidRPr="0045514A" w14:paraId="3D47AA02" w14:textId="77777777">
        <w:tc>
          <w:tcPr>
            <w:tcW w:w="3120" w:type="dxa"/>
            <w:tcMar>
              <w:top w:w="100" w:type="dxa"/>
              <w:left w:w="100" w:type="dxa"/>
              <w:bottom w:w="100" w:type="dxa"/>
              <w:right w:w="100" w:type="dxa"/>
            </w:tcMar>
          </w:tcPr>
          <w:p w14:paraId="3ECB5286"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الفئة </w:t>
            </w:r>
          </w:p>
        </w:tc>
        <w:tc>
          <w:tcPr>
            <w:tcW w:w="3120" w:type="dxa"/>
            <w:tcMar>
              <w:top w:w="100" w:type="dxa"/>
              <w:left w:w="100" w:type="dxa"/>
              <w:bottom w:w="100" w:type="dxa"/>
              <w:right w:w="100" w:type="dxa"/>
            </w:tcMar>
          </w:tcPr>
          <w:p w14:paraId="1929A2CB"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التكرار </w:t>
            </w:r>
          </w:p>
        </w:tc>
        <w:tc>
          <w:tcPr>
            <w:tcW w:w="3120" w:type="dxa"/>
            <w:tcMar>
              <w:top w:w="100" w:type="dxa"/>
              <w:left w:w="100" w:type="dxa"/>
              <w:bottom w:w="100" w:type="dxa"/>
              <w:right w:w="100" w:type="dxa"/>
            </w:tcMar>
          </w:tcPr>
          <w:p w14:paraId="6D56FD7E"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النسبة (%) </w:t>
            </w:r>
          </w:p>
        </w:tc>
      </w:tr>
      <w:tr w:rsidR="00143EC4" w:rsidRPr="0045514A" w14:paraId="75B5CC1B" w14:textId="77777777">
        <w:tc>
          <w:tcPr>
            <w:tcW w:w="3120" w:type="dxa"/>
            <w:tcMar>
              <w:top w:w="100" w:type="dxa"/>
              <w:left w:w="100" w:type="dxa"/>
              <w:bottom w:w="100" w:type="dxa"/>
              <w:right w:w="100" w:type="dxa"/>
            </w:tcMar>
          </w:tcPr>
          <w:p w14:paraId="0151E37A"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الملابس الرجالية </w:t>
            </w:r>
          </w:p>
        </w:tc>
        <w:tc>
          <w:tcPr>
            <w:tcW w:w="3120" w:type="dxa"/>
            <w:tcMar>
              <w:top w:w="100" w:type="dxa"/>
              <w:left w:w="100" w:type="dxa"/>
              <w:bottom w:w="100" w:type="dxa"/>
              <w:right w:w="100" w:type="dxa"/>
            </w:tcMar>
          </w:tcPr>
          <w:p w14:paraId="3D905D24"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50</w:t>
            </w:r>
          </w:p>
        </w:tc>
        <w:tc>
          <w:tcPr>
            <w:tcW w:w="3120" w:type="dxa"/>
            <w:tcMar>
              <w:top w:w="100" w:type="dxa"/>
              <w:left w:w="100" w:type="dxa"/>
              <w:bottom w:w="100" w:type="dxa"/>
              <w:right w:w="100" w:type="dxa"/>
            </w:tcMar>
          </w:tcPr>
          <w:p w14:paraId="66521328"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55.6% </w:t>
            </w:r>
          </w:p>
        </w:tc>
      </w:tr>
      <w:tr w:rsidR="00143EC4" w:rsidRPr="0045514A" w14:paraId="43E3C8FC" w14:textId="77777777">
        <w:tc>
          <w:tcPr>
            <w:tcW w:w="3120" w:type="dxa"/>
            <w:tcMar>
              <w:top w:w="100" w:type="dxa"/>
              <w:left w:w="100" w:type="dxa"/>
              <w:bottom w:w="100" w:type="dxa"/>
              <w:right w:w="100" w:type="dxa"/>
            </w:tcMar>
          </w:tcPr>
          <w:p w14:paraId="5A641B32"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الأزياء اليومية (الكاجوال) </w:t>
            </w:r>
          </w:p>
        </w:tc>
        <w:tc>
          <w:tcPr>
            <w:tcW w:w="3120" w:type="dxa"/>
            <w:tcMar>
              <w:top w:w="100" w:type="dxa"/>
              <w:left w:w="100" w:type="dxa"/>
              <w:bottom w:w="100" w:type="dxa"/>
              <w:right w:w="100" w:type="dxa"/>
            </w:tcMar>
          </w:tcPr>
          <w:p w14:paraId="4D7442E0"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50</w:t>
            </w:r>
          </w:p>
        </w:tc>
        <w:tc>
          <w:tcPr>
            <w:tcW w:w="3120" w:type="dxa"/>
            <w:tcMar>
              <w:top w:w="100" w:type="dxa"/>
              <w:left w:w="100" w:type="dxa"/>
              <w:bottom w:w="100" w:type="dxa"/>
              <w:right w:w="100" w:type="dxa"/>
            </w:tcMar>
          </w:tcPr>
          <w:p w14:paraId="003672EE"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55.6% </w:t>
            </w:r>
          </w:p>
        </w:tc>
      </w:tr>
      <w:tr w:rsidR="00143EC4" w:rsidRPr="0045514A" w14:paraId="3A574BCF" w14:textId="77777777">
        <w:tc>
          <w:tcPr>
            <w:tcW w:w="3120" w:type="dxa"/>
            <w:tcMar>
              <w:top w:w="100" w:type="dxa"/>
              <w:left w:w="100" w:type="dxa"/>
              <w:bottom w:w="100" w:type="dxa"/>
              <w:right w:w="100" w:type="dxa"/>
            </w:tcMar>
          </w:tcPr>
          <w:p w14:paraId="14A2520E"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الأحذية </w:t>
            </w:r>
          </w:p>
        </w:tc>
        <w:tc>
          <w:tcPr>
            <w:tcW w:w="3120" w:type="dxa"/>
            <w:tcMar>
              <w:top w:w="100" w:type="dxa"/>
              <w:left w:w="100" w:type="dxa"/>
              <w:bottom w:w="100" w:type="dxa"/>
              <w:right w:w="100" w:type="dxa"/>
            </w:tcMar>
          </w:tcPr>
          <w:p w14:paraId="3232912B"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49</w:t>
            </w:r>
          </w:p>
        </w:tc>
        <w:tc>
          <w:tcPr>
            <w:tcW w:w="3120" w:type="dxa"/>
            <w:tcMar>
              <w:top w:w="100" w:type="dxa"/>
              <w:left w:w="100" w:type="dxa"/>
              <w:bottom w:w="100" w:type="dxa"/>
              <w:right w:w="100" w:type="dxa"/>
            </w:tcMar>
          </w:tcPr>
          <w:p w14:paraId="58F7ED4B"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54.4% </w:t>
            </w:r>
          </w:p>
        </w:tc>
      </w:tr>
      <w:tr w:rsidR="00143EC4" w:rsidRPr="0045514A" w14:paraId="0812B131" w14:textId="77777777">
        <w:tc>
          <w:tcPr>
            <w:tcW w:w="3120" w:type="dxa"/>
            <w:tcMar>
              <w:top w:w="100" w:type="dxa"/>
              <w:left w:w="100" w:type="dxa"/>
              <w:bottom w:w="100" w:type="dxa"/>
              <w:right w:w="100" w:type="dxa"/>
            </w:tcMar>
          </w:tcPr>
          <w:p w14:paraId="42041DD0"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الإكسسوارات (الساعات، النظارات، المجوهرات) </w:t>
            </w:r>
          </w:p>
        </w:tc>
        <w:tc>
          <w:tcPr>
            <w:tcW w:w="3120" w:type="dxa"/>
            <w:tcMar>
              <w:top w:w="100" w:type="dxa"/>
              <w:left w:w="100" w:type="dxa"/>
              <w:bottom w:w="100" w:type="dxa"/>
              <w:right w:w="100" w:type="dxa"/>
            </w:tcMar>
          </w:tcPr>
          <w:p w14:paraId="32F897B2"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49</w:t>
            </w:r>
          </w:p>
        </w:tc>
        <w:tc>
          <w:tcPr>
            <w:tcW w:w="3120" w:type="dxa"/>
            <w:tcMar>
              <w:top w:w="100" w:type="dxa"/>
              <w:left w:w="100" w:type="dxa"/>
              <w:bottom w:w="100" w:type="dxa"/>
              <w:right w:w="100" w:type="dxa"/>
            </w:tcMar>
          </w:tcPr>
          <w:p w14:paraId="05E0470F"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54.4% </w:t>
            </w:r>
          </w:p>
        </w:tc>
      </w:tr>
      <w:tr w:rsidR="00143EC4" w:rsidRPr="0045514A" w14:paraId="475CB375" w14:textId="77777777">
        <w:tc>
          <w:tcPr>
            <w:tcW w:w="3120" w:type="dxa"/>
            <w:tcMar>
              <w:top w:w="100" w:type="dxa"/>
              <w:left w:w="100" w:type="dxa"/>
              <w:bottom w:w="100" w:type="dxa"/>
              <w:right w:w="100" w:type="dxa"/>
            </w:tcMar>
          </w:tcPr>
          <w:p w14:paraId="502454C1"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الملابس الرياضية </w:t>
            </w:r>
          </w:p>
        </w:tc>
        <w:tc>
          <w:tcPr>
            <w:tcW w:w="3120" w:type="dxa"/>
            <w:tcMar>
              <w:top w:w="100" w:type="dxa"/>
              <w:left w:w="100" w:type="dxa"/>
              <w:bottom w:w="100" w:type="dxa"/>
              <w:right w:w="100" w:type="dxa"/>
            </w:tcMar>
          </w:tcPr>
          <w:p w14:paraId="1CD4538C"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45</w:t>
            </w:r>
          </w:p>
        </w:tc>
        <w:tc>
          <w:tcPr>
            <w:tcW w:w="3120" w:type="dxa"/>
            <w:tcMar>
              <w:top w:w="100" w:type="dxa"/>
              <w:left w:w="100" w:type="dxa"/>
              <w:bottom w:w="100" w:type="dxa"/>
              <w:right w:w="100" w:type="dxa"/>
            </w:tcMar>
          </w:tcPr>
          <w:p w14:paraId="1895D6C3"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50.0% </w:t>
            </w:r>
          </w:p>
        </w:tc>
      </w:tr>
      <w:tr w:rsidR="00143EC4" w:rsidRPr="0045514A" w14:paraId="5EC894FE" w14:textId="77777777">
        <w:tc>
          <w:tcPr>
            <w:tcW w:w="3120" w:type="dxa"/>
            <w:tcMar>
              <w:top w:w="100" w:type="dxa"/>
              <w:left w:w="100" w:type="dxa"/>
              <w:bottom w:w="100" w:type="dxa"/>
              <w:right w:w="100" w:type="dxa"/>
            </w:tcMar>
          </w:tcPr>
          <w:p w14:paraId="4A5D6752"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الأزياء الرسمية </w:t>
            </w:r>
          </w:p>
        </w:tc>
        <w:tc>
          <w:tcPr>
            <w:tcW w:w="3120" w:type="dxa"/>
            <w:tcMar>
              <w:top w:w="100" w:type="dxa"/>
              <w:left w:w="100" w:type="dxa"/>
              <w:bottom w:w="100" w:type="dxa"/>
              <w:right w:w="100" w:type="dxa"/>
            </w:tcMar>
          </w:tcPr>
          <w:p w14:paraId="7C518A21"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39</w:t>
            </w:r>
          </w:p>
        </w:tc>
        <w:tc>
          <w:tcPr>
            <w:tcW w:w="3120" w:type="dxa"/>
            <w:tcMar>
              <w:top w:w="100" w:type="dxa"/>
              <w:left w:w="100" w:type="dxa"/>
              <w:bottom w:w="100" w:type="dxa"/>
              <w:right w:w="100" w:type="dxa"/>
            </w:tcMar>
          </w:tcPr>
          <w:p w14:paraId="5F2D0FEB"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43.3% </w:t>
            </w:r>
          </w:p>
        </w:tc>
      </w:tr>
      <w:tr w:rsidR="00143EC4" w:rsidRPr="0045514A" w14:paraId="2DB66B71" w14:textId="77777777">
        <w:tc>
          <w:tcPr>
            <w:tcW w:w="3120" w:type="dxa"/>
            <w:tcMar>
              <w:top w:w="100" w:type="dxa"/>
              <w:left w:w="100" w:type="dxa"/>
              <w:bottom w:w="100" w:type="dxa"/>
              <w:right w:w="100" w:type="dxa"/>
            </w:tcMar>
          </w:tcPr>
          <w:p w14:paraId="5008C052"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الملابس النسائية </w:t>
            </w:r>
          </w:p>
        </w:tc>
        <w:tc>
          <w:tcPr>
            <w:tcW w:w="3120" w:type="dxa"/>
            <w:tcMar>
              <w:top w:w="100" w:type="dxa"/>
              <w:left w:w="100" w:type="dxa"/>
              <w:bottom w:w="100" w:type="dxa"/>
              <w:right w:w="100" w:type="dxa"/>
            </w:tcMar>
          </w:tcPr>
          <w:p w14:paraId="7AC6E0C7"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36</w:t>
            </w:r>
          </w:p>
        </w:tc>
        <w:tc>
          <w:tcPr>
            <w:tcW w:w="3120" w:type="dxa"/>
            <w:tcMar>
              <w:top w:w="100" w:type="dxa"/>
              <w:left w:w="100" w:type="dxa"/>
              <w:bottom w:w="100" w:type="dxa"/>
              <w:right w:w="100" w:type="dxa"/>
            </w:tcMar>
          </w:tcPr>
          <w:p w14:paraId="3AAA2E13"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40.0% </w:t>
            </w:r>
          </w:p>
        </w:tc>
      </w:tr>
      <w:tr w:rsidR="00143EC4" w:rsidRPr="0045514A" w14:paraId="0BC28D1A" w14:textId="77777777">
        <w:tc>
          <w:tcPr>
            <w:tcW w:w="3120" w:type="dxa"/>
            <w:tcMar>
              <w:top w:w="100" w:type="dxa"/>
              <w:left w:w="100" w:type="dxa"/>
              <w:bottom w:w="100" w:type="dxa"/>
              <w:right w:w="100" w:type="dxa"/>
            </w:tcMar>
          </w:tcPr>
          <w:p w14:paraId="4A448E0A"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الحقائب </w:t>
            </w:r>
          </w:p>
        </w:tc>
        <w:tc>
          <w:tcPr>
            <w:tcW w:w="3120" w:type="dxa"/>
            <w:tcMar>
              <w:top w:w="100" w:type="dxa"/>
              <w:left w:w="100" w:type="dxa"/>
              <w:bottom w:w="100" w:type="dxa"/>
              <w:right w:w="100" w:type="dxa"/>
            </w:tcMar>
          </w:tcPr>
          <w:p w14:paraId="4309F41E"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27</w:t>
            </w:r>
          </w:p>
        </w:tc>
        <w:tc>
          <w:tcPr>
            <w:tcW w:w="3120" w:type="dxa"/>
            <w:tcMar>
              <w:top w:w="100" w:type="dxa"/>
              <w:left w:w="100" w:type="dxa"/>
              <w:bottom w:w="100" w:type="dxa"/>
              <w:right w:w="100" w:type="dxa"/>
            </w:tcMar>
          </w:tcPr>
          <w:p w14:paraId="6FE6FE9C"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30.0% </w:t>
            </w:r>
          </w:p>
        </w:tc>
      </w:tr>
      <w:tr w:rsidR="00143EC4" w:rsidRPr="0045514A" w14:paraId="728D94EA" w14:textId="77777777">
        <w:tc>
          <w:tcPr>
            <w:tcW w:w="3120" w:type="dxa"/>
            <w:tcMar>
              <w:top w:w="100" w:type="dxa"/>
              <w:left w:w="100" w:type="dxa"/>
              <w:bottom w:w="100" w:type="dxa"/>
              <w:right w:w="100" w:type="dxa"/>
            </w:tcMar>
          </w:tcPr>
          <w:p w14:paraId="41ABDD9C"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لا يوجد </w:t>
            </w:r>
          </w:p>
        </w:tc>
        <w:tc>
          <w:tcPr>
            <w:tcW w:w="3120" w:type="dxa"/>
            <w:tcMar>
              <w:top w:w="100" w:type="dxa"/>
              <w:left w:w="100" w:type="dxa"/>
              <w:bottom w:w="100" w:type="dxa"/>
              <w:right w:w="100" w:type="dxa"/>
            </w:tcMar>
          </w:tcPr>
          <w:p w14:paraId="7961883A"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1</w:t>
            </w:r>
          </w:p>
        </w:tc>
        <w:tc>
          <w:tcPr>
            <w:tcW w:w="3120" w:type="dxa"/>
            <w:tcMar>
              <w:top w:w="100" w:type="dxa"/>
              <w:left w:w="100" w:type="dxa"/>
              <w:bottom w:w="100" w:type="dxa"/>
              <w:right w:w="100" w:type="dxa"/>
            </w:tcMar>
          </w:tcPr>
          <w:p w14:paraId="2DB4221E"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1.1% </w:t>
            </w:r>
          </w:p>
        </w:tc>
      </w:tr>
      <w:tr w:rsidR="00143EC4" w:rsidRPr="0045514A" w14:paraId="48FE714A" w14:textId="77777777">
        <w:tc>
          <w:tcPr>
            <w:tcW w:w="3120" w:type="dxa"/>
            <w:tcMar>
              <w:top w:w="100" w:type="dxa"/>
              <w:left w:w="100" w:type="dxa"/>
              <w:bottom w:w="100" w:type="dxa"/>
              <w:right w:w="100" w:type="dxa"/>
            </w:tcMar>
          </w:tcPr>
          <w:p w14:paraId="3C96C1CE"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ملابس الأمهات </w:t>
            </w:r>
          </w:p>
        </w:tc>
        <w:tc>
          <w:tcPr>
            <w:tcW w:w="3120" w:type="dxa"/>
            <w:tcMar>
              <w:top w:w="100" w:type="dxa"/>
              <w:left w:w="100" w:type="dxa"/>
              <w:bottom w:w="100" w:type="dxa"/>
              <w:right w:w="100" w:type="dxa"/>
            </w:tcMar>
          </w:tcPr>
          <w:p w14:paraId="7E95CBC8"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1</w:t>
            </w:r>
          </w:p>
        </w:tc>
        <w:tc>
          <w:tcPr>
            <w:tcW w:w="3120" w:type="dxa"/>
            <w:tcMar>
              <w:top w:w="100" w:type="dxa"/>
              <w:left w:w="100" w:type="dxa"/>
              <w:bottom w:w="100" w:type="dxa"/>
              <w:right w:w="100" w:type="dxa"/>
            </w:tcMar>
          </w:tcPr>
          <w:p w14:paraId="53B7B097"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1.1% </w:t>
            </w:r>
          </w:p>
        </w:tc>
      </w:tr>
      <w:tr w:rsidR="00143EC4" w:rsidRPr="0045514A" w14:paraId="3B81107E" w14:textId="77777777">
        <w:tc>
          <w:tcPr>
            <w:tcW w:w="3120" w:type="dxa"/>
            <w:tcMar>
              <w:top w:w="100" w:type="dxa"/>
              <w:left w:w="100" w:type="dxa"/>
              <w:bottom w:w="100" w:type="dxa"/>
              <w:right w:w="100" w:type="dxa"/>
            </w:tcMar>
          </w:tcPr>
          <w:p w14:paraId="644CF4F4" w14:textId="77777777" w:rsidR="00143EC4" w:rsidRPr="0045514A" w:rsidRDefault="00000000">
            <w:pPr>
              <w:widowControl w:val="0"/>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Medical scrubs </w:t>
            </w:r>
          </w:p>
        </w:tc>
        <w:tc>
          <w:tcPr>
            <w:tcW w:w="3120" w:type="dxa"/>
            <w:tcMar>
              <w:top w:w="100" w:type="dxa"/>
              <w:left w:w="100" w:type="dxa"/>
              <w:bottom w:w="100" w:type="dxa"/>
              <w:right w:w="100" w:type="dxa"/>
            </w:tcMar>
          </w:tcPr>
          <w:p w14:paraId="775E2302"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1</w:t>
            </w:r>
          </w:p>
        </w:tc>
        <w:tc>
          <w:tcPr>
            <w:tcW w:w="3120" w:type="dxa"/>
            <w:tcMar>
              <w:top w:w="100" w:type="dxa"/>
              <w:left w:w="100" w:type="dxa"/>
              <w:bottom w:w="100" w:type="dxa"/>
              <w:right w:w="100" w:type="dxa"/>
            </w:tcMar>
          </w:tcPr>
          <w:p w14:paraId="7171F2EB"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1.1% </w:t>
            </w:r>
          </w:p>
        </w:tc>
      </w:tr>
      <w:tr w:rsidR="00143EC4" w:rsidRPr="0045514A" w14:paraId="092F5CC9" w14:textId="77777777">
        <w:tc>
          <w:tcPr>
            <w:tcW w:w="3120" w:type="dxa"/>
            <w:tcMar>
              <w:top w:w="100" w:type="dxa"/>
              <w:left w:w="100" w:type="dxa"/>
              <w:bottom w:w="100" w:type="dxa"/>
              <w:right w:w="100" w:type="dxa"/>
            </w:tcMar>
          </w:tcPr>
          <w:p w14:paraId="616273A2"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إجمالي المستجيبين </w:t>
            </w:r>
          </w:p>
        </w:tc>
        <w:tc>
          <w:tcPr>
            <w:tcW w:w="3120" w:type="dxa"/>
            <w:tcMar>
              <w:top w:w="100" w:type="dxa"/>
              <w:left w:w="100" w:type="dxa"/>
              <w:bottom w:w="100" w:type="dxa"/>
              <w:right w:w="100" w:type="dxa"/>
            </w:tcMar>
          </w:tcPr>
          <w:p w14:paraId="18FB0118"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90</w:t>
            </w:r>
          </w:p>
        </w:tc>
        <w:tc>
          <w:tcPr>
            <w:tcW w:w="3120" w:type="dxa"/>
            <w:tcMar>
              <w:top w:w="100" w:type="dxa"/>
              <w:left w:w="100" w:type="dxa"/>
              <w:bottom w:w="100" w:type="dxa"/>
              <w:right w:w="100" w:type="dxa"/>
            </w:tcMar>
          </w:tcPr>
          <w:p w14:paraId="7065B721"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w:t>
            </w:r>
          </w:p>
        </w:tc>
      </w:tr>
    </w:tbl>
    <w:p w14:paraId="623ADD6E" w14:textId="2CB8AA92" w:rsidR="005A1BA0" w:rsidRDefault="005A1BA0" w:rsidP="005A1BA0">
      <w:pPr>
        <w:bidi/>
        <w:spacing w:after="200"/>
        <w:rPr>
          <w:rFonts w:ascii="Simplified Arabic" w:eastAsia="Simplified Arabic" w:hAnsi="Simplified Arabic" w:cs="Simplified Arabic"/>
          <w:rtl/>
        </w:rPr>
      </w:pPr>
    </w:p>
    <w:p w14:paraId="73DF4E19" w14:textId="1F4217A4" w:rsidR="005A1BA0" w:rsidRDefault="005A1BA0" w:rsidP="005A1BA0">
      <w:pPr>
        <w:bidi/>
        <w:spacing w:after="200"/>
        <w:jc w:val="center"/>
        <w:rPr>
          <w:rFonts w:ascii="Simplified Arabic" w:eastAsia="Simplified Arabic" w:hAnsi="Simplified Arabic" w:cs="Simplified Arabic"/>
          <w:rtl/>
        </w:rPr>
      </w:pPr>
    </w:p>
    <w:p w14:paraId="72102A44" w14:textId="5DF4629F" w:rsidR="005A1BA0" w:rsidRDefault="005A1BA0" w:rsidP="005A1BA0">
      <w:pPr>
        <w:bidi/>
        <w:spacing w:after="200"/>
        <w:jc w:val="center"/>
        <w:rPr>
          <w:rFonts w:ascii="Simplified Arabic" w:eastAsia="Simplified Arabic" w:hAnsi="Simplified Arabic" w:cs="Simplified Arabic"/>
          <w:rtl/>
        </w:rPr>
      </w:pPr>
    </w:p>
    <w:p w14:paraId="3C9B5FDD" w14:textId="77777777" w:rsidR="0016769F" w:rsidRDefault="0016769F" w:rsidP="0016769F">
      <w:pPr>
        <w:bidi/>
        <w:spacing w:after="200"/>
        <w:rPr>
          <w:rFonts w:ascii="Simplified Arabic" w:eastAsia="Simplified Arabic" w:hAnsi="Simplified Arabic" w:cs="Simplified Arabic"/>
          <w:rtl/>
        </w:rPr>
      </w:pPr>
    </w:p>
    <w:p w14:paraId="2600DF4B" w14:textId="4FC9CDA0" w:rsidR="00143EC4" w:rsidRPr="0045514A" w:rsidRDefault="00000000" w:rsidP="005A1BA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شكل (7): توزيع أفراد عينة الدراسة وفقًا لنوع الأزياء التي يهتم المستجيبون بمتابعة مراجعات المؤثرين عنها</w:t>
      </w:r>
    </w:p>
    <w:p w14:paraId="6A541EFB" w14:textId="311B6C2E" w:rsidR="005A1BA0" w:rsidRDefault="00000000" w:rsidP="005A1BA0">
      <w:pPr>
        <w:bidi/>
        <w:spacing w:after="200"/>
        <w:jc w:val="center"/>
        <w:rPr>
          <w:rFonts w:ascii="Simplified Arabic" w:eastAsia="Simplified Arabic" w:hAnsi="Simplified Arabic" w:cs="Simplified Arabic"/>
          <w:b/>
          <w:bCs/>
          <w:rtl/>
        </w:rPr>
      </w:pPr>
      <w:r w:rsidRPr="0045514A">
        <w:rPr>
          <w:rFonts w:ascii="Simplified Arabic" w:eastAsia="Simplified Arabic" w:hAnsi="Simplified Arabic" w:cs="Simplified Arabic"/>
          <w:b/>
          <w:bCs/>
          <w:rtl/>
        </w:rPr>
        <w:t xml:space="preserve">(ملاحظة أسفل الشكل: يمكن اختيار أكثر من إجابة، لذا لا يساوي مجموع النسب 100%) </w:t>
      </w:r>
    </w:p>
    <w:p w14:paraId="0A83094E" w14:textId="10BD3AB3" w:rsidR="00143EC4" w:rsidRPr="0045514A" w:rsidRDefault="0016769F" w:rsidP="0016769F">
      <w:pPr>
        <w:bidi/>
        <w:spacing w:after="200"/>
        <w:rPr>
          <w:rFonts w:ascii="Simplified Arabic" w:eastAsia="Simplified Arabic" w:hAnsi="Simplified Arabic" w:cs="Simplified Arabic"/>
          <w:b/>
          <w:bCs/>
        </w:rPr>
      </w:pPr>
      <w:r w:rsidRPr="0045514A">
        <w:rPr>
          <w:rFonts w:ascii="Simplified Arabic" w:hAnsi="Simplified Arabic" w:cs="Simplified Arabic"/>
          <w:noProof/>
        </w:rPr>
        <w:lastRenderedPageBreak/>
        <w:drawing>
          <wp:anchor distT="114300" distB="114300" distL="114300" distR="114300" simplePos="0" relativeHeight="251671552" behindDoc="0" locked="0" layoutInCell="1" hidden="0" allowOverlap="1" wp14:anchorId="4647D02F" wp14:editId="13BEFFE2">
            <wp:simplePos x="0" y="0"/>
            <wp:positionH relativeFrom="column">
              <wp:posOffset>-853440</wp:posOffset>
            </wp:positionH>
            <wp:positionV relativeFrom="paragraph">
              <wp:posOffset>129789</wp:posOffset>
            </wp:positionV>
            <wp:extent cx="7442672" cy="2412078"/>
            <wp:effectExtent l="0" t="0" r="0" b="0"/>
            <wp:wrapSquare wrapText="bothSides" distT="114300" distB="114300" distL="114300" distR="114300"/>
            <wp:docPr id="2" name="image2.png" descr="Forms response chart. Question title: ما نوع الأزياء التي تهتم بمتابعة مراجعات المؤثرين عنها؟ (يمكن اختيار أكثر من إجابة):. Number of responses: 90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ما نوع الأزياء التي تهتم بمتابعة مراجعات المؤثرين عنها؟ (يمكن اختيار أكثر من إجابة):. Number of responses: 90 responses."/>
                    <pic:cNvPicPr preferRelativeResize="0"/>
                  </pic:nvPicPr>
                  <pic:blipFill>
                    <a:blip r:embed="rId14"/>
                    <a:srcRect t="21962" b="10065"/>
                    <a:stretch>
                      <a:fillRect/>
                    </a:stretch>
                  </pic:blipFill>
                  <pic:spPr>
                    <a:xfrm>
                      <a:off x="0" y="0"/>
                      <a:ext cx="7442672" cy="2412078"/>
                    </a:xfrm>
                    <a:prstGeom prst="rect">
                      <a:avLst/>
                    </a:prstGeom>
                    <a:ln/>
                  </pic:spPr>
                </pic:pic>
              </a:graphicData>
            </a:graphic>
          </wp:anchor>
        </w:drawing>
      </w:r>
    </w:p>
    <w:p w14:paraId="6008ACA2" w14:textId="3F60A0CA"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تشير نتائج الجدول (8) والشكل (7) إلى تنوع واضح في نوع محتوى المراجعات المتابع من قبل أفراد العينة، حيث تتقارب النسب بشكل كبير، ويمكن تفسير هذا التقارب بأن محتوى مراجعات الأزياء لا يقتصر على عرض كل قطعة على حدة بل يمتد لتغطي الإطلالة كاملة (</w:t>
      </w:r>
      <w:r w:rsidRPr="0045514A">
        <w:rPr>
          <w:rFonts w:ascii="Simplified Arabic" w:eastAsia="Simplified Arabic" w:hAnsi="Simplified Arabic" w:cs="Simplified Arabic"/>
          <w:sz w:val="28"/>
          <w:szCs w:val="28"/>
        </w:rPr>
        <w:t>Full Look</w:t>
      </w:r>
      <w:r w:rsidRPr="0045514A">
        <w:rPr>
          <w:rFonts w:ascii="Simplified Arabic" w:eastAsia="Simplified Arabic" w:hAnsi="Simplified Arabic" w:cs="Simplified Arabic"/>
          <w:sz w:val="28"/>
          <w:szCs w:val="28"/>
          <w:rtl/>
        </w:rPr>
        <w:t xml:space="preserve">) بمكوناتها المختلفة من ملابس وأحذية وإكسسوارات، ويعتبر هذا الأسلوب شائع عند المؤثرين في قطاع الأزياء، حيث يقوم المؤثر بعرض القطع كوحدة متكاملة بدلًا من عرضها منفصلة. </w:t>
      </w:r>
    </w:p>
    <w:p w14:paraId="47D39EA3" w14:textId="77777777"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وبالنظر إلى الفئات الأعلى تحديدًا، تتسق النتيجة المتعلقة بتصدر فئة "الأزياء اليومية (الكاجوال)" مع اتجاهات سوق الأزياء في المملكة العربية السعودية، حيث تشير تقارير السوق إلى أن هذا القطاع يشهد نموًا متسارعًا مدفوعًا بالتأثيرات العالمية للموضة وتغير أنماط استهلاك المستهلكين، وأن وسائل التواصل الاجتماعي تلعب دورًا مباشرًا في تعزيز هذا النمو من خلال الترويج لأحدث صيحات الملابس اليومية (</w:t>
      </w:r>
      <w:r w:rsidRPr="0045514A">
        <w:rPr>
          <w:rFonts w:ascii="Simplified Arabic" w:eastAsia="Simplified Arabic" w:hAnsi="Simplified Arabic" w:cs="Simplified Arabic"/>
          <w:sz w:val="28"/>
          <w:szCs w:val="28"/>
        </w:rPr>
        <w:t>GMI Research</w:t>
      </w:r>
      <w:r w:rsidRPr="0045514A">
        <w:rPr>
          <w:rFonts w:ascii="Simplified Arabic" w:eastAsia="Simplified Arabic" w:hAnsi="Simplified Arabic" w:cs="Simplified Arabic"/>
          <w:sz w:val="28"/>
          <w:szCs w:val="28"/>
          <w:rtl/>
        </w:rPr>
        <w:t xml:space="preserve">, 2025). وهو ما يعزز التفسير المطروح في هذه الدراسة حول الدور المحوري لمراجعات المؤثرين في توجيه اهتمام المستهلكين نحو هذه الفئة تحديدًا. </w:t>
      </w:r>
    </w:p>
    <w:p w14:paraId="1C79C09D" w14:textId="79054537" w:rsidR="00143EC4" w:rsidRPr="0045514A" w:rsidRDefault="00000000">
      <w:pPr>
        <w:pStyle w:val="Heading1"/>
        <w:bidi/>
        <w:spacing w:after="200"/>
        <w:ind w:firstLine="283"/>
        <w:rPr>
          <w:rFonts w:ascii="Simplified Arabic" w:eastAsia="Simplified Arabic" w:hAnsi="Simplified Arabic" w:cs="Simplified Arabic"/>
          <w:b/>
          <w:bCs/>
          <w:sz w:val="28"/>
          <w:szCs w:val="28"/>
          <w:u w:val="single"/>
        </w:rPr>
      </w:pPr>
      <w:bookmarkStart w:id="46" w:name="_g4sux165s2pz" w:colFirst="0" w:colLast="0"/>
      <w:bookmarkEnd w:id="46"/>
      <w:r w:rsidRPr="0045514A">
        <w:rPr>
          <w:rFonts w:ascii="Simplified Arabic" w:eastAsia="Simplified Arabic" w:hAnsi="Simplified Arabic" w:cs="Simplified Arabic"/>
          <w:b/>
          <w:bCs/>
          <w:sz w:val="28"/>
          <w:szCs w:val="28"/>
          <w:u w:val="single"/>
          <w:rtl/>
        </w:rPr>
        <w:t>ثالثا:</w:t>
      </w:r>
      <w:r w:rsidR="005A1BA0">
        <w:rPr>
          <w:rFonts w:ascii="Simplified Arabic" w:eastAsia="Simplified Arabic" w:hAnsi="Simplified Arabic" w:cs="Simplified Arabic" w:hint="cs"/>
          <w:b/>
          <w:bCs/>
          <w:sz w:val="28"/>
          <w:szCs w:val="28"/>
          <w:u w:val="single"/>
          <w:rtl/>
        </w:rPr>
        <w:t xml:space="preserve"> </w:t>
      </w:r>
      <w:r w:rsidRPr="0045514A">
        <w:rPr>
          <w:rFonts w:ascii="Simplified Arabic" w:eastAsia="Simplified Arabic" w:hAnsi="Simplified Arabic" w:cs="Simplified Arabic"/>
          <w:b/>
          <w:bCs/>
          <w:sz w:val="28"/>
          <w:szCs w:val="28"/>
          <w:u w:val="single"/>
          <w:rtl/>
        </w:rPr>
        <w:t xml:space="preserve">تأثير التسويق بالمؤثرين على السلوك الشرائي </w:t>
      </w:r>
    </w:p>
    <w:p w14:paraId="05DF0202" w14:textId="77777777" w:rsidR="00143EC4" w:rsidRPr="0045514A" w:rsidRDefault="0000000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جدول (9) بيانات الدراسة وفقًا لتكرار الشراء الفعلي بناءً على مراجعات المؤثرين</w:t>
      </w:r>
    </w:p>
    <w:tbl>
      <w:tblPr>
        <w:tblStyle w:val="a7"/>
        <w:bidiVisual/>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143EC4" w:rsidRPr="0045514A" w14:paraId="12DDA98D" w14:textId="77777777">
        <w:trPr>
          <w:jc w:val="center"/>
        </w:trPr>
        <w:tc>
          <w:tcPr>
            <w:tcW w:w="3120" w:type="dxa"/>
            <w:tcMar>
              <w:top w:w="100" w:type="dxa"/>
              <w:left w:w="100" w:type="dxa"/>
              <w:bottom w:w="100" w:type="dxa"/>
              <w:right w:w="100" w:type="dxa"/>
            </w:tcMar>
          </w:tcPr>
          <w:p w14:paraId="575CB854"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lastRenderedPageBreak/>
              <w:t xml:space="preserve">الفئة </w:t>
            </w:r>
          </w:p>
        </w:tc>
        <w:tc>
          <w:tcPr>
            <w:tcW w:w="3120" w:type="dxa"/>
            <w:tcMar>
              <w:top w:w="100" w:type="dxa"/>
              <w:left w:w="100" w:type="dxa"/>
              <w:bottom w:w="100" w:type="dxa"/>
              <w:right w:w="100" w:type="dxa"/>
            </w:tcMar>
          </w:tcPr>
          <w:p w14:paraId="1B1851CC"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التكرار </w:t>
            </w:r>
          </w:p>
        </w:tc>
        <w:tc>
          <w:tcPr>
            <w:tcW w:w="3120" w:type="dxa"/>
            <w:tcMar>
              <w:top w:w="100" w:type="dxa"/>
              <w:left w:w="100" w:type="dxa"/>
              <w:bottom w:w="100" w:type="dxa"/>
              <w:right w:w="100" w:type="dxa"/>
            </w:tcMar>
          </w:tcPr>
          <w:p w14:paraId="0F06CC70"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النسبة (%) </w:t>
            </w:r>
          </w:p>
        </w:tc>
      </w:tr>
      <w:tr w:rsidR="00143EC4" w:rsidRPr="0045514A" w14:paraId="3B799C98" w14:textId="77777777">
        <w:trPr>
          <w:jc w:val="center"/>
        </w:trPr>
        <w:tc>
          <w:tcPr>
            <w:tcW w:w="3120" w:type="dxa"/>
            <w:tcMar>
              <w:top w:w="100" w:type="dxa"/>
              <w:left w:w="100" w:type="dxa"/>
              <w:bottom w:w="100" w:type="dxa"/>
              <w:right w:w="100" w:type="dxa"/>
            </w:tcMar>
          </w:tcPr>
          <w:p w14:paraId="5CBE36ED"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أحيانًا </w:t>
            </w:r>
          </w:p>
        </w:tc>
        <w:tc>
          <w:tcPr>
            <w:tcW w:w="3120" w:type="dxa"/>
            <w:tcMar>
              <w:top w:w="100" w:type="dxa"/>
              <w:left w:w="100" w:type="dxa"/>
              <w:bottom w:w="100" w:type="dxa"/>
              <w:right w:w="100" w:type="dxa"/>
            </w:tcMar>
          </w:tcPr>
          <w:p w14:paraId="084DFE7D"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41</w:t>
            </w:r>
          </w:p>
        </w:tc>
        <w:tc>
          <w:tcPr>
            <w:tcW w:w="3120" w:type="dxa"/>
            <w:tcMar>
              <w:top w:w="100" w:type="dxa"/>
              <w:left w:w="100" w:type="dxa"/>
              <w:bottom w:w="100" w:type="dxa"/>
              <w:right w:w="100" w:type="dxa"/>
            </w:tcMar>
          </w:tcPr>
          <w:p w14:paraId="3328B377"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45.6% </w:t>
            </w:r>
          </w:p>
        </w:tc>
      </w:tr>
      <w:tr w:rsidR="00143EC4" w:rsidRPr="0045514A" w14:paraId="549527EF" w14:textId="77777777">
        <w:trPr>
          <w:jc w:val="center"/>
        </w:trPr>
        <w:tc>
          <w:tcPr>
            <w:tcW w:w="3120" w:type="dxa"/>
            <w:tcMar>
              <w:top w:w="100" w:type="dxa"/>
              <w:left w:w="100" w:type="dxa"/>
              <w:bottom w:w="100" w:type="dxa"/>
              <w:right w:w="100" w:type="dxa"/>
            </w:tcMar>
          </w:tcPr>
          <w:p w14:paraId="43794E2F"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نادرًا </w:t>
            </w:r>
          </w:p>
        </w:tc>
        <w:tc>
          <w:tcPr>
            <w:tcW w:w="3120" w:type="dxa"/>
            <w:tcMar>
              <w:top w:w="100" w:type="dxa"/>
              <w:left w:w="100" w:type="dxa"/>
              <w:bottom w:w="100" w:type="dxa"/>
              <w:right w:w="100" w:type="dxa"/>
            </w:tcMar>
          </w:tcPr>
          <w:p w14:paraId="1FB9282F"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37</w:t>
            </w:r>
          </w:p>
        </w:tc>
        <w:tc>
          <w:tcPr>
            <w:tcW w:w="3120" w:type="dxa"/>
            <w:tcMar>
              <w:top w:w="100" w:type="dxa"/>
              <w:left w:w="100" w:type="dxa"/>
              <w:bottom w:w="100" w:type="dxa"/>
              <w:right w:w="100" w:type="dxa"/>
            </w:tcMar>
          </w:tcPr>
          <w:p w14:paraId="1D475503"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41.1% </w:t>
            </w:r>
          </w:p>
        </w:tc>
      </w:tr>
      <w:tr w:rsidR="00143EC4" w:rsidRPr="0045514A" w14:paraId="2619225B" w14:textId="77777777">
        <w:trPr>
          <w:jc w:val="center"/>
        </w:trPr>
        <w:tc>
          <w:tcPr>
            <w:tcW w:w="3120" w:type="dxa"/>
            <w:tcMar>
              <w:top w:w="100" w:type="dxa"/>
              <w:left w:w="100" w:type="dxa"/>
              <w:bottom w:w="100" w:type="dxa"/>
              <w:right w:w="100" w:type="dxa"/>
            </w:tcMar>
          </w:tcPr>
          <w:p w14:paraId="7929DF7A"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لم يحدث أبدًا </w:t>
            </w:r>
          </w:p>
        </w:tc>
        <w:tc>
          <w:tcPr>
            <w:tcW w:w="3120" w:type="dxa"/>
            <w:tcMar>
              <w:top w:w="100" w:type="dxa"/>
              <w:left w:w="100" w:type="dxa"/>
              <w:bottom w:w="100" w:type="dxa"/>
              <w:right w:w="100" w:type="dxa"/>
            </w:tcMar>
          </w:tcPr>
          <w:p w14:paraId="566F3B7D"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10</w:t>
            </w:r>
          </w:p>
        </w:tc>
        <w:tc>
          <w:tcPr>
            <w:tcW w:w="3120" w:type="dxa"/>
            <w:tcMar>
              <w:top w:w="100" w:type="dxa"/>
              <w:left w:w="100" w:type="dxa"/>
              <w:bottom w:w="100" w:type="dxa"/>
              <w:right w:w="100" w:type="dxa"/>
            </w:tcMar>
          </w:tcPr>
          <w:p w14:paraId="044A011B"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11.1% </w:t>
            </w:r>
          </w:p>
        </w:tc>
      </w:tr>
      <w:tr w:rsidR="00143EC4" w:rsidRPr="0045514A" w14:paraId="73B9EA2E" w14:textId="77777777">
        <w:trPr>
          <w:jc w:val="center"/>
        </w:trPr>
        <w:tc>
          <w:tcPr>
            <w:tcW w:w="3120" w:type="dxa"/>
            <w:tcMar>
              <w:top w:w="100" w:type="dxa"/>
              <w:left w:w="100" w:type="dxa"/>
              <w:bottom w:w="100" w:type="dxa"/>
              <w:right w:w="100" w:type="dxa"/>
            </w:tcMar>
          </w:tcPr>
          <w:p w14:paraId="2D47C3B8"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دائمًا </w:t>
            </w:r>
          </w:p>
        </w:tc>
        <w:tc>
          <w:tcPr>
            <w:tcW w:w="3120" w:type="dxa"/>
            <w:tcMar>
              <w:top w:w="100" w:type="dxa"/>
              <w:left w:w="100" w:type="dxa"/>
              <w:bottom w:w="100" w:type="dxa"/>
              <w:right w:w="100" w:type="dxa"/>
            </w:tcMar>
          </w:tcPr>
          <w:p w14:paraId="352C2856"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2</w:t>
            </w:r>
          </w:p>
        </w:tc>
        <w:tc>
          <w:tcPr>
            <w:tcW w:w="3120" w:type="dxa"/>
            <w:tcMar>
              <w:top w:w="100" w:type="dxa"/>
              <w:left w:w="100" w:type="dxa"/>
              <w:bottom w:w="100" w:type="dxa"/>
              <w:right w:w="100" w:type="dxa"/>
            </w:tcMar>
          </w:tcPr>
          <w:p w14:paraId="7A143172"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2.2% </w:t>
            </w:r>
          </w:p>
        </w:tc>
      </w:tr>
      <w:tr w:rsidR="00143EC4" w:rsidRPr="0045514A" w14:paraId="63BF45D9" w14:textId="77777777">
        <w:trPr>
          <w:jc w:val="center"/>
        </w:trPr>
        <w:tc>
          <w:tcPr>
            <w:tcW w:w="3120" w:type="dxa"/>
            <w:tcMar>
              <w:top w:w="100" w:type="dxa"/>
              <w:left w:w="100" w:type="dxa"/>
              <w:bottom w:w="100" w:type="dxa"/>
              <w:right w:w="100" w:type="dxa"/>
            </w:tcMar>
          </w:tcPr>
          <w:p w14:paraId="3E59EC02"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الإجمالي </w:t>
            </w:r>
          </w:p>
        </w:tc>
        <w:tc>
          <w:tcPr>
            <w:tcW w:w="3120" w:type="dxa"/>
            <w:tcMar>
              <w:top w:w="100" w:type="dxa"/>
              <w:left w:w="100" w:type="dxa"/>
              <w:bottom w:w="100" w:type="dxa"/>
              <w:right w:w="100" w:type="dxa"/>
            </w:tcMar>
          </w:tcPr>
          <w:p w14:paraId="1ABFE7F7"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90</w:t>
            </w:r>
          </w:p>
        </w:tc>
        <w:tc>
          <w:tcPr>
            <w:tcW w:w="3120" w:type="dxa"/>
            <w:tcMar>
              <w:top w:w="100" w:type="dxa"/>
              <w:left w:w="100" w:type="dxa"/>
              <w:bottom w:w="100" w:type="dxa"/>
              <w:right w:w="100" w:type="dxa"/>
            </w:tcMar>
          </w:tcPr>
          <w:p w14:paraId="4F329D09"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100.0% </w:t>
            </w:r>
          </w:p>
        </w:tc>
      </w:tr>
    </w:tbl>
    <w:p w14:paraId="3BE77F08" w14:textId="77777777" w:rsidR="00143EC4" w:rsidRPr="0045514A" w:rsidRDefault="00143EC4">
      <w:pPr>
        <w:bidi/>
        <w:spacing w:after="200"/>
        <w:jc w:val="center"/>
        <w:rPr>
          <w:rFonts w:ascii="Simplified Arabic" w:eastAsia="Simplified Arabic" w:hAnsi="Simplified Arabic" w:cs="Simplified Arabic"/>
        </w:rPr>
      </w:pPr>
    </w:p>
    <w:p w14:paraId="3B0130A5" w14:textId="77777777" w:rsidR="00143EC4" w:rsidRPr="0045514A" w:rsidRDefault="0000000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جدول (10) بيانات الدراسة وفقًا لاحتمالية نية الشراء المستقبلية بناءً على توصيات المؤثرين </w:t>
      </w:r>
    </w:p>
    <w:tbl>
      <w:tblPr>
        <w:tblStyle w:val="a8"/>
        <w:bidiVisual/>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143EC4" w:rsidRPr="0045514A" w14:paraId="556C3B0F" w14:textId="77777777">
        <w:trPr>
          <w:jc w:val="center"/>
        </w:trPr>
        <w:tc>
          <w:tcPr>
            <w:tcW w:w="3120" w:type="dxa"/>
            <w:tcMar>
              <w:top w:w="100" w:type="dxa"/>
              <w:left w:w="100" w:type="dxa"/>
              <w:bottom w:w="100" w:type="dxa"/>
              <w:right w:w="100" w:type="dxa"/>
            </w:tcMar>
          </w:tcPr>
          <w:p w14:paraId="37B40282"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الفئة </w:t>
            </w:r>
          </w:p>
        </w:tc>
        <w:tc>
          <w:tcPr>
            <w:tcW w:w="3120" w:type="dxa"/>
            <w:tcMar>
              <w:top w:w="100" w:type="dxa"/>
              <w:left w:w="100" w:type="dxa"/>
              <w:bottom w:w="100" w:type="dxa"/>
              <w:right w:w="100" w:type="dxa"/>
            </w:tcMar>
          </w:tcPr>
          <w:p w14:paraId="0FD10388"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التكرار </w:t>
            </w:r>
          </w:p>
        </w:tc>
        <w:tc>
          <w:tcPr>
            <w:tcW w:w="3120" w:type="dxa"/>
            <w:tcMar>
              <w:top w:w="100" w:type="dxa"/>
              <w:left w:w="100" w:type="dxa"/>
              <w:bottom w:w="100" w:type="dxa"/>
              <w:right w:w="100" w:type="dxa"/>
            </w:tcMar>
          </w:tcPr>
          <w:p w14:paraId="608124C3"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النسبة (%) </w:t>
            </w:r>
          </w:p>
        </w:tc>
      </w:tr>
      <w:tr w:rsidR="00143EC4" w:rsidRPr="0045514A" w14:paraId="68D4B91E" w14:textId="77777777">
        <w:trPr>
          <w:jc w:val="center"/>
        </w:trPr>
        <w:tc>
          <w:tcPr>
            <w:tcW w:w="3120" w:type="dxa"/>
            <w:tcMar>
              <w:top w:w="100" w:type="dxa"/>
              <w:left w:w="100" w:type="dxa"/>
              <w:bottom w:w="100" w:type="dxa"/>
              <w:right w:w="100" w:type="dxa"/>
            </w:tcMar>
          </w:tcPr>
          <w:p w14:paraId="34228FB5"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متوسطة </w:t>
            </w:r>
          </w:p>
        </w:tc>
        <w:tc>
          <w:tcPr>
            <w:tcW w:w="3120" w:type="dxa"/>
            <w:tcMar>
              <w:top w:w="100" w:type="dxa"/>
              <w:left w:w="100" w:type="dxa"/>
              <w:bottom w:w="100" w:type="dxa"/>
              <w:right w:w="100" w:type="dxa"/>
            </w:tcMar>
          </w:tcPr>
          <w:p w14:paraId="2CEFE3C1"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60 </w:t>
            </w:r>
          </w:p>
        </w:tc>
        <w:tc>
          <w:tcPr>
            <w:tcW w:w="3120" w:type="dxa"/>
            <w:tcMar>
              <w:top w:w="100" w:type="dxa"/>
              <w:left w:w="100" w:type="dxa"/>
              <w:bottom w:w="100" w:type="dxa"/>
              <w:right w:w="100" w:type="dxa"/>
            </w:tcMar>
          </w:tcPr>
          <w:p w14:paraId="0A012428"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66.7% </w:t>
            </w:r>
          </w:p>
        </w:tc>
      </w:tr>
      <w:tr w:rsidR="00143EC4" w:rsidRPr="0045514A" w14:paraId="4EE410DD" w14:textId="77777777">
        <w:trPr>
          <w:jc w:val="center"/>
        </w:trPr>
        <w:tc>
          <w:tcPr>
            <w:tcW w:w="3120" w:type="dxa"/>
            <w:tcMar>
              <w:top w:w="100" w:type="dxa"/>
              <w:left w:w="100" w:type="dxa"/>
              <w:bottom w:w="100" w:type="dxa"/>
              <w:right w:w="100" w:type="dxa"/>
            </w:tcMar>
          </w:tcPr>
          <w:p w14:paraId="43CEA2A4"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ضعيفة </w:t>
            </w:r>
          </w:p>
        </w:tc>
        <w:tc>
          <w:tcPr>
            <w:tcW w:w="3120" w:type="dxa"/>
            <w:tcMar>
              <w:top w:w="100" w:type="dxa"/>
              <w:left w:w="100" w:type="dxa"/>
              <w:bottom w:w="100" w:type="dxa"/>
              <w:right w:w="100" w:type="dxa"/>
            </w:tcMar>
          </w:tcPr>
          <w:p w14:paraId="6942593F"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22</w:t>
            </w:r>
          </w:p>
        </w:tc>
        <w:tc>
          <w:tcPr>
            <w:tcW w:w="3120" w:type="dxa"/>
            <w:tcMar>
              <w:top w:w="100" w:type="dxa"/>
              <w:left w:w="100" w:type="dxa"/>
              <w:bottom w:w="100" w:type="dxa"/>
              <w:right w:w="100" w:type="dxa"/>
            </w:tcMar>
          </w:tcPr>
          <w:p w14:paraId="3166C6C4"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24.4% </w:t>
            </w:r>
          </w:p>
        </w:tc>
      </w:tr>
      <w:tr w:rsidR="00143EC4" w:rsidRPr="0045514A" w14:paraId="19349675" w14:textId="77777777">
        <w:trPr>
          <w:jc w:val="center"/>
        </w:trPr>
        <w:tc>
          <w:tcPr>
            <w:tcW w:w="3120" w:type="dxa"/>
            <w:tcMar>
              <w:top w:w="100" w:type="dxa"/>
              <w:left w:w="100" w:type="dxa"/>
              <w:bottom w:w="100" w:type="dxa"/>
              <w:right w:w="100" w:type="dxa"/>
            </w:tcMar>
          </w:tcPr>
          <w:p w14:paraId="1E67C8F3"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عالية جدًا </w:t>
            </w:r>
          </w:p>
        </w:tc>
        <w:tc>
          <w:tcPr>
            <w:tcW w:w="3120" w:type="dxa"/>
            <w:tcMar>
              <w:top w:w="100" w:type="dxa"/>
              <w:left w:w="100" w:type="dxa"/>
              <w:bottom w:w="100" w:type="dxa"/>
              <w:right w:w="100" w:type="dxa"/>
            </w:tcMar>
          </w:tcPr>
          <w:p w14:paraId="0E94E3E1"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5</w:t>
            </w:r>
          </w:p>
        </w:tc>
        <w:tc>
          <w:tcPr>
            <w:tcW w:w="3120" w:type="dxa"/>
            <w:tcMar>
              <w:top w:w="100" w:type="dxa"/>
              <w:left w:w="100" w:type="dxa"/>
              <w:bottom w:w="100" w:type="dxa"/>
              <w:right w:w="100" w:type="dxa"/>
            </w:tcMar>
          </w:tcPr>
          <w:p w14:paraId="00F6DACD"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5.6% </w:t>
            </w:r>
          </w:p>
        </w:tc>
      </w:tr>
      <w:tr w:rsidR="00143EC4" w:rsidRPr="0045514A" w14:paraId="681A6470" w14:textId="77777777">
        <w:trPr>
          <w:jc w:val="center"/>
        </w:trPr>
        <w:tc>
          <w:tcPr>
            <w:tcW w:w="3120" w:type="dxa"/>
            <w:tcMar>
              <w:top w:w="100" w:type="dxa"/>
              <w:left w:w="100" w:type="dxa"/>
              <w:bottom w:w="100" w:type="dxa"/>
              <w:right w:w="100" w:type="dxa"/>
            </w:tcMar>
          </w:tcPr>
          <w:p w14:paraId="117CD1E3"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منعدمة </w:t>
            </w:r>
          </w:p>
        </w:tc>
        <w:tc>
          <w:tcPr>
            <w:tcW w:w="3120" w:type="dxa"/>
            <w:tcMar>
              <w:top w:w="100" w:type="dxa"/>
              <w:left w:w="100" w:type="dxa"/>
              <w:bottom w:w="100" w:type="dxa"/>
              <w:right w:w="100" w:type="dxa"/>
            </w:tcMar>
          </w:tcPr>
          <w:p w14:paraId="7C8CA619"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3</w:t>
            </w:r>
          </w:p>
        </w:tc>
        <w:tc>
          <w:tcPr>
            <w:tcW w:w="3120" w:type="dxa"/>
            <w:tcMar>
              <w:top w:w="100" w:type="dxa"/>
              <w:left w:w="100" w:type="dxa"/>
              <w:bottom w:w="100" w:type="dxa"/>
              <w:right w:w="100" w:type="dxa"/>
            </w:tcMar>
          </w:tcPr>
          <w:p w14:paraId="3ACD1138"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3.3% </w:t>
            </w:r>
          </w:p>
        </w:tc>
      </w:tr>
      <w:tr w:rsidR="00143EC4" w:rsidRPr="0045514A" w14:paraId="4FDA01DC" w14:textId="77777777">
        <w:trPr>
          <w:jc w:val="center"/>
        </w:trPr>
        <w:tc>
          <w:tcPr>
            <w:tcW w:w="3120" w:type="dxa"/>
            <w:tcMar>
              <w:top w:w="100" w:type="dxa"/>
              <w:left w:w="100" w:type="dxa"/>
              <w:bottom w:w="100" w:type="dxa"/>
              <w:right w:w="100" w:type="dxa"/>
            </w:tcMar>
          </w:tcPr>
          <w:p w14:paraId="578C0762"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الإجمالي </w:t>
            </w:r>
          </w:p>
        </w:tc>
        <w:tc>
          <w:tcPr>
            <w:tcW w:w="3120" w:type="dxa"/>
            <w:tcMar>
              <w:top w:w="100" w:type="dxa"/>
              <w:left w:w="100" w:type="dxa"/>
              <w:bottom w:w="100" w:type="dxa"/>
              <w:right w:w="100" w:type="dxa"/>
            </w:tcMar>
          </w:tcPr>
          <w:p w14:paraId="32042D9E"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90</w:t>
            </w:r>
          </w:p>
        </w:tc>
        <w:tc>
          <w:tcPr>
            <w:tcW w:w="3120" w:type="dxa"/>
            <w:tcMar>
              <w:top w:w="100" w:type="dxa"/>
              <w:left w:w="100" w:type="dxa"/>
              <w:bottom w:w="100" w:type="dxa"/>
              <w:right w:w="100" w:type="dxa"/>
            </w:tcMar>
          </w:tcPr>
          <w:p w14:paraId="6556D944" w14:textId="77777777" w:rsidR="00143EC4" w:rsidRPr="0045514A" w:rsidRDefault="00000000">
            <w:pPr>
              <w:widowControl w:val="0"/>
              <w:bidi/>
              <w:spacing w:line="240" w:lineRule="auto"/>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100.0% </w:t>
            </w:r>
          </w:p>
        </w:tc>
      </w:tr>
    </w:tbl>
    <w:p w14:paraId="79862DEF" w14:textId="77777777" w:rsidR="00143EC4" w:rsidRPr="0045514A" w:rsidRDefault="00143EC4">
      <w:pPr>
        <w:bidi/>
        <w:spacing w:after="200"/>
        <w:rPr>
          <w:rFonts w:ascii="Simplified Arabic" w:eastAsia="Simplified Arabic" w:hAnsi="Simplified Arabic" w:cs="Simplified Arabic"/>
        </w:rPr>
      </w:pPr>
    </w:p>
    <w:p w14:paraId="2B9D21F0" w14:textId="77777777"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تشير نتائج الجدولين (9) و(10) إلى اتساق واضح لدى أفراد العينة بين السلوك الشرائي الفعلي والنية الشرائية المستقبلية تجاه مراجعات المؤثرين. فمن ناحية السلوك الفعلي، أفاد 45.6% من المستجيبين بأنهم اشتروا قطعة أزياء "أحيانًا" بعد مشاهدة مراجعة مؤثر، بينما لم تتجاوز نسبة من يشترون "دائمًا" بناءً على هذه المراجعات 2.2% فقط. وبالمثل، أظهرت نتائج النية المستقبلية أن الغالبية العظمى (66.7%) تصنّف احتمالية شرائها المستقبلي بناءً على توصية مؤثر بأنها "متوسطة"، في حين لم تتجاوز نسبة من صنّفوا هذه الاحتمالية بـ"عالية جدًا" 5.6%. </w:t>
      </w:r>
    </w:p>
    <w:p w14:paraId="462BAE42" w14:textId="547CFCAF"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lastRenderedPageBreak/>
        <w:t>ويمكن تفسير ذلك بأن أثر مراجعات المؤثرين على المستهلك السعودي موجود وفعال، لكنه ليس بالضرورة العامل الحاسم والنهائي لدى الشباب، فالمراجعات تساعد في الترجيح او التعزيز لقرار الشراء بدلا من كونها العامل الوحيد.</w:t>
      </w:r>
    </w:p>
    <w:p w14:paraId="14C8EB0D" w14:textId="5247C742"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وتتفق هذه النتيجة مع ما توصلت إليه دراسة (</w:t>
      </w:r>
      <w:r w:rsidRPr="0045514A">
        <w:rPr>
          <w:rFonts w:ascii="Simplified Arabic" w:eastAsia="Simplified Arabic" w:hAnsi="Simplified Arabic" w:cs="Simplified Arabic"/>
          <w:sz w:val="28"/>
          <w:szCs w:val="28"/>
        </w:rPr>
        <w:t>Zameer et al</w:t>
      </w:r>
      <w:r w:rsidR="00CE2985">
        <w:rPr>
          <w:rFonts w:ascii="Simplified Arabic" w:eastAsia="Simplified Arabic" w:hAnsi="Simplified Arabic" w:cs="Simplified Arabic"/>
          <w:sz w:val="28"/>
          <w:szCs w:val="28"/>
        </w:rPr>
        <w:t>, 2026</w:t>
      </w:r>
      <w:r w:rsidR="005A1BA0">
        <w:rPr>
          <w:rFonts w:ascii="Simplified Arabic" w:eastAsia="Simplified Arabic" w:hAnsi="Simplified Arabic" w:cs="Simplified Arabic" w:hint="cs"/>
          <w:sz w:val="28"/>
          <w:szCs w:val="28"/>
          <w:rtl/>
        </w:rPr>
        <w:t>)</w:t>
      </w:r>
      <w:r w:rsidRPr="0045514A">
        <w:rPr>
          <w:rFonts w:ascii="Simplified Arabic" w:eastAsia="Simplified Arabic" w:hAnsi="Simplified Arabic" w:cs="Simplified Arabic"/>
          <w:sz w:val="28"/>
          <w:szCs w:val="28"/>
          <w:rtl/>
        </w:rPr>
        <w:t xml:space="preserve">، والتي أكدت أن إدراك العلامة التجارية ُيمثل الالية المركزية والوسيطة التي يساهم من خلالها كل من تفاعل العميل وتأييد المؤثرين في تعزيز نية الشراء في قطاع الأزياء.  </w:t>
      </w:r>
    </w:p>
    <w:p w14:paraId="7AEE19BA" w14:textId="77777777" w:rsidR="00143EC4" w:rsidRPr="0045514A" w:rsidRDefault="00000000">
      <w:pPr>
        <w:pStyle w:val="Heading1"/>
        <w:bidi/>
        <w:spacing w:after="200"/>
        <w:ind w:firstLine="283"/>
        <w:jc w:val="both"/>
        <w:rPr>
          <w:rFonts w:ascii="Simplified Arabic" w:eastAsia="Simplified Arabic" w:hAnsi="Simplified Arabic" w:cs="Simplified Arabic"/>
        </w:rPr>
      </w:pPr>
      <w:bookmarkStart w:id="47" w:name="_lwdrifvxzw3" w:colFirst="0" w:colLast="0"/>
      <w:bookmarkEnd w:id="47"/>
      <w:r w:rsidRPr="0045514A">
        <w:rPr>
          <w:rFonts w:ascii="Simplified Arabic" w:eastAsia="Simplified Arabic" w:hAnsi="Simplified Arabic" w:cs="Simplified Arabic"/>
          <w:b/>
          <w:bCs/>
          <w:sz w:val="28"/>
          <w:szCs w:val="28"/>
          <w:u w:val="single"/>
          <w:rtl/>
        </w:rPr>
        <w:t xml:space="preserve">رابعا: تقييم محتوى المراجعات والمواءمة الأخلاقية والنوعية  </w:t>
      </w:r>
    </w:p>
    <w:p w14:paraId="1B5DE3C4" w14:textId="77777777" w:rsidR="00143EC4" w:rsidRPr="0045514A" w:rsidRDefault="0000000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جدول (11) مستوى التفاعل مع محتوى المراجعات للمؤثرين</w:t>
      </w:r>
    </w:p>
    <w:tbl>
      <w:tblPr>
        <w:tblStyle w:val="a9"/>
        <w:tblW w:w="102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18"/>
        <w:gridCol w:w="1248"/>
        <w:gridCol w:w="1172"/>
        <w:gridCol w:w="6622"/>
      </w:tblGrid>
      <w:tr w:rsidR="00143EC4" w:rsidRPr="0045514A" w14:paraId="018C7855" w14:textId="77777777" w:rsidTr="005A1BA0">
        <w:trPr>
          <w:trHeight w:val="293"/>
        </w:trPr>
        <w:tc>
          <w:tcPr>
            <w:tcW w:w="121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BF79EF5" w14:textId="77777777" w:rsidR="00143EC4" w:rsidRPr="0045514A" w:rsidRDefault="00000000">
            <w:pPr>
              <w:jc w:val="center"/>
              <w:rPr>
                <w:rFonts w:ascii="Simplified Arabic" w:eastAsia="Times New Roman" w:hAnsi="Simplified Arabic" w:cs="Simplified Arabic"/>
                <w:b/>
                <w:bCs/>
              </w:rPr>
            </w:pPr>
            <w:r w:rsidRPr="0045514A">
              <w:rPr>
                <w:rFonts w:ascii="Simplified Arabic" w:eastAsia="Times New Roman" w:hAnsi="Simplified Arabic" w:cs="Simplified Arabic"/>
                <w:b/>
                <w:bCs/>
                <w:rtl/>
              </w:rPr>
              <w:t>معارض</w:t>
            </w:r>
          </w:p>
        </w:tc>
        <w:tc>
          <w:tcPr>
            <w:tcW w:w="1248"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59A0527" w14:textId="77777777" w:rsidR="00143EC4" w:rsidRPr="0045514A" w:rsidRDefault="00000000">
            <w:pPr>
              <w:jc w:val="center"/>
              <w:rPr>
                <w:rFonts w:ascii="Simplified Arabic" w:eastAsia="Times New Roman" w:hAnsi="Simplified Arabic" w:cs="Simplified Arabic"/>
                <w:b/>
                <w:bCs/>
              </w:rPr>
            </w:pPr>
            <w:r w:rsidRPr="0045514A">
              <w:rPr>
                <w:rFonts w:ascii="Simplified Arabic" w:eastAsia="Times New Roman" w:hAnsi="Simplified Arabic" w:cs="Simplified Arabic"/>
                <w:b/>
                <w:bCs/>
                <w:rtl/>
              </w:rPr>
              <w:t>محايد</w:t>
            </w:r>
          </w:p>
        </w:tc>
        <w:tc>
          <w:tcPr>
            <w:tcW w:w="117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0C49596" w14:textId="77777777" w:rsidR="00143EC4" w:rsidRPr="0045514A" w:rsidRDefault="00000000">
            <w:pPr>
              <w:jc w:val="center"/>
              <w:rPr>
                <w:rFonts w:ascii="Simplified Arabic" w:eastAsia="Times New Roman" w:hAnsi="Simplified Arabic" w:cs="Simplified Arabic"/>
                <w:b/>
                <w:bCs/>
              </w:rPr>
            </w:pPr>
            <w:r w:rsidRPr="0045514A">
              <w:rPr>
                <w:rFonts w:ascii="Simplified Arabic" w:eastAsia="Times New Roman" w:hAnsi="Simplified Arabic" w:cs="Simplified Arabic"/>
                <w:b/>
                <w:bCs/>
                <w:rtl/>
              </w:rPr>
              <w:t>موافق</w:t>
            </w:r>
          </w:p>
        </w:tc>
        <w:tc>
          <w:tcPr>
            <w:tcW w:w="662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0AB9553" w14:textId="77777777" w:rsidR="00143EC4" w:rsidRPr="0045514A" w:rsidRDefault="00000000">
            <w:pPr>
              <w:bidi/>
              <w:jc w:val="center"/>
              <w:rPr>
                <w:rFonts w:ascii="Simplified Arabic" w:eastAsia="Times New Roman" w:hAnsi="Simplified Arabic" w:cs="Simplified Arabic"/>
                <w:b/>
                <w:bCs/>
              </w:rPr>
            </w:pPr>
            <w:r w:rsidRPr="0045514A">
              <w:rPr>
                <w:rFonts w:ascii="Simplified Arabic" w:eastAsia="Times New Roman" w:hAnsi="Simplified Arabic" w:cs="Simplified Arabic"/>
                <w:b/>
                <w:bCs/>
                <w:rtl/>
              </w:rPr>
              <w:t>العبارة</w:t>
            </w:r>
          </w:p>
        </w:tc>
      </w:tr>
      <w:tr w:rsidR="00143EC4" w:rsidRPr="0045514A" w14:paraId="17A07475" w14:textId="77777777" w:rsidTr="005A1BA0">
        <w:trPr>
          <w:trHeight w:val="309"/>
        </w:trPr>
        <w:tc>
          <w:tcPr>
            <w:tcW w:w="1218" w:type="dxa"/>
            <w:tcBorders>
              <w:top w:val="nil"/>
              <w:left w:val="nil"/>
              <w:bottom w:val="single" w:sz="5" w:space="0" w:color="000000"/>
              <w:right w:val="single" w:sz="5" w:space="0" w:color="000000"/>
            </w:tcBorders>
            <w:tcMar>
              <w:top w:w="0" w:type="dxa"/>
              <w:left w:w="100" w:type="dxa"/>
              <w:bottom w:w="0" w:type="dxa"/>
              <w:right w:w="100" w:type="dxa"/>
            </w:tcMar>
          </w:tcPr>
          <w:p w14:paraId="04F10D01"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8(8.9%)</w:t>
            </w:r>
          </w:p>
        </w:tc>
        <w:tc>
          <w:tcPr>
            <w:tcW w:w="124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E8C94B7"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57(63.3%)</w:t>
            </w:r>
          </w:p>
        </w:tc>
        <w:tc>
          <w:tcPr>
            <w:tcW w:w="1172" w:type="dxa"/>
            <w:tcBorders>
              <w:top w:val="nil"/>
              <w:left w:val="nil"/>
              <w:bottom w:val="single" w:sz="5" w:space="0" w:color="000000"/>
              <w:right w:val="single" w:sz="5" w:space="0" w:color="000000"/>
            </w:tcBorders>
            <w:tcMar>
              <w:top w:w="0" w:type="dxa"/>
              <w:left w:w="100" w:type="dxa"/>
              <w:bottom w:w="0" w:type="dxa"/>
              <w:right w:w="100" w:type="dxa"/>
            </w:tcMar>
          </w:tcPr>
          <w:p w14:paraId="6231FC0A"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25(27.8%)</w:t>
            </w:r>
          </w:p>
        </w:tc>
        <w:tc>
          <w:tcPr>
            <w:tcW w:w="6622" w:type="dxa"/>
            <w:tcBorders>
              <w:top w:val="nil"/>
              <w:left w:val="nil"/>
              <w:bottom w:val="single" w:sz="5" w:space="0" w:color="000000"/>
              <w:right w:val="single" w:sz="5" w:space="0" w:color="000000"/>
            </w:tcBorders>
            <w:tcMar>
              <w:top w:w="0" w:type="dxa"/>
              <w:left w:w="100" w:type="dxa"/>
              <w:bottom w:w="0" w:type="dxa"/>
              <w:right w:w="100" w:type="dxa"/>
            </w:tcMar>
          </w:tcPr>
          <w:p w14:paraId="329EF818"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أثق في مراجعات المؤثرين التي تبرز عيوب ومزايا قطع الأزياء معا</w:t>
            </w:r>
          </w:p>
        </w:tc>
      </w:tr>
      <w:tr w:rsidR="00143EC4" w:rsidRPr="0045514A" w14:paraId="32D14B2D" w14:textId="77777777" w:rsidTr="005A1BA0">
        <w:trPr>
          <w:trHeight w:val="309"/>
        </w:trPr>
        <w:tc>
          <w:tcPr>
            <w:tcW w:w="1218" w:type="dxa"/>
            <w:tcBorders>
              <w:top w:val="nil"/>
              <w:left w:val="nil"/>
              <w:bottom w:val="single" w:sz="5" w:space="0" w:color="000000"/>
              <w:right w:val="single" w:sz="5" w:space="0" w:color="000000"/>
            </w:tcBorders>
            <w:tcMar>
              <w:top w:w="0" w:type="dxa"/>
              <w:left w:w="100" w:type="dxa"/>
              <w:bottom w:w="0" w:type="dxa"/>
              <w:right w:w="100" w:type="dxa"/>
            </w:tcMar>
          </w:tcPr>
          <w:p w14:paraId="01A067C7"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9(10.0%) </w:t>
            </w:r>
          </w:p>
        </w:tc>
        <w:tc>
          <w:tcPr>
            <w:tcW w:w="124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1B9E469"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29(32.2%) </w:t>
            </w:r>
          </w:p>
        </w:tc>
        <w:tc>
          <w:tcPr>
            <w:tcW w:w="1172" w:type="dxa"/>
            <w:tcBorders>
              <w:top w:val="nil"/>
              <w:left w:val="nil"/>
              <w:bottom w:val="single" w:sz="5" w:space="0" w:color="000000"/>
              <w:right w:val="single" w:sz="5" w:space="0" w:color="000000"/>
            </w:tcBorders>
            <w:tcMar>
              <w:top w:w="0" w:type="dxa"/>
              <w:left w:w="100" w:type="dxa"/>
              <w:bottom w:w="0" w:type="dxa"/>
              <w:right w:w="100" w:type="dxa"/>
            </w:tcMar>
          </w:tcPr>
          <w:p w14:paraId="537C3C94"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52(57.8%) </w:t>
            </w:r>
          </w:p>
        </w:tc>
        <w:tc>
          <w:tcPr>
            <w:tcW w:w="662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02CD416"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تزداد رغبتي في الشراء عندما يمتلك المؤثر خبرة وتخصصاً واضحاً في تنسيق الأزياء.</w:t>
            </w:r>
          </w:p>
        </w:tc>
      </w:tr>
      <w:tr w:rsidR="00143EC4" w:rsidRPr="0045514A" w14:paraId="6140688F" w14:textId="77777777" w:rsidTr="005A1BA0">
        <w:trPr>
          <w:trHeight w:val="309"/>
        </w:trPr>
        <w:tc>
          <w:tcPr>
            <w:tcW w:w="1218" w:type="dxa"/>
            <w:tcBorders>
              <w:top w:val="nil"/>
              <w:left w:val="nil"/>
              <w:bottom w:val="single" w:sz="5" w:space="0" w:color="000000"/>
              <w:right w:val="single" w:sz="5" w:space="0" w:color="000000"/>
            </w:tcBorders>
            <w:tcMar>
              <w:top w:w="0" w:type="dxa"/>
              <w:left w:w="100" w:type="dxa"/>
              <w:bottom w:w="0" w:type="dxa"/>
              <w:right w:w="100" w:type="dxa"/>
            </w:tcMar>
          </w:tcPr>
          <w:p w14:paraId="223DC881"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10(11.1%) </w:t>
            </w:r>
          </w:p>
        </w:tc>
        <w:tc>
          <w:tcPr>
            <w:tcW w:w="124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741B775"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23(25.6%) </w:t>
            </w:r>
          </w:p>
        </w:tc>
        <w:tc>
          <w:tcPr>
            <w:tcW w:w="1172" w:type="dxa"/>
            <w:tcBorders>
              <w:top w:val="nil"/>
              <w:left w:val="nil"/>
              <w:bottom w:val="single" w:sz="5" w:space="0" w:color="000000"/>
              <w:right w:val="single" w:sz="5" w:space="0" w:color="000000"/>
            </w:tcBorders>
            <w:tcMar>
              <w:top w:w="0" w:type="dxa"/>
              <w:left w:w="100" w:type="dxa"/>
              <w:bottom w:w="0" w:type="dxa"/>
              <w:right w:w="100" w:type="dxa"/>
            </w:tcMar>
          </w:tcPr>
          <w:p w14:paraId="6F27DEFD"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57(63.3%) </w:t>
            </w:r>
          </w:p>
        </w:tc>
        <w:tc>
          <w:tcPr>
            <w:tcW w:w="662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7A287CB"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جودة تصوير الفيديوهات والصور لمنتجات الأزياء تدفعني لاتخاذ قرار الشراء. </w:t>
            </w:r>
          </w:p>
        </w:tc>
      </w:tr>
      <w:tr w:rsidR="00143EC4" w:rsidRPr="0045514A" w14:paraId="6B22C3D2" w14:textId="77777777" w:rsidTr="005A1BA0">
        <w:trPr>
          <w:trHeight w:val="309"/>
        </w:trPr>
        <w:tc>
          <w:tcPr>
            <w:tcW w:w="1218" w:type="dxa"/>
            <w:tcBorders>
              <w:top w:val="nil"/>
              <w:left w:val="nil"/>
              <w:bottom w:val="single" w:sz="5" w:space="0" w:color="000000"/>
              <w:right w:val="single" w:sz="5" w:space="0" w:color="000000"/>
            </w:tcBorders>
            <w:tcMar>
              <w:top w:w="0" w:type="dxa"/>
              <w:left w:w="100" w:type="dxa"/>
              <w:bottom w:w="0" w:type="dxa"/>
              <w:right w:w="100" w:type="dxa"/>
            </w:tcMar>
          </w:tcPr>
          <w:p w14:paraId="7EF832C7"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4(4.4%) </w:t>
            </w:r>
          </w:p>
        </w:tc>
        <w:tc>
          <w:tcPr>
            <w:tcW w:w="124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2C0EDAA"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17(18.9%) </w:t>
            </w:r>
          </w:p>
        </w:tc>
        <w:tc>
          <w:tcPr>
            <w:tcW w:w="1172" w:type="dxa"/>
            <w:tcBorders>
              <w:top w:val="nil"/>
              <w:left w:val="nil"/>
              <w:bottom w:val="single" w:sz="5" w:space="0" w:color="000000"/>
              <w:right w:val="single" w:sz="5" w:space="0" w:color="000000"/>
            </w:tcBorders>
            <w:tcMar>
              <w:top w:w="0" w:type="dxa"/>
              <w:left w:w="100" w:type="dxa"/>
              <w:bottom w:w="0" w:type="dxa"/>
              <w:right w:w="100" w:type="dxa"/>
            </w:tcMar>
          </w:tcPr>
          <w:p w14:paraId="0E6A3F7E"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69(76.7%) </w:t>
            </w:r>
          </w:p>
        </w:tc>
        <w:tc>
          <w:tcPr>
            <w:tcW w:w="662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D12891C"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توضيح تفاصيل خامة القماش وجودة الخياطة في المراجعة يحفزني للشراء.</w:t>
            </w:r>
          </w:p>
        </w:tc>
      </w:tr>
      <w:tr w:rsidR="00143EC4" w:rsidRPr="0045514A" w14:paraId="316A49A8" w14:textId="77777777" w:rsidTr="005A1BA0">
        <w:trPr>
          <w:trHeight w:val="309"/>
        </w:trPr>
        <w:tc>
          <w:tcPr>
            <w:tcW w:w="1218" w:type="dxa"/>
            <w:tcBorders>
              <w:top w:val="nil"/>
              <w:left w:val="nil"/>
              <w:bottom w:val="single" w:sz="5" w:space="0" w:color="000000"/>
              <w:right w:val="single" w:sz="5" w:space="0" w:color="000000"/>
            </w:tcBorders>
            <w:tcMar>
              <w:top w:w="0" w:type="dxa"/>
              <w:left w:w="100" w:type="dxa"/>
              <w:bottom w:w="0" w:type="dxa"/>
              <w:right w:w="100" w:type="dxa"/>
            </w:tcMar>
          </w:tcPr>
          <w:p w14:paraId="2FBF4886"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13(14.4%) </w:t>
            </w:r>
          </w:p>
        </w:tc>
        <w:tc>
          <w:tcPr>
            <w:tcW w:w="124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84E129F"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33(36.7%) </w:t>
            </w:r>
          </w:p>
        </w:tc>
        <w:tc>
          <w:tcPr>
            <w:tcW w:w="1172" w:type="dxa"/>
            <w:tcBorders>
              <w:top w:val="nil"/>
              <w:left w:val="nil"/>
              <w:bottom w:val="single" w:sz="5" w:space="0" w:color="000000"/>
              <w:right w:val="single" w:sz="5" w:space="0" w:color="000000"/>
            </w:tcBorders>
            <w:tcMar>
              <w:top w:w="0" w:type="dxa"/>
              <w:left w:w="100" w:type="dxa"/>
              <w:bottom w:w="0" w:type="dxa"/>
              <w:right w:w="100" w:type="dxa"/>
            </w:tcMar>
          </w:tcPr>
          <w:p w14:paraId="462D44B7"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44(48.9%) </w:t>
            </w:r>
          </w:p>
        </w:tc>
        <w:tc>
          <w:tcPr>
            <w:tcW w:w="662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1B1E9FC"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قيام المؤثر بعرض تجربته الشخصية الواقعية يمنحني الطمأنينة للشراء. </w:t>
            </w:r>
          </w:p>
        </w:tc>
      </w:tr>
      <w:tr w:rsidR="00143EC4" w:rsidRPr="0045514A" w14:paraId="56857895" w14:textId="77777777" w:rsidTr="005A1BA0">
        <w:trPr>
          <w:trHeight w:val="309"/>
        </w:trPr>
        <w:tc>
          <w:tcPr>
            <w:tcW w:w="1218" w:type="dxa"/>
            <w:tcBorders>
              <w:top w:val="nil"/>
              <w:left w:val="nil"/>
              <w:bottom w:val="single" w:sz="5" w:space="0" w:color="000000"/>
              <w:right w:val="single" w:sz="5" w:space="0" w:color="000000"/>
            </w:tcBorders>
            <w:tcMar>
              <w:top w:w="0" w:type="dxa"/>
              <w:left w:w="100" w:type="dxa"/>
              <w:bottom w:w="0" w:type="dxa"/>
              <w:right w:w="100" w:type="dxa"/>
            </w:tcMar>
          </w:tcPr>
          <w:p w14:paraId="55987517"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6(6.7%) </w:t>
            </w:r>
          </w:p>
        </w:tc>
        <w:tc>
          <w:tcPr>
            <w:tcW w:w="124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4D0E2FF"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23(25.6%) </w:t>
            </w:r>
          </w:p>
        </w:tc>
        <w:tc>
          <w:tcPr>
            <w:tcW w:w="1172" w:type="dxa"/>
            <w:tcBorders>
              <w:top w:val="nil"/>
              <w:left w:val="nil"/>
              <w:bottom w:val="single" w:sz="5" w:space="0" w:color="000000"/>
              <w:right w:val="single" w:sz="5" w:space="0" w:color="000000"/>
            </w:tcBorders>
            <w:tcMar>
              <w:top w:w="0" w:type="dxa"/>
              <w:left w:w="100" w:type="dxa"/>
              <w:bottom w:w="0" w:type="dxa"/>
              <w:right w:w="100" w:type="dxa"/>
            </w:tcMar>
          </w:tcPr>
          <w:p w14:paraId="6CA14333"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61(67.8%) </w:t>
            </w:r>
          </w:p>
        </w:tc>
        <w:tc>
          <w:tcPr>
            <w:tcW w:w="662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19BF152"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 xml:space="preserve">أهتم بأن تتوافق قيم وسلوكيات المؤثر الأخلاقية مع عادات المجتمع قبل قبول توصياته. </w:t>
            </w:r>
          </w:p>
        </w:tc>
      </w:tr>
      <w:tr w:rsidR="00143EC4" w:rsidRPr="0045514A" w14:paraId="01152711" w14:textId="77777777" w:rsidTr="005A1BA0">
        <w:trPr>
          <w:trHeight w:val="309"/>
        </w:trPr>
        <w:tc>
          <w:tcPr>
            <w:tcW w:w="1218" w:type="dxa"/>
            <w:tcBorders>
              <w:top w:val="nil"/>
              <w:left w:val="nil"/>
              <w:bottom w:val="single" w:sz="5" w:space="0" w:color="000000"/>
              <w:right w:val="single" w:sz="5" w:space="0" w:color="000000"/>
            </w:tcBorders>
            <w:tcMar>
              <w:top w:w="0" w:type="dxa"/>
              <w:left w:w="100" w:type="dxa"/>
              <w:bottom w:w="0" w:type="dxa"/>
              <w:right w:w="100" w:type="dxa"/>
            </w:tcMar>
          </w:tcPr>
          <w:p w14:paraId="596FC2E5"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6(6.7%) </w:t>
            </w:r>
          </w:p>
        </w:tc>
        <w:tc>
          <w:tcPr>
            <w:tcW w:w="124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F94BD89"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26(28.9%) </w:t>
            </w:r>
          </w:p>
        </w:tc>
        <w:tc>
          <w:tcPr>
            <w:tcW w:w="1172" w:type="dxa"/>
            <w:tcBorders>
              <w:top w:val="nil"/>
              <w:left w:val="nil"/>
              <w:bottom w:val="single" w:sz="5" w:space="0" w:color="000000"/>
              <w:right w:val="single" w:sz="5" w:space="0" w:color="000000"/>
            </w:tcBorders>
            <w:tcMar>
              <w:top w:w="0" w:type="dxa"/>
              <w:left w:w="100" w:type="dxa"/>
              <w:bottom w:w="0" w:type="dxa"/>
              <w:right w:w="100" w:type="dxa"/>
            </w:tcMar>
          </w:tcPr>
          <w:p w14:paraId="7837EB49"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58(64.4%) </w:t>
            </w:r>
          </w:p>
        </w:tc>
        <w:tc>
          <w:tcPr>
            <w:tcW w:w="662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44A4A68"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أهتم بأن تتوافق المرجعية الثقافية للمؤثر مع عادات المجتمع قبل قبول توصياته.</w:t>
            </w:r>
          </w:p>
        </w:tc>
      </w:tr>
      <w:tr w:rsidR="00143EC4" w:rsidRPr="0045514A" w14:paraId="5B6DE4C7" w14:textId="77777777" w:rsidTr="005A1BA0">
        <w:trPr>
          <w:trHeight w:val="465"/>
        </w:trPr>
        <w:tc>
          <w:tcPr>
            <w:tcW w:w="1218" w:type="dxa"/>
            <w:tcBorders>
              <w:top w:val="nil"/>
              <w:left w:val="nil"/>
              <w:bottom w:val="single" w:sz="5" w:space="0" w:color="000000"/>
              <w:right w:val="single" w:sz="5" w:space="0" w:color="000000"/>
            </w:tcBorders>
            <w:tcMar>
              <w:top w:w="0" w:type="dxa"/>
              <w:left w:w="100" w:type="dxa"/>
              <w:bottom w:w="0" w:type="dxa"/>
              <w:right w:w="100" w:type="dxa"/>
            </w:tcMar>
          </w:tcPr>
          <w:p w14:paraId="23885BE5"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5(5.6%) </w:t>
            </w:r>
          </w:p>
        </w:tc>
        <w:tc>
          <w:tcPr>
            <w:tcW w:w="124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13A13D2"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27(30.0%) </w:t>
            </w:r>
          </w:p>
        </w:tc>
        <w:tc>
          <w:tcPr>
            <w:tcW w:w="1172" w:type="dxa"/>
            <w:tcBorders>
              <w:top w:val="nil"/>
              <w:left w:val="nil"/>
              <w:bottom w:val="single" w:sz="5" w:space="0" w:color="000000"/>
              <w:right w:val="single" w:sz="5" w:space="0" w:color="000000"/>
            </w:tcBorders>
            <w:tcMar>
              <w:top w:w="0" w:type="dxa"/>
              <w:left w:w="100" w:type="dxa"/>
              <w:bottom w:w="0" w:type="dxa"/>
              <w:right w:w="100" w:type="dxa"/>
            </w:tcMar>
          </w:tcPr>
          <w:p w14:paraId="6C172409" w14:textId="77777777" w:rsidR="00143EC4" w:rsidRPr="0045514A" w:rsidRDefault="00000000">
            <w:pPr>
              <w:jc w:val="center"/>
              <w:rPr>
                <w:rFonts w:ascii="Simplified Arabic" w:eastAsia="Times New Roman" w:hAnsi="Simplified Arabic" w:cs="Simplified Arabic"/>
              </w:rPr>
            </w:pPr>
            <w:r w:rsidRPr="0045514A">
              <w:rPr>
                <w:rFonts w:ascii="Simplified Arabic" w:eastAsia="Times New Roman" w:hAnsi="Simplified Arabic" w:cs="Simplified Arabic"/>
              </w:rPr>
              <w:t xml:space="preserve">58(64.4%) </w:t>
            </w:r>
          </w:p>
        </w:tc>
        <w:tc>
          <w:tcPr>
            <w:tcW w:w="662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ECE4D07"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مقارنة المؤثر لمنتجات الأزياء ببدائل أخرى تساعدني بشكل مباشر في تخطيط قراري الشرائي.</w:t>
            </w:r>
          </w:p>
        </w:tc>
      </w:tr>
    </w:tbl>
    <w:p w14:paraId="21EE7AF7" w14:textId="77777777" w:rsidR="00143EC4" w:rsidRPr="0045514A" w:rsidRDefault="00143EC4">
      <w:pPr>
        <w:bidi/>
        <w:rPr>
          <w:rFonts w:ascii="Simplified Arabic" w:hAnsi="Simplified Arabic" w:cs="Simplified Arabic"/>
        </w:rPr>
      </w:pPr>
    </w:p>
    <w:p w14:paraId="54F012F2" w14:textId="254A713C"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تشير النتائج إلى ارتفاع نسبة الحياد تجاه عبارة "أثق في مراجعات المؤثرين التي تبرز عيوب ومزايا قطع الأزياء معًا" (63.3%)، في حين لم تتجاوز نسبة الموافقة عليها 27.8% فقط. ويمكن تفسير هذا الارتفاع في نسبة الحياد بأن غالبية أفراد العينة لم يتعرضوا لهذا النوع من المراجعات (التي تبرز المزايا و العيوب معا)  بشكل كاف لدى مؤثري الأزياء، خاصة مع انتشار المحتوى المدفوع الذي يركز على ابراز المزايا دون العيوب، مما يضعف من الشفافية و يحد من ثقة المستهلك اتجاه المراجعة، وترتبط هذه النتيجة بما أوصت به دراسة (</w:t>
      </w:r>
      <w:r w:rsidRPr="0045514A">
        <w:rPr>
          <w:rFonts w:ascii="Simplified Arabic" w:eastAsia="Simplified Arabic" w:hAnsi="Simplified Arabic" w:cs="Simplified Arabic"/>
          <w:sz w:val="28"/>
          <w:szCs w:val="28"/>
        </w:rPr>
        <w:t>Saad, Awad, Aziz &amp; Shma</w:t>
      </w:r>
      <w:r w:rsidR="00270E10">
        <w:rPr>
          <w:rFonts w:ascii="Simplified Arabic" w:eastAsia="Simplified Arabic" w:hAnsi="Simplified Arabic" w:cs="Simplified Arabic"/>
          <w:sz w:val="28"/>
          <w:szCs w:val="28"/>
        </w:rPr>
        <w:t>, 2025</w:t>
      </w:r>
      <w:r w:rsidR="005A1BA0">
        <w:rPr>
          <w:rFonts w:ascii="Simplified Arabic" w:eastAsia="Simplified Arabic" w:hAnsi="Simplified Arabic" w:cs="Simplified Arabic" w:hint="cs"/>
          <w:sz w:val="28"/>
          <w:szCs w:val="28"/>
          <w:rtl/>
        </w:rPr>
        <w:t>)</w:t>
      </w:r>
      <w:r w:rsidRPr="0045514A">
        <w:rPr>
          <w:rFonts w:ascii="Simplified Arabic" w:eastAsia="Simplified Arabic" w:hAnsi="Simplified Arabic" w:cs="Simplified Arabic"/>
          <w:sz w:val="28"/>
          <w:szCs w:val="28"/>
          <w:rtl/>
        </w:rPr>
        <w:t xml:space="preserve">، والتي أكدت ضرورة تركيز المسوقين على بناء شراكات شفافة </w:t>
      </w:r>
      <w:r w:rsidRPr="0045514A">
        <w:rPr>
          <w:rFonts w:ascii="Simplified Arabic" w:eastAsia="Simplified Arabic" w:hAnsi="Simplified Arabic" w:cs="Simplified Arabic"/>
          <w:sz w:val="28"/>
          <w:szCs w:val="28"/>
          <w:rtl/>
        </w:rPr>
        <w:lastRenderedPageBreak/>
        <w:t>وموثوقة مع المؤثرين لتعزيز مصداقية العلامة التجارية وكسب ثقة الشباب، وتدعم هذه النتيجة الإحصاءات الحديثة التي تشير إلى أن 79% من المستهلكين يرون أن صدق المراجعات ولو كانت سلبية تزيد من ثقتهم بالمؤثر، بينما أفاد 80% منهم بأن غياب الشفافية والصدق لدى المؤثر يُعد من أكبر العوامل التي تهدم هذه الثقة (</w:t>
      </w:r>
      <w:r w:rsidRPr="0045514A">
        <w:rPr>
          <w:rFonts w:ascii="Simplified Arabic" w:eastAsia="Simplified Arabic" w:hAnsi="Simplified Arabic" w:cs="Simplified Arabic"/>
          <w:sz w:val="28"/>
          <w:szCs w:val="28"/>
        </w:rPr>
        <w:t>BBB Programs</w:t>
      </w:r>
      <w:r w:rsidR="00270E10">
        <w:rPr>
          <w:rFonts w:ascii="Simplified Arabic" w:eastAsia="Simplified Arabic" w:hAnsi="Simplified Arabic" w:cs="Simplified Arabic"/>
          <w:sz w:val="28"/>
          <w:szCs w:val="28"/>
        </w:rPr>
        <w:t>, 2025</w:t>
      </w:r>
      <w:r w:rsidRPr="0045514A">
        <w:rPr>
          <w:rFonts w:ascii="Simplified Arabic" w:eastAsia="Simplified Arabic" w:hAnsi="Simplified Arabic" w:cs="Simplified Arabic"/>
          <w:sz w:val="28"/>
          <w:szCs w:val="28"/>
          <w:rtl/>
        </w:rPr>
        <w:t>).</w:t>
      </w:r>
    </w:p>
    <w:p w14:paraId="1913B71E" w14:textId="6912BE2D" w:rsidR="00143EC4" w:rsidRPr="0045514A" w:rsidRDefault="00000000" w:rsidP="005A1BA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كما تشير النتائج إلى ارتفاع نسبة الموافقة على عبارة "تزداد رغبتي في الشراء عندما يمتلك المؤثر خبرة وتخصصًا واضحًا في تنسيق الأزياء" وهو ما يدل على أن المتابعون يميلون الى الأخذ برأي المؤثر ذي الخبرة في مجال الأزياء أكثر من غيره؛ إذ أن المؤثر الذي يمتلك مهارة واضحة في تنسيق القطع والألوان يمنحه مصداقية تجعله يصنف كمؤثر خبير تفصله عن المؤثرين الذين يقومون بإبداء راي شخصي عابر، وتتفق هذه النتيجة مع ما توصلت إليه دراسة </w:t>
      </w:r>
      <w:r w:rsidR="005A1BA0" w:rsidRPr="005A1BA0">
        <w:rPr>
          <w:rFonts w:ascii="Simplified Arabic" w:eastAsia="Simplified Arabic" w:hAnsi="Simplified Arabic" w:cs="Simplified Arabic"/>
          <w:sz w:val="28"/>
          <w:szCs w:val="28"/>
        </w:rPr>
        <w:t>(Fariz &amp; Winarsih, 2025)</w:t>
      </w:r>
      <w:r w:rsidRPr="0045514A">
        <w:rPr>
          <w:rFonts w:ascii="Simplified Arabic" w:eastAsia="Simplified Arabic" w:hAnsi="Simplified Arabic" w:cs="Simplified Arabic"/>
          <w:sz w:val="28"/>
          <w:szCs w:val="28"/>
          <w:rtl/>
        </w:rPr>
        <w:t xml:space="preserve"> </w:t>
      </w:r>
    </w:p>
    <w:p w14:paraId="2464AE46" w14:textId="4485688F"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وتوضح النتائج كذلك ارتفاع نسبة الموافقة على عبارة "جودة تصوير الفيديوهات والصور لمنتجات الأزياء تدفعني لاتخاذ قرار الشراء" (63.3%) و يمكن تفسير هذا بأن جودة المحتوى و نقاء الألوان و وضوح الصورة يعكس بشكل إيجابي احترافية المؤثر مما يزيد من الموثوقية و احتمالية الشراء، وتتفق هذه النتيجة مع ما توصلت إليه دراسة (</w:t>
      </w:r>
      <w:r w:rsidRPr="0045514A">
        <w:rPr>
          <w:rFonts w:ascii="Simplified Arabic" w:eastAsia="Simplified Arabic" w:hAnsi="Simplified Arabic" w:cs="Simplified Arabic"/>
          <w:sz w:val="28"/>
          <w:szCs w:val="28"/>
        </w:rPr>
        <w:t>Gomes, Marques &amp; Dias</w:t>
      </w:r>
      <w:r w:rsidR="00270E10">
        <w:rPr>
          <w:rFonts w:ascii="Simplified Arabic" w:eastAsia="Simplified Arabic" w:hAnsi="Simplified Arabic" w:cs="Simplified Arabic"/>
          <w:sz w:val="28"/>
          <w:szCs w:val="28"/>
        </w:rPr>
        <w:t>, 2022</w:t>
      </w:r>
      <w:r w:rsidR="0016769F">
        <w:rPr>
          <w:rFonts w:ascii="Simplified Arabic" w:eastAsia="Simplified Arabic" w:hAnsi="Simplified Arabic" w:cs="Simplified Arabic" w:hint="cs"/>
          <w:sz w:val="28"/>
          <w:szCs w:val="28"/>
          <w:rtl/>
        </w:rPr>
        <w:t>)</w:t>
      </w:r>
      <w:r w:rsidRPr="0045514A">
        <w:rPr>
          <w:rFonts w:ascii="Simplified Arabic" w:eastAsia="Simplified Arabic" w:hAnsi="Simplified Arabic" w:cs="Simplified Arabic"/>
          <w:sz w:val="28"/>
          <w:szCs w:val="28"/>
          <w:rtl/>
        </w:rPr>
        <w:t xml:space="preserve">، وتدعم هذه النتيجة ما توصل إليه استطلاع شركة </w:t>
      </w:r>
      <w:r w:rsidRPr="0045514A">
        <w:rPr>
          <w:rFonts w:ascii="Simplified Arabic" w:eastAsia="Simplified Arabic" w:hAnsi="Simplified Arabic" w:cs="Simplified Arabic"/>
          <w:sz w:val="28"/>
          <w:szCs w:val="28"/>
        </w:rPr>
        <w:t>Splashlight</w:t>
      </w:r>
      <w:r w:rsidRPr="0045514A">
        <w:rPr>
          <w:rFonts w:ascii="Simplified Arabic" w:eastAsia="Simplified Arabic" w:hAnsi="Simplified Arabic" w:cs="Simplified Arabic"/>
          <w:sz w:val="28"/>
          <w:szCs w:val="28"/>
          <w:rtl/>
        </w:rPr>
        <w:t xml:space="preserve"> المتخصصة في إنتاج المحتوى المرئي للتجارة الإلكترونية، والذي أظهر أن 47% من المستهلكين يعتبرون جودة صور المنتج العامل الأكثر تأثيرًا عند اتخاذ قرار الشراء من علامة تجارية معينة، متفوقًا بذلك على عوامل أخرى مثل محتوى وسائل التواصل الاجتماعي والوصف النصي للمنتج (</w:t>
      </w:r>
      <w:r w:rsidRPr="0045514A">
        <w:rPr>
          <w:rFonts w:ascii="Simplified Arabic" w:eastAsia="Simplified Arabic" w:hAnsi="Simplified Arabic" w:cs="Simplified Arabic"/>
          <w:sz w:val="28"/>
          <w:szCs w:val="28"/>
        </w:rPr>
        <w:t>Splashlight</w:t>
      </w:r>
      <w:r w:rsidR="00270E10">
        <w:rPr>
          <w:rFonts w:ascii="Simplified Arabic" w:eastAsia="Simplified Arabic" w:hAnsi="Simplified Arabic" w:cs="Simplified Arabic"/>
          <w:sz w:val="28"/>
          <w:szCs w:val="28"/>
        </w:rPr>
        <w:t>, 2017</w:t>
      </w:r>
      <w:r w:rsidRPr="0045514A">
        <w:rPr>
          <w:rFonts w:ascii="Simplified Arabic" w:eastAsia="Simplified Arabic" w:hAnsi="Simplified Arabic" w:cs="Simplified Arabic"/>
          <w:sz w:val="28"/>
          <w:szCs w:val="28"/>
          <w:rtl/>
        </w:rPr>
        <w:t>).</w:t>
      </w:r>
    </w:p>
    <w:p w14:paraId="457E8BFF" w14:textId="731C4DF5"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وتبين النتائج ارتفاع ملحوظ في نسبة الموافقة على عبارة "توضيح تفاصيل خامة القماش وجودة الخياطة في المراجعة يحفزني للشراء" (76.7%)، وهي أعلى نسبة موافقة مسجّلة ضمن عبارات هذا الجدول، و يمكن تفسير هذا الارتفاع الكبير بأن المتسوقين يصعب عليهم تقييم جودة المنتجات بمجرد النظر إلى الصور، و يفضلون التقييمات التي تفصل بوضوح الجودة الفعلية للمنتج (مثل خامات القماش) مما يجعل هذا النوع من المعلومات محفزًا شرائيًا أقوى من مجرد العرض البصري وحده، وتتفق هذه النتيجة مع ما توصلت إليه دراسة (</w:t>
      </w:r>
      <w:r w:rsidRPr="0045514A">
        <w:rPr>
          <w:rFonts w:ascii="Simplified Arabic" w:eastAsia="Simplified Arabic" w:hAnsi="Simplified Arabic" w:cs="Simplified Arabic"/>
          <w:sz w:val="28"/>
          <w:szCs w:val="28"/>
        </w:rPr>
        <w:t>Alenezi</w:t>
      </w:r>
      <w:r w:rsidR="00270E10">
        <w:rPr>
          <w:rFonts w:ascii="Simplified Arabic" w:eastAsia="Simplified Arabic" w:hAnsi="Simplified Arabic" w:cs="Simplified Arabic"/>
          <w:sz w:val="28"/>
          <w:szCs w:val="28"/>
        </w:rPr>
        <w:t>, 2024</w:t>
      </w:r>
      <w:r w:rsidRPr="0045514A">
        <w:rPr>
          <w:rFonts w:ascii="Simplified Arabic" w:eastAsia="Simplified Arabic" w:hAnsi="Simplified Arabic" w:cs="Simplified Arabic"/>
          <w:sz w:val="28"/>
          <w:szCs w:val="28"/>
          <w:rtl/>
        </w:rPr>
        <w:t xml:space="preserve">)، وتدعم هذه النتيجة ما أظهره تقرير منصة </w:t>
      </w:r>
      <w:r w:rsidRPr="0045514A">
        <w:rPr>
          <w:rFonts w:ascii="Simplified Arabic" w:eastAsia="Simplified Arabic" w:hAnsi="Simplified Arabic" w:cs="Simplified Arabic"/>
          <w:sz w:val="28"/>
          <w:szCs w:val="28"/>
        </w:rPr>
        <w:t>Yotpo</w:t>
      </w:r>
      <w:r w:rsidRPr="0045514A">
        <w:rPr>
          <w:rFonts w:ascii="Simplified Arabic" w:eastAsia="Simplified Arabic" w:hAnsi="Simplified Arabic" w:cs="Simplified Arabic"/>
          <w:sz w:val="28"/>
          <w:szCs w:val="28"/>
          <w:rtl/>
        </w:rPr>
        <w:t xml:space="preserve"> لعام 2024 حول اتجاهات التسوق </w:t>
      </w:r>
      <w:r w:rsidRPr="0045514A">
        <w:rPr>
          <w:rFonts w:ascii="Simplified Arabic" w:eastAsia="Simplified Arabic" w:hAnsi="Simplified Arabic" w:cs="Simplified Arabic"/>
          <w:sz w:val="28"/>
          <w:szCs w:val="28"/>
          <w:rtl/>
        </w:rPr>
        <w:lastRenderedPageBreak/>
        <w:t>الإلكتروني في قطاع الأزياء، والذي أشار إلى أن 98% من المتسوقين يعتبرون وصف المنتج التفصيلي عاملاً "مهمًا" أو "مهمًا جدًا" عند الشراء (</w:t>
      </w:r>
      <w:r w:rsidRPr="0045514A">
        <w:rPr>
          <w:rFonts w:ascii="Simplified Arabic" w:eastAsia="Simplified Arabic" w:hAnsi="Simplified Arabic" w:cs="Simplified Arabic"/>
          <w:sz w:val="28"/>
          <w:szCs w:val="28"/>
        </w:rPr>
        <w:t>Yotpo</w:t>
      </w:r>
      <w:r w:rsidR="00270E10">
        <w:rPr>
          <w:rFonts w:ascii="Simplified Arabic" w:eastAsia="Simplified Arabic" w:hAnsi="Simplified Arabic" w:cs="Simplified Arabic"/>
          <w:sz w:val="28"/>
          <w:szCs w:val="28"/>
        </w:rPr>
        <w:t>, 2024</w:t>
      </w:r>
      <w:r w:rsidRPr="0045514A">
        <w:rPr>
          <w:rFonts w:ascii="Simplified Arabic" w:eastAsia="Simplified Arabic" w:hAnsi="Simplified Arabic" w:cs="Simplified Arabic"/>
          <w:sz w:val="28"/>
          <w:szCs w:val="28"/>
          <w:rtl/>
        </w:rPr>
        <w:t xml:space="preserve">). </w:t>
      </w:r>
    </w:p>
    <w:p w14:paraId="22CD83F0" w14:textId="169F70F5"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كما تشير النتائج إلى تقارب نسبي بين نسبتي الموافقة (48.9%) والحياد (36.7%) تجاه عبارة "قيام المؤثر بعرض تجربته الشخصية الواقعية يمنحني الطمأنينة للشراء"، في حين لم تتجاوز نسبة المعارضة 14.4%، ويمكن تفسير ذلك بأنه على الرغم من كون التجربة الشخصية عاملا مطمئنًا لدى ما يقارب نصف أفراد العينة، إلا أنها تظل عرضة للتشكيك لدى فئة أخرى منهم، خاصة في ظل تزايد وعي المستهلك بأن هذه التجارب قد تكون مدفوعة الأجر أو مُعدّة مسبقًا لأغراض تسويقية. وتتفق هذه النتيجة مع ما توصلت إليه دراسة (</w:t>
      </w:r>
      <w:r w:rsidRPr="0045514A">
        <w:rPr>
          <w:rFonts w:ascii="Simplified Arabic" w:eastAsia="Simplified Arabic" w:hAnsi="Simplified Arabic" w:cs="Simplified Arabic"/>
          <w:sz w:val="28"/>
          <w:szCs w:val="28"/>
        </w:rPr>
        <w:t>Abu-Alhaija &amp; Elsawy</w:t>
      </w:r>
      <w:r w:rsidR="00270E10">
        <w:rPr>
          <w:rFonts w:ascii="Simplified Arabic" w:eastAsia="Simplified Arabic" w:hAnsi="Simplified Arabic" w:cs="Simplified Arabic"/>
          <w:sz w:val="28"/>
          <w:szCs w:val="28"/>
        </w:rPr>
        <w:t>, 2026</w:t>
      </w:r>
      <w:r w:rsidRPr="0045514A">
        <w:rPr>
          <w:rFonts w:ascii="Simplified Arabic" w:eastAsia="Simplified Arabic" w:hAnsi="Simplified Arabic" w:cs="Simplified Arabic"/>
          <w:sz w:val="28"/>
          <w:szCs w:val="28"/>
          <w:rtl/>
        </w:rPr>
        <w:t>)، وتدعم هذه النتيجة ما توصل إليه استطلاع (</w:t>
      </w:r>
      <w:r w:rsidRPr="0045514A">
        <w:rPr>
          <w:rFonts w:ascii="Simplified Arabic" w:eastAsia="Simplified Arabic" w:hAnsi="Simplified Arabic" w:cs="Simplified Arabic"/>
          <w:sz w:val="28"/>
          <w:szCs w:val="28"/>
        </w:rPr>
        <w:t>Clutch.co</w:t>
      </w:r>
      <w:r w:rsidR="00270E10">
        <w:rPr>
          <w:rFonts w:ascii="Simplified Arabic" w:eastAsia="Simplified Arabic" w:hAnsi="Simplified Arabic" w:cs="Simplified Arabic"/>
          <w:sz w:val="28"/>
          <w:szCs w:val="28"/>
        </w:rPr>
        <w:t>, 2026</w:t>
      </w:r>
      <w:r w:rsidRPr="0045514A">
        <w:rPr>
          <w:rFonts w:ascii="Simplified Arabic" w:eastAsia="Simplified Arabic" w:hAnsi="Simplified Arabic" w:cs="Simplified Arabic"/>
          <w:sz w:val="28"/>
          <w:szCs w:val="28"/>
          <w:rtl/>
        </w:rPr>
        <w:t xml:space="preserve">)، والذي أظهر أن 53% من المستهلكين تقل ثقتهم بالتوصية عندما يعلمون أن المؤثر تلقى مقابلاً ماديًا مقابل الترويج، في حين لا يزال 87% منهم يعتقدون أن المؤثرين استخدموا فعليًا المنتجات التي يروجون لها. </w:t>
      </w:r>
    </w:p>
    <w:p w14:paraId="414B60E9" w14:textId="7DE13231"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وتشير النتائج إلى ارتفاع نسبة الموافقة على كلٍّ من عبارة "أهتم بأن تتوافق قيم وسلوكيات المؤثر الأخلاقية مع عادات المجتمع" (67.8%) وعبارة "أهتم بأن تتوافق المرجعية الثقافية للمؤثر مع عادات المجتمع" (64.4%)، ويفسر هذا بأن البعدين الثقافي والأخلاقي هما المحور الذي يبني عليه المستهلك السعودي قراره الأولي بقبول أو رفض التعامل مع توصيات المؤثر من الأساس، وتتفق هذه النتيجة بشكل مباشر مع ما توصلت إليه دراسة (</w:t>
      </w:r>
      <w:r w:rsidRPr="0045514A">
        <w:rPr>
          <w:rFonts w:ascii="Simplified Arabic" w:eastAsia="Simplified Arabic" w:hAnsi="Simplified Arabic" w:cs="Simplified Arabic"/>
          <w:sz w:val="28"/>
          <w:szCs w:val="28"/>
        </w:rPr>
        <w:t>Alsaeed</w:t>
      </w:r>
      <w:r w:rsidR="00270E10">
        <w:rPr>
          <w:rFonts w:ascii="Simplified Arabic" w:eastAsia="Simplified Arabic" w:hAnsi="Simplified Arabic" w:cs="Simplified Arabic"/>
          <w:sz w:val="28"/>
          <w:szCs w:val="28"/>
        </w:rPr>
        <w:t>, 2026</w:t>
      </w:r>
      <w:r w:rsidRPr="0045514A">
        <w:rPr>
          <w:rFonts w:ascii="Simplified Arabic" w:eastAsia="Simplified Arabic" w:hAnsi="Simplified Arabic" w:cs="Simplified Arabic"/>
          <w:sz w:val="28"/>
          <w:szCs w:val="28"/>
          <w:rtl/>
        </w:rPr>
        <w:t xml:space="preserve">) </w:t>
      </w:r>
    </w:p>
    <w:p w14:paraId="03D19281" w14:textId="70661EAB"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وأخيرًا، تشير النتائج إلى ارتفاع نسبة الموافقة على عبارة "مقارنة المؤثر لمنتجات الأزياء ببدائل أخرى تساعدني بشكل مباشر في تخطيط قراري الشرائي" (64.4%)، ويمكن تفسير ذلك بأن قيام المؤثر بعرض بدائل للمنتجات ومقارنتها من ناحية السعر والجودة يجعله كمستشار شخصي في نظر المستهلك، لأنه لم يكتفِ بعرض المنتج فحسب، بل قدّم له إطارًا جاهزًا لتقييم خياراته المتاحة، مما يوفر عليه جهد ووقت البحث المستقل، ويمنحه ثقة أكبر في اتخاذ قراره الشرائي. وتتفق هذه النتيجة مع ما توصلت إليه دراسة (</w:t>
      </w:r>
      <w:r w:rsidRPr="0045514A">
        <w:rPr>
          <w:rFonts w:ascii="Simplified Arabic" w:eastAsia="Simplified Arabic" w:hAnsi="Simplified Arabic" w:cs="Simplified Arabic"/>
          <w:sz w:val="28"/>
          <w:szCs w:val="28"/>
        </w:rPr>
        <w:t>Gomes, Marques</w:t>
      </w:r>
      <w:r w:rsidR="00270E10">
        <w:rPr>
          <w:rFonts w:ascii="Simplified Arabic" w:eastAsia="Simplified Arabic" w:hAnsi="Simplified Arabic" w:cs="Simplified Arabic"/>
          <w:sz w:val="28"/>
          <w:szCs w:val="28"/>
        </w:rPr>
        <w:t>, 2022</w:t>
      </w:r>
      <w:r w:rsidRPr="0045514A">
        <w:rPr>
          <w:rFonts w:ascii="Simplified Arabic" w:eastAsia="Simplified Arabic" w:hAnsi="Simplified Arabic" w:cs="Simplified Arabic"/>
          <w:sz w:val="28"/>
          <w:szCs w:val="28"/>
        </w:rPr>
        <w:t xml:space="preserve"> &amp; Dias</w:t>
      </w:r>
      <w:r w:rsidRPr="0045514A">
        <w:rPr>
          <w:rFonts w:ascii="Simplified Arabic" w:eastAsia="Simplified Arabic" w:hAnsi="Simplified Arabic" w:cs="Simplified Arabic"/>
          <w:sz w:val="28"/>
          <w:szCs w:val="28"/>
          <w:rtl/>
        </w:rPr>
        <w:t xml:space="preserve">)، وتدعم هذه النتيجة ما أظهره استطلاع شركة </w:t>
      </w:r>
      <w:r w:rsidRPr="0045514A">
        <w:rPr>
          <w:rFonts w:ascii="Simplified Arabic" w:eastAsia="Simplified Arabic" w:hAnsi="Simplified Arabic" w:cs="Simplified Arabic"/>
          <w:sz w:val="28"/>
          <w:szCs w:val="28"/>
        </w:rPr>
        <w:t>Ask Your Target Market</w:t>
      </w:r>
      <w:r w:rsidRPr="0045514A">
        <w:rPr>
          <w:rFonts w:ascii="Simplified Arabic" w:eastAsia="Simplified Arabic" w:hAnsi="Simplified Arabic" w:cs="Simplified Arabic"/>
          <w:sz w:val="28"/>
          <w:szCs w:val="28"/>
          <w:rtl/>
        </w:rPr>
        <w:t xml:space="preserve">، والذي أشار إلى أن 78% من المتسوقين عبر الإنترنت يعتمدون على مقارنة المنتجات والأسعار كجزء أساسي من عملية </w:t>
      </w:r>
      <w:r w:rsidRPr="0045514A">
        <w:rPr>
          <w:rFonts w:ascii="Simplified Arabic" w:eastAsia="Simplified Arabic" w:hAnsi="Simplified Arabic" w:cs="Simplified Arabic"/>
          <w:sz w:val="28"/>
          <w:szCs w:val="28"/>
          <w:rtl/>
        </w:rPr>
        <w:lastRenderedPageBreak/>
        <w:t xml:space="preserve">اتخاذ قرار الشراء، بينما أفاد 41% منهم بأنهم يقارنون الأسعار في معظم الأحيان قبل إتمام عملية الشراء. وهو ما يفسر إقبال أفراد العينة الكبير على المحتوى الذي يقدمه المؤثر متضمنًا مقارنات بين بدائل منتجات الأزياء، باعتباره امتدادًا لسلوك شرائي أساسي ومنتشر لدى المستهلكين بشكل عام. </w:t>
      </w:r>
    </w:p>
    <w:p w14:paraId="19EE19C2" w14:textId="470A9635" w:rsidR="00143EC4" w:rsidRPr="0045514A" w:rsidRDefault="00000000">
      <w:pPr>
        <w:pStyle w:val="Heading1"/>
        <w:bidi/>
        <w:spacing w:after="200"/>
        <w:ind w:firstLine="283"/>
        <w:jc w:val="both"/>
        <w:rPr>
          <w:rFonts w:ascii="Simplified Arabic" w:eastAsia="Simplified Arabic" w:hAnsi="Simplified Arabic" w:cs="Simplified Arabic"/>
          <w:b/>
          <w:bCs/>
          <w:sz w:val="28"/>
          <w:szCs w:val="28"/>
          <w:u w:val="single"/>
        </w:rPr>
      </w:pPr>
      <w:bookmarkStart w:id="48" w:name="_l2phehj45ylf" w:colFirst="0" w:colLast="0"/>
      <w:bookmarkEnd w:id="48"/>
      <w:r w:rsidRPr="0045514A">
        <w:rPr>
          <w:rFonts w:ascii="Simplified Arabic" w:eastAsia="Simplified Arabic" w:hAnsi="Simplified Arabic" w:cs="Simplified Arabic"/>
          <w:b/>
          <w:bCs/>
          <w:sz w:val="28"/>
          <w:szCs w:val="28"/>
          <w:u w:val="single"/>
          <w:rtl/>
        </w:rPr>
        <w:t>خامسا: أنواع المؤثرين الأكثر متابعة</w:t>
      </w:r>
    </w:p>
    <w:p w14:paraId="5E5EF879" w14:textId="77777777" w:rsidR="00143EC4" w:rsidRPr="0045514A" w:rsidRDefault="00000000">
      <w:pPr>
        <w:bidi/>
        <w:spacing w:after="200"/>
        <w:jc w:val="center"/>
        <w:rPr>
          <w:rFonts w:ascii="Simplified Arabic" w:eastAsia="Simplified Arabic" w:hAnsi="Simplified Arabic" w:cs="Simplified Arabic"/>
          <w:sz w:val="16"/>
          <w:szCs w:val="16"/>
        </w:rPr>
      </w:pPr>
      <w:r w:rsidRPr="0045514A">
        <w:rPr>
          <w:rFonts w:ascii="Simplified Arabic" w:eastAsia="Simplified Arabic" w:hAnsi="Simplified Arabic" w:cs="Simplified Arabic"/>
          <w:rtl/>
        </w:rPr>
        <w:t>جدول (12) أنواع مؤثرين مراجعات الأزياء</w:t>
      </w:r>
    </w:p>
    <w:tbl>
      <w:tblPr>
        <w:tblStyle w:val="aa"/>
        <w:bidiVisual/>
        <w:tblW w:w="89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85"/>
        <w:gridCol w:w="2970"/>
        <w:gridCol w:w="2985"/>
      </w:tblGrid>
      <w:tr w:rsidR="00143EC4" w:rsidRPr="0045514A" w14:paraId="41EB9328" w14:textId="77777777">
        <w:trPr>
          <w:trHeight w:val="285"/>
        </w:trPr>
        <w:tc>
          <w:tcPr>
            <w:tcW w:w="2985" w:type="dxa"/>
            <w:tcBorders>
              <w:top w:val="single" w:sz="5" w:space="0" w:color="000000"/>
              <w:left w:val="single" w:sz="5" w:space="0" w:color="000000"/>
              <w:bottom w:val="single" w:sz="5" w:space="0" w:color="000000"/>
              <w:right w:val="single" w:sz="5" w:space="0" w:color="000000"/>
            </w:tcBorders>
            <w:tcMar>
              <w:top w:w="0" w:type="dxa"/>
              <w:bottom w:w="0" w:type="dxa"/>
            </w:tcMar>
          </w:tcPr>
          <w:p w14:paraId="7C6F215B"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الفئة</w:t>
            </w:r>
          </w:p>
        </w:tc>
        <w:tc>
          <w:tcPr>
            <w:tcW w:w="2970" w:type="dxa"/>
            <w:tcBorders>
              <w:top w:val="single" w:sz="5" w:space="0" w:color="000000"/>
              <w:left w:val="single" w:sz="5" w:space="0" w:color="000000"/>
              <w:bottom w:val="single" w:sz="5" w:space="0" w:color="000000"/>
              <w:right w:val="single" w:sz="5" w:space="0" w:color="000000"/>
            </w:tcBorders>
            <w:tcMar>
              <w:top w:w="0" w:type="dxa"/>
              <w:bottom w:w="0" w:type="dxa"/>
            </w:tcMar>
          </w:tcPr>
          <w:p w14:paraId="4E5F935F"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التكرار</w:t>
            </w:r>
          </w:p>
        </w:tc>
        <w:tc>
          <w:tcPr>
            <w:tcW w:w="2985" w:type="dxa"/>
            <w:tcBorders>
              <w:top w:val="single" w:sz="5" w:space="0" w:color="000000"/>
              <w:left w:val="single" w:sz="5" w:space="0" w:color="000000"/>
              <w:bottom w:val="single" w:sz="5" w:space="0" w:color="000000"/>
              <w:right w:val="single" w:sz="5" w:space="0" w:color="000000"/>
            </w:tcBorders>
            <w:tcMar>
              <w:top w:w="0" w:type="dxa"/>
              <w:bottom w:w="0" w:type="dxa"/>
            </w:tcMar>
          </w:tcPr>
          <w:p w14:paraId="43A59255"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النسبة</w:t>
            </w:r>
          </w:p>
        </w:tc>
      </w:tr>
      <w:tr w:rsidR="00143EC4" w:rsidRPr="0045514A" w14:paraId="42A44721" w14:textId="77777777">
        <w:trPr>
          <w:trHeight w:val="285"/>
        </w:trPr>
        <w:tc>
          <w:tcPr>
            <w:tcW w:w="2985" w:type="dxa"/>
            <w:tcBorders>
              <w:top w:val="single" w:sz="5" w:space="0" w:color="000000"/>
              <w:left w:val="single" w:sz="5" w:space="0" w:color="000000"/>
              <w:bottom w:val="single" w:sz="5" w:space="0" w:color="000000"/>
              <w:right w:val="single" w:sz="5" w:space="0" w:color="000000"/>
            </w:tcBorders>
            <w:tcMar>
              <w:top w:w="0" w:type="dxa"/>
              <w:bottom w:w="0" w:type="dxa"/>
            </w:tcMar>
          </w:tcPr>
          <w:p w14:paraId="05793BED" w14:textId="77777777" w:rsidR="00143EC4" w:rsidRPr="0045514A" w:rsidRDefault="00000000">
            <w:pPr>
              <w:bidi/>
              <w:spacing w:before="240"/>
              <w:ind w:right="20"/>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المؤثر المتخصص في الأزياء</w:t>
            </w:r>
          </w:p>
        </w:tc>
        <w:tc>
          <w:tcPr>
            <w:tcW w:w="2970" w:type="dxa"/>
            <w:tcBorders>
              <w:top w:val="single" w:sz="5" w:space="0" w:color="000000"/>
              <w:left w:val="single" w:sz="5" w:space="0" w:color="000000"/>
              <w:bottom w:val="single" w:sz="5" w:space="0" w:color="000000"/>
              <w:right w:val="single" w:sz="5" w:space="0" w:color="000000"/>
            </w:tcBorders>
            <w:tcMar>
              <w:top w:w="0" w:type="dxa"/>
              <w:bottom w:w="0" w:type="dxa"/>
            </w:tcMar>
          </w:tcPr>
          <w:p w14:paraId="16FCB723"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61</w:t>
            </w:r>
          </w:p>
        </w:tc>
        <w:tc>
          <w:tcPr>
            <w:tcW w:w="2985" w:type="dxa"/>
            <w:tcBorders>
              <w:top w:val="single" w:sz="5" w:space="0" w:color="000000"/>
              <w:left w:val="single" w:sz="5" w:space="0" w:color="000000"/>
              <w:bottom w:val="single" w:sz="5" w:space="0" w:color="000000"/>
              <w:right w:val="single" w:sz="5" w:space="0" w:color="000000"/>
            </w:tcBorders>
            <w:tcMar>
              <w:top w:w="0" w:type="dxa"/>
              <w:bottom w:w="0" w:type="dxa"/>
            </w:tcMar>
          </w:tcPr>
          <w:p w14:paraId="780A6A7D"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67.8%</w:t>
            </w:r>
          </w:p>
        </w:tc>
      </w:tr>
      <w:tr w:rsidR="00143EC4" w:rsidRPr="0045514A" w14:paraId="27B83F25" w14:textId="77777777">
        <w:trPr>
          <w:trHeight w:val="285"/>
        </w:trPr>
        <w:tc>
          <w:tcPr>
            <w:tcW w:w="2985" w:type="dxa"/>
            <w:tcBorders>
              <w:top w:val="single" w:sz="5" w:space="0" w:color="000000"/>
              <w:left w:val="single" w:sz="5" w:space="0" w:color="000000"/>
              <w:bottom w:val="single" w:sz="5" w:space="0" w:color="000000"/>
              <w:right w:val="single" w:sz="5" w:space="0" w:color="000000"/>
            </w:tcBorders>
            <w:tcMar>
              <w:top w:w="0" w:type="dxa"/>
              <w:bottom w:w="0" w:type="dxa"/>
            </w:tcMar>
          </w:tcPr>
          <w:p w14:paraId="3349916F" w14:textId="77777777" w:rsidR="00143EC4" w:rsidRPr="0045514A" w:rsidRDefault="00000000">
            <w:pPr>
              <w:bidi/>
              <w:spacing w:before="240"/>
              <w:ind w:right="20"/>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المؤثر الصغير</w:t>
            </w:r>
          </w:p>
        </w:tc>
        <w:tc>
          <w:tcPr>
            <w:tcW w:w="2970" w:type="dxa"/>
            <w:tcBorders>
              <w:top w:val="single" w:sz="5" w:space="0" w:color="000000"/>
              <w:left w:val="single" w:sz="5" w:space="0" w:color="000000"/>
              <w:bottom w:val="single" w:sz="5" w:space="0" w:color="000000"/>
              <w:right w:val="single" w:sz="5" w:space="0" w:color="000000"/>
            </w:tcBorders>
            <w:tcMar>
              <w:top w:w="0" w:type="dxa"/>
              <w:bottom w:w="0" w:type="dxa"/>
            </w:tcMar>
          </w:tcPr>
          <w:p w14:paraId="285D1E00"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24</w:t>
            </w:r>
          </w:p>
        </w:tc>
        <w:tc>
          <w:tcPr>
            <w:tcW w:w="2985" w:type="dxa"/>
            <w:tcBorders>
              <w:top w:val="single" w:sz="5" w:space="0" w:color="000000"/>
              <w:left w:val="single" w:sz="5" w:space="0" w:color="000000"/>
              <w:bottom w:val="single" w:sz="5" w:space="0" w:color="000000"/>
              <w:right w:val="single" w:sz="5" w:space="0" w:color="000000"/>
            </w:tcBorders>
            <w:tcMar>
              <w:top w:w="0" w:type="dxa"/>
              <w:bottom w:w="0" w:type="dxa"/>
            </w:tcMar>
          </w:tcPr>
          <w:p w14:paraId="1754B534" w14:textId="77777777" w:rsidR="00143EC4" w:rsidRPr="0045514A" w:rsidRDefault="00000000">
            <w:pPr>
              <w:jc w:val="center"/>
              <w:rPr>
                <w:rFonts w:ascii="Simplified Arabic" w:eastAsia="Simplified Arabic" w:hAnsi="Simplified Arabic" w:cs="Simplified Arabic"/>
                <w:highlight w:val="white"/>
              </w:rPr>
            </w:pPr>
            <w:r w:rsidRPr="0045514A">
              <w:rPr>
                <w:rFonts w:ascii="Simplified Arabic" w:eastAsia="Simplified Arabic" w:hAnsi="Simplified Arabic" w:cs="Simplified Arabic"/>
                <w:highlight w:val="white"/>
              </w:rPr>
              <w:t>26.7%</w:t>
            </w:r>
          </w:p>
        </w:tc>
      </w:tr>
      <w:tr w:rsidR="00143EC4" w:rsidRPr="0045514A" w14:paraId="061C5656" w14:textId="77777777">
        <w:trPr>
          <w:trHeight w:val="479"/>
        </w:trPr>
        <w:tc>
          <w:tcPr>
            <w:tcW w:w="2985" w:type="dxa"/>
            <w:tcBorders>
              <w:top w:val="single" w:sz="5" w:space="0" w:color="000000"/>
              <w:left w:val="single" w:sz="5" w:space="0" w:color="000000"/>
              <w:bottom w:val="single" w:sz="5" w:space="0" w:color="000000"/>
              <w:right w:val="single" w:sz="5" w:space="0" w:color="000000"/>
            </w:tcBorders>
            <w:tcMar>
              <w:top w:w="0" w:type="dxa"/>
              <w:bottom w:w="0" w:type="dxa"/>
            </w:tcMar>
          </w:tcPr>
          <w:p w14:paraId="625B2B35" w14:textId="77777777" w:rsidR="00143EC4" w:rsidRPr="0045514A" w:rsidRDefault="00000000">
            <w:pPr>
              <w:bidi/>
              <w:spacing w:before="240"/>
              <w:ind w:right="20"/>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المؤثر المشهور عامة</w:t>
            </w:r>
          </w:p>
        </w:tc>
        <w:tc>
          <w:tcPr>
            <w:tcW w:w="2970" w:type="dxa"/>
            <w:tcBorders>
              <w:top w:val="single" w:sz="5" w:space="0" w:color="000000"/>
              <w:left w:val="single" w:sz="5" w:space="0" w:color="000000"/>
              <w:bottom w:val="single" w:sz="5" w:space="0" w:color="000000"/>
              <w:right w:val="single" w:sz="5" w:space="0" w:color="000000"/>
            </w:tcBorders>
            <w:tcMar>
              <w:top w:w="0" w:type="dxa"/>
              <w:bottom w:w="0" w:type="dxa"/>
            </w:tcMar>
          </w:tcPr>
          <w:p w14:paraId="5E957601"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5</w:t>
            </w:r>
          </w:p>
        </w:tc>
        <w:tc>
          <w:tcPr>
            <w:tcW w:w="2985" w:type="dxa"/>
            <w:tcBorders>
              <w:top w:val="single" w:sz="5" w:space="0" w:color="000000"/>
              <w:left w:val="single" w:sz="5" w:space="0" w:color="000000"/>
              <w:bottom w:val="single" w:sz="5" w:space="0" w:color="000000"/>
              <w:right w:val="single" w:sz="5" w:space="0" w:color="000000"/>
            </w:tcBorders>
            <w:tcMar>
              <w:top w:w="0" w:type="dxa"/>
              <w:bottom w:w="0" w:type="dxa"/>
            </w:tcMar>
          </w:tcPr>
          <w:p w14:paraId="26DCF7D4"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5.6%</w:t>
            </w:r>
          </w:p>
        </w:tc>
      </w:tr>
      <w:tr w:rsidR="00143EC4" w:rsidRPr="0045514A" w14:paraId="7EF93D25" w14:textId="77777777">
        <w:trPr>
          <w:trHeight w:val="285"/>
        </w:trPr>
        <w:tc>
          <w:tcPr>
            <w:tcW w:w="2985" w:type="dxa"/>
            <w:tcBorders>
              <w:top w:val="single" w:sz="5" w:space="0" w:color="000000"/>
              <w:left w:val="single" w:sz="5" w:space="0" w:color="000000"/>
              <w:bottom w:val="single" w:sz="5" w:space="0" w:color="000000"/>
              <w:right w:val="single" w:sz="5" w:space="0" w:color="000000"/>
            </w:tcBorders>
            <w:tcMar>
              <w:top w:w="0" w:type="dxa"/>
              <w:bottom w:w="0" w:type="dxa"/>
            </w:tcMar>
          </w:tcPr>
          <w:p w14:paraId="0828DE50"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الإجمالي</w:t>
            </w:r>
          </w:p>
        </w:tc>
        <w:tc>
          <w:tcPr>
            <w:tcW w:w="2970" w:type="dxa"/>
            <w:tcBorders>
              <w:top w:val="single" w:sz="5" w:space="0" w:color="000000"/>
              <w:left w:val="single" w:sz="5" w:space="0" w:color="000000"/>
              <w:bottom w:val="single" w:sz="5" w:space="0" w:color="000000"/>
              <w:right w:val="single" w:sz="5" w:space="0" w:color="000000"/>
            </w:tcBorders>
            <w:tcMar>
              <w:top w:w="0" w:type="dxa"/>
              <w:bottom w:w="0" w:type="dxa"/>
            </w:tcMar>
          </w:tcPr>
          <w:p w14:paraId="22E557F7"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90</w:t>
            </w:r>
          </w:p>
        </w:tc>
        <w:tc>
          <w:tcPr>
            <w:tcW w:w="2985" w:type="dxa"/>
            <w:tcBorders>
              <w:top w:val="single" w:sz="5" w:space="0" w:color="000000"/>
              <w:left w:val="single" w:sz="5" w:space="0" w:color="000000"/>
              <w:bottom w:val="single" w:sz="5" w:space="0" w:color="000000"/>
              <w:right w:val="single" w:sz="5" w:space="0" w:color="000000"/>
            </w:tcBorders>
            <w:tcMar>
              <w:top w:w="0" w:type="dxa"/>
              <w:bottom w:w="0" w:type="dxa"/>
            </w:tcMar>
          </w:tcPr>
          <w:p w14:paraId="536C5B59"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100.0%</w:t>
            </w:r>
          </w:p>
        </w:tc>
      </w:tr>
    </w:tbl>
    <w:p w14:paraId="20552AB7" w14:textId="77777777" w:rsidR="0016769F" w:rsidRDefault="0016769F">
      <w:pPr>
        <w:bidi/>
        <w:spacing w:after="200"/>
        <w:jc w:val="center"/>
        <w:rPr>
          <w:rFonts w:ascii="Simplified Arabic" w:eastAsia="Simplified Arabic" w:hAnsi="Simplified Arabic" w:cs="Simplified Arabic"/>
          <w:rtl/>
        </w:rPr>
      </w:pPr>
    </w:p>
    <w:p w14:paraId="3AABB026" w14:textId="7E47B76F" w:rsidR="00143EC4" w:rsidRPr="0045514A" w:rsidRDefault="00000000" w:rsidP="0016769F">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شكل (8): أنواع مؤثرين مراجعات الأزياء</w:t>
      </w:r>
      <w:r w:rsidRPr="0045514A">
        <w:rPr>
          <w:rFonts w:ascii="Simplified Arabic" w:hAnsi="Simplified Arabic" w:cs="Simplified Arabic"/>
          <w:noProof/>
        </w:rPr>
        <w:drawing>
          <wp:anchor distT="114300" distB="114300" distL="114300" distR="114300" simplePos="0" relativeHeight="251672576" behindDoc="0" locked="0" layoutInCell="1" hidden="0" allowOverlap="1" wp14:anchorId="48DD9F0D" wp14:editId="792B8225">
            <wp:simplePos x="0" y="0"/>
            <wp:positionH relativeFrom="column">
              <wp:posOffset>1304925</wp:posOffset>
            </wp:positionH>
            <wp:positionV relativeFrom="paragraph">
              <wp:posOffset>371475</wp:posOffset>
            </wp:positionV>
            <wp:extent cx="1965669" cy="1940629"/>
            <wp:effectExtent l="0" t="0" r="0" b="0"/>
            <wp:wrapSquare wrapText="bothSides" distT="114300" distB="114300" distL="114300" distR="114300"/>
            <wp:docPr id="4" name="image5.png" descr="Forms response chart. Question title: برأيك، أي من أنواع المؤثرين التالية تجد أن مراجعاته لمنتجات الأزياء هي الأكثر تأثيراً على قرارك الشرائي؟. Number of responses: 90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برأيك، أي من أنواع المؤثرين التالية تجد أن مراجعاته لمنتجات الأزياء هي الأكثر تأثيراً على قرارك الشرائي؟. Number of responses: 90 responses."/>
                    <pic:cNvPicPr preferRelativeResize="0"/>
                  </pic:nvPicPr>
                  <pic:blipFill>
                    <a:blip r:embed="rId15"/>
                    <a:srcRect l="19934" t="29739" r="53987" b="9100"/>
                    <a:stretch>
                      <a:fillRect/>
                    </a:stretch>
                  </pic:blipFill>
                  <pic:spPr>
                    <a:xfrm>
                      <a:off x="0" y="0"/>
                      <a:ext cx="1965669" cy="1940629"/>
                    </a:xfrm>
                    <a:prstGeom prst="rect">
                      <a:avLst/>
                    </a:prstGeom>
                    <a:ln/>
                  </pic:spPr>
                </pic:pic>
              </a:graphicData>
            </a:graphic>
          </wp:anchor>
        </w:drawing>
      </w:r>
      <w:r w:rsidRPr="0045514A">
        <w:rPr>
          <w:rFonts w:ascii="Simplified Arabic" w:hAnsi="Simplified Arabic" w:cs="Simplified Arabic"/>
          <w:noProof/>
        </w:rPr>
        <w:drawing>
          <wp:anchor distT="114300" distB="114300" distL="114300" distR="114300" simplePos="0" relativeHeight="251673600" behindDoc="0" locked="0" layoutInCell="1" hidden="0" allowOverlap="1" wp14:anchorId="152CD023" wp14:editId="73398A94">
            <wp:simplePos x="0" y="0"/>
            <wp:positionH relativeFrom="column">
              <wp:posOffset>3267075</wp:posOffset>
            </wp:positionH>
            <wp:positionV relativeFrom="paragraph">
              <wp:posOffset>371475</wp:posOffset>
            </wp:positionV>
            <wp:extent cx="2547009" cy="1473904"/>
            <wp:effectExtent l="0" t="0" r="0" b="0"/>
            <wp:wrapSquare wrapText="bothSides" distT="114300" distB="114300" distL="114300" distR="114300"/>
            <wp:docPr id="8" name="image6.png" descr="Forms response chart. Question title: برأيك، أي من أنواع المؤثرين التالية تجد أن مراجعاته لمنتجات الأزياء هي الأكثر تأثيراً على قرارك الشرائي؟. Number of responses: 90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برأيك، أي من أنواع المؤثرين التالية تجد أن مراجعاته لمنتجات الأزياء هي الأكثر تأثيراً على قرارك الشرائي؟. Number of responses: 90 responses."/>
                    <pic:cNvPicPr preferRelativeResize="0"/>
                  </pic:nvPicPr>
                  <pic:blipFill>
                    <a:blip r:embed="rId15"/>
                    <a:srcRect l="62791" t="28825" r="4485" b="26108"/>
                    <a:stretch>
                      <a:fillRect/>
                    </a:stretch>
                  </pic:blipFill>
                  <pic:spPr>
                    <a:xfrm>
                      <a:off x="0" y="0"/>
                      <a:ext cx="2547009" cy="1473904"/>
                    </a:xfrm>
                    <a:prstGeom prst="rect">
                      <a:avLst/>
                    </a:prstGeom>
                    <a:ln/>
                  </pic:spPr>
                </pic:pic>
              </a:graphicData>
            </a:graphic>
          </wp:anchor>
        </w:drawing>
      </w:r>
    </w:p>
    <w:p w14:paraId="67917772" w14:textId="77777777" w:rsidR="00143EC4" w:rsidRPr="0045514A" w:rsidRDefault="00143EC4">
      <w:pPr>
        <w:bidi/>
        <w:spacing w:after="200"/>
        <w:jc w:val="center"/>
        <w:rPr>
          <w:rFonts w:ascii="Simplified Arabic" w:eastAsia="Simplified Arabic" w:hAnsi="Simplified Arabic" w:cs="Simplified Arabic"/>
        </w:rPr>
      </w:pPr>
    </w:p>
    <w:p w14:paraId="52A041DB" w14:textId="77777777" w:rsidR="00143EC4" w:rsidRPr="0045514A" w:rsidRDefault="00143EC4">
      <w:pPr>
        <w:bidi/>
        <w:spacing w:after="200"/>
        <w:rPr>
          <w:rFonts w:ascii="Simplified Arabic" w:eastAsia="Simplified Arabic" w:hAnsi="Simplified Arabic" w:cs="Simplified Arabic"/>
        </w:rPr>
      </w:pPr>
    </w:p>
    <w:p w14:paraId="690B488C" w14:textId="77777777" w:rsidR="00143EC4" w:rsidRPr="0045514A" w:rsidRDefault="00143EC4">
      <w:pPr>
        <w:bidi/>
        <w:spacing w:after="200"/>
        <w:jc w:val="both"/>
        <w:rPr>
          <w:rFonts w:ascii="Simplified Arabic" w:eastAsia="Simplified Arabic" w:hAnsi="Simplified Arabic" w:cs="Simplified Arabic"/>
          <w:sz w:val="28"/>
          <w:szCs w:val="28"/>
        </w:rPr>
      </w:pPr>
    </w:p>
    <w:p w14:paraId="08A01CF9" w14:textId="77777777" w:rsidR="0016769F" w:rsidRDefault="0016769F">
      <w:pPr>
        <w:bidi/>
        <w:spacing w:after="200"/>
        <w:ind w:firstLine="283"/>
        <w:jc w:val="both"/>
        <w:rPr>
          <w:rFonts w:ascii="Simplified Arabic" w:eastAsia="Simplified Arabic" w:hAnsi="Simplified Arabic" w:cs="Simplified Arabic"/>
          <w:sz w:val="28"/>
          <w:szCs w:val="28"/>
          <w:rtl/>
        </w:rPr>
      </w:pPr>
    </w:p>
    <w:p w14:paraId="48BC63A6" w14:textId="77777777" w:rsidR="0016769F" w:rsidRDefault="0016769F" w:rsidP="0016769F">
      <w:pPr>
        <w:bidi/>
        <w:spacing w:after="200"/>
        <w:ind w:firstLine="283"/>
        <w:jc w:val="both"/>
        <w:rPr>
          <w:rFonts w:ascii="Simplified Arabic" w:eastAsia="Simplified Arabic" w:hAnsi="Simplified Arabic" w:cs="Simplified Arabic"/>
          <w:sz w:val="28"/>
          <w:szCs w:val="28"/>
          <w:rtl/>
        </w:rPr>
      </w:pPr>
    </w:p>
    <w:p w14:paraId="70EB0277" w14:textId="01843A47" w:rsidR="00143EC4" w:rsidRPr="0045514A" w:rsidRDefault="00000000" w:rsidP="0016769F">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تشير النتائج إلى تصدّر "المؤثر المتخصص في الأزياء" بفارق كبير كأكثر أنواع المؤثرين تأثيرًا على القرار الشرائي لدى أفراد العينة، بنسبة بلغت 67.8%، تلاه "المؤثر الصغير" بنسبة 26.7%، بينما جاء "المؤثر المشهور بشكل عام" في المرتبة الأخيرة بنسبة ضئيلة لم تتجاوز 5.6%. </w:t>
      </w:r>
    </w:p>
    <w:p w14:paraId="02CA86BF" w14:textId="0A9A1380"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lastRenderedPageBreak/>
        <w:t>ويمكن تفسير هذا بأن المتابعين يقومون بالبحث عن المراجعات في مرحلة ما قبل اتخاذ قرار الشراء، لذا يفضلون الاستماع إلى مراجعة من شخص خبير في هذا المجال يوجههم نحو الاختيار الأمثل، وهو ما يفسر تصدّر "المؤثر المتخصص" بفارق كبير. ومن ناحية اخرى قد يكون من الأمثل التوجه نحو المؤثر الصغير في حين وجود بعض التساؤلات نحو المنتجات حيث أن احتمالية الرد عند المؤثر الصغير تكون أكبر.</w:t>
      </w:r>
    </w:p>
    <w:p w14:paraId="2E9FF613" w14:textId="347C3822" w:rsidR="00143EC4" w:rsidRPr="0045514A" w:rsidRDefault="00000000" w:rsidP="0016769F">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وتتفق هذه النتيجة مع ما توصلت إليه دراسة </w:t>
      </w:r>
      <w:r w:rsidR="0016769F" w:rsidRPr="0016769F">
        <w:rPr>
          <w:rFonts w:ascii="Simplified Arabic" w:eastAsia="Simplified Arabic" w:hAnsi="Simplified Arabic" w:cs="Simplified Arabic"/>
          <w:sz w:val="28"/>
          <w:szCs w:val="28"/>
        </w:rPr>
        <w:t>(Fariz &amp; Winarsih, 2025)</w:t>
      </w:r>
      <w:r w:rsidRPr="0045514A">
        <w:rPr>
          <w:rFonts w:ascii="Simplified Arabic" w:eastAsia="Simplified Arabic" w:hAnsi="Simplified Arabic" w:cs="Simplified Arabic"/>
          <w:sz w:val="28"/>
          <w:szCs w:val="28"/>
          <w:rtl/>
        </w:rPr>
        <w:t>، حيث أكدت أن عاملي "الموثوقية" و"الخبرة المدركة" يمتلكان التأثير الأكبر والدلالة الإحصائية الأعلى في تشكيل التصورات والاتجاهات الإيجابية للمستهلكين نحو المؤثرين في صناعة الأزياء والموضة تحديدًا، وهو ما يفسر تفضيل أفراد العينة الواضح للمؤثر المتخصص على حساب باقي الأنواع.</w:t>
      </w:r>
    </w:p>
    <w:p w14:paraId="49B00295" w14:textId="10AFC4A3"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وتدعم ذلك الإحصاءات الحديثة التي توضح أن معدل التفاعل لدى صغار المؤثرين على إنستجرام يبلغ نحو 1.78%، مقابل 0.33% فقط لدى المؤثرين ذوي الجماهير الضخمة (</w:t>
      </w:r>
      <w:r w:rsidRPr="0045514A">
        <w:rPr>
          <w:rFonts w:ascii="Simplified Arabic" w:eastAsia="Simplified Arabic" w:hAnsi="Simplified Arabic" w:cs="Simplified Arabic"/>
          <w:sz w:val="28"/>
          <w:szCs w:val="28"/>
        </w:rPr>
        <w:t>eMarketer</w:t>
      </w:r>
      <w:r w:rsidR="00270E10">
        <w:rPr>
          <w:rFonts w:ascii="Simplified Arabic" w:eastAsia="Simplified Arabic" w:hAnsi="Simplified Arabic" w:cs="Simplified Arabic"/>
          <w:sz w:val="28"/>
          <w:szCs w:val="28"/>
        </w:rPr>
        <w:t>, 2026</w:t>
      </w:r>
      <w:r w:rsidRPr="0045514A">
        <w:rPr>
          <w:rFonts w:ascii="Simplified Arabic" w:eastAsia="Simplified Arabic" w:hAnsi="Simplified Arabic" w:cs="Simplified Arabic"/>
          <w:sz w:val="28"/>
          <w:szCs w:val="28"/>
          <w:rtl/>
        </w:rPr>
        <w:t>).</w:t>
      </w:r>
    </w:p>
    <w:p w14:paraId="005FEA25" w14:textId="77777777" w:rsidR="00143EC4" w:rsidRPr="0045514A" w:rsidRDefault="00000000">
      <w:pPr>
        <w:pStyle w:val="Heading1"/>
        <w:bidi/>
        <w:spacing w:after="200"/>
        <w:ind w:firstLine="283"/>
        <w:jc w:val="both"/>
        <w:rPr>
          <w:rFonts w:ascii="Simplified Arabic" w:eastAsia="Simplified Arabic" w:hAnsi="Simplified Arabic" w:cs="Simplified Arabic"/>
          <w:b/>
          <w:bCs/>
          <w:sz w:val="28"/>
          <w:szCs w:val="28"/>
          <w:u w:val="single"/>
        </w:rPr>
      </w:pPr>
      <w:bookmarkStart w:id="49" w:name="_a4girwmxpw45" w:colFirst="0" w:colLast="0"/>
      <w:bookmarkEnd w:id="49"/>
      <w:r w:rsidRPr="0045514A">
        <w:rPr>
          <w:rFonts w:ascii="Simplified Arabic" w:eastAsia="Simplified Arabic" w:hAnsi="Simplified Arabic" w:cs="Simplified Arabic"/>
          <w:b/>
          <w:bCs/>
          <w:sz w:val="28"/>
          <w:szCs w:val="28"/>
          <w:u w:val="single"/>
          <w:rtl/>
        </w:rPr>
        <w:t xml:space="preserve">سادسا: مستوى التفاعل مع مراجعات الأزياء </w:t>
      </w:r>
    </w:p>
    <w:p w14:paraId="7AA64303" w14:textId="77777777" w:rsidR="00143EC4" w:rsidRPr="0045514A" w:rsidRDefault="00000000">
      <w:pPr>
        <w:bidi/>
        <w:spacing w:after="200"/>
        <w:jc w:val="center"/>
        <w:rPr>
          <w:rFonts w:ascii="Simplified Arabic" w:eastAsia="Simplified Arabic" w:hAnsi="Simplified Arabic" w:cs="Simplified Arabic"/>
        </w:rPr>
      </w:pPr>
      <w:r w:rsidRPr="0045514A">
        <w:rPr>
          <w:rFonts w:ascii="Simplified Arabic" w:eastAsia="Simplified Arabic" w:hAnsi="Simplified Arabic" w:cs="Simplified Arabic"/>
          <w:rtl/>
        </w:rPr>
        <w:t>جدول (13) مستوى التفاعل مع محتوى المراجعات للمؤثرين</w:t>
      </w:r>
    </w:p>
    <w:tbl>
      <w:tblPr>
        <w:tblStyle w:val="ab"/>
        <w:bidiVisual/>
        <w:tblW w:w="1024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20"/>
        <w:gridCol w:w="1305"/>
        <w:gridCol w:w="1305"/>
        <w:gridCol w:w="1215"/>
      </w:tblGrid>
      <w:tr w:rsidR="00143EC4" w:rsidRPr="0045514A" w14:paraId="30181AE1" w14:textId="77777777">
        <w:trPr>
          <w:jc w:val="center"/>
        </w:trPr>
        <w:tc>
          <w:tcPr>
            <w:tcW w:w="642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765C56C"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العبارة</w:t>
            </w:r>
          </w:p>
        </w:tc>
        <w:tc>
          <w:tcPr>
            <w:tcW w:w="1305"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7653A7B5"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موافق</w:t>
            </w:r>
          </w:p>
        </w:tc>
        <w:tc>
          <w:tcPr>
            <w:tcW w:w="1305"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0255C50A"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محايد</w:t>
            </w:r>
          </w:p>
        </w:tc>
        <w:tc>
          <w:tcPr>
            <w:tcW w:w="1215" w:type="dxa"/>
            <w:tcBorders>
              <w:top w:val="single" w:sz="5" w:space="0" w:color="000000"/>
              <w:left w:val="single" w:sz="5" w:space="0" w:color="000000"/>
              <w:bottom w:val="single" w:sz="5" w:space="0" w:color="000000"/>
              <w:right w:val="nil"/>
            </w:tcBorders>
            <w:tcMar>
              <w:top w:w="0" w:type="dxa"/>
              <w:left w:w="100" w:type="dxa"/>
              <w:bottom w:w="0" w:type="dxa"/>
              <w:right w:w="100" w:type="dxa"/>
            </w:tcMar>
          </w:tcPr>
          <w:p w14:paraId="2F74D4E5"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tl/>
              </w:rPr>
              <w:t>معارض</w:t>
            </w:r>
          </w:p>
        </w:tc>
      </w:tr>
      <w:tr w:rsidR="00143EC4" w:rsidRPr="0045514A" w14:paraId="052757DD" w14:textId="77777777">
        <w:trPr>
          <w:jc w:val="center"/>
        </w:trPr>
        <w:tc>
          <w:tcPr>
            <w:tcW w:w="64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7CBF15F"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أتابع مراجعات ومنشورات المؤثرين الخاصة بقطاع الأزياء والملابس باستمرار.</w:t>
            </w:r>
          </w:p>
        </w:tc>
        <w:tc>
          <w:tcPr>
            <w:tcW w:w="1305" w:type="dxa"/>
            <w:tcBorders>
              <w:top w:val="nil"/>
              <w:left w:val="single" w:sz="5" w:space="0" w:color="000000"/>
              <w:bottom w:val="single" w:sz="5" w:space="0" w:color="000000"/>
              <w:right w:val="nil"/>
            </w:tcBorders>
            <w:tcMar>
              <w:top w:w="0" w:type="dxa"/>
              <w:left w:w="100" w:type="dxa"/>
              <w:bottom w:w="0" w:type="dxa"/>
              <w:right w:w="100" w:type="dxa"/>
            </w:tcMar>
          </w:tcPr>
          <w:p w14:paraId="55F795DD"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20(22.2%) </w:t>
            </w:r>
          </w:p>
        </w:tc>
        <w:tc>
          <w:tcPr>
            <w:tcW w:w="1305" w:type="dxa"/>
            <w:tcBorders>
              <w:top w:val="nil"/>
              <w:left w:val="single" w:sz="5" w:space="0" w:color="000000"/>
              <w:bottom w:val="single" w:sz="5" w:space="0" w:color="000000"/>
              <w:right w:val="nil"/>
            </w:tcBorders>
            <w:tcMar>
              <w:top w:w="0" w:type="dxa"/>
              <w:left w:w="100" w:type="dxa"/>
              <w:bottom w:w="0" w:type="dxa"/>
              <w:right w:w="100" w:type="dxa"/>
            </w:tcMar>
          </w:tcPr>
          <w:p w14:paraId="163D1CA6"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51(56.7%) </w:t>
            </w:r>
          </w:p>
        </w:tc>
        <w:tc>
          <w:tcPr>
            <w:tcW w:w="1215" w:type="dxa"/>
            <w:tcBorders>
              <w:top w:val="nil"/>
              <w:left w:val="single" w:sz="5" w:space="0" w:color="000000"/>
              <w:bottom w:val="single" w:sz="5" w:space="0" w:color="000000"/>
              <w:right w:val="nil"/>
            </w:tcBorders>
            <w:tcMar>
              <w:top w:w="0" w:type="dxa"/>
              <w:left w:w="100" w:type="dxa"/>
              <w:bottom w:w="0" w:type="dxa"/>
              <w:right w:w="100" w:type="dxa"/>
            </w:tcMar>
          </w:tcPr>
          <w:p w14:paraId="4180CC38"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19(21.1%) </w:t>
            </w:r>
          </w:p>
        </w:tc>
      </w:tr>
      <w:tr w:rsidR="00143EC4" w:rsidRPr="0045514A" w14:paraId="7F94DC6A" w14:textId="77777777">
        <w:trPr>
          <w:jc w:val="center"/>
        </w:trPr>
        <w:tc>
          <w:tcPr>
            <w:tcW w:w="64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16272C1"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أتفاعل بالإعجاب أو حفظ المقاطع (</w:t>
            </w:r>
            <w:r w:rsidRPr="0045514A">
              <w:rPr>
                <w:rFonts w:ascii="Simplified Arabic" w:eastAsia="Simplified Arabic" w:hAnsi="Simplified Arabic" w:cs="Simplified Arabic"/>
              </w:rPr>
              <w:t>Save</w:t>
            </w:r>
            <w:r w:rsidRPr="0045514A">
              <w:rPr>
                <w:rFonts w:ascii="Simplified Arabic" w:eastAsia="Simplified Arabic" w:hAnsi="Simplified Arabic" w:cs="Simplified Arabic"/>
                <w:rtl/>
              </w:rPr>
              <w:t>) الخاصة بمراجعات وتنسيقات الأزياء.</w:t>
            </w:r>
          </w:p>
        </w:tc>
        <w:tc>
          <w:tcPr>
            <w:tcW w:w="1305" w:type="dxa"/>
            <w:tcBorders>
              <w:top w:val="nil"/>
              <w:left w:val="single" w:sz="5" w:space="0" w:color="000000"/>
              <w:bottom w:val="single" w:sz="5" w:space="0" w:color="000000"/>
              <w:right w:val="nil"/>
            </w:tcBorders>
            <w:tcMar>
              <w:top w:w="0" w:type="dxa"/>
              <w:left w:w="100" w:type="dxa"/>
              <w:bottom w:w="0" w:type="dxa"/>
              <w:right w:w="100" w:type="dxa"/>
            </w:tcMar>
          </w:tcPr>
          <w:p w14:paraId="48D93C2A"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50(55.6%) </w:t>
            </w:r>
          </w:p>
        </w:tc>
        <w:tc>
          <w:tcPr>
            <w:tcW w:w="1305" w:type="dxa"/>
            <w:tcBorders>
              <w:top w:val="nil"/>
              <w:left w:val="single" w:sz="5" w:space="0" w:color="000000"/>
              <w:bottom w:val="single" w:sz="5" w:space="0" w:color="000000"/>
              <w:right w:val="nil"/>
            </w:tcBorders>
            <w:tcMar>
              <w:top w:w="0" w:type="dxa"/>
              <w:left w:w="100" w:type="dxa"/>
              <w:bottom w:w="0" w:type="dxa"/>
              <w:right w:w="100" w:type="dxa"/>
            </w:tcMar>
          </w:tcPr>
          <w:p w14:paraId="50E6003B"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30(33.3%) </w:t>
            </w:r>
          </w:p>
        </w:tc>
        <w:tc>
          <w:tcPr>
            <w:tcW w:w="1215" w:type="dxa"/>
            <w:tcBorders>
              <w:top w:val="nil"/>
              <w:left w:val="single" w:sz="5" w:space="0" w:color="000000"/>
              <w:bottom w:val="single" w:sz="5" w:space="0" w:color="000000"/>
              <w:right w:val="nil"/>
            </w:tcBorders>
            <w:tcMar>
              <w:top w:w="0" w:type="dxa"/>
              <w:left w:w="100" w:type="dxa"/>
              <w:bottom w:w="0" w:type="dxa"/>
              <w:right w:w="100" w:type="dxa"/>
            </w:tcMar>
          </w:tcPr>
          <w:p w14:paraId="22A3C3A2"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10(11.1%) </w:t>
            </w:r>
          </w:p>
        </w:tc>
      </w:tr>
      <w:tr w:rsidR="00143EC4" w:rsidRPr="0045514A" w14:paraId="40B07E25" w14:textId="77777777">
        <w:trPr>
          <w:jc w:val="center"/>
        </w:trPr>
        <w:tc>
          <w:tcPr>
            <w:tcW w:w="64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CD8C20D"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أقوم بسؤال المؤثر في التعليقات عن تفاصيل القطعة (الخامة، مكان الشراء، السعر).</w:t>
            </w:r>
          </w:p>
        </w:tc>
        <w:tc>
          <w:tcPr>
            <w:tcW w:w="1305" w:type="dxa"/>
            <w:tcBorders>
              <w:top w:val="nil"/>
              <w:left w:val="single" w:sz="5" w:space="0" w:color="000000"/>
              <w:bottom w:val="single" w:sz="5" w:space="0" w:color="000000"/>
              <w:right w:val="nil"/>
            </w:tcBorders>
            <w:tcMar>
              <w:top w:w="0" w:type="dxa"/>
              <w:left w:w="100" w:type="dxa"/>
              <w:bottom w:w="0" w:type="dxa"/>
              <w:right w:w="100" w:type="dxa"/>
            </w:tcMar>
          </w:tcPr>
          <w:p w14:paraId="729923CB"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13(14.4%) </w:t>
            </w:r>
          </w:p>
        </w:tc>
        <w:tc>
          <w:tcPr>
            <w:tcW w:w="1305" w:type="dxa"/>
            <w:tcBorders>
              <w:top w:val="nil"/>
              <w:left w:val="single" w:sz="5" w:space="0" w:color="000000"/>
              <w:bottom w:val="single" w:sz="5" w:space="0" w:color="000000"/>
              <w:right w:val="nil"/>
            </w:tcBorders>
            <w:tcMar>
              <w:top w:w="0" w:type="dxa"/>
              <w:left w:w="100" w:type="dxa"/>
              <w:bottom w:w="0" w:type="dxa"/>
              <w:right w:w="100" w:type="dxa"/>
            </w:tcMar>
          </w:tcPr>
          <w:p w14:paraId="77FF0FFD"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32(35.6%) </w:t>
            </w:r>
          </w:p>
        </w:tc>
        <w:tc>
          <w:tcPr>
            <w:tcW w:w="1215" w:type="dxa"/>
            <w:tcBorders>
              <w:top w:val="nil"/>
              <w:left w:val="single" w:sz="5" w:space="0" w:color="000000"/>
              <w:bottom w:val="single" w:sz="5" w:space="0" w:color="000000"/>
              <w:right w:val="nil"/>
            </w:tcBorders>
            <w:tcMar>
              <w:top w:w="0" w:type="dxa"/>
              <w:left w:w="100" w:type="dxa"/>
              <w:bottom w:w="0" w:type="dxa"/>
              <w:right w:w="100" w:type="dxa"/>
            </w:tcMar>
          </w:tcPr>
          <w:p w14:paraId="0F1556D2"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45(50.0%) </w:t>
            </w:r>
          </w:p>
        </w:tc>
      </w:tr>
      <w:tr w:rsidR="00143EC4" w:rsidRPr="0045514A" w14:paraId="6238E602" w14:textId="77777777">
        <w:trPr>
          <w:jc w:val="center"/>
        </w:trPr>
        <w:tc>
          <w:tcPr>
            <w:tcW w:w="64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DE432B3"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أقرأ تعليقات وتجارب المتابعين الآخرين للقطعة قبل اتخاذ قرار شرائها الفعلي.</w:t>
            </w:r>
          </w:p>
        </w:tc>
        <w:tc>
          <w:tcPr>
            <w:tcW w:w="1305" w:type="dxa"/>
            <w:tcBorders>
              <w:top w:val="nil"/>
              <w:left w:val="single" w:sz="5" w:space="0" w:color="000000"/>
              <w:bottom w:val="single" w:sz="5" w:space="0" w:color="000000"/>
              <w:right w:val="nil"/>
            </w:tcBorders>
            <w:tcMar>
              <w:top w:w="0" w:type="dxa"/>
              <w:left w:w="100" w:type="dxa"/>
              <w:bottom w:w="0" w:type="dxa"/>
              <w:right w:w="100" w:type="dxa"/>
            </w:tcMar>
          </w:tcPr>
          <w:p w14:paraId="4679CE06"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68(75.6%) </w:t>
            </w:r>
          </w:p>
        </w:tc>
        <w:tc>
          <w:tcPr>
            <w:tcW w:w="1305" w:type="dxa"/>
            <w:tcBorders>
              <w:top w:val="nil"/>
              <w:left w:val="single" w:sz="5" w:space="0" w:color="000000"/>
              <w:bottom w:val="single" w:sz="5" w:space="0" w:color="000000"/>
              <w:right w:val="nil"/>
            </w:tcBorders>
            <w:tcMar>
              <w:top w:w="0" w:type="dxa"/>
              <w:left w:w="100" w:type="dxa"/>
              <w:bottom w:w="0" w:type="dxa"/>
              <w:right w:w="100" w:type="dxa"/>
            </w:tcMar>
          </w:tcPr>
          <w:p w14:paraId="49E1A395"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18(20.0%) </w:t>
            </w:r>
          </w:p>
        </w:tc>
        <w:tc>
          <w:tcPr>
            <w:tcW w:w="1215" w:type="dxa"/>
            <w:tcBorders>
              <w:top w:val="nil"/>
              <w:left w:val="single" w:sz="5" w:space="0" w:color="000000"/>
              <w:bottom w:val="single" w:sz="5" w:space="0" w:color="000000"/>
              <w:right w:val="nil"/>
            </w:tcBorders>
            <w:tcMar>
              <w:top w:w="0" w:type="dxa"/>
              <w:left w:w="100" w:type="dxa"/>
              <w:bottom w:w="0" w:type="dxa"/>
              <w:right w:w="100" w:type="dxa"/>
            </w:tcMar>
          </w:tcPr>
          <w:p w14:paraId="704D5814"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4(4.4%) </w:t>
            </w:r>
          </w:p>
        </w:tc>
      </w:tr>
      <w:tr w:rsidR="00143EC4" w:rsidRPr="0045514A" w14:paraId="7593F8A2" w14:textId="77777777">
        <w:trPr>
          <w:jc w:val="center"/>
        </w:trPr>
        <w:tc>
          <w:tcPr>
            <w:tcW w:w="64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BDCC68D" w14:textId="77777777" w:rsidR="00143EC4" w:rsidRPr="0045514A" w:rsidRDefault="00000000">
            <w:pPr>
              <w:bidi/>
              <w:jc w:val="center"/>
              <w:rPr>
                <w:rFonts w:ascii="Simplified Arabic" w:eastAsia="Simplified Arabic" w:hAnsi="Simplified Arabic" w:cs="Simplified Arabic"/>
              </w:rPr>
            </w:pPr>
            <w:r w:rsidRPr="0045514A">
              <w:rPr>
                <w:rFonts w:ascii="Simplified Arabic" w:eastAsia="Simplified Arabic" w:hAnsi="Simplified Arabic" w:cs="Simplified Arabic"/>
                <w:rtl/>
              </w:rPr>
              <w:t>أشارك منشورات مراجعات الأزياء وتنسيقات الملابس مع أصدقائي المهتمين.</w:t>
            </w:r>
          </w:p>
        </w:tc>
        <w:tc>
          <w:tcPr>
            <w:tcW w:w="1305" w:type="dxa"/>
            <w:tcBorders>
              <w:top w:val="nil"/>
              <w:left w:val="single" w:sz="5" w:space="0" w:color="000000"/>
              <w:bottom w:val="single" w:sz="5" w:space="0" w:color="000000"/>
              <w:right w:val="nil"/>
            </w:tcBorders>
            <w:tcMar>
              <w:top w:w="0" w:type="dxa"/>
              <w:left w:w="100" w:type="dxa"/>
              <w:bottom w:w="0" w:type="dxa"/>
              <w:right w:w="100" w:type="dxa"/>
            </w:tcMar>
          </w:tcPr>
          <w:p w14:paraId="1FB9D150"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28(31.1%) </w:t>
            </w:r>
          </w:p>
        </w:tc>
        <w:tc>
          <w:tcPr>
            <w:tcW w:w="1305" w:type="dxa"/>
            <w:tcBorders>
              <w:top w:val="nil"/>
              <w:left w:val="single" w:sz="5" w:space="0" w:color="000000"/>
              <w:bottom w:val="single" w:sz="5" w:space="0" w:color="000000"/>
              <w:right w:val="nil"/>
            </w:tcBorders>
            <w:tcMar>
              <w:top w:w="0" w:type="dxa"/>
              <w:left w:w="100" w:type="dxa"/>
              <w:bottom w:w="0" w:type="dxa"/>
              <w:right w:w="100" w:type="dxa"/>
            </w:tcMar>
          </w:tcPr>
          <w:p w14:paraId="369FA57B"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35(38.9%) </w:t>
            </w:r>
          </w:p>
        </w:tc>
        <w:tc>
          <w:tcPr>
            <w:tcW w:w="1215" w:type="dxa"/>
            <w:tcBorders>
              <w:top w:val="nil"/>
              <w:left w:val="single" w:sz="5" w:space="0" w:color="000000"/>
              <w:bottom w:val="single" w:sz="5" w:space="0" w:color="000000"/>
              <w:right w:val="nil"/>
            </w:tcBorders>
            <w:tcMar>
              <w:top w:w="0" w:type="dxa"/>
              <w:left w:w="100" w:type="dxa"/>
              <w:bottom w:w="0" w:type="dxa"/>
              <w:right w:w="100" w:type="dxa"/>
            </w:tcMar>
          </w:tcPr>
          <w:p w14:paraId="259C3B19" w14:textId="77777777" w:rsidR="00143EC4" w:rsidRPr="0045514A" w:rsidRDefault="00000000">
            <w:pPr>
              <w:jc w:val="center"/>
              <w:rPr>
                <w:rFonts w:ascii="Simplified Arabic" w:eastAsia="Simplified Arabic" w:hAnsi="Simplified Arabic" w:cs="Simplified Arabic"/>
              </w:rPr>
            </w:pPr>
            <w:r w:rsidRPr="0045514A">
              <w:rPr>
                <w:rFonts w:ascii="Simplified Arabic" w:eastAsia="Simplified Arabic" w:hAnsi="Simplified Arabic" w:cs="Simplified Arabic"/>
              </w:rPr>
              <w:t xml:space="preserve">27(30.0%) </w:t>
            </w:r>
          </w:p>
        </w:tc>
      </w:tr>
    </w:tbl>
    <w:p w14:paraId="48B654CA" w14:textId="77777777" w:rsidR="00143EC4" w:rsidRPr="0045514A" w:rsidRDefault="00143EC4">
      <w:pPr>
        <w:bidi/>
        <w:spacing w:after="200"/>
        <w:jc w:val="center"/>
        <w:rPr>
          <w:rFonts w:ascii="Simplified Arabic" w:eastAsia="Simplified Arabic" w:hAnsi="Simplified Arabic" w:cs="Simplified Arabic"/>
        </w:rPr>
      </w:pPr>
    </w:p>
    <w:p w14:paraId="15DF9FA1" w14:textId="77777777"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تشير النتائج إلى ارتفاع نسبة الحياد تجاه عبارة "أتابع مراجعات ومنشورات المؤثرين الخاصة بقطاع الأزياء والملابس باستمرار" (56.7%)، ويتسق هذا الارتفاع مع ما توصلت إليه الدراسة الحالية (الجدول رقم 5)، والتي أظهرت أن الفئة الأكبر من أفراد العينة (48.1%) يتابعون مؤثري الأزياء "أحيانًا" وليس بشكل دائم ومستمر؛ فمن الطبيعي أن تنخفض نسبة الموافقة على العبارة، كون المتابعة مرتبطة بالحاجة الفعلية للمنتج.</w:t>
      </w:r>
    </w:p>
    <w:p w14:paraId="3EFB9996" w14:textId="4C9AC810"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lastRenderedPageBreak/>
        <w:t>كما تشير النتائج إلى ارتفاع نسبة الموافقة على عبارة "أتفاعل بالإعجاب أو حفظ المقاطع (</w:t>
      </w:r>
      <w:r w:rsidRPr="0045514A">
        <w:rPr>
          <w:rFonts w:ascii="Simplified Arabic" w:eastAsia="Simplified Arabic" w:hAnsi="Simplified Arabic" w:cs="Simplified Arabic"/>
          <w:sz w:val="28"/>
          <w:szCs w:val="28"/>
        </w:rPr>
        <w:t>Save</w:t>
      </w:r>
      <w:r w:rsidRPr="0045514A">
        <w:rPr>
          <w:rFonts w:ascii="Simplified Arabic" w:eastAsia="Simplified Arabic" w:hAnsi="Simplified Arabic" w:cs="Simplified Arabic"/>
          <w:sz w:val="28"/>
          <w:szCs w:val="28"/>
          <w:rtl/>
        </w:rPr>
        <w:t>) الخاصة بمراجعات وتنسيقات الأزياء" (55.6%)، و يمكن تفسير ذلك بأن حفظ المقاطع لا يكون بالضرورة تفاعلا صريحا (مثل التعليق أو المشاركة)، بل أقرب إلى التفاعل السلبي أو غير الملتزم، إذ يقوم المتابع بالحفظ للرجوع إلى المقطع عند الحاجة الفعلية للشراء، وتتفق هذه النتيجة مع ما توصلت إليه دراسة (</w:t>
      </w:r>
      <w:r w:rsidRPr="0045514A">
        <w:rPr>
          <w:rFonts w:ascii="Simplified Arabic" w:eastAsia="Simplified Arabic" w:hAnsi="Simplified Arabic" w:cs="Simplified Arabic"/>
          <w:sz w:val="28"/>
          <w:szCs w:val="28"/>
        </w:rPr>
        <w:t>Zameer et al</w:t>
      </w:r>
      <w:r w:rsidRPr="0045514A">
        <w:rPr>
          <w:rFonts w:ascii="Simplified Arabic" w:eastAsia="Simplified Arabic" w:hAnsi="Simplified Arabic" w:cs="Simplified Arabic"/>
          <w:sz w:val="28"/>
          <w:szCs w:val="28"/>
          <w:rtl/>
        </w:rPr>
        <w:t>., 2026)، و تشير الأدبيات أن غالبية مستخدمي أي منصة رقمية يميلون إلى أشكال التفاعل منخفضة الالتزام (كالإعجاب أو الحفظ) (</w:t>
      </w:r>
      <w:r w:rsidRPr="0045514A">
        <w:rPr>
          <w:rFonts w:ascii="Simplified Arabic" w:eastAsia="Simplified Arabic" w:hAnsi="Simplified Arabic" w:cs="Simplified Arabic"/>
          <w:sz w:val="28"/>
          <w:szCs w:val="28"/>
        </w:rPr>
        <w:t>Nielsen</w:t>
      </w:r>
      <w:r w:rsidR="00270E10">
        <w:rPr>
          <w:rFonts w:ascii="Simplified Arabic" w:eastAsia="Simplified Arabic" w:hAnsi="Simplified Arabic" w:cs="Simplified Arabic"/>
          <w:sz w:val="28"/>
          <w:szCs w:val="28"/>
        </w:rPr>
        <w:t>,2006</w:t>
      </w:r>
      <w:r w:rsidRPr="0045514A">
        <w:rPr>
          <w:rFonts w:ascii="Simplified Arabic" w:eastAsia="Simplified Arabic" w:hAnsi="Simplified Arabic" w:cs="Simplified Arabic"/>
          <w:sz w:val="28"/>
          <w:szCs w:val="28"/>
          <w:rtl/>
        </w:rPr>
        <w:t>).</w:t>
      </w:r>
    </w:p>
    <w:p w14:paraId="553FEEE0" w14:textId="3E1ABCAE"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 توضح النتائج ارتفاع نسبة المعارضة على عبارة "أقوم بسؤال المؤثر في التعليقات عن تفاصيل القطعة (الخامة، مكان الشراء، السعر)" (50.0%)، و يمكن تفسير هذا بأن السؤال في التعليقات يعتبر من أعلى التفاعلات التزاما و مجهودا، حيث على المتابع انتظار الرد من المؤثر على تساؤله، في حين يمكنه الحصول على المعلومة من مصدر ثاني (سواء قراءة تعليقات المتابعين الاخرين، أو البحث عن مراجعة مؤثر اخر)، ويكشف هذا عن تفضيل المتابع أن يحصل على هذه التفاصيل ضمن المحتوى المقدَّم من المؤثر مباشرة (جدول10 عبارة 8)، لا أن يُبادر بطلبها بنفسه، و تشير الأدبيات إلى أن أشكال التفاعل الأعمق والأكثر التزامًا (كطرح الأسئلة والتعليق النشط) تقتصر دائمًا على أقلية صغيرة جدًا من المستخدمين (حوالي 1% فقط) (</w:t>
      </w:r>
      <w:r w:rsidRPr="0045514A">
        <w:rPr>
          <w:rFonts w:ascii="Simplified Arabic" w:eastAsia="Simplified Arabic" w:hAnsi="Simplified Arabic" w:cs="Simplified Arabic"/>
          <w:sz w:val="28"/>
          <w:szCs w:val="28"/>
        </w:rPr>
        <w:t>Nielsen</w:t>
      </w:r>
      <w:r w:rsidR="00270E10">
        <w:rPr>
          <w:rFonts w:ascii="Simplified Arabic" w:eastAsia="Simplified Arabic" w:hAnsi="Simplified Arabic" w:cs="Simplified Arabic"/>
          <w:sz w:val="28"/>
          <w:szCs w:val="28"/>
        </w:rPr>
        <w:t>,2006</w:t>
      </w:r>
      <w:r w:rsidRPr="0045514A">
        <w:rPr>
          <w:rFonts w:ascii="Simplified Arabic" w:eastAsia="Simplified Arabic" w:hAnsi="Simplified Arabic" w:cs="Simplified Arabic"/>
          <w:sz w:val="28"/>
          <w:szCs w:val="28"/>
          <w:rtl/>
        </w:rPr>
        <w:t>).</w:t>
      </w:r>
    </w:p>
    <w:p w14:paraId="10BBE9FC" w14:textId="130AD0CA"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و تشير النتائج إلى ارتفاع ملحوظ في نسبة الموافقة على عبارة "أقرأ تعليقات وتجارب الآخرين المتابعين للقطعة قبل اتخاذ قرار شرائها الفعلي" (75.6%)، ويمكن تفسير هذا الارتفاع الكبير بأن تعليقات المتابعين الآخرين تمثل مصدرًا "محايدًا" لدى المستهلك، حيث لا يوجد أي ربط أو مصلحة بين صاحب التعليق و العلامة التجارية، مما يجعله أكثر مصداقية في نظر المتابع، وتتفق هذه النتيجة مع ما توصلت إليه دراسة (</w:t>
      </w:r>
      <w:r w:rsidRPr="0045514A">
        <w:rPr>
          <w:rFonts w:ascii="Simplified Arabic" w:eastAsia="Simplified Arabic" w:hAnsi="Simplified Arabic" w:cs="Simplified Arabic"/>
          <w:sz w:val="28"/>
          <w:szCs w:val="28"/>
        </w:rPr>
        <w:t>Gomes, Marques &amp; Dias</w:t>
      </w:r>
      <w:r w:rsidR="00270E10">
        <w:rPr>
          <w:rFonts w:ascii="Simplified Arabic" w:eastAsia="Simplified Arabic" w:hAnsi="Simplified Arabic" w:cs="Simplified Arabic"/>
          <w:sz w:val="28"/>
          <w:szCs w:val="28"/>
        </w:rPr>
        <w:t>, 2022</w:t>
      </w:r>
      <w:r w:rsidRPr="0045514A">
        <w:rPr>
          <w:rFonts w:ascii="Simplified Arabic" w:eastAsia="Simplified Arabic" w:hAnsi="Simplified Arabic" w:cs="Simplified Arabic"/>
          <w:sz w:val="28"/>
          <w:szCs w:val="28"/>
          <w:rtl/>
        </w:rPr>
        <w:t xml:space="preserve">)، وتدعم هذه النتيجة ما توصل إليه استطلاع </w:t>
      </w:r>
      <w:r w:rsidRPr="0045514A">
        <w:rPr>
          <w:rFonts w:ascii="Simplified Arabic" w:eastAsia="Simplified Arabic" w:hAnsi="Simplified Arabic" w:cs="Simplified Arabic"/>
          <w:sz w:val="28"/>
          <w:szCs w:val="28"/>
        </w:rPr>
        <w:t>BrightLocal</w:t>
      </w:r>
      <w:r w:rsidRPr="0045514A">
        <w:rPr>
          <w:rFonts w:ascii="Simplified Arabic" w:eastAsia="Simplified Arabic" w:hAnsi="Simplified Arabic" w:cs="Simplified Arabic"/>
          <w:sz w:val="28"/>
          <w:szCs w:val="28"/>
          <w:rtl/>
        </w:rPr>
        <w:t xml:space="preserve"> لعام 2026 حول سلوك المستهلك تجاه المراجعات، والذي أشار إلى أن 49% من المستهلكين يثقون بالمراجعات الإلكترونية بنفس درجة ثقتهم بتوصيات الأصدقاء والعائلة الشخصية (</w:t>
      </w:r>
      <w:r w:rsidRPr="0045514A">
        <w:rPr>
          <w:rFonts w:ascii="Simplified Arabic" w:eastAsia="Simplified Arabic" w:hAnsi="Simplified Arabic" w:cs="Simplified Arabic"/>
          <w:sz w:val="28"/>
          <w:szCs w:val="28"/>
        </w:rPr>
        <w:t>BrightLocal</w:t>
      </w:r>
      <w:r w:rsidR="00270E10">
        <w:rPr>
          <w:rFonts w:ascii="Simplified Arabic" w:eastAsia="Simplified Arabic" w:hAnsi="Simplified Arabic" w:cs="Simplified Arabic"/>
          <w:sz w:val="28"/>
          <w:szCs w:val="28"/>
        </w:rPr>
        <w:t>, 2026</w:t>
      </w:r>
      <w:r w:rsidRPr="0045514A">
        <w:rPr>
          <w:rFonts w:ascii="Simplified Arabic" w:eastAsia="Simplified Arabic" w:hAnsi="Simplified Arabic" w:cs="Simplified Arabic"/>
          <w:sz w:val="28"/>
          <w:szCs w:val="28"/>
          <w:rtl/>
        </w:rPr>
        <w:t xml:space="preserve">). </w:t>
      </w:r>
    </w:p>
    <w:p w14:paraId="140C1D86" w14:textId="542F536D" w:rsidR="00143EC4" w:rsidRPr="0045514A" w:rsidRDefault="00000000">
      <w:pPr>
        <w:bidi/>
        <w:spacing w:after="200"/>
        <w:ind w:firstLine="283"/>
        <w:jc w:val="both"/>
        <w:rPr>
          <w:rFonts w:ascii="Simplified Arabic" w:eastAsia="Simplified Arabic" w:hAnsi="Simplified Arabic" w:cs="Simplified Arabic"/>
          <w:sz w:val="28"/>
          <w:szCs w:val="28"/>
        </w:rPr>
      </w:pPr>
      <w:r w:rsidRPr="0045514A">
        <w:rPr>
          <w:rFonts w:ascii="Simplified Arabic" w:eastAsia="Simplified Arabic" w:hAnsi="Simplified Arabic" w:cs="Simplified Arabic"/>
          <w:sz w:val="28"/>
          <w:szCs w:val="28"/>
          <w:rtl/>
        </w:rPr>
        <w:t xml:space="preserve">و أخيرا تشير النتائج إلى تقارب لافت بين النسب الثلاث لعبارة "أشارك منشورات مراجعات الأزياء وتنسيقات الملابس مع أصدقائي المهتمين"، حيث سجّلت أعلى نسبة حياد (38.9%)، تلتها الموافقة (31.1%)، ثم </w:t>
      </w:r>
      <w:r w:rsidRPr="0045514A">
        <w:rPr>
          <w:rFonts w:ascii="Simplified Arabic" w:eastAsia="Simplified Arabic" w:hAnsi="Simplified Arabic" w:cs="Simplified Arabic"/>
          <w:sz w:val="28"/>
          <w:szCs w:val="28"/>
          <w:rtl/>
        </w:rPr>
        <w:lastRenderedPageBreak/>
        <w:t>المعارضة (30.0%)، ويمكن تفسير هذا بأن المشاركة مرتبطة بعوامل شخصية (كطبيعة العلاقة مع الأصدقاء، أو درجة الاهتمام المشترك بالموضة تحديدًا)، قد تكون الأزياء و الموضة من هوايات أو أسلوب حياة بعض المتابعين فتجد جميع اهتماماتهم و المحتوى الذي يشاركونه يتمحور حول الأزياء و البيئة المحيطة من أصدقاء لديهم نفس الاهتمامات، فبالتالي يشاركونهم المنشورات، و بالمقابل تجد البعض الاخر يتابعون المراجعات عند الحاجة للشراء فقط، مما يفسر عدم مشاركة المحتوى مع الأصدقاء، وتتفق هذه النتيجة مع مفهوم "تفاوت المشاركة" (</w:t>
      </w:r>
      <w:r w:rsidRPr="0045514A">
        <w:rPr>
          <w:rFonts w:ascii="Simplified Arabic" w:eastAsia="Simplified Arabic" w:hAnsi="Simplified Arabic" w:cs="Simplified Arabic"/>
          <w:sz w:val="28"/>
          <w:szCs w:val="28"/>
        </w:rPr>
        <w:t>Participation Inequality</w:t>
      </w:r>
      <w:r w:rsidRPr="0045514A">
        <w:rPr>
          <w:rFonts w:ascii="Simplified Arabic" w:eastAsia="Simplified Arabic" w:hAnsi="Simplified Arabic" w:cs="Simplified Arabic"/>
          <w:sz w:val="28"/>
          <w:szCs w:val="28"/>
          <w:rtl/>
        </w:rPr>
        <w:t>) الذي طرحه (</w:t>
      </w:r>
      <w:r w:rsidRPr="0045514A">
        <w:rPr>
          <w:rFonts w:ascii="Simplified Arabic" w:eastAsia="Simplified Arabic" w:hAnsi="Simplified Arabic" w:cs="Simplified Arabic"/>
          <w:sz w:val="28"/>
          <w:szCs w:val="28"/>
        </w:rPr>
        <w:t>Nielsen</w:t>
      </w:r>
      <w:r w:rsidR="00270E10">
        <w:rPr>
          <w:rFonts w:ascii="Simplified Arabic" w:eastAsia="Simplified Arabic" w:hAnsi="Simplified Arabic" w:cs="Simplified Arabic"/>
          <w:sz w:val="28"/>
          <w:szCs w:val="28"/>
        </w:rPr>
        <w:t>, 2006</w:t>
      </w:r>
      <w:r w:rsidRPr="0045514A">
        <w:rPr>
          <w:rFonts w:ascii="Simplified Arabic" w:eastAsia="Simplified Arabic" w:hAnsi="Simplified Arabic" w:cs="Simplified Arabic"/>
          <w:sz w:val="28"/>
          <w:szCs w:val="28"/>
          <w:rtl/>
        </w:rPr>
        <w:t>)، والذي يوضح أن السلوكيات ذات درجة الالتزام الأعلى (كالمشاركة العلنية للمحتوى) تكون طبيعتها أكثر تفاوتًا وتباينًا بين المستخدمين.</w:t>
      </w:r>
    </w:p>
    <w:p w14:paraId="2FD56144" w14:textId="77777777" w:rsidR="00143EC4" w:rsidRPr="0045514A" w:rsidRDefault="00000000">
      <w:pPr>
        <w:pStyle w:val="Heading2"/>
        <w:keepNext w:val="0"/>
        <w:keepLines w:val="0"/>
        <w:bidi/>
        <w:spacing w:after="80"/>
        <w:jc w:val="both"/>
        <w:rPr>
          <w:rFonts w:ascii="Simplified Arabic" w:hAnsi="Simplified Arabic" w:cs="Simplified Arabic"/>
          <w:b/>
          <w:bCs/>
          <w:sz w:val="28"/>
          <w:szCs w:val="28"/>
        </w:rPr>
      </w:pPr>
      <w:bookmarkStart w:id="50" w:name="_orkxg06nj2cp" w:colFirst="0" w:colLast="0"/>
      <w:bookmarkEnd w:id="50"/>
      <w:r w:rsidRPr="0045514A">
        <w:rPr>
          <w:rFonts w:ascii="Simplified Arabic" w:hAnsi="Simplified Arabic" w:cs="Simplified Arabic"/>
          <w:b/>
          <w:bCs/>
          <w:sz w:val="28"/>
          <w:szCs w:val="28"/>
          <w:rtl/>
        </w:rPr>
        <w:t>الخاتمة</w:t>
      </w:r>
    </w:p>
    <w:p w14:paraId="28014166" w14:textId="451261D1" w:rsidR="00143EC4" w:rsidRPr="0045514A" w:rsidRDefault="00000000">
      <w:pPr>
        <w:bidi/>
        <w:spacing w:before="240" w:after="240"/>
        <w:ind w:firstLine="283"/>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استهدفت الدراسة التعرف على أثر مراجعات المؤثرين في قطاع الأزياء على قرارات الشراء لدى الشباب السعودي. واعتمدت الدراسة على </w:t>
      </w:r>
      <w:r w:rsidR="00376701">
        <w:rPr>
          <w:rFonts w:ascii="Simplified Arabic" w:hAnsi="Simplified Arabic" w:cs="Simplified Arabic" w:hint="cs"/>
          <w:sz w:val="28"/>
          <w:szCs w:val="28"/>
          <w:rtl/>
        </w:rPr>
        <w:t>منهج المسح</w:t>
      </w:r>
      <w:r w:rsidRPr="0045514A">
        <w:rPr>
          <w:rFonts w:ascii="Simplified Arabic" w:hAnsi="Simplified Arabic" w:cs="Simplified Arabic"/>
          <w:sz w:val="28"/>
          <w:szCs w:val="28"/>
          <w:rtl/>
        </w:rPr>
        <w:t xml:space="preserve">، وتم جمع البيانات من خلال استبيان إلكتروني، طُبّق على عينة عمدية بلغ قوامها (90) مفردة من مستخدمي الإنترنت في السعودية بالمرحلة العمرية من 18 إلى 35 سنة. </w:t>
      </w:r>
    </w:p>
    <w:p w14:paraId="5336BBC6" w14:textId="77777777" w:rsidR="00143EC4" w:rsidRPr="0045514A" w:rsidRDefault="00000000">
      <w:pPr>
        <w:bidi/>
        <w:spacing w:before="240" w:after="240"/>
        <w:ind w:firstLine="283"/>
        <w:jc w:val="both"/>
        <w:rPr>
          <w:rFonts w:ascii="Simplified Arabic" w:hAnsi="Simplified Arabic" w:cs="Simplified Arabic"/>
          <w:sz w:val="28"/>
          <w:szCs w:val="28"/>
        </w:rPr>
      </w:pPr>
      <w:r w:rsidRPr="0045514A">
        <w:rPr>
          <w:rFonts w:ascii="Simplified Arabic" w:hAnsi="Simplified Arabic" w:cs="Simplified Arabic"/>
          <w:sz w:val="28"/>
          <w:szCs w:val="28"/>
          <w:rtl/>
        </w:rPr>
        <w:t>وقد كشفت نتائج الدراسة عن ارتفاع مستوى تعرض واستخدام أفراد العينة لمحتوى مؤثري الأزياء، حيث تبيّن أن غالبيتهم يقضون أكثر من ساعة يوميًا على منصات التواصل الاجتماعي، وأن منصة إنستجرام تتصدر بفارق كبير كأكثر المنصات متابعةً لمراجعات المؤثرين في هذا القطاع، تليها منصة تيك توك. كما أظهرت النتائج تنوعًا واضحًا في اهتمامات أفراد العينة لفئات الأزياء المختلفة (كالملابس اليومية، والرجالية، والأحذية، والإكسسوارات)، دون هيمنة فئة واحدة بشكل حاسم، بما يعكس ميل المؤثرين لعرض "الإطلالة الكاملة" بمكوناتها المتعددة بدلًا من التركيز على قطعة منفردة. غير أن نمط المتابعة الغالب اتسم بكونه "أحيانيًا" أو "نادرًا" أكثر من كونه متابعة دائمة ومستمرة، مما يشير إلى أن تفاعل المستهلك مع هذا المحتوى مرتبط بالحاجة الفعلية للمنتج أكثر من ارتباطه بعادة استهلاكية ثابتة.</w:t>
      </w:r>
    </w:p>
    <w:p w14:paraId="75CE6CF9" w14:textId="77777777" w:rsidR="00143EC4" w:rsidRPr="0045514A" w:rsidRDefault="00000000">
      <w:pPr>
        <w:bidi/>
        <w:spacing w:before="240" w:after="240"/>
        <w:ind w:firstLine="283"/>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كذلك أكدت نتائج الدراسة وجود تأثير حقيقي وفعّال لمراجعات المؤثرين على السلوك الشرائي للمستهلك السعودي، دون أن يكون هذا التأثير حاسمًا أو مطلقًا؛ إذ أظهر اتساق واضح بين السلوك الشرائي الفعلي والنية </w:t>
      </w:r>
      <w:r w:rsidRPr="0045514A">
        <w:rPr>
          <w:rFonts w:ascii="Simplified Arabic" w:hAnsi="Simplified Arabic" w:cs="Simplified Arabic"/>
          <w:sz w:val="28"/>
          <w:szCs w:val="28"/>
          <w:rtl/>
        </w:rPr>
        <w:lastRenderedPageBreak/>
        <w:t>الشرائية المستقبلية لدى أفراد العينة، حيث أفادت الغالبية بأنها اشترت قطع أزياء "أحيانًا" بناءً على مراجعات المؤثرين، وصنّفت احتمالية شرائها المستقبلي بأنها "متوسطة"، وهو ما يشير إلى أن مراجعات المؤثرين تعمل كعامل ترجيح وتعزيز لقرار الشراء، لا كعامل وحيد وحاسم فيه. كما تبيّن تفضيل واضح لدى أفراد العينة للمؤثر المتخصص في الأزياء تحديدًا، مقارنة بالمؤثر المشهور بشكل عام أو المؤثر الصغير، بما يعكس أهمية التخصص والخبرة المدركة في بناء المصداقية داخل هذا القطاع تحديدًا.</w:t>
      </w:r>
    </w:p>
    <w:p w14:paraId="0B3788B1" w14:textId="77777777" w:rsidR="00143EC4" w:rsidRPr="0045514A" w:rsidRDefault="00000000">
      <w:pPr>
        <w:bidi/>
        <w:spacing w:before="240" w:after="240"/>
        <w:ind w:firstLine="283"/>
        <w:jc w:val="both"/>
        <w:rPr>
          <w:rFonts w:ascii="Simplified Arabic" w:hAnsi="Simplified Arabic" w:cs="Simplified Arabic"/>
          <w:sz w:val="28"/>
          <w:szCs w:val="28"/>
        </w:rPr>
      </w:pPr>
      <w:r w:rsidRPr="0045514A">
        <w:rPr>
          <w:rFonts w:ascii="Simplified Arabic" w:hAnsi="Simplified Arabic" w:cs="Simplified Arabic"/>
          <w:sz w:val="28"/>
          <w:szCs w:val="28"/>
          <w:rtl/>
        </w:rPr>
        <w:t>علاوة على ذلك، أوضحت النتائج أن جودة المحتوى تُعد من أهم العوامل المؤثرة في فاعلية مراجعات المؤثرين؛ إذ حظيت جودة تصوير الفيديوهات والصور، وتوضيح تفاصيل خامة القماش وجودة الخياطة، بأعلى مستويات الموافقة بين عبارات الدراسة، بما يعكس حاجة المستهلك لسد الفجوة المعلوماتية الناتجة عن غياب المعاينة المباشرة عند الشراء عبر الإنترنت. كما أظهرت النتائج أن مقارنة المؤثر لمنتجات الأزياء ببدائل أخرى تسهم بصورة مباشرة في تخطيط القرار الشرائي للمستهلك. في المقابل، كشفت النتائج عن حساسية بالغة لدى المستهلك السعودي تجاه البُعدين الأخلاقي والثقافي للمؤثر، إذ سجّلت العبارات المرتبطة بضرورة توافق قيم المؤثر وسلوكياته مع عادات المجتمع وقيمه أعلى نسب الموافقة ضمن محور تقييم المحتوى، بما يؤكد أن الالتزام الأخلاقي والانسجام الثقافي يمثلان شرطًا مسبقًا لقبول توصيات المؤثر، يسبق في أهميته حتى جودة المحتوى أو جاذبيته الشكلية. كما لوحظ ارتفاع نسبة الحياد تجاه مدى تحقق "التوازن" في مراجعات المؤثرين (عرض العيوب والمزايا معًا)، بما يعكس تشككًا جزئيًا لدى المستهلك في مدى شفافية بعض المحتوى المدفوع.</w:t>
      </w:r>
    </w:p>
    <w:p w14:paraId="6C83A811" w14:textId="77777777" w:rsidR="00143EC4" w:rsidRPr="0045514A" w:rsidRDefault="00000000">
      <w:pPr>
        <w:bidi/>
        <w:spacing w:before="240" w:after="240"/>
        <w:ind w:firstLine="283"/>
        <w:jc w:val="both"/>
        <w:rPr>
          <w:rFonts w:ascii="Simplified Arabic" w:hAnsi="Simplified Arabic" w:cs="Simplified Arabic"/>
          <w:sz w:val="28"/>
          <w:szCs w:val="28"/>
        </w:rPr>
      </w:pPr>
      <w:r w:rsidRPr="0045514A">
        <w:rPr>
          <w:rFonts w:ascii="Simplified Arabic" w:hAnsi="Simplified Arabic" w:cs="Simplified Arabic"/>
          <w:sz w:val="28"/>
          <w:szCs w:val="28"/>
          <w:rtl/>
        </w:rPr>
        <w:t>وفيما يتعلق بمستوى التفاعل مع محتوى المؤثرين، أظهرت النتائج أن أفراد العينة يميلون إلى أشكال التفاعل منخفضة الالتزام الإعجاب والحفظ، أكثر من ميلهم إلى أشكال التفاعل الأعمق كطرح الأسئلة المباشرة أو المشاركة العلنية للمحتوى. كما تبيّن أن قراءة تعليقات وتجارب المتابعين الآخرين قبل اتخاذ قرار الشراء الفعلي حظيت بأعلى نسبة موافقة ضمن هذا المحور، بما يعكس اعتماد المستهلك على "الدليل الاجتماعي" الصادر عن أطراف محايدة كمصدر إضافي الطمأنينة، إلى جانب المحتوى المباشر المقدَّم من المؤثر نفسه.</w:t>
      </w:r>
    </w:p>
    <w:p w14:paraId="11D3961B" w14:textId="77777777" w:rsidR="00143EC4" w:rsidRPr="0045514A" w:rsidRDefault="00000000">
      <w:pPr>
        <w:bidi/>
        <w:spacing w:before="240" w:after="240"/>
        <w:ind w:firstLine="283"/>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وإجمالًا، رصدت الدراسة أن مراجعات المؤثرين في قطاع الأزياء أصبحت عنصرًا فاعلًا ومؤثرًا في رحلة اتخاذ القرار الشرائي لدى الشباب السعودي، دون أن تحل محل العوامل الأخرى التقليدية في هذا القرار، بل تعمل بالتكامل معها. وخلصت الدراسة إلى أن فاعلية هذا التأثير تتوقف على تكامل عدة عناصر تتمثل في: </w:t>
      </w:r>
      <w:r w:rsidRPr="0045514A">
        <w:rPr>
          <w:rFonts w:ascii="Simplified Arabic" w:hAnsi="Simplified Arabic" w:cs="Simplified Arabic"/>
          <w:sz w:val="28"/>
          <w:szCs w:val="28"/>
          <w:rtl/>
        </w:rPr>
        <w:lastRenderedPageBreak/>
        <w:t>التخصص والخبرة المدركة للمؤثر، وجودة المحتوى المرئي والمعلوماتي المقدَّم، والانسجام الأخلاقي والثقافي مع قيم المجتمع، ومستوى التفاعل والدليل الاجتماعي المحيط بالمحتوى؛ وهي عوامل تعمل بصورة مترابطة للتأثير في السلوك الشرائي للمستهلك.</w:t>
      </w:r>
    </w:p>
    <w:p w14:paraId="7D323C15" w14:textId="77777777" w:rsidR="00143EC4" w:rsidRPr="0045514A" w:rsidRDefault="00000000">
      <w:pPr>
        <w:pStyle w:val="Heading2"/>
        <w:bidi/>
        <w:spacing w:before="240" w:after="240"/>
        <w:jc w:val="both"/>
        <w:rPr>
          <w:rFonts w:ascii="Simplified Arabic" w:hAnsi="Simplified Arabic" w:cs="Simplified Arabic"/>
          <w:b/>
          <w:bCs/>
          <w:sz w:val="28"/>
          <w:szCs w:val="28"/>
        </w:rPr>
      </w:pPr>
      <w:bookmarkStart w:id="51" w:name="_g9qkfiw4kk5d" w:colFirst="0" w:colLast="0"/>
      <w:bookmarkEnd w:id="51"/>
      <w:r w:rsidRPr="0045514A">
        <w:rPr>
          <w:rFonts w:ascii="Simplified Arabic" w:hAnsi="Simplified Arabic" w:cs="Simplified Arabic"/>
          <w:b/>
          <w:bCs/>
          <w:sz w:val="28"/>
          <w:szCs w:val="28"/>
          <w:rtl/>
        </w:rPr>
        <w:t>توصيات الدراسة:</w:t>
      </w:r>
    </w:p>
    <w:p w14:paraId="0B37ED44" w14:textId="77777777" w:rsidR="00143EC4" w:rsidRPr="0045514A" w:rsidRDefault="00000000">
      <w:p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في ضوء النتائج السابقة، توصي الدراسة بما يلي:</w:t>
      </w:r>
    </w:p>
    <w:p w14:paraId="7B95F216" w14:textId="77777777" w:rsidR="00143EC4" w:rsidRPr="0045514A" w:rsidRDefault="00000000">
      <w:pPr>
        <w:numPr>
          <w:ilvl w:val="0"/>
          <w:numId w:val="12"/>
        </w:numPr>
        <w:bidi/>
        <w:spacing w:before="240"/>
        <w:jc w:val="both"/>
        <w:rPr>
          <w:rFonts w:ascii="Simplified Arabic" w:hAnsi="Simplified Arabic" w:cs="Simplified Arabic"/>
          <w:sz w:val="28"/>
          <w:szCs w:val="28"/>
        </w:rPr>
      </w:pPr>
      <w:r w:rsidRPr="0045514A">
        <w:rPr>
          <w:rFonts w:ascii="Simplified Arabic" w:hAnsi="Simplified Arabic" w:cs="Simplified Arabic"/>
          <w:sz w:val="28"/>
          <w:szCs w:val="28"/>
          <w:rtl/>
        </w:rPr>
        <w:t>تركيز العلامات التجارية في قطاع الأزياء على التعاون مع المؤثرين المتخصصين في هذا المجال تحديدًا، بدلًا من الاعتماد على المؤثرين ذوي الجماهير العامة وغير المتخصصة، نظرًا لما يتمتع به المؤثر المتخصص من مصداقية وتأثير أكبر على القرار الشرائي.</w:t>
      </w:r>
    </w:p>
    <w:p w14:paraId="42753286" w14:textId="77777777" w:rsidR="00143EC4" w:rsidRPr="0045514A" w:rsidRDefault="00000000">
      <w:pPr>
        <w:numPr>
          <w:ilvl w:val="0"/>
          <w:numId w:val="12"/>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الاهتمام بجودة المحتوى المرئي المقدَّم (كالصور والفيديوهات عالية الجودة)، مع الحرص على توضيح تفاصيل الخامة وجودة الخياطة بشكل واضح ضمن المراجعات، لسد الفجوة المعلوماتية الناتجة عن غياب المعاينة المباشرة للمنتج.</w:t>
      </w:r>
    </w:p>
    <w:p w14:paraId="25201453" w14:textId="77777777" w:rsidR="00143EC4" w:rsidRPr="0045514A" w:rsidRDefault="00000000">
      <w:pPr>
        <w:numPr>
          <w:ilvl w:val="0"/>
          <w:numId w:val="12"/>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ضرورة بناء شراكات شفافة وواضحة مع المؤثرين توضح طبيعة العلاقة التجارية، والحرص على أن تعكس المراجعات مزايا المنتج وعيوبه معًا، بما يعزز من ثقة المستهلك ويقلل من تشككه في مدى موضوعية المحتوى المدفوع.</w:t>
      </w:r>
    </w:p>
    <w:p w14:paraId="5AB87F3B" w14:textId="77777777" w:rsidR="00143EC4" w:rsidRPr="0045514A" w:rsidRDefault="00000000">
      <w:pPr>
        <w:numPr>
          <w:ilvl w:val="0"/>
          <w:numId w:val="12"/>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مراعاة العلامات التجارية للتوافق الثقافي والأخلاقي بين المؤثر والمجتمع السعودي عند اختيار شركاء الحملات التسويقية، باعتبار هذا التوافق شرطًا مسبقًا لقبول الجمهور لتوصيات المؤثر.</w:t>
      </w:r>
    </w:p>
    <w:p w14:paraId="72F5D46B" w14:textId="77777777" w:rsidR="00143EC4" w:rsidRPr="0045514A" w:rsidRDefault="00000000">
      <w:pPr>
        <w:numPr>
          <w:ilvl w:val="0"/>
          <w:numId w:val="12"/>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تشجيع المؤثرين على تضمين مقارنات بين بدائل المنتجات المختلفة (كالسعر والجودة) ضمن مراجعاتهم، لما لهذا النمط من المحتوى من دور مباشر في تسهيل عملية اتخاذ القرار الشرائي لدى المتابعين.</w:t>
      </w:r>
    </w:p>
    <w:p w14:paraId="5BE312D7" w14:textId="77777777" w:rsidR="00143EC4" w:rsidRPr="0045514A" w:rsidRDefault="00000000">
      <w:pPr>
        <w:numPr>
          <w:ilvl w:val="0"/>
          <w:numId w:val="12"/>
        </w:numPr>
        <w:bidi/>
        <w:spacing w:after="240"/>
        <w:jc w:val="both"/>
        <w:rPr>
          <w:rFonts w:ascii="Simplified Arabic" w:hAnsi="Simplified Arabic" w:cs="Simplified Arabic"/>
          <w:sz w:val="28"/>
          <w:szCs w:val="28"/>
        </w:rPr>
      </w:pPr>
      <w:r w:rsidRPr="0045514A">
        <w:rPr>
          <w:rFonts w:ascii="Simplified Arabic" w:hAnsi="Simplified Arabic" w:cs="Simplified Arabic"/>
          <w:sz w:val="28"/>
          <w:szCs w:val="28"/>
          <w:rtl/>
        </w:rPr>
        <w:t>الاستفادة من مؤشرات التفاعل المتاحة (كتعليقات المتابعين وتجاربهم) في تصميم استراتيجيات المحتوى، نظرًا لما تمثله من "دليل اجتماعي" يعزز ثقة المستهلكين الجدد.</w:t>
      </w:r>
    </w:p>
    <w:p w14:paraId="3156B99E" w14:textId="77777777" w:rsidR="00143EC4" w:rsidRPr="0045514A" w:rsidRDefault="00000000">
      <w:pPr>
        <w:pStyle w:val="Heading2"/>
        <w:bidi/>
        <w:spacing w:before="240" w:after="240"/>
        <w:jc w:val="both"/>
        <w:rPr>
          <w:rFonts w:ascii="Simplified Arabic" w:hAnsi="Simplified Arabic" w:cs="Simplified Arabic"/>
          <w:b/>
          <w:bCs/>
          <w:sz w:val="28"/>
          <w:szCs w:val="28"/>
        </w:rPr>
      </w:pPr>
      <w:bookmarkStart w:id="52" w:name="_1h2c94g5kg51" w:colFirst="0" w:colLast="0"/>
      <w:bookmarkEnd w:id="52"/>
      <w:r w:rsidRPr="0045514A">
        <w:rPr>
          <w:rFonts w:ascii="Simplified Arabic" w:hAnsi="Simplified Arabic" w:cs="Simplified Arabic"/>
          <w:b/>
          <w:bCs/>
          <w:sz w:val="28"/>
          <w:szCs w:val="28"/>
          <w:rtl/>
        </w:rPr>
        <w:lastRenderedPageBreak/>
        <w:t>مقترحات لدراسات مستقبلية:</w:t>
      </w:r>
    </w:p>
    <w:p w14:paraId="671BB15F" w14:textId="77777777" w:rsidR="00143EC4" w:rsidRPr="0045514A" w:rsidRDefault="00000000">
      <w:pPr>
        <w:bidi/>
        <w:spacing w:before="240" w:after="240"/>
        <w:jc w:val="both"/>
        <w:rPr>
          <w:rFonts w:ascii="Simplified Arabic" w:hAnsi="Simplified Arabic" w:cs="Simplified Arabic"/>
          <w:sz w:val="28"/>
          <w:szCs w:val="28"/>
        </w:rPr>
      </w:pPr>
      <w:r w:rsidRPr="0045514A">
        <w:rPr>
          <w:rFonts w:ascii="Simplified Arabic" w:hAnsi="Simplified Arabic" w:cs="Simplified Arabic"/>
          <w:sz w:val="28"/>
          <w:szCs w:val="28"/>
          <w:rtl/>
        </w:rPr>
        <w:t>تقترح الدراسة إجراء بحوث مستقبلية في الموضوعات الآتية:</w:t>
      </w:r>
    </w:p>
    <w:p w14:paraId="2C707496" w14:textId="77777777" w:rsidR="00143EC4" w:rsidRPr="0045514A" w:rsidRDefault="00000000">
      <w:pPr>
        <w:numPr>
          <w:ilvl w:val="0"/>
          <w:numId w:val="14"/>
        </w:numPr>
        <w:bidi/>
        <w:spacing w:before="240"/>
        <w:jc w:val="both"/>
        <w:rPr>
          <w:rFonts w:ascii="Simplified Arabic" w:hAnsi="Simplified Arabic" w:cs="Simplified Arabic"/>
          <w:sz w:val="28"/>
          <w:szCs w:val="28"/>
        </w:rPr>
      </w:pPr>
      <w:r w:rsidRPr="0045514A">
        <w:rPr>
          <w:rFonts w:ascii="Simplified Arabic" w:hAnsi="Simplified Arabic" w:cs="Simplified Arabic"/>
          <w:sz w:val="28"/>
          <w:szCs w:val="28"/>
          <w:rtl/>
        </w:rPr>
        <w:t>دراسة الفروق بين تأثير المؤثر المتخصص (</w:t>
      </w:r>
      <w:r w:rsidRPr="0045514A">
        <w:rPr>
          <w:rFonts w:ascii="Simplified Arabic" w:hAnsi="Simplified Arabic" w:cs="Simplified Arabic"/>
          <w:sz w:val="28"/>
          <w:szCs w:val="28"/>
        </w:rPr>
        <w:t>Micro-influencer</w:t>
      </w:r>
      <w:r w:rsidRPr="0045514A">
        <w:rPr>
          <w:rFonts w:ascii="Simplified Arabic" w:hAnsi="Simplified Arabic" w:cs="Simplified Arabic"/>
          <w:sz w:val="28"/>
          <w:szCs w:val="28"/>
          <w:rtl/>
        </w:rPr>
        <w:t>) والمؤثر المشهور عامة (</w:t>
      </w:r>
      <w:r w:rsidRPr="0045514A">
        <w:rPr>
          <w:rFonts w:ascii="Simplified Arabic" w:hAnsi="Simplified Arabic" w:cs="Simplified Arabic"/>
          <w:sz w:val="28"/>
          <w:szCs w:val="28"/>
        </w:rPr>
        <w:t>Macro-influencer</w:t>
      </w:r>
      <w:r w:rsidRPr="0045514A">
        <w:rPr>
          <w:rFonts w:ascii="Simplified Arabic" w:hAnsi="Simplified Arabic" w:cs="Simplified Arabic"/>
          <w:sz w:val="28"/>
          <w:szCs w:val="28"/>
          <w:rtl/>
        </w:rPr>
        <w:t>) على قرارات الشراء في قطاعات أخرى غير الأزياء.</w:t>
      </w:r>
    </w:p>
    <w:p w14:paraId="7135679F" w14:textId="77777777" w:rsidR="00143EC4" w:rsidRPr="0045514A" w:rsidRDefault="00000000">
      <w:pPr>
        <w:numPr>
          <w:ilvl w:val="0"/>
          <w:numId w:val="14"/>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دراسة دور الذكاء الاصطناعي والمؤثرين الافتراضيين (</w:t>
      </w:r>
      <w:r w:rsidRPr="0045514A">
        <w:rPr>
          <w:rFonts w:ascii="Simplified Arabic" w:hAnsi="Simplified Arabic" w:cs="Simplified Arabic"/>
          <w:sz w:val="28"/>
          <w:szCs w:val="28"/>
        </w:rPr>
        <w:t>Virtual Influencers</w:t>
      </w:r>
      <w:r w:rsidRPr="0045514A">
        <w:rPr>
          <w:rFonts w:ascii="Simplified Arabic" w:hAnsi="Simplified Arabic" w:cs="Simplified Arabic"/>
          <w:sz w:val="28"/>
          <w:szCs w:val="28"/>
          <w:rtl/>
        </w:rPr>
        <w:t>) في التسويق لمنتجات الأزياء، وقياس مدى تقبل المستهلك السعودي لهذا النمط الجديد.</w:t>
      </w:r>
    </w:p>
    <w:p w14:paraId="65B08DB2" w14:textId="03B2A8D0" w:rsidR="00143EC4" w:rsidRPr="0016769F" w:rsidRDefault="00000000" w:rsidP="0016769F">
      <w:pPr>
        <w:numPr>
          <w:ilvl w:val="0"/>
          <w:numId w:val="14"/>
        </w:numPr>
        <w:bidi/>
        <w:spacing w:after="240"/>
        <w:rPr>
          <w:rFonts w:ascii="Simplified Arabic" w:hAnsi="Simplified Arabic" w:cs="Simplified Arabic"/>
        </w:rPr>
      </w:pPr>
      <w:r w:rsidRPr="0045514A">
        <w:rPr>
          <w:rFonts w:ascii="Simplified Arabic" w:hAnsi="Simplified Arabic" w:cs="Simplified Arabic"/>
          <w:sz w:val="28"/>
          <w:szCs w:val="28"/>
          <w:rtl/>
        </w:rPr>
        <w:t>دراسة العوامل المحفزة لانتقال المتابع من التفاعل السلبي (كالإعجاب والحفظ) إلى التفاعل الأكثر التزامًا (كطرح الأسئلة أو المشاركة)، وأثر ذلك على نية الشراء.</w:t>
      </w:r>
      <w:bookmarkStart w:id="53" w:name="_447aor77hf1" w:colFirst="0" w:colLast="0"/>
      <w:bookmarkStart w:id="54" w:name="_7otmcxcm8eaf" w:colFirst="0" w:colLast="0"/>
      <w:bookmarkStart w:id="55" w:name="_hxhliwbpf10" w:colFirst="0" w:colLast="0"/>
      <w:bookmarkEnd w:id="53"/>
      <w:bookmarkEnd w:id="54"/>
      <w:bookmarkEnd w:id="55"/>
    </w:p>
    <w:p w14:paraId="4138CFC3" w14:textId="77777777" w:rsidR="00143EC4" w:rsidRPr="0045514A" w:rsidRDefault="00000000">
      <w:pPr>
        <w:pStyle w:val="Heading1"/>
        <w:keepNext w:val="0"/>
        <w:keepLines w:val="0"/>
        <w:bidi/>
        <w:spacing w:before="280"/>
        <w:jc w:val="both"/>
        <w:rPr>
          <w:rFonts w:ascii="Simplified Arabic" w:hAnsi="Simplified Arabic" w:cs="Simplified Arabic"/>
          <w:b/>
          <w:bCs/>
          <w:sz w:val="28"/>
          <w:szCs w:val="28"/>
        </w:rPr>
      </w:pPr>
      <w:bookmarkStart w:id="56" w:name="_71r8g57cvfx1" w:colFirst="0" w:colLast="0"/>
      <w:bookmarkEnd w:id="56"/>
      <w:r w:rsidRPr="0045514A">
        <w:rPr>
          <w:rFonts w:ascii="Simplified Arabic" w:hAnsi="Simplified Arabic" w:cs="Simplified Arabic"/>
          <w:b/>
          <w:bCs/>
          <w:sz w:val="28"/>
          <w:szCs w:val="28"/>
          <w:rtl/>
        </w:rPr>
        <w:t>المراجع</w:t>
      </w:r>
    </w:p>
    <w:p w14:paraId="3B874D79" w14:textId="77777777" w:rsidR="00143EC4" w:rsidRPr="0045514A" w:rsidRDefault="00000000">
      <w:pPr>
        <w:pStyle w:val="Heading2"/>
        <w:bidi/>
        <w:spacing w:before="240" w:after="240"/>
        <w:jc w:val="both"/>
        <w:rPr>
          <w:rFonts w:ascii="Simplified Arabic" w:hAnsi="Simplified Arabic" w:cs="Simplified Arabic"/>
          <w:b/>
          <w:bCs/>
          <w:sz w:val="28"/>
          <w:szCs w:val="28"/>
        </w:rPr>
      </w:pPr>
      <w:bookmarkStart w:id="57" w:name="_ub5l3nr0gpv0" w:colFirst="0" w:colLast="0"/>
      <w:bookmarkEnd w:id="57"/>
      <w:r w:rsidRPr="0045514A">
        <w:rPr>
          <w:rFonts w:ascii="Simplified Arabic" w:hAnsi="Simplified Arabic" w:cs="Simplified Arabic"/>
          <w:b/>
          <w:bCs/>
          <w:sz w:val="28"/>
          <w:szCs w:val="28"/>
          <w:rtl/>
        </w:rPr>
        <w:t>أولًا: المراجع العربية:</w:t>
      </w:r>
    </w:p>
    <w:p w14:paraId="50B3E86F" w14:textId="77777777" w:rsidR="00143EC4" w:rsidRPr="0045514A" w:rsidRDefault="00000000">
      <w:pPr>
        <w:numPr>
          <w:ilvl w:val="0"/>
          <w:numId w:val="8"/>
        </w:numPr>
        <w:bidi/>
        <w:spacing w:before="240"/>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الأحمري، إحسان عايض، وأبالخيل، تغريد صالح. (2025). تأثير التسويق الرقمي للعلامة التجارية المحلية للأزياء من خلال مواقع الويب على السلوك الشرائي للمستهلك السعودي. </w:t>
      </w:r>
      <w:r w:rsidRPr="0045514A">
        <w:rPr>
          <w:rFonts w:ascii="Simplified Arabic" w:hAnsi="Simplified Arabic" w:cs="Simplified Arabic"/>
          <w:i/>
          <w:iCs/>
          <w:sz w:val="28"/>
          <w:szCs w:val="28"/>
          <w:rtl/>
        </w:rPr>
        <w:t>مجلة الفنون والآداب وعلوم الإنسانيات والاجتماع</w:t>
      </w:r>
      <w:r w:rsidRPr="0045514A">
        <w:rPr>
          <w:rFonts w:ascii="Simplified Arabic" w:hAnsi="Simplified Arabic" w:cs="Simplified Arabic"/>
          <w:sz w:val="28"/>
          <w:szCs w:val="28"/>
        </w:rPr>
        <w:t>، (116)، 226-250.</w:t>
      </w:r>
    </w:p>
    <w:p w14:paraId="20E8BD1F" w14:textId="77777777" w:rsidR="00143EC4" w:rsidRPr="0045514A" w:rsidRDefault="00000000">
      <w:pPr>
        <w:numPr>
          <w:ilvl w:val="0"/>
          <w:numId w:val="8"/>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سعود، وفاء عبد السميع. (2026). أثر استخدام التسويق عبر المؤثرين على السلوك الشرائي للمستهلكين: دراسة تطبيقية على الصناعات الجمالية. </w:t>
      </w:r>
      <w:r w:rsidRPr="0045514A">
        <w:rPr>
          <w:rFonts w:ascii="Simplified Arabic" w:hAnsi="Simplified Arabic" w:cs="Simplified Arabic"/>
          <w:i/>
          <w:iCs/>
          <w:sz w:val="28"/>
          <w:szCs w:val="28"/>
          <w:rtl/>
        </w:rPr>
        <w:t>المجلة العربية للإدارة</w:t>
      </w:r>
      <w:r w:rsidRPr="0045514A">
        <w:rPr>
          <w:rFonts w:ascii="Simplified Arabic" w:hAnsi="Simplified Arabic" w:cs="Simplified Arabic"/>
          <w:sz w:val="28"/>
          <w:szCs w:val="28"/>
        </w:rPr>
        <w:t>، 46(2)، 77-94.</w:t>
      </w:r>
    </w:p>
    <w:p w14:paraId="1BAC1D17" w14:textId="77777777" w:rsidR="00143EC4" w:rsidRPr="0045514A" w:rsidRDefault="00000000">
      <w:pPr>
        <w:numPr>
          <w:ilvl w:val="0"/>
          <w:numId w:val="8"/>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شارد، علي أحمد، وهاني. (2024). تأثير مصداقية المؤثرين عبر وسائل التواصل الاجتماعي على الإعجاب بالعلامة التجارية ونية الشراء. </w:t>
      </w:r>
      <w:r w:rsidRPr="0045514A">
        <w:rPr>
          <w:rFonts w:ascii="Simplified Arabic" w:hAnsi="Simplified Arabic" w:cs="Simplified Arabic"/>
          <w:i/>
          <w:iCs/>
          <w:sz w:val="28"/>
          <w:szCs w:val="28"/>
          <w:rtl/>
        </w:rPr>
        <w:t>المجلة العلمية للاقتصاد والتجارة</w:t>
      </w:r>
      <w:r w:rsidRPr="0045514A">
        <w:rPr>
          <w:rFonts w:ascii="Simplified Arabic" w:hAnsi="Simplified Arabic" w:cs="Simplified Arabic"/>
          <w:sz w:val="28"/>
          <w:szCs w:val="28"/>
        </w:rPr>
        <w:t>، 54(3)، 183-234.</w:t>
      </w:r>
    </w:p>
    <w:p w14:paraId="34E4B221" w14:textId="77777777" w:rsidR="00143EC4" w:rsidRPr="0045514A" w:rsidRDefault="00000000">
      <w:pPr>
        <w:numPr>
          <w:ilvl w:val="0"/>
          <w:numId w:val="8"/>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العبابنة، حسن. (2024أ). استراتيجيات التسويق الإلكتروني. عمان: دار السواقي العلمية.</w:t>
      </w:r>
    </w:p>
    <w:p w14:paraId="44926D5C" w14:textId="77777777" w:rsidR="00143EC4" w:rsidRPr="0045514A" w:rsidRDefault="00000000">
      <w:pPr>
        <w:numPr>
          <w:ilvl w:val="0"/>
          <w:numId w:val="8"/>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العبابنة، حسن. (2024ب). التسويق الإلكتروني. عمان: دار السواقي العلمية.</w:t>
      </w:r>
    </w:p>
    <w:p w14:paraId="407A464D" w14:textId="77777777" w:rsidR="00143EC4" w:rsidRPr="0045514A" w:rsidRDefault="00000000">
      <w:pPr>
        <w:numPr>
          <w:ilvl w:val="0"/>
          <w:numId w:val="8"/>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العبابنة، حسن. (2024ج). سلوك المستهلك عبر الإنترنت. عمان: دار السواقي العلمية.</w:t>
      </w:r>
    </w:p>
    <w:p w14:paraId="2DE7D6AF" w14:textId="77777777" w:rsidR="00143EC4" w:rsidRPr="0045514A" w:rsidRDefault="00000000">
      <w:pPr>
        <w:numPr>
          <w:ilvl w:val="0"/>
          <w:numId w:val="8"/>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lastRenderedPageBreak/>
        <w:t xml:space="preserve">عبد الحميد، مِنّة الله محمد. (2019). تسويق المؤثرين للماركات عبر موقع التواصل الاجتماعي «إنستجرام» وانعكاسه على اتجاه الجمهور نحوهم. </w:t>
      </w:r>
      <w:r w:rsidRPr="0045514A">
        <w:rPr>
          <w:rFonts w:ascii="Simplified Arabic" w:hAnsi="Simplified Arabic" w:cs="Simplified Arabic"/>
          <w:i/>
          <w:iCs/>
          <w:sz w:val="28"/>
          <w:szCs w:val="28"/>
          <w:rtl/>
        </w:rPr>
        <w:t>المجلة المصرية لبحوث الرأي العام</w:t>
      </w:r>
      <w:r w:rsidRPr="0045514A">
        <w:rPr>
          <w:rFonts w:ascii="Simplified Arabic" w:hAnsi="Simplified Arabic" w:cs="Simplified Arabic"/>
          <w:sz w:val="28"/>
          <w:szCs w:val="28"/>
        </w:rPr>
        <w:t>، 18(1)، 521-564.</w:t>
      </w:r>
    </w:p>
    <w:p w14:paraId="3223C1D4" w14:textId="77777777" w:rsidR="00143EC4" w:rsidRPr="0045514A" w:rsidRDefault="00000000">
      <w:pPr>
        <w:numPr>
          <w:ilvl w:val="0"/>
          <w:numId w:val="8"/>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النسور، إياد عبد الفتاح علي. (2024). تأثير مشاهير التواصل الاجتماعي على السلوك الشرائي لعملاء متاجر التجزئة في مدينة الرياض. </w:t>
      </w:r>
      <w:r w:rsidRPr="0045514A">
        <w:rPr>
          <w:rFonts w:ascii="Simplified Arabic" w:hAnsi="Simplified Arabic" w:cs="Simplified Arabic"/>
          <w:i/>
          <w:iCs/>
          <w:sz w:val="28"/>
          <w:szCs w:val="28"/>
          <w:rtl/>
        </w:rPr>
        <w:t>المجلة الأردنية في إدارة الأعمال</w:t>
      </w:r>
      <w:r w:rsidRPr="0045514A">
        <w:rPr>
          <w:rFonts w:ascii="Simplified Arabic" w:hAnsi="Simplified Arabic" w:cs="Simplified Arabic"/>
          <w:sz w:val="28"/>
          <w:szCs w:val="28"/>
        </w:rPr>
        <w:t>، 20(1)، 31-59.</w:t>
      </w:r>
    </w:p>
    <w:p w14:paraId="20CFBC15" w14:textId="77777777" w:rsidR="00143EC4" w:rsidRPr="0045514A" w:rsidRDefault="00000000">
      <w:pPr>
        <w:numPr>
          <w:ilvl w:val="0"/>
          <w:numId w:val="8"/>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هيئة الاتصالات والفضاء والتقنية. (2025). إنترنت السعودية.</w:t>
      </w:r>
      <w:hyperlink r:id="rId16">
        <w:r w:rsidR="00143EC4" w:rsidRPr="0045514A">
          <w:rPr>
            <w:rFonts w:ascii="Simplified Arabic" w:hAnsi="Simplified Arabic" w:cs="Simplified Arabic"/>
            <w:sz w:val="28"/>
            <w:szCs w:val="28"/>
          </w:rPr>
          <w:t xml:space="preserve"> </w:t>
        </w:r>
      </w:hyperlink>
      <w:hyperlink r:id="rId17">
        <w:r w:rsidR="00143EC4" w:rsidRPr="0045514A">
          <w:rPr>
            <w:rFonts w:ascii="Simplified Arabic" w:hAnsi="Simplified Arabic" w:cs="Simplified Arabic"/>
            <w:color w:val="1155CC"/>
            <w:sz w:val="28"/>
            <w:szCs w:val="28"/>
            <w:u w:val="single"/>
          </w:rPr>
          <w:t>https://www.cst.gov.sa/</w:t>
        </w:r>
      </w:hyperlink>
    </w:p>
    <w:p w14:paraId="5C6F31D7" w14:textId="77777777" w:rsidR="00143EC4" w:rsidRPr="0045514A" w:rsidRDefault="00000000">
      <w:pPr>
        <w:numPr>
          <w:ilvl w:val="0"/>
          <w:numId w:val="8"/>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الهيئة العامة للإحصاء. (2023). إحصاءات الشباب.</w:t>
      </w:r>
      <w:hyperlink r:id="rId18">
        <w:r w:rsidR="00143EC4" w:rsidRPr="0045514A">
          <w:rPr>
            <w:rFonts w:ascii="Simplified Arabic" w:hAnsi="Simplified Arabic" w:cs="Simplified Arabic"/>
            <w:sz w:val="28"/>
            <w:szCs w:val="28"/>
          </w:rPr>
          <w:t xml:space="preserve"> </w:t>
        </w:r>
      </w:hyperlink>
      <w:hyperlink r:id="rId19">
        <w:r w:rsidR="00143EC4" w:rsidRPr="0045514A">
          <w:rPr>
            <w:rFonts w:ascii="Simplified Arabic" w:hAnsi="Simplified Arabic" w:cs="Simplified Arabic"/>
            <w:color w:val="1155CC"/>
            <w:sz w:val="28"/>
            <w:szCs w:val="28"/>
            <w:u w:val="single"/>
          </w:rPr>
          <w:t>https://www.stats.gov.sa</w:t>
        </w:r>
      </w:hyperlink>
    </w:p>
    <w:p w14:paraId="30D7F87F" w14:textId="77777777" w:rsidR="00143EC4" w:rsidRPr="0045514A" w:rsidRDefault="00000000">
      <w:pPr>
        <w:numPr>
          <w:ilvl w:val="0"/>
          <w:numId w:val="8"/>
        </w:numPr>
        <w:bidi/>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وادي، سرى خالد، وكلور، حسين رحيمي، وكاظم، مازن عباس. (2024). ترويج صناعة الأزياء من خلال التسويق الرقمي: علاقة استراتيجيات التسويق الرقمي بسلوك المستهلك واتجاهات الموضة والجمال. </w:t>
      </w:r>
      <w:r w:rsidRPr="0045514A">
        <w:rPr>
          <w:rFonts w:ascii="Simplified Arabic" w:hAnsi="Simplified Arabic" w:cs="Simplified Arabic"/>
          <w:i/>
          <w:iCs/>
          <w:sz w:val="28"/>
          <w:szCs w:val="28"/>
        </w:rPr>
        <w:t>Al Kut Journal of Economics and Administrative Sciences</w:t>
      </w:r>
      <w:r w:rsidRPr="0045514A">
        <w:rPr>
          <w:rFonts w:ascii="Simplified Arabic" w:hAnsi="Simplified Arabic" w:cs="Simplified Arabic"/>
          <w:sz w:val="28"/>
          <w:szCs w:val="28"/>
        </w:rPr>
        <w:t>, 16(50), 38-56.</w:t>
      </w:r>
    </w:p>
    <w:p w14:paraId="6864EF7C" w14:textId="77777777" w:rsidR="00143EC4" w:rsidRPr="0045514A" w:rsidRDefault="00000000">
      <w:pPr>
        <w:numPr>
          <w:ilvl w:val="0"/>
          <w:numId w:val="8"/>
        </w:numPr>
        <w:bidi/>
        <w:spacing w:after="240"/>
        <w:jc w:val="both"/>
        <w:rPr>
          <w:rFonts w:ascii="Simplified Arabic" w:hAnsi="Simplified Arabic" w:cs="Simplified Arabic"/>
          <w:sz w:val="28"/>
          <w:szCs w:val="28"/>
        </w:rPr>
      </w:pPr>
      <w:r w:rsidRPr="0045514A">
        <w:rPr>
          <w:rFonts w:ascii="Simplified Arabic" w:hAnsi="Simplified Arabic" w:cs="Simplified Arabic"/>
          <w:sz w:val="28"/>
          <w:szCs w:val="28"/>
          <w:rtl/>
        </w:rPr>
        <w:t xml:space="preserve">والى، نورهان محمد محمود. (2025). أثر التسويق المؤثر على قرار الشراء (دراسة ميدانية). </w:t>
      </w:r>
      <w:r w:rsidRPr="0045514A">
        <w:rPr>
          <w:rFonts w:ascii="Simplified Arabic" w:hAnsi="Simplified Arabic" w:cs="Simplified Arabic"/>
          <w:i/>
          <w:iCs/>
          <w:sz w:val="28"/>
          <w:szCs w:val="28"/>
          <w:rtl/>
        </w:rPr>
        <w:t>مجلة البحوث الإدارية</w:t>
      </w:r>
      <w:r w:rsidRPr="0045514A">
        <w:rPr>
          <w:rFonts w:ascii="Simplified Arabic" w:hAnsi="Simplified Arabic" w:cs="Simplified Arabic"/>
          <w:sz w:val="28"/>
          <w:szCs w:val="28"/>
        </w:rPr>
        <w:t>، 43(1).</w:t>
      </w:r>
    </w:p>
    <w:p w14:paraId="03444F9A" w14:textId="77777777" w:rsidR="00143EC4" w:rsidRPr="0045514A" w:rsidRDefault="00000000">
      <w:pPr>
        <w:pStyle w:val="Heading2"/>
        <w:bidi/>
        <w:spacing w:before="240" w:after="240"/>
        <w:jc w:val="both"/>
        <w:rPr>
          <w:rFonts w:ascii="Simplified Arabic" w:hAnsi="Simplified Arabic" w:cs="Simplified Arabic"/>
          <w:b/>
          <w:bCs/>
          <w:sz w:val="28"/>
          <w:szCs w:val="28"/>
        </w:rPr>
      </w:pPr>
      <w:bookmarkStart w:id="58" w:name="_y3xwyyrbaisb" w:colFirst="0" w:colLast="0"/>
      <w:bookmarkEnd w:id="58"/>
      <w:r w:rsidRPr="0045514A">
        <w:rPr>
          <w:rFonts w:ascii="Simplified Arabic" w:hAnsi="Simplified Arabic" w:cs="Simplified Arabic"/>
          <w:b/>
          <w:bCs/>
          <w:sz w:val="28"/>
          <w:szCs w:val="28"/>
          <w:rtl/>
        </w:rPr>
        <w:t>ثانيًا: المراجع الأجنبية:</w:t>
      </w:r>
    </w:p>
    <w:p w14:paraId="6EAE7B78" w14:textId="77777777" w:rsidR="00143EC4" w:rsidRPr="0045514A" w:rsidRDefault="00000000">
      <w:pPr>
        <w:numPr>
          <w:ilvl w:val="0"/>
          <w:numId w:val="5"/>
        </w:numPr>
        <w:spacing w:before="240"/>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Abu-Alhaija, A. S., &amp; Elsawy, M. M. (2026). Impact of social media influencer capability on brand loyalty in Saudi Arabia: The mediating role of brand trust and moderating effect of authentic leadership. </w:t>
      </w:r>
      <w:r w:rsidRPr="0045514A">
        <w:rPr>
          <w:rFonts w:ascii="Simplified Arabic" w:hAnsi="Simplified Arabic" w:cs="Simplified Arabic"/>
          <w:i/>
          <w:iCs/>
          <w:sz w:val="28"/>
          <w:szCs w:val="28"/>
        </w:rPr>
        <w:t>Journal of Theoretical and Applied Electronic Commerce Research</w:t>
      </w:r>
      <w:r w:rsidRPr="0045514A">
        <w:rPr>
          <w:rFonts w:ascii="Simplified Arabic" w:hAnsi="Simplified Arabic" w:cs="Simplified Arabic"/>
          <w:sz w:val="28"/>
          <w:szCs w:val="28"/>
        </w:rPr>
        <w:t>, 21(4), 105.</w:t>
      </w:r>
    </w:p>
    <w:p w14:paraId="36C39119"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Ajamieh, L. M. A. (2024). </w:t>
      </w:r>
      <w:r w:rsidRPr="0045514A">
        <w:rPr>
          <w:rFonts w:ascii="Simplified Arabic" w:hAnsi="Simplified Arabic" w:cs="Simplified Arabic"/>
          <w:i/>
          <w:iCs/>
          <w:sz w:val="28"/>
          <w:szCs w:val="28"/>
        </w:rPr>
        <w:t>The impact of social media influencers on online customer journey: Trustfulness as a moderating factor</w:t>
      </w:r>
      <w:r w:rsidRPr="0045514A">
        <w:rPr>
          <w:rFonts w:ascii="Simplified Arabic" w:hAnsi="Simplified Arabic" w:cs="Simplified Arabic"/>
          <w:sz w:val="28"/>
          <w:szCs w:val="28"/>
        </w:rPr>
        <w:t xml:space="preserve"> (Master's thesis, Princess Sumaya University for Technology, Jordan).</w:t>
      </w:r>
    </w:p>
    <w:p w14:paraId="07A24939"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lastRenderedPageBreak/>
        <w:t xml:space="preserve">Alenezi, A. H. D. (2024). </w:t>
      </w:r>
      <w:r w:rsidRPr="0045514A">
        <w:rPr>
          <w:rFonts w:ascii="Simplified Arabic" w:hAnsi="Simplified Arabic" w:cs="Simplified Arabic"/>
          <w:i/>
          <w:iCs/>
          <w:sz w:val="28"/>
          <w:szCs w:val="28"/>
        </w:rPr>
        <w:t>The role of social media influencers' credibility and followers' motivations in shaping Saudi consumer behavior</w:t>
      </w:r>
      <w:r w:rsidRPr="0045514A">
        <w:rPr>
          <w:rFonts w:ascii="Simplified Arabic" w:hAnsi="Simplified Arabic" w:cs="Simplified Arabic"/>
          <w:sz w:val="28"/>
          <w:szCs w:val="28"/>
        </w:rPr>
        <w:t xml:space="preserve"> (Unpublished doctoral dissertation). University of North Texas, Denton, Texas.</w:t>
      </w:r>
    </w:p>
    <w:p w14:paraId="77DFBAB6"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Alsaeed, G. R. (2026). Signalling credibility: Culture, religion, and ethics in Saudi influencer marketing. </w:t>
      </w:r>
      <w:r w:rsidRPr="0045514A">
        <w:rPr>
          <w:rFonts w:ascii="Simplified Arabic" w:hAnsi="Simplified Arabic" w:cs="Simplified Arabic"/>
          <w:i/>
          <w:iCs/>
          <w:sz w:val="28"/>
          <w:szCs w:val="28"/>
        </w:rPr>
        <w:t>Research in Globalization</w:t>
      </w:r>
      <w:r w:rsidRPr="0045514A">
        <w:rPr>
          <w:rFonts w:ascii="Simplified Arabic" w:hAnsi="Simplified Arabic" w:cs="Simplified Arabic"/>
          <w:sz w:val="28"/>
          <w:szCs w:val="28"/>
        </w:rPr>
        <w:t>, 12, 100362.</w:t>
      </w:r>
    </w:p>
    <w:p w14:paraId="5D0AE25C"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Ask Your Target Market. (2016). </w:t>
      </w:r>
      <w:r w:rsidRPr="0045514A">
        <w:rPr>
          <w:rFonts w:ascii="Simplified Arabic" w:hAnsi="Simplified Arabic" w:cs="Simplified Arabic"/>
          <w:i/>
          <w:iCs/>
          <w:sz w:val="28"/>
          <w:szCs w:val="28"/>
        </w:rPr>
        <w:t>Comparison shopping: Buyers use big retailers for info</w:t>
      </w:r>
      <w:r w:rsidRPr="0045514A">
        <w:rPr>
          <w:rFonts w:ascii="Simplified Arabic" w:hAnsi="Simplified Arabic" w:cs="Simplified Arabic"/>
          <w:sz w:val="28"/>
          <w:szCs w:val="28"/>
        </w:rPr>
        <w:t>.</w:t>
      </w:r>
      <w:hyperlink r:id="rId20">
        <w:r w:rsidR="00143EC4" w:rsidRPr="0045514A">
          <w:rPr>
            <w:rFonts w:ascii="Simplified Arabic" w:hAnsi="Simplified Arabic" w:cs="Simplified Arabic"/>
            <w:sz w:val="28"/>
            <w:szCs w:val="28"/>
          </w:rPr>
          <w:t xml:space="preserve"> </w:t>
        </w:r>
      </w:hyperlink>
      <w:hyperlink r:id="rId21">
        <w:r w:rsidR="00143EC4" w:rsidRPr="0045514A">
          <w:rPr>
            <w:rFonts w:ascii="Simplified Arabic" w:hAnsi="Simplified Arabic" w:cs="Simplified Arabic"/>
            <w:color w:val="1155CC"/>
            <w:sz w:val="28"/>
            <w:szCs w:val="28"/>
            <w:u w:val="single"/>
          </w:rPr>
          <w:t>https://aytm.com/blog/daily-survey-results/comparison-shopping-survey/</w:t>
        </w:r>
      </w:hyperlink>
    </w:p>
    <w:p w14:paraId="059AC236"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BBB Programs. (2025). </w:t>
      </w:r>
      <w:r w:rsidRPr="0045514A">
        <w:rPr>
          <w:rFonts w:ascii="Simplified Arabic" w:hAnsi="Simplified Arabic" w:cs="Simplified Arabic"/>
          <w:i/>
          <w:iCs/>
          <w:sz w:val="28"/>
          <w:szCs w:val="28"/>
        </w:rPr>
        <w:t>The 2025 influencer trust index: Analyzing credibility in the creator economy</w:t>
      </w:r>
      <w:r w:rsidRPr="0045514A">
        <w:rPr>
          <w:rFonts w:ascii="Simplified Arabic" w:hAnsi="Simplified Arabic" w:cs="Simplified Arabic"/>
          <w:sz w:val="28"/>
          <w:szCs w:val="28"/>
        </w:rPr>
        <w:t>.</w:t>
      </w:r>
      <w:hyperlink r:id="rId22">
        <w:r w:rsidR="00143EC4" w:rsidRPr="0045514A">
          <w:rPr>
            <w:rFonts w:ascii="Simplified Arabic" w:hAnsi="Simplified Arabic" w:cs="Simplified Arabic"/>
            <w:sz w:val="28"/>
            <w:szCs w:val="28"/>
          </w:rPr>
          <w:t xml:space="preserve"> </w:t>
        </w:r>
      </w:hyperlink>
      <w:hyperlink r:id="rId23">
        <w:r w:rsidR="00143EC4" w:rsidRPr="0045514A">
          <w:rPr>
            <w:rFonts w:ascii="Simplified Arabic" w:hAnsi="Simplified Arabic" w:cs="Simplified Arabic"/>
            <w:color w:val="1155CC"/>
            <w:sz w:val="28"/>
            <w:szCs w:val="28"/>
            <w:u w:val="single"/>
          </w:rPr>
          <w:t>https://bbbprograms.org/media/insights/blog/influencer-trust-index</w:t>
        </w:r>
      </w:hyperlink>
    </w:p>
    <w:p w14:paraId="1D193C7B"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BrightLocal. (2026). </w:t>
      </w:r>
      <w:r w:rsidRPr="0045514A">
        <w:rPr>
          <w:rFonts w:ascii="Simplified Arabic" w:hAnsi="Simplified Arabic" w:cs="Simplified Arabic"/>
          <w:i/>
          <w:iCs/>
          <w:sz w:val="28"/>
          <w:szCs w:val="28"/>
        </w:rPr>
        <w:t>Local consumer review survey 2026</w:t>
      </w:r>
      <w:r w:rsidRPr="0045514A">
        <w:rPr>
          <w:rFonts w:ascii="Simplified Arabic" w:hAnsi="Simplified Arabic" w:cs="Simplified Arabic"/>
          <w:sz w:val="28"/>
          <w:szCs w:val="28"/>
        </w:rPr>
        <w:t>.</w:t>
      </w:r>
      <w:hyperlink r:id="rId24">
        <w:r w:rsidR="00143EC4" w:rsidRPr="0045514A">
          <w:rPr>
            <w:rFonts w:ascii="Simplified Arabic" w:hAnsi="Simplified Arabic" w:cs="Simplified Arabic"/>
            <w:sz w:val="28"/>
            <w:szCs w:val="28"/>
          </w:rPr>
          <w:t xml:space="preserve"> </w:t>
        </w:r>
      </w:hyperlink>
      <w:hyperlink r:id="rId25">
        <w:r w:rsidR="00143EC4" w:rsidRPr="0045514A">
          <w:rPr>
            <w:rFonts w:ascii="Simplified Arabic" w:hAnsi="Simplified Arabic" w:cs="Simplified Arabic"/>
            <w:color w:val="1155CC"/>
            <w:sz w:val="28"/>
            <w:szCs w:val="28"/>
            <w:u w:val="single"/>
          </w:rPr>
          <w:t>https://www.brightlocal.com/research/local-consumer-review-survey/</w:t>
        </w:r>
      </w:hyperlink>
    </w:p>
    <w:p w14:paraId="6C31EA43"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Clutch.co. (2026). </w:t>
      </w:r>
      <w:r w:rsidRPr="0045514A">
        <w:rPr>
          <w:rFonts w:ascii="Simplified Arabic" w:hAnsi="Simplified Arabic" w:cs="Simplified Arabic"/>
          <w:i/>
          <w:iCs/>
          <w:sz w:val="28"/>
          <w:szCs w:val="28"/>
        </w:rPr>
        <w:t>Why trust in influencers is declining — trends &amp; what's next</w:t>
      </w:r>
      <w:r w:rsidRPr="0045514A">
        <w:rPr>
          <w:rFonts w:ascii="Simplified Arabic" w:hAnsi="Simplified Arabic" w:cs="Simplified Arabic"/>
          <w:sz w:val="28"/>
          <w:szCs w:val="28"/>
        </w:rPr>
        <w:t>.</w:t>
      </w:r>
      <w:hyperlink r:id="rId26">
        <w:r w:rsidR="00143EC4" w:rsidRPr="0045514A">
          <w:rPr>
            <w:rFonts w:ascii="Simplified Arabic" w:hAnsi="Simplified Arabic" w:cs="Simplified Arabic"/>
            <w:sz w:val="28"/>
            <w:szCs w:val="28"/>
          </w:rPr>
          <w:t xml:space="preserve"> </w:t>
        </w:r>
      </w:hyperlink>
      <w:hyperlink r:id="rId27">
        <w:r w:rsidR="00143EC4" w:rsidRPr="0045514A">
          <w:rPr>
            <w:rFonts w:ascii="Simplified Arabic" w:hAnsi="Simplified Arabic" w:cs="Simplified Arabic"/>
            <w:color w:val="1155CC"/>
            <w:sz w:val="28"/>
            <w:szCs w:val="28"/>
            <w:u w:val="single"/>
          </w:rPr>
          <w:t>https://clutch.co/resources/trust-in-influencers</w:t>
        </w:r>
      </w:hyperlink>
    </w:p>
    <w:p w14:paraId="51F4F34A"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DataReportal. (2026). </w:t>
      </w:r>
      <w:r w:rsidRPr="0045514A">
        <w:rPr>
          <w:rFonts w:ascii="Simplified Arabic" w:hAnsi="Simplified Arabic" w:cs="Simplified Arabic"/>
          <w:i/>
          <w:iCs/>
          <w:sz w:val="28"/>
          <w:szCs w:val="28"/>
        </w:rPr>
        <w:t>Digital 2026: Saudi Arabia</w:t>
      </w:r>
      <w:r w:rsidRPr="0045514A">
        <w:rPr>
          <w:rFonts w:ascii="Simplified Arabic" w:hAnsi="Simplified Arabic" w:cs="Simplified Arabic"/>
          <w:sz w:val="28"/>
          <w:szCs w:val="28"/>
        </w:rPr>
        <w:t>.</w:t>
      </w:r>
      <w:hyperlink r:id="rId28">
        <w:r w:rsidR="00143EC4" w:rsidRPr="0045514A">
          <w:rPr>
            <w:rFonts w:ascii="Simplified Arabic" w:hAnsi="Simplified Arabic" w:cs="Simplified Arabic"/>
            <w:sz w:val="28"/>
            <w:szCs w:val="28"/>
          </w:rPr>
          <w:t xml:space="preserve"> </w:t>
        </w:r>
      </w:hyperlink>
      <w:hyperlink r:id="rId29">
        <w:r w:rsidR="00143EC4" w:rsidRPr="0045514A">
          <w:rPr>
            <w:rFonts w:ascii="Simplified Arabic" w:hAnsi="Simplified Arabic" w:cs="Simplified Arabic"/>
            <w:color w:val="1155CC"/>
            <w:sz w:val="28"/>
            <w:szCs w:val="28"/>
            <w:u w:val="single"/>
          </w:rPr>
          <w:t>https://datareportal.com/</w:t>
        </w:r>
      </w:hyperlink>
    </w:p>
    <w:p w14:paraId="3D264DE7"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eMarketer. (2026). </w:t>
      </w:r>
      <w:r w:rsidRPr="0045514A">
        <w:rPr>
          <w:rFonts w:ascii="Simplified Arabic" w:hAnsi="Simplified Arabic" w:cs="Simplified Arabic"/>
          <w:i/>
          <w:iCs/>
          <w:sz w:val="28"/>
          <w:szCs w:val="28"/>
        </w:rPr>
        <w:t>Smaller creators deliver efficiency as ROI pressure mounts</w:t>
      </w:r>
      <w:r w:rsidRPr="0045514A">
        <w:rPr>
          <w:rFonts w:ascii="Simplified Arabic" w:hAnsi="Simplified Arabic" w:cs="Simplified Arabic"/>
          <w:sz w:val="28"/>
          <w:szCs w:val="28"/>
        </w:rPr>
        <w:t>.</w:t>
      </w:r>
      <w:hyperlink r:id="rId30">
        <w:r w:rsidR="00143EC4" w:rsidRPr="0045514A">
          <w:rPr>
            <w:rFonts w:ascii="Simplified Arabic" w:hAnsi="Simplified Arabic" w:cs="Simplified Arabic"/>
            <w:sz w:val="28"/>
            <w:szCs w:val="28"/>
          </w:rPr>
          <w:t xml:space="preserve"> </w:t>
        </w:r>
      </w:hyperlink>
      <w:hyperlink r:id="rId31">
        <w:r w:rsidR="00143EC4" w:rsidRPr="0045514A">
          <w:rPr>
            <w:rFonts w:ascii="Simplified Arabic" w:hAnsi="Simplified Arabic" w:cs="Simplified Arabic"/>
            <w:color w:val="1155CC"/>
            <w:sz w:val="28"/>
            <w:szCs w:val="28"/>
            <w:u w:val="single"/>
          </w:rPr>
          <w:t>https://www.emarketer.com/content/smaller-creators-deliver-efficiency-roi-pressure-mounts</w:t>
        </w:r>
      </w:hyperlink>
    </w:p>
    <w:p w14:paraId="01875F9A"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Fariz, F., &amp; Winarsih, T. (2025). Exploring the impact of influencer marketing strategies on sustainability in the fashion industry. </w:t>
      </w:r>
      <w:r w:rsidRPr="0045514A">
        <w:rPr>
          <w:rFonts w:ascii="Simplified Arabic" w:hAnsi="Simplified Arabic" w:cs="Simplified Arabic"/>
          <w:i/>
          <w:iCs/>
          <w:sz w:val="28"/>
          <w:szCs w:val="28"/>
        </w:rPr>
        <w:t>Jurnal Manajemen dan Kewirausahaan</w:t>
      </w:r>
      <w:r w:rsidRPr="0045514A">
        <w:rPr>
          <w:rFonts w:ascii="Simplified Arabic" w:hAnsi="Simplified Arabic" w:cs="Simplified Arabic"/>
          <w:sz w:val="28"/>
          <w:szCs w:val="28"/>
        </w:rPr>
        <w:t>, 17(1), 12-29.</w:t>
      </w:r>
    </w:p>
    <w:p w14:paraId="416B51C4"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George, A., Shibu, M., Joseph, E. T., &amp; Sunny, P. (2025). Impact of social media influencer marketing on customer purchase intention in the </w:t>
      </w:r>
      <w:r w:rsidRPr="0045514A">
        <w:rPr>
          <w:rFonts w:ascii="Simplified Arabic" w:hAnsi="Simplified Arabic" w:cs="Simplified Arabic"/>
          <w:sz w:val="28"/>
          <w:szCs w:val="28"/>
        </w:rPr>
        <w:lastRenderedPageBreak/>
        <w:t xml:space="preserve">fashion industry: A systematic literature review. </w:t>
      </w:r>
      <w:r w:rsidRPr="0045514A">
        <w:rPr>
          <w:rFonts w:ascii="Simplified Arabic" w:hAnsi="Simplified Arabic" w:cs="Simplified Arabic"/>
          <w:i/>
          <w:iCs/>
          <w:sz w:val="28"/>
          <w:szCs w:val="28"/>
        </w:rPr>
        <w:t>Frontiers in Communication</w:t>
      </w:r>
      <w:r w:rsidRPr="0045514A">
        <w:rPr>
          <w:rFonts w:ascii="Simplified Arabic" w:hAnsi="Simplified Arabic" w:cs="Simplified Arabic"/>
          <w:sz w:val="28"/>
          <w:szCs w:val="28"/>
        </w:rPr>
        <w:t>, 10, 1676901.</w:t>
      </w:r>
    </w:p>
    <w:p w14:paraId="4D2C963C"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GMI Research. (2025). </w:t>
      </w:r>
      <w:r w:rsidRPr="0045514A">
        <w:rPr>
          <w:rFonts w:ascii="Simplified Arabic" w:hAnsi="Simplified Arabic" w:cs="Simplified Arabic"/>
          <w:i/>
          <w:iCs/>
          <w:sz w:val="28"/>
          <w:szCs w:val="28"/>
        </w:rPr>
        <w:t>Saudi Arabia apparel market size, growth &amp; industry report 2032</w:t>
      </w:r>
      <w:r w:rsidRPr="0045514A">
        <w:rPr>
          <w:rFonts w:ascii="Simplified Arabic" w:hAnsi="Simplified Arabic" w:cs="Simplified Arabic"/>
          <w:sz w:val="28"/>
          <w:szCs w:val="28"/>
        </w:rPr>
        <w:t>.</w:t>
      </w:r>
      <w:hyperlink r:id="rId32">
        <w:r w:rsidR="00143EC4" w:rsidRPr="0045514A">
          <w:rPr>
            <w:rFonts w:ascii="Simplified Arabic" w:hAnsi="Simplified Arabic" w:cs="Simplified Arabic"/>
            <w:sz w:val="28"/>
            <w:szCs w:val="28"/>
          </w:rPr>
          <w:t xml:space="preserve"> </w:t>
        </w:r>
      </w:hyperlink>
      <w:hyperlink r:id="rId33">
        <w:r w:rsidR="00143EC4" w:rsidRPr="0045514A">
          <w:rPr>
            <w:rFonts w:ascii="Simplified Arabic" w:hAnsi="Simplified Arabic" w:cs="Simplified Arabic"/>
            <w:color w:val="1155CC"/>
            <w:sz w:val="28"/>
            <w:szCs w:val="28"/>
            <w:u w:val="single"/>
          </w:rPr>
          <w:t>https://www.gmiresearch.com/report/saudi-arabia-apparel-market/</w:t>
        </w:r>
      </w:hyperlink>
    </w:p>
    <w:p w14:paraId="428C4C6B"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Gomes, M. A., Marques, S., &amp; Dias, Á. (2022). The impact of digital influencers' characteristics on purchase intention of fashion products. </w:t>
      </w:r>
      <w:r w:rsidRPr="0045514A">
        <w:rPr>
          <w:rFonts w:ascii="Simplified Arabic" w:hAnsi="Simplified Arabic" w:cs="Simplified Arabic"/>
          <w:i/>
          <w:iCs/>
          <w:sz w:val="28"/>
          <w:szCs w:val="28"/>
        </w:rPr>
        <w:t>Journal of Global Fashion Marketing</w:t>
      </w:r>
      <w:r w:rsidRPr="0045514A">
        <w:rPr>
          <w:rFonts w:ascii="Simplified Arabic" w:hAnsi="Simplified Arabic" w:cs="Simplified Arabic"/>
          <w:sz w:val="28"/>
          <w:szCs w:val="28"/>
        </w:rPr>
        <w:t>, 13(3), 187-204.</w:t>
      </w:r>
    </w:p>
    <w:p w14:paraId="1B5C8FCC"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Munir, T., &amp; Watts, S. (2026). Power of social media influencers on brand awareness, value, and consumer purchases. </w:t>
      </w:r>
      <w:r w:rsidRPr="0045514A">
        <w:rPr>
          <w:rFonts w:ascii="Simplified Arabic" w:hAnsi="Simplified Arabic" w:cs="Simplified Arabic"/>
          <w:i/>
          <w:iCs/>
          <w:sz w:val="28"/>
          <w:szCs w:val="28"/>
        </w:rPr>
        <w:t>Spanish Journal of Marketing-ESIC</w:t>
      </w:r>
      <w:r w:rsidRPr="0045514A">
        <w:rPr>
          <w:rFonts w:ascii="Simplified Arabic" w:hAnsi="Simplified Arabic" w:cs="Simplified Arabic"/>
          <w:sz w:val="28"/>
          <w:szCs w:val="28"/>
        </w:rPr>
        <w:t>, 30(2), 258-277.</w:t>
      </w:r>
    </w:p>
    <w:p w14:paraId="4905404D"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Nielsen, J. (2006). </w:t>
      </w:r>
      <w:r w:rsidRPr="0045514A">
        <w:rPr>
          <w:rFonts w:ascii="Simplified Arabic" w:hAnsi="Simplified Arabic" w:cs="Simplified Arabic"/>
          <w:i/>
          <w:iCs/>
          <w:sz w:val="28"/>
          <w:szCs w:val="28"/>
        </w:rPr>
        <w:t>Participation inequality: Encouraging more users to contribute</w:t>
      </w:r>
      <w:r w:rsidRPr="0045514A">
        <w:rPr>
          <w:rFonts w:ascii="Simplified Arabic" w:hAnsi="Simplified Arabic" w:cs="Simplified Arabic"/>
          <w:sz w:val="28"/>
          <w:szCs w:val="28"/>
        </w:rPr>
        <w:t>. Nielsen Norman Group.</w:t>
      </w:r>
      <w:hyperlink r:id="rId34">
        <w:r w:rsidR="00143EC4" w:rsidRPr="0045514A">
          <w:rPr>
            <w:rFonts w:ascii="Simplified Arabic" w:hAnsi="Simplified Arabic" w:cs="Simplified Arabic"/>
            <w:sz w:val="28"/>
            <w:szCs w:val="28"/>
          </w:rPr>
          <w:t xml:space="preserve"> </w:t>
        </w:r>
      </w:hyperlink>
      <w:hyperlink r:id="rId35">
        <w:r w:rsidR="00143EC4" w:rsidRPr="0045514A">
          <w:rPr>
            <w:rFonts w:ascii="Simplified Arabic" w:hAnsi="Simplified Arabic" w:cs="Simplified Arabic"/>
            <w:color w:val="1155CC"/>
            <w:sz w:val="28"/>
            <w:szCs w:val="28"/>
            <w:u w:val="single"/>
          </w:rPr>
          <w:t>https://www.nngroup.com/articles/participation-inequality/</w:t>
        </w:r>
      </w:hyperlink>
    </w:p>
    <w:p w14:paraId="6980B6D7"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Noureldin, A., Elkhawaga, A., Elhariry, B., &amp; Aboueldahab, M. (2026). Impact of influencer marketing and celebrity endorsements on cosmetics purchasing decisions: Mediating role of brand awareness. </w:t>
      </w:r>
      <w:r w:rsidRPr="0045514A">
        <w:rPr>
          <w:rFonts w:ascii="Simplified Arabic" w:hAnsi="Simplified Arabic" w:cs="Simplified Arabic"/>
          <w:i/>
          <w:iCs/>
          <w:sz w:val="28"/>
          <w:szCs w:val="28"/>
        </w:rPr>
        <w:t>International Journal for Quality Research</w:t>
      </w:r>
      <w:r w:rsidRPr="0045514A">
        <w:rPr>
          <w:rFonts w:ascii="Simplified Arabic" w:hAnsi="Simplified Arabic" w:cs="Simplified Arabic"/>
          <w:sz w:val="28"/>
          <w:szCs w:val="28"/>
        </w:rPr>
        <w:t>, 20(1), 1-22.</w:t>
      </w:r>
    </w:p>
    <w:p w14:paraId="09F35364"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Rizomyliotis, I., Konstantoulaki, K., &amp; Giovanis, A. (2026). Social media influencers' credibility and purchase intention: The moderating role of green consumption values. </w:t>
      </w:r>
      <w:r w:rsidRPr="0045514A">
        <w:rPr>
          <w:rFonts w:ascii="Simplified Arabic" w:hAnsi="Simplified Arabic" w:cs="Simplified Arabic"/>
          <w:i/>
          <w:iCs/>
          <w:sz w:val="28"/>
          <w:szCs w:val="28"/>
        </w:rPr>
        <w:t>American Behavioral Scientist</w:t>
      </w:r>
      <w:r w:rsidRPr="0045514A">
        <w:rPr>
          <w:rFonts w:ascii="Simplified Arabic" w:hAnsi="Simplified Arabic" w:cs="Simplified Arabic"/>
          <w:sz w:val="28"/>
          <w:szCs w:val="28"/>
        </w:rPr>
        <w:t>, 70(5), 620-634.</w:t>
      </w:r>
    </w:p>
    <w:p w14:paraId="56D2CB6A"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Saad, M., Awad, A., Aziz, A. F., &amp; Shma, T. R. (2025). Influencer marketing's impact on credibility and purchase intention: A study on </w:t>
      </w:r>
      <w:r w:rsidRPr="0045514A">
        <w:rPr>
          <w:rFonts w:ascii="Simplified Arabic" w:hAnsi="Simplified Arabic" w:cs="Simplified Arabic"/>
          <w:sz w:val="28"/>
          <w:szCs w:val="28"/>
        </w:rPr>
        <w:lastRenderedPageBreak/>
        <w:t xml:space="preserve">University of Bisha students in Saudi Arabia. </w:t>
      </w:r>
      <w:r w:rsidRPr="0045514A">
        <w:rPr>
          <w:rFonts w:ascii="Simplified Arabic" w:hAnsi="Simplified Arabic" w:cs="Simplified Arabic"/>
          <w:i/>
          <w:iCs/>
          <w:sz w:val="28"/>
          <w:szCs w:val="28"/>
        </w:rPr>
        <w:t>Innovative Marketing</w:t>
      </w:r>
      <w:r w:rsidRPr="0045514A">
        <w:rPr>
          <w:rFonts w:ascii="Simplified Arabic" w:hAnsi="Simplified Arabic" w:cs="Simplified Arabic"/>
          <w:sz w:val="28"/>
          <w:szCs w:val="28"/>
        </w:rPr>
        <w:t>, 21(1), 326.</w:t>
      </w:r>
    </w:p>
    <w:p w14:paraId="6FD2822A"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Splashlight. (2017). </w:t>
      </w:r>
      <w:r w:rsidRPr="0045514A">
        <w:rPr>
          <w:rFonts w:ascii="Simplified Arabic" w:hAnsi="Simplified Arabic" w:cs="Simplified Arabic"/>
          <w:i/>
          <w:iCs/>
          <w:sz w:val="28"/>
          <w:szCs w:val="28"/>
        </w:rPr>
        <w:t>New survey finds almost half of U.S. consumers feel high quality product images are the most important factor when considering an online purchase</w:t>
      </w:r>
      <w:r w:rsidRPr="0045514A">
        <w:rPr>
          <w:rFonts w:ascii="Simplified Arabic" w:hAnsi="Simplified Arabic" w:cs="Simplified Arabic"/>
          <w:sz w:val="28"/>
          <w:szCs w:val="28"/>
        </w:rPr>
        <w:t>. PR Newswire.</w:t>
      </w:r>
      <w:hyperlink r:id="rId36">
        <w:r w:rsidR="00143EC4" w:rsidRPr="0045514A">
          <w:rPr>
            <w:rFonts w:ascii="Simplified Arabic" w:hAnsi="Simplified Arabic" w:cs="Simplified Arabic"/>
            <w:sz w:val="28"/>
            <w:szCs w:val="28"/>
          </w:rPr>
          <w:t xml:space="preserve"> </w:t>
        </w:r>
      </w:hyperlink>
      <w:hyperlink r:id="rId37">
        <w:r w:rsidR="00143EC4" w:rsidRPr="0045514A">
          <w:rPr>
            <w:rFonts w:ascii="Simplified Arabic" w:hAnsi="Simplified Arabic" w:cs="Simplified Arabic"/>
            <w:color w:val="1155CC"/>
            <w:sz w:val="28"/>
            <w:szCs w:val="28"/>
            <w:u w:val="single"/>
          </w:rPr>
          <w:t>https://www.prnewswire.com/news-releases/new-survey-finds-almost-half-of-us-consumers-feel-high-quality-product-images-are-the-most-important-factor-when-considering-an-online-purchase-300502315.html</w:t>
        </w:r>
      </w:hyperlink>
    </w:p>
    <w:p w14:paraId="79D86B3B"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Star</w:t>
      </w:r>
      <w:r w:rsidRPr="0045514A">
        <w:rPr>
          <w:rFonts w:ascii="Cambria" w:hAnsi="Cambria" w:cs="Cambria"/>
          <w:sz w:val="28"/>
          <w:szCs w:val="28"/>
        </w:rPr>
        <w:t>č</w:t>
      </w:r>
      <w:r w:rsidRPr="0045514A">
        <w:rPr>
          <w:rFonts w:ascii="Simplified Arabic" w:hAnsi="Simplified Arabic" w:cs="Simplified Arabic"/>
          <w:sz w:val="28"/>
          <w:szCs w:val="28"/>
        </w:rPr>
        <w:t>evi</w:t>
      </w:r>
      <w:r w:rsidRPr="0045514A">
        <w:rPr>
          <w:rFonts w:ascii="Cambria" w:hAnsi="Cambria" w:cs="Cambria"/>
          <w:sz w:val="28"/>
          <w:szCs w:val="28"/>
        </w:rPr>
        <w:t>ć</w:t>
      </w:r>
      <w:r w:rsidRPr="0045514A">
        <w:rPr>
          <w:rFonts w:ascii="Simplified Arabic" w:hAnsi="Simplified Arabic" w:cs="Simplified Arabic"/>
          <w:sz w:val="28"/>
          <w:szCs w:val="28"/>
        </w:rPr>
        <w:t xml:space="preserve">, S. (2025). </w:t>
      </w:r>
      <w:r w:rsidRPr="0045514A">
        <w:rPr>
          <w:rFonts w:ascii="Simplified Arabic" w:hAnsi="Simplified Arabic" w:cs="Simplified Arabic"/>
          <w:i/>
          <w:iCs/>
          <w:sz w:val="28"/>
          <w:szCs w:val="28"/>
        </w:rPr>
        <w:t>The power of digital influencers in fashion marketing</w:t>
      </w:r>
      <w:r w:rsidRPr="0045514A">
        <w:rPr>
          <w:rFonts w:ascii="Simplified Arabic" w:hAnsi="Simplified Arabic" w:cs="Simplified Arabic"/>
          <w:sz w:val="28"/>
          <w:szCs w:val="28"/>
        </w:rPr>
        <w:t>. FEFA Faculty, Metropolitan University.</w:t>
      </w:r>
    </w:p>
    <w:p w14:paraId="7E96BEE0"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Wang, E. S. T. (2025). Effects of social media influencer credibility on their followers' dietary supplement evaluations and purchase intentions. </w:t>
      </w:r>
      <w:r w:rsidRPr="0045514A">
        <w:rPr>
          <w:rFonts w:ascii="Simplified Arabic" w:hAnsi="Simplified Arabic" w:cs="Simplified Arabic"/>
          <w:i/>
          <w:iCs/>
          <w:sz w:val="28"/>
          <w:szCs w:val="28"/>
        </w:rPr>
        <w:t>Journal of Marketing Communications</w:t>
      </w:r>
      <w:r w:rsidRPr="0045514A">
        <w:rPr>
          <w:rFonts w:ascii="Simplified Arabic" w:hAnsi="Simplified Arabic" w:cs="Simplified Arabic"/>
          <w:sz w:val="28"/>
          <w:szCs w:val="28"/>
        </w:rPr>
        <w:t>, 1-24.</w:t>
      </w:r>
    </w:p>
    <w:p w14:paraId="78258EBC" w14:textId="77777777" w:rsidR="00143EC4" w:rsidRPr="0045514A" w:rsidRDefault="00000000">
      <w:pPr>
        <w:numPr>
          <w:ilvl w:val="0"/>
          <w:numId w:val="5"/>
        </w:numPr>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Yotpo. (2024). </w:t>
      </w:r>
      <w:r w:rsidRPr="0045514A">
        <w:rPr>
          <w:rFonts w:ascii="Simplified Arabic" w:hAnsi="Simplified Arabic" w:cs="Simplified Arabic"/>
          <w:i/>
          <w:iCs/>
          <w:sz w:val="28"/>
          <w:szCs w:val="28"/>
        </w:rPr>
        <w:t>Fashion ecommerce report: Consumer trends &amp; strategies for brands</w:t>
      </w:r>
      <w:r w:rsidRPr="0045514A">
        <w:rPr>
          <w:rFonts w:ascii="Simplified Arabic" w:hAnsi="Simplified Arabic" w:cs="Simplified Arabic"/>
          <w:sz w:val="28"/>
          <w:szCs w:val="28"/>
        </w:rPr>
        <w:t>. As cited in Chain Store Age.</w:t>
      </w:r>
      <w:hyperlink r:id="rId38">
        <w:r w:rsidR="00143EC4" w:rsidRPr="0045514A">
          <w:rPr>
            <w:rFonts w:ascii="Simplified Arabic" w:hAnsi="Simplified Arabic" w:cs="Simplified Arabic"/>
            <w:sz w:val="28"/>
            <w:szCs w:val="28"/>
          </w:rPr>
          <w:t xml:space="preserve"> </w:t>
        </w:r>
      </w:hyperlink>
      <w:hyperlink r:id="rId39">
        <w:r w:rsidR="00143EC4" w:rsidRPr="0045514A">
          <w:rPr>
            <w:rFonts w:ascii="Simplified Arabic" w:hAnsi="Simplified Arabic" w:cs="Simplified Arabic"/>
            <w:color w:val="1155CC"/>
            <w:sz w:val="28"/>
            <w:szCs w:val="28"/>
            <w:u w:val="single"/>
          </w:rPr>
          <w:t>https://chainstoreage.com/technology/survey-apparel-has-an-online-returns-problem</w:t>
        </w:r>
      </w:hyperlink>
    </w:p>
    <w:p w14:paraId="2E277928" w14:textId="1F899F22" w:rsidR="00143EC4" w:rsidRDefault="00000000" w:rsidP="0045514A">
      <w:pPr>
        <w:numPr>
          <w:ilvl w:val="0"/>
          <w:numId w:val="5"/>
        </w:numPr>
        <w:spacing w:after="240"/>
        <w:jc w:val="both"/>
        <w:rPr>
          <w:rFonts w:ascii="Simplified Arabic" w:hAnsi="Simplified Arabic" w:cs="Simplified Arabic"/>
          <w:sz w:val="28"/>
          <w:szCs w:val="28"/>
        </w:rPr>
      </w:pPr>
      <w:r w:rsidRPr="0045514A">
        <w:rPr>
          <w:rFonts w:ascii="Simplified Arabic" w:hAnsi="Simplified Arabic" w:cs="Simplified Arabic"/>
          <w:sz w:val="28"/>
          <w:szCs w:val="28"/>
        </w:rPr>
        <w:t xml:space="preserve">Zameer, H., Ahsan, A., &amp; Khalid, H. B. (2026). Understanding the role of consumer interaction with brand and influencer endorsement in reinforcing brand perception and purchase intention in fashion industry. </w:t>
      </w:r>
      <w:r w:rsidRPr="0045514A">
        <w:rPr>
          <w:rFonts w:ascii="Simplified Arabic" w:hAnsi="Simplified Arabic" w:cs="Simplified Arabic"/>
          <w:i/>
          <w:iCs/>
          <w:sz w:val="28"/>
          <w:szCs w:val="28"/>
        </w:rPr>
        <w:t>Strategic Business Research</w:t>
      </w:r>
      <w:r w:rsidRPr="0045514A">
        <w:rPr>
          <w:rFonts w:ascii="Simplified Arabic" w:hAnsi="Simplified Arabic" w:cs="Simplified Arabic"/>
          <w:sz w:val="28"/>
          <w:szCs w:val="28"/>
        </w:rPr>
        <w:t>, 100074.</w:t>
      </w:r>
      <w:bookmarkStart w:id="59" w:name="_szd9ji29hmyj" w:colFirst="0" w:colLast="0"/>
      <w:bookmarkEnd w:id="59"/>
    </w:p>
    <w:p w14:paraId="4347774C" w14:textId="64E341CC" w:rsidR="0016769F" w:rsidRPr="0016769F" w:rsidRDefault="0016769F" w:rsidP="0016769F">
      <w:pPr>
        <w:pStyle w:val="Heading2"/>
        <w:bidi/>
        <w:rPr>
          <w:rFonts w:ascii="Simplified Arabic" w:hAnsi="Simplified Arabic" w:cs="Simplified Arabic"/>
          <w:b/>
          <w:bCs/>
          <w:sz w:val="28"/>
          <w:szCs w:val="28"/>
          <w:rtl/>
        </w:rPr>
      </w:pPr>
      <w:r w:rsidRPr="0016769F">
        <w:rPr>
          <w:rFonts w:ascii="Simplified Arabic" w:hAnsi="Simplified Arabic" w:cs="Simplified Arabic"/>
          <w:b/>
          <w:bCs/>
          <w:sz w:val="28"/>
          <w:szCs w:val="28"/>
          <w:rtl/>
        </w:rPr>
        <w:lastRenderedPageBreak/>
        <w:t>الملاحق</w:t>
      </w:r>
    </w:p>
    <w:p w14:paraId="7082B185" w14:textId="61747310" w:rsidR="0016769F" w:rsidRPr="0016769F" w:rsidRDefault="0016769F" w:rsidP="0016769F">
      <w:pPr>
        <w:bidi/>
        <w:rPr>
          <w:lang w:val="en-US"/>
        </w:rPr>
      </w:pPr>
      <w:r w:rsidRPr="0016769F">
        <w:rPr>
          <w:noProof/>
          <w:lang w:val="en-US"/>
        </w:rPr>
        <w:drawing>
          <wp:inline distT="0" distB="0" distL="0" distR="0" wp14:anchorId="440C1AA4" wp14:editId="13CE03CC">
            <wp:extent cx="1381125" cy="619125"/>
            <wp:effectExtent l="0" t="0" r="9525" b="9525"/>
            <wp:docPr id="5224294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81125" cy="619125"/>
                    </a:xfrm>
                    <a:prstGeom prst="rect">
                      <a:avLst/>
                    </a:prstGeom>
                    <a:noFill/>
                    <a:ln>
                      <a:noFill/>
                    </a:ln>
                  </pic:spPr>
                </pic:pic>
              </a:graphicData>
            </a:graphic>
          </wp:inline>
        </w:drawing>
      </w:r>
    </w:p>
    <w:p w14:paraId="60E12A0F" w14:textId="77777777" w:rsidR="0016769F" w:rsidRPr="00106B70" w:rsidRDefault="0016769F" w:rsidP="00106B70">
      <w:pPr>
        <w:bidi/>
        <w:jc w:val="center"/>
        <w:rPr>
          <w:rFonts w:ascii="Simplified Arabic" w:hAnsi="Simplified Arabic" w:cs="Simplified Arabic"/>
          <w:sz w:val="28"/>
          <w:szCs w:val="28"/>
          <w:rtl/>
        </w:rPr>
      </w:pPr>
      <w:r w:rsidRPr="00106B70">
        <w:rPr>
          <w:rFonts w:ascii="Simplified Arabic" w:hAnsi="Simplified Arabic" w:cs="Simplified Arabic"/>
          <w:b/>
          <w:bCs/>
          <w:sz w:val="28"/>
          <w:szCs w:val="28"/>
          <w:u w:val="single"/>
          <w:rtl/>
        </w:rPr>
        <w:t>استبيان</w:t>
      </w:r>
    </w:p>
    <w:p w14:paraId="39176D46" w14:textId="77777777" w:rsidR="0016769F" w:rsidRPr="00106B70" w:rsidRDefault="0016769F" w:rsidP="00106B70">
      <w:pPr>
        <w:bidi/>
        <w:jc w:val="center"/>
        <w:rPr>
          <w:rFonts w:ascii="Simplified Arabic" w:hAnsi="Simplified Arabic" w:cs="Simplified Arabic"/>
          <w:sz w:val="28"/>
          <w:szCs w:val="28"/>
          <w:rtl/>
        </w:rPr>
      </w:pPr>
      <w:r w:rsidRPr="00106B70">
        <w:rPr>
          <w:rFonts w:ascii="Simplified Arabic" w:hAnsi="Simplified Arabic" w:cs="Simplified Arabic"/>
          <w:b/>
          <w:bCs/>
          <w:sz w:val="28"/>
          <w:szCs w:val="28"/>
          <w:rtl/>
        </w:rPr>
        <w:t>بحث علمي بعنوان:</w:t>
      </w:r>
    </w:p>
    <w:p w14:paraId="52C7D884" w14:textId="001D21A7" w:rsidR="0016769F" w:rsidRPr="00106B70" w:rsidRDefault="0016769F" w:rsidP="00106B70">
      <w:pPr>
        <w:bidi/>
        <w:jc w:val="center"/>
        <w:rPr>
          <w:rFonts w:ascii="Simplified Arabic" w:hAnsi="Simplified Arabic" w:cs="Simplified Arabic"/>
          <w:sz w:val="28"/>
          <w:szCs w:val="28"/>
          <w:rtl/>
        </w:rPr>
      </w:pPr>
    </w:p>
    <w:p w14:paraId="57CA21BC" w14:textId="77777777" w:rsidR="0016769F" w:rsidRPr="00106B70" w:rsidRDefault="0016769F" w:rsidP="00106B70">
      <w:pPr>
        <w:bidi/>
        <w:jc w:val="center"/>
        <w:rPr>
          <w:rFonts w:ascii="Simplified Arabic" w:hAnsi="Simplified Arabic" w:cs="Simplified Arabic"/>
          <w:sz w:val="28"/>
          <w:szCs w:val="28"/>
          <w:rtl/>
        </w:rPr>
      </w:pPr>
      <w:r w:rsidRPr="00106B70">
        <w:rPr>
          <w:rFonts w:ascii="Simplified Arabic" w:hAnsi="Simplified Arabic" w:cs="Simplified Arabic"/>
          <w:sz w:val="28"/>
          <w:szCs w:val="28"/>
          <w:rtl/>
        </w:rPr>
        <w:t>أثر مراجعات المؤثرين</w:t>
      </w:r>
    </w:p>
    <w:p w14:paraId="007D04B7" w14:textId="78A0AC5A" w:rsidR="0016769F" w:rsidRPr="00106B70" w:rsidRDefault="0016769F" w:rsidP="00106B70">
      <w:pPr>
        <w:bidi/>
        <w:jc w:val="center"/>
        <w:rPr>
          <w:rFonts w:ascii="Simplified Arabic" w:hAnsi="Simplified Arabic" w:cs="Simplified Arabic"/>
          <w:sz w:val="28"/>
          <w:szCs w:val="28"/>
          <w:rtl/>
        </w:rPr>
      </w:pPr>
      <w:r w:rsidRPr="00106B70">
        <w:rPr>
          <w:rFonts w:ascii="Simplified Arabic" w:hAnsi="Simplified Arabic" w:cs="Simplified Arabic"/>
          <w:sz w:val="28"/>
          <w:szCs w:val="28"/>
          <w:rtl/>
        </w:rPr>
        <w:t>في قطاع الأزياء</w:t>
      </w:r>
    </w:p>
    <w:p w14:paraId="572A84AB" w14:textId="4700EABD" w:rsidR="0016769F" w:rsidRPr="00106B70" w:rsidRDefault="0016769F" w:rsidP="00106B70">
      <w:pPr>
        <w:bidi/>
        <w:jc w:val="center"/>
        <w:rPr>
          <w:rFonts w:ascii="Simplified Arabic" w:hAnsi="Simplified Arabic" w:cs="Simplified Arabic"/>
          <w:sz w:val="28"/>
          <w:szCs w:val="28"/>
          <w:rtl/>
        </w:rPr>
      </w:pPr>
      <w:r w:rsidRPr="00106B70">
        <w:rPr>
          <w:rFonts w:ascii="Simplified Arabic" w:hAnsi="Simplified Arabic" w:cs="Simplified Arabic"/>
          <w:sz w:val="28"/>
          <w:szCs w:val="28"/>
          <w:rtl/>
        </w:rPr>
        <w:t>على قرارات الشراء لدى الشباب السعودي</w:t>
      </w:r>
      <w:r w:rsidRPr="00106B70">
        <w:rPr>
          <w:rFonts w:ascii="Simplified Arabic" w:hAnsi="Simplified Arabic" w:cs="Simplified Arabic"/>
          <w:sz w:val="28"/>
          <w:szCs w:val="28"/>
          <w:rtl/>
        </w:rPr>
        <w:br/>
      </w:r>
      <w:r w:rsidRPr="00106B70">
        <w:rPr>
          <w:rFonts w:ascii="Simplified Arabic" w:hAnsi="Simplified Arabic" w:cs="Simplified Arabic"/>
          <w:sz w:val="28"/>
          <w:szCs w:val="28"/>
          <w:rtl/>
        </w:rPr>
        <w:br/>
      </w:r>
      <w:r w:rsidRPr="00106B70">
        <w:rPr>
          <w:rFonts w:ascii="Simplified Arabic" w:hAnsi="Simplified Arabic" w:cs="Simplified Arabic"/>
          <w:sz w:val="28"/>
          <w:szCs w:val="28"/>
          <w:rtl/>
        </w:rPr>
        <w:br/>
      </w:r>
    </w:p>
    <w:p w14:paraId="15308A10" w14:textId="77777777" w:rsidR="0016769F" w:rsidRPr="00106B70" w:rsidRDefault="0016769F" w:rsidP="00106B70">
      <w:pPr>
        <w:bidi/>
        <w:jc w:val="center"/>
        <w:rPr>
          <w:rFonts w:ascii="Simplified Arabic" w:hAnsi="Simplified Arabic" w:cs="Simplified Arabic"/>
          <w:sz w:val="28"/>
          <w:szCs w:val="28"/>
          <w:rtl/>
        </w:rPr>
      </w:pPr>
      <w:r w:rsidRPr="00106B70">
        <w:rPr>
          <w:rFonts w:ascii="Simplified Arabic" w:hAnsi="Simplified Arabic" w:cs="Simplified Arabic"/>
          <w:b/>
          <w:bCs/>
          <w:sz w:val="28"/>
          <w:szCs w:val="28"/>
          <w:rtl/>
        </w:rPr>
        <w:t>بحث مقدم ضمن مشروع تخرج للحصول على درجة بكالوريوس التسويق الرقمي</w:t>
      </w:r>
    </w:p>
    <w:p w14:paraId="022D4303" w14:textId="093A280F" w:rsidR="0016769F" w:rsidRPr="00106B70" w:rsidRDefault="0016769F" w:rsidP="00106B70">
      <w:pPr>
        <w:bidi/>
        <w:jc w:val="center"/>
        <w:rPr>
          <w:rFonts w:ascii="Simplified Arabic" w:hAnsi="Simplified Arabic" w:cs="Simplified Arabic"/>
          <w:sz w:val="28"/>
          <w:szCs w:val="28"/>
          <w:rtl/>
        </w:rPr>
      </w:pPr>
      <w:r w:rsidRPr="00106B70">
        <w:rPr>
          <w:rFonts w:ascii="Simplified Arabic" w:hAnsi="Simplified Arabic" w:cs="Simplified Arabic"/>
          <w:b/>
          <w:bCs/>
          <w:sz w:val="28"/>
          <w:szCs w:val="28"/>
          <w:rtl/>
        </w:rPr>
        <w:t>من كلية الإعلام والتسويق – جامعة ميدأوشن</w:t>
      </w:r>
    </w:p>
    <w:p w14:paraId="5AD40F9D" w14:textId="77777777" w:rsidR="00106B70" w:rsidRDefault="00106B70" w:rsidP="00106B70">
      <w:pPr>
        <w:bidi/>
        <w:jc w:val="center"/>
        <w:rPr>
          <w:rFonts w:ascii="Simplified Arabic" w:hAnsi="Simplified Arabic" w:cs="Simplified Arabic"/>
          <w:b/>
          <w:bCs/>
          <w:sz w:val="28"/>
          <w:szCs w:val="28"/>
          <w:rtl/>
        </w:rPr>
      </w:pPr>
    </w:p>
    <w:p w14:paraId="6D9CD107" w14:textId="77777777" w:rsidR="00106B70" w:rsidRDefault="00106B70" w:rsidP="00106B70">
      <w:pPr>
        <w:bidi/>
        <w:jc w:val="center"/>
        <w:rPr>
          <w:rFonts w:ascii="Simplified Arabic" w:hAnsi="Simplified Arabic" w:cs="Simplified Arabic"/>
          <w:b/>
          <w:bCs/>
          <w:sz w:val="28"/>
          <w:szCs w:val="28"/>
          <w:rtl/>
        </w:rPr>
      </w:pPr>
    </w:p>
    <w:p w14:paraId="1D706A3D" w14:textId="1467CFD5" w:rsidR="0016769F" w:rsidRPr="00106B70" w:rsidRDefault="0016769F" w:rsidP="00106B70">
      <w:pPr>
        <w:bidi/>
        <w:jc w:val="center"/>
        <w:rPr>
          <w:rFonts w:ascii="Simplified Arabic" w:hAnsi="Simplified Arabic" w:cs="Simplified Arabic"/>
          <w:sz w:val="28"/>
          <w:szCs w:val="28"/>
          <w:rtl/>
        </w:rPr>
      </w:pPr>
      <w:r w:rsidRPr="00106B70">
        <w:rPr>
          <w:rFonts w:ascii="Simplified Arabic" w:hAnsi="Simplified Arabic" w:cs="Simplified Arabic"/>
          <w:b/>
          <w:bCs/>
          <w:sz w:val="28"/>
          <w:szCs w:val="28"/>
          <w:rtl/>
        </w:rPr>
        <w:br/>
        <w:t xml:space="preserve"> عزيزي/عزيزتي المشارك/ المشاركة.</w:t>
      </w:r>
    </w:p>
    <w:p w14:paraId="7CA856B6" w14:textId="156CDA85" w:rsidR="0016769F" w:rsidRPr="00106B70" w:rsidRDefault="0016769F" w:rsidP="00106B70">
      <w:pPr>
        <w:bidi/>
        <w:jc w:val="center"/>
        <w:rPr>
          <w:rFonts w:ascii="Simplified Arabic" w:hAnsi="Simplified Arabic" w:cs="Simplified Arabic"/>
          <w:sz w:val="28"/>
          <w:szCs w:val="28"/>
          <w:rtl/>
        </w:rPr>
      </w:pPr>
      <w:r w:rsidRPr="00106B70">
        <w:rPr>
          <w:rFonts w:ascii="Simplified Arabic" w:hAnsi="Simplified Arabic" w:cs="Simplified Arabic"/>
          <w:b/>
          <w:bCs/>
          <w:sz w:val="28"/>
          <w:szCs w:val="28"/>
          <w:rtl/>
        </w:rPr>
        <w:t>نرجو منكم التكرم بالإجابة عن جميع الأسئلة بكل موضوعية وصدق، علمًا بأن جميع البيانات سرية، ولن تستخدم إلا لأغراض البحث العلمي فقط.</w:t>
      </w:r>
    </w:p>
    <w:p w14:paraId="61138FEF" w14:textId="0449D87C" w:rsidR="0016769F" w:rsidRPr="00106B70" w:rsidRDefault="0016769F" w:rsidP="00106B70">
      <w:pPr>
        <w:bidi/>
        <w:jc w:val="center"/>
        <w:rPr>
          <w:rFonts w:ascii="Simplified Arabic" w:hAnsi="Simplified Arabic" w:cs="Simplified Arabic"/>
          <w:sz w:val="28"/>
          <w:szCs w:val="28"/>
          <w:rtl/>
        </w:rPr>
      </w:pPr>
      <w:r w:rsidRPr="00106B70">
        <w:rPr>
          <w:rFonts w:ascii="Simplified Arabic" w:hAnsi="Simplified Arabic" w:cs="Simplified Arabic"/>
          <w:b/>
          <w:bCs/>
          <w:sz w:val="28"/>
          <w:szCs w:val="28"/>
          <w:rtl/>
        </w:rPr>
        <w:t>شاكرين لكم حسن تعاونكم ووقتكم الثمين.</w:t>
      </w:r>
    </w:p>
    <w:p w14:paraId="670E9145" w14:textId="77777777" w:rsidR="00106B70" w:rsidRDefault="00106B70" w:rsidP="0016769F">
      <w:pPr>
        <w:bidi/>
        <w:rPr>
          <w:rFonts w:ascii="Simplified Arabic" w:hAnsi="Simplified Arabic" w:cs="Simplified Arabic"/>
          <w:b/>
          <w:bCs/>
          <w:sz w:val="28"/>
          <w:szCs w:val="28"/>
          <w:u w:val="single"/>
          <w:rtl/>
        </w:rPr>
      </w:pPr>
    </w:p>
    <w:p w14:paraId="3FBFCD5D" w14:textId="77777777" w:rsidR="00106B70" w:rsidRDefault="00106B70" w:rsidP="00106B70">
      <w:pPr>
        <w:bidi/>
        <w:rPr>
          <w:rFonts w:ascii="Simplified Arabic" w:hAnsi="Simplified Arabic" w:cs="Simplified Arabic"/>
          <w:b/>
          <w:bCs/>
          <w:sz w:val="28"/>
          <w:szCs w:val="28"/>
          <w:u w:val="single"/>
          <w:rtl/>
        </w:rPr>
      </w:pPr>
    </w:p>
    <w:p w14:paraId="4942741A" w14:textId="77777777" w:rsidR="00106B70" w:rsidRDefault="00106B70" w:rsidP="00106B70">
      <w:pPr>
        <w:bidi/>
        <w:rPr>
          <w:rFonts w:ascii="Simplified Arabic" w:hAnsi="Simplified Arabic" w:cs="Simplified Arabic"/>
          <w:b/>
          <w:bCs/>
          <w:sz w:val="28"/>
          <w:szCs w:val="28"/>
          <w:u w:val="single"/>
          <w:rtl/>
        </w:rPr>
      </w:pPr>
    </w:p>
    <w:p w14:paraId="46859B91" w14:textId="340BF1A7" w:rsidR="0016769F" w:rsidRPr="00106B70" w:rsidRDefault="0016769F" w:rsidP="00106B70">
      <w:pPr>
        <w:bidi/>
        <w:rPr>
          <w:rFonts w:ascii="Simplified Arabic" w:hAnsi="Simplified Arabic" w:cs="Simplified Arabic"/>
          <w:sz w:val="28"/>
          <w:szCs w:val="28"/>
          <w:rtl/>
        </w:rPr>
      </w:pPr>
      <w:r w:rsidRPr="00106B70">
        <w:rPr>
          <w:rFonts w:ascii="Simplified Arabic" w:hAnsi="Simplified Arabic" w:cs="Simplified Arabic"/>
          <w:b/>
          <w:bCs/>
          <w:sz w:val="28"/>
          <w:szCs w:val="28"/>
          <w:u w:val="single"/>
          <w:rtl/>
        </w:rPr>
        <w:lastRenderedPageBreak/>
        <w:t>القسم الأول: مستوى التعرض والاستخدام</w:t>
      </w:r>
    </w:p>
    <w:p w14:paraId="0EADD80E" w14:textId="77777777" w:rsidR="0016769F" w:rsidRPr="00106B70" w:rsidRDefault="0016769F" w:rsidP="0016769F">
      <w:pPr>
        <w:bidi/>
        <w:rPr>
          <w:rFonts w:ascii="Simplified Arabic" w:hAnsi="Simplified Arabic" w:cs="Simplified Arabic"/>
          <w:sz w:val="28"/>
          <w:szCs w:val="28"/>
          <w:rtl/>
        </w:rPr>
      </w:pPr>
      <w:r w:rsidRPr="00106B70">
        <w:rPr>
          <w:rFonts w:ascii="Simplified Arabic" w:hAnsi="Simplified Arabic" w:cs="Simplified Arabic"/>
          <w:b/>
          <w:bCs/>
          <w:sz w:val="28"/>
          <w:szCs w:val="28"/>
          <w:rtl/>
        </w:rPr>
        <w:t>1- ما مدى متابعتك للمؤثرين الذين يقدمون مراجعات وتوصيات عن الأزياء والملابس؟</w:t>
      </w:r>
    </w:p>
    <w:p w14:paraId="3E46446A" w14:textId="77777777" w:rsidR="0016769F" w:rsidRPr="00106B70" w:rsidRDefault="0016769F" w:rsidP="0016769F">
      <w:pPr>
        <w:numPr>
          <w:ilvl w:val="0"/>
          <w:numId w:val="15"/>
        </w:numPr>
        <w:bidi/>
        <w:rPr>
          <w:rFonts w:ascii="Simplified Arabic" w:hAnsi="Simplified Arabic" w:cs="Simplified Arabic"/>
          <w:sz w:val="28"/>
          <w:szCs w:val="28"/>
          <w:rtl/>
        </w:rPr>
      </w:pPr>
      <w:r w:rsidRPr="00106B70">
        <w:rPr>
          <w:rFonts w:ascii="Simplified Arabic" w:hAnsi="Simplified Arabic" w:cs="Simplified Arabic"/>
          <w:sz w:val="28"/>
          <w:szCs w:val="28"/>
          <w:rtl/>
        </w:rPr>
        <w:t>دائمًا</w:t>
      </w:r>
    </w:p>
    <w:p w14:paraId="28BB5A3F" w14:textId="77777777" w:rsidR="0016769F" w:rsidRPr="00106B70" w:rsidRDefault="0016769F" w:rsidP="0016769F">
      <w:pPr>
        <w:numPr>
          <w:ilvl w:val="0"/>
          <w:numId w:val="15"/>
        </w:numPr>
        <w:bidi/>
        <w:rPr>
          <w:rFonts w:ascii="Simplified Arabic" w:hAnsi="Simplified Arabic" w:cs="Simplified Arabic"/>
          <w:sz w:val="28"/>
          <w:szCs w:val="28"/>
          <w:rtl/>
        </w:rPr>
      </w:pPr>
      <w:r w:rsidRPr="00106B70">
        <w:rPr>
          <w:rFonts w:ascii="Simplified Arabic" w:hAnsi="Simplified Arabic" w:cs="Simplified Arabic"/>
          <w:sz w:val="28"/>
          <w:szCs w:val="28"/>
          <w:rtl/>
        </w:rPr>
        <w:t>أحيانًا</w:t>
      </w:r>
    </w:p>
    <w:p w14:paraId="3681DE28" w14:textId="77777777" w:rsidR="0016769F" w:rsidRPr="00106B70" w:rsidRDefault="0016769F" w:rsidP="0016769F">
      <w:pPr>
        <w:numPr>
          <w:ilvl w:val="0"/>
          <w:numId w:val="15"/>
        </w:numPr>
        <w:bidi/>
        <w:rPr>
          <w:rFonts w:ascii="Simplified Arabic" w:hAnsi="Simplified Arabic" w:cs="Simplified Arabic"/>
          <w:sz w:val="28"/>
          <w:szCs w:val="28"/>
          <w:rtl/>
        </w:rPr>
      </w:pPr>
      <w:r w:rsidRPr="00106B70">
        <w:rPr>
          <w:rFonts w:ascii="Simplified Arabic" w:hAnsi="Simplified Arabic" w:cs="Simplified Arabic"/>
          <w:sz w:val="28"/>
          <w:szCs w:val="28"/>
          <w:rtl/>
        </w:rPr>
        <w:t>نادرًا</w:t>
      </w:r>
    </w:p>
    <w:p w14:paraId="2F347202" w14:textId="77777777" w:rsidR="0016769F" w:rsidRPr="00106B70" w:rsidRDefault="0016769F" w:rsidP="0016769F">
      <w:pPr>
        <w:numPr>
          <w:ilvl w:val="0"/>
          <w:numId w:val="15"/>
        </w:numPr>
        <w:bidi/>
        <w:rPr>
          <w:rFonts w:ascii="Simplified Arabic" w:hAnsi="Simplified Arabic" w:cs="Simplified Arabic"/>
          <w:sz w:val="28"/>
          <w:szCs w:val="28"/>
          <w:rtl/>
        </w:rPr>
      </w:pPr>
      <w:r w:rsidRPr="00106B70">
        <w:rPr>
          <w:rFonts w:ascii="Simplified Arabic" w:hAnsi="Simplified Arabic" w:cs="Simplified Arabic"/>
          <w:sz w:val="28"/>
          <w:szCs w:val="28"/>
          <w:rtl/>
        </w:rPr>
        <w:t>لا أتابعهم</w:t>
      </w:r>
    </w:p>
    <w:p w14:paraId="0A068987" w14:textId="77777777" w:rsidR="0016769F" w:rsidRPr="00106B70" w:rsidRDefault="00000000" w:rsidP="0016769F">
      <w:pPr>
        <w:bidi/>
        <w:rPr>
          <w:rFonts w:ascii="Simplified Arabic" w:hAnsi="Simplified Arabic" w:cs="Simplified Arabic"/>
          <w:sz w:val="28"/>
          <w:szCs w:val="28"/>
          <w:rtl/>
        </w:rPr>
      </w:pPr>
      <w:r>
        <w:rPr>
          <w:rFonts w:ascii="Simplified Arabic" w:hAnsi="Simplified Arabic" w:cs="Simplified Arabic"/>
          <w:sz w:val="28"/>
          <w:szCs w:val="28"/>
          <w:lang w:val="en-US"/>
        </w:rPr>
        <w:pict w14:anchorId="1F66E929">
          <v:rect id="_x0000_i1025" style="width:0;height:1.5pt" o:hralign="center" o:hrstd="t" o:hr="t" fillcolor="#a0a0a0" stroked="f"/>
        </w:pict>
      </w:r>
    </w:p>
    <w:p w14:paraId="37D6A881"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2- ما أكثر منصات التواصل الاجتماعي التي تتابع من خلالها مراجعات المؤثرين لمنتجات الأزياء؟ (يمكن اختيار أكثر من إجابة):</w:t>
      </w:r>
    </w:p>
    <w:p w14:paraId="410B3A00" w14:textId="77777777" w:rsidR="0016769F" w:rsidRPr="00106B70" w:rsidRDefault="0016769F" w:rsidP="0016769F">
      <w:pPr>
        <w:numPr>
          <w:ilvl w:val="0"/>
          <w:numId w:val="16"/>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إنستجرام</w:t>
      </w:r>
    </w:p>
    <w:p w14:paraId="66BCE35F" w14:textId="77777777" w:rsidR="0016769F" w:rsidRPr="00106B70" w:rsidRDefault="0016769F" w:rsidP="0016769F">
      <w:pPr>
        <w:numPr>
          <w:ilvl w:val="0"/>
          <w:numId w:val="16"/>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تيك توك</w:t>
      </w:r>
    </w:p>
    <w:p w14:paraId="776B9763" w14:textId="77777777" w:rsidR="0016769F" w:rsidRPr="00106B70" w:rsidRDefault="0016769F" w:rsidP="0016769F">
      <w:pPr>
        <w:numPr>
          <w:ilvl w:val="0"/>
          <w:numId w:val="16"/>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سناب شات</w:t>
      </w:r>
    </w:p>
    <w:p w14:paraId="759BB609" w14:textId="77777777" w:rsidR="0016769F" w:rsidRPr="00106B70" w:rsidRDefault="0016769F" w:rsidP="0016769F">
      <w:pPr>
        <w:numPr>
          <w:ilvl w:val="0"/>
          <w:numId w:val="16"/>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يوتيوب</w:t>
      </w:r>
    </w:p>
    <w:p w14:paraId="71A367E2" w14:textId="77777777" w:rsidR="0016769F" w:rsidRPr="00106B70" w:rsidRDefault="0016769F" w:rsidP="0016769F">
      <w:pPr>
        <w:numPr>
          <w:ilvl w:val="0"/>
          <w:numId w:val="16"/>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اكس (تويتر سابقا) </w:t>
      </w:r>
    </w:p>
    <w:p w14:paraId="24D5499B" w14:textId="77777777" w:rsidR="0016769F" w:rsidRPr="00106B70" w:rsidRDefault="0016769F" w:rsidP="0016769F">
      <w:pPr>
        <w:numPr>
          <w:ilvl w:val="0"/>
          <w:numId w:val="16"/>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فيسبوك</w:t>
      </w:r>
    </w:p>
    <w:p w14:paraId="25758691" w14:textId="77777777" w:rsidR="0016769F" w:rsidRPr="00106B70" w:rsidRDefault="00000000" w:rsidP="0016769F">
      <w:pPr>
        <w:bidi/>
        <w:rPr>
          <w:rFonts w:ascii="Simplified Arabic" w:hAnsi="Simplified Arabic" w:cs="Simplified Arabic"/>
          <w:sz w:val="28"/>
          <w:szCs w:val="28"/>
          <w:rtl/>
        </w:rPr>
      </w:pPr>
      <w:r>
        <w:rPr>
          <w:rFonts w:ascii="Simplified Arabic" w:hAnsi="Simplified Arabic" w:cs="Simplified Arabic"/>
          <w:sz w:val="28"/>
          <w:szCs w:val="28"/>
          <w:lang w:val="en-US"/>
        </w:rPr>
        <w:pict w14:anchorId="4A0B8CBB">
          <v:rect id="_x0000_i1026" style="width:0;height:1.5pt" o:hralign="center" o:hrstd="t" o:hr="t" fillcolor="#a0a0a0" stroked="f"/>
        </w:pict>
      </w:r>
    </w:p>
    <w:p w14:paraId="28B8388D"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3- كم يبلغ متوسط استخدامك اليومي لمنصات التواصل الاجتماعي عموماً؟</w:t>
      </w:r>
    </w:p>
    <w:p w14:paraId="3E5E44D3" w14:textId="77777777" w:rsidR="0016769F" w:rsidRPr="00106B70" w:rsidRDefault="0016769F" w:rsidP="0016769F">
      <w:pPr>
        <w:numPr>
          <w:ilvl w:val="0"/>
          <w:numId w:val="17"/>
        </w:numPr>
        <w:bidi/>
        <w:rPr>
          <w:rFonts w:ascii="Simplified Arabic" w:hAnsi="Simplified Arabic" w:cs="Simplified Arabic"/>
          <w:sz w:val="28"/>
          <w:szCs w:val="28"/>
          <w:rtl/>
        </w:rPr>
      </w:pPr>
      <w:r w:rsidRPr="00106B70">
        <w:rPr>
          <w:rFonts w:ascii="Simplified Arabic" w:hAnsi="Simplified Arabic" w:cs="Simplified Arabic"/>
          <w:sz w:val="28"/>
          <w:szCs w:val="28"/>
          <w:rtl/>
        </w:rPr>
        <w:t>أقل من ساعة</w:t>
      </w:r>
    </w:p>
    <w:p w14:paraId="4183370E" w14:textId="77777777" w:rsidR="0016769F" w:rsidRPr="00106B70" w:rsidRDefault="0016769F" w:rsidP="0016769F">
      <w:pPr>
        <w:numPr>
          <w:ilvl w:val="0"/>
          <w:numId w:val="17"/>
        </w:numPr>
        <w:bidi/>
        <w:rPr>
          <w:rFonts w:ascii="Simplified Arabic" w:hAnsi="Simplified Arabic" w:cs="Simplified Arabic"/>
          <w:sz w:val="28"/>
          <w:szCs w:val="28"/>
          <w:rtl/>
        </w:rPr>
      </w:pPr>
      <w:r w:rsidRPr="00106B70">
        <w:rPr>
          <w:rFonts w:ascii="Simplified Arabic" w:hAnsi="Simplified Arabic" w:cs="Simplified Arabic"/>
          <w:sz w:val="28"/>
          <w:szCs w:val="28"/>
          <w:rtl/>
        </w:rPr>
        <w:t>من ساعة إلى 3 ساعات</w:t>
      </w:r>
    </w:p>
    <w:p w14:paraId="61E3FD35" w14:textId="77777777" w:rsidR="0016769F" w:rsidRPr="00106B70" w:rsidRDefault="0016769F" w:rsidP="0016769F">
      <w:pPr>
        <w:numPr>
          <w:ilvl w:val="0"/>
          <w:numId w:val="17"/>
        </w:numPr>
        <w:bidi/>
        <w:rPr>
          <w:rFonts w:ascii="Simplified Arabic" w:hAnsi="Simplified Arabic" w:cs="Simplified Arabic"/>
          <w:sz w:val="28"/>
          <w:szCs w:val="28"/>
          <w:rtl/>
        </w:rPr>
      </w:pPr>
      <w:r w:rsidRPr="00106B70">
        <w:rPr>
          <w:rFonts w:ascii="Simplified Arabic" w:hAnsi="Simplified Arabic" w:cs="Simplified Arabic"/>
          <w:sz w:val="28"/>
          <w:szCs w:val="28"/>
          <w:rtl/>
        </w:rPr>
        <w:t>أكثر من 3 ساعات</w:t>
      </w:r>
    </w:p>
    <w:p w14:paraId="0275D464" w14:textId="77777777" w:rsidR="0016769F" w:rsidRPr="00106B70" w:rsidRDefault="00000000" w:rsidP="0016769F">
      <w:pPr>
        <w:bidi/>
        <w:rPr>
          <w:rFonts w:ascii="Simplified Arabic" w:hAnsi="Simplified Arabic" w:cs="Simplified Arabic"/>
          <w:sz w:val="28"/>
          <w:szCs w:val="28"/>
          <w:rtl/>
        </w:rPr>
      </w:pPr>
      <w:r>
        <w:rPr>
          <w:rFonts w:ascii="Simplified Arabic" w:hAnsi="Simplified Arabic" w:cs="Simplified Arabic"/>
          <w:sz w:val="28"/>
          <w:szCs w:val="28"/>
          <w:lang w:val="en-US"/>
        </w:rPr>
        <w:pict w14:anchorId="3822BCAC">
          <v:rect id="_x0000_i1027" style="width:0;height:1.5pt" o:hralign="center" o:hrstd="t" o:hr="t" fillcolor="#a0a0a0" stroked="f"/>
        </w:pict>
      </w:r>
    </w:p>
    <w:p w14:paraId="7D61B6A6"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4- ما نوع الأزياء التي تهتم بمتابعة مراجعات المؤثرين عنها؟ (يمكن اختيار أكثر من إجابة):</w:t>
      </w:r>
    </w:p>
    <w:p w14:paraId="28A8F299" w14:textId="77777777" w:rsidR="0016769F" w:rsidRPr="00106B70" w:rsidRDefault="0016769F" w:rsidP="0016769F">
      <w:pPr>
        <w:numPr>
          <w:ilvl w:val="0"/>
          <w:numId w:val="18"/>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الملابس الرجالية.</w:t>
      </w:r>
    </w:p>
    <w:p w14:paraId="746F9E89" w14:textId="77777777" w:rsidR="0016769F" w:rsidRPr="00106B70" w:rsidRDefault="0016769F" w:rsidP="0016769F">
      <w:pPr>
        <w:numPr>
          <w:ilvl w:val="0"/>
          <w:numId w:val="18"/>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الملابس النسائية.</w:t>
      </w:r>
    </w:p>
    <w:p w14:paraId="7921EE7E" w14:textId="77777777" w:rsidR="0016769F" w:rsidRPr="00106B70" w:rsidRDefault="0016769F" w:rsidP="0016769F">
      <w:pPr>
        <w:numPr>
          <w:ilvl w:val="0"/>
          <w:numId w:val="18"/>
        </w:numPr>
        <w:bidi/>
        <w:rPr>
          <w:rFonts w:ascii="Simplified Arabic" w:hAnsi="Simplified Arabic" w:cs="Simplified Arabic"/>
          <w:sz w:val="28"/>
          <w:szCs w:val="28"/>
          <w:rtl/>
        </w:rPr>
      </w:pPr>
      <w:r w:rsidRPr="00106B70">
        <w:rPr>
          <w:rFonts w:ascii="Segoe UI Symbol" w:hAnsi="Segoe UI Symbol" w:cs="Segoe UI Symbol" w:hint="cs"/>
          <w:sz w:val="28"/>
          <w:szCs w:val="28"/>
          <w:rtl/>
        </w:rPr>
        <w:lastRenderedPageBreak/>
        <w:t>☐</w:t>
      </w:r>
      <w:r w:rsidRPr="00106B70">
        <w:rPr>
          <w:rFonts w:ascii="Simplified Arabic" w:hAnsi="Simplified Arabic" w:cs="Simplified Arabic"/>
          <w:sz w:val="28"/>
          <w:szCs w:val="28"/>
          <w:rtl/>
        </w:rPr>
        <w:t xml:space="preserve"> الملابس الرياضية.</w:t>
      </w:r>
    </w:p>
    <w:p w14:paraId="25C75A60" w14:textId="77777777" w:rsidR="0016769F" w:rsidRPr="00106B70" w:rsidRDefault="0016769F" w:rsidP="0016769F">
      <w:pPr>
        <w:numPr>
          <w:ilvl w:val="0"/>
          <w:numId w:val="18"/>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الأزياء اليومية (الكاجوال).</w:t>
      </w:r>
    </w:p>
    <w:p w14:paraId="6BE2DF6D" w14:textId="77777777" w:rsidR="0016769F" w:rsidRPr="00106B70" w:rsidRDefault="0016769F" w:rsidP="0016769F">
      <w:pPr>
        <w:numPr>
          <w:ilvl w:val="0"/>
          <w:numId w:val="18"/>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الأزياء الرسمية.</w:t>
      </w:r>
    </w:p>
    <w:p w14:paraId="79A24E88" w14:textId="77777777" w:rsidR="0016769F" w:rsidRPr="00106B70" w:rsidRDefault="0016769F" w:rsidP="0016769F">
      <w:pPr>
        <w:numPr>
          <w:ilvl w:val="0"/>
          <w:numId w:val="18"/>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الأحذية.</w:t>
      </w:r>
    </w:p>
    <w:p w14:paraId="62ABB403" w14:textId="77777777" w:rsidR="0016769F" w:rsidRPr="00106B70" w:rsidRDefault="0016769F" w:rsidP="0016769F">
      <w:pPr>
        <w:numPr>
          <w:ilvl w:val="0"/>
          <w:numId w:val="18"/>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الحقائب.</w:t>
      </w:r>
    </w:p>
    <w:p w14:paraId="7025B3A0" w14:textId="77777777" w:rsidR="0016769F" w:rsidRPr="00106B70" w:rsidRDefault="0016769F" w:rsidP="0016769F">
      <w:pPr>
        <w:numPr>
          <w:ilvl w:val="0"/>
          <w:numId w:val="18"/>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الإكسسوارات (الساعات، النظارات، المجوهرات وغيرها).</w:t>
      </w:r>
    </w:p>
    <w:p w14:paraId="7168E779" w14:textId="77777777" w:rsidR="0016769F" w:rsidRPr="00106B70" w:rsidRDefault="0016769F" w:rsidP="0016769F">
      <w:pPr>
        <w:numPr>
          <w:ilvl w:val="0"/>
          <w:numId w:val="18"/>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أخرى: __________.</w:t>
      </w:r>
    </w:p>
    <w:p w14:paraId="608511F4" w14:textId="77777777" w:rsidR="0016769F" w:rsidRPr="00106B70" w:rsidRDefault="00000000" w:rsidP="0016769F">
      <w:pPr>
        <w:bidi/>
        <w:rPr>
          <w:rFonts w:ascii="Simplified Arabic" w:hAnsi="Simplified Arabic" w:cs="Simplified Arabic"/>
          <w:sz w:val="28"/>
          <w:szCs w:val="28"/>
          <w:rtl/>
        </w:rPr>
      </w:pPr>
      <w:r>
        <w:rPr>
          <w:rFonts w:ascii="Simplified Arabic" w:hAnsi="Simplified Arabic" w:cs="Simplified Arabic"/>
          <w:sz w:val="28"/>
          <w:szCs w:val="28"/>
          <w:lang w:val="en-US"/>
        </w:rPr>
        <w:pict w14:anchorId="27ACEB0D">
          <v:rect id="_x0000_i1028" style="width:0;height:1.5pt" o:hralign="center" o:hrstd="t" o:hr="t" fillcolor="#a0a0a0" stroked="f"/>
        </w:pict>
      </w:r>
    </w:p>
    <w:p w14:paraId="6C0EA75D"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u w:val="single"/>
          <w:rtl/>
        </w:rPr>
        <w:t>القسم الثاني: تأثير التسويق بالمؤثرين على السلوك الشرائي</w:t>
      </w:r>
    </w:p>
    <w:p w14:paraId="09377FF1" w14:textId="77777777" w:rsidR="0016769F" w:rsidRPr="00106B70" w:rsidRDefault="0016769F" w:rsidP="0016769F">
      <w:pPr>
        <w:bidi/>
        <w:rPr>
          <w:rFonts w:ascii="Simplified Arabic" w:hAnsi="Simplified Arabic" w:cs="Simplified Arabic"/>
          <w:sz w:val="28"/>
          <w:szCs w:val="28"/>
          <w:rtl/>
        </w:rPr>
      </w:pPr>
      <w:r w:rsidRPr="00106B70">
        <w:rPr>
          <w:rFonts w:ascii="Simplified Arabic" w:hAnsi="Simplified Arabic" w:cs="Simplified Arabic"/>
          <w:b/>
          <w:bCs/>
          <w:sz w:val="28"/>
          <w:szCs w:val="28"/>
          <w:rtl/>
        </w:rPr>
        <w:t>5- كم مرة قمت بشراء قطعة أزياء بعد مشاهدة مراجعة أو تقييم من مؤثر عبر منصات التواصل الاجتماعي؟</w:t>
      </w:r>
    </w:p>
    <w:p w14:paraId="3133FC6B" w14:textId="77777777" w:rsidR="0016769F" w:rsidRPr="00106B70" w:rsidRDefault="0016769F" w:rsidP="0016769F">
      <w:pPr>
        <w:numPr>
          <w:ilvl w:val="0"/>
          <w:numId w:val="19"/>
        </w:numPr>
        <w:bidi/>
        <w:rPr>
          <w:rFonts w:ascii="Simplified Arabic" w:hAnsi="Simplified Arabic" w:cs="Simplified Arabic"/>
          <w:sz w:val="28"/>
          <w:szCs w:val="28"/>
          <w:rtl/>
        </w:rPr>
      </w:pPr>
      <w:r w:rsidRPr="00106B70">
        <w:rPr>
          <w:rFonts w:ascii="Simplified Arabic" w:hAnsi="Simplified Arabic" w:cs="Simplified Arabic"/>
          <w:sz w:val="28"/>
          <w:szCs w:val="28"/>
          <w:rtl/>
        </w:rPr>
        <w:t>دائماً.</w:t>
      </w:r>
    </w:p>
    <w:p w14:paraId="326773BB" w14:textId="77777777" w:rsidR="0016769F" w:rsidRPr="00106B70" w:rsidRDefault="0016769F" w:rsidP="0016769F">
      <w:pPr>
        <w:numPr>
          <w:ilvl w:val="0"/>
          <w:numId w:val="19"/>
        </w:numPr>
        <w:bidi/>
        <w:rPr>
          <w:rFonts w:ascii="Simplified Arabic" w:hAnsi="Simplified Arabic" w:cs="Simplified Arabic"/>
          <w:sz w:val="28"/>
          <w:szCs w:val="28"/>
          <w:rtl/>
        </w:rPr>
      </w:pPr>
      <w:r w:rsidRPr="00106B70">
        <w:rPr>
          <w:rFonts w:ascii="Simplified Arabic" w:hAnsi="Simplified Arabic" w:cs="Simplified Arabic"/>
          <w:sz w:val="28"/>
          <w:szCs w:val="28"/>
          <w:rtl/>
        </w:rPr>
        <w:t>أحياناً.</w:t>
      </w:r>
    </w:p>
    <w:p w14:paraId="45CFA520" w14:textId="77777777" w:rsidR="0016769F" w:rsidRPr="00106B70" w:rsidRDefault="0016769F" w:rsidP="0016769F">
      <w:pPr>
        <w:numPr>
          <w:ilvl w:val="0"/>
          <w:numId w:val="19"/>
        </w:numPr>
        <w:bidi/>
        <w:rPr>
          <w:rFonts w:ascii="Simplified Arabic" w:hAnsi="Simplified Arabic" w:cs="Simplified Arabic"/>
          <w:sz w:val="28"/>
          <w:szCs w:val="28"/>
          <w:rtl/>
        </w:rPr>
      </w:pPr>
      <w:r w:rsidRPr="00106B70">
        <w:rPr>
          <w:rFonts w:ascii="Simplified Arabic" w:hAnsi="Simplified Arabic" w:cs="Simplified Arabic"/>
          <w:sz w:val="28"/>
          <w:szCs w:val="28"/>
          <w:rtl/>
        </w:rPr>
        <w:t>نادراً.</w:t>
      </w:r>
    </w:p>
    <w:p w14:paraId="49FE8E72" w14:textId="77777777" w:rsidR="0016769F" w:rsidRPr="00106B70" w:rsidRDefault="0016769F" w:rsidP="0016769F">
      <w:pPr>
        <w:numPr>
          <w:ilvl w:val="0"/>
          <w:numId w:val="19"/>
        </w:numPr>
        <w:bidi/>
        <w:rPr>
          <w:rFonts w:ascii="Simplified Arabic" w:hAnsi="Simplified Arabic" w:cs="Simplified Arabic"/>
          <w:sz w:val="28"/>
          <w:szCs w:val="28"/>
          <w:rtl/>
        </w:rPr>
      </w:pPr>
      <w:r w:rsidRPr="00106B70">
        <w:rPr>
          <w:rFonts w:ascii="Simplified Arabic" w:hAnsi="Simplified Arabic" w:cs="Simplified Arabic"/>
          <w:sz w:val="28"/>
          <w:szCs w:val="28"/>
          <w:rtl/>
        </w:rPr>
        <w:t>لم يحدث أبداً.</w:t>
      </w:r>
    </w:p>
    <w:p w14:paraId="45AB92BD" w14:textId="77777777" w:rsidR="0016769F" w:rsidRPr="00106B70" w:rsidRDefault="0016769F" w:rsidP="0016769F">
      <w:pPr>
        <w:bidi/>
        <w:rPr>
          <w:rFonts w:ascii="Simplified Arabic" w:hAnsi="Simplified Arabic" w:cs="Simplified Arabic"/>
          <w:sz w:val="28"/>
          <w:szCs w:val="28"/>
          <w:rtl/>
        </w:rPr>
      </w:pPr>
      <w:r w:rsidRPr="00106B70">
        <w:rPr>
          <w:rFonts w:ascii="Simplified Arabic" w:hAnsi="Simplified Arabic" w:cs="Simplified Arabic"/>
          <w:b/>
          <w:bCs/>
          <w:sz w:val="28"/>
          <w:szCs w:val="28"/>
          <w:rtl/>
        </w:rPr>
        <w:t>6- ما مدى احتمالية نيتك المستقبلية لشراء قطعة أزياء بناءً على توصية مؤثر عبر منصات التواصل الاجتماعي؟</w:t>
      </w:r>
    </w:p>
    <w:p w14:paraId="62294901" w14:textId="77777777" w:rsidR="0016769F" w:rsidRPr="00106B70" w:rsidRDefault="0016769F" w:rsidP="0016769F">
      <w:pPr>
        <w:numPr>
          <w:ilvl w:val="0"/>
          <w:numId w:val="20"/>
        </w:numPr>
        <w:bidi/>
        <w:rPr>
          <w:rFonts w:ascii="Simplified Arabic" w:hAnsi="Simplified Arabic" w:cs="Simplified Arabic"/>
          <w:sz w:val="28"/>
          <w:szCs w:val="28"/>
          <w:rtl/>
        </w:rPr>
      </w:pPr>
      <w:r w:rsidRPr="00106B70">
        <w:rPr>
          <w:rFonts w:ascii="Simplified Arabic" w:hAnsi="Simplified Arabic" w:cs="Simplified Arabic"/>
          <w:sz w:val="28"/>
          <w:szCs w:val="28"/>
          <w:rtl/>
        </w:rPr>
        <w:t>عالية جداً.</w:t>
      </w:r>
    </w:p>
    <w:p w14:paraId="64E29E3A" w14:textId="77777777" w:rsidR="0016769F" w:rsidRPr="00106B70" w:rsidRDefault="0016769F" w:rsidP="0016769F">
      <w:pPr>
        <w:numPr>
          <w:ilvl w:val="0"/>
          <w:numId w:val="20"/>
        </w:numPr>
        <w:bidi/>
        <w:rPr>
          <w:rFonts w:ascii="Simplified Arabic" w:hAnsi="Simplified Arabic" w:cs="Simplified Arabic"/>
          <w:sz w:val="28"/>
          <w:szCs w:val="28"/>
          <w:rtl/>
        </w:rPr>
      </w:pPr>
      <w:r w:rsidRPr="00106B70">
        <w:rPr>
          <w:rFonts w:ascii="Simplified Arabic" w:hAnsi="Simplified Arabic" w:cs="Simplified Arabic"/>
          <w:sz w:val="28"/>
          <w:szCs w:val="28"/>
          <w:rtl/>
        </w:rPr>
        <w:t>متوسطة.</w:t>
      </w:r>
    </w:p>
    <w:p w14:paraId="64DD025E" w14:textId="77777777" w:rsidR="0016769F" w:rsidRPr="00106B70" w:rsidRDefault="0016769F" w:rsidP="0016769F">
      <w:pPr>
        <w:numPr>
          <w:ilvl w:val="0"/>
          <w:numId w:val="20"/>
        </w:numPr>
        <w:bidi/>
        <w:rPr>
          <w:rFonts w:ascii="Simplified Arabic" w:hAnsi="Simplified Arabic" w:cs="Simplified Arabic"/>
          <w:sz w:val="28"/>
          <w:szCs w:val="28"/>
          <w:rtl/>
        </w:rPr>
      </w:pPr>
      <w:r w:rsidRPr="00106B70">
        <w:rPr>
          <w:rFonts w:ascii="Simplified Arabic" w:hAnsi="Simplified Arabic" w:cs="Simplified Arabic"/>
          <w:sz w:val="28"/>
          <w:szCs w:val="28"/>
          <w:rtl/>
        </w:rPr>
        <w:t>ضعيفة.</w:t>
      </w:r>
    </w:p>
    <w:p w14:paraId="0DB0AE30" w14:textId="77777777" w:rsidR="0016769F" w:rsidRPr="00106B70" w:rsidRDefault="0016769F" w:rsidP="0016769F">
      <w:pPr>
        <w:numPr>
          <w:ilvl w:val="0"/>
          <w:numId w:val="20"/>
        </w:numPr>
        <w:bidi/>
        <w:rPr>
          <w:rFonts w:ascii="Simplified Arabic" w:hAnsi="Simplified Arabic" w:cs="Simplified Arabic"/>
          <w:sz w:val="28"/>
          <w:szCs w:val="28"/>
          <w:rtl/>
        </w:rPr>
      </w:pPr>
      <w:r w:rsidRPr="00106B70">
        <w:rPr>
          <w:rFonts w:ascii="Simplified Arabic" w:hAnsi="Simplified Arabic" w:cs="Simplified Arabic"/>
          <w:sz w:val="28"/>
          <w:szCs w:val="28"/>
          <w:rtl/>
        </w:rPr>
        <w:t>منعدمة.</w:t>
      </w:r>
    </w:p>
    <w:p w14:paraId="4E171957" w14:textId="77777777" w:rsidR="0016769F" w:rsidRPr="00106B70" w:rsidRDefault="00000000" w:rsidP="0016769F">
      <w:pPr>
        <w:bidi/>
        <w:rPr>
          <w:rFonts w:ascii="Simplified Arabic" w:hAnsi="Simplified Arabic" w:cs="Simplified Arabic"/>
          <w:sz w:val="28"/>
          <w:szCs w:val="28"/>
          <w:rtl/>
        </w:rPr>
      </w:pPr>
      <w:r>
        <w:rPr>
          <w:rFonts w:ascii="Simplified Arabic" w:hAnsi="Simplified Arabic" w:cs="Simplified Arabic"/>
          <w:sz w:val="28"/>
          <w:szCs w:val="28"/>
          <w:lang w:val="en-US"/>
        </w:rPr>
        <w:pict w14:anchorId="2FC22006">
          <v:rect id="_x0000_i1029" style="width:0;height:1.5pt" o:hralign="center" o:hrstd="t" o:hr="t" fillcolor="#a0a0a0" stroked="f"/>
        </w:pict>
      </w:r>
    </w:p>
    <w:p w14:paraId="6733F765" w14:textId="77777777" w:rsidR="0016769F" w:rsidRPr="00106B70" w:rsidRDefault="0016769F" w:rsidP="0016769F">
      <w:pPr>
        <w:numPr>
          <w:ilvl w:val="0"/>
          <w:numId w:val="21"/>
        </w:numPr>
        <w:bidi/>
        <w:rPr>
          <w:rFonts w:ascii="Simplified Arabic" w:hAnsi="Simplified Arabic" w:cs="Simplified Arabic"/>
          <w:sz w:val="28"/>
          <w:szCs w:val="28"/>
          <w:lang w:val="en-US"/>
        </w:rPr>
      </w:pPr>
      <w:r w:rsidRPr="00106B70">
        <w:rPr>
          <w:rFonts w:ascii="Simplified Arabic" w:hAnsi="Simplified Arabic" w:cs="Simplified Arabic"/>
          <w:b/>
          <w:bCs/>
          <w:sz w:val="28"/>
          <w:szCs w:val="28"/>
          <w:u w:val="single"/>
          <w:rtl/>
        </w:rPr>
        <w:t>القسم الثالث: تقييم محتوى المراجعات والمواءمة الأخلاقية والنوعية</w:t>
      </w:r>
    </w:p>
    <w:p w14:paraId="4FA6C0E5" w14:textId="77777777" w:rsidR="0016769F" w:rsidRPr="00106B70" w:rsidRDefault="0016769F" w:rsidP="0016769F">
      <w:pPr>
        <w:bidi/>
        <w:rPr>
          <w:rFonts w:ascii="Simplified Arabic" w:hAnsi="Simplified Arabic" w:cs="Simplified Arabic"/>
          <w:sz w:val="28"/>
          <w:szCs w:val="28"/>
          <w:rtl/>
        </w:rPr>
      </w:pPr>
      <w:r w:rsidRPr="00106B70">
        <w:rPr>
          <w:rFonts w:ascii="Simplified Arabic" w:hAnsi="Simplified Arabic" w:cs="Simplified Arabic"/>
          <w:b/>
          <w:bCs/>
          <w:sz w:val="28"/>
          <w:szCs w:val="28"/>
          <w:rtl/>
        </w:rPr>
        <w:t>7- حدد درجة موافقتك على العبارات التالية:</w:t>
      </w:r>
    </w:p>
    <w:tbl>
      <w:tblPr>
        <w:bidiVisual/>
        <w:tblW w:w="0" w:type="auto"/>
        <w:jc w:val="right"/>
        <w:tblCellMar>
          <w:top w:w="15" w:type="dxa"/>
          <w:left w:w="15" w:type="dxa"/>
          <w:bottom w:w="15" w:type="dxa"/>
          <w:right w:w="15" w:type="dxa"/>
        </w:tblCellMar>
        <w:tblLook w:val="04A0" w:firstRow="1" w:lastRow="0" w:firstColumn="1" w:lastColumn="0" w:noHBand="0" w:noVBand="1"/>
      </w:tblPr>
      <w:tblGrid>
        <w:gridCol w:w="7066"/>
        <w:gridCol w:w="719"/>
        <w:gridCol w:w="701"/>
        <w:gridCol w:w="864"/>
      </w:tblGrid>
      <w:tr w:rsidR="0016769F" w:rsidRPr="00106B70" w14:paraId="29DA6938" w14:textId="77777777">
        <w:trPr>
          <w:trHeight w:val="480"/>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B42FDE9" w14:textId="77777777" w:rsidR="0016769F" w:rsidRPr="00106B70" w:rsidRDefault="0016769F" w:rsidP="0016769F">
            <w:pPr>
              <w:bidi/>
              <w:rPr>
                <w:rFonts w:ascii="Simplified Arabic" w:hAnsi="Simplified Arabic" w:cs="Simplified Arabic"/>
                <w:sz w:val="28"/>
                <w:szCs w:val="28"/>
                <w:rtl/>
              </w:rPr>
            </w:pPr>
            <w:r w:rsidRPr="00106B70">
              <w:rPr>
                <w:rFonts w:ascii="Simplified Arabic" w:hAnsi="Simplified Arabic" w:cs="Simplified Arabic"/>
                <w:b/>
                <w:bCs/>
                <w:sz w:val="28"/>
                <w:szCs w:val="28"/>
                <w:rtl/>
              </w:rPr>
              <w:lastRenderedPageBreak/>
              <w:t>العبارة</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413C2FC" w14:textId="77777777" w:rsidR="0016769F" w:rsidRPr="00106B70" w:rsidRDefault="0016769F" w:rsidP="0016769F">
            <w:pPr>
              <w:bidi/>
              <w:rPr>
                <w:rFonts w:ascii="Simplified Arabic" w:hAnsi="Simplified Arabic" w:cs="Simplified Arabic"/>
                <w:sz w:val="28"/>
                <w:szCs w:val="28"/>
                <w:rtl/>
              </w:rPr>
            </w:pPr>
            <w:r w:rsidRPr="00106B70">
              <w:rPr>
                <w:rFonts w:ascii="Simplified Arabic" w:hAnsi="Simplified Arabic" w:cs="Simplified Arabic"/>
                <w:b/>
                <w:bCs/>
                <w:sz w:val="28"/>
                <w:szCs w:val="28"/>
                <w:rtl/>
              </w:rPr>
              <w:t>موافق</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2C3A9A"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محايد</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CD105DA"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معارض</w:t>
            </w:r>
          </w:p>
        </w:tc>
      </w:tr>
      <w:tr w:rsidR="0016769F" w:rsidRPr="00106B70" w14:paraId="23ADF6C2" w14:textId="77777777">
        <w:trPr>
          <w:trHeight w:val="945"/>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B0347E9"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أثق في مراجعات المؤثرين التي تبرز عيوب ومزايا قطع الأزياء معا.</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7EA82D3" w14:textId="77777777" w:rsidR="0016769F" w:rsidRPr="00106B70" w:rsidRDefault="0016769F" w:rsidP="0016769F">
            <w:pPr>
              <w:bidi/>
              <w:rPr>
                <w:rFonts w:ascii="Simplified Arabic" w:hAnsi="Simplified Arabic" w:cs="Simplified Arabic"/>
                <w:sz w:val="28"/>
                <w:szCs w:val="28"/>
                <w:rtl/>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AA98F93"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F5D9B6"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r>
      <w:tr w:rsidR="0016769F" w:rsidRPr="00106B70" w14:paraId="2267ED94" w14:textId="77777777">
        <w:trPr>
          <w:trHeight w:val="945"/>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3E02992"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تزداد رغبتي في الشراء عندما يمتلك المؤثر خبرة وتخصصاً واضحاً في تنسيق الأزياء.</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9A7AF9D" w14:textId="77777777" w:rsidR="0016769F" w:rsidRPr="00106B70" w:rsidRDefault="0016769F" w:rsidP="0016769F">
            <w:pPr>
              <w:bidi/>
              <w:rPr>
                <w:rFonts w:ascii="Simplified Arabic" w:hAnsi="Simplified Arabic" w:cs="Simplified Arabic"/>
                <w:sz w:val="28"/>
                <w:szCs w:val="28"/>
                <w:rtl/>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108F141"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F1C0E92"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r>
      <w:tr w:rsidR="0016769F" w:rsidRPr="00106B70" w14:paraId="6D0B5935" w14:textId="77777777">
        <w:trPr>
          <w:trHeight w:val="945"/>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8120808"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جودة تصوير الفيديوهات والصور لمنتجات الأزياء تدفعني لاتخاذ قرار الشراء.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6CAD666" w14:textId="77777777" w:rsidR="0016769F" w:rsidRPr="00106B70" w:rsidRDefault="0016769F" w:rsidP="0016769F">
            <w:pPr>
              <w:bidi/>
              <w:rPr>
                <w:rFonts w:ascii="Simplified Arabic" w:hAnsi="Simplified Arabic" w:cs="Simplified Arabic"/>
                <w:sz w:val="28"/>
                <w:szCs w:val="28"/>
                <w:rtl/>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E8FE970"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1FB3420"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r>
      <w:tr w:rsidR="0016769F" w:rsidRPr="00106B70" w14:paraId="553DAC92" w14:textId="77777777">
        <w:trPr>
          <w:trHeight w:val="945"/>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76A3F30"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توضيح تفاصيل خامة القماش وجودة الخياطة في المراجعة يحفزني للشراء.</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206F4DE" w14:textId="77777777" w:rsidR="0016769F" w:rsidRPr="00106B70" w:rsidRDefault="0016769F" w:rsidP="0016769F">
            <w:pPr>
              <w:bidi/>
              <w:rPr>
                <w:rFonts w:ascii="Simplified Arabic" w:hAnsi="Simplified Arabic" w:cs="Simplified Arabic"/>
                <w:sz w:val="28"/>
                <w:szCs w:val="28"/>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FECE016" w14:textId="77777777" w:rsidR="0016769F" w:rsidRPr="00106B70" w:rsidRDefault="0016769F" w:rsidP="0016769F">
            <w:pPr>
              <w:bidi/>
              <w:rPr>
                <w:rFonts w:ascii="Simplified Arabic" w:hAnsi="Simplified Arabic" w:cs="Simplified Arabic"/>
                <w:sz w:val="28"/>
                <w:szCs w:val="28"/>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D5D7427" w14:textId="77777777" w:rsidR="0016769F" w:rsidRPr="00106B70" w:rsidRDefault="0016769F" w:rsidP="0016769F">
            <w:pPr>
              <w:bidi/>
              <w:rPr>
                <w:rFonts w:ascii="Simplified Arabic" w:hAnsi="Simplified Arabic" w:cs="Simplified Arabic"/>
                <w:sz w:val="28"/>
                <w:szCs w:val="28"/>
                <w:lang w:val="en-US"/>
              </w:rPr>
            </w:pPr>
          </w:p>
        </w:tc>
      </w:tr>
      <w:tr w:rsidR="0016769F" w:rsidRPr="00106B70" w14:paraId="433A0598" w14:textId="77777777">
        <w:trPr>
          <w:trHeight w:val="945"/>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A1243EB"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قيام المؤثر بعرض تجربته الشخصية الواقعية يمنحني الطمأنينة للشراء.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9C450E8" w14:textId="77777777" w:rsidR="0016769F" w:rsidRPr="00106B70" w:rsidRDefault="0016769F" w:rsidP="0016769F">
            <w:pPr>
              <w:bidi/>
              <w:rPr>
                <w:rFonts w:ascii="Simplified Arabic" w:hAnsi="Simplified Arabic" w:cs="Simplified Arabic"/>
                <w:sz w:val="28"/>
                <w:szCs w:val="28"/>
                <w:rtl/>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B60B983"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8B99947"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r>
      <w:tr w:rsidR="0016769F" w:rsidRPr="00106B70" w14:paraId="5668B342" w14:textId="77777777">
        <w:trPr>
          <w:trHeight w:val="945"/>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3F57907"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أهتم بأن تتوافق قيم وسلوكيات المؤثر الأخلاقية مع عادات المجتمع قبل قبول توصياته.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B30CF19" w14:textId="77777777" w:rsidR="0016769F" w:rsidRPr="00106B70" w:rsidRDefault="0016769F" w:rsidP="0016769F">
            <w:pPr>
              <w:bidi/>
              <w:rPr>
                <w:rFonts w:ascii="Simplified Arabic" w:hAnsi="Simplified Arabic" w:cs="Simplified Arabic"/>
                <w:sz w:val="28"/>
                <w:szCs w:val="28"/>
                <w:rtl/>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A85A57C"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42A50C0"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r>
      <w:tr w:rsidR="0016769F" w:rsidRPr="00106B70" w14:paraId="486E3637" w14:textId="77777777">
        <w:trPr>
          <w:trHeight w:val="945"/>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9B1DF32"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أهتم بأن تتوافق المرجعية الثقافية للمؤثر مع عادات المجتمع قبل قبول توصياته.</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7CC2A14" w14:textId="77777777" w:rsidR="0016769F" w:rsidRPr="00106B70" w:rsidRDefault="0016769F" w:rsidP="0016769F">
            <w:pPr>
              <w:bidi/>
              <w:rPr>
                <w:rFonts w:ascii="Simplified Arabic" w:hAnsi="Simplified Arabic" w:cs="Simplified Arabic"/>
                <w:sz w:val="28"/>
                <w:szCs w:val="28"/>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E76FB7C" w14:textId="77777777" w:rsidR="0016769F" w:rsidRPr="00106B70" w:rsidRDefault="0016769F" w:rsidP="0016769F">
            <w:pPr>
              <w:bidi/>
              <w:rPr>
                <w:rFonts w:ascii="Simplified Arabic" w:hAnsi="Simplified Arabic" w:cs="Simplified Arabic"/>
                <w:sz w:val="28"/>
                <w:szCs w:val="28"/>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59AA30E" w14:textId="77777777" w:rsidR="0016769F" w:rsidRPr="00106B70" w:rsidRDefault="0016769F" w:rsidP="0016769F">
            <w:pPr>
              <w:bidi/>
              <w:rPr>
                <w:rFonts w:ascii="Simplified Arabic" w:hAnsi="Simplified Arabic" w:cs="Simplified Arabic"/>
                <w:sz w:val="28"/>
                <w:szCs w:val="28"/>
                <w:lang w:val="en-US"/>
              </w:rPr>
            </w:pPr>
          </w:p>
        </w:tc>
      </w:tr>
      <w:tr w:rsidR="0016769F" w:rsidRPr="00106B70" w14:paraId="665C8570" w14:textId="77777777">
        <w:trPr>
          <w:trHeight w:val="945"/>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722A5A3"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مقارنة المؤثر لمنتجات الأزياء ببدائل أخرى تساعدني بشكل مباشر في تخطيط قراري الشرائي.</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73926E6" w14:textId="77777777" w:rsidR="0016769F" w:rsidRPr="00106B70" w:rsidRDefault="0016769F" w:rsidP="0016769F">
            <w:pPr>
              <w:bidi/>
              <w:rPr>
                <w:rFonts w:ascii="Simplified Arabic" w:hAnsi="Simplified Arabic" w:cs="Simplified Arabic"/>
                <w:sz w:val="28"/>
                <w:szCs w:val="28"/>
                <w:rtl/>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6960061"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3992CE7"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r>
    </w:tbl>
    <w:p w14:paraId="06780CA2"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8- برأيك، أي من أنواع المؤثرين التالية تجد أن مراجعاته لمنتجات الأزياء هي الأكثر تأثيراً على قرارك الشرائي؟</w:t>
      </w:r>
    </w:p>
    <w:p w14:paraId="46894864" w14:textId="77777777" w:rsidR="0016769F" w:rsidRPr="00106B70" w:rsidRDefault="0016769F" w:rsidP="0016769F">
      <w:pPr>
        <w:numPr>
          <w:ilvl w:val="0"/>
          <w:numId w:val="22"/>
        </w:numPr>
        <w:bidi/>
        <w:rPr>
          <w:rFonts w:ascii="Simplified Arabic" w:hAnsi="Simplified Arabic" w:cs="Simplified Arabic"/>
          <w:sz w:val="28"/>
          <w:szCs w:val="28"/>
          <w:rtl/>
        </w:rPr>
      </w:pPr>
      <w:r w:rsidRPr="00106B70">
        <w:rPr>
          <w:rFonts w:ascii="Simplified Arabic" w:hAnsi="Simplified Arabic" w:cs="Simplified Arabic"/>
          <w:sz w:val="28"/>
          <w:szCs w:val="28"/>
          <w:rtl/>
        </w:rPr>
        <w:t>المؤثر المشهور عامة: (من يمتلك ملايين المتابعين وينشر محتوى متنوعاً وشاملا)</w:t>
      </w:r>
    </w:p>
    <w:p w14:paraId="1BAAFE3F" w14:textId="77777777" w:rsidR="0016769F" w:rsidRPr="00106B70" w:rsidRDefault="0016769F" w:rsidP="0016769F">
      <w:pPr>
        <w:numPr>
          <w:ilvl w:val="0"/>
          <w:numId w:val="22"/>
        </w:numPr>
        <w:bidi/>
        <w:rPr>
          <w:rFonts w:ascii="Simplified Arabic" w:hAnsi="Simplified Arabic" w:cs="Simplified Arabic"/>
          <w:sz w:val="28"/>
          <w:szCs w:val="28"/>
          <w:rtl/>
        </w:rPr>
      </w:pPr>
      <w:r w:rsidRPr="00106B70">
        <w:rPr>
          <w:rFonts w:ascii="Simplified Arabic" w:hAnsi="Simplified Arabic" w:cs="Simplified Arabic"/>
          <w:sz w:val="28"/>
          <w:szCs w:val="28"/>
          <w:rtl/>
        </w:rPr>
        <w:t>المؤثر المتخصص في الأزياء: (من يركز محتواه بالكامل على تنسيق الملابس، الموضة، والجمال ويملك قاعدة جماهيرية مهتمة بهذا المجال)</w:t>
      </w:r>
    </w:p>
    <w:p w14:paraId="09E8692B" w14:textId="77777777" w:rsidR="0016769F" w:rsidRPr="00106B70" w:rsidRDefault="0016769F" w:rsidP="0016769F">
      <w:pPr>
        <w:numPr>
          <w:ilvl w:val="0"/>
          <w:numId w:val="22"/>
        </w:numPr>
        <w:bidi/>
        <w:rPr>
          <w:rFonts w:ascii="Simplified Arabic" w:hAnsi="Simplified Arabic" w:cs="Simplified Arabic"/>
          <w:sz w:val="28"/>
          <w:szCs w:val="28"/>
          <w:rtl/>
        </w:rPr>
      </w:pPr>
      <w:r w:rsidRPr="00106B70">
        <w:rPr>
          <w:rFonts w:ascii="Simplified Arabic" w:hAnsi="Simplified Arabic" w:cs="Simplified Arabic"/>
          <w:sz w:val="28"/>
          <w:szCs w:val="28"/>
          <w:rtl/>
        </w:rPr>
        <w:t>المؤثر الصغير (</w:t>
      </w:r>
      <w:r w:rsidRPr="00106B70">
        <w:rPr>
          <w:rFonts w:ascii="Simplified Arabic" w:hAnsi="Simplified Arabic" w:cs="Simplified Arabic"/>
          <w:sz w:val="28"/>
          <w:szCs w:val="28"/>
          <w:lang w:val="en-US"/>
        </w:rPr>
        <w:t>Micro-influencer</w:t>
      </w:r>
      <w:r w:rsidRPr="00106B70">
        <w:rPr>
          <w:rFonts w:ascii="Simplified Arabic" w:hAnsi="Simplified Arabic" w:cs="Simplified Arabic"/>
          <w:sz w:val="28"/>
          <w:szCs w:val="28"/>
          <w:rtl/>
        </w:rPr>
        <w:t>): (من يملك قاعدة متابعين صغيرة ولكن يتفاعل معهم بشكل شخصي وصادق)</w:t>
      </w:r>
    </w:p>
    <w:p w14:paraId="34174587" w14:textId="77777777" w:rsidR="0016769F" w:rsidRPr="00106B70" w:rsidRDefault="00000000" w:rsidP="0016769F">
      <w:pPr>
        <w:bidi/>
        <w:rPr>
          <w:rFonts w:ascii="Simplified Arabic" w:hAnsi="Simplified Arabic" w:cs="Simplified Arabic"/>
          <w:sz w:val="28"/>
          <w:szCs w:val="28"/>
          <w:rtl/>
        </w:rPr>
      </w:pPr>
      <w:r>
        <w:rPr>
          <w:rFonts w:ascii="Simplified Arabic" w:hAnsi="Simplified Arabic" w:cs="Simplified Arabic"/>
          <w:sz w:val="28"/>
          <w:szCs w:val="28"/>
          <w:lang w:val="en-US"/>
        </w:rPr>
        <w:lastRenderedPageBreak/>
        <w:pict w14:anchorId="455358E7">
          <v:rect id="_x0000_i1030" style="width:0;height:1.5pt" o:hralign="center" o:hrstd="t" o:hr="t" fillcolor="#a0a0a0" stroked="f"/>
        </w:pict>
      </w:r>
    </w:p>
    <w:p w14:paraId="7BD31AA4" w14:textId="77777777" w:rsidR="0016769F" w:rsidRPr="00106B70" w:rsidRDefault="0016769F" w:rsidP="0016769F">
      <w:pPr>
        <w:numPr>
          <w:ilvl w:val="0"/>
          <w:numId w:val="23"/>
        </w:numPr>
        <w:bidi/>
        <w:rPr>
          <w:rFonts w:ascii="Simplified Arabic" w:hAnsi="Simplified Arabic" w:cs="Simplified Arabic"/>
          <w:b/>
          <w:bCs/>
          <w:sz w:val="28"/>
          <w:szCs w:val="28"/>
          <w:lang w:val="en-US"/>
        </w:rPr>
      </w:pPr>
      <w:r w:rsidRPr="00106B70">
        <w:rPr>
          <w:rFonts w:ascii="Simplified Arabic" w:hAnsi="Simplified Arabic" w:cs="Simplified Arabic"/>
          <w:b/>
          <w:bCs/>
          <w:sz w:val="28"/>
          <w:szCs w:val="28"/>
          <w:u w:val="single"/>
          <w:rtl/>
        </w:rPr>
        <w:t>القسم الرابع: مستوى التفاعل مع مراجعات الأزياء</w:t>
      </w:r>
    </w:p>
    <w:p w14:paraId="6CB1F42B" w14:textId="77777777" w:rsidR="0016769F" w:rsidRPr="00106B70" w:rsidRDefault="0016769F" w:rsidP="0016769F">
      <w:pPr>
        <w:bidi/>
        <w:rPr>
          <w:rFonts w:ascii="Simplified Arabic" w:hAnsi="Simplified Arabic" w:cs="Simplified Arabic"/>
          <w:sz w:val="28"/>
          <w:szCs w:val="28"/>
          <w:rtl/>
        </w:rPr>
      </w:pPr>
      <w:r w:rsidRPr="00106B70">
        <w:rPr>
          <w:rFonts w:ascii="Simplified Arabic" w:hAnsi="Simplified Arabic" w:cs="Simplified Arabic"/>
          <w:b/>
          <w:bCs/>
          <w:sz w:val="28"/>
          <w:szCs w:val="28"/>
          <w:rtl/>
        </w:rPr>
        <w:t>9- حدد درجة تفاعلك مع محتوى مراجعات الأزياء</w:t>
      </w:r>
    </w:p>
    <w:p w14:paraId="01F119B9" w14:textId="77777777" w:rsidR="0016769F" w:rsidRPr="00106B70" w:rsidRDefault="0016769F" w:rsidP="0016769F">
      <w:pPr>
        <w:bidi/>
        <w:rPr>
          <w:rFonts w:ascii="Simplified Arabic" w:hAnsi="Simplified Arabic" w:cs="Simplified Arabic"/>
          <w:sz w:val="28"/>
          <w:szCs w:val="28"/>
          <w:rtl/>
        </w:rPr>
      </w:pPr>
      <w:r w:rsidRPr="00106B70">
        <w:rPr>
          <w:rFonts w:ascii="Simplified Arabic" w:hAnsi="Simplified Arabic" w:cs="Simplified Arabic"/>
          <w:b/>
          <w:bCs/>
          <w:sz w:val="28"/>
          <w:szCs w:val="28"/>
          <w:rtl/>
        </w:rPr>
        <w:t> </w:t>
      </w:r>
    </w:p>
    <w:tbl>
      <w:tblPr>
        <w:bidiVisual/>
        <w:tblW w:w="0" w:type="auto"/>
        <w:jc w:val="right"/>
        <w:tblCellMar>
          <w:top w:w="15" w:type="dxa"/>
          <w:left w:w="15" w:type="dxa"/>
          <w:bottom w:w="15" w:type="dxa"/>
          <w:right w:w="15" w:type="dxa"/>
        </w:tblCellMar>
        <w:tblLook w:val="04A0" w:firstRow="1" w:lastRow="0" w:firstColumn="1" w:lastColumn="0" w:noHBand="0" w:noVBand="1"/>
      </w:tblPr>
      <w:tblGrid>
        <w:gridCol w:w="7066"/>
        <w:gridCol w:w="719"/>
        <w:gridCol w:w="701"/>
        <w:gridCol w:w="864"/>
      </w:tblGrid>
      <w:tr w:rsidR="0016769F" w:rsidRPr="00106B70" w14:paraId="17D58849" w14:textId="77777777">
        <w:trPr>
          <w:trHeight w:val="480"/>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9748AAD" w14:textId="77777777" w:rsidR="0016769F" w:rsidRPr="00106B70" w:rsidRDefault="0016769F" w:rsidP="0016769F">
            <w:pPr>
              <w:bidi/>
              <w:rPr>
                <w:rFonts w:ascii="Simplified Arabic" w:hAnsi="Simplified Arabic" w:cs="Simplified Arabic"/>
                <w:sz w:val="28"/>
                <w:szCs w:val="28"/>
                <w:rtl/>
              </w:rPr>
            </w:pPr>
            <w:r w:rsidRPr="00106B70">
              <w:rPr>
                <w:rFonts w:ascii="Simplified Arabic" w:hAnsi="Simplified Arabic" w:cs="Simplified Arabic"/>
                <w:b/>
                <w:bCs/>
                <w:sz w:val="28"/>
                <w:szCs w:val="28"/>
                <w:rtl/>
              </w:rPr>
              <w:t>العبارة</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6F8D8BB" w14:textId="77777777" w:rsidR="0016769F" w:rsidRPr="00106B70" w:rsidRDefault="0016769F" w:rsidP="0016769F">
            <w:pPr>
              <w:bidi/>
              <w:rPr>
                <w:rFonts w:ascii="Simplified Arabic" w:hAnsi="Simplified Arabic" w:cs="Simplified Arabic"/>
                <w:sz w:val="28"/>
                <w:szCs w:val="28"/>
                <w:rtl/>
              </w:rPr>
            </w:pPr>
            <w:r w:rsidRPr="00106B70">
              <w:rPr>
                <w:rFonts w:ascii="Simplified Arabic" w:hAnsi="Simplified Arabic" w:cs="Simplified Arabic"/>
                <w:b/>
                <w:bCs/>
                <w:sz w:val="28"/>
                <w:szCs w:val="28"/>
                <w:rtl/>
              </w:rPr>
              <w:t>موافق</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9F4C29"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محايد</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1398CA7"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معارض</w:t>
            </w:r>
          </w:p>
        </w:tc>
      </w:tr>
      <w:tr w:rsidR="0016769F" w:rsidRPr="00106B70" w14:paraId="5A0013A3" w14:textId="77777777">
        <w:trPr>
          <w:trHeight w:val="945"/>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5DA1309"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أتابع مراجعات ومنشورات المؤثرين الخاصة بقطاع الأزياء والملابس باستمرار.</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A1946A7" w14:textId="77777777" w:rsidR="0016769F" w:rsidRPr="00106B70" w:rsidRDefault="0016769F" w:rsidP="0016769F">
            <w:pPr>
              <w:bidi/>
              <w:rPr>
                <w:rFonts w:ascii="Simplified Arabic" w:hAnsi="Simplified Arabic" w:cs="Simplified Arabic"/>
                <w:sz w:val="28"/>
                <w:szCs w:val="28"/>
                <w:rtl/>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6B858FF"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93B10CB"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r>
      <w:tr w:rsidR="0016769F" w:rsidRPr="00106B70" w14:paraId="26DB4D4E" w14:textId="77777777">
        <w:trPr>
          <w:trHeight w:val="945"/>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FFE3087"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أتفاعل بالإعجاب أو حفظ المقاطع (</w:t>
            </w:r>
            <w:r w:rsidRPr="00106B70">
              <w:rPr>
                <w:rFonts w:ascii="Simplified Arabic" w:hAnsi="Simplified Arabic" w:cs="Simplified Arabic"/>
                <w:b/>
                <w:bCs/>
                <w:sz w:val="28"/>
                <w:szCs w:val="28"/>
                <w:lang w:val="en-US"/>
              </w:rPr>
              <w:t>Save</w:t>
            </w:r>
            <w:r w:rsidRPr="00106B70">
              <w:rPr>
                <w:rFonts w:ascii="Simplified Arabic" w:hAnsi="Simplified Arabic" w:cs="Simplified Arabic"/>
                <w:b/>
                <w:bCs/>
                <w:sz w:val="28"/>
                <w:szCs w:val="28"/>
                <w:rtl/>
              </w:rPr>
              <w:t>) الخاصة بمراجعات وتنسيقات الأزياء.</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987C7D" w14:textId="77777777" w:rsidR="0016769F" w:rsidRPr="00106B70" w:rsidRDefault="0016769F" w:rsidP="0016769F">
            <w:pPr>
              <w:bidi/>
              <w:rPr>
                <w:rFonts w:ascii="Simplified Arabic" w:hAnsi="Simplified Arabic" w:cs="Simplified Arabic"/>
                <w:sz w:val="28"/>
                <w:szCs w:val="28"/>
                <w:rtl/>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5ECB243"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47F6892"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r>
      <w:tr w:rsidR="0016769F" w:rsidRPr="00106B70" w14:paraId="6B055D12" w14:textId="77777777">
        <w:trPr>
          <w:trHeight w:val="945"/>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6317FE1"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أقوم بسؤال المؤثر في التعليقات عن تفاصيل القطعة (الخامة، مكان الشراء، السعر).</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403ACB5" w14:textId="77777777" w:rsidR="0016769F" w:rsidRPr="00106B70" w:rsidRDefault="0016769F" w:rsidP="0016769F">
            <w:pPr>
              <w:bidi/>
              <w:rPr>
                <w:rFonts w:ascii="Simplified Arabic" w:hAnsi="Simplified Arabic" w:cs="Simplified Arabic"/>
                <w:sz w:val="28"/>
                <w:szCs w:val="28"/>
                <w:rtl/>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C059104"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C992AA3"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r>
      <w:tr w:rsidR="0016769F" w:rsidRPr="00106B70" w14:paraId="38770517" w14:textId="77777777">
        <w:trPr>
          <w:trHeight w:val="945"/>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7D05BAC"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أقرأ تعليقات وتجارب المتابعين الآخرين للقطعة قبل اتخاذ قرار شرائها الفعلي.</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F59B120" w14:textId="77777777" w:rsidR="0016769F" w:rsidRPr="00106B70" w:rsidRDefault="0016769F" w:rsidP="0016769F">
            <w:pPr>
              <w:bidi/>
              <w:rPr>
                <w:rFonts w:ascii="Simplified Arabic" w:hAnsi="Simplified Arabic" w:cs="Simplified Arabic"/>
                <w:sz w:val="28"/>
                <w:szCs w:val="28"/>
                <w:rtl/>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EECD1B8"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E36696A"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r>
      <w:tr w:rsidR="0016769F" w:rsidRPr="00106B70" w14:paraId="1AF09AC6" w14:textId="77777777">
        <w:trPr>
          <w:trHeight w:val="945"/>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90B0751"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أشارك منشورات مراجعات الأزياء وتنسيقات الملابس مع أصدقائي المهتمين.</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7247E99" w14:textId="77777777" w:rsidR="0016769F" w:rsidRPr="00106B70" w:rsidRDefault="0016769F" w:rsidP="0016769F">
            <w:pPr>
              <w:bidi/>
              <w:rPr>
                <w:rFonts w:ascii="Simplified Arabic" w:hAnsi="Simplified Arabic" w:cs="Simplified Arabic"/>
                <w:sz w:val="28"/>
                <w:szCs w:val="28"/>
                <w:rtl/>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E199B0E"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75E625F" w14:textId="77777777" w:rsidR="0016769F" w:rsidRPr="00106B70" w:rsidRDefault="0016769F" w:rsidP="0016769F">
            <w:pPr>
              <w:bidi/>
              <w:rPr>
                <w:rFonts w:ascii="Simplified Arabic" w:hAnsi="Simplified Arabic" w:cs="Simplified Arabic"/>
                <w:sz w:val="28"/>
                <w:szCs w:val="28"/>
                <w:lang w:val="en-US"/>
              </w:rPr>
            </w:pPr>
            <w:r w:rsidRPr="00106B70">
              <w:rPr>
                <w:rFonts w:ascii="Segoe UI Symbol" w:hAnsi="Segoe UI Symbol" w:cs="Segoe UI Symbol"/>
                <w:sz w:val="28"/>
                <w:szCs w:val="28"/>
                <w:lang w:val="en-US"/>
              </w:rPr>
              <w:t>☐</w:t>
            </w:r>
          </w:p>
        </w:tc>
      </w:tr>
    </w:tbl>
    <w:p w14:paraId="1B6E639E" w14:textId="77777777" w:rsidR="0016769F" w:rsidRPr="00106B70" w:rsidRDefault="00000000" w:rsidP="0016769F">
      <w:pPr>
        <w:bidi/>
        <w:rPr>
          <w:rFonts w:ascii="Simplified Arabic" w:hAnsi="Simplified Arabic" w:cs="Simplified Arabic"/>
          <w:sz w:val="28"/>
          <w:szCs w:val="28"/>
          <w:lang w:val="en-US"/>
        </w:rPr>
      </w:pPr>
      <w:r>
        <w:rPr>
          <w:rFonts w:ascii="Simplified Arabic" w:hAnsi="Simplified Arabic" w:cs="Simplified Arabic"/>
          <w:sz w:val="28"/>
          <w:szCs w:val="28"/>
          <w:lang w:val="en-US"/>
        </w:rPr>
        <w:pict w14:anchorId="29865DC7">
          <v:rect id="_x0000_i1031" style="width:0;height:1.5pt" o:hralign="center" o:hrstd="t" o:hr="t" fillcolor="#a0a0a0" stroked="f"/>
        </w:pict>
      </w:r>
    </w:p>
    <w:p w14:paraId="74F05506"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u w:val="single"/>
          <w:rtl/>
        </w:rPr>
        <w:t>القسم الخامس: البيانات الشخصية</w:t>
      </w:r>
    </w:p>
    <w:p w14:paraId="42FAC2F6" w14:textId="77777777" w:rsidR="0016769F" w:rsidRPr="00106B70" w:rsidRDefault="0016769F" w:rsidP="0016769F">
      <w:pPr>
        <w:bidi/>
        <w:rPr>
          <w:rFonts w:ascii="Simplified Arabic" w:hAnsi="Simplified Arabic" w:cs="Simplified Arabic"/>
          <w:sz w:val="28"/>
          <w:szCs w:val="28"/>
          <w:rtl/>
        </w:rPr>
      </w:pPr>
      <w:r w:rsidRPr="00106B70">
        <w:rPr>
          <w:rFonts w:ascii="Simplified Arabic" w:hAnsi="Simplified Arabic" w:cs="Simplified Arabic"/>
          <w:b/>
          <w:bCs/>
          <w:sz w:val="28"/>
          <w:szCs w:val="28"/>
          <w:rtl/>
        </w:rPr>
        <w:t>النوع</w:t>
      </w:r>
    </w:p>
    <w:p w14:paraId="291633E8" w14:textId="77777777" w:rsidR="0016769F" w:rsidRPr="00106B70" w:rsidRDefault="0016769F" w:rsidP="0016769F">
      <w:pPr>
        <w:numPr>
          <w:ilvl w:val="0"/>
          <w:numId w:val="24"/>
        </w:numPr>
        <w:bidi/>
        <w:rPr>
          <w:rFonts w:ascii="Simplified Arabic" w:hAnsi="Simplified Arabic" w:cs="Simplified Arabic"/>
          <w:sz w:val="28"/>
          <w:szCs w:val="28"/>
          <w:rtl/>
        </w:rPr>
      </w:pPr>
      <w:r w:rsidRPr="00106B70">
        <w:rPr>
          <w:rFonts w:ascii="Simplified Arabic" w:hAnsi="Simplified Arabic" w:cs="Simplified Arabic"/>
          <w:sz w:val="28"/>
          <w:szCs w:val="28"/>
          <w:rtl/>
        </w:rPr>
        <w:t>ذكر</w:t>
      </w:r>
    </w:p>
    <w:p w14:paraId="53D20B45" w14:textId="77777777" w:rsidR="0016769F" w:rsidRPr="00106B70" w:rsidRDefault="0016769F" w:rsidP="0016769F">
      <w:pPr>
        <w:numPr>
          <w:ilvl w:val="0"/>
          <w:numId w:val="24"/>
        </w:numPr>
        <w:bidi/>
        <w:rPr>
          <w:rFonts w:ascii="Simplified Arabic" w:hAnsi="Simplified Arabic" w:cs="Simplified Arabic"/>
          <w:sz w:val="28"/>
          <w:szCs w:val="28"/>
          <w:rtl/>
        </w:rPr>
      </w:pPr>
      <w:r w:rsidRPr="00106B70">
        <w:rPr>
          <w:rFonts w:ascii="Simplified Arabic" w:hAnsi="Simplified Arabic" w:cs="Simplified Arabic"/>
          <w:sz w:val="28"/>
          <w:szCs w:val="28"/>
          <w:rtl/>
        </w:rPr>
        <w:t>أنثى</w:t>
      </w:r>
    </w:p>
    <w:p w14:paraId="3C07348D" w14:textId="77777777" w:rsidR="0016769F" w:rsidRPr="00106B70" w:rsidRDefault="00000000" w:rsidP="0016769F">
      <w:pPr>
        <w:bidi/>
        <w:rPr>
          <w:rFonts w:ascii="Simplified Arabic" w:hAnsi="Simplified Arabic" w:cs="Simplified Arabic"/>
          <w:sz w:val="28"/>
          <w:szCs w:val="28"/>
          <w:rtl/>
        </w:rPr>
      </w:pPr>
      <w:r>
        <w:rPr>
          <w:rFonts w:ascii="Simplified Arabic" w:hAnsi="Simplified Arabic" w:cs="Simplified Arabic"/>
          <w:sz w:val="28"/>
          <w:szCs w:val="28"/>
          <w:lang w:val="en-US"/>
        </w:rPr>
        <w:pict w14:anchorId="22C85630">
          <v:rect id="_x0000_i1032" style="width:0;height:1.5pt" o:hralign="center" o:hrstd="t" o:hr="t" fillcolor="#a0a0a0" stroked="f"/>
        </w:pict>
      </w:r>
    </w:p>
    <w:p w14:paraId="7B77E0EE"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العمر</w:t>
      </w:r>
    </w:p>
    <w:p w14:paraId="40FD1740" w14:textId="77777777" w:rsidR="0016769F" w:rsidRPr="00106B70" w:rsidRDefault="0016769F" w:rsidP="0016769F">
      <w:p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من 18 إلى 25 سنة.</w:t>
      </w:r>
    </w:p>
    <w:p w14:paraId="4871D7C7" w14:textId="77777777" w:rsidR="0016769F" w:rsidRPr="00106B70" w:rsidRDefault="0016769F" w:rsidP="0016769F">
      <w:p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من 26 إلى 35 سنة.</w:t>
      </w:r>
    </w:p>
    <w:p w14:paraId="526FCBDA" w14:textId="77777777" w:rsidR="0016769F" w:rsidRPr="00106B70" w:rsidRDefault="00000000" w:rsidP="0016769F">
      <w:pPr>
        <w:bidi/>
        <w:rPr>
          <w:rFonts w:ascii="Simplified Arabic" w:hAnsi="Simplified Arabic" w:cs="Simplified Arabic"/>
          <w:sz w:val="28"/>
          <w:szCs w:val="28"/>
          <w:rtl/>
        </w:rPr>
      </w:pPr>
      <w:r>
        <w:rPr>
          <w:rFonts w:ascii="Simplified Arabic" w:hAnsi="Simplified Arabic" w:cs="Simplified Arabic"/>
          <w:sz w:val="28"/>
          <w:szCs w:val="28"/>
          <w:lang w:val="en-US"/>
        </w:rPr>
        <w:lastRenderedPageBreak/>
        <w:pict w14:anchorId="7A9F406F">
          <v:rect id="_x0000_i1033" style="width:0;height:1.5pt" o:hralign="center" o:hrstd="t" o:hr="t" fillcolor="#a0a0a0" stroked="f"/>
        </w:pict>
      </w:r>
    </w:p>
    <w:p w14:paraId="25EC4CE1"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المستوى التعليمي</w:t>
      </w:r>
    </w:p>
    <w:p w14:paraId="754E0FAE" w14:textId="77777777" w:rsidR="0016769F" w:rsidRPr="00106B70" w:rsidRDefault="0016769F" w:rsidP="0016769F">
      <w:pPr>
        <w:numPr>
          <w:ilvl w:val="0"/>
          <w:numId w:val="25"/>
        </w:numPr>
        <w:bidi/>
        <w:rPr>
          <w:rFonts w:ascii="Simplified Arabic" w:hAnsi="Simplified Arabic" w:cs="Simplified Arabic"/>
          <w:sz w:val="28"/>
          <w:szCs w:val="28"/>
          <w:rtl/>
        </w:rPr>
      </w:pPr>
      <w:r w:rsidRPr="00106B70">
        <w:rPr>
          <w:rFonts w:ascii="Simplified Arabic" w:hAnsi="Simplified Arabic" w:cs="Simplified Arabic"/>
          <w:sz w:val="28"/>
          <w:szCs w:val="28"/>
          <w:rtl/>
        </w:rPr>
        <w:t>ثانوية عامة أو أقل.</w:t>
      </w:r>
    </w:p>
    <w:p w14:paraId="4EBC6C0A" w14:textId="77777777" w:rsidR="0016769F" w:rsidRPr="00106B70" w:rsidRDefault="0016769F" w:rsidP="0016769F">
      <w:pPr>
        <w:numPr>
          <w:ilvl w:val="0"/>
          <w:numId w:val="25"/>
        </w:numPr>
        <w:bidi/>
        <w:rPr>
          <w:rFonts w:ascii="Simplified Arabic" w:hAnsi="Simplified Arabic" w:cs="Simplified Arabic"/>
          <w:sz w:val="28"/>
          <w:szCs w:val="28"/>
          <w:rtl/>
        </w:rPr>
      </w:pPr>
      <w:r w:rsidRPr="00106B70">
        <w:rPr>
          <w:rFonts w:ascii="Simplified Arabic" w:hAnsi="Simplified Arabic" w:cs="Simplified Arabic"/>
          <w:sz w:val="28"/>
          <w:szCs w:val="28"/>
          <w:rtl/>
        </w:rPr>
        <w:t>مؤهل جامعي (بكالوريوس أو ليسانس).</w:t>
      </w:r>
    </w:p>
    <w:p w14:paraId="2D898FC7" w14:textId="77777777" w:rsidR="0016769F" w:rsidRPr="00106B70" w:rsidRDefault="0016769F" w:rsidP="0016769F">
      <w:pPr>
        <w:numPr>
          <w:ilvl w:val="0"/>
          <w:numId w:val="25"/>
        </w:numPr>
        <w:bidi/>
        <w:rPr>
          <w:rFonts w:ascii="Simplified Arabic" w:hAnsi="Simplified Arabic" w:cs="Simplified Arabic"/>
          <w:sz w:val="28"/>
          <w:szCs w:val="28"/>
          <w:rtl/>
        </w:rPr>
      </w:pPr>
      <w:r w:rsidRPr="00106B70">
        <w:rPr>
          <w:rFonts w:ascii="Simplified Arabic" w:hAnsi="Simplified Arabic" w:cs="Simplified Arabic"/>
          <w:sz w:val="28"/>
          <w:szCs w:val="28"/>
          <w:rtl/>
        </w:rPr>
        <w:t>دراسات عليا (ماجستير أو دكتوراه).</w:t>
      </w:r>
    </w:p>
    <w:p w14:paraId="115D9E76" w14:textId="77777777" w:rsidR="0016769F" w:rsidRPr="00106B70" w:rsidRDefault="00000000" w:rsidP="0016769F">
      <w:pPr>
        <w:bidi/>
        <w:rPr>
          <w:rFonts w:ascii="Simplified Arabic" w:hAnsi="Simplified Arabic" w:cs="Simplified Arabic"/>
          <w:sz w:val="28"/>
          <w:szCs w:val="28"/>
          <w:rtl/>
        </w:rPr>
      </w:pPr>
      <w:r>
        <w:rPr>
          <w:rFonts w:ascii="Simplified Arabic" w:hAnsi="Simplified Arabic" w:cs="Simplified Arabic"/>
          <w:sz w:val="28"/>
          <w:szCs w:val="28"/>
          <w:lang w:val="en-US"/>
        </w:rPr>
        <w:pict w14:anchorId="4A77C9BA">
          <v:rect id="_x0000_i1034" style="width:0;height:1.5pt" o:hralign="center" o:hrstd="t" o:hr="t" fillcolor="#a0a0a0" stroked="f"/>
        </w:pict>
      </w:r>
    </w:p>
    <w:p w14:paraId="4F94CE30" w14:textId="77777777" w:rsidR="0016769F" w:rsidRPr="00106B70" w:rsidRDefault="0016769F" w:rsidP="0016769F">
      <w:pPr>
        <w:bidi/>
        <w:rPr>
          <w:rFonts w:ascii="Simplified Arabic" w:hAnsi="Simplified Arabic" w:cs="Simplified Arabic"/>
          <w:sz w:val="28"/>
          <w:szCs w:val="28"/>
          <w:lang w:val="en-US"/>
        </w:rPr>
      </w:pPr>
      <w:r w:rsidRPr="00106B70">
        <w:rPr>
          <w:rFonts w:ascii="Simplified Arabic" w:hAnsi="Simplified Arabic" w:cs="Simplified Arabic"/>
          <w:b/>
          <w:bCs/>
          <w:sz w:val="28"/>
          <w:szCs w:val="28"/>
          <w:rtl/>
        </w:rPr>
        <w:t>الدخل الشهري</w:t>
      </w:r>
    </w:p>
    <w:p w14:paraId="1AB6DF8E" w14:textId="77777777" w:rsidR="0016769F" w:rsidRPr="00106B70" w:rsidRDefault="0016769F" w:rsidP="0016769F">
      <w:pPr>
        <w:numPr>
          <w:ilvl w:val="0"/>
          <w:numId w:val="26"/>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أقل من 8,000 ريال</w:t>
      </w:r>
    </w:p>
    <w:p w14:paraId="74AB1570" w14:textId="77777777" w:rsidR="0016769F" w:rsidRPr="00106B70" w:rsidRDefault="0016769F" w:rsidP="0016769F">
      <w:pPr>
        <w:numPr>
          <w:ilvl w:val="0"/>
          <w:numId w:val="26"/>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من 8,000 إلى 20,000 ريال</w:t>
      </w:r>
    </w:p>
    <w:p w14:paraId="62625522" w14:textId="77777777" w:rsidR="0016769F" w:rsidRPr="00106B70" w:rsidRDefault="0016769F" w:rsidP="0016769F">
      <w:pPr>
        <w:numPr>
          <w:ilvl w:val="0"/>
          <w:numId w:val="26"/>
        </w:numPr>
        <w:bidi/>
        <w:rPr>
          <w:rFonts w:ascii="Simplified Arabic" w:hAnsi="Simplified Arabic" w:cs="Simplified Arabic"/>
          <w:sz w:val="28"/>
          <w:szCs w:val="28"/>
          <w:rtl/>
        </w:rPr>
      </w:pPr>
      <w:r w:rsidRPr="00106B70">
        <w:rPr>
          <w:rFonts w:ascii="Segoe UI Symbol" w:hAnsi="Segoe UI Symbol" w:cs="Segoe UI Symbol" w:hint="cs"/>
          <w:sz w:val="28"/>
          <w:szCs w:val="28"/>
          <w:rtl/>
        </w:rPr>
        <w:t>☐</w:t>
      </w:r>
      <w:r w:rsidRPr="00106B70">
        <w:rPr>
          <w:rFonts w:ascii="Simplified Arabic" w:hAnsi="Simplified Arabic" w:cs="Simplified Arabic"/>
          <w:sz w:val="28"/>
          <w:szCs w:val="28"/>
          <w:rtl/>
        </w:rPr>
        <w:t xml:space="preserve"> أكثر من 20,000 ريال</w:t>
      </w:r>
    </w:p>
    <w:p w14:paraId="7168E578" w14:textId="77777777" w:rsidR="0016769F" w:rsidRPr="00106B70" w:rsidRDefault="0016769F" w:rsidP="0016769F">
      <w:pPr>
        <w:bidi/>
        <w:rPr>
          <w:sz w:val="28"/>
          <w:szCs w:val="28"/>
          <w:rtl/>
        </w:rPr>
      </w:pPr>
      <w:r w:rsidRPr="00106B70">
        <w:rPr>
          <w:sz w:val="28"/>
          <w:szCs w:val="28"/>
          <w:rtl/>
        </w:rPr>
        <w:t> </w:t>
      </w:r>
    </w:p>
    <w:p w14:paraId="5FB9E5F6" w14:textId="77777777" w:rsidR="0016769F" w:rsidRPr="00106B70" w:rsidRDefault="0016769F" w:rsidP="0016769F">
      <w:pPr>
        <w:bidi/>
        <w:rPr>
          <w:sz w:val="28"/>
          <w:szCs w:val="28"/>
        </w:rPr>
      </w:pPr>
    </w:p>
    <w:sectPr w:rsidR="0016769F" w:rsidRPr="00106B70">
      <w:footerReference w:type="default" r:id="rId4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206CD" w14:textId="77777777" w:rsidR="00B06291" w:rsidRDefault="00B06291">
      <w:pPr>
        <w:spacing w:line="240" w:lineRule="auto"/>
      </w:pPr>
      <w:r>
        <w:separator/>
      </w:r>
    </w:p>
  </w:endnote>
  <w:endnote w:type="continuationSeparator" w:id="0">
    <w:p w14:paraId="4911DFCA" w14:textId="77777777" w:rsidR="00B06291" w:rsidRDefault="00B062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embedRegular r:id="rId1" w:fontKey="{77E251F5-4197-4FA5-8D83-53095ACCA5F5}"/>
    <w:embedBold r:id="rId2" w:fontKey="{E275D15F-7B3D-486A-847D-B873FCE97035}"/>
    <w:embedItalic r:id="rId3" w:fontKey="{D2853A4A-FEBB-4B47-9E09-9D7F470D4CA3}"/>
  </w:font>
  <w:font w:name="Calibri">
    <w:panose1 w:val="020F0502020204030204"/>
    <w:charset w:val="00"/>
    <w:family w:val="swiss"/>
    <w:pitch w:val="variable"/>
    <w:sig w:usb0="E4002EFF" w:usb1="C200247B" w:usb2="00000009" w:usb3="00000000" w:csb0="000001FF" w:csb1="00000000"/>
    <w:embedRegular r:id="rId4" w:fontKey="{63767A03-2213-4EFE-B842-2BB80A07E00D}"/>
  </w:font>
  <w:font w:name="Cambria">
    <w:panose1 w:val="02040503050406030204"/>
    <w:charset w:val="00"/>
    <w:family w:val="roman"/>
    <w:pitch w:val="variable"/>
    <w:sig w:usb0="E00006FF" w:usb1="420024FF" w:usb2="02000000" w:usb3="00000000" w:csb0="0000019F" w:csb1="00000000"/>
    <w:embedRegular r:id="rId5" w:fontKey="{9398129A-4E5A-4E35-8091-220409416140}"/>
  </w:font>
  <w:font w:name="Segoe UI Symbol">
    <w:panose1 w:val="020B0502040204020203"/>
    <w:charset w:val="00"/>
    <w:family w:val="swiss"/>
    <w:pitch w:val="variable"/>
    <w:sig w:usb0="800001E3" w:usb1="1200FFEF" w:usb2="00040000" w:usb3="00000000" w:csb0="00000001" w:csb1="00000000"/>
    <w:embedRegular r:id="rId6" w:fontKey="{321A7D59-331C-42A1-8C55-070EC3A81A9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571942"/>
      <w:docPartObj>
        <w:docPartGallery w:val="Page Numbers (Bottom of Page)"/>
        <w:docPartUnique/>
      </w:docPartObj>
    </w:sdtPr>
    <w:sdtEndPr>
      <w:rPr>
        <w:noProof/>
      </w:rPr>
    </w:sdtEndPr>
    <w:sdtContent>
      <w:p w14:paraId="0F29E5DE" w14:textId="32E3EB1D" w:rsidR="00B34489" w:rsidRDefault="00B344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65435F" w14:textId="77777777" w:rsidR="00B34489" w:rsidRDefault="00B344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3761C" w14:textId="77777777" w:rsidR="00B06291" w:rsidRDefault="00B06291">
      <w:pPr>
        <w:spacing w:line="240" w:lineRule="auto"/>
      </w:pPr>
      <w:r>
        <w:separator/>
      </w:r>
    </w:p>
  </w:footnote>
  <w:footnote w:type="continuationSeparator" w:id="0">
    <w:p w14:paraId="59112EDA" w14:textId="77777777" w:rsidR="00B06291" w:rsidRDefault="00B06291">
      <w:pPr>
        <w:spacing w:line="240" w:lineRule="auto"/>
      </w:pPr>
      <w:r>
        <w:continuationSeparator/>
      </w:r>
    </w:p>
  </w:footnote>
  <w:footnote w:id="1">
    <w:p w14:paraId="0D40FF4D" w14:textId="77777777" w:rsidR="00143EC4" w:rsidRDefault="00000000">
      <w:pPr>
        <w:bidi/>
        <w:spacing w:line="240" w:lineRule="auto"/>
        <w:rPr>
          <w:rFonts w:ascii="Simplified Arabic" w:eastAsia="Simplified Arabic" w:hAnsi="Simplified Arabic" w:cs="Simplified Arabic"/>
          <w:sz w:val="24"/>
          <w:szCs w:val="24"/>
        </w:rPr>
      </w:pPr>
      <w:r>
        <w:rPr>
          <w:vertAlign w:val="superscript"/>
        </w:rPr>
        <w:footnoteRef/>
      </w:r>
      <w:r>
        <w:rPr>
          <w:sz w:val="20"/>
          <w:szCs w:val="20"/>
        </w:rPr>
        <w:t xml:space="preserve"> </w:t>
      </w:r>
      <w:r>
        <w:rPr>
          <w:rFonts w:ascii="Simplified Arabic" w:eastAsia="Simplified Arabic" w:hAnsi="Simplified Arabic" w:cs="Simplified Arabic"/>
          <w:sz w:val="24"/>
          <w:szCs w:val="24"/>
          <w:rtl/>
        </w:rPr>
        <w:t>الأساتذة المحكمون:</w:t>
      </w:r>
    </w:p>
    <w:p w14:paraId="2C1C1799" w14:textId="4CC20A5E" w:rsidR="007254B0" w:rsidRDefault="007254B0" w:rsidP="007254B0">
      <w:pPr>
        <w:bidi/>
        <w:spacing w:line="240" w:lineRule="auto"/>
        <w:jc w:val="both"/>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-د/ أمنية موسى - مدرس التسويق كلية الإعلام جامعة السويس.</w:t>
      </w:r>
    </w:p>
    <w:p w14:paraId="339B528D" w14:textId="0AAD0EC3" w:rsidR="00143EC4" w:rsidRPr="007254B0" w:rsidRDefault="00000000" w:rsidP="007254B0">
      <w:pPr>
        <w:bidi/>
        <w:spacing w:line="240" w:lineRule="auto"/>
        <w:jc w:val="both"/>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-د/ شيرين كدواني- عميدة كلية الإعلام والتسويق جامعة ميدأوشن.</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E2549"/>
    <w:multiLevelType w:val="multilevel"/>
    <w:tmpl w:val="2F10D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D0798"/>
    <w:multiLevelType w:val="multilevel"/>
    <w:tmpl w:val="243A3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822C3"/>
    <w:multiLevelType w:val="multilevel"/>
    <w:tmpl w:val="74382B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F125945"/>
    <w:multiLevelType w:val="multilevel"/>
    <w:tmpl w:val="E4288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134727"/>
    <w:multiLevelType w:val="multilevel"/>
    <w:tmpl w:val="E340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58653B"/>
    <w:multiLevelType w:val="multilevel"/>
    <w:tmpl w:val="8C669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5F5237"/>
    <w:multiLevelType w:val="multilevel"/>
    <w:tmpl w:val="79EC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9566A8"/>
    <w:multiLevelType w:val="multilevel"/>
    <w:tmpl w:val="018461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20731448"/>
    <w:multiLevelType w:val="multilevel"/>
    <w:tmpl w:val="97FA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97080"/>
    <w:multiLevelType w:val="multilevel"/>
    <w:tmpl w:val="60947B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57F01A3"/>
    <w:multiLevelType w:val="multilevel"/>
    <w:tmpl w:val="1302A9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3CA65B04"/>
    <w:multiLevelType w:val="multilevel"/>
    <w:tmpl w:val="E4D8F3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3D506BF3"/>
    <w:multiLevelType w:val="multilevel"/>
    <w:tmpl w:val="1CB6F1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E4E6731"/>
    <w:multiLevelType w:val="multilevel"/>
    <w:tmpl w:val="20FE0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6A00D1"/>
    <w:multiLevelType w:val="multilevel"/>
    <w:tmpl w:val="24FAF3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40664116"/>
    <w:multiLevelType w:val="multilevel"/>
    <w:tmpl w:val="2F32E9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0DC7FBE"/>
    <w:multiLevelType w:val="multilevel"/>
    <w:tmpl w:val="D058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F609DF"/>
    <w:multiLevelType w:val="multilevel"/>
    <w:tmpl w:val="A1BAD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1D5751"/>
    <w:multiLevelType w:val="multilevel"/>
    <w:tmpl w:val="0082EE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4DC1271B"/>
    <w:multiLevelType w:val="multilevel"/>
    <w:tmpl w:val="DB4EF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E33EAE"/>
    <w:multiLevelType w:val="multilevel"/>
    <w:tmpl w:val="D1AE97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3B7538F"/>
    <w:multiLevelType w:val="multilevel"/>
    <w:tmpl w:val="DE60B6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62EB1546"/>
    <w:multiLevelType w:val="multilevel"/>
    <w:tmpl w:val="CB6A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954FAC"/>
    <w:multiLevelType w:val="multilevel"/>
    <w:tmpl w:val="82A2E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3A72237"/>
    <w:multiLevelType w:val="multilevel"/>
    <w:tmpl w:val="B56C6B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7B6479F1"/>
    <w:multiLevelType w:val="multilevel"/>
    <w:tmpl w:val="981A89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13070228">
    <w:abstractNumId w:val="25"/>
  </w:num>
  <w:num w:numId="2" w16cid:durableId="1503012797">
    <w:abstractNumId w:val="23"/>
  </w:num>
  <w:num w:numId="3" w16cid:durableId="280263137">
    <w:abstractNumId w:val="14"/>
  </w:num>
  <w:num w:numId="4" w16cid:durableId="1342010037">
    <w:abstractNumId w:val="21"/>
  </w:num>
  <w:num w:numId="5" w16cid:durableId="989555194">
    <w:abstractNumId w:val="18"/>
  </w:num>
  <w:num w:numId="6" w16cid:durableId="2040549377">
    <w:abstractNumId w:val="2"/>
  </w:num>
  <w:num w:numId="7" w16cid:durableId="29258478">
    <w:abstractNumId w:val="15"/>
  </w:num>
  <w:num w:numId="8" w16cid:durableId="1523275511">
    <w:abstractNumId w:val="24"/>
  </w:num>
  <w:num w:numId="9" w16cid:durableId="15470617">
    <w:abstractNumId w:val="9"/>
  </w:num>
  <w:num w:numId="10" w16cid:durableId="907115387">
    <w:abstractNumId w:val="12"/>
  </w:num>
  <w:num w:numId="11" w16cid:durableId="720059033">
    <w:abstractNumId w:val="20"/>
  </w:num>
  <w:num w:numId="12" w16cid:durableId="1017583942">
    <w:abstractNumId w:val="7"/>
  </w:num>
  <w:num w:numId="13" w16cid:durableId="1672564850">
    <w:abstractNumId w:val="11"/>
  </w:num>
  <w:num w:numId="14" w16cid:durableId="515922762">
    <w:abstractNumId w:val="10"/>
  </w:num>
  <w:num w:numId="15" w16cid:durableId="410737149">
    <w:abstractNumId w:val="17"/>
  </w:num>
  <w:num w:numId="16" w16cid:durableId="869950487">
    <w:abstractNumId w:val="3"/>
  </w:num>
  <w:num w:numId="17" w16cid:durableId="2028825460">
    <w:abstractNumId w:val="5"/>
  </w:num>
  <w:num w:numId="18" w16cid:durableId="1075123919">
    <w:abstractNumId w:val="4"/>
  </w:num>
  <w:num w:numId="19" w16cid:durableId="1110778199">
    <w:abstractNumId w:val="16"/>
  </w:num>
  <w:num w:numId="20" w16cid:durableId="12928316">
    <w:abstractNumId w:val="19"/>
  </w:num>
  <w:num w:numId="21" w16cid:durableId="942957432">
    <w:abstractNumId w:val="22"/>
  </w:num>
  <w:num w:numId="22" w16cid:durableId="2105882500">
    <w:abstractNumId w:val="6"/>
  </w:num>
  <w:num w:numId="23" w16cid:durableId="276377373">
    <w:abstractNumId w:val="0"/>
  </w:num>
  <w:num w:numId="24" w16cid:durableId="730885231">
    <w:abstractNumId w:val="1"/>
  </w:num>
  <w:num w:numId="25" w16cid:durableId="2094471183">
    <w:abstractNumId w:val="8"/>
  </w:num>
  <w:num w:numId="26" w16cid:durableId="16967302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EC4"/>
    <w:rsid w:val="000D2171"/>
    <w:rsid w:val="00106B70"/>
    <w:rsid w:val="00143EC4"/>
    <w:rsid w:val="0016769F"/>
    <w:rsid w:val="00270E10"/>
    <w:rsid w:val="00371FDB"/>
    <w:rsid w:val="00376701"/>
    <w:rsid w:val="0045514A"/>
    <w:rsid w:val="004A4488"/>
    <w:rsid w:val="004D4720"/>
    <w:rsid w:val="00516A28"/>
    <w:rsid w:val="00536433"/>
    <w:rsid w:val="00575E49"/>
    <w:rsid w:val="005A1BA0"/>
    <w:rsid w:val="0064503C"/>
    <w:rsid w:val="00667032"/>
    <w:rsid w:val="0068588C"/>
    <w:rsid w:val="007254B0"/>
    <w:rsid w:val="007316F9"/>
    <w:rsid w:val="007A32E5"/>
    <w:rsid w:val="00871CAF"/>
    <w:rsid w:val="009411F3"/>
    <w:rsid w:val="00A1739C"/>
    <w:rsid w:val="00A84CE9"/>
    <w:rsid w:val="00AA4996"/>
    <w:rsid w:val="00AC7972"/>
    <w:rsid w:val="00B06291"/>
    <w:rsid w:val="00B34489"/>
    <w:rsid w:val="00BE0753"/>
    <w:rsid w:val="00C763B0"/>
    <w:rsid w:val="00CE2985"/>
    <w:rsid w:val="00D1295B"/>
    <w:rsid w:val="00DD60D0"/>
    <w:rsid w:val="00EF3CFD"/>
    <w:rsid w:val="00F617F7"/>
    <w:rsid w:val="00FC349F"/>
    <w:rsid w:val="00FD2B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6CE55"/>
  <w15:docId w15:val="{9DF6DBFB-A2D0-4398-A585-358BD975E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character" w:customStyle="1" w:styleId="Heading2Char">
    <w:name w:val="Heading 2 Char"/>
    <w:basedOn w:val="DefaultParagraphFont"/>
    <w:link w:val="Heading2"/>
    <w:uiPriority w:val="9"/>
    <w:rsid w:val="0045514A"/>
    <w:rPr>
      <w:sz w:val="32"/>
      <w:szCs w:val="32"/>
    </w:rPr>
  </w:style>
  <w:style w:type="paragraph" w:styleId="Header">
    <w:name w:val="header"/>
    <w:basedOn w:val="Normal"/>
    <w:link w:val="HeaderChar"/>
    <w:uiPriority w:val="99"/>
    <w:unhideWhenUsed/>
    <w:rsid w:val="00B34489"/>
    <w:pPr>
      <w:tabs>
        <w:tab w:val="center" w:pos="4680"/>
        <w:tab w:val="right" w:pos="9360"/>
      </w:tabs>
      <w:spacing w:line="240" w:lineRule="auto"/>
    </w:pPr>
  </w:style>
  <w:style w:type="character" w:customStyle="1" w:styleId="HeaderChar">
    <w:name w:val="Header Char"/>
    <w:basedOn w:val="DefaultParagraphFont"/>
    <w:link w:val="Header"/>
    <w:uiPriority w:val="99"/>
    <w:rsid w:val="00B34489"/>
  </w:style>
  <w:style w:type="paragraph" w:styleId="Footer">
    <w:name w:val="footer"/>
    <w:basedOn w:val="Normal"/>
    <w:link w:val="FooterChar"/>
    <w:uiPriority w:val="99"/>
    <w:unhideWhenUsed/>
    <w:rsid w:val="00B34489"/>
    <w:pPr>
      <w:tabs>
        <w:tab w:val="center" w:pos="4680"/>
        <w:tab w:val="right" w:pos="9360"/>
      </w:tabs>
      <w:spacing w:line="240" w:lineRule="auto"/>
    </w:pPr>
  </w:style>
  <w:style w:type="character" w:customStyle="1" w:styleId="FooterChar">
    <w:name w:val="Footer Char"/>
    <w:basedOn w:val="DefaultParagraphFont"/>
    <w:link w:val="Footer"/>
    <w:uiPriority w:val="99"/>
    <w:rsid w:val="00B344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stats.gov.sa" TargetMode="External"/><Relationship Id="rId26" Type="http://schemas.openxmlformats.org/officeDocument/2006/relationships/hyperlink" Target="https://clutch.co/resources/trust-in-influencers" TargetMode="External"/><Relationship Id="rId39" Type="http://schemas.openxmlformats.org/officeDocument/2006/relationships/hyperlink" Target="https://chainstoreage.com/technology/survey-apparel-has-an-online-returns-problem" TargetMode="External"/><Relationship Id="rId21" Type="http://schemas.openxmlformats.org/officeDocument/2006/relationships/hyperlink" Target="https://aytm.com/blog/daily-survey-results/comparison-shopping-survey/" TargetMode="External"/><Relationship Id="rId34" Type="http://schemas.openxmlformats.org/officeDocument/2006/relationships/hyperlink" Target="https://www.nngroup.com/articles/participation-inequality/"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st.gov.sa/" TargetMode="External"/><Relationship Id="rId20" Type="http://schemas.openxmlformats.org/officeDocument/2006/relationships/hyperlink" Target="https://aytm.com/blog/daily-survey-results/comparison-shopping-survey/" TargetMode="External"/><Relationship Id="rId29" Type="http://schemas.openxmlformats.org/officeDocument/2006/relationships/hyperlink" Target="https://datareportal.com/"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brightlocal.com/research/local-consumer-review-survey/" TargetMode="External"/><Relationship Id="rId32" Type="http://schemas.openxmlformats.org/officeDocument/2006/relationships/hyperlink" Target="https://www.gmiresearch.com/report/saudi-arabia-apparel-market/" TargetMode="External"/><Relationship Id="rId37" Type="http://schemas.openxmlformats.org/officeDocument/2006/relationships/hyperlink" Target="https://www.prnewswire.com/news-releases/new-survey-finds-almost-half-of-us-consumers-feel-high-quality-product-images-are-the-most-important-factor-when-considering-an-online-purchase-300502315.html" TargetMode="External"/><Relationship Id="rId40"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bbbprograms.org/media/insights/blog/influencer-trust-index" TargetMode="External"/><Relationship Id="rId28" Type="http://schemas.openxmlformats.org/officeDocument/2006/relationships/hyperlink" Target="https://datareportal.com/" TargetMode="External"/><Relationship Id="rId36" Type="http://schemas.openxmlformats.org/officeDocument/2006/relationships/hyperlink" Target="https://www.prnewswire.com/news-releases/new-survey-finds-almost-half-of-us-consumers-feel-high-quality-product-images-are-the-most-important-factor-when-considering-an-online-purchase-300502315.html" TargetMode="External"/><Relationship Id="rId10" Type="http://schemas.openxmlformats.org/officeDocument/2006/relationships/image" Target="media/image4.png"/><Relationship Id="rId19" Type="http://schemas.openxmlformats.org/officeDocument/2006/relationships/hyperlink" Target="https://www.stats.gov.sa" TargetMode="External"/><Relationship Id="rId31" Type="http://schemas.openxmlformats.org/officeDocument/2006/relationships/hyperlink" Target="https://www.emarketer.com/content/smaller-creators-deliver-efficiency-roi-pressure-moun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bbbprograms.org/media/insights/blog/influencer-trust-index" TargetMode="External"/><Relationship Id="rId27" Type="http://schemas.openxmlformats.org/officeDocument/2006/relationships/hyperlink" Target="https://clutch.co/resources/trust-in-influencers" TargetMode="External"/><Relationship Id="rId30" Type="http://schemas.openxmlformats.org/officeDocument/2006/relationships/hyperlink" Target="https://www.emarketer.com/content/smaller-creators-deliver-efficiency-roi-pressure-mounts" TargetMode="External"/><Relationship Id="rId35" Type="http://schemas.openxmlformats.org/officeDocument/2006/relationships/hyperlink" Target="https://www.nngroup.com/articles/participation-inequality/"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cst.gov.sa/" TargetMode="External"/><Relationship Id="rId25" Type="http://schemas.openxmlformats.org/officeDocument/2006/relationships/hyperlink" Target="https://www.brightlocal.com/research/local-consumer-review-survey/" TargetMode="External"/><Relationship Id="rId33" Type="http://schemas.openxmlformats.org/officeDocument/2006/relationships/hyperlink" Target="https://www.gmiresearch.com/report/saudi-arabia-apparel-market/" TargetMode="External"/><Relationship Id="rId38" Type="http://schemas.openxmlformats.org/officeDocument/2006/relationships/hyperlink" Target="https://chainstoreage.com/technology/survey-apparel-has-an-online-returns-proble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379</TotalTime>
  <Pages>1</Pages>
  <Words>11511</Words>
  <Characters>65613</Characters>
  <Application>Microsoft Office Word</Application>
  <DocSecurity>0</DocSecurity>
  <Lines>546</Lines>
  <Paragraphs>153</Paragraphs>
  <ScaleCrop>false</ScaleCrop>
  <Company/>
  <LinksUpToDate>false</LinksUpToDate>
  <CharactersWithSpaces>76971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Majd Bkirat</cp:lastModifiedBy>
  <cp:revision>13</cp:revision>
  <dcterms:created xsi:type="dcterms:W3CDTF">2026-08-01T16:56:00Z</dcterms:created>
  <dcterms:modified xsi:type="dcterms:W3CDTF">2026-08-04T12:05:00Z</dcterms:modified>
</cp:coreProperties>
</file>