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0A512" w14:textId="758F7AAC" w:rsidR="003D3D4B" w:rsidRPr="00F119D5" w:rsidRDefault="00F119D5" w:rsidP="00F119D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EE0000"/>
          <w:kern w:val="36"/>
          <w:sz w:val="32"/>
          <w:szCs w:val="32"/>
          <w:rtl/>
          <w14:ligatures w14:val="none"/>
        </w:rPr>
      </w:pPr>
      <w:r w:rsidRPr="00F119D5">
        <w:rPr>
          <w:rFonts w:ascii="Times New Roman" w:eastAsia="Times New Roman" w:hAnsi="Times New Roman" w:cs="Times New Roman" w:hint="cs"/>
          <w:b/>
          <w:bCs/>
          <w:color w:val="EE0000"/>
          <w:kern w:val="36"/>
          <w:sz w:val="32"/>
          <w:szCs w:val="32"/>
          <w:rtl/>
          <w14:ligatures w14:val="none"/>
        </w:rPr>
        <w:t xml:space="preserve">آداة الدراسة </w:t>
      </w:r>
      <w:r w:rsidRPr="00F119D5">
        <w:rPr>
          <w:rFonts w:ascii="Times New Roman" w:eastAsia="Times New Roman" w:hAnsi="Times New Roman" w:cs="Times New Roman" w:hint="cs"/>
          <w:b/>
          <w:bCs/>
          <w:color w:val="EE0000"/>
          <w:kern w:val="36"/>
          <w:sz w:val="32"/>
          <w:szCs w:val="32"/>
          <w:u w:val="single"/>
          <w:rtl/>
          <w14:ligatures w14:val="none"/>
        </w:rPr>
        <w:t>بعد</w:t>
      </w:r>
      <w:r w:rsidRPr="00F119D5">
        <w:rPr>
          <w:rFonts w:ascii="Times New Roman" w:eastAsia="Times New Roman" w:hAnsi="Times New Roman" w:cs="Times New Roman" w:hint="cs"/>
          <w:b/>
          <w:bCs/>
          <w:color w:val="EE0000"/>
          <w:kern w:val="36"/>
          <w:sz w:val="32"/>
          <w:szCs w:val="32"/>
          <w:rtl/>
          <w14:ligatures w14:val="none"/>
        </w:rPr>
        <w:t xml:space="preserve"> التحكيم</w:t>
      </w:r>
    </w:p>
    <w:p w14:paraId="63A7B7EF" w14:textId="36854EE6" w:rsidR="009919B1" w:rsidRPr="00DF2B50" w:rsidRDefault="002D7678" w:rsidP="00DF2B50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14:ligatures w14:val="none"/>
        </w:rPr>
      </w:pPr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 xml:space="preserve">استبيان 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 xml:space="preserve">قياس مستوى تطبيق مبادئ النموذج الوطني للتميز المؤسسي لجائزة الملك عبد العزيز </w:t>
      </w:r>
      <w:proofErr w:type="gramStart"/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>للجودة</w:t>
      </w:r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 xml:space="preserve"> (</w:t>
      </w:r>
      <w:proofErr w:type="gramEnd"/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>المتغير المستقل)</w:t>
      </w:r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 xml:space="preserve">في </w:t>
      </w:r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>المستشفيات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 xml:space="preserve"> </w:t>
      </w:r>
      <w:r w:rsidRPr="00DF2B50">
        <w:rPr>
          <w:rFonts w:ascii="Times New Roman" w:eastAsia="Times New Roman" w:hAnsi="Times New Roman" w:cs="Times New Roman" w:hint="cs"/>
          <w:b/>
          <w:bCs/>
          <w:kern w:val="36"/>
          <w:sz w:val="32"/>
          <w:szCs w:val="32"/>
          <w:rtl/>
          <w14:ligatures w14:val="none"/>
        </w:rPr>
        <w:t>العاملة به</w:t>
      </w:r>
      <w:r w:rsidRPr="00DF2B5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rtl/>
          <w14:ligatures w14:val="none"/>
        </w:rPr>
        <w:t xml:space="preserve"> ضمن تجمع القصيم الصحي.</w:t>
      </w:r>
    </w:p>
    <w:p w14:paraId="3448297C" w14:textId="77777777" w:rsidR="009919B1" w:rsidRPr="00AF0256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أخي الفاضل / أختي الفاضلة،</w:t>
      </w:r>
    </w:p>
    <w:p w14:paraId="4F6C55D5" w14:textId="77777777" w:rsidR="009919B1" w:rsidRPr="00AF0256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تحية طيبة وبعد،،،</w:t>
      </w:r>
    </w:p>
    <w:p w14:paraId="0A25B9C7" w14:textId="77777777" w:rsidR="009919B1" w:rsidRPr="00AF0256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يقوم الباحث بإجراء دراسة ميدانية كجزء من متطلبات الحصول على درجة الدكتوراة، بعنوان: "أثر التميز المؤسسي على جودة تجربة المريض: دراسة وصفية تحليلية على تجمع القصيم الصحي بالمملكة العربية السعودية".</w:t>
      </w:r>
    </w:p>
    <w:p w14:paraId="6454C242" w14:textId="09D5F905" w:rsidR="009919B1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يهدف هذا الاستبيان إلى قياس مستوى تطبيق مبادئ النموذج الوطني للتميز المؤسسي لجائزة الملك عبد العزيز للجودة في المستشف</w:t>
      </w:r>
      <w:r w:rsidR="002D7678"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يات العاملة به</w:t>
      </w: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 xml:space="preserve"> ضمن تجمع القصيم الصحي.</w:t>
      </w:r>
    </w:p>
    <w:p w14:paraId="035AC524" w14:textId="36D5B5CF" w:rsidR="003B51E1" w:rsidRPr="003B51E1" w:rsidRDefault="003B51E1" w:rsidP="003B51E1">
      <w:pPr>
        <w:pStyle w:val="a6"/>
        <w:numPr>
          <w:ilvl w:val="0"/>
          <w:numId w:val="2"/>
        </w:num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>
        <w:rPr>
          <w:rFonts w:ascii="Simplified Arabic" w:eastAsia="Times New Roman" w:hAnsi="Simplified Arabic" w:cs="Simplified Arabic" w:hint="cs"/>
          <w:kern w:val="0"/>
          <w:sz w:val="28"/>
          <w:szCs w:val="28"/>
          <w:rtl/>
          <w14:ligatures w14:val="none"/>
        </w:rPr>
        <w:t>استجابتكم بتعبئة الاستبيان تعتبر موافقة منكم على المشاركة</w:t>
      </w:r>
    </w:p>
    <w:p w14:paraId="22AD5C4F" w14:textId="77777777" w:rsidR="009919B1" w:rsidRPr="00AF0256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نرجو منكم التكرم بقراءة العبارات التالية بعناية، ووضع علامة (</w:t>
      </w:r>
      <w:r w:rsidRPr="00AF0256">
        <w:rPr>
          <w:rFonts w:ascii="Segoe UI Symbol" w:eastAsia="Times New Roman" w:hAnsi="Segoe UI Symbol" w:cs="Segoe UI Symbol" w:hint="cs"/>
          <w:kern w:val="0"/>
          <w:sz w:val="28"/>
          <w:szCs w:val="28"/>
          <w:rtl/>
          <w14:ligatures w14:val="none"/>
        </w:rPr>
        <w:t>✓</w:t>
      </w: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) أمام الخيار الذي يعبر عن درجة موافقتكم على مدى انطباق كل عبارة على واقع العمل في مستشفاكم. علماً بأن جميع البيانات ستعامل بسرية تامة ولن تستخدم إلا لأغراض البحث العلمي.</w:t>
      </w:r>
    </w:p>
    <w:p w14:paraId="6FBAFF9D" w14:textId="77777777" w:rsidR="009919B1" w:rsidRDefault="009919B1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</w:pPr>
      <w:r w:rsidRPr="00AF0256">
        <w:rPr>
          <w:rFonts w:ascii="Simplified Arabic" w:eastAsia="Times New Roman" w:hAnsi="Simplified Arabic" w:cs="Simplified Arabic"/>
          <w:kern w:val="0"/>
          <w:sz w:val="28"/>
          <w:szCs w:val="28"/>
          <w:rtl/>
          <w14:ligatures w14:val="none"/>
        </w:rPr>
        <w:t>شاكرين ومقدرين لكم حسن تعاونكم ومساهمتكم القيمة في إنجاح هذه الدراسة.</w:t>
      </w:r>
    </w:p>
    <w:p w14:paraId="00F24665" w14:textId="68E2713A" w:rsidR="00AE3218" w:rsidRPr="006329D3" w:rsidRDefault="006329D3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  <w:r w:rsidRPr="006329D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>أولا: البيانات الديموغرافية:</w:t>
      </w:r>
    </w:p>
    <w:tbl>
      <w:tblPr>
        <w:tblStyle w:val="ab"/>
        <w:tblW w:w="8571" w:type="dxa"/>
        <w:tblLook w:val="04A0" w:firstRow="1" w:lastRow="0" w:firstColumn="1" w:lastColumn="0" w:noHBand="0" w:noVBand="1"/>
      </w:tblPr>
      <w:tblGrid>
        <w:gridCol w:w="8240"/>
        <w:gridCol w:w="331"/>
      </w:tblGrid>
      <w:tr w:rsidR="00435B07" w:rsidRPr="008A6B28" w14:paraId="4DB52327" w14:textId="77777777" w:rsidTr="00687C92">
        <w:tc>
          <w:tcPr>
            <w:tcW w:w="8178" w:type="dxa"/>
          </w:tcPr>
          <w:p w14:paraId="094A16B6" w14:textId="0645384A" w:rsidR="00435B07" w:rsidRPr="008A6B28" w:rsidRDefault="00435B07" w:rsidP="00687C92">
            <w:pPr>
              <w:spacing w:line="48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المستشفى :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="009559DA">
              <w:rPr>
                <w:rFonts w:ascii="Arial" w:hAnsi="Arial" w:cs="Arial" w:hint="cs"/>
                <w:rtl/>
              </w:rPr>
              <w:t>مستشفى بريدة المركزي</w:t>
            </w:r>
            <w:r w:rsidRPr="008A6B28">
              <w:rPr>
                <w:rtl/>
              </w:rPr>
              <w:t xml:space="preserve"> </w:t>
            </w:r>
            <w:r>
              <w:rPr>
                <w:rFonts w:ascii="Segoe UI Symbol" w:hAnsi="Segoe UI Symbol" w:cs="Segoe UI Symbol" w:hint="cs"/>
                <w:rtl/>
              </w:rPr>
              <w:t xml:space="preserve">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="009559DA">
              <w:rPr>
                <w:rFonts w:ascii="Arial" w:hAnsi="Arial" w:cs="Arial" w:hint="cs"/>
                <w:rtl/>
              </w:rPr>
              <w:t xml:space="preserve">مستشفى الولادة والأطفال      </w:t>
            </w:r>
            <w:r w:rsidR="009559DA" w:rsidRPr="009559DA">
              <w:rPr>
                <w:rFonts w:ascii="Segoe UI Symbol" w:hAnsi="Segoe UI Symbol" w:cs="Segoe UI Symbol" w:hint="cs"/>
                <w:rtl/>
              </w:rPr>
              <w:t>☐</w:t>
            </w:r>
            <w:r w:rsidR="009559DA" w:rsidRPr="009559DA">
              <w:rPr>
                <w:rFonts w:cs="Arial"/>
                <w:rtl/>
              </w:rPr>
              <w:t xml:space="preserve"> </w:t>
            </w:r>
            <w:r w:rsidR="009559DA" w:rsidRPr="009559DA">
              <w:rPr>
                <w:rFonts w:ascii="Arial" w:hAnsi="Arial" w:cs="Arial" w:hint="cs"/>
                <w:rtl/>
              </w:rPr>
              <w:t>مستشفى</w:t>
            </w:r>
            <w:r w:rsidR="009559DA" w:rsidRPr="009559DA">
              <w:rPr>
                <w:rFonts w:cs="Arial"/>
                <w:rtl/>
              </w:rPr>
              <w:t xml:space="preserve"> </w:t>
            </w:r>
            <w:r w:rsidR="009559DA">
              <w:rPr>
                <w:rFonts w:cs="Arial" w:hint="cs"/>
                <w:rtl/>
              </w:rPr>
              <w:t>الرس العام</w:t>
            </w:r>
            <w:r w:rsidR="009559DA" w:rsidRPr="009559DA">
              <w:rPr>
                <w:rFonts w:cs="Arial"/>
                <w:rtl/>
              </w:rPr>
              <w:t xml:space="preserve">    </w:t>
            </w:r>
          </w:p>
        </w:tc>
        <w:tc>
          <w:tcPr>
            <w:tcW w:w="303" w:type="dxa"/>
          </w:tcPr>
          <w:p w14:paraId="7A55EEC0" w14:textId="77777777" w:rsidR="00435B07" w:rsidRPr="005A1B3C" w:rsidRDefault="00435B07" w:rsidP="00687C92">
            <w:pPr>
              <w:spacing w:line="480" w:lineRule="auto"/>
            </w:pPr>
            <w:r w:rsidRPr="005A1B3C">
              <w:t>1</w:t>
            </w:r>
          </w:p>
        </w:tc>
      </w:tr>
      <w:tr w:rsidR="00435B07" w:rsidRPr="008A6B28" w14:paraId="07FE5441" w14:textId="77777777" w:rsidTr="00687C92">
        <w:tc>
          <w:tcPr>
            <w:tcW w:w="8178" w:type="dxa"/>
            <w:hideMark/>
          </w:tcPr>
          <w:p w14:paraId="39125C1F" w14:textId="77777777" w:rsidR="00435B07" w:rsidRPr="008A6B28" w:rsidRDefault="00435B07" w:rsidP="00687C92">
            <w:pPr>
              <w:spacing w:line="480" w:lineRule="auto"/>
            </w:pPr>
            <w:r w:rsidRPr="008A6B28">
              <w:rPr>
                <w:rtl/>
              </w:rPr>
              <w:t xml:space="preserve">الجنس: </w:t>
            </w:r>
            <w:r>
              <w:rPr>
                <w:rFonts w:ascii="Segoe UI Symbol" w:hAnsi="Segoe UI Symbol" w:cs="Segoe UI Symbol" w:hint="cs"/>
                <w:rtl/>
              </w:rPr>
              <w:t xml:space="preserve">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ذكر</w:t>
            </w:r>
            <w:r w:rsidRPr="008A6B28">
              <w:rPr>
                <w:rtl/>
              </w:rPr>
              <w:t xml:space="preserve"> </w:t>
            </w:r>
            <w:r>
              <w:rPr>
                <w:rFonts w:ascii="Segoe UI Symbol" w:hAnsi="Segoe UI Symbol" w:cs="Segoe UI Symbol" w:hint="cs"/>
                <w:rtl/>
              </w:rPr>
              <w:t xml:space="preserve">      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أنثى</w:t>
            </w:r>
          </w:p>
        </w:tc>
        <w:tc>
          <w:tcPr>
            <w:tcW w:w="303" w:type="dxa"/>
          </w:tcPr>
          <w:p w14:paraId="1064D9A5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2</w:t>
            </w:r>
          </w:p>
        </w:tc>
      </w:tr>
      <w:tr w:rsidR="00435B07" w:rsidRPr="008A6B28" w14:paraId="752BAFF2" w14:textId="77777777" w:rsidTr="00687C92">
        <w:tc>
          <w:tcPr>
            <w:tcW w:w="8178" w:type="dxa"/>
            <w:hideMark/>
          </w:tcPr>
          <w:p w14:paraId="42F2F5C3" w14:textId="75C2789A" w:rsidR="00435B07" w:rsidRPr="008A6B28" w:rsidRDefault="00435B07" w:rsidP="00687C92">
            <w:pPr>
              <w:spacing w:line="480" w:lineRule="auto"/>
            </w:pPr>
            <w:r w:rsidRPr="008A6B28">
              <w:rPr>
                <w:rtl/>
              </w:rPr>
              <w:t xml:space="preserve">الفئة العمرية: </w:t>
            </w:r>
            <w:r>
              <w:rPr>
                <w:rFonts w:ascii="Segoe UI Symbol" w:hAnsi="Segoe UI Symbol" w:cs="Segoe UI Symbol" w:hint="cs"/>
                <w:rtl/>
              </w:rPr>
              <w:t xml:space="preserve">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25</w:t>
            </w:r>
            <w:r w:rsidRPr="008A6B28">
              <w:rPr>
                <w:rFonts w:ascii="Arial" w:hAnsi="Arial" w:cs="Arial" w:hint="cs"/>
                <w:rtl/>
              </w:rPr>
              <w:t>–أقل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من</w:t>
            </w:r>
            <w:r w:rsidRPr="008A6B28">
              <w:rPr>
                <w:rtl/>
              </w:rPr>
              <w:t xml:space="preserve"> 35 </w:t>
            </w:r>
            <w:r>
              <w:rPr>
                <w:rFonts w:hint="cs"/>
                <w:rtl/>
              </w:rPr>
              <w:t xml:space="preserve">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35</w:t>
            </w:r>
            <w:r w:rsidRPr="008A6B28">
              <w:rPr>
                <w:rFonts w:ascii="Arial" w:hAnsi="Arial" w:cs="Arial" w:hint="cs"/>
                <w:rtl/>
              </w:rPr>
              <w:t>–أقل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من</w:t>
            </w:r>
            <w:r w:rsidRPr="008A6B28">
              <w:rPr>
                <w:rtl/>
              </w:rPr>
              <w:t xml:space="preserve"> 45 </w:t>
            </w:r>
            <w:r>
              <w:rPr>
                <w:rFonts w:ascii="Segoe UI Symbol" w:hAnsi="Segoe UI Symbol" w:cs="Segoe UI Symbol" w:hint="cs"/>
                <w:rtl/>
              </w:rPr>
              <w:t xml:space="preserve">   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45 </w:t>
            </w:r>
            <w:r w:rsidRPr="008A6B28">
              <w:rPr>
                <w:rFonts w:ascii="Arial" w:hAnsi="Arial" w:cs="Arial" w:hint="cs"/>
                <w:rtl/>
              </w:rPr>
              <w:t>فأكثر</w:t>
            </w:r>
          </w:p>
        </w:tc>
        <w:tc>
          <w:tcPr>
            <w:tcW w:w="303" w:type="dxa"/>
          </w:tcPr>
          <w:p w14:paraId="7DCB23DC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3</w:t>
            </w:r>
          </w:p>
        </w:tc>
      </w:tr>
      <w:tr w:rsidR="00435B07" w:rsidRPr="008A6B28" w14:paraId="190FCD1C" w14:textId="77777777" w:rsidTr="00687C92">
        <w:tc>
          <w:tcPr>
            <w:tcW w:w="8178" w:type="dxa"/>
            <w:hideMark/>
          </w:tcPr>
          <w:p w14:paraId="2809CF07" w14:textId="1870753F" w:rsidR="00435B07" w:rsidRPr="008A6B28" w:rsidRDefault="00435B07" w:rsidP="00687C92">
            <w:pPr>
              <w:spacing w:line="480" w:lineRule="auto"/>
            </w:pPr>
            <w:r w:rsidRPr="008A6B28">
              <w:rPr>
                <w:rtl/>
              </w:rPr>
              <w:t xml:space="preserve">المستوى التعليمي: </w:t>
            </w:r>
            <w:r w:rsidRPr="00581FFC">
              <w:rPr>
                <w:rFonts w:ascii="Segoe UI Symbol" w:hAnsi="Segoe UI Symbol" w:cs="Segoe UI Symbol" w:hint="cs"/>
                <w:highlight w:val="yellow"/>
                <w:rtl/>
              </w:rPr>
              <w:t>☐</w:t>
            </w:r>
            <w:r w:rsidRPr="00581FFC">
              <w:rPr>
                <w:highlight w:val="yellow"/>
                <w:rtl/>
              </w:rPr>
              <w:t xml:space="preserve"> </w:t>
            </w:r>
            <w:r w:rsidR="00581FFC" w:rsidRPr="00581FFC">
              <w:rPr>
                <w:rFonts w:cs="Arial" w:hint="cs"/>
                <w:highlight w:val="yellow"/>
                <w:rtl/>
              </w:rPr>
              <w:t>ثانوي</w:t>
            </w:r>
            <w:r w:rsidR="00581FFC" w:rsidRPr="00581FFC">
              <w:rPr>
                <w:rFonts w:cs="Arial"/>
                <w:highlight w:val="yellow"/>
                <w:rtl/>
              </w:rPr>
              <w:t xml:space="preserve"> </w:t>
            </w:r>
            <w:r w:rsidRPr="00581FFC">
              <w:rPr>
                <w:rFonts w:ascii="Segoe UI Symbol" w:hAnsi="Segoe UI Symbol" w:cs="Segoe UI Symbol" w:hint="cs"/>
                <w:highlight w:val="yellow"/>
                <w:rtl/>
              </w:rPr>
              <w:t>☐</w:t>
            </w:r>
            <w:r w:rsidRPr="00581FFC">
              <w:rPr>
                <w:highlight w:val="yellow"/>
                <w:rtl/>
              </w:rPr>
              <w:t xml:space="preserve"> </w:t>
            </w:r>
            <w:r w:rsidR="00581FFC" w:rsidRPr="00581FFC">
              <w:rPr>
                <w:rFonts w:ascii="Arial" w:hAnsi="Arial" w:cs="Arial" w:hint="cs"/>
                <w:highlight w:val="yellow"/>
                <w:rtl/>
              </w:rPr>
              <w:t>دبلوم</w:t>
            </w:r>
            <w:r w:rsidR="00581FFC" w:rsidRPr="00581FFC">
              <w:rPr>
                <w:rFonts w:ascii="Arial" w:hAnsi="Arial" w:cs="Arial"/>
                <w:highlight w:val="yellow"/>
                <w:rtl/>
              </w:rPr>
              <w:t xml:space="preserve">   </w:t>
            </w:r>
            <w:r w:rsidRPr="00581FFC">
              <w:rPr>
                <w:rFonts w:ascii="Segoe UI Symbol" w:hAnsi="Segoe UI Symbol" w:cs="Segoe UI Symbol" w:hint="cs"/>
                <w:highlight w:val="yellow"/>
                <w:rtl/>
              </w:rPr>
              <w:t xml:space="preserve"> 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بكالوريوس</w:t>
            </w:r>
            <w:r w:rsidRPr="008A6B28">
              <w:rPr>
                <w:rtl/>
              </w:rPr>
              <w:t xml:space="preserve"> </w:t>
            </w:r>
            <w:r>
              <w:rPr>
                <w:rFonts w:ascii="Segoe UI Symbol" w:hAnsi="Segoe UI Symbol" w:cs="Segoe UI Symbol" w:hint="cs"/>
                <w:rtl/>
              </w:rPr>
              <w:t xml:space="preserve">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دراسات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عليا</w:t>
            </w:r>
            <w:r>
              <w:rPr>
                <w:rFonts w:hint="cs"/>
                <w:rtl/>
              </w:rPr>
              <w:t xml:space="preserve"> (دبلوم عالي بعد البكالوريوس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ماجستير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دكتوراه)</w:t>
            </w:r>
          </w:p>
        </w:tc>
        <w:tc>
          <w:tcPr>
            <w:tcW w:w="303" w:type="dxa"/>
          </w:tcPr>
          <w:p w14:paraId="1B57F99D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4</w:t>
            </w:r>
          </w:p>
        </w:tc>
      </w:tr>
      <w:tr w:rsidR="00435B07" w:rsidRPr="008A6B28" w14:paraId="7852C140" w14:textId="77777777" w:rsidTr="00687C92">
        <w:tc>
          <w:tcPr>
            <w:tcW w:w="8178" w:type="dxa"/>
            <w:hideMark/>
          </w:tcPr>
          <w:p w14:paraId="0E3C732E" w14:textId="79CBD45F" w:rsidR="00435B07" w:rsidRPr="008A6B28" w:rsidRDefault="00143249" w:rsidP="00687C92">
            <w:pPr>
              <w:spacing w:line="480" w:lineRule="auto"/>
            </w:pPr>
            <w:r>
              <w:rPr>
                <w:rFonts w:cs="Arial" w:hint="cs"/>
                <w:rtl/>
              </w:rPr>
              <w:t>الوظيفة</w:t>
            </w:r>
            <w:r w:rsidR="00435B07" w:rsidRPr="004E1835">
              <w:rPr>
                <w:rFonts w:cs="Arial"/>
                <w:rtl/>
              </w:rPr>
              <w:t xml:space="preserve">: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>مدير إدارة</w:t>
            </w:r>
            <w:r w:rsidR="00435B07" w:rsidRPr="004E1835">
              <w:rPr>
                <w:rFonts w:cs="Arial"/>
                <w:rtl/>
              </w:rPr>
              <w:t xml:space="preserve"> 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5A26E1">
              <w:rPr>
                <w:rFonts w:cs="Arial" w:hint="cs"/>
                <w:rtl/>
              </w:rPr>
              <w:t>نائب مدير الادارة</w:t>
            </w:r>
            <w:r w:rsidR="005A26E1" w:rsidRPr="004E1835">
              <w:rPr>
                <w:rFonts w:cs="Arial"/>
                <w:rtl/>
              </w:rPr>
              <w:t xml:space="preserve"> 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5A26E1">
              <w:rPr>
                <w:rFonts w:cs="Arial" w:hint="cs"/>
                <w:rtl/>
              </w:rPr>
              <w:t>رئيس قسم</w:t>
            </w:r>
            <w:r w:rsidR="00435B07" w:rsidRPr="004E1835">
              <w:rPr>
                <w:rFonts w:cs="Arial"/>
                <w:rtl/>
              </w:rPr>
              <w:t xml:space="preserve"> 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>
              <w:rPr>
                <w:rFonts w:cs="Arial" w:hint="cs"/>
                <w:rtl/>
              </w:rPr>
              <w:t xml:space="preserve">نائب رئيس القسم </w:t>
            </w:r>
            <w:r w:rsidR="00435B07" w:rsidRPr="004E1835">
              <w:rPr>
                <w:rFonts w:cs="Arial"/>
                <w:rtl/>
              </w:rPr>
              <w:t xml:space="preserve">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412ACE">
              <w:rPr>
                <w:rFonts w:cs="Arial" w:hint="cs"/>
                <w:rtl/>
              </w:rPr>
              <w:t>مساعد إداري</w:t>
            </w:r>
            <w:r w:rsidR="00435B07" w:rsidRPr="004E1835">
              <w:rPr>
                <w:rFonts w:cs="Arial"/>
                <w:rtl/>
              </w:rPr>
              <w:t xml:space="preserve">  </w:t>
            </w:r>
            <w:r w:rsidR="00C536F4">
              <w:rPr>
                <w:rFonts w:ascii="Segoe UI Symbol" w:hAnsi="Segoe UI Symbol" w:cs="Segoe UI Symbol" w:hint="cs"/>
                <w:rtl/>
              </w:rPr>
              <w:t xml:space="preserve">       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412ACE">
              <w:rPr>
                <w:rFonts w:cs="Arial" w:hint="cs"/>
                <w:rtl/>
              </w:rPr>
              <w:t>مساعد فني</w:t>
            </w:r>
            <w:r w:rsidR="00435B07" w:rsidRPr="004E1835">
              <w:rPr>
                <w:rFonts w:cs="Arial"/>
                <w:rtl/>
              </w:rPr>
              <w:t xml:space="preserve">   </w:t>
            </w:r>
            <w:r w:rsidR="00435B07" w:rsidRPr="004E1835">
              <w:rPr>
                <w:rFonts w:ascii="Segoe UI Symbol" w:hAnsi="Segoe UI Symbol" w:cs="Segoe UI Symbol" w:hint="cs"/>
                <w:rtl/>
              </w:rPr>
              <w:t>☐</w:t>
            </w:r>
            <w:r w:rsidR="00435B07" w:rsidRPr="004E1835">
              <w:rPr>
                <w:rFonts w:cs="Arial"/>
                <w:rtl/>
              </w:rPr>
              <w:t xml:space="preserve"> </w:t>
            </w:r>
            <w:r w:rsidR="00C536F4">
              <w:rPr>
                <w:rFonts w:cs="Arial" w:hint="cs"/>
                <w:rtl/>
              </w:rPr>
              <w:t xml:space="preserve">منسق </w:t>
            </w:r>
            <w:r w:rsidR="00C536F4">
              <w:rPr>
                <w:rFonts w:hint="cs"/>
                <w:rtl/>
              </w:rPr>
              <w:t xml:space="preserve">     </w:t>
            </w:r>
          </w:p>
        </w:tc>
        <w:tc>
          <w:tcPr>
            <w:tcW w:w="303" w:type="dxa"/>
          </w:tcPr>
          <w:p w14:paraId="401B748B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5</w:t>
            </w:r>
          </w:p>
        </w:tc>
      </w:tr>
      <w:tr w:rsidR="00435B07" w:rsidRPr="008A6B28" w14:paraId="590ED8CA" w14:textId="77777777" w:rsidTr="00687C92">
        <w:tc>
          <w:tcPr>
            <w:tcW w:w="8178" w:type="dxa"/>
            <w:hideMark/>
          </w:tcPr>
          <w:p w14:paraId="19CC9C67" w14:textId="25BBC478" w:rsidR="00435B07" w:rsidRPr="008A6B28" w:rsidRDefault="00435B07" w:rsidP="00687C92">
            <w:pPr>
              <w:spacing w:line="480" w:lineRule="auto"/>
            </w:pPr>
            <w:r w:rsidRPr="008A6B28">
              <w:rPr>
                <w:rtl/>
              </w:rPr>
              <w:t xml:space="preserve">سنوات الخبرة: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5 </w:t>
            </w:r>
            <w:r w:rsidRPr="008A6B28">
              <w:rPr>
                <w:rFonts w:ascii="Arial" w:hAnsi="Arial" w:cs="Arial" w:hint="cs"/>
                <w:rtl/>
              </w:rPr>
              <w:t>سنوات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فأقل</w:t>
            </w:r>
            <w:r w:rsidRPr="008A6B28">
              <w:rPr>
                <w:rtl/>
              </w:rPr>
              <w:t xml:space="preserve"> </w:t>
            </w:r>
            <w:r w:rsidR="00143249">
              <w:rPr>
                <w:rFonts w:ascii="Segoe UI Symbol" w:hAnsi="Segoe UI Symbol" w:cs="Segoe UI Symbol" w:hint="cs"/>
                <w:rtl/>
              </w:rPr>
              <w:t xml:space="preserve">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6</w:t>
            </w:r>
            <w:r w:rsidRPr="008A6B28">
              <w:rPr>
                <w:rFonts w:ascii="Arial" w:hAnsi="Arial" w:cs="Arial" w:hint="cs"/>
                <w:rtl/>
              </w:rPr>
              <w:t>–</w:t>
            </w:r>
            <w:r w:rsidRPr="008A6B28">
              <w:rPr>
                <w:rtl/>
              </w:rPr>
              <w:t xml:space="preserve">10 </w:t>
            </w:r>
            <w:r w:rsidR="00143249">
              <w:rPr>
                <w:rFonts w:hint="cs"/>
                <w:rtl/>
              </w:rPr>
              <w:t xml:space="preserve"> 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11</w:t>
            </w:r>
            <w:r w:rsidRPr="008A6B28">
              <w:rPr>
                <w:rFonts w:ascii="Arial" w:hAnsi="Arial" w:cs="Arial" w:hint="cs"/>
                <w:rtl/>
              </w:rPr>
              <w:t>–</w:t>
            </w:r>
            <w:r w:rsidRPr="008A6B28">
              <w:rPr>
                <w:rtl/>
              </w:rPr>
              <w:t xml:space="preserve">15 </w:t>
            </w:r>
            <w:r w:rsidR="00143249">
              <w:rPr>
                <w:rFonts w:hint="cs"/>
                <w:rtl/>
              </w:rPr>
              <w:t xml:space="preserve">         </w:t>
            </w:r>
            <w:r w:rsidRPr="008A6B28">
              <w:rPr>
                <w:rFonts w:ascii="Segoe UI Symbol" w:hAnsi="Segoe UI Symbol" w:cs="Segoe UI Symbol" w:hint="cs"/>
                <w:rtl/>
              </w:rPr>
              <w:t>☐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أكثر</w:t>
            </w:r>
            <w:r w:rsidRPr="008A6B28">
              <w:rPr>
                <w:rtl/>
              </w:rPr>
              <w:t xml:space="preserve"> </w:t>
            </w:r>
            <w:r w:rsidRPr="008A6B28">
              <w:rPr>
                <w:rFonts w:ascii="Arial" w:hAnsi="Arial" w:cs="Arial" w:hint="cs"/>
                <w:rtl/>
              </w:rPr>
              <w:t>من</w:t>
            </w:r>
            <w:r w:rsidRPr="008A6B28">
              <w:rPr>
                <w:rtl/>
              </w:rPr>
              <w:t xml:space="preserve"> 15</w:t>
            </w:r>
          </w:p>
        </w:tc>
        <w:tc>
          <w:tcPr>
            <w:tcW w:w="303" w:type="dxa"/>
          </w:tcPr>
          <w:p w14:paraId="5998E17A" w14:textId="77777777" w:rsidR="00435B07" w:rsidRPr="008A6B28" w:rsidRDefault="00435B07" w:rsidP="00687C92">
            <w:pPr>
              <w:spacing w:line="480" w:lineRule="auto"/>
              <w:rPr>
                <w:rtl/>
              </w:rPr>
            </w:pPr>
            <w:r w:rsidRPr="005A1B3C">
              <w:t>6</w:t>
            </w:r>
          </w:p>
        </w:tc>
      </w:tr>
    </w:tbl>
    <w:p w14:paraId="0F5D4FC7" w14:textId="77777777" w:rsidR="00333688" w:rsidRDefault="00333688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</w:p>
    <w:p w14:paraId="22D1A8E0" w14:textId="77777777" w:rsidR="00333688" w:rsidRDefault="00333688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</w:p>
    <w:p w14:paraId="002D12CA" w14:textId="37005535" w:rsidR="006329D3" w:rsidRPr="006329D3" w:rsidRDefault="006329D3" w:rsidP="00AF0256">
      <w:pPr>
        <w:spacing w:after="0" w:line="240" w:lineRule="auto"/>
        <w:jc w:val="lowKashida"/>
        <w:rPr>
          <w:rFonts w:ascii="Simplified Arabic" w:eastAsia="Times New Roman" w:hAnsi="Simplified Arabic" w:cs="Simplified Arabic"/>
          <w:b/>
          <w:bCs/>
          <w:kern w:val="0"/>
          <w:sz w:val="28"/>
          <w:szCs w:val="28"/>
          <w:rtl/>
          <w14:ligatures w14:val="none"/>
        </w:rPr>
      </w:pPr>
      <w:proofErr w:type="gramStart"/>
      <w:r w:rsidRPr="006329D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lastRenderedPageBreak/>
        <w:t>ثانياً :</w:t>
      </w:r>
      <w:proofErr w:type="gramEnd"/>
      <w:r w:rsidRPr="006329D3">
        <w:rPr>
          <w:rFonts w:ascii="Simplified Arabic" w:eastAsia="Times New Roman" w:hAnsi="Simplified Arabic" w:cs="Simplified Arabic" w:hint="cs"/>
          <w:b/>
          <w:bCs/>
          <w:kern w:val="0"/>
          <w:sz w:val="28"/>
          <w:szCs w:val="28"/>
          <w:rtl/>
          <w14:ligatures w14:val="none"/>
        </w:rPr>
        <w:t xml:space="preserve"> محاور الاستبيان</w:t>
      </w:r>
    </w:p>
    <w:p w14:paraId="6A9A2D6D" w14:textId="77777777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المحور الأول: القيادة بالإلهام والقدوة الحسنة</w:t>
      </w:r>
    </w:p>
    <w:tbl>
      <w:tblPr>
        <w:tblStyle w:val="aa"/>
        <w:bidiVisual/>
        <w:tblW w:w="9336" w:type="dxa"/>
        <w:tblLook w:val="04A0" w:firstRow="1" w:lastRow="0" w:firstColumn="1" w:lastColumn="0" w:noHBand="0" w:noVBand="1"/>
      </w:tblPr>
      <w:tblGrid>
        <w:gridCol w:w="370"/>
        <w:gridCol w:w="4661"/>
        <w:gridCol w:w="773"/>
        <w:gridCol w:w="773"/>
        <w:gridCol w:w="772"/>
        <w:gridCol w:w="773"/>
        <w:gridCol w:w="1214"/>
      </w:tblGrid>
      <w:tr w:rsidR="009919B1" w:rsidRPr="006D0CDF" w14:paraId="09F2D43D" w14:textId="77777777" w:rsidTr="006D0CDF">
        <w:trPr>
          <w:trHeight w:val="769"/>
        </w:trPr>
        <w:tc>
          <w:tcPr>
            <w:tcW w:w="370" w:type="dxa"/>
            <w:vAlign w:val="center"/>
          </w:tcPr>
          <w:p w14:paraId="22CA1075" w14:textId="350F4943" w:rsidR="009919B1" w:rsidRPr="006D0CDF" w:rsidRDefault="009919B1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655734F3" w14:textId="0D82A688" w:rsidR="009919B1" w:rsidRPr="006D0CDF" w:rsidRDefault="009919B1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5D9743D7" w14:textId="4521340C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0F1268B9" w14:textId="5658E253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50483DF9" w14:textId="3B99E76E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7E7E5F35" w14:textId="6761E9BC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غير موافق</w:t>
            </w:r>
          </w:p>
        </w:tc>
        <w:tc>
          <w:tcPr>
            <w:tcW w:w="1214" w:type="dxa"/>
            <w:vAlign w:val="center"/>
          </w:tcPr>
          <w:p w14:paraId="511767B8" w14:textId="15931BDB" w:rsidR="009919B1" w:rsidRPr="006D0CDF" w:rsidRDefault="009919B1" w:rsidP="006D0CDF">
            <w:pPr>
              <w:jc w:val="center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غير موافق بشدة</w:t>
            </w:r>
          </w:p>
        </w:tc>
      </w:tr>
      <w:tr w:rsidR="002D7678" w:rsidRPr="006D0CDF" w14:paraId="4CB35F5D" w14:textId="77777777" w:rsidTr="006D0CDF">
        <w:trPr>
          <w:trHeight w:val="842"/>
        </w:trPr>
        <w:tc>
          <w:tcPr>
            <w:tcW w:w="370" w:type="dxa"/>
            <w:vAlign w:val="center"/>
          </w:tcPr>
          <w:p w14:paraId="43C4EC32" w14:textId="02ECA682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1</w:t>
            </w:r>
          </w:p>
        </w:tc>
        <w:tc>
          <w:tcPr>
            <w:tcW w:w="4661" w:type="dxa"/>
            <w:vAlign w:val="center"/>
          </w:tcPr>
          <w:p w14:paraId="21F2C0B1" w14:textId="33C477FD" w:rsidR="002D7678" w:rsidRPr="006D0CDF" w:rsidRDefault="00581FFC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581FFC">
              <w:rPr>
                <w:rFonts w:ascii="Simplified Arabic" w:eastAsia="Times New Roman" w:hAnsi="Simplified Arabic" w:cs="Simplified Arabic" w:hint="cs"/>
                <w:kern w:val="0"/>
                <w:sz w:val="24"/>
                <w:szCs w:val="24"/>
                <w:highlight w:val="yellow"/>
                <w:rtl/>
                <w14:ligatures w14:val="none"/>
              </w:rPr>
              <w:t>تحرص إدارة</w:t>
            </w:r>
            <w:r w:rsidR="002D7678" w:rsidRPr="00581FFC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highlight w:val="yellow"/>
                <w:rtl/>
                <w14:ligatures w14:val="none"/>
              </w:rPr>
              <w:t xml:space="preserve"> المستشفى</w:t>
            </w:r>
            <w:r w:rsidR="002D7678"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 xml:space="preserve"> على تخصيص وقت وجهد كافيين للتخطيط الاستراتيجي المستقبلي ومتابعة تنفيذه بفعالية.</w:t>
            </w:r>
          </w:p>
        </w:tc>
        <w:tc>
          <w:tcPr>
            <w:tcW w:w="773" w:type="dxa"/>
            <w:vAlign w:val="center"/>
          </w:tcPr>
          <w:p w14:paraId="78D71ABE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F29E00F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485952A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3B82D86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4BB7292C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  <w:tr w:rsidR="002D7678" w:rsidRPr="006D0CDF" w14:paraId="7A3B95B6" w14:textId="77777777" w:rsidTr="006D0CDF">
        <w:trPr>
          <w:trHeight w:val="561"/>
        </w:trPr>
        <w:tc>
          <w:tcPr>
            <w:tcW w:w="370" w:type="dxa"/>
            <w:vAlign w:val="center"/>
          </w:tcPr>
          <w:p w14:paraId="185E5F95" w14:textId="4BBC7F2D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2</w:t>
            </w:r>
          </w:p>
        </w:tc>
        <w:tc>
          <w:tcPr>
            <w:tcW w:w="4661" w:type="dxa"/>
            <w:vAlign w:val="center"/>
          </w:tcPr>
          <w:p w14:paraId="5D677CD6" w14:textId="73AD290D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يقدم قادة المستشفى قدوة حسنة في الالتزام بالقيم المؤسسية وأخلاقيات وسلوكيات العمل النزيهة.</w:t>
            </w:r>
          </w:p>
        </w:tc>
        <w:tc>
          <w:tcPr>
            <w:tcW w:w="773" w:type="dxa"/>
            <w:vAlign w:val="center"/>
          </w:tcPr>
          <w:p w14:paraId="662CFE2C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71FD56B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B4B583D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4850B5B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1F116AD1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  <w:tr w:rsidR="002D7678" w:rsidRPr="006D0CDF" w14:paraId="7D953F95" w14:textId="77777777" w:rsidTr="006D0CDF">
        <w:trPr>
          <w:trHeight w:val="842"/>
        </w:trPr>
        <w:tc>
          <w:tcPr>
            <w:tcW w:w="370" w:type="dxa"/>
            <w:vAlign w:val="center"/>
          </w:tcPr>
          <w:p w14:paraId="5AEB5363" w14:textId="1967B2CD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3</w:t>
            </w:r>
          </w:p>
        </w:tc>
        <w:tc>
          <w:tcPr>
            <w:tcW w:w="4661" w:type="dxa"/>
            <w:vAlign w:val="center"/>
          </w:tcPr>
          <w:p w14:paraId="1EF70F37" w14:textId="550CD706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kern w:val="0"/>
                <w:sz w:val="24"/>
                <w:szCs w:val="24"/>
                <w:rtl/>
                <w14:ligatures w14:val="none"/>
              </w:rPr>
              <w:t>يعمل القادة كمصدر إلهام وتمكين وتحفيز مستمر للعاملين، مما يساهم في بث الطاقة الإيجابية في بيئة العمل.</w:t>
            </w:r>
          </w:p>
        </w:tc>
        <w:tc>
          <w:tcPr>
            <w:tcW w:w="773" w:type="dxa"/>
            <w:vAlign w:val="center"/>
          </w:tcPr>
          <w:p w14:paraId="070F6429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4822EB1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146262D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B335926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3BEFE79D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  <w:tr w:rsidR="002D7678" w:rsidRPr="006D0CDF" w14:paraId="035ADA17" w14:textId="77777777" w:rsidTr="006D0CDF">
        <w:trPr>
          <w:trHeight w:val="549"/>
        </w:trPr>
        <w:tc>
          <w:tcPr>
            <w:tcW w:w="370" w:type="dxa"/>
            <w:vAlign w:val="center"/>
          </w:tcPr>
          <w:p w14:paraId="61B53741" w14:textId="3A431799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4</w:t>
            </w:r>
          </w:p>
        </w:tc>
        <w:tc>
          <w:tcPr>
            <w:tcW w:w="4661" w:type="dxa"/>
            <w:vAlign w:val="center"/>
          </w:tcPr>
          <w:p w14:paraId="5A211576" w14:textId="1B1885C6" w:rsidR="002D7678" w:rsidRPr="006D0CDF" w:rsidRDefault="00722D19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يتبنى قادة المستشفى منهجيات واضحة لإدارة التغيير </w:t>
            </w:r>
            <w:r w:rsidR="00E05D34">
              <w:rPr>
                <w:rFonts w:ascii="Simplified Arabic" w:eastAsia="Times New Roman" w:hAnsi="Simplified Arabic" w:cs="Simplified Arabic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وخطط التعامل مع المخاطر</w:t>
            </w:r>
          </w:p>
        </w:tc>
        <w:tc>
          <w:tcPr>
            <w:tcW w:w="773" w:type="dxa"/>
            <w:vAlign w:val="center"/>
          </w:tcPr>
          <w:p w14:paraId="42413BD7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BA184C4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E6F2EFD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A6A8D4E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14BBCAAC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  <w:tr w:rsidR="002D7678" w:rsidRPr="006D0CDF" w14:paraId="75B0D3E8" w14:textId="77777777" w:rsidTr="006D0CDF">
        <w:trPr>
          <w:trHeight w:val="561"/>
        </w:trPr>
        <w:tc>
          <w:tcPr>
            <w:tcW w:w="370" w:type="dxa"/>
            <w:vAlign w:val="center"/>
          </w:tcPr>
          <w:p w14:paraId="4F6D6146" w14:textId="3AED1A1B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6D0CDF"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  <w:t>5</w:t>
            </w:r>
          </w:p>
        </w:tc>
        <w:tc>
          <w:tcPr>
            <w:tcW w:w="4661" w:type="dxa"/>
            <w:vAlign w:val="center"/>
          </w:tcPr>
          <w:p w14:paraId="6419E255" w14:textId="2FBAC30A" w:rsidR="002D7678" w:rsidRPr="006D0CDF" w:rsidRDefault="00E05D34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E05D34">
              <w:rPr>
                <w:rFonts w:ascii="Simplified Arabic" w:eastAsia="Times New Roman" w:hAnsi="Simplified Arabic" w:cs="Simplified Arabic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يوفر القادة بيئة عمل مناسبة لتعزيز ونجاح الشراكات </w:t>
            </w:r>
            <w:r w:rsidR="002D7678" w:rsidRPr="00E05D34">
              <w:rPr>
                <w:rFonts w:ascii="Simplified Arabic" w:eastAsia="Times New Roman" w:hAnsi="Simplified Arabic" w:cs="Simplified Arabic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مع كافة المعنيين لتعزيز القدرات التنافسية </w:t>
            </w:r>
            <w:r w:rsidRPr="00E05D34">
              <w:rPr>
                <w:rFonts w:ascii="Simplified Arabic" w:eastAsia="Times New Roman" w:hAnsi="Simplified Arabic" w:cs="Simplified Arabic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500CD44F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739B717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C319F69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6BD3F82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  <w:tc>
          <w:tcPr>
            <w:tcW w:w="1214" w:type="dxa"/>
            <w:vAlign w:val="center"/>
          </w:tcPr>
          <w:p w14:paraId="153A3931" w14:textId="77777777" w:rsidR="002D7678" w:rsidRPr="006D0CDF" w:rsidRDefault="002D7678" w:rsidP="006D0CDF">
            <w:pPr>
              <w:jc w:val="lowKashida"/>
              <w:outlineLvl w:val="2"/>
              <w:rPr>
                <w:rFonts w:ascii="Simplified Arabic" w:eastAsia="Times New Roman" w:hAnsi="Simplified Arabic" w:cs="Simplified Arabic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</w:tc>
      </w:tr>
    </w:tbl>
    <w:p w14:paraId="260FC0D8" w14:textId="77777777" w:rsidR="006D0CDF" w:rsidRDefault="006D0CDF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EDD9AF4" w14:textId="77777777" w:rsidR="006D0CDF" w:rsidRDefault="006D0CDF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1A32FED6" w14:textId="4565D65E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المحور الثاني: الاهتمام بالموارد البشرية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36"/>
        <w:gridCol w:w="4608"/>
        <w:gridCol w:w="771"/>
        <w:gridCol w:w="771"/>
        <w:gridCol w:w="769"/>
        <w:gridCol w:w="771"/>
        <w:gridCol w:w="922"/>
      </w:tblGrid>
      <w:tr w:rsidR="002D7678" w:rsidRPr="009919B1" w14:paraId="6B4F0BCA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7BE850A5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1A6AC3DA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0CE84A0E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466DB5FB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79EB2F2E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4E7DDF1D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4DE5287C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2D7678" w:rsidRPr="009919B1" w14:paraId="6541C2EF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5284300E" w14:textId="06A058DB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6</w:t>
            </w:r>
          </w:p>
        </w:tc>
        <w:tc>
          <w:tcPr>
            <w:tcW w:w="4661" w:type="dxa"/>
            <w:vAlign w:val="center"/>
          </w:tcPr>
          <w:p w14:paraId="343463AD" w14:textId="0F92CBE2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يمتلك المستشفى </w:t>
            </w:r>
            <w:r w:rsidRPr="009D273E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>هيكل تنظيم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Pr="006D0CDF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E4698A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>وتوصيفاً</w:t>
            </w:r>
            <w:r w:rsidR="00D21547" w:rsidRPr="00E4698A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ت </w:t>
            </w:r>
            <w:r w:rsidR="0074145C" w:rsidRPr="00E4698A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وظيفية</w:t>
            </w:r>
            <w:r w:rsidR="00D21547" w:rsidRPr="00E4698A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74145C" w:rsidRPr="00E4698A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واضحة </w:t>
            </w:r>
            <w:r w:rsidR="00E4698A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ت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ضمن تحقيق الكفاءة والفعالية في الأداء.</w:t>
            </w:r>
          </w:p>
        </w:tc>
        <w:tc>
          <w:tcPr>
            <w:tcW w:w="773" w:type="dxa"/>
            <w:vAlign w:val="center"/>
          </w:tcPr>
          <w:p w14:paraId="58E0AE7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E9254D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0ECE7443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14ED6E1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896337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7EC8386C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26E02F15" w14:textId="498879D9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7</w:t>
            </w:r>
          </w:p>
        </w:tc>
        <w:tc>
          <w:tcPr>
            <w:tcW w:w="4661" w:type="dxa"/>
            <w:vAlign w:val="center"/>
          </w:tcPr>
          <w:p w14:paraId="017AED75" w14:textId="452021D0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لتزم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</w:t>
            </w:r>
            <w:r w:rsidR="006479C2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بتنفيذ 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مسارات 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لتدرج الوظيفي 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مقترنة بنظام عادل للأجور والمزايا والحوافز.</w:t>
            </w:r>
          </w:p>
        </w:tc>
        <w:tc>
          <w:tcPr>
            <w:tcW w:w="773" w:type="dxa"/>
            <w:vAlign w:val="center"/>
          </w:tcPr>
          <w:p w14:paraId="63F4572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FC04F1C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FA79F3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C94DE98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562C5BB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5FE0225E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62299479" w14:textId="378E31D0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8</w:t>
            </w:r>
          </w:p>
        </w:tc>
        <w:tc>
          <w:tcPr>
            <w:tcW w:w="4661" w:type="dxa"/>
            <w:vAlign w:val="center"/>
          </w:tcPr>
          <w:p w14:paraId="7031CEEE" w14:textId="0F7C11C7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تهتم إدارة المستشفى بتوفير بيئة عمل جاذبة تعزز من تمكين العاملين وإشراكهم و</w:t>
            </w:r>
            <w:r w:rsidR="0030781A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إرضائهم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41DC6CA8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0414DF6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2458A38C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786E8C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D9D1FF8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1EF1FB65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34934F9C" w14:textId="6519CE21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9</w:t>
            </w:r>
          </w:p>
        </w:tc>
        <w:tc>
          <w:tcPr>
            <w:tcW w:w="4661" w:type="dxa"/>
            <w:vAlign w:val="center"/>
          </w:tcPr>
          <w:p w14:paraId="1261D6E3" w14:textId="105500F8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يطبق المستشفى برامج </w:t>
            </w:r>
            <w:r w:rsidR="006479C2"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مستمرة لتطوير مهارات 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</w:t>
            </w:r>
            <w:r w:rsidR="006479C2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قدرات</w:t>
            </w:r>
            <w:r w:rsidR="006479C2"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6479C2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العاملين،</w:t>
            </w:r>
            <w:r w:rsidRPr="009D273E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مما يحفزهم على تقديم أداء </w:t>
            </w:r>
            <w:r w:rsidR="006479C2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متميز</w:t>
            </w:r>
            <w:r w:rsidR="009D273E" w:rsidRPr="009D273E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4E7D7351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DBDD4C0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69799E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0F8DA35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5D81D8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2FBD4C85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44461760" w14:textId="379C36FA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10</w:t>
            </w:r>
          </w:p>
        </w:tc>
        <w:tc>
          <w:tcPr>
            <w:tcW w:w="4661" w:type="dxa"/>
            <w:vAlign w:val="center"/>
          </w:tcPr>
          <w:p w14:paraId="4FFB94DE" w14:textId="2D075EA5" w:rsidR="002D7678" w:rsidRPr="00C75CEE" w:rsidRDefault="00C75CEE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C75CE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يقيس المستشفى مستوى رضا العاملين وانتمائهم المؤسسي بشكل دوري، ويتخذ الإجراءات اللازمة لتعزيز 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رضاهم</w:t>
            </w:r>
            <w:r w:rsidRPr="00C75CE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الوظيف</w:t>
            </w:r>
            <w:r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ي</w:t>
            </w:r>
            <w:r w:rsidRPr="00C75CE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018ADE12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7760EB6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71F4279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545DF8B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49DAB32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4F27E4BE" w14:textId="77777777" w:rsidR="00687C92" w:rsidRDefault="00687C92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41488BD4" w14:textId="65A6E83A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lastRenderedPageBreak/>
        <w:t>المحور الثالث: التركيز على المستفيدين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36"/>
        <w:gridCol w:w="4608"/>
        <w:gridCol w:w="771"/>
        <w:gridCol w:w="771"/>
        <w:gridCol w:w="769"/>
        <w:gridCol w:w="771"/>
        <w:gridCol w:w="922"/>
      </w:tblGrid>
      <w:tr w:rsidR="002D7678" w:rsidRPr="009919B1" w14:paraId="1556681F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23ADFC69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64B909DB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29BBFBDD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2BBA16F1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1D0EE43C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5F568C9D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165D536E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2D7678" w:rsidRPr="009919B1" w14:paraId="21692CCE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2EE539D7" w14:textId="15324B78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11</w:t>
            </w:r>
          </w:p>
        </w:tc>
        <w:tc>
          <w:tcPr>
            <w:tcW w:w="4661" w:type="dxa"/>
            <w:vAlign w:val="center"/>
          </w:tcPr>
          <w:p w14:paraId="2AE8B902" w14:textId="386199B6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يمتلك المستشفى آليات </w:t>
            </w:r>
            <w:r w:rsidR="00526B23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واضحة و</w:t>
            </w:r>
            <w:r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فعالة للتعريف بخدماته </w:t>
            </w:r>
            <w:r w:rsidR="003F7A3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للمرضى وا</w:t>
            </w:r>
            <w:r w:rsidR="00526B23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لمستفيدين</w:t>
            </w:r>
            <w:r w:rsidR="00904154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3D0E5BA4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ADE7B3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429E89C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6CD9DC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92AFE44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3D768647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5AE893DB" w14:textId="4218AB86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12</w:t>
            </w:r>
          </w:p>
        </w:tc>
        <w:tc>
          <w:tcPr>
            <w:tcW w:w="4661" w:type="dxa"/>
            <w:vAlign w:val="center"/>
          </w:tcPr>
          <w:p w14:paraId="277D1B2B" w14:textId="2C52E303" w:rsidR="002D7678" w:rsidRPr="009919B1" w:rsidRDefault="00526B23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2F2F1B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ُ</w:t>
            </w:r>
            <w:r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تيح المستشفى</w:t>
            </w:r>
            <w:r w:rsidR="002D7678"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قنوات متعددة </w:t>
            </w:r>
            <w:r w:rsidR="0068235F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ومتنوعة للتواصل</w:t>
            </w:r>
            <w:r w:rsidR="002D7678"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المستمر مع</w:t>
            </w:r>
            <w:r w:rsidR="003F7A3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68235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المرضى</w:t>
            </w:r>
            <w:r w:rsidR="0068235F">
              <w:rPr>
                <w:rFonts w:ascii="Times New Roman" w:eastAsia="Times New Roman" w:hAnsi="Times New Roman" w:cs="Times New Roman" w:hint="eastAsia"/>
                <w:color w:val="FF0000"/>
                <w:kern w:val="0"/>
                <w:sz w:val="24"/>
                <w:szCs w:val="24"/>
                <w:rtl/>
                <w14:ligatures w14:val="none"/>
              </w:rPr>
              <w:t>،</w:t>
            </w:r>
            <w:r w:rsidR="002D7678"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68235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</w:t>
            </w:r>
            <w:r w:rsidR="0068235F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المستفيدين</w:t>
            </w:r>
            <w:r w:rsidR="0068235F" w:rsidRPr="00526B23">
              <w:rPr>
                <w:rFonts w:ascii="Times New Roman" w:eastAsia="Times New Roman" w:hAnsi="Times New Roman" w:cs="Times New Roman" w:hint="eastAsia"/>
                <w:color w:val="FF0000"/>
                <w:kern w:val="0"/>
                <w:sz w:val="24"/>
                <w:szCs w:val="24"/>
                <w:rtl/>
                <w14:ligatures w14:val="none"/>
              </w:rPr>
              <w:t>،</w:t>
            </w:r>
            <w:r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="0068235F"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وتلبية رغباتهم </w:t>
            </w:r>
            <w:r w:rsidR="0068235F" w:rsidRPr="00526B23">
              <w:rPr>
                <w:rFonts w:ascii="Times New Roman" w:eastAsia="Times New Roman" w:hAnsi="Times New Roman" w:cs="Times New Roman" w:hint="eastAsia"/>
                <w:color w:val="FF0000"/>
                <w:kern w:val="0"/>
                <w:sz w:val="24"/>
                <w:szCs w:val="24"/>
                <w:rtl/>
                <w14:ligatures w14:val="none"/>
              </w:rPr>
              <w:t>،</w:t>
            </w:r>
            <w:r w:rsidRPr="00526B2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</w:t>
            </w:r>
            <w:r w:rsidR="002D7678" w:rsidRPr="00526B2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مقترحاتهم.</w:t>
            </w:r>
          </w:p>
        </w:tc>
        <w:tc>
          <w:tcPr>
            <w:tcW w:w="773" w:type="dxa"/>
            <w:vAlign w:val="center"/>
          </w:tcPr>
          <w:p w14:paraId="0587F599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BE5B22B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5F0EF51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719CC25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43B9797D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5F422363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070A31C8" w14:textId="0B3C0B27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13</w:t>
            </w:r>
          </w:p>
        </w:tc>
        <w:tc>
          <w:tcPr>
            <w:tcW w:w="4661" w:type="dxa"/>
            <w:vAlign w:val="center"/>
          </w:tcPr>
          <w:p w14:paraId="2D246CEC" w14:textId="0DC24FFD" w:rsidR="002D7678" w:rsidRPr="009919B1" w:rsidRDefault="002D7678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2F2F1B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ُ</w:t>
            </w:r>
            <w:r w:rsidR="003F7A34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طبق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 </w:t>
            </w:r>
            <w:r w:rsidR="003F7A34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نظام ل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ق</w:t>
            </w:r>
            <w:r w:rsidR="003F7A34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اس تجربة </w:t>
            </w:r>
            <w:r w:rsidR="00994A1B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المرضى و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المستفيد</w:t>
            </w:r>
            <w:r w:rsidR="00994A1B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ين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ورضاه</w:t>
            </w:r>
            <w:r w:rsidR="00994A1B"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م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بشكل دوري، و</w:t>
            </w:r>
            <w:r w:rsidRPr="00780060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وظ</w:t>
            </w:r>
            <w:r w:rsidR="00232EB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Pr="00780060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ف النتائج في تصميم وتحسين الخدمات.</w:t>
            </w:r>
          </w:p>
        </w:tc>
        <w:tc>
          <w:tcPr>
            <w:tcW w:w="773" w:type="dxa"/>
            <w:vAlign w:val="center"/>
          </w:tcPr>
          <w:p w14:paraId="6973541A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86E5665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0BF5183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4AEC04F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4F1477BB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57C5E5B2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075480BC" w14:textId="0F9EECE6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14</w:t>
            </w:r>
          </w:p>
        </w:tc>
        <w:tc>
          <w:tcPr>
            <w:tcW w:w="4661" w:type="dxa"/>
            <w:vAlign w:val="center"/>
          </w:tcPr>
          <w:p w14:paraId="4FDB51C3" w14:textId="76B680C1" w:rsidR="002D7678" w:rsidRPr="00D17051" w:rsidRDefault="00731349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</w:pPr>
            <w:r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</w:t>
            </w:r>
            <w:r w:rsidR="002F2F1B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ُ</w:t>
            </w:r>
            <w:r w:rsidR="00D17051"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لبي</w:t>
            </w:r>
            <w:r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 احتياجات </w:t>
            </w:r>
            <w:r w:rsidR="00D17051"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تفوق </w:t>
            </w:r>
            <w:r w:rsidRPr="00D1705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تطلعات المرضى من خلال فريق مدرب ومتميز لتقديم الخدمة </w:t>
            </w:r>
            <w:r w:rsidR="00C67C60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2BDC78C9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41293C8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7BC348E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A38D759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1AA27CE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2D7678" w:rsidRPr="009919B1" w14:paraId="458A28C4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5E09D207" w14:textId="267F1C20" w:rsidR="002D7678" w:rsidRPr="009919B1" w:rsidRDefault="00F01964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15</w:t>
            </w:r>
          </w:p>
        </w:tc>
        <w:tc>
          <w:tcPr>
            <w:tcW w:w="4661" w:type="dxa"/>
            <w:vAlign w:val="center"/>
          </w:tcPr>
          <w:p w14:paraId="39CB33C1" w14:textId="4DA6919E" w:rsidR="002D7678" w:rsidRPr="00AE1F30" w:rsidRDefault="00177883" w:rsidP="00780060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highlight w:val="yellow"/>
                <w:rtl/>
                <w14:ligatures w14:val="none"/>
              </w:rPr>
            </w:pPr>
            <w:r w:rsidRPr="004C5E2F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يتعامل المستشفى مع المرضى والمستفيدين كشركاء متساوين في تخطيط ورصد وتطوير واتخاذ القرارات المتعلقة برعايتهم الصحية لتحقيق </w:t>
            </w:r>
            <w:r w:rsidR="00AE1F30" w:rsidRPr="004C5E2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الجودة و</w:t>
            </w:r>
            <w:r w:rsidR="00D56ECD" w:rsidRPr="004C5E2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التميز</w:t>
            </w:r>
            <w:r w:rsidR="00AE1F30" w:rsidRPr="004C5E2F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438D4B74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E9480E7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221D6A4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7341850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4957A86" w14:textId="77777777" w:rsidR="002D7678" w:rsidRPr="009919B1" w:rsidRDefault="002D7678" w:rsidP="002D7678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787916EC" w14:textId="77777777" w:rsidR="006479C2" w:rsidRDefault="006479C2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4AB773C7" w14:textId="397F86FD" w:rsidR="009919B1" w:rsidRDefault="009919B1" w:rsidP="000F4DD3">
      <w:pP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المحور الرابع: الإدارة بالعمليات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36"/>
        <w:gridCol w:w="4609"/>
        <w:gridCol w:w="771"/>
        <w:gridCol w:w="771"/>
        <w:gridCol w:w="769"/>
        <w:gridCol w:w="771"/>
        <w:gridCol w:w="921"/>
      </w:tblGrid>
      <w:tr w:rsidR="002D7678" w:rsidRPr="009919B1" w14:paraId="5E53373E" w14:textId="77777777" w:rsidTr="002D7678">
        <w:trPr>
          <w:trHeight w:val="769"/>
        </w:trPr>
        <w:tc>
          <w:tcPr>
            <w:tcW w:w="370" w:type="dxa"/>
            <w:vAlign w:val="center"/>
          </w:tcPr>
          <w:p w14:paraId="47C6D946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328A2A52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79866819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34547EE5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2894DBC1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71BF364E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4F933B35" w14:textId="77777777" w:rsidR="002D7678" w:rsidRPr="009919B1" w:rsidRDefault="002D7678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75F47133" w14:textId="77777777" w:rsidTr="002D7678">
        <w:trPr>
          <w:trHeight w:val="842"/>
        </w:trPr>
        <w:tc>
          <w:tcPr>
            <w:tcW w:w="370" w:type="dxa"/>
            <w:vAlign w:val="center"/>
          </w:tcPr>
          <w:p w14:paraId="397B414E" w14:textId="48BA0B5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16</w:t>
            </w:r>
          </w:p>
        </w:tc>
        <w:tc>
          <w:tcPr>
            <w:tcW w:w="4661" w:type="dxa"/>
            <w:vAlign w:val="center"/>
          </w:tcPr>
          <w:p w14:paraId="488529DF" w14:textId="39645769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477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يمتلك المستشفى نظاماً فعالاً لتحديد وتصميم و</w:t>
            </w:r>
            <w:r w:rsidR="00AC625E" w:rsidRPr="009477F0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تنفيذ</w:t>
            </w:r>
            <w:r w:rsidRPr="009477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و</w:t>
            </w:r>
            <w:r w:rsidR="00AC625E" w:rsidRPr="009477F0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توثيق </w:t>
            </w:r>
            <w:r w:rsidRPr="009477F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كافة العمليات التشغيلية والإدارية.</w:t>
            </w:r>
          </w:p>
        </w:tc>
        <w:tc>
          <w:tcPr>
            <w:tcW w:w="773" w:type="dxa"/>
            <w:vAlign w:val="center"/>
          </w:tcPr>
          <w:p w14:paraId="37A4365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1C66C4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24346EC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A8AAEB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55DAE4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34879D1" w14:textId="77777777" w:rsidTr="002D7678">
        <w:trPr>
          <w:trHeight w:val="561"/>
        </w:trPr>
        <w:tc>
          <w:tcPr>
            <w:tcW w:w="370" w:type="dxa"/>
            <w:vAlign w:val="center"/>
          </w:tcPr>
          <w:p w14:paraId="3DA79854" w14:textId="19CD126F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17</w:t>
            </w:r>
          </w:p>
        </w:tc>
        <w:tc>
          <w:tcPr>
            <w:tcW w:w="4661" w:type="dxa"/>
            <w:vAlign w:val="center"/>
          </w:tcPr>
          <w:p w14:paraId="618BB072" w14:textId="7D881893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يتسم تصميم </w:t>
            </w:r>
            <w:r w:rsidR="00AC625E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وتنفيذ 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العمليات في المستشفى بالمرونة والسلاسة، مما يساهم في تقليص الهدر والبيروقراطية.</w:t>
            </w:r>
          </w:p>
        </w:tc>
        <w:tc>
          <w:tcPr>
            <w:tcW w:w="773" w:type="dxa"/>
            <w:vAlign w:val="center"/>
          </w:tcPr>
          <w:p w14:paraId="46FCEEC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060978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4A1734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0D039D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4F47DF2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240F2AC9" w14:textId="77777777" w:rsidTr="002D7678">
        <w:trPr>
          <w:trHeight w:val="842"/>
        </w:trPr>
        <w:tc>
          <w:tcPr>
            <w:tcW w:w="370" w:type="dxa"/>
            <w:vAlign w:val="center"/>
          </w:tcPr>
          <w:p w14:paraId="5E761107" w14:textId="6750FB09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18</w:t>
            </w:r>
          </w:p>
        </w:tc>
        <w:tc>
          <w:tcPr>
            <w:tcW w:w="4661" w:type="dxa"/>
            <w:vAlign w:val="center"/>
          </w:tcPr>
          <w:p w14:paraId="72782C08" w14:textId="5E81803C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يطبق المستشفى مؤشرات أداء دقيقة ومقاييس لتقييم كفاءة العمليات بشكل دوري ومستمر.</w:t>
            </w:r>
          </w:p>
        </w:tc>
        <w:tc>
          <w:tcPr>
            <w:tcW w:w="773" w:type="dxa"/>
            <w:vAlign w:val="center"/>
          </w:tcPr>
          <w:p w14:paraId="073E1DB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50734E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0861F1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463C22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221BEAE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2BAF9670" w14:textId="77777777" w:rsidTr="002D7678">
        <w:trPr>
          <w:trHeight w:val="549"/>
        </w:trPr>
        <w:tc>
          <w:tcPr>
            <w:tcW w:w="370" w:type="dxa"/>
            <w:vAlign w:val="center"/>
          </w:tcPr>
          <w:p w14:paraId="74E92174" w14:textId="3D2A5EBC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19</w:t>
            </w:r>
          </w:p>
        </w:tc>
        <w:tc>
          <w:tcPr>
            <w:tcW w:w="4661" w:type="dxa"/>
            <w:vAlign w:val="center"/>
          </w:tcPr>
          <w:p w14:paraId="2EB56770" w14:textId="1465B777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5D26DE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يتبنى المستشفى </w:t>
            </w:r>
            <w:r w:rsidR="008433A5" w:rsidRPr="005D26DE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المعايير القياسي</w:t>
            </w:r>
            <w:r w:rsidR="008433A5" w:rsidRPr="005D26DE">
              <w:rPr>
                <w:rFonts w:ascii="Times New Roman" w:eastAsia="Times New Roman" w:hAnsi="Times New Roman" w:cs="Times New Roman" w:hint="eastAsia"/>
                <w:color w:val="EE0000"/>
                <w:kern w:val="0"/>
                <w:sz w:val="24"/>
                <w:szCs w:val="24"/>
                <w:rtl/>
                <w14:ligatures w14:val="none"/>
              </w:rPr>
              <w:t>ة</w:t>
            </w:r>
            <w:r w:rsidRPr="005D26DE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 المناسبة لإدارة العمليات لتعظيم الفوائد وتقليل المخاطر.</w:t>
            </w:r>
            <w:r w:rsidR="005D26DE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</w:p>
        </w:tc>
        <w:tc>
          <w:tcPr>
            <w:tcW w:w="773" w:type="dxa"/>
            <w:vAlign w:val="center"/>
          </w:tcPr>
          <w:p w14:paraId="004DF6C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9FFED0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A35181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1EAC7F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706D1E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0265F666" w14:textId="77777777" w:rsidTr="002D7678">
        <w:trPr>
          <w:trHeight w:val="561"/>
        </w:trPr>
        <w:tc>
          <w:tcPr>
            <w:tcW w:w="370" w:type="dxa"/>
            <w:vAlign w:val="center"/>
          </w:tcPr>
          <w:p w14:paraId="0A2B0269" w14:textId="7D08E918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20</w:t>
            </w:r>
          </w:p>
        </w:tc>
        <w:tc>
          <w:tcPr>
            <w:tcW w:w="4661" w:type="dxa"/>
            <w:vAlign w:val="center"/>
          </w:tcPr>
          <w:p w14:paraId="2F0820B5" w14:textId="2D401D1B" w:rsidR="00C93B49" w:rsidRPr="009919B1" w:rsidRDefault="00C93B49" w:rsidP="00950F22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تساهم الإدارة الفعالة للعمليات في رفع إنتاجية العاملين وتحسين جودة الخدمات المقدمة </w:t>
            </w:r>
            <w:r w:rsidR="008433A5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وتعزيز تجربة ا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لمرضى.</w:t>
            </w:r>
          </w:p>
        </w:tc>
        <w:tc>
          <w:tcPr>
            <w:tcW w:w="773" w:type="dxa"/>
            <w:vAlign w:val="center"/>
          </w:tcPr>
          <w:p w14:paraId="65DB79D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FDD64B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B6DFB9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559259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804275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4C555081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5A47B393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057A4317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5CC68B8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7E76673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7980E95F" w14:textId="6DDA39C7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lastRenderedPageBreak/>
        <w:t>المحور الخامس: تطوير الشراكات الناجحة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36"/>
        <w:gridCol w:w="4608"/>
        <w:gridCol w:w="771"/>
        <w:gridCol w:w="771"/>
        <w:gridCol w:w="769"/>
        <w:gridCol w:w="771"/>
        <w:gridCol w:w="922"/>
      </w:tblGrid>
      <w:tr w:rsidR="00C93B49" w:rsidRPr="009919B1" w14:paraId="660B5204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50F79B8D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461750F4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07898D97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43099161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611B0091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63F19BB5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46EF5136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6853E191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5B5655A4" w14:textId="4DF3883A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21</w:t>
            </w:r>
          </w:p>
        </w:tc>
        <w:tc>
          <w:tcPr>
            <w:tcW w:w="4661" w:type="dxa"/>
            <w:vAlign w:val="center"/>
          </w:tcPr>
          <w:p w14:paraId="1A206DE4" w14:textId="450C4E49" w:rsidR="00C93B49" w:rsidRPr="00D77406" w:rsidRDefault="009477F0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rtl/>
                <w14:ligatures w14:val="none"/>
              </w:rPr>
            </w:pPr>
            <w:r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يطبق</w:t>
            </w:r>
            <w:r w:rsidR="00B40B4F"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 </w:t>
            </w:r>
            <w:r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سياسات ل</w:t>
            </w:r>
            <w:r w:rsidR="00B40B4F"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بناء استراتيجية مع شركائه</w:t>
            </w:r>
            <w:r w:rsidR="00B40B4F"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الرئيسيين</w:t>
            </w:r>
            <w:r w:rsidR="00B40B4F"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ومورديه الخارجيين لتعزيز كفاءة الأداء.</w:t>
            </w:r>
          </w:p>
        </w:tc>
        <w:tc>
          <w:tcPr>
            <w:tcW w:w="773" w:type="dxa"/>
            <w:vAlign w:val="center"/>
          </w:tcPr>
          <w:p w14:paraId="69247A3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771D7F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2576F0D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F02B80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65AE6C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41F3E216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750154E2" w14:textId="2AA0A191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22</w:t>
            </w:r>
          </w:p>
        </w:tc>
        <w:tc>
          <w:tcPr>
            <w:tcW w:w="4661" w:type="dxa"/>
            <w:vAlign w:val="center"/>
          </w:tcPr>
          <w:p w14:paraId="4F2260CE" w14:textId="7505A0F8" w:rsidR="00C93B49" w:rsidRPr="009919B1" w:rsidRDefault="00C93B49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يتبادل المستشفى الموارد و</w:t>
            </w:r>
            <w:r w:rsidR="002349B4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المعلومات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وأفضل الممارسات مع شركائه </w:t>
            </w:r>
            <w:r w:rsidR="00135794" w:rsidRPr="00A904F9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وال</w:t>
            </w:r>
            <w:r w:rsidR="00A904F9" w:rsidRPr="00A904F9">
              <w:rPr>
                <w:rFonts w:ascii="Times New Roman" w:eastAsia="Times New Roman" w:hAnsi="Times New Roman" w:cs="Times New Roman" w:hint="cs"/>
                <w:color w:val="EE0000"/>
                <w:kern w:val="0"/>
                <w:sz w:val="24"/>
                <w:szCs w:val="24"/>
                <w:rtl/>
                <w14:ligatures w14:val="none"/>
              </w:rPr>
              <w:t>مستفيدين</w:t>
            </w:r>
            <w:r w:rsidR="00A904F9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لتحقيق الأهداف المشتركة.</w:t>
            </w:r>
          </w:p>
        </w:tc>
        <w:tc>
          <w:tcPr>
            <w:tcW w:w="773" w:type="dxa"/>
            <w:vAlign w:val="center"/>
          </w:tcPr>
          <w:p w14:paraId="74E89EA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B1BEC2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9403D1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0752EF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A96B03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5590B892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44353C3C" w14:textId="43E0BD71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23</w:t>
            </w:r>
          </w:p>
        </w:tc>
        <w:tc>
          <w:tcPr>
            <w:tcW w:w="4661" w:type="dxa"/>
            <w:vAlign w:val="center"/>
          </w:tcPr>
          <w:p w14:paraId="4954A642" w14:textId="599CCC27" w:rsidR="00C93B49" w:rsidRPr="009919B1" w:rsidRDefault="00C93B49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تساهم الشراكات التي يعقدها المستشفى في تمكينه من تقديم خدمات عالية الجودة بأقل التكاليف الممكنة.</w:t>
            </w:r>
          </w:p>
        </w:tc>
        <w:tc>
          <w:tcPr>
            <w:tcW w:w="773" w:type="dxa"/>
            <w:vAlign w:val="center"/>
          </w:tcPr>
          <w:p w14:paraId="4F7B115C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F55D90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B73BCE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221EDB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AA84CA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30F8D833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2C05A217" w14:textId="1BB67D9B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24</w:t>
            </w:r>
          </w:p>
        </w:tc>
        <w:tc>
          <w:tcPr>
            <w:tcW w:w="4661" w:type="dxa"/>
            <w:vAlign w:val="center"/>
          </w:tcPr>
          <w:p w14:paraId="6F281928" w14:textId="15AB8D51" w:rsidR="00C93B49" w:rsidRPr="009919B1" w:rsidRDefault="00C93B49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يمتلك المستشفى آليات واضحة لتقييم وتطوير الشراكات والتحالفات الاستراتيجية بشكل مستمر.</w:t>
            </w:r>
          </w:p>
        </w:tc>
        <w:tc>
          <w:tcPr>
            <w:tcW w:w="773" w:type="dxa"/>
            <w:vAlign w:val="center"/>
          </w:tcPr>
          <w:p w14:paraId="7059F45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45FF7B2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524875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56A193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2254F99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D1E1A09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558AE009" w14:textId="0C9267B6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25</w:t>
            </w:r>
          </w:p>
        </w:tc>
        <w:tc>
          <w:tcPr>
            <w:tcW w:w="4661" w:type="dxa"/>
            <w:vAlign w:val="center"/>
          </w:tcPr>
          <w:p w14:paraId="4BC1AC5C" w14:textId="3C11E27B" w:rsidR="00C93B49" w:rsidRPr="009919B1" w:rsidRDefault="00C93B49" w:rsidP="000F4DD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يعزز المستشفى من </w:t>
            </w:r>
            <w:r w:rsidR="009477F0"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قدرته على بناء التحالفات الاستراتيجية </w:t>
            </w:r>
            <w:r w:rsidR="00C1202F" w:rsidRPr="00D7740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والعمل</w:t>
            </w:r>
            <w:r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المشترك مع الشركاء</w:t>
            </w:r>
            <w:r w:rsidR="00B629E7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والمستفيدين</w:t>
            </w:r>
            <w:r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لضمان </w:t>
            </w:r>
            <w:r w:rsidR="00137BA7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الجودة و</w:t>
            </w:r>
            <w:r w:rsidRPr="00D77406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التحسين المستمر.</w:t>
            </w:r>
          </w:p>
        </w:tc>
        <w:tc>
          <w:tcPr>
            <w:tcW w:w="773" w:type="dxa"/>
            <w:vAlign w:val="center"/>
          </w:tcPr>
          <w:p w14:paraId="5FFE1F4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3021F0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36C8F7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6C92FE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F3FC96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74BC7D6F" w14:textId="77777777" w:rsidR="007D0031" w:rsidRDefault="007D003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35F90250" w14:textId="4EC3A522" w:rsidR="009919B1" w:rsidRDefault="009919B1" w:rsidP="000F4DD3">
      <w:pP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>المحور السادس: التعلم والتحسين المستمر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36"/>
        <w:gridCol w:w="4608"/>
        <w:gridCol w:w="771"/>
        <w:gridCol w:w="771"/>
        <w:gridCol w:w="769"/>
        <w:gridCol w:w="771"/>
        <w:gridCol w:w="922"/>
      </w:tblGrid>
      <w:tr w:rsidR="00C93B49" w:rsidRPr="009919B1" w14:paraId="0C3F4E8F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329F546A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2576376F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43395765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09DA8EC4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20A3BD36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449E8973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110BC989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243DC76F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73B589DB" w14:textId="771169EA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26</w:t>
            </w:r>
          </w:p>
        </w:tc>
        <w:tc>
          <w:tcPr>
            <w:tcW w:w="4661" w:type="dxa"/>
            <w:vAlign w:val="center"/>
          </w:tcPr>
          <w:p w14:paraId="16768275" w14:textId="32AC938C" w:rsidR="00C93B49" w:rsidRPr="007D003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rtl/>
                <w14:ligatures w14:val="none"/>
              </w:rPr>
            </w:pP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يتبنى المستشفى </w:t>
            </w:r>
            <w:r w:rsidR="007D0031" w:rsidRPr="007D003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ثقافة </w:t>
            </w: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التعلم والتحسين المستمر بين جميع مستوياته الإدارية والتشغيلية.</w:t>
            </w:r>
          </w:p>
        </w:tc>
        <w:tc>
          <w:tcPr>
            <w:tcW w:w="773" w:type="dxa"/>
            <w:vAlign w:val="center"/>
          </w:tcPr>
          <w:p w14:paraId="5B778B8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431CA9D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5369E7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B69DBE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725E7E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67CBBD88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7118AA3D" w14:textId="4B1C548E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27</w:t>
            </w:r>
          </w:p>
        </w:tc>
        <w:tc>
          <w:tcPr>
            <w:tcW w:w="4661" w:type="dxa"/>
            <w:vAlign w:val="center"/>
          </w:tcPr>
          <w:p w14:paraId="5A47D9D9" w14:textId="46288227" w:rsidR="00C93B49" w:rsidRPr="009919B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7D0031" w:rsidRPr="007D003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عمل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المستشفى مقارنات معيارية دورية مع المؤسسات الصحية المتميزة للاستفادة من أفضل الممارسات.</w:t>
            </w:r>
          </w:p>
        </w:tc>
        <w:tc>
          <w:tcPr>
            <w:tcW w:w="773" w:type="dxa"/>
            <w:vAlign w:val="center"/>
          </w:tcPr>
          <w:p w14:paraId="117D450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0DCF012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96C118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1EA4D0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498DFB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47AFF1D5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0E32F7E1" w14:textId="1768CFB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28</w:t>
            </w:r>
          </w:p>
        </w:tc>
        <w:tc>
          <w:tcPr>
            <w:tcW w:w="4661" w:type="dxa"/>
            <w:vAlign w:val="center"/>
          </w:tcPr>
          <w:p w14:paraId="545C34AD" w14:textId="17526C66" w:rsidR="00C93B49" w:rsidRPr="009919B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يطبق المستشفى أساليب حديثة ومبتكرة لضمان التحسين المستمر في العمليات والخدمات الطبية والإدارية.</w:t>
            </w:r>
          </w:p>
        </w:tc>
        <w:tc>
          <w:tcPr>
            <w:tcW w:w="773" w:type="dxa"/>
            <w:vAlign w:val="center"/>
          </w:tcPr>
          <w:p w14:paraId="705DA4B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383FDF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09B269F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C97C08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4C2FEA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5E6D600C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43DD55D1" w14:textId="42654C1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29</w:t>
            </w:r>
          </w:p>
        </w:tc>
        <w:tc>
          <w:tcPr>
            <w:tcW w:w="4661" w:type="dxa"/>
            <w:vAlign w:val="center"/>
          </w:tcPr>
          <w:p w14:paraId="1D31F9CF" w14:textId="501542A5" w:rsidR="00C93B49" w:rsidRPr="009919B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يشرك المستشفى العاملين والمستفيدين في برامج تطبيقية وتدريبية تهدف إلى تطوير الأداء المؤسسي.</w:t>
            </w:r>
          </w:p>
        </w:tc>
        <w:tc>
          <w:tcPr>
            <w:tcW w:w="773" w:type="dxa"/>
            <w:vAlign w:val="center"/>
          </w:tcPr>
          <w:p w14:paraId="21494D9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432A06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541582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6DEBE5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0A39974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6DD7105D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250AA3B9" w14:textId="19F866BE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30</w:t>
            </w:r>
          </w:p>
        </w:tc>
        <w:tc>
          <w:tcPr>
            <w:tcW w:w="4661" w:type="dxa"/>
            <w:vAlign w:val="center"/>
          </w:tcPr>
          <w:p w14:paraId="2437B13F" w14:textId="69B2E320" w:rsidR="00C93B49" w:rsidRPr="009919B1" w:rsidRDefault="00C93B49" w:rsidP="0047678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يحرص المستشفى على </w:t>
            </w:r>
            <w:r w:rsidRPr="00B702D2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>توثيق وتطبيق</w:t>
            </w: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</w:t>
            </w:r>
            <w:r w:rsidR="007D0031" w:rsidRPr="007D0031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خبرات</w:t>
            </w:r>
            <w:r w:rsidRPr="007D0031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المستفادة من التجارب السابقة لتحقيق مخرجات </w:t>
            </w:r>
            <w:r w:rsidR="00E97791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متفوقة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07978AD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5BB6227C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555DAB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9B49F5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2152501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00D55F3D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41D977AB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39B0AC6F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4C46AD7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510543C" w14:textId="77777777" w:rsidR="000F4DD3" w:rsidRDefault="000F4DD3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6F7288AC" w14:textId="5E43AB52" w:rsidR="009919B1" w:rsidRDefault="009919B1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lastRenderedPageBreak/>
        <w:t>المحور السابع: تعزيز الإبداع وتسخير الابتكار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36"/>
        <w:gridCol w:w="4608"/>
        <w:gridCol w:w="771"/>
        <w:gridCol w:w="771"/>
        <w:gridCol w:w="769"/>
        <w:gridCol w:w="771"/>
        <w:gridCol w:w="922"/>
      </w:tblGrid>
      <w:tr w:rsidR="00C93B49" w:rsidRPr="009919B1" w14:paraId="28834186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63D5FD6B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2367DA06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6223DE16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150BDDE4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034C3CE3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1EC887C4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0E0D1FA2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76D97AEE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4E7589F2" w14:textId="20C998F8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31</w:t>
            </w:r>
          </w:p>
        </w:tc>
        <w:tc>
          <w:tcPr>
            <w:tcW w:w="4661" w:type="dxa"/>
            <w:vAlign w:val="center"/>
          </w:tcPr>
          <w:p w14:paraId="0E39E1B5" w14:textId="14A477BF" w:rsidR="00C93B49" w:rsidRPr="009919B1" w:rsidRDefault="00C93B49" w:rsidP="000D680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B702D2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>يغرس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 المستشفى مفاهيم الإبداع والابتكار ضمن سياساته وأنظمته وعملياته التشغيلية المختلفة.</w:t>
            </w:r>
          </w:p>
        </w:tc>
        <w:tc>
          <w:tcPr>
            <w:tcW w:w="773" w:type="dxa"/>
            <w:vAlign w:val="center"/>
          </w:tcPr>
          <w:p w14:paraId="5D94999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8D548F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95C0E8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BA64E1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60EF4F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411E50E1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104DE151" w14:textId="60575F25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32</w:t>
            </w:r>
          </w:p>
        </w:tc>
        <w:tc>
          <w:tcPr>
            <w:tcW w:w="4661" w:type="dxa"/>
            <w:vAlign w:val="center"/>
          </w:tcPr>
          <w:p w14:paraId="16C9A6C9" w14:textId="040D1990" w:rsidR="00C93B49" w:rsidRPr="009919B1" w:rsidRDefault="00C93B49" w:rsidP="000D680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يشجع المستشفى كافة العاملين والمعنيين على تقديم الأفكار والمقترحات المبتكرة الهادفة </w:t>
            </w:r>
            <w:r w:rsidR="007F3BC7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للتميز وا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لتحسين المستمر.</w:t>
            </w:r>
          </w:p>
        </w:tc>
        <w:tc>
          <w:tcPr>
            <w:tcW w:w="773" w:type="dxa"/>
            <w:vAlign w:val="center"/>
          </w:tcPr>
          <w:p w14:paraId="5110360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5F474B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E2D8A3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41C004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71436248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B87CBD9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431190CB" w14:textId="37BC6790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33</w:t>
            </w:r>
          </w:p>
        </w:tc>
        <w:tc>
          <w:tcPr>
            <w:tcW w:w="4661" w:type="dxa"/>
            <w:vAlign w:val="center"/>
          </w:tcPr>
          <w:p w14:paraId="13EC9969" w14:textId="0EC02AB4" w:rsidR="00C93B49" w:rsidRPr="009919B1" w:rsidRDefault="00C93B49" w:rsidP="000D680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يعمل المستشفى على </w:t>
            </w:r>
            <w:r w:rsidRPr="00B702D2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استحداث </w:t>
            </w: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خدمات صحية جديدة تتفوق على تطلعات المرضى.</w:t>
            </w:r>
          </w:p>
        </w:tc>
        <w:tc>
          <w:tcPr>
            <w:tcW w:w="773" w:type="dxa"/>
            <w:vAlign w:val="center"/>
          </w:tcPr>
          <w:p w14:paraId="76C6069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5F6D61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097F51E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474AFF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B8FED1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91B600C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43A40FA9" w14:textId="6457397A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34</w:t>
            </w:r>
          </w:p>
        </w:tc>
        <w:tc>
          <w:tcPr>
            <w:tcW w:w="4661" w:type="dxa"/>
            <w:vAlign w:val="center"/>
          </w:tcPr>
          <w:p w14:paraId="07F99958" w14:textId="133938F6" w:rsidR="00C93B49" w:rsidRPr="009919B1" w:rsidRDefault="00C93B49" w:rsidP="00825C67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يدعم المستشفى عمليات البحث والتطوير ويستفيد من التطورات المتسارعة في التقنيات الصحية الحديثة.</w:t>
            </w:r>
          </w:p>
        </w:tc>
        <w:tc>
          <w:tcPr>
            <w:tcW w:w="773" w:type="dxa"/>
            <w:vAlign w:val="center"/>
          </w:tcPr>
          <w:p w14:paraId="0D7C7B5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B959A0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35436A1E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64ADDB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3129512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3AF01D33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4A407125" w14:textId="4B71B55F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35</w:t>
            </w:r>
          </w:p>
        </w:tc>
        <w:tc>
          <w:tcPr>
            <w:tcW w:w="4661" w:type="dxa"/>
            <w:vAlign w:val="center"/>
          </w:tcPr>
          <w:p w14:paraId="2541688B" w14:textId="154AF6B5" w:rsidR="00C93B49" w:rsidRPr="009919B1" w:rsidRDefault="00C93B49" w:rsidP="00825C67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يوظف المستشفى التقنية والمعرفة المكتسبة لتعزيز قدراته التشغيلية وتحقيق الاستدامة المؤسسية.</w:t>
            </w:r>
          </w:p>
        </w:tc>
        <w:tc>
          <w:tcPr>
            <w:tcW w:w="773" w:type="dxa"/>
            <w:vAlign w:val="center"/>
          </w:tcPr>
          <w:p w14:paraId="595456A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38CA99F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1653FCA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2F10358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BE1A7D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527F4243" w14:textId="77777777" w:rsidR="00E01AF4" w:rsidRDefault="00E01AF4" w:rsidP="009919B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</w:p>
    <w:p w14:paraId="320CBE26" w14:textId="7FAF2EDA" w:rsidR="009919B1" w:rsidRDefault="009919B1" w:rsidP="000F4DD3">
      <w:pP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 xml:space="preserve">المحور الثامن: </w:t>
      </w:r>
      <w:r w:rsidR="005102CC" w:rsidRPr="005102C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  <w:t xml:space="preserve">التنمية المستدامة وتحقيق نتائج </w:t>
      </w:r>
      <w:r w:rsidR="00931AC6">
        <w:rPr>
          <w:rFonts w:ascii="Times New Roman" w:eastAsia="Times New Roman" w:hAnsi="Times New Roman" w:cs="Times New Roman" w:hint="cs"/>
          <w:b/>
          <w:bCs/>
          <w:kern w:val="0"/>
          <w:sz w:val="27"/>
          <w:szCs w:val="27"/>
          <w:rtl/>
          <w14:ligatures w14:val="none"/>
        </w:rPr>
        <w:t>متميزة</w:t>
      </w:r>
    </w:p>
    <w:tbl>
      <w:tblPr>
        <w:tblStyle w:val="aa"/>
        <w:bidiVisual/>
        <w:tblW w:w="9048" w:type="dxa"/>
        <w:tblLook w:val="04A0" w:firstRow="1" w:lastRow="0" w:firstColumn="1" w:lastColumn="0" w:noHBand="0" w:noVBand="1"/>
      </w:tblPr>
      <w:tblGrid>
        <w:gridCol w:w="436"/>
        <w:gridCol w:w="4608"/>
        <w:gridCol w:w="771"/>
        <w:gridCol w:w="771"/>
        <w:gridCol w:w="769"/>
        <w:gridCol w:w="771"/>
        <w:gridCol w:w="922"/>
      </w:tblGrid>
      <w:tr w:rsidR="00C93B49" w:rsidRPr="009919B1" w14:paraId="4E70E326" w14:textId="77777777" w:rsidTr="004A5E4D">
        <w:trPr>
          <w:trHeight w:val="769"/>
        </w:trPr>
        <w:tc>
          <w:tcPr>
            <w:tcW w:w="370" w:type="dxa"/>
            <w:vAlign w:val="center"/>
          </w:tcPr>
          <w:p w14:paraId="7682391C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م</w:t>
            </w:r>
          </w:p>
        </w:tc>
        <w:tc>
          <w:tcPr>
            <w:tcW w:w="4661" w:type="dxa"/>
            <w:vAlign w:val="center"/>
          </w:tcPr>
          <w:p w14:paraId="7CD5D3AA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العبارة</w:t>
            </w:r>
          </w:p>
        </w:tc>
        <w:tc>
          <w:tcPr>
            <w:tcW w:w="773" w:type="dxa"/>
            <w:vAlign w:val="center"/>
          </w:tcPr>
          <w:p w14:paraId="32262190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 بشدة</w:t>
            </w:r>
          </w:p>
        </w:tc>
        <w:tc>
          <w:tcPr>
            <w:tcW w:w="773" w:type="dxa"/>
            <w:vAlign w:val="center"/>
          </w:tcPr>
          <w:p w14:paraId="7BE24E13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موافق</w:t>
            </w:r>
          </w:p>
        </w:tc>
        <w:tc>
          <w:tcPr>
            <w:tcW w:w="772" w:type="dxa"/>
            <w:vAlign w:val="center"/>
          </w:tcPr>
          <w:p w14:paraId="33DA3B05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محايد</w:t>
            </w:r>
          </w:p>
        </w:tc>
        <w:tc>
          <w:tcPr>
            <w:tcW w:w="773" w:type="dxa"/>
            <w:vAlign w:val="center"/>
          </w:tcPr>
          <w:p w14:paraId="5616FC11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</w:t>
            </w:r>
          </w:p>
        </w:tc>
        <w:tc>
          <w:tcPr>
            <w:tcW w:w="926" w:type="dxa"/>
            <w:vAlign w:val="center"/>
          </w:tcPr>
          <w:p w14:paraId="4AD0FC6E" w14:textId="77777777" w:rsidR="00C93B49" w:rsidRPr="009919B1" w:rsidRDefault="00C93B49" w:rsidP="004A5E4D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9919B1">
              <w:rPr>
                <w:rFonts w:ascii="Times New Roman" w:eastAsia="Times New Roman" w:hAnsi="Times New Roman" w:cs="Times New Roman"/>
                <w:kern w:val="0"/>
                <w:rtl/>
                <w14:ligatures w14:val="none"/>
              </w:rPr>
              <w:t>غير موافق بشدة</w:t>
            </w:r>
          </w:p>
        </w:tc>
      </w:tr>
      <w:tr w:rsidR="00C93B49" w:rsidRPr="009919B1" w14:paraId="570D91E2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5BC704D1" w14:textId="185B59E6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36</w:t>
            </w:r>
          </w:p>
        </w:tc>
        <w:tc>
          <w:tcPr>
            <w:tcW w:w="4661" w:type="dxa"/>
            <w:vAlign w:val="center"/>
          </w:tcPr>
          <w:p w14:paraId="7D10A1DC" w14:textId="1260EDCA" w:rsidR="00C93B49" w:rsidRPr="009919B1" w:rsidRDefault="00E01AF4" w:rsidP="00E01AF4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</w:t>
            </w:r>
            <w:r w:rsidR="00F73456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ُ</w:t>
            </w: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درج</w:t>
            </w:r>
            <w:r w:rsidR="00ED0A12" w:rsidRPr="00E01AF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المستشفى مبادئ الاستدامة في أنشطته</w:t>
            </w: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</w:t>
            </w:r>
            <w:r w:rsidR="00ED0A12" w:rsidRPr="00E01AF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وقراراته</w:t>
            </w: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ا</w:t>
            </w:r>
            <w:r w:rsidR="00ED0A12" w:rsidRPr="00E01AF4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بما </w:t>
            </w:r>
            <w:r w:rsidRPr="00E01AF4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يتفق مع ثقافة المجتمع.</w:t>
            </w:r>
          </w:p>
        </w:tc>
        <w:tc>
          <w:tcPr>
            <w:tcW w:w="773" w:type="dxa"/>
            <w:vAlign w:val="center"/>
          </w:tcPr>
          <w:p w14:paraId="021E704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4C546DA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F3BFFD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BD312D5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2B86378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70187F1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3EA26265" w14:textId="75D2041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37</w:t>
            </w:r>
          </w:p>
        </w:tc>
        <w:tc>
          <w:tcPr>
            <w:tcW w:w="4661" w:type="dxa"/>
            <w:vAlign w:val="center"/>
          </w:tcPr>
          <w:p w14:paraId="76A5879E" w14:textId="77E61308" w:rsidR="00C93B49" w:rsidRPr="009919B1" w:rsidRDefault="006F6C74" w:rsidP="00402AF9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402AF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يلتزم المستشفى </w:t>
            </w:r>
            <w:r w:rsidR="00402AF9" w:rsidRPr="00402AF9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ب</w:t>
            </w:r>
            <w:r w:rsidRPr="00402AF9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السلوك الأخلاقي المهني في ممارساته المؤسسية مع الحفاظ على القيم والثوابت المجتمعية.</w:t>
            </w:r>
          </w:p>
        </w:tc>
        <w:tc>
          <w:tcPr>
            <w:tcW w:w="773" w:type="dxa"/>
            <w:vAlign w:val="center"/>
          </w:tcPr>
          <w:p w14:paraId="4750AAD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CB5D57C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66CBF3C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953EB5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63783E7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4D320103" w14:textId="77777777" w:rsidTr="004A5E4D">
        <w:trPr>
          <w:trHeight w:val="842"/>
        </w:trPr>
        <w:tc>
          <w:tcPr>
            <w:tcW w:w="370" w:type="dxa"/>
            <w:vAlign w:val="center"/>
          </w:tcPr>
          <w:p w14:paraId="30C8F62E" w14:textId="0E849EA7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38</w:t>
            </w:r>
          </w:p>
        </w:tc>
        <w:tc>
          <w:tcPr>
            <w:tcW w:w="4661" w:type="dxa"/>
            <w:vAlign w:val="center"/>
          </w:tcPr>
          <w:p w14:paraId="2898FD15" w14:textId="4B99CB90" w:rsidR="00C93B49" w:rsidRPr="006F6C74" w:rsidRDefault="006F6C74" w:rsidP="006F6C74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B702D2">
              <w:rPr>
                <w:rFonts w:ascii="Times New Roman" w:eastAsia="Times New Roman" w:hAnsi="Times New Roman" w:cs="Times New Roman"/>
                <w:color w:val="EE0000"/>
                <w:kern w:val="0"/>
                <w:sz w:val="24"/>
                <w:szCs w:val="24"/>
                <w:rtl/>
                <w14:ligatures w14:val="none"/>
              </w:rPr>
              <w:t xml:space="preserve">يسعى المستشفى إلى تحقيق نتائج </w:t>
            </w:r>
            <w:r w:rsidRPr="009C6A4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>م</w:t>
            </w:r>
            <w:r w:rsidR="009C6A43" w:rsidRPr="009C6A43">
              <w:rPr>
                <w:rFonts w:ascii="Times New Roman" w:eastAsia="Times New Roman" w:hAnsi="Times New Roman" w:cs="Times New Roman" w:hint="cs"/>
                <w:color w:val="FF0000"/>
                <w:kern w:val="0"/>
                <w:sz w:val="24"/>
                <w:szCs w:val="24"/>
                <w:rtl/>
                <w14:ligatures w14:val="none"/>
              </w:rPr>
              <w:t>تميزة</w:t>
            </w:r>
            <w:r w:rsidRPr="009C6A43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rtl/>
                <w14:ligatures w14:val="none"/>
              </w:rPr>
              <w:t xml:space="preserve"> </w:t>
            </w:r>
            <w:r w:rsidRPr="006F6C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ومستدامة شاملة تتوافق مع مستهدفات </w:t>
            </w:r>
            <w:r w:rsidR="00410CCC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و</w:t>
            </w:r>
            <w:r w:rsidRPr="006F6C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 xml:space="preserve">رؤية المملكة </w:t>
            </w:r>
            <w:r w:rsidR="00410CCC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العربية السعودية</w:t>
            </w:r>
            <w:r w:rsidRPr="006F6C7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1031D537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62CD568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7A7C5D3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01001D6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51232AE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0297F13F" w14:textId="77777777" w:rsidTr="004A5E4D">
        <w:trPr>
          <w:trHeight w:val="549"/>
        </w:trPr>
        <w:tc>
          <w:tcPr>
            <w:tcW w:w="370" w:type="dxa"/>
            <w:vAlign w:val="center"/>
          </w:tcPr>
          <w:p w14:paraId="125DBE2A" w14:textId="458FF5ED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39</w:t>
            </w:r>
          </w:p>
        </w:tc>
        <w:tc>
          <w:tcPr>
            <w:tcW w:w="4661" w:type="dxa"/>
            <w:vAlign w:val="center"/>
          </w:tcPr>
          <w:p w14:paraId="3154FE37" w14:textId="278B16D5" w:rsidR="00C93B49" w:rsidRPr="00B6027F" w:rsidRDefault="00B6027F" w:rsidP="009C6A4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يعتمد المستشفى منظومة متكاملة لقياس الأداء المؤسسي والفردي واستطلاع آراء المعنيين بشكل دوري</w:t>
            </w: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24A95D39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106A1400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508DF1A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707B9F1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5192AA31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  <w:tr w:rsidR="00C93B49" w:rsidRPr="009919B1" w14:paraId="1C36E150" w14:textId="77777777" w:rsidTr="004A5E4D">
        <w:trPr>
          <w:trHeight w:val="561"/>
        </w:trPr>
        <w:tc>
          <w:tcPr>
            <w:tcW w:w="370" w:type="dxa"/>
            <w:vAlign w:val="center"/>
          </w:tcPr>
          <w:p w14:paraId="1A0EB064" w14:textId="5CFFB1C2" w:rsidR="00C93B49" w:rsidRPr="009919B1" w:rsidRDefault="00F01964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40</w:t>
            </w:r>
          </w:p>
        </w:tc>
        <w:tc>
          <w:tcPr>
            <w:tcW w:w="4661" w:type="dxa"/>
            <w:vAlign w:val="center"/>
          </w:tcPr>
          <w:p w14:paraId="4091B024" w14:textId="4541FA24" w:rsidR="00C93B49" w:rsidRPr="00B6027F" w:rsidRDefault="00B6027F" w:rsidP="009C6A43">
            <w:pPr>
              <w:spacing w:before="100" w:beforeAutospacing="1" w:after="100" w:afterAutospacing="1"/>
              <w:jc w:val="lowKashida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ي</w:t>
            </w:r>
            <w:r w:rsidR="00931AC6"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14:ligatures w14:val="none"/>
              </w:rPr>
              <w:t>ُ</w:t>
            </w: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  <w:t>حلل المستشفى نتائج القياس ويتخذ الإجراءات التصحيحية اللازمة للتحسين المستمر في خدماته وعملياته</w:t>
            </w:r>
            <w:r w:rsidRPr="00B60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</w:tc>
        <w:tc>
          <w:tcPr>
            <w:tcW w:w="773" w:type="dxa"/>
            <w:vAlign w:val="center"/>
          </w:tcPr>
          <w:p w14:paraId="301F2E5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740C014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2" w:type="dxa"/>
            <w:vAlign w:val="center"/>
          </w:tcPr>
          <w:p w14:paraId="4A159343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773" w:type="dxa"/>
            <w:vAlign w:val="center"/>
          </w:tcPr>
          <w:p w14:paraId="38BF3C92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  <w:tc>
          <w:tcPr>
            <w:tcW w:w="926" w:type="dxa"/>
            <w:vAlign w:val="center"/>
          </w:tcPr>
          <w:p w14:paraId="1B836E9B" w14:textId="77777777" w:rsidR="00C93B49" w:rsidRPr="009919B1" w:rsidRDefault="00C93B49" w:rsidP="00C93B49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</w:p>
        </w:tc>
      </w:tr>
    </w:tbl>
    <w:p w14:paraId="263DC9E2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00617318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68F6DCB6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3F6EDBB5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6F446453" w14:textId="77777777" w:rsidR="000F4DD3" w:rsidRDefault="000F4DD3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</w:p>
    <w:p w14:paraId="2A50C7D9" w14:textId="1AEF7411" w:rsidR="009919B1" w:rsidRDefault="009919B1" w:rsidP="009919B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</w:pPr>
      <w:r w:rsidRPr="009919B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lastRenderedPageBreak/>
        <w:t xml:space="preserve">جدول ملخص </w:t>
      </w:r>
      <w:r w:rsidR="00DF2B50" w:rsidRPr="00DF2B5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14:ligatures w14:val="none"/>
        </w:rPr>
        <w:t>محاور مبادئ النموذج الوطني للتميز المؤسسي لجائزة الملك عبد العزيز للجودة  (المتغير المستقل)</w:t>
      </w:r>
    </w:p>
    <w:tbl>
      <w:tblPr>
        <w:tblStyle w:val="aa"/>
        <w:bidiVisual/>
        <w:tblW w:w="0" w:type="auto"/>
        <w:tblLook w:val="04A0" w:firstRow="1" w:lastRow="0" w:firstColumn="1" w:lastColumn="0" w:noHBand="0" w:noVBand="1"/>
      </w:tblPr>
      <w:tblGrid>
        <w:gridCol w:w="3336"/>
        <w:gridCol w:w="2694"/>
        <w:gridCol w:w="2266"/>
      </w:tblGrid>
      <w:tr w:rsidR="00C93B49" w14:paraId="1FA5E9A7" w14:textId="77777777" w:rsidTr="00542A2F">
        <w:tc>
          <w:tcPr>
            <w:tcW w:w="3336" w:type="dxa"/>
            <w:shd w:val="clear" w:color="auto" w:fill="00B0F0"/>
          </w:tcPr>
          <w:p w14:paraId="402DF5F2" w14:textId="3727BA55" w:rsidR="00C93B49" w:rsidRPr="00C93B49" w:rsidRDefault="00C93B49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C93B49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المحور (المبدأ)</w:t>
            </w:r>
          </w:p>
        </w:tc>
        <w:tc>
          <w:tcPr>
            <w:tcW w:w="2694" w:type="dxa"/>
            <w:shd w:val="clear" w:color="auto" w:fill="00B0F0"/>
          </w:tcPr>
          <w:p w14:paraId="3E410CC5" w14:textId="37FBFFFB" w:rsidR="00C93B49" w:rsidRPr="00C93B49" w:rsidRDefault="00C93B49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C93B49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أرقام العبارات</w:t>
            </w:r>
          </w:p>
        </w:tc>
        <w:tc>
          <w:tcPr>
            <w:tcW w:w="2266" w:type="dxa"/>
            <w:shd w:val="clear" w:color="auto" w:fill="00B0F0"/>
          </w:tcPr>
          <w:p w14:paraId="6093C2D2" w14:textId="0B91F099" w:rsidR="00C93B49" w:rsidRPr="00C93B49" w:rsidRDefault="00C93B49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C93B49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عدد العبارات</w:t>
            </w:r>
          </w:p>
        </w:tc>
      </w:tr>
      <w:tr w:rsidR="00C93B49" w14:paraId="0BFCB407" w14:textId="77777777" w:rsidTr="005102CC">
        <w:tc>
          <w:tcPr>
            <w:tcW w:w="3336" w:type="dxa"/>
          </w:tcPr>
          <w:p w14:paraId="3B016CB5" w14:textId="34D12ECA" w:rsidR="00C93B49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القيادة بالإلهام والقدوة الحسنة</w:t>
            </w:r>
          </w:p>
        </w:tc>
        <w:tc>
          <w:tcPr>
            <w:tcW w:w="2694" w:type="dxa"/>
          </w:tcPr>
          <w:p w14:paraId="40B428B5" w14:textId="55282D7F" w:rsidR="00C93B49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1-5</w:t>
            </w:r>
          </w:p>
        </w:tc>
        <w:tc>
          <w:tcPr>
            <w:tcW w:w="2266" w:type="dxa"/>
          </w:tcPr>
          <w:p w14:paraId="5A8A7022" w14:textId="1166392E" w:rsidR="00C93B49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2F018965" w14:textId="77777777" w:rsidTr="005102CC">
        <w:tc>
          <w:tcPr>
            <w:tcW w:w="3336" w:type="dxa"/>
          </w:tcPr>
          <w:p w14:paraId="789324B1" w14:textId="06D4BDEE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الاهتمام بالموارد البشرية</w:t>
            </w:r>
          </w:p>
        </w:tc>
        <w:tc>
          <w:tcPr>
            <w:tcW w:w="2694" w:type="dxa"/>
          </w:tcPr>
          <w:p w14:paraId="3FF38453" w14:textId="5851A1A7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6-10</w:t>
            </w:r>
          </w:p>
        </w:tc>
        <w:tc>
          <w:tcPr>
            <w:tcW w:w="2266" w:type="dxa"/>
          </w:tcPr>
          <w:p w14:paraId="7C283EE3" w14:textId="31C02739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682BA46F" w14:textId="77777777" w:rsidTr="005102CC">
        <w:tc>
          <w:tcPr>
            <w:tcW w:w="3336" w:type="dxa"/>
          </w:tcPr>
          <w:p w14:paraId="6900B624" w14:textId="1C5CE416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التركيز على المستفيدين</w:t>
            </w:r>
          </w:p>
        </w:tc>
        <w:tc>
          <w:tcPr>
            <w:tcW w:w="2694" w:type="dxa"/>
          </w:tcPr>
          <w:p w14:paraId="5B5863BC" w14:textId="61A9AEC8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11-15</w:t>
            </w:r>
          </w:p>
        </w:tc>
        <w:tc>
          <w:tcPr>
            <w:tcW w:w="2266" w:type="dxa"/>
          </w:tcPr>
          <w:p w14:paraId="68F70946" w14:textId="33AD7360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2D7018FE" w14:textId="77777777" w:rsidTr="005102CC">
        <w:tc>
          <w:tcPr>
            <w:tcW w:w="3336" w:type="dxa"/>
          </w:tcPr>
          <w:p w14:paraId="6D5026A4" w14:textId="42D26739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الإدارة بالعمليات</w:t>
            </w:r>
          </w:p>
        </w:tc>
        <w:tc>
          <w:tcPr>
            <w:tcW w:w="2694" w:type="dxa"/>
          </w:tcPr>
          <w:p w14:paraId="36E74622" w14:textId="522C90F4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16-20</w:t>
            </w:r>
          </w:p>
        </w:tc>
        <w:tc>
          <w:tcPr>
            <w:tcW w:w="2266" w:type="dxa"/>
          </w:tcPr>
          <w:p w14:paraId="617A5733" w14:textId="202FF029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5CA9A198" w14:textId="77777777" w:rsidTr="005102CC">
        <w:tc>
          <w:tcPr>
            <w:tcW w:w="3336" w:type="dxa"/>
          </w:tcPr>
          <w:p w14:paraId="407B9D78" w14:textId="4893962B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تطوير الشراكات الناجحة</w:t>
            </w:r>
          </w:p>
        </w:tc>
        <w:tc>
          <w:tcPr>
            <w:tcW w:w="2694" w:type="dxa"/>
          </w:tcPr>
          <w:p w14:paraId="6154CC39" w14:textId="02BAA9E3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21-25</w:t>
            </w:r>
          </w:p>
        </w:tc>
        <w:tc>
          <w:tcPr>
            <w:tcW w:w="2266" w:type="dxa"/>
          </w:tcPr>
          <w:p w14:paraId="0D2B996D" w14:textId="6A1D16E7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50CF8B8D" w14:textId="77777777" w:rsidTr="005102CC">
        <w:tc>
          <w:tcPr>
            <w:tcW w:w="3336" w:type="dxa"/>
          </w:tcPr>
          <w:p w14:paraId="72A92A7E" w14:textId="7EE9960C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التعلم والتحسين المستمر</w:t>
            </w:r>
          </w:p>
        </w:tc>
        <w:tc>
          <w:tcPr>
            <w:tcW w:w="2694" w:type="dxa"/>
          </w:tcPr>
          <w:p w14:paraId="5ED021A7" w14:textId="17C1DBED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26-30</w:t>
            </w:r>
          </w:p>
        </w:tc>
        <w:tc>
          <w:tcPr>
            <w:tcW w:w="2266" w:type="dxa"/>
          </w:tcPr>
          <w:p w14:paraId="71A7E380" w14:textId="79049D17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13590748" w14:textId="77777777" w:rsidTr="005102CC">
        <w:tc>
          <w:tcPr>
            <w:tcW w:w="3336" w:type="dxa"/>
          </w:tcPr>
          <w:p w14:paraId="45298959" w14:textId="784ECF84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tl/>
              </w:rPr>
              <w:t>تعزيز الإبداع وتسخير الابتكار</w:t>
            </w:r>
          </w:p>
        </w:tc>
        <w:tc>
          <w:tcPr>
            <w:tcW w:w="2694" w:type="dxa"/>
          </w:tcPr>
          <w:p w14:paraId="6586EF1A" w14:textId="0521B1C2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31-35</w:t>
            </w:r>
          </w:p>
        </w:tc>
        <w:tc>
          <w:tcPr>
            <w:tcW w:w="2266" w:type="dxa"/>
          </w:tcPr>
          <w:p w14:paraId="048F9523" w14:textId="410B8141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3B7FED08" w14:textId="77777777" w:rsidTr="005102CC">
        <w:tc>
          <w:tcPr>
            <w:tcW w:w="3336" w:type="dxa"/>
          </w:tcPr>
          <w:p w14:paraId="59790509" w14:textId="42ED03EF" w:rsidR="00F01964" w:rsidRPr="00C93B49" w:rsidRDefault="005102CC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5102CC">
              <w:rPr>
                <w:rFonts w:cs="Arial"/>
                <w:rtl/>
              </w:rPr>
              <w:t>التنمية المستدامة وتحقيق نتائج متفوقة</w:t>
            </w:r>
          </w:p>
        </w:tc>
        <w:tc>
          <w:tcPr>
            <w:tcW w:w="2694" w:type="dxa"/>
          </w:tcPr>
          <w:p w14:paraId="12C306BC" w14:textId="2C353CB2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36-40</w:t>
            </w:r>
          </w:p>
        </w:tc>
        <w:tc>
          <w:tcPr>
            <w:tcW w:w="2266" w:type="dxa"/>
          </w:tcPr>
          <w:p w14:paraId="5EE61351" w14:textId="716A64DD" w:rsidR="00F01964" w:rsidRPr="00C93B49" w:rsidRDefault="00F01964" w:rsidP="00F01964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 w:rsidRPr="00636F9F"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5</w:t>
            </w:r>
          </w:p>
        </w:tc>
      </w:tr>
      <w:tr w:rsidR="00F01964" w14:paraId="3A977464" w14:textId="77777777" w:rsidTr="00542A2F">
        <w:tc>
          <w:tcPr>
            <w:tcW w:w="6030" w:type="dxa"/>
            <w:gridSpan w:val="2"/>
            <w:shd w:val="clear" w:color="auto" w:fill="00B0F0"/>
          </w:tcPr>
          <w:p w14:paraId="01AF5F7A" w14:textId="201CFA9C" w:rsidR="00F01964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الإجمالي</w:t>
            </w:r>
          </w:p>
        </w:tc>
        <w:tc>
          <w:tcPr>
            <w:tcW w:w="2266" w:type="dxa"/>
            <w:shd w:val="clear" w:color="auto" w:fill="00B0F0"/>
          </w:tcPr>
          <w:p w14:paraId="3FEE78A7" w14:textId="76AB4C9E" w:rsidR="00F01964" w:rsidRPr="00C93B49" w:rsidRDefault="00F01964" w:rsidP="00C93B49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Times New Roman" w:eastAsia="Times New Roman" w:hAnsi="Times New Roman" w:cs="Times New Roman" w:hint="cs"/>
                <w:b/>
                <w:bCs/>
                <w:kern w:val="0"/>
                <w:rtl/>
                <w14:ligatures w14:val="none"/>
              </w:rPr>
              <w:t>40</w:t>
            </w:r>
          </w:p>
        </w:tc>
      </w:tr>
    </w:tbl>
    <w:p w14:paraId="1592A14E" w14:textId="3B4504BD" w:rsidR="00C93B49" w:rsidRDefault="00FD53EF" w:rsidP="00DF2B50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تم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التعامل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مع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محاور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="00846D5E"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مبادئ النموذج الوطني للتميز المؤسسي لجائزة الملك عبد العزيز للجودة  (المتغير المستقل)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بأوزان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متساوية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في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أداة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الدراسة</w:t>
      </w:r>
      <w:r w:rsidR="002F6717"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 الاولى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،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وذلك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="00A94DC0"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للتمكن من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قياس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أثرها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على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="00A94DC0"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 xml:space="preserve">جودة تجربة المريض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دون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افتراض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="002F6717"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مُسبق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لأهمية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محور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دون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</w:t>
      </w:r>
      <w:r w:rsidRPr="00972129">
        <w:rPr>
          <w:rFonts w:ascii="Times New Roman" w:eastAsia="Times New Roman" w:hAnsi="Times New Roman" w:cs="Times New Roman" w:hint="cs"/>
          <w:b/>
          <w:bCs/>
          <w:kern w:val="0"/>
          <w:sz w:val="28"/>
          <w:szCs w:val="28"/>
          <w:rtl/>
          <w14:ligatures w14:val="none"/>
        </w:rPr>
        <w:t>آخر</w:t>
      </w:r>
      <w:r w:rsidRPr="00972129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rtl/>
          <w14:ligatures w14:val="none"/>
        </w:rPr>
        <w:t xml:space="preserve"> .</w:t>
      </w:r>
    </w:p>
    <w:p w14:paraId="1F1EE26C" w14:textId="77777777" w:rsidR="000F4DD3" w:rsidRPr="00972129" w:rsidRDefault="000F4DD3" w:rsidP="000F4DD3">
      <w:pPr>
        <w:pStyle w:val="a6"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</w:p>
    <w:p w14:paraId="4D5470D7" w14:textId="4C0A0D5F" w:rsidR="00972129" w:rsidRPr="00DF2B50" w:rsidRDefault="00972129" w:rsidP="00DF2B50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EE0000"/>
          <w:kern w:val="0"/>
          <w:sz w:val="28"/>
          <w:szCs w:val="28"/>
          <w:rtl/>
          <w14:ligatures w14:val="none"/>
        </w:rPr>
      </w:pPr>
      <w:r>
        <w:rPr>
          <w:rFonts w:ascii="Times New Roman" w:eastAsia="Times New Roman" w:hAnsi="Times New Roman" w:cs="Times New Roman" w:hint="cs"/>
          <w:b/>
          <w:bCs/>
          <w:color w:val="EE0000"/>
          <w:kern w:val="0"/>
          <w:sz w:val="28"/>
          <w:szCs w:val="28"/>
          <w:rtl/>
          <w14:ligatures w14:val="none"/>
        </w:rPr>
        <w:t xml:space="preserve">العبارات والكلمات </w:t>
      </w:r>
      <w:r w:rsidR="008D6699">
        <w:rPr>
          <w:rFonts w:ascii="Times New Roman" w:eastAsia="Times New Roman" w:hAnsi="Times New Roman" w:cs="Times New Roman" w:hint="cs"/>
          <w:b/>
          <w:bCs/>
          <w:color w:val="EE0000"/>
          <w:kern w:val="0"/>
          <w:sz w:val="28"/>
          <w:szCs w:val="28"/>
          <w:rtl/>
          <w14:ligatures w14:val="none"/>
        </w:rPr>
        <w:t xml:space="preserve">باللون الأحمر = تعديلات الخبراء المحكمين </w:t>
      </w:r>
      <w:r w:rsidR="00AB03CE">
        <w:rPr>
          <w:rFonts w:ascii="Times New Roman" w:eastAsia="Times New Roman" w:hAnsi="Times New Roman" w:cs="Times New Roman" w:hint="cs"/>
          <w:b/>
          <w:bCs/>
          <w:color w:val="EE0000"/>
          <w:kern w:val="0"/>
          <w:sz w:val="28"/>
          <w:szCs w:val="28"/>
          <w:rtl/>
          <w14:ligatures w14:val="none"/>
        </w:rPr>
        <w:t>(مرفق قائمة المحكمين)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19B1" w:rsidRPr="009919B1" w14:paraId="0877A4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F9297" w14:textId="77777777" w:rsidR="009919B1" w:rsidRPr="009919B1" w:rsidRDefault="009919B1" w:rsidP="009919B1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14:ligatures w14:val="none"/>
              </w:rPr>
            </w:pPr>
          </w:p>
        </w:tc>
      </w:tr>
    </w:tbl>
    <w:p w14:paraId="555EC595" w14:textId="302FBAFB" w:rsidR="00BC4148" w:rsidRDefault="00BC4148" w:rsidP="00972129">
      <w:pPr>
        <w:rPr>
          <w:rtl/>
        </w:rPr>
      </w:pPr>
    </w:p>
    <w:tbl>
      <w:tblPr>
        <w:tblStyle w:val="aa"/>
        <w:tblpPr w:leftFromText="180" w:rightFromText="180" w:vertAnchor="page" w:horzAnchor="margin" w:tblpXSpec="center" w:tblpY="8629"/>
        <w:bidiVisual/>
        <w:tblW w:w="10828" w:type="dxa"/>
        <w:tblLook w:val="04A0" w:firstRow="1" w:lastRow="0" w:firstColumn="1" w:lastColumn="0" w:noHBand="0" w:noVBand="1"/>
      </w:tblPr>
      <w:tblGrid>
        <w:gridCol w:w="961"/>
        <w:gridCol w:w="2525"/>
        <w:gridCol w:w="1466"/>
        <w:gridCol w:w="1470"/>
        <w:gridCol w:w="1302"/>
        <w:gridCol w:w="1631"/>
        <w:gridCol w:w="1473"/>
      </w:tblGrid>
      <w:tr w:rsidR="000F4DD3" w:rsidRPr="00AD4396" w14:paraId="21217422" w14:textId="77777777" w:rsidTr="000F4DD3">
        <w:trPr>
          <w:trHeight w:val="35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7BE10343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البيان</w:t>
            </w:r>
          </w:p>
        </w:tc>
        <w:tc>
          <w:tcPr>
            <w:tcW w:w="2525" w:type="dxa"/>
            <w:shd w:val="clear" w:color="auto" w:fill="CAEDFB" w:themeFill="accent4" w:themeFillTint="33"/>
            <w:vAlign w:val="center"/>
          </w:tcPr>
          <w:p w14:paraId="02471BB4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اسم الخبير</w:t>
            </w:r>
          </w:p>
        </w:tc>
        <w:tc>
          <w:tcPr>
            <w:tcW w:w="1466" w:type="dxa"/>
            <w:shd w:val="clear" w:color="auto" w:fill="CAEDFB" w:themeFill="accent4" w:themeFillTint="33"/>
            <w:vAlign w:val="center"/>
          </w:tcPr>
          <w:p w14:paraId="7CFE6D54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الدرجة العلمية</w:t>
            </w:r>
          </w:p>
        </w:tc>
        <w:tc>
          <w:tcPr>
            <w:tcW w:w="1470" w:type="dxa"/>
            <w:shd w:val="clear" w:color="auto" w:fill="CAEDFB" w:themeFill="accent4" w:themeFillTint="33"/>
            <w:vAlign w:val="center"/>
          </w:tcPr>
          <w:p w14:paraId="47B51E69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التخصص</w:t>
            </w:r>
          </w:p>
        </w:tc>
        <w:tc>
          <w:tcPr>
            <w:tcW w:w="1302" w:type="dxa"/>
            <w:shd w:val="clear" w:color="auto" w:fill="CAEDFB" w:themeFill="accent4" w:themeFillTint="33"/>
            <w:vAlign w:val="center"/>
          </w:tcPr>
          <w:p w14:paraId="0A5C8C79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عدد سنوات الخبرة</w:t>
            </w:r>
          </w:p>
        </w:tc>
        <w:tc>
          <w:tcPr>
            <w:tcW w:w="1631" w:type="dxa"/>
            <w:shd w:val="clear" w:color="auto" w:fill="CAEDFB" w:themeFill="accent4" w:themeFillTint="33"/>
            <w:vAlign w:val="center"/>
          </w:tcPr>
          <w:p w14:paraId="1B85A7C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الوظيفية</w:t>
            </w:r>
          </w:p>
        </w:tc>
        <w:tc>
          <w:tcPr>
            <w:tcW w:w="1473" w:type="dxa"/>
            <w:shd w:val="clear" w:color="auto" w:fill="CAEDFB" w:themeFill="accent4" w:themeFillTint="33"/>
            <w:vAlign w:val="center"/>
          </w:tcPr>
          <w:p w14:paraId="7181F1AD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جهة العمل</w:t>
            </w:r>
          </w:p>
        </w:tc>
      </w:tr>
      <w:tr w:rsidR="000F4DD3" w:rsidRPr="00AD4396" w14:paraId="7FED9491" w14:textId="77777777" w:rsidTr="000F4DD3">
        <w:trPr>
          <w:trHeight w:val="11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1B71009D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الخبير(1)</w:t>
            </w:r>
          </w:p>
        </w:tc>
        <w:tc>
          <w:tcPr>
            <w:tcW w:w="2525" w:type="dxa"/>
            <w:vAlign w:val="center"/>
          </w:tcPr>
          <w:p w14:paraId="59314CB8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أ.د. جازي شديد العتيبي </w:t>
            </w:r>
          </w:p>
        </w:tc>
        <w:tc>
          <w:tcPr>
            <w:tcW w:w="1466" w:type="dxa"/>
            <w:vAlign w:val="center"/>
          </w:tcPr>
          <w:p w14:paraId="535905D6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1941B82A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الإدارة في التمريض </w:t>
            </w:r>
          </w:p>
        </w:tc>
        <w:tc>
          <w:tcPr>
            <w:tcW w:w="1302" w:type="dxa"/>
            <w:vAlign w:val="center"/>
          </w:tcPr>
          <w:p w14:paraId="0942D96F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20</w:t>
            </w:r>
          </w:p>
        </w:tc>
        <w:tc>
          <w:tcPr>
            <w:tcW w:w="1631" w:type="dxa"/>
            <w:vAlign w:val="center"/>
          </w:tcPr>
          <w:p w14:paraId="649C3750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رئيس قسم الإدارة في التمريض</w:t>
            </w:r>
          </w:p>
        </w:tc>
        <w:tc>
          <w:tcPr>
            <w:tcW w:w="1473" w:type="dxa"/>
            <w:vAlign w:val="center"/>
          </w:tcPr>
          <w:p w14:paraId="5802D68C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جامعة المجمعة</w:t>
            </w:r>
          </w:p>
        </w:tc>
      </w:tr>
      <w:tr w:rsidR="000F4DD3" w:rsidRPr="00AD4396" w14:paraId="5F9D571A" w14:textId="77777777" w:rsidTr="000F4DD3">
        <w:trPr>
          <w:trHeight w:val="11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58698B77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الخبير(2)</w:t>
            </w:r>
          </w:p>
        </w:tc>
        <w:tc>
          <w:tcPr>
            <w:tcW w:w="2525" w:type="dxa"/>
            <w:vAlign w:val="center"/>
          </w:tcPr>
          <w:p w14:paraId="641839C2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ا.د. </w:t>
            </w:r>
            <w:proofErr w:type="gramStart"/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عطاالله</w:t>
            </w:r>
            <w:proofErr w:type="gramEnd"/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خلف العنزي</w:t>
            </w:r>
          </w:p>
        </w:tc>
        <w:tc>
          <w:tcPr>
            <w:tcW w:w="1466" w:type="dxa"/>
            <w:vAlign w:val="center"/>
          </w:tcPr>
          <w:p w14:paraId="106CA60A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332A89F4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الصحة النفسية</w:t>
            </w:r>
          </w:p>
        </w:tc>
        <w:tc>
          <w:tcPr>
            <w:tcW w:w="1302" w:type="dxa"/>
            <w:vAlign w:val="center"/>
          </w:tcPr>
          <w:p w14:paraId="01FB1196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18</w:t>
            </w:r>
          </w:p>
        </w:tc>
        <w:tc>
          <w:tcPr>
            <w:tcW w:w="1631" w:type="dxa"/>
            <w:vAlign w:val="center"/>
          </w:tcPr>
          <w:p w14:paraId="17DE66F6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وكيل كلية التمريض</w:t>
            </w:r>
          </w:p>
        </w:tc>
        <w:tc>
          <w:tcPr>
            <w:tcW w:w="1473" w:type="dxa"/>
            <w:vAlign w:val="center"/>
          </w:tcPr>
          <w:p w14:paraId="4A209913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جامعة الامام محمد بن سعود الاسلامية</w:t>
            </w:r>
          </w:p>
        </w:tc>
      </w:tr>
      <w:tr w:rsidR="000F4DD3" w:rsidRPr="00AD4396" w14:paraId="2835A15D" w14:textId="77777777" w:rsidTr="000F4DD3">
        <w:trPr>
          <w:trHeight w:val="10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32235B2F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الخبير(3)</w:t>
            </w:r>
          </w:p>
        </w:tc>
        <w:tc>
          <w:tcPr>
            <w:tcW w:w="2525" w:type="dxa"/>
            <w:vAlign w:val="center"/>
          </w:tcPr>
          <w:p w14:paraId="116DF2A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د. ماجد </w:t>
            </w:r>
            <w:proofErr w:type="spellStart"/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مونس</w:t>
            </w:r>
            <w:proofErr w:type="spellEnd"/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الرويلي </w:t>
            </w:r>
          </w:p>
        </w:tc>
        <w:tc>
          <w:tcPr>
            <w:tcW w:w="1466" w:type="dxa"/>
            <w:vAlign w:val="center"/>
          </w:tcPr>
          <w:p w14:paraId="42024BE1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6D25C97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صحة المجتمع </w:t>
            </w:r>
          </w:p>
        </w:tc>
        <w:tc>
          <w:tcPr>
            <w:tcW w:w="1302" w:type="dxa"/>
            <w:vAlign w:val="center"/>
          </w:tcPr>
          <w:p w14:paraId="5DAE7BB9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23</w:t>
            </w:r>
          </w:p>
        </w:tc>
        <w:tc>
          <w:tcPr>
            <w:tcW w:w="1631" w:type="dxa"/>
            <w:vAlign w:val="center"/>
          </w:tcPr>
          <w:p w14:paraId="09CD498B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مشارك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وكيل الكلية للدراسات العليا والبحث العلمي </w:t>
            </w:r>
          </w:p>
        </w:tc>
        <w:tc>
          <w:tcPr>
            <w:tcW w:w="1473" w:type="dxa"/>
            <w:vAlign w:val="center"/>
          </w:tcPr>
          <w:p w14:paraId="238B0B1A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جامعة الجوف</w:t>
            </w:r>
          </w:p>
        </w:tc>
      </w:tr>
      <w:tr w:rsidR="000F4DD3" w:rsidRPr="00AD4396" w14:paraId="52B38A5F" w14:textId="77777777" w:rsidTr="000F4DD3">
        <w:trPr>
          <w:trHeight w:val="11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2C7C3A1D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الخبير(4)</w:t>
            </w:r>
          </w:p>
        </w:tc>
        <w:tc>
          <w:tcPr>
            <w:tcW w:w="2525" w:type="dxa"/>
            <w:vAlign w:val="center"/>
          </w:tcPr>
          <w:p w14:paraId="34CE2F6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د. إبراهيم القاسمي</w:t>
            </w:r>
          </w:p>
        </w:tc>
        <w:tc>
          <w:tcPr>
            <w:tcW w:w="1466" w:type="dxa"/>
            <w:vAlign w:val="center"/>
          </w:tcPr>
          <w:p w14:paraId="64FD0CC2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5ADF4ADD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جودة الرعاية الصحية</w:t>
            </w:r>
          </w:p>
        </w:tc>
        <w:tc>
          <w:tcPr>
            <w:tcW w:w="1302" w:type="dxa"/>
            <w:vAlign w:val="center"/>
          </w:tcPr>
          <w:p w14:paraId="4347D8B3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15</w:t>
            </w:r>
          </w:p>
        </w:tc>
        <w:tc>
          <w:tcPr>
            <w:tcW w:w="1631" w:type="dxa"/>
            <w:vAlign w:val="center"/>
          </w:tcPr>
          <w:p w14:paraId="365131C1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مشارك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عضو هيئة تدريس</w:t>
            </w:r>
          </w:p>
        </w:tc>
        <w:tc>
          <w:tcPr>
            <w:tcW w:w="1473" w:type="dxa"/>
            <w:vAlign w:val="center"/>
          </w:tcPr>
          <w:p w14:paraId="63EE9413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الجامعة السعودية الالكترونية </w:t>
            </w:r>
          </w:p>
        </w:tc>
      </w:tr>
      <w:tr w:rsidR="000F4DD3" w:rsidRPr="00AD4396" w14:paraId="237B9FB0" w14:textId="77777777" w:rsidTr="000F4DD3">
        <w:trPr>
          <w:trHeight w:val="10"/>
        </w:trPr>
        <w:tc>
          <w:tcPr>
            <w:tcW w:w="961" w:type="dxa"/>
            <w:shd w:val="clear" w:color="auto" w:fill="CAEDFB" w:themeFill="accent4" w:themeFillTint="33"/>
            <w:vAlign w:val="center"/>
          </w:tcPr>
          <w:p w14:paraId="4CD046D0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الخبير(5)</w:t>
            </w:r>
          </w:p>
        </w:tc>
        <w:tc>
          <w:tcPr>
            <w:tcW w:w="2525" w:type="dxa"/>
            <w:vAlign w:val="center"/>
          </w:tcPr>
          <w:p w14:paraId="6D396D68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د. بدر عوض الرشيدي</w:t>
            </w:r>
          </w:p>
        </w:tc>
        <w:tc>
          <w:tcPr>
            <w:tcW w:w="1466" w:type="dxa"/>
            <w:vAlign w:val="center"/>
          </w:tcPr>
          <w:p w14:paraId="4F27126F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دكتوراه</w:t>
            </w:r>
          </w:p>
        </w:tc>
        <w:tc>
          <w:tcPr>
            <w:tcW w:w="1470" w:type="dxa"/>
            <w:vAlign w:val="center"/>
          </w:tcPr>
          <w:p w14:paraId="28FB1CA5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تعليم التمريض وسلامة المرضى</w:t>
            </w:r>
          </w:p>
        </w:tc>
        <w:tc>
          <w:tcPr>
            <w:tcW w:w="1302" w:type="dxa"/>
            <w:vAlign w:val="center"/>
          </w:tcPr>
          <w:p w14:paraId="4486A422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15</w:t>
            </w:r>
          </w:p>
        </w:tc>
        <w:tc>
          <w:tcPr>
            <w:tcW w:w="1631" w:type="dxa"/>
            <w:vAlign w:val="center"/>
          </w:tcPr>
          <w:p w14:paraId="7C537D0C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أستاذ مشارك </w:t>
            </w:r>
            <w:r w:rsidRPr="00AD4396">
              <w:rPr>
                <w:b/>
                <w:bCs/>
                <w:sz w:val="20"/>
                <w:szCs w:val="20"/>
                <w:rtl/>
              </w:rPr>
              <w:t>–</w:t>
            </w: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 xml:space="preserve"> وكيل الكلية للدراسات العليا والبحث العلمي </w:t>
            </w:r>
          </w:p>
        </w:tc>
        <w:tc>
          <w:tcPr>
            <w:tcW w:w="1473" w:type="dxa"/>
            <w:vAlign w:val="center"/>
          </w:tcPr>
          <w:p w14:paraId="29F12741" w14:textId="77777777" w:rsidR="000F4DD3" w:rsidRPr="00AD4396" w:rsidRDefault="000F4DD3" w:rsidP="000F4DD3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AD4396">
              <w:rPr>
                <w:rFonts w:hint="cs"/>
                <w:b/>
                <w:bCs/>
                <w:sz w:val="20"/>
                <w:szCs w:val="20"/>
                <w:rtl/>
              </w:rPr>
              <w:t>جامعة المجمعة</w:t>
            </w:r>
          </w:p>
        </w:tc>
      </w:tr>
    </w:tbl>
    <w:p w14:paraId="47872440" w14:textId="681F84F9" w:rsidR="00AB03CE" w:rsidRPr="000F4DD3" w:rsidRDefault="000F4DD3" w:rsidP="000F4DD3">
      <w:pPr>
        <w:spacing w:before="100" w:beforeAutospacing="1" w:after="100" w:afterAutospacing="1" w:line="480" w:lineRule="auto"/>
        <w:jc w:val="center"/>
        <w:rPr>
          <w:b/>
          <w:bCs/>
          <w:color w:val="EE0000"/>
          <w:sz w:val="28"/>
          <w:szCs w:val="28"/>
        </w:rPr>
      </w:pPr>
      <w:r>
        <w:rPr>
          <w:rFonts w:hint="cs"/>
          <w:b/>
          <w:bCs/>
          <w:color w:val="EE0000"/>
          <w:sz w:val="28"/>
          <w:szCs w:val="28"/>
          <w:rtl/>
        </w:rPr>
        <w:t>قائمة</w:t>
      </w:r>
      <w:r w:rsidR="00AB03CE" w:rsidRPr="00AD4396">
        <w:rPr>
          <w:rFonts w:hint="cs"/>
          <w:b/>
          <w:bCs/>
          <w:color w:val="EE0000"/>
          <w:sz w:val="28"/>
          <w:szCs w:val="28"/>
          <w:rtl/>
        </w:rPr>
        <w:t xml:space="preserve"> الخبراء المحكمين لأداة الدراسة (أثر التميز المؤسسي على جودة تجربة المريض)</w:t>
      </w:r>
    </w:p>
    <w:sectPr w:rsidR="00AB03CE" w:rsidRPr="000F4DD3" w:rsidSect="005C68A3">
      <w:foot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5960C" w14:textId="77777777" w:rsidR="005B33E2" w:rsidRDefault="005B33E2" w:rsidP="004173FF">
      <w:pPr>
        <w:spacing w:after="0" w:line="240" w:lineRule="auto"/>
      </w:pPr>
      <w:r>
        <w:separator/>
      </w:r>
    </w:p>
  </w:endnote>
  <w:endnote w:type="continuationSeparator" w:id="0">
    <w:p w14:paraId="33BB3955" w14:textId="77777777" w:rsidR="005B33E2" w:rsidRDefault="005B33E2" w:rsidP="00417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720164863"/>
      <w:docPartObj>
        <w:docPartGallery w:val="Page Numbers (Bottom of Page)"/>
        <w:docPartUnique/>
      </w:docPartObj>
    </w:sdtPr>
    <w:sdtEndPr/>
    <w:sdtContent>
      <w:p w14:paraId="1E8B495E" w14:textId="501E3E2C" w:rsidR="004173FF" w:rsidRDefault="004173FF">
        <w:pPr>
          <w:pStyle w:val="ad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rtl/>
            <w:lang w:val="ar-SA"/>
          </w:rPr>
          <w:t>2</w:t>
        </w:r>
        <w:r>
          <w:fldChar w:fldCharType="end"/>
        </w:r>
      </w:p>
    </w:sdtContent>
  </w:sdt>
  <w:p w14:paraId="6DEC0A1C" w14:textId="77777777" w:rsidR="004173FF" w:rsidRDefault="004173F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F41D2" w14:textId="77777777" w:rsidR="005B33E2" w:rsidRDefault="005B33E2" w:rsidP="004173FF">
      <w:pPr>
        <w:spacing w:after="0" w:line="240" w:lineRule="auto"/>
      </w:pPr>
      <w:r>
        <w:separator/>
      </w:r>
    </w:p>
  </w:footnote>
  <w:footnote w:type="continuationSeparator" w:id="0">
    <w:p w14:paraId="5BC0E558" w14:textId="77777777" w:rsidR="005B33E2" w:rsidRDefault="005B33E2" w:rsidP="00417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A4F0C"/>
    <w:multiLevelType w:val="hybridMultilevel"/>
    <w:tmpl w:val="7FDE02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CF1E7B"/>
    <w:multiLevelType w:val="hybridMultilevel"/>
    <w:tmpl w:val="21E82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9B1"/>
    <w:rsid w:val="000B1135"/>
    <w:rsid w:val="000D6803"/>
    <w:rsid w:val="000F4DD3"/>
    <w:rsid w:val="00103F37"/>
    <w:rsid w:val="00107BB3"/>
    <w:rsid w:val="00135794"/>
    <w:rsid w:val="00137BA7"/>
    <w:rsid w:val="00143249"/>
    <w:rsid w:val="00177883"/>
    <w:rsid w:val="001C050F"/>
    <w:rsid w:val="001C387E"/>
    <w:rsid w:val="00232EBF"/>
    <w:rsid w:val="002349B4"/>
    <w:rsid w:val="00260922"/>
    <w:rsid w:val="002704D3"/>
    <w:rsid w:val="00274B77"/>
    <w:rsid w:val="002D7678"/>
    <w:rsid w:val="002F19DF"/>
    <w:rsid w:val="002F2F1B"/>
    <w:rsid w:val="002F6717"/>
    <w:rsid w:val="0030781A"/>
    <w:rsid w:val="00307948"/>
    <w:rsid w:val="0032029E"/>
    <w:rsid w:val="00333688"/>
    <w:rsid w:val="00386406"/>
    <w:rsid w:val="00396CFD"/>
    <w:rsid w:val="003B51E1"/>
    <w:rsid w:val="003D26C3"/>
    <w:rsid w:val="003D3D4B"/>
    <w:rsid w:val="003D4D46"/>
    <w:rsid w:val="003F7A34"/>
    <w:rsid w:val="00402AF9"/>
    <w:rsid w:val="00410CCC"/>
    <w:rsid w:val="00412ACE"/>
    <w:rsid w:val="004173FF"/>
    <w:rsid w:val="00435B07"/>
    <w:rsid w:val="00476785"/>
    <w:rsid w:val="004C5E2F"/>
    <w:rsid w:val="005102CC"/>
    <w:rsid w:val="00526B23"/>
    <w:rsid w:val="00542A2F"/>
    <w:rsid w:val="00581FFC"/>
    <w:rsid w:val="005A26E1"/>
    <w:rsid w:val="005B33E2"/>
    <w:rsid w:val="005C68A3"/>
    <w:rsid w:val="005D26DE"/>
    <w:rsid w:val="006329D3"/>
    <w:rsid w:val="006479C2"/>
    <w:rsid w:val="0068235F"/>
    <w:rsid w:val="00687C92"/>
    <w:rsid w:val="006D0277"/>
    <w:rsid w:val="006D0CDF"/>
    <w:rsid w:val="006F6C74"/>
    <w:rsid w:val="00722D19"/>
    <w:rsid w:val="00731349"/>
    <w:rsid w:val="0074145C"/>
    <w:rsid w:val="00780060"/>
    <w:rsid w:val="007B130B"/>
    <w:rsid w:val="007C1FE6"/>
    <w:rsid w:val="007C7037"/>
    <w:rsid w:val="007D0031"/>
    <w:rsid w:val="007F3BC7"/>
    <w:rsid w:val="00825C67"/>
    <w:rsid w:val="008433A5"/>
    <w:rsid w:val="00846D5E"/>
    <w:rsid w:val="00873F3F"/>
    <w:rsid w:val="008D6699"/>
    <w:rsid w:val="00904154"/>
    <w:rsid w:val="00931AC6"/>
    <w:rsid w:val="00936903"/>
    <w:rsid w:val="009477F0"/>
    <w:rsid w:val="00950F22"/>
    <w:rsid w:val="009559DA"/>
    <w:rsid w:val="00972129"/>
    <w:rsid w:val="009919B1"/>
    <w:rsid w:val="00994A1B"/>
    <w:rsid w:val="009C50C5"/>
    <w:rsid w:val="009C6A43"/>
    <w:rsid w:val="009D076F"/>
    <w:rsid w:val="009D273E"/>
    <w:rsid w:val="00A1406E"/>
    <w:rsid w:val="00A334FB"/>
    <w:rsid w:val="00A904F9"/>
    <w:rsid w:val="00A94DC0"/>
    <w:rsid w:val="00AB03CE"/>
    <w:rsid w:val="00AC625E"/>
    <w:rsid w:val="00AD4396"/>
    <w:rsid w:val="00AE1F30"/>
    <w:rsid w:val="00AE3218"/>
    <w:rsid w:val="00AF0256"/>
    <w:rsid w:val="00AF6C09"/>
    <w:rsid w:val="00B25875"/>
    <w:rsid w:val="00B40B4F"/>
    <w:rsid w:val="00B6027F"/>
    <w:rsid w:val="00B629E7"/>
    <w:rsid w:val="00B702D2"/>
    <w:rsid w:val="00BC4148"/>
    <w:rsid w:val="00C1202F"/>
    <w:rsid w:val="00C47A1D"/>
    <w:rsid w:val="00C536F4"/>
    <w:rsid w:val="00C67C60"/>
    <w:rsid w:val="00C75CEE"/>
    <w:rsid w:val="00C93B49"/>
    <w:rsid w:val="00CA1249"/>
    <w:rsid w:val="00D17051"/>
    <w:rsid w:val="00D21547"/>
    <w:rsid w:val="00D5143F"/>
    <w:rsid w:val="00D56ECD"/>
    <w:rsid w:val="00D656F3"/>
    <w:rsid w:val="00D77406"/>
    <w:rsid w:val="00DD5323"/>
    <w:rsid w:val="00DF2B50"/>
    <w:rsid w:val="00DF36B5"/>
    <w:rsid w:val="00DF43F9"/>
    <w:rsid w:val="00DF5993"/>
    <w:rsid w:val="00E01AF4"/>
    <w:rsid w:val="00E05D34"/>
    <w:rsid w:val="00E4698A"/>
    <w:rsid w:val="00E6331D"/>
    <w:rsid w:val="00E97791"/>
    <w:rsid w:val="00ED0A12"/>
    <w:rsid w:val="00F01964"/>
    <w:rsid w:val="00F01BCC"/>
    <w:rsid w:val="00F119D5"/>
    <w:rsid w:val="00F73456"/>
    <w:rsid w:val="00FD5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F83B50"/>
  <w15:chartTrackingRefBased/>
  <w15:docId w15:val="{56AD5E9E-2C3E-481A-91F2-18C0C5FD9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919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919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919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919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919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919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919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919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919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919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919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919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919B1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919B1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919B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919B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919B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919B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919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919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919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919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919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919B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919B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919B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919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919B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919B1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991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Grid Table Light"/>
    <w:basedOn w:val="a1"/>
    <w:uiPriority w:val="40"/>
    <w:rsid w:val="00687C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c">
    <w:name w:val="header"/>
    <w:basedOn w:val="a"/>
    <w:link w:val="Char3"/>
    <w:uiPriority w:val="99"/>
    <w:unhideWhenUsed/>
    <w:rsid w:val="004173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c"/>
    <w:uiPriority w:val="99"/>
    <w:rsid w:val="004173FF"/>
  </w:style>
  <w:style w:type="paragraph" w:styleId="ad">
    <w:name w:val="footer"/>
    <w:basedOn w:val="a"/>
    <w:link w:val="Char4"/>
    <w:uiPriority w:val="99"/>
    <w:unhideWhenUsed/>
    <w:rsid w:val="004173F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d"/>
    <w:uiPriority w:val="99"/>
    <w:rsid w:val="004173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1201</Words>
  <Characters>6848</Characters>
  <Application>Microsoft Office Word</Application>
  <DocSecurity>0</DocSecurity>
  <Lines>57</Lines>
  <Paragraphs>16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heba hamdy</dc:creator>
  <cp:keywords/>
  <dc:description/>
  <cp:lastModifiedBy>LENOVO</cp:lastModifiedBy>
  <cp:revision>2</cp:revision>
  <dcterms:created xsi:type="dcterms:W3CDTF">2026-06-11T18:14:00Z</dcterms:created>
  <dcterms:modified xsi:type="dcterms:W3CDTF">2026-06-11T18:14:00Z</dcterms:modified>
</cp:coreProperties>
</file>