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A250AA" w:rsidR="00EA22ED" w:rsidRDefault="00586FB2" w:rsidP="00586FB2">
      <w:pPr>
        <w:rPr>
          <w:lang w:bidi="ar-EG"/>
        </w:rPr>
      </w:pPr>
      <w:r>
        <w:t>Leader Name</w:t>
      </w:r>
      <w:proofErr w:type="gramStart"/>
      <w:r>
        <w:t>:</w:t>
      </w:r>
      <w:r>
        <w:rPr>
          <w:rFonts w:hint="cs"/>
          <w:rtl/>
          <w:lang w:bidi="ar-SY"/>
        </w:rPr>
        <w:t>صالح</w:t>
      </w:r>
      <w:proofErr w:type="gramEnd"/>
      <w:r>
        <w:rPr>
          <w:rFonts w:hint="cs"/>
          <w:rtl/>
          <w:lang w:bidi="ar-SY"/>
        </w:rPr>
        <w:t xml:space="preserve"> العريني</w:t>
      </w:r>
      <w:r>
        <w:rPr>
          <w:rFonts w:cs="Arial"/>
          <w:rtl/>
          <w:lang w:bidi="ar-EG"/>
        </w:rPr>
        <w:t>) ا 232002203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0A9194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7FD833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295D28E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BB43A4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1EAAF1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90BA84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502110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1CF06075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5A81B4EC" w:rsidR="00EA22ED" w:rsidRDefault="00233D39" w:rsidP="00CC5AD4">
            <w:pPr>
              <w:jc w:val="center"/>
            </w:pPr>
            <w:r w:rsidRPr="00233D39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233D39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1124C0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BBAD98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CFF83E0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72F22E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1C1A555" w:rsidR="00EA22ED" w:rsidRDefault="00233D39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65AA1BFA" w:rsidR="00EA22ED" w:rsidRDefault="00233D39" w:rsidP="00CC5AD4">
            <w:pPr>
              <w:jc w:val="center"/>
            </w:pPr>
            <w:r w:rsidRPr="00233D39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233D39">
              <w:rPr>
                <w:rFonts w:cs="Arial"/>
                <w:rtl/>
              </w:rPr>
              <w:t>الاكادمية</w:t>
            </w:r>
            <w:proofErr w:type="spellEnd"/>
            <w:r w:rsidRPr="00233D39">
              <w:rPr>
                <w:rFonts w:cs="Arial"/>
                <w:rtl/>
              </w:rPr>
              <w:t xml:space="preserve"> في ترتيب المراجع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454EF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54EF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233D39"/>
    <w:rsid w:val="00454EF6"/>
    <w:rsid w:val="00586FB2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