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1FA79E" w14:textId="6BEFCF00" w:rsidR="0010127C" w:rsidRPr="0010127C" w:rsidRDefault="0010127C" w:rsidP="0010127C">
      <w:pPr>
        <w:rPr>
          <w:rFonts w:cs="Sakkal Majalla"/>
          <w:b/>
          <w:bCs/>
          <w:sz w:val="36"/>
          <w:szCs w:val="36"/>
          <w:rtl/>
        </w:rPr>
      </w:pPr>
      <w:bookmarkStart w:id="0" w:name="_Hlk140307891"/>
      <w:bookmarkStart w:id="1" w:name="_Hlk161645714"/>
      <w:r w:rsidRPr="0010127C">
        <w:rPr>
          <w:rFonts w:ascii="Sakkal Majalla" w:eastAsia="Calibri" w:hAnsi="Sakkal Majalla" w:cs="Sakkal Majalla"/>
          <w:b/>
          <w:bCs/>
          <w:noProof/>
          <w:sz w:val="32"/>
          <w:szCs w:val="32"/>
        </w:rPr>
        <w:drawing>
          <wp:anchor distT="0" distB="0" distL="114300" distR="114300" simplePos="0" relativeHeight="251686912" behindDoc="0" locked="0" layoutInCell="1" allowOverlap="1" wp14:anchorId="20E30560" wp14:editId="0D20CC9E">
            <wp:simplePos x="0" y="0"/>
            <wp:positionH relativeFrom="margin">
              <wp:posOffset>-109855</wp:posOffset>
            </wp:positionH>
            <wp:positionV relativeFrom="margin">
              <wp:posOffset>-476250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0127C">
        <w:rPr>
          <w:rFonts w:cs="Sakkal Majalla"/>
          <w:b/>
          <w:bCs/>
          <w:sz w:val="36"/>
          <w:szCs w:val="36"/>
          <w:rtl/>
        </w:rPr>
        <w:t xml:space="preserve"> جامعة ميد</w:t>
      </w:r>
      <w:r w:rsidRPr="0010127C">
        <w:rPr>
          <w:rFonts w:cs="Sakkal Majalla" w:hint="cs"/>
          <w:b/>
          <w:bCs/>
          <w:sz w:val="36"/>
          <w:szCs w:val="36"/>
          <w:rtl/>
        </w:rPr>
        <w:t xml:space="preserve"> </w:t>
      </w:r>
      <w:r w:rsidRPr="0010127C">
        <w:rPr>
          <w:rFonts w:cs="Sakkal Majalla"/>
          <w:b/>
          <w:bCs/>
          <w:sz w:val="36"/>
          <w:szCs w:val="36"/>
          <w:rtl/>
        </w:rPr>
        <w:t xml:space="preserve">أوشن </w:t>
      </w:r>
    </w:p>
    <w:p w14:paraId="6B6E1D2E" w14:textId="0ABE25B3" w:rsidR="0010127C" w:rsidRPr="0010127C" w:rsidRDefault="0010127C" w:rsidP="0010127C">
      <w:pPr>
        <w:rPr>
          <w:rFonts w:cs="Sakkal Majalla"/>
          <w:b/>
          <w:bCs/>
          <w:sz w:val="36"/>
          <w:szCs w:val="36"/>
          <w:rtl/>
        </w:rPr>
      </w:pPr>
      <w:r w:rsidRPr="0010127C">
        <w:rPr>
          <w:rFonts w:cs="Sakkal Majalla"/>
          <w:b/>
          <w:bCs/>
          <w:sz w:val="36"/>
          <w:szCs w:val="36"/>
          <w:rtl/>
        </w:rPr>
        <w:t xml:space="preserve">كلية الإدارة </w:t>
      </w:r>
    </w:p>
    <w:p w14:paraId="7A62642B" w14:textId="7A138E70" w:rsidR="0010127C" w:rsidRPr="0010127C" w:rsidRDefault="00133B81" w:rsidP="00133B81">
      <w:pPr>
        <w:rPr>
          <w:rFonts w:cs="Sakkal Majalla"/>
          <w:b/>
          <w:bCs/>
          <w:sz w:val="36"/>
          <w:szCs w:val="36"/>
        </w:rPr>
      </w:pPr>
      <w:r w:rsidRPr="00133B81">
        <w:rPr>
          <w:rFonts w:cs="Sakkal Majalla" w:hint="cs"/>
          <w:b/>
          <w:bCs/>
          <w:sz w:val="36"/>
          <w:szCs w:val="36"/>
          <w:rtl/>
          <w:lang w:bidi="ar-EG"/>
        </w:rPr>
        <w:t>تخصص إدارة مشاريع</w:t>
      </w:r>
    </w:p>
    <w:p w14:paraId="482B90E0" w14:textId="77777777" w:rsidR="003310E4" w:rsidRPr="0010127C" w:rsidRDefault="003310E4" w:rsidP="0056727F">
      <w:pPr>
        <w:spacing w:line="360" w:lineRule="auto"/>
        <w:jc w:val="both"/>
        <w:rPr>
          <w:rFonts w:ascii="Sakkal Majalla" w:eastAsia="Calibri" w:hAnsi="Sakkal Majalla" w:cs="Sakkal Majalla"/>
          <w:b/>
          <w:bCs/>
          <w:sz w:val="44"/>
          <w:szCs w:val="44"/>
          <w:rtl/>
          <w:lang w:bidi="ar-EG"/>
        </w:rPr>
      </w:pPr>
    </w:p>
    <w:p w14:paraId="7905D793" w14:textId="4BE09E01" w:rsidR="0056727F" w:rsidRPr="003310E4" w:rsidRDefault="00273627" w:rsidP="00273627">
      <w:pPr>
        <w:spacing w:after="0" w:line="480" w:lineRule="auto"/>
        <w:ind w:left="48" w:hanging="94"/>
        <w:jc w:val="center"/>
        <w:rPr>
          <w:rFonts w:ascii="Sakkal Majalla" w:eastAsia="Calibri" w:hAnsi="Sakkal Majalla" w:cs="Sakkal Majalla"/>
          <w:b/>
          <w:bCs/>
          <w:sz w:val="44"/>
          <w:szCs w:val="44"/>
          <w:rtl/>
        </w:rPr>
      </w:pPr>
      <w:bookmarkStart w:id="2" w:name="_Hlk153577644"/>
      <w:bookmarkEnd w:id="0"/>
      <w:r w:rsidRPr="00273627">
        <w:rPr>
          <w:rFonts w:ascii="Sakkal Majalla" w:eastAsia="Calibri" w:hAnsi="Sakkal Majalla" w:cs="Sakkal Majalla"/>
          <w:b/>
          <w:bCs/>
          <w:sz w:val="44"/>
          <w:szCs w:val="44"/>
          <w:rtl/>
          <w:lang w:bidi="ar-EG"/>
        </w:rPr>
        <w:t xml:space="preserve">أثر إدارة مخاطر المشاريع الإنشائية على الأداء : دراسة تطبيقية على مشاريع </w:t>
      </w:r>
      <w:proofErr w:type="spellStart"/>
      <w:r w:rsidRPr="00273627">
        <w:rPr>
          <w:rFonts w:ascii="Sakkal Majalla" w:eastAsia="Calibri" w:hAnsi="Sakkal Majalla" w:cs="Sakkal Majalla"/>
          <w:b/>
          <w:bCs/>
          <w:sz w:val="44"/>
          <w:szCs w:val="44"/>
          <w:rtl/>
          <w:lang w:bidi="ar-EG"/>
        </w:rPr>
        <w:t>نيوم</w:t>
      </w:r>
      <w:proofErr w:type="spellEnd"/>
      <w:r w:rsidRPr="00273627">
        <w:rPr>
          <w:rFonts w:ascii="Sakkal Majalla" w:eastAsia="Calibri" w:hAnsi="Sakkal Majalla" w:cs="Sakkal Majalla"/>
          <w:b/>
          <w:bCs/>
          <w:sz w:val="44"/>
          <w:szCs w:val="44"/>
          <w:rtl/>
          <w:lang w:bidi="ar-EG"/>
        </w:rPr>
        <w:t xml:space="preserve"> في منطقة تبوك</w:t>
      </w:r>
    </w:p>
    <w:bookmarkEnd w:id="2"/>
    <w:p w14:paraId="69521961" w14:textId="77777777" w:rsidR="0056727F" w:rsidRDefault="0056727F" w:rsidP="0056727F">
      <w:pPr>
        <w:spacing w:after="0" w:line="360" w:lineRule="auto"/>
        <w:ind w:left="48" w:hanging="94"/>
        <w:jc w:val="center"/>
        <w:rPr>
          <w:rFonts w:ascii="Sakkal Majalla" w:eastAsia="Calibri" w:hAnsi="Sakkal Majalla" w:cs="Sakkal Majalla"/>
          <w:b/>
          <w:bCs/>
          <w:sz w:val="40"/>
          <w:szCs w:val="40"/>
          <w:rtl/>
          <w:lang w:bidi="ar-EG"/>
        </w:rPr>
      </w:pPr>
      <w:r w:rsidRPr="003310E4">
        <w:rPr>
          <w:rFonts w:ascii="Sakkal Majalla" w:eastAsia="Calibri" w:hAnsi="Sakkal Majalla" w:cs="Sakkal Majalla" w:hint="cs"/>
          <w:b/>
          <w:bCs/>
          <w:sz w:val="40"/>
          <w:szCs w:val="40"/>
          <w:rtl/>
          <w:lang w:bidi="ar-EG"/>
        </w:rPr>
        <w:t>مشروع تخرج</w:t>
      </w:r>
    </w:p>
    <w:p w14:paraId="58E14BAA" w14:textId="77777777" w:rsidR="003310E4" w:rsidRPr="003310E4" w:rsidRDefault="003310E4" w:rsidP="0056727F">
      <w:pPr>
        <w:spacing w:after="0" w:line="360" w:lineRule="auto"/>
        <w:ind w:left="48" w:hanging="94"/>
        <w:jc w:val="center"/>
        <w:rPr>
          <w:rFonts w:ascii="Sakkal Majalla" w:eastAsia="Calibri" w:hAnsi="Sakkal Majalla" w:cs="Sakkal Majalla"/>
          <w:b/>
          <w:bCs/>
          <w:sz w:val="40"/>
          <w:szCs w:val="40"/>
          <w:rtl/>
          <w:lang w:bidi="ar-EG"/>
        </w:rPr>
      </w:pPr>
    </w:p>
    <w:p w14:paraId="0DA490CF" w14:textId="77777777" w:rsidR="0056727F" w:rsidRDefault="0056727F" w:rsidP="0056727F">
      <w:pPr>
        <w:spacing w:line="360" w:lineRule="auto"/>
        <w:ind w:left="48"/>
        <w:jc w:val="center"/>
        <w:rPr>
          <w:rFonts w:ascii="Sakkal Majalla" w:eastAsia="Calibri" w:hAnsi="Sakkal Majalla" w:cs="Sakkal Majalla"/>
          <w:b/>
          <w:bCs/>
          <w:sz w:val="36"/>
          <w:szCs w:val="36"/>
          <w:rtl/>
          <w:lang w:bidi="ar-EG"/>
        </w:rPr>
      </w:pPr>
      <w:r w:rsidRPr="0056727F">
        <w:rPr>
          <w:rFonts w:ascii="Sakkal Majalla" w:eastAsia="Calibri" w:hAnsi="Sakkal Majalla" w:cs="Sakkal Majalla" w:hint="cs"/>
          <w:b/>
          <w:bCs/>
          <w:sz w:val="36"/>
          <w:szCs w:val="36"/>
          <w:rtl/>
          <w:lang w:bidi="ar-EG"/>
        </w:rPr>
        <w:t>إعداد</w:t>
      </w:r>
    </w:p>
    <w:p w14:paraId="0A62D2F5" w14:textId="77777777" w:rsidR="00F32EA1" w:rsidRDefault="00F32EA1" w:rsidP="00F32EA1">
      <w:pPr>
        <w:spacing w:after="0" w:line="360" w:lineRule="auto"/>
        <w:jc w:val="center"/>
        <w:rPr>
          <w:rFonts w:ascii="Sakkal Majalla" w:eastAsia="Calibri" w:hAnsi="Sakkal Majalla" w:cs="Sakkal Majalla"/>
          <w:b/>
          <w:bCs/>
          <w:sz w:val="36"/>
          <w:szCs w:val="36"/>
          <w:rtl/>
          <w:lang w:bidi="ar-EG"/>
        </w:rPr>
      </w:pPr>
      <w:r>
        <w:rPr>
          <w:rFonts w:ascii="Sakkal Majalla" w:eastAsia="Calibri" w:hAnsi="Sakkal Majalla" w:cs="Sakkal Majalla" w:hint="cs"/>
          <w:b/>
          <w:bCs/>
          <w:sz w:val="36"/>
          <w:szCs w:val="36"/>
          <w:rtl/>
          <w:lang w:bidi="ar-EG"/>
        </w:rPr>
        <w:t xml:space="preserve">وائل عودة شكر </w:t>
      </w:r>
    </w:p>
    <w:p w14:paraId="0C43A486" w14:textId="77777777" w:rsidR="00F32EA1" w:rsidRDefault="00F32EA1" w:rsidP="00F32EA1">
      <w:pPr>
        <w:spacing w:after="0" w:line="360" w:lineRule="auto"/>
        <w:jc w:val="center"/>
        <w:rPr>
          <w:rFonts w:ascii="Sakkal Majalla" w:eastAsia="Calibri" w:hAnsi="Sakkal Majalla" w:cs="Sakkal Majalla"/>
          <w:b/>
          <w:bCs/>
          <w:sz w:val="36"/>
          <w:szCs w:val="36"/>
          <w:lang w:bidi="ar-EG"/>
        </w:rPr>
      </w:pPr>
      <w:r>
        <w:rPr>
          <w:rFonts w:ascii="Sakkal Majalla" w:eastAsia="Calibri" w:hAnsi="Sakkal Majalla" w:cs="Sakkal Majalla"/>
          <w:b/>
          <w:bCs/>
          <w:sz w:val="36"/>
          <w:szCs w:val="36"/>
          <w:lang w:bidi="ar-EG"/>
        </w:rPr>
        <w:t xml:space="preserve">Wael </w:t>
      </w:r>
      <w:proofErr w:type="spellStart"/>
      <w:r>
        <w:rPr>
          <w:rFonts w:ascii="Sakkal Majalla" w:eastAsia="Calibri" w:hAnsi="Sakkal Majalla" w:cs="Sakkal Majalla"/>
          <w:b/>
          <w:bCs/>
          <w:sz w:val="36"/>
          <w:szCs w:val="36"/>
          <w:lang w:bidi="ar-EG"/>
        </w:rPr>
        <w:t>awdh</w:t>
      </w:r>
      <w:proofErr w:type="spellEnd"/>
      <w:r>
        <w:rPr>
          <w:rFonts w:ascii="Sakkal Majalla" w:eastAsia="Calibri" w:hAnsi="Sakkal Majalla" w:cs="Sakkal Majalla"/>
          <w:b/>
          <w:bCs/>
          <w:sz w:val="36"/>
          <w:szCs w:val="36"/>
          <w:lang w:bidi="ar-EG"/>
        </w:rPr>
        <w:t xml:space="preserve"> </w:t>
      </w:r>
      <w:proofErr w:type="spellStart"/>
      <w:r>
        <w:rPr>
          <w:rFonts w:ascii="Sakkal Majalla" w:eastAsia="Calibri" w:hAnsi="Sakkal Majalla" w:cs="Sakkal Majalla"/>
          <w:b/>
          <w:bCs/>
          <w:sz w:val="36"/>
          <w:szCs w:val="36"/>
          <w:lang w:bidi="ar-EG"/>
        </w:rPr>
        <w:t>shokr</w:t>
      </w:r>
      <w:proofErr w:type="spellEnd"/>
    </w:p>
    <w:p w14:paraId="1A0B5FE8" w14:textId="77777777" w:rsidR="00F32EA1" w:rsidRPr="0056727F" w:rsidRDefault="00F32EA1" w:rsidP="00F32EA1">
      <w:pPr>
        <w:spacing w:after="0" w:line="360" w:lineRule="auto"/>
        <w:jc w:val="center"/>
        <w:rPr>
          <w:rFonts w:ascii="Sakkal Majalla" w:eastAsia="Calibri" w:hAnsi="Sakkal Majalla" w:cs="Sakkal Majalla" w:hint="cs"/>
          <w:b/>
          <w:bCs/>
          <w:sz w:val="36"/>
          <w:szCs w:val="36"/>
          <w:rtl/>
        </w:rPr>
      </w:pPr>
      <w:r w:rsidRPr="00F82F20">
        <w:rPr>
          <w:rFonts w:ascii="Sakkal Majalla" w:eastAsia="Calibri" w:hAnsi="Sakkal Majalla" w:cs="Sakkal Majalla"/>
          <w:b/>
          <w:bCs/>
          <w:sz w:val="36"/>
          <w:szCs w:val="36"/>
          <w:rtl/>
        </w:rPr>
        <w:t>241002547</w:t>
      </w:r>
    </w:p>
    <w:p w14:paraId="21CB53C9" w14:textId="77777777" w:rsidR="00133B81" w:rsidRPr="0056727F" w:rsidRDefault="00133B81" w:rsidP="0056727F">
      <w:pPr>
        <w:spacing w:after="0" w:line="360" w:lineRule="auto"/>
        <w:jc w:val="center"/>
        <w:rPr>
          <w:rFonts w:ascii="Sakkal Majalla" w:eastAsia="Calibri" w:hAnsi="Sakkal Majalla" w:cs="Sakkal Majalla"/>
          <w:b/>
          <w:bCs/>
          <w:sz w:val="36"/>
          <w:szCs w:val="36"/>
          <w:rtl/>
          <w:lang w:bidi="ar-EG"/>
        </w:rPr>
      </w:pPr>
    </w:p>
    <w:p w14:paraId="7E8AF7D1" w14:textId="77777777" w:rsidR="00133B81" w:rsidRPr="00133B81" w:rsidRDefault="00133B81" w:rsidP="00133B81">
      <w:pPr>
        <w:spacing w:after="0" w:line="360" w:lineRule="auto"/>
        <w:jc w:val="center"/>
        <w:rPr>
          <w:rFonts w:ascii="Sakkal Majalla" w:eastAsia="Calibri" w:hAnsi="Sakkal Majalla" w:cs="Sakkal Majalla"/>
          <w:b/>
          <w:bCs/>
          <w:sz w:val="36"/>
          <w:szCs w:val="36"/>
          <w:rtl/>
          <w:lang w:bidi="ar-EG"/>
        </w:rPr>
      </w:pPr>
      <w:bookmarkStart w:id="3" w:name="_Hlk172238842"/>
      <w:bookmarkEnd w:id="1"/>
      <w:r w:rsidRPr="00133B81">
        <w:rPr>
          <w:rFonts w:ascii="Sakkal Majalla" w:eastAsia="Calibri" w:hAnsi="Sakkal Majalla" w:cs="Sakkal Majalla"/>
          <w:b/>
          <w:bCs/>
          <w:sz w:val="36"/>
          <w:szCs w:val="36"/>
          <w:rtl/>
          <w:lang w:bidi="ar-EG"/>
        </w:rPr>
        <w:t>إشراف/</w:t>
      </w:r>
    </w:p>
    <w:p w14:paraId="3451F9A6" w14:textId="77777777" w:rsidR="00133B81" w:rsidRPr="00133B81" w:rsidRDefault="00133B81" w:rsidP="00133B81">
      <w:pPr>
        <w:spacing w:after="0" w:line="360" w:lineRule="auto"/>
        <w:jc w:val="center"/>
        <w:rPr>
          <w:rFonts w:ascii="Sakkal Majalla" w:eastAsia="Calibri" w:hAnsi="Sakkal Majalla" w:cs="Sakkal Majalla"/>
          <w:b/>
          <w:bCs/>
          <w:sz w:val="36"/>
          <w:szCs w:val="36"/>
          <w:rtl/>
          <w:lang w:bidi="ar-EG"/>
        </w:rPr>
      </w:pPr>
      <w:r w:rsidRPr="00133B81">
        <w:rPr>
          <w:rFonts w:ascii="Sakkal Majalla" w:eastAsia="Calibri" w:hAnsi="Sakkal Majalla" w:cs="Sakkal Majalla"/>
          <w:b/>
          <w:bCs/>
          <w:sz w:val="36"/>
          <w:szCs w:val="36"/>
          <w:rtl/>
          <w:lang w:bidi="ar-EG"/>
        </w:rPr>
        <w:t xml:space="preserve">د. </w:t>
      </w:r>
      <w:r w:rsidRPr="00133B81">
        <w:rPr>
          <w:rFonts w:ascii="Sakkal Majalla" w:eastAsia="Calibri" w:hAnsi="Sakkal Majalla" w:cs="Sakkal Majalla" w:hint="cs"/>
          <w:b/>
          <w:bCs/>
          <w:sz w:val="36"/>
          <w:szCs w:val="36"/>
          <w:rtl/>
          <w:lang w:bidi="ar-EG"/>
        </w:rPr>
        <w:t>أسماء أبو عنزة</w:t>
      </w:r>
    </w:p>
    <w:p w14:paraId="5834DB2C" w14:textId="21A8E5B7" w:rsidR="008D6B38" w:rsidRPr="008D6B38" w:rsidRDefault="00133B81" w:rsidP="00133B81">
      <w:pPr>
        <w:spacing w:after="0" w:line="360" w:lineRule="auto"/>
        <w:jc w:val="center"/>
        <w:rPr>
          <w:rFonts w:ascii="Sakkal Majalla" w:eastAsia="Calibri" w:hAnsi="Sakkal Majalla" w:cs="Sakkal Majalla"/>
          <w:b/>
          <w:bCs/>
          <w:sz w:val="36"/>
          <w:szCs w:val="36"/>
          <w:rtl/>
          <w:lang w:bidi="ar-EG"/>
        </w:rPr>
      </w:pPr>
      <w:r w:rsidRPr="00133B81">
        <w:rPr>
          <w:rFonts w:ascii="Sakkal Majalla" w:eastAsia="Calibri" w:hAnsi="Sakkal Majalla" w:cs="Sakkal Majalla"/>
          <w:b/>
          <w:bCs/>
          <w:sz w:val="36"/>
          <w:szCs w:val="36"/>
          <w:rtl/>
          <w:lang w:bidi="ar-EG"/>
        </w:rPr>
        <w:t>العام الدراسي:</w:t>
      </w:r>
      <w:r>
        <w:rPr>
          <w:rFonts w:ascii="Sakkal Majalla" w:eastAsia="Calibri" w:hAnsi="Sakkal Majalla" w:cs="Sakkal Majalla" w:hint="cs"/>
          <w:b/>
          <w:bCs/>
          <w:sz w:val="36"/>
          <w:szCs w:val="36"/>
          <w:rtl/>
          <w:lang w:bidi="ar-EG"/>
        </w:rPr>
        <w:t xml:space="preserve"> </w:t>
      </w:r>
      <w:r w:rsidRPr="00133B81">
        <w:rPr>
          <w:rFonts w:ascii="Sakkal Majalla" w:eastAsia="Calibri" w:hAnsi="Sakkal Majalla" w:cs="Sakkal Majalla"/>
          <w:b/>
          <w:bCs/>
          <w:sz w:val="36"/>
          <w:szCs w:val="36"/>
          <w:lang w:bidi="ar-EG"/>
        </w:rPr>
        <w:t>2024</w:t>
      </w:r>
      <w:bookmarkEnd w:id="3"/>
    </w:p>
    <w:p w14:paraId="7EC8FA73" w14:textId="77777777" w:rsidR="008D6B38" w:rsidRDefault="008D6B38" w:rsidP="008D6B38">
      <w:pPr>
        <w:spacing w:line="360" w:lineRule="auto"/>
        <w:ind w:firstLine="720"/>
        <w:jc w:val="center"/>
        <w:rPr>
          <w:rFonts w:ascii="Sakkal Majalla" w:eastAsia="Times New Roman" w:hAnsi="Sakkal Majalla" w:cs="Sakkal Majalla"/>
          <w:b/>
          <w:bCs/>
          <w:sz w:val="36"/>
          <w:szCs w:val="40"/>
          <w:rtl/>
        </w:rPr>
      </w:pPr>
      <w:bookmarkStart w:id="4" w:name="_Toc143987399"/>
    </w:p>
    <w:p w14:paraId="17CF242C" w14:textId="77777777" w:rsidR="009D1AD3" w:rsidRPr="009D1AD3" w:rsidRDefault="009D1AD3" w:rsidP="009D1AD3">
      <w:pPr>
        <w:spacing w:line="600" w:lineRule="auto"/>
        <w:jc w:val="center"/>
        <w:rPr>
          <w:rFonts w:ascii="Amiri" w:eastAsia="Times New Roman" w:hAnsi="Amiri" w:cs="Monotype Koufi"/>
          <w:b/>
          <w:bCs/>
          <w:sz w:val="18"/>
          <w:szCs w:val="20"/>
          <w:rtl/>
        </w:rPr>
      </w:pPr>
      <w:bookmarkStart w:id="5" w:name="_Toc153705489"/>
    </w:p>
    <w:p w14:paraId="50D04684" w14:textId="733FA1F5" w:rsidR="009D1AD3" w:rsidRPr="009D1AD3" w:rsidRDefault="009D1AD3" w:rsidP="009D1AD3">
      <w:pPr>
        <w:spacing w:line="600" w:lineRule="auto"/>
        <w:jc w:val="center"/>
        <w:rPr>
          <w:rFonts w:ascii="Amiri" w:eastAsia="Times New Roman" w:hAnsi="Amiri" w:cs="Monotype Koufi"/>
          <w:b/>
          <w:bCs/>
          <w:sz w:val="18"/>
          <w:szCs w:val="20"/>
          <w:rtl/>
        </w:rPr>
      </w:pPr>
    </w:p>
    <w:p w14:paraId="698F54D0" w14:textId="3C28100E" w:rsidR="009D1AD3" w:rsidRPr="009D1AD3" w:rsidRDefault="009D1AD3" w:rsidP="009D1AD3">
      <w:pPr>
        <w:spacing w:line="600" w:lineRule="auto"/>
        <w:jc w:val="center"/>
        <w:rPr>
          <w:rFonts w:ascii="Amiri" w:eastAsia="Times New Roman" w:hAnsi="Amiri" w:cs="Monotype Koufi"/>
          <w:b/>
          <w:bCs/>
          <w:sz w:val="18"/>
          <w:szCs w:val="20"/>
          <w:rtl/>
        </w:rPr>
      </w:pPr>
    </w:p>
    <w:p w14:paraId="4477D5EC" w14:textId="33C2AAFA" w:rsidR="0056727F" w:rsidRPr="0056727F" w:rsidRDefault="0056727F" w:rsidP="002A1A5E">
      <w:pPr>
        <w:keepNext/>
        <w:keepLines/>
        <w:spacing w:before="100" w:beforeAutospacing="1" w:after="100" w:afterAutospacing="1" w:line="360" w:lineRule="auto"/>
        <w:jc w:val="center"/>
        <w:outlineLvl w:val="0"/>
        <w:rPr>
          <w:rFonts w:ascii="Sakkal Majalla" w:eastAsia="Times New Roman" w:hAnsi="Sakkal Majalla" w:cs="Sakkal Majalla"/>
          <w:b/>
          <w:bCs/>
          <w:sz w:val="36"/>
          <w:szCs w:val="40"/>
          <w:rtl/>
        </w:rPr>
      </w:pPr>
      <w:bookmarkStart w:id="6" w:name="_Toc180022794"/>
      <w:bookmarkStart w:id="7" w:name="_Toc153705508"/>
      <w:bookmarkEnd w:id="4"/>
      <w:bookmarkEnd w:id="5"/>
      <w:r w:rsidRPr="0056727F">
        <w:rPr>
          <w:rFonts w:ascii="Sakkal Majalla" w:eastAsia="Times New Roman" w:hAnsi="Sakkal Majalla" w:cs="Sakkal Majalla"/>
          <w:b/>
          <w:bCs/>
          <w:sz w:val="36"/>
          <w:szCs w:val="40"/>
          <w:rtl/>
        </w:rPr>
        <w:t xml:space="preserve">الفصل الأول: </w:t>
      </w:r>
      <w:r w:rsidRPr="0056727F">
        <w:rPr>
          <w:rFonts w:ascii="Sakkal Majalla" w:eastAsia="Times New Roman" w:hAnsi="Sakkal Majalla" w:cs="Sakkal Majalla" w:hint="cs"/>
          <w:b/>
          <w:bCs/>
          <w:sz w:val="36"/>
          <w:szCs w:val="40"/>
          <w:rtl/>
        </w:rPr>
        <w:t>الإطار العام للدارسة</w:t>
      </w:r>
      <w:bookmarkEnd w:id="6"/>
    </w:p>
    <w:p w14:paraId="4456A0AA" w14:textId="7C948D64" w:rsidR="0056727F" w:rsidRPr="0056727F" w:rsidRDefault="0056727F" w:rsidP="002A1A5E">
      <w:pPr>
        <w:keepNext/>
        <w:keepLines/>
        <w:spacing w:before="100" w:beforeAutospacing="1" w:after="100" w:afterAutospacing="1" w:line="360" w:lineRule="auto"/>
        <w:jc w:val="both"/>
        <w:outlineLvl w:val="1"/>
        <w:rPr>
          <w:rFonts w:ascii="Sakkal Majalla" w:eastAsia="Times New Roman" w:hAnsi="Sakkal Majalla" w:cs="Sakkal Majalla"/>
          <w:b/>
          <w:bCs/>
          <w:sz w:val="36"/>
          <w:szCs w:val="36"/>
          <w:rtl/>
          <w:lang w:bidi="ar-EG"/>
        </w:rPr>
      </w:pPr>
      <w:bookmarkStart w:id="8" w:name="_Toc143987400"/>
      <w:bookmarkStart w:id="9" w:name="_Toc180022795"/>
      <w:r w:rsidRPr="0056727F">
        <w:rPr>
          <w:rFonts w:ascii="Sakkal Majalla" w:eastAsia="Times New Roman" w:hAnsi="Sakkal Majalla" w:cs="Sakkal Majalla"/>
          <w:b/>
          <w:bCs/>
          <w:sz w:val="36"/>
          <w:szCs w:val="36"/>
          <w:rtl/>
          <w:lang w:bidi="ar-EG"/>
        </w:rPr>
        <w:t>1</w:t>
      </w:r>
      <w:r w:rsidR="002A1A5E">
        <w:rPr>
          <w:rFonts w:ascii="Sakkal Majalla" w:eastAsia="Times New Roman" w:hAnsi="Sakkal Majalla" w:cs="Sakkal Majalla" w:hint="cs"/>
          <w:b/>
          <w:bCs/>
          <w:sz w:val="36"/>
          <w:szCs w:val="36"/>
          <w:rtl/>
          <w:lang w:bidi="ar-EG"/>
        </w:rPr>
        <w:t>.</w:t>
      </w:r>
      <w:r w:rsidRPr="0056727F">
        <w:rPr>
          <w:rFonts w:ascii="Sakkal Majalla" w:eastAsia="Times New Roman" w:hAnsi="Sakkal Majalla" w:cs="Sakkal Majalla"/>
          <w:b/>
          <w:bCs/>
          <w:sz w:val="36"/>
          <w:szCs w:val="36"/>
          <w:rtl/>
          <w:lang w:bidi="ar-EG"/>
        </w:rPr>
        <w:t>1المقدمة:</w:t>
      </w:r>
      <w:bookmarkEnd w:id="8"/>
      <w:bookmarkEnd w:id="9"/>
    </w:p>
    <w:p w14:paraId="31386684" w14:textId="77777777" w:rsidR="000F53CB" w:rsidRPr="00133B81" w:rsidRDefault="000F53CB" w:rsidP="00133B81">
      <w:pPr>
        <w:spacing w:line="360" w:lineRule="auto"/>
        <w:ind w:firstLine="720"/>
        <w:jc w:val="both"/>
        <w:rPr>
          <w:rFonts w:ascii="Sakkal Majalla" w:hAnsi="Sakkal Majalla" w:cs="Sakkal Majalla"/>
          <w:sz w:val="28"/>
          <w:szCs w:val="28"/>
          <w:rtl/>
        </w:rPr>
      </w:pPr>
      <w:bookmarkStart w:id="10" w:name="_Toc143987401"/>
      <w:r w:rsidRPr="00133B81">
        <w:rPr>
          <w:rFonts w:ascii="Sakkal Majalla" w:hAnsi="Sakkal Majalla" w:cs="Sakkal Majalla" w:hint="cs"/>
          <w:sz w:val="28"/>
          <w:szCs w:val="28"/>
          <w:rtl/>
        </w:rPr>
        <w:t>أصبحت إدارة المخاطر موضوعًا محوريًّا يثير اهتمام الباحثين والمفكرين في العصر الحديث. يأتي ذلك نتيجة للصعوبات التي واجهتها المنظمات المعاصرة والمخاطر التي تعرضت لها على مدى العقود الماضية، والتي أدت إلى تدهور الأوضاع المالية للعديد من المؤسسات البارزة. لذلك، ركزت هذه المنظمات على تطوير أساليب جديدة تمكنها من التعامل مع المخاطر بشكل أكثر واقعية.</w:t>
      </w:r>
    </w:p>
    <w:p w14:paraId="5BC1A500" w14:textId="77777777" w:rsidR="000F53CB" w:rsidRPr="00133B81" w:rsidRDefault="000F53CB" w:rsidP="00133B81">
      <w:pPr>
        <w:spacing w:line="360" w:lineRule="auto"/>
        <w:ind w:firstLine="720"/>
        <w:jc w:val="both"/>
        <w:rPr>
          <w:rFonts w:ascii="Sakkal Majalla" w:hAnsi="Sakkal Majalla" w:cs="Sakkal Majalla"/>
          <w:sz w:val="28"/>
          <w:szCs w:val="28"/>
          <w:rtl/>
        </w:rPr>
      </w:pPr>
      <w:r w:rsidRPr="00133B81">
        <w:rPr>
          <w:rFonts w:ascii="Sakkal Majalla" w:hAnsi="Sakkal Majalla" w:cs="Sakkal Majalla" w:hint="cs"/>
          <w:sz w:val="28"/>
          <w:szCs w:val="28"/>
          <w:rtl/>
        </w:rPr>
        <w:t>تهدف المنظمات إلى تجنب المخاطر أو تقليلها لضمان استمرارية أعمالها وتحقيق أهدافها بنجاح،  ولتحقيق ذلك، يجب أن تكون المنظمات قادرة على التنبؤ بالمخاطر المحتملة والذكاء فيها بشكل استباقي، و يشمل قراءة المخاطر الحالية والمحتملة المستقبلية ووصفها بدقة.</w:t>
      </w:r>
    </w:p>
    <w:p w14:paraId="2EE3E30B" w14:textId="77777777" w:rsidR="000F53CB" w:rsidRPr="00133B81" w:rsidRDefault="000F53CB" w:rsidP="00133B81">
      <w:pPr>
        <w:spacing w:line="360" w:lineRule="auto"/>
        <w:ind w:firstLine="720"/>
        <w:jc w:val="both"/>
        <w:rPr>
          <w:rFonts w:ascii="Sakkal Majalla" w:hAnsi="Sakkal Majalla" w:cs="Sakkal Majalla"/>
          <w:sz w:val="28"/>
          <w:szCs w:val="28"/>
          <w:rtl/>
        </w:rPr>
      </w:pPr>
      <w:r w:rsidRPr="00133B81">
        <w:rPr>
          <w:rFonts w:ascii="Sakkal Majalla" w:hAnsi="Sakkal Majalla" w:cs="Sakkal Majalla" w:hint="cs"/>
          <w:sz w:val="28"/>
          <w:szCs w:val="28"/>
          <w:rtl/>
        </w:rPr>
        <w:t xml:space="preserve">وتتضمن إدارة المخاطر وضع الافتراضات حول حدوث المخاطر وتحديد مدى تأثيرها المحتمل على المنظمة. من خلال التحليل الدقيق للمخاطر، يمكن للمنظمات تحديد النقاط الضعيفة في عملياتها واتخاذ التدابير اللازمة لتعزيز جوانبها القوية. كما أن القدرة على الذكاء بشكل مبدع وابتكاري يمكن أن يساعد في توقع المخاطر المحتملة التي قد لا تكون ظاهرة واضحة في البداية(الحسنى والخشالى،2022)  . </w:t>
      </w:r>
    </w:p>
    <w:p w14:paraId="7789E201" w14:textId="77777777" w:rsidR="000F53CB" w:rsidRPr="00133B81" w:rsidRDefault="000F53CB" w:rsidP="00133B81">
      <w:pPr>
        <w:spacing w:line="360" w:lineRule="auto"/>
        <w:ind w:firstLine="720"/>
        <w:jc w:val="both"/>
        <w:rPr>
          <w:rFonts w:ascii="Sakkal Majalla" w:hAnsi="Sakkal Majalla" w:cs="Sakkal Majalla"/>
          <w:sz w:val="28"/>
          <w:szCs w:val="28"/>
          <w:rtl/>
        </w:rPr>
      </w:pPr>
      <w:r w:rsidRPr="00133B81">
        <w:rPr>
          <w:rFonts w:ascii="Sakkal Majalla" w:hAnsi="Sakkal Majalla" w:cs="Sakkal Majalla" w:hint="cs"/>
          <w:sz w:val="28"/>
          <w:szCs w:val="28"/>
          <w:rtl/>
        </w:rPr>
        <w:lastRenderedPageBreak/>
        <w:t>وتعد إدارة المخاطر من أهم العناصر التي تساهم في نجاح المشاريع، حيث تساعد على تحديد وتقييم ومعالجة المخاطر المحتملة التي قد تؤثر على سير المشروع، وتعتبر مدينة أبها من أهم المدن في المملكة العربية السعودية، وتتميز بوجود العديد من المشاريع الكبرى، مما يتطلب إدارة فعالة للمخاطر لضمان نجاح هذه المشاريع(</w:t>
      </w:r>
      <w:proofErr w:type="spellStart"/>
      <w:r w:rsidRPr="00133B81">
        <w:rPr>
          <w:rFonts w:ascii="Sakkal Majalla" w:hAnsi="Sakkal Majalla" w:cs="Sakkal Majalla" w:hint="cs"/>
          <w:sz w:val="28"/>
          <w:szCs w:val="28"/>
          <w:rtl/>
        </w:rPr>
        <w:t>حمادنة</w:t>
      </w:r>
      <w:proofErr w:type="spellEnd"/>
      <w:r w:rsidRPr="00133B81">
        <w:rPr>
          <w:rFonts w:ascii="Sakkal Majalla" w:hAnsi="Sakkal Majalla" w:cs="Sakkal Majalla" w:hint="cs"/>
          <w:sz w:val="28"/>
          <w:szCs w:val="28"/>
          <w:rtl/>
        </w:rPr>
        <w:t xml:space="preserve"> والربابعة،2020).</w:t>
      </w:r>
    </w:p>
    <w:p w14:paraId="7FB0255D" w14:textId="77777777" w:rsidR="000F53CB" w:rsidRPr="00133B81" w:rsidRDefault="000F53CB" w:rsidP="00133B81">
      <w:pPr>
        <w:spacing w:line="360" w:lineRule="auto"/>
        <w:ind w:firstLine="720"/>
        <w:jc w:val="both"/>
        <w:rPr>
          <w:rFonts w:ascii="Sakkal Majalla" w:hAnsi="Sakkal Majalla" w:cs="Sakkal Majalla"/>
          <w:sz w:val="28"/>
          <w:szCs w:val="28"/>
          <w:rtl/>
        </w:rPr>
      </w:pPr>
      <w:r w:rsidRPr="00133B81">
        <w:rPr>
          <w:rFonts w:ascii="Sakkal Majalla" w:hAnsi="Sakkal Majalla" w:cs="Sakkal Majalla" w:hint="cs"/>
          <w:sz w:val="28"/>
          <w:szCs w:val="28"/>
          <w:rtl/>
        </w:rPr>
        <w:t>وتواجه المشاريع العديد من التحديات أثناء تنفيذها، ومن أكبر التحديات من بينها المخاطرة وعدم اليقين، حيث إنها من خصائص المشروع التي قد تؤدي إلى احتمال نجاحه أو فشله، لذلك هناك حاجة إلى إدارة فعالة التخطيط والإشراف وجدولة أنشطة المشروع بشكل صحيح واتخاذ الإجراءات اللازمة لتنفيذ الأنشطة من خلال الالتزام في الوقت المناسب لضمان نجاحه وتحقيق الأهداف وتحقيق النتائج المرجوة وتحقيق الرضا من أصحاب المصلحة. لذلك، أصبحت إدارة مخاطر المشاريع مكاناً بارزاً في إدارة المشاريع التي تواجهها، بغض النظر عن نوعها (صناعية، طبية، غذائية، إنشائية، تكنولوجيا الهندسية... وغيرها)، وذلك بهدف الوقاية والحد من حدوثها. وآثارها السلبية التي لها آثار جانبية أخرى على المجتمع والبيئة المحيطة، والتي يجب خفضها إلى مستويات مقبولة.(المعادات وأبو زيد،2021)</w:t>
      </w:r>
    </w:p>
    <w:p w14:paraId="23965B4C" w14:textId="77777777" w:rsidR="000F53CB" w:rsidRPr="00133B81" w:rsidRDefault="000F53CB" w:rsidP="00133B81">
      <w:pPr>
        <w:spacing w:line="360" w:lineRule="auto"/>
        <w:ind w:firstLine="720"/>
        <w:jc w:val="both"/>
        <w:rPr>
          <w:rFonts w:ascii="Sakkal Majalla" w:hAnsi="Sakkal Majalla" w:cs="Sakkal Majalla"/>
          <w:sz w:val="28"/>
          <w:szCs w:val="28"/>
          <w:rtl/>
        </w:rPr>
      </w:pPr>
      <w:r w:rsidRPr="00133B81">
        <w:rPr>
          <w:rFonts w:ascii="Sakkal Majalla" w:hAnsi="Sakkal Majalla" w:cs="Sakkal Majalla" w:hint="cs"/>
          <w:sz w:val="28"/>
          <w:szCs w:val="28"/>
          <w:rtl/>
        </w:rPr>
        <w:t>تأتي فكرة إدارة المخاطر كعملية يتبعها المشاريع  بشكل منظم من أجل التعامل مع المخاطر التي ينطوي عليها نشاطه من أجل تنفيذ كل نشاط، ومعرفة المخاطر المحيطة به لتمكين المشروع الإدارة للتعامل مع المخاطر والصعوبات التي قد تتعرض لها في المستقبل والتي قد تعيق مسيرتها، كما تساهم في الاستخدام الكفء والفعال للموارد التي تؤثر على نجاح المشروع، ويعتبر إدارة المشاريع  وإدارة مخاطر المشاريع أحد الأجزاء الهامة لبناء المعرفة في إدارة المشاريع، وهي أهم وأصعب المجالات في إدارة المشاريع ، وتتكون إدارة المخاطر من أربع مراحل رئيسية: التخطيط والتعريف، تحليل المخاطر، الاستجابة للمخاطر ، مراجعة وتقييم المخاطر.(الرواشدة والشورة،2022)</w:t>
      </w:r>
    </w:p>
    <w:p w14:paraId="5A39257C" w14:textId="77777777" w:rsidR="000F53CB" w:rsidRPr="00133B81" w:rsidRDefault="000F53CB" w:rsidP="00133B81">
      <w:pPr>
        <w:spacing w:line="360" w:lineRule="auto"/>
        <w:ind w:firstLine="720"/>
        <w:jc w:val="both"/>
        <w:rPr>
          <w:rFonts w:ascii="Sakkal Majalla" w:hAnsi="Sakkal Majalla" w:cs="Sakkal Majalla"/>
          <w:sz w:val="28"/>
          <w:szCs w:val="28"/>
          <w:rtl/>
        </w:rPr>
      </w:pPr>
      <w:r w:rsidRPr="00133B81">
        <w:rPr>
          <w:rFonts w:ascii="Sakkal Majalla" w:hAnsi="Sakkal Majalla" w:cs="Sakkal Majalla" w:hint="cs"/>
          <w:sz w:val="28"/>
          <w:szCs w:val="28"/>
          <w:rtl/>
        </w:rPr>
        <w:t xml:space="preserve">وفي الظروف المحتملة لها آثار سلبية يمكن تصنيفها إلى نوعين أساسيين: الأول المخاطر التقليدية التي قد تكون مبنية على أسباب مادية أو قانونية، مثل الكوارث الطبيعية والحرائق والحوادث وغيرها، أما النوع الثاني فيتمثل في المخاطر غير الملموسة، مثل تلك المتعلقة بالمعرفة والقدرة والتواصل والعلاقات بين الأطراف المتعاقدة، ومن خلال الالتزام بالجدول الزمني المحدد للإنجاز وتحقيق معدلات الأداء والكفاءة </w:t>
      </w:r>
      <w:r w:rsidRPr="00133B81">
        <w:rPr>
          <w:rFonts w:ascii="Sakkal Majalla" w:hAnsi="Sakkal Majalla" w:cs="Sakkal Majalla" w:hint="cs"/>
          <w:sz w:val="28"/>
          <w:szCs w:val="28"/>
          <w:rtl/>
        </w:rPr>
        <w:lastRenderedPageBreak/>
        <w:t>التشغيلية والجودة المطلوبة، ومخاطر تتعلق بعدم القدرة على توفير الموارد البشرية والعمالية اللازمة في المشاريع ، وأخرى تتعلق بعدم وفاء المقاولين والموردين بالتزاماتهم التعاقدية. ونتيجة لعدم كفاية إدارة المخاطر أو الفشل في تطبيقها بشكل صحيح، فقد أثبتت الدراسات في مجال إدارة المشاريع، وأن تنفيذ إدارة المخاطر أثر على أداء المشاريع من حيث الفعالية وتحسين الأداء وزيادة قيمته وإنتاجية، ويعد عدم وجود إدارة مخاطر المشروع أحد أسباب فشل المشروع، مثل عدم الالتزام بالجدول الزمني للمشروع بالمواعيد النهائية، وزيادة التكاليف، وضعف جودة الأداء. ومع ذلك، فإن تنفيذ إدارة المخاطر في المشاريع  وتأثيرها على نجاحها لا يزال غير مؤكد. (</w:t>
      </w:r>
      <w:proofErr w:type="spellStart"/>
      <w:r w:rsidRPr="00133B81">
        <w:rPr>
          <w:rFonts w:ascii="Sakkal Majalla" w:hAnsi="Sakkal Majalla" w:cs="Sakkal Majalla" w:hint="cs"/>
          <w:sz w:val="28"/>
          <w:szCs w:val="28"/>
          <w:rtl/>
        </w:rPr>
        <w:t>المرى</w:t>
      </w:r>
      <w:proofErr w:type="spellEnd"/>
      <w:r w:rsidRPr="00133B81">
        <w:rPr>
          <w:rFonts w:ascii="Sakkal Majalla" w:hAnsi="Sakkal Majalla" w:cs="Sakkal Majalla" w:hint="cs"/>
          <w:sz w:val="28"/>
          <w:szCs w:val="28"/>
          <w:rtl/>
        </w:rPr>
        <w:t xml:space="preserve"> وأخرون،2020)</w:t>
      </w:r>
    </w:p>
    <w:p w14:paraId="095F6F49" w14:textId="77777777" w:rsidR="0056727F" w:rsidRPr="0056727F" w:rsidRDefault="0056727F" w:rsidP="002A1A5E">
      <w:pPr>
        <w:keepNext/>
        <w:keepLines/>
        <w:spacing w:before="100" w:beforeAutospacing="1" w:after="100" w:afterAutospacing="1" w:line="360" w:lineRule="auto"/>
        <w:jc w:val="both"/>
        <w:outlineLvl w:val="1"/>
        <w:rPr>
          <w:rFonts w:ascii="Sakkal Majalla" w:eastAsia="Times New Roman" w:hAnsi="Sakkal Majalla" w:cs="Sakkal Majalla"/>
          <w:b/>
          <w:bCs/>
          <w:sz w:val="36"/>
          <w:szCs w:val="36"/>
          <w:rtl/>
          <w:lang w:bidi="ar-EG"/>
        </w:rPr>
      </w:pPr>
      <w:bookmarkStart w:id="11" w:name="_Toc180022796"/>
      <w:r w:rsidRPr="0056727F">
        <w:rPr>
          <w:rFonts w:ascii="Sakkal Majalla" w:eastAsia="Times New Roman" w:hAnsi="Sakkal Majalla" w:cs="Sakkal Majalla"/>
          <w:b/>
          <w:bCs/>
          <w:sz w:val="36"/>
          <w:szCs w:val="36"/>
          <w:rtl/>
          <w:lang w:bidi="ar-EG"/>
        </w:rPr>
        <w:t>2.1 مشكلة الدراسة</w:t>
      </w:r>
      <w:bookmarkEnd w:id="10"/>
      <w:bookmarkEnd w:id="11"/>
      <w:r w:rsidRPr="0056727F">
        <w:rPr>
          <w:rFonts w:ascii="Sakkal Majalla" w:eastAsia="Times New Roman" w:hAnsi="Sakkal Majalla" w:cs="Sakkal Majalla"/>
          <w:b/>
          <w:bCs/>
          <w:sz w:val="36"/>
          <w:szCs w:val="36"/>
          <w:rtl/>
          <w:lang w:bidi="ar-EG"/>
        </w:rPr>
        <w:t xml:space="preserve">  </w:t>
      </w:r>
    </w:p>
    <w:p w14:paraId="009A83CF" w14:textId="77777777" w:rsidR="00406595" w:rsidRPr="00406595" w:rsidRDefault="00406595" w:rsidP="00133B81">
      <w:pPr>
        <w:spacing w:line="360" w:lineRule="auto"/>
        <w:ind w:firstLine="720"/>
        <w:jc w:val="both"/>
        <w:rPr>
          <w:rFonts w:ascii="Sakkal Majalla" w:hAnsi="Sakkal Majalla" w:cs="Sakkal Majalla"/>
          <w:sz w:val="28"/>
          <w:szCs w:val="28"/>
          <w:rtl/>
        </w:rPr>
      </w:pPr>
      <w:bookmarkStart w:id="12" w:name="_Toc143987402"/>
      <w:r w:rsidRPr="00406595">
        <w:rPr>
          <w:rFonts w:ascii="Sakkal Majalla" w:hAnsi="Sakkal Majalla" w:cs="Sakkal Majalla" w:hint="cs"/>
          <w:sz w:val="28"/>
          <w:szCs w:val="28"/>
          <w:rtl/>
        </w:rPr>
        <w:t xml:space="preserve"> </w:t>
      </w:r>
      <w:r w:rsidRPr="00406595">
        <w:rPr>
          <w:rFonts w:ascii="Sakkal Majalla" w:hAnsi="Sakkal Majalla" w:cs="Sakkal Majalla"/>
          <w:sz w:val="28"/>
          <w:szCs w:val="28"/>
          <w:rtl/>
        </w:rPr>
        <w:t xml:space="preserve">   تواجه المشاريع الإنشائية الكبرى تحديات متعددة تتعلق بإدارة المخاطر، خاصةً عندما تكون هذه المشاريع معقدة وطموحة مثل مشاريع </w:t>
      </w:r>
      <w:proofErr w:type="spellStart"/>
      <w:r w:rsidRPr="00406595">
        <w:rPr>
          <w:rFonts w:ascii="Sakkal Majalla" w:hAnsi="Sakkal Majalla" w:cs="Sakkal Majalla"/>
          <w:sz w:val="28"/>
          <w:szCs w:val="28"/>
          <w:rtl/>
        </w:rPr>
        <w:t>نيوم</w:t>
      </w:r>
      <w:proofErr w:type="spellEnd"/>
      <w:r w:rsidRPr="00406595">
        <w:rPr>
          <w:rFonts w:ascii="Sakkal Majalla" w:hAnsi="Sakkal Majalla" w:cs="Sakkal Majalla"/>
          <w:sz w:val="28"/>
          <w:szCs w:val="28"/>
          <w:rtl/>
        </w:rPr>
        <w:t xml:space="preserve"> في منطقة </w:t>
      </w:r>
      <w:proofErr w:type="spellStart"/>
      <w:r w:rsidRPr="00406595">
        <w:rPr>
          <w:rFonts w:ascii="Sakkal Majalla" w:hAnsi="Sakkal Majalla" w:cs="Sakkal Majalla"/>
          <w:sz w:val="28"/>
          <w:szCs w:val="28"/>
          <w:rtl/>
        </w:rPr>
        <w:t>تبوك</w:t>
      </w:r>
      <w:r w:rsidRPr="00406595">
        <w:rPr>
          <w:rFonts w:ascii="Sakkal Majalla" w:hAnsi="Sakkal Majalla" w:cs="Sakkal Majalla" w:hint="cs"/>
          <w:sz w:val="28"/>
          <w:szCs w:val="28"/>
          <w:rtl/>
        </w:rPr>
        <w:t>،</w:t>
      </w:r>
      <w:r w:rsidRPr="00406595">
        <w:rPr>
          <w:rFonts w:ascii="Sakkal Majalla" w:hAnsi="Sakkal Majalla" w:cs="Sakkal Majalla"/>
          <w:sz w:val="28"/>
          <w:szCs w:val="28"/>
          <w:rtl/>
        </w:rPr>
        <w:t>إن</w:t>
      </w:r>
      <w:proofErr w:type="spellEnd"/>
      <w:r w:rsidRPr="00406595">
        <w:rPr>
          <w:rFonts w:ascii="Sakkal Majalla" w:hAnsi="Sakkal Majalla" w:cs="Sakkal Majalla"/>
          <w:sz w:val="28"/>
          <w:szCs w:val="28"/>
          <w:rtl/>
        </w:rPr>
        <w:t xml:space="preserve"> طبيعة هذه المشاريع، التي تجمع بين الابتكار والتكنولوجيا المتقدمة، تجعلها عرضة لمجموعة واسعة من المخاطر التي قد تؤثر بشكل مباشر على أدائها فيما يتعلق بالتكلفة، الوقت، والجودة. </w:t>
      </w:r>
    </w:p>
    <w:p w14:paraId="42BF591E" w14:textId="77777777" w:rsidR="00406595" w:rsidRPr="00406595" w:rsidRDefault="00406595" w:rsidP="00133B81">
      <w:pPr>
        <w:spacing w:line="360" w:lineRule="auto"/>
        <w:ind w:firstLine="720"/>
        <w:jc w:val="both"/>
        <w:rPr>
          <w:rFonts w:ascii="Sakkal Majalla" w:hAnsi="Sakkal Majalla" w:cs="Sakkal Majalla"/>
          <w:sz w:val="28"/>
          <w:szCs w:val="28"/>
        </w:rPr>
      </w:pPr>
      <w:r w:rsidRPr="00406595">
        <w:rPr>
          <w:rFonts w:ascii="Sakkal Majalla" w:hAnsi="Sakkal Majalla" w:cs="Sakkal Majalla" w:hint="cs"/>
          <w:sz w:val="28"/>
          <w:szCs w:val="28"/>
          <w:rtl/>
        </w:rPr>
        <w:t>و</w:t>
      </w:r>
      <w:r w:rsidRPr="00406595">
        <w:rPr>
          <w:rFonts w:ascii="Sakkal Majalla" w:hAnsi="Sakkal Majalla" w:cs="Sakkal Majalla"/>
          <w:sz w:val="28"/>
          <w:szCs w:val="28"/>
          <w:rtl/>
        </w:rPr>
        <w:t xml:space="preserve"> تبرز الحاجة إلى فهم دقيق لكيفية إدارة المخاطر بفعالية لضمان نجاح هذه المشاريع وتحقيق أهدافها. ومع ذلك، لا يزال هناك نقص في الفهم حول مدى تأثير إدارة المخاطر على أداء المشاريع في مثل هذه البيئات المعقدة</w:t>
      </w:r>
      <w:r w:rsidRPr="00406595">
        <w:rPr>
          <w:rFonts w:ascii="Sakkal Majalla" w:hAnsi="Sakkal Majalla" w:cs="Sakkal Majalla"/>
          <w:sz w:val="28"/>
          <w:szCs w:val="28"/>
        </w:rPr>
        <w:t>.</w:t>
      </w:r>
    </w:p>
    <w:p w14:paraId="41CAA13A" w14:textId="77777777" w:rsidR="00406595" w:rsidRPr="00406595" w:rsidRDefault="00406595" w:rsidP="00133B81">
      <w:pPr>
        <w:spacing w:line="360" w:lineRule="auto"/>
        <w:ind w:firstLine="720"/>
        <w:jc w:val="both"/>
        <w:rPr>
          <w:rFonts w:ascii="Sakkal Majalla" w:hAnsi="Sakkal Majalla" w:cs="Sakkal Majalla"/>
          <w:sz w:val="28"/>
          <w:szCs w:val="28"/>
        </w:rPr>
      </w:pPr>
      <w:r w:rsidRPr="00406595">
        <w:rPr>
          <w:rFonts w:ascii="Sakkal Majalla" w:hAnsi="Sakkal Majalla" w:cs="Sakkal Majalla"/>
          <w:sz w:val="28"/>
          <w:szCs w:val="28"/>
          <w:rtl/>
        </w:rPr>
        <w:t xml:space="preserve">رغم أن الأدبيات السابقة قد تناولت موضوع إدارة المخاطر في المشاريع الإنشائية، إلا أن معظم هذه الدراسات ركزت على مشاريع تقليدية أو بيئات ذات تعقيدات أقل مقارنة بمشاريع </w:t>
      </w:r>
      <w:proofErr w:type="spellStart"/>
      <w:r w:rsidRPr="00406595">
        <w:rPr>
          <w:rFonts w:ascii="Sakkal Majalla" w:hAnsi="Sakkal Majalla" w:cs="Sakkal Majalla"/>
          <w:sz w:val="28"/>
          <w:szCs w:val="28"/>
          <w:rtl/>
        </w:rPr>
        <w:t>نيوم</w:t>
      </w:r>
      <w:proofErr w:type="spellEnd"/>
      <w:r w:rsidRPr="00406595">
        <w:rPr>
          <w:rFonts w:ascii="Sakkal Majalla" w:hAnsi="Sakkal Majalla" w:cs="Sakkal Majalla"/>
          <w:sz w:val="28"/>
          <w:szCs w:val="28"/>
          <w:rtl/>
        </w:rPr>
        <w:t>. على سبيل المثال، تناولت دراسة باقر وآخرون</w:t>
      </w:r>
      <w:r w:rsidRPr="00406595">
        <w:rPr>
          <w:rFonts w:ascii="Sakkal Majalla" w:hAnsi="Sakkal Majalla" w:cs="Sakkal Majalla"/>
          <w:sz w:val="28"/>
          <w:szCs w:val="28"/>
        </w:rPr>
        <w:t xml:space="preserve"> (2020) </w:t>
      </w:r>
      <w:r w:rsidRPr="00406595">
        <w:rPr>
          <w:rFonts w:ascii="Sakkal Majalla" w:hAnsi="Sakkal Majalla" w:cs="Sakkal Majalla"/>
          <w:sz w:val="28"/>
          <w:szCs w:val="28"/>
          <w:rtl/>
        </w:rPr>
        <w:t xml:space="preserve">تأثير إدارة المخاطر على المشاريع الهندسية في الكويت، وأظهرت أن الإدارة الجيدة للمخاطر تؤدي إلى تحسين الأداء وضبط التكاليف. لكن في سياق مشاريع </w:t>
      </w:r>
      <w:proofErr w:type="spellStart"/>
      <w:r w:rsidRPr="00406595">
        <w:rPr>
          <w:rFonts w:ascii="Sakkal Majalla" w:hAnsi="Sakkal Majalla" w:cs="Sakkal Majalla"/>
          <w:sz w:val="28"/>
          <w:szCs w:val="28"/>
          <w:rtl/>
        </w:rPr>
        <w:t>نيوم</w:t>
      </w:r>
      <w:proofErr w:type="spellEnd"/>
      <w:r w:rsidRPr="00406595">
        <w:rPr>
          <w:rFonts w:ascii="Sakkal Majalla" w:hAnsi="Sakkal Majalla" w:cs="Sakkal Majalla"/>
          <w:sz w:val="28"/>
          <w:szCs w:val="28"/>
          <w:rtl/>
        </w:rPr>
        <w:t>، التي تتميز بتحديات لوجستية وجغرافية فريدة، قد لا تكون نفس النتائج قابلة للتطبيق دون تعديل أو تخصيص لأساليب إدارة المخاطر</w:t>
      </w:r>
      <w:r w:rsidRPr="00406595">
        <w:rPr>
          <w:rFonts w:ascii="Sakkal Majalla" w:hAnsi="Sakkal Majalla" w:cs="Sakkal Majalla"/>
          <w:sz w:val="28"/>
          <w:szCs w:val="28"/>
        </w:rPr>
        <w:t>.</w:t>
      </w:r>
    </w:p>
    <w:p w14:paraId="1597FE65" w14:textId="77777777" w:rsidR="00406595" w:rsidRPr="00406595" w:rsidRDefault="00406595" w:rsidP="00133B81">
      <w:pPr>
        <w:spacing w:line="360" w:lineRule="auto"/>
        <w:ind w:firstLine="720"/>
        <w:jc w:val="both"/>
        <w:rPr>
          <w:rFonts w:ascii="Sakkal Majalla" w:hAnsi="Sakkal Majalla" w:cs="Sakkal Majalla"/>
          <w:sz w:val="28"/>
          <w:szCs w:val="28"/>
        </w:rPr>
      </w:pPr>
      <w:r w:rsidRPr="00406595">
        <w:rPr>
          <w:rFonts w:ascii="Sakkal Majalla" w:hAnsi="Sakkal Majalla" w:cs="Sakkal Majalla"/>
          <w:sz w:val="28"/>
          <w:szCs w:val="28"/>
          <w:rtl/>
        </w:rPr>
        <w:lastRenderedPageBreak/>
        <w:t>دراسة العلوان والحياصات</w:t>
      </w:r>
      <w:r w:rsidRPr="00406595">
        <w:rPr>
          <w:rFonts w:ascii="Sakkal Majalla" w:hAnsi="Sakkal Majalla" w:cs="Sakkal Majalla"/>
          <w:sz w:val="28"/>
          <w:szCs w:val="28"/>
        </w:rPr>
        <w:t xml:space="preserve"> (2022) </w:t>
      </w:r>
      <w:r w:rsidRPr="00406595">
        <w:rPr>
          <w:rFonts w:ascii="Sakkal Majalla" w:hAnsi="Sakkal Majalla" w:cs="Sakkal Majalla"/>
          <w:sz w:val="28"/>
          <w:szCs w:val="28"/>
          <w:rtl/>
        </w:rPr>
        <w:t xml:space="preserve">أيضًا تناولت تأثير إدارة المخاطر على جودة المشاريع الإنشائية في الأردن، وتوصلت إلى أن استشراف المخاطر وتحليلها بشكل فعال يساهمان في تحسين جودة المشاريع. إلا أن السياق الذي تعمل فيه مشاريع </w:t>
      </w:r>
      <w:proofErr w:type="spellStart"/>
      <w:r w:rsidRPr="00406595">
        <w:rPr>
          <w:rFonts w:ascii="Sakkal Majalla" w:hAnsi="Sakkal Majalla" w:cs="Sakkal Majalla"/>
          <w:sz w:val="28"/>
          <w:szCs w:val="28"/>
          <w:rtl/>
        </w:rPr>
        <w:t>نيوم</w:t>
      </w:r>
      <w:proofErr w:type="spellEnd"/>
      <w:r w:rsidRPr="00406595">
        <w:rPr>
          <w:rFonts w:ascii="Sakkal Majalla" w:hAnsi="Sakkal Majalla" w:cs="Sakkal Majalla"/>
          <w:sz w:val="28"/>
          <w:szCs w:val="28"/>
          <w:rtl/>
        </w:rPr>
        <w:t>، والذي يتضمن استخدام التكنولوجيا المتقدمة وبيئة صحراوية شديدة التحدي، يفرض أبعادًا إضافية لإدارة المخاطر، ما يستدعي تحليلًا أعمق لمدى فعالية هذه الأساليب في مثل هذه المشاريع الطموحة</w:t>
      </w:r>
      <w:r w:rsidRPr="00406595">
        <w:rPr>
          <w:rFonts w:ascii="Sakkal Majalla" w:hAnsi="Sakkal Majalla" w:cs="Sakkal Majalla"/>
          <w:sz w:val="28"/>
          <w:szCs w:val="28"/>
        </w:rPr>
        <w:t>.</w:t>
      </w:r>
    </w:p>
    <w:p w14:paraId="030737BF" w14:textId="77777777" w:rsidR="00406595" w:rsidRPr="00406595" w:rsidRDefault="00406595" w:rsidP="00133B81">
      <w:pPr>
        <w:spacing w:line="360" w:lineRule="auto"/>
        <w:ind w:firstLine="720"/>
        <w:jc w:val="both"/>
        <w:rPr>
          <w:rFonts w:ascii="Sakkal Majalla" w:hAnsi="Sakkal Majalla" w:cs="Sakkal Majalla"/>
          <w:sz w:val="28"/>
          <w:szCs w:val="28"/>
        </w:rPr>
      </w:pPr>
      <w:r w:rsidRPr="00406595">
        <w:rPr>
          <w:rFonts w:ascii="Sakkal Majalla" w:hAnsi="Sakkal Majalla" w:cs="Sakkal Majalla"/>
          <w:sz w:val="28"/>
          <w:szCs w:val="28"/>
          <w:rtl/>
        </w:rPr>
        <w:t>بالإضافة إلى ذلك، أظهرت دراسة نذير</w:t>
      </w:r>
      <w:r w:rsidRPr="00406595">
        <w:rPr>
          <w:rFonts w:ascii="Sakkal Majalla" w:hAnsi="Sakkal Majalla" w:cs="Sakkal Majalla"/>
          <w:sz w:val="28"/>
          <w:szCs w:val="28"/>
        </w:rPr>
        <w:t xml:space="preserve"> (2023) </w:t>
      </w:r>
      <w:r w:rsidRPr="00406595">
        <w:rPr>
          <w:rFonts w:ascii="Sakkal Majalla" w:hAnsi="Sakkal Majalla" w:cs="Sakkal Majalla"/>
          <w:sz w:val="28"/>
          <w:szCs w:val="28"/>
          <w:rtl/>
        </w:rPr>
        <w:t xml:space="preserve">أن القيادة </w:t>
      </w:r>
      <w:proofErr w:type="spellStart"/>
      <w:r w:rsidRPr="00406595">
        <w:rPr>
          <w:rFonts w:ascii="Sakkal Majalla" w:hAnsi="Sakkal Majalla" w:cs="Sakkal Majalla"/>
          <w:sz w:val="28"/>
          <w:szCs w:val="28"/>
          <w:rtl/>
        </w:rPr>
        <w:t>الموقفية</w:t>
      </w:r>
      <w:proofErr w:type="spellEnd"/>
      <w:r w:rsidRPr="00406595">
        <w:rPr>
          <w:rFonts w:ascii="Sakkal Majalla" w:hAnsi="Sakkal Majalla" w:cs="Sakkal Majalla"/>
          <w:sz w:val="28"/>
          <w:szCs w:val="28"/>
          <w:rtl/>
        </w:rPr>
        <w:t xml:space="preserve"> تلعب دورًا مهمًا في تحسين أداء المشاريع من حيث التكلفة والوقت. وهذا يطرح تساؤلات حول كيفية تكامل إدارة المخاطر مع العوامل القيادية والبيئية في مشاريع </w:t>
      </w:r>
      <w:proofErr w:type="spellStart"/>
      <w:r w:rsidRPr="00406595">
        <w:rPr>
          <w:rFonts w:ascii="Sakkal Majalla" w:hAnsi="Sakkal Majalla" w:cs="Sakkal Majalla"/>
          <w:sz w:val="28"/>
          <w:szCs w:val="28"/>
          <w:rtl/>
        </w:rPr>
        <w:t>نيوم</w:t>
      </w:r>
      <w:proofErr w:type="spellEnd"/>
      <w:r w:rsidRPr="00406595">
        <w:rPr>
          <w:rFonts w:ascii="Sakkal Majalla" w:hAnsi="Sakkal Majalla" w:cs="Sakkal Majalla"/>
          <w:sz w:val="28"/>
          <w:szCs w:val="28"/>
          <w:rtl/>
        </w:rPr>
        <w:t>، حيث أن حجم المشروع وضخامته تتطلب تكاملاً أكبر بين أساليب القيادة وإدارة المخاطر لضمان تحقيق الأداء المطلوب</w:t>
      </w:r>
      <w:r w:rsidRPr="00406595">
        <w:rPr>
          <w:rFonts w:ascii="Sakkal Majalla" w:hAnsi="Sakkal Majalla" w:cs="Sakkal Majalla"/>
          <w:sz w:val="28"/>
          <w:szCs w:val="28"/>
        </w:rPr>
        <w:t>.</w:t>
      </w:r>
    </w:p>
    <w:p w14:paraId="46F23FB3" w14:textId="77777777" w:rsidR="00406595" w:rsidRPr="00406595" w:rsidRDefault="00406595" w:rsidP="00133B81">
      <w:pPr>
        <w:spacing w:line="360" w:lineRule="auto"/>
        <w:ind w:firstLine="720"/>
        <w:jc w:val="both"/>
        <w:rPr>
          <w:rFonts w:ascii="Sakkal Majalla" w:hAnsi="Sakkal Majalla" w:cs="Sakkal Majalla"/>
          <w:sz w:val="28"/>
          <w:szCs w:val="28"/>
        </w:rPr>
      </w:pPr>
      <w:r w:rsidRPr="00406595">
        <w:rPr>
          <w:rFonts w:ascii="Sakkal Majalla" w:hAnsi="Sakkal Majalla" w:cs="Sakkal Majalla"/>
          <w:sz w:val="28"/>
          <w:szCs w:val="28"/>
          <w:rtl/>
        </w:rPr>
        <w:t xml:space="preserve">بناءً على ما سبق، تبرز مشكلة الدراسة في أن هناك حاجة ملحة لاستكشاف تأثير إدارة المخاطر بشكل أعمق في مشاريع ضخمة ومعقدة مثل </w:t>
      </w:r>
      <w:proofErr w:type="spellStart"/>
      <w:r w:rsidRPr="00406595">
        <w:rPr>
          <w:rFonts w:ascii="Sakkal Majalla" w:hAnsi="Sakkal Majalla" w:cs="Sakkal Majalla"/>
          <w:sz w:val="28"/>
          <w:szCs w:val="28"/>
          <w:rtl/>
        </w:rPr>
        <w:t>نيوم</w:t>
      </w:r>
      <w:proofErr w:type="spellEnd"/>
      <w:r w:rsidRPr="00406595">
        <w:rPr>
          <w:rFonts w:ascii="Sakkal Majalla" w:hAnsi="Sakkal Majalla" w:cs="Sakkal Majalla"/>
          <w:sz w:val="28"/>
          <w:szCs w:val="28"/>
          <w:rtl/>
        </w:rPr>
        <w:t xml:space="preserve">. الدراسة الحالية تسعى إلى سد هذه الفجوة من خلال تحليل تأثير إدارة المخاطر بأبعادها المختلفة على أداء المشاريع في بيئة </w:t>
      </w:r>
      <w:proofErr w:type="spellStart"/>
      <w:r w:rsidRPr="00406595">
        <w:rPr>
          <w:rFonts w:ascii="Sakkal Majalla" w:hAnsi="Sakkal Majalla" w:cs="Sakkal Majalla"/>
          <w:sz w:val="28"/>
          <w:szCs w:val="28"/>
          <w:rtl/>
        </w:rPr>
        <w:t>نيوم</w:t>
      </w:r>
      <w:proofErr w:type="spellEnd"/>
      <w:r w:rsidRPr="00406595">
        <w:rPr>
          <w:rFonts w:ascii="Sakkal Majalla" w:hAnsi="Sakkal Majalla" w:cs="Sakkal Majalla"/>
          <w:sz w:val="28"/>
          <w:szCs w:val="28"/>
          <w:rtl/>
        </w:rPr>
        <w:t xml:space="preserve"> المعقدة، والتي تجمع بين الابتكار، التكنولوجيا، والتحديات البيئية الفريدة</w:t>
      </w:r>
      <w:r w:rsidRPr="00406595">
        <w:rPr>
          <w:rFonts w:ascii="Sakkal Majalla" w:hAnsi="Sakkal Majalla" w:cs="Sakkal Majalla"/>
          <w:sz w:val="28"/>
          <w:szCs w:val="28"/>
        </w:rPr>
        <w:t>.</w:t>
      </w:r>
    </w:p>
    <w:p w14:paraId="3977E7DD" w14:textId="25226B84" w:rsidR="0056727F" w:rsidRPr="0056727F" w:rsidRDefault="0056727F" w:rsidP="002A1A5E">
      <w:pPr>
        <w:keepNext/>
        <w:keepLines/>
        <w:spacing w:before="100" w:beforeAutospacing="1" w:after="100" w:afterAutospacing="1" w:line="360" w:lineRule="auto"/>
        <w:jc w:val="both"/>
        <w:outlineLvl w:val="1"/>
        <w:rPr>
          <w:rFonts w:ascii="Sakkal Majalla" w:eastAsia="Times New Roman" w:hAnsi="Sakkal Majalla" w:cs="Sakkal Majalla"/>
          <w:b/>
          <w:bCs/>
          <w:sz w:val="36"/>
          <w:szCs w:val="36"/>
          <w:rtl/>
          <w:lang w:bidi="ar-EG"/>
        </w:rPr>
      </w:pPr>
      <w:bookmarkStart w:id="13" w:name="_Toc180022797"/>
      <w:r w:rsidRPr="0056727F">
        <w:rPr>
          <w:rFonts w:ascii="Sakkal Majalla" w:eastAsia="Times New Roman" w:hAnsi="Sakkal Majalla" w:cs="Sakkal Majalla"/>
          <w:b/>
          <w:bCs/>
          <w:sz w:val="36"/>
          <w:szCs w:val="36"/>
          <w:rtl/>
          <w:lang w:bidi="ar-EG"/>
        </w:rPr>
        <w:t>1</w:t>
      </w:r>
      <w:r w:rsidRPr="0056727F">
        <w:rPr>
          <w:rFonts w:ascii="Sakkal Majalla" w:eastAsia="Times New Roman" w:hAnsi="Sakkal Majalla" w:cs="Sakkal Majalla"/>
          <w:b/>
          <w:bCs/>
          <w:sz w:val="36"/>
          <w:szCs w:val="36"/>
          <w:lang w:bidi="ar-EG"/>
        </w:rPr>
        <w:t>.</w:t>
      </w:r>
      <w:r w:rsidRPr="0056727F">
        <w:rPr>
          <w:rFonts w:ascii="Sakkal Majalla" w:eastAsia="Times New Roman" w:hAnsi="Sakkal Majalla" w:cs="Sakkal Majalla"/>
          <w:b/>
          <w:bCs/>
          <w:sz w:val="36"/>
          <w:szCs w:val="36"/>
          <w:rtl/>
          <w:lang w:bidi="ar-EG"/>
        </w:rPr>
        <w:t>3أهمية الدراسة:</w:t>
      </w:r>
      <w:bookmarkEnd w:id="12"/>
      <w:bookmarkEnd w:id="13"/>
    </w:p>
    <w:p w14:paraId="3FF83597" w14:textId="77777777" w:rsidR="00406595" w:rsidRPr="00406595" w:rsidRDefault="00406595" w:rsidP="00133B81">
      <w:pPr>
        <w:spacing w:line="360" w:lineRule="auto"/>
        <w:ind w:firstLine="720"/>
        <w:jc w:val="both"/>
        <w:rPr>
          <w:rFonts w:ascii="Sakkal Majalla" w:hAnsi="Sakkal Majalla" w:cs="Sakkal Majalla"/>
          <w:sz w:val="28"/>
          <w:szCs w:val="28"/>
        </w:rPr>
      </w:pPr>
      <w:bookmarkStart w:id="14" w:name="_Toc143987403"/>
      <w:r w:rsidRPr="00406595">
        <w:rPr>
          <w:rFonts w:ascii="Sakkal Majalla" w:hAnsi="Sakkal Majalla" w:cs="Sakkal Majalla"/>
          <w:sz w:val="28"/>
          <w:szCs w:val="28"/>
          <w:rtl/>
        </w:rPr>
        <w:t xml:space="preserve">تنقسم أهمية هذه الدراسة إلى شقين رئيسيين: الأهمية العلمية والأهمية العملية. كل منهما يساهم في تقديم قيمة مضافة لمجال إدارة المشاريع بشكل عام، ولمشاريع </w:t>
      </w:r>
      <w:proofErr w:type="spellStart"/>
      <w:r w:rsidRPr="00406595">
        <w:rPr>
          <w:rFonts w:ascii="Sakkal Majalla" w:hAnsi="Sakkal Majalla" w:cs="Sakkal Majalla"/>
          <w:sz w:val="28"/>
          <w:szCs w:val="28"/>
          <w:rtl/>
        </w:rPr>
        <w:t>نيوم</w:t>
      </w:r>
      <w:proofErr w:type="spellEnd"/>
      <w:r w:rsidRPr="00406595">
        <w:rPr>
          <w:rFonts w:ascii="Sakkal Majalla" w:hAnsi="Sakkal Majalla" w:cs="Sakkal Majalla"/>
          <w:sz w:val="28"/>
          <w:szCs w:val="28"/>
          <w:rtl/>
        </w:rPr>
        <w:t xml:space="preserve"> بشكل خاص</w:t>
      </w:r>
      <w:r w:rsidRPr="00406595">
        <w:rPr>
          <w:rFonts w:ascii="Sakkal Majalla" w:hAnsi="Sakkal Majalla" w:cs="Sakkal Majalla"/>
          <w:sz w:val="28"/>
          <w:szCs w:val="28"/>
        </w:rPr>
        <w:t>.</w:t>
      </w:r>
    </w:p>
    <w:p w14:paraId="302CC270" w14:textId="77777777" w:rsidR="00406595" w:rsidRPr="00406595" w:rsidRDefault="00406595" w:rsidP="00133B81">
      <w:pPr>
        <w:spacing w:line="360" w:lineRule="auto"/>
        <w:ind w:firstLine="720"/>
        <w:jc w:val="both"/>
        <w:rPr>
          <w:rFonts w:ascii="Sakkal Majalla" w:hAnsi="Sakkal Majalla" w:cs="Sakkal Majalla"/>
          <w:b/>
          <w:bCs/>
          <w:sz w:val="28"/>
          <w:szCs w:val="28"/>
        </w:rPr>
      </w:pPr>
      <w:bookmarkStart w:id="15" w:name="_Toc179354082"/>
      <w:r w:rsidRPr="00406595">
        <w:rPr>
          <w:rFonts w:ascii="Sakkal Majalla" w:hAnsi="Sakkal Majalla" w:cs="Sakkal Majalla"/>
          <w:b/>
          <w:bCs/>
          <w:sz w:val="28"/>
          <w:szCs w:val="28"/>
          <w:rtl/>
        </w:rPr>
        <w:t>الأهمية العلمية</w:t>
      </w:r>
      <w:r w:rsidRPr="00406595">
        <w:rPr>
          <w:rFonts w:ascii="Sakkal Majalla" w:hAnsi="Sakkal Majalla" w:cs="Sakkal Majalla"/>
          <w:b/>
          <w:bCs/>
          <w:sz w:val="28"/>
          <w:szCs w:val="28"/>
        </w:rPr>
        <w:t>:</w:t>
      </w:r>
      <w:bookmarkEnd w:id="15"/>
    </w:p>
    <w:p w14:paraId="402C21B2" w14:textId="77777777" w:rsidR="00406595" w:rsidRPr="00406595" w:rsidRDefault="00406595" w:rsidP="00133B81">
      <w:pPr>
        <w:tabs>
          <w:tab w:val="num" w:pos="720"/>
        </w:tabs>
        <w:spacing w:line="360" w:lineRule="auto"/>
        <w:ind w:firstLine="720"/>
        <w:jc w:val="both"/>
        <w:rPr>
          <w:rFonts w:ascii="Sakkal Majalla" w:hAnsi="Sakkal Majalla" w:cs="Sakkal Majalla"/>
          <w:sz w:val="28"/>
          <w:szCs w:val="28"/>
        </w:rPr>
      </w:pPr>
      <w:r w:rsidRPr="00406595">
        <w:rPr>
          <w:rFonts w:ascii="Sakkal Majalla" w:hAnsi="Sakkal Majalla" w:cs="Sakkal Majalla"/>
          <w:sz w:val="28"/>
          <w:szCs w:val="28"/>
          <w:rtl/>
        </w:rPr>
        <w:t xml:space="preserve">تساهم هذه الدراسة في سد الفجوة في الأدبيات المتعلقة بتأثير إدارة مخاطر المشاريع على أداء المشاريع الإنشائية، خصوصًا في مشاريع ضخمة ومعقدة مثل مشاريع </w:t>
      </w:r>
      <w:proofErr w:type="spellStart"/>
      <w:r w:rsidRPr="00406595">
        <w:rPr>
          <w:rFonts w:ascii="Sakkal Majalla" w:hAnsi="Sakkal Majalla" w:cs="Sakkal Majalla"/>
          <w:sz w:val="28"/>
          <w:szCs w:val="28"/>
          <w:rtl/>
        </w:rPr>
        <w:t>نيوم</w:t>
      </w:r>
      <w:proofErr w:type="spellEnd"/>
      <w:r w:rsidRPr="00406595">
        <w:rPr>
          <w:rFonts w:ascii="Sakkal Majalla" w:hAnsi="Sakkal Majalla" w:cs="Sakkal Majalla"/>
          <w:sz w:val="28"/>
          <w:szCs w:val="28"/>
        </w:rPr>
        <w:t xml:space="preserve">. </w:t>
      </w:r>
      <w:r w:rsidRPr="00406595">
        <w:rPr>
          <w:rFonts w:ascii="Sakkal Majalla" w:hAnsi="Sakkal Majalla" w:cs="Sakkal Majalla"/>
          <w:sz w:val="28"/>
          <w:szCs w:val="28"/>
          <w:rtl/>
        </w:rPr>
        <w:t>توفر هذه الدراسة إطارًا متكاملًا لفهم كيفية تأثير أبعاد إدارة المخاطر (تحديد، تقييم، استجابة، مراقبة) على أبعاد الأداء (الوقت، التكلفة، الجودة) في سياق مشاريع كبيرة وطموحة</w:t>
      </w:r>
      <w:r w:rsidRPr="00406595">
        <w:rPr>
          <w:rFonts w:ascii="Sakkal Majalla" w:hAnsi="Sakkal Majalla" w:cs="Sakkal Majalla"/>
          <w:sz w:val="28"/>
          <w:szCs w:val="28"/>
        </w:rPr>
        <w:t>.</w:t>
      </w:r>
    </w:p>
    <w:p w14:paraId="78158FCA" w14:textId="77777777" w:rsidR="00406595" w:rsidRPr="00406595" w:rsidRDefault="00406595" w:rsidP="00133B81">
      <w:pPr>
        <w:tabs>
          <w:tab w:val="num" w:pos="720"/>
        </w:tabs>
        <w:spacing w:line="360" w:lineRule="auto"/>
        <w:ind w:firstLine="720"/>
        <w:jc w:val="both"/>
        <w:rPr>
          <w:rFonts w:ascii="Sakkal Majalla" w:hAnsi="Sakkal Majalla" w:cs="Sakkal Majalla"/>
          <w:sz w:val="28"/>
          <w:szCs w:val="28"/>
        </w:rPr>
      </w:pPr>
      <w:r w:rsidRPr="00406595">
        <w:rPr>
          <w:rFonts w:ascii="Sakkal Majalla" w:hAnsi="Sakkal Majalla" w:cs="Sakkal Majalla"/>
          <w:sz w:val="28"/>
          <w:szCs w:val="28"/>
          <w:rtl/>
        </w:rPr>
        <w:lastRenderedPageBreak/>
        <w:t>تضيف الدراسة إلى الأدبيات الأكاديمية من خلال توضيح الدور الذي يمكن أن تلعبه إدارة المخاطر في تعزيز نجاح المشاريع الإنشائية، مما يفتح الباب أمام دراسات مستقبلية في قطاعات أخرى أو مناطق جغرافية مختلفة. كما تدعم النظريات الحالية حول إدارة المخاطر وتقدم أدلة تجريبية جديدة في سياق المشاريع الإنشائية الكبرى</w:t>
      </w:r>
      <w:r w:rsidRPr="00406595">
        <w:rPr>
          <w:rFonts w:ascii="Sakkal Majalla" w:hAnsi="Sakkal Majalla" w:cs="Sakkal Majalla"/>
          <w:sz w:val="28"/>
          <w:szCs w:val="28"/>
        </w:rPr>
        <w:t>.</w:t>
      </w:r>
    </w:p>
    <w:p w14:paraId="6E3A2853" w14:textId="77777777" w:rsidR="00406595" w:rsidRPr="00406595" w:rsidRDefault="00406595" w:rsidP="00133B81">
      <w:pPr>
        <w:spacing w:line="360" w:lineRule="auto"/>
        <w:ind w:firstLine="720"/>
        <w:jc w:val="both"/>
        <w:rPr>
          <w:rFonts w:ascii="Sakkal Majalla" w:hAnsi="Sakkal Majalla" w:cs="Sakkal Majalla"/>
          <w:b/>
          <w:bCs/>
          <w:sz w:val="28"/>
          <w:szCs w:val="28"/>
        </w:rPr>
      </w:pPr>
      <w:bookmarkStart w:id="16" w:name="_Toc179354083"/>
      <w:r w:rsidRPr="00406595">
        <w:rPr>
          <w:rFonts w:ascii="Sakkal Majalla" w:hAnsi="Sakkal Majalla" w:cs="Sakkal Majalla"/>
          <w:b/>
          <w:bCs/>
          <w:sz w:val="28"/>
          <w:szCs w:val="28"/>
          <w:rtl/>
        </w:rPr>
        <w:t>الأهمية العملية</w:t>
      </w:r>
      <w:r w:rsidRPr="00406595">
        <w:rPr>
          <w:rFonts w:ascii="Sakkal Majalla" w:hAnsi="Sakkal Majalla" w:cs="Sakkal Majalla"/>
          <w:b/>
          <w:bCs/>
          <w:sz w:val="28"/>
          <w:szCs w:val="28"/>
        </w:rPr>
        <w:t>:</w:t>
      </w:r>
      <w:bookmarkEnd w:id="16"/>
    </w:p>
    <w:p w14:paraId="4829E061" w14:textId="77777777" w:rsidR="00406595" w:rsidRPr="00273627" w:rsidRDefault="00406595" w:rsidP="00273627">
      <w:pPr>
        <w:pStyle w:val="a3"/>
        <w:numPr>
          <w:ilvl w:val="0"/>
          <w:numId w:val="62"/>
        </w:numPr>
        <w:tabs>
          <w:tab w:val="num" w:pos="720"/>
        </w:tabs>
        <w:rPr>
          <w:rFonts w:cs="Sakkal Majalla"/>
          <w:szCs w:val="28"/>
        </w:rPr>
      </w:pPr>
      <w:r w:rsidRPr="00273627">
        <w:rPr>
          <w:rFonts w:cs="Sakkal Majalla"/>
          <w:szCs w:val="28"/>
          <w:rtl/>
        </w:rPr>
        <w:t xml:space="preserve">توفر هذه الدراسة توصيات عملية لإدارة المشاريع والمقاولين العاملين في مشاريع </w:t>
      </w:r>
      <w:proofErr w:type="spellStart"/>
      <w:r w:rsidRPr="00273627">
        <w:rPr>
          <w:rFonts w:cs="Sakkal Majalla"/>
          <w:szCs w:val="28"/>
          <w:rtl/>
        </w:rPr>
        <w:t>نيوم</w:t>
      </w:r>
      <w:proofErr w:type="spellEnd"/>
      <w:r w:rsidRPr="00273627">
        <w:rPr>
          <w:rFonts w:cs="Sakkal Majalla"/>
          <w:szCs w:val="28"/>
          <w:rtl/>
        </w:rPr>
        <w:t xml:space="preserve"> حول كيفية تطبيق أفضل ممارسات إدارة المخاطر لتحسين الأداء وضمان نجاح المشاريع. تساعد نتائج الدراسة في تحسين إدارة الوقت، التحكم في التكلفة، وضمان جودة مخرجات المشاريع، وهو أمر بالغ الأهمية في مشروع بحجم وطموح </w:t>
      </w:r>
      <w:proofErr w:type="spellStart"/>
      <w:r w:rsidRPr="00273627">
        <w:rPr>
          <w:rFonts w:cs="Sakkal Majalla"/>
          <w:szCs w:val="28"/>
          <w:rtl/>
        </w:rPr>
        <w:t>نيوم</w:t>
      </w:r>
      <w:proofErr w:type="spellEnd"/>
      <w:r w:rsidRPr="00273627">
        <w:rPr>
          <w:rFonts w:cs="Sakkal Majalla"/>
          <w:szCs w:val="28"/>
        </w:rPr>
        <w:t>.</w:t>
      </w:r>
    </w:p>
    <w:p w14:paraId="0991B631" w14:textId="77777777" w:rsidR="00406595" w:rsidRPr="00273627" w:rsidRDefault="00406595" w:rsidP="00273627">
      <w:pPr>
        <w:pStyle w:val="a3"/>
        <w:numPr>
          <w:ilvl w:val="0"/>
          <w:numId w:val="62"/>
        </w:numPr>
        <w:tabs>
          <w:tab w:val="num" w:pos="720"/>
        </w:tabs>
        <w:rPr>
          <w:rFonts w:cs="Sakkal Majalla"/>
          <w:szCs w:val="28"/>
        </w:rPr>
      </w:pPr>
      <w:r w:rsidRPr="00273627">
        <w:rPr>
          <w:rFonts w:cs="Sakkal Majalla"/>
          <w:szCs w:val="28"/>
          <w:rtl/>
        </w:rPr>
        <w:t>يمكن أن تساعد الدراسة مديري المشاريع في تحديد المخاطر وتقييمها بفعالية، مما يمكنهم من اتخاذ قرارات مدروسة ومبكرة حول كيفية الاستجابة لتلك المخاطر وتقليل آثارها السلبية على المشروع</w:t>
      </w:r>
      <w:r w:rsidRPr="00273627">
        <w:rPr>
          <w:rFonts w:cs="Sakkal Majalla"/>
          <w:szCs w:val="28"/>
        </w:rPr>
        <w:t>.</w:t>
      </w:r>
    </w:p>
    <w:p w14:paraId="36073E2F" w14:textId="77777777" w:rsidR="00406595" w:rsidRPr="00273627" w:rsidRDefault="00406595" w:rsidP="00273627">
      <w:pPr>
        <w:pStyle w:val="a3"/>
        <w:numPr>
          <w:ilvl w:val="0"/>
          <w:numId w:val="62"/>
        </w:numPr>
        <w:tabs>
          <w:tab w:val="num" w:pos="720"/>
        </w:tabs>
        <w:rPr>
          <w:rFonts w:cs="Sakkal Majalla"/>
          <w:szCs w:val="28"/>
        </w:rPr>
      </w:pPr>
      <w:r w:rsidRPr="00273627">
        <w:rPr>
          <w:rFonts w:cs="Sakkal Majalla"/>
          <w:szCs w:val="28"/>
          <w:rtl/>
        </w:rPr>
        <w:t>تساهم الدراسة في تحسين الأداء المستدام للمشاريع، مما ينعكس إيجابيًا على نجاحها على المدى الطويل</w:t>
      </w:r>
      <w:r w:rsidRPr="00273627">
        <w:rPr>
          <w:rFonts w:cs="Sakkal Majalla"/>
          <w:szCs w:val="28"/>
        </w:rPr>
        <w:t>.</w:t>
      </w:r>
    </w:p>
    <w:p w14:paraId="4EE95662" w14:textId="40450666" w:rsidR="00406595" w:rsidRPr="00273627" w:rsidRDefault="00406595" w:rsidP="00273627">
      <w:pPr>
        <w:pStyle w:val="a3"/>
        <w:numPr>
          <w:ilvl w:val="0"/>
          <w:numId w:val="62"/>
        </w:numPr>
        <w:tabs>
          <w:tab w:val="num" w:pos="720"/>
        </w:tabs>
        <w:rPr>
          <w:rFonts w:cs="Sakkal Majalla"/>
          <w:szCs w:val="28"/>
        </w:rPr>
      </w:pPr>
      <w:r w:rsidRPr="00273627">
        <w:rPr>
          <w:rFonts w:cs="Sakkal Majalla"/>
          <w:szCs w:val="28"/>
          <w:rtl/>
        </w:rPr>
        <w:t xml:space="preserve">تعتبر إدارة المخاطر جزءًا حيويًا من نجاح المشاريع الإنشائية، وبالتالي فإن تطبيق نتائج هذه الدراسة يمكن أن يعزز القدرة التنافسية لمشاريع </w:t>
      </w:r>
      <w:proofErr w:type="spellStart"/>
      <w:r w:rsidRPr="00273627">
        <w:rPr>
          <w:rFonts w:cs="Sakkal Majalla"/>
          <w:szCs w:val="28"/>
          <w:rtl/>
        </w:rPr>
        <w:t>نيوم</w:t>
      </w:r>
      <w:proofErr w:type="spellEnd"/>
      <w:r w:rsidRPr="00273627">
        <w:rPr>
          <w:rFonts w:cs="Sakkal Majalla"/>
          <w:szCs w:val="28"/>
          <w:rtl/>
        </w:rPr>
        <w:t xml:space="preserve"> على المستويين المحلي والعالمي</w:t>
      </w:r>
      <w:r w:rsidRPr="00273627">
        <w:rPr>
          <w:rFonts w:cs="Sakkal Majalla"/>
          <w:szCs w:val="28"/>
        </w:rPr>
        <w:t>.</w:t>
      </w:r>
    </w:p>
    <w:p w14:paraId="1B5C6F3A" w14:textId="78913B27" w:rsidR="0056727F" w:rsidRPr="0056727F" w:rsidRDefault="0056727F" w:rsidP="002A1A5E">
      <w:pPr>
        <w:keepNext/>
        <w:keepLines/>
        <w:spacing w:before="100" w:beforeAutospacing="1" w:after="100" w:afterAutospacing="1" w:line="360" w:lineRule="auto"/>
        <w:jc w:val="both"/>
        <w:outlineLvl w:val="1"/>
        <w:rPr>
          <w:rFonts w:ascii="Sakkal Majalla" w:eastAsia="Times New Roman" w:hAnsi="Sakkal Majalla" w:cs="Sakkal Majalla"/>
          <w:b/>
          <w:bCs/>
          <w:sz w:val="36"/>
          <w:szCs w:val="36"/>
          <w:rtl/>
          <w:lang w:bidi="ar-EG"/>
        </w:rPr>
      </w:pPr>
      <w:bookmarkStart w:id="17" w:name="_Toc180022798"/>
      <w:r w:rsidRPr="0056727F">
        <w:rPr>
          <w:rFonts w:ascii="Sakkal Majalla" w:eastAsia="Times New Roman" w:hAnsi="Sakkal Majalla" w:cs="Sakkal Majalla" w:hint="cs"/>
          <w:b/>
          <w:bCs/>
          <w:sz w:val="36"/>
          <w:szCs w:val="36"/>
          <w:rtl/>
          <w:lang w:bidi="ar-EG"/>
        </w:rPr>
        <w:t>4</w:t>
      </w:r>
      <w:r w:rsidR="002A1A5E">
        <w:rPr>
          <w:rFonts w:ascii="Sakkal Majalla" w:eastAsia="Times New Roman" w:hAnsi="Sakkal Majalla" w:cs="Sakkal Majalla" w:hint="cs"/>
          <w:b/>
          <w:bCs/>
          <w:sz w:val="36"/>
          <w:szCs w:val="36"/>
          <w:rtl/>
          <w:lang w:bidi="ar-EG"/>
        </w:rPr>
        <w:t>.</w:t>
      </w:r>
      <w:r w:rsidRPr="0056727F">
        <w:rPr>
          <w:rFonts w:ascii="Sakkal Majalla" w:eastAsia="Times New Roman" w:hAnsi="Sakkal Majalla" w:cs="Sakkal Majalla" w:hint="cs"/>
          <w:b/>
          <w:bCs/>
          <w:sz w:val="36"/>
          <w:szCs w:val="36"/>
          <w:rtl/>
          <w:lang w:bidi="ar-EG"/>
        </w:rPr>
        <w:t>1 أهداف الدراسة</w:t>
      </w:r>
      <w:bookmarkEnd w:id="14"/>
      <w:bookmarkEnd w:id="17"/>
    </w:p>
    <w:p w14:paraId="646BE298" w14:textId="77777777" w:rsidR="00406595" w:rsidRPr="00406595" w:rsidRDefault="00406595" w:rsidP="00133B81">
      <w:pPr>
        <w:spacing w:line="360" w:lineRule="auto"/>
        <w:ind w:firstLine="720"/>
        <w:jc w:val="both"/>
        <w:rPr>
          <w:rFonts w:ascii="Sakkal Majalla" w:hAnsi="Sakkal Majalla" w:cs="Sakkal Majalla"/>
          <w:sz w:val="28"/>
          <w:szCs w:val="28"/>
        </w:rPr>
      </w:pPr>
      <w:bookmarkStart w:id="18" w:name="_Toc143987404"/>
      <w:r w:rsidRPr="00406595">
        <w:rPr>
          <w:rFonts w:ascii="Sakkal Majalla" w:hAnsi="Sakkal Majalla" w:cs="Sakkal Majalla"/>
          <w:sz w:val="28"/>
          <w:szCs w:val="28"/>
          <w:rtl/>
        </w:rPr>
        <w:t xml:space="preserve">هدف الدراسة </w:t>
      </w:r>
      <w:r w:rsidRPr="00406595">
        <w:rPr>
          <w:rFonts w:ascii="Sakkal Majalla" w:hAnsi="Sakkal Majalla" w:cs="Sakkal Majalla" w:hint="cs"/>
          <w:sz w:val="28"/>
          <w:szCs w:val="28"/>
          <w:rtl/>
        </w:rPr>
        <w:t xml:space="preserve">إلى </w:t>
      </w:r>
      <w:r w:rsidRPr="00406595">
        <w:rPr>
          <w:rFonts w:ascii="Sakkal Majalla" w:hAnsi="Sakkal Majalla" w:cs="Sakkal Majalla"/>
          <w:sz w:val="28"/>
          <w:szCs w:val="28"/>
          <w:rtl/>
        </w:rPr>
        <w:t xml:space="preserve">تحليل تأثير إدارة مخاطر المشاريع الإنشائية بأبعادها المختلفة (تحديد المخاطر، تقييم المخاطر، الاستجابة للمخاطر، مراقبة المخاطر) على أداء المشاريع الإنشائية في مشاريع </w:t>
      </w:r>
      <w:proofErr w:type="spellStart"/>
      <w:r w:rsidRPr="00406595">
        <w:rPr>
          <w:rFonts w:ascii="Sakkal Majalla" w:hAnsi="Sakkal Majalla" w:cs="Sakkal Majalla"/>
          <w:sz w:val="28"/>
          <w:szCs w:val="28"/>
          <w:rtl/>
        </w:rPr>
        <w:t>نيوم</w:t>
      </w:r>
      <w:proofErr w:type="spellEnd"/>
      <w:r w:rsidRPr="00406595">
        <w:rPr>
          <w:rFonts w:ascii="Sakkal Majalla" w:hAnsi="Sakkal Majalla" w:cs="Sakkal Majalla"/>
          <w:sz w:val="28"/>
          <w:szCs w:val="28"/>
          <w:rtl/>
        </w:rPr>
        <w:t xml:space="preserve"> بمنطقة تبوك، مع التركيز على أبعاد الأداء المتعلقة بالتكلفة، الجودة، والوقت</w:t>
      </w:r>
      <w:r w:rsidRPr="00406595">
        <w:rPr>
          <w:rFonts w:ascii="Sakkal Majalla" w:hAnsi="Sakkal Majalla" w:cs="Sakkal Majalla" w:hint="cs"/>
          <w:sz w:val="28"/>
          <w:szCs w:val="28"/>
          <w:rtl/>
        </w:rPr>
        <w:t xml:space="preserve"> ،وتتفرع منها عدة أهداف فرعية :</w:t>
      </w:r>
    </w:p>
    <w:p w14:paraId="19E0D49C" w14:textId="77777777" w:rsidR="00406595" w:rsidRPr="00406595" w:rsidRDefault="00406595" w:rsidP="00133B81">
      <w:pPr>
        <w:tabs>
          <w:tab w:val="num" w:pos="720"/>
        </w:tabs>
        <w:spacing w:line="360" w:lineRule="auto"/>
        <w:ind w:firstLine="720"/>
        <w:jc w:val="both"/>
        <w:rPr>
          <w:rFonts w:ascii="Sakkal Majalla" w:hAnsi="Sakkal Majalla" w:cs="Sakkal Majalla"/>
          <w:sz w:val="28"/>
          <w:szCs w:val="28"/>
        </w:rPr>
      </w:pPr>
      <w:r w:rsidRPr="00406595">
        <w:rPr>
          <w:rFonts w:ascii="Sakkal Majalla" w:hAnsi="Sakkal Majalla" w:cs="Sakkal Majalla"/>
          <w:sz w:val="28"/>
          <w:szCs w:val="28"/>
          <w:rtl/>
        </w:rPr>
        <w:lastRenderedPageBreak/>
        <w:t xml:space="preserve">دراسة أثر إدارة مخاطر المشاريع الإنشائية بأبعادها مجتمعة على وقت تنفيذ المشاريع في مشاريع </w:t>
      </w:r>
      <w:proofErr w:type="spellStart"/>
      <w:r w:rsidRPr="00406595">
        <w:rPr>
          <w:rFonts w:ascii="Sakkal Majalla" w:hAnsi="Sakkal Majalla" w:cs="Sakkal Majalla"/>
          <w:sz w:val="28"/>
          <w:szCs w:val="28"/>
          <w:rtl/>
        </w:rPr>
        <w:t>نيوم</w:t>
      </w:r>
      <w:proofErr w:type="spellEnd"/>
      <w:r w:rsidRPr="00406595">
        <w:rPr>
          <w:rFonts w:ascii="Sakkal Majalla" w:hAnsi="Sakkal Majalla" w:cs="Sakkal Majalla"/>
          <w:sz w:val="28"/>
          <w:szCs w:val="28"/>
          <w:rtl/>
        </w:rPr>
        <w:t xml:space="preserve"> بمنطقة تبوك</w:t>
      </w:r>
      <w:r w:rsidRPr="00406595">
        <w:rPr>
          <w:rFonts w:ascii="Sakkal Majalla" w:hAnsi="Sakkal Majalla" w:cs="Sakkal Majalla"/>
          <w:sz w:val="28"/>
          <w:szCs w:val="28"/>
        </w:rPr>
        <w:t>.</w:t>
      </w:r>
    </w:p>
    <w:p w14:paraId="61493405" w14:textId="77777777" w:rsidR="00406595" w:rsidRPr="00406595" w:rsidRDefault="00406595" w:rsidP="00133B81">
      <w:pPr>
        <w:tabs>
          <w:tab w:val="num" w:pos="720"/>
        </w:tabs>
        <w:spacing w:line="360" w:lineRule="auto"/>
        <w:ind w:firstLine="720"/>
        <w:jc w:val="both"/>
        <w:rPr>
          <w:rFonts w:ascii="Sakkal Majalla" w:hAnsi="Sakkal Majalla" w:cs="Sakkal Majalla"/>
          <w:sz w:val="28"/>
          <w:szCs w:val="28"/>
        </w:rPr>
      </w:pPr>
      <w:r w:rsidRPr="00406595">
        <w:rPr>
          <w:rFonts w:ascii="Sakkal Majalla" w:hAnsi="Sakkal Majalla" w:cs="Sakkal Majalla"/>
          <w:sz w:val="28"/>
          <w:szCs w:val="28"/>
          <w:rtl/>
        </w:rPr>
        <w:t xml:space="preserve">تحليل تأثير إدارة مخاطر المشاريع الإنشائية على تكاليف المشاريع في مشاريع </w:t>
      </w:r>
      <w:proofErr w:type="spellStart"/>
      <w:r w:rsidRPr="00406595">
        <w:rPr>
          <w:rFonts w:ascii="Sakkal Majalla" w:hAnsi="Sakkal Majalla" w:cs="Sakkal Majalla"/>
          <w:sz w:val="28"/>
          <w:szCs w:val="28"/>
          <w:rtl/>
        </w:rPr>
        <w:t>نيوم</w:t>
      </w:r>
      <w:proofErr w:type="spellEnd"/>
      <w:r w:rsidRPr="00406595">
        <w:rPr>
          <w:rFonts w:ascii="Sakkal Majalla" w:hAnsi="Sakkal Majalla" w:cs="Sakkal Majalla"/>
          <w:sz w:val="28"/>
          <w:szCs w:val="28"/>
          <w:rtl/>
        </w:rPr>
        <w:t xml:space="preserve"> بمنطقة تبوك</w:t>
      </w:r>
      <w:r w:rsidRPr="00406595">
        <w:rPr>
          <w:rFonts w:ascii="Sakkal Majalla" w:hAnsi="Sakkal Majalla" w:cs="Sakkal Majalla"/>
          <w:sz w:val="28"/>
          <w:szCs w:val="28"/>
        </w:rPr>
        <w:t>.</w:t>
      </w:r>
    </w:p>
    <w:p w14:paraId="505D8B5E" w14:textId="77777777" w:rsidR="00406595" w:rsidRPr="00406595" w:rsidRDefault="00406595" w:rsidP="00133B81">
      <w:pPr>
        <w:tabs>
          <w:tab w:val="num" w:pos="720"/>
        </w:tabs>
        <w:spacing w:line="360" w:lineRule="auto"/>
        <w:ind w:firstLine="720"/>
        <w:jc w:val="both"/>
        <w:rPr>
          <w:rFonts w:ascii="Sakkal Majalla" w:hAnsi="Sakkal Majalla" w:cs="Sakkal Majalla"/>
          <w:sz w:val="28"/>
          <w:szCs w:val="28"/>
        </w:rPr>
      </w:pPr>
      <w:r w:rsidRPr="00406595">
        <w:rPr>
          <w:rFonts w:ascii="Sakkal Majalla" w:hAnsi="Sakkal Majalla" w:cs="Sakkal Majalla"/>
          <w:sz w:val="28"/>
          <w:szCs w:val="28"/>
          <w:rtl/>
        </w:rPr>
        <w:t xml:space="preserve">فحص تأثير إدارة مخاطر المشاريع الإنشائية على جودة المخرجات في المشاريع الإنشائية في مشاريع </w:t>
      </w:r>
      <w:proofErr w:type="spellStart"/>
      <w:r w:rsidRPr="00406595">
        <w:rPr>
          <w:rFonts w:ascii="Sakkal Majalla" w:hAnsi="Sakkal Majalla" w:cs="Sakkal Majalla"/>
          <w:sz w:val="28"/>
          <w:szCs w:val="28"/>
          <w:rtl/>
        </w:rPr>
        <w:t>نيوم</w:t>
      </w:r>
      <w:proofErr w:type="spellEnd"/>
      <w:r w:rsidRPr="00406595">
        <w:rPr>
          <w:rFonts w:ascii="Sakkal Majalla" w:hAnsi="Sakkal Majalla" w:cs="Sakkal Majalla"/>
          <w:sz w:val="28"/>
          <w:szCs w:val="28"/>
          <w:rtl/>
        </w:rPr>
        <w:t xml:space="preserve"> بمنطقة تبوك</w:t>
      </w:r>
      <w:r w:rsidRPr="00406595">
        <w:rPr>
          <w:rFonts w:ascii="Sakkal Majalla" w:hAnsi="Sakkal Majalla" w:cs="Sakkal Majalla"/>
          <w:sz w:val="28"/>
          <w:szCs w:val="28"/>
        </w:rPr>
        <w:t>.</w:t>
      </w:r>
    </w:p>
    <w:p w14:paraId="2FB8700A" w14:textId="77777777" w:rsidR="00406595" w:rsidRPr="00406595" w:rsidRDefault="00406595" w:rsidP="00133B81">
      <w:pPr>
        <w:tabs>
          <w:tab w:val="num" w:pos="720"/>
        </w:tabs>
        <w:spacing w:line="360" w:lineRule="auto"/>
        <w:ind w:firstLine="720"/>
        <w:jc w:val="both"/>
        <w:rPr>
          <w:rFonts w:ascii="Sakkal Majalla" w:hAnsi="Sakkal Majalla" w:cs="Sakkal Majalla"/>
          <w:sz w:val="28"/>
          <w:szCs w:val="28"/>
        </w:rPr>
      </w:pPr>
      <w:r w:rsidRPr="00406595">
        <w:rPr>
          <w:rFonts w:ascii="Sakkal Majalla" w:hAnsi="Sakkal Majalla" w:cs="Sakkal Majalla"/>
          <w:sz w:val="28"/>
          <w:szCs w:val="28"/>
          <w:rtl/>
        </w:rPr>
        <w:t xml:space="preserve">تحليل تأثير كل بعد من أبعاد إدارة المخاطر (تحديد المخاطر، تقييم المخاطر، الاستجابة للمخاطر، مراقبة المخاطر) بشكل مستقل على أداء المشاريع في مشاريع </w:t>
      </w:r>
      <w:proofErr w:type="spellStart"/>
      <w:r w:rsidRPr="00406595">
        <w:rPr>
          <w:rFonts w:ascii="Sakkal Majalla" w:hAnsi="Sakkal Majalla" w:cs="Sakkal Majalla"/>
          <w:sz w:val="28"/>
          <w:szCs w:val="28"/>
          <w:rtl/>
        </w:rPr>
        <w:t>نيوم</w:t>
      </w:r>
      <w:proofErr w:type="spellEnd"/>
      <w:r w:rsidRPr="00406595">
        <w:rPr>
          <w:rFonts w:ascii="Sakkal Majalla" w:hAnsi="Sakkal Majalla" w:cs="Sakkal Majalla"/>
          <w:sz w:val="28"/>
          <w:szCs w:val="28"/>
          <w:rtl/>
        </w:rPr>
        <w:t xml:space="preserve"> بمنطقة تبوك</w:t>
      </w:r>
      <w:r w:rsidRPr="00406595">
        <w:rPr>
          <w:rFonts w:ascii="Sakkal Majalla" w:hAnsi="Sakkal Majalla" w:cs="Sakkal Majalla"/>
          <w:sz w:val="28"/>
          <w:szCs w:val="28"/>
        </w:rPr>
        <w:t>.</w:t>
      </w:r>
    </w:p>
    <w:p w14:paraId="51AEEFC5" w14:textId="77777777" w:rsidR="00406595" w:rsidRPr="00406595" w:rsidRDefault="00406595" w:rsidP="00133B81">
      <w:pPr>
        <w:tabs>
          <w:tab w:val="num" w:pos="720"/>
        </w:tabs>
        <w:spacing w:line="360" w:lineRule="auto"/>
        <w:ind w:firstLine="720"/>
        <w:jc w:val="both"/>
        <w:rPr>
          <w:rFonts w:ascii="Sakkal Majalla" w:hAnsi="Sakkal Majalla" w:cs="Sakkal Majalla"/>
          <w:sz w:val="28"/>
          <w:szCs w:val="28"/>
        </w:rPr>
      </w:pPr>
      <w:r w:rsidRPr="00406595">
        <w:rPr>
          <w:rFonts w:ascii="Sakkal Majalla" w:hAnsi="Sakkal Majalla" w:cs="Sakkal Majalla"/>
          <w:sz w:val="28"/>
          <w:szCs w:val="28"/>
          <w:rtl/>
        </w:rPr>
        <w:t xml:space="preserve">تحديد أهمية الاستجابة الفعالة للمخاطر وتأثيرها على تحسين الأداء في المشاريع الإنشائية ضمن مشاريع </w:t>
      </w:r>
      <w:proofErr w:type="spellStart"/>
      <w:r w:rsidRPr="00406595">
        <w:rPr>
          <w:rFonts w:ascii="Sakkal Majalla" w:hAnsi="Sakkal Majalla" w:cs="Sakkal Majalla"/>
          <w:sz w:val="28"/>
          <w:szCs w:val="28"/>
          <w:rtl/>
        </w:rPr>
        <w:t>نيوم</w:t>
      </w:r>
      <w:proofErr w:type="spellEnd"/>
      <w:r w:rsidRPr="00406595">
        <w:rPr>
          <w:rFonts w:ascii="Sakkal Majalla" w:hAnsi="Sakkal Majalla" w:cs="Sakkal Majalla"/>
          <w:sz w:val="28"/>
          <w:szCs w:val="28"/>
        </w:rPr>
        <w:t>.</w:t>
      </w:r>
    </w:p>
    <w:p w14:paraId="3F3144FD" w14:textId="77777777" w:rsidR="00406595" w:rsidRPr="00406595" w:rsidRDefault="00406595" w:rsidP="00133B81">
      <w:pPr>
        <w:tabs>
          <w:tab w:val="num" w:pos="720"/>
        </w:tabs>
        <w:spacing w:line="360" w:lineRule="auto"/>
        <w:ind w:firstLine="720"/>
        <w:jc w:val="both"/>
        <w:rPr>
          <w:rFonts w:ascii="Sakkal Majalla" w:hAnsi="Sakkal Majalla" w:cs="Sakkal Majalla"/>
          <w:sz w:val="28"/>
          <w:szCs w:val="28"/>
        </w:rPr>
      </w:pPr>
      <w:r w:rsidRPr="00406595">
        <w:rPr>
          <w:rFonts w:ascii="Sakkal Majalla" w:hAnsi="Sakkal Majalla" w:cs="Sakkal Majalla"/>
          <w:sz w:val="28"/>
          <w:szCs w:val="28"/>
          <w:rtl/>
        </w:rPr>
        <w:t xml:space="preserve">استكشاف دور مراقبة المخاطر في تقليل التحديات والمشاكل التي تواجه المشاريع وضمان نجاحها في مشاريع </w:t>
      </w:r>
      <w:proofErr w:type="spellStart"/>
      <w:r w:rsidRPr="00406595">
        <w:rPr>
          <w:rFonts w:ascii="Sakkal Majalla" w:hAnsi="Sakkal Majalla" w:cs="Sakkal Majalla"/>
          <w:sz w:val="28"/>
          <w:szCs w:val="28"/>
          <w:rtl/>
        </w:rPr>
        <w:t>نيوم</w:t>
      </w:r>
      <w:proofErr w:type="spellEnd"/>
      <w:r w:rsidRPr="00406595">
        <w:rPr>
          <w:rFonts w:ascii="Sakkal Majalla" w:hAnsi="Sakkal Majalla" w:cs="Sakkal Majalla"/>
          <w:sz w:val="28"/>
          <w:szCs w:val="28"/>
          <w:rtl/>
        </w:rPr>
        <w:t xml:space="preserve"> بمنطقة تبوك</w:t>
      </w:r>
      <w:r w:rsidRPr="00406595">
        <w:rPr>
          <w:rFonts w:ascii="Sakkal Majalla" w:hAnsi="Sakkal Majalla" w:cs="Sakkal Majalla"/>
          <w:sz w:val="28"/>
          <w:szCs w:val="28"/>
        </w:rPr>
        <w:t>.</w:t>
      </w:r>
    </w:p>
    <w:p w14:paraId="7BE62F74" w14:textId="77777777" w:rsidR="0056727F" w:rsidRPr="002A1A5E" w:rsidRDefault="0056727F" w:rsidP="002A1A5E">
      <w:pPr>
        <w:keepNext/>
        <w:keepLines/>
        <w:spacing w:before="100" w:beforeAutospacing="1" w:after="100" w:afterAutospacing="1" w:line="360" w:lineRule="auto"/>
        <w:jc w:val="both"/>
        <w:outlineLvl w:val="1"/>
        <w:rPr>
          <w:rFonts w:ascii="Sakkal Majalla" w:eastAsia="Times New Roman" w:hAnsi="Sakkal Majalla" w:cs="Sakkal Majalla"/>
          <w:b/>
          <w:bCs/>
          <w:sz w:val="36"/>
          <w:szCs w:val="36"/>
          <w:rtl/>
          <w:lang w:bidi="ar-EG"/>
        </w:rPr>
      </w:pPr>
      <w:bookmarkStart w:id="19" w:name="_Toc180022799"/>
      <w:r w:rsidRPr="002A1A5E">
        <w:rPr>
          <w:rFonts w:ascii="Sakkal Majalla" w:eastAsia="Times New Roman" w:hAnsi="Sakkal Majalla" w:cs="Sakkal Majalla" w:hint="cs"/>
          <w:b/>
          <w:bCs/>
          <w:sz w:val="36"/>
          <w:szCs w:val="36"/>
          <w:rtl/>
          <w:lang w:bidi="ar-EG"/>
        </w:rPr>
        <w:t>5.1أسئلة الدراسة</w:t>
      </w:r>
      <w:bookmarkEnd w:id="18"/>
      <w:bookmarkEnd w:id="19"/>
      <w:r w:rsidRPr="002A1A5E">
        <w:rPr>
          <w:rFonts w:ascii="Sakkal Majalla" w:eastAsia="Times New Roman" w:hAnsi="Sakkal Majalla" w:cs="Sakkal Majalla" w:hint="cs"/>
          <w:b/>
          <w:bCs/>
          <w:sz w:val="36"/>
          <w:szCs w:val="36"/>
          <w:rtl/>
          <w:lang w:bidi="ar-EG"/>
        </w:rPr>
        <w:t xml:space="preserve">  </w:t>
      </w:r>
    </w:p>
    <w:p w14:paraId="775EF9CD" w14:textId="77777777" w:rsidR="00406595" w:rsidRPr="00406595" w:rsidRDefault="00406595" w:rsidP="00133B81">
      <w:pPr>
        <w:spacing w:line="360" w:lineRule="auto"/>
        <w:ind w:firstLine="720"/>
        <w:jc w:val="both"/>
        <w:rPr>
          <w:rFonts w:ascii="Sakkal Majalla" w:hAnsi="Sakkal Majalla" w:cs="Sakkal Majalla"/>
          <w:sz w:val="28"/>
          <w:szCs w:val="28"/>
        </w:rPr>
      </w:pPr>
      <w:bookmarkStart w:id="20" w:name="_Toc143987405"/>
      <w:r w:rsidRPr="00406595">
        <w:rPr>
          <w:rFonts w:ascii="Sakkal Majalla" w:hAnsi="Sakkal Majalla" w:cs="Sakkal Majalla"/>
          <w:sz w:val="28"/>
          <w:szCs w:val="28"/>
          <w:rtl/>
        </w:rPr>
        <w:t xml:space="preserve">السؤال الرئيسي </w:t>
      </w:r>
      <w:r w:rsidRPr="00406595">
        <w:rPr>
          <w:rFonts w:ascii="Sakkal Majalla" w:hAnsi="Sakkal Majalla" w:cs="Sakkal Majalla" w:hint="cs"/>
          <w:sz w:val="28"/>
          <w:szCs w:val="28"/>
          <w:rtl/>
        </w:rPr>
        <w:t xml:space="preserve">: </w:t>
      </w:r>
      <w:r w:rsidRPr="00406595">
        <w:rPr>
          <w:rFonts w:ascii="Sakkal Majalla" w:hAnsi="Sakkal Majalla" w:cs="Sakkal Majalla"/>
          <w:sz w:val="28"/>
          <w:szCs w:val="28"/>
          <w:rtl/>
        </w:rPr>
        <w:t xml:space="preserve">ما هو تأثير إدارة مخاطر المشاريع الإنشائية بأبعادها المختلفة (تحديد المخاطر، تقييم المخاطر، الاستجابة للمخاطر، مراقبة المخاطر) على أداء المشاريع الإنشائية في مشاريع </w:t>
      </w:r>
      <w:proofErr w:type="spellStart"/>
      <w:r w:rsidRPr="00406595">
        <w:rPr>
          <w:rFonts w:ascii="Sakkal Majalla" w:hAnsi="Sakkal Majalla" w:cs="Sakkal Majalla"/>
          <w:sz w:val="28"/>
          <w:szCs w:val="28"/>
          <w:rtl/>
        </w:rPr>
        <w:t>نيوم</w:t>
      </w:r>
      <w:proofErr w:type="spellEnd"/>
      <w:r w:rsidRPr="00406595">
        <w:rPr>
          <w:rFonts w:ascii="Sakkal Majalla" w:hAnsi="Sakkal Majalla" w:cs="Sakkal Majalla"/>
          <w:sz w:val="28"/>
          <w:szCs w:val="28"/>
          <w:rtl/>
        </w:rPr>
        <w:t xml:space="preserve"> بمنطقة تبوك؟</w:t>
      </w:r>
    </w:p>
    <w:p w14:paraId="11A22F07" w14:textId="77777777" w:rsidR="00406595" w:rsidRPr="00406595" w:rsidRDefault="00406595" w:rsidP="00133B81">
      <w:pPr>
        <w:spacing w:line="360" w:lineRule="auto"/>
        <w:ind w:firstLine="720"/>
        <w:jc w:val="both"/>
        <w:rPr>
          <w:rFonts w:ascii="Sakkal Majalla" w:hAnsi="Sakkal Majalla" w:cs="Sakkal Majalla"/>
          <w:sz w:val="28"/>
          <w:szCs w:val="28"/>
        </w:rPr>
      </w:pPr>
      <w:r w:rsidRPr="00406595">
        <w:rPr>
          <w:rFonts w:ascii="Sakkal Majalla" w:hAnsi="Sakkal Majalla" w:cs="Sakkal Majalla" w:hint="cs"/>
          <w:sz w:val="28"/>
          <w:szCs w:val="28"/>
          <w:rtl/>
        </w:rPr>
        <w:t>وتتفرع منه عدة أسئلة فرعية :</w:t>
      </w:r>
    </w:p>
    <w:p w14:paraId="15F2D545" w14:textId="77777777" w:rsidR="00406595" w:rsidRPr="00406595" w:rsidRDefault="00406595" w:rsidP="00133B81">
      <w:pPr>
        <w:tabs>
          <w:tab w:val="num" w:pos="720"/>
        </w:tabs>
        <w:spacing w:line="360" w:lineRule="auto"/>
        <w:ind w:firstLine="720"/>
        <w:jc w:val="both"/>
        <w:rPr>
          <w:rFonts w:ascii="Sakkal Majalla" w:hAnsi="Sakkal Majalla" w:cs="Sakkal Majalla"/>
          <w:sz w:val="28"/>
          <w:szCs w:val="28"/>
        </w:rPr>
      </w:pPr>
      <w:r w:rsidRPr="00406595">
        <w:rPr>
          <w:rFonts w:ascii="Sakkal Majalla" w:hAnsi="Sakkal Majalla" w:cs="Sakkal Majalla"/>
          <w:sz w:val="28"/>
          <w:szCs w:val="28"/>
          <w:rtl/>
        </w:rPr>
        <w:t xml:space="preserve">ما هو تأثير إدارة مخاطر المشاريع الإنشائية بأبعادها مجتمعة على وقت تنفيذ المشاريع في مشاريع </w:t>
      </w:r>
      <w:proofErr w:type="spellStart"/>
      <w:r w:rsidRPr="00406595">
        <w:rPr>
          <w:rFonts w:ascii="Sakkal Majalla" w:hAnsi="Sakkal Majalla" w:cs="Sakkal Majalla"/>
          <w:sz w:val="28"/>
          <w:szCs w:val="28"/>
          <w:rtl/>
        </w:rPr>
        <w:t>نيوم</w:t>
      </w:r>
      <w:proofErr w:type="spellEnd"/>
      <w:r w:rsidRPr="00406595">
        <w:rPr>
          <w:rFonts w:ascii="Sakkal Majalla" w:hAnsi="Sakkal Majalla" w:cs="Sakkal Majalla"/>
          <w:sz w:val="28"/>
          <w:szCs w:val="28"/>
          <w:rtl/>
        </w:rPr>
        <w:t xml:space="preserve"> بمنطقة تبوك؟</w:t>
      </w:r>
    </w:p>
    <w:p w14:paraId="1FEC749C" w14:textId="77777777" w:rsidR="00406595" w:rsidRPr="00406595" w:rsidRDefault="00406595" w:rsidP="00133B81">
      <w:pPr>
        <w:tabs>
          <w:tab w:val="num" w:pos="720"/>
        </w:tabs>
        <w:spacing w:line="360" w:lineRule="auto"/>
        <w:ind w:firstLine="720"/>
        <w:jc w:val="both"/>
        <w:rPr>
          <w:rFonts w:ascii="Sakkal Majalla" w:hAnsi="Sakkal Majalla" w:cs="Sakkal Majalla"/>
          <w:sz w:val="28"/>
          <w:szCs w:val="28"/>
        </w:rPr>
      </w:pPr>
      <w:r w:rsidRPr="00406595">
        <w:rPr>
          <w:rFonts w:ascii="Sakkal Majalla" w:hAnsi="Sakkal Majalla" w:cs="Sakkal Majalla"/>
          <w:sz w:val="28"/>
          <w:szCs w:val="28"/>
          <w:rtl/>
        </w:rPr>
        <w:t xml:space="preserve">كيف تؤثر إدارة مخاطر المشاريع الإنشائية على تكاليف المشاريع في مشاريع </w:t>
      </w:r>
      <w:proofErr w:type="spellStart"/>
      <w:r w:rsidRPr="00406595">
        <w:rPr>
          <w:rFonts w:ascii="Sakkal Majalla" w:hAnsi="Sakkal Majalla" w:cs="Sakkal Majalla"/>
          <w:sz w:val="28"/>
          <w:szCs w:val="28"/>
          <w:rtl/>
        </w:rPr>
        <w:t>نيوم</w:t>
      </w:r>
      <w:proofErr w:type="spellEnd"/>
      <w:r w:rsidRPr="00406595">
        <w:rPr>
          <w:rFonts w:ascii="Sakkal Majalla" w:hAnsi="Sakkal Majalla" w:cs="Sakkal Majalla"/>
          <w:sz w:val="28"/>
          <w:szCs w:val="28"/>
          <w:rtl/>
        </w:rPr>
        <w:t xml:space="preserve"> بمنطقة تبوك؟</w:t>
      </w:r>
    </w:p>
    <w:p w14:paraId="4D425585" w14:textId="77777777" w:rsidR="00406595" w:rsidRPr="00406595" w:rsidRDefault="00406595" w:rsidP="00133B81">
      <w:pPr>
        <w:tabs>
          <w:tab w:val="num" w:pos="720"/>
        </w:tabs>
        <w:spacing w:line="360" w:lineRule="auto"/>
        <w:ind w:firstLine="720"/>
        <w:jc w:val="both"/>
        <w:rPr>
          <w:rFonts w:ascii="Sakkal Majalla" w:hAnsi="Sakkal Majalla" w:cs="Sakkal Majalla"/>
          <w:sz w:val="28"/>
          <w:szCs w:val="28"/>
        </w:rPr>
      </w:pPr>
      <w:r w:rsidRPr="00406595">
        <w:rPr>
          <w:rFonts w:ascii="Sakkal Majalla" w:hAnsi="Sakkal Majalla" w:cs="Sakkal Majalla"/>
          <w:sz w:val="28"/>
          <w:szCs w:val="28"/>
          <w:rtl/>
        </w:rPr>
        <w:lastRenderedPageBreak/>
        <w:t xml:space="preserve">ما هو تأثير إدارة مخاطر المشاريع الإنشائية على جودة المخرجات في المشاريع الإنشائية في مشاريع </w:t>
      </w:r>
      <w:proofErr w:type="spellStart"/>
      <w:r w:rsidRPr="00406595">
        <w:rPr>
          <w:rFonts w:ascii="Sakkal Majalla" w:hAnsi="Sakkal Majalla" w:cs="Sakkal Majalla"/>
          <w:sz w:val="28"/>
          <w:szCs w:val="28"/>
          <w:rtl/>
        </w:rPr>
        <w:t>نيوم</w:t>
      </w:r>
      <w:proofErr w:type="spellEnd"/>
      <w:r w:rsidRPr="00406595">
        <w:rPr>
          <w:rFonts w:ascii="Sakkal Majalla" w:hAnsi="Sakkal Majalla" w:cs="Sakkal Majalla"/>
          <w:sz w:val="28"/>
          <w:szCs w:val="28"/>
          <w:rtl/>
        </w:rPr>
        <w:t xml:space="preserve"> بمنطقة تبوك؟</w:t>
      </w:r>
    </w:p>
    <w:p w14:paraId="04D7A8C9" w14:textId="77777777" w:rsidR="00406595" w:rsidRPr="00406595" w:rsidRDefault="00406595" w:rsidP="00133B81">
      <w:pPr>
        <w:tabs>
          <w:tab w:val="num" w:pos="720"/>
        </w:tabs>
        <w:spacing w:line="360" w:lineRule="auto"/>
        <w:ind w:firstLine="720"/>
        <w:jc w:val="both"/>
        <w:rPr>
          <w:rFonts w:ascii="Sakkal Majalla" w:hAnsi="Sakkal Majalla" w:cs="Sakkal Majalla"/>
          <w:sz w:val="28"/>
          <w:szCs w:val="28"/>
        </w:rPr>
      </w:pPr>
      <w:r w:rsidRPr="00406595">
        <w:rPr>
          <w:rFonts w:ascii="Sakkal Majalla" w:hAnsi="Sakkal Majalla" w:cs="Sakkal Majalla"/>
          <w:sz w:val="28"/>
          <w:szCs w:val="28"/>
          <w:rtl/>
        </w:rPr>
        <w:t xml:space="preserve">كيف يؤثر كل بُعد من أبعاد إدارة المخاطر (تحديد المخاطر، تقييم المخاطر، الاستجابة للمخاطر، مراقبة المخاطر) بشكل فردي على أداء المشاريع في مشاريع </w:t>
      </w:r>
      <w:proofErr w:type="spellStart"/>
      <w:r w:rsidRPr="00406595">
        <w:rPr>
          <w:rFonts w:ascii="Sakkal Majalla" w:hAnsi="Sakkal Majalla" w:cs="Sakkal Majalla"/>
          <w:sz w:val="28"/>
          <w:szCs w:val="28"/>
          <w:rtl/>
        </w:rPr>
        <w:t>نيوم</w:t>
      </w:r>
      <w:proofErr w:type="spellEnd"/>
      <w:r w:rsidRPr="00406595">
        <w:rPr>
          <w:rFonts w:ascii="Sakkal Majalla" w:hAnsi="Sakkal Majalla" w:cs="Sakkal Majalla"/>
          <w:sz w:val="28"/>
          <w:szCs w:val="28"/>
          <w:rtl/>
        </w:rPr>
        <w:t xml:space="preserve"> بمنطقة تبوك؟</w:t>
      </w:r>
    </w:p>
    <w:p w14:paraId="6072D5D9" w14:textId="77777777" w:rsidR="00406595" w:rsidRPr="00406595" w:rsidRDefault="00406595" w:rsidP="00133B81">
      <w:pPr>
        <w:tabs>
          <w:tab w:val="num" w:pos="720"/>
        </w:tabs>
        <w:spacing w:line="360" w:lineRule="auto"/>
        <w:ind w:firstLine="720"/>
        <w:jc w:val="both"/>
        <w:rPr>
          <w:rFonts w:ascii="Sakkal Majalla" w:hAnsi="Sakkal Majalla" w:cs="Sakkal Majalla"/>
          <w:sz w:val="28"/>
          <w:szCs w:val="28"/>
        </w:rPr>
      </w:pPr>
      <w:r w:rsidRPr="00406595">
        <w:rPr>
          <w:rFonts w:ascii="Sakkal Majalla" w:hAnsi="Sakkal Majalla" w:cs="Sakkal Majalla"/>
          <w:sz w:val="28"/>
          <w:szCs w:val="28"/>
          <w:rtl/>
        </w:rPr>
        <w:t xml:space="preserve">ما هو دور الاستجابة الفعالة للمخاطر في تحسين الأداء في المشاريع الإنشائية ضمن مشاريع </w:t>
      </w:r>
      <w:proofErr w:type="spellStart"/>
      <w:r w:rsidRPr="00406595">
        <w:rPr>
          <w:rFonts w:ascii="Sakkal Majalla" w:hAnsi="Sakkal Majalla" w:cs="Sakkal Majalla"/>
          <w:sz w:val="28"/>
          <w:szCs w:val="28"/>
          <w:rtl/>
        </w:rPr>
        <w:t>نيوم</w:t>
      </w:r>
      <w:proofErr w:type="spellEnd"/>
      <w:r w:rsidRPr="00406595">
        <w:rPr>
          <w:rFonts w:ascii="Sakkal Majalla" w:hAnsi="Sakkal Majalla" w:cs="Sakkal Majalla"/>
          <w:sz w:val="28"/>
          <w:szCs w:val="28"/>
          <w:rtl/>
        </w:rPr>
        <w:t>؟</w:t>
      </w:r>
    </w:p>
    <w:p w14:paraId="3082D3D4" w14:textId="77777777" w:rsidR="00406595" w:rsidRPr="00406595" w:rsidRDefault="00406595" w:rsidP="00133B81">
      <w:pPr>
        <w:tabs>
          <w:tab w:val="num" w:pos="720"/>
        </w:tabs>
        <w:spacing w:line="360" w:lineRule="auto"/>
        <w:ind w:firstLine="720"/>
        <w:jc w:val="both"/>
        <w:rPr>
          <w:rFonts w:ascii="Sakkal Majalla" w:hAnsi="Sakkal Majalla" w:cs="Sakkal Majalla"/>
          <w:sz w:val="28"/>
          <w:szCs w:val="28"/>
        </w:rPr>
      </w:pPr>
      <w:r w:rsidRPr="00406595">
        <w:rPr>
          <w:rFonts w:ascii="Sakkal Majalla" w:hAnsi="Sakkal Majalla" w:cs="Sakkal Majalla"/>
          <w:sz w:val="28"/>
          <w:szCs w:val="28"/>
          <w:rtl/>
        </w:rPr>
        <w:t xml:space="preserve">كيف تساهم مراقبة المخاطر في تقليل التحديات والمشاكل التي تواجه المشاريع وضمان نجاحها في مشاريع </w:t>
      </w:r>
      <w:proofErr w:type="spellStart"/>
      <w:r w:rsidRPr="00406595">
        <w:rPr>
          <w:rFonts w:ascii="Sakkal Majalla" w:hAnsi="Sakkal Majalla" w:cs="Sakkal Majalla"/>
          <w:sz w:val="28"/>
          <w:szCs w:val="28"/>
          <w:rtl/>
        </w:rPr>
        <w:t>نيوم</w:t>
      </w:r>
      <w:proofErr w:type="spellEnd"/>
      <w:r w:rsidRPr="00406595">
        <w:rPr>
          <w:rFonts w:ascii="Sakkal Majalla" w:hAnsi="Sakkal Majalla" w:cs="Sakkal Majalla"/>
          <w:sz w:val="28"/>
          <w:szCs w:val="28"/>
          <w:rtl/>
        </w:rPr>
        <w:t xml:space="preserve"> بمنطقة تبوك؟</w:t>
      </w:r>
    </w:p>
    <w:p w14:paraId="1DA399C0" w14:textId="77777777" w:rsidR="0056727F" w:rsidRPr="0056727F" w:rsidRDefault="0056727F" w:rsidP="002A1A5E">
      <w:pPr>
        <w:keepNext/>
        <w:keepLines/>
        <w:spacing w:before="100" w:beforeAutospacing="1" w:after="100" w:afterAutospacing="1" w:line="360" w:lineRule="auto"/>
        <w:jc w:val="both"/>
        <w:outlineLvl w:val="1"/>
        <w:rPr>
          <w:rFonts w:ascii="Sakkal Majalla" w:eastAsia="Times New Roman" w:hAnsi="Sakkal Majalla" w:cs="Sakkal Majalla"/>
          <w:b/>
          <w:bCs/>
          <w:sz w:val="36"/>
          <w:szCs w:val="36"/>
          <w:rtl/>
          <w:lang w:bidi="ar-EG"/>
        </w:rPr>
      </w:pPr>
      <w:bookmarkStart w:id="21" w:name="_Toc180022800"/>
      <w:r w:rsidRPr="0056727F">
        <w:rPr>
          <w:rFonts w:ascii="Sakkal Majalla" w:eastAsia="Times New Roman" w:hAnsi="Sakkal Majalla" w:cs="Sakkal Majalla"/>
          <w:b/>
          <w:bCs/>
          <w:sz w:val="36"/>
          <w:szCs w:val="36"/>
          <w:rtl/>
          <w:lang w:bidi="ar-EG"/>
        </w:rPr>
        <w:t>6.1 فرضيات الدراسة</w:t>
      </w:r>
      <w:bookmarkEnd w:id="20"/>
      <w:bookmarkEnd w:id="21"/>
      <w:r w:rsidRPr="0056727F">
        <w:rPr>
          <w:rFonts w:ascii="Sakkal Majalla" w:eastAsia="Times New Roman" w:hAnsi="Sakkal Majalla" w:cs="Sakkal Majalla"/>
          <w:b/>
          <w:bCs/>
          <w:sz w:val="36"/>
          <w:szCs w:val="36"/>
          <w:rtl/>
          <w:lang w:bidi="ar-EG"/>
        </w:rPr>
        <w:t xml:space="preserve"> </w:t>
      </w:r>
    </w:p>
    <w:p w14:paraId="06BFB8D6" w14:textId="01CA8AD6" w:rsidR="00406595" w:rsidRPr="00133B81" w:rsidRDefault="00406595" w:rsidP="00133B81">
      <w:pPr>
        <w:spacing w:line="360" w:lineRule="auto"/>
        <w:ind w:firstLine="720"/>
        <w:jc w:val="both"/>
        <w:rPr>
          <w:rFonts w:ascii="Sakkal Majalla" w:hAnsi="Sakkal Majalla" w:cs="Sakkal Majalla"/>
          <w:sz w:val="28"/>
          <w:szCs w:val="28"/>
        </w:rPr>
      </w:pPr>
      <w:bookmarkStart w:id="22" w:name="_Toc143987406"/>
      <w:r w:rsidRPr="00133B81">
        <w:rPr>
          <w:rFonts w:ascii="Sakkal Majalla" w:hAnsi="Sakkal Majalla" w:cs="Sakkal Majalla"/>
          <w:sz w:val="28"/>
          <w:szCs w:val="28"/>
          <w:rtl/>
        </w:rPr>
        <w:t xml:space="preserve">لا يوجد أثر ذو دلالة إحصائية عند </w:t>
      </w:r>
      <w:r w:rsidR="00133B81" w:rsidRPr="00133B81">
        <w:rPr>
          <w:rFonts w:ascii="Sakkal Majalla" w:hAnsi="Sakkal Majalla" w:cs="Sakkal Majalla"/>
          <w:sz w:val="28"/>
          <w:szCs w:val="28"/>
          <w:rtl/>
        </w:rPr>
        <w:t>مستوى دلالة( 0.05≥</w:t>
      </w:r>
      <w:r w:rsidR="00133B81" w:rsidRPr="00133B81">
        <w:rPr>
          <w:rFonts w:ascii="Sakkal Majalla" w:hAnsi="Sakkal Majalla" w:cs="Sakkal Majalla" w:hint="eastAsia"/>
          <w:sz w:val="28"/>
          <w:szCs w:val="28"/>
        </w:rPr>
        <w:t>α</w:t>
      </w:r>
      <w:r w:rsidR="00133B81" w:rsidRPr="00133B81">
        <w:rPr>
          <w:rFonts w:ascii="Sakkal Majalla" w:hAnsi="Sakkal Majalla" w:cs="Sakkal Majalla"/>
          <w:sz w:val="28"/>
          <w:szCs w:val="28"/>
          <w:rtl/>
        </w:rPr>
        <w:t>)</w:t>
      </w:r>
      <w:r w:rsidRPr="00133B81">
        <w:rPr>
          <w:rFonts w:ascii="Sakkal Majalla" w:hAnsi="Sakkal Majalla" w:cs="Sakkal Majalla"/>
          <w:sz w:val="28"/>
          <w:szCs w:val="28"/>
          <w:rtl/>
        </w:rPr>
        <w:t xml:space="preserve">لإدارة مخاطر المشاريع الإنشائية بأبعادها (تحديد المخاطر، تقييم المخاطر، الاستجابة للمخاطر، مراقبة المخاطر) في أداء المشاريع الإنشائية بدلالة أبعادها (التكلفة، جودة المخرجات) في مشاريع </w:t>
      </w:r>
      <w:proofErr w:type="spellStart"/>
      <w:r w:rsidRPr="00133B81">
        <w:rPr>
          <w:rFonts w:ascii="Sakkal Majalla" w:hAnsi="Sakkal Majalla" w:cs="Sakkal Majalla"/>
          <w:sz w:val="28"/>
          <w:szCs w:val="28"/>
          <w:rtl/>
        </w:rPr>
        <w:t>نيوم</w:t>
      </w:r>
      <w:proofErr w:type="spellEnd"/>
      <w:r w:rsidRPr="00133B81">
        <w:rPr>
          <w:rFonts w:ascii="Sakkal Majalla" w:hAnsi="Sakkal Majalla" w:cs="Sakkal Majalla"/>
          <w:sz w:val="28"/>
          <w:szCs w:val="28"/>
          <w:rtl/>
        </w:rPr>
        <w:t xml:space="preserve"> بمنطقة تبوك</w:t>
      </w:r>
      <w:r w:rsidRPr="00133B81">
        <w:rPr>
          <w:rFonts w:ascii="Sakkal Majalla" w:hAnsi="Sakkal Majalla" w:cs="Sakkal Majalla"/>
          <w:sz w:val="28"/>
          <w:szCs w:val="28"/>
        </w:rPr>
        <w:t>".</w:t>
      </w:r>
    </w:p>
    <w:p w14:paraId="04228EC3" w14:textId="77777777" w:rsidR="00406595" w:rsidRPr="00133B81" w:rsidRDefault="00406595" w:rsidP="00133B81">
      <w:pPr>
        <w:spacing w:line="360" w:lineRule="auto"/>
        <w:ind w:firstLine="720"/>
        <w:jc w:val="both"/>
        <w:rPr>
          <w:rFonts w:ascii="Sakkal Majalla" w:hAnsi="Sakkal Majalla" w:cs="Sakkal Majalla"/>
          <w:sz w:val="28"/>
          <w:szCs w:val="28"/>
        </w:rPr>
      </w:pPr>
      <w:r w:rsidRPr="00133B81">
        <w:rPr>
          <w:rFonts w:ascii="Sakkal Majalla" w:hAnsi="Sakkal Majalla" w:cs="Sakkal Majalla"/>
          <w:sz w:val="28"/>
          <w:szCs w:val="28"/>
          <w:rtl/>
        </w:rPr>
        <w:t>وينبثق عنها الفرضيات الفرعية التالية</w:t>
      </w:r>
      <w:r w:rsidRPr="00133B81">
        <w:rPr>
          <w:rFonts w:ascii="Sakkal Majalla" w:hAnsi="Sakkal Majalla" w:cs="Sakkal Majalla"/>
          <w:sz w:val="28"/>
          <w:szCs w:val="28"/>
        </w:rPr>
        <w:t>:</w:t>
      </w:r>
    </w:p>
    <w:p w14:paraId="3CCB77FA" w14:textId="4C7CAE14" w:rsidR="00406595" w:rsidRPr="00133B81" w:rsidRDefault="00406595" w:rsidP="00133B81">
      <w:pPr>
        <w:spacing w:line="360" w:lineRule="auto"/>
        <w:ind w:firstLine="720"/>
        <w:jc w:val="both"/>
        <w:rPr>
          <w:rFonts w:ascii="Sakkal Majalla" w:hAnsi="Sakkal Majalla" w:cs="Sakkal Majalla"/>
          <w:sz w:val="28"/>
          <w:szCs w:val="28"/>
        </w:rPr>
      </w:pPr>
      <w:r w:rsidRPr="00133B81">
        <w:rPr>
          <w:rFonts w:ascii="Sakkal Majalla" w:hAnsi="Sakkal Majalla" w:cs="Sakkal Majalla"/>
          <w:sz w:val="28"/>
          <w:szCs w:val="28"/>
          <w:rtl/>
        </w:rPr>
        <w:t xml:space="preserve">لا يوجد أثر ذو دلالة إحصائية عند </w:t>
      </w:r>
      <w:r w:rsidR="00133B81" w:rsidRPr="00133B81">
        <w:rPr>
          <w:rFonts w:ascii="Sakkal Majalla" w:hAnsi="Sakkal Majalla" w:cs="Sakkal Majalla"/>
          <w:sz w:val="28"/>
          <w:szCs w:val="28"/>
          <w:rtl/>
        </w:rPr>
        <w:t>مستوى دلالة( 0.05≥</w:t>
      </w:r>
      <w:r w:rsidR="00133B81" w:rsidRPr="00133B81">
        <w:rPr>
          <w:rFonts w:ascii="Sakkal Majalla" w:hAnsi="Sakkal Majalla" w:cs="Sakkal Majalla" w:hint="eastAsia"/>
          <w:sz w:val="28"/>
          <w:szCs w:val="28"/>
        </w:rPr>
        <w:t>α</w:t>
      </w:r>
      <w:r w:rsidR="00133B81" w:rsidRPr="00133B81">
        <w:rPr>
          <w:rFonts w:ascii="Sakkal Majalla" w:hAnsi="Sakkal Majalla" w:cs="Sakkal Majalla"/>
          <w:sz w:val="28"/>
          <w:szCs w:val="28"/>
          <w:rtl/>
        </w:rPr>
        <w:t>)</w:t>
      </w:r>
      <w:r w:rsidRPr="00133B81">
        <w:rPr>
          <w:rFonts w:ascii="Sakkal Majalla" w:hAnsi="Sakkal Majalla" w:cs="Sakkal Majalla"/>
          <w:sz w:val="28"/>
          <w:szCs w:val="28"/>
        </w:rPr>
        <w:t xml:space="preserve"> </w:t>
      </w:r>
      <w:r w:rsidRPr="00133B81">
        <w:rPr>
          <w:rFonts w:ascii="Sakkal Majalla" w:hAnsi="Sakkal Majalla" w:cs="Sakkal Majalla"/>
          <w:sz w:val="28"/>
          <w:szCs w:val="28"/>
          <w:rtl/>
        </w:rPr>
        <w:t xml:space="preserve">لإدارة مخاطر المشاريع الإنشائية بأبعادها مجتمعة في وقت تنفيذ المشاريع الإنشائية في مشاريع </w:t>
      </w:r>
      <w:proofErr w:type="spellStart"/>
      <w:r w:rsidRPr="00133B81">
        <w:rPr>
          <w:rFonts w:ascii="Sakkal Majalla" w:hAnsi="Sakkal Majalla" w:cs="Sakkal Majalla"/>
          <w:sz w:val="28"/>
          <w:szCs w:val="28"/>
          <w:rtl/>
        </w:rPr>
        <w:t>نيوم</w:t>
      </w:r>
      <w:proofErr w:type="spellEnd"/>
      <w:r w:rsidRPr="00133B81">
        <w:rPr>
          <w:rFonts w:ascii="Sakkal Majalla" w:hAnsi="Sakkal Majalla" w:cs="Sakkal Majalla"/>
          <w:sz w:val="28"/>
          <w:szCs w:val="28"/>
          <w:rtl/>
        </w:rPr>
        <w:t xml:space="preserve"> بمنطقة تبوك</w:t>
      </w:r>
      <w:r w:rsidRPr="00133B81">
        <w:rPr>
          <w:rFonts w:ascii="Sakkal Majalla" w:hAnsi="Sakkal Majalla" w:cs="Sakkal Majalla"/>
          <w:sz w:val="28"/>
          <w:szCs w:val="28"/>
        </w:rPr>
        <w:t>".</w:t>
      </w:r>
    </w:p>
    <w:p w14:paraId="64C680F1" w14:textId="440DFC84" w:rsidR="00406595" w:rsidRPr="00133B81" w:rsidRDefault="00406595" w:rsidP="00133B81">
      <w:pPr>
        <w:spacing w:line="360" w:lineRule="auto"/>
        <w:ind w:firstLine="720"/>
        <w:jc w:val="both"/>
        <w:rPr>
          <w:rFonts w:ascii="Sakkal Majalla" w:hAnsi="Sakkal Majalla" w:cs="Sakkal Majalla"/>
          <w:sz w:val="28"/>
          <w:szCs w:val="28"/>
        </w:rPr>
      </w:pPr>
      <w:r w:rsidRPr="00133B81">
        <w:rPr>
          <w:rFonts w:ascii="Sakkal Majalla" w:hAnsi="Sakkal Majalla" w:cs="Sakkal Majalla"/>
          <w:sz w:val="28"/>
          <w:szCs w:val="28"/>
          <w:rtl/>
        </w:rPr>
        <w:t xml:space="preserve">لا يوجد أثر ذو دلالة إحصائية عند </w:t>
      </w:r>
      <w:r w:rsidR="00133B81" w:rsidRPr="00133B81">
        <w:rPr>
          <w:rFonts w:ascii="Sakkal Majalla" w:hAnsi="Sakkal Majalla" w:cs="Sakkal Majalla"/>
          <w:sz w:val="28"/>
          <w:szCs w:val="28"/>
          <w:rtl/>
        </w:rPr>
        <w:t>مستوى دلالة( 0.05≥</w:t>
      </w:r>
      <w:r w:rsidR="00133B81" w:rsidRPr="00133B81">
        <w:rPr>
          <w:rFonts w:ascii="Sakkal Majalla" w:hAnsi="Sakkal Majalla" w:cs="Sakkal Majalla" w:hint="eastAsia"/>
          <w:sz w:val="28"/>
          <w:szCs w:val="28"/>
        </w:rPr>
        <w:t>α</w:t>
      </w:r>
      <w:r w:rsidR="00133B81" w:rsidRPr="00133B81">
        <w:rPr>
          <w:rFonts w:ascii="Sakkal Majalla" w:hAnsi="Sakkal Majalla" w:cs="Sakkal Majalla"/>
          <w:sz w:val="28"/>
          <w:szCs w:val="28"/>
          <w:rtl/>
        </w:rPr>
        <w:t>)</w:t>
      </w:r>
      <w:r w:rsidRPr="00133B81">
        <w:rPr>
          <w:rFonts w:ascii="Sakkal Majalla" w:hAnsi="Sakkal Majalla" w:cs="Sakkal Majalla"/>
          <w:sz w:val="28"/>
          <w:szCs w:val="28"/>
          <w:rtl/>
        </w:rPr>
        <w:t xml:space="preserve">لإدارة مخاطر المشاريع الإنشائية بأبعادها مجتمعة في تكاليف المشاريع الإنشائية في مشاريع </w:t>
      </w:r>
      <w:proofErr w:type="spellStart"/>
      <w:r w:rsidRPr="00133B81">
        <w:rPr>
          <w:rFonts w:ascii="Sakkal Majalla" w:hAnsi="Sakkal Majalla" w:cs="Sakkal Majalla"/>
          <w:sz w:val="28"/>
          <w:szCs w:val="28"/>
          <w:rtl/>
        </w:rPr>
        <w:t>نيوم</w:t>
      </w:r>
      <w:proofErr w:type="spellEnd"/>
      <w:r w:rsidRPr="00133B81">
        <w:rPr>
          <w:rFonts w:ascii="Sakkal Majalla" w:hAnsi="Sakkal Majalla" w:cs="Sakkal Majalla"/>
          <w:sz w:val="28"/>
          <w:szCs w:val="28"/>
          <w:rtl/>
        </w:rPr>
        <w:t xml:space="preserve"> بمنطقة تبوك</w:t>
      </w:r>
      <w:r w:rsidRPr="00133B81">
        <w:rPr>
          <w:rFonts w:ascii="Sakkal Majalla" w:hAnsi="Sakkal Majalla" w:cs="Sakkal Majalla"/>
          <w:sz w:val="28"/>
          <w:szCs w:val="28"/>
        </w:rPr>
        <w:t>".</w:t>
      </w:r>
    </w:p>
    <w:p w14:paraId="2E4D9690" w14:textId="7C63E9CE" w:rsidR="00406595" w:rsidRPr="00133B81" w:rsidRDefault="00406595" w:rsidP="00133B81">
      <w:pPr>
        <w:spacing w:line="360" w:lineRule="auto"/>
        <w:ind w:firstLine="720"/>
        <w:jc w:val="both"/>
        <w:rPr>
          <w:rFonts w:ascii="Sakkal Majalla" w:hAnsi="Sakkal Majalla" w:cs="Sakkal Majalla"/>
          <w:sz w:val="28"/>
          <w:szCs w:val="28"/>
        </w:rPr>
      </w:pPr>
      <w:r w:rsidRPr="00133B81">
        <w:rPr>
          <w:rFonts w:ascii="Sakkal Majalla" w:hAnsi="Sakkal Majalla" w:cs="Sakkal Majalla"/>
          <w:sz w:val="28"/>
          <w:szCs w:val="28"/>
          <w:rtl/>
        </w:rPr>
        <w:t xml:space="preserve">لا يوجد أثر ذو دلالة إحصائية عند </w:t>
      </w:r>
      <w:r w:rsidR="00133B81" w:rsidRPr="00133B81">
        <w:rPr>
          <w:rFonts w:ascii="Sakkal Majalla" w:hAnsi="Sakkal Majalla" w:cs="Sakkal Majalla"/>
          <w:sz w:val="28"/>
          <w:szCs w:val="28"/>
          <w:rtl/>
        </w:rPr>
        <w:t>مستوى دلالة( 0.05≥</w:t>
      </w:r>
      <w:r w:rsidR="00133B81" w:rsidRPr="00133B81">
        <w:rPr>
          <w:rFonts w:ascii="Sakkal Majalla" w:hAnsi="Sakkal Majalla" w:cs="Sakkal Majalla" w:hint="eastAsia"/>
          <w:sz w:val="28"/>
          <w:szCs w:val="28"/>
        </w:rPr>
        <w:t>α</w:t>
      </w:r>
      <w:r w:rsidR="00133B81" w:rsidRPr="00133B81">
        <w:rPr>
          <w:rFonts w:ascii="Sakkal Majalla" w:hAnsi="Sakkal Majalla" w:cs="Sakkal Majalla"/>
          <w:sz w:val="28"/>
          <w:szCs w:val="28"/>
          <w:rtl/>
        </w:rPr>
        <w:t>)</w:t>
      </w:r>
      <w:r w:rsidRPr="00133B81">
        <w:rPr>
          <w:rFonts w:ascii="Sakkal Majalla" w:hAnsi="Sakkal Majalla" w:cs="Sakkal Majalla"/>
          <w:sz w:val="28"/>
          <w:szCs w:val="28"/>
          <w:rtl/>
        </w:rPr>
        <w:t xml:space="preserve">لإدارة مخاطر المشاريع الإنشائية بأبعادها مجتمعة في جودة المخرجات للمشاريع الإنشائية في مشاريع </w:t>
      </w:r>
      <w:proofErr w:type="spellStart"/>
      <w:r w:rsidRPr="00133B81">
        <w:rPr>
          <w:rFonts w:ascii="Sakkal Majalla" w:hAnsi="Sakkal Majalla" w:cs="Sakkal Majalla"/>
          <w:sz w:val="28"/>
          <w:szCs w:val="28"/>
          <w:rtl/>
        </w:rPr>
        <w:t>نيوم</w:t>
      </w:r>
      <w:proofErr w:type="spellEnd"/>
      <w:r w:rsidRPr="00133B81">
        <w:rPr>
          <w:rFonts w:ascii="Sakkal Majalla" w:hAnsi="Sakkal Majalla" w:cs="Sakkal Majalla"/>
          <w:sz w:val="28"/>
          <w:szCs w:val="28"/>
          <w:rtl/>
        </w:rPr>
        <w:t xml:space="preserve"> بمنطقة تبوك</w:t>
      </w:r>
      <w:r w:rsidRPr="00133B81">
        <w:rPr>
          <w:rFonts w:ascii="Sakkal Majalla" w:hAnsi="Sakkal Majalla" w:cs="Sakkal Majalla"/>
          <w:sz w:val="28"/>
          <w:szCs w:val="28"/>
        </w:rPr>
        <w:t>".</w:t>
      </w:r>
    </w:p>
    <w:p w14:paraId="7195D333" w14:textId="75A6EE6D" w:rsidR="00406595" w:rsidRPr="00133B81" w:rsidRDefault="00406595" w:rsidP="00133B81">
      <w:pPr>
        <w:spacing w:line="360" w:lineRule="auto"/>
        <w:ind w:firstLine="720"/>
        <w:jc w:val="both"/>
        <w:rPr>
          <w:rFonts w:ascii="Sakkal Majalla" w:hAnsi="Sakkal Majalla" w:cs="Sakkal Majalla"/>
          <w:sz w:val="28"/>
          <w:szCs w:val="28"/>
        </w:rPr>
      </w:pPr>
      <w:r w:rsidRPr="00133B81">
        <w:rPr>
          <w:rFonts w:ascii="Sakkal Majalla" w:hAnsi="Sakkal Majalla" w:cs="Sakkal Majalla"/>
          <w:sz w:val="28"/>
          <w:szCs w:val="28"/>
          <w:rtl/>
        </w:rPr>
        <w:t xml:space="preserve">لا يوجد أثر ذو دلالة إحصائية عند </w:t>
      </w:r>
      <w:r w:rsidR="00133B81" w:rsidRPr="00133B81">
        <w:rPr>
          <w:rFonts w:ascii="Sakkal Majalla" w:hAnsi="Sakkal Majalla" w:cs="Sakkal Majalla"/>
          <w:sz w:val="28"/>
          <w:szCs w:val="28"/>
          <w:rtl/>
        </w:rPr>
        <w:t>مستوى دلالة( 0.05≥</w:t>
      </w:r>
      <w:r w:rsidR="00133B81" w:rsidRPr="00133B81">
        <w:rPr>
          <w:rFonts w:ascii="Sakkal Majalla" w:hAnsi="Sakkal Majalla" w:cs="Sakkal Majalla" w:hint="eastAsia"/>
          <w:sz w:val="28"/>
          <w:szCs w:val="28"/>
        </w:rPr>
        <w:t>α</w:t>
      </w:r>
      <w:r w:rsidR="00133B81" w:rsidRPr="00133B81">
        <w:rPr>
          <w:rFonts w:ascii="Sakkal Majalla" w:hAnsi="Sakkal Majalla" w:cs="Sakkal Majalla"/>
          <w:sz w:val="28"/>
          <w:szCs w:val="28"/>
          <w:rtl/>
        </w:rPr>
        <w:t>)</w:t>
      </w:r>
      <w:r w:rsidRPr="00133B81">
        <w:rPr>
          <w:rFonts w:ascii="Sakkal Majalla" w:hAnsi="Sakkal Majalla" w:cs="Sakkal Majalla"/>
          <w:sz w:val="28"/>
          <w:szCs w:val="28"/>
          <w:rtl/>
        </w:rPr>
        <w:t xml:space="preserve">لتحديد المخاطر في أداء المشاريع الإنشائية بدلالة أبعادها مجتمعة في مشاريع </w:t>
      </w:r>
      <w:proofErr w:type="spellStart"/>
      <w:r w:rsidRPr="00133B81">
        <w:rPr>
          <w:rFonts w:ascii="Sakkal Majalla" w:hAnsi="Sakkal Majalla" w:cs="Sakkal Majalla"/>
          <w:sz w:val="28"/>
          <w:szCs w:val="28"/>
          <w:rtl/>
        </w:rPr>
        <w:t>نيوم</w:t>
      </w:r>
      <w:proofErr w:type="spellEnd"/>
      <w:r w:rsidRPr="00133B81">
        <w:rPr>
          <w:rFonts w:ascii="Sakkal Majalla" w:hAnsi="Sakkal Majalla" w:cs="Sakkal Majalla"/>
          <w:sz w:val="28"/>
          <w:szCs w:val="28"/>
          <w:rtl/>
        </w:rPr>
        <w:t xml:space="preserve"> بمنطقة تبوك</w:t>
      </w:r>
      <w:r w:rsidRPr="00133B81">
        <w:rPr>
          <w:rFonts w:ascii="Sakkal Majalla" w:hAnsi="Sakkal Majalla" w:cs="Sakkal Majalla"/>
          <w:sz w:val="28"/>
          <w:szCs w:val="28"/>
        </w:rPr>
        <w:t>".</w:t>
      </w:r>
    </w:p>
    <w:p w14:paraId="1BD430E8" w14:textId="459C0218" w:rsidR="00406595" w:rsidRPr="00133B81" w:rsidRDefault="00406595" w:rsidP="00133B81">
      <w:pPr>
        <w:spacing w:line="360" w:lineRule="auto"/>
        <w:ind w:firstLine="720"/>
        <w:jc w:val="both"/>
        <w:rPr>
          <w:rFonts w:ascii="Sakkal Majalla" w:hAnsi="Sakkal Majalla" w:cs="Sakkal Majalla"/>
          <w:sz w:val="28"/>
          <w:szCs w:val="28"/>
        </w:rPr>
      </w:pPr>
      <w:r w:rsidRPr="00133B81">
        <w:rPr>
          <w:rFonts w:ascii="Sakkal Majalla" w:hAnsi="Sakkal Majalla" w:cs="Sakkal Majalla"/>
          <w:sz w:val="28"/>
          <w:szCs w:val="28"/>
          <w:rtl/>
        </w:rPr>
        <w:lastRenderedPageBreak/>
        <w:t xml:space="preserve">لا يوجد أثر ذو دلالة إحصائية عند </w:t>
      </w:r>
      <w:r w:rsidR="00133B81" w:rsidRPr="00133B81">
        <w:rPr>
          <w:rFonts w:ascii="Sakkal Majalla" w:hAnsi="Sakkal Majalla" w:cs="Sakkal Majalla"/>
          <w:sz w:val="28"/>
          <w:szCs w:val="28"/>
          <w:rtl/>
        </w:rPr>
        <w:t>مستوى دلالة( 0.05≥</w:t>
      </w:r>
      <w:r w:rsidR="00133B81" w:rsidRPr="00133B81">
        <w:rPr>
          <w:rFonts w:ascii="Sakkal Majalla" w:hAnsi="Sakkal Majalla" w:cs="Sakkal Majalla" w:hint="eastAsia"/>
          <w:sz w:val="28"/>
          <w:szCs w:val="28"/>
        </w:rPr>
        <w:t>α</w:t>
      </w:r>
      <w:r w:rsidR="00133B81" w:rsidRPr="00133B81">
        <w:rPr>
          <w:rFonts w:ascii="Sakkal Majalla" w:hAnsi="Sakkal Majalla" w:cs="Sakkal Majalla"/>
          <w:sz w:val="28"/>
          <w:szCs w:val="28"/>
          <w:rtl/>
        </w:rPr>
        <w:t>)</w:t>
      </w:r>
      <w:r w:rsidRPr="00133B81">
        <w:rPr>
          <w:rFonts w:ascii="Sakkal Majalla" w:hAnsi="Sakkal Majalla" w:cs="Sakkal Majalla"/>
          <w:sz w:val="28"/>
          <w:szCs w:val="28"/>
          <w:rtl/>
        </w:rPr>
        <w:t xml:space="preserve">لتقييم المخاطر في أداء المشاريع الإنشائية بدلالة أبعادها مجتمعة في مشاريع </w:t>
      </w:r>
      <w:proofErr w:type="spellStart"/>
      <w:r w:rsidRPr="00133B81">
        <w:rPr>
          <w:rFonts w:ascii="Sakkal Majalla" w:hAnsi="Sakkal Majalla" w:cs="Sakkal Majalla"/>
          <w:sz w:val="28"/>
          <w:szCs w:val="28"/>
          <w:rtl/>
        </w:rPr>
        <w:t>نيوم</w:t>
      </w:r>
      <w:proofErr w:type="spellEnd"/>
      <w:r w:rsidRPr="00133B81">
        <w:rPr>
          <w:rFonts w:ascii="Sakkal Majalla" w:hAnsi="Sakkal Majalla" w:cs="Sakkal Majalla"/>
          <w:sz w:val="28"/>
          <w:szCs w:val="28"/>
          <w:rtl/>
        </w:rPr>
        <w:t xml:space="preserve"> بمنطقة تبوك</w:t>
      </w:r>
      <w:r w:rsidRPr="00133B81">
        <w:rPr>
          <w:rFonts w:ascii="Sakkal Majalla" w:hAnsi="Sakkal Majalla" w:cs="Sakkal Majalla"/>
          <w:sz w:val="28"/>
          <w:szCs w:val="28"/>
        </w:rPr>
        <w:t>".</w:t>
      </w:r>
    </w:p>
    <w:p w14:paraId="366504FB" w14:textId="2B43D1D6" w:rsidR="00406595" w:rsidRPr="00133B81" w:rsidRDefault="00406595" w:rsidP="00133B81">
      <w:pPr>
        <w:spacing w:line="360" w:lineRule="auto"/>
        <w:ind w:firstLine="720"/>
        <w:jc w:val="both"/>
        <w:rPr>
          <w:rFonts w:ascii="Sakkal Majalla" w:hAnsi="Sakkal Majalla" w:cs="Sakkal Majalla"/>
          <w:sz w:val="28"/>
          <w:szCs w:val="28"/>
        </w:rPr>
      </w:pPr>
      <w:r w:rsidRPr="00133B81">
        <w:rPr>
          <w:rFonts w:ascii="Sakkal Majalla" w:hAnsi="Sakkal Majalla" w:cs="Sakkal Majalla" w:hint="cs"/>
          <w:sz w:val="28"/>
          <w:szCs w:val="28"/>
          <w:rtl/>
        </w:rPr>
        <w:t xml:space="preserve">لا </w:t>
      </w:r>
      <w:r w:rsidRPr="00133B81">
        <w:rPr>
          <w:rFonts w:ascii="Sakkal Majalla" w:hAnsi="Sakkal Majalla" w:cs="Sakkal Majalla"/>
          <w:sz w:val="28"/>
          <w:szCs w:val="28"/>
          <w:rtl/>
        </w:rPr>
        <w:t xml:space="preserve">يوجد أثر ذو دلالة إحصائية عند </w:t>
      </w:r>
      <w:r w:rsidR="00133B81" w:rsidRPr="00133B81">
        <w:rPr>
          <w:rFonts w:ascii="Sakkal Majalla" w:hAnsi="Sakkal Majalla" w:cs="Sakkal Majalla"/>
          <w:sz w:val="28"/>
          <w:szCs w:val="28"/>
          <w:rtl/>
        </w:rPr>
        <w:t>مستوى دلالة( 0.05≥</w:t>
      </w:r>
      <w:r w:rsidR="00133B81" w:rsidRPr="00133B81">
        <w:rPr>
          <w:rFonts w:ascii="Sakkal Majalla" w:hAnsi="Sakkal Majalla" w:cs="Sakkal Majalla" w:hint="eastAsia"/>
          <w:sz w:val="28"/>
          <w:szCs w:val="28"/>
        </w:rPr>
        <w:t>α</w:t>
      </w:r>
      <w:r w:rsidR="00133B81" w:rsidRPr="00133B81">
        <w:rPr>
          <w:rFonts w:ascii="Sakkal Majalla" w:hAnsi="Sakkal Majalla" w:cs="Sakkal Majalla"/>
          <w:sz w:val="28"/>
          <w:szCs w:val="28"/>
          <w:rtl/>
        </w:rPr>
        <w:t>)</w:t>
      </w:r>
      <w:r w:rsidRPr="00133B81">
        <w:rPr>
          <w:rFonts w:ascii="Sakkal Majalla" w:hAnsi="Sakkal Majalla" w:cs="Sakkal Majalla"/>
          <w:sz w:val="28"/>
          <w:szCs w:val="28"/>
          <w:rtl/>
        </w:rPr>
        <w:t xml:space="preserve">للاستجابة للمخاطر في أداء المشاريع الإنشائية بدلالة أبعادها مجتمعة في مشاريع </w:t>
      </w:r>
      <w:proofErr w:type="spellStart"/>
      <w:r w:rsidRPr="00133B81">
        <w:rPr>
          <w:rFonts w:ascii="Sakkal Majalla" w:hAnsi="Sakkal Majalla" w:cs="Sakkal Majalla"/>
          <w:sz w:val="28"/>
          <w:szCs w:val="28"/>
          <w:rtl/>
        </w:rPr>
        <w:t>نيوم</w:t>
      </w:r>
      <w:proofErr w:type="spellEnd"/>
      <w:r w:rsidRPr="00133B81">
        <w:rPr>
          <w:rFonts w:ascii="Sakkal Majalla" w:hAnsi="Sakkal Majalla" w:cs="Sakkal Majalla"/>
          <w:sz w:val="28"/>
          <w:szCs w:val="28"/>
          <w:rtl/>
        </w:rPr>
        <w:t xml:space="preserve"> بمنطقة تبوك</w:t>
      </w:r>
      <w:r w:rsidRPr="00133B81">
        <w:rPr>
          <w:rFonts w:ascii="Sakkal Majalla" w:hAnsi="Sakkal Majalla" w:cs="Sakkal Majalla"/>
          <w:sz w:val="28"/>
          <w:szCs w:val="28"/>
        </w:rPr>
        <w:t>".</w:t>
      </w:r>
    </w:p>
    <w:p w14:paraId="5C7CDCB6" w14:textId="26BA41D7" w:rsidR="00406595" w:rsidRPr="00133B81" w:rsidRDefault="00406595" w:rsidP="00133B81">
      <w:pPr>
        <w:spacing w:line="360" w:lineRule="auto"/>
        <w:ind w:firstLine="720"/>
        <w:jc w:val="both"/>
        <w:rPr>
          <w:rFonts w:ascii="Sakkal Majalla" w:hAnsi="Sakkal Majalla" w:cs="Sakkal Majalla"/>
          <w:sz w:val="28"/>
          <w:szCs w:val="28"/>
        </w:rPr>
      </w:pPr>
      <w:r w:rsidRPr="00133B81">
        <w:rPr>
          <w:rFonts w:ascii="Sakkal Majalla" w:hAnsi="Sakkal Majalla" w:cs="Sakkal Majalla"/>
          <w:sz w:val="28"/>
          <w:szCs w:val="28"/>
          <w:rtl/>
        </w:rPr>
        <w:t xml:space="preserve">لا يوجد أثر ذو دلالة إحصائية عند </w:t>
      </w:r>
      <w:r w:rsidR="00133B81" w:rsidRPr="00133B81">
        <w:rPr>
          <w:rFonts w:ascii="Sakkal Majalla" w:hAnsi="Sakkal Majalla" w:cs="Sakkal Majalla"/>
          <w:sz w:val="28"/>
          <w:szCs w:val="28"/>
          <w:rtl/>
        </w:rPr>
        <w:t>مستوى دلالة( 0.05≥</w:t>
      </w:r>
      <w:r w:rsidR="00133B81" w:rsidRPr="00133B81">
        <w:rPr>
          <w:rFonts w:ascii="Sakkal Majalla" w:hAnsi="Sakkal Majalla" w:cs="Sakkal Majalla" w:hint="eastAsia"/>
          <w:sz w:val="28"/>
          <w:szCs w:val="28"/>
        </w:rPr>
        <w:t>α</w:t>
      </w:r>
      <w:r w:rsidR="00133B81" w:rsidRPr="00133B81">
        <w:rPr>
          <w:rFonts w:ascii="Sakkal Majalla" w:hAnsi="Sakkal Majalla" w:cs="Sakkal Majalla"/>
          <w:sz w:val="28"/>
          <w:szCs w:val="28"/>
          <w:rtl/>
        </w:rPr>
        <w:t>)</w:t>
      </w:r>
      <w:r w:rsidRPr="00133B81">
        <w:rPr>
          <w:rFonts w:ascii="Sakkal Majalla" w:hAnsi="Sakkal Majalla" w:cs="Sakkal Majalla"/>
          <w:sz w:val="28"/>
          <w:szCs w:val="28"/>
          <w:rtl/>
        </w:rPr>
        <w:t xml:space="preserve">لمراقبة المخاطر في أداء المشاريع الإنشائية بدلالة أبعادها مجتمعة في مشاريع </w:t>
      </w:r>
      <w:proofErr w:type="spellStart"/>
      <w:r w:rsidRPr="00133B81">
        <w:rPr>
          <w:rFonts w:ascii="Sakkal Majalla" w:hAnsi="Sakkal Majalla" w:cs="Sakkal Majalla"/>
          <w:sz w:val="28"/>
          <w:szCs w:val="28"/>
          <w:rtl/>
        </w:rPr>
        <w:t>نيوم</w:t>
      </w:r>
      <w:proofErr w:type="spellEnd"/>
      <w:r w:rsidRPr="00133B81">
        <w:rPr>
          <w:rFonts w:ascii="Sakkal Majalla" w:hAnsi="Sakkal Majalla" w:cs="Sakkal Majalla"/>
          <w:sz w:val="28"/>
          <w:szCs w:val="28"/>
          <w:rtl/>
        </w:rPr>
        <w:t xml:space="preserve"> بمنطقة تبوك</w:t>
      </w:r>
      <w:r w:rsidRPr="00133B81">
        <w:rPr>
          <w:rFonts w:ascii="Sakkal Majalla" w:hAnsi="Sakkal Majalla" w:cs="Sakkal Majalla"/>
          <w:sz w:val="28"/>
          <w:szCs w:val="28"/>
        </w:rPr>
        <w:t>".</w:t>
      </w:r>
    </w:p>
    <w:p w14:paraId="5C270C31" w14:textId="1E7C9721" w:rsidR="0056727F" w:rsidRPr="00133B81" w:rsidRDefault="0056727F" w:rsidP="00133B81">
      <w:pPr>
        <w:spacing w:line="360" w:lineRule="auto"/>
        <w:ind w:firstLine="720"/>
        <w:jc w:val="both"/>
        <w:rPr>
          <w:rFonts w:ascii="Sakkal Majalla" w:hAnsi="Sakkal Majalla" w:cs="Sakkal Majalla"/>
          <w:sz w:val="28"/>
          <w:szCs w:val="28"/>
          <w:rtl/>
        </w:rPr>
      </w:pPr>
    </w:p>
    <w:p w14:paraId="69B62278" w14:textId="7B7EE367" w:rsidR="00406595" w:rsidRPr="00406595" w:rsidRDefault="00655470" w:rsidP="00655470">
      <w:pPr>
        <w:keepNext/>
        <w:keepLines/>
        <w:spacing w:before="100" w:beforeAutospacing="1" w:after="100" w:afterAutospacing="1" w:line="360" w:lineRule="auto"/>
        <w:jc w:val="both"/>
        <w:outlineLvl w:val="1"/>
        <w:rPr>
          <w:rFonts w:ascii="Sakkal Majalla" w:eastAsia="Times New Roman" w:hAnsi="Sakkal Majalla" w:cs="Sakkal Majalla"/>
          <w:b/>
          <w:bCs/>
          <w:sz w:val="36"/>
          <w:szCs w:val="36"/>
          <w:rtl/>
          <w:lang w:bidi="ar-EG"/>
        </w:rPr>
      </w:pPr>
      <w:bookmarkStart w:id="23" w:name="_Toc179354087"/>
      <w:bookmarkStart w:id="24" w:name="_Toc180022801"/>
      <w:bookmarkStart w:id="25" w:name="_Toc143987408"/>
      <w:bookmarkEnd w:id="22"/>
      <w:r>
        <w:rPr>
          <w:rFonts w:ascii="Sakkal Majalla" w:eastAsia="Times New Roman" w:hAnsi="Sakkal Majalla" w:cs="Sakkal Majalla" w:hint="cs"/>
          <w:b/>
          <w:bCs/>
          <w:sz w:val="36"/>
          <w:szCs w:val="36"/>
          <w:rtl/>
          <w:lang w:bidi="ar-EG"/>
        </w:rPr>
        <w:t xml:space="preserve">7.1 </w:t>
      </w:r>
      <w:r w:rsidR="00406595" w:rsidRPr="00406595">
        <w:rPr>
          <w:rFonts w:ascii="Sakkal Majalla" w:eastAsia="Times New Roman" w:hAnsi="Sakkal Majalla" w:cs="Sakkal Majalla" w:hint="cs"/>
          <w:b/>
          <w:bCs/>
          <w:sz w:val="36"/>
          <w:szCs w:val="36"/>
          <w:rtl/>
          <w:lang w:bidi="ar-EG"/>
        </w:rPr>
        <w:t>الدراسات السابقة</w:t>
      </w:r>
      <w:bookmarkEnd w:id="23"/>
      <w:bookmarkEnd w:id="24"/>
      <w:r w:rsidR="00406595" w:rsidRPr="00406595">
        <w:rPr>
          <w:rFonts w:ascii="Sakkal Majalla" w:eastAsia="Times New Roman" w:hAnsi="Sakkal Majalla" w:cs="Sakkal Majalla" w:hint="cs"/>
          <w:b/>
          <w:bCs/>
          <w:sz w:val="36"/>
          <w:szCs w:val="36"/>
          <w:rtl/>
          <w:lang w:bidi="ar-EG"/>
        </w:rPr>
        <w:t xml:space="preserve"> </w:t>
      </w:r>
    </w:p>
    <w:p w14:paraId="0B554B9C" w14:textId="77777777" w:rsidR="00406595" w:rsidRPr="00133B81" w:rsidRDefault="00406595" w:rsidP="00133B81">
      <w:pPr>
        <w:spacing w:line="360" w:lineRule="auto"/>
        <w:jc w:val="both"/>
        <w:rPr>
          <w:rFonts w:ascii="Sakkal Majalla" w:hAnsi="Sakkal Majalla" w:cs="Sakkal Majalla"/>
          <w:sz w:val="28"/>
          <w:szCs w:val="28"/>
        </w:rPr>
      </w:pPr>
      <w:bookmarkStart w:id="26" w:name="_Toc179354088"/>
      <w:r w:rsidRPr="00133B81">
        <w:rPr>
          <w:rFonts w:ascii="Sakkal Majalla" w:hAnsi="Sakkal Majalla" w:cs="Sakkal Majalla" w:hint="cs"/>
          <w:sz w:val="28"/>
          <w:szCs w:val="28"/>
        </w:rPr>
        <w:t xml:space="preserve">. </w:t>
      </w:r>
      <w:r w:rsidRPr="00133B81">
        <w:rPr>
          <w:rFonts w:ascii="Sakkal Majalla" w:hAnsi="Sakkal Majalla" w:cs="Sakkal Majalla" w:hint="cs"/>
          <w:b/>
          <w:bCs/>
          <w:sz w:val="28"/>
          <w:szCs w:val="28"/>
          <w:rtl/>
        </w:rPr>
        <w:t>دراسة (فاضل، 2023)</w:t>
      </w:r>
      <w:r w:rsidRPr="00133B81">
        <w:rPr>
          <w:rFonts w:ascii="Sakkal Majalla" w:hAnsi="Sakkal Majalla" w:cs="Sakkal Majalla" w:hint="cs"/>
          <w:b/>
          <w:bCs/>
          <w:sz w:val="28"/>
          <w:szCs w:val="28"/>
        </w:rPr>
        <w:t>:</w:t>
      </w:r>
      <w:bookmarkEnd w:id="26"/>
    </w:p>
    <w:p w14:paraId="6242565E" w14:textId="77777777" w:rsidR="00406595" w:rsidRPr="00133B81" w:rsidRDefault="00406595" w:rsidP="00133B81">
      <w:pPr>
        <w:spacing w:line="360" w:lineRule="auto"/>
        <w:jc w:val="both"/>
        <w:rPr>
          <w:rFonts w:ascii="Sakkal Majalla" w:hAnsi="Sakkal Majalla" w:cs="Sakkal Majalla"/>
          <w:sz w:val="28"/>
          <w:szCs w:val="28"/>
        </w:rPr>
      </w:pPr>
      <w:r w:rsidRPr="00133B81">
        <w:rPr>
          <w:rFonts w:ascii="Sakkal Majalla" w:hAnsi="Sakkal Majalla" w:cs="Sakkal Majalla" w:hint="cs"/>
          <w:sz w:val="28"/>
          <w:szCs w:val="28"/>
          <w:rtl/>
        </w:rPr>
        <w:t>هدفت الدراسة إلى تحليل مفهوم إدارة المخاطر في المشاريع واستراتيجيات الاستجابة لها، مع التركيز على مقارنة ممارسات إدارة المخاطر بين القطاعين العام والخاص. تهدف الدراسة إلى تقديم توصيات لتحسين ممارسات إدارة المخاطر في المشاريع من خلال تطبيق استراتيجيات شاملة لتحديد وتقييم المخاطر. كما تم استكشاف الفرق بين ممارسات القطاع العام والخاص في التعامل مع المخاطر، مما يوفر إطارًا مقارنًا يفيد مديري المشاريع في اتخاذ قراراتهم</w:t>
      </w:r>
      <w:r w:rsidRPr="00133B81">
        <w:rPr>
          <w:rFonts w:ascii="Sakkal Majalla" w:hAnsi="Sakkal Majalla" w:cs="Sakkal Majalla" w:hint="cs"/>
          <w:sz w:val="28"/>
          <w:szCs w:val="28"/>
        </w:rPr>
        <w:t>.</w:t>
      </w:r>
    </w:p>
    <w:p w14:paraId="25F844EB" w14:textId="77777777" w:rsidR="00406595" w:rsidRPr="00133B81" w:rsidRDefault="00406595" w:rsidP="00133B81">
      <w:pPr>
        <w:spacing w:line="360" w:lineRule="auto"/>
        <w:jc w:val="both"/>
        <w:rPr>
          <w:rFonts w:ascii="Sakkal Majalla" w:hAnsi="Sakkal Majalla" w:cs="Sakkal Majalla"/>
          <w:sz w:val="28"/>
          <w:szCs w:val="28"/>
        </w:rPr>
      </w:pPr>
      <w:r w:rsidRPr="00133B81">
        <w:rPr>
          <w:rFonts w:ascii="Sakkal Majalla" w:hAnsi="Sakkal Majalla" w:cs="Sakkal Majalla" w:hint="cs"/>
          <w:sz w:val="28"/>
          <w:szCs w:val="28"/>
          <w:rtl/>
        </w:rPr>
        <w:t>اعتمدت الدراسة على المنهج الوصفي التحليلي لتحليل البيانات المتاحة وتفسيرها، حيث تم تحديد المتغير المستقل على أنه إدارة المخاطر في المشاريع، والمتغير التابع كان نجاح المشاريع. أكدت الدراسة أن إدارة المخاطر تلعب دورًا جوهريًا في تحقيق أهداف المشروع وضمان نجاحه، وأن هناك فروقات ملحوظة في ممارسات إدارة المخاطر بين القطاعين العام والخاص</w:t>
      </w:r>
      <w:r w:rsidRPr="00133B81">
        <w:rPr>
          <w:rFonts w:ascii="Sakkal Majalla" w:hAnsi="Sakkal Majalla" w:cs="Sakkal Majalla" w:hint="cs"/>
          <w:sz w:val="28"/>
          <w:szCs w:val="28"/>
        </w:rPr>
        <w:t>.</w:t>
      </w:r>
    </w:p>
    <w:p w14:paraId="4078AD02" w14:textId="77777777" w:rsidR="00406595" w:rsidRPr="00133B81" w:rsidRDefault="00406595" w:rsidP="00133B81">
      <w:pPr>
        <w:spacing w:line="360" w:lineRule="auto"/>
        <w:jc w:val="both"/>
        <w:rPr>
          <w:rFonts w:ascii="Sakkal Majalla" w:hAnsi="Sakkal Majalla" w:cs="Sakkal Majalla"/>
          <w:sz w:val="28"/>
          <w:szCs w:val="28"/>
        </w:rPr>
      </w:pPr>
      <w:r w:rsidRPr="00133B81">
        <w:rPr>
          <w:rFonts w:ascii="Sakkal Majalla" w:hAnsi="Sakkal Majalla" w:cs="Sakkal Majalla" w:hint="cs"/>
          <w:sz w:val="28"/>
          <w:szCs w:val="28"/>
          <w:rtl/>
        </w:rPr>
        <w:t>أظهرت النتائج أن تبني استراتيجيات فعالة لإدارة المخاطر يسهم بشكل كبير في نجاح المشاريع، كما لوحظ أن القطاع الخاص يميل إلى اتباع ممارسات مرنة وأكثر تكيفًا مع المخاطر مقارنة بالقطاع العام. وتضمنت النتائج أيضًا أن إدارة المخاطر ليست مجرد أداة وقائية، بل هي أداة تساهم في تحسين الأداء العام للمشاريع</w:t>
      </w:r>
      <w:r w:rsidRPr="00133B81">
        <w:rPr>
          <w:rFonts w:ascii="Sakkal Majalla" w:hAnsi="Sakkal Majalla" w:cs="Sakkal Majalla" w:hint="cs"/>
          <w:sz w:val="28"/>
          <w:szCs w:val="28"/>
        </w:rPr>
        <w:t>.</w:t>
      </w:r>
    </w:p>
    <w:p w14:paraId="7092040F" w14:textId="77777777" w:rsidR="00406595" w:rsidRPr="00133B81" w:rsidRDefault="00406595" w:rsidP="00133B81">
      <w:pPr>
        <w:spacing w:line="360" w:lineRule="auto"/>
        <w:jc w:val="both"/>
        <w:rPr>
          <w:rFonts w:ascii="Sakkal Majalla" w:hAnsi="Sakkal Majalla" w:cs="Sakkal Majalla"/>
          <w:sz w:val="28"/>
          <w:szCs w:val="28"/>
          <w:rtl/>
        </w:rPr>
      </w:pPr>
      <w:r w:rsidRPr="00133B81">
        <w:rPr>
          <w:rFonts w:ascii="Sakkal Majalla" w:hAnsi="Sakkal Majalla" w:cs="Sakkal Majalla" w:hint="cs"/>
          <w:sz w:val="28"/>
          <w:szCs w:val="28"/>
          <w:rtl/>
        </w:rPr>
        <w:lastRenderedPageBreak/>
        <w:t>أوصت الدراسة بضرورة تبني المؤسسات لممارسات إدارة المخاطر في كلا القطاعين، مع التأكيد على أهمية تدريب مديري المشاريع على أفضل الممارسات العالمية في هذا المجال. كما دعت إلى زيادة التشجيع والدعم من قبل الحكومات لتبني ممارسات إدارة المخاطر، مما يعزز قدرة المشاريع على التكيف مع التحديات المستقبلية</w:t>
      </w:r>
      <w:r w:rsidRPr="00133B81">
        <w:rPr>
          <w:rFonts w:ascii="Sakkal Majalla" w:hAnsi="Sakkal Majalla" w:cs="Sakkal Majalla" w:hint="cs"/>
          <w:sz w:val="28"/>
          <w:szCs w:val="28"/>
        </w:rPr>
        <w:t>.</w:t>
      </w:r>
    </w:p>
    <w:p w14:paraId="2CB2A797" w14:textId="77777777" w:rsidR="00406595" w:rsidRPr="00133B81" w:rsidRDefault="00406595" w:rsidP="00133B81">
      <w:pPr>
        <w:spacing w:line="360" w:lineRule="auto"/>
        <w:jc w:val="both"/>
        <w:rPr>
          <w:rFonts w:ascii="Sakkal Majalla" w:hAnsi="Sakkal Majalla" w:cs="Sakkal Majalla"/>
          <w:b/>
          <w:bCs/>
          <w:sz w:val="28"/>
          <w:szCs w:val="28"/>
        </w:rPr>
      </w:pPr>
      <w:bookmarkStart w:id="27" w:name="_Toc179354089"/>
      <w:r w:rsidRPr="00133B81">
        <w:rPr>
          <w:rFonts w:ascii="Sakkal Majalla" w:hAnsi="Sakkal Majalla" w:cs="Sakkal Majalla" w:hint="cs"/>
          <w:b/>
          <w:bCs/>
          <w:sz w:val="28"/>
          <w:szCs w:val="28"/>
          <w:rtl/>
        </w:rPr>
        <w:t>دراسة (الرواشدة، 2023)</w:t>
      </w:r>
      <w:r w:rsidRPr="00133B81">
        <w:rPr>
          <w:rFonts w:ascii="Sakkal Majalla" w:hAnsi="Sakkal Majalla" w:cs="Sakkal Majalla" w:hint="cs"/>
          <w:b/>
          <w:bCs/>
          <w:sz w:val="28"/>
          <w:szCs w:val="28"/>
        </w:rPr>
        <w:t>:</w:t>
      </w:r>
      <w:bookmarkEnd w:id="27"/>
    </w:p>
    <w:p w14:paraId="5CD4144F" w14:textId="77777777" w:rsidR="00406595" w:rsidRPr="00133B81" w:rsidRDefault="00406595" w:rsidP="00133B81">
      <w:pPr>
        <w:spacing w:line="360" w:lineRule="auto"/>
        <w:jc w:val="both"/>
        <w:rPr>
          <w:rFonts w:ascii="Sakkal Majalla" w:hAnsi="Sakkal Majalla" w:cs="Sakkal Majalla"/>
          <w:sz w:val="28"/>
          <w:szCs w:val="28"/>
        </w:rPr>
      </w:pPr>
      <w:r w:rsidRPr="00133B81">
        <w:rPr>
          <w:rFonts w:ascii="Sakkal Majalla" w:hAnsi="Sakkal Majalla" w:cs="Sakkal Majalla" w:hint="cs"/>
          <w:sz w:val="28"/>
          <w:szCs w:val="28"/>
          <w:rtl/>
        </w:rPr>
        <w:t>هدفت هذه الدراسة إلى تحليل أثر إدارة المخاطر بأبعادها المختلفة (تحديد المخاطر، تقييم المخاطر، الاستجابة للمخاطر، والتحكم بالمخاطر) على مرونة سلسلة التوريد في شركة البوتاس العربية. تم تقسيم مرونة سلسلة التوريد إلى عدة أبعاد تشمل مرونة المنتج، العرض، المرونة التشغيلية، مرونة العرض، ومرونة نظم المعلومات. ركزت الدراسة على توضيح كيفية تأثير إدارة المخاطر على تعزيز مرونة العمليات المختلفة في سلسلة التوريد</w:t>
      </w:r>
      <w:r w:rsidRPr="00133B81">
        <w:rPr>
          <w:rFonts w:ascii="Sakkal Majalla" w:hAnsi="Sakkal Majalla" w:cs="Sakkal Majalla" w:hint="cs"/>
          <w:sz w:val="28"/>
          <w:szCs w:val="28"/>
        </w:rPr>
        <w:t>.</w:t>
      </w:r>
    </w:p>
    <w:p w14:paraId="4F1C0D57" w14:textId="77777777" w:rsidR="00406595" w:rsidRPr="00133B81" w:rsidRDefault="00406595" w:rsidP="00133B81">
      <w:pPr>
        <w:spacing w:line="360" w:lineRule="auto"/>
        <w:jc w:val="both"/>
        <w:rPr>
          <w:rFonts w:ascii="Sakkal Majalla" w:hAnsi="Sakkal Majalla" w:cs="Sakkal Majalla"/>
          <w:sz w:val="28"/>
          <w:szCs w:val="28"/>
        </w:rPr>
      </w:pPr>
      <w:r w:rsidRPr="00133B81">
        <w:rPr>
          <w:rFonts w:ascii="Sakkal Majalla" w:hAnsi="Sakkal Majalla" w:cs="Sakkal Majalla" w:hint="cs"/>
          <w:sz w:val="28"/>
          <w:szCs w:val="28"/>
          <w:rtl/>
        </w:rPr>
        <w:t>استخدمت الدراسة المنهج الوصفي التحليلي، وتم جمع البيانات من خلال استبيان وزع على المديرين العاملين في شركة البوتاس العربية. بعد جمع البيانات، تم تحليلها باستخدام الأساليب الإحصائية مثل تحليل الانحدار الخطي البسيط وتحليل المسار. أظهرت النتائج أن إدارة المخاطر بأبعادها الأربعة تؤثر بشكل إيجابي على مرونة سلسلة التوريد</w:t>
      </w:r>
      <w:r w:rsidRPr="00133B81">
        <w:rPr>
          <w:rFonts w:ascii="Sakkal Majalla" w:hAnsi="Sakkal Majalla" w:cs="Sakkal Majalla" w:hint="cs"/>
          <w:sz w:val="28"/>
          <w:szCs w:val="28"/>
        </w:rPr>
        <w:t>.</w:t>
      </w:r>
    </w:p>
    <w:p w14:paraId="02389900" w14:textId="77777777" w:rsidR="00406595" w:rsidRPr="00133B81" w:rsidRDefault="00406595" w:rsidP="00133B81">
      <w:pPr>
        <w:spacing w:line="360" w:lineRule="auto"/>
        <w:jc w:val="both"/>
        <w:rPr>
          <w:rFonts w:ascii="Sakkal Majalla" w:hAnsi="Sakkal Majalla" w:cs="Sakkal Majalla"/>
          <w:sz w:val="28"/>
          <w:szCs w:val="28"/>
        </w:rPr>
      </w:pPr>
      <w:r w:rsidRPr="00133B81">
        <w:rPr>
          <w:rFonts w:ascii="Sakkal Majalla" w:hAnsi="Sakkal Majalla" w:cs="Sakkal Majalla" w:hint="cs"/>
          <w:sz w:val="28"/>
          <w:szCs w:val="28"/>
          <w:rtl/>
        </w:rPr>
        <w:t>أوصت الدراسة بتبني سياسات فعالة في شركة البوتاس العربية لتحسين إدارة المخاطر، مثل تحديد المخاطر بشكل دوري وتطوير خطط استجابة متقدمة. كما دعت إلى تحسين نظم المعلومات المستخدمة في مراقبة المخاطر، مما يساهم في تحسين الكفاءة التشغيلية واستجابة سلسلة التوريد للتغيرات السوقية والبيئية</w:t>
      </w:r>
      <w:r w:rsidRPr="00133B81">
        <w:rPr>
          <w:rFonts w:ascii="Sakkal Majalla" w:hAnsi="Sakkal Majalla" w:cs="Sakkal Majalla" w:hint="cs"/>
          <w:sz w:val="28"/>
          <w:szCs w:val="28"/>
        </w:rPr>
        <w:t>.</w:t>
      </w:r>
    </w:p>
    <w:p w14:paraId="50525909" w14:textId="77777777" w:rsidR="00406595" w:rsidRPr="00133B81" w:rsidRDefault="00406595" w:rsidP="00133B81">
      <w:pPr>
        <w:spacing w:line="360" w:lineRule="auto"/>
        <w:jc w:val="both"/>
        <w:rPr>
          <w:rFonts w:ascii="Sakkal Majalla" w:hAnsi="Sakkal Majalla" w:cs="Sakkal Majalla"/>
          <w:b/>
          <w:bCs/>
          <w:sz w:val="28"/>
          <w:szCs w:val="28"/>
        </w:rPr>
      </w:pPr>
      <w:bookmarkStart w:id="28" w:name="_Toc179354090"/>
      <w:r w:rsidRPr="00133B81">
        <w:rPr>
          <w:rFonts w:ascii="Sakkal Majalla" w:hAnsi="Sakkal Majalla" w:cs="Sakkal Majalla" w:hint="cs"/>
          <w:b/>
          <w:bCs/>
          <w:sz w:val="28"/>
          <w:szCs w:val="28"/>
          <w:rtl/>
        </w:rPr>
        <w:t xml:space="preserve">دراسة (الحسني </w:t>
      </w:r>
      <w:proofErr w:type="spellStart"/>
      <w:r w:rsidRPr="00133B81">
        <w:rPr>
          <w:rFonts w:ascii="Sakkal Majalla" w:hAnsi="Sakkal Majalla" w:cs="Sakkal Majalla" w:hint="cs"/>
          <w:b/>
          <w:bCs/>
          <w:sz w:val="28"/>
          <w:szCs w:val="28"/>
          <w:rtl/>
        </w:rPr>
        <w:t>والخشالي</w:t>
      </w:r>
      <w:proofErr w:type="spellEnd"/>
      <w:r w:rsidRPr="00133B81">
        <w:rPr>
          <w:rFonts w:ascii="Sakkal Majalla" w:hAnsi="Sakkal Majalla" w:cs="Sakkal Majalla" w:hint="cs"/>
          <w:b/>
          <w:bCs/>
          <w:sz w:val="28"/>
          <w:szCs w:val="28"/>
          <w:rtl/>
        </w:rPr>
        <w:t>، 2022)</w:t>
      </w:r>
      <w:r w:rsidRPr="00133B81">
        <w:rPr>
          <w:rFonts w:ascii="Sakkal Majalla" w:hAnsi="Sakkal Majalla" w:cs="Sakkal Majalla" w:hint="cs"/>
          <w:b/>
          <w:bCs/>
          <w:sz w:val="28"/>
          <w:szCs w:val="28"/>
        </w:rPr>
        <w:t>:</w:t>
      </w:r>
      <w:bookmarkEnd w:id="28"/>
    </w:p>
    <w:p w14:paraId="022E856B" w14:textId="77777777" w:rsidR="00406595" w:rsidRPr="00133B81" w:rsidRDefault="00406595" w:rsidP="00133B81">
      <w:pPr>
        <w:spacing w:line="360" w:lineRule="auto"/>
        <w:jc w:val="both"/>
        <w:rPr>
          <w:rFonts w:ascii="Sakkal Majalla" w:hAnsi="Sakkal Majalla" w:cs="Sakkal Majalla"/>
          <w:sz w:val="28"/>
          <w:szCs w:val="28"/>
        </w:rPr>
      </w:pPr>
      <w:r w:rsidRPr="00133B81">
        <w:rPr>
          <w:rFonts w:ascii="Sakkal Majalla" w:hAnsi="Sakkal Majalla" w:cs="Sakkal Majalla" w:hint="cs"/>
          <w:sz w:val="28"/>
          <w:szCs w:val="28"/>
          <w:rtl/>
        </w:rPr>
        <w:t xml:space="preserve">استهدفت هذه الدراسة تحليل أثر التفكير الاستراتيجي بأبعاده المختلفة (القصد الاستراتيجي، التصور النظمي، صياغة الافتراضات، التفكير في الوقت، واقتناص الفرص) على إدارة المخاطر في شركات المقاولات </w:t>
      </w:r>
      <w:r w:rsidRPr="00133B81">
        <w:rPr>
          <w:rFonts w:ascii="Sakkal Majalla" w:hAnsi="Sakkal Majalla" w:cs="Sakkal Majalla" w:hint="cs"/>
          <w:sz w:val="28"/>
          <w:szCs w:val="28"/>
          <w:rtl/>
        </w:rPr>
        <w:lastRenderedPageBreak/>
        <w:t>العمانية. تم تضمين الدعم التنظيمي كمتغير وسيط لمعرفة مدى تأثيره في تحسين أثر التفكير الاستراتيجي على إدارة المخاطر في هذه الشركات</w:t>
      </w:r>
      <w:r w:rsidRPr="00133B81">
        <w:rPr>
          <w:rFonts w:ascii="Sakkal Majalla" w:hAnsi="Sakkal Majalla" w:cs="Sakkal Majalla" w:hint="cs"/>
          <w:sz w:val="28"/>
          <w:szCs w:val="28"/>
        </w:rPr>
        <w:t>.</w:t>
      </w:r>
    </w:p>
    <w:p w14:paraId="4DC10780" w14:textId="77777777" w:rsidR="00406595" w:rsidRPr="00133B81" w:rsidRDefault="00406595" w:rsidP="00133B81">
      <w:pPr>
        <w:spacing w:line="360" w:lineRule="auto"/>
        <w:jc w:val="both"/>
        <w:rPr>
          <w:rFonts w:ascii="Sakkal Majalla" w:hAnsi="Sakkal Majalla" w:cs="Sakkal Majalla"/>
          <w:sz w:val="28"/>
          <w:szCs w:val="28"/>
        </w:rPr>
      </w:pPr>
      <w:r w:rsidRPr="00133B81">
        <w:rPr>
          <w:rFonts w:ascii="Sakkal Majalla" w:hAnsi="Sakkal Majalla" w:cs="Sakkal Majalla" w:hint="cs"/>
          <w:sz w:val="28"/>
          <w:szCs w:val="28"/>
          <w:rtl/>
        </w:rPr>
        <w:t>استخدم الباحثان المنهج الوصفي الكمي، وتم توزيع استبانات على عينة من العاملين في شركات المقاولات. أظهرت النتائج وجود علاقة إيجابية بين التفكير الاستراتيجي وإدارة المخاطر، مع دور ملحوظ للدعم التنظيمي في تعزيز هذه العلاقة. كما تبين أن شركات المقاولات العمانية لديها مستويات مرتفعة من التفكير الاستراتيجي باستثناء صياغة الفرضيات، ومستويات مرتفعة لأبعاد إدارة المخاطر</w:t>
      </w:r>
      <w:r w:rsidRPr="00133B81">
        <w:rPr>
          <w:rFonts w:ascii="Sakkal Majalla" w:hAnsi="Sakkal Majalla" w:cs="Sakkal Majalla" w:hint="cs"/>
          <w:sz w:val="28"/>
          <w:szCs w:val="28"/>
        </w:rPr>
        <w:t>.</w:t>
      </w:r>
    </w:p>
    <w:p w14:paraId="0149AB19" w14:textId="77777777" w:rsidR="00406595" w:rsidRPr="00133B81" w:rsidRDefault="00406595" w:rsidP="00133B81">
      <w:pPr>
        <w:spacing w:line="360" w:lineRule="auto"/>
        <w:jc w:val="both"/>
        <w:rPr>
          <w:rFonts w:ascii="Sakkal Majalla" w:hAnsi="Sakkal Majalla" w:cs="Sakkal Majalla"/>
          <w:sz w:val="28"/>
          <w:szCs w:val="28"/>
          <w:rtl/>
        </w:rPr>
      </w:pPr>
      <w:r w:rsidRPr="00133B81">
        <w:rPr>
          <w:rFonts w:ascii="Sakkal Majalla" w:hAnsi="Sakkal Majalla" w:cs="Sakkal Majalla" w:hint="cs"/>
          <w:sz w:val="28"/>
          <w:szCs w:val="28"/>
          <w:rtl/>
        </w:rPr>
        <w:t>أوصت الدراسة بتطوير قدرات المديرين في استشراف المستقبل ووضع السيناريوهات المستقبلية. كما أوصت بزيادة استخدام أنظمة مراقبة المخاطر المتطورة، وتشجيع الاستراتيجيات البديلة للاستجابة للمخاطر. أشارت الدراسة أيضًا إلى ضرورة إنشاء نظم مكافآت تتناسب مع الأداء وتساهم في تحسين رضا الموظفين والالتزام المؤسسي</w:t>
      </w:r>
      <w:r w:rsidRPr="00133B81">
        <w:rPr>
          <w:rFonts w:ascii="Sakkal Majalla" w:hAnsi="Sakkal Majalla" w:cs="Sakkal Majalla" w:hint="cs"/>
          <w:sz w:val="28"/>
          <w:szCs w:val="28"/>
        </w:rPr>
        <w:t>.</w:t>
      </w:r>
    </w:p>
    <w:p w14:paraId="0235904A" w14:textId="77777777" w:rsidR="00406595" w:rsidRPr="00133B81" w:rsidRDefault="00406595" w:rsidP="00133B81">
      <w:pPr>
        <w:spacing w:line="360" w:lineRule="auto"/>
        <w:jc w:val="both"/>
        <w:rPr>
          <w:rFonts w:ascii="Sakkal Majalla" w:hAnsi="Sakkal Majalla" w:cs="Sakkal Majalla"/>
          <w:b/>
          <w:bCs/>
          <w:sz w:val="28"/>
          <w:szCs w:val="28"/>
        </w:rPr>
      </w:pPr>
      <w:r w:rsidRPr="00133B81">
        <w:rPr>
          <w:rFonts w:ascii="Sakkal Majalla" w:hAnsi="Sakkal Majalla" w:cs="Sakkal Majalla" w:hint="cs"/>
          <w:b/>
          <w:bCs/>
          <w:sz w:val="28"/>
          <w:szCs w:val="28"/>
          <w:rtl/>
        </w:rPr>
        <w:t>دراسة (</w:t>
      </w:r>
      <w:proofErr w:type="spellStart"/>
      <w:r w:rsidRPr="00133B81">
        <w:rPr>
          <w:rFonts w:ascii="Sakkal Majalla" w:hAnsi="Sakkal Majalla" w:cs="Sakkal Majalla" w:hint="cs"/>
          <w:b/>
          <w:bCs/>
          <w:sz w:val="28"/>
          <w:szCs w:val="28"/>
          <w:rtl/>
        </w:rPr>
        <w:t>ايدر</w:t>
      </w:r>
      <w:proofErr w:type="spellEnd"/>
      <w:r w:rsidRPr="00133B81">
        <w:rPr>
          <w:rFonts w:ascii="Sakkal Majalla" w:hAnsi="Sakkal Majalla" w:cs="Sakkal Majalla" w:hint="cs"/>
          <w:b/>
          <w:bCs/>
          <w:sz w:val="28"/>
          <w:szCs w:val="28"/>
          <w:rtl/>
        </w:rPr>
        <w:t xml:space="preserve"> وآخرون، 2022)</w:t>
      </w:r>
      <w:r w:rsidRPr="00133B81">
        <w:rPr>
          <w:rFonts w:ascii="Sakkal Majalla" w:hAnsi="Sakkal Majalla" w:cs="Sakkal Majalla" w:hint="cs"/>
          <w:b/>
          <w:bCs/>
          <w:sz w:val="28"/>
          <w:szCs w:val="28"/>
        </w:rPr>
        <w:t>:</w:t>
      </w:r>
    </w:p>
    <w:p w14:paraId="5BED0ED2" w14:textId="77777777" w:rsidR="00406595" w:rsidRPr="00133B81" w:rsidRDefault="00406595" w:rsidP="00133B81">
      <w:pPr>
        <w:spacing w:line="360" w:lineRule="auto"/>
        <w:jc w:val="both"/>
        <w:rPr>
          <w:rFonts w:ascii="Sakkal Majalla" w:hAnsi="Sakkal Majalla" w:cs="Sakkal Majalla"/>
          <w:sz w:val="28"/>
          <w:szCs w:val="28"/>
        </w:rPr>
      </w:pPr>
      <w:r w:rsidRPr="00133B81">
        <w:rPr>
          <w:rFonts w:ascii="Sakkal Majalla" w:hAnsi="Sakkal Majalla" w:cs="Sakkal Majalla" w:hint="cs"/>
          <w:sz w:val="28"/>
          <w:szCs w:val="28"/>
          <w:rtl/>
        </w:rPr>
        <w:t>ركزت هذه الدراسة على تحديد أهم المخاطر المرتبطة بالتعامل مع المنشآت الصناعية في الجزائر، وكيفية إدارة تلك المخاطر من خلال إجراءات فعالة للسيطرة عليها. هدفت الدراسة إلى استكشاف أنواع المخاطر التي تواجه المنشآت الصناعية، بما في ذلك المخاطر الفنية، المالية، القانونية، والإدارية، مع تقديم توصيات لتحسين إدارة المخاطر في هذه المنشآت</w:t>
      </w:r>
      <w:r w:rsidRPr="00133B81">
        <w:rPr>
          <w:rFonts w:ascii="Sakkal Majalla" w:hAnsi="Sakkal Majalla" w:cs="Sakkal Majalla" w:hint="cs"/>
          <w:sz w:val="28"/>
          <w:szCs w:val="28"/>
        </w:rPr>
        <w:t>.</w:t>
      </w:r>
    </w:p>
    <w:p w14:paraId="305E6C83" w14:textId="77777777" w:rsidR="00406595" w:rsidRPr="00133B81" w:rsidRDefault="00406595" w:rsidP="00133B81">
      <w:pPr>
        <w:spacing w:line="360" w:lineRule="auto"/>
        <w:jc w:val="both"/>
        <w:rPr>
          <w:rFonts w:ascii="Sakkal Majalla" w:hAnsi="Sakkal Majalla" w:cs="Sakkal Majalla"/>
          <w:sz w:val="28"/>
          <w:szCs w:val="28"/>
        </w:rPr>
      </w:pPr>
      <w:r w:rsidRPr="00133B81">
        <w:rPr>
          <w:rFonts w:ascii="Sakkal Majalla" w:hAnsi="Sakkal Majalla" w:cs="Sakkal Majalla" w:hint="cs"/>
          <w:sz w:val="28"/>
          <w:szCs w:val="28"/>
          <w:rtl/>
        </w:rPr>
        <w:t>استخدم الباحثون المنهج الوصفي التحليلي، حيث تم تحليل البيانات المستمدة من المراجع العلمية والدراسات السابقة، بالإضافة إلى دراسة حالة لشركة صناعية تعمل في مجال العلاج. أظهرت النتائج أن المخاطر الصناعية متعددة ومعقدة، وتحتاج إلى استراتيجيات شاملة للسيطرة عليها مثل اختيار الموردين المناسبين وتوقيع عقود واضحة وشفافة</w:t>
      </w:r>
      <w:r w:rsidRPr="00133B81">
        <w:rPr>
          <w:rFonts w:ascii="Sakkal Majalla" w:hAnsi="Sakkal Majalla" w:cs="Sakkal Majalla" w:hint="cs"/>
          <w:sz w:val="28"/>
          <w:szCs w:val="28"/>
        </w:rPr>
        <w:t>.</w:t>
      </w:r>
    </w:p>
    <w:p w14:paraId="31759D21" w14:textId="77777777" w:rsidR="00406595" w:rsidRPr="00133B81" w:rsidRDefault="00406595" w:rsidP="00133B81">
      <w:pPr>
        <w:spacing w:line="360" w:lineRule="auto"/>
        <w:jc w:val="both"/>
        <w:rPr>
          <w:rFonts w:ascii="Sakkal Majalla" w:hAnsi="Sakkal Majalla" w:cs="Sakkal Majalla"/>
          <w:sz w:val="28"/>
          <w:szCs w:val="28"/>
          <w:rtl/>
        </w:rPr>
      </w:pPr>
      <w:r w:rsidRPr="00133B81">
        <w:rPr>
          <w:rFonts w:ascii="Sakkal Majalla" w:hAnsi="Sakkal Majalla" w:cs="Sakkal Majalla" w:hint="cs"/>
          <w:sz w:val="28"/>
          <w:szCs w:val="28"/>
          <w:rtl/>
        </w:rPr>
        <w:t>أوصت الدراسة بتعزيز دور إدارة المخاطر في المنشآت الصناعية من خلال توفير التدريب المستمر للموظفين حول كيفية التعامل مع المخاطر، وتطوير أنظمة رقابية فعالة لمراقبة العمليات. كما شددت على أهمية التحليل المستمر للمخاطر وتطبيق استراتيجيات الوقاية لضمان سلامة العمليات وزيادة الإنتاجية</w:t>
      </w:r>
      <w:r w:rsidRPr="00133B81">
        <w:rPr>
          <w:rFonts w:ascii="Sakkal Majalla" w:hAnsi="Sakkal Majalla" w:cs="Sakkal Majalla" w:hint="cs"/>
          <w:sz w:val="28"/>
          <w:szCs w:val="28"/>
        </w:rPr>
        <w:t>.</w:t>
      </w:r>
    </w:p>
    <w:p w14:paraId="0819D608" w14:textId="77777777" w:rsidR="00406595" w:rsidRPr="00133B81" w:rsidRDefault="00406595" w:rsidP="00133B81">
      <w:pPr>
        <w:spacing w:line="360" w:lineRule="auto"/>
        <w:jc w:val="both"/>
        <w:rPr>
          <w:rFonts w:ascii="Sakkal Majalla" w:hAnsi="Sakkal Majalla" w:cs="Sakkal Majalla"/>
          <w:b/>
          <w:bCs/>
          <w:sz w:val="28"/>
          <w:szCs w:val="28"/>
        </w:rPr>
      </w:pPr>
      <w:bookmarkStart w:id="29" w:name="_Toc179354091"/>
      <w:r w:rsidRPr="00133B81">
        <w:rPr>
          <w:rFonts w:ascii="Sakkal Majalla" w:hAnsi="Sakkal Majalla" w:cs="Sakkal Majalla" w:hint="cs"/>
          <w:b/>
          <w:bCs/>
          <w:sz w:val="28"/>
          <w:szCs w:val="28"/>
          <w:rtl/>
        </w:rPr>
        <w:lastRenderedPageBreak/>
        <w:t>دراسة (البرزنجي، 2021)</w:t>
      </w:r>
      <w:r w:rsidRPr="00133B81">
        <w:rPr>
          <w:rFonts w:ascii="Sakkal Majalla" w:hAnsi="Sakkal Majalla" w:cs="Sakkal Majalla" w:hint="cs"/>
          <w:b/>
          <w:bCs/>
          <w:sz w:val="28"/>
          <w:szCs w:val="28"/>
        </w:rPr>
        <w:t>:</w:t>
      </w:r>
      <w:bookmarkEnd w:id="29"/>
    </w:p>
    <w:p w14:paraId="6234989E" w14:textId="77777777" w:rsidR="00406595" w:rsidRPr="00133B81" w:rsidRDefault="00406595" w:rsidP="00133B81">
      <w:pPr>
        <w:spacing w:line="360" w:lineRule="auto"/>
        <w:jc w:val="both"/>
        <w:rPr>
          <w:rFonts w:ascii="Sakkal Majalla" w:hAnsi="Sakkal Majalla" w:cs="Sakkal Majalla"/>
          <w:sz w:val="28"/>
          <w:szCs w:val="28"/>
        </w:rPr>
      </w:pPr>
      <w:r w:rsidRPr="00133B81">
        <w:rPr>
          <w:rFonts w:ascii="Sakkal Majalla" w:hAnsi="Sakkal Majalla" w:cs="Sakkal Majalla" w:hint="cs"/>
          <w:sz w:val="28"/>
          <w:szCs w:val="28"/>
          <w:rtl/>
        </w:rPr>
        <w:t>هدفت هذه الدراسة إلى تحليل مسببات فشل مشاريع تقنية المعلومات خلال الثلاثين سنة الماضية (1990-2020)، حيث تم تحليل الأسباب الرئيسية التي أدت إلى فشل تلك المشاريع، وتقديم توصيات عملية لتفادي الفشل في المستقبل. تعد هذه الدراسة من الدراسات الرائدة في تحليل الأسباب المتنوعة التي تؤثر على نجاح أو فشل مشاريع تقنية المعلومات، وخاصة في ظل التطور التكنولوجي السريع</w:t>
      </w:r>
      <w:r w:rsidRPr="00133B81">
        <w:rPr>
          <w:rFonts w:ascii="Sakkal Majalla" w:hAnsi="Sakkal Majalla" w:cs="Sakkal Majalla" w:hint="cs"/>
          <w:sz w:val="28"/>
          <w:szCs w:val="28"/>
        </w:rPr>
        <w:t>.</w:t>
      </w:r>
    </w:p>
    <w:p w14:paraId="16CFC995" w14:textId="77777777" w:rsidR="00406595" w:rsidRPr="00133B81" w:rsidRDefault="00406595" w:rsidP="00133B81">
      <w:pPr>
        <w:spacing w:line="360" w:lineRule="auto"/>
        <w:jc w:val="both"/>
        <w:rPr>
          <w:rFonts w:ascii="Sakkal Majalla" w:hAnsi="Sakkal Majalla" w:cs="Sakkal Majalla"/>
          <w:sz w:val="28"/>
          <w:szCs w:val="28"/>
        </w:rPr>
      </w:pPr>
      <w:r w:rsidRPr="00133B81">
        <w:rPr>
          <w:rFonts w:ascii="Sakkal Majalla" w:hAnsi="Sakkal Majalla" w:cs="Sakkal Majalla" w:hint="cs"/>
          <w:sz w:val="28"/>
          <w:szCs w:val="28"/>
          <w:rtl/>
        </w:rPr>
        <w:t>استخدمت الدراسة المنهج الوصفي التحليلي لتحليل البيانات المتعلقة بمشاريع تقنية المعلومات خلال العقود الثلاثة الماضية، وتم تحديد المتغير المستقل على أنه مسببات فشل مشاريع تقنية المعلومات، في حين كان المتغير التابع هو فشل المشاريع. تم جمع البيانات من عدة مشاريع في قطاعات مختلفة، مما أتاح للدراسة تقديم صورة شاملة حول العوامل المشتركة التي تؤدي إلى الفشل</w:t>
      </w:r>
      <w:r w:rsidRPr="00133B81">
        <w:rPr>
          <w:rFonts w:ascii="Sakkal Majalla" w:hAnsi="Sakkal Majalla" w:cs="Sakkal Majalla" w:hint="cs"/>
          <w:sz w:val="28"/>
          <w:szCs w:val="28"/>
        </w:rPr>
        <w:t>.</w:t>
      </w:r>
    </w:p>
    <w:p w14:paraId="3C7506FC" w14:textId="77777777" w:rsidR="00406595" w:rsidRPr="00133B81" w:rsidRDefault="00406595" w:rsidP="00133B81">
      <w:pPr>
        <w:spacing w:line="360" w:lineRule="auto"/>
        <w:jc w:val="both"/>
        <w:rPr>
          <w:rFonts w:ascii="Sakkal Majalla" w:hAnsi="Sakkal Majalla" w:cs="Sakkal Majalla"/>
          <w:sz w:val="28"/>
          <w:szCs w:val="28"/>
        </w:rPr>
      </w:pPr>
      <w:r w:rsidRPr="00133B81">
        <w:rPr>
          <w:rFonts w:ascii="Sakkal Majalla" w:hAnsi="Sakkal Majalla" w:cs="Sakkal Majalla" w:hint="cs"/>
          <w:sz w:val="28"/>
          <w:szCs w:val="28"/>
          <w:rtl/>
        </w:rPr>
        <w:t>أظهرت النتائج وجود 11 مسببًا رئيسيًا لفشل مشاريع تقنية المعلومات، بما في ذلك ضعف إدارة المشاريع، عدم التخطيط الجيد، وضعف الاتصال بين الفرق العاملة. وأظهرت الدراسة أن هذه المسببات تختلف في أهميتها حسب المشروع والقطاع الذي تنتمي إليه المؤسسة. كما أكدت النتائج أن تحسين إدارة المشاريع يمكن أن يقلل من مخاطر الفشل بشكل كبير</w:t>
      </w:r>
      <w:r w:rsidRPr="00133B81">
        <w:rPr>
          <w:rFonts w:ascii="Sakkal Majalla" w:hAnsi="Sakkal Majalla" w:cs="Sakkal Majalla" w:hint="cs"/>
          <w:sz w:val="28"/>
          <w:szCs w:val="28"/>
        </w:rPr>
        <w:t>.</w:t>
      </w:r>
    </w:p>
    <w:p w14:paraId="7099D1AD" w14:textId="77777777" w:rsidR="00406595" w:rsidRPr="00133B81" w:rsidRDefault="00406595" w:rsidP="00133B81">
      <w:pPr>
        <w:spacing w:line="360" w:lineRule="auto"/>
        <w:jc w:val="both"/>
        <w:rPr>
          <w:rFonts w:ascii="Sakkal Majalla" w:hAnsi="Sakkal Majalla" w:cs="Sakkal Majalla"/>
          <w:sz w:val="28"/>
          <w:szCs w:val="28"/>
          <w:rtl/>
        </w:rPr>
      </w:pPr>
      <w:r w:rsidRPr="00133B81">
        <w:rPr>
          <w:rFonts w:ascii="Sakkal Majalla" w:hAnsi="Sakkal Majalla" w:cs="Sakkal Majalla" w:hint="cs"/>
          <w:sz w:val="28"/>
          <w:szCs w:val="28"/>
          <w:rtl/>
        </w:rPr>
        <w:t>أوصت الدراسة بأن يكون مديري المشاريع على دراية بالمسببات الأكثر شيوعًا للفشل، وأن تعمل المؤسسات على تطوير خطط وإجراءات وقائية لضمان نجاح المشاريع التقنية. كما دعت إلى الاستثمار في تدريب مديري المشاريع لتطوير مهاراتهم في مجال إدارة المشاريع التقنية والتعامل مع التحديات</w:t>
      </w:r>
      <w:r w:rsidRPr="00133B81">
        <w:rPr>
          <w:rFonts w:ascii="Sakkal Majalla" w:hAnsi="Sakkal Majalla" w:cs="Sakkal Majalla" w:hint="cs"/>
          <w:sz w:val="28"/>
          <w:szCs w:val="28"/>
        </w:rPr>
        <w:t>.</w:t>
      </w:r>
    </w:p>
    <w:p w14:paraId="580DDBC6" w14:textId="77777777" w:rsidR="00406595" w:rsidRPr="00133B81" w:rsidRDefault="00406595" w:rsidP="00133B81">
      <w:pPr>
        <w:spacing w:line="360" w:lineRule="auto"/>
        <w:jc w:val="both"/>
        <w:rPr>
          <w:rFonts w:ascii="Sakkal Majalla" w:hAnsi="Sakkal Majalla" w:cs="Sakkal Majalla"/>
          <w:b/>
          <w:bCs/>
          <w:sz w:val="28"/>
          <w:szCs w:val="28"/>
        </w:rPr>
      </w:pPr>
      <w:r w:rsidRPr="00133B81">
        <w:rPr>
          <w:rFonts w:ascii="Sakkal Majalla" w:hAnsi="Sakkal Majalla" w:cs="Sakkal Majalla" w:hint="cs"/>
          <w:b/>
          <w:bCs/>
          <w:sz w:val="28"/>
          <w:szCs w:val="28"/>
          <w:rtl/>
        </w:rPr>
        <w:t>دراسة (باقر، 2020)</w:t>
      </w:r>
      <w:r w:rsidRPr="00133B81">
        <w:rPr>
          <w:rFonts w:ascii="Sakkal Majalla" w:hAnsi="Sakkal Majalla" w:cs="Sakkal Majalla" w:hint="cs"/>
          <w:b/>
          <w:bCs/>
          <w:sz w:val="28"/>
          <w:szCs w:val="28"/>
        </w:rPr>
        <w:t>:</w:t>
      </w:r>
    </w:p>
    <w:p w14:paraId="26B51392" w14:textId="77777777" w:rsidR="00406595" w:rsidRPr="00133B81" w:rsidRDefault="00406595" w:rsidP="00133B81">
      <w:pPr>
        <w:spacing w:line="360" w:lineRule="auto"/>
        <w:jc w:val="both"/>
        <w:rPr>
          <w:rFonts w:ascii="Sakkal Majalla" w:hAnsi="Sakkal Majalla" w:cs="Sakkal Majalla"/>
          <w:sz w:val="28"/>
          <w:szCs w:val="28"/>
        </w:rPr>
      </w:pPr>
      <w:r w:rsidRPr="00133B81">
        <w:rPr>
          <w:rFonts w:ascii="Sakkal Majalla" w:hAnsi="Sakkal Majalla" w:cs="Sakkal Majalla" w:hint="cs"/>
          <w:sz w:val="28"/>
          <w:szCs w:val="28"/>
          <w:rtl/>
        </w:rPr>
        <w:t xml:space="preserve">ركزت هذه الدراسة على استكشاف أثر إدارة المخاطر بأبعادها المختلفة على إدارة المشاريع الهندسية في الهيئة العامة للطرق والنقل البري في الكويت، مع تحليل الدور الوسيط للثقافة </w:t>
      </w:r>
      <w:proofErr w:type="spellStart"/>
      <w:r w:rsidRPr="00133B81">
        <w:rPr>
          <w:rFonts w:ascii="Sakkal Majalla" w:hAnsi="Sakkal Majalla" w:cs="Sakkal Majalla" w:hint="cs"/>
          <w:sz w:val="28"/>
          <w:szCs w:val="28"/>
          <w:rtl/>
        </w:rPr>
        <w:t>المنظمية</w:t>
      </w:r>
      <w:proofErr w:type="spellEnd"/>
      <w:r w:rsidRPr="00133B81">
        <w:rPr>
          <w:rFonts w:ascii="Sakkal Majalla" w:hAnsi="Sakkal Majalla" w:cs="Sakkal Majalla" w:hint="cs"/>
          <w:sz w:val="28"/>
          <w:szCs w:val="28"/>
          <w:rtl/>
        </w:rPr>
        <w:t xml:space="preserve"> في تعزيز هذه العلاقة. هدفت الدراسة إلى تقديم توصيات عملية لتحسين ممارسات إدارة المخاطر في المشاريع الهندسية، وتطوير استراتيجيات إدارة المخاطر لضمان فعالية المشاريع وتحقيق الأهداف</w:t>
      </w:r>
      <w:r w:rsidRPr="00133B81">
        <w:rPr>
          <w:rFonts w:ascii="Sakkal Majalla" w:hAnsi="Sakkal Majalla" w:cs="Sakkal Majalla" w:hint="cs"/>
          <w:sz w:val="28"/>
          <w:szCs w:val="28"/>
        </w:rPr>
        <w:t>.</w:t>
      </w:r>
    </w:p>
    <w:p w14:paraId="0BBC9D50" w14:textId="77777777" w:rsidR="00406595" w:rsidRPr="00133B81" w:rsidRDefault="00406595" w:rsidP="00133B81">
      <w:pPr>
        <w:spacing w:line="360" w:lineRule="auto"/>
        <w:jc w:val="both"/>
        <w:rPr>
          <w:rFonts w:ascii="Sakkal Majalla" w:hAnsi="Sakkal Majalla" w:cs="Sakkal Majalla"/>
          <w:sz w:val="28"/>
          <w:szCs w:val="28"/>
        </w:rPr>
      </w:pPr>
      <w:r w:rsidRPr="00133B81">
        <w:rPr>
          <w:rFonts w:ascii="Sakkal Majalla" w:hAnsi="Sakkal Majalla" w:cs="Sakkal Majalla" w:hint="cs"/>
          <w:sz w:val="28"/>
          <w:szCs w:val="28"/>
          <w:rtl/>
        </w:rPr>
        <w:lastRenderedPageBreak/>
        <w:t xml:space="preserve">استخدمت الدراسة المنهج الوصفي التحليلي، حيث تم تحليل البيانات المتعلقة بتأثير إدارة المخاطر على أداء المشاريع الهندسية. المتغير المستقل في الدراسة كان إدارة المشاريع الهندسية، بينما المتغير التابع كان إدارة المخاطر. الدراسة تناولت بشكل معمق الدور الذي تلعبه الثقافة </w:t>
      </w:r>
      <w:proofErr w:type="spellStart"/>
      <w:r w:rsidRPr="00133B81">
        <w:rPr>
          <w:rFonts w:ascii="Sakkal Majalla" w:hAnsi="Sakkal Majalla" w:cs="Sakkal Majalla" w:hint="cs"/>
          <w:sz w:val="28"/>
          <w:szCs w:val="28"/>
          <w:rtl/>
        </w:rPr>
        <w:t>المنظمية</w:t>
      </w:r>
      <w:proofErr w:type="spellEnd"/>
      <w:r w:rsidRPr="00133B81">
        <w:rPr>
          <w:rFonts w:ascii="Sakkal Majalla" w:hAnsi="Sakkal Majalla" w:cs="Sakkal Majalla" w:hint="cs"/>
          <w:sz w:val="28"/>
          <w:szCs w:val="28"/>
          <w:rtl/>
        </w:rPr>
        <w:t xml:space="preserve"> في تحسين إدارة المشاريع عبر تعزيز قدرة المؤسسات على التعامل مع المخاطر</w:t>
      </w:r>
      <w:r w:rsidRPr="00133B81">
        <w:rPr>
          <w:rFonts w:ascii="Sakkal Majalla" w:hAnsi="Sakkal Majalla" w:cs="Sakkal Majalla" w:hint="cs"/>
          <w:sz w:val="28"/>
          <w:szCs w:val="28"/>
        </w:rPr>
        <w:t>.</w:t>
      </w:r>
    </w:p>
    <w:p w14:paraId="5DEBAE4C" w14:textId="77777777" w:rsidR="00406595" w:rsidRPr="00133B81" w:rsidRDefault="00406595" w:rsidP="00133B81">
      <w:pPr>
        <w:spacing w:line="360" w:lineRule="auto"/>
        <w:jc w:val="both"/>
        <w:rPr>
          <w:rFonts w:ascii="Sakkal Majalla" w:hAnsi="Sakkal Majalla" w:cs="Sakkal Majalla"/>
          <w:sz w:val="28"/>
          <w:szCs w:val="28"/>
        </w:rPr>
      </w:pPr>
      <w:r w:rsidRPr="00133B81">
        <w:rPr>
          <w:rFonts w:ascii="Sakkal Majalla" w:hAnsi="Sakkal Majalla" w:cs="Sakkal Majalla" w:hint="cs"/>
          <w:sz w:val="28"/>
          <w:szCs w:val="28"/>
          <w:rtl/>
        </w:rPr>
        <w:t xml:space="preserve">أظهرت النتائج أن هناك تأثيرًا ذا دلالة إحصائية لإدارة المخاطر على إدارة المشاريع الهندسية، وأن الثقافة </w:t>
      </w:r>
      <w:proofErr w:type="spellStart"/>
      <w:r w:rsidRPr="00133B81">
        <w:rPr>
          <w:rFonts w:ascii="Sakkal Majalla" w:hAnsi="Sakkal Majalla" w:cs="Sakkal Majalla" w:hint="cs"/>
          <w:sz w:val="28"/>
          <w:szCs w:val="28"/>
          <w:rtl/>
        </w:rPr>
        <w:t>المنظمية</w:t>
      </w:r>
      <w:proofErr w:type="spellEnd"/>
      <w:r w:rsidRPr="00133B81">
        <w:rPr>
          <w:rFonts w:ascii="Sakkal Majalla" w:hAnsi="Sakkal Majalla" w:cs="Sakkal Majalla" w:hint="cs"/>
          <w:sz w:val="28"/>
          <w:szCs w:val="28"/>
          <w:rtl/>
        </w:rPr>
        <w:t xml:space="preserve"> تلعب دورًا هامًا كمتغير وسيط في تحسين الأداء المؤسسي. من خلال إدارة المخاطر بفعالية، تمكنت المشاريع الهندسية من تحقيق نتائج إيجابية وتقليل المخاطر التي تواجهها</w:t>
      </w:r>
      <w:r w:rsidRPr="00133B81">
        <w:rPr>
          <w:rFonts w:ascii="Sakkal Majalla" w:hAnsi="Sakkal Majalla" w:cs="Sakkal Majalla" w:hint="cs"/>
          <w:sz w:val="28"/>
          <w:szCs w:val="28"/>
        </w:rPr>
        <w:t>.</w:t>
      </w:r>
    </w:p>
    <w:p w14:paraId="358A8834" w14:textId="77777777" w:rsidR="00406595" w:rsidRPr="00133B81" w:rsidRDefault="00406595" w:rsidP="00133B81">
      <w:pPr>
        <w:spacing w:line="360" w:lineRule="auto"/>
        <w:jc w:val="both"/>
        <w:rPr>
          <w:rFonts w:ascii="Sakkal Majalla" w:hAnsi="Sakkal Majalla" w:cs="Sakkal Majalla"/>
          <w:sz w:val="28"/>
          <w:szCs w:val="28"/>
        </w:rPr>
      </w:pPr>
      <w:r w:rsidRPr="00133B81">
        <w:rPr>
          <w:rFonts w:ascii="Sakkal Majalla" w:hAnsi="Sakkal Majalla" w:cs="Sakkal Majalla" w:hint="cs"/>
          <w:sz w:val="28"/>
          <w:szCs w:val="28"/>
          <w:rtl/>
        </w:rPr>
        <w:t>أوصت الدراسة بإنشاء أنظمة إلكترونية متخصصة لمراقبة المعدات والأدوات المستخدمة في المشاريع، والحد من المخاطر المتعلقة بسلسلة التوريد، بالإضافة إلى بناء قاعدة بيانات شاملة تحتوي على المخاطر التي تواجه المشاريع الهندسية لضمان تحسين الأداء والاستعداد للمخاطر المستقبلية</w:t>
      </w:r>
      <w:r w:rsidRPr="00133B81">
        <w:rPr>
          <w:rFonts w:ascii="Sakkal Majalla" w:hAnsi="Sakkal Majalla" w:cs="Sakkal Majalla" w:hint="cs"/>
          <w:sz w:val="28"/>
          <w:szCs w:val="28"/>
        </w:rPr>
        <w:t>.</w:t>
      </w:r>
    </w:p>
    <w:p w14:paraId="1E9810A1" w14:textId="77777777" w:rsidR="00406595" w:rsidRPr="00133B81" w:rsidRDefault="00406595" w:rsidP="00133B81">
      <w:pPr>
        <w:spacing w:line="360" w:lineRule="auto"/>
        <w:jc w:val="both"/>
        <w:rPr>
          <w:rFonts w:ascii="Sakkal Majalla" w:hAnsi="Sakkal Majalla" w:cs="Sakkal Majalla"/>
          <w:b/>
          <w:bCs/>
          <w:sz w:val="28"/>
          <w:szCs w:val="28"/>
        </w:rPr>
      </w:pPr>
      <w:r w:rsidRPr="00133B81">
        <w:rPr>
          <w:rFonts w:ascii="Sakkal Majalla" w:hAnsi="Sakkal Majalla" w:cs="Sakkal Majalla" w:hint="cs"/>
          <w:b/>
          <w:bCs/>
          <w:sz w:val="28"/>
          <w:szCs w:val="28"/>
          <w:rtl/>
        </w:rPr>
        <w:t>دراسة (</w:t>
      </w:r>
      <w:proofErr w:type="spellStart"/>
      <w:r w:rsidRPr="00133B81">
        <w:rPr>
          <w:rFonts w:ascii="Sakkal Majalla" w:hAnsi="Sakkal Majalla" w:cs="Sakkal Majalla" w:hint="cs"/>
          <w:b/>
          <w:bCs/>
          <w:sz w:val="28"/>
          <w:szCs w:val="28"/>
          <w:rtl/>
        </w:rPr>
        <w:t>المرى</w:t>
      </w:r>
      <w:proofErr w:type="spellEnd"/>
      <w:r w:rsidRPr="00133B81">
        <w:rPr>
          <w:rFonts w:ascii="Sakkal Majalla" w:hAnsi="Sakkal Majalla" w:cs="Sakkal Majalla" w:hint="cs"/>
          <w:b/>
          <w:bCs/>
          <w:sz w:val="28"/>
          <w:szCs w:val="28"/>
          <w:rtl/>
        </w:rPr>
        <w:t xml:space="preserve"> وآخرون، 2020)</w:t>
      </w:r>
      <w:r w:rsidRPr="00133B81">
        <w:rPr>
          <w:rFonts w:ascii="Sakkal Majalla" w:hAnsi="Sakkal Majalla" w:cs="Sakkal Majalla" w:hint="cs"/>
          <w:b/>
          <w:bCs/>
          <w:sz w:val="28"/>
          <w:szCs w:val="28"/>
        </w:rPr>
        <w:t>:</w:t>
      </w:r>
    </w:p>
    <w:p w14:paraId="4AC2ACE1" w14:textId="77777777" w:rsidR="00406595" w:rsidRPr="00133B81" w:rsidRDefault="00406595" w:rsidP="00133B81">
      <w:pPr>
        <w:spacing w:line="360" w:lineRule="auto"/>
        <w:jc w:val="both"/>
        <w:rPr>
          <w:rFonts w:ascii="Sakkal Majalla" w:hAnsi="Sakkal Majalla" w:cs="Sakkal Majalla"/>
          <w:sz w:val="28"/>
          <w:szCs w:val="28"/>
        </w:rPr>
      </w:pPr>
      <w:r w:rsidRPr="00133B81">
        <w:rPr>
          <w:rFonts w:ascii="Sakkal Majalla" w:hAnsi="Sakkal Majalla" w:cs="Sakkal Majalla" w:hint="cs"/>
          <w:sz w:val="28"/>
          <w:szCs w:val="28"/>
          <w:rtl/>
        </w:rPr>
        <w:t>هدفت هذه الدراسة إلى دراسة تأثير إدارة المخاطر على الأداء الاستراتيجي في البنوك التجارية في الكويت، مع تحليل دور ذكاء الأعمال كمتغير وسيط. تناولت الدراسة أبعادًا مختلفة لإدارة المخاطر مثل مخاطر الوثائق، السمعة التنظيمية، الموارد البشرية، والثقافة التنظيمية، وتقييم تأثير هذه الأبعاد على الأداء الاستراتيجي للبنوك</w:t>
      </w:r>
      <w:r w:rsidRPr="00133B81">
        <w:rPr>
          <w:rFonts w:ascii="Sakkal Majalla" w:hAnsi="Sakkal Majalla" w:cs="Sakkal Majalla" w:hint="cs"/>
          <w:sz w:val="28"/>
          <w:szCs w:val="28"/>
        </w:rPr>
        <w:t>.</w:t>
      </w:r>
    </w:p>
    <w:p w14:paraId="296F1D04" w14:textId="77777777" w:rsidR="00406595" w:rsidRPr="00133B81" w:rsidRDefault="00406595" w:rsidP="00133B81">
      <w:pPr>
        <w:spacing w:line="360" w:lineRule="auto"/>
        <w:jc w:val="both"/>
        <w:rPr>
          <w:rFonts w:ascii="Sakkal Majalla" w:hAnsi="Sakkal Majalla" w:cs="Sakkal Majalla"/>
          <w:sz w:val="28"/>
          <w:szCs w:val="28"/>
        </w:rPr>
      </w:pPr>
      <w:r w:rsidRPr="00133B81">
        <w:rPr>
          <w:rFonts w:ascii="Sakkal Majalla" w:hAnsi="Sakkal Majalla" w:cs="Sakkal Majalla" w:hint="cs"/>
          <w:sz w:val="28"/>
          <w:szCs w:val="28"/>
          <w:rtl/>
        </w:rPr>
        <w:t>اعتمدت الدراسة على المنهج الوصفي التحليلي، وتم جمع البيانات من البنوك التجارية وتحليلها باستخدام الأدوات الإحصائية. أظهرت النتائج أن هناك تأثيرًا ملحوظًا لإدارة المخاطر بأبعادها المختلفة على الأداء الاستراتيجي، كما أن ذكاء الأعمال لعب دورًا وسيطًا في تعزيز هذا التأثير</w:t>
      </w:r>
      <w:r w:rsidRPr="00133B81">
        <w:rPr>
          <w:rFonts w:ascii="Sakkal Majalla" w:hAnsi="Sakkal Majalla" w:cs="Sakkal Majalla" w:hint="cs"/>
          <w:sz w:val="28"/>
          <w:szCs w:val="28"/>
        </w:rPr>
        <w:t>.</w:t>
      </w:r>
    </w:p>
    <w:p w14:paraId="26B8DDCC" w14:textId="77777777" w:rsidR="00406595" w:rsidRPr="00133B81" w:rsidRDefault="00406595" w:rsidP="00133B81">
      <w:pPr>
        <w:spacing w:line="360" w:lineRule="auto"/>
        <w:jc w:val="both"/>
        <w:rPr>
          <w:rFonts w:ascii="Sakkal Majalla" w:hAnsi="Sakkal Majalla" w:cs="Sakkal Majalla"/>
          <w:sz w:val="28"/>
          <w:szCs w:val="28"/>
        </w:rPr>
      </w:pPr>
      <w:r w:rsidRPr="00133B81">
        <w:rPr>
          <w:rFonts w:ascii="Sakkal Majalla" w:hAnsi="Sakkal Majalla" w:cs="Sakkal Majalla" w:hint="cs"/>
          <w:sz w:val="28"/>
          <w:szCs w:val="28"/>
          <w:rtl/>
        </w:rPr>
        <w:t>أوصت الدراسة بتحديث آليات إدارة المخاطر في البنوك التجارية من خلال تحسين الرقابة على بيانات العملاء، وتعزيز سمعة البنوك من خلال إجراءات أمان صارمة. كما أوصت بتقليل معدل دوران الموظفين وتحسين شبكات الإنترنت في البنوك لرفع مستوى الأداء الاستراتيجي. شددت الدراسة على ضرورة معالجة شكاوى العملاء بشكل سريع وفعال لضمان رضاهم وزيادة كفاءة الخدمات المصرفية</w:t>
      </w:r>
      <w:r w:rsidRPr="00133B81">
        <w:rPr>
          <w:rFonts w:ascii="Sakkal Majalla" w:hAnsi="Sakkal Majalla" w:cs="Sakkal Majalla" w:hint="cs"/>
          <w:sz w:val="28"/>
          <w:szCs w:val="28"/>
        </w:rPr>
        <w:t>.</w:t>
      </w:r>
    </w:p>
    <w:p w14:paraId="1D21AF8E" w14:textId="774DFA5B" w:rsidR="00406595" w:rsidRPr="00133B81" w:rsidRDefault="00133B81" w:rsidP="00133B81">
      <w:pPr>
        <w:keepNext/>
        <w:keepLines/>
        <w:spacing w:before="100" w:beforeAutospacing="1" w:after="100" w:afterAutospacing="1" w:line="360" w:lineRule="auto"/>
        <w:jc w:val="both"/>
        <w:outlineLvl w:val="1"/>
        <w:rPr>
          <w:rFonts w:ascii="Sakkal Majalla" w:eastAsia="Times New Roman" w:hAnsi="Sakkal Majalla" w:cs="Sakkal Majalla"/>
          <w:b/>
          <w:bCs/>
          <w:sz w:val="36"/>
          <w:szCs w:val="36"/>
          <w:rtl/>
          <w:lang w:bidi="ar-EG"/>
        </w:rPr>
      </w:pPr>
      <w:bookmarkStart w:id="30" w:name="_Toc179354092"/>
      <w:bookmarkStart w:id="31" w:name="_Toc180022802"/>
      <w:r w:rsidRPr="00133B81">
        <w:rPr>
          <w:rFonts w:ascii="Sakkal Majalla" w:eastAsia="Times New Roman" w:hAnsi="Sakkal Majalla" w:cs="Sakkal Majalla" w:hint="cs"/>
          <w:b/>
          <w:bCs/>
          <w:sz w:val="36"/>
          <w:szCs w:val="36"/>
          <w:rtl/>
          <w:lang w:bidi="ar-EG"/>
        </w:rPr>
        <w:lastRenderedPageBreak/>
        <w:t xml:space="preserve">8.1  </w:t>
      </w:r>
      <w:r w:rsidR="00406595" w:rsidRPr="00133B81">
        <w:rPr>
          <w:rFonts w:ascii="Sakkal Majalla" w:eastAsia="Times New Roman" w:hAnsi="Sakkal Majalla" w:cs="Sakkal Majalla" w:hint="cs"/>
          <w:b/>
          <w:bCs/>
          <w:sz w:val="36"/>
          <w:szCs w:val="36"/>
          <w:rtl/>
          <w:lang w:bidi="ar-EG"/>
        </w:rPr>
        <w:t>الفجوة البحثية</w:t>
      </w:r>
      <w:bookmarkEnd w:id="30"/>
      <w:bookmarkEnd w:id="31"/>
      <w:r w:rsidR="00406595" w:rsidRPr="00133B81">
        <w:rPr>
          <w:rFonts w:ascii="Sakkal Majalla" w:eastAsia="Times New Roman" w:hAnsi="Sakkal Majalla" w:cs="Sakkal Majalla" w:hint="cs"/>
          <w:b/>
          <w:bCs/>
          <w:sz w:val="36"/>
          <w:szCs w:val="36"/>
          <w:rtl/>
          <w:lang w:bidi="ar-EG"/>
        </w:rPr>
        <w:t xml:space="preserve">  </w:t>
      </w:r>
    </w:p>
    <w:p w14:paraId="3058A943" w14:textId="77777777" w:rsidR="00406595" w:rsidRPr="00133B81" w:rsidRDefault="00406595" w:rsidP="00133B81">
      <w:pPr>
        <w:spacing w:line="360" w:lineRule="auto"/>
        <w:jc w:val="both"/>
        <w:rPr>
          <w:rFonts w:ascii="Sakkal Majalla" w:eastAsia="Calibri" w:hAnsi="Sakkal Majalla" w:cs="Sakkal Majalla"/>
          <w:kern w:val="2"/>
          <w:sz w:val="28"/>
          <w:szCs w:val="28"/>
          <w:rtl/>
          <w14:ligatures w14:val="standardContextual"/>
        </w:rPr>
      </w:pPr>
      <w:r w:rsidRPr="00133B81">
        <w:rPr>
          <w:rFonts w:ascii="Sakkal Majalla" w:eastAsia="Calibri" w:hAnsi="Sakkal Majalla" w:cs="Sakkal Majalla" w:hint="cs"/>
          <w:kern w:val="2"/>
          <w:sz w:val="28"/>
          <w:szCs w:val="28"/>
          <w:rtl/>
          <w14:ligatures w14:val="standardContextual"/>
        </w:rPr>
        <w:t xml:space="preserve">تتفق الدراسة الحالية مع الدراسات السابقة في تأكيدها على الدور الحيوي لإدارة المخاطر في تحسين الأداء وتحقيق أهداف المشاريع. على سبيل المثال، دراسة (باقر وآخرون، 2020) ركزت على أهمية إدارة المخاطر بأبعادها المختلفة، مثل المخاطر الفنية والمالية، وأثرها على المشاريع الهندسية. مثل هذه الدراسات تتفق مع الدراسة الحالية التي تسلط الضوء على إدارة المخاطر كعامل حاسم في نجاح المشاريع الإنشائية، خاصة في مشاريع كبيرة ومعقدة مثل مشاريع </w:t>
      </w:r>
      <w:proofErr w:type="spellStart"/>
      <w:r w:rsidRPr="00133B81">
        <w:rPr>
          <w:rFonts w:ascii="Sakkal Majalla" w:eastAsia="Calibri" w:hAnsi="Sakkal Majalla" w:cs="Sakkal Majalla" w:hint="cs"/>
          <w:kern w:val="2"/>
          <w:sz w:val="28"/>
          <w:szCs w:val="28"/>
          <w:rtl/>
          <w14:ligatures w14:val="standardContextual"/>
        </w:rPr>
        <w:t>نيوم</w:t>
      </w:r>
      <w:proofErr w:type="spellEnd"/>
      <w:r w:rsidRPr="00133B81">
        <w:rPr>
          <w:rFonts w:ascii="Sakkal Majalla" w:eastAsia="Calibri" w:hAnsi="Sakkal Majalla" w:cs="Sakkal Majalla" w:hint="cs"/>
          <w:kern w:val="2"/>
          <w:sz w:val="28"/>
          <w:szCs w:val="28"/>
          <w:rtl/>
          <w14:ligatures w14:val="standardContextual"/>
        </w:rPr>
        <w:t>.</w:t>
      </w:r>
    </w:p>
    <w:p w14:paraId="54623E8A" w14:textId="77777777" w:rsidR="00406595" w:rsidRPr="00133B81" w:rsidRDefault="00406595" w:rsidP="00133B81">
      <w:pPr>
        <w:spacing w:line="360" w:lineRule="auto"/>
        <w:jc w:val="both"/>
        <w:rPr>
          <w:rFonts w:ascii="Sakkal Majalla" w:eastAsia="Calibri" w:hAnsi="Sakkal Majalla" w:cs="Sakkal Majalla"/>
          <w:kern w:val="2"/>
          <w:sz w:val="28"/>
          <w:szCs w:val="28"/>
          <w:rtl/>
          <w14:ligatures w14:val="standardContextual"/>
        </w:rPr>
      </w:pPr>
      <w:r w:rsidRPr="00133B81">
        <w:rPr>
          <w:rFonts w:ascii="Sakkal Majalla" w:eastAsia="Calibri" w:hAnsi="Sakkal Majalla" w:cs="Sakkal Majalla" w:hint="cs"/>
          <w:kern w:val="2"/>
          <w:sz w:val="28"/>
          <w:szCs w:val="28"/>
          <w:rtl/>
          <w14:ligatures w14:val="standardContextual"/>
        </w:rPr>
        <w:t xml:space="preserve">بالإضافة إلى ذلك، تتفق الدراسة الحالية مع الأبحاث السابقة التي تناولت العلاقة بين إدارة المخاطر وأبعاد الأداء مثل التكلفة، الوقت، والجودة. فقد ركزت دراسات مثل (العلوان والحياصات، 2022) و (نذير، 2023) على أهمية إدارة المخاطر في تحسين جودة المشاريع والالتزام بالجدول الزمني وتقليل التكلفة، وهي نفس الأبعاد التي يتم التركيز عليها في الدراسة الحالية فيما يتعلق بمشاريع </w:t>
      </w:r>
      <w:proofErr w:type="spellStart"/>
      <w:r w:rsidRPr="00133B81">
        <w:rPr>
          <w:rFonts w:ascii="Sakkal Majalla" w:eastAsia="Calibri" w:hAnsi="Sakkal Majalla" w:cs="Sakkal Majalla" w:hint="cs"/>
          <w:kern w:val="2"/>
          <w:sz w:val="28"/>
          <w:szCs w:val="28"/>
          <w:rtl/>
          <w14:ligatures w14:val="standardContextual"/>
        </w:rPr>
        <w:t>نيوم</w:t>
      </w:r>
      <w:proofErr w:type="spellEnd"/>
      <w:r w:rsidRPr="00133B81">
        <w:rPr>
          <w:rFonts w:ascii="Sakkal Majalla" w:eastAsia="Calibri" w:hAnsi="Sakkal Majalla" w:cs="Sakkal Majalla" w:hint="cs"/>
          <w:kern w:val="2"/>
          <w:sz w:val="28"/>
          <w:szCs w:val="28"/>
          <w:rtl/>
          <w14:ligatures w14:val="standardContextual"/>
        </w:rPr>
        <w:t>.</w:t>
      </w:r>
    </w:p>
    <w:p w14:paraId="7B4A3B83" w14:textId="77777777" w:rsidR="00406595" w:rsidRPr="00133B81" w:rsidRDefault="00406595" w:rsidP="00133B81">
      <w:pPr>
        <w:spacing w:line="360" w:lineRule="auto"/>
        <w:jc w:val="both"/>
        <w:rPr>
          <w:rFonts w:ascii="Sakkal Majalla" w:eastAsia="Calibri" w:hAnsi="Sakkal Majalla" w:cs="Sakkal Majalla"/>
          <w:kern w:val="2"/>
          <w:sz w:val="28"/>
          <w:szCs w:val="28"/>
          <w:rtl/>
          <w14:ligatures w14:val="standardContextual"/>
        </w:rPr>
      </w:pPr>
      <w:r w:rsidRPr="00133B81">
        <w:rPr>
          <w:rFonts w:ascii="Sakkal Majalla" w:eastAsia="Calibri" w:hAnsi="Sakkal Majalla" w:cs="Sakkal Majalla" w:hint="cs"/>
          <w:kern w:val="2"/>
          <w:sz w:val="28"/>
          <w:szCs w:val="28"/>
          <w:rtl/>
          <w14:ligatures w14:val="standardContextual"/>
        </w:rPr>
        <w:t>أيضًا، تتفق الدراسة الحالية مع المنهجية المستخدمة في الدراسات السابقة. فقد اعتمدت معظم الدراسات السابقة، مثل (الرواشدة، 2023) و (</w:t>
      </w:r>
      <w:proofErr w:type="spellStart"/>
      <w:r w:rsidRPr="00133B81">
        <w:rPr>
          <w:rFonts w:ascii="Sakkal Majalla" w:eastAsia="Calibri" w:hAnsi="Sakkal Majalla" w:cs="Sakkal Majalla" w:hint="cs"/>
          <w:kern w:val="2"/>
          <w:sz w:val="28"/>
          <w:szCs w:val="28"/>
          <w:rtl/>
          <w14:ligatures w14:val="standardContextual"/>
        </w:rPr>
        <w:t>المرى</w:t>
      </w:r>
      <w:proofErr w:type="spellEnd"/>
      <w:r w:rsidRPr="00133B81">
        <w:rPr>
          <w:rFonts w:ascii="Sakkal Majalla" w:eastAsia="Calibri" w:hAnsi="Sakkal Majalla" w:cs="Sakkal Majalla" w:hint="cs"/>
          <w:kern w:val="2"/>
          <w:sz w:val="28"/>
          <w:szCs w:val="28"/>
          <w:rtl/>
          <w14:ligatures w14:val="standardContextual"/>
        </w:rPr>
        <w:t xml:space="preserve"> وآخرون، 2020) ، على المنهج الوصفي التحليلي، وهو نفس المنهج الذي تستخدمه الدراسة الحالية لتحليل البيانات المتعلقة بمشاريع </w:t>
      </w:r>
      <w:proofErr w:type="spellStart"/>
      <w:r w:rsidRPr="00133B81">
        <w:rPr>
          <w:rFonts w:ascii="Sakkal Majalla" w:eastAsia="Calibri" w:hAnsi="Sakkal Majalla" w:cs="Sakkal Majalla" w:hint="cs"/>
          <w:kern w:val="2"/>
          <w:sz w:val="28"/>
          <w:szCs w:val="28"/>
          <w:rtl/>
          <w14:ligatures w14:val="standardContextual"/>
        </w:rPr>
        <w:t>نيوم</w:t>
      </w:r>
      <w:proofErr w:type="spellEnd"/>
      <w:r w:rsidRPr="00133B81">
        <w:rPr>
          <w:rFonts w:ascii="Sakkal Majalla" w:eastAsia="Calibri" w:hAnsi="Sakkal Majalla" w:cs="Sakkal Majalla" w:hint="cs"/>
          <w:kern w:val="2"/>
          <w:sz w:val="28"/>
          <w:szCs w:val="28"/>
          <w:rtl/>
          <w14:ligatures w14:val="standardContextual"/>
        </w:rPr>
        <w:t xml:space="preserve"> وتأثير إدارة المخاطر على أدائها.</w:t>
      </w:r>
    </w:p>
    <w:p w14:paraId="69DA1CB4" w14:textId="77777777" w:rsidR="00406595" w:rsidRPr="00133B81" w:rsidRDefault="00406595" w:rsidP="00133B81">
      <w:pPr>
        <w:spacing w:line="360" w:lineRule="auto"/>
        <w:jc w:val="both"/>
        <w:rPr>
          <w:rFonts w:ascii="Sakkal Majalla" w:eastAsia="Calibri" w:hAnsi="Sakkal Majalla" w:cs="Sakkal Majalla"/>
          <w:kern w:val="2"/>
          <w:sz w:val="28"/>
          <w:szCs w:val="28"/>
          <w:rtl/>
          <w14:ligatures w14:val="standardContextual"/>
        </w:rPr>
      </w:pPr>
      <w:r w:rsidRPr="00133B81">
        <w:rPr>
          <w:rFonts w:ascii="Sakkal Majalla" w:eastAsia="Calibri" w:hAnsi="Sakkal Majalla" w:cs="Sakkal Majalla" w:hint="cs"/>
          <w:kern w:val="2"/>
          <w:sz w:val="28"/>
          <w:szCs w:val="28"/>
          <w:rtl/>
          <w14:ligatures w14:val="standardContextual"/>
        </w:rPr>
        <w:t xml:space="preserve">ورغم هذا التشابه، تختلف الدراسة الحالية عن الدراسات السابقة في عدة جوانب. أولًا، تركز الدراسة الحالية على مشاريع </w:t>
      </w:r>
      <w:proofErr w:type="spellStart"/>
      <w:r w:rsidRPr="00133B81">
        <w:rPr>
          <w:rFonts w:ascii="Sakkal Majalla" w:eastAsia="Calibri" w:hAnsi="Sakkal Majalla" w:cs="Sakkal Majalla" w:hint="cs"/>
          <w:kern w:val="2"/>
          <w:sz w:val="28"/>
          <w:szCs w:val="28"/>
          <w:rtl/>
          <w14:ligatures w14:val="standardContextual"/>
        </w:rPr>
        <w:t>نيوم</w:t>
      </w:r>
      <w:proofErr w:type="spellEnd"/>
      <w:r w:rsidRPr="00133B81">
        <w:rPr>
          <w:rFonts w:ascii="Sakkal Majalla" w:eastAsia="Calibri" w:hAnsi="Sakkal Majalla" w:cs="Sakkal Majalla" w:hint="cs"/>
          <w:kern w:val="2"/>
          <w:sz w:val="28"/>
          <w:szCs w:val="28"/>
          <w:rtl/>
          <w14:ligatures w14:val="standardContextual"/>
        </w:rPr>
        <w:t xml:space="preserve">، وهو مشروع ضخم وطموح يختلف عن المشاريع التي تناولتها الدراسات السابقة من حيث الحجم والتعقيد والتحديات التي </w:t>
      </w:r>
      <w:proofErr w:type="spellStart"/>
      <w:r w:rsidRPr="00133B81">
        <w:rPr>
          <w:rFonts w:ascii="Sakkal Majalla" w:eastAsia="Calibri" w:hAnsi="Sakkal Majalla" w:cs="Sakkal Majalla" w:hint="cs"/>
          <w:kern w:val="2"/>
          <w:sz w:val="28"/>
          <w:szCs w:val="28"/>
          <w:rtl/>
          <w14:ligatures w14:val="standardContextual"/>
        </w:rPr>
        <w:t>يواجهها</w:t>
      </w:r>
      <w:proofErr w:type="spellEnd"/>
      <w:r w:rsidRPr="00133B81">
        <w:rPr>
          <w:rFonts w:ascii="Sakkal Majalla" w:eastAsia="Calibri" w:hAnsi="Sakkal Majalla" w:cs="Sakkal Majalla" w:hint="cs"/>
          <w:kern w:val="2"/>
          <w:sz w:val="28"/>
          <w:szCs w:val="28"/>
          <w:rtl/>
          <w14:ligatures w14:val="standardContextual"/>
        </w:rPr>
        <w:t xml:space="preserve">. معظم الدراسات السابقة ركزت على قطاعات مثل الإنشاءات التقليدية أو القطاعات الصناعية، بينما تعتبر مشاريع </w:t>
      </w:r>
      <w:proofErr w:type="spellStart"/>
      <w:r w:rsidRPr="00133B81">
        <w:rPr>
          <w:rFonts w:ascii="Sakkal Majalla" w:eastAsia="Calibri" w:hAnsi="Sakkal Majalla" w:cs="Sakkal Majalla" w:hint="cs"/>
          <w:kern w:val="2"/>
          <w:sz w:val="28"/>
          <w:szCs w:val="28"/>
          <w:rtl/>
          <w14:ligatures w14:val="standardContextual"/>
        </w:rPr>
        <w:t>نيوم</w:t>
      </w:r>
      <w:proofErr w:type="spellEnd"/>
      <w:r w:rsidRPr="00133B81">
        <w:rPr>
          <w:rFonts w:ascii="Sakkal Majalla" w:eastAsia="Calibri" w:hAnsi="Sakkal Majalla" w:cs="Sakkal Majalla" w:hint="cs"/>
          <w:kern w:val="2"/>
          <w:sz w:val="28"/>
          <w:szCs w:val="28"/>
          <w:rtl/>
          <w14:ligatures w14:val="standardContextual"/>
        </w:rPr>
        <w:t xml:space="preserve"> نموذجًا فريدًا في المملكة العربية السعودية بسبب حجمها الكبير والتكنولوجيا المتقدمة المستخدمة فيها، مما يجعل إدارة المخاطر في هذا السياق أكثر تعقيدًا.</w:t>
      </w:r>
    </w:p>
    <w:p w14:paraId="6F8C1901" w14:textId="77777777" w:rsidR="00406595" w:rsidRPr="00133B81" w:rsidRDefault="00406595" w:rsidP="00133B81">
      <w:pPr>
        <w:spacing w:line="360" w:lineRule="auto"/>
        <w:jc w:val="both"/>
        <w:rPr>
          <w:rFonts w:ascii="Sakkal Majalla" w:eastAsia="Calibri" w:hAnsi="Sakkal Majalla" w:cs="Sakkal Majalla"/>
          <w:kern w:val="2"/>
          <w:sz w:val="28"/>
          <w:szCs w:val="28"/>
          <w:rtl/>
          <w14:ligatures w14:val="standardContextual"/>
        </w:rPr>
      </w:pPr>
      <w:r w:rsidRPr="00133B81">
        <w:rPr>
          <w:rFonts w:ascii="Sakkal Majalla" w:eastAsia="Calibri" w:hAnsi="Sakkal Majalla" w:cs="Sakkal Majalla" w:hint="cs"/>
          <w:kern w:val="2"/>
          <w:sz w:val="28"/>
          <w:szCs w:val="28"/>
          <w:rtl/>
          <w14:ligatures w14:val="standardContextual"/>
        </w:rPr>
        <w:t xml:space="preserve">ثانيًا، تختلف الدراسة الحالية في تسليط الضوء على البيئة المحلية لمشاريع </w:t>
      </w:r>
      <w:proofErr w:type="spellStart"/>
      <w:r w:rsidRPr="00133B81">
        <w:rPr>
          <w:rFonts w:ascii="Sakkal Majalla" w:eastAsia="Calibri" w:hAnsi="Sakkal Majalla" w:cs="Sakkal Majalla" w:hint="cs"/>
          <w:kern w:val="2"/>
          <w:sz w:val="28"/>
          <w:szCs w:val="28"/>
          <w:rtl/>
          <w14:ligatures w14:val="standardContextual"/>
        </w:rPr>
        <w:t>نيوم</w:t>
      </w:r>
      <w:proofErr w:type="spellEnd"/>
      <w:r w:rsidRPr="00133B81">
        <w:rPr>
          <w:rFonts w:ascii="Sakkal Majalla" w:eastAsia="Calibri" w:hAnsi="Sakkal Majalla" w:cs="Sakkal Majalla" w:hint="cs"/>
          <w:kern w:val="2"/>
          <w:sz w:val="28"/>
          <w:szCs w:val="28"/>
          <w:rtl/>
          <w14:ligatures w14:val="standardContextual"/>
        </w:rPr>
        <w:t xml:space="preserve"> في منطقة تبوك، وهو جانب لم يتم تناوله بشكل موسع في الدراسات السابقة. البيئة المحلية والتحديات الجغرافية والاقتصادية </w:t>
      </w:r>
      <w:r w:rsidRPr="00133B81">
        <w:rPr>
          <w:rFonts w:ascii="Sakkal Majalla" w:eastAsia="Calibri" w:hAnsi="Sakkal Majalla" w:cs="Sakkal Majalla" w:hint="cs"/>
          <w:kern w:val="2"/>
          <w:sz w:val="28"/>
          <w:szCs w:val="28"/>
          <w:rtl/>
          <w14:ligatures w14:val="standardContextual"/>
        </w:rPr>
        <w:lastRenderedPageBreak/>
        <w:t>التي تواجه هذه المشاريع تعتبر عوامل خاصة تضيف أبعادًا جديدة لدراسة إدارة المخاطر، وهو ما يجعل الدراسة الحالية تقدم إضافة جديدة إلى الأدبيات العلمية المتعلقة بإدارة المشاريع في المناطق ذات البنية التحتية الطموحة.</w:t>
      </w:r>
    </w:p>
    <w:p w14:paraId="6CA81F9D" w14:textId="77777777" w:rsidR="00406595" w:rsidRPr="00133B81" w:rsidRDefault="00406595" w:rsidP="00133B81">
      <w:pPr>
        <w:spacing w:line="360" w:lineRule="auto"/>
        <w:jc w:val="both"/>
        <w:rPr>
          <w:rFonts w:ascii="Sakkal Majalla" w:eastAsia="Calibri" w:hAnsi="Sakkal Majalla" w:cs="Sakkal Majalla"/>
          <w:kern w:val="2"/>
          <w:sz w:val="28"/>
          <w:szCs w:val="28"/>
          <w:rtl/>
          <w14:ligatures w14:val="standardContextual"/>
        </w:rPr>
      </w:pPr>
      <w:r w:rsidRPr="00133B81">
        <w:rPr>
          <w:rFonts w:ascii="Sakkal Majalla" w:eastAsia="Calibri" w:hAnsi="Sakkal Majalla" w:cs="Sakkal Majalla" w:hint="cs"/>
          <w:kern w:val="2"/>
          <w:sz w:val="28"/>
          <w:szCs w:val="28"/>
          <w:rtl/>
          <w14:ligatures w14:val="standardContextual"/>
        </w:rPr>
        <w:t xml:space="preserve"> بينما ركزت بعض الدراسات السابقة على تحليل المخاطر التقليدية في المشاريع الإنشائية أو الصناعية، تسعى الدراسة الحالية إلى دمج التكنولوجيا الحديثة والمنصات الرقمية كجزء من إدارة المخاطر، مما يضيف بعدًا تقنيًا جديدًا. هذا يعكس تطور التكنولوجيا الحديثة وتأثيرها على كيفية إدارة المخاطر في المشاريع الكبيرة مثل </w:t>
      </w:r>
      <w:proofErr w:type="spellStart"/>
      <w:r w:rsidRPr="00133B81">
        <w:rPr>
          <w:rFonts w:ascii="Sakkal Majalla" w:eastAsia="Calibri" w:hAnsi="Sakkal Majalla" w:cs="Sakkal Majalla" w:hint="cs"/>
          <w:kern w:val="2"/>
          <w:sz w:val="28"/>
          <w:szCs w:val="28"/>
          <w:rtl/>
          <w14:ligatures w14:val="standardContextual"/>
        </w:rPr>
        <w:t>نيوم</w:t>
      </w:r>
      <w:proofErr w:type="spellEnd"/>
      <w:r w:rsidRPr="00133B81">
        <w:rPr>
          <w:rFonts w:ascii="Sakkal Majalla" w:eastAsia="Calibri" w:hAnsi="Sakkal Majalla" w:cs="Sakkal Majalla" w:hint="cs"/>
          <w:kern w:val="2"/>
          <w:sz w:val="28"/>
          <w:szCs w:val="28"/>
          <w:rtl/>
          <w14:ligatures w14:val="standardContextual"/>
        </w:rPr>
        <w:t>، وهو ما يميز الدراسة الحالية عن الدراسات السابقة.</w:t>
      </w:r>
    </w:p>
    <w:p w14:paraId="08D1CBBD" w14:textId="7D12F63F" w:rsidR="00406595" w:rsidRPr="00133B81" w:rsidRDefault="00133B81" w:rsidP="00133B81">
      <w:pPr>
        <w:keepNext/>
        <w:keepLines/>
        <w:spacing w:before="100" w:beforeAutospacing="1" w:after="100" w:afterAutospacing="1" w:line="360" w:lineRule="auto"/>
        <w:jc w:val="both"/>
        <w:outlineLvl w:val="1"/>
        <w:rPr>
          <w:rFonts w:ascii="Sakkal Majalla" w:eastAsia="Times New Roman" w:hAnsi="Sakkal Majalla" w:cs="Sakkal Majalla"/>
          <w:b/>
          <w:bCs/>
          <w:sz w:val="36"/>
          <w:szCs w:val="36"/>
          <w:rtl/>
          <w:lang w:bidi="ar-EG"/>
        </w:rPr>
      </w:pPr>
      <w:bookmarkStart w:id="32" w:name="_Toc179354093"/>
      <w:bookmarkStart w:id="33" w:name="_Toc180022803"/>
      <w:r w:rsidRPr="00133B81">
        <w:rPr>
          <w:rFonts w:ascii="Sakkal Majalla" w:eastAsia="Times New Roman" w:hAnsi="Sakkal Majalla" w:cs="Sakkal Majalla" w:hint="cs"/>
          <w:b/>
          <w:bCs/>
          <w:sz w:val="36"/>
          <w:szCs w:val="36"/>
          <w:rtl/>
          <w:lang w:bidi="ar-EG"/>
        </w:rPr>
        <w:t xml:space="preserve">9.1 </w:t>
      </w:r>
      <w:r w:rsidR="00406595" w:rsidRPr="00133B81">
        <w:rPr>
          <w:rFonts w:ascii="Sakkal Majalla" w:eastAsia="Times New Roman" w:hAnsi="Sakkal Majalla" w:cs="Sakkal Majalla" w:hint="cs"/>
          <w:b/>
          <w:bCs/>
          <w:sz w:val="36"/>
          <w:szCs w:val="36"/>
          <w:rtl/>
          <w:lang w:bidi="ar-EG"/>
        </w:rPr>
        <w:t>المنطلقات النظرية للدراسة:</w:t>
      </w:r>
      <w:bookmarkEnd w:id="32"/>
      <w:bookmarkEnd w:id="33"/>
    </w:p>
    <w:p w14:paraId="7381D551" w14:textId="77777777" w:rsidR="00406595" w:rsidRPr="00133B81" w:rsidRDefault="00406595" w:rsidP="00133B81">
      <w:pPr>
        <w:spacing w:line="360" w:lineRule="auto"/>
        <w:jc w:val="both"/>
        <w:rPr>
          <w:rFonts w:ascii="Sakkal Majalla" w:hAnsi="Sakkal Majalla" w:cs="Sakkal Majalla"/>
          <w:sz w:val="28"/>
          <w:szCs w:val="28"/>
        </w:rPr>
      </w:pPr>
      <w:r w:rsidRPr="00133B81">
        <w:rPr>
          <w:rFonts w:ascii="Sakkal Majalla" w:hAnsi="Sakkal Majalla" w:cs="Sakkal Majalla" w:hint="cs"/>
          <w:sz w:val="28"/>
          <w:szCs w:val="28"/>
          <w:rtl/>
        </w:rPr>
        <w:t>تعريف إدارة المخاطر</w:t>
      </w:r>
      <w:r w:rsidRPr="00133B81">
        <w:rPr>
          <w:rFonts w:ascii="Sakkal Majalla" w:hAnsi="Sakkal Majalla" w:cs="Sakkal Majalla" w:hint="cs"/>
          <w:sz w:val="28"/>
          <w:szCs w:val="28"/>
        </w:rPr>
        <w:t>:</w:t>
      </w:r>
      <w:r w:rsidRPr="00133B81">
        <w:rPr>
          <w:rFonts w:ascii="Sakkal Majalla" w:hAnsi="Sakkal Majalla" w:cs="Sakkal Majalla" w:hint="cs"/>
          <w:sz w:val="28"/>
          <w:szCs w:val="28"/>
          <w:rtl/>
        </w:rPr>
        <w:t xml:space="preserve"> هي "العملية التي يتم من خلالها تحديد وتقييم ومراقبة المخاطر التي قد تؤثر على نجاح المشروع" (باقر وآخرون، 2020). ويشمل ذلك مجموعة من الأنشطة التي تهدف إلى تقليل أو القضاء على المخاطر المحتملة التي قد تؤثر على الجدول الزمني، التكلفة، أو جودة المشروع</w:t>
      </w:r>
      <w:r w:rsidRPr="00133B81">
        <w:rPr>
          <w:rFonts w:ascii="Sakkal Majalla" w:hAnsi="Sakkal Majalla" w:cs="Sakkal Majalla" w:hint="cs"/>
          <w:sz w:val="28"/>
          <w:szCs w:val="28"/>
        </w:rPr>
        <w:t>.</w:t>
      </w:r>
    </w:p>
    <w:p w14:paraId="56E18574" w14:textId="77777777" w:rsidR="00406595" w:rsidRPr="00133B81" w:rsidRDefault="00406595" w:rsidP="00133B81">
      <w:pPr>
        <w:spacing w:line="360" w:lineRule="auto"/>
        <w:jc w:val="both"/>
        <w:rPr>
          <w:rFonts w:ascii="Sakkal Majalla" w:hAnsi="Sakkal Majalla" w:cs="Sakkal Majalla"/>
          <w:sz w:val="28"/>
          <w:szCs w:val="28"/>
        </w:rPr>
      </w:pPr>
      <w:r w:rsidRPr="00133B81">
        <w:rPr>
          <w:rFonts w:ascii="Sakkal Majalla" w:hAnsi="Sakkal Majalla" w:cs="Sakkal Majalla" w:hint="cs"/>
          <w:sz w:val="28"/>
          <w:szCs w:val="28"/>
          <w:rtl/>
        </w:rPr>
        <w:t>تحديد المخاطر</w:t>
      </w:r>
      <w:r w:rsidRPr="00133B81">
        <w:rPr>
          <w:rFonts w:ascii="Sakkal Majalla" w:hAnsi="Sakkal Majalla" w:cs="Sakkal Majalla" w:hint="cs"/>
          <w:sz w:val="28"/>
          <w:szCs w:val="28"/>
        </w:rPr>
        <w:t xml:space="preserve">: </w:t>
      </w:r>
      <w:r w:rsidRPr="00133B81">
        <w:rPr>
          <w:rFonts w:ascii="Sakkal Majalla" w:hAnsi="Sakkal Majalla" w:cs="Sakkal Majalla" w:hint="cs"/>
          <w:sz w:val="28"/>
          <w:szCs w:val="28"/>
          <w:rtl/>
        </w:rPr>
        <w:t>تعتبر عملية تحديد العوامل أو الأحداث التي قد تشكل خطرًا على المشروع خطوة أولية ومهمة في إدارة المخاطر. ويشمل ذلك تحديد المخاطر التقنية، التنظيمية، أو البيئية (الرواشدة، 2023)</w:t>
      </w:r>
      <w:r w:rsidRPr="00133B81">
        <w:rPr>
          <w:rFonts w:ascii="Sakkal Majalla" w:hAnsi="Sakkal Majalla" w:cs="Sakkal Majalla" w:hint="cs"/>
          <w:sz w:val="28"/>
          <w:szCs w:val="28"/>
        </w:rPr>
        <w:t>.</w:t>
      </w:r>
    </w:p>
    <w:p w14:paraId="24C984E4" w14:textId="77777777" w:rsidR="00406595" w:rsidRPr="00133B81" w:rsidRDefault="00406595" w:rsidP="00133B81">
      <w:pPr>
        <w:spacing w:line="360" w:lineRule="auto"/>
        <w:jc w:val="both"/>
        <w:rPr>
          <w:rFonts w:ascii="Sakkal Majalla" w:hAnsi="Sakkal Majalla" w:cs="Sakkal Majalla"/>
          <w:sz w:val="28"/>
          <w:szCs w:val="28"/>
        </w:rPr>
      </w:pPr>
      <w:r w:rsidRPr="00133B81">
        <w:rPr>
          <w:rFonts w:ascii="Sakkal Majalla" w:hAnsi="Sakkal Majalla" w:cs="Sakkal Majalla" w:hint="cs"/>
          <w:sz w:val="28"/>
          <w:szCs w:val="28"/>
          <w:rtl/>
        </w:rPr>
        <w:t>تقييم المخاطر</w:t>
      </w:r>
      <w:r w:rsidRPr="00133B81">
        <w:rPr>
          <w:rFonts w:ascii="Sakkal Majalla" w:hAnsi="Sakkal Majalla" w:cs="Sakkal Majalla" w:hint="cs"/>
          <w:sz w:val="28"/>
          <w:szCs w:val="28"/>
        </w:rPr>
        <w:t xml:space="preserve">: </w:t>
      </w:r>
      <w:r w:rsidRPr="00133B81">
        <w:rPr>
          <w:rFonts w:ascii="Sakkal Majalla" w:hAnsi="Sakkal Majalla" w:cs="Sakkal Majalla" w:hint="cs"/>
          <w:sz w:val="28"/>
          <w:szCs w:val="28"/>
          <w:rtl/>
        </w:rPr>
        <w:t>تهدف إلى تقييم احتمالية وقوع المخاطر ومدى تأثيرها على المشروع. تشمل هذه العملية تقييم الآثار المحتملة لكل خطر من حيث التكلفة والوقت والجودة (العلوان والحياصات، 2022)</w:t>
      </w:r>
      <w:r w:rsidRPr="00133B81">
        <w:rPr>
          <w:rFonts w:ascii="Sakkal Majalla" w:hAnsi="Sakkal Majalla" w:cs="Sakkal Majalla" w:hint="cs"/>
          <w:sz w:val="28"/>
          <w:szCs w:val="28"/>
        </w:rPr>
        <w:t>.</w:t>
      </w:r>
    </w:p>
    <w:p w14:paraId="61FBD8D2" w14:textId="77777777" w:rsidR="00406595" w:rsidRPr="00133B81" w:rsidRDefault="00406595" w:rsidP="00133B81">
      <w:pPr>
        <w:spacing w:line="360" w:lineRule="auto"/>
        <w:jc w:val="both"/>
        <w:rPr>
          <w:rFonts w:ascii="Sakkal Majalla" w:hAnsi="Sakkal Majalla" w:cs="Sakkal Majalla"/>
          <w:sz w:val="28"/>
          <w:szCs w:val="28"/>
        </w:rPr>
      </w:pPr>
      <w:r w:rsidRPr="00133B81">
        <w:rPr>
          <w:rFonts w:ascii="Sakkal Majalla" w:hAnsi="Sakkal Majalla" w:cs="Sakkal Majalla" w:hint="cs"/>
          <w:sz w:val="28"/>
          <w:szCs w:val="28"/>
          <w:rtl/>
        </w:rPr>
        <w:t>الاستجابة للمخاطر</w:t>
      </w:r>
      <w:r w:rsidRPr="00133B81">
        <w:rPr>
          <w:rFonts w:ascii="Sakkal Majalla" w:hAnsi="Sakkal Majalla" w:cs="Sakkal Majalla" w:hint="cs"/>
          <w:sz w:val="28"/>
          <w:szCs w:val="28"/>
        </w:rPr>
        <w:t xml:space="preserve">: </w:t>
      </w:r>
      <w:r w:rsidRPr="00133B81">
        <w:rPr>
          <w:rFonts w:ascii="Sakkal Majalla" w:hAnsi="Sakkal Majalla" w:cs="Sakkal Majalla" w:hint="cs"/>
          <w:sz w:val="28"/>
          <w:szCs w:val="28"/>
          <w:rtl/>
        </w:rPr>
        <w:t xml:space="preserve">يشمل هذا البعد تحديد استراتيجيات لمواجهة المخاطر، مثل تجنبها، أو تخفيفها، أو قبولها والتخطيط لاستجابات طارئة عند حدوثها (الحسني </w:t>
      </w:r>
      <w:proofErr w:type="spellStart"/>
      <w:r w:rsidRPr="00133B81">
        <w:rPr>
          <w:rFonts w:ascii="Sakkal Majalla" w:hAnsi="Sakkal Majalla" w:cs="Sakkal Majalla" w:hint="cs"/>
          <w:sz w:val="28"/>
          <w:szCs w:val="28"/>
          <w:rtl/>
        </w:rPr>
        <w:t>والخشالي</w:t>
      </w:r>
      <w:proofErr w:type="spellEnd"/>
      <w:r w:rsidRPr="00133B81">
        <w:rPr>
          <w:rFonts w:ascii="Sakkal Majalla" w:hAnsi="Sakkal Majalla" w:cs="Sakkal Majalla" w:hint="cs"/>
          <w:sz w:val="28"/>
          <w:szCs w:val="28"/>
          <w:rtl/>
        </w:rPr>
        <w:t>، 2022)</w:t>
      </w:r>
      <w:r w:rsidRPr="00133B81">
        <w:rPr>
          <w:rFonts w:ascii="Sakkal Majalla" w:hAnsi="Sakkal Majalla" w:cs="Sakkal Majalla" w:hint="cs"/>
          <w:sz w:val="28"/>
          <w:szCs w:val="28"/>
        </w:rPr>
        <w:t>.</w:t>
      </w:r>
    </w:p>
    <w:p w14:paraId="15B9E0C2" w14:textId="77777777" w:rsidR="00406595" w:rsidRPr="00133B81" w:rsidRDefault="00406595" w:rsidP="00133B81">
      <w:pPr>
        <w:spacing w:line="360" w:lineRule="auto"/>
        <w:jc w:val="both"/>
        <w:rPr>
          <w:rFonts w:ascii="Sakkal Majalla" w:hAnsi="Sakkal Majalla" w:cs="Sakkal Majalla"/>
          <w:sz w:val="28"/>
          <w:szCs w:val="28"/>
        </w:rPr>
      </w:pPr>
      <w:r w:rsidRPr="00133B81">
        <w:rPr>
          <w:rFonts w:ascii="Sakkal Majalla" w:hAnsi="Sakkal Majalla" w:cs="Sakkal Majalla" w:hint="cs"/>
          <w:sz w:val="28"/>
          <w:szCs w:val="28"/>
          <w:rtl/>
        </w:rPr>
        <w:t>مراقبة المخاطر</w:t>
      </w:r>
      <w:r w:rsidRPr="00133B81">
        <w:rPr>
          <w:rFonts w:ascii="Sakkal Majalla" w:hAnsi="Sakkal Majalla" w:cs="Sakkal Majalla" w:hint="cs"/>
          <w:sz w:val="28"/>
          <w:szCs w:val="28"/>
        </w:rPr>
        <w:t xml:space="preserve">: </w:t>
      </w:r>
      <w:r w:rsidRPr="00133B81">
        <w:rPr>
          <w:rFonts w:ascii="Sakkal Majalla" w:hAnsi="Sakkal Majalla" w:cs="Sakkal Majalla" w:hint="cs"/>
          <w:sz w:val="28"/>
          <w:szCs w:val="28"/>
          <w:rtl/>
        </w:rPr>
        <w:t>تركز على متابعة وتقييم الاستجابة للمخاطر بشكل دوري لضمان فعالية الحلول المتخذة والتحكم في تطورات المخاطر الجديدة (</w:t>
      </w:r>
      <w:proofErr w:type="spellStart"/>
      <w:r w:rsidRPr="00133B81">
        <w:rPr>
          <w:rFonts w:ascii="Sakkal Majalla" w:hAnsi="Sakkal Majalla" w:cs="Sakkal Majalla" w:hint="cs"/>
          <w:sz w:val="28"/>
          <w:szCs w:val="28"/>
          <w:rtl/>
        </w:rPr>
        <w:t>إيدر</w:t>
      </w:r>
      <w:proofErr w:type="spellEnd"/>
      <w:r w:rsidRPr="00133B81">
        <w:rPr>
          <w:rFonts w:ascii="Sakkal Majalla" w:hAnsi="Sakkal Majalla" w:cs="Sakkal Majalla" w:hint="cs"/>
          <w:sz w:val="28"/>
          <w:szCs w:val="28"/>
          <w:rtl/>
        </w:rPr>
        <w:t xml:space="preserve"> وآخرون، 2022)</w:t>
      </w:r>
      <w:r w:rsidRPr="00133B81">
        <w:rPr>
          <w:rFonts w:ascii="Sakkal Majalla" w:hAnsi="Sakkal Majalla" w:cs="Sakkal Majalla" w:hint="cs"/>
          <w:sz w:val="28"/>
          <w:szCs w:val="28"/>
        </w:rPr>
        <w:t>.</w:t>
      </w:r>
    </w:p>
    <w:p w14:paraId="16F03E9B" w14:textId="77777777" w:rsidR="00406595" w:rsidRPr="00133B81" w:rsidRDefault="00406595" w:rsidP="00133B81">
      <w:pPr>
        <w:spacing w:line="360" w:lineRule="auto"/>
        <w:jc w:val="both"/>
        <w:rPr>
          <w:rFonts w:ascii="Sakkal Majalla" w:hAnsi="Sakkal Majalla" w:cs="Sakkal Majalla"/>
          <w:sz w:val="28"/>
          <w:szCs w:val="28"/>
        </w:rPr>
      </w:pPr>
      <w:r w:rsidRPr="00133B81">
        <w:rPr>
          <w:rFonts w:ascii="Sakkal Majalla" w:hAnsi="Sakkal Majalla" w:cs="Sakkal Majalla" w:hint="cs"/>
          <w:sz w:val="28"/>
          <w:szCs w:val="28"/>
          <w:rtl/>
        </w:rPr>
        <w:lastRenderedPageBreak/>
        <w:t>أداء المشاريع يُعرف بأنه "قدرة المشروع على تحقيق الأهداف المخططة ضمن الإطار الزمني المحدد ووفقًا للميزانية والجودة المطلوبة" (</w:t>
      </w:r>
      <w:proofErr w:type="spellStart"/>
      <w:r w:rsidRPr="00133B81">
        <w:rPr>
          <w:rFonts w:ascii="Sakkal Majalla" w:hAnsi="Sakkal Majalla" w:cs="Sakkal Majalla" w:hint="cs"/>
          <w:sz w:val="28"/>
          <w:szCs w:val="28"/>
          <w:rtl/>
        </w:rPr>
        <w:t>المرى</w:t>
      </w:r>
      <w:proofErr w:type="spellEnd"/>
      <w:r w:rsidRPr="00133B81">
        <w:rPr>
          <w:rFonts w:ascii="Sakkal Majalla" w:hAnsi="Sakkal Majalla" w:cs="Sakkal Majalla" w:hint="cs"/>
          <w:sz w:val="28"/>
          <w:szCs w:val="28"/>
          <w:rtl/>
        </w:rPr>
        <w:t xml:space="preserve"> وآخرون، 2020). يعتمد نجاح المشروع بشكل أساسي على مدى فعالية إدارة الوقت، التكلفة، والجودة</w:t>
      </w:r>
      <w:r w:rsidRPr="00133B81">
        <w:rPr>
          <w:rFonts w:ascii="Sakkal Majalla" w:hAnsi="Sakkal Majalla" w:cs="Sakkal Majalla" w:hint="cs"/>
          <w:sz w:val="28"/>
          <w:szCs w:val="28"/>
        </w:rPr>
        <w:t>.</w:t>
      </w:r>
    </w:p>
    <w:p w14:paraId="6E88AB2F" w14:textId="7D263A63" w:rsidR="0056727F" w:rsidRPr="0056727F" w:rsidRDefault="00133B81" w:rsidP="002A1A5E">
      <w:pPr>
        <w:keepNext/>
        <w:keepLines/>
        <w:spacing w:before="100" w:beforeAutospacing="1" w:after="100" w:afterAutospacing="1" w:line="360" w:lineRule="auto"/>
        <w:jc w:val="both"/>
        <w:outlineLvl w:val="1"/>
        <w:rPr>
          <w:rFonts w:ascii="Sakkal Majalla" w:eastAsia="Times New Roman" w:hAnsi="Sakkal Majalla" w:cs="Sakkal Majalla"/>
          <w:b/>
          <w:bCs/>
          <w:sz w:val="36"/>
          <w:szCs w:val="36"/>
          <w:rtl/>
          <w:lang w:bidi="ar-EG"/>
        </w:rPr>
      </w:pPr>
      <w:bookmarkStart w:id="34" w:name="_Toc180022804"/>
      <w:r>
        <w:rPr>
          <w:rFonts w:ascii="Sakkal Majalla" w:eastAsia="Times New Roman" w:hAnsi="Sakkal Majalla" w:cs="Sakkal Majalla" w:hint="cs"/>
          <w:b/>
          <w:bCs/>
          <w:sz w:val="36"/>
          <w:szCs w:val="36"/>
          <w:rtl/>
          <w:lang w:bidi="ar-EG"/>
        </w:rPr>
        <w:t>10</w:t>
      </w:r>
      <w:r w:rsidR="0056727F" w:rsidRPr="0056727F">
        <w:rPr>
          <w:rFonts w:ascii="Sakkal Majalla" w:eastAsia="Times New Roman" w:hAnsi="Sakkal Majalla" w:cs="Sakkal Majalla"/>
          <w:b/>
          <w:bCs/>
          <w:sz w:val="36"/>
          <w:szCs w:val="36"/>
          <w:rtl/>
          <w:lang w:bidi="ar-EG"/>
        </w:rPr>
        <w:t>.1</w:t>
      </w:r>
      <w:bookmarkEnd w:id="25"/>
      <w:r w:rsidR="0056727F" w:rsidRPr="0056727F">
        <w:rPr>
          <w:rFonts w:ascii="Sakkal Majalla" w:eastAsia="Times New Roman" w:hAnsi="Sakkal Majalla" w:cs="Sakkal Majalla" w:hint="cs"/>
          <w:b/>
          <w:bCs/>
          <w:sz w:val="36"/>
          <w:szCs w:val="36"/>
          <w:rtl/>
          <w:lang w:bidi="ar-EG"/>
        </w:rPr>
        <w:t>المنهجية:</w:t>
      </w:r>
      <w:bookmarkEnd w:id="34"/>
    </w:p>
    <w:p w14:paraId="1476F5C6" w14:textId="77777777" w:rsidR="00406595" w:rsidRPr="00133B81" w:rsidRDefault="00406595" w:rsidP="00133B81">
      <w:pPr>
        <w:spacing w:line="360" w:lineRule="auto"/>
        <w:jc w:val="both"/>
        <w:rPr>
          <w:rFonts w:ascii="Sakkal Majalla" w:hAnsi="Sakkal Majalla" w:cs="Sakkal Majalla"/>
          <w:sz w:val="28"/>
          <w:szCs w:val="28"/>
          <w:rtl/>
        </w:rPr>
      </w:pPr>
      <w:r w:rsidRPr="00406595">
        <w:rPr>
          <w:rFonts w:ascii="Sakkal Majalla" w:hAnsi="Sakkal Majalla" w:cs="Sakkal Majalla"/>
          <w:sz w:val="28"/>
          <w:szCs w:val="28"/>
          <w:rtl/>
        </w:rPr>
        <w:t xml:space="preserve">في هذه الدراسة التي ستركز على أثر إدارة مخاطر المشاريع الإنشائية على الأداء: دراسة تطبيقية على مشاريع </w:t>
      </w:r>
      <w:proofErr w:type="spellStart"/>
      <w:r w:rsidRPr="00406595">
        <w:rPr>
          <w:rFonts w:ascii="Sakkal Majalla" w:hAnsi="Sakkal Majalla" w:cs="Sakkal Majalla"/>
          <w:sz w:val="28"/>
          <w:szCs w:val="28"/>
          <w:rtl/>
        </w:rPr>
        <w:t>نيوم</w:t>
      </w:r>
      <w:proofErr w:type="spellEnd"/>
      <w:r w:rsidRPr="00406595">
        <w:rPr>
          <w:rFonts w:ascii="Sakkal Majalla" w:hAnsi="Sakkal Majalla" w:cs="Sakkal Majalla"/>
          <w:sz w:val="28"/>
          <w:szCs w:val="28"/>
          <w:rtl/>
        </w:rPr>
        <w:t xml:space="preserve"> في منطقة تبوك، سيتم استخدام منهجية بحثية شاملة تهدف إلى جمع وتحليل البيانات بطريقة دقيقة ومنظمة. سيتم الاعتماد على المنهج الوصفي التحليلي، الذي سيتيح فحص العلاقات بين المتغيرات الرئيسية للدراسة، وهي إدارة المخاطر وأداء المشاريع في مشاريع </w:t>
      </w:r>
      <w:proofErr w:type="spellStart"/>
      <w:r w:rsidRPr="00406595">
        <w:rPr>
          <w:rFonts w:ascii="Sakkal Majalla" w:hAnsi="Sakkal Majalla" w:cs="Sakkal Majalla"/>
          <w:sz w:val="28"/>
          <w:szCs w:val="28"/>
          <w:rtl/>
        </w:rPr>
        <w:t>نيوم</w:t>
      </w:r>
      <w:proofErr w:type="spellEnd"/>
      <w:r w:rsidRPr="00406595">
        <w:rPr>
          <w:rFonts w:ascii="Sakkal Majalla" w:hAnsi="Sakkal Majalla" w:cs="Sakkal Majalla"/>
          <w:sz w:val="28"/>
          <w:szCs w:val="28"/>
        </w:rPr>
        <w:t>.</w:t>
      </w:r>
    </w:p>
    <w:p w14:paraId="0B2E0F07" w14:textId="77777777" w:rsidR="00406595" w:rsidRPr="00406595" w:rsidRDefault="00406595" w:rsidP="00133B81">
      <w:pPr>
        <w:spacing w:line="360" w:lineRule="auto"/>
        <w:jc w:val="both"/>
        <w:rPr>
          <w:rFonts w:ascii="Sakkal Majalla" w:hAnsi="Sakkal Majalla" w:cs="Sakkal Majalla"/>
          <w:sz w:val="28"/>
          <w:szCs w:val="28"/>
        </w:rPr>
      </w:pPr>
      <w:r w:rsidRPr="00406595">
        <w:rPr>
          <w:rFonts w:ascii="Sakkal Majalla" w:hAnsi="Sakkal Majalla" w:cs="Sakkal Majalla"/>
          <w:sz w:val="28"/>
          <w:szCs w:val="28"/>
          <w:rtl/>
        </w:rPr>
        <w:t xml:space="preserve">سيتم الاعتماد على المنهج الوصفي التحليلي، حيث سيقوم الباحث بوصف واقع إدارة المخاطر في مشاريع </w:t>
      </w:r>
      <w:proofErr w:type="spellStart"/>
      <w:r w:rsidRPr="00406595">
        <w:rPr>
          <w:rFonts w:ascii="Sakkal Majalla" w:hAnsi="Sakkal Majalla" w:cs="Sakkal Majalla"/>
          <w:sz w:val="28"/>
          <w:szCs w:val="28"/>
          <w:rtl/>
        </w:rPr>
        <w:t>نيوم</w:t>
      </w:r>
      <w:proofErr w:type="spellEnd"/>
      <w:r w:rsidRPr="00406595">
        <w:rPr>
          <w:rFonts w:ascii="Sakkal Majalla" w:hAnsi="Sakkal Majalla" w:cs="Sakkal Majalla"/>
          <w:sz w:val="28"/>
          <w:szCs w:val="28"/>
          <w:rtl/>
        </w:rPr>
        <w:t xml:space="preserve"> وتحليل تأثيرها على الأداء. سيساعد هذا المنهج في جمع بيانات كمية ونوعية حول إدارة المخاطر وتأثيرها على الوقت، التكلفة، والجودة في المشاريع</w:t>
      </w:r>
      <w:r w:rsidRPr="00406595">
        <w:rPr>
          <w:rFonts w:ascii="Sakkal Majalla" w:hAnsi="Sakkal Majalla" w:cs="Sakkal Majalla"/>
          <w:sz w:val="28"/>
          <w:szCs w:val="28"/>
        </w:rPr>
        <w:t>.</w:t>
      </w:r>
    </w:p>
    <w:p w14:paraId="01033F16" w14:textId="77777777" w:rsidR="00406595" w:rsidRPr="00406595" w:rsidRDefault="00406595" w:rsidP="00133B81">
      <w:pPr>
        <w:tabs>
          <w:tab w:val="num" w:pos="720"/>
        </w:tabs>
        <w:spacing w:line="360" w:lineRule="auto"/>
        <w:jc w:val="both"/>
        <w:rPr>
          <w:rFonts w:ascii="Sakkal Majalla" w:hAnsi="Sakkal Majalla" w:cs="Sakkal Majalla"/>
          <w:sz w:val="28"/>
          <w:szCs w:val="28"/>
        </w:rPr>
      </w:pPr>
      <w:r w:rsidRPr="00406595">
        <w:rPr>
          <w:rFonts w:ascii="Sakkal Majalla" w:hAnsi="Sakkal Majalla" w:cs="Sakkal Majalla"/>
          <w:sz w:val="28"/>
          <w:szCs w:val="28"/>
          <w:rtl/>
        </w:rPr>
        <w:t>المنهج الوصفي</w:t>
      </w:r>
      <w:r w:rsidRPr="00406595">
        <w:rPr>
          <w:rFonts w:ascii="Sakkal Majalla" w:hAnsi="Sakkal Majalla" w:cs="Sakkal Majalla"/>
          <w:sz w:val="28"/>
          <w:szCs w:val="28"/>
        </w:rPr>
        <w:t xml:space="preserve">: </w:t>
      </w:r>
      <w:r w:rsidRPr="00406595">
        <w:rPr>
          <w:rFonts w:ascii="Sakkal Majalla" w:hAnsi="Sakkal Majalla" w:cs="Sakkal Majalla"/>
          <w:sz w:val="28"/>
          <w:szCs w:val="28"/>
          <w:rtl/>
        </w:rPr>
        <w:t>سيصف الباحث أبعاد إدارة المخاطر في المشاريع، بما في ذلك تحديد المخاطر، تقييمها، الاستجابة لها، ومراقبتها، كما سيقوم بوصف أبعاد الأداء مثل الجودة، التكلفة، والالتزام بالوقت</w:t>
      </w:r>
      <w:r w:rsidRPr="00406595">
        <w:rPr>
          <w:rFonts w:ascii="Sakkal Majalla" w:hAnsi="Sakkal Majalla" w:cs="Sakkal Majalla"/>
          <w:sz w:val="28"/>
          <w:szCs w:val="28"/>
        </w:rPr>
        <w:t>.</w:t>
      </w:r>
    </w:p>
    <w:p w14:paraId="7497E3AA" w14:textId="77777777" w:rsidR="00406595" w:rsidRPr="00406595" w:rsidRDefault="00406595" w:rsidP="00133B81">
      <w:pPr>
        <w:tabs>
          <w:tab w:val="num" w:pos="720"/>
        </w:tabs>
        <w:spacing w:line="360" w:lineRule="auto"/>
        <w:jc w:val="both"/>
        <w:rPr>
          <w:rFonts w:ascii="Sakkal Majalla" w:hAnsi="Sakkal Majalla" w:cs="Sakkal Majalla"/>
          <w:sz w:val="28"/>
          <w:szCs w:val="28"/>
        </w:rPr>
      </w:pPr>
      <w:r w:rsidRPr="00406595">
        <w:rPr>
          <w:rFonts w:ascii="Sakkal Majalla" w:hAnsi="Sakkal Majalla" w:cs="Sakkal Majalla"/>
          <w:sz w:val="28"/>
          <w:szCs w:val="28"/>
          <w:rtl/>
        </w:rPr>
        <w:t>التحليل الإحصائي</w:t>
      </w:r>
      <w:r w:rsidRPr="00406595">
        <w:rPr>
          <w:rFonts w:ascii="Sakkal Majalla" w:hAnsi="Sakkal Majalla" w:cs="Sakkal Majalla"/>
          <w:sz w:val="28"/>
          <w:szCs w:val="28"/>
        </w:rPr>
        <w:t xml:space="preserve">: </w:t>
      </w:r>
      <w:r w:rsidRPr="00406595">
        <w:rPr>
          <w:rFonts w:ascii="Sakkal Majalla" w:hAnsi="Sakkal Majalla" w:cs="Sakkal Majalla"/>
          <w:sz w:val="28"/>
          <w:szCs w:val="28"/>
          <w:rtl/>
        </w:rPr>
        <w:t>سيستخدم الباحث التحليل الإحصائي لاستخلاص النتائج، باستخدام تقنيات مثل تحليل الانحدار لتحليل العلاقة بين إدارة المخاطر وأداء المشاريع</w:t>
      </w:r>
      <w:r w:rsidRPr="00406595">
        <w:rPr>
          <w:rFonts w:ascii="Sakkal Majalla" w:hAnsi="Sakkal Majalla" w:cs="Sakkal Majalla"/>
          <w:sz w:val="28"/>
          <w:szCs w:val="28"/>
        </w:rPr>
        <w:t>.</w:t>
      </w:r>
    </w:p>
    <w:p w14:paraId="295E58BB" w14:textId="77777777" w:rsidR="00406595" w:rsidRPr="00406595" w:rsidRDefault="00406595" w:rsidP="00133B81">
      <w:pPr>
        <w:spacing w:line="360" w:lineRule="auto"/>
        <w:jc w:val="both"/>
        <w:rPr>
          <w:rFonts w:ascii="Sakkal Majalla" w:hAnsi="Sakkal Majalla" w:cs="Sakkal Majalla"/>
          <w:sz w:val="28"/>
          <w:szCs w:val="28"/>
          <w:rtl/>
        </w:rPr>
      </w:pPr>
      <w:r w:rsidRPr="00406595">
        <w:rPr>
          <w:rFonts w:ascii="Sakkal Majalla" w:hAnsi="Sakkal Majalla" w:cs="Sakkal Majalla"/>
          <w:sz w:val="28"/>
          <w:szCs w:val="28"/>
          <w:rtl/>
        </w:rPr>
        <w:t xml:space="preserve">سيتم تصميم استبيان شامل لجمع البيانات من المشاركين. سيتضمن الاستبيان عدة أقسام تغطي مختلف أبعاد إدارة المخاطر (تحديد المخاطر، تقييم المخاطر، الاستجابة للمخاطر، ومراقبة المخاطر) وأداء المشاريع (التكلفة، الوقت، والجودة). سيتم توزيع الاستبيان على عينة من مدراء المشاريع والمهندسين العاملين في مشاريع </w:t>
      </w:r>
      <w:proofErr w:type="spellStart"/>
      <w:r w:rsidRPr="00406595">
        <w:rPr>
          <w:rFonts w:ascii="Sakkal Majalla" w:hAnsi="Sakkal Majalla" w:cs="Sakkal Majalla"/>
          <w:sz w:val="28"/>
          <w:szCs w:val="28"/>
          <w:rtl/>
        </w:rPr>
        <w:t>نيوم</w:t>
      </w:r>
      <w:proofErr w:type="spellEnd"/>
      <w:r w:rsidRPr="00406595">
        <w:rPr>
          <w:rFonts w:ascii="Sakkal Majalla" w:hAnsi="Sakkal Majalla" w:cs="Sakkal Majalla"/>
          <w:sz w:val="28"/>
          <w:szCs w:val="28"/>
        </w:rPr>
        <w:t>.</w:t>
      </w:r>
    </w:p>
    <w:p w14:paraId="237EC7BD" w14:textId="77777777" w:rsidR="00406595" w:rsidRPr="00406595" w:rsidRDefault="00406595" w:rsidP="00406595">
      <w:pPr>
        <w:keepNext/>
        <w:keepLines/>
        <w:spacing w:before="480" w:after="240" w:line="360" w:lineRule="auto"/>
        <w:jc w:val="both"/>
        <w:outlineLvl w:val="0"/>
        <w:rPr>
          <w:rFonts w:ascii="Sakkal Majalla" w:hAnsi="Sakkal Majalla" w:cs="Sakkal Majalla"/>
          <w:b/>
          <w:bCs/>
          <w:sz w:val="28"/>
          <w:szCs w:val="28"/>
        </w:rPr>
      </w:pPr>
      <w:bookmarkStart w:id="35" w:name="_Toc179354097"/>
      <w:bookmarkStart w:id="36" w:name="_Toc180022805"/>
      <w:r w:rsidRPr="00406595">
        <w:rPr>
          <w:rFonts w:ascii="Sakkal Majalla" w:hAnsi="Sakkal Majalla" w:cs="Sakkal Majalla"/>
          <w:b/>
          <w:bCs/>
          <w:sz w:val="32"/>
          <w:szCs w:val="32"/>
          <w:rtl/>
        </w:rPr>
        <w:lastRenderedPageBreak/>
        <w:t>عينة الدراسة</w:t>
      </w:r>
      <w:r w:rsidRPr="00406595">
        <w:rPr>
          <w:rFonts w:ascii="Sakkal Majalla" w:hAnsi="Sakkal Majalla" w:cs="Sakkal Majalla"/>
          <w:b/>
          <w:bCs/>
          <w:sz w:val="32"/>
          <w:szCs w:val="32"/>
        </w:rPr>
        <w:t>:</w:t>
      </w:r>
      <w:bookmarkEnd w:id="35"/>
      <w:bookmarkEnd w:id="36"/>
    </w:p>
    <w:p w14:paraId="51C17447" w14:textId="77777777" w:rsidR="00406595" w:rsidRPr="00406595" w:rsidRDefault="00406595" w:rsidP="00406595">
      <w:pPr>
        <w:spacing w:before="100" w:beforeAutospacing="1" w:after="100" w:afterAutospacing="1" w:line="360" w:lineRule="auto"/>
        <w:jc w:val="both"/>
        <w:rPr>
          <w:rFonts w:ascii="Sakkal Majalla" w:hAnsi="Sakkal Majalla" w:cs="Sakkal Majalla"/>
          <w:sz w:val="28"/>
          <w:szCs w:val="28"/>
        </w:rPr>
      </w:pPr>
      <w:r w:rsidRPr="00406595">
        <w:rPr>
          <w:rFonts w:ascii="Sakkal Majalla" w:hAnsi="Sakkal Majalla" w:cs="Sakkal Majalla"/>
          <w:sz w:val="28"/>
          <w:szCs w:val="28"/>
          <w:rtl/>
        </w:rPr>
        <w:t xml:space="preserve">سيتم اختيار عينة من مدراء المشاريع، المهندسين، والمشرفين التنفيذيين الذين يعملون في مشاريع </w:t>
      </w:r>
      <w:proofErr w:type="spellStart"/>
      <w:r w:rsidRPr="00406595">
        <w:rPr>
          <w:rFonts w:ascii="Sakkal Majalla" w:hAnsi="Sakkal Majalla" w:cs="Sakkal Majalla"/>
          <w:sz w:val="28"/>
          <w:szCs w:val="28"/>
          <w:rtl/>
        </w:rPr>
        <w:t>نيوم</w:t>
      </w:r>
      <w:proofErr w:type="spellEnd"/>
      <w:r w:rsidRPr="00406595">
        <w:rPr>
          <w:rFonts w:ascii="Sakkal Majalla" w:hAnsi="Sakkal Majalla" w:cs="Sakkal Majalla"/>
          <w:sz w:val="28"/>
          <w:szCs w:val="28"/>
          <w:rtl/>
        </w:rPr>
        <w:t xml:space="preserve"> في منطقة تبوك. سيتم استخدام العينة العشوائية البسيطة لضمان تمثيل دقيق</w:t>
      </w:r>
      <w:r w:rsidRPr="00406595">
        <w:rPr>
          <w:rFonts w:ascii="Sakkal Majalla" w:hAnsi="Sakkal Majalla" w:cs="Sakkal Majalla" w:hint="cs"/>
          <w:sz w:val="28"/>
          <w:szCs w:val="28"/>
          <w:rtl/>
        </w:rPr>
        <w:t>.</w:t>
      </w:r>
    </w:p>
    <w:p w14:paraId="0596A0BD" w14:textId="77777777" w:rsidR="00406595" w:rsidRPr="00406595" w:rsidRDefault="00406595" w:rsidP="00406595">
      <w:pPr>
        <w:keepNext/>
        <w:keepLines/>
        <w:spacing w:before="480" w:after="240" w:line="360" w:lineRule="auto"/>
        <w:jc w:val="both"/>
        <w:outlineLvl w:val="0"/>
        <w:rPr>
          <w:rFonts w:ascii="Sakkal Majalla" w:hAnsi="Sakkal Majalla" w:cs="Sakkal Majalla"/>
          <w:b/>
          <w:bCs/>
          <w:sz w:val="28"/>
          <w:szCs w:val="28"/>
        </w:rPr>
      </w:pPr>
      <w:bookmarkStart w:id="37" w:name="_Toc179354098"/>
      <w:bookmarkStart w:id="38" w:name="_Toc180022806"/>
      <w:r w:rsidRPr="00406595">
        <w:rPr>
          <w:rFonts w:ascii="Sakkal Majalla" w:hAnsi="Sakkal Majalla" w:cs="Sakkal Majalla"/>
          <w:b/>
          <w:bCs/>
          <w:sz w:val="32"/>
          <w:szCs w:val="32"/>
          <w:rtl/>
        </w:rPr>
        <w:t>طرق التحليل الإحصائي</w:t>
      </w:r>
      <w:r w:rsidRPr="00406595">
        <w:rPr>
          <w:rFonts w:ascii="Sakkal Majalla" w:hAnsi="Sakkal Majalla" w:cs="Sakkal Majalla"/>
          <w:b/>
          <w:bCs/>
          <w:sz w:val="32"/>
          <w:szCs w:val="32"/>
        </w:rPr>
        <w:t>:</w:t>
      </w:r>
      <w:bookmarkEnd w:id="37"/>
      <w:bookmarkEnd w:id="38"/>
    </w:p>
    <w:p w14:paraId="7EA11712" w14:textId="77777777" w:rsidR="00406595" w:rsidRPr="00406595" w:rsidRDefault="00406595" w:rsidP="00406595">
      <w:pPr>
        <w:spacing w:before="100" w:beforeAutospacing="1" w:after="100" w:afterAutospacing="1" w:line="360" w:lineRule="auto"/>
        <w:jc w:val="both"/>
        <w:rPr>
          <w:rFonts w:ascii="Sakkal Majalla" w:hAnsi="Sakkal Majalla" w:cs="Sakkal Majalla"/>
          <w:sz w:val="28"/>
          <w:szCs w:val="28"/>
        </w:rPr>
      </w:pPr>
      <w:r w:rsidRPr="00406595">
        <w:rPr>
          <w:rFonts w:ascii="Sakkal Majalla" w:hAnsi="Sakkal Majalla" w:cs="Sakkal Majalla"/>
          <w:sz w:val="28"/>
          <w:szCs w:val="28"/>
          <w:rtl/>
        </w:rPr>
        <w:t xml:space="preserve">سيتم تحليل البيانات باستخدام برنامج </w:t>
      </w:r>
      <w:r w:rsidRPr="00406595">
        <w:rPr>
          <w:rFonts w:ascii="Sakkal Majalla" w:hAnsi="Sakkal Majalla" w:cs="Sakkal Majalla"/>
          <w:sz w:val="28"/>
          <w:szCs w:val="28"/>
        </w:rPr>
        <w:t>SPSS</w:t>
      </w:r>
      <w:r w:rsidRPr="00406595">
        <w:rPr>
          <w:rFonts w:ascii="Sakkal Majalla" w:hAnsi="Sakkal Majalla" w:cs="Sakkal Majalla"/>
          <w:sz w:val="28"/>
          <w:szCs w:val="28"/>
          <w:rtl/>
        </w:rPr>
        <w:t>، وستشمل طرق التحليل الإحصائي</w:t>
      </w:r>
      <w:r w:rsidRPr="00406595">
        <w:rPr>
          <w:rFonts w:ascii="Sakkal Majalla" w:hAnsi="Sakkal Majalla" w:cs="Sakkal Majalla"/>
          <w:sz w:val="28"/>
          <w:szCs w:val="28"/>
        </w:rPr>
        <w:t>:</w:t>
      </w:r>
    </w:p>
    <w:p w14:paraId="04FF1863" w14:textId="77777777" w:rsidR="00406595" w:rsidRPr="00406595" w:rsidRDefault="00406595" w:rsidP="00406595">
      <w:pPr>
        <w:numPr>
          <w:ilvl w:val="0"/>
          <w:numId w:val="56"/>
        </w:numPr>
        <w:spacing w:before="100" w:beforeAutospacing="1" w:after="100" w:afterAutospacing="1" w:line="360" w:lineRule="auto"/>
        <w:jc w:val="both"/>
        <w:rPr>
          <w:rFonts w:ascii="Sakkal Majalla" w:hAnsi="Sakkal Majalla" w:cs="Sakkal Majalla"/>
          <w:sz w:val="28"/>
          <w:szCs w:val="28"/>
        </w:rPr>
      </w:pPr>
      <w:r w:rsidRPr="00406595">
        <w:rPr>
          <w:rFonts w:ascii="Sakkal Majalla" w:hAnsi="Sakkal Majalla" w:cs="Sakkal Majalla"/>
          <w:sz w:val="28"/>
          <w:szCs w:val="28"/>
          <w:rtl/>
        </w:rPr>
        <w:t>التحليل الوصفي</w:t>
      </w:r>
      <w:r w:rsidRPr="00406595">
        <w:rPr>
          <w:rFonts w:ascii="Sakkal Majalla" w:hAnsi="Sakkal Majalla" w:cs="Sakkal Majalla"/>
          <w:sz w:val="28"/>
          <w:szCs w:val="28"/>
        </w:rPr>
        <w:t xml:space="preserve">: </w:t>
      </w:r>
      <w:r w:rsidRPr="00406595">
        <w:rPr>
          <w:rFonts w:ascii="Sakkal Majalla" w:hAnsi="Sakkal Majalla" w:cs="Sakkal Majalla"/>
          <w:sz w:val="28"/>
          <w:szCs w:val="28"/>
          <w:rtl/>
        </w:rPr>
        <w:t>سيتم استخدامه لتحليل المتوسطات والانحرافات المعيارية لمتغيرات الدراسة، مما سيساعد على فهم كيفية توزيع الإجابات والبيانات بين أفراد العينة</w:t>
      </w:r>
      <w:r w:rsidRPr="00406595">
        <w:rPr>
          <w:rFonts w:ascii="Sakkal Majalla" w:hAnsi="Sakkal Majalla" w:cs="Sakkal Majalla"/>
          <w:sz w:val="28"/>
          <w:szCs w:val="28"/>
        </w:rPr>
        <w:t>.</w:t>
      </w:r>
    </w:p>
    <w:p w14:paraId="49573168" w14:textId="77777777" w:rsidR="00406595" w:rsidRPr="00406595" w:rsidRDefault="00406595" w:rsidP="00406595">
      <w:pPr>
        <w:numPr>
          <w:ilvl w:val="0"/>
          <w:numId w:val="56"/>
        </w:numPr>
        <w:spacing w:before="100" w:beforeAutospacing="1" w:after="100" w:afterAutospacing="1" w:line="360" w:lineRule="auto"/>
        <w:jc w:val="both"/>
        <w:rPr>
          <w:rFonts w:ascii="Sakkal Majalla" w:hAnsi="Sakkal Majalla" w:cs="Sakkal Majalla"/>
          <w:sz w:val="28"/>
          <w:szCs w:val="28"/>
        </w:rPr>
      </w:pPr>
      <w:r w:rsidRPr="00406595">
        <w:rPr>
          <w:rFonts w:ascii="Sakkal Majalla" w:hAnsi="Sakkal Majalla" w:cs="Sakkal Majalla"/>
          <w:sz w:val="28"/>
          <w:szCs w:val="28"/>
          <w:rtl/>
        </w:rPr>
        <w:t>تحليل الانحدار</w:t>
      </w:r>
      <w:r w:rsidRPr="00406595">
        <w:rPr>
          <w:rFonts w:ascii="Sakkal Majalla" w:hAnsi="Sakkal Majalla" w:cs="Sakkal Majalla"/>
          <w:sz w:val="28"/>
          <w:szCs w:val="28"/>
        </w:rPr>
        <w:t xml:space="preserve">: </w:t>
      </w:r>
      <w:r w:rsidRPr="00406595">
        <w:rPr>
          <w:rFonts w:ascii="Sakkal Majalla" w:hAnsi="Sakkal Majalla" w:cs="Sakkal Majalla"/>
          <w:sz w:val="28"/>
          <w:szCs w:val="28"/>
          <w:rtl/>
        </w:rPr>
        <w:t xml:space="preserve">سيتم استخدامه لقياس العلاقة بين المتغير المستقل (إدارة المخاطر) والمتغير التابع (أداء المشاريع) لتحديد مدى تأثير إدارة المخاطر على الأداء في مشاريع </w:t>
      </w:r>
      <w:proofErr w:type="spellStart"/>
      <w:r w:rsidRPr="00406595">
        <w:rPr>
          <w:rFonts w:ascii="Sakkal Majalla" w:hAnsi="Sakkal Majalla" w:cs="Sakkal Majalla"/>
          <w:sz w:val="28"/>
          <w:szCs w:val="28"/>
          <w:rtl/>
        </w:rPr>
        <w:t>نيوم</w:t>
      </w:r>
      <w:proofErr w:type="spellEnd"/>
      <w:r w:rsidRPr="00406595">
        <w:rPr>
          <w:rFonts w:ascii="Sakkal Majalla" w:hAnsi="Sakkal Majalla" w:cs="Sakkal Majalla"/>
          <w:sz w:val="28"/>
          <w:szCs w:val="28"/>
        </w:rPr>
        <w:t>.</w:t>
      </w:r>
    </w:p>
    <w:p w14:paraId="310F3966" w14:textId="77777777" w:rsidR="00406595" w:rsidRPr="00406595" w:rsidRDefault="00406595" w:rsidP="00406595">
      <w:pPr>
        <w:numPr>
          <w:ilvl w:val="0"/>
          <w:numId w:val="56"/>
        </w:numPr>
        <w:spacing w:before="100" w:beforeAutospacing="1" w:after="100" w:afterAutospacing="1" w:line="360" w:lineRule="auto"/>
        <w:jc w:val="both"/>
        <w:rPr>
          <w:rFonts w:ascii="Sakkal Majalla" w:hAnsi="Sakkal Majalla" w:cs="Sakkal Majalla"/>
          <w:sz w:val="28"/>
          <w:szCs w:val="28"/>
        </w:rPr>
      </w:pPr>
      <w:r w:rsidRPr="00406595">
        <w:rPr>
          <w:rFonts w:ascii="Sakkal Majalla" w:hAnsi="Sakkal Majalla" w:cs="Sakkal Majalla"/>
          <w:sz w:val="28"/>
          <w:szCs w:val="28"/>
          <w:rtl/>
        </w:rPr>
        <w:t>اختبار الفرضيات الإحصائية</w:t>
      </w:r>
      <w:r w:rsidRPr="00406595">
        <w:rPr>
          <w:rFonts w:ascii="Sakkal Majalla" w:hAnsi="Sakkal Majalla" w:cs="Sakkal Majalla"/>
          <w:sz w:val="28"/>
          <w:szCs w:val="28"/>
        </w:rPr>
        <w:t xml:space="preserve">: </w:t>
      </w:r>
      <w:r w:rsidRPr="00406595">
        <w:rPr>
          <w:rFonts w:ascii="Sakkal Majalla" w:hAnsi="Sakkal Majalla" w:cs="Sakkal Majalla"/>
          <w:sz w:val="28"/>
          <w:szCs w:val="28"/>
          <w:rtl/>
        </w:rPr>
        <w:t xml:space="preserve">سيتم استخدام اختبار </w:t>
      </w:r>
      <w:r w:rsidRPr="00406595">
        <w:rPr>
          <w:rFonts w:ascii="Sakkal Majalla" w:hAnsi="Sakkal Majalla" w:cs="Sakkal Majalla"/>
          <w:sz w:val="28"/>
          <w:szCs w:val="28"/>
        </w:rPr>
        <w:t xml:space="preserve">t </w:t>
      </w:r>
      <w:r w:rsidRPr="00406595">
        <w:rPr>
          <w:rFonts w:ascii="Sakkal Majalla" w:hAnsi="Sakkal Majalla" w:cs="Sakkal Majalla"/>
          <w:sz w:val="28"/>
          <w:szCs w:val="28"/>
          <w:rtl/>
        </w:rPr>
        <w:t>واختبار</w:t>
      </w:r>
      <w:r w:rsidRPr="00406595">
        <w:rPr>
          <w:rFonts w:ascii="Sakkal Majalla" w:hAnsi="Sakkal Majalla" w:cs="Sakkal Majalla"/>
          <w:sz w:val="28"/>
          <w:szCs w:val="28"/>
        </w:rPr>
        <w:t xml:space="preserve"> F </w:t>
      </w:r>
      <w:r w:rsidRPr="00406595">
        <w:rPr>
          <w:rFonts w:ascii="Sakkal Majalla" w:hAnsi="Sakkal Majalla" w:cs="Sakkal Majalla"/>
          <w:sz w:val="28"/>
          <w:szCs w:val="28"/>
          <w:rtl/>
        </w:rPr>
        <w:t>لتحديد ما إذا كانت هناك فروق ذات دلالة إحصائية بين المتغيرات المستقلة (أبعاد إدارة المخاطر) والمتغيرات التابعة (أداء المشاريع)</w:t>
      </w:r>
      <w:r w:rsidRPr="00406595">
        <w:rPr>
          <w:rFonts w:ascii="Sakkal Majalla" w:hAnsi="Sakkal Majalla" w:cs="Sakkal Majalla"/>
          <w:sz w:val="28"/>
          <w:szCs w:val="28"/>
        </w:rPr>
        <w:t>.</w:t>
      </w:r>
    </w:p>
    <w:p w14:paraId="3019D6FF" w14:textId="77777777" w:rsidR="00406595" w:rsidRPr="00406595" w:rsidRDefault="00406595" w:rsidP="00406595">
      <w:pPr>
        <w:keepNext/>
        <w:keepLines/>
        <w:spacing w:before="480" w:after="240" w:line="360" w:lineRule="auto"/>
        <w:jc w:val="both"/>
        <w:outlineLvl w:val="0"/>
        <w:rPr>
          <w:rFonts w:ascii="Sakkal Majalla" w:hAnsi="Sakkal Majalla" w:cs="Sakkal Majalla"/>
          <w:b/>
          <w:bCs/>
          <w:sz w:val="28"/>
          <w:szCs w:val="28"/>
          <w:rtl/>
        </w:rPr>
      </w:pPr>
      <w:bookmarkStart w:id="39" w:name="_Toc179354099"/>
      <w:bookmarkStart w:id="40" w:name="_Toc180022807"/>
      <w:r w:rsidRPr="00406595">
        <w:rPr>
          <w:rFonts w:ascii="Sakkal Majalla" w:hAnsi="Sakkal Majalla" w:cs="Sakkal Majalla" w:hint="cs"/>
          <w:b/>
          <w:bCs/>
          <w:sz w:val="32"/>
          <w:szCs w:val="32"/>
          <w:rtl/>
        </w:rPr>
        <w:t>مصادر جمع البيانات</w:t>
      </w:r>
      <w:bookmarkEnd w:id="39"/>
      <w:bookmarkEnd w:id="40"/>
      <w:r w:rsidRPr="00406595">
        <w:rPr>
          <w:rFonts w:ascii="Sakkal Majalla" w:hAnsi="Sakkal Majalla" w:cs="Sakkal Majalla" w:hint="cs"/>
          <w:b/>
          <w:bCs/>
          <w:sz w:val="32"/>
          <w:szCs w:val="32"/>
          <w:rtl/>
        </w:rPr>
        <w:t xml:space="preserve">  </w:t>
      </w:r>
    </w:p>
    <w:p w14:paraId="6A59BF6A" w14:textId="77777777" w:rsidR="00406595" w:rsidRPr="00406595" w:rsidRDefault="00406595" w:rsidP="00406595">
      <w:pPr>
        <w:spacing w:before="240" w:line="360" w:lineRule="auto"/>
        <w:ind w:left="142" w:hanging="142"/>
        <w:jc w:val="both"/>
        <w:rPr>
          <w:rFonts w:ascii="Sakkal Majalla" w:hAnsi="Sakkal Majalla" w:cs="Sakkal Majalla"/>
          <w:sz w:val="28"/>
          <w:szCs w:val="28"/>
          <w:rtl/>
        </w:rPr>
      </w:pPr>
      <w:bookmarkStart w:id="41" w:name="_Toc169790505"/>
      <w:r w:rsidRPr="00406595">
        <w:rPr>
          <w:rFonts w:ascii="Sakkal Majalla" w:hAnsi="Sakkal Majalla" w:cs="Sakkal Majalla" w:hint="cs"/>
          <w:sz w:val="28"/>
          <w:szCs w:val="28"/>
          <w:rtl/>
        </w:rPr>
        <w:t>ي</w:t>
      </w:r>
      <w:r w:rsidRPr="00406595">
        <w:rPr>
          <w:rFonts w:ascii="Sakkal Majalla" w:hAnsi="Sakkal Majalla" w:cs="Sakkal Majalla"/>
          <w:sz w:val="28"/>
          <w:szCs w:val="28"/>
          <w:rtl/>
        </w:rPr>
        <w:t xml:space="preserve">عتمد البحث  على مصدرين </w:t>
      </w:r>
      <w:r w:rsidRPr="00406595">
        <w:rPr>
          <w:rFonts w:ascii="Sakkal Majalla" w:hAnsi="Sakkal Majalla" w:cs="Sakkal Majalla" w:hint="cs"/>
          <w:sz w:val="28"/>
          <w:szCs w:val="28"/>
          <w:rtl/>
        </w:rPr>
        <w:t>أساسيين</w:t>
      </w:r>
      <w:r w:rsidRPr="00406595">
        <w:rPr>
          <w:rFonts w:ascii="Sakkal Majalla" w:hAnsi="Sakkal Majalla" w:cs="Sakkal Majalla"/>
          <w:sz w:val="28"/>
          <w:szCs w:val="28"/>
          <w:rtl/>
        </w:rPr>
        <w:t xml:space="preserve"> في جمع البيانات والمعلومات كما يلي:</w:t>
      </w:r>
    </w:p>
    <w:p w14:paraId="101129FD" w14:textId="77777777" w:rsidR="00406595" w:rsidRPr="00406595" w:rsidRDefault="00406595" w:rsidP="00406595">
      <w:pPr>
        <w:numPr>
          <w:ilvl w:val="0"/>
          <w:numId w:val="53"/>
        </w:numPr>
        <w:spacing w:line="360" w:lineRule="auto"/>
        <w:contextualSpacing/>
        <w:jc w:val="both"/>
        <w:rPr>
          <w:rFonts w:ascii="Sakkal Majalla" w:hAnsi="Sakkal Majalla" w:cs="Sakkal Majalla"/>
          <w:sz w:val="28"/>
          <w:szCs w:val="28"/>
          <w:rtl/>
        </w:rPr>
      </w:pPr>
      <w:r w:rsidRPr="00406595">
        <w:rPr>
          <w:rFonts w:ascii="Sakkal Majalla" w:hAnsi="Sakkal Majalla" w:cs="Sakkal Majalla"/>
          <w:sz w:val="28"/>
          <w:szCs w:val="28"/>
          <w:rtl/>
        </w:rPr>
        <w:t>المصادر الثانوية: وتتمثل في الكتب والمراجع العربية والأجنبية ذات الصلة بموضوع ال</w:t>
      </w:r>
      <w:r w:rsidRPr="00406595">
        <w:rPr>
          <w:rFonts w:ascii="Sakkal Majalla" w:hAnsi="Sakkal Majalla" w:cs="Sakkal Majalla" w:hint="cs"/>
          <w:sz w:val="28"/>
          <w:szCs w:val="28"/>
          <w:rtl/>
        </w:rPr>
        <w:t xml:space="preserve">بحث </w:t>
      </w:r>
      <w:r w:rsidRPr="00406595">
        <w:rPr>
          <w:rFonts w:ascii="Sakkal Majalla" w:hAnsi="Sakkal Majalla" w:cs="Sakkal Majalla"/>
          <w:sz w:val="28"/>
          <w:szCs w:val="28"/>
          <w:rtl/>
        </w:rPr>
        <w:t xml:space="preserve">بالإضافة إلى الاعتماد على الأبحاث والدراسات السابقة والدوريات والمجلات العلمية والمقالات </w:t>
      </w:r>
    </w:p>
    <w:p w14:paraId="7D8498A3" w14:textId="77777777" w:rsidR="00406595" w:rsidRPr="00406595" w:rsidRDefault="00406595" w:rsidP="00406595">
      <w:pPr>
        <w:numPr>
          <w:ilvl w:val="0"/>
          <w:numId w:val="53"/>
        </w:numPr>
        <w:spacing w:line="360" w:lineRule="auto"/>
        <w:contextualSpacing/>
        <w:jc w:val="both"/>
        <w:rPr>
          <w:rFonts w:ascii="Sakkal Majalla" w:hAnsi="Sakkal Majalla" w:cs="Sakkal Majalla"/>
          <w:sz w:val="28"/>
          <w:szCs w:val="28"/>
          <w:rtl/>
        </w:rPr>
      </w:pPr>
      <w:r w:rsidRPr="00406595">
        <w:rPr>
          <w:rFonts w:ascii="Sakkal Majalla" w:hAnsi="Sakkal Majalla" w:cs="Sakkal Majalla"/>
          <w:sz w:val="28"/>
          <w:szCs w:val="28"/>
          <w:rtl/>
        </w:rPr>
        <w:t xml:space="preserve">المصادر الأولية: حيث </w:t>
      </w:r>
      <w:r w:rsidRPr="00406595">
        <w:rPr>
          <w:rFonts w:ascii="Sakkal Majalla" w:hAnsi="Sakkal Majalla" w:cs="Sakkal Majalla" w:hint="cs"/>
          <w:sz w:val="28"/>
          <w:szCs w:val="28"/>
          <w:rtl/>
        </w:rPr>
        <w:t>ي</w:t>
      </w:r>
      <w:r w:rsidRPr="00406595">
        <w:rPr>
          <w:rFonts w:ascii="Sakkal Majalla" w:hAnsi="Sakkal Majalla" w:cs="Sakkal Majalla"/>
          <w:sz w:val="28"/>
          <w:szCs w:val="28"/>
          <w:rtl/>
        </w:rPr>
        <w:t xml:space="preserve">عتمد البحث  على الاستبانة كأداة رئيسية في جمع البيانات من مصادرها والتي تم تصميمها خصيصاً لهذا الغرض على </w:t>
      </w:r>
      <w:r w:rsidRPr="00406595">
        <w:rPr>
          <w:rFonts w:ascii="Sakkal Majalla" w:hAnsi="Sakkal Majalla" w:cs="Sakkal Majalla"/>
          <w:sz w:val="28"/>
          <w:szCs w:val="28"/>
        </w:rPr>
        <w:t>Google Forms</w:t>
      </w:r>
      <w:r w:rsidRPr="00406595">
        <w:rPr>
          <w:rFonts w:ascii="Sakkal Majalla" w:hAnsi="Sakkal Majalla" w:cs="Sakkal Majalla"/>
          <w:sz w:val="28"/>
          <w:szCs w:val="28"/>
          <w:rtl/>
        </w:rPr>
        <w:t xml:space="preserve"> وإرسال رابطها إلى مجتمع ال</w:t>
      </w:r>
      <w:r w:rsidRPr="00406595">
        <w:rPr>
          <w:rFonts w:ascii="Sakkal Majalla" w:hAnsi="Sakkal Majalla" w:cs="Sakkal Majalla" w:hint="cs"/>
          <w:sz w:val="28"/>
          <w:szCs w:val="28"/>
          <w:rtl/>
        </w:rPr>
        <w:t xml:space="preserve">بحث </w:t>
      </w:r>
    </w:p>
    <w:p w14:paraId="62E09B3A" w14:textId="6ED81F2E" w:rsidR="00406595" w:rsidRPr="00406595" w:rsidRDefault="00133B81" w:rsidP="00133B81">
      <w:pPr>
        <w:keepNext/>
        <w:keepLines/>
        <w:spacing w:before="100" w:beforeAutospacing="1" w:after="100" w:afterAutospacing="1" w:line="360" w:lineRule="auto"/>
        <w:jc w:val="both"/>
        <w:outlineLvl w:val="1"/>
        <w:rPr>
          <w:rFonts w:ascii="Sakkal Majalla" w:eastAsia="Times New Roman" w:hAnsi="Sakkal Majalla" w:cs="Simplified Arabic"/>
          <w:b/>
          <w:bCs/>
          <w:kern w:val="2"/>
          <w:sz w:val="32"/>
          <w:szCs w:val="32"/>
          <w:rtl/>
          <w14:ligatures w14:val="standardContextual"/>
        </w:rPr>
      </w:pPr>
      <w:bookmarkStart w:id="42" w:name="_Toc179354100"/>
      <w:bookmarkStart w:id="43" w:name="_Toc180022808"/>
      <w:r w:rsidRPr="00133B81">
        <w:rPr>
          <w:rFonts w:ascii="Sakkal Majalla" w:eastAsia="Times New Roman" w:hAnsi="Sakkal Majalla" w:cs="Sakkal Majalla" w:hint="cs"/>
          <w:b/>
          <w:bCs/>
          <w:sz w:val="36"/>
          <w:szCs w:val="36"/>
          <w:rtl/>
          <w:lang w:bidi="ar-EG"/>
        </w:rPr>
        <w:lastRenderedPageBreak/>
        <w:t xml:space="preserve">11.1 </w:t>
      </w:r>
      <w:r w:rsidR="00406595" w:rsidRPr="00406595">
        <w:rPr>
          <w:rFonts w:ascii="Sakkal Majalla" w:eastAsia="Times New Roman" w:hAnsi="Sakkal Majalla" w:cs="Sakkal Majalla"/>
          <w:b/>
          <w:bCs/>
          <w:sz w:val="36"/>
          <w:szCs w:val="36"/>
          <w:rtl/>
          <w:lang w:bidi="ar-EG"/>
        </w:rPr>
        <w:t>حدود الدراسة:</w:t>
      </w:r>
      <w:bookmarkEnd w:id="41"/>
      <w:bookmarkEnd w:id="42"/>
      <w:bookmarkEnd w:id="43"/>
    </w:p>
    <w:p w14:paraId="5DAFDD34" w14:textId="77777777" w:rsidR="00406595" w:rsidRPr="00406595" w:rsidRDefault="00406595" w:rsidP="00406595">
      <w:pPr>
        <w:numPr>
          <w:ilvl w:val="0"/>
          <w:numId w:val="55"/>
        </w:numPr>
        <w:spacing w:line="360" w:lineRule="auto"/>
        <w:contextualSpacing/>
        <w:jc w:val="both"/>
        <w:rPr>
          <w:rFonts w:ascii="Sakkal Majalla" w:eastAsia="Calibri" w:hAnsi="Sakkal Majalla" w:cs="Sakkal Majalla"/>
          <w:sz w:val="28"/>
          <w:szCs w:val="28"/>
          <w:rtl/>
        </w:rPr>
      </w:pPr>
      <w:r w:rsidRPr="00406595">
        <w:rPr>
          <w:rFonts w:ascii="Sakkal Majalla" w:eastAsia="Calibri" w:hAnsi="Sakkal Majalla" w:cs="Sakkal Majalla"/>
          <w:b/>
          <w:bCs/>
          <w:sz w:val="28"/>
          <w:szCs w:val="28"/>
          <w:rtl/>
        </w:rPr>
        <w:t>حدود موضوعية :</w:t>
      </w:r>
      <w:r w:rsidRPr="00406595">
        <w:rPr>
          <w:rFonts w:ascii="Sakkal Majalla" w:eastAsia="Calibri" w:hAnsi="Sakkal Majalla" w:cs="Sakkal Majalla"/>
          <w:sz w:val="28"/>
          <w:szCs w:val="28"/>
          <w:rtl/>
        </w:rPr>
        <w:t xml:space="preserve"> تركز الدراسة على تحليل تأثير إدارة مخاطر المشاريع الإنشائية بأبعادها المختلفة (تحديد المخاطر، تقييم المخاطر، الاستجابة للمخاطر، ومراقبة المخاطر) على أداء المشاريع من حيث التكلفة، الوقت، والجودة. </w:t>
      </w:r>
    </w:p>
    <w:p w14:paraId="3EC60BA0" w14:textId="77777777" w:rsidR="00406595" w:rsidRPr="00406595" w:rsidRDefault="00406595" w:rsidP="00406595">
      <w:pPr>
        <w:numPr>
          <w:ilvl w:val="0"/>
          <w:numId w:val="55"/>
        </w:numPr>
        <w:spacing w:line="360" w:lineRule="auto"/>
        <w:contextualSpacing/>
        <w:jc w:val="both"/>
        <w:rPr>
          <w:rFonts w:ascii="Sakkal Majalla" w:eastAsia="Calibri" w:hAnsi="Sakkal Majalla" w:cs="Sakkal Majalla"/>
          <w:sz w:val="28"/>
          <w:szCs w:val="28"/>
          <w:rtl/>
        </w:rPr>
      </w:pPr>
      <w:r w:rsidRPr="00406595">
        <w:rPr>
          <w:rFonts w:ascii="Sakkal Majalla" w:eastAsia="Calibri" w:hAnsi="Sakkal Majalla" w:cs="Sakkal Majalla"/>
          <w:b/>
          <w:bCs/>
          <w:sz w:val="28"/>
          <w:szCs w:val="28"/>
          <w:rtl/>
        </w:rPr>
        <w:t>حدود مكانية</w:t>
      </w:r>
      <w:r w:rsidRPr="00406595">
        <w:rPr>
          <w:rFonts w:ascii="Sakkal Majalla" w:eastAsia="Calibri" w:hAnsi="Sakkal Majalla" w:cs="Sakkal Majalla"/>
          <w:sz w:val="28"/>
          <w:szCs w:val="28"/>
          <w:rtl/>
        </w:rPr>
        <w:t xml:space="preserve"> : ستُجرى الدراسة في مشاريع </w:t>
      </w:r>
      <w:proofErr w:type="spellStart"/>
      <w:r w:rsidRPr="00406595">
        <w:rPr>
          <w:rFonts w:ascii="Sakkal Majalla" w:eastAsia="Calibri" w:hAnsi="Sakkal Majalla" w:cs="Sakkal Majalla"/>
          <w:sz w:val="28"/>
          <w:szCs w:val="28"/>
          <w:rtl/>
        </w:rPr>
        <w:t>نيوم</w:t>
      </w:r>
      <w:proofErr w:type="spellEnd"/>
      <w:r w:rsidRPr="00406595">
        <w:rPr>
          <w:rFonts w:ascii="Sakkal Majalla" w:eastAsia="Calibri" w:hAnsi="Sakkal Majalla" w:cs="Sakkal Majalla"/>
          <w:sz w:val="28"/>
          <w:szCs w:val="28"/>
          <w:rtl/>
        </w:rPr>
        <w:t xml:space="preserve"> في منطقة تبوك بالمملكة العربية السعودية.</w:t>
      </w:r>
    </w:p>
    <w:p w14:paraId="4EB8DD01" w14:textId="77777777" w:rsidR="00406595" w:rsidRPr="00406595" w:rsidRDefault="00406595" w:rsidP="00406595">
      <w:pPr>
        <w:numPr>
          <w:ilvl w:val="0"/>
          <w:numId w:val="55"/>
        </w:numPr>
        <w:spacing w:line="360" w:lineRule="auto"/>
        <w:contextualSpacing/>
        <w:jc w:val="both"/>
        <w:rPr>
          <w:rFonts w:ascii="Sakkal Majalla" w:eastAsia="Calibri" w:hAnsi="Sakkal Majalla" w:cs="Sakkal Majalla"/>
          <w:sz w:val="28"/>
          <w:szCs w:val="28"/>
          <w:rtl/>
        </w:rPr>
      </w:pPr>
      <w:r w:rsidRPr="00406595">
        <w:rPr>
          <w:rFonts w:ascii="Sakkal Majalla" w:eastAsia="Calibri" w:hAnsi="Sakkal Majalla" w:cs="Sakkal Majalla"/>
          <w:sz w:val="28"/>
          <w:szCs w:val="28"/>
          <w:rtl/>
        </w:rPr>
        <w:t>حدود زمانية</w:t>
      </w:r>
      <w:r w:rsidRPr="00406595">
        <w:rPr>
          <w:rFonts w:ascii="Sakkal Majalla" w:eastAsia="Calibri" w:hAnsi="Sakkal Majalla" w:cs="Sakkal Majalla" w:hint="cs"/>
          <w:sz w:val="28"/>
          <w:szCs w:val="28"/>
          <w:rtl/>
        </w:rPr>
        <w:t>:</w:t>
      </w:r>
      <w:r w:rsidRPr="00406595">
        <w:rPr>
          <w:rFonts w:ascii="Sakkal Majalla" w:eastAsia="Calibri" w:hAnsi="Sakkal Majalla" w:cs="Sakkal Majalla"/>
          <w:sz w:val="28"/>
          <w:szCs w:val="28"/>
          <w:rtl/>
        </w:rPr>
        <w:t xml:space="preserve"> تغطي الدراسة فترة زمنية محددة سيتم تحديدها وفقًا لزمن تنفيذ البحث، حيث ستجمع البيانات خلال الفترة (2024)..</w:t>
      </w:r>
    </w:p>
    <w:p w14:paraId="25034E13" w14:textId="77777777" w:rsidR="00406595" w:rsidRPr="00406595" w:rsidRDefault="00406595" w:rsidP="00406595">
      <w:pPr>
        <w:numPr>
          <w:ilvl w:val="0"/>
          <w:numId w:val="55"/>
        </w:numPr>
        <w:spacing w:line="360" w:lineRule="auto"/>
        <w:contextualSpacing/>
        <w:jc w:val="both"/>
        <w:rPr>
          <w:rFonts w:ascii="Sakkal Majalla" w:eastAsia="Calibri" w:hAnsi="Sakkal Majalla" w:cs="Sakkal Majalla"/>
          <w:sz w:val="28"/>
          <w:szCs w:val="28"/>
        </w:rPr>
      </w:pPr>
      <w:r w:rsidRPr="00406595">
        <w:rPr>
          <w:rFonts w:ascii="Sakkal Majalla" w:eastAsia="Calibri" w:hAnsi="Sakkal Majalla" w:cs="Sakkal Majalla"/>
          <w:b/>
          <w:bCs/>
          <w:sz w:val="28"/>
          <w:szCs w:val="28"/>
          <w:rtl/>
        </w:rPr>
        <w:t>حدود بشرية</w:t>
      </w:r>
      <w:r w:rsidRPr="00406595">
        <w:rPr>
          <w:rFonts w:ascii="Sakkal Majalla" w:eastAsia="Calibri" w:hAnsi="Sakkal Majalla" w:cs="Sakkal Majalla"/>
          <w:sz w:val="28"/>
          <w:szCs w:val="28"/>
          <w:rtl/>
        </w:rPr>
        <w:t xml:space="preserve"> : ستقتصر العينة المشاركة في الدراسة على مدراء المشاريع، المهندسين، والمشرفين التنفيذيين العاملين في مشاريع </w:t>
      </w:r>
      <w:proofErr w:type="spellStart"/>
      <w:r w:rsidRPr="00406595">
        <w:rPr>
          <w:rFonts w:ascii="Sakkal Majalla" w:eastAsia="Calibri" w:hAnsi="Sakkal Majalla" w:cs="Sakkal Majalla"/>
          <w:sz w:val="28"/>
          <w:szCs w:val="28"/>
          <w:rtl/>
        </w:rPr>
        <w:t>نيوم</w:t>
      </w:r>
      <w:proofErr w:type="spellEnd"/>
      <w:r w:rsidRPr="00406595">
        <w:rPr>
          <w:rFonts w:ascii="Sakkal Majalla" w:eastAsia="Calibri" w:hAnsi="Sakkal Majalla" w:cs="Sakkal Majalla"/>
          <w:sz w:val="28"/>
          <w:szCs w:val="28"/>
          <w:rtl/>
        </w:rPr>
        <w:t>.</w:t>
      </w:r>
    </w:p>
    <w:p w14:paraId="2B9DF99E" w14:textId="77777777" w:rsidR="0002323F" w:rsidRDefault="0002323F">
      <w:pPr>
        <w:bidi w:val="0"/>
        <w:rPr>
          <w:rFonts w:ascii="Sakkal Majalla" w:eastAsia="Times New Roman" w:hAnsi="Sakkal Majalla" w:cs="Sakkal Majalla"/>
          <w:b/>
          <w:bCs/>
          <w:sz w:val="36"/>
          <w:szCs w:val="36"/>
          <w:rtl/>
          <w:lang w:bidi="ar-EG"/>
        </w:rPr>
      </w:pPr>
      <w:bookmarkStart w:id="44" w:name="_Toc143987410"/>
      <w:r>
        <w:rPr>
          <w:rFonts w:ascii="Sakkal Majalla" w:eastAsia="Times New Roman" w:hAnsi="Sakkal Majalla" w:cs="Sakkal Majalla"/>
          <w:b/>
          <w:bCs/>
          <w:sz w:val="36"/>
          <w:szCs w:val="36"/>
          <w:rtl/>
          <w:lang w:bidi="ar-EG"/>
        </w:rPr>
        <w:br w:type="page"/>
      </w:r>
    </w:p>
    <w:p w14:paraId="3F839311" w14:textId="4CEA3522" w:rsidR="008D6B38" w:rsidRPr="00340192" w:rsidRDefault="003479C0" w:rsidP="0002323F">
      <w:pPr>
        <w:pStyle w:val="1"/>
        <w:spacing w:before="100" w:beforeAutospacing="1" w:after="100" w:afterAutospacing="1" w:line="360" w:lineRule="auto"/>
        <w:jc w:val="center"/>
        <w:rPr>
          <w:rFonts w:ascii="Sakkal Majalla" w:eastAsia="Times New Roman" w:hAnsi="Sakkal Majalla" w:cs="Sakkal Majalla"/>
          <w:b/>
          <w:bCs/>
          <w:color w:val="auto"/>
          <w:sz w:val="40"/>
          <w:szCs w:val="40"/>
          <w:rtl/>
        </w:rPr>
      </w:pPr>
      <w:bookmarkStart w:id="45" w:name="_Toc180022809"/>
      <w:bookmarkEnd w:id="44"/>
      <w:r>
        <w:rPr>
          <w:rFonts w:ascii="Sakkal Majalla" w:eastAsia="Times New Roman" w:hAnsi="Sakkal Majalla" w:cs="Sakkal Majalla" w:hint="cs"/>
          <w:b/>
          <w:bCs/>
          <w:color w:val="auto"/>
          <w:sz w:val="40"/>
          <w:szCs w:val="40"/>
          <w:rtl/>
        </w:rPr>
        <w:lastRenderedPageBreak/>
        <w:t>الفصل الثاني</w:t>
      </w:r>
      <w:bookmarkStart w:id="46" w:name="_Toc153705509"/>
      <w:bookmarkEnd w:id="7"/>
      <w:r w:rsidR="0002323F">
        <w:rPr>
          <w:rFonts w:ascii="Sakkal Majalla" w:eastAsia="Times New Roman" w:hAnsi="Sakkal Majalla" w:cs="Sakkal Majalla" w:hint="cs"/>
          <w:b/>
          <w:bCs/>
          <w:color w:val="auto"/>
          <w:sz w:val="40"/>
          <w:szCs w:val="40"/>
          <w:rtl/>
        </w:rPr>
        <w:t xml:space="preserve">: </w:t>
      </w:r>
      <w:r w:rsidR="008D6B38" w:rsidRPr="00340192">
        <w:rPr>
          <w:rFonts w:ascii="Sakkal Majalla" w:eastAsia="Times New Roman" w:hAnsi="Sakkal Majalla" w:cs="Sakkal Majalla" w:hint="cs"/>
          <w:b/>
          <w:bCs/>
          <w:color w:val="auto"/>
          <w:sz w:val="40"/>
          <w:szCs w:val="40"/>
          <w:rtl/>
        </w:rPr>
        <w:t>الإطار النظري</w:t>
      </w:r>
      <w:bookmarkEnd w:id="45"/>
      <w:bookmarkEnd w:id="46"/>
    </w:p>
    <w:p w14:paraId="35ADC2AE" w14:textId="32045C83" w:rsidR="008D6B38" w:rsidRPr="005756B6" w:rsidRDefault="008D6B38" w:rsidP="0002323F">
      <w:pPr>
        <w:pStyle w:val="1"/>
        <w:spacing w:before="100" w:beforeAutospacing="1" w:after="100" w:afterAutospacing="1" w:line="360" w:lineRule="auto"/>
        <w:jc w:val="center"/>
        <w:rPr>
          <w:rFonts w:ascii="Sakkal Majalla" w:eastAsia="Times New Roman" w:hAnsi="Sakkal Majalla" w:cs="Sakkal Majalla"/>
          <w:b/>
          <w:bCs/>
          <w:color w:val="auto"/>
          <w:sz w:val="36"/>
          <w:szCs w:val="36"/>
          <w:rtl/>
        </w:rPr>
      </w:pPr>
      <w:bookmarkStart w:id="47" w:name="_Toc153705510"/>
      <w:bookmarkStart w:id="48" w:name="_Toc180022810"/>
      <w:bookmarkStart w:id="49" w:name="_Toc131913091"/>
      <w:r w:rsidRPr="005756B6">
        <w:rPr>
          <w:rFonts w:ascii="Sakkal Majalla" w:eastAsia="Times New Roman" w:hAnsi="Sakkal Majalla" w:cs="Sakkal Majalla"/>
          <w:b/>
          <w:bCs/>
          <w:color w:val="auto"/>
          <w:sz w:val="36"/>
          <w:szCs w:val="36"/>
          <w:rtl/>
        </w:rPr>
        <w:t>المبحث الأول:  إدارة المخاطر</w:t>
      </w:r>
      <w:bookmarkEnd w:id="47"/>
      <w:bookmarkEnd w:id="48"/>
    </w:p>
    <w:p w14:paraId="66124CF9" w14:textId="77777777" w:rsidR="008D6B38" w:rsidRPr="0002323F" w:rsidRDefault="008D6B38" w:rsidP="0002323F">
      <w:pPr>
        <w:spacing w:before="100" w:beforeAutospacing="1" w:after="100" w:afterAutospacing="1" w:line="360" w:lineRule="auto"/>
        <w:jc w:val="both"/>
        <w:outlineLvl w:val="2"/>
        <w:rPr>
          <w:rFonts w:ascii="Sakkal Majalla" w:eastAsia="Calibri" w:hAnsi="Sakkal Majalla" w:cs="Sakkal Majalla"/>
          <w:b/>
          <w:bCs/>
          <w:sz w:val="36"/>
          <w:szCs w:val="36"/>
          <w:rtl/>
        </w:rPr>
      </w:pPr>
      <w:bookmarkStart w:id="50" w:name="_Toc153705511"/>
      <w:bookmarkStart w:id="51" w:name="_Toc180022811"/>
      <w:r w:rsidRPr="0002323F">
        <w:rPr>
          <w:rFonts w:ascii="Sakkal Majalla" w:eastAsia="Calibri" w:hAnsi="Sakkal Majalla" w:cs="Sakkal Majalla" w:hint="cs"/>
          <w:b/>
          <w:bCs/>
          <w:sz w:val="36"/>
          <w:szCs w:val="36"/>
          <w:rtl/>
        </w:rPr>
        <w:t>مقدمة</w:t>
      </w:r>
      <w:bookmarkEnd w:id="49"/>
      <w:bookmarkEnd w:id="50"/>
      <w:bookmarkEnd w:id="51"/>
      <w:r w:rsidRPr="0002323F">
        <w:rPr>
          <w:rFonts w:ascii="Sakkal Majalla" w:eastAsia="Calibri" w:hAnsi="Sakkal Majalla" w:cs="Sakkal Majalla" w:hint="cs"/>
          <w:b/>
          <w:bCs/>
          <w:sz w:val="36"/>
          <w:szCs w:val="36"/>
          <w:rtl/>
        </w:rPr>
        <w:t xml:space="preserve"> </w:t>
      </w:r>
    </w:p>
    <w:p w14:paraId="671FDC66" w14:textId="77777777" w:rsidR="008D6B38" w:rsidRPr="008D6B38" w:rsidRDefault="008D6B38" w:rsidP="00420710">
      <w:pPr>
        <w:spacing w:line="360" w:lineRule="auto"/>
        <w:ind w:firstLine="720"/>
        <w:jc w:val="both"/>
        <w:rPr>
          <w:rFonts w:ascii="Sakkal Majalla" w:eastAsia="Calibri" w:hAnsi="Sakkal Majalla" w:cs="Sakkal Majalla"/>
          <w:sz w:val="28"/>
          <w:szCs w:val="28"/>
          <w:lang w:bidi="ar-EG"/>
        </w:rPr>
      </w:pPr>
      <w:r w:rsidRPr="008D6B38">
        <w:rPr>
          <w:rFonts w:ascii="Sakkal Majalla" w:eastAsia="Calibri" w:hAnsi="Sakkal Majalla" w:cs="Sakkal Majalla" w:hint="cs"/>
          <w:sz w:val="28"/>
          <w:szCs w:val="28"/>
          <w:rtl/>
        </w:rPr>
        <w:t>نظرًا للتقلبات السريعة والتغيرات المستمرة في عالم الأعمال، يولي العديد من المنظمات اهتمامًا أكبر لإدارة المخاطر، وذلك للحفاظ على أصولها ومركزها التنافسي، وتحقيق أهدافها وتنفيذ استراتيجياتها، لذلك، يجب على المنظمات أن تعترف بأن المخاطر جزء لا يتجزأ من عملها، وتعمل على تحديد وتقييم هذه المخاطر بشكل دوري ومن ثم اتخاذ الإجراءات المناسبة للتعامل معها. يجب أن تكون إدارة المخاطر جزءًا من استراتيجية المنظمة، ويجب أن يكون هناك تركيز على تحقيق المفاضلة المثلى بين المخاطر والعائد</w:t>
      </w:r>
      <w:r w:rsidRPr="008D6B38">
        <w:rPr>
          <w:rFonts w:ascii="Sakkal Majalla" w:eastAsia="Calibri" w:hAnsi="Sakkal Majalla" w:cs="Sakkal Majalla" w:hint="cs"/>
          <w:sz w:val="28"/>
          <w:szCs w:val="28"/>
          <w:lang w:bidi="ar-EG"/>
        </w:rPr>
        <w:t>.</w:t>
      </w:r>
    </w:p>
    <w:p w14:paraId="4C571D21" w14:textId="77777777" w:rsidR="008D6B38" w:rsidRPr="008D6B38" w:rsidRDefault="008D6B38" w:rsidP="00420710">
      <w:pPr>
        <w:spacing w:line="360" w:lineRule="auto"/>
        <w:ind w:firstLine="720"/>
        <w:jc w:val="both"/>
        <w:rPr>
          <w:rFonts w:ascii="Sakkal Majalla" w:eastAsia="Calibri" w:hAnsi="Sakkal Majalla" w:cs="Sakkal Majalla"/>
          <w:sz w:val="28"/>
          <w:szCs w:val="28"/>
          <w:lang w:bidi="ar-EG"/>
        </w:rPr>
      </w:pPr>
      <w:r w:rsidRPr="008D6B38">
        <w:rPr>
          <w:rFonts w:ascii="Sakkal Majalla" w:eastAsia="Calibri" w:hAnsi="Sakkal Majalla" w:cs="Sakkal Majalla" w:hint="cs"/>
          <w:sz w:val="28"/>
          <w:szCs w:val="28"/>
          <w:rtl/>
        </w:rPr>
        <w:t>بالإضافة إلى ذلك، يمكن لإدارة المخاطر أن تساعد في تعزيز سمعة المنظمة وتعزيز ثقة العملاء والمستثمرين بها. ويمكن تحسين الأداء المالي للمنظمة وزيادة فرص نموها من خلال تقليل المخاطر وتعظيم الفرص</w:t>
      </w:r>
      <w:r w:rsidRPr="008D6B38">
        <w:rPr>
          <w:rFonts w:ascii="Sakkal Majalla" w:eastAsia="Calibri" w:hAnsi="Sakkal Majalla" w:cs="Sakkal Majalla" w:hint="cs"/>
          <w:sz w:val="28"/>
          <w:szCs w:val="28"/>
          <w:lang w:bidi="ar-EG"/>
        </w:rPr>
        <w:t>.</w:t>
      </w:r>
      <w:r w:rsidRPr="008D6B38">
        <w:rPr>
          <w:rFonts w:ascii="Sakkal Majalla" w:eastAsia="Calibri" w:hAnsi="Sakkal Majalla" w:cs="Sakkal Majalla" w:hint="cs"/>
          <w:sz w:val="28"/>
          <w:szCs w:val="28"/>
          <w:lang w:bidi="ar-EG"/>
        </w:rPr>
        <w:sym w:font="Symbol" w:char="F029"/>
      </w:r>
      <w:r w:rsidRPr="008D6B38">
        <w:rPr>
          <w:rFonts w:ascii="Sakkal Majalla" w:eastAsia="Calibri" w:hAnsi="Sakkal Majalla" w:cs="Sakkal Majalla" w:hint="cs"/>
          <w:sz w:val="28"/>
          <w:szCs w:val="28"/>
          <w:rtl/>
          <w:lang w:bidi="ar-EG"/>
        </w:rPr>
        <w:t>2020,</w:t>
      </w:r>
      <w:r w:rsidRPr="008D6B38">
        <w:rPr>
          <w:rFonts w:ascii="Sakkal Majalla" w:eastAsia="Calibri" w:hAnsi="Sakkal Majalla" w:cs="Sakkal Majalla" w:hint="cs"/>
          <w:sz w:val="28"/>
          <w:szCs w:val="28"/>
          <w:lang w:bidi="ar-EG"/>
        </w:rPr>
        <w:t>Mitter et al</w:t>
      </w:r>
      <w:r w:rsidRPr="008D6B38">
        <w:rPr>
          <w:rFonts w:ascii="Sakkal Majalla" w:eastAsia="Calibri" w:hAnsi="Sakkal Majalla" w:cs="Sakkal Majalla" w:hint="cs"/>
          <w:sz w:val="28"/>
          <w:szCs w:val="28"/>
          <w:rtl/>
          <w:lang w:bidi="ar-EG"/>
        </w:rPr>
        <w:t>)</w:t>
      </w:r>
    </w:p>
    <w:p w14:paraId="4505604B" w14:textId="77777777" w:rsidR="008D6B38" w:rsidRPr="008D6B38" w:rsidRDefault="008D6B38" w:rsidP="00420710">
      <w:pPr>
        <w:spacing w:line="360" w:lineRule="auto"/>
        <w:ind w:firstLine="720"/>
        <w:jc w:val="both"/>
        <w:rPr>
          <w:rFonts w:ascii="Sakkal Majalla" w:eastAsia="Calibri" w:hAnsi="Sakkal Majalla" w:cs="Sakkal Majalla"/>
          <w:sz w:val="28"/>
          <w:szCs w:val="28"/>
          <w:lang w:bidi="ar-EG"/>
        </w:rPr>
      </w:pPr>
      <w:r w:rsidRPr="008D6B38">
        <w:rPr>
          <w:rFonts w:ascii="Sakkal Majalla" w:eastAsia="Calibri" w:hAnsi="Sakkal Majalla" w:cs="Sakkal Majalla" w:hint="cs"/>
          <w:sz w:val="28"/>
          <w:szCs w:val="28"/>
          <w:rtl/>
        </w:rPr>
        <w:t>تمتلك إدارة المخاطر أهمية استراتيجية كبيرة للمنظمات، حيث تساعد على تحديد وفهم المخاطر المحتملة التي قد تؤثر على الأنشطة والأعمال، وتمكن المنظمات من تحقيق مقاصدها وأهدافها بشكل فعال. وبما أن المخاطر تتركز في جميع جوانب العمل، فإن إدارتها تعد أمرًا بالغ الأهمية</w:t>
      </w:r>
      <w:r w:rsidRPr="008D6B38">
        <w:rPr>
          <w:rFonts w:ascii="Sakkal Majalla" w:eastAsia="Calibri" w:hAnsi="Sakkal Majalla" w:cs="Sakkal Majalla" w:hint="cs"/>
          <w:sz w:val="28"/>
          <w:szCs w:val="28"/>
          <w:lang w:bidi="ar-EG"/>
        </w:rPr>
        <w:t>.</w:t>
      </w:r>
    </w:p>
    <w:p w14:paraId="7A4BE6E6" w14:textId="77777777" w:rsidR="008D6B38" w:rsidRPr="008D6B38" w:rsidRDefault="008D6B38" w:rsidP="00420710">
      <w:pPr>
        <w:spacing w:line="360" w:lineRule="auto"/>
        <w:ind w:firstLine="720"/>
        <w:jc w:val="both"/>
        <w:rPr>
          <w:rFonts w:ascii="Sakkal Majalla" w:eastAsia="Calibri" w:hAnsi="Sakkal Majalla" w:cs="Sakkal Majalla"/>
          <w:sz w:val="28"/>
          <w:szCs w:val="28"/>
          <w:lang w:bidi="ar-EG"/>
        </w:rPr>
      </w:pPr>
      <w:r w:rsidRPr="008D6B38">
        <w:rPr>
          <w:rFonts w:ascii="Sakkal Majalla" w:eastAsia="Calibri" w:hAnsi="Sakkal Majalla" w:cs="Sakkal Majalla" w:hint="cs"/>
          <w:sz w:val="28"/>
          <w:szCs w:val="28"/>
          <w:rtl/>
        </w:rPr>
        <w:t xml:space="preserve">لذلك، تحتاج المنظمات إلى تطوير أساليب حديثة لتحسين فاعلية استغلال الفرص وتجنب التهديدات، وجعل إدارة المخاطر جزءًا أساسيًا من صنع القرارات الاستراتيجية. وعندما تقوم المنظمات بتنفيذ استراتيجيات إدارة المخاطر بشكل صحيح، يمكنها تحقيق الميزة التنافسية المطلوبة وتحافظ على أصولها ومركزها التنافسي في سوق الأعمال. </w:t>
      </w:r>
      <w:r w:rsidRPr="008D6B38">
        <w:rPr>
          <w:rFonts w:ascii="Sakkal Majalla" w:eastAsia="Calibri" w:hAnsi="Sakkal Majalla" w:cs="Sakkal Majalla" w:hint="cs"/>
          <w:sz w:val="28"/>
          <w:szCs w:val="28"/>
          <w:rtl/>
          <w:lang w:bidi="ar-EG"/>
        </w:rPr>
        <w:t xml:space="preserve">(سمارت وكريلمان،2017 </w:t>
      </w:r>
      <w:r w:rsidRPr="008D6B38">
        <w:rPr>
          <w:rFonts w:ascii="Sakkal Majalla" w:eastAsia="Calibri" w:hAnsi="Sakkal Majalla" w:cs="Sakkal Majalla" w:hint="cs"/>
          <w:sz w:val="28"/>
          <w:szCs w:val="28"/>
          <w:lang w:bidi="ar-EG"/>
        </w:rPr>
        <w:sym w:font="Symbol" w:char="F028"/>
      </w:r>
    </w:p>
    <w:p w14:paraId="2780E6CA" w14:textId="77777777" w:rsidR="00766F0F" w:rsidRDefault="00766F0F">
      <w:pPr>
        <w:bidi w:val="0"/>
        <w:rPr>
          <w:rFonts w:ascii="Sakkal Majalla" w:eastAsia="Calibri" w:hAnsi="Sakkal Majalla" w:cs="Sakkal Majalla"/>
          <w:b/>
          <w:bCs/>
          <w:sz w:val="36"/>
          <w:szCs w:val="36"/>
          <w:rtl/>
        </w:rPr>
      </w:pPr>
      <w:bookmarkStart w:id="52" w:name="_Toc131913092"/>
      <w:bookmarkStart w:id="53" w:name="_Toc153705512"/>
      <w:r>
        <w:rPr>
          <w:rFonts w:ascii="Sakkal Majalla" w:eastAsia="Calibri" w:hAnsi="Sakkal Majalla" w:cs="Sakkal Majalla"/>
          <w:b/>
          <w:bCs/>
          <w:sz w:val="36"/>
          <w:szCs w:val="36"/>
          <w:rtl/>
        </w:rPr>
        <w:br w:type="page"/>
      </w:r>
    </w:p>
    <w:p w14:paraId="4CE5F499" w14:textId="6DD5FD6C" w:rsidR="008D6B38" w:rsidRPr="0002323F" w:rsidRDefault="00766F0F" w:rsidP="0002323F">
      <w:pPr>
        <w:spacing w:before="100" w:beforeAutospacing="1" w:after="100" w:afterAutospacing="1" w:line="360" w:lineRule="auto"/>
        <w:jc w:val="both"/>
        <w:outlineLvl w:val="2"/>
        <w:rPr>
          <w:rFonts w:ascii="Sakkal Majalla" w:eastAsia="Calibri" w:hAnsi="Sakkal Majalla" w:cs="Sakkal Majalla"/>
          <w:b/>
          <w:bCs/>
          <w:sz w:val="36"/>
          <w:szCs w:val="36"/>
          <w:rtl/>
        </w:rPr>
      </w:pPr>
      <w:bookmarkStart w:id="54" w:name="_Toc180022812"/>
      <w:r>
        <w:rPr>
          <w:rFonts w:ascii="Sakkal Majalla" w:eastAsia="Calibri" w:hAnsi="Sakkal Majalla" w:cs="Sakkal Majalla" w:hint="cs"/>
          <w:b/>
          <w:bCs/>
          <w:sz w:val="36"/>
          <w:szCs w:val="36"/>
          <w:rtl/>
        </w:rPr>
        <w:lastRenderedPageBreak/>
        <w:t>1.1.2</w:t>
      </w:r>
      <w:r w:rsidR="008D6B38" w:rsidRPr="0002323F">
        <w:rPr>
          <w:rFonts w:ascii="Sakkal Majalla" w:eastAsia="Calibri" w:hAnsi="Sakkal Majalla" w:cs="Sakkal Majalla" w:hint="cs"/>
          <w:b/>
          <w:bCs/>
          <w:sz w:val="36"/>
          <w:szCs w:val="36"/>
          <w:rtl/>
        </w:rPr>
        <w:t>إدارة المخاطر</w:t>
      </w:r>
      <w:bookmarkEnd w:id="52"/>
      <w:bookmarkEnd w:id="53"/>
      <w:bookmarkEnd w:id="54"/>
      <w:r w:rsidR="008D6B38" w:rsidRPr="0002323F">
        <w:rPr>
          <w:rFonts w:ascii="Sakkal Majalla" w:eastAsia="Calibri" w:hAnsi="Sakkal Majalla" w:cs="Sakkal Majalla" w:hint="cs"/>
          <w:b/>
          <w:bCs/>
          <w:sz w:val="36"/>
          <w:szCs w:val="36"/>
          <w:rtl/>
        </w:rPr>
        <w:t xml:space="preserve"> </w:t>
      </w:r>
    </w:p>
    <w:p w14:paraId="2CE572EA" w14:textId="740FC7B1" w:rsidR="008D6B38" w:rsidRPr="008D6B38" w:rsidRDefault="008D6B38" w:rsidP="00420710">
      <w:pPr>
        <w:spacing w:line="360" w:lineRule="auto"/>
        <w:ind w:firstLine="720"/>
        <w:jc w:val="both"/>
        <w:rPr>
          <w:rFonts w:ascii="Sakkal Majalla" w:eastAsia="Calibri" w:hAnsi="Sakkal Majalla" w:cs="Sakkal Majalla"/>
          <w:sz w:val="28"/>
          <w:szCs w:val="28"/>
          <w:rtl/>
          <w:lang w:bidi="ar-EG"/>
        </w:rPr>
      </w:pPr>
      <w:r w:rsidRPr="008D6B38">
        <w:rPr>
          <w:rFonts w:ascii="Sakkal Majalla" w:eastAsia="Calibri" w:hAnsi="Sakkal Majalla" w:cs="Sakkal Majalla" w:hint="cs"/>
          <w:b/>
          <w:bCs/>
          <w:sz w:val="36"/>
          <w:szCs w:val="36"/>
          <w:rtl/>
        </w:rPr>
        <w:t xml:space="preserve"> </w:t>
      </w:r>
      <w:r w:rsidRPr="008D6B38">
        <w:rPr>
          <w:rFonts w:ascii="Sakkal Majalla" w:eastAsia="Calibri" w:hAnsi="Sakkal Majalla" w:cs="Sakkal Majalla" w:hint="cs"/>
          <w:sz w:val="28"/>
          <w:szCs w:val="28"/>
          <w:rtl/>
        </w:rPr>
        <w:t xml:space="preserve">باتت إدارة المخاطر أساسية للمنظمات، إذ لم تعد تركيزها يقتصر على عمليات المشروع ونطاقه وزمنه وتكلفته وجودته، وإنما تم تعميمها لتشمل التغيرات البيئية السريعة وتقلبات السوق، والأزمات المتتالية التي شهدتها السنوات الأخيرة. وبالتالي، أصبحت إدارة المخاطر نشاطًا أساسيًا داخل المنظمات، يعتمد على تخطيط المخاطر وتحليلها وتحديدها ووضع الخطط والاستراتيجيات اللازمة لمواجهتها والتحكم بها ومراقبتها </w:t>
      </w:r>
      <w:r w:rsidRPr="008D6B38">
        <w:rPr>
          <w:rFonts w:ascii="Sakkal Majalla" w:eastAsia="Calibri" w:hAnsi="Sakkal Majalla" w:cs="Sakkal Majalla" w:hint="cs"/>
          <w:sz w:val="28"/>
          <w:szCs w:val="28"/>
          <w:rtl/>
          <w:lang w:bidi="ar-EG"/>
        </w:rPr>
        <w:t xml:space="preserve">(العزاوي، 2016: 217)، </w:t>
      </w:r>
      <w:r w:rsidRPr="008D6B38">
        <w:rPr>
          <w:rFonts w:ascii="Sakkal Majalla" w:eastAsia="Calibri" w:hAnsi="Sakkal Majalla" w:cs="Sakkal Majalla" w:hint="cs"/>
          <w:sz w:val="28"/>
          <w:szCs w:val="28"/>
          <w:rtl/>
        </w:rPr>
        <w:t>بفضل إدارة المخاطر، تتمكن المنظمات من حماية أصولها ومركزها التنافسي وتحقيق أهدافها بأفضل الطرق الممكنة. فهي تساعد المنظمات على تحديد المخاطر المحتملة وتقييمها وتصنيفها حسب الأولوية، كما تساعدها على اتخاذ القرارات الصائبة والتحضير للتعامل مع المخاطر المتوقعة والغير متوقعة. ومن خلال اتخاذ الإجراءات الوقائية المناسبة، يمكن للمنظمات تقليل تأثير المخاطر وتفادي الخسائر بأقل تكلفة ممكنة</w:t>
      </w:r>
      <w:r w:rsidRPr="008D6B38">
        <w:rPr>
          <w:rFonts w:ascii="Sakkal Majalla" w:eastAsia="Calibri" w:hAnsi="Sakkal Majalla" w:cs="Sakkal Majalla" w:hint="cs"/>
          <w:sz w:val="28"/>
          <w:szCs w:val="28"/>
          <w:lang w:bidi="ar-EG"/>
        </w:rPr>
        <w:t>.</w:t>
      </w:r>
      <w:r w:rsidRPr="008D6B38">
        <w:rPr>
          <w:rFonts w:ascii="Sakkal Majalla" w:eastAsia="Calibri" w:hAnsi="Sakkal Majalla" w:cs="Sakkal Majalla" w:hint="cs"/>
          <w:sz w:val="28"/>
          <w:szCs w:val="28"/>
          <w:rtl/>
          <w:lang w:bidi="ar-EG"/>
        </w:rPr>
        <w:t xml:space="preserve"> (يانج، 2014: 127).</w:t>
      </w:r>
    </w:p>
    <w:p w14:paraId="797652F8" w14:textId="72C0CC9A" w:rsidR="008D6B38" w:rsidRPr="0002323F" w:rsidRDefault="006C2976" w:rsidP="0002323F">
      <w:pPr>
        <w:spacing w:before="100" w:beforeAutospacing="1" w:after="100" w:afterAutospacing="1" w:line="360" w:lineRule="auto"/>
        <w:jc w:val="both"/>
        <w:outlineLvl w:val="2"/>
        <w:rPr>
          <w:rFonts w:ascii="Sakkal Majalla" w:eastAsia="Calibri" w:hAnsi="Sakkal Majalla" w:cs="Sakkal Majalla"/>
          <w:b/>
          <w:bCs/>
          <w:sz w:val="36"/>
          <w:szCs w:val="36"/>
          <w:rtl/>
        </w:rPr>
      </w:pPr>
      <w:bookmarkStart w:id="55" w:name="_Toc131913093"/>
      <w:bookmarkStart w:id="56" w:name="_Toc153705513"/>
      <w:bookmarkStart w:id="57" w:name="_Toc180022813"/>
      <w:r>
        <w:rPr>
          <w:rFonts w:ascii="Sakkal Majalla" w:eastAsia="Calibri" w:hAnsi="Sakkal Majalla" w:cs="Sakkal Majalla" w:hint="cs"/>
          <w:b/>
          <w:bCs/>
          <w:sz w:val="36"/>
          <w:szCs w:val="36"/>
          <w:rtl/>
        </w:rPr>
        <w:t xml:space="preserve">2.1.2 </w:t>
      </w:r>
      <w:r w:rsidR="008D6B38" w:rsidRPr="0002323F">
        <w:rPr>
          <w:rFonts w:ascii="Sakkal Majalla" w:eastAsia="Calibri" w:hAnsi="Sakkal Majalla" w:cs="Sakkal Majalla" w:hint="cs"/>
          <w:b/>
          <w:bCs/>
          <w:sz w:val="36"/>
          <w:szCs w:val="36"/>
          <w:rtl/>
        </w:rPr>
        <w:t>مفهوم إدارة المخاطر</w:t>
      </w:r>
      <w:bookmarkEnd w:id="55"/>
      <w:bookmarkEnd w:id="56"/>
      <w:bookmarkEnd w:id="57"/>
    </w:p>
    <w:p w14:paraId="4B59FDBD" w14:textId="77777777" w:rsidR="008D6B38" w:rsidRPr="008D6B38" w:rsidRDefault="008D6B38"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Sakkal Majalla" w:hint="cs"/>
          <w:sz w:val="28"/>
          <w:szCs w:val="28"/>
          <w:rtl/>
        </w:rPr>
        <w:t>يحظى موضوع إدارة المخاطر باهتمام واسع من قبل المنظمات، وذلك نتيجة لزيادة حدة المخاطر، والتي تتطلب قدرة المنظمات على صياغة الإستراتيجيات للتقليل من هذه المخاطر عن طريق مراقبتها، والسيطرة والتحكم بها، بالرغم من ذلك يلاحظ أن إدارة المنظمة لا تستطيع تقليل المخاطر أو تجنب المنظمة آثارها، كونها تنشأ عن متغيرات ليس بمقدور المنظمة أن تتحكم فيها (مختار، 2010: 42).</w:t>
      </w:r>
    </w:p>
    <w:p w14:paraId="5668090F" w14:textId="77777777" w:rsidR="008D6B38" w:rsidRPr="008D6B38" w:rsidRDefault="008D6B38"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Sakkal Majalla" w:hint="cs"/>
          <w:sz w:val="28"/>
          <w:szCs w:val="28"/>
          <w:rtl/>
        </w:rPr>
        <w:t xml:space="preserve">وكما أشار إليها  (16 :2019)  </w:t>
      </w:r>
      <w:r w:rsidRPr="008D6B38">
        <w:rPr>
          <w:rFonts w:ascii="Sakkal Majalla" w:eastAsia="Calibri" w:hAnsi="Sakkal Majalla" w:cs="Sakkal Majalla"/>
          <w:sz w:val="28"/>
          <w:szCs w:val="28"/>
        </w:rPr>
        <w:t xml:space="preserve">Ayers and </w:t>
      </w:r>
      <w:proofErr w:type="spellStart"/>
      <w:r w:rsidRPr="008D6B38">
        <w:rPr>
          <w:rFonts w:ascii="Sakkal Majalla" w:eastAsia="Calibri" w:hAnsi="Sakkal Majalla" w:cs="Sakkal Majalla"/>
          <w:sz w:val="28"/>
          <w:szCs w:val="28"/>
        </w:rPr>
        <w:t>Hutchms</w:t>
      </w:r>
      <w:proofErr w:type="spellEnd"/>
      <w:r w:rsidRPr="008D6B38">
        <w:rPr>
          <w:rFonts w:ascii="Sakkal Majalla" w:eastAsia="Calibri" w:hAnsi="Sakkal Majalla" w:cs="Sakkal Majalla" w:hint="cs"/>
          <w:sz w:val="28"/>
          <w:szCs w:val="28"/>
          <w:rtl/>
        </w:rPr>
        <w:t xml:space="preserve">  بأنها هي حدث أو نشاط يمكن أن يحصل بشكل خاطئ ويسبب تأثيراً سلبياً على المنظمة من حيث الوقت والأداء والميزانية، فإدارة المخاطر هي عملية تحديد الأولويات وتصنيفها، والتخطيط للمخاطر قبل حدوثها، ووقوع المشاكل.</w:t>
      </w:r>
    </w:p>
    <w:p w14:paraId="703076A3" w14:textId="77777777" w:rsidR="008D6B38" w:rsidRPr="008D6B38" w:rsidRDefault="008D6B38"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Sakkal Majalla" w:hint="cs"/>
          <w:sz w:val="28"/>
          <w:szCs w:val="28"/>
          <w:rtl/>
        </w:rPr>
        <w:t xml:space="preserve">وعرف (2019) </w:t>
      </w:r>
      <w:r w:rsidRPr="008D6B38">
        <w:rPr>
          <w:rFonts w:ascii="Sakkal Majalla" w:eastAsia="Calibri" w:hAnsi="Sakkal Majalla" w:cs="Sakkal Majalla" w:hint="cs"/>
          <w:sz w:val="28"/>
          <w:szCs w:val="28"/>
        </w:rPr>
        <w:t>Chapelle</w:t>
      </w:r>
      <w:r w:rsidRPr="008D6B38">
        <w:rPr>
          <w:rFonts w:ascii="Sakkal Majalla" w:eastAsia="Calibri" w:hAnsi="Sakkal Majalla" w:cs="Sakkal Majalla" w:hint="cs"/>
          <w:sz w:val="28"/>
          <w:szCs w:val="28"/>
          <w:rtl/>
        </w:rPr>
        <w:t xml:space="preserve"> إدارة المخاطر على أنها الضوابط الوقائية المتمثلة في مجموعة من العمليات والأنشطة والمهام والأساليب الرئيسة للحد من المخاطر، والتي لا تهتم فقط بمجرد حدوث الحادث وإنما التدخل المبكر والتخطيط المسبق للحد من التأثيرات ومنع الحوادث وتقليل الأضرار.</w:t>
      </w:r>
    </w:p>
    <w:p w14:paraId="0E444487" w14:textId="77777777" w:rsidR="008D6B38" w:rsidRPr="008D6B38" w:rsidRDefault="008D6B38"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Sakkal Majalla" w:hint="cs"/>
          <w:sz w:val="28"/>
          <w:szCs w:val="28"/>
          <w:rtl/>
        </w:rPr>
        <w:lastRenderedPageBreak/>
        <w:t xml:space="preserve">يعرف المغربي (2020:193 </w:t>
      </w:r>
      <w:r w:rsidRPr="008D6B38">
        <w:rPr>
          <w:rFonts w:ascii="Sakkal Majalla" w:eastAsia="Calibri" w:hAnsi="Sakkal Majalla" w:cs="Sakkal Majalla" w:hint="cs"/>
          <w:sz w:val="28"/>
          <w:szCs w:val="28"/>
        </w:rPr>
        <w:sym w:font="Symbol" w:char="F028"/>
      </w:r>
      <w:r w:rsidRPr="008D6B38">
        <w:rPr>
          <w:rFonts w:ascii="Sakkal Majalla" w:eastAsia="Calibri" w:hAnsi="Sakkal Majalla" w:cs="Sakkal Majalla" w:hint="cs"/>
          <w:sz w:val="28"/>
          <w:szCs w:val="28"/>
          <w:rtl/>
        </w:rPr>
        <w:t>إدارة المخاطر على إنها منهج أو أسلوب علمي للتعامل مع المخاطر، من خلال توقع الخسائر المحتملة التي قد تتعرض لها المنظمة، وتصميم وتنفيذ إجراءات تجنب أو تقلل المنظمة من إمكانية حدوث الخسائر.</w:t>
      </w:r>
    </w:p>
    <w:p w14:paraId="6C05A583" w14:textId="77777777" w:rsidR="008D6B38" w:rsidRPr="008D6B38" w:rsidRDefault="008D6B38" w:rsidP="00420710">
      <w:pPr>
        <w:spacing w:line="360" w:lineRule="auto"/>
        <w:ind w:firstLine="720"/>
        <w:jc w:val="both"/>
        <w:rPr>
          <w:rFonts w:ascii="Sakkal Majalla" w:eastAsia="Calibri" w:hAnsi="Sakkal Majalla" w:cs="Sakkal Majalla"/>
          <w:sz w:val="28"/>
          <w:szCs w:val="28"/>
        </w:rPr>
      </w:pPr>
      <w:r w:rsidRPr="008D6B38">
        <w:rPr>
          <w:rFonts w:ascii="Sakkal Majalla" w:eastAsia="Calibri" w:hAnsi="Sakkal Majalla" w:cs="Sakkal Majalla" w:hint="cs"/>
          <w:sz w:val="28"/>
          <w:szCs w:val="28"/>
          <w:rtl/>
        </w:rPr>
        <w:t>يرى موسى وآخرون (2012: 26) بان مفهوم إدارة المخاطر عبارة عن مجموعة من الأساليب العلمية التي تعمل بتنظيم متكامل لمواجهة التهديدات والأخطار ومنع أو تقليل الخسائر المادية المحتملة بأقل التكاليف.</w:t>
      </w:r>
    </w:p>
    <w:p w14:paraId="2FAB94D1" w14:textId="77777777" w:rsidR="008D6B38" w:rsidRPr="008D6B38" w:rsidRDefault="008D6B38"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Sakkal Majalla" w:hint="cs"/>
          <w:sz w:val="28"/>
          <w:szCs w:val="28"/>
          <w:rtl/>
        </w:rPr>
        <w:t xml:space="preserve">يعتقد </w:t>
      </w:r>
      <w:proofErr w:type="spellStart"/>
      <w:r w:rsidRPr="008D6B38">
        <w:rPr>
          <w:rFonts w:ascii="Sakkal Majalla" w:eastAsia="Calibri" w:hAnsi="Sakkal Majalla" w:cs="Sakkal Majalla" w:hint="cs"/>
          <w:sz w:val="28"/>
          <w:szCs w:val="28"/>
          <w:rtl/>
        </w:rPr>
        <w:t>بلغنامي</w:t>
      </w:r>
      <w:proofErr w:type="spellEnd"/>
      <w:r w:rsidRPr="008D6B38">
        <w:rPr>
          <w:rFonts w:ascii="Sakkal Majalla" w:eastAsia="Calibri" w:hAnsi="Sakkal Majalla" w:cs="Sakkal Majalla" w:hint="cs"/>
          <w:sz w:val="28"/>
          <w:szCs w:val="28"/>
          <w:rtl/>
        </w:rPr>
        <w:t xml:space="preserve"> </w:t>
      </w:r>
      <w:proofErr w:type="spellStart"/>
      <w:r w:rsidRPr="008D6B38">
        <w:rPr>
          <w:rFonts w:ascii="Sakkal Majalla" w:eastAsia="Calibri" w:hAnsi="Sakkal Majalla" w:cs="Sakkal Majalla" w:hint="cs"/>
          <w:sz w:val="28"/>
          <w:szCs w:val="28"/>
          <w:rtl/>
        </w:rPr>
        <w:t>وبلعيدي</w:t>
      </w:r>
      <w:proofErr w:type="spellEnd"/>
      <w:r w:rsidRPr="008D6B38">
        <w:rPr>
          <w:rFonts w:ascii="Sakkal Majalla" w:eastAsia="Calibri" w:hAnsi="Sakkal Majalla" w:cs="Sakkal Majalla" w:hint="cs"/>
          <w:sz w:val="28"/>
          <w:szCs w:val="28"/>
          <w:rtl/>
        </w:rPr>
        <w:t xml:space="preserve"> (2020) بان مفهوم إدارة المخاطر يستند الى عدد من الوسائل والأساليب العلمية التي يستعين بها متخذ القرار في المنظمة لمواجهة التهديدات والمخاطر المحيطة ببيئة أعمال المنظمة، وذلك بهدف التصدي لتلك المخاطر ومنع الخسائر أو الحد منها.</w:t>
      </w:r>
    </w:p>
    <w:p w14:paraId="6478E413" w14:textId="77777777" w:rsidR="008D6B38" w:rsidRPr="008D6B38" w:rsidRDefault="008D6B38"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Sakkal Majalla" w:hint="cs"/>
          <w:sz w:val="28"/>
          <w:szCs w:val="28"/>
          <w:rtl/>
        </w:rPr>
        <w:t>وتم تعريف إدارة المخاطر على أنها مجموعة من الأنشطة داخل المنظمة التي تؤدي للحصول على الحصيلة أو النتائج الأكثر ملائمة أو تقليل وتخفيض التقلبات والتغيرات على تلك النتائج (46 ,2017 ,</w:t>
      </w:r>
      <w:r w:rsidRPr="008D6B38">
        <w:rPr>
          <w:rFonts w:ascii="Sakkal Majalla" w:eastAsia="Calibri" w:hAnsi="Sakkal Majalla" w:cs="Sakkal Majalla" w:hint="cs"/>
          <w:sz w:val="28"/>
          <w:szCs w:val="28"/>
        </w:rPr>
        <w:t>Hopkin</w:t>
      </w:r>
      <w:r w:rsidRPr="008D6B38">
        <w:rPr>
          <w:rFonts w:ascii="Sakkal Majalla" w:eastAsia="Calibri" w:hAnsi="Sakkal Majalla" w:cs="Sakkal Majalla" w:hint="cs"/>
          <w:sz w:val="28"/>
          <w:szCs w:val="28"/>
          <w:rtl/>
        </w:rPr>
        <w:t>)</w:t>
      </w:r>
    </w:p>
    <w:p w14:paraId="0CD2980E" w14:textId="77777777" w:rsidR="008D6B38" w:rsidRPr="008D6B38" w:rsidRDefault="008D6B38"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Sakkal Majalla" w:hint="cs"/>
          <w:sz w:val="28"/>
          <w:szCs w:val="28"/>
          <w:rtl/>
        </w:rPr>
        <w:t>تعرف إدارة المخاطر بانها الأساليب والإجراءات التي تقوم بها المنظمة عن طريق فريق إدارة مخاطر يملكون الخبرة والمعرفة للقيام باكتشاف المخاطر المحتملة وتحديدها وقياسها وتقييمها والتخطيط لمواجهتها ومحاولة تجنبها والسيطرة عليها (محمد وسعيد، 2020).</w:t>
      </w:r>
    </w:p>
    <w:p w14:paraId="061FFAD3" w14:textId="77777777" w:rsidR="008D6B38" w:rsidRPr="008D6B38" w:rsidRDefault="008D6B38"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Sakkal Majalla" w:hint="cs"/>
          <w:sz w:val="28"/>
          <w:szCs w:val="28"/>
          <w:rtl/>
        </w:rPr>
        <w:t>ينظر عيسى (2010: 84) الى ادارة المخاطر بأنها مجموعة من الأدوات والتقنيات التي تقوم بها المنظمة لتحقيق المفاضلة المثلى بين المخاطرة والعائد بهدف الحد من الخسائر وتجنبها، كمخاطر السيولة، ومخاطر أسعار الفائدة، والمخاطر السوقية.</w:t>
      </w:r>
    </w:p>
    <w:p w14:paraId="13E62ACD" w14:textId="77777777" w:rsidR="008D6B38" w:rsidRPr="008D6B38" w:rsidRDefault="008D6B38"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Sakkal Majalla" w:hint="cs"/>
          <w:sz w:val="28"/>
          <w:szCs w:val="28"/>
          <w:rtl/>
        </w:rPr>
        <w:t>يعرف عودة (2020: 5) إدارة المخاطر بأنها ممارسة منتظمة تقوم فيها المنظمة باختيار الأساليب الأكثر كفاءة بهدف تقليل آثار المخاطر والتهديدات السلبية المحتملة التي تتعرض لها المنظمة، بحيث تقوم بعدد من الأنشطة والعلميات كالقياس والتقييم وتطوير الاستراتيجيات لإدارتها.</w:t>
      </w:r>
    </w:p>
    <w:p w14:paraId="0004AC28" w14:textId="2741B1BF" w:rsidR="008D6B38" w:rsidRPr="008D6B38" w:rsidRDefault="008D6B38"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Sakkal Majalla" w:hint="cs"/>
          <w:sz w:val="28"/>
          <w:szCs w:val="28"/>
          <w:rtl/>
        </w:rPr>
        <w:lastRenderedPageBreak/>
        <w:t>ويرى الباحث أن إدارة المخاطر هي عبارة عن إطار مرجعي لشركات يحتوي على مجموعة من الأنشطة العملياتية والمالية التي تسعى لحماية الشركة من المخاطر من خلال تقليل التكاليف ورفع العائد.</w:t>
      </w:r>
    </w:p>
    <w:p w14:paraId="4E4D180D" w14:textId="7EB4A488" w:rsidR="008D6B38" w:rsidRPr="0002323F" w:rsidRDefault="006C2976" w:rsidP="0002323F">
      <w:pPr>
        <w:spacing w:before="100" w:beforeAutospacing="1" w:after="100" w:afterAutospacing="1" w:line="360" w:lineRule="auto"/>
        <w:jc w:val="both"/>
        <w:outlineLvl w:val="2"/>
        <w:rPr>
          <w:rFonts w:ascii="Sakkal Majalla" w:eastAsia="Calibri" w:hAnsi="Sakkal Majalla" w:cs="Sakkal Majalla"/>
          <w:b/>
          <w:bCs/>
          <w:sz w:val="36"/>
          <w:szCs w:val="36"/>
        </w:rPr>
      </w:pPr>
      <w:bookmarkStart w:id="58" w:name="_Toc131913094"/>
      <w:bookmarkStart w:id="59" w:name="_Toc153705514"/>
      <w:bookmarkStart w:id="60" w:name="_Toc180022814"/>
      <w:r>
        <w:rPr>
          <w:rFonts w:ascii="Sakkal Majalla" w:eastAsia="Calibri" w:hAnsi="Sakkal Majalla" w:cs="Sakkal Majalla" w:hint="cs"/>
          <w:b/>
          <w:bCs/>
          <w:sz w:val="36"/>
          <w:szCs w:val="36"/>
          <w:rtl/>
        </w:rPr>
        <w:t>3.1.2</w:t>
      </w:r>
      <w:r w:rsidR="008D6B38" w:rsidRPr="0002323F">
        <w:rPr>
          <w:rFonts w:ascii="Sakkal Majalla" w:eastAsia="Calibri" w:hAnsi="Sakkal Majalla" w:cs="Sakkal Majalla"/>
          <w:b/>
          <w:bCs/>
          <w:sz w:val="36"/>
          <w:szCs w:val="36"/>
          <w:rtl/>
        </w:rPr>
        <w:t>أهمية إدارة المخاطر</w:t>
      </w:r>
      <w:bookmarkEnd w:id="58"/>
      <w:bookmarkEnd w:id="59"/>
      <w:bookmarkEnd w:id="60"/>
    </w:p>
    <w:p w14:paraId="7EA09A4A" w14:textId="77777777" w:rsidR="008D6B38" w:rsidRPr="008D6B38" w:rsidRDefault="008D6B38" w:rsidP="00420710">
      <w:pPr>
        <w:spacing w:line="360" w:lineRule="auto"/>
        <w:ind w:firstLine="720"/>
        <w:jc w:val="both"/>
        <w:rPr>
          <w:rFonts w:ascii="Sakkal Majalla" w:eastAsia="Calibri" w:hAnsi="Sakkal Majalla" w:cs="Sakkal Majalla"/>
          <w:sz w:val="28"/>
          <w:szCs w:val="28"/>
        </w:rPr>
      </w:pPr>
      <w:r w:rsidRPr="008D6B38">
        <w:rPr>
          <w:rFonts w:ascii="Sakkal Majalla" w:eastAsia="Calibri" w:hAnsi="Sakkal Majalla" w:cs="Sakkal Majalla" w:hint="cs"/>
          <w:sz w:val="28"/>
          <w:szCs w:val="28"/>
          <w:rtl/>
        </w:rPr>
        <w:t>يجب على المديرين فهم أن الخطر هو شيء دائم ومستمر في بيئة العمل، فكل قرار يتخذه المديرون ينطوي على مخاطر محتملة، ويمكن الحد من تأثير هذه المخاطر بواسطة إدارة الخطر الصحيحة. يعطي الوعي بالمخاطر متخذ القرار فرصًا متعددة لاتخاذ بعض الإجراءات التصحيحية في المنظمة عند الحاجة. ويمكن اعتبار إدارة المخاطر على أنها المساعدة الإيجابية لمدراء التشغيل في مساعدتهم على تحقيق أهدافهم.</w:t>
      </w:r>
    </w:p>
    <w:p w14:paraId="724C0257" w14:textId="77777777" w:rsidR="008D6B38" w:rsidRPr="006C2976" w:rsidRDefault="008D6B38" w:rsidP="006C2976">
      <w:pPr>
        <w:spacing w:line="360" w:lineRule="auto"/>
        <w:ind w:hanging="2"/>
        <w:rPr>
          <w:rFonts w:ascii="Sakkal Majalla" w:eastAsia="Calibri" w:hAnsi="Sakkal Majalla" w:cs="Sakkal Majalla"/>
          <w:b/>
          <w:bCs/>
          <w:sz w:val="28"/>
          <w:szCs w:val="28"/>
          <w:rtl/>
        </w:rPr>
      </w:pPr>
      <w:r w:rsidRPr="006C2976">
        <w:rPr>
          <w:rFonts w:ascii="Sakkal Majalla" w:eastAsia="Calibri" w:hAnsi="Sakkal Majalla" w:cs="Sakkal Majalla" w:hint="cs"/>
          <w:b/>
          <w:bCs/>
          <w:sz w:val="28"/>
          <w:szCs w:val="28"/>
          <w:rtl/>
        </w:rPr>
        <w:t xml:space="preserve"> ويشار الى أهمية إدارة الخطر بانها (جاسم، 2016: 4):</w:t>
      </w:r>
    </w:p>
    <w:p w14:paraId="6902AE60" w14:textId="77777777" w:rsidR="008D6B38" w:rsidRPr="008D6B38" w:rsidRDefault="008D6B38">
      <w:pPr>
        <w:numPr>
          <w:ilvl w:val="0"/>
          <w:numId w:val="3"/>
        </w:numPr>
        <w:spacing w:line="360" w:lineRule="auto"/>
        <w:ind w:left="565"/>
        <w:contextualSpacing/>
        <w:jc w:val="both"/>
        <w:rPr>
          <w:rFonts w:ascii="Sakkal Majalla" w:eastAsia="Calibri" w:hAnsi="Sakkal Majalla" w:cs="Sakkal Majalla"/>
          <w:sz w:val="28"/>
          <w:szCs w:val="28"/>
          <w:rtl/>
        </w:rPr>
      </w:pPr>
      <w:r w:rsidRPr="008D6B38">
        <w:rPr>
          <w:rFonts w:ascii="Sakkal Majalla" w:eastAsia="Calibri" w:hAnsi="Sakkal Majalla" w:cs="Sakkal Majalla" w:hint="cs"/>
          <w:sz w:val="28"/>
          <w:szCs w:val="28"/>
          <w:rtl/>
        </w:rPr>
        <w:t>تنظيم الإخطارات بشكل منهجي لتحسين أداء المشروع، وذلك عبر التشخيص والتقييم والإدارة المنظمة للمشروع المرتبط بالخطر.</w:t>
      </w:r>
    </w:p>
    <w:p w14:paraId="26E892EF" w14:textId="77777777" w:rsidR="008D6B38" w:rsidRPr="008D6B38" w:rsidRDefault="008D6B38">
      <w:pPr>
        <w:numPr>
          <w:ilvl w:val="0"/>
          <w:numId w:val="3"/>
        </w:numPr>
        <w:spacing w:line="360" w:lineRule="auto"/>
        <w:ind w:left="565"/>
        <w:contextualSpacing/>
        <w:jc w:val="both"/>
        <w:rPr>
          <w:rFonts w:ascii="Sakkal Majalla" w:eastAsia="Calibri" w:hAnsi="Sakkal Majalla" w:cs="Sakkal Majalla"/>
          <w:sz w:val="28"/>
          <w:szCs w:val="28"/>
          <w:rtl/>
        </w:rPr>
      </w:pPr>
      <w:r w:rsidRPr="008D6B38">
        <w:rPr>
          <w:rFonts w:ascii="Sakkal Majalla" w:eastAsia="Calibri" w:hAnsi="Sakkal Majalla" w:cs="Sakkal Majalla" w:hint="cs"/>
          <w:sz w:val="28"/>
          <w:szCs w:val="28"/>
          <w:rtl/>
        </w:rPr>
        <w:t>تطبيق عملية نظامية ومتكررة لمصادر المشروع، وفقًا لسياسة إدارة خطر المشروع المثبتة، والتي تصف موقف الشركة تجاه الخطورة، وتشمل جميع فعاليات المشروع المتعلقة بالتشخيص والتقييم وتقليل وقبول الخطر.</w:t>
      </w:r>
    </w:p>
    <w:p w14:paraId="4359B08B" w14:textId="77777777" w:rsidR="008D6B38" w:rsidRPr="008D6B38" w:rsidRDefault="008D6B38">
      <w:pPr>
        <w:numPr>
          <w:ilvl w:val="0"/>
          <w:numId w:val="3"/>
        </w:numPr>
        <w:spacing w:line="360" w:lineRule="auto"/>
        <w:ind w:left="565"/>
        <w:contextualSpacing/>
        <w:jc w:val="both"/>
        <w:rPr>
          <w:rFonts w:ascii="Sakkal Majalla" w:eastAsia="Calibri" w:hAnsi="Sakkal Majalla" w:cs="Sakkal Majalla"/>
          <w:sz w:val="28"/>
          <w:szCs w:val="28"/>
          <w:rtl/>
        </w:rPr>
      </w:pPr>
      <w:r w:rsidRPr="008D6B38">
        <w:rPr>
          <w:rFonts w:ascii="Sakkal Majalla" w:eastAsia="Calibri" w:hAnsi="Sakkal Majalla" w:cs="Sakkal Majalla" w:hint="cs"/>
          <w:sz w:val="28"/>
          <w:szCs w:val="28"/>
          <w:rtl/>
        </w:rPr>
        <w:t>تشخيص وتحليل وترتيب وتخفيف وتخطيط ومراقبة وضبط الأحداث التي يمكن أن تتسبب في تغييرات غير مرغوبة.</w:t>
      </w:r>
    </w:p>
    <w:p w14:paraId="62D6968A" w14:textId="77777777" w:rsidR="008D6B38" w:rsidRPr="008D6B38" w:rsidRDefault="008D6B38">
      <w:pPr>
        <w:numPr>
          <w:ilvl w:val="0"/>
          <w:numId w:val="3"/>
        </w:numPr>
        <w:spacing w:line="360" w:lineRule="auto"/>
        <w:ind w:left="565"/>
        <w:contextualSpacing/>
        <w:jc w:val="both"/>
        <w:rPr>
          <w:rFonts w:ascii="Sakkal Majalla" w:eastAsia="Calibri" w:hAnsi="Sakkal Majalla" w:cs="Sakkal Majalla"/>
          <w:sz w:val="28"/>
          <w:szCs w:val="28"/>
          <w:rtl/>
        </w:rPr>
      </w:pPr>
      <w:r w:rsidRPr="008D6B38">
        <w:rPr>
          <w:rFonts w:ascii="Sakkal Majalla" w:eastAsia="Calibri" w:hAnsi="Sakkal Majalla" w:cs="Sakkal Majalla" w:hint="cs"/>
          <w:sz w:val="28"/>
          <w:szCs w:val="28"/>
          <w:rtl/>
        </w:rPr>
        <w:t>الفن والعلم في تشخيص وتقييم وإدارة خطر المشروع على مدار حياته، وذلك باهتمام خاص بأهدافه، ويجب مراعاة أن الخطورة موجودة في كل مرحلة من دورة حياة المشروع، وبالتالي فإن الإدارة المستمرة للخطر ضرورية لضمان تحقيق النتائج الأمثل لإدارة الخطر.</w:t>
      </w:r>
    </w:p>
    <w:p w14:paraId="5D5A285D" w14:textId="1281ED82" w:rsidR="008D6B38" w:rsidRPr="006C2976" w:rsidRDefault="008D6B38" w:rsidP="006C2976">
      <w:pPr>
        <w:spacing w:line="360" w:lineRule="auto"/>
        <w:ind w:firstLine="720"/>
        <w:jc w:val="both"/>
        <w:rPr>
          <w:rFonts w:ascii="Sakkal Majalla" w:eastAsia="Calibri" w:hAnsi="Sakkal Majalla" w:cs="Sakkal Majalla"/>
          <w:b/>
          <w:bCs/>
          <w:sz w:val="28"/>
          <w:szCs w:val="28"/>
          <w:rtl/>
        </w:rPr>
      </w:pPr>
      <w:r w:rsidRPr="008D6B38">
        <w:rPr>
          <w:rFonts w:ascii="Sakkal Majalla" w:eastAsia="Calibri" w:hAnsi="Sakkal Majalla" w:cs="Sakkal Majalla" w:hint="cs"/>
          <w:sz w:val="28"/>
          <w:szCs w:val="28"/>
          <w:rtl/>
        </w:rPr>
        <w:t xml:space="preserve">هناك دائما احتمال تعرض الأعمال لمخاطر، يمكن أن يكون مكلفة ماليا وجودها وتعرضها لخسائر مالية كبيرة، لهذا يحتاج صاحب العمل الصغير ضمن مسؤولياته المالية أن يحصر المخاطر التي يمكن أن يعترض لها العمل احتمالات حصولها وآثارها المالية، ثم اتخاذ خطوات للحماية من المخاطر المحتملة والمهددة </w:t>
      </w:r>
      <w:r w:rsidRPr="006C2976">
        <w:rPr>
          <w:rFonts w:ascii="Sakkal Majalla" w:eastAsia="Calibri" w:hAnsi="Sakkal Majalla" w:cs="Sakkal Majalla" w:hint="cs"/>
          <w:b/>
          <w:bCs/>
          <w:sz w:val="28"/>
          <w:szCs w:val="28"/>
          <w:rtl/>
        </w:rPr>
        <w:t>وتب</w:t>
      </w:r>
      <w:r w:rsidR="006C2976" w:rsidRPr="006C2976">
        <w:rPr>
          <w:rFonts w:ascii="Sakkal Majalla" w:eastAsia="Calibri" w:hAnsi="Sakkal Majalla" w:cs="Sakkal Majalla" w:hint="cs"/>
          <w:b/>
          <w:bCs/>
          <w:sz w:val="28"/>
          <w:szCs w:val="28"/>
          <w:rtl/>
        </w:rPr>
        <w:t>ر</w:t>
      </w:r>
      <w:r w:rsidRPr="006C2976">
        <w:rPr>
          <w:rFonts w:ascii="Sakkal Majalla" w:eastAsia="Calibri" w:hAnsi="Sakkal Majalla" w:cs="Sakkal Majalla" w:hint="cs"/>
          <w:b/>
          <w:bCs/>
          <w:sz w:val="28"/>
          <w:szCs w:val="28"/>
          <w:rtl/>
        </w:rPr>
        <w:t>ز أهمية إدارة المخاطر من خلال ما يلي (قسمية، 2015):</w:t>
      </w:r>
    </w:p>
    <w:p w14:paraId="66CB57C4" w14:textId="77777777" w:rsidR="008D6B38" w:rsidRPr="008D6B38" w:rsidRDefault="008D6B38">
      <w:pPr>
        <w:numPr>
          <w:ilvl w:val="0"/>
          <w:numId w:val="4"/>
        </w:numPr>
        <w:spacing w:line="360" w:lineRule="auto"/>
        <w:contextualSpacing/>
        <w:jc w:val="both"/>
        <w:rPr>
          <w:rFonts w:ascii="Sakkal Majalla" w:eastAsia="Calibri" w:hAnsi="Sakkal Majalla" w:cs="Sakkal Majalla"/>
          <w:sz w:val="28"/>
          <w:szCs w:val="28"/>
        </w:rPr>
      </w:pPr>
      <w:r w:rsidRPr="008D6B38">
        <w:rPr>
          <w:rFonts w:ascii="Sakkal Majalla" w:eastAsia="Calibri" w:hAnsi="Sakkal Majalla" w:cs="Sakkal Majalla" w:hint="cs"/>
          <w:sz w:val="28"/>
          <w:szCs w:val="28"/>
          <w:rtl/>
        </w:rPr>
        <w:lastRenderedPageBreak/>
        <w:t>إدارة المخاطر هي عملية حيوية لأي عمل أو منظمة، حيث تساعد في تحديد وتقييم المخاطر المحتملة واتخاذ إجراءات للتحكم فيها. تعزز إدارة المخاطر الثقة في اتخاذ القرارات وتقلل من المخاطر المحتملة، وبالتالي تحقيق الأهداف وتعزيز النجاح في الأعمال التجارية</w:t>
      </w:r>
      <w:r w:rsidRPr="008D6B38">
        <w:rPr>
          <w:rFonts w:ascii="Sakkal Majalla" w:eastAsia="Calibri" w:hAnsi="Sakkal Majalla" w:cs="Sakkal Majalla" w:hint="cs"/>
          <w:sz w:val="28"/>
          <w:szCs w:val="28"/>
        </w:rPr>
        <w:t>.</w:t>
      </w:r>
    </w:p>
    <w:p w14:paraId="21F2EE32" w14:textId="77777777" w:rsidR="008D6B38" w:rsidRPr="008D6B38" w:rsidRDefault="008D6B38">
      <w:pPr>
        <w:numPr>
          <w:ilvl w:val="0"/>
          <w:numId w:val="4"/>
        </w:numPr>
        <w:spacing w:line="360" w:lineRule="auto"/>
        <w:contextualSpacing/>
        <w:jc w:val="both"/>
        <w:rPr>
          <w:rFonts w:ascii="Sakkal Majalla" w:eastAsia="Calibri" w:hAnsi="Sakkal Majalla" w:cs="Sakkal Majalla"/>
          <w:sz w:val="28"/>
          <w:szCs w:val="28"/>
        </w:rPr>
      </w:pPr>
      <w:r w:rsidRPr="008D6B38">
        <w:rPr>
          <w:rFonts w:ascii="Sakkal Majalla" w:eastAsia="Calibri" w:hAnsi="Sakkal Majalla" w:cs="Sakkal Majalla" w:hint="cs"/>
          <w:sz w:val="28"/>
          <w:szCs w:val="28"/>
          <w:rtl/>
        </w:rPr>
        <w:t>تحديد سياسة منح الائتمان وسياسة تحصيل الائتمان هما أمثلة على كيفية استخدام إدارة المخاطر لتحقيق الأهداف المالية. يمكن لسياسة منح الائتمان التي تهدف إلى زيادة المبيعات وجذب المتعاملين أن تزيد من المخاطر المالية المحتملة، ولكن باستخدام أدوات إدارة المخاطر يمكن تحديد هذه المخاطر وتخفيفها بشكل فعال. بالإضافة إلى ذلك، يمكن لسياسة تحصيل الائتمان أن تساعد في تقليل تراكم الذمم المدنية والحفاظ على السيولة المالية</w:t>
      </w:r>
      <w:r w:rsidRPr="008D6B38">
        <w:rPr>
          <w:rFonts w:ascii="Sakkal Majalla" w:eastAsia="Calibri" w:hAnsi="Sakkal Majalla" w:cs="Sakkal Majalla" w:hint="cs"/>
          <w:sz w:val="28"/>
          <w:szCs w:val="28"/>
        </w:rPr>
        <w:t>.</w:t>
      </w:r>
    </w:p>
    <w:p w14:paraId="7FA8AE88" w14:textId="77777777" w:rsidR="008D6B38" w:rsidRPr="008D6B38" w:rsidRDefault="008D6B38">
      <w:pPr>
        <w:numPr>
          <w:ilvl w:val="0"/>
          <w:numId w:val="4"/>
        </w:numPr>
        <w:spacing w:line="360" w:lineRule="auto"/>
        <w:contextualSpacing/>
        <w:jc w:val="both"/>
        <w:rPr>
          <w:rFonts w:ascii="Sakkal Majalla" w:eastAsia="Calibri" w:hAnsi="Sakkal Majalla" w:cs="Sakkal Majalla"/>
          <w:sz w:val="28"/>
          <w:szCs w:val="28"/>
        </w:rPr>
      </w:pPr>
      <w:r w:rsidRPr="008D6B38">
        <w:rPr>
          <w:rFonts w:ascii="Sakkal Majalla" w:eastAsia="Calibri" w:hAnsi="Sakkal Majalla" w:cs="Sakkal Majalla" w:hint="cs"/>
          <w:sz w:val="28"/>
          <w:szCs w:val="28"/>
          <w:rtl/>
        </w:rPr>
        <w:t>تساعد إدارة المخاطر على تحقيق الأهداف وتعزيز النجاح من خلال تحديد المخاطر المحتملة واتخاذ إجراءات للتحكم فيها بشكل فعال. بالتالي، يمكن تقليل المخاطر المحتملة والتأثيرات السلبية على الأعمال التجارية وزيادة الفرص لتحقيق الأرباح وتطوير ميزة تنافسية في السوق.</w:t>
      </w:r>
    </w:p>
    <w:p w14:paraId="053C845B" w14:textId="30870206" w:rsidR="008D6B38" w:rsidRPr="0002323F" w:rsidRDefault="006C2976" w:rsidP="0002323F">
      <w:pPr>
        <w:spacing w:before="100" w:beforeAutospacing="1" w:after="100" w:afterAutospacing="1" w:line="360" w:lineRule="auto"/>
        <w:jc w:val="both"/>
        <w:outlineLvl w:val="2"/>
        <w:rPr>
          <w:rFonts w:ascii="Sakkal Majalla" w:eastAsia="Calibri" w:hAnsi="Sakkal Majalla" w:cs="Sakkal Majalla"/>
          <w:b/>
          <w:bCs/>
          <w:sz w:val="36"/>
          <w:szCs w:val="36"/>
          <w:rtl/>
        </w:rPr>
      </w:pPr>
      <w:bookmarkStart w:id="61" w:name="_Toc131913095"/>
      <w:bookmarkStart w:id="62" w:name="_Toc153705515"/>
      <w:bookmarkStart w:id="63" w:name="_Toc180022815"/>
      <w:r>
        <w:rPr>
          <w:rFonts w:ascii="Sakkal Majalla" w:eastAsia="Calibri" w:hAnsi="Sakkal Majalla" w:cs="Sakkal Majalla" w:hint="cs"/>
          <w:b/>
          <w:bCs/>
          <w:sz w:val="36"/>
          <w:szCs w:val="36"/>
          <w:rtl/>
        </w:rPr>
        <w:t>4.1.2</w:t>
      </w:r>
      <w:r w:rsidR="008D6B38" w:rsidRPr="0002323F">
        <w:rPr>
          <w:rFonts w:ascii="Sakkal Majalla" w:eastAsia="Calibri" w:hAnsi="Sakkal Majalla" w:cs="Sakkal Majalla" w:hint="cs"/>
          <w:b/>
          <w:bCs/>
          <w:sz w:val="36"/>
          <w:szCs w:val="36"/>
          <w:rtl/>
        </w:rPr>
        <w:t xml:space="preserve"> أهداف إدارة المخاطر</w:t>
      </w:r>
      <w:bookmarkEnd w:id="61"/>
      <w:bookmarkEnd w:id="62"/>
      <w:bookmarkEnd w:id="63"/>
      <w:r w:rsidR="008D6B38" w:rsidRPr="0002323F">
        <w:rPr>
          <w:rFonts w:ascii="Sakkal Majalla" w:eastAsia="Calibri" w:hAnsi="Sakkal Majalla" w:cs="Sakkal Majalla" w:hint="cs"/>
          <w:b/>
          <w:bCs/>
          <w:sz w:val="36"/>
          <w:szCs w:val="36"/>
          <w:rtl/>
        </w:rPr>
        <w:t xml:space="preserve"> </w:t>
      </w:r>
    </w:p>
    <w:p w14:paraId="7DAE4EBA" w14:textId="77777777" w:rsidR="008D6B38" w:rsidRPr="006C2976" w:rsidRDefault="008D6B38" w:rsidP="006C2976">
      <w:pPr>
        <w:spacing w:line="360" w:lineRule="auto"/>
        <w:ind w:hanging="2"/>
        <w:jc w:val="both"/>
        <w:rPr>
          <w:rFonts w:ascii="Sakkal Majalla" w:eastAsia="Calibri" w:hAnsi="Sakkal Majalla" w:cs="Sakkal Majalla"/>
          <w:b/>
          <w:bCs/>
          <w:sz w:val="28"/>
          <w:szCs w:val="28"/>
          <w:rtl/>
        </w:rPr>
      </w:pPr>
      <w:r w:rsidRPr="006C2976">
        <w:rPr>
          <w:rFonts w:ascii="Sakkal Majalla" w:eastAsia="Calibri" w:hAnsi="Sakkal Majalla" w:cs="Sakkal Majalla" w:hint="cs"/>
          <w:b/>
          <w:bCs/>
          <w:sz w:val="28"/>
          <w:szCs w:val="28"/>
          <w:rtl/>
        </w:rPr>
        <w:t xml:space="preserve">وفقا لــــــــــــ </w:t>
      </w:r>
      <w:r w:rsidRPr="006C2976">
        <w:rPr>
          <w:rFonts w:ascii="Sakkal Majalla" w:eastAsia="Calibri" w:hAnsi="Sakkal Majalla" w:cs="Sakkal Majalla" w:hint="cs"/>
          <w:b/>
          <w:bCs/>
          <w:sz w:val="28"/>
          <w:szCs w:val="28"/>
        </w:rPr>
        <w:sym w:font="Symbol" w:char="F029"/>
      </w:r>
      <w:proofErr w:type="spellStart"/>
      <w:r w:rsidRPr="006C2976">
        <w:rPr>
          <w:rFonts w:ascii="Sakkal Majalla" w:eastAsia="Calibri" w:hAnsi="Sakkal Majalla" w:cs="Sakkal Majalla" w:hint="cs"/>
          <w:b/>
          <w:bCs/>
          <w:sz w:val="28"/>
          <w:szCs w:val="28"/>
          <w:rtl/>
        </w:rPr>
        <w:t>العزاوى</w:t>
      </w:r>
      <w:proofErr w:type="spellEnd"/>
      <w:r w:rsidRPr="006C2976">
        <w:rPr>
          <w:rFonts w:ascii="Sakkal Majalla" w:eastAsia="Calibri" w:hAnsi="Sakkal Majalla" w:cs="Sakkal Majalla" w:hint="cs"/>
          <w:b/>
          <w:bCs/>
          <w:sz w:val="28"/>
          <w:szCs w:val="28"/>
          <w:rtl/>
        </w:rPr>
        <w:t xml:space="preserve"> ،2016</w:t>
      </w:r>
      <w:r w:rsidRPr="006C2976">
        <w:rPr>
          <w:rFonts w:ascii="Sakkal Majalla" w:eastAsia="Calibri" w:hAnsi="Sakkal Majalla" w:cs="Sakkal Majalla" w:hint="cs"/>
          <w:b/>
          <w:bCs/>
          <w:sz w:val="28"/>
          <w:szCs w:val="28"/>
        </w:rPr>
        <w:sym w:font="Symbol" w:char="F028"/>
      </w:r>
      <w:r w:rsidRPr="006C2976">
        <w:rPr>
          <w:rFonts w:ascii="Sakkal Majalla" w:eastAsia="Calibri" w:hAnsi="Sakkal Majalla" w:cs="Sakkal Majalla" w:hint="cs"/>
          <w:b/>
          <w:bCs/>
          <w:sz w:val="28"/>
          <w:szCs w:val="28"/>
          <w:rtl/>
        </w:rPr>
        <w:t xml:space="preserve">   تتمثل أهدف إدارة المخاطر فيما يلى :</w:t>
      </w:r>
    </w:p>
    <w:p w14:paraId="230F3434" w14:textId="77777777" w:rsidR="008D6B38" w:rsidRPr="008D6B38" w:rsidRDefault="008D6B38" w:rsidP="00420710">
      <w:pPr>
        <w:spacing w:line="360" w:lineRule="auto"/>
        <w:ind w:firstLine="720"/>
        <w:jc w:val="both"/>
        <w:rPr>
          <w:rFonts w:ascii="Sakkal Majalla" w:eastAsia="Calibri" w:hAnsi="Sakkal Majalla" w:cs="Sakkal Majalla"/>
          <w:sz w:val="28"/>
          <w:szCs w:val="28"/>
        </w:rPr>
      </w:pPr>
      <w:r w:rsidRPr="008D6B38">
        <w:rPr>
          <w:rFonts w:ascii="Sakkal Majalla" w:eastAsia="Calibri" w:hAnsi="Sakkal Majalla" w:cs="Sakkal Majalla" w:hint="cs"/>
          <w:sz w:val="28"/>
          <w:szCs w:val="28"/>
          <w:rtl/>
        </w:rPr>
        <w:t xml:space="preserve">تعد إدارة المخاطر من العمليات الحيوية التي يجب أن تقوم بها المنظمات للحد من تأثير المخاطر الناشئة على أنشطتها. ولتحقيق ذلك، </w:t>
      </w:r>
      <w:r w:rsidRPr="006C2976">
        <w:rPr>
          <w:rFonts w:ascii="Sakkal Majalla" w:eastAsia="Calibri" w:hAnsi="Sakkal Majalla" w:cs="Sakkal Majalla" w:hint="cs"/>
          <w:b/>
          <w:bCs/>
          <w:sz w:val="28"/>
          <w:szCs w:val="28"/>
          <w:rtl/>
        </w:rPr>
        <w:t>يجب على المنظمة اتباع الخطوات التالية</w:t>
      </w:r>
      <w:r w:rsidRPr="008D6B38">
        <w:rPr>
          <w:rFonts w:ascii="Sakkal Majalla" w:eastAsia="Calibri" w:hAnsi="Sakkal Majalla" w:cs="Sakkal Majalla" w:hint="cs"/>
          <w:sz w:val="28"/>
          <w:szCs w:val="28"/>
        </w:rPr>
        <w:t>:</w:t>
      </w:r>
    </w:p>
    <w:p w14:paraId="19526178" w14:textId="77777777" w:rsidR="008D6B38" w:rsidRPr="008D6B38" w:rsidRDefault="008D6B38">
      <w:pPr>
        <w:numPr>
          <w:ilvl w:val="0"/>
          <w:numId w:val="33"/>
        </w:numPr>
        <w:tabs>
          <w:tab w:val="clear" w:pos="720"/>
        </w:tabs>
        <w:spacing w:line="360" w:lineRule="auto"/>
        <w:ind w:left="565"/>
        <w:jc w:val="both"/>
        <w:rPr>
          <w:rFonts w:ascii="Sakkal Majalla" w:eastAsia="Calibri" w:hAnsi="Sakkal Majalla" w:cs="Sakkal Majalla"/>
          <w:sz w:val="28"/>
          <w:szCs w:val="28"/>
        </w:rPr>
      </w:pPr>
      <w:r w:rsidRPr="006C2976">
        <w:rPr>
          <w:rFonts w:ascii="Sakkal Majalla" w:eastAsia="Calibri" w:hAnsi="Sakkal Majalla" w:cs="Sakkal Majalla" w:hint="cs"/>
          <w:b/>
          <w:bCs/>
          <w:sz w:val="28"/>
          <w:szCs w:val="28"/>
          <w:rtl/>
        </w:rPr>
        <w:t>تحديد رؤية إدارة المخاطر:</w:t>
      </w:r>
      <w:r w:rsidRPr="008D6B38">
        <w:rPr>
          <w:rFonts w:ascii="Sakkal Majalla" w:eastAsia="Calibri" w:hAnsi="Sakkal Majalla" w:cs="Sakkal Majalla" w:hint="cs"/>
          <w:sz w:val="28"/>
          <w:szCs w:val="28"/>
          <w:rtl/>
        </w:rPr>
        <w:t xml:space="preserve"> يجب على المنظمة تحديد رؤيتها الخاصة بإدارة المخاطر وطريقة تطبيق أنشطة المخاطر. ويجب أن تحدد هذه الرؤية درجة المخاطر وأنواعها وأهميتها بالنسبة للمنظمة</w:t>
      </w:r>
      <w:r w:rsidRPr="008D6B38">
        <w:rPr>
          <w:rFonts w:ascii="Sakkal Majalla" w:eastAsia="Calibri" w:hAnsi="Sakkal Majalla" w:cs="Sakkal Majalla" w:hint="cs"/>
          <w:sz w:val="28"/>
          <w:szCs w:val="28"/>
        </w:rPr>
        <w:t>.</w:t>
      </w:r>
    </w:p>
    <w:p w14:paraId="08720360" w14:textId="77777777" w:rsidR="008D6B38" w:rsidRPr="008D6B38" w:rsidRDefault="008D6B38">
      <w:pPr>
        <w:numPr>
          <w:ilvl w:val="0"/>
          <w:numId w:val="33"/>
        </w:numPr>
        <w:tabs>
          <w:tab w:val="clear" w:pos="720"/>
        </w:tabs>
        <w:spacing w:line="360" w:lineRule="auto"/>
        <w:ind w:left="565"/>
        <w:jc w:val="both"/>
        <w:rPr>
          <w:rFonts w:ascii="Sakkal Majalla" w:eastAsia="Calibri" w:hAnsi="Sakkal Majalla" w:cs="Sakkal Majalla"/>
          <w:sz w:val="28"/>
          <w:szCs w:val="28"/>
        </w:rPr>
      </w:pPr>
      <w:r w:rsidRPr="006C2976">
        <w:rPr>
          <w:rFonts w:ascii="Sakkal Majalla" w:eastAsia="Calibri" w:hAnsi="Sakkal Majalla" w:cs="Sakkal Majalla" w:hint="cs"/>
          <w:b/>
          <w:bCs/>
          <w:sz w:val="28"/>
          <w:szCs w:val="28"/>
          <w:rtl/>
        </w:rPr>
        <w:t>اكتشاف وتحديد المخاطر:</w:t>
      </w:r>
      <w:r w:rsidRPr="008D6B38">
        <w:rPr>
          <w:rFonts w:ascii="Sakkal Majalla" w:eastAsia="Calibri" w:hAnsi="Sakkal Majalla" w:cs="Sakkal Majalla" w:hint="cs"/>
          <w:sz w:val="28"/>
          <w:szCs w:val="28"/>
          <w:rtl/>
        </w:rPr>
        <w:t xml:space="preserve"> يتطلب ذلك البحث والتحليل المستمر للمخاطر الجديدة وتحديدها. ويجب أن توضح المخاطر التي يتم تحديدها الأهمية الكاملة لها، بالإضافة إلى تحديد الموارد والوقت الكافي لتنفيذ إجراءات إدارة المخاطر</w:t>
      </w:r>
      <w:r w:rsidRPr="008D6B38">
        <w:rPr>
          <w:rFonts w:ascii="Sakkal Majalla" w:eastAsia="Calibri" w:hAnsi="Sakkal Majalla" w:cs="Sakkal Majalla" w:hint="cs"/>
          <w:sz w:val="28"/>
          <w:szCs w:val="28"/>
        </w:rPr>
        <w:t>.</w:t>
      </w:r>
    </w:p>
    <w:p w14:paraId="18F837FE" w14:textId="77777777" w:rsidR="008D6B38" w:rsidRPr="008D6B38" w:rsidRDefault="008D6B38">
      <w:pPr>
        <w:numPr>
          <w:ilvl w:val="0"/>
          <w:numId w:val="33"/>
        </w:numPr>
        <w:tabs>
          <w:tab w:val="clear" w:pos="720"/>
        </w:tabs>
        <w:spacing w:line="360" w:lineRule="auto"/>
        <w:ind w:left="565"/>
        <w:jc w:val="both"/>
        <w:rPr>
          <w:rFonts w:ascii="Sakkal Majalla" w:eastAsia="Calibri" w:hAnsi="Sakkal Majalla" w:cs="Sakkal Majalla"/>
          <w:sz w:val="28"/>
          <w:szCs w:val="28"/>
        </w:rPr>
      </w:pPr>
      <w:r w:rsidRPr="006C2976">
        <w:rPr>
          <w:rFonts w:ascii="Sakkal Majalla" w:eastAsia="Calibri" w:hAnsi="Sakkal Majalla" w:cs="Sakkal Majalla" w:hint="cs"/>
          <w:b/>
          <w:bCs/>
          <w:sz w:val="28"/>
          <w:szCs w:val="28"/>
          <w:rtl/>
        </w:rPr>
        <w:lastRenderedPageBreak/>
        <w:t>إجراء التحليل النوعي للمخاطر:</w:t>
      </w:r>
      <w:r w:rsidRPr="008D6B38">
        <w:rPr>
          <w:rFonts w:ascii="Sakkal Majalla" w:eastAsia="Calibri" w:hAnsi="Sakkal Majalla" w:cs="Sakkal Majalla" w:hint="cs"/>
          <w:sz w:val="28"/>
          <w:szCs w:val="28"/>
          <w:rtl/>
        </w:rPr>
        <w:t xml:space="preserve"> يتطلب ذلك تقييم </w:t>
      </w:r>
      <w:proofErr w:type="spellStart"/>
      <w:r w:rsidRPr="008D6B38">
        <w:rPr>
          <w:rFonts w:ascii="Sakkal Majalla" w:eastAsia="Calibri" w:hAnsi="Sakkal Majalla" w:cs="Sakkal Majalla" w:hint="cs"/>
          <w:sz w:val="28"/>
          <w:szCs w:val="28"/>
          <w:rtl/>
        </w:rPr>
        <w:t>إحتمال</w:t>
      </w:r>
      <w:proofErr w:type="spellEnd"/>
      <w:r w:rsidRPr="008D6B38">
        <w:rPr>
          <w:rFonts w:ascii="Sakkal Majalla" w:eastAsia="Calibri" w:hAnsi="Sakkal Majalla" w:cs="Sakkal Majalla" w:hint="cs"/>
          <w:sz w:val="28"/>
          <w:szCs w:val="28"/>
          <w:rtl/>
        </w:rPr>
        <w:t xml:space="preserve"> حدوث المخاطر ودرجة تأثيرها وتحديد الأولوية حسب الأهمية أو درجتها. ويساعد هذا التحليل في إعداد مصفوفة </w:t>
      </w:r>
      <w:proofErr w:type="spellStart"/>
      <w:r w:rsidRPr="008D6B38">
        <w:rPr>
          <w:rFonts w:ascii="Sakkal Majalla" w:eastAsia="Calibri" w:hAnsi="Sakkal Majalla" w:cs="Sakkal Majalla" w:hint="cs"/>
          <w:sz w:val="28"/>
          <w:szCs w:val="28"/>
          <w:rtl/>
        </w:rPr>
        <w:t>الإحتمال</w:t>
      </w:r>
      <w:proofErr w:type="spellEnd"/>
      <w:r w:rsidRPr="008D6B38">
        <w:rPr>
          <w:rFonts w:ascii="Sakkal Majalla" w:eastAsia="Calibri" w:hAnsi="Sakkal Majalla" w:cs="Sakkal Majalla" w:hint="cs"/>
          <w:sz w:val="28"/>
          <w:szCs w:val="28"/>
          <w:rtl/>
        </w:rPr>
        <w:t xml:space="preserve"> والتأثير ويهيئ التخطيط للاستجابة للمخاطر</w:t>
      </w:r>
      <w:r w:rsidRPr="008D6B38">
        <w:rPr>
          <w:rFonts w:ascii="Sakkal Majalla" w:eastAsia="Calibri" w:hAnsi="Sakkal Majalla" w:cs="Sakkal Majalla" w:hint="cs"/>
          <w:sz w:val="28"/>
          <w:szCs w:val="28"/>
        </w:rPr>
        <w:t>.</w:t>
      </w:r>
    </w:p>
    <w:p w14:paraId="0588D502" w14:textId="77777777" w:rsidR="008D6B38" w:rsidRPr="008D6B38" w:rsidRDefault="008D6B38">
      <w:pPr>
        <w:numPr>
          <w:ilvl w:val="0"/>
          <w:numId w:val="33"/>
        </w:numPr>
        <w:tabs>
          <w:tab w:val="clear" w:pos="720"/>
        </w:tabs>
        <w:spacing w:line="360" w:lineRule="auto"/>
        <w:ind w:left="565"/>
        <w:jc w:val="both"/>
        <w:rPr>
          <w:rFonts w:ascii="Sakkal Majalla" w:eastAsia="Calibri" w:hAnsi="Sakkal Majalla" w:cs="Sakkal Majalla"/>
          <w:sz w:val="28"/>
          <w:szCs w:val="28"/>
        </w:rPr>
      </w:pPr>
      <w:r w:rsidRPr="006C2976">
        <w:rPr>
          <w:rFonts w:ascii="Sakkal Majalla" w:eastAsia="Calibri" w:hAnsi="Sakkal Majalla" w:cs="Sakkal Majalla" w:hint="cs"/>
          <w:b/>
          <w:bCs/>
          <w:sz w:val="28"/>
          <w:szCs w:val="28"/>
          <w:rtl/>
        </w:rPr>
        <w:t>إجراء التحليل الكمي للمخاطر:</w:t>
      </w:r>
      <w:r w:rsidRPr="008D6B38">
        <w:rPr>
          <w:rFonts w:ascii="Sakkal Majalla" w:eastAsia="Calibri" w:hAnsi="Sakkal Majalla" w:cs="Sakkal Majalla" w:hint="cs"/>
          <w:sz w:val="28"/>
          <w:szCs w:val="28"/>
          <w:rtl/>
        </w:rPr>
        <w:t xml:space="preserve"> يتطلب ذلك تحديد قائمة المخاطر بأهداف الأنشطة وأولوياتها وترتيب المخاطر كمياً لتسهيل عملية قياسها واستنتاجها</w:t>
      </w:r>
      <w:r w:rsidRPr="008D6B38">
        <w:rPr>
          <w:rFonts w:ascii="Sakkal Majalla" w:eastAsia="Calibri" w:hAnsi="Sakkal Majalla" w:cs="Sakkal Majalla" w:hint="cs"/>
          <w:sz w:val="28"/>
          <w:szCs w:val="28"/>
        </w:rPr>
        <w:t>.</w:t>
      </w:r>
    </w:p>
    <w:p w14:paraId="6D605702" w14:textId="77777777" w:rsidR="008D6B38" w:rsidRPr="008D6B38" w:rsidRDefault="008D6B38">
      <w:pPr>
        <w:numPr>
          <w:ilvl w:val="0"/>
          <w:numId w:val="33"/>
        </w:numPr>
        <w:tabs>
          <w:tab w:val="clear" w:pos="720"/>
        </w:tabs>
        <w:spacing w:line="360" w:lineRule="auto"/>
        <w:ind w:left="565"/>
        <w:jc w:val="both"/>
        <w:rPr>
          <w:rFonts w:ascii="Sakkal Majalla" w:eastAsia="Calibri" w:hAnsi="Sakkal Majalla" w:cs="Sakkal Majalla"/>
          <w:sz w:val="28"/>
          <w:szCs w:val="28"/>
        </w:rPr>
      </w:pPr>
      <w:r w:rsidRPr="006C2976">
        <w:rPr>
          <w:rFonts w:ascii="Sakkal Majalla" w:eastAsia="Calibri" w:hAnsi="Sakkal Majalla" w:cs="Sakkal Majalla" w:hint="cs"/>
          <w:b/>
          <w:bCs/>
          <w:sz w:val="28"/>
          <w:szCs w:val="28"/>
          <w:rtl/>
        </w:rPr>
        <w:t>وضع خطة لمواجهة المخاطر:</w:t>
      </w:r>
      <w:r w:rsidRPr="008D6B38">
        <w:rPr>
          <w:rFonts w:ascii="Sakkal Majalla" w:eastAsia="Calibri" w:hAnsi="Sakkal Majalla" w:cs="Sakkal Majalla" w:hint="cs"/>
          <w:sz w:val="28"/>
          <w:szCs w:val="28"/>
          <w:rtl/>
        </w:rPr>
        <w:t xml:space="preserve"> يجب على المنظمة وضع خطة للاستجابة للمخاطر تتضمن مجموعة من الخيارات بهدف القيام بتحسين الفرص والتقليل من المخاطر أو الحد منه.</w:t>
      </w:r>
    </w:p>
    <w:p w14:paraId="23F6EB27" w14:textId="7349A8C5" w:rsidR="008D6B38" w:rsidRPr="0002323F" w:rsidRDefault="006C2976" w:rsidP="0002323F">
      <w:pPr>
        <w:spacing w:before="100" w:beforeAutospacing="1" w:after="100" w:afterAutospacing="1" w:line="360" w:lineRule="auto"/>
        <w:jc w:val="both"/>
        <w:outlineLvl w:val="2"/>
        <w:rPr>
          <w:rFonts w:ascii="Sakkal Majalla" w:eastAsia="Calibri" w:hAnsi="Sakkal Majalla" w:cs="Sakkal Majalla"/>
          <w:b/>
          <w:bCs/>
          <w:sz w:val="36"/>
          <w:szCs w:val="36"/>
        </w:rPr>
      </w:pPr>
      <w:bookmarkStart w:id="64" w:name="_Toc131913096"/>
      <w:bookmarkStart w:id="65" w:name="_Toc153705516"/>
      <w:bookmarkStart w:id="66" w:name="_Toc180022816"/>
      <w:r>
        <w:rPr>
          <w:rFonts w:ascii="Sakkal Majalla" w:eastAsia="Calibri" w:hAnsi="Sakkal Majalla" w:cs="Sakkal Majalla" w:hint="cs"/>
          <w:b/>
          <w:bCs/>
          <w:sz w:val="36"/>
          <w:szCs w:val="36"/>
          <w:rtl/>
        </w:rPr>
        <w:t xml:space="preserve">5.1.2 </w:t>
      </w:r>
      <w:r w:rsidR="008D6B38" w:rsidRPr="0002323F">
        <w:rPr>
          <w:rFonts w:ascii="Sakkal Majalla" w:eastAsia="Calibri" w:hAnsi="Sakkal Majalla" w:cs="Sakkal Majalla" w:hint="cs"/>
          <w:b/>
          <w:bCs/>
          <w:sz w:val="36"/>
          <w:szCs w:val="36"/>
          <w:rtl/>
        </w:rPr>
        <w:t>تحديد أنواع المخاطر</w:t>
      </w:r>
      <w:bookmarkEnd w:id="64"/>
      <w:bookmarkEnd w:id="65"/>
      <w:bookmarkEnd w:id="66"/>
    </w:p>
    <w:p w14:paraId="52A801B9" w14:textId="77777777" w:rsidR="008D6B38" w:rsidRPr="008D6B38" w:rsidRDefault="008D6B38"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Sakkal Majalla"/>
          <w:sz w:val="28"/>
          <w:szCs w:val="28"/>
          <w:rtl/>
        </w:rPr>
        <w:t xml:space="preserve">الإدارة في </w:t>
      </w:r>
      <w:r w:rsidRPr="008D6B38">
        <w:rPr>
          <w:rFonts w:ascii="Sakkal Majalla" w:eastAsia="Calibri" w:hAnsi="Sakkal Majalla" w:cs="Sakkal Majalla" w:hint="cs"/>
          <w:sz w:val="28"/>
          <w:szCs w:val="28"/>
          <w:rtl/>
        </w:rPr>
        <w:t xml:space="preserve">المشاريع </w:t>
      </w:r>
      <w:r w:rsidRPr="008D6B38">
        <w:rPr>
          <w:rFonts w:ascii="Sakkal Majalla" w:eastAsia="Calibri" w:hAnsi="Sakkal Majalla" w:cs="Sakkal Majalla"/>
          <w:sz w:val="28"/>
          <w:szCs w:val="28"/>
          <w:rtl/>
        </w:rPr>
        <w:t xml:space="preserve"> تحاول تعظيم قيمة الم</w:t>
      </w:r>
      <w:r w:rsidRPr="008D6B38">
        <w:rPr>
          <w:rFonts w:ascii="Sakkal Majalla" w:eastAsia="Calibri" w:hAnsi="Sakkal Majalla" w:cs="Sakkal Majalla" w:hint="cs"/>
          <w:sz w:val="28"/>
          <w:szCs w:val="28"/>
          <w:rtl/>
        </w:rPr>
        <w:t xml:space="preserve">شروع </w:t>
      </w:r>
      <w:r w:rsidRPr="008D6B38">
        <w:rPr>
          <w:rFonts w:ascii="Sakkal Majalla" w:eastAsia="Calibri" w:hAnsi="Sakkal Majalla" w:cs="Sakkal Majalla"/>
          <w:sz w:val="28"/>
          <w:szCs w:val="28"/>
          <w:rtl/>
        </w:rPr>
        <w:t xml:space="preserve"> من خلال الاستثمار في مشروعات تحقق اعلى عائد من البدائل الاستثمارية المتاحة على اعتبار أنها استثمارات خالية من المخاطرة لذلك أن المخاطر وكيفية الحد منها هو هاجس إدارة المنشاة لتحقيق أكبر عائد يمكن تحقيقه بالرغم من تجنب المنشآت الوقوع في مخاطر التمويل والاستثمار إلا أنها تواجه العديد من المخاطر وسنتطرق في هذا الفصل إلى مفهوم المخاطر هذه المخاطر هذه بكل أنواعها.</w:t>
      </w:r>
      <w:r w:rsidRPr="008D6B38">
        <w:rPr>
          <w:rFonts w:ascii="Sakkal Majalla" w:eastAsia="Calibri" w:hAnsi="Sakkal Majalla" w:cs="Sakkal Majalla"/>
          <w:sz w:val="28"/>
          <w:szCs w:val="28"/>
        </w:rPr>
        <w:t xml:space="preserve"> (Bryde ,2023)</w:t>
      </w:r>
    </w:p>
    <w:p w14:paraId="1256E5C9" w14:textId="77777777" w:rsidR="008D6B38" w:rsidRPr="008D6B38" w:rsidRDefault="008D6B38"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Sakkal Majalla"/>
          <w:sz w:val="28"/>
          <w:szCs w:val="28"/>
          <w:rtl/>
        </w:rPr>
        <w:t>حيث نجد أن نجاح المنشآت في المستقبل يتوقف على قرار الاستثمار الذي يتخذ</w:t>
      </w:r>
      <w:r w:rsidRPr="008D6B38">
        <w:rPr>
          <w:rFonts w:ascii="Sakkal Majalla" w:eastAsia="Calibri" w:hAnsi="Sakkal Majalla" w:cs="Sakkal Majalla" w:hint="cs"/>
          <w:sz w:val="28"/>
          <w:szCs w:val="28"/>
          <w:rtl/>
        </w:rPr>
        <w:t xml:space="preserve"> </w:t>
      </w:r>
      <w:r w:rsidRPr="008D6B38">
        <w:rPr>
          <w:rFonts w:ascii="Sakkal Majalla" w:eastAsia="Calibri" w:hAnsi="Sakkal Majalla" w:cs="Sakkal Majalla"/>
          <w:sz w:val="28"/>
          <w:szCs w:val="28"/>
          <w:rtl/>
        </w:rPr>
        <w:t>في المخاطر بأقل نسبة من المخاطر لتحقيق أكبر عائد .</w:t>
      </w:r>
      <w:r w:rsidRPr="008D6B38">
        <w:rPr>
          <w:rFonts w:ascii="Sakkal Majalla" w:eastAsia="Calibri" w:hAnsi="Sakkal Majalla" w:cs="Sakkal Majalla"/>
          <w:sz w:val="28"/>
          <w:szCs w:val="28"/>
        </w:rPr>
        <w:t xml:space="preserve"> (</w:t>
      </w:r>
      <w:proofErr w:type="spellStart"/>
      <w:r w:rsidRPr="008D6B38">
        <w:rPr>
          <w:rFonts w:ascii="Sakkal Majalla" w:eastAsia="Calibri" w:hAnsi="Sakkal Majalla" w:cs="Sakkal Majalla"/>
          <w:sz w:val="28"/>
          <w:szCs w:val="28"/>
        </w:rPr>
        <w:t>Bt</w:t>
      </w:r>
      <w:proofErr w:type="spellEnd"/>
      <w:r w:rsidRPr="008D6B38">
        <w:rPr>
          <w:rFonts w:ascii="Sakkal Majalla" w:eastAsia="Calibri" w:hAnsi="Sakkal Majalla" w:cs="Sakkal Majalla"/>
          <w:sz w:val="28"/>
          <w:szCs w:val="28"/>
        </w:rPr>
        <w:t xml:space="preserve"> </w:t>
      </w:r>
      <w:proofErr w:type="spellStart"/>
      <w:r w:rsidRPr="008D6B38">
        <w:rPr>
          <w:rFonts w:ascii="Sakkal Majalla" w:eastAsia="Calibri" w:hAnsi="Sakkal Majalla" w:cs="Sakkal Majalla"/>
          <w:sz w:val="28"/>
          <w:szCs w:val="28"/>
        </w:rPr>
        <w:t>Mazri</w:t>
      </w:r>
      <w:proofErr w:type="spellEnd"/>
      <w:r w:rsidRPr="008D6B38">
        <w:rPr>
          <w:rFonts w:ascii="Sakkal Majalla" w:eastAsia="Calibri" w:hAnsi="Sakkal Majalla" w:cs="Sakkal Majalla"/>
          <w:sz w:val="28"/>
          <w:szCs w:val="28"/>
        </w:rPr>
        <w:t xml:space="preserve"> ,2023)</w:t>
      </w:r>
    </w:p>
    <w:p w14:paraId="2AB9FFC0" w14:textId="77777777" w:rsidR="008D6B38" w:rsidRPr="008D6B38" w:rsidRDefault="008D6B38"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Sakkal Majalla"/>
          <w:sz w:val="28"/>
          <w:szCs w:val="28"/>
          <w:rtl/>
        </w:rPr>
        <w:t>إن دراسات التقييم عادة ما تتطلب إعداد سلسلة من البيانات والمعلومات التي تمتد</w:t>
      </w:r>
      <w:r w:rsidRPr="008D6B38">
        <w:rPr>
          <w:rFonts w:ascii="Sakkal Majalla" w:eastAsia="Calibri" w:hAnsi="Sakkal Majalla" w:cs="Sakkal Majalla" w:hint="cs"/>
          <w:sz w:val="28"/>
          <w:szCs w:val="28"/>
          <w:rtl/>
        </w:rPr>
        <w:t xml:space="preserve"> </w:t>
      </w:r>
      <w:r w:rsidRPr="008D6B38">
        <w:rPr>
          <w:rFonts w:ascii="Sakkal Majalla" w:eastAsia="Calibri" w:hAnsi="Sakkal Majalla" w:cs="Sakkal Majalla"/>
          <w:sz w:val="28"/>
          <w:szCs w:val="28"/>
          <w:rtl/>
        </w:rPr>
        <w:t xml:space="preserve">طول العمر الإنتاجي للمشروعات وحتى الآن بالرغم من تقدم الأساليب العلمية إلا انه لا يمكن التحكم في سلوك العناصر التي تلعب دورها في حياة المشروع وهذا يوضح مدى أهمية دراسات قدرات الاستثمار قبل البدء لتقليل المخاطر نسبياً </w:t>
      </w:r>
      <w:r w:rsidRPr="008D6B38">
        <w:rPr>
          <w:rFonts w:ascii="Sakkal Majalla" w:eastAsia="Calibri" w:hAnsi="Sakkal Majalla" w:cs="Sakkal Majalla" w:hint="cs"/>
          <w:sz w:val="28"/>
          <w:szCs w:val="28"/>
          <w:rtl/>
        </w:rPr>
        <w:t xml:space="preserve"> </w:t>
      </w:r>
      <w:r w:rsidRPr="008D6B38">
        <w:rPr>
          <w:rFonts w:ascii="Sakkal Majalla" w:eastAsia="Calibri" w:hAnsi="Sakkal Majalla" w:cs="Sakkal Majalla"/>
          <w:sz w:val="28"/>
          <w:szCs w:val="28"/>
          <w:rtl/>
        </w:rPr>
        <w:t>تتمثل أنواع المخاطر في الآتي:</w:t>
      </w:r>
      <w:r w:rsidRPr="008D6B38">
        <w:rPr>
          <w:rFonts w:ascii="Sakkal Majalla" w:eastAsia="Calibri" w:hAnsi="Sakkal Majalla" w:cs="Sakkal Majalla"/>
          <w:sz w:val="28"/>
          <w:szCs w:val="28"/>
        </w:rPr>
        <w:t xml:space="preserve"> (Binder, 2020)</w:t>
      </w:r>
    </w:p>
    <w:p w14:paraId="058B43A9" w14:textId="77777777" w:rsidR="006C2976" w:rsidRDefault="006C2976">
      <w:pPr>
        <w:bidi w:val="0"/>
        <w:rPr>
          <w:rFonts w:ascii="Sakkal Majalla" w:eastAsia="Calibri" w:hAnsi="Sakkal Majalla" w:cs="Sakkal Majalla"/>
          <w:b/>
          <w:bCs/>
          <w:sz w:val="28"/>
          <w:szCs w:val="28"/>
          <w:rtl/>
        </w:rPr>
      </w:pPr>
      <w:r>
        <w:rPr>
          <w:rFonts w:ascii="Sakkal Majalla" w:eastAsia="Calibri" w:hAnsi="Sakkal Majalla" w:cs="Sakkal Majalla"/>
          <w:b/>
          <w:bCs/>
          <w:sz w:val="28"/>
          <w:szCs w:val="28"/>
          <w:rtl/>
        </w:rPr>
        <w:br w:type="page"/>
      </w:r>
    </w:p>
    <w:p w14:paraId="3C953746" w14:textId="2642C722" w:rsidR="008D6B38" w:rsidRPr="006C2976" w:rsidRDefault="008D6B38">
      <w:pPr>
        <w:pStyle w:val="a3"/>
        <w:numPr>
          <w:ilvl w:val="0"/>
          <w:numId w:val="34"/>
        </w:numPr>
        <w:ind w:left="423"/>
        <w:rPr>
          <w:rFonts w:eastAsia="Calibri" w:cs="Sakkal Majalla"/>
          <w:b/>
          <w:bCs/>
          <w:szCs w:val="28"/>
          <w:rtl/>
        </w:rPr>
      </w:pPr>
      <w:r w:rsidRPr="006C2976">
        <w:rPr>
          <w:rFonts w:eastAsia="Calibri" w:cs="Sakkal Majalla"/>
          <w:b/>
          <w:bCs/>
          <w:szCs w:val="28"/>
          <w:rtl/>
        </w:rPr>
        <w:lastRenderedPageBreak/>
        <w:t>مخاطر منتظمة :</w:t>
      </w:r>
    </w:p>
    <w:p w14:paraId="4376600E" w14:textId="77777777" w:rsidR="008D6B38" w:rsidRPr="008D6B38" w:rsidRDefault="008D6B38" w:rsidP="00420710">
      <w:pPr>
        <w:spacing w:line="360" w:lineRule="auto"/>
        <w:ind w:firstLine="720"/>
        <w:jc w:val="both"/>
        <w:rPr>
          <w:rFonts w:ascii="Sakkal Majalla" w:eastAsia="Calibri" w:hAnsi="Sakkal Majalla" w:cs="Sakkal Majalla"/>
          <w:sz w:val="28"/>
          <w:szCs w:val="28"/>
        </w:rPr>
      </w:pPr>
      <w:r w:rsidRPr="008D6B38">
        <w:rPr>
          <w:rFonts w:ascii="Sakkal Majalla" w:eastAsia="Calibri" w:hAnsi="Sakkal Majalla" w:cs="Sakkal Majalla"/>
          <w:sz w:val="28"/>
          <w:szCs w:val="28"/>
          <w:rtl/>
        </w:rPr>
        <w:t>فالمخاطر المنتظمة أو السوقية أو العادية هي المخاطر الناتجة عن العوامل تؤثر</w:t>
      </w:r>
      <w:r w:rsidRPr="008D6B38">
        <w:rPr>
          <w:rFonts w:ascii="Sakkal Majalla" w:eastAsia="Calibri" w:hAnsi="Sakkal Majalla" w:cs="Sakkal Majalla" w:hint="cs"/>
          <w:sz w:val="28"/>
          <w:szCs w:val="28"/>
          <w:rtl/>
        </w:rPr>
        <w:t xml:space="preserve"> </w:t>
      </w:r>
      <w:r w:rsidRPr="008D6B38">
        <w:rPr>
          <w:rFonts w:ascii="Sakkal Majalla" w:eastAsia="Calibri" w:hAnsi="Sakkal Majalla" w:cs="Sakkal Majalla"/>
          <w:sz w:val="28"/>
          <w:szCs w:val="28"/>
          <w:rtl/>
        </w:rPr>
        <w:t>في الأوراق المالية بوجه عام ولا يقصد تأثيرها على شركة معينة أو قطاع معين، وترتبط هذه العوامل بالظروف الاقتصادية والسياسية والاجتماعية كالإضرابات العامة أو حالات الكساد او ظروف التضخم أو معدلات أسعار الفائدة ، أو الحروب أو الانقلابات السياسية، فأسعار الأوراق المالية جميعها تتأثر بهذه العوامل بنفس الطريقة ولكن بدرجات متفاوتة</w:t>
      </w:r>
      <w:r w:rsidRPr="008D6B38">
        <w:rPr>
          <w:rFonts w:ascii="Sakkal Majalla" w:eastAsia="Calibri" w:hAnsi="Sakkal Majalla" w:cs="Sakkal Majalla"/>
          <w:sz w:val="28"/>
          <w:szCs w:val="28"/>
        </w:rPr>
        <w:t>(Chen ,2017)</w:t>
      </w:r>
    </w:p>
    <w:p w14:paraId="2F4FDAF2" w14:textId="77777777" w:rsidR="008D6B38" w:rsidRPr="008D6B38" w:rsidRDefault="008D6B38"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Sakkal Majalla"/>
          <w:sz w:val="28"/>
          <w:szCs w:val="28"/>
          <w:rtl/>
        </w:rPr>
        <w:t xml:space="preserve">تكون درجة المخاطر المنتظمة مرتفعة في الشركات التي تنتج سلعاً صناعية أساسية كصناعة الصلب والحديد وصناعات الآلات والمطاط وكذلك الشركات التي تتصف إعمالها بالمشروعات كشركات الطيران، أي بصورة عامة أن أكثر الشركات تعرضاً للمخاطر المنتظمة . هي ، تلك التي تتأثر مبيعاتها </w:t>
      </w:r>
      <w:proofErr w:type="spellStart"/>
      <w:r w:rsidRPr="008D6B38">
        <w:rPr>
          <w:rFonts w:ascii="Sakkal Majalla" w:eastAsia="Calibri" w:hAnsi="Sakkal Majalla" w:cs="Sakkal Majalla"/>
          <w:sz w:val="28"/>
          <w:szCs w:val="28"/>
          <w:rtl/>
        </w:rPr>
        <w:t>وإرباحها</w:t>
      </w:r>
      <w:proofErr w:type="spellEnd"/>
      <w:r w:rsidRPr="008D6B38">
        <w:rPr>
          <w:rFonts w:ascii="Sakkal Majalla" w:eastAsia="Calibri" w:hAnsi="Sakkal Majalla" w:cs="Sakkal Majalla"/>
          <w:sz w:val="28"/>
          <w:szCs w:val="28"/>
          <w:rtl/>
        </w:rPr>
        <w:t xml:space="preserve"> وبالتالي أسهمها</w:t>
      </w:r>
      <w:r w:rsidRPr="008D6B38">
        <w:rPr>
          <w:rFonts w:ascii="Sakkal Majalla" w:eastAsia="Calibri" w:hAnsi="Sakkal Majalla" w:cs="Sakkal Majalla" w:hint="cs"/>
          <w:sz w:val="28"/>
          <w:szCs w:val="28"/>
          <w:rtl/>
        </w:rPr>
        <w:t xml:space="preserve"> </w:t>
      </w:r>
      <w:r w:rsidRPr="008D6B38">
        <w:rPr>
          <w:rFonts w:ascii="Sakkal Majalla" w:eastAsia="Calibri" w:hAnsi="Sakkal Majalla" w:cs="Sakkal Majalla"/>
          <w:sz w:val="28"/>
          <w:szCs w:val="28"/>
          <w:rtl/>
        </w:rPr>
        <w:t xml:space="preserve">بمستوى النشاط الاقتصادي بوجه عام </w:t>
      </w:r>
      <w:proofErr w:type="spellStart"/>
      <w:r w:rsidRPr="008D6B38">
        <w:rPr>
          <w:rFonts w:ascii="Sakkal Majalla" w:eastAsia="Calibri" w:hAnsi="Sakkal Majalla" w:cs="Sakkal Majalla"/>
          <w:sz w:val="28"/>
          <w:szCs w:val="28"/>
          <w:rtl/>
        </w:rPr>
        <w:t>وكذالك</w:t>
      </w:r>
      <w:proofErr w:type="spellEnd"/>
      <w:r w:rsidRPr="008D6B38">
        <w:rPr>
          <w:rFonts w:ascii="Sakkal Majalla" w:eastAsia="Calibri" w:hAnsi="Sakkal Majalla" w:cs="Sakkal Majalla"/>
          <w:sz w:val="28"/>
          <w:szCs w:val="28"/>
          <w:rtl/>
        </w:rPr>
        <w:t xml:space="preserve"> بمستوي النشاط في سوق الأوراق المالية.</w:t>
      </w:r>
      <w:r w:rsidRPr="008D6B38">
        <w:rPr>
          <w:rFonts w:ascii="Sakkal Majalla" w:eastAsia="Calibri" w:hAnsi="Sakkal Majalla" w:cs="Sakkal Majalla"/>
          <w:sz w:val="28"/>
          <w:szCs w:val="28"/>
        </w:rPr>
        <w:t xml:space="preserve"> (Toor , 2018)</w:t>
      </w:r>
    </w:p>
    <w:p w14:paraId="258F31EF" w14:textId="148E1130" w:rsidR="008D6B38" w:rsidRPr="008D6B38" w:rsidRDefault="008D6B38">
      <w:pPr>
        <w:pStyle w:val="a3"/>
        <w:numPr>
          <w:ilvl w:val="0"/>
          <w:numId w:val="34"/>
        </w:numPr>
        <w:ind w:left="423"/>
        <w:rPr>
          <w:rFonts w:eastAsia="Calibri" w:cs="Sakkal Majalla"/>
          <w:b/>
          <w:bCs/>
          <w:szCs w:val="28"/>
          <w:rtl/>
        </w:rPr>
      </w:pPr>
      <w:r w:rsidRPr="008D6B38">
        <w:rPr>
          <w:rFonts w:eastAsia="Calibri" w:cs="Sakkal Majalla"/>
          <w:b/>
          <w:bCs/>
          <w:szCs w:val="28"/>
          <w:rtl/>
        </w:rPr>
        <w:t>مخاطر غير منتظمة :</w:t>
      </w:r>
    </w:p>
    <w:p w14:paraId="017B6443" w14:textId="77777777" w:rsidR="008D6B38" w:rsidRPr="008D6B38" w:rsidRDefault="008D6B38"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Sakkal Majalla"/>
          <w:sz w:val="28"/>
          <w:szCs w:val="28"/>
          <w:rtl/>
        </w:rPr>
        <w:t xml:space="preserve">المخاطر غير المنتظمة أو غير السوقية فهي المخاطر الناتجة عن عوامل تتعلق بشركة معينة ، أو قطاع معين ، وتكون مستقلة عن العوامل المؤثرة في النشاط الاقتصادي ككل . ومن هذه العوامل حدوث إضراب عمالي في شركة معينة، والأخطاء الإدارية وظهور اختراعات جديدة، والحملات الإعلانية والتغير في أذواق المستهلكين وظهور قوانين جديدة تؤثر على شركة معينة بالذات (مطري، </w:t>
      </w:r>
      <w:r w:rsidRPr="008D6B38">
        <w:rPr>
          <w:rFonts w:ascii="Sakkal Majalla" w:eastAsia="Calibri" w:hAnsi="Sakkal Majalla" w:cs="Sakkal Majalla" w:hint="cs"/>
          <w:sz w:val="28"/>
          <w:szCs w:val="28"/>
          <w:rtl/>
        </w:rPr>
        <w:t>2019</w:t>
      </w:r>
      <w:r w:rsidRPr="008D6B38">
        <w:rPr>
          <w:rFonts w:ascii="Sakkal Majalla" w:eastAsia="Calibri" w:hAnsi="Sakkal Majalla" w:cs="Sakkal Majalla"/>
          <w:sz w:val="28"/>
          <w:szCs w:val="28"/>
          <w:rtl/>
        </w:rPr>
        <w:t xml:space="preserve">) . </w:t>
      </w:r>
    </w:p>
    <w:p w14:paraId="75C207EC" w14:textId="77777777" w:rsidR="008D6B38" w:rsidRPr="008D6B38" w:rsidRDefault="008D6B38" w:rsidP="00420710">
      <w:pPr>
        <w:spacing w:line="360" w:lineRule="auto"/>
        <w:ind w:firstLine="720"/>
        <w:jc w:val="both"/>
        <w:rPr>
          <w:rFonts w:ascii="Sakkal Majalla" w:eastAsia="Calibri" w:hAnsi="Sakkal Majalla" w:cs="Sakkal Majalla"/>
          <w:sz w:val="28"/>
          <w:szCs w:val="28"/>
        </w:rPr>
      </w:pPr>
      <w:r w:rsidRPr="008D6B38">
        <w:rPr>
          <w:rFonts w:ascii="Sakkal Majalla" w:eastAsia="Calibri" w:hAnsi="Sakkal Majalla" w:cs="Sakkal Majalla"/>
          <w:sz w:val="28"/>
          <w:szCs w:val="28"/>
          <w:rtl/>
        </w:rPr>
        <w:t xml:space="preserve">والشركات التي تتصف بدرجة كبيرة من المخاطر المنتظمة: وهي تلك التي تنتج السلع الاستهلاكية أو غير المعتمدة كشركات المرطبات ، وشركات السجائر حيث لا تعتمد مبيعات هذه الشركات على مستوي النشاط الاقتصادي أو على حالة سوق الأوراق المالية. تتأثر درجة المخاطرة غير المنتظمة (غير السوقية لشركة معينة بالتغير في طبيعة او مكونات أصول هذه الشركة أو بدرجة استخدام الافتراضي كمصدر للتمويل كما تتأثر بزيادة المنافسة في مجال نشاطها أو بانتهاء عقود معينة ، أو بحدوث تغيير أساس في الإدارة </w:t>
      </w:r>
      <w:r w:rsidRPr="008D6B38">
        <w:rPr>
          <w:rFonts w:ascii="Sakkal Majalla" w:eastAsia="Calibri" w:hAnsi="Sakkal Majalla" w:cs="Sakkal Majalla"/>
          <w:sz w:val="28"/>
          <w:szCs w:val="28"/>
          <w:rtl/>
        </w:rPr>
        <w:lastRenderedPageBreak/>
        <w:t xml:space="preserve">لذا يمكن الحد من المخاطر غير المنتظمة عن طريق التنويع وذلك بتكوين محفظة استثمارية رأسمالها موزع على أصول مختلفة لكي يتجنب المستثمر المخاطر المرتبطة لكل أصل علي حدا (مطري، </w:t>
      </w:r>
      <w:r w:rsidRPr="008D6B38">
        <w:rPr>
          <w:rFonts w:ascii="Sakkal Majalla" w:eastAsia="Calibri" w:hAnsi="Sakkal Majalla" w:cs="Sakkal Majalla" w:hint="cs"/>
          <w:sz w:val="28"/>
          <w:szCs w:val="28"/>
          <w:rtl/>
        </w:rPr>
        <w:t>2019)</w:t>
      </w:r>
    </w:p>
    <w:p w14:paraId="2FB6E1AC" w14:textId="2936148A" w:rsidR="008D6B38" w:rsidRPr="008D6B38" w:rsidRDefault="008D6B38">
      <w:pPr>
        <w:pStyle w:val="a3"/>
        <w:numPr>
          <w:ilvl w:val="0"/>
          <w:numId w:val="34"/>
        </w:numPr>
        <w:ind w:left="423"/>
        <w:rPr>
          <w:rFonts w:eastAsia="Calibri" w:cs="Sakkal Majalla"/>
          <w:b/>
          <w:bCs/>
          <w:szCs w:val="28"/>
        </w:rPr>
      </w:pPr>
      <w:r w:rsidRPr="008D6B38">
        <w:rPr>
          <w:rFonts w:eastAsia="Calibri" w:cs="Sakkal Majalla"/>
          <w:b/>
          <w:bCs/>
          <w:szCs w:val="28"/>
          <w:rtl/>
        </w:rPr>
        <w:t>مخاطر التضخم</w:t>
      </w:r>
    </w:p>
    <w:p w14:paraId="15FC48F2" w14:textId="77777777" w:rsidR="008D6B38" w:rsidRPr="008D6B38" w:rsidRDefault="008D6B38"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Sakkal Majalla"/>
          <w:sz w:val="28"/>
          <w:szCs w:val="28"/>
          <w:rtl/>
        </w:rPr>
        <w:t>التضخم. وتحمها عادة الاستثمارات ذات العائد خاصة اذا كان عائدها اقل من معدل</w:t>
      </w:r>
      <w:r w:rsidRPr="008D6B38">
        <w:rPr>
          <w:rFonts w:ascii="Sakkal Majalla" w:eastAsia="Calibri" w:hAnsi="Sakkal Majalla" w:cs="Sakkal Majalla"/>
          <w:sz w:val="28"/>
          <w:szCs w:val="28"/>
        </w:rPr>
        <w:t>(Binder, 2020)</w:t>
      </w:r>
    </w:p>
    <w:p w14:paraId="0A872E01" w14:textId="483B1EA2" w:rsidR="008D6B38" w:rsidRPr="008D6B38" w:rsidRDefault="008D6B38">
      <w:pPr>
        <w:pStyle w:val="a3"/>
        <w:numPr>
          <w:ilvl w:val="0"/>
          <w:numId w:val="34"/>
        </w:numPr>
        <w:ind w:left="423"/>
        <w:rPr>
          <w:rFonts w:eastAsia="Calibri" w:cs="Sakkal Majalla"/>
          <w:b/>
          <w:bCs/>
          <w:szCs w:val="28"/>
          <w:rtl/>
        </w:rPr>
      </w:pPr>
      <w:r w:rsidRPr="008D6B38">
        <w:rPr>
          <w:rFonts w:eastAsia="Calibri" w:cs="Sakkal Majalla"/>
          <w:b/>
          <w:bCs/>
          <w:szCs w:val="28"/>
          <w:rtl/>
        </w:rPr>
        <w:t>مخاطر إعادة الاستثمار:</w:t>
      </w:r>
    </w:p>
    <w:p w14:paraId="7EFC97C7" w14:textId="77777777" w:rsidR="008D6B38" w:rsidRPr="008D6B38" w:rsidRDefault="008D6B38"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Sakkal Majalla"/>
          <w:sz w:val="28"/>
          <w:szCs w:val="28"/>
          <w:rtl/>
        </w:rPr>
        <w:t>تبرز هذه المخاطر إذا استرد المستثمر أمواله المستثمرة ولم تنتح له فرصة لإعادة استثمارها على نفس مستوى العوائد التي كانت مستثمرة فيه ومن الأمثلة على</w:t>
      </w:r>
      <w:r w:rsidRPr="008D6B38">
        <w:rPr>
          <w:rFonts w:ascii="Sakkal Majalla" w:eastAsia="Calibri" w:hAnsi="Sakkal Majalla" w:cs="Sakkal Majalla" w:hint="cs"/>
          <w:sz w:val="28"/>
          <w:szCs w:val="28"/>
          <w:rtl/>
        </w:rPr>
        <w:t xml:space="preserve"> </w:t>
      </w:r>
      <w:r w:rsidRPr="008D6B38">
        <w:rPr>
          <w:rFonts w:ascii="Sakkal Majalla" w:eastAsia="Calibri" w:hAnsi="Sakkal Majalla" w:cs="Sakkal Majalla"/>
          <w:sz w:val="28"/>
          <w:szCs w:val="28"/>
          <w:rtl/>
        </w:rPr>
        <w:t>ذلك السندات التي تم استدعاءها.</w:t>
      </w:r>
      <w:r w:rsidRPr="008D6B38">
        <w:rPr>
          <w:rFonts w:ascii="Sakkal Majalla" w:eastAsia="Calibri" w:hAnsi="Sakkal Majalla" w:cs="Sakkal Majalla"/>
          <w:sz w:val="28"/>
          <w:szCs w:val="28"/>
        </w:rPr>
        <w:t xml:space="preserve"> (CEEC ,2018)</w:t>
      </w:r>
    </w:p>
    <w:p w14:paraId="3B57AF12" w14:textId="37DD8702" w:rsidR="008D6B38" w:rsidRPr="006C2976" w:rsidRDefault="008D6B38">
      <w:pPr>
        <w:pStyle w:val="a3"/>
        <w:numPr>
          <w:ilvl w:val="0"/>
          <w:numId w:val="34"/>
        </w:numPr>
        <w:ind w:left="423"/>
        <w:rPr>
          <w:rFonts w:eastAsia="Calibri" w:cs="Sakkal Majalla"/>
          <w:b/>
          <w:bCs/>
          <w:szCs w:val="28"/>
          <w:rtl/>
        </w:rPr>
      </w:pPr>
      <w:r w:rsidRPr="008D6B38">
        <w:rPr>
          <w:rFonts w:eastAsia="Calibri" w:cs="Sakkal Majalla"/>
          <w:b/>
          <w:bCs/>
          <w:szCs w:val="28"/>
          <w:rtl/>
        </w:rPr>
        <w:t>مخاطر أسعار الفائدة:</w:t>
      </w:r>
    </w:p>
    <w:p w14:paraId="2DE41018" w14:textId="77777777" w:rsidR="008D6B38" w:rsidRPr="008D6B38" w:rsidRDefault="008D6B38"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Sakkal Majalla"/>
          <w:sz w:val="28"/>
          <w:szCs w:val="28"/>
          <w:rtl/>
        </w:rPr>
        <w:t xml:space="preserve">تبرز هذه المخاطر عندما يظهر المستثمر لبيع السندات التي يملكها لحاجته إلى النقد الجاهز فإذا كانت أسعار الفائدة السائدة في السوق اعلى من أسعار الفائدة التي تحملها سنداته فانه سيظهر لبيع سنداته بأقل من قيمتها الاسمية والعكس أيضاً صحيح بمعنى انه سيتمكن من بيعها </w:t>
      </w:r>
      <w:proofErr w:type="spellStart"/>
      <w:r w:rsidRPr="008D6B38">
        <w:rPr>
          <w:rFonts w:ascii="Sakkal Majalla" w:eastAsia="Calibri" w:hAnsi="Sakkal Majalla" w:cs="Sakkal Majalla"/>
          <w:sz w:val="28"/>
          <w:szCs w:val="28"/>
          <w:rtl/>
        </w:rPr>
        <w:t>باعلى</w:t>
      </w:r>
      <w:proofErr w:type="spellEnd"/>
      <w:r w:rsidRPr="008D6B38">
        <w:rPr>
          <w:rFonts w:ascii="Sakkal Majalla" w:eastAsia="Calibri" w:hAnsi="Sakkal Majalla" w:cs="Sakkal Majalla"/>
          <w:sz w:val="28"/>
          <w:szCs w:val="28"/>
          <w:rtl/>
        </w:rPr>
        <w:t xml:space="preserve"> من قيمتها الأساسية إذا كانت أسعار الفائدة السائدة في السوق اقل من الفائدة التي تحملها السندات</w:t>
      </w:r>
      <w:r w:rsidRPr="008D6B38">
        <w:rPr>
          <w:rFonts w:ascii="Sakkal Majalla" w:eastAsia="Calibri" w:hAnsi="Sakkal Majalla" w:cs="Sakkal Majalla" w:hint="cs"/>
          <w:sz w:val="28"/>
          <w:szCs w:val="28"/>
          <w:rtl/>
        </w:rPr>
        <w:t xml:space="preserve"> (</w:t>
      </w:r>
      <w:r w:rsidRPr="008D6B38">
        <w:rPr>
          <w:rFonts w:ascii="Sakkal Majalla" w:eastAsia="Calibri" w:hAnsi="Sakkal Majalla" w:cs="Sakkal Majalla"/>
          <w:sz w:val="28"/>
          <w:szCs w:val="28"/>
          <w:rtl/>
        </w:rPr>
        <w:t xml:space="preserve"> رمضان ، </w:t>
      </w:r>
      <w:r w:rsidRPr="008D6B38">
        <w:rPr>
          <w:rFonts w:ascii="Sakkal Majalla" w:eastAsia="Calibri" w:hAnsi="Sakkal Majalla" w:cs="Sakkal Majalla" w:hint="cs"/>
          <w:sz w:val="28"/>
          <w:szCs w:val="28"/>
          <w:rtl/>
        </w:rPr>
        <w:t>2017)</w:t>
      </w:r>
    </w:p>
    <w:p w14:paraId="214A384B" w14:textId="04472370" w:rsidR="008D6B38" w:rsidRPr="008D6B38" w:rsidRDefault="008D6B38">
      <w:pPr>
        <w:pStyle w:val="a3"/>
        <w:numPr>
          <w:ilvl w:val="0"/>
          <w:numId w:val="34"/>
        </w:numPr>
        <w:ind w:left="423"/>
        <w:rPr>
          <w:rFonts w:eastAsia="Calibri" w:cs="Sakkal Majalla"/>
          <w:b/>
          <w:bCs/>
          <w:szCs w:val="28"/>
          <w:rtl/>
        </w:rPr>
      </w:pPr>
      <w:r w:rsidRPr="008D6B38">
        <w:rPr>
          <w:rFonts w:eastAsia="Calibri" w:cs="Sakkal Majalla"/>
          <w:b/>
          <w:bCs/>
          <w:szCs w:val="28"/>
          <w:rtl/>
        </w:rPr>
        <w:t>المخاطر الاقتصادية :</w:t>
      </w:r>
    </w:p>
    <w:p w14:paraId="375E6B57" w14:textId="77777777" w:rsidR="008D6B38" w:rsidRPr="008D6B38" w:rsidRDefault="008D6B38" w:rsidP="00420710">
      <w:pPr>
        <w:spacing w:line="360" w:lineRule="auto"/>
        <w:ind w:firstLine="720"/>
        <w:jc w:val="both"/>
        <w:rPr>
          <w:rFonts w:ascii="Sakkal Majalla" w:eastAsia="Calibri" w:hAnsi="Sakkal Majalla" w:cs="Sakkal Majalla"/>
          <w:kern w:val="2"/>
          <w:sz w:val="32"/>
          <w:szCs w:val="32"/>
          <w:rtl/>
          <w14:ligatures w14:val="standardContextual"/>
        </w:rPr>
      </w:pPr>
      <w:r w:rsidRPr="008D6B38">
        <w:rPr>
          <w:rFonts w:ascii="Sakkal Majalla" w:eastAsia="Calibri" w:hAnsi="Sakkal Majalla" w:cs="Sakkal Majalla"/>
          <w:sz w:val="28"/>
          <w:szCs w:val="28"/>
          <w:rtl/>
        </w:rPr>
        <w:t xml:space="preserve">اذا استثمر احدهم بالأسهم فإن اسعار هذه الاسهم </w:t>
      </w:r>
      <w:proofErr w:type="spellStart"/>
      <w:r w:rsidRPr="008D6B38">
        <w:rPr>
          <w:rFonts w:ascii="Sakkal Majalla" w:eastAsia="Calibri" w:hAnsi="Sakkal Majalla" w:cs="Sakkal Majalla"/>
          <w:sz w:val="28"/>
          <w:szCs w:val="28"/>
          <w:rtl/>
        </w:rPr>
        <w:t>ستتاثر</w:t>
      </w:r>
      <w:proofErr w:type="spellEnd"/>
      <w:r w:rsidRPr="008D6B38">
        <w:rPr>
          <w:rFonts w:ascii="Sakkal Majalla" w:eastAsia="Calibri" w:hAnsi="Sakkal Majalla" w:cs="Sakkal Majalla"/>
          <w:sz w:val="28"/>
          <w:szCs w:val="28"/>
          <w:rtl/>
        </w:rPr>
        <w:t xml:space="preserve"> بمقدار الارباح التي ستحققها الشركة وبمقدار الارباح التي </w:t>
      </w:r>
      <w:proofErr w:type="spellStart"/>
      <w:r w:rsidRPr="008D6B38">
        <w:rPr>
          <w:rFonts w:ascii="Sakkal Majalla" w:eastAsia="Calibri" w:hAnsi="Sakkal Majalla" w:cs="Sakkal Majalla"/>
          <w:sz w:val="28"/>
          <w:szCs w:val="28"/>
          <w:rtl/>
        </w:rPr>
        <w:t>يتوزعها</w:t>
      </w:r>
      <w:proofErr w:type="spellEnd"/>
      <w:r w:rsidRPr="008D6B38">
        <w:rPr>
          <w:rFonts w:ascii="Sakkal Majalla" w:eastAsia="Calibri" w:hAnsi="Sakkal Majalla" w:cs="Sakkal Majalla"/>
          <w:sz w:val="28"/>
          <w:szCs w:val="28"/>
          <w:rtl/>
        </w:rPr>
        <w:t xml:space="preserve"> وبما ان الارباح </w:t>
      </w:r>
      <w:proofErr w:type="spellStart"/>
      <w:r w:rsidRPr="008D6B38">
        <w:rPr>
          <w:rFonts w:ascii="Sakkal Majalla" w:eastAsia="Calibri" w:hAnsi="Sakkal Majalla" w:cs="Sakkal Majalla"/>
          <w:sz w:val="28"/>
          <w:szCs w:val="28"/>
          <w:rtl/>
        </w:rPr>
        <w:t>تتاثر</w:t>
      </w:r>
      <w:proofErr w:type="spellEnd"/>
      <w:r w:rsidRPr="008D6B38">
        <w:rPr>
          <w:rFonts w:ascii="Sakkal Majalla" w:eastAsia="Calibri" w:hAnsi="Sakkal Majalla" w:cs="Sakkal Majalla"/>
          <w:sz w:val="28"/>
          <w:szCs w:val="28"/>
          <w:rtl/>
        </w:rPr>
        <w:t xml:space="preserve"> بالأوضاع الاقتصادية التي تعمل في ظلها الشركة اذن المحصلة النهائية هي اسعار الاسهم . </w:t>
      </w:r>
      <w:proofErr w:type="spellStart"/>
      <w:r w:rsidRPr="008D6B38">
        <w:rPr>
          <w:rFonts w:ascii="Sakkal Majalla" w:eastAsia="Calibri" w:hAnsi="Sakkal Majalla" w:cs="Sakkal Majalla"/>
          <w:sz w:val="28"/>
          <w:szCs w:val="28"/>
          <w:rtl/>
        </w:rPr>
        <w:t>ستتاثر</w:t>
      </w:r>
      <w:proofErr w:type="spellEnd"/>
      <w:r w:rsidRPr="008D6B38">
        <w:rPr>
          <w:rFonts w:ascii="Sakkal Majalla" w:eastAsia="Calibri" w:hAnsi="Sakkal Majalla" w:cs="Sakkal Majalla"/>
          <w:sz w:val="28"/>
          <w:szCs w:val="28"/>
          <w:rtl/>
        </w:rPr>
        <w:t xml:space="preserve"> الشركة بالدورات الاقتصادية وحاصل هذه الاسهم سيتعرض للمخاطر الاقتصادية من خلال </w:t>
      </w:r>
      <w:proofErr w:type="spellStart"/>
      <w:r w:rsidRPr="008D6B38">
        <w:rPr>
          <w:rFonts w:ascii="Sakkal Majalla" w:eastAsia="Calibri" w:hAnsi="Sakkal Majalla" w:cs="Sakkal Majalla"/>
          <w:sz w:val="28"/>
          <w:szCs w:val="28"/>
          <w:rtl/>
        </w:rPr>
        <w:t>تاثر</w:t>
      </w:r>
      <w:proofErr w:type="spellEnd"/>
      <w:r w:rsidRPr="008D6B38">
        <w:rPr>
          <w:rFonts w:ascii="Sakkal Majalla" w:eastAsia="Calibri" w:hAnsi="Sakkal Majalla" w:cs="Sakkal Majalla"/>
          <w:sz w:val="28"/>
          <w:szCs w:val="28"/>
          <w:rtl/>
        </w:rPr>
        <w:t xml:space="preserve"> الشركة بالدورات الاقتصادية التضخم والكساد وعوامل العرض والطلب والاحداث العالمية).</w:t>
      </w:r>
      <w:r w:rsidRPr="008D6B38">
        <w:rPr>
          <w:rFonts w:ascii="Sakkal Majalla" w:eastAsia="Calibri" w:hAnsi="Sakkal Majalla" w:cs="Sakkal Majalla" w:hint="cs"/>
          <w:sz w:val="28"/>
          <w:szCs w:val="28"/>
          <w:rtl/>
        </w:rPr>
        <w:t xml:space="preserve"> (</w:t>
      </w:r>
      <w:r w:rsidRPr="008D6B38">
        <w:rPr>
          <w:rFonts w:ascii="Sakkal Majalla" w:eastAsia="Calibri" w:hAnsi="Sakkal Majalla" w:cs="Sakkal Majalla"/>
          <w:sz w:val="28"/>
          <w:szCs w:val="28"/>
          <w:rtl/>
        </w:rPr>
        <w:t>بن الشيخ</w:t>
      </w:r>
      <w:r w:rsidRPr="008D6B38">
        <w:rPr>
          <w:rFonts w:ascii="Sakkal Majalla" w:eastAsia="Calibri" w:hAnsi="Sakkal Majalla" w:cs="Sakkal Majalla"/>
          <w:sz w:val="28"/>
          <w:szCs w:val="28"/>
        </w:rPr>
        <w:t xml:space="preserve"> (2019)</w:t>
      </w:r>
    </w:p>
    <w:p w14:paraId="3C48B722" w14:textId="38274140" w:rsidR="008D6B38" w:rsidRPr="006C2976" w:rsidRDefault="008D6B38">
      <w:pPr>
        <w:pStyle w:val="a3"/>
        <w:numPr>
          <w:ilvl w:val="0"/>
          <w:numId w:val="34"/>
        </w:numPr>
        <w:ind w:left="423"/>
        <w:rPr>
          <w:rFonts w:eastAsia="Calibri" w:cs="Sakkal Majalla"/>
          <w:b/>
          <w:bCs/>
          <w:szCs w:val="28"/>
          <w:rtl/>
        </w:rPr>
      </w:pPr>
      <w:r w:rsidRPr="006C2976">
        <w:rPr>
          <w:rFonts w:eastAsia="Calibri" w:cs="Sakkal Majalla"/>
          <w:b/>
          <w:bCs/>
          <w:szCs w:val="28"/>
          <w:rtl/>
        </w:rPr>
        <w:lastRenderedPageBreak/>
        <w:t>مخاطر السوق</w:t>
      </w:r>
    </w:p>
    <w:p w14:paraId="4CA6549D" w14:textId="77777777" w:rsidR="008D6B38" w:rsidRPr="008D6B38" w:rsidRDefault="008D6B38"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Sakkal Majalla"/>
          <w:sz w:val="28"/>
          <w:szCs w:val="28"/>
          <w:rtl/>
        </w:rPr>
        <w:t xml:space="preserve">والمقصود هنا هو السوق المالية فالمستثمر </w:t>
      </w:r>
      <w:r w:rsidRPr="008D6B38">
        <w:rPr>
          <w:rFonts w:ascii="Sakkal Majalla" w:eastAsia="Calibri" w:hAnsi="Sakkal Majalla" w:cs="Sakkal Majalla" w:hint="cs"/>
          <w:sz w:val="28"/>
          <w:szCs w:val="28"/>
          <w:rtl/>
        </w:rPr>
        <w:t>بالأسهم</w:t>
      </w:r>
      <w:r w:rsidRPr="008D6B38">
        <w:rPr>
          <w:rFonts w:ascii="Sakkal Majalla" w:eastAsia="Calibri" w:hAnsi="Sakkal Majalla" w:cs="Sakkal Majalla"/>
          <w:sz w:val="28"/>
          <w:szCs w:val="28"/>
          <w:rtl/>
        </w:rPr>
        <w:t xml:space="preserve"> </w:t>
      </w:r>
      <w:proofErr w:type="spellStart"/>
      <w:r w:rsidRPr="008D6B38">
        <w:rPr>
          <w:rFonts w:ascii="Sakkal Majalla" w:eastAsia="Calibri" w:hAnsi="Sakkal Majalla" w:cs="Sakkal Majalla"/>
          <w:sz w:val="28"/>
          <w:szCs w:val="28"/>
          <w:rtl/>
        </w:rPr>
        <w:t>يتاثر</w:t>
      </w:r>
      <w:proofErr w:type="spellEnd"/>
      <w:r w:rsidRPr="008D6B38">
        <w:rPr>
          <w:rFonts w:ascii="Sakkal Majalla" w:eastAsia="Calibri" w:hAnsi="Sakkal Majalla" w:cs="Sakkal Majalla"/>
          <w:sz w:val="28"/>
          <w:szCs w:val="28"/>
          <w:rtl/>
        </w:rPr>
        <w:t xml:space="preserve"> بتحركات سوق </w:t>
      </w:r>
      <w:r w:rsidRPr="008D6B38">
        <w:rPr>
          <w:rFonts w:ascii="Sakkal Majalla" w:eastAsia="Calibri" w:hAnsi="Sakkal Majalla" w:cs="Sakkal Majalla" w:hint="cs"/>
          <w:sz w:val="28"/>
          <w:szCs w:val="28"/>
          <w:rtl/>
        </w:rPr>
        <w:t>الأسهم</w:t>
      </w:r>
      <w:r w:rsidRPr="008D6B38">
        <w:rPr>
          <w:rFonts w:ascii="Sakkal Majalla" w:eastAsia="Calibri" w:hAnsi="Sakkal Majalla" w:cs="Sakkal Majalla"/>
          <w:sz w:val="28"/>
          <w:szCs w:val="28"/>
          <w:rtl/>
        </w:rPr>
        <w:t xml:space="preserve"> صعودا وهبوطا ومن المعروف ان سوق الاسهم يتحرك </w:t>
      </w:r>
      <w:proofErr w:type="spellStart"/>
      <w:r w:rsidRPr="008D6B38">
        <w:rPr>
          <w:rFonts w:ascii="Sakkal Majalla" w:eastAsia="Calibri" w:hAnsi="Sakkal Majalla" w:cs="Sakkal Majalla"/>
          <w:sz w:val="28"/>
          <w:szCs w:val="28"/>
          <w:rtl/>
        </w:rPr>
        <w:t>لاتفه</w:t>
      </w:r>
      <w:proofErr w:type="spellEnd"/>
      <w:r w:rsidRPr="008D6B38">
        <w:rPr>
          <w:rFonts w:ascii="Sakkal Majalla" w:eastAsia="Calibri" w:hAnsi="Sakkal Majalla" w:cs="Sakkal Majalla"/>
          <w:sz w:val="28"/>
          <w:szCs w:val="28"/>
          <w:rtl/>
        </w:rPr>
        <w:t xml:space="preserve"> الاسباب او الشائعات وتسير اسعار الاسهم فيها سيراً عشوائياً </w:t>
      </w:r>
      <w:r w:rsidRPr="008D6B38">
        <w:rPr>
          <w:rFonts w:ascii="Sakkal Majalla" w:eastAsia="Calibri" w:hAnsi="Sakkal Majalla" w:cs="Sakkal Majalla"/>
          <w:sz w:val="28"/>
          <w:szCs w:val="28"/>
        </w:rPr>
        <w:t>Random walk</w:t>
      </w:r>
      <w:r w:rsidRPr="008D6B38">
        <w:rPr>
          <w:rFonts w:ascii="Sakkal Majalla" w:eastAsia="Calibri" w:hAnsi="Sakkal Majalla" w:cs="Sakkal Majalla"/>
          <w:sz w:val="28"/>
          <w:szCs w:val="28"/>
          <w:rtl/>
        </w:rPr>
        <w:t xml:space="preserve"> فهي لا تعكس الماضي بالضرورة ولذلك كان من الصعب التنبؤ بها (رمضان ، 2007</w:t>
      </w:r>
      <w:r w:rsidRPr="008D6B38">
        <w:rPr>
          <w:rFonts w:ascii="Sakkal Majalla" w:eastAsia="Calibri" w:hAnsi="Sakkal Majalla" w:cs="Sakkal Majalla" w:hint="cs"/>
          <w:sz w:val="28"/>
          <w:szCs w:val="28"/>
          <w:rtl/>
        </w:rPr>
        <w:t>)</w:t>
      </w:r>
    </w:p>
    <w:p w14:paraId="2408ECE5" w14:textId="77777777" w:rsidR="008D6B38" w:rsidRPr="008D6B38" w:rsidRDefault="008D6B38" w:rsidP="00420710">
      <w:pPr>
        <w:spacing w:line="360" w:lineRule="auto"/>
        <w:ind w:firstLine="720"/>
        <w:jc w:val="both"/>
        <w:rPr>
          <w:rFonts w:ascii="Sakkal Majalla" w:eastAsia="Calibri" w:hAnsi="Sakkal Majalla" w:cs="Sakkal Majalla"/>
          <w:sz w:val="28"/>
          <w:szCs w:val="28"/>
        </w:rPr>
      </w:pPr>
      <w:r w:rsidRPr="008D6B38">
        <w:rPr>
          <w:rFonts w:ascii="Sakkal Majalla" w:eastAsia="Calibri" w:hAnsi="Sakkal Majalla" w:cs="Sakkal Majalla" w:hint="cs"/>
          <w:sz w:val="28"/>
          <w:szCs w:val="28"/>
          <w:rtl/>
        </w:rPr>
        <w:t>يشير المجالي (2020) إل</w:t>
      </w:r>
      <w:r w:rsidRPr="008D6B38">
        <w:rPr>
          <w:rFonts w:ascii="Sakkal Majalla" w:eastAsia="Calibri" w:hAnsi="Sakkal Majalla" w:cs="Sakkal Majalla" w:hint="eastAsia"/>
          <w:sz w:val="28"/>
          <w:szCs w:val="28"/>
          <w:rtl/>
        </w:rPr>
        <w:t>ى</w:t>
      </w:r>
      <w:r w:rsidRPr="008D6B38">
        <w:rPr>
          <w:rFonts w:ascii="Sakkal Majalla" w:eastAsia="Calibri" w:hAnsi="Sakkal Majalla" w:cs="Sakkal Majalla" w:hint="cs"/>
          <w:sz w:val="28"/>
          <w:szCs w:val="28"/>
          <w:rtl/>
        </w:rPr>
        <w:t xml:space="preserve"> مفهوم المخاطر في المجال الإداري إلى أنواع الأضرار المحتملة التي قد تؤثر على اتجاهات العاملين في المنظمة وبالتالي تنعكس تأثيراتها على العمل والأداء. وتتضمن هذه المخاطر ما يلي</w:t>
      </w:r>
      <w:r w:rsidRPr="008D6B38">
        <w:rPr>
          <w:rFonts w:ascii="Sakkal Majalla" w:eastAsia="Calibri" w:hAnsi="Sakkal Majalla" w:cs="Sakkal Majalla" w:hint="cs"/>
          <w:sz w:val="28"/>
          <w:szCs w:val="28"/>
        </w:rPr>
        <w:t>:</w:t>
      </w:r>
    </w:p>
    <w:p w14:paraId="0574C936" w14:textId="77777777" w:rsidR="008D6B38" w:rsidRPr="008D6B38" w:rsidRDefault="008D6B38">
      <w:pPr>
        <w:numPr>
          <w:ilvl w:val="0"/>
          <w:numId w:val="5"/>
        </w:numPr>
        <w:spacing w:line="360" w:lineRule="auto"/>
        <w:jc w:val="both"/>
        <w:rPr>
          <w:rFonts w:ascii="Sakkal Majalla" w:eastAsia="Calibri" w:hAnsi="Sakkal Majalla" w:cs="Sakkal Majalla"/>
          <w:sz w:val="28"/>
          <w:szCs w:val="28"/>
        </w:rPr>
      </w:pPr>
      <w:r w:rsidRPr="008D6B38">
        <w:rPr>
          <w:rFonts w:ascii="Sakkal Majalla" w:eastAsia="Calibri" w:hAnsi="Sakkal Majalla" w:cs="Sakkal Majalla" w:hint="cs"/>
          <w:b/>
          <w:bCs/>
          <w:sz w:val="28"/>
          <w:szCs w:val="28"/>
          <w:rtl/>
        </w:rPr>
        <w:t>مخاطر جسدية</w:t>
      </w:r>
      <w:r w:rsidRPr="008D6B38">
        <w:rPr>
          <w:rFonts w:ascii="Sakkal Majalla" w:eastAsia="Calibri" w:hAnsi="Sakkal Majalla" w:cs="Sakkal Majalla" w:hint="cs"/>
          <w:sz w:val="28"/>
          <w:szCs w:val="28"/>
          <w:rtl/>
        </w:rPr>
        <w:t>: وتتعلق هذه المخاطر بالأضرار الصحية التي يمكن أن تسببها منتجات المنظمة للمستخدمين، سواء كان ذلك نتيجة استخدام خاطئ أو عيوب في التصنيع</w:t>
      </w:r>
      <w:r w:rsidRPr="008D6B38">
        <w:rPr>
          <w:rFonts w:ascii="Sakkal Majalla" w:eastAsia="Calibri" w:hAnsi="Sakkal Majalla" w:cs="Sakkal Majalla" w:hint="cs"/>
          <w:sz w:val="28"/>
          <w:szCs w:val="28"/>
        </w:rPr>
        <w:t>.</w:t>
      </w:r>
    </w:p>
    <w:p w14:paraId="6C57E30C" w14:textId="77777777" w:rsidR="008D6B38" w:rsidRPr="008D6B38" w:rsidRDefault="008D6B38">
      <w:pPr>
        <w:numPr>
          <w:ilvl w:val="0"/>
          <w:numId w:val="5"/>
        </w:numPr>
        <w:spacing w:line="360" w:lineRule="auto"/>
        <w:jc w:val="both"/>
        <w:rPr>
          <w:rFonts w:ascii="Sakkal Majalla" w:eastAsia="Calibri" w:hAnsi="Sakkal Majalla" w:cs="Sakkal Majalla"/>
          <w:sz w:val="28"/>
          <w:szCs w:val="28"/>
        </w:rPr>
      </w:pPr>
      <w:r w:rsidRPr="008D6B38">
        <w:rPr>
          <w:rFonts w:ascii="Sakkal Majalla" w:eastAsia="Calibri" w:hAnsi="Sakkal Majalla" w:cs="Sakkal Majalla" w:hint="cs"/>
          <w:b/>
          <w:bCs/>
          <w:sz w:val="28"/>
          <w:szCs w:val="28"/>
          <w:rtl/>
        </w:rPr>
        <w:t>مخاطر مالية</w:t>
      </w:r>
      <w:r w:rsidRPr="008D6B38">
        <w:rPr>
          <w:rFonts w:ascii="Sakkal Majalla" w:eastAsia="Calibri" w:hAnsi="Sakkal Majalla" w:cs="Sakkal Majalla" w:hint="cs"/>
          <w:sz w:val="28"/>
          <w:szCs w:val="28"/>
          <w:rtl/>
        </w:rPr>
        <w:t>: وتتضمن هذه المخاطر تكاليف الإنتاج التي يمكن أن تفوق قيمة المنتج، أو عدم إقبال المستهلكين على شراء المنتجات مما يؤدي إلى خسائر مالية للمنظمة</w:t>
      </w:r>
      <w:r w:rsidRPr="008D6B38">
        <w:rPr>
          <w:rFonts w:ascii="Sakkal Majalla" w:eastAsia="Calibri" w:hAnsi="Sakkal Majalla" w:cs="Sakkal Majalla" w:hint="cs"/>
          <w:sz w:val="28"/>
          <w:szCs w:val="28"/>
        </w:rPr>
        <w:t>.</w:t>
      </w:r>
    </w:p>
    <w:p w14:paraId="02AE39AD" w14:textId="77777777" w:rsidR="008D6B38" w:rsidRPr="008D6B38" w:rsidRDefault="008D6B38">
      <w:pPr>
        <w:numPr>
          <w:ilvl w:val="0"/>
          <w:numId w:val="5"/>
        </w:numPr>
        <w:spacing w:line="360" w:lineRule="auto"/>
        <w:jc w:val="both"/>
        <w:rPr>
          <w:rFonts w:ascii="Sakkal Majalla" w:eastAsia="Calibri" w:hAnsi="Sakkal Majalla" w:cs="Sakkal Majalla"/>
          <w:sz w:val="28"/>
          <w:szCs w:val="28"/>
        </w:rPr>
      </w:pPr>
      <w:r w:rsidRPr="008D6B38">
        <w:rPr>
          <w:rFonts w:ascii="Sakkal Majalla" w:eastAsia="Calibri" w:hAnsi="Sakkal Majalla" w:cs="Sakkal Majalla" w:hint="cs"/>
          <w:b/>
          <w:bCs/>
          <w:sz w:val="28"/>
          <w:szCs w:val="28"/>
          <w:rtl/>
        </w:rPr>
        <w:t>مخاطر وظيفية</w:t>
      </w:r>
      <w:r w:rsidRPr="008D6B38">
        <w:rPr>
          <w:rFonts w:ascii="Sakkal Majalla" w:eastAsia="Calibri" w:hAnsi="Sakkal Majalla" w:cs="Sakkal Majalla" w:hint="cs"/>
          <w:sz w:val="28"/>
          <w:szCs w:val="28"/>
          <w:rtl/>
        </w:rPr>
        <w:t>: وتشمل هذه المخاطر فشل المنتج في أداء وظائفه الأساسية أو تقليل كفاءته، مما يؤثر سلبًا على العمل والأداء</w:t>
      </w:r>
      <w:r w:rsidRPr="008D6B38">
        <w:rPr>
          <w:rFonts w:ascii="Sakkal Majalla" w:eastAsia="Calibri" w:hAnsi="Sakkal Majalla" w:cs="Sakkal Majalla" w:hint="cs"/>
          <w:sz w:val="28"/>
          <w:szCs w:val="28"/>
        </w:rPr>
        <w:t>.</w:t>
      </w:r>
    </w:p>
    <w:p w14:paraId="70E74E21" w14:textId="77777777" w:rsidR="008D6B38" w:rsidRPr="008D6B38" w:rsidRDefault="008D6B38">
      <w:pPr>
        <w:numPr>
          <w:ilvl w:val="0"/>
          <w:numId w:val="5"/>
        </w:numPr>
        <w:spacing w:line="360" w:lineRule="auto"/>
        <w:jc w:val="both"/>
        <w:rPr>
          <w:rFonts w:ascii="Sakkal Majalla" w:eastAsia="Calibri" w:hAnsi="Sakkal Majalla" w:cs="Sakkal Majalla"/>
          <w:sz w:val="28"/>
          <w:szCs w:val="28"/>
        </w:rPr>
      </w:pPr>
      <w:r w:rsidRPr="008D6B38">
        <w:rPr>
          <w:rFonts w:ascii="Sakkal Majalla" w:eastAsia="Calibri" w:hAnsi="Sakkal Majalla" w:cs="Sakkal Majalla" w:hint="cs"/>
          <w:b/>
          <w:bCs/>
          <w:sz w:val="28"/>
          <w:szCs w:val="28"/>
          <w:rtl/>
        </w:rPr>
        <w:t>مخاطر اجتماعية</w:t>
      </w:r>
      <w:r w:rsidRPr="008D6B38">
        <w:rPr>
          <w:rFonts w:ascii="Sakkal Majalla" w:eastAsia="Calibri" w:hAnsi="Sakkal Majalla" w:cs="Sakkal Majalla" w:hint="cs"/>
          <w:sz w:val="28"/>
          <w:szCs w:val="28"/>
          <w:rtl/>
        </w:rPr>
        <w:t>: وتتعلق هذه المخاطر برأي المجتمع حول المنتج وقرارات الشراء، حيث يمكن أن يتأثر الإقبال على المنتج بثقافة واحتياجات المجتمع</w:t>
      </w:r>
      <w:r w:rsidRPr="008D6B38">
        <w:rPr>
          <w:rFonts w:ascii="Sakkal Majalla" w:eastAsia="Calibri" w:hAnsi="Sakkal Majalla" w:cs="Sakkal Majalla" w:hint="cs"/>
          <w:sz w:val="28"/>
          <w:szCs w:val="28"/>
        </w:rPr>
        <w:t>.</w:t>
      </w:r>
    </w:p>
    <w:p w14:paraId="74AD2F3D" w14:textId="77777777" w:rsidR="008D6B38" w:rsidRPr="008D6B38" w:rsidRDefault="008D6B38">
      <w:pPr>
        <w:numPr>
          <w:ilvl w:val="0"/>
          <w:numId w:val="5"/>
        </w:numPr>
        <w:spacing w:line="360" w:lineRule="auto"/>
        <w:jc w:val="both"/>
        <w:rPr>
          <w:rFonts w:ascii="Sakkal Majalla" w:eastAsia="Calibri" w:hAnsi="Sakkal Majalla" w:cs="Sakkal Majalla"/>
          <w:sz w:val="28"/>
          <w:szCs w:val="28"/>
        </w:rPr>
      </w:pPr>
      <w:r w:rsidRPr="008D6B38">
        <w:rPr>
          <w:rFonts w:ascii="Sakkal Majalla" w:eastAsia="Calibri" w:hAnsi="Sakkal Majalla" w:cs="Sakkal Majalla" w:hint="cs"/>
          <w:b/>
          <w:bCs/>
          <w:sz w:val="28"/>
          <w:szCs w:val="28"/>
          <w:rtl/>
        </w:rPr>
        <w:t>مخاطر الوقت</w:t>
      </w:r>
      <w:r w:rsidRPr="008D6B38">
        <w:rPr>
          <w:rFonts w:ascii="Sakkal Majalla" w:eastAsia="Calibri" w:hAnsi="Sakkal Majalla" w:cs="Sakkal Majalla" w:hint="cs"/>
          <w:sz w:val="28"/>
          <w:szCs w:val="28"/>
          <w:rtl/>
        </w:rPr>
        <w:t>: وتتضمن هذه المخاطر الانتظار والتأخير عند استخدام المنتج أو التعامل مع مزودي الخدمة، وتتطلب المنتجات التي توافق أسلوب الحياة الحديث والمتغير للمستهلكين</w:t>
      </w:r>
    </w:p>
    <w:p w14:paraId="32FA339E" w14:textId="77777777" w:rsidR="008D6B38" w:rsidRPr="008D6B38" w:rsidRDefault="008D6B38"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Sakkal Majalla" w:hint="cs"/>
          <w:sz w:val="28"/>
          <w:szCs w:val="28"/>
          <w:rtl/>
        </w:rPr>
        <w:t xml:space="preserve">بينما يحدد (59 ,2019) </w:t>
      </w:r>
      <w:r w:rsidRPr="008D6B38">
        <w:rPr>
          <w:rFonts w:ascii="Sakkal Majalla" w:eastAsia="Calibri" w:hAnsi="Sakkal Majalla" w:cs="Sakkal Majalla" w:hint="cs"/>
          <w:sz w:val="28"/>
          <w:szCs w:val="28"/>
        </w:rPr>
        <w:t xml:space="preserve">Nan and </w:t>
      </w:r>
      <w:proofErr w:type="spellStart"/>
      <w:r w:rsidRPr="008D6B38">
        <w:rPr>
          <w:rFonts w:ascii="Sakkal Majalla" w:eastAsia="Calibri" w:hAnsi="Sakkal Majalla" w:cs="Sakkal Majalla" w:hint="cs"/>
          <w:sz w:val="28"/>
          <w:szCs w:val="28"/>
        </w:rPr>
        <w:t>Condamn</w:t>
      </w:r>
      <w:proofErr w:type="spellEnd"/>
      <w:r w:rsidRPr="008D6B38">
        <w:rPr>
          <w:rFonts w:ascii="Sakkal Majalla" w:eastAsia="Calibri" w:hAnsi="Sakkal Majalla" w:cs="Sakkal Majalla" w:hint="cs"/>
          <w:sz w:val="28"/>
          <w:szCs w:val="28"/>
          <w:rtl/>
        </w:rPr>
        <w:t xml:space="preserve"> أنواع أخرى للمخاطر </w:t>
      </w:r>
      <w:r w:rsidRPr="006C2976">
        <w:rPr>
          <w:rFonts w:ascii="Sakkal Majalla" w:eastAsia="Calibri" w:hAnsi="Sakkal Majalla" w:cs="Sakkal Majalla" w:hint="cs"/>
          <w:b/>
          <w:bCs/>
          <w:sz w:val="28"/>
          <w:szCs w:val="28"/>
          <w:rtl/>
        </w:rPr>
        <w:t>وفق لثلاث تصنيفات :</w:t>
      </w:r>
    </w:p>
    <w:p w14:paraId="439B0300" w14:textId="77777777" w:rsidR="008D6B38" w:rsidRPr="008D6B38" w:rsidRDefault="008D6B38">
      <w:pPr>
        <w:numPr>
          <w:ilvl w:val="0"/>
          <w:numId w:val="6"/>
        </w:numPr>
        <w:tabs>
          <w:tab w:val="clear" w:pos="720"/>
        </w:tabs>
        <w:spacing w:line="360" w:lineRule="auto"/>
        <w:ind w:left="1557"/>
        <w:jc w:val="both"/>
        <w:rPr>
          <w:rFonts w:ascii="Sakkal Majalla" w:eastAsia="Calibri" w:hAnsi="Sakkal Majalla" w:cs="Sakkal Majalla"/>
          <w:sz w:val="28"/>
          <w:szCs w:val="28"/>
        </w:rPr>
      </w:pPr>
      <w:r w:rsidRPr="008D6B38">
        <w:rPr>
          <w:rFonts w:ascii="Sakkal Majalla" w:eastAsia="Calibri" w:hAnsi="Sakkal Majalla" w:cs="Sakkal Majalla" w:hint="cs"/>
          <w:b/>
          <w:bCs/>
          <w:sz w:val="28"/>
          <w:szCs w:val="28"/>
          <w:rtl/>
        </w:rPr>
        <w:t>تصنيف المخاطر على أساس عدم التأكد</w:t>
      </w:r>
      <w:r w:rsidRPr="008D6B38">
        <w:rPr>
          <w:rFonts w:ascii="Sakkal Majalla" w:eastAsia="Calibri" w:hAnsi="Sakkal Majalla" w:cs="Sakkal Majalla" w:hint="cs"/>
          <w:sz w:val="28"/>
          <w:szCs w:val="28"/>
          <w:rtl/>
        </w:rPr>
        <w:t>: يتم النظر إلى هذا النوع من المخاطر على أنها تنشأ بسبب فقدان المعرفة أو عدم القدرة على تحديد المخاطر بشكل صحيح. ويمكن لهذا النوع من المخاطر أن يؤدي إلى خسائر كبيرة للمنظمة إذا لم يتم التعامل معها بشكل صحيح</w:t>
      </w:r>
      <w:r w:rsidRPr="008D6B38">
        <w:rPr>
          <w:rFonts w:ascii="Sakkal Majalla" w:eastAsia="Calibri" w:hAnsi="Sakkal Majalla" w:cs="Sakkal Majalla" w:hint="cs"/>
          <w:sz w:val="28"/>
          <w:szCs w:val="28"/>
        </w:rPr>
        <w:t>.</w:t>
      </w:r>
    </w:p>
    <w:p w14:paraId="2CCEDF3B" w14:textId="77777777" w:rsidR="008D6B38" w:rsidRPr="008D6B38" w:rsidRDefault="008D6B38">
      <w:pPr>
        <w:numPr>
          <w:ilvl w:val="0"/>
          <w:numId w:val="6"/>
        </w:numPr>
        <w:spacing w:line="360" w:lineRule="auto"/>
        <w:ind w:left="1557"/>
        <w:jc w:val="both"/>
        <w:rPr>
          <w:rFonts w:ascii="Sakkal Majalla" w:eastAsia="Calibri" w:hAnsi="Sakkal Majalla" w:cs="Sakkal Majalla"/>
          <w:sz w:val="28"/>
          <w:szCs w:val="28"/>
        </w:rPr>
      </w:pPr>
      <w:r w:rsidRPr="008D6B38">
        <w:rPr>
          <w:rFonts w:ascii="Sakkal Majalla" w:eastAsia="Calibri" w:hAnsi="Sakkal Majalla" w:cs="Sakkal Majalla" w:hint="cs"/>
          <w:b/>
          <w:bCs/>
          <w:sz w:val="28"/>
          <w:szCs w:val="28"/>
          <w:rtl/>
        </w:rPr>
        <w:lastRenderedPageBreak/>
        <w:t>تصنيف المخاطر على أساس تأثيرها على الأهداف</w:t>
      </w:r>
      <w:r w:rsidRPr="008D6B38">
        <w:rPr>
          <w:rFonts w:ascii="Sakkal Majalla" w:eastAsia="Calibri" w:hAnsi="Sakkal Majalla" w:cs="Sakkal Majalla" w:hint="cs"/>
          <w:sz w:val="28"/>
          <w:szCs w:val="28"/>
          <w:rtl/>
        </w:rPr>
        <w:t>: ينظر هذا النوع من المخاطر إلى أن المنظمات تصنف المخاطر وفقًا لأهدافها وأولوياتها. ويمكن أن تكون هذه المخاطر مالية أو غير مالية، وتختلف تصنيفاتها باختلاف نوع المنظمة</w:t>
      </w:r>
      <w:r w:rsidRPr="008D6B38">
        <w:rPr>
          <w:rFonts w:ascii="Sakkal Majalla" w:eastAsia="Calibri" w:hAnsi="Sakkal Majalla" w:cs="Sakkal Majalla" w:hint="cs"/>
          <w:sz w:val="28"/>
          <w:szCs w:val="28"/>
        </w:rPr>
        <w:t>.</w:t>
      </w:r>
    </w:p>
    <w:p w14:paraId="1756B82C" w14:textId="77777777" w:rsidR="008D6B38" w:rsidRPr="008D6B38" w:rsidRDefault="008D6B38">
      <w:pPr>
        <w:numPr>
          <w:ilvl w:val="0"/>
          <w:numId w:val="6"/>
        </w:numPr>
        <w:spacing w:line="360" w:lineRule="auto"/>
        <w:ind w:left="1557"/>
        <w:jc w:val="both"/>
        <w:rPr>
          <w:rFonts w:ascii="Sakkal Majalla" w:eastAsia="Calibri" w:hAnsi="Sakkal Majalla" w:cs="Sakkal Majalla"/>
          <w:sz w:val="28"/>
          <w:szCs w:val="28"/>
        </w:rPr>
      </w:pPr>
      <w:r w:rsidRPr="008D6B38">
        <w:rPr>
          <w:rFonts w:ascii="Sakkal Majalla" w:eastAsia="Calibri" w:hAnsi="Sakkal Majalla" w:cs="Sakkal Majalla" w:hint="cs"/>
          <w:b/>
          <w:bCs/>
          <w:sz w:val="28"/>
          <w:szCs w:val="28"/>
          <w:rtl/>
        </w:rPr>
        <w:t>تصنيف المخاطر على أساس الموارد المستخدمة لتحقيق الأهداف</w:t>
      </w:r>
      <w:r w:rsidRPr="008D6B38">
        <w:rPr>
          <w:rFonts w:ascii="Sakkal Majalla" w:eastAsia="Calibri" w:hAnsi="Sakkal Majalla" w:cs="Sakkal Majalla" w:hint="cs"/>
          <w:sz w:val="28"/>
          <w:szCs w:val="28"/>
          <w:rtl/>
        </w:rPr>
        <w:t>: ينظر هذا النوع من المخاطر إلى أن الموارد المستخدمة في تحقيق الأهداف يمكن أن تؤدي إلى مخاطر مختلفة. ويتم تصنيف هذه المخاطر بناءً على طبيعة هذه الموارد وتأثيرها على المخاطر الاستراتيجية والتكتيكية والتنفيذية. ويتم التعامل مع هذه المخاطر بشكل مختلف باختلاف نوع الموارد المستخدمة</w:t>
      </w:r>
      <w:r w:rsidRPr="008D6B38">
        <w:rPr>
          <w:rFonts w:ascii="Sakkal Majalla" w:eastAsia="Calibri" w:hAnsi="Sakkal Majalla" w:cs="Sakkal Majalla" w:hint="cs"/>
          <w:sz w:val="28"/>
          <w:szCs w:val="28"/>
        </w:rPr>
        <w:t>.</w:t>
      </w:r>
    </w:p>
    <w:p w14:paraId="74E42C60" w14:textId="77777777" w:rsidR="008D6B38" w:rsidRPr="006C2976" w:rsidRDefault="008D6B38" w:rsidP="006C2976">
      <w:pPr>
        <w:spacing w:before="100" w:beforeAutospacing="1" w:after="100" w:afterAutospacing="1" w:line="360" w:lineRule="auto"/>
        <w:ind w:hanging="2"/>
        <w:jc w:val="both"/>
        <w:rPr>
          <w:rFonts w:ascii="Sakkal Majalla" w:eastAsia="Times New Roman" w:hAnsi="Sakkal Majalla" w:cs="Sakkal Majalla"/>
          <w:b/>
          <w:bCs/>
          <w:sz w:val="28"/>
          <w:szCs w:val="28"/>
        </w:rPr>
      </w:pPr>
      <w:r w:rsidRPr="006C2976">
        <w:rPr>
          <w:rFonts w:ascii="Sakkal Majalla" w:eastAsia="Times New Roman" w:hAnsi="Sakkal Majalla" w:cs="Sakkal Majalla" w:hint="cs"/>
          <w:b/>
          <w:bCs/>
          <w:sz w:val="28"/>
          <w:szCs w:val="28"/>
          <w:rtl/>
        </w:rPr>
        <w:t>وفقًا لدراسة</w:t>
      </w:r>
      <w:r w:rsidRPr="006C2976">
        <w:rPr>
          <w:rFonts w:ascii="Sakkal Majalla" w:eastAsia="Times New Roman" w:hAnsi="Sakkal Majalla" w:cs="Sakkal Majalla" w:hint="cs"/>
          <w:b/>
          <w:bCs/>
          <w:sz w:val="28"/>
          <w:szCs w:val="28"/>
        </w:rPr>
        <w:t xml:space="preserve"> Ibrahim et al (2019)</w:t>
      </w:r>
      <w:r w:rsidRPr="006C2976">
        <w:rPr>
          <w:rFonts w:ascii="Sakkal Majalla" w:eastAsia="Times New Roman" w:hAnsi="Sakkal Majalla" w:cs="Sakkal Majalla" w:hint="cs"/>
          <w:b/>
          <w:bCs/>
          <w:sz w:val="28"/>
          <w:szCs w:val="28"/>
          <w:rtl/>
        </w:rPr>
        <w:t>، تم تصنيف المخاطر إلى نوعين</w:t>
      </w:r>
      <w:r w:rsidRPr="006C2976">
        <w:rPr>
          <w:rFonts w:ascii="Sakkal Majalla" w:eastAsia="Times New Roman" w:hAnsi="Sakkal Majalla" w:cs="Sakkal Majalla" w:hint="cs"/>
          <w:b/>
          <w:bCs/>
          <w:sz w:val="28"/>
          <w:szCs w:val="28"/>
        </w:rPr>
        <w:t>:</w:t>
      </w:r>
    </w:p>
    <w:p w14:paraId="70874826" w14:textId="77777777" w:rsidR="008D6B38" w:rsidRPr="008D6B38" w:rsidRDefault="008D6B38">
      <w:pPr>
        <w:numPr>
          <w:ilvl w:val="0"/>
          <w:numId w:val="7"/>
        </w:numPr>
        <w:spacing w:before="100" w:beforeAutospacing="1" w:after="100" w:afterAutospacing="1" w:line="360" w:lineRule="auto"/>
        <w:contextualSpacing/>
        <w:jc w:val="both"/>
        <w:rPr>
          <w:rFonts w:ascii="Sakkal Majalla" w:eastAsia="Times New Roman" w:hAnsi="Sakkal Majalla" w:cs="Sakkal Majalla"/>
          <w:sz w:val="28"/>
          <w:szCs w:val="28"/>
        </w:rPr>
      </w:pPr>
      <w:r w:rsidRPr="008D6B38">
        <w:rPr>
          <w:rFonts w:ascii="Sakkal Majalla" w:eastAsia="Times New Roman" w:hAnsi="Sakkal Majalla" w:cs="Sakkal Majalla" w:hint="cs"/>
          <w:b/>
          <w:bCs/>
          <w:sz w:val="28"/>
          <w:szCs w:val="28"/>
          <w:rtl/>
        </w:rPr>
        <w:t>مخاطر الموارد البشرية:</w:t>
      </w:r>
      <w:r w:rsidRPr="008D6B38">
        <w:rPr>
          <w:rFonts w:ascii="Sakkal Majalla" w:eastAsia="Times New Roman" w:hAnsi="Sakkal Majalla" w:cs="Sakkal Majalla" w:hint="cs"/>
          <w:sz w:val="28"/>
          <w:szCs w:val="28"/>
          <w:rtl/>
        </w:rPr>
        <w:t xml:space="preserve"> وهي المخاطر التي تنشأ في مجال الموارد البشرية وتتضمن حدوث أخطاء في إجراءات التعيين والاختيار للموظفين غير المؤهلين مما يؤدي إلى تعطيل العمل وتقليل الإنتاجية</w:t>
      </w:r>
      <w:r w:rsidRPr="008D6B38">
        <w:rPr>
          <w:rFonts w:ascii="Sakkal Majalla" w:eastAsia="Times New Roman" w:hAnsi="Sakkal Majalla" w:cs="Sakkal Majalla" w:hint="cs"/>
          <w:sz w:val="28"/>
          <w:szCs w:val="28"/>
        </w:rPr>
        <w:t>.</w:t>
      </w:r>
    </w:p>
    <w:p w14:paraId="10E7BB97" w14:textId="77777777" w:rsidR="008D6B38" w:rsidRPr="008D6B38" w:rsidRDefault="008D6B38">
      <w:pPr>
        <w:numPr>
          <w:ilvl w:val="0"/>
          <w:numId w:val="7"/>
        </w:numPr>
        <w:spacing w:before="100" w:beforeAutospacing="1" w:after="100" w:afterAutospacing="1" w:line="360" w:lineRule="auto"/>
        <w:contextualSpacing/>
        <w:jc w:val="both"/>
        <w:rPr>
          <w:rFonts w:ascii="Sakkal Majalla" w:eastAsia="Times New Roman" w:hAnsi="Sakkal Majalla" w:cs="Sakkal Majalla"/>
          <w:sz w:val="28"/>
          <w:szCs w:val="28"/>
        </w:rPr>
      </w:pPr>
      <w:r w:rsidRPr="008D6B38">
        <w:rPr>
          <w:rFonts w:ascii="Sakkal Majalla" w:eastAsia="Times New Roman" w:hAnsi="Sakkal Majalla" w:cs="Sakkal Majalla" w:hint="cs"/>
          <w:b/>
          <w:bCs/>
          <w:sz w:val="28"/>
          <w:szCs w:val="28"/>
          <w:rtl/>
        </w:rPr>
        <w:t>مخاطر الاتصال والتعاون والأخلاقية</w:t>
      </w:r>
      <w:r w:rsidRPr="008D6B38">
        <w:rPr>
          <w:rFonts w:ascii="Sakkal Majalla" w:eastAsia="Times New Roman" w:hAnsi="Sakkal Majalla" w:cs="Sakkal Majalla" w:hint="cs"/>
          <w:sz w:val="28"/>
          <w:szCs w:val="28"/>
          <w:rtl/>
        </w:rPr>
        <w:t>: وهي المخاطر التي تنشأ في مجال الاتصال والتعاون وتشمل مشاكل أخلاقية وصعوبات في التنسيق بين الأقسام مما يؤدي إلى سوء التفاهم وسوء السلوك وتأثيرها السلبي على العاملين</w:t>
      </w:r>
      <w:r w:rsidRPr="008D6B38">
        <w:rPr>
          <w:rFonts w:ascii="Sakkal Majalla" w:eastAsia="Times New Roman" w:hAnsi="Sakkal Majalla" w:cs="Sakkal Majalla" w:hint="cs"/>
          <w:sz w:val="28"/>
          <w:szCs w:val="28"/>
        </w:rPr>
        <w:t>.</w:t>
      </w:r>
    </w:p>
    <w:p w14:paraId="251444FB" w14:textId="50A8071A" w:rsidR="008D6B38" w:rsidRPr="0002323F" w:rsidRDefault="006C2976" w:rsidP="0002323F">
      <w:pPr>
        <w:spacing w:before="100" w:beforeAutospacing="1" w:after="100" w:afterAutospacing="1" w:line="360" w:lineRule="auto"/>
        <w:jc w:val="both"/>
        <w:outlineLvl w:val="2"/>
        <w:rPr>
          <w:rFonts w:ascii="Sakkal Majalla" w:eastAsia="Calibri" w:hAnsi="Sakkal Majalla" w:cs="Sakkal Majalla"/>
          <w:b/>
          <w:bCs/>
          <w:sz w:val="36"/>
          <w:szCs w:val="36"/>
        </w:rPr>
      </w:pPr>
      <w:bookmarkStart w:id="67" w:name="_Toc180022817"/>
      <w:r>
        <w:rPr>
          <w:rFonts w:ascii="Sakkal Majalla" w:eastAsia="Calibri" w:hAnsi="Sakkal Majalla" w:cs="Sakkal Majalla" w:hint="cs"/>
          <w:b/>
          <w:bCs/>
          <w:sz w:val="36"/>
          <w:szCs w:val="36"/>
          <w:rtl/>
        </w:rPr>
        <w:t>6.1.2</w:t>
      </w:r>
      <w:r w:rsidR="008D6B38" w:rsidRPr="0002323F">
        <w:rPr>
          <w:rFonts w:ascii="Sakkal Majalla" w:eastAsia="Calibri" w:hAnsi="Sakkal Majalla" w:cs="Sakkal Majalla"/>
          <w:b/>
          <w:bCs/>
          <w:sz w:val="36"/>
          <w:szCs w:val="36"/>
          <w:rtl/>
        </w:rPr>
        <w:t xml:space="preserve"> دور وظيفة إدارة المخاطر :</w:t>
      </w:r>
      <w:bookmarkEnd w:id="67"/>
    </w:p>
    <w:p w14:paraId="15A722B5" w14:textId="77777777" w:rsidR="008D6B38" w:rsidRPr="0002323F" w:rsidRDefault="008D6B38" w:rsidP="006C2976">
      <w:pPr>
        <w:spacing w:line="360" w:lineRule="auto"/>
        <w:ind w:firstLine="720"/>
        <w:jc w:val="both"/>
        <w:rPr>
          <w:rFonts w:ascii="Sakkal Majalla" w:eastAsia="Calibri" w:hAnsi="Sakkal Majalla" w:cs="Sakkal Majalla"/>
          <w:kern w:val="2"/>
          <w:sz w:val="28"/>
          <w:szCs w:val="28"/>
          <w:rtl/>
          <w14:ligatures w14:val="standardContextual"/>
        </w:rPr>
      </w:pPr>
      <w:r w:rsidRPr="0002323F">
        <w:rPr>
          <w:rFonts w:ascii="Sakkal Majalla" w:eastAsia="Calibri" w:hAnsi="Sakkal Majalla" w:cs="Sakkal Majalla"/>
          <w:kern w:val="2"/>
          <w:sz w:val="28"/>
          <w:szCs w:val="28"/>
          <w:rtl/>
          <w14:ligatures w14:val="standardContextual"/>
        </w:rPr>
        <w:t>اعتماداً على حجم المشروع قد يتحمل وظيفة إدارة المخاطر أعباء إضافية وتتحول من مدير للخطر يعمل جزء من الوقت إلى قسم الإدارة المخاطر يعمل طول الوقت.  ويجب إن تتضمن وظيفة إدارة المخاطر ما يلي:</w:t>
      </w:r>
      <w:r w:rsidRPr="0002323F">
        <w:rPr>
          <w:rFonts w:ascii="Calibri" w:eastAsia="Calibri" w:hAnsi="Calibri" w:cs="Arial"/>
          <w:kern w:val="2"/>
          <w:sz w:val="20"/>
          <w:szCs w:val="20"/>
          <w14:ligatures w14:val="standardContextual"/>
        </w:rPr>
        <w:t xml:space="preserve"> </w:t>
      </w:r>
      <w:r w:rsidRPr="0002323F">
        <w:rPr>
          <w:rFonts w:ascii="Sakkal Majalla" w:eastAsia="Calibri" w:hAnsi="Sakkal Majalla" w:cs="Sakkal Majalla"/>
          <w:kern w:val="2"/>
          <w:sz w:val="28"/>
          <w:szCs w:val="28"/>
          <w14:ligatures w14:val="standardContextual"/>
        </w:rPr>
        <w:t>(Arslan,2018)</w:t>
      </w:r>
    </w:p>
    <w:p w14:paraId="47EB4535" w14:textId="77777777" w:rsidR="008D6B38" w:rsidRPr="0002323F" w:rsidRDefault="008D6B38">
      <w:pPr>
        <w:numPr>
          <w:ilvl w:val="0"/>
          <w:numId w:val="35"/>
        </w:numPr>
        <w:spacing w:line="360" w:lineRule="auto"/>
        <w:ind w:left="848"/>
        <w:contextualSpacing/>
        <w:jc w:val="both"/>
        <w:rPr>
          <w:rFonts w:ascii="Sakkal Majalla" w:eastAsia="Calibri" w:hAnsi="Sakkal Majalla" w:cs="Sakkal Majalla"/>
          <w:kern w:val="2"/>
          <w:sz w:val="28"/>
          <w:szCs w:val="28"/>
          <w:rtl/>
          <w14:ligatures w14:val="standardContextual"/>
        </w:rPr>
      </w:pPr>
      <w:r w:rsidRPr="0002323F">
        <w:rPr>
          <w:rFonts w:ascii="Sakkal Majalla" w:eastAsia="Calibri" w:hAnsi="Sakkal Majalla" w:cs="Sakkal Majalla"/>
          <w:kern w:val="2"/>
          <w:sz w:val="28"/>
          <w:szCs w:val="28"/>
          <w:rtl/>
          <w14:ligatures w14:val="standardContextual"/>
        </w:rPr>
        <w:t>وضع سياسة وإستراتيجية إدارة المخاطر</w:t>
      </w:r>
    </w:p>
    <w:p w14:paraId="27CAD8B9" w14:textId="77777777" w:rsidR="008D6B38" w:rsidRPr="0002323F" w:rsidRDefault="008D6B38">
      <w:pPr>
        <w:numPr>
          <w:ilvl w:val="0"/>
          <w:numId w:val="35"/>
        </w:numPr>
        <w:spacing w:line="360" w:lineRule="auto"/>
        <w:ind w:left="848"/>
        <w:contextualSpacing/>
        <w:jc w:val="both"/>
        <w:rPr>
          <w:rFonts w:ascii="Sakkal Majalla" w:eastAsia="Calibri" w:hAnsi="Sakkal Majalla" w:cs="Sakkal Majalla"/>
          <w:kern w:val="2"/>
          <w:sz w:val="28"/>
          <w:szCs w:val="28"/>
          <w:rtl/>
          <w14:ligatures w14:val="standardContextual"/>
        </w:rPr>
      </w:pPr>
      <w:r w:rsidRPr="0002323F">
        <w:rPr>
          <w:rFonts w:ascii="Sakkal Majalla" w:eastAsia="Calibri" w:hAnsi="Sakkal Majalla" w:cs="Sakkal Majalla"/>
          <w:kern w:val="2"/>
          <w:sz w:val="28"/>
          <w:szCs w:val="28"/>
          <w:rtl/>
          <w14:ligatures w14:val="standardContextual"/>
        </w:rPr>
        <w:lastRenderedPageBreak/>
        <w:t>التعاون على المستوي الاستراتيجي والتشغيلي فيما يخص إدارة المخاطر. 3. بناء الوعي الثقافي للخطر داخل المشروع ويشمل التعليم الملائم</w:t>
      </w:r>
    </w:p>
    <w:p w14:paraId="2BE8FC36" w14:textId="77777777" w:rsidR="008D6B38" w:rsidRPr="0002323F" w:rsidRDefault="008D6B38">
      <w:pPr>
        <w:numPr>
          <w:ilvl w:val="0"/>
          <w:numId w:val="35"/>
        </w:numPr>
        <w:spacing w:line="360" w:lineRule="auto"/>
        <w:ind w:left="848"/>
        <w:contextualSpacing/>
        <w:jc w:val="both"/>
        <w:rPr>
          <w:rFonts w:ascii="Sakkal Majalla" w:eastAsia="Calibri" w:hAnsi="Sakkal Majalla" w:cs="Sakkal Majalla"/>
          <w:kern w:val="2"/>
          <w:sz w:val="28"/>
          <w:szCs w:val="28"/>
          <w:rtl/>
          <w14:ligatures w14:val="standardContextual"/>
        </w:rPr>
      </w:pPr>
      <w:r w:rsidRPr="0002323F">
        <w:rPr>
          <w:rFonts w:ascii="Sakkal Majalla" w:eastAsia="Calibri" w:hAnsi="Sakkal Majalla" w:cs="Sakkal Majalla"/>
          <w:kern w:val="2"/>
          <w:sz w:val="28"/>
          <w:szCs w:val="28"/>
          <w:rtl/>
          <w14:ligatures w14:val="standardContextual"/>
        </w:rPr>
        <w:t>إعداد سياسة وهيكل للخطر داخلياً لوحدات العمل.</w:t>
      </w:r>
    </w:p>
    <w:p w14:paraId="242076A4" w14:textId="77777777" w:rsidR="008D6B38" w:rsidRPr="0002323F" w:rsidRDefault="008D6B38">
      <w:pPr>
        <w:numPr>
          <w:ilvl w:val="0"/>
          <w:numId w:val="35"/>
        </w:numPr>
        <w:spacing w:line="360" w:lineRule="auto"/>
        <w:ind w:left="848"/>
        <w:contextualSpacing/>
        <w:jc w:val="both"/>
        <w:rPr>
          <w:rFonts w:ascii="Sakkal Majalla" w:eastAsia="Calibri" w:hAnsi="Sakkal Majalla" w:cs="Sakkal Majalla"/>
          <w:kern w:val="2"/>
          <w:sz w:val="28"/>
          <w:szCs w:val="28"/>
          <w:rtl/>
          <w14:ligatures w14:val="standardContextual"/>
        </w:rPr>
      </w:pPr>
      <w:r w:rsidRPr="0002323F">
        <w:rPr>
          <w:rFonts w:ascii="Sakkal Majalla" w:eastAsia="Calibri" w:hAnsi="Sakkal Majalla" w:cs="Sakkal Majalla"/>
          <w:kern w:val="2"/>
          <w:sz w:val="28"/>
          <w:szCs w:val="28"/>
          <w:rtl/>
          <w14:ligatures w14:val="standardContextual"/>
        </w:rPr>
        <w:t>تصميم ومراجعة عمليات إدارة المخاطر</w:t>
      </w:r>
    </w:p>
    <w:p w14:paraId="0C742EF3" w14:textId="77777777" w:rsidR="008D6B38" w:rsidRPr="0002323F" w:rsidRDefault="008D6B38">
      <w:pPr>
        <w:numPr>
          <w:ilvl w:val="0"/>
          <w:numId w:val="35"/>
        </w:numPr>
        <w:spacing w:line="360" w:lineRule="auto"/>
        <w:ind w:left="848"/>
        <w:contextualSpacing/>
        <w:jc w:val="both"/>
        <w:rPr>
          <w:rFonts w:ascii="Sakkal Majalla" w:eastAsia="Calibri" w:hAnsi="Sakkal Majalla" w:cs="Sakkal Majalla"/>
          <w:kern w:val="2"/>
          <w:sz w:val="28"/>
          <w:szCs w:val="28"/>
          <w:rtl/>
          <w14:ligatures w14:val="standardContextual"/>
        </w:rPr>
      </w:pPr>
      <w:r w:rsidRPr="0002323F">
        <w:rPr>
          <w:rFonts w:ascii="Sakkal Majalla" w:eastAsia="Calibri" w:hAnsi="Sakkal Majalla" w:cs="Sakkal Majalla"/>
          <w:kern w:val="2"/>
          <w:sz w:val="28"/>
          <w:szCs w:val="28"/>
          <w:rtl/>
          <w14:ligatures w14:val="standardContextual"/>
        </w:rPr>
        <w:t xml:space="preserve">التنسيق بين أنشطة مختلف الوظائف التي تقدم النصيحة فيما يخص نواحي إدارة المخاطر داخل المشروع </w:t>
      </w:r>
    </w:p>
    <w:p w14:paraId="6039CAAF" w14:textId="77777777" w:rsidR="008D6B38" w:rsidRPr="0002323F" w:rsidRDefault="008D6B38">
      <w:pPr>
        <w:numPr>
          <w:ilvl w:val="0"/>
          <w:numId w:val="35"/>
        </w:numPr>
        <w:spacing w:line="360" w:lineRule="auto"/>
        <w:ind w:left="848"/>
        <w:contextualSpacing/>
        <w:jc w:val="both"/>
        <w:rPr>
          <w:rFonts w:ascii="Sakkal Majalla" w:eastAsia="Calibri" w:hAnsi="Sakkal Majalla" w:cs="Sakkal Majalla"/>
          <w:kern w:val="2"/>
          <w:sz w:val="28"/>
          <w:szCs w:val="28"/>
          <w:rtl/>
          <w14:ligatures w14:val="standardContextual"/>
        </w:rPr>
      </w:pPr>
      <w:r w:rsidRPr="0002323F">
        <w:rPr>
          <w:rFonts w:ascii="Sakkal Majalla" w:eastAsia="Calibri" w:hAnsi="Sakkal Majalla" w:cs="Sakkal Majalla"/>
          <w:kern w:val="2"/>
          <w:sz w:val="28"/>
          <w:szCs w:val="28"/>
          <w:rtl/>
          <w14:ligatures w14:val="standardContextual"/>
        </w:rPr>
        <w:t>تطوير عمليات مواجهة المخاطر والتي تتضمن برامج الطوارئ واستمرارية النشاط.</w:t>
      </w:r>
    </w:p>
    <w:p w14:paraId="24219470" w14:textId="77777777" w:rsidR="008D6B38" w:rsidRPr="0002323F" w:rsidRDefault="008D6B38">
      <w:pPr>
        <w:numPr>
          <w:ilvl w:val="0"/>
          <w:numId w:val="35"/>
        </w:numPr>
        <w:spacing w:line="360" w:lineRule="auto"/>
        <w:ind w:left="848"/>
        <w:contextualSpacing/>
        <w:jc w:val="both"/>
        <w:rPr>
          <w:rFonts w:ascii="Sakkal Majalla" w:eastAsia="Calibri" w:hAnsi="Sakkal Majalla" w:cs="Sakkal Majalla"/>
          <w:kern w:val="2"/>
          <w:sz w:val="28"/>
          <w:szCs w:val="28"/>
          <w:rtl/>
          <w14:ligatures w14:val="standardContextual"/>
        </w:rPr>
      </w:pPr>
      <w:r w:rsidRPr="0002323F">
        <w:rPr>
          <w:rFonts w:ascii="Sakkal Majalla" w:eastAsia="Calibri" w:hAnsi="Sakkal Majalla" w:cs="Sakkal Majalla"/>
          <w:kern w:val="2"/>
          <w:sz w:val="28"/>
          <w:szCs w:val="28"/>
          <w:rtl/>
          <w14:ligatures w14:val="standardContextual"/>
        </w:rPr>
        <w:t>إعداد التقارير عن المخاطر وتقديمها لمجلس الإدارة وأصحاب المصلحة</w:t>
      </w:r>
    </w:p>
    <w:p w14:paraId="37483FA4" w14:textId="36E453DA" w:rsidR="008D6B38" w:rsidRPr="006C2976" w:rsidRDefault="006C2976" w:rsidP="007346F7">
      <w:pPr>
        <w:spacing w:before="100" w:beforeAutospacing="1" w:after="100" w:afterAutospacing="1" w:line="360" w:lineRule="auto"/>
        <w:jc w:val="both"/>
        <w:outlineLvl w:val="2"/>
        <w:rPr>
          <w:rFonts w:ascii="Sakkal Majalla" w:eastAsia="Calibri" w:hAnsi="Sakkal Majalla" w:cs="Sakkal Majalla"/>
          <w:b/>
          <w:bCs/>
          <w:sz w:val="36"/>
          <w:szCs w:val="36"/>
          <w:rtl/>
        </w:rPr>
      </w:pPr>
      <w:bookmarkStart w:id="68" w:name="_Toc180022818"/>
      <w:r w:rsidRPr="006C2976">
        <w:rPr>
          <w:rFonts w:ascii="Sakkal Majalla" w:eastAsia="Calibri" w:hAnsi="Sakkal Majalla" w:cs="Sakkal Majalla" w:hint="cs"/>
          <w:b/>
          <w:bCs/>
          <w:sz w:val="36"/>
          <w:szCs w:val="36"/>
          <w:rtl/>
        </w:rPr>
        <w:t xml:space="preserve">7.1.2 </w:t>
      </w:r>
      <w:r w:rsidR="008D6B38" w:rsidRPr="006C2976">
        <w:rPr>
          <w:rFonts w:ascii="Sakkal Majalla" w:eastAsia="Calibri" w:hAnsi="Sakkal Majalla" w:cs="Sakkal Majalla"/>
          <w:b/>
          <w:bCs/>
          <w:sz w:val="36"/>
          <w:szCs w:val="36"/>
          <w:rtl/>
        </w:rPr>
        <w:t xml:space="preserve"> مصادر المخاطر :</w:t>
      </w:r>
      <w:bookmarkEnd w:id="68"/>
    </w:p>
    <w:p w14:paraId="69BE3DD5" w14:textId="77777777" w:rsidR="008D6B38" w:rsidRPr="0002323F" w:rsidRDefault="008D6B38" w:rsidP="00420710">
      <w:pPr>
        <w:spacing w:line="360" w:lineRule="auto"/>
        <w:jc w:val="both"/>
        <w:rPr>
          <w:rFonts w:ascii="Sakkal Majalla" w:eastAsia="Calibri" w:hAnsi="Sakkal Majalla" w:cs="Sakkal Majalla"/>
          <w:kern w:val="2"/>
          <w:sz w:val="28"/>
          <w:szCs w:val="28"/>
          <w14:ligatures w14:val="standardContextual"/>
        </w:rPr>
      </w:pPr>
      <w:r w:rsidRPr="0002323F">
        <w:rPr>
          <w:rFonts w:ascii="Sakkal Majalla" w:eastAsia="Calibri" w:hAnsi="Sakkal Majalla" w:cs="Sakkal Majalla"/>
          <w:kern w:val="2"/>
          <w:sz w:val="28"/>
          <w:szCs w:val="28"/>
          <w:rtl/>
          <w14:ligatures w14:val="standardContextual"/>
        </w:rPr>
        <w:t>تتمثل مصادر المخاطر في الآتي:</w:t>
      </w:r>
    </w:p>
    <w:p w14:paraId="42570A9E" w14:textId="26777953" w:rsidR="008D6B38" w:rsidRPr="006C2976" w:rsidRDefault="008D6B38">
      <w:pPr>
        <w:pStyle w:val="a3"/>
        <w:numPr>
          <w:ilvl w:val="0"/>
          <w:numId w:val="36"/>
        </w:numPr>
        <w:ind w:left="423"/>
        <w:rPr>
          <w:rFonts w:eastAsia="Calibri" w:cs="Sakkal Majalla"/>
          <w:kern w:val="2"/>
          <w:szCs w:val="28"/>
          <w:rtl/>
        </w:rPr>
      </w:pPr>
      <w:r w:rsidRPr="006C2976">
        <w:rPr>
          <w:rFonts w:eastAsia="Calibri" w:cs="Sakkal Majalla"/>
          <w:b/>
          <w:bCs/>
          <w:kern w:val="2"/>
          <w:szCs w:val="28"/>
          <w:rtl/>
        </w:rPr>
        <w:t>مصادر المخاطر المنتظمة:</w:t>
      </w:r>
    </w:p>
    <w:p w14:paraId="203F1B01" w14:textId="77777777" w:rsidR="008D6B38" w:rsidRPr="0002323F" w:rsidRDefault="008D6B38" w:rsidP="006C2976">
      <w:pPr>
        <w:spacing w:line="360" w:lineRule="auto"/>
        <w:ind w:firstLine="720"/>
        <w:jc w:val="both"/>
        <w:rPr>
          <w:rFonts w:ascii="Sakkal Majalla" w:eastAsia="Calibri" w:hAnsi="Sakkal Majalla" w:cs="Sakkal Majalla"/>
          <w:kern w:val="2"/>
          <w:sz w:val="28"/>
          <w:szCs w:val="28"/>
          <w:rtl/>
          <w14:ligatures w14:val="standardContextual"/>
        </w:rPr>
      </w:pPr>
      <w:r w:rsidRPr="0002323F">
        <w:rPr>
          <w:rFonts w:ascii="Sakkal Majalla" w:eastAsia="Calibri" w:hAnsi="Sakkal Majalla" w:cs="Sakkal Majalla"/>
          <w:kern w:val="2"/>
          <w:sz w:val="28"/>
          <w:szCs w:val="28"/>
          <w:rtl/>
          <w14:ligatures w14:val="standardContextual"/>
        </w:rPr>
        <w:t xml:space="preserve">من هذه المصادر تقلب في معدلات الفائدة والتغير في القوة الشرائية لوحدة النقد ومخاطر السوق وتقلب معدلات ضريبية الدخل وغيرها (مطر ، </w:t>
      </w:r>
      <w:r w:rsidRPr="0002323F">
        <w:rPr>
          <w:rFonts w:ascii="Sakkal Majalla" w:eastAsia="Calibri" w:hAnsi="Sakkal Majalla" w:cs="Sakkal Majalla" w:hint="cs"/>
          <w:kern w:val="2"/>
          <w:sz w:val="28"/>
          <w:szCs w:val="28"/>
          <w:rtl/>
          <w14:ligatures w14:val="standardContextual"/>
        </w:rPr>
        <w:t>2019)</w:t>
      </w:r>
    </w:p>
    <w:p w14:paraId="2FFBB368" w14:textId="3665915F" w:rsidR="008D6B38" w:rsidRPr="006C2976" w:rsidRDefault="008D6B38">
      <w:pPr>
        <w:pStyle w:val="a3"/>
        <w:numPr>
          <w:ilvl w:val="0"/>
          <w:numId w:val="37"/>
        </w:numPr>
        <w:rPr>
          <w:rFonts w:eastAsia="Calibri" w:cs="Sakkal Majalla"/>
          <w:kern w:val="2"/>
          <w:szCs w:val="28"/>
          <w:rtl/>
        </w:rPr>
      </w:pPr>
      <w:r w:rsidRPr="006C2976">
        <w:rPr>
          <w:rFonts w:eastAsia="Calibri" w:cs="Sakkal Majalla"/>
          <w:b/>
          <w:bCs/>
          <w:kern w:val="2"/>
          <w:szCs w:val="28"/>
          <w:rtl/>
        </w:rPr>
        <w:t>مخاطر معدلات الفائدة</w:t>
      </w:r>
      <w:r w:rsidRPr="006C2976">
        <w:rPr>
          <w:rFonts w:eastAsia="Calibri" w:cs="Sakkal Majalla"/>
          <w:kern w:val="2"/>
          <w:szCs w:val="28"/>
          <w:rtl/>
        </w:rPr>
        <w:t xml:space="preserve"> : بسبب مخاطر معدلات الفائدة</w:t>
      </w:r>
      <w:r w:rsidRPr="006C2976">
        <w:rPr>
          <w:rFonts w:eastAsia="Calibri" w:cs="Sakkal Majalla" w:hint="cs"/>
          <w:kern w:val="2"/>
          <w:szCs w:val="28"/>
          <w:rtl/>
        </w:rPr>
        <w:t xml:space="preserve"> </w:t>
      </w:r>
      <w:r w:rsidRPr="006C2976">
        <w:rPr>
          <w:rFonts w:eastAsia="Calibri" w:cs="Sakkal Majalla"/>
          <w:kern w:val="2"/>
          <w:szCs w:val="28"/>
          <w:rtl/>
        </w:rPr>
        <w:t>هي</w:t>
      </w:r>
      <w:r w:rsidRPr="006C2976">
        <w:rPr>
          <w:rFonts w:eastAsia="Calibri" w:cs="Sakkal Majalla" w:hint="cs"/>
          <w:kern w:val="2"/>
          <w:szCs w:val="28"/>
          <w:rtl/>
        </w:rPr>
        <w:t xml:space="preserve"> </w:t>
      </w:r>
      <w:r w:rsidRPr="006C2976">
        <w:rPr>
          <w:rFonts w:eastAsia="Calibri" w:cs="Sakkal Majalla"/>
          <w:kern w:val="2"/>
          <w:szCs w:val="28"/>
          <w:rtl/>
        </w:rPr>
        <w:t xml:space="preserve">المخاطر الناتجة عن احتمال حدوث اختلاف بين معدلات الفائدة السوقية خلال المدة الاستثمارية فمن المعروف إن أسعار الأوراق المالية وخصوصاً المستندات منها تتأثر بتقلب معدلات الفائدة السوقية بطريقة عكسية فكلما ارتفعت معدلات الفائدة كلما انخفضت أسعار السندات والعكس، سبب ذلك ان قيمة السند هي عبارة عن قيمه الحالية المتوقعة للدخل الذي تدره هذه الورقة خلال مدة الاستثمار ، بما أن معدل الفائدة السوقي هو عبارة على سعر الخصم المستخدم في حساب القيمة الحالية للدخل لذلك تنخفض هذه القيمة إذا ارتفع سعر الفائدة السوقي فتنخفض بذلك قيمة السند في السوق </w:t>
      </w:r>
      <w:r w:rsidRPr="006C2976">
        <w:rPr>
          <w:rFonts w:eastAsia="Calibri" w:cs="Sakkal Majalla"/>
          <w:kern w:val="2"/>
          <w:szCs w:val="28"/>
          <w:rtl/>
        </w:rPr>
        <w:lastRenderedPageBreak/>
        <w:t>أي يقل سعره ، وبالعكس سعره إذا الفائدة السوقي وبشكل عام كلما طال اجل السند يزداد تعرضه لخطر</w:t>
      </w:r>
      <w:r w:rsidRPr="006C2976">
        <w:rPr>
          <w:rFonts w:eastAsia="Calibri" w:cs="Sakkal Majalla" w:hint="cs"/>
          <w:kern w:val="2"/>
          <w:szCs w:val="28"/>
          <w:rtl/>
        </w:rPr>
        <w:t xml:space="preserve"> </w:t>
      </w:r>
      <w:r w:rsidRPr="006C2976">
        <w:rPr>
          <w:rFonts w:eastAsia="Calibri" w:cs="Sakkal Majalla"/>
          <w:kern w:val="2"/>
          <w:szCs w:val="28"/>
          <w:rtl/>
        </w:rPr>
        <w:t>انخفض سعر أسعار الفائدة .</w:t>
      </w:r>
      <w:r w:rsidRPr="006C2976">
        <w:rPr>
          <w:rFonts w:ascii="Calibri" w:eastAsia="Calibri" w:hAnsi="Calibri" w:cs="Arial" w:hint="cs"/>
          <w:kern w:val="2"/>
          <w:szCs w:val="28"/>
          <w:rtl/>
        </w:rPr>
        <w:t xml:space="preserve"> </w:t>
      </w:r>
      <w:r w:rsidRPr="006C2976">
        <w:rPr>
          <w:rFonts w:eastAsia="Calibri" w:cs="Sakkal Majalla" w:hint="cs"/>
          <w:kern w:val="2"/>
          <w:szCs w:val="28"/>
          <w:rtl/>
        </w:rPr>
        <w:t>(</w:t>
      </w:r>
      <w:r w:rsidRPr="006C2976">
        <w:rPr>
          <w:rFonts w:eastAsia="Calibri" w:cs="Sakkal Majalla"/>
          <w:kern w:val="2"/>
          <w:szCs w:val="28"/>
          <w:rtl/>
        </w:rPr>
        <w:t xml:space="preserve">الشرقاوي </w:t>
      </w:r>
      <w:r w:rsidRPr="006C2976">
        <w:rPr>
          <w:rFonts w:eastAsia="Calibri" w:cs="Sakkal Majalla"/>
          <w:kern w:val="2"/>
          <w:szCs w:val="28"/>
        </w:rPr>
        <w:t xml:space="preserve"> (2021</w:t>
      </w:r>
    </w:p>
    <w:p w14:paraId="661E5F8A" w14:textId="48B185EB" w:rsidR="008D6B38" w:rsidRPr="006C2976" w:rsidRDefault="008D6B38">
      <w:pPr>
        <w:pStyle w:val="a3"/>
        <w:numPr>
          <w:ilvl w:val="0"/>
          <w:numId w:val="37"/>
        </w:numPr>
        <w:rPr>
          <w:rFonts w:eastAsia="Calibri" w:cs="Sakkal Majalla"/>
          <w:kern w:val="2"/>
          <w:szCs w:val="28"/>
          <w:rtl/>
        </w:rPr>
      </w:pPr>
      <w:r w:rsidRPr="006C2976">
        <w:rPr>
          <w:rFonts w:eastAsia="Calibri" w:cs="Sakkal Majalla"/>
          <w:b/>
          <w:bCs/>
          <w:kern w:val="2"/>
          <w:szCs w:val="28"/>
          <w:rtl/>
        </w:rPr>
        <w:t>مخاطر القوة الشرائية لوحدة النقد:</w:t>
      </w:r>
    </w:p>
    <w:p w14:paraId="36442B44" w14:textId="77777777" w:rsidR="008D6B38" w:rsidRPr="0002323F" w:rsidRDefault="008D6B38" w:rsidP="006C2976">
      <w:pPr>
        <w:spacing w:line="360" w:lineRule="auto"/>
        <w:ind w:firstLine="720"/>
        <w:jc w:val="both"/>
        <w:rPr>
          <w:rFonts w:ascii="Sakkal Majalla" w:eastAsia="Calibri" w:hAnsi="Sakkal Majalla" w:cs="Sakkal Majalla"/>
          <w:kern w:val="2"/>
          <w:sz w:val="28"/>
          <w:szCs w:val="28"/>
          <w:rtl/>
          <w14:ligatures w14:val="standardContextual"/>
        </w:rPr>
      </w:pPr>
      <w:r w:rsidRPr="0002323F">
        <w:rPr>
          <w:rFonts w:ascii="Sakkal Majalla" w:eastAsia="Calibri" w:hAnsi="Sakkal Majalla" w:cs="Sakkal Majalla"/>
          <w:kern w:val="2"/>
          <w:sz w:val="28"/>
          <w:szCs w:val="28"/>
          <w:rtl/>
          <w14:ligatures w14:val="standardContextual"/>
        </w:rPr>
        <w:t>هي المخاطر الناتجة من احتمال حدوث انخفاض القوة الشرائية المدخلات أو</w:t>
      </w:r>
      <w:r w:rsidRPr="0002323F">
        <w:rPr>
          <w:rFonts w:ascii="Sakkal Majalla" w:eastAsia="Calibri" w:hAnsi="Sakkal Majalla" w:cs="Sakkal Majalla" w:hint="cs"/>
          <w:kern w:val="2"/>
          <w:sz w:val="28"/>
          <w:szCs w:val="28"/>
          <w:rtl/>
          <w14:ligatures w14:val="standardContextual"/>
        </w:rPr>
        <w:t xml:space="preserve"> </w:t>
      </w:r>
      <w:r w:rsidRPr="0002323F">
        <w:rPr>
          <w:rFonts w:ascii="Sakkal Majalla" w:eastAsia="Calibri" w:hAnsi="Sakkal Majalla" w:cs="Sakkal Majalla"/>
          <w:kern w:val="2"/>
          <w:sz w:val="28"/>
          <w:szCs w:val="28"/>
          <w:rtl/>
          <w14:ligatures w14:val="standardContextual"/>
        </w:rPr>
        <w:t>للمبالغ المستثمرة نتيجة وجود حالة تضخم في الاقتصاد أو بعبارة أخرى هي . حالة التأكد المحيطة بمستقبل القوة الشرائية للمبلغ المستثمر</w:t>
      </w:r>
    </w:p>
    <w:p w14:paraId="703CAC63" w14:textId="77777777" w:rsidR="008D6B38" w:rsidRPr="0002323F" w:rsidRDefault="008D6B38" w:rsidP="006C2976">
      <w:pPr>
        <w:spacing w:line="360" w:lineRule="auto"/>
        <w:ind w:firstLine="720"/>
        <w:jc w:val="both"/>
        <w:rPr>
          <w:rFonts w:ascii="Sakkal Majalla" w:eastAsia="Calibri" w:hAnsi="Sakkal Majalla" w:cs="Sakkal Majalla"/>
          <w:kern w:val="2"/>
          <w:sz w:val="28"/>
          <w:szCs w:val="28"/>
          <w:rtl/>
          <w14:ligatures w14:val="standardContextual"/>
        </w:rPr>
      </w:pPr>
      <w:r w:rsidRPr="0002323F">
        <w:rPr>
          <w:rFonts w:ascii="Sakkal Majalla" w:eastAsia="Calibri" w:hAnsi="Sakkal Majalla" w:cs="Sakkal Majalla"/>
          <w:kern w:val="2"/>
          <w:sz w:val="28"/>
          <w:szCs w:val="28"/>
          <w:rtl/>
          <w14:ligatures w14:val="standardContextual"/>
        </w:rPr>
        <w:t>عدم</w:t>
      </w:r>
      <w:r w:rsidRPr="0002323F">
        <w:rPr>
          <w:rFonts w:ascii="Sakkal Majalla" w:eastAsia="Calibri" w:hAnsi="Sakkal Majalla" w:cs="Sakkal Majalla" w:hint="cs"/>
          <w:kern w:val="2"/>
          <w:sz w:val="28"/>
          <w:szCs w:val="28"/>
          <w:rtl/>
          <w14:ligatures w14:val="standardContextual"/>
        </w:rPr>
        <w:t xml:space="preserve"> </w:t>
      </w:r>
      <w:r w:rsidRPr="0002323F">
        <w:rPr>
          <w:rFonts w:ascii="Sakkal Majalla" w:eastAsia="Calibri" w:hAnsi="Sakkal Majalla" w:cs="Sakkal Majalla"/>
          <w:kern w:val="2"/>
          <w:sz w:val="28"/>
          <w:szCs w:val="28"/>
          <w:rtl/>
          <w14:ligatures w14:val="standardContextual"/>
        </w:rPr>
        <w:t>يكون هذا النوع من المخاطر كبيراً في حالة الاستثمار في حسابات التوفير أو التامين على الحياة أو السندات أو أي نوع من الاستثمار الذي يحمل معه معدل فائدة ثابت، فإذا ارتفع معدل التضخم يرتفع معه معدل الخصم فتنخفض القيمة الحقيقية للاستثمار وذلك لانخفاض قيمه الحالية ، كما أن أكثر أدوات الاستثمار تعرضاً لهذه</w:t>
      </w:r>
      <w:r w:rsidRPr="0002323F">
        <w:rPr>
          <w:rFonts w:ascii="Sakkal Majalla" w:eastAsia="Calibri" w:hAnsi="Sakkal Majalla" w:cs="Sakkal Majalla" w:hint="cs"/>
          <w:kern w:val="2"/>
          <w:sz w:val="28"/>
          <w:szCs w:val="28"/>
          <w:rtl/>
          <w14:ligatures w14:val="standardContextual"/>
        </w:rPr>
        <w:t xml:space="preserve"> </w:t>
      </w:r>
      <w:r w:rsidRPr="0002323F">
        <w:rPr>
          <w:rFonts w:ascii="Sakkal Majalla" w:eastAsia="Calibri" w:hAnsi="Sakkal Majalla" w:cs="Sakkal Majalla"/>
          <w:kern w:val="2"/>
          <w:sz w:val="28"/>
          <w:szCs w:val="28"/>
          <w:rtl/>
          <w14:ligatures w14:val="standardContextual"/>
        </w:rPr>
        <w:t>المخاطر هي بمبلغ معين عن استحقاقها ، مثل السندات طويلة الأجل</w:t>
      </w:r>
      <w:r w:rsidRPr="0002323F">
        <w:rPr>
          <w:rFonts w:ascii="Sakkal Majalla" w:eastAsia="Calibri" w:hAnsi="Sakkal Majalla" w:cs="Sakkal Majalla" w:hint="cs"/>
          <w:kern w:val="2"/>
          <w:sz w:val="28"/>
          <w:szCs w:val="28"/>
          <w:rtl/>
          <w14:ligatures w14:val="standardContextual"/>
        </w:rPr>
        <w:t xml:space="preserve"> </w:t>
      </w:r>
      <w:r w:rsidRPr="0002323F">
        <w:rPr>
          <w:rFonts w:ascii="Sakkal Majalla" w:eastAsia="Calibri" w:hAnsi="Sakkal Majalla" w:cs="Sakkal Majalla"/>
          <w:kern w:val="2"/>
          <w:sz w:val="28"/>
          <w:szCs w:val="28"/>
          <w:rtl/>
          <w14:ligatures w14:val="standardContextual"/>
        </w:rPr>
        <w:t>الأوراق المالية طويلة الأجل والتي يكون القيمة التي تسترد بها محددة</w:t>
      </w:r>
      <w:r w:rsidRPr="0002323F">
        <w:rPr>
          <w:rFonts w:ascii="Sakkal Majalla" w:eastAsia="Calibri" w:hAnsi="Sakkal Majalla" w:cs="Sakkal Majalla" w:hint="cs"/>
          <w:kern w:val="2"/>
          <w:sz w:val="28"/>
          <w:szCs w:val="28"/>
          <w:rtl/>
          <w14:ligatures w14:val="standardContextual"/>
        </w:rPr>
        <w:t>(</w:t>
      </w:r>
      <w:r w:rsidRPr="0002323F">
        <w:rPr>
          <w:rFonts w:ascii="Sakkal Majalla" w:eastAsia="Calibri" w:hAnsi="Sakkal Majalla" w:cs="Sakkal Majalla"/>
          <w:kern w:val="2"/>
          <w:sz w:val="28"/>
          <w:szCs w:val="28"/>
          <w:rtl/>
          <w14:ligatures w14:val="standardContextual"/>
        </w:rPr>
        <w:t>الشريدة</w:t>
      </w:r>
      <w:r w:rsidRPr="0002323F">
        <w:rPr>
          <w:rFonts w:ascii="Sakkal Majalla" w:eastAsia="Calibri" w:hAnsi="Sakkal Majalla" w:cs="Sakkal Majalla"/>
          <w:kern w:val="2"/>
          <w:sz w:val="28"/>
          <w:szCs w:val="28"/>
          <w14:ligatures w14:val="standardContextual"/>
        </w:rPr>
        <w:t xml:space="preserve"> (2020)</w:t>
      </w:r>
    </w:p>
    <w:p w14:paraId="62AE4640" w14:textId="30AB956D" w:rsidR="008D6B38" w:rsidRPr="006C2976" w:rsidRDefault="008D6B38">
      <w:pPr>
        <w:pStyle w:val="a3"/>
        <w:numPr>
          <w:ilvl w:val="0"/>
          <w:numId w:val="37"/>
        </w:numPr>
        <w:rPr>
          <w:rFonts w:eastAsia="Calibri" w:cs="Sakkal Majalla"/>
          <w:kern w:val="2"/>
          <w:szCs w:val="28"/>
        </w:rPr>
      </w:pPr>
      <w:r w:rsidRPr="006C2976">
        <w:rPr>
          <w:rFonts w:eastAsia="Calibri" w:cs="Sakkal Majalla"/>
          <w:b/>
          <w:bCs/>
          <w:kern w:val="2"/>
          <w:szCs w:val="28"/>
          <w:rtl/>
        </w:rPr>
        <w:t>المخاطر السوقية :</w:t>
      </w:r>
    </w:p>
    <w:p w14:paraId="52CA01DB" w14:textId="35184FE6" w:rsidR="008D6B38" w:rsidRPr="0002323F" w:rsidRDefault="008D6B38" w:rsidP="006C2976">
      <w:pPr>
        <w:spacing w:line="360" w:lineRule="auto"/>
        <w:ind w:firstLine="720"/>
        <w:jc w:val="both"/>
        <w:rPr>
          <w:rFonts w:ascii="Sakkal Majalla" w:eastAsia="Calibri" w:hAnsi="Sakkal Majalla" w:cs="Sakkal Majalla"/>
          <w:kern w:val="2"/>
          <w:sz w:val="28"/>
          <w:szCs w:val="28"/>
          <w:rtl/>
          <w14:ligatures w14:val="standardContextual"/>
        </w:rPr>
      </w:pPr>
      <w:r w:rsidRPr="0002323F">
        <w:rPr>
          <w:rFonts w:ascii="Sakkal Majalla" w:eastAsia="Calibri" w:hAnsi="Sakkal Majalla" w:cs="Sakkal Majalla"/>
          <w:kern w:val="2"/>
          <w:sz w:val="28"/>
          <w:szCs w:val="28"/>
          <w:rtl/>
          <w14:ligatures w14:val="standardContextual"/>
        </w:rPr>
        <w:t xml:space="preserve">تتمثل مخاطر السوق بتلك المخاطر التي تصاحب وقوع احدث غير متوقعة ، ويكون تعرض حملة الأسهم العادية لهذا النوع من المخاطر أكثر من غيرهم من المستثمرين الآخرين. ان اكبر مثال على المخاطر السوقية هي الحال التي أصابت بورصة نيويورك في عام 1963م بعد أن تواردت أنباء اغتيال الرئيس الأميركي كندي حدث عمليات بيع هستيرية أخطرت المسئولين لإغلاق البورصة وبيعت الأسهم بأسعار منخفضة جدا وعندما فتحت البورصة بعد يومين من حادث الاغتيال عادة الأسهم إلى أسعارها الاعتيادية (مطر ، </w:t>
      </w:r>
      <w:r w:rsidRPr="0002323F">
        <w:rPr>
          <w:rFonts w:ascii="Sakkal Majalla" w:eastAsia="Calibri" w:hAnsi="Sakkal Majalla" w:cs="Sakkal Majalla" w:hint="cs"/>
          <w:kern w:val="2"/>
          <w:sz w:val="28"/>
          <w:szCs w:val="28"/>
          <w:rtl/>
          <w14:ligatures w14:val="standardContextual"/>
        </w:rPr>
        <w:t>2019)</w:t>
      </w:r>
    </w:p>
    <w:p w14:paraId="2AB60B06" w14:textId="77777777" w:rsidR="008D6B38" w:rsidRPr="0002323F" w:rsidRDefault="008D6B38" w:rsidP="006C2976">
      <w:pPr>
        <w:spacing w:line="360" w:lineRule="auto"/>
        <w:ind w:firstLine="720"/>
        <w:jc w:val="both"/>
        <w:rPr>
          <w:rFonts w:ascii="Sakkal Majalla" w:eastAsia="Calibri" w:hAnsi="Sakkal Majalla" w:cs="Sakkal Majalla"/>
          <w:kern w:val="2"/>
          <w:sz w:val="28"/>
          <w:szCs w:val="28"/>
          <w:rtl/>
          <w14:ligatures w14:val="standardContextual"/>
        </w:rPr>
      </w:pPr>
      <w:r w:rsidRPr="0002323F">
        <w:rPr>
          <w:rFonts w:ascii="Sakkal Majalla" w:eastAsia="Calibri" w:hAnsi="Sakkal Majalla" w:cs="Sakkal Majalla"/>
          <w:kern w:val="2"/>
          <w:sz w:val="28"/>
          <w:szCs w:val="28"/>
          <w:rtl/>
          <w14:ligatures w14:val="standardContextual"/>
        </w:rPr>
        <w:t xml:space="preserve">ظهرت المخاطر السوقية في اخطر صورها عند الانهيار الذي حدث في الأسعار الأوراق المالية المتداولة في البورصات العالمية صباح يوم الاثنين الأسود في تشرين الأول (أكتوبر) 1987م ، حيث قدرت الخسائر التي فقط المستثمرين في البورصات العالمية حينئذ بحوالي 3000 بليون دولار أمريكي وكذلك ما حدث للأسهم الكويتية والخليجية المتداولة في سوق المناخ الكويتي حيث أدت عملية امتناع البعض عن </w:t>
      </w:r>
      <w:r w:rsidRPr="0002323F">
        <w:rPr>
          <w:rFonts w:ascii="Sakkal Majalla" w:eastAsia="Calibri" w:hAnsi="Sakkal Majalla" w:cs="Sakkal Majalla"/>
          <w:kern w:val="2"/>
          <w:sz w:val="28"/>
          <w:szCs w:val="28"/>
          <w:rtl/>
          <w14:ligatures w14:val="standardContextual"/>
        </w:rPr>
        <w:lastRenderedPageBreak/>
        <w:t>الوفاء بالتزاماتهم المالية إلى إصابة السوق الموازية بالشلل التام ، فائر ذلك على البورصة الكويتية وانخفضت أسعار الأسهم بشكل عام انخفاضاً كبيراً للغاية .</w:t>
      </w:r>
      <w:r w:rsidRPr="0002323F">
        <w:rPr>
          <w:rFonts w:ascii="Calibri" w:eastAsia="Calibri" w:hAnsi="Calibri" w:cs="Arial" w:hint="cs"/>
          <w:kern w:val="2"/>
          <w:sz w:val="28"/>
          <w:szCs w:val="28"/>
          <w:rtl/>
          <w14:ligatures w14:val="standardContextual"/>
        </w:rPr>
        <w:t xml:space="preserve"> </w:t>
      </w:r>
      <w:r w:rsidRPr="0002323F">
        <w:rPr>
          <w:rFonts w:ascii="Sakkal Majalla" w:eastAsia="Calibri" w:hAnsi="Sakkal Majalla" w:cs="Sakkal Majalla" w:hint="cs"/>
          <w:kern w:val="2"/>
          <w:sz w:val="28"/>
          <w:szCs w:val="28"/>
          <w:rtl/>
          <w14:ligatures w14:val="standardContextual"/>
        </w:rPr>
        <w:t>(</w:t>
      </w:r>
      <w:r w:rsidRPr="0002323F">
        <w:rPr>
          <w:rFonts w:ascii="Sakkal Majalla" w:eastAsia="Calibri" w:hAnsi="Sakkal Majalla" w:cs="Sakkal Majalla"/>
          <w:kern w:val="2"/>
          <w:sz w:val="28"/>
          <w:szCs w:val="28"/>
          <w:rtl/>
          <w14:ligatures w14:val="standardContextual"/>
        </w:rPr>
        <w:t xml:space="preserve">الشوابكة </w:t>
      </w:r>
      <w:r w:rsidRPr="0002323F">
        <w:rPr>
          <w:rFonts w:ascii="Sakkal Majalla" w:eastAsia="Calibri" w:hAnsi="Sakkal Majalla" w:cs="Sakkal Majalla"/>
          <w:kern w:val="2"/>
          <w:sz w:val="28"/>
          <w:szCs w:val="28"/>
          <w14:ligatures w14:val="standardContextual"/>
        </w:rPr>
        <w:t>(2020</w:t>
      </w:r>
    </w:p>
    <w:p w14:paraId="24D19E34" w14:textId="6A3DE9E3" w:rsidR="008D6B38" w:rsidRPr="0002323F" w:rsidRDefault="008D6B38">
      <w:pPr>
        <w:pStyle w:val="a3"/>
        <w:numPr>
          <w:ilvl w:val="0"/>
          <w:numId w:val="36"/>
        </w:numPr>
        <w:ind w:left="423"/>
        <w:rPr>
          <w:rFonts w:eastAsia="Calibri" w:cs="Sakkal Majalla"/>
          <w:kern w:val="2"/>
          <w:szCs w:val="28"/>
          <w:rtl/>
        </w:rPr>
      </w:pPr>
      <w:r w:rsidRPr="0002323F">
        <w:rPr>
          <w:rFonts w:eastAsia="Calibri" w:cs="Sakkal Majalla"/>
          <w:kern w:val="2"/>
          <w:szCs w:val="28"/>
          <w:rtl/>
        </w:rPr>
        <w:t xml:space="preserve"> </w:t>
      </w:r>
      <w:r w:rsidRPr="0002323F">
        <w:rPr>
          <w:rFonts w:eastAsia="Calibri" w:cs="Sakkal Majalla"/>
          <w:b/>
          <w:bCs/>
          <w:kern w:val="2"/>
          <w:szCs w:val="28"/>
          <w:rtl/>
        </w:rPr>
        <w:t xml:space="preserve"> مصادر المخاطر غير المنتظمة :</w:t>
      </w:r>
      <w:r w:rsidRPr="0002323F">
        <w:rPr>
          <w:rFonts w:eastAsia="Calibri" w:cs="Sakkal Majalla" w:hint="cs"/>
          <w:b/>
          <w:bCs/>
          <w:kern w:val="2"/>
          <w:szCs w:val="28"/>
          <w:rtl/>
        </w:rPr>
        <w:t xml:space="preserve"> </w:t>
      </w:r>
      <w:r w:rsidRPr="0002323F">
        <w:rPr>
          <w:rFonts w:eastAsia="Calibri" w:cs="Sakkal Majalla"/>
          <w:kern w:val="2"/>
          <w:szCs w:val="28"/>
          <w:rtl/>
        </w:rPr>
        <w:t>من أهم مصادر المخاطر غير منتظمة أخطاء الإدارة ومخاطر الصناعة :</w:t>
      </w:r>
    </w:p>
    <w:p w14:paraId="18AEED23" w14:textId="32E4DEE2" w:rsidR="008D6B38" w:rsidRPr="006C2976" w:rsidRDefault="008D6B38">
      <w:pPr>
        <w:pStyle w:val="a3"/>
        <w:numPr>
          <w:ilvl w:val="0"/>
          <w:numId w:val="38"/>
        </w:numPr>
        <w:ind w:left="848"/>
        <w:rPr>
          <w:rFonts w:eastAsia="Calibri" w:cs="Sakkal Majalla"/>
          <w:kern w:val="2"/>
          <w:szCs w:val="28"/>
        </w:rPr>
      </w:pPr>
      <w:r w:rsidRPr="006C2976">
        <w:rPr>
          <w:rFonts w:eastAsia="Calibri" w:cs="Sakkal Majalla"/>
          <w:b/>
          <w:bCs/>
          <w:kern w:val="2"/>
          <w:szCs w:val="28"/>
          <w:rtl/>
        </w:rPr>
        <w:t>مخاطر الإدارة</w:t>
      </w:r>
      <w:r w:rsidRPr="006C2976">
        <w:rPr>
          <w:rFonts w:eastAsia="Calibri" w:cs="Sakkal Majalla"/>
          <w:kern w:val="2"/>
          <w:szCs w:val="28"/>
          <w:rtl/>
        </w:rPr>
        <w:t xml:space="preserve"> : من الممكن أن تسبب الأخطاء الإدارية في شركة معينة اختلاف معدل العائد الفعلي على معدل العائد المتوقع من الاستثمار على الرغم من جودة منتجاتها وقوة مركزها ، لذلك تدخل المخاطر الناجمة عن الأخطاء الإدارية ضمن المخاطر المنتظمة لأنها قد تحدث في معدل العائد حتى في حالات ازدهار النشاط الاقتصادي وأوضح الأمثلة على اثر الأخطاء الإدارية ما حدث لشركة جنرال موتورز الأميركية فهذه الشركة تتمتع بسمعة طيبة ، وبجودة منتجاتها وبإدارتها الناجحة . في بعض الأحيان تؤدي الممارسات الخاطئة وغير المشروعة لإدارة شركة ما إلى منع تداول أسهمها في سوق الأوراق المالية وفي بعض الأحيان تؤدي الأخطاء الغير معتمدة التي تقوم بها</w:t>
      </w:r>
      <w:r w:rsidRPr="006C2976">
        <w:rPr>
          <w:rFonts w:ascii="Calibri" w:eastAsia="Times New Roman" w:hAnsi="Calibri" w:cs="Arial"/>
          <w:color w:val="1C1C00"/>
          <w:szCs w:val="28"/>
          <w:rtl/>
        </w:rPr>
        <w:t xml:space="preserve"> </w:t>
      </w:r>
      <w:r w:rsidRPr="006C2976">
        <w:rPr>
          <w:rFonts w:eastAsia="Calibri" w:cs="Sakkal Majalla"/>
          <w:kern w:val="2"/>
          <w:szCs w:val="28"/>
          <w:rtl/>
        </w:rPr>
        <w:t xml:space="preserve">الإدارة على الأعمال الشركة إلى الاقتراب من حالة إشهار الإفلاس فتظهر للوجود حينئذ ما يعرف بالفشل المالي (مطر، </w:t>
      </w:r>
      <w:r w:rsidRPr="006C2976">
        <w:rPr>
          <w:rFonts w:eastAsia="Calibri" w:cs="Sakkal Majalla" w:hint="cs"/>
          <w:kern w:val="2"/>
          <w:szCs w:val="28"/>
          <w:rtl/>
        </w:rPr>
        <w:t>2019)</w:t>
      </w:r>
    </w:p>
    <w:p w14:paraId="09CC0CB1" w14:textId="4FDE5C1B" w:rsidR="008D6B38" w:rsidRPr="006C2976" w:rsidRDefault="008D6B38">
      <w:pPr>
        <w:pStyle w:val="a3"/>
        <w:numPr>
          <w:ilvl w:val="0"/>
          <w:numId w:val="38"/>
        </w:numPr>
        <w:ind w:left="848"/>
        <w:rPr>
          <w:rFonts w:eastAsia="Calibri" w:cs="Sakkal Majalla"/>
          <w:b/>
          <w:bCs/>
          <w:kern w:val="2"/>
          <w:sz w:val="32"/>
          <w:szCs w:val="32"/>
          <w:rtl/>
        </w:rPr>
      </w:pPr>
      <w:r w:rsidRPr="006C2976">
        <w:rPr>
          <w:rFonts w:eastAsia="Calibri" w:cs="Sakkal Majalla"/>
          <w:b/>
          <w:bCs/>
          <w:kern w:val="2"/>
          <w:sz w:val="32"/>
          <w:szCs w:val="32"/>
          <w:rtl/>
        </w:rPr>
        <w:t xml:space="preserve">مخاطر </w:t>
      </w:r>
      <w:r w:rsidRPr="006C2976">
        <w:rPr>
          <w:rFonts w:eastAsia="Calibri" w:cs="Sakkal Majalla"/>
          <w:b/>
          <w:bCs/>
          <w:kern w:val="2"/>
          <w:szCs w:val="28"/>
          <w:rtl/>
        </w:rPr>
        <w:t>الصناعة</w:t>
      </w:r>
      <w:r w:rsidRPr="006C2976">
        <w:rPr>
          <w:rFonts w:eastAsia="Calibri" w:cs="Sakkal Majalla"/>
          <w:b/>
          <w:bCs/>
          <w:kern w:val="2"/>
          <w:sz w:val="32"/>
          <w:szCs w:val="32"/>
          <w:rtl/>
        </w:rPr>
        <w:t xml:space="preserve"> :</w:t>
      </w:r>
    </w:p>
    <w:p w14:paraId="740FA5E2" w14:textId="77777777" w:rsidR="008D6B38" w:rsidRPr="0002323F" w:rsidRDefault="008D6B38" w:rsidP="006C2976">
      <w:pPr>
        <w:spacing w:line="360" w:lineRule="auto"/>
        <w:ind w:firstLine="720"/>
        <w:jc w:val="both"/>
        <w:rPr>
          <w:rFonts w:ascii="Sakkal Majalla" w:eastAsia="Calibri" w:hAnsi="Sakkal Majalla" w:cs="Sakkal Majalla"/>
          <w:kern w:val="2"/>
          <w:sz w:val="28"/>
          <w:szCs w:val="28"/>
          <w:rtl/>
          <w14:ligatures w14:val="standardContextual"/>
        </w:rPr>
      </w:pPr>
      <w:r w:rsidRPr="0002323F">
        <w:rPr>
          <w:rFonts w:ascii="Sakkal Majalla" w:eastAsia="Calibri" w:hAnsi="Sakkal Majalla" w:cs="Sakkal Majalla"/>
          <w:kern w:val="2"/>
          <w:sz w:val="28"/>
          <w:szCs w:val="28"/>
          <w:rtl/>
          <w14:ligatures w14:val="standardContextual"/>
        </w:rPr>
        <w:t xml:space="preserve">هي مخاطر ناتجة عن عوامل تؤثر في قطاع صناعي معين بشكل واضح دون أن يكون لها تأثير هام خارج هذا القطاع، فمثلا عندما بقي اتحاد العمال في احدى الصناعات القيام بإضراب فان جميع الشركات في القطاع بالإضافة لزبائنها ومموليها تتأثر بدرجة كبيرة بهذا الإضراب ، وإذا لم يتم هذا الإضراب واستمر لمدة طويلة ، فسيحدث ضرر كبير في </w:t>
      </w:r>
      <w:proofErr w:type="spellStart"/>
      <w:r w:rsidRPr="0002323F">
        <w:rPr>
          <w:rFonts w:ascii="Sakkal Majalla" w:eastAsia="Calibri" w:hAnsi="Sakkal Majalla" w:cs="Sakkal Majalla"/>
          <w:kern w:val="2"/>
          <w:sz w:val="28"/>
          <w:szCs w:val="28"/>
          <w:rtl/>
          <w14:ligatures w14:val="standardContextual"/>
        </w:rPr>
        <w:t>الإرباح</w:t>
      </w:r>
      <w:proofErr w:type="spellEnd"/>
      <w:r w:rsidRPr="0002323F">
        <w:rPr>
          <w:rFonts w:ascii="Sakkal Majalla" w:eastAsia="Calibri" w:hAnsi="Sakkal Majalla" w:cs="Sakkal Majalla"/>
          <w:kern w:val="2"/>
          <w:sz w:val="28"/>
          <w:szCs w:val="28"/>
          <w:rtl/>
          <w14:ligatures w14:val="standardContextual"/>
        </w:rPr>
        <w:t xml:space="preserve"> والقيمة السوقية لأسهم شركات القطاع ومن الممكن أن يفيد المنافسين في الصناعات الأخرى بدرجة كبيرة</w:t>
      </w:r>
      <w:r w:rsidRPr="0002323F">
        <w:rPr>
          <w:rFonts w:ascii="Sakkal Majalla" w:eastAsia="Calibri" w:hAnsi="Sakkal Majalla" w:cs="Sakkal Majalla" w:hint="cs"/>
          <w:kern w:val="2"/>
          <w:sz w:val="28"/>
          <w:szCs w:val="28"/>
          <w:rtl/>
          <w14:ligatures w14:val="standardContextual"/>
        </w:rPr>
        <w:t>(</w:t>
      </w:r>
      <w:r w:rsidRPr="0002323F">
        <w:rPr>
          <w:rFonts w:ascii="Sakkal Majalla" w:eastAsia="Calibri" w:hAnsi="Sakkal Majalla" w:cs="Sakkal Majalla"/>
          <w:kern w:val="2"/>
          <w:sz w:val="28"/>
          <w:szCs w:val="28"/>
          <w:rtl/>
          <w14:ligatures w14:val="standardContextual"/>
        </w:rPr>
        <w:t>الديراوي</w:t>
      </w:r>
      <w:r w:rsidRPr="0002323F">
        <w:rPr>
          <w:rFonts w:ascii="Sakkal Majalla" w:eastAsia="Calibri" w:hAnsi="Sakkal Majalla" w:cs="Sakkal Majalla"/>
          <w:kern w:val="2"/>
          <w:sz w:val="28"/>
          <w:szCs w:val="28"/>
          <w14:ligatures w14:val="standardContextual"/>
        </w:rPr>
        <w:t xml:space="preserve"> (2022</w:t>
      </w:r>
      <w:r w:rsidRPr="0002323F">
        <w:rPr>
          <w:rFonts w:ascii="Sakkal Majalla" w:eastAsia="Calibri" w:hAnsi="Sakkal Majalla" w:cs="Sakkal Majalla" w:hint="cs"/>
          <w:kern w:val="2"/>
          <w:sz w:val="28"/>
          <w:szCs w:val="28"/>
          <w:rtl/>
          <w14:ligatures w14:val="standardContextual"/>
        </w:rPr>
        <w:t xml:space="preserve"> </w:t>
      </w:r>
    </w:p>
    <w:p w14:paraId="671D74E7" w14:textId="77777777" w:rsidR="0002323F" w:rsidRDefault="0002323F">
      <w:pPr>
        <w:bidi w:val="0"/>
        <w:rPr>
          <w:rFonts w:ascii="Sakkal Majalla" w:eastAsia="Calibri" w:hAnsi="Sakkal Majalla" w:cs="Sakkal Majalla"/>
          <w:b/>
          <w:bCs/>
          <w:sz w:val="36"/>
          <w:szCs w:val="36"/>
          <w:rtl/>
          <w:lang w:bidi="ar-EG"/>
        </w:rPr>
      </w:pPr>
      <w:bookmarkStart w:id="69" w:name="_Toc153705517"/>
      <w:r>
        <w:rPr>
          <w:rFonts w:ascii="Sakkal Majalla" w:eastAsia="Calibri" w:hAnsi="Sakkal Majalla" w:cs="Sakkal Majalla"/>
          <w:b/>
          <w:bCs/>
          <w:sz w:val="36"/>
          <w:szCs w:val="36"/>
          <w:rtl/>
          <w:lang w:bidi="ar-EG"/>
        </w:rPr>
        <w:br w:type="page"/>
      </w:r>
    </w:p>
    <w:p w14:paraId="175BC92A" w14:textId="396144A1" w:rsidR="008D6B38" w:rsidRPr="00D21845" w:rsidRDefault="008D6B38" w:rsidP="007346F7">
      <w:pPr>
        <w:pStyle w:val="1"/>
        <w:spacing w:before="100" w:beforeAutospacing="1" w:after="100" w:afterAutospacing="1" w:line="360" w:lineRule="auto"/>
        <w:jc w:val="center"/>
        <w:rPr>
          <w:rFonts w:ascii="Sakkal Majalla" w:eastAsia="Calibri" w:hAnsi="Sakkal Majalla" w:cs="Sakkal Majalla"/>
          <w:b/>
          <w:bCs/>
          <w:color w:val="auto"/>
          <w:sz w:val="36"/>
          <w:szCs w:val="36"/>
          <w:lang w:bidi="ar-EG"/>
        </w:rPr>
      </w:pPr>
      <w:bookmarkStart w:id="70" w:name="_Toc180022819"/>
      <w:r w:rsidRPr="00D21845">
        <w:rPr>
          <w:rFonts w:ascii="Sakkal Majalla" w:eastAsia="Calibri" w:hAnsi="Sakkal Majalla" w:cs="Sakkal Majalla"/>
          <w:b/>
          <w:bCs/>
          <w:color w:val="auto"/>
          <w:sz w:val="36"/>
          <w:szCs w:val="36"/>
          <w:rtl/>
          <w:lang w:bidi="ar-EG"/>
        </w:rPr>
        <w:lastRenderedPageBreak/>
        <w:t>المبحث الثاني</w:t>
      </w:r>
      <w:r w:rsidR="005740C7" w:rsidRPr="00D21845">
        <w:rPr>
          <w:rFonts w:ascii="Sakkal Majalla" w:eastAsia="Calibri" w:hAnsi="Sakkal Majalla" w:cs="Sakkal Majalla"/>
          <w:b/>
          <w:bCs/>
          <w:color w:val="auto"/>
          <w:sz w:val="36"/>
          <w:szCs w:val="36"/>
          <w:rtl/>
          <w:lang w:bidi="ar-EG"/>
        </w:rPr>
        <w:t xml:space="preserve">: </w:t>
      </w:r>
      <w:r w:rsidR="00406595">
        <w:rPr>
          <w:rFonts w:ascii="Sakkal Majalla" w:eastAsia="Calibri" w:hAnsi="Sakkal Majalla" w:cs="Sakkal Majalla" w:hint="cs"/>
          <w:b/>
          <w:bCs/>
          <w:color w:val="auto"/>
          <w:sz w:val="36"/>
          <w:szCs w:val="36"/>
          <w:rtl/>
          <w:lang w:bidi="ar-EG"/>
        </w:rPr>
        <w:t>أداء</w:t>
      </w:r>
      <w:r w:rsidRPr="00D21845">
        <w:rPr>
          <w:rFonts w:ascii="Sakkal Majalla" w:eastAsia="Calibri" w:hAnsi="Sakkal Majalla" w:cs="Sakkal Majalla"/>
          <w:b/>
          <w:bCs/>
          <w:color w:val="auto"/>
          <w:sz w:val="36"/>
          <w:szCs w:val="36"/>
          <w:rtl/>
          <w:lang w:bidi="ar-EG"/>
        </w:rPr>
        <w:t xml:space="preserve"> المش</w:t>
      </w:r>
      <w:bookmarkEnd w:id="69"/>
      <w:r w:rsidR="00406595">
        <w:rPr>
          <w:rFonts w:ascii="Sakkal Majalla" w:eastAsia="Calibri" w:hAnsi="Sakkal Majalla" w:cs="Sakkal Majalla" w:hint="cs"/>
          <w:b/>
          <w:bCs/>
          <w:color w:val="auto"/>
          <w:sz w:val="36"/>
          <w:szCs w:val="36"/>
          <w:rtl/>
          <w:lang w:bidi="ar-EG"/>
        </w:rPr>
        <w:t>اريع</w:t>
      </w:r>
      <w:bookmarkEnd w:id="70"/>
      <w:r w:rsidR="00406595">
        <w:rPr>
          <w:rFonts w:ascii="Sakkal Majalla" w:eastAsia="Calibri" w:hAnsi="Sakkal Majalla" w:cs="Sakkal Majalla" w:hint="cs"/>
          <w:b/>
          <w:bCs/>
          <w:color w:val="auto"/>
          <w:sz w:val="36"/>
          <w:szCs w:val="36"/>
          <w:rtl/>
          <w:lang w:bidi="ar-EG"/>
        </w:rPr>
        <w:t xml:space="preserve"> </w:t>
      </w:r>
    </w:p>
    <w:p w14:paraId="3740FFB0" w14:textId="77777777" w:rsidR="008D6B38" w:rsidRPr="007346F7" w:rsidRDefault="008D6B38" w:rsidP="007346F7">
      <w:pPr>
        <w:spacing w:before="100" w:beforeAutospacing="1" w:after="100" w:afterAutospacing="1" w:line="360" w:lineRule="auto"/>
        <w:jc w:val="both"/>
        <w:outlineLvl w:val="2"/>
        <w:rPr>
          <w:rFonts w:ascii="Sakkal Majalla" w:eastAsia="Calibri" w:hAnsi="Sakkal Majalla" w:cs="Sakkal Majalla"/>
          <w:b/>
          <w:bCs/>
          <w:sz w:val="36"/>
          <w:szCs w:val="36"/>
          <w:rtl/>
        </w:rPr>
      </w:pPr>
      <w:bookmarkStart w:id="71" w:name="_Toc143987420"/>
      <w:bookmarkStart w:id="72" w:name="_Toc153705518"/>
      <w:bookmarkStart w:id="73" w:name="_Toc180022820"/>
      <w:r w:rsidRPr="007346F7">
        <w:rPr>
          <w:rFonts w:ascii="Sakkal Majalla" w:eastAsia="Calibri" w:hAnsi="Sakkal Majalla" w:cs="Sakkal Majalla" w:hint="cs"/>
          <w:b/>
          <w:bCs/>
          <w:sz w:val="36"/>
          <w:szCs w:val="36"/>
          <w:rtl/>
        </w:rPr>
        <w:t>تمهيد :</w:t>
      </w:r>
      <w:bookmarkEnd w:id="71"/>
      <w:bookmarkEnd w:id="72"/>
      <w:bookmarkEnd w:id="73"/>
    </w:p>
    <w:p w14:paraId="539DDBF4" w14:textId="460E8B31" w:rsidR="008D6B38" w:rsidRPr="008D6B38" w:rsidRDefault="008D6B38"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Sakkal Majalla" w:hint="cs"/>
          <w:sz w:val="28"/>
          <w:szCs w:val="28"/>
          <w:rtl/>
        </w:rPr>
        <w:t>تس</w:t>
      </w:r>
      <w:r w:rsidRPr="008D6B38">
        <w:rPr>
          <w:rFonts w:ascii="Sakkal Majalla" w:eastAsia="Calibri" w:hAnsi="Sakkal Majalla" w:cs="Sakkal Majalla"/>
          <w:sz w:val="28"/>
          <w:szCs w:val="28"/>
          <w:rtl/>
        </w:rPr>
        <w:t xml:space="preserve">عي الشركات إلى تحقيق النجاح في مشاريعها وأنشطتها وتكافح باستمرار أبناء مركز تنافسي متميز، ليضمن لها البقاء والنمو وتحسين الأداء في أطار بيئتها التي تعمل بها، ولغرض الوصول لهذه الأهداف فإنه يتطلب من إدارة الشركات أن تمتلك توجهات استراتيجية ورؤية بعيدة المدي والتفكير بعمق وشمولية لكافة الأنشطة والأعمال خاصة إذا </w:t>
      </w:r>
      <w:r w:rsidRPr="008D6B38">
        <w:rPr>
          <w:rFonts w:ascii="Sakkal Majalla" w:eastAsia="Calibri" w:hAnsi="Sakkal Majalla" w:cs="Sakkal Majalla" w:hint="cs"/>
          <w:sz w:val="28"/>
          <w:szCs w:val="28"/>
          <w:rtl/>
        </w:rPr>
        <w:t>أرادت</w:t>
      </w:r>
      <w:r w:rsidRPr="008D6B38">
        <w:rPr>
          <w:rFonts w:ascii="Sakkal Majalla" w:eastAsia="Calibri" w:hAnsi="Sakkal Majalla" w:cs="Sakkal Majalla"/>
          <w:sz w:val="28"/>
          <w:szCs w:val="28"/>
          <w:rtl/>
        </w:rPr>
        <w:t xml:space="preserve"> تحقيق النجاح والتميز في</w:t>
      </w:r>
      <w:r w:rsidRPr="008D6B38">
        <w:rPr>
          <w:rFonts w:ascii="Sakkal Majalla" w:eastAsia="Calibri" w:hAnsi="Sakkal Majalla" w:cs="Sakkal Majalla" w:hint="cs"/>
          <w:sz w:val="28"/>
          <w:szCs w:val="28"/>
          <w:rtl/>
        </w:rPr>
        <w:t xml:space="preserve"> </w:t>
      </w:r>
      <w:r w:rsidR="007346F7" w:rsidRPr="008D6B38">
        <w:rPr>
          <w:rFonts w:ascii="Sakkal Majalla" w:eastAsia="Calibri" w:hAnsi="Sakkal Majalla" w:cs="Sakkal Majalla" w:hint="cs"/>
          <w:sz w:val="28"/>
          <w:szCs w:val="28"/>
          <w:rtl/>
        </w:rPr>
        <w:t>مشاريعها.</w:t>
      </w:r>
      <w:r w:rsidRPr="008D6B38">
        <w:rPr>
          <w:rFonts w:ascii="Sakkal Majalla" w:eastAsia="Calibri" w:hAnsi="Sakkal Majalla" w:cs="Sakkal Majalla"/>
          <w:sz w:val="28"/>
          <w:szCs w:val="28"/>
          <w:rtl/>
        </w:rPr>
        <w:t>.</w:t>
      </w:r>
    </w:p>
    <w:p w14:paraId="6A0BF163" w14:textId="77777777" w:rsidR="008D6B38" w:rsidRPr="008D6B38" w:rsidRDefault="008D6B38"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Sakkal Majalla"/>
          <w:sz w:val="28"/>
          <w:szCs w:val="28"/>
          <w:rtl/>
        </w:rPr>
        <w:t xml:space="preserve">فالتطورات المعاصرة التي </w:t>
      </w:r>
      <w:r w:rsidRPr="008D6B38">
        <w:rPr>
          <w:rFonts w:ascii="Sakkal Majalla" w:eastAsia="Calibri" w:hAnsi="Sakkal Majalla" w:cs="Sakkal Majalla" w:hint="cs"/>
          <w:sz w:val="28"/>
          <w:szCs w:val="28"/>
          <w:rtl/>
        </w:rPr>
        <w:t>تواجه</w:t>
      </w:r>
      <w:r w:rsidRPr="008D6B38">
        <w:rPr>
          <w:rFonts w:ascii="Sakkal Majalla" w:eastAsia="Calibri" w:hAnsi="Sakkal Majalla" w:cs="Sakkal Majalla"/>
          <w:sz w:val="28"/>
          <w:szCs w:val="28"/>
          <w:rtl/>
        </w:rPr>
        <w:t xml:space="preserve"> منظمات الأعمال وتأثير التغيرات التكنولوجية والمعرفية في</w:t>
      </w:r>
      <w:r w:rsidRPr="008D6B38">
        <w:rPr>
          <w:rFonts w:ascii="Sakkal Majalla" w:eastAsia="Calibri" w:hAnsi="Sakkal Majalla" w:cs="Sakkal Majalla" w:hint="cs"/>
          <w:sz w:val="28"/>
          <w:szCs w:val="28"/>
          <w:rtl/>
        </w:rPr>
        <w:t xml:space="preserve"> </w:t>
      </w:r>
      <w:r w:rsidRPr="008D6B38">
        <w:rPr>
          <w:rFonts w:ascii="Sakkal Majalla" w:eastAsia="Calibri" w:hAnsi="Sakkal Majalla" w:cs="Sakkal Majalla"/>
          <w:sz w:val="28"/>
          <w:szCs w:val="28"/>
          <w:rtl/>
        </w:rPr>
        <w:t>العلوم، تبين بأن هناك العديد من التحديات التي تواجه الشركات في العصر الحالي، ويتطلب ذلك</w:t>
      </w:r>
      <w:r w:rsidRPr="008D6B38">
        <w:rPr>
          <w:rFonts w:ascii="Sakkal Majalla" w:eastAsia="Calibri" w:hAnsi="Sakkal Majalla" w:cs="Sakkal Majalla" w:hint="cs"/>
          <w:sz w:val="28"/>
          <w:szCs w:val="28"/>
          <w:rtl/>
        </w:rPr>
        <w:t xml:space="preserve"> </w:t>
      </w:r>
      <w:r w:rsidRPr="008D6B38">
        <w:rPr>
          <w:rFonts w:ascii="Sakkal Majalla" w:eastAsia="Calibri" w:hAnsi="Sakkal Majalla" w:cs="Sakkal Majalla"/>
          <w:sz w:val="28"/>
          <w:szCs w:val="28"/>
          <w:rtl/>
        </w:rPr>
        <w:t xml:space="preserve">الأمر البحث عن الفرص وقدرات المنافسين والمعلومات عن الحاجات والرغبات لزبائن، وتطوير رؤى إدارية </w:t>
      </w:r>
      <w:r w:rsidRPr="008D6B38">
        <w:rPr>
          <w:rFonts w:ascii="Sakkal Majalla" w:eastAsia="Calibri" w:hAnsi="Sakkal Majalla" w:cs="Sakkal Majalla" w:hint="cs"/>
          <w:sz w:val="28"/>
          <w:szCs w:val="28"/>
          <w:rtl/>
        </w:rPr>
        <w:t>واضحة</w:t>
      </w:r>
      <w:r w:rsidRPr="008D6B38">
        <w:rPr>
          <w:rFonts w:ascii="Sakkal Majalla" w:eastAsia="Calibri" w:hAnsi="Sakkal Majalla" w:cs="Sakkal Majalla"/>
          <w:sz w:val="28"/>
          <w:szCs w:val="28"/>
          <w:rtl/>
        </w:rPr>
        <w:t xml:space="preserve"> ومتكاملة تستند إلى </w:t>
      </w:r>
      <w:r w:rsidRPr="008D6B38">
        <w:rPr>
          <w:rFonts w:ascii="Sakkal Majalla" w:eastAsia="Calibri" w:hAnsi="Sakkal Majalla" w:cs="Sakkal Majalla" w:hint="cs"/>
          <w:sz w:val="28"/>
          <w:szCs w:val="28"/>
          <w:rtl/>
        </w:rPr>
        <w:t>إستراتيجيا</w:t>
      </w:r>
      <w:r w:rsidRPr="008D6B38">
        <w:rPr>
          <w:rFonts w:ascii="Sakkal Majalla" w:eastAsia="Calibri" w:hAnsi="Sakkal Majalla" w:cs="Sakkal Majalla" w:hint="eastAsia"/>
          <w:sz w:val="28"/>
          <w:szCs w:val="28"/>
          <w:rtl/>
        </w:rPr>
        <w:t>ت</w:t>
      </w:r>
      <w:r w:rsidRPr="008D6B38">
        <w:rPr>
          <w:rFonts w:ascii="Sakkal Majalla" w:eastAsia="Calibri" w:hAnsi="Sakkal Majalla" w:cs="Sakkal Majalla"/>
          <w:sz w:val="28"/>
          <w:szCs w:val="28"/>
          <w:rtl/>
        </w:rPr>
        <w:t xml:space="preserve"> محددة تساهم في زيادة الكفاءة والفعالية للإدارة</w:t>
      </w:r>
      <w:r w:rsidRPr="008D6B38">
        <w:rPr>
          <w:rFonts w:ascii="Sakkal Majalla" w:eastAsia="Calibri" w:hAnsi="Sakkal Majalla" w:cs="Sakkal Majalla" w:hint="cs"/>
          <w:sz w:val="28"/>
          <w:szCs w:val="28"/>
          <w:rtl/>
        </w:rPr>
        <w:t xml:space="preserve"> </w:t>
      </w:r>
      <w:r w:rsidRPr="008D6B38">
        <w:rPr>
          <w:rFonts w:ascii="Sakkal Majalla" w:eastAsia="Calibri" w:hAnsi="Sakkal Majalla" w:cs="Sakkal Majalla"/>
          <w:sz w:val="28"/>
          <w:szCs w:val="28"/>
          <w:rtl/>
        </w:rPr>
        <w:t>الشركات</w:t>
      </w:r>
    </w:p>
    <w:p w14:paraId="67384352" w14:textId="77777777" w:rsidR="008D6B38" w:rsidRPr="008D6B38" w:rsidRDefault="008D6B38"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Sakkal Majalla"/>
          <w:sz w:val="28"/>
          <w:szCs w:val="28"/>
          <w:rtl/>
        </w:rPr>
        <w:t xml:space="preserve">وإن نجاح المشاريع يتعلق بمدى إمكانية تحقيق المخرجات الأهداف المشروع العامة ومدى أمكانية الاستفادة من هذه المدرجات المحققة في تحقيق الغايات من هذه المشاريع، ويأتي ذلك عن طريق </w:t>
      </w:r>
      <w:r w:rsidRPr="008D6B38">
        <w:rPr>
          <w:rFonts w:ascii="Sakkal Majalla" w:eastAsia="Calibri" w:hAnsi="Sakkal Majalla" w:cs="Sakkal Majalla" w:hint="cs"/>
          <w:sz w:val="28"/>
          <w:szCs w:val="28"/>
          <w:rtl/>
        </w:rPr>
        <w:t>اهتمام</w:t>
      </w:r>
      <w:r w:rsidRPr="008D6B38">
        <w:rPr>
          <w:rFonts w:ascii="Sakkal Majalla" w:eastAsia="Calibri" w:hAnsi="Sakkal Majalla" w:cs="Sakkal Majalla"/>
          <w:sz w:val="28"/>
          <w:szCs w:val="28"/>
          <w:rtl/>
        </w:rPr>
        <w:t xml:space="preserve"> إدارة المشاريع بالعناصر التي يمكن أن تحقق النجاح</w:t>
      </w:r>
      <w:r w:rsidRPr="008D6B38">
        <w:rPr>
          <w:rFonts w:ascii="Sakkal Majalla" w:eastAsia="Calibri" w:hAnsi="Sakkal Majalla" w:cs="Sakkal Majalla" w:hint="cs"/>
          <w:sz w:val="28"/>
          <w:szCs w:val="28"/>
          <w:rtl/>
        </w:rPr>
        <w:t>..</w:t>
      </w:r>
    </w:p>
    <w:p w14:paraId="747B9141" w14:textId="63F39370" w:rsidR="008D6B38" w:rsidRPr="007346F7" w:rsidRDefault="008D6B38" w:rsidP="007346F7">
      <w:pPr>
        <w:spacing w:before="100" w:beforeAutospacing="1" w:after="100" w:afterAutospacing="1" w:line="360" w:lineRule="auto"/>
        <w:jc w:val="both"/>
        <w:outlineLvl w:val="2"/>
        <w:rPr>
          <w:rFonts w:ascii="Sakkal Majalla" w:eastAsia="Calibri" w:hAnsi="Sakkal Majalla" w:cs="Sakkal Majalla"/>
          <w:b/>
          <w:bCs/>
          <w:sz w:val="36"/>
          <w:szCs w:val="36"/>
          <w:rtl/>
        </w:rPr>
      </w:pPr>
      <w:bookmarkStart w:id="74" w:name="_Toc143987421"/>
      <w:bookmarkStart w:id="75" w:name="_Toc153705519"/>
      <w:bookmarkStart w:id="76" w:name="_Toc180022821"/>
      <w:r w:rsidRPr="007346F7">
        <w:rPr>
          <w:rFonts w:ascii="Sakkal Majalla" w:eastAsia="Calibri" w:hAnsi="Sakkal Majalla" w:cs="Sakkal Majalla" w:hint="cs"/>
          <w:b/>
          <w:bCs/>
          <w:sz w:val="36"/>
          <w:szCs w:val="36"/>
          <w:rtl/>
        </w:rPr>
        <w:t>1.2.2</w:t>
      </w:r>
      <w:r w:rsidRPr="007346F7">
        <w:rPr>
          <w:rFonts w:ascii="Sakkal Majalla" w:eastAsia="Calibri" w:hAnsi="Sakkal Majalla" w:cs="Sakkal Majalla"/>
          <w:b/>
          <w:bCs/>
          <w:sz w:val="36"/>
          <w:szCs w:val="36"/>
          <w:rtl/>
        </w:rPr>
        <w:t xml:space="preserve">مفهوم </w:t>
      </w:r>
      <w:bookmarkEnd w:id="74"/>
      <w:bookmarkEnd w:id="75"/>
      <w:r w:rsidR="007346F7" w:rsidRPr="007346F7">
        <w:rPr>
          <w:rFonts w:ascii="Sakkal Majalla" w:eastAsia="Calibri" w:hAnsi="Sakkal Majalla" w:cs="Sakkal Majalla" w:hint="cs"/>
          <w:b/>
          <w:bCs/>
          <w:sz w:val="36"/>
          <w:szCs w:val="36"/>
          <w:rtl/>
        </w:rPr>
        <w:t>المشروع:</w:t>
      </w:r>
      <w:bookmarkEnd w:id="76"/>
    </w:p>
    <w:p w14:paraId="43805D1B" w14:textId="22A047C2" w:rsidR="008D6B38" w:rsidRPr="008D6B38" w:rsidRDefault="008D6B38"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Sakkal Majalla"/>
          <w:sz w:val="28"/>
          <w:szCs w:val="28"/>
          <w:rtl/>
        </w:rPr>
        <w:t>هناك عدة تعريفات لمفهوم المشروع تختلف هذه التعريفات باختلاف وجهات نظر الباحثين والدارسين في مجال إدارة المشاريع وكذلك الغرض الذي سيتم من أجل</w:t>
      </w:r>
      <w:r w:rsidR="007346F7">
        <w:rPr>
          <w:rFonts w:ascii="Sakkal Majalla" w:eastAsia="Calibri" w:hAnsi="Sakkal Majalla" w:cs="Sakkal Majalla" w:hint="cs"/>
          <w:sz w:val="28"/>
          <w:szCs w:val="28"/>
          <w:rtl/>
        </w:rPr>
        <w:t xml:space="preserve">ه </w:t>
      </w:r>
      <w:r w:rsidRPr="008D6B38">
        <w:rPr>
          <w:rFonts w:ascii="Sakkal Majalla" w:eastAsia="Calibri" w:hAnsi="Sakkal Majalla" w:cs="Sakkal Majalla"/>
          <w:sz w:val="28"/>
          <w:szCs w:val="28"/>
          <w:rtl/>
        </w:rPr>
        <w:t>أنشاء المشروع.</w:t>
      </w:r>
    </w:p>
    <w:p w14:paraId="2E809D44" w14:textId="77777777" w:rsidR="008D6B38" w:rsidRPr="008D6B38" w:rsidRDefault="008D6B38"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Sakkal Majalla"/>
          <w:sz w:val="28"/>
          <w:szCs w:val="28"/>
          <w:rtl/>
        </w:rPr>
        <w:t xml:space="preserve">عرف (2:4 2017 </w:t>
      </w:r>
      <w:r w:rsidRPr="008D6B38">
        <w:rPr>
          <w:rFonts w:ascii="Sakkal Majalla" w:eastAsia="Calibri" w:hAnsi="Sakkal Majalla" w:cs="Sakkal Majalla"/>
          <w:sz w:val="28"/>
          <w:szCs w:val="28"/>
        </w:rPr>
        <w:t>PMBOK</w:t>
      </w:r>
      <w:r w:rsidRPr="008D6B38">
        <w:rPr>
          <w:rFonts w:ascii="Sakkal Majalla" w:eastAsia="Calibri" w:hAnsi="Sakkal Majalla" w:cs="Sakkal Majalla"/>
          <w:sz w:val="28"/>
          <w:szCs w:val="28"/>
          <w:rtl/>
        </w:rPr>
        <w:t>) المشروع بأنه مسعى مؤقت يتخذ من أجل الوصول لمنتج</w:t>
      </w:r>
      <w:r w:rsidRPr="008D6B38">
        <w:rPr>
          <w:rFonts w:ascii="Sakkal Majalla" w:eastAsia="Calibri" w:hAnsi="Sakkal Majalla" w:cs="Sakkal Majalla" w:hint="cs"/>
          <w:sz w:val="28"/>
          <w:szCs w:val="28"/>
          <w:rtl/>
        </w:rPr>
        <w:t xml:space="preserve"> </w:t>
      </w:r>
      <w:r w:rsidRPr="008D6B38">
        <w:rPr>
          <w:rFonts w:ascii="Sakkal Majalla" w:eastAsia="Calibri" w:hAnsi="Sakkal Majalla" w:cs="Sakkal Majalla"/>
          <w:sz w:val="28"/>
          <w:szCs w:val="28"/>
          <w:rtl/>
        </w:rPr>
        <w:t>لو خدمة أو نتيجة متفردة.</w:t>
      </w:r>
    </w:p>
    <w:p w14:paraId="171E05FC" w14:textId="77777777" w:rsidR="008D6B38" w:rsidRPr="008D6B38" w:rsidRDefault="008D6B38"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Sakkal Majalla"/>
          <w:sz w:val="28"/>
          <w:szCs w:val="28"/>
          <w:rtl/>
        </w:rPr>
        <w:lastRenderedPageBreak/>
        <w:t>ويعرف المشروع أيضا على انه مجهود يتم القيام به بهدف إنجاز محدد، لمرة واحدة، وذو</w:t>
      </w:r>
      <w:r w:rsidRPr="008D6B38">
        <w:rPr>
          <w:rFonts w:ascii="Sakkal Majalla" w:eastAsia="Calibri" w:hAnsi="Sakkal Majalla" w:cs="Sakkal Majalla" w:hint="cs"/>
          <w:sz w:val="28"/>
          <w:szCs w:val="28"/>
          <w:rtl/>
        </w:rPr>
        <w:t xml:space="preserve"> </w:t>
      </w:r>
      <w:r w:rsidRPr="008D6B38">
        <w:rPr>
          <w:rFonts w:ascii="Sakkal Majalla" w:eastAsia="Calibri" w:hAnsi="Sakkal Majalla" w:cs="Sakkal Majalla"/>
          <w:sz w:val="28"/>
          <w:szCs w:val="28"/>
          <w:rtl/>
        </w:rPr>
        <w:t>طبيعة خاصة لا تتكرر بنفس الصورة ويتم إنجاز هذا المشروع خلال فترة زمنية محددة وضمن حدود</w:t>
      </w:r>
      <w:r w:rsidRPr="008D6B38">
        <w:rPr>
          <w:rFonts w:ascii="Sakkal Majalla" w:eastAsia="Calibri" w:hAnsi="Sakkal Majalla" w:cs="Sakkal Majalla" w:hint="cs"/>
          <w:sz w:val="28"/>
          <w:szCs w:val="28"/>
          <w:rtl/>
        </w:rPr>
        <w:t xml:space="preserve"> </w:t>
      </w:r>
      <w:r w:rsidRPr="008D6B38">
        <w:rPr>
          <w:rFonts w:ascii="Sakkal Majalla" w:eastAsia="Calibri" w:hAnsi="Sakkal Majalla" w:cs="Sakkal Majalla"/>
          <w:sz w:val="28"/>
          <w:szCs w:val="28"/>
          <w:rtl/>
        </w:rPr>
        <w:t>الموازنة الموضوعة، وأن المشروع عبارة عن مهمة محددة يراد تحقيقها وانجازها (</w:t>
      </w:r>
      <w:proofErr w:type="spellStart"/>
      <w:r w:rsidRPr="008D6B38">
        <w:rPr>
          <w:rFonts w:ascii="Sakkal Majalla" w:eastAsia="Calibri" w:hAnsi="Sakkal Majalla" w:cs="Sakkal Majalla" w:hint="cs"/>
          <w:sz w:val="28"/>
          <w:szCs w:val="28"/>
          <w:rtl/>
        </w:rPr>
        <w:t>بودالى</w:t>
      </w:r>
      <w:proofErr w:type="spellEnd"/>
      <w:r w:rsidRPr="008D6B38">
        <w:rPr>
          <w:rFonts w:ascii="Sakkal Majalla" w:eastAsia="Calibri" w:hAnsi="Sakkal Majalla" w:cs="Sakkal Majalla" w:hint="cs"/>
          <w:sz w:val="28"/>
          <w:szCs w:val="28"/>
          <w:rtl/>
        </w:rPr>
        <w:t xml:space="preserve"> ،2021)</w:t>
      </w:r>
    </w:p>
    <w:p w14:paraId="75D84493" w14:textId="77777777" w:rsidR="008D6B38" w:rsidRPr="008D6B38" w:rsidRDefault="008D6B38"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Sakkal Majalla"/>
          <w:sz w:val="28"/>
          <w:szCs w:val="28"/>
          <w:rtl/>
        </w:rPr>
        <w:t xml:space="preserve">وقد عرفت جمعية إدارة المشاريع البريطانية المشروع بأنه مجموعة من </w:t>
      </w:r>
      <w:r w:rsidRPr="008D6B38">
        <w:rPr>
          <w:rFonts w:ascii="Sakkal Majalla" w:eastAsia="Calibri" w:hAnsi="Sakkal Majalla" w:cs="Sakkal Majalla" w:hint="cs"/>
          <w:sz w:val="28"/>
          <w:szCs w:val="28"/>
          <w:rtl/>
        </w:rPr>
        <w:t>الأنشطة</w:t>
      </w:r>
      <w:r w:rsidRPr="008D6B38">
        <w:rPr>
          <w:rFonts w:ascii="Sakkal Majalla" w:eastAsia="Calibri" w:hAnsi="Sakkal Majalla" w:cs="Sakkal Majalla"/>
          <w:sz w:val="28"/>
          <w:szCs w:val="28"/>
          <w:rtl/>
        </w:rPr>
        <w:t xml:space="preserve"> المترابطة</w:t>
      </w:r>
      <w:r w:rsidRPr="008D6B38">
        <w:rPr>
          <w:rFonts w:ascii="Sakkal Majalla" w:eastAsia="Calibri" w:hAnsi="Sakkal Majalla" w:cs="Sakkal Majalla" w:hint="cs"/>
          <w:sz w:val="28"/>
          <w:szCs w:val="28"/>
          <w:rtl/>
        </w:rPr>
        <w:t xml:space="preserve"> </w:t>
      </w:r>
      <w:r w:rsidRPr="008D6B38">
        <w:rPr>
          <w:rFonts w:ascii="Sakkal Majalla" w:eastAsia="Calibri" w:hAnsi="Sakkal Majalla" w:cs="Sakkal Majalla"/>
          <w:sz w:val="28"/>
          <w:szCs w:val="28"/>
          <w:rtl/>
        </w:rPr>
        <w:t xml:space="preserve">غير الروتينية، لها بدايات ونهايات زمنية محددة، يتم تنفيذها من قبل شخص أو منظمة لتحقيق </w:t>
      </w:r>
      <w:r w:rsidRPr="008D6B38">
        <w:rPr>
          <w:rFonts w:ascii="Sakkal Majalla" w:eastAsia="Calibri" w:hAnsi="Sakkal Majalla" w:cs="Sakkal Majalla" w:hint="cs"/>
          <w:sz w:val="28"/>
          <w:szCs w:val="28"/>
          <w:rtl/>
        </w:rPr>
        <w:t>أهداف</w:t>
      </w:r>
      <w:r w:rsidRPr="008D6B38">
        <w:rPr>
          <w:rFonts w:ascii="Sakkal Majalla" w:eastAsia="Calibri" w:hAnsi="Sakkal Majalla" w:cs="Sakkal Majalla"/>
          <w:sz w:val="28"/>
          <w:szCs w:val="28"/>
          <w:rtl/>
        </w:rPr>
        <w:t xml:space="preserve"> محددة، في اطار معايير الكلفة، والزمن، والجودة المخطط لها .</w:t>
      </w:r>
      <w:r w:rsidRPr="008D6B38">
        <w:rPr>
          <w:rFonts w:ascii="Sakkal Majalla" w:eastAsia="Calibri" w:hAnsi="Sakkal Majalla" w:cs="Sakkal Majalla" w:hint="cs"/>
          <w:sz w:val="28"/>
          <w:szCs w:val="28"/>
          <w:rtl/>
        </w:rPr>
        <w:t>(على ومحمد ،2015)</w:t>
      </w:r>
    </w:p>
    <w:p w14:paraId="04CBA5CE" w14:textId="77777777" w:rsidR="008D6B38" w:rsidRPr="008D6B38" w:rsidRDefault="008D6B38"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Sakkal Majalla"/>
          <w:sz w:val="28"/>
          <w:szCs w:val="28"/>
          <w:rtl/>
        </w:rPr>
        <w:t>من خلال التعريفات المذكورة سلفا يمكن التواصل الى أنه هناك مجموعة من العناصر يجب توافرها</w:t>
      </w:r>
      <w:r w:rsidRPr="008D6B38">
        <w:rPr>
          <w:rFonts w:ascii="Sakkal Majalla" w:eastAsia="Calibri" w:hAnsi="Sakkal Majalla" w:cs="Sakkal Majalla" w:hint="cs"/>
          <w:sz w:val="28"/>
          <w:szCs w:val="28"/>
          <w:rtl/>
        </w:rPr>
        <w:t xml:space="preserve"> </w:t>
      </w:r>
      <w:r w:rsidRPr="008D6B38">
        <w:rPr>
          <w:rFonts w:ascii="Sakkal Majalla" w:eastAsia="Calibri" w:hAnsi="Sakkal Majalla" w:cs="Sakkal Majalla"/>
          <w:sz w:val="28"/>
          <w:szCs w:val="28"/>
          <w:rtl/>
        </w:rPr>
        <w:t>في مفهوم المشروع وهي</w:t>
      </w:r>
    </w:p>
    <w:p w14:paraId="13A4809E" w14:textId="77777777" w:rsidR="008D6B38" w:rsidRPr="008D6B38" w:rsidRDefault="008D6B38">
      <w:pPr>
        <w:numPr>
          <w:ilvl w:val="0"/>
          <w:numId w:val="39"/>
        </w:numPr>
        <w:spacing w:line="360" w:lineRule="auto"/>
        <w:contextualSpacing/>
        <w:jc w:val="both"/>
        <w:rPr>
          <w:rFonts w:ascii="Sakkal Majalla" w:eastAsia="Calibri" w:hAnsi="Sakkal Majalla" w:cs="Sakkal Majalla"/>
          <w:sz w:val="28"/>
          <w:szCs w:val="28"/>
          <w:rtl/>
        </w:rPr>
      </w:pPr>
      <w:r w:rsidRPr="008D6B38">
        <w:rPr>
          <w:rFonts w:ascii="Sakkal Majalla" w:eastAsia="Calibri" w:hAnsi="Sakkal Majalla" w:cs="Sakkal Majalla"/>
          <w:sz w:val="28"/>
          <w:szCs w:val="28"/>
          <w:rtl/>
        </w:rPr>
        <w:t>المشروع له عدد من الأنشطة المترابطة وغير الروتينية ...</w:t>
      </w:r>
    </w:p>
    <w:p w14:paraId="28E6EA64" w14:textId="77777777" w:rsidR="008D6B38" w:rsidRPr="008D6B38" w:rsidRDefault="008D6B38">
      <w:pPr>
        <w:numPr>
          <w:ilvl w:val="0"/>
          <w:numId w:val="39"/>
        </w:numPr>
        <w:spacing w:line="360" w:lineRule="auto"/>
        <w:contextualSpacing/>
        <w:jc w:val="both"/>
        <w:rPr>
          <w:rFonts w:ascii="Sakkal Majalla" w:eastAsia="Calibri" w:hAnsi="Sakkal Majalla" w:cs="Sakkal Majalla"/>
          <w:sz w:val="28"/>
          <w:szCs w:val="28"/>
          <w:rtl/>
        </w:rPr>
      </w:pPr>
      <w:r w:rsidRPr="008D6B38">
        <w:rPr>
          <w:rFonts w:ascii="Sakkal Majalla" w:eastAsia="Calibri" w:hAnsi="Sakkal Majalla" w:cs="Sakkal Majalla"/>
          <w:sz w:val="28"/>
          <w:szCs w:val="28"/>
          <w:rtl/>
        </w:rPr>
        <w:t>المشروع يتكون من عدة أنشطة مترابطة لها بدايات ولها نهايات زمنية محددة .</w:t>
      </w:r>
    </w:p>
    <w:p w14:paraId="3DBAD29F" w14:textId="79ED9585" w:rsidR="008D6B38" w:rsidRPr="008D6B38" w:rsidRDefault="008D6B38">
      <w:pPr>
        <w:numPr>
          <w:ilvl w:val="0"/>
          <w:numId w:val="39"/>
        </w:numPr>
        <w:spacing w:line="360" w:lineRule="auto"/>
        <w:contextualSpacing/>
        <w:jc w:val="both"/>
        <w:rPr>
          <w:rFonts w:ascii="Sakkal Majalla" w:eastAsia="Calibri" w:hAnsi="Sakkal Majalla" w:cs="Sakkal Majalla"/>
          <w:sz w:val="28"/>
          <w:szCs w:val="28"/>
          <w:rtl/>
        </w:rPr>
      </w:pPr>
      <w:r w:rsidRPr="008D6B38">
        <w:rPr>
          <w:rFonts w:ascii="Sakkal Majalla" w:eastAsia="Calibri" w:hAnsi="Sakkal Majalla" w:cs="Sakkal Majalla"/>
          <w:sz w:val="28"/>
          <w:szCs w:val="28"/>
          <w:rtl/>
        </w:rPr>
        <w:t>المشروع له فتره زمنية محددة .</w:t>
      </w:r>
    </w:p>
    <w:p w14:paraId="432F04DD" w14:textId="77777777" w:rsidR="008D6B38" w:rsidRPr="008D6B38" w:rsidRDefault="008D6B38">
      <w:pPr>
        <w:numPr>
          <w:ilvl w:val="0"/>
          <w:numId w:val="39"/>
        </w:numPr>
        <w:spacing w:line="360" w:lineRule="auto"/>
        <w:contextualSpacing/>
        <w:jc w:val="both"/>
        <w:rPr>
          <w:rFonts w:ascii="Sakkal Majalla" w:eastAsia="Calibri" w:hAnsi="Sakkal Majalla" w:cs="Sakkal Majalla"/>
          <w:sz w:val="28"/>
          <w:szCs w:val="28"/>
          <w:rtl/>
        </w:rPr>
      </w:pPr>
      <w:r w:rsidRPr="008D6B38">
        <w:rPr>
          <w:rFonts w:ascii="Sakkal Majalla" w:eastAsia="Calibri" w:hAnsi="Sakkal Majalla" w:cs="Sakkal Majalla"/>
          <w:sz w:val="28"/>
          <w:szCs w:val="28"/>
          <w:rtl/>
        </w:rPr>
        <w:t>المشروع له موازنة تقديرية مخصصة لهاذا المشروع</w:t>
      </w:r>
    </w:p>
    <w:p w14:paraId="7DDA69B9" w14:textId="34C857C8" w:rsidR="008D6B38" w:rsidRPr="007346F7" w:rsidRDefault="008D6B38" w:rsidP="007346F7">
      <w:pPr>
        <w:spacing w:before="100" w:beforeAutospacing="1" w:after="100" w:afterAutospacing="1" w:line="360" w:lineRule="auto"/>
        <w:jc w:val="both"/>
        <w:outlineLvl w:val="2"/>
        <w:rPr>
          <w:rFonts w:ascii="Sakkal Majalla" w:eastAsia="Calibri" w:hAnsi="Sakkal Majalla" w:cs="Sakkal Majalla"/>
          <w:b/>
          <w:bCs/>
          <w:sz w:val="36"/>
          <w:szCs w:val="36"/>
          <w:rtl/>
        </w:rPr>
      </w:pPr>
      <w:bookmarkStart w:id="77" w:name="_Toc143987422"/>
      <w:bookmarkStart w:id="78" w:name="_Toc153705520"/>
      <w:bookmarkStart w:id="79" w:name="_Toc180022822"/>
      <w:r w:rsidRPr="007346F7">
        <w:rPr>
          <w:rFonts w:ascii="Sakkal Majalla" w:eastAsia="Calibri" w:hAnsi="Sakkal Majalla" w:cs="Sakkal Majalla" w:hint="cs"/>
          <w:b/>
          <w:bCs/>
          <w:sz w:val="36"/>
          <w:szCs w:val="36"/>
          <w:rtl/>
        </w:rPr>
        <w:t xml:space="preserve">2.2.2 </w:t>
      </w:r>
      <w:r w:rsidRPr="007346F7">
        <w:rPr>
          <w:rFonts w:ascii="Sakkal Majalla" w:eastAsia="Calibri" w:hAnsi="Sakkal Majalla" w:cs="Sakkal Majalla"/>
          <w:b/>
          <w:bCs/>
          <w:sz w:val="36"/>
          <w:szCs w:val="36"/>
          <w:rtl/>
        </w:rPr>
        <w:t xml:space="preserve">مفهوم </w:t>
      </w:r>
      <w:r w:rsidR="00406595">
        <w:rPr>
          <w:rFonts w:ascii="Sakkal Majalla" w:eastAsia="Calibri" w:hAnsi="Sakkal Majalla" w:cs="Sakkal Majalla" w:hint="cs"/>
          <w:b/>
          <w:bCs/>
          <w:sz w:val="36"/>
          <w:szCs w:val="36"/>
          <w:rtl/>
        </w:rPr>
        <w:t xml:space="preserve">أداء </w:t>
      </w:r>
      <w:r w:rsidRPr="007346F7">
        <w:rPr>
          <w:rFonts w:ascii="Sakkal Majalla" w:eastAsia="Calibri" w:hAnsi="Sakkal Majalla" w:cs="Sakkal Majalla"/>
          <w:b/>
          <w:bCs/>
          <w:sz w:val="36"/>
          <w:szCs w:val="36"/>
          <w:rtl/>
        </w:rPr>
        <w:t>المشاريع</w:t>
      </w:r>
      <w:bookmarkEnd w:id="77"/>
      <w:bookmarkEnd w:id="78"/>
      <w:bookmarkEnd w:id="79"/>
      <w:r w:rsidRPr="007346F7">
        <w:rPr>
          <w:rFonts w:ascii="Sakkal Majalla" w:eastAsia="Calibri" w:hAnsi="Sakkal Majalla" w:cs="Sakkal Majalla"/>
          <w:b/>
          <w:bCs/>
          <w:sz w:val="36"/>
          <w:szCs w:val="36"/>
          <w:rtl/>
        </w:rPr>
        <w:t xml:space="preserve"> </w:t>
      </w:r>
    </w:p>
    <w:p w14:paraId="3F16DD70" w14:textId="77777777" w:rsidR="008D6B38" w:rsidRPr="008D6B38" w:rsidRDefault="008D6B38"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Sakkal Majalla" w:hint="cs"/>
          <w:sz w:val="28"/>
          <w:szCs w:val="28"/>
          <w:rtl/>
        </w:rPr>
        <w:t>إن</w:t>
      </w:r>
      <w:r w:rsidRPr="008D6B38">
        <w:rPr>
          <w:rFonts w:ascii="Sakkal Majalla" w:eastAsia="Calibri" w:hAnsi="Sakkal Majalla" w:cs="Sakkal Majalla"/>
          <w:sz w:val="28"/>
          <w:szCs w:val="28"/>
          <w:rtl/>
        </w:rPr>
        <w:t xml:space="preserve"> تزايد واتساع نشاطات </w:t>
      </w:r>
      <w:r w:rsidRPr="008D6B38">
        <w:rPr>
          <w:rFonts w:ascii="Sakkal Majalla" w:eastAsia="Calibri" w:hAnsi="Sakkal Majalla" w:cs="Sakkal Majalla" w:hint="cs"/>
          <w:sz w:val="28"/>
          <w:szCs w:val="28"/>
          <w:rtl/>
        </w:rPr>
        <w:t>ال</w:t>
      </w:r>
      <w:r w:rsidRPr="008D6B38">
        <w:rPr>
          <w:rFonts w:ascii="Sakkal Majalla" w:eastAsia="Calibri" w:hAnsi="Sakkal Majalla" w:cs="Sakkal Majalla"/>
          <w:sz w:val="28"/>
          <w:szCs w:val="28"/>
          <w:rtl/>
        </w:rPr>
        <w:t xml:space="preserve">مشاريع </w:t>
      </w:r>
      <w:r w:rsidRPr="008D6B38">
        <w:rPr>
          <w:rFonts w:ascii="Sakkal Majalla" w:eastAsia="Calibri" w:hAnsi="Sakkal Majalla" w:cs="Sakkal Majalla" w:hint="cs"/>
          <w:sz w:val="28"/>
          <w:szCs w:val="28"/>
          <w:rtl/>
        </w:rPr>
        <w:t xml:space="preserve">الرقمية </w:t>
      </w:r>
      <w:r w:rsidRPr="008D6B38">
        <w:rPr>
          <w:rFonts w:ascii="Sakkal Majalla" w:eastAsia="Calibri" w:hAnsi="Sakkal Majalla" w:cs="Sakkal Majalla"/>
          <w:sz w:val="28"/>
          <w:szCs w:val="28"/>
          <w:rtl/>
        </w:rPr>
        <w:t xml:space="preserve"> وامتداد تعاملها محليا ودوليا، جعل من المنافسة في </w:t>
      </w:r>
      <w:r w:rsidRPr="008D6B38">
        <w:rPr>
          <w:rFonts w:ascii="Sakkal Majalla" w:eastAsia="Calibri" w:hAnsi="Sakkal Majalla" w:cs="Sakkal Majalla" w:hint="cs"/>
          <w:sz w:val="28"/>
          <w:szCs w:val="28"/>
          <w:rtl/>
        </w:rPr>
        <w:t>الأسواق</w:t>
      </w:r>
      <w:r w:rsidRPr="008D6B38">
        <w:rPr>
          <w:rFonts w:ascii="Sakkal Majalla" w:eastAsia="Calibri" w:hAnsi="Sakkal Majalla" w:cs="Sakkal Majalla"/>
          <w:sz w:val="28"/>
          <w:szCs w:val="28"/>
          <w:rtl/>
        </w:rPr>
        <w:t xml:space="preserve"> الوطنية</w:t>
      </w:r>
      <w:r w:rsidRPr="008D6B38">
        <w:rPr>
          <w:rFonts w:ascii="Sakkal Majalla" w:eastAsia="Calibri" w:hAnsi="Sakkal Majalla" w:cs="Sakkal Majalla" w:hint="cs"/>
          <w:sz w:val="28"/>
          <w:szCs w:val="28"/>
          <w:rtl/>
        </w:rPr>
        <w:t xml:space="preserve"> </w:t>
      </w:r>
      <w:r w:rsidRPr="008D6B38">
        <w:rPr>
          <w:rFonts w:ascii="Sakkal Majalla" w:eastAsia="Calibri" w:hAnsi="Sakkal Majalla" w:cs="Sakkal Majalla"/>
          <w:sz w:val="28"/>
          <w:szCs w:val="28"/>
          <w:rtl/>
        </w:rPr>
        <w:t>والعالمية أشد قسوة، وأكثر عنفاً، مما أدى إلى خروج العديد من الشركات من الأسواق، مما أدى إلى عدم وضوح مؤشرات قياس نجاح المشاريع التي تعكس صورة</w:t>
      </w:r>
      <w:r w:rsidRPr="008D6B38">
        <w:rPr>
          <w:rFonts w:ascii="Sakkal Majalla" w:eastAsia="Calibri" w:hAnsi="Sakkal Majalla" w:cs="Sakkal Majalla" w:hint="cs"/>
          <w:sz w:val="28"/>
          <w:szCs w:val="28"/>
          <w:rtl/>
        </w:rPr>
        <w:t xml:space="preserve"> </w:t>
      </w:r>
      <w:r w:rsidRPr="008D6B38">
        <w:rPr>
          <w:rFonts w:ascii="Sakkal Majalla" w:eastAsia="Calibri" w:hAnsi="Sakkal Majalla" w:cs="Sakkal Majalla"/>
          <w:sz w:val="28"/>
          <w:szCs w:val="28"/>
          <w:rtl/>
        </w:rPr>
        <w:t>حقيقة لأداء الإدارة أمام أصحاب المصالح المهتمين بنشاط المشروع ومدى تحقيق الأهداف التي وضع من أجلها. ويتم تقييم وقياس نجاح المشروع عبر قيام المنظمة من وضع معايير محددة مسبقاً قبل البدء بعملية التنفيذ لأنها تصبح فيما بعد المقياس الأساسي لتقييم نجاح أو فشل المشروع وبشكل عام لا يوجد اتفاق على المعايير الممكن استخدامها في نجاح المشاريع.</w:t>
      </w:r>
    </w:p>
    <w:p w14:paraId="6B39D5A5" w14:textId="77777777" w:rsidR="008D6B38" w:rsidRPr="008D6B38" w:rsidRDefault="008D6B38"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Sakkal Majalla"/>
          <w:sz w:val="28"/>
          <w:szCs w:val="28"/>
          <w:rtl/>
        </w:rPr>
        <w:lastRenderedPageBreak/>
        <w:t xml:space="preserve">ويعتبر المشروع ناجحاً في العادة عندما يحقق أهدافه، وتتضمن أهداف المشروع </w:t>
      </w:r>
      <w:r w:rsidRPr="008D6B38">
        <w:rPr>
          <w:rFonts w:ascii="Sakkal Majalla" w:eastAsia="Calibri" w:hAnsi="Sakkal Majalla" w:cs="Sakkal Majalla" w:hint="cs"/>
          <w:sz w:val="28"/>
          <w:szCs w:val="28"/>
          <w:rtl/>
        </w:rPr>
        <w:t>أبعادا</w:t>
      </w:r>
      <w:r w:rsidRPr="008D6B38">
        <w:rPr>
          <w:rFonts w:ascii="Sakkal Majalla" w:eastAsia="Calibri" w:hAnsi="Sakkal Majalla" w:cs="Sakkal Majalla"/>
          <w:sz w:val="28"/>
          <w:szCs w:val="28"/>
          <w:rtl/>
        </w:rPr>
        <w:t xml:space="preserve"> أو معايير مختلفة فالبعض أشار إليها من خلال أبعاد الوقت والتكلفة والجودة، بما يسمى المثلث الحديدي للمشروع </w:t>
      </w:r>
      <w:r w:rsidRPr="008D6B38">
        <w:rPr>
          <w:rFonts w:ascii="Sakkal Majalla" w:eastAsia="Calibri" w:hAnsi="Sakkal Majalla" w:cs="Sakkal Majalla" w:hint="cs"/>
          <w:sz w:val="28"/>
          <w:szCs w:val="28"/>
          <w:rtl/>
        </w:rPr>
        <w:t xml:space="preserve">.(أبو الحسنى ،2016) ،  </w:t>
      </w:r>
      <w:r w:rsidRPr="008D6B38">
        <w:rPr>
          <w:rFonts w:ascii="Sakkal Majalla" w:eastAsia="Calibri" w:hAnsi="Sakkal Majalla" w:cs="Sakkal Majalla"/>
          <w:sz w:val="28"/>
          <w:szCs w:val="28"/>
          <w:rtl/>
        </w:rPr>
        <w:t xml:space="preserve">وقد </w:t>
      </w:r>
      <w:r w:rsidRPr="008D6B38">
        <w:rPr>
          <w:rFonts w:ascii="Sakkal Majalla" w:eastAsia="Calibri" w:hAnsi="Sakkal Majalla" w:cs="Sakkal Majalla" w:hint="cs"/>
          <w:sz w:val="28"/>
          <w:szCs w:val="28"/>
          <w:rtl/>
        </w:rPr>
        <w:t>أشار(</w:t>
      </w:r>
      <w:r w:rsidRPr="008D6B38">
        <w:rPr>
          <w:rFonts w:ascii="Sakkal Majalla" w:eastAsia="Calibri" w:hAnsi="Sakkal Majalla" w:cs="Sakkal Majalla"/>
          <w:sz w:val="28"/>
          <w:szCs w:val="28"/>
          <w:rtl/>
        </w:rPr>
        <w:t xml:space="preserve"> 2015 .</w:t>
      </w:r>
      <w:r w:rsidRPr="008D6B38">
        <w:rPr>
          <w:rFonts w:ascii="Sakkal Majalla" w:eastAsia="Calibri" w:hAnsi="Sakkal Majalla" w:cs="Sakkal Majalla"/>
          <w:sz w:val="28"/>
          <w:szCs w:val="28"/>
        </w:rPr>
        <w:t>Dasani et al</w:t>
      </w:r>
      <w:r w:rsidRPr="008D6B38">
        <w:rPr>
          <w:rFonts w:ascii="Sakkal Majalla" w:eastAsia="Calibri" w:hAnsi="Sakkal Majalla" w:cs="Sakkal Majalla"/>
          <w:sz w:val="28"/>
          <w:szCs w:val="28"/>
          <w:rtl/>
        </w:rPr>
        <w:t xml:space="preserve">) إلى أن النجاح في المشاريع </w:t>
      </w:r>
      <w:r w:rsidRPr="008D6B38">
        <w:rPr>
          <w:rFonts w:ascii="Sakkal Majalla" w:eastAsia="Calibri" w:hAnsi="Sakkal Majalla" w:cs="Sakkal Majalla" w:hint="cs"/>
          <w:sz w:val="28"/>
          <w:szCs w:val="28"/>
          <w:rtl/>
        </w:rPr>
        <w:t>بأبعاد</w:t>
      </w:r>
      <w:r w:rsidRPr="008D6B38">
        <w:rPr>
          <w:rFonts w:ascii="Sakkal Majalla" w:eastAsia="Calibri" w:hAnsi="Sakkal Majalla" w:cs="Sakkal Majalla"/>
          <w:sz w:val="28"/>
          <w:szCs w:val="28"/>
          <w:rtl/>
        </w:rPr>
        <w:t xml:space="preserve"> مختلفة ومن أكثر هذه الأبعاد </w:t>
      </w:r>
      <w:r w:rsidRPr="008D6B38">
        <w:rPr>
          <w:rFonts w:ascii="Sakkal Majalla" w:eastAsia="Calibri" w:hAnsi="Sakkal Majalla" w:cs="Sakkal Majalla" w:hint="cs"/>
          <w:sz w:val="28"/>
          <w:szCs w:val="28"/>
          <w:rtl/>
        </w:rPr>
        <w:t>المألوفة</w:t>
      </w:r>
      <w:r w:rsidRPr="008D6B38">
        <w:rPr>
          <w:rFonts w:ascii="Sakkal Majalla" w:eastAsia="Calibri" w:hAnsi="Sakkal Majalla" w:cs="Sakkal Majalla"/>
          <w:sz w:val="28"/>
          <w:szCs w:val="28"/>
          <w:rtl/>
        </w:rPr>
        <w:t xml:space="preserve"> والمجرية، الوقت التكلفة، الجودة.</w:t>
      </w:r>
    </w:p>
    <w:p w14:paraId="24C6117B" w14:textId="77777777" w:rsidR="008D6B38" w:rsidRPr="008D6B38" w:rsidRDefault="008D6B38"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Sakkal Majalla"/>
          <w:sz w:val="28"/>
          <w:szCs w:val="28"/>
          <w:rtl/>
        </w:rPr>
        <w:t xml:space="preserve">والبعض الآخر يرى أن النجاح يتمثل في رضا أصحاب المصالح كالأفراد وحاملي الأسهم والزبائن والمدينين والدائنين والمجهزين وغيرهم </w:t>
      </w:r>
      <w:r w:rsidRPr="008D6B38">
        <w:rPr>
          <w:rFonts w:ascii="Sakkal Majalla" w:eastAsia="Calibri" w:hAnsi="Sakkal Majalla" w:cs="Sakkal Majalla" w:hint="cs"/>
          <w:sz w:val="28"/>
          <w:szCs w:val="28"/>
          <w:rtl/>
        </w:rPr>
        <w:t>،</w:t>
      </w:r>
      <w:r w:rsidRPr="008D6B38">
        <w:rPr>
          <w:rFonts w:ascii="Sakkal Majalla" w:eastAsia="Calibri" w:hAnsi="Sakkal Majalla" w:cs="Sakkal Majalla"/>
          <w:sz w:val="28"/>
          <w:szCs w:val="28"/>
          <w:rtl/>
        </w:rPr>
        <w:t xml:space="preserve">حيث يرى كل واحد فيهم مقاييس أو معايير النجاح كل حسب </w:t>
      </w:r>
      <w:r w:rsidRPr="008D6B38">
        <w:rPr>
          <w:rFonts w:ascii="Sakkal Majalla" w:eastAsia="Calibri" w:hAnsi="Sakkal Majalla" w:cs="Sakkal Majalla" w:hint="cs"/>
          <w:sz w:val="28"/>
          <w:szCs w:val="28"/>
          <w:rtl/>
        </w:rPr>
        <w:t xml:space="preserve"> </w:t>
      </w:r>
      <w:r w:rsidRPr="008D6B38">
        <w:rPr>
          <w:rFonts w:ascii="Sakkal Majalla" w:eastAsia="Calibri" w:hAnsi="Sakkal Majalla" w:cs="Sakkal Majalla"/>
          <w:sz w:val="28"/>
          <w:szCs w:val="28"/>
          <w:rtl/>
        </w:rPr>
        <w:t>صلحته ووجهة نظره وأن على المشروع أن يلبي طموحات ورغبات كل صاحب مصلحة فيه، فالزبون على سبيل المثال هو الذي يحدد نجاح المشروع من خلال مدى تلبية اهتمامه وذوقه مما يتم كسب ولاته وبالتالي استمرارية نمو وا</w:t>
      </w:r>
      <w:r w:rsidRPr="008D6B38">
        <w:rPr>
          <w:rFonts w:ascii="Sakkal Majalla" w:eastAsia="Calibri" w:hAnsi="Sakkal Majalla" w:cs="Sakkal Majalla" w:hint="cs"/>
          <w:sz w:val="28"/>
          <w:szCs w:val="28"/>
          <w:rtl/>
        </w:rPr>
        <w:t>تس</w:t>
      </w:r>
      <w:r w:rsidRPr="008D6B38">
        <w:rPr>
          <w:rFonts w:ascii="Sakkal Majalla" w:eastAsia="Calibri" w:hAnsi="Sakkal Majalla" w:cs="Sakkal Majalla"/>
          <w:sz w:val="28"/>
          <w:szCs w:val="28"/>
          <w:rtl/>
        </w:rPr>
        <w:t>اع حصة المشروع السوقية (أبو حسين</w:t>
      </w:r>
      <w:r w:rsidRPr="008D6B38">
        <w:rPr>
          <w:rFonts w:ascii="Sakkal Majalla" w:eastAsia="Calibri" w:hAnsi="Sakkal Majalla" w:cs="Sakkal Majalla" w:hint="cs"/>
          <w:sz w:val="28"/>
          <w:szCs w:val="28"/>
          <w:rtl/>
        </w:rPr>
        <w:t xml:space="preserve"> ،</w:t>
      </w:r>
      <w:r w:rsidRPr="008D6B38">
        <w:rPr>
          <w:rFonts w:ascii="Sakkal Majalla" w:eastAsia="Calibri" w:hAnsi="Sakkal Majalla" w:cs="Sakkal Majalla"/>
          <w:sz w:val="28"/>
          <w:szCs w:val="28"/>
          <w:rtl/>
        </w:rPr>
        <w:t>2012)</w:t>
      </w:r>
    </w:p>
    <w:p w14:paraId="5D995CF2" w14:textId="77777777" w:rsidR="008D6B38" w:rsidRPr="007346F7" w:rsidRDefault="008D6B38" w:rsidP="007346F7">
      <w:pPr>
        <w:spacing w:before="100" w:beforeAutospacing="1" w:after="100" w:afterAutospacing="1" w:line="360" w:lineRule="auto"/>
        <w:jc w:val="both"/>
        <w:outlineLvl w:val="2"/>
        <w:rPr>
          <w:rFonts w:ascii="Sakkal Majalla" w:eastAsia="Calibri" w:hAnsi="Sakkal Majalla" w:cs="Sakkal Majalla"/>
          <w:b/>
          <w:bCs/>
          <w:sz w:val="36"/>
          <w:szCs w:val="36"/>
          <w:rtl/>
        </w:rPr>
      </w:pPr>
      <w:bookmarkStart w:id="80" w:name="_Toc143987423"/>
      <w:bookmarkStart w:id="81" w:name="_Toc153705521"/>
      <w:bookmarkStart w:id="82" w:name="_Toc180022823"/>
      <w:r w:rsidRPr="007346F7">
        <w:rPr>
          <w:rFonts w:ascii="Sakkal Majalla" w:eastAsia="Calibri" w:hAnsi="Sakkal Majalla" w:cs="Sakkal Majalla" w:hint="cs"/>
          <w:b/>
          <w:bCs/>
          <w:sz w:val="36"/>
          <w:szCs w:val="36"/>
          <w:rtl/>
        </w:rPr>
        <w:t xml:space="preserve">3.2.2 </w:t>
      </w:r>
      <w:r w:rsidRPr="007346F7">
        <w:rPr>
          <w:rFonts w:ascii="Sakkal Majalla" w:eastAsia="Calibri" w:hAnsi="Sakkal Majalla" w:cs="Sakkal Majalla"/>
          <w:b/>
          <w:bCs/>
          <w:sz w:val="36"/>
          <w:szCs w:val="36"/>
          <w:rtl/>
        </w:rPr>
        <w:t>دورة حياة المشروع.</w:t>
      </w:r>
      <w:bookmarkEnd w:id="80"/>
      <w:bookmarkEnd w:id="81"/>
      <w:bookmarkEnd w:id="82"/>
    </w:p>
    <w:p w14:paraId="5F8F91C5" w14:textId="77777777" w:rsidR="008D6B38" w:rsidRDefault="008D6B38" w:rsidP="00420710">
      <w:pPr>
        <w:spacing w:line="360" w:lineRule="auto"/>
        <w:ind w:firstLine="720"/>
        <w:rPr>
          <w:rFonts w:ascii="Sakkal Majalla" w:eastAsia="Calibri" w:hAnsi="Sakkal Majalla" w:cs="Sakkal Majalla"/>
          <w:sz w:val="28"/>
          <w:szCs w:val="28"/>
          <w:rtl/>
        </w:rPr>
      </w:pPr>
      <w:r w:rsidRPr="008D6B38">
        <w:rPr>
          <w:rFonts w:ascii="Sakkal Majalla" w:eastAsia="Calibri" w:hAnsi="Sakkal Majalla" w:cs="Sakkal Majalla" w:hint="cs"/>
          <w:sz w:val="28"/>
          <w:szCs w:val="28"/>
          <w:rtl/>
        </w:rPr>
        <w:t>يبدا</w:t>
      </w:r>
      <w:r w:rsidRPr="008D6B38">
        <w:rPr>
          <w:rFonts w:ascii="Sakkal Majalla" w:eastAsia="Calibri" w:hAnsi="Sakkal Majalla" w:cs="Sakkal Majalla"/>
          <w:sz w:val="28"/>
          <w:szCs w:val="28"/>
          <w:rtl/>
        </w:rPr>
        <w:t xml:space="preserve"> المشروع (مرحلة البداية)، ويتم اختيار المدير ، ثم يتم تجميع فريق المشروع والموارد الأولية، ويتم تنظيم برنامج العمل، ثم يبدأ العمل، ويحدث التقديم في العمل، ويستمر ذلك حتى تظهر</w:t>
      </w:r>
      <w:r w:rsidRPr="008D6B38">
        <w:rPr>
          <w:rFonts w:ascii="Sakkal Majalla" w:eastAsia="Calibri" w:hAnsi="Sakkal Majalla" w:cs="Sakkal Majalla" w:hint="cs"/>
          <w:sz w:val="28"/>
          <w:szCs w:val="28"/>
          <w:rtl/>
        </w:rPr>
        <w:t xml:space="preserve"> </w:t>
      </w:r>
      <w:r w:rsidRPr="008D6B38">
        <w:rPr>
          <w:rFonts w:ascii="Sakkal Majalla" w:eastAsia="Calibri" w:hAnsi="Sakkal Majalla" w:cs="Sakkal Majalla"/>
          <w:sz w:val="28"/>
          <w:szCs w:val="28"/>
          <w:rtl/>
        </w:rPr>
        <w:t>النهاية</w:t>
      </w:r>
      <w:r w:rsidRPr="008D6B38">
        <w:rPr>
          <w:rFonts w:ascii="Sakkal Majalla" w:eastAsia="Calibri" w:hAnsi="Sakkal Majalla" w:cs="Sakkal Majalla" w:hint="cs"/>
          <w:sz w:val="28"/>
          <w:szCs w:val="28"/>
          <w:rtl/>
        </w:rPr>
        <w:t xml:space="preserve"> ،</w:t>
      </w:r>
      <w:r w:rsidRPr="008D6B38">
        <w:rPr>
          <w:rFonts w:ascii="Sakkal Majalla" w:eastAsia="Calibri" w:hAnsi="Sakkal Majalla" w:cs="Sakkal Majalla"/>
          <w:sz w:val="28"/>
          <w:szCs w:val="28"/>
          <w:rtl/>
        </w:rPr>
        <w:t>إذا من خلال الفهم الواضح لمراحل المشروع المختلفة تستطيع الإدارة ال</w:t>
      </w:r>
      <w:r w:rsidRPr="008D6B38">
        <w:rPr>
          <w:rFonts w:ascii="Sakkal Majalla" w:eastAsia="Calibri" w:hAnsi="Sakkal Majalla" w:cs="Sakkal Majalla" w:hint="cs"/>
          <w:sz w:val="28"/>
          <w:szCs w:val="28"/>
          <w:rtl/>
        </w:rPr>
        <w:t xml:space="preserve">سيطرة على سير  </w:t>
      </w:r>
      <w:r w:rsidRPr="008D6B38">
        <w:rPr>
          <w:rFonts w:ascii="Sakkal Majalla" w:eastAsia="Calibri" w:hAnsi="Sakkal Majalla" w:cs="Sakkal Majalla"/>
          <w:sz w:val="28"/>
          <w:szCs w:val="28"/>
          <w:rtl/>
        </w:rPr>
        <w:t>المشروع</w:t>
      </w:r>
      <w:r w:rsidRPr="008D6B38">
        <w:rPr>
          <w:rFonts w:ascii="Sakkal Majalla" w:eastAsia="Calibri" w:hAnsi="Sakkal Majalla" w:cs="Sakkal Majalla" w:hint="cs"/>
          <w:sz w:val="28"/>
          <w:szCs w:val="28"/>
          <w:rtl/>
        </w:rPr>
        <w:t xml:space="preserve"> </w:t>
      </w:r>
      <w:r w:rsidRPr="008D6B38">
        <w:rPr>
          <w:rFonts w:ascii="Sakkal Majalla" w:eastAsia="Calibri" w:hAnsi="Sakkal Majalla" w:cs="Sakkal Majalla"/>
          <w:sz w:val="28"/>
          <w:szCs w:val="28"/>
          <w:rtl/>
        </w:rPr>
        <w:t>للوصول إلى أهدافه، مراحل دورة حياة المشروع هي</w:t>
      </w:r>
      <w:r w:rsidRPr="008D6B38">
        <w:rPr>
          <w:rFonts w:ascii="Sakkal Majalla" w:eastAsia="Calibri" w:hAnsi="Sakkal Majalla" w:cs="Sakkal Majalla" w:hint="cs"/>
          <w:sz w:val="28"/>
          <w:szCs w:val="28"/>
          <w:rtl/>
        </w:rPr>
        <w:t xml:space="preserve"> (باقر وأخرون ،2021)  </w:t>
      </w:r>
      <w:r w:rsidRPr="008D6B38">
        <w:rPr>
          <w:rFonts w:ascii="Sakkal Majalla" w:eastAsia="Calibri" w:hAnsi="Sakkal Majalla" w:cs="Sakkal Majalla"/>
          <w:sz w:val="28"/>
          <w:szCs w:val="28"/>
          <w:rtl/>
        </w:rPr>
        <w:t>:</w:t>
      </w:r>
    </w:p>
    <w:p w14:paraId="21D814F3" w14:textId="77777777" w:rsidR="008D6B38" w:rsidRPr="008D6B38" w:rsidRDefault="008D6B38">
      <w:pPr>
        <w:numPr>
          <w:ilvl w:val="0"/>
          <w:numId w:val="9"/>
        </w:numPr>
        <w:spacing w:line="360" w:lineRule="auto"/>
        <w:contextualSpacing/>
        <w:jc w:val="both"/>
        <w:rPr>
          <w:rFonts w:ascii="Sakkal Majalla" w:eastAsia="Calibri" w:hAnsi="Sakkal Majalla" w:cs="Sakkal Majalla"/>
          <w:b/>
          <w:bCs/>
          <w:sz w:val="28"/>
          <w:szCs w:val="28"/>
          <w:rtl/>
        </w:rPr>
      </w:pPr>
      <w:r w:rsidRPr="008D6B38">
        <w:rPr>
          <w:rFonts w:ascii="Sakkal Majalla" w:eastAsia="Calibri" w:hAnsi="Sakkal Majalla" w:cs="Sakkal Majalla"/>
          <w:b/>
          <w:bCs/>
          <w:sz w:val="28"/>
          <w:szCs w:val="28"/>
          <w:rtl/>
        </w:rPr>
        <w:t>المرح</w:t>
      </w:r>
      <w:r w:rsidRPr="008D6B38">
        <w:rPr>
          <w:rFonts w:ascii="Sakkal Majalla" w:eastAsia="Calibri" w:hAnsi="Sakkal Majalla" w:cs="Sakkal Majalla" w:hint="cs"/>
          <w:b/>
          <w:bCs/>
          <w:sz w:val="28"/>
          <w:szCs w:val="28"/>
          <w:rtl/>
        </w:rPr>
        <w:t>ل</w:t>
      </w:r>
      <w:r w:rsidRPr="008D6B38">
        <w:rPr>
          <w:rFonts w:ascii="Sakkal Majalla" w:eastAsia="Calibri" w:hAnsi="Sakkal Majalla" w:cs="Sakkal Majalla"/>
          <w:b/>
          <w:bCs/>
          <w:sz w:val="28"/>
          <w:szCs w:val="28"/>
          <w:rtl/>
        </w:rPr>
        <w:t>ة الأولى: مرحلة أدراك فكرة المشروع</w:t>
      </w:r>
    </w:p>
    <w:p w14:paraId="79A874B5" w14:textId="77777777" w:rsidR="008D6B38" w:rsidRPr="008D6B38" w:rsidRDefault="008D6B38" w:rsidP="00420710">
      <w:pPr>
        <w:spacing w:line="360" w:lineRule="auto"/>
        <w:ind w:firstLine="720"/>
        <w:rPr>
          <w:rFonts w:ascii="Sakkal Majalla" w:eastAsia="Calibri" w:hAnsi="Sakkal Majalla" w:cs="Sakkal Majalla"/>
          <w:sz w:val="28"/>
          <w:szCs w:val="28"/>
          <w:rtl/>
        </w:rPr>
      </w:pPr>
      <w:r w:rsidRPr="008D6B38">
        <w:rPr>
          <w:rFonts w:ascii="Sakkal Majalla" w:eastAsia="Calibri" w:hAnsi="Sakkal Majalla" w:cs="Sakkal Majalla"/>
          <w:sz w:val="28"/>
          <w:szCs w:val="28"/>
          <w:rtl/>
        </w:rPr>
        <w:t>وتتضمن هذه المرحلة، دراسة الحاجة إلى المشروع، ودراسة جدوى مبدئية للمشروع تتضمن الدراسة</w:t>
      </w:r>
      <w:r w:rsidRPr="008D6B38">
        <w:rPr>
          <w:rFonts w:ascii="Sakkal Majalla" w:eastAsia="Calibri" w:hAnsi="Sakkal Majalla" w:cs="Sakkal Majalla" w:hint="cs"/>
          <w:sz w:val="28"/>
          <w:szCs w:val="28"/>
          <w:rtl/>
        </w:rPr>
        <w:t xml:space="preserve"> </w:t>
      </w:r>
      <w:r w:rsidRPr="008D6B38">
        <w:rPr>
          <w:rFonts w:ascii="Sakkal Majalla" w:eastAsia="Calibri" w:hAnsi="Sakkal Majalla" w:cs="Sakkal Majalla"/>
          <w:sz w:val="28"/>
          <w:szCs w:val="28"/>
          <w:rtl/>
        </w:rPr>
        <w:t xml:space="preserve">الفنية والمالية، وكذلك </w:t>
      </w:r>
      <w:r w:rsidRPr="008D6B38">
        <w:rPr>
          <w:rFonts w:ascii="Sakkal Majalla" w:eastAsia="Calibri" w:hAnsi="Sakkal Majalla" w:cs="Sakkal Majalla" w:hint="cs"/>
          <w:sz w:val="28"/>
          <w:szCs w:val="28"/>
          <w:rtl/>
        </w:rPr>
        <w:t>الإجابة</w:t>
      </w:r>
      <w:r w:rsidRPr="008D6B38">
        <w:rPr>
          <w:rFonts w:ascii="Sakkal Majalla" w:eastAsia="Calibri" w:hAnsi="Sakkal Majalla" w:cs="Sakkal Majalla"/>
          <w:sz w:val="28"/>
          <w:szCs w:val="28"/>
          <w:rtl/>
        </w:rPr>
        <w:t xml:space="preserve"> المبدئية على</w:t>
      </w:r>
      <w:r w:rsidRPr="008D6B38">
        <w:rPr>
          <w:rFonts w:ascii="Sakkal Majalla" w:eastAsia="Calibri" w:hAnsi="Sakkal Majalla" w:cs="Sakkal Majalla" w:hint="cs"/>
          <w:sz w:val="28"/>
          <w:szCs w:val="28"/>
          <w:rtl/>
        </w:rPr>
        <w:t xml:space="preserve"> </w:t>
      </w:r>
      <w:r w:rsidRPr="008D6B38">
        <w:rPr>
          <w:rFonts w:ascii="Sakkal Majalla" w:eastAsia="Calibri" w:hAnsi="Sakkal Majalla" w:cs="Sakkal Majalla"/>
          <w:sz w:val="28"/>
          <w:szCs w:val="28"/>
          <w:rtl/>
        </w:rPr>
        <w:t>كم سيكلف المشروع، ومتى</w:t>
      </w:r>
      <w:r w:rsidRPr="008D6B38">
        <w:rPr>
          <w:rFonts w:ascii="Sakkal Majalla" w:eastAsia="Calibri" w:hAnsi="Sakkal Majalla" w:cs="Sakkal Majalla" w:hint="cs"/>
          <w:sz w:val="28"/>
          <w:szCs w:val="28"/>
          <w:rtl/>
        </w:rPr>
        <w:t xml:space="preserve"> سيبدأ</w:t>
      </w:r>
      <w:r w:rsidRPr="008D6B38">
        <w:rPr>
          <w:rFonts w:ascii="Sakkal Majalla" w:eastAsia="Calibri" w:hAnsi="Sakkal Majalla" w:cs="Sakkal Majalla"/>
          <w:sz w:val="28"/>
          <w:szCs w:val="28"/>
          <w:rtl/>
        </w:rPr>
        <w:t>، وماذا سيحقق المشروع.</w:t>
      </w:r>
    </w:p>
    <w:p w14:paraId="4E923A11" w14:textId="77777777" w:rsidR="008D6B38" w:rsidRPr="008D6B38" w:rsidRDefault="008D6B38">
      <w:pPr>
        <w:numPr>
          <w:ilvl w:val="0"/>
          <w:numId w:val="9"/>
        </w:numPr>
        <w:spacing w:line="360" w:lineRule="auto"/>
        <w:contextualSpacing/>
        <w:jc w:val="both"/>
        <w:rPr>
          <w:rFonts w:ascii="Sakkal Majalla" w:eastAsia="Calibri" w:hAnsi="Sakkal Majalla" w:cs="Sakkal Majalla"/>
          <w:b/>
          <w:bCs/>
          <w:sz w:val="28"/>
          <w:szCs w:val="28"/>
          <w:rtl/>
        </w:rPr>
      </w:pPr>
      <w:r w:rsidRPr="008D6B38">
        <w:rPr>
          <w:rFonts w:ascii="Sakkal Majalla" w:eastAsia="Calibri" w:hAnsi="Sakkal Majalla" w:cs="Sakkal Majalla"/>
          <w:b/>
          <w:bCs/>
          <w:sz w:val="28"/>
          <w:szCs w:val="28"/>
          <w:rtl/>
        </w:rPr>
        <w:t>المرحلة الثانية: مرحلة تعريف المشروع</w:t>
      </w:r>
    </w:p>
    <w:p w14:paraId="5ACA70D2" w14:textId="77777777" w:rsidR="008D6B38" w:rsidRPr="008D6B38" w:rsidRDefault="008D6B38"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Sakkal Majalla"/>
          <w:sz w:val="28"/>
          <w:szCs w:val="28"/>
          <w:rtl/>
        </w:rPr>
        <w:t>وتضمن هذه المرحلة تحديد الموارد اللازمة، ووضع الخطط التفصيلية اللازمة لتنفيذ المشروع</w:t>
      </w:r>
      <w:r w:rsidRPr="008D6B38">
        <w:rPr>
          <w:rFonts w:ascii="Sakkal Majalla" w:eastAsia="Calibri" w:hAnsi="Sakkal Majalla" w:cs="Sakkal Majalla" w:hint="cs"/>
          <w:sz w:val="28"/>
          <w:szCs w:val="28"/>
          <w:rtl/>
        </w:rPr>
        <w:t xml:space="preserve">، </w:t>
      </w:r>
      <w:r w:rsidRPr="008D6B38">
        <w:rPr>
          <w:rFonts w:ascii="Sakkal Majalla" w:eastAsia="Calibri" w:hAnsi="Sakkal Majalla" w:cs="Sakkal Majalla"/>
          <w:sz w:val="28"/>
          <w:szCs w:val="28"/>
          <w:rtl/>
        </w:rPr>
        <w:t>ووضع الموازنات والجداول الزمنية للمشروع، ووضع الاستراتيجيات وتحديد الإجراءات اللازمة للقيام</w:t>
      </w:r>
      <w:r w:rsidRPr="008D6B38">
        <w:rPr>
          <w:rFonts w:ascii="Sakkal Majalla" w:eastAsia="Calibri" w:hAnsi="Sakkal Majalla" w:cs="Sakkal Majalla" w:hint="cs"/>
          <w:sz w:val="28"/>
          <w:szCs w:val="28"/>
          <w:rtl/>
        </w:rPr>
        <w:t xml:space="preserve"> </w:t>
      </w:r>
      <w:r w:rsidRPr="008D6B38">
        <w:rPr>
          <w:rFonts w:ascii="Sakkal Majalla" w:eastAsia="Calibri" w:hAnsi="Sakkal Majalla" w:cs="Sakkal Majalla"/>
          <w:sz w:val="28"/>
          <w:szCs w:val="28"/>
          <w:rtl/>
        </w:rPr>
        <w:t>بالنشاطات المختلفة</w:t>
      </w:r>
      <w:r w:rsidRPr="008D6B38">
        <w:rPr>
          <w:rFonts w:ascii="Sakkal Majalla" w:eastAsia="Calibri" w:hAnsi="Sakkal Majalla" w:cs="Sakkal Majalla" w:hint="cs"/>
          <w:sz w:val="28"/>
          <w:szCs w:val="28"/>
          <w:rtl/>
        </w:rPr>
        <w:t>.</w:t>
      </w:r>
    </w:p>
    <w:p w14:paraId="23570F8B" w14:textId="77777777" w:rsidR="008D6B38" w:rsidRPr="008D6B38" w:rsidRDefault="008D6B38">
      <w:pPr>
        <w:numPr>
          <w:ilvl w:val="0"/>
          <w:numId w:val="9"/>
        </w:numPr>
        <w:spacing w:line="360" w:lineRule="auto"/>
        <w:contextualSpacing/>
        <w:jc w:val="both"/>
        <w:rPr>
          <w:rFonts w:ascii="Sakkal Majalla" w:eastAsia="Calibri" w:hAnsi="Sakkal Majalla" w:cs="Sakkal Majalla"/>
          <w:b/>
          <w:bCs/>
          <w:sz w:val="28"/>
          <w:szCs w:val="28"/>
          <w:rtl/>
        </w:rPr>
      </w:pPr>
      <w:r w:rsidRPr="008D6B38">
        <w:rPr>
          <w:rFonts w:ascii="Sakkal Majalla" w:eastAsia="Calibri" w:hAnsi="Sakkal Majalla" w:cs="Sakkal Majalla"/>
          <w:b/>
          <w:bCs/>
          <w:sz w:val="28"/>
          <w:szCs w:val="28"/>
          <w:rtl/>
        </w:rPr>
        <w:lastRenderedPageBreak/>
        <w:t>المرحلة الثالثة: مرحلة التنفيذ / الإنتاج</w:t>
      </w:r>
    </w:p>
    <w:p w14:paraId="5DFC0682" w14:textId="77777777" w:rsidR="008D6B38" w:rsidRPr="008D6B38" w:rsidRDefault="008D6B38"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Sakkal Majalla"/>
          <w:sz w:val="28"/>
          <w:szCs w:val="28"/>
          <w:rtl/>
        </w:rPr>
        <w:t xml:space="preserve">لتضمن هذه الرحلة الرقابة على تنفيذ المشروع ورفع التقارير حسب الحاجة (يوميا </w:t>
      </w:r>
      <w:r w:rsidRPr="008D6B38">
        <w:rPr>
          <w:rFonts w:ascii="Sakkal Majalla" w:eastAsia="Calibri" w:hAnsi="Sakkal Majalla" w:cs="Sakkal Majalla" w:hint="cs"/>
          <w:sz w:val="28"/>
          <w:szCs w:val="28"/>
          <w:rtl/>
        </w:rPr>
        <w:t>أسبوعيا</w:t>
      </w:r>
      <w:r w:rsidRPr="008D6B38">
        <w:rPr>
          <w:rFonts w:ascii="Sakkal Majalla" w:eastAsia="Calibri" w:hAnsi="Sakkal Majalla" w:cs="Sakkal Majalla"/>
          <w:sz w:val="28"/>
          <w:szCs w:val="28"/>
          <w:rtl/>
        </w:rPr>
        <w:t>، شهريا)</w:t>
      </w:r>
      <w:r w:rsidRPr="008D6B38">
        <w:rPr>
          <w:rFonts w:ascii="Sakkal Majalla" w:eastAsia="Calibri" w:hAnsi="Sakkal Majalla" w:cs="Sakkal Majalla" w:hint="cs"/>
          <w:sz w:val="28"/>
          <w:szCs w:val="28"/>
          <w:rtl/>
        </w:rPr>
        <w:t xml:space="preserve">، </w:t>
      </w:r>
      <w:r w:rsidRPr="008D6B38">
        <w:rPr>
          <w:rFonts w:ascii="Sakkal Majalla" w:eastAsia="Calibri" w:hAnsi="Sakkal Majalla" w:cs="Sakkal Majalla"/>
          <w:sz w:val="28"/>
          <w:szCs w:val="28"/>
          <w:rtl/>
        </w:rPr>
        <w:t>كما تم تنفيذه وكذلك مقارنة ما تن مع ما ثم التخطيط له، وتقييم مدى الانحرافات، وكذلك</w:t>
      </w:r>
      <w:r w:rsidRPr="008D6B38">
        <w:rPr>
          <w:rFonts w:ascii="Sakkal Majalla" w:eastAsia="Calibri" w:hAnsi="Sakkal Majalla" w:cs="Sakkal Majalla" w:hint="cs"/>
          <w:sz w:val="28"/>
          <w:szCs w:val="28"/>
          <w:rtl/>
        </w:rPr>
        <w:t xml:space="preserve"> </w:t>
      </w:r>
      <w:r w:rsidRPr="008D6B38">
        <w:rPr>
          <w:rFonts w:ascii="Sakkal Majalla" w:eastAsia="Calibri" w:hAnsi="Sakkal Majalla" w:cs="Sakkal Majalla"/>
          <w:sz w:val="28"/>
          <w:szCs w:val="28"/>
          <w:rtl/>
        </w:rPr>
        <w:t>اتخاذ الإجراءات التصحيحية.</w:t>
      </w:r>
    </w:p>
    <w:p w14:paraId="2892A037" w14:textId="77777777" w:rsidR="008D6B38" w:rsidRPr="008D6B38" w:rsidRDefault="008D6B38">
      <w:pPr>
        <w:numPr>
          <w:ilvl w:val="0"/>
          <w:numId w:val="9"/>
        </w:numPr>
        <w:spacing w:line="360" w:lineRule="auto"/>
        <w:contextualSpacing/>
        <w:jc w:val="both"/>
        <w:rPr>
          <w:rFonts w:ascii="Sakkal Majalla" w:eastAsia="Calibri" w:hAnsi="Sakkal Majalla" w:cs="Sakkal Majalla"/>
          <w:b/>
          <w:bCs/>
          <w:sz w:val="28"/>
          <w:szCs w:val="28"/>
          <w:rtl/>
        </w:rPr>
      </w:pPr>
      <w:r w:rsidRPr="008D6B38">
        <w:rPr>
          <w:rFonts w:ascii="Sakkal Majalla" w:eastAsia="Calibri" w:hAnsi="Sakkal Majalla" w:cs="Sakkal Majalla"/>
          <w:b/>
          <w:bCs/>
          <w:sz w:val="28"/>
          <w:szCs w:val="28"/>
          <w:rtl/>
        </w:rPr>
        <w:t>المرحلة الرابعة: مرحلة تشغيل المشروع</w:t>
      </w:r>
    </w:p>
    <w:p w14:paraId="1C19228B" w14:textId="77777777" w:rsidR="008D6B38" w:rsidRPr="008D6B38" w:rsidRDefault="008D6B38"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Sakkal Majalla"/>
          <w:sz w:val="28"/>
          <w:szCs w:val="28"/>
          <w:rtl/>
        </w:rPr>
        <w:t>وتتضمن هذه المرحلة تقديم الخدمة والمنتج اللذين يهدف المشروع إلى تقديمها، وتكميلهما مع المنتجات والخدمات التي تقدمها المشاريع الأخرى، وتقييم مدى ت</w:t>
      </w:r>
      <w:r w:rsidR="00420710">
        <w:rPr>
          <w:rFonts w:ascii="Sakkal Majalla" w:eastAsia="Calibri" w:hAnsi="Sakkal Majalla" w:cs="Sakkal Majalla"/>
          <w:sz w:val="28"/>
          <w:szCs w:val="28"/>
          <w:rtl/>
        </w:rPr>
        <w:t>حقيق المشروع الأهداف الموضوعية.</w:t>
      </w:r>
    </w:p>
    <w:p w14:paraId="0B4EE9B1" w14:textId="77777777" w:rsidR="008D6B38" w:rsidRPr="008D6B38" w:rsidRDefault="008D6B38">
      <w:pPr>
        <w:numPr>
          <w:ilvl w:val="0"/>
          <w:numId w:val="9"/>
        </w:numPr>
        <w:spacing w:line="360" w:lineRule="auto"/>
        <w:contextualSpacing/>
        <w:jc w:val="both"/>
        <w:rPr>
          <w:rFonts w:ascii="Sakkal Majalla" w:eastAsia="Calibri" w:hAnsi="Sakkal Majalla" w:cs="Sakkal Majalla"/>
          <w:b/>
          <w:bCs/>
          <w:sz w:val="28"/>
          <w:szCs w:val="28"/>
          <w:rtl/>
        </w:rPr>
      </w:pPr>
      <w:r w:rsidRPr="008D6B38">
        <w:rPr>
          <w:rFonts w:ascii="Sakkal Majalla" w:eastAsia="Calibri" w:hAnsi="Sakkal Majalla" w:cs="Sakkal Majalla"/>
          <w:b/>
          <w:bCs/>
          <w:sz w:val="28"/>
          <w:szCs w:val="28"/>
          <w:rtl/>
        </w:rPr>
        <w:t>المرحلة الخامسة: مرحلة نهاية المشروع</w:t>
      </w:r>
    </w:p>
    <w:p w14:paraId="6D67F1CE" w14:textId="0F72C48A" w:rsidR="008D6B38" w:rsidRPr="008D6B38" w:rsidRDefault="007346F7"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Arial"/>
          <w:noProof/>
          <w:sz w:val="28"/>
        </w:rPr>
        <w:drawing>
          <wp:anchor distT="0" distB="0" distL="114300" distR="114300" simplePos="0" relativeHeight="251693056" behindDoc="0" locked="0" layoutInCell="1" allowOverlap="1" wp14:anchorId="1CFD2174" wp14:editId="2021958B">
            <wp:simplePos x="0" y="0"/>
            <wp:positionH relativeFrom="column">
              <wp:posOffset>442595</wp:posOffset>
            </wp:positionH>
            <wp:positionV relativeFrom="paragraph">
              <wp:posOffset>752475</wp:posOffset>
            </wp:positionV>
            <wp:extent cx="4162425" cy="2030819"/>
            <wp:effectExtent l="0" t="0" r="0" b="7620"/>
            <wp:wrapTopAndBottom/>
            <wp:docPr id="16" name="صورة 1" descr="صورة تحتوي على نص, لقطة شاشة, تخطيط, خط&#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200837" name="صورة 1" descr="صورة تحتوي على نص, لقطة شاشة, تخطيط, خط&#10;&#10;تم إنشاء الوصف تلقائياً"/>
                    <pic:cNvPicPr/>
                  </pic:nvPicPr>
                  <pic:blipFill rotWithShape="1">
                    <a:blip r:embed="rId9">
                      <a:extLst>
                        <a:ext uri="{28A0092B-C50C-407E-A947-70E740481C1C}">
                          <a14:useLocalDpi xmlns:a14="http://schemas.microsoft.com/office/drawing/2010/main" val="0"/>
                        </a:ext>
                      </a:extLst>
                    </a:blip>
                    <a:srcRect l="10748" t="17058" r="16989" b="20233"/>
                    <a:stretch/>
                  </pic:blipFill>
                  <pic:spPr bwMode="auto">
                    <a:xfrm>
                      <a:off x="0" y="0"/>
                      <a:ext cx="4162425" cy="2030819"/>
                    </a:xfrm>
                    <a:prstGeom prst="rect">
                      <a:avLst/>
                    </a:prstGeom>
                    <a:ln>
                      <a:noFill/>
                    </a:ln>
                    <a:extLst>
                      <a:ext uri="{53640926-AAD7-44D8-BBD7-CCE9431645EC}">
                        <a14:shadowObscured xmlns:a14="http://schemas.microsoft.com/office/drawing/2010/main"/>
                      </a:ext>
                    </a:extLst>
                  </pic:spPr>
                </pic:pic>
              </a:graphicData>
            </a:graphic>
          </wp:anchor>
        </w:drawing>
      </w:r>
      <w:r w:rsidR="008D6B38" w:rsidRPr="008D6B38">
        <w:rPr>
          <w:rFonts w:ascii="Sakkal Majalla" w:eastAsia="Calibri" w:hAnsi="Sakkal Majalla" w:cs="Sakkal Majalla"/>
          <w:sz w:val="28"/>
          <w:szCs w:val="28"/>
          <w:rtl/>
        </w:rPr>
        <w:t>وتتضمن هذه المرحلة تصفية وإنهاء المشروع، وتحويل موارد المشروع إلى مشاريع أخرى، والاستفادة من الدروس الخاصة بهذا المشروع والشكل (4) يوضح دورة حياة المشروع.</w:t>
      </w:r>
    </w:p>
    <w:p w14:paraId="56FCA0FD" w14:textId="77777777" w:rsidR="00375421" w:rsidRPr="00375421" w:rsidRDefault="00375421" w:rsidP="00375421">
      <w:pPr>
        <w:spacing w:line="360" w:lineRule="auto"/>
        <w:jc w:val="center"/>
        <w:rPr>
          <w:rFonts w:ascii="Sakkal Majalla" w:eastAsia="Calibri" w:hAnsi="Sakkal Majalla" w:cs="Sakkal Majalla"/>
          <w:b/>
          <w:bCs/>
          <w:sz w:val="28"/>
          <w:szCs w:val="28"/>
          <w:rtl/>
        </w:rPr>
      </w:pPr>
      <w:r w:rsidRPr="00375421">
        <w:rPr>
          <w:rFonts w:ascii="Sakkal Majalla" w:eastAsia="Calibri" w:hAnsi="Sakkal Majalla" w:cs="Sakkal Majalla" w:hint="cs"/>
          <w:b/>
          <w:bCs/>
          <w:sz w:val="28"/>
          <w:szCs w:val="28"/>
          <w:rtl/>
        </w:rPr>
        <w:t>الشكل (2): دور حياة المشروع</w:t>
      </w:r>
    </w:p>
    <w:p w14:paraId="34B8F00A" w14:textId="77777777" w:rsidR="008D6B38" w:rsidRPr="008D6B38" w:rsidRDefault="008D6B38" w:rsidP="007346F7">
      <w:pPr>
        <w:spacing w:line="360" w:lineRule="auto"/>
        <w:jc w:val="center"/>
        <w:rPr>
          <w:rFonts w:ascii="Sakkal Majalla" w:eastAsia="Calibri" w:hAnsi="Sakkal Majalla" w:cs="Sakkal Majalla"/>
          <w:sz w:val="28"/>
          <w:szCs w:val="28"/>
          <w:rtl/>
        </w:rPr>
      </w:pPr>
      <w:r w:rsidRPr="008D6B38">
        <w:rPr>
          <w:rFonts w:ascii="Sakkal Majalla" w:eastAsia="Calibri" w:hAnsi="Sakkal Majalla" w:cs="Sakkal Majalla" w:hint="cs"/>
          <w:sz w:val="28"/>
          <w:szCs w:val="28"/>
          <w:rtl/>
        </w:rPr>
        <w:t xml:space="preserve">المصدر </w:t>
      </w:r>
      <w:r w:rsidRPr="008D6B38">
        <w:rPr>
          <w:rFonts w:ascii="Sakkal Majalla" w:eastAsia="Segoe UI Emoji" w:hAnsi="Sakkal Majalla" w:cs="Sakkal Majalla" w:hint="cs"/>
          <w:sz w:val="28"/>
          <w:szCs w:val="28"/>
          <w:rtl/>
        </w:rPr>
        <w:t>: (أبو الحسنى ،2016)</w:t>
      </w:r>
    </w:p>
    <w:p w14:paraId="35DD7937" w14:textId="77777777" w:rsidR="008D6B38" w:rsidRPr="007346F7" w:rsidRDefault="008D6B38" w:rsidP="007346F7">
      <w:pPr>
        <w:spacing w:before="100" w:beforeAutospacing="1" w:after="100" w:afterAutospacing="1" w:line="360" w:lineRule="auto"/>
        <w:jc w:val="both"/>
        <w:outlineLvl w:val="2"/>
        <w:rPr>
          <w:rFonts w:ascii="Sakkal Majalla" w:eastAsia="Calibri" w:hAnsi="Sakkal Majalla" w:cs="Sakkal Majalla"/>
          <w:b/>
          <w:bCs/>
          <w:sz w:val="36"/>
          <w:szCs w:val="36"/>
          <w:rtl/>
        </w:rPr>
      </w:pPr>
      <w:bookmarkStart w:id="83" w:name="_Toc143987424"/>
      <w:bookmarkStart w:id="84" w:name="_Toc153705522"/>
      <w:bookmarkStart w:id="85" w:name="_Toc180022824"/>
      <w:r w:rsidRPr="007346F7">
        <w:rPr>
          <w:rFonts w:ascii="Sakkal Majalla" w:eastAsia="Calibri" w:hAnsi="Sakkal Majalla" w:cs="Sakkal Majalla" w:hint="cs"/>
          <w:b/>
          <w:bCs/>
          <w:sz w:val="36"/>
          <w:szCs w:val="36"/>
          <w:rtl/>
        </w:rPr>
        <w:t xml:space="preserve">4.2.2 </w:t>
      </w:r>
      <w:r w:rsidRPr="007346F7">
        <w:rPr>
          <w:rFonts w:ascii="Sakkal Majalla" w:eastAsia="Calibri" w:hAnsi="Sakkal Majalla" w:cs="Sakkal Majalla"/>
          <w:b/>
          <w:bCs/>
          <w:sz w:val="36"/>
          <w:szCs w:val="36"/>
          <w:rtl/>
        </w:rPr>
        <w:t>الأهداف الرئيسية لإدارة المشاريع</w:t>
      </w:r>
      <w:bookmarkEnd w:id="83"/>
      <w:bookmarkEnd w:id="84"/>
      <w:bookmarkEnd w:id="85"/>
    </w:p>
    <w:p w14:paraId="0C7FF4B2" w14:textId="71FBA13D" w:rsidR="008D6B38" w:rsidRPr="008D6B38" w:rsidRDefault="008D6B38" w:rsidP="007346F7">
      <w:pPr>
        <w:spacing w:line="360" w:lineRule="auto"/>
        <w:ind w:firstLine="720"/>
        <w:jc w:val="both"/>
        <w:rPr>
          <w:rFonts w:ascii="Sakkal Majalla" w:eastAsia="Calibri" w:hAnsi="Sakkal Majalla" w:cs="Sakkal Majalla"/>
          <w:sz w:val="28"/>
          <w:szCs w:val="28"/>
          <w:lang w:bidi="ar-EG"/>
        </w:rPr>
      </w:pPr>
      <w:r w:rsidRPr="008D6B38">
        <w:rPr>
          <w:rFonts w:ascii="Sakkal Majalla" w:eastAsia="Calibri" w:hAnsi="Sakkal Majalla" w:cs="Sakkal Majalla"/>
          <w:sz w:val="28"/>
          <w:szCs w:val="28"/>
          <w:rtl/>
        </w:rPr>
        <w:t xml:space="preserve">تتضمن إحدى </w:t>
      </w:r>
      <w:bookmarkStart w:id="86" w:name="_Hlk143833606"/>
      <w:r w:rsidRPr="008D6B38">
        <w:rPr>
          <w:rFonts w:ascii="Sakkal Majalla" w:eastAsia="Calibri" w:hAnsi="Sakkal Majalla" w:cs="Sakkal Majalla"/>
          <w:sz w:val="28"/>
          <w:szCs w:val="28"/>
          <w:rtl/>
        </w:rPr>
        <w:t xml:space="preserve">الأهداف الرئيسية لإدارة المشاريع </w:t>
      </w:r>
      <w:bookmarkEnd w:id="86"/>
      <w:r w:rsidRPr="008D6B38">
        <w:rPr>
          <w:rFonts w:ascii="Sakkal Majalla" w:eastAsia="Calibri" w:hAnsi="Sakkal Majalla" w:cs="Sakkal Majalla"/>
          <w:sz w:val="28"/>
          <w:szCs w:val="28"/>
          <w:rtl/>
        </w:rPr>
        <w:t>المساهمة الفعّالة في تحقيق أهداف المشروع. وهذا يشمل تحقيق رضا العملاء حيث يعبّر معظم العملاء عن إشباعهم عندما يتم تنفيذ المشروع بجودة عالية، وبتكاليف معقولة، وفي أقصر وقت ممكن. هذا بدوره يساهم في تحقيق نتائج إيجابية وعوائد</w:t>
      </w:r>
      <w:r w:rsidR="007346F7">
        <w:rPr>
          <w:rFonts w:ascii="Sakkal Majalla" w:eastAsia="Calibri" w:hAnsi="Sakkal Majalla" w:cs="Sakkal Majalla" w:hint="cs"/>
          <w:sz w:val="28"/>
          <w:szCs w:val="28"/>
          <w:rtl/>
        </w:rPr>
        <w:t xml:space="preserve"> </w:t>
      </w:r>
      <w:r w:rsidRPr="008D6B38">
        <w:rPr>
          <w:rFonts w:ascii="Sakkal Majalla" w:eastAsia="Calibri" w:hAnsi="Sakkal Majalla" w:cs="Sakkal Majalla"/>
          <w:sz w:val="28"/>
          <w:szCs w:val="28"/>
          <w:rtl/>
        </w:rPr>
        <w:t xml:space="preserve">جيدة. </w:t>
      </w:r>
      <w:r w:rsidRPr="008D6B38">
        <w:rPr>
          <w:rFonts w:ascii="Sakkal Majalla" w:eastAsia="Calibri" w:hAnsi="Sakkal Majalla" w:cs="Sakkal Majalla"/>
          <w:sz w:val="28"/>
          <w:szCs w:val="28"/>
          <w:rtl/>
        </w:rPr>
        <w:lastRenderedPageBreak/>
        <w:t>وتهدف إدارة المشروع أيضًا إلى مساعدة مديري المشاريع في تحديد ومعالجة المشكلات المحتملة التي قد تنشأ أثناء تنفيذ المشروع، واتخاذ القرارات الصائبة في الوقت المناسب لتحقيق أهداف المشروع وتجنب العقبات التي قد تعوق تحقيقها (</w:t>
      </w:r>
      <w:proofErr w:type="spellStart"/>
      <w:r w:rsidRPr="008D6B38">
        <w:rPr>
          <w:rFonts w:ascii="Sakkal Majalla" w:eastAsia="Calibri" w:hAnsi="Sakkal Majalla" w:cs="Sakkal Majalla" w:hint="cs"/>
          <w:sz w:val="28"/>
          <w:szCs w:val="28"/>
          <w:rtl/>
        </w:rPr>
        <w:t>حيارات</w:t>
      </w:r>
      <w:proofErr w:type="spellEnd"/>
      <w:r w:rsidRPr="008D6B38">
        <w:rPr>
          <w:rFonts w:ascii="Sakkal Majalla" w:eastAsia="Calibri" w:hAnsi="Sakkal Majalla" w:cs="Sakkal Majalla" w:hint="cs"/>
          <w:sz w:val="28"/>
          <w:szCs w:val="28"/>
          <w:rtl/>
        </w:rPr>
        <w:t xml:space="preserve"> </w:t>
      </w:r>
      <w:proofErr w:type="spellStart"/>
      <w:r w:rsidRPr="008D6B38">
        <w:rPr>
          <w:rFonts w:ascii="Sakkal Majalla" w:eastAsia="Calibri" w:hAnsi="Sakkal Majalla" w:cs="Sakkal Majalla" w:hint="cs"/>
          <w:sz w:val="28"/>
          <w:szCs w:val="28"/>
          <w:rtl/>
        </w:rPr>
        <w:t>وقطشيات</w:t>
      </w:r>
      <w:proofErr w:type="spellEnd"/>
      <w:r w:rsidRPr="008D6B38">
        <w:rPr>
          <w:rFonts w:ascii="Sakkal Majalla" w:eastAsia="Calibri" w:hAnsi="Sakkal Majalla" w:cs="Sakkal Majalla"/>
          <w:sz w:val="28"/>
          <w:szCs w:val="28"/>
          <w:rtl/>
        </w:rPr>
        <w:t>، 20</w:t>
      </w:r>
      <w:r w:rsidRPr="008D6B38">
        <w:rPr>
          <w:rFonts w:ascii="Sakkal Majalla" w:eastAsia="Calibri" w:hAnsi="Sakkal Majalla" w:cs="Sakkal Majalla" w:hint="cs"/>
          <w:sz w:val="28"/>
          <w:szCs w:val="28"/>
          <w:rtl/>
        </w:rPr>
        <w:t>21</w:t>
      </w:r>
      <w:r w:rsidRPr="008D6B38">
        <w:rPr>
          <w:rFonts w:ascii="Sakkal Majalla" w:eastAsia="Calibri" w:hAnsi="Sakkal Majalla" w:cs="Sakkal Majalla"/>
          <w:sz w:val="28"/>
          <w:szCs w:val="28"/>
          <w:rtl/>
        </w:rPr>
        <w:t>)</w:t>
      </w:r>
      <w:r w:rsidRPr="008D6B38">
        <w:rPr>
          <w:rFonts w:ascii="Sakkal Majalla" w:eastAsia="Calibri" w:hAnsi="Sakkal Majalla" w:cs="Sakkal Majalla"/>
          <w:sz w:val="28"/>
          <w:szCs w:val="28"/>
          <w:lang w:bidi="ar-EG"/>
        </w:rPr>
        <w:t>.</w:t>
      </w:r>
    </w:p>
    <w:p w14:paraId="23DB0F9B" w14:textId="77777777" w:rsidR="008D6B38" w:rsidRPr="00B11E09" w:rsidRDefault="008D6B38" w:rsidP="00B11E09">
      <w:pPr>
        <w:spacing w:line="360" w:lineRule="auto"/>
        <w:rPr>
          <w:rFonts w:ascii="Sakkal Majalla" w:eastAsia="Calibri" w:hAnsi="Sakkal Majalla" w:cs="Sakkal Majalla"/>
          <w:b/>
          <w:bCs/>
          <w:sz w:val="28"/>
          <w:szCs w:val="28"/>
          <w:rtl/>
        </w:rPr>
      </w:pPr>
      <w:r w:rsidRPr="00B11E09">
        <w:rPr>
          <w:rFonts w:ascii="Sakkal Majalla" w:eastAsia="Calibri" w:hAnsi="Sakkal Majalla" w:cs="Sakkal Majalla"/>
          <w:b/>
          <w:bCs/>
          <w:sz w:val="28"/>
          <w:szCs w:val="28"/>
          <w:rtl/>
        </w:rPr>
        <w:t xml:space="preserve">يمكن تصنيف أهداف إدارة المشروع إلى أهداف رئيسية وأهداف ثانوية. </w:t>
      </w:r>
    </w:p>
    <w:p w14:paraId="25F276F7" w14:textId="78E65712" w:rsidR="008D6B38" w:rsidRPr="008D6B38" w:rsidRDefault="008D6B38" w:rsidP="00B11E09">
      <w:pPr>
        <w:spacing w:line="360" w:lineRule="auto"/>
        <w:ind w:firstLine="720"/>
        <w:jc w:val="both"/>
        <w:rPr>
          <w:rFonts w:ascii="Sakkal Majalla" w:eastAsia="Calibri" w:hAnsi="Sakkal Majalla" w:cs="Sakkal Majalla"/>
          <w:sz w:val="28"/>
          <w:szCs w:val="28"/>
          <w:lang w:bidi="ar-EG"/>
        </w:rPr>
      </w:pPr>
      <w:r w:rsidRPr="008D6B38">
        <w:rPr>
          <w:rFonts w:ascii="Sakkal Majalla" w:eastAsia="Calibri" w:hAnsi="Sakkal Majalla" w:cs="Sakkal Majalla"/>
          <w:sz w:val="28"/>
          <w:szCs w:val="28"/>
          <w:rtl/>
        </w:rPr>
        <w:t xml:space="preserve">تتضمن الأهداف الرئيسية المساهمة في تحقيق أهداف المشروع بصفة عامة، وتشمل ذلك تحقيق التنمية الوطنية والنمو الاقتصادي. بالمقابل، </w:t>
      </w:r>
      <w:r w:rsidR="00B11E09" w:rsidRPr="008D6B38">
        <w:rPr>
          <w:rFonts w:ascii="Sakkal Majalla" w:eastAsia="Calibri" w:hAnsi="Sakkal Majalla" w:cs="Sakkal Majalla" w:hint="cs"/>
          <w:sz w:val="28"/>
          <w:szCs w:val="28"/>
          <w:rtl/>
        </w:rPr>
        <w:t>بينما تشمل</w:t>
      </w:r>
      <w:r w:rsidRPr="008D6B38">
        <w:rPr>
          <w:rFonts w:ascii="Sakkal Majalla" w:eastAsia="Calibri" w:hAnsi="Sakkal Majalla" w:cs="Sakkal Majalla"/>
          <w:sz w:val="28"/>
          <w:szCs w:val="28"/>
          <w:rtl/>
        </w:rPr>
        <w:t xml:space="preserve"> الأهداف الثانوية جوانب إدارة المشروع الأخرى مثل التخطيط والمراقبة والتحكم، وتحسين مستوى الجودة والكفاءة، والتنبُّؤ بالمشكلات المحتملة ومعالجتها قبل حدوثها، بالإضافة إلى تطوير الخبرات واستخدام التقنيات المتقدمة في إدارة المشاريع (الحديدي، 2020)</w:t>
      </w:r>
      <w:r w:rsidRPr="008D6B38">
        <w:rPr>
          <w:rFonts w:ascii="Sakkal Majalla" w:eastAsia="Calibri" w:hAnsi="Sakkal Majalla" w:cs="Sakkal Majalla"/>
          <w:sz w:val="28"/>
          <w:szCs w:val="28"/>
          <w:lang w:bidi="ar-EG"/>
        </w:rPr>
        <w:t>.</w:t>
      </w:r>
    </w:p>
    <w:p w14:paraId="61CAAA69" w14:textId="77777777" w:rsidR="008D6B38" w:rsidRPr="008D6B38" w:rsidRDefault="008D6B38" w:rsidP="00420710">
      <w:pPr>
        <w:spacing w:line="360" w:lineRule="auto"/>
        <w:ind w:firstLine="720"/>
        <w:rPr>
          <w:rFonts w:ascii="Sakkal Majalla" w:eastAsia="Calibri" w:hAnsi="Sakkal Majalla" w:cs="Sakkal Majalla"/>
          <w:sz w:val="28"/>
          <w:szCs w:val="28"/>
          <w:rtl/>
        </w:rPr>
      </w:pPr>
      <w:r w:rsidRPr="008D6B38">
        <w:rPr>
          <w:rFonts w:ascii="Sakkal Majalla" w:eastAsia="Calibri" w:hAnsi="Sakkal Majalla" w:cs="Sakkal Majalla"/>
          <w:sz w:val="28"/>
          <w:szCs w:val="28"/>
          <w:rtl/>
        </w:rPr>
        <w:t>تتضمن الأهداف الخاصة لكل مشروع تحقيق الأهداف المحددة في الوقت المحدد وبالتكلفة المحددة، وذلك مع الحفاظ على مستوى عالٍ من الجودة ورضا العملاء. وتشمل الأهداف العامة للمشروع تحقيق المنفعة العامة وتلبية الاحتياجات المحددة للمشروع، وأيضًا تقديم إسهام في تطوير المجتمع وتعزيز الاقتصاد، وذلك وفقًا للتأثير المتوقع للمشروع على البيئة المحيطة (الحديدي، 2020)</w:t>
      </w:r>
    </w:p>
    <w:p w14:paraId="36F85F54" w14:textId="77777777" w:rsidR="008D6B38" w:rsidRPr="008D6B38" w:rsidRDefault="008D6B38" w:rsidP="00420710">
      <w:pPr>
        <w:spacing w:line="360" w:lineRule="auto"/>
        <w:ind w:firstLine="720"/>
        <w:rPr>
          <w:rFonts w:ascii="Sakkal Majalla" w:eastAsia="Calibri" w:hAnsi="Sakkal Majalla" w:cs="Sakkal Majalla"/>
          <w:sz w:val="28"/>
          <w:szCs w:val="28"/>
          <w:lang w:bidi="ar-EG"/>
        </w:rPr>
      </w:pPr>
      <w:r w:rsidRPr="008D6B38">
        <w:rPr>
          <w:rFonts w:ascii="Sakkal Majalla" w:eastAsia="Calibri" w:hAnsi="Sakkal Majalla" w:cs="Sakkal Majalla"/>
          <w:sz w:val="28"/>
          <w:szCs w:val="28"/>
          <w:rtl/>
        </w:rPr>
        <w:t xml:space="preserve">نجاح المشاريع الرقمية يتطلب تحقيق مجموعة من الأهداف التي تضمن تنفيذها بشكل فعّال وتحقيق النتائج المرجوة. </w:t>
      </w:r>
      <w:r w:rsidRPr="00B11E09">
        <w:rPr>
          <w:rFonts w:ascii="Sakkal Majalla" w:eastAsia="Calibri" w:hAnsi="Sakkal Majalla" w:cs="Sakkal Majalla"/>
          <w:b/>
          <w:bCs/>
          <w:sz w:val="28"/>
          <w:szCs w:val="28"/>
          <w:rtl/>
        </w:rPr>
        <w:t>إليك بعض الأهداف الرئيسية لنجاح المشاريع الرقمية</w:t>
      </w:r>
      <w:r w:rsidRPr="008D6B38">
        <w:rPr>
          <w:rFonts w:ascii="Sakkal Majalla" w:eastAsia="Calibri" w:hAnsi="Sakkal Majalla" w:cs="Sakkal Majalla" w:hint="cs"/>
          <w:sz w:val="28"/>
          <w:szCs w:val="28"/>
          <w:rtl/>
        </w:rPr>
        <w:t xml:space="preserve"> (الناظر ،2019)</w:t>
      </w:r>
      <w:r w:rsidRPr="008D6B38">
        <w:rPr>
          <w:rFonts w:ascii="Sakkal Majalla" w:eastAsia="Calibri" w:hAnsi="Sakkal Majalla" w:cs="Sakkal Majalla"/>
          <w:sz w:val="28"/>
          <w:szCs w:val="28"/>
          <w:lang w:bidi="ar-EG"/>
        </w:rPr>
        <w:t>:</w:t>
      </w:r>
    </w:p>
    <w:p w14:paraId="716DE38B" w14:textId="77777777" w:rsidR="008D6B38" w:rsidRPr="008D6B38" w:rsidRDefault="008D6B38">
      <w:pPr>
        <w:numPr>
          <w:ilvl w:val="0"/>
          <w:numId w:val="8"/>
        </w:numPr>
        <w:spacing w:line="360" w:lineRule="auto"/>
        <w:jc w:val="both"/>
        <w:rPr>
          <w:rFonts w:ascii="Sakkal Majalla" w:eastAsia="Calibri" w:hAnsi="Sakkal Majalla" w:cs="Sakkal Majalla"/>
          <w:sz w:val="28"/>
          <w:szCs w:val="28"/>
          <w:lang w:bidi="ar-EG"/>
        </w:rPr>
      </w:pPr>
      <w:r w:rsidRPr="008D6B38">
        <w:rPr>
          <w:rFonts w:ascii="Sakkal Majalla" w:eastAsia="Calibri" w:hAnsi="Sakkal Majalla" w:cs="Sakkal Majalla"/>
          <w:b/>
          <w:bCs/>
          <w:sz w:val="28"/>
          <w:szCs w:val="28"/>
          <w:rtl/>
        </w:rPr>
        <w:t>تحقيق الأهداف المحددة</w:t>
      </w:r>
      <w:r w:rsidRPr="008D6B38">
        <w:rPr>
          <w:rFonts w:ascii="Sakkal Majalla" w:eastAsia="Calibri" w:hAnsi="Sakkal Majalla" w:cs="Sakkal Majalla"/>
          <w:b/>
          <w:bCs/>
          <w:sz w:val="28"/>
          <w:szCs w:val="28"/>
          <w:lang w:bidi="ar-EG"/>
        </w:rPr>
        <w:t>:</w:t>
      </w:r>
      <w:r w:rsidRPr="008D6B38">
        <w:rPr>
          <w:rFonts w:ascii="Sakkal Majalla" w:eastAsia="Calibri" w:hAnsi="Sakkal Majalla" w:cs="Sakkal Majalla"/>
          <w:sz w:val="28"/>
          <w:szCs w:val="28"/>
          <w:lang w:bidi="ar-EG"/>
        </w:rPr>
        <w:t xml:space="preserve"> </w:t>
      </w:r>
      <w:r w:rsidRPr="008D6B38">
        <w:rPr>
          <w:rFonts w:ascii="Sakkal Majalla" w:eastAsia="Calibri" w:hAnsi="Sakkal Majalla" w:cs="Sakkal Majalla"/>
          <w:sz w:val="28"/>
          <w:szCs w:val="28"/>
          <w:rtl/>
        </w:rPr>
        <w:t>يجب أن تسهم المشاريع الرقمية في تحقيق الأهداف المحددة مسبقًا، سواء كانت زيادة الإيرادات، تحسين تجربة العملاء، تقليل التكاليف، أو أهداف أخرى</w:t>
      </w:r>
      <w:r w:rsidRPr="008D6B38">
        <w:rPr>
          <w:rFonts w:ascii="Sakkal Majalla" w:eastAsia="Calibri" w:hAnsi="Sakkal Majalla" w:cs="Sakkal Majalla"/>
          <w:sz w:val="28"/>
          <w:szCs w:val="28"/>
          <w:lang w:bidi="ar-EG"/>
        </w:rPr>
        <w:t>.</w:t>
      </w:r>
    </w:p>
    <w:p w14:paraId="1FBF3705" w14:textId="77777777" w:rsidR="008D6B38" w:rsidRPr="008D6B38" w:rsidRDefault="008D6B38">
      <w:pPr>
        <w:numPr>
          <w:ilvl w:val="0"/>
          <w:numId w:val="8"/>
        </w:numPr>
        <w:spacing w:line="360" w:lineRule="auto"/>
        <w:jc w:val="both"/>
        <w:rPr>
          <w:rFonts w:ascii="Sakkal Majalla" w:eastAsia="Calibri" w:hAnsi="Sakkal Majalla" w:cs="Sakkal Majalla"/>
          <w:sz w:val="28"/>
          <w:szCs w:val="28"/>
          <w:lang w:bidi="ar-EG"/>
        </w:rPr>
      </w:pPr>
      <w:r w:rsidRPr="008D6B38">
        <w:rPr>
          <w:rFonts w:ascii="Sakkal Majalla" w:eastAsia="Calibri" w:hAnsi="Sakkal Majalla" w:cs="Sakkal Majalla"/>
          <w:b/>
          <w:bCs/>
          <w:sz w:val="28"/>
          <w:szCs w:val="28"/>
          <w:rtl/>
        </w:rPr>
        <w:t>تقديم تجربة مستخدم مميزة</w:t>
      </w:r>
      <w:r w:rsidRPr="008D6B38">
        <w:rPr>
          <w:rFonts w:ascii="Sakkal Majalla" w:eastAsia="Calibri" w:hAnsi="Sakkal Majalla" w:cs="Sakkal Majalla"/>
          <w:b/>
          <w:bCs/>
          <w:sz w:val="28"/>
          <w:szCs w:val="28"/>
          <w:lang w:bidi="ar-EG"/>
        </w:rPr>
        <w:t>:</w:t>
      </w:r>
      <w:r w:rsidRPr="008D6B38">
        <w:rPr>
          <w:rFonts w:ascii="Sakkal Majalla" w:eastAsia="Calibri" w:hAnsi="Sakkal Majalla" w:cs="Sakkal Majalla"/>
          <w:sz w:val="28"/>
          <w:szCs w:val="28"/>
          <w:lang w:bidi="ar-EG"/>
        </w:rPr>
        <w:t xml:space="preserve"> </w:t>
      </w:r>
      <w:r w:rsidRPr="008D6B38">
        <w:rPr>
          <w:rFonts w:ascii="Sakkal Majalla" w:eastAsia="Calibri" w:hAnsi="Sakkal Majalla" w:cs="Sakkal Majalla"/>
          <w:sz w:val="28"/>
          <w:szCs w:val="28"/>
          <w:rtl/>
        </w:rPr>
        <w:t>يجب أن تسهم المشاريع الرقمية في تحسين تجربة المستخدم، من خلال تصميم واجهات سهلة الاستخدام وتجربة تفاعلية ممتازة</w:t>
      </w:r>
      <w:r w:rsidRPr="008D6B38">
        <w:rPr>
          <w:rFonts w:ascii="Sakkal Majalla" w:eastAsia="Calibri" w:hAnsi="Sakkal Majalla" w:cs="Sakkal Majalla"/>
          <w:sz w:val="28"/>
          <w:szCs w:val="28"/>
          <w:lang w:bidi="ar-EG"/>
        </w:rPr>
        <w:t>.</w:t>
      </w:r>
    </w:p>
    <w:p w14:paraId="05AE8779" w14:textId="77777777" w:rsidR="008D6B38" w:rsidRPr="008D6B38" w:rsidRDefault="008D6B38">
      <w:pPr>
        <w:numPr>
          <w:ilvl w:val="0"/>
          <w:numId w:val="8"/>
        </w:numPr>
        <w:spacing w:line="360" w:lineRule="auto"/>
        <w:jc w:val="both"/>
        <w:rPr>
          <w:rFonts w:ascii="Sakkal Majalla" w:eastAsia="Calibri" w:hAnsi="Sakkal Majalla" w:cs="Sakkal Majalla"/>
          <w:sz w:val="28"/>
          <w:szCs w:val="28"/>
          <w:lang w:bidi="ar-EG"/>
        </w:rPr>
      </w:pPr>
      <w:r w:rsidRPr="008D6B38">
        <w:rPr>
          <w:rFonts w:ascii="Sakkal Majalla" w:eastAsia="Calibri" w:hAnsi="Sakkal Majalla" w:cs="Sakkal Majalla"/>
          <w:b/>
          <w:bCs/>
          <w:sz w:val="28"/>
          <w:szCs w:val="28"/>
          <w:rtl/>
        </w:rPr>
        <w:t>تحسين الكفاءة والإنتاجية</w:t>
      </w:r>
      <w:r w:rsidRPr="008D6B38">
        <w:rPr>
          <w:rFonts w:ascii="Sakkal Majalla" w:eastAsia="Calibri" w:hAnsi="Sakkal Majalla" w:cs="Sakkal Majalla"/>
          <w:b/>
          <w:bCs/>
          <w:sz w:val="28"/>
          <w:szCs w:val="28"/>
          <w:lang w:bidi="ar-EG"/>
        </w:rPr>
        <w:t>:</w:t>
      </w:r>
      <w:r w:rsidRPr="008D6B38">
        <w:rPr>
          <w:rFonts w:ascii="Sakkal Majalla" w:eastAsia="Calibri" w:hAnsi="Sakkal Majalla" w:cs="Sakkal Majalla"/>
          <w:sz w:val="28"/>
          <w:szCs w:val="28"/>
          <w:lang w:bidi="ar-EG"/>
        </w:rPr>
        <w:t xml:space="preserve"> </w:t>
      </w:r>
      <w:r w:rsidRPr="008D6B38">
        <w:rPr>
          <w:rFonts w:ascii="Sakkal Majalla" w:eastAsia="Calibri" w:hAnsi="Sakkal Majalla" w:cs="Sakkal Majalla"/>
          <w:sz w:val="28"/>
          <w:szCs w:val="28"/>
          <w:rtl/>
        </w:rPr>
        <w:t>يجب أن تسهم المشاريع الرقمية في تحسين كفاءة العمليات الداخلية وزيادة الإنتاجية من خلال استخدام التكنولوجيا لتبسيط العمليات وتحسين سير العمل</w:t>
      </w:r>
      <w:r w:rsidRPr="008D6B38">
        <w:rPr>
          <w:rFonts w:ascii="Sakkal Majalla" w:eastAsia="Calibri" w:hAnsi="Sakkal Majalla" w:cs="Sakkal Majalla"/>
          <w:sz w:val="28"/>
          <w:szCs w:val="28"/>
          <w:lang w:bidi="ar-EG"/>
        </w:rPr>
        <w:t>.</w:t>
      </w:r>
    </w:p>
    <w:p w14:paraId="138FD978" w14:textId="77777777" w:rsidR="008D6B38" w:rsidRPr="008D6B38" w:rsidRDefault="008D6B38">
      <w:pPr>
        <w:numPr>
          <w:ilvl w:val="0"/>
          <w:numId w:val="8"/>
        </w:numPr>
        <w:spacing w:line="360" w:lineRule="auto"/>
        <w:jc w:val="both"/>
        <w:rPr>
          <w:rFonts w:ascii="Sakkal Majalla" w:eastAsia="Calibri" w:hAnsi="Sakkal Majalla" w:cs="Sakkal Majalla"/>
          <w:sz w:val="28"/>
          <w:szCs w:val="28"/>
          <w:lang w:bidi="ar-EG"/>
        </w:rPr>
      </w:pPr>
      <w:r w:rsidRPr="008D6B38">
        <w:rPr>
          <w:rFonts w:ascii="Sakkal Majalla" w:eastAsia="Calibri" w:hAnsi="Sakkal Majalla" w:cs="Sakkal Majalla"/>
          <w:b/>
          <w:bCs/>
          <w:sz w:val="28"/>
          <w:szCs w:val="28"/>
          <w:rtl/>
        </w:rPr>
        <w:lastRenderedPageBreak/>
        <w:t>توفير الوقت والجهد</w:t>
      </w:r>
      <w:r w:rsidRPr="008D6B38">
        <w:rPr>
          <w:rFonts w:ascii="Sakkal Majalla" w:eastAsia="Calibri" w:hAnsi="Sakkal Majalla" w:cs="Sakkal Majalla"/>
          <w:b/>
          <w:bCs/>
          <w:sz w:val="28"/>
          <w:szCs w:val="28"/>
          <w:lang w:bidi="ar-EG"/>
        </w:rPr>
        <w:t>:</w:t>
      </w:r>
      <w:r w:rsidRPr="008D6B38">
        <w:rPr>
          <w:rFonts w:ascii="Sakkal Majalla" w:eastAsia="Calibri" w:hAnsi="Sakkal Majalla" w:cs="Sakkal Majalla"/>
          <w:sz w:val="28"/>
          <w:szCs w:val="28"/>
          <w:lang w:bidi="ar-EG"/>
        </w:rPr>
        <w:t xml:space="preserve"> </w:t>
      </w:r>
      <w:r w:rsidRPr="008D6B38">
        <w:rPr>
          <w:rFonts w:ascii="Sakkal Majalla" w:eastAsia="Calibri" w:hAnsi="Sakkal Majalla" w:cs="Sakkal Majalla"/>
          <w:sz w:val="28"/>
          <w:szCs w:val="28"/>
          <w:rtl/>
        </w:rPr>
        <w:t>يجب أن تقلل المشاريع الرقمية من وقت الإنجاز والجهد البشري المطلوب لإكمال المهام والعمليات</w:t>
      </w:r>
      <w:r w:rsidRPr="008D6B38">
        <w:rPr>
          <w:rFonts w:ascii="Sakkal Majalla" w:eastAsia="Calibri" w:hAnsi="Sakkal Majalla" w:cs="Sakkal Majalla"/>
          <w:sz w:val="28"/>
          <w:szCs w:val="28"/>
          <w:lang w:bidi="ar-EG"/>
        </w:rPr>
        <w:t>.</w:t>
      </w:r>
    </w:p>
    <w:p w14:paraId="10968007" w14:textId="77777777" w:rsidR="008D6B38" w:rsidRPr="008D6B38" w:rsidRDefault="008D6B38">
      <w:pPr>
        <w:numPr>
          <w:ilvl w:val="0"/>
          <w:numId w:val="8"/>
        </w:numPr>
        <w:spacing w:line="360" w:lineRule="auto"/>
        <w:jc w:val="both"/>
        <w:rPr>
          <w:rFonts w:ascii="Sakkal Majalla" w:eastAsia="Calibri" w:hAnsi="Sakkal Majalla" w:cs="Sakkal Majalla"/>
          <w:sz w:val="28"/>
          <w:szCs w:val="28"/>
          <w:lang w:bidi="ar-EG"/>
        </w:rPr>
      </w:pPr>
      <w:r w:rsidRPr="008D6B38">
        <w:rPr>
          <w:rFonts w:ascii="Sakkal Majalla" w:eastAsia="Calibri" w:hAnsi="Sakkal Majalla" w:cs="Sakkal Majalla"/>
          <w:b/>
          <w:bCs/>
          <w:sz w:val="28"/>
          <w:szCs w:val="28"/>
          <w:rtl/>
        </w:rPr>
        <w:t>تحسين جودة المنتجات والخدمات</w:t>
      </w:r>
      <w:r w:rsidRPr="008D6B38">
        <w:rPr>
          <w:rFonts w:ascii="Sakkal Majalla" w:eastAsia="Calibri" w:hAnsi="Sakkal Majalla" w:cs="Sakkal Majalla"/>
          <w:b/>
          <w:bCs/>
          <w:sz w:val="28"/>
          <w:szCs w:val="28"/>
          <w:lang w:bidi="ar-EG"/>
        </w:rPr>
        <w:t>:</w:t>
      </w:r>
      <w:r w:rsidRPr="008D6B38">
        <w:rPr>
          <w:rFonts w:ascii="Sakkal Majalla" w:eastAsia="Calibri" w:hAnsi="Sakkal Majalla" w:cs="Sakkal Majalla"/>
          <w:sz w:val="28"/>
          <w:szCs w:val="28"/>
          <w:lang w:bidi="ar-EG"/>
        </w:rPr>
        <w:t xml:space="preserve"> </w:t>
      </w:r>
      <w:r w:rsidRPr="008D6B38">
        <w:rPr>
          <w:rFonts w:ascii="Sakkal Majalla" w:eastAsia="Calibri" w:hAnsi="Sakkal Majalla" w:cs="Sakkal Majalla"/>
          <w:sz w:val="28"/>
          <w:szCs w:val="28"/>
          <w:rtl/>
        </w:rPr>
        <w:t>يجب أن تساهم المشاريع الرقمية في تحسين جودة المنتجات أو الخدمات المُقدمة، من خلال تقديم معلومات دقيقة وتقديم تجربة أفضل للعملاء</w:t>
      </w:r>
      <w:r w:rsidRPr="008D6B38">
        <w:rPr>
          <w:rFonts w:ascii="Sakkal Majalla" w:eastAsia="Calibri" w:hAnsi="Sakkal Majalla" w:cs="Sakkal Majalla"/>
          <w:sz w:val="28"/>
          <w:szCs w:val="28"/>
          <w:lang w:bidi="ar-EG"/>
        </w:rPr>
        <w:t>.</w:t>
      </w:r>
    </w:p>
    <w:p w14:paraId="78BA3F31" w14:textId="77777777" w:rsidR="008D6B38" w:rsidRPr="008D6B38" w:rsidRDefault="008D6B38">
      <w:pPr>
        <w:numPr>
          <w:ilvl w:val="0"/>
          <w:numId w:val="8"/>
        </w:numPr>
        <w:spacing w:line="360" w:lineRule="auto"/>
        <w:jc w:val="both"/>
        <w:rPr>
          <w:rFonts w:ascii="Sakkal Majalla" w:eastAsia="Calibri" w:hAnsi="Sakkal Majalla" w:cs="Sakkal Majalla"/>
          <w:sz w:val="28"/>
          <w:szCs w:val="28"/>
          <w:lang w:bidi="ar-EG"/>
        </w:rPr>
      </w:pPr>
      <w:r w:rsidRPr="008D6B38">
        <w:rPr>
          <w:rFonts w:ascii="Sakkal Majalla" w:eastAsia="Calibri" w:hAnsi="Sakkal Majalla" w:cs="Sakkal Majalla"/>
          <w:b/>
          <w:bCs/>
          <w:sz w:val="28"/>
          <w:szCs w:val="28"/>
          <w:rtl/>
        </w:rPr>
        <w:t>تعزيز التواصل والتعاون</w:t>
      </w:r>
      <w:r w:rsidRPr="008D6B38">
        <w:rPr>
          <w:rFonts w:ascii="Sakkal Majalla" w:eastAsia="Calibri" w:hAnsi="Sakkal Majalla" w:cs="Sakkal Majalla"/>
          <w:b/>
          <w:bCs/>
          <w:sz w:val="28"/>
          <w:szCs w:val="28"/>
          <w:lang w:bidi="ar-EG"/>
        </w:rPr>
        <w:t>:</w:t>
      </w:r>
      <w:r w:rsidRPr="008D6B38">
        <w:rPr>
          <w:rFonts w:ascii="Sakkal Majalla" w:eastAsia="Calibri" w:hAnsi="Sakkal Majalla" w:cs="Sakkal Majalla"/>
          <w:sz w:val="28"/>
          <w:szCs w:val="28"/>
          <w:lang w:bidi="ar-EG"/>
        </w:rPr>
        <w:t xml:space="preserve"> </w:t>
      </w:r>
      <w:r w:rsidRPr="008D6B38">
        <w:rPr>
          <w:rFonts w:ascii="Sakkal Majalla" w:eastAsia="Calibri" w:hAnsi="Sakkal Majalla" w:cs="Sakkal Majalla"/>
          <w:sz w:val="28"/>
          <w:szCs w:val="28"/>
          <w:rtl/>
        </w:rPr>
        <w:t>يجب أن تُسهم المشاريع الرقمية في تحسين التواصل والتعاون بين الفرق والأفراد من خلال استخدام وسائل الاتصال والتعاون الرقمي</w:t>
      </w:r>
      <w:r w:rsidRPr="008D6B38">
        <w:rPr>
          <w:rFonts w:ascii="Sakkal Majalla" w:eastAsia="Calibri" w:hAnsi="Sakkal Majalla" w:cs="Sakkal Majalla"/>
          <w:sz w:val="28"/>
          <w:szCs w:val="28"/>
          <w:lang w:bidi="ar-EG"/>
        </w:rPr>
        <w:t>.</w:t>
      </w:r>
    </w:p>
    <w:p w14:paraId="1C1732EA" w14:textId="77777777" w:rsidR="008D6B38" w:rsidRPr="008D6B38" w:rsidRDefault="008D6B38">
      <w:pPr>
        <w:numPr>
          <w:ilvl w:val="0"/>
          <w:numId w:val="8"/>
        </w:numPr>
        <w:spacing w:line="360" w:lineRule="auto"/>
        <w:jc w:val="both"/>
        <w:rPr>
          <w:rFonts w:ascii="Sakkal Majalla" w:eastAsia="Calibri" w:hAnsi="Sakkal Majalla" w:cs="Sakkal Majalla"/>
          <w:sz w:val="28"/>
          <w:szCs w:val="28"/>
          <w:lang w:bidi="ar-EG"/>
        </w:rPr>
      </w:pPr>
      <w:r w:rsidRPr="008D6B38">
        <w:rPr>
          <w:rFonts w:ascii="Sakkal Majalla" w:eastAsia="Calibri" w:hAnsi="Sakkal Majalla" w:cs="Sakkal Majalla"/>
          <w:b/>
          <w:bCs/>
          <w:sz w:val="28"/>
          <w:szCs w:val="28"/>
          <w:rtl/>
        </w:rPr>
        <w:t>تحسين تحليلات البيانات</w:t>
      </w:r>
      <w:r w:rsidRPr="008D6B38">
        <w:rPr>
          <w:rFonts w:ascii="Sakkal Majalla" w:eastAsia="Calibri" w:hAnsi="Sakkal Majalla" w:cs="Sakkal Majalla"/>
          <w:b/>
          <w:bCs/>
          <w:sz w:val="28"/>
          <w:szCs w:val="28"/>
          <w:lang w:bidi="ar-EG"/>
        </w:rPr>
        <w:t>:</w:t>
      </w:r>
      <w:r w:rsidRPr="008D6B38">
        <w:rPr>
          <w:rFonts w:ascii="Sakkal Majalla" w:eastAsia="Calibri" w:hAnsi="Sakkal Majalla" w:cs="Sakkal Majalla"/>
          <w:sz w:val="28"/>
          <w:szCs w:val="28"/>
          <w:lang w:bidi="ar-EG"/>
        </w:rPr>
        <w:t xml:space="preserve"> </w:t>
      </w:r>
      <w:r w:rsidRPr="008D6B38">
        <w:rPr>
          <w:rFonts w:ascii="Sakkal Majalla" w:eastAsia="Calibri" w:hAnsi="Sakkal Majalla" w:cs="Sakkal Majalla"/>
          <w:sz w:val="28"/>
          <w:szCs w:val="28"/>
          <w:rtl/>
        </w:rPr>
        <w:t>يجب أن تمكِّن المشاريع الرقمية من تحسين قدرة التحليل واستخدام البيانات لاتخاذ قرارات أفضل وأكثر دقة</w:t>
      </w:r>
      <w:r w:rsidRPr="008D6B38">
        <w:rPr>
          <w:rFonts w:ascii="Sakkal Majalla" w:eastAsia="Calibri" w:hAnsi="Sakkal Majalla" w:cs="Sakkal Majalla"/>
          <w:sz w:val="28"/>
          <w:szCs w:val="28"/>
          <w:lang w:bidi="ar-EG"/>
        </w:rPr>
        <w:t>.</w:t>
      </w:r>
    </w:p>
    <w:p w14:paraId="4108F514" w14:textId="77777777" w:rsidR="008D6B38" w:rsidRPr="008D6B38" w:rsidRDefault="008D6B38">
      <w:pPr>
        <w:numPr>
          <w:ilvl w:val="0"/>
          <w:numId w:val="8"/>
        </w:numPr>
        <w:spacing w:line="360" w:lineRule="auto"/>
        <w:jc w:val="both"/>
        <w:rPr>
          <w:rFonts w:ascii="Sakkal Majalla" w:eastAsia="Calibri" w:hAnsi="Sakkal Majalla" w:cs="Sakkal Majalla"/>
          <w:sz w:val="28"/>
          <w:szCs w:val="28"/>
          <w:lang w:bidi="ar-EG"/>
        </w:rPr>
      </w:pPr>
      <w:r w:rsidRPr="008D6B38">
        <w:rPr>
          <w:rFonts w:ascii="Sakkal Majalla" w:eastAsia="Calibri" w:hAnsi="Sakkal Majalla" w:cs="Sakkal Majalla"/>
          <w:b/>
          <w:bCs/>
          <w:sz w:val="28"/>
          <w:szCs w:val="28"/>
          <w:rtl/>
        </w:rPr>
        <w:t>تحقيق الامتثال والأمان</w:t>
      </w:r>
      <w:r w:rsidRPr="008D6B38">
        <w:rPr>
          <w:rFonts w:ascii="Sakkal Majalla" w:eastAsia="Calibri" w:hAnsi="Sakkal Majalla" w:cs="Sakkal Majalla"/>
          <w:b/>
          <w:bCs/>
          <w:sz w:val="28"/>
          <w:szCs w:val="28"/>
          <w:lang w:bidi="ar-EG"/>
        </w:rPr>
        <w:t>:</w:t>
      </w:r>
      <w:r w:rsidRPr="008D6B38">
        <w:rPr>
          <w:rFonts w:ascii="Sakkal Majalla" w:eastAsia="Calibri" w:hAnsi="Sakkal Majalla" w:cs="Sakkal Majalla"/>
          <w:sz w:val="28"/>
          <w:szCs w:val="28"/>
          <w:lang w:bidi="ar-EG"/>
        </w:rPr>
        <w:t xml:space="preserve"> </w:t>
      </w:r>
      <w:r w:rsidRPr="008D6B38">
        <w:rPr>
          <w:rFonts w:ascii="Sakkal Majalla" w:eastAsia="Calibri" w:hAnsi="Sakkal Majalla" w:cs="Sakkal Majalla"/>
          <w:sz w:val="28"/>
          <w:szCs w:val="28"/>
          <w:rtl/>
        </w:rPr>
        <w:t>يجب أن تضمن المشاريع الرقمية الامتثال للقوانين واللوائح المعمول بها وضمان الأمان وحماية البيانات</w:t>
      </w:r>
      <w:r w:rsidRPr="008D6B38">
        <w:rPr>
          <w:rFonts w:ascii="Sakkal Majalla" w:eastAsia="Calibri" w:hAnsi="Sakkal Majalla" w:cs="Sakkal Majalla"/>
          <w:sz w:val="28"/>
          <w:szCs w:val="28"/>
          <w:lang w:bidi="ar-EG"/>
        </w:rPr>
        <w:t>.</w:t>
      </w:r>
    </w:p>
    <w:p w14:paraId="0FAED157" w14:textId="77777777" w:rsidR="008D6B38" w:rsidRPr="008D6B38" w:rsidRDefault="008D6B38">
      <w:pPr>
        <w:numPr>
          <w:ilvl w:val="0"/>
          <w:numId w:val="8"/>
        </w:numPr>
        <w:spacing w:line="360" w:lineRule="auto"/>
        <w:jc w:val="both"/>
        <w:rPr>
          <w:rFonts w:ascii="Sakkal Majalla" w:eastAsia="Calibri" w:hAnsi="Sakkal Majalla" w:cs="Sakkal Majalla"/>
          <w:sz w:val="28"/>
          <w:szCs w:val="28"/>
          <w:lang w:bidi="ar-EG"/>
        </w:rPr>
      </w:pPr>
      <w:r w:rsidRPr="008D6B38">
        <w:rPr>
          <w:rFonts w:ascii="Sakkal Majalla" w:eastAsia="Calibri" w:hAnsi="Sakkal Majalla" w:cs="Sakkal Majalla"/>
          <w:b/>
          <w:bCs/>
          <w:sz w:val="28"/>
          <w:szCs w:val="28"/>
          <w:rtl/>
        </w:rPr>
        <w:t>تحقيق تطابق الأنظمة</w:t>
      </w:r>
      <w:r w:rsidRPr="008D6B38">
        <w:rPr>
          <w:rFonts w:ascii="Sakkal Majalla" w:eastAsia="Calibri" w:hAnsi="Sakkal Majalla" w:cs="Sakkal Majalla"/>
          <w:b/>
          <w:bCs/>
          <w:sz w:val="28"/>
          <w:szCs w:val="28"/>
          <w:lang w:bidi="ar-EG"/>
        </w:rPr>
        <w:t>:</w:t>
      </w:r>
      <w:r w:rsidRPr="008D6B38">
        <w:rPr>
          <w:rFonts w:ascii="Sakkal Majalla" w:eastAsia="Calibri" w:hAnsi="Sakkal Majalla" w:cs="Sakkal Majalla"/>
          <w:sz w:val="28"/>
          <w:szCs w:val="28"/>
          <w:lang w:bidi="ar-EG"/>
        </w:rPr>
        <w:t xml:space="preserve"> </w:t>
      </w:r>
      <w:r w:rsidRPr="008D6B38">
        <w:rPr>
          <w:rFonts w:ascii="Sakkal Majalla" w:eastAsia="Calibri" w:hAnsi="Sakkal Majalla" w:cs="Sakkal Majalla"/>
          <w:sz w:val="28"/>
          <w:szCs w:val="28"/>
          <w:rtl/>
        </w:rPr>
        <w:t>يجب أن تسهم المشاريع الرقمية في تحقيق تكامل سلس وتطابق بين الأنظمة المختلفة المستخدمة داخل المنظمة</w:t>
      </w:r>
      <w:r w:rsidRPr="008D6B38">
        <w:rPr>
          <w:rFonts w:ascii="Sakkal Majalla" w:eastAsia="Calibri" w:hAnsi="Sakkal Majalla" w:cs="Sakkal Majalla"/>
          <w:sz w:val="28"/>
          <w:szCs w:val="28"/>
          <w:lang w:bidi="ar-EG"/>
        </w:rPr>
        <w:t>.</w:t>
      </w:r>
    </w:p>
    <w:p w14:paraId="40A1BE9D" w14:textId="77777777" w:rsidR="008D6B38" w:rsidRPr="008D6B38" w:rsidRDefault="008D6B38">
      <w:pPr>
        <w:numPr>
          <w:ilvl w:val="0"/>
          <w:numId w:val="8"/>
        </w:numPr>
        <w:spacing w:line="360" w:lineRule="auto"/>
        <w:jc w:val="both"/>
        <w:rPr>
          <w:rFonts w:ascii="Sakkal Majalla" w:eastAsia="Calibri" w:hAnsi="Sakkal Majalla" w:cs="Sakkal Majalla"/>
          <w:sz w:val="28"/>
          <w:szCs w:val="28"/>
          <w:lang w:bidi="ar-EG"/>
        </w:rPr>
      </w:pPr>
      <w:r w:rsidRPr="008D6B38">
        <w:rPr>
          <w:rFonts w:ascii="Sakkal Majalla" w:eastAsia="Calibri" w:hAnsi="Sakkal Majalla" w:cs="Sakkal Majalla"/>
          <w:b/>
          <w:bCs/>
          <w:sz w:val="28"/>
          <w:szCs w:val="28"/>
          <w:rtl/>
        </w:rPr>
        <w:t>مواكبة التطور التكنولوجي</w:t>
      </w:r>
      <w:r w:rsidRPr="008D6B38">
        <w:rPr>
          <w:rFonts w:ascii="Sakkal Majalla" w:eastAsia="Calibri" w:hAnsi="Sakkal Majalla" w:cs="Sakkal Majalla"/>
          <w:b/>
          <w:bCs/>
          <w:sz w:val="28"/>
          <w:szCs w:val="28"/>
          <w:lang w:bidi="ar-EG"/>
        </w:rPr>
        <w:t>:</w:t>
      </w:r>
      <w:r w:rsidRPr="008D6B38">
        <w:rPr>
          <w:rFonts w:ascii="Sakkal Majalla" w:eastAsia="Calibri" w:hAnsi="Sakkal Majalla" w:cs="Sakkal Majalla"/>
          <w:sz w:val="28"/>
          <w:szCs w:val="28"/>
          <w:lang w:bidi="ar-EG"/>
        </w:rPr>
        <w:t xml:space="preserve"> </w:t>
      </w:r>
      <w:r w:rsidRPr="008D6B38">
        <w:rPr>
          <w:rFonts w:ascii="Sakkal Majalla" w:eastAsia="Calibri" w:hAnsi="Sakkal Majalla" w:cs="Sakkal Majalla"/>
          <w:sz w:val="28"/>
          <w:szCs w:val="28"/>
          <w:rtl/>
        </w:rPr>
        <w:t>يجب أن تمكِّن المشاريع الرقمية المنظمات من البقاء على اطلاع بأحدث التطورات التكنولوجية وتنفيذ حلول مبتكرة</w:t>
      </w:r>
      <w:r w:rsidRPr="008D6B38">
        <w:rPr>
          <w:rFonts w:ascii="Sakkal Majalla" w:eastAsia="Calibri" w:hAnsi="Sakkal Majalla" w:cs="Sakkal Majalla"/>
          <w:sz w:val="28"/>
          <w:szCs w:val="28"/>
          <w:lang w:bidi="ar-EG"/>
        </w:rPr>
        <w:t>.</w:t>
      </w:r>
    </w:p>
    <w:p w14:paraId="181A55DE" w14:textId="77777777" w:rsidR="008D6B38" w:rsidRPr="005740C7" w:rsidRDefault="008D6B38">
      <w:pPr>
        <w:numPr>
          <w:ilvl w:val="0"/>
          <w:numId w:val="8"/>
        </w:numPr>
        <w:spacing w:line="360" w:lineRule="auto"/>
        <w:jc w:val="both"/>
        <w:rPr>
          <w:rFonts w:ascii="Sakkal Majalla" w:eastAsia="Calibri" w:hAnsi="Sakkal Majalla" w:cs="Sakkal Majalla"/>
          <w:sz w:val="28"/>
          <w:szCs w:val="28"/>
          <w:rtl/>
          <w:lang w:bidi="ar-EG"/>
        </w:rPr>
      </w:pPr>
      <w:r w:rsidRPr="008D6B38">
        <w:rPr>
          <w:rFonts w:ascii="Sakkal Majalla" w:eastAsia="Calibri" w:hAnsi="Sakkal Majalla" w:cs="Sakkal Majalla"/>
          <w:b/>
          <w:bCs/>
          <w:sz w:val="28"/>
          <w:szCs w:val="28"/>
          <w:rtl/>
        </w:rPr>
        <w:t>تحقيق استدامة النجاح</w:t>
      </w:r>
      <w:r w:rsidRPr="008D6B38">
        <w:rPr>
          <w:rFonts w:ascii="Sakkal Majalla" w:eastAsia="Calibri" w:hAnsi="Sakkal Majalla" w:cs="Sakkal Majalla"/>
          <w:b/>
          <w:bCs/>
          <w:sz w:val="28"/>
          <w:szCs w:val="28"/>
          <w:lang w:bidi="ar-EG"/>
        </w:rPr>
        <w:t>:</w:t>
      </w:r>
      <w:r w:rsidRPr="008D6B38">
        <w:rPr>
          <w:rFonts w:ascii="Sakkal Majalla" w:eastAsia="Calibri" w:hAnsi="Sakkal Majalla" w:cs="Sakkal Majalla"/>
          <w:sz w:val="28"/>
          <w:szCs w:val="28"/>
          <w:lang w:bidi="ar-EG"/>
        </w:rPr>
        <w:t xml:space="preserve"> </w:t>
      </w:r>
      <w:r w:rsidRPr="008D6B38">
        <w:rPr>
          <w:rFonts w:ascii="Sakkal Majalla" w:eastAsia="Calibri" w:hAnsi="Sakkal Majalla" w:cs="Sakkal Majalla"/>
          <w:sz w:val="28"/>
          <w:szCs w:val="28"/>
          <w:rtl/>
        </w:rPr>
        <w:t>يجب أن تبني المشاريع الرقمية قواعد للنجاح المستدام من خلال تطوير أدوات وعمليات للحفاظ على الأداء الجيد على المدى الطويل</w:t>
      </w:r>
      <w:r w:rsidRPr="008D6B38">
        <w:rPr>
          <w:rFonts w:ascii="Sakkal Majalla" w:eastAsia="Calibri" w:hAnsi="Sakkal Majalla" w:cs="Sakkal Majalla" w:hint="cs"/>
          <w:sz w:val="28"/>
          <w:szCs w:val="28"/>
          <w:rtl/>
        </w:rPr>
        <w:t>.</w:t>
      </w:r>
    </w:p>
    <w:p w14:paraId="455CEE67" w14:textId="5F06556B" w:rsidR="008D6B38" w:rsidRPr="008D6B38" w:rsidRDefault="008D6B38" w:rsidP="00B11E09">
      <w:pPr>
        <w:spacing w:line="360" w:lineRule="auto"/>
        <w:jc w:val="both"/>
        <w:rPr>
          <w:rFonts w:ascii="Sakkal Majalla" w:eastAsia="Calibri" w:hAnsi="Sakkal Majalla" w:cs="Sakkal Majalla"/>
          <w:b/>
          <w:bCs/>
          <w:kern w:val="2"/>
          <w:sz w:val="28"/>
          <w:szCs w:val="28"/>
          <w:rtl/>
          <w:lang w:bidi="ar-EG"/>
        </w:rPr>
      </w:pPr>
      <w:r w:rsidRPr="008D6B38">
        <w:rPr>
          <w:rFonts w:ascii="Sakkal Majalla" w:eastAsia="Calibri" w:hAnsi="Sakkal Majalla" w:cs="Sakkal Majalla"/>
          <w:b/>
          <w:bCs/>
          <w:kern w:val="2"/>
          <w:sz w:val="28"/>
          <w:szCs w:val="28"/>
          <w:rtl/>
          <w:lang w:bidi="ar-EG"/>
        </w:rPr>
        <w:t>عوامل نجاح المشروع :</w:t>
      </w:r>
    </w:p>
    <w:p w14:paraId="1932CD92" w14:textId="77777777" w:rsidR="008D6B38" w:rsidRPr="008D6B38" w:rsidRDefault="008D6B38" w:rsidP="00420710">
      <w:pPr>
        <w:spacing w:line="360" w:lineRule="auto"/>
        <w:ind w:firstLine="720"/>
        <w:jc w:val="both"/>
        <w:rPr>
          <w:rFonts w:ascii="Sakkal Majalla" w:eastAsia="Calibri" w:hAnsi="Sakkal Majalla" w:cs="Sakkal Majalla"/>
          <w:kern w:val="2"/>
          <w:sz w:val="28"/>
          <w:szCs w:val="28"/>
          <w:rtl/>
          <w:lang w:bidi="ar-EG"/>
        </w:rPr>
      </w:pPr>
      <w:r w:rsidRPr="008D6B38">
        <w:rPr>
          <w:rFonts w:ascii="Sakkal Majalla" w:eastAsia="Calibri" w:hAnsi="Sakkal Majalla" w:cs="Sakkal Majalla"/>
          <w:kern w:val="2"/>
          <w:sz w:val="28"/>
          <w:szCs w:val="28"/>
          <w:rtl/>
          <w:lang w:bidi="ar-EG"/>
        </w:rPr>
        <w:t xml:space="preserve"> يمكن الحكم على نجاح المشروع من أنه تم </w:t>
      </w:r>
      <w:r w:rsidRPr="008D6B38">
        <w:rPr>
          <w:rFonts w:ascii="Sakkal Majalla" w:eastAsia="Calibri" w:hAnsi="Sakkal Majalla" w:cs="Sakkal Majalla" w:hint="cs"/>
          <w:kern w:val="2"/>
          <w:sz w:val="28"/>
          <w:szCs w:val="28"/>
          <w:rtl/>
          <w:lang w:bidi="ar-EG"/>
        </w:rPr>
        <w:t>الانتهاء</w:t>
      </w:r>
      <w:r w:rsidRPr="008D6B38">
        <w:rPr>
          <w:rFonts w:ascii="Sakkal Majalla" w:eastAsia="Calibri" w:hAnsi="Sakkal Majalla" w:cs="Sakkal Majalla"/>
          <w:kern w:val="2"/>
          <w:sz w:val="28"/>
          <w:szCs w:val="28"/>
          <w:rtl/>
          <w:lang w:bidi="ar-EG"/>
        </w:rPr>
        <w:t xml:space="preserve"> منه خلال الوقت والتكلفة و الجودة المحددة و الهدف. / و مع ذلك يبين (</w:t>
      </w:r>
      <w:r w:rsidRPr="008D6B38">
        <w:rPr>
          <w:rFonts w:ascii="Sakkal Majalla" w:eastAsia="Calibri" w:hAnsi="Sakkal Majalla" w:cs="Sakkal Majalla"/>
          <w:kern w:val="2"/>
          <w:sz w:val="28"/>
          <w:szCs w:val="28"/>
          <w:lang w:bidi="ar-EG"/>
        </w:rPr>
        <w:t>Tumer</w:t>
      </w:r>
      <w:r w:rsidRPr="008D6B38">
        <w:rPr>
          <w:rFonts w:ascii="Sakkal Majalla" w:eastAsia="Calibri" w:hAnsi="Sakkal Majalla" w:cs="Sakkal Majalla"/>
          <w:kern w:val="2"/>
          <w:sz w:val="28"/>
          <w:szCs w:val="28"/>
          <w:rtl/>
          <w:lang w:bidi="ar-EG"/>
        </w:rPr>
        <w:t xml:space="preserve">) أن هذا التعريف بسيط و خطير, حيث قدم مثالاً على مشروع تم </w:t>
      </w:r>
      <w:r w:rsidRPr="008D6B38">
        <w:rPr>
          <w:rFonts w:ascii="Sakkal Majalla" w:eastAsia="Calibri" w:hAnsi="Sakkal Majalla" w:cs="Sakkal Majalla" w:hint="cs"/>
          <w:kern w:val="2"/>
          <w:sz w:val="28"/>
          <w:szCs w:val="28"/>
          <w:rtl/>
          <w:lang w:bidi="ar-EG"/>
        </w:rPr>
        <w:t>الانتهاء</w:t>
      </w:r>
      <w:r w:rsidRPr="008D6B38">
        <w:rPr>
          <w:rFonts w:ascii="Sakkal Majalla" w:eastAsia="Calibri" w:hAnsi="Sakkal Majalla" w:cs="Sakkal Majalla"/>
          <w:kern w:val="2"/>
          <w:sz w:val="28"/>
          <w:szCs w:val="28"/>
          <w:rtl/>
          <w:lang w:bidi="ar-EG"/>
        </w:rPr>
        <w:t xml:space="preserve"> منه ضمن التكلفة المحددة و في الوقت المناسب, ولكن بعد خمس سنوات تم الحكم عليه بالفشل. وأكد على أن أصحاب المصلحة المختلفين مثل الجهات الراعية و المستخدمين ومديري المشاريع يحكمون على </w:t>
      </w:r>
      <w:r w:rsidRPr="008D6B38">
        <w:rPr>
          <w:rFonts w:ascii="Sakkal Majalla" w:eastAsia="Calibri" w:hAnsi="Sakkal Majalla" w:cs="Sakkal Majalla"/>
          <w:kern w:val="2"/>
          <w:sz w:val="28"/>
          <w:szCs w:val="28"/>
          <w:rtl/>
          <w:lang w:bidi="ar-EG"/>
        </w:rPr>
        <w:lastRenderedPageBreak/>
        <w:t>نجاح المشروع بطرق مختلفة, و بالتالي من المهم تحقيق توازن بين تلك المعايير المختلفة لتلبية احتياجات مختلف</w:t>
      </w:r>
      <w:r w:rsidRPr="008D6B38">
        <w:rPr>
          <w:rFonts w:ascii="Sakkal Majalla" w:eastAsia="Calibri" w:hAnsi="Sakkal Majalla" w:cs="Sakkal Majalla" w:hint="cs"/>
          <w:kern w:val="2"/>
          <w:sz w:val="28"/>
          <w:szCs w:val="28"/>
          <w:rtl/>
          <w:lang w:bidi="ar-EG"/>
        </w:rPr>
        <w:t xml:space="preserve"> أصحاب</w:t>
      </w:r>
      <w:r w:rsidRPr="008D6B38">
        <w:rPr>
          <w:rFonts w:ascii="Sakkal Majalla" w:eastAsia="Calibri" w:hAnsi="Sakkal Majalla" w:cs="Sakkal Majalla"/>
          <w:kern w:val="2"/>
          <w:sz w:val="28"/>
          <w:szCs w:val="28"/>
          <w:rtl/>
          <w:lang w:bidi="ar-EG"/>
        </w:rPr>
        <w:t xml:space="preserve"> المصلحة. </w:t>
      </w:r>
      <w:r w:rsidRPr="008D6B38">
        <w:rPr>
          <w:rFonts w:ascii="Sakkal Majalla" w:eastAsia="Calibri" w:hAnsi="Sakkal Majalla" w:cs="Sakkal Majalla" w:hint="cs"/>
          <w:kern w:val="2"/>
          <w:sz w:val="28"/>
          <w:szCs w:val="28"/>
          <w:rtl/>
          <w:lang w:bidi="ar-EG"/>
        </w:rPr>
        <w:t>(الشوابكة وارتيمة،2018)</w:t>
      </w:r>
    </w:p>
    <w:p w14:paraId="4D051FF2" w14:textId="77777777" w:rsidR="008D6B38" w:rsidRPr="008D6B38" w:rsidRDefault="008D6B38" w:rsidP="00420710">
      <w:pPr>
        <w:spacing w:line="360" w:lineRule="auto"/>
        <w:ind w:firstLine="720"/>
        <w:jc w:val="both"/>
        <w:rPr>
          <w:rFonts w:ascii="Sakkal Majalla" w:eastAsia="Calibri" w:hAnsi="Sakkal Majalla" w:cs="Sakkal Majalla"/>
          <w:kern w:val="2"/>
          <w:sz w:val="28"/>
          <w:szCs w:val="28"/>
          <w:lang w:bidi="ar-EG"/>
        </w:rPr>
      </w:pPr>
      <w:r w:rsidRPr="008D6B38">
        <w:rPr>
          <w:rFonts w:ascii="Sakkal Majalla" w:eastAsia="Calibri" w:hAnsi="Sakkal Majalla" w:cs="Sakkal Majalla"/>
          <w:kern w:val="2"/>
          <w:sz w:val="28"/>
          <w:szCs w:val="28"/>
          <w:rtl/>
          <w:lang w:bidi="ar-EG"/>
        </w:rPr>
        <w:t>وأضاف (</w:t>
      </w:r>
      <w:r w:rsidRPr="008D6B38">
        <w:rPr>
          <w:rFonts w:ascii="Sakkal Majalla" w:eastAsia="Calibri" w:hAnsi="Sakkal Majalla" w:cs="Sakkal Majalla"/>
          <w:kern w:val="2"/>
          <w:sz w:val="28"/>
          <w:szCs w:val="28"/>
          <w:lang w:bidi="ar-EG"/>
        </w:rPr>
        <w:t>Kerzner</w:t>
      </w:r>
      <w:r w:rsidRPr="008D6B38">
        <w:rPr>
          <w:rFonts w:ascii="Sakkal Majalla" w:eastAsia="Calibri" w:hAnsi="Sakkal Majalla" w:cs="Sakkal Majalla"/>
          <w:kern w:val="2"/>
          <w:sz w:val="28"/>
          <w:szCs w:val="28"/>
          <w:rtl/>
          <w:lang w:bidi="ar-EG"/>
        </w:rPr>
        <w:t xml:space="preserve">) أن واحدة من أصعب المهام هي التنبؤ بما إذا كان المشروع سينجح, حيث أنه قد تساهم المشروعات التي تم تسليمها في ضمن الجدول الزمني المحدد و ضمن </w:t>
      </w:r>
      <w:r w:rsidRPr="008D6B38">
        <w:rPr>
          <w:rFonts w:ascii="Sakkal Majalla" w:eastAsia="Calibri" w:hAnsi="Sakkal Majalla" w:cs="Sakkal Majalla" w:hint="cs"/>
          <w:kern w:val="2"/>
          <w:sz w:val="28"/>
          <w:szCs w:val="28"/>
          <w:rtl/>
          <w:lang w:bidi="ar-EG"/>
        </w:rPr>
        <w:t>متطلبات</w:t>
      </w:r>
      <w:r w:rsidRPr="008D6B38">
        <w:rPr>
          <w:rFonts w:ascii="Sakkal Majalla" w:eastAsia="Calibri" w:hAnsi="Sakkal Majalla" w:cs="Sakkal Majalla"/>
          <w:kern w:val="2"/>
          <w:sz w:val="28"/>
          <w:szCs w:val="28"/>
          <w:rtl/>
          <w:lang w:bidi="ar-EG"/>
        </w:rPr>
        <w:t xml:space="preserve"> التكلفة في تحقيق الأرباح, ولكن في الوقت نفسه قد لا يتم التمكن من تحديد ما إذا كان المشروع نفسه قد تمت إدارته بشكل </w:t>
      </w:r>
      <w:proofErr w:type="spellStart"/>
      <w:r w:rsidRPr="008D6B38">
        <w:rPr>
          <w:rFonts w:ascii="Sakkal Majalla" w:eastAsia="Calibri" w:hAnsi="Sakkal Majalla" w:cs="Sakkal Majalla"/>
          <w:kern w:val="2"/>
          <w:sz w:val="28"/>
          <w:szCs w:val="28"/>
          <w:rtl/>
          <w:lang w:bidi="ar-EG"/>
        </w:rPr>
        <w:t>صح</w:t>
      </w:r>
      <w:r w:rsidRPr="008D6B38">
        <w:rPr>
          <w:rFonts w:ascii="Sakkal Majalla" w:eastAsia="Calibri" w:hAnsi="Sakkal Majalla" w:cs="Sakkal Majalla" w:hint="cs"/>
          <w:kern w:val="2"/>
          <w:sz w:val="28"/>
          <w:szCs w:val="28"/>
          <w:rtl/>
          <w:lang w:bidi="ar-EG"/>
        </w:rPr>
        <w:t>ی</w:t>
      </w:r>
      <w:r w:rsidRPr="008D6B38">
        <w:rPr>
          <w:rFonts w:ascii="Sakkal Majalla" w:eastAsia="Calibri" w:hAnsi="Sakkal Majalla" w:cs="Sakkal Majalla" w:hint="eastAsia"/>
          <w:kern w:val="2"/>
          <w:sz w:val="28"/>
          <w:szCs w:val="28"/>
          <w:rtl/>
          <w:lang w:bidi="ar-EG"/>
        </w:rPr>
        <w:t>ح</w:t>
      </w:r>
      <w:proofErr w:type="spellEnd"/>
      <w:r w:rsidRPr="008D6B38">
        <w:rPr>
          <w:rFonts w:ascii="Sakkal Majalla" w:eastAsia="Calibri" w:hAnsi="Sakkal Majalla" w:cs="Sakkal Majalla"/>
          <w:kern w:val="2"/>
          <w:sz w:val="28"/>
          <w:szCs w:val="28"/>
          <w:rtl/>
          <w:lang w:bidi="ar-EG"/>
        </w:rPr>
        <w:t xml:space="preserve"> و ناجح . ( </w:t>
      </w:r>
      <w:proofErr w:type="spellStart"/>
      <w:r w:rsidRPr="008D6B38">
        <w:rPr>
          <w:rFonts w:ascii="Sakkal Majalla" w:eastAsia="Calibri" w:hAnsi="Sakkal Majalla" w:cs="Sakkal Majalla"/>
          <w:kern w:val="2"/>
          <w:sz w:val="28"/>
          <w:szCs w:val="28"/>
          <w:rtl/>
          <w:lang w:bidi="ar-EG"/>
        </w:rPr>
        <w:t>ا</w:t>
      </w:r>
      <w:r w:rsidRPr="008D6B38">
        <w:rPr>
          <w:rFonts w:ascii="Sakkal Majalla" w:eastAsia="Calibri" w:hAnsi="Sakkal Majalla" w:cs="Sakkal Majalla" w:hint="cs"/>
          <w:kern w:val="2"/>
          <w:sz w:val="28"/>
          <w:szCs w:val="28"/>
          <w:rtl/>
          <w:lang w:bidi="ar-EG"/>
        </w:rPr>
        <w:t>جبريل</w:t>
      </w:r>
      <w:proofErr w:type="spellEnd"/>
      <w:r w:rsidRPr="008D6B38">
        <w:rPr>
          <w:rFonts w:ascii="Sakkal Majalla" w:eastAsia="Calibri" w:hAnsi="Sakkal Majalla" w:cs="Sakkal Majalla" w:hint="cs"/>
          <w:kern w:val="2"/>
          <w:sz w:val="28"/>
          <w:szCs w:val="28"/>
          <w:rtl/>
          <w:lang w:bidi="ar-EG"/>
        </w:rPr>
        <w:t xml:space="preserve"> </w:t>
      </w:r>
      <w:proofErr w:type="spellStart"/>
      <w:r w:rsidRPr="008D6B38">
        <w:rPr>
          <w:rFonts w:ascii="Sakkal Majalla" w:eastAsia="Calibri" w:hAnsi="Sakkal Majalla" w:cs="Sakkal Majalla" w:hint="cs"/>
          <w:kern w:val="2"/>
          <w:sz w:val="28"/>
          <w:szCs w:val="28"/>
          <w:rtl/>
          <w:lang w:bidi="ar-EG"/>
        </w:rPr>
        <w:t>وأبوبكر</w:t>
      </w:r>
      <w:proofErr w:type="spellEnd"/>
      <w:r w:rsidRPr="008D6B38">
        <w:rPr>
          <w:rFonts w:ascii="Sakkal Majalla" w:eastAsia="Calibri" w:hAnsi="Sakkal Majalla" w:cs="Sakkal Majalla"/>
          <w:kern w:val="2"/>
          <w:sz w:val="28"/>
          <w:szCs w:val="28"/>
          <w:rtl/>
          <w:lang w:bidi="ar-EG"/>
        </w:rPr>
        <w:t xml:space="preserve"> </w:t>
      </w:r>
      <w:r w:rsidRPr="008D6B38">
        <w:rPr>
          <w:rFonts w:ascii="Sakkal Majalla" w:eastAsia="Calibri" w:hAnsi="Sakkal Majalla" w:cs="Sakkal Majalla" w:hint="cs"/>
          <w:kern w:val="2"/>
          <w:sz w:val="28"/>
          <w:szCs w:val="28"/>
          <w:rtl/>
          <w:lang w:bidi="ar-EG"/>
        </w:rPr>
        <w:t>،</w:t>
      </w:r>
      <w:r w:rsidRPr="008D6B38">
        <w:rPr>
          <w:rFonts w:ascii="Sakkal Majalla" w:eastAsia="Calibri" w:hAnsi="Sakkal Majalla" w:cs="Sakkal Majalla"/>
          <w:kern w:val="2"/>
          <w:sz w:val="28"/>
          <w:szCs w:val="28"/>
          <w:rtl/>
          <w:lang w:bidi="ar-EG"/>
        </w:rPr>
        <w:t>201</w:t>
      </w:r>
      <w:r w:rsidRPr="008D6B38">
        <w:rPr>
          <w:rFonts w:ascii="Sakkal Majalla" w:eastAsia="Calibri" w:hAnsi="Sakkal Majalla" w:cs="Sakkal Majalla" w:hint="cs"/>
          <w:kern w:val="2"/>
          <w:sz w:val="28"/>
          <w:szCs w:val="28"/>
          <w:rtl/>
          <w:lang w:bidi="ar-EG"/>
        </w:rPr>
        <w:t>8</w:t>
      </w:r>
      <w:r w:rsidRPr="008D6B38">
        <w:rPr>
          <w:rFonts w:ascii="Sakkal Majalla" w:eastAsia="Calibri" w:hAnsi="Sakkal Majalla" w:cs="Sakkal Majalla"/>
          <w:kern w:val="2"/>
          <w:sz w:val="28"/>
          <w:szCs w:val="28"/>
          <w:rtl/>
          <w:lang w:bidi="ar-EG"/>
        </w:rPr>
        <w:t>)</w:t>
      </w:r>
    </w:p>
    <w:p w14:paraId="58A772CF" w14:textId="77777777" w:rsidR="008D6B38" w:rsidRPr="008D6B38" w:rsidRDefault="008D6B38" w:rsidP="00420710">
      <w:pPr>
        <w:spacing w:line="360" w:lineRule="auto"/>
        <w:ind w:firstLine="720"/>
        <w:jc w:val="both"/>
        <w:rPr>
          <w:rFonts w:ascii="Sakkal Majalla" w:eastAsia="Calibri" w:hAnsi="Sakkal Majalla" w:cs="Sakkal Majalla"/>
          <w:kern w:val="2"/>
          <w:sz w:val="28"/>
          <w:szCs w:val="28"/>
          <w:rtl/>
          <w:lang w:bidi="ar-EG"/>
        </w:rPr>
      </w:pPr>
      <w:r w:rsidRPr="008D6B38">
        <w:rPr>
          <w:rFonts w:ascii="Sakkal Majalla" w:eastAsia="Calibri" w:hAnsi="Sakkal Majalla" w:cs="Sakkal Majalla" w:hint="cs"/>
          <w:kern w:val="2"/>
          <w:sz w:val="28"/>
          <w:szCs w:val="28"/>
          <w:rtl/>
          <w:lang w:bidi="ar-EG"/>
        </w:rPr>
        <w:t>وي</w:t>
      </w:r>
      <w:r w:rsidRPr="008D6B38">
        <w:rPr>
          <w:rFonts w:ascii="Sakkal Majalla" w:eastAsia="Calibri" w:hAnsi="Sakkal Majalla" w:cs="Sakkal Majalla"/>
          <w:kern w:val="2"/>
          <w:sz w:val="28"/>
          <w:szCs w:val="28"/>
          <w:rtl/>
          <w:lang w:bidi="ar-EG"/>
        </w:rPr>
        <w:t>بين نجاح المشروع الذي يقاس بتحقيق الأهداف العامة للمشروع, ونجاح إدارة المشروع التي تقاس بمقاييس الأداء واسعة النطاق والتقليدية مقابل التكلفة والوقت والجودة. التمييز الثاني مهم أيضًا حيث إنه الفرق بين معايير النجاح التي يتم من خلا</w:t>
      </w:r>
      <w:r w:rsidRPr="008D6B38">
        <w:rPr>
          <w:rFonts w:ascii="Sakkal Majalla" w:eastAsia="Calibri" w:hAnsi="Sakkal Majalla" w:cs="Sakkal Majalla" w:hint="eastAsia"/>
          <w:kern w:val="2"/>
          <w:sz w:val="28"/>
          <w:szCs w:val="28"/>
          <w:rtl/>
          <w:lang w:bidi="ar-EG"/>
        </w:rPr>
        <w:t>لها</w:t>
      </w:r>
      <w:r w:rsidRPr="008D6B38">
        <w:rPr>
          <w:rFonts w:ascii="Sakkal Majalla" w:eastAsia="Calibri" w:hAnsi="Sakkal Majalla" w:cs="Sakkal Majalla"/>
          <w:kern w:val="2"/>
          <w:sz w:val="28"/>
          <w:szCs w:val="28"/>
          <w:rtl/>
          <w:lang w:bidi="ar-EG"/>
        </w:rPr>
        <w:t xml:space="preserve"> الحكم على نجاح أو فشل المشروع أو العمل, وعوامل النجاح و هي تلك المدخلات المرتبطة بنظام الإدارة التي تؤدي بشكل مباشر أو غير مباشر إلى نجاح المشروع أو العمل</w:t>
      </w:r>
      <w:r w:rsidRPr="008D6B38">
        <w:rPr>
          <w:rFonts w:ascii="Sakkal Majalla" w:eastAsia="Calibri" w:hAnsi="Sakkal Majalla" w:cs="Sakkal Majalla" w:hint="cs"/>
          <w:kern w:val="2"/>
          <w:sz w:val="28"/>
          <w:szCs w:val="28"/>
          <w:rtl/>
          <w:lang w:bidi="ar-EG"/>
        </w:rPr>
        <w:t xml:space="preserve"> . (</w:t>
      </w:r>
      <w:proofErr w:type="spellStart"/>
      <w:r w:rsidRPr="008D6B38">
        <w:rPr>
          <w:rFonts w:ascii="Sakkal Majalla" w:eastAsia="Calibri" w:hAnsi="Sakkal Majalla" w:cs="Sakkal Majalla"/>
          <w:kern w:val="2"/>
          <w:sz w:val="28"/>
          <w:szCs w:val="28"/>
          <w:lang w:bidi="ar-EG"/>
        </w:rPr>
        <w:t>Frefer</w:t>
      </w:r>
      <w:proofErr w:type="spellEnd"/>
      <w:r w:rsidRPr="008D6B38">
        <w:rPr>
          <w:rFonts w:ascii="Sakkal Majalla" w:eastAsia="Calibri" w:hAnsi="Sakkal Majalla" w:cs="Sakkal Majalla"/>
          <w:kern w:val="2"/>
          <w:sz w:val="28"/>
          <w:szCs w:val="28"/>
          <w:lang w:bidi="ar-EG"/>
        </w:rPr>
        <w:t>, et al, 2018</w:t>
      </w:r>
      <w:r w:rsidRPr="008D6B38">
        <w:rPr>
          <w:rFonts w:ascii="Sakkal Majalla" w:eastAsia="Calibri" w:hAnsi="Sakkal Majalla" w:cs="Sakkal Majalla" w:hint="cs"/>
          <w:kern w:val="2"/>
          <w:sz w:val="28"/>
          <w:szCs w:val="28"/>
          <w:rtl/>
          <w:lang w:bidi="ar-EG"/>
        </w:rPr>
        <w:t>)</w:t>
      </w:r>
      <w:r w:rsidRPr="008D6B38">
        <w:rPr>
          <w:rFonts w:ascii="Sakkal Majalla" w:eastAsia="Calibri" w:hAnsi="Sakkal Majalla" w:cs="Sakkal Majalla"/>
          <w:kern w:val="2"/>
          <w:sz w:val="28"/>
          <w:szCs w:val="28"/>
          <w:rtl/>
          <w:lang w:bidi="ar-EG"/>
        </w:rPr>
        <w:t xml:space="preserve">. </w:t>
      </w:r>
    </w:p>
    <w:p w14:paraId="2AEC5E9F" w14:textId="77777777" w:rsidR="008D6B38" w:rsidRPr="008D6B38" w:rsidRDefault="008D6B38" w:rsidP="00420710">
      <w:pPr>
        <w:spacing w:line="360" w:lineRule="auto"/>
        <w:ind w:firstLine="720"/>
        <w:jc w:val="both"/>
        <w:rPr>
          <w:rFonts w:ascii="Sakkal Majalla" w:eastAsia="Calibri" w:hAnsi="Sakkal Majalla" w:cs="Sakkal Majalla"/>
          <w:kern w:val="2"/>
          <w:sz w:val="28"/>
          <w:szCs w:val="28"/>
          <w:lang w:bidi="ar-EG"/>
        </w:rPr>
      </w:pPr>
      <w:r w:rsidRPr="008D6B38">
        <w:rPr>
          <w:rFonts w:ascii="Sakkal Majalla" w:eastAsia="Calibri" w:hAnsi="Sakkal Majalla" w:cs="Sakkal Majalla" w:hint="eastAsia"/>
          <w:kern w:val="2"/>
          <w:sz w:val="28"/>
          <w:szCs w:val="28"/>
          <w:rtl/>
          <w:lang w:bidi="ar-EG"/>
        </w:rPr>
        <w:t>تبين</w:t>
      </w:r>
      <w:r w:rsidRPr="008D6B38">
        <w:rPr>
          <w:rFonts w:ascii="Sakkal Majalla" w:eastAsia="Calibri" w:hAnsi="Sakkal Majalla" w:cs="Sakkal Majalla"/>
          <w:kern w:val="2"/>
          <w:sz w:val="28"/>
          <w:szCs w:val="28"/>
          <w:rtl/>
          <w:lang w:bidi="ar-EG"/>
        </w:rPr>
        <w:t xml:space="preserve"> من استعراض ودراسة الأدبيات أن نجاح إدارة المشروع يرتبط بالقياسات التقليدية للوقت و التكلفة و أداء الجودة, و التي يعبر عنها بالنموذج الأول لنجاح إدارة المشروع ( المثلث الذهبي) و الذي أثبت مؤخراً أنه ليس سوى جزء من النجاح الكلي للمشروع, و هذه المعايير ت</w:t>
      </w:r>
      <w:r w:rsidRPr="008D6B38">
        <w:rPr>
          <w:rFonts w:ascii="Sakkal Majalla" w:eastAsia="Calibri" w:hAnsi="Sakkal Majalla" w:cs="Sakkal Majalla" w:hint="eastAsia"/>
          <w:kern w:val="2"/>
          <w:sz w:val="28"/>
          <w:szCs w:val="28"/>
          <w:rtl/>
          <w:lang w:bidi="ar-EG"/>
        </w:rPr>
        <w:t>م</w:t>
      </w:r>
      <w:r w:rsidRPr="008D6B38">
        <w:rPr>
          <w:rFonts w:ascii="Sakkal Majalla" w:eastAsia="Calibri" w:hAnsi="Sakkal Majalla" w:cs="Sakkal Majalla"/>
          <w:kern w:val="2"/>
          <w:sz w:val="28"/>
          <w:szCs w:val="28"/>
          <w:rtl/>
          <w:lang w:bidi="ar-EG"/>
        </w:rPr>
        <w:t xml:space="preserve"> اعتبارها في هذه الدراسة العوامل الداخلية لنجاح المشروع . حيث أنه بالإضافة إلى المثلث القيود ثم مراعاة معايير نجاح إدارة المشروع فإنه من الممكن إيجاد العديد من المعايير المختلفة التي تسهم في إنجاح </w:t>
      </w:r>
      <w:r w:rsidRPr="008D6B38">
        <w:rPr>
          <w:rFonts w:ascii="Sakkal Majalla" w:eastAsia="Calibri" w:hAnsi="Sakkal Majalla" w:cs="Sakkal Majalla" w:hint="cs"/>
          <w:kern w:val="2"/>
          <w:sz w:val="28"/>
          <w:szCs w:val="28"/>
          <w:rtl/>
          <w:lang w:bidi="ar-EG"/>
        </w:rPr>
        <w:t>المشروع،</w:t>
      </w:r>
      <w:r w:rsidRPr="008D6B38">
        <w:rPr>
          <w:rFonts w:ascii="Sakkal Majalla" w:eastAsia="Calibri" w:hAnsi="Sakkal Majalla" w:cs="Sakkal Majalla"/>
          <w:kern w:val="2"/>
          <w:sz w:val="28"/>
          <w:szCs w:val="28"/>
          <w:rtl/>
          <w:lang w:bidi="ar-EG"/>
        </w:rPr>
        <w:t xml:space="preserve"> فمدير المشروع ليس مسؤولاً فقط عن إدارة الوقت و ال</w:t>
      </w:r>
      <w:r w:rsidRPr="008D6B38">
        <w:rPr>
          <w:rFonts w:ascii="Sakkal Majalla" w:eastAsia="Calibri" w:hAnsi="Sakkal Majalla" w:cs="Sakkal Majalla" w:hint="eastAsia"/>
          <w:kern w:val="2"/>
          <w:sz w:val="28"/>
          <w:szCs w:val="28"/>
          <w:rtl/>
          <w:lang w:bidi="ar-EG"/>
        </w:rPr>
        <w:t>تكلفة</w:t>
      </w:r>
      <w:r w:rsidRPr="008D6B38">
        <w:rPr>
          <w:rFonts w:ascii="Sakkal Majalla" w:eastAsia="Calibri" w:hAnsi="Sakkal Majalla" w:cs="Sakkal Majalla"/>
          <w:kern w:val="2"/>
          <w:sz w:val="28"/>
          <w:szCs w:val="28"/>
          <w:rtl/>
          <w:lang w:bidi="ar-EG"/>
        </w:rPr>
        <w:t xml:space="preserve"> والجودة, ولكن مسؤول أيضاً عن إدارة التكامل و النطاق و الموارد البشرية و التواصل وإدارة المخاطر, لذلك هو الشخص الأكثر مسؤولية عن نجاح المشروع . مع وضع ذلك في الاعتبار, فإنه يمكن توسيع دائرة عوامل النجاح على النماذج التي تتوقع إدارة رضا أصحاب المصلحة و الفوائد التي تعود على المنظمة التي تمتلك المشروع والتأثيرات طويلة المدى على بيئة المشروع . و هذا العامل يمكن وضعه تحت مسمى العوامل الخارجية لنجاح المشروع</w:t>
      </w:r>
      <w:r w:rsidRPr="008D6B38">
        <w:rPr>
          <w:rFonts w:ascii="Sakkal Majalla" w:eastAsia="Calibri" w:hAnsi="Sakkal Majalla" w:cs="Sakkal Majalla" w:hint="cs"/>
          <w:kern w:val="2"/>
          <w:sz w:val="28"/>
          <w:szCs w:val="28"/>
          <w:rtl/>
          <w:lang w:bidi="ar-EG"/>
        </w:rPr>
        <w:t xml:space="preserve">   </w:t>
      </w:r>
      <w:r w:rsidRPr="008D6B38">
        <w:rPr>
          <w:rFonts w:ascii="Sakkal Majalla" w:eastAsia="Calibri" w:hAnsi="Sakkal Majalla" w:cs="Sakkal Majalla"/>
          <w:kern w:val="2"/>
          <w:sz w:val="28"/>
          <w:szCs w:val="28"/>
          <w:lang w:bidi="ar-EG"/>
        </w:rPr>
        <w:t>(</w:t>
      </w:r>
      <w:proofErr w:type="spellStart"/>
      <w:r w:rsidRPr="008D6B38">
        <w:rPr>
          <w:rFonts w:ascii="Sakkal Majalla" w:eastAsia="Calibri" w:hAnsi="Sakkal Majalla" w:cs="Sakkal Majalla"/>
          <w:kern w:val="2"/>
          <w:sz w:val="28"/>
          <w:szCs w:val="28"/>
          <w:lang w:bidi="ar-EG"/>
        </w:rPr>
        <w:t>Radujković</w:t>
      </w:r>
      <w:proofErr w:type="spellEnd"/>
      <w:r w:rsidRPr="008D6B38">
        <w:rPr>
          <w:rFonts w:ascii="Sakkal Majalla" w:eastAsia="Calibri" w:hAnsi="Sakkal Majalla" w:cs="Sakkal Majalla"/>
          <w:kern w:val="2"/>
          <w:sz w:val="28"/>
          <w:szCs w:val="28"/>
          <w:lang w:bidi="ar-EG"/>
        </w:rPr>
        <w:t xml:space="preserve">, M., &amp; Sekavica,2017) </w:t>
      </w:r>
    </w:p>
    <w:p w14:paraId="7481110B" w14:textId="77777777" w:rsidR="00B11E09" w:rsidRDefault="00B11E09">
      <w:pPr>
        <w:bidi w:val="0"/>
        <w:rPr>
          <w:rFonts w:ascii="Sakkal Majalla" w:eastAsia="Calibri" w:hAnsi="Sakkal Majalla" w:cs="Sakkal Majalla"/>
          <w:b/>
          <w:bCs/>
          <w:sz w:val="36"/>
          <w:szCs w:val="36"/>
          <w:rtl/>
        </w:rPr>
      </w:pPr>
      <w:bookmarkStart w:id="87" w:name="_Toc153705523"/>
      <w:r>
        <w:rPr>
          <w:rFonts w:ascii="Sakkal Majalla" w:eastAsia="Calibri" w:hAnsi="Sakkal Majalla" w:cs="Sakkal Majalla"/>
          <w:b/>
          <w:bCs/>
          <w:sz w:val="36"/>
          <w:szCs w:val="36"/>
          <w:rtl/>
        </w:rPr>
        <w:br w:type="page"/>
      </w:r>
    </w:p>
    <w:p w14:paraId="48F6B10F" w14:textId="1CB178E4" w:rsidR="008D6B38" w:rsidRPr="007346F7" w:rsidRDefault="00B11E09" w:rsidP="007346F7">
      <w:pPr>
        <w:spacing w:before="100" w:beforeAutospacing="1" w:after="100" w:afterAutospacing="1" w:line="360" w:lineRule="auto"/>
        <w:jc w:val="both"/>
        <w:outlineLvl w:val="2"/>
        <w:rPr>
          <w:rFonts w:ascii="Sakkal Majalla" w:eastAsia="Calibri" w:hAnsi="Sakkal Majalla" w:cs="Sakkal Majalla"/>
          <w:b/>
          <w:bCs/>
          <w:sz w:val="36"/>
          <w:szCs w:val="36"/>
        </w:rPr>
      </w:pPr>
      <w:bookmarkStart w:id="88" w:name="_Toc180022825"/>
      <w:r>
        <w:rPr>
          <w:rFonts w:ascii="Sakkal Majalla" w:eastAsia="Calibri" w:hAnsi="Sakkal Majalla" w:cs="Sakkal Majalla" w:hint="cs"/>
          <w:b/>
          <w:bCs/>
          <w:sz w:val="36"/>
          <w:szCs w:val="36"/>
          <w:rtl/>
        </w:rPr>
        <w:lastRenderedPageBreak/>
        <w:t>5.2.2</w:t>
      </w:r>
      <w:r w:rsidR="008D6B38" w:rsidRPr="007346F7">
        <w:rPr>
          <w:rFonts w:ascii="Sakkal Majalla" w:eastAsia="Calibri" w:hAnsi="Sakkal Majalla" w:cs="Sakkal Majalla"/>
          <w:b/>
          <w:bCs/>
          <w:sz w:val="36"/>
          <w:szCs w:val="36"/>
          <w:rtl/>
        </w:rPr>
        <w:t xml:space="preserve"> عوامل نجاح المشروع الداخلية :</w:t>
      </w:r>
      <w:bookmarkEnd w:id="87"/>
      <w:bookmarkEnd w:id="88"/>
    </w:p>
    <w:p w14:paraId="3AF3683D" w14:textId="5F778C2E" w:rsidR="008D6B38" w:rsidRPr="00B11E09" w:rsidRDefault="008D6B38">
      <w:pPr>
        <w:pStyle w:val="a3"/>
        <w:numPr>
          <w:ilvl w:val="0"/>
          <w:numId w:val="19"/>
        </w:numPr>
        <w:ind w:left="423"/>
        <w:rPr>
          <w:rFonts w:eastAsia="Calibri" w:cs="Sakkal Majalla"/>
          <w:b/>
          <w:bCs/>
          <w:kern w:val="2"/>
          <w:szCs w:val="28"/>
          <w:lang w:bidi="ar-EG"/>
        </w:rPr>
      </w:pPr>
      <w:r w:rsidRPr="00B11E09">
        <w:rPr>
          <w:rFonts w:eastAsia="Calibri" w:cs="Sakkal Majalla"/>
          <w:b/>
          <w:bCs/>
          <w:kern w:val="2"/>
          <w:szCs w:val="28"/>
          <w:rtl/>
          <w:lang w:bidi="ar-EG"/>
        </w:rPr>
        <w:t>التكلفة</w:t>
      </w:r>
    </w:p>
    <w:p w14:paraId="26F2B332" w14:textId="77777777" w:rsidR="008D6B38" w:rsidRPr="008D6B38" w:rsidRDefault="008D6B38" w:rsidP="00420710">
      <w:pPr>
        <w:spacing w:line="360" w:lineRule="auto"/>
        <w:ind w:firstLine="720"/>
        <w:jc w:val="both"/>
        <w:rPr>
          <w:rFonts w:ascii="Sakkal Majalla" w:eastAsia="Calibri" w:hAnsi="Sakkal Majalla" w:cs="Sakkal Majalla"/>
          <w:kern w:val="2"/>
          <w:sz w:val="28"/>
          <w:szCs w:val="28"/>
          <w:lang w:bidi="ar-EG"/>
        </w:rPr>
      </w:pPr>
      <w:r w:rsidRPr="008D6B38">
        <w:rPr>
          <w:rFonts w:ascii="Sakkal Majalla" w:eastAsia="Calibri" w:hAnsi="Sakkal Majalla" w:cs="Sakkal Majalla" w:hint="eastAsia"/>
          <w:kern w:val="2"/>
          <w:sz w:val="28"/>
          <w:szCs w:val="28"/>
          <w:rtl/>
          <w:lang w:bidi="ar-EG"/>
        </w:rPr>
        <w:t>إن</w:t>
      </w:r>
      <w:r w:rsidRPr="008D6B38">
        <w:rPr>
          <w:rFonts w:ascii="Sakkal Majalla" w:eastAsia="Calibri" w:hAnsi="Sakkal Majalla" w:cs="Sakkal Majalla"/>
          <w:kern w:val="2"/>
          <w:sz w:val="28"/>
          <w:szCs w:val="28"/>
          <w:rtl/>
          <w:lang w:bidi="ar-EG"/>
        </w:rPr>
        <w:t xml:space="preserve"> العامل المهم في نجاح المشاريع هو قدرتها على التقدير الموضوعي لكلفة المشروع والتكيف مع</w:t>
      </w:r>
      <w:r w:rsidRPr="008D6B38">
        <w:rPr>
          <w:rFonts w:ascii="Sakkal Majalla" w:eastAsia="Calibri" w:hAnsi="Sakkal Majalla" w:cs="Sakkal Majalla"/>
          <w:kern w:val="2"/>
          <w:sz w:val="28"/>
          <w:szCs w:val="28"/>
          <w:lang w:bidi="ar-EG"/>
        </w:rPr>
        <w:t xml:space="preserve"> </w:t>
      </w:r>
      <w:r w:rsidRPr="008D6B38">
        <w:rPr>
          <w:rFonts w:ascii="Sakkal Majalla" w:eastAsia="Calibri" w:hAnsi="Sakkal Majalla" w:cs="Sakkal Majalla" w:hint="eastAsia"/>
          <w:kern w:val="2"/>
          <w:sz w:val="28"/>
          <w:szCs w:val="28"/>
          <w:rtl/>
          <w:lang w:bidi="ar-EG"/>
        </w:rPr>
        <w:t>المتغيرات</w:t>
      </w:r>
      <w:r w:rsidRPr="008D6B38">
        <w:rPr>
          <w:rFonts w:ascii="Sakkal Majalla" w:eastAsia="Calibri" w:hAnsi="Sakkal Majalla" w:cs="Sakkal Majalla"/>
          <w:kern w:val="2"/>
          <w:sz w:val="28"/>
          <w:szCs w:val="28"/>
          <w:rtl/>
          <w:lang w:bidi="ar-EG"/>
        </w:rPr>
        <w:t xml:space="preserve"> للبيئة الخارجية والذي يتأثر بالكثير من العناصر ومتطلبات البيئة التنافسية. وتواجه تلك المشاريع</w:t>
      </w:r>
      <w:r w:rsidRPr="008D6B38">
        <w:rPr>
          <w:rFonts w:ascii="Sakkal Majalla" w:eastAsia="Calibri" w:hAnsi="Sakkal Majalla" w:cs="Sakkal Majalla"/>
          <w:kern w:val="2"/>
          <w:sz w:val="28"/>
          <w:szCs w:val="28"/>
          <w:lang w:bidi="ar-EG"/>
        </w:rPr>
        <w:t xml:space="preserve"> </w:t>
      </w:r>
      <w:r w:rsidRPr="008D6B38">
        <w:rPr>
          <w:rFonts w:ascii="Sakkal Majalla" w:eastAsia="Calibri" w:hAnsi="Sakkal Majalla" w:cs="Sakkal Majalla" w:hint="eastAsia"/>
          <w:kern w:val="2"/>
          <w:sz w:val="28"/>
          <w:szCs w:val="28"/>
          <w:rtl/>
          <w:lang w:bidi="ar-EG"/>
        </w:rPr>
        <w:t>عدة</w:t>
      </w:r>
      <w:r w:rsidRPr="008D6B38">
        <w:rPr>
          <w:rFonts w:ascii="Sakkal Majalla" w:eastAsia="Calibri" w:hAnsi="Sakkal Majalla" w:cs="Sakkal Majalla"/>
          <w:kern w:val="2"/>
          <w:sz w:val="28"/>
          <w:szCs w:val="28"/>
          <w:rtl/>
          <w:lang w:bidi="ar-EG"/>
        </w:rPr>
        <w:t xml:space="preserve"> مشاكل في سبيل تحقيق اهدافها خاصة .</w:t>
      </w:r>
    </w:p>
    <w:p w14:paraId="47D14022" w14:textId="77777777" w:rsidR="008D6B38" w:rsidRPr="008D6B38" w:rsidRDefault="008D6B38" w:rsidP="00420710">
      <w:pPr>
        <w:spacing w:line="360" w:lineRule="auto"/>
        <w:ind w:firstLine="720"/>
        <w:jc w:val="both"/>
        <w:rPr>
          <w:rFonts w:ascii="Sakkal Majalla" w:eastAsia="Calibri" w:hAnsi="Sakkal Majalla" w:cs="Sakkal Majalla"/>
          <w:kern w:val="2"/>
          <w:sz w:val="28"/>
          <w:szCs w:val="28"/>
          <w:rtl/>
          <w:lang w:bidi="ar-EG"/>
        </w:rPr>
      </w:pPr>
      <w:r w:rsidRPr="008D6B38">
        <w:rPr>
          <w:rFonts w:ascii="Sakkal Majalla" w:eastAsia="Calibri" w:hAnsi="Sakkal Majalla" w:cs="Sakkal Majalla" w:hint="eastAsia"/>
          <w:kern w:val="2"/>
          <w:sz w:val="28"/>
          <w:szCs w:val="28"/>
          <w:rtl/>
          <w:lang w:bidi="ar-EG"/>
        </w:rPr>
        <w:t>استعرض</w:t>
      </w:r>
      <w:r w:rsidRPr="008D6B38">
        <w:rPr>
          <w:rFonts w:ascii="Sakkal Majalla" w:eastAsia="Calibri" w:hAnsi="Sakkal Majalla" w:cs="Sakkal Majalla"/>
          <w:kern w:val="2"/>
          <w:sz w:val="28"/>
          <w:szCs w:val="28"/>
          <w:rtl/>
          <w:lang w:bidi="ar-EG"/>
        </w:rPr>
        <w:t xml:space="preserve"> كلاً من</w:t>
      </w:r>
      <w:r w:rsidRPr="008D6B38">
        <w:rPr>
          <w:rFonts w:ascii="Sakkal Majalla" w:eastAsia="Calibri" w:hAnsi="Sakkal Majalla" w:cs="Sakkal Majalla"/>
          <w:kern w:val="2"/>
          <w:sz w:val="28"/>
          <w:szCs w:val="28"/>
          <w:lang w:bidi="ar-EG"/>
        </w:rPr>
        <w:t xml:space="preserve"> )</w:t>
      </w:r>
      <w:r w:rsidRPr="008D6B38">
        <w:rPr>
          <w:rFonts w:ascii="Sakkal Majalla" w:eastAsia="Calibri" w:hAnsi="Sakkal Majalla" w:cs="Sakkal Majalla"/>
          <w:kern w:val="2"/>
          <w:sz w:val="28"/>
          <w:szCs w:val="28"/>
          <w:rtl/>
          <w:lang w:bidi="ar-EG"/>
        </w:rPr>
        <w:t xml:space="preserve"> </w:t>
      </w:r>
      <w:proofErr w:type="spellStart"/>
      <w:r w:rsidRPr="008D6B38">
        <w:rPr>
          <w:rFonts w:ascii="Sakkal Majalla" w:eastAsia="Calibri" w:hAnsi="Sakkal Majalla" w:cs="Sakkal Majalla" w:hint="cs"/>
          <w:kern w:val="2"/>
          <w:sz w:val="28"/>
          <w:szCs w:val="28"/>
          <w:rtl/>
          <w:lang w:bidi="ar-EG"/>
        </w:rPr>
        <w:t>الظفيرى</w:t>
      </w:r>
      <w:proofErr w:type="spellEnd"/>
      <w:r w:rsidRPr="008D6B38">
        <w:rPr>
          <w:rFonts w:ascii="Sakkal Majalla" w:eastAsia="Calibri" w:hAnsi="Sakkal Majalla" w:cs="Sakkal Majalla" w:hint="cs"/>
          <w:kern w:val="2"/>
          <w:sz w:val="28"/>
          <w:szCs w:val="28"/>
          <w:rtl/>
          <w:lang w:bidi="ar-EG"/>
        </w:rPr>
        <w:t xml:space="preserve"> والشوابكة،2021) </w:t>
      </w:r>
      <w:r w:rsidRPr="008D6B38">
        <w:rPr>
          <w:rFonts w:ascii="Sakkal Majalla" w:eastAsia="Calibri" w:hAnsi="Sakkal Majalla" w:cs="Sakkal Majalla"/>
          <w:kern w:val="2"/>
          <w:sz w:val="28"/>
          <w:szCs w:val="28"/>
          <w:rtl/>
          <w:lang w:bidi="ar-EG"/>
        </w:rPr>
        <w:t xml:space="preserve"> في دراستهم مفهوم إدارة الكلفة, فهي التي يعبر عنها بدراسة الجدوى</w:t>
      </w:r>
      <w:r w:rsidRPr="008D6B38">
        <w:rPr>
          <w:rFonts w:ascii="Sakkal Majalla" w:eastAsia="Calibri" w:hAnsi="Sakkal Majalla" w:cs="Sakkal Majalla" w:hint="cs"/>
          <w:kern w:val="2"/>
          <w:sz w:val="28"/>
          <w:szCs w:val="28"/>
          <w:rtl/>
          <w:lang w:bidi="ar-EG"/>
        </w:rPr>
        <w:t xml:space="preserve"> </w:t>
      </w:r>
      <w:r w:rsidRPr="008D6B38">
        <w:rPr>
          <w:rFonts w:ascii="Sakkal Majalla" w:eastAsia="Calibri" w:hAnsi="Sakkal Majalla" w:cs="Sakkal Majalla" w:hint="eastAsia"/>
          <w:kern w:val="2"/>
          <w:sz w:val="28"/>
          <w:szCs w:val="28"/>
          <w:rtl/>
          <w:lang w:bidi="ar-EG"/>
        </w:rPr>
        <w:t>للمشروع،</w:t>
      </w:r>
      <w:r w:rsidRPr="008D6B38">
        <w:rPr>
          <w:rFonts w:ascii="Sakkal Majalla" w:eastAsia="Calibri" w:hAnsi="Sakkal Majalla" w:cs="Sakkal Majalla"/>
          <w:kern w:val="2"/>
          <w:sz w:val="28"/>
          <w:szCs w:val="28"/>
          <w:rtl/>
          <w:lang w:bidi="ar-EG"/>
        </w:rPr>
        <w:t xml:space="preserve"> بحيث تتضمن القيام بوضع تقديرات لكل نشاط و عملية و تحديد النفقات و الإيرادات و حساب العائد المتوقع من تنفيذ المشروع </w:t>
      </w:r>
      <w:r w:rsidRPr="008D6B38">
        <w:rPr>
          <w:rFonts w:ascii="Sakkal Majalla" w:eastAsia="Calibri" w:hAnsi="Sakkal Majalla" w:cs="Sakkal Majalla" w:hint="cs"/>
          <w:kern w:val="2"/>
          <w:sz w:val="28"/>
          <w:szCs w:val="28"/>
          <w:rtl/>
          <w:lang w:bidi="ar-EG"/>
        </w:rPr>
        <w:t>.</w:t>
      </w:r>
    </w:p>
    <w:p w14:paraId="41963051" w14:textId="77777777" w:rsidR="008D6B38" w:rsidRPr="008D6B38" w:rsidRDefault="008D6B38" w:rsidP="00420710">
      <w:pPr>
        <w:spacing w:line="360" w:lineRule="auto"/>
        <w:ind w:firstLine="720"/>
        <w:jc w:val="both"/>
        <w:rPr>
          <w:rFonts w:ascii="Sakkal Majalla" w:eastAsia="Calibri" w:hAnsi="Sakkal Majalla" w:cs="Sakkal Majalla"/>
          <w:kern w:val="2"/>
          <w:sz w:val="28"/>
          <w:szCs w:val="28"/>
          <w:lang w:bidi="ar-EG"/>
        </w:rPr>
      </w:pPr>
      <w:r w:rsidRPr="008D6B38">
        <w:rPr>
          <w:rFonts w:ascii="Sakkal Majalla" w:eastAsia="Calibri" w:hAnsi="Sakkal Majalla" w:cs="Sakkal Majalla"/>
          <w:kern w:val="2"/>
          <w:sz w:val="28"/>
          <w:szCs w:val="28"/>
          <w:rtl/>
          <w:lang w:bidi="ar-EG"/>
        </w:rPr>
        <w:t>كما عرفها (</w:t>
      </w:r>
      <w:r w:rsidRPr="008D6B38">
        <w:rPr>
          <w:rFonts w:ascii="Sakkal Majalla" w:eastAsia="Calibri" w:hAnsi="Sakkal Majalla" w:cs="Sakkal Majalla"/>
          <w:kern w:val="2"/>
          <w:sz w:val="28"/>
          <w:szCs w:val="28"/>
          <w:lang w:bidi="ar-EG"/>
        </w:rPr>
        <w:t>Hilton</w:t>
      </w:r>
      <w:r w:rsidRPr="008D6B38">
        <w:rPr>
          <w:rFonts w:ascii="Sakkal Majalla" w:eastAsia="Calibri" w:hAnsi="Sakkal Majalla" w:cs="Sakkal Majalla"/>
          <w:kern w:val="2"/>
          <w:sz w:val="28"/>
          <w:szCs w:val="28"/>
          <w:rtl/>
          <w:lang w:bidi="ar-EG"/>
        </w:rPr>
        <w:t>) بأنها مجموع الأدوات والنظم التي تعمل على خلق قيمة للزبون و بأقل تكلفة ممكنه. وبأنها النهج والأنشطة التي يتبعها المدراء في استخدام الموارد من أجل إضافة قيمة للزبون و تحقيق أهداف المنظمة.</w:t>
      </w:r>
      <w:r w:rsidRPr="008D6B38">
        <w:rPr>
          <w:rFonts w:ascii="Sakkal Majalla" w:eastAsia="Calibri" w:hAnsi="Sakkal Majalla" w:cs="Sakkal Majalla" w:hint="cs"/>
          <w:kern w:val="2"/>
          <w:sz w:val="28"/>
          <w:szCs w:val="28"/>
          <w:rtl/>
          <w:lang w:bidi="ar-EG"/>
        </w:rPr>
        <w:t>(</w:t>
      </w:r>
      <w:proofErr w:type="spellStart"/>
      <w:r w:rsidRPr="008D6B38">
        <w:rPr>
          <w:rFonts w:ascii="Sakkal Majalla" w:eastAsia="Calibri" w:hAnsi="Sakkal Majalla" w:cs="Sakkal Majalla" w:hint="cs"/>
          <w:kern w:val="2"/>
          <w:sz w:val="28"/>
          <w:szCs w:val="28"/>
          <w:rtl/>
          <w:lang w:bidi="ar-EG"/>
        </w:rPr>
        <w:t>العريفى</w:t>
      </w:r>
      <w:proofErr w:type="spellEnd"/>
      <w:r w:rsidRPr="008D6B38">
        <w:rPr>
          <w:rFonts w:ascii="Sakkal Majalla" w:eastAsia="Calibri" w:hAnsi="Sakkal Majalla" w:cs="Sakkal Majalla" w:hint="cs"/>
          <w:kern w:val="2"/>
          <w:sz w:val="28"/>
          <w:szCs w:val="28"/>
          <w:rtl/>
          <w:lang w:bidi="ar-EG"/>
        </w:rPr>
        <w:t xml:space="preserve"> والحرافشة،2018)</w:t>
      </w:r>
    </w:p>
    <w:p w14:paraId="39C876B5" w14:textId="506654F9" w:rsidR="008D6B38" w:rsidRPr="008D6B38" w:rsidRDefault="008D6B38">
      <w:pPr>
        <w:pStyle w:val="a3"/>
        <w:numPr>
          <w:ilvl w:val="0"/>
          <w:numId w:val="19"/>
        </w:numPr>
        <w:ind w:left="423"/>
        <w:rPr>
          <w:rFonts w:eastAsia="Calibri" w:cs="Sakkal Majalla"/>
          <w:b/>
          <w:bCs/>
          <w:kern w:val="2"/>
          <w:szCs w:val="28"/>
          <w:lang w:bidi="ar-EG"/>
        </w:rPr>
      </w:pPr>
      <w:r w:rsidRPr="008D6B38">
        <w:rPr>
          <w:rFonts w:eastAsia="Calibri" w:cs="Sakkal Majalla"/>
          <w:b/>
          <w:bCs/>
          <w:kern w:val="2"/>
          <w:szCs w:val="28"/>
          <w:rtl/>
          <w:lang w:bidi="ar-EG"/>
        </w:rPr>
        <w:t>الوقت:</w:t>
      </w:r>
    </w:p>
    <w:p w14:paraId="5A7ECB14" w14:textId="77777777" w:rsidR="008D6B38" w:rsidRPr="008D6B38" w:rsidRDefault="008D6B38" w:rsidP="00420710">
      <w:pPr>
        <w:spacing w:line="360" w:lineRule="auto"/>
        <w:ind w:firstLine="720"/>
        <w:jc w:val="both"/>
        <w:rPr>
          <w:rFonts w:ascii="Sakkal Majalla" w:eastAsia="Calibri" w:hAnsi="Sakkal Majalla" w:cs="Sakkal Majalla"/>
          <w:kern w:val="2"/>
          <w:sz w:val="28"/>
          <w:szCs w:val="28"/>
          <w:lang w:bidi="ar-EG"/>
        </w:rPr>
      </w:pPr>
      <w:r w:rsidRPr="008D6B38">
        <w:rPr>
          <w:rFonts w:ascii="Sakkal Majalla" w:eastAsia="Calibri" w:hAnsi="Sakkal Majalla" w:cs="Sakkal Majalla" w:hint="eastAsia"/>
          <w:kern w:val="2"/>
          <w:sz w:val="28"/>
          <w:szCs w:val="28"/>
          <w:rtl/>
          <w:lang w:bidi="ar-EG"/>
        </w:rPr>
        <w:t>هي</w:t>
      </w:r>
      <w:r w:rsidRPr="008D6B38">
        <w:rPr>
          <w:rFonts w:ascii="Sakkal Majalla" w:eastAsia="Calibri" w:hAnsi="Sakkal Majalla" w:cs="Sakkal Majalla"/>
          <w:kern w:val="2"/>
          <w:sz w:val="28"/>
          <w:szCs w:val="28"/>
          <w:rtl/>
          <w:lang w:bidi="ar-EG"/>
        </w:rPr>
        <w:t xml:space="preserve"> العملية التي تتمثل في تحويل خطة المشروع ضمن إطار زمني يمكن من خلاله ضمان انجاز المشروع خلال المدة المحددة, و يعرفها (</w:t>
      </w:r>
      <w:proofErr w:type="spellStart"/>
      <w:r w:rsidRPr="008D6B38">
        <w:rPr>
          <w:rFonts w:ascii="Sakkal Majalla" w:eastAsia="Calibri" w:hAnsi="Sakkal Majalla" w:cs="Sakkal Majalla"/>
          <w:kern w:val="2"/>
          <w:sz w:val="28"/>
          <w:szCs w:val="28"/>
          <w:lang w:bidi="ar-EG"/>
        </w:rPr>
        <w:t>Ritchman</w:t>
      </w:r>
      <w:proofErr w:type="spellEnd"/>
      <w:r w:rsidRPr="008D6B38">
        <w:rPr>
          <w:rFonts w:ascii="Sakkal Majalla" w:eastAsia="Calibri" w:hAnsi="Sakkal Majalla" w:cs="Sakkal Majalla"/>
          <w:kern w:val="2"/>
          <w:sz w:val="28"/>
          <w:szCs w:val="28"/>
          <w:rtl/>
          <w:lang w:bidi="ar-EG"/>
        </w:rPr>
        <w:t>) على أنها العملية التي يتم من خلالها استغلال الوقت بكفاءة و اتمام المشروع خلال المدة المحددة. إذن هي العمليات المطلوبة لضمان ال</w:t>
      </w:r>
      <w:r w:rsidRPr="008D6B38">
        <w:rPr>
          <w:rFonts w:ascii="Sakkal Majalla" w:eastAsia="Calibri" w:hAnsi="Sakkal Majalla" w:cs="Sakkal Majalla" w:hint="eastAsia"/>
          <w:kern w:val="2"/>
          <w:sz w:val="28"/>
          <w:szCs w:val="28"/>
          <w:rtl/>
          <w:lang w:bidi="ar-EG"/>
        </w:rPr>
        <w:t>انتهاء</w:t>
      </w:r>
      <w:r w:rsidRPr="008D6B38">
        <w:rPr>
          <w:rFonts w:ascii="Sakkal Majalla" w:eastAsia="Calibri" w:hAnsi="Sakkal Majalla" w:cs="Sakkal Majalla"/>
          <w:kern w:val="2"/>
          <w:sz w:val="28"/>
          <w:szCs w:val="28"/>
          <w:rtl/>
          <w:lang w:bidi="ar-EG"/>
        </w:rPr>
        <w:t xml:space="preserve"> من المشروع في الوقت المناسب و تتضمن إدارة وقت المشروع القيام بخطة إدارة الجدول الزمني وهي عملية وضع السياسات والإجراءات ومتطلبات التوثيق من أجل تخطيط وتطوير وضبط وقت المشروع وتحديد قائمة الأنشطة و الأنشطة المتسلسلة وهي عملية ربط الأنشطة مع بعضها الب</w:t>
      </w:r>
      <w:r w:rsidRPr="008D6B38">
        <w:rPr>
          <w:rFonts w:ascii="Sakkal Majalla" w:eastAsia="Calibri" w:hAnsi="Sakkal Majalla" w:cs="Sakkal Majalla" w:hint="eastAsia"/>
          <w:kern w:val="2"/>
          <w:sz w:val="28"/>
          <w:szCs w:val="28"/>
          <w:rtl/>
          <w:lang w:bidi="ar-EG"/>
        </w:rPr>
        <w:t>عض</w:t>
      </w:r>
      <w:r w:rsidRPr="008D6B38">
        <w:rPr>
          <w:rFonts w:ascii="Sakkal Majalla" w:eastAsia="Calibri" w:hAnsi="Sakkal Majalla" w:cs="Sakkal Majalla"/>
          <w:kern w:val="2"/>
          <w:sz w:val="28"/>
          <w:szCs w:val="28"/>
          <w:rtl/>
          <w:lang w:bidi="ar-EG"/>
        </w:rPr>
        <w:t xml:space="preserve"> حسب العلاقات فيما بينها لتقليل التأخير في الإنجاز واجتناب التضارب بينها والعمل على إسراع تنفيذها وتقدير الموارد وهي العملية التي يتم من خلالها تقدير نوع وكمية الموارد اللازمة لتنفيذ كل نشاط الموارد البشرية المعدات واللوازم (...) لكل نشاط من أنشطة المشرو</w:t>
      </w:r>
      <w:r w:rsidRPr="008D6B38">
        <w:rPr>
          <w:rFonts w:ascii="Sakkal Majalla" w:eastAsia="Calibri" w:hAnsi="Sakkal Majalla" w:cs="Sakkal Majalla" w:hint="eastAsia"/>
          <w:kern w:val="2"/>
          <w:sz w:val="28"/>
          <w:szCs w:val="28"/>
          <w:rtl/>
          <w:lang w:bidi="ar-EG"/>
        </w:rPr>
        <w:t>ع</w:t>
      </w:r>
      <w:r w:rsidRPr="008D6B38">
        <w:rPr>
          <w:rFonts w:ascii="Sakkal Majalla" w:eastAsia="Calibri" w:hAnsi="Sakkal Majalla" w:cs="Sakkal Majalla"/>
          <w:kern w:val="2"/>
          <w:sz w:val="28"/>
          <w:szCs w:val="28"/>
          <w:rtl/>
          <w:lang w:bidi="ar-EG"/>
        </w:rPr>
        <w:t xml:space="preserve"> وفترات النشاط ووضع الهيكل الزمني ؛ وجدول التحكم الزمني يتم جمع كافة المعلومات</w:t>
      </w:r>
      <w:r w:rsidRPr="008D6B38">
        <w:rPr>
          <w:rFonts w:ascii="Sakkal Majalla" w:eastAsia="Calibri" w:hAnsi="Sakkal Majalla" w:cs="Sakkal Majalla" w:hint="cs"/>
          <w:kern w:val="2"/>
          <w:sz w:val="28"/>
          <w:szCs w:val="28"/>
          <w:rtl/>
          <w:lang w:bidi="ar-EG"/>
        </w:rPr>
        <w:t xml:space="preserve"> </w:t>
      </w:r>
      <w:r w:rsidRPr="008D6B38">
        <w:rPr>
          <w:rFonts w:ascii="Sakkal Majalla" w:eastAsia="Calibri" w:hAnsi="Sakkal Majalla" w:cs="Sakkal Majalla" w:hint="cs"/>
          <w:kern w:val="2"/>
          <w:sz w:val="28"/>
          <w:szCs w:val="28"/>
          <w:rtl/>
          <w:lang w:bidi="ar-EG"/>
        </w:rPr>
        <w:lastRenderedPageBreak/>
        <w:t>ا</w:t>
      </w:r>
      <w:r w:rsidRPr="008D6B38">
        <w:rPr>
          <w:rFonts w:ascii="Sakkal Majalla" w:eastAsia="Calibri" w:hAnsi="Sakkal Majalla" w:cs="Sakkal Majalla" w:hint="eastAsia"/>
          <w:kern w:val="2"/>
          <w:sz w:val="28"/>
          <w:szCs w:val="28"/>
          <w:rtl/>
          <w:lang w:bidi="ar-EG"/>
        </w:rPr>
        <w:t>لتي</w:t>
      </w:r>
      <w:r w:rsidRPr="008D6B38">
        <w:rPr>
          <w:rFonts w:ascii="Sakkal Majalla" w:eastAsia="Calibri" w:hAnsi="Sakkal Majalla" w:cs="Sakkal Majalla"/>
          <w:kern w:val="2"/>
          <w:sz w:val="28"/>
          <w:szCs w:val="28"/>
          <w:rtl/>
          <w:lang w:bidi="ar-EG"/>
        </w:rPr>
        <w:t xml:space="preserve"> تم تحديدها من أنشطة مترابطة، الموارد المخصصة لها والفترة الزمنية اللازمة لتنفيذها في وثيقة واحدة تمثل الجدول الزمني للمشروع، يزود بتواريخ للبدء والانتهاء مخططة من أجل إكمال أنشطة المشروع. </w:t>
      </w:r>
      <w:r w:rsidRPr="008D6B38">
        <w:rPr>
          <w:rFonts w:ascii="Sakkal Majalla" w:eastAsia="Calibri" w:hAnsi="Sakkal Majalla" w:cs="Sakkal Majalla" w:hint="cs"/>
          <w:kern w:val="2"/>
          <w:sz w:val="28"/>
          <w:szCs w:val="28"/>
          <w:rtl/>
          <w:lang w:bidi="ar-EG"/>
        </w:rPr>
        <w:t xml:space="preserve"> </w:t>
      </w:r>
      <w:r w:rsidRPr="008D6B38">
        <w:rPr>
          <w:rFonts w:ascii="Sakkal Majalla" w:eastAsia="Calibri" w:hAnsi="Sakkal Majalla" w:cs="Sakkal Majalla"/>
          <w:kern w:val="2"/>
          <w:sz w:val="28"/>
          <w:szCs w:val="28"/>
          <w:rtl/>
          <w:lang w:bidi="ar-EG"/>
        </w:rPr>
        <w:t>(</w:t>
      </w:r>
      <w:r w:rsidRPr="008D6B38">
        <w:rPr>
          <w:rFonts w:ascii="Sakkal Majalla" w:eastAsia="Calibri" w:hAnsi="Sakkal Majalla" w:cs="Sakkal Majalla"/>
          <w:kern w:val="2"/>
          <w:sz w:val="28"/>
          <w:szCs w:val="28"/>
          <w:lang w:bidi="ar-EG"/>
        </w:rPr>
        <w:t>Mulugeta, S.,2018</w:t>
      </w:r>
      <w:r w:rsidRPr="008D6B38">
        <w:rPr>
          <w:rFonts w:ascii="Sakkal Majalla" w:eastAsia="Calibri" w:hAnsi="Sakkal Majalla" w:cs="Sakkal Majalla" w:hint="cs"/>
          <w:kern w:val="2"/>
          <w:sz w:val="28"/>
          <w:szCs w:val="28"/>
          <w:rtl/>
          <w:lang w:bidi="ar-EG"/>
        </w:rPr>
        <w:t xml:space="preserve"> )</w:t>
      </w:r>
    </w:p>
    <w:p w14:paraId="4D41A97D" w14:textId="02DF6D07" w:rsidR="008D6B38" w:rsidRPr="008D6B38" w:rsidRDefault="008D6B38">
      <w:pPr>
        <w:pStyle w:val="a3"/>
        <w:numPr>
          <w:ilvl w:val="0"/>
          <w:numId w:val="19"/>
        </w:numPr>
        <w:ind w:left="423"/>
        <w:rPr>
          <w:rFonts w:eastAsia="Calibri" w:cs="Sakkal Majalla"/>
          <w:b/>
          <w:bCs/>
          <w:kern w:val="2"/>
          <w:szCs w:val="28"/>
          <w:lang w:bidi="ar-EG"/>
        </w:rPr>
      </w:pPr>
      <w:r w:rsidRPr="008D6B38">
        <w:rPr>
          <w:rFonts w:eastAsia="Calibri" w:cs="Sakkal Majalla"/>
          <w:b/>
          <w:bCs/>
          <w:kern w:val="2"/>
          <w:szCs w:val="28"/>
          <w:rtl/>
          <w:lang w:bidi="ar-EG"/>
        </w:rPr>
        <w:t>الجودة :</w:t>
      </w:r>
    </w:p>
    <w:p w14:paraId="6B0FF779" w14:textId="77777777" w:rsidR="008D6B38" w:rsidRPr="008D6B38" w:rsidRDefault="008D6B38" w:rsidP="00420710">
      <w:pPr>
        <w:spacing w:line="360" w:lineRule="auto"/>
        <w:ind w:firstLine="720"/>
        <w:jc w:val="both"/>
        <w:rPr>
          <w:rFonts w:ascii="Sakkal Majalla" w:eastAsia="Calibri" w:hAnsi="Sakkal Majalla" w:cs="Sakkal Majalla"/>
          <w:kern w:val="2"/>
          <w:sz w:val="28"/>
          <w:szCs w:val="28"/>
          <w:lang w:bidi="ar-EG"/>
        </w:rPr>
      </w:pPr>
      <w:r w:rsidRPr="008D6B38">
        <w:rPr>
          <w:rFonts w:ascii="Sakkal Majalla" w:eastAsia="Calibri" w:hAnsi="Sakkal Majalla" w:cs="Sakkal Majalla" w:hint="eastAsia"/>
          <w:kern w:val="2"/>
          <w:sz w:val="28"/>
          <w:szCs w:val="28"/>
          <w:rtl/>
          <w:lang w:bidi="ar-EG"/>
        </w:rPr>
        <w:t>وهي</w:t>
      </w:r>
      <w:r w:rsidRPr="008D6B38">
        <w:rPr>
          <w:rFonts w:ascii="Sakkal Majalla" w:eastAsia="Calibri" w:hAnsi="Sakkal Majalla" w:cs="Sakkal Majalla"/>
          <w:kern w:val="2"/>
          <w:sz w:val="28"/>
          <w:szCs w:val="28"/>
          <w:rtl/>
          <w:lang w:bidi="ar-EG"/>
        </w:rPr>
        <w:t xml:space="preserve"> العملية التي يتم فيها ضمان الجودة ومراقبتها في جميع أنشطة ومدخلات إنتاج المشروع، باستخدام تقنيات مراقبة وضمان الجودة، حيث تتم مراجعة وتقييم جودة المشروع بشكل مستمر ودوري، وذلك من خلال السياسات </w:t>
      </w:r>
      <w:r w:rsidRPr="008D6B38">
        <w:rPr>
          <w:rFonts w:ascii="Sakkal Majalla" w:eastAsia="Calibri" w:hAnsi="Sakkal Majalla" w:cs="Sakkal Majalla" w:hint="cs"/>
          <w:kern w:val="2"/>
          <w:sz w:val="28"/>
          <w:szCs w:val="28"/>
          <w:rtl/>
          <w:lang w:bidi="ar-EG"/>
        </w:rPr>
        <w:t>والإجراءات</w:t>
      </w:r>
      <w:r w:rsidRPr="008D6B38">
        <w:rPr>
          <w:rFonts w:ascii="Sakkal Majalla" w:eastAsia="Calibri" w:hAnsi="Sakkal Majalla" w:cs="Sakkal Majalla"/>
          <w:kern w:val="2"/>
          <w:sz w:val="28"/>
          <w:szCs w:val="28"/>
          <w:rtl/>
          <w:lang w:bidi="ar-EG"/>
        </w:rPr>
        <w:t xml:space="preserve"> مع أنشطة تحسين العمليات المستمرة التي يتم تنفيذه</w:t>
      </w:r>
      <w:r w:rsidRPr="008D6B38">
        <w:rPr>
          <w:rFonts w:ascii="Sakkal Majalla" w:eastAsia="Calibri" w:hAnsi="Sakkal Majalla" w:cs="Sakkal Majalla" w:hint="eastAsia"/>
          <w:kern w:val="2"/>
          <w:sz w:val="28"/>
          <w:szCs w:val="28"/>
          <w:rtl/>
          <w:lang w:bidi="ar-EG"/>
        </w:rPr>
        <w:t>ا</w:t>
      </w:r>
      <w:r w:rsidRPr="008D6B38">
        <w:rPr>
          <w:rFonts w:ascii="Sakkal Majalla" w:eastAsia="Calibri" w:hAnsi="Sakkal Majalla" w:cs="Sakkal Majalla"/>
          <w:kern w:val="2"/>
          <w:sz w:val="28"/>
          <w:szCs w:val="28"/>
          <w:rtl/>
          <w:lang w:bidi="ar-EG"/>
        </w:rPr>
        <w:t xml:space="preserve"> طوال فترة المشروع إذا كان ذلك ملائما ، لضمان الحصول على مخرجات ذات جودة عالية ترضي أطراف المصالح.(</w:t>
      </w:r>
      <w:proofErr w:type="spellStart"/>
      <w:r w:rsidRPr="008D6B38">
        <w:rPr>
          <w:rFonts w:ascii="Sakkal Majalla" w:eastAsia="Calibri" w:hAnsi="Sakkal Majalla" w:cs="Sakkal Majalla" w:hint="cs"/>
          <w:kern w:val="2"/>
          <w:sz w:val="28"/>
          <w:szCs w:val="28"/>
          <w:rtl/>
          <w:lang w:bidi="ar-EG"/>
        </w:rPr>
        <w:t>الظفيرى</w:t>
      </w:r>
      <w:proofErr w:type="spellEnd"/>
      <w:r w:rsidRPr="008D6B38">
        <w:rPr>
          <w:rFonts w:ascii="Sakkal Majalla" w:eastAsia="Calibri" w:hAnsi="Sakkal Majalla" w:cs="Sakkal Majalla" w:hint="cs"/>
          <w:kern w:val="2"/>
          <w:sz w:val="28"/>
          <w:szCs w:val="28"/>
          <w:rtl/>
          <w:lang w:bidi="ar-EG"/>
        </w:rPr>
        <w:t xml:space="preserve"> والشوارة،2021</w:t>
      </w:r>
      <w:r w:rsidRPr="008D6B38">
        <w:rPr>
          <w:rFonts w:ascii="Sakkal Majalla" w:eastAsia="Calibri" w:hAnsi="Sakkal Majalla" w:cs="Sakkal Majalla"/>
          <w:kern w:val="2"/>
          <w:sz w:val="28"/>
          <w:szCs w:val="28"/>
          <w:rtl/>
          <w:lang w:bidi="ar-EG"/>
        </w:rPr>
        <w:t>)</w:t>
      </w:r>
    </w:p>
    <w:p w14:paraId="5E95DFB5" w14:textId="77777777" w:rsidR="008D6B38" w:rsidRPr="007346F7" w:rsidRDefault="008D6B38" w:rsidP="007346F7">
      <w:pPr>
        <w:spacing w:line="360" w:lineRule="auto"/>
        <w:jc w:val="both"/>
        <w:rPr>
          <w:rFonts w:ascii="Sakkal Majalla" w:eastAsia="Calibri" w:hAnsi="Sakkal Majalla" w:cs="Sakkal Majalla"/>
          <w:b/>
          <w:bCs/>
          <w:kern w:val="2"/>
          <w:sz w:val="28"/>
          <w:szCs w:val="28"/>
          <w:lang w:bidi="ar-EG"/>
        </w:rPr>
      </w:pPr>
      <w:r w:rsidRPr="007346F7">
        <w:rPr>
          <w:rFonts w:ascii="Sakkal Majalla" w:eastAsia="Calibri" w:hAnsi="Sakkal Majalla" w:cs="Sakkal Majalla" w:hint="eastAsia"/>
          <w:b/>
          <w:bCs/>
          <w:kern w:val="2"/>
          <w:sz w:val="28"/>
          <w:szCs w:val="28"/>
          <w:rtl/>
          <w:lang w:bidi="ar-EG"/>
        </w:rPr>
        <w:t>وتشمل</w:t>
      </w:r>
      <w:r w:rsidRPr="007346F7">
        <w:rPr>
          <w:rFonts w:ascii="Sakkal Majalla" w:eastAsia="Calibri" w:hAnsi="Sakkal Majalla" w:cs="Sakkal Majalla"/>
          <w:b/>
          <w:bCs/>
          <w:kern w:val="2"/>
          <w:sz w:val="28"/>
          <w:szCs w:val="28"/>
          <w:rtl/>
          <w:lang w:bidi="ar-EG"/>
        </w:rPr>
        <w:t xml:space="preserve"> إدارة جودة المشروع وصولا لإدارة الجودة الشاملة على العمليات الآتية:</w:t>
      </w:r>
    </w:p>
    <w:p w14:paraId="36B3FB3F" w14:textId="77777777" w:rsidR="008D6B38" w:rsidRPr="008D6B38" w:rsidRDefault="008D6B38" w:rsidP="00420710">
      <w:pPr>
        <w:spacing w:line="360" w:lineRule="auto"/>
        <w:ind w:firstLine="720"/>
        <w:jc w:val="both"/>
        <w:rPr>
          <w:rFonts w:ascii="Sakkal Majalla" w:eastAsia="Calibri" w:hAnsi="Sakkal Majalla" w:cs="Sakkal Majalla"/>
          <w:b/>
          <w:bCs/>
          <w:kern w:val="2"/>
          <w:sz w:val="28"/>
          <w:szCs w:val="28"/>
          <w:lang w:bidi="ar-EG"/>
        </w:rPr>
      </w:pPr>
      <w:r w:rsidRPr="00B11E09">
        <w:rPr>
          <w:rFonts w:ascii="Sakkal Majalla" w:eastAsia="Calibri" w:hAnsi="Sakkal Majalla" w:cs="Sakkal Majalla" w:hint="eastAsia"/>
          <w:b/>
          <w:bCs/>
          <w:kern w:val="2"/>
          <w:sz w:val="28"/>
          <w:szCs w:val="28"/>
          <w:rtl/>
          <w:lang w:bidi="ar-EG"/>
        </w:rPr>
        <w:t>تخطيط</w:t>
      </w:r>
      <w:r w:rsidRPr="00B11E09">
        <w:rPr>
          <w:rFonts w:ascii="Sakkal Majalla" w:eastAsia="Calibri" w:hAnsi="Sakkal Majalla" w:cs="Sakkal Majalla"/>
          <w:b/>
          <w:bCs/>
          <w:kern w:val="2"/>
          <w:sz w:val="28"/>
          <w:szCs w:val="28"/>
          <w:rtl/>
          <w:lang w:bidi="ar-EG"/>
        </w:rPr>
        <w:t xml:space="preserve"> الجودة:</w:t>
      </w:r>
      <w:r w:rsidRPr="008D6B38">
        <w:rPr>
          <w:rFonts w:ascii="Sakkal Majalla" w:eastAsia="Calibri" w:hAnsi="Sakkal Majalla" w:cs="Sakkal Majalla"/>
          <w:kern w:val="2"/>
          <w:sz w:val="28"/>
          <w:szCs w:val="28"/>
          <w:rtl/>
          <w:lang w:bidi="ar-EG"/>
        </w:rPr>
        <w:t xml:space="preserve"> تتعلق بتحديد مقاييس الجودة المناسبة للمشروع وكيفية تطبيقها، ويتم التخطيط للجودة</w:t>
      </w:r>
      <w:r w:rsidRPr="008D6B38">
        <w:rPr>
          <w:rFonts w:ascii="Sakkal Majalla" w:eastAsia="Calibri" w:hAnsi="Sakkal Majalla" w:cs="Sakkal Majalla" w:hint="cs"/>
          <w:kern w:val="2"/>
          <w:sz w:val="28"/>
          <w:szCs w:val="28"/>
          <w:rtl/>
          <w:lang w:bidi="ar-EG"/>
        </w:rPr>
        <w:t xml:space="preserve"> </w:t>
      </w:r>
      <w:r w:rsidRPr="008D6B38">
        <w:rPr>
          <w:rFonts w:ascii="Sakkal Majalla" w:eastAsia="Calibri" w:hAnsi="Sakkal Majalla" w:cs="Sakkal Majalla" w:hint="eastAsia"/>
          <w:kern w:val="2"/>
          <w:sz w:val="28"/>
          <w:szCs w:val="28"/>
          <w:rtl/>
          <w:lang w:bidi="ar-EG"/>
        </w:rPr>
        <w:t>أثناء</w:t>
      </w:r>
      <w:r w:rsidRPr="008D6B38">
        <w:rPr>
          <w:rFonts w:ascii="Sakkal Majalla" w:eastAsia="Calibri" w:hAnsi="Sakkal Majalla" w:cs="Sakkal Majalla"/>
          <w:kern w:val="2"/>
          <w:sz w:val="28"/>
          <w:szCs w:val="28"/>
          <w:rtl/>
          <w:lang w:bidi="ar-EG"/>
        </w:rPr>
        <w:t xml:space="preserve"> التخطيط للمشروع ككل للتنسيق بين الجودة والعناصر الأخرى للمشروع، وذلك بهدف وضع خطة تتبع</w:t>
      </w:r>
      <w:r w:rsidRPr="008D6B38">
        <w:rPr>
          <w:rFonts w:ascii="Sakkal Majalla" w:eastAsia="Calibri" w:hAnsi="Sakkal Majalla" w:cs="Sakkal Majalla" w:hint="cs"/>
          <w:kern w:val="2"/>
          <w:sz w:val="28"/>
          <w:szCs w:val="28"/>
          <w:rtl/>
          <w:lang w:bidi="ar-EG"/>
        </w:rPr>
        <w:t xml:space="preserve"> </w:t>
      </w:r>
      <w:r w:rsidRPr="008D6B38">
        <w:rPr>
          <w:rFonts w:ascii="Sakkal Majalla" w:eastAsia="Calibri" w:hAnsi="Sakkal Majalla" w:cs="Sakkal Majalla" w:hint="eastAsia"/>
          <w:kern w:val="2"/>
          <w:sz w:val="28"/>
          <w:szCs w:val="28"/>
          <w:rtl/>
          <w:lang w:bidi="ar-EG"/>
        </w:rPr>
        <w:t>لتضمن</w:t>
      </w:r>
      <w:r w:rsidRPr="008D6B38">
        <w:rPr>
          <w:rFonts w:ascii="Sakkal Majalla" w:eastAsia="Calibri" w:hAnsi="Sakkal Majalla" w:cs="Sakkal Majalla"/>
          <w:kern w:val="2"/>
          <w:sz w:val="28"/>
          <w:szCs w:val="28"/>
          <w:rtl/>
          <w:lang w:bidi="ar-EG"/>
        </w:rPr>
        <w:t xml:space="preserve"> أن يفي المشروع بمعايير الجودة المطلوبة لتلبية كافة الاحتياجات المطلوبة منه، بالإضافة إلى تكوين</w:t>
      </w:r>
      <w:r w:rsidRPr="008D6B38">
        <w:rPr>
          <w:rFonts w:ascii="Sakkal Majalla" w:eastAsia="Calibri" w:hAnsi="Sakkal Majalla" w:cs="Sakkal Majalla" w:hint="cs"/>
          <w:kern w:val="2"/>
          <w:sz w:val="28"/>
          <w:szCs w:val="28"/>
          <w:rtl/>
          <w:lang w:bidi="ar-EG"/>
        </w:rPr>
        <w:t xml:space="preserve"> </w:t>
      </w:r>
      <w:r w:rsidRPr="008D6B38">
        <w:rPr>
          <w:rFonts w:ascii="Sakkal Majalla" w:eastAsia="Calibri" w:hAnsi="Sakkal Majalla" w:cs="Sakkal Majalla" w:hint="eastAsia"/>
          <w:kern w:val="2"/>
          <w:sz w:val="28"/>
          <w:szCs w:val="28"/>
          <w:rtl/>
          <w:lang w:bidi="ar-EG"/>
        </w:rPr>
        <w:t>أداة</w:t>
      </w:r>
      <w:r w:rsidRPr="008D6B38">
        <w:rPr>
          <w:rFonts w:ascii="Sakkal Majalla" w:eastAsia="Calibri" w:hAnsi="Sakkal Majalla" w:cs="Sakkal Majalla"/>
          <w:kern w:val="2"/>
          <w:sz w:val="28"/>
          <w:szCs w:val="28"/>
          <w:rtl/>
          <w:lang w:bidi="ar-EG"/>
        </w:rPr>
        <w:t xml:space="preserve"> لقياس جودة المشروع</w:t>
      </w:r>
      <w:r w:rsidRPr="008D6B38">
        <w:rPr>
          <w:rFonts w:ascii="Sakkal Majalla" w:eastAsia="Calibri" w:hAnsi="Sakkal Majalla" w:cs="Sakkal Majalla" w:hint="cs"/>
          <w:kern w:val="2"/>
          <w:sz w:val="28"/>
          <w:szCs w:val="28"/>
          <w:rtl/>
          <w:lang w:bidi="ar-EG"/>
        </w:rPr>
        <w:t>.</w:t>
      </w:r>
    </w:p>
    <w:p w14:paraId="31BA6738" w14:textId="77777777" w:rsidR="008D6B38" w:rsidRPr="008D6B38" w:rsidRDefault="008D6B38" w:rsidP="00420710">
      <w:pPr>
        <w:spacing w:line="360" w:lineRule="auto"/>
        <w:ind w:firstLine="720"/>
        <w:jc w:val="both"/>
        <w:rPr>
          <w:rFonts w:ascii="Sakkal Majalla" w:eastAsia="Calibri" w:hAnsi="Sakkal Majalla" w:cs="Sakkal Majalla"/>
          <w:kern w:val="2"/>
          <w:sz w:val="28"/>
          <w:szCs w:val="28"/>
          <w:lang w:bidi="ar-EG"/>
        </w:rPr>
      </w:pPr>
      <w:r w:rsidRPr="00B11E09">
        <w:rPr>
          <w:rFonts w:ascii="Sakkal Majalla" w:eastAsia="Calibri" w:hAnsi="Sakkal Majalla" w:cs="Sakkal Majalla" w:hint="eastAsia"/>
          <w:b/>
          <w:bCs/>
          <w:kern w:val="2"/>
          <w:sz w:val="28"/>
          <w:szCs w:val="28"/>
          <w:rtl/>
          <w:lang w:bidi="ar-EG"/>
        </w:rPr>
        <w:t>أداء</w:t>
      </w:r>
      <w:r w:rsidRPr="00B11E09">
        <w:rPr>
          <w:rFonts w:ascii="Sakkal Majalla" w:eastAsia="Calibri" w:hAnsi="Sakkal Majalla" w:cs="Sakkal Majalla"/>
          <w:b/>
          <w:bCs/>
          <w:kern w:val="2"/>
          <w:sz w:val="28"/>
          <w:szCs w:val="28"/>
          <w:rtl/>
          <w:lang w:bidi="ar-EG"/>
        </w:rPr>
        <w:t xml:space="preserve"> توكيد الجودة :</w:t>
      </w:r>
      <w:r w:rsidRPr="008D6B38">
        <w:rPr>
          <w:rFonts w:ascii="Sakkal Majalla" w:eastAsia="Calibri" w:hAnsi="Sakkal Majalla" w:cs="Sakkal Majalla"/>
          <w:kern w:val="2"/>
          <w:sz w:val="28"/>
          <w:szCs w:val="28"/>
          <w:rtl/>
          <w:lang w:bidi="ar-EG"/>
        </w:rPr>
        <w:t xml:space="preserve"> تتضمن مراجعة متطلبات أو معايير الجودة الموضوعة للمشروع والتأكد من تنفيذها</w:t>
      </w:r>
      <w:r w:rsidRPr="008D6B38">
        <w:rPr>
          <w:rFonts w:ascii="Sakkal Majalla" w:eastAsia="Calibri" w:hAnsi="Sakkal Majalla" w:cs="Sakkal Majalla" w:hint="cs"/>
          <w:kern w:val="2"/>
          <w:sz w:val="28"/>
          <w:szCs w:val="28"/>
          <w:rtl/>
          <w:lang w:bidi="ar-EG"/>
        </w:rPr>
        <w:t xml:space="preserve"> </w:t>
      </w:r>
      <w:r w:rsidRPr="008D6B38">
        <w:rPr>
          <w:rFonts w:ascii="Sakkal Majalla" w:eastAsia="Calibri" w:hAnsi="Sakkal Majalla" w:cs="Sakkal Majalla" w:hint="eastAsia"/>
          <w:kern w:val="2"/>
          <w:sz w:val="28"/>
          <w:szCs w:val="28"/>
          <w:rtl/>
          <w:lang w:bidi="ar-EG"/>
        </w:rPr>
        <w:t>بواسطة</w:t>
      </w:r>
      <w:r w:rsidRPr="008D6B38">
        <w:rPr>
          <w:rFonts w:ascii="Sakkal Majalla" w:eastAsia="Calibri" w:hAnsi="Sakkal Majalla" w:cs="Sakkal Majalla"/>
          <w:kern w:val="2"/>
          <w:sz w:val="28"/>
          <w:szCs w:val="28"/>
          <w:rtl/>
          <w:lang w:bidi="ar-EG"/>
        </w:rPr>
        <w:t xml:space="preserve"> البيانات التي يتم الحصول عليها أثناء مراقبة الجودة، تهدف لتحقيق التحسين المستمر للمشروع</w:t>
      </w:r>
      <w:r w:rsidRPr="008D6B38">
        <w:rPr>
          <w:rFonts w:ascii="Sakkal Majalla" w:eastAsia="Calibri" w:hAnsi="Sakkal Majalla" w:cs="Sakkal Majalla" w:hint="cs"/>
          <w:kern w:val="2"/>
          <w:sz w:val="28"/>
          <w:szCs w:val="28"/>
          <w:rtl/>
          <w:lang w:bidi="ar-EG"/>
        </w:rPr>
        <w:t xml:space="preserve"> </w:t>
      </w:r>
      <w:r w:rsidRPr="008D6B38">
        <w:rPr>
          <w:rFonts w:ascii="Sakkal Majalla" w:eastAsia="Calibri" w:hAnsi="Sakkal Majalla" w:cs="Sakkal Majalla" w:hint="eastAsia"/>
          <w:kern w:val="2"/>
          <w:sz w:val="28"/>
          <w:szCs w:val="28"/>
          <w:rtl/>
          <w:lang w:bidi="ar-EG"/>
        </w:rPr>
        <w:t>لضمان</w:t>
      </w:r>
      <w:r w:rsidRPr="008D6B38">
        <w:rPr>
          <w:rFonts w:ascii="Sakkal Majalla" w:eastAsia="Calibri" w:hAnsi="Sakkal Majalla" w:cs="Sakkal Majalla"/>
          <w:kern w:val="2"/>
          <w:sz w:val="28"/>
          <w:szCs w:val="28"/>
          <w:rtl/>
          <w:lang w:bidi="ar-EG"/>
        </w:rPr>
        <w:t xml:space="preserve"> الحصول على جودة عالية للمشروع تفي بمتطلبات الزبون، من خلال تشغيل العمليات عند مستويات</w:t>
      </w:r>
      <w:r w:rsidRPr="008D6B38">
        <w:rPr>
          <w:rFonts w:ascii="Sakkal Majalla" w:eastAsia="Calibri" w:hAnsi="Sakkal Majalla" w:cs="Sakkal Majalla" w:hint="cs"/>
          <w:kern w:val="2"/>
          <w:sz w:val="28"/>
          <w:szCs w:val="28"/>
          <w:rtl/>
          <w:lang w:bidi="ar-EG"/>
        </w:rPr>
        <w:t xml:space="preserve"> </w:t>
      </w:r>
      <w:r w:rsidRPr="008D6B38">
        <w:rPr>
          <w:rFonts w:ascii="Sakkal Majalla" w:eastAsia="Calibri" w:hAnsi="Sakkal Majalla" w:cs="Sakkal Majalla" w:hint="eastAsia"/>
          <w:kern w:val="2"/>
          <w:sz w:val="28"/>
          <w:szCs w:val="28"/>
          <w:rtl/>
          <w:lang w:bidi="ar-EG"/>
        </w:rPr>
        <w:t>كفاءة</w:t>
      </w:r>
      <w:r w:rsidRPr="008D6B38">
        <w:rPr>
          <w:rFonts w:ascii="Sakkal Majalla" w:eastAsia="Calibri" w:hAnsi="Sakkal Majalla" w:cs="Sakkal Majalla"/>
          <w:kern w:val="2"/>
          <w:sz w:val="28"/>
          <w:szCs w:val="28"/>
          <w:rtl/>
          <w:lang w:bidi="ar-EG"/>
        </w:rPr>
        <w:t xml:space="preserve"> وفعالية مرتفعة</w:t>
      </w:r>
      <w:r w:rsidRPr="008D6B38">
        <w:rPr>
          <w:rFonts w:ascii="Sakkal Majalla" w:eastAsia="Calibri" w:hAnsi="Sakkal Majalla" w:cs="Sakkal Majalla" w:hint="cs"/>
          <w:kern w:val="2"/>
          <w:sz w:val="28"/>
          <w:szCs w:val="28"/>
          <w:rtl/>
          <w:lang w:bidi="ar-EG"/>
        </w:rPr>
        <w:t>.</w:t>
      </w:r>
    </w:p>
    <w:p w14:paraId="1AF246EC" w14:textId="1E42C6D9" w:rsidR="008D6B38" w:rsidRPr="008D6B38" w:rsidRDefault="008D6B38" w:rsidP="007346F7">
      <w:pPr>
        <w:spacing w:line="360" w:lineRule="auto"/>
        <w:ind w:firstLine="720"/>
        <w:jc w:val="both"/>
        <w:rPr>
          <w:rFonts w:ascii="Sakkal Majalla" w:eastAsia="Calibri" w:hAnsi="Sakkal Majalla" w:cs="Sakkal Majalla"/>
          <w:kern w:val="2"/>
          <w:sz w:val="28"/>
          <w:szCs w:val="28"/>
          <w:lang w:bidi="ar-EG"/>
        </w:rPr>
      </w:pPr>
      <w:r w:rsidRPr="008D6B38">
        <w:rPr>
          <w:rFonts w:ascii="Sakkal Majalla" w:eastAsia="Calibri" w:hAnsi="Sakkal Majalla" w:cs="Sakkal Majalla"/>
          <w:kern w:val="2"/>
          <w:sz w:val="28"/>
          <w:szCs w:val="28"/>
          <w:rtl/>
          <w:lang w:bidi="ar-EG"/>
        </w:rPr>
        <w:t xml:space="preserve"> تنفيذ مراقبة الجودة يهدف إلى متابعة ورصد تنفيذ أنشطة الجودة خلال دورة حياة المشروع، وتحديد</w:t>
      </w:r>
      <w:r w:rsidR="007346F7">
        <w:rPr>
          <w:rFonts w:ascii="Sakkal Majalla" w:eastAsia="Calibri" w:hAnsi="Sakkal Majalla" w:cs="Sakkal Majalla" w:hint="cs"/>
          <w:kern w:val="2"/>
          <w:sz w:val="28"/>
          <w:szCs w:val="28"/>
          <w:rtl/>
          <w:lang w:bidi="ar-EG"/>
        </w:rPr>
        <w:t xml:space="preserve"> </w:t>
      </w:r>
      <w:r w:rsidRPr="008D6B38">
        <w:rPr>
          <w:rFonts w:ascii="Sakkal Majalla" w:eastAsia="Calibri" w:hAnsi="Sakkal Majalla" w:cs="Sakkal Majalla" w:hint="eastAsia"/>
          <w:kern w:val="2"/>
          <w:sz w:val="28"/>
          <w:szCs w:val="28"/>
          <w:rtl/>
          <w:lang w:bidi="ar-EG"/>
        </w:rPr>
        <w:t>التغييرات</w:t>
      </w:r>
      <w:r w:rsidRPr="008D6B38">
        <w:rPr>
          <w:rFonts w:ascii="Sakkal Majalla" w:eastAsia="Calibri" w:hAnsi="Sakkal Majalla" w:cs="Sakkal Majalla"/>
          <w:kern w:val="2"/>
          <w:sz w:val="28"/>
          <w:szCs w:val="28"/>
          <w:rtl/>
          <w:lang w:bidi="ar-EG"/>
        </w:rPr>
        <w:t xml:space="preserve"> التي تطرأ عليها وإدارتها بالإضافة إلى تحديد أسباب الضعف فيها والوصول إلى جودة العملية أو المنتج، وتعيين الإجراءات اللازمة للتخلص منها . ( طبيب عبد السلام </w:t>
      </w:r>
      <w:r w:rsidRPr="008D6B38">
        <w:rPr>
          <w:rFonts w:ascii="Sakkal Majalla" w:eastAsia="Calibri" w:hAnsi="Sakkal Majalla" w:cs="Sakkal Majalla" w:hint="cs"/>
          <w:kern w:val="2"/>
          <w:sz w:val="28"/>
          <w:szCs w:val="28"/>
          <w:rtl/>
          <w:lang w:bidi="ar-EG"/>
        </w:rPr>
        <w:t>،</w:t>
      </w:r>
      <w:r w:rsidRPr="008D6B38">
        <w:rPr>
          <w:rFonts w:ascii="Sakkal Majalla" w:eastAsia="Calibri" w:hAnsi="Sakkal Majalla" w:cs="Sakkal Majalla"/>
          <w:kern w:val="2"/>
          <w:sz w:val="28"/>
          <w:szCs w:val="28"/>
          <w:rtl/>
          <w:lang w:bidi="ar-EG"/>
        </w:rPr>
        <w:t>2019)</w:t>
      </w:r>
    </w:p>
    <w:p w14:paraId="46C9E3B5" w14:textId="77777777" w:rsidR="00B11E09" w:rsidRDefault="00B11E09">
      <w:pPr>
        <w:bidi w:val="0"/>
        <w:rPr>
          <w:rFonts w:ascii="Sakkal Majalla" w:eastAsia="Calibri" w:hAnsi="Sakkal Majalla" w:cs="Sakkal Majalla"/>
          <w:b/>
          <w:bCs/>
          <w:kern w:val="2"/>
          <w:sz w:val="28"/>
          <w:szCs w:val="28"/>
          <w:rtl/>
          <w:lang w:bidi="ar-EG"/>
        </w:rPr>
      </w:pPr>
      <w:r>
        <w:rPr>
          <w:rFonts w:ascii="Sakkal Majalla" w:eastAsia="Calibri" w:hAnsi="Sakkal Majalla" w:cs="Sakkal Majalla"/>
          <w:b/>
          <w:bCs/>
          <w:kern w:val="2"/>
          <w:sz w:val="28"/>
          <w:szCs w:val="28"/>
          <w:rtl/>
          <w:lang w:bidi="ar-EG"/>
        </w:rPr>
        <w:br w:type="page"/>
      </w:r>
    </w:p>
    <w:p w14:paraId="5B978A26" w14:textId="0EC48122" w:rsidR="008D6B38" w:rsidRPr="008D6B38" w:rsidRDefault="008D6B38" w:rsidP="00B11E09">
      <w:pPr>
        <w:spacing w:line="360" w:lineRule="auto"/>
        <w:jc w:val="both"/>
        <w:rPr>
          <w:rFonts w:ascii="Sakkal Majalla" w:eastAsia="Calibri" w:hAnsi="Sakkal Majalla" w:cs="Sakkal Majalla"/>
          <w:b/>
          <w:bCs/>
          <w:kern w:val="2"/>
          <w:sz w:val="28"/>
          <w:szCs w:val="28"/>
          <w:lang w:bidi="ar-EG"/>
        </w:rPr>
      </w:pPr>
      <w:r w:rsidRPr="008D6B38">
        <w:rPr>
          <w:rFonts w:ascii="Sakkal Majalla" w:eastAsia="Calibri" w:hAnsi="Sakkal Majalla" w:cs="Sakkal Majalla"/>
          <w:b/>
          <w:bCs/>
          <w:kern w:val="2"/>
          <w:sz w:val="28"/>
          <w:szCs w:val="28"/>
          <w:rtl/>
          <w:lang w:bidi="ar-EG"/>
        </w:rPr>
        <w:lastRenderedPageBreak/>
        <w:t>نطاق العمل :</w:t>
      </w:r>
    </w:p>
    <w:p w14:paraId="5F9BB968" w14:textId="77777777" w:rsidR="008D6B38" w:rsidRPr="008D6B38" w:rsidRDefault="008D6B38" w:rsidP="00420710">
      <w:pPr>
        <w:spacing w:line="360" w:lineRule="auto"/>
        <w:ind w:firstLine="720"/>
        <w:jc w:val="both"/>
        <w:rPr>
          <w:rFonts w:ascii="Sakkal Majalla" w:eastAsia="Calibri" w:hAnsi="Sakkal Majalla" w:cs="Sakkal Majalla"/>
          <w:kern w:val="2"/>
          <w:sz w:val="28"/>
          <w:szCs w:val="28"/>
          <w:lang w:bidi="ar-EG"/>
        </w:rPr>
      </w:pPr>
      <w:r w:rsidRPr="008D6B38">
        <w:rPr>
          <w:rFonts w:ascii="Sakkal Majalla" w:eastAsia="Calibri" w:hAnsi="Sakkal Majalla" w:cs="Sakkal Majalla" w:hint="eastAsia"/>
          <w:kern w:val="2"/>
          <w:sz w:val="28"/>
          <w:szCs w:val="28"/>
          <w:rtl/>
          <w:lang w:bidi="ar-EG"/>
        </w:rPr>
        <w:t>يشير</w:t>
      </w:r>
      <w:r w:rsidRPr="008D6B38">
        <w:rPr>
          <w:rFonts w:ascii="Sakkal Majalla" w:eastAsia="Calibri" w:hAnsi="Sakkal Majalla" w:cs="Sakkal Majalla"/>
          <w:kern w:val="2"/>
          <w:sz w:val="28"/>
          <w:szCs w:val="28"/>
          <w:rtl/>
          <w:lang w:bidi="ar-EG"/>
        </w:rPr>
        <w:t xml:space="preserve"> إلى كل الأعمال والعمليات المتعلقة بإنجاز المشروع وتحديد أي المهمات تتعلق بالمشروع، وأيها لا دخل لها بالمشروع، فهو يشمل العمليات اللازمة لتحديد كل الأعمال والعمليات والاحتياجات الخاصة بالمشروع، وتحديد كل الأجزاء التي لا علاقة لها بالمشروع. وتتكون إدارة نطاق المشروع من العمليات الآتية(2019,</w:t>
      </w:r>
      <w:r w:rsidRPr="008D6B38">
        <w:rPr>
          <w:rFonts w:ascii="Sakkal Majalla" w:eastAsia="Calibri" w:hAnsi="Sakkal Majalla" w:cs="Sakkal Majalla"/>
          <w:kern w:val="2"/>
          <w:sz w:val="28"/>
          <w:szCs w:val="28"/>
          <w:lang w:bidi="ar-EG"/>
        </w:rPr>
        <w:t>Naveed, et al</w:t>
      </w:r>
      <w:r w:rsidRPr="008D6B38">
        <w:rPr>
          <w:rFonts w:ascii="Sakkal Majalla" w:eastAsia="Calibri" w:hAnsi="Sakkal Majalla" w:cs="Sakkal Majalla"/>
          <w:kern w:val="2"/>
          <w:sz w:val="28"/>
          <w:szCs w:val="28"/>
          <w:rtl/>
          <w:lang w:bidi="ar-EG"/>
        </w:rPr>
        <w:t xml:space="preserve"> ):</w:t>
      </w:r>
      <w:r w:rsidRPr="008D6B38">
        <w:rPr>
          <w:rFonts w:ascii="Sakkal Majalla" w:eastAsia="Calibri" w:hAnsi="Sakkal Majalla" w:cs="Sakkal Majalla" w:hint="cs"/>
          <w:kern w:val="2"/>
          <w:sz w:val="28"/>
          <w:szCs w:val="28"/>
          <w:rtl/>
          <w:lang w:bidi="ar-EG"/>
        </w:rPr>
        <w:t xml:space="preserve"> </w:t>
      </w:r>
    </w:p>
    <w:p w14:paraId="7424B04E" w14:textId="77777777" w:rsidR="008D6B38" w:rsidRPr="008D6B38" w:rsidRDefault="008D6B38" w:rsidP="00420710">
      <w:pPr>
        <w:spacing w:line="360" w:lineRule="auto"/>
        <w:ind w:firstLine="720"/>
        <w:jc w:val="both"/>
        <w:rPr>
          <w:rFonts w:ascii="Sakkal Majalla" w:eastAsia="Calibri" w:hAnsi="Sakkal Majalla" w:cs="Sakkal Majalla"/>
          <w:kern w:val="2"/>
          <w:sz w:val="28"/>
          <w:szCs w:val="28"/>
          <w:lang w:bidi="ar-EG"/>
        </w:rPr>
      </w:pPr>
      <w:r w:rsidRPr="008D6B38">
        <w:rPr>
          <w:rFonts w:ascii="Sakkal Majalla" w:eastAsia="Calibri" w:hAnsi="Sakkal Majalla" w:cs="Sakkal Majalla" w:hint="eastAsia"/>
          <w:b/>
          <w:bCs/>
          <w:kern w:val="2"/>
          <w:sz w:val="28"/>
          <w:szCs w:val="28"/>
          <w:rtl/>
          <w:lang w:bidi="ar-EG"/>
        </w:rPr>
        <w:t>تجميع</w:t>
      </w:r>
      <w:r w:rsidRPr="008D6B38">
        <w:rPr>
          <w:rFonts w:ascii="Sakkal Majalla" w:eastAsia="Calibri" w:hAnsi="Sakkal Majalla" w:cs="Sakkal Majalla"/>
          <w:b/>
          <w:bCs/>
          <w:kern w:val="2"/>
          <w:sz w:val="28"/>
          <w:szCs w:val="28"/>
          <w:rtl/>
          <w:lang w:bidi="ar-EG"/>
        </w:rPr>
        <w:t xml:space="preserve"> المتطلبات</w:t>
      </w:r>
      <w:r w:rsidRPr="008D6B38">
        <w:rPr>
          <w:rFonts w:ascii="Sakkal Majalla" w:eastAsia="Calibri" w:hAnsi="Sakkal Majalla" w:cs="Sakkal Majalla"/>
          <w:kern w:val="2"/>
          <w:sz w:val="28"/>
          <w:szCs w:val="28"/>
          <w:rtl/>
          <w:lang w:bidi="ar-EG"/>
        </w:rPr>
        <w:t>: هي أول عملية وتشمل تحديد متطلبات المشروع التي بتنفيذها تتحقق أهداف المشروع، وتتمثل عادة في الشروط التي يجب الوفاء بها أو المعايير التي يجب أن تتوفر في المنتج أو الخدمة للمشروع لتحقيق أهدافه، من خلال تسجيل كافة المتطلبات من المشروع وتحليل ا</w:t>
      </w:r>
      <w:r w:rsidRPr="008D6B38">
        <w:rPr>
          <w:rFonts w:ascii="Sakkal Majalla" w:eastAsia="Calibri" w:hAnsi="Sakkal Majalla" w:cs="Sakkal Majalla" w:hint="eastAsia"/>
          <w:kern w:val="2"/>
          <w:sz w:val="28"/>
          <w:szCs w:val="28"/>
          <w:rtl/>
          <w:lang w:bidi="ar-EG"/>
        </w:rPr>
        <w:t>لاحتياجات</w:t>
      </w:r>
      <w:r w:rsidRPr="008D6B38">
        <w:rPr>
          <w:rFonts w:ascii="Sakkal Majalla" w:eastAsia="Calibri" w:hAnsi="Sakkal Majalla" w:cs="Sakkal Majalla"/>
          <w:kern w:val="2"/>
          <w:sz w:val="28"/>
          <w:szCs w:val="28"/>
          <w:rtl/>
          <w:lang w:bidi="ar-EG"/>
        </w:rPr>
        <w:t xml:space="preserve"> وتوثيقها في جميع مراحل المشروع وتحديد كيفية إدارتها, وتتبعها طوال دورة حياة المشروع لضمان تسليمها في نهاية المشروع</w:t>
      </w:r>
      <w:r w:rsidRPr="008D6B38">
        <w:rPr>
          <w:rFonts w:ascii="Sakkal Majalla" w:eastAsia="Calibri" w:hAnsi="Sakkal Majalla" w:cs="Sakkal Majalla" w:hint="cs"/>
          <w:kern w:val="2"/>
          <w:sz w:val="28"/>
          <w:szCs w:val="28"/>
          <w:rtl/>
          <w:lang w:bidi="ar-EG"/>
        </w:rPr>
        <w:t>.</w:t>
      </w:r>
    </w:p>
    <w:p w14:paraId="3E8CA542" w14:textId="77777777" w:rsidR="008D6B38" w:rsidRPr="008D6B38" w:rsidRDefault="008D6B38" w:rsidP="00420710">
      <w:pPr>
        <w:spacing w:line="360" w:lineRule="auto"/>
        <w:ind w:firstLine="720"/>
        <w:jc w:val="both"/>
        <w:rPr>
          <w:rFonts w:ascii="Sakkal Majalla" w:eastAsia="Calibri" w:hAnsi="Sakkal Majalla" w:cs="Sakkal Majalla"/>
          <w:kern w:val="2"/>
          <w:sz w:val="28"/>
          <w:szCs w:val="28"/>
          <w:rtl/>
          <w:lang w:bidi="ar-EG"/>
        </w:rPr>
      </w:pPr>
      <w:r w:rsidRPr="008D6B38">
        <w:rPr>
          <w:rFonts w:ascii="Sakkal Majalla" w:eastAsia="Calibri" w:hAnsi="Sakkal Majalla" w:cs="Sakkal Majalla" w:hint="eastAsia"/>
          <w:b/>
          <w:bCs/>
          <w:kern w:val="2"/>
          <w:sz w:val="28"/>
          <w:szCs w:val="28"/>
          <w:rtl/>
          <w:lang w:bidi="ar-EG"/>
        </w:rPr>
        <w:t>تحديد</w:t>
      </w:r>
      <w:r w:rsidRPr="008D6B38">
        <w:rPr>
          <w:rFonts w:ascii="Sakkal Majalla" w:eastAsia="Calibri" w:hAnsi="Sakkal Majalla" w:cs="Sakkal Majalla"/>
          <w:b/>
          <w:bCs/>
          <w:kern w:val="2"/>
          <w:sz w:val="28"/>
          <w:szCs w:val="28"/>
          <w:rtl/>
          <w:lang w:bidi="ar-EG"/>
        </w:rPr>
        <w:t xml:space="preserve"> النطاق</w:t>
      </w:r>
      <w:r w:rsidRPr="008D6B38">
        <w:rPr>
          <w:rFonts w:ascii="Sakkal Majalla" w:eastAsia="Calibri" w:hAnsi="Sakkal Majalla" w:cs="Sakkal Majalla"/>
          <w:kern w:val="2"/>
          <w:sz w:val="28"/>
          <w:szCs w:val="28"/>
          <w:rtl/>
          <w:lang w:bidi="ar-EG"/>
        </w:rPr>
        <w:t>: بعد تجميع المتطلبات التي ينبغي توفرها في المشروع لتحقيق أهدافه يأتي تحديد النطاق عن طريق كتابة بيان النطاق وهو بمثابة أساس في المشروع، ففي حالة بروز تساؤلات أو اقتراح تغييرات، يمكن</w:t>
      </w:r>
      <w:r w:rsidRPr="008D6B38">
        <w:rPr>
          <w:rFonts w:ascii="Sakkal Majalla" w:eastAsia="Calibri" w:hAnsi="Sakkal Majalla" w:cs="Sakkal Majalla" w:hint="cs"/>
          <w:kern w:val="2"/>
          <w:sz w:val="28"/>
          <w:szCs w:val="28"/>
          <w:rtl/>
          <w:lang w:bidi="ar-EG"/>
        </w:rPr>
        <w:t xml:space="preserve"> م</w:t>
      </w:r>
      <w:r w:rsidRPr="008D6B38">
        <w:rPr>
          <w:rFonts w:ascii="Sakkal Majalla" w:eastAsia="Calibri" w:hAnsi="Sakkal Majalla" w:cs="Sakkal Majalla" w:hint="eastAsia"/>
          <w:kern w:val="2"/>
          <w:sz w:val="28"/>
          <w:szCs w:val="28"/>
          <w:rtl/>
          <w:lang w:bidi="ar-EG"/>
        </w:rPr>
        <w:t>قارنتها</w:t>
      </w:r>
      <w:r w:rsidRPr="008D6B38">
        <w:rPr>
          <w:rFonts w:ascii="Sakkal Majalla" w:eastAsia="Calibri" w:hAnsi="Sakkal Majalla" w:cs="Sakkal Majalla"/>
          <w:kern w:val="2"/>
          <w:sz w:val="28"/>
          <w:szCs w:val="28"/>
          <w:rtl/>
          <w:lang w:bidi="ar-EG"/>
        </w:rPr>
        <w:t xml:space="preserve"> مع ما وثق في البيان الذي يشمل كل التفاصيل حول المتطلبات، وأيضا فإن المعايير المحددة في</w:t>
      </w:r>
      <w:r w:rsidRPr="008D6B38">
        <w:rPr>
          <w:rFonts w:ascii="Sakkal Majalla" w:eastAsia="Calibri" w:hAnsi="Sakkal Majalla" w:cs="Sakkal Majalla" w:hint="cs"/>
          <w:kern w:val="2"/>
          <w:sz w:val="28"/>
          <w:szCs w:val="28"/>
          <w:rtl/>
          <w:lang w:bidi="ar-EG"/>
        </w:rPr>
        <w:t xml:space="preserve"> </w:t>
      </w:r>
      <w:r w:rsidRPr="008D6B38">
        <w:rPr>
          <w:rFonts w:ascii="Sakkal Majalla" w:eastAsia="Calibri" w:hAnsi="Sakkal Majalla" w:cs="Sakkal Majalla" w:hint="eastAsia"/>
          <w:kern w:val="2"/>
          <w:sz w:val="28"/>
          <w:szCs w:val="28"/>
          <w:rtl/>
          <w:lang w:bidi="ar-EG"/>
        </w:rPr>
        <w:t>بيان</w:t>
      </w:r>
      <w:r w:rsidRPr="008D6B38">
        <w:rPr>
          <w:rFonts w:ascii="Sakkal Majalla" w:eastAsia="Calibri" w:hAnsi="Sakkal Majalla" w:cs="Sakkal Majalla"/>
          <w:kern w:val="2"/>
          <w:sz w:val="28"/>
          <w:szCs w:val="28"/>
          <w:rtl/>
          <w:lang w:bidi="ar-EG"/>
        </w:rPr>
        <w:t xml:space="preserve"> النطاق تستخدم لتحديد ما إذا كان تم الانتهاء من المشروع : 2019 .</w:t>
      </w:r>
      <w:proofErr w:type="spellStart"/>
      <w:r w:rsidRPr="008D6B38">
        <w:rPr>
          <w:rFonts w:ascii="Sakkal Majalla" w:eastAsia="Calibri" w:hAnsi="Sakkal Majalla" w:cs="Sakkal Majalla"/>
          <w:kern w:val="2"/>
          <w:sz w:val="28"/>
          <w:szCs w:val="28"/>
          <w:lang w:bidi="ar-EG"/>
        </w:rPr>
        <w:t>Kim,et</w:t>
      </w:r>
      <w:proofErr w:type="spellEnd"/>
      <w:r w:rsidRPr="008D6B38">
        <w:rPr>
          <w:rFonts w:ascii="Sakkal Majalla" w:eastAsia="Calibri" w:hAnsi="Sakkal Majalla" w:cs="Sakkal Majalla"/>
          <w:kern w:val="2"/>
          <w:sz w:val="28"/>
          <w:szCs w:val="28"/>
          <w:lang w:bidi="ar-EG"/>
        </w:rPr>
        <w:t xml:space="preserve"> al</w:t>
      </w:r>
      <w:r w:rsidRPr="008D6B38">
        <w:rPr>
          <w:rFonts w:ascii="Sakkal Majalla" w:eastAsia="Calibri" w:hAnsi="Sakkal Majalla" w:cs="Sakkal Majalla"/>
          <w:kern w:val="2"/>
          <w:sz w:val="28"/>
          <w:szCs w:val="28"/>
          <w:rtl/>
          <w:lang w:bidi="ar-EG"/>
        </w:rPr>
        <w:t xml:space="preserve"> ) . </w:t>
      </w:r>
    </w:p>
    <w:p w14:paraId="34ACB7CF" w14:textId="77777777" w:rsidR="008D6B38" w:rsidRPr="008D6B38" w:rsidRDefault="008D6B38" w:rsidP="00420710">
      <w:pPr>
        <w:spacing w:line="360" w:lineRule="auto"/>
        <w:ind w:firstLine="720"/>
        <w:jc w:val="both"/>
        <w:rPr>
          <w:rFonts w:ascii="Sakkal Majalla" w:eastAsia="Calibri" w:hAnsi="Sakkal Majalla" w:cs="Sakkal Majalla"/>
          <w:kern w:val="2"/>
          <w:sz w:val="28"/>
          <w:szCs w:val="28"/>
          <w:rtl/>
          <w:lang w:bidi="ar-EG"/>
        </w:rPr>
      </w:pPr>
      <w:r w:rsidRPr="00B11E09">
        <w:rPr>
          <w:rFonts w:ascii="Sakkal Majalla" w:eastAsia="Calibri" w:hAnsi="Sakkal Majalla" w:cs="Sakkal Majalla"/>
          <w:b/>
          <w:bCs/>
          <w:kern w:val="2"/>
          <w:sz w:val="28"/>
          <w:szCs w:val="28"/>
          <w:rtl/>
          <w:lang w:bidi="ar-EG"/>
        </w:rPr>
        <w:t>إنشاء هيكل تجزئة العمل:</w:t>
      </w:r>
      <w:r w:rsidRPr="008D6B38">
        <w:rPr>
          <w:rFonts w:ascii="Sakkal Majalla" w:eastAsia="Calibri" w:hAnsi="Sakkal Majalla" w:cs="Sakkal Majalla"/>
          <w:kern w:val="2"/>
          <w:sz w:val="28"/>
          <w:szCs w:val="28"/>
          <w:rtl/>
          <w:lang w:bidi="ar-EG"/>
        </w:rPr>
        <w:t xml:space="preserve"> والذي يحدد النطاق الإجمالي للمشروع وهو ببساطة تسلسل هرمي </w:t>
      </w:r>
      <w:proofErr w:type="spellStart"/>
      <w:r w:rsidRPr="008D6B38">
        <w:rPr>
          <w:rFonts w:ascii="Sakkal Majalla" w:eastAsia="Calibri" w:hAnsi="Sakkal Majalla" w:cs="Sakkal Majalla"/>
          <w:kern w:val="2"/>
          <w:sz w:val="28"/>
          <w:szCs w:val="28"/>
          <w:rtl/>
          <w:lang w:bidi="ar-EG"/>
        </w:rPr>
        <w:t>للتسليمات</w:t>
      </w:r>
      <w:proofErr w:type="spellEnd"/>
      <w:r w:rsidRPr="008D6B38">
        <w:rPr>
          <w:rFonts w:ascii="Sakkal Majalla" w:eastAsia="Calibri" w:hAnsi="Sakkal Majalla" w:cs="Sakkal Majalla"/>
          <w:kern w:val="2"/>
          <w:sz w:val="28"/>
          <w:szCs w:val="28"/>
          <w:rtl/>
          <w:lang w:bidi="ar-EG"/>
        </w:rPr>
        <w:t xml:space="preserve"> الذي يحدد وينظم العمل في المشروع، ويستخدم في عمليات التخطيط فهو جزء من التخطيط للمش</w:t>
      </w:r>
      <w:r w:rsidRPr="008D6B38">
        <w:rPr>
          <w:rFonts w:ascii="Sakkal Majalla" w:eastAsia="Calibri" w:hAnsi="Sakkal Majalla" w:cs="Sakkal Majalla" w:hint="eastAsia"/>
          <w:kern w:val="2"/>
          <w:sz w:val="28"/>
          <w:szCs w:val="28"/>
          <w:rtl/>
          <w:lang w:bidi="ar-EG"/>
        </w:rPr>
        <w:t>روع</w:t>
      </w:r>
      <w:r w:rsidRPr="008D6B38">
        <w:rPr>
          <w:rFonts w:ascii="Sakkal Majalla" w:eastAsia="Calibri" w:hAnsi="Sakkal Majalla" w:cs="Sakkal Majalla"/>
          <w:kern w:val="2"/>
          <w:sz w:val="28"/>
          <w:szCs w:val="28"/>
          <w:rtl/>
          <w:lang w:bidi="ar-EG"/>
        </w:rPr>
        <w:t xml:space="preserve"> يمكن</w:t>
      </w:r>
      <w:r w:rsidRPr="008D6B38">
        <w:rPr>
          <w:rFonts w:ascii="Sakkal Majalla" w:eastAsia="Calibri" w:hAnsi="Sakkal Majalla" w:cs="Sakkal Majalla" w:hint="cs"/>
          <w:kern w:val="2"/>
          <w:sz w:val="28"/>
          <w:szCs w:val="28"/>
          <w:rtl/>
          <w:lang w:bidi="ar-EG"/>
        </w:rPr>
        <w:t xml:space="preserve"> </w:t>
      </w:r>
      <w:r w:rsidRPr="008D6B38">
        <w:rPr>
          <w:rFonts w:ascii="Sakkal Majalla" w:eastAsia="Calibri" w:hAnsi="Sakkal Majalla" w:cs="Sakkal Majalla" w:hint="eastAsia"/>
          <w:kern w:val="2"/>
          <w:sz w:val="28"/>
          <w:szCs w:val="28"/>
          <w:rtl/>
          <w:lang w:bidi="ar-EG"/>
        </w:rPr>
        <w:t>من</w:t>
      </w:r>
      <w:r w:rsidRPr="008D6B38">
        <w:rPr>
          <w:rFonts w:ascii="Sakkal Majalla" w:eastAsia="Calibri" w:hAnsi="Sakkal Majalla" w:cs="Sakkal Majalla"/>
          <w:kern w:val="2"/>
          <w:sz w:val="28"/>
          <w:szCs w:val="28"/>
          <w:rtl/>
          <w:lang w:bidi="ar-EG"/>
        </w:rPr>
        <w:t xml:space="preserve"> جدولة برنامج العمل، تقدير تكلفته، رصده ومراقبته؛ . </w:t>
      </w:r>
    </w:p>
    <w:p w14:paraId="61144A14" w14:textId="209C445D" w:rsidR="008D6B38" w:rsidRPr="008D6B38" w:rsidRDefault="008D6B38" w:rsidP="00420710">
      <w:pPr>
        <w:spacing w:line="360" w:lineRule="auto"/>
        <w:ind w:firstLine="720"/>
        <w:jc w:val="both"/>
        <w:rPr>
          <w:rFonts w:ascii="Sakkal Majalla" w:eastAsia="Calibri" w:hAnsi="Sakkal Majalla" w:cs="Sakkal Majalla"/>
          <w:kern w:val="2"/>
          <w:sz w:val="28"/>
          <w:szCs w:val="28"/>
          <w:rtl/>
          <w:lang w:bidi="ar-EG"/>
        </w:rPr>
      </w:pPr>
      <w:r w:rsidRPr="00B11E09">
        <w:rPr>
          <w:rFonts w:ascii="Sakkal Majalla" w:eastAsia="Calibri" w:hAnsi="Sakkal Majalla" w:cs="Sakkal Majalla"/>
          <w:b/>
          <w:bCs/>
          <w:kern w:val="2"/>
          <w:sz w:val="28"/>
          <w:szCs w:val="28"/>
          <w:rtl/>
          <w:lang w:bidi="ar-EG"/>
        </w:rPr>
        <w:t>تحقيق النطاق</w:t>
      </w:r>
      <w:r w:rsidRPr="00B11E09">
        <w:rPr>
          <w:rFonts w:ascii="Sakkal Majalla" w:eastAsia="Calibri" w:hAnsi="Sakkal Majalla" w:cs="Sakkal Majalla" w:hint="cs"/>
          <w:b/>
          <w:bCs/>
          <w:kern w:val="2"/>
          <w:sz w:val="28"/>
          <w:szCs w:val="28"/>
          <w:rtl/>
          <w:lang w:bidi="ar-EG"/>
        </w:rPr>
        <w:t>:</w:t>
      </w:r>
      <w:r w:rsidRPr="008D6B38">
        <w:rPr>
          <w:rFonts w:ascii="Sakkal Majalla" w:eastAsia="Calibri" w:hAnsi="Sakkal Majalla" w:cs="Sakkal Majalla"/>
          <w:kern w:val="2"/>
          <w:sz w:val="28"/>
          <w:szCs w:val="28"/>
          <w:rtl/>
          <w:lang w:bidi="ar-EG"/>
        </w:rPr>
        <w:t xml:space="preserve"> هو عملية تهدف إلى التأكد من قبول الإنجازات التي انتهى المشروع من تحقيقها وتشمل هذه العملية على مراجعة نواتج المشروع مع العميل أو الراعي للحصول على الموافقة الرسمية عليها</w:t>
      </w:r>
      <w:r w:rsidRPr="008D6B38">
        <w:rPr>
          <w:rFonts w:ascii="Sakkal Majalla" w:eastAsia="Calibri" w:hAnsi="Sakkal Majalla" w:cs="Sakkal Majalla" w:hint="cs"/>
          <w:kern w:val="2"/>
          <w:sz w:val="28"/>
          <w:szCs w:val="28"/>
          <w:rtl/>
          <w:lang w:bidi="ar-EG"/>
        </w:rPr>
        <w:t>.</w:t>
      </w:r>
    </w:p>
    <w:p w14:paraId="626ABED9" w14:textId="77777777" w:rsidR="008D6B38" w:rsidRPr="005740C7" w:rsidRDefault="008D6B38" w:rsidP="00420710">
      <w:pPr>
        <w:spacing w:line="360" w:lineRule="auto"/>
        <w:ind w:firstLine="720"/>
        <w:jc w:val="both"/>
        <w:rPr>
          <w:rFonts w:ascii="Sakkal Majalla" w:eastAsia="Calibri" w:hAnsi="Sakkal Majalla" w:cs="Sakkal Majalla"/>
          <w:kern w:val="2"/>
          <w:sz w:val="28"/>
          <w:szCs w:val="28"/>
          <w:lang w:bidi="ar-EG"/>
        </w:rPr>
      </w:pPr>
      <w:r w:rsidRPr="00B11E09">
        <w:rPr>
          <w:rFonts w:ascii="Sakkal Majalla" w:eastAsia="Calibri" w:hAnsi="Sakkal Majalla" w:cs="Sakkal Majalla"/>
          <w:b/>
          <w:bCs/>
          <w:kern w:val="2"/>
          <w:sz w:val="28"/>
          <w:szCs w:val="28"/>
          <w:rtl/>
          <w:lang w:bidi="ar-EG"/>
        </w:rPr>
        <w:t xml:space="preserve"> ضبط النطاق:</w:t>
      </w:r>
      <w:r w:rsidRPr="008D6B38">
        <w:rPr>
          <w:rFonts w:ascii="Sakkal Majalla" w:eastAsia="Calibri" w:hAnsi="Sakkal Majalla" w:cs="Sakkal Majalla"/>
          <w:kern w:val="2"/>
          <w:sz w:val="28"/>
          <w:szCs w:val="28"/>
          <w:rtl/>
          <w:lang w:bidi="ar-EG"/>
        </w:rPr>
        <w:t xml:space="preserve"> هو </w:t>
      </w:r>
      <w:r w:rsidRPr="008D6B38">
        <w:rPr>
          <w:rFonts w:ascii="Sakkal Majalla" w:eastAsia="Calibri" w:hAnsi="Sakkal Majalla" w:cs="Sakkal Majalla" w:hint="eastAsia"/>
          <w:kern w:val="2"/>
          <w:sz w:val="28"/>
          <w:szCs w:val="28"/>
          <w:rtl/>
          <w:lang w:bidi="ar-EG"/>
        </w:rPr>
        <w:t>عملية</w:t>
      </w:r>
      <w:r w:rsidRPr="008D6B38">
        <w:rPr>
          <w:rFonts w:ascii="Sakkal Majalla" w:eastAsia="Calibri" w:hAnsi="Sakkal Majalla" w:cs="Sakkal Majalla"/>
          <w:kern w:val="2"/>
          <w:sz w:val="28"/>
          <w:szCs w:val="28"/>
          <w:rtl/>
          <w:lang w:bidi="ar-EG"/>
        </w:rPr>
        <w:t xml:space="preserve"> مراقبة لحالة المشروع لتحديد كافة التغييرات التي تطرأ عليه ذلك من أجل ضمان معالجتها والقيام بالإجراءات التصحيحية اللازمة، كما يتم الاستعانة بضبط النطاق للتحكم في كافة التغييرات الفعلية عند حدوثها ويتم دمجها مع باقي عمليات ال</w:t>
      </w:r>
      <w:r w:rsidRPr="008D6B38">
        <w:rPr>
          <w:rFonts w:ascii="Sakkal Majalla" w:eastAsia="Calibri" w:hAnsi="Sakkal Majalla" w:cs="Sakkal Majalla" w:hint="eastAsia"/>
          <w:kern w:val="2"/>
          <w:sz w:val="28"/>
          <w:szCs w:val="28"/>
          <w:rtl/>
          <w:lang w:bidi="ar-EG"/>
        </w:rPr>
        <w:t>ضبط</w:t>
      </w:r>
      <w:r w:rsidRPr="008D6B38">
        <w:rPr>
          <w:rFonts w:ascii="Sakkal Majalla" w:eastAsia="Calibri" w:hAnsi="Sakkal Majalla" w:cs="Sakkal Majalla" w:hint="cs"/>
          <w:kern w:val="2"/>
          <w:sz w:val="28"/>
          <w:szCs w:val="28"/>
          <w:rtl/>
          <w:lang w:bidi="ar-EG"/>
        </w:rPr>
        <w:t xml:space="preserve"> (</w:t>
      </w:r>
      <w:r w:rsidRPr="008D6B38">
        <w:rPr>
          <w:rFonts w:ascii="Sakkal Majalla" w:eastAsia="Calibri" w:hAnsi="Sakkal Majalla" w:cs="Sakkal Majalla"/>
          <w:kern w:val="2"/>
          <w:sz w:val="28"/>
          <w:szCs w:val="28"/>
          <w:lang w:bidi="ar-EG"/>
        </w:rPr>
        <w:t>Hilali, A., et al, 2019</w:t>
      </w:r>
      <w:r w:rsidRPr="008D6B38">
        <w:rPr>
          <w:rFonts w:ascii="Sakkal Majalla" w:eastAsia="Calibri" w:hAnsi="Sakkal Majalla" w:cs="Sakkal Majalla" w:hint="cs"/>
          <w:kern w:val="2"/>
          <w:sz w:val="28"/>
          <w:szCs w:val="28"/>
          <w:rtl/>
          <w:lang w:bidi="ar-EG"/>
        </w:rPr>
        <w:t>)</w:t>
      </w:r>
    </w:p>
    <w:p w14:paraId="34288604" w14:textId="003A33F5" w:rsidR="008D6B38" w:rsidRPr="007346F7" w:rsidRDefault="00B11E09" w:rsidP="007346F7">
      <w:pPr>
        <w:spacing w:before="100" w:beforeAutospacing="1" w:after="100" w:afterAutospacing="1" w:line="360" w:lineRule="auto"/>
        <w:jc w:val="both"/>
        <w:outlineLvl w:val="2"/>
        <w:rPr>
          <w:rFonts w:ascii="Sakkal Majalla" w:eastAsia="Calibri" w:hAnsi="Sakkal Majalla" w:cs="Sakkal Majalla"/>
          <w:b/>
          <w:bCs/>
          <w:sz w:val="36"/>
          <w:szCs w:val="36"/>
          <w:rtl/>
        </w:rPr>
      </w:pPr>
      <w:bookmarkStart w:id="89" w:name="_Toc153705524"/>
      <w:bookmarkStart w:id="90" w:name="_Toc180022826"/>
      <w:r>
        <w:rPr>
          <w:rFonts w:ascii="Sakkal Majalla" w:eastAsia="Calibri" w:hAnsi="Sakkal Majalla" w:cs="Sakkal Majalla" w:hint="cs"/>
          <w:b/>
          <w:bCs/>
          <w:sz w:val="36"/>
          <w:szCs w:val="36"/>
          <w:rtl/>
        </w:rPr>
        <w:lastRenderedPageBreak/>
        <w:t>6</w:t>
      </w:r>
      <w:r w:rsidR="008D6B38" w:rsidRPr="007346F7">
        <w:rPr>
          <w:rFonts w:ascii="Sakkal Majalla" w:eastAsia="Calibri" w:hAnsi="Sakkal Majalla" w:cs="Sakkal Majalla" w:hint="cs"/>
          <w:b/>
          <w:bCs/>
          <w:sz w:val="36"/>
          <w:szCs w:val="36"/>
          <w:rtl/>
        </w:rPr>
        <w:t xml:space="preserve">.2.2 </w:t>
      </w:r>
      <w:r w:rsidR="008D6B38" w:rsidRPr="007346F7">
        <w:rPr>
          <w:rFonts w:ascii="Sakkal Majalla" w:eastAsia="Calibri" w:hAnsi="Sakkal Majalla" w:cs="Sakkal Majalla"/>
          <w:b/>
          <w:bCs/>
          <w:sz w:val="36"/>
          <w:szCs w:val="36"/>
          <w:rtl/>
        </w:rPr>
        <w:t xml:space="preserve">عناصر نجاح </w:t>
      </w:r>
      <w:r w:rsidR="008D6B38" w:rsidRPr="007346F7">
        <w:rPr>
          <w:rFonts w:ascii="Sakkal Majalla" w:eastAsia="Calibri" w:hAnsi="Sakkal Majalla" w:cs="Sakkal Majalla" w:hint="cs"/>
          <w:b/>
          <w:bCs/>
          <w:sz w:val="36"/>
          <w:szCs w:val="36"/>
          <w:rtl/>
        </w:rPr>
        <w:t>المشروع</w:t>
      </w:r>
      <w:bookmarkEnd w:id="89"/>
      <w:bookmarkEnd w:id="90"/>
      <w:r w:rsidR="008D6B38" w:rsidRPr="007346F7">
        <w:rPr>
          <w:rFonts w:ascii="Sakkal Majalla" w:eastAsia="Calibri" w:hAnsi="Sakkal Majalla" w:cs="Sakkal Majalla" w:hint="cs"/>
          <w:b/>
          <w:bCs/>
          <w:sz w:val="36"/>
          <w:szCs w:val="36"/>
          <w:rtl/>
        </w:rPr>
        <w:t xml:space="preserve"> </w:t>
      </w:r>
    </w:p>
    <w:p w14:paraId="11AA129C" w14:textId="77777777" w:rsidR="008D6B38" w:rsidRPr="007346F7" w:rsidRDefault="008D6B38" w:rsidP="00420710">
      <w:pPr>
        <w:spacing w:line="360" w:lineRule="auto"/>
        <w:jc w:val="both"/>
        <w:rPr>
          <w:rFonts w:ascii="Sakkal Majalla" w:eastAsia="Calibri" w:hAnsi="Sakkal Majalla" w:cs="Sakkal Majalla"/>
          <w:kern w:val="2"/>
          <w:sz w:val="28"/>
          <w:szCs w:val="28"/>
          <w:rtl/>
          <w14:ligatures w14:val="standardContextual"/>
        </w:rPr>
      </w:pPr>
      <w:r w:rsidRPr="007346F7">
        <w:rPr>
          <w:rFonts w:ascii="Sakkal Majalla" w:eastAsia="Calibri" w:hAnsi="Sakkal Majalla" w:cs="Sakkal Majalla"/>
          <w:b/>
          <w:bCs/>
          <w:kern w:val="2"/>
          <w:sz w:val="28"/>
          <w:szCs w:val="28"/>
          <w:rtl/>
          <w14:ligatures w14:val="standardContextual"/>
        </w:rPr>
        <w:t>إدارة وقت المشروع :</w:t>
      </w:r>
    </w:p>
    <w:p w14:paraId="4498A544" w14:textId="77777777" w:rsidR="008D6B38" w:rsidRPr="007346F7" w:rsidRDefault="008D6B38" w:rsidP="00420710">
      <w:pPr>
        <w:spacing w:line="360" w:lineRule="auto"/>
        <w:ind w:firstLine="720"/>
        <w:jc w:val="both"/>
        <w:rPr>
          <w:rFonts w:ascii="Calibri" w:eastAsia="Calibri" w:hAnsi="Calibri" w:cs="Arial"/>
          <w:kern w:val="2"/>
          <w:sz w:val="28"/>
          <w:szCs w:val="28"/>
          <w:rtl/>
          <w14:ligatures w14:val="standardContextual"/>
        </w:rPr>
      </w:pPr>
      <w:r w:rsidRPr="007346F7">
        <w:rPr>
          <w:rFonts w:ascii="Sakkal Majalla" w:eastAsia="Calibri" w:hAnsi="Sakkal Majalla" w:cs="Sakkal Majalla"/>
          <w:kern w:val="2"/>
          <w:sz w:val="28"/>
          <w:szCs w:val="28"/>
          <w:rtl/>
          <w14:ligatures w14:val="standardContextual"/>
        </w:rPr>
        <w:t xml:space="preserve">تشمل إدارة وقت المشروع العمليات اللازمة </w:t>
      </w:r>
      <w:proofErr w:type="spellStart"/>
      <w:r w:rsidRPr="007346F7">
        <w:rPr>
          <w:rFonts w:ascii="Sakkal Majalla" w:eastAsia="Calibri" w:hAnsi="Sakkal Majalla" w:cs="Sakkal Majalla"/>
          <w:kern w:val="2"/>
          <w:sz w:val="28"/>
          <w:szCs w:val="28"/>
          <w:rtl/>
          <w14:ligatures w14:val="standardContextual"/>
        </w:rPr>
        <w:t>لادارة</w:t>
      </w:r>
      <w:proofErr w:type="spellEnd"/>
      <w:r w:rsidRPr="007346F7">
        <w:rPr>
          <w:rFonts w:ascii="Sakkal Majalla" w:eastAsia="Calibri" w:hAnsi="Sakkal Majalla" w:cs="Sakkal Majalla"/>
          <w:kern w:val="2"/>
          <w:sz w:val="28"/>
          <w:szCs w:val="28"/>
          <w:rtl/>
          <w14:ligatures w14:val="standardContextual"/>
        </w:rPr>
        <w:t xml:space="preserve"> عملية الانتهاء من المشروع في الوقت المناسب والتي تتمثل فيما يلي: (</w:t>
      </w:r>
      <w:r w:rsidRPr="007346F7">
        <w:rPr>
          <w:rFonts w:ascii="Calibri" w:eastAsia="Calibri" w:hAnsi="Calibri" w:cs="Arial"/>
          <w:kern w:val="2"/>
          <w:sz w:val="28"/>
          <w:szCs w:val="28"/>
          <w14:ligatures w14:val="standardContextual"/>
        </w:rPr>
        <w:t>(Toor , 2018)</w:t>
      </w:r>
    </w:p>
    <w:p w14:paraId="2F08FD31" w14:textId="77777777" w:rsidR="008D6B38" w:rsidRPr="007346F7" w:rsidRDefault="008D6B38" w:rsidP="00420710">
      <w:pPr>
        <w:spacing w:line="360" w:lineRule="auto"/>
        <w:jc w:val="both"/>
        <w:rPr>
          <w:rFonts w:ascii="Sakkal Majalla" w:eastAsia="Calibri" w:hAnsi="Sakkal Majalla" w:cs="Sakkal Majalla"/>
          <w:kern w:val="2"/>
          <w:sz w:val="28"/>
          <w:szCs w:val="28"/>
          <w:rtl/>
          <w14:ligatures w14:val="standardContextual"/>
        </w:rPr>
      </w:pPr>
      <w:r w:rsidRPr="007346F7">
        <w:rPr>
          <w:rFonts w:ascii="Sakkal Majalla" w:eastAsia="Calibri" w:hAnsi="Sakkal Majalla" w:cs="Sakkal Majalla"/>
          <w:kern w:val="2"/>
          <w:sz w:val="28"/>
          <w:szCs w:val="28"/>
          <w:rtl/>
          <w14:ligatures w14:val="standardContextual"/>
        </w:rPr>
        <w:t xml:space="preserve">1 - </w:t>
      </w:r>
      <w:r w:rsidRPr="007346F7">
        <w:rPr>
          <w:rFonts w:ascii="Sakkal Majalla" w:eastAsia="Calibri" w:hAnsi="Sakkal Majalla" w:cs="Sakkal Majalla"/>
          <w:b/>
          <w:bCs/>
          <w:kern w:val="2"/>
          <w:sz w:val="28"/>
          <w:szCs w:val="28"/>
          <w:rtl/>
          <w14:ligatures w14:val="standardContextual"/>
        </w:rPr>
        <w:t>تخطيط إدارة الجدول الزمني</w:t>
      </w:r>
      <w:r w:rsidRPr="007346F7">
        <w:rPr>
          <w:rFonts w:ascii="Sakkal Majalla" w:eastAsia="Calibri" w:hAnsi="Sakkal Majalla" w:cs="Sakkal Majalla"/>
          <w:kern w:val="2"/>
          <w:sz w:val="28"/>
          <w:szCs w:val="28"/>
          <w:rtl/>
          <w14:ligatures w14:val="standardContextual"/>
        </w:rPr>
        <w:t xml:space="preserve"> : هي العملية التي تحدد السياسات </w:t>
      </w:r>
      <w:r w:rsidRPr="007346F7">
        <w:rPr>
          <w:rFonts w:ascii="Sakkal Majalla" w:eastAsia="Calibri" w:hAnsi="Sakkal Majalla" w:cs="Sakkal Majalla" w:hint="cs"/>
          <w:kern w:val="2"/>
          <w:sz w:val="28"/>
          <w:szCs w:val="28"/>
          <w:rtl/>
          <w14:ligatures w14:val="standardContextual"/>
        </w:rPr>
        <w:t>والإجراءات</w:t>
      </w:r>
      <w:r w:rsidRPr="007346F7">
        <w:rPr>
          <w:rFonts w:ascii="Sakkal Majalla" w:eastAsia="Calibri" w:hAnsi="Sakkal Majalla" w:cs="Sakkal Majalla"/>
          <w:kern w:val="2"/>
          <w:sz w:val="28"/>
          <w:szCs w:val="28"/>
          <w:rtl/>
          <w14:ligatures w14:val="standardContextual"/>
        </w:rPr>
        <w:t xml:space="preserve"> والوثائق اللازمة لتخطيط الجدول الزمني للمشروع وتطويره وإدارته وتنفيذه ومراقبته</w:t>
      </w:r>
      <w:r w:rsidRPr="007346F7">
        <w:rPr>
          <w:rFonts w:ascii="Sakkal Majalla" w:eastAsia="Calibri" w:hAnsi="Sakkal Majalla" w:cs="Sakkal Majalla" w:hint="cs"/>
          <w:kern w:val="2"/>
          <w:sz w:val="28"/>
          <w:szCs w:val="28"/>
          <w:rtl/>
          <w14:ligatures w14:val="standardContextual"/>
        </w:rPr>
        <w:t>.</w:t>
      </w:r>
    </w:p>
    <w:p w14:paraId="06E61254" w14:textId="77777777" w:rsidR="008D6B38" w:rsidRPr="007346F7" w:rsidRDefault="008D6B38" w:rsidP="00420710">
      <w:pPr>
        <w:spacing w:line="360" w:lineRule="auto"/>
        <w:jc w:val="both"/>
        <w:rPr>
          <w:rFonts w:ascii="Sakkal Majalla" w:eastAsia="Calibri" w:hAnsi="Sakkal Majalla" w:cs="Sakkal Majalla"/>
          <w:kern w:val="2"/>
          <w:sz w:val="28"/>
          <w:szCs w:val="28"/>
          <w:rtl/>
          <w14:ligatures w14:val="standardContextual"/>
        </w:rPr>
      </w:pPr>
      <w:r w:rsidRPr="007346F7">
        <w:rPr>
          <w:rFonts w:ascii="Sakkal Majalla" w:eastAsia="Calibri" w:hAnsi="Sakkal Majalla" w:cs="Sakkal Majalla"/>
          <w:b/>
          <w:bCs/>
          <w:kern w:val="2"/>
          <w:sz w:val="28"/>
          <w:szCs w:val="28"/>
          <w:rtl/>
          <w14:ligatures w14:val="standardContextual"/>
        </w:rPr>
        <w:t xml:space="preserve">2 - تحديد </w:t>
      </w:r>
      <w:r w:rsidRPr="007346F7">
        <w:rPr>
          <w:rFonts w:ascii="Sakkal Majalla" w:eastAsia="Calibri" w:hAnsi="Sakkal Majalla" w:cs="Sakkal Majalla" w:hint="cs"/>
          <w:b/>
          <w:bCs/>
          <w:kern w:val="2"/>
          <w:sz w:val="28"/>
          <w:szCs w:val="28"/>
          <w:rtl/>
          <w14:ligatures w14:val="standardContextual"/>
        </w:rPr>
        <w:t>الأنشطة</w:t>
      </w:r>
      <w:r w:rsidRPr="007346F7">
        <w:rPr>
          <w:rFonts w:ascii="Sakkal Majalla" w:eastAsia="Calibri" w:hAnsi="Sakkal Majalla" w:cs="Sakkal Majalla" w:hint="cs"/>
          <w:kern w:val="2"/>
          <w:sz w:val="28"/>
          <w:szCs w:val="28"/>
          <w:rtl/>
          <w14:ligatures w14:val="standardContextual"/>
        </w:rPr>
        <w:t>:</w:t>
      </w:r>
      <w:r w:rsidRPr="007346F7">
        <w:rPr>
          <w:rFonts w:ascii="Sakkal Majalla" w:eastAsia="Calibri" w:hAnsi="Sakkal Majalla" w:cs="Sakkal Majalla"/>
          <w:kern w:val="2"/>
          <w:sz w:val="28"/>
          <w:szCs w:val="28"/>
          <w:rtl/>
          <w14:ligatures w14:val="standardContextual"/>
        </w:rPr>
        <w:t xml:space="preserve"> هي عملية تحديد وتوثيق إجراءات معينة يتعين </w:t>
      </w:r>
      <w:r w:rsidRPr="007346F7">
        <w:rPr>
          <w:rFonts w:ascii="Sakkal Majalla" w:eastAsia="Calibri" w:hAnsi="Sakkal Majalla" w:cs="Sakkal Majalla" w:hint="cs"/>
          <w:kern w:val="2"/>
          <w:sz w:val="28"/>
          <w:szCs w:val="28"/>
          <w:rtl/>
          <w14:ligatures w14:val="standardContextual"/>
        </w:rPr>
        <w:t>إنجازها</w:t>
      </w:r>
      <w:r w:rsidRPr="007346F7">
        <w:rPr>
          <w:rFonts w:ascii="Sakkal Majalla" w:eastAsia="Calibri" w:hAnsi="Sakkal Majalla" w:cs="Sakkal Majalla"/>
          <w:kern w:val="2"/>
          <w:sz w:val="28"/>
          <w:szCs w:val="28"/>
          <w:rtl/>
          <w14:ligatures w14:val="standardContextual"/>
        </w:rPr>
        <w:t xml:space="preserve"> كي يتم إنتاج </w:t>
      </w:r>
      <w:proofErr w:type="spellStart"/>
      <w:r w:rsidRPr="007346F7">
        <w:rPr>
          <w:rFonts w:ascii="Sakkal Majalla" w:eastAsia="Calibri" w:hAnsi="Sakkal Majalla" w:cs="Sakkal Majalla"/>
          <w:kern w:val="2"/>
          <w:sz w:val="28"/>
          <w:szCs w:val="28"/>
          <w:rtl/>
          <w14:ligatures w14:val="standardContextual"/>
        </w:rPr>
        <w:t>تسليمات</w:t>
      </w:r>
      <w:proofErr w:type="spellEnd"/>
      <w:r w:rsidRPr="007346F7">
        <w:rPr>
          <w:rFonts w:ascii="Sakkal Majalla" w:eastAsia="Calibri" w:hAnsi="Sakkal Majalla" w:cs="Sakkal Majalla"/>
          <w:kern w:val="2"/>
          <w:sz w:val="28"/>
          <w:szCs w:val="28"/>
          <w:rtl/>
          <w14:ligatures w14:val="standardContextual"/>
        </w:rPr>
        <w:t xml:space="preserve"> المشروع.</w:t>
      </w:r>
    </w:p>
    <w:p w14:paraId="4359C59B" w14:textId="77777777" w:rsidR="008D6B38" w:rsidRPr="007346F7" w:rsidRDefault="008D6B38" w:rsidP="00420710">
      <w:pPr>
        <w:spacing w:line="360" w:lineRule="auto"/>
        <w:jc w:val="both"/>
        <w:rPr>
          <w:rFonts w:ascii="Sakkal Majalla" w:eastAsia="Calibri" w:hAnsi="Sakkal Majalla" w:cs="Sakkal Majalla"/>
          <w:kern w:val="2"/>
          <w:sz w:val="28"/>
          <w:szCs w:val="28"/>
          <w:rtl/>
          <w14:ligatures w14:val="standardContextual"/>
        </w:rPr>
      </w:pPr>
      <w:r w:rsidRPr="007346F7">
        <w:rPr>
          <w:rFonts w:ascii="Sakkal Majalla" w:eastAsia="Calibri" w:hAnsi="Sakkal Majalla" w:cs="Sakkal Majalla"/>
          <w:kern w:val="2"/>
          <w:sz w:val="28"/>
          <w:szCs w:val="28"/>
          <w:rtl/>
          <w14:ligatures w14:val="standardContextual"/>
        </w:rPr>
        <w:t xml:space="preserve">3- </w:t>
      </w:r>
      <w:r w:rsidRPr="007346F7">
        <w:rPr>
          <w:rFonts w:ascii="Sakkal Majalla" w:eastAsia="Calibri" w:hAnsi="Sakkal Majalla" w:cs="Sakkal Majalla"/>
          <w:b/>
          <w:bCs/>
          <w:kern w:val="2"/>
          <w:sz w:val="28"/>
          <w:szCs w:val="28"/>
          <w:rtl/>
          <w14:ligatures w14:val="standardContextual"/>
        </w:rPr>
        <w:t xml:space="preserve">ترتيب الأنشطة </w:t>
      </w:r>
      <w:r w:rsidRPr="007346F7">
        <w:rPr>
          <w:rFonts w:ascii="Sakkal Majalla" w:eastAsia="Calibri" w:hAnsi="Sakkal Majalla" w:cs="Sakkal Majalla"/>
          <w:kern w:val="2"/>
          <w:sz w:val="28"/>
          <w:szCs w:val="28"/>
          <w:rtl/>
          <w14:ligatures w14:val="standardContextual"/>
        </w:rPr>
        <w:t xml:space="preserve"> : هي عملية تحديد وتوثيق العالقات بين أنشطة المشروع</w:t>
      </w:r>
      <w:r w:rsidRPr="007346F7">
        <w:rPr>
          <w:rFonts w:ascii="Sakkal Majalla" w:eastAsia="Calibri" w:hAnsi="Sakkal Majalla" w:cs="Sakkal Majalla" w:hint="cs"/>
          <w:kern w:val="2"/>
          <w:sz w:val="28"/>
          <w:szCs w:val="28"/>
          <w:rtl/>
          <w14:ligatures w14:val="standardContextual"/>
        </w:rPr>
        <w:t>.</w:t>
      </w:r>
    </w:p>
    <w:p w14:paraId="65FEA1C6" w14:textId="77777777" w:rsidR="008D6B38" w:rsidRPr="007346F7" w:rsidRDefault="008D6B38" w:rsidP="00420710">
      <w:pPr>
        <w:spacing w:line="360" w:lineRule="auto"/>
        <w:jc w:val="both"/>
        <w:rPr>
          <w:rFonts w:ascii="Sakkal Majalla" w:eastAsia="Calibri" w:hAnsi="Sakkal Majalla" w:cs="Sakkal Majalla"/>
          <w:kern w:val="2"/>
          <w:sz w:val="28"/>
          <w:szCs w:val="28"/>
          <w:rtl/>
          <w14:ligatures w14:val="standardContextual"/>
        </w:rPr>
      </w:pPr>
      <w:r w:rsidRPr="007346F7">
        <w:rPr>
          <w:rFonts w:ascii="Sakkal Majalla" w:eastAsia="Calibri" w:hAnsi="Sakkal Majalla" w:cs="Sakkal Majalla"/>
          <w:kern w:val="2"/>
          <w:sz w:val="28"/>
          <w:szCs w:val="28"/>
          <w:rtl/>
          <w14:ligatures w14:val="standardContextual"/>
        </w:rPr>
        <w:t xml:space="preserve"> 4- </w:t>
      </w:r>
      <w:r w:rsidRPr="007346F7">
        <w:rPr>
          <w:rFonts w:ascii="Sakkal Majalla" w:eastAsia="Calibri" w:hAnsi="Sakkal Majalla" w:cs="Sakkal Majalla"/>
          <w:b/>
          <w:bCs/>
          <w:kern w:val="2"/>
          <w:sz w:val="28"/>
          <w:szCs w:val="28"/>
          <w:rtl/>
          <w14:ligatures w14:val="standardContextual"/>
        </w:rPr>
        <w:t>تقدير موارد النشاط</w:t>
      </w:r>
      <w:r w:rsidRPr="007346F7">
        <w:rPr>
          <w:rFonts w:ascii="Sakkal Majalla" w:eastAsia="Calibri" w:hAnsi="Sakkal Majalla" w:cs="Sakkal Majalla"/>
          <w:kern w:val="2"/>
          <w:sz w:val="28"/>
          <w:szCs w:val="28"/>
          <w:rtl/>
          <w14:ligatures w14:val="standardContextual"/>
        </w:rPr>
        <w:t xml:space="preserve">: هي عملية تقدير نوع وكميات المواد أو الموارد البشرية أو المعدات أو </w:t>
      </w:r>
      <w:r w:rsidRPr="007346F7">
        <w:rPr>
          <w:rFonts w:ascii="Sakkal Majalla" w:eastAsia="Calibri" w:hAnsi="Sakkal Majalla" w:cs="Sakkal Majalla" w:hint="cs"/>
          <w:kern w:val="2"/>
          <w:sz w:val="28"/>
          <w:szCs w:val="28"/>
          <w:rtl/>
          <w14:ligatures w14:val="standardContextual"/>
        </w:rPr>
        <w:t>الإمدادات</w:t>
      </w:r>
      <w:r w:rsidRPr="007346F7">
        <w:rPr>
          <w:rFonts w:ascii="Sakkal Majalla" w:eastAsia="Calibri" w:hAnsi="Sakkal Majalla" w:cs="Sakkal Majalla"/>
          <w:kern w:val="2"/>
          <w:sz w:val="28"/>
          <w:szCs w:val="28"/>
          <w:rtl/>
          <w14:ligatures w14:val="standardContextual"/>
        </w:rPr>
        <w:t xml:space="preserve"> اللازمة </w:t>
      </w:r>
      <w:r w:rsidRPr="007346F7">
        <w:rPr>
          <w:rFonts w:ascii="Sakkal Majalla" w:eastAsia="Calibri" w:hAnsi="Sakkal Majalla" w:cs="Sakkal Majalla" w:hint="cs"/>
          <w:kern w:val="2"/>
          <w:sz w:val="28"/>
          <w:szCs w:val="28"/>
          <w:rtl/>
          <w14:ligatures w14:val="standardContextual"/>
        </w:rPr>
        <w:t>لإنجاز</w:t>
      </w:r>
      <w:r w:rsidRPr="007346F7">
        <w:rPr>
          <w:rFonts w:ascii="Sakkal Majalla" w:eastAsia="Calibri" w:hAnsi="Sakkal Majalla" w:cs="Sakkal Majalla"/>
          <w:kern w:val="2"/>
          <w:sz w:val="28"/>
          <w:szCs w:val="28"/>
          <w:rtl/>
          <w14:ligatures w14:val="standardContextual"/>
        </w:rPr>
        <w:t xml:space="preserve"> كل نشاط.</w:t>
      </w:r>
    </w:p>
    <w:p w14:paraId="74911A4B" w14:textId="77777777" w:rsidR="008D6B38" w:rsidRPr="007346F7" w:rsidRDefault="008D6B38" w:rsidP="00420710">
      <w:pPr>
        <w:spacing w:line="360" w:lineRule="auto"/>
        <w:jc w:val="both"/>
        <w:rPr>
          <w:rFonts w:ascii="Sakkal Majalla" w:eastAsia="Calibri" w:hAnsi="Sakkal Majalla" w:cs="Sakkal Majalla"/>
          <w:kern w:val="2"/>
          <w:sz w:val="28"/>
          <w:szCs w:val="28"/>
          <w:rtl/>
          <w14:ligatures w14:val="standardContextual"/>
        </w:rPr>
      </w:pPr>
      <w:r w:rsidRPr="007346F7">
        <w:rPr>
          <w:rFonts w:ascii="Sakkal Majalla" w:eastAsia="Calibri" w:hAnsi="Sakkal Majalla" w:cs="Sakkal Majalla"/>
          <w:kern w:val="2"/>
          <w:sz w:val="28"/>
          <w:szCs w:val="28"/>
          <w:rtl/>
          <w14:ligatures w14:val="standardContextual"/>
        </w:rPr>
        <w:t xml:space="preserve">. 5 - </w:t>
      </w:r>
      <w:r w:rsidRPr="007346F7">
        <w:rPr>
          <w:rFonts w:ascii="Sakkal Majalla" w:eastAsia="Calibri" w:hAnsi="Sakkal Majalla" w:cs="Sakkal Majalla"/>
          <w:b/>
          <w:bCs/>
          <w:kern w:val="2"/>
          <w:sz w:val="28"/>
          <w:szCs w:val="28"/>
          <w:rtl/>
          <w14:ligatures w14:val="standardContextual"/>
        </w:rPr>
        <w:t xml:space="preserve">تقدير مدد </w:t>
      </w:r>
      <w:r w:rsidRPr="007346F7">
        <w:rPr>
          <w:rFonts w:ascii="Sakkal Majalla" w:eastAsia="Calibri" w:hAnsi="Sakkal Majalla" w:cs="Sakkal Majalla" w:hint="cs"/>
          <w:b/>
          <w:bCs/>
          <w:kern w:val="2"/>
          <w:sz w:val="28"/>
          <w:szCs w:val="28"/>
          <w:rtl/>
          <w14:ligatures w14:val="standardContextual"/>
        </w:rPr>
        <w:t>الأنشطة</w:t>
      </w:r>
      <w:r w:rsidRPr="007346F7">
        <w:rPr>
          <w:rFonts w:ascii="Sakkal Majalla" w:eastAsia="Calibri" w:hAnsi="Sakkal Majalla" w:cs="Sakkal Majalla"/>
          <w:kern w:val="2"/>
          <w:sz w:val="28"/>
          <w:szCs w:val="28"/>
          <w:rtl/>
          <w14:ligatures w14:val="standardContextual"/>
        </w:rPr>
        <w:t xml:space="preserve"> : هي عملية تقدير عدد فترات العمل اللازمة </w:t>
      </w:r>
      <w:r w:rsidRPr="007346F7">
        <w:rPr>
          <w:rFonts w:ascii="Sakkal Majalla" w:eastAsia="Calibri" w:hAnsi="Sakkal Majalla" w:cs="Sakkal Majalla" w:hint="cs"/>
          <w:kern w:val="2"/>
          <w:sz w:val="28"/>
          <w:szCs w:val="28"/>
          <w:rtl/>
          <w14:ligatures w14:val="standardContextual"/>
        </w:rPr>
        <w:t>لإكمال</w:t>
      </w:r>
      <w:r w:rsidRPr="007346F7">
        <w:rPr>
          <w:rFonts w:ascii="Sakkal Majalla" w:eastAsia="Calibri" w:hAnsi="Sakkal Majalla" w:cs="Sakkal Majalla"/>
          <w:kern w:val="2"/>
          <w:sz w:val="28"/>
          <w:szCs w:val="28"/>
          <w:rtl/>
          <w14:ligatures w14:val="standardContextual"/>
        </w:rPr>
        <w:t xml:space="preserve"> </w:t>
      </w:r>
      <w:r w:rsidRPr="007346F7">
        <w:rPr>
          <w:rFonts w:ascii="Sakkal Majalla" w:eastAsia="Calibri" w:hAnsi="Sakkal Majalla" w:cs="Sakkal Majalla" w:hint="cs"/>
          <w:kern w:val="2"/>
          <w:sz w:val="28"/>
          <w:szCs w:val="28"/>
          <w:rtl/>
          <w14:ligatures w14:val="standardContextual"/>
        </w:rPr>
        <w:t>الأنشطة</w:t>
      </w:r>
      <w:r w:rsidRPr="007346F7">
        <w:rPr>
          <w:rFonts w:ascii="Sakkal Majalla" w:eastAsia="Calibri" w:hAnsi="Sakkal Majalla" w:cs="Sakkal Majalla"/>
          <w:kern w:val="2"/>
          <w:sz w:val="28"/>
          <w:szCs w:val="28"/>
          <w:rtl/>
          <w14:ligatures w14:val="standardContextual"/>
        </w:rPr>
        <w:t xml:space="preserve"> المنفردة باستخدام الموارد التي تم تقديرها</w:t>
      </w:r>
    </w:p>
    <w:p w14:paraId="7DAAA8A0" w14:textId="77777777" w:rsidR="008D6B38" w:rsidRPr="007346F7" w:rsidRDefault="008D6B38" w:rsidP="00420710">
      <w:pPr>
        <w:spacing w:line="360" w:lineRule="auto"/>
        <w:jc w:val="both"/>
        <w:rPr>
          <w:rFonts w:ascii="Sakkal Majalla" w:eastAsia="Calibri" w:hAnsi="Sakkal Majalla" w:cs="Sakkal Majalla"/>
          <w:kern w:val="2"/>
          <w:sz w:val="28"/>
          <w:szCs w:val="28"/>
          <w:rtl/>
          <w14:ligatures w14:val="standardContextual"/>
        </w:rPr>
      </w:pPr>
      <w:r w:rsidRPr="007346F7">
        <w:rPr>
          <w:rFonts w:ascii="Sakkal Majalla" w:eastAsia="Calibri" w:hAnsi="Sakkal Majalla" w:cs="Sakkal Majalla"/>
          <w:kern w:val="2"/>
          <w:sz w:val="28"/>
          <w:szCs w:val="28"/>
          <w:rtl/>
          <w14:ligatures w14:val="standardContextual"/>
        </w:rPr>
        <w:t>6</w:t>
      </w:r>
      <w:r w:rsidRPr="007346F7">
        <w:rPr>
          <w:rFonts w:ascii="Sakkal Majalla" w:eastAsia="Calibri" w:hAnsi="Sakkal Majalla" w:cs="Sakkal Majalla"/>
          <w:b/>
          <w:bCs/>
          <w:kern w:val="2"/>
          <w:sz w:val="28"/>
          <w:szCs w:val="28"/>
          <w:rtl/>
          <w14:ligatures w14:val="standardContextual"/>
        </w:rPr>
        <w:t>- تطوير الجدول الزمني</w:t>
      </w:r>
      <w:r w:rsidRPr="007346F7">
        <w:rPr>
          <w:rFonts w:ascii="Sakkal Majalla" w:eastAsia="Calibri" w:hAnsi="Sakkal Majalla" w:cs="Sakkal Majalla"/>
          <w:kern w:val="2"/>
          <w:sz w:val="28"/>
          <w:szCs w:val="28"/>
          <w:rtl/>
          <w14:ligatures w14:val="standardContextual"/>
        </w:rPr>
        <w:t xml:space="preserve"> : هي عملية تحليل تسلسل </w:t>
      </w:r>
      <w:r w:rsidRPr="007346F7">
        <w:rPr>
          <w:rFonts w:ascii="Sakkal Majalla" w:eastAsia="Calibri" w:hAnsi="Sakkal Majalla" w:cs="Sakkal Majalla" w:hint="cs"/>
          <w:kern w:val="2"/>
          <w:sz w:val="28"/>
          <w:szCs w:val="28"/>
          <w:rtl/>
          <w14:ligatures w14:val="standardContextual"/>
        </w:rPr>
        <w:t>الأنشطة</w:t>
      </w:r>
      <w:r w:rsidRPr="007346F7">
        <w:rPr>
          <w:rFonts w:ascii="Sakkal Majalla" w:eastAsia="Calibri" w:hAnsi="Sakkal Majalla" w:cs="Sakkal Majalla"/>
          <w:kern w:val="2"/>
          <w:sz w:val="28"/>
          <w:szCs w:val="28"/>
          <w:rtl/>
          <w14:ligatures w14:val="standardContextual"/>
        </w:rPr>
        <w:t xml:space="preserve"> وفتراتها الزمنية ومتطلبات</w:t>
      </w:r>
      <w:r w:rsidRPr="007346F7">
        <w:rPr>
          <w:rFonts w:ascii="Sakkal Majalla" w:eastAsia="Calibri" w:hAnsi="Sakkal Majalla" w:cs="Sakkal Majalla" w:hint="cs"/>
          <w:kern w:val="2"/>
          <w:sz w:val="28"/>
          <w:szCs w:val="28"/>
          <w:rtl/>
          <w14:ligatures w14:val="standardContextual"/>
        </w:rPr>
        <w:t xml:space="preserve"> </w:t>
      </w:r>
      <w:r w:rsidRPr="007346F7">
        <w:rPr>
          <w:rFonts w:ascii="Sakkal Majalla" w:eastAsia="Calibri" w:hAnsi="Sakkal Majalla" w:cs="Sakkal Majalla"/>
          <w:kern w:val="2"/>
          <w:sz w:val="28"/>
          <w:szCs w:val="28"/>
          <w:rtl/>
          <w14:ligatures w14:val="standardContextual"/>
        </w:rPr>
        <w:t xml:space="preserve">الموارد والقيود على الجدول الزمني </w:t>
      </w:r>
      <w:r w:rsidRPr="007346F7">
        <w:rPr>
          <w:rFonts w:ascii="Sakkal Majalla" w:eastAsia="Calibri" w:hAnsi="Sakkal Majalla" w:cs="Sakkal Majalla" w:hint="cs"/>
          <w:kern w:val="2"/>
          <w:sz w:val="28"/>
          <w:szCs w:val="28"/>
          <w:rtl/>
          <w14:ligatures w14:val="standardContextual"/>
        </w:rPr>
        <w:t>لإنشاء</w:t>
      </w:r>
      <w:r w:rsidRPr="007346F7">
        <w:rPr>
          <w:rFonts w:ascii="Sakkal Majalla" w:eastAsia="Calibri" w:hAnsi="Sakkal Majalla" w:cs="Sakkal Majalla"/>
          <w:kern w:val="2"/>
          <w:sz w:val="28"/>
          <w:szCs w:val="28"/>
          <w:rtl/>
          <w14:ligatures w14:val="standardContextual"/>
        </w:rPr>
        <w:t xml:space="preserve"> نموذج الجدول الزمني للمشروع</w:t>
      </w:r>
    </w:p>
    <w:p w14:paraId="17140C38" w14:textId="77777777" w:rsidR="008D6B38" w:rsidRPr="007346F7" w:rsidRDefault="008D6B38" w:rsidP="00420710">
      <w:pPr>
        <w:spacing w:line="360" w:lineRule="auto"/>
        <w:jc w:val="both"/>
        <w:rPr>
          <w:rFonts w:ascii="Calibri" w:eastAsia="Calibri" w:hAnsi="Calibri" w:cs="Arial"/>
          <w:kern w:val="2"/>
          <w:sz w:val="28"/>
          <w:szCs w:val="28"/>
          <w:rtl/>
          <w14:ligatures w14:val="standardContextual"/>
        </w:rPr>
      </w:pPr>
      <w:r w:rsidRPr="007346F7">
        <w:rPr>
          <w:rFonts w:ascii="Sakkal Majalla" w:eastAsia="Calibri" w:hAnsi="Sakkal Majalla" w:cs="Sakkal Majalla"/>
          <w:b/>
          <w:bCs/>
          <w:kern w:val="2"/>
          <w:sz w:val="28"/>
          <w:szCs w:val="28"/>
          <w:rtl/>
          <w14:ligatures w14:val="standardContextual"/>
        </w:rPr>
        <w:t xml:space="preserve"> 7-متابعة الجدول الزمني</w:t>
      </w:r>
      <w:r w:rsidRPr="007346F7">
        <w:rPr>
          <w:rFonts w:ascii="Sakkal Majalla" w:eastAsia="Calibri" w:hAnsi="Sakkal Majalla" w:cs="Sakkal Majalla"/>
          <w:kern w:val="2"/>
          <w:sz w:val="28"/>
          <w:szCs w:val="28"/>
          <w:rtl/>
          <w14:ligatures w14:val="standardContextual"/>
        </w:rPr>
        <w:t xml:space="preserve"> - هي عملية مراقبة حالة أنشطة المشروع لتحديث تقدم المشروع</w:t>
      </w:r>
      <w:r w:rsidRPr="007346F7">
        <w:rPr>
          <w:rFonts w:ascii="Sakkal Majalla" w:eastAsia="Calibri" w:hAnsi="Sakkal Majalla" w:cs="Sakkal Majalla" w:hint="cs"/>
          <w:kern w:val="2"/>
          <w:sz w:val="28"/>
          <w:szCs w:val="28"/>
          <w:rtl/>
          <w14:ligatures w14:val="standardContextual"/>
        </w:rPr>
        <w:t xml:space="preserve"> </w:t>
      </w:r>
      <w:r w:rsidRPr="007346F7">
        <w:rPr>
          <w:rFonts w:ascii="Sakkal Majalla" w:eastAsia="Calibri" w:hAnsi="Sakkal Majalla" w:cs="Sakkal Majalla"/>
          <w:kern w:val="2"/>
          <w:sz w:val="28"/>
          <w:szCs w:val="28"/>
          <w:rtl/>
          <w14:ligatures w14:val="standardContextual"/>
        </w:rPr>
        <w:t>وإدارة التغييرات التي تطرأ على الخط المرجعي للجدول الزمني لتحقيق الخطة</w:t>
      </w:r>
      <w:r w:rsidRPr="007346F7">
        <w:rPr>
          <w:rFonts w:ascii="Sakkal Majalla" w:eastAsia="Calibri" w:hAnsi="Sakkal Majalla" w:cs="Sakkal Majalla" w:hint="cs"/>
          <w:kern w:val="2"/>
          <w:sz w:val="28"/>
          <w:szCs w:val="28"/>
          <w:rtl/>
          <w14:ligatures w14:val="standardContextual"/>
        </w:rPr>
        <w:t xml:space="preserve"> </w:t>
      </w:r>
      <w:r w:rsidRPr="007346F7">
        <w:rPr>
          <w:rFonts w:ascii="Sakkal Majalla" w:eastAsia="Calibri" w:hAnsi="Sakkal Majalla" w:cs="Sakkal Majalla"/>
          <w:kern w:val="2"/>
          <w:sz w:val="28"/>
          <w:szCs w:val="28"/>
          <w:rtl/>
          <w14:ligatures w14:val="standardContextual"/>
        </w:rPr>
        <w:t>تتفاعل هذه العمليات مع بعضها البعض ومع</w:t>
      </w:r>
      <w:r w:rsidRPr="007346F7">
        <w:rPr>
          <w:rFonts w:ascii="Sakkal Majalla" w:eastAsia="Calibri" w:hAnsi="Sakkal Majalla" w:cs="Sakkal Majalla" w:hint="cs"/>
          <w:kern w:val="2"/>
          <w:sz w:val="28"/>
          <w:szCs w:val="28"/>
          <w:rtl/>
          <w14:ligatures w14:val="standardContextual"/>
        </w:rPr>
        <w:t xml:space="preserve"> </w:t>
      </w:r>
      <w:r w:rsidRPr="007346F7">
        <w:rPr>
          <w:rFonts w:ascii="Sakkal Majalla" w:eastAsia="Calibri" w:hAnsi="Sakkal Majalla" w:cs="Sakkal Majalla"/>
          <w:kern w:val="2"/>
          <w:sz w:val="28"/>
          <w:szCs w:val="28"/>
          <w:rtl/>
          <w14:ligatures w14:val="standardContextual"/>
        </w:rPr>
        <w:t xml:space="preserve">العمليات في </w:t>
      </w:r>
      <w:r w:rsidRPr="007346F7">
        <w:rPr>
          <w:rFonts w:ascii="Sakkal Majalla" w:eastAsia="Calibri" w:hAnsi="Sakkal Majalla" w:cs="Sakkal Majalla" w:hint="cs"/>
          <w:kern w:val="2"/>
          <w:sz w:val="28"/>
          <w:szCs w:val="28"/>
          <w:rtl/>
          <w14:ligatures w14:val="standardContextual"/>
        </w:rPr>
        <w:t>المجالات</w:t>
      </w:r>
      <w:r w:rsidRPr="007346F7">
        <w:rPr>
          <w:rFonts w:ascii="Sakkal Majalla" w:eastAsia="Calibri" w:hAnsi="Sakkal Majalla" w:cs="Sakkal Majalla"/>
          <w:kern w:val="2"/>
          <w:sz w:val="28"/>
          <w:szCs w:val="28"/>
          <w:rtl/>
          <w14:ligatures w14:val="standardContextual"/>
        </w:rPr>
        <w:t xml:space="preserve"> المعرفية </w:t>
      </w:r>
      <w:r w:rsidRPr="007346F7">
        <w:rPr>
          <w:rFonts w:ascii="Sakkal Majalla" w:eastAsia="Calibri" w:hAnsi="Sakkal Majalla" w:cs="Sakkal Majalla" w:hint="cs"/>
          <w:kern w:val="2"/>
          <w:sz w:val="28"/>
          <w:szCs w:val="28"/>
          <w:rtl/>
          <w14:ligatures w14:val="standardContextual"/>
        </w:rPr>
        <w:t>الأخرى</w:t>
      </w:r>
      <w:r w:rsidRPr="007346F7">
        <w:rPr>
          <w:rFonts w:ascii="Calibri" w:eastAsia="Calibri" w:hAnsi="Calibri" w:cs="Arial"/>
          <w:kern w:val="2"/>
          <w:sz w:val="28"/>
          <w:szCs w:val="28"/>
          <w:rtl/>
          <w14:ligatures w14:val="standardContextual"/>
        </w:rPr>
        <w:t>(بن الشيخ</w:t>
      </w:r>
      <w:r w:rsidRPr="007346F7">
        <w:rPr>
          <w:rFonts w:ascii="Calibri" w:eastAsia="Calibri" w:hAnsi="Calibri" w:cs="Arial"/>
          <w:kern w:val="2"/>
          <w:sz w:val="28"/>
          <w:szCs w:val="28"/>
          <w14:ligatures w14:val="standardContextual"/>
        </w:rPr>
        <w:t xml:space="preserve"> </w:t>
      </w:r>
      <w:r w:rsidRPr="007346F7">
        <w:rPr>
          <w:rFonts w:ascii="Calibri" w:eastAsia="Calibri" w:hAnsi="Calibri" w:cs="Arial" w:hint="cs"/>
          <w:kern w:val="2"/>
          <w:sz w:val="28"/>
          <w:szCs w:val="28"/>
          <w:rtl/>
          <w14:ligatures w14:val="standardContextual"/>
        </w:rPr>
        <w:t xml:space="preserve">، </w:t>
      </w:r>
      <w:r w:rsidRPr="007346F7">
        <w:rPr>
          <w:rFonts w:ascii="Calibri" w:eastAsia="Calibri" w:hAnsi="Calibri" w:cs="Arial"/>
          <w:kern w:val="2"/>
          <w:sz w:val="28"/>
          <w:szCs w:val="28"/>
          <w14:ligatures w14:val="standardContextual"/>
        </w:rPr>
        <w:t>2019</w:t>
      </w:r>
      <w:r w:rsidRPr="007346F7">
        <w:rPr>
          <w:rFonts w:ascii="Calibri" w:eastAsia="Calibri" w:hAnsi="Calibri" w:cs="Arial" w:hint="cs"/>
          <w:kern w:val="2"/>
          <w:sz w:val="28"/>
          <w:szCs w:val="28"/>
          <w:rtl/>
          <w14:ligatures w14:val="standardContextual"/>
        </w:rPr>
        <w:t>)</w:t>
      </w:r>
    </w:p>
    <w:p w14:paraId="77259130" w14:textId="77777777" w:rsidR="008D6B38" w:rsidRPr="007346F7" w:rsidRDefault="008D6B38" w:rsidP="00B11E09">
      <w:pPr>
        <w:spacing w:line="360" w:lineRule="auto"/>
        <w:ind w:firstLine="720"/>
        <w:jc w:val="both"/>
        <w:rPr>
          <w:rFonts w:ascii="Calibri" w:eastAsia="Calibri" w:hAnsi="Calibri" w:cs="Arial"/>
          <w:kern w:val="2"/>
          <w:sz w:val="28"/>
          <w:szCs w:val="28"/>
          <w:rtl/>
          <w14:ligatures w14:val="standardContextual"/>
        </w:rPr>
      </w:pPr>
      <w:r w:rsidRPr="007346F7">
        <w:rPr>
          <w:rFonts w:ascii="Sakkal Majalla" w:eastAsia="Calibri" w:hAnsi="Sakkal Majalla" w:cs="Sakkal Majalla" w:hint="cs"/>
          <w:kern w:val="2"/>
          <w:sz w:val="28"/>
          <w:szCs w:val="28"/>
          <w:rtl/>
          <w14:ligatures w14:val="standardContextual"/>
        </w:rPr>
        <w:t>و</w:t>
      </w:r>
      <w:r w:rsidRPr="007346F7">
        <w:rPr>
          <w:rFonts w:ascii="Sakkal Majalla" w:eastAsia="Calibri" w:hAnsi="Sakkal Majalla" w:cs="Sakkal Majalla"/>
          <w:kern w:val="2"/>
          <w:sz w:val="28"/>
          <w:szCs w:val="28"/>
          <w:rtl/>
          <w14:ligatures w14:val="standardContextual"/>
        </w:rPr>
        <w:t xml:space="preserve">يتم توثيق عمليات إدارة وقت المشروع </w:t>
      </w:r>
      <w:r w:rsidRPr="007346F7">
        <w:rPr>
          <w:rFonts w:ascii="Sakkal Majalla" w:eastAsia="Calibri" w:hAnsi="Sakkal Majalla" w:cs="Sakkal Majalla" w:hint="cs"/>
          <w:kern w:val="2"/>
          <w:sz w:val="28"/>
          <w:szCs w:val="28"/>
          <w:rtl/>
          <w14:ligatures w14:val="standardContextual"/>
        </w:rPr>
        <w:t>والأدوات</w:t>
      </w:r>
      <w:r w:rsidRPr="007346F7">
        <w:rPr>
          <w:rFonts w:ascii="Sakkal Majalla" w:eastAsia="Calibri" w:hAnsi="Sakkal Majalla" w:cs="Sakkal Majalla"/>
          <w:kern w:val="2"/>
          <w:sz w:val="28"/>
          <w:szCs w:val="28"/>
          <w:rtl/>
          <w14:ligatures w14:val="standardContextual"/>
        </w:rPr>
        <w:t xml:space="preserve"> والتقنيات المرتبطة بها في خطة إدارة الجدول الزمني. وتعد خطة إدارة الجدول الزمني هي خطة تابعة لخطة إدارة المشروع ومتكاملة معها من خلال عملية </w:t>
      </w:r>
      <w:r w:rsidRPr="007346F7">
        <w:rPr>
          <w:rFonts w:ascii="Sakkal Majalla" w:eastAsia="Calibri" w:hAnsi="Sakkal Majalla" w:cs="Sakkal Majalla"/>
          <w:kern w:val="2"/>
          <w:sz w:val="28"/>
          <w:szCs w:val="28"/>
          <w:rtl/>
          <w14:ligatures w14:val="standardContextual"/>
        </w:rPr>
        <w:lastRenderedPageBreak/>
        <w:t>تطوير خطة إدارة المشروع، وتحدد خطة إدارة الجدول الزمني طريقة الجدولة وأداة الجدولة الزمنية وتضع المعايير اللازمة لتطوير ومتابعة الجدول الزمني للمشروع وتحدد طريقة الجدولة المختارة الاطار والخوارزميات المستخدمة في أداة الجدولة لإنشاء نموذج الجدول الزمني.</w:t>
      </w:r>
      <w:r w:rsidRPr="007346F7">
        <w:rPr>
          <w:rFonts w:ascii="Calibri" w:eastAsia="Calibri" w:hAnsi="Calibri" w:cs="Arial"/>
          <w:kern w:val="2"/>
          <w:sz w:val="28"/>
          <w:szCs w:val="28"/>
          <w14:ligatures w14:val="standardContextual"/>
        </w:rPr>
        <w:t xml:space="preserve"> (Binder, 2020)</w:t>
      </w:r>
    </w:p>
    <w:p w14:paraId="773FDE43" w14:textId="77777777" w:rsidR="008D6B38" w:rsidRPr="008D6B38" w:rsidRDefault="008D6B38" w:rsidP="00420710">
      <w:pPr>
        <w:spacing w:line="360" w:lineRule="auto"/>
        <w:jc w:val="both"/>
        <w:rPr>
          <w:rFonts w:ascii="Sakkal Majalla" w:eastAsia="Calibri" w:hAnsi="Sakkal Majalla" w:cs="Sakkal Majalla"/>
          <w:kern w:val="2"/>
          <w:sz w:val="32"/>
          <w:szCs w:val="32"/>
          <w:rtl/>
          <w14:ligatures w14:val="standardContextual"/>
        </w:rPr>
      </w:pPr>
    </w:p>
    <w:p w14:paraId="683EAC0B" w14:textId="77777777" w:rsidR="008D6B38" w:rsidRPr="008D6B38" w:rsidRDefault="008D6B38" w:rsidP="00420710">
      <w:pPr>
        <w:spacing w:line="360" w:lineRule="auto"/>
        <w:jc w:val="both"/>
        <w:rPr>
          <w:rFonts w:ascii="Sakkal Majalla" w:eastAsia="Calibri" w:hAnsi="Sakkal Majalla" w:cs="Sakkal Majalla"/>
          <w:kern w:val="2"/>
          <w:sz w:val="32"/>
          <w:szCs w:val="32"/>
          <w:rtl/>
          <w14:ligatures w14:val="standardContextual"/>
        </w:rPr>
      </w:pPr>
    </w:p>
    <w:p w14:paraId="36CE0F9A" w14:textId="77777777" w:rsidR="00BE318C" w:rsidRDefault="00BE318C">
      <w:pPr>
        <w:bidi w:val="0"/>
        <w:rPr>
          <w:rFonts w:ascii="Times New Roman" w:eastAsia="Calibri" w:hAnsi="Times New Roman" w:cs="Times New Roman"/>
          <w:b/>
          <w:bCs/>
          <w:sz w:val="28"/>
          <w:szCs w:val="28"/>
          <w:lang w:bidi="ar-EG"/>
        </w:rPr>
      </w:pPr>
      <w:bookmarkStart w:id="91" w:name="_Hlk172239104"/>
      <w:r>
        <w:rPr>
          <w:rFonts w:ascii="Times New Roman" w:eastAsia="Calibri" w:hAnsi="Times New Roman" w:cs="Times New Roman"/>
          <w:b/>
          <w:bCs/>
          <w:sz w:val="28"/>
          <w:szCs w:val="28"/>
          <w:lang w:bidi="ar-EG"/>
        </w:rPr>
        <w:br w:type="page"/>
      </w:r>
    </w:p>
    <w:p w14:paraId="28D6F66F" w14:textId="30187F07" w:rsidR="00133B81" w:rsidRPr="00133B81" w:rsidRDefault="00133B81" w:rsidP="00133B81">
      <w:pPr>
        <w:bidi w:val="0"/>
        <w:spacing w:line="360" w:lineRule="auto"/>
        <w:jc w:val="both"/>
        <w:rPr>
          <w:rFonts w:ascii="Times New Roman" w:eastAsia="Calibri" w:hAnsi="Times New Roman" w:cs="Times New Roman"/>
          <w:b/>
          <w:bCs/>
          <w:sz w:val="28"/>
          <w:szCs w:val="28"/>
          <w:lang w:bidi="ar-EG"/>
        </w:rPr>
      </w:pPr>
      <w:r w:rsidRPr="00133B81">
        <w:rPr>
          <w:rFonts w:ascii="Times New Roman" w:eastAsia="Calibri" w:hAnsi="Times New Roman" w:cs="Times New Roman"/>
          <w:b/>
          <w:bCs/>
          <w:noProof/>
          <w:kern w:val="2"/>
          <w:sz w:val="28"/>
          <w:szCs w:val="28"/>
          <w:lang w:bidi="ar-EG"/>
          <w14:ligatures w14:val="standardContextual"/>
        </w:rPr>
        <w:lastRenderedPageBreak/>
        <w:drawing>
          <wp:anchor distT="0" distB="0" distL="114300" distR="114300" simplePos="0" relativeHeight="251695104" behindDoc="1" locked="0" layoutInCell="1" allowOverlap="1" wp14:anchorId="55682953" wp14:editId="18063570">
            <wp:simplePos x="0" y="0"/>
            <wp:positionH relativeFrom="column">
              <wp:posOffset>3658235</wp:posOffset>
            </wp:positionH>
            <wp:positionV relativeFrom="paragraph">
              <wp:posOffset>0</wp:posOffset>
            </wp:positionV>
            <wp:extent cx="2009775" cy="1861820"/>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Pr="00133B81">
        <w:rPr>
          <w:rFonts w:ascii="Times New Roman" w:eastAsia="Calibri" w:hAnsi="Times New Roman" w:cs="Times New Roman"/>
          <w:b/>
          <w:bCs/>
          <w:sz w:val="28"/>
          <w:szCs w:val="28"/>
          <w:lang w:bidi="ar-EG"/>
        </w:rPr>
        <w:t>Mid-Ocean University</w:t>
      </w:r>
    </w:p>
    <w:p w14:paraId="59B8DA03" w14:textId="77777777" w:rsidR="00133B81" w:rsidRPr="00133B81" w:rsidRDefault="00133B81" w:rsidP="00133B81">
      <w:pPr>
        <w:bidi w:val="0"/>
        <w:spacing w:line="360" w:lineRule="auto"/>
        <w:jc w:val="both"/>
        <w:rPr>
          <w:rFonts w:ascii="Times New Roman" w:eastAsia="Calibri" w:hAnsi="Times New Roman" w:cs="Times New Roman"/>
          <w:b/>
          <w:bCs/>
          <w:sz w:val="28"/>
          <w:szCs w:val="28"/>
          <w:lang w:bidi="ar-EG"/>
        </w:rPr>
      </w:pPr>
      <w:r w:rsidRPr="00133B81">
        <w:rPr>
          <w:rFonts w:ascii="Times New Roman" w:eastAsia="Calibri" w:hAnsi="Times New Roman" w:cs="Times New Roman"/>
          <w:b/>
          <w:bCs/>
          <w:sz w:val="28"/>
          <w:szCs w:val="28"/>
          <w:lang w:bidi="ar-EG"/>
        </w:rPr>
        <w:t>College of Management</w:t>
      </w:r>
    </w:p>
    <w:p w14:paraId="23908F31" w14:textId="77777777" w:rsidR="00133B81" w:rsidRPr="00133B81" w:rsidRDefault="00133B81" w:rsidP="00133B81">
      <w:pPr>
        <w:bidi w:val="0"/>
        <w:spacing w:line="360" w:lineRule="auto"/>
        <w:jc w:val="both"/>
        <w:rPr>
          <w:rFonts w:ascii="Simplified Arabic" w:eastAsia="Calibri" w:hAnsi="Simplified Arabic" w:cs="Simplified Arabic"/>
          <w:sz w:val="28"/>
          <w:szCs w:val="28"/>
          <w:rtl/>
          <w:lang w:bidi="ar-EG"/>
        </w:rPr>
      </w:pPr>
      <w:r w:rsidRPr="00133B81">
        <w:rPr>
          <w:rFonts w:ascii="Times New Roman" w:eastAsia="Calibri" w:hAnsi="Times New Roman" w:cs="Times New Roman"/>
          <w:b/>
          <w:bCs/>
          <w:sz w:val="28"/>
          <w:szCs w:val="28"/>
          <w:lang w:bidi="ar-EG"/>
        </w:rPr>
        <w:t>Department of Project Management</w:t>
      </w:r>
    </w:p>
    <w:p w14:paraId="7BD20611" w14:textId="77777777" w:rsidR="00133B81" w:rsidRPr="00133B81" w:rsidRDefault="00133B81" w:rsidP="00133B81">
      <w:pPr>
        <w:spacing w:line="360" w:lineRule="auto"/>
        <w:ind w:firstLine="720"/>
        <w:jc w:val="both"/>
        <w:rPr>
          <w:rFonts w:ascii="Simplified Arabic" w:eastAsia="Calibri" w:hAnsi="Simplified Arabic" w:cs="Simplified Arabic"/>
          <w:sz w:val="28"/>
          <w:szCs w:val="28"/>
          <w:lang w:bidi="ar-EG"/>
        </w:rPr>
      </w:pPr>
    </w:p>
    <w:p w14:paraId="433FAE04" w14:textId="77777777" w:rsidR="00133B81" w:rsidRPr="00133B81" w:rsidRDefault="00133B81" w:rsidP="00133B81">
      <w:pPr>
        <w:spacing w:line="360" w:lineRule="auto"/>
        <w:jc w:val="both"/>
        <w:rPr>
          <w:rFonts w:ascii="Simplified Arabic" w:eastAsia="Calibri" w:hAnsi="Simplified Arabic" w:cs="Simplified Arabic"/>
          <w:sz w:val="28"/>
          <w:szCs w:val="28"/>
          <w:rtl/>
          <w:lang w:bidi="ar-EG"/>
        </w:rPr>
      </w:pPr>
    </w:p>
    <w:p w14:paraId="7D03A265" w14:textId="77777777" w:rsidR="00133B81" w:rsidRPr="00133B81" w:rsidRDefault="00133B81" w:rsidP="00133B81">
      <w:pPr>
        <w:bidi w:val="0"/>
        <w:spacing w:line="360" w:lineRule="auto"/>
        <w:jc w:val="center"/>
        <w:rPr>
          <w:rFonts w:ascii="Times New Roman" w:eastAsia="Calibri" w:hAnsi="Times New Roman" w:cs="Times New Roman"/>
          <w:b/>
          <w:bCs/>
          <w:sz w:val="28"/>
          <w:szCs w:val="28"/>
          <w:rtl/>
          <w:lang w:bidi="ar-EG"/>
        </w:rPr>
      </w:pPr>
      <w:r w:rsidRPr="00133B81">
        <w:rPr>
          <w:rFonts w:ascii="Times New Roman" w:eastAsia="Calibri" w:hAnsi="Times New Roman" w:cs="Times New Roman"/>
          <w:b/>
          <w:bCs/>
          <w:sz w:val="36"/>
          <w:szCs w:val="36"/>
          <w:lang w:bidi="ar-EG"/>
        </w:rPr>
        <w:t>The Impact of Construction Project Risk Management on Performance: An Applied Study on NEOM Projects in the Tabuk Region</w:t>
      </w:r>
    </w:p>
    <w:p w14:paraId="0F79FFD2" w14:textId="77777777" w:rsidR="00133B81" w:rsidRPr="00133B81" w:rsidRDefault="00133B81" w:rsidP="00133B81">
      <w:pPr>
        <w:spacing w:line="360" w:lineRule="auto"/>
        <w:jc w:val="both"/>
        <w:rPr>
          <w:rFonts w:ascii="Simplified Arabic" w:eastAsia="Calibri" w:hAnsi="Simplified Arabic" w:cs="Simplified Arabic"/>
          <w:sz w:val="28"/>
          <w:szCs w:val="28"/>
          <w:rtl/>
          <w:lang w:bidi="ar-EG"/>
        </w:rPr>
      </w:pPr>
    </w:p>
    <w:p w14:paraId="5657C9F8" w14:textId="77777777" w:rsidR="00133B81" w:rsidRPr="00133B81" w:rsidRDefault="00133B81" w:rsidP="00133B81">
      <w:pPr>
        <w:spacing w:line="360" w:lineRule="auto"/>
        <w:jc w:val="center"/>
        <w:rPr>
          <w:rFonts w:ascii="Times New Roman" w:eastAsia="Calibri" w:hAnsi="Times New Roman" w:cs="Times New Roman"/>
          <w:sz w:val="28"/>
          <w:szCs w:val="28"/>
          <w:lang w:bidi="ar-EG"/>
        </w:rPr>
      </w:pPr>
      <w:r w:rsidRPr="00133B81">
        <w:rPr>
          <w:rFonts w:ascii="Simplified Arabic" w:eastAsia="Calibri" w:hAnsi="Simplified Arabic" w:cs="Simplified Arabic"/>
          <w:sz w:val="28"/>
          <w:szCs w:val="28"/>
          <w:lang w:bidi="ar-EG"/>
        </w:rPr>
        <w:t>Preparation</w:t>
      </w:r>
      <w:r w:rsidRPr="00133B81">
        <w:rPr>
          <w:rFonts w:ascii="Simplified Arabic" w:eastAsia="Calibri" w:hAnsi="Simplified Arabic" w:cs="Simplified Arabic"/>
          <w:sz w:val="28"/>
          <w:szCs w:val="28"/>
          <w:rtl/>
          <w:lang w:bidi="ar-EG"/>
        </w:rPr>
        <w:t>:</w:t>
      </w:r>
    </w:p>
    <w:p w14:paraId="00EC0F28" w14:textId="77777777" w:rsidR="00133B81" w:rsidRPr="00133B81" w:rsidRDefault="00133B81" w:rsidP="00133B81">
      <w:pPr>
        <w:spacing w:line="360" w:lineRule="auto"/>
        <w:jc w:val="center"/>
        <w:rPr>
          <w:rFonts w:ascii="Times New Roman" w:eastAsia="Calibri" w:hAnsi="Times New Roman" w:cs="Times New Roman"/>
          <w:sz w:val="28"/>
          <w:szCs w:val="28"/>
          <w:rtl/>
          <w:lang w:bidi="ar-EG"/>
        </w:rPr>
      </w:pPr>
    </w:p>
    <w:p w14:paraId="7B0E1FC2" w14:textId="77777777" w:rsidR="00133B81" w:rsidRPr="00133B81" w:rsidRDefault="00133B81" w:rsidP="00133B81">
      <w:pPr>
        <w:spacing w:line="360" w:lineRule="auto"/>
        <w:jc w:val="center"/>
        <w:rPr>
          <w:rFonts w:ascii="Times New Roman" w:eastAsia="Calibri" w:hAnsi="Times New Roman" w:cs="Times New Roman"/>
          <w:sz w:val="28"/>
          <w:szCs w:val="28"/>
          <w:rtl/>
          <w:lang w:bidi="ar-EG"/>
        </w:rPr>
      </w:pPr>
    </w:p>
    <w:p w14:paraId="67E55873" w14:textId="77777777" w:rsidR="00133B81" w:rsidRPr="00133B81" w:rsidRDefault="00133B81" w:rsidP="00133B81">
      <w:pPr>
        <w:spacing w:line="360" w:lineRule="auto"/>
        <w:jc w:val="center"/>
        <w:rPr>
          <w:rFonts w:ascii="Times New Roman" w:eastAsia="Calibri" w:hAnsi="Times New Roman" w:cs="Times New Roman"/>
          <w:sz w:val="28"/>
          <w:szCs w:val="28"/>
          <w:rtl/>
          <w:lang w:bidi="ar-EG"/>
        </w:rPr>
      </w:pPr>
    </w:p>
    <w:p w14:paraId="647F2CA3" w14:textId="77777777" w:rsidR="00133B81" w:rsidRPr="00133B81" w:rsidRDefault="00133B81" w:rsidP="00133B81">
      <w:pPr>
        <w:spacing w:line="360" w:lineRule="auto"/>
        <w:jc w:val="center"/>
        <w:rPr>
          <w:rFonts w:ascii="Times New Roman" w:eastAsia="Calibri" w:hAnsi="Times New Roman" w:cs="Times New Roman"/>
          <w:sz w:val="28"/>
          <w:szCs w:val="28"/>
          <w:rtl/>
          <w:lang w:bidi="ar-EG"/>
        </w:rPr>
      </w:pPr>
    </w:p>
    <w:p w14:paraId="7DE04287" w14:textId="77777777" w:rsidR="00133B81" w:rsidRPr="00133B81" w:rsidRDefault="00133B81" w:rsidP="00133B81">
      <w:pPr>
        <w:spacing w:line="360" w:lineRule="auto"/>
        <w:jc w:val="center"/>
        <w:rPr>
          <w:rFonts w:ascii="Times New Roman" w:eastAsia="Calibri" w:hAnsi="Times New Roman" w:cs="Times New Roman"/>
          <w:sz w:val="28"/>
          <w:szCs w:val="28"/>
          <w:lang w:bidi="ar-EG"/>
        </w:rPr>
      </w:pPr>
      <w:r w:rsidRPr="00133B81">
        <w:rPr>
          <w:rFonts w:ascii="Times New Roman" w:eastAsia="Calibri" w:hAnsi="Times New Roman" w:cs="Times New Roman"/>
          <w:sz w:val="28"/>
          <w:szCs w:val="28"/>
          <w:lang w:bidi="ar-EG"/>
        </w:rPr>
        <w:t>Supervision:</w:t>
      </w:r>
    </w:p>
    <w:p w14:paraId="1F6522AA" w14:textId="77777777" w:rsidR="00133B81" w:rsidRPr="00133B81" w:rsidRDefault="00133B81" w:rsidP="00133B81">
      <w:pPr>
        <w:spacing w:line="360" w:lineRule="auto"/>
        <w:jc w:val="center"/>
        <w:rPr>
          <w:rFonts w:ascii="Times New Roman" w:eastAsia="Calibri" w:hAnsi="Times New Roman" w:cs="Times New Roman"/>
          <w:sz w:val="28"/>
          <w:szCs w:val="28"/>
          <w:rtl/>
          <w:lang w:bidi="ar-EG"/>
        </w:rPr>
      </w:pPr>
      <w:r w:rsidRPr="00133B81">
        <w:rPr>
          <w:rFonts w:ascii="Times New Roman" w:eastAsia="Calibri" w:hAnsi="Times New Roman" w:cs="Times New Roman"/>
          <w:sz w:val="28"/>
          <w:szCs w:val="28"/>
          <w:lang w:bidi="ar-EG"/>
        </w:rPr>
        <w:t>Dr. Asmaa Abu Anza</w:t>
      </w:r>
    </w:p>
    <w:p w14:paraId="0E61D6B0" w14:textId="6AC1542E" w:rsidR="00A36661" w:rsidRPr="008D6B38" w:rsidRDefault="00133B81" w:rsidP="00133B81">
      <w:pPr>
        <w:spacing w:line="360" w:lineRule="auto"/>
        <w:jc w:val="center"/>
        <w:rPr>
          <w:rtl/>
        </w:rPr>
      </w:pPr>
      <w:r w:rsidRPr="00133B81">
        <w:rPr>
          <w:rFonts w:ascii="Times New Roman" w:eastAsia="Calibri" w:hAnsi="Times New Roman" w:cs="Times New Roman"/>
          <w:sz w:val="28"/>
          <w:szCs w:val="28"/>
          <w:lang w:bidi="ar-EG"/>
        </w:rPr>
        <w:t>144</w:t>
      </w:r>
      <w:r>
        <w:rPr>
          <w:rFonts w:ascii="Times New Roman" w:eastAsia="Calibri" w:hAnsi="Times New Roman" w:cs="Times New Roman"/>
          <w:sz w:val="28"/>
          <w:szCs w:val="28"/>
          <w:lang w:bidi="ar-EG"/>
        </w:rPr>
        <w:t>6</w:t>
      </w:r>
      <w:r w:rsidRPr="00133B81">
        <w:rPr>
          <w:rFonts w:ascii="Times New Roman" w:eastAsia="Calibri" w:hAnsi="Times New Roman" w:cs="Times New Roman"/>
          <w:sz w:val="28"/>
          <w:szCs w:val="28"/>
          <w:lang w:bidi="ar-EG"/>
        </w:rPr>
        <w:t>-2024</w:t>
      </w:r>
      <w:bookmarkEnd w:id="91"/>
    </w:p>
    <w:sectPr w:rsidR="00A36661" w:rsidRPr="008D6B38" w:rsidSect="00781A4E">
      <w:footerReference w:type="default" r:id="rId11"/>
      <w:pgSz w:w="11906" w:h="16838" w:code="9"/>
      <w:pgMar w:top="1440" w:right="1985" w:bottom="1440" w:left="1418" w:header="709" w:footer="709" w:gutter="567"/>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F9EC2C" w14:textId="77777777" w:rsidR="00350A42" w:rsidRDefault="00350A42" w:rsidP="00122FF9">
      <w:pPr>
        <w:spacing w:after="0" w:line="240" w:lineRule="auto"/>
      </w:pPr>
      <w:r>
        <w:separator/>
      </w:r>
    </w:p>
  </w:endnote>
  <w:endnote w:type="continuationSeparator" w:id="0">
    <w:p w14:paraId="5C892EFF" w14:textId="77777777" w:rsidR="00350A42" w:rsidRDefault="00350A42" w:rsidP="00122F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FUI-Regular">
    <w:altName w:val="Cambria"/>
    <w:charset w:val="00"/>
    <w:family w:val="roman"/>
    <w:pitch w:val="default"/>
  </w:font>
  <w:font w:name="Cambria">
    <w:panose1 w:val="02040503050406030204"/>
    <w:charset w:val="00"/>
    <w:family w:val="roman"/>
    <w:pitch w:val="variable"/>
    <w:sig w:usb0="E00006FF" w:usb1="420024FF" w:usb2="02000000" w:usb3="00000000" w:csb0="0000019F" w:csb1="00000000"/>
  </w:font>
  <w:font w:name="Amiri">
    <w:altName w:val="Arial"/>
    <w:charset w:val="00"/>
    <w:family w:val="auto"/>
    <w:pitch w:val="variable"/>
    <w:sig w:usb0="A000206F" w:usb1="82002043" w:usb2="00000008" w:usb3="00000000" w:csb0="000000D3" w:csb1="00000000"/>
  </w:font>
  <w:font w:name="Monotype Koufi">
    <w:panose1 w:val="00000000000000000000"/>
    <w:charset w:val="B2"/>
    <w:family w:val="auto"/>
    <w:pitch w:val="variable"/>
    <w:sig w:usb0="02942001" w:usb1="03D40006" w:usb2="02620000" w:usb3="00000000" w:csb0="00000040"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3EA905" w14:textId="5F8D22EF" w:rsidR="00701E00" w:rsidRDefault="00701E00" w:rsidP="009D1AD3">
    <w:pPr>
      <w:pStyle w:val="a5"/>
      <w:tabs>
        <w:tab w:val="clear" w:pos="4320"/>
      </w:tabs>
      <w:ind w:left="-2" w:firstLine="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338C04" w14:textId="77777777" w:rsidR="00350A42" w:rsidRDefault="00350A42" w:rsidP="00122FF9">
      <w:pPr>
        <w:spacing w:after="0" w:line="240" w:lineRule="auto"/>
      </w:pPr>
      <w:r>
        <w:separator/>
      </w:r>
    </w:p>
  </w:footnote>
  <w:footnote w:type="continuationSeparator" w:id="0">
    <w:p w14:paraId="7DE4F8CE" w14:textId="77777777" w:rsidR="00350A42" w:rsidRDefault="00350A42" w:rsidP="00122F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54880"/>
    <w:multiLevelType w:val="hybridMultilevel"/>
    <w:tmpl w:val="2DE079E4"/>
    <w:lvl w:ilvl="0" w:tplc="A52AC8E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6B1096"/>
    <w:multiLevelType w:val="hybridMultilevel"/>
    <w:tmpl w:val="FF227D84"/>
    <w:lvl w:ilvl="0" w:tplc="06B83980">
      <w:start w:val="1"/>
      <w:numFmt w:val="bullet"/>
      <w:lvlText w:val=""/>
      <w:lvlJc w:val="left"/>
      <w:pPr>
        <w:ind w:left="1494" w:hanging="360"/>
      </w:pPr>
      <w:rPr>
        <w:rFonts w:ascii="Symbol" w:hAnsi="Symbol"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2" w15:restartNumberingAfterBreak="0">
    <w:nsid w:val="02621CBD"/>
    <w:multiLevelType w:val="hybridMultilevel"/>
    <w:tmpl w:val="91088A9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48F049A"/>
    <w:multiLevelType w:val="multilevel"/>
    <w:tmpl w:val="4A761F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7627639"/>
    <w:multiLevelType w:val="hybridMultilevel"/>
    <w:tmpl w:val="939E8CA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5E5D6C"/>
    <w:multiLevelType w:val="hybridMultilevel"/>
    <w:tmpl w:val="393871D2"/>
    <w:lvl w:ilvl="0" w:tplc="425A0528">
      <w:start w:val="13"/>
      <w:numFmt w:val="bullet"/>
      <w:lvlText w:val=""/>
      <w:lvlJc w:val="left"/>
      <w:pPr>
        <w:ind w:left="720" w:hanging="360"/>
      </w:pPr>
      <w:rPr>
        <w:rFonts w:ascii="Wingdings" w:eastAsiaTheme="minorHAnsi"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AD3676D"/>
    <w:multiLevelType w:val="multilevel"/>
    <w:tmpl w:val="11E85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6F377D"/>
    <w:multiLevelType w:val="multilevel"/>
    <w:tmpl w:val="E2FED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810DF2"/>
    <w:multiLevelType w:val="hybridMultilevel"/>
    <w:tmpl w:val="7946FA58"/>
    <w:lvl w:ilvl="0" w:tplc="06B83980">
      <w:start w:val="1"/>
      <w:numFmt w:val="bullet"/>
      <w:lvlText w:val=""/>
      <w:lvlJc w:val="left"/>
      <w:pPr>
        <w:ind w:left="1210" w:hanging="360"/>
      </w:pPr>
      <w:rPr>
        <w:rFonts w:ascii="Symbol" w:hAnsi="Symbol" w:hint="default"/>
      </w:rPr>
    </w:lvl>
    <w:lvl w:ilvl="1" w:tplc="04090003" w:tentative="1">
      <w:start w:val="1"/>
      <w:numFmt w:val="bullet"/>
      <w:lvlText w:val="o"/>
      <w:lvlJc w:val="left"/>
      <w:pPr>
        <w:ind w:left="1930" w:hanging="360"/>
      </w:pPr>
      <w:rPr>
        <w:rFonts w:ascii="Courier New" w:hAnsi="Courier New" w:cs="Courier New" w:hint="default"/>
      </w:rPr>
    </w:lvl>
    <w:lvl w:ilvl="2" w:tplc="04090005" w:tentative="1">
      <w:start w:val="1"/>
      <w:numFmt w:val="bullet"/>
      <w:lvlText w:val=""/>
      <w:lvlJc w:val="left"/>
      <w:pPr>
        <w:ind w:left="2650" w:hanging="360"/>
      </w:pPr>
      <w:rPr>
        <w:rFonts w:ascii="Wingdings" w:hAnsi="Wingdings" w:hint="default"/>
      </w:rPr>
    </w:lvl>
    <w:lvl w:ilvl="3" w:tplc="04090001" w:tentative="1">
      <w:start w:val="1"/>
      <w:numFmt w:val="bullet"/>
      <w:lvlText w:val=""/>
      <w:lvlJc w:val="left"/>
      <w:pPr>
        <w:ind w:left="3370" w:hanging="360"/>
      </w:pPr>
      <w:rPr>
        <w:rFonts w:ascii="Symbol" w:hAnsi="Symbol" w:hint="default"/>
      </w:rPr>
    </w:lvl>
    <w:lvl w:ilvl="4" w:tplc="04090003" w:tentative="1">
      <w:start w:val="1"/>
      <w:numFmt w:val="bullet"/>
      <w:lvlText w:val="o"/>
      <w:lvlJc w:val="left"/>
      <w:pPr>
        <w:ind w:left="4090" w:hanging="360"/>
      </w:pPr>
      <w:rPr>
        <w:rFonts w:ascii="Courier New" w:hAnsi="Courier New" w:cs="Courier New" w:hint="default"/>
      </w:rPr>
    </w:lvl>
    <w:lvl w:ilvl="5" w:tplc="04090005" w:tentative="1">
      <w:start w:val="1"/>
      <w:numFmt w:val="bullet"/>
      <w:lvlText w:val=""/>
      <w:lvlJc w:val="left"/>
      <w:pPr>
        <w:ind w:left="4810" w:hanging="360"/>
      </w:pPr>
      <w:rPr>
        <w:rFonts w:ascii="Wingdings" w:hAnsi="Wingdings" w:hint="default"/>
      </w:rPr>
    </w:lvl>
    <w:lvl w:ilvl="6" w:tplc="04090001" w:tentative="1">
      <w:start w:val="1"/>
      <w:numFmt w:val="bullet"/>
      <w:lvlText w:val=""/>
      <w:lvlJc w:val="left"/>
      <w:pPr>
        <w:ind w:left="5530" w:hanging="360"/>
      </w:pPr>
      <w:rPr>
        <w:rFonts w:ascii="Symbol" w:hAnsi="Symbol" w:hint="default"/>
      </w:rPr>
    </w:lvl>
    <w:lvl w:ilvl="7" w:tplc="04090003" w:tentative="1">
      <w:start w:val="1"/>
      <w:numFmt w:val="bullet"/>
      <w:lvlText w:val="o"/>
      <w:lvlJc w:val="left"/>
      <w:pPr>
        <w:ind w:left="6250" w:hanging="360"/>
      </w:pPr>
      <w:rPr>
        <w:rFonts w:ascii="Courier New" w:hAnsi="Courier New" w:cs="Courier New" w:hint="default"/>
      </w:rPr>
    </w:lvl>
    <w:lvl w:ilvl="8" w:tplc="04090005" w:tentative="1">
      <w:start w:val="1"/>
      <w:numFmt w:val="bullet"/>
      <w:lvlText w:val=""/>
      <w:lvlJc w:val="left"/>
      <w:pPr>
        <w:ind w:left="6970" w:hanging="360"/>
      </w:pPr>
      <w:rPr>
        <w:rFonts w:ascii="Wingdings" w:hAnsi="Wingdings" w:hint="default"/>
      </w:rPr>
    </w:lvl>
  </w:abstractNum>
  <w:abstractNum w:abstractNumId="9" w15:restartNumberingAfterBreak="0">
    <w:nsid w:val="10E43D07"/>
    <w:multiLevelType w:val="hybridMultilevel"/>
    <w:tmpl w:val="7026E5E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1A808AC"/>
    <w:multiLevelType w:val="hybridMultilevel"/>
    <w:tmpl w:val="7F9AB9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203270C"/>
    <w:multiLevelType w:val="hybridMultilevel"/>
    <w:tmpl w:val="8834A0EA"/>
    <w:lvl w:ilvl="0" w:tplc="A1189D56">
      <w:start w:val="4"/>
      <w:numFmt w:val="bullet"/>
      <w:lvlText w:val="-"/>
      <w:lvlJc w:val="left"/>
      <w:pPr>
        <w:ind w:left="720" w:hanging="360"/>
      </w:pPr>
      <w:rPr>
        <w:rFonts w:ascii="Sakkal Majalla" w:eastAsiaTheme="majorEastAsia"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6700766"/>
    <w:multiLevelType w:val="hybridMultilevel"/>
    <w:tmpl w:val="08F60B3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79269A0"/>
    <w:multiLevelType w:val="hybridMultilevel"/>
    <w:tmpl w:val="4692C540"/>
    <w:lvl w:ilvl="0" w:tplc="B4EC47DC">
      <w:start w:val="1"/>
      <w:numFmt w:val="bullet"/>
      <w:lvlText w:val=""/>
      <w:lvlJc w:val="left"/>
      <w:pPr>
        <w:ind w:left="927" w:hanging="360"/>
      </w:pPr>
      <w:rPr>
        <w:rFonts w:ascii="Wingdings" w:hAnsi="Wingdings" w:hint="default"/>
      </w:rPr>
    </w:lvl>
    <w:lvl w:ilvl="1" w:tplc="FFFFFFFF" w:tentative="1">
      <w:start w:val="1"/>
      <w:numFmt w:val="bullet"/>
      <w:lvlText w:val="o"/>
      <w:lvlJc w:val="left"/>
      <w:pPr>
        <w:ind w:left="1647" w:hanging="360"/>
      </w:pPr>
      <w:rPr>
        <w:rFonts w:ascii="Courier New" w:hAnsi="Courier New" w:cs="Courier New"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14" w15:restartNumberingAfterBreak="0">
    <w:nsid w:val="1A556014"/>
    <w:multiLevelType w:val="hybridMultilevel"/>
    <w:tmpl w:val="68B2DEF2"/>
    <w:lvl w:ilvl="0" w:tplc="4AEEF7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B483FF2"/>
    <w:multiLevelType w:val="multilevel"/>
    <w:tmpl w:val="F6828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CD2618D"/>
    <w:multiLevelType w:val="hybridMultilevel"/>
    <w:tmpl w:val="D8502AA0"/>
    <w:lvl w:ilvl="0" w:tplc="3EACADBA">
      <w:start w:val="1"/>
      <w:numFmt w:val="bullet"/>
      <w:lvlText w:val=""/>
      <w:lvlJc w:val="left"/>
      <w:pPr>
        <w:ind w:left="360" w:hanging="360"/>
      </w:pPr>
      <w:rPr>
        <w:rFonts w:ascii="Symbol" w:hAnsi="Symbol" w:hint="default"/>
      </w:rPr>
    </w:lvl>
    <w:lvl w:ilvl="1" w:tplc="FFFFFFFF" w:tentative="1">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17" w15:restartNumberingAfterBreak="0">
    <w:nsid w:val="1F5526BB"/>
    <w:multiLevelType w:val="hybridMultilevel"/>
    <w:tmpl w:val="E28A7702"/>
    <w:lvl w:ilvl="0" w:tplc="569063E0">
      <w:numFmt w:val="bullet"/>
      <w:lvlText w:val="-"/>
      <w:lvlJc w:val="left"/>
      <w:pPr>
        <w:ind w:left="386" w:hanging="360"/>
      </w:pPr>
      <w:rPr>
        <w:rFonts w:ascii="Simplified Arabic" w:eastAsiaTheme="minorHAnsi" w:hAnsi="Simplified Arabic" w:cs="Simplified Arabic" w:hint="default"/>
      </w:rPr>
    </w:lvl>
    <w:lvl w:ilvl="1" w:tplc="04090003" w:tentative="1">
      <w:start w:val="1"/>
      <w:numFmt w:val="bullet"/>
      <w:lvlText w:val="o"/>
      <w:lvlJc w:val="left"/>
      <w:pPr>
        <w:ind w:left="1106" w:hanging="360"/>
      </w:pPr>
      <w:rPr>
        <w:rFonts w:ascii="Courier New" w:hAnsi="Courier New" w:cs="Courier New" w:hint="default"/>
      </w:rPr>
    </w:lvl>
    <w:lvl w:ilvl="2" w:tplc="04090005" w:tentative="1">
      <w:start w:val="1"/>
      <w:numFmt w:val="bullet"/>
      <w:lvlText w:val=""/>
      <w:lvlJc w:val="left"/>
      <w:pPr>
        <w:ind w:left="1826" w:hanging="360"/>
      </w:pPr>
      <w:rPr>
        <w:rFonts w:ascii="Wingdings" w:hAnsi="Wingdings" w:hint="default"/>
      </w:rPr>
    </w:lvl>
    <w:lvl w:ilvl="3" w:tplc="04090001" w:tentative="1">
      <w:start w:val="1"/>
      <w:numFmt w:val="bullet"/>
      <w:lvlText w:val=""/>
      <w:lvlJc w:val="left"/>
      <w:pPr>
        <w:ind w:left="2546" w:hanging="360"/>
      </w:pPr>
      <w:rPr>
        <w:rFonts w:ascii="Symbol" w:hAnsi="Symbol" w:hint="default"/>
      </w:rPr>
    </w:lvl>
    <w:lvl w:ilvl="4" w:tplc="04090003" w:tentative="1">
      <w:start w:val="1"/>
      <w:numFmt w:val="bullet"/>
      <w:lvlText w:val="o"/>
      <w:lvlJc w:val="left"/>
      <w:pPr>
        <w:ind w:left="3266" w:hanging="360"/>
      </w:pPr>
      <w:rPr>
        <w:rFonts w:ascii="Courier New" w:hAnsi="Courier New" w:cs="Courier New" w:hint="default"/>
      </w:rPr>
    </w:lvl>
    <w:lvl w:ilvl="5" w:tplc="04090005" w:tentative="1">
      <w:start w:val="1"/>
      <w:numFmt w:val="bullet"/>
      <w:lvlText w:val=""/>
      <w:lvlJc w:val="left"/>
      <w:pPr>
        <w:ind w:left="3986" w:hanging="360"/>
      </w:pPr>
      <w:rPr>
        <w:rFonts w:ascii="Wingdings" w:hAnsi="Wingdings" w:hint="default"/>
      </w:rPr>
    </w:lvl>
    <w:lvl w:ilvl="6" w:tplc="04090001" w:tentative="1">
      <w:start w:val="1"/>
      <w:numFmt w:val="bullet"/>
      <w:lvlText w:val=""/>
      <w:lvlJc w:val="left"/>
      <w:pPr>
        <w:ind w:left="4706" w:hanging="360"/>
      </w:pPr>
      <w:rPr>
        <w:rFonts w:ascii="Symbol" w:hAnsi="Symbol" w:hint="default"/>
      </w:rPr>
    </w:lvl>
    <w:lvl w:ilvl="7" w:tplc="04090003" w:tentative="1">
      <w:start w:val="1"/>
      <w:numFmt w:val="bullet"/>
      <w:lvlText w:val="o"/>
      <w:lvlJc w:val="left"/>
      <w:pPr>
        <w:ind w:left="5426" w:hanging="360"/>
      </w:pPr>
      <w:rPr>
        <w:rFonts w:ascii="Courier New" w:hAnsi="Courier New" w:cs="Courier New" w:hint="default"/>
      </w:rPr>
    </w:lvl>
    <w:lvl w:ilvl="8" w:tplc="04090005" w:tentative="1">
      <w:start w:val="1"/>
      <w:numFmt w:val="bullet"/>
      <w:lvlText w:val=""/>
      <w:lvlJc w:val="left"/>
      <w:pPr>
        <w:ind w:left="6146" w:hanging="360"/>
      </w:pPr>
      <w:rPr>
        <w:rFonts w:ascii="Wingdings" w:hAnsi="Wingdings" w:hint="default"/>
      </w:rPr>
    </w:lvl>
  </w:abstractNum>
  <w:abstractNum w:abstractNumId="18" w15:restartNumberingAfterBreak="0">
    <w:nsid w:val="1FD977CA"/>
    <w:multiLevelType w:val="hybridMultilevel"/>
    <w:tmpl w:val="B05C347A"/>
    <w:lvl w:ilvl="0" w:tplc="60B45F34">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9"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2461035"/>
    <w:multiLevelType w:val="hybridMultilevel"/>
    <w:tmpl w:val="D736B3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2C75693"/>
    <w:multiLevelType w:val="hybridMultilevel"/>
    <w:tmpl w:val="4C04A200"/>
    <w:lvl w:ilvl="0" w:tplc="04090005">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2" w15:restartNumberingAfterBreak="0">
    <w:nsid w:val="27970DA2"/>
    <w:multiLevelType w:val="hybridMultilevel"/>
    <w:tmpl w:val="5FD0168C"/>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285162D8"/>
    <w:multiLevelType w:val="multilevel"/>
    <w:tmpl w:val="91248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90D1F76"/>
    <w:multiLevelType w:val="multilevel"/>
    <w:tmpl w:val="F7BA3CC2"/>
    <w:lvl w:ilvl="0">
      <w:start w:val="1"/>
      <w:numFmt w:val="decimal"/>
      <w:lvlText w:val="%1."/>
      <w:lvlJc w:val="left"/>
      <w:pPr>
        <w:tabs>
          <w:tab w:val="num" w:pos="720"/>
        </w:tabs>
        <w:ind w:left="720" w:hanging="360"/>
      </w:pPr>
      <w:rPr>
        <w:rFonts w:hint="default"/>
        <w:sz w:val="22"/>
        <w:szCs w:val="22"/>
      </w:rPr>
    </w:lvl>
    <w:lvl w:ilvl="1">
      <w:start w:val="1"/>
      <w:numFmt w:val="bullet"/>
      <w:lvlText w:val=""/>
      <w:lvlJc w:val="left"/>
      <w:pPr>
        <w:ind w:left="1080" w:hanging="360"/>
      </w:pPr>
      <w:rPr>
        <w:rFonts w:ascii="Symbol" w:hAnsi="Symbol" w:hint="default"/>
        <w:sz w:val="28"/>
        <w:szCs w:val="28"/>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9B82A8B"/>
    <w:multiLevelType w:val="multilevel"/>
    <w:tmpl w:val="B0A89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FC3059B"/>
    <w:multiLevelType w:val="hybridMultilevel"/>
    <w:tmpl w:val="910C1EAA"/>
    <w:lvl w:ilvl="0" w:tplc="06B83980">
      <w:start w:val="1"/>
      <w:numFmt w:val="bullet"/>
      <w:lvlText w:val=""/>
      <w:lvlJc w:val="left"/>
      <w:pPr>
        <w:ind w:left="785" w:hanging="360"/>
      </w:pPr>
      <w:rPr>
        <w:rFonts w:ascii="Symbol" w:hAnsi="Symbol" w:hint="default"/>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28" w15:restartNumberingAfterBreak="0">
    <w:nsid w:val="3146132A"/>
    <w:multiLevelType w:val="hybridMultilevel"/>
    <w:tmpl w:val="D7C0897C"/>
    <w:lvl w:ilvl="0" w:tplc="04090001">
      <w:start w:val="1"/>
      <w:numFmt w:val="bullet"/>
      <w:lvlText w:val=""/>
      <w:lvlJc w:val="left"/>
      <w:pPr>
        <w:ind w:left="1800" w:hanging="360"/>
      </w:pPr>
      <w:rPr>
        <w:rFonts w:ascii="Symbol" w:hAnsi="Symbol" w:hint="default"/>
      </w:rPr>
    </w:lvl>
    <w:lvl w:ilvl="1" w:tplc="04090001">
      <w:start w:val="1"/>
      <w:numFmt w:val="bullet"/>
      <w:lvlText w:val=""/>
      <w:lvlJc w:val="left"/>
      <w:pPr>
        <w:ind w:left="2520" w:hanging="360"/>
      </w:pPr>
      <w:rPr>
        <w:rFonts w:ascii="Symbol" w:hAnsi="Symbol" w:hint="default"/>
      </w:r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36DF4BCE"/>
    <w:multiLevelType w:val="hybridMultilevel"/>
    <w:tmpl w:val="CCB001EC"/>
    <w:lvl w:ilvl="0" w:tplc="06B83980">
      <w:start w:val="1"/>
      <w:numFmt w:val="bullet"/>
      <w:lvlText w:val=""/>
      <w:lvlJc w:val="left"/>
      <w:pPr>
        <w:ind w:left="1352" w:hanging="360"/>
      </w:pPr>
      <w:rPr>
        <w:rFonts w:ascii="Symbol" w:hAnsi="Symbol" w:hint="default"/>
      </w:rPr>
    </w:lvl>
    <w:lvl w:ilvl="1" w:tplc="04090003" w:tentative="1">
      <w:start w:val="1"/>
      <w:numFmt w:val="bullet"/>
      <w:lvlText w:val="o"/>
      <w:lvlJc w:val="left"/>
      <w:pPr>
        <w:ind w:left="2072" w:hanging="360"/>
      </w:pPr>
      <w:rPr>
        <w:rFonts w:ascii="Courier New" w:hAnsi="Courier New" w:cs="Courier New" w:hint="default"/>
      </w:rPr>
    </w:lvl>
    <w:lvl w:ilvl="2" w:tplc="04090005" w:tentative="1">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abstractNum w:abstractNumId="30" w15:restartNumberingAfterBreak="0">
    <w:nsid w:val="3910675A"/>
    <w:multiLevelType w:val="hybridMultilevel"/>
    <w:tmpl w:val="85D48472"/>
    <w:lvl w:ilvl="0" w:tplc="6420790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17F6541"/>
    <w:multiLevelType w:val="hybridMultilevel"/>
    <w:tmpl w:val="B0647FC4"/>
    <w:lvl w:ilvl="0" w:tplc="87FC384C">
      <w:start w:val="1"/>
      <w:numFmt w:val="bullet"/>
      <w:lvlText w:val=""/>
      <w:lvlJc w:val="left"/>
      <w:pPr>
        <w:ind w:left="122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2" w15:restartNumberingAfterBreak="0">
    <w:nsid w:val="443D2DB9"/>
    <w:multiLevelType w:val="multilevel"/>
    <w:tmpl w:val="C0945E04"/>
    <w:lvl w:ilvl="0">
      <w:start w:val="7"/>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50D3CE8"/>
    <w:multiLevelType w:val="hybridMultilevel"/>
    <w:tmpl w:val="B9D00DEC"/>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47524DC0"/>
    <w:multiLevelType w:val="hybridMultilevel"/>
    <w:tmpl w:val="047C59C8"/>
    <w:lvl w:ilvl="0" w:tplc="0409000F">
      <w:start w:val="1"/>
      <w:numFmt w:val="decimal"/>
      <w:lvlText w:val="%1."/>
      <w:lvlJc w:val="left"/>
      <w:pPr>
        <w:ind w:left="36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47A1296E"/>
    <w:multiLevelType w:val="hybridMultilevel"/>
    <w:tmpl w:val="6F5EF706"/>
    <w:lvl w:ilvl="0" w:tplc="42C60356">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91E3E86"/>
    <w:multiLevelType w:val="multilevel"/>
    <w:tmpl w:val="D69012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98B2E30"/>
    <w:multiLevelType w:val="hybridMultilevel"/>
    <w:tmpl w:val="8892CE14"/>
    <w:lvl w:ilvl="0" w:tplc="D33C3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BA242DE"/>
    <w:multiLevelType w:val="hybridMultilevel"/>
    <w:tmpl w:val="F4BA3F12"/>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F1D4D31"/>
    <w:multiLevelType w:val="hybridMultilevel"/>
    <w:tmpl w:val="3DFC4AE0"/>
    <w:lvl w:ilvl="0" w:tplc="6420790A">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50CB4F40"/>
    <w:multiLevelType w:val="multilevel"/>
    <w:tmpl w:val="56D6DB7C"/>
    <w:lvl w:ilvl="0">
      <w:start w:val="1"/>
      <w:numFmt w:val="bullet"/>
      <w:lvlText w:val=""/>
      <w:lvlJc w:val="left"/>
      <w:pPr>
        <w:tabs>
          <w:tab w:val="num" w:pos="720"/>
        </w:tabs>
        <w:ind w:left="720" w:hanging="360"/>
      </w:pPr>
      <w:rPr>
        <w:rFonts w:ascii="Symbol" w:hAnsi="Symbol" w:hint="default"/>
        <w:sz w:val="20"/>
      </w:rPr>
    </w:lvl>
    <w:lvl w:ilvl="1">
      <w:start w:val="4"/>
      <w:numFmt w:val="bullet"/>
      <w:lvlText w:val="-"/>
      <w:lvlJc w:val="left"/>
      <w:pPr>
        <w:ind w:left="1440" w:hanging="360"/>
      </w:pPr>
      <w:rPr>
        <w:rFonts w:ascii="Sakkal Majalla" w:eastAsia="Times New Roman" w:hAnsi="Sakkal Majalla" w:cs="Sakkal Majalla"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17300E1"/>
    <w:multiLevelType w:val="hybridMultilevel"/>
    <w:tmpl w:val="A6D84C52"/>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53273B19"/>
    <w:multiLevelType w:val="hybridMultilevel"/>
    <w:tmpl w:val="EF8A1002"/>
    <w:lvl w:ilvl="0" w:tplc="A11077DE">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80614FB"/>
    <w:multiLevelType w:val="hybridMultilevel"/>
    <w:tmpl w:val="23C21FAA"/>
    <w:lvl w:ilvl="0" w:tplc="6420790A">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5D8C19B1"/>
    <w:multiLevelType w:val="hybridMultilevel"/>
    <w:tmpl w:val="A8FA1696"/>
    <w:lvl w:ilvl="0" w:tplc="04090011">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5" w15:restartNumberingAfterBreak="0">
    <w:nsid w:val="5F935D42"/>
    <w:multiLevelType w:val="hybridMultilevel"/>
    <w:tmpl w:val="E3A24D3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3CC66DB"/>
    <w:multiLevelType w:val="hybridMultilevel"/>
    <w:tmpl w:val="9CAE642C"/>
    <w:lvl w:ilvl="0" w:tplc="6420790A">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63FC77DE"/>
    <w:multiLevelType w:val="multilevel"/>
    <w:tmpl w:val="A88C7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5AD6CF6"/>
    <w:multiLevelType w:val="hybridMultilevel"/>
    <w:tmpl w:val="8EEA429E"/>
    <w:lvl w:ilvl="0" w:tplc="A1189D56">
      <w:start w:val="4"/>
      <w:numFmt w:val="bullet"/>
      <w:lvlText w:val="-"/>
      <w:lvlJc w:val="left"/>
      <w:pPr>
        <w:ind w:left="720" w:hanging="360"/>
      </w:pPr>
      <w:rPr>
        <w:rFonts w:ascii="Sakkal Majalla" w:eastAsiaTheme="majorEastAsia" w:hAnsi="Sakkal Majalla" w:cs="Sakkal Majalla" w:hint="default"/>
      </w:rPr>
    </w:lvl>
    <w:lvl w:ilvl="1" w:tplc="062E78BA">
      <w:numFmt w:val="bullet"/>
      <w:lvlText w:val="•"/>
      <w:lvlJc w:val="left"/>
      <w:pPr>
        <w:ind w:left="1080" w:hanging="360"/>
      </w:pPr>
      <w:rPr>
        <w:rFonts w:ascii="Sakkal Majalla" w:eastAsiaTheme="minorHAnsi" w:hAnsi="Sakkal Majalla" w:cs="Sakkal Majalla"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15:restartNumberingAfterBreak="0">
    <w:nsid w:val="660D3AE6"/>
    <w:multiLevelType w:val="hybridMultilevel"/>
    <w:tmpl w:val="915E4180"/>
    <w:lvl w:ilvl="0" w:tplc="EE302A1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6A22BCF"/>
    <w:multiLevelType w:val="hybridMultilevel"/>
    <w:tmpl w:val="B4FA91D6"/>
    <w:lvl w:ilvl="0" w:tplc="75E65BDE">
      <w:start w:val="1"/>
      <w:numFmt w:val="decimal"/>
      <w:lvlText w:val="%1."/>
      <w:lvlJc w:val="left"/>
      <w:pPr>
        <w:ind w:left="746" w:hanging="360"/>
      </w:pPr>
      <w:rPr>
        <w:rFonts w:ascii="Sakkal Majalla" w:hAnsi="Sakkal Majalla" w:cs="Sakkal Majalla" w:hint="default"/>
        <w:color w:val="0D0D0D" w:themeColor="text1" w:themeTint="F2"/>
        <w:sz w:val="28"/>
      </w:rPr>
    </w:lvl>
    <w:lvl w:ilvl="1" w:tplc="04090019" w:tentative="1">
      <w:start w:val="1"/>
      <w:numFmt w:val="lowerLetter"/>
      <w:lvlText w:val="%2."/>
      <w:lvlJc w:val="left"/>
      <w:pPr>
        <w:ind w:left="1466" w:hanging="360"/>
      </w:pPr>
    </w:lvl>
    <w:lvl w:ilvl="2" w:tplc="0409001B" w:tentative="1">
      <w:start w:val="1"/>
      <w:numFmt w:val="lowerRoman"/>
      <w:lvlText w:val="%3."/>
      <w:lvlJc w:val="right"/>
      <w:pPr>
        <w:ind w:left="2186" w:hanging="180"/>
      </w:pPr>
    </w:lvl>
    <w:lvl w:ilvl="3" w:tplc="0409000F" w:tentative="1">
      <w:start w:val="1"/>
      <w:numFmt w:val="decimal"/>
      <w:lvlText w:val="%4."/>
      <w:lvlJc w:val="left"/>
      <w:pPr>
        <w:ind w:left="2906" w:hanging="360"/>
      </w:pPr>
    </w:lvl>
    <w:lvl w:ilvl="4" w:tplc="04090019" w:tentative="1">
      <w:start w:val="1"/>
      <w:numFmt w:val="lowerLetter"/>
      <w:lvlText w:val="%5."/>
      <w:lvlJc w:val="left"/>
      <w:pPr>
        <w:ind w:left="3626" w:hanging="360"/>
      </w:pPr>
    </w:lvl>
    <w:lvl w:ilvl="5" w:tplc="0409001B" w:tentative="1">
      <w:start w:val="1"/>
      <w:numFmt w:val="lowerRoman"/>
      <w:lvlText w:val="%6."/>
      <w:lvlJc w:val="right"/>
      <w:pPr>
        <w:ind w:left="4346" w:hanging="180"/>
      </w:pPr>
    </w:lvl>
    <w:lvl w:ilvl="6" w:tplc="0409000F" w:tentative="1">
      <w:start w:val="1"/>
      <w:numFmt w:val="decimal"/>
      <w:lvlText w:val="%7."/>
      <w:lvlJc w:val="left"/>
      <w:pPr>
        <w:ind w:left="5066" w:hanging="360"/>
      </w:pPr>
    </w:lvl>
    <w:lvl w:ilvl="7" w:tplc="04090019" w:tentative="1">
      <w:start w:val="1"/>
      <w:numFmt w:val="lowerLetter"/>
      <w:lvlText w:val="%8."/>
      <w:lvlJc w:val="left"/>
      <w:pPr>
        <w:ind w:left="5786" w:hanging="360"/>
      </w:pPr>
    </w:lvl>
    <w:lvl w:ilvl="8" w:tplc="0409001B" w:tentative="1">
      <w:start w:val="1"/>
      <w:numFmt w:val="lowerRoman"/>
      <w:lvlText w:val="%9."/>
      <w:lvlJc w:val="right"/>
      <w:pPr>
        <w:ind w:left="6506" w:hanging="180"/>
      </w:pPr>
    </w:lvl>
  </w:abstractNum>
  <w:abstractNum w:abstractNumId="51" w15:restartNumberingAfterBreak="0">
    <w:nsid w:val="6B171CDD"/>
    <w:multiLevelType w:val="hybridMultilevel"/>
    <w:tmpl w:val="ACE45866"/>
    <w:lvl w:ilvl="0" w:tplc="3EACADBA">
      <w:start w:val="1"/>
      <w:numFmt w:val="bullet"/>
      <w:lvlText w:val=""/>
      <w:lvlJc w:val="left"/>
      <w:pPr>
        <w:ind w:left="1494" w:hanging="360"/>
      </w:pPr>
      <w:rPr>
        <w:rFonts w:ascii="Symbol" w:hAnsi="Symbol" w:hint="default"/>
      </w:rPr>
    </w:lvl>
    <w:lvl w:ilvl="1" w:tplc="FFFFFFFF">
      <w:start w:val="1"/>
      <w:numFmt w:val="bullet"/>
      <w:lvlText w:val="o"/>
      <w:lvlJc w:val="left"/>
      <w:pPr>
        <w:ind w:left="2214" w:hanging="360"/>
      </w:pPr>
      <w:rPr>
        <w:rFonts w:ascii="Courier New" w:hAnsi="Courier New" w:cs="Courier New" w:hint="default"/>
      </w:rPr>
    </w:lvl>
    <w:lvl w:ilvl="2" w:tplc="FFFFFFFF" w:tentative="1">
      <w:start w:val="1"/>
      <w:numFmt w:val="bullet"/>
      <w:lvlText w:val=""/>
      <w:lvlJc w:val="left"/>
      <w:pPr>
        <w:ind w:left="2934" w:hanging="360"/>
      </w:pPr>
      <w:rPr>
        <w:rFonts w:ascii="Wingdings" w:hAnsi="Wingdings" w:hint="default"/>
      </w:rPr>
    </w:lvl>
    <w:lvl w:ilvl="3" w:tplc="FFFFFFFF" w:tentative="1">
      <w:start w:val="1"/>
      <w:numFmt w:val="bullet"/>
      <w:lvlText w:val=""/>
      <w:lvlJc w:val="left"/>
      <w:pPr>
        <w:ind w:left="3654" w:hanging="360"/>
      </w:pPr>
      <w:rPr>
        <w:rFonts w:ascii="Symbol" w:hAnsi="Symbol" w:hint="default"/>
      </w:rPr>
    </w:lvl>
    <w:lvl w:ilvl="4" w:tplc="FFFFFFFF" w:tentative="1">
      <w:start w:val="1"/>
      <w:numFmt w:val="bullet"/>
      <w:lvlText w:val="o"/>
      <w:lvlJc w:val="left"/>
      <w:pPr>
        <w:ind w:left="4374" w:hanging="360"/>
      </w:pPr>
      <w:rPr>
        <w:rFonts w:ascii="Courier New" w:hAnsi="Courier New" w:cs="Courier New" w:hint="default"/>
      </w:rPr>
    </w:lvl>
    <w:lvl w:ilvl="5" w:tplc="FFFFFFFF" w:tentative="1">
      <w:start w:val="1"/>
      <w:numFmt w:val="bullet"/>
      <w:lvlText w:val=""/>
      <w:lvlJc w:val="left"/>
      <w:pPr>
        <w:ind w:left="5094" w:hanging="360"/>
      </w:pPr>
      <w:rPr>
        <w:rFonts w:ascii="Wingdings" w:hAnsi="Wingdings" w:hint="default"/>
      </w:rPr>
    </w:lvl>
    <w:lvl w:ilvl="6" w:tplc="FFFFFFFF" w:tentative="1">
      <w:start w:val="1"/>
      <w:numFmt w:val="bullet"/>
      <w:lvlText w:val=""/>
      <w:lvlJc w:val="left"/>
      <w:pPr>
        <w:ind w:left="5814" w:hanging="360"/>
      </w:pPr>
      <w:rPr>
        <w:rFonts w:ascii="Symbol" w:hAnsi="Symbol" w:hint="default"/>
      </w:rPr>
    </w:lvl>
    <w:lvl w:ilvl="7" w:tplc="FFFFFFFF" w:tentative="1">
      <w:start w:val="1"/>
      <w:numFmt w:val="bullet"/>
      <w:lvlText w:val="o"/>
      <w:lvlJc w:val="left"/>
      <w:pPr>
        <w:ind w:left="6534" w:hanging="360"/>
      </w:pPr>
      <w:rPr>
        <w:rFonts w:ascii="Courier New" w:hAnsi="Courier New" w:cs="Courier New" w:hint="default"/>
      </w:rPr>
    </w:lvl>
    <w:lvl w:ilvl="8" w:tplc="FFFFFFFF" w:tentative="1">
      <w:start w:val="1"/>
      <w:numFmt w:val="bullet"/>
      <w:lvlText w:val=""/>
      <w:lvlJc w:val="left"/>
      <w:pPr>
        <w:ind w:left="7254" w:hanging="360"/>
      </w:pPr>
      <w:rPr>
        <w:rFonts w:ascii="Wingdings" w:hAnsi="Wingdings" w:hint="default"/>
      </w:rPr>
    </w:lvl>
  </w:abstractNum>
  <w:abstractNum w:abstractNumId="52" w15:restartNumberingAfterBreak="0">
    <w:nsid w:val="6BC10AEB"/>
    <w:multiLevelType w:val="hybridMultilevel"/>
    <w:tmpl w:val="0EF8B898"/>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6D6053F7"/>
    <w:multiLevelType w:val="hybridMultilevel"/>
    <w:tmpl w:val="715AF18A"/>
    <w:lvl w:ilvl="0" w:tplc="D8CC91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E4B757F"/>
    <w:multiLevelType w:val="multilevel"/>
    <w:tmpl w:val="C8AAC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0A361B9"/>
    <w:multiLevelType w:val="multilevel"/>
    <w:tmpl w:val="811A3B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10F1919"/>
    <w:multiLevelType w:val="hybridMultilevel"/>
    <w:tmpl w:val="29E0F52E"/>
    <w:lvl w:ilvl="0" w:tplc="04090001">
      <w:start w:val="1"/>
      <w:numFmt w:val="bullet"/>
      <w:lvlText w:val=""/>
      <w:lvlJc w:val="left"/>
      <w:pPr>
        <w:ind w:left="1210" w:hanging="360"/>
      </w:pPr>
      <w:rPr>
        <w:rFonts w:ascii="Symbol" w:hAnsi="Symbol" w:hint="default"/>
      </w:rPr>
    </w:lvl>
    <w:lvl w:ilvl="1" w:tplc="FFFFFFFF" w:tentative="1">
      <w:start w:val="1"/>
      <w:numFmt w:val="bullet"/>
      <w:lvlText w:val="o"/>
      <w:lvlJc w:val="left"/>
      <w:pPr>
        <w:ind w:left="1930" w:hanging="360"/>
      </w:pPr>
      <w:rPr>
        <w:rFonts w:ascii="Courier New" w:hAnsi="Courier New" w:cs="Courier New" w:hint="default"/>
      </w:rPr>
    </w:lvl>
    <w:lvl w:ilvl="2" w:tplc="FFFFFFFF" w:tentative="1">
      <w:start w:val="1"/>
      <w:numFmt w:val="bullet"/>
      <w:lvlText w:val=""/>
      <w:lvlJc w:val="left"/>
      <w:pPr>
        <w:ind w:left="2650" w:hanging="360"/>
      </w:pPr>
      <w:rPr>
        <w:rFonts w:ascii="Wingdings" w:hAnsi="Wingdings" w:hint="default"/>
      </w:rPr>
    </w:lvl>
    <w:lvl w:ilvl="3" w:tplc="FFFFFFFF" w:tentative="1">
      <w:start w:val="1"/>
      <w:numFmt w:val="bullet"/>
      <w:lvlText w:val=""/>
      <w:lvlJc w:val="left"/>
      <w:pPr>
        <w:ind w:left="3370" w:hanging="360"/>
      </w:pPr>
      <w:rPr>
        <w:rFonts w:ascii="Symbol" w:hAnsi="Symbol" w:hint="default"/>
      </w:rPr>
    </w:lvl>
    <w:lvl w:ilvl="4" w:tplc="FFFFFFFF" w:tentative="1">
      <w:start w:val="1"/>
      <w:numFmt w:val="bullet"/>
      <w:lvlText w:val="o"/>
      <w:lvlJc w:val="left"/>
      <w:pPr>
        <w:ind w:left="4090" w:hanging="360"/>
      </w:pPr>
      <w:rPr>
        <w:rFonts w:ascii="Courier New" w:hAnsi="Courier New" w:cs="Courier New" w:hint="default"/>
      </w:rPr>
    </w:lvl>
    <w:lvl w:ilvl="5" w:tplc="FFFFFFFF" w:tentative="1">
      <w:start w:val="1"/>
      <w:numFmt w:val="bullet"/>
      <w:lvlText w:val=""/>
      <w:lvlJc w:val="left"/>
      <w:pPr>
        <w:ind w:left="4810" w:hanging="360"/>
      </w:pPr>
      <w:rPr>
        <w:rFonts w:ascii="Wingdings" w:hAnsi="Wingdings" w:hint="default"/>
      </w:rPr>
    </w:lvl>
    <w:lvl w:ilvl="6" w:tplc="FFFFFFFF" w:tentative="1">
      <w:start w:val="1"/>
      <w:numFmt w:val="bullet"/>
      <w:lvlText w:val=""/>
      <w:lvlJc w:val="left"/>
      <w:pPr>
        <w:ind w:left="5530" w:hanging="360"/>
      </w:pPr>
      <w:rPr>
        <w:rFonts w:ascii="Symbol" w:hAnsi="Symbol" w:hint="default"/>
      </w:rPr>
    </w:lvl>
    <w:lvl w:ilvl="7" w:tplc="FFFFFFFF" w:tentative="1">
      <w:start w:val="1"/>
      <w:numFmt w:val="bullet"/>
      <w:lvlText w:val="o"/>
      <w:lvlJc w:val="left"/>
      <w:pPr>
        <w:ind w:left="6250" w:hanging="360"/>
      </w:pPr>
      <w:rPr>
        <w:rFonts w:ascii="Courier New" w:hAnsi="Courier New" w:cs="Courier New" w:hint="default"/>
      </w:rPr>
    </w:lvl>
    <w:lvl w:ilvl="8" w:tplc="FFFFFFFF" w:tentative="1">
      <w:start w:val="1"/>
      <w:numFmt w:val="bullet"/>
      <w:lvlText w:val=""/>
      <w:lvlJc w:val="left"/>
      <w:pPr>
        <w:ind w:left="6970" w:hanging="360"/>
      </w:pPr>
      <w:rPr>
        <w:rFonts w:ascii="Wingdings" w:hAnsi="Wingdings" w:hint="default"/>
      </w:rPr>
    </w:lvl>
  </w:abstractNum>
  <w:abstractNum w:abstractNumId="57" w15:restartNumberingAfterBreak="0">
    <w:nsid w:val="75E77FEC"/>
    <w:multiLevelType w:val="multilevel"/>
    <w:tmpl w:val="E9E6AB12"/>
    <w:lvl w:ilvl="0">
      <w:numFmt w:val="bullet"/>
      <w:lvlText w:val="-"/>
      <w:lvlJc w:val="left"/>
      <w:pPr>
        <w:tabs>
          <w:tab w:val="num" w:pos="720"/>
        </w:tabs>
        <w:ind w:left="720" w:hanging="360"/>
      </w:pPr>
      <w:rPr>
        <w:rFonts w:ascii="Traditional Arabic" w:eastAsiaTheme="minorHAnsi" w:hAnsi="Traditional Arabic" w:cs="Traditional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A88139D"/>
    <w:multiLevelType w:val="hybridMultilevel"/>
    <w:tmpl w:val="251891FA"/>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15:restartNumberingAfterBreak="0">
    <w:nsid w:val="7D3E7FB5"/>
    <w:multiLevelType w:val="hybridMultilevel"/>
    <w:tmpl w:val="46A0C7D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EAD08B6"/>
    <w:multiLevelType w:val="multilevel"/>
    <w:tmpl w:val="C2B2D2F0"/>
    <w:lvl w:ilvl="0">
      <w:numFmt w:val="bullet"/>
      <w:lvlText w:val="-"/>
      <w:lvlJc w:val="left"/>
      <w:pPr>
        <w:tabs>
          <w:tab w:val="num" w:pos="720"/>
        </w:tabs>
        <w:ind w:left="720" w:hanging="360"/>
      </w:pPr>
      <w:rPr>
        <w:rFonts w:ascii="Traditional Arabic" w:eastAsiaTheme="minorHAnsi" w:hAnsi="Traditional Arabic" w:cs="Traditional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7F9E2C34"/>
    <w:multiLevelType w:val="multilevel"/>
    <w:tmpl w:val="1EBEDD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79471566">
    <w:abstractNumId w:val="19"/>
  </w:num>
  <w:num w:numId="2" w16cid:durableId="1815173173">
    <w:abstractNumId w:val="46"/>
  </w:num>
  <w:num w:numId="3" w16cid:durableId="846482493">
    <w:abstractNumId w:val="52"/>
  </w:num>
  <w:num w:numId="4" w16cid:durableId="1999260077">
    <w:abstractNumId w:val="41"/>
  </w:num>
  <w:num w:numId="5" w16cid:durableId="1083988563">
    <w:abstractNumId w:val="23"/>
  </w:num>
  <w:num w:numId="6" w16cid:durableId="2081126500">
    <w:abstractNumId w:val="36"/>
  </w:num>
  <w:num w:numId="7" w16cid:durableId="667903575">
    <w:abstractNumId w:val="40"/>
  </w:num>
  <w:num w:numId="8" w16cid:durableId="1217274093">
    <w:abstractNumId w:val="3"/>
  </w:num>
  <w:num w:numId="9" w16cid:durableId="44303153">
    <w:abstractNumId w:val="9"/>
  </w:num>
  <w:num w:numId="10" w16cid:durableId="1558082616">
    <w:abstractNumId w:val="17"/>
  </w:num>
  <w:num w:numId="11" w16cid:durableId="458300998">
    <w:abstractNumId w:val="20"/>
  </w:num>
  <w:num w:numId="12" w16cid:durableId="889653314">
    <w:abstractNumId w:val="53"/>
  </w:num>
  <w:num w:numId="13" w16cid:durableId="1854026426">
    <w:abstractNumId w:val="50"/>
  </w:num>
  <w:num w:numId="14" w16cid:durableId="1778333050">
    <w:abstractNumId w:val="37"/>
  </w:num>
  <w:num w:numId="15" w16cid:durableId="1054932994">
    <w:abstractNumId w:val="34"/>
  </w:num>
  <w:num w:numId="16" w16cid:durableId="349723438">
    <w:abstractNumId w:val="28"/>
  </w:num>
  <w:num w:numId="17" w16cid:durableId="1493065047">
    <w:abstractNumId w:val="10"/>
  </w:num>
  <w:num w:numId="18" w16cid:durableId="272400257">
    <w:abstractNumId w:val="39"/>
  </w:num>
  <w:num w:numId="19" w16cid:durableId="1631203581">
    <w:abstractNumId w:val="5"/>
  </w:num>
  <w:num w:numId="20" w16cid:durableId="803809180">
    <w:abstractNumId w:val="29"/>
  </w:num>
  <w:num w:numId="21" w16cid:durableId="1770544337">
    <w:abstractNumId w:val="1"/>
  </w:num>
  <w:num w:numId="22" w16cid:durableId="1630894956">
    <w:abstractNumId w:val="22"/>
  </w:num>
  <w:num w:numId="23" w16cid:durableId="633024681">
    <w:abstractNumId w:val="8"/>
  </w:num>
  <w:num w:numId="24" w16cid:durableId="1368528534">
    <w:abstractNumId w:val="27"/>
  </w:num>
  <w:num w:numId="25" w16cid:durableId="2062552497">
    <w:abstractNumId w:val="59"/>
  </w:num>
  <w:num w:numId="26" w16cid:durableId="1530533308">
    <w:abstractNumId w:val="13"/>
  </w:num>
  <w:num w:numId="27" w16cid:durableId="789588819">
    <w:abstractNumId w:val="43"/>
  </w:num>
  <w:num w:numId="28" w16cid:durableId="267851887">
    <w:abstractNumId w:val="56"/>
  </w:num>
  <w:num w:numId="29" w16cid:durableId="653683093">
    <w:abstractNumId w:val="32"/>
  </w:num>
  <w:num w:numId="30" w16cid:durableId="635187999">
    <w:abstractNumId w:val="24"/>
  </w:num>
  <w:num w:numId="31" w16cid:durableId="707997394">
    <w:abstractNumId w:val="31"/>
  </w:num>
  <w:num w:numId="32" w16cid:durableId="643047161">
    <w:abstractNumId w:val="16"/>
  </w:num>
  <w:num w:numId="33" w16cid:durableId="122162269">
    <w:abstractNumId w:val="61"/>
  </w:num>
  <w:num w:numId="34" w16cid:durableId="1445494624">
    <w:abstractNumId w:val="45"/>
  </w:num>
  <w:num w:numId="35" w16cid:durableId="217546478">
    <w:abstractNumId w:val="51"/>
  </w:num>
  <w:num w:numId="36" w16cid:durableId="1157307514">
    <w:abstractNumId w:val="14"/>
  </w:num>
  <w:num w:numId="37" w16cid:durableId="1914273699">
    <w:abstractNumId w:val="42"/>
  </w:num>
  <w:num w:numId="38" w16cid:durableId="1356006659">
    <w:abstractNumId w:val="49"/>
  </w:num>
  <w:num w:numId="39" w16cid:durableId="1254900268">
    <w:abstractNumId w:val="18"/>
  </w:num>
  <w:num w:numId="40" w16cid:durableId="312148585">
    <w:abstractNumId w:val="58"/>
  </w:num>
  <w:num w:numId="41" w16cid:durableId="1419210295">
    <w:abstractNumId w:val="2"/>
  </w:num>
  <w:num w:numId="42" w16cid:durableId="418605574">
    <w:abstractNumId w:val="21"/>
  </w:num>
  <w:num w:numId="43" w16cid:durableId="1279293566">
    <w:abstractNumId w:val="44"/>
  </w:num>
  <w:num w:numId="44" w16cid:durableId="712460320">
    <w:abstractNumId w:val="35"/>
  </w:num>
  <w:num w:numId="45" w16cid:durableId="28917575">
    <w:abstractNumId w:val="38"/>
  </w:num>
  <w:num w:numId="46" w16cid:durableId="932467888">
    <w:abstractNumId w:val="7"/>
  </w:num>
  <w:num w:numId="47" w16cid:durableId="124742781">
    <w:abstractNumId w:val="25"/>
  </w:num>
  <w:num w:numId="48" w16cid:durableId="266426824">
    <w:abstractNumId w:val="55"/>
  </w:num>
  <w:num w:numId="49" w16cid:durableId="1494953505">
    <w:abstractNumId w:val="60"/>
  </w:num>
  <w:num w:numId="50" w16cid:durableId="1738550857">
    <w:abstractNumId w:val="57"/>
  </w:num>
  <w:num w:numId="51" w16cid:durableId="194510901">
    <w:abstractNumId w:val="6"/>
  </w:num>
  <w:num w:numId="52" w16cid:durableId="354230000">
    <w:abstractNumId w:val="15"/>
  </w:num>
  <w:num w:numId="53" w16cid:durableId="1954164259">
    <w:abstractNumId w:val="30"/>
  </w:num>
  <w:num w:numId="54" w16cid:durableId="1141341608">
    <w:abstractNumId w:val="54"/>
  </w:num>
  <w:num w:numId="55" w16cid:durableId="1790394659">
    <w:abstractNumId w:val="26"/>
  </w:num>
  <w:num w:numId="56" w16cid:durableId="152991571">
    <w:abstractNumId w:val="47"/>
  </w:num>
  <w:num w:numId="57" w16cid:durableId="1502039571">
    <w:abstractNumId w:val="0"/>
  </w:num>
  <w:num w:numId="58" w16cid:durableId="1451782414">
    <w:abstractNumId w:val="48"/>
  </w:num>
  <w:num w:numId="59" w16cid:durableId="208028916">
    <w:abstractNumId w:val="11"/>
  </w:num>
  <w:num w:numId="60" w16cid:durableId="689525996">
    <w:abstractNumId w:val="12"/>
  </w:num>
  <w:num w:numId="61" w16cid:durableId="1766685100">
    <w:abstractNumId w:val="4"/>
  </w:num>
  <w:num w:numId="62" w16cid:durableId="1747529582">
    <w:abstractNumId w:val="33"/>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3C1"/>
    <w:rsid w:val="0002323F"/>
    <w:rsid w:val="000721E5"/>
    <w:rsid w:val="0007628F"/>
    <w:rsid w:val="00076B7E"/>
    <w:rsid w:val="000D2D33"/>
    <w:rsid w:val="000E74FC"/>
    <w:rsid w:val="000F53CB"/>
    <w:rsid w:val="0010127C"/>
    <w:rsid w:val="00122FF9"/>
    <w:rsid w:val="00124772"/>
    <w:rsid w:val="00133B81"/>
    <w:rsid w:val="0014142F"/>
    <w:rsid w:val="00202D31"/>
    <w:rsid w:val="00207689"/>
    <w:rsid w:val="002237E3"/>
    <w:rsid w:val="0022689E"/>
    <w:rsid w:val="002465E7"/>
    <w:rsid w:val="00273627"/>
    <w:rsid w:val="002A1A5E"/>
    <w:rsid w:val="002C49A3"/>
    <w:rsid w:val="002F7FEA"/>
    <w:rsid w:val="003310E4"/>
    <w:rsid w:val="00340192"/>
    <w:rsid w:val="003479C0"/>
    <w:rsid w:val="00350A42"/>
    <w:rsid w:val="00367CEE"/>
    <w:rsid w:val="00375421"/>
    <w:rsid w:val="00384842"/>
    <w:rsid w:val="00387D42"/>
    <w:rsid w:val="003C03AD"/>
    <w:rsid w:val="003C544A"/>
    <w:rsid w:val="003D726F"/>
    <w:rsid w:val="00406595"/>
    <w:rsid w:val="00415845"/>
    <w:rsid w:val="00420710"/>
    <w:rsid w:val="00447BB5"/>
    <w:rsid w:val="00455C54"/>
    <w:rsid w:val="0046075C"/>
    <w:rsid w:val="00487106"/>
    <w:rsid w:val="004C1DB3"/>
    <w:rsid w:val="004E2319"/>
    <w:rsid w:val="004E4948"/>
    <w:rsid w:val="0050303F"/>
    <w:rsid w:val="005201AB"/>
    <w:rsid w:val="0054071D"/>
    <w:rsid w:val="0056727F"/>
    <w:rsid w:val="005740C7"/>
    <w:rsid w:val="005756B6"/>
    <w:rsid w:val="005C458C"/>
    <w:rsid w:val="005C5783"/>
    <w:rsid w:val="005D4976"/>
    <w:rsid w:val="00614EC2"/>
    <w:rsid w:val="006156CB"/>
    <w:rsid w:val="006273FB"/>
    <w:rsid w:val="00655470"/>
    <w:rsid w:val="00672BEA"/>
    <w:rsid w:val="006B355F"/>
    <w:rsid w:val="006C2976"/>
    <w:rsid w:val="00701E00"/>
    <w:rsid w:val="007346F7"/>
    <w:rsid w:val="007416A6"/>
    <w:rsid w:val="007515F4"/>
    <w:rsid w:val="00766F0F"/>
    <w:rsid w:val="00781A4E"/>
    <w:rsid w:val="007A5F13"/>
    <w:rsid w:val="007A7E37"/>
    <w:rsid w:val="007B004F"/>
    <w:rsid w:val="007C1DE7"/>
    <w:rsid w:val="007D1ECA"/>
    <w:rsid w:val="007E6CD9"/>
    <w:rsid w:val="00826CF2"/>
    <w:rsid w:val="0083024F"/>
    <w:rsid w:val="008A63C1"/>
    <w:rsid w:val="008B34B1"/>
    <w:rsid w:val="008D6B38"/>
    <w:rsid w:val="008F2360"/>
    <w:rsid w:val="00941B83"/>
    <w:rsid w:val="009B254C"/>
    <w:rsid w:val="009D1AD3"/>
    <w:rsid w:val="00A101BB"/>
    <w:rsid w:val="00A12EFF"/>
    <w:rsid w:val="00A36661"/>
    <w:rsid w:val="00A417B4"/>
    <w:rsid w:val="00A62748"/>
    <w:rsid w:val="00A71FE7"/>
    <w:rsid w:val="00A77DB3"/>
    <w:rsid w:val="00B11E09"/>
    <w:rsid w:val="00B61888"/>
    <w:rsid w:val="00B917D0"/>
    <w:rsid w:val="00BA1A0B"/>
    <w:rsid w:val="00BE318C"/>
    <w:rsid w:val="00BF5DDE"/>
    <w:rsid w:val="00C00762"/>
    <w:rsid w:val="00C03354"/>
    <w:rsid w:val="00C37527"/>
    <w:rsid w:val="00C4359D"/>
    <w:rsid w:val="00C77938"/>
    <w:rsid w:val="00CE1BA7"/>
    <w:rsid w:val="00CE33F4"/>
    <w:rsid w:val="00D12140"/>
    <w:rsid w:val="00D21845"/>
    <w:rsid w:val="00D227D3"/>
    <w:rsid w:val="00D83517"/>
    <w:rsid w:val="00D846E0"/>
    <w:rsid w:val="00DB750F"/>
    <w:rsid w:val="00DF58A6"/>
    <w:rsid w:val="00E00F52"/>
    <w:rsid w:val="00E529D2"/>
    <w:rsid w:val="00E73B1C"/>
    <w:rsid w:val="00EB7687"/>
    <w:rsid w:val="00F264EE"/>
    <w:rsid w:val="00F32EA1"/>
    <w:rsid w:val="00F36BDA"/>
    <w:rsid w:val="00F40D50"/>
    <w:rsid w:val="00F9700F"/>
    <w:rsid w:val="00FB437F"/>
    <w:rsid w:val="00FD40BE"/>
    <w:rsid w:val="00FD46B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FE191E"/>
  <w15:chartTrackingRefBased/>
  <w15:docId w15:val="{21642673-C5AD-49A4-850E-68B96F3A9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E00F5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NoList1">
    <w:name w:val="No List1"/>
    <w:next w:val="a2"/>
    <w:uiPriority w:val="99"/>
    <w:semiHidden/>
    <w:unhideWhenUsed/>
    <w:rsid w:val="008A63C1"/>
  </w:style>
  <w:style w:type="table" w:customStyle="1" w:styleId="GridTable4-Accent51">
    <w:name w:val="Grid Table 4 - Accent 51"/>
    <w:basedOn w:val="a1"/>
    <w:next w:val="4-5"/>
    <w:uiPriority w:val="49"/>
    <w:rsid w:val="008A63C1"/>
    <w:pPr>
      <w:bidi/>
      <w:spacing w:after="0" w:line="240" w:lineRule="auto"/>
      <w:ind w:left="862" w:hanging="142"/>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styleId="a3">
    <w:name w:val="List Paragraph"/>
    <w:aliases w:val="عنوان رئيسي,سرد الفقراتCxSpLast, سرد الفقرات1, سرد الفقرات11,NumberedList"/>
    <w:basedOn w:val="a"/>
    <w:link w:val="Char"/>
    <w:uiPriority w:val="34"/>
    <w:qFormat/>
    <w:rsid w:val="008A63C1"/>
    <w:pPr>
      <w:spacing w:line="360" w:lineRule="auto"/>
      <w:ind w:left="720" w:firstLine="720"/>
      <w:contextualSpacing/>
      <w:jc w:val="both"/>
    </w:pPr>
    <w:rPr>
      <w:rFonts w:ascii="Sakkal Majalla" w:hAnsi="Sakkal Majalla"/>
      <w:sz w:val="28"/>
      <w14:ligatures w14:val="standardContextual"/>
    </w:rPr>
  </w:style>
  <w:style w:type="character" w:customStyle="1" w:styleId="Hyperlink1">
    <w:name w:val="Hyperlink1"/>
    <w:basedOn w:val="a0"/>
    <w:uiPriority w:val="99"/>
    <w:unhideWhenUsed/>
    <w:rsid w:val="008A63C1"/>
    <w:rPr>
      <w:color w:val="0563C1"/>
      <w:u w:val="single"/>
    </w:rPr>
  </w:style>
  <w:style w:type="character" w:customStyle="1" w:styleId="10">
    <w:name w:val="إشارة لم يتم حلها1"/>
    <w:basedOn w:val="a0"/>
    <w:uiPriority w:val="99"/>
    <w:semiHidden/>
    <w:unhideWhenUsed/>
    <w:rsid w:val="008A63C1"/>
    <w:rPr>
      <w:color w:val="605E5C"/>
      <w:shd w:val="clear" w:color="auto" w:fill="E1DFDD"/>
    </w:rPr>
  </w:style>
  <w:style w:type="table" w:customStyle="1" w:styleId="ListTable7Colorful-Accent51">
    <w:name w:val="List Table 7 Colorful - Accent 51"/>
    <w:basedOn w:val="a1"/>
    <w:next w:val="7-5"/>
    <w:uiPriority w:val="52"/>
    <w:rsid w:val="008A63C1"/>
    <w:pPr>
      <w:bidi/>
      <w:spacing w:after="0" w:line="240" w:lineRule="auto"/>
      <w:ind w:firstLine="720"/>
    </w:pPr>
    <w:rPr>
      <w:color w:val="2E74B5"/>
      <w:kern w:val="2"/>
      <w14:ligatures w14:val="standardContextual"/>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a4">
    <w:name w:val="header"/>
    <w:basedOn w:val="a"/>
    <w:link w:val="Char0"/>
    <w:uiPriority w:val="99"/>
    <w:unhideWhenUsed/>
    <w:rsid w:val="008A63C1"/>
    <w:pPr>
      <w:tabs>
        <w:tab w:val="center" w:pos="4320"/>
        <w:tab w:val="right" w:pos="8640"/>
      </w:tabs>
      <w:spacing w:after="0" w:line="240" w:lineRule="auto"/>
      <w:ind w:left="862" w:firstLine="720"/>
      <w:jc w:val="both"/>
    </w:pPr>
    <w:rPr>
      <w:rFonts w:ascii="Sakkal Majalla" w:hAnsi="Sakkal Majalla"/>
      <w:sz w:val="28"/>
      <w14:ligatures w14:val="standardContextual"/>
    </w:rPr>
  </w:style>
  <w:style w:type="character" w:customStyle="1" w:styleId="Char0">
    <w:name w:val="رأس الصفحة Char"/>
    <w:basedOn w:val="a0"/>
    <w:link w:val="a4"/>
    <w:uiPriority w:val="99"/>
    <w:rsid w:val="008A63C1"/>
    <w:rPr>
      <w:rFonts w:ascii="Sakkal Majalla" w:hAnsi="Sakkal Majalla"/>
      <w:sz w:val="28"/>
      <w14:ligatures w14:val="standardContextual"/>
    </w:rPr>
  </w:style>
  <w:style w:type="paragraph" w:styleId="a5">
    <w:name w:val="footer"/>
    <w:basedOn w:val="a"/>
    <w:link w:val="Char1"/>
    <w:uiPriority w:val="99"/>
    <w:unhideWhenUsed/>
    <w:rsid w:val="008A63C1"/>
    <w:pPr>
      <w:tabs>
        <w:tab w:val="center" w:pos="4320"/>
        <w:tab w:val="right" w:pos="8640"/>
      </w:tabs>
      <w:spacing w:after="0" w:line="240" w:lineRule="auto"/>
      <w:ind w:left="862" w:firstLine="720"/>
      <w:jc w:val="both"/>
    </w:pPr>
    <w:rPr>
      <w:rFonts w:ascii="Sakkal Majalla" w:hAnsi="Sakkal Majalla"/>
      <w:sz w:val="28"/>
      <w14:ligatures w14:val="standardContextual"/>
    </w:rPr>
  </w:style>
  <w:style w:type="character" w:customStyle="1" w:styleId="Char1">
    <w:name w:val="تذييل الصفحة Char"/>
    <w:basedOn w:val="a0"/>
    <w:link w:val="a5"/>
    <w:uiPriority w:val="99"/>
    <w:rsid w:val="008A63C1"/>
    <w:rPr>
      <w:rFonts w:ascii="Sakkal Majalla" w:hAnsi="Sakkal Majalla"/>
      <w:sz w:val="28"/>
      <w14:ligatures w14:val="standardContextual"/>
    </w:rPr>
  </w:style>
  <w:style w:type="numbering" w:customStyle="1" w:styleId="11">
    <w:name w:val="بلا قائمة1"/>
    <w:next w:val="a2"/>
    <w:uiPriority w:val="99"/>
    <w:semiHidden/>
    <w:unhideWhenUsed/>
    <w:rsid w:val="008A63C1"/>
  </w:style>
  <w:style w:type="paragraph" w:styleId="a6">
    <w:name w:val="Normal (Web)"/>
    <w:basedOn w:val="a"/>
    <w:uiPriority w:val="99"/>
    <w:unhideWhenUsed/>
    <w:rsid w:val="008A63C1"/>
    <w:pPr>
      <w:bidi w:val="0"/>
      <w:spacing w:before="100" w:beforeAutospacing="1" w:after="100" w:afterAutospacing="1" w:line="240" w:lineRule="auto"/>
    </w:pPr>
    <w:rPr>
      <w:rFonts w:ascii="Times New Roman" w:eastAsia="Times New Roman" w:hAnsi="Times New Roman" w:cs="Times New Roman"/>
      <w:sz w:val="24"/>
      <w:szCs w:val="24"/>
      <w14:ligatures w14:val="standardContextual"/>
    </w:rPr>
  </w:style>
  <w:style w:type="numbering" w:customStyle="1" w:styleId="2">
    <w:name w:val="بلا قائمة2"/>
    <w:next w:val="a2"/>
    <w:uiPriority w:val="99"/>
    <w:semiHidden/>
    <w:unhideWhenUsed/>
    <w:rsid w:val="008A63C1"/>
  </w:style>
  <w:style w:type="character" w:customStyle="1" w:styleId="Char">
    <w:name w:val="سرد الفقرات Char"/>
    <w:aliases w:val="عنوان رئيسي Char,سرد الفقراتCxSpLast Char, سرد الفقرات1 Char, سرد الفقرات11 Char,NumberedList Char"/>
    <w:link w:val="a3"/>
    <w:uiPriority w:val="34"/>
    <w:rsid w:val="008A63C1"/>
    <w:rPr>
      <w:rFonts w:ascii="Sakkal Majalla" w:hAnsi="Sakkal Majalla"/>
      <w:sz w:val="28"/>
      <w14:ligatures w14:val="standardContextual"/>
    </w:rPr>
  </w:style>
  <w:style w:type="table" w:styleId="a7">
    <w:name w:val="Table Grid"/>
    <w:basedOn w:val="a1"/>
    <w:uiPriority w:val="39"/>
    <w:rsid w:val="008A63C1"/>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2">
    <w:name w:val="s2"/>
    <w:basedOn w:val="a0"/>
    <w:rsid w:val="008A63C1"/>
    <w:rPr>
      <w:rFonts w:ascii=".SFUI-Regular" w:hAnsi=".SFUI-Regular" w:hint="default"/>
      <w:b w:val="0"/>
      <w:bCs w:val="0"/>
      <w:i w:val="0"/>
      <w:iCs w:val="0"/>
      <w:sz w:val="26"/>
      <w:szCs w:val="26"/>
    </w:rPr>
  </w:style>
  <w:style w:type="table" w:styleId="4-5">
    <w:name w:val="Grid Table 4 Accent 5"/>
    <w:basedOn w:val="a1"/>
    <w:uiPriority w:val="49"/>
    <w:rsid w:val="008A63C1"/>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Hyperlink">
    <w:name w:val="Hyperlink"/>
    <w:basedOn w:val="a0"/>
    <w:uiPriority w:val="99"/>
    <w:unhideWhenUsed/>
    <w:rsid w:val="008A63C1"/>
    <w:rPr>
      <w:color w:val="0563C1" w:themeColor="hyperlink"/>
      <w:u w:val="single"/>
    </w:rPr>
  </w:style>
  <w:style w:type="table" w:styleId="7-5">
    <w:name w:val="List Table 7 Colorful Accent 5"/>
    <w:basedOn w:val="a1"/>
    <w:uiPriority w:val="52"/>
    <w:rsid w:val="008A63C1"/>
    <w:pPr>
      <w:spacing w:after="0" w:line="240" w:lineRule="auto"/>
    </w:pPr>
    <w:rPr>
      <w:color w:val="2F5496"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5"/>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1Char">
    <w:name w:val="العنوان 1 Char"/>
    <w:basedOn w:val="a0"/>
    <w:link w:val="1"/>
    <w:uiPriority w:val="9"/>
    <w:rsid w:val="00E00F52"/>
    <w:rPr>
      <w:rFonts w:asciiTheme="majorHAnsi" w:eastAsiaTheme="majorEastAsia" w:hAnsiTheme="majorHAnsi" w:cstheme="majorBidi"/>
      <w:color w:val="2E74B5" w:themeColor="accent1" w:themeShade="BF"/>
      <w:sz w:val="32"/>
      <w:szCs w:val="32"/>
    </w:rPr>
  </w:style>
  <w:style w:type="paragraph" w:styleId="a8">
    <w:name w:val="TOC Heading"/>
    <w:basedOn w:val="1"/>
    <w:next w:val="a"/>
    <w:uiPriority w:val="39"/>
    <w:unhideWhenUsed/>
    <w:qFormat/>
    <w:rsid w:val="005D4976"/>
    <w:pPr>
      <w:bidi w:val="0"/>
      <w:outlineLvl w:val="9"/>
    </w:pPr>
  </w:style>
  <w:style w:type="paragraph" w:styleId="12">
    <w:name w:val="toc 1"/>
    <w:basedOn w:val="a"/>
    <w:next w:val="a"/>
    <w:autoRedefine/>
    <w:uiPriority w:val="39"/>
    <w:unhideWhenUsed/>
    <w:rsid w:val="00655470"/>
    <w:pPr>
      <w:tabs>
        <w:tab w:val="right" w:leader="dot" w:pos="7926"/>
      </w:tabs>
      <w:spacing w:after="100"/>
    </w:pPr>
    <w:rPr>
      <w:rFonts w:ascii="Sakkal Majalla" w:eastAsia="Times New Roman" w:hAnsi="Sakkal Majalla" w:cs="Sakkal Majalla"/>
      <w:b/>
      <w:bCs/>
      <w:noProof/>
      <w:sz w:val="40"/>
      <w:szCs w:val="40"/>
    </w:rPr>
  </w:style>
  <w:style w:type="paragraph" w:styleId="20">
    <w:name w:val="toc 2"/>
    <w:basedOn w:val="a"/>
    <w:next w:val="a"/>
    <w:autoRedefine/>
    <w:uiPriority w:val="39"/>
    <w:unhideWhenUsed/>
    <w:rsid w:val="005D4976"/>
    <w:pPr>
      <w:spacing w:after="100"/>
      <w:ind w:left="220"/>
    </w:pPr>
  </w:style>
  <w:style w:type="paragraph" w:styleId="3">
    <w:name w:val="toc 3"/>
    <w:basedOn w:val="a"/>
    <w:next w:val="a"/>
    <w:autoRedefine/>
    <w:uiPriority w:val="39"/>
    <w:unhideWhenUsed/>
    <w:rsid w:val="005D4976"/>
    <w:pPr>
      <w:spacing w:after="100"/>
      <w:ind w:left="440"/>
    </w:pPr>
    <w:rPr>
      <w:rFonts w:eastAsiaTheme="minorEastAsia"/>
    </w:rPr>
  </w:style>
  <w:style w:type="paragraph" w:styleId="4">
    <w:name w:val="toc 4"/>
    <w:basedOn w:val="a"/>
    <w:next w:val="a"/>
    <w:autoRedefine/>
    <w:uiPriority w:val="39"/>
    <w:unhideWhenUsed/>
    <w:rsid w:val="005D4976"/>
    <w:pPr>
      <w:spacing w:after="100"/>
      <w:ind w:left="660"/>
    </w:pPr>
    <w:rPr>
      <w:rFonts w:eastAsiaTheme="minorEastAsia"/>
    </w:rPr>
  </w:style>
  <w:style w:type="paragraph" w:styleId="5">
    <w:name w:val="toc 5"/>
    <w:basedOn w:val="a"/>
    <w:next w:val="a"/>
    <w:autoRedefine/>
    <w:uiPriority w:val="39"/>
    <w:unhideWhenUsed/>
    <w:rsid w:val="005D4976"/>
    <w:pPr>
      <w:spacing w:after="100"/>
      <w:ind w:left="880"/>
    </w:pPr>
    <w:rPr>
      <w:rFonts w:eastAsiaTheme="minorEastAsia"/>
    </w:rPr>
  </w:style>
  <w:style w:type="paragraph" w:styleId="6">
    <w:name w:val="toc 6"/>
    <w:basedOn w:val="a"/>
    <w:next w:val="a"/>
    <w:autoRedefine/>
    <w:uiPriority w:val="39"/>
    <w:unhideWhenUsed/>
    <w:rsid w:val="005D4976"/>
    <w:pPr>
      <w:spacing w:after="100"/>
      <w:ind w:left="1100"/>
    </w:pPr>
    <w:rPr>
      <w:rFonts w:eastAsiaTheme="minorEastAsia"/>
    </w:rPr>
  </w:style>
  <w:style w:type="paragraph" w:styleId="7">
    <w:name w:val="toc 7"/>
    <w:basedOn w:val="a"/>
    <w:next w:val="a"/>
    <w:autoRedefine/>
    <w:uiPriority w:val="39"/>
    <w:unhideWhenUsed/>
    <w:rsid w:val="005D4976"/>
    <w:pPr>
      <w:spacing w:after="100"/>
      <w:ind w:left="1320"/>
    </w:pPr>
    <w:rPr>
      <w:rFonts w:eastAsiaTheme="minorEastAsia"/>
    </w:rPr>
  </w:style>
  <w:style w:type="paragraph" w:styleId="8">
    <w:name w:val="toc 8"/>
    <w:basedOn w:val="a"/>
    <w:next w:val="a"/>
    <w:autoRedefine/>
    <w:uiPriority w:val="39"/>
    <w:unhideWhenUsed/>
    <w:rsid w:val="005D4976"/>
    <w:pPr>
      <w:spacing w:after="100"/>
      <w:ind w:left="1540"/>
    </w:pPr>
    <w:rPr>
      <w:rFonts w:eastAsiaTheme="minorEastAsia"/>
    </w:rPr>
  </w:style>
  <w:style w:type="paragraph" w:styleId="9">
    <w:name w:val="toc 9"/>
    <w:basedOn w:val="a"/>
    <w:next w:val="a"/>
    <w:autoRedefine/>
    <w:uiPriority w:val="39"/>
    <w:unhideWhenUsed/>
    <w:rsid w:val="005D4976"/>
    <w:pPr>
      <w:spacing w:after="100"/>
      <w:ind w:left="1760"/>
    </w:pPr>
    <w:rPr>
      <w:rFonts w:eastAsiaTheme="minorEastAsia"/>
    </w:rPr>
  </w:style>
  <w:style w:type="numbering" w:customStyle="1" w:styleId="NoList2">
    <w:name w:val="No List2"/>
    <w:next w:val="a2"/>
    <w:uiPriority w:val="99"/>
    <w:semiHidden/>
    <w:unhideWhenUsed/>
    <w:rsid w:val="008D6B38"/>
  </w:style>
  <w:style w:type="table" w:customStyle="1" w:styleId="GridTable4-Accent52">
    <w:name w:val="Grid Table 4 - Accent 52"/>
    <w:basedOn w:val="a1"/>
    <w:next w:val="4-5"/>
    <w:uiPriority w:val="49"/>
    <w:rsid w:val="008D6B38"/>
    <w:pPr>
      <w:bidi/>
      <w:spacing w:after="0" w:line="240" w:lineRule="auto"/>
      <w:ind w:left="862" w:hanging="142"/>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110">
    <w:name w:val="بلا قائمة11"/>
    <w:next w:val="a2"/>
    <w:uiPriority w:val="99"/>
    <w:semiHidden/>
    <w:unhideWhenUsed/>
    <w:rsid w:val="008D6B38"/>
  </w:style>
  <w:style w:type="paragraph" w:customStyle="1" w:styleId="111">
    <w:name w:val="العنوان 11"/>
    <w:basedOn w:val="a"/>
    <w:next w:val="a"/>
    <w:uiPriority w:val="9"/>
    <w:qFormat/>
    <w:rsid w:val="008D6B38"/>
    <w:pPr>
      <w:keepNext/>
      <w:keepLines/>
      <w:spacing w:before="480" w:after="0" w:line="276" w:lineRule="auto"/>
      <w:outlineLvl w:val="0"/>
    </w:pPr>
    <w:rPr>
      <w:rFonts w:ascii="Cambria" w:eastAsia="Times New Roman" w:hAnsi="Cambria" w:cs="Times New Roman"/>
      <w:b/>
      <w:bCs/>
      <w:color w:val="365F91"/>
      <w:sz w:val="28"/>
      <w:szCs w:val="28"/>
    </w:rPr>
  </w:style>
  <w:style w:type="numbering" w:customStyle="1" w:styleId="21">
    <w:name w:val="بلا قائمة21"/>
    <w:next w:val="a2"/>
    <w:uiPriority w:val="99"/>
    <w:semiHidden/>
    <w:unhideWhenUsed/>
    <w:rsid w:val="008D6B38"/>
  </w:style>
  <w:style w:type="character" w:customStyle="1" w:styleId="1Char1">
    <w:name w:val="العنوان 1 Char1"/>
    <w:basedOn w:val="a0"/>
    <w:uiPriority w:val="9"/>
    <w:rsid w:val="008D6B38"/>
    <w:rPr>
      <w:rFonts w:ascii="Calibri Light" w:eastAsia="Times New Roman" w:hAnsi="Calibri Light" w:cs="Times New Roman"/>
      <w:color w:val="2F5496"/>
      <w:kern w:val="0"/>
      <w:sz w:val="32"/>
      <w:szCs w:val="32"/>
      <w14:ligatures w14:val="none"/>
    </w:rPr>
  </w:style>
  <w:style w:type="table" w:customStyle="1" w:styleId="TableGrid1">
    <w:name w:val="Table Grid1"/>
    <w:basedOn w:val="a1"/>
    <w:next w:val="a7"/>
    <w:uiPriority w:val="59"/>
    <w:rsid w:val="00D83517"/>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1">
    <w:name w:val="جدول شبكة 4 - تمييز 41"/>
    <w:basedOn w:val="a1"/>
    <w:next w:val="4-4"/>
    <w:uiPriority w:val="49"/>
    <w:rsid w:val="00EB7687"/>
    <w:pPr>
      <w:bidi/>
      <w:spacing w:after="0" w:line="240" w:lineRule="auto"/>
      <w:ind w:left="862" w:hanging="142"/>
    </w:p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4-4">
    <w:name w:val="Grid Table 4 Accent 4"/>
    <w:basedOn w:val="a1"/>
    <w:uiPriority w:val="49"/>
    <w:rsid w:val="00EB7687"/>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7-31">
    <w:name w:val="جدول قائمة 7 ملون - تمييز 31"/>
    <w:basedOn w:val="a1"/>
    <w:next w:val="7-3"/>
    <w:uiPriority w:val="52"/>
    <w:rsid w:val="0056727F"/>
    <w:pPr>
      <w:bidi/>
      <w:spacing w:after="0" w:line="240" w:lineRule="auto"/>
      <w:ind w:firstLine="720"/>
    </w:pPr>
    <w:rPr>
      <w:color w:val="7B7B7B"/>
      <w:kern w:val="2"/>
      <w14:ligatures w14:val="standardContextual"/>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A5A5A5"/>
        </w:tcBorders>
        <w:shd w:val="clear" w:color="auto" w:fill="FFFFFF"/>
      </w:tcPr>
    </w:tblStylePr>
    <w:tblStylePr w:type="lastRow">
      <w:rPr>
        <w:rFonts w:ascii="Calibri Light" w:eastAsia="Times New Roman" w:hAnsi="Calibri Light" w:cs="Times New Roman"/>
        <w:i/>
        <w:iCs/>
        <w:sz w:val="26"/>
      </w:rPr>
      <w:tblPr/>
      <w:tcPr>
        <w:tcBorders>
          <w:top w:val="single" w:sz="4" w:space="0" w:color="A5A5A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A5A5A5"/>
        </w:tcBorders>
        <w:shd w:val="clear" w:color="auto" w:fill="FFFFFF"/>
      </w:tcPr>
    </w:tblStylePr>
    <w:tblStylePr w:type="lastCol">
      <w:rPr>
        <w:rFonts w:ascii="Calibri Light" w:eastAsia="Times New Roman" w:hAnsi="Calibri Light" w:cs="Times New Roman"/>
        <w:i/>
        <w:iCs/>
        <w:sz w:val="26"/>
      </w:rPr>
      <w:tblPr/>
      <w:tcPr>
        <w:tcBorders>
          <w:left w:val="single" w:sz="4" w:space="0" w:color="A5A5A5"/>
        </w:tcBorders>
        <w:shd w:val="clear" w:color="auto" w:fill="FFFFFF"/>
      </w:tcPr>
    </w:tblStylePr>
    <w:tblStylePr w:type="band1Vert">
      <w:tblPr/>
      <w:tcPr>
        <w:shd w:val="clear" w:color="auto" w:fill="EDEDED"/>
      </w:tcPr>
    </w:tblStylePr>
    <w:tblStylePr w:type="band1Horz">
      <w:tblPr/>
      <w:tcPr>
        <w:shd w:val="clear" w:color="auto" w:fill="EDEDED"/>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3">
    <w:name w:val="List Table 7 Colorful Accent 3"/>
    <w:basedOn w:val="a1"/>
    <w:uiPriority w:val="52"/>
    <w:rsid w:val="0056727F"/>
    <w:pPr>
      <w:spacing w:after="0" w:line="240" w:lineRule="auto"/>
    </w:pPr>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6-1">
    <w:name w:val="Grid Table 6 Colorful Accent 1"/>
    <w:basedOn w:val="a1"/>
    <w:uiPriority w:val="51"/>
    <w:rsid w:val="00CE1BA7"/>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a9">
    <w:name w:val="Placeholder Text"/>
    <w:basedOn w:val="a0"/>
    <w:uiPriority w:val="99"/>
    <w:semiHidden/>
    <w:rsid w:val="002A1A5E"/>
    <w:rPr>
      <w:color w:val="666666"/>
    </w:rPr>
  </w:style>
  <w:style w:type="table" w:styleId="30">
    <w:name w:val="Plain Table 3"/>
    <w:basedOn w:val="a1"/>
    <w:uiPriority w:val="43"/>
    <w:rsid w:val="0040659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50">
    <w:name w:val="Plain Table 5"/>
    <w:basedOn w:val="a1"/>
    <w:uiPriority w:val="45"/>
    <w:rsid w:val="0040659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036206">
      <w:bodyDiv w:val="1"/>
      <w:marLeft w:val="0"/>
      <w:marRight w:val="0"/>
      <w:marTop w:val="0"/>
      <w:marBottom w:val="0"/>
      <w:divBdr>
        <w:top w:val="none" w:sz="0" w:space="0" w:color="auto"/>
        <w:left w:val="none" w:sz="0" w:space="0" w:color="auto"/>
        <w:bottom w:val="none" w:sz="0" w:space="0" w:color="auto"/>
        <w:right w:val="none" w:sz="0" w:space="0" w:color="auto"/>
      </w:divBdr>
    </w:div>
    <w:div w:id="237597385">
      <w:bodyDiv w:val="1"/>
      <w:marLeft w:val="0"/>
      <w:marRight w:val="0"/>
      <w:marTop w:val="0"/>
      <w:marBottom w:val="0"/>
      <w:divBdr>
        <w:top w:val="none" w:sz="0" w:space="0" w:color="auto"/>
        <w:left w:val="none" w:sz="0" w:space="0" w:color="auto"/>
        <w:bottom w:val="none" w:sz="0" w:space="0" w:color="auto"/>
        <w:right w:val="none" w:sz="0" w:space="0" w:color="auto"/>
      </w:divBdr>
    </w:div>
    <w:div w:id="808742934">
      <w:bodyDiv w:val="1"/>
      <w:marLeft w:val="0"/>
      <w:marRight w:val="0"/>
      <w:marTop w:val="0"/>
      <w:marBottom w:val="0"/>
      <w:divBdr>
        <w:top w:val="none" w:sz="0" w:space="0" w:color="auto"/>
        <w:left w:val="none" w:sz="0" w:space="0" w:color="auto"/>
        <w:bottom w:val="none" w:sz="0" w:space="0" w:color="auto"/>
        <w:right w:val="none" w:sz="0" w:space="0" w:color="auto"/>
      </w:divBdr>
    </w:div>
    <w:div w:id="2110000668">
      <w:bodyDiv w:val="1"/>
      <w:marLeft w:val="0"/>
      <w:marRight w:val="0"/>
      <w:marTop w:val="0"/>
      <w:marBottom w:val="0"/>
      <w:divBdr>
        <w:top w:val="none" w:sz="0" w:space="0" w:color="auto"/>
        <w:left w:val="none" w:sz="0" w:space="0" w:color="auto"/>
        <w:bottom w:val="none" w:sz="0" w:space="0" w:color="auto"/>
        <w:right w:val="none" w:sz="0" w:space="0" w:color="auto"/>
      </w:divBdr>
      <w:divsChild>
        <w:div w:id="586427882">
          <w:marLeft w:val="0"/>
          <w:marRight w:val="0"/>
          <w:marTop w:val="0"/>
          <w:marBottom w:val="0"/>
          <w:divBdr>
            <w:top w:val="none" w:sz="0" w:space="0" w:color="auto"/>
            <w:left w:val="none" w:sz="0" w:space="0" w:color="auto"/>
            <w:bottom w:val="none" w:sz="0" w:space="0" w:color="auto"/>
            <w:right w:val="none" w:sz="0" w:space="0" w:color="auto"/>
          </w:divBdr>
          <w:divsChild>
            <w:div w:id="494227549">
              <w:marLeft w:val="0"/>
              <w:marRight w:val="0"/>
              <w:marTop w:val="0"/>
              <w:marBottom w:val="0"/>
              <w:divBdr>
                <w:top w:val="none" w:sz="0" w:space="0" w:color="auto"/>
                <w:left w:val="none" w:sz="0" w:space="0" w:color="auto"/>
                <w:bottom w:val="none" w:sz="0" w:space="0" w:color="auto"/>
                <w:right w:val="none" w:sz="0" w:space="0" w:color="auto"/>
              </w:divBdr>
              <w:divsChild>
                <w:div w:id="1283224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29FF17-1C9C-49A0-8204-B436334A1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44</Pages>
  <Words>9231</Words>
  <Characters>52622</Characters>
  <Application>Microsoft Office Word</Application>
  <DocSecurity>0</DocSecurity>
  <Lines>438</Lines>
  <Paragraphs>123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toshiba</dc:creator>
  <cp:keywords/>
  <dc:description/>
  <cp:lastModifiedBy>Wael A. Shokr</cp:lastModifiedBy>
  <cp:revision>3</cp:revision>
  <cp:lastPrinted>2024-10-17T00:12:00Z</cp:lastPrinted>
  <dcterms:created xsi:type="dcterms:W3CDTF">2024-10-22T09:47:00Z</dcterms:created>
  <dcterms:modified xsi:type="dcterms:W3CDTF">2024-11-01T20:46:00Z</dcterms:modified>
</cp:coreProperties>
</file>