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5411399" w:rsidR="007A31DC" w:rsidRPr="001C79E0" w:rsidRDefault="00264677" w:rsidP="00F5781A">
      <w:pPr>
        <w:bidi/>
        <w:spacing w:line="240" w:lineRule="auto"/>
        <w:ind w:hanging="283"/>
        <w:jc w:val="both"/>
        <w:rPr>
          <w:rFonts w:ascii="Simplified Arabic" w:hAnsi="Simplified Arabic" w:cs="Simplified Arabic"/>
          <w:bCs/>
          <w:sz w:val="28"/>
          <w:szCs w:val="28"/>
          <w:rtl/>
        </w:rPr>
      </w:pPr>
      <w:r w:rsidRPr="001C79E0">
        <w:rPr>
          <w:rFonts w:ascii="Simplified Arabic" w:hAnsi="Simplified Arabic" w:cs="Simplified Arabic"/>
          <w:bCs/>
          <w:noProof/>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1C79E0" w:rsidRDefault="00C472D8" w:rsidP="00F92EA4">
      <w:pPr>
        <w:bidi/>
        <w:spacing w:line="240" w:lineRule="auto"/>
        <w:jc w:val="both"/>
        <w:rPr>
          <w:rFonts w:ascii="Simplified Arabic" w:hAnsi="Simplified Arabic" w:cs="Simplified Arabic"/>
          <w:bCs/>
          <w:sz w:val="28"/>
          <w:szCs w:val="28"/>
          <w:rtl/>
        </w:rPr>
      </w:pPr>
    </w:p>
    <w:p w14:paraId="741BE16F" w14:textId="1DE0EBDA" w:rsidR="001C7DB2" w:rsidRPr="001C79E0" w:rsidRDefault="001C7DB2" w:rsidP="007A31DC">
      <w:pPr>
        <w:pStyle w:val="NormalWeb"/>
        <w:bidi/>
        <w:spacing w:before="0" w:beforeAutospacing="0" w:after="0" w:afterAutospacing="0"/>
        <w:ind w:right="-270"/>
        <w:rPr>
          <w:rFonts w:ascii="Simplified Arabic" w:hAnsi="Simplified Arabic" w:cs="Simplified Arabic"/>
          <w:bCs/>
          <w:sz w:val="36"/>
          <w:szCs w:val="36"/>
        </w:rPr>
      </w:pPr>
    </w:p>
    <w:p w14:paraId="4B92B79E" w14:textId="77777777" w:rsidR="00395E1F" w:rsidRPr="001C79E0" w:rsidRDefault="00395E1F" w:rsidP="00395E1F">
      <w:pPr>
        <w:bidi/>
        <w:jc w:val="center"/>
        <w:rPr>
          <w:rFonts w:ascii="Simplified Arabic" w:hAnsi="Simplified Arabic" w:cs="Simplified Arabic"/>
          <w:bCs/>
          <w:sz w:val="36"/>
          <w:szCs w:val="36"/>
          <w:rtl/>
        </w:rPr>
      </w:pPr>
      <w:r w:rsidRPr="001C79E0">
        <w:rPr>
          <w:rFonts w:ascii="Simplified Arabic" w:hAnsi="Simplified Arabic" w:cs="Simplified Arabic"/>
          <w:bCs/>
          <w:sz w:val="36"/>
          <w:szCs w:val="36"/>
          <w:rtl/>
        </w:rPr>
        <w:t xml:space="preserve">نموذج </w:t>
      </w:r>
    </w:p>
    <w:p w14:paraId="1A9CD56B" w14:textId="044AA94E" w:rsidR="007A31DC" w:rsidRPr="001C79E0" w:rsidRDefault="00C11026" w:rsidP="00BE609B">
      <w:pPr>
        <w:bidi/>
        <w:jc w:val="center"/>
        <w:rPr>
          <w:rFonts w:ascii="Simplified Arabic" w:hAnsi="Simplified Arabic" w:cs="Simplified Arabic"/>
          <w:bCs/>
          <w:sz w:val="36"/>
          <w:szCs w:val="36"/>
          <w:rtl/>
        </w:rPr>
      </w:pPr>
      <w:r w:rsidRPr="001C79E0">
        <w:rPr>
          <w:rFonts w:ascii="Simplified Arabic" w:hAnsi="Simplified Arabic" w:cs="Simplified Arabic"/>
          <w:bCs/>
          <w:sz w:val="36"/>
          <w:szCs w:val="36"/>
          <w:rtl/>
        </w:rPr>
        <w:t xml:space="preserve">مشروع </w:t>
      </w:r>
      <w:r w:rsidR="007A31DC" w:rsidRPr="001C79E0">
        <w:rPr>
          <w:rFonts w:ascii="Simplified Arabic" w:hAnsi="Simplified Arabic" w:cs="Simplified Arabic"/>
          <w:bCs/>
          <w:sz w:val="36"/>
          <w:szCs w:val="36"/>
          <w:rtl/>
        </w:rPr>
        <w:t xml:space="preserve">خطة </w:t>
      </w:r>
      <w:r w:rsidR="00BE609B" w:rsidRPr="001C79E0">
        <w:rPr>
          <w:rFonts w:ascii="Simplified Arabic" w:hAnsi="Simplified Arabic" w:cs="Simplified Arabic"/>
          <w:bCs/>
          <w:sz w:val="36"/>
          <w:szCs w:val="36"/>
          <w:rtl/>
        </w:rPr>
        <w:t>أطروحة</w:t>
      </w:r>
      <w:r w:rsidR="007A31DC" w:rsidRPr="001C79E0">
        <w:rPr>
          <w:rFonts w:ascii="Simplified Arabic" w:hAnsi="Simplified Arabic" w:cs="Simplified Arabic"/>
          <w:bCs/>
          <w:sz w:val="36"/>
          <w:szCs w:val="36"/>
          <w:rtl/>
        </w:rPr>
        <w:t xml:space="preserve"> </w:t>
      </w:r>
      <w:r w:rsidR="00395E1F" w:rsidRPr="001C79E0">
        <w:rPr>
          <w:rFonts w:ascii="Simplified Arabic" w:hAnsi="Simplified Arabic" w:cs="Simplified Arabic"/>
          <w:bCs/>
          <w:sz w:val="36"/>
          <w:szCs w:val="36"/>
          <w:rtl/>
        </w:rPr>
        <w:t>ل</w:t>
      </w:r>
      <w:r w:rsidR="007A31DC" w:rsidRPr="001C79E0">
        <w:rPr>
          <w:rFonts w:ascii="Simplified Arabic" w:hAnsi="Simplified Arabic" w:cs="Simplified Arabic"/>
          <w:bCs/>
          <w:sz w:val="36"/>
          <w:szCs w:val="36"/>
          <w:rtl/>
        </w:rPr>
        <w:t>درجة الدكتوراه</w:t>
      </w:r>
    </w:p>
    <w:p w14:paraId="1969783E" w14:textId="7E36AEF2" w:rsidR="009D20A4" w:rsidRPr="001C79E0" w:rsidRDefault="009D20A4" w:rsidP="009D20A4">
      <w:pPr>
        <w:bidi/>
        <w:jc w:val="center"/>
        <w:rPr>
          <w:rFonts w:ascii="Simplified Arabic" w:hAnsi="Simplified Arabic" w:cs="Simplified Arabic"/>
          <w:bCs/>
          <w:sz w:val="28"/>
          <w:szCs w:val="28"/>
          <w:rtl/>
        </w:rPr>
      </w:pPr>
    </w:p>
    <w:p w14:paraId="12E2849C" w14:textId="1706108B" w:rsidR="009D20A4" w:rsidRPr="001C79E0" w:rsidRDefault="009D20A4" w:rsidP="009D20A4">
      <w:pPr>
        <w:bidi/>
        <w:jc w:val="center"/>
        <w:rPr>
          <w:rFonts w:ascii="Simplified Arabic" w:hAnsi="Simplified Arabic" w:cs="Simplified Arabic"/>
          <w:bCs/>
          <w:sz w:val="28"/>
          <w:szCs w:val="28"/>
          <w:rtl/>
        </w:rPr>
      </w:pPr>
    </w:p>
    <w:p w14:paraId="5EB55CFE" w14:textId="6EBD5476" w:rsidR="009D20A4" w:rsidRPr="001C79E0" w:rsidRDefault="009D20A4" w:rsidP="009D20A4">
      <w:pPr>
        <w:bidi/>
        <w:jc w:val="center"/>
        <w:rPr>
          <w:rFonts w:ascii="Simplified Arabic" w:hAnsi="Simplified Arabic" w:cs="Simplified Arabic"/>
          <w:bCs/>
          <w:sz w:val="28"/>
          <w:szCs w:val="28"/>
          <w:rtl/>
        </w:rPr>
      </w:pPr>
    </w:p>
    <w:p w14:paraId="705E2B0D" w14:textId="67A6790C" w:rsidR="009D20A4" w:rsidRPr="001C79E0" w:rsidRDefault="009D20A4" w:rsidP="009D20A4">
      <w:pPr>
        <w:bidi/>
        <w:jc w:val="center"/>
        <w:rPr>
          <w:rFonts w:ascii="Simplified Arabic" w:hAnsi="Simplified Arabic" w:cs="Simplified Arabic"/>
          <w:bCs/>
          <w:sz w:val="28"/>
          <w:szCs w:val="28"/>
          <w:rtl/>
        </w:rPr>
      </w:pPr>
    </w:p>
    <w:p w14:paraId="787EADC7" w14:textId="2EDDA521" w:rsidR="009D20A4" w:rsidRPr="001C79E0" w:rsidRDefault="009D20A4" w:rsidP="009D20A4">
      <w:pPr>
        <w:bidi/>
        <w:jc w:val="center"/>
        <w:rPr>
          <w:rFonts w:ascii="Simplified Arabic" w:hAnsi="Simplified Arabic" w:cs="Simplified Arabic"/>
          <w:bCs/>
          <w:sz w:val="28"/>
          <w:szCs w:val="28"/>
          <w:rtl/>
        </w:rPr>
      </w:pPr>
    </w:p>
    <w:p w14:paraId="0814A3F4" w14:textId="1AE28DA0" w:rsidR="009D20A4" w:rsidRPr="001C79E0" w:rsidRDefault="009D20A4" w:rsidP="009D20A4">
      <w:pPr>
        <w:bidi/>
        <w:jc w:val="center"/>
        <w:rPr>
          <w:rFonts w:ascii="Simplified Arabic" w:hAnsi="Simplified Arabic" w:cs="Simplified Arabic"/>
          <w:bCs/>
          <w:sz w:val="28"/>
          <w:szCs w:val="28"/>
          <w:rtl/>
        </w:rPr>
      </w:pPr>
    </w:p>
    <w:p w14:paraId="005FFFA2" w14:textId="7DDE886B" w:rsidR="009D20A4" w:rsidRPr="001C79E0" w:rsidRDefault="009D20A4" w:rsidP="009D20A4">
      <w:pPr>
        <w:bidi/>
        <w:jc w:val="center"/>
        <w:rPr>
          <w:rFonts w:ascii="Simplified Arabic" w:hAnsi="Simplified Arabic" w:cs="Simplified Arabic"/>
          <w:bCs/>
          <w:sz w:val="28"/>
          <w:szCs w:val="28"/>
          <w:rtl/>
        </w:rPr>
      </w:pPr>
    </w:p>
    <w:p w14:paraId="5D247545" w14:textId="5AB3BECB" w:rsidR="009D20A4" w:rsidRPr="001C79E0" w:rsidRDefault="009D20A4" w:rsidP="009D20A4">
      <w:pPr>
        <w:bidi/>
        <w:jc w:val="center"/>
        <w:rPr>
          <w:rFonts w:ascii="Simplified Arabic" w:hAnsi="Simplified Arabic" w:cs="Simplified Arabic"/>
          <w:bCs/>
          <w:sz w:val="28"/>
          <w:szCs w:val="28"/>
          <w:rtl/>
        </w:rPr>
      </w:pPr>
    </w:p>
    <w:p w14:paraId="3CAB4CB6" w14:textId="12AAA93A" w:rsidR="009D20A4" w:rsidRPr="001C79E0" w:rsidRDefault="009D20A4" w:rsidP="009D20A4">
      <w:pPr>
        <w:bidi/>
        <w:jc w:val="center"/>
        <w:rPr>
          <w:rFonts w:ascii="Simplified Arabic" w:hAnsi="Simplified Arabic" w:cs="Simplified Arabic"/>
          <w:bCs/>
          <w:sz w:val="28"/>
          <w:szCs w:val="28"/>
          <w:rtl/>
        </w:rPr>
      </w:pPr>
    </w:p>
    <w:p w14:paraId="382AD802" w14:textId="5EAD9892" w:rsidR="009D20A4" w:rsidRPr="001C79E0" w:rsidRDefault="009D20A4" w:rsidP="009D20A4">
      <w:pPr>
        <w:bidi/>
        <w:jc w:val="center"/>
        <w:rPr>
          <w:rFonts w:ascii="Simplified Arabic" w:hAnsi="Simplified Arabic" w:cs="Simplified Arabic"/>
          <w:bCs/>
          <w:sz w:val="28"/>
          <w:szCs w:val="28"/>
          <w:rtl/>
        </w:rPr>
      </w:pPr>
    </w:p>
    <w:p w14:paraId="44C2FCB2" w14:textId="07650279" w:rsidR="009D20A4" w:rsidRPr="001C79E0" w:rsidRDefault="009D20A4" w:rsidP="009D20A4">
      <w:pPr>
        <w:bidi/>
        <w:jc w:val="center"/>
        <w:rPr>
          <w:rFonts w:ascii="Simplified Arabic" w:hAnsi="Simplified Arabic" w:cs="Simplified Arabic"/>
          <w:bCs/>
          <w:sz w:val="28"/>
          <w:szCs w:val="28"/>
          <w:rtl/>
        </w:rPr>
      </w:pPr>
    </w:p>
    <w:p w14:paraId="491C8C36" w14:textId="673BCC8E" w:rsidR="009D20A4" w:rsidRPr="001C79E0" w:rsidRDefault="009D20A4" w:rsidP="009D20A4">
      <w:pPr>
        <w:bidi/>
        <w:jc w:val="center"/>
        <w:rPr>
          <w:rFonts w:ascii="Simplified Arabic" w:hAnsi="Simplified Arabic" w:cs="Simplified Arabic"/>
          <w:bCs/>
          <w:sz w:val="28"/>
          <w:szCs w:val="28"/>
          <w:rtl/>
        </w:rPr>
      </w:pPr>
    </w:p>
    <w:p w14:paraId="7C2354B9" w14:textId="7276480C" w:rsidR="009D20A4" w:rsidRPr="001C79E0" w:rsidRDefault="009D20A4" w:rsidP="009D20A4">
      <w:pPr>
        <w:bidi/>
        <w:jc w:val="center"/>
        <w:rPr>
          <w:rFonts w:ascii="Simplified Arabic" w:hAnsi="Simplified Arabic" w:cs="Simplified Arabic"/>
          <w:bCs/>
          <w:sz w:val="28"/>
          <w:szCs w:val="28"/>
          <w:rtl/>
        </w:rPr>
      </w:pPr>
    </w:p>
    <w:p w14:paraId="3EB6E487" w14:textId="0969E5BD" w:rsidR="009D20A4" w:rsidRPr="001C79E0" w:rsidRDefault="009D20A4" w:rsidP="009D20A4">
      <w:pPr>
        <w:bidi/>
        <w:jc w:val="center"/>
        <w:rPr>
          <w:rFonts w:ascii="Simplified Arabic" w:hAnsi="Simplified Arabic" w:cs="Simplified Arabic"/>
          <w:bCs/>
          <w:sz w:val="28"/>
          <w:szCs w:val="28"/>
          <w:rtl/>
        </w:rPr>
      </w:pPr>
    </w:p>
    <w:p w14:paraId="3E9F3D35" w14:textId="7DFBE0E8" w:rsidR="009D20A4" w:rsidRPr="001C79E0" w:rsidRDefault="009D20A4" w:rsidP="009D20A4">
      <w:pPr>
        <w:bidi/>
        <w:jc w:val="center"/>
        <w:rPr>
          <w:rFonts w:ascii="Simplified Arabic" w:hAnsi="Simplified Arabic" w:cs="Simplified Arabic"/>
          <w:bCs/>
          <w:sz w:val="28"/>
          <w:szCs w:val="28"/>
          <w:rtl/>
        </w:rPr>
      </w:pPr>
    </w:p>
    <w:p w14:paraId="42F02F80" w14:textId="77777777" w:rsidR="009D20A4" w:rsidRPr="001C79E0" w:rsidRDefault="009D20A4" w:rsidP="009D20A4">
      <w:pPr>
        <w:bidi/>
        <w:jc w:val="center"/>
        <w:rPr>
          <w:rFonts w:ascii="Simplified Arabic" w:hAnsi="Simplified Arabic" w:cs="Simplified Arabic"/>
          <w:bCs/>
          <w:sz w:val="28"/>
          <w:szCs w:val="28"/>
          <w:rtl/>
        </w:rPr>
      </w:pPr>
    </w:p>
    <w:p w14:paraId="2CA46BFA" w14:textId="77777777" w:rsidR="007A31DC" w:rsidRPr="001C79E0" w:rsidRDefault="007A31DC" w:rsidP="00BE609B">
      <w:pPr>
        <w:pStyle w:val="NormalWeb"/>
        <w:bidi/>
        <w:spacing w:before="0" w:beforeAutospacing="0" w:after="0" w:afterAutospacing="0"/>
        <w:ind w:right="-270"/>
        <w:jc w:val="both"/>
        <w:rPr>
          <w:rFonts w:ascii="Simplified Arabic" w:hAnsi="Simplified Arabic" w:cs="Simplified Arabic"/>
          <w:bCs/>
          <w:sz w:val="28"/>
          <w:szCs w:val="28"/>
          <w:rtl/>
          <w:lang w:bidi="ar-JO"/>
        </w:rPr>
      </w:pPr>
    </w:p>
    <w:p w14:paraId="49B9C048" w14:textId="52E99CDC" w:rsidR="00BE609B" w:rsidRPr="001C79E0" w:rsidRDefault="00BE609B" w:rsidP="00BE609B">
      <w:pPr>
        <w:spacing w:line="360" w:lineRule="auto"/>
        <w:jc w:val="right"/>
        <w:rPr>
          <w:rFonts w:ascii="Simplified Arabic" w:hAnsi="Simplified Arabic" w:cs="Simplified Arabic"/>
          <w:bCs/>
          <w:noProof/>
          <w:sz w:val="28"/>
          <w:szCs w:val="28"/>
          <w:rtl/>
        </w:rPr>
      </w:pPr>
      <w:r w:rsidRPr="001C79E0">
        <w:rPr>
          <w:rFonts w:ascii="Simplified Arabic" w:hAnsi="Simplified Arabic" w:cs="Simplified Arabic"/>
          <w:bCs/>
          <w:noProof/>
          <w:sz w:val="28"/>
          <w:szCs w:val="28"/>
          <w:rtl/>
        </w:rPr>
        <w:t xml:space="preserve">العنوان باللغة العربية: </w:t>
      </w:r>
    </w:p>
    <w:p w14:paraId="761253CF" w14:textId="5373BA5B" w:rsidR="00BE609B" w:rsidRPr="001C79E0" w:rsidRDefault="00FE776F" w:rsidP="00BE609B">
      <w:pPr>
        <w:spacing w:line="480" w:lineRule="auto"/>
        <w:ind w:left="533"/>
        <w:jc w:val="right"/>
        <w:rPr>
          <w:rFonts w:ascii="Simplified Arabic" w:hAnsi="Simplified Arabic" w:cs="Simplified Arabic"/>
          <w:bCs/>
          <w:noProof/>
          <w:sz w:val="28"/>
          <w:szCs w:val="28"/>
          <w:rtl/>
        </w:rPr>
      </w:pPr>
      <w:r w:rsidRPr="001C79E0">
        <w:rPr>
          <w:rFonts w:ascii="Simplified Arabic" w:hAnsi="Simplified Arabic" w:cs="Simplified Arabic"/>
          <w:bCs/>
          <w:sz w:val="36"/>
          <w:szCs w:val="36"/>
          <w:rtl/>
        </w:rPr>
        <w:t>دراسة تحليلية لمدى تأثير تحسين سلاسل الإمداد على كفاءة العمليات اللوجستية في قطاع المياه بالمملكة العربية السعودية</w:t>
      </w:r>
    </w:p>
    <w:p w14:paraId="17CAA6F6" w14:textId="77777777" w:rsidR="00BE609B" w:rsidRPr="001C79E0" w:rsidRDefault="00BE609B" w:rsidP="00BE609B">
      <w:pPr>
        <w:spacing w:line="360" w:lineRule="auto"/>
        <w:ind w:left="534" w:hanging="340"/>
        <w:jc w:val="right"/>
        <w:rPr>
          <w:rFonts w:ascii="Simplified Arabic" w:hAnsi="Simplified Arabic" w:cs="Simplified Arabic"/>
          <w:bCs/>
          <w:noProof/>
          <w:sz w:val="28"/>
          <w:szCs w:val="28"/>
          <w:rtl/>
        </w:rPr>
      </w:pPr>
    </w:p>
    <w:p w14:paraId="5473F8B1" w14:textId="5E9E9B66" w:rsidR="00BE609B" w:rsidRPr="001C79E0" w:rsidRDefault="00BE609B" w:rsidP="00BE609B">
      <w:pPr>
        <w:spacing w:line="360" w:lineRule="auto"/>
        <w:ind w:left="534" w:hanging="340"/>
        <w:jc w:val="right"/>
        <w:rPr>
          <w:rFonts w:ascii="Simplified Arabic" w:hAnsi="Simplified Arabic" w:cs="Simplified Arabic"/>
          <w:bCs/>
          <w:noProof/>
          <w:sz w:val="28"/>
          <w:szCs w:val="28"/>
          <w:rtl/>
        </w:rPr>
      </w:pPr>
      <w:r w:rsidRPr="001C79E0">
        <w:rPr>
          <w:rFonts w:ascii="Simplified Arabic" w:hAnsi="Simplified Arabic" w:cs="Simplified Arabic"/>
          <w:bCs/>
          <w:noProof/>
          <w:sz w:val="28"/>
          <w:szCs w:val="28"/>
          <w:rtl/>
        </w:rPr>
        <w:t xml:space="preserve">  ب. العنوان باللغة الإنجليزية: </w:t>
      </w:r>
    </w:p>
    <w:p w14:paraId="689F621C" w14:textId="4DEF8AC6" w:rsidR="00395E1F" w:rsidRPr="001C79E0" w:rsidRDefault="00E947AA" w:rsidP="00762193">
      <w:pPr>
        <w:pStyle w:val="NormalWeb"/>
        <w:bidi/>
        <w:spacing w:before="0" w:beforeAutospacing="0" w:after="0" w:afterAutospacing="0"/>
        <w:ind w:right="-270"/>
        <w:jc w:val="right"/>
        <w:rPr>
          <w:rFonts w:ascii="Simplified Arabic" w:hAnsi="Simplified Arabic" w:cs="Simplified Arabic"/>
          <w:b/>
          <w:sz w:val="28"/>
          <w:szCs w:val="28"/>
          <w:rtl/>
        </w:rPr>
      </w:pPr>
      <w:r w:rsidRPr="001C79E0">
        <w:rPr>
          <w:rFonts w:ascii="Simplified Arabic" w:hAnsi="Simplified Arabic" w:cs="Simplified Arabic"/>
          <w:b/>
          <w:sz w:val="28"/>
          <w:szCs w:val="28"/>
        </w:rPr>
        <w:t xml:space="preserve"> An analytical study of the impact of improving supply chains on the efficiency of logistics operations in the water sector in the Kingdom of Saudi Arabia</w:t>
      </w:r>
      <w:r w:rsidR="001C79E0">
        <w:rPr>
          <w:rFonts w:ascii="Simplified Arabic" w:hAnsi="Simplified Arabic" w:cs="Simplified Arabic"/>
          <w:b/>
          <w:sz w:val="28"/>
          <w:szCs w:val="28"/>
        </w:rPr>
        <w:t>.</w:t>
      </w:r>
    </w:p>
    <w:p w14:paraId="4F2C4676" w14:textId="6956B00B" w:rsidR="00395E1F" w:rsidRPr="001C79E0" w:rsidRDefault="00395E1F" w:rsidP="00F92EA4">
      <w:pPr>
        <w:pStyle w:val="NormalWeb"/>
        <w:bidi/>
        <w:spacing w:before="0" w:beforeAutospacing="0" w:after="0" w:afterAutospacing="0"/>
        <w:ind w:right="-270"/>
        <w:rPr>
          <w:rFonts w:ascii="Simplified Arabic" w:hAnsi="Simplified Arabic" w:cs="Simplified Arabic"/>
          <w:bCs/>
          <w:sz w:val="28"/>
          <w:szCs w:val="28"/>
          <w:rtl/>
        </w:rPr>
      </w:pPr>
    </w:p>
    <w:p w14:paraId="79313DA6" w14:textId="1AAF97B0" w:rsidR="001C7DB2" w:rsidRPr="001C79E0" w:rsidRDefault="001C7DB2" w:rsidP="00395E1F">
      <w:pPr>
        <w:pStyle w:val="NormalWeb"/>
        <w:bidi/>
        <w:spacing w:before="0" w:beforeAutospacing="0" w:after="0" w:afterAutospacing="0"/>
        <w:ind w:right="-270"/>
        <w:jc w:val="center"/>
        <w:rPr>
          <w:rFonts w:ascii="Simplified Arabic" w:hAnsi="Simplified Arabic" w:cs="Simplified Arabic"/>
          <w:bCs/>
          <w:sz w:val="28"/>
          <w:szCs w:val="28"/>
          <w:rtl/>
        </w:rPr>
      </w:pPr>
    </w:p>
    <w:p w14:paraId="5D5B02DE" w14:textId="77777777" w:rsidR="00F92EA4" w:rsidRPr="001C79E0" w:rsidRDefault="00F92EA4" w:rsidP="00F92EA4">
      <w:pPr>
        <w:pStyle w:val="NormalWeb"/>
        <w:bidi/>
        <w:spacing w:before="0" w:beforeAutospacing="0" w:after="0" w:afterAutospacing="0"/>
        <w:ind w:right="-270"/>
        <w:jc w:val="center"/>
        <w:rPr>
          <w:rFonts w:ascii="Simplified Arabic" w:hAnsi="Simplified Arabic" w:cs="Simplified Arabic"/>
          <w:bCs/>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3658F2" w:rsidRPr="001C79E0" w14:paraId="42F9CBE0" w14:textId="4104E405" w:rsidTr="00BE609B">
        <w:tc>
          <w:tcPr>
            <w:tcW w:w="1763" w:type="dxa"/>
          </w:tcPr>
          <w:p w14:paraId="4059763A" w14:textId="6A53FEA7" w:rsidR="004B484B" w:rsidRPr="001C79E0" w:rsidRDefault="004B484B" w:rsidP="00395E1F">
            <w:pPr>
              <w:pStyle w:val="NormalWeb"/>
              <w:bidi/>
              <w:spacing w:before="0" w:beforeAutospacing="0" w:after="0" w:afterAutospacing="0"/>
              <w:ind w:right="-270"/>
              <w:jc w:val="center"/>
              <w:rPr>
                <w:rFonts w:ascii="Simplified Arabic" w:hAnsi="Simplified Arabic" w:cs="Simplified Arabic"/>
                <w:bCs/>
                <w:sz w:val="28"/>
                <w:szCs w:val="28"/>
                <w:rtl/>
              </w:rPr>
            </w:pPr>
            <w:r w:rsidRPr="001C79E0">
              <w:rPr>
                <w:rFonts w:ascii="Simplified Arabic" w:hAnsi="Simplified Arabic" w:cs="Simplified Arabic"/>
                <w:bCs/>
                <w:sz w:val="28"/>
                <w:szCs w:val="28"/>
                <w:rtl/>
              </w:rPr>
              <w:t>اسم الباحث</w:t>
            </w:r>
          </w:p>
        </w:tc>
        <w:tc>
          <w:tcPr>
            <w:tcW w:w="252" w:type="dxa"/>
          </w:tcPr>
          <w:p w14:paraId="43197712" w14:textId="0CFEB903" w:rsidR="004B484B" w:rsidRPr="001C79E0" w:rsidRDefault="004B484B" w:rsidP="00BE609B">
            <w:pPr>
              <w:pStyle w:val="NormalWeb"/>
              <w:bidi/>
              <w:spacing w:before="0" w:beforeAutospacing="0" w:after="0" w:afterAutospacing="0"/>
              <w:ind w:right="-270"/>
              <w:jc w:val="center"/>
              <w:rPr>
                <w:rFonts w:ascii="Simplified Arabic" w:hAnsi="Simplified Arabic" w:cs="Simplified Arabic"/>
                <w:bCs/>
                <w:sz w:val="28"/>
                <w:szCs w:val="28"/>
                <w:rtl/>
              </w:rPr>
            </w:pPr>
            <w:r w:rsidRPr="001C79E0">
              <w:rPr>
                <w:rFonts w:ascii="Simplified Arabic" w:hAnsi="Simplified Arabic" w:cs="Simplified Arabic"/>
                <w:bCs/>
                <w:sz w:val="28"/>
                <w:szCs w:val="28"/>
                <w:rtl/>
              </w:rPr>
              <w:t>:</w:t>
            </w:r>
          </w:p>
        </w:tc>
        <w:tc>
          <w:tcPr>
            <w:tcW w:w="5778" w:type="dxa"/>
          </w:tcPr>
          <w:p w14:paraId="73AC6230" w14:textId="07F6D0DC" w:rsidR="004B484B" w:rsidRPr="001C79E0" w:rsidRDefault="006F06B0" w:rsidP="00BE609B">
            <w:pPr>
              <w:pStyle w:val="NormalWeb"/>
              <w:bidi/>
              <w:spacing w:before="0" w:beforeAutospacing="0" w:after="0" w:afterAutospacing="0"/>
              <w:ind w:right="-270"/>
              <w:jc w:val="center"/>
              <w:rPr>
                <w:rFonts w:ascii="Simplified Arabic" w:hAnsi="Simplified Arabic" w:cs="Simplified Arabic"/>
                <w:bCs/>
                <w:sz w:val="28"/>
                <w:szCs w:val="28"/>
                <w:rtl/>
              </w:rPr>
            </w:pPr>
            <w:r w:rsidRPr="001C79E0">
              <w:rPr>
                <w:rFonts w:ascii="Simplified Arabic" w:hAnsi="Simplified Arabic" w:cs="Simplified Arabic"/>
                <w:bCs/>
                <w:sz w:val="28"/>
                <w:szCs w:val="28"/>
                <w:rtl/>
              </w:rPr>
              <w:t xml:space="preserve">محمد سعيد </w:t>
            </w:r>
            <w:proofErr w:type="gramStart"/>
            <w:r w:rsidRPr="001C79E0">
              <w:rPr>
                <w:rFonts w:ascii="Simplified Arabic" w:hAnsi="Simplified Arabic" w:cs="Simplified Arabic"/>
                <w:bCs/>
                <w:sz w:val="28"/>
                <w:szCs w:val="28"/>
                <w:rtl/>
              </w:rPr>
              <w:t>عبدالله</w:t>
            </w:r>
            <w:proofErr w:type="gramEnd"/>
            <w:r w:rsidRPr="001C79E0">
              <w:rPr>
                <w:rFonts w:ascii="Simplified Arabic" w:hAnsi="Simplified Arabic" w:cs="Simplified Arabic"/>
                <w:bCs/>
                <w:sz w:val="28"/>
                <w:szCs w:val="28"/>
                <w:rtl/>
              </w:rPr>
              <w:t xml:space="preserve"> آل مانع</w:t>
            </w:r>
          </w:p>
        </w:tc>
      </w:tr>
      <w:tr w:rsidR="003658F2" w:rsidRPr="001C79E0" w14:paraId="6FA7B4A8" w14:textId="02E32D0F" w:rsidTr="00BE609B">
        <w:tc>
          <w:tcPr>
            <w:tcW w:w="1763" w:type="dxa"/>
          </w:tcPr>
          <w:p w14:paraId="040F1E28" w14:textId="335D4647" w:rsidR="004B484B" w:rsidRPr="001C79E0" w:rsidRDefault="00395E1F" w:rsidP="00395E1F">
            <w:pPr>
              <w:pStyle w:val="NormalWeb"/>
              <w:bidi/>
              <w:spacing w:before="0" w:beforeAutospacing="0" w:after="0" w:afterAutospacing="0"/>
              <w:ind w:right="-270"/>
              <w:jc w:val="center"/>
              <w:rPr>
                <w:rFonts w:ascii="Simplified Arabic" w:hAnsi="Simplified Arabic" w:cs="Simplified Arabic"/>
                <w:bCs/>
                <w:sz w:val="28"/>
                <w:szCs w:val="28"/>
                <w:rtl/>
              </w:rPr>
            </w:pPr>
            <w:r w:rsidRPr="001C79E0">
              <w:rPr>
                <w:rFonts w:ascii="Simplified Arabic" w:hAnsi="Simplified Arabic" w:cs="Simplified Arabic"/>
                <w:bCs/>
                <w:sz w:val="28"/>
                <w:szCs w:val="28"/>
                <w:rtl/>
              </w:rPr>
              <w:t xml:space="preserve">الرقم </w:t>
            </w:r>
            <w:proofErr w:type="gramStart"/>
            <w:r w:rsidRPr="001C79E0">
              <w:rPr>
                <w:rFonts w:ascii="Simplified Arabic" w:hAnsi="Simplified Arabic" w:cs="Simplified Arabic"/>
                <w:bCs/>
                <w:sz w:val="28"/>
                <w:szCs w:val="28"/>
                <w:rtl/>
              </w:rPr>
              <w:t>الاكاديمي</w:t>
            </w:r>
            <w:proofErr w:type="gramEnd"/>
          </w:p>
        </w:tc>
        <w:tc>
          <w:tcPr>
            <w:tcW w:w="252" w:type="dxa"/>
          </w:tcPr>
          <w:p w14:paraId="53048679" w14:textId="235E86A8" w:rsidR="004B484B" w:rsidRPr="001C79E0" w:rsidRDefault="004B484B" w:rsidP="00BE609B">
            <w:pPr>
              <w:pStyle w:val="NormalWeb"/>
              <w:bidi/>
              <w:spacing w:before="0" w:beforeAutospacing="0" w:after="0" w:afterAutospacing="0"/>
              <w:ind w:right="-270"/>
              <w:jc w:val="center"/>
              <w:rPr>
                <w:rFonts w:ascii="Simplified Arabic" w:hAnsi="Simplified Arabic" w:cs="Simplified Arabic"/>
                <w:bCs/>
                <w:sz w:val="28"/>
                <w:szCs w:val="28"/>
                <w:rtl/>
              </w:rPr>
            </w:pPr>
            <w:r w:rsidRPr="001C79E0">
              <w:rPr>
                <w:rFonts w:ascii="Simplified Arabic" w:hAnsi="Simplified Arabic" w:cs="Simplified Arabic"/>
                <w:bCs/>
                <w:sz w:val="28"/>
                <w:szCs w:val="28"/>
                <w:rtl/>
              </w:rPr>
              <w:t>:</w:t>
            </w:r>
          </w:p>
        </w:tc>
        <w:tc>
          <w:tcPr>
            <w:tcW w:w="5778" w:type="dxa"/>
          </w:tcPr>
          <w:p w14:paraId="3F7B244D" w14:textId="77777777" w:rsidR="006F06B0" w:rsidRPr="001C79E0" w:rsidRDefault="0001083F" w:rsidP="006F06B0">
            <w:pPr>
              <w:shd w:val="clear" w:color="auto" w:fill="FFFFFF"/>
              <w:spacing w:before="450" w:after="225" w:line="348" w:lineRule="atLeast"/>
              <w:jc w:val="center"/>
              <w:outlineLvl w:val="3"/>
              <w:rPr>
                <w:rFonts w:ascii="Simplified Arabic" w:eastAsia="Times New Roman" w:hAnsi="Simplified Arabic" w:cs="Simplified Arabic"/>
                <w:bCs/>
                <w:sz w:val="28"/>
                <w:szCs w:val="28"/>
              </w:rPr>
            </w:pPr>
            <w:hyperlink r:id="rId9" w:history="1">
              <w:r w:rsidR="006F06B0" w:rsidRPr="001C79E0">
                <w:rPr>
                  <w:rFonts w:ascii="Simplified Arabic" w:eastAsia="Times New Roman" w:hAnsi="Simplified Arabic" w:cs="Simplified Arabic"/>
                  <w:bCs/>
                  <w:sz w:val="28"/>
                  <w:szCs w:val="28"/>
                </w:rPr>
                <w:t>222001155</w:t>
              </w:r>
            </w:hyperlink>
          </w:p>
          <w:p w14:paraId="60443D63" w14:textId="56C12E71" w:rsidR="00BE609B" w:rsidRPr="001C79E0" w:rsidRDefault="00BE609B" w:rsidP="00BE609B">
            <w:pPr>
              <w:pStyle w:val="NormalWeb"/>
              <w:bidi/>
              <w:spacing w:before="0" w:beforeAutospacing="0" w:after="0" w:afterAutospacing="0"/>
              <w:ind w:right="-270"/>
              <w:jc w:val="center"/>
              <w:rPr>
                <w:rFonts w:ascii="Simplified Arabic" w:hAnsi="Simplified Arabic" w:cs="Simplified Arabic"/>
                <w:bCs/>
                <w:sz w:val="28"/>
                <w:szCs w:val="28"/>
                <w:rtl/>
              </w:rPr>
            </w:pPr>
          </w:p>
        </w:tc>
      </w:tr>
      <w:tr w:rsidR="003658F2" w:rsidRPr="001C79E0" w14:paraId="627B39DB" w14:textId="0373C5D2" w:rsidTr="00BE609B">
        <w:tc>
          <w:tcPr>
            <w:tcW w:w="1763" w:type="dxa"/>
          </w:tcPr>
          <w:p w14:paraId="0FCA9608" w14:textId="2B6BE0D9" w:rsidR="004B484B" w:rsidRPr="001C79E0" w:rsidRDefault="00BE609B" w:rsidP="004B484B">
            <w:pPr>
              <w:pStyle w:val="NormalWeb"/>
              <w:bidi/>
              <w:spacing w:before="0" w:beforeAutospacing="0" w:after="0" w:afterAutospacing="0"/>
              <w:ind w:right="-270"/>
              <w:rPr>
                <w:rFonts w:ascii="Simplified Arabic" w:hAnsi="Simplified Arabic" w:cs="Simplified Arabic"/>
                <w:bCs/>
                <w:sz w:val="28"/>
                <w:szCs w:val="28"/>
                <w:rtl/>
              </w:rPr>
            </w:pPr>
            <w:r w:rsidRPr="001C79E0">
              <w:rPr>
                <w:rFonts w:ascii="Simplified Arabic" w:hAnsi="Simplified Arabic" w:cs="Simplified Arabic"/>
                <w:bCs/>
                <w:sz w:val="28"/>
                <w:szCs w:val="28"/>
                <w:rtl/>
              </w:rPr>
              <w:t xml:space="preserve">الكلية                    </w:t>
            </w:r>
          </w:p>
        </w:tc>
        <w:tc>
          <w:tcPr>
            <w:tcW w:w="252" w:type="dxa"/>
          </w:tcPr>
          <w:p w14:paraId="69EA7444" w14:textId="2B4C85B0" w:rsidR="004B484B" w:rsidRPr="001C79E0" w:rsidRDefault="00BE609B" w:rsidP="00BE609B">
            <w:pPr>
              <w:pStyle w:val="NormalWeb"/>
              <w:bidi/>
              <w:spacing w:before="0" w:beforeAutospacing="0" w:after="0" w:afterAutospacing="0"/>
              <w:ind w:right="-270"/>
              <w:jc w:val="center"/>
              <w:rPr>
                <w:rFonts w:ascii="Simplified Arabic" w:hAnsi="Simplified Arabic" w:cs="Simplified Arabic"/>
                <w:bCs/>
                <w:sz w:val="28"/>
                <w:szCs w:val="28"/>
                <w:rtl/>
              </w:rPr>
            </w:pPr>
            <w:r w:rsidRPr="001C79E0">
              <w:rPr>
                <w:rFonts w:ascii="Simplified Arabic" w:hAnsi="Simplified Arabic" w:cs="Simplified Arabic"/>
                <w:bCs/>
                <w:sz w:val="28"/>
                <w:szCs w:val="28"/>
                <w:rtl/>
              </w:rPr>
              <w:t>:</w:t>
            </w:r>
          </w:p>
        </w:tc>
        <w:tc>
          <w:tcPr>
            <w:tcW w:w="5778" w:type="dxa"/>
          </w:tcPr>
          <w:p w14:paraId="0B78AAB6" w14:textId="1A4CAB10" w:rsidR="004B484B" w:rsidRPr="001C79E0" w:rsidRDefault="006F06B0" w:rsidP="00BE609B">
            <w:pPr>
              <w:pStyle w:val="NormalWeb"/>
              <w:bidi/>
              <w:spacing w:before="0" w:beforeAutospacing="0" w:after="0" w:afterAutospacing="0"/>
              <w:ind w:right="-270"/>
              <w:jc w:val="center"/>
              <w:rPr>
                <w:rFonts w:ascii="Simplified Arabic" w:hAnsi="Simplified Arabic" w:cs="Simplified Arabic"/>
                <w:bCs/>
                <w:sz w:val="28"/>
                <w:szCs w:val="28"/>
              </w:rPr>
            </w:pPr>
            <w:r w:rsidRPr="001C79E0">
              <w:rPr>
                <w:rFonts w:ascii="Simplified Arabic" w:hAnsi="Simplified Arabic" w:cs="Simplified Arabic"/>
                <w:bCs/>
                <w:sz w:val="28"/>
                <w:szCs w:val="28"/>
                <w:rtl/>
              </w:rPr>
              <w:t>الإدارة</w:t>
            </w:r>
          </w:p>
        </w:tc>
      </w:tr>
      <w:tr w:rsidR="003658F2" w:rsidRPr="001C79E0" w14:paraId="51860AEF" w14:textId="0FB5AA02" w:rsidTr="00BE609B">
        <w:tc>
          <w:tcPr>
            <w:tcW w:w="1763" w:type="dxa"/>
          </w:tcPr>
          <w:p w14:paraId="2C6768A4" w14:textId="49EB9922" w:rsidR="004B484B" w:rsidRPr="001C79E0" w:rsidRDefault="004B484B" w:rsidP="004B484B">
            <w:pPr>
              <w:pStyle w:val="NormalWeb"/>
              <w:bidi/>
              <w:spacing w:before="0" w:beforeAutospacing="0" w:after="0" w:afterAutospacing="0"/>
              <w:ind w:right="-270"/>
              <w:rPr>
                <w:rFonts w:ascii="Simplified Arabic" w:hAnsi="Simplified Arabic" w:cs="Simplified Arabic"/>
                <w:bCs/>
                <w:sz w:val="28"/>
                <w:szCs w:val="28"/>
                <w:rtl/>
              </w:rPr>
            </w:pPr>
          </w:p>
        </w:tc>
        <w:tc>
          <w:tcPr>
            <w:tcW w:w="252" w:type="dxa"/>
          </w:tcPr>
          <w:p w14:paraId="16262C81" w14:textId="42441BCF" w:rsidR="004B484B" w:rsidRPr="001C79E0" w:rsidRDefault="004B484B" w:rsidP="004B484B">
            <w:pPr>
              <w:pStyle w:val="NormalWeb"/>
              <w:bidi/>
              <w:spacing w:before="0" w:beforeAutospacing="0" w:after="0" w:afterAutospacing="0"/>
              <w:ind w:right="-270"/>
              <w:rPr>
                <w:rFonts w:ascii="Simplified Arabic" w:hAnsi="Simplified Arabic" w:cs="Simplified Arabic"/>
                <w:bCs/>
                <w:sz w:val="28"/>
                <w:szCs w:val="28"/>
                <w:rtl/>
              </w:rPr>
            </w:pPr>
          </w:p>
        </w:tc>
        <w:tc>
          <w:tcPr>
            <w:tcW w:w="5778" w:type="dxa"/>
          </w:tcPr>
          <w:p w14:paraId="4747D229" w14:textId="77777777" w:rsidR="004B484B" w:rsidRPr="001C79E0" w:rsidRDefault="004B484B" w:rsidP="004B484B">
            <w:pPr>
              <w:pStyle w:val="NormalWeb"/>
              <w:bidi/>
              <w:spacing w:before="0" w:beforeAutospacing="0" w:after="0" w:afterAutospacing="0"/>
              <w:ind w:right="-270"/>
              <w:rPr>
                <w:rFonts w:ascii="Simplified Arabic" w:hAnsi="Simplified Arabic" w:cs="Simplified Arabic"/>
                <w:bCs/>
                <w:sz w:val="28"/>
                <w:szCs w:val="28"/>
                <w:rtl/>
              </w:rPr>
            </w:pPr>
          </w:p>
        </w:tc>
      </w:tr>
    </w:tbl>
    <w:p w14:paraId="567EE102" w14:textId="455405A8" w:rsidR="00395E1F" w:rsidRPr="001C79E0" w:rsidRDefault="00883E09" w:rsidP="009D20A4">
      <w:pPr>
        <w:jc w:val="center"/>
        <w:rPr>
          <w:rFonts w:ascii="Simplified Arabic" w:hAnsi="Simplified Arabic" w:cs="Simplified Arabic"/>
          <w:bCs/>
          <w:sz w:val="28"/>
          <w:szCs w:val="28"/>
          <w:rtl/>
        </w:rPr>
      </w:pPr>
      <w:r w:rsidRPr="001C79E0">
        <w:rPr>
          <w:rFonts w:ascii="Simplified Arabic" w:hAnsi="Simplified Arabic" w:cs="Simplified Arabic"/>
          <w:bCs/>
          <w:sz w:val="28"/>
          <w:szCs w:val="28"/>
          <w:rtl/>
        </w:rPr>
        <w:t>1</w:t>
      </w:r>
      <w:r w:rsidR="006F06B0" w:rsidRPr="001C79E0">
        <w:rPr>
          <w:rFonts w:ascii="Simplified Arabic" w:hAnsi="Simplified Arabic" w:cs="Simplified Arabic"/>
          <w:bCs/>
          <w:sz w:val="28"/>
          <w:szCs w:val="28"/>
          <w:rtl/>
        </w:rPr>
        <w:t>446</w:t>
      </w:r>
      <w:proofErr w:type="gramStart"/>
      <w:r w:rsidRPr="001C79E0">
        <w:rPr>
          <w:rFonts w:ascii="Simplified Arabic" w:hAnsi="Simplified Arabic" w:cs="Simplified Arabic"/>
          <w:bCs/>
          <w:sz w:val="28"/>
          <w:szCs w:val="28"/>
          <w:rtl/>
        </w:rPr>
        <w:t>ه  -</w:t>
      </w:r>
      <w:proofErr w:type="gramEnd"/>
      <w:r w:rsidR="0018626D" w:rsidRPr="001C79E0">
        <w:rPr>
          <w:rFonts w:ascii="Simplified Arabic" w:hAnsi="Simplified Arabic" w:cs="Simplified Arabic"/>
          <w:bCs/>
          <w:sz w:val="28"/>
          <w:szCs w:val="28"/>
          <w:rtl/>
        </w:rPr>
        <w:t xml:space="preserve"> 2025م</w:t>
      </w:r>
      <w:r w:rsidR="00C472D8" w:rsidRPr="001C79E0">
        <w:rPr>
          <w:rFonts w:ascii="Simplified Arabic" w:hAnsi="Simplified Arabic" w:cs="Simplified Arabic"/>
          <w:bCs/>
          <w:sz w:val="28"/>
          <w:szCs w:val="28"/>
          <w:rtl/>
        </w:rPr>
        <w:br/>
      </w:r>
    </w:p>
    <w:p w14:paraId="2C7F9F9E" w14:textId="64001296" w:rsidR="00BF2A76" w:rsidRPr="001C79E0" w:rsidRDefault="00BF2A76" w:rsidP="00883E09">
      <w:pPr>
        <w:jc w:val="center"/>
        <w:rPr>
          <w:rFonts w:ascii="Simplified Arabic" w:hAnsi="Simplified Arabic" w:cs="Simplified Arabic"/>
          <w:bCs/>
          <w:sz w:val="28"/>
          <w:szCs w:val="28"/>
          <w:rtl/>
        </w:rPr>
      </w:pPr>
    </w:p>
    <w:p w14:paraId="35CE0815" w14:textId="77777777" w:rsidR="00AD783C" w:rsidRPr="001C79E0" w:rsidRDefault="00AD783C" w:rsidP="00883E09">
      <w:pPr>
        <w:jc w:val="center"/>
        <w:rPr>
          <w:rFonts w:ascii="Simplified Arabic" w:hAnsi="Simplified Arabic" w:cs="Simplified Arabic"/>
          <w:bCs/>
          <w:sz w:val="28"/>
          <w:szCs w:val="28"/>
          <w:rtl/>
        </w:rPr>
      </w:pPr>
    </w:p>
    <w:p w14:paraId="64F1B39C" w14:textId="77777777" w:rsidR="009D20A4" w:rsidRPr="001C79E0" w:rsidRDefault="009D20A4" w:rsidP="00395E1F">
      <w:pPr>
        <w:bidi/>
        <w:spacing w:after="200" w:line="276" w:lineRule="auto"/>
        <w:rPr>
          <w:rFonts w:ascii="Simplified Arabic" w:hAnsi="Simplified Arabic" w:cs="Simplified Arabic"/>
          <w:bCs/>
          <w:sz w:val="28"/>
          <w:szCs w:val="28"/>
          <w:u w:val="single"/>
          <w:rtl/>
        </w:rPr>
      </w:pPr>
    </w:p>
    <w:p w14:paraId="2BF411F7"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r w:rsidRPr="001C79E0">
        <w:rPr>
          <w:rFonts w:ascii="Simplified Arabic" w:hAnsi="Simplified Arabic" w:cs="Simplified Arabic"/>
          <w:bCs/>
          <w:sz w:val="28"/>
          <w:szCs w:val="28"/>
          <w:u w:val="single"/>
          <w:rtl/>
        </w:rPr>
        <w:t>المحتويات:</w:t>
      </w:r>
    </w:p>
    <w:p w14:paraId="448CFC9A" w14:textId="10AEA866" w:rsidR="009D20A4" w:rsidRPr="001C79E0" w:rsidRDefault="00BF1338" w:rsidP="00F77664">
      <w:pPr>
        <w:pStyle w:val="ListParagraph"/>
        <w:numPr>
          <w:ilvl w:val="0"/>
          <w:numId w:val="1"/>
        </w:numPr>
        <w:bidi/>
        <w:spacing w:after="200" w:line="276" w:lineRule="auto"/>
        <w:rPr>
          <w:rFonts w:ascii="Simplified Arabic" w:hAnsi="Simplified Arabic" w:cs="Simplified Arabic"/>
          <w:bCs/>
          <w:sz w:val="28"/>
          <w:szCs w:val="28"/>
        </w:rPr>
      </w:pPr>
      <w:r w:rsidRPr="001C79E0">
        <w:rPr>
          <w:rFonts w:ascii="Simplified Arabic" w:hAnsi="Simplified Arabic" w:cs="Simplified Arabic"/>
          <w:bCs/>
          <w:sz w:val="28"/>
          <w:szCs w:val="28"/>
          <w:rtl/>
        </w:rPr>
        <w:t>مقدمة الدراسة</w:t>
      </w:r>
    </w:p>
    <w:p w14:paraId="177F15D7" w14:textId="363E01EA" w:rsidR="00BF1338" w:rsidRPr="001C79E0" w:rsidRDefault="00A41197" w:rsidP="00F77664">
      <w:pPr>
        <w:pStyle w:val="ListParagraph"/>
        <w:numPr>
          <w:ilvl w:val="0"/>
          <w:numId w:val="1"/>
        </w:numPr>
        <w:bidi/>
        <w:spacing w:after="200" w:line="276" w:lineRule="auto"/>
        <w:rPr>
          <w:rFonts w:ascii="Simplified Arabic" w:hAnsi="Simplified Arabic" w:cs="Simplified Arabic"/>
          <w:bCs/>
          <w:sz w:val="28"/>
          <w:szCs w:val="28"/>
        </w:rPr>
      </w:pPr>
      <w:r w:rsidRPr="001C79E0">
        <w:rPr>
          <w:rFonts w:ascii="Simplified Arabic" w:hAnsi="Simplified Arabic" w:cs="Simplified Arabic"/>
          <w:bCs/>
          <w:sz w:val="28"/>
          <w:szCs w:val="28"/>
          <w:rtl/>
        </w:rPr>
        <w:t>مشكلة الدراسة وأسئلتها</w:t>
      </w:r>
    </w:p>
    <w:p w14:paraId="01E904D7" w14:textId="42195894" w:rsidR="00A41197" w:rsidRPr="001C79E0" w:rsidRDefault="00A41197" w:rsidP="00F77664">
      <w:pPr>
        <w:pStyle w:val="ListParagraph"/>
        <w:numPr>
          <w:ilvl w:val="0"/>
          <w:numId w:val="1"/>
        </w:numPr>
        <w:bidi/>
        <w:spacing w:after="200" w:line="276" w:lineRule="auto"/>
        <w:rPr>
          <w:rFonts w:ascii="Simplified Arabic" w:hAnsi="Simplified Arabic" w:cs="Simplified Arabic"/>
          <w:bCs/>
          <w:sz w:val="28"/>
          <w:szCs w:val="28"/>
          <w:rtl/>
        </w:rPr>
      </w:pPr>
      <w:r w:rsidRPr="001C79E0">
        <w:rPr>
          <w:rFonts w:ascii="Simplified Arabic" w:hAnsi="Simplified Arabic" w:cs="Simplified Arabic"/>
          <w:bCs/>
          <w:sz w:val="28"/>
          <w:szCs w:val="28"/>
          <w:rtl/>
        </w:rPr>
        <w:t>أهمية الدراسة (النظرية والتطبيقية)</w:t>
      </w:r>
    </w:p>
    <w:p w14:paraId="03DC4D9F" w14:textId="54D3AA30" w:rsidR="00A41197" w:rsidRPr="001C79E0" w:rsidRDefault="00A41197" w:rsidP="00F77664">
      <w:pPr>
        <w:pStyle w:val="ListParagraph"/>
        <w:numPr>
          <w:ilvl w:val="0"/>
          <w:numId w:val="1"/>
        </w:numPr>
        <w:bidi/>
        <w:spacing w:after="200" w:line="276" w:lineRule="auto"/>
        <w:rPr>
          <w:rFonts w:ascii="Simplified Arabic" w:hAnsi="Simplified Arabic" w:cs="Simplified Arabic"/>
          <w:bCs/>
          <w:sz w:val="28"/>
          <w:szCs w:val="28"/>
        </w:rPr>
      </w:pPr>
      <w:r w:rsidRPr="001C79E0">
        <w:rPr>
          <w:rFonts w:ascii="Simplified Arabic" w:hAnsi="Simplified Arabic" w:cs="Simplified Arabic"/>
          <w:bCs/>
          <w:sz w:val="28"/>
          <w:szCs w:val="28"/>
          <w:rtl/>
        </w:rPr>
        <w:t>أهداف الدراسة</w:t>
      </w:r>
    </w:p>
    <w:p w14:paraId="5734DA76" w14:textId="7E1742D5" w:rsidR="00A41197" w:rsidRPr="001C79E0" w:rsidRDefault="00A41197" w:rsidP="00F77664">
      <w:pPr>
        <w:pStyle w:val="ListParagraph"/>
        <w:numPr>
          <w:ilvl w:val="0"/>
          <w:numId w:val="1"/>
        </w:numPr>
        <w:bidi/>
        <w:spacing w:after="200" w:line="276" w:lineRule="auto"/>
        <w:rPr>
          <w:rFonts w:ascii="Simplified Arabic" w:hAnsi="Simplified Arabic" w:cs="Simplified Arabic"/>
          <w:bCs/>
          <w:sz w:val="28"/>
          <w:szCs w:val="28"/>
        </w:rPr>
      </w:pPr>
      <w:r w:rsidRPr="001C79E0">
        <w:rPr>
          <w:rFonts w:ascii="Simplified Arabic" w:hAnsi="Simplified Arabic" w:cs="Simplified Arabic"/>
          <w:bCs/>
          <w:sz w:val="28"/>
          <w:szCs w:val="28"/>
          <w:rtl/>
        </w:rPr>
        <w:t>فرضيات الدراسة</w:t>
      </w:r>
    </w:p>
    <w:p w14:paraId="5D6BDE29" w14:textId="13554A94" w:rsidR="00A41197" w:rsidRPr="001C79E0" w:rsidRDefault="00A41197" w:rsidP="00F77664">
      <w:pPr>
        <w:pStyle w:val="ListParagraph"/>
        <w:numPr>
          <w:ilvl w:val="0"/>
          <w:numId w:val="1"/>
        </w:numPr>
        <w:bidi/>
        <w:spacing w:after="200" w:line="276" w:lineRule="auto"/>
        <w:rPr>
          <w:rFonts w:ascii="Simplified Arabic" w:hAnsi="Simplified Arabic" w:cs="Simplified Arabic"/>
          <w:bCs/>
          <w:sz w:val="28"/>
          <w:szCs w:val="28"/>
        </w:rPr>
      </w:pPr>
      <w:r w:rsidRPr="001C79E0">
        <w:rPr>
          <w:rFonts w:ascii="Simplified Arabic" w:hAnsi="Simplified Arabic" w:cs="Simplified Arabic"/>
          <w:bCs/>
          <w:sz w:val="28"/>
          <w:szCs w:val="28"/>
          <w:rtl/>
        </w:rPr>
        <w:t>نموذج الدراسة</w:t>
      </w:r>
    </w:p>
    <w:p w14:paraId="0B9194B0" w14:textId="15D7F166" w:rsidR="00A41197" w:rsidRPr="001C79E0" w:rsidRDefault="00A41197" w:rsidP="00F77664">
      <w:pPr>
        <w:pStyle w:val="ListParagraph"/>
        <w:numPr>
          <w:ilvl w:val="0"/>
          <w:numId w:val="1"/>
        </w:numPr>
        <w:bidi/>
        <w:spacing w:after="200" w:line="276" w:lineRule="auto"/>
        <w:rPr>
          <w:rFonts w:ascii="Simplified Arabic" w:hAnsi="Simplified Arabic" w:cs="Simplified Arabic"/>
          <w:bCs/>
          <w:sz w:val="28"/>
          <w:szCs w:val="28"/>
          <w:rtl/>
        </w:rPr>
      </w:pPr>
      <w:r w:rsidRPr="001C79E0">
        <w:rPr>
          <w:rFonts w:ascii="Simplified Arabic" w:hAnsi="Simplified Arabic" w:cs="Simplified Arabic"/>
          <w:bCs/>
          <w:sz w:val="28"/>
          <w:szCs w:val="28"/>
          <w:rtl/>
        </w:rPr>
        <w:t>الدراسات المرجعية</w:t>
      </w:r>
    </w:p>
    <w:p w14:paraId="60F129A4" w14:textId="3F95ED49" w:rsidR="00A41197" w:rsidRPr="001C79E0" w:rsidRDefault="00A41197" w:rsidP="00F77664">
      <w:pPr>
        <w:pStyle w:val="ListParagraph"/>
        <w:numPr>
          <w:ilvl w:val="0"/>
          <w:numId w:val="1"/>
        </w:numPr>
        <w:bidi/>
        <w:spacing w:after="200" w:line="276" w:lineRule="auto"/>
        <w:rPr>
          <w:rFonts w:ascii="Simplified Arabic" w:hAnsi="Simplified Arabic" w:cs="Simplified Arabic"/>
          <w:bCs/>
          <w:sz w:val="28"/>
          <w:szCs w:val="28"/>
          <w:rtl/>
        </w:rPr>
      </w:pPr>
      <w:r w:rsidRPr="001C79E0">
        <w:rPr>
          <w:rFonts w:ascii="Simplified Arabic" w:hAnsi="Simplified Arabic" w:cs="Simplified Arabic"/>
          <w:bCs/>
          <w:sz w:val="28"/>
          <w:szCs w:val="28"/>
          <w:rtl/>
        </w:rPr>
        <w:t>مصطلحات الدراسة وتعريفاتها الإجرائية</w:t>
      </w:r>
    </w:p>
    <w:p w14:paraId="1ED77363" w14:textId="765E4CAC" w:rsidR="00A41197" w:rsidRPr="001C79E0" w:rsidRDefault="00A41197" w:rsidP="00F77664">
      <w:pPr>
        <w:pStyle w:val="ListParagraph"/>
        <w:numPr>
          <w:ilvl w:val="0"/>
          <w:numId w:val="1"/>
        </w:numPr>
        <w:bidi/>
        <w:spacing w:after="0" w:line="240" w:lineRule="auto"/>
        <w:rPr>
          <w:rFonts w:ascii="Simplified Arabic" w:hAnsi="Simplified Arabic" w:cs="Simplified Arabic"/>
          <w:bCs/>
          <w:sz w:val="28"/>
          <w:szCs w:val="28"/>
          <w:rtl/>
        </w:rPr>
      </w:pPr>
      <w:r w:rsidRPr="001C79E0">
        <w:rPr>
          <w:rFonts w:ascii="Simplified Arabic" w:hAnsi="Simplified Arabic" w:cs="Simplified Arabic"/>
          <w:bCs/>
          <w:sz w:val="28"/>
          <w:szCs w:val="28"/>
          <w:rtl/>
        </w:rPr>
        <w:t>إجراءات الدراسة</w:t>
      </w:r>
    </w:p>
    <w:p w14:paraId="679F524B" w14:textId="77777777" w:rsidR="00A41197" w:rsidRPr="001C79E0" w:rsidRDefault="00A41197" w:rsidP="00F77664">
      <w:pPr>
        <w:pStyle w:val="ListParagraph"/>
        <w:numPr>
          <w:ilvl w:val="0"/>
          <w:numId w:val="1"/>
        </w:numPr>
        <w:bidi/>
        <w:spacing w:after="0" w:line="240" w:lineRule="auto"/>
        <w:rPr>
          <w:rFonts w:ascii="Simplified Arabic" w:hAnsi="Simplified Arabic" w:cs="Simplified Arabic"/>
          <w:bCs/>
          <w:sz w:val="28"/>
          <w:szCs w:val="28"/>
          <w:rtl/>
        </w:rPr>
      </w:pPr>
      <w:r w:rsidRPr="001C79E0">
        <w:rPr>
          <w:rFonts w:ascii="Simplified Arabic" w:hAnsi="Simplified Arabic" w:cs="Simplified Arabic"/>
          <w:bCs/>
          <w:sz w:val="28"/>
          <w:szCs w:val="28"/>
          <w:rtl/>
        </w:rPr>
        <w:t>حدود الدراسة: (</w:t>
      </w:r>
      <w:proofErr w:type="gramStart"/>
      <w:r w:rsidRPr="001C79E0">
        <w:rPr>
          <w:rFonts w:ascii="Simplified Arabic" w:hAnsi="Simplified Arabic" w:cs="Simplified Arabic"/>
          <w:bCs/>
          <w:sz w:val="28"/>
          <w:szCs w:val="28"/>
          <w:rtl/>
        </w:rPr>
        <w:t>المكانية ،</w:t>
      </w:r>
      <w:proofErr w:type="gramEnd"/>
      <w:r w:rsidRPr="001C79E0">
        <w:rPr>
          <w:rFonts w:ascii="Simplified Arabic" w:hAnsi="Simplified Arabic" w:cs="Simplified Arabic"/>
          <w:bCs/>
          <w:sz w:val="28"/>
          <w:szCs w:val="28"/>
          <w:rtl/>
        </w:rPr>
        <w:t xml:space="preserve"> الزمانية ، البشرية)</w:t>
      </w:r>
    </w:p>
    <w:p w14:paraId="186B9AE9" w14:textId="77777777" w:rsidR="001C79E0" w:rsidRDefault="001C79E0" w:rsidP="00F77664">
      <w:pPr>
        <w:pStyle w:val="ListParagraph"/>
        <w:numPr>
          <w:ilvl w:val="0"/>
          <w:numId w:val="1"/>
        </w:numPr>
        <w:bidi/>
        <w:spacing w:after="200" w:line="276" w:lineRule="auto"/>
        <w:rPr>
          <w:rFonts w:ascii="Simplified Arabic" w:hAnsi="Simplified Arabic" w:cs="Simplified Arabic"/>
          <w:bCs/>
          <w:sz w:val="28"/>
          <w:szCs w:val="28"/>
        </w:rPr>
      </w:pPr>
      <w:r w:rsidRPr="001C79E0">
        <w:rPr>
          <w:rFonts w:ascii="Simplified Arabic" w:hAnsi="Simplified Arabic" w:cs="Simplified Arabic" w:hint="cs"/>
          <w:bCs/>
          <w:sz w:val="28"/>
          <w:szCs w:val="28"/>
          <w:rtl/>
        </w:rPr>
        <w:t xml:space="preserve">نوع الدراسة وطرق الحصول على البيانات </w:t>
      </w:r>
    </w:p>
    <w:p w14:paraId="65F9A0A4" w14:textId="67969F56" w:rsidR="00A41197" w:rsidRPr="001C79E0" w:rsidRDefault="00A41197" w:rsidP="00F77664">
      <w:pPr>
        <w:pStyle w:val="ListParagraph"/>
        <w:numPr>
          <w:ilvl w:val="0"/>
          <w:numId w:val="1"/>
        </w:numPr>
        <w:bidi/>
        <w:spacing w:after="200" w:line="276" w:lineRule="auto"/>
        <w:rPr>
          <w:rFonts w:ascii="Simplified Arabic" w:hAnsi="Simplified Arabic" w:cs="Simplified Arabic"/>
          <w:bCs/>
          <w:sz w:val="28"/>
          <w:szCs w:val="28"/>
          <w:rtl/>
        </w:rPr>
      </w:pPr>
      <w:r w:rsidRPr="001C79E0">
        <w:rPr>
          <w:rFonts w:ascii="Simplified Arabic" w:hAnsi="Simplified Arabic" w:cs="Simplified Arabic"/>
          <w:bCs/>
          <w:sz w:val="28"/>
          <w:szCs w:val="28"/>
          <w:rtl/>
        </w:rPr>
        <w:t xml:space="preserve">المعالجات </w:t>
      </w:r>
      <w:proofErr w:type="gramStart"/>
      <w:r w:rsidRPr="001C79E0">
        <w:rPr>
          <w:rFonts w:ascii="Simplified Arabic" w:hAnsi="Simplified Arabic" w:cs="Simplified Arabic"/>
          <w:bCs/>
          <w:sz w:val="28"/>
          <w:szCs w:val="28"/>
          <w:rtl/>
        </w:rPr>
        <w:t>الإحصائية  المقترحة</w:t>
      </w:r>
      <w:proofErr w:type="gramEnd"/>
    </w:p>
    <w:p w14:paraId="258D1484" w14:textId="794B9D48" w:rsidR="00A41197" w:rsidRPr="001C79E0" w:rsidRDefault="00A41197" w:rsidP="00F77664">
      <w:pPr>
        <w:pStyle w:val="ListParagraph"/>
        <w:numPr>
          <w:ilvl w:val="0"/>
          <w:numId w:val="1"/>
        </w:numPr>
        <w:bidi/>
        <w:spacing w:after="200" w:line="276" w:lineRule="auto"/>
        <w:rPr>
          <w:rFonts w:ascii="Simplified Arabic" w:hAnsi="Simplified Arabic" w:cs="Simplified Arabic"/>
          <w:bCs/>
          <w:sz w:val="28"/>
          <w:szCs w:val="28"/>
          <w:rtl/>
        </w:rPr>
      </w:pPr>
      <w:r w:rsidRPr="001C79E0">
        <w:rPr>
          <w:rFonts w:ascii="Simplified Arabic" w:hAnsi="Simplified Arabic" w:cs="Simplified Arabic"/>
          <w:bCs/>
          <w:sz w:val="28"/>
          <w:szCs w:val="28"/>
          <w:rtl/>
        </w:rPr>
        <w:t>خطوات تنفيذ خطة الدراسة</w:t>
      </w:r>
    </w:p>
    <w:p w14:paraId="31AC56F4" w14:textId="13F3568A" w:rsidR="00A41197" w:rsidRPr="001C79E0" w:rsidRDefault="00A41197" w:rsidP="00F77664">
      <w:pPr>
        <w:pStyle w:val="ListParagraph"/>
        <w:numPr>
          <w:ilvl w:val="0"/>
          <w:numId w:val="1"/>
        </w:numPr>
        <w:bidi/>
        <w:spacing w:after="200" w:line="276" w:lineRule="auto"/>
        <w:rPr>
          <w:rFonts w:ascii="Simplified Arabic" w:hAnsi="Simplified Arabic" w:cs="Simplified Arabic"/>
          <w:bCs/>
          <w:sz w:val="28"/>
          <w:szCs w:val="28"/>
          <w:rtl/>
        </w:rPr>
      </w:pPr>
      <w:r w:rsidRPr="001C79E0">
        <w:rPr>
          <w:rFonts w:ascii="Simplified Arabic" w:hAnsi="Simplified Arabic" w:cs="Simplified Arabic"/>
          <w:bCs/>
          <w:sz w:val="28"/>
          <w:szCs w:val="28"/>
          <w:rtl/>
        </w:rPr>
        <w:t>المراجع</w:t>
      </w:r>
    </w:p>
    <w:p w14:paraId="36806415" w14:textId="77777777" w:rsidR="009D20A4" w:rsidRPr="001C79E0" w:rsidRDefault="009D20A4" w:rsidP="009D20A4">
      <w:pPr>
        <w:bidi/>
        <w:spacing w:after="200" w:line="276" w:lineRule="auto"/>
        <w:rPr>
          <w:rFonts w:ascii="Simplified Arabic" w:hAnsi="Simplified Arabic" w:cs="Simplified Arabic"/>
          <w:bCs/>
          <w:sz w:val="28"/>
          <w:szCs w:val="28"/>
          <w:rtl/>
        </w:rPr>
      </w:pPr>
    </w:p>
    <w:p w14:paraId="01C3E4C0"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3FD3F505"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581BD093"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09DED116"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0223C572"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738D621C"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3602DD8E"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6F504F16"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7BA35E9A"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2277A513"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3EA3DFE7"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10682CC9"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71E75DE7"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2C6555FB"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0E49E7C8"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6EDFAE34"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02B695D8" w14:textId="444D91D0" w:rsidR="00C11026" w:rsidRPr="001C79E0" w:rsidRDefault="00C11026" w:rsidP="009D20A4">
      <w:pPr>
        <w:bidi/>
        <w:spacing w:after="200" w:line="276" w:lineRule="auto"/>
        <w:rPr>
          <w:rFonts w:ascii="Simplified Arabic" w:hAnsi="Simplified Arabic" w:cs="Simplified Arabic"/>
          <w:bCs/>
          <w:sz w:val="28"/>
          <w:szCs w:val="28"/>
          <w:u w:val="single"/>
          <w:rtl/>
        </w:rPr>
      </w:pPr>
      <w:r w:rsidRPr="001C79E0">
        <w:rPr>
          <w:rFonts w:ascii="Simplified Arabic" w:hAnsi="Simplified Arabic" w:cs="Simplified Arabic"/>
          <w:bCs/>
          <w:sz w:val="28"/>
          <w:szCs w:val="28"/>
          <w:u w:val="single"/>
          <w:rtl/>
        </w:rPr>
        <w:t>مقدمة الدراسة</w:t>
      </w:r>
    </w:p>
    <w:p w14:paraId="1E4C06BA" w14:textId="65E41A79" w:rsidR="00AE0588" w:rsidRPr="001C79E0" w:rsidRDefault="00AE0588"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تعد سلاسل الإمداد من العوامل الحاسمة التي تساهم في تحقيق الكفاءة التشغيلية وتحسين الأداء اللوجستي للمؤسسات.</w:t>
      </w:r>
      <w:r w:rsidR="00565BCB" w:rsidRPr="00565BCB">
        <w:rPr>
          <w:rFonts w:ascii="Simplified Arabic" w:eastAsia="Times New Roman" w:hAnsi="Simplified Arabic" w:cs="Simplified Arabic"/>
          <w:b/>
          <w:bCs/>
          <w:sz w:val="28"/>
          <w:szCs w:val="28"/>
          <w:rtl/>
        </w:rPr>
        <w:t xml:space="preserve"> </w:t>
      </w:r>
      <w:r w:rsidR="00565BCB" w:rsidRPr="00066407">
        <w:rPr>
          <w:rFonts w:ascii="Simplified Arabic" w:eastAsia="Times New Roman" w:hAnsi="Simplified Arabic" w:cs="Simplified Arabic"/>
          <w:b/>
          <w:bCs/>
          <w:sz w:val="28"/>
          <w:szCs w:val="28"/>
          <w:rtl/>
        </w:rPr>
        <w:t>فهي تسهم في ضمان التدفق السلس للمواد والخدمات</w:t>
      </w:r>
      <w:r w:rsidR="00565BCB">
        <w:rPr>
          <w:rFonts w:ascii="Simplified Arabic" w:eastAsia="Times New Roman" w:hAnsi="Simplified Arabic" w:cs="Simplified Arabic"/>
          <w:b/>
          <w:bCs/>
          <w:sz w:val="28"/>
          <w:szCs w:val="28"/>
        </w:rPr>
        <w:t xml:space="preserve"> </w:t>
      </w:r>
      <w:r w:rsidR="00565BCB" w:rsidRPr="00066407">
        <w:rPr>
          <w:rFonts w:ascii="Simplified Arabic" w:eastAsia="Times New Roman" w:hAnsi="Simplified Arabic" w:cs="Simplified Arabic"/>
          <w:b/>
          <w:bCs/>
          <w:sz w:val="28"/>
          <w:szCs w:val="28"/>
          <w:rtl/>
        </w:rPr>
        <w:t>والمعلومات عبر مختلف مراحل سلسلة التوريد، مما يعزز من قدرة المؤسسات على الاستجابة لاحتياجات العملاء وتقلبات السوق. ومع التطور التقني المتسارع وزيادة متطلبات الكفاءة، بات تحسين إدارة سلاسل الإمداد أحد العوامل الأساسية لتحقيق ميزة تنافسية مستدامة، خاصة في القطاعات الحيوية مثل قطاع المياه</w:t>
      </w:r>
      <w:r w:rsidR="00565BCB">
        <w:rPr>
          <w:rFonts w:ascii="Simplified Arabic" w:hAnsi="Simplified Arabic" w:cs="Simplified Arabic" w:hint="cs"/>
          <w:bCs/>
          <w:sz w:val="28"/>
          <w:szCs w:val="28"/>
          <w:rtl/>
        </w:rPr>
        <w:t xml:space="preserve">. </w:t>
      </w:r>
      <w:r w:rsidRPr="001C79E0">
        <w:rPr>
          <w:rFonts w:ascii="Simplified Arabic" w:hAnsi="Simplified Arabic" w:cs="Simplified Arabic"/>
          <w:bCs/>
          <w:sz w:val="28"/>
          <w:szCs w:val="28"/>
          <w:rtl/>
        </w:rPr>
        <w:t>وتزداد أهمية هذا الدور بشكل خاص في القطاع المائي الذي يشهد تحديات كبيرة تتعلق بإنتاج وتوريد المياه، توزيعها، وتخزينها بما يتناسب مع احتياجات السوق المحلي. وتعد الهيئة السعودية للمياه في المملكة العربية السعودية واحدة من أكبر المنظمات التي تعمل في هذا القطاع، ولها دور حيوي في تأمين إمدادات المياه في العديد من المدن والمناطق السعودية مع استمرار التوسع لتغطي جميع مدن ومحافظات وقرى</w:t>
      </w:r>
      <w:r>
        <w:rPr>
          <w:rFonts w:ascii="Simplified Arabic" w:hAnsi="Simplified Arabic" w:cs="Simplified Arabic"/>
          <w:bCs/>
          <w:sz w:val="28"/>
          <w:szCs w:val="28"/>
        </w:rPr>
        <w:t xml:space="preserve"> </w:t>
      </w:r>
      <w:r>
        <w:rPr>
          <w:rFonts w:ascii="Simplified Arabic" w:hAnsi="Simplified Arabic" w:cs="Simplified Arabic" w:hint="cs"/>
          <w:bCs/>
          <w:sz w:val="28"/>
          <w:szCs w:val="28"/>
          <w:rtl/>
        </w:rPr>
        <w:t>وهجر</w:t>
      </w:r>
      <w:r w:rsidRPr="001C79E0">
        <w:rPr>
          <w:rFonts w:ascii="Simplified Arabic" w:hAnsi="Simplified Arabic" w:cs="Simplified Arabic"/>
          <w:bCs/>
          <w:sz w:val="28"/>
          <w:szCs w:val="28"/>
          <w:rtl/>
        </w:rPr>
        <w:t xml:space="preserve"> الدولة.</w:t>
      </w:r>
    </w:p>
    <w:p w14:paraId="65AAD786" w14:textId="77777777" w:rsidR="00AE0588" w:rsidRPr="00607E87" w:rsidRDefault="00AE0588" w:rsidP="00CE217F">
      <w:pPr>
        <w:bidi/>
        <w:jc w:val="both"/>
        <w:rPr>
          <w:rFonts w:ascii="Simplified Arabic" w:hAnsi="Simplified Arabic" w:cs="Simplified Arabic"/>
          <w:bCs/>
          <w:sz w:val="28"/>
          <w:szCs w:val="28"/>
        </w:rPr>
      </w:pPr>
    </w:p>
    <w:p w14:paraId="53F9BD16" w14:textId="77777777"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lastRenderedPageBreak/>
        <w:t xml:space="preserve">يمثل قطاع المياه في المملكة العربية السعودية أحد وأهم القطاعات الاستراتيجية الحيوية، خاصة في ظل الظروف المناخية التي تشهد ندرة في الموارد المائية. منذ إعلان رؤية المملكة 2030، وتوليه الدولة جل اهتمامها إذ تم التركيز على إصلاح هذا القطاع من خلال عمليات التخصيص المتوالية، والتي تهدف إلى تحسين كفاءة الأداء، تعزيز الاستدامة، وتحقيق التميز في تقديم الخدمات للمواطنين والمقيمين. </w:t>
      </w:r>
    </w:p>
    <w:p w14:paraId="2ED7D4D4" w14:textId="77777777" w:rsidR="00F377CA" w:rsidRPr="001C79E0" w:rsidRDefault="00F377CA" w:rsidP="00CE217F">
      <w:pPr>
        <w:bidi/>
        <w:jc w:val="both"/>
        <w:rPr>
          <w:rFonts w:ascii="Simplified Arabic" w:hAnsi="Simplified Arabic" w:cs="Simplified Arabic"/>
          <w:bCs/>
          <w:sz w:val="28"/>
          <w:szCs w:val="28"/>
        </w:rPr>
      </w:pPr>
    </w:p>
    <w:p w14:paraId="021F2B1E" w14:textId="47F5F2BA" w:rsidR="00F377CA" w:rsidRPr="001C79E0" w:rsidRDefault="00565BCB" w:rsidP="00CE217F">
      <w:pPr>
        <w:bidi/>
        <w:jc w:val="both"/>
        <w:rPr>
          <w:rFonts w:ascii="Simplified Arabic" w:hAnsi="Simplified Arabic" w:cs="Simplified Arabic"/>
          <w:bCs/>
          <w:sz w:val="28"/>
          <w:szCs w:val="28"/>
          <w:rtl/>
        </w:rPr>
      </w:pPr>
      <w:r>
        <w:rPr>
          <w:rFonts w:ascii="Simplified Arabic" w:hAnsi="Simplified Arabic" w:cs="Simplified Arabic" w:hint="cs"/>
          <w:bCs/>
          <w:sz w:val="28"/>
          <w:szCs w:val="28"/>
          <w:rtl/>
        </w:rPr>
        <w:t xml:space="preserve">إن </w:t>
      </w:r>
      <w:r w:rsidR="00F377CA" w:rsidRPr="001C79E0">
        <w:rPr>
          <w:rFonts w:ascii="Simplified Arabic" w:hAnsi="Simplified Arabic" w:cs="Simplified Arabic"/>
          <w:bCs/>
          <w:sz w:val="28"/>
          <w:szCs w:val="28"/>
          <w:rtl/>
        </w:rPr>
        <w:t>تخصيص قطاع المياه يشمل تحويل إدارة هذا القطاع من مسؤولية الدولة إلى القطاع الخاص، مع إحداث تغييرات كبيرة في كيفية تنظيم وإنتاج وتوزيع المياه وإدارة الموارد المرتبطة بها. هذا التحول يتطلب إعادة هيكلة سلاسل الإمداد ل</w:t>
      </w:r>
      <w:r w:rsidR="00FE3DCF" w:rsidRPr="001C79E0">
        <w:rPr>
          <w:rFonts w:ascii="Simplified Arabic" w:hAnsi="Simplified Arabic" w:cs="Simplified Arabic"/>
          <w:bCs/>
          <w:sz w:val="28"/>
          <w:szCs w:val="28"/>
          <w:rtl/>
        </w:rPr>
        <w:t>قطاع ال</w:t>
      </w:r>
      <w:r w:rsidR="00F377CA" w:rsidRPr="001C79E0">
        <w:rPr>
          <w:rFonts w:ascii="Simplified Arabic" w:hAnsi="Simplified Arabic" w:cs="Simplified Arabic"/>
          <w:bCs/>
          <w:sz w:val="28"/>
          <w:szCs w:val="28"/>
          <w:rtl/>
        </w:rPr>
        <w:t>مياه لتناسب متطلبات التشغيل في بيئة</w:t>
      </w:r>
      <w:r w:rsidR="00E947AA" w:rsidRPr="001C79E0">
        <w:rPr>
          <w:rFonts w:ascii="Simplified Arabic" w:hAnsi="Simplified Arabic" w:cs="Simplified Arabic"/>
          <w:bCs/>
          <w:sz w:val="28"/>
          <w:szCs w:val="28"/>
          <w:rtl/>
        </w:rPr>
        <w:t xml:space="preserve"> تعمل على أسس تجارية</w:t>
      </w:r>
      <w:r w:rsidR="00F377CA" w:rsidRPr="001C79E0">
        <w:rPr>
          <w:rFonts w:ascii="Simplified Arabic" w:hAnsi="Simplified Arabic" w:cs="Simplified Arabic"/>
          <w:bCs/>
          <w:sz w:val="28"/>
          <w:szCs w:val="28"/>
          <w:rtl/>
        </w:rPr>
        <w:t xml:space="preserve"> موجهة نحو الربحية </w:t>
      </w:r>
      <w:r w:rsidR="00DD74F3">
        <w:rPr>
          <w:rFonts w:ascii="Simplified Arabic" w:hAnsi="Simplified Arabic" w:cs="Simplified Arabic" w:hint="cs"/>
          <w:bCs/>
          <w:sz w:val="28"/>
          <w:szCs w:val="28"/>
          <w:rtl/>
        </w:rPr>
        <w:t>و</w:t>
      </w:r>
      <w:r w:rsidR="00E947AA" w:rsidRPr="001C79E0">
        <w:rPr>
          <w:rFonts w:ascii="Simplified Arabic" w:hAnsi="Simplified Arabic" w:cs="Simplified Arabic"/>
          <w:bCs/>
          <w:sz w:val="28"/>
          <w:szCs w:val="28"/>
          <w:rtl/>
        </w:rPr>
        <w:t xml:space="preserve">تعمل </w:t>
      </w:r>
      <w:r w:rsidR="00DD74F3">
        <w:rPr>
          <w:rFonts w:ascii="Simplified Arabic" w:hAnsi="Simplified Arabic" w:cs="Simplified Arabic" w:hint="cs"/>
          <w:bCs/>
          <w:sz w:val="28"/>
          <w:szCs w:val="28"/>
          <w:rtl/>
        </w:rPr>
        <w:t xml:space="preserve">على </w:t>
      </w:r>
      <w:r w:rsidR="00F377CA" w:rsidRPr="001C79E0">
        <w:rPr>
          <w:rFonts w:ascii="Simplified Arabic" w:hAnsi="Simplified Arabic" w:cs="Simplified Arabic"/>
          <w:bCs/>
          <w:sz w:val="28"/>
          <w:szCs w:val="28"/>
          <w:rtl/>
        </w:rPr>
        <w:t xml:space="preserve">تحقيق الكفاءة التشغيلية. </w:t>
      </w:r>
    </w:p>
    <w:p w14:paraId="0D85853B" w14:textId="34E39911" w:rsidR="00565BCB" w:rsidRPr="00066407" w:rsidRDefault="00E947AA" w:rsidP="00CE217F">
      <w:pPr>
        <w:spacing w:before="100" w:beforeAutospacing="1" w:after="100" w:afterAutospacing="1" w:line="240" w:lineRule="auto"/>
        <w:jc w:val="both"/>
        <w:rPr>
          <w:rFonts w:ascii="Simplified Arabic" w:eastAsia="Times New Roman" w:hAnsi="Simplified Arabic" w:cs="Simplified Arabic"/>
          <w:b/>
          <w:bCs/>
          <w:sz w:val="28"/>
          <w:szCs w:val="28"/>
        </w:rPr>
      </w:pPr>
      <w:r w:rsidRPr="001C79E0">
        <w:rPr>
          <w:rFonts w:ascii="Simplified Arabic" w:hAnsi="Simplified Arabic" w:cs="Simplified Arabic"/>
          <w:bCs/>
          <w:sz w:val="28"/>
          <w:szCs w:val="28"/>
          <w:rtl/>
        </w:rPr>
        <w:t>وعلى الرغم</w:t>
      </w:r>
      <w:r w:rsidR="00565BCB" w:rsidRPr="00066407">
        <w:rPr>
          <w:rFonts w:ascii="Simplified Arabic" w:eastAsia="Times New Roman" w:hAnsi="Simplified Arabic" w:cs="Simplified Arabic"/>
          <w:b/>
          <w:bCs/>
          <w:sz w:val="28"/>
          <w:szCs w:val="28"/>
          <w:rtl/>
        </w:rPr>
        <w:t xml:space="preserve"> من وجود دراسات تناولت إدارة سلاسل الإمداد، إلا أن معظمها ركز على قطاعات صناعية أو تجارية أخرى مثل دراسة العتيبي (2022)، التي تناولت دور إدارة سلاسل الإمداد في تحسين الخدمات اللوجستية بمؤسسة البريد السعودي بجازان، ودراسة السلمي (2023) التي بحثت أثر إدارة سلاسل التوريد على كفاءة وتكاليف شركات النقل بالمملكة العربية السعودية. كما ركزت بعض الدراسات على العلاقة المباشرة بين إدارة سلاسل الإمداد والعمليات اللوجستية، مثل دراسة </w:t>
      </w:r>
      <w:proofErr w:type="gramStart"/>
      <w:r w:rsidR="00565BCB" w:rsidRPr="00066407">
        <w:rPr>
          <w:rFonts w:ascii="Simplified Arabic" w:eastAsia="Times New Roman" w:hAnsi="Simplified Arabic" w:cs="Simplified Arabic"/>
          <w:b/>
          <w:bCs/>
          <w:sz w:val="28"/>
          <w:szCs w:val="28"/>
          <w:rtl/>
        </w:rPr>
        <w:t>عبدالله</w:t>
      </w:r>
      <w:proofErr w:type="gramEnd"/>
      <w:r w:rsidR="00565BCB" w:rsidRPr="00066407">
        <w:rPr>
          <w:rFonts w:ascii="Simplified Arabic" w:eastAsia="Times New Roman" w:hAnsi="Simplified Arabic" w:cs="Simplified Arabic"/>
          <w:b/>
          <w:bCs/>
          <w:sz w:val="28"/>
          <w:szCs w:val="28"/>
          <w:rtl/>
        </w:rPr>
        <w:t xml:space="preserve"> (2021) التي تناولت قياس تأثير تكامل سلاسل الإمداد على الأداء التشغيلي في قطاع الموانئ البحرية المصرية. بينما اعتمدت بعض الدراسات الأخرى مثل دراسة منصور (2020) على التحليل النظري العام لأثر إدارة سلاسل الإمداد نحو تحسين جودة خدمات المكتبات دون التطرق بعمق إلى النماذج التحليلية المتقدمة</w:t>
      </w:r>
      <w:r w:rsidR="00565BCB">
        <w:rPr>
          <w:rFonts w:ascii="Simplified Arabic" w:eastAsia="Times New Roman" w:hAnsi="Simplified Arabic" w:cs="Simplified Arabic" w:hint="cs"/>
          <w:b/>
          <w:bCs/>
          <w:sz w:val="28"/>
          <w:szCs w:val="28"/>
          <w:rtl/>
        </w:rPr>
        <w:t xml:space="preserve"> أو</w:t>
      </w:r>
      <w:r w:rsidR="00565BCB" w:rsidRPr="00066407">
        <w:rPr>
          <w:rFonts w:ascii="Simplified Arabic" w:eastAsia="Times New Roman" w:hAnsi="Simplified Arabic" w:cs="Simplified Arabic"/>
          <w:b/>
          <w:bCs/>
          <w:sz w:val="28"/>
          <w:szCs w:val="28"/>
          <w:rtl/>
        </w:rPr>
        <w:t xml:space="preserve"> القطاعات الخدمية الحيوية مثل قطاع المياه</w:t>
      </w:r>
      <w:r w:rsidR="00565BCB">
        <w:rPr>
          <w:rFonts w:ascii="Simplified Arabic" w:eastAsia="Times New Roman" w:hAnsi="Simplified Arabic" w:cs="Simplified Arabic" w:hint="cs"/>
          <w:b/>
          <w:bCs/>
          <w:sz w:val="28"/>
          <w:szCs w:val="28"/>
          <w:rtl/>
        </w:rPr>
        <w:t>.</w:t>
      </w:r>
    </w:p>
    <w:p w14:paraId="5654E0B4" w14:textId="77777777" w:rsidR="00565BCB" w:rsidRPr="00066407" w:rsidRDefault="00565BCB" w:rsidP="00CE217F">
      <w:pPr>
        <w:spacing w:before="100" w:beforeAutospacing="1" w:after="100" w:afterAutospacing="1" w:line="240" w:lineRule="auto"/>
        <w:jc w:val="both"/>
        <w:rPr>
          <w:rFonts w:ascii="Simplified Arabic" w:eastAsia="Times New Roman" w:hAnsi="Simplified Arabic" w:cs="Simplified Arabic"/>
          <w:b/>
          <w:bCs/>
          <w:sz w:val="28"/>
          <w:szCs w:val="28"/>
        </w:rPr>
      </w:pPr>
      <w:r w:rsidRPr="00066407">
        <w:rPr>
          <w:rFonts w:ascii="Simplified Arabic" w:eastAsia="Times New Roman" w:hAnsi="Simplified Arabic" w:cs="Simplified Arabic"/>
          <w:b/>
          <w:bCs/>
          <w:sz w:val="28"/>
          <w:szCs w:val="28"/>
          <w:rtl/>
        </w:rPr>
        <w:t>ورغم أهمية هذه الدراسات، إلا أن هناك فجوات لا تزال قائمة، منها محدودية الدراسات التطبيقية التي تركز على قطاع المياه في المملكة العربية السعودية، وضعف تناول العلاقة بين التحول الرقمي وإدارة سلاسل الإمداد وتأثيرهما المشترك على الكفاءة التشغيلية، وقلة الدراسات التي تناولت العوامل الوسيطة أو المعدلة باستخدام نماذج متقدمة مثل نمذجة المعادلات الهيكلية، إضافة إلى أن العديد من الدراسات اتسمت بالطابع النظري مما قلل من قابليتها للتطبيق العملي</w:t>
      </w:r>
      <w:r w:rsidRPr="00066407">
        <w:rPr>
          <w:rFonts w:ascii="Simplified Arabic" w:eastAsia="Times New Roman" w:hAnsi="Simplified Arabic" w:cs="Simplified Arabic"/>
          <w:b/>
          <w:bCs/>
          <w:sz w:val="28"/>
          <w:szCs w:val="28"/>
        </w:rPr>
        <w:t>.</w:t>
      </w:r>
    </w:p>
    <w:p w14:paraId="7CD53421" w14:textId="1A3DE0E8" w:rsidR="00491081" w:rsidRPr="00066407" w:rsidRDefault="00565BCB" w:rsidP="00CE217F">
      <w:pPr>
        <w:bidi/>
        <w:spacing w:before="100" w:beforeAutospacing="1" w:after="100" w:afterAutospacing="1" w:line="240" w:lineRule="auto"/>
        <w:jc w:val="both"/>
        <w:rPr>
          <w:rFonts w:ascii="Simplified Arabic" w:eastAsia="Times New Roman" w:hAnsi="Simplified Arabic" w:cs="Simplified Arabic"/>
          <w:b/>
          <w:bCs/>
          <w:sz w:val="28"/>
          <w:szCs w:val="28"/>
        </w:rPr>
      </w:pPr>
      <w:r w:rsidRPr="00066407">
        <w:rPr>
          <w:rFonts w:ascii="Simplified Arabic" w:hAnsi="Simplified Arabic" w:cs="Simplified Arabic"/>
          <w:b/>
          <w:bCs/>
          <w:sz w:val="28"/>
          <w:szCs w:val="28"/>
          <w:rtl/>
        </w:rPr>
        <w:lastRenderedPageBreak/>
        <w:t>ومن أجل سد الفجوة البحثية القائمة، ت</w:t>
      </w:r>
      <w:r w:rsidR="00491081">
        <w:rPr>
          <w:rFonts w:ascii="Simplified Arabic" w:hAnsi="Simplified Arabic" w:cs="Simplified Arabic" w:hint="cs"/>
          <w:b/>
          <w:bCs/>
          <w:sz w:val="28"/>
          <w:szCs w:val="28"/>
          <w:rtl/>
        </w:rPr>
        <w:t xml:space="preserve">هدف هذه </w:t>
      </w:r>
      <w:r w:rsidR="00CE7020" w:rsidRPr="00431EF0">
        <w:rPr>
          <w:rFonts w:ascii="Simplified Arabic" w:hAnsi="Simplified Arabic" w:cs="Simplified Arabic"/>
          <w:b/>
          <w:bCs/>
          <w:color w:val="000000" w:themeColor="text1"/>
          <w:sz w:val="28"/>
          <w:szCs w:val="28"/>
          <w:rtl/>
        </w:rPr>
        <w:t>الدراسة</w:t>
      </w:r>
      <w:r w:rsidR="00491081">
        <w:rPr>
          <w:rFonts w:ascii="Simplified Arabic" w:hAnsi="Simplified Arabic" w:cs="Simplified Arabic" w:hint="cs"/>
          <w:b/>
          <w:bCs/>
          <w:color w:val="000000" w:themeColor="text1"/>
          <w:sz w:val="28"/>
          <w:szCs w:val="28"/>
          <w:rtl/>
        </w:rPr>
        <w:t xml:space="preserve"> إلى</w:t>
      </w:r>
      <w:r w:rsidR="00CE7020" w:rsidRPr="00431EF0">
        <w:rPr>
          <w:rFonts w:ascii="Simplified Arabic" w:hAnsi="Simplified Arabic" w:cs="Simplified Arabic"/>
          <w:b/>
          <w:bCs/>
          <w:color w:val="000000" w:themeColor="text1"/>
          <w:sz w:val="28"/>
          <w:szCs w:val="28"/>
          <w:rtl/>
        </w:rPr>
        <w:t xml:space="preserve"> تحليل تأثير تحسين إدارة سلاسل الإمداد على العمليات اللوجستية في قطاع المياه بالمملكة العربية السعودية.</w:t>
      </w:r>
      <w:r w:rsidR="00491081" w:rsidRPr="00491081">
        <w:rPr>
          <w:rFonts w:ascii="Simplified Arabic" w:eastAsia="Times New Roman" w:hAnsi="Simplified Arabic" w:cs="Simplified Arabic"/>
          <w:b/>
          <w:bCs/>
          <w:sz w:val="28"/>
          <w:szCs w:val="28"/>
          <w:rtl/>
        </w:rPr>
        <w:t xml:space="preserve"> </w:t>
      </w:r>
      <w:r w:rsidR="00491081" w:rsidRPr="00066407">
        <w:rPr>
          <w:rFonts w:ascii="Simplified Arabic" w:eastAsia="Times New Roman" w:hAnsi="Simplified Arabic" w:cs="Simplified Arabic"/>
          <w:b/>
          <w:bCs/>
          <w:sz w:val="28"/>
          <w:szCs w:val="28"/>
          <w:rtl/>
        </w:rPr>
        <w:t>والتعرف على التحديات التي تواجهها في هذا المجال، وكيفية تطوير إدارة سلاسل الإمداد لتقليل التكاليف وزيادة الكفاءة وتعزيز فاعلية الخدمات المقدمة</w:t>
      </w:r>
      <w:r w:rsidR="00491081" w:rsidRPr="00066407">
        <w:rPr>
          <w:rFonts w:ascii="Simplified Arabic" w:eastAsia="Times New Roman" w:hAnsi="Simplified Arabic" w:cs="Simplified Arabic"/>
          <w:b/>
          <w:bCs/>
          <w:sz w:val="28"/>
          <w:szCs w:val="28"/>
        </w:rPr>
        <w:t>.</w:t>
      </w:r>
    </w:p>
    <w:p w14:paraId="4FEBA1B9" w14:textId="17ACDA58" w:rsidR="00257F01" w:rsidRPr="001C79E0" w:rsidRDefault="00883E09" w:rsidP="00CE217F">
      <w:pPr>
        <w:pStyle w:val="NormalWeb"/>
        <w:bidi/>
        <w:jc w:val="both"/>
        <w:rPr>
          <w:rFonts w:ascii="Simplified Arabic" w:hAnsi="Simplified Arabic" w:cs="Simplified Arabic"/>
          <w:bCs/>
          <w:sz w:val="28"/>
          <w:szCs w:val="28"/>
          <w:rtl/>
        </w:rPr>
      </w:pPr>
      <w:r w:rsidRPr="001C79E0">
        <w:rPr>
          <w:rFonts w:ascii="Simplified Arabic" w:hAnsi="Simplified Arabic" w:cs="Simplified Arabic"/>
          <w:bCs/>
          <w:sz w:val="28"/>
          <w:szCs w:val="28"/>
          <w:u w:val="single"/>
          <w:rtl/>
        </w:rPr>
        <w:t>مشكلة الدراسة</w:t>
      </w:r>
      <w:r w:rsidR="00231AB1" w:rsidRPr="001C79E0">
        <w:rPr>
          <w:rFonts w:ascii="Simplified Arabic" w:hAnsi="Simplified Arabic" w:cs="Simplified Arabic"/>
          <w:bCs/>
          <w:sz w:val="28"/>
          <w:szCs w:val="28"/>
          <w:u w:val="single"/>
          <w:rtl/>
        </w:rPr>
        <w:t xml:space="preserve"> وأسئلتها</w:t>
      </w:r>
      <w:r w:rsidR="00436B59" w:rsidRPr="001C79E0">
        <w:rPr>
          <w:rFonts w:ascii="Simplified Arabic" w:hAnsi="Simplified Arabic" w:cs="Simplified Arabic"/>
          <w:bCs/>
          <w:sz w:val="28"/>
          <w:szCs w:val="28"/>
          <w:u w:val="single"/>
          <w:rtl/>
        </w:rPr>
        <w:t>:</w:t>
      </w:r>
      <w:r w:rsidR="00436B59" w:rsidRPr="001C79E0">
        <w:rPr>
          <w:rFonts w:ascii="Simplified Arabic" w:hAnsi="Simplified Arabic" w:cs="Simplified Arabic"/>
          <w:bCs/>
          <w:sz w:val="28"/>
          <w:szCs w:val="28"/>
          <w:rtl/>
        </w:rPr>
        <w:t xml:space="preserve"> </w:t>
      </w:r>
      <w:r w:rsidR="007F4183" w:rsidRPr="001C79E0">
        <w:rPr>
          <w:rFonts w:ascii="Simplified Arabic" w:hAnsi="Simplified Arabic" w:cs="Simplified Arabic"/>
          <w:bCs/>
          <w:sz w:val="28"/>
          <w:szCs w:val="28"/>
          <w:rtl/>
        </w:rPr>
        <w:t xml:space="preserve">  </w:t>
      </w:r>
    </w:p>
    <w:p w14:paraId="309DDF7E" w14:textId="0116063C" w:rsidR="008A0740" w:rsidRDefault="00CB615C" w:rsidP="00CE217F">
      <w:pPr>
        <w:bidi/>
        <w:spacing w:before="100" w:beforeAutospacing="1" w:after="100" w:afterAutospacing="1" w:line="240" w:lineRule="auto"/>
        <w:jc w:val="both"/>
        <w:rPr>
          <w:rFonts w:ascii="Simplified Arabic" w:eastAsia="Times New Roman" w:hAnsi="Simplified Arabic" w:cs="Simplified Arabic"/>
          <w:b/>
          <w:bCs/>
          <w:sz w:val="28"/>
          <w:szCs w:val="28"/>
        </w:rPr>
      </w:pPr>
      <w:r w:rsidRPr="009416FA">
        <w:rPr>
          <w:rFonts w:ascii="Simplified Arabic" w:eastAsia="Times New Roman" w:hAnsi="Simplified Arabic" w:cs="Simplified Arabic"/>
          <w:b/>
          <w:bCs/>
          <w:sz w:val="28"/>
          <w:szCs w:val="28"/>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0001083F">
        <w:rPr>
          <w:rFonts w:ascii="Simplified Arabic" w:eastAsia="Times New Roman" w:hAnsi="Simplified Arabic" w:cs="Simplified Arabic" w:hint="cs"/>
          <w:b/>
          <w:bCs/>
          <w:sz w:val="28"/>
          <w:szCs w:val="28"/>
          <w:rtl/>
        </w:rPr>
        <w:t xml:space="preserve"> </w:t>
      </w:r>
      <w:proofErr w:type="gramStart"/>
      <w:r w:rsidR="0001083F">
        <w:rPr>
          <w:rFonts w:hint="cs"/>
          <w:rtl/>
        </w:rPr>
        <w:t xml:space="preserve">( </w:t>
      </w:r>
      <w:r w:rsidR="0001083F" w:rsidRPr="0001083F">
        <w:rPr>
          <w:rFonts w:ascii="Simplified Arabic" w:eastAsia="Times New Roman" w:hAnsi="Simplified Arabic" w:cs="Simplified Arabic"/>
          <w:b/>
          <w:bCs/>
          <w:sz w:val="28"/>
          <w:szCs w:val="28"/>
          <w:rtl/>
        </w:rPr>
        <w:t>وزارة</w:t>
      </w:r>
      <w:proofErr w:type="gramEnd"/>
      <w:r w:rsidR="0001083F" w:rsidRPr="0001083F">
        <w:rPr>
          <w:rFonts w:ascii="Simplified Arabic" w:eastAsia="Times New Roman" w:hAnsi="Simplified Arabic" w:cs="Simplified Arabic"/>
          <w:b/>
          <w:bCs/>
          <w:sz w:val="28"/>
          <w:szCs w:val="28"/>
          <w:rtl/>
        </w:rPr>
        <w:t xml:space="preserve"> البيئة والمياه والزراعة، 2021</w:t>
      </w:r>
      <w:r w:rsidR="0001083F">
        <w:rPr>
          <w:rFonts w:ascii="Simplified Arabic" w:eastAsia="Times New Roman" w:hAnsi="Simplified Arabic" w:cs="Simplified Arabic" w:hint="cs"/>
          <w:b/>
          <w:bCs/>
          <w:sz w:val="28"/>
          <w:szCs w:val="28"/>
          <w:rtl/>
        </w:rPr>
        <w:t>).</w:t>
      </w:r>
      <w:r w:rsidRPr="009416FA">
        <w:rPr>
          <w:rFonts w:ascii="Simplified Arabic" w:eastAsia="Times New Roman" w:hAnsi="Simplified Arabic" w:cs="Simplified Arabic"/>
          <w:b/>
          <w:bCs/>
          <w:sz w:val="28"/>
          <w:szCs w:val="28"/>
          <w:rtl/>
        </w:rPr>
        <w:t xml:space="preserve"> وفي إطار رؤية المملكة 2030، أصبح تطوير هذا القطاع أولوية قصوى من خلال تحسين الكفاءة التشغيلية، وتعزيز جودة الخدمات، وتحقيق الاستدامة المالية</w:t>
      </w:r>
      <w:r w:rsidR="0001083F">
        <w:rPr>
          <w:rFonts w:ascii="Simplified Arabic" w:eastAsia="Times New Roman" w:hAnsi="Simplified Arabic" w:cs="Simplified Arabic" w:hint="cs"/>
          <w:b/>
          <w:bCs/>
          <w:sz w:val="28"/>
          <w:szCs w:val="28"/>
          <w:rtl/>
        </w:rPr>
        <w:t xml:space="preserve"> (</w:t>
      </w:r>
      <w:r w:rsidR="0001083F" w:rsidRPr="0001083F">
        <w:rPr>
          <w:rFonts w:ascii="Simplified Arabic" w:eastAsia="Times New Roman" w:hAnsi="Simplified Arabic" w:cs="Simplified Arabic"/>
          <w:b/>
          <w:bCs/>
          <w:sz w:val="28"/>
          <w:szCs w:val="28"/>
          <w:rtl/>
        </w:rPr>
        <w:t xml:space="preserve">رؤية </w:t>
      </w:r>
      <w:proofErr w:type="gramStart"/>
      <w:r w:rsidR="0001083F" w:rsidRPr="0001083F">
        <w:rPr>
          <w:rFonts w:ascii="Simplified Arabic" w:eastAsia="Times New Roman" w:hAnsi="Simplified Arabic" w:cs="Simplified Arabic"/>
          <w:b/>
          <w:bCs/>
          <w:sz w:val="28"/>
          <w:szCs w:val="28"/>
          <w:rtl/>
        </w:rPr>
        <w:t>المملكة2030</w:t>
      </w:r>
      <w:proofErr w:type="gramEnd"/>
      <w:r w:rsidR="0001083F" w:rsidRPr="0001083F">
        <w:rPr>
          <w:rFonts w:ascii="Simplified Arabic" w:eastAsia="Times New Roman" w:hAnsi="Simplified Arabic" w:cs="Simplified Arabic"/>
          <w:b/>
          <w:bCs/>
          <w:sz w:val="28"/>
          <w:szCs w:val="28"/>
          <w:rtl/>
        </w:rPr>
        <w:t>، 202</w:t>
      </w:r>
      <w:r w:rsidR="009929BF">
        <w:rPr>
          <w:rFonts w:ascii="Simplified Arabic" w:eastAsia="Times New Roman" w:hAnsi="Simplified Arabic" w:cs="Simplified Arabic" w:hint="cs"/>
          <w:b/>
          <w:bCs/>
          <w:sz w:val="28"/>
          <w:szCs w:val="28"/>
          <w:rtl/>
        </w:rPr>
        <w:t>2</w:t>
      </w:r>
      <w:r w:rsidR="0001083F">
        <w:rPr>
          <w:rFonts w:ascii="Simplified Arabic" w:eastAsia="Times New Roman" w:hAnsi="Simplified Arabic" w:cs="Simplified Arabic" w:hint="cs"/>
          <w:b/>
          <w:bCs/>
          <w:sz w:val="28"/>
          <w:szCs w:val="28"/>
          <w:rtl/>
        </w:rPr>
        <w:t>)</w:t>
      </w:r>
      <w:r w:rsidRPr="009416FA">
        <w:rPr>
          <w:rFonts w:ascii="Simplified Arabic" w:eastAsia="Times New Roman" w:hAnsi="Simplified Arabic" w:cs="Simplified Arabic"/>
          <w:b/>
          <w:bCs/>
          <w:sz w:val="28"/>
          <w:szCs w:val="28"/>
          <w:rtl/>
        </w:rPr>
        <w:t xml:space="preserve">. </w:t>
      </w:r>
    </w:p>
    <w:p w14:paraId="42953F7B" w14:textId="3EA21CCD" w:rsidR="00B16EFE" w:rsidRPr="00740117" w:rsidRDefault="00B16EFE" w:rsidP="00CE217F">
      <w:pPr>
        <w:bidi/>
        <w:jc w:val="both"/>
        <w:rPr>
          <w:rFonts w:ascii="Simplified Arabic" w:hAnsi="Simplified Arabic" w:cs="Simplified Arabic"/>
          <w:b/>
          <w:bCs/>
          <w:sz w:val="28"/>
          <w:szCs w:val="28"/>
        </w:rPr>
      </w:pPr>
      <w:r w:rsidRPr="00740117">
        <w:rPr>
          <w:rFonts w:ascii="Simplified Arabic" w:hAnsi="Simplified Arabic" w:cs="Simplified Arabic"/>
          <w:b/>
          <w:bCs/>
          <w:sz w:val="28"/>
          <w:szCs w:val="28"/>
          <w:rtl/>
        </w:rPr>
        <w:t>إضافة إلى ذلك، لا تزال تقنيات الذكاء الاصطناعي والتحول الرقمي غير مفعّلة بالشكل الكافي داخل سلاسل الإمداد في قطاع المياه، رغم ما توفره من إمكانيات كبرى في التنبؤ بالطلب، وتتبع العمليات، وزيادة الكفاءة التشغيلية. كما أن التحديات المرتبطة بالبنية التحتية، والتعاون بين الجهات، وغياب معايير الاستدامة، تُعد من أبرز المعوقات التي تحول دون تطوير سلسلة إمداد متكاملة (</w:t>
      </w:r>
      <w:proofErr w:type="spellStart"/>
      <w:r w:rsidRPr="00740117">
        <w:rPr>
          <w:rFonts w:ascii="Simplified Arabic" w:hAnsi="Simplified Arabic" w:cs="Simplified Arabic"/>
          <w:b/>
          <w:bCs/>
          <w:sz w:val="28"/>
          <w:szCs w:val="28"/>
          <w:rtl/>
        </w:rPr>
        <w:t>بولحديد</w:t>
      </w:r>
      <w:proofErr w:type="spellEnd"/>
      <w:r w:rsidRPr="00740117">
        <w:rPr>
          <w:rFonts w:ascii="Simplified Arabic" w:hAnsi="Simplified Arabic" w:cs="Simplified Arabic"/>
          <w:b/>
          <w:bCs/>
          <w:sz w:val="28"/>
          <w:szCs w:val="28"/>
          <w:rtl/>
        </w:rPr>
        <w:t>، 2024)</w:t>
      </w:r>
      <w:r w:rsidRPr="00740117">
        <w:rPr>
          <w:rFonts w:ascii="Simplified Arabic" w:hAnsi="Simplified Arabic" w:cs="Simplified Arabic"/>
          <w:b/>
          <w:bCs/>
          <w:sz w:val="28"/>
          <w:szCs w:val="28"/>
        </w:rPr>
        <w:t>.</w:t>
      </w:r>
    </w:p>
    <w:p w14:paraId="72338C44" w14:textId="5A3109CB" w:rsidR="007B4CF9" w:rsidRPr="00D224B3" w:rsidRDefault="0093568B" w:rsidP="00CE217F">
      <w:pPr>
        <w:pStyle w:val="NormalWeb"/>
        <w:bidi/>
        <w:jc w:val="both"/>
        <w:rPr>
          <w:rFonts w:ascii="Simplified Arabic" w:hAnsi="Simplified Arabic" w:cs="Simplified Arabic"/>
          <w:b/>
          <w:bCs/>
          <w:color w:val="000000" w:themeColor="text1"/>
          <w:sz w:val="28"/>
          <w:szCs w:val="28"/>
        </w:rPr>
      </w:pPr>
      <w:r w:rsidRPr="0093568B">
        <w:rPr>
          <w:rFonts w:ascii="Simplified Arabic" w:hAnsi="Simplified Arabic" w:cs="Simplified Arabic" w:hint="cs"/>
          <w:b/>
          <w:bCs/>
          <w:color w:val="000000" w:themeColor="text1"/>
          <w:sz w:val="28"/>
          <w:szCs w:val="28"/>
          <w:rtl/>
        </w:rPr>
        <w:t>و</w:t>
      </w:r>
      <w:r w:rsidRPr="0093568B">
        <w:rPr>
          <w:rFonts w:ascii="Simplified Arabic" w:hAnsi="Simplified Arabic" w:cs="Simplified Arabic"/>
          <w:b/>
          <w:bCs/>
          <w:color w:val="000000" w:themeColor="text1"/>
          <w:sz w:val="28"/>
          <w:szCs w:val="28"/>
          <w:rtl/>
        </w:rPr>
        <w:t xml:space="preserve">رغم الجهود المبذولة لتحسين كفاءة سلاسل الإمداد في قطاع المياه السعودي، لا تزال هناك تحديات ملموسة تعيق تحقيق الأداء الأمثل. ووفقًا لتقرير وزارة البيئة والمياه والزراعة لعام 2023، فإن نحو </w:t>
      </w:r>
      <w:r w:rsidRPr="0093568B">
        <w:rPr>
          <w:rFonts w:ascii="Simplified Arabic" w:hAnsi="Simplified Arabic" w:cs="Simplified Arabic"/>
          <w:b/>
          <w:bCs/>
          <w:color w:val="000000" w:themeColor="text1"/>
          <w:sz w:val="28"/>
          <w:szCs w:val="28"/>
        </w:rPr>
        <w:t xml:space="preserve">22% </w:t>
      </w:r>
      <w:r w:rsidRPr="0093568B">
        <w:rPr>
          <w:rFonts w:ascii="Simplified Arabic" w:hAnsi="Simplified Arabic" w:cs="Simplified Arabic"/>
          <w:b/>
          <w:bCs/>
          <w:color w:val="000000" w:themeColor="text1"/>
          <w:sz w:val="28"/>
          <w:szCs w:val="28"/>
          <w:rtl/>
        </w:rPr>
        <w:t>من المشاريع المرتبطة بالمياه تأخرت عن جدولها الزمني بسبب قصور في التنسيق اللوجستي وإدارة الموردين، وهو ما يعكس ضعفًا في البنية التحتية لسلاسل الإمداد والعمليات التشغيلية. كما أظهرت دراسة محلية نُشرت في مجلة الإدارة العامة أن حوالي 35% من المنشآت العاملة في قطاع المياه لا تطبق نظم تتبع رقمية أو أدوات الذكاء الاصطناعي في إدارة</w:t>
      </w:r>
      <w:r w:rsidR="007B4CF9" w:rsidRPr="007B4CF9">
        <w:rPr>
          <w:rFonts w:ascii="Simplified Arabic" w:hAnsi="Simplified Arabic" w:cs="Simplified Arabic"/>
          <w:b/>
          <w:bCs/>
          <w:color w:val="000000" w:themeColor="text1"/>
          <w:sz w:val="28"/>
          <w:szCs w:val="28"/>
          <w:rtl/>
        </w:rPr>
        <w:t xml:space="preserve"> </w:t>
      </w:r>
      <w:proofErr w:type="spellStart"/>
      <w:r w:rsidR="007B4CF9" w:rsidRPr="00D224B3">
        <w:rPr>
          <w:rFonts w:ascii="Simplified Arabic" w:hAnsi="Simplified Arabic" w:cs="Simplified Arabic"/>
          <w:b/>
          <w:bCs/>
          <w:color w:val="000000" w:themeColor="text1"/>
          <w:sz w:val="28"/>
          <w:szCs w:val="28"/>
          <w:rtl/>
        </w:rPr>
        <w:t>إدارة</w:t>
      </w:r>
      <w:proofErr w:type="spellEnd"/>
      <w:r w:rsidR="007B4CF9" w:rsidRPr="00D224B3">
        <w:rPr>
          <w:rFonts w:ascii="Simplified Arabic" w:hAnsi="Simplified Arabic" w:cs="Simplified Arabic"/>
          <w:b/>
          <w:bCs/>
          <w:color w:val="000000" w:themeColor="text1"/>
          <w:sz w:val="28"/>
          <w:szCs w:val="28"/>
          <w:rtl/>
        </w:rPr>
        <w:t xml:space="preserve"> سلاسل الإمداد (الشمري، 2020)، مما يقلل من قدرتها على التنبؤ بالطلب والاستجابة الفعالة للتغيرات التشغيلية</w:t>
      </w:r>
      <w:r w:rsidR="007B4CF9" w:rsidRPr="00D224B3">
        <w:rPr>
          <w:rFonts w:ascii="Simplified Arabic" w:hAnsi="Simplified Arabic" w:cs="Simplified Arabic"/>
          <w:b/>
          <w:bCs/>
          <w:color w:val="000000" w:themeColor="text1"/>
          <w:sz w:val="28"/>
          <w:szCs w:val="28"/>
        </w:rPr>
        <w:t>.</w:t>
      </w:r>
    </w:p>
    <w:p w14:paraId="4B50C4AB" w14:textId="3A3156AC" w:rsidR="00CB615C" w:rsidRPr="009416FA" w:rsidRDefault="00CB615C" w:rsidP="00CE217F">
      <w:pPr>
        <w:bidi/>
        <w:spacing w:before="100" w:beforeAutospacing="1" w:after="100" w:afterAutospacing="1" w:line="240" w:lineRule="auto"/>
        <w:jc w:val="both"/>
        <w:rPr>
          <w:rFonts w:ascii="Simplified Arabic" w:eastAsia="Times New Roman" w:hAnsi="Simplified Arabic" w:cs="Simplified Arabic"/>
          <w:b/>
          <w:bCs/>
          <w:sz w:val="28"/>
          <w:szCs w:val="28"/>
        </w:rPr>
      </w:pPr>
      <w:r w:rsidRPr="009416FA">
        <w:rPr>
          <w:rFonts w:ascii="Simplified Arabic" w:eastAsia="Times New Roman" w:hAnsi="Simplified Arabic" w:cs="Simplified Arabic"/>
          <w:b/>
          <w:bCs/>
          <w:sz w:val="28"/>
          <w:szCs w:val="28"/>
          <w:rtl/>
        </w:rPr>
        <w:t xml:space="preserve">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w:t>
      </w:r>
      <w:r w:rsidRPr="009416FA">
        <w:rPr>
          <w:rFonts w:ascii="Simplified Arabic" w:eastAsia="Times New Roman" w:hAnsi="Simplified Arabic" w:cs="Simplified Arabic"/>
          <w:b/>
          <w:bCs/>
          <w:sz w:val="28"/>
          <w:szCs w:val="28"/>
          <w:rtl/>
        </w:rPr>
        <w:lastRenderedPageBreak/>
        <w:t>عالية في إدارة الموارد والعمليات، وعلى رأسها سلاسل الإمداد والعمليات اللوجستية</w:t>
      </w:r>
      <w:r w:rsidR="0001083F">
        <w:rPr>
          <w:rFonts w:ascii="Simplified Arabic" w:eastAsia="Times New Roman" w:hAnsi="Simplified Arabic" w:cs="Simplified Arabic" w:hint="cs"/>
          <w:b/>
          <w:bCs/>
          <w:sz w:val="28"/>
          <w:szCs w:val="28"/>
          <w:rtl/>
        </w:rPr>
        <w:t xml:space="preserve"> </w:t>
      </w:r>
      <w:proofErr w:type="gramStart"/>
      <w:r w:rsidR="0001083F">
        <w:rPr>
          <w:rFonts w:ascii="Simplified Arabic" w:eastAsia="Times New Roman" w:hAnsi="Simplified Arabic" w:cs="Simplified Arabic" w:hint="cs"/>
          <w:b/>
          <w:bCs/>
          <w:sz w:val="28"/>
          <w:szCs w:val="28"/>
          <w:rtl/>
        </w:rPr>
        <w:t xml:space="preserve">( </w:t>
      </w:r>
      <w:r w:rsidR="0001083F" w:rsidRPr="0001083F">
        <w:rPr>
          <w:rFonts w:ascii="Simplified Arabic" w:eastAsia="Times New Roman" w:hAnsi="Simplified Arabic" w:cs="Simplified Arabic"/>
          <w:b/>
          <w:bCs/>
          <w:sz w:val="28"/>
          <w:szCs w:val="28"/>
          <w:rtl/>
        </w:rPr>
        <w:t>المركز</w:t>
      </w:r>
      <w:proofErr w:type="gramEnd"/>
      <w:r w:rsidR="0001083F" w:rsidRPr="0001083F">
        <w:rPr>
          <w:rFonts w:ascii="Simplified Arabic" w:eastAsia="Times New Roman" w:hAnsi="Simplified Arabic" w:cs="Simplified Arabic"/>
          <w:b/>
          <w:bCs/>
          <w:sz w:val="28"/>
          <w:szCs w:val="28"/>
          <w:rtl/>
        </w:rPr>
        <w:t xml:space="preserve"> الوطني لإدارة النفايات، 2023</w:t>
      </w:r>
      <w:r w:rsidR="0001083F">
        <w:rPr>
          <w:rFonts w:ascii="Simplified Arabic" w:eastAsia="Times New Roman" w:hAnsi="Simplified Arabic" w:cs="Simplified Arabic" w:hint="cs"/>
          <w:b/>
          <w:bCs/>
          <w:sz w:val="28"/>
          <w:szCs w:val="28"/>
          <w:rtl/>
        </w:rPr>
        <w:t xml:space="preserve">). </w:t>
      </w:r>
    </w:p>
    <w:p w14:paraId="5FABD045" w14:textId="77777777" w:rsidR="00B85FE6" w:rsidRDefault="00CB615C" w:rsidP="00CE217F">
      <w:pPr>
        <w:bidi/>
        <w:spacing w:before="100" w:beforeAutospacing="1" w:after="100" w:afterAutospacing="1" w:line="240" w:lineRule="auto"/>
        <w:jc w:val="both"/>
        <w:rPr>
          <w:rFonts w:ascii="Simplified Arabic" w:eastAsia="Times New Roman" w:hAnsi="Simplified Arabic" w:cs="Simplified Arabic"/>
          <w:b/>
          <w:bCs/>
          <w:sz w:val="28"/>
          <w:szCs w:val="28"/>
          <w:rtl/>
        </w:rPr>
      </w:pPr>
      <w:r w:rsidRPr="009416FA">
        <w:rPr>
          <w:rFonts w:ascii="Simplified Arabic" w:eastAsia="Times New Roman" w:hAnsi="Simplified Arabic" w:cs="Simplified Arabic"/>
          <w:b/>
          <w:bCs/>
          <w:sz w:val="28"/>
          <w:szCs w:val="28"/>
          <w:rtl/>
        </w:rPr>
        <w:t xml:space="preserve">في ظل هذه التحولات، تبرز أهمية تحسين إدارة سلاسل الإمداد كعامل حاسم لدعم أهداف التخصيص وضمان استمرارية تقديم خدمات المياه بكفاءة وفاعلية. </w:t>
      </w:r>
    </w:p>
    <w:p w14:paraId="7495A138" w14:textId="04CEB0C3" w:rsidR="00CB615C" w:rsidRDefault="00CB615C" w:rsidP="00CE217F">
      <w:pPr>
        <w:bidi/>
        <w:spacing w:before="100" w:beforeAutospacing="1" w:after="100" w:afterAutospacing="1" w:line="240" w:lineRule="auto"/>
        <w:jc w:val="both"/>
        <w:rPr>
          <w:rFonts w:ascii="Simplified Arabic" w:eastAsia="Times New Roman" w:hAnsi="Simplified Arabic" w:cs="Simplified Arabic"/>
          <w:b/>
          <w:bCs/>
          <w:sz w:val="28"/>
          <w:szCs w:val="28"/>
        </w:rPr>
      </w:pPr>
      <w:r w:rsidRPr="009416FA">
        <w:rPr>
          <w:rFonts w:ascii="Simplified Arabic" w:eastAsia="Times New Roman" w:hAnsi="Simplified Arabic" w:cs="Simplified Arabic"/>
          <w:b/>
          <w:bCs/>
          <w:sz w:val="28"/>
          <w:szCs w:val="28"/>
          <w:rtl/>
        </w:rPr>
        <w:t>إن إدارة سلاسل الإمداد بشكل متكامل تسهم في خفض التكاليف، وزيادة الكفاءة التشغيلية، وتعزيز المرونة في الاستجابة للمتغيرات، مما يجعلها ركيزة أساسية في نجاح عمليات التخصيص والتحول المؤسسي في القطاع</w:t>
      </w:r>
      <w:r w:rsidR="009929BF">
        <w:rPr>
          <w:rFonts w:ascii="Simplified Arabic" w:eastAsia="Times New Roman" w:hAnsi="Simplified Arabic" w:cs="Simplified Arabic" w:hint="cs"/>
          <w:b/>
          <w:bCs/>
          <w:sz w:val="28"/>
          <w:szCs w:val="28"/>
          <w:rtl/>
        </w:rPr>
        <w:t xml:space="preserve"> </w:t>
      </w:r>
      <w:proofErr w:type="gramStart"/>
      <w:r w:rsidR="009929BF">
        <w:rPr>
          <w:rFonts w:ascii="Simplified Arabic" w:eastAsia="Times New Roman" w:hAnsi="Simplified Arabic" w:cs="Simplified Arabic" w:hint="cs"/>
          <w:b/>
          <w:bCs/>
          <w:sz w:val="28"/>
          <w:szCs w:val="28"/>
          <w:rtl/>
        </w:rPr>
        <w:t xml:space="preserve">( </w:t>
      </w:r>
      <w:r w:rsidR="009929BF" w:rsidRPr="009929BF">
        <w:rPr>
          <w:rFonts w:ascii="Simplified Arabic" w:eastAsia="Times New Roman" w:hAnsi="Simplified Arabic" w:cs="Simplified Arabic"/>
          <w:b/>
          <w:bCs/>
          <w:sz w:val="28"/>
          <w:szCs w:val="28"/>
          <w:rtl/>
        </w:rPr>
        <w:t>شركة</w:t>
      </w:r>
      <w:proofErr w:type="gramEnd"/>
      <w:r w:rsidR="009929BF" w:rsidRPr="009929BF">
        <w:rPr>
          <w:rFonts w:ascii="Simplified Arabic" w:eastAsia="Times New Roman" w:hAnsi="Simplified Arabic" w:cs="Simplified Arabic"/>
          <w:b/>
          <w:bCs/>
          <w:sz w:val="28"/>
          <w:szCs w:val="28"/>
          <w:rtl/>
        </w:rPr>
        <w:t xml:space="preserve"> </w:t>
      </w:r>
      <w:r w:rsidR="000B5CA6">
        <w:rPr>
          <w:rFonts w:ascii="Simplified Arabic" w:eastAsia="Times New Roman" w:hAnsi="Simplified Arabic" w:cs="Simplified Arabic" w:hint="cs"/>
          <w:b/>
          <w:bCs/>
          <w:sz w:val="28"/>
          <w:szCs w:val="28"/>
          <w:rtl/>
        </w:rPr>
        <w:t>ال</w:t>
      </w:r>
      <w:r w:rsidR="009929BF" w:rsidRPr="009929BF">
        <w:rPr>
          <w:rFonts w:ascii="Simplified Arabic" w:eastAsia="Times New Roman" w:hAnsi="Simplified Arabic" w:cs="Simplified Arabic"/>
          <w:b/>
          <w:bCs/>
          <w:sz w:val="28"/>
          <w:szCs w:val="28"/>
          <w:rtl/>
        </w:rPr>
        <w:t>مياه</w:t>
      </w:r>
      <w:r w:rsidR="000B5CA6">
        <w:rPr>
          <w:rFonts w:ascii="Simplified Arabic" w:eastAsia="Times New Roman" w:hAnsi="Simplified Arabic" w:cs="Simplified Arabic" w:hint="cs"/>
          <w:b/>
          <w:bCs/>
          <w:sz w:val="28"/>
          <w:szCs w:val="28"/>
          <w:rtl/>
        </w:rPr>
        <w:t xml:space="preserve"> الوطنية</w:t>
      </w:r>
      <w:r w:rsidR="009929BF" w:rsidRPr="009929BF">
        <w:rPr>
          <w:rFonts w:ascii="Simplified Arabic" w:eastAsia="Times New Roman" w:hAnsi="Simplified Arabic" w:cs="Simplified Arabic"/>
          <w:b/>
          <w:bCs/>
          <w:sz w:val="28"/>
          <w:szCs w:val="28"/>
          <w:rtl/>
        </w:rPr>
        <w:t>، 2023</w:t>
      </w:r>
      <w:r w:rsidR="009929BF">
        <w:rPr>
          <w:rFonts w:ascii="Simplified Arabic" w:eastAsia="Times New Roman" w:hAnsi="Simplified Arabic" w:cs="Simplified Arabic" w:hint="cs"/>
          <w:b/>
          <w:bCs/>
          <w:sz w:val="28"/>
          <w:szCs w:val="28"/>
          <w:rtl/>
        </w:rPr>
        <w:t xml:space="preserve"> ).</w:t>
      </w:r>
    </w:p>
    <w:p w14:paraId="5EC7F5CA" w14:textId="77777777" w:rsidR="007B4CF9" w:rsidRPr="00D224B3" w:rsidRDefault="007B4CF9" w:rsidP="00CE217F">
      <w:pPr>
        <w:pStyle w:val="NormalWeb"/>
        <w:bidi/>
        <w:jc w:val="both"/>
        <w:rPr>
          <w:rFonts w:ascii="Simplified Arabic" w:hAnsi="Simplified Arabic" w:cs="Simplified Arabic"/>
          <w:b/>
          <w:bCs/>
          <w:color w:val="000000" w:themeColor="text1"/>
          <w:sz w:val="28"/>
          <w:szCs w:val="28"/>
        </w:rPr>
      </w:pPr>
      <w:r w:rsidRPr="00D224B3">
        <w:rPr>
          <w:rFonts w:ascii="Simplified Arabic" w:hAnsi="Simplified Arabic" w:cs="Simplified Arabic"/>
          <w:b/>
          <w:bCs/>
          <w:color w:val="000000" w:themeColor="text1"/>
          <w:sz w:val="28"/>
          <w:szCs w:val="28"/>
          <w:rtl/>
        </w:rPr>
        <w:t>ورغم وجود عدد من الدراسات التي تناولت إدارة سلاسل الإمداد أو العمليات اللوجستية، إلا أن أغلبها لم يدمج بين المتغيرين بالشكل الذي يوضّح الأثر المباشر لتحسين سلاسل الإمداد على الكفاءة التشغيلية. كما لم تركز تلك الدراسات على قطاع المياه بالتحديد في السياق السعودي، ولا على دمج تقنيات الذكاء الاصطناعي والتحول الرقمي ضمن الحلول المطروحة</w:t>
      </w:r>
      <w:r w:rsidRPr="00D224B3">
        <w:rPr>
          <w:rFonts w:ascii="Simplified Arabic" w:hAnsi="Simplified Arabic" w:cs="Simplified Arabic"/>
          <w:b/>
          <w:bCs/>
          <w:color w:val="000000" w:themeColor="text1"/>
          <w:sz w:val="28"/>
          <w:szCs w:val="28"/>
        </w:rPr>
        <w:t>.</w:t>
      </w:r>
    </w:p>
    <w:p w14:paraId="085FD055" w14:textId="7599A1B0" w:rsidR="007B4CF9" w:rsidRDefault="007B4CF9" w:rsidP="00CE217F">
      <w:pPr>
        <w:bidi/>
        <w:spacing w:before="100" w:beforeAutospacing="1" w:after="100" w:afterAutospacing="1" w:line="240" w:lineRule="auto"/>
        <w:jc w:val="both"/>
        <w:rPr>
          <w:rFonts w:ascii="Simplified Arabic" w:eastAsia="Times New Roman" w:hAnsi="Simplified Arabic" w:cs="Simplified Arabic"/>
          <w:b/>
          <w:bCs/>
          <w:color w:val="000000" w:themeColor="text1"/>
          <w:sz w:val="28"/>
          <w:szCs w:val="28"/>
          <w:rtl/>
        </w:rPr>
      </w:pPr>
      <w:r w:rsidRPr="00D224B3">
        <w:rPr>
          <w:rFonts w:ascii="Simplified Arabic" w:eastAsia="Times New Roman" w:hAnsi="Simplified Arabic" w:cs="Simplified Arabic"/>
          <w:b/>
          <w:bCs/>
          <w:color w:val="000000" w:themeColor="text1"/>
          <w:sz w:val="28"/>
          <w:szCs w:val="28"/>
          <w:rtl/>
        </w:rPr>
        <w:t xml:space="preserve">ومن هنا، تبرز أهمية هذه الدراسة من خلال سد هذا الفراغ البحثي، وتقديم تحليل تطبيقي يجمع بين المتغير المستقل </w:t>
      </w:r>
      <w:r w:rsidRPr="00D224B3">
        <w:rPr>
          <w:rFonts w:ascii="Simplified Arabic" w:eastAsia="Times New Roman" w:hAnsi="Simplified Arabic" w:cs="Simplified Arabic"/>
          <w:b/>
          <w:bCs/>
          <w:color w:val="000000" w:themeColor="text1"/>
          <w:sz w:val="28"/>
          <w:szCs w:val="28"/>
        </w:rPr>
        <w:t>"</w:t>
      </w:r>
      <w:r w:rsidRPr="00D224B3">
        <w:rPr>
          <w:rFonts w:ascii="Simplified Arabic" w:eastAsia="Times New Roman" w:hAnsi="Simplified Arabic" w:cs="Simplified Arabic"/>
          <w:b/>
          <w:bCs/>
          <w:color w:val="000000" w:themeColor="text1"/>
          <w:sz w:val="28"/>
          <w:szCs w:val="28"/>
          <w:rtl/>
        </w:rPr>
        <w:t>سلاسل الإمداد</w:t>
      </w:r>
      <w:r w:rsidRPr="00D224B3">
        <w:rPr>
          <w:rFonts w:ascii="Simplified Arabic" w:eastAsia="Times New Roman" w:hAnsi="Simplified Arabic" w:cs="Simplified Arabic"/>
          <w:b/>
          <w:bCs/>
          <w:color w:val="000000" w:themeColor="text1"/>
          <w:sz w:val="28"/>
          <w:szCs w:val="28"/>
        </w:rPr>
        <w:t xml:space="preserve">" </w:t>
      </w:r>
      <w:r w:rsidRPr="00D224B3">
        <w:rPr>
          <w:rFonts w:ascii="Simplified Arabic" w:eastAsia="Times New Roman" w:hAnsi="Simplified Arabic" w:cs="Simplified Arabic"/>
          <w:b/>
          <w:bCs/>
          <w:color w:val="000000" w:themeColor="text1"/>
          <w:sz w:val="28"/>
          <w:szCs w:val="28"/>
          <w:rtl/>
        </w:rPr>
        <w:t xml:space="preserve">(بما يشمله من إدارة الطلب، المخزون، التوريد، التقنيات الحديثة)، والمتغير التابع </w:t>
      </w:r>
      <w:r w:rsidRPr="00D224B3">
        <w:rPr>
          <w:rFonts w:ascii="Simplified Arabic" w:eastAsia="Times New Roman" w:hAnsi="Simplified Arabic" w:cs="Simplified Arabic"/>
          <w:b/>
          <w:bCs/>
          <w:color w:val="000000" w:themeColor="text1"/>
          <w:sz w:val="28"/>
          <w:szCs w:val="28"/>
        </w:rPr>
        <w:t>"</w:t>
      </w:r>
      <w:r w:rsidRPr="00D224B3">
        <w:rPr>
          <w:rFonts w:ascii="Simplified Arabic" w:eastAsia="Times New Roman" w:hAnsi="Simplified Arabic" w:cs="Simplified Arabic"/>
          <w:b/>
          <w:bCs/>
          <w:color w:val="000000" w:themeColor="text1"/>
          <w:sz w:val="28"/>
          <w:szCs w:val="28"/>
          <w:rtl/>
        </w:rPr>
        <w:t>العمليات اللوجستية</w:t>
      </w:r>
      <w:r>
        <w:rPr>
          <w:rFonts w:ascii="Simplified Arabic" w:eastAsia="Times New Roman" w:hAnsi="Simplified Arabic" w:cs="Simplified Arabic" w:hint="cs"/>
          <w:b/>
          <w:bCs/>
          <w:color w:val="000000" w:themeColor="text1"/>
          <w:sz w:val="28"/>
          <w:szCs w:val="28"/>
          <w:rtl/>
        </w:rPr>
        <w:t>"</w:t>
      </w:r>
      <w:r w:rsidR="00BD4B73">
        <w:rPr>
          <w:rFonts w:ascii="Simplified Arabic" w:eastAsia="Times New Roman" w:hAnsi="Simplified Arabic" w:cs="Simplified Arabic" w:hint="cs"/>
          <w:b/>
          <w:bCs/>
          <w:color w:val="000000" w:themeColor="text1"/>
          <w:sz w:val="28"/>
          <w:szCs w:val="28"/>
          <w:rtl/>
        </w:rPr>
        <w:t xml:space="preserve"> مثل</w:t>
      </w:r>
      <w:r>
        <w:rPr>
          <w:rFonts w:ascii="Simplified Arabic" w:eastAsia="Times New Roman" w:hAnsi="Simplified Arabic" w:cs="Simplified Arabic"/>
          <w:b/>
          <w:bCs/>
          <w:color w:val="000000" w:themeColor="text1"/>
          <w:sz w:val="28"/>
          <w:szCs w:val="28"/>
        </w:rPr>
        <w:t xml:space="preserve">) </w:t>
      </w:r>
      <w:r w:rsidRPr="00D224B3">
        <w:rPr>
          <w:rFonts w:ascii="Simplified Arabic" w:eastAsia="Times New Roman" w:hAnsi="Simplified Arabic" w:cs="Simplified Arabic"/>
          <w:b/>
          <w:bCs/>
          <w:color w:val="000000" w:themeColor="text1"/>
          <w:sz w:val="28"/>
          <w:szCs w:val="28"/>
          <w:rtl/>
        </w:rPr>
        <w:t>النقل، التوزيع، الكفاءة التشغيلية</w:t>
      </w:r>
      <w:r>
        <w:rPr>
          <w:rFonts w:ascii="Simplified Arabic" w:eastAsia="Times New Roman" w:hAnsi="Simplified Arabic" w:cs="Simplified Arabic" w:hint="cs"/>
          <w:b/>
          <w:bCs/>
          <w:color w:val="000000" w:themeColor="text1"/>
          <w:sz w:val="28"/>
          <w:szCs w:val="28"/>
          <w:rtl/>
        </w:rPr>
        <w:t>)</w:t>
      </w:r>
      <w:r w:rsidR="00601B2D">
        <w:rPr>
          <w:rFonts w:ascii="Simplified Arabic" w:eastAsia="Times New Roman" w:hAnsi="Simplified Arabic" w:cs="Simplified Arabic" w:hint="cs"/>
          <w:b/>
          <w:bCs/>
          <w:color w:val="000000" w:themeColor="text1"/>
          <w:sz w:val="28"/>
          <w:szCs w:val="28"/>
          <w:rtl/>
        </w:rPr>
        <w:t>، والمتغير الوسيط "كفاءة الموارد البشرية" مثل (مستوى التأهيل والتدريب في إدارة سلاسل الإمداد، خبرة العاملين في القطاع، ثقافة التحسين المستمر).</w:t>
      </w:r>
    </w:p>
    <w:p w14:paraId="1E4922EC" w14:textId="21DCDF64" w:rsidR="00601B2D" w:rsidRPr="009416FA" w:rsidRDefault="00601B2D" w:rsidP="00CE217F">
      <w:pPr>
        <w:bidi/>
        <w:spacing w:before="100" w:beforeAutospacing="1" w:after="100" w:afterAutospacing="1" w:line="240" w:lineRule="auto"/>
        <w:jc w:val="both"/>
        <w:rPr>
          <w:rFonts w:ascii="Simplified Arabic" w:eastAsia="Times New Roman" w:hAnsi="Simplified Arabic" w:cs="Simplified Arabic"/>
          <w:b/>
          <w:bCs/>
          <w:sz w:val="28"/>
          <w:szCs w:val="28"/>
        </w:rPr>
      </w:pPr>
    </w:p>
    <w:p w14:paraId="5E1AD774" w14:textId="6D5DD930" w:rsidR="00FE140E" w:rsidRDefault="007B4CF9" w:rsidP="00CE217F">
      <w:pPr>
        <w:bidi/>
        <w:spacing w:before="100" w:beforeAutospacing="1" w:after="100" w:afterAutospacing="1" w:line="24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حيث </w:t>
      </w:r>
      <w:r w:rsidR="00CB615C" w:rsidRPr="009416FA">
        <w:rPr>
          <w:rFonts w:ascii="Simplified Arabic" w:eastAsia="Times New Roman" w:hAnsi="Simplified Arabic" w:cs="Simplified Arabic"/>
          <w:b/>
          <w:bCs/>
          <w:sz w:val="28"/>
          <w:szCs w:val="28"/>
          <w:rtl/>
        </w:rPr>
        <w:t>جاءت هذه الدراسة لمحاولة الإجابة عن التساؤل الرئيس</w:t>
      </w:r>
      <w:r w:rsidR="00CB615C">
        <w:rPr>
          <w:rFonts w:ascii="Simplified Arabic" w:eastAsia="Times New Roman" w:hAnsi="Simplified Arabic" w:cs="Simplified Arabic" w:hint="cs"/>
          <w:b/>
          <w:bCs/>
          <w:sz w:val="28"/>
          <w:szCs w:val="28"/>
          <w:rtl/>
        </w:rPr>
        <w:t>ي</w:t>
      </w:r>
      <w:r w:rsidR="00CB615C" w:rsidRPr="009416FA">
        <w:rPr>
          <w:rFonts w:ascii="Simplified Arabic" w:eastAsia="Times New Roman" w:hAnsi="Simplified Arabic" w:cs="Simplified Arabic"/>
          <w:b/>
          <w:bCs/>
          <w:sz w:val="28"/>
          <w:szCs w:val="28"/>
        </w:rPr>
        <w:t>:</w:t>
      </w:r>
      <w:r w:rsidR="00CB615C" w:rsidRPr="009416FA">
        <w:rPr>
          <w:rFonts w:ascii="Simplified Arabic" w:eastAsia="Times New Roman" w:hAnsi="Simplified Arabic" w:cs="Simplified Arabic"/>
          <w:b/>
          <w:bCs/>
          <w:sz w:val="28"/>
          <w:szCs w:val="28"/>
        </w:rPr>
        <w:br/>
        <w:t>"</w:t>
      </w:r>
      <w:r w:rsidR="00CB615C" w:rsidRPr="009416FA">
        <w:rPr>
          <w:rFonts w:ascii="Simplified Arabic" w:eastAsia="Times New Roman" w:hAnsi="Simplified Arabic" w:cs="Simplified Arabic"/>
          <w:b/>
          <w:bCs/>
          <w:sz w:val="28"/>
          <w:szCs w:val="28"/>
          <w:rtl/>
        </w:rPr>
        <w:t>كيف تؤثر سلاسل الإمداد في قطاع المياه على تحسين العمليات اللوجستية، وما هي العوامل التي تسهم في تعزيز هذه العمليات؟</w:t>
      </w:r>
      <w:r w:rsidR="00CB615C" w:rsidRPr="009416FA">
        <w:rPr>
          <w:rFonts w:ascii="Simplified Arabic" w:eastAsia="Times New Roman" w:hAnsi="Simplified Arabic" w:cs="Simplified Arabic"/>
          <w:b/>
          <w:bCs/>
          <w:sz w:val="28"/>
          <w:szCs w:val="28"/>
        </w:rPr>
        <w:t>"</w:t>
      </w:r>
      <w:r w:rsidR="00CB615C" w:rsidRPr="009416FA">
        <w:rPr>
          <w:rFonts w:ascii="Simplified Arabic" w:eastAsia="Times New Roman" w:hAnsi="Simplified Arabic" w:cs="Simplified Arabic"/>
          <w:b/>
          <w:bCs/>
          <w:sz w:val="28"/>
          <w:szCs w:val="28"/>
        </w:rPr>
        <w:br/>
      </w:r>
      <w:r w:rsidR="00CB615C" w:rsidRPr="009416FA">
        <w:rPr>
          <w:rFonts w:ascii="Simplified Arabic" w:eastAsia="Times New Roman" w:hAnsi="Simplified Arabic" w:cs="Simplified Arabic"/>
          <w:b/>
          <w:bCs/>
          <w:sz w:val="28"/>
          <w:szCs w:val="28"/>
          <w:rtl/>
        </w:rPr>
        <w:t>وذلك من خلال تحليل دور سلاسل الإمداد في دعم الكفاءة التشغيلية، ودراسة أثر استخدام التقنيات الحديثة، والتنسيق بين مختلف الأطراف الفاعلة، بالإضافة إلى استكشاف أبرز التحديات التي تواجه سلاسل الإمداد في هذا القطاع الحيوي خلال مرحلة التخصيص</w:t>
      </w:r>
      <w:r w:rsidR="00CB615C" w:rsidRPr="009416FA">
        <w:rPr>
          <w:rFonts w:ascii="Simplified Arabic" w:eastAsia="Times New Roman" w:hAnsi="Simplified Arabic" w:cs="Simplified Arabic"/>
          <w:b/>
          <w:bCs/>
          <w:sz w:val="28"/>
          <w:szCs w:val="28"/>
        </w:rPr>
        <w:t>.</w:t>
      </w:r>
    </w:p>
    <w:p w14:paraId="7A454ED3" w14:textId="59B22842" w:rsidR="00FE140E" w:rsidRDefault="00FE140E" w:rsidP="00CE217F">
      <w:pPr>
        <w:bidi/>
        <w:spacing w:before="100" w:beforeAutospacing="1" w:after="100" w:afterAutospacing="1" w:line="240" w:lineRule="auto"/>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الأسئلة الفرعية:</w:t>
      </w:r>
    </w:p>
    <w:p w14:paraId="46C85F39" w14:textId="4D5D160F" w:rsidR="00FE140E" w:rsidRPr="002D2DBF" w:rsidRDefault="002D2DBF" w:rsidP="00CE217F">
      <w:pPr>
        <w:pStyle w:val="ListParagraph"/>
        <w:numPr>
          <w:ilvl w:val="0"/>
          <w:numId w:val="24"/>
        </w:numPr>
        <w:bidi/>
        <w:jc w:val="both"/>
        <w:rPr>
          <w:rFonts w:ascii="Simplified Arabic" w:hAnsi="Simplified Arabic" w:cs="Simplified Arabic"/>
          <w:b/>
          <w:bCs/>
          <w:sz w:val="28"/>
          <w:szCs w:val="28"/>
        </w:rPr>
      </w:pPr>
      <w:r w:rsidRPr="002D2DBF">
        <w:rPr>
          <w:rFonts w:ascii="Simplified Arabic" w:hAnsi="Simplified Arabic" w:cs="Simplified Arabic"/>
          <w:b/>
          <w:bCs/>
          <w:sz w:val="28"/>
          <w:szCs w:val="28"/>
          <w:rtl/>
        </w:rPr>
        <w:lastRenderedPageBreak/>
        <w:t>ما تأثير تحسين إدارة سلاسل الإمداد بمكوناتها المختلفة على العمليات اللوجستية وزيادة الكفاءة التشغيلية في قطاع المياه بالمملكة العربية السعودية؟</w:t>
      </w:r>
    </w:p>
    <w:p w14:paraId="0FF9DEA2" w14:textId="48E1C61D" w:rsidR="00FE140E" w:rsidRDefault="00FE140E" w:rsidP="00CE217F">
      <w:pPr>
        <w:pStyle w:val="ListParagraph"/>
        <w:numPr>
          <w:ilvl w:val="0"/>
          <w:numId w:val="24"/>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8A05F1">
        <w:rPr>
          <w:rFonts w:ascii="Simplified Arabic" w:eastAsia="Times New Roman" w:hAnsi="Simplified Arabic" w:cs="Simplified Arabic"/>
          <w:b/>
          <w:bCs/>
          <w:sz w:val="28"/>
          <w:szCs w:val="28"/>
        </w:rPr>
        <w:t xml:space="preserve"> </w:t>
      </w:r>
      <w:r w:rsidR="00B16EFE">
        <w:rPr>
          <w:rFonts w:ascii="Simplified Arabic" w:eastAsia="Times New Roman" w:hAnsi="Simplified Arabic" w:cs="Simplified Arabic" w:hint="cs"/>
          <w:b/>
          <w:bCs/>
          <w:sz w:val="28"/>
          <w:szCs w:val="28"/>
          <w:rtl/>
        </w:rPr>
        <w:t>ما دور</w:t>
      </w:r>
      <w:r w:rsidRPr="008A05F1">
        <w:rPr>
          <w:rFonts w:ascii="Simplified Arabic" w:eastAsia="Times New Roman" w:hAnsi="Simplified Arabic" w:cs="Simplified Arabic"/>
          <w:b/>
          <w:bCs/>
          <w:sz w:val="28"/>
          <w:szCs w:val="28"/>
          <w:rtl/>
        </w:rPr>
        <w:t xml:space="preserve"> استخدام التكنولوجيا المتقدمة</w:t>
      </w:r>
      <w:r w:rsidR="00B14764">
        <w:rPr>
          <w:rFonts w:ascii="Simplified Arabic" w:eastAsia="Times New Roman" w:hAnsi="Simplified Arabic" w:cs="Simplified Arabic" w:hint="cs"/>
          <w:b/>
          <w:bCs/>
          <w:sz w:val="28"/>
          <w:szCs w:val="28"/>
          <w:rtl/>
        </w:rPr>
        <w:t xml:space="preserve"> </w:t>
      </w:r>
      <w:proofErr w:type="gramStart"/>
      <w:r w:rsidR="00B14764">
        <w:rPr>
          <w:rFonts w:ascii="Simplified Arabic" w:eastAsia="Times New Roman" w:hAnsi="Simplified Arabic" w:cs="Simplified Arabic" w:hint="cs"/>
          <w:b/>
          <w:bCs/>
          <w:sz w:val="28"/>
          <w:szCs w:val="28"/>
          <w:rtl/>
        </w:rPr>
        <w:t>(</w:t>
      </w:r>
      <w:r w:rsidRPr="008A05F1">
        <w:rPr>
          <w:rFonts w:ascii="Simplified Arabic" w:eastAsia="Times New Roman" w:hAnsi="Simplified Arabic" w:cs="Simplified Arabic"/>
          <w:b/>
          <w:bCs/>
          <w:sz w:val="28"/>
          <w:szCs w:val="28"/>
          <w:rtl/>
        </w:rPr>
        <w:t xml:space="preserve"> </w:t>
      </w:r>
      <w:r w:rsidR="00B14764" w:rsidRPr="00D224B3">
        <w:rPr>
          <w:rFonts w:ascii="Simplified Arabic" w:eastAsia="Times New Roman" w:hAnsi="Simplified Arabic" w:cs="Simplified Arabic"/>
          <w:b/>
          <w:bCs/>
          <w:color w:val="000000" w:themeColor="text1"/>
          <w:sz w:val="28"/>
          <w:szCs w:val="28"/>
          <w:rtl/>
        </w:rPr>
        <w:t>تقنيات</w:t>
      </w:r>
      <w:proofErr w:type="gramEnd"/>
      <w:r w:rsidR="00B14764" w:rsidRPr="00D224B3">
        <w:rPr>
          <w:rFonts w:ascii="Simplified Arabic" w:eastAsia="Times New Roman" w:hAnsi="Simplified Arabic" w:cs="Simplified Arabic"/>
          <w:b/>
          <w:bCs/>
          <w:color w:val="000000" w:themeColor="text1"/>
          <w:sz w:val="28"/>
          <w:szCs w:val="28"/>
          <w:rtl/>
        </w:rPr>
        <w:t xml:space="preserve"> الذكاء الاصطناعي والتحول الرقمي</w:t>
      </w:r>
      <w:r w:rsidR="00B14764">
        <w:rPr>
          <w:rFonts w:ascii="Simplified Arabic" w:eastAsia="Times New Roman" w:hAnsi="Simplified Arabic" w:cs="Simplified Arabic" w:hint="cs"/>
          <w:b/>
          <w:bCs/>
          <w:color w:val="000000" w:themeColor="text1"/>
          <w:sz w:val="28"/>
          <w:szCs w:val="28"/>
          <w:rtl/>
        </w:rPr>
        <w:t xml:space="preserve"> وإنترنت الأشياء وتتبع الشحنات ...</w:t>
      </w:r>
      <w:r w:rsidR="00B14764">
        <w:rPr>
          <w:rFonts w:ascii="Simplified Arabic" w:eastAsia="Times New Roman" w:hAnsi="Simplified Arabic" w:cs="Simplified Arabic" w:hint="cs"/>
          <w:b/>
          <w:bCs/>
          <w:sz w:val="28"/>
          <w:szCs w:val="28"/>
          <w:rtl/>
        </w:rPr>
        <w:t xml:space="preserve">) </w:t>
      </w:r>
      <w:r w:rsidRPr="008A05F1">
        <w:rPr>
          <w:rFonts w:ascii="Simplified Arabic" w:eastAsia="Times New Roman" w:hAnsi="Simplified Arabic" w:cs="Simplified Arabic"/>
          <w:b/>
          <w:bCs/>
          <w:sz w:val="28"/>
          <w:szCs w:val="28"/>
          <w:rtl/>
        </w:rPr>
        <w:t>في إدارة سلاسل الإمداد في تعزيز دقة وكفاءة العمليات اللوجستية في قطاع المياه؟</w:t>
      </w:r>
    </w:p>
    <w:p w14:paraId="7FDEA6EB" w14:textId="355E1190" w:rsidR="00FE140E" w:rsidRDefault="002D2DBF" w:rsidP="00CE217F">
      <w:pPr>
        <w:pStyle w:val="ListParagraph"/>
        <w:numPr>
          <w:ilvl w:val="0"/>
          <w:numId w:val="24"/>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383B23">
        <w:rPr>
          <w:rFonts w:ascii="Simplified Arabic" w:hAnsi="Simplified Arabic" w:cs="Simplified Arabic"/>
          <w:b/>
          <w:bCs/>
          <w:sz w:val="28"/>
          <w:szCs w:val="28"/>
          <w:rtl/>
        </w:rPr>
        <w:t>ما الأثر المحدد لكل من التنسيق بين الموردين، وعمليات النقل، وإدارة المخزون على تحسين العمليات اللوجستية في قطاع المياه</w:t>
      </w:r>
      <w:r w:rsidR="00FE140E" w:rsidRPr="008A05F1">
        <w:rPr>
          <w:rFonts w:ascii="Simplified Arabic" w:eastAsia="Times New Roman" w:hAnsi="Simplified Arabic" w:cs="Simplified Arabic"/>
          <w:b/>
          <w:bCs/>
          <w:sz w:val="28"/>
          <w:szCs w:val="28"/>
          <w:rtl/>
        </w:rPr>
        <w:t>؟</w:t>
      </w:r>
    </w:p>
    <w:p w14:paraId="1BB67CCF" w14:textId="3172BBF2" w:rsidR="00FE140E" w:rsidRDefault="007E56C4" w:rsidP="00CE217F">
      <w:pPr>
        <w:pStyle w:val="ListParagraph"/>
        <w:numPr>
          <w:ilvl w:val="0"/>
          <w:numId w:val="24"/>
        </w:numPr>
        <w:bidi/>
        <w:spacing w:before="100" w:beforeAutospacing="1" w:after="100" w:afterAutospacing="1" w:line="240" w:lineRule="auto"/>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م</w:t>
      </w:r>
      <w:r w:rsidR="00FE140E" w:rsidRPr="008A05F1">
        <w:rPr>
          <w:rFonts w:ascii="Simplified Arabic" w:eastAsia="Times New Roman" w:hAnsi="Simplified Arabic" w:cs="Simplified Arabic"/>
          <w:b/>
          <w:bCs/>
          <w:sz w:val="28"/>
          <w:szCs w:val="28"/>
          <w:rtl/>
        </w:rPr>
        <w:t>ا هي أبرز التحديات التي تواجه سلاسل الإمداد في قطاع المياه بالمملكة العربية السعودية، وكيف تؤثر هذه التحديات على كفاءة العمليات اللوجستية؟</w:t>
      </w:r>
    </w:p>
    <w:p w14:paraId="19A10ABC" w14:textId="4302F28B" w:rsidR="00601B2D" w:rsidRPr="008A05F1" w:rsidRDefault="00601B2D" w:rsidP="00CE217F">
      <w:pPr>
        <w:pStyle w:val="ListParagraph"/>
        <w:numPr>
          <w:ilvl w:val="0"/>
          <w:numId w:val="24"/>
        </w:numPr>
        <w:bidi/>
        <w:spacing w:before="100" w:beforeAutospacing="1" w:after="100" w:afterAutospacing="1" w:line="240" w:lineRule="auto"/>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 xml:space="preserve">ما دور كفاءة الموارد البشرية في تحسين العمليات اللوجستية </w:t>
      </w:r>
      <w:r w:rsidR="00AB292D">
        <w:rPr>
          <w:rFonts w:ascii="Simplified Arabic" w:eastAsia="Times New Roman" w:hAnsi="Simplified Arabic" w:cs="Simplified Arabic" w:hint="cs"/>
          <w:b/>
          <w:bCs/>
          <w:sz w:val="28"/>
          <w:szCs w:val="28"/>
          <w:rtl/>
        </w:rPr>
        <w:t>في قطاع المياه</w:t>
      </w:r>
      <w:r>
        <w:rPr>
          <w:rFonts w:ascii="Simplified Arabic" w:eastAsia="Times New Roman" w:hAnsi="Simplified Arabic" w:cs="Simplified Arabic" w:hint="cs"/>
          <w:b/>
          <w:bCs/>
          <w:sz w:val="28"/>
          <w:szCs w:val="28"/>
          <w:rtl/>
        </w:rPr>
        <w:t>؟</w:t>
      </w:r>
    </w:p>
    <w:p w14:paraId="24D9CA65" w14:textId="23325CB2" w:rsidR="009D20A4" w:rsidRPr="001C79E0" w:rsidRDefault="00CB615C" w:rsidP="00CE217F">
      <w:pPr>
        <w:bidi/>
        <w:spacing w:before="100" w:beforeAutospacing="1" w:after="100" w:afterAutospacing="1" w:line="240" w:lineRule="auto"/>
        <w:jc w:val="both"/>
        <w:rPr>
          <w:rFonts w:ascii="Simplified Arabic" w:hAnsi="Simplified Arabic" w:cs="Simplified Arabic"/>
          <w:bCs/>
          <w:sz w:val="28"/>
          <w:szCs w:val="28"/>
          <w:rtl/>
        </w:rPr>
      </w:pPr>
      <w:r w:rsidRPr="001C79E0">
        <w:rPr>
          <w:rFonts w:ascii="Simplified Arabic" w:hAnsi="Simplified Arabic" w:cs="Simplified Arabic"/>
          <w:bCs/>
          <w:sz w:val="28"/>
          <w:szCs w:val="28"/>
          <w:rtl/>
        </w:rPr>
        <w:t xml:space="preserve"> </w:t>
      </w:r>
    </w:p>
    <w:p w14:paraId="15174074" w14:textId="62B3C001" w:rsidR="00883E09" w:rsidRPr="001C79E0" w:rsidRDefault="00C11026" w:rsidP="00CE217F">
      <w:pPr>
        <w:bidi/>
        <w:spacing w:after="200" w:line="276" w:lineRule="auto"/>
        <w:jc w:val="both"/>
        <w:rPr>
          <w:rFonts w:ascii="Simplified Arabic" w:hAnsi="Simplified Arabic" w:cs="Simplified Arabic"/>
          <w:bCs/>
          <w:sz w:val="28"/>
          <w:szCs w:val="28"/>
          <w:rtl/>
        </w:rPr>
      </w:pPr>
      <w:r w:rsidRPr="001C79E0">
        <w:rPr>
          <w:rFonts w:ascii="Simplified Arabic" w:hAnsi="Simplified Arabic" w:cs="Simplified Arabic"/>
          <w:bCs/>
          <w:sz w:val="28"/>
          <w:szCs w:val="28"/>
          <w:rtl/>
        </w:rPr>
        <w:t>أهمية الدراسة (</w:t>
      </w:r>
      <w:r w:rsidR="000A1E46" w:rsidRPr="001C79E0">
        <w:rPr>
          <w:rFonts w:ascii="Simplified Arabic" w:hAnsi="Simplified Arabic" w:cs="Simplified Arabic"/>
          <w:bCs/>
          <w:sz w:val="28"/>
          <w:szCs w:val="28"/>
          <w:rtl/>
        </w:rPr>
        <w:t>النظرية والتطبيقية</w:t>
      </w:r>
      <w:r w:rsidRPr="001C79E0">
        <w:rPr>
          <w:rFonts w:ascii="Simplified Arabic" w:hAnsi="Simplified Arabic" w:cs="Simplified Arabic"/>
          <w:bCs/>
          <w:sz w:val="28"/>
          <w:szCs w:val="28"/>
          <w:rtl/>
        </w:rPr>
        <w:t>)</w:t>
      </w:r>
      <w:r w:rsidR="00883E09" w:rsidRPr="001C79E0">
        <w:rPr>
          <w:rFonts w:ascii="Simplified Arabic" w:hAnsi="Simplified Arabic" w:cs="Simplified Arabic"/>
          <w:bCs/>
          <w:sz w:val="28"/>
          <w:szCs w:val="28"/>
          <w:rtl/>
        </w:rPr>
        <w:t>:</w:t>
      </w:r>
    </w:p>
    <w:p w14:paraId="049F2FDB" w14:textId="77777777" w:rsidR="00F377CA" w:rsidRPr="001C79E0" w:rsidRDefault="00F377CA" w:rsidP="00CE217F">
      <w:pPr>
        <w:bidi/>
        <w:jc w:val="both"/>
        <w:rPr>
          <w:rFonts w:ascii="Simplified Arabic" w:hAnsi="Simplified Arabic" w:cs="Simplified Arabic"/>
          <w:bCs/>
          <w:sz w:val="28"/>
          <w:szCs w:val="28"/>
        </w:rPr>
      </w:pPr>
    </w:p>
    <w:p w14:paraId="69FB915D" w14:textId="77777777"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1. الأهمية العلمية:</w:t>
      </w:r>
    </w:p>
    <w:p w14:paraId="5D30AE7C" w14:textId="5E5425AB" w:rsidR="0087505D" w:rsidRDefault="00F377CA" w:rsidP="00CE217F">
      <w:pPr>
        <w:pStyle w:val="NormalWeb"/>
        <w:bidi/>
        <w:jc w:val="both"/>
        <w:rPr>
          <w:rFonts w:ascii="Simplified Arabic" w:hAnsi="Simplified Arabic" w:cs="Simplified Arabic"/>
          <w:b/>
          <w:bCs/>
          <w:color w:val="000000" w:themeColor="text1"/>
          <w:sz w:val="28"/>
          <w:szCs w:val="28"/>
          <w:rtl/>
        </w:rPr>
      </w:pPr>
      <w:r w:rsidRPr="001C79E0">
        <w:rPr>
          <w:rFonts w:ascii="Simplified Arabic" w:hAnsi="Simplified Arabic" w:cs="Simplified Arabic"/>
          <w:bCs/>
          <w:sz w:val="28"/>
          <w:szCs w:val="28"/>
          <w:rtl/>
        </w:rPr>
        <w:t xml:space="preserve">   - </w:t>
      </w:r>
      <w:r w:rsidR="0087505D" w:rsidRPr="00300728">
        <w:rPr>
          <w:rFonts w:ascii="Simplified Arabic" w:hAnsi="Simplified Arabic" w:cs="Simplified Arabic" w:hint="cs"/>
          <w:b/>
          <w:bCs/>
          <w:color w:val="000000" w:themeColor="text1"/>
          <w:sz w:val="28"/>
          <w:szCs w:val="28"/>
          <w:rtl/>
        </w:rPr>
        <w:t>ت</w:t>
      </w:r>
      <w:r w:rsidR="0087505D" w:rsidRPr="00300728">
        <w:rPr>
          <w:rFonts w:ascii="Simplified Arabic" w:hAnsi="Simplified Arabic" w:cs="Simplified Arabic"/>
          <w:b/>
          <w:bCs/>
          <w:color w:val="000000" w:themeColor="text1"/>
          <w:sz w:val="28"/>
          <w:szCs w:val="28"/>
          <w:rtl/>
        </w:rPr>
        <w:t>سعى هذه الدراسة إلى الإسهام في الأدبيات العلمية المتعلقة بإدارة سلاسل الإمداد والعمليات اللوجستية، من خلال تقديم إطار تطبيقي يركز على قطاع المياه في المملكة العربية السعودية، وهو مجال لم يُتناول بعمق كافٍ في الدراسات السابقة. كما تُبرز أهمية دمج تقنيات الذكاء الاصطناعي والتحول الرقمي ضمن منظومة سلاسل الإمداد، بما يعزز الكفاءة التشغيلية ويواكب التوجهات الحديثة نحو الاستدامة. وبهذا، تُعد الدراسة إضافة نوعية تسد فجوة بحثية واضحة، وتقدم معرفة قابلة للتطبيق العملي، خصوصًا في ظل التحديات المناخية والاقتصادية التي تواجه القطاع</w:t>
      </w:r>
      <w:r w:rsidR="0087505D" w:rsidRPr="00300728">
        <w:rPr>
          <w:rFonts w:ascii="Simplified Arabic" w:hAnsi="Simplified Arabic" w:cs="Simplified Arabic"/>
          <w:b/>
          <w:bCs/>
          <w:color w:val="000000" w:themeColor="text1"/>
          <w:sz w:val="28"/>
          <w:szCs w:val="28"/>
        </w:rPr>
        <w:t>.</w:t>
      </w:r>
    </w:p>
    <w:p w14:paraId="10D9C0AD" w14:textId="5C48E7C2" w:rsidR="00F377CA" w:rsidRPr="0087505D" w:rsidRDefault="0087505D" w:rsidP="00CE217F">
      <w:pPr>
        <w:pStyle w:val="NormalWeb"/>
        <w:bidi/>
        <w:jc w:val="both"/>
        <w:rPr>
          <w:rFonts w:ascii="Simplified Arabic" w:hAnsi="Simplified Arabic" w:cs="Simplified Arabic"/>
          <w:b/>
          <w:bCs/>
          <w:color w:val="000000" w:themeColor="text1"/>
          <w:sz w:val="28"/>
          <w:szCs w:val="28"/>
        </w:rPr>
      </w:pPr>
      <w:r>
        <w:rPr>
          <w:rFonts w:ascii="Simplified Arabic" w:hAnsi="Simplified Arabic" w:cs="Simplified Arabic" w:hint="cs"/>
          <w:bCs/>
          <w:sz w:val="28"/>
          <w:szCs w:val="28"/>
          <w:rtl/>
        </w:rPr>
        <w:t>كما أن هذا البحث س</w:t>
      </w:r>
      <w:r w:rsidRPr="001C79E0">
        <w:rPr>
          <w:rFonts w:ascii="Simplified Arabic" w:hAnsi="Simplified Arabic" w:cs="Simplified Arabic"/>
          <w:bCs/>
          <w:sz w:val="28"/>
          <w:szCs w:val="28"/>
          <w:rtl/>
        </w:rPr>
        <w:t xml:space="preserve">يساهم في توسيع المعرفة الأكاديمية حول أثر </w:t>
      </w:r>
      <w:r>
        <w:rPr>
          <w:rFonts w:ascii="Simplified Arabic" w:hAnsi="Simplified Arabic" w:cs="Simplified Arabic" w:hint="cs"/>
          <w:bCs/>
          <w:sz w:val="28"/>
          <w:szCs w:val="28"/>
          <w:rtl/>
        </w:rPr>
        <w:t xml:space="preserve">إدارة </w:t>
      </w:r>
      <w:r w:rsidRPr="001C79E0">
        <w:rPr>
          <w:rFonts w:ascii="Simplified Arabic" w:hAnsi="Simplified Arabic" w:cs="Simplified Arabic"/>
          <w:bCs/>
          <w:sz w:val="28"/>
          <w:szCs w:val="28"/>
          <w:rtl/>
        </w:rPr>
        <w:t>سلاسل الإمداد في تحسين الأداء اللوجستي في قطاع المياه، الذي يعد من القطاعات الحيوية والاستراتيجية في المملكة العربية السعودية.</w:t>
      </w:r>
      <w:r>
        <w:rPr>
          <w:rFonts w:ascii="Simplified Arabic" w:hAnsi="Simplified Arabic" w:cs="Simplified Arabic" w:hint="cs"/>
          <w:bCs/>
          <w:sz w:val="28"/>
          <w:szCs w:val="28"/>
          <w:rtl/>
        </w:rPr>
        <w:t xml:space="preserve"> ويوفر</w:t>
      </w:r>
      <w:r w:rsidR="00F377CA" w:rsidRPr="001C79E0">
        <w:rPr>
          <w:rFonts w:ascii="Simplified Arabic" w:hAnsi="Simplified Arabic" w:cs="Simplified Arabic"/>
          <w:bCs/>
          <w:sz w:val="28"/>
          <w:szCs w:val="28"/>
          <w:rtl/>
        </w:rPr>
        <w:t xml:space="preserve"> أدوات تحليلية لدراسة العلاقة بين </w:t>
      </w:r>
      <w:r w:rsidR="00FE140E">
        <w:rPr>
          <w:rFonts w:ascii="Simplified Arabic" w:hAnsi="Simplified Arabic" w:cs="Simplified Arabic" w:hint="cs"/>
          <w:bCs/>
          <w:sz w:val="28"/>
          <w:szCs w:val="28"/>
          <w:rtl/>
        </w:rPr>
        <w:t xml:space="preserve">إدارة </w:t>
      </w:r>
      <w:r w:rsidR="00F377CA" w:rsidRPr="001C79E0">
        <w:rPr>
          <w:rFonts w:ascii="Simplified Arabic" w:hAnsi="Simplified Arabic" w:cs="Simplified Arabic"/>
          <w:bCs/>
          <w:sz w:val="28"/>
          <w:szCs w:val="28"/>
          <w:rtl/>
        </w:rPr>
        <w:t>سلاسل الإمداد والعمليات اللوجستية داخل الشراكات ذات الصلة بهذا القطاع</w:t>
      </w:r>
      <w:r w:rsidR="00B14764">
        <w:rPr>
          <w:rFonts w:ascii="Simplified Arabic" w:hAnsi="Simplified Arabic" w:cs="Simplified Arabic" w:hint="cs"/>
          <w:bCs/>
          <w:sz w:val="28"/>
          <w:szCs w:val="28"/>
          <w:rtl/>
        </w:rPr>
        <w:t>. مما يسهم في إثراء المعرفة حول هذا الموضوع.</w:t>
      </w:r>
    </w:p>
    <w:p w14:paraId="0CC159BC" w14:textId="77777777" w:rsidR="00F377CA" w:rsidRPr="001C79E0" w:rsidRDefault="00F377CA" w:rsidP="00CE217F">
      <w:pPr>
        <w:bidi/>
        <w:jc w:val="both"/>
        <w:rPr>
          <w:rFonts w:ascii="Simplified Arabic" w:hAnsi="Simplified Arabic" w:cs="Simplified Arabic"/>
          <w:bCs/>
          <w:sz w:val="28"/>
          <w:szCs w:val="28"/>
        </w:rPr>
      </w:pPr>
    </w:p>
    <w:p w14:paraId="709C2D34" w14:textId="77777777"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2. الأهمية العملية:</w:t>
      </w:r>
    </w:p>
    <w:p w14:paraId="4F626374" w14:textId="1F2BF80C"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 لإدارة شراكات المياه</w:t>
      </w:r>
      <w:r w:rsidR="00891905">
        <w:rPr>
          <w:rFonts w:ascii="Simplified Arabic" w:hAnsi="Simplified Arabic" w:cs="Simplified Arabic" w:hint="cs"/>
          <w:bCs/>
          <w:sz w:val="28"/>
          <w:szCs w:val="28"/>
          <w:rtl/>
        </w:rPr>
        <w:t xml:space="preserve"> وتطوير سلاسل الإمداد فيها</w:t>
      </w:r>
      <w:r w:rsidRPr="001C79E0">
        <w:rPr>
          <w:rFonts w:ascii="Simplified Arabic" w:hAnsi="Simplified Arabic" w:cs="Simplified Arabic"/>
          <w:bCs/>
          <w:sz w:val="28"/>
          <w:szCs w:val="28"/>
          <w:rtl/>
        </w:rPr>
        <w:t xml:space="preserve">: يساعد البحث في توفير توصيات عملية لتحسين الكفاءة اللوجستية، مما يؤدي إلى تقليل التكاليف وتحسين جودة خدمة المياه المقدمة للعملاء. </w:t>
      </w:r>
      <w:r w:rsidR="00B318B4">
        <w:rPr>
          <w:rFonts w:ascii="Simplified Arabic" w:hAnsi="Simplified Arabic" w:cs="Simplified Arabic" w:hint="cs"/>
          <w:bCs/>
          <w:sz w:val="28"/>
          <w:szCs w:val="28"/>
          <w:rtl/>
        </w:rPr>
        <w:t>كما أن البحث س</w:t>
      </w:r>
      <w:r w:rsidRPr="001C79E0">
        <w:rPr>
          <w:rFonts w:ascii="Simplified Arabic" w:hAnsi="Simplified Arabic" w:cs="Simplified Arabic"/>
          <w:bCs/>
          <w:sz w:val="28"/>
          <w:szCs w:val="28"/>
          <w:rtl/>
        </w:rPr>
        <w:t>يوفر</w:t>
      </w:r>
      <w:r w:rsidR="00B318B4">
        <w:rPr>
          <w:rFonts w:ascii="Simplified Arabic" w:hAnsi="Simplified Arabic" w:cs="Simplified Arabic" w:hint="cs"/>
          <w:bCs/>
          <w:sz w:val="28"/>
          <w:szCs w:val="28"/>
          <w:rtl/>
        </w:rPr>
        <w:t xml:space="preserve"> </w:t>
      </w:r>
      <w:r w:rsidRPr="001C79E0">
        <w:rPr>
          <w:rFonts w:ascii="Simplified Arabic" w:hAnsi="Simplified Arabic" w:cs="Simplified Arabic"/>
          <w:bCs/>
          <w:sz w:val="28"/>
          <w:szCs w:val="28"/>
          <w:rtl/>
        </w:rPr>
        <w:t>رؤية واضحة حول كيفية تحسين وتطوير سلاسل الإمداد داخل الشراكات بقطاع المياه في المملكة.</w:t>
      </w:r>
    </w:p>
    <w:p w14:paraId="0C8E2EDD" w14:textId="77777777"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w:t>
      </w:r>
    </w:p>
    <w:p w14:paraId="45A87FF8" w14:textId="77777777"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3. الأهمية الاقتصادية:</w:t>
      </w:r>
    </w:p>
    <w:p w14:paraId="6C4222F6" w14:textId="77777777"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 تحسين العمليات اللوجستية في قطاع المياه يعزز من الكفاءة التشغيلية، مما يؤدي إلى خفض التكاليف وزيادة الإنتاجية، وبالتالي تحسين الخدمة المقدمة للعملاء.</w:t>
      </w:r>
    </w:p>
    <w:p w14:paraId="4044175A" w14:textId="77777777" w:rsidR="00F377CA" w:rsidRPr="001C79E0" w:rsidRDefault="00F377CA" w:rsidP="00CE217F">
      <w:pPr>
        <w:bidi/>
        <w:jc w:val="both"/>
        <w:rPr>
          <w:rFonts w:ascii="Simplified Arabic" w:hAnsi="Simplified Arabic" w:cs="Simplified Arabic"/>
          <w:bCs/>
          <w:sz w:val="28"/>
          <w:szCs w:val="28"/>
        </w:rPr>
      </w:pPr>
    </w:p>
    <w:p w14:paraId="0F40A566" w14:textId="77777777"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4. الأهمية الاجتماعية:</w:t>
      </w:r>
    </w:p>
    <w:p w14:paraId="3E15FB65" w14:textId="3CC84766" w:rsidR="00F377CA" w:rsidRPr="00A32AC6" w:rsidRDefault="00F377CA" w:rsidP="00CE217F">
      <w:pPr>
        <w:pStyle w:val="NormalWeb"/>
        <w:bidi/>
        <w:jc w:val="both"/>
        <w:rPr>
          <w:rFonts w:ascii="Simplified Arabic" w:hAnsi="Simplified Arabic" w:cs="Simplified Arabic"/>
          <w:b/>
          <w:bCs/>
          <w:color w:val="000000" w:themeColor="text1"/>
          <w:sz w:val="28"/>
          <w:szCs w:val="28"/>
        </w:rPr>
      </w:pPr>
      <w:r w:rsidRPr="001C79E0">
        <w:rPr>
          <w:rFonts w:ascii="Simplified Arabic" w:hAnsi="Simplified Arabic" w:cs="Simplified Arabic"/>
          <w:bCs/>
          <w:sz w:val="28"/>
          <w:szCs w:val="28"/>
          <w:rtl/>
        </w:rPr>
        <w:t xml:space="preserve">   -</w:t>
      </w:r>
      <w:r w:rsidR="00A32AC6" w:rsidRPr="00A32AC6">
        <w:rPr>
          <w:rFonts w:ascii="Simplified Arabic" w:hAnsi="Simplified Arabic" w:cs="Simplified Arabic"/>
          <w:b/>
          <w:bCs/>
          <w:color w:val="000000" w:themeColor="text1"/>
          <w:sz w:val="28"/>
          <w:szCs w:val="28"/>
          <w:rtl/>
        </w:rPr>
        <w:t xml:space="preserve"> </w:t>
      </w:r>
      <w:r w:rsidR="00A32AC6" w:rsidRPr="00300728">
        <w:rPr>
          <w:rFonts w:ascii="Simplified Arabic" w:hAnsi="Simplified Arabic" w:cs="Simplified Arabic"/>
          <w:b/>
          <w:bCs/>
          <w:color w:val="000000" w:themeColor="text1"/>
          <w:sz w:val="28"/>
          <w:szCs w:val="28"/>
          <w:rtl/>
        </w:rPr>
        <w:t>تكتسب هذه الدراسة أهمية اجتماعية بالغة نظرًا لارتباطها بقطاع المياه، الذي يُعد من القطاعات الحيوية والحساسة، لا سيما في ظل التحديات المناخية والجغرافية التي تواجه المملكة. ورغم أهمية هذا القطاع، إلا أنه لم يحظَ بالاهتمام الكافي مقارنةً بقطاعات أخرى كالصناعة والتجارة. كما أن المناطق التي تعاني من ضعف البنية التحتية أو نقص إمدادات المياه، ستكون الأكثر استفادة من تحسين الكفاءة التشغيلية عبر سلاسل الإمداد. وبالتالي، فإن نتائج هذه الدراسة قد تسهم في رفع جودة الخدمات المقدمة للمجتمعات المحلية، وتعزيز عدالة التوزيع المائي</w:t>
      </w:r>
      <w:r w:rsidR="00A32AC6">
        <w:rPr>
          <w:rFonts w:ascii="Simplified Arabic" w:hAnsi="Simplified Arabic" w:cs="Simplified Arabic" w:hint="cs"/>
          <w:b/>
          <w:bCs/>
          <w:color w:val="000000" w:themeColor="text1"/>
          <w:sz w:val="28"/>
          <w:szCs w:val="28"/>
          <w:rtl/>
        </w:rPr>
        <w:t xml:space="preserve"> لجميع ا</w:t>
      </w:r>
      <w:r w:rsidRPr="001C79E0">
        <w:rPr>
          <w:rFonts w:ascii="Simplified Arabic" w:hAnsi="Simplified Arabic" w:cs="Simplified Arabic"/>
          <w:bCs/>
          <w:sz w:val="28"/>
          <w:szCs w:val="28"/>
          <w:rtl/>
        </w:rPr>
        <w:t>لمواطنين والمقيمين في المملكة العربية السعودية</w:t>
      </w:r>
      <w:r w:rsidR="00952C3F">
        <w:rPr>
          <w:rFonts w:ascii="Simplified Arabic" w:hAnsi="Simplified Arabic" w:cs="Simplified Arabic" w:hint="cs"/>
          <w:bCs/>
          <w:sz w:val="28"/>
          <w:szCs w:val="28"/>
          <w:rtl/>
        </w:rPr>
        <w:t xml:space="preserve"> لا سيما وأن الجانب الإنساني في توفير نعمة الماء(السقيا) للإنسان وكل ما خلق الله أجره عظيمُ عند الله عز وجل كما حثنا ديننا الحنيف وأكد على فضله نبينا الكريم صلى الله عليه وسلم</w:t>
      </w:r>
      <w:r w:rsidR="000B1060">
        <w:rPr>
          <w:rFonts w:ascii="Simplified Arabic" w:hAnsi="Simplified Arabic" w:cs="Simplified Arabic" w:hint="cs"/>
          <w:bCs/>
          <w:sz w:val="28"/>
          <w:szCs w:val="28"/>
          <w:rtl/>
        </w:rPr>
        <w:t xml:space="preserve"> بقوله (أفضل الصدقة سقي الماء)</w:t>
      </w:r>
      <w:r w:rsidR="00BD4B73">
        <w:rPr>
          <w:rFonts w:ascii="Simplified Arabic" w:hAnsi="Simplified Arabic" w:cs="Simplified Arabic" w:hint="cs"/>
          <w:bCs/>
          <w:sz w:val="28"/>
          <w:szCs w:val="28"/>
          <w:rtl/>
        </w:rPr>
        <w:t xml:space="preserve">. </w:t>
      </w:r>
      <w:r w:rsidR="000B1060">
        <w:rPr>
          <w:rFonts w:ascii="Simplified Arabic" w:hAnsi="Simplified Arabic" w:cs="Simplified Arabic" w:hint="cs"/>
          <w:bCs/>
          <w:sz w:val="28"/>
          <w:szCs w:val="28"/>
          <w:rtl/>
        </w:rPr>
        <w:t>وقال تعالى</w:t>
      </w:r>
      <w:r w:rsidR="00952C3F">
        <w:rPr>
          <w:rFonts w:ascii="Simplified Arabic" w:hAnsi="Simplified Arabic" w:cs="Simplified Arabic" w:hint="cs"/>
          <w:bCs/>
          <w:sz w:val="28"/>
          <w:szCs w:val="28"/>
          <w:rtl/>
        </w:rPr>
        <w:t xml:space="preserve"> </w:t>
      </w:r>
      <w:r w:rsidR="00891905" w:rsidRPr="00891905">
        <w:rPr>
          <w:rFonts w:ascii="Simplified Arabic" w:hAnsi="Simplified Arabic" w:cs="Simplified Arabic"/>
          <w:bCs/>
          <w:sz w:val="28"/>
          <w:szCs w:val="28"/>
          <w:rtl/>
        </w:rPr>
        <w:t>﴿وَجَعَلْنَا مِنَ الْمَاءِ كُلَّ شَيْءٍ حَيٍّ﴾ [الأنبياء: 30]</w:t>
      </w:r>
      <w:r w:rsidR="00891905" w:rsidRPr="00891905">
        <w:rPr>
          <w:rFonts w:ascii="Simplified Arabic" w:hAnsi="Simplified Arabic" w:cs="Simplified Arabic" w:hint="cs"/>
          <w:bCs/>
          <w:sz w:val="28"/>
          <w:szCs w:val="28"/>
          <w:rtl/>
        </w:rPr>
        <w:t>.</w:t>
      </w:r>
      <w:r w:rsidRPr="001C79E0">
        <w:rPr>
          <w:rFonts w:ascii="Simplified Arabic" w:hAnsi="Simplified Arabic" w:cs="Simplified Arabic"/>
          <w:bCs/>
          <w:sz w:val="28"/>
          <w:szCs w:val="28"/>
          <w:rtl/>
        </w:rPr>
        <w:t xml:space="preserve"> </w:t>
      </w:r>
      <w:r w:rsidR="000B1060">
        <w:rPr>
          <w:rFonts w:ascii="Simplified Arabic" w:hAnsi="Simplified Arabic" w:cs="Simplified Arabic" w:hint="cs"/>
          <w:bCs/>
          <w:sz w:val="28"/>
          <w:szCs w:val="28"/>
          <w:rtl/>
        </w:rPr>
        <w:t>وهذا</w:t>
      </w:r>
      <w:r w:rsidRPr="001C79E0">
        <w:rPr>
          <w:rFonts w:ascii="Simplified Arabic" w:hAnsi="Simplified Arabic" w:cs="Simplified Arabic"/>
          <w:bCs/>
          <w:sz w:val="28"/>
          <w:szCs w:val="28"/>
          <w:rtl/>
        </w:rPr>
        <w:t xml:space="preserve"> يساهم في تعزيز رفاهية المجتمع</w:t>
      </w:r>
      <w:r w:rsidR="000B1060">
        <w:rPr>
          <w:rFonts w:ascii="Simplified Arabic" w:hAnsi="Simplified Arabic" w:cs="Simplified Arabic" w:hint="cs"/>
          <w:bCs/>
          <w:sz w:val="28"/>
          <w:szCs w:val="28"/>
          <w:rtl/>
        </w:rPr>
        <w:t xml:space="preserve"> وسد حاجته</w:t>
      </w:r>
      <w:r w:rsidRPr="001C79E0">
        <w:rPr>
          <w:rFonts w:ascii="Simplified Arabic" w:hAnsi="Simplified Arabic" w:cs="Simplified Arabic"/>
          <w:bCs/>
          <w:sz w:val="28"/>
          <w:szCs w:val="28"/>
          <w:rtl/>
        </w:rPr>
        <w:t>.</w:t>
      </w:r>
      <w:r w:rsidR="00A32AC6">
        <w:rPr>
          <w:rFonts w:ascii="Simplified Arabic" w:hAnsi="Simplified Arabic" w:cs="Simplified Arabic" w:hint="cs"/>
          <w:b/>
          <w:bCs/>
          <w:color w:val="000000" w:themeColor="text1"/>
          <w:sz w:val="28"/>
          <w:szCs w:val="28"/>
          <w:rtl/>
        </w:rPr>
        <w:t xml:space="preserve"> </w:t>
      </w:r>
      <w:r w:rsidR="00A32AC6" w:rsidRPr="00300728">
        <w:rPr>
          <w:rFonts w:ascii="Simplified Arabic" w:hAnsi="Simplified Arabic" w:cs="Simplified Arabic"/>
          <w:b/>
          <w:bCs/>
          <w:color w:val="000000" w:themeColor="text1"/>
          <w:sz w:val="28"/>
          <w:szCs w:val="28"/>
          <w:rtl/>
        </w:rPr>
        <w:t>مما ينعكس إيجابًا على الصحة العامة والاستقرار الاجتماعي</w:t>
      </w:r>
    </w:p>
    <w:p w14:paraId="73FE90A5" w14:textId="6191F2EE" w:rsidR="002E2156" w:rsidRDefault="002E2156" w:rsidP="00CE217F">
      <w:pPr>
        <w:bidi/>
        <w:jc w:val="both"/>
        <w:rPr>
          <w:rFonts w:ascii="Simplified Arabic" w:hAnsi="Simplified Arabic" w:cs="Simplified Arabic" w:hint="cs"/>
          <w:bCs/>
          <w:sz w:val="28"/>
          <w:szCs w:val="28"/>
          <w:rtl/>
        </w:rPr>
      </w:pPr>
      <w:r>
        <w:rPr>
          <w:rFonts w:ascii="Simplified Arabic" w:hAnsi="Simplified Arabic" w:cs="Simplified Arabic" w:hint="cs"/>
          <w:bCs/>
          <w:sz w:val="28"/>
          <w:szCs w:val="28"/>
          <w:rtl/>
        </w:rPr>
        <w:t xml:space="preserve">عطفاً على توفير </w:t>
      </w:r>
      <w:r w:rsidR="00803459">
        <w:rPr>
          <w:rFonts w:ascii="Simplified Arabic" w:hAnsi="Simplified Arabic" w:cs="Simplified Arabic" w:hint="cs"/>
          <w:bCs/>
          <w:sz w:val="28"/>
          <w:szCs w:val="28"/>
          <w:rtl/>
        </w:rPr>
        <w:t>مواقع إلكترونية وقنوات تواصل رقمية تخدم العميل في سرعة الوصول للخدمات وتلبي كافة احتياجاته وتبقيه على اطلاع بكافة تفاصيل الخدمات المقدمة و</w:t>
      </w:r>
      <w:r w:rsidR="0087505D">
        <w:rPr>
          <w:rFonts w:ascii="Simplified Arabic" w:hAnsi="Simplified Arabic" w:cs="Simplified Arabic" w:hint="cs"/>
          <w:bCs/>
          <w:sz w:val="28"/>
          <w:szCs w:val="28"/>
          <w:rtl/>
        </w:rPr>
        <w:t xml:space="preserve">خدمات دفع </w:t>
      </w:r>
      <w:r w:rsidR="00803459">
        <w:rPr>
          <w:rFonts w:ascii="Simplified Arabic" w:hAnsi="Simplified Arabic" w:cs="Simplified Arabic" w:hint="cs"/>
          <w:bCs/>
          <w:sz w:val="28"/>
          <w:szCs w:val="28"/>
          <w:rtl/>
        </w:rPr>
        <w:t xml:space="preserve">المقابل </w:t>
      </w:r>
      <w:r w:rsidR="00803459">
        <w:rPr>
          <w:rFonts w:ascii="Simplified Arabic" w:hAnsi="Simplified Arabic" w:cs="Simplified Arabic" w:hint="cs"/>
          <w:bCs/>
          <w:sz w:val="28"/>
          <w:szCs w:val="28"/>
          <w:rtl/>
        </w:rPr>
        <w:lastRenderedPageBreak/>
        <w:t>المادي</w:t>
      </w:r>
      <w:r w:rsidR="0087505D">
        <w:rPr>
          <w:rFonts w:ascii="Simplified Arabic" w:hAnsi="Simplified Arabic" w:cs="Simplified Arabic" w:hint="cs"/>
          <w:bCs/>
          <w:sz w:val="28"/>
          <w:szCs w:val="28"/>
          <w:rtl/>
        </w:rPr>
        <w:t xml:space="preserve"> من خلال وسائل الدفع الإلكترونية السريعة</w:t>
      </w:r>
      <w:r w:rsidR="00803459">
        <w:rPr>
          <w:rFonts w:ascii="Simplified Arabic" w:hAnsi="Simplified Arabic" w:cs="Simplified Arabic" w:hint="cs"/>
          <w:bCs/>
          <w:sz w:val="28"/>
          <w:szCs w:val="28"/>
          <w:rtl/>
        </w:rPr>
        <w:t>. وتفتح آفاق التواصل لتقديم كافة الدعم للعميل بطريقة سهلة وميسرة.</w:t>
      </w:r>
    </w:p>
    <w:p w14:paraId="0F18954C" w14:textId="55E3FF5D" w:rsidR="002E2156" w:rsidRPr="001C79E0" w:rsidRDefault="002E2156" w:rsidP="00CE217F">
      <w:pPr>
        <w:bidi/>
        <w:jc w:val="both"/>
        <w:rPr>
          <w:rFonts w:ascii="Simplified Arabic" w:hAnsi="Simplified Arabic" w:cs="Simplified Arabic"/>
          <w:bCs/>
          <w:sz w:val="28"/>
          <w:szCs w:val="28"/>
        </w:rPr>
      </w:pPr>
    </w:p>
    <w:p w14:paraId="6C5A1427" w14:textId="77777777" w:rsidR="00F377CA" w:rsidRPr="000B1060" w:rsidRDefault="00F377CA" w:rsidP="00CE217F">
      <w:pPr>
        <w:bidi/>
        <w:jc w:val="both"/>
        <w:rPr>
          <w:rFonts w:ascii="Simplified Arabic" w:hAnsi="Simplified Arabic" w:cs="Simplified Arabic"/>
          <w:bCs/>
          <w:sz w:val="28"/>
          <w:szCs w:val="28"/>
        </w:rPr>
      </w:pPr>
    </w:p>
    <w:p w14:paraId="5ADA8508" w14:textId="77777777" w:rsidR="00FE140E" w:rsidRDefault="00C11026" w:rsidP="00CE217F">
      <w:pPr>
        <w:bidi/>
        <w:spacing w:after="200" w:line="276" w:lineRule="auto"/>
        <w:jc w:val="both"/>
        <w:rPr>
          <w:rFonts w:ascii="Simplified Arabic" w:hAnsi="Simplified Arabic" w:cs="Simplified Arabic"/>
          <w:bCs/>
          <w:sz w:val="28"/>
          <w:szCs w:val="28"/>
          <w:u w:val="single"/>
          <w:rtl/>
        </w:rPr>
      </w:pPr>
      <w:r w:rsidRPr="001C79E0">
        <w:rPr>
          <w:rFonts w:ascii="Simplified Arabic" w:hAnsi="Simplified Arabic" w:cs="Simplified Arabic"/>
          <w:bCs/>
          <w:sz w:val="28"/>
          <w:szCs w:val="28"/>
          <w:u w:val="single"/>
          <w:rtl/>
        </w:rPr>
        <w:t>أ</w:t>
      </w:r>
      <w:r w:rsidR="00A16E60" w:rsidRPr="001C79E0">
        <w:rPr>
          <w:rFonts w:ascii="Simplified Arabic" w:hAnsi="Simplified Arabic" w:cs="Simplified Arabic"/>
          <w:bCs/>
          <w:sz w:val="28"/>
          <w:szCs w:val="28"/>
          <w:u w:val="single"/>
          <w:rtl/>
        </w:rPr>
        <w:t>هد</w:t>
      </w:r>
      <w:r w:rsidRPr="001C79E0">
        <w:rPr>
          <w:rFonts w:ascii="Simplified Arabic" w:hAnsi="Simplified Arabic" w:cs="Simplified Arabic"/>
          <w:bCs/>
          <w:sz w:val="28"/>
          <w:szCs w:val="28"/>
          <w:u w:val="single"/>
          <w:rtl/>
        </w:rPr>
        <w:t>ا</w:t>
      </w:r>
      <w:r w:rsidR="00A16E60" w:rsidRPr="001C79E0">
        <w:rPr>
          <w:rFonts w:ascii="Simplified Arabic" w:hAnsi="Simplified Arabic" w:cs="Simplified Arabic"/>
          <w:bCs/>
          <w:sz w:val="28"/>
          <w:szCs w:val="28"/>
          <w:u w:val="single"/>
          <w:rtl/>
        </w:rPr>
        <w:t>ف الدراسة:</w:t>
      </w:r>
    </w:p>
    <w:p w14:paraId="696D6F7B" w14:textId="7CBCC56D" w:rsidR="00FE140E" w:rsidRDefault="00F377CA" w:rsidP="00CE217F">
      <w:pPr>
        <w:bidi/>
        <w:spacing w:after="200" w:line="276" w:lineRule="auto"/>
        <w:jc w:val="both"/>
        <w:rPr>
          <w:rFonts w:ascii="Simplified Arabic" w:hAnsi="Simplified Arabic" w:cs="Simplified Arabic"/>
          <w:bCs/>
          <w:sz w:val="28"/>
          <w:szCs w:val="28"/>
          <w:rtl/>
        </w:rPr>
      </w:pPr>
      <w:r w:rsidRPr="001C79E0">
        <w:rPr>
          <w:rFonts w:ascii="Simplified Arabic" w:hAnsi="Simplified Arabic" w:cs="Simplified Arabic"/>
          <w:bCs/>
          <w:sz w:val="28"/>
          <w:szCs w:val="28"/>
          <w:rtl/>
        </w:rPr>
        <w:t xml:space="preserve">   - دراسة </w:t>
      </w:r>
      <w:r w:rsidR="00FA6B0E" w:rsidRPr="001C79E0">
        <w:rPr>
          <w:rFonts w:ascii="Simplified Arabic" w:hAnsi="Simplified Arabic" w:cs="Simplified Arabic"/>
          <w:bCs/>
          <w:sz w:val="28"/>
          <w:szCs w:val="28"/>
          <w:rtl/>
        </w:rPr>
        <w:t>تأثير</w:t>
      </w:r>
      <w:r w:rsidRPr="001C79E0">
        <w:rPr>
          <w:rFonts w:ascii="Simplified Arabic" w:hAnsi="Simplified Arabic" w:cs="Simplified Arabic"/>
          <w:bCs/>
          <w:sz w:val="28"/>
          <w:szCs w:val="28"/>
          <w:rtl/>
        </w:rPr>
        <w:t xml:space="preserve"> سلاسل الإمداد في تحسين العمليات اللوجستية في قطاع المياه بالمملكة العربية السعودية.</w:t>
      </w:r>
      <w:r w:rsidR="00D70B8F" w:rsidRPr="001C79E0">
        <w:rPr>
          <w:rFonts w:ascii="Simplified Arabic" w:hAnsi="Simplified Arabic" w:cs="Simplified Arabic"/>
          <w:bCs/>
          <w:sz w:val="28"/>
          <w:szCs w:val="28"/>
          <w:rtl/>
        </w:rPr>
        <w:t xml:space="preserve"> </w:t>
      </w:r>
    </w:p>
    <w:p w14:paraId="237F2A9E" w14:textId="6092BB00" w:rsidR="000749C2" w:rsidRDefault="000749C2" w:rsidP="00CE217F">
      <w:pPr>
        <w:bidi/>
        <w:spacing w:after="200" w:line="276" w:lineRule="auto"/>
        <w:jc w:val="both"/>
        <w:rPr>
          <w:rFonts w:ascii="Simplified Arabic" w:hAnsi="Simplified Arabic" w:cs="Simplified Arabic"/>
          <w:bCs/>
          <w:sz w:val="28"/>
          <w:szCs w:val="28"/>
          <w:rtl/>
        </w:rPr>
      </w:pPr>
      <w:r w:rsidRPr="001C79E0">
        <w:rPr>
          <w:rFonts w:ascii="Simplified Arabic" w:hAnsi="Simplified Arabic" w:cs="Simplified Arabic"/>
          <w:bCs/>
          <w:sz w:val="28"/>
          <w:szCs w:val="28"/>
          <w:rtl/>
        </w:rPr>
        <w:t xml:space="preserve">   - تحليل تأثير التكنولوجيا والنظم الرقمية على تحسين عمليات سلاسل الإمداد</w:t>
      </w:r>
      <w:r>
        <w:rPr>
          <w:rFonts w:ascii="Simplified Arabic" w:hAnsi="Simplified Arabic" w:cs="Simplified Arabic" w:hint="cs"/>
          <w:bCs/>
          <w:sz w:val="28"/>
          <w:szCs w:val="28"/>
          <w:rtl/>
        </w:rPr>
        <w:t>.</w:t>
      </w:r>
    </w:p>
    <w:p w14:paraId="69389CED" w14:textId="6070DB36" w:rsidR="00A16E60" w:rsidRPr="001C79E0" w:rsidRDefault="00A16E60" w:rsidP="00CE217F">
      <w:pPr>
        <w:bidi/>
        <w:spacing w:after="200" w:line="276" w:lineRule="auto"/>
        <w:jc w:val="both"/>
        <w:rPr>
          <w:rFonts w:ascii="Simplified Arabic" w:hAnsi="Simplified Arabic" w:cs="Simplified Arabic"/>
          <w:bCs/>
          <w:sz w:val="28"/>
          <w:szCs w:val="28"/>
          <w:u w:val="single"/>
          <w:rtl/>
        </w:rPr>
      </w:pPr>
      <w:r w:rsidRPr="001C79E0">
        <w:rPr>
          <w:rFonts w:ascii="Simplified Arabic" w:hAnsi="Simplified Arabic" w:cs="Simplified Arabic"/>
          <w:bCs/>
          <w:sz w:val="28"/>
          <w:szCs w:val="28"/>
          <w:u w:val="single"/>
          <w:rtl/>
        </w:rPr>
        <w:t>فرضيات الدراسة:</w:t>
      </w:r>
    </w:p>
    <w:p w14:paraId="2B352B37" w14:textId="77777777" w:rsidR="00F377CA" w:rsidRPr="001C79E0" w:rsidRDefault="00F377CA" w:rsidP="00CE217F">
      <w:pPr>
        <w:bidi/>
        <w:jc w:val="both"/>
        <w:rPr>
          <w:rFonts w:ascii="Simplified Arabic" w:hAnsi="Simplified Arabic" w:cs="Simplified Arabic"/>
          <w:bCs/>
          <w:sz w:val="28"/>
          <w:szCs w:val="28"/>
        </w:rPr>
      </w:pPr>
    </w:p>
    <w:p w14:paraId="31C7A9DC" w14:textId="77777777"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1. الفرضية الأولى:  </w:t>
      </w:r>
    </w:p>
    <w:p w14:paraId="53CC1E55" w14:textId="2802DAF4"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w:t>
      </w:r>
      <w:r w:rsidR="003C0CCA" w:rsidRPr="001C79E0">
        <w:rPr>
          <w:rFonts w:ascii="Simplified Arabic" w:hAnsi="Simplified Arabic" w:cs="Simplified Arabic"/>
          <w:bCs/>
          <w:sz w:val="28"/>
          <w:szCs w:val="28"/>
          <w:rtl/>
        </w:rPr>
        <w:t>يوجد تأثير إيجابي ذو دلالة إحصائية</w:t>
      </w:r>
      <w:r w:rsidRPr="001C79E0">
        <w:rPr>
          <w:rFonts w:ascii="Simplified Arabic" w:hAnsi="Simplified Arabic" w:cs="Simplified Arabic"/>
          <w:bCs/>
          <w:sz w:val="28"/>
          <w:szCs w:val="28"/>
          <w:rtl/>
        </w:rPr>
        <w:t xml:space="preserve"> </w:t>
      </w:r>
      <w:r w:rsidR="00B85FE6">
        <w:rPr>
          <w:rFonts w:ascii="Simplified Arabic" w:hAnsi="Simplified Arabic" w:cs="Simplified Arabic" w:hint="cs"/>
          <w:bCs/>
          <w:sz w:val="28"/>
          <w:szCs w:val="28"/>
          <w:rtl/>
        </w:rPr>
        <w:t xml:space="preserve">أن </w:t>
      </w:r>
      <w:r w:rsidRPr="001C79E0">
        <w:rPr>
          <w:rFonts w:ascii="Simplified Arabic" w:hAnsi="Simplified Arabic" w:cs="Simplified Arabic"/>
          <w:bCs/>
          <w:sz w:val="28"/>
          <w:szCs w:val="28"/>
          <w:rtl/>
        </w:rPr>
        <w:t>تحسين إدارة سلاسل الإمداد في قطاع المياه يؤدي إلى تحسين كبير في العمليات اللوجستية وزيادة الكفاءة التشغيلية.</w:t>
      </w:r>
    </w:p>
    <w:p w14:paraId="58B492AC" w14:textId="77777777" w:rsidR="00F377CA" w:rsidRPr="001C79E0" w:rsidRDefault="00F377CA" w:rsidP="00CE217F">
      <w:pPr>
        <w:bidi/>
        <w:jc w:val="both"/>
        <w:rPr>
          <w:rFonts w:ascii="Simplified Arabic" w:hAnsi="Simplified Arabic" w:cs="Simplified Arabic"/>
          <w:bCs/>
          <w:sz w:val="28"/>
          <w:szCs w:val="28"/>
        </w:rPr>
      </w:pPr>
    </w:p>
    <w:p w14:paraId="226BAAA0" w14:textId="77777777"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2. الفرضية الثانية:  </w:t>
      </w:r>
    </w:p>
    <w:p w14:paraId="177D834F" w14:textId="6C433665"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w:t>
      </w:r>
      <w:r w:rsidR="003C0CCA" w:rsidRPr="001C79E0">
        <w:rPr>
          <w:rFonts w:ascii="Simplified Arabic" w:hAnsi="Simplified Arabic" w:cs="Simplified Arabic"/>
          <w:bCs/>
          <w:sz w:val="28"/>
          <w:szCs w:val="28"/>
          <w:rtl/>
        </w:rPr>
        <w:t>يؤثر</w:t>
      </w:r>
      <w:r w:rsidRPr="001C79E0">
        <w:rPr>
          <w:rFonts w:ascii="Simplified Arabic" w:hAnsi="Simplified Arabic" w:cs="Simplified Arabic"/>
          <w:bCs/>
          <w:sz w:val="28"/>
          <w:szCs w:val="28"/>
          <w:rtl/>
        </w:rPr>
        <w:t xml:space="preserve"> استخدام التكنولوجيا المتقدمة في إدارة سلاسل الإمداد </w:t>
      </w:r>
      <w:r w:rsidR="00F6328B">
        <w:rPr>
          <w:rFonts w:ascii="Simplified Arabic" w:hAnsi="Simplified Arabic" w:cs="Simplified Arabic" w:hint="cs"/>
          <w:bCs/>
          <w:sz w:val="28"/>
          <w:szCs w:val="28"/>
          <w:rtl/>
        </w:rPr>
        <w:t>و</w:t>
      </w:r>
      <w:r w:rsidRPr="001C79E0">
        <w:rPr>
          <w:rFonts w:ascii="Simplified Arabic" w:hAnsi="Simplified Arabic" w:cs="Simplified Arabic"/>
          <w:bCs/>
          <w:sz w:val="28"/>
          <w:szCs w:val="28"/>
          <w:rtl/>
        </w:rPr>
        <w:t>يعزز من دقة وكفاءة العمليات اللوجستية في قطاع المياه</w:t>
      </w:r>
      <w:r w:rsidR="0083483A">
        <w:rPr>
          <w:rFonts w:ascii="Simplified Arabic" w:hAnsi="Simplified Arabic" w:cs="Simplified Arabic" w:hint="cs"/>
          <w:bCs/>
          <w:sz w:val="28"/>
          <w:szCs w:val="28"/>
          <w:rtl/>
        </w:rPr>
        <w:t xml:space="preserve"> مثل </w:t>
      </w:r>
      <w:proofErr w:type="gramStart"/>
      <w:r w:rsidR="0083483A">
        <w:rPr>
          <w:rFonts w:ascii="Simplified Arabic" w:hAnsi="Simplified Arabic" w:cs="Simplified Arabic" w:hint="cs"/>
          <w:bCs/>
          <w:sz w:val="28"/>
          <w:szCs w:val="28"/>
          <w:rtl/>
        </w:rPr>
        <w:t>( الذكاء</w:t>
      </w:r>
      <w:proofErr w:type="gramEnd"/>
      <w:r w:rsidR="0083483A">
        <w:rPr>
          <w:rFonts w:ascii="Simplified Arabic" w:hAnsi="Simplified Arabic" w:cs="Simplified Arabic" w:hint="cs"/>
          <w:bCs/>
          <w:sz w:val="28"/>
          <w:szCs w:val="28"/>
          <w:rtl/>
        </w:rPr>
        <w:t xml:space="preserve"> الاصطناعي، تتبع الشاحنات، إنترنت الأشياء )</w:t>
      </w:r>
    </w:p>
    <w:p w14:paraId="4523369B" w14:textId="77777777" w:rsidR="00F377CA" w:rsidRPr="001C79E0" w:rsidRDefault="00F377CA" w:rsidP="00CE217F">
      <w:pPr>
        <w:bidi/>
        <w:jc w:val="both"/>
        <w:rPr>
          <w:rFonts w:ascii="Simplified Arabic" w:hAnsi="Simplified Arabic" w:cs="Simplified Arabic"/>
          <w:bCs/>
          <w:sz w:val="28"/>
          <w:szCs w:val="28"/>
        </w:rPr>
      </w:pPr>
    </w:p>
    <w:p w14:paraId="72F2A808" w14:textId="77777777"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3. الفرضية الثالثة:  </w:t>
      </w:r>
    </w:p>
    <w:p w14:paraId="62251EEF" w14:textId="0F9C9A08"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ي</w:t>
      </w:r>
      <w:r w:rsidR="003C0CCA" w:rsidRPr="001C79E0">
        <w:rPr>
          <w:rFonts w:ascii="Simplified Arabic" w:hAnsi="Simplified Arabic" w:cs="Simplified Arabic"/>
          <w:bCs/>
          <w:sz w:val="28"/>
          <w:szCs w:val="28"/>
          <w:rtl/>
        </w:rPr>
        <w:t>وجد تأثير إيجابي ذو دلالة إحصائية</w:t>
      </w:r>
      <w:r w:rsidRPr="001C79E0">
        <w:rPr>
          <w:rFonts w:ascii="Simplified Arabic" w:hAnsi="Simplified Arabic" w:cs="Simplified Arabic"/>
          <w:bCs/>
          <w:sz w:val="28"/>
          <w:szCs w:val="28"/>
          <w:rtl/>
        </w:rPr>
        <w:t xml:space="preserve"> </w:t>
      </w:r>
      <w:r w:rsidR="003C0CCA" w:rsidRPr="001C79E0">
        <w:rPr>
          <w:rFonts w:ascii="Simplified Arabic" w:hAnsi="Simplified Arabic" w:cs="Simplified Arabic"/>
          <w:bCs/>
          <w:sz w:val="28"/>
          <w:szCs w:val="28"/>
          <w:rtl/>
        </w:rPr>
        <w:t>ل</w:t>
      </w:r>
      <w:r w:rsidR="0083483A">
        <w:rPr>
          <w:rFonts w:ascii="Simplified Arabic" w:hAnsi="Simplified Arabic" w:cs="Simplified Arabic" w:hint="cs"/>
          <w:bCs/>
          <w:sz w:val="28"/>
          <w:szCs w:val="28"/>
          <w:rtl/>
        </w:rPr>
        <w:t>جودة التنسيق</w:t>
      </w:r>
      <w:r w:rsidRPr="001C79E0">
        <w:rPr>
          <w:rFonts w:ascii="Simplified Arabic" w:hAnsi="Simplified Arabic" w:cs="Simplified Arabic"/>
          <w:bCs/>
          <w:sz w:val="28"/>
          <w:szCs w:val="28"/>
          <w:rtl/>
        </w:rPr>
        <w:t xml:space="preserve"> بين الموردين والنقل والمخزون بشكل إيجابي على تحسين العمليات اللوجستية في قطاع المياه.</w:t>
      </w:r>
    </w:p>
    <w:p w14:paraId="4520A38C" w14:textId="77777777" w:rsidR="00F377CA" w:rsidRPr="0083483A" w:rsidRDefault="00F377CA" w:rsidP="00CE217F">
      <w:pPr>
        <w:bidi/>
        <w:jc w:val="both"/>
        <w:rPr>
          <w:rFonts w:ascii="Simplified Arabic" w:hAnsi="Simplified Arabic" w:cs="Simplified Arabic"/>
          <w:bCs/>
          <w:sz w:val="28"/>
          <w:szCs w:val="28"/>
        </w:rPr>
      </w:pPr>
    </w:p>
    <w:p w14:paraId="102EFAD8" w14:textId="77777777"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lastRenderedPageBreak/>
        <w:t xml:space="preserve">4. الفرضية الرابعة:  </w:t>
      </w:r>
    </w:p>
    <w:p w14:paraId="08F496D0" w14:textId="631247C8" w:rsidR="00F377CA" w:rsidRPr="001C79E0" w:rsidRDefault="00F377CA" w:rsidP="00CE217F">
      <w:pPr>
        <w:bidi/>
        <w:jc w:val="both"/>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w:t>
      </w:r>
      <w:r w:rsidR="003C0CCA" w:rsidRPr="001C79E0">
        <w:rPr>
          <w:rFonts w:ascii="Simplified Arabic" w:hAnsi="Simplified Arabic" w:cs="Simplified Arabic"/>
          <w:bCs/>
          <w:sz w:val="28"/>
          <w:szCs w:val="28"/>
          <w:rtl/>
        </w:rPr>
        <w:t>يوجد علاقة ذات دلالة إحصائية بين</w:t>
      </w:r>
      <w:r w:rsidRPr="001C79E0">
        <w:rPr>
          <w:rFonts w:ascii="Simplified Arabic" w:hAnsi="Simplified Arabic" w:cs="Simplified Arabic"/>
          <w:bCs/>
          <w:sz w:val="28"/>
          <w:szCs w:val="28"/>
          <w:rtl/>
        </w:rPr>
        <w:t xml:space="preserve"> </w:t>
      </w:r>
      <w:r w:rsidR="003C0CCA" w:rsidRPr="001C79E0">
        <w:rPr>
          <w:rFonts w:ascii="Simplified Arabic" w:hAnsi="Simplified Arabic" w:cs="Simplified Arabic"/>
          <w:bCs/>
          <w:sz w:val="28"/>
          <w:szCs w:val="28"/>
          <w:rtl/>
        </w:rPr>
        <w:t>ال</w:t>
      </w:r>
      <w:r w:rsidRPr="001C79E0">
        <w:rPr>
          <w:rFonts w:ascii="Simplified Arabic" w:hAnsi="Simplified Arabic" w:cs="Simplified Arabic"/>
          <w:bCs/>
          <w:sz w:val="28"/>
          <w:szCs w:val="28"/>
          <w:rtl/>
        </w:rPr>
        <w:t xml:space="preserve">تحديات </w:t>
      </w:r>
      <w:r w:rsidR="003C0CCA" w:rsidRPr="001C79E0">
        <w:rPr>
          <w:rFonts w:ascii="Simplified Arabic" w:hAnsi="Simplified Arabic" w:cs="Simplified Arabic"/>
          <w:bCs/>
          <w:sz w:val="28"/>
          <w:szCs w:val="28"/>
          <w:rtl/>
        </w:rPr>
        <w:t>اللوجستية والمشكلات التقنية في عمليات النقل والتوزيع وبين ضعف كفاءة إدارة سلاسل الإمداد</w:t>
      </w:r>
      <w:r w:rsidR="001E28A6" w:rsidRPr="001C79E0">
        <w:rPr>
          <w:rFonts w:ascii="Simplified Arabic" w:hAnsi="Simplified Arabic" w:cs="Simplified Arabic"/>
          <w:bCs/>
          <w:sz w:val="28"/>
          <w:szCs w:val="28"/>
          <w:rtl/>
        </w:rPr>
        <w:t xml:space="preserve"> في قطاع المياه.</w:t>
      </w:r>
    </w:p>
    <w:p w14:paraId="498BC500" w14:textId="77777777" w:rsidR="009D20A4" w:rsidRPr="001C79E0" w:rsidRDefault="009D20A4" w:rsidP="00AD783C">
      <w:pPr>
        <w:bidi/>
        <w:spacing w:after="200" w:line="276" w:lineRule="auto"/>
        <w:rPr>
          <w:rFonts w:ascii="Simplified Arabic" w:hAnsi="Simplified Arabic" w:cs="Simplified Arabic"/>
          <w:bCs/>
          <w:sz w:val="28"/>
          <w:szCs w:val="28"/>
          <w:u w:val="single"/>
          <w:rtl/>
        </w:rPr>
      </w:pPr>
    </w:p>
    <w:p w14:paraId="411CF8AA"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167CE554" w14:textId="12116A05" w:rsidR="00AD783C" w:rsidRPr="001C79E0" w:rsidRDefault="00AD783C" w:rsidP="00CE217F">
      <w:pPr>
        <w:bidi/>
        <w:spacing w:after="200" w:line="276" w:lineRule="auto"/>
        <w:jc w:val="both"/>
        <w:rPr>
          <w:rFonts w:ascii="Simplified Arabic" w:hAnsi="Simplified Arabic" w:cs="Simplified Arabic"/>
          <w:bCs/>
          <w:sz w:val="28"/>
          <w:szCs w:val="28"/>
          <w:u w:val="single"/>
          <w:rtl/>
        </w:rPr>
      </w:pPr>
      <w:r w:rsidRPr="001C79E0">
        <w:rPr>
          <w:rFonts w:ascii="Simplified Arabic" w:hAnsi="Simplified Arabic" w:cs="Simplified Arabic"/>
          <w:bCs/>
          <w:sz w:val="28"/>
          <w:szCs w:val="28"/>
          <w:u w:val="single"/>
          <w:rtl/>
        </w:rPr>
        <w:t>نموذج الدراسة</w:t>
      </w:r>
    </w:p>
    <w:p w14:paraId="70EED963" w14:textId="67FA6815" w:rsidR="000749C2" w:rsidRDefault="000749C2" w:rsidP="00CE217F">
      <w:pPr>
        <w:bidi/>
        <w:spacing w:after="200" w:line="276" w:lineRule="auto"/>
        <w:jc w:val="both"/>
        <w:rPr>
          <w:rFonts w:ascii="Simplified Arabic" w:hAnsi="Simplified Arabic" w:cs="Simplified Arabic"/>
          <w:bCs/>
          <w:sz w:val="28"/>
          <w:szCs w:val="28"/>
          <w:rtl/>
        </w:rPr>
      </w:pPr>
      <w:r w:rsidRPr="001C79E0">
        <w:rPr>
          <w:rFonts w:ascii="Simplified Arabic" w:hAnsi="Simplified Arabic" w:cs="Simplified Arabic"/>
          <w:bCs/>
          <w:sz w:val="28"/>
          <w:szCs w:val="28"/>
          <w:rtl/>
        </w:rPr>
        <w:t>ولما لسلاسل الإمداد من أبعاد تمثل المتغيرات الفرعية والتي تندرج تحت المتغير المستقل وهو سلاسل الإمداد</w:t>
      </w:r>
      <w:r>
        <w:rPr>
          <w:rFonts w:ascii="Simplified Arabic" w:hAnsi="Simplified Arabic" w:cs="Simplified Arabic" w:hint="cs"/>
          <w:bCs/>
          <w:sz w:val="28"/>
          <w:szCs w:val="28"/>
          <w:rtl/>
        </w:rPr>
        <w:t>.</w:t>
      </w:r>
    </w:p>
    <w:p w14:paraId="7C370D5D" w14:textId="2AA8AEFE" w:rsidR="008F3644" w:rsidRPr="008F3644" w:rsidRDefault="008F3644" w:rsidP="00CE217F">
      <w:pPr>
        <w:bidi/>
        <w:spacing w:after="200" w:line="276" w:lineRule="auto"/>
        <w:jc w:val="both"/>
        <w:rPr>
          <w:rFonts w:ascii="Simplified Arabic" w:hAnsi="Simplified Arabic" w:cs="Simplified Arabic"/>
          <w:bCs/>
          <w:sz w:val="28"/>
          <w:szCs w:val="28"/>
        </w:rPr>
      </w:pPr>
      <w:r w:rsidRPr="001C79E0">
        <w:rPr>
          <w:rFonts w:ascii="Simplified Arabic" w:hAnsi="Simplified Arabic" w:cs="Simplified Arabic"/>
          <w:bCs/>
          <w:sz w:val="28"/>
          <w:szCs w:val="28"/>
          <w:rtl/>
        </w:rPr>
        <w:t>فإن الأبعاد كما يلي:</w:t>
      </w:r>
    </w:p>
    <w:p w14:paraId="6708AA42" w14:textId="7FDBDE55" w:rsidR="008F3644" w:rsidRPr="00C814CB" w:rsidRDefault="008F3644" w:rsidP="00CE217F">
      <w:pPr>
        <w:pStyle w:val="ListBullet"/>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 xml:space="preserve">المتغير المستقل: سلاسل </w:t>
      </w:r>
      <w:proofErr w:type="gramStart"/>
      <w:r w:rsidRPr="00C814CB">
        <w:rPr>
          <w:rFonts w:ascii="Simplified Arabic" w:hAnsi="Simplified Arabic" w:cs="Simplified Arabic"/>
          <w:b/>
          <w:bCs/>
          <w:sz w:val="28"/>
          <w:szCs w:val="28"/>
        </w:rPr>
        <w:t>الإمداد</w:t>
      </w:r>
      <w:r>
        <w:rPr>
          <w:rFonts w:ascii="Simplified Arabic" w:hAnsi="Simplified Arabic" w:cs="Simplified Arabic" w:hint="cs"/>
          <w:b/>
          <w:bCs/>
          <w:sz w:val="28"/>
          <w:szCs w:val="28"/>
          <w:rtl/>
        </w:rPr>
        <w:t xml:space="preserve"> </w:t>
      </w:r>
      <w:r w:rsidRPr="00C814CB">
        <w:rPr>
          <w:rFonts w:ascii="Simplified Arabic" w:hAnsi="Simplified Arabic" w:cs="Simplified Arabic"/>
          <w:b/>
          <w:bCs/>
          <w:sz w:val="28"/>
          <w:szCs w:val="28"/>
        </w:rPr>
        <w:t xml:space="preserve"> (</w:t>
      </w:r>
      <w:proofErr w:type="gramEnd"/>
      <w:r w:rsidRPr="00C814CB">
        <w:rPr>
          <w:rFonts w:ascii="Simplified Arabic" w:hAnsi="Simplified Arabic" w:cs="Simplified Arabic"/>
          <w:b/>
          <w:bCs/>
          <w:sz w:val="28"/>
          <w:szCs w:val="28"/>
        </w:rPr>
        <w:t>Supply Chain Management)</w:t>
      </w:r>
      <w:r>
        <w:rPr>
          <w:rFonts w:ascii="Simplified Arabic" w:hAnsi="Simplified Arabic" w:cs="Simplified Arabic" w:hint="cs"/>
          <w:b/>
          <w:bCs/>
          <w:sz w:val="28"/>
          <w:szCs w:val="28"/>
          <w:rtl/>
        </w:rPr>
        <w:t xml:space="preserve"> </w:t>
      </w:r>
    </w:p>
    <w:p w14:paraId="5278A162" w14:textId="77777777" w:rsidR="008F3644" w:rsidRPr="00C814CB" w:rsidRDefault="008F3644" w:rsidP="00CE217F">
      <w:pPr>
        <w:pStyle w:val="ListBullet"/>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الأبعاد الفرعية:</w:t>
      </w:r>
    </w:p>
    <w:p w14:paraId="78D40CA8" w14:textId="1AB95705" w:rsidR="008F3644" w:rsidRPr="00C814CB" w:rsidRDefault="008F3644" w:rsidP="00CE217F">
      <w:pPr>
        <w:pStyle w:val="ListNumber"/>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 xml:space="preserve">إدارة </w:t>
      </w:r>
      <w:proofErr w:type="gramStart"/>
      <w:r w:rsidRPr="00C814CB">
        <w:rPr>
          <w:rFonts w:ascii="Simplified Arabic" w:hAnsi="Simplified Arabic" w:cs="Simplified Arabic"/>
          <w:b/>
          <w:bCs/>
          <w:sz w:val="28"/>
          <w:szCs w:val="28"/>
        </w:rPr>
        <w:t xml:space="preserve">الطلب </w:t>
      </w:r>
      <w:r>
        <w:rPr>
          <w:rFonts w:ascii="Simplified Arabic" w:hAnsi="Simplified Arabic" w:cs="Simplified Arabic" w:hint="cs"/>
          <w:b/>
          <w:bCs/>
          <w:sz w:val="28"/>
          <w:szCs w:val="28"/>
          <w:rtl/>
        </w:rPr>
        <w:t xml:space="preserve"> </w:t>
      </w:r>
      <w:r w:rsidRPr="00C814CB">
        <w:rPr>
          <w:rFonts w:ascii="Simplified Arabic" w:hAnsi="Simplified Arabic" w:cs="Simplified Arabic"/>
          <w:b/>
          <w:bCs/>
          <w:sz w:val="28"/>
          <w:szCs w:val="28"/>
        </w:rPr>
        <w:t>(</w:t>
      </w:r>
      <w:proofErr w:type="gramEnd"/>
      <w:r w:rsidRPr="00C814CB">
        <w:rPr>
          <w:rFonts w:ascii="Simplified Arabic" w:hAnsi="Simplified Arabic" w:cs="Simplified Arabic"/>
          <w:b/>
          <w:bCs/>
          <w:sz w:val="28"/>
          <w:szCs w:val="28"/>
        </w:rPr>
        <w:t>Demand Management)</w:t>
      </w:r>
    </w:p>
    <w:p w14:paraId="79F683FC" w14:textId="77777777" w:rsidR="008F3644" w:rsidRPr="00C814CB" w:rsidRDefault="008F3644" w:rsidP="00CE217F">
      <w:pPr>
        <w:pStyle w:val="ListBullet2"/>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التنبؤ بالطلب على المياه</w:t>
      </w:r>
    </w:p>
    <w:p w14:paraId="01325D9A" w14:textId="77777777" w:rsidR="008F3644" w:rsidRPr="00C814CB" w:rsidRDefault="008F3644" w:rsidP="00CE217F">
      <w:pPr>
        <w:pStyle w:val="ListBullet2"/>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التكيف مع تغيّرات الاستهلاك الموسمية</w:t>
      </w:r>
    </w:p>
    <w:p w14:paraId="043D8496" w14:textId="77777777" w:rsidR="008F3644" w:rsidRPr="00C814CB" w:rsidRDefault="008F3644" w:rsidP="00CE217F">
      <w:pPr>
        <w:pStyle w:val="ListBullet2"/>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التوزيع حسب الأولوية والاحتياج</w:t>
      </w:r>
    </w:p>
    <w:p w14:paraId="47142557" w14:textId="0002226C" w:rsidR="008F3644" w:rsidRPr="00C814CB" w:rsidRDefault="008F3644" w:rsidP="00CE217F">
      <w:pPr>
        <w:pStyle w:val="ListNumber"/>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 xml:space="preserve">إدارة </w:t>
      </w:r>
      <w:proofErr w:type="gramStart"/>
      <w:r w:rsidRPr="00C814CB">
        <w:rPr>
          <w:rFonts w:ascii="Simplified Arabic" w:hAnsi="Simplified Arabic" w:cs="Simplified Arabic"/>
          <w:b/>
          <w:bCs/>
          <w:sz w:val="28"/>
          <w:szCs w:val="28"/>
        </w:rPr>
        <w:t xml:space="preserve">المخزون </w:t>
      </w:r>
      <w:r>
        <w:rPr>
          <w:rFonts w:ascii="Simplified Arabic" w:hAnsi="Simplified Arabic" w:cs="Simplified Arabic" w:hint="cs"/>
          <w:b/>
          <w:bCs/>
          <w:sz w:val="28"/>
          <w:szCs w:val="28"/>
          <w:rtl/>
        </w:rPr>
        <w:t xml:space="preserve"> </w:t>
      </w:r>
      <w:r w:rsidRPr="00C814CB">
        <w:rPr>
          <w:rFonts w:ascii="Simplified Arabic" w:hAnsi="Simplified Arabic" w:cs="Simplified Arabic"/>
          <w:b/>
          <w:bCs/>
          <w:sz w:val="28"/>
          <w:szCs w:val="28"/>
        </w:rPr>
        <w:t>(</w:t>
      </w:r>
      <w:proofErr w:type="gramEnd"/>
      <w:r w:rsidRPr="00C814CB">
        <w:rPr>
          <w:rFonts w:ascii="Simplified Arabic" w:hAnsi="Simplified Arabic" w:cs="Simplified Arabic"/>
          <w:b/>
          <w:bCs/>
          <w:sz w:val="28"/>
          <w:szCs w:val="28"/>
        </w:rPr>
        <w:t>Inventory Management)</w:t>
      </w:r>
    </w:p>
    <w:p w14:paraId="6AE95E71" w14:textId="3C7886CE" w:rsidR="008F3644" w:rsidRPr="00C814CB" w:rsidRDefault="008F3644" w:rsidP="00CE217F">
      <w:pPr>
        <w:pStyle w:val="ListBullet2"/>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 xml:space="preserve">التحكم في </w:t>
      </w:r>
      <w:proofErr w:type="gramStart"/>
      <w:r w:rsidRPr="00C814CB">
        <w:rPr>
          <w:rFonts w:ascii="Simplified Arabic" w:hAnsi="Simplified Arabic" w:cs="Simplified Arabic"/>
          <w:b/>
          <w:bCs/>
          <w:sz w:val="28"/>
          <w:szCs w:val="28"/>
        </w:rPr>
        <w:t xml:space="preserve">كميات </w:t>
      </w:r>
      <w:r w:rsidR="00F94823">
        <w:rPr>
          <w:rFonts w:ascii="Simplified Arabic" w:hAnsi="Simplified Arabic" w:cs="Simplified Arabic" w:hint="cs"/>
          <w:b/>
          <w:bCs/>
          <w:sz w:val="28"/>
          <w:szCs w:val="28"/>
          <w:rtl/>
        </w:rPr>
        <w:t xml:space="preserve"> التخزين</w:t>
      </w:r>
      <w:proofErr w:type="gramEnd"/>
      <w:r w:rsidR="00F94823">
        <w:rPr>
          <w:rFonts w:ascii="Simplified Arabic" w:hAnsi="Simplified Arabic" w:cs="Simplified Arabic" w:hint="cs"/>
          <w:b/>
          <w:bCs/>
          <w:sz w:val="28"/>
          <w:szCs w:val="28"/>
          <w:rtl/>
        </w:rPr>
        <w:t xml:space="preserve"> ( خزانات المياه، المواد الكيماوية )</w:t>
      </w:r>
    </w:p>
    <w:p w14:paraId="15D8FBDB" w14:textId="77777777" w:rsidR="008F3644" w:rsidRPr="00C814CB" w:rsidRDefault="008F3644" w:rsidP="00CE217F">
      <w:pPr>
        <w:pStyle w:val="ListBullet2"/>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تقليل الفاقد أو التلف</w:t>
      </w:r>
    </w:p>
    <w:p w14:paraId="4042BC20" w14:textId="77777777" w:rsidR="008F3644" w:rsidRPr="00C814CB" w:rsidRDefault="008F3644" w:rsidP="00CE217F">
      <w:pPr>
        <w:pStyle w:val="ListBullet2"/>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التوازن بين الكمية والتكلفة</w:t>
      </w:r>
    </w:p>
    <w:p w14:paraId="5B3800F9" w14:textId="563C4B48" w:rsidR="008F3644" w:rsidRPr="00C814CB" w:rsidRDefault="008F3644" w:rsidP="00CE217F">
      <w:pPr>
        <w:pStyle w:val="ListNumber"/>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 xml:space="preserve">إدارة </w:t>
      </w:r>
      <w:proofErr w:type="spellStart"/>
      <w:r w:rsidRPr="00C814CB">
        <w:rPr>
          <w:rFonts w:ascii="Simplified Arabic" w:hAnsi="Simplified Arabic" w:cs="Simplified Arabic"/>
          <w:b/>
          <w:bCs/>
          <w:sz w:val="28"/>
          <w:szCs w:val="28"/>
        </w:rPr>
        <w:t>المشتريات</w:t>
      </w:r>
      <w:proofErr w:type="spellEnd"/>
      <w:r w:rsidRPr="00C814CB">
        <w:rPr>
          <w:rFonts w:ascii="Simplified Arabic" w:hAnsi="Simplified Arabic" w:cs="Simplified Arabic"/>
          <w:b/>
          <w:bCs/>
          <w:sz w:val="28"/>
          <w:szCs w:val="28"/>
        </w:rPr>
        <w:t xml:space="preserve"> </w:t>
      </w:r>
      <w:proofErr w:type="spellStart"/>
      <w:proofErr w:type="gramStart"/>
      <w:r w:rsidRPr="00C814CB">
        <w:rPr>
          <w:rFonts w:ascii="Simplified Arabic" w:hAnsi="Simplified Arabic" w:cs="Simplified Arabic"/>
          <w:b/>
          <w:bCs/>
          <w:sz w:val="28"/>
          <w:szCs w:val="28"/>
        </w:rPr>
        <w:t>والتوريد</w:t>
      </w:r>
      <w:proofErr w:type="spellEnd"/>
      <w:r>
        <w:rPr>
          <w:rFonts w:ascii="Simplified Arabic" w:hAnsi="Simplified Arabic" w:cs="Simplified Arabic" w:hint="cs"/>
          <w:b/>
          <w:bCs/>
          <w:sz w:val="28"/>
          <w:szCs w:val="28"/>
          <w:rtl/>
        </w:rPr>
        <w:t xml:space="preserve"> </w:t>
      </w:r>
      <w:r w:rsidRPr="00C814CB">
        <w:rPr>
          <w:rFonts w:ascii="Simplified Arabic" w:hAnsi="Simplified Arabic" w:cs="Simplified Arabic"/>
          <w:b/>
          <w:bCs/>
          <w:sz w:val="28"/>
          <w:szCs w:val="28"/>
        </w:rPr>
        <w:t xml:space="preserve"> (</w:t>
      </w:r>
      <w:proofErr w:type="gramEnd"/>
      <w:r w:rsidRPr="00C814CB">
        <w:rPr>
          <w:rFonts w:ascii="Simplified Arabic" w:hAnsi="Simplified Arabic" w:cs="Simplified Arabic"/>
          <w:b/>
          <w:bCs/>
          <w:sz w:val="28"/>
          <w:szCs w:val="28"/>
        </w:rPr>
        <w:t>Procurement &amp; Supplier Management)</w:t>
      </w:r>
    </w:p>
    <w:p w14:paraId="0E8A3923" w14:textId="77777777" w:rsidR="008F3644" w:rsidRPr="00C814CB" w:rsidRDefault="008F3644" w:rsidP="00CE217F">
      <w:pPr>
        <w:pStyle w:val="ListBullet2"/>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t>اختيار</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الموردين</w:t>
      </w:r>
      <w:proofErr w:type="spellEnd"/>
    </w:p>
    <w:p w14:paraId="67BE9DAC" w14:textId="77777777" w:rsidR="008F3644" w:rsidRPr="00C814CB" w:rsidRDefault="008F3644" w:rsidP="00CE217F">
      <w:pPr>
        <w:pStyle w:val="ListBullet2"/>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lastRenderedPageBreak/>
        <w:t>تقييم</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الأداء</w:t>
      </w:r>
      <w:proofErr w:type="spellEnd"/>
    </w:p>
    <w:p w14:paraId="16B3C4E6" w14:textId="77777777" w:rsidR="008F3644" w:rsidRPr="00C814CB" w:rsidRDefault="008F3644" w:rsidP="00CE217F">
      <w:pPr>
        <w:pStyle w:val="ListBullet2"/>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t>توفر</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المواد</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أنابيب</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معدات</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كيماويات</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معالجة</w:t>
      </w:r>
      <w:proofErr w:type="spellEnd"/>
      <w:r w:rsidRPr="00C814CB">
        <w:rPr>
          <w:rFonts w:ascii="Simplified Arabic" w:hAnsi="Simplified Arabic" w:cs="Simplified Arabic"/>
          <w:b/>
          <w:bCs/>
          <w:sz w:val="28"/>
          <w:szCs w:val="28"/>
        </w:rPr>
        <w:t>...)</w:t>
      </w:r>
    </w:p>
    <w:p w14:paraId="0995773C" w14:textId="30ED7298" w:rsidR="008F3644" w:rsidRPr="00C814CB" w:rsidRDefault="008F3644" w:rsidP="00CE217F">
      <w:pPr>
        <w:pStyle w:val="ListNumber"/>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t>استخدام</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التقنيات</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الحديثة</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والتحول</w:t>
      </w:r>
      <w:proofErr w:type="spellEnd"/>
      <w:r w:rsidRPr="00C814CB">
        <w:rPr>
          <w:rFonts w:ascii="Simplified Arabic" w:hAnsi="Simplified Arabic" w:cs="Simplified Arabic"/>
          <w:b/>
          <w:bCs/>
          <w:sz w:val="28"/>
          <w:szCs w:val="28"/>
        </w:rPr>
        <w:t xml:space="preserve"> </w:t>
      </w:r>
      <w:proofErr w:type="spellStart"/>
      <w:proofErr w:type="gramStart"/>
      <w:r w:rsidRPr="00C814CB">
        <w:rPr>
          <w:rFonts w:ascii="Simplified Arabic" w:hAnsi="Simplified Arabic" w:cs="Simplified Arabic"/>
          <w:b/>
          <w:bCs/>
          <w:sz w:val="28"/>
          <w:szCs w:val="28"/>
        </w:rPr>
        <w:t>الرقمي</w:t>
      </w:r>
      <w:proofErr w:type="spellEnd"/>
      <w:r>
        <w:rPr>
          <w:rFonts w:ascii="Simplified Arabic" w:hAnsi="Simplified Arabic" w:cs="Simplified Arabic" w:hint="cs"/>
          <w:b/>
          <w:bCs/>
          <w:sz w:val="28"/>
          <w:szCs w:val="28"/>
          <w:rtl/>
        </w:rPr>
        <w:t xml:space="preserve"> </w:t>
      </w:r>
      <w:r w:rsidRPr="00C814CB">
        <w:rPr>
          <w:rFonts w:ascii="Simplified Arabic" w:hAnsi="Simplified Arabic" w:cs="Simplified Arabic"/>
          <w:b/>
          <w:bCs/>
          <w:sz w:val="28"/>
          <w:szCs w:val="28"/>
        </w:rPr>
        <w:t xml:space="preserve"> (</w:t>
      </w:r>
      <w:proofErr w:type="gramEnd"/>
      <w:r w:rsidRPr="00C814CB">
        <w:rPr>
          <w:rFonts w:ascii="Simplified Arabic" w:hAnsi="Simplified Arabic" w:cs="Simplified Arabic"/>
          <w:b/>
          <w:bCs/>
          <w:sz w:val="28"/>
          <w:szCs w:val="28"/>
        </w:rPr>
        <w:t>Technology Integration)</w:t>
      </w:r>
    </w:p>
    <w:p w14:paraId="460BFDCE" w14:textId="77777777" w:rsidR="008F3644" w:rsidRPr="00C814CB" w:rsidRDefault="008F3644" w:rsidP="00CE217F">
      <w:pPr>
        <w:pStyle w:val="ListBullet2"/>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t>أنظمة</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تتبع</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الشحنات</w:t>
      </w:r>
      <w:proofErr w:type="spellEnd"/>
    </w:p>
    <w:p w14:paraId="5514ACD7" w14:textId="77777777" w:rsidR="008F3644" w:rsidRPr="00C814CB" w:rsidRDefault="008F3644" w:rsidP="00CE217F">
      <w:pPr>
        <w:pStyle w:val="ListBullet2"/>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t>الذكاء</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الاصطناعي</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وإنترنت</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الأشياء</w:t>
      </w:r>
      <w:proofErr w:type="spellEnd"/>
    </w:p>
    <w:p w14:paraId="15378841" w14:textId="77777777" w:rsidR="008F3644" w:rsidRPr="00C814CB" w:rsidRDefault="008F3644" w:rsidP="00CE217F">
      <w:pPr>
        <w:pStyle w:val="ListBullet2"/>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t>الأنظمة</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الرقمية</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المتكاملة</w:t>
      </w:r>
      <w:proofErr w:type="spellEnd"/>
    </w:p>
    <w:p w14:paraId="0E72D86B" w14:textId="2051F3AF" w:rsidR="008F3644" w:rsidRPr="00C814CB" w:rsidRDefault="008F3644" w:rsidP="00CE217F">
      <w:pPr>
        <w:pStyle w:val="ListNumber"/>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 xml:space="preserve">إدارة </w:t>
      </w:r>
      <w:proofErr w:type="spellStart"/>
      <w:r w:rsidRPr="00C814CB">
        <w:rPr>
          <w:rFonts w:ascii="Simplified Arabic" w:hAnsi="Simplified Arabic" w:cs="Simplified Arabic"/>
          <w:b/>
          <w:bCs/>
          <w:sz w:val="28"/>
          <w:szCs w:val="28"/>
        </w:rPr>
        <w:t>النقل</w:t>
      </w:r>
      <w:proofErr w:type="spellEnd"/>
      <w:r w:rsidRPr="00C814CB">
        <w:rPr>
          <w:rFonts w:ascii="Simplified Arabic" w:hAnsi="Simplified Arabic" w:cs="Simplified Arabic"/>
          <w:b/>
          <w:bCs/>
          <w:sz w:val="28"/>
          <w:szCs w:val="28"/>
        </w:rPr>
        <w:t xml:space="preserve"> </w:t>
      </w:r>
      <w:proofErr w:type="spellStart"/>
      <w:proofErr w:type="gramStart"/>
      <w:r w:rsidRPr="00C814CB">
        <w:rPr>
          <w:rFonts w:ascii="Simplified Arabic" w:hAnsi="Simplified Arabic" w:cs="Simplified Arabic"/>
          <w:b/>
          <w:bCs/>
          <w:sz w:val="28"/>
          <w:szCs w:val="28"/>
        </w:rPr>
        <w:t>والتوزيع</w:t>
      </w:r>
      <w:proofErr w:type="spellEnd"/>
      <w:r>
        <w:rPr>
          <w:rFonts w:ascii="Simplified Arabic" w:hAnsi="Simplified Arabic" w:cs="Simplified Arabic" w:hint="cs"/>
          <w:b/>
          <w:bCs/>
          <w:sz w:val="28"/>
          <w:szCs w:val="28"/>
          <w:rtl/>
        </w:rPr>
        <w:t xml:space="preserve"> </w:t>
      </w:r>
      <w:r w:rsidRPr="00C814CB">
        <w:rPr>
          <w:rFonts w:ascii="Simplified Arabic" w:hAnsi="Simplified Arabic" w:cs="Simplified Arabic"/>
          <w:b/>
          <w:bCs/>
          <w:sz w:val="28"/>
          <w:szCs w:val="28"/>
        </w:rPr>
        <w:t xml:space="preserve"> (</w:t>
      </w:r>
      <w:proofErr w:type="gramEnd"/>
      <w:r w:rsidRPr="00C814CB">
        <w:rPr>
          <w:rFonts w:ascii="Simplified Arabic" w:hAnsi="Simplified Arabic" w:cs="Simplified Arabic"/>
          <w:b/>
          <w:bCs/>
          <w:sz w:val="28"/>
          <w:szCs w:val="28"/>
        </w:rPr>
        <w:t>Transportation &amp; Distribution Management)</w:t>
      </w:r>
    </w:p>
    <w:p w14:paraId="66E53A30" w14:textId="77777777" w:rsidR="008F3644" w:rsidRPr="00C814CB" w:rsidRDefault="008F3644" w:rsidP="00CE217F">
      <w:pPr>
        <w:pStyle w:val="ListBullet2"/>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t>جدولة</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توزيع</w:t>
      </w:r>
      <w:proofErr w:type="spellEnd"/>
      <w:r w:rsidRPr="00C814CB">
        <w:rPr>
          <w:rFonts w:ascii="Simplified Arabic" w:hAnsi="Simplified Arabic" w:cs="Simplified Arabic"/>
          <w:b/>
          <w:bCs/>
          <w:sz w:val="28"/>
          <w:szCs w:val="28"/>
        </w:rPr>
        <w:t xml:space="preserve"> المياه أو </w:t>
      </w:r>
      <w:proofErr w:type="spellStart"/>
      <w:r w:rsidRPr="00C814CB">
        <w:rPr>
          <w:rFonts w:ascii="Simplified Arabic" w:hAnsi="Simplified Arabic" w:cs="Simplified Arabic"/>
          <w:b/>
          <w:bCs/>
          <w:sz w:val="28"/>
          <w:szCs w:val="28"/>
        </w:rPr>
        <w:t>المواد</w:t>
      </w:r>
      <w:proofErr w:type="spellEnd"/>
    </w:p>
    <w:p w14:paraId="02F641EC" w14:textId="77777777" w:rsidR="008F3644" w:rsidRPr="00C814CB" w:rsidRDefault="008F3644" w:rsidP="00CE217F">
      <w:pPr>
        <w:pStyle w:val="ListBullet2"/>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t>تتبع</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الشاحنات</w:t>
      </w:r>
      <w:proofErr w:type="spellEnd"/>
    </w:p>
    <w:p w14:paraId="3C4B9F3A" w14:textId="77777777" w:rsidR="008F3644" w:rsidRPr="00C814CB" w:rsidRDefault="008F3644" w:rsidP="00CE217F">
      <w:pPr>
        <w:pStyle w:val="ListBullet2"/>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t>التعامل</w:t>
      </w:r>
      <w:proofErr w:type="spellEnd"/>
      <w:r w:rsidRPr="00C814CB">
        <w:rPr>
          <w:rFonts w:ascii="Simplified Arabic" w:hAnsi="Simplified Arabic" w:cs="Simplified Arabic"/>
          <w:b/>
          <w:bCs/>
          <w:sz w:val="28"/>
          <w:szCs w:val="28"/>
        </w:rPr>
        <w:t xml:space="preserve"> مع </w:t>
      </w:r>
      <w:proofErr w:type="spellStart"/>
      <w:r w:rsidRPr="00C814CB">
        <w:rPr>
          <w:rFonts w:ascii="Simplified Arabic" w:hAnsi="Simplified Arabic" w:cs="Simplified Arabic"/>
          <w:b/>
          <w:bCs/>
          <w:sz w:val="28"/>
          <w:szCs w:val="28"/>
        </w:rPr>
        <w:t>التحديات</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الجغرافية</w:t>
      </w:r>
      <w:proofErr w:type="spellEnd"/>
    </w:p>
    <w:p w14:paraId="3C283928" w14:textId="02FE387A" w:rsidR="008F3644" w:rsidRPr="00C814CB" w:rsidRDefault="008F3644" w:rsidP="00CE217F">
      <w:pPr>
        <w:pStyle w:val="ListNumber"/>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 xml:space="preserve">إدارة </w:t>
      </w:r>
      <w:proofErr w:type="spellStart"/>
      <w:r w:rsidRPr="00C814CB">
        <w:rPr>
          <w:rFonts w:ascii="Simplified Arabic" w:hAnsi="Simplified Arabic" w:cs="Simplified Arabic"/>
          <w:b/>
          <w:bCs/>
          <w:sz w:val="28"/>
          <w:szCs w:val="28"/>
        </w:rPr>
        <w:t>العلاقات</w:t>
      </w:r>
      <w:proofErr w:type="spellEnd"/>
      <w:r w:rsidRPr="00C814CB">
        <w:rPr>
          <w:rFonts w:ascii="Simplified Arabic" w:hAnsi="Simplified Arabic" w:cs="Simplified Arabic"/>
          <w:b/>
          <w:bCs/>
          <w:sz w:val="28"/>
          <w:szCs w:val="28"/>
        </w:rPr>
        <w:t xml:space="preserve"> </w:t>
      </w:r>
      <w:proofErr w:type="spellStart"/>
      <w:proofErr w:type="gramStart"/>
      <w:r w:rsidRPr="00C814CB">
        <w:rPr>
          <w:rFonts w:ascii="Simplified Arabic" w:hAnsi="Simplified Arabic" w:cs="Simplified Arabic"/>
          <w:b/>
          <w:bCs/>
          <w:sz w:val="28"/>
          <w:szCs w:val="28"/>
        </w:rPr>
        <w:t>والتعاون</w:t>
      </w:r>
      <w:proofErr w:type="spellEnd"/>
      <w:r>
        <w:rPr>
          <w:rFonts w:ascii="Simplified Arabic" w:hAnsi="Simplified Arabic" w:cs="Simplified Arabic" w:hint="cs"/>
          <w:b/>
          <w:bCs/>
          <w:sz w:val="28"/>
          <w:szCs w:val="28"/>
          <w:rtl/>
        </w:rPr>
        <w:t xml:space="preserve"> </w:t>
      </w:r>
      <w:r w:rsidRPr="00C814CB">
        <w:rPr>
          <w:rFonts w:ascii="Simplified Arabic" w:hAnsi="Simplified Arabic" w:cs="Simplified Arabic"/>
          <w:b/>
          <w:bCs/>
          <w:sz w:val="28"/>
          <w:szCs w:val="28"/>
        </w:rPr>
        <w:t xml:space="preserve"> (</w:t>
      </w:r>
      <w:proofErr w:type="gramEnd"/>
      <w:r w:rsidRPr="00C814CB">
        <w:rPr>
          <w:rFonts w:ascii="Simplified Arabic" w:hAnsi="Simplified Arabic" w:cs="Simplified Arabic"/>
          <w:b/>
          <w:bCs/>
          <w:sz w:val="28"/>
          <w:szCs w:val="28"/>
        </w:rPr>
        <w:t>Collaboration &amp; Relationship Management)</w:t>
      </w:r>
    </w:p>
    <w:p w14:paraId="6E259024" w14:textId="77777777" w:rsidR="008F3644" w:rsidRPr="00C814CB" w:rsidRDefault="008F3644" w:rsidP="00CE217F">
      <w:pPr>
        <w:pStyle w:val="ListBullet2"/>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t>التنسيق</w:t>
      </w:r>
      <w:proofErr w:type="spellEnd"/>
      <w:r w:rsidRPr="00C814CB">
        <w:rPr>
          <w:rFonts w:ascii="Simplified Arabic" w:hAnsi="Simplified Arabic" w:cs="Simplified Arabic"/>
          <w:b/>
          <w:bCs/>
          <w:sz w:val="28"/>
          <w:szCs w:val="28"/>
        </w:rPr>
        <w:t xml:space="preserve"> بين </w:t>
      </w:r>
      <w:proofErr w:type="spellStart"/>
      <w:r w:rsidRPr="00C814CB">
        <w:rPr>
          <w:rFonts w:ascii="Simplified Arabic" w:hAnsi="Simplified Arabic" w:cs="Simplified Arabic"/>
          <w:b/>
          <w:bCs/>
          <w:sz w:val="28"/>
          <w:szCs w:val="28"/>
        </w:rPr>
        <w:t>الجهات</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الحكومية</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والخاصة</w:t>
      </w:r>
      <w:proofErr w:type="spellEnd"/>
    </w:p>
    <w:p w14:paraId="3217A266" w14:textId="77777777" w:rsidR="008F3644" w:rsidRPr="00C814CB" w:rsidRDefault="008F3644" w:rsidP="00CE217F">
      <w:pPr>
        <w:pStyle w:val="ListBullet2"/>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 xml:space="preserve">مشاركة </w:t>
      </w:r>
      <w:proofErr w:type="spellStart"/>
      <w:r w:rsidRPr="00C814CB">
        <w:rPr>
          <w:rFonts w:ascii="Simplified Arabic" w:hAnsi="Simplified Arabic" w:cs="Simplified Arabic"/>
          <w:b/>
          <w:bCs/>
          <w:sz w:val="28"/>
          <w:szCs w:val="28"/>
        </w:rPr>
        <w:t>المعلومات</w:t>
      </w:r>
      <w:proofErr w:type="spellEnd"/>
      <w:r w:rsidRPr="00C814CB">
        <w:rPr>
          <w:rFonts w:ascii="Simplified Arabic" w:hAnsi="Simplified Arabic" w:cs="Simplified Arabic"/>
          <w:b/>
          <w:bCs/>
          <w:sz w:val="28"/>
          <w:szCs w:val="28"/>
        </w:rPr>
        <w:t xml:space="preserve"> بين </w:t>
      </w:r>
      <w:proofErr w:type="spellStart"/>
      <w:r w:rsidRPr="00C814CB">
        <w:rPr>
          <w:rFonts w:ascii="Simplified Arabic" w:hAnsi="Simplified Arabic" w:cs="Simplified Arabic"/>
          <w:b/>
          <w:bCs/>
          <w:sz w:val="28"/>
          <w:szCs w:val="28"/>
        </w:rPr>
        <w:t>الموردين</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والشركاء</w:t>
      </w:r>
      <w:proofErr w:type="spellEnd"/>
    </w:p>
    <w:p w14:paraId="4FBDFD7E" w14:textId="77777777" w:rsidR="008F3644" w:rsidRPr="00C814CB" w:rsidRDefault="008F3644" w:rsidP="00CE217F">
      <w:pPr>
        <w:pStyle w:val="ListBullet2"/>
        <w:bidi/>
        <w:jc w:val="both"/>
        <w:rPr>
          <w:rFonts w:ascii="Simplified Arabic" w:hAnsi="Simplified Arabic" w:cs="Simplified Arabic"/>
          <w:b/>
          <w:bCs/>
          <w:sz w:val="28"/>
          <w:szCs w:val="28"/>
        </w:rPr>
      </w:pPr>
      <w:proofErr w:type="spellStart"/>
      <w:r w:rsidRPr="00C814CB">
        <w:rPr>
          <w:rFonts w:ascii="Simplified Arabic" w:hAnsi="Simplified Arabic" w:cs="Simplified Arabic"/>
          <w:b/>
          <w:bCs/>
          <w:sz w:val="28"/>
          <w:szCs w:val="28"/>
        </w:rPr>
        <w:t>تعزيز</w:t>
      </w:r>
      <w:proofErr w:type="spellEnd"/>
      <w:r w:rsidRPr="00C814CB">
        <w:rPr>
          <w:rFonts w:ascii="Simplified Arabic" w:hAnsi="Simplified Arabic" w:cs="Simplified Arabic"/>
          <w:b/>
          <w:bCs/>
          <w:sz w:val="28"/>
          <w:szCs w:val="28"/>
        </w:rPr>
        <w:t xml:space="preserve"> </w:t>
      </w:r>
      <w:proofErr w:type="spellStart"/>
      <w:r w:rsidRPr="00C814CB">
        <w:rPr>
          <w:rFonts w:ascii="Simplified Arabic" w:hAnsi="Simplified Arabic" w:cs="Simplified Arabic"/>
          <w:b/>
          <w:bCs/>
          <w:sz w:val="28"/>
          <w:szCs w:val="28"/>
        </w:rPr>
        <w:t>الشفافية</w:t>
      </w:r>
      <w:proofErr w:type="spellEnd"/>
    </w:p>
    <w:p w14:paraId="46B2ADD4" w14:textId="431BFAE5" w:rsidR="008F3644" w:rsidRPr="00C814CB" w:rsidRDefault="008F3644" w:rsidP="00CE217F">
      <w:pPr>
        <w:pStyle w:val="ListNumber"/>
        <w:bidi/>
        <w:jc w:val="both"/>
        <w:rPr>
          <w:rFonts w:ascii="Simplified Arabic" w:hAnsi="Simplified Arabic" w:cs="Simplified Arabic"/>
          <w:b/>
          <w:bCs/>
          <w:sz w:val="28"/>
          <w:szCs w:val="28"/>
        </w:rPr>
      </w:pPr>
      <w:r w:rsidRPr="00C814CB">
        <w:rPr>
          <w:rFonts w:ascii="Simplified Arabic" w:hAnsi="Simplified Arabic" w:cs="Simplified Arabic"/>
          <w:b/>
          <w:bCs/>
          <w:sz w:val="28"/>
          <w:szCs w:val="28"/>
        </w:rPr>
        <w:t xml:space="preserve">تطبيق مفهوم </w:t>
      </w:r>
      <w:proofErr w:type="gramStart"/>
      <w:r w:rsidRPr="00C814CB">
        <w:rPr>
          <w:rFonts w:ascii="Simplified Arabic" w:hAnsi="Simplified Arabic" w:cs="Simplified Arabic"/>
          <w:b/>
          <w:bCs/>
          <w:sz w:val="28"/>
          <w:szCs w:val="28"/>
        </w:rPr>
        <w:t>الاستدامة</w:t>
      </w:r>
      <w:r>
        <w:rPr>
          <w:rFonts w:ascii="Simplified Arabic" w:hAnsi="Simplified Arabic" w:cs="Simplified Arabic" w:hint="cs"/>
          <w:b/>
          <w:bCs/>
          <w:sz w:val="28"/>
          <w:szCs w:val="28"/>
          <w:rtl/>
        </w:rPr>
        <w:t xml:space="preserve"> </w:t>
      </w:r>
      <w:r w:rsidRPr="00C814CB">
        <w:rPr>
          <w:rFonts w:ascii="Simplified Arabic" w:hAnsi="Simplified Arabic" w:cs="Simplified Arabic"/>
          <w:b/>
          <w:bCs/>
          <w:sz w:val="28"/>
          <w:szCs w:val="28"/>
        </w:rPr>
        <w:t xml:space="preserve"> (</w:t>
      </w:r>
      <w:proofErr w:type="gramEnd"/>
      <w:r w:rsidRPr="00C814CB">
        <w:rPr>
          <w:rFonts w:ascii="Simplified Arabic" w:hAnsi="Simplified Arabic" w:cs="Simplified Arabic"/>
          <w:b/>
          <w:bCs/>
          <w:sz w:val="28"/>
          <w:szCs w:val="28"/>
        </w:rPr>
        <w:t>Sustainability in SCM)</w:t>
      </w:r>
      <w:r>
        <w:rPr>
          <w:rFonts w:ascii="Simplified Arabic" w:hAnsi="Simplified Arabic" w:cs="Simplified Arabic" w:hint="cs"/>
          <w:b/>
          <w:bCs/>
          <w:sz w:val="28"/>
          <w:szCs w:val="28"/>
          <w:rtl/>
        </w:rPr>
        <w:t xml:space="preserve">  </w:t>
      </w:r>
    </w:p>
    <w:p w14:paraId="4FC37CCD" w14:textId="4FFC030B" w:rsidR="008F3644" w:rsidRDefault="009D2C52" w:rsidP="00CE217F">
      <w:pPr>
        <w:pStyle w:val="ListBullet2"/>
        <w:numPr>
          <w:ilvl w:val="0"/>
          <w:numId w:val="28"/>
        </w:num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تقليل الهدر</w:t>
      </w:r>
    </w:p>
    <w:p w14:paraId="6222E42D" w14:textId="77777777" w:rsidR="009D2C52" w:rsidRDefault="009D2C52" w:rsidP="00CE217F">
      <w:pPr>
        <w:pStyle w:val="ListBullet2"/>
        <w:numPr>
          <w:ilvl w:val="0"/>
          <w:numId w:val="28"/>
        </w:numPr>
        <w:bidi/>
        <w:jc w:val="both"/>
        <w:rPr>
          <w:rFonts w:ascii="Simplified Arabic" w:hAnsi="Simplified Arabic" w:cs="Simplified Arabic"/>
          <w:b/>
          <w:bCs/>
          <w:sz w:val="28"/>
          <w:szCs w:val="28"/>
        </w:rPr>
      </w:pPr>
      <w:r w:rsidRPr="009D2C52">
        <w:rPr>
          <w:rFonts w:ascii="Simplified Arabic" w:hAnsi="Simplified Arabic" w:cs="Simplified Arabic" w:hint="cs"/>
          <w:b/>
          <w:bCs/>
          <w:sz w:val="28"/>
          <w:szCs w:val="28"/>
          <w:rtl/>
        </w:rPr>
        <w:t>الحفاظ على الموارد</w:t>
      </w:r>
      <w:r>
        <w:rPr>
          <w:rFonts w:ascii="Simplified Arabic" w:hAnsi="Simplified Arabic" w:cs="Simplified Arabic" w:hint="cs"/>
          <w:b/>
          <w:bCs/>
          <w:sz w:val="28"/>
          <w:szCs w:val="28"/>
          <w:rtl/>
        </w:rPr>
        <w:t xml:space="preserve"> </w:t>
      </w:r>
    </w:p>
    <w:p w14:paraId="4C066D55" w14:textId="6A67F815" w:rsidR="009D2C52" w:rsidRPr="009D2C52" w:rsidRDefault="009D2C52" w:rsidP="00CE217F">
      <w:pPr>
        <w:pStyle w:val="ListBullet2"/>
        <w:numPr>
          <w:ilvl w:val="0"/>
          <w:numId w:val="28"/>
        </w:numPr>
        <w:bidi/>
        <w:jc w:val="both"/>
        <w:rPr>
          <w:rFonts w:ascii="Simplified Arabic" w:hAnsi="Simplified Arabic" w:cs="Simplified Arabic"/>
          <w:b/>
          <w:bCs/>
          <w:sz w:val="28"/>
          <w:szCs w:val="28"/>
        </w:rPr>
      </w:pPr>
      <w:r w:rsidRPr="009D2C52">
        <w:rPr>
          <w:rFonts w:ascii="Simplified Arabic" w:hAnsi="Simplified Arabic" w:cs="Simplified Arabic" w:hint="cs"/>
          <w:b/>
          <w:bCs/>
          <w:sz w:val="28"/>
          <w:szCs w:val="28"/>
          <w:rtl/>
        </w:rPr>
        <w:t>التوجه نحو ممارسات صديقة للبيئة</w:t>
      </w:r>
    </w:p>
    <w:p w14:paraId="3EEB1417" w14:textId="490B27E6" w:rsidR="009D2C52" w:rsidRPr="009D2C52" w:rsidRDefault="009D2C52" w:rsidP="00CE217F">
      <w:pPr>
        <w:pStyle w:val="ListBullet2"/>
        <w:numPr>
          <w:ilvl w:val="0"/>
          <w:numId w:val="28"/>
        </w:numPr>
        <w:bidi/>
        <w:jc w:val="both"/>
        <w:rPr>
          <w:rFonts w:ascii="Simplified Arabic" w:hAnsi="Simplified Arabic" w:cs="Simplified Arabic"/>
          <w:b/>
          <w:bCs/>
          <w:sz w:val="28"/>
          <w:szCs w:val="28"/>
        </w:rPr>
      </w:pPr>
      <w:r w:rsidRPr="009D2C52">
        <w:rPr>
          <w:rFonts w:ascii="Simplified Arabic" w:hAnsi="Simplified Arabic" w:cs="Simplified Arabic" w:hint="cs"/>
          <w:b/>
          <w:bCs/>
          <w:sz w:val="28"/>
          <w:szCs w:val="28"/>
          <w:rtl/>
        </w:rPr>
        <w:t>المتغير التابع:</w:t>
      </w:r>
    </w:p>
    <w:p w14:paraId="0A79CBD9" w14:textId="0AF8E142" w:rsidR="008F3644" w:rsidRPr="009D2C52" w:rsidRDefault="009D2C52" w:rsidP="00CE217F">
      <w:pPr>
        <w:pStyle w:val="ListBullet2"/>
        <w:numPr>
          <w:ilvl w:val="0"/>
          <w:numId w:val="0"/>
        </w:numPr>
        <w:bidi/>
        <w:ind w:left="720" w:hanging="36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تحسين العمليات اللوجستية </w:t>
      </w:r>
      <w:proofErr w:type="gramStart"/>
      <w:r>
        <w:rPr>
          <w:rFonts w:ascii="Simplified Arabic" w:hAnsi="Simplified Arabic" w:cs="Simplified Arabic" w:hint="cs"/>
          <w:b/>
          <w:bCs/>
          <w:sz w:val="28"/>
          <w:szCs w:val="28"/>
          <w:rtl/>
        </w:rPr>
        <w:t xml:space="preserve">  </w:t>
      </w:r>
      <w:r w:rsidR="008F3644" w:rsidRPr="009D2C52">
        <w:rPr>
          <w:rFonts w:ascii="Simplified Arabic" w:hAnsi="Simplified Arabic" w:cs="Simplified Arabic"/>
          <w:b/>
          <w:bCs/>
          <w:sz w:val="28"/>
          <w:szCs w:val="28"/>
        </w:rPr>
        <w:t xml:space="preserve"> (</w:t>
      </w:r>
      <w:proofErr w:type="gramEnd"/>
      <w:r w:rsidR="008F3644" w:rsidRPr="009D2C52">
        <w:rPr>
          <w:rFonts w:ascii="Simplified Arabic" w:hAnsi="Simplified Arabic" w:cs="Simplified Arabic"/>
          <w:b/>
          <w:bCs/>
          <w:sz w:val="28"/>
          <w:szCs w:val="28"/>
        </w:rPr>
        <w:t>Logistics Operations Efficiency)</w:t>
      </w:r>
    </w:p>
    <w:p w14:paraId="6BBC12F4" w14:textId="506D8D94" w:rsidR="006F573E" w:rsidRDefault="006F573E" w:rsidP="006F573E">
      <w:pPr>
        <w:bidi/>
        <w:spacing w:after="200" w:line="276" w:lineRule="auto"/>
        <w:rPr>
          <w:rFonts w:ascii="Simplified Arabic" w:hAnsi="Simplified Arabic" w:cs="Simplified Arabic"/>
          <w:bCs/>
          <w:sz w:val="28"/>
          <w:szCs w:val="28"/>
          <w:u w:val="single"/>
          <w:rtl/>
        </w:rPr>
      </w:pPr>
    </w:p>
    <w:p w14:paraId="3C40263E" w14:textId="2930100E" w:rsidR="000E4D46" w:rsidRPr="00CE217F" w:rsidRDefault="00533AA9" w:rsidP="006F573E">
      <w:pPr>
        <w:bidi/>
        <w:spacing w:after="200" w:line="276" w:lineRule="auto"/>
        <w:rPr>
          <w:rFonts w:ascii="Simplified Arabic" w:hAnsi="Simplified Arabic" w:cs="Simplified Arabic"/>
          <w:bCs/>
          <w:sz w:val="24"/>
          <w:szCs w:val="24"/>
          <w:u w:val="single"/>
          <w:rtl/>
        </w:rPr>
      </w:pPr>
      <w:r w:rsidRPr="00CE217F">
        <w:rPr>
          <w:rFonts w:ascii="Simplified Arabic" w:hAnsi="Simplified Arabic" w:cs="Simplified Arabic"/>
          <w:bCs/>
          <w:sz w:val="24"/>
          <w:szCs w:val="24"/>
          <w:u w:val="single"/>
          <w:rtl/>
        </w:rPr>
        <w:t>الدراسات المرجعية:</w:t>
      </w:r>
    </w:p>
    <w:p w14:paraId="6A22EC6D" w14:textId="6779A425" w:rsidR="000E4D46" w:rsidRPr="003C7DA5" w:rsidRDefault="000E4D46" w:rsidP="000B1060">
      <w:pPr>
        <w:bidi/>
        <w:spacing w:after="200" w:line="276" w:lineRule="auto"/>
        <w:jc w:val="center"/>
        <w:rPr>
          <w:rFonts w:ascii="Simplified Arabic" w:hAnsi="Simplified Arabic" w:cs="Simplified Arabic"/>
          <w:bCs/>
          <w:sz w:val="24"/>
          <w:szCs w:val="24"/>
          <w:u w:val="single"/>
          <w:rtl/>
        </w:rPr>
      </w:pPr>
      <w:r w:rsidRPr="003C7DA5">
        <w:rPr>
          <w:rFonts w:ascii="Simplified Arabic" w:hAnsi="Simplified Arabic" w:cs="Simplified Arabic"/>
          <w:bCs/>
          <w:sz w:val="24"/>
          <w:szCs w:val="24"/>
          <w:rtl/>
        </w:rPr>
        <w:lastRenderedPageBreak/>
        <w:t xml:space="preserve">جدول الدراسات </w:t>
      </w:r>
    </w:p>
    <w:tbl>
      <w:tblPr>
        <w:tblStyle w:val="TableGrid"/>
        <w:tblW w:w="10379" w:type="dxa"/>
        <w:tblInd w:w="-856" w:type="dxa"/>
        <w:tblLook w:val="04A0" w:firstRow="1" w:lastRow="0" w:firstColumn="1" w:lastColumn="0" w:noHBand="0" w:noVBand="1"/>
      </w:tblPr>
      <w:tblGrid>
        <w:gridCol w:w="1459"/>
        <w:gridCol w:w="1200"/>
        <w:gridCol w:w="862"/>
        <w:gridCol w:w="1236"/>
        <w:gridCol w:w="1331"/>
        <w:gridCol w:w="4291"/>
      </w:tblGrid>
      <w:tr w:rsidR="004C5285" w:rsidRPr="001C79E0" w14:paraId="0AE81E20" w14:textId="77777777" w:rsidTr="003C7DA5">
        <w:trPr>
          <w:trHeight w:val="786"/>
        </w:trPr>
        <w:tc>
          <w:tcPr>
            <w:tcW w:w="1462" w:type="dxa"/>
            <w:vAlign w:val="center"/>
          </w:tcPr>
          <w:p w14:paraId="4E3F9C6A" w14:textId="472085B0"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المؤلف والسنة</w:t>
            </w:r>
          </w:p>
        </w:tc>
        <w:tc>
          <w:tcPr>
            <w:tcW w:w="1202" w:type="dxa"/>
            <w:vAlign w:val="center"/>
          </w:tcPr>
          <w:p w14:paraId="79606040" w14:textId="6329287A"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هدف الدراسة</w:t>
            </w:r>
          </w:p>
        </w:tc>
        <w:tc>
          <w:tcPr>
            <w:tcW w:w="862" w:type="dxa"/>
            <w:vAlign w:val="center"/>
          </w:tcPr>
          <w:p w14:paraId="01597DFA" w14:textId="2D20D7B8"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المنهجية</w:t>
            </w:r>
          </w:p>
        </w:tc>
        <w:tc>
          <w:tcPr>
            <w:tcW w:w="1238" w:type="dxa"/>
            <w:vAlign w:val="center"/>
          </w:tcPr>
          <w:p w14:paraId="614283B6" w14:textId="0DAD29E8"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النتائج</w:t>
            </w:r>
          </w:p>
        </w:tc>
        <w:tc>
          <w:tcPr>
            <w:tcW w:w="1334" w:type="dxa"/>
            <w:vAlign w:val="center"/>
          </w:tcPr>
          <w:p w14:paraId="4FC3B72E" w14:textId="341DFB33"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العلاقة بالدراسة الحالية</w:t>
            </w:r>
          </w:p>
        </w:tc>
        <w:tc>
          <w:tcPr>
            <w:tcW w:w="4281" w:type="dxa"/>
            <w:vAlign w:val="center"/>
          </w:tcPr>
          <w:p w14:paraId="225751C1" w14:textId="4CB85C3D" w:rsidR="004C5285" w:rsidRPr="003C7DA5" w:rsidRDefault="004C5285" w:rsidP="004C5285">
            <w:pPr>
              <w:bidi/>
              <w:jc w:val="center"/>
              <w:rPr>
                <w:rFonts w:ascii="Simplified Arabic" w:hAnsi="Simplified Arabic" w:cs="Simplified Arabic"/>
                <w:bCs/>
                <w:sz w:val="20"/>
                <w:szCs w:val="20"/>
                <w:rtl/>
              </w:rPr>
            </w:pPr>
            <w:r w:rsidRPr="003C7DA5">
              <w:rPr>
                <w:rFonts w:ascii="Simplified Arabic" w:hAnsi="Simplified Arabic" w:cs="Simplified Arabic"/>
                <w:b/>
                <w:bCs/>
                <w:color w:val="000000"/>
                <w:sz w:val="20"/>
                <w:szCs w:val="20"/>
                <w:rtl/>
              </w:rPr>
              <w:t xml:space="preserve">المرجع بنمط </w:t>
            </w:r>
            <w:r w:rsidRPr="003C7DA5">
              <w:rPr>
                <w:rFonts w:ascii="Simplified Arabic" w:hAnsi="Simplified Arabic" w:cs="Simplified Arabic"/>
                <w:b/>
                <w:bCs/>
                <w:color w:val="000000"/>
                <w:sz w:val="20"/>
                <w:szCs w:val="20"/>
              </w:rPr>
              <w:t>APA</w:t>
            </w:r>
          </w:p>
        </w:tc>
      </w:tr>
      <w:tr w:rsidR="004C5285" w:rsidRPr="001C79E0" w14:paraId="71AFDEDF" w14:textId="77777777" w:rsidTr="003C7DA5">
        <w:trPr>
          <w:trHeight w:val="2042"/>
        </w:trPr>
        <w:tc>
          <w:tcPr>
            <w:tcW w:w="1462" w:type="dxa"/>
            <w:vAlign w:val="center"/>
          </w:tcPr>
          <w:p w14:paraId="05D87045" w14:textId="31116331"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الزهراني (2021)</w:t>
            </w:r>
          </w:p>
        </w:tc>
        <w:tc>
          <w:tcPr>
            <w:tcW w:w="1202" w:type="dxa"/>
            <w:vAlign w:val="center"/>
          </w:tcPr>
          <w:p w14:paraId="5B57B4D9" w14:textId="29CCB545"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دراسة أثر إدارة سلسلة الإمداد على جودة الخدمات في القطاع الحكومي</w:t>
            </w:r>
          </w:p>
        </w:tc>
        <w:tc>
          <w:tcPr>
            <w:tcW w:w="862" w:type="dxa"/>
            <w:vAlign w:val="center"/>
          </w:tcPr>
          <w:p w14:paraId="4EC1C1FF" w14:textId="6011D13C"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كمية</w:t>
            </w:r>
          </w:p>
        </w:tc>
        <w:tc>
          <w:tcPr>
            <w:tcW w:w="1238" w:type="dxa"/>
            <w:vAlign w:val="center"/>
          </w:tcPr>
          <w:p w14:paraId="7A3C3351" w14:textId="34C9CD11"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تحسين سلسلة الإمداد يعزز رضا المستفيدين ويقلل التكاليف</w:t>
            </w:r>
          </w:p>
        </w:tc>
        <w:tc>
          <w:tcPr>
            <w:tcW w:w="1334" w:type="dxa"/>
            <w:vAlign w:val="center"/>
          </w:tcPr>
          <w:p w14:paraId="7289A8E7" w14:textId="1B7783E9" w:rsidR="004C5285" w:rsidRPr="003C7DA5" w:rsidRDefault="004C5285" w:rsidP="004C5285">
            <w:pPr>
              <w:bidi/>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تسلط الضوء على فاعلية ممارسات سلسلة الإمداد</w:t>
            </w:r>
          </w:p>
        </w:tc>
        <w:tc>
          <w:tcPr>
            <w:tcW w:w="4281" w:type="dxa"/>
            <w:vAlign w:val="center"/>
          </w:tcPr>
          <w:p w14:paraId="26219723" w14:textId="194176B3"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الزهراني، محمد. (2021). أثر إدارة سلسلة الإمداد على جودة الخدمات في القطاع الحكومي. المجلة السعودية للإدارة العامة، 61(2)، 45-63.</w:t>
            </w:r>
          </w:p>
        </w:tc>
      </w:tr>
      <w:tr w:rsidR="004C5285" w:rsidRPr="001C79E0" w14:paraId="16F51F37" w14:textId="77777777" w:rsidTr="003C7DA5">
        <w:trPr>
          <w:trHeight w:val="3547"/>
        </w:trPr>
        <w:tc>
          <w:tcPr>
            <w:tcW w:w="1462" w:type="dxa"/>
            <w:vAlign w:val="center"/>
          </w:tcPr>
          <w:p w14:paraId="030603F5" w14:textId="0B140152"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Pr>
              <w:t>Al-</w:t>
            </w:r>
            <w:proofErr w:type="spellStart"/>
            <w:r w:rsidRPr="003C7DA5">
              <w:rPr>
                <w:rFonts w:ascii="Simplified Arabic" w:hAnsi="Simplified Arabic" w:cs="Simplified Arabic"/>
                <w:b/>
                <w:bCs/>
                <w:color w:val="000000"/>
                <w:sz w:val="20"/>
                <w:szCs w:val="20"/>
              </w:rPr>
              <w:t>Ghamdi</w:t>
            </w:r>
            <w:proofErr w:type="spellEnd"/>
            <w:r w:rsidRPr="003C7DA5">
              <w:rPr>
                <w:rFonts w:ascii="Simplified Arabic" w:hAnsi="Simplified Arabic" w:cs="Simplified Arabic"/>
                <w:b/>
                <w:bCs/>
                <w:color w:val="000000"/>
                <w:sz w:val="20"/>
                <w:szCs w:val="20"/>
              </w:rPr>
              <w:t xml:space="preserve"> et al. (2022)</w:t>
            </w:r>
          </w:p>
        </w:tc>
        <w:tc>
          <w:tcPr>
            <w:tcW w:w="1202" w:type="dxa"/>
            <w:vAlign w:val="center"/>
          </w:tcPr>
          <w:p w14:paraId="18D273B2" w14:textId="5F69F187"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دراسة تطبيقات الذكاء الاصطناعي في سلاسل إمداد المياه بالسعودية</w:t>
            </w:r>
          </w:p>
        </w:tc>
        <w:tc>
          <w:tcPr>
            <w:tcW w:w="862" w:type="dxa"/>
            <w:vAlign w:val="center"/>
          </w:tcPr>
          <w:p w14:paraId="5CAD3527" w14:textId="52DE0363"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تحليل محتوى</w:t>
            </w:r>
          </w:p>
        </w:tc>
        <w:tc>
          <w:tcPr>
            <w:tcW w:w="1238" w:type="dxa"/>
            <w:vAlign w:val="center"/>
          </w:tcPr>
          <w:p w14:paraId="7BDD0091" w14:textId="4947F5A4"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تطبيقات الذكاء الاصطناعي تسهم في التنبؤ وتحسين إدارة المخزون</w:t>
            </w:r>
          </w:p>
        </w:tc>
        <w:tc>
          <w:tcPr>
            <w:tcW w:w="1334" w:type="dxa"/>
            <w:vAlign w:val="center"/>
          </w:tcPr>
          <w:p w14:paraId="686BADFD" w14:textId="7A830DB2"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تبرز أهمية التقنية في كفاءة الإمداد</w:t>
            </w:r>
          </w:p>
        </w:tc>
        <w:tc>
          <w:tcPr>
            <w:tcW w:w="4281" w:type="dxa"/>
            <w:vAlign w:val="center"/>
          </w:tcPr>
          <w:p w14:paraId="05FEB1BC" w14:textId="7E75E039"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Pr>
              <w:t>Al-</w:t>
            </w:r>
            <w:proofErr w:type="spellStart"/>
            <w:r w:rsidRPr="003C7DA5">
              <w:rPr>
                <w:rFonts w:ascii="Simplified Arabic" w:hAnsi="Simplified Arabic" w:cs="Simplified Arabic"/>
                <w:b/>
                <w:bCs/>
                <w:color w:val="000000"/>
                <w:sz w:val="20"/>
                <w:szCs w:val="20"/>
              </w:rPr>
              <w:t>Ghamdi</w:t>
            </w:r>
            <w:proofErr w:type="spellEnd"/>
            <w:r w:rsidRPr="003C7DA5">
              <w:rPr>
                <w:rFonts w:ascii="Simplified Arabic" w:hAnsi="Simplified Arabic" w:cs="Simplified Arabic"/>
                <w:b/>
                <w:bCs/>
                <w:color w:val="000000"/>
                <w:sz w:val="20"/>
                <w:szCs w:val="20"/>
              </w:rPr>
              <w:t xml:space="preserve">, H., </w:t>
            </w:r>
            <w:proofErr w:type="spellStart"/>
            <w:r w:rsidRPr="003C7DA5">
              <w:rPr>
                <w:rFonts w:ascii="Simplified Arabic" w:hAnsi="Simplified Arabic" w:cs="Simplified Arabic"/>
                <w:b/>
                <w:bCs/>
                <w:color w:val="000000"/>
                <w:sz w:val="20"/>
                <w:szCs w:val="20"/>
              </w:rPr>
              <w:t>Alzahrani</w:t>
            </w:r>
            <w:proofErr w:type="spellEnd"/>
            <w:r w:rsidRPr="003C7DA5">
              <w:rPr>
                <w:rFonts w:ascii="Simplified Arabic" w:hAnsi="Simplified Arabic" w:cs="Simplified Arabic"/>
                <w:b/>
                <w:bCs/>
                <w:color w:val="000000"/>
                <w:sz w:val="20"/>
                <w:szCs w:val="20"/>
              </w:rPr>
              <w:t>, M., &amp; Khan, M. (2022). Artificial intelligence applications in Saudi water supply chains. International Journal of Supply Chain Management, 11(4), 112–124.</w:t>
            </w:r>
          </w:p>
        </w:tc>
      </w:tr>
      <w:tr w:rsidR="004C5285" w:rsidRPr="001C79E0" w14:paraId="6BC8B090" w14:textId="77777777" w:rsidTr="003C7DA5">
        <w:trPr>
          <w:trHeight w:val="786"/>
        </w:trPr>
        <w:tc>
          <w:tcPr>
            <w:tcW w:w="1462" w:type="dxa"/>
            <w:vAlign w:val="center"/>
          </w:tcPr>
          <w:p w14:paraId="54BB3102" w14:textId="143DEC0C"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الشمري (2020)</w:t>
            </w:r>
          </w:p>
        </w:tc>
        <w:tc>
          <w:tcPr>
            <w:tcW w:w="1202" w:type="dxa"/>
            <w:vAlign w:val="center"/>
          </w:tcPr>
          <w:p w14:paraId="2C540420" w14:textId="49C5C8A4"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استكشاف دور التكامل في سلاسل الإمداد على كفاءة الخدمات اللوجستية</w:t>
            </w:r>
          </w:p>
        </w:tc>
        <w:tc>
          <w:tcPr>
            <w:tcW w:w="862" w:type="dxa"/>
            <w:vAlign w:val="center"/>
          </w:tcPr>
          <w:p w14:paraId="2E2F16C5" w14:textId="3081C846"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وصفي</w:t>
            </w:r>
          </w:p>
        </w:tc>
        <w:tc>
          <w:tcPr>
            <w:tcW w:w="1238" w:type="dxa"/>
            <w:vAlign w:val="center"/>
          </w:tcPr>
          <w:p w14:paraId="5F89408E" w14:textId="07EFECE8"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التكامل بين الموردين والنقل والمخزون يحسن الكفاءة</w:t>
            </w:r>
          </w:p>
        </w:tc>
        <w:tc>
          <w:tcPr>
            <w:tcW w:w="1334" w:type="dxa"/>
            <w:vAlign w:val="center"/>
          </w:tcPr>
          <w:p w14:paraId="2F7E823F" w14:textId="776F2DFE" w:rsidR="004C5285" w:rsidRPr="003C7DA5" w:rsidRDefault="004C5285" w:rsidP="004C5285">
            <w:pPr>
              <w:bidi/>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توضح أهمية التنسيق اللوجستي</w:t>
            </w:r>
          </w:p>
        </w:tc>
        <w:tc>
          <w:tcPr>
            <w:tcW w:w="4281" w:type="dxa"/>
            <w:vAlign w:val="center"/>
          </w:tcPr>
          <w:p w14:paraId="23576BA0" w14:textId="7AD4EA00" w:rsidR="004C5285" w:rsidRPr="003C7DA5" w:rsidRDefault="004C5285" w:rsidP="004C5285">
            <w:pPr>
              <w:bidi/>
              <w:jc w:val="center"/>
              <w:rPr>
                <w:rFonts w:ascii="Simplified Arabic" w:hAnsi="Simplified Arabic" w:cs="Simplified Arabic"/>
                <w:bCs/>
                <w:sz w:val="20"/>
                <w:szCs w:val="20"/>
              </w:rPr>
            </w:pPr>
            <w:r w:rsidRPr="003C7DA5">
              <w:rPr>
                <w:rFonts w:ascii="Simplified Arabic" w:hAnsi="Simplified Arabic" w:cs="Simplified Arabic"/>
                <w:b/>
                <w:bCs/>
                <w:color w:val="000000"/>
                <w:sz w:val="20"/>
                <w:szCs w:val="20"/>
                <w:rtl/>
              </w:rPr>
              <w:t>الشمري، فهد. (2020). دور التكامل في سلاسل الإمداد في كفاءة الخدمات اللوجستية. مجلة العلوم الإدارية، 37(1)، 78–95.</w:t>
            </w:r>
          </w:p>
        </w:tc>
      </w:tr>
      <w:tr w:rsidR="003C7DA5" w:rsidRPr="001C79E0" w14:paraId="41241CB3" w14:textId="77777777" w:rsidTr="003C7DA5">
        <w:trPr>
          <w:trHeight w:val="1223"/>
        </w:trPr>
        <w:tc>
          <w:tcPr>
            <w:tcW w:w="1462" w:type="dxa"/>
            <w:vAlign w:val="center"/>
          </w:tcPr>
          <w:p w14:paraId="38E84898" w14:textId="77777777" w:rsidR="003C7DA5" w:rsidRDefault="003C7DA5" w:rsidP="003C7DA5">
            <w:pPr>
              <w:bidi/>
              <w:spacing w:after="0" w:line="240" w:lineRule="auto"/>
              <w:jc w:val="center"/>
              <w:rPr>
                <w:rFonts w:ascii="Simplified Arabic" w:hAnsi="Simplified Arabic" w:cs="Simplified Arabic"/>
                <w:b/>
                <w:bCs/>
                <w:color w:val="000000"/>
                <w:sz w:val="20"/>
                <w:szCs w:val="20"/>
              </w:rPr>
            </w:pPr>
            <w:r>
              <w:rPr>
                <w:rFonts w:ascii="Simplified Arabic" w:hAnsi="Simplified Arabic" w:cs="Simplified Arabic"/>
                <w:b/>
                <w:bCs/>
                <w:color w:val="000000"/>
                <w:sz w:val="20"/>
                <w:szCs w:val="20"/>
                <w:rtl/>
              </w:rPr>
              <w:t>العنزي (2022)</w:t>
            </w:r>
          </w:p>
          <w:p w14:paraId="06D105EC" w14:textId="77777777" w:rsidR="003C7DA5" w:rsidRPr="003C7DA5" w:rsidRDefault="003C7DA5" w:rsidP="004C5285">
            <w:pPr>
              <w:bidi/>
              <w:jc w:val="center"/>
              <w:rPr>
                <w:rFonts w:ascii="Simplified Arabic" w:hAnsi="Simplified Arabic" w:cs="Simplified Arabic"/>
                <w:b/>
                <w:bCs/>
                <w:color w:val="000000"/>
                <w:sz w:val="20"/>
                <w:szCs w:val="20"/>
                <w:rtl/>
              </w:rPr>
            </w:pPr>
          </w:p>
        </w:tc>
        <w:tc>
          <w:tcPr>
            <w:tcW w:w="1202" w:type="dxa"/>
            <w:vAlign w:val="center"/>
          </w:tcPr>
          <w:p w14:paraId="4D8D72C2" w14:textId="77777777" w:rsidR="003C7DA5" w:rsidRDefault="003C7DA5" w:rsidP="003C7DA5">
            <w:pPr>
              <w:bidi/>
              <w:spacing w:after="0" w:line="240" w:lineRule="auto"/>
              <w:jc w:val="center"/>
              <w:rPr>
                <w:rFonts w:ascii="Simplified Arabic" w:hAnsi="Simplified Arabic" w:cs="Simplified Arabic"/>
                <w:b/>
                <w:bCs/>
                <w:color w:val="000000"/>
                <w:sz w:val="20"/>
                <w:szCs w:val="20"/>
              </w:rPr>
            </w:pPr>
            <w:r>
              <w:rPr>
                <w:rFonts w:ascii="Simplified Arabic" w:hAnsi="Simplified Arabic" w:cs="Simplified Arabic"/>
                <w:b/>
                <w:bCs/>
                <w:color w:val="000000"/>
                <w:sz w:val="20"/>
                <w:szCs w:val="20"/>
                <w:rtl/>
              </w:rPr>
              <w:t>دراسة أثر التحول الرقمي في الخدمات اللوجستية</w:t>
            </w:r>
          </w:p>
          <w:p w14:paraId="1BDCF4DF" w14:textId="77777777" w:rsidR="003C7DA5" w:rsidRPr="003C7DA5" w:rsidRDefault="003C7DA5" w:rsidP="004C5285">
            <w:pPr>
              <w:bidi/>
              <w:jc w:val="center"/>
              <w:rPr>
                <w:rFonts w:ascii="Simplified Arabic" w:hAnsi="Simplified Arabic" w:cs="Simplified Arabic"/>
                <w:b/>
                <w:bCs/>
                <w:color w:val="000000"/>
                <w:sz w:val="20"/>
                <w:szCs w:val="20"/>
                <w:rtl/>
              </w:rPr>
            </w:pPr>
          </w:p>
        </w:tc>
        <w:tc>
          <w:tcPr>
            <w:tcW w:w="862" w:type="dxa"/>
            <w:vAlign w:val="center"/>
          </w:tcPr>
          <w:p w14:paraId="0DA01574" w14:textId="77777777" w:rsidR="003C7DA5" w:rsidRDefault="003C7DA5" w:rsidP="003C7DA5">
            <w:pPr>
              <w:bidi/>
              <w:spacing w:after="0" w:line="240" w:lineRule="auto"/>
              <w:jc w:val="center"/>
              <w:rPr>
                <w:rFonts w:ascii="Simplified Arabic" w:hAnsi="Simplified Arabic" w:cs="Simplified Arabic"/>
                <w:b/>
                <w:bCs/>
                <w:color w:val="000000"/>
                <w:sz w:val="20"/>
                <w:szCs w:val="20"/>
              </w:rPr>
            </w:pPr>
            <w:r>
              <w:rPr>
                <w:rFonts w:ascii="Simplified Arabic" w:hAnsi="Simplified Arabic" w:cs="Simplified Arabic"/>
                <w:b/>
                <w:bCs/>
                <w:color w:val="000000"/>
                <w:sz w:val="20"/>
                <w:szCs w:val="20"/>
                <w:rtl/>
              </w:rPr>
              <w:t>كمي</w:t>
            </w:r>
          </w:p>
          <w:p w14:paraId="06AAC317" w14:textId="77777777" w:rsidR="003C7DA5" w:rsidRPr="003C7DA5" w:rsidRDefault="003C7DA5" w:rsidP="004C5285">
            <w:pPr>
              <w:bidi/>
              <w:jc w:val="center"/>
              <w:rPr>
                <w:rFonts w:ascii="Simplified Arabic" w:hAnsi="Simplified Arabic" w:cs="Simplified Arabic"/>
                <w:b/>
                <w:bCs/>
                <w:color w:val="000000"/>
                <w:sz w:val="20"/>
                <w:szCs w:val="20"/>
                <w:rtl/>
              </w:rPr>
            </w:pPr>
          </w:p>
        </w:tc>
        <w:tc>
          <w:tcPr>
            <w:tcW w:w="1238" w:type="dxa"/>
            <w:vAlign w:val="center"/>
          </w:tcPr>
          <w:p w14:paraId="507435DC" w14:textId="77777777" w:rsidR="003C7DA5" w:rsidRDefault="003C7DA5" w:rsidP="003C7DA5">
            <w:pPr>
              <w:bidi/>
              <w:spacing w:after="0" w:line="240" w:lineRule="auto"/>
              <w:jc w:val="center"/>
              <w:rPr>
                <w:rFonts w:ascii="Simplified Arabic" w:hAnsi="Simplified Arabic" w:cs="Simplified Arabic"/>
                <w:b/>
                <w:bCs/>
                <w:color w:val="000000"/>
                <w:sz w:val="20"/>
                <w:szCs w:val="20"/>
              </w:rPr>
            </w:pPr>
            <w:r>
              <w:rPr>
                <w:rFonts w:ascii="Simplified Arabic" w:hAnsi="Simplified Arabic" w:cs="Simplified Arabic"/>
                <w:b/>
                <w:bCs/>
                <w:color w:val="000000"/>
                <w:sz w:val="20"/>
                <w:szCs w:val="20"/>
                <w:rtl/>
              </w:rPr>
              <w:t>التحول الرقمي يرفع الكفاءة ويقلل التكاليف</w:t>
            </w:r>
          </w:p>
          <w:p w14:paraId="600B060C" w14:textId="77777777" w:rsidR="003C7DA5" w:rsidRPr="003C7DA5" w:rsidRDefault="003C7DA5" w:rsidP="004C5285">
            <w:pPr>
              <w:bidi/>
              <w:jc w:val="center"/>
              <w:rPr>
                <w:rFonts w:ascii="Simplified Arabic" w:hAnsi="Simplified Arabic" w:cs="Simplified Arabic"/>
                <w:b/>
                <w:bCs/>
                <w:color w:val="000000"/>
                <w:sz w:val="20"/>
                <w:szCs w:val="20"/>
                <w:rtl/>
              </w:rPr>
            </w:pPr>
          </w:p>
        </w:tc>
        <w:tc>
          <w:tcPr>
            <w:tcW w:w="1334" w:type="dxa"/>
            <w:vAlign w:val="center"/>
          </w:tcPr>
          <w:p w14:paraId="5E703531" w14:textId="77777777" w:rsidR="003C7DA5" w:rsidRDefault="003C7DA5" w:rsidP="003C7DA5">
            <w:pPr>
              <w:bidi/>
              <w:spacing w:after="0" w:line="240" w:lineRule="auto"/>
              <w:rPr>
                <w:rFonts w:ascii="Simplified Arabic" w:hAnsi="Simplified Arabic" w:cs="Simplified Arabic"/>
                <w:b/>
                <w:bCs/>
                <w:color w:val="000000"/>
                <w:sz w:val="20"/>
                <w:szCs w:val="20"/>
              </w:rPr>
            </w:pPr>
            <w:r>
              <w:rPr>
                <w:rFonts w:ascii="Simplified Arabic" w:hAnsi="Simplified Arabic" w:cs="Simplified Arabic"/>
                <w:b/>
                <w:bCs/>
                <w:color w:val="000000"/>
                <w:sz w:val="20"/>
                <w:szCs w:val="20"/>
                <w:rtl/>
              </w:rPr>
              <w:t>تسلط الضوء على دور التحول الرقمي</w:t>
            </w:r>
          </w:p>
          <w:p w14:paraId="21F3D925" w14:textId="77777777" w:rsidR="003C7DA5" w:rsidRPr="003C7DA5" w:rsidRDefault="003C7DA5" w:rsidP="004C5285">
            <w:pPr>
              <w:bidi/>
              <w:rPr>
                <w:rFonts w:ascii="Simplified Arabic" w:hAnsi="Simplified Arabic" w:cs="Simplified Arabic"/>
                <w:b/>
                <w:bCs/>
                <w:color w:val="000000"/>
                <w:sz w:val="20"/>
                <w:szCs w:val="20"/>
                <w:rtl/>
              </w:rPr>
            </w:pPr>
          </w:p>
        </w:tc>
        <w:tc>
          <w:tcPr>
            <w:tcW w:w="4281" w:type="dxa"/>
            <w:vAlign w:val="center"/>
          </w:tcPr>
          <w:p w14:paraId="6A26D2F4" w14:textId="77777777" w:rsidR="003C7DA5" w:rsidRDefault="003C7DA5" w:rsidP="003C7DA5">
            <w:pPr>
              <w:bidi/>
              <w:spacing w:after="0" w:line="240" w:lineRule="auto"/>
              <w:jc w:val="center"/>
              <w:rPr>
                <w:rFonts w:ascii="Simplified Arabic" w:hAnsi="Simplified Arabic" w:cs="Simplified Arabic"/>
                <w:b/>
                <w:bCs/>
                <w:color w:val="000000"/>
                <w:sz w:val="20"/>
                <w:szCs w:val="20"/>
              </w:rPr>
            </w:pPr>
            <w:r>
              <w:rPr>
                <w:rFonts w:ascii="Simplified Arabic" w:hAnsi="Simplified Arabic" w:cs="Simplified Arabic"/>
                <w:b/>
                <w:bCs/>
                <w:color w:val="000000"/>
                <w:sz w:val="20"/>
                <w:szCs w:val="20"/>
                <w:rtl/>
              </w:rPr>
              <w:t xml:space="preserve">العنزي، خالد. (2022). </w:t>
            </w:r>
            <w:r>
              <w:rPr>
                <w:rFonts w:ascii="Simplified Arabic" w:hAnsi="Simplified Arabic" w:cs="Simplified Arabic"/>
                <w:b/>
                <w:bCs/>
                <w:i/>
                <w:iCs/>
                <w:color w:val="000000"/>
                <w:sz w:val="20"/>
                <w:szCs w:val="20"/>
                <w:rtl/>
              </w:rPr>
              <w:t>التحول الرقمي في الخدمات اللوجستية في القطاعات الخدمية</w:t>
            </w:r>
            <w:r>
              <w:rPr>
                <w:rFonts w:ascii="Simplified Arabic" w:hAnsi="Simplified Arabic" w:cs="Simplified Arabic"/>
                <w:b/>
                <w:bCs/>
                <w:color w:val="000000"/>
                <w:sz w:val="20"/>
                <w:szCs w:val="20"/>
                <w:rtl/>
              </w:rPr>
              <w:t>. المجلة العربية للعلوم الإدارية، 54(</w:t>
            </w:r>
            <w:proofErr w:type="gramStart"/>
            <w:r>
              <w:rPr>
                <w:rFonts w:ascii="Simplified Arabic" w:hAnsi="Simplified Arabic" w:cs="Simplified Arabic"/>
                <w:b/>
                <w:bCs/>
                <w:color w:val="000000"/>
                <w:sz w:val="20"/>
                <w:szCs w:val="20"/>
                <w:rtl/>
              </w:rPr>
              <w:t>3),</w:t>
            </w:r>
            <w:proofErr w:type="gramEnd"/>
            <w:r>
              <w:rPr>
                <w:rFonts w:ascii="Simplified Arabic" w:hAnsi="Simplified Arabic" w:cs="Simplified Arabic"/>
                <w:b/>
                <w:bCs/>
                <w:color w:val="000000"/>
                <w:sz w:val="20"/>
                <w:szCs w:val="20"/>
                <w:rtl/>
              </w:rPr>
              <w:t xml:space="preserve"> 101–122.</w:t>
            </w:r>
          </w:p>
          <w:p w14:paraId="22DE31AA" w14:textId="77777777" w:rsidR="003C7DA5" w:rsidRPr="003C7DA5" w:rsidRDefault="003C7DA5" w:rsidP="004C5285">
            <w:pPr>
              <w:bidi/>
              <w:jc w:val="center"/>
              <w:rPr>
                <w:rFonts w:ascii="Simplified Arabic" w:hAnsi="Simplified Arabic" w:cs="Simplified Arabic"/>
                <w:b/>
                <w:bCs/>
                <w:color w:val="000000"/>
                <w:sz w:val="20"/>
                <w:szCs w:val="20"/>
                <w:rtl/>
              </w:rPr>
            </w:pPr>
          </w:p>
        </w:tc>
      </w:tr>
      <w:tr w:rsidR="004C5285" w:rsidRPr="001C79E0" w14:paraId="59F7FCF1" w14:textId="77777777" w:rsidTr="003C7DA5">
        <w:trPr>
          <w:trHeight w:val="1963"/>
        </w:trPr>
        <w:tc>
          <w:tcPr>
            <w:tcW w:w="1462" w:type="dxa"/>
            <w:vAlign w:val="center"/>
          </w:tcPr>
          <w:p w14:paraId="0D2A838B" w14:textId="13C9E181" w:rsidR="004C5285" w:rsidRPr="003C7DA5" w:rsidRDefault="004C5285" w:rsidP="004C5285">
            <w:pPr>
              <w:bidi/>
              <w:jc w:val="center"/>
              <w:rPr>
                <w:rFonts w:ascii="Simplified Arabic" w:hAnsi="Simplified Arabic" w:cs="Simplified Arabic"/>
                <w:b/>
                <w:sz w:val="20"/>
                <w:szCs w:val="20"/>
              </w:rPr>
            </w:pPr>
            <w:r w:rsidRPr="003C7DA5">
              <w:rPr>
                <w:rFonts w:ascii="Simplified Arabic" w:hAnsi="Simplified Arabic" w:cs="Simplified Arabic"/>
                <w:b/>
                <w:bCs/>
                <w:color w:val="000000"/>
                <w:sz w:val="20"/>
                <w:szCs w:val="20"/>
              </w:rPr>
              <w:t>Wang &amp; Li (2023)</w:t>
            </w:r>
          </w:p>
        </w:tc>
        <w:tc>
          <w:tcPr>
            <w:tcW w:w="1202" w:type="dxa"/>
            <w:vAlign w:val="center"/>
          </w:tcPr>
          <w:p w14:paraId="33052F75" w14:textId="2BA7FF7A" w:rsidR="004C5285" w:rsidRPr="003C7DA5" w:rsidRDefault="004C5285" w:rsidP="004C5285">
            <w:pPr>
              <w:bidi/>
              <w:jc w:val="center"/>
              <w:rPr>
                <w:rFonts w:ascii="Simplified Arabic" w:hAnsi="Simplified Arabic" w:cs="Simplified Arabic"/>
                <w:b/>
                <w:sz w:val="20"/>
                <w:szCs w:val="20"/>
              </w:rPr>
            </w:pPr>
            <w:r w:rsidRPr="003C7DA5">
              <w:rPr>
                <w:rFonts w:ascii="Simplified Arabic" w:hAnsi="Simplified Arabic" w:cs="Simplified Arabic"/>
                <w:b/>
                <w:bCs/>
                <w:color w:val="000000"/>
                <w:sz w:val="20"/>
                <w:szCs w:val="20"/>
                <w:rtl/>
              </w:rPr>
              <w:t>دمج الاستدامة في إدارة سلسلة الإمداد في قطاع المياه</w:t>
            </w:r>
          </w:p>
        </w:tc>
        <w:tc>
          <w:tcPr>
            <w:tcW w:w="862" w:type="dxa"/>
            <w:vAlign w:val="center"/>
          </w:tcPr>
          <w:p w14:paraId="68FA6BAD" w14:textId="1FE11260" w:rsidR="004C5285" w:rsidRPr="003C7DA5" w:rsidRDefault="004C5285" w:rsidP="004C5285">
            <w:pPr>
              <w:bidi/>
              <w:jc w:val="center"/>
              <w:rPr>
                <w:rFonts w:ascii="Simplified Arabic" w:hAnsi="Simplified Arabic" w:cs="Simplified Arabic"/>
                <w:b/>
                <w:sz w:val="20"/>
                <w:szCs w:val="20"/>
              </w:rPr>
            </w:pPr>
            <w:r w:rsidRPr="003C7DA5">
              <w:rPr>
                <w:rFonts w:ascii="Simplified Arabic" w:hAnsi="Simplified Arabic" w:cs="Simplified Arabic"/>
                <w:b/>
                <w:bCs/>
                <w:color w:val="000000"/>
                <w:sz w:val="20"/>
                <w:szCs w:val="20"/>
                <w:rtl/>
              </w:rPr>
              <w:t>دراسة حالة</w:t>
            </w:r>
          </w:p>
        </w:tc>
        <w:tc>
          <w:tcPr>
            <w:tcW w:w="1238" w:type="dxa"/>
            <w:vAlign w:val="center"/>
          </w:tcPr>
          <w:p w14:paraId="6A01B352" w14:textId="1C586A4A" w:rsidR="004C5285" w:rsidRPr="003C7DA5" w:rsidRDefault="004C5285" w:rsidP="004C5285">
            <w:pPr>
              <w:bidi/>
              <w:jc w:val="center"/>
              <w:rPr>
                <w:rFonts w:ascii="Simplified Arabic" w:hAnsi="Simplified Arabic" w:cs="Simplified Arabic"/>
                <w:b/>
                <w:sz w:val="20"/>
                <w:szCs w:val="20"/>
              </w:rPr>
            </w:pPr>
            <w:r w:rsidRPr="003C7DA5">
              <w:rPr>
                <w:rFonts w:ascii="Simplified Arabic" w:hAnsi="Simplified Arabic" w:cs="Simplified Arabic"/>
                <w:b/>
                <w:bCs/>
                <w:color w:val="000000"/>
                <w:sz w:val="20"/>
                <w:szCs w:val="20"/>
                <w:rtl/>
              </w:rPr>
              <w:t>تبني ممارسات الاستدامة ضروري في البيئات ذات الموارد المحدودة</w:t>
            </w:r>
          </w:p>
        </w:tc>
        <w:tc>
          <w:tcPr>
            <w:tcW w:w="1334" w:type="dxa"/>
            <w:vAlign w:val="center"/>
          </w:tcPr>
          <w:p w14:paraId="5E494B12" w14:textId="188215EF" w:rsidR="004C5285" w:rsidRPr="003C7DA5" w:rsidRDefault="004C5285" w:rsidP="004C5285">
            <w:pPr>
              <w:bidi/>
              <w:jc w:val="center"/>
              <w:rPr>
                <w:rFonts w:ascii="Simplified Arabic" w:hAnsi="Simplified Arabic" w:cs="Simplified Arabic"/>
                <w:b/>
                <w:sz w:val="20"/>
                <w:szCs w:val="20"/>
              </w:rPr>
            </w:pPr>
            <w:r w:rsidRPr="003C7DA5">
              <w:rPr>
                <w:rFonts w:ascii="Simplified Arabic" w:hAnsi="Simplified Arabic" w:cs="Simplified Arabic"/>
                <w:b/>
                <w:bCs/>
                <w:color w:val="000000"/>
                <w:sz w:val="20"/>
                <w:szCs w:val="20"/>
                <w:rtl/>
              </w:rPr>
              <w:t>تضيف بعد الاستدامة لإطار الدراسة</w:t>
            </w:r>
          </w:p>
        </w:tc>
        <w:tc>
          <w:tcPr>
            <w:tcW w:w="4281" w:type="dxa"/>
            <w:vAlign w:val="center"/>
          </w:tcPr>
          <w:p w14:paraId="3CD1DC2A" w14:textId="22136B39" w:rsidR="004C5285" w:rsidRPr="003C7DA5" w:rsidRDefault="004C5285" w:rsidP="004C5285">
            <w:pPr>
              <w:bidi/>
              <w:jc w:val="center"/>
              <w:rPr>
                <w:rFonts w:ascii="Simplified Arabic" w:hAnsi="Simplified Arabic" w:cs="Simplified Arabic"/>
                <w:b/>
                <w:sz w:val="20"/>
                <w:szCs w:val="20"/>
              </w:rPr>
            </w:pPr>
            <w:r w:rsidRPr="003C7DA5">
              <w:rPr>
                <w:rFonts w:ascii="Simplified Arabic" w:hAnsi="Simplified Arabic" w:cs="Simplified Arabic"/>
                <w:b/>
                <w:bCs/>
                <w:color w:val="000000"/>
                <w:sz w:val="20"/>
                <w:szCs w:val="20"/>
              </w:rPr>
              <w:t>Wang, Y., &amp; Li, S. (2023). Sustainable supply chain practices in the water sector: A case study approach. Journal of Cleaner Production, 403, 136785. https://doi.org/10.1016/j.jclepro.2023.136785</w:t>
            </w:r>
          </w:p>
        </w:tc>
      </w:tr>
    </w:tbl>
    <w:p w14:paraId="1F3F2405" w14:textId="0E61AE0E" w:rsidR="005D0BB2" w:rsidRPr="005D0BB2" w:rsidRDefault="005D0BB2" w:rsidP="00CE217F">
      <w:pPr>
        <w:bidi/>
        <w:rPr>
          <w:rFonts w:ascii="Simplified Arabic" w:hAnsi="Simplified Arabic" w:cs="Simplified Arabic"/>
          <w:bCs/>
          <w:sz w:val="28"/>
          <w:szCs w:val="28"/>
          <w:rtl/>
        </w:rPr>
      </w:pPr>
      <w:r>
        <w:rPr>
          <w:rFonts w:ascii="Simplified Arabic" w:hAnsi="Simplified Arabic" w:cs="Simplified Arabic" w:hint="cs"/>
          <w:bCs/>
          <w:sz w:val="28"/>
          <w:szCs w:val="28"/>
          <w:rtl/>
        </w:rPr>
        <w:lastRenderedPageBreak/>
        <w:t>التعليق النقدي على الدراسات السابقة:</w:t>
      </w:r>
      <w:r w:rsidRPr="00E63D47">
        <w:rPr>
          <w:rFonts w:ascii="Simplified Arabic" w:hAnsi="Simplified Arabic" w:cs="Simplified Arabic"/>
          <w:b/>
          <w:bCs/>
          <w:sz w:val="28"/>
          <w:szCs w:val="28"/>
        </w:rPr>
        <w:br/>
      </w:r>
      <w:r>
        <w:rPr>
          <w:rFonts w:ascii="Simplified Arabic" w:hAnsi="Simplified Arabic" w:cs="Simplified Arabic" w:hint="cs"/>
          <w:b/>
          <w:bCs/>
          <w:sz w:val="28"/>
          <w:szCs w:val="28"/>
          <w:rtl/>
        </w:rPr>
        <w:t>أظهرت الدراسات السابقة قوة واضحة في دعم فكرة أهمية إدارة سلاسل الإمداد لتحسين الكفاءة التشغيلية والخدمية ومع ذلك لاحظنا أن معظم الدراسات ركزت على القطاعات التجارية والصناعية، بينما قل الاهتمام بقطاع المياه الحيوي مم</w:t>
      </w:r>
      <w:bookmarkStart w:id="0" w:name="_GoBack"/>
      <w:bookmarkEnd w:id="0"/>
      <w:r>
        <w:rPr>
          <w:rFonts w:ascii="Simplified Arabic" w:hAnsi="Simplified Arabic" w:cs="Simplified Arabic" w:hint="cs"/>
          <w:b/>
          <w:bCs/>
          <w:sz w:val="28"/>
          <w:szCs w:val="28"/>
          <w:rtl/>
        </w:rPr>
        <w:t>ا يبرز أهمية دراستنا الحالية.</w:t>
      </w:r>
    </w:p>
    <w:p w14:paraId="0E9AABB9" w14:textId="2853A7CE" w:rsidR="005D0BB2" w:rsidRDefault="005D0BB2" w:rsidP="00CE217F">
      <w:pPr>
        <w:bidi/>
        <w:rPr>
          <w:rFonts w:ascii="Simplified Arabic" w:hAnsi="Simplified Arabic" w:cs="Simplified Arabic"/>
          <w:b/>
          <w:bCs/>
          <w:sz w:val="28"/>
          <w:szCs w:val="28"/>
          <w:rtl/>
        </w:rPr>
      </w:pPr>
      <w:r>
        <w:rPr>
          <w:rFonts w:ascii="Simplified Arabic" w:hAnsi="Simplified Arabic" w:cs="Simplified Arabic" w:hint="cs"/>
          <w:b/>
          <w:bCs/>
          <w:sz w:val="28"/>
          <w:szCs w:val="28"/>
          <w:rtl/>
        </w:rPr>
        <w:t>أيضاً منهجيات الدراسات السابقة كانت في الغالب وصفية وتحليلية، مع استخدام محدود ل</w:t>
      </w:r>
      <w:r w:rsidR="00BD4B73">
        <w:rPr>
          <w:rFonts w:ascii="Simplified Arabic" w:hAnsi="Simplified Arabic" w:cs="Simplified Arabic" w:hint="cs"/>
          <w:b/>
          <w:bCs/>
          <w:sz w:val="28"/>
          <w:szCs w:val="28"/>
          <w:rtl/>
        </w:rPr>
        <w:t>ت</w:t>
      </w:r>
      <w:r>
        <w:rPr>
          <w:rFonts w:ascii="Simplified Arabic" w:hAnsi="Simplified Arabic" w:cs="Simplified Arabic" w:hint="cs"/>
          <w:b/>
          <w:bCs/>
          <w:sz w:val="28"/>
          <w:szCs w:val="28"/>
          <w:rtl/>
        </w:rPr>
        <w:t xml:space="preserve">حليل الأثر عبر النماذج الهيكلية المتقدمة. وهو </w:t>
      </w:r>
      <w:proofErr w:type="spellStart"/>
      <w:r>
        <w:rPr>
          <w:rFonts w:ascii="Simplified Arabic" w:hAnsi="Simplified Arabic" w:cs="Simplified Arabic" w:hint="cs"/>
          <w:b/>
          <w:bCs/>
          <w:sz w:val="28"/>
          <w:szCs w:val="28"/>
          <w:rtl/>
        </w:rPr>
        <w:t>ماتسعى</w:t>
      </w:r>
      <w:proofErr w:type="spellEnd"/>
      <w:r>
        <w:rPr>
          <w:rFonts w:ascii="Simplified Arabic" w:hAnsi="Simplified Arabic" w:cs="Simplified Arabic" w:hint="cs"/>
          <w:b/>
          <w:bCs/>
          <w:sz w:val="28"/>
          <w:szCs w:val="28"/>
          <w:rtl/>
        </w:rPr>
        <w:t xml:space="preserve"> دراستنا إلى تطويره.</w:t>
      </w:r>
    </w:p>
    <w:p w14:paraId="5455993C" w14:textId="3A25E38D" w:rsidR="005D0BB2" w:rsidRPr="00E63D47" w:rsidRDefault="005D0BB2" w:rsidP="00CE217F">
      <w:pPr>
        <w:bidi/>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كما أن معظم المراجع كانت حديثة نسبياً، مما يعزز مصداقية النتائج، مع وجود حاجة إلى توسيع نطاق العينات وتطبيق النماذج على بيئات متنوعة. </w:t>
      </w:r>
    </w:p>
    <w:p w14:paraId="58110023" w14:textId="77777777" w:rsidR="005D0BB2" w:rsidRPr="001C79E0" w:rsidRDefault="005D0BB2" w:rsidP="00CE217F">
      <w:pPr>
        <w:bidi/>
        <w:rPr>
          <w:rFonts w:ascii="Simplified Arabic" w:hAnsi="Simplified Arabic" w:cs="Simplified Arabic"/>
          <w:bCs/>
          <w:sz w:val="28"/>
          <w:szCs w:val="28"/>
          <w:rtl/>
        </w:rPr>
      </w:pPr>
    </w:p>
    <w:p w14:paraId="4FF20D12" w14:textId="77777777" w:rsidR="000E4D46" w:rsidRPr="001C79E0" w:rsidRDefault="000E4D46" w:rsidP="000E4D46">
      <w:pPr>
        <w:rPr>
          <w:rFonts w:ascii="Simplified Arabic" w:hAnsi="Simplified Arabic" w:cs="Simplified Arabic"/>
          <w:bCs/>
          <w:sz w:val="28"/>
          <w:szCs w:val="28"/>
          <w:rtl/>
        </w:rPr>
      </w:pPr>
    </w:p>
    <w:p w14:paraId="27E75315" w14:textId="7D43EE90" w:rsidR="009D20A4" w:rsidRDefault="009D20A4" w:rsidP="009D20A4">
      <w:pPr>
        <w:bidi/>
        <w:spacing w:after="200" w:line="276" w:lineRule="auto"/>
        <w:rPr>
          <w:rFonts w:ascii="Simplified Arabic" w:hAnsi="Simplified Arabic" w:cs="Simplified Arabic"/>
          <w:bCs/>
          <w:sz w:val="28"/>
          <w:szCs w:val="28"/>
          <w:u w:val="single"/>
          <w:rtl/>
        </w:rPr>
      </w:pPr>
    </w:p>
    <w:p w14:paraId="32240197" w14:textId="2A5DCF28" w:rsidR="0059029F" w:rsidRDefault="0059029F" w:rsidP="0059029F">
      <w:pPr>
        <w:bidi/>
        <w:spacing w:after="200" w:line="276" w:lineRule="auto"/>
        <w:rPr>
          <w:rFonts w:ascii="Simplified Arabic" w:hAnsi="Simplified Arabic" w:cs="Simplified Arabic"/>
          <w:bCs/>
          <w:sz w:val="28"/>
          <w:szCs w:val="28"/>
          <w:u w:val="single"/>
          <w:rtl/>
        </w:rPr>
      </w:pPr>
    </w:p>
    <w:p w14:paraId="6BE0E814" w14:textId="2E342A19" w:rsidR="0059029F" w:rsidRDefault="0059029F" w:rsidP="0059029F">
      <w:pPr>
        <w:bidi/>
        <w:spacing w:after="200" w:line="276" w:lineRule="auto"/>
        <w:rPr>
          <w:rFonts w:ascii="Simplified Arabic" w:hAnsi="Simplified Arabic" w:cs="Simplified Arabic"/>
          <w:bCs/>
          <w:sz w:val="28"/>
          <w:szCs w:val="28"/>
          <w:u w:val="single"/>
          <w:rtl/>
        </w:rPr>
      </w:pPr>
    </w:p>
    <w:p w14:paraId="223FCB0A" w14:textId="045CFCD4" w:rsidR="0059029F" w:rsidRDefault="0059029F" w:rsidP="0059029F">
      <w:pPr>
        <w:bidi/>
        <w:spacing w:after="200" w:line="276" w:lineRule="auto"/>
        <w:rPr>
          <w:rFonts w:ascii="Simplified Arabic" w:hAnsi="Simplified Arabic" w:cs="Simplified Arabic"/>
          <w:bCs/>
          <w:sz w:val="28"/>
          <w:szCs w:val="28"/>
          <w:u w:val="single"/>
          <w:rtl/>
        </w:rPr>
      </w:pPr>
    </w:p>
    <w:p w14:paraId="7E5BFB59" w14:textId="29C6773A" w:rsidR="0059029F" w:rsidRDefault="0059029F" w:rsidP="0059029F">
      <w:pPr>
        <w:bidi/>
        <w:spacing w:after="200" w:line="276" w:lineRule="auto"/>
        <w:rPr>
          <w:rFonts w:ascii="Simplified Arabic" w:hAnsi="Simplified Arabic" w:cs="Simplified Arabic"/>
          <w:bCs/>
          <w:sz w:val="28"/>
          <w:szCs w:val="28"/>
          <w:u w:val="single"/>
          <w:rtl/>
        </w:rPr>
      </w:pPr>
    </w:p>
    <w:p w14:paraId="3DD8A325" w14:textId="3AF78953" w:rsidR="0059029F" w:rsidRDefault="0059029F" w:rsidP="0059029F">
      <w:pPr>
        <w:bidi/>
        <w:spacing w:after="200" w:line="276" w:lineRule="auto"/>
        <w:rPr>
          <w:rFonts w:ascii="Simplified Arabic" w:hAnsi="Simplified Arabic" w:cs="Simplified Arabic"/>
          <w:bCs/>
          <w:sz w:val="28"/>
          <w:szCs w:val="28"/>
          <w:u w:val="single"/>
          <w:rtl/>
        </w:rPr>
      </w:pPr>
    </w:p>
    <w:p w14:paraId="455C088C" w14:textId="76C0C310" w:rsidR="0059029F" w:rsidRDefault="0059029F" w:rsidP="0059029F">
      <w:pPr>
        <w:bidi/>
        <w:spacing w:after="200" w:line="276" w:lineRule="auto"/>
        <w:rPr>
          <w:rFonts w:ascii="Simplified Arabic" w:hAnsi="Simplified Arabic" w:cs="Simplified Arabic"/>
          <w:bCs/>
          <w:sz w:val="28"/>
          <w:szCs w:val="28"/>
          <w:u w:val="single"/>
          <w:rtl/>
        </w:rPr>
      </w:pPr>
    </w:p>
    <w:p w14:paraId="5C0845B5" w14:textId="44670533" w:rsidR="0059029F" w:rsidRDefault="0059029F" w:rsidP="0059029F">
      <w:pPr>
        <w:bidi/>
        <w:spacing w:after="200" w:line="276" w:lineRule="auto"/>
        <w:rPr>
          <w:rFonts w:ascii="Simplified Arabic" w:hAnsi="Simplified Arabic" w:cs="Simplified Arabic"/>
          <w:bCs/>
          <w:sz w:val="28"/>
          <w:szCs w:val="28"/>
          <w:u w:val="single"/>
          <w:rtl/>
        </w:rPr>
      </w:pPr>
    </w:p>
    <w:p w14:paraId="3F3F4434" w14:textId="77777777" w:rsidR="0059029F" w:rsidRPr="001C79E0" w:rsidRDefault="0059029F" w:rsidP="0059029F">
      <w:pPr>
        <w:bidi/>
        <w:spacing w:after="200" w:line="276" w:lineRule="auto"/>
        <w:rPr>
          <w:rFonts w:ascii="Simplified Arabic" w:hAnsi="Simplified Arabic" w:cs="Simplified Arabic"/>
          <w:bCs/>
          <w:sz w:val="28"/>
          <w:szCs w:val="28"/>
          <w:u w:val="single"/>
          <w:rtl/>
        </w:rPr>
      </w:pPr>
    </w:p>
    <w:p w14:paraId="3BFCBA36" w14:textId="77777777" w:rsidR="009D20A4" w:rsidRPr="001C79E0" w:rsidRDefault="009D20A4" w:rsidP="009D20A4">
      <w:pPr>
        <w:bidi/>
        <w:spacing w:after="200" w:line="276" w:lineRule="auto"/>
        <w:rPr>
          <w:rFonts w:ascii="Simplified Arabic" w:hAnsi="Simplified Arabic" w:cs="Simplified Arabic"/>
          <w:bCs/>
          <w:sz w:val="28"/>
          <w:szCs w:val="28"/>
          <w:u w:val="single"/>
          <w:rtl/>
        </w:rPr>
      </w:pPr>
    </w:p>
    <w:p w14:paraId="1A48A1F9" w14:textId="77777777" w:rsidR="0059029F" w:rsidRDefault="0059029F" w:rsidP="009D20A4">
      <w:pPr>
        <w:bidi/>
        <w:spacing w:after="200" w:line="276" w:lineRule="auto"/>
        <w:rPr>
          <w:rFonts w:ascii="Simplified Arabic" w:hAnsi="Simplified Arabic" w:cs="Simplified Arabic"/>
          <w:bCs/>
          <w:sz w:val="28"/>
          <w:szCs w:val="28"/>
          <w:u w:val="single"/>
          <w:rtl/>
        </w:rPr>
      </w:pPr>
    </w:p>
    <w:p w14:paraId="59BBA661" w14:textId="79284E16" w:rsidR="00AD783C" w:rsidRDefault="00AD783C" w:rsidP="0059029F">
      <w:pPr>
        <w:bidi/>
        <w:spacing w:after="200" w:line="276" w:lineRule="auto"/>
        <w:rPr>
          <w:rFonts w:ascii="Simplified Arabic" w:hAnsi="Simplified Arabic" w:cs="Simplified Arabic"/>
          <w:bCs/>
          <w:sz w:val="28"/>
          <w:szCs w:val="28"/>
          <w:u w:val="single"/>
          <w:rtl/>
        </w:rPr>
      </w:pPr>
      <w:r w:rsidRPr="001C79E0">
        <w:rPr>
          <w:rFonts w:ascii="Simplified Arabic" w:hAnsi="Simplified Arabic" w:cs="Simplified Arabic"/>
          <w:bCs/>
          <w:sz w:val="28"/>
          <w:szCs w:val="28"/>
          <w:u w:val="single"/>
          <w:rtl/>
        </w:rPr>
        <w:lastRenderedPageBreak/>
        <w:t>مصطلحات الدراسة وتعريفاتها الإجرائية</w:t>
      </w:r>
    </w:p>
    <w:p w14:paraId="08FAFD5D" w14:textId="707B0734" w:rsidR="00E77903" w:rsidRDefault="00E77903" w:rsidP="00E77903">
      <w:pPr>
        <w:pStyle w:val="Heading2"/>
        <w:bidi/>
        <w:rPr>
          <w:rStyle w:val="Strong"/>
          <w:rFonts w:ascii="Simplified Arabic" w:hAnsi="Simplified Arabic" w:cs="Simplified Arabic"/>
          <w:color w:val="000000" w:themeColor="text1"/>
          <w:sz w:val="28"/>
          <w:szCs w:val="28"/>
          <w:rtl/>
        </w:rPr>
      </w:pPr>
      <w:r w:rsidRPr="001114A7">
        <w:rPr>
          <w:rStyle w:val="Strong"/>
          <w:rFonts w:ascii="Simplified Arabic" w:hAnsi="Simplified Arabic" w:cs="Simplified Arabic"/>
          <w:color w:val="000000" w:themeColor="text1"/>
          <w:sz w:val="28"/>
          <w:szCs w:val="28"/>
          <w:rtl/>
        </w:rPr>
        <w:t>تعريف المصطلحات (الاصطلاحي والإجرائي</w:t>
      </w:r>
      <w:r w:rsidR="007E56C4">
        <w:rPr>
          <w:rStyle w:val="Strong"/>
          <w:rFonts w:ascii="Simplified Arabic" w:hAnsi="Simplified Arabic" w:cs="Simplified Arabic" w:hint="cs"/>
          <w:color w:val="000000" w:themeColor="text1"/>
          <w:sz w:val="28"/>
          <w:szCs w:val="28"/>
          <w:rtl/>
        </w:rPr>
        <w:t>)</w:t>
      </w:r>
    </w:p>
    <w:p w14:paraId="77AAED5D" w14:textId="08D0FBE1" w:rsidR="00E77903" w:rsidRPr="001114A7" w:rsidRDefault="00E77903" w:rsidP="00E77903">
      <w:pPr>
        <w:pStyle w:val="Heading2"/>
        <w:numPr>
          <w:ilvl w:val="0"/>
          <w:numId w:val="46"/>
        </w:numPr>
        <w:bidi/>
        <w:rPr>
          <w:rFonts w:ascii="Simplified Arabic" w:hAnsi="Simplified Arabic" w:cs="Simplified Arabic"/>
          <w:b/>
          <w:bCs/>
          <w:color w:val="000000" w:themeColor="text1"/>
          <w:sz w:val="28"/>
          <w:szCs w:val="28"/>
        </w:rPr>
      </w:pPr>
      <w:r w:rsidRPr="001114A7">
        <w:rPr>
          <w:rFonts w:ascii="Simplified Arabic" w:hAnsi="Simplified Arabic" w:cs="Simplified Arabic"/>
          <w:b/>
          <w:bCs/>
          <w:color w:val="000000" w:themeColor="text1"/>
          <w:sz w:val="28"/>
          <w:szCs w:val="28"/>
        </w:rPr>
        <w:t xml:space="preserve"> </w:t>
      </w:r>
      <w:r w:rsidRPr="001114A7">
        <w:rPr>
          <w:rStyle w:val="Strong"/>
          <w:rFonts w:ascii="Simplified Arabic" w:hAnsi="Simplified Arabic" w:cs="Simplified Arabic"/>
          <w:color w:val="000000" w:themeColor="text1"/>
          <w:sz w:val="28"/>
          <w:szCs w:val="28"/>
          <w:rtl/>
        </w:rPr>
        <w:t>سلاسل الإمداد</w:t>
      </w:r>
      <w:r w:rsidRPr="001114A7">
        <w:rPr>
          <w:rStyle w:val="Strong"/>
          <w:rFonts w:ascii="Simplified Arabic" w:hAnsi="Simplified Arabic" w:cs="Simplified Arabic"/>
          <w:color w:val="000000" w:themeColor="text1"/>
          <w:sz w:val="28"/>
          <w:szCs w:val="28"/>
        </w:rPr>
        <w:t xml:space="preserve"> (Supply Chain)</w:t>
      </w:r>
    </w:p>
    <w:p w14:paraId="7361131A" w14:textId="77777777" w:rsidR="00E77903" w:rsidRPr="001114A7" w:rsidRDefault="00E77903" w:rsidP="00E77903">
      <w:pPr>
        <w:numPr>
          <w:ilvl w:val="0"/>
          <w:numId w:val="40"/>
        </w:numPr>
        <w:bidi/>
        <w:spacing w:before="100" w:beforeAutospacing="1" w:after="100" w:afterAutospacing="1" w:line="240" w:lineRule="auto"/>
        <w:rPr>
          <w:rFonts w:ascii="Simplified Arabic" w:hAnsi="Simplified Arabic" w:cs="Simplified Arabic"/>
          <w:b/>
          <w:bCs/>
          <w:color w:val="000000" w:themeColor="text1"/>
          <w:sz w:val="28"/>
          <w:szCs w:val="28"/>
        </w:rPr>
      </w:pPr>
      <w:r w:rsidRPr="001114A7">
        <w:rPr>
          <w:rStyle w:val="Strong"/>
          <w:rFonts w:ascii="Simplified Arabic" w:hAnsi="Simplified Arabic" w:cs="Simplified Arabic"/>
          <w:color w:val="000000" w:themeColor="text1"/>
          <w:sz w:val="28"/>
          <w:szCs w:val="28"/>
          <w:rtl/>
        </w:rPr>
        <w:t>تعريف اصطلاحي</w:t>
      </w:r>
      <w:r w:rsidRPr="001114A7">
        <w:rPr>
          <w:rFonts w:ascii="Simplified Arabic" w:hAnsi="Simplified Arabic" w:cs="Simplified Arabic"/>
          <w:b/>
          <w:bCs/>
          <w:color w:val="000000" w:themeColor="text1"/>
          <w:sz w:val="28"/>
          <w:szCs w:val="28"/>
        </w:rPr>
        <w:t xml:space="preserve">: </w:t>
      </w:r>
      <w:r w:rsidRPr="001114A7">
        <w:rPr>
          <w:rFonts w:ascii="Simplified Arabic" w:hAnsi="Simplified Arabic" w:cs="Simplified Arabic"/>
          <w:b/>
          <w:bCs/>
          <w:color w:val="000000" w:themeColor="text1"/>
          <w:sz w:val="28"/>
          <w:szCs w:val="28"/>
          <w:rtl/>
        </w:rPr>
        <w:t>تُعرّف بأنها الشبكة المتكاملة من الأنشطة والمؤسسات التي تُعنى بتوفير المواد الخام، وتصنيع المنتجات، وتوزيعها إلى المستخدم النهائي</w:t>
      </w:r>
      <w:r w:rsidRPr="001114A7">
        <w:rPr>
          <w:rFonts w:ascii="Simplified Arabic" w:hAnsi="Simplified Arabic" w:cs="Simplified Arabic"/>
          <w:b/>
          <w:bCs/>
          <w:color w:val="000000" w:themeColor="text1"/>
          <w:sz w:val="28"/>
          <w:szCs w:val="28"/>
        </w:rPr>
        <w:t xml:space="preserve"> (Mentzer et al., 2001).</w:t>
      </w:r>
    </w:p>
    <w:p w14:paraId="6E26B245" w14:textId="77777777" w:rsidR="00E77903" w:rsidRPr="001114A7" w:rsidRDefault="00E77903" w:rsidP="00E77903">
      <w:pPr>
        <w:numPr>
          <w:ilvl w:val="0"/>
          <w:numId w:val="40"/>
        </w:numPr>
        <w:bidi/>
        <w:spacing w:before="100" w:beforeAutospacing="1" w:after="100" w:afterAutospacing="1" w:line="240" w:lineRule="auto"/>
        <w:rPr>
          <w:rFonts w:ascii="Simplified Arabic" w:hAnsi="Simplified Arabic" w:cs="Simplified Arabic"/>
          <w:b/>
          <w:bCs/>
          <w:color w:val="000000" w:themeColor="text1"/>
          <w:sz w:val="28"/>
          <w:szCs w:val="28"/>
        </w:rPr>
      </w:pPr>
      <w:r w:rsidRPr="001114A7">
        <w:rPr>
          <w:rStyle w:val="Strong"/>
          <w:rFonts w:ascii="Simplified Arabic" w:hAnsi="Simplified Arabic" w:cs="Simplified Arabic"/>
          <w:color w:val="000000" w:themeColor="text1"/>
          <w:sz w:val="28"/>
          <w:szCs w:val="28"/>
          <w:rtl/>
        </w:rPr>
        <w:t>تعريف إجرائي</w:t>
      </w:r>
      <w:r w:rsidRPr="001114A7">
        <w:rPr>
          <w:rFonts w:ascii="Simplified Arabic" w:hAnsi="Simplified Arabic" w:cs="Simplified Arabic"/>
          <w:b/>
          <w:bCs/>
          <w:color w:val="000000" w:themeColor="text1"/>
          <w:sz w:val="28"/>
          <w:szCs w:val="28"/>
        </w:rPr>
        <w:t xml:space="preserve">: </w:t>
      </w:r>
      <w:r w:rsidRPr="001114A7">
        <w:rPr>
          <w:rFonts w:ascii="Simplified Arabic" w:hAnsi="Simplified Arabic" w:cs="Simplified Arabic"/>
          <w:b/>
          <w:bCs/>
          <w:color w:val="000000" w:themeColor="text1"/>
          <w:sz w:val="28"/>
          <w:szCs w:val="28"/>
          <w:rtl/>
        </w:rPr>
        <w:t>في هذه الدراسة، يقصد بسلاسل الإمداد جميع الأنشطة المرتبطة بإدارة تدفق المياه والمواد المرتبطة بها من الموردين إلى المستهلكين في قطاع المياه بالمملكة</w:t>
      </w:r>
      <w:r w:rsidRPr="001114A7">
        <w:rPr>
          <w:rFonts w:ascii="Simplified Arabic" w:hAnsi="Simplified Arabic" w:cs="Simplified Arabic"/>
          <w:b/>
          <w:bCs/>
          <w:color w:val="000000" w:themeColor="text1"/>
          <w:sz w:val="28"/>
          <w:szCs w:val="28"/>
        </w:rPr>
        <w:t>.</w:t>
      </w:r>
    </w:p>
    <w:p w14:paraId="446D0FA4" w14:textId="00ACA7CA" w:rsidR="00E77903" w:rsidRPr="001114A7" w:rsidRDefault="00E77903" w:rsidP="00E77903">
      <w:pPr>
        <w:pStyle w:val="Heading3"/>
        <w:numPr>
          <w:ilvl w:val="0"/>
          <w:numId w:val="46"/>
        </w:numPr>
        <w:bidi/>
        <w:rPr>
          <w:rFonts w:ascii="Simplified Arabic" w:hAnsi="Simplified Arabic" w:cs="Simplified Arabic"/>
          <w:b/>
          <w:bCs/>
          <w:color w:val="000000" w:themeColor="text1"/>
          <w:sz w:val="28"/>
          <w:szCs w:val="28"/>
        </w:rPr>
      </w:pPr>
      <w:r w:rsidRPr="001114A7">
        <w:rPr>
          <w:rFonts w:ascii="Simplified Arabic" w:hAnsi="Simplified Arabic" w:cs="Simplified Arabic"/>
          <w:b/>
          <w:bCs/>
          <w:color w:val="000000" w:themeColor="text1"/>
          <w:sz w:val="28"/>
          <w:szCs w:val="28"/>
        </w:rPr>
        <w:t xml:space="preserve"> </w:t>
      </w:r>
      <w:r w:rsidRPr="001114A7">
        <w:rPr>
          <w:rStyle w:val="Strong"/>
          <w:rFonts w:ascii="Simplified Arabic" w:hAnsi="Simplified Arabic" w:cs="Simplified Arabic"/>
          <w:color w:val="000000" w:themeColor="text1"/>
          <w:sz w:val="28"/>
          <w:szCs w:val="28"/>
          <w:rtl/>
        </w:rPr>
        <w:t>الذكاء الاصطناعي</w:t>
      </w:r>
      <w:r w:rsidRPr="001114A7">
        <w:rPr>
          <w:rStyle w:val="Strong"/>
          <w:rFonts w:ascii="Simplified Arabic" w:hAnsi="Simplified Arabic" w:cs="Simplified Arabic"/>
          <w:color w:val="000000" w:themeColor="text1"/>
          <w:sz w:val="28"/>
          <w:szCs w:val="28"/>
        </w:rPr>
        <w:t xml:space="preserve"> (Artificial Intelligence)</w:t>
      </w:r>
    </w:p>
    <w:p w14:paraId="26FDED3B" w14:textId="77777777" w:rsidR="00E77903" w:rsidRPr="001114A7" w:rsidRDefault="00E77903" w:rsidP="00E77903">
      <w:pPr>
        <w:numPr>
          <w:ilvl w:val="0"/>
          <w:numId w:val="41"/>
        </w:numPr>
        <w:bidi/>
        <w:spacing w:before="100" w:beforeAutospacing="1" w:after="100" w:afterAutospacing="1" w:line="240" w:lineRule="auto"/>
        <w:rPr>
          <w:rFonts w:ascii="Simplified Arabic" w:hAnsi="Simplified Arabic" w:cs="Simplified Arabic"/>
          <w:b/>
          <w:bCs/>
          <w:color w:val="000000" w:themeColor="text1"/>
          <w:sz w:val="28"/>
          <w:szCs w:val="28"/>
        </w:rPr>
      </w:pPr>
      <w:r w:rsidRPr="001114A7">
        <w:rPr>
          <w:rStyle w:val="Strong"/>
          <w:rFonts w:ascii="Simplified Arabic" w:hAnsi="Simplified Arabic" w:cs="Simplified Arabic"/>
          <w:color w:val="000000" w:themeColor="text1"/>
          <w:sz w:val="28"/>
          <w:szCs w:val="28"/>
          <w:rtl/>
        </w:rPr>
        <w:t>تعريف اصطلاحي</w:t>
      </w:r>
      <w:r w:rsidRPr="001114A7">
        <w:rPr>
          <w:rFonts w:ascii="Simplified Arabic" w:hAnsi="Simplified Arabic" w:cs="Simplified Arabic"/>
          <w:b/>
          <w:bCs/>
          <w:color w:val="000000" w:themeColor="text1"/>
          <w:sz w:val="28"/>
          <w:szCs w:val="28"/>
        </w:rPr>
        <w:t xml:space="preserve">: </w:t>
      </w:r>
      <w:r w:rsidRPr="001114A7">
        <w:rPr>
          <w:rFonts w:ascii="Simplified Arabic" w:hAnsi="Simplified Arabic" w:cs="Simplified Arabic"/>
          <w:b/>
          <w:bCs/>
          <w:color w:val="000000" w:themeColor="text1"/>
          <w:sz w:val="28"/>
          <w:szCs w:val="28"/>
          <w:rtl/>
        </w:rPr>
        <w:t>يشير إلى قدرة الأنظمة على محاكاة السلوك البشري الذكي، كالتعلم، وحل المشكلات، واتخاذ القرار</w:t>
      </w:r>
      <w:r w:rsidRPr="001114A7">
        <w:rPr>
          <w:rFonts w:ascii="Simplified Arabic" w:hAnsi="Simplified Arabic" w:cs="Simplified Arabic"/>
          <w:b/>
          <w:bCs/>
          <w:color w:val="000000" w:themeColor="text1"/>
          <w:sz w:val="28"/>
          <w:szCs w:val="28"/>
        </w:rPr>
        <w:t xml:space="preserve"> (Russell &amp; </w:t>
      </w:r>
      <w:proofErr w:type="spellStart"/>
      <w:r w:rsidRPr="001114A7">
        <w:rPr>
          <w:rFonts w:ascii="Simplified Arabic" w:hAnsi="Simplified Arabic" w:cs="Simplified Arabic"/>
          <w:b/>
          <w:bCs/>
          <w:color w:val="000000" w:themeColor="text1"/>
          <w:sz w:val="28"/>
          <w:szCs w:val="28"/>
        </w:rPr>
        <w:t>Norvig</w:t>
      </w:r>
      <w:proofErr w:type="spellEnd"/>
      <w:r w:rsidRPr="001114A7">
        <w:rPr>
          <w:rFonts w:ascii="Simplified Arabic" w:hAnsi="Simplified Arabic" w:cs="Simplified Arabic"/>
          <w:b/>
          <w:bCs/>
          <w:color w:val="000000" w:themeColor="text1"/>
          <w:sz w:val="28"/>
          <w:szCs w:val="28"/>
        </w:rPr>
        <w:t>, 2020).</w:t>
      </w:r>
    </w:p>
    <w:p w14:paraId="7682C46D" w14:textId="77777777" w:rsidR="00E77903" w:rsidRPr="001114A7" w:rsidRDefault="00E77903" w:rsidP="00E77903">
      <w:pPr>
        <w:numPr>
          <w:ilvl w:val="0"/>
          <w:numId w:val="41"/>
        </w:numPr>
        <w:bidi/>
        <w:spacing w:before="100" w:beforeAutospacing="1" w:after="100" w:afterAutospacing="1" w:line="240" w:lineRule="auto"/>
        <w:rPr>
          <w:rFonts w:ascii="Simplified Arabic" w:hAnsi="Simplified Arabic" w:cs="Simplified Arabic"/>
          <w:b/>
          <w:bCs/>
          <w:color w:val="000000" w:themeColor="text1"/>
          <w:sz w:val="28"/>
          <w:szCs w:val="28"/>
        </w:rPr>
      </w:pPr>
      <w:r w:rsidRPr="001114A7">
        <w:rPr>
          <w:rStyle w:val="Strong"/>
          <w:rFonts w:ascii="Simplified Arabic" w:hAnsi="Simplified Arabic" w:cs="Simplified Arabic"/>
          <w:color w:val="000000" w:themeColor="text1"/>
          <w:sz w:val="28"/>
          <w:szCs w:val="28"/>
          <w:rtl/>
        </w:rPr>
        <w:t>تعريف إجرائي</w:t>
      </w:r>
      <w:r w:rsidRPr="001114A7">
        <w:rPr>
          <w:rFonts w:ascii="Simplified Arabic" w:hAnsi="Simplified Arabic" w:cs="Simplified Arabic"/>
          <w:b/>
          <w:bCs/>
          <w:color w:val="000000" w:themeColor="text1"/>
          <w:sz w:val="28"/>
          <w:szCs w:val="28"/>
        </w:rPr>
        <w:t xml:space="preserve">: </w:t>
      </w:r>
      <w:r w:rsidRPr="001114A7">
        <w:rPr>
          <w:rFonts w:ascii="Simplified Arabic" w:hAnsi="Simplified Arabic" w:cs="Simplified Arabic"/>
          <w:b/>
          <w:bCs/>
          <w:color w:val="000000" w:themeColor="text1"/>
          <w:sz w:val="28"/>
          <w:szCs w:val="28"/>
          <w:rtl/>
        </w:rPr>
        <w:t>يُقصد به في هذه الدراسة استخدام تقنيات مثل التعلم الآلي لتحسين التنبؤ بالطلب وتتبع العمليات في سلاسل الإمداد</w:t>
      </w:r>
      <w:r w:rsidRPr="001114A7">
        <w:rPr>
          <w:rFonts w:ascii="Simplified Arabic" w:hAnsi="Simplified Arabic" w:cs="Simplified Arabic"/>
          <w:b/>
          <w:bCs/>
          <w:color w:val="000000" w:themeColor="text1"/>
          <w:sz w:val="28"/>
          <w:szCs w:val="28"/>
        </w:rPr>
        <w:t>.</w:t>
      </w:r>
    </w:p>
    <w:p w14:paraId="11B67B31" w14:textId="77777777" w:rsidR="00E77903" w:rsidRPr="001114A7" w:rsidRDefault="00E77903" w:rsidP="00E77903">
      <w:pPr>
        <w:bidi/>
        <w:spacing w:after="0"/>
        <w:rPr>
          <w:rFonts w:ascii="Simplified Arabic" w:hAnsi="Simplified Arabic" w:cs="Simplified Arabic"/>
          <w:b/>
          <w:bCs/>
          <w:color w:val="000000" w:themeColor="text1"/>
          <w:sz w:val="28"/>
          <w:szCs w:val="28"/>
        </w:rPr>
      </w:pPr>
    </w:p>
    <w:p w14:paraId="20A0C85E" w14:textId="1758C4D2" w:rsidR="00E77903" w:rsidRPr="001114A7" w:rsidRDefault="00E77903" w:rsidP="00E77903">
      <w:pPr>
        <w:pStyle w:val="Heading3"/>
        <w:numPr>
          <w:ilvl w:val="0"/>
          <w:numId w:val="46"/>
        </w:numPr>
        <w:bidi/>
        <w:rPr>
          <w:rFonts w:ascii="Simplified Arabic" w:hAnsi="Simplified Arabic" w:cs="Simplified Arabic"/>
          <w:b/>
          <w:bCs/>
          <w:color w:val="000000" w:themeColor="text1"/>
          <w:sz w:val="28"/>
          <w:szCs w:val="28"/>
        </w:rPr>
      </w:pPr>
      <w:r w:rsidRPr="001114A7">
        <w:rPr>
          <w:rFonts w:ascii="Simplified Arabic" w:hAnsi="Simplified Arabic" w:cs="Simplified Arabic"/>
          <w:b/>
          <w:bCs/>
          <w:color w:val="000000" w:themeColor="text1"/>
          <w:sz w:val="28"/>
          <w:szCs w:val="28"/>
        </w:rPr>
        <w:t xml:space="preserve"> </w:t>
      </w:r>
      <w:r w:rsidRPr="001114A7">
        <w:rPr>
          <w:rStyle w:val="Strong"/>
          <w:rFonts w:ascii="Simplified Arabic" w:hAnsi="Simplified Arabic" w:cs="Simplified Arabic"/>
          <w:color w:val="000000" w:themeColor="text1"/>
          <w:sz w:val="28"/>
          <w:szCs w:val="28"/>
          <w:rtl/>
        </w:rPr>
        <w:t>الاستدامة</w:t>
      </w:r>
      <w:r w:rsidRPr="001114A7">
        <w:rPr>
          <w:rStyle w:val="Strong"/>
          <w:rFonts w:ascii="Simplified Arabic" w:hAnsi="Simplified Arabic" w:cs="Simplified Arabic"/>
          <w:color w:val="000000" w:themeColor="text1"/>
          <w:sz w:val="28"/>
          <w:szCs w:val="28"/>
        </w:rPr>
        <w:t xml:space="preserve"> (Sustainability)</w:t>
      </w:r>
    </w:p>
    <w:p w14:paraId="53336F27" w14:textId="77777777" w:rsidR="00E77903" w:rsidRPr="001114A7" w:rsidRDefault="00E77903" w:rsidP="00E77903">
      <w:pPr>
        <w:numPr>
          <w:ilvl w:val="0"/>
          <w:numId w:val="42"/>
        </w:numPr>
        <w:bidi/>
        <w:spacing w:before="100" w:beforeAutospacing="1" w:after="100" w:afterAutospacing="1" w:line="240" w:lineRule="auto"/>
        <w:rPr>
          <w:rFonts w:ascii="Simplified Arabic" w:hAnsi="Simplified Arabic" w:cs="Simplified Arabic"/>
          <w:b/>
          <w:bCs/>
          <w:color w:val="000000" w:themeColor="text1"/>
          <w:sz w:val="28"/>
          <w:szCs w:val="28"/>
        </w:rPr>
      </w:pPr>
      <w:r w:rsidRPr="001114A7">
        <w:rPr>
          <w:rStyle w:val="Strong"/>
          <w:rFonts w:ascii="Simplified Arabic" w:hAnsi="Simplified Arabic" w:cs="Simplified Arabic"/>
          <w:color w:val="000000" w:themeColor="text1"/>
          <w:sz w:val="28"/>
          <w:szCs w:val="28"/>
          <w:rtl/>
        </w:rPr>
        <w:t>تعريف اصطلاحي</w:t>
      </w:r>
      <w:r w:rsidRPr="001114A7">
        <w:rPr>
          <w:rFonts w:ascii="Simplified Arabic" w:hAnsi="Simplified Arabic" w:cs="Simplified Arabic"/>
          <w:b/>
          <w:bCs/>
          <w:color w:val="000000" w:themeColor="text1"/>
          <w:sz w:val="28"/>
          <w:szCs w:val="28"/>
        </w:rPr>
        <w:t xml:space="preserve">: </w:t>
      </w:r>
      <w:r w:rsidRPr="001114A7">
        <w:rPr>
          <w:rFonts w:ascii="Simplified Arabic" w:hAnsi="Simplified Arabic" w:cs="Simplified Arabic"/>
          <w:b/>
          <w:bCs/>
          <w:color w:val="000000" w:themeColor="text1"/>
          <w:sz w:val="28"/>
          <w:szCs w:val="28"/>
          <w:rtl/>
        </w:rPr>
        <w:t>تعني تلبية احتياجات الحاضر دون المساس بقدرة الأجيال القادمة على تلبية احتياجاتها</w:t>
      </w:r>
      <w:r w:rsidRPr="001114A7">
        <w:rPr>
          <w:rFonts w:ascii="Simplified Arabic" w:hAnsi="Simplified Arabic" w:cs="Simplified Arabic"/>
          <w:b/>
          <w:bCs/>
          <w:color w:val="000000" w:themeColor="text1"/>
          <w:sz w:val="28"/>
          <w:szCs w:val="28"/>
        </w:rPr>
        <w:t xml:space="preserve"> (World Commission on Environment and Development, 1987).</w:t>
      </w:r>
    </w:p>
    <w:p w14:paraId="773BFD10" w14:textId="77777777" w:rsidR="00E77903" w:rsidRPr="001114A7" w:rsidRDefault="00E77903" w:rsidP="00E77903">
      <w:pPr>
        <w:numPr>
          <w:ilvl w:val="0"/>
          <w:numId w:val="42"/>
        </w:numPr>
        <w:bidi/>
        <w:spacing w:before="100" w:beforeAutospacing="1" w:after="100" w:afterAutospacing="1" w:line="240" w:lineRule="auto"/>
        <w:rPr>
          <w:rFonts w:ascii="Simplified Arabic" w:hAnsi="Simplified Arabic" w:cs="Simplified Arabic"/>
          <w:b/>
          <w:bCs/>
          <w:color w:val="000000" w:themeColor="text1"/>
          <w:sz w:val="28"/>
          <w:szCs w:val="28"/>
        </w:rPr>
      </w:pPr>
      <w:r w:rsidRPr="001114A7">
        <w:rPr>
          <w:rStyle w:val="Strong"/>
          <w:rFonts w:ascii="Simplified Arabic" w:hAnsi="Simplified Arabic" w:cs="Simplified Arabic"/>
          <w:color w:val="000000" w:themeColor="text1"/>
          <w:sz w:val="28"/>
          <w:szCs w:val="28"/>
          <w:rtl/>
        </w:rPr>
        <w:t>تعريف إجرائي</w:t>
      </w:r>
      <w:r w:rsidRPr="001114A7">
        <w:rPr>
          <w:rFonts w:ascii="Simplified Arabic" w:hAnsi="Simplified Arabic" w:cs="Simplified Arabic"/>
          <w:b/>
          <w:bCs/>
          <w:color w:val="000000" w:themeColor="text1"/>
          <w:sz w:val="28"/>
          <w:szCs w:val="28"/>
        </w:rPr>
        <w:t xml:space="preserve">: </w:t>
      </w:r>
      <w:r w:rsidRPr="001114A7">
        <w:rPr>
          <w:rFonts w:ascii="Simplified Arabic" w:hAnsi="Simplified Arabic" w:cs="Simplified Arabic"/>
          <w:b/>
          <w:bCs/>
          <w:color w:val="000000" w:themeColor="text1"/>
          <w:sz w:val="28"/>
          <w:szCs w:val="28"/>
          <w:rtl/>
        </w:rPr>
        <w:t>تشير إلى الممارسات المتبعة في سلاسل الإمداد بقطاع المياه لتقليل الهدر والحفاظ على الموارد</w:t>
      </w:r>
      <w:r w:rsidRPr="001114A7">
        <w:rPr>
          <w:rFonts w:ascii="Simplified Arabic" w:hAnsi="Simplified Arabic" w:cs="Simplified Arabic"/>
          <w:b/>
          <w:bCs/>
          <w:color w:val="000000" w:themeColor="text1"/>
          <w:sz w:val="28"/>
          <w:szCs w:val="28"/>
        </w:rPr>
        <w:t>.</w:t>
      </w:r>
    </w:p>
    <w:p w14:paraId="53683D1B" w14:textId="77777777" w:rsidR="00E77903" w:rsidRPr="001114A7" w:rsidRDefault="00E77903" w:rsidP="00E77903">
      <w:pPr>
        <w:bidi/>
        <w:spacing w:after="0"/>
        <w:rPr>
          <w:rFonts w:ascii="Simplified Arabic" w:hAnsi="Simplified Arabic" w:cs="Simplified Arabic"/>
          <w:b/>
          <w:bCs/>
          <w:color w:val="000000" w:themeColor="text1"/>
          <w:sz w:val="28"/>
          <w:szCs w:val="28"/>
        </w:rPr>
      </w:pPr>
    </w:p>
    <w:p w14:paraId="60FD1D08" w14:textId="42D1F0AB" w:rsidR="00E77903" w:rsidRPr="001114A7" w:rsidRDefault="00E77903" w:rsidP="00E77903">
      <w:pPr>
        <w:pStyle w:val="Heading3"/>
        <w:numPr>
          <w:ilvl w:val="0"/>
          <w:numId w:val="46"/>
        </w:numPr>
        <w:bidi/>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ال</w:t>
      </w:r>
      <w:r w:rsidRPr="001114A7">
        <w:rPr>
          <w:rStyle w:val="Strong"/>
          <w:rFonts w:ascii="Simplified Arabic" w:hAnsi="Simplified Arabic" w:cs="Simplified Arabic"/>
          <w:color w:val="000000" w:themeColor="text1"/>
          <w:sz w:val="28"/>
          <w:szCs w:val="28"/>
          <w:rtl/>
        </w:rPr>
        <w:t>كفاءة التشغيلية</w:t>
      </w:r>
      <w:r w:rsidRPr="001114A7">
        <w:rPr>
          <w:rStyle w:val="Strong"/>
          <w:rFonts w:ascii="Simplified Arabic" w:hAnsi="Simplified Arabic" w:cs="Simplified Arabic"/>
          <w:color w:val="000000" w:themeColor="text1"/>
          <w:sz w:val="28"/>
          <w:szCs w:val="28"/>
        </w:rPr>
        <w:t xml:space="preserve"> (Operational Efficiency)</w:t>
      </w:r>
    </w:p>
    <w:p w14:paraId="694FAF25" w14:textId="77777777" w:rsidR="00E77903" w:rsidRPr="001114A7" w:rsidRDefault="00E77903" w:rsidP="00E77903">
      <w:pPr>
        <w:numPr>
          <w:ilvl w:val="0"/>
          <w:numId w:val="43"/>
        </w:numPr>
        <w:bidi/>
        <w:spacing w:before="100" w:beforeAutospacing="1" w:after="100" w:afterAutospacing="1" w:line="240" w:lineRule="auto"/>
        <w:rPr>
          <w:rFonts w:ascii="Simplified Arabic" w:hAnsi="Simplified Arabic" w:cs="Simplified Arabic"/>
          <w:b/>
          <w:bCs/>
          <w:color w:val="000000" w:themeColor="text1"/>
          <w:sz w:val="28"/>
          <w:szCs w:val="28"/>
        </w:rPr>
      </w:pPr>
      <w:r w:rsidRPr="001114A7">
        <w:rPr>
          <w:rStyle w:val="Strong"/>
          <w:rFonts w:ascii="Simplified Arabic" w:hAnsi="Simplified Arabic" w:cs="Simplified Arabic"/>
          <w:color w:val="000000" w:themeColor="text1"/>
          <w:sz w:val="28"/>
          <w:szCs w:val="28"/>
          <w:rtl/>
        </w:rPr>
        <w:t>تعريف اصطلاحي</w:t>
      </w:r>
      <w:r w:rsidRPr="001114A7">
        <w:rPr>
          <w:rFonts w:ascii="Simplified Arabic" w:hAnsi="Simplified Arabic" w:cs="Simplified Arabic"/>
          <w:b/>
          <w:bCs/>
          <w:color w:val="000000" w:themeColor="text1"/>
          <w:sz w:val="28"/>
          <w:szCs w:val="28"/>
        </w:rPr>
        <w:t xml:space="preserve">: </w:t>
      </w:r>
      <w:r w:rsidRPr="001114A7">
        <w:rPr>
          <w:rFonts w:ascii="Simplified Arabic" w:hAnsi="Simplified Arabic" w:cs="Simplified Arabic"/>
          <w:b/>
          <w:bCs/>
          <w:color w:val="000000" w:themeColor="text1"/>
          <w:sz w:val="28"/>
          <w:szCs w:val="28"/>
          <w:rtl/>
        </w:rPr>
        <w:t>تعني استخدام الموارد المتاحة بأقصى قدر من الفعالية لتحقيق أعلى إنتاجية بأقل تكلفة</w:t>
      </w:r>
      <w:r w:rsidRPr="001114A7">
        <w:rPr>
          <w:rFonts w:ascii="Simplified Arabic" w:hAnsi="Simplified Arabic" w:cs="Simplified Arabic"/>
          <w:b/>
          <w:bCs/>
          <w:color w:val="000000" w:themeColor="text1"/>
          <w:sz w:val="28"/>
          <w:szCs w:val="28"/>
        </w:rPr>
        <w:t xml:space="preserve"> (Slack et al., 2016).</w:t>
      </w:r>
    </w:p>
    <w:p w14:paraId="30FF0638" w14:textId="77777777" w:rsidR="00E77903" w:rsidRPr="001114A7" w:rsidRDefault="00E77903" w:rsidP="00E77903">
      <w:pPr>
        <w:numPr>
          <w:ilvl w:val="0"/>
          <w:numId w:val="43"/>
        </w:numPr>
        <w:bidi/>
        <w:spacing w:before="100" w:beforeAutospacing="1" w:after="100" w:afterAutospacing="1" w:line="240" w:lineRule="auto"/>
        <w:rPr>
          <w:rFonts w:ascii="Simplified Arabic" w:hAnsi="Simplified Arabic" w:cs="Simplified Arabic"/>
          <w:b/>
          <w:bCs/>
          <w:color w:val="000000" w:themeColor="text1"/>
          <w:sz w:val="28"/>
          <w:szCs w:val="28"/>
        </w:rPr>
      </w:pPr>
      <w:r w:rsidRPr="001114A7">
        <w:rPr>
          <w:rStyle w:val="Strong"/>
          <w:rFonts w:ascii="Simplified Arabic" w:hAnsi="Simplified Arabic" w:cs="Simplified Arabic"/>
          <w:color w:val="000000" w:themeColor="text1"/>
          <w:sz w:val="28"/>
          <w:szCs w:val="28"/>
          <w:rtl/>
        </w:rPr>
        <w:t>تعريف إجرائي</w:t>
      </w:r>
      <w:r w:rsidRPr="001114A7">
        <w:rPr>
          <w:rFonts w:ascii="Simplified Arabic" w:hAnsi="Simplified Arabic" w:cs="Simplified Arabic"/>
          <w:b/>
          <w:bCs/>
          <w:color w:val="000000" w:themeColor="text1"/>
          <w:sz w:val="28"/>
          <w:szCs w:val="28"/>
        </w:rPr>
        <w:t xml:space="preserve">: </w:t>
      </w:r>
      <w:r w:rsidRPr="001114A7">
        <w:rPr>
          <w:rFonts w:ascii="Simplified Arabic" w:hAnsi="Simplified Arabic" w:cs="Simplified Arabic"/>
          <w:b/>
          <w:bCs/>
          <w:color w:val="000000" w:themeColor="text1"/>
          <w:sz w:val="28"/>
          <w:szCs w:val="28"/>
          <w:rtl/>
        </w:rPr>
        <w:t>مدى قدرة المنشأة على تحسين الأداء وتقليل الفاقد والوقت من خلال إدارة سلاسل الإمداد بكفاءة</w:t>
      </w:r>
      <w:r w:rsidRPr="001114A7">
        <w:rPr>
          <w:rFonts w:ascii="Simplified Arabic" w:hAnsi="Simplified Arabic" w:cs="Simplified Arabic"/>
          <w:b/>
          <w:bCs/>
          <w:color w:val="000000" w:themeColor="text1"/>
          <w:sz w:val="28"/>
          <w:szCs w:val="28"/>
        </w:rPr>
        <w:t>.</w:t>
      </w:r>
    </w:p>
    <w:p w14:paraId="429E5BC6" w14:textId="77777777" w:rsidR="00E77903" w:rsidRPr="001114A7" w:rsidRDefault="00E77903" w:rsidP="00E77903">
      <w:pPr>
        <w:bidi/>
        <w:spacing w:after="0"/>
        <w:rPr>
          <w:rFonts w:ascii="Simplified Arabic" w:hAnsi="Simplified Arabic" w:cs="Simplified Arabic"/>
          <w:b/>
          <w:bCs/>
          <w:color w:val="000000" w:themeColor="text1"/>
          <w:sz w:val="28"/>
          <w:szCs w:val="28"/>
        </w:rPr>
      </w:pPr>
    </w:p>
    <w:p w14:paraId="362423EF" w14:textId="1BCD4FBD" w:rsidR="005D0BB2" w:rsidRDefault="005D0BB2" w:rsidP="005D0BB2">
      <w:pPr>
        <w:bidi/>
        <w:spacing w:after="0" w:line="240" w:lineRule="auto"/>
        <w:rPr>
          <w:rFonts w:ascii="Simplified Arabic" w:hAnsi="Simplified Arabic" w:cs="Simplified Arabic"/>
          <w:bCs/>
          <w:sz w:val="28"/>
          <w:szCs w:val="28"/>
          <w:u w:val="single"/>
          <w:rtl/>
        </w:rPr>
      </w:pPr>
    </w:p>
    <w:p w14:paraId="36E11924" w14:textId="748E43A8" w:rsidR="00FF0161" w:rsidRDefault="00FF0161" w:rsidP="00FF0161">
      <w:pPr>
        <w:bidi/>
        <w:spacing w:after="0" w:line="240" w:lineRule="auto"/>
        <w:rPr>
          <w:rFonts w:ascii="Simplified Arabic" w:hAnsi="Simplified Arabic" w:cs="Simplified Arabic"/>
          <w:bCs/>
          <w:sz w:val="28"/>
          <w:szCs w:val="28"/>
          <w:u w:val="single"/>
          <w:rtl/>
        </w:rPr>
      </w:pPr>
    </w:p>
    <w:p w14:paraId="10C66C1C" w14:textId="272E2D30" w:rsidR="00FF0161" w:rsidRDefault="00FF0161" w:rsidP="00FF0161">
      <w:pPr>
        <w:bidi/>
        <w:spacing w:after="0" w:line="240" w:lineRule="auto"/>
        <w:rPr>
          <w:rFonts w:ascii="Simplified Arabic" w:hAnsi="Simplified Arabic" w:cs="Simplified Arabic"/>
          <w:bCs/>
          <w:sz w:val="28"/>
          <w:szCs w:val="28"/>
          <w:u w:val="single"/>
          <w:rtl/>
        </w:rPr>
      </w:pPr>
    </w:p>
    <w:p w14:paraId="31885B10" w14:textId="571A395F" w:rsidR="00FF0161" w:rsidRDefault="00FF0161" w:rsidP="00FF0161">
      <w:pPr>
        <w:bidi/>
        <w:spacing w:after="0" w:line="240" w:lineRule="auto"/>
        <w:rPr>
          <w:rFonts w:ascii="Simplified Arabic" w:hAnsi="Simplified Arabic" w:cs="Simplified Arabic"/>
          <w:bCs/>
          <w:sz w:val="28"/>
          <w:szCs w:val="28"/>
          <w:u w:val="single"/>
          <w:rtl/>
        </w:rPr>
      </w:pPr>
    </w:p>
    <w:p w14:paraId="2417D312" w14:textId="1D971100" w:rsidR="00FF0161" w:rsidRDefault="00FF0161" w:rsidP="00FF0161">
      <w:pPr>
        <w:bidi/>
        <w:spacing w:after="0" w:line="240" w:lineRule="auto"/>
        <w:rPr>
          <w:rFonts w:ascii="Simplified Arabic" w:hAnsi="Simplified Arabic" w:cs="Simplified Arabic"/>
          <w:bCs/>
          <w:sz w:val="28"/>
          <w:szCs w:val="28"/>
          <w:u w:val="single"/>
          <w:rtl/>
        </w:rPr>
      </w:pPr>
    </w:p>
    <w:p w14:paraId="4773EF76" w14:textId="45B66021" w:rsidR="0006710A" w:rsidRDefault="0006710A" w:rsidP="0006710A">
      <w:pPr>
        <w:bidi/>
        <w:spacing w:after="0" w:line="240" w:lineRule="auto"/>
        <w:rPr>
          <w:rFonts w:ascii="Simplified Arabic" w:hAnsi="Simplified Arabic" w:cs="Simplified Arabic"/>
          <w:bCs/>
          <w:sz w:val="28"/>
          <w:szCs w:val="28"/>
          <w:u w:val="single"/>
          <w:rtl/>
        </w:rPr>
      </w:pPr>
    </w:p>
    <w:p w14:paraId="009298CD" w14:textId="12FC968A" w:rsidR="0006710A" w:rsidRDefault="0006710A" w:rsidP="0006710A">
      <w:pPr>
        <w:bidi/>
        <w:spacing w:after="0" w:line="240" w:lineRule="auto"/>
        <w:rPr>
          <w:rFonts w:ascii="Simplified Arabic" w:hAnsi="Simplified Arabic" w:cs="Simplified Arabic"/>
          <w:bCs/>
          <w:sz w:val="28"/>
          <w:szCs w:val="28"/>
          <w:u w:val="single"/>
          <w:rtl/>
        </w:rPr>
      </w:pPr>
    </w:p>
    <w:p w14:paraId="7F27EA19" w14:textId="394CAEBE" w:rsidR="0006710A" w:rsidRDefault="0006710A" w:rsidP="0006710A">
      <w:pPr>
        <w:bidi/>
        <w:spacing w:after="0" w:line="240" w:lineRule="auto"/>
        <w:rPr>
          <w:rFonts w:ascii="Simplified Arabic" w:hAnsi="Simplified Arabic" w:cs="Simplified Arabic"/>
          <w:bCs/>
          <w:sz w:val="28"/>
          <w:szCs w:val="28"/>
          <w:u w:val="single"/>
          <w:rtl/>
        </w:rPr>
      </w:pPr>
    </w:p>
    <w:p w14:paraId="4DD86F3D" w14:textId="03304431" w:rsidR="0006710A" w:rsidRDefault="0006710A" w:rsidP="0006710A">
      <w:pPr>
        <w:bidi/>
        <w:spacing w:after="0" w:line="240" w:lineRule="auto"/>
        <w:rPr>
          <w:rFonts w:ascii="Simplified Arabic" w:hAnsi="Simplified Arabic" w:cs="Simplified Arabic"/>
          <w:bCs/>
          <w:sz w:val="28"/>
          <w:szCs w:val="28"/>
          <w:u w:val="single"/>
          <w:rtl/>
        </w:rPr>
      </w:pPr>
    </w:p>
    <w:p w14:paraId="6DB4B4C9" w14:textId="48886A93" w:rsidR="0006710A" w:rsidRDefault="0006710A" w:rsidP="0006710A">
      <w:pPr>
        <w:bidi/>
        <w:spacing w:after="0" w:line="240" w:lineRule="auto"/>
        <w:rPr>
          <w:rFonts w:ascii="Simplified Arabic" w:hAnsi="Simplified Arabic" w:cs="Simplified Arabic"/>
          <w:bCs/>
          <w:sz w:val="28"/>
          <w:szCs w:val="28"/>
          <w:u w:val="single"/>
          <w:rtl/>
        </w:rPr>
      </w:pPr>
    </w:p>
    <w:p w14:paraId="346D5502" w14:textId="77777777" w:rsidR="0006710A" w:rsidRDefault="0006710A" w:rsidP="0006710A">
      <w:pPr>
        <w:bidi/>
        <w:spacing w:after="0" w:line="240" w:lineRule="auto"/>
        <w:rPr>
          <w:rFonts w:ascii="Simplified Arabic" w:hAnsi="Simplified Arabic" w:cs="Simplified Arabic"/>
          <w:bCs/>
          <w:sz w:val="28"/>
          <w:szCs w:val="28"/>
          <w:u w:val="single"/>
          <w:rtl/>
        </w:rPr>
      </w:pPr>
    </w:p>
    <w:p w14:paraId="24DE840D" w14:textId="77777777" w:rsidR="00FF0161" w:rsidRDefault="00FF0161" w:rsidP="00FF0161">
      <w:pPr>
        <w:bidi/>
        <w:spacing w:after="0" w:line="240" w:lineRule="auto"/>
        <w:rPr>
          <w:rFonts w:ascii="Simplified Arabic" w:hAnsi="Simplified Arabic" w:cs="Simplified Arabic"/>
          <w:bCs/>
          <w:sz w:val="28"/>
          <w:szCs w:val="28"/>
          <w:u w:val="single"/>
          <w:rtl/>
        </w:rPr>
      </w:pPr>
    </w:p>
    <w:p w14:paraId="2AFBA754" w14:textId="77777777" w:rsidR="0006710A" w:rsidRDefault="0006710A" w:rsidP="005D0BB2">
      <w:pPr>
        <w:bidi/>
        <w:spacing w:after="0" w:line="240" w:lineRule="auto"/>
        <w:rPr>
          <w:rFonts w:ascii="Simplified Arabic" w:hAnsi="Simplified Arabic" w:cs="Simplified Arabic"/>
          <w:bCs/>
          <w:sz w:val="28"/>
          <w:szCs w:val="28"/>
          <w:u w:val="single"/>
          <w:rtl/>
        </w:rPr>
      </w:pPr>
    </w:p>
    <w:p w14:paraId="5BF06E34" w14:textId="77777777" w:rsidR="0006710A" w:rsidRDefault="0006710A" w:rsidP="0006710A">
      <w:pPr>
        <w:bidi/>
        <w:spacing w:after="0" w:line="240" w:lineRule="auto"/>
        <w:rPr>
          <w:rFonts w:ascii="Simplified Arabic" w:hAnsi="Simplified Arabic" w:cs="Simplified Arabic"/>
          <w:bCs/>
          <w:sz w:val="28"/>
          <w:szCs w:val="28"/>
          <w:u w:val="single"/>
          <w:rtl/>
        </w:rPr>
      </w:pPr>
    </w:p>
    <w:p w14:paraId="48F37BF4" w14:textId="77777777" w:rsidR="0006710A" w:rsidRDefault="0006710A" w:rsidP="0006710A">
      <w:pPr>
        <w:bidi/>
        <w:spacing w:after="0" w:line="240" w:lineRule="auto"/>
        <w:rPr>
          <w:rFonts w:ascii="Simplified Arabic" w:hAnsi="Simplified Arabic" w:cs="Simplified Arabic"/>
          <w:bCs/>
          <w:sz w:val="28"/>
          <w:szCs w:val="28"/>
          <w:u w:val="single"/>
          <w:rtl/>
        </w:rPr>
      </w:pPr>
    </w:p>
    <w:p w14:paraId="202DF0D5" w14:textId="77777777" w:rsidR="0006710A" w:rsidRDefault="0006710A" w:rsidP="0006710A">
      <w:pPr>
        <w:bidi/>
        <w:spacing w:after="0" w:line="240" w:lineRule="auto"/>
        <w:rPr>
          <w:rFonts w:ascii="Simplified Arabic" w:hAnsi="Simplified Arabic" w:cs="Simplified Arabic"/>
          <w:bCs/>
          <w:sz w:val="28"/>
          <w:szCs w:val="28"/>
          <w:u w:val="single"/>
          <w:rtl/>
        </w:rPr>
      </w:pPr>
    </w:p>
    <w:p w14:paraId="5968CA19" w14:textId="77777777" w:rsidR="0006710A" w:rsidRDefault="0006710A" w:rsidP="0006710A">
      <w:pPr>
        <w:bidi/>
        <w:spacing w:after="0" w:line="240" w:lineRule="auto"/>
        <w:rPr>
          <w:rFonts w:ascii="Simplified Arabic" w:hAnsi="Simplified Arabic" w:cs="Simplified Arabic"/>
          <w:bCs/>
          <w:sz w:val="28"/>
          <w:szCs w:val="28"/>
          <w:u w:val="single"/>
          <w:rtl/>
        </w:rPr>
      </w:pPr>
    </w:p>
    <w:p w14:paraId="2F9A059A" w14:textId="77777777" w:rsidR="0006710A" w:rsidRDefault="0006710A" w:rsidP="0006710A">
      <w:pPr>
        <w:bidi/>
        <w:spacing w:after="0" w:line="240" w:lineRule="auto"/>
        <w:rPr>
          <w:rFonts w:ascii="Simplified Arabic" w:hAnsi="Simplified Arabic" w:cs="Simplified Arabic"/>
          <w:bCs/>
          <w:sz w:val="28"/>
          <w:szCs w:val="28"/>
          <w:u w:val="single"/>
          <w:rtl/>
        </w:rPr>
      </w:pPr>
    </w:p>
    <w:p w14:paraId="1C66DDCF" w14:textId="77777777" w:rsidR="0006710A" w:rsidRDefault="0006710A" w:rsidP="0006710A">
      <w:pPr>
        <w:bidi/>
        <w:spacing w:after="0" w:line="240" w:lineRule="auto"/>
        <w:rPr>
          <w:rFonts w:ascii="Simplified Arabic" w:hAnsi="Simplified Arabic" w:cs="Simplified Arabic"/>
          <w:bCs/>
          <w:sz w:val="28"/>
          <w:szCs w:val="28"/>
          <w:u w:val="single"/>
          <w:rtl/>
        </w:rPr>
      </w:pPr>
    </w:p>
    <w:p w14:paraId="17ACC260" w14:textId="77777777" w:rsidR="0006710A" w:rsidRDefault="0006710A" w:rsidP="0006710A">
      <w:pPr>
        <w:bidi/>
        <w:spacing w:after="0" w:line="240" w:lineRule="auto"/>
        <w:rPr>
          <w:rFonts w:ascii="Simplified Arabic" w:hAnsi="Simplified Arabic" w:cs="Simplified Arabic"/>
          <w:bCs/>
          <w:sz w:val="28"/>
          <w:szCs w:val="28"/>
          <w:u w:val="single"/>
          <w:rtl/>
        </w:rPr>
      </w:pPr>
    </w:p>
    <w:p w14:paraId="5CFED13B" w14:textId="77777777" w:rsidR="0006710A" w:rsidRDefault="0006710A" w:rsidP="0006710A">
      <w:pPr>
        <w:bidi/>
        <w:spacing w:after="0" w:line="240" w:lineRule="auto"/>
        <w:rPr>
          <w:rFonts w:ascii="Simplified Arabic" w:hAnsi="Simplified Arabic" w:cs="Simplified Arabic"/>
          <w:bCs/>
          <w:sz w:val="28"/>
          <w:szCs w:val="28"/>
          <w:u w:val="single"/>
          <w:rtl/>
        </w:rPr>
      </w:pPr>
    </w:p>
    <w:p w14:paraId="407AB420" w14:textId="77777777" w:rsidR="0006710A" w:rsidRDefault="0006710A" w:rsidP="0006710A">
      <w:pPr>
        <w:bidi/>
        <w:spacing w:after="0" w:line="240" w:lineRule="auto"/>
        <w:rPr>
          <w:rFonts w:ascii="Simplified Arabic" w:hAnsi="Simplified Arabic" w:cs="Simplified Arabic"/>
          <w:bCs/>
          <w:sz w:val="28"/>
          <w:szCs w:val="28"/>
          <w:u w:val="single"/>
          <w:rtl/>
        </w:rPr>
      </w:pPr>
    </w:p>
    <w:p w14:paraId="0FEDE6AD" w14:textId="77777777" w:rsidR="0006710A" w:rsidRDefault="0006710A" w:rsidP="0006710A">
      <w:pPr>
        <w:bidi/>
        <w:spacing w:after="0" w:line="240" w:lineRule="auto"/>
        <w:rPr>
          <w:rFonts w:ascii="Simplified Arabic" w:hAnsi="Simplified Arabic" w:cs="Simplified Arabic"/>
          <w:bCs/>
          <w:sz w:val="28"/>
          <w:szCs w:val="28"/>
          <w:u w:val="single"/>
          <w:rtl/>
        </w:rPr>
      </w:pPr>
    </w:p>
    <w:p w14:paraId="73C388F3" w14:textId="77777777" w:rsidR="0006710A" w:rsidRDefault="0006710A" w:rsidP="0006710A">
      <w:pPr>
        <w:bidi/>
        <w:spacing w:after="0" w:line="240" w:lineRule="auto"/>
        <w:rPr>
          <w:rFonts w:ascii="Simplified Arabic" w:hAnsi="Simplified Arabic" w:cs="Simplified Arabic"/>
          <w:bCs/>
          <w:sz w:val="28"/>
          <w:szCs w:val="28"/>
          <w:u w:val="single"/>
          <w:rtl/>
        </w:rPr>
      </w:pPr>
    </w:p>
    <w:p w14:paraId="07A3028B" w14:textId="77777777" w:rsidR="0006710A" w:rsidRDefault="0006710A" w:rsidP="0006710A">
      <w:pPr>
        <w:bidi/>
        <w:spacing w:after="0" w:line="240" w:lineRule="auto"/>
        <w:rPr>
          <w:rFonts w:ascii="Simplified Arabic" w:hAnsi="Simplified Arabic" w:cs="Simplified Arabic"/>
          <w:bCs/>
          <w:sz w:val="28"/>
          <w:szCs w:val="28"/>
          <w:u w:val="single"/>
          <w:rtl/>
        </w:rPr>
      </w:pPr>
    </w:p>
    <w:p w14:paraId="4650DA16" w14:textId="77777777" w:rsidR="0006710A" w:rsidRDefault="0006710A" w:rsidP="0006710A">
      <w:pPr>
        <w:bidi/>
        <w:spacing w:after="0" w:line="240" w:lineRule="auto"/>
        <w:rPr>
          <w:rFonts w:ascii="Simplified Arabic" w:hAnsi="Simplified Arabic" w:cs="Simplified Arabic"/>
          <w:bCs/>
          <w:sz w:val="28"/>
          <w:szCs w:val="28"/>
          <w:u w:val="single"/>
          <w:rtl/>
        </w:rPr>
      </w:pPr>
    </w:p>
    <w:p w14:paraId="0E27CCF0" w14:textId="13A544E6" w:rsidR="00257F01" w:rsidRPr="001C79E0" w:rsidRDefault="00257F01" w:rsidP="0006710A">
      <w:pPr>
        <w:bidi/>
        <w:spacing w:after="0" w:line="240" w:lineRule="auto"/>
        <w:rPr>
          <w:rFonts w:ascii="Simplified Arabic" w:hAnsi="Simplified Arabic" w:cs="Simplified Arabic"/>
          <w:bCs/>
          <w:sz w:val="28"/>
          <w:szCs w:val="28"/>
          <w:u w:val="single"/>
          <w:rtl/>
        </w:rPr>
      </w:pPr>
      <w:r w:rsidRPr="001C79E0">
        <w:rPr>
          <w:rFonts w:ascii="Simplified Arabic" w:hAnsi="Simplified Arabic" w:cs="Simplified Arabic"/>
          <w:bCs/>
          <w:sz w:val="28"/>
          <w:szCs w:val="28"/>
          <w:u w:val="single"/>
          <w:rtl/>
        </w:rPr>
        <w:t>إجراءات الدراسة:</w:t>
      </w:r>
      <w:r w:rsidRPr="001C79E0">
        <w:rPr>
          <w:rFonts w:ascii="Simplified Arabic" w:hAnsi="Simplified Arabic" w:cs="Simplified Arabic"/>
          <w:bCs/>
          <w:sz w:val="28"/>
          <w:szCs w:val="28"/>
          <w:rtl/>
        </w:rPr>
        <w:t xml:space="preserve">  </w:t>
      </w:r>
    </w:p>
    <w:p w14:paraId="0AF8BF5F" w14:textId="77777777" w:rsidR="009D20A4" w:rsidRPr="001C79E0" w:rsidRDefault="009D20A4" w:rsidP="003235C8">
      <w:pPr>
        <w:bidi/>
        <w:spacing w:after="0" w:line="240" w:lineRule="auto"/>
        <w:rPr>
          <w:rFonts w:ascii="Simplified Arabic" w:hAnsi="Simplified Arabic" w:cs="Simplified Arabic"/>
          <w:bCs/>
          <w:sz w:val="28"/>
          <w:szCs w:val="28"/>
          <w:u w:val="single"/>
          <w:rtl/>
        </w:rPr>
      </w:pPr>
    </w:p>
    <w:p w14:paraId="19351B93" w14:textId="47CC7D89" w:rsidR="00533AA9" w:rsidRPr="001C79E0" w:rsidRDefault="00533AA9" w:rsidP="009D20A4">
      <w:pPr>
        <w:bidi/>
        <w:spacing w:after="0" w:line="240" w:lineRule="auto"/>
        <w:rPr>
          <w:rFonts w:ascii="Simplified Arabic" w:hAnsi="Simplified Arabic" w:cs="Simplified Arabic"/>
          <w:bCs/>
          <w:sz w:val="28"/>
          <w:szCs w:val="28"/>
          <w:rtl/>
        </w:rPr>
      </w:pPr>
      <w:r w:rsidRPr="001C79E0">
        <w:rPr>
          <w:rFonts w:ascii="Simplified Arabic" w:hAnsi="Simplified Arabic" w:cs="Simplified Arabic"/>
          <w:bCs/>
          <w:sz w:val="28"/>
          <w:szCs w:val="28"/>
          <w:rtl/>
        </w:rPr>
        <w:t>منهج الدراسة:</w:t>
      </w:r>
    </w:p>
    <w:p w14:paraId="3CA3074E" w14:textId="77777777" w:rsidR="00F377CA" w:rsidRPr="001C79E0" w:rsidRDefault="00F377CA" w:rsidP="00F377CA">
      <w:pPr>
        <w:bidi/>
        <w:rPr>
          <w:rFonts w:ascii="Simplified Arabic" w:hAnsi="Simplified Arabic" w:cs="Simplified Arabic"/>
          <w:bCs/>
          <w:sz w:val="28"/>
          <w:szCs w:val="28"/>
        </w:rPr>
      </w:pPr>
    </w:p>
    <w:p w14:paraId="555C10FA" w14:textId="77777777" w:rsidR="00F377CA" w:rsidRPr="001C79E0" w:rsidRDefault="00F377CA" w:rsidP="00F377CA">
      <w:pPr>
        <w:bidi/>
        <w:rPr>
          <w:rFonts w:ascii="Simplified Arabic" w:hAnsi="Simplified Arabic" w:cs="Simplified Arabic"/>
          <w:bCs/>
          <w:sz w:val="28"/>
          <w:szCs w:val="28"/>
        </w:rPr>
      </w:pPr>
      <w:r w:rsidRPr="001C79E0">
        <w:rPr>
          <w:rFonts w:ascii="Simplified Arabic" w:hAnsi="Simplified Arabic" w:cs="Simplified Arabic"/>
          <w:bCs/>
          <w:sz w:val="28"/>
          <w:szCs w:val="28"/>
          <w:rtl/>
        </w:rPr>
        <w:t>1. المنهج البحثي:</w:t>
      </w:r>
    </w:p>
    <w:p w14:paraId="3C1C926F" w14:textId="237C3A0C" w:rsidR="003626C8" w:rsidRPr="00E52E93" w:rsidRDefault="003626C8" w:rsidP="003626C8">
      <w:pPr>
        <w:pStyle w:val="Heading2"/>
        <w:bidi/>
        <w:jc w:val="both"/>
        <w:rPr>
          <w:rStyle w:val="Strong"/>
          <w:rFonts w:ascii="Simplified Arabic" w:hAnsi="Simplified Arabic" w:cs="Simplified Arabic"/>
          <w:color w:val="000000" w:themeColor="text1"/>
          <w:sz w:val="28"/>
          <w:szCs w:val="28"/>
        </w:rPr>
      </w:pPr>
      <w:r w:rsidRPr="00E52E93">
        <w:rPr>
          <w:rStyle w:val="Strong"/>
          <w:rFonts w:ascii="Simplified Arabic" w:hAnsi="Simplified Arabic" w:cs="Simplified Arabic"/>
          <w:color w:val="000000" w:themeColor="text1"/>
          <w:sz w:val="28"/>
          <w:szCs w:val="28"/>
          <w:rtl/>
        </w:rPr>
        <w:t xml:space="preserve">تتضمن هذه الدراسة تحليل تأثير تحسين إدارة سلاسل الإمداد على العمليات اللوجستية في قطاع المياه بالمملكة العربية السعودية. ولتحقيق هذا الهدف، سيتم استخدام المنهجية البحثية المختلطة </w:t>
      </w:r>
      <w:r w:rsidRPr="00E52E93">
        <w:rPr>
          <w:rStyle w:val="Strong"/>
          <w:rFonts w:ascii="Simplified Arabic" w:hAnsi="Simplified Arabic" w:cs="Simplified Arabic"/>
          <w:color w:val="000000" w:themeColor="text1"/>
          <w:sz w:val="28"/>
          <w:szCs w:val="28"/>
        </w:rPr>
        <w:t>(Mixed Methods Approach)</w:t>
      </w:r>
      <w:r w:rsidRPr="00E52E93">
        <w:rPr>
          <w:rStyle w:val="Strong"/>
          <w:rFonts w:ascii="Simplified Arabic" w:hAnsi="Simplified Arabic" w:cs="Simplified Arabic"/>
          <w:color w:val="000000" w:themeColor="text1"/>
          <w:sz w:val="28"/>
          <w:szCs w:val="28"/>
          <w:rtl/>
        </w:rPr>
        <w:t>، والتي تجمع بين البيانات الكمية والبيانات الكيفية لتحقيق تحليل شامل ومعمق</w:t>
      </w:r>
      <w:r w:rsidRPr="00E52E93">
        <w:rPr>
          <w:rStyle w:val="Strong"/>
          <w:rFonts w:ascii="Simplified Arabic" w:hAnsi="Simplified Arabic" w:cs="Simplified Arabic"/>
          <w:color w:val="000000" w:themeColor="text1"/>
          <w:sz w:val="28"/>
          <w:szCs w:val="28"/>
        </w:rPr>
        <w:t>.</w:t>
      </w:r>
    </w:p>
    <w:p w14:paraId="2F2A8318" w14:textId="23AC21BD" w:rsidR="003626C8" w:rsidRPr="0006710A" w:rsidRDefault="003626C8" w:rsidP="0006710A">
      <w:pPr>
        <w:pStyle w:val="NormalWeb"/>
        <w:numPr>
          <w:ilvl w:val="0"/>
          <w:numId w:val="24"/>
        </w:numPr>
        <w:bidi/>
        <w:jc w:val="both"/>
        <w:rPr>
          <w:rStyle w:val="Strong"/>
          <w:rFonts w:ascii="Simplified Arabic" w:hAnsi="Simplified Arabic" w:cs="Simplified Arabic"/>
          <w:color w:val="000000" w:themeColor="text1"/>
          <w:sz w:val="28"/>
          <w:szCs w:val="28"/>
        </w:rPr>
      </w:pPr>
      <w:r w:rsidRPr="00E52E93">
        <w:rPr>
          <w:rStyle w:val="Strong"/>
          <w:rFonts w:ascii="Simplified Arabic" w:eastAsiaTheme="majorEastAsia" w:hAnsi="Simplified Arabic" w:cs="Simplified Arabic"/>
          <w:color w:val="000000" w:themeColor="text1"/>
          <w:sz w:val="28"/>
          <w:szCs w:val="28"/>
          <w:rtl/>
        </w:rPr>
        <w:t>البيانات الكمية</w:t>
      </w:r>
      <w:r w:rsidRPr="00E52E93">
        <w:rPr>
          <w:rStyle w:val="Strong"/>
          <w:rFonts w:ascii="Simplified Arabic" w:eastAsiaTheme="majorEastAsia" w:hAnsi="Simplified Arabic" w:cs="Simplified Arabic"/>
          <w:color w:val="000000" w:themeColor="text1"/>
          <w:sz w:val="28"/>
          <w:szCs w:val="28"/>
        </w:rPr>
        <w:t xml:space="preserve">: </w:t>
      </w:r>
      <w:r w:rsidRPr="00E52E93">
        <w:rPr>
          <w:rStyle w:val="Strong"/>
          <w:rFonts w:ascii="Simplified Arabic" w:eastAsiaTheme="majorEastAsia" w:hAnsi="Simplified Arabic" w:cs="Simplified Arabic"/>
          <w:color w:val="000000" w:themeColor="text1"/>
          <w:sz w:val="28"/>
          <w:szCs w:val="28"/>
          <w:rtl/>
        </w:rPr>
        <w:t>ستُجمع من خلال استبانة تُوزع على عينة من موظفي سلاسل الإمداد في قطاع المياه، حيث تحتوي على أسئلة متعلقة بإدارة الطلب، إدارة المخزون، والتقنيات المستخدمة في سلاسل الإمداد. ستُعالج البيانات الكمية باستخدام أدوات إحصائية مثل التحليل الوصفي، تحليل التباين، والانحدار لفحص العلاقات بين المتغيرات</w:t>
      </w:r>
      <w:r w:rsidRPr="00E52E93">
        <w:rPr>
          <w:rStyle w:val="Strong"/>
          <w:rFonts w:ascii="Simplified Arabic" w:eastAsiaTheme="majorEastAsia" w:hAnsi="Simplified Arabic" w:cs="Simplified Arabic"/>
          <w:color w:val="000000" w:themeColor="text1"/>
          <w:sz w:val="28"/>
          <w:szCs w:val="28"/>
        </w:rPr>
        <w:t>.</w:t>
      </w:r>
      <w:r w:rsidR="0006710A" w:rsidRPr="0006710A">
        <w:rPr>
          <w:rFonts w:ascii="Simplified Arabic" w:hAnsi="Simplified Arabic" w:cs="Simplified Arabic"/>
          <w:b/>
          <w:bCs/>
          <w:color w:val="000000" w:themeColor="text1"/>
          <w:sz w:val="28"/>
          <w:szCs w:val="28"/>
          <w:rtl/>
        </w:rPr>
        <w:t xml:space="preserve"> </w:t>
      </w:r>
      <w:r w:rsidR="0006710A" w:rsidRPr="005F429B">
        <w:rPr>
          <w:rFonts w:ascii="Simplified Arabic" w:hAnsi="Simplified Arabic" w:cs="Simplified Arabic"/>
          <w:b/>
          <w:bCs/>
          <w:color w:val="000000" w:themeColor="text1"/>
          <w:sz w:val="28"/>
          <w:szCs w:val="28"/>
          <w:rtl/>
        </w:rPr>
        <w:t xml:space="preserve">ستتم معالجة البيانات باستخدام </w:t>
      </w:r>
      <w:proofErr w:type="gramStart"/>
      <w:r w:rsidR="0006710A" w:rsidRPr="005F429B">
        <w:rPr>
          <w:rFonts w:ascii="Simplified Arabic" w:hAnsi="Simplified Arabic" w:cs="Simplified Arabic"/>
          <w:b/>
          <w:bCs/>
          <w:color w:val="000000" w:themeColor="text1"/>
          <w:sz w:val="28"/>
          <w:szCs w:val="28"/>
          <w:rtl/>
        </w:rPr>
        <w:t>برنامج</w:t>
      </w:r>
      <w:r w:rsidR="0006710A">
        <w:rPr>
          <w:rFonts w:ascii="Simplified Arabic" w:hAnsi="Simplified Arabic" w:cs="Simplified Arabic" w:hint="cs"/>
          <w:b/>
          <w:bCs/>
          <w:color w:val="000000" w:themeColor="text1"/>
          <w:sz w:val="28"/>
          <w:szCs w:val="28"/>
          <w:rtl/>
        </w:rPr>
        <w:t xml:space="preserve"> </w:t>
      </w:r>
      <w:r w:rsidR="0006710A" w:rsidRPr="005F429B">
        <w:rPr>
          <w:rFonts w:ascii="Simplified Arabic" w:hAnsi="Simplified Arabic" w:cs="Simplified Arabic"/>
          <w:b/>
          <w:bCs/>
          <w:color w:val="000000" w:themeColor="text1"/>
          <w:sz w:val="28"/>
          <w:szCs w:val="28"/>
        </w:rPr>
        <w:t xml:space="preserve"> SPSS</w:t>
      </w:r>
      <w:proofErr w:type="gramEnd"/>
      <w:r w:rsidR="0006710A" w:rsidRPr="005F429B">
        <w:rPr>
          <w:rFonts w:ascii="Simplified Arabic" w:hAnsi="Simplified Arabic" w:cs="Simplified Arabic"/>
          <w:b/>
          <w:bCs/>
          <w:color w:val="000000" w:themeColor="text1"/>
          <w:sz w:val="28"/>
          <w:szCs w:val="28"/>
        </w:rPr>
        <w:t xml:space="preserve"> </w:t>
      </w:r>
      <w:r w:rsidR="0006710A">
        <w:rPr>
          <w:rFonts w:ascii="Simplified Arabic" w:hAnsi="Simplified Arabic" w:cs="Simplified Arabic" w:hint="cs"/>
          <w:b/>
          <w:bCs/>
          <w:color w:val="000000" w:themeColor="text1"/>
          <w:sz w:val="28"/>
          <w:szCs w:val="28"/>
          <w:rtl/>
        </w:rPr>
        <w:t>(</w:t>
      </w:r>
      <w:r w:rsidR="0006710A" w:rsidRPr="005F429B">
        <w:rPr>
          <w:rFonts w:ascii="Simplified Arabic" w:hAnsi="Simplified Arabic" w:cs="Simplified Arabic"/>
          <w:b/>
          <w:bCs/>
          <w:color w:val="000000" w:themeColor="text1"/>
          <w:sz w:val="28"/>
          <w:szCs w:val="28"/>
          <w:rtl/>
        </w:rPr>
        <w:t>الإصدار الأحدث</w:t>
      </w:r>
      <w:r w:rsidR="0006710A">
        <w:rPr>
          <w:rFonts w:ascii="Simplified Arabic" w:hAnsi="Simplified Arabic" w:cs="Simplified Arabic" w:hint="cs"/>
          <w:b/>
          <w:bCs/>
          <w:color w:val="000000" w:themeColor="text1"/>
          <w:sz w:val="28"/>
          <w:szCs w:val="28"/>
          <w:rtl/>
        </w:rPr>
        <w:t>).</w:t>
      </w:r>
    </w:p>
    <w:p w14:paraId="0CF3F03C" w14:textId="3C949591" w:rsidR="003626C8" w:rsidRPr="00E52E93" w:rsidRDefault="003626C8" w:rsidP="003626C8">
      <w:pPr>
        <w:pStyle w:val="Heading2"/>
        <w:numPr>
          <w:ilvl w:val="0"/>
          <w:numId w:val="24"/>
        </w:numPr>
        <w:bidi/>
        <w:jc w:val="both"/>
        <w:rPr>
          <w:rStyle w:val="Strong"/>
          <w:rFonts w:ascii="Simplified Arabic" w:hAnsi="Simplified Arabic" w:cs="Simplified Arabic"/>
          <w:color w:val="000000" w:themeColor="text1"/>
          <w:sz w:val="28"/>
          <w:szCs w:val="28"/>
        </w:rPr>
      </w:pPr>
      <w:r w:rsidRPr="00E52E93">
        <w:rPr>
          <w:rStyle w:val="Strong"/>
          <w:rFonts w:ascii="Simplified Arabic" w:hAnsi="Simplified Arabic" w:cs="Simplified Arabic"/>
          <w:color w:val="000000" w:themeColor="text1"/>
          <w:sz w:val="28"/>
          <w:szCs w:val="28"/>
          <w:rtl/>
        </w:rPr>
        <w:t>البيانات الكيفية</w:t>
      </w:r>
      <w:r w:rsidRPr="00E52E93">
        <w:rPr>
          <w:rStyle w:val="Strong"/>
          <w:rFonts w:ascii="Simplified Arabic" w:hAnsi="Simplified Arabic" w:cs="Simplified Arabic"/>
          <w:color w:val="000000" w:themeColor="text1"/>
          <w:sz w:val="28"/>
          <w:szCs w:val="28"/>
        </w:rPr>
        <w:t xml:space="preserve">: </w:t>
      </w:r>
      <w:r w:rsidRPr="00E52E93">
        <w:rPr>
          <w:rStyle w:val="Strong"/>
          <w:rFonts w:ascii="Simplified Arabic" w:hAnsi="Simplified Arabic" w:cs="Simplified Arabic"/>
          <w:color w:val="000000" w:themeColor="text1"/>
          <w:sz w:val="28"/>
          <w:szCs w:val="28"/>
          <w:rtl/>
        </w:rPr>
        <w:t xml:space="preserve">ستُجمع من خلال المقابلات الشخصية مع مجموعة من الخبراء في مجال سلاسل الإمداد وقطاع المياه. تهدف هذه المقابلات إلى اكتساب رؤى عميقة حول التحديات التي تواجه القطاع، وكيفية تحسين سلاسل الإمداد باستخدام تقنيات حديثة مثل الذكاء الاصطناعي. ستُحلل البيانات الكيفية باستخدام التحليل الموضوعي </w:t>
      </w:r>
      <w:r w:rsidRPr="00E52E93">
        <w:rPr>
          <w:rStyle w:val="Strong"/>
          <w:rFonts w:ascii="Simplified Arabic" w:hAnsi="Simplified Arabic" w:cs="Simplified Arabic"/>
          <w:color w:val="000000" w:themeColor="text1"/>
          <w:sz w:val="28"/>
          <w:szCs w:val="28"/>
        </w:rPr>
        <w:t xml:space="preserve">(Thematic Analysis) </w:t>
      </w:r>
      <w:r w:rsidRPr="00E52E93">
        <w:rPr>
          <w:rStyle w:val="Strong"/>
          <w:rFonts w:ascii="Simplified Arabic" w:hAnsi="Simplified Arabic" w:cs="Simplified Arabic"/>
          <w:color w:val="000000" w:themeColor="text1"/>
          <w:sz w:val="28"/>
          <w:szCs w:val="28"/>
          <w:rtl/>
        </w:rPr>
        <w:t>لاستخلاص الأنماط والاتجاهات الرئيسية</w:t>
      </w:r>
      <w:r w:rsidRPr="00E52E93">
        <w:rPr>
          <w:rStyle w:val="Strong"/>
          <w:rFonts w:ascii="Simplified Arabic" w:hAnsi="Simplified Arabic" w:cs="Simplified Arabic"/>
          <w:color w:val="000000" w:themeColor="text1"/>
          <w:sz w:val="28"/>
          <w:szCs w:val="28"/>
        </w:rPr>
        <w:t>.</w:t>
      </w:r>
    </w:p>
    <w:p w14:paraId="0553F056" w14:textId="77777777" w:rsidR="003626C8" w:rsidRPr="00E52E93" w:rsidRDefault="003626C8" w:rsidP="003626C8">
      <w:pPr>
        <w:pStyle w:val="Heading2"/>
        <w:bidi/>
        <w:jc w:val="both"/>
        <w:rPr>
          <w:rStyle w:val="Strong"/>
          <w:rFonts w:ascii="Simplified Arabic" w:hAnsi="Simplified Arabic" w:cs="Simplified Arabic"/>
          <w:color w:val="000000" w:themeColor="text1"/>
          <w:sz w:val="28"/>
          <w:szCs w:val="28"/>
        </w:rPr>
      </w:pPr>
      <w:r w:rsidRPr="00E52E93">
        <w:rPr>
          <w:rStyle w:val="Strong"/>
          <w:rFonts w:ascii="Simplified Arabic" w:hAnsi="Simplified Arabic" w:cs="Simplified Arabic"/>
          <w:color w:val="000000" w:themeColor="text1"/>
          <w:sz w:val="28"/>
          <w:szCs w:val="28"/>
          <w:rtl/>
        </w:rPr>
        <w:t>تُعد المنهجية المختلطة هي الأنسب لهذه الدراسة لأنها تسمح بجمع وتحليل البيانات من عدة مصادر وتوجهات بحثية، مما يساعد على تعزيز فهمنا للظواهر المدروسة من مختلف الأبعاد</w:t>
      </w:r>
      <w:r w:rsidRPr="00E52E93">
        <w:rPr>
          <w:rStyle w:val="Strong"/>
          <w:rFonts w:ascii="Simplified Arabic" w:hAnsi="Simplified Arabic" w:cs="Simplified Arabic"/>
          <w:color w:val="000000" w:themeColor="text1"/>
          <w:sz w:val="28"/>
          <w:szCs w:val="28"/>
        </w:rPr>
        <w:t>.</w:t>
      </w:r>
    </w:p>
    <w:p w14:paraId="238B7E66" w14:textId="1322E0F3" w:rsidR="00272B49" w:rsidRPr="003626C8" w:rsidRDefault="00272B49" w:rsidP="003626C8">
      <w:pPr>
        <w:bidi/>
        <w:rPr>
          <w:rFonts w:ascii="Simplified Arabic" w:hAnsi="Simplified Arabic" w:cs="Simplified Arabic"/>
          <w:bCs/>
          <w:sz w:val="28"/>
          <w:szCs w:val="28"/>
        </w:rPr>
      </w:pPr>
    </w:p>
    <w:p w14:paraId="60CD455F" w14:textId="77777777" w:rsidR="0006710A" w:rsidRDefault="0006710A" w:rsidP="00272B49">
      <w:pPr>
        <w:bidi/>
        <w:spacing w:after="200" w:line="276" w:lineRule="auto"/>
        <w:rPr>
          <w:rFonts w:ascii="Simplified Arabic" w:hAnsi="Simplified Arabic" w:cs="Simplified Arabic"/>
          <w:bCs/>
          <w:sz w:val="28"/>
          <w:szCs w:val="28"/>
          <w:rtl/>
        </w:rPr>
      </w:pPr>
    </w:p>
    <w:p w14:paraId="019F15E1" w14:textId="77777777" w:rsidR="0006710A" w:rsidRDefault="0006710A" w:rsidP="0006710A">
      <w:pPr>
        <w:bidi/>
        <w:spacing w:after="200" w:line="276" w:lineRule="auto"/>
        <w:rPr>
          <w:rFonts w:ascii="Simplified Arabic" w:hAnsi="Simplified Arabic" w:cs="Simplified Arabic"/>
          <w:bCs/>
          <w:sz w:val="28"/>
          <w:szCs w:val="28"/>
          <w:rtl/>
        </w:rPr>
      </w:pPr>
    </w:p>
    <w:p w14:paraId="42BDC5D5" w14:textId="77777777" w:rsidR="0006710A" w:rsidRDefault="0006710A" w:rsidP="0006710A">
      <w:pPr>
        <w:bidi/>
        <w:spacing w:after="200" w:line="276" w:lineRule="auto"/>
        <w:rPr>
          <w:rFonts w:ascii="Simplified Arabic" w:hAnsi="Simplified Arabic" w:cs="Simplified Arabic"/>
          <w:bCs/>
          <w:sz w:val="28"/>
          <w:szCs w:val="28"/>
          <w:rtl/>
        </w:rPr>
      </w:pPr>
    </w:p>
    <w:p w14:paraId="6C1FA1E1" w14:textId="4F170F96" w:rsidR="00533AA9" w:rsidRPr="001C79E0" w:rsidRDefault="00533AA9" w:rsidP="0006710A">
      <w:pPr>
        <w:bidi/>
        <w:spacing w:after="200" w:line="276" w:lineRule="auto"/>
        <w:rPr>
          <w:rFonts w:ascii="Simplified Arabic" w:hAnsi="Simplified Arabic" w:cs="Simplified Arabic"/>
          <w:bCs/>
          <w:color w:val="000000" w:themeColor="text1"/>
          <w:sz w:val="28"/>
          <w:szCs w:val="28"/>
          <w:rtl/>
        </w:rPr>
      </w:pPr>
      <w:r w:rsidRPr="001C79E0">
        <w:rPr>
          <w:rFonts w:ascii="Simplified Arabic" w:hAnsi="Simplified Arabic" w:cs="Simplified Arabic"/>
          <w:bCs/>
          <w:sz w:val="28"/>
          <w:szCs w:val="28"/>
          <w:rtl/>
        </w:rPr>
        <w:t>مجتمع وعينة الدراسة:</w:t>
      </w:r>
    </w:p>
    <w:p w14:paraId="3BC57082" w14:textId="77777777" w:rsidR="00183732" w:rsidRDefault="00183732" w:rsidP="00272B49">
      <w:pPr>
        <w:pStyle w:val="Heading3"/>
        <w:bidi/>
        <w:rPr>
          <w:rFonts w:ascii="Simplified Arabic" w:hAnsi="Simplified Arabic" w:cs="Simplified Arabic"/>
          <w:bCs/>
          <w:color w:val="000000" w:themeColor="text1"/>
          <w:sz w:val="28"/>
          <w:szCs w:val="28"/>
          <w:rtl/>
        </w:rPr>
      </w:pPr>
    </w:p>
    <w:p w14:paraId="1C2BA591" w14:textId="77777777" w:rsidR="00EA3704" w:rsidRPr="009D1E34" w:rsidRDefault="00EA3704" w:rsidP="00EA3704">
      <w:pPr>
        <w:bidi/>
        <w:spacing w:before="100" w:beforeAutospacing="1" w:after="100" w:afterAutospacing="1" w:line="240" w:lineRule="auto"/>
        <w:outlineLvl w:val="2"/>
        <w:rPr>
          <w:rFonts w:ascii="Simplified Arabic" w:eastAsia="Times New Roman" w:hAnsi="Simplified Arabic" w:cs="Simplified Arabic"/>
          <w:b/>
          <w:bCs/>
          <w:sz w:val="28"/>
          <w:szCs w:val="28"/>
        </w:rPr>
      </w:pPr>
    </w:p>
    <w:p w14:paraId="517B68BE" w14:textId="291AF2AD" w:rsidR="00EA3704" w:rsidRPr="009D1E34" w:rsidRDefault="00EA3704" w:rsidP="00696FF9">
      <w:pPr>
        <w:numPr>
          <w:ilvl w:val="0"/>
          <w:numId w:val="30"/>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مجتمع الدرا</w:t>
      </w:r>
      <w:r>
        <w:rPr>
          <w:rFonts w:ascii="Simplified Arabic" w:eastAsia="Times New Roman" w:hAnsi="Simplified Arabic" w:cs="Simplified Arabic" w:hint="cs"/>
          <w:b/>
          <w:bCs/>
          <w:sz w:val="28"/>
          <w:szCs w:val="28"/>
          <w:rtl/>
        </w:rPr>
        <w:t xml:space="preserve">سة: </w:t>
      </w:r>
      <w:r w:rsidRPr="009D1E34">
        <w:rPr>
          <w:rFonts w:ascii="Simplified Arabic" w:eastAsia="Times New Roman" w:hAnsi="Simplified Arabic" w:cs="Simplified Arabic"/>
          <w:b/>
          <w:bCs/>
          <w:sz w:val="28"/>
          <w:szCs w:val="28"/>
          <w:rtl/>
        </w:rPr>
        <w:t>يقتصر المجتمع المستهدف في هذه الدراسة على موظفي إدارات سلاسل الإمداد والعمليات اللوجستية في قطاع المياه بالمملكة العربية السعودية. وتشمل هذه الإدارات</w:t>
      </w:r>
      <w:r w:rsidRPr="009D1E34">
        <w:rPr>
          <w:rFonts w:ascii="Simplified Arabic" w:eastAsia="Times New Roman" w:hAnsi="Simplified Arabic" w:cs="Simplified Arabic"/>
          <w:b/>
          <w:bCs/>
          <w:sz w:val="28"/>
          <w:szCs w:val="28"/>
        </w:rPr>
        <w:t>:</w:t>
      </w:r>
    </w:p>
    <w:p w14:paraId="066E1C4A" w14:textId="77777777" w:rsidR="00EA3704" w:rsidRPr="009D1E34" w:rsidRDefault="00EA3704" w:rsidP="00696FF9">
      <w:pPr>
        <w:numPr>
          <w:ilvl w:val="1"/>
          <w:numId w:val="38"/>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إدارة الطلب</w:t>
      </w:r>
    </w:p>
    <w:p w14:paraId="493FFF80" w14:textId="77777777" w:rsidR="00EA3704" w:rsidRPr="009D1E34" w:rsidRDefault="00EA3704" w:rsidP="00696FF9">
      <w:pPr>
        <w:numPr>
          <w:ilvl w:val="1"/>
          <w:numId w:val="38"/>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إدارة المخزون</w:t>
      </w:r>
    </w:p>
    <w:p w14:paraId="3739A951" w14:textId="77777777" w:rsidR="00EA3704" w:rsidRPr="009D1E34" w:rsidRDefault="00EA3704" w:rsidP="00696FF9">
      <w:pPr>
        <w:numPr>
          <w:ilvl w:val="1"/>
          <w:numId w:val="38"/>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إدارة المشتريات والتوريد</w:t>
      </w:r>
    </w:p>
    <w:p w14:paraId="3A215DC5" w14:textId="77777777" w:rsidR="00EA3704" w:rsidRPr="009D1E34" w:rsidRDefault="00EA3704" w:rsidP="00696FF9">
      <w:pPr>
        <w:numPr>
          <w:ilvl w:val="1"/>
          <w:numId w:val="38"/>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إدارة النقل والتوزيع</w:t>
      </w:r>
    </w:p>
    <w:p w14:paraId="2D172423" w14:textId="77777777" w:rsidR="00EA3704" w:rsidRPr="009D1E34" w:rsidRDefault="00EA3704" w:rsidP="00696FF9">
      <w:pPr>
        <w:numPr>
          <w:ilvl w:val="1"/>
          <w:numId w:val="38"/>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إدارة العلاقات والتعاون</w:t>
      </w:r>
    </w:p>
    <w:p w14:paraId="6BD216D3" w14:textId="77777777" w:rsidR="00EA3704" w:rsidRPr="009D1E34" w:rsidRDefault="00EA3704" w:rsidP="00696FF9">
      <w:pPr>
        <w:numPr>
          <w:ilvl w:val="1"/>
          <w:numId w:val="38"/>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استخدام التقنيات الحديثة</w:t>
      </w:r>
    </w:p>
    <w:p w14:paraId="77A0C87E" w14:textId="25052DA4" w:rsidR="00382F67" w:rsidRDefault="00EA3704" w:rsidP="00382F67">
      <w:pPr>
        <w:pStyle w:val="NormalWeb"/>
        <w:bidi/>
        <w:rPr>
          <w:rFonts w:ascii="Simplified Arabic" w:hAnsi="Simplified Arabic" w:cs="Simplified Arabic"/>
          <w:b/>
          <w:bCs/>
          <w:sz w:val="28"/>
          <w:szCs w:val="28"/>
          <w:rtl/>
        </w:rPr>
      </w:pPr>
      <w:r w:rsidRPr="00382F67">
        <w:rPr>
          <w:rFonts w:ascii="Simplified Arabic" w:hAnsi="Simplified Arabic" w:cs="Simplified Arabic"/>
          <w:b/>
          <w:bCs/>
          <w:sz w:val="28"/>
          <w:szCs w:val="28"/>
          <w:rtl/>
        </w:rPr>
        <w:t xml:space="preserve">حجم </w:t>
      </w:r>
      <w:r w:rsidR="00A32081">
        <w:rPr>
          <w:rFonts w:ascii="Simplified Arabic" w:hAnsi="Simplified Arabic" w:cs="Simplified Arabic" w:hint="cs"/>
          <w:b/>
          <w:bCs/>
          <w:sz w:val="28"/>
          <w:szCs w:val="28"/>
          <w:rtl/>
        </w:rPr>
        <w:t>مجتمع الدراسة</w:t>
      </w:r>
      <w:r w:rsidRPr="00382F67">
        <w:rPr>
          <w:rFonts w:ascii="Simplified Arabic" w:hAnsi="Simplified Arabic" w:cs="Simplified Arabic"/>
          <w:b/>
          <w:bCs/>
          <w:sz w:val="28"/>
          <w:szCs w:val="28"/>
        </w:rPr>
        <w:t>:</w:t>
      </w:r>
    </w:p>
    <w:p w14:paraId="735BDD62" w14:textId="30D85E27" w:rsidR="00382F67" w:rsidRPr="00382F67" w:rsidRDefault="00EA3704" w:rsidP="00382F67">
      <w:pPr>
        <w:pStyle w:val="NormalWeb"/>
        <w:bidi/>
        <w:rPr>
          <w:rFonts w:ascii="Simplified Arabic" w:hAnsi="Simplified Arabic" w:cs="Simplified Arabic"/>
          <w:b/>
          <w:bCs/>
          <w:sz w:val="28"/>
          <w:szCs w:val="28"/>
          <w:rtl/>
        </w:rPr>
      </w:pPr>
      <w:r w:rsidRPr="00382F67">
        <w:rPr>
          <w:rFonts w:ascii="Simplified Arabic" w:hAnsi="Simplified Arabic" w:cs="Simplified Arabic"/>
          <w:b/>
          <w:bCs/>
          <w:sz w:val="28"/>
          <w:szCs w:val="28"/>
        </w:rPr>
        <w:t xml:space="preserve"> </w:t>
      </w:r>
      <w:r w:rsidR="00382F67" w:rsidRPr="00E52E93">
        <w:rPr>
          <w:rFonts w:ascii="Simplified Arabic" w:hAnsi="Simplified Arabic" w:cs="Simplified Arabic"/>
          <w:b/>
          <w:bCs/>
          <w:color w:val="000000" w:themeColor="text1"/>
          <w:sz w:val="28"/>
          <w:szCs w:val="28"/>
          <w:rtl/>
        </w:rPr>
        <w:t xml:space="preserve">يبلغ حجم مجتمع الدراسة المستهدف نحو </w:t>
      </w:r>
      <w:r w:rsidR="00382F67" w:rsidRPr="00E52E93">
        <w:rPr>
          <w:rFonts w:ascii="Simplified Arabic" w:hAnsi="Simplified Arabic" w:cs="Simplified Arabic"/>
          <w:b/>
          <w:bCs/>
          <w:color w:val="000000" w:themeColor="text1"/>
          <w:sz w:val="28"/>
          <w:szCs w:val="28"/>
        </w:rPr>
        <w:t xml:space="preserve">150 </w:t>
      </w:r>
      <w:r w:rsidR="00382F67" w:rsidRPr="00E52E93">
        <w:rPr>
          <w:rFonts w:ascii="Simplified Arabic" w:hAnsi="Simplified Arabic" w:cs="Simplified Arabic"/>
          <w:b/>
          <w:bCs/>
          <w:color w:val="000000" w:themeColor="text1"/>
          <w:sz w:val="28"/>
          <w:szCs w:val="28"/>
          <w:rtl/>
        </w:rPr>
        <w:t xml:space="preserve">موظفًا من العاملين في إدارات سلاسل الإمداد والعمليات اللوجستية في ثلاث مناطق رئيسية: الرياض، جدة، والمنطقة الشرقية. ولتحديد حجم العينة المناسب، تم استخدام معادلة </w:t>
      </w:r>
      <w:proofErr w:type="spellStart"/>
      <w:r w:rsidR="00382F67" w:rsidRPr="00E52E93">
        <w:rPr>
          <w:rFonts w:ascii="Simplified Arabic" w:hAnsi="Simplified Arabic" w:cs="Simplified Arabic"/>
          <w:b/>
          <w:bCs/>
          <w:color w:val="000000" w:themeColor="text1"/>
          <w:sz w:val="28"/>
          <w:szCs w:val="28"/>
          <w:rtl/>
        </w:rPr>
        <w:t>كوكران</w:t>
      </w:r>
      <w:proofErr w:type="spellEnd"/>
      <w:r w:rsidR="00382F67" w:rsidRPr="00E52E93">
        <w:rPr>
          <w:rFonts w:ascii="Simplified Arabic" w:hAnsi="Simplified Arabic" w:cs="Simplified Arabic"/>
          <w:b/>
          <w:bCs/>
          <w:color w:val="000000" w:themeColor="text1"/>
          <w:sz w:val="28"/>
          <w:szCs w:val="28"/>
          <w:rtl/>
        </w:rPr>
        <w:t xml:space="preserve"> لحساب العينة المبدئية، وذلك على النحو التالي</w:t>
      </w:r>
      <w:r w:rsidR="00382F67" w:rsidRPr="00E52E93">
        <w:rPr>
          <w:rFonts w:ascii="Simplified Arabic" w:hAnsi="Simplified Arabic" w:cs="Simplified Arabic"/>
          <w:b/>
          <w:bCs/>
          <w:color w:val="000000" w:themeColor="text1"/>
          <w:sz w:val="28"/>
          <w:szCs w:val="28"/>
        </w:rPr>
        <w:t>:</w:t>
      </w:r>
    </w:p>
    <w:p w14:paraId="2648F655" w14:textId="401C0D01" w:rsidR="00382F67" w:rsidRPr="00E52E93" w:rsidRDefault="00382F67" w:rsidP="003060DC">
      <w:pPr>
        <w:pStyle w:val="NormalWeb"/>
        <w:bidi/>
        <w:rPr>
          <w:rFonts w:ascii="Simplified Arabic" w:hAnsi="Simplified Arabic" w:cs="Simplified Arabic"/>
          <w:b/>
          <w:bCs/>
          <w:color w:val="000000" w:themeColor="text1"/>
          <w:sz w:val="28"/>
          <w:szCs w:val="28"/>
        </w:rPr>
      </w:pPr>
      <w:r w:rsidRPr="003060DC">
        <w:rPr>
          <w:rFonts w:ascii="Cambria Math" w:hAnsi="Cambria Math" w:cs="Simplified Arabic"/>
          <w:b/>
          <w:bCs/>
          <w:color w:val="000000" w:themeColor="text1"/>
          <w:sz w:val="28"/>
          <w:szCs w:val="28"/>
          <w:rtl/>
        </w:rPr>
        <w:drawing>
          <wp:inline distT="0" distB="0" distL="0" distR="0" wp14:anchorId="3006AE19" wp14:editId="016E69B3">
            <wp:extent cx="5481017" cy="3727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6256" cy="376502"/>
                    </a:xfrm>
                    <a:prstGeom prst="rect">
                      <a:avLst/>
                    </a:prstGeom>
                    <a:noFill/>
                    <a:ln>
                      <a:noFill/>
                    </a:ln>
                  </pic:spPr>
                </pic:pic>
              </a:graphicData>
            </a:graphic>
          </wp:inline>
        </w:drawing>
      </w:r>
    </w:p>
    <w:p w14:paraId="581EECED" w14:textId="7E76C05B" w:rsidR="00382F67" w:rsidRDefault="00382F67" w:rsidP="00382F67">
      <w:pPr>
        <w:pStyle w:val="NormalWeb"/>
        <w:bidi/>
        <w:rPr>
          <w:rFonts w:ascii="Simplified Arabic" w:hAnsi="Simplified Arabic" w:cs="Simplified Arabic"/>
          <w:b/>
          <w:bCs/>
          <w:color w:val="000000" w:themeColor="text1"/>
          <w:sz w:val="28"/>
          <w:szCs w:val="28"/>
          <w:rtl/>
        </w:rPr>
      </w:pPr>
      <w:r w:rsidRPr="00E52E93">
        <w:rPr>
          <w:rFonts w:ascii="Simplified Arabic" w:hAnsi="Simplified Arabic" w:cs="Simplified Arabic"/>
          <w:b/>
          <w:bCs/>
          <w:color w:val="000000" w:themeColor="text1"/>
          <w:sz w:val="28"/>
          <w:szCs w:val="28"/>
          <w:rtl/>
        </w:rPr>
        <w:t>نظرًا لصغر حجم المجتمع الأصلي</w:t>
      </w:r>
      <w:r w:rsidR="00193BB0" w:rsidRPr="00193BB0">
        <w:t xml:space="preserve"> </w:t>
      </w:r>
      <w:r w:rsidR="00193BB0" w:rsidRPr="00193BB0">
        <w:rPr>
          <w:rFonts w:ascii="Cambria Math" w:hAnsi="Cambria Math" w:cs="Simplified Arabic"/>
          <w:b/>
          <w:bCs/>
          <w:color w:val="000000" w:themeColor="text1"/>
        </w:rPr>
        <w:t>(N = 150</w:t>
      </w:r>
      <w:proofErr w:type="gramStart"/>
      <w:r w:rsidR="00193BB0" w:rsidRPr="00193BB0">
        <w:rPr>
          <w:rFonts w:ascii="Cambria Math" w:hAnsi="Cambria Math" w:cs="Simplified Arabic"/>
          <w:b/>
          <w:bCs/>
          <w:color w:val="000000" w:themeColor="text1"/>
        </w:rPr>
        <w:t>)</w:t>
      </w:r>
      <w:r w:rsidR="00193BB0">
        <w:rPr>
          <w:rFonts w:ascii="Cambria Math" w:hAnsi="Cambria Math" w:cs="Simplified Arabic"/>
          <w:b/>
          <w:bCs/>
          <w:color w:val="000000" w:themeColor="text1"/>
        </w:rPr>
        <w:t xml:space="preserve"> </w:t>
      </w:r>
      <w:r w:rsidRPr="00E52E93">
        <w:rPr>
          <w:rFonts w:ascii="Simplified Arabic" w:hAnsi="Simplified Arabic" w:cs="Simplified Arabic"/>
          <w:b/>
          <w:bCs/>
          <w:color w:val="000000" w:themeColor="text1"/>
          <w:sz w:val="28"/>
          <w:szCs w:val="28"/>
          <w:rtl/>
        </w:rPr>
        <w:t xml:space="preserve"> تم</w:t>
      </w:r>
      <w:proofErr w:type="gramEnd"/>
      <w:r w:rsidRPr="00E52E93">
        <w:rPr>
          <w:rFonts w:ascii="Simplified Arabic" w:hAnsi="Simplified Arabic" w:cs="Simplified Arabic"/>
          <w:b/>
          <w:bCs/>
          <w:color w:val="000000" w:themeColor="text1"/>
          <w:sz w:val="28"/>
          <w:szCs w:val="28"/>
          <w:rtl/>
        </w:rPr>
        <w:t xml:space="preserve"> تعديل حجم العينة باستخدام معادلة تصحيح المجتمع المحدود</w:t>
      </w:r>
      <w:r w:rsidRPr="00E52E93">
        <w:rPr>
          <w:rFonts w:ascii="Simplified Arabic" w:hAnsi="Simplified Arabic" w:cs="Simplified Arabic"/>
          <w:b/>
          <w:bCs/>
          <w:color w:val="000000" w:themeColor="text1"/>
          <w:sz w:val="28"/>
          <w:szCs w:val="28"/>
        </w:rPr>
        <w:t>:</w:t>
      </w:r>
    </w:p>
    <w:p w14:paraId="226CC6EB" w14:textId="28151451" w:rsidR="003060DC" w:rsidRPr="00431EF0" w:rsidRDefault="003060DC" w:rsidP="003060DC">
      <w:pPr>
        <w:pStyle w:val="NormalWeb"/>
        <w:bidi/>
        <w:rPr>
          <w:rFonts w:ascii="Simplified Arabic" w:hAnsi="Simplified Arabic" w:cs="Simplified Arabic"/>
          <w:b/>
          <w:bCs/>
          <w:color w:val="000000" w:themeColor="text1"/>
          <w:sz w:val="20"/>
          <w:szCs w:val="20"/>
        </w:rPr>
      </w:pPr>
      <m:oMathPara>
        <m:oMath>
          <m:r>
            <m:rPr>
              <m:sty m:val="b"/>
            </m:rPr>
            <w:rPr>
              <w:rFonts w:ascii="Cambria Math" w:hAnsi="Cambria Math" w:cs="Simplified Arabic"/>
              <w:color w:val="000000" w:themeColor="text1"/>
              <w:sz w:val="20"/>
              <w:szCs w:val="20"/>
            </w:rPr>
            <m:t>nadj​=1+(Nn-1​)n​=1+(150384-1​)384​≈108</m:t>
          </m:r>
        </m:oMath>
      </m:oMathPara>
    </w:p>
    <w:p w14:paraId="4E4AB0C8" w14:textId="77777777" w:rsidR="003060DC" w:rsidRDefault="003060DC" w:rsidP="003060DC">
      <w:pPr>
        <w:pStyle w:val="NormalWeb"/>
        <w:bidi/>
        <w:rPr>
          <w:rFonts w:ascii="Simplified Arabic" w:hAnsi="Simplified Arabic" w:cs="Simplified Arabic"/>
          <w:b/>
          <w:bCs/>
          <w:color w:val="000000" w:themeColor="text1"/>
          <w:sz w:val="28"/>
          <w:szCs w:val="28"/>
          <w:rtl/>
        </w:rPr>
      </w:pPr>
    </w:p>
    <w:p w14:paraId="48AE2FA5" w14:textId="361466DF" w:rsidR="00EA3704" w:rsidRPr="00193BB0" w:rsidRDefault="00382F67" w:rsidP="00193BB0">
      <w:pPr>
        <w:bidi/>
        <w:spacing w:before="100" w:beforeAutospacing="1" w:after="100" w:afterAutospacing="1" w:line="240" w:lineRule="auto"/>
        <w:rPr>
          <w:rFonts w:ascii="Simplified Arabic" w:eastAsia="Times New Roman" w:hAnsi="Simplified Arabic" w:cs="Simplified Arabic"/>
          <w:b/>
          <w:bCs/>
          <w:sz w:val="28"/>
          <w:szCs w:val="28"/>
        </w:rPr>
      </w:pPr>
      <w:r w:rsidRPr="00E52E93">
        <w:rPr>
          <w:rFonts w:ascii="Simplified Arabic" w:eastAsia="Times New Roman" w:hAnsi="Simplified Arabic" w:cs="Simplified Arabic"/>
          <w:b/>
          <w:bCs/>
          <w:color w:val="000000" w:themeColor="text1"/>
          <w:sz w:val="28"/>
          <w:szCs w:val="28"/>
          <w:rtl/>
        </w:rPr>
        <w:t xml:space="preserve">بناءً عليه، تم اعتماد عينة مكونة من </w:t>
      </w:r>
      <w:r w:rsidRPr="00E52E93">
        <w:rPr>
          <w:rFonts w:ascii="Simplified Arabic" w:eastAsia="Times New Roman" w:hAnsi="Simplified Arabic" w:cs="Simplified Arabic"/>
          <w:b/>
          <w:bCs/>
          <w:color w:val="000000" w:themeColor="text1"/>
          <w:sz w:val="28"/>
          <w:szCs w:val="28"/>
        </w:rPr>
        <w:t xml:space="preserve">108 </w:t>
      </w:r>
      <w:r w:rsidRPr="00E52E93">
        <w:rPr>
          <w:rFonts w:ascii="Simplified Arabic" w:eastAsia="Times New Roman" w:hAnsi="Simplified Arabic" w:cs="Simplified Arabic"/>
          <w:b/>
          <w:bCs/>
          <w:color w:val="000000" w:themeColor="text1"/>
          <w:sz w:val="28"/>
          <w:szCs w:val="28"/>
          <w:rtl/>
        </w:rPr>
        <w:t>موظفًا، تم اختيارهم بطريقة قصديه تستهدف الفئات ذات العلاقة المباشرة بإدارة سلاسل الإمداد، لضمان تمثيل موضوعي يعكس واقع العمليات في الميدان</w:t>
      </w:r>
      <w:r w:rsidRPr="00E52E93">
        <w:rPr>
          <w:rFonts w:ascii="Simplified Arabic" w:eastAsia="Times New Roman" w:hAnsi="Simplified Arabic" w:cs="Simplified Arabic"/>
          <w:b/>
          <w:bCs/>
          <w:color w:val="000000" w:themeColor="text1"/>
          <w:sz w:val="28"/>
          <w:szCs w:val="28"/>
        </w:rPr>
        <w:t>.</w:t>
      </w:r>
    </w:p>
    <w:p w14:paraId="5D66B77D" w14:textId="77777777" w:rsidR="00EA3704" w:rsidRPr="009D5C5A" w:rsidRDefault="00EA3704" w:rsidP="00EA3704">
      <w:pPr>
        <w:spacing w:after="0" w:line="240" w:lineRule="auto"/>
        <w:ind w:left="360"/>
        <w:rPr>
          <w:rFonts w:ascii="Times New Roman" w:eastAsia="Times New Roman" w:hAnsi="Times New Roman" w:cs="Times New Roman"/>
          <w:sz w:val="24"/>
          <w:szCs w:val="24"/>
        </w:rPr>
      </w:pPr>
    </w:p>
    <w:p w14:paraId="489A1B7D" w14:textId="77777777" w:rsidR="00EA3704" w:rsidRPr="009D1E34" w:rsidRDefault="00EA3704" w:rsidP="00EA3704">
      <w:pPr>
        <w:bidi/>
        <w:spacing w:before="100" w:beforeAutospacing="1" w:after="100" w:afterAutospacing="1" w:line="240" w:lineRule="auto"/>
        <w:ind w:left="1440"/>
        <w:rPr>
          <w:rFonts w:ascii="Simplified Arabic" w:eastAsia="Times New Roman" w:hAnsi="Simplified Arabic" w:cs="Simplified Arabic"/>
          <w:b/>
          <w:bCs/>
          <w:sz w:val="28"/>
          <w:szCs w:val="28"/>
        </w:rPr>
      </w:pPr>
    </w:p>
    <w:p w14:paraId="7FF0B060" w14:textId="77777777" w:rsidR="00EA3704" w:rsidRPr="009D1E34" w:rsidRDefault="00EA3704" w:rsidP="00696FF9">
      <w:pPr>
        <w:numPr>
          <w:ilvl w:val="0"/>
          <w:numId w:val="30"/>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طريقة اختيار العينة</w:t>
      </w:r>
      <w:r w:rsidRPr="009D1E34">
        <w:rPr>
          <w:rFonts w:ascii="Simplified Arabic" w:eastAsia="Times New Roman" w:hAnsi="Simplified Arabic" w:cs="Simplified Arabic"/>
          <w:b/>
          <w:bCs/>
          <w:sz w:val="28"/>
          <w:szCs w:val="28"/>
        </w:rPr>
        <w:t>:</w:t>
      </w:r>
      <w:r w:rsidRPr="009D1E34">
        <w:rPr>
          <w:rFonts w:ascii="Simplified Arabic" w:eastAsia="Times New Roman" w:hAnsi="Simplified Arabic" w:cs="Simplified Arabic"/>
          <w:b/>
          <w:bCs/>
          <w:sz w:val="28"/>
          <w:szCs w:val="28"/>
        </w:rPr>
        <w:br/>
      </w:r>
      <w:r w:rsidRPr="009D1E34">
        <w:rPr>
          <w:rFonts w:ascii="Simplified Arabic" w:eastAsia="Times New Roman" w:hAnsi="Simplified Arabic" w:cs="Simplified Arabic"/>
          <w:b/>
          <w:bCs/>
          <w:sz w:val="28"/>
          <w:szCs w:val="28"/>
          <w:rtl/>
        </w:rPr>
        <w:t>سيتم اختيار العينة باستخدام العينة القصدية، بحيث يتم استهداف الموظفين الذين يعملون في إدارات سلاسل الإمداد والعمليات اللوجستية في قطاع المياه. ستشمل العينة موظفين من مناطق مختلفة مثل الرياض، جدة، والمنطقة الشرقية لضمان التنوع الجغرافي</w:t>
      </w:r>
      <w:r w:rsidRPr="009D1E34">
        <w:rPr>
          <w:rFonts w:ascii="Simplified Arabic" w:eastAsia="Times New Roman" w:hAnsi="Simplified Arabic" w:cs="Simplified Arabic"/>
          <w:b/>
          <w:bCs/>
          <w:sz w:val="28"/>
          <w:szCs w:val="28"/>
        </w:rPr>
        <w:t>.</w:t>
      </w:r>
    </w:p>
    <w:p w14:paraId="4FAB3CD3" w14:textId="77777777" w:rsidR="00EA3704" w:rsidRPr="009D1E34" w:rsidRDefault="00EA3704" w:rsidP="00EA3704">
      <w:pPr>
        <w:bidi/>
        <w:spacing w:before="100" w:beforeAutospacing="1" w:after="100" w:afterAutospacing="1" w:line="240" w:lineRule="auto"/>
        <w:outlineLvl w:val="2"/>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تقسيم المجموعات والفئات</w:t>
      </w:r>
      <w:r w:rsidRPr="009D1E34">
        <w:rPr>
          <w:rFonts w:ascii="Simplified Arabic" w:eastAsia="Times New Roman" w:hAnsi="Simplified Arabic" w:cs="Simplified Arabic"/>
          <w:b/>
          <w:bCs/>
          <w:sz w:val="28"/>
          <w:szCs w:val="28"/>
        </w:rPr>
        <w:t>:</w:t>
      </w:r>
    </w:p>
    <w:p w14:paraId="77493E7E" w14:textId="77777777" w:rsidR="00EA3704" w:rsidRPr="009D1E34" w:rsidRDefault="00EA3704" w:rsidP="00EA3704">
      <w:p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سيتم تقسيم العينة إلى المجموعات التالية وفقًا لدورهم في سلاسل الإمداد والعمليات اللوجستية</w:t>
      </w:r>
      <w:r w:rsidRPr="009D1E34">
        <w:rPr>
          <w:rFonts w:ascii="Simplified Arabic" w:eastAsia="Times New Roman" w:hAnsi="Simplified Arabic" w:cs="Simplified Arabic"/>
          <w:b/>
          <w:bCs/>
          <w:sz w:val="28"/>
          <w:szCs w:val="28"/>
        </w:rPr>
        <w:t>:</w:t>
      </w:r>
    </w:p>
    <w:tbl>
      <w:tblPr>
        <w:bidiVisual/>
        <w:tblW w:w="7524" w:type="dxa"/>
        <w:jc w:val="center"/>
        <w:tblLook w:val="04A0" w:firstRow="1" w:lastRow="0" w:firstColumn="1" w:lastColumn="0" w:noHBand="0" w:noVBand="1"/>
      </w:tblPr>
      <w:tblGrid>
        <w:gridCol w:w="2989"/>
        <w:gridCol w:w="1153"/>
        <w:gridCol w:w="944"/>
        <w:gridCol w:w="1206"/>
        <w:gridCol w:w="1232"/>
      </w:tblGrid>
      <w:tr w:rsidR="00EA3704" w:rsidRPr="00DD2F81" w14:paraId="6DDCBAEE" w14:textId="77777777" w:rsidTr="00A32081">
        <w:trPr>
          <w:trHeight w:val="490"/>
          <w:jc w:val="center"/>
        </w:trPr>
        <w:tc>
          <w:tcPr>
            <w:tcW w:w="2989"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4FEF71CA"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Pr>
            </w:pPr>
            <w:r w:rsidRPr="00DD2F81">
              <w:rPr>
                <w:rFonts w:ascii="Simplified Arabic" w:eastAsia="Times New Roman" w:hAnsi="Simplified Arabic" w:cs="Simplified Arabic" w:hint="cs"/>
                <w:b/>
                <w:bCs/>
                <w:color w:val="000000"/>
                <w:sz w:val="28"/>
                <w:szCs w:val="28"/>
                <w:rtl/>
              </w:rPr>
              <w:t>الفئة / المنطقة</w:t>
            </w:r>
          </w:p>
        </w:tc>
        <w:tc>
          <w:tcPr>
            <w:tcW w:w="1153" w:type="dxa"/>
            <w:tcBorders>
              <w:top w:val="single" w:sz="8" w:space="0" w:color="auto"/>
              <w:left w:val="single" w:sz="4" w:space="0" w:color="auto"/>
              <w:bottom w:val="single" w:sz="4" w:space="0" w:color="auto"/>
              <w:right w:val="single" w:sz="4" w:space="0" w:color="auto"/>
            </w:tcBorders>
            <w:shd w:val="clear" w:color="auto" w:fill="auto"/>
            <w:vAlign w:val="bottom"/>
            <w:hideMark/>
          </w:tcPr>
          <w:p w14:paraId="2FED42B4"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hint="cs"/>
                <w:b/>
                <w:bCs/>
                <w:color w:val="000000"/>
                <w:sz w:val="28"/>
                <w:szCs w:val="28"/>
                <w:rtl/>
              </w:rPr>
              <w:t>الرياض</w:t>
            </w:r>
          </w:p>
        </w:tc>
        <w:tc>
          <w:tcPr>
            <w:tcW w:w="944" w:type="dxa"/>
            <w:tcBorders>
              <w:top w:val="single" w:sz="8" w:space="0" w:color="auto"/>
              <w:left w:val="single" w:sz="4" w:space="0" w:color="auto"/>
              <w:bottom w:val="single" w:sz="4" w:space="0" w:color="auto"/>
              <w:right w:val="single" w:sz="4" w:space="0" w:color="auto"/>
            </w:tcBorders>
            <w:shd w:val="clear" w:color="auto" w:fill="auto"/>
            <w:vAlign w:val="bottom"/>
            <w:hideMark/>
          </w:tcPr>
          <w:p w14:paraId="3C24B195"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hint="cs"/>
                <w:b/>
                <w:bCs/>
                <w:color w:val="000000"/>
                <w:sz w:val="28"/>
                <w:szCs w:val="28"/>
                <w:rtl/>
              </w:rPr>
              <w:t>جدة</w:t>
            </w:r>
          </w:p>
        </w:tc>
        <w:tc>
          <w:tcPr>
            <w:tcW w:w="1206" w:type="dxa"/>
            <w:tcBorders>
              <w:top w:val="single" w:sz="8" w:space="0" w:color="auto"/>
              <w:left w:val="single" w:sz="4" w:space="0" w:color="auto"/>
              <w:bottom w:val="single" w:sz="4" w:space="0" w:color="auto"/>
              <w:right w:val="single" w:sz="4" w:space="0" w:color="auto"/>
            </w:tcBorders>
            <w:shd w:val="clear" w:color="auto" w:fill="auto"/>
            <w:vAlign w:val="bottom"/>
            <w:hideMark/>
          </w:tcPr>
          <w:p w14:paraId="66BD71D3"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hint="cs"/>
                <w:b/>
                <w:bCs/>
                <w:color w:val="000000"/>
                <w:sz w:val="28"/>
                <w:szCs w:val="28"/>
                <w:rtl/>
              </w:rPr>
              <w:t>الشرقية</w:t>
            </w:r>
          </w:p>
        </w:tc>
        <w:tc>
          <w:tcPr>
            <w:tcW w:w="1232" w:type="dxa"/>
            <w:tcBorders>
              <w:top w:val="single" w:sz="8" w:space="0" w:color="auto"/>
              <w:left w:val="single" w:sz="4" w:space="0" w:color="auto"/>
              <w:bottom w:val="single" w:sz="4" w:space="0" w:color="auto"/>
              <w:right w:val="single" w:sz="8" w:space="0" w:color="auto"/>
            </w:tcBorders>
            <w:shd w:val="clear" w:color="auto" w:fill="auto"/>
            <w:vAlign w:val="bottom"/>
            <w:hideMark/>
          </w:tcPr>
          <w:p w14:paraId="0CC49D8C"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hint="cs"/>
                <w:b/>
                <w:bCs/>
                <w:color w:val="000000"/>
                <w:sz w:val="28"/>
                <w:szCs w:val="28"/>
                <w:rtl/>
              </w:rPr>
              <w:t>المجموع</w:t>
            </w:r>
          </w:p>
        </w:tc>
      </w:tr>
      <w:tr w:rsidR="00EA3704" w:rsidRPr="00DD2F81" w14:paraId="242A85CC" w14:textId="77777777" w:rsidTr="00A32081">
        <w:trPr>
          <w:trHeight w:val="490"/>
          <w:jc w:val="center"/>
        </w:trPr>
        <w:tc>
          <w:tcPr>
            <w:tcW w:w="2989" w:type="dxa"/>
            <w:tcBorders>
              <w:top w:val="nil"/>
              <w:left w:val="single" w:sz="8" w:space="0" w:color="auto"/>
              <w:bottom w:val="single" w:sz="4" w:space="0" w:color="auto"/>
              <w:right w:val="single" w:sz="4" w:space="0" w:color="auto"/>
            </w:tcBorders>
            <w:shd w:val="clear" w:color="auto" w:fill="auto"/>
            <w:vAlign w:val="bottom"/>
            <w:hideMark/>
          </w:tcPr>
          <w:p w14:paraId="47FC29B5"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hint="cs"/>
                <w:b/>
                <w:bCs/>
                <w:color w:val="000000"/>
                <w:sz w:val="28"/>
                <w:szCs w:val="28"/>
                <w:rtl/>
              </w:rPr>
              <w:t>مديرو سلاسل الإمداد</w:t>
            </w:r>
          </w:p>
        </w:tc>
        <w:tc>
          <w:tcPr>
            <w:tcW w:w="1153" w:type="dxa"/>
            <w:tcBorders>
              <w:top w:val="nil"/>
              <w:left w:val="single" w:sz="4" w:space="0" w:color="auto"/>
              <w:bottom w:val="single" w:sz="4" w:space="0" w:color="auto"/>
              <w:right w:val="single" w:sz="4" w:space="0" w:color="auto"/>
            </w:tcBorders>
            <w:shd w:val="clear" w:color="auto" w:fill="auto"/>
            <w:vAlign w:val="bottom"/>
            <w:hideMark/>
          </w:tcPr>
          <w:p w14:paraId="2FD8D84D"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15</w:t>
            </w:r>
          </w:p>
        </w:tc>
        <w:tc>
          <w:tcPr>
            <w:tcW w:w="944" w:type="dxa"/>
            <w:tcBorders>
              <w:top w:val="nil"/>
              <w:left w:val="single" w:sz="4" w:space="0" w:color="auto"/>
              <w:bottom w:val="single" w:sz="4" w:space="0" w:color="auto"/>
              <w:right w:val="single" w:sz="4" w:space="0" w:color="auto"/>
            </w:tcBorders>
            <w:shd w:val="clear" w:color="auto" w:fill="auto"/>
            <w:vAlign w:val="bottom"/>
            <w:hideMark/>
          </w:tcPr>
          <w:p w14:paraId="2CEEC9C1"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10</w:t>
            </w:r>
          </w:p>
        </w:tc>
        <w:tc>
          <w:tcPr>
            <w:tcW w:w="1206" w:type="dxa"/>
            <w:tcBorders>
              <w:top w:val="nil"/>
              <w:left w:val="single" w:sz="4" w:space="0" w:color="auto"/>
              <w:bottom w:val="single" w:sz="4" w:space="0" w:color="auto"/>
              <w:right w:val="single" w:sz="4" w:space="0" w:color="auto"/>
            </w:tcBorders>
            <w:shd w:val="clear" w:color="auto" w:fill="auto"/>
            <w:vAlign w:val="bottom"/>
            <w:hideMark/>
          </w:tcPr>
          <w:p w14:paraId="5FBECB66"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10</w:t>
            </w:r>
          </w:p>
        </w:tc>
        <w:tc>
          <w:tcPr>
            <w:tcW w:w="1232" w:type="dxa"/>
            <w:tcBorders>
              <w:top w:val="nil"/>
              <w:left w:val="single" w:sz="4" w:space="0" w:color="auto"/>
              <w:bottom w:val="single" w:sz="4" w:space="0" w:color="auto"/>
              <w:right w:val="single" w:sz="8" w:space="0" w:color="auto"/>
            </w:tcBorders>
            <w:shd w:val="clear" w:color="auto" w:fill="auto"/>
            <w:vAlign w:val="bottom"/>
            <w:hideMark/>
          </w:tcPr>
          <w:p w14:paraId="358E038A"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35</w:t>
            </w:r>
          </w:p>
        </w:tc>
      </w:tr>
      <w:tr w:rsidR="00EA3704" w:rsidRPr="00DD2F81" w14:paraId="4D47AAAA" w14:textId="77777777" w:rsidTr="00A32081">
        <w:trPr>
          <w:trHeight w:val="490"/>
          <w:jc w:val="center"/>
        </w:trPr>
        <w:tc>
          <w:tcPr>
            <w:tcW w:w="2989" w:type="dxa"/>
            <w:tcBorders>
              <w:top w:val="nil"/>
              <w:left w:val="single" w:sz="8" w:space="0" w:color="auto"/>
              <w:bottom w:val="single" w:sz="4" w:space="0" w:color="auto"/>
              <w:right w:val="single" w:sz="4" w:space="0" w:color="auto"/>
            </w:tcBorders>
            <w:shd w:val="clear" w:color="auto" w:fill="auto"/>
            <w:vAlign w:val="bottom"/>
            <w:hideMark/>
          </w:tcPr>
          <w:p w14:paraId="0E5BB396"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hint="cs"/>
                <w:b/>
                <w:bCs/>
                <w:color w:val="000000"/>
                <w:sz w:val="28"/>
                <w:szCs w:val="28"/>
                <w:rtl/>
              </w:rPr>
              <w:t>موظفو النقل والمخازن</w:t>
            </w:r>
          </w:p>
        </w:tc>
        <w:tc>
          <w:tcPr>
            <w:tcW w:w="1153" w:type="dxa"/>
            <w:tcBorders>
              <w:top w:val="nil"/>
              <w:left w:val="single" w:sz="4" w:space="0" w:color="auto"/>
              <w:bottom w:val="single" w:sz="4" w:space="0" w:color="auto"/>
              <w:right w:val="single" w:sz="4" w:space="0" w:color="auto"/>
            </w:tcBorders>
            <w:shd w:val="clear" w:color="auto" w:fill="auto"/>
            <w:vAlign w:val="bottom"/>
            <w:hideMark/>
          </w:tcPr>
          <w:p w14:paraId="6F05381D"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15</w:t>
            </w:r>
          </w:p>
        </w:tc>
        <w:tc>
          <w:tcPr>
            <w:tcW w:w="944" w:type="dxa"/>
            <w:tcBorders>
              <w:top w:val="nil"/>
              <w:left w:val="single" w:sz="4" w:space="0" w:color="auto"/>
              <w:bottom w:val="single" w:sz="4" w:space="0" w:color="auto"/>
              <w:right w:val="single" w:sz="4" w:space="0" w:color="auto"/>
            </w:tcBorders>
            <w:shd w:val="clear" w:color="auto" w:fill="auto"/>
            <w:vAlign w:val="bottom"/>
            <w:hideMark/>
          </w:tcPr>
          <w:p w14:paraId="36469A56"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10</w:t>
            </w:r>
          </w:p>
        </w:tc>
        <w:tc>
          <w:tcPr>
            <w:tcW w:w="1206" w:type="dxa"/>
            <w:tcBorders>
              <w:top w:val="nil"/>
              <w:left w:val="single" w:sz="4" w:space="0" w:color="auto"/>
              <w:bottom w:val="single" w:sz="4" w:space="0" w:color="auto"/>
              <w:right w:val="single" w:sz="4" w:space="0" w:color="auto"/>
            </w:tcBorders>
            <w:shd w:val="clear" w:color="auto" w:fill="auto"/>
            <w:vAlign w:val="bottom"/>
            <w:hideMark/>
          </w:tcPr>
          <w:p w14:paraId="4D9B9B00"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10</w:t>
            </w:r>
          </w:p>
        </w:tc>
        <w:tc>
          <w:tcPr>
            <w:tcW w:w="1232" w:type="dxa"/>
            <w:tcBorders>
              <w:top w:val="nil"/>
              <w:left w:val="single" w:sz="4" w:space="0" w:color="auto"/>
              <w:bottom w:val="single" w:sz="4" w:space="0" w:color="auto"/>
              <w:right w:val="single" w:sz="8" w:space="0" w:color="auto"/>
            </w:tcBorders>
            <w:shd w:val="clear" w:color="auto" w:fill="auto"/>
            <w:vAlign w:val="bottom"/>
            <w:hideMark/>
          </w:tcPr>
          <w:p w14:paraId="65962CF5"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35</w:t>
            </w:r>
          </w:p>
        </w:tc>
      </w:tr>
      <w:tr w:rsidR="00EA3704" w:rsidRPr="00DD2F81" w14:paraId="00BA06D1" w14:textId="77777777" w:rsidTr="00A32081">
        <w:trPr>
          <w:trHeight w:val="980"/>
          <w:jc w:val="center"/>
        </w:trPr>
        <w:tc>
          <w:tcPr>
            <w:tcW w:w="2989" w:type="dxa"/>
            <w:tcBorders>
              <w:top w:val="nil"/>
              <w:left w:val="single" w:sz="8" w:space="0" w:color="auto"/>
              <w:bottom w:val="single" w:sz="4" w:space="0" w:color="auto"/>
              <w:right w:val="single" w:sz="4" w:space="0" w:color="auto"/>
            </w:tcBorders>
            <w:shd w:val="clear" w:color="auto" w:fill="auto"/>
            <w:vAlign w:val="bottom"/>
            <w:hideMark/>
          </w:tcPr>
          <w:p w14:paraId="516B18AB"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hint="cs"/>
                <w:b/>
                <w:bCs/>
                <w:color w:val="000000"/>
                <w:sz w:val="28"/>
                <w:szCs w:val="28"/>
                <w:rtl/>
              </w:rPr>
              <w:t>موظفو المشتريات والتقنيات</w:t>
            </w:r>
          </w:p>
        </w:tc>
        <w:tc>
          <w:tcPr>
            <w:tcW w:w="1153" w:type="dxa"/>
            <w:tcBorders>
              <w:top w:val="nil"/>
              <w:left w:val="single" w:sz="4" w:space="0" w:color="auto"/>
              <w:bottom w:val="single" w:sz="4" w:space="0" w:color="auto"/>
              <w:right w:val="single" w:sz="4" w:space="0" w:color="auto"/>
            </w:tcBorders>
            <w:shd w:val="clear" w:color="auto" w:fill="auto"/>
            <w:vAlign w:val="bottom"/>
            <w:hideMark/>
          </w:tcPr>
          <w:p w14:paraId="149E3AF4"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15</w:t>
            </w:r>
          </w:p>
        </w:tc>
        <w:tc>
          <w:tcPr>
            <w:tcW w:w="944" w:type="dxa"/>
            <w:tcBorders>
              <w:top w:val="nil"/>
              <w:left w:val="single" w:sz="4" w:space="0" w:color="auto"/>
              <w:bottom w:val="single" w:sz="4" w:space="0" w:color="auto"/>
              <w:right w:val="single" w:sz="4" w:space="0" w:color="auto"/>
            </w:tcBorders>
            <w:shd w:val="clear" w:color="auto" w:fill="auto"/>
            <w:vAlign w:val="bottom"/>
            <w:hideMark/>
          </w:tcPr>
          <w:p w14:paraId="15486C86" w14:textId="08C558D4" w:rsidR="00EA3704" w:rsidRPr="00DD2F81" w:rsidRDefault="00A32081" w:rsidP="0001083F">
            <w:pPr>
              <w:bidi/>
              <w:spacing w:after="0" w:line="240" w:lineRule="auto"/>
              <w:jc w:val="cente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b/>
                <w:bCs/>
                <w:color w:val="000000"/>
                <w:sz w:val="28"/>
                <w:szCs w:val="28"/>
              </w:rPr>
              <w:t>13</w:t>
            </w:r>
          </w:p>
        </w:tc>
        <w:tc>
          <w:tcPr>
            <w:tcW w:w="1206" w:type="dxa"/>
            <w:tcBorders>
              <w:top w:val="nil"/>
              <w:left w:val="single" w:sz="4" w:space="0" w:color="auto"/>
              <w:bottom w:val="single" w:sz="4" w:space="0" w:color="auto"/>
              <w:right w:val="single" w:sz="4" w:space="0" w:color="auto"/>
            </w:tcBorders>
            <w:shd w:val="clear" w:color="auto" w:fill="auto"/>
            <w:vAlign w:val="bottom"/>
            <w:hideMark/>
          </w:tcPr>
          <w:p w14:paraId="167807E8" w14:textId="3B4AE4A2" w:rsidR="00EA3704" w:rsidRPr="00DD2F81" w:rsidRDefault="00A32081" w:rsidP="0001083F">
            <w:pPr>
              <w:bidi/>
              <w:spacing w:after="0" w:line="240" w:lineRule="auto"/>
              <w:jc w:val="cente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b/>
                <w:bCs/>
                <w:color w:val="000000"/>
                <w:sz w:val="28"/>
                <w:szCs w:val="28"/>
              </w:rPr>
              <w:t>10</w:t>
            </w:r>
          </w:p>
        </w:tc>
        <w:tc>
          <w:tcPr>
            <w:tcW w:w="1232" w:type="dxa"/>
            <w:tcBorders>
              <w:top w:val="nil"/>
              <w:left w:val="single" w:sz="4" w:space="0" w:color="auto"/>
              <w:bottom w:val="single" w:sz="4" w:space="0" w:color="auto"/>
              <w:right w:val="single" w:sz="8" w:space="0" w:color="auto"/>
            </w:tcBorders>
            <w:shd w:val="clear" w:color="auto" w:fill="auto"/>
            <w:vAlign w:val="bottom"/>
            <w:hideMark/>
          </w:tcPr>
          <w:p w14:paraId="15D3FDBD" w14:textId="6E683D43"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3</w:t>
            </w:r>
            <w:r w:rsidR="00A32081">
              <w:rPr>
                <w:rFonts w:ascii="Simplified Arabic" w:eastAsia="Times New Roman" w:hAnsi="Simplified Arabic" w:cs="Simplified Arabic"/>
                <w:b/>
                <w:bCs/>
                <w:color w:val="000000"/>
                <w:sz w:val="28"/>
                <w:szCs w:val="28"/>
              </w:rPr>
              <w:t>8</w:t>
            </w:r>
          </w:p>
        </w:tc>
      </w:tr>
      <w:tr w:rsidR="00EA3704" w:rsidRPr="00DD2F81" w14:paraId="5E4E52B7" w14:textId="77777777" w:rsidTr="00A32081">
        <w:trPr>
          <w:trHeight w:val="499"/>
          <w:jc w:val="center"/>
        </w:trPr>
        <w:tc>
          <w:tcPr>
            <w:tcW w:w="2989" w:type="dxa"/>
            <w:tcBorders>
              <w:top w:val="nil"/>
              <w:left w:val="single" w:sz="8" w:space="0" w:color="auto"/>
              <w:bottom w:val="single" w:sz="8" w:space="0" w:color="auto"/>
              <w:right w:val="single" w:sz="4" w:space="0" w:color="auto"/>
            </w:tcBorders>
            <w:shd w:val="clear" w:color="auto" w:fill="auto"/>
            <w:vAlign w:val="bottom"/>
            <w:hideMark/>
          </w:tcPr>
          <w:p w14:paraId="7BA43A84"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hint="cs"/>
                <w:b/>
                <w:bCs/>
                <w:color w:val="000000"/>
                <w:sz w:val="28"/>
                <w:szCs w:val="28"/>
                <w:rtl/>
              </w:rPr>
              <w:t>المجموع</w:t>
            </w:r>
          </w:p>
        </w:tc>
        <w:tc>
          <w:tcPr>
            <w:tcW w:w="1153" w:type="dxa"/>
            <w:tcBorders>
              <w:top w:val="nil"/>
              <w:left w:val="single" w:sz="4" w:space="0" w:color="auto"/>
              <w:bottom w:val="single" w:sz="8" w:space="0" w:color="auto"/>
              <w:right w:val="single" w:sz="4" w:space="0" w:color="auto"/>
            </w:tcBorders>
            <w:shd w:val="clear" w:color="auto" w:fill="auto"/>
            <w:vAlign w:val="bottom"/>
            <w:hideMark/>
          </w:tcPr>
          <w:p w14:paraId="6665DBCE" w14:textId="77777777"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45</w:t>
            </w:r>
          </w:p>
        </w:tc>
        <w:tc>
          <w:tcPr>
            <w:tcW w:w="944" w:type="dxa"/>
            <w:tcBorders>
              <w:top w:val="nil"/>
              <w:left w:val="single" w:sz="4" w:space="0" w:color="auto"/>
              <w:bottom w:val="single" w:sz="8" w:space="0" w:color="auto"/>
              <w:right w:val="single" w:sz="4" w:space="0" w:color="auto"/>
            </w:tcBorders>
            <w:shd w:val="clear" w:color="auto" w:fill="auto"/>
            <w:vAlign w:val="bottom"/>
            <w:hideMark/>
          </w:tcPr>
          <w:p w14:paraId="6CAE4AF8" w14:textId="59EAC062" w:rsidR="00EA3704" w:rsidRPr="00DD2F81" w:rsidRDefault="00A32081" w:rsidP="0001083F">
            <w:pPr>
              <w:bidi/>
              <w:spacing w:after="0" w:line="240" w:lineRule="auto"/>
              <w:jc w:val="cente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b/>
                <w:bCs/>
                <w:color w:val="000000"/>
                <w:sz w:val="28"/>
                <w:szCs w:val="28"/>
              </w:rPr>
              <w:t>33</w:t>
            </w:r>
          </w:p>
        </w:tc>
        <w:tc>
          <w:tcPr>
            <w:tcW w:w="1206" w:type="dxa"/>
            <w:tcBorders>
              <w:top w:val="nil"/>
              <w:left w:val="single" w:sz="4" w:space="0" w:color="auto"/>
              <w:bottom w:val="single" w:sz="8" w:space="0" w:color="auto"/>
              <w:right w:val="single" w:sz="4" w:space="0" w:color="auto"/>
            </w:tcBorders>
            <w:shd w:val="clear" w:color="auto" w:fill="auto"/>
            <w:vAlign w:val="bottom"/>
            <w:hideMark/>
          </w:tcPr>
          <w:p w14:paraId="757F03D4" w14:textId="110FF511" w:rsidR="00EA3704" w:rsidRPr="00DD2F81" w:rsidRDefault="00A32081" w:rsidP="0001083F">
            <w:pPr>
              <w:bidi/>
              <w:spacing w:after="0" w:line="240" w:lineRule="auto"/>
              <w:jc w:val="cente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b/>
                <w:bCs/>
                <w:color w:val="000000"/>
                <w:sz w:val="28"/>
                <w:szCs w:val="28"/>
              </w:rPr>
              <w:t>30</w:t>
            </w:r>
          </w:p>
        </w:tc>
        <w:tc>
          <w:tcPr>
            <w:tcW w:w="1232" w:type="dxa"/>
            <w:tcBorders>
              <w:top w:val="nil"/>
              <w:left w:val="single" w:sz="4" w:space="0" w:color="auto"/>
              <w:bottom w:val="single" w:sz="8" w:space="0" w:color="auto"/>
              <w:right w:val="single" w:sz="8" w:space="0" w:color="auto"/>
            </w:tcBorders>
            <w:shd w:val="clear" w:color="auto" w:fill="auto"/>
            <w:vAlign w:val="bottom"/>
            <w:hideMark/>
          </w:tcPr>
          <w:p w14:paraId="24C2C00C" w14:textId="2CA5AA81" w:rsidR="00EA3704" w:rsidRPr="00DD2F81" w:rsidRDefault="00EA3704" w:rsidP="0001083F">
            <w:pPr>
              <w:bidi/>
              <w:spacing w:after="0" w:line="240" w:lineRule="auto"/>
              <w:jc w:val="center"/>
              <w:rPr>
                <w:rFonts w:ascii="Simplified Arabic" w:eastAsia="Times New Roman" w:hAnsi="Simplified Arabic" w:cs="Simplified Arabic"/>
                <w:b/>
                <w:bCs/>
                <w:color w:val="000000"/>
                <w:sz w:val="28"/>
                <w:szCs w:val="28"/>
                <w:rtl/>
              </w:rPr>
            </w:pPr>
            <w:r w:rsidRPr="00DD2F81">
              <w:rPr>
                <w:rFonts w:ascii="Simplified Arabic" w:eastAsia="Times New Roman" w:hAnsi="Simplified Arabic" w:cs="Simplified Arabic"/>
                <w:b/>
                <w:bCs/>
                <w:color w:val="000000"/>
                <w:sz w:val="28"/>
                <w:szCs w:val="28"/>
              </w:rPr>
              <w:t>10</w:t>
            </w:r>
            <w:r w:rsidR="00A32081">
              <w:rPr>
                <w:rFonts w:ascii="Simplified Arabic" w:eastAsia="Times New Roman" w:hAnsi="Simplified Arabic" w:cs="Simplified Arabic"/>
                <w:b/>
                <w:bCs/>
                <w:color w:val="000000"/>
                <w:sz w:val="28"/>
                <w:szCs w:val="28"/>
              </w:rPr>
              <w:t>8</w:t>
            </w:r>
          </w:p>
        </w:tc>
      </w:tr>
    </w:tbl>
    <w:p w14:paraId="7DC825D2" w14:textId="77777777" w:rsidR="00EA3704" w:rsidRPr="009D1E34" w:rsidRDefault="00EA3704" w:rsidP="00EA3704">
      <w:pPr>
        <w:bidi/>
        <w:spacing w:after="0" w:line="240" w:lineRule="auto"/>
        <w:rPr>
          <w:rFonts w:ascii="Simplified Arabic" w:eastAsia="Times New Roman" w:hAnsi="Simplified Arabic" w:cs="Simplified Arabic"/>
          <w:b/>
          <w:bCs/>
          <w:sz w:val="28"/>
          <w:szCs w:val="28"/>
        </w:rPr>
      </w:pPr>
    </w:p>
    <w:p w14:paraId="025FE659" w14:textId="77777777" w:rsidR="00EA3704" w:rsidRPr="009D1E34" w:rsidRDefault="00EA3704" w:rsidP="00EA3704">
      <w:pPr>
        <w:bidi/>
        <w:spacing w:before="100" w:beforeAutospacing="1" w:after="100" w:afterAutospacing="1" w:line="240" w:lineRule="auto"/>
        <w:outlineLvl w:val="2"/>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الحدود البشرية</w:t>
      </w:r>
      <w:r w:rsidRPr="009D1E34">
        <w:rPr>
          <w:rFonts w:ascii="Simplified Arabic" w:eastAsia="Times New Roman" w:hAnsi="Simplified Arabic" w:cs="Simplified Arabic"/>
          <w:b/>
          <w:bCs/>
          <w:sz w:val="28"/>
          <w:szCs w:val="28"/>
        </w:rPr>
        <w:t>:</w:t>
      </w:r>
    </w:p>
    <w:p w14:paraId="34149DF4" w14:textId="77777777" w:rsidR="00EA3704" w:rsidRPr="009D1E34" w:rsidRDefault="00EA3704" w:rsidP="00EA3704">
      <w:p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تستهدف الدراسة بشكل خاص</w:t>
      </w:r>
      <w:r w:rsidRPr="009D1E34">
        <w:rPr>
          <w:rFonts w:ascii="Simplified Arabic" w:eastAsia="Times New Roman" w:hAnsi="Simplified Arabic" w:cs="Simplified Arabic"/>
          <w:b/>
          <w:bCs/>
          <w:sz w:val="28"/>
          <w:szCs w:val="28"/>
        </w:rPr>
        <w:t>:</w:t>
      </w:r>
    </w:p>
    <w:p w14:paraId="15FC6746" w14:textId="77777777" w:rsidR="00EA3704" w:rsidRPr="009D1E34" w:rsidRDefault="00EA3704" w:rsidP="00696FF9">
      <w:pPr>
        <w:numPr>
          <w:ilvl w:val="0"/>
          <w:numId w:val="31"/>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lastRenderedPageBreak/>
        <w:t>مديرو إدارات سلاسل الإمداد</w:t>
      </w:r>
    </w:p>
    <w:p w14:paraId="0F129371" w14:textId="77777777" w:rsidR="00EA3704" w:rsidRPr="009D1E34" w:rsidRDefault="00EA3704" w:rsidP="00696FF9">
      <w:pPr>
        <w:numPr>
          <w:ilvl w:val="0"/>
          <w:numId w:val="31"/>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موظفو العمليات اللوجستية</w:t>
      </w:r>
    </w:p>
    <w:p w14:paraId="56AF1391" w14:textId="77777777" w:rsidR="00EA3704" w:rsidRPr="009D1E34" w:rsidRDefault="00EA3704" w:rsidP="00696FF9">
      <w:pPr>
        <w:numPr>
          <w:ilvl w:val="0"/>
          <w:numId w:val="31"/>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موظفو إدارة المشتريات والتقنيات</w:t>
      </w:r>
    </w:p>
    <w:p w14:paraId="158E8063" w14:textId="77777777" w:rsidR="00EA3704" w:rsidRPr="009D1E34" w:rsidRDefault="00EA3704" w:rsidP="00EA3704">
      <w:p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هذه الفئات تمثل الفئات المستهدفة التي ستتم دراستها في هذا البحث</w:t>
      </w:r>
      <w:r w:rsidRPr="009D1E34">
        <w:rPr>
          <w:rFonts w:ascii="Simplified Arabic" w:eastAsia="Times New Roman" w:hAnsi="Simplified Arabic" w:cs="Simplified Arabic"/>
          <w:b/>
          <w:bCs/>
          <w:sz w:val="28"/>
          <w:szCs w:val="28"/>
        </w:rPr>
        <w:t>.</w:t>
      </w:r>
    </w:p>
    <w:p w14:paraId="16E02039" w14:textId="4E4240CD" w:rsidR="00EA3704" w:rsidRPr="009D1E34" w:rsidRDefault="00EA3704" w:rsidP="00EA3704">
      <w:pPr>
        <w:bidi/>
        <w:spacing w:after="0" w:line="240" w:lineRule="auto"/>
        <w:rPr>
          <w:rFonts w:ascii="Simplified Arabic" w:eastAsia="Times New Roman" w:hAnsi="Simplified Arabic" w:cs="Simplified Arabic"/>
          <w:b/>
          <w:bCs/>
          <w:sz w:val="28"/>
          <w:szCs w:val="28"/>
        </w:rPr>
      </w:pPr>
    </w:p>
    <w:p w14:paraId="2F40DE69" w14:textId="77777777" w:rsidR="00EA3704" w:rsidRPr="009D1E34" w:rsidRDefault="00EA3704" w:rsidP="00EA3704">
      <w:pPr>
        <w:bidi/>
        <w:spacing w:before="100" w:beforeAutospacing="1" w:after="100" w:afterAutospacing="1" w:line="240" w:lineRule="auto"/>
        <w:outlineLvl w:val="2"/>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أسئلة الاستبانة</w:t>
      </w:r>
      <w:r w:rsidRPr="009D1E34">
        <w:rPr>
          <w:rFonts w:ascii="Simplified Arabic" w:eastAsia="Times New Roman" w:hAnsi="Simplified Arabic" w:cs="Simplified Arabic"/>
          <w:b/>
          <w:bCs/>
          <w:sz w:val="28"/>
          <w:szCs w:val="28"/>
        </w:rPr>
        <w:t>:</w:t>
      </w:r>
    </w:p>
    <w:p w14:paraId="66A1225B" w14:textId="77777777" w:rsidR="00EA3704" w:rsidRPr="009D1E34" w:rsidRDefault="00EA3704" w:rsidP="00EA3704">
      <w:p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 xml:space="preserve">ستتم صياغة الاستبانة باستخدام مقياس </w:t>
      </w:r>
      <w:proofErr w:type="spellStart"/>
      <w:r w:rsidRPr="009D1E34">
        <w:rPr>
          <w:rFonts w:ascii="Simplified Arabic" w:eastAsia="Times New Roman" w:hAnsi="Simplified Arabic" w:cs="Simplified Arabic"/>
          <w:b/>
          <w:bCs/>
          <w:sz w:val="28"/>
          <w:szCs w:val="28"/>
          <w:rtl/>
        </w:rPr>
        <w:t>ليكرت</w:t>
      </w:r>
      <w:proofErr w:type="spellEnd"/>
      <w:r w:rsidRPr="009D1E34">
        <w:rPr>
          <w:rFonts w:ascii="Simplified Arabic" w:eastAsia="Times New Roman" w:hAnsi="Simplified Arabic" w:cs="Simplified Arabic"/>
          <w:b/>
          <w:bCs/>
          <w:sz w:val="28"/>
          <w:szCs w:val="28"/>
          <w:rtl/>
        </w:rPr>
        <w:t xml:space="preserve"> الخماسي (من 1: "موافق بشدة" إلى 5: "غير موافق بشدة") لقياس آراء الموظفين حول كل من الأبعاد التالية</w:t>
      </w:r>
      <w:r w:rsidRPr="009D1E34">
        <w:rPr>
          <w:rFonts w:ascii="Simplified Arabic" w:eastAsia="Times New Roman" w:hAnsi="Simplified Arabic" w:cs="Simplified Arabic"/>
          <w:b/>
          <w:bCs/>
          <w:sz w:val="28"/>
          <w:szCs w:val="28"/>
        </w:rPr>
        <w:t>:</w:t>
      </w:r>
    </w:p>
    <w:p w14:paraId="4EAFF073" w14:textId="77777777" w:rsidR="00EA3704" w:rsidRPr="009D1E34" w:rsidRDefault="00EA3704" w:rsidP="00EA3704">
      <w:pPr>
        <w:bidi/>
        <w:spacing w:before="100" w:beforeAutospacing="1" w:after="100" w:afterAutospacing="1" w:line="240" w:lineRule="auto"/>
        <w:outlineLvl w:val="3"/>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إدارة الطلب</w:t>
      </w:r>
      <w:r w:rsidRPr="009D1E34">
        <w:rPr>
          <w:rFonts w:ascii="Simplified Arabic" w:eastAsia="Times New Roman" w:hAnsi="Simplified Arabic" w:cs="Simplified Arabic"/>
          <w:b/>
          <w:bCs/>
          <w:sz w:val="28"/>
          <w:szCs w:val="28"/>
        </w:rPr>
        <w:t>:</w:t>
      </w:r>
    </w:p>
    <w:p w14:paraId="4EA83B20" w14:textId="77777777" w:rsidR="00EA3704" w:rsidRPr="009D1E34" w:rsidRDefault="00EA3704" w:rsidP="00696FF9">
      <w:pPr>
        <w:numPr>
          <w:ilvl w:val="0"/>
          <w:numId w:val="32"/>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ما مدى قدرة المؤسسة على التنبؤ بالطلب على المياه؟</w:t>
      </w:r>
    </w:p>
    <w:p w14:paraId="26F1222E" w14:textId="25C8FBEE" w:rsidR="00EA3704" w:rsidRPr="009D1E34" w:rsidRDefault="00A32081" w:rsidP="00696FF9">
      <w:pPr>
        <w:numPr>
          <w:ilvl w:val="0"/>
          <w:numId w:val="32"/>
        </w:numPr>
        <w:bidi/>
        <w:spacing w:before="100" w:beforeAutospacing="1" w:after="100" w:afterAutospacing="1" w:line="240" w:lineRule="auto"/>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هل</w:t>
      </w:r>
      <w:r w:rsidR="00EA3704" w:rsidRPr="009D1E34">
        <w:rPr>
          <w:rFonts w:ascii="Simplified Arabic" w:eastAsia="Times New Roman" w:hAnsi="Simplified Arabic" w:cs="Simplified Arabic"/>
          <w:b/>
          <w:bCs/>
          <w:sz w:val="28"/>
          <w:szCs w:val="28"/>
          <w:rtl/>
        </w:rPr>
        <w:t xml:space="preserve"> تتعامل المؤسسة مع تغيرات الاستهلاك الموسمي؟</w:t>
      </w:r>
    </w:p>
    <w:p w14:paraId="0BB8F33D" w14:textId="77777777" w:rsidR="00EA3704" w:rsidRPr="009D1E34" w:rsidRDefault="00EA3704" w:rsidP="00696FF9">
      <w:pPr>
        <w:numPr>
          <w:ilvl w:val="0"/>
          <w:numId w:val="32"/>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هل يتم توزيع الموارد حسب الأولوية والاحتياج الفعلي؟</w:t>
      </w:r>
    </w:p>
    <w:p w14:paraId="51582B4C" w14:textId="77777777" w:rsidR="00EA3704" w:rsidRPr="009D1E34" w:rsidRDefault="00EA3704" w:rsidP="00EA3704">
      <w:pPr>
        <w:bidi/>
        <w:spacing w:before="100" w:beforeAutospacing="1" w:after="100" w:afterAutospacing="1" w:line="240" w:lineRule="auto"/>
        <w:outlineLvl w:val="3"/>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إدارة المخزون</w:t>
      </w:r>
      <w:r w:rsidRPr="009D1E34">
        <w:rPr>
          <w:rFonts w:ascii="Simplified Arabic" w:eastAsia="Times New Roman" w:hAnsi="Simplified Arabic" w:cs="Simplified Arabic"/>
          <w:b/>
          <w:bCs/>
          <w:sz w:val="28"/>
          <w:szCs w:val="28"/>
        </w:rPr>
        <w:t>:</w:t>
      </w:r>
    </w:p>
    <w:p w14:paraId="3E81EF08" w14:textId="77777777" w:rsidR="00EA3704" w:rsidRPr="009D1E34" w:rsidRDefault="00EA3704" w:rsidP="00696FF9">
      <w:pPr>
        <w:numPr>
          <w:ilvl w:val="0"/>
          <w:numId w:val="33"/>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هل تقوم المؤسسة بالتحكم الفعال في كميات المخزون؟</w:t>
      </w:r>
    </w:p>
    <w:p w14:paraId="19BBD961" w14:textId="77777777" w:rsidR="00EA3704" w:rsidRPr="009D1E34" w:rsidRDefault="00EA3704" w:rsidP="00696FF9">
      <w:pPr>
        <w:numPr>
          <w:ilvl w:val="0"/>
          <w:numId w:val="33"/>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هل يتم تقليل فاقد المياه والمواد بشكل فعال؟</w:t>
      </w:r>
    </w:p>
    <w:p w14:paraId="568F1F0D" w14:textId="4FD53DAD" w:rsidR="00EA3704" w:rsidRPr="009D1E34" w:rsidRDefault="00A32081" w:rsidP="00696FF9">
      <w:pPr>
        <w:numPr>
          <w:ilvl w:val="0"/>
          <w:numId w:val="33"/>
        </w:numPr>
        <w:bidi/>
        <w:spacing w:before="100" w:beforeAutospacing="1" w:after="100" w:afterAutospacing="1" w:line="240" w:lineRule="auto"/>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ما مدى ال</w:t>
      </w:r>
      <w:r w:rsidR="00EA3704" w:rsidRPr="009D1E34">
        <w:rPr>
          <w:rFonts w:ascii="Simplified Arabic" w:eastAsia="Times New Roman" w:hAnsi="Simplified Arabic" w:cs="Simplified Arabic"/>
          <w:b/>
          <w:bCs/>
          <w:sz w:val="28"/>
          <w:szCs w:val="28"/>
          <w:rtl/>
        </w:rPr>
        <w:t>توازن بين كمية المخزون وتكاليفه؟</w:t>
      </w:r>
    </w:p>
    <w:p w14:paraId="4BA71422" w14:textId="77777777" w:rsidR="00EA3704" w:rsidRPr="009D1E34" w:rsidRDefault="00EA3704" w:rsidP="00EA3704">
      <w:pPr>
        <w:bidi/>
        <w:spacing w:before="100" w:beforeAutospacing="1" w:after="100" w:afterAutospacing="1" w:line="240" w:lineRule="auto"/>
        <w:outlineLvl w:val="3"/>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إدارة المشتريات والتوريد</w:t>
      </w:r>
      <w:r w:rsidRPr="009D1E34">
        <w:rPr>
          <w:rFonts w:ascii="Simplified Arabic" w:eastAsia="Times New Roman" w:hAnsi="Simplified Arabic" w:cs="Simplified Arabic"/>
          <w:b/>
          <w:bCs/>
          <w:sz w:val="28"/>
          <w:szCs w:val="28"/>
        </w:rPr>
        <w:t>:</w:t>
      </w:r>
    </w:p>
    <w:p w14:paraId="63BC3118" w14:textId="77777777" w:rsidR="00EA3704" w:rsidRPr="009D1E34" w:rsidRDefault="00EA3704" w:rsidP="00696FF9">
      <w:pPr>
        <w:numPr>
          <w:ilvl w:val="0"/>
          <w:numId w:val="34"/>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هل يتم اختيار الموردين وفقًا لمعايير محددة؟</w:t>
      </w:r>
    </w:p>
    <w:p w14:paraId="45B45044" w14:textId="3064C604" w:rsidR="00EA3704" w:rsidRPr="009D1E34" w:rsidRDefault="00A32081" w:rsidP="00696FF9">
      <w:pPr>
        <w:numPr>
          <w:ilvl w:val="0"/>
          <w:numId w:val="34"/>
        </w:numPr>
        <w:bidi/>
        <w:spacing w:before="100" w:beforeAutospacing="1" w:after="100" w:afterAutospacing="1" w:line="240" w:lineRule="auto"/>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هل</w:t>
      </w:r>
      <w:r w:rsidR="00EA3704" w:rsidRPr="009D1E34">
        <w:rPr>
          <w:rFonts w:ascii="Simplified Arabic" w:eastAsia="Times New Roman" w:hAnsi="Simplified Arabic" w:cs="Simplified Arabic"/>
          <w:b/>
          <w:bCs/>
          <w:sz w:val="28"/>
          <w:szCs w:val="28"/>
          <w:rtl/>
        </w:rPr>
        <w:t xml:space="preserve"> يتم تقييم أداء الموردين</w:t>
      </w:r>
      <w:r>
        <w:rPr>
          <w:rFonts w:ascii="Simplified Arabic" w:eastAsia="Times New Roman" w:hAnsi="Simplified Arabic" w:cs="Simplified Arabic" w:hint="cs"/>
          <w:b/>
          <w:bCs/>
          <w:sz w:val="28"/>
          <w:szCs w:val="28"/>
          <w:rtl/>
        </w:rPr>
        <w:t xml:space="preserve"> بدقة</w:t>
      </w:r>
      <w:r w:rsidR="00EA3704" w:rsidRPr="009D1E34">
        <w:rPr>
          <w:rFonts w:ascii="Simplified Arabic" w:eastAsia="Times New Roman" w:hAnsi="Simplified Arabic" w:cs="Simplified Arabic"/>
          <w:b/>
          <w:bCs/>
          <w:sz w:val="28"/>
          <w:szCs w:val="28"/>
          <w:rtl/>
        </w:rPr>
        <w:t>؟</w:t>
      </w:r>
    </w:p>
    <w:p w14:paraId="317825C8" w14:textId="77777777" w:rsidR="00EA3704" w:rsidRPr="009D1E34" w:rsidRDefault="00EA3704" w:rsidP="00696FF9">
      <w:pPr>
        <w:numPr>
          <w:ilvl w:val="0"/>
          <w:numId w:val="34"/>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هل يوجد توفر دائم للمواد الأساسية (مثل الأنابيب والمعدات والمواد الكيميائية)؟</w:t>
      </w:r>
    </w:p>
    <w:p w14:paraId="694E44C4" w14:textId="77777777" w:rsidR="00EA3704" w:rsidRPr="009D1E34" w:rsidRDefault="00EA3704" w:rsidP="00EA3704">
      <w:pPr>
        <w:bidi/>
        <w:spacing w:before="100" w:beforeAutospacing="1" w:after="100" w:afterAutospacing="1" w:line="240" w:lineRule="auto"/>
        <w:outlineLvl w:val="3"/>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استخدام التقنيات الحديثة والتحول الرقمي</w:t>
      </w:r>
      <w:r w:rsidRPr="009D1E34">
        <w:rPr>
          <w:rFonts w:ascii="Simplified Arabic" w:eastAsia="Times New Roman" w:hAnsi="Simplified Arabic" w:cs="Simplified Arabic"/>
          <w:b/>
          <w:bCs/>
          <w:sz w:val="28"/>
          <w:szCs w:val="28"/>
        </w:rPr>
        <w:t>:</w:t>
      </w:r>
    </w:p>
    <w:p w14:paraId="7AB10E9B" w14:textId="77777777" w:rsidR="00EA3704" w:rsidRPr="009D1E34" w:rsidRDefault="00EA3704" w:rsidP="00696FF9">
      <w:pPr>
        <w:numPr>
          <w:ilvl w:val="0"/>
          <w:numId w:val="35"/>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هل تستخدم المؤسسة أنظمة تتبع الشحنات؟</w:t>
      </w:r>
    </w:p>
    <w:p w14:paraId="758A56BA" w14:textId="77777777" w:rsidR="00EA3704" w:rsidRPr="009D1E34" w:rsidRDefault="00EA3704" w:rsidP="00696FF9">
      <w:pPr>
        <w:numPr>
          <w:ilvl w:val="0"/>
          <w:numId w:val="35"/>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lastRenderedPageBreak/>
        <w:t>هل تعتمد المؤسسة على الذكاء الاصطناعي لتحسين العمليات؟</w:t>
      </w:r>
    </w:p>
    <w:p w14:paraId="572E18AD" w14:textId="77777777" w:rsidR="00EA3704" w:rsidRPr="009D1E34" w:rsidRDefault="00EA3704" w:rsidP="00696FF9">
      <w:pPr>
        <w:numPr>
          <w:ilvl w:val="0"/>
          <w:numId w:val="35"/>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هل توجد أنظمة رقمية متكاملة لتسهيل العمل؟</w:t>
      </w:r>
    </w:p>
    <w:p w14:paraId="1E758F79" w14:textId="0EA44045" w:rsidR="00EA3704" w:rsidRPr="009D1E34" w:rsidRDefault="00EA3704" w:rsidP="00EA3704">
      <w:pPr>
        <w:bidi/>
        <w:spacing w:after="0" w:line="240" w:lineRule="auto"/>
        <w:rPr>
          <w:rFonts w:ascii="Simplified Arabic" w:eastAsia="Times New Roman" w:hAnsi="Simplified Arabic" w:cs="Simplified Arabic"/>
          <w:b/>
          <w:bCs/>
          <w:sz w:val="28"/>
          <w:szCs w:val="28"/>
        </w:rPr>
      </w:pPr>
    </w:p>
    <w:p w14:paraId="1F0DDAA5" w14:textId="77777777" w:rsidR="00EA3704" w:rsidRPr="009D1E34" w:rsidRDefault="00EA3704" w:rsidP="00EA3704">
      <w:pPr>
        <w:bidi/>
        <w:spacing w:before="100" w:beforeAutospacing="1" w:after="100" w:afterAutospacing="1" w:line="240" w:lineRule="auto"/>
        <w:outlineLvl w:val="2"/>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أسئلة المقابلات الشخصية</w:t>
      </w:r>
      <w:r w:rsidRPr="009D1E34">
        <w:rPr>
          <w:rFonts w:ascii="Simplified Arabic" w:eastAsia="Times New Roman" w:hAnsi="Simplified Arabic" w:cs="Simplified Arabic"/>
          <w:b/>
          <w:bCs/>
          <w:sz w:val="28"/>
          <w:szCs w:val="28"/>
        </w:rPr>
        <w:t>:</w:t>
      </w:r>
    </w:p>
    <w:p w14:paraId="71899C91" w14:textId="77777777" w:rsidR="00EA3704" w:rsidRPr="009D1E34" w:rsidRDefault="00EA3704" w:rsidP="00EA3704">
      <w:p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سيتم إجراء المقابلات مع بعض الموظفين من الإدارات المعنية للحصول على معلومات إضافية تفصيلية حول بعض القضايا الرئيسية. الأسئلة التي ستدور حولها المقابلات تشمل</w:t>
      </w:r>
      <w:r w:rsidRPr="009D1E34">
        <w:rPr>
          <w:rFonts w:ascii="Simplified Arabic" w:eastAsia="Times New Roman" w:hAnsi="Simplified Arabic" w:cs="Simplified Arabic"/>
          <w:b/>
          <w:bCs/>
          <w:sz w:val="28"/>
          <w:szCs w:val="28"/>
        </w:rPr>
        <w:t>:</w:t>
      </w:r>
    </w:p>
    <w:p w14:paraId="47486275" w14:textId="4C9E9F57" w:rsidR="00EA3704" w:rsidRPr="009D1E34" w:rsidRDefault="00A32081" w:rsidP="00696FF9">
      <w:pPr>
        <w:numPr>
          <w:ilvl w:val="0"/>
          <w:numId w:val="36"/>
        </w:numPr>
        <w:bidi/>
        <w:spacing w:before="100" w:beforeAutospacing="1" w:after="100" w:afterAutospacing="1" w:line="240" w:lineRule="auto"/>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هل</w:t>
      </w:r>
      <w:r w:rsidR="00EA3704" w:rsidRPr="009D1E34">
        <w:rPr>
          <w:rFonts w:ascii="Simplified Arabic" w:eastAsia="Times New Roman" w:hAnsi="Simplified Arabic" w:cs="Simplified Arabic"/>
          <w:b/>
          <w:bCs/>
          <w:sz w:val="28"/>
          <w:szCs w:val="28"/>
          <w:rtl/>
        </w:rPr>
        <w:t xml:space="preserve"> تقوم المنشأة بتقييم احتياجاتها من المياه والمواد؟</w:t>
      </w:r>
    </w:p>
    <w:p w14:paraId="3EF5FF0A" w14:textId="77777777" w:rsidR="00EA3704" w:rsidRPr="009D1E34" w:rsidRDefault="00EA3704" w:rsidP="00696FF9">
      <w:pPr>
        <w:numPr>
          <w:ilvl w:val="0"/>
          <w:numId w:val="36"/>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ما هي التحديات الرئيسية التي تواجهكم في عمليات النقل والتوزيع؟</w:t>
      </w:r>
    </w:p>
    <w:p w14:paraId="7E4608FB" w14:textId="77777777" w:rsidR="00EA3704" w:rsidRPr="009D1E34" w:rsidRDefault="00EA3704" w:rsidP="00696FF9">
      <w:pPr>
        <w:numPr>
          <w:ilvl w:val="0"/>
          <w:numId w:val="36"/>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ما هو دور التقنية في دعم سلاسل الإمداد؟</w:t>
      </w:r>
    </w:p>
    <w:p w14:paraId="5FD38A08" w14:textId="4B3A1E89" w:rsidR="00EA3704" w:rsidRPr="009D1E34" w:rsidRDefault="000B7C43" w:rsidP="00696FF9">
      <w:pPr>
        <w:numPr>
          <w:ilvl w:val="0"/>
          <w:numId w:val="36"/>
        </w:numPr>
        <w:bidi/>
        <w:spacing w:before="100" w:beforeAutospacing="1" w:after="100" w:afterAutospacing="1" w:line="240" w:lineRule="auto"/>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 xml:space="preserve">هل </w:t>
      </w:r>
      <w:r w:rsidR="00EA3704" w:rsidRPr="009D1E34">
        <w:rPr>
          <w:rFonts w:ascii="Simplified Arabic" w:eastAsia="Times New Roman" w:hAnsi="Simplified Arabic" w:cs="Simplified Arabic"/>
          <w:b/>
          <w:bCs/>
          <w:sz w:val="28"/>
          <w:szCs w:val="28"/>
          <w:rtl/>
        </w:rPr>
        <w:t>يتم تحديد أولويات التوزيع في الحالات الطارئة؟</w:t>
      </w:r>
    </w:p>
    <w:p w14:paraId="516330B1" w14:textId="77777777" w:rsidR="00EA3704" w:rsidRPr="009D1E34" w:rsidRDefault="00EA3704" w:rsidP="00696FF9">
      <w:pPr>
        <w:numPr>
          <w:ilvl w:val="0"/>
          <w:numId w:val="36"/>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ما هو دور التعاون بين الجهات الحكومية والخاصة في تحسين سلاسل الإمداد؟</w:t>
      </w:r>
    </w:p>
    <w:p w14:paraId="654FE3B2" w14:textId="4DAD5BB6" w:rsidR="00EA3704" w:rsidRPr="009D1E34" w:rsidRDefault="00EA3704" w:rsidP="00EA3704">
      <w:pPr>
        <w:bidi/>
        <w:spacing w:after="0" w:line="240" w:lineRule="auto"/>
        <w:rPr>
          <w:rFonts w:ascii="Simplified Arabic" w:eastAsia="Times New Roman" w:hAnsi="Simplified Arabic" w:cs="Simplified Arabic"/>
          <w:b/>
          <w:bCs/>
          <w:sz w:val="28"/>
          <w:szCs w:val="28"/>
        </w:rPr>
      </w:pPr>
    </w:p>
    <w:p w14:paraId="44DF04FF" w14:textId="77777777" w:rsidR="00EA3704" w:rsidRPr="009D1E34" w:rsidRDefault="00EA3704" w:rsidP="00EA3704">
      <w:pPr>
        <w:bidi/>
        <w:spacing w:before="100" w:beforeAutospacing="1" w:after="100" w:afterAutospacing="1" w:line="240" w:lineRule="auto"/>
        <w:outlineLvl w:val="2"/>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مؤشرات الأداء وطريقة التحليل</w:t>
      </w:r>
      <w:r w:rsidRPr="009D1E34">
        <w:rPr>
          <w:rFonts w:ascii="Simplified Arabic" w:eastAsia="Times New Roman" w:hAnsi="Simplified Arabic" w:cs="Simplified Arabic"/>
          <w:b/>
          <w:bCs/>
          <w:sz w:val="28"/>
          <w:szCs w:val="28"/>
        </w:rPr>
        <w:t>:</w:t>
      </w:r>
    </w:p>
    <w:p w14:paraId="3ACF829A" w14:textId="77777777" w:rsidR="00EA3704" w:rsidRPr="009D1E34" w:rsidRDefault="00EA3704" w:rsidP="00EA3704">
      <w:p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سيتم قياس الأداء في هذه الدراسة من خلال المؤشرات التالية</w:t>
      </w:r>
      <w:r w:rsidRPr="009D1E34">
        <w:rPr>
          <w:rFonts w:ascii="Simplified Arabic" w:eastAsia="Times New Roman" w:hAnsi="Simplified Arabic" w:cs="Simplified Arabic"/>
          <w:b/>
          <w:bCs/>
          <w:sz w:val="28"/>
          <w:szCs w:val="28"/>
        </w:rPr>
        <w:t>:</w:t>
      </w:r>
    </w:p>
    <w:p w14:paraId="45D2313A" w14:textId="77777777" w:rsidR="00EA3704" w:rsidRPr="009D1E34" w:rsidRDefault="00EA3704" w:rsidP="00696FF9">
      <w:pPr>
        <w:numPr>
          <w:ilvl w:val="0"/>
          <w:numId w:val="37"/>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نسبة فاقد المياه</w:t>
      </w:r>
      <w:r w:rsidRPr="009D1E34">
        <w:rPr>
          <w:rFonts w:ascii="Simplified Arabic" w:eastAsia="Times New Roman" w:hAnsi="Simplified Arabic" w:cs="Simplified Arabic"/>
          <w:b/>
          <w:bCs/>
          <w:sz w:val="28"/>
          <w:szCs w:val="28"/>
        </w:rPr>
        <w:t xml:space="preserve">: </w:t>
      </w:r>
      <w:r w:rsidRPr="009D1E34">
        <w:rPr>
          <w:rFonts w:ascii="Simplified Arabic" w:eastAsia="Times New Roman" w:hAnsi="Simplified Arabic" w:cs="Simplified Arabic"/>
          <w:b/>
          <w:bCs/>
          <w:sz w:val="28"/>
          <w:szCs w:val="28"/>
          <w:rtl/>
        </w:rPr>
        <w:t>نسبة المياه التي لا يتم استهلاكها أو توزيعها</w:t>
      </w:r>
      <w:r w:rsidRPr="009D1E34">
        <w:rPr>
          <w:rFonts w:ascii="Simplified Arabic" w:eastAsia="Times New Roman" w:hAnsi="Simplified Arabic" w:cs="Simplified Arabic"/>
          <w:b/>
          <w:bCs/>
          <w:sz w:val="28"/>
          <w:szCs w:val="28"/>
        </w:rPr>
        <w:t>.</w:t>
      </w:r>
    </w:p>
    <w:p w14:paraId="2BB74B66" w14:textId="77777777" w:rsidR="00EA3704" w:rsidRPr="009D1E34" w:rsidRDefault="00EA3704" w:rsidP="00696FF9">
      <w:pPr>
        <w:numPr>
          <w:ilvl w:val="0"/>
          <w:numId w:val="37"/>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معدل توافر المخزون</w:t>
      </w:r>
      <w:r w:rsidRPr="009D1E34">
        <w:rPr>
          <w:rFonts w:ascii="Simplified Arabic" w:eastAsia="Times New Roman" w:hAnsi="Simplified Arabic" w:cs="Simplified Arabic"/>
          <w:b/>
          <w:bCs/>
          <w:sz w:val="28"/>
          <w:szCs w:val="28"/>
        </w:rPr>
        <w:t xml:space="preserve">: </w:t>
      </w:r>
      <w:r w:rsidRPr="009D1E34">
        <w:rPr>
          <w:rFonts w:ascii="Simplified Arabic" w:eastAsia="Times New Roman" w:hAnsi="Simplified Arabic" w:cs="Simplified Arabic"/>
          <w:b/>
          <w:bCs/>
          <w:sz w:val="28"/>
          <w:szCs w:val="28"/>
          <w:rtl/>
        </w:rPr>
        <w:t>النسبة المئوية للمخزون المتوفر في الوقت الفعلي</w:t>
      </w:r>
      <w:r w:rsidRPr="009D1E34">
        <w:rPr>
          <w:rFonts w:ascii="Simplified Arabic" w:eastAsia="Times New Roman" w:hAnsi="Simplified Arabic" w:cs="Simplified Arabic"/>
          <w:b/>
          <w:bCs/>
          <w:sz w:val="28"/>
          <w:szCs w:val="28"/>
        </w:rPr>
        <w:t>.</w:t>
      </w:r>
    </w:p>
    <w:p w14:paraId="31D44CEA" w14:textId="77777777" w:rsidR="00EA3704" w:rsidRPr="009D1E34" w:rsidRDefault="00EA3704" w:rsidP="00696FF9">
      <w:pPr>
        <w:numPr>
          <w:ilvl w:val="0"/>
          <w:numId w:val="37"/>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متوسط زمن التوريد</w:t>
      </w:r>
      <w:r w:rsidRPr="009D1E34">
        <w:rPr>
          <w:rFonts w:ascii="Simplified Arabic" w:eastAsia="Times New Roman" w:hAnsi="Simplified Arabic" w:cs="Simplified Arabic"/>
          <w:b/>
          <w:bCs/>
          <w:sz w:val="28"/>
          <w:szCs w:val="28"/>
        </w:rPr>
        <w:t xml:space="preserve">: </w:t>
      </w:r>
      <w:r w:rsidRPr="009D1E34">
        <w:rPr>
          <w:rFonts w:ascii="Simplified Arabic" w:eastAsia="Times New Roman" w:hAnsi="Simplified Arabic" w:cs="Simplified Arabic"/>
          <w:b/>
          <w:bCs/>
          <w:sz w:val="28"/>
          <w:szCs w:val="28"/>
          <w:rtl/>
        </w:rPr>
        <w:t>متوسط الوقت الذي يستغرقه الموردون لتوريد المواد</w:t>
      </w:r>
      <w:r w:rsidRPr="009D1E34">
        <w:rPr>
          <w:rFonts w:ascii="Simplified Arabic" w:eastAsia="Times New Roman" w:hAnsi="Simplified Arabic" w:cs="Simplified Arabic"/>
          <w:b/>
          <w:bCs/>
          <w:sz w:val="28"/>
          <w:szCs w:val="28"/>
        </w:rPr>
        <w:t>.</w:t>
      </w:r>
    </w:p>
    <w:p w14:paraId="38978413" w14:textId="77777777" w:rsidR="00EA3704" w:rsidRPr="009D1E34" w:rsidRDefault="00EA3704" w:rsidP="00696FF9">
      <w:pPr>
        <w:numPr>
          <w:ilvl w:val="0"/>
          <w:numId w:val="37"/>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عدد حالات التأخير</w:t>
      </w:r>
      <w:r w:rsidRPr="009D1E34">
        <w:rPr>
          <w:rFonts w:ascii="Simplified Arabic" w:eastAsia="Times New Roman" w:hAnsi="Simplified Arabic" w:cs="Simplified Arabic"/>
          <w:b/>
          <w:bCs/>
          <w:sz w:val="28"/>
          <w:szCs w:val="28"/>
        </w:rPr>
        <w:t xml:space="preserve">: </w:t>
      </w:r>
      <w:r w:rsidRPr="009D1E34">
        <w:rPr>
          <w:rFonts w:ascii="Simplified Arabic" w:eastAsia="Times New Roman" w:hAnsi="Simplified Arabic" w:cs="Simplified Arabic"/>
          <w:b/>
          <w:bCs/>
          <w:sz w:val="28"/>
          <w:szCs w:val="28"/>
          <w:rtl/>
        </w:rPr>
        <w:t>عدد المرات التي يحدث فيها تأخير في عمليات التوريد</w:t>
      </w:r>
      <w:r w:rsidRPr="009D1E34">
        <w:rPr>
          <w:rFonts w:ascii="Simplified Arabic" w:eastAsia="Times New Roman" w:hAnsi="Simplified Arabic" w:cs="Simplified Arabic"/>
          <w:b/>
          <w:bCs/>
          <w:sz w:val="28"/>
          <w:szCs w:val="28"/>
        </w:rPr>
        <w:t>.</w:t>
      </w:r>
    </w:p>
    <w:p w14:paraId="27B2A94A" w14:textId="77777777" w:rsidR="00EA3704" w:rsidRPr="009D1E34" w:rsidRDefault="00EA3704" w:rsidP="00696FF9">
      <w:pPr>
        <w:numPr>
          <w:ilvl w:val="0"/>
          <w:numId w:val="37"/>
        </w:numPr>
        <w:bidi/>
        <w:spacing w:before="100" w:beforeAutospacing="1" w:after="100" w:afterAutospacing="1" w:line="240" w:lineRule="auto"/>
        <w:rPr>
          <w:rFonts w:ascii="Simplified Arabic" w:eastAsia="Times New Roman" w:hAnsi="Simplified Arabic" w:cs="Simplified Arabic"/>
          <w:b/>
          <w:bCs/>
          <w:sz w:val="28"/>
          <w:szCs w:val="28"/>
        </w:rPr>
      </w:pPr>
      <w:r w:rsidRPr="009D1E34">
        <w:rPr>
          <w:rFonts w:ascii="Simplified Arabic" w:eastAsia="Times New Roman" w:hAnsi="Simplified Arabic" w:cs="Simplified Arabic"/>
          <w:b/>
          <w:bCs/>
          <w:sz w:val="28"/>
          <w:szCs w:val="28"/>
          <w:rtl/>
        </w:rPr>
        <w:t>نسبة المشاريع المستدامة</w:t>
      </w:r>
      <w:r w:rsidRPr="009D1E34">
        <w:rPr>
          <w:rFonts w:ascii="Simplified Arabic" w:eastAsia="Times New Roman" w:hAnsi="Simplified Arabic" w:cs="Simplified Arabic"/>
          <w:b/>
          <w:bCs/>
          <w:sz w:val="28"/>
          <w:szCs w:val="28"/>
        </w:rPr>
        <w:t xml:space="preserve">: </w:t>
      </w:r>
      <w:r w:rsidRPr="009D1E34">
        <w:rPr>
          <w:rFonts w:ascii="Simplified Arabic" w:eastAsia="Times New Roman" w:hAnsi="Simplified Arabic" w:cs="Simplified Arabic"/>
          <w:b/>
          <w:bCs/>
          <w:sz w:val="28"/>
          <w:szCs w:val="28"/>
          <w:rtl/>
        </w:rPr>
        <w:t>نسبة المشاريع التي تلتزم بمعايير الاستدامة البيئية</w:t>
      </w:r>
      <w:r w:rsidRPr="009D1E34">
        <w:rPr>
          <w:rFonts w:ascii="Simplified Arabic" w:eastAsia="Times New Roman" w:hAnsi="Simplified Arabic" w:cs="Simplified Arabic"/>
          <w:b/>
          <w:bCs/>
          <w:sz w:val="28"/>
          <w:szCs w:val="28"/>
        </w:rPr>
        <w:t>.</w:t>
      </w:r>
    </w:p>
    <w:p w14:paraId="0C15544D" w14:textId="797195C4" w:rsidR="00EA3704" w:rsidRPr="009D1E34" w:rsidRDefault="0059029F" w:rsidP="00EA3704">
      <w:pPr>
        <w:bidi/>
        <w:spacing w:before="100" w:beforeAutospacing="1" w:after="100" w:afterAutospacing="1" w:line="240" w:lineRule="auto"/>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 xml:space="preserve">ملحوظة: </w:t>
      </w:r>
      <w:r w:rsidR="00EA3704" w:rsidRPr="009D1E34">
        <w:rPr>
          <w:rFonts w:ascii="Simplified Arabic" w:eastAsia="Times New Roman" w:hAnsi="Simplified Arabic" w:cs="Simplified Arabic"/>
          <w:b/>
          <w:bCs/>
          <w:sz w:val="28"/>
          <w:szCs w:val="28"/>
          <w:rtl/>
        </w:rPr>
        <w:t>ستتم معالجة هذه المؤشرات باستخدام تقنيات الإحصاء الوصفي مثل المتوسطات والانحرافات المعيارية، بالإضافة إلى تقنيات تحليل الانحدار و نمذجة المعادلات الهيكلية</w:t>
      </w:r>
      <w:r w:rsidR="00EA3704" w:rsidRPr="009D1E34">
        <w:rPr>
          <w:rFonts w:ascii="Simplified Arabic" w:eastAsia="Times New Roman" w:hAnsi="Simplified Arabic" w:cs="Simplified Arabic"/>
          <w:b/>
          <w:bCs/>
          <w:sz w:val="28"/>
          <w:szCs w:val="28"/>
        </w:rPr>
        <w:t xml:space="preserve"> (</w:t>
      </w:r>
      <w:proofErr w:type="gramStart"/>
      <w:r w:rsidR="00EA3704" w:rsidRPr="009D1E34">
        <w:rPr>
          <w:rFonts w:ascii="Simplified Arabic" w:eastAsia="Times New Roman" w:hAnsi="Simplified Arabic" w:cs="Simplified Arabic"/>
          <w:b/>
          <w:bCs/>
          <w:sz w:val="28"/>
          <w:szCs w:val="28"/>
        </w:rPr>
        <w:t xml:space="preserve">SEM) </w:t>
      </w:r>
      <w:r w:rsidR="0082366F">
        <w:rPr>
          <w:rFonts w:ascii="Simplified Arabic" w:eastAsia="Times New Roman" w:hAnsi="Simplified Arabic" w:cs="Simplified Arabic" w:hint="cs"/>
          <w:b/>
          <w:bCs/>
          <w:sz w:val="28"/>
          <w:szCs w:val="28"/>
          <w:rtl/>
        </w:rPr>
        <w:t xml:space="preserve"> </w:t>
      </w:r>
      <w:r w:rsidR="00EA3704" w:rsidRPr="009D1E34">
        <w:rPr>
          <w:rFonts w:ascii="Simplified Arabic" w:eastAsia="Times New Roman" w:hAnsi="Simplified Arabic" w:cs="Simplified Arabic"/>
          <w:b/>
          <w:bCs/>
          <w:sz w:val="28"/>
          <w:szCs w:val="28"/>
          <w:rtl/>
        </w:rPr>
        <w:t>لاختبار</w:t>
      </w:r>
      <w:proofErr w:type="gramEnd"/>
      <w:r w:rsidR="00EA3704" w:rsidRPr="009D1E34">
        <w:rPr>
          <w:rFonts w:ascii="Simplified Arabic" w:eastAsia="Times New Roman" w:hAnsi="Simplified Arabic" w:cs="Simplified Arabic"/>
          <w:b/>
          <w:bCs/>
          <w:sz w:val="28"/>
          <w:szCs w:val="28"/>
          <w:rtl/>
        </w:rPr>
        <w:t xml:space="preserve"> العلاقات بين المتغيرات</w:t>
      </w:r>
      <w:r w:rsidR="00EA3704" w:rsidRPr="009D1E34">
        <w:rPr>
          <w:rFonts w:ascii="Simplified Arabic" w:eastAsia="Times New Roman" w:hAnsi="Simplified Arabic" w:cs="Simplified Arabic"/>
          <w:b/>
          <w:bCs/>
          <w:sz w:val="28"/>
          <w:szCs w:val="28"/>
        </w:rPr>
        <w:t>.</w:t>
      </w:r>
    </w:p>
    <w:p w14:paraId="08849481" w14:textId="689AB4A8" w:rsidR="00272B49" w:rsidRPr="001C79E0" w:rsidRDefault="00272B49" w:rsidP="00EA74AA">
      <w:pPr>
        <w:pStyle w:val="Heading3"/>
        <w:bidi/>
        <w:rPr>
          <w:rFonts w:ascii="Simplified Arabic" w:hAnsi="Simplified Arabic" w:cs="Simplified Arabic"/>
          <w:bCs/>
          <w:color w:val="000000" w:themeColor="text1"/>
          <w:sz w:val="28"/>
          <w:szCs w:val="28"/>
          <w:rtl/>
        </w:rPr>
      </w:pPr>
      <w:r w:rsidRPr="001C79E0">
        <w:rPr>
          <w:rFonts w:ascii="Simplified Arabic" w:hAnsi="Simplified Arabic" w:cs="Simplified Arabic"/>
          <w:bCs/>
          <w:color w:val="000000" w:themeColor="text1"/>
          <w:sz w:val="28"/>
          <w:szCs w:val="28"/>
          <w:rtl/>
        </w:rPr>
        <w:lastRenderedPageBreak/>
        <w:t>ال</w:t>
      </w:r>
      <w:r w:rsidR="00EA74AA" w:rsidRPr="001C79E0">
        <w:rPr>
          <w:rFonts w:ascii="Simplified Arabic" w:hAnsi="Simplified Arabic" w:cs="Simplified Arabic"/>
          <w:bCs/>
          <w:color w:val="000000" w:themeColor="text1"/>
          <w:sz w:val="28"/>
          <w:szCs w:val="28"/>
          <w:rtl/>
        </w:rPr>
        <w:t>حدود الزمانية والمكانية للدراسة:</w:t>
      </w:r>
    </w:p>
    <w:p w14:paraId="121190DD" w14:textId="46EF1D1E" w:rsidR="00EA74AA" w:rsidRPr="001C79E0" w:rsidRDefault="00EA74AA" w:rsidP="00EA74AA">
      <w:pPr>
        <w:bidi/>
        <w:rPr>
          <w:rFonts w:ascii="Simplified Arabic" w:hAnsi="Simplified Arabic" w:cs="Simplified Arabic"/>
          <w:bCs/>
          <w:sz w:val="28"/>
          <w:szCs w:val="28"/>
          <w:rtl/>
        </w:rPr>
      </w:pPr>
    </w:p>
    <w:p w14:paraId="5E3CCF87" w14:textId="39420354" w:rsidR="00EA74AA" w:rsidRPr="001C79E0" w:rsidRDefault="00EA74AA" w:rsidP="00EA74AA">
      <w:pPr>
        <w:pStyle w:val="Heading3"/>
        <w:bidi/>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الحدود المكانية:</w:t>
      </w:r>
    </w:p>
    <w:p w14:paraId="6141D1E2" w14:textId="77777777" w:rsidR="00272B49" w:rsidRPr="001C79E0" w:rsidRDefault="00272B49" w:rsidP="00272B49">
      <w:pPr>
        <w:bidi/>
        <w:spacing w:before="100" w:beforeAutospacing="1" w:after="100" w:afterAutospacing="1"/>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تركّز الدراسة على ثلاث مناطق رئيسية في المملكة العربية السعودية، وهي</w:t>
      </w:r>
      <w:r w:rsidRPr="001C79E0">
        <w:rPr>
          <w:rFonts w:ascii="Simplified Arabic" w:hAnsi="Simplified Arabic" w:cs="Simplified Arabic"/>
          <w:bCs/>
          <w:color w:val="000000" w:themeColor="text1"/>
          <w:sz w:val="28"/>
          <w:szCs w:val="28"/>
        </w:rPr>
        <w:t>:</w:t>
      </w:r>
    </w:p>
    <w:p w14:paraId="351DADB5" w14:textId="158B7E03" w:rsidR="00272B49" w:rsidRPr="001C79E0" w:rsidRDefault="00272B49" w:rsidP="00696FF9">
      <w:pPr>
        <w:numPr>
          <w:ilvl w:val="0"/>
          <w:numId w:val="9"/>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(منطقة الرياض)</w:t>
      </w:r>
      <w:r w:rsidR="0082366F">
        <w:rPr>
          <w:rStyle w:val="Strong"/>
          <w:rFonts w:ascii="Simplified Arabic" w:hAnsi="Simplified Arabic" w:cs="Simplified Arabic" w:hint="cs"/>
          <w:b w:val="0"/>
          <w:color w:val="000000" w:themeColor="text1"/>
          <w:sz w:val="28"/>
          <w:szCs w:val="28"/>
          <w:rtl/>
        </w:rPr>
        <w:t xml:space="preserve"> </w:t>
      </w:r>
      <w:r w:rsidRPr="001C79E0">
        <w:rPr>
          <w:rFonts w:ascii="Simplified Arabic" w:hAnsi="Simplified Arabic" w:cs="Simplified Arabic"/>
          <w:bCs/>
          <w:color w:val="000000" w:themeColor="text1"/>
          <w:sz w:val="28"/>
          <w:szCs w:val="28"/>
          <w:rtl/>
        </w:rPr>
        <w:t xml:space="preserve">باعتبارها العاصمة وبها المراكز الإدارية الرئيسية. </w:t>
      </w:r>
    </w:p>
    <w:p w14:paraId="4E9DD417" w14:textId="2BD9B732" w:rsidR="00272B49" w:rsidRPr="001C79E0" w:rsidRDefault="00272B49" w:rsidP="00696FF9">
      <w:pPr>
        <w:numPr>
          <w:ilvl w:val="0"/>
          <w:numId w:val="9"/>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(منطقة مكة المكرمة (جدة)</w:t>
      </w:r>
      <w:r w:rsidRPr="001C79E0">
        <w:rPr>
          <w:rFonts w:ascii="Simplified Arabic" w:hAnsi="Simplified Arabic" w:cs="Simplified Arabic"/>
          <w:bCs/>
          <w:color w:val="000000" w:themeColor="text1"/>
          <w:sz w:val="28"/>
          <w:szCs w:val="28"/>
          <w:rtl/>
        </w:rPr>
        <w:t xml:space="preserve"> </w:t>
      </w:r>
      <w:r w:rsidRPr="001C79E0">
        <w:rPr>
          <w:rFonts w:ascii="Simplified Arabic" w:hAnsi="Simplified Arabic" w:cs="Simplified Arabic"/>
          <w:bCs/>
          <w:color w:val="000000" w:themeColor="text1"/>
          <w:sz w:val="28"/>
          <w:szCs w:val="28"/>
        </w:rPr>
        <w:t>(</w:t>
      </w:r>
      <w:r w:rsidRPr="001C79E0">
        <w:rPr>
          <w:rFonts w:ascii="Simplified Arabic" w:hAnsi="Simplified Arabic" w:cs="Simplified Arabic"/>
          <w:bCs/>
          <w:color w:val="000000" w:themeColor="text1"/>
          <w:sz w:val="28"/>
          <w:szCs w:val="28"/>
          <w:rtl/>
        </w:rPr>
        <w:t>لأنها مركز لوجستي حيوي وميناء رئيسي.</w:t>
      </w:r>
    </w:p>
    <w:p w14:paraId="17DE604F" w14:textId="6A56AFA6" w:rsidR="00272B49" w:rsidRPr="001C79E0" w:rsidRDefault="00272B49" w:rsidP="00696FF9">
      <w:pPr>
        <w:numPr>
          <w:ilvl w:val="0"/>
          <w:numId w:val="9"/>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(المنطقة الشرقية</w:t>
      </w:r>
      <w:r w:rsidR="0082366F">
        <w:rPr>
          <w:rStyle w:val="Strong"/>
          <w:rFonts w:ascii="Simplified Arabic" w:hAnsi="Simplified Arabic" w:cs="Simplified Arabic" w:hint="cs"/>
          <w:b w:val="0"/>
          <w:color w:val="000000" w:themeColor="text1"/>
          <w:sz w:val="28"/>
          <w:szCs w:val="28"/>
          <w:rtl/>
        </w:rPr>
        <w:t xml:space="preserve"> </w:t>
      </w:r>
      <w:proofErr w:type="gramStart"/>
      <w:r w:rsidRPr="001C79E0">
        <w:rPr>
          <w:rFonts w:ascii="Simplified Arabic" w:hAnsi="Simplified Arabic" w:cs="Simplified Arabic"/>
          <w:bCs/>
          <w:color w:val="000000" w:themeColor="text1"/>
          <w:sz w:val="28"/>
          <w:szCs w:val="28"/>
        </w:rPr>
        <w:t>(</w:t>
      </w:r>
      <w:r w:rsidR="0082366F">
        <w:rPr>
          <w:rFonts w:ascii="Simplified Arabic" w:hAnsi="Simplified Arabic" w:cs="Simplified Arabic" w:hint="cs"/>
          <w:bCs/>
          <w:color w:val="000000" w:themeColor="text1"/>
          <w:sz w:val="28"/>
          <w:szCs w:val="28"/>
          <w:rtl/>
        </w:rPr>
        <w:t xml:space="preserve"> </w:t>
      </w:r>
      <w:r w:rsidRPr="001C79E0">
        <w:rPr>
          <w:rFonts w:ascii="Simplified Arabic" w:hAnsi="Simplified Arabic" w:cs="Simplified Arabic"/>
          <w:bCs/>
          <w:color w:val="000000" w:themeColor="text1"/>
          <w:sz w:val="28"/>
          <w:szCs w:val="28"/>
          <w:rtl/>
        </w:rPr>
        <w:t>لما</w:t>
      </w:r>
      <w:proofErr w:type="gramEnd"/>
      <w:r w:rsidRPr="001C79E0">
        <w:rPr>
          <w:rFonts w:ascii="Simplified Arabic" w:hAnsi="Simplified Arabic" w:cs="Simplified Arabic"/>
          <w:bCs/>
          <w:color w:val="000000" w:themeColor="text1"/>
          <w:sz w:val="28"/>
          <w:szCs w:val="28"/>
          <w:rtl/>
        </w:rPr>
        <w:t xml:space="preserve"> لها من دور كبير في التوزيع والتصنيع</w:t>
      </w:r>
      <w:r w:rsidR="00EA74AA" w:rsidRPr="001C79E0">
        <w:rPr>
          <w:rFonts w:ascii="Simplified Arabic" w:hAnsi="Simplified Arabic" w:cs="Simplified Arabic"/>
          <w:bCs/>
          <w:color w:val="000000" w:themeColor="text1"/>
          <w:sz w:val="28"/>
          <w:szCs w:val="28"/>
          <w:rtl/>
        </w:rPr>
        <w:t xml:space="preserve"> ومركز لوجستيات حيوي وجغرافي استراتيجي.</w:t>
      </w:r>
    </w:p>
    <w:p w14:paraId="42878FB0" w14:textId="488879C7" w:rsidR="00EA74AA" w:rsidRPr="001C79E0" w:rsidRDefault="00EA74AA" w:rsidP="000B7C43">
      <w:pPr>
        <w:pStyle w:val="ListParagraph"/>
        <w:bidi/>
        <w:spacing w:before="100" w:beforeAutospacing="1" w:after="100" w:afterAutospacing="1"/>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تم اختيار هذه المناطق كونها تمثل المحاور الأساسية لشبكة المياه والبنية التحتية في المملكة، كما تتضمن مراكز رئيسية للهيئات العامة والمؤسسات الحكومية والخاصة العاملة في القطاع</w:t>
      </w:r>
      <w:r w:rsidRPr="001C79E0">
        <w:rPr>
          <w:rFonts w:ascii="Simplified Arabic" w:hAnsi="Simplified Arabic" w:cs="Simplified Arabic"/>
          <w:bCs/>
          <w:color w:val="000000" w:themeColor="text1"/>
          <w:sz w:val="28"/>
          <w:szCs w:val="28"/>
        </w:rPr>
        <w:t>.</w:t>
      </w:r>
    </w:p>
    <w:p w14:paraId="21075CA0" w14:textId="61FDBBB0" w:rsidR="00272B49" w:rsidRPr="001C79E0" w:rsidRDefault="00272B49" w:rsidP="00272B49">
      <w:pPr>
        <w:bidi/>
        <w:spacing w:after="0"/>
        <w:rPr>
          <w:rFonts w:ascii="Simplified Arabic" w:hAnsi="Simplified Arabic" w:cs="Simplified Arabic"/>
          <w:bCs/>
          <w:color w:val="000000" w:themeColor="text1"/>
          <w:sz w:val="28"/>
          <w:szCs w:val="28"/>
        </w:rPr>
      </w:pPr>
    </w:p>
    <w:p w14:paraId="3279382C" w14:textId="26E19342" w:rsidR="00272B49" w:rsidRPr="001C79E0" w:rsidRDefault="00EA74AA" w:rsidP="00272B49">
      <w:pPr>
        <w:pStyle w:val="Heading3"/>
        <w:bidi/>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w:t>
      </w:r>
      <w:r w:rsidR="00272B49" w:rsidRPr="001C79E0">
        <w:rPr>
          <w:rFonts w:ascii="Simplified Arabic" w:hAnsi="Simplified Arabic" w:cs="Simplified Arabic"/>
          <w:bCs/>
          <w:color w:val="000000" w:themeColor="text1"/>
          <w:sz w:val="28"/>
          <w:szCs w:val="28"/>
          <w:rtl/>
        </w:rPr>
        <w:t>ل</w:t>
      </w:r>
      <w:r w:rsidRPr="001C79E0">
        <w:rPr>
          <w:rFonts w:ascii="Simplified Arabic" w:hAnsi="Simplified Arabic" w:cs="Simplified Arabic"/>
          <w:bCs/>
          <w:color w:val="000000" w:themeColor="text1"/>
          <w:sz w:val="28"/>
          <w:szCs w:val="28"/>
          <w:rtl/>
        </w:rPr>
        <w:t>حدود</w:t>
      </w:r>
      <w:r w:rsidR="00272B49" w:rsidRPr="001C79E0">
        <w:rPr>
          <w:rFonts w:ascii="Simplified Arabic" w:hAnsi="Simplified Arabic" w:cs="Simplified Arabic"/>
          <w:bCs/>
          <w:color w:val="000000" w:themeColor="text1"/>
          <w:sz w:val="28"/>
          <w:szCs w:val="28"/>
          <w:rtl/>
        </w:rPr>
        <w:t xml:space="preserve"> الزم</w:t>
      </w:r>
      <w:r w:rsidRPr="001C79E0">
        <w:rPr>
          <w:rFonts w:ascii="Simplified Arabic" w:hAnsi="Simplified Arabic" w:cs="Simplified Arabic"/>
          <w:bCs/>
          <w:color w:val="000000" w:themeColor="text1"/>
          <w:sz w:val="28"/>
          <w:szCs w:val="28"/>
          <w:rtl/>
        </w:rPr>
        <w:t>ا</w:t>
      </w:r>
      <w:r w:rsidR="00272B49" w:rsidRPr="001C79E0">
        <w:rPr>
          <w:rFonts w:ascii="Simplified Arabic" w:hAnsi="Simplified Arabic" w:cs="Simplified Arabic"/>
          <w:bCs/>
          <w:color w:val="000000" w:themeColor="text1"/>
          <w:sz w:val="28"/>
          <w:szCs w:val="28"/>
          <w:rtl/>
        </w:rPr>
        <w:t>ني</w:t>
      </w:r>
      <w:r w:rsidRPr="001C79E0">
        <w:rPr>
          <w:rFonts w:ascii="Simplified Arabic" w:hAnsi="Simplified Arabic" w:cs="Simplified Arabic"/>
          <w:bCs/>
          <w:color w:val="000000" w:themeColor="text1"/>
          <w:sz w:val="28"/>
          <w:szCs w:val="28"/>
          <w:rtl/>
        </w:rPr>
        <w:t>ة</w:t>
      </w:r>
      <w:r w:rsidR="00272B49" w:rsidRPr="001C79E0">
        <w:rPr>
          <w:rFonts w:ascii="Simplified Arabic" w:hAnsi="Simplified Arabic" w:cs="Simplified Arabic"/>
          <w:bCs/>
          <w:color w:val="000000" w:themeColor="text1"/>
          <w:sz w:val="28"/>
          <w:szCs w:val="28"/>
          <w:rtl/>
        </w:rPr>
        <w:t xml:space="preserve"> للدراسة وسبب </w:t>
      </w:r>
      <w:r w:rsidRPr="001C79E0">
        <w:rPr>
          <w:rFonts w:ascii="Simplified Arabic" w:hAnsi="Simplified Arabic" w:cs="Simplified Arabic"/>
          <w:bCs/>
          <w:color w:val="000000" w:themeColor="text1"/>
          <w:sz w:val="28"/>
          <w:szCs w:val="28"/>
          <w:rtl/>
        </w:rPr>
        <w:t>التحديد</w:t>
      </w:r>
      <w:r w:rsidR="00272B49" w:rsidRPr="001C79E0">
        <w:rPr>
          <w:rFonts w:ascii="Simplified Arabic" w:hAnsi="Simplified Arabic" w:cs="Simplified Arabic"/>
          <w:bCs/>
          <w:color w:val="000000" w:themeColor="text1"/>
          <w:sz w:val="28"/>
          <w:szCs w:val="28"/>
        </w:rPr>
        <w:t>:</w:t>
      </w:r>
    </w:p>
    <w:p w14:paraId="6F6CC5DA" w14:textId="77777777" w:rsidR="00272B49" w:rsidRPr="001C79E0" w:rsidRDefault="00272B49" w:rsidP="00272B49">
      <w:pPr>
        <w:bidi/>
        <w:spacing w:before="100" w:beforeAutospacing="1" w:after="100" w:afterAutospacing="1"/>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 xml:space="preserve">تغطي الدراسة </w:t>
      </w:r>
      <w:r w:rsidRPr="001C79E0">
        <w:rPr>
          <w:rStyle w:val="Strong"/>
          <w:rFonts w:ascii="Simplified Arabic" w:hAnsi="Simplified Arabic" w:cs="Simplified Arabic"/>
          <w:b w:val="0"/>
          <w:color w:val="000000" w:themeColor="text1"/>
          <w:sz w:val="28"/>
          <w:szCs w:val="28"/>
          <w:rtl/>
        </w:rPr>
        <w:t>الفترة الزمنية من يناير 2024 إلى ديسمبر 2024</w:t>
      </w:r>
      <w:r w:rsidRPr="001C79E0">
        <w:rPr>
          <w:rFonts w:ascii="Simplified Arabic" w:hAnsi="Simplified Arabic" w:cs="Simplified Arabic"/>
          <w:bCs/>
          <w:color w:val="000000" w:themeColor="text1"/>
          <w:sz w:val="28"/>
          <w:szCs w:val="28"/>
        </w:rPr>
        <w:t>.</w:t>
      </w:r>
    </w:p>
    <w:p w14:paraId="3AEF1C2E" w14:textId="77777777" w:rsidR="00272B49" w:rsidRPr="001C79E0" w:rsidRDefault="00272B49" w:rsidP="00272B49">
      <w:pPr>
        <w:bidi/>
        <w:spacing w:before="100" w:beforeAutospacing="1" w:after="100" w:afterAutospacing="1"/>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تم اختيار هذه الفترة لأنها</w:t>
      </w:r>
      <w:r w:rsidRPr="001C79E0">
        <w:rPr>
          <w:rFonts w:ascii="Simplified Arabic" w:hAnsi="Simplified Arabic" w:cs="Simplified Arabic"/>
          <w:bCs/>
          <w:color w:val="000000" w:themeColor="text1"/>
          <w:sz w:val="28"/>
          <w:szCs w:val="28"/>
        </w:rPr>
        <w:t>:</w:t>
      </w:r>
    </w:p>
    <w:p w14:paraId="0218DE6A" w14:textId="77777777" w:rsidR="00272B49" w:rsidRPr="001C79E0" w:rsidRDefault="00272B49" w:rsidP="00696FF9">
      <w:pPr>
        <w:numPr>
          <w:ilvl w:val="0"/>
          <w:numId w:val="8"/>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تمثل عامًا حديثًا يعكس أحدث الممارسات والتقنيات المستخدمة في إدارة سلاسل الإمداد</w:t>
      </w:r>
      <w:r w:rsidRPr="001C79E0">
        <w:rPr>
          <w:rFonts w:ascii="Simplified Arabic" w:hAnsi="Simplified Arabic" w:cs="Simplified Arabic"/>
          <w:bCs/>
          <w:color w:val="000000" w:themeColor="text1"/>
          <w:sz w:val="28"/>
          <w:szCs w:val="28"/>
        </w:rPr>
        <w:t>.</w:t>
      </w:r>
    </w:p>
    <w:p w14:paraId="0F1949D9" w14:textId="77777777" w:rsidR="00272B49" w:rsidRPr="001C79E0" w:rsidRDefault="00272B49" w:rsidP="00696FF9">
      <w:pPr>
        <w:numPr>
          <w:ilvl w:val="0"/>
          <w:numId w:val="8"/>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تسمح بجمع بيانات حديثة وذات صلة بالتحولات الرقمية الجارية في قطاع المياه</w:t>
      </w:r>
      <w:r w:rsidRPr="001C79E0">
        <w:rPr>
          <w:rFonts w:ascii="Simplified Arabic" w:hAnsi="Simplified Arabic" w:cs="Simplified Arabic"/>
          <w:bCs/>
          <w:color w:val="000000" w:themeColor="text1"/>
          <w:sz w:val="28"/>
          <w:szCs w:val="28"/>
        </w:rPr>
        <w:t>.</w:t>
      </w:r>
    </w:p>
    <w:p w14:paraId="5832CC4B" w14:textId="77777777" w:rsidR="00272B49" w:rsidRPr="001C79E0" w:rsidRDefault="00272B49" w:rsidP="00696FF9">
      <w:pPr>
        <w:numPr>
          <w:ilvl w:val="0"/>
          <w:numId w:val="8"/>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توفر وقتًا كافيًا لجمع البيانات وتحليلها بطريقة منهجية وعلمية</w:t>
      </w:r>
      <w:r w:rsidRPr="001C79E0">
        <w:rPr>
          <w:rFonts w:ascii="Simplified Arabic" w:hAnsi="Simplified Arabic" w:cs="Simplified Arabic"/>
          <w:bCs/>
          <w:color w:val="000000" w:themeColor="text1"/>
          <w:sz w:val="28"/>
          <w:szCs w:val="28"/>
        </w:rPr>
        <w:t>.</w:t>
      </w:r>
    </w:p>
    <w:p w14:paraId="39E2C1C2" w14:textId="77777777" w:rsidR="009D20A4" w:rsidRPr="001C79E0" w:rsidRDefault="009D20A4" w:rsidP="000A1E46">
      <w:pPr>
        <w:bidi/>
        <w:spacing w:after="0" w:line="240" w:lineRule="auto"/>
        <w:rPr>
          <w:rFonts w:ascii="Simplified Arabic" w:hAnsi="Simplified Arabic" w:cs="Simplified Arabic"/>
          <w:bCs/>
          <w:sz w:val="28"/>
          <w:szCs w:val="28"/>
          <w:u w:val="single"/>
          <w:rtl/>
        </w:rPr>
      </w:pPr>
    </w:p>
    <w:p w14:paraId="0E384AB6" w14:textId="77777777" w:rsidR="009D20A4" w:rsidRPr="001C79E0" w:rsidRDefault="009D20A4" w:rsidP="009D20A4">
      <w:pPr>
        <w:bidi/>
        <w:spacing w:after="0" w:line="240" w:lineRule="auto"/>
        <w:rPr>
          <w:rFonts w:ascii="Simplified Arabic" w:hAnsi="Simplified Arabic" w:cs="Simplified Arabic"/>
          <w:bCs/>
          <w:sz w:val="28"/>
          <w:szCs w:val="28"/>
          <w:u w:val="single"/>
          <w:rtl/>
        </w:rPr>
      </w:pPr>
    </w:p>
    <w:p w14:paraId="4171E837" w14:textId="31515492" w:rsidR="00CC0648" w:rsidRPr="001C79E0" w:rsidRDefault="00CC0648" w:rsidP="00F377CA">
      <w:pPr>
        <w:bidi/>
        <w:spacing w:after="200" w:line="276" w:lineRule="auto"/>
        <w:rPr>
          <w:rFonts w:ascii="Simplified Arabic" w:hAnsi="Simplified Arabic" w:cs="Simplified Arabic"/>
          <w:bCs/>
          <w:sz w:val="28"/>
          <w:szCs w:val="28"/>
          <w:u w:val="single"/>
          <w:rtl/>
        </w:rPr>
      </w:pPr>
      <w:r w:rsidRPr="001C79E0">
        <w:rPr>
          <w:rFonts w:ascii="Simplified Arabic" w:hAnsi="Simplified Arabic" w:cs="Simplified Arabic"/>
          <w:bCs/>
          <w:sz w:val="28"/>
          <w:szCs w:val="28"/>
          <w:u w:val="single"/>
          <w:rtl/>
        </w:rPr>
        <w:t xml:space="preserve"> </w:t>
      </w:r>
    </w:p>
    <w:p w14:paraId="69E9D6A1" w14:textId="4FAD83F3" w:rsidR="009D20A4" w:rsidRDefault="009D20A4" w:rsidP="009D20A4">
      <w:pPr>
        <w:bidi/>
        <w:spacing w:after="200" w:line="276" w:lineRule="auto"/>
        <w:rPr>
          <w:rFonts w:ascii="Simplified Arabic" w:hAnsi="Simplified Arabic" w:cs="Simplified Arabic"/>
          <w:bCs/>
          <w:sz w:val="28"/>
          <w:szCs w:val="28"/>
          <w:u w:val="single"/>
          <w:rtl/>
        </w:rPr>
      </w:pPr>
    </w:p>
    <w:p w14:paraId="4EABE8E7" w14:textId="3412C7C6" w:rsidR="0059029F" w:rsidRDefault="0059029F" w:rsidP="0059029F">
      <w:pPr>
        <w:bidi/>
        <w:spacing w:after="200" w:line="276" w:lineRule="auto"/>
        <w:rPr>
          <w:rFonts w:ascii="Simplified Arabic" w:hAnsi="Simplified Arabic" w:cs="Simplified Arabic"/>
          <w:bCs/>
          <w:sz w:val="28"/>
          <w:szCs w:val="28"/>
          <w:u w:val="single"/>
          <w:rtl/>
        </w:rPr>
      </w:pPr>
    </w:p>
    <w:p w14:paraId="4F86D94F" w14:textId="034B9880" w:rsidR="0059029F" w:rsidRDefault="0059029F" w:rsidP="0059029F">
      <w:pPr>
        <w:bidi/>
        <w:spacing w:after="200" w:line="276" w:lineRule="auto"/>
        <w:rPr>
          <w:rFonts w:ascii="Simplified Arabic" w:hAnsi="Simplified Arabic" w:cs="Simplified Arabic"/>
          <w:bCs/>
          <w:sz w:val="28"/>
          <w:szCs w:val="28"/>
          <w:u w:val="single"/>
          <w:rtl/>
        </w:rPr>
      </w:pPr>
    </w:p>
    <w:p w14:paraId="06261017" w14:textId="77777777" w:rsidR="0059029F" w:rsidRPr="001C79E0" w:rsidRDefault="0059029F" w:rsidP="0059029F">
      <w:pPr>
        <w:bidi/>
        <w:spacing w:after="200" w:line="276" w:lineRule="auto"/>
        <w:rPr>
          <w:rFonts w:ascii="Simplified Arabic" w:hAnsi="Simplified Arabic" w:cs="Simplified Arabic"/>
          <w:bCs/>
          <w:sz w:val="28"/>
          <w:szCs w:val="28"/>
          <w:u w:val="single"/>
          <w:rtl/>
        </w:rPr>
      </w:pPr>
    </w:p>
    <w:p w14:paraId="4D28A968" w14:textId="77777777" w:rsidR="000B7C43" w:rsidRDefault="000B7C43" w:rsidP="009D20A4">
      <w:pPr>
        <w:bidi/>
        <w:spacing w:after="200" w:line="276" w:lineRule="auto"/>
        <w:rPr>
          <w:rFonts w:ascii="Simplified Arabic" w:hAnsi="Simplified Arabic" w:cs="Simplified Arabic"/>
          <w:bCs/>
          <w:sz w:val="28"/>
          <w:szCs w:val="28"/>
          <w:u w:val="single"/>
          <w:rtl/>
        </w:rPr>
      </w:pPr>
    </w:p>
    <w:p w14:paraId="5FE0AFB2" w14:textId="77777777" w:rsidR="000B7C43" w:rsidRDefault="000B7C43" w:rsidP="000B7C43">
      <w:pPr>
        <w:bidi/>
        <w:spacing w:after="200" w:line="276" w:lineRule="auto"/>
        <w:rPr>
          <w:rFonts w:ascii="Simplified Arabic" w:hAnsi="Simplified Arabic" w:cs="Simplified Arabic"/>
          <w:bCs/>
          <w:sz w:val="28"/>
          <w:szCs w:val="28"/>
          <w:u w:val="single"/>
          <w:rtl/>
        </w:rPr>
      </w:pPr>
    </w:p>
    <w:p w14:paraId="137FF30F" w14:textId="77777777" w:rsidR="000B7C43" w:rsidRDefault="000B7C43" w:rsidP="000B7C43">
      <w:pPr>
        <w:bidi/>
        <w:spacing w:after="200" w:line="276" w:lineRule="auto"/>
        <w:rPr>
          <w:rFonts w:ascii="Simplified Arabic" w:hAnsi="Simplified Arabic" w:cs="Simplified Arabic"/>
          <w:bCs/>
          <w:sz w:val="28"/>
          <w:szCs w:val="28"/>
          <w:u w:val="single"/>
          <w:rtl/>
        </w:rPr>
      </w:pPr>
    </w:p>
    <w:p w14:paraId="54BD9CFC" w14:textId="49C130F5" w:rsidR="007F4183" w:rsidRPr="001C79E0" w:rsidRDefault="007F4183" w:rsidP="000B7C43">
      <w:pPr>
        <w:bidi/>
        <w:spacing w:after="200" w:line="276" w:lineRule="auto"/>
        <w:rPr>
          <w:rFonts w:ascii="Simplified Arabic" w:hAnsi="Simplified Arabic" w:cs="Simplified Arabic"/>
          <w:bCs/>
          <w:sz w:val="28"/>
          <w:szCs w:val="28"/>
          <w:u w:val="single"/>
          <w:rtl/>
        </w:rPr>
      </w:pPr>
      <w:r w:rsidRPr="001C79E0">
        <w:rPr>
          <w:rFonts w:ascii="Simplified Arabic" w:hAnsi="Simplified Arabic" w:cs="Simplified Arabic"/>
          <w:bCs/>
          <w:sz w:val="28"/>
          <w:szCs w:val="28"/>
          <w:u w:val="single"/>
          <w:rtl/>
        </w:rPr>
        <w:t>وسائل جمع بيانات الدراسة:</w:t>
      </w:r>
    </w:p>
    <w:p w14:paraId="21E3DDEE" w14:textId="77777777" w:rsidR="00CC0648" w:rsidRPr="001C79E0" w:rsidRDefault="00CC0648" w:rsidP="00CC0648">
      <w:pPr>
        <w:bidi/>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 استبيانات: سيتم تصميم استبيان يتضمن أسئلة مقفلة (اختيارات متعددة) وأخرى مفتوحة لقياس أداء سلاسل الإمداد في تحسين العمليات اللوجستية.</w:t>
      </w:r>
    </w:p>
    <w:p w14:paraId="3DC5C62F" w14:textId="77777777" w:rsidR="00CC0648" w:rsidRPr="001C79E0" w:rsidRDefault="00CC0648" w:rsidP="00CC0648">
      <w:pPr>
        <w:bidi/>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 مقابلات: إجراء مقابلات مع الإداريين ومديري اللوجستيات لفهم التحديات التي </w:t>
      </w:r>
      <w:proofErr w:type="spellStart"/>
      <w:r w:rsidRPr="001C79E0">
        <w:rPr>
          <w:rFonts w:ascii="Simplified Arabic" w:hAnsi="Simplified Arabic" w:cs="Simplified Arabic"/>
          <w:bCs/>
          <w:sz w:val="28"/>
          <w:szCs w:val="28"/>
          <w:rtl/>
        </w:rPr>
        <w:t>يواجهها</w:t>
      </w:r>
      <w:proofErr w:type="spellEnd"/>
      <w:r w:rsidRPr="001C79E0">
        <w:rPr>
          <w:rFonts w:ascii="Simplified Arabic" w:hAnsi="Simplified Arabic" w:cs="Simplified Arabic"/>
          <w:bCs/>
          <w:sz w:val="28"/>
          <w:szCs w:val="28"/>
          <w:rtl/>
        </w:rPr>
        <w:t xml:space="preserve"> القطاع في سلاسل الإمداد.</w:t>
      </w:r>
    </w:p>
    <w:p w14:paraId="6750C0EE" w14:textId="2A531C90" w:rsidR="00CC0648" w:rsidRPr="001C79E0" w:rsidRDefault="00CC0648" w:rsidP="00CC0648">
      <w:pPr>
        <w:bidi/>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 تحليل الوثائق: تحليل تقارير الأداء والبيانات الداخلية والمنشورات حول العمليات اللوجستية في قطاع المياه.</w:t>
      </w:r>
    </w:p>
    <w:p w14:paraId="20064BB8" w14:textId="7BC9C9B4" w:rsidR="00CC0648" w:rsidRPr="001C79E0" w:rsidRDefault="005030DB" w:rsidP="00CC0648">
      <w:pPr>
        <w:bidi/>
        <w:rPr>
          <w:rFonts w:ascii="Simplified Arabic" w:hAnsi="Simplified Arabic" w:cs="Simplified Arabic"/>
          <w:bCs/>
          <w:sz w:val="28"/>
          <w:szCs w:val="28"/>
        </w:rPr>
      </w:pPr>
      <w:r w:rsidRPr="001C79E0">
        <w:rPr>
          <w:rFonts w:ascii="Simplified Arabic" w:hAnsi="Simplified Arabic" w:cs="Simplified Arabic"/>
          <w:bCs/>
          <w:sz w:val="28"/>
          <w:szCs w:val="28"/>
          <w:rtl/>
        </w:rPr>
        <w:t>- تصميم الاستبيان وطرق الحصول على البيانات:</w:t>
      </w:r>
    </w:p>
    <w:p w14:paraId="5A644F8E" w14:textId="1F0411DE" w:rsidR="005030DB" w:rsidRPr="001C79E0" w:rsidRDefault="005030DB" w:rsidP="005030DB">
      <w:pPr>
        <w:pStyle w:val="Heading3"/>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سيتم تصميم الاستبيان لبحث دور سلاسل الإمداد وأثرها على تحسين العمليات اللوجستية في قطاع المياه في المملكة العربية السعودية</w:t>
      </w:r>
      <w:r w:rsidR="007759E0" w:rsidRPr="001C79E0">
        <w:rPr>
          <w:rStyle w:val="Strong"/>
          <w:rFonts w:ascii="Simplified Arabic" w:hAnsi="Simplified Arabic" w:cs="Simplified Arabic"/>
          <w:b w:val="0"/>
          <w:color w:val="000000" w:themeColor="text1"/>
          <w:sz w:val="28"/>
          <w:szCs w:val="28"/>
          <w:rtl/>
        </w:rPr>
        <w:t xml:space="preserve"> كالتالي:</w:t>
      </w:r>
    </w:p>
    <w:p w14:paraId="554CD59F" w14:textId="77777777" w:rsidR="005030DB" w:rsidRPr="001C79E0" w:rsidRDefault="005030DB" w:rsidP="005030DB">
      <w:pPr>
        <w:pStyle w:val="Heading4"/>
        <w:bidi/>
        <w:rPr>
          <w:rFonts w:ascii="Simplified Arabic" w:hAnsi="Simplified Arabic" w:cs="Simplified Arabic"/>
          <w:b w:val="0"/>
          <w:i/>
          <w:iCs/>
          <w:color w:val="000000" w:themeColor="text1"/>
          <w:sz w:val="28"/>
          <w:szCs w:val="28"/>
        </w:rPr>
      </w:pPr>
      <w:r w:rsidRPr="001C79E0">
        <w:rPr>
          <w:rStyle w:val="Strong"/>
          <w:rFonts w:ascii="Simplified Arabic" w:hAnsi="Simplified Arabic" w:cs="Simplified Arabic"/>
          <w:bCs/>
          <w:color w:val="000000" w:themeColor="text1"/>
          <w:sz w:val="28"/>
          <w:szCs w:val="28"/>
          <w:rtl/>
        </w:rPr>
        <w:t>عدد الأسئلة الكلي</w:t>
      </w:r>
      <w:r w:rsidRPr="001C79E0">
        <w:rPr>
          <w:rStyle w:val="Strong"/>
          <w:rFonts w:ascii="Simplified Arabic" w:hAnsi="Simplified Arabic" w:cs="Simplified Arabic"/>
          <w:bCs/>
          <w:color w:val="000000" w:themeColor="text1"/>
          <w:sz w:val="28"/>
          <w:szCs w:val="28"/>
        </w:rPr>
        <w:t>:</w:t>
      </w:r>
      <w:r w:rsidRPr="001C79E0">
        <w:rPr>
          <w:rFonts w:ascii="Simplified Arabic" w:hAnsi="Simplified Arabic" w:cs="Simplified Arabic"/>
          <w:b w:val="0"/>
          <w:color w:val="000000" w:themeColor="text1"/>
          <w:sz w:val="28"/>
          <w:szCs w:val="28"/>
        </w:rPr>
        <w:t xml:space="preserve"> 25-30 </w:t>
      </w:r>
      <w:r w:rsidRPr="001C79E0">
        <w:rPr>
          <w:rFonts w:ascii="Simplified Arabic" w:hAnsi="Simplified Arabic" w:cs="Simplified Arabic"/>
          <w:b w:val="0"/>
          <w:color w:val="000000" w:themeColor="text1"/>
          <w:sz w:val="28"/>
          <w:szCs w:val="28"/>
          <w:rtl/>
        </w:rPr>
        <w:t>سؤالًا</w:t>
      </w:r>
    </w:p>
    <w:p w14:paraId="7FAC2932" w14:textId="77777777" w:rsidR="005030DB" w:rsidRPr="001C79E0" w:rsidRDefault="005030DB" w:rsidP="005030DB">
      <w:pPr>
        <w:pStyle w:val="Heading4"/>
        <w:bidi/>
        <w:rPr>
          <w:rFonts w:ascii="Simplified Arabic" w:hAnsi="Simplified Arabic" w:cs="Simplified Arabic"/>
          <w:b w:val="0"/>
          <w:i/>
          <w:iCs/>
          <w:color w:val="000000" w:themeColor="text1"/>
          <w:sz w:val="28"/>
          <w:szCs w:val="28"/>
        </w:rPr>
      </w:pPr>
      <w:r w:rsidRPr="001C79E0">
        <w:rPr>
          <w:rStyle w:val="Strong"/>
          <w:rFonts w:ascii="Simplified Arabic" w:hAnsi="Simplified Arabic" w:cs="Simplified Arabic"/>
          <w:bCs/>
          <w:color w:val="000000" w:themeColor="text1"/>
          <w:sz w:val="28"/>
          <w:szCs w:val="28"/>
          <w:rtl/>
        </w:rPr>
        <w:t>مقياس التقييم المستخدم</w:t>
      </w:r>
      <w:r w:rsidRPr="001C79E0">
        <w:rPr>
          <w:rStyle w:val="Strong"/>
          <w:rFonts w:ascii="Simplified Arabic" w:hAnsi="Simplified Arabic" w:cs="Simplified Arabic"/>
          <w:bCs/>
          <w:color w:val="000000" w:themeColor="text1"/>
          <w:sz w:val="28"/>
          <w:szCs w:val="28"/>
        </w:rPr>
        <w:t>:</w:t>
      </w:r>
    </w:p>
    <w:p w14:paraId="0AB56DB6" w14:textId="77777777" w:rsidR="005030DB" w:rsidRPr="001C79E0" w:rsidRDefault="005030DB" w:rsidP="00696FF9">
      <w:pPr>
        <w:numPr>
          <w:ilvl w:val="0"/>
          <w:numId w:val="1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 xml:space="preserve">سيتم استخدام </w:t>
      </w:r>
      <w:r w:rsidRPr="001C79E0">
        <w:rPr>
          <w:rStyle w:val="Strong"/>
          <w:rFonts w:ascii="Simplified Arabic" w:hAnsi="Simplified Arabic" w:cs="Simplified Arabic"/>
          <w:b w:val="0"/>
          <w:color w:val="000000" w:themeColor="text1"/>
          <w:sz w:val="28"/>
          <w:szCs w:val="28"/>
          <w:rtl/>
        </w:rPr>
        <w:t xml:space="preserve">مقياس </w:t>
      </w:r>
      <w:proofErr w:type="spellStart"/>
      <w:r w:rsidRPr="001C79E0">
        <w:rPr>
          <w:rStyle w:val="Strong"/>
          <w:rFonts w:ascii="Simplified Arabic" w:hAnsi="Simplified Arabic" w:cs="Simplified Arabic"/>
          <w:b w:val="0"/>
          <w:color w:val="000000" w:themeColor="text1"/>
          <w:sz w:val="28"/>
          <w:szCs w:val="28"/>
          <w:rtl/>
        </w:rPr>
        <w:t>ليكرت</w:t>
      </w:r>
      <w:proofErr w:type="spellEnd"/>
      <w:r w:rsidRPr="001C79E0">
        <w:rPr>
          <w:rStyle w:val="Strong"/>
          <w:rFonts w:ascii="Simplified Arabic" w:hAnsi="Simplified Arabic" w:cs="Simplified Arabic"/>
          <w:b w:val="0"/>
          <w:color w:val="000000" w:themeColor="text1"/>
          <w:sz w:val="28"/>
          <w:szCs w:val="28"/>
          <w:rtl/>
        </w:rPr>
        <w:t xml:space="preserve"> الخماسي</w:t>
      </w:r>
      <w:r w:rsidRPr="001C79E0">
        <w:rPr>
          <w:rFonts w:ascii="Simplified Arabic" w:hAnsi="Simplified Arabic" w:cs="Simplified Arabic"/>
          <w:bCs/>
          <w:color w:val="000000" w:themeColor="text1"/>
          <w:sz w:val="28"/>
          <w:szCs w:val="28"/>
          <w:rtl/>
        </w:rPr>
        <w:t>، حيث يتدرج التقييم كالتالي</w:t>
      </w:r>
      <w:r w:rsidRPr="001C79E0">
        <w:rPr>
          <w:rFonts w:ascii="Simplified Arabic" w:hAnsi="Simplified Arabic" w:cs="Simplified Arabic"/>
          <w:bCs/>
          <w:color w:val="000000" w:themeColor="text1"/>
          <w:sz w:val="28"/>
          <w:szCs w:val="28"/>
        </w:rPr>
        <w:t xml:space="preserve">: </w:t>
      </w:r>
    </w:p>
    <w:p w14:paraId="6D3E8D0C" w14:textId="77777777" w:rsidR="005030DB" w:rsidRPr="001C79E0" w:rsidRDefault="005030DB" w:rsidP="00696FF9">
      <w:pPr>
        <w:numPr>
          <w:ilvl w:val="1"/>
          <w:numId w:val="1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لا أوافق بشدة</w:t>
      </w:r>
    </w:p>
    <w:p w14:paraId="13B5EC77" w14:textId="77777777" w:rsidR="005030DB" w:rsidRPr="001C79E0" w:rsidRDefault="005030DB" w:rsidP="00696FF9">
      <w:pPr>
        <w:numPr>
          <w:ilvl w:val="1"/>
          <w:numId w:val="1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لا أوافق</w:t>
      </w:r>
    </w:p>
    <w:p w14:paraId="453D424F" w14:textId="77777777" w:rsidR="005030DB" w:rsidRPr="001C79E0" w:rsidRDefault="005030DB" w:rsidP="00696FF9">
      <w:pPr>
        <w:numPr>
          <w:ilvl w:val="1"/>
          <w:numId w:val="1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محايد</w:t>
      </w:r>
    </w:p>
    <w:p w14:paraId="5A25A990" w14:textId="77777777" w:rsidR="005030DB" w:rsidRPr="001C79E0" w:rsidRDefault="005030DB" w:rsidP="00696FF9">
      <w:pPr>
        <w:numPr>
          <w:ilvl w:val="1"/>
          <w:numId w:val="1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lastRenderedPageBreak/>
        <w:t>أوافق</w:t>
      </w:r>
    </w:p>
    <w:p w14:paraId="71E6E37C" w14:textId="77777777" w:rsidR="005030DB" w:rsidRPr="001C79E0" w:rsidRDefault="005030DB" w:rsidP="00696FF9">
      <w:pPr>
        <w:numPr>
          <w:ilvl w:val="1"/>
          <w:numId w:val="1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أوافق بشدة</w:t>
      </w:r>
    </w:p>
    <w:p w14:paraId="41B1F4A6" w14:textId="77777777" w:rsidR="005030DB" w:rsidRPr="001C79E0" w:rsidRDefault="005030DB" w:rsidP="005030DB">
      <w:pPr>
        <w:pStyle w:val="Heading4"/>
        <w:bidi/>
        <w:rPr>
          <w:rFonts w:ascii="Simplified Arabic" w:hAnsi="Simplified Arabic" w:cs="Simplified Arabic"/>
          <w:b w:val="0"/>
          <w:i/>
          <w:iCs/>
          <w:color w:val="000000" w:themeColor="text1"/>
          <w:sz w:val="28"/>
          <w:szCs w:val="28"/>
        </w:rPr>
      </w:pPr>
      <w:r w:rsidRPr="001C79E0">
        <w:rPr>
          <w:rStyle w:val="Strong"/>
          <w:rFonts w:ascii="Simplified Arabic" w:hAnsi="Simplified Arabic" w:cs="Simplified Arabic"/>
          <w:bCs/>
          <w:color w:val="000000" w:themeColor="text1"/>
          <w:sz w:val="28"/>
          <w:szCs w:val="28"/>
          <w:rtl/>
        </w:rPr>
        <w:t>المحاور الرئيسية وعدد الأسئلة لكل محور</w:t>
      </w:r>
      <w:r w:rsidRPr="001C79E0">
        <w:rPr>
          <w:rStyle w:val="Strong"/>
          <w:rFonts w:ascii="Simplified Arabic" w:hAnsi="Simplified Arabic" w:cs="Simplified Arabic"/>
          <w:bCs/>
          <w:color w:val="000000" w:themeColor="text1"/>
          <w:sz w:val="28"/>
          <w:szCs w:val="28"/>
        </w:rPr>
        <w:t>:</w:t>
      </w:r>
    </w:p>
    <w:p w14:paraId="63034DA8" w14:textId="38098802" w:rsidR="005030DB" w:rsidRPr="001C79E0" w:rsidRDefault="005030DB" w:rsidP="00696FF9">
      <w:pPr>
        <w:pStyle w:val="NormalWeb"/>
        <w:numPr>
          <w:ilvl w:val="0"/>
          <w:numId w:val="11"/>
        </w:numPr>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 xml:space="preserve">المعلومات العامة عن </w:t>
      </w:r>
      <w:proofErr w:type="gramStart"/>
      <w:r w:rsidRPr="001C79E0">
        <w:rPr>
          <w:rStyle w:val="Strong"/>
          <w:rFonts w:ascii="Simplified Arabic" w:hAnsi="Simplified Arabic" w:cs="Simplified Arabic"/>
          <w:b w:val="0"/>
          <w:color w:val="000000" w:themeColor="text1"/>
          <w:sz w:val="28"/>
          <w:szCs w:val="28"/>
          <w:rtl/>
        </w:rPr>
        <w:t>المشارك  (</w:t>
      </w:r>
      <w:proofErr w:type="gramEnd"/>
      <w:r w:rsidRPr="001C79E0">
        <w:rPr>
          <w:rStyle w:val="Strong"/>
          <w:rFonts w:ascii="Simplified Arabic" w:hAnsi="Simplified Arabic" w:cs="Simplified Arabic"/>
          <w:b w:val="0"/>
          <w:color w:val="000000" w:themeColor="text1"/>
          <w:sz w:val="28"/>
          <w:szCs w:val="28"/>
          <w:rtl/>
        </w:rPr>
        <w:t xml:space="preserve"> 5 أسئلة - اختيار من متعدد</w:t>
      </w:r>
      <w:r w:rsidR="007759E0" w:rsidRPr="001C79E0">
        <w:rPr>
          <w:rStyle w:val="Strong"/>
          <w:rFonts w:ascii="Simplified Arabic" w:hAnsi="Simplified Arabic" w:cs="Simplified Arabic"/>
          <w:b w:val="0"/>
          <w:color w:val="000000" w:themeColor="text1"/>
          <w:sz w:val="28"/>
          <w:szCs w:val="28"/>
          <w:rtl/>
        </w:rPr>
        <w:t>)</w:t>
      </w:r>
    </w:p>
    <w:p w14:paraId="10C71F91" w14:textId="77777777" w:rsidR="005030DB" w:rsidRPr="001C79E0" w:rsidRDefault="005030DB" w:rsidP="00696FF9">
      <w:pPr>
        <w:numPr>
          <w:ilvl w:val="1"/>
          <w:numId w:val="16"/>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العمر</w:t>
      </w:r>
    </w:p>
    <w:p w14:paraId="4212C8FB" w14:textId="77777777" w:rsidR="005030DB" w:rsidRPr="001C79E0" w:rsidRDefault="005030DB" w:rsidP="00696FF9">
      <w:pPr>
        <w:numPr>
          <w:ilvl w:val="1"/>
          <w:numId w:val="16"/>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المسمى الوظيفي</w:t>
      </w:r>
    </w:p>
    <w:p w14:paraId="65B50DB6" w14:textId="77777777" w:rsidR="005030DB" w:rsidRPr="001C79E0" w:rsidRDefault="005030DB" w:rsidP="00696FF9">
      <w:pPr>
        <w:numPr>
          <w:ilvl w:val="1"/>
          <w:numId w:val="16"/>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عدد سنوات الخبرة في قطاع المياه</w:t>
      </w:r>
    </w:p>
    <w:p w14:paraId="6DDBF8B9" w14:textId="4D06C50D" w:rsidR="005030DB" w:rsidRPr="001C79E0" w:rsidRDefault="005030DB" w:rsidP="00696FF9">
      <w:pPr>
        <w:numPr>
          <w:ilvl w:val="1"/>
          <w:numId w:val="16"/>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 xml:space="preserve">نوع </w:t>
      </w:r>
      <w:proofErr w:type="gramStart"/>
      <w:r w:rsidRPr="001C79E0">
        <w:rPr>
          <w:rFonts w:ascii="Simplified Arabic" w:hAnsi="Simplified Arabic" w:cs="Simplified Arabic"/>
          <w:bCs/>
          <w:color w:val="000000" w:themeColor="text1"/>
          <w:sz w:val="28"/>
          <w:szCs w:val="28"/>
          <w:rtl/>
        </w:rPr>
        <w:t>الجهة  (</w:t>
      </w:r>
      <w:proofErr w:type="gramEnd"/>
      <w:r w:rsidRPr="001C79E0">
        <w:rPr>
          <w:rFonts w:ascii="Simplified Arabic" w:hAnsi="Simplified Arabic" w:cs="Simplified Arabic"/>
          <w:bCs/>
          <w:color w:val="000000" w:themeColor="text1"/>
          <w:sz w:val="28"/>
          <w:szCs w:val="28"/>
          <w:rtl/>
        </w:rPr>
        <w:t xml:space="preserve"> حكومية/خاصة</w:t>
      </w:r>
      <w:r w:rsidR="007759E0" w:rsidRPr="001C79E0">
        <w:rPr>
          <w:rFonts w:ascii="Simplified Arabic" w:hAnsi="Simplified Arabic" w:cs="Simplified Arabic"/>
          <w:bCs/>
          <w:color w:val="000000" w:themeColor="text1"/>
          <w:sz w:val="28"/>
          <w:szCs w:val="28"/>
          <w:rtl/>
        </w:rPr>
        <w:t>)</w:t>
      </w:r>
    </w:p>
    <w:p w14:paraId="2AE1C9D8" w14:textId="77777777" w:rsidR="005030DB" w:rsidRPr="001C79E0" w:rsidRDefault="005030DB" w:rsidP="00696FF9">
      <w:pPr>
        <w:numPr>
          <w:ilvl w:val="1"/>
          <w:numId w:val="16"/>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القسم/الإدارة</w:t>
      </w:r>
    </w:p>
    <w:p w14:paraId="33092807" w14:textId="4AEECB7D" w:rsidR="005030DB" w:rsidRPr="001C79E0" w:rsidRDefault="005030DB" w:rsidP="00696FF9">
      <w:pPr>
        <w:pStyle w:val="NormalWeb"/>
        <w:numPr>
          <w:ilvl w:val="0"/>
          <w:numId w:val="11"/>
        </w:numPr>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 xml:space="preserve">واقع إدارة سلاسل الإمداد في قطاع </w:t>
      </w:r>
      <w:proofErr w:type="gramStart"/>
      <w:r w:rsidRPr="001C79E0">
        <w:rPr>
          <w:rStyle w:val="Strong"/>
          <w:rFonts w:ascii="Simplified Arabic" w:hAnsi="Simplified Arabic" w:cs="Simplified Arabic"/>
          <w:b w:val="0"/>
          <w:color w:val="000000" w:themeColor="text1"/>
          <w:sz w:val="28"/>
          <w:szCs w:val="28"/>
          <w:rtl/>
        </w:rPr>
        <w:t>المياه  (</w:t>
      </w:r>
      <w:proofErr w:type="gramEnd"/>
      <w:r w:rsidRPr="001C79E0">
        <w:rPr>
          <w:rStyle w:val="Strong"/>
          <w:rFonts w:ascii="Simplified Arabic" w:hAnsi="Simplified Arabic" w:cs="Simplified Arabic"/>
          <w:b w:val="0"/>
          <w:color w:val="000000" w:themeColor="text1"/>
          <w:sz w:val="28"/>
          <w:szCs w:val="28"/>
          <w:rtl/>
        </w:rPr>
        <w:t xml:space="preserve"> 6 أسئلة - مقياس </w:t>
      </w:r>
      <w:proofErr w:type="spellStart"/>
      <w:r w:rsidRPr="001C79E0">
        <w:rPr>
          <w:rStyle w:val="Strong"/>
          <w:rFonts w:ascii="Simplified Arabic" w:hAnsi="Simplified Arabic" w:cs="Simplified Arabic"/>
          <w:b w:val="0"/>
          <w:color w:val="000000" w:themeColor="text1"/>
          <w:sz w:val="28"/>
          <w:szCs w:val="28"/>
          <w:rtl/>
        </w:rPr>
        <w:t>ليكرت</w:t>
      </w:r>
      <w:proofErr w:type="spellEnd"/>
      <w:r w:rsidRPr="001C79E0">
        <w:rPr>
          <w:rStyle w:val="Strong"/>
          <w:rFonts w:ascii="Simplified Arabic" w:hAnsi="Simplified Arabic" w:cs="Simplified Arabic"/>
          <w:b w:val="0"/>
          <w:color w:val="000000" w:themeColor="text1"/>
          <w:sz w:val="28"/>
          <w:szCs w:val="28"/>
          <w:rtl/>
        </w:rPr>
        <w:t xml:space="preserve"> الخماسي</w:t>
      </w:r>
      <w:r w:rsidR="007759E0" w:rsidRPr="001C79E0">
        <w:rPr>
          <w:rStyle w:val="Strong"/>
          <w:rFonts w:ascii="Simplified Arabic" w:hAnsi="Simplified Arabic" w:cs="Simplified Arabic"/>
          <w:b w:val="0"/>
          <w:color w:val="000000" w:themeColor="text1"/>
          <w:sz w:val="28"/>
          <w:szCs w:val="28"/>
          <w:rtl/>
        </w:rPr>
        <w:t>)</w:t>
      </w:r>
    </w:p>
    <w:p w14:paraId="0151761B" w14:textId="77777777" w:rsidR="005030DB" w:rsidRPr="001C79E0" w:rsidRDefault="005030DB" w:rsidP="00696FF9">
      <w:pPr>
        <w:numPr>
          <w:ilvl w:val="1"/>
          <w:numId w:val="17"/>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توفر استراتيجية واضحة لسلسلة الإمداد</w:t>
      </w:r>
    </w:p>
    <w:p w14:paraId="2D2C89F4" w14:textId="77777777" w:rsidR="005030DB" w:rsidRPr="001C79E0" w:rsidRDefault="005030DB" w:rsidP="00696FF9">
      <w:pPr>
        <w:numPr>
          <w:ilvl w:val="1"/>
          <w:numId w:val="17"/>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تكامل سلاسل الإمداد مع الموردين والموزعين</w:t>
      </w:r>
    </w:p>
    <w:p w14:paraId="20B52C90" w14:textId="77777777" w:rsidR="005030DB" w:rsidRPr="001C79E0" w:rsidRDefault="005030DB" w:rsidP="00696FF9">
      <w:pPr>
        <w:numPr>
          <w:ilvl w:val="1"/>
          <w:numId w:val="17"/>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كفاءة التخطيط وإدارة الطلبات</w:t>
      </w:r>
    </w:p>
    <w:p w14:paraId="617B43E6" w14:textId="77777777" w:rsidR="005030DB" w:rsidRPr="001C79E0" w:rsidRDefault="005030DB" w:rsidP="00696FF9">
      <w:pPr>
        <w:numPr>
          <w:ilvl w:val="1"/>
          <w:numId w:val="17"/>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استخدام التكنولوجيا في إدارة سلسلة الإمداد</w:t>
      </w:r>
    </w:p>
    <w:p w14:paraId="50E8BDDC" w14:textId="77777777" w:rsidR="005030DB" w:rsidRPr="001C79E0" w:rsidRDefault="005030DB" w:rsidP="00696FF9">
      <w:pPr>
        <w:numPr>
          <w:ilvl w:val="1"/>
          <w:numId w:val="17"/>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الاعتماد على الموردين المحليين مقابل الموردين الدوليين</w:t>
      </w:r>
    </w:p>
    <w:p w14:paraId="0BC88747" w14:textId="77777777" w:rsidR="005030DB" w:rsidRPr="001C79E0" w:rsidRDefault="005030DB" w:rsidP="00696FF9">
      <w:pPr>
        <w:numPr>
          <w:ilvl w:val="1"/>
          <w:numId w:val="17"/>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الرقابة على جودة الإمدادات</w:t>
      </w:r>
    </w:p>
    <w:p w14:paraId="26FA66EB" w14:textId="4C6E4481" w:rsidR="005030DB" w:rsidRPr="001C79E0" w:rsidRDefault="005030DB" w:rsidP="00696FF9">
      <w:pPr>
        <w:pStyle w:val="NormalWeb"/>
        <w:numPr>
          <w:ilvl w:val="0"/>
          <w:numId w:val="11"/>
        </w:numPr>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تأثير سلاسل الإمداد على العمليات اللوجستية</w:t>
      </w:r>
      <w:r w:rsidR="007759E0" w:rsidRPr="001C79E0">
        <w:rPr>
          <w:rStyle w:val="Strong"/>
          <w:rFonts w:ascii="Simplified Arabic" w:hAnsi="Simplified Arabic" w:cs="Simplified Arabic"/>
          <w:b w:val="0"/>
          <w:color w:val="000000" w:themeColor="text1"/>
          <w:sz w:val="28"/>
          <w:szCs w:val="28"/>
          <w:rtl/>
        </w:rPr>
        <w:t xml:space="preserve"> </w:t>
      </w:r>
      <w:r w:rsidRPr="001C79E0">
        <w:rPr>
          <w:rStyle w:val="Strong"/>
          <w:rFonts w:ascii="Simplified Arabic" w:hAnsi="Simplified Arabic" w:cs="Simplified Arabic"/>
          <w:b w:val="0"/>
          <w:color w:val="000000" w:themeColor="text1"/>
          <w:sz w:val="28"/>
          <w:szCs w:val="28"/>
          <w:rtl/>
        </w:rPr>
        <w:t xml:space="preserve">(6 أسئلة - مقياس </w:t>
      </w:r>
      <w:proofErr w:type="spellStart"/>
      <w:r w:rsidRPr="001C79E0">
        <w:rPr>
          <w:rStyle w:val="Strong"/>
          <w:rFonts w:ascii="Simplified Arabic" w:hAnsi="Simplified Arabic" w:cs="Simplified Arabic"/>
          <w:b w:val="0"/>
          <w:color w:val="000000" w:themeColor="text1"/>
          <w:sz w:val="28"/>
          <w:szCs w:val="28"/>
          <w:rtl/>
        </w:rPr>
        <w:t>ليكرت</w:t>
      </w:r>
      <w:proofErr w:type="spellEnd"/>
      <w:r w:rsidRPr="001C79E0">
        <w:rPr>
          <w:rStyle w:val="Strong"/>
          <w:rFonts w:ascii="Simplified Arabic" w:hAnsi="Simplified Arabic" w:cs="Simplified Arabic"/>
          <w:b w:val="0"/>
          <w:color w:val="000000" w:themeColor="text1"/>
          <w:sz w:val="28"/>
          <w:szCs w:val="28"/>
          <w:rtl/>
        </w:rPr>
        <w:t xml:space="preserve"> الخماسي</w:t>
      </w:r>
      <w:r w:rsidR="007759E0" w:rsidRPr="001C79E0">
        <w:rPr>
          <w:rStyle w:val="Strong"/>
          <w:rFonts w:ascii="Simplified Arabic" w:hAnsi="Simplified Arabic" w:cs="Simplified Arabic"/>
          <w:b w:val="0"/>
          <w:color w:val="000000" w:themeColor="text1"/>
          <w:sz w:val="28"/>
          <w:szCs w:val="28"/>
          <w:rtl/>
        </w:rPr>
        <w:t>)</w:t>
      </w:r>
    </w:p>
    <w:p w14:paraId="6F4AFAB8" w14:textId="77777777" w:rsidR="005030DB" w:rsidRPr="001C79E0" w:rsidRDefault="005030DB" w:rsidP="00696FF9">
      <w:pPr>
        <w:numPr>
          <w:ilvl w:val="1"/>
          <w:numId w:val="18"/>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تأثير إدارة سلاسل الإمداد على خفض التكاليف التشغيلية</w:t>
      </w:r>
    </w:p>
    <w:p w14:paraId="2A814B46" w14:textId="77777777" w:rsidR="005030DB" w:rsidRPr="001C79E0" w:rsidRDefault="005030DB" w:rsidP="00696FF9">
      <w:pPr>
        <w:numPr>
          <w:ilvl w:val="1"/>
          <w:numId w:val="18"/>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تحسين سرعة توصيل المياه للمستهلكين</w:t>
      </w:r>
    </w:p>
    <w:p w14:paraId="3D317B98" w14:textId="77777777" w:rsidR="005030DB" w:rsidRPr="001C79E0" w:rsidRDefault="005030DB" w:rsidP="00696FF9">
      <w:pPr>
        <w:numPr>
          <w:ilvl w:val="1"/>
          <w:numId w:val="18"/>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تقليل الفاقد من المياه خلال النقل والتوزيع</w:t>
      </w:r>
    </w:p>
    <w:p w14:paraId="2E5F54C8" w14:textId="77777777" w:rsidR="005030DB" w:rsidRPr="001C79E0" w:rsidRDefault="005030DB" w:rsidP="00696FF9">
      <w:pPr>
        <w:numPr>
          <w:ilvl w:val="1"/>
          <w:numId w:val="18"/>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تحسين كفاءة المخزون وإدارته</w:t>
      </w:r>
    </w:p>
    <w:p w14:paraId="1A4438FA" w14:textId="77777777" w:rsidR="005030DB" w:rsidRPr="001C79E0" w:rsidRDefault="005030DB" w:rsidP="00696FF9">
      <w:pPr>
        <w:numPr>
          <w:ilvl w:val="1"/>
          <w:numId w:val="18"/>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تعزيز استدامة الموارد المائية</w:t>
      </w:r>
    </w:p>
    <w:p w14:paraId="464A8AC3" w14:textId="77777777" w:rsidR="005030DB" w:rsidRPr="001C79E0" w:rsidRDefault="005030DB" w:rsidP="00696FF9">
      <w:pPr>
        <w:numPr>
          <w:ilvl w:val="1"/>
          <w:numId w:val="18"/>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تحسين جودة المياه المقدمة للمستهلكين</w:t>
      </w:r>
    </w:p>
    <w:p w14:paraId="34BA40AB" w14:textId="761E33CC" w:rsidR="005030DB" w:rsidRPr="001C79E0" w:rsidRDefault="005030DB" w:rsidP="00696FF9">
      <w:pPr>
        <w:pStyle w:val="NormalWeb"/>
        <w:numPr>
          <w:ilvl w:val="0"/>
          <w:numId w:val="11"/>
        </w:numPr>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 xml:space="preserve">التحديات التي تواجه إدارة سلاسل الإمداد في قطاع المياه (5 أسئلة - مقياس </w:t>
      </w:r>
      <w:proofErr w:type="spellStart"/>
      <w:r w:rsidRPr="001C79E0">
        <w:rPr>
          <w:rStyle w:val="Strong"/>
          <w:rFonts w:ascii="Simplified Arabic" w:hAnsi="Simplified Arabic" w:cs="Simplified Arabic"/>
          <w:b w:val="0"/>
          <w:color w:val="000000" w:themeColor="text1"/>
          <w:sz w:val="28"/>
          <w:szCs w:val="28"/>
          <w:rtl/>
        </w:rPr>
        <w:t>ليكرت</w:t>
      </w:r>
      <w:proofErr w:type="spellEnd"/>
      <w:r w:rsidRPr="001C79E0">
        <w:rPr>
          <w:rStyle w:val="Strong"/>
          <w:rFonts w:ascii="Simplified Arabic" w:hAnsi="Simplified Arabic" w:cs="Simplified Arabic"/>
          <w:b w:val="0"/>
          <w:color w:val="000000" w:themeColor="text1"/>
          <w:sz w:val="28"/>
          <w:szCs w:val="28"/>
          <w:rtl/>
        </w:rPr>
        <w:t xml:space="preserve"> + سؤال مفتوح</w:t>
      </w:r>
      <w:r w:rsidR="007759E0" w:rsidRPr="001C79E0">
        <w:rPr>
          <w:rStyle w:val="Strong"/>
          <w:rFonts w:ascii="Simplified Arabic" w:hAnsi="Simplified Arabic" w:cs="Simplified Arabic"/>
          <w:b w:val="0"/>
          <w:color w:val="000000" w:themeColor="text1"/>
          <w:sz w:val="28"/>
          <w:szCs w:val="28"/>
          <w:rtl/>
        </w:rPr>
        <w:t>)</w:t>
      </w:r>
    </w:p>
    <w:p w14:paraId="684FB430" w14:textId="77777777" w:rsidR="005030DB" w:rsidRPr="001C79E0" w:rsidRDefault="005030DB" w:rsidP="00696FF9">
      <w:pPr>
        <w:numPr>
          <w:ilvl w:val="1"/>
          <w:numId w:val="19"/>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lastRenderedPageBreak/>
        <w:t>تحديات البنية التحتية اللوجستية</w:t>
      </w:r>
    </w:p>
    <w:p w14:paraId="54C08DFF" w14:textId="77777777" w:rsidR="005030DB" w:rsidRPr="001C79E0" w:rsidRDefault="005030DB" w:rsidP="00696FF9">
      <w:pPr>
        <w:numPr>
          <w:ilvl w:val="1"/>
          <w:numId w:val="19"/>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صعوبات التوريد والتوزيع بسبب القيود التنظيمية</w:t>
      </w:r>
    </w:p>
    <w:p w14:paraId="7A145370" w14:textId="77777777" w:rsidR="005030DB" w:rsidRPr="001C79E0" w:rsidRDefault="005030DB" w:rsidP="00696FF9">
      <w:pPr>
        <w:numPr>
          <w:ilvl w:val="1"/>
          <w:numId w:val="19"/>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تأثير العوامل البيئية والمناخية على سلاسل الإمداد</w:t>
      </w:r>
    </w:p>
    <w:p w14:paraId="78D1EDCA" w14:textId="77777777" w:rsidR="005030DB" w:rsidRPr="001C79E0" w:rsidRDefault="005030DB" w:rsidP="00696FF9">
      <w:pPr>
        <w:numPr>
          <w:ilvl w:val="1"/>
          <w:numId w:val="19"/>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مشاكل التنسيق بين الجهات المختلفة</w:t>
      </w:r>
    </w:p>
    <w:p w14:paraId="289C5333" w14:textId="77777777" w:rsidR="005030DB" w:rsidRPr="001C79E0" w:rsidRDefault="005030DB" w:rsidP="00696FF9">
      <w:pPr>
        <w:numPr>
          <w:ilvl w:val="1"/>
          <w:numId w:val="19"/>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نقص الكفاءات البشرية المدربة</w:t>
      </w:r>
    </w:p>
    <w:p w14:paraId="103085E6" w14:textId="090EBDF4" w:rsidR="005030DB" w:rsidRPr="001C79E0" w:rsidRDefault="005030DB" w:rsidP="00696FF9">
      <w:pPr>
        <w:numPr>
          <w:ilvl w:val="1"/>
          <w:numId w:val="19"/>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 xml:space="preserve"> (سؤال مفتوح</w:t>
      </w:r>
      <w:r w:rsidR="007759E0" w:rsidRPr="001C79E0">
        <w:rPr>
          <w:rStyle w:val="Strong"/>
          <w:rFonts w:ascii="Simplified Arabic" w:hAnsi="Simplified Arabic" w:cs="Simplified Arabic"/>
          <w:b w:val="0"/>
          <w:color w:val="000000" w:themeColor="text1"/>
          <w:sz w:val="28"/>
          <w:szCs w:val="28"/>
          <w:rtl/>
        </w:rPr>
        <w:t>)</w:t>
      </w:r>
      <w:r w:rsidRPr="001C79E0">
        <w:rPr>
          <w:rFonts w:ascii="Simplified Arabic" w:hAnsi="Simplified Arabic" w:cs="Simplified Arabic"/>
          <w:bCs/>
          <w:color w:val="000000" w:themeColor="text1"/>
          <w:sz w:val="28"/>
          <w:szCs w:val="28"/>
        </w:rPr>
        <w:t xml:space="preserve">: </w:t>
      </w:r>
      <w:r w:rsidRPr="001C79E0">
        <w:rPr>
          <w:rFonts w:ascii="Simplified Arabic" w:hAnsi="Simplified Arabic" w:cs="Simplified Arabic"/>
          <w:bCs/>
          <w:color w:val="000000" w:themeColor="text1"/>
          <w:sz w:val="28"/>
          <w:szCs w:val="28"/>
          <w:rtl/>
        </w:rPr>
        <w:t>ما هي أبرز التحديات التي تواج</w:t>
      </w:r>
      <w:r w:rsidR="007759E0" w:rsidRPr="001C79E0">
        <w:rPr>
          <w:rFonts w:ascii="Simplified Arabic" w:hAnsi="Simplified Arabic" w:cs="Simplified Arabic"/>
          <w:bCs/>
          <w:color w:val="000000" w:themeColor="text1"/>
          <w:sz w:val="28"/>
          <w:szCs w:val="28"/>
          <w:rtl/>
        </w:rPr>
        <w:t>ه</w:t>
      </w:r>
      <w:r w:rsidRPr="001C79E0">
        <w:rPr>
          <w:rFonts w:ascii="Simplified Arabic" w:hAnsi="Simplified Arabic" w:cs="Simplified Arabic"/>
          <w:bCs/>
          <w:color w:val="000000" w:themeColor="text1"/>
          <w:sz w:val="28"/>
          <w:szCs w:val="28"/>
          <w:rtl/>
        </w:rPr>
        <w:t>ها في إدارة سلسلة الإمداد في قطاع المياه؟</w:t>
      </w:r>
    </w:p>
    <w:p w14:paraId="308D8F23" w14:textId="22069DB1" w:rsidR="005030DB" w:rsidRPr="001C79E0" w:rsidRDefault="005030DB" w:rsidP="00696FF9">
      <w:pPr>
        <w:pStyle w:val="NormalWeb"/>
        <w:numPr>
          <w:ilvl w:val="0"/>
          <w:numId w:val="11"/>
        </w:numPr>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 xml:space="preserve">التحسينات المقترحة لتطوير سلاسل الإمداد في قطاع المياه (5 أسئلة - مقياس </w:t>
      </w:r>
      <w:proofErr w:type="spellStart"/>
      <w:r w:rsidRPr="001C79E0">
        <w:rPr>
          <w:rStyle w:val="Strong"/>
          <w:rFonts w:ascii="Simplified Arabic" w:hAnsi="Simplified Arabic" w:cs="Simplified Arabic"/>
          <w:b w:val="0"/>
          <w:color w:val="000000" w:themeColor="text1"/>
          <w:sz w:val="28"/>
          <w:szCs w:val="28"/>
          <w:rtl/>
        </w:rPr>
        <w:t>ليكرت</w:t>
      </w:r>
      <w:proofErr w:type="spellEnd"/>
      <w:r w:rsidRPr="001C79E0">
        <w:rPr>
          <w:rStyle w:val="Strong"/>
          <w:rFonts w:ascii="Simplified Arabic" w:hAnsi="Simplified Arabic" w:cs="Simplified Arabic"/>
          <w:b w:val="0"/>
          <w:color w:val="000000" w:themeColor="text1"/>
          <w:sz w:val="28"/>
          <w:szCs w:val="28"/>
          <w:rtl/>
        </w:rPr>
        <w:t xml:space="preserve"> + سؤال مفتوح</w:t>
      </w:r>
      <w:r w:rsidR="007759E0" w:rsidRPr="001C79E0">
        <w:rPr>
          <w:rStyle w:val="Strong"/>
          <w:rFonts w:ascii="Simplified Arabic" w:hAnsi="Simplified Arabic" w:cs="Simplified Arabic"/>
          <w:b w:val="0"/>
          <w:color w:val="000000" w:themeColor="text1"/>
          <w:sz w:val="28"/>
          <w:szCs w:val="28"/>
          <w:rtl/>
        </w:rPr>
        <w:t>)</w:t>
      </w:r>
    </w:p>
    <w:p w14:paraId="41B90F9A" w14:textId="77777777" w:rsidR="005030DB" w:rsidRPr="001C79E0" w:rsidRDefault="005030DB" w:rsidP="00696FF9">
      <w:pPr>
        <w:numPr>
          <w:ilvl w:val="1"/>
          <w:numId w:val="2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الاستثمار في التكنولوجيا لتعزيز كفاءة سلسلة الإمداد</w:t>
      </w:r>
    </w:p>
    <w:p w14:paraId="73985145" w14:textId="77777777" w:rsidR="005030DB" w:rsidRPr="001C79E0" w:rsidRDefault="005030DB" w:rsidP="00696FF9">
      <w:pPr>
        <w:numPr>
          <w:ilvl w:val="1"/>
          <w:numId w:val="2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التحول الرقمي في تحسين إدارة الإمدادات</w:t>
      </w:r>
    </w:p>
    <w:p w14:paraId="3572CB76" w14:textId="77777777" w:rsidR="005030DB" w:rsidRPr="001C79E0" w:rsidRDefault="005030DB" w:rsidP="00696FF9">
      <w:pPr>
        <w:numPr>
          <w:ilvl w:val="1"/>
          <w:numId w:val="2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التعاون بين القطاعين العام والخاص</w:t>
      </w:r>
    </w:p>
    <w:p w14:paraId="0FF45067" w14:textId="77777777" w:rsidR="005030DB" w:rsidRPr="001C79E0" w:rsidRDefault="005030DB" w:rsidP="00696FF9">
      <w:pPr>
        <w:numPr>
          <w:ilvl w:val="1"/>
          <w:numId w:val="2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تطوير سياسات حكومية لدعم تحسين الخدمات اللوجستية</w:t>
      </w:r>
    </w:p>
    <w:p w14:paraId="2ABD2D6D" w14:textId="77777777" w:rsidR="005030DB" w:rsidRPr="001C79E0" w:rsidRDefault="005030DB" w:rsidP="00696FF9">
      <w:pPr>
        <w:numPr>
          <w:ilvl w:val="1"/>
          <w:numId w:val="2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الحاجة إلى برامج تدريبية متخصصة</w:t>
      </w:r>
    </w:p>
    <w:p w14:paraId="3684764E" w14:textId="407783BC" w:rsidR="005030DB" w:rsidRPr="001C79E0" w:rsidRDefault="005030DB" w:rsidP="00696FF9">
      <w:pPr>
        <w:numPr>
          <w:ilvl w:val="1"/>
          <w:numId w:val="20"/>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 xml:space="preserve"> (سؤال مفتوح</w:t>
      </w:r>
      <w:r w:rsidR="007759E0" w:rsidRPr="001C79E0">
        <w:rPr>
          <w:rStyle w:val="Strong"/>
          <w:rFonts w:ascii="Simplified Arabic" w:hAnsi="Simplified Arabic" w:cs="Simplified Arabic"/>
          <w:b w:val="0"/>
          <w:color w:val="000000" w:themeColor="text1"/>
          <w:sz w:val="28"/>
          <w:szCs w:val="28"/>
          <w:rtl/>
        </w:rPr>
        <w:t>)</w:t>
      </w:r>
      <w:r w:rsidRPr="001C79E0">
        <w:rPr>
          <w:rFonts w:ascii="Simplified Arabic" w:hAnsi="Simplified Arabic" w:cs="Simplified Arabic"/>
          <w:bCs/>
          <w:color w:val="000000" w:themeColor="text1"/>
          <w:sz w:val="28"/>
          <w:szCs w:val="28"/>
        </w:rPr>
        <w:t xml:space="preserve">: </w:t>
      </w:r>
      <w:r w:rsidRPr="001C79E0">
        <w:rPr>
          <w:rFonts w:ascii="Simplified Arabic" w:hAnsi="Simplified Arabic" w:cs="Simplified Arabic"/>
          <w:bCs/>
          <w:color w:val="000000" w:themeColor="text1"/>
          <w:sz w:val="28"/>
          <w:szCs w:val="28"/>
          <w:rtl/>
        </w:rPr>
        <w:t>ما هي اقتراحاتك لتحسين سلسلة الإمداد في قطاع المياه؟</w:t>
      </w:r>
    </w:p>
    <w:p w14:paraId="12BB61A9" w14:textId="00479994" w:rsidR="005030DB" w:rsidRPr="001C79E0" w:rsidRDefault="005030DB" w:rsidP="005030DB">
      <w:pPr>
        <w:bidi/>
        <w:spacing w:after="0"/>
        <w:rPr>
          <w:rFonts w:ascii="Simplified Arabic" w:hAnsi="Simplified Arabic" w:cs="Simplified Arabic"/>
          <w:bCs/>
          <w:color w:val="000000" w:themeColor="text1"/>
          <w:sz w:val="28"/>
          <w:szCs w:val="28"/>
        </w:rPr>
      </w:pPr>
    </w:p>
    <w:p w14:paraId="399E4346" w14:textId="77777777" w:rsidR="005030DB" w:rsidRPr="001C79E0" w:rsidRDefault="005030DB" w:rsidP="005030DB">
      <w:pPr>
        <w:pStyle w:val="Heading3"/>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التحليل الإحصائي المستخدم</w:t>
      </w:r>
      <w:r w:rsidRPr="001C79E0">
        <w:rPr>
          <w:rStyle w:val="Strong"/>
          <w:rFonts w:ascii="Simplified Arabic" w:hAnsi="Simplified Arabic" w:cs="Simplified Arabic"/>
          <w:b w:val="0"/>
          <w:color w:val="000000" w:themeColor="text1"/>
          <w:sz w:val="28"/>
          <w:szCs w:val="28"/>
        </w:rPr>
        <w:t>:</w:t>
      </w:r>
    </w:p>
    <w:p w14:paraId="078794B9" w14:textId="77777777" w:rsidR="005030DB" w:rsidRPr="001C79E0" w:rsidRDefault="005030DB" w:rsidP="005030DB">
      <w:pPr>
        <w:pStyle w:val="NormalWeb"/>
        <w:bidi/>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 xml:space="preserve">سيتم تحليل البيانات باستخدام </w:t>
      </w:r>
      <w:r w:rsidRPr="001C79E0">
        <w:rPr>
          <w:rStyle w:val="Strong"/>
          <w:rFonts w:ascii="Simplified Arabic" w:hAnsi="Simplified Arabic" w:cs="Simplified Arabic"/>
          <w:b w:val="0"/>
          <w:color w:val="000000" w:themeColor="text1"/>
          <w:sz w:val="28"/>
          <w:szCs w:val="28"/>
          <w:rtl/>
        </w:rPr>
        <w:t>برنامج</w:t>
      </w:r>
      <w:r w:rsidRPr="001C79E0">
        <w:rPr>
          <w:rStyle w:val="Strong"/>
          <w:rFonts w:ascii="Simplified Arabic" w:hAnsi="Simplified Arabic" w:cs="Simplified Arabic"/>
          <w:b w:val="0"/>
          <w:color w:val="000000" w:themeColor="text1"/>
          <w:sz w:val="28"/>
          <w:szCs w:val="28"/>
        </w:rPr>
        <w:t xml:space="preserve"> SPSS</w:t>
      </w:r>
      <w:r w:rsidRPr="001C79E0">
        <w:rPr>
          <w:rFonts w:ascii="Simplified Arabic" w:hAnsi="Simplified Arabic" w:cs="Simplified Arabic"/>
          <w:bCs/>
          <w:color w:val="000000" w:themeColor="text1"/>
          <w:sz w:val="28"/>
          <w:szCs w:val="28"/>
        </w:rPr>
        <w:t xml:space="preserve"> </w:t>
      </w:r>
      <w:r w:rsidRPr="001C79E0">
        <w:rPr>
          <w:rFonts w:ascii="Simplified Arabic" w:hAnsi="Simplified Arabic" w:cs="Simplified Arabic"/>
          <w:bCs/>
          <w:color w:val="000000" w:themeColor="text1"/>
          <w:sz w:val="28"/>
          <w:szCs w:val="28"/>
          <w:rtl/>
        </w:rPr>
        <w:t>وفقًا للأساليب التالية</w:t>
      </w:r>
      <w:r w:rsidRPr="001C79E0">
        <w:rPr>
          <w:rFonts w:ascii="Simplified Arabic" w:hAnsi="Simplified Arabic" w:cs="Simplified Arabic"/>
          <w:bCs/>
          <w:color w:val="000000" w:themeColor="text1"/>
          <w:sz w:val="28"/>
          <w:szCs w:val="28"/>
        </w:rPr>
        <w:t>:</w:t>
      </w:r>
    </w:p>
    <w:p w14:paraId="77612AD6" w14:textId="77777777" w:rsidR="005030DB" w:rsidRPr="001C79E0" w:rsidRDefault="005030DB" w:rsidP="00696FF9">
      <w:pPr>
        <w:pStyle w:val="NormalWeb"/>
        <w:numPr>
          <w:ilvl w:val="0"/>
          <w:numId w:val="12"/>
        </w:numPr>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الإحصاءات الوصفية</w:t>
      </w:r>
      <w:r w:rsidRPr="001C79E0">
        <w:rPr>
          <w:rStyle w:val="Strong"/>
          <w:rFonts w:ascii="Simplified Arabic" w:hAnsi="Simplified Arabic" w:cs="Simplified Arabic"/>
          <w:b w:val="0"/>
          <w:color w:val="000000" w:themeColor="text1"/>
          <w:sz w:val="28"/>
          <w:szCs w:val="28"/>
        </w:rPr>
        <w:t>:</w:t>
      </w:r>
    </w:p>
    <w:p w14:paraId="65B54555" w14:textId="77777777" w:rsidR="005030DB" w:rsidRPr="001C79E0" w:rsidRDefault="005030DB" w:rsidP="007759E0">
      <w:pPr>
        <w:bidi/>
        <w:spacing w:before="100" w:beforeAutospacing="1" w:after="100" w:afterAutospacing="1" w:line="240" w:lineRule="auto"/>
        <w:ind w:left="1440"/>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المتوسط الحسابي</w:t>
      </w:r>
      <w:r w:rsidRPr="001C79E0">
        <w:rPr>
          <w:rFonts w:ascii="Simplified Arabic" w:hAnsi="Simplified Arabic" w:cs="Simplified Arabic"/>
          <w:bCs/>
          <w:color w:val="000000" w:themeColor="text1"/>
          <w:sz w:val="28"/>
          <w:szCs w:val="28"/>
        </w:rPr>
        <w:t xml:space="preserve">: </w:t>
      </w:r>
      <w:r w:rsidRPr="001C79E0">
        <w:rPr>
          <w:rFonts w:ascii="Simplified Arabic" w:hAnsi="Simplified Arabic" w:cs="Simplified Arabic"/>
          <w:bCs/>
          <w:color w:val="000000" w:themeColor="text1"/>
          <w:sz w:val="28"/>
          <w:szCs w:val="28"/>
          <w:rtl/>
        </w:rPr>
        <w:t>لتحديد مستوى الموافقة على محاور الاستبيان</w:t>
      </w:r>
      <w:r w:rsidRPr="001C79E0">
        <w:rPr>
          <w:rFonts w:ascii="Simplified Arabic" w:hAnsi="Simplified Arabic" w:cs="Simplified Arabic"/>
          <w:bCs/>
          <w:color w:val="000000" w:themeColor="text1"/>
          <w:sz w:val="28"/>
          <w:szCs w:val="28"/>
        </w:rPr>
        <w:t>.</w:t>
      </w:r>
    </w:p>
    <w:p w14:paraId="7631B5CD" w14:textId="77777777" w:rsidR="005030DB" w:rsidRPr="001C79E0" w:rsidRDefault="005030DB" w:rsidP="007759E0">
      <w:pPr>
        <w:bidi/>
        <w:spacing w:before="100" w:beforeAutospacing="1" w:after="100" w:afterAutospacing="1" w:line="240" w:lineRule="auto"/>
        <w:ind w:left="1440"/>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الانحراف المعياري</w:t>
      </w:r>
      <w:r w:rsidRPr="001C79E0">
        <w:rPr>
          <w:rFonts w:ascii="Simplified Arabic" w:hAnsi="Simplified Arabic" w:cs="Simplified Arabic"/>
          <w:bCs/>
          <w:color w:val="000000" w:themeColor="text1"/>
          <w:sz w:val="28"/>
          <w:szCs w:val="28"/>
        </w:rPr>
        <w:t xml:space="preserve">: </w:t>
      </w:r>
      <w:r w:rsidRPr="001C79E0">
        <w:rPr>
          <w:rFonts w:ascii="Simplified Arabic" w:hAnsi="Simplified Arabic" w:cs="Simplified Arabic"/>
          <w:bCs/>
          <w:color w:val="000000" w:themeColor="text1"/>
          <w:sz w:val="28"/>
          <w:szCs w:val="28"/>
          <w:rtl/>
        </w:rPr>
        <w:t>لقياس مدى تباين إجابات المشاركين</w:t>
      </w:r>
      <w:r w:rsidRPr="001C79E0">
        <w:rPr>
          <w:rFonts w:ascii="Simplified Arabic" w:hAnsi="Simplified Arabic" w:cs="Simplified Arabic"/>
          <w:bCs/>
          <w:color w:val="000000" w:themeColor="text1"/>
          <w:sz w:val="28"/>
          <w:szCs w:val="28"/>
        </w:rPr>
        <w:t>.</w:t>
      </w:r>
    </w:p>
    <w:p w14:paraId="6C187733" w14:textId="77777777" w:rsidR="005030DB" w:rsidRPr="001C79E0" w:rsidRDefault="005030DB" w:rsidP="007759E0">
      <w:pPr>
        <w:bidi/>
        <w:spacing w:before="100" w:beforeAutospacing="1" w:after="100" w:afterAutospacing="1" w:line="240" w:lineRule="auto"/>
        <w:ind w:left="1440"/>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النسب المئوية</w:t>
      </w:r>
      <w:r w:rsidRPr="001C79E0">
        <w:rPr>
          <w:rFonts w:ascii="Simplified Arabic" w:hAnsi="Simplified Arabic" w:cs="Simplified Arabic"/>
          <w:bCs/>
          <w:color w:val="000000" w:themeColor="text1"/>
          <w:sz w:val="28"/>
          <w:szCs w:val="28"/>
        </w:rPr>
        <w:t xml:space="preserve">: </w:t>
      </w:r>
      <w:r w:rsidRPr="001C79E0">
        <w:rPr>
          <w:rFonts w:ascii="Simplified Arabic" w:hAnsi="Simplified Arabic" w:cs="Simplified Arabic"/>
          <w:bCs/>
          <w:color w:val="000000" w:themeColor="text1"/>
          <w:sz w:val="28"/>
          <w:szCs w:val="28"/>
          <w:rtl/>
        </w:rPr>
        <w:t>لتوصيف البيانات الديموغرافية والاستجابات الأساسية</w:t>
      </w:r>
      <w:r w:rsidRPr="001C79E0">
        <w:rPr>
          <w:rFonts w:ascii="Simplified Arabic" w:hAnsi="Simplified Arabic" w:cs="Simplified Arabic"/>
          <w:bCs/>
          <w:color w:val="000000" w:themeColor="text1"/>
          <w:sz w:val="28"/>
          <w:szCs w:val="28"/>
        </w:rPr>
        <w:t>.</w:t>
      </w:r>
    </w:p>
    <w:p w14:paraId="01A1D7F1" w14:textId="77777777" w:rsidR="005030DB" w:rsidRPr="001C79E0" w:rsidRDefault="005030DB" w:rsidP="00696FF9">
      <w:pPr>
        <w:pStyle w:val="NormalWeb"/>
        <w:numPr>
          <w:ilvl w:val="0"/>
          <w:numId w:val="12"/>
        </w:numPr>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اختبار الصدق والثبات</w:t>
      </w:r>
      <w:r w:rsidRPr="001C79E0">
        <w:rPr>
          <w:rStyle w:val="Strong"/>
          <w:rFonts w:ascii="Simplified Arabic" w:hAnsi="Simplified Arabic" w:cs="Simplified Arabic"/>
          <w:b w:val="0"/>
          <w:color w:val="000000" w:themeColor="text1"/>
          <w:sz w:val="28"/>
          <w:szCs w:val="28"/>
        </w:rPr>
        <w:t>:</w:t>
      </w:r>
    </w:p>
    <w:p w14:paraId="38E5E822" w14:textId="1BEFD91E" w:rsidR="005030DB" w:rsidRPr="001C79E0" w:rsidRDefault="005030DB" w:rsidP="007759E0">
      <w:pPr>
        <w:bidi/>
        <w:spacing w:before="100" w:beforeAutospacing="1" w:after="100" w:afterAutospacing="1" w:line="240" w:lineRule="auto"/>
        <w:ind w:left="1440"/>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lastRenderedPageBreak/>
        <w:t xml:space="preserve">معامل ألفا </w:t>
      </w:r>
      <w:proofErr w:type="spellStart"/>
      <w:proofErr w:type="gramStart"/>
      <w:r w:rsidRPr="001C79E0">
        <w:rPr>
          <w:rStyle w:val="Strong"/>
          <w:rFonts w:ascii="Simplified Arabic" w:hAnsi="Simplified Arabic" w:cs="Simplified Arabic"/>
          <w:b w:val="0"/>
          <w:color w:val="000000" w:themeColor="text1"/>
          <w:sz w:val="28"/>
          <w:szCs w:val="28"/>
          <w:rtl/>
        </w:rPr>
        <w:t>كرونباخ</w:t>
      </w:r>
      <w:proofErr w:type="spellEnd"/>
      <w:r w:rsidRPr="001C79E0">
        <w:rPr>
          <w:rStyle w:val="Strong"/>
          <w:rFonts w:ascii="Simplified Arabic" w:hAnsi="Simplified Arabic" w:cs="Simplified Arabic"/>
          <w:b w:val="0"/>
          <w:color w:val="000000" w:themeColor="text1"/>
          <w:sz w:val="28"/>
          <w:szCs w:val="28"/>
        </w:rPr>
        <w:t xml:space="preserve">  (</w:t>
      </w:r>
      <w:proofErr w:type="gramEnd"/>
      <w:r w:rsidRPr="001C79E0">
        <w:rPr>
          <w:rStyle w:val="Strong"/>
          <w:rFonts w:ascii="Simplified Arabic" w:hAnsi="Simplified Arabic" w:cs="Simplified Arabic"/>
          <w:b w:val="0"/>
          <w:color w:val="000000" w:themeColor="text1"/>
          <w:sz w:val="28"/>
          <w:szCs w:val="28"/>
        </w:rPr>
        <w:t>Cronbach’s Alpha</w:t>
      </w:r>
      <w:r w:rsidR="007759E0" w:rsidRPr="001C79E0">
        <w:rPr>
          <w:rStyle w:val="Strong"/>
          <w:rFonts w:ascii="Simplified Arabic" w:hAnsi="Simplified Arabic" w:cs="Simplified Arabic"/>
          <w:b w:val="0"/>
          <w:color w:val="000000" w:themeColor="text1"/>
          <w:sz w:val="28"/>
          <w:szCs w:val="28"/>
        </w:rPr>
        <w:t>)</w:t>
      </w:r>
      <w:r w:rsidRPr="001C79E0">
        <w:rPr>
          <w:rStyle w:val="Strong"/>
          <w:rFonts w:ascii="Simplified Arabic" w:hAnsi="Simplified Arabic" w:cs="Simplified Arabic"/>
          <w:b w:val="0"/>
          <w:color w:val="000000" w:themeColor="text1"/>
          <w:sz w:val="28"/>
          <w:szCs w:val="28"/>
        </w:rPr>
        <w:t xml:space="preserve"> </w:t>
      </w:r>
      <w:r w:rsidRPr="001C79E0">
        <w:rPr>
          <w:rFonts w:ascii="Simplified Arabic" w:hAnsi="Simplified Arabic" w:cs="Simplified Arabic"/>
          <w:bCs/>
          <w:color w:val="000000" w:themeColor="text1"/>
          <w:sz w:val="28"/>
          <w:szCs w:val="28"/>
        </w:rPr>
        <w:t xml:space="preserve">: </w:t>
      </w:r>
      <w:r w:rsidRPr="001C79E0">
        <w:rPr>
          <w:rFonts w:ascii="Simplified Arabic" w:hAnsi="Simplified Arabic" w:cs="Simplified Arabic"/>
          <w:bCs/>
          <w:color w:val="000000" w:themeColor="text1"/>
          <w:sz w:val="28"/>
          <w:szCs w:val="28"/>
          <w:rtl/>
        </w:rPr>
        <w:t>لقياس ثبات الاستبيان وضمان موثوقية الأدوات البحثية</w:t>
      </w:r>
      <w:r w:rsidRPr="001C79E0">
        <w:rPr>
          <w:rFonts w:ascii="Simplified Arabic" w:hAnsi="Simplified Arabic" w:cs="Simplified Arabic"/>
          <w:bCs/>
          <w:color w:val="000000" w:themeColor="text1"/>
          <w:sz w:val="28"/>
          <w:szCs w:val="28"/>
        </w:rPr>
        <w:t>.</w:t>
      </w:r>
    </w:p>
    <w:p w14:paraId="670720F0" w14:textId="347326A3" w:rsidR="005030DB" w:rsidRPr="001C79E0" w:rsidRDefault="005030DB" w:rsidP="007759E0">
      <w:pPr>
        <w:bidi/>
        <w:spacing w:before="100" w:beforeAutospacing="1" w:after="100" w:afterAutospacing="1" w:line="240" w:lineRule="auto"/>
        <w:ind w:left="1440"/>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 xml:space="preserve">تحليل العوامل </w:t>
      </w:r>
      <w:proofErr w:type="gramStart"/>
      <w:r w:rsidRPr="001C79E0">
        <w:rPr>
          <w:rStyle w:val="Strong"/>
          <w:rFonts w:ascii="Simplified Arabic" w:hAnsi="Simplified Arabic" w:cs="Simplified Arabic"/>
          <w:b w:val="0"/>
          <w:color w:val="000000" w:themeColor="text1"/>
          <w:sz w:val="28"/>
          <w:szCs w:val="28"/>
          <w:rtl/>
        </w:rPr>
        <w:t>الاستكشافي</w:t>
      </w:r>
      <w:r w:rsidRPr="001C79E0">
        <w:rPr>
          <w:rStyle w:val="Strong"/>
          <w:rFonts w:ascii="Simplified Arabic" w:hAnsi="Simplified Arabic" w:cs="Simplified Arabic"/>
          <w:b w:val="0"/>
          <w:color w:val="000000" w:themeColor="text1"/>
          <w:sz w:val="28"/>
          <w:szCs w:val="28"/>
        </w:rPr>
        <w:t xml:space="preserve">  (</w:t>
      </w:r>
      <w:proofErr w:type="gramEnd"/>
      <w:r w:rsidRPr="001C79E0">
        <w:rPr>
          <w:rStyle w:val="Strong"/>
          <w:rFonts w:ascii="Simplified Arabic" w:hAnsi="Simplified Arabic" w:cs="Simplified Arabic"/>
          <w:b w:val="0"/>
          <w:color w:val="000000" w:themeColor="text1"/>
          <w:sz w:val="28"/>
          <w:szCs w:val="28"/>
        </w:rPr>
        <w:t xml:space="preserve"> Exploratory Factor Analysis</w:t>
      </w:r>
      <w:r w:rsidR="007759E0" w:rsidRPr="001C79E0">
        <w:rPr>
          <w:rStyle w:val="Strong"/>
          <w:rFonts w:ascii="Simplified Arabic" w:hAnsi="Simplified Arabic" w:cs="Simplified Arabic"/>
          <w:b w:val="0"/>
          <w:color w:val="000000" w:themeColor="text1"/>
          <w:sz w:val="28"/>
          <w:szCs w:val="28"/>
        </w:rPr>
        <w:t>)</w:t>
      </w:r>
      <w:r w:rsidRPr="001C79E0">
        <w:rPr>
          <w:rStyle w:val="Strong"/>
          <w:rFonts w:ascii="Simplified Arabic" w:hAnsi="Simplified Arabic" w:cs="Simplified Arabic"/>
          <w:b w:val="0"/>
          <w:color w:val="000000" w:themeColor="text1"/>
          <w:sz w:val="28"/>
          <w:szCs w:val="28"/>
        </w:rPr>
        <w:t xml:space="preserve"> </w:t>
      </w:r>
      <w:r w:rsidRPr="001C79E0">
        <w:rPr>
          <w:rFonts w:ascii="Simplified Arabic" w:hAnsi="Simplified Arabic" w:cs="Simplified Arabic"/>
          <w:bCs/>
          <w:color w:val="000000" w:themeColor="text1"/>
          <w:sz w:val="28"/>
          <w:szCs w:val="28"/>
        </w:rPr>
        <w:t xml:space="preserve"> </w:t>
      </w:r>
      <w:r w:rsidRPr="001C79E0">
        <w:rPr>
          <w:rFonts w:ascii="Simplified Arabic" w:hAnsi="Simplified Arabic" w:cs="Simplified Arabic"/>
          <w:bCs/>
          <w:color w:val="000000" w:themeColor="text1"/>
          <w:sz w:val="28"/>
          <w:szCs w:val="28"/>
          <w:rtl/>
        </w:rPr>
        <w:t>لتحديد مدى ترابط الأسئلة داخل كل محور</w:t>
      </w:r>
      <w:r w:rsidRPr="001C79E0">
        <w:rPr>
          <w:rFonts w:ascii="Simplified Arabic" w:hAnsi="Simplified Arabic" w:cs="Simplified Arabic"/>
          <w:bCs/>
          <w:color w:val="000000" w:themeColor="text1"/>
          <w:sz w:val="28"/>
          <w:szCs w:val="28"/>
        </w:rPr>
        <w:t>.</w:t>
      </w:r>
    </w:p>
    <w:p w14:paraId="17879286" w14:textId="77777777" w:rsidR="005030DB" w:rsidRPr="001C79E0" w:rsidRDefault="005030DB" w:rsidP="00696FF9">
      <w:pPr>
        <w:pStyle w:val="NormalWeb"/>
        <w:numPr>
          <w:ilvl w:val="0"/>
          <w:numId w:val="12"/>
        </w:numPr>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تحليل الارتباط</w:t>
      </w:r>
      <w:r w:rsidRPr="001C79E0">
        <w:rPr>
          <w:rStyle w:val="Strong"/>
          <w:rFonts w:ascii="Simplified Arabic" w:hAnsi="Simplified Arabic" w:cs="Simplified Arabic"/>
          <w:b w:val="0"/>
          <w:color w:val="000000" w:themeColor="text1"/>
          <w:sz w:val="28"/>
          <w:szCs w:val="28"/>
        </w:rPr>
        <w:t>:</w:t>
      </w:r>
    </w:p>
    <w:p w14:paraId="470CD168" w14:textId="25F08275" w:rsidR="005030DB" w:rsidRPr="001C79E0" w:rsidRDefault="005030DB" w:rsidP="007759E0">
      <w:pPr>
        <w:bidi/>
        <w:spacing w:before="100" w:beforeAutospacing="1" w:after="100" w:afterAutospacing="1" w:line="240" w:lineRule="auto"/>
        <w:ind w:left="1440"/>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 xml:space="preserve">معامل ارتباط </w:t>
      </w:r>
      <w:proofErr w:type="gramStart"/>
      <w:r w:rsidRPr="001C79E0">
        <w:rPr>
          <w:rStyle w:val="Strong"/>
          <w:rFonts w:ascii="Simplified Arabic" w:hAnsi="Simplified Arabic" w:cs="Simplified Arabic"/>
          <w:b w:val="0"/>
          <w:color w:val="000000" w:themeColor="text1"/>
          <w:sz w:val="28"/>
          <w:szCs w:val="28"/>
          <w:rtl/>
        </w:rPr>
        <w:t>بيرسون</w:t>
      </w:r>
      <w:r w:rsidRPr="001C79E0">
        <w:rPr>
          <w:rStyle w:val="Strong"/>
          <w:rFonts w:ascii="Simplified Arabic" w:hAnsi="Simplified Arabic" w:cs="Simplified Arabic"/>
          <w:b w:val="0"/>
          <w:color w:val="000000" w:themeColor="text1"/>
          <w:sz w:val="28"/>
          <w:szCs w:val="28"/>
        </w:rPr>
        <w:t xml:space="preserve">  (</w:t>
      </w:r>
      <w:proofErr w:type="gramEnd"/>
      <w:r w:rsidRPr="001C79E0">
        <w:rPr>
          <w:rStyle w:val="Strong"/>
          <w:rFonts w:ascii="Simplified Arabic" w:hAnsi="Simplified Arabic" w:cs="Simplified Arabic"/>
          <w:b w:val="0"/>
          <w:color w:val="000000" w:themeColor="text1"/>
          <w:sz w:val="28"/>
          <w:szCs w:val="28"/>
        </w:rPr>
        <w:t xml:space="preserve"> Pearson Correlation </w:t>
      </w:r>
      <w:r w:rsidR="007759E0" w:rsidRPr="001C79E0">
        <w:rPr>
          <w:rStyle w:val="Strong"/>
          <w:rFonts w:ascii="Simplified Arabic" w:hAnsi="Simplified Arabic" w:cs="Simplified Arabic"/>
          <w:b w:val="0"/>
          <w:color w:val="000000" w:themeColor="text1"/>
          <w:sz w:val="28"/>
          <w:szCs w:val="28"/>
        </w:rPr>
        <w:t>)</w:t>
      </w:r>
      <w:r w:rsidRPr="001C79E0">
        <w:rPr>
          <w:rFonts w:ascii="Simplified Arabic" w:hAnsi="Simplified Arabic" w:cs="Simplified Arabic"/>
          <w:bCs/>
          <w:color w:val="000000" w:themeColor="text1"/>
          <w:sz w:val="28"/>
          <w:szCs w:val="28"/>
        </w:rPr>
        <w:t xml:space="preserve">: </w:t>
      </w:r>
      <w:r w:rsidRPr="001C79E0">
        <w:rPr>
          <w:rFonts w:ascii="Simplified Arabic" w:hAnsi="Simplified Arabic" w:cs="Simplified Arabic"/>
          <w:bCs/>
          <w:color w:val="000000" w:themeColor="text1"/>
          <w:sz w:val="28"/>
          <w:szCs w:val="28"/>
          <w:rtl/>
        </w:rPr>
        <w:t>لفحص العلاقة بين كفاءة سلاسل الإمداد وتحسين العمليات اللوجستية</w:t>
      </w:r>
      <w:r w:rsidRPr="001C79E0">
        <w:rPr>
          <w:rFonts w:ascii="Simplified Arabic" w:hAnsi="Simplified Arabic" w:cs="Simplified Arabic"/>
          <w:bCs/>
          <w:color w:val="000000" w:themeColor="text1"/>
          <w:sz w:val="28"/>
          <w:szCs w:val="28"/>
        </w:rPr>
        <w:t>.</w:t>
      </w:r>
    </w:p>
    <w:p w14:paraId="51CA5B7F" w14:textId="280F4E54" w:rsidR="005030DB" w:rsidRPr="001C79E0" w:rsidRDefault="005030DB" w:rsidP="00696FF9">
      <w:pPr>
        <w:pStyle w:val="NormalWeb"/>
        <w:numPr>
          <w:ilvl w:val="0"/>
          <w:numId w:val="12"/>
        </w:numPr>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 xml:space="preserve">تحليل التباين </w:t>
      </w:r>
      <w:proofErr w:type="gramStart"/>
      <w:r w:rsidRPr="001C79E0">
        <w:rPr>
          <w:rStyle w:val="Strong"/>
          <w:rFonts w:ascii="Simplified Arabic" w:hAnsi="Simplified Arabic" w:cs="Simplified Arabic"/>
          <w:b w:val="0"/>
          <w:color w:val="000000" w:themeColor="text1"/>
          <w:sz w:val="28"/>
          <w:szCs w:val="28"/>
          <w:rtl/>
        </w:rPr>
        <w:t>الأحادي</w:t>
      </w:r>
      <w:r w:rsidRPr="001C79E0">
        <w:rPr>
          <w:rStyle w:val="Strong"/>
          <w:rFonts w:ascii="Simplified Arabic" w:hAnsi="Simplified Arabic" w:cs="Simplified Arabic"/>
          <w:b w:val="0"/>
          <w:color w:val="000000" w:themeColor="text1"/>
          <w:sz w:val="28"/>
          <w:szCs w:val="28"/>
        </w:rPr>
        <w:t xml:space="preserve">  (</w:t>
      </w:r>
      <w:proofErr w:type="gramEnd"/>
      <w:r w:rsidRPr="001C79E0">
        <w:rPr>
          <w:rStyle w:val="Strong"/>
          <w:rFonts w:ascii="Simplified Arabic" w:hAnsi="Simplified Arabic" w:cs="Simplified Arabic"/>
          <w:b w:val="0"/>
          <w:color w:val="000000" w:themeColor="text1"/>
          <w:sz w:val="28"/>
          <w:szCs w:val="28"/>
        </w:rPr>
        <w:t xml:space="preserve"> One-Way ANOVA</w:t>
      </w:r>
      <w:r w:rsidR="007759E0" w:rsidRPr="001C79E0">
        <w:rPr>
          <w:rStyle w:val="Strong"/>
          <w:rFonts w:ascii="Simplified Arabic" w:hAnsi="Simplified Arabic" w:cs="Simplified Arabic"/>
          <w:b w:val="0"/>
          <w:color w:val="000000" w:themeColor="text1"/>
          <w:sz w:val="28"/>
          <w:szCs w:val="28"/>
        </w:rPr>
        <w:t xml:space="preserve"> ) </w:t>
      </w:r>
      <w:r w:rsidRPr="001C79E0">
        <w:rPr>
          <w:rStyle w:val="Strong"/>
          <w:rFonts w:ascii="Simplified Arabic" w:hAnsi="Simplified Arabic" w:cs="Simplified Arabic"/>
          <w:b w:val="0"/>
          <w:color w:val="000000" w:themeColor="text1"/>
          <w:sz w:val="28"/>
          <w:szCs w:val="28"/>
        </w:rPr>
        <w:t>:</w:t>
      </w:r>
    </w:p>
    <w:p w14:paraId="5B24F35F" w14:textId="4629BDD5" w:rsidR="005030DB" w:rsidRPr="001C79E0" w:rsidRDefault="005030DB" w:rsidP="007759E0">
      <w:pPr>
        <w:bidi/>
        <w:spacing w:before="100" w:beforeAutospacing="1" w:after="100" w:afterAutospacing="1" w:line="240" w:lineRule="auto"/>
        <w:ind w:left="1440"/>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 xml:space="preserve">لاختبار الفروق في تقييم كفاءة سلاسل الإمداد بين الفئات المختلفة من العاملين في </w:t>
      </w:r>
      <w:proofErr w:type="gramStart"/>
      <w:r w:rsidRPr="001C79E0">
        <w:rPr>
          <w:rFonts w:ascii="Simplified Arabic" w:hAnsi="Simplified Arabic" w:cs="Simplified Arabic"/>
          <w:bCs/>
          <w:color w:val="000000" w:themeColor="text1"/>
          <w:sz w:val="28"/>
          <w:szCs w:val="28"/>
          <w:rtl/>
        </w:rPr>
        <w:t>القطاع  (</w:t>
      </w:r>
      <w:proofErr w:type="gramEnd"/>
      <w:r w:rsidRPr="001C79E0">
        <w:rPr>
          <w:rFonts w:ascii="Simplified Arabic" w:hAnsi="Simplified Arabic" w:cs="Simplified Arabic"/>
          <w:bCs/>
          <w:color w:val="000000" w:themeColor="text1"/>
          <w:sz w:val="28"/>
          <w:szCs w:val="28"/>
          <w:rtl/>
        </w:rPr>
        <w:t xml:space="preserve"> حسب الخبرة، نوع الجهة، وغيرها</w:t>
      </w:r>
      <w:r w:rsidR="007759E0" w:rsidRPr="001C79E0">
        <w:rPr>
          <w:rFonts w:ascii="Simplified Arabic" w:hAnsi="Simplified Arabic" w:cs="Simplified Arabic"/>
          <w:bCs/>
          <w:color w:val="000000" w:themeColor="text1"/>
          <w:sz w:val="28"/>
          <w:szCs w:val="28"/>
          <w:rtl/>
        </w:rPr>
        <w:t>).</w:t>
      </w:r>
    </w:p>
    <w:p w14:paraId="3399745B" w14:textId="5C085C44" w:rsidR="005030DB" w:rsidRPr="001C79E0" w:rsidRDefault="005030DB" w:rsidP="00696FF9">
      <w:pPr>
        <w:pStyle w:val="NormalWeb"/>
        <w:numPr>
          <w:ilvl w:val="0"/>
          <w:numId w:val="12"/>
        </w:numPr>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 xml:space="preserve">تحليل الانحدار </w:t>
      </w:r>
      <w:proofErr w:type="gramStart"/>
      <w:r w:rsidRPr="001C79E0">
        <w:rPr>
          <w:rStyle w:val="Strong"/>
          <w:rFonts w:ascii="Simplified Arabic" w:hAnsi="Simplified Arabic" w:cs="Simplified Arabic"/>
          <w:b w:val="0"/>
          <w:color w:val="000000" w:themeColor="text1"/>
          <w:sz w:val="28"/>
          <w:szCs w:val="28"/>
          <w:rtl/>
        </w:rPr>
        <w:t>المتعدد</w:t>
      </w:r>
      <w:r w:rsidRPr="001C79E0">
        <w:rPr>
          <w:rStyle w:val="Strong"/>
          <w:rFonts w:ascii="Simplified Arabic" w:hAnsi="Simplified Arabic" w:cs="Simplified Arabic"/>
          <w:b w:val="0"/>
          <w:color w:val="000000" w:themeColor="text1"/>
          <w:sz w:val="28"/>
          <w:szCs w:val="28"/>
        </w:rPr>
        <w:t xml:space="preserve">  (</w:t>
      </w:r>
      <w:proofErr w:type="gramEnd"/>
      <w:r w:rsidRPr="001C79E0">
        <w:rPr>
          <w:rStyle w:val="Strong"/>
          <w:rFonts w:ascii="Simplified Arabic" w:hAnsi="Simplified Arabic" w:cs="Simplified Arabic"/>
          <w:b w:val="0"/>
          <w:color w:val="000000" w:themeColor="text1"/>
          <w:sz w:val="28"/>
          <w:szCs w:val="28"/>
        </w:rPr>
        <w:t xml:space="preserve"> Multiple Regression Analysis</w:t>
      </w:r>
      <w:r w:rsidR="007759E0" w:rsidRPr="001C79E0">
        <w:rPr>
          <w:rStyle w:val="Strong"/>
          <w:rFonts w:ascii="Simplified Arabic" w:hAnsi="Simplified Arabic" w:cs="Simplified Arabic"/>
          <w:b w:val="0"/>
          <w:color w:val="000000" w:themeColor="text1"/>
          <w:sz w:val="28"/>
          <w:szCs w:val="28"/>
        </w:rPr>
        <w:t>)</w:t>
      </w:r>
      <w:r w:rsidRPr="001C79E0">
        <w:rPr>
          <w:rStyle w:val="Strong"/>
          <w:rFonts w:ascii="Simplified Arabic" w:hAnsi="Simplified Arabic" w:cs="Simplified Arabic"/>
          <w:b w:val="0"/>
          <w:color w:val="000000" w:themeColor="text1"/>
          <w:sz w:val="28"/>
          <w:szCs w:val="28"/>
        </w:rPr>
        <w:t>:</w:t>
      </w:r>
    </w:p>
    <w:p w14:paraId="087C4F06" w14:textId="77777777" w:rsidR="007759E0" w:rsidRPr="001C79E0" w:rsidRDefault="005030DB" w:rsidP="00696FF9">
      <w:pPr>
        <w:numPr>
          <w:ilvl w:val="1"/>
          <w:numId w:val="12"/>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لقياس تأثير كل بُعد من أبعاد سلاسل الإمداد</w:t>
      </w:r>
      <w:r w:rsidR="007759E0" w:rsidRPr="001C79E0">
        <w:rPr>
          <w:rFonts w:ascii="Simplified Arabic" w:hAnsi="Simplified Arabic" w:cs="Simplified Arabic"/>
          <w:bCs/>
          <w:color w:val="000000" w:themeColor="text1"/>
          <w:sz w:val="28"/>
          <w:szCs w:val="28"/>
        </w:rPr>
        <w:t xml:space="preserve"> </w:t>
      </w:r>
      <w:r w:rsidRPr="001C79E0">
        <w:rPr>
          <w:rFonts w:ascii="Simplified Arabic" w:hAnsi="Simplified Arabic" w:cs="Simplified Arabic"/>
          <w:bCs/>
          <w:color w:val="000000" w:themeColor="text1"/>
          <w:sz w:val="28"/>
          <w:szCs w:val="28"/>
          <w:rtl/>
        </w:rPr>
        <w:t xml:space="preserve">(مثل التكنولوجيا، التخطيط، الرقابة على كفاءة العمليات </w:t>
      </w:r>
      <w:proofErr w:type="gramStart"/>
      <w:r w:rsidRPr="001C79E0">
        <w:rPr>
          <w:rFonts w:ascii="Simplified Arabic" w:hAnsi="Simplified Arabic" w:cs="Simplified Arabic"/>
          <w:bCs/>
          <w:color w:val="000000" w:themeColor="text1"/>
          <w:sz w:val="28"/>
          <w:szCs w:val="28"/>
          <w:rtl/>
        </w:rPr>
        <w:t>اللوجستية</w:t>
      </w:r>
      <w:r w:rsidR="007759E0" w:rsidRPr="001C79E0">
        <w:rPr>
          <w:rFonts w:ascii="Simplified Arabic" w:hAnsi="Simplified Arabic" w:cs="Simplified Arabic"/>
          <w:bCs/>
          <w:color w:val="000000" w:themeColor="text1"/>
          <w:sz w:val="28"/>
          <w:szCs w:val="28"/>
        </w:rPr>
        <w:t>.(</w:t>
      </w:r>
      <w:proofErr w:type="gramEnd"/>
    </w:p>
    <w:p w14:paraId="39C146F9" w14:textId="212ACD83" w:rsidR="005030DB" w:rsidRPr="001C79E0" w:rsidRDefault="007759E0" w:rsidP="007759E0">
      <w:pPr>
        <w:bidi/>
        <w:spacing w:before="100" w:beforeAutospacing="1" w:after="100" w:afterAutospacing="1" w:line="240" w:lineRule="auto"/>
        <w:ind w:left="1440"/>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 xml:space="preserve">أدناه </w:t>
      </w:r>
      <w:r w:rsidR="005030DB" w:rsidRPr="001C79E0">
        <w:rPr>
          <w:rFonts w:ascii="Simplified Arabic" w:hAnsi="Simplified Arabic" w:cs="Simplified Arabic"/>
          <w:bCs/>
          <w:color w:val="000000" w:themeColor="text1"/>
          <w:sz w:val="28"/>
          <w:szCs w:val="28"/>
          <w:rtl/>
        </w:rPr>
        <w:t xml:space="preserve">نموذجًا مقترحًا للعلاقات بين المتغيرات، يوضح العلاقة بين </w:t>
      </w:r>
      <w:r w:rsidR="005030DB" w:rsidRPr="001C79E0">
        <w:rPr>
          <w:rStyle w:val="Strong"/>
          <w:rFonts w:ascii="Simplified Arabic" w:hAnsi="Simplified Arabic" w:cs="Simplified Arabic"/>
          <w:b w:val="0"/>
          <w:color w:val="000000" w:themeColor="text1"/>
          <w:sz w:val="28"/>
          <w:szCs w:val="28"/>
          <w:rtl/>
        </w:rPr>
        <w:t xml:space="preserve">المتغير </w:t>
      </w:r>
      <w:proofErr w:type="gramStart"/>
      <w:r w:rsidR="005030DB" w:rsidRPr="001C79E0">
        <w:rPr>
          <w:rStyle w:val="Strong"/>
          <w:rFonts w:ascii="Simplified Arabic" w:hAnsi="Simplified Arabic" w:cs="Simplified Arabic"/>
          <w:b w:val="0"/>
          <w:color w:val="000000" w:themeColor="text1"/>
          <w:sz w:val="28"/>
          <w:szCs w:val="28"/>
          <w:rtl/>
        </w:rPr>
        <w:t>المستقل  (</w:t>
      </w:r>
      <w:proofErr w:type="gramEnd"/>
      <w:r w:rsidR="005030DB" w:rsidRPr="001C79E0">
        <w:rPr>
          <w:rStyle w:val="Strong"/>
          <w:rFonts w:ascii="Simplified Arabic" w:hAnsi="Simplified Arabic" w:cs="Simplified Arabic"/>
          <w:b w:val="0"/>
          <w:color w:val="000000" w:themeColor="text1"/>
          <w:sz w:val="28"/>
          <w:szCs w:val="28"/>
          <w:rtl/>
        </w:rPr>
        <w:t xml:space="preserve"> إدارة سلاسل الإمداد</w:t>
      </w:r>
      <w:r w:rsidRPr="001C79E0">
        <w:rPr>
          <w:rStyle w:val="Strong"/>
          <w:rFonts w:ascii="Simplified Arabic" w:hAnsi="Simplified Arabic" w:cs="Simplified Arabic"/>
          <w:b w:val="0"/>
          <w:color w:val="000000" w:themeColor="text1"/>
          <w:sz w:val="28"/>
          <w:szCs w:val="28"/>
          <w:rtl/>
        </w:rPr>
        <w:t>)</w:t>
      </w:r>
      <w:r w:rsidR="005030DB" w:rsidRPr="001C79E0">
        <w:rPr>
          <w:rFonts w:ascii="Simplified Arabic" w:hAnsi="Simplified Arabic" w:cs="Simplified Arabic"/>
          <w:bCs/>
          <w:color w:val="000000" w:themeColor="text1"/>
          <w:sz w:val="28"/>
          <w:szCs w:val="28"/>
          <w:rtl/>
        </w:rPr>
        <w:t xml:space="preserve"> و</w:t>
      </w:r>
      <w:r w:rsidR="005030DB" w:rsidRPr="001C79E0">
        <w:rPr>
          <w:rStyle w:val="Strong"/>
          <w:rFonts w:ascii="Simplified Arabic" w:hAnsi="Simplified Arabic" w:cs="Simplified Arabic"/>
          <w:b w:val="0"/>
          <w:color w:val="000000" w:themeColor="text1"/>
          <w:sz w:val="28"/>
          <w:szCs w:val="28"/>
          <w:rtl/>
        </w:rPr>
        <w:t>المتغير التابع  ( تحسين العمليات اللوجستية في قطاع المياه</w:t>
      </w:r>
      <w:r w:rsidRPr="001C79E0">
        <w:rPr>
          <w:rStyle w:val="Strong"/>
          <w:rFonts w:ascii="Simplified Arabic" w:hAnsi="Simplified Arabic" w:cs="Simplified Arabic"/>
          <w:b w:val="0"/>
          <w:color w:val="000000" w:themeColor="text1"/>
          <w:sz w:val="28"/>
          <w:szCs w:val="28"/>
          <w:rtl/>
        </w:rPr>
        <w:t>)</w:t>
      </w:r>
      <w:r w:rsidR="005030DB" w:rsidRPr="001C79E0">
        <w:rPr>
          <w:rFonts w:ascii="Simplified Arabic" w:hAnsi="Simplified Arabic" w:cs="Simplified Arabic"/>
          <w:bCs/>
          <w:color w:val="000000" w:themeColor="text1"/>
          <w:sz w:val="28"/>
          <w:szCs w:val="28"/>
          <w:rtl/>
        </w:rPr>
        <w:t xml:space="preserve">، مع إضافة </w:t>
      </w:r>
      <w:r w:rsidR="005030DB" w:rsidRPr="001C79E0">
        <w:rPr>
          <w:rStyle w:val="Strong"/>
          <w:rFonts w:ascii="Simplified Arabic" w:hAnsi="Simplified Arabic" w:cs="Simplified Arabic"/>
          <w:b w:val="0"/>
          <w:color w:val="000000" w:themeColor="text1"/>
          <w:sz w:val="28"/>
          <w:szCs w:val="28"/>
          <w:rtl/>
        </w:rPr>
        <w:t>المتغيرات الوسيطة</w:t>
      </w:r>
      <w:r w:rsidR="005030DB" w:rsidRPr="001C79E0">
        <w:rPr>
          <w:rFonts w:ascii="Simplified Arabic" w:hAnsi="Simplified Arabic" w:cs="Simplified Arabic"/>
          <w:bCs/>
          <w:color w:val="000000" w:themeColor="text1"/>
          <w:sz w:val="28"/>
          <w:szCs w:val="28"/>
          <w:rtl/>
        </w:rPr>
        <w:t xml:space="preserve"> التي قد تؤثر على العلاقة</w:t>
      </w:r>
      <w:r w:rsidR="005030DB" w:rsidRPr="001C79E0">
        <w:rPr>
          <w:rFonts w:ascii="Simplified Arabic" w:hAnsi="Simplified Arabic" w:cs="Simplified Arabic"/>
          <w:bCs/>
          <w:color w:val="000000" w:themeColor="text1"/>
          <w:sz w:val="28"/>
          <w:szCs w:val="28"/>
        </w:rPr>
        <w:t>.</w:t>
      </w:r>
    </w:p>
    <w:p w14:paraId="46CC8C9B" w14:textId="021AF0D6" w:rsidR="005030DB" w:rsidRPr="001C79E0" w:rsidRDefault="005030DB" w:rsidP="005030DB">
      <w:pPr>
        <w:bidi/>
        <w:rPr>
          <w:rFonts w:ascii="Simplified Arabic" w:hAnsi="Simplified Arabic" w:cs="Simplified Arabic"/>
          <w:bCs/>
          <w:color w:val="000000" w:themeColor="text1"/>
          <w:sz w:val="28"/>
          <w:szCs w:val="28"/>
        </w:rPr>
      </w:pPr>
    </w:p>
    <w:p w14:paraId="1EA25604" w14:textId="77777777" w:rsidR="0006710A" w:rsidRDefault="0006710A" w:rsidP="005030DB">
      <w:pPr>
        <w:pStyle w:val="Heading3"/>
        <w:bidi/>
        <w:rPr>
          <w:rStyle w:val="Strong"/>
          <w:rFonts w:ascii="Simplified Arabic" w:hAnsi="Simplified Arabic" w:cs="Simplified Arabic"/>
          <w:b w:val="0"/>
          <w:color w:val="000000" w:themeColor="text1"/>
          <w:sz w:val="28"/>
          <w:szCs w:val="28"/>
          <w:rtl/>
        </w:rPr>
      </w:pPr>
    </w:p>
    <w:p w14:paraId="79A259BC" w14:textId="77777777" w:rsidR="0006710A" w:rsidRDefault="0006710A" w:rsidP="0006710A">
      <w:pPr>
        <w:pStyle w:val="Heading3"/>
        <w:bidi/>
        <w:rPr>
          <w:rStyle w:val="Strong"/>
          <w:rFonts w:ascii="Simplified Arabic" w:hAnsi="Simplified Arabic" w:cs="Simplified Arabic"/>
          <w:b w:val="0"/>
          <w:color w:val="000000" w:themeColor="text1"/>
          <w:sz w:val="28"/>
          <w:szCs w:val="28"/>
          <w:rtl/>
        </w:rPr>
      </w:pPr>
    </w:p>
    <w:p w14:paraId="54F88937" w14:textId="77777777" w:rsidR="0006710A" w:rsidRDefault="0006710A" w:rsidP="0006710A">
      <w:pPr>
        <w:pStyle w:val="Heading3"/>
        <w:bidi/>
        <w:rPr>
          <w:rStyle w:val="Strong"/>
          <w:rFonts w:ascii="Simplified Arabic" w:hAnsi="Simplified Arabic" w:cs="Simplified Arabic"/>
          <w:b w:val="0"/>
          <w:color w:val="000000" w:themeColor="text1"/>
          <w:sz w:val="28"/>
          <w:szCs w:val="28"/>
          <w:rtl/>
        </w:rPr>
      </w:pPr>
    </w:p>
    <w:p w14:paraId="0284A80E" w14:textId="77777777" w:rsidR="0006710A" w:rsidRDefault="0006710A" w:rsidP="0006710A">
      <w:pPr>
        <w:pStyle w:val="Heading3"/>
        <w:bidi/>
        <w:rPr>
          <w:rStyle w:val="Strong"/>
          <w:rFonts w:ascii="Simplified Arabic" w:hAnsi="Simplified Arabic" w:cs="Simplified Arabic"/>
          <w:b w:val="0"/>
          <w:color w:val="000000" w:themeColor="text1"/>
          <w:sz w:val="28"/>
          <w:szCs w:val="28"/>
          <w:rtl/>
        </w:rPr>
      </w:pPr>
    </w:p>
    <w:p w14:paraId="303B0175" w14:textId="5DB4F76B" w:rsidR="005030DB" w:rsidRPr="001C79E0" w:rsidRDefault="007759E0" w:rsidP="0006710A">
      <w:pPr>
        <w:pStyle w:val="Heading3"/>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نمو</w:t>
      </w:r>
      <w:r w:rsidR="005030DB" w:rsidRPr="001C79E0">
        <w:rPr>
          <w:rStyle w:val="Strong"/>
          <w:rFonts w:ascii="Simplified Arabic" w:hAnsi="Simplified Arabic" w:cs="Simplified Arabic"/>
          <w:b w:val="0"/>
          <w:color w:val="000000" w:themeColor="text1"/>
          <w:sz w:val="28"/>
          <w:szCs w:val="28"/>
          <w:rtl/>
        </w:rPr>
        <w:t>ذج العلاقات بين المتغيرات في ال</w:t>
      </w:r>
      <w:r w:rsidRPr="001C79E0">
        <w:rPr>
          <w:rStyle w:val="Strong"/>
          <w:rFonts w:ascii="Simplified Arabic" w:hAnsi="Simplified Arabic" w:cs="Simplified Arabic"/>
          <w:b w:val="0"/>
          <w:color w:val="000000" w:themeColor="text1"/>
          <w:sz w:val="28"/>
          <w:szCs w:val="28"/>
          <w:rtl/>
        </w:rPr>
        <w:t>دراسة</w:t>
      </w:r>
    </w:p>
    <w:p w14:paraId="62B3B59A" w14:textId="6322D3AF" w:rsidR="005030DB" w:rsidRPr="001C79E0" w:rsidRDefault="007759E0" w:rsidP="005030DB">
      <w:pPr>
        <w:pStyle w:val="Heading4"/>
        <w:bidi/>
        <w:rPr>
          <w:rFonts w:ascii="Simplified Arabic" w:hAnsi="Simplified Arabic" w:cs="Simplified Arabic"/>
          <w:b w:val="0"/>
          <w:i/>
          <w:iCs/>
          <w:color w:val="000000" w:themeColor="text1"/>
          <w:sz w:val="28"/>
          <w:szCs w:val="28"/>
        </w:rPr>
      </w:pPr>
      <w:r w:rsidRPr="001C79E0">
        <w:rPr>
          <w:rStyle w:val="Strong"/>
          <w:rFonts w:ascii="Simplified Arabic" w:hAnsi="Simplified Arabic" w:cs="Simplified Arabic"/>
          <w:bCs/>
          <w:color w:val="000000" w:themeColor="text1"/>
          <w:sz w:val="28"/>
          <w:szCs w:val="28"/>
          <w:rtl/>
        </w:rPr>
        <w:t>_ ا</w:t>
      </w:r>
      <w:r w:rsidR="005030DB" w:rsidRPr="001C79E0">
        <w:rPr>
          <w:rStyle w:val="Strong"/>
          <w:rFonts w:ascii="Simplified Arabic" w:hAnsi="Simplified Arabic" w:cs="Simplified Arabic"/>
          <w:bCs/>
          <w:color w:val="000000" w:themeColor="text1"/>
          <w:sz w:val="28"/>
          <w:szCs w:val="28"/>
          <w:rtl/>
        </w:rPr>
        <w:t>لمتغير المستق</w:t>
      </w:r>
      <w:r w:rsidR="00A1774F" w:rsidRPr="001C79E0">
        <w:rPr>
          <w:rStyle w:val="Strong"/>
          <w:rFonts w:ascii="Simplified Arabic" w:hAnsi="Simplified Arabic" w:cs="Simplified Arabic"/>
          <w:bCs/>
          <w:color w:val="000000" w:themeColor="text1"/>
          <w:sz w:val="28"/>
          <w:szCs w:val="28"/>
          <w:rtl/>
        </w:rPr>
        <w:t>ل</w:t>
      </w:r>
      <w:r w:rsidR="005030DB" w:rsidRPr="001C79E0">
        <w:rPr>
          <w:rStyle w:val="Strong"/>
          <w:rFonts w:ascii="Simplified Arabic" w:hAnsi="Simplified Arabic" w:cs="Simplified Arabic"/>
          <w:bCs/>
          <w:color w:val="000000" w:themeColor="text1"/>
          <w:sz w:val="28"/>
          <w:szCs w:val="28"/>
        </w:rPr>
        <w:t>:</w:t>
      </w:r>
      <w:r w:rsidR="00A1774F" w:rsidRPr="001C79E0">
        <w:rPr>
          <w:rStyle w:val="Strong"/>
          <w:rFonts w:ascii="Simplified Arabic" w:hAnsi="Simplified Arabic" w:cs="Simplified Arabic"/>
          <w:bCs/>
          <w:color w:val="000000" w:themeColor="text1"/>
          <w:sz w:val="28"/>
          <w:szCs w:val="28"/>
          <w:rtl/>
        </w:rPr>
        <w:t xml:space="preserve"> </w:t>
      </w:r>
      <w:r w:rsidR="005030DB" w:rsidRPr="001C79E0">
        <w:rPr>
          <w:rStyle w:val="Strong"/>
          <w:rFonts w:ascii="Simplified Arabic" w:hAnsi="Simplified Arabic" w:cs="Simplified Arabic"/>
          <w:bCs/>
          <w:color w:val="000000" w:themeColor="text1"/>
          <w:sz w:val="28"/>
          <w:szCs w:val="28"/>
          <w:rtl/>
        </w:rPr>
        <w:t>إدارة سلاسل الإمداد</w:t>
      </w:r>
    </w:p>
    <w:p w14:paraId="234AB574" w14:textId="3FA7DAF2" w:rsidR="005030DB" w:rsidRPr="001C79E0" w:rsidRDefault="00A1774F" w:rsidP="005030DB">
      <w:pPr>
        <w:pStyle w:val="NormalWeb"/>
        <w:bidi/>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w:t>
      </w:r>
      <w:r w:rsidR="005030DB" w:rsidRPr="001C79E0">
        <w:rPr>
          <w:rStyle w:val="Strong"/>
          <w:rFonts w:ascii="Simplified Arabic" w:hAnsi="Simplified Arabic" w:cs="Simplified Arabic"/>
          <w:b w:val="0"/>
          <w:color w:val="000000" w:themeColor="text1"/>
          <w:sz w:val="28"/>
          <w:szCs w:val="28"/>
          <w:rtl/>
        </w:rPr>
        <w:t>لأبعاد الفرعية لإدارة سلاسل الإمداد</w:t>
      </w:r>
    </w:p>
    <w:p w14:paraId="041FFB2F" w14:textId="77777777" w:rsidR="005030DB" w:rsidRPr="001C79E0" w:rsidRDefault="005030DB" w:rsidP="00696FF9">
      <w:pPr>
        <w:numPr>
          <w:ilvl w:val="0"/>
          <w:numId w:val="13"/>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التخطيط الاستراتيجي لسلاسل الإمداد</w:t>
      </w:r>
    </w:p>
    <w:p w14:paraId="59F3FDF5" w14:textId="77777777" w:rsidR="005030DB" w:rsidRPr="001C79E0" w:rsidRDefault="005030DB" w:rsidP="00696FF9">
      <w:pPr>
        <w:numPr>
          <w:ilvl w:val="0"/>
          <w:numId w:val="13"/>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تكامل سلسلة الإمداد مع الموردين والموزعين</w:t>
      </w:r>
    </w:p>
    <w:p w14:paraId="00628F94" w14:textId="77777777" w:rsidR="005030DB" w:rsidRPr="001C79E0" w:rsidRDefault="005030DB" w:rsidP="00696FF9">
      <w:pPr>
        <w:numPr>
          <w:ilvl w:val="0"/>
          <w:numId w:val="13"/>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استخدام التكنولوجيا الرقمية في إدارة الإمدادات</w:t>
      </w:r>
    </w:p>
    <w:p w14:paraId="602ABFA2" w14:textId="77777777" w:rsidR="005030DB" w:rsidRPr="001C79E0" w:rsidRDefault="005030DB" w:rsidP="00696FF9">
      <w:pPr>
        <w:numPr>
          <w:ilvl w:val="0"/>
          <w:numId w:val="13"/>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كفاءة عمليات التوريد والتخزين والتوزيع</w:t>
      </w:r>
    </w:p>
    <w:p w14:paraId="6306A3C2" w14:textId="77777777" w:rsidR="005030DB" w:rsidRPr="001C79E0" w:rsidRDefault="005030DB" w:rsidP="00696FF9">
      <w:pPr>
        <w:numPr>
          <w:ilvl w:val="0"/>
          <w:numId w:val="13"/>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الرقابة على الجودة والاستدامة في سلاسل الإمداد</w:t>
      </w:r>
    </w:p>
    <w:p w14:paraId="10C54603" w14:textId="65D1C501" w:rsidR="005030DB" w:rsidRPr="001C79E0" w:rsidRDefault="00A1774F" w:rsidP="005030DB">
      <w:pPr>
        <w:pStyle w:val="Heading4"/>
        <w:bidi/>
        <w:rPr>
          <w:rFonts w:ascii="Simplified Arabic" w:hAnsi="Simplified Arabic" w:cs="Simplified Arabic"/>
          <w:b w:val="0"/>
          <w:i/>
          <w:iCs/>
          <w:color w:val="000000" w:themeColor="text1"/>
          <w:sz w:val="28"/>
          <w:szCs w:val="28"/>
        </w:rPr>
      </w:pPr>
      <w:r w:rsidRPr="001C79E0">
        <w:rPr>
          <w:rStyle w:val="Strong"/>
          <w:rFonts w:ascii="Simplified Arabic" w:hAnsi="Simplified Arabic" w:cs="Simplified Arabic"/>
          <w:bCs/>
          <w:color w:val="000000" w:themeColor="text1"/>
          <w:sz w:val="28"/>
          <w:szCs w:val="28"/>
          <w:rtl/>
        </w:rPr>
        <w:t>_</w:t>
      </w:r>
      <w:r w:rsidR="005030DB" w:rsidRPr="001C79E0">
        <w:rPr>
          <w:rStyle w:val="Strong"/>
          <w:rFonts w:ascii="Simplified Arabic" w:hAnsi="Simplified Arabic" w:cs="Simplified Arabic"/>
          <w:bCs/>
          <w:color w:val="000000" w:themeColor="text1"/>
          <w:sz w:val="28"/>
          <w:szCs w:val="28"/>
        </w:rPr>
        <w:t xml:space="preserve"> </w:t>
      </w:r>
      <w:r w:rsidR="005030DB" w:rsidRPr="001C79E0">
        <w:rPr>
          <w:rStyle w:val="Strong"/>
          <w:rFonts w:ascii="Simplified Arabic" w:hAnsi="Simplified Arabic" w:cs="Simplified Arabic"/>
          <w:bCs/>
          <w:color w:val="000000" w:themeColor="text1"/>
          <w:sz w:val="28"/>
          <w:szCs w:val="28"/>
          <w:rtl/>
        </w:rPr>
        <w:t xml:space="preserve">المتغير </w:t>
      </w:r>
      <w:proofErr w:type="gramStart"/>
      <w:r w:rsidR="005030DB" w:rsidRPr="001C79E0">
        <w:rPr>
          <w:rStyle w:val="Strong"/>
          <w:rFonts w:ascii="Simplified Arabic" w:hAnsi="Simplified Arabic" w:cs="Simplified Arabic"/>
          <w:bCs/>
          <w:color w:val="000000" w:themeColor="text1"/>
          <w:sz w:val="28"/>
          <w:szCs w:val="28"/>
          <w:rtl/>
        </w:rPr>
        <w:t>التاب</w:t>
      </w:r>
      <w:r w:rsidR="0006710A">
        <w:rPr>
          <w:rStyle w:val="Strong"/>
          <w:rFonts w:ascii="Simplified Arabic" w:hAnsi="Simplified Arabic" w:cs="Simplified Arabic" w:hint="cs"/>
          <w:bCs/>
          <w:color w:val="000000" w:themeColor="text1"/>
          <w:sz w:val="28"/>
          <w:szCs w:val="28"/>
          <w:rtl/>
        </w:rPr>
        <w:t xml:space="preserve">ع: </w:t>
      </w:r>
      <w:r w:rsidR="005030DB" w:rsidRPr="001C79E0">
        <w:rPr>
          <w:rFonts w:ascii="Simplified Arabic" w:hAnsi="Simplified Arabic" w:cs="Simplified Arabic"/>
          <w:b w:val="0"/>
          <w:color w:val="000000" w:themeColor="text1"/>
          <w:sz w:val="28"/>
          <w:szCs w:val="28"/>
        </w:rPr>
        <w:t xml:space="preserve"> </w:t>
      </w:r>
      <w:r w:rsidR="005030DB" w:rsidRPr="001C79E0">
        <w:rPr>
          <w:rStyle w:val="Strong"/>
          <w:rFonts w:ascii="Simplified Arabic" w:hAnsi="Simplified Arabic" w:cs="Simplified Arabic"/>
          <w:bCs/>
          <w:color w:val="000000" w:themeColor="text1"/>
          <w:sz w:val="28"/>
          <w:szCs w:val="28"/>
          <w:rtl/>
        </w:rPr>
        <w:t>تحسين</w:t>
      </w:r>
      <w:proofErr w:type="gramEnd"/>
      <w:r w:rsidR="005030DB" w:rsidRPr="001C79E0">
        <w:rPr>
          <w:rStyle w:val="Strong"/>
          <w:rFonts w:ascii="Simplified Arabic" w:hAnsi="Simplified Arabic" w:cs="Simplified Arabic"/>
          <w:bCs/>
          <w:color w:val="000000" w:themeColor="text1"/>
          <w:sz w:val="28"/>
          <w:szCs w:val="28"/>
          <w:rtl/>
        </w:rPr>
        <w:t xml:space="preserve"> العمليات اللوجستية في قطاع المياه</w:t>
      </w:r>
    </w:p>
    <w:p w14:paraId="7B1B9037" w14:textId="789BB98E" w:rsidR="005030DB" w:rsidRPr="001C79E0" w:rsidRDefault="00A1774F" w:rsidP="005030DB">
      <w:pPr>
        <w:pStyle w:val="NormalWeb"/>
        <w:bidi/>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ا</w:t>
      </w:r>
      <w:r w:rsidR="005030DB" w:rsidRPr="001C79E0">
        <w:rPr>
          <w:rStyle w:val="Strong"/>
          <w:rFonts w:ascii="Simplified Arabic" w:hAnsi="Simplified Arabic" w:cs="Simplified Arabic"/>
          <w:b w:val="0"/>
          <w:color w:val="000000" w:themeColor="text1"/>
          <w:sz w:val="28"/>
          <w:szCs w:val="28"/>
          <w:rtl/>
        </w:rPr>
        <w:t>لأبعاد الفرعية لتحسين العمليات اللوجستية</w:t>
      </w:r>
      <w:r w:rsidR="000B1060">
        <w:rPr>
          <w:rStyle w:val="Strong"/>
          <w:rFonts w:ascii="Simplified Arabic" w:hAnsi="Simplified Arabic" w:cs="Simplified Arabic" w:hint="cs"/>
          <w:b w:val="0"/>
          <w:color w:val="000000" w:themeColor="text1"/>
          <w:sz w:val="28"/>
          <w:szCs w:val="28"/>
          <w:rtl/>
        </w:rPr>
        <w:t>:</w:t>
      </w:r>
    </w:p>
    <w:p w14:paraId="6B7897D9" w14:textId="77777777" w:rsidR="005030DB" w:rsidRPr="000B1060" w:rsidRDefault="005030DB" w:rsidP="00696FF9">
      <w:pPr>
        <w:pStyle w:val="ListParagraph"/>
        <w:numPr>
          <w:ilvl w:val="0"/>
          <w:numId w:val="21"/>
        </w:numPr>
        <w:bidi/>
        <w:spacing w:before="100" w:beforeAutospacing="1" w:after="100" w:afterAutospacing="1" w:line="240" w:lineRule="auto"/>
        <w:rPr>
          <w:rFonts w:ascii="Simplified Arabic" w:hAnsi="Simplified Arabic" w:cs="Simplified Arabic"/>
          <w:bCs/>
          <w:color w:val="000000" w:themeColor="text1"/>
          <w:sz w:val="28"/>
          <w:szCs w:val="28"/>
        </w:rPr>
      </w:pPr>
      <w:r w:rsidRPr="000B1060">
        <w:rPr>
          <w:rStyle w:val="Strong"/>
          <w:rFonts w:ascii="Simplified Arabic" w:hAnsi="Simplified Arabic" w:cs="Simplified Arabic"/>
          <w:b w:val="0"/>
          <w:color w:val="000000" w:themeColor="text1"/>
          <w:sz w:val="28"/>
          <w:szCs w:val="28"/>
          <w:rtl/>
        </w:rPr>
        <w:t>تقليل التكاليف التشغيلية</w:t>
      </w:r>
    </w:p>
    <w:p w14:paraId="0C664211" w14:textId="77777777" w:rsidR="005030DB" w:rsidRPr="000B1060" w:rsidRDefault="005030DB" w:rsidP="00696FF9">
      <w:pPr>
        <w:pStyle w:val="ListParagraph"/>
        <w:numPr>
          <w:ilvl w:val="0"/>
          <w:numId w:val="21"/>
        </w:numPr>
        <w:bidi/>
        <w:spacing w:before="100" w:beforeAutospacing="1" w:after="100" w:afterAutospacing="1" w:line="240" w:lineRule="auto"/>
        <w:rPr>
          <w:rFonts w:ascii="Simplified Arabic" w:hAnsi="Simplified Arabic" w:cs="Simplified Arabic"/>
          <w:bCs/>
          <w:color w:val="000000" w:themeColor="text1"/>
          <w:sz w:val="28"/>
          <w:szCs w:val="28"/>
        </w:rPr>
      </w:pPr>
      <w:r w:rsidRPr="000B1060">
        <w:rPr>
          <w:rStyle w:val="Strong"/>
          <w:rFonts w:ascii="Simplified Arabic" w:hAnsi="Simplified Arabic" w:cs="Simplified Arabic"/>
          <w:b w:val="0"/>
          <w:color w:val="000000" w:themeColor="text1"/>
          <w:sz w:val="28"/>
          <w:szCs w:val="28"/>
          <w:rtl/>
        </w:rPr>
        <w:t>تسريع عمليات نقل وتوزيع المياه</w:t>
      </w:r>
    </w:p>
    <w:p w14:paraId="4A013EBF" w14:textId="77777777" w:rsidR="005030DB" w:rsidRPr="000B1060" w:rsidRDefault="005030DB" w:rsidP="00696FF9">
      <w:pPr>
        <w:pStyle w:val="ListParagraph"/>
        <w:numPr>
          <w:ilvl w:val="0"/>
          <w:numId w:val="21"/>
        </w:numPr>
        <w:bidi/>
        <w:spacing w:before="100" w:beforeAutospacing="1" w:after="100" w:afterAutospacing="1" w:line="240" w:lineRule="auto"/>
        <w:rPr>
          <w:rFonts w:ascii="Simplified Arabic" w:hAnsi="Simplified Arabic" w:cs="Simplified Arabic"/>
          <w:bCs/>
          <w:color w:val="000000" w:themeColor="text1"/>
          <w:sz w:val="28"/>
          <w:szCs w:val="28"/>
        </w:rPr>
      </w:pPr>
      <w:r w:rsidRPr="000B1060">
        <w:rPr>
          <w:rStyle w:val="Strong"/>
          <w:rFonts w:ascii="Simplified Arabic" w:hAnsi="Simplified Arabic" w:cs="Simplified Arabic"/>
          <w:b w:val="0"/>
          <w:color w:val="000000" w:themeColor="text1"/>
          <w:sz w:val="28"/>
          <w:szCs w:val="28"/>
          <w:rtl/>
        </w:rPr>
        <w:t>تحسين إدارة المخزون وتقليل الفاقد</w:t>
      </w:r>
    </w:p>
    <w:p w14:paraId="2CD1048C" w14:textId="77777777" w:rsidR="005030DB" w:rsidRPr="000B1060" w:rsidRDefault="005030DB" w:rsidP="00696FF9">
      <w:pPr>
        <w:pStyle w:val="ListParagraph"/>
        <w:numPr>
          <w:ilvl w:val="0"/>
          <w:numId w:val="21"/>
        </w:numPr>
        <w:bidi/>
        <w:spacing w:before="100" w:beforeAutospacing="1" w:after="100" w:afterAutospacing="1" w:line="240" w:lineRule="auto"/>
        <w:rPr>
          <w:rFonts w:ascii="Simplified Arabic" w:hAnsi="Simplified Arabic" w:cs="Simplified Arabic"/>
          <w:bCs/>
          <w:color w:val="000000" w:themeColor="text1"/>
          <w:sz w:val="28"/>
          <w:szCs w:val="28"/>
        </w:rPr>
      </w:pPr>
      <w:r w:rsidRPr="000B1060">
        <w:rPr>
          <w:rStyle w:val="Strong"/>
          <w:rFonts w:ascii="Simplified Arabic" w:hAnsi="Simplified Arabic" w:cs="Simplified Arabic"/>
          <w:b w:val="0"/>
          <w:color w:val="000000" w:themeColor="text1"/>
          <w:sz w:val="28"/>
          <w:szCs w:val="28"/>
          <w:rtl/>
        </w:rPr>
        <w:t>رفع كفاءة استخدام الموارد المائية</w:t>
      </w:r>
    </w:p>
    <w:p w14:paraId="69A83C8F" w14:textId="3B7FA057" w:rsidR="005030DB" w:rsidRDefault="005030DB" w:rsidP="00696FF9">
      <w:pPr>
        <w:pStyle w:val="ListParagraph"/>
        <w:numPr>
          <w:ilvl w:val="0"/>
          <w:numId w:val="21"/>
        </w:numPr>
        <w:bidi/>
        <w:spacing w:before="100" w:beforeAutospacing="1" w:after="100" w:afterAutospacing="1" w:line="240" w:lineRule="auto"/>
        <w:rPr>
          <w:rStyle w:val="Strong"/>
          <w:rFonts w:ascii="Simplified Arabic" w:hAnsi="Simplified Arabic" w:cs="Simplified Arabic"/>
          <w:b w:val="0"/>
          <w:color w:val="000000" w:themeColor="text1"/>
          <w:sz w:val="28"/>
          <w:szCs w:val="28"/>
        </w:rPr>
      </w:pPr>
      <w:r w:rsidRPr="000B1060">
        <w:rPr>
          <w:rStyle w:val="Strong"/>
          <w:rFonts w:ascii="Simplified Arabic" w:hAnsi="Simplified Arabic" w:cs="Simplified Arabic"/>
          <w:b w:val="0"/>
          <w:color w:val="000000" w:themeColor="text1"/>
          <w:sz w:val="28"/>
          <w:szCs w:val="28"/>
          <w:rtl/>
        </w:rPr>
        <w:t>تعزيز جودة الخدمات المقدمة للمستهلكين</w:t>
      </w:r>
    </w:p>
    <w:p w14:paraId="2A36EF71" w14:textId="41949523" w:rsidR="0006710A" w:rsidRDefault="0006710A" w:rsidP="0006710A">
      <w:pPr>
        <w:bidi/>
        <w:spacing w:before="100" w:beforeAutospacing="1" w:after="100" w:afterAutospacing="1" w:line="240" w:lineRule="auto"/>
        <w:rPr>
          <w:rFonts w:ascii="Simplified Arabic" w:hAnsi="Simplified Arabic" w:cs="Simplified Arabic"/>
          <w:bCs/>
          <w:color w:val="000000" w:themeColor="text1"/>
          <w:sz w:val="28"/>
          <w:szCs w:val="28"/>
          <w:rtl/>
        </w:rPr>
      </w:pPr>
    </w:p>
    <w:p w14:paraId="7C2A4949" w14:textId="7D4A7319" w:rsidR="0006710A" w:rsidRDefault="0006710A" w:rsidP="0006710A">
      <w:pPr>
        <w:bidi/>
        <w:spacing w:before="100" w:beforeAutospacing="1" w:after="100" w:afterAutospacing="1" w:line="240" w:lineRule="auto"/>
        <w:rPr>
          <w:rFonts w:ascii="Simplified Arabic" w:hAnsi="Simplified Arabic" w:cs="Simplified Arabic"/>
          <w:bCs/>
          <w:color w:val="000000" w:themeColor="text1"/>
          <w:sz w:val="28"/>
          <w:szCs w:val="28"/>
          <w:rtl/>
        </w:rPr>
      </w:pPr>
    </w:p>
    <w:p w14:paraId="2C2E7068" w14:textId="0C9B1608" w:rsidR="0006710A" w:rsidRDefault="0006710A" w:rsidP="0006710A">
      <w:pPr>
        <w:bidi/>
        <w:spacing w:before="100" w:beforeAutospacing="1" w:after="100" w:afterAutospacing="1" w:line="240" w:lineRule="auto"/>
        <w:rPr>
          <w:rFonts w:ascii="Simplified Arabic" w:hAnsi="Simplified Arabic" w:cs="Simplified Arabic"/>
          <w:bCs/>
          <w:color w:val="000000" w:themeColor="text1"/>
          <w:sz w:val="28"/>
          <w:szCs w:val="28"/>
          <w:rtl/>
        </w:rPr>
      </w:pPr>
    </w:p>
    <w:p w14:paraId="34A8F8FD" w14:textId="77777777" w:rsidR="0006710A" w:rsidRPr="0006710A" w:rsidRDefault="0006710A" w:rsidP="0006710A">
      <w:pPr>
        <w:bidi/>
        <w:spacing w:before="100" w:beforeAutospacing="1" w:after="100" w:afterAutospacing="1" w:line="240" w:lineRule="auto"/>
        <w:rPr>
          <w:rFonts w:ascii="Simplified Arabic" w:hAnsi="Simplified Arabic" w:cs="Simplified Arabic"/>
          <w:bCs/>
          <w:color w:val="000000" w:themeColor="text1"/>
          <w:sz w:val="28"/>
          <w:szCs w:val="28"/>
        </w:rPr>
      </w:pPr>
    </w:p>
    <w:p w14:paraId="762821A6" w14:textId="0BDC5163" w:rsidR="005030DB" w:rsidRPr="001C79E0" w:rsidRDefault="00A1774F" w:rsidP="005030DB">
      <w:pPr>
        <w:pStyle w:val="Heading4"/>
        <w:bidi/>
        <w:rPr>
          <w:rStyle w:val="Strong"/>
          <w:rFonts w:ascii="Simplified Arabic" w:hAnsi="Simplified Arabic" w:cs="Simplified Arabic"/>
          <w:bCs/>
          <w:i/>
          <w:iCs/>
          <w:color w:val="000000" w:themeColor="text1"/>
          <w:sz w:val="28"/>
          <w:szCs w:val="28"/>
        </w:rPr>
      </w:pPr>
      <w:r w:rsidRPr="001C79E0">
        <w:rPr>
          <w:rStyle w:val="Strong"/>
          <w:rFonts w:ascii="Simplified Arabic" w:hAnsi="Simplified Arabic" w:cs="Simplified Arabic"/>
          <w:bCs/>
          <w:color w:val="000000" w:themeColor="text1"/>
          <w:sz w:val="28"/>
          <w:szCs w:val="28"/>
          <w:rtl/>
        </w:rPr>
        <w:lastRenderedPageBreak/>
        <w:t xml:space="preserve">_ </w:t>
      </w:r>
      <w:r w:rsidR="005030DB" w:rsidRPr="001C79E0">
        <w:rPr>
          <w:rStyle w:val="Strong"/>
          <w:rFonts w:ascii="Simplified Arabic" w:hAnsi="Simplified Arabic" w:cs="Simplified Arabic"/>
          <w:bCs/>
          <w:color w:val="000000" w:themeColor="text1"/>
          <w:sz w:val="28"/>
          <w:szCs w:val="28"/>
          <w:rtl/>
        </w:rPr>
        <w:t>المتغيرات الوسيط</w:t>
      </w:r>
      <w:r w:rsidRPr="001C79E0">
        <w:rPr>
          <w:rStyle w:val="Strong"/>
          <w:rFonts w:ascii="Simplified Arabic" w:hAnsi="Simplified Arabic" w:cs="Simplified Arabic"/>
          <w:bCs/>
          <w:color w:val="000000" w:themeColor="text1"/>
          <w:sz w:val="28"/>
          <w:szCs w:val="28"/>
          <w:rtl/>
        </w:rPr>
        <w:t>ة</w:t>
      </w:r>
      <w:r w:rsidR="005030DB" w:rsidRPr="001C79E0">
        <w:rPr>
          <w:rStyle w:val="Strong"/>
          <w:rFonts w:ascii="Simplified Arabic" w:hAnsi="Simplified Arabic" w:cs="Simplified Arabic"/>
          <w:bCs/>
          <w:color w:val="000000" w:themeColor="text1"/>
          <w:sz w:val="28"/>
          <w:szCs w:val="28"/>
        </w:rPr>
        <w:t>:</w:t>
      </w:r>
    </w:p>
    <w:p w14:paraId="7C9FC620" w14:textId="77777777" w:rsidR="005030DB" w:rsidRPr="001C79E0" w:rsidRDefault="005030DB" w:rsidP="005030DB">
      <w:pPr>
        <w:pStyle w:val="Heading4"/>
        <w:bidi/>
        <w:rPr>
          <w:rFonts w:ascii="Simplified Arabic" w:hAnsi="Simplified Arabic" w:cs="Simplified Arabic"/>
          <w:b w:val="0"/>
          <w:i/>
          <w:iCs/>
          <w:color w:val="000000" w:themeColor="text1"/>
          <w:sz w:val="28"/>
          <w:szCs w:val="28"/>
        </w:rPr>
      </w:pPr>
      <w:r w:rsidRPr="001C79E0">
        <w:rPr>
          <w:rFonts w:ascii="Simplified Arabic" w:hAnsi="Simplified Arabic" w:cs="Simplified Arabic"/>
          <w:b w:val="0"/>
          <w:color w:val="000000" w:themeColor="text1"/>
          <w:sz w:val="28"/>
          <w:szCs w:val="28"/>
        </w:rPr>
        <w:t xml:space="preserve"> </w:t>
      </w:r>
      <w:r w:rsidRPr="001C79E0">
        <w:rPr>
          <w:rFonts w:ascii="Simplified Arabic" w:hAnsi="Simplified Arabic" w:cs="Simplified Arabic"/>
          <w:b w:val="0"/>
          <w:color w:val="000000" w:themeColor="text1"/>
          <w:sz w:val="28"/>
          <w:szCs w:val="28"/>
          <w:rtl/>
        </w:rPr>
        <w:t>هذه المتغيرات تؤثر على العلاقة بين إدارة سلاسل الإمداد وتحسين العمليات اللوجستية</w:t>
      </w:r>
      <w:r w:rsidRPr="001C79E0">
        <w:rPr>
          <w:rFonts w:ascii="Simplified Arabic" w:hAnsi="Simplified Arabic" w:cs="Simplified Arabic"/>
          <w:b w:val="0"/>
          <w:color w:val="000000" w:themeColor="text1"/>
          <w:sz w:val="28"/>
          <w:szCs w:val="28"/>
        </w:rPr>
        <w:t>:</w:t>
      </w:r>
    </w:p>
    <w:p w14:paraId="1880BE53" w14:textId="77777777" w:rsidR="005030DB" w:rsidRPr="001C79E0" w:rsidRDefault="005030DB" w:rsidP="00A1774F">
      <w:pPr>
        <w:pStyle w:val="NormalWeb"/>
        <w:bidi/>
        <w:ind w:left="720"/>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كفاءة الموارد البشرية</w:t>
      </w:r>
    </w:p>
    <w:p w14:paraId="1E124401" w14:textId="77777777" w:rsidR="005030DB" w:rsidRPr="00FE67CF" w:rsidRDefault="005030DB" w:rsidP="00696FF9">
      <w:pPr>
        <w:pStyle w:val="ListParagraph"/>
        <w:numPr>
          <w:ilvl w:val="1"/>
          <w:numId w:val="23"/>
        </w:numPr>
        <w:bidi/>
        <w:spacing w:before="100" w:beforeAutospacing="1" w:after="100" w:afterAutospacing="1" w:line="240" w:lineRule="auto"/>
        <w:rPr>
          <w:rFonts w:ascii="Simplified Arabic" w:hAnsi="Simplified Arabic" w:cs="Simplified Arabic"/>
          <w:bCs/>
          <w:color w:val="000000" w:themeColor="text1"/>
          <w:sz w:val="28"/>
          <w:szCs w:val="28"/>
        </w:rPr>
      </w:pPr>
      <w:r w:rsidRPr="00FE67CF">
        <w:rPr>
          <w:rFonts w:ascii="Simplified Arabic" w:hAnsi="Simplified Arabic" w:cs="Simplified Arabic"/>
          <w:bCs/>
          <w:color w:val="000000" w:themeColor="text1"/>
          <w:sz w:val="28"/>
          <w:szCs w:val="28"/>
          <w:rtl/>
        </w:rPr>
        <w:t>مستوى التأهيل والتدريب في إدارة سلاسل الإمداد</w:t>
      </w:r>
    </w:p>
    <w:p w14:paraId="3DC7A9A3" w14:textId="77777777" w:rsidR="005030DB" w:rsidRPr="00FE67CF" w:rsidRDefault="005030DB" w:rsidP="00696FF9">
      <w:pPr>
        <w:numPr>
          <w:ilvl w:val="1"/>
          <w:numId w:val="23"/>
        </w:numPr>
        <w:bidi/>
        <w:spacing w:before="100" w:beforeAutospacing="1" w:after="100" w:afterAutospacing="1" w:line="240" w:lineRule="auto"/>
        <w:rPr>
          <w:rFonts w:ascii="Simplified Arabic" w:hAnsi="Simplified Arabic" w:cs="Simplified Arabic"/>
          <w:bCs/>
          <w:color w:val="000000" w:themeColor="text1"/>
          <w:sz w:val="28"/>
          <w:szCs w:val="28"/>
        </w:rPr>
      </w:pPr>
      <w:r w:rsidRPr="00FE67CF">
        <w:rPr>
          <w:rFonts w:ascii="Simplified Arabic" w:hAnsi="Simplified Arabic" w:cs="Simplified Arabic"/>
          <w:bCs/>
          <w:color w:val="000000" w:themeColor="text1"/>
          <w:sz w:val="28"/>
          <w:szCs w:val="28"/>
          <w:rtl/>
        </w:rPr>
        <w:t>خبرة العاملين في القطاع</w:t>
      </w:r>
    </w:p>
    <w:p w14:paraId="2FC3B2CC" w14:textId="0EE0E9DB" w:rsidR="005030DB" w:rsidRPr="00FE67CF" w:rsidRDefault="005030DB" w:rsidP="00696FF9">
      <w:pPr>
        <w:numPr>
          <w:ilvl w:val="1"/>
          <w:numId w:val="23"/>
        </w:numPr>
        <w:bidi/>
        <w:spacing w:before="100" w:beforeAutospacing="1" w:after="100" w:afterAutospacing="1" w:line="240" w:lineRule="auto"/>
        <w:rPr>
          <w:rFonts w:ascii="Simplified Arabic" w:hAnsi="Simplified Arabic" w:cs="Simplified Arabic"/>
          <w:bCs/>
          <w:color w:val="000000" w:themeColor="text1"/>
          <w:sz w:val="28"/>
          <w:szCs w:val="28"/>
        </w:rPr>
      </w:pPr>
      <w:r w:rsidRPr="00FE67CF">
        <w:rPr>
          <w:rFonts w:ascii="Simplified Arabic" w:hAnsi="Simplified Arabic" w:cs="Simplified Arabic"/>
          <w:bCs/>
          <w:color w:val="000000" w:themeColor="text1"/>
          <w:sz w:val="28"/>
          <w:szCs w:val="28"/>
          <w:rtl/>
        </w:rPr>
        <w:t>ثقافة التحسين المستمر</w:t>
      </w:r>
      <w:r w:rsidR="00A1774F" w:rsidRPr="00FE67CF">
        <w:rPr>
          <w:rFonts w:ascii="Simplified Arabic" w:hAnsi="Simplified Arabic" w:cs="Simplified Arabic"/>
          <w:bCs/>
          <w:color w:val="000000" w:themeColor="text1"/>
          <w:sz w:val="28"/>
          <w:szCs w:val="28"/>
          <w:rtl/>
        </w:rPr>
        <w:t>.</w:t>
      </w:r>
    </w:p>
    <w:p w14:paraId="01AF1B1F" w14:textId="500DD4A1" w:rsidR="005030DB" w:rsidRPr="00FE67CF" w:rsidRDefault="005030DB" w:rsidP="00A1774F">
      <w:pPr>
        <w:pStyle w:val="NormalWeb"/>
        <w:bidi/>
        <w:ind w:left="720"/>
        <w:rPr>
          <w:rStyle w:val="Strong"/>
          <w:rFonts w:ascii="Simplified Arabic" w:hAnsi="Simplified Arabic" w:cs="Simplified Arabic"/>
          <w:b w:val="0"/>
          <w:color w:val="000000" w:themeColor="text1"/>
          <w:sz w:val="28"/>
          <w:szCs w:val="28"/>
          <w:rtl/>
        </w:rPr>
      </w:pPr>
      <w:r w:rsidRPr="00FE67CF">
        <w:rPr>
          <w:rStyle w:val="Strong"/>
          <w:rFonts w:ascii="Simplified Arabic" w:hAnsi="Simplified Arabic" w:cs="Simplified Arabic"/>
          <w:b w:val="0"/>
          <w:color w:val="000000" w:themeColor="text1"/>
          <w:sz w:val="28"/>
          <w:szCs w:val="28"/>
          <w:rtl/>
        </w:rPr>
        <w:t>التوجه نحو التحول الرقمي</w:t>
      </w:r>
      <w:r w:rsidR="00A1774F" w:rsidRPr="00FE67CF">
        <w:rPr>
          <w:rStyle w:val="Strong"/>
          <w:rFonts w:ascii="Simplified Arabic" w:hAnsi="Simplified Arabic" w:cs="Simplified Arabic"/>
          <w:b w:val="0"/>
          <w:color w:val="000000" w:themeColor="text1"/>
          <w:sz w:val="28"/>
          <w:szCs w:val="28"/>
          <w:rtl/>
        </w:rPr>
        <w:t>:</w:t>
      </w:r>
    </w:p>
    <w:p w14:paraId="7CBD8D41" w14:textId="71B41F7B" w:rsidR="00A1774F" w:rsidRPr="00FE67CF" w:rsidRDefault="00A1774F" w:rsidP="00696FF9">
      <w:pPr>
        <w:pStyle w:val="ListParagraph"/>
        <w:numPr>
          <w:ilvl w:val="2"/>
          <w:numId w:val="22"/>
        </w:numPr>
        <w:bidi/>
        <w:spacing w:before="100" w:beforeAutospacing="1" w:after="100" w:afterAutospacing="1" w:line="240" w:lineRule="auto"/>
        <w:rPr>
          <w:rFonts w:ascii="Simplified Arabic" w:hAnsi="Simplified Arabic" w:cs="Simplified Arabic"/>
          <w:bCs/>
          <w:color w:val="000000" w:themeColor="text1"/>
          <w:sz w:val="28"/>
          <w:szCs w:val="28"/>
        </w:rPr>
      </w:pPr>
      <w:r w:rsidRPr="00FE67CF">
        <w:rPr>
          <w:rFonts w:ascii="Simplified Arabic" w:hAnsi="Simplified Arabic" w:cs="Simplified Arabic"/>
          <w:bCs/>
          <w:color w:val="000000" w:themeColor="text1"/>
          <w:sz w:val="28"/>
          <w:szCs w:val="28"/>
          <w:rtl/>
        </w:rPr>
        <w:t>م</w:t>
      </w:r>
      <w:r w:rsidR="005030DB" w:rsidRPr="00FE67CF">
        <w:rPr>
          <w:rFonts w:ascii="Simplified Arabic" w:hAnsi="Simplified Arabic" w:cs="Simplified Arabic"/>
          <w:bCs/>
          <w:color w:val="000000" w:themeColor="text1"/>
          <w:sz w:val="28"/>
          <w:szCs w:val="28"/>
          <w:rtl/>
        </w:rPr>
        <w:t>دى استخدام الأنظمة الذكية في تتبع الإمدادات</w:t>
      </w:r>
      <w:r w:rsidRPr="00FE67CF">
        <w:rPr>
          <w:rFonts w:ascii="Simplified Arabic" w:hAnsi="Simplified Arabic" w:cs="Simplified Arabic"/>
          <w:bCs/>
          <w:color w:val="000000" w:themeColor="text1"/>
          <w:sz w:val="28"/>
          <w:szCs w:val="28"/>
          <w:rtl/>
        </w:rPr>
        <w:t>.</w:t>
      </w:r>
    </w:p>
    <w:p w14:paraId="1C550506" w14:textId="54C5C787" w:rsidR="00A1774F" w:rsidRPr="00FE67CF" w:rsidRDefault="00A1774F" w:rsidP="00696FF9">
      <w:pPr>
        <w:pStyle w:val="ListParagraph"/>
        <w:numPr>
          <w:ilvl w:val="2"/>
          <w:numId w:val="22"/>
        </w:numPr>
        <w:bidi/>
        <w:spacing w:before="100" w:beforeAutospacing="1" w:after="100" w:afterAutospacing="1" w:line="240" w:lineRule="auto"/>
        <w:rPr>
          <w:rFonts w:ascii="Simplified Arabic" w:hAnsi="Simplified Arabic" w:cs="Simplified Arabic"/>
          <w:bCs/>
          <w:color w:val="000000" w:themeColor="text1"/>
          <w:sz w:val="28"/>
          <w:szCs w:val="28"/>
        </w:rPr>
      </w:pPr>
      <w:r w:rsidRPr="00FE67CF">
        <w:rPr>
          <w:rFonts w:ascii="Simplified Arabic" w:hAnsi="Simplified Arabic" w:cs="Simplified Arabic"/>
          <w:bCs/>
          <w:color w:val="000000" w:themeColor="text1"/>
          <w:sz w:val="28"/>
          <w:szCs w:val="28"/>
          <w:rtl/>
        </w:rPr>
        <w:t>تط</w:t>
      </w:r>
      <w:r w:rsidR="005030DB" w:rsidRPr="00FE67CF">
        <w:rPr>
          <w:rFonts w:ascii="Simplified Arabic" w:hAnsi="Simplified Arabic" w:cs="Simplified Arabic"/>
          <w:bCs/>
          <w:color w:val="000000" w:themeColor="text1"/>
          <w:sz w:val="28"/>
          <w:szCs w:val="28"/>
          <w:rtl/>
        </w:rPr>
        <w:t>بيق الذكاء الاصطناعي وإنترنت الأشي</w:t>
      </w:r>
      <w:r w:rsidRPr="00FE67CF">
        <w:rPr>
          <w:rFonts w:ascii="Simplified Arabic" w:hAnsi="Simplified Arabic" w:cs="Simplified Arabic"/>
          <w:bCs/>
          <w:color w:val="000000" w:themeColor="text1"/>
          <w:sz w:val="28"/>
          <w:szCs w:val="28"/>
          <w:rtl/>
        </w:rPr>
        <w:t xml:space="preserve">اء </w:t>
      </w:r>
      <w:r w:rsidRPr="00FE67CF">
        <w:rPr>
          <w:rFonts w:ascii="Simplified Arabic" w:hAnsi="Simplified Arabic" w:cs="Simplified Arabic"/>
          <w:bCs/>
          <w:color w:val="000000" w:themeColor="text1"/>
          <w:sz w:val="28"/>
          <w:szCs w:val="28"/>
        </w:rPr>
        <w:t>IOT</w:t>
      </w:r>
      <w:r w:rsidRPr="00FE67CF">
        <w:rPr>
          <w:rFonts w:ascii="Simplified Arabic" w:hAnsi="Simplified Arabic" w:cs="Simplified Arabic"/>
          <w:bCs/>
          <w:color w:val="000000" w:themeColor="text1"/>
          <w:sz w:val="28"/>
          <w:szCs w:val="28"/>
          <w:rtl/>
        </w:rPr>
        <w:t>.</w:t>
      </w:r>
    </w:p>
    <w:p w14:paraId="06993658" w14:textId="42678CD4" w:rsidR="005030DB" w:rsidRPr="00FE67CF" w:rsidRDefault="005030DB" w:rsidP="00696FF9">
      <w:pPr>
        <w:pStyle w:val="ListParagraph"/>
        <w:numPr>
          <w:ilvl w:val="2"/>
          <w:numId w:val="22"/>
        </w:numPr>
        <w:bidi/>
        <w:spacing w:before="100" w:beforeAutospacing="1" w:after="100" w:afterAutospacing="1" w:line="240" w:lineRule="auto"/>
        <w:rPr>
          <w:rFonts w:ascii="Simplified Arabic" w:hAnsi="Simplified Arabic" w:cs="Simplified Arabic"/>
          <w:bCs/>
          <w:color w:val="000000" w:themeColor="text1"/>
          <w:sz w:val="28"/>
          <w:szCs w:val="28"/>
        </w:rPr>
      </w:pPr>
      <w:r w:rsidRPr="00FE67CF">
        <w:rPr>
          <w:rFonts w:ascii="Simplified Arabic" w:hAnsi="Simplified Arabic" w:cs="Simplified Arabic"/>
          <w:bCs/>
          <w:color w:val="000000" w:themeColor="text1"/>
          <w:sz w:val="28"/>
          <w:szCs w:val="28"/>
          <w:rtl/>
        </w:rPr>
        <w:t>توفر البيانات وتحليلها لدعم اتخاذ القرار</w:t>
      </w:r>
    </w:p>
    <w:p w14:paraId="716D6403" w14:textId="48860365" w:rsidR="00A1774F" w:rsidRPr="001C79E0" w:rsidRDefault="005030DB" w:rsidP="00A1774F">
      <w:pPr>
        <w:pStyle w:val="NormalWeb"/>
        <w:bidi/>
        <w:ind w:left="720"/>
        <w:rPr>
          <w:rStyle w:val="Strong"/>
          <w:rFonts w:ascii="Simplified Arabic" w:hAnsi="Simplified Arabic" w:cs="Simplified Arabic"/>
          <w:b w:val="0"/>
          <w:color w:val="000000" w:themeColor="text1"/>
          <w:sz w:val="28"/>
          <w:szCs w:val="28"/>
          <w:rtl/>
        </w:rPr>
      </w:pPr>
      <w:r w:rsidRPr="001C79E0">
        <w:rPr>
          <w:rStyle w:val="Strong"/>
          <w:rFonts w:ascii="Simplified Arabic" w:hAnsi="Simplified Arabic" w:cs="Simplified Arabic"/>
          <w:b w:val="0"/>
          <w:color w:val="000000" w:themeColor="text1"/>
          <w:sz w:val="28"/>
          <w:szCs w:val="28"/>
          <w:rtl/>
        </w:rPr>
        <w:t>التحديات البيئية والتنظيمية</w:t>
      </w:r>
      <w:r w:rsidR="00A1774F" w:rsidRPr="001C79E0">
        <w:rPr>
          <w:rStyle w:val="Strong"/>
          <w:rFonts w:ascii="Simplified Arabic" w:hAnsi="Simplified Arabic" w:cs="Simplified Arabic"/>
          <w:b w:val="0"/>
          <w:color w:val="000000" w:themeColor="text1"/>
          <w:sz w:val="28"/>
          <w:szCs w:val="28"/>
          <w:rtl/>
        </w:rPr>
        <w:t>:</w:t>
      </w:r>
      <w:r w:rsidR="00FE67CF">
        <w:rPr>
          <w:rStyle w:val="Strong"/>
          <w:rFonts w:ascii="Simplified Arabic" w:hAnsi="Simplified Arabic" w:cs="Simplified Arabic" w:hint="cs"/>
          <w:b w:val="0"/>
          <w:color w:val="000000" w:themeColor="text1"/>
          <w:sz w:val="28"/>
          <w:szCs w:val="28"/>
          <w:rtl/>
        </w:rPr>
        <w:t xml:space="preserve"> </w:t>
      </w:r>
    </w:p>
    <w:p w14:paraId="6FEF4C6B" w14:textId="7326F53B" w:rsidR="00A1774F" w:rsidRPr="001C79E0" w:rsidRDefault="00FE67CF" w:rsidP="00A1774F">
      <w:pPr>
        <w:pStyle w:val="NormalWeb"/>
        <w:bidi/>
        <w:ind w:left="720"/>
        <w:rPr>
          <w:rFonts w:ascii="Simplified Arabic" w:hAnsi="Simplified Arabic" w:cs="Simplified Arabic"/>
          <w:bCs/>
          <w:color w:val="000000" w:themeColor="text1"/>
          <w:sz w:val="28"/>
          <w:szCs w:val="28"/>
          <w:rtl/>
        </w:rPr>
      </w:pPr>
      <w:r>
        <w:rPr>
          <w:rFonts w:ascii="Simplified Arabic" w:hAnsi="Simplified Arabic" w:cs="Simplified Arabic" w:hint="cs"/>
          <w:bCs/>
          <w:color w:val="000000" w:themeColor="text1"/>
          <w:sz w:val="28"/>
          <w:szCs w:val="28"/>
          <w:rtl/>
        </w:rPr>
        <w:t xml:space="preserve">    </w:t>
      </w:r>
      <w:r w:rsidR="00A1774F" w:rsidRPr="001C79E0">
        <w:rPr>
          <w:rFonts w:ascii="Simplified Arabic" w:hAnsi="Simplified Arabic" w:cs="Simplified Arabic"/>
          <w:bCs/>
          <w:color w:val="000000" w:themeColor="text1"/>
          <w:sz w:val="28"/>
          <w:szCs w:val="28"/>
          <w:rtl/>
        </w:rPr>
        <w:t>1</w:t>
      </w:r>
      <w:proofErr w:type="gramStart"/>
      <w:r w:rsidR="00A1774F" w:rsidRPr="001C79E0">
        <w:rPr>
          <w:rFonts w:ascii="Simplified Arabic" w:hAnsi="Simplified Arabic" w:cs="Simplified Arabic"/>
          <w:bCs/>
          <w:color w:val="000000" w:themeColor="text1"/>
          <w:sz w:val="28"/>
          <w:szCs w:val="28"/>
          <w:rtl/>
        </w:rPr>
        <w:t>-</w:t>
      </w:r>
      <w:r>
        <w:rPr>
          <w:rFonts w:ascii="Simplified Arabic" w:hAnsi="Simplified Arabic" w:cs="Simplified Arabic" w:hint="cs"/>
          <w:bCs/>
          <w:color w:val="000000" w:themeColor="text1"/>
          <w:sz w:val="28"/>
          <w:szCs w:val="28"/>
          <w:rtl/>
        </w:rPr>
        <w:t xml:space="preserve"> </w:t>
      </w:r>
      <w:r w:rsidR="00A1774F" w:rsidRPr="001C79E0">
        <w:rPr>
          <w:rFonts w:ascii="Simplified Arabic" w:hAnsi="Simplified Arabic" w:cs="Simplified Arabic"/>
          <w:bCs/>
          <w:color w:val="000000" w:themeColor="text1"/>
          <w:sz w:val="28"/>
          <w:szCs w:val="28"/>
          <w:rtl/>
        </w:rPr>
        <w:t xml:space="preserve"> </w:t>
      </w:r>
      <w:r w:rsidR="005030DB" w:rsidRPr="001C79E0">
        <w:rPr>
          <w:rFonts w:ascii="Simplified Arabic" w:hAnsi="Simplified Arabic" w:cs="Simplified Arabic"/>
          <w:bCs/>
          <w:color w:val="000000" w:themeColor="text1"/>
          <w:sz w:val="28"/>
          <w:szCs w:val="28"/>
          <w:rtl/>
        </w:rPr>
        <w:t>تأثير</w:t>
      </w:r>
      <w:proofErr w:type="gramEnd"/>
      <w:r w:rsidR="005030DB" w:rsidRPr="001C79E0">
        <w:rPr>
          <w:rFonts w:ascii="Simplified Arabic" w:hAnsi="Simplified Arabic" w:cs="Simplified Arabic"/>
          <w:bCs/>
          <w:color w:val="000000" w:themeColor="text1"/>
          <w:sz w:val="28"/>
          <w:szCs w:val="28"/>
          <w:rtl/>
        </w:rPr>
        <w:t xml:space="preserve"> اللوائح والسياسات الحكومية على سلسلة الإمداد</w:t>
      </w:r>
      <w:r w:rsidR="00A1774F" w:rsidRPr="001C79E0">
        <w:rPr>
          <w:rFonts w:ascii="Simplified Arabic" w:hAnsi="Simplified Arabic" w:cs="Simplified Arabic"/>
          <w:bCs/>
          <w:color w:val="000000" w:themeColor="text1"/>
          <w:sz w:val="28"/>
          <w:szCs w:val="28"/>
          <w:rtl/>
        </w:rPr>
        <w:t>.</w:t>
      </w:r>
    </w:p>
    <w:p w14:paraId="441C95E2" w14:textId="7D242361" w:rsidR="005030DB" w:rsidRPr="001C79E0" w:rsidRDefault="005030DB" w:rsidP="00696FF9">
      <w:pPr>
        <w:pStyle w:val="NormalWeb"/>
        <w:numPr>
          <w:ilvl w:val="1"/>
          <w:numId w:val="7"/>
        </w:numPr>
        <w:bidi/>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مشكلات البنية التحتية للنقل والتوزيع</w:t>
      </w:r>
      <w:r w:rsidR="00A1774F" w:rsidRPr="001C79E0">
        <w:rPr>
          <w:rFonts w:ascii="Simplified Arabic" w:hAnsi="Simplified Arabic" w:cs="Simplified Arabic"/>
          <w:bCs/>
          <w:color w:val="000000" w:themeColor="text1"/>
          <w:sz w:val="28"/>
          <w:szCs w:val="28"/>
          <w:rtl/>
        </w:rPr>
        <w:t>.</w:t>
      </w:r>
    </w:p>
    <w:p w14:paraId="17AED951" w14:textId="5A2C74CA" w:rsidR="005030DB" w:rsidRPr="001C79E0" w:rsidRDefault="005030DB" w:rsidP="00696FF9">
      <w:pPr>
        <w:pStyle w:val="ListParagraph"/>
        <w:numPr>
          <w:ilvl w:val="1"/>
          <w:numId w:val="7"/>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Fonts w:ascii="Simplified Arabic" w:hAnsi="Simplified Arabic" w:cs="Simplified Arabic"/>
          <w:bCs/>
          <w:color w:val="000000" w:themeColor="text1"/>
          <w:sz w:val="28"/>
          <w:szCs w:val="28"/>
          <w:rtl/>
        </w:rPr>
        <w:t>تأثير التغيرات المناخية على مصادر المياه والخدمات اللوجستية</w:t>
      </w:r>
      <w:r w:rsidR="00A1774F" w:rsidRPr="001C79E0">
        <w:rPr>
          <w:rFonts w:ascii="Simplified Arabic" w:hAnsi="Simplified Arabic" w:cs="Simplified Arabic"/>
          <w:bCs/>
          <w:color w:val="000000" w:themeColor="text1"/>
          <w:sz w:val="28"/>
          <w:szCs w:val="28"/>
          <w:rtl/>
        </w:rPr>
        <w:t>.</w:t>
      </w:r>
    </w:p>
    <w:p w14:paraId="29D3C694" w14:textId="7689434B" w:rsidR="005030DB" w:rsidRPr="001C79E0" w:rsidRDefault="005030DB" w:rsidP="005030DB">
      <w:pPr>
        <w:bidi/>
        <w:spacing w:after="0"/>
        <w:rPr>
          <w:rFonts w:ascii="Simplified Arabic" w:hAnsi="Simplified Arabic" w:cs="Simplified Arabic"/>
          <w:bCs/>
          <w:color w:val="000000" w:themeColor="text1"/>
          <w:sz w:val="28"/>
          <w:szCs w:val="28"/>
        </w:rPr>
      </w:pPr>
    </w:p>
    <w:p w14:paraId="3C75E08D" w14:textId="69A63AAF" w:rsidR="005030DB" w:rsidRDefault="005030DB" w:rsidP="005030DB">
      <w:pPr>
        <w:pStyle w:val="Heading3"/>
        <w:bidi/>
        <w:rPr>
          <w:rStyle w:val="Strong"/>
          <w:rFonts w:ascii="Simplified Arabic" w:hAnsi="Simplified Arabic" w:cs="Simplified Arabic"/>
          <w:b w:val="0"/>
          <w:color w:val="000000" w:themeColor="text1"/>
          <w:sz w:val="28"/>
          <w:szCs w:val="28"/>
          <w:rtl/>
        </w:rPr>
      </w:pPr>
      <w:r w:rsidRPr="001C79E0">
        <w:rPr>
          <w:rStyle w:val="Strong"/>
          <w:rFonts w:ascii="Simplified Arabic" w:hAnsi="Simplified Arabic" w:cs="Simplified Arabic"/>
          <w:b w:val="0"/>
          <w:color w:val="000000" w:themeColor="text1"/>
          <w:sz w:val="28"/>
          <w:szCs w:val="28"/>
          <w:rtl/>
        </w:rPr>
        <w:t>التحليل الإحصائي لاختبار النموذج</w:t>
      </w:r>
      <w:r w:rsidRPr="001C79E0">
        <w:rPr>
          <w:rStyle w:val="Strong"/>
          <w:rFonts w:ascii="Simplified Arabic" w:hAnsi="Simplified Arabic" w:cs="Simplified Arabic"/>
          <w:b w:val="0"/>
          <w:color w:val="000000" w:themeColor="text1"/>
          <w:sz w:val="28"/>
          <w:szCs w:val="28"/>
        </w:rPr>
        <w:t>:</w:t>
      </w:r>
    </w:p>
    <w:p w14:paraId="29264A34" w14:textId="3CF985AE" w:rsidR="00AB292D" w:rsidRPr="00AB292D" w:rsidRDefault="00AB292D" w:rsidP="00AB292D">
      <w:pPr>
        <w:bidi/>
      </w:pPr>
      <w:r w:rsidRPr="007A6611">
        <w:rPr>
          <w:rFonts w:ascii="Simplified Arabic" w:hAnsi="Simplified Arabic" w:cs="Simplified Arabic"/>
          <w:b/>
          <w:bCs/>
          <w:color w:val="000000" w:themeColor="text1"/>
          <w:sz w:val="28"/>
          <w:szCs w:val="28"/>
          <w:rtl/>
        </w:rPr>
        <w:t>ستتم معالجة البيانات الكمية باستخدام برنامج</w:t>
      </w:r>
      <w:r w:rsidRPr="007A6611">
        <w:rPr>
          <w:rFonts w:ascii="Simplified Arabic" w:hAnsi="Simplified Arabic" w:cs="Simplified Arabic"/>
          <w:b/>
          <w:bCs/>
          <w:color w:val="000000" w:themeColor="text1"/>
          <w:sz w:val="28"/>
          <w:szCs w:val="28"/>
        </w:rPr>
        <w:t xml:space="preserve"> SPSS </w:t>
      </w:r>
      <w:r w:rsidRPr="007A6611">
        <w:rPr>
          <w:rFonts w:ascii="Simplified Arabic" w:hAnsi="Simplified Arabic" w:cs="Simplified Arabic"/>
          <w:b/>
          <w:bCs/>
          <w:color w:val="000000" w:themeColor="text1"/>
          <w:sz w:val="28"/>
          <w:szCs w:val="28"/>
          <w:rtl/>
        </w:rPr>
        <w:t>(الإصدار الأحدث)، من خلال اختبارات مثل التحليل الوصفي، تحليل التباين</w:t>
      </w:r>
      <w:r w:rsidRPr="007A6611">
        <w:rPr>
          <w:rFonts w:ascii="Simplified Arabic" w:hAnsi="Simplified Arabic" w:cs="Simplified Arabic"/>
          <w:b/>
          <w:bCs/>
          <w:color w:val="000000" w:themeColor="text1"/>
          <w:sz w:val="28"/>
          <w:szCs w:val="28"/>
        </w:rPr>
        <w:t xml:space="preserve"> (ANOVA)</w:t>
      </w:r>
      <w:r w:rsidRPr="007A6611">
        <w:rPr>
          <w:rFonts w:ascii="Simplified Arabic" w:hAnsi="Simplified Arabic" w:cs="Simplified Arabic"/>
          <w:b/>
          <w:bCs/>
          <w:color w:val="000000" w:themeColor="text1"/>
          <w:sz w:val="28"/>
          <w:szCs w:val="28"/>
          <w:rtl/>
        </w:rPr>
        <w:t>، والانحدار المتعدد، بهدف تحديد العلاقات بين المتغيرات. أما بالنسبة لتحليل نموذج العلاقات بين المتغيرات الوسيطة أو المترابطة، فسيتم الاستعانة بـ برنامج</w:t>
      </w:r>
      <w:r w:rsidRPr="007A6611">
        <w:rPr>
          <w:rFonts w:ascii="Simplified Arabic" w:hAnsi="Simplified Arabic" w:cs="Simplified Arabic"/>
          <w:b/>
          <w:bCs/>
          <w:color w:val="000000" w:themeColor="text1"/>
          <w:sz w:val="28"/>
          <w:szCs w:val="28"/>
        </w:rPr>
        <w:t xml:space="preserve"> AMOS </w:t>
      </w:r>
      <w:r w:rsidRPr="007A6611">
        <w:rPr>
          <w:rFonts w:ascii="Simplified Arabic" w:hAnsi="Simplified Arabic" w:cs="Simplified Arabic"/>
          <w:b/>
          <w:bCs/>
          <w:color w:val="000000" w:themeColor="text1"/>
          <w:sz w:val="28"/>
          <w:szCs w:val="28"/>
          <w:rtl/>
        </w:rPr>
        <w:t>لإجراء تحليل المسار</w:t>
      </w:r>
      <w:r w:rsidRPr="007A6611">
        <w:rPr>
          <w:rFonts w:ascii="Simplified Arabic" w:hAnsi="Simplified Arabic" w:cs="Simplified Arabic"/>
          <w:b/>
          <w:bCs/>
          <w:color w:val="000000" w:themeColor="text1"/>
          <w:sz w:val="28"/>
          <w:szCs w:val="28"/>
        </w:rPr>
        <w:t xml:space="preserve"> (Path Analysis) </w:t>
      </w:r>
      <w:r w:rsidRPr="007A6611">
        <w:rPr>
          <w:rFonts w:ascii="Simplified Arabic" w:hAnsi="Simplified Arabic" w:cs="Simplified Arabic"/>
          <w:b/>
          <w:bCs/>
          <w:color w:val="000000" w:themeColor="text1"/>
          <w:sz w:val="28"/>
          <w:szCs w:val="28"/>
          <w:rtl/>
        </w:rPr>
        <w:t>والنمذجة باستخدام المعادلات الهيكلية</w:t>
      </w:r>
      <w:r w:rsidRPr="007A6611">
        <w:rPr>
          <w:rFonts w:ascii="Simplified Arabic" w:hAnsi="Simplified Arabic" w:cs="Simplified Arabic"/>
          <w:b/>
          <w:bCs/>
          <w:color w:val="000000" w:themeColor="text1"/>
          <w:sz w:val="28"/>
          <w:szCs w:val="28"/>
        </w:rPr>
        <w:t xml:space="preserve"> (SEM)</w:t>
      </w:r>
      <w:r w:rsidRPr="007A6611">
        <w:rPr>
          <w:rFonts w:ascii="Simplified Arabic" w:hAnsi="Simplified Arabic" w:cs="Simplified Arabic"/>
          <w:b/>
          <w:bCs/>
          <w:color w:val="000000" w:themeColor="text1"/>
          <w:sz w:val="28"/>
          <w:szCs w:val="28"/>
          <w:rtl/>
        </w:rPr>
        <w:t>، بما يسمح بفهم العلاقات السببية بشكل أكثر دقة</w:t>
      </w:r>
      <w:r w:rsidRPr="007A6611">
        <w:rPr>
          <w:rFonts w:ascii="Simplified Arabic" w:hAnsi="Simplified Arabic" w:cs="Simplified Arabic"/>
          <w:b/>
          <w:bCs/>
          <w:color w:val="000000" w:themeColor="text1"/>
          <w:sz w:val="28"/>
          <w:szCs w:val="28"/>
        </w:rPr>
        <w:t>.</w:t>
      </w:r>
    </w:p>
    <w:p w14:paraId="288C5BB2" w14:textId="3F5AD25B" w:rsidR="005030DB" w:rsidRPr="001C79E0" w:rsidRDefault="005030DB" w:rsidP="005030DB">
      <w:pPr>
        <w:bidi/>
        <w:spacing w:after="0"/>
        <w:rPr>
          <w:rFonts w:ascii="Simplified Arabic" w:hAnsi="Simplified Arabic" w:cs="Simplified Arabic"/>
          <w:bCs/>
          <w:color w:val="000000" w:themeColor="text1"/>
          <w:sz w:val="28"/>
          <w:szCs w:val="28"/>
        </w:rPr>
      </w:pPr>
    </w:p>
    <w:p w14:paraId="2BA688FE" w14:textId="709A3CE9" w:rsidR="005030DB" w:rsidRPr="001C79E0" w:rsidRDefault="0072556F" w:rsidP="005030DB">
      <w:pPr>
        <w:pStyle w:val="Heading3"/>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lastRenderedPageBreak/>
        <w:t>_ ا</w:t>
      </w:r>
      <w:r w:rsidR="005030DB" w:rsidRPr="001C79E0">
        <w:rPr>
          <w:rStyle w:val="Strong"/>
          <w:rFonts w:ascii="Simplified Arabic" w:hAnsi="Simplified Arabic" w:cs="Simplified Arabic"/>
          <w:b w:val="0"/>
          <w:color w:val="000000" w:themeColor="text1"/>
          <w:sz w:val="28"/>
          <w:szCs w:val="28"/>
          <w:rtl/>
        </w:rPr>
        <w:t xml:space="preserve">لشكل البياني للنموذج </w:t>
      </w:r>
      <w:proofErr w:type="gramStart"/>
      <w:r w:rsidR="005030DB" w:rsidRPr="001C79E0">
        <w:rPr>
          <w:rStyle w:val="Strong"/>
          <w:rFonts w:ascii="Simplified Arabic" w:hAnsi="Simplified Arabic" w:cs="Simplified Arabic"/>
          <w:b w:val="0"/>
          <w:color w:val="000000" w:themeColor="text1"/>
          <w:sz w:val="28"/>
          <w:szCs w:val="28"/>
          <w:rtl/>
        </w:rPr>
        <w:t>المفترض</w:t>
      </w:r>
      <w:r w:rsidR="005030DB" w:rsidRPr="001C79E0">
        <w:rPr>
          <w:rStyle w:val="Strong"/>
          <w:rFonts w:ascii="Simplified Arabic" w:hAnsi="Simplified Arabic" w:cs="Simplified Arabic"/>
          <w:b w:val="0"/>
          <w:color w:val="000000" w:themeColor="text1"/>
          <w:sz w:val="28"/>
          <w:szCs w:val="28"/>
        </w:rPr>
        <w:t xml:space="preserve">  :(</w:t>
      </w:r>
      <w:proofErr w:type="gramEnd"/>
      <w:r w:rsidR="005030DB" w:rsidRPr="001C79E0">
        <w:rPr>
          <w:rStyle w:val="Strong"/>
          <w:rFonts w:ascii="Simplified Arabic" w:hAnsi="Simplified Arabic" w:cs="Simplified Arabic"/>
          <w:b w:val="0"/>
          <w:color w:val="000000" w:themeColor="text1"/>
          <w:sz w:val="28"/>
          <w:szCs w:val="28"/>
        </w:rPr>
        <w:t xml:space="preserve"> Conceptual Model )</w:t>
      </w:r>
    </w:p>
    <w:p w14:paraId="2EE23D22" w14:textId="3FFE3D6E" w:rsidR="005030DB" w:rsidRPr="001C79E0" w:rsidRDefault="005030DB" w:rsidP="005030DB">
      <w:pPr>
        <w:pStyle w:val="HTMLPreformatted"/>
        <w:bidi/>
        <w:rPr>
          <w:rStyle w:val="HTMLCode"/>
          <w:rFonts w:ascii="Simplified Arabic" w:eastAsiaTheme="majorEastAsia" w:hAnsi="Simplified Arabic" w:cs="Simplified Arabic"/>
          <w:bCs/>
          <w:color w:val="000000" w:themeColor="text1"/>
          <w:sz w:val="28"/>
          <w:szCs w:val="28"/>
        </w:rPr>
      </w:pPr>
      <w:r w:rsidRPr="001C79E0">
        <w:rPr>
          <w:rStyle w:val="HTMLCode"/>
          <w:rFonts w:ascii="Simplified Arabic" w:eastAsiaTheme="majorEastAsia" w:hAnsi="Simplified Arabic" w:cs="Simplified Arabic"/>
          <w:bCs/>
          <w:color w:val="000000" w:themeColor="text1"/>
          <w:sz w:val="28"/>
          <w:szCs w:val="28"/>
          <w:rtl/>
        </w:rPr>
        <w:t xml:space="preserve"> </w:t>
      </w:r>
      <w:r w:rsidRPr="001C79E0">
        <w:rPr>
          <w:rStyle w:val="HTMLCode"/>
          <w:rFonts w:ascii="Simplified Arabic" w:eastAsiaTheme="majorEastAsia" w:hAnsi="Simplified Arabic" w:cs="Simplified Arabic"/>
          <w:bCs/>
          <w:color w:val="000000" w:themeColor="text1"/>
          <w:sz w:val="28"/>
          <w:szCs w:val="28"/>
        </w:rPr>
        <w:t>)</w:t>
      </w:r>
      <w:r w:rsidRPr="001C79E0">
        <w:rPr>
          <w:rStyle w:val="HTMLCode"/>
          <w:rFonts w:ascii="Simplified Arabic" w:eastAsiaTheme="majorEastAsia" w:hAnsi="Simplified Arabic" w:cs="Simplified Arabic"/>
          <w:bCs/>
          <w:color w:val="000000" w:themeColor="text1"/>
          <w:sz w:val="28"/>
          <w:szCs w:val="28"/>
          <w:rtl/>
        </w:rPr>
        <w:t xml:space="preserve"> إدارة سلاسل </w:t>
      </w:r>
      <w:proofErr w:type="gramStart"/>
      <w:r w:rsidRPr="001C79E0">
        <w:rPr>
          <w:rStyle w:val="HTMLCode"/>
          <w:rFonts w:ascii="Simplified Arabic" w:eastAsiaTheme="majorEastAsia" w:hAnsi="Simplified Arabic" w:cs="Simplified Arabic"/>
          <w:bCs/>
          <w:color w:val="000000" w:themeColor="text1"/>
          <w:sz w:val="28"/>
          <w:szCs w:val="28"/>
          <w:rtl/>
        </w:rPr>
        <w:t>الإمدا</w:t>
      </w:r>
      <w:r w:rsidR="0072556F" w:rsidRPr="001C79E0">
        <w:rPr>
          <w:rStyle w:val="HTMLCode"/>
          <w:rFonts w:ascii="Simplified Arabic" w:eastAsiaTheme="majorEastAsia" w:hAnsi="Simplified Arabic" w:cs="Simplified Arabic"/>
          <w:bCs/>
          <w:color w:val="000000" w:themeColor="text1"/>
          <w:sz w:val="28"/>
          <w:szCs w:val="28"/>
          <w:rtl/>
        </w:rPr>
        <w:t>د</w:t>
      </w:r>
      <w:r w:rsidRPr="001C79E0">
        <w:rPr>
          <w:rStyle w:val="HTMLCode"/>
          <w:rFonts w:ascii="Simplified Arabic" w:eastAsiaTheme="majorEastAsia" w:hAnsi="Simplified Arabic" w:cs="Simplified Arabic"/>
          <w:bCs/>
          <w:color w:val="000000" w:themeColor="text1"/>
          <w:sz w:val="28"/>
          <w:szCs w:val="28"/>
        </w:rPr>
        <w:t>(</w:t>
      </w:r>
      <w:r w:rsidR="0072556F" w:rsidRPr="001C79E0">
        <w:rPr>
          <w:rStyle w:val="HTMLCode"/>
          <w:rFonts w:ascii="Simplified Arabic" w:eastAsiaTheme="majorEastAsia" w:hAnsi="Simplified Arabic" w:cs="Simplified Arabic"/>
          <w:bCs/>
          <w:color w:val="000000" w:themeColor="text1"/>
          <w:sz w:val="28"/>
          <w:szCs w:val="28"/>
          <w:rtl/>
        </w:rPr>
        <w:t xml:space="preserve"> </w:t>
      </w:r>
      <w:r w:rsidRPr="001C79E0">
        <w:rPr>
          <w:rStyle w:val="HTMLCode"/>
          <w:rFonts w:ascii="Arial" w:eastAsiaTheme="majorEastAsia" w:hAnsi="Arial" w:cs="Arial" w:hint="cs"/>
          <w:bCs/>
          <w:color w:val="000000" w:themeColor="text1"/>
          <w:sz w:val="28"/>
          <w:szCs w:val="28"/>
          <w:rtl/>
        </w:rPr>
        <w:t>←</w:t>
      </w:r>
      <w:proofErr w:type="gramEnd"/>
      <w:r w:rsidRPr="001C79E0">
        <w:rPr>
          <w:rStyle w:val="HTMLCode"/>
          <w:rFonts w:ascii="Simplified Arabic" w:eastAsiaTheme="majorEastAsia" w:hAnsi="Simplified Arabic" w:cs="Simplified Arabic"/>
          <w:bCs/>
          <w:color w:val="000000" w:themeColor="text1"/>
          <w:sz w:val="28"/>
          <w:szCs w:val="28"/>
          <w:rtl/>
        </w:rPr>
        <w:t xml:space="preserve">  </w:t>
      </w:r>
      <w:r w:rsidRPr="001C79E0">
        <w:rPr>
          <w:rStyle w:val="HTMLCode"/>
          <w:rFonts w:ascii="Simplified Arabic" w:eastAsiaTheme="majorEastAsia" w:hAnsi="Simplified Arabic" w:cs="Simplified Arabic"/>
          <w:bCs/>
          <w:color w:val="000000" w:themeColor="text1"/>
          <w:sz w:val="28"/>
          <w:szCs w:val="28"/>
        </w:rPr>
        <w:t>)</w:t>
      </w:r>
      <w:r w:rsidRPr="001C79E0">
        <w:rPr>
          <w:rStyle w:val="HTMLCode"/>
          <w:rFonts w:ascii="Simplified Arabic" w:eastAsiaTheme="majorEastAsia" w:hAnsi="Simplified Arabic" w:cs="Simplified Arabic"/>
          <w:bCs/>
          <w:color w:val="000000" w:themeColor="text1"/>
          <w:sz w:val="28"/>
          <w:szCs w:val="28"/>
          <w:rtl/>
        </w:rPr>
        <w:t xml:space="preserve"> المتغيرات الوسيطة </w:t>
      </w:r>
      <w:r w:rsidRPr="001C79E0">
        <w:rPr>
          <w:rStyle w:val="HTMLCode"/>
          <w:rFonts w:ascii="Simplified Arabic" w:eastAsiaTheme="majorEastAsia" w:hAnsi="Simplified Arabic" w:cs="Simplified Arabic"/>
          <w:bCs/>
          <w:color w:val="000000" w:themeColor="text1"/>
          <w:sz w:val="28"/>
          <w:szCs w:val="28"/>
        </w:rPr>
        <w:t>(</w:t>
      </w:r>
      <w:r w:rsidRPr="001C79E0">
        <w:rPr>
          <w:rStyle w:val="HTMLCode"/>
          <w:rFonts w:ascii="Simplified Arabic" w:eastAsiaTheme="majorEastAsia" w:hAnsi="Simplified Arabic" w:cs="Simplified Arabic"/>
          <w:bCs/>
          <w:color w:val="000000" w:themeColor="text1"/>
          <w:sz w:val="28"/>
          <w:szCs w:val="28"/>
          <w:rtl/>
        </w:rPr>
        <w:t xml:space="preserve"> </w:t>
      </w:r>
      <w:r w:rsidRPr="001C79E0">
        <w:rPr>
          <w:rStyle w:val="HTMLCode"/>
          <w:rFonts w:ascii="Arial" w:eastAsiaTheme="majorEastAsia" w:hAnsi="Arial" w:cs="Arial" w:hint="cs"/>
          <w:bCs/>
          <w:color w:val="000000" w:themeColor="text1"/>
          <w:sz w:val="28"/>
          <w:szCs w:val="28"/>
          <w:rtl/>
        </w:rPr>
        <w:t>←</w:t>
      </w:r>
      <w:r w:rsidRPr="001C79E0">
        <w:rPr>
          <w:rStyle w:val="HTMLCode"/>
          <w:rFonts w:ascii="Simplified Arabic" w:eastAsiaTheme="majorEastAsia" w:hAnsi="Simplified Arabic" w:cs="Simplified Arabic"/>
          <w:bCs/>
          <w:color w:val="000000" w:themeColor="text1"/>
          <w:sz w:val="28"/>
          <w:szCs w:val="28"/>
          <w:rtl/>
        </w:rPr>
        <w:t xml:space="preserve">  ( تحسين العمليات اللوجستية</w:t>
      </w:r>
      <w:r w:rsidRPr="001C79E0">
        <w:rPr>
          <w:rStyle w:val="HTMLCode"/>
          <w:rFonts w:ascii="Simplified Arabic" w:eastAsiaTheme="majorEastAsia" w:hAnsi="Simplified Arabic" w:cs="Simplified Arabic"/>
          <w:bCs/>
          <w:color w:val="000000" w:themeColor="text1"/>
          <w:sz w:val="28"/>
          <w:szCs w:val="28"/>
        </w:rPr>
        <w:t xml:space="preserve"> (  </w:t>
      </w:r>
    </w:p>
    <w:p w14:paraId="3850186B" w14:textId="41245228" w:rsidR="005030DB" w:rsidRPr="001C79E0" w:rsidRDefault="005030DB" w:rsidP="005030DB">
      <w:pPr>
        <w:pStyle w:val="NormalWeb"/>
        <w:bidi/>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مثال تفصيلي</w:t>
      </w:r>
      <w:r w:rsidRPr="001C79E0">
        <w:rPr>
          <w:rStyle w:val="Strong"/>
          <w:rFonts w:ascii="Simplified Arabic" w:hAnsi="Simplified Arabic" w:cs="Simplified Arabic"/>
          <w:b w:val="0"/>
          <w:color w:val="000000" w:themeColor="text1"/>
          <w:sz w:val="28"/>
          <w:szCs w:val="28"/>
        </w:rPr>
        <w:t>:</w:t>
      </w:r>
    </w:p>
    <w:p w14:paraId="73C59D41" w14:textId="77777777" w:rsidR="005030DB" w:rsidRPr="001C79E0" w:rsidRDefault="005030DB" w:rsidP="00696FF9">
      <w:pPr>
        <w:numPr>
          <w:ilvl w:val="0"/>
          <w:numId w:val="15"/>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التخطيط الاستراتيجي لسلاسل الإمداد</w:t>
      </w:r>
      <w:r w:rsidRPr="001C79E0">
        <w:rPr>
          <w:rFonts w:ascii="Simplified Arabic" w:hAnsi="Simplified Arabic" w:cs="Simplified Arabic"/>
          <w:bCs/>
          <w:color w:val="000000" w:themeColor="text1"/>
          <w:sz w:val="28"/>
          <w:szCs w:val="28"/>
        </w:rPr>
        <w:t xml:space="preserve"> </w:t>
      </w:r>
      <w:r w:rsidRPr="001C79E0">
        <w:rPr>
          <w:rFonts w:ascii="Arial" w:hAnsi="Arial" w:cs="Arial"/>
          <w:bCs/>
          <w:color w:val="000000" w:themeColor="text1"/>
          <w:sz w:val="28"/>
          <w:szCs w:val="28"/>
        </w:rPr>
        <w:t>←</w:t>
      </w:r>
      <w:r w:rsidRPr="001C79E0">
        <w:rPr>
          <w:rFonts w:ascii="Simplified Arabic" w:hAnsi="Simplified Arabic" w:cs="Simplified Arabic"/>
          <w:bCs/>
          <w:color w:val="000000" w:themeColor="text1"/>
          <w:sz w:val="28"/>
          <w:szCs w:val="28"/>
          <w:rtl/>
        </w:rPr>
        <w:t xml:space="preserve">يؤثر بشكل إيجابي على </w:t>
      </w:r>
      <w:r w:rsidRPr="001C79E0">
        <w:rPr>
          <w:rStyle w:val="Strong"/>
          <w:rFonts w:ascii="Simplified Arabic" w:hAnsi="Simplified Arabic" w:cs="Simplified Arabic"/>
          <w:b w:val="0"/>
          <w:color w:val="000000" w:themeColor="text1"/>
          <w:sz w:val="28"/>
          <w:szCs w:val="28"/>
          <w:rtl/>
        </w:rPr>
        <w:t>تحسين إدارة المخزون</w:t>
      </w:r>
    </w:p>
    <w:p w14:paraId="7F2EC563" w14:textId="77777777" w:rsidR="005030DB" w:rsidRPr="001C79E0" w:rsidRDefault="005030DB" w:rsidP="00696FF9">
      <w:pPr>
        <w:numPr>
          <w:ilvl w:val="0"/>
          <w:numId w:val="15"/>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استخدام التكنولوجيا الرقمية</w:t>
      </w:r>
      <w:r w:rsidRPr="001C79E0">
        <w:rPr>
          <w:rFonts w:ascii="Simplified Arabic" w:hAnsi="Simplified Arabic" w:cs="Simplified Arabic"/>
          <w:bCs/>
          <w:color w:val="000000" w:themeColor="text1"/>
          <w:sz w:val="28"/>
          <w:szCs w:val="28"/>
          <w:rtl/>
        </w:rPr>
        <w:t xml:space="preserve"> </w:t>
      </w:r>
      <w:r w:rsidRPr="001C79E0">
        <w:rPr>
          <w:rFonts w:ascii="Arial" w:hAnsi="Arial" w:cs="Arial" w:hint="cs"/>
          <w:bCs/>
          <w:color w:val="000000" w:themeColor="text1"/>
          <w:sz w:val="28"/>
          <w:szCs w:val="28"/>
          <w:rtl/>
        </w:rPr>
        <w:t>←</w:t>
      </w:r>
      <w:r w:rsidRPr="001C79E0">
        <w:rPr>
          <w:rFonts w:ascii="Simplified Arabic" w:hAnsi="Simplified Arabic" w:cs="Simplified Arabic"/>
          <w:bCs/>
          <w:color w:val="000000" w:themeColor="text1"/>
          <w:sz w:val="28"/>
          <w:szCs w:val="28"/>
        </w:rPr>
        <w:t xml:space="preserve"> </w:t>
      </w:r>
      <w:r w:rsidRPr="001C79E0">
        <w:rPr>
          <w:rFonts w:ascii="Simplified Arabic" w:hAnsi="Simplified Arabic" w:cs="Simplified Arabic"/>
          <w:bCs/>
          <w:color w:val="000000" w:themeColor="text1"/>
          <w:sz w:val="28"/>
          <w:szCs w:val="28"/>
          <w:rtl/>
        </w:rPr>
        <w:t xml:space="preserve">يُعزز </w:t>
      </w:r>
      <w:r w:rsidRPr="001C79E0">
        <w:rPr>
          <w:rStyle w:val="Strong"/>
          <w:rFonts w:ascii="Simplified Arabic" w:hAnsi="Simplified Arabic" w:cs="Simplified Arabic"/>
          <w:b w:val="0"/>
          <w:color w:val="000000" w:themeColor="text1"/>
          <w:sz w:val="28"/>
          <w:szCs w:val="28"/>
          <w:rtl/>
        </w:rPr>
        <w:t>تقليل التكاليف التشغيلية</w:t>
      </w:r>
    </w:p>
    <w:p w14:paraId="4057740E" w14:textId="77777777" w:rsidR="005030DB" w:rsidRPr="001C79E0" w:rsidRDefault="005030DB" w:rsidP="00696FF9">
      <w:pPr>
        <w:numPr>
          <w:ilvl w:val="0"/>
          <w:numId w:val="15"/>
        </w:numPr>
        <w:bidi/>
        <w:spacing w:before="100" w:beforeAutospacing="1" w:after="100" w:afterAutospacing="1" w:line="240" w:lineRule="auto"/>
        <w:rPr>
          <w:rFonts w:ascii="Simplified Arabic" w:hAnsi="Simplified Arabic" w:cs="Simplified Arabic"/>
          <w:bCs/>
          <w:color w:val="000000" w:themeColor="text1"/>
          <w:sz w:val="28"/>
          <w:szCs w:val="28"/>
        </w:rPr>
      </w:pPr>
      <w:r w:rsidRPr="001C79E0">
        <w:rPr>
          <w:rStyle w:val="Strong"/>
          <w:rFonts w:ascii="Simplified Arabic" w:hAnsi="Simplified Arabic" w:cs="Simplified Arabic"/>
          <w:b w:val="0"/>
          <w:color w:val="000000" w:themeColor="text1"/>
          <w:sz w:val="28"/>
          <w:szCs w:val="28"/>
          <w:rtl/>
        </w:rPr>
        <w:t>كفاءة الموارد البشرية</w:t>
      </w:r>
      <w:r w:rsidRPr="001C79E0">
        <w:rPr>
          <w:rFonts w:ascii="Simplified Arabic" w:hAnsi="Simplified Arabic" w:cs="Simplified Arabic"/>
          <w:bCs/>
          <w:color w:val="000000" w:themeColor="text1"/>
          <w:sz w:val="28"/>
          <w:szCs w:val="28"/>
          <w:rtl/>
        </w:rPr>
        <w:t xml:space="preserve"> كمتغير وسيط </w:t>
      </w:r>
      <w:r w:rsidRPr="001C79E0">
        <w:rPr>
          <w:rFonts w:ascii="Arial" w:hAnsi="Arial" w:cs="Arial" w:hint="cs"/>
          <w:bCs/>
          <w:color w:val="000000" w:themeColor="text1"/>
          <w:sz w:val="28"/>
          <w:szCs w:val="28"/>
          <w:rtl/>
        </w:rPr>
        <w:t>←</w:t>
      </w:r>
      <w:r w:rsidRPr="001C79E0">
        <w:rPr>
          <w:rFonts w:ascii="Simplified Arabic" w:hAnsi="Simplified Arabic" w:cs="Simplified Arabic"/>
          <w:bCs/>
          <w:color w:val="000000" w:themeColor="text1"/>
          <w:sz w:val="28"/>
          <w:szCs w:val="28"/>
          <w:rtl/>
        </w:rPr>
        <w:t xml:space="preserve"> تعزز العلاقة بين </w:t>
      </w:r>
      <w:r w:rsidRPr="001C79E0">
        <w:rPr>
          <w:rStyle w:val="Strong"/>
          <w:rFonts w:ascii="Simplified Arabic" w:hAnsi="Simplified Arabic" w:cs="Simplified Arabic"/>
          <w:b w:val="0"/>
          <w:color w:val="000000" w:themeColor="text1"/>
          <w:sz w:val="28"/>
          <w:szCs w:val="28"/>
          <w:rtl/>
        </w:rPr>
        <w:t>إدارة سلاسل الإمداد</w:t>
      </w:r>
      <w:r w:rsidRPr="001C79E0">
        <w:rPr>
          <w:rFonts w:ascii="Simplified Arabic" w:hAnsi="Simplified Arabic" w:cs="Simplified Arabic"/>
          <w:bCs/>
          <w:color w:val="000000" w:themeColor="text1"/>
          <w:sz w:val="28"/>
          <w:szCs w:val="28"/>
          <w:rtl/>
        </w:rPr>
        <w:t xml:space="preserve"> </w:t>
      </w:r>
      <w:proofErr w:type="gramStart"/>
      <w:r w:rsidRPr="001C79E0">
        <w:rPr>
          <w:rFonts w:ascii="Simplified Arabic" w:hAnsi="Simplified Arabic" w:cs="Simplified Arabic"/>
          <w:bCs/>
          <w:color w:val="000000" w:themeColor="text1"/>
          <w:sz w:val="28"/>
          <w:szCs w:val="28"/>
          <w:rtl/>
        </w:rPr>
        <w:t xml:space="preserve">و </w:t>
      </w:r>
      <w:r w:rsidRPr="001C79E0">
        <w:rPr>
          <w:rStyle w:val="Strong"/>
          <w:rFonts w:ascii="Simplified Arabic" w:hAnsi="Simplified Arabic" w:cs="Simplified Arabic"/>
          <w:b w:val="0"/>
          <w:color w:val="000000" w:themeColor="text1"/>
          <w:sz w:val="28"/>
          <w:szCs w:val="28"/>
          <w:rtl/>
        </w:rPr>
        <w:t>تحسين</w:t>
      </w:r>
      <w:proofErr w:type="gramEnd"/>
      <w:r w:rsidRPr="001C79E0">
        <w:rPr>
          <w:rStyle w:val="Strong"/>
          <w:rFonts w:ascii="Simplified Arabic" w:hAnsi="Simplified Arabic" w:cs="Simplified Arabic"/>
          <w:b w:val="0"/>
          <w:color w:val="000000" w:themeColor="text1"/>
          <w:sz w:val="28"/>
          <w:szCs w:val="28"/>
          <w:rtl/>
        </w:rPr>
        <w:t xml:space="preserve"> العمليات اللوجستية</w:t>
      </w:r>
    </w:p>
    <w:p w14:paraId="760C181F" w14:textId="77777777" w:rsidR="005030DB" w:rsidRPr="001C79E0" w:rsidRDefault="005030DB" w:rsidP="005030DB">
      <w:pPr>
        <w:bidi/>
        <w:spacing w:before="100" w:beforeAutospacing="1" w:after="100" w:afterAutospacing="1" w:line="240" w:lineRule="auto"/>
        <w:rPr>
          <w:rFonts w:ascii="Simplified Arabic" w:eastAsia="Times New Roman" w:hAnsi="Simplified Arabic" w:cs="Simplified Arabic"/>
          <w:bCs/>
          <w:color w:val="000000" w:themeColor="text1"/>
          <w:sz w:val="28"/>
          <w:szCs w:val="28"/>
        </w:rPr>
      </w:pPr>
    </w:p>
    <w:p w14:paraId="490651B3" w14:textId="77777777" w:rsidR="005030DB" w:rsidRPr="001C79E0" w:rsidRDefault="005030DB" w:rsidP="005030DB">
      <w:pPr>
        <w:bidi/>
        <w:rPr>
          <w:rFonts w:ascii="Simplified Arabic" w:hAnsi="Simplified Arabic" w:cs="Simplified Arabic"/>
          <w:bCs/>
          <w:color w:val="000000" w:themeColor="text1"/>
          <w:sz w:val="28"/>
          <w:szCs w:val="28"/>
        </w:rPr>
      </w:pPr>
    </w:p>
    <w:p w14:paraId="2770DAC6" w14:textId="0F704297" w:rsidR="00C61182" w:rsidRPr="001C79E0" w:rsidRDefault="00C61182" w:rsidP="00D25C68">
      <w:pPr>
        <w:bidi/>
        <w:spacing w:after="200" w:line="276" w:lineRule="auto"/>
        <w:rPr>
          <w:rFonts w:ascii="Simplified Arabic" w:hAnsi="Simplified Arabic" w:cs="Simplified Arabic"/>
          <w:bCs/>
          <w:sz w:val="28"/>
          <w:szCs w:val="28"/>
          <w:u w:val="single"/>
          <w:rtl/>
        </w:rPr>
      </w:pPr>
      <w:r w:rsidRPr="001C79E0">
        <w:rPr>
          <w:rFonts w:ascii="Simplified Arabic" w:hAnsi="Simplified Arabic" w:cs="Simplified Arabic"/>
          <w:bCs/>
          <w:sz w:val="28"/>
          <w:szCs w:val="28"/>
          <w:rtl/>
        </w:rPr>
        <w:t xml:space="preserve">المعالجات </w:t>
      </w:r>
      <w:proofErr w:type="gramStart"/>
      <w:r w:rsidRPr="001C79E0">
        <w:rPr>
          <w:rFonts w:ascii="Simplified Arabic" w:hAnsi="Simplified Arabic" w:cs="Simplified Arabic"/>
          <w:bCs/>
          <w:sz w:val="28"/>
          <w:szCs w:val="28"/>
          <w:rtl/>
        </w:rPr>
        <w:t>الإحصائية  المقترحة</w:t>
      </w:r>
      <w:proofErr w:type="gramEnd"/>
      <w:r w:rsidRPr="001C79E0">
        <w:rPr>
          <w:rFonts w:ascii="Simplified Arabic" w:hAnsi="Simplified Arabic" w:cs="Simplified Arabic"/>
          <w:bCs/>
          <w:sz w:val="28"/>
          <w:szCs w:val="28"/>
          <w:u w:val="single"/>
          <w:rtl/>
        </w:rPr>
        <w:t>:</w:t>
      </w:r>
    </w:p>
    <w:p w14:paraId="5EA4AE69" w14:textId="77777777" w:rsidR="005432C9" w:rsidRPr="001C79E0" w:rsidRDefault="00CC0648" w:rsidP="0052702A">
      <w:pPr>
        <w:bidi/>
        <w:rPr>
          <w:rFonts w:ascii="Simplified Arabic" w:hAnsi="Simplified Arabic" w:cs="Simplified Arabic"/>
          <w:bCs/>
          <w:sz w:val="28"/>
          <w:szCs w:val="28"/>
          <w:rtl/>
        </w:rPr>
      </w:pPr>
      <w:r w:rsidRPr="001C79E0">
        <w:rPr>
          <w:rFonts w:ascii="Simplified Arabic" w:hAnsi="Simplified Arabic" w:cs="Simplified Arabic"/>
          <w:bCs/>
          <w:sz w:val="28"/>
          <w:szCs w:val="28"/>
          <w:rtl/>
        </w:rPr>
        <w:t xml:space="preserve"> - سيتم استخدام</w:t>
      </w:r>
      <w:r w:rsidR="005432C9" w:rsidRPr="001C79E0">
        <w:rPr>
          <w:rFonts w:ascii="Simplified Arabic" w:hAnsi="Simplified Arabic" w:cs="Simplified Arabic"/>
          <w:bCs/>
          <w:sz w:val="28"/>
          <w:szCs w:val="28"/>
          <w:rtl/>
        </w:rPr>
        <w:t xml:space="preserve"> نماذج التحليل التالي:</w:t>
      </w:r>
    </w:p>
    <w:p w14:paraId="54F5930E" w14:textId="38E1F9B4" w:rsidR="00CC0648" w:rsidRPr="001C79E0" w:rsidRDefault="005432C9" w:rsidP="0052702A">
      <w:pPr>
        <w:bidi/>
        <w:rPr>
          <w:rFonts w:ascii="Simplified Arabic" w:hAnsi="Simplified Arabic" w:cs="Simplified Arabic"/>
          <w:bCs/>
          <w:sz w:val="28"/>
          <w:szCs w:val="28"/>
          <w:rtl/>
        </w:rPr>
      </w:pPr>
      <w:r w:rsidRPr="001C79E0">
        <w:rPr>
          <w:rFonts w:ascii="Simplified Arabic" w:hAnsi="Simplified Arabic" w:cs="Simplified Arabic"/>
          <w:bCs/>
          <w:sz w:val="28"/>
          <w:szCs w:val="28"/>
          <w:rtl/>
        </w:rPr>
        <w:t>1</w:t>
      </w:r>
      <w:proofErr w:type="gramStart"/>
      <w:r w:rsidRPr="001C79E0">
        <w:rPr>
          <w:rFonts w:ascii="Simplified Arabic" w:hAnsi="Simplified Arabic" w:cs="Simplified Arabic"/>
          <w:bCs/>
          <w:sz w:val="28"/>
          <w:szCs w:val="28"/>
          <w:rtl/>
        </w:rPr>
        <w:t xml:space="preserve">- </w:t>
      </w:r>
      <w:r w:rsidR="00CC0648" w:rsidRPr="001C79E0">
        <w:rPr>
          <w:rFonts w:ascii="Simplified Arabic" w:hAnsi="Simplified Arabic" w:cs="Simplified Arabic"/>
          <w:bCs/>
          <w:sz w:val="28"/>
          <w:szCs w:val="28"/>
          <w:rtl/>
        </w:rPr>
        <w:t xml:space="preserve"> التحليل</w:t>
      </w:r>
      <w:proofErr w:type="gramEnd"/>
      <w:r w:rsidR="00CC0648" w:rsidRPr="001C79E0">
        <w:rPr>
          <w:rFonts w:ascii="Simplified Arabic" w:hAnsi="Simplified Arabic" w:cs="Simplified Arabic"/>
          <w:bCs/>
          <w:sz w:val="28"/>
          <w:szCs w:val="28"/>
          <w:rtl/>
        </w:rPr>
        <w:t xml:space="preserve"> الإحصائي الوصفي والتحليل التكاملي لتحديد العلاقة بين سلاسل الإمداد والعمليات اللوجستية.</w:t>
      </w:r>
    </w:p>
    <w:p w14:paraId="654E4A59" w14:textId="11DB7975" w:rsidR="005432C9" w:rsidRPr="001C79E0" w:rsidRDefault="005432C9" w:rsidP="0052702A">
      <w:pPr>
        <w:pStyle w:val="Heading3"/>
        <w:bidi/>
        <w:rPr>
          <w:rFonts w:ascii="Simplified Arabic" w:hAnsi="Simplified Arabic" w:cs="Simplified Arabic"/>
          <w:bCs/>
          <w:color w:val="auto"/>
          <w:sz w:val="28"/>
          <w:szCs w:val="28"/>
        </w:rPr>
      </w:pPr>
      <w:r w:rsidRPr="001C79E0">
        <w:rPr>
          <w:rFonts w:ascii="Simplified Arabic" w:hAnsi="Simplified Arabic" w:cs="Simplified Arabic"/>
          <w:bCs/>
          <w:color w:val="auto"/>
          <w:sz w:val="28"/>
          <w:szCs w:val="28"/>
          <w:rtl/>
        </w:rPr>
        <w:t>2</w:t>
      </w:r>
      <w:proofErr w:type="gramStart"/>
      <w:r w:rsidRPr="001C79E0">
        <w:rPr>
          <w:rFonts w:ascii="Simplified Arabic" w:hAnsi="Simplified Arabic" w:cs="Simplified Arabic"/>
          <w:bCs/>
          <w:color w:val="auto"/>
          <w:sz w:val="28"/>
          <w:szCs w:val="28"/>
          <w:rtl/>
        </w:rPr>
        <w:t xml:space="preserve">- </w:t>
      </w:r>
      <w:r w:rsidRPr="001C79E0">
        <w:rPr>
          <w:rFonts w:ascii="Simplified Arabic" w:hAnsi="Simplified Arabic" w:cs="Simplified Arabic"/>
          <w:bCs/>
          <w:color w:val="auto"/>
          <w:sz w:val="28"/>
          <w:szCs w:val="28"/>
        </w:rPr>
        <w:t xml:space="preserve"> </w:t>
      </w:r>
      <w:r w:rsidRPr="001C79E0">
        <w:rPr>
          <w:rStyle w:val="Strong"/>
          <w:rFonts w:ascii="Simplified Arabic" w:hAnsi="Simplified Arabic" w:cs="Simplified Arabic"/>
          <w:b w:val="0"/>
          <w:color w:val="auto"/>
          <w:sz w:val="28"/>
          <w:szCs w:val="28"/>
          <w:rtl/>
        </w:rPr>
        <w:t>التحليل</w:t>
      </w:r>
      <w:proofErr w:type="gramEnd"/>
      <w:r w:rsidRPr="001C79E0">
        <w:rPr>
          <w:rStyle w:val="Strong"/>
          <w:rFonts w:ascii="Simplified Arabic" w:hAnsi="Simplified Arabic" w:cs="Simplified Arabic"/>
          <w:b w:val="0"/>
          <w:color w:val="auto"/>
          <w:sz w:val="28"/>
          <w:szCs w:val="28"/>
          <w:rtl/>
        </w:rPr>
        <w:t xml:space="preserve"> الشبكي</w:t>
      </w:r>
      <w:r w:rsidRPr="001C79E0">
        <w:rPr>
          <w:rStyle w:val="Strong"/>
          <w:rFonts w:ascii="Simplified Arabic" w:hAnsi="Simplified Arabic" w:cs="Simplified Arabic"/>
          <w:b w:val="0"/>
          <w:color w:val="auto"/>
          <w:sz w:val="28"/>
          <w:szCs w:val="28"/>
        </w:rPr>
        <w:t xml:space="preserve"> (Network Analysis)</w:t>
      </w:r>
    </w:p>
    <w:p w14:paraId="0787341E" w14:textId="77777777" w:rsidR="005432C9" w:rsidRPr="001C79E0" w:rsidRDefault="005432C9" w:rsidP="0052702A">
      <w:pPr>
        <w:bidi/>
        <w:spacing w:before="100" w:beforeAutospacing="1" w:after="100" w:afterAutospacing="1" w:line="240" w:lineRule="auto"/>
        <w:ind w:left="720"/>
        <w:rPr>
          <w:rFonts w:ascii="Simplified Arabic" w:hAnsi="Simplified Arabic" w:cs="Simplified Arabic"/>
          <w:bCs/>
          <w:sz w:val="28"/>
          <w:szCs w:val="28"/>
        </w:rPr>
      </w:pPr>
      <w:r w:rsidRPr="001C79E0">
        <w:rPr>
          <w:rStyle w:val="Strong"/>
          <w:rFonts w:ascii="Simplified Arabic" w:hAnsi="Simplified Arabic" w:cs="Simplified Arabic"/>
          <w:b w:val="0"/>
          <w:sz w:val="28"/>
          <w:szCs w:val="28"/>
          <w:rtl/>
        </w:rPr>
        <w:t>الغرض</w:t>
      </w:r>
      <w:r w:rsidRPr="001C79E0">
        <w:rPr>
          <w:rFonts w:ascii="Simplified Arabic" w:hAnsi="Simplified Arabic" w:cs="Simplified Arabic"/>
          <w:bCs/>
          <w:sz w:val="28"/>
          <w:szCs w:val="28"/>
        </w:rPr>
        <w:t xml:space="preserve">: </w:t>
      </w:r>
      <w:r w:rsidRPr="001C79E0">
        <w:rPr>
          <w:rFonts w:ascii="Simplified Arabic" w:hAnsi="Simplified Arabic" w:cs="Simplified Arabic"/>
          <w:bCs/>
          <w:sz w:val="28"/>
          <w:szCs w:val="28"/>
          <w:rtl/>
        </w:rPr>
        <w:t>تحليل الشبكات التي تربط بين مكونات سلسلة الإمداد</w:t>
      </w:r>
      <w:r w:rsidRPr="001C79E0">
        <w:rPr>
          <w:rFonts w:ascii="Simplified Arabic" w:hAnsi="Simplified Arabic" w:cs="Simplified Arabic"/>
          <w:bCs/>
          <w:sz w:val="28"/>
          <w:szCs w:val="28"/>
        </w:rPr>
        <w:t>.</w:t>
      </w:r>
    </w:p>
    <w:p w14:paraId="6A580FA7" w14:textId="2F5EB120" w:rsidR="005432C9" w:rsidRPr="001C79E0" w:rsidRDefault="005432C9" w:rsidP="0052702A">
      <w:pPr>
        <w:bidi/>
        <w:spacing w:before="100" w:beforeAutospacing="1" w:after="100" w:afterAutospacing="1" w:line="240" w:lineRule="auto"/>
        <w:ind w:left="720"/>
        <w:rPr>
          <w:rFonts w:ascii="Simplified Arabic" w:hAnsi="Simplified Arabic" w:cs="Simplified Arabic"/>
          <w:bCs/>
          <w:sz w:val="28"/>
          <w:szCs w:val="28"/>
        </w:rPr>
      </w:pPr>
      <w:r w:rsidRPr="001C79E0">
        <w:rPr>
          <w:rStyle w:val="Strong"/>
          <w:rFonts w:ascii="Simplified Arabic" w:hAnsi="Simplified Arabic" w:cs="Simplified Arabic"/>
          <w:b w:val="0"/>
          <w:sz w:val="28"/>
          <w:szCs w:val="28"/>
          <w:rtl/>
        </w:rPr>
        <w:t>التطبيق</w:t>
      </w:r>
      <w:r w:rsidRPr="001C79E0">
        <w:rPr>
          <w:rFonts w:ascii="Simplified Arabic" w:hAnsi="Simplified Arabic" w:cs="Simplified Arabic"/>
          <w:bCs/>
          <w:sz w:val="28"/>
          <w:szCs w:val="28"/>
        </w:rPr>
        <w:t xml:space="preserve">: </w:t>
      </w:r>
      <w:r w:rsidRPr="001C79E0">
        <w:rPr>
          <w:rFonts w:ascii="Simplified Arabic" w:hAnsi="Simplified Arabic" w:cs="Simplified Arabic"/>
          <w:bCs/>
          <w:sz w:val="28"/>
          <w:szCs w:val="28"/>
          <w:rtl/>
        </w:rPr>
        <w:t>يمكن تطبيقه لدراسة تدفق المياه والنقل بين مختلف المحطات والمرافق في المملكة، وتحديد النقاط الأكثر فاعلية</w:t>
      </w:r>
      <w:r w:rsidR="0052702A" w:rsidRPr="001C79E0">
        <w:rPr>
          <w:rFonts w:ascii="Simplified Arabic" w:hAnsi="Simplified Arabic" w:cs="Simplified Arabic"/>
          <w:bCs/>
          <w:sz w:val="28"/>
          <w:szCs w:val="28"/>
          <w:rtl/>
        </w:rPr>
        <w:t>.</w:t>
      </w:r>
    </w:p>
    <w:p w14:paraId="04B9ADE5" w14:textId="21B85B66" w:rsidR="005432C9" w:rsidRPr="001C79E0" w:rsidRDefault="0052702A" w:rsidP="00F77664">
      <w:pPr>
        <w:pStyle w:val="ListParagraph"/>
        <w:numPr>
          <w:ilvl w:val="0"/>
          <w:numId w:val="6"/>
        </w:numPr>
        <w:bidi/>
        <w:spacing w:before="100" w:beforeAutospacing="1" w:after="100" w:afterAutospacing="1" w:line="240" w:lineRule="auto"/>
        <w:rPr>
          <w:rFonts w:ascii="Simplified Arabic" w:eastAsiaTheme="majorEastAsia" w:hAnsi="Simplified Arabic" w:cs="Simplified Arabic"/>
          <w:bCs/>
          <w:sz w:val="28"/>
          <w:szCs w:val="28"/>
        </w:rPr>
      </w:pPr>
      <w:r w:rsidRPr="001C79E0">
        <w:rPr>
          <w:rFonts w:ascii="Simplified Arabic" w:eastAsiaTheme="majorEastAsia" w:hAnsi="Simplified Arabic" w:cs="Simplified Arabic"/>
          <w:bCs/>
          <w:sz w:val="28"/>
          <w:szCs w:val="28"/>
          <w:rtl/>
        </w:rPr>
        <w:t>ا</w:t>
      </w:r>
      <w:r w:rsidR="005432C9" w:rsidRPr="001C79E0">
        <w:rPr>
          <w:rFonts w:ascii="Simplified Arabic" w:eastAsiaTheme="majorEastAsia" w:hAnsi="Simplified Arabic" w:cs="Simplified Arabic"/>
          <w:bCs/>
          <w:sz w:val="28"/>
          <w:szCs w:val="28"/>
          <w:rtl/>
        </w:rPr>
        <w:t>لتحليل المكاني</w:t>
      </w:r>
      <w:r w:rsidR="005432C9" w:rsidRPr="001C79E0">
        <w:rPr>
          <w:rFonts w:ascii="Simplified Arabic" w:eastAsiaTheme="majorEastAsia" w:hAnsi="Simplified Arabic" w:cs="Simplified Arabic"/>
          <w:bCs/>
          <w:sz w:val="28"/>
          <w:szCs w:val="28"/>
        </w:rPr>
        <w:t xml:space="preserve"> (Spatial Analysis)</w:t>
      </w:r>
    </w:p>
    <w:p w14:paraId="6250E250" w14:textId="77777777" w:rsidR="005432C9" w:rsidRPr="001C79E0" w:rsidRDefault="005432C9" w:rsidP="0052702A">
      <w:pPr>
        <w:bidi/>
        <w:spacing w:before="100" w:beforeAutospacing="1" w:after="100" w:afterAutospacing="1" w:line="240" w:lineRule="auto"/>
        <w:ind w:left="720"/>
        <w:rPr>
          <w:rFonts w:ascii="Simplified Arabic" w:hAnsi="Simplified Arabic" w:cs="Simplified Arabic"/>
          <w:bCs/>
          <w:sz w:val="28"/>
          <w:szCs w:val="28"/>
        </w:rPr>
      </w:pPr>
      <w:r w:rsidRPr="001C79E0">
        <w:rPr>
          <w:rStyle w:val="Strong"/>
          <w:rFonts w:ascii="Simplified Arabic" w:hAnsi="Simplified Arabic" w:cs="Simplified Arabic"/>
          <w:b w:val="0"/>
          <w:sz w:val="28"/>
          <w:szCs w:val="28"/>
          <w:rtl/>
        </w:rPr>
        <w:t>الغرض</w:t>
      </w:r>
      <w:r w:rsidRPr="001C79E0">
        <w:rPr>
          <w:rFonts w:ascii="Simplified Arabic" w:hAnsi="Simplified Arabic" w:cs="Simplified Arabic"/>
          <w:bCs/>
          <w:sz w:val="28"/>
          <w:szCs w:val="28"/>
        </w:rPr>
        <w:t xml:space="preserve">: </w:t>
      </w:r>
      <w:r w:rsidRPr="001C79E0">
        <w:rPr>
          <w:rFonts w:ascii="Simplified Arabic" w:hAnsi="Simplified Arabic" w:cs="Simplified Arabic"/>
          <w:bCs/>
          <w:sz w:val="28"/>
          <w:szCs w:val="28"/>
          <w:rtl/>
        </w:rPr>
        <w:t>دراسة التوزيع الجغرافي للموارد والخدمات</w:t>
      </w:r>
      <w:r w:rsidRPr="001C79E0">
        <w:rPr>
          <w:rFonts w:ascii="Simplified Arabic" w:hAnsi="Simplified Arabic" w:cs="Simplified Arabic"/>
          <w:bCs/>
          <w:sz w:val="28"/>
          <w:szCs w:val="28"/>
        </w:rPr>
        <w:t>.</w:t>
      </w:r>
    </w:p>
    <w:p w14:paraId="5406F2C6" w14:textId="77777777" w:rsidR="005432C9" w:rsidRPr="001C79E0" w:rsidRDefault="005432C9" w:rsidP="0052702A">
      <w:pPr>
        <w:bidi/>
        <w:spacing w:before="100" w:beforeAutospacing="1" w:after="100" w:afterAutospacing="1" w:line="240" w:lineRule="auto"/>
        <w:ind w:left="720"/>
        <w:rPr>
          <w:rFonts w:ascii="Simplified Arabic" w:hAnsi="Simplified Arabic" w:cs="Simplified Arabic"/>
          <w:bCs/>
          <w:sz w:val="28"/>
          <w:szCs w:val="28"/>
        </w:rPr>
      </w:pPr>
      <w:r w:rsidRPr="001C79E0">
        <w:rPr>
          <w:rStyle w:val="Strong"/>
          <w:rFonts w:ascii="Simplified Arabic" w:hAnsi="Simplified Arabic" w:cs="Simplified Arabic"/>
          <w:b w:val="0"/>
          <w:sz w:val="28"/>
          <w:szCs w:val="28"/>
          <w:rtl/>
        </w:rPr>
        <w:t>التطبيق</w:t>
      </w:r>
      <w:r w:rsidRPr="001C79E0">
        <w:rPr>
          <w:rFonts w:ascii="Simplified Arabic" w:hAnsi="Simplified Arabic" w:cs="Simplified Arabic"/>
          <w:bCs/>
          <w:sz w:val="28"/>
          <w:szCs w:val="28"/>
        </w:rPr>
        <w:t xml:space="preserve">: </w:t>
      </w:r>
      <w:r w:rsidRPr="001C79E0">
        <w:rPr>
          <w:rFonts w:ascii="Simplified Arabic" w:hAnsi="Simplified Arabic" w:cs="Simplified Arabic"/>
          <w:bCs/>
          <w:sz w:val="28"/>
          <w:szCs w:val="28"/>
          <w:rtl/>
        </w:rPr>
        <w:t>يمكن استخدامها لدراسة التوزيع الجغرافي لمرافق المياه في المملكة العربية السعودية وتأثير ذلك على الكفاءة اللوجستية وسلاسل الإمداد</w:t>
      </w:r>
      <w:r w:rsidRPr="001C79E0">
        <w:rPr>
          <w:rFonts w:ascii="Simplified Arabic" w:hAnsi="Simplified Arabic" w:cs="Simplified Arabic"/>
          <w:bCs/>
          <w:sz w:val="28"/>
          <w:szCs w:val="28"/>
        </w:rPr>
        <w:t>.</w:t>
      </w:r>
    </w:p>
    <w:p w14:paraId="299C7C5C" w14:textId="463506F7" w:rsidR="005432C9" w:rsidRPr="001C79E0" w:rsidRDefault="005432C9" w:rsidP="00F77664">
      <w:pPr>
        <w:pStyle w:val="Heading3"/>
        <w:numPr>
          <w:ilvl w:val="0"/>
          <w:numId w:val="6"/>
        </w:numPr>
        <w:bidi/>
        <w:rPr>
          <w:rFonts w:ascii="Simplified Arabic" w:hAnsi="Simplified Arabic" w:cs="Simplified Arabic"/>
          <w:bCs/>
          <w:color w:val="auto"/>
          <w:sz w:val="28"/>
          <w:szCs w:val="28"/>
        </w:rPr>
      </w:pPr>
      <w:r w:rsidRPr="001C79E0">
        <w:rPr>
          <w:rStyle w:val="Strong"/>
          <w:rFonts w:ascii="Simplified Arabic" w:hAnsi="Simplified Arabic" w:cs="Simplified Arabic"/>
          <w:b w:val="0"/>
          <w:color w:val="auto"/>
          <w:sz w:val="28"/>
          <w:szCs w:val="28"/>
          <w:rtl/>
        </w:rPr>
        <w:lastRenderedPageBreak/>
        <w:t>التحليل الهيكلي</w:t>
      </w:r>
      <w:r w:rsidRPr="001C79E0">
        <w:rPr>
          <w:rStyle w:val="Strong"/>
          <w:rFonts w:ascii="Simplified Arabic" w:hAnsi="Simplified Arabic" w:cs="Simplified Arabic"/>
          <w:b w:val="0"/>
          <w:color w:val="auto"/>
          <w:sz w:val="28"/>
          <w:szCs w:val="28"/>
        </w:rPr>
        <w:t xml:space="preserve"> (Structural Equation Modeling - SEM)</w:t>
      </w:r>
    </w:p>
    <w:p w14:paraId="735B9482" w14:textId="77777777" w:rsidR="005432C9" w:rsidRPr="001C79E0" w:rsidRDefault="005432C9" w:rsidP="0052702A">
      <w:pPr>
        <w:bidi/>
        <w:spacing w:before="100" w:beforeAutospacing="1" w:after="100" w:afterAutospacing="1" w:line="240" w:lineRule="auto"/>
        <w:ind w:left="720"/>
        <w:rPr>
          <w:rFonts w:ascii="Simplified Arabic" w:hAnsi="Simplified Arabic" w:cs="Simplified Arabic"/>
          <w:bCs/>
          <w:sz w:val="28"/>
          <w:szCs w:val="28"/>
        </w:rPr>
      </w:pPr>
      <w:r w:rsidRPr="001C79E0">
        <w:rPr>
          <w:rStyle w:val="Strong"/>
          <w:rFonts w:ascii="Simplified Arabic" w:hAnsi="Simplified Arabic" w:cs="Simplified Arabic"/>
          <w:b w:val="0"/>
          <w:sz w:val="28"/>
          <w:szCs w:val="28"/>
          <w:rtl/>
        </w:rPr>
        <w:t>الغرض</w:t>
      </w:r>
      <w:r w:rsidRPr="001C79E0">
        <w:rPr>
          <w:rFonts w:ascii="Simplified Arabic" w:hAnsi="Simplified Arabic" w:cs="Simplified Arabic"/>
          <w:bCs/>
          <w:sz w:val="28"/>
          <w:szCs w:val="28"/>
        </w:rPr>
        <w:t xml:space="preserve">: </w:t>
      </w:r>
      <w:r w:rsidRPr="001C79E0">
        <w:rPr>
          <w:rFonts w:ascii="Simplified Arabic" w:hAnsi="Simplified Arabic" w:cs="Simplified Arabic"/>
          <w:bCs/>
          <w:sz w:val="28"/>
          <w:szCs w:val="28"/>
          <w:rtl/>
        </w:rPr>
        <w:t>اختبار النماذج التي تحتوي على علاقات هيكلية بين المتغيرات</w:t>
      </w:r>
      <w:r w:rsidRPr="001C79E0">
        <w:rPr>
          <w:rFonts w:ascii="Simplified Arabic" w:hAnsi="Simplified Arabic" w:cs="Simplified Arabic"/>
          <w:bCs/>
          <w:sz w:val="28"/>
          <w:szCs w:val="28"/>
        </w:rPr>
        <w:t>.</w:t>
      </w:r>
    </w:p>
    <w:p w14:paraId="1B5D3D2F" w14:textId="30DCF195" w:rsidR="005432C9" w:rsidRPr="001C79E0" w:rsidRDefault="005432C9" w:rsidP="0052702A">
      <w:pPr>
        <w:bidi/>
        <w:spacing w:before="100" w:beforeAutospacing="1" w:after="100" w:afterAutospacing="1" w:line="240" w:lineRule="auto"/>
        <w:ind w:left="720"/>
        <w:rPr>
          <w:rFonts w:ascii="Simplified Arabic" w:hAnsi="Simplified Arabic" w:cs="Simplified Arabic"/>
          <w:bCs/>
          <w:sz w:val="28"/>
          <w:szCs w:val="28"/>
        </w:rPr>
      </w:pPr>
      <w:r w:rsidRPr="001C79E0">
        <w:rPr>
          <w:rStyle w:val="Strong"/>
          <w:rFonts w:ascii="Simplified Arabic" w:hAnsi="Simplified Arabic" w:cs="Simplified Arabic"/>
          <w:b w:val="0"/>
          <w:sz w:val="28"/>
          <w:szCs w:val="28"/>
          <w:rtl/>
        </w:rPr>
        <w:t>التطبي</w:t>
      </w:r>
      <w:r w:rsidR="0072556F" w:rsidRPr="001C79E0">
        <w:rPr>
          <w:rStyle w:val="Strong"/>
          <w:rFonts w:ascii="Simplified Arabic" w:hAnsi="Simplified Arabic" w:cs="Simplified Arabic"/>
          <w:b w:val="0"/>
          <w:sz w:val="28"/>
          <w:szCs w:val="28"/>
          <w:rtl/>
        </w:rPr>
        <w:t xml:space="preserve">ق: </w:t>
      </w:r>
      <w:r w:rsidRPr="001C79E0">
        <w:rPr>
          <w:rFonts w:ascii="Simplified Arabic" w:hAnsi="Simplified Arabic" w:cs="Simplified Arabic"/>
          <w:bCs/>
          <w:sz w:val="28"/>
          <w:szCs w:val="28"/>
          <w:rtl/>
        </w:rPr>
        <w:t>يمكن استخدامه لفحص العلاقات المعقدة بين العوامل المؤثرة على سلاسل الإمداد مثل الكفاءة، الوقت، التكاليف، وجودة الخدمة، وتحديد تأثيراتها على تحسين العمليات اللوجستية</w:t>
      </w:r>
      <w:r w:rsidRPr="001C79E0">
        <w:rPr>
          <w:rFonts w:ascii="Simplified Arabic" w:hAnsi="Simplified Arabic" w:cs="Simplified Arabic"/>
          <w:bCs/>
          <w:sz w:val="28"/>
          <w:szCs w:val="28"/>
        </w:rPr>
        <w:t>.</w:t>
      </w:r>
    </w:p>
    <w:p w14:paraId="11F1133E" w14:textId="12B386D3" w:rsidR="005432C9" w:rsidRDefault="005432C9" w:rsidP="0052702A">
      <w:pPr>
        <w:bidi/>
        <w:rPr>
          <w:rFonts w:ascii="Simplified Arabic" w:hAnsi="Simplified Arabic" w:cs="Simplified Arabic"/>
          <w:bCs/>
          <w:sz w:val="28"/>
          <w:szCs w:val="28"/>
          <w:rtl/>
        </w:rPr>
      </w:pPr>
    </w:p>
    <w:p w14:paraId="0C4819AF" w14:textId="450DF78F" w:rsidR="00FE67CF" w:rsidRDefault="00FE67CF" w:rsidP="00FE67CF">
      <w:pPr>
        <w:bidi/>
        <w:rPr>
          <w:rFonts w:ascii="Simplified Arabic" w:hAnsi="Simplified Arabic" w:cs="Simplified Arabic"/>
          <w:bCs/>
          <w:sz w:val="28"/>
          <w:szCs w:val="28"/>
          <w:rtl/>
        </w:rPr>
      </w:pPr>
    </w:p>
    <w:p w14:paraId="43DF1080" w14:textId="5F88D963" w:rsidR="00FE67CF" w:rsidRDefault="00FE67CF" w:rsidP="00FE67CF">
      <w:pPr>
        <w:bidi/>
        <w:rPr>
          <w:rFonts w:ascii="Simplified Arabic" w:hAnsi="Simplified Arabic" w:cs="Simplified Arabic"/>
          <w:bCs/>
          <w:sz w:val="28"/>
          <w:szCs w:val="28"/>
          <w:rtl/>
        </w:rPr>
      </w:pPr>
    </w:p>
    <w:p w14:paraId="20089178" w14:textId="77777777" w:rsidR="00FE67CF" w:rsidRPr="001C79E0" w:rsidRDefault="00FE67CF" w:rsidP="00FE67CF">
      <w:pPr>
        <w:bidi/>
        <w:rPr>
          <w:rFonts w:ascii="Simplified Arabic" w:hAnsi="Simplified Arabic" w:cs="Simplified Arabic"/>
          <w:bCs/>
          <w:sz w:val="28"/>
          <w:szCs w:val="28"/>
        </w:rPr>
      </w:pPr>
    </w:p>
    <w:p w14:paraId="6C176A1B" w14:textId="77777777" w:rsidR="00CC0648" w:rsidRPr="001C79E0" w:rsidRDefault="00CC0648" w:rsidP="0052702A">
      <w:pPr>
        <w:bidi/>
        <w:rPr>
          <w:rFonts w:ascii="Simplified Arabic" w:hAnsi="Simplified Arabic" w:cs="Simplified Arabic"/>
          <w:bCs/>
          <w:sz w:val="28"/>
          <w:szCs w:val="28"/>
        </w:rPr>
      </w:pPr>
    </w:p>
    <w:p w14:paraId="6B942618" w14:textId="77777777" w:rsidR="00D25C68" w:rsidRPr="001C79E0" w:rsidRDefault="00D25C68" w:rsidP="005432C9">
      <w:pPr>
        <w:bidi/>
        <w:spacing w:after="200" w:line="276" w:lineRule="auto"/>
        <w:rPr>
          <w:rFonts w:ascii="Simplified Arabic" w:hAnsi="Simplified Arabic" w:cs="Simplified Arabic"/>
          <w:bCs/>
          <w:sz w:val="28"/>
          <w:szCs w:val="28"/>
          <w:u w:val="single"/>
          <w:rtl/>
        </w:rPr>
      </w:pPr>
    </w:p>
    <w:p w14:paraId="0BC40150" w14:textId="32BBD982" w:rsidR="007F4183" w:rsidRPr="001C79E0" w:rsidRDefault="007F4183" w:rsidP="00D25C68">
      <w:pPr>
        <w:bidi/>
        <w:spacing w:after="200" w:line="276" w:lineRule="auto"/>
        <w:rPr>
          <w:rFonts w:ascii="Simplified Arabic" w:hAnsi="Simplified Arabic" w:cs="Simplified Arabic"/>
          <w:bCs/>
          <w:sz w:val="28"/>
          <w:szCs w:val="28"/>
          <w:u w:val="single"/>
          <w:rtl/>
        </w:rPr>
      </w:pPr>
      <w:r w:rsidRPr="001C79E0">
        <w:rPr>
          <w:rFonts w:ascii="Simplified Arabic" w:hAnsi="Simplified Arabic" w:cs="Simplified Arabic"/>
          <w:bCs/>
          <w:sz w:val="28"/>
          <w:szCs w:val="28"/>
          <w:u w:val="single"/>
          <w:rtl/>
        </w:rPr>
        <w:t>خطوات تنفيذ خطة الدراسة:</w:t>
      </w:r>
    </w:p>
    <w:p w14:paraId="2E10307E" w14:textId="77777777" w:rsidR="00CC0648" w:rsidRPr="001C79E0" w:rsidRDefault="00CC0648" w:rsidP="00CC0648">
      <w:pPr>
        <w:bidi/>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المرحلة 1: مراجعة الأدبيات وتصميم أدوات البحث. الشهر 1            </w:t>
      </w:r>
    </w:p>
    <w:p w14:paraId="3E211E20" w14:textId="77777777" w:rsidR="00CC0648" w:rsidRPr="001C79E0" w:rsidRDefault="00CC0648" w:rsidP="00CC0648">
      <w:pPr>
        <w:bidi/>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المرحلة 2: جمع البيانات (استبيانات، مقابلات). الشهر 2 - 3 </w:t>
      </w:r>
    </w:p>
    <w:p w14:paraId="178D8EFD" w14:textId="77777777" w:rsidR="00CC0648" w:rsidRPr="001C79E0" w:rsidRDefault="00CC0648" w:rsidP="00CC0648">
      <w:pPr>
        <w:bidi/>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المرحلة 3: تحليل البيانات.  الشهر 4           </w:t>
      </w:r>
    </w:p>
    <w:p w14:paraId="2CB33FD3" w14:textId="77777777" w:rsidR="00CC0648" w:rsidRPr="001C79E0" w:rsidRDefault="00CC0648" w:rsidP="00CC0648">
      <w:pPr>
        <w:bidi/>
        <w:rPr>
          <w:rFonts w:ascii="Simplified Arabic" w:hAnsi="Simplified Arabic" w:cs="Simplified Arabic"/>
          <w:bCs/>
          <w:sz w:val="28"/>
          <w:szCs w:val="28"/>
        </w:rPr>
      </w:pPr>
      <w:r w:rsidRPr="001C79E0">
        <w:rPr>
          <w:rFonts w:ascii="Simplified Arabic" w:hAnsi="Simplified Arabic" w:cs="Simplified Arabic"/>
          <w:bCs/>
          <w:sz w:val="28"/>
          <w:szCs w:val="28"/>
          <w:rtl/>
        </w:rPr>
        <w:t xml:space="preserve"> المرحلة 4: كتابة التقرير النهائي. الشهر 5           </w:t>
      </w:r>
    </w:p>
    <w:p w14:paraId="7B39C5C3" w14:textId="7917E84C" w:rsidR="009F7119" w:rsidRPr="001C79E0" w:rsidRDefault="00CC0648" w:rsidP="00CC0648">
      <w:pPr>
        <w:bidi/>
        <w:rPr>
          <w:rFonts w:ascii="Simplified Arabic" w:hAnsi="Simplified Arabic" w:cs="Simplified Arabic"/>
          <w:bCs/>
          <w:sz w:val="28"/>
          <w:szCs w:val="28"/>
          <w:rtl/>
        </w:rPr>
      </w:pPr>
      <w:r w:rsidRPr="001C79E0">
        <w:rPr>
          <w:rFonts w:ascii="Simplified Arabic" w:hAnsi="Simplified Arabic" w:cs="Simplified Arabic"/>
          <w:bCs/>
          <w:sz w:val="28"/>
          <w:szCs w:val="28"/>
          <w:rtl/>
        </w:rPr>
        <w:t xml:space="preserve"> المرحلة 5: المراجعة النهائية وتقديم البحث. الشهر 6           </w:t>
      </w:r>
    </w:p>
    <w:p w14:paraId="13533518" w14:textId="77777777" w:rsidR="00D25C68" w:rsidRPr="001C79E0" w:rsidRDefault="00D25C68" w:rsidP="00CC0648">
      <w:pPr>
        <w:bidi/>
        <w:spacing w:after="200" w:line="276" w:lineRule="auto"/>
        <w:rPr>
          <w:rFonts w:ascii="Simplified Arabic" w:hAnsi="Simplified Arabic" w:cs="Simplified Arabic"/>
          <w:bCs/>
          <w:sz w:val="28"/>
          <w:szCs w:val="28"/>
          <w:u w:val="single"/>
          <w:rtl/>
        </w:rPr>
      </w:pPr>
    </w:p>
    <w:p w14:paraId="02D150EA" w14:textId="77777777" w:rsidR="00D25C68" w:rsidRPr="001C79E0" w:rsidRDefault="00D25C68" w:rsidP="00D25C68">
      <w:pPr>
        <w:bidi/>
        <w:spacing w:after="200" w:line="276" w:lineRule="auto"/>
        <w:rPr>
          <w:rFonts w:ascii="Simplified Arabic" w:hAnsi="Simplified Arabic" w:cs="Simplified Arabic"/>
          <w:bCs/>
          <w:sz w:val="28"/>
          <w:szCs w:val="28"/>
          <w:u w:val="single"/>
          <w:rtl/>
        </w:rPr>
      </w:pPr>
    </w:p>
    <w:p w14:paraId="01A5E2F7" w14:textId="77777777" w:rsidR="00D25C68" w:rsidRPr="001C79E0" w:rsidRDefault="00D25C68" w:rsidP="00D25C68">
      <w:pPr>
        <w:bidi/>
        <w:spacing w:after="200" w:line="276" w:lineRule="auto"/>
        <w:rPr>
          <w:rFonts w:ascii="Simplified Arabic" w:hAnsi="Simplified Arabic" w:cs="Simplified Arabic"/>
          <w:bCs/>
          <w:sz w:val="28"/>
          <w:szCs w:val="28"/>
          <w:u w:val="single"/>
          <w:rtl/>
        </w:rPr>
      </w:pPr>
    </w:p>
    <w:p w14:paraId="3F38867D" w14:textId="77777777" w:rsidR="00D25C68" w:rsidRPr="001C79E0" w:rsidRDefault="00D25C68" w:rsidP="00D25C68">
      <w:pPr>
        <w:bidi/>
        <w:spacing w:after="200" w:line="276" w:lineRule="auto"/>
        <w:rPr>
          <w:rFonts w:ascii="Simplified Arabic" w:hAnsi="Simplified Arabic" w:cs="Simplified Arabic"/>
          <w:bCs/>
          <w:sz w:val="28"/>
          <w:szCs w:val="28"/>
          <w:u w:val="single"/>
          <w:rtl/>
        </w:rPr>
      </w:pPr>
    </w:p>
    <w:p w14:paraId="7ACC64A6" w14:textId="77777777" w:rsidR="00D25C68" w:rsidRPr="001C79E0" w:rsidRDefault="00D25C68" w:rsidP="00D25C68">
      <w:pPr>
        <w:bidi/>
        <w:spacing w:after="200" w:line="276" w:lineRule="auto"/>
        <w:rPr>
          <w:rFonts w:ascii="Simplified Arabic" w:hAnsi="Simplified Arabic" w:cs="Simplified Arabic"/>
          <w:bCs/>
          <w:sz w:val="28"/>
          <w:szCs w:val="28"/>
          <w:u w:val="single"/>
          <w:rtl/>
        </w:rPr>
      </w:pPr>
    </w:p>
    <w:p w14:paraId="00915216" w14:textId="77777777" w:rsidR="00D25C68" w:rsidRPr="001C79E0" w:rsidRDefault="00D25C68" w:rsidP="00D25C68">
      <w:pPr>
        <w:bidi/>
        <w:spacing w:after="200" w:line="276" w:lineRule="auto"/>
        <w:rPr>
          <w:rFonts w:ascii="Simplified Arabic" w:hAnsi="Simplified Arabic" w:cs="Simplified Arabic"/>
          <w:bCs/>
          <w:sz w:val="28"/>
          <w:szCs w:val="28"/>
          <w:u w:val="single"/>
          <w:rtl/>
        </w:rPr>
      </w:pPr>
    </w:p>
    <w:p w14:paraId="37860820" w14:textId="77777777" w:rsidR="00D25C68" w:rsidRPr="001C79E0" w:rsidRDefault="00D25C68" w:rsidP="00D25C68">
      <w:pPr>
        <w:bidi/>
        <w:spacing w:after="200" w:line="276" w:lineRule="auto"/>
        <w:rPr>
          <w:rFonts w:ascii="Simplified Arabic" w:hAnsi="Simplified Arabic" w:cs="Simplified Arabic"/>
          <w:bCs/>
          <w:sz w:val="28"/>
          <w:szCs w:val="28"/>
          <w:u w:val="single"/>
          <w:rtl/>
        </w:rPr>
      </w:pPr>
    </w:p>
    <w:p w14:paraId="0FF3C4E5" w14:textId="77777777" w:rsidR="00D25C68" w:rsidRPr="001C79E0" w:rsidRDefault="00D25C68" w:rsidP="00D25C68">
      <w:pPr>
        <w:bidi/>
        <w:spacing w:after="200" w:line="276" w:lineRule="auto"/>
        <w:rPr>
          <w:rFonts w:ascii="Simplified Arabic" w:hAnsi="Simplified Arabic" w:cs="Simplified Arabic"/>
          <w:bCs/>
          <w:sz w:val="28"/>
          <w:szCs w:val="28"/>
          <w:u w:val="single"/>
          <w:rtl/>
        </w:rPr>
      </w:pPr>
    </w:p>
    <w:p w14:paraId="2E425CEF" w14:textId="77777777" w:rsidR="00D25C68" w:rsidRPr="001C79E0" w:rsidRDefault="00D25C68" w:rsidP="00D25C68">
      <w:pPr>
        <w:bidi/>
        <w:spacing w:after="200" w:line="276" w:lineRule="auto"/>
        <w:rPr>
          <w:rFonts w:ascii="Simplified Arabic" w:hAnsi="Simplified Arabic" w:cs="Simplified Arabic"/>
          <w:bCs/>
          <w:sz w:val="28"/>
          <w:szCs w:val="28"/>
          <w:u w:val="single"/>
          <w:rtl/>
        </w:rPr>
      </w:pPr>
    </w:p>
    <w:p w14:paraId="286F90EF" w14:textId="77777777" w:rsidR="00D25C68" w:rsidRPr="001C79E0" w:rsidRDefault="00D25C68" w:rsidP="00D25C68">
      <w:pPr>
        <w:bidi/>
        <w:spacing w:after="200" w:line="276" w:lineRule="auto"/>
        <w:rPr>
          <w:rFonts w:ascii="Simplified Arabic" w:hAnsi="Simplified Arabic" w:cs="Simplified Arabic"/>
          <w:bCs/>
          <w:sz w:val="28"/>
          <w:szCs w:val="28"/>
          <w:u w:val="single"/>
          <w:rtl/>
        </w:rPr>
      </w:pPr>
    </w:p>
    <w:p w14:paraId="3D7A5129" w14:textId="77777777" w:rsidR="00D25C68" w:rsidRPr="001C79E0" w:rsidRDefault="00D25C68" w:rsidP="00D25C68">
      <w:pPr>
        <w:bidi/>
        <w:spacing w:after="200" w:line="276" w:lineRule="auto"/>
        <w:rPr>
          <w:rFonts w:ascii="Simplified Arabic" w:hAnsi="Simplified Arabic" w:cs="Simplified Arabic"/>
          <w:bCs/>
          <w:sz w:val="28"/>
          <w:szCs w:val="28"/>
          <w:u w:val="single"/>
          <w:rtl/>
        </w:rPr>
      </w:pPr>
    </w:p>
    <w:p w14:paraId="445A9FD0" w14:textId="77777777" w:rsidR="00D25C68" w:rsidRPr="001C79E0" w:rsidRDefault="00D25C68" w:rsidP="00D25C68">
      <w:pPr>
        <w:bidi/>
        <w:spacing w:after="200" w:line="276" w:lineRule="auto"/>
        <w:rPr>
          <w:rFonts w:ascii="Simplified Arabic" w:hAnsi="Simplified Arabic" w:cs="Simplified Arabic"/>
          <w:bCs/>
          <w:sz w:val="28"/>
          <w:szCs w:val="28"/>
          <w:u w:val="single"/>
          <w:rtl/>
        </w:rPr>
      </w:pPr>
    </w:p>
    <w:p w14:paraId="386751D0" w14:textId="77777777" w:rsidR="00D25C68" w:rsidRPr="001C79E0" w:rsidRDefault="00D25C68" w:rsidP="00D25C68">
      <w:pPr>
        <w:bidi/>
        <w:spacing w:after="200" w:line="276" w:lineRule="auto"/>
        <w:rPr>
          <w:rFonts w:ascii="Simplified Arabic" w:hAnsi="Simplified Arabic" w:cs="Simplified Arabic"/>
          <w:bCs/>
          <w:sz w:val="28"/>
          <w:szCs w:val="28"/>
          <w:rtl/>
        </w:rPr>
      </w:pPr>
    </w:p>
    <w:p w14:paraId="7C08423F" w14:textId="3D06C337" w:rsidR="00883E09" w:rsidRPr="001C79E0" w:rsidRDefault="00883E09" w:rsidP="003235C8">
      <w:pPr>
        <w:bidi/>
        <w:spacing w:after="200" w:line="240" w:lineRule="auto"/>
        <w:rPr>
          <w:rFonts w:ascii="Simplified Arabic" w:hAnsi="Simplified Arabic" w:cs="Simplified Arabic"/>
          <w:bCs/>
          <w:noProof/>
          <w:sz w:val="28"/>
          <w:szCs w:val="28"/>
          <w:rtl/>
        </w:rPr>
      </w:pPr>
    </w:p>
    <w:p w14:paraId="477BDCC3" w14:textId="7E63476A" w:rsidR="00E343E0" w:rsidRPr="00FE67CF" w:rsidRDefault="00E343E0" w:rsidP="00E343E0">
      <w:pPr>
        <w:bidi/>
        <w:spacing w:after="200" w:line="240" w:lineRule="auto"/>
        <w:jc w:val="center"/>
        <w:rPr>
          <w:rFonts w:ascii="Simplified Arabic" w:hAnsi="Simplified Arabic" w:cs="Simplified Arabic"/>
          <w:bCs/>
          <w:noProof/>
          <w:sz w:val="40"/>
          <w:szCs w:val="40"/>
          <w:rtl/>
        </w:rPr>
      </w:pPr>
      <w:r w:rsidRPr="00FE67CF">
        <w:rPr>
          <w:rFonts w:ascii="Simplified Arabic" w:hAnsi="Simplified Arabic" w:cs="Simplified Arabic"/>
          <w:bCs/>
          <w:noProof/>
          <w:sz w:val="40"/>
          <w:szCs w:val="40"/>
          <w:rtl/>
        </w:rPr>
        <w:t>هذا وبالله التوفيق،،،</w:t>
      </w:r>
    </w:p>
    <w:sectPr w:rsidR="00E343E0" w:rsidRPr="00FE67CF" w:rsidSect="00395E1F">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DF894" w14:textId="77777777" w:rsidR="00146BE0" w:rsidRDefault="00146BE0" w:rsidP="00F628F0">
      <w:pPr>
        <w:spacing w:after="0" w:line="240" w:lineRule="auto"/>
      </w:pPr>
      <w:r>
        <w:separator/>
      </w:r>
    </w:p>
  </w:endnote>
  <w:endnote w:type="continuationSeparator" w:id="0">
    <w:p w14:paraId="3A7E83DC" w14:textId="77777777" w:rsidR="00146BE0" w:rsidRDefault="00146BE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2EDF4" w14:textId="77777777" w:rsidR="0001083F" w:rsidRDefault="000108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01083F" w:rsidRDefault="0001083F">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01083F" w:rsidRDefault="000108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B2C2" w14:textId="31DF28DF" w:rsidR="0001083F" w:rsidRPr="00883E09" w:rsidRDefault="0001083F"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 xml:space="preserve">خطة بحث </w:t>
    </w:r>
    <w:proofErr w:type="spellStart"/>
    <w:r w:rsidRPr="00883E09">
      <w:rPr>
        <w:rFonts w:hint="cs"/>
        <w:b/>
        <w:bCs/>
        <w:color w:val="943634" w:themeColor="accent2" w:themeShade="BF"/>
        <w:sz w:val="24"/>
        <w:szCs w:val="24"/>
        <w:rtl/>
        <w:lang w:bidi="ar-EG"/>
      </w:rPr>
      <w:t>علمى</w:t>
    </w:r>
    <w:proofErr w:type="spellEnd"/>
    <w:r w:rsidRPr="00883E09">
      <w:rPr>
        <w:rFonts w:hint="cs"/>
        <w:b/>
        <w:bCs/>
        <w:color w:val="943634" w:themeColor="accent2" w:themeShade="BF"/>
        <w:sz w:val="24"/>
        <w:szCs w:val="24"/>
        <w:rtl/>
        <w:lang w:bidi="ar-EG"/>
      </w:rPr>
      <w:t xml:space="preserve">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5F68B" w14:textId="77777777" w:rsidR="00146BE0" w:rsidRDefault="00146BE0" w:rsidP="00F628F0">
      <w:pPr>
        <w:spacing w:after="0" w:line="240" w:lineRule="auto"/>
      </w:pPr>
      <w:r>
        <w:separator/>
      </w:r>
    </w:p>
  </w:footnote>
  <w:footnote w:type="continuationSeparator" w:id="0">
    <w:p w14:paraId="4DFE0463" w14:textId="77777777" w:rsidR="00146BE0" w:rsidRDefault="00146BE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3E4EDF01" w:rsidR="0001083F" w:rsidRDefault="0001083F" w:rsidP="006C3A60">
    <w:pPr>
      <w:pStyle w:val="Header"/>
      <w:jc w:val="center"/>
    </w:pPr>
    <w:r>
      <w:fldChar w:fldCharType="begin"/>
    </w:r>
    <w:r>
      <w:instrText xml:space="preserve"> DOCPROPERTY SecloreClassificationHeaderTextValue \* MERGEFORMAT </w:instrText>
    </w:r>
    <w:r>
      <w:fldChar w:fldCharType="separate"/>
    </w:r>
    <w:r w:rsidRPr="00053D43">
      <w:rPr>
        <w:color w:val="91C47D"/>
        <w:sz w:val="24"/>
      </w:rPr>
      <w:t xml:space="preserve">Public / </w:t>
    </w:r>
    <w:r w:rsidRPr="00053D43">
      <w:rPr>
        <w:color w:val="91C47D"/>
        <w:sz w:val="24"/>
        <w:rtl/>
      </w:rPr>
      <w:t>عام</w:t>
    </w:r>
    <w:r>
      <w:fldChar w:fldCharType="end"/>
    </w: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left:0;text-align:left;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640D372F" w:rsidR="0001083F" w:rsidRDefault="0001083F" w:rsidP="006C3A60">
    <w:pPr>
      <w:pStyle w:val="Header"/>
      <w:jc w:val="center"/>
    </w:pPr>
    <w:fldSimple w:instr=" DOCPROPERTY SecloreClassificationHeaderTextValue \* MERGEFORMAT ">
      <w:r w:rsidRPr="00053D43">
        <w:rPr>
          <w:color w:val="91C47D"/>
          <w:sz w:val="24"/>
        </w:rPr>
        <w:t xml:space="preserve">Public / </w:t>
      </w:r>
      <w:r w:rsidRPr="00053D43">
        <w:rPr>
          <w:color w:val="91C47D"/>
          <w:sz w:val="24"/>
          <w:rtl/>
        </w:rPr>
        <w:t>عام</w:t>
      </w:r>
    </w:fldSimple>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left:0;text-align:left;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14:paraId="2C592018" w14:textId="2BE52E38" w:rsidR="0001083F" w:rsidRDefault="0001083F">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2676FE92"/>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924CF6E"/>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BE42A40E"/>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126835"/>
    <w:multiLevelType w:val="multilevel"/>
    <w:tmpl w:val="08EC9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AC313A"/>
    <w:multiLevelType w:val="multilevel"/>
    <w:tmpl w:val="7B0E4C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ED71C6"/>
    <w:multiLevelType w:val="multilevel"/>
    <w:tmpl w:val="5C0497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644" w:hanging="360"/>
      </w:pPr>
      <w:rPr>
        <w:rFonts w:asciiTheme="minorHAnsi" w:eastAsiaTheme="minorHAnsi" w:hAnsiTheme="minorHAnsi" w:cstheme="minorBidi"/>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384577"/>
    <w:multiLevelType w:val="multilevel"/>
    <w:tmpl w:val="4C828F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Arial" w:eastAsiaTheme="minorHAnsi" w:hAnsi="Arial" w:cs="Aria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2B3F10"/>
    <w:multiLevelType w:val="multilevel"/>
    <w:tmpl w:val="2F5E9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Arial" w:eastAsiaTheme="minorHAnsi" w:hAnsi="Arial" w:cs="Aria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567FF3"/>
    <w:multiLevelType w:val="multilevel"/>
    <w:tmpl w:val="B97072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A12FE2"/>
    <w:multiLevelType w:val="multilevel"/>
    <w:tmpl w:val="6A9A20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9F3EF3"/>
    <w:multiLevelType w:val="multilevel"/>
    <w:tmpl w:val="76BC703C"/>
    <w:lvl w:ilvl="0">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CD065A"/>
    <w:multiLevelType w:val="multilevel"/>
    <w:tmpl w:val="C1AC6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FC46D7"/>
    <w:multiLevelType w:val="hybridMultilevel"/>
    <w:tmpl w:val="C90A2340"/>
    <w:lvl w:ilvl="0" w:tplc="BEDC980E">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117A0F"/>
    <w:multiLevelType w:val="multilevel"/>
    <w:tmpl w:val="C37E69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3F40CC"/>
    <w:multiLevelType w:val="multilevel"/>
    <w:tmpl w:val="21CCE43C"/>
    <w:lvl w:ilvl="0">
      <w:start w:val="1"/>
      <w:numFmt w:val="decimal"/>
      <w:lvlText w:val="%1-"/>
      <w:lvlJc w:val="left"/>
      <w:pPr>
        <w:tabs>
          <w:tab w:val="num" w:pos="720"/>
        </w:tabs>
        <w:ind w:left="720" w:hanging="360"/>
      </w:pPr>
      <w:rPr>
        <w:rFonts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95694A"/>
    <w:multiLevelType w:val="multilevel"/>
    <w:tmpl w:val="0670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BB342D"/>
    <w:multiLevelType w:val="multilevel"/>
    <w:tmpl w:val="9C8C2E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973E11"/>
    <w:multiLevelType w:val="multilevel"/>
    <w:tmpl w:val="860611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444A7C"/>
    <w:multiLevelType w:val="multilevel"/>
    <w:tmpl w:val="831401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7459F2"/>
    <w:multiLevelType w:val="multilevel"/>
    <w:tmpl w:val="E6B2B7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Simplified Arabic" w:eastAsiaTheme="minorHAnsi" w:hAnsi="Simplified Arabic" w:cs="Simplified Arabic"/>
        <w:sz w:val="20"/>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EC68F8"/>
    <w:multiLevelType w:val="multilevel"/>
    <w:tmpl w:val="7E9E0C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1E4A76"/>
    <w:multiLevelType w:val="multilevel"/>
    <w:tmpl w:val="AC06F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4104CA"/>
    <w:multiLevelType w:val="multilevel"/>
    <w:tmpl w:val="B8067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D00866"/>
    <w:multiLevelType w:val="multilevel"/>
    <w:tmpl w:val="B01C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675EAD"/>
    <w:multiLevelType w:val="multilevel"/>
    <w:tmpl w:val="A9CEB1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9D5FE7"/>
    <w:multiLevelType w:val="multilevel"/>
    <w:tmpl w:val="F5CC1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89615FE"/>
    <w:multiLevelType w:val="hybridMultilevel"/>
    <w:tmpl w:val="586211B0"/>
    <w:lvl w:ilvl="0" w:tplc="C4C431C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8F964AC"/>
    <w:multiLevelType w:val="multilevel"/>
    <w:tmpl w:val="B6CE7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A6E437B"/>
    <w:multiLevelType w:val="multilevel"/>
    <w:tmpl w:val="16700E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00F5327"/>
    <w:multiLevelType w:val="multilevel"/>
    <w:tmpl w:val="6EC01D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9F3C4B"/>
    <w:multiLevelType w:val="hybridMultilevel"/>
    <w:tmpl w:val="97ECB1FE"/>
    <w:lvl w:ilvl="0" w:tplc="DA5EDFF0">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BB493C"/>
    <w:multiLevelType w:val="multilevel"/>
    <w:tmpl w:val="A9FA5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597745"/>
    <w:multiLevelType w:val="multilevel"/>
    <w:tmpl w:val="BD32D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8B269F"/>
    <w:multiLevelType w:val="multilevel"/>
    <w:tmpl w:val="C3E0E6E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CD2651C"/>
    <w:multiLevelType w:val="multilevel"/>
    <w:tmpl w:val="51524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D241567"/>
    <w:multiLevelType w:val="hybridMultilevel"/>
    <w:tmpl w:val="15F809B2"/>
    <w:lvl w:ilvl="0" w:tplc="EFD6732E">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6" w15:restartNumberingAfterBreak="0">
    <w:nsid w:val="510D1EE5"/>
    <w:multiLevelType w:val="multilevel"/>
    <w:tmpl w:val="DCAA1D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45B5BA9"/>
    <w:multiLevelType w:val="hybridMultilevel"/>
    <w:tmpl w:val="30A0BFC6"/>
    <w:lvl w:ilvl="0" w:tplc="13005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5794A06"/>
    <w:multiLevelType w:val="hybridMultilevel"/>
    <w:tmpl w:val="05224A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5DF08C5"/>
    <w:multiLevelType w:val="multilevel"/>
    <w:tmpl w:val="5028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1F520B"/>
    <w:multiLevelType w:val="multilevel"/>
    <w:tmpl w:val="80FCD6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77F36CE"/>
    <w:multiLevelType w:val="multilevel"/>
    <w:tmpl w:val="63A06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5E6D07"/>
    <w:multiLevelType w:val="hybridMultilevel"/>
    <w:tmpl w:val="C568AEDA"/>
    <w:lvl w:ilvl="0" w:tplc="DA5EDFF0">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6909FA"/>
    <w:multiLevelType w:val="multilevel"/>
    <w:tmpl w:val="BF6C0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2122BE"/>
    <w:multiLevelType w:val="hybridMultilevel"/>
    <w:tmpl w:val="30DCE1AE"/>
    <w:lvl w:ilvl="0" w:tplc="171AC3A4">
      <w:start w:val="1"/>
      <w:numFmt w:val="bullet"/>
      <w:lvlText w:val=""/>
      <w:lvlJc w:val="left"/>
      <w:pPr>
        <w:ind w:left="785"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107078"/>
    <w:multiLevelType w:val="multilevel"/>
    <w:tmpl w:val="C5E43C3A"/>
    <w:lvl w:ilvl="0">
      <w:numFmt w:val="bullet"/>
      <w:lvlText w:val="-"/>
      <w:lvlJc w:val="left"/>
      <w:pPr>
        <w:tabs>
          <w:tab w:val="num" w:pos="720"/>
        </w:tabs>
        <w:ind w:left="720" w:hanging="360"/>
      </w:pPr>
      <w:rPr>
        <w:rFonts w:ascii="Sakkal Majalla" w:eastAsiaTheme="minorHAnsi" w:hAnsi="Sakkal Majalla" w:cs="Sakkal Majalla"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637603"/>
    <w:multiLevelType w:val="multilevel"/>
    <w:tmpl w:val="2198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FD15BA"/>
    <w:multiLevelType w:val="hybridMultilevel"/>
    <w:tmpl w:val="AE824B4A"/>
    <w:lvl w:ilvl="0" w:tplc="DA5EDFF0">
      <w:start w:val="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36"/>
  </w:num>
  <w:num w:numId="3">
    <w:abstractNumId w:val="5"/>
  </w:num>
  <w:num w:numId="4">
    <w:abstractNumId w:val="28"/>
  </w:num>
  <w:num w:numId="5">
    <w:abstractNumId w:val="35"/>
  </w:num>
  <w:num w:numId="6">
    <w:abstractNumId w:val="26"/>
  </w:num>
  <w:num w:numId="7">
    <w:abstractNumId w:val="45"/>
  </w:num>
  <w:num w:numId="8">
    <w:abstractNumId w:val="14"/>
  </w:num>
  <w:num w:numId="9">
    <w:abstractNumId w:val="10"/>
  </w:num>
  <w:num w:numId="10">
    <w:abstractNumId w:val="4"/>
  </w:num>
  <w:num w:numId="11">
    <w:abstractNumId w:val="40"/>
  </w:num>
  <w:num w:numId="12">
    <w:abstractNumId w:val="8"/>
  </w:num>
  <w:num w:numId="13">
    <w:abstractNumId w:val="15"/>
  </w:num>
  <w:num w:numId="14">
    <w:abstractNumId w:val="9"/>
  </w:num>
  <w:num w:numId="15">
    <w:abstractNumId w:val="31"/>
  </w:num>
  <w:num w:numId="16">
    <w:abstractNumId w:val="13"/>
  </w:num>
  <w:num w:numId="17">
    <w:abstractNumId w:val="16"/>
  </w:num>
  <w:num w:numId="18">
    <w:abstractNumId w:val="34"/>
  </w:num>
  <w:num w:numId="19">
    <w:abstractNumId w:val="29"/>
  </w:num>
  <w:num w:numId="20">
    <w:abstractNumId w:val="20"/>
  </w:num>
  <w:num w:numId="21">
    <w:abstractNumId w:val="38"/>
  </w:num>
  <w:num w:numId="22">
    <w:abstractNumId w:val="19"/>
  </w:num>
  <w:num w:numId="23">
    <w:abstractNumId w:val="24"/>
  </w:num>
  <w:num w:numId="24">
    <w:abstractNumId w:val="47"/>
  </w:num>
  <w:num w:numId="25">
    <w:abstractNumId w:val="2"/>
  </w:num>
  <w:num w:numId="26">
    <w:abstractNumId w:val="0"/>
  </w:num>
  <w:num w:numId="27">
    <w:abstractNumId w:val="1"/>
  </w:num>
  <w:num w:numId="28">
    <w:abstractNumId w:val="44"/>
  </w:num>
  <w:num w:numId="29">
    <w:abstractNumId w:val="18"/>
  </w:num>
  <w:num w:numId="30">
    <w:abstractNumId w:val="22"/>
  </w:num>
  <w:num w:numId="31">
    <w:abstractNumId w:val="46"/>
  </w:num>
  <w:num w:numId="32">
    <w:abstractNumId w:val="11"/>
  </w:num>
  <w:num w:numId="33">
    <w:abstractNumId w:val="21"/>
  </w:num>
  <w:num w:numId="34">
    <w:abstractNumId w:val="25"/>
  </w:num>
  <w:num w:numId="35">
    <w:abstractNumId w:val="41"/>
  </w:num>
  <w:num w:numId="36">
    <w:abstractNumId w:val="3"/>
  </w:num>
  <w:num w:numId="37">
    <w:abstractNumId w:val="27"/>
  </w:num>
  <w:num w:numId="38">
    <w:abstractNumId w:val="6"/>
  </w:num>
  <w:num w:numId="39">
    <w:abstractNumId w:val="7"/>
  </w:num>
  <w:num w:numId="40">
    <w:abstractNumId w:val="32"/>
  </w:num>
  <w:num w:numId="41">
    <w:abstractNumId w:val="23"/>
  </w:num>
  <w:num w:numId="42">
    <w:abstractNumId w:val="39"/>
  </w:num>
  <w:num w:numId="43">
    <w:abstractNumId w:val="43"/>
  </w:num>
  <w:num w:numId="44">
    <w:abstractNumId w:val="33"/>
  </w:num>
  <w:num w:numId="45">
    <w:abstractNumId w:val="17"/>
  </w:num>
  <w:num w:numId="46">
    <w:abstractNumId w:val="37"/>
  </w:num>
  <w:num w:numId="47">
    <w:abstractNumId w:val="42"/>
  </w:num>
  <w:num w:numId="48">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3F"/>
    <w:rsid w:val="00015F0D"/>
    <w:rsid w:val="000235BA"/>
    <w:rsid w:val="00027236"/>
    <w:rsid w:val="00027A34"/>
    <w:rsid w:val="000322E7"/>
    <w:rsid w:val="00042A7E"/>
    <w:rsid w:val="00044CFD"/>
    <w:rsid w:val="00053D43"/>
    <w:rsid w:val="00061A09"/>
    <w:rsid w:val="00066D84"/>
    <w:rsid w:val="0006710A"/>
    <w:rsid w:val="000749C2"/>
    <w:rsid w:val="00087E4F"/>
    <w:rsid w:val="00090A9C"/>
    <w:rsid w:val="00092C24"/>
    <w:rsid w:val="000940A0"/>
    <w:rsid w:val="000A1D3E"/>
    <w:rsid w:val="000A1E46"/>
    <w:rsid w:val="000A310D"/>
    <w:rsid w:val="000A49ED"/>
    <w:rsid w:val="000A749C"/>
    <w:rsid w:val="000B0B32"/>
    <w:rsid w:val="000B1060"/>
    <w:rsid w:val="000B5CA6"/>
    <w:rsid w:val="000B706D"/>
    <w:rsid w:val="000B7C43"/>
    <w:rsid w:val="000D0869"/>
    <w:rsid w:val="000D3EAE"/>
    <w:rsid w:val="000D5131"/>
    <w:rsid w:val="000D5B44"/>
    <w:rsid w:val="000E23AB"/>
    <w:rsid w:val="000E4D46"/>
    <w:rsid w:val="000E6887"/>
    <w:rsid w:val="000F0A0D"/>
    <w:rsid w:val="000F7F04"/>
    <w:rsid w:val="00110665"/>
    <w:rsid w:val="0011126E"/>
    <w:rsid w:val="00116AE4"/>
    <w:rsid w:val="00117CA1"/>
    <w:rsid w:val="00146BE0"/>
    <w:rsid w:val="00152104"/>
    <w:rsid w:val="001603EF"/>
    <w:rsid w:val="001618EF"/>
    <w:rsid w:val="001624C4"/>
    <w:rsid w:val="001654CD"/>
    <w:rsid w:val="001762F4"/>
    <w:rsid w:val="00180799"/>
    <w:rsid w:val="00180A9B"/>
    <w:rsid w:val="00183732"/>
    <w:rsid w:val="00185F71"/>
    <w:rsid w:val="0018626D"/>
    <w:rsid w:val="00193BB0"/>
    <w:rsid w:val="00195226"/>
    <w:rsid w:val="001A5804"/>
    <w:rsid w:val="001A680C"/>
    <w:rsid w:val="001C01BE"/>
    <w:rsid w:val="001C3DA0"/>
    <w:rsid w:val="001C426A"/>
    <w:rsid w:val="001C79E0"/>
    <w:rsid w:val="001C7DB2"/>
    <w:rsid w:val="001D47AD"/>
    <w:rsid w:val="001E252D"/>
    <w:rsid w:val="001E28A6"/>
    <w:rsid w:val="001E32DF"/>
    <w:rsid w:val="001E3406"/>
    <w:rsid w:val="0020239B"/>
    <w:rsid w:val="0022051E"/>
    <w:rsid w:val="00222468"/>
    <w:rsid w:val="002267E3"/>
    <w:rsid w:val="00231AB1"/>
    <w:rsid w:val="00232A16"/>
    <w:rsid w:val="0024045F"/>
    <w:rsid w:val="00250CC6"/>
    <w:rsid w:val="00251580"/>
    <w:rsid w:val="00257F01"/>
    <w:rsid w:val="002616CF"/>
    <w:rsid w:val="0026330D"/>
    <w:rsid w:val="00263733"/>
    <w:rsid w:val="00264677"/>
    <w:rsid w:val="00265C31"/>
    <w:rsid w:val="00272B49"/>
    <w:rsid w:val="00274C5B"/>
    <w:rsid w:val="00287D76"/>
    <w:rsid w:val="002A113E"/>
    <w:rsid w:val="002A3CC0"/>
    <w:rsid w:val="002B39E8"/>
    <w:rsid w:val="002B6766"/>
    <w:rsid w:val="002C2285"/>
    <w:rsid w:val="002D019D"/>
    <w:rsid w:val="002D2DBF"/>
    <w:rsid w:val="002D3349"/>
    <w:rsid w:val="002D638C"/>
    <w:rsid w:val="002D68BB"/>
    <w:rsid w:val="002E03CF"/>
    <w:rsid w:val="002E2156"/>
    <w:rsid w:val="002F0EEA"/>
    <w:rsid w:val="002F20A7"/>
    <w:rsid w:val="002F20B5"/>
    <w:rsid w:val="003060DC"/>
    <w:rsid w:val="00316776"/>
    <w:rsid w:val="003223F2"/>
    <w:rsid w:val="00322A0D"/>
    <w:rsid w:val="00322CDE"/>
    <w:rsid w:val="003235C8"/>
    <w:rsid w:val="00333FF1"/>
    <w:rsid w:val="00334002"/>
    <w:rsid w:val="00341A24"/>
    <w:rsid w:val="00343773"/>
    <w:rsid w:val="00356156"/>
    <w:rsid w:val="00360A3F"/>
    <w:rsid w:val="003626C8"/>
    <w:rsid w:val="00364C07"/>
    <w:rsid w:val="003658F2"/>
    <w:rsid w:val="00377CB0"/>
    <w:rsid w:val="00381E67"/>
    <w:rsid w:val="00382F67"/>
    <w:rsid w:val="00395E1F"/>
    <w:rsid w:val="00397058"/>
    <w:rsid w:val="003A4334"/>
    <w:rsid w:val="003B0F00"/>
    <w:rsid w:val="003B1418"/>
    <w:rsid w:val="003B6969"/>
    <w:rsid w:val="003C05E1"/>
    <w:rsid w:val="003C0CCA"/>
    <w:rsid w:val="003C7DA5"/>
    <w:rsid w:val="003D3563"/>
    <w:rsid w:val="003D5660"/>
    <w:rsid w:val="003D5F89"/>
    <w:rsid w:val="003D7E7F"/>
    <w:rsid w:val="003E1E60"/>
    <w:rsid w:val="003F0352"/>
    <w:rsid w:val="003F6189"/>
    <w:rsid w:val="003F69BC"/>
    <w:rsid w:val="0040510D"/>
    <w:rsid w:val="0043449E"/>
    <w:rsid w:val="00436B59"/>
    <w:rsid w:val="004413CD"/>
    <w:rsid w:val="0044258D"/>
    <w:rsid w:val="00443A60"/>
    <w:rsid w:val="00444B1D"/>
    <w:rsid w:val="00444B3C"/>
    <w:rsid w:val="00445E2F"/>
    <w:rsid w:val="004612AF"/>
    <w:rsid w:val="00466097"/>
    <w:rsid w:val="00473F99"/>
    <w:rsid w:val="00485BD0"/>
    <w:rsid w:val="00486B51"/>
    <w:rsid w:val="00487152"/>
    <w:rsid w:val="00491081"/>
    <w:rsid w:val="00492E40"/>
    <w:rsid w:val="004A10BC"/>
    <w:rsid w:val="004B484B"/>
    <w:rsid w:val="004B78C6"/>
    <w:rsid w:val="004C1CC5"/>
    <w:rsid w:val="004C5285"/>
    <w:rsid w:val="004C7B52"/>
    <w:rsid w:val="004D075E"/>
    <w:rsid w:val="004D2A39"/>
    <w:rsid w:val="004D6DB2"/>
    <w:rsid w:val="004D7783"/>
    <w:rsid w:val="004D7F28"/>
    <w:rsid w:val="004E01F6"/>
    <w:rsid w:val="004F1607"/>
    <w:rsid w:val="004F1964"/>
    <w:rsid w:val="004F1CF1"/>
    <w:rsid w:val="0050023D"/>
    <w:rsid w:val="005030DB"/>
    <w:rsid w:val="0050451B"/>
    <w:rsid w:val="005144E3"/>
    <w:rsid w:val="00515088"/>
    <w:rsid w:val="0052019E"/>
    <w:rsid w:val="0052702A"/>
    <w:rsid w:val="0053336F"/>
    <w:rsid w:val="00533AA9"/>
    <w:rsid w:val="00535ED5"/>
    <w:rsid w:val="0053681E"/>
    <w:rsid w:val="005432C9"/>
    <w:rsid w:val="005433BE"/>
    <w:rsid w:val="00543837"/>
    <w:rsid w:val="00545742"/>
    <w:rsid w:val="00546BB3"/>
    <w:rsid w:val="005532E5"/>
    <w:rsid w:val="00560CC1"/>
    <w:rsid w:val="00565BCB"/>
    <w:rsid w:val="0059029F"/>
    <w:rsid w:val="00595574"/>
    <w:rsid w:val="00597208"/>
    <w:rsid w:val="005A3266"/>
    <w:rsid w:val="005A3959"/>
    <w:rsid w:val="005A4F66"/>
    <w:rsid w:val="005A76D0"/>
    <w:rsid w:val="005A7EB2"/>
    <w:rsid w:val="005B25B6"/>
    <w:rsid w:val="005B2E32"/>
    <w:rsid w:val="005B65AE"/>
    <w:rsid w:val="005C3DA2"/>
    <w:rsid w:val="005D0BB2"/>
    <w:rsid w:val="005D14BD"/>
    <w:rsid w:val="005D1768"/>
    <w:rsid w:val="005D2492"/>
    <w:rsid w:val="005E1B7D"/>
    <w:rsid w:val="005E24FB"/>
    <w:rsid w:val="005F2661"/>
    <w:rsid w:val="005F5AF5"/>
    <w:rsid w:val="0060105E"/>
    <w:rsid w:val="00601B2D"/>
    <w:rsid w:val="00607E87"/>
    <w:rsid w:val="0061026F"/>
    <w:rsid w:val="0062589E"/>
    <w:rsid w:val="00625A3C"/>
    <w:rsid w:val="00626EFE"/>
    <w:rsid w:val="00633F98"/>
    <w:rsid w:val="00634932"/>
    <w:rsid w:val="006447D8"/>
    <w:rsid w:val="00644F28"/>
    <w:rsid w:val="0065187E"/>
    <w:rsid w:val="00655684"/>
    <w:rsid w:val="00661A1D"/>
    <w:rsid w:val="006674A7"/>
    <w:rsid w:val="00667BBF"/>
    <w:rsid w:val="006731F3"/>
    <w:rsid w:val="00676B85"/>
    <w:rsid w:val="00687F77"/>
    <w:rsid w:val="00696FF9"/>
    <w:rsid w:val="006A7DC3"/>
    <w:rsid w:val="006B1075"/>
    <w:rsid w:val="006B366F"/>
    <w:rsid w:val="006B51C2"/>
    <w:rsid w:val="006C10F3"/>
    <w:rsid w:val="006C2E76"/>
    <w:rsid w:val="006C3A60"/>
    <w:rsid w:val="006C54C9"/>
    <w:rsid w:val="006E413B"/>
    <w:rsid w:val="006F06B0"/>
    <w:rsid w:val="006F1837"/>
    <w:rsid w:val="006F3CD1"/>
    <w:rsid w:val="006F573E"/>
    <w:rsid w:val="0070272D"/>
    <w:rsid w:val="00703A9A"/>
    <w:rsid w:val="00704C25"/>
    <w:rsid w:val="00705F1D"/>
    <w:rsid w:val="00706AC7"/>
    <w:rsid w:val="00711248"/>
    <w:rsid w:val="007239AC"/>
    <w:rsid w:val="00723E95"/>
    <w:rsid w:val="0072556F"/>
    <w:rsid w:val="00733953"/>
    <w:rsid w:val="00733F91"/>
    <w:rsid w:val="00736364"/>
    <w:rsid w:val="0073642B"/>
    <w:rsid w:val="00740AB1"/>
    <w:rsid w:val="007507AF"/>
    <w:rsid w:val="00750F2F"/>
    <w:rsid w:val="00754496"/>
    <w:rsid w:val="00762193"/>
    <w:rsid w:val="0076684E"/>
    <w:rsid w:val="00766A58"/>
    <w:rsid w:val="007759E0"/>
    <w:rsid w:val="007764F4"/>
    <w:rsid w:val="00776AB8"/>
    <w:rsid w:val="00781550"/>
    <w:rsid w:val="007822A3"/>
    <w:rsid w:val="00790119"/>
    <w:rsid w:val="00793616"/>
    <w:rsid w:val="007969DC"/>
    <w:rsid w:val="00797AF9"/>
    <w:rsid w:val="007A31DC"/>
    <w:rsid w:val="007B29E4"/>
    <w:rsid w:val="007B3A5C"/>
    <w:rsid w:val="007B4CF9"/>
    <w:rsid w:val="007C1F01"/>
    <w:rsid w:val="007C428F"/>
    <w:rsid w:val="007C572E"/>
    <w:rsid w:val="007D39B9"/>
    <w:rsid w:val="007D7D94"/>
    <w:rsid w:val="007E3985"/>
    <w:rsid w:val="007E56C4"/>
    <w:rsid w:val="007F4183"/>
    <w:rsid w:val="008022F1"/>
    <w:rsid w:val="00802EEF"/>
    <w:rsid w:val="00803459"/>
    <w:rsid w:val="00810AE7"/>
    <w:rsid w:val="008173B3"/>
    <w:rsid w:val="00817E2A"/>
    <w:rsid w:val="0082366F"/>
    <w:rsid w:val="00831B04"/>
    <w:rsid w:val="0083483A"/>
    <w:rsid w:val="00840269"/>
    <w:rsid w:val="00854E14"/>
    <w:rsid w:val="0086333D"/>
    <w:rsid w:val="00863561"/>
    <w:rsid w:val="00864B2B"/>
    <w:rsid w:val="0087505D"/>
    <w:rsid w:val="008806D9"/>
    <w:rsid w:val="0088301D"/>
    <w:rsid w:val="00883E09"/>
    <w:rsid w:val="00886510"/>
    <w:rsid w:val="00891905"/>
    <w:rsid w:val="00894F92"/>
    <w:rsid w:val="008A0740"/>
    <w:rsid w:val="008A09DC"/>
    <w:rsid w:val="008A2025"/>
    <w:rsid w:val="008A69EA"/>
    <w:rsid w:val="008A7D25"/>
    <w:rsid w:val="008B0F36"/>
    <w:rsid w:val="008B20E8"/>
    <w:rsid w:val="008B5953"/>
    <w:rsid w:val="008C140C"/>
    <w:rsid w:val="008C2AA8"/>
    <w:rsid w:val="008D1B67"/>
    <w:rsid w:val="008D5F2C"/>
    <w:rsid w:val="008E18C4"/>
    <w:rsid w:val="008E1DF8"/>
    <w:rsid w:val="008E7947"/>
    <w:rsid w:val="008F3644"/>
    <w:rsid w:val="0090102E"/>
    <w:rsid w:val="009139AE"/>
    <w:rsid w:val="00916122"/>
    <w:rsid w:val="00917C97"/>
    <w:rsid w:val="00922314"/>
    <w:rsid w:val="0093568B"/>
    <w:rsid w:val="0093756B"/>
    <w:rsid w:val="009400C2"/>
    <w:rsid w:val="009462FA"/>
    <w:rsid w:val="009505DD"/>
    <w:rsid w:val="00952C3F"/>
    <w:rsid w:val="00955905"/>
    <w:rsid w:val="00962E14"/>
    <w:rsid w:val="0096761A"/>
    <w:rsid w:val="009705B3"/>
    <w:rsid w:val="00971016"/>
    <w:rsid w:val="009723CD"/>
    <w:rsid w:val="009813A6"/>
    <w:rsid w:val="00990A9B"/>
    <w:rsid w:val="009929BF"/>
    <w:rsid w:val="009B7B1F"/>
    <w:rsid w:val="009C2244"/>
    <w:rsid w:val="009C3C7B"/>
    <w:rsid w:val="009D1D31"/>
    <w:rsid w:val="009D20A4"/>
    <w:rsid w:val="009D2C52"/>
    <w:rsid w:val="009E4604"/>
    <w:rsid w:val="009F1183"/>
    <w:rsid w:val="009F137D"/>
    <w:rsid w:val="009F1514"/>
    <w:rsid w:val="009F2F7B"/>
    <w:rsid w:val="009F44B4"/>
    <w:rsid w:val="009F589F"/>
    <w:rsid w:val="009F7119"/>
    <w:rsid w:val="00A00401"/>
    <w:rsid w:val="00A043DE"/>
    <w:rsid w:val="00A05BAE"/>
    <w:rsid w:val="00A11618"/>
    <w:rsid w:val="00A14CF4"/>
    <w:rsid w:val="00A1570C"/>
    <w:rsid w:val="00A15C4F"/>
    <w:rsid w:val="00A16E60"/>
    <w:rsid w:val="00A1774F"/>
    <w:rsid w:val="00A23560"/>
    <w:rsid w:val="00A2724A"/>
    <w:rsid w:val="00A32081"/>
    <w:rsid w:val="00A32AC6"/>
    <w:rsid w:val="00A37539"/>
    <w:rsid w:val="00A40B4C"/>
    <w:rsid w:val="00A41197"/>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B292D"/>
    <w:rsid w:val="00AC24D4"/>
    <w:rsid w:val="00AC46F5"/>
    <w:rsid w:val="00AC4F32"/>
    <w:rsid w:val="00AD191A"/>
    <w:rsid w:val="00AD5DDB"/>
    <w:rsid w:val="00AD783C"/>
    <w:rsid w:val="00AE0588"/>
    <w:rsid w:val="00AE6B9C"/>
    <w:rsid w:val="00AF62C2"/>
    <w:rsid w:val="00B00D76"/>
    <w:rsid w:val="00B03D10"/>
    <w:rsid w:val="00B05FDA"/>
    <w:rsid w:val="00B146C0"/>
    <w:rsid w:val="00B14764"/>
    <w:rsid w:val="00B16EFE"/>
    <w:rsid w:val="00B318B4"/>
    <w:rsid w:val="00B32E4E"/>
    <w:rsid w:val="00B43F32"/>
    <w:rsid w:val="00B4456F"/>
    <w:rsid w:val="00B61F61"/>
    <w:rsid w:val="00B63BBC"/>
    <w:rsid w:val="00B802A8"/>
    <w:rsid w:val="00B85FE6"/>
    <w:rsid w:val="00B90CF8"/>
    <w:rsid w:val="00B91986"/>
    <w:rsid w:val="00B96E4F"/>
    <w:rsid w:val="00BA688E"/>
    <w:rsid w:val="00BB3408"/>
    <w:rsid w:val="00BB4052"/>
    <w:rsid w:val="00BB46BB"/>
    <w:rsid w:val="00BB5DCC"/>
    <w:rsid w:val="00BC7341"/>
    <w:rsid w:val="00BC78DA"/>
    <w:rsid w:val="00BD17E4"/>
    <w:rsid w:val="00BD4333"/>
    <w:rsid w:val="00BD4B73"/>
    <w:rsid w:val="00BE07E2"/>
    <w:rsid w:val="00BE2447"/>
    <w:rsid w:val="00BE2AD6"/>
    <w:rsid w:val="00BE609B"/>
    <w:rsid w:val="00BF00BC"/>
    <w:rsid w:val="00BF10E4"/>
    <w:rsid w:val="00BF1338"/>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0197"/>
    <w:rsid w:val="00C56B6D"/>
    <w:rsid w:val="00C61182"/>
    <w:rsid w:val="00C62DC1"/>
    <w:rsid w:val="00C74AAF"/>
    <w:rsid w:val="00C76706"/>
    <w:rsid w:val="00C87AB5"/>
    <w:rsid w:val="00C93ED6"/>
    <w:rsid w:val="00C93FA9"/>
    <w:rsid w:val="00CA1B14"/>
    <w:rsid w:val="00CA3178"/>
    <w:rsid w:val="00CB0A76"/>
    <w:rsid w:val="00CB0E67"/>
    <w:rsid w:val="00CB615C"/>
    <w:rsid w:val="00CC0648"/>
    <w:rsid w:val="00CC365B"/>
    <w:rsid w:val="00CC3C32"/>
    <w:rsid w:val="00CD67C0"/>
    <w:rsid w:val="00CE13A5"/>
    <w:rsid w:val="00CE217F"/>
    <w:rsid w:val="00CE39F0"/>
    <w:rsid w:val="00CE45FE"/>
    <w:rsid w:val="00CE7020"/>
    <w:rsid w:val="00CF38E8"/>
    <w:rsid w:val="00CF4297"/>
    <w:rsid w:val="00CF6655"/>
    <w:rsid w:val="00D0035F"/>
    <w:rsid w:val="00D012B5"/>
    <w:rsid w:val="00D02FDA"/>
    <w:rsid w:val="00D046CC"/>
    <w:rsid w:val="00D05EDF"/>
    <w:rsid w:val="00D1286C"/>
    <w:rsid w:val="00D20E96"/>
    <w:rsid w:val="00D235C5"/>
    <w:rsid w:val="00D23CA7"/>
    <w:rsid w:val="00D25C68"/>
    <w:rsid w:val="00D27636"/>
    <w:rsid w:val="00D31D7E"/>
    <w:rsid w:val="00D43F87"/>
    <w:rsid w:val="00D47F4C"/>
    <w:rsid w:val="00D66F8C"/>
    <w:rsid w:val="00D70797"/>
    <w:rsid w:val="00D70B8F"/>
    <w:rsid w:val="00D73F64"/>
    <w:rsid w:val="00D9144F"/>
    <w:rsid w:val="00DA5FAE"/>
    <w:rsid w:val="00DA6668"/>
    <w:rsid w:val="00DB67ED"/>
    <w:rsid w:val="00DC034B"/>
    <w:rsid w:val="00DC7903"/>
    <w:rsid w:val="00DD4E9D"/>
    <w:rsid w:val="00DD74F3"/>
    <w:rsid w:val="00DE4849"/>
    <w:rsid w:val="00DF30DF"/>
    <w:rsid w:val="00DF6DD4"/>
    <w:rsid w:val="00E01563"/>
    <w:rsid w:val="00E031FB"/>
    <w:rsid w:val="00E11EF3"/>
    <w:rsid w:val="00E3299D"/>
    <w:rsid w:val="00E343E0"/>
    <w:rsid w:val="00E34F6D"/>
    <w:rsid w:val="00E3576C"/>
    <w:rsid w:val="00E36535"/>
    <w:rsid w:val="00E415CF"/>
    <w:rsid w:val="00E45FD8"/>
    <w:rsid w:val="00E501DC"/>
    <w:rsid w:val="00E57E7F"/>
    <w:rsid w:val="00E638A6"/>
    <w:rsid w:val="00E667FB"/>
    <w:rsid w:val="00E70A28"/>
    <w:rsid w:val="00E70E4C"/>
    <w:rsid w:val="00E77903"/>
    <w:rsid w:val="00E8157C"/>
    <w:rsid w:val="00E947AA"/>
    <w:rsid w:val="00EA0044"/>
    <w:rsid w:val="00EA2C08"/>
    <w:rsid w:val="00EA3704"/>
    <w:rsid w:val="00EA69AC"/>
    <w:rsid w:val="00EA74AA"/>
    <w:rsid w:val="00EB684E"/>
    <w:rsid w:val="00EB7D62"/>
    <w:rsid w:val="00EC25CF"/>
    <w:rsid w:val="00EC4694"/>
    <w:rsid w:val="00EE7D55"/>
    <w:rsid w:val="00EF040F"/>
    <w:rsid w:val="00EF1678"/>
    <w:rsid w:val="00EF252A"/>
    <w:rsid w:val="00EF7C6C"/>
    <w:rsid w:val="00F04A1B"/>
    <w:rsid w:val="00F05002"/>
    <w:rsid w:val="00F1554E"/>
    <w:rsid w:val="00F17A30"/>
    <w:rsid w:val="00F20D35"/>
    <w:rsid w:val="00F377CA"/>
    <w:rsid w:val="00F43BA7"/>
    <w:rsid w:val="00F4536C"/>
    <w:rsid w:val="00F55531"/>
    <w:rsid w:val="00F5781A"/>
    <w:rsid w:val="00F628F0"/>
    <w:rsid w:val="00F6328B"/>
    <w:rsid w:val="00F71C4B"/>
    <w:rsid w:val="00F73EE4"/>
    <w:rsid w:val="00F74068"/>
    <w:rsid w:val="00F77664"/>
    <w:rsid w:val="00F77CC4"/>
    <w:rsid w:val="00F84FFC"/>
    <w:rsid w:val="00F909EF"/>
    <w:rsid w:val="00F92126"/>
    <w:rsid w:val="00F92EA4"/>
    <w:rsid w:val="00F94823"/>
    <w:rsid w:val="00FA28F4"/>
    <w:rsid w:val="00FA4160"/>
    <w:rsid w:val="00FA6B0E"/>
    <w:rsid w:val="00FA7EF0"/>
    <w:rsid w:val="00FB40CE"/>
    <w:rsid w:val="00FB4EC1"/>
    <w:rsid w:val="00FB5943"/>
    <w:rsid w:val="00FB599B"/>
    <w:rsid w:val="00FB67F2"/>
    <w:rsid w:val="00FB7B59"/>
    <w:rsid w:val="00FC3BCE"/>
    <w:rsid w:val="00FC4679"/>
    <w:rsid w:val="00FD131E"/>
    <w:rsid w:val="00FD65D4"/>
    <w:rsid w:val="00FE140E"/>
    <w:rsid w:val="00FE296C"/>
    <w:rsid w:val="00FE3DCF"/>
    <w:rsid w:val="00FE6577"/>
    <w:rsid w:val="00FE67CF"/>
    <w:rsid w:val="00FE776F"/>
    <w:rsid w:val="00FF0161"/>
    <w:rsid w:val="00FF17E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1B2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411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6F06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rsid w:val="006F06B0"/>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6F06B0"/>
    <w:rPr>
      <w:color w:val="0000FF"/>
      <w:u w:val="single"/>
    </w:rPr>
  </w:style>
  <w:style w:type="character" w:customStyle="1" w:styleId="Heading3Char">
    <w:name w:val="Heading 3 Char"/>
    <w:basedOn w:val="DefaultParagraphFont"/>
    <w:link w:val="Heading3"/>
    <w:uiPriority w:val="9"/>
    <w:rsid w:val="00A41197"/>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A41197"/>
    <w:rPr>
      <w:i/>
      <w:iCs/>
    </w:rPr>
  </w:style>
  <w:style w:type="character" w:customStyle="1" w:styleId="relative">
    <w:name w:val="relative"/>
    <w:basedOn w:val="DefaultParagraphFont"/>
    <w:rsid w:val="009F137D"/>
  </w:style>
  <w:style w:type="character" w:customStyle="1" w:styleId="ms-1">
    <w:name w:val="ms-1"/>
    <w:basedOn w:val="DefaultParagraphFont"/>
    <w:rsid w:val="009F137D"/>
  </w:style>
  <w:style w:type="character" w:customStyle="1" w:styleId="max-w-full">
    <w:name w:val="max-w-full"/>
    <w:basedOn w:val="DefaultParagraphFont"/>
    <w:rsid w:val="009F137D"/>
  </w:style>
  <w:style w:type="paragraph" w:styleId="HTMLPreformatted">
    <w:name w:val="HTML Preformatted"/>
    <w:basedOn w:val="Normal"/>
    <w:link w:val="HTMLPreformattedChar"/>
    <w:uiPriority w:val="99"/>
    <w:semiHidden/>
    <w:unhideWhenUsed/>
    <w:rsid w:val="0050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030DB"/>
    <w:rPr>
      <w:rFonts w:ascii="Courier New" w:eastAsia="Times New Roman" w:hAnsi="Courier New" w:cs="Courier New"/>
      <w:sz w:val="20"/>
      <w:szCs w:val="20"/>
    </w:rPr>
  </w:style>
  <w:style w:type="character" w:styleId="HTMLCode">
    <w:name w:val="HTML Code"/>
    <w:basedOn w:val="DefaultParagraphFont"/>
    <w:uiPriority w:val="99"/>
    <w:semiHidden/>
    <w:unhideWhenUsed/>
    <w:rsid w:val="005030DB"/>
    <w:rPr>
      <w:rFonts w:ascii="Courier New" w:eastAsia="Times New Roman" w:hAnsi="Courier New" w:cs="Courier New"/>
      <w:sz w:val="20"/>
      <w:szCs w:val="20"/>
    </w:rPr>
  </w:style>
  <w:style w:type="paragraph" w:styleId="ListBullet">
    <w:name w:val="List Bullet"/>
    <w:basedOn w:val="Normal"/>
    <w:uiPriority w:val="99"/>
    <w:unhideWhenUsed/>
    <w:rsid w:val="008F3644"/>
    <w:pPr>
      <w:numPr>
        <w:numId w:val="25"/>
      </w:numPr>
      <w:spacing w:after="200" w:line="276" w:lineRule="auto"/>
      <w:contextualSpacing/>
    </w:pPr>
    <w:rPr>
      <w:rFonts w:eastAsiaTheme="minorEastAsia"/>
    </w:rPr>
  </w:style>
  <w:style w:type="paragraph" w:styleId="ListBullet2">
    <w:name w:val="List Bullet 2"/>
    <w:basedOn w:val="Normal"/>
    <w:uiPriority w:val="99"/>
    <w:unhideWhenUsed/>
    <w:rsid w:val="008F3644"/>
    <w:pPr>
      <w:numPr>
        <w:numId w:val="26"/>
      </w:numPr>
      <w:spacing w:after="200" w:line="276" w:lineRule="auto"/>
      <w:contextualSpacing/>
    </w:pPr>
    <w:rPr>
      <w:rFonts w:eastAsiaTheme="minorEastAsia"/>
    </w:rPr>
  </w:style>
  <w:style w:type="paragraph" w:styleId="ListNumber">
    <w:name w:val="List Number"/>
    <w:basedOn w:val="Normal"/>
    <w:uiPriority w:val="99"/>
    <w:unhideWhenUsed/>
    <w:rsid w:val="008F3644"/>
    <w:pPr>
      <w:numPr>
        <w:numId w:val="27"/>
      </w:numPr>
      <w:spacing w:after="200" w:line="276" w:lineRule="auto"/>
      <w:contextualSpacing/>
    </w:pPr>
    <w:rPr>
      <w:rFonts w:eastAsiaTheme="minorEastAsia"/>
    </w:rPr>
  </w:style>
  <w:style w:type="character" w:customStyle="1" w:styleId="mord">
    <w:name w:val="mord"/>
    <w:basedOn w:val="DefaultParagraphFont"/>
    <w:rsid w:val="00EA3704"/>
  </w:style>
  <w:style w:type="character" w:customStyle="1" w:styleId="mrel">
    <w:name w:val="mrel"/>
    <w:basedOn w:val="DefaultParagraphFont"/>
    <w:rsid w:val="00EA3704"/>
  </w:style>
  <w:style w:type="character" w:customStyle="1" w:styleId="mopen">
    <w:name w:val="mopen"/>
    <w:basedOn w:val="DefaultParagraphFont"/>
    <w:rsid w:val="00EA3704"/>
  </w:style>
  <w:style w:type="character" w:customStyle="1" w:styleId="mbin">
    <w:name w:val="mbin"/>
    <w:basedOn w:val="DefaultParagraphFont"/>
    <w:rsid w:val="00EA3704"/>
  </w:style>
  <w:style w:type="character" w:customStyle="1" w:styleId="mclose">
    <w:name w:val="mclose"/>
    <w:basedOn w:val="DefaultParagraphFont"/>
    <w:rsid w:val="00EA3704"/>
  </w:style>
  <w:style w:type="character" w:customStyle="1" w:styleId="vlist-s">
    <w:name w:val="vlist-s"/>
    <w:basedOn w:val="DefaultParagraphFont"/>
    <w:rsid w:val="00EA3704"/>
  </w:style>
  <w:style w:type="character" w:customStyle="1" w:styleId="delimsizing">
    <w:name w:val="delimsizing"/>
    <w:basedOn w:val="DefaultParagraphFont"/>
    <w:rsid w:val="00306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7453">
      <w:bodyDiv w:val="1"/>
      <w:marLeft w:val="0"/>
      <w:marRight w:val="0"/>
      <w:marTop w:val="0"/>
      <w:marBottom w:val="0"/>
      <w:divBdr>
        <w:top w:val="none" w:sz="0" w:space="0" w:color="auto"/>
        <w:left w:val="none" w:sz="0" w:space="0" w:color="auto"/>
        <w:bottom w:val="none" w:sz="0" w:space="0" w:color="auto"/>
        <w:right w:val="none" w:sz="0" w:space="0" w:color="auto"/>
      </w:divBdr>
    </w:div>
    <w:div w:id="98377075">
      <w:bodyDiv w:val="1"/>
      <w:marLeft w:val="0"/>
      <w:marRight w:val="0"/>
      <w:marTop w:val="0"/>
      <w:marBottom w:val="0"/>
      <w:divBdr>
        <w:top w:val="none" w:sz="0" w:space="0" w:color="auto"/>
        <w:left w:val="none" w:sz="0" w:space="0" w:color="auto"/>
        <w:bottom w:val="none" w:sz="0" w:space="0" w:color="auto"/>
        <w:right w:val="none" w:sz="0" w:space="0" w:color="auto"/>
      </w:divBdr>
    </w:div>
    <w:div w:id="213542242">
      <w:bodyDiv w:val="1"/>
      <w:marLeft w:val="0"/>
      <w:marRight w:val="0"/>
      <w:marTop w:val="0"/>
      <w:marBottom w:val="0"/>
      <w:divBdr>
        <w:top w:val="none" w:sz="0" w:space="0" w:color="auto"/>
        <w:left w:val="none" w:sz="0" w:space="0" w:color="auto"/>
        <w:bottom w:val="none" w:sz="0" w:space="0" w:color="auto"/>
        <w:right w:val="none" w:sz="0" w:space="0" w:color="auto"/>
      </w:divBdr>
    </w:div>
    <w:div w:id="226189310">
      <w:bodyDiv w:val="1"/>
      <w:marLeft w:val="0"/>
      <w:marRight w:val="0"/>
      <w:marTop w:val="0"/>
      <w:marBottom w:val="0"/>
      <w:divBdr>
        <w:top w:val="none" w:sz="0" w:space="0" w:color="auto"/>
        <w:left w:val="none" w:sz="0" w:space="0" w:color="auto"/>
        <w:bottom w:val="none" w:sz="0" w:space="0" w:color="auto"/>
        <w:right w:val="none" w:sz="0" w:space="0" w:color="auto"/>
      </w:divBdr>
    </w:div>
    <w:div w:id="359017245">
      <w:bodyDiv w:val="1"/>
      <w:marLeft w:val="0"/>
      <w:marRight w:val="0"/>
      <w:marTop w:val="0"/>
      <w:marBottom w:val="0"/>
      <w:divBdr>
        <w:top w:val="none" w:sz="0" w:space="0" w:color="auto"/>
        <w:left w:val="none" w:sz="0" w:space="0" w:color="auto"/>
        <w:bottom w:val="none" w:sz="0" w:space="0" w:color="auto"/>
        <w:right w:val="none" w:sz="0" w:space="0" w:color="auto"/>
      </w:divBdr>
    </w:div>
    <w:div w:id="533343488">
      <w:bodyDiv w:val="1"/>
      <w:marLeft w:val="0"/>
      <w:marRight w:val="0"/>
      <w:marTop w:val="0"/>
      <w:marBottom w:val="0"/>
      <w:divBdr>
        <w:top w:val="none" w:sz="0" w:space="0" w:color="auto"/>
        <w:left w:val="none" w:sz="0" w:space="0" w:color="auto"/>
        <w:bottom w:val="none" w:sz="0" w:space="0" w:color="auto"/>
        <w:right w:val="none" w:sz="0" w:space="0" w:color="auto"/>
      </w:divBdr>
    </w:div>
    <w:div w:id="621963964">
      <w:bodyDiv w:val="1"/>
      <w:marLeft w:val="0"/>
      <w:marRight w:val="0"/>
      <w:marTop w:val="0"/>
      <w:marBottom w:val="0"/>
      <w:divBdr>
        <w:top w:val="none" w:sz="0" w:space="0" w:color="auto"/>
        <w:left w:val="none" w:sz="0" w:space="0" w:color="auto"/>
        <w:bottom w:val="none" w:sz="0" w:space="0" w:color="auto"/>
        <w:right w:val="none" w:sz="0" w:space="0" w:color="auto"/>
      </w:divBdr>
      <w:divsChild>
        <w:div w:id="1195077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3406416">
      <w:bodyDiv w:val="1"/>
      <w:marLeft w:val="0"/>
      <w:marRight w:val="0"/>
      <w:marTop w:val="0"/>
      <w:marBottom w:val="0"/>
      <w:divBdr>
        <w:top w:val="none" w:sz="0" w:space="0" w:color="auto"/>
        <w:left w:val="none" w:sz="0" w:space="0" w:color="auto"/>
        <w:bottom w:val="none" w:sz="0" w:space="0" w:color="auto"/>
        <w:right w:val="none" w:sz="0" w:space="0" w:color="auto"/>
      </w:divBdr>
    </w:div>
    <w:div w:id="728727449">
      <w:bodyDiv w:val="1"/>
      <w:marLeft w:val="0"/>
      <w:marRight w:val="0"/>
      <w:marTop w:val="0"/>
      <w:marBottom w:val="0"/>
      <w:divBdr>
        <w:top w:val="none" w:sz="0" w:space="0" w:color="auto"/>
        <w:left w:val="none" w:sz="0" w:space="0" w:color="auto"/>
        <w:bottom w:val="none" w:sz="0" w:space="0" w:color="auto"/>
        <w:right w:val="none" w:sz="0" w:space="0" w:color="auto"/>
      </w:divBdr>
    </w:div>
    <w:div w:id="92958175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1113554">
      <w:bodyDiv w:val="1"/>
      <w:marLeft w:val="0"/>
      <w:marRight w:val="0"/>
      <w:marTop w:val="0"/>
      <w:marBottom w:val="0"/>
      <w:divBdr>
        <w:top w:val="none" w:sz="0" w:space="0" w:color="auto"/>
        <w:left w:val="none" w:sz="0" w:space="0" w:color="auto"/>
        <w:bottom w:val="none" w:sz="0" w:space="0" w:color="auto"/>
        <w:right w:val="none" w:sz="0" w:space="0" w:color="auto"/>
      </w:divBdr>
    </w:div>
    <w:div w:id="978148267">
      <w:bodyDiv w:val="1"/>
      <w:marLeft w:val="0"/>
      <w:marRight w:val="0"/>
      <w:marTop w:val="0"/>
      <w:marBottom w:val="0"/>
      <w:divBdr>
        <w:top w:val="none" w:sz="0" w:space="0" w:color="auto"/>
        <w:left w:val="none" w:sz="0" w:space="0" w:color="auto"/>
        <w:bottom w:val="none" w:sz="0" w:space="0" w:color="auto"/>
        <w:right w:val="none" w:sz="0" w:space="0" w:color="auto"/>
      </w:divBdr>
    </w:div>
    <w:div w:id="1158182436">
      <w:bodyDiv w:val="1"/>
      <w:marLeft w:val="0"/>
      <w:marRight w:val="0"/>
      <w:marTop w:val="0"/>
      <w:marBottom w:val="0"/>
      <w:divBdr>
        <w:top w:val="none" w:sz="0" w:space="0" w:color="auto"/>
        <w:left w:val="none" w:sz="0" w:space="0" w:color="auto"/>
        <w:bottom w:val="none" w:sz="0" w:space="0" w:color="auto"/>
        <w:right w:val="none" w:sz="0" w:space="0" w:color="auto"/>
      </w:divBdr>
    </w:div>
    <w:div w:id="1229343693">
      <w:bodyDiv w:val="1"/>
      <w:marLeft w:val="0"/>
      <w:marRight w:val="0"/>
      <w:marTop w:val="0"/>
      <w:marBottom w:val="0"/>
      <w:divBdr>
        <w:top w:val="none" w:sz="0" w:space="0" w:color="auto"/>
        <w:left w:val="none" w:sz="0" w:space="0" w:color="auto"/>
        <w:bottom w:val="none" w:sz="0" w:space="0" w:color="auto"/>
        <w:right w:val="none" w:sz="0" w:space="0" w:color="auto"/>
      </w:divBdr>
    </w:div>
    <w:div w:id="1420327641">
      <w:bodyDiv w:val="1"/>
      <w:marLeft w:val="0"/>
      <w:marRight w:val="0"/>
      <w:marTop w:val="0"/>
      <w:marBottom w:val="0"/>
      <w:divBdr>
        <w:top w:val="none" w:sz="0" w:space="0" w:color="auto"/>
        <w:left w:val="none" w:sz="0" w:space="0" w:color="auto"/>
        <w:bottom w:val="none" w:sz="0" w:space="0" w:color="auto"/>
        <w:right w:val="none" w:sz="0" w:space="0" w:color="auto"/>
      </w:divBdr>
    </w:div>
    <w:div w:id="1548689236">
      <w:bodyDiv w:val="1"/>
      <w:marLeft w:val="0"/>
      <w:marRight w:val="0"/>
      <w:marTop w:val="0"/>
      <w:marBottom w:val="0"/>
      <w:divBdr>
        <w:top w:val="none" w:sz="0" w:space="0" w:color="auto"/>
        <w:left w:val="none" w:sz="0" w:space="0" w:color="auto"/>
        <w:bottom w:val="none" w:sz="0" w:space="0" w:color="auto"/>
        <w:right w:val="none" w:sz="0" w:space="0" w:color="auto"/>
      </w:divBdr>
    </w:div>
    <w:div w:id="1626884596">
      <w:bodyDiv w:val="1"/>
      <w:marLeft w:val="0"/>
      <w:marRight w:val="0"/>
      <w:marTop w:val="0"/>
      <w:marBottom w:val="0"/>
      <w:divBdr>
        <w:top w:val="none" w:sz="0" w:space="0" w:color="auto"/>
        <w:left w:val="none" w:sz="0" w:space="0" w:color="auto"/>
        <w:bottom w:val="none" w:sz="0" w:space="0" w:color="auto"/>
        <w:right w:val="none" w:sz="0" w:space="0" w:color="auto"/>
      </w:divBdr>
    </w:div>
    <w:div w:id="1652176273">
      <w:bodyDiv w:val="1"/>
      <w:marLeft w:val="0"/>
      <w:marRight w:val="0"/>
      <w:marTop w:val="0"/>
      <w:marBottom w:val="0"/>
      <w:divBdr>
        <w:top w:val="none" w:sz="0" w:space="0" w:color="auto"/>
        <w:left w:val="none" w:sz="0" w:space="0" w:color="auto"/>
        <w:bottom w:val="none" w:sz="0" w:space="0" w:color="auto"/>
        <w:right w:val="none" w:sz="0" w:space="0" w:color="auto"/>
      </w:divBdr>
    </w:div>
    <w:div w:id="1678850402">
      <w:bodyDiv w:val="1"/>
      <w:marLeft w:val="0"/>
      <w:marRight w:val="0"/>
      <w:marTop w:val="0"/>
      <w:marBottom w:val="0"/>
      <w:divBdr>
        <w:top w:val="none" w:sz="0" w:space="0" w:color="auto"/>
        <w:left w:val="none" w:sz="0" w:space="0" w:color="auto"/>
        <w:bottom w:val="none" w:sz="0" w:space="0" w:color="auto"/>
        <w:right w:val="none" w:sz="0" w:space="0" w:color="auto"/>
      </w:divBdr>
      <w:divsChild>
        <w:div w:id="453669595">
          <w:marLeft w:val="0"/>
          <w:marRight w:val="0"/>
          <w:marTop w:val="0"/>
          <w:marBottom w:val="0"/>
          <w:divBdr>
            <w:top w:val="none" w:sz="0" w:space="0" w:color="auto"/>
            <w:left w:val="none" w:sz="0" w:space="0" w:color="auto"/>
            <w:bottom w:val="none" w:sz="0" w:space="0" w:color="auto"/>
            <w:right w:val="none" w:sz="0" w:space="0" w:color="auto"/>
          </w:divBdr>
          <w:divsChild>
            <w:div w:id="14249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054412">
      <w:bodyDiv w:val="1"/>
      <w:marLeft w:val="0"/>
      <w:marRight w:val="0"/>
      <w:marTop w:val="0"/>
      <w:marBottom w:val="0"/>
      <w:divBdr>
        <w:top w:val="none" w:sz="0" w:space="0" w:color="auto"/>
        <w:left w:val="none" w:sz="0" w:space="0" w:color="auto"/>
        <w:bottom w:val="none" w:sz="0" w:space="0" w:color="auto"/>
        <w:right w:val="none" w:sz="0" w:space="0" w:color="auto"/>
      </w:divBdr>
    </w:div>
    <w:div w:id="192892468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E486B-DB86-46C7-8A21-8C4D0446C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4307</Words>
  <Characters>24556</Characters>
  <Application>Microsoft Office Word</Application>
  <DocSecurity>0</DocSecurity>
  <Lines>204</Lines>
  <Paragraphs>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Mohammad S. Almaanea</cp:lastModifiedBy>
  <cp:revision>2</cp:revision>
  <cp:lastPrinted>2025-03-13T22:20:00Z</cp:lastPrinted>
  <dcterms:created xsi:type="dcterms:W3CDTF">2025-05-08T16:43:00Z</dcterms:created>
  <dcterms:modified xsi:type="dcterms:W3CDTF">2025-05-08T16:43:00Z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