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A40282" w:rsidRDefault="009125CE" w:rsidP="00A40282">
      <w:pPr>
        <w:spacing w:line="360" w:lineRule="auto"/>
        <w:rPr>
          <w:rFonts w:asciiTheme="minorBidi" w:hAnsiTheme="minorBidi"/>
          <w:b/>
          <w:bCs/>
          <w:sz w:val="28"/>
          <w:szCs w:val="28"/>
          <w:lang w:bidi="ar-EG"/>
        </w:rPr>
      </w:pPr>
      <w:r w:rsidRPr="00A40282">
        <w:rPr>
          <w:rFonts w:asciiTheme="minorBidi" w:hAnsiTheme="minorBidi"/>
          <w:b/>
          <w:bCs/>
          <w:sz w:val="28"/>
          <w:szCs w:val="28"/>
          <w:rtl/>
          <w:lang w:bidi="ar-EG"/>
        </w:rPr>
        <w:t xml:space="preserve">جامعة </w:t>
      </w:r>
      <w:proofErr w:type="spellStart"/>
      <w:r w:rsidRPr="00A40282">
        <w:rPr>
          <w:rFonts w:asciiTheme="minorBidi" w:hAnsiTheme="minorBidi"/>
          <w:b/>
          <w:bCs/>
          <w:sz w:val="28"/>
          <w:szCs w:val="28"/>
          <w:rtl/>
          <w:lang w:bidi="ar-EG"/>
        </w:rPr>
        <w:t>ميدأوشن</w:t>
      </w:r>
      <w:proofErr w:type="spellEnd"/>
      <w:r w:rsidRPr="00A40282">
        <w:rPr>
          <w:rFonts w:asciiTheme="minorBidi" w:hAnsiTheme="minorBidi"/>
          <w:b/>
          <w:bCs/>
          <w:sz w:val="28"/>
          <w:szCs w:val="28"/>
          <w:rtl/>
          <w:lang w:bidi="ar-EG"/>
        </w:rPr>
        <w:t xml:space="preserve"> </w:t>
      </w:r>
    </w:p>
    <w:p w14:paraId="1E957002" w14:textId="04B27A9D" w:rsidR="00F546CE" w:rsidRPr="00A40282" w:rsidRDefault="009125CE" w:rsidP="00A40282">
      <w:pPr>
        <w:spacing w:line="360" w:lineRule="auto"/>
        <w:rPr>
          <w:rFonts w:asciiTheme="minorBidi" w:hAnsiTheme="minorBidi"/>
          <w:b/>
          <w:bCs/>
          <w:sz w:val="28"/>
          <w:szCs w:val="28"/>
          <w:rtl/>
          <w:lang w:bidi="ar-EG"/>
        </w:rPr>
      </w:pPr>
      <w:r w:rsidRPr="00A40282">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40282">
        <w:rPr>
          <w:rFonts w:asciiTheme="minorBidi" w:hAnsiTheme="minorBidi"/>
          <w:b/>
          <w:bCs/>
          <w:sz w:val="28"/>
          <w:szCs w:val="28"/>
          <w:lang w:bidi="ar-EG"/>
        </w:rPr>
        <w:t xml:space="preserve">    </w:t>
      </w:r>
      <w:r w:rsidRPr="00A40282">
        <w:rPr>
          <w:rFonts w:asciiTheme="minorBidi" w:hAnsiTheme="minorBidi"/>
          <w:b/>
          <w:bCs/>
          <w:sz w:val="28"/>
          <w:szCs w:val="28"/>
          <w:rtl/>
          <w:lang w:bidi="ar-EG"/>
        </w:rPr>
        <w:t xml:space="preserve">كلية الإدارة </w:t>
      </w:r>
    </w:p>
    <w:p w14:paraId="0217C513" w14:textId="4E6EB2DF" w:rsidR="009125CE" w:rsidRPr="00A40282" w:rsidRDefault="009125CE" w:rsidP="00A40282">
      <w:pPr>
        <w:spacing w:line="360" w:lineRule="auto"/>
        <w:rPr>
          <w:rFonts w:asciiTheme="minorBidi" w:hAnsiTheme="minorBidi"/>
          <w:sz w:val="28"/>
          <w:szCs w:val="28"/>
          <w:rtl/>
          <w:lang w:bidi="ar-EG"/>
        </w:rPr>
      </w:pPr>
      <w:r w:rsidRPr="00A40282">
        <w:rPr>
          <w:rFonts w:asciiTheme="minorBidi" w:hAnsiTheme="minorBidi"/>
          <w:b/>
          <w:bCs/>
          <w:sz w:val="28"/>
          <w:szCs w:val="28"/>
          <w:rtl/>
          <w:lang w:bidi="ar-EG"/>
        </w:rPr>
        <w:t>قسم / تخصص</w:t>
      </w:r>
      <w:r w:rsidR="003D4E76" w:rsidRPr="00A40282">
        <w:rPr>
          <w:rFonts w:asciiTheme="minorBidi" w:hAnsiTheme="minorBidi"/>
          <w:b/>
          <w:bCs/>
          <w:sz w:val="28"/>
          <w:szCs w:val="28"/>
          <w:rtl/>
          <w:lang w:bidi="ar-EG"/>
        </w:rPr>
        <w:t xml:space="preserve"> إدارة المشاريع</w:t>
      </w:r>
    </w:p>
    <w:p w14:paraId="11A91486" w14:textId="77777777" w:rsidR="009125CE" w:rsidRPr="00A40282" w:rsidRDefault="009125CE" w:rsidP="00A40282">
      <w:pPr>
        <w:spacing w:line="360" w:lineRule="auto"/>
        <w:rPr>
          <w:rFonts w:asciiTheme="minorBidi" w:hAnsiTheme="minorBidi"/>
          <w:sz w:val="28"/>
          <w:szCs w:val="28"/>
          <w:rtl/>
          <w:lang w:bidi="ar-EG"/>
        </w:rPr>
      </w:pPr>
    </w:p>
    <w:p w14:paraId="3A7BF367" w14:textId="77777777" w:rsidR="009125CE" w:rsidRDefault="009125CE" w:rsidP="00A40282">
      <w:pPr>
        <w:spacing w:line="360" w:lineRule="auto"/>
        <w:rPr>
          <w:rFonts w:asciiTheme="minorBidi" w:hAnsiTheme="minorBidi"/>
          <w:sz w:val="28"/>
          <w:szCs w:val="28"/>
          <w:rtl/>
          <w:lang w:bidi="ar-EG"/>
        </w:rPr>
      </w:pPr>
    </w:p>
    <w:p w14:paraId="05A00B4E" w14:textId="77777777" w:rsidR="00A40282" w:rsidRDefault="00A40282" w:rsidP="00A40282">
      <w:pPr>
        <w:spacing w:line="360" w:lineRule="auto"/>
        <w:rPr>
          <w:rFonts w:asciiTheme="minorBidi" w:hAnsiTheme="minorBidi"/>
          <w:sz w:val="28"/>
          <w:szCs w:val="28"/>
          <w:rtl/>
          <w:lang w:bidi="ar-EG"/>
        </w:rPr>
      </w:pPr>
    </w:p>
    <w:p w14:paraId="585C646D" w14:textId="77777777" w:rsidR="00A40282" w:rsidRPr="00A40282" w:rsidRDefault="00A40282" w:rsidP="00A40282">
      <w:pPr>
        <w:spacing w:line="360" w:lineRule="auto"/>
        <w:rPr>
          <w:rFonts w:asciiTheme="minorBidi" w:hAnsiTheme="minorBidi"/>
          <w:sz w:val="28"/>
          <w:szCs w:val="28"/>
          <w:rtl/>
          <w:lang w:bidi="ar-EG"/>
        </w:rPr>
      </w:pPr>
    </w:p>
    <w:p w14:paraId="5F6542BF" w14:textId="77777777" w:rsidR="009125CE" w:rsidRPr="00A40282" w:rsidRDefault="009125CE" w:rsidP="00A40282">
      <w:pPr>
        <w:spacing w:line="360" w:lineRule="auto"/>
        <w:rPr>
          <w:rFonts w:asciiTheme="minorBidi" w:hAnsiTheme="minorBidi"/>
          <w:sz w:val="28"/>
          <w:szCs w:val="28"/>
          <w:rtl/>
          <w:lang w:bidi="ar-EG"/>
        </w:rPr>
      </w:pPr>
    </w:p>
    <w:p w14:paraId="15C28831" w14:textId="40939D11" w:rsidR="009125CE" w:rsidRPr="00A40282" w:rsidRDefault="00A40282" w:rsidP="00A40282">
      <w:pPr>
        <w:spacing w:line="360" w:lineRule="auto"/>
        <w:jc w:val="center"/>
        <w:rPr>
          <w:rFonts w:asciiTheme="minorBidi" w:hAnsiTheme="minorBidi"/>
          <w:sz w:val="28"/>
          <w:szCs w:val="28"/>
          <w:rtl/>
          <w:lang w:bidi="ar-EG"/>
        </w:rPr>
      </w:pPr>
      <w:r w:rsidRPr="00A40282">
        <w:rPr>
          <w:rFonts w:asciiTheme="minorBidi" w:hAnsiTheme="minorBidi"/>
          <w:b/>
          <w:bCs/>
          <w:sz w:val="28"/>
          <w:szCs w:val="28"/>
          <w:rtl/>
          <w:lang w:bidi="ar-EG"/>
        </w:rPr>
        <w:t>أثر توقف المشاريع على جودة التنفيذ</w:t>
      </w:r>
    </w:p>
    <w:p w14:paraId="232F19A4" w14:textId="47B8BA95" w:rsidR="009125CE" w:rsidRPr="00F26468" w:rsidRDefault="00BE0C8C" w:rsidP="00A40282">
      <w:pPr>
        <w:spacing w:line="360" w:lineRule="auto"/>
        <w:jc w:val="center"/>
        <w:rPr>
          <w:rFonts w:asciiTheme="minorBidi" w:hAnsiTheme="minorBidi"/>
          <w:sz w:val="28"/>
          <w:szCs w:val="28"/>
          <w:u w:val="single"/>
          <w:rtl/>
          <w:lang w:bidi="ar-EG"/>
        </w:rPr>
      </w:pPr>
      <w:r w:rsidRPr="00F26468">
        <w:rPr>
          <w:rFonts w:asciiTheme="minorBidi" w:hAnsiTheme="minorBidi" w:hint="cs"/>
          <w:sz w:val="28"/>
          <w:szCs w:val="28"/>
          <w:u w:val="single"/>
          <w:rtl/>
          <w:lang w:bidi="ar-EG"/>
        </w:rPr>
        <w:t>الإطار</w:t>
      </w:r>
      <w:r w:rsidR="00F175D6" w:rsidRPr="00F26468">
        <w:rPr>
          <w:rFonts w:asciiTheme="minorBidi" w:hAnsiTheme="minorBidi" w:hint="cs"/>
          <w:sz w:val="28"/>
          <w:szCs w:val="28"/>
          <w:u w:val="single"/>
          <w:rtl/>
          <w:lang w:bidi="ar-EG"/>
        </w:rPr>
        <w:t xml:space="preserve"> النظري</w:t>
      </w:r>
    </w:p>
    <w:p w14:paraId="0EB57E30" w14:textId="77777777" w:rsidR="009125CE" w:rsidRPr="00A40282" w:rsidRDefault="009125CE" w:rsidP="00A40282">
      <w:pPr>
        <w:spacing w:line="360" w:lineRule="auto"/>
        <w:jc w:val="center"/>
        <w:rPr>
          <w:rFonts w:asciiTheme="minorBidi" w:hAnsiTheme="minorBidi"/>
          <w:b/>
          <w:bCs/>
          <w:sz w:val="28"/>
          <w:szCs w:val="28"/>
          <w:rtl/>
          <w:lang w:bidi="ar-EG"/>
        </w:rPr>
      </w:pPr>
    </w:p>
    <w:p w14:paraId="751A7E65" w14:textId="54B7B977" w:rsidR="009125CE" w:rsidRPr="00A40282" w:rsidRDefault="009125CE" w:rsidP="00A40282">
      <w:pPr>
        <w:spacing w:line="360" w:lineRule="auto"/>
        <w:jc w:val="center"/>
        <w:rPr>
          <w:rFonts w:asciiTheme="minorBidi" w:hAnsiTheme="minorBidi"/>
          <w:b/>
          <w:bCs/>
          <w:sz w:val="28"/>
          <w:szCs w:val="28"/>
          <w:rtl/>
          <w:lang w:bidi="ar-EG"/>
        </w:rPr>
      </w:pPr>
      <w:r w:rsidRPr="00A40282">
        <w:rPr>
          <w:rFonts w:asciiTheme="minorBidi" w:hAnsiTheme="minorBidi"/>
          <w:b/>
          <w:bCs/>
          <w:sz w:val="28"/>
          <w:szCs w:val="28"/>
          <w:rtl/>
          <w:lang w:bidi="ar-EG"/>
        </w:rPr>
        <w:t>إعداد الطالب/</w:t>
      </w:r>
      <w:r w:rsidR="003D4E76" w:rsidRPr="00A40282">
        <w:rPr>
          <w:rFonts w:asciiTheme="minorBidi" w:hAnsiTheme="minorBidi"/>
          <w:b/>
          <w:bCs/>
          <w:sz w:val="28"/>
          <w:szCs w:val="28"/>
          <w:rtl/>
          <w:lang w:bidi="ar-EG"/>
        </w:rPr>
        <w:t xml:space="preserve"> سليم محمد امين بخش</w:t>
      </w:r>
    </w:p>
    <w:p w14:paraId="58D6152F" w14:textId="77777777" w:rsidR="009125CE" w:rsidRPr="00A40282" w:rsidRDefault="009125CE" w:rsidP="00A40282">
      <w:pPr>
        <w:spacing w:line="360" w:lineRule="auto"/>
        <w:jc w:val="center"/>
        <w:rPr>
          <w:rFonts w:asciiTheme="minorBidi" w:hAnsiTheme="minorBidi"/>
          <w:b/>
          <w:bCs/>
          <w:sz w:val="28"/>
          <w:szCs w:val="28"/>
          <w:rtl/>
          <w:lang w:bidi="ar-EG"/>
        </w:rPr>
      </w:pPr>
    </w:p>
    <w:p w14:paraId="5F4EE2DE" w14:textId="1A92484F" w:rsidR="009125CE" w:rsidRPr="00A40282" w:rsidRDefault="009125CE" w:rsidP="00A40282">
      <w:pPr>
        <w:spacing w:line="360" w:lineRule="auto"/>
        <w:jc w:val="center"/>
        <w:rPr>
          <w:rFonts w:asciiTheme="minorBidi" w:hAnsiTheme="minorBidi"/>
          <w:b/>
          <w:bCs/>
          <w:sz w:val="28"/>
          <w:szCs w:val="28"/>
          <w:rtl/>
          <w:lang w:bidi="ar-EG"/>
        </w:rPr>
      </w:pPr>
      <w:r w:rsidRPr="00A40282">
        <w:rPr>
          <w:rFonts w:asciiTheme="minorBidi" w:hAnsiTheme="minorBidi"/>
          <w:b/>
          <w:bCs/>
          <w:sz w:val="28"/>
          <w:szCs w:val="28"/>
          <w:rtl/>
          <w:lang w:bidi="ar-EG"/>
        </w:rPr>
        <w:t>إشراف/</w:t>
      </w:r>
    </w:p>
    <w:p w14:paraId="15E9600F" w14:textId="10693B42" w:rsidR="003D4E76" w:rsidRPr="00A40282" w:rsidRDefault="003D4E76" w:rsidP="00A40282">
      <w:pPr>
        <w:spacing w:after="0" w:line="360" w:lineRule="auto"/>
        <w:jc w:val="center"/>
        <w:rPr>
          <w:rFonts w:asciiTheme="minorBidi" w:hAnsiTheme="minorBidi"/>
          <w:b/>
          <w:bCs/>
          <w:sz w:val="28"/>
          <w:szCs w:val="28"/>
          <w:rtl/>
          <w:lang w:bidi="ar-EG"/>
        </w:rPr>
      </w:pPr>
      <w:r w:rsidRPr="00A40282">
        <w:rPr>
          <w:rFonts w:asciiTheme="minorBidi" w:hAnsiTheme="minorBidi"/>
          <w:b/>
          <w:bCs/>
          <w:sz w:val="28"/>
          <w:szCs w:val="28"/>
          <w:rtl/>
          <w:lang w:bidi="ar-EG"/>
        </w:rPr>
        <w:t xml:space="preserve">د. أسماء </w:t>
      </w:r>
      <w:r w:rsidR="00A40282" w:rsidRPr="00A40282">
        <w:rPr>
          <w:rFonts w:asciiTheme="minorBidi" w:hAnsiTheme="minorBidi"/>
          <w:b/>
          <w:bCs/>
          <w:sz w:val="28"/>
          <w:szCs w:val="28"/>
          <w:rtl/>
          <w:lang w:bidi="ar-EG"/>
        </w:rPr>
        <w:t>أبو عنزة</w:t>
      </w:r>
      <w:r w:rsidRPr="00A40282">
        <w:rPr>
          <w:rFonts w:asciiTheme="minorBidi" w:hAnsiTheme="minorBidi"/>
          <w:b/>
          <w:bCs/>
          <w:sz w:val="28"/>
          <w:szCs w:val="28"/>
          <w:rtl/>
          <w:lang w:bidi="ar-EG"/>
        </w:rPr>
        <w:br/>
        <w:t>د. آلاء أحمد</w:t>
      </w:r>
    </w:p>
    <w:p w14:paraId="3516D27A" w14:textId="469FF72B" w:rsidR="003D4E76" w:rsidRPr="00A40282" w:rsidRDefault="003D4E76" w:rsidP="00A40282">
      <w:pPr>
        <w:spacing w:after="0" w:line="360" w:lineRule="auto"/>
        <w:jc w:val="center"/>
        <w:rPr>
          <w:rFonts w:asciiTheme="minorBidi" w:hAnsiTheme="minorBidi"/>
          <w:b/>
          <w:bCs/>
          <w:sz w:val="28"/>
          <w:szCs w:val="28"/>
          <w:rtl/>
          <w:lang w:bidi="ar-EG"/>
        </w:rPr>
      </w:pPr>
      <w:r w:rsidRPr="00A40282">
        <w:rPr>
          <w:rFonts w:asciiTheme="minorBidi" w:hAnsiTheme="minorBidi"/>
          <w:b/>
          <w:bCs/>
          <w:sz w:val="28"/>
          <w:szCs w:val="28"/>
          <w:rtl/>
          <w:lang w:bidi="ar-EG"/>
        </w:rPr>
        <w:t>د. سارة فريد</w:t>
      </w:r>
      <w:r w:rsidRPr="00A40282">
        <w:rPr>
          <w:rFonts w:asciiTheme="minorBidi" w:hAnsiTheme="minorBidi"/>
          <w:b/>
          <w:bCs/>
          <w:sz w:val="28"/>
          <w:szCs w:val="28"/>
          <w:rtl/>
          <w:lang w:bidi="ar-EG"/>
        </w:rPr>
        <w:br/>
        <w:t xml:space="preserve">د. سيرين </w:t>
      </w:r>
      <w:proofErr w:type="spellStart"/>
      <w:r w:rsidRPr="00A40282">
        <w:rPr>
          <w:rFonts w:asciiTheme="minorBidi" w:hAnsiTheme="minorBidi"/>
          <w:b/>
          <w:bCs/>
          <w:sz w:val="28"/>
          <w:szCs w:val="28"/>
          <w:rtl/>
          <w:lang w:bidi="ar-EG"/>
        </w:rPr>
        <w:t>زويرق</w:t>
      </w:r>
      <w:proofErr w:type="spellEnd"/>
    </w:p>
    <w:p w14:paraId="22738CC6" w14:textId="77777777" w:rsidR="009125CE" w:rsidRPr="00A40282" w:rsidRDefault="009125CE" w:rsidP="00A40282">
      <w:pPr>
        <w:spacing w:line="360" w:lineRule="auto"/>
        <w:jc w:val="center"/>
        <w:rPr>
          <w:rFonts w:asciiTheme="minorBidi" w:hAnsiTheme="minorBidi"/>
          <w:b/>
          <w:bCs/>
          <w:sz w:val="28"/>
          <w:szCs w:val="28"/>
          <w:rtl/>
          <w:lang w:bidi="ar-EG"/>
        </w:rPr>
      </w:pPr>
    </w:p>
    <w:p w14:paraId="14480418" w14:textId="78A6C3AC" w:rsidR="009125CE" w:rsidRPr="00A40282" w:rsidRDefault="009125CE" w:rsidP="00A40282">
      <w:pPr>
        <w:spacing w:line="360" w:lineRule="auto"/>
        <w:jc w:val="center"/>
        <w:rPr>
          <w:rFonts w:asciiTheme="minorBidi" w:hAnsiTheme="minorBidi"/>
          <w:b/>
          <w:bCs/>
          <w:sz w:val="28"/>
          <w:szCs w:val="28"/>
          <w:rtl/>
          <w:lang w:bidi="ar-EG"/>
        </w:rPr>
      </w:pPr>
      <w:r w:rsidRPr="00A40282">
        <w:rPr>
          <w:rFonts w:asciiTheme="minorBidi" w:hAnsiTheme="minorBidi"/>
          <w:b/>
          <w:bCs/>
          <w:sz w:val="28"/>
          <w:szCs w:val="28"/>
          <w:rtl/>
          <w:lang w:bidi="ar-EG"/>
        </w:rPr>
        <w:t>العام الدراسي:</w:t>
      </w:r>
    </w:p>
    <w:p w14:paraId="0ECF42F7" w14:textId="7B7824A0" w:rsidR="009125CE" w:rsidRPr="00A40282" w:rsidRDefault="009125CE" w:rsidP="00A40282">
      <w:pPr>
        <w:spacing w:line="360" w:lineRule="auto"/>
        <w:jc w:val="center"/>
        <w:rPr>
          <w:rFonts w:asciiTheme="minorBidi" w:hAnsiTheme="minorBidi"/>
          <w:b/>
          <w:bCs/>
          <w:sz w:val="28"/>
          <w:szCs w:val="28"/>
          <w:rtl/>
          <w:lang w:bidi="ar-EG"/>
        </w:rPr>
      </w:pPr>
      <w:r w:rsidRPr="00A40282">
        <w:rPr>
          <w:rFonts w:asciiTheme="minorBidi" w:hAnsiTheme="minorBidi"/>
          <w:b/>
          <w:bCs/>
          <w:sz w:val="28"/>
          <w:szCs w:val="28"/>
          <w:rtl/>
          <w:lang w:bidi="ar-EG"/>
        </w:rPr>
        <w:t>202</w:t>
      </w:r>
      <w:r w:rsidR="00D52480" w:rsidRPr="00A40282">
        <w:rPr>
          <w:rFonts w:asciiTheme="minorBidi" w:hAnsiTheme="minorBidi"/>
          <w:b/>
          <w:bCs/>
          <w:sz w:val="28"/>
          <w:szCs w:val="28"/>
          <w:rtl/>
          <w:lang w:bidi="ar-EG"/>
        </w:rPr>
        <w:t>4</w:t>
      </w:r>
    </w:p>
    <w:p w14:paraId="7BBFB4FA" w14:textId="77777777" w:rsidR="00A40282" w:rsidRDefault="00A40282" w:rsidP="00A40282">
      <w:pPr>
        <w:spacing w:line="360" w:lineRule="auto"/>
        <w:rPr>
          <w:rFonts w:asciiTheme="minorBidi" w:hAnsiTheme="minorBidi"/>
          <w:b/>
          <w:bCs/>
          <w:sz w:val="28"/>
          <w:szCs w:val="28"/>
          <w:rtl/>
          <w:lang w:bidi="ar-EG"/>
        </w:rPr>
      </w:pPr>
    </w:p>
    <w:p w14:paraId="0FA1C5F0" w14:textId="77777777" w:rsidR="00B610D8" w:rsidRDefault="00B610D8" w:rsidP="00A40282">
      <w:pPr>
        <w:spacing w:line="360" w:lineRule="auto"/>
        <w:rPr>
          <w:rFonts w:asciiTheme="minorBidi" w:hAnsiTheme="minorBidi"/>
          <w:b/>
          <w:bCs/>
          <w:sz w:val="28"/>
          <w:szCs w:val="28"/>
          <w:rtl/>
          <w:lang w:bidi="ar-EG"/>
        </w:rPr>
      </w:pPr>
    </w:p>
    <w:p w14:paraId="4AF3F86A" w14:textId="77777777" w:rsidR="00D22683" w:rsidRDefault="00D22683" w:rsidP="00BE0C8C">
      <w:pPr>
        <w:spacing w:line="276" w:lineRule="auto"/>
        <w:rPr>
          <w:rFonts w:asciiTheme="minorBidi" w:hAnsiTheme="minorBidi" w:cs="Arial"/>
          <w:sz w:val="28"/>
          <w:szCs w:val="28"/>
          <w:rtl/>
        </w:rPr>
      </w:pPr>
      <w:r w:rsidRPr="00D22683">
        <w:rPr>
          <w:rFonts w:asciiTheme="minorBidi" w:hAnsiTheme="minorBidi" w:cs="Arial"/>
          <w:sz w:val="28"/>
          <w:szCs w:val="28"/>
          <w:rtl/>
          <w:lang w:bidi="ar-EG"/>
        </w:rPr>
        <w:lastRenderedPageBreak/>
        <w:t>فهرس المحتويات</w:t>
      </w:r>
    </w:p>
    <w:p w14:paraId="7EFAF955" w14:textId="1CA6ED8D" w:rsidR="00BE0C8C" w:rsidRDefault="00F175D6" w:rsidP="00BE0C8C">
      <w:pPr>
        <w:spacing w:line="276" w:lineRule="auto"/>
        <w:rPr>
          <w:rFonts w:asciiTheme="minorBidi" w:hAnsiTheme="minorBidi" w:cs="Arial"/>
          <w:sz w:val="28"/>
          <w:szCs w:val="28"/>
          <w:rtl/>
        </w:rPr>
      </w:pPr>
      <w:r w:rsidRPr="00F175D6">
        <w:rPr>
          <w:rFonts w:asciiTheme="minorBidi" w:hAnsiTheme="minorBidi" w:cs="Arial"/>
          <w:sz w:val="28"/>
          <w:szCs w:val="28"/>
          <w:rtl/>
        </w:rPr>
        <w:t xml:space="preserve">الفصل الأول: </w:t>
      </w:r>
    </w:p>
    <w:p w14:paraId="53B6B747" w14:textId="3A197DC6"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المقدمة</w:t>
      </w:r>
    </w:p>
    <w:p w14:paraId="23A20F30" w14:textId="77777777"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مشكلة الدراسة</w:t>
      </w:r>
    </w:p>
    <w:p w14:paraId="1B2D6999" w14:textId="77777777"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أهمية الدراسة</w:t>
      </w:r>
    </w:p>
    <w:p w14:paraId="3838DF29" w14:textId="77777777"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 xml:space="preserve">أهداف الدراسة. </w:t>
      </w:r>
    </w:p>
    <w:p w14:paraId="78D5F3CB" w14:textId="77777777"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تساؤلات الدراسة</w:t>
      </w:r>
    </w:p>
    <w:p w14:paraId="42F6B306" w14:textId="52D9E9C8" w:rsidR="00F175D6" w:rsidRDefault="00136D0D" w:rsidP="00136D0D">
      <w:pPr>
        <w:spacing w:line="276" w:lineRule="auto"/>
        <w:ind w:firstLine="468"/>
        <w:rPr>
          <w:rFonts w:asciiTheme="minorBidi" w:hAnsiTheme="minorBidi"/>
          <w:sz w:val="28"/>
          <w:szCs w:val="28"/>
          <w:rtl/>
        </w:rPr>
      </w:pPr>
      <w:r w:rsidRPr="00136D0D">
        <w:rPr>
          <w:rFonts w:asciiTheme="minorBidi" w:hAnsiTheme="minorBidi" w:cs="Arial"/>
          <w:sz w:val="28"/>
          <w:szCs w:val="28"/>
          <w:rtl/>
        </w:rPr>
        <w:t>منهجية البحث</w:t>
      </w:r>
    </w:p>
    <w:p w14:paraId="6424EFEB" w14:textId="107D6ABA" w:rsidR="001F46EB" w:rsidRPr="001F46EB" w:rsidRDefault="001F46EB" w:rsidP="001F46EB">
      <w:pPr>
        <w:spacing w:line="276" w:lineRule="auto"/>
        <w:ind w:firstLine="468"/>
        <w:rPr>
          <w:rFonts w:asciiTheme="minorBidi" w:hAnsiTheme="minorBidi" w:cs="Arial"/>
          <w:sz w:val="28"/>
          <w:szCs w:val="28"/>
          <w:rtl/>
        </w:rPr>
      </w:pPr>
      <w:bookmarkStart w:id="0" w:name="_Hlk182739774"/>
      <w:r w:rsidRPr="001F46EB">
        <w:rPr>
          <w:rFonts w:asciiTheme="minorBidi" w:hAnsiTheme="minorBidi" w:cs="Arial"/>
          <w:sz w:val="28"/>
          <w:szCs w:val="28"/>
          <w:rtl/>
        </w:rPr>
        <w:t>مصطلحات البحث</w:t>
      </w:r>
    </w:p>
    <w:bookmarkEnd w:id="0"/>
    <w:p w14:paraId="0D3EC5D3" w14:textId="77777777"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فروض الدراسة</w:t>
      </w:r>
    </w:p>
    <w:p w14:paraId="3C37DE8F" w14:textId="77777777"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تجربتي في موضوع الدراسة</w:t>
      </w:r>
    </w:p>
    <w:p w14:paraId="4661E28D" w14:textId="1F6C19F8" w:rsidR="00F175D6" w:rsidRPr="00F175D6" w:rsidRDefault="00F175D6" w:rsidP="00BE0C8C">
      <w:pPr>
        <w:spacing w:line="276" w:lineRule="auto"/>
        <w:ind w:firstLine="468"/>
        <w:rPr>
          <w:rFonts w:asciiTheme="minorBidi" w:hAnsiTheme="minorBidi"/>
          <w:sz w:val="28"/>
          <w:szCs w:val="28"/>
          <w:rtl/>
        </w:rPr>
      </w:pPr>
      <w:r w:rsidRPr="00F175D6">
        <w:rPr>
          <w:rFonts w:asciiTheme="minorBidi" w:hAnsiTheme="minorBidi" w:cs="Arial"/>
          <w:sz w:val="28"/>
          <w:szCs w:val="28"/>
          <w:rtl/>
        </w:rPr>
        <w:t>مفاهيم أساسية حول إدارة المشاريع</w:t>
      </w:r>
    </w:p>
    <w:p w14:paraId="06652591" w14:textId="6771EBEF" w:rsidR="00F175D6" w:rsidRPr="00F175D6" w:rsidRDefault="00F175D6" w:rsidP="00BE0C8C">
      <w:pPr>
        <w:spacing w:line="276" w:lineRule="auto"/>
        <w:rPr>
          <w:rFonts w:asciiTheme="minorBidi" w:hAnsiTheme="minorBidi"/>
          <w:sz w:val="28"/>
          <w:szCs w:val="28"/>
          <w:rtl/>
        </w:rPr>
      </w:pPr>
      <w:r w:rsidRPr="00F175D6">
        <w:rPr>
          <w:rFonts w:asciiTheme="minorBidi" w:hAnsiTheme="minorBidi" w:cs="Arial"/>
          <w:sz w:val="28"/>
          <w:szCs w:val="28"/>
          <w:rtl/>
        </w:rPr>
        <w:t xml:space="preserve">الفصل </w:t>
      </w:r>
      <w:r>
        <w:rPr>
          <w:rFonts w:asciiTheme="minorBidi" w:hAnsiTheme="minorBidi" w:cs="Arial" w:hint="cs"/>
          <w:sz w:val="28"/>
          <w:szCs w:val="28"/>
          <w:rtl/>
        </w:rPr>
        <w:t>الثاني</w:t>
      </w:r>
      <w:r w:rsidRPr="00F175D6">
        <w:rPr>
          <w:rFonts w:asciiTheme="minorBidi" w:hAnsiTheme="minorBidi" w:cs="Arial"/>
          <w:sz w:val="28"/>
          <w:szCs w:val="28"/>
          <w:rtl/>
        </w:rPr>
        <w:t xml:space="preserve">: </w:t>
      </w:r>
    </w:p>
    <w:p w14:paraId="03D9CCA9" w14:textId="28ECD2E0" w:rsidR="00136D0D" w:rsidRDefault="00136D0D" w:rsidP="00BE0C8C">
      <w:pPr>
        <w:spacing w:line="276" w:lineRule="auto"/>
        <w:ind w:firstLine="468"/>
        <w:rPr>
          <w:rFonts w:asciiTheme="minorBidi" w:hAnsiTheme="minorBidi" w:cs="Arial"/>
          <w:sz w:val="28"/>
          <w:szCs w:val="28"/>
          <w:rtl/>
        </w:rPr>
      </w:pPr>
      <w:r w:rsidRPr="001F46EB">
        <w:rPr>
          <w:rFonts w:asciiTheme="minorBidi" w:hAnsiTheme="minorBidi" w:cs="Arial"/>
          <w:sz w:val="28"/>
          <w:szCs w:val="28"/>
          <w:rtl/>
        </w:rPr>
        <w:t>النظرية العلمية المتبعة لإعداد البحث</w:t>
      </w:r>
      <w:r>
        <w:rPr>
          <w:rFonts w:asciiTheme="minorBidi" w:hAnsiTheme="minorBidi" w:cs="Arial" w:hint="cs"/>
          <w:sz w:val="28"/>
          <w:szCs w:val="28"/>
          <w:rtl/>
        </w:rPr>
        <w:t xml:space="preserve"> (الإطار النظري والعلمي)</w:t>
      </w:r>
    </w:p>
    <w:p w14:paraId="0184DF09" w14:textId="1BE56BEC" w:rsidR="00BE0C8C" w:rsidRDefault="00136D0D" w:rsidP="00BE0C8C">
      <w:pPr>
        <w:spacing w:line="276" w:lineRule="auto"/>
        <w:ind w:firstLine="468"/>
        <w:rPr>
          <w:rFonts w:asciiTheme="minorBidi" w:hAnsiTheme="minorBidi"/>
          <w:sz w:val="28"/>
          <w:szCs w:val="28"/>
          <w:rtl/>
        </w:rPr>
      </w:pPr>
      <w:r>
        <w:rPr>
          <w:rFonts w:asciiTheme="minorBidi" w:hAnsiTheme="minorBidi" w:cs="Arial" w:hint="cs"/>
          <w:sz w:val="28"/>
          <w:szCs w:val="28"/>
          <w:rtl/>
        </w:rPr>
        <w:t xml:space="preserve"> وصف</w:t>
      </w:r>
      <w:r w:rsidR="00BE0C8C">
        <w:rPr>
          <w:rFonts w:asciiTheme="minorBidi" w:hAnsiTheme="minorBidi" w:cs="Arial" w:hint="cs"/>
          <w:sz w:val="28"/>
          <w:szCs w:val="28"/>
          <w:rtl/>
        </w:rPr>
        <w:t xml:space="preserve"> </w:t>
      </w:r>
      <w:r>
        <w:rPr>
          <w:rFonts w:asciiTheme="minorBidi" w:hAnsiTheme="minorBidi" w:cs="Arial" w:hint="cs"/>
          <w:sz w:val="28"/>
          <w:szCs w:val="28"/>
          <w:rtl/>
        </w:rPr>
        <w:t>ال</w:t>
      </w:r>
      <w:r w:rsidR="00BE0C8C">
        <w:rPr>
          <w:rFonts w:asciiTheme="minorBidi" w:hAnsiTheme="minorBidi" w:cs="Arial" w:hint="cs"/>
          <w:sz w:val="28"/>
          <w:szCs w:val="28"/>
          <w:rtl/>
        </w:rPr>
        <w:t>دراسات سابقة</w:t>
      </w:r>
    </w:p>
    <w:p w14:paraId="6AE8066D" w14:textId="7AF391DF" w:rsidR="00BE0C8C" w:rsidRPr="00F175D6" w:rsidRDefault="00BE0C8C" w:rsidP="00BE0C8C">
      <w:pPr>
        <w:spacing w:line="276" w:lineRule="auto"/>
        <w:ind w:firstLine="468"/>
        <w:rPr>
          <w:rFonts w:asciiTheme="minorBidi" w:hAnsiTheme="minorBidi"/>
          <w:sz w:val="28"/>
          <w:szCs w:val="28"/>
          <w:rtl/>
        </w:rPr>
      </w:pPr>
      <w:bookmarkStart w:id="1" w:name="_Hlk182260972"/>
      <w:r>
        <w:rPr>
          <w:rFonts w:asciiTheme="minorBidi" w:hAnsiTheme="minorBidi" w:cs="Arial" w:hint="cs"/>
          <w:sz w:val="28"/>
          <w:szCs w:val="28"/>
          <w:rtl/>
        </w:rPr>
        <w:t>ما يميز البحث عن الدراسات السابقة</w:t>
      </w:r>
    </w:p>
    <w:bookmarkEnd w:id="1"/>
    <w:p w14:paraId="699742BC" w14:textId="77777777" w:rsidR="00BE0C8C" w:rsidRPr="00F175D6" w:rsidRDefault="00BE0C8C" w:rsidP="00BE0C8C">
      <w:pPr>
        <w:spacing w:line="360" w:lineRule="auto"/>
        <w:ind w:firstLine="468"/>
        <w:rPr>
          <w:rFonts w:asciiTheme="minorBidi" w:hAnsiTheme="minorBidi"/>
          <w:sz w:val="28"/>
          <w:szCs w:val="28"/>
          <w:rtl/>
        </w:rPr>
      </w:pPr>
    </w:p>
    <w:p w14:paraId="08E0F1EA" w14:textId="77777777" w:rsidR="00A40282" w:rsidRPr="00A40282" w:rsidRDefault="00A40282" w:rsidP="00A40282">
      <w:pPr>
        <w:spacing w:line="360" w:lineRule="auto"/>
        <w:rPr>
          <w:rFonts w:asciiTheme="minorBidi" w:hAnsiTheme="minorBidi"/>
          <w:sz w:val="28"/>
          <w:szCs w:val="28"/>
          <w:u w:val="single"/>
          <w:rtl/>
        </w:rPr>
      </w:pPr>
    </w:p>
    <w:p w14:paraId="6E8E7786" w14:textId="77777777" w:rsidR="00A40282" w:rsidRPr="00A40282" w:rsidRDefault="00A40282" w:rsidP="00A40282">
      <w:pPr>
        <w:spacing w:line="360" w:lineRule="auto"/>
        <w:rPr>
          <w:rFonts w:asciiTheme="minorBidi" w:hAnsiTheme="minorBidi"/>
          <w:sz w:val="28"/>
          <w:szCs w:val="28"/>
          <w:u w:val="single"/>
        </w:rPr>
      </w:pPr>
    </w:p>
    <w:p w14:paraId="6DC9CDB1" w14:textId="77777777" w:rsidR="009125CE" w:rsidRDefault="009125CE" w:rsidP="00A40282">
      <w:pPr>
        <w:spacing w:line="360" w:lineRule="auto"/>
        <w:rPr>
          <w:rFonts w:asciiTheme="minorBidi" w:hAnsiTheme="minorBidi"/>
          <w:sz w:val="28"/>
          <w:szCs w:val="28"/>
          <w:u w:val="single"/>
          <w:rtl/>
        </w:rPr>
      </w:pPr>
    </w:p>
    <w:p w14:paraId="66642DDC" w14:textId="77777777" w:rsidR="00B610D8" w:rsidRDefault="00B610D8" w:rsidP="00A40282">
      <w:pPr>
        <w:spacing w:line="360" w:lineRule="auto"/>
        <w:rPr>
          <w:rFonts w:asciiTheme="minorBidi" w:hAnsiTheme="minorBidi"/>
          <w:sz w:val="28"/>
          <w:szCs w:val="28"/>
          <w:u w:val="single"/>
          <w:rtl/>
        </w:rPr>
      </w:pPr>
    </w:p>
    <w:p w14:paraId="38FC7B3D" w14:textId="77777777" w:rsidR="00B610D8" w:rsidRDefault="00B610D8" w:rsidP="00A40282">
      <w:pPr>
        <w:spacing w:line="360" w:lineRule="auto"/>
        <w:rPr>
          <w:rFonts w:asciiTheme="minorBidi" w:hAnsiTheme="minorBidi"/>
          <w:sz w:val="28"/>
          <w:szCs w:val="28"/>
          <w:u w:val="single"/>
          <w:rtl/>
        </w:rPr>
      </w:pPr>
    </w:p>
    <w:p w14:paraId="2022C6AA" w14:textId="77777777" w:rsidR="00B610D8" w:rsidRDefault="00B610D8" w:rsidP="00A40282">
      <w:pPr>
        <w:spacing w:line="360" w:lineRule="auto"/>
        <w:rPr>
          <w:rFonts w:asciiTheme="minorBidi" w:hAnsiTheme="minorBidi"/>
          <w:sz w:val="28"/>
          <w:szCs w:val="28"/>
          <w:u w:val="single"/>
          <w:rtl/>
        </w:rPr>
      </w:pPr>
    </w:p>
    <w:p w14:paraId="47E652E3" w14:textId="4B6A1034" w:rsidR="00B610D8" w:rsidRDefault="00B610D8" w:rsidP="00A40282">
      <w:pPr>
        <w:spacing w:line="360" w:lineRule="auto"/>
        <w:rPr>
          <w:rFonts w:asciiTheme="minorBidi" w:hAnsiTheme="minorBidi"/>
          <w:sz w:val="28"/>
          <w:szCs w:val="28"/>
          <w:u w:val="single"/>
          <w:rtl/>
        </w:rPr>
      </w:pPr>
    </w:p>
    <w:p w14:paraId="3EFC8211" w14:textId="7816A495" w:rsidR="00136D0D" w:rsidRDefault="00136D0D" w:rsidP="00A40282">
      <w:pPr>
        <w:spacing w:line="360" w:lineRule="auto"/>
        <w:rPr>
          <w:rFonts w:asciiTheme="minorBidi" w:hAnsiTheme="minorBidi"/>
          <w:sz w:val="28"/>
          <w:szCs w:val="28"/>
          <w:u w:val="single"/>
          <w:rtl/>
        </w:rPr>
      </w:pPr>
    </w:p>
    <w:p w14:paraId="7A93ADF5" w14:textId="77777777" w:rsidR="00F7001D" w:rsidRPr="00F7001D" w:rsidRDefault="00F7001D" w:rsidP="00F7001D">
      <w:pPr>
        <w:spacing w:line="360" w:lineRule="auto"/>
        <w:rPr>
          <w:rFonts w:asciiTheme="minorBidi" w:hAnsiTheme="minorBidi"/>
          <w:sz w:val="28"/>
          <w:szCs w:val="28"/>
          <w:rtl/>
        </w:rPr>
      </w:pPr>
      <w:r w:rsidRPr="00F7001D">
        <w:rPr>
          <w:rFonts w:asciiTheme="minorBidi" w:hAnsiTheme="minorBidi" w:cs="Arial"/>
          <w:sz w:val="28"/>
          <w:szCs w:val="28"/>
          <w:rtl/>
        </w:rPr>
        <w:lastRenderedPageBreak/>
        <w:t xml:space="preserve">المستخلص: </w:t>
      </w:r>
      <w:r w:rsidRPr="00F7001D">
        <w:rPr>
          <w:rFonts w:asciiTheme="minorBidi" w:hAnsiTheme="minorBidi"/>
          <w:sz w:val="28"/>
          <w:szCs w:val="28"/>
        </w:rPr>
        <w:t>Abstract</w:t>
      </w:r>
      <w:r w:rsidRPr="00F7001D">
        <w:rPr>
          <w:rFonts w:asciiTheme="minorBidi" w:hAnsiTheme="minorBidi" w:cs="Arial"/>
          <w:sz w:val="28"/>
          <w:szCs w:val="28"/>
          <w:rtl/>
        </w:rPr>
        <w:t xml:space="preserve"> </w:t>
      </w:r>
    </w:p>
    <w:p w14:paraId="0E858725" w14:textId="77777777" w:rsidR="00F7001D" w:rsidRPr="00F7001D" w:rsidRDefault="00F7001D" w:rsidP="00F7001D">
      <w:pPr>
        <w:spacing w:line="360" w:lineRule="auto"/>
        <w:rPr>
          <w:rFonts w:asciiTheme="minorBidi" w:hAnsiTheme="minorBidi"/>
          <w:sz w:val="28"/>
          <w:szCs w:val="28"/>
          <w:rtl/>
        </w:rPr>
      </w:pPr>
    </w:p>
    <w:p w14:paraId="339E42BA" w14:textId="77777777" w:rsidR="00F7001D" w:rsidRPr="00F7001D" w:rsidRDefault="00F7001D" w:rsidP="00F7001D">
      <w:pPr>
        <w:spacing w:line="360" w:lineRule="auto"/>
        <w:rPr>
          <w:rFonts w:asciiTheme="minorBidi" w:hAnsiTheme="minorBidi"/>
          <w:sz w:val="28"/>
          <w:szCs w:val="28"/>
          <w:rtl/>
        </w:rPr>
      </w:pPr>
      <w:r w:rsidRPr="00F7001D">
        <w:rPr>
          <w:rFonts w:asciiTheme="minorBidi" w:hAnsiTheme="minorBidi" w:cs="Arial"/>
          <w:sz w:val="28"/>
          <w:szCs w:val="28"/>
          <w:rtl/>
        </w:rPr>
        <w:t>يستعرض هذا البحث تأثير التوقفات المؤقتة للمشاريع على جودة التنفيذ، وهي مسألة حاسمة في إدارة المشاريع تظهر نتيجة لعوامل داخلية وخارجية متنوعة. قد تنشأ هذه التوقفات بسبب تحديات التمويل، مشكلات سلسلة التوريد، التغييرات التنظيمية، أو الكوارث الطبيعية وغيرها من الأسباب، مما يؤثر بشكل كبير على الجدول الزمني للمشروع، الموارد، والجودة العامة. يهدف البحث إلى دراسة كيفية تأثير هذه التوقفات على الموارد البشرية، المواد، الجدولة، والتنسيق بين الأطراف المشاركة. كما يتناول البحث استراتيجيات مختلفة للتخفيف من هذه التأثيرات السلبية، مثل التخطيط للطوارئ، تحسين التواصل، واستخدام التكنولوجيا في إدارة المشاريع.</w:t>
      </w:r>
    </w:p>
    <w:p w14:paraId="59729A75" w14:textId="77777777" w:rsidR="00F7001D" w:rsidRPr="00F7001D" w:rsidRDefault="00F7001D" w:rsidP="00F7001D">
      <w:pPr>
        <w:spacing w:line="360" w:lineRule="auto"/>
        <w:rPr>
          <w:rFonts w:asciiTheme="minorBidi" w:hAnsiTheme="minorBidi"/>
          <w:sz w:val="28"/>
          <w:szCs w:val="28"/>
          <w:rtl/>
        </w:rPr>
      </w:pPr>
    </w:p>
    <w:p w14:paraId="17B4E33D" w14:textId="1C9C5FE2" w:rsidR="00136D0D" w:rsidRPr="00F7001D" w:rsidRDefault="00F7001D" w:rsidP="00F7001D">
      <w:pPr>
        <w:spacing w:line="360" w:lineRule="auto"/>
        <w:rPr>
          <w:rFonts w:asciiTheme="minorBidi" w:hAnsiTheme="minorBidi"/>
          <w:sz w:val="28"/>
          <w:szCs w:val="28"/>
          <w:rtl/>
        </w:rPr>
      </w:pPr>
      <w:r w:rsidRPr="00F7001D">
        <w:rPr>
          <w:rFonts w:asciiTheme="minorBidi" w:hAnsiTheme="minorBidi" w:cs="Arial"/>
          <w:sz w:val="28"/>
          <w:szCs w:val="28"/>
          <w:rtl/>
        </w:rPr>
        <w:t>اعتمد البحث على مراجعة السلوكيات، ودراسة الحالات العملية، والاستبيانات الميدانية لتحديد الأساليب الرئيسية التي تساعد مديري المشاريع في الحفاظ على الجودة رغم التوقفات غير المتوقعة. أظهرت النتائج أن التخطيط الطارئ الفعّال، والمراقبة المستمرة للجودة، والمرونة في العقود تعتبر عناصر أساسية للتقليل من تدهور الجودة. ويختتم البحث بتوصيات لتحسين ممارسات إدارة المشاريع لضمان التعامل الفعّال مع التوقفات المؤقتة والحفاظ على معايير الجودة. يسهم هذا البحث في توسيع فهم كيفية إدارة توقفات المشاريع ويقدم رؤى قابلة للتطبيق للممارسين في مختلف المجالات.</w:t>
      </w:r>
    </w:p>
    <w:p w14:paraId="381F77EB" w14:textId="2A48495D" w:rsidR="00136D0D" w:rsidRPr="00F7001D" w:rsidRDefault="00136D0D" w:rsidP="00A40282">
      <w:pPr>
        <w:spacing w:line="360" w:lineRule="auto"/>
        <w:rPr>
          <w:rFonts w:asciiTheme="minorBidi" w:hAnsiTheme="minorBidi"/>
          <w:sz w:val="28"/>
          <w:szCs w:val="28"/>
          <w:rtl/>
        </w:rPr>
      </w:pPr>
    </w:p>
    <w:p w14:paraId="32334A34" w14:textId="74B2896D" w:rsidR="00136D0D" w:rsidRDefault="00136D0D" w:rsidP="00A40282">
      <w:pPr>
        <w:spacing w:line="360" w:lineRule="auto"/>
        <w:rPr>
          <w:rFonts w:asciiTheme="minorBidi" w:hAnsiTheme="minorBidi"/>
          <w:sz w:val="28"/>
          <w:szCs w:val="28"/>
          <w:u w:val="single"/>
          <w:rtl/>
        </w:rPr>
      </w:pPr>
    </w:p>
    <w:p w14:paraId="004F00F4" w14:textId="71E448E9" w:rsidR="00136D0D" w:rsidRDefault="00136D0D" w:rsidP="00A40282">
      <w:pPr>
        <w:spacing w:line="360" w:lineRule="auto"/>
        <w:rPr>
          <w:rFonts w:asciiTheme="minorBidi" w:hAnsiTheme="minorBidi"/>
          <w:sz w:val="28"/>
          <w:szCs w:val="28"/>
          <w:u w:val="single"/>
          <w:rtl/>
        </w:rPr>
      </w:pPr>
    </w:p>
    <w:p w14:paraId="5DCDFC4B" w14:textId="4254B5D1" w:rsidR="00136D0D" w:rsidRDefault="00136D0D" w:rsidP="00A40282">
      <w:pPr>
        <w:spacing w:line="360" w:lineRule="auto"/>
        <w:rPr>
          <w:rFonts w:asciiTheme="minorBidi" w:hAnsiTheme="minorBidi"/>
          <w:sz w:val="28"/>
          <w:szCs w:val="28"/>
          <w:u w:val="single"/>
          <w:rtl/>
        </w:rPr>
      </w:pPr>
    </w:p>
    <w:p w14:paraId="46CFF455" w14:textId="77777777" w:rsidR="00136D0D" w:rsidRDefault="00136D0D" w:rsidP="00A40282">
      <w:pPr>
        <w:spacing w:line="360" w:lineRule="auto"/>
        <w:rPr>
          <w:rFonts w:asciiTheme="minorBidi" w:hAnsiTheme="minorBidi"/>
          <w:sz w:val="28"/>
          <w:szCs w:val="28"/>
          <w:u w:val="single"/>
          <w:rtl/>
        </w:rPr>
      </w:pPr>
    </w:p>
    <w:p w14:paraId="1B3D17FA" w14:textId="77777777" w:rsidR="00B610D8" w:rsidRPr="00A40282" w:rsidRDefault="00B610D8" w:rsidP="00A40282">
      <w:pPr>
        <w:spacing w:line="360" w:lineRule="auto"/>
        <w:rPr>
          <w:rFonts w:asciiTheme="minorBidi" w:hAnsiTheme="minorBidi"/>
          <w:sz w:val="28"/>
          <w:szCs w:val="28"/>
          <w:u w:val="single"/>
          <w:rtl/>
        </w:rPr>
      </w:pPr>
    </w:p>
    <w:p w14:paraId="266C5CD2" w14:textId="361731BA" w:rsidR="00833564" w:rsidRDefault="00833564" w:rsidP="00A40282">
      <w:pPr>
        <w:spacing w:line="360" w:lineRule="auto"/>
        <w:rPr>
          <w:rFonts w:asciiTheme="minorBidi" w:hAnsiTheme="minorBidi"/>
          <w:sz w:val="28"/>
          <w:szCs w:val="28"/>
          <w:u w:val="single"/>
          <w:rtl/>
        </w:rPr>
      </w:pPr>
    </w:p>
    <w:p w14:paraId="32DB7121" w14:textId="278FE08C" w:rsidR="00F7001D" w:rsidRDefault="00F7001D" w:rsidP="00A40282">
      <w:pPr>
        <w:spacing w:line="360" w:lineRule="auto"/>
        <w:rPr>
          <w:rFonts w:asciiTheme="minorBidi" w:hAnsiTheme="minorBidi"/>
          <w:sz w:val="28"/>
          <w:szCs w:val="28"/>
          <w:u w:val="single"/>
          <w:rtl/>
        </w:rPr>
      </w:pPr>
    </w:p>
    <w:p w14:paraId="55A6215E" w14:textId="615AEA10" w:rsidR="00F7001D" w:rsidRDefault="00F7001D" w:rsidP="00A40282">
      <w:pPr>
        <w:spacing w:line="360" w:lineRule="auto"/>
        <w:rPr>
          <w:rFonts w:asciiTheme="minorBidi" w:hAnsiTheme="minorBidi"/>
          <w:sz w:val="28"/>
          <w:szCs w:val="28"/>
          <w:u w:val="single"/>
          <w:rtl/>
        </w:rPr>
      </w:pPr>
    </w:p>
    <w:p w14:paraId="77D25C9F" w14:textId="5C3846C8" w:rsidR="00F7001D" w:rsidRDefault="00F7001D" w:rsidP="00A40282">
      <w:pPr>
        <w:spacing w:line="360" w:lineRule="auto"/>
        <w:rPr>
          <w:rFonts w:asciiTheme="minorBidi" w:hAnsiTheme="minorBidi"/>
          <w:sz w:val="28"/>
          <w:szCs w:val="28"/>
          <w:u w:val="single"/>
          <w:rtl/>
        </w:rPr>
      </w:pPr>
    </w:p>
    <w:p w14:paraId="76004CC8" w14:textId="048E849A" w:rsidR="00F7001D" w:rsidRDefault="00F7001D" w:rsidP="00A40282">
      <w:pPr>
        <w:spacing w:line="360" w:lineRule="auto"/>
        <w:rPr>
          <w:rFonts w:asciiTheme="minorBidi" w:hAnsiTheme="minorBidi"/>
          <w:sz w:val="28"/>
          <w:szCs w:val="28"/>
          <w:u w:val="single"/>
          <w:rtl/>
        </w:rPr>
      </w:pPr>
    </w:p>
    <w:p w14:paraId="6A81C9CE" w14:textId="1027D714" w:rsidR="00F7001D" w:rsidRDefault="00F7001D" w:rsidP="00A40282">
      <w:pPr>
        <w:spacing w:line="360" w:lineRule="auto"/>
        <w:rPr>
          <w:rFonts w:asciiTheme="minorBidi" w:hAnsiTheme="minorBidi"/>
          <w:sz w:val="28"/>
          <w:szCs w:val="28"/>
          <w:u w:val="single"/>
          <w:rtl/>
        </w:rPr>
      </w:pPr>
    </w:p>
    <w:p w14:paraId="6372DBAD" w14:textId="48626BA4" w:rsidR="00F7001D" w:rsidRDefault="00F7001D" w:rsidP="00A40282">
      <w:pPr>
        <w:spacing w:line="360" w:lineRule="auto"/>
        <w:rPr>
          <w:rFonts w:asciiTheme="minorBidi" w:hAnsiTheme="minorBidi"/>
          <w:sz w:val="28"/>
          <w:szCs w:val="28"/>
          <w:u w:val="single"/>
          <w:rtl/>
        </w:rPr>
      </w:pPr>
    </w:p>
    <w:p w14:paraId="02C84CB9" w14:textId="5933F606" w:rsidR="00F7001D" w:rsidRDefault="00F7001D" w:rsidP="00A40282">
      <w:pPr>
        <w:spacing w:line="360" w:lineRule="auto"/>
        <w:rPr>
          <w:rFonts w:asciiTheme="minorBidi" w:hAnsiTheme="minorBidi"/>
          <w:sz w:val="28"/>
          <w:szCs w:val="28"/>
          <w:u w:val="single"/>
          <w:rtl/>
        </w:rPr>
      </w:pPr>
    </w:p>
    <w:p w14:paraId="39723374" w14:textId="6D2CA980" w:rsidR="00F7001D" w:rsidRDefault="00F7001D" w:rsidP="00A40282">
      <w:pPr>
        <w:spacing w:line="360" w:lineRule="auto"/>
        <w:rPr>
          <w:rFonts w:asciiTheme="minorBidi" w:hAnsiTheme="minorBidi"/>
          <w:sz w:val="28"/>
          <w:szCs w:val="28"/>
          <w:u w:val="single"/>
          <w:rtl/>
        </w:rPr>
      </w:pPr>
    </w:p>
    <w:p w14:paraId="656F94D3" w14:textId="04AD5047" w:rsidR="00F7001D" w:rsidRDefault="00F7001D" w:rsidP="00A40282">
      <w:pPr>
        <w:spacing w:line="360" w:lineRule="auto"/>
        <w:rPr>
          <w:rFonts w:asciiTheme="minorBidi" w:hAnsiTheme="minorBidi"/>
          <w:sz w:val="28"/>
          <w:szCs w:val="28"/>
          <w:u w:val="single"/>
          <w:rtl/>
        </w:rPr>
      </w:pPr>
    </w:p>
    <w:p w14:paraId="07ED5D4F" w14:textId="77777777" w:rsidR="00F7001D" w:rsidRPr="00A40282" w:rsidRDefault="00F7001D" w:rsidP="00A40282">
      <w:pPr>
        <w:spacing w:line="360" w:lineRule="auto"/>
        <w:rPr>
          <w:rFonts w:asciiTheme="minorBidi" w:hAnsiTheme="minorBidi"/>
          <w:sz w:val="28"/>
          <w:szCs w:val="28"/>
          <w:u w:val="single"/>
          <w:rtl/>
        </w:rPr>
      </w:pPr>
    </w:p>
    <w:p w14:paraId="79B4C366" w14:textId="77777777" w:rsidR="009125CE" w:rsidRPr="00A40282" w:rsidRDefault="009125CE" w:rsidP="00A40282">
      <w:pPr>
        <w:spacing w:line="360" w:lineRule="auto"/>
        <w:rPr>
          <w:rFonts w:asciiTheme="minorBidi" w:hAnsiTheme="minorBidi"/>
          <w:sz w:val="28"/>
          <w:szCs w:val="28"/>
          <w:u w:val="single"/>
          <w:rtl/>
        </w:rPr>
      </w:pPr>
    </w:p>
    <w:p w14:paraId="272E54B1" w14:textId="77777777" w:rsidR="009125CE" w:rsidRPr="00A40282" w:rsidRDefault="009125CE" w:rsidP="00A40282">
      <w:pPr>
        <w:spacing w:line="360" w:lineRule="auto"/>
        <w:rPr>
          <w:rFonts w:asciiTheme="minorBidi" w:hAnsiTheme="minorBidi"/>
          <w:sz w:val="28"/>
          <w:szCs w:val="28"/>
          <w:u w:val="single"/>
          <w:rtl/>
        </w:rPr>
      </w:pPr>
    </w:p>
    <w:p w14:paraId="700D5866" w14:textId="333BEB29" w:rsidR="009125CE" w:rsidRPr="00A40282" w:rsidRDefault="009125CE" w:rsidP="00A40282">
      <w:pPr>
        <w:pStyle w:val="Heading1"/>
        <w:spacing w:line="360" w:lineRule="auto"/>
        <w:jc w:val="center"/>
        <w:rPr>
          <w:rFonts w:asciiTheme="minorBidi" w:hAnsiTheme="minorBidi" w:cstheme="minorBidi"/>
          <w:sz w:val="28"/>
          <w:szCs w:val="28"/>
          <w:rtl/>
        </w:rPr>
      </w:pPr>
      <w:bookmarkStart w:id="2" w:name="_Toc181735676"/>
      <w:bookmarkStart w:id="3" w:name="_Toc182259208"/>
      <w:r w:rsidRPr="00A40282">
        <w:rPr>
          <w:rFonts w:asciiTheme="minorBidi" w:hAnsiTheme="minorBidi" w:cstheme="minorBidi"/>
          <w:sz w:val="28"/>
          <w:szCs w:val="28"/>
          <w:rtl/>
        </w:rPr>
        <w:t xml:space="preserve">الفصل </w:t>
      </w:r>
      <w:r w:rsidR="00833564" w:rsidRPr="00A40282">
        <w:rPr>
          <w:rFonts w:asciiTheme="minorBidi" w:hAnsiTheme="minorBidi" w:cstheme="minorBidi"/>
          <w:sz w:val="28"/>
          <w:szCs w:val="28"/>
          <w:rtl/>
        </w:rPr>
        <w:t>الأول: المقدمة</w:t>
      </w:r>
      <w:bookmarkEnd w:id="2"/>
      <w:bookmarkEnd w:id="3"/>
    </w:p>
    <w:p w14:paraId="231E38BB" w14:textId="77777777" w:rsidR="009125CE" w:rsidRPr="00A40282" w:rsidRDefault="009125CE" w:rsidP="00A40282">
      <w:pPr>
        <w:spacing w:line="360" w:lineRule="auto"/>
        <w:rPr>
          <w:rFonts w:asciiTheme="minorBidi" w:hAnsiTheme="minorBidi"/>
          <w:sz w:val="28"/>
          <w:szCs w:val="28"/>
          <w:u w:val="single"/>
          <w:rtl/>
        </w:rPr>
      </w:pPr>
    </w:p>
    <w:p w14:paraId="2EA6585C" w14:textId="77777777" w:rsidR="009125CE" w:rsidRPr="00A40282" w:rsidRDefault="009125CE" w:rsidP="00A40282">
      <w:pPr>
        <w:spacing w:line="360" w:lineRule="auto"/>
        <w:rPr>
          <w:rFonts w:asciiTheme="minorBidi" w:hAnsiTheme="minorBidi"/>
          <w:sz w:val="28"/>
          <w:szCs w:val="28"/>
          <w:u w:val="single"/>
          <w:rtl/>
        </w:rPr>
      </w:pPr>
    </w:p>
    <w:p w14:paraId="7F3B8E80" w14:textId="77777777" w:rsidR="009125CE" w:rsidRPr="00A40282" w:rsidRDefault="009125CE" w:rsidP="00A40282">
      <w:pPr>
        <w:spacing w:line="360" w:lineRule="auto"/>
        <w:rPr>
          <w:rFonts w:asciiTheme="minorBidi" w:hAnsiTheme="minorBidi"/>
          <w:sz w:val="28"/>
          <w:szCs w:val="28"/>
          <w:u w:val="single"/>
          <w:rtl/>
        </w:rPr>
      </w:pPr>
    </w:p>
    <w:p w14:paraId="0BA12696" w14:textId="77777777" w:rsidR="009125CE" w:rsidRPr="00A40282" w:rsidRDefault="009125CE" w:rsidP="00A40282">
      <w:pPr>
        <w:spacing w:line="360" w:lineRule="auto"/>
        <w:rPr>
          <w:rFonts w:asciiTheme="minorBidi" w:hAnsiTheme="minorBidi"/>
          <w:sz w:val="28"/>
          <w:szCs w:val="28"/>
          <w:u w:val="single"/>
          <w:rtl/>
        </w:rPr>
      </w:pPr>
    </w:p>
    <w:p w14:paraId="5D2CAB99" w14:textId="77777777" w:rsidR="00833564" w:rsidRPr="00A40282" w:rsidRDefault="00833564" w:rsidP="00A40282">
      <w:pPr>
        <w:spacing w:line="360" w:lineRule="auto"/>
        <w:rPr>
          <w:rFonts w:asciiTheme="minorBidi" w:hAnsiTheme="minorBidi"/>
          <w:sz w:val="28"/>
          <w:szCs w:val="28"/>
          <w:u w:val="single"/>
          <w:rtl/>
        </w:rPr>
      </w:pPr>
    </w:p>
    <w:p w14:paraId="016A0735" w14:textId="77777777" w:rsidR="00833564" w:rsidRPr="00A40282" w:rsidRDefault="00833564" w:rsidP="00A40282">
      <w:pPr>
        <w:spacing w:line="360" w:lineRule="auto"/>
        <w:rPr>
          <w:rFonts w:asciiTheme="minorBidi" w:hAnsiTheme="minorBidi"/>
          <w:sz w:val="28"/>
          <w:szCs w:val="28"/>
          <w:u w:val="single"/>
          <w:rtl/>
        </w:rPr>
      </w:pPr>
    </w:p>
    <w:p w14:paraId="1E7949F6" w14:textId="77777777" w:rsidR="00833564" w:rsidRPr="00A40282" w:rsidRDefault="00833564" w:rsidP="00A40282">
      <w:pPr>
        <w:spacing w:line="360" w:lineRule="auto"/>
        <w:rPr>
          <w:rFonts w:asciiTheme="minorBidi" w:hAnsiTheme="minorBidi"/>
          <w:sz w:val="28"/>
          <w:szCs w:val="28"/>
          <w:u w:val="single"/>
          <w:rtl/>
        </w:rPr>
      </w:pPr>
    </w:p>
    <w:p w14:paraId="4AFD9F7B" w14:textId="77777777" w:rsidR="00833564" w:rsidRPr="00A40282" w:rsidRDefault="00833564" w:rsidP="00A40282">
      <w:pPr>
        <w:spacing w:line="360" w:lineRule="auto"/>
        <w:rPr>
          <w:rFonts w:asciiTheme="minorBidi" w:hAnsiTheme="minorBidi"/>
          <w:sz w:val="28"/>
          <w:szCs w:val="28"/>
          <w:u w:val="single"/>
          <w:rtl/>
        </w:rPr>
      </w:pPr>
    </w:p>
    <w:p w14:paraId="5931B6AE" w14:textId="77777777" w:rsidR="00833564" w:rsidRPr="00A40282" w:rsidRDefault="00833564" w:rsidP="00A40282">
      <w:pPr>
        <w:spacing w:line="360" w:lineRule="auto"/>
        <w:rPr>
          <w:rFonts w:asciiTheme="minorBidi" w:hAnsiTheme="minorBidi"/>
          <w:sz w:val="28"/>
          <w:szCs w:val="28"/>
          <w:u w:val="single"/>
          <w:rtl/>
        </w:rPr>
      </w:pPr>
    </w:p>
    <w:p w14:paraId="26F6AB57" w14:textId="77777777" w:rsidR="009125CE" w:rsidRPr="00A40282" w:rsidRDefault="009125CE" w:rsidP="00A40282">
      <w:pPr>
        <w:spacing w:line="360" w:lineRule="auto"/>
        <w:rPr>
          <w:rFonts w:asciiTheme="minorBidi" w:hAnsiTheme="minorBidi"/>
          <w:sz w:val="28"/>
          <w:szCs w:val="28"/>
          <w:u w:val="single"/>
          <w:rtl/>
        </w:rPr>
      </w:pPr>
    </w:p>
    <w:p w14:paraId="59041654" w14:textId="55E09989" w:rsidR="00D22171" w:rsidRPr="00A40282" w:rsidRDefault="00D22171" w:rsidP="00A40282">
      <w:pPr>
        <w:pStyle w:val="Heading2"/>
        <w:spacing w:line="360" w:lineRule="auto"/>
        <w:rPr>
          <w:rFonts w:asciiTheme="minorBidi" w:hAnsiTheme="minorBidi" w:cstheme="minorBidi"/>
          <w:sz w:val="28"/>
          <w:szCs w:val="28"/>
          <w:rtl/>
        </w:rPr>
      </w:pPr>
      <w:bookmarkStart w:id="4" w:name="_Toc181735677"/>
      <w:bookmarkStart w:id="5" w:name="_Toc182259209"/>
      <w:r w:rsidRPr="00A40282">
        <w:rPr>
          <w:rFonts w:asciiTheme="minorBidi" w:hAnsiTheme="minorBidi" w:cstheme="minorBidi"/>
          <w:sz w:val="28"/>
          <w:szCs w:val="28"/>
          <w:rtl/>
        </w:rPr>
        <w:lastRenderedPageBreak/>
        <w:t>مشكلة الدراسة</w:t>
      </w:r>
      <w:bookmarkEnd w:id="4"/>
      <w:bookmarkEnd w:id="5"/>
      <w:r w:rsidRPr="00A40282">
        <w:rPr>
          <w:rFonts w:asciiTheme="minorBidi" w:hAnsiTheme="minorBidi" w:cstheme="minorBidi"/>
          <w:sz w:val="28"/>
          <w:szCs w:val="28"/>
          <w:rtl/>
        </w:rPr>
        <w:t xml:space="preserve"> </w:t>
      </w:r>
    </w:p>
    <w:p w14:paraId="70D5C3C2" w14:textId="77777777" w:rsidR="008E69F3" w:rsidRPr="008E69F3" w:rsidRDefault="008E69F3" w:rsidP="008E69F3">
      <w:pPr>
        <w:spacing w:line="360" w:lineRule="auto"/>
        <w:jc w:val="both"/>
        <w:rPr>
          <w:rFonts w:asciiTheme="minorBidi" w:hAnsiTheme="minorBidi"/>
          <w:sz w:val="28"/>
          <w:szCs w:val="28"/>
        </w:rPr>
      </w:pPr>
      <w:r w:rsidRPr="008E69F3">
        <w:rPr>
          <w:rFonts w:asciiTheme="minorBidi" w:hAnsiTheme="minorBidi"/>
          <w:sz w:val="28"/>
          <w:szCs w:val="28"/>
          <w:rtl/>
        </w:rPr>
        <w:t>في إدارة المشاريع، يعد ضمان تنفيذ المشروع بسلاسة من البداية إلى النهاية أمرًا بالغ الأهمية. ومع ذلك، هناك حالات تتعرض فيها المشاريع لانقطاعات، إما بسبب ظروف غير متوقعة، أو قيود مالية، أو تأخيرات إدارية، أو عوامل خارجية أخرى. هذه الانقطاعات، التي تُوصف عادةً بأنها توقفات أو تعليقات للمشروع، يمكن أن يكون لها تأثير عميق على جودة تنفيذ المشروع. تؤدي هذه التوقفات إلى قيود في الموارد، وتدهور جودة العمل، والفشل في النهاية في تحقيق أهداف المشروع. تتناول هذه الدراسة جانبًا حاسمًا وغالبًا ما يتم تجاهله في إدارة المشاريع: تأثير توقف أو تعليق المشاريع على الجودة العامة للتنفيذ</w:t>
      </w:r>
      <w:r w:rsidRPr="008E69F3">
        <w:rPr>
          <w:rFonts w:asciiTheme="minorBidi" w:hAnsiTheme="minorBidi"/>
          <w:sz w:val="28"/>
          <w:szCs w:val="28"/>
        </w:rPr>
        <w:t>.</w:t>
      </w:r>
    </w:p>
    <w:p w14:paraId="53C3E1BC" w14:textId="77777777" w:rsidR="008E69F3" w:rsidRPr="008E69F3" w:rsidRDefault="008E69F3" w:rsidP="008E69F3">
      <w:pPr>
        <w:spacing w:line="360" w:lineRule="auto"/>
        <w:jc w:val="both"/>
        <w:rPr>
          <w:rFonts w:asciiTheme="minorBidi" w:hAnsiTheme="minorBidi"/>
          <w:sz w:val="28"/>
          <w:szCs w:val="28"/>
        </w:rPr>
      </w:pPr>
      <w:r w:rsidRPr="008E69F3">
        <w:rPr>
          <w:rFonts w:asciiTheme="minorBidi" w:hAnsiTheme="minorBidi"/>
          <w:sz w:val="28"/>
          <w:szCs w:val="28"/>
          <w:rtl/>
        </w:rPr>
        <w:t>المشكلة التي تسعى هذه الدراسة لمعالجتها هي أنه على الرغم من العواقب الكبيرة لتوقف المشاريع، لا يزال هناك نقص في الأبحاث التجريبية التي تستكشف كيف تؤثر هذه الانقطاعات تحديدًا على جودة التنفيذ والنتائج النهائية. هناك حاجة لفهم ليس فقط التأثيرات الفورية مثل التأخيرات في الجدول الزمني، ولكن أيضًا التأثيرات طويلة المدى على جودة العمل، وتوزيع الموارد، ورضا أصحاب المصلحة، والجودة العامة للمشروع. هناك فجوة في المعرفة حول كيفية تأثير الإيقاف المؤقت للعمل على إنتاجية العمالة، وهدر المواد، والالتزام بمعايير المشروع</w:t>
      </w:r>
      <w:r w:rsidRPr="008E69F3">
        <w:rPr>
          <w:rFonts w:asciiTheme="minorBidi" w:hAnsiTheme="minorBidi"/>
          <w:sz w:val="28"/>
          <w:szCs w:val="28"/>
        </w:rPr>
        <w:t>.</w:t>
      </w:r>
    </w:p>
    <w:p w14:paraId="1CB7D7AB" w14:textId="77777777" w:rsidR="008E69F3" w:rsidRPr="008E69F3" w:rsidRDefault="008E69F3" w:rsidP="008E69F3">
      <w:pPr>
        <w:spacing w:line="360" w:lineRule="auto"/>
        <w:jc w:val="both"/>
        <w:rPr>
          <w:rFonts w:asciiTheme="minorBidi" w:hAnsiTheme="minorBidi"/>
          <w:sz w:val="28"/>
          <w:szCs w:val="28"/>
        </w:rPr>
      </w:pPr>
      <w:r w:rsidRPr="008E69F3">
        <w:rPr>
          <w:rFonts w:asciiTheme="minorBidi" w:hAnsiTheme="minorBidi"/>
          <w:sz w:val="28"/>
          <w:szCs w:val="28"/>
          <w:rtl/>
        </w:rPr>
        <w:t>تكمن أهمية هذه المشكلة في آثارها العملية. مشاريع البناء والهندسة والبنية التحتية، من بين أمور أخرى، تكون عرضة بشكل خاص للتوقفات غير المتوقعة. عندما تحدث هذه الانقطاعات، تؤدي إلى مشاكل مثل تدهور العمل الذي لم يكتمل بعد، وإعادة توزيع القوى العاملة، وصعوبات في استعادة الزخم بمجرد استئناف المشروع. تؤثر هذه التحديات في النهاية على القدرة على تسليم مشروع يلبي توقعات الجودة، مما يؤثر على كل من أصحاب المصلحة والمستخدمين النهائيين</w:t>
      </w:r>
      <w:r w:rsidRPr="008E69F3">
        <w:rPr>
          <w:rFonts w:asciiTheme="minorBidi" w:hAnsiTheme="minorBidi"/>
          <w:sz w:val="28"/>
          <w:szCs w:val="28"/>
        </w:rPr>
        <w:t>.</w:t>
      </w:r>
    </w:p>
    <w:p w14:paraId="53D983F3" w14:textId="77777777" w:rsidR="008E69F3" w:rsidRPr="008E69F3" w:rsidRDefault="008E69F3" w:rsidP="008E69F3">
      <w:pPr>
        <w:spacing w:line="360" w:lineRule="auto"/>
        <w:jc w:val="both"/>
        <w:rPr>
          <w:rFonts w:asciiTheme="minorBidi" w:hAnsiTheme="minorBidi"/>
          <w:sz w:val="28"/>
          <w:szCs w:val="28"/>
        </w:rPr>
      </w:pPr>
      <w:r w:rsidRPr="008E69F3">
        <w:rPr>
          <w:rFonts w:asciiTheme="minorBidi" w:hAnsiTheme="minorBidi"/>
          <w:sz w:val="28"/>
          <w:szCs w:val="28"/>
          <w:rtl/>
        </w:rPr>
        <w:t xml:space="preserve">ستستكشف هذه الدراسة نطاق وطبيعة هذه التأثيرات بالتفصيل. من خلال تحديد التحديات المرتبطة بتوقف المشاريع، تهدف الدراسة إلى المساهمة في مجموعة المعرفة في إدارة المشاريع، وتقديم رؤى يمكن أن تساعد في تخفيف النتائج السلبية. يمكن أن يؤدي هذا الفهم إلى تطوير استراتيجيات يمكن لمديري المشاريع استخدامها لتقليل الآثار السلبية لانقطاعات المشروع وضمان مستوى أعلى من جودة التنفيذ. إن معالجة هذه المشكلة لن تساهم فقط في الأدبيات الأكاديمية، بل ستوفر أيضًا إرشادات عملية للمحترفين في الصناعة الذين يواجهون بانتظام </w:t>
      </w:r>
      <w:proofErr w:type="gramStart"/>
      <w:r w:rsidRPr="008E69F3">
        <w:rPr>
          <w:rFonts w:asciiTheme="minorBidi" w:hAnsiTheme="minorBidi"/>
          <w:sz w:val="28"/>
          <w:szCs w:val="28"/>
          <w:rtl/>
        </w:rPr>
        <w:t>مخاطر</w:t>
      </w:r>
      <w:proofErr w:type="gramEnd"/>
      <w:r w:rsidRPr="008E69F3">
        <w:rPr>
          <w:rFonts w:asciiTheme="minorBidi" w:hAnsiTheme="minorBidi"/>
          <w:sz w:val="28"/>
          <w:szCs w:val="28"/>
          <w:rtl/>
        </w:rPr>
        <w:t xml:space="preserve"> توقف المشاريع</w:t>
      </w:r>
      <w:r w:rsidRPr="008E69F3">
        <w:rPr>
          <w:rFonts w:asciiTheme="minorBidi" w:hAnsiTheme="minorBidi"/>
          <w:sz w:val="28"/>
          <w:szCs w:val="28"/>
        </w:rPr>
        <w:t>.</w:t>
      </w:r>
    </w:p>
    <w:p w14:paraId="5AA7F065" w14:textId="77777777" w:rsidR="008E69F3" w:rsidRPr="008E69F3" w:rsidRDefault="008E69F3" w:rsidP="008E69F3">
      <w:pPr>
        <w:spacing w:line="360" w:lineRule="auto"/>
        <w:jc w:val="both"/>
        <w:rPr>
          <w:rFonts w:asciiTheme="minorBidi" w:hAnsiTheme="minorBidi"/>
          <w:sz w:val="28"/>
          <w:szCs w:val="28"/>
        </w:rPr>
      </w:pPr>
      <w:r w:rsidRPr="008E69F3">
        <w:rPr>
          <w:rFonts w:asciiTheme="minorBidi" w:hAnsiTheme="minorBidi"/>
          <w:sz w:val="28"/>
          <w:szCs w:val="28"/>
          <w:rtl/>
        </w:rPr>
        <w:lastRenderedPageBreak/>
        <w:t>باختصار، تهدف هذه الدراسة إلى سد فجوة مهمة من خلال فحص كيفية تأثير توقف المشاريع على جودة التنفيذ. فهم هذه التأثيرات أمر ضروري لتطوير استراتيجيات فعالة للتخفيف من المخاطر التي تضمن جودة المشروع، حتى في مواجهة التوقفات التي لا يمكن تجنبها</w:t>
      </w:r>
      <w:r w:rsidRPr="008E69F3">
        <w:rPr>
          <w:rFonts w:asciiTheme="minorBidi" w:hAnsiTheme="minorBidi"/>
          <w:sz w:val="28"/>
          <w:szCs w:val="28"/>
        </w:rPr>
        <w:t>.</w:t>
      </w:r>
    </w:p>
    <w:p w14:paraId="2E8A96AC" w14:textId="77777777" w:rsidR="00F925D0" w:rsidRPr="008E69F3" w:rsidRDefault="00F925D0" w:rsidP="00A40282">
      <w:pPr>
        <w:spacing w:line="360" w:lineRule="auto"/>
        <w:rPr>
          <w:rFonts w:asciiTheme="minorBidi" w:hAnsiTheme="minorBidi"/>
          <w:sz w:val="28"/>
          <w:szCs w:val="28"/>
          <w:u w:val="single"/>
          <w:rtl/>
        </w:rPr>
      </w:pPr>
    </w:p>
    <w:p w14:paraId="0CD972EE" w14:textId="010E9FB1" w:rsidR="00D22171" w:rsidRPr="00A40282" w:rsidRDefault="00D22171" w:rsidP="00A40282">
      <w:pPr>
        <w:pStyle w:val="Heading2"/>
        <w:spacing w:line="360" w:lineRule="auto"/>
        <w:rPr>
          <w:rFonts w:asciiTheme="minorBidi" w:hAnsiTheme="minorBidi" w:cstheme="minorBidi"/>
          <w:sz w:val="28"/>
          <w:szCs w:val="28"/>
          <w:rtl/>
        </w:rPr>
      </w:pPr>
      <w:bookmarkStart w:id="6" w:name="_Toc181735678"/>
      <w:bookmarkStart w:id="7" w:name="_Toc182259210"/>
      <w:r w:rsidRPr="00A40282">
        <w:rPr>
          <w:rFonts w:asciiTheme="minorBidi" w:hAnsiTheme="minorBidi" w:cstheme="minorBidi"/>
          <w:sz w:val="28"/>
          <w:szCs w:val="28"/>
          <w:rtl/>
        </w:rPr>
        <w:t>أهمية الدراسة</w:t>
      </w:r>
      <w:bookmarkEnd w:id="6"/>
      <w:bookmarkEnd w:id="7"/>
      <w:r w:rsidRPr="00A40282">
        <w:rPr>
          <w:rFonts w:asciiTheme="minorBidi" w:hAnsiTheme="minorBidi" w:cstheme="minorBidi"/>
          <w:sz w:val="28"/>
          <w:szCs w:val="28"/>
          <w:rtl/>
        </w:rPr>
        <w:t xml:space="preserve"> </w:t>
      </w:r>
    </w:p>
    <w:p w14:paraId="5AF9B871" w14:textId="77777777" w:rsidR="00462E9A" w:rsidRPr="00462E9A" w:rsidRDefault="00462E9A" w:rsidP="00462E9A">
      <w:pPr>
        <w:spacing w:line="360" w:lineRule="auto"/>
        <w:rPr>
          <w:rFonts w:asciiTheme="minorBidi" w:hAnsiTheme="minorBidi"/>
          <w:sz w:val="28"/>
          <w:szCs w:val="28"/>
        </w:rPr>
      </w:pPr>
      <w:r w:rsidRPr="00462E9A">
        <w:rPr>
          <w:rFonts w:asciiTheme="minorBidi" w:hAnsiTheme="minorBidi"/>
          <w:sz w:val="28"/>
          <w:szCs w:val="28"/>
          <w:rtl/>
        </w:rPr>
        <w:t>تكتسب هذه الدراسة أهمية كبيرة نظرًا لتأثير توقف المشاريع على جودة التنفيذ وما يترتب عليه من تداعيات كبيرة على مختلف القطاعات. تأتي أهمية هذه الدراسة من قدرتها على تقديم فهم أعمق لكيفية تأثير توقف أو تعليق المشاريع على جودة العمل والمخرجات النهائية. من خلال تحليل هذه التأثيرات، يمكن للمشاريع المستقبلية الاستفادة من استراتيجيات وتوصيات تسهم في تقليل الآثار السلبية وضمان جودة التنفيذ حتى في حالات التوقف غير المتوقعة</w:t>
      </w:r>
      <w:r w:rsidRPr="00462E9A">
        <w:rPr>
          <w:rFonts w:asciiTheme="minorBidi" w:hAnsiTheme="minorBidi"/>
          <w:sz w:val="28"/>
          <w:szCs w:val="28"/>
        </w:rPr>
        <w:t>.</w:t>
      </w:r>
    </w:p>
    <w:p w14:paraId="3925B93E" w14:textId="77777777" w:rsidR="00462E9A" w:rsidRPr="00462E9A" w:rsidRDefault="00462E9A" w:rsidP="00462E9A">
      <w:pPr>
        <w:spacing w:line="360" w:lineRule="auto"/>
        <w:rPr>
          <w:rFonts w:asciiTheme="minorBidi" w:hAnsiTheme="minorBidi"/>
          <w:sz w:val="28"/>
          <w:szCs w:val="28"/>
        </w:rPr>
      </w:pPr>
      <w:r w:rsidRPr="00462E9A">
        <w:rPr>
          <w:rFonts w:asciiTheme="minorBidi" w:hAnsiTheme="minorBidi"/>
          <w:sz w:val="28"/>
          <w:szCs w:val="28"/>
          <w:rtl/>
        </w:rPr>
        <w:t>تعد هذه الدراسة ذات أهمية خاصة لقطاع البناء والهندسة والبنية التحتية، حيث تكون هذه القطاعات عرضة بشكل كبير لتوقف المشاريع. من خلال تقديم رؤى حول كيفية إدارة التوقفات والتعامل مع تأثيراتها، يمكن أن تساهم هذه الدراسة في تطوير استراتيجيات أكثر فاعلية لاستمرارية الأعمال وتقليل التأثيرات السلبية على الجودة</w:t>
      </w:r>
      <w:r w:rsidRPr="00462E9A">
        <w:rPr>
          <w:rFonts w:asciiTheme="minorBidi" w:hAnsiTheme="minorBidi"/>
          <w:sz w:val="28"/>
          <w:szCs w:val="28"/>
        </w:rPr>
        <w:t>.</w:t>
      </w:r>
    </w:p>
    <w:p w14:paraId="77405277" w14:textId="77777777" w:rsidR="00462E9A" w:rsidRPr="00462E9A" w:rsidRDefault="00462E9A" w:rsidP="00462E9A">
      <w:pPr>
        <w:spacing w:line="360" w:lineRule="auto"/>
        <w:rPr>
          <w:rFonts w:asciiTheme="minorBidi" w:hAnsiTheme="minorBidi"/>
          <w:sz w:val="28"/>
          <w:szCs w:val="28"/>
        </w:rPr>
      </w:pPr>
      <w:r w:rsidRPr="00462E9A">
        <w:rPr>
          <w:rFonts w:asciiTheme="minorBidi" w:hAnsiTheme="minorBidi"/>
          <w:sz w:val="28"/>
          <w:szCs w:val="28"/>
          <w:rtl/>
        </w:rPr>
        <w:t>بالإضافة إلى ذلك، تسهم هذه الدراسة في إثراء الأدبيات الأكاديمية من خلال سد الفجوات المعرفية الحالية حول تأثير توقف المشاريع على جودة التنفيذ. كما توفر توجيهات عملية لمديري المشاريع والمهنيين في الصناعة، مما يساعدهم على تحسين إجراءاتهم وتطوير خطط استجابة أفضل للتوقفات غير المتوقعة</w:t>
      </w:r>
      <w:r w:rsidRPr="00462E9A">
        <w:rPr>
          <w:rFonts w:asciiTheme="minorBidi" w:hAnsiTheme="minorBidi"/>
          <w:sz w:val="28"/>
          <w:szCs w:val="28"/>
        </w:rPr>
        <w:t>.</w:t>
      </w:r>
    </w:p>
    <w:p w14:paraId="79A8A25A" w14:textId="77777777" w:rsidR="00462E9A" w:rsidRPr="00462E9A" w:rsidRDefault="00462E9A" w:rsidP="00462E9A">
      <w:pPr>
        <w:spacing w:line="360" w:lineRule="auto"/>
        <w:rPr>
          <w:rFonts w:asciiTheme="minorBidi" w:hAnsiTheme="minorBidi"/>
          <w:sz w:val="28"/>
          <w:szCs w:val="28"/>
        </w:rPr>
      </w:pPr>
      <w:r w:rsidRPr="00462E9A">
        <w:rPr>
          <w:rFonts w:asciiTheme="minorBidi" w:hAnsiTheme="minorBidi"/>
          <w:sz w:val="28"/>
          <w:szCs w:val="28"/>
          <w:rtl/>
        </w:rPr>
        <w:t>تكمن الأهمية الاجتماعية والاقتصادية لهذه الدراسة في قدرتها على تعزيز الكفاءة والفعالية في تنفيذ المشاريع، مما ينعكس إيجابيًا على جودة البنية التحتية والخدمات المقدمة للمجتمع. إن معالجة هذه المشكلة تسهم في تحسين استدامة المشاريع وتقليل الهدر في الموارد والوقت، مما يعزز من قيمة المشاريع ويسهم في تحقيق التنمية المستدامة</w:t>
      </w:r>
      <w:r w:rsidRPr="00462E9A">
        <w:rPr>
          <w:rFonts w:asciiTheme="minorBidi" w:hAnsiTheme="minorBidi"/>
          <w:sz w:val="28"/>
          <w:szCs w:val="28"/>
        </w:rPr>
        <w:t>.</w:t>
      </w:r>
    </w:p>
    <w:p w14:paraId="59E19DBB" w14:textId="77777777" w:rsidR="00462E9A" w:rsidRPr="00462E9A" w:rsidRDefault="00462E9A" w:rsidP="00A40282">
      <w:pPr>
        <w:spacing w:line="360" w:lineRule="auto"/>
        <w:rPr>
          <w:rFonts w:asciiTheme="minorBidi" w:hAnsiTheme="minorBidi"/>
          <w:sz w:val="28"/>
          <w:szCs w:val="28"/>
        </w:rPr>
      </w:pPr>
    </w:p>
    <w:p w14:paraId="51C2F33D" w14:textId="77777777" w:rsidR="00462E9A" w:rsidRPr="00A40282" w:rsidRDefault="00462E9A" w:rsidP="00A40282">
      <w:pPr>
        <w:spacing w:line="360" w:lineRule="auto"/>
        <w:rPr>
          <w:rFonts w:asciiTheme="minorBidi" w:hAnsiTheme="minorBidi"/>
          <w:sz w:val="28"/>
          <w:szCs w:val="28"/>
          <w:rtl/>
        </w:rPr>
      </w:pPr>
    </w:p>
    <w:p w14:paraId="21B8DEEF" w14:textId="77777777" w:rsidR="00462E9A" w:rsidRDefault="00462E9A">
      <w:pPr>
        <w:bidi w:val="0"/>
        <w:rPr>
          <w:rFonts w:asciiTheme="minorBidi" w:eastAsiaTheme="majorEastAsia" w:hAnsiTheme="minorBidi"/>
          <w:color w:val="2F5496" w:themeColor="accent1" w:themeShade="BF"/>
          <w:sz w:val="28"/>
          <w:szCs w:val="28"/>
          <w:rtl/>
        </w:rPr>
      </w:pPr>
      <w:bookmarkStart w:id="8" w:name="_Toc181735679"/>
      <w:bookmarkStart w:id="9" w:name="_Toc182259211"/>
      <w:r>
        <w:rPr>
          <w:rFonts w:asciiTheme="minorBidi" w:hAnsiTheme="minorBidi"/>
          <w:sz w:val="28"/>
          <w:szCs w:val="28"/>
          <w:rtl/>
        </w:rPr>
        <w:br w:type="page"/>
      </w:r>
    </w:p>
    <w:p w14:paraId="0D1AC2D8" w14:textId="1E6EF4FA" w:rsidR="00D22171" w:rsidRPr="00A40282" w:rsidRDefault="00D22171" w:rsidP="00A40282">
      <w:pPr>
        <w:pStyle w:val="Heading2"/>
        <w:spacing w:line="360" w:lineRule="auto"/>
        <w:rPr>
          <w:rFonts w:asciiTheme="minorBidi" w:hAnsiTheme="minorBidi" w:cstheme="minorBidi"/>
          <w:sz w:val="28"/>
          <w:szCs w:val="28"/>
          <w:rtl/>
        </w:rPr>
      </w:pPr>
      <w:r w:rsidRPr="00A40282">
        <w:rPr>
          <w:rFonts w:asciiTheme="minorBidi" w:hAnsiTheme="minorBidi" w:cstheme="minorBidi"/>
          <w:sz w:val="28"/>
          <w:szCs w:val="28"/>
          <w:rtl/>
        </w:rPr>
        <w:lastRenderedPageBreak/>
        <w:t>أهداف الدراسة.</w:t>
      </w:r>
      <w:bookmarkEnd w:id="8"/>
      <w:bookmarkEnd w:id="9"/>
    </w:p>
    <w:p w14:paraId="1A48E59B" w14:textId="77777777" w:rsidR="00F925D0" w:rsidRPr="00A40282" w:rsidRDefault="00F925D0" w:rsidP="00A40282">
      <w:pPr>
        <w:spacing w:line="360" w:lineRule="auto"/>
        <w:rPr>
          <w:rFonts w:asciiTheme="minorBidi" w:hAnsiTheme="minorBidi"/>
          <w:sz w:val="28"/>
          <w:szCs w:val="28"/>
          <w:u w:val="single"/>
          <w:rtl/>
        </w:rPr>
      </w:pPr>
    </w:p>
    <w:p w14:paraId="56819C1B" w14:textId="77777777" w:rsidR="003D4E76" w:rsidRPr="00A40282" w:rsidRDefault="003D4E76" w:rsidP="00A40282">
      <w:pPr>
        <w:spacing w:line="360" w:lineRule="auto"/>
        <w:rPr>
          <w:rFonts w:asciiTheme="minorBidi" w:hAnsiTheme="minorBidi"/>
          <w:sz w:val="28"/>
          <w:szCs w:val="28"/>
          <w:rtl/>
        </w:rPr>
      </w:pPr>
      <w:r w:rsidRPr="00A40282">
        <w:rPr>
          <w:rFonts w:asciiTheme="minorBidi" w:hAnsiTheme="minorBidi"/>
          <w:sz w:val="28"/>
          <w:szCs w:val="28"/>
          <w:rtl/>
        </w:rPr>
        <w:t>يهدف هذا البحث إلى تحقيق مجموعة من الأهداف المتعلقة بفهم آثار التوقفات المؤقتة للمشاريع على جودة التنفيذ. يمكن تلخيص الأهداف الرئيسية كما يلي:</w:t>
      </w:r>
    </w:p>
    <w:p w14:paraId="424BBEDA" w14:textId="743E45A5" w:rsidR="003D4E76" w:rsidRPr="00A40282" w:rsidRDefault="003D4E76" w:rsidP="00A40282">
      <w:pPr>
        <w:pStyle w:val="ListParagraph"/>
        <w:numPr>
          <w:ilvl w:val="0"/>
          <w:numId w:val="1"/>
        </w:numPr>
        <w:spacing w:line="360" w:lineRule="auto"/>
        <w:rPr>
          <w:rFonts w:asciiTheme="minorBidi" w:hAnsiTheme="minorBidi"/>
          <w:b/>
          <w:bCs/>
          <w:sz w:val="28"/>
          <w:szCs w:val="28"/>
          <w:rtl/>
        </w:rPr>
      </w:pPr>
      <w:r w:rsidRPr="00A40282">
        <w:rPr>
          <w:rFonts w:asciiTheme="minorBidi" w:hAnsiTheme="minorBidi"/>
          <w:b/>
          <w:bCs/>
          <w:sz w:val="28"/>
          <w:szCs w:val="28"/>
          <w:rtl/>
        </w:rPr>
        <w:t>تحليل الأسباب</w:t>
      </w:r>
    </w:p>
    <w:p w14:paraId="454E9060" w14:textId="5C299526" w:rsidR="003D4E76" w:rsidRPr="00A40282" w:rsidRDefault="003D4E76" w:rsidP="00A40282">
      <w:pPr>
        <w:pStyle w:val="ListParagraph"/>
        <w:spacing w:line="360" w:lineRule="auto"/>
        <w:rPr>
          <w:rFonts w:asciiTheme="minorBidi" w:hAnsiTheme="minorBidi"/>
          <w:sz w:val="28"/>
          <w:szCs w:val="28"/>
          <w:rtl/>
        </w:rPr>
      </w:pPr>
      <w:r w:rsidRPr="00A40282">
        <w:rPr>
          <w:rFonts w:asciiTheme="minorBidi" w:hAnsiTheme="minorBidi"/>
          <w:sz w:val="28"/>
          <w:szCs w:val="28"/>
          <w:rtl/>
        </w:rPr>
        <w:t>التي تؤدي إلى توقف المشاريع، سواء كانت داخلية أو خارجية.</w:t>
      </w:r>
    </w:p>
    <w:p w14:paraId="478EDAEA" w14:textId="5232A975" w:rsidR="003D4E76" w:rsidRPr="00A40282" w:rsidRDefault="003D4E76" w:rsidP="00A40282">
      <w:pPr>
        <w:pStyle w:val="ListParagraph"/>
        <w:numPr>
          <w:ilvl w:val="0"/>
          <w:numId w:val="1"/>
        </w:numPr>
        <w:spacing w:line="360" w:lineRule="auto"/>
        <w:rPr>
          <w:rFonts w:asciiTheme="minorBidi" w:hAnsiTheme="minorBidi"/>
          <w:b/>
          <w:bCs/>
          <w:sz w:val="28"/>
          <w:szCs w:val="28"/>
          <w:rtl/>
        </w:rPr>
      </w:pPr>
      <w:r w:rsidRPr="00A40282">
        <w:rPr>
          <w:rFonts w:asciiTheme="minorBidi" w:hAnsiTheme="minorBidi"/>
          <w:b/>
          <w:bCs/>
          <w:sz w:val="28"/>
          <w:szCs w:val="28"/>
          <w:rtl/>
        </w:rPr>
        <w:t>دراسة الآثار</w:t>
      </w:r>
    </w:p>
    <w:p w14:paraId="7205812C" w14:textId="26BE92B6" w:rsidR="003D4E76" w:rsidRPr="00A40282" w:rsidRDefault="003D4E76" w:rsidP="003458CC">
      <w:pPr>
        <w:pStyle w:val="ListParagraph"/>
        <w:spacing w:line="360" w:lineRule="auto"/>
        <w:jc w:val="both"/>
        <w:rPr>
          <w:rFonts w:asciiTheme="minorBidi" w:hAnsiTheme="minorBidi"/>
          <w:sz w:val="28"/>
          <w:szCs w:val="28"/>
          <w:rtl/>
        </w:rPr>
      </w:pPr>
      <w:r w:rsidRPr="00A40282">
        <w:rPr>
          <w:rFonts w:asciiTheme="minorBidi" w:hAnsiTheme="minorBidi"/>
          <w:sz w:val="28"/>
          <w:szCs w:val="28"/>
          <w:rtl/>
        </w:rPr>
        <w:t>المباشرة وغير المباشرة لتوقف المشاريع على جودة التنفيذ، بما في ذلك تأثيرات المواد والمعدات والقوى العاملة.</w:t>
      </w:r>
    </w:p>
    <w:p w14:paraId="154C5B04" w14:textId="2D4C55F0" w:rsidR="003D4E76" w:rsidRPr="00A40282" w:rsidRDefault="003D4E76" w:rsidP="003458CC">
      <w:pPr>
        <w:pStyle w:val="ListParagraph"/>
        <w:numPr>
          <w:ilvl w:val="0"/>
          <w:numId w:val="1"/>
        </w:numPr>
        <w:spacing w:line="360" w:lineRule="auto"/>
        <w:jc w:val="both"/>
        <w:rPr>
          <w:rFonts w:asciiTheme="minorBidi" w:hAnsiTheme="minorBidi"/>
          <w:b/>
          <w:bCs/>
          <w:sz w:val="28"/>
          <w:szCs w:val="28"/>
          <w:rtl/>
        </w:rPr>
      </w:pPr>
      <w:r w:rsidRPr="00A40282">
        <w:rPr>
          <w:rFonts w:asciiTheme="minorBidi" w:hAnsiTheme="minorBidi"/>
          <w:b/>
          <w:bCs/>
          <w:sz w:val="28"/>
          <w:szCs w:val="28"/>
          <w:rtl/>
        </w:rPr>
        <w:t>تقييم الإجراءات</w:t>
      </w:r>
    </w:p>
    <w:p w14:paraId="58396E11" w14:textId="758BF53F" w:rsidR="003D4E76" w:rsidRPr="00A40282" w:rsidRDefault="003D4E76" w:rsidP="003458CC">
      <w:pPr>
        <w:pStyle w:val="ListParagraph"/>
        <w:spacing w:line="360" w:lineRule="auto"/>
        <w:jc w:val="both"/>
        <w:rPr>
          <w:rFonts w:asciiTheme="minorBidi" w:hAnsiTheme="minorBidi"/>
          <w:sz w:val="28"/>
          <w:szCs w:val="28"/>
          <w:rtl/>
        </w:rPr>
      </w:pPr>
      <w:r w:rsidRPr="00A40282">
        <w:rPr>
          <w:rFonts w:asciiTheme="minorBidi" w:hAnsiTheme="minorBidi"/>
          <w:sz w:val="28"/>
          <w:szCs w:val="28"/>
          <w:rtl/>
        </w:rPr>
        <w:t>والتدابير التي يمكن اتخاذها لتقليل التأثيرات السلبية للتوقفات على الجودة.</w:t>
      </w:r>
    </w:p>
    <w:p w14:paraId="6760EC5D" w14:textId="5D3C431E" w:rsidR="003D4E76" w:rsidRPr="00A40282" w:rsidRDefault="003D4E76" w:rsidP="003458CC">
      <w:pPr>
        <w:pStyle w:val="ListParagraph"/>
        <w:numPr>
          <w:ilvl w:val="0"/>
          <w:numId w:val="1"/>
        </w:numPr>
        <w:spacing w:line="360" w:lineRule="auto"/>
        <w:jc w:val="both"/>
        <w:rPr>
          <w:rFonts w:asciiTheme="minorBidi" w:hAnsiTheme="minorBidi"/>
          <w:b/>
          <w:bCs/>
          <w:sz w:val="28"/>
          <w:szCs w:val="28"/>
          <w:rtl/>
        </w:rPr>
      </w:pPr>
      <w:r w:rsidRPr="00A40282">
        <w:rPr>
          <w:rFonts w:asciiTheme="minorBidi" w:hAnsiTheme="minorBidi"/>
          <w:b/>
          <w:bCs/>
          <w:sz w:val="28"/>
          <w:szCs w:val="28"/>
          <w:rtl/>
        </w:rPr>
        <w:t>اقتراح استراتيجيات</w:t>
      </w:r>
    </w:p>
    <w:p w14:paraId="2E407066" w14:textId="3F3174F7" w:rsidR="003D4E76" w:rsidRPr="00A40282" w:rsidRDefault="003D4E76" w:rsidP="003458CC">
      <w:pPr>
        <w:pStyle w:val="ListParagraph"/>
        <w:spacing w:line="360" w:lineRule="auto"/>
        <w:jc w:val="both"/>
        <w:rPr>
          <w:rFonts w:asciiTheme="minorBidi" w:hAnsiTheme="minorBidi"/>
          <w:sz w:val="28"/>
          <w:szCs w:val="28"/>
          <w:rtl/>
        </w:rPr>
      </w:pPr>
      <w:r w:rsidRPr="00A40282">
        <w:rPr>
          <w:rFonts w:asciiTheme="minorBidi" w:hAnsiTheme="minorBidi"/>
          <w:sz w:val="28"/>
          <w:szCs w:val="28"/>
          <w:rtl/>
        </w:rPr>
        <w:t>للتعامل مع التوقفات المفاجئة واستمرار الحفاظ على مستوى عالٍ من الجودة.</w:t>
      </w:r>
    </w:p>
    <w:p w14:paraId="15307680" w14:textId="12A2E9DD" w:rsidR="003D4E76" w:rsidRPr="00A40282" w:rsidRDefault="003D4E76" w:rsidP="003458CC">
      <w:pPr>
        <w:pStyle w:val="ListParagraph"/>
        <w:numPr>
          <w:ilvl w:val="0"/>
          <w:numId w:val="1"/>
        </w:numPr>
        <w:spacing w:line="360" w:lineRule="auto"/>
        <w:jc w:val="both"/>
        <w:rPr>
          <w:rFonts w:asciiTheme="minorBidi" w:hAnsiTheme="minorBidi"/>
          <w:b/>
          <w:bCs/>
          <w:sz w:val="28"/>
          <w:szCs w:val="28"/>
          <w:rtl/>
        </w:rPr>
      </w:pPr>
      <w:r w:rsidRPr="00A40282">
        <w:rPr>
          <w:rFonts w:asciiTheme="minorBidi" w:hAnsiTheme="minorBidi"/>
          <w:b/>
          <w:bCs/>
          <w:sz w:val="28"/>
          <w:szCs w:val="28"/>
          <w:rtl/>
        </w:rPr>
        <w:t>تقديم أمثلة ودراسات حالة</w:t>
      </w:r>
    </w:p>
    <w:p w14:paraId="7924B3F2" w14:textId="36166BC0" w:rsidR="003D4E76" w:rsidRDefault="003D4E76" w:rsidP="003458CC">
      <w:pPr>
        <w:pStyle w:val="ListParagraph"/>
        <w:spacing w:line="360" w:lineRule="auto"/>
        <w:jc w:val="both"/>
        <w:rPr>
          <w:rFonts w:asciiTheme="minorBidi" w:hAnsiTheme="minorBidi"/>
          <w:sz w:val="28"/>
          <w:szCs w:val="28"/>
        </w:rPr>
      </w:pPr>
      <w:r w:rsidRPr="00A40282">
        <w:rPr>
          <w:rFonts w:asciiTheme="minorBidi" w:hAnsiTheme="minorBidi"/>
          <w:sz w:val="28"/>
          <w:szCs w:val="28"/>
          <w:rtl/>
        </w:rPr>
        <w:t>لمشاريع توقفت مؤقتاً وتحليل كيفية التعامل مع التحديات الناتجة عنها.</w:t>
      </w:r>
    </w:p>
    <w:p w14:paraId="05E8FE6D" w14:textId="77777777" w:rsidR="003458CC" w:rsidRPr="003458CC" w:rsidRDefault="003458CC" w:rsidP="003458CC">
      <w:pPr>
        <w:pStyle w:val="ListParagraph"/>
        <w:numPr>
          <w:ilvl w:val="0"/>
          <w:numId w:val="1"/>
        </w:numPr>
        <w:spacing w:line="360" w:lineRule="auto"/>
        <w:jc w:val="both"/>
        <w:rPr>
          <w:rFonts w:asciiTheme="minorBidi" w:hAnsiTheme="minorBidi"/>
          <w:b/>
          <w:bCs/>
          <w:sz w:val="28"/>
          <w:szCs w:val="28"/>
        </w:rPr>
      </w:pPr>
      <w:r w:rsidRPr="003458CC">
        <w:rPr>
          <w:rFonts w:asciiTheme="minorBidi" w:hAnsiTheme="minorBidi"/>
          <w:b/>
          <w:bCs/>
          <w:sz w:val="28"/>
          <w:szCs w:val="28"/>
          <w:rtl/>
        </w:rPr>
        <w:t xml:space="preserve">إثراء الأدبيات الأكاديمية في مجال إدارة المشاريع: </w:t>
      </w:r>
    </w:p>
    <w:p w14:paraId="75479BB4" w14:textId="77940DF9" w:rsidR="003458CC" w:rsidRDefault="003458CC" w:rsidP="003458CC">
      <w:pPr>
        <w:spacing w:line="360" w:lineRule="auto"/>
        <w:ind w:left="720"/>
        <w:jc w:val="both"/>
        <w:rPr>
          <w:rFonts w:asciiTheme="minorBidi" w:hAnsiTheme="minorBidi" w:cs="Arial"/>
          <w:sz w:val="28"/>
          <w:szCs w:val="28"/>
        </w:rPr>
      </w:pPr>
      <w:r w:rsidRPr="003458CC">
        <w:rPr>
          <w:rFonts w:asciiTheme="minorBidi" w:hAnsiTheme="minorBidi" w:cs="Arial"/>
          <w:sz w:val="28"/>
          <w:szCs w:val="28"/>
          <w:rtl/>
        </w:rPr>
        <w:t>تسعى الدراسة إلى سد الفجوة المعرفية في الأدبيات الأكاديمية المتعلقة بتأثير توقف المشاريع على جودة التنفيذ، وتقديم رؤى نظرية وعملية تسهم في تطوير هذا المجال.</w:t>
      </w:r>
    </w:p>
    <w:p w14:paraId="0E19AD6D" w14:textId="77777777" w:rsidR="003458CC" w:rsidRPr="003458CC" w:rsidRDefault="003458CC" w:rsidP="003458CC">
      <w:pPr>
        <w:pStyle w:val="ListParagraph"/>
        <w:numPr>
          <w:ilvl w:val="0"/>
          <w:numId w:val="1"/>
        </w:numPr>
        <w:spacing w:line="360" w:lineRule="auto"/>
        <w:jc w:val="both"/>
        <w:rPr>
          <w:rFonts w:asciiTheme="minorBidi" w:hAnsiTheme="minorBidi"/>
          <w:b/>
          <w:bCs/>
          <w:sz w:val="28"/>
          <w:szCs w:val="28"/>
        </w:rPr>
      </w:pPr>
      <w:r w:rsidRPr="003458CC">
        <w:rPr>
          <w:rFonts w:asciiTheme="minorBidi" w:hAnsiTheme="minorBidi"/>
          <w:b/>
          <w:bCs/>
          <w:sz w:val="28"/>
          <w:szCs w:val="28"/>
          <w:rtl/>
        </w:rPr>
        <w:t xml:space="preserve">تحسين الكفاءة والفعالية في إدارة المشاريع: </w:t>
      </w:r>
    </w:p>
    <w:p w14:paraId="6B3B278F" w14:textId="23F877D3" w:rsidR="003458CC" w:rsidRPr="003458CC" w:rsidRDefault="003458CC" w:rsidP="003458CC">
      <w:pPr>
        <w:pStyle w:val="ListParagraph"/>
        <w:spacing w:line="360" w:lineRule="auto"/>
        <w:jc w:val="both"/>
        <w:rPr>
          <w:rFonts w:asciiTheme="minorBidi" w:hAnsiTheme="minorBidi"/>
          <w:sz w:val="28"/>
          <w:szCs w:val="28"/>
          <w:rtl/>
        </w:rPr>
      </w:pPr>
      <w:r w:rsidRPr="003458CC">
        <w:rPr>
          <w:rFonts w:asciiTheme="minorBidi" w:hAnsiTheme="minorBidi" w:cs="Arial"/>
          <w:sz w:val="28"/>
          <w:szCs w:val="28"/>
          <w:rtl/>
        </w:rPr>
        <w:t>من خلال تقديم استراتيجيات وأدوات للتعامل مع توقف المشاريع، تهدف الدراسة إلى مساعدة مديري المشاريع على تحسين كفاءة وفعالية التنفيذ، مما يساهم في تعزيز جودة البنية التحتية والخدمات.</w:t>
      </w:r>
    </w:p>
    <w:p w14:paraId="69F35267" w14:textId="77777777" w:rsidR="00014258" w:rsidRDefault="00014258" w:rsidP="00A40282">
      <w:pPr>
        <w:spacing w:line="360" w:lineRule="auto"/>
        <w:rPr>
          <w:rFonts w:asciiTheme="minorBidi" w:hAnsiTheme="minorBidi"/>
          <w:sz w:val="28"/>
          <w:szCs w:val="28"/>
          <w:u w:val="single"/>
          <w:rtl/>
        </w:rPr>
      </w:pPr>
    </w:p>
    <w:p w14:paraId="28B216DD" w14:textId="77777777" w:rsidR="00014258" w:rsidRDefault="00014258" w:rsidP="00A40282">
      <w:pPr>
        <w:spacing w:line="360" w:lineRule="auto"/>
        <w:rPr>
          <w:rFonts w:asciiTheme="minorBidi" w:hAnsiTheme="minorBidi"/>
          <w:sz w:val="28"/>
          <w:szCs w:val="28"/>
          <w:u w:val="single"/>
          <w:rtl/>
        </w:rPr>
      </w:pPr>
    </w:p>
    <w:p w14:paraId="22058512" w14:textId="77777777" w:rsidR="00014258" w:rsidRPr="00A40282" w:rsidRDefault="00014258" w:rsidP="00A40282">
      <w:pPr>
        <w:spacing w:line="360" w:lineRule="auto"/>
        <w:rPr>
          <w:rFonts w:asciiTheme="minorBidi" w:hAnsiTheme="minorBidi"/>
          <w:sz w:val="28"/>
          <w:szCs w:val="28"/>
          <w:u w:val="single"/>
          <w:rtl/>
        </w:rPr>
      </w:pPr>
    </w:p>
    <w:p w14:paraId="56B19CA7" w14:textId="08909391" w:rsidR="00D22171" w:rsidRPr="00A40282" w:rsidRDefault="00D22171" w:rsidP="00A40282">
      <w:pPr>
        <w:pStyle w:val="Heading2"/>
        <w:spacing w:line="360" w:lineRule="auto"/>
        <w:rPr>
          <w:rFonts w:asciiTheme="minorBidi" w:hAnsiTheme="minorBidi" w:cstheme="minorBidi"/>
          <w:sz w:val="28"/>
          <w:szCs w:val="28"/>
          <w:rtl/>
        </w:rPr>
      </w:pPr>
      <w:bookmarkStart w:id="10" w:name="_Toc181735680"/>
      <w:bookmarkStart w:id="11" w:name="_Toc182259212"/>
      <w:r w:rsidRPr="00A40282">
        <w:rPr>
          <w:rFonts w:asciiTheme="minorBidi" w:hAnsiTheme="minorBidi" w:cstheme="minorBidi"/>
          <w:sz w:val="28"/>
          <w:szCs w:val="28"/>
          <w:rtl/>
        </w:rPr>
        <w:lastRenderedPageBreak/>
        <w:t>تساؤلات الدراسة</w:t>
      </w:r>
      <w:bookmarkEnd w:id="10"/>
      <w:bookmarkEnd w:id="11"/>
      <w:r w:rsidRPr="00A40282">
        <w:rPr>
          <w:rFonts w:asciiTheme="minorBidi" w:hAnsiTheme="minorBidi" w:cstheme="minorBidi"/>
          <w:sz w:val="28"/>
          <w:szCs w:val="28"/>
          <w:rtl/>
        </w:rPr>
        <w:t xml:space="preserve"> </w:t>
      </w:r>
    </w:p>
    <w:p w14:paraId="3B1FE00B" w14:textId="77777777" w:rsidR="009535D1" w:rsidRPr="00A40282" w:rsidRDefault="009535D1" w:rsidP="00A40282">
      <w:pPr>
        <w:spacing w:line="360" w:lineRule="auto"/>
        <w:rPr>
          <w:rFonts w:asciiTheme="minorBidi" w:hAnsiTheme="minorBidi"/>
          <w:sz w:val="28"/>
          <w:szCs w:val="28"/>
          <w:u w:val="single"/>
        </w:rPr>
      </w:pPr>
    </w:p>
    <w:p w14:paraId="115FA959"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b/>
          <w:bCs/>
          <w:sz w:val="28"/>
          <w:szCs w:val="28"/>
          <w:rtl/>
        </w:rPr>
        <w:t>ما هي الأسباب الأكثر شيوعًا التي تؤدي إلى توقف المشاريع مؤقتًا؟</w:t>
      </w:r>
    </w:p>
    <w:p w14:paraId="76E5FD1C"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كيف تؤثر التوقفات المؤقتة على جودة تنفيذ المشاريع في الجوانب المختلفة مثل المواد، الموارد البشرية، والجداول الزمنية؟</w:t>
      </w:r>
    </w:p>
    <w:p w14:paraId="42DEEC0A"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ما هي الآثار السلبية للتوقفات المؤقتة على الأداء العام للمشروع وعلاقته مع الأطراف المعنية (كالعملاء والمقاولين والموردين)؟</w:t>
      </w:r>
    </w:p>
    <w:p w14:paraId="4256407B"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إلى أي مدى تؤدي التوقفات المؤقتة إلى زيادة التكاليف أو تغيير الجداول الزمنية للمشروع؟</w:t>
      </w:r>
    </w:p>
    <w:p w14:paraId="636C70E9"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ما هي الاستراتيجيات والتقنيات التي يمكن استخدامها للتخفيف من تأثير التوقفات المؤقتة على جودة المشروع؟</w:t>
      </w:r>
    </w:p>
    <w:p w14:paraId="3957C4C1"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كيف يمكن أن يسهم تحسين التخطيط الطارئ وإدارة المخاطر في تقليل تأثير التوقفات المؤقتة على جودة التنفيذ؟</w:t>
      </w:r>
    </w:p>
    <w:p w14:paraId="0BFF9899"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ما دور التكنولوجيا</w:t>
      </w:r>
      <w:r w:rsidRPr="00A40282">
        <w:rPr>
          <w:rFonts w:asciiTheme="minorBidi" w:hAnsiTheme="minorBidi"/>
          <w:b/>
          <w:bCs/>
          <w:sz w:val="28"/>
          <w:szCs w:val="28"/>
        </w:rPr>
        <w:t xml:space="preserve"> (</w:t>
      </w:r>
      <w:r w:rsidRPr="00A40282">
        <w:rPr>
          <w:rFonts w:asciiTheme="minorBidi" w:hAnsiTheme="minorBidi"/>
          <w:b/>
          <w:bCs/>
          <w:sz w:val="28"/>
          <w:szCs w:val="28"/>
          <w:rtl/>
        </w:rPr>
        <w:t>مثل أنظمة</w:t>
      </w:r>
      <w:r w:rsidRPr="00A40282">
        <w:rPr>
          <w:rFonts w:asciiTheme="minorBidi" w:hAnsiTheme="minorBidi"/>
          <w:b/>
          <w:bCs/>
          <w:sz w:val="28"/>
          <w:szCs w:val="28"/>
        </w:rPr>
        <w:t xml:space="preserve"> BIM </w:t>
      </w:r>
      <w:r w:rsidRPr="00A40282">
        <w:rPr>
          <w:rFonts w:asciiTheme="minorBidi" w:hAnsiTheme="minorBidi"/>
          <w:b/>
          <w:bCs/>
          <w:sz w:val="28"/>
          <w:szCs w:val="28"/>
          <w:rtl/>
        </w:rPr>
        <w:t>والتحليل التنبؤي</w:t>
      </w:r>
      <w:r w:rsidRPr="00A40282">
        <w:rPr>
          <w:rFonts w:asciiTheme="minorBidi" w:hAnsiTheme="minorBidi"/>
          <w:b/>
          <w:bCs/>
          <w:sz w:val="28"/>
          <w:szCs w:val="28"/>
        </w:rPr>
        <w:t xml:space="preserve">) </w:t>
      </w:r>
      <w:r w:rsidRPr="00A40282">
        <w:rPr>
          <w:rFonts w:asciiTheme="minorBidi" w:hAnsiTheme="minorBidi"/>
          <w:b/>
          <w:bCs/>
          <w:sz w:val="28"/>
          <w:szCs w:val="28"/>
          <w:rtl/>
        </w:rPr>
        <w:t>في الحد من تأثيرات التوقفات المؤقتة على المشاريع؟</w:t>
      </w:r>
    </w:p>
    <w:p w14:paraId="3B8FF709"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ما هي العوامل التي تؤثر على استعادة الجودة في المشاريع بعد استئناف العمل عقب توقف مؤقت؟</w:t>
      </w:r>
    </w:p>
    <w:p w14:paraId="1BEEB693" w14:textId="77777777" w:rsidR="009535D1" w:rsidRPr="00A40282" w:rsidRDefault="009535D1" w:rsidP="00A40282">
      <w:pPr>
        <w:pStyle w:val="ListParagraph"/>
        <w:numPr>
          <w:ilvl w:val="0"/>
          <w:numId w:val="3"/>
        </w:numPr>
        <w:spacing w:line="360" w:lineRule="auto"/>
        <w:rPr>
          <w:rFonts w:asciiTheme="minorBidi" w:hAnsiTheme="minorBidi"/>
          <w:sz w:val="28"/>
          <w:szCs w:val="28"/>
        </w:rPr>
      </w:pPr>
      <w:r w:rsidRPr="00A40282">
        <w:rPr>
          <w:rFonts w:asciiTheme="minorBidi" w:hAnsiTheme="minorBidi"/>
          <w:sz w:val="28"/>
          <w:szCs w:val="28"/>
        </w:rPr>
        <w:t xml:space="preserve">  </w:t>
      </w:r>
      <w:r w:rsidRPr="00A40282">
        <w:rPr>
          <w:rFonts w:asciiTheme="minorBidi" w:hAnsiTheme="minorBidi"/>
          <w:b/>
          <w:bCs/>
          <w:sz w:val="28"/>
          <w:szCs w:val="28"/>
          <w:rtl/>
        </w:rPr>
        <w:t>كيف تؤثر التوقفات المؤقتة على معنويات الفريق وأداء العاملين في المشروع، وما هو أثر ذلك على الجودة؟</w:t>
      </w:r>
    </w:p>
    <w:p w14:paraId="30541330" w14:textId="17C5D7A6" w:rsidR="009535D1" w:rsidRPr="00A40282" w:rsidRDefault="009535D1" w:rsidP="00A40282">
      <w:pPr>
        <w:pStyle w:val="ListParagraph"/>
        <w:numPr>
          <w:ilvl w:val="0"/>
          <w:numId w:val="3"/>
        </w:numPr>
        <w:spacing w:line="360" w:lineRule="auto"/>
        <w:rPr>
          <w:rFonts w:asciiTheme="minorBidi" w:hAnsiTheme="minorBidi"/>
          <w:sz w:val="28"/>
          <w:szCs w:val="28"/>
          <w:rtl/>
        </w:rPr>
      </w:pPr>
      <w:r w:rsidRPr="00A40282">
        <w:rPr>
          <w:rFonts w:asciiTheme="minorBidi" w:hAnsiTheme="minorBidi"/>
          <w:sz w:val="28"/>
          <w:szCs w:val="28"/>
        </w:rPr>
        <w:t xml:space="preserve">  </w:t>
      </w:r>
      <w:r w:rsidRPr="00A40282">
        <w:rPr>
          <w:rFonts w:asciiTheme="minorBidi" w:hAnsiTheme="minorBidi"/>
          <w:b/>
          <w:bCs/>
          <w:sz w:val="28"/>
          <w:szCs w:val="28"/>
          <w:rtl/>
        </w:rPr>
        <w:t xml:space="preserve">ما هي التوصيات الرئيسية التي يمكن أن تساعد مديري المشاريع على التعامل بفعالية مع التوقفات </w:t>
      </w:r>
      <w:bookmarkStart w:id="12" w:name="_Hlk182740765"/>
      <w:r w:rsidRPr="00A40282">
        <w:rPr>
          <w:rFonts w:asciiTheme="minorBidi" w:hAnsiTheme="minorBidi"/>
          <w:b/>
          <w:bCs/>
          <w:sz w:val="28"/>
          <w:szCs w:val="28"/>
          <w:rtl/>
        </w:rPr>
        <w:t>المؤقتة مع ا</w:t>
      </w:r>
      <w:bookmarkEnd w:id="12"/>
      <w:r w:rsidRPr="00A40282">
        <w:rPr>
          <w:rFonts w:asciiTheme="minorBidi" w:hAnsiTheme="minorBidi"/>
          <w:b/>
          <w:bCs/>
          <w:sz w:val="28"/>
          <w:szCs w:val="28"/>
          <w:rtl/>
        </w:rPr>
        <w:t>لحفاظ على جودة التنفيذ؟</w:t>
      </w:r>
    </w:p>
    <w:p w14:paraId="7CB14326" w14:textId="090C6C7F" w:rsidR="009535D1" w:rsidRDefault="009535D1" w:rsidP="00A40282">
      <w:pPr>
        <w:spacing w:line="360" w:lineRule="auto"/>
        <w:rPr>
          <w:rFonts w:asciiTheme="minorBidi" w:hAnsiTheme="minorBidi"/>
          <w:sz w:val="28"/>
          <w:szCs w:val="28"/>
          <w:u w:val="single"/>
          <w:rtl/>
        </w:rPr>
      </w:pPr>
    </w:p>
    <w:p w14:paraId="3044AA84" w14:textId="77777777" w:rsidR="00014258" w:rsidRDefault="00014258" w:rsidP="00A40282">
      <w:pPr>
        <w:spacing w:line="360" w:lineRule="auto"/>
        <w:rPr>
          <w:rFonts w:asciiTheme="minorBidi" w:hAnsiTheme="minorBidi"/>
          <w:sz w:val="28"/>
          <w:szCs w:val="28"/>
          <w:u w:val="single"/>
          <w:rtl/>
        </w:rPr>
      </w:pPr>
    </w:p>
    <w:p w14:paraId="1932528B" w14:textId="77777777" w:rsidR="00014258" w:rsidRDefault="00014258" w:rsidP="00A40282">
      <w:pPr>
        <w:spacing w:line="360" w:lineRule="auto"/>
        <w:rPr>
          <w:rFonts w:asciiTheme="minorBidi" w:hAnsiTheme="minorBidi"/>
          <w:sz w:val="28"/>
          <w:szCs w:val="28"/>
          <w:u w:val="single"/>
          <w:rtl/>
        </w:rPr>
      </w:pPr>
    </w:p>
    <w:p w14:paraId="6E0646D2" w14:textId="77777777" w:rsidR="00014258" w:rsidRDefault="00014258" w:rsidP="00A40282">
      <w:pPr>
        <w:spacing w:line="360" w:lineRule="auto"/>
        <w:rPr>
          <w:rFonts w:asciiTheme="minorBidi" w:hAnsiTheme="minorBidi"/>
          <w:sz w:val="28"/>
          <w:szCs w:val="28"/>
          <w:u w:val="single"/>
          <w:rtl/>
        </w:rPr>
      </w:pPr>
    </w:p>
    <w:p w14:paraId="2B516CF6" w14:textId="77777777" w:rsidR="00246588" w:rsidRPr="00246588" w:rsidRDefault="00246588" w:rsidP="00246588">
      <w:pPr>
        <w:pStyle w:val="Heading2"/>
        <w:spacing w:line="360" w:lineRule="auto"/>
        <w:rPr>
          <w:rFonts w:asciiTheme="minorBidi" w:hAnsiTheme="minorBidi" w:cstheme="minorBidi"/>
          <w:sz w:val="28"/>
          <w:szCs w:val="28"/>
          <w:rtl/>
        </w:rPr>
      </w:pPr>
      <w:bookmarkStart w:id="13" w:name="_Hlk182740740"/>
      <w:bookmarkStart w:id="14" w:name="_Hlk182739574"/>
      <w:bookmarkStart w:id="15" w:name="_Hlk182740586"/>
      <w:r w:rsidRPr="00246588">
        <w:rPr>
          <w:rFonts w:asciiTheme="minorBidi" w:hAnsiTheme="minorBidi" w:cstheme="minorBidi"/>
          <w:sz w:val="28"/>
          <w:szCs w:val="28"/>
          <w:rtl/>
        </w:rPr>
        <w:lastRenderedPageBreak/>
        <w:t>منهجية البحث</w:t>
      </w:r>
      <w:bookmarkEnd w:id="13"/>
    </w:p>
    <w:p w14:paraId="6DCDF2C1" w14:textId="77777777" w:rsidR="00246588" w:rsidRPr="00246588" w:rsidRDefault="00246588" w:rsidP="00246588">
      <w:pPr>
        <w:rPr>
          <w:rFonts w:asciiTheme="minorBidi" w:hAnsiTheme="minorBidi"/>
          <w:sz w:val="28"/>
          <w:szCs w:val="28"/>
          <w:rtl/>
        </w:rPr>
      </w:pPr>
    </w:p>
    <w:p w14:paraId="035674B0" w14:textId="77777777" w:rsidR="00714B0D" w:rsidRPr="00714B0D" w:rsidRDefault="00714B0D" w:rsidP="00714B0D">
      <w:pPr>
        <w:rPr>
          <w:rFonts w:asciiTheme="minorBidi" w:hAnsiTheme="minorBidi"/>
          <w:sz w:val="28"/>
          <w:szCs w:val="28"/>
        </w:rPr>
      </w:pPr>
      <w:r w:rsidRPr="00714B0D">
        <w:rPr>
          <w:rFonts w:asciiTheme="minorBidi" w:hAnsiTheme="minorBidi"/>
          <w:sz w:val="28"/>
          <w:szCs w:val="28"/>
          <w:rtl/>
        </w:rPr>
        <w:t>تستخدم هذه الدراسة منهجًا وصفيًا تحليليًا لاستكشاف تأثير توقف أو تعليق المشاريع على جودة التنفيذ. يتضمن منهج البحث الخطوات والإجراءات التالية</w:t>
      </w:r>
      <w:r w:rsidRPr="00714B0D">
        <w:rPr>
          <w:rFonts w:asciiTheme="minorBidi" w:hAnsiTheme="minorBidi"/>
          <w:sz w:val="28"/>
          <w:szCs w:val="28"/>
        </w:rPr>
        <w:t>:</w:t>
      </w:r>
    </w:p>
    <w:p w14:paraId="26C734CB" w14:textId="77777777" w:rsidR="00714B0D" w:rsidRPr="00714B0D" w:rsidRDefault="00714B0D" w:rsidP="00714B0D">
      <w:pPr>
        <w:numPr>
          <w:ilvl w:val="0"/>
          <w:numId w:val="19"/>
        </w:numPr>
        <w:rPr>
          <w:rFonts w:asciiTheme="minorBidi" w:hAnsiTheme="minorBidi"/>
          <w:sz w:val="28"/>
          <w:szCs w:val="28"/>
        </w:rPr>
      </w:pPr>
      <w:r w:rsidRPr="00714B0D">
        <w:rPr>
          <w:rFonts w:asciiTheme="minorBidi" w:hAnsiTheme="minorBidi"/>
          <w:b/>
          <w:bCs/>
          <w:sz w:val="28"/>
          <w:szCs w:val="28"/>
          <w:rtl/>
        </w:rPr>
        <w:t>نوع البحث</w:t>
      </w:r>
      <w:r w:rsidRPr="00714B0D">
        <w:rPr>
          <w:rFonts w:asciiTheme="minorBidi" w:hAnsiTheme="minorBidi"/>
          <w:sz w:val="28"/>
          <w:szCs w:val="28"/>
        </w:rPr>
        <w:t xml:space="preserve">: </w:t>
      </w:r>
      <w:r w:rsidRPr="00714B0D">
        <w:rPr>
          <w:rFonts w:asciiTheme="minorBidi" w:hAnsiTheme="minorBidi"/>
          <w:sz w:val="28"/>
          <w:szCs w:val="28"/>
          <w:rtl/>
        </w:rPr>
        <w:t>تعتمد الدراسة على النهج الوصفي التحليلي لجمع البيانات وتحليلها، بهدف تقديم صورة شاملة عن تأثير توقف المشاريع على جودة التنفيذ</w:t>
      </w:r>
      <w:r w:rsidRPr="00714B0D">
        <w:rPr>
          <w:rFonts w:asciiTheme="minorBidi" w:hAnsiTheme="minorBidi"/>
          <w:sz w:val="28"/>
          <w:szCs w:val="28"/>
        </w:rPr>
        <w:t>.</w:t>
      </w:r>
    </w:p>
    <w:p w14:paraId="434113B5" w14:textId="77777777" w:rsidR="00714B0D" w:rsidRPr="00714B0D" w:rsidRDefault="00714B0D" w:rsidP="00714B0D">
      <w:pPr>
        <w:numPr>
          <w:ilvl w:val="0"/>
          <w:numId w:val="19"/>
        </w:numPr>
        <w:rPr>
          <w:rFonts w:asciiTheme="minorBidi" w:hAnsiTheme="minorBidi"/>
          <w:sz w:val="28"/>
          <w:szCs w:val="28"/>
        </w:rPr>
      </w:pPr>
      <w:r w:rsidRPr="00714B0D">
        <w:rPr>
          <w:rFonts w:asciiTheme="minorBidi" w:hAnsiTheme="minorBidi"/>
          <w:b/>
          <w:bCs/>
          <w:sz w:val="28"/>
          <w:szCs w:val="28"/>
          <w:rtl/>
        </w:rPr>
        <w:t>تصميم البحث</w:t>
      </w:r>
      <w:r w:rsidRPr="00714B0D">
        <w:rPr>
          <w:rFonts w:asciiTheme="minorBidi" w:hAnsiTheme="minorBidi"/>
          <w:sz w:val="28"/>
          <w:szCs w:val="28"/>
        </w:rPr>
        <w:t xml:space="preserve">: </w:t>
      </w:r>
      <w:r w:rsidRPr="00714B0D">
        <w:rPr>
          <w:rFonts w:asciiTheme="minorBidi" w:hAnsiTheme="minorBidi"/>
          <w:sz w:val="28"/>
          <w:szCs w:val="28"/>
          <w:rtl/>
        </w:rPr>
        <w:t>يتم تصميم البحث لجمع البيانات من خلال الاستبيانات والمقابلات مع مديري المشاريع والمهنيين العاملين في قطاعات البناء والهندسة والبنية التحتية. سيتم أيضًا تحليل البيانات الثانوية من التقارير والمقالات الأكاديمية السابقة</w:t>
      </w:r>
      <w:r w:rsidRPr="00714B0D">
        <w:rPr>
          <w:rFonts w:asciiTheme="minorBidi" w:hAnsiTheme="minorBidi"/>
          <w:sz w:val="28"/>
          <w:szCs w:val="28"/>
        </w:rPr>
        <w:t>.</w:t>
      </w:r>
    </w:p>
    <w:p w14:paraId="329DD6EE" w14:textId="77777777" w:rsidR="00714B0D" w:rsidRPr="00714B0D" w:rsidRDefault="00714B0D" w:rsidP="00714B0D">
      <w:pPr>
        <w:numPr>
          <w:ilvl w:val="0"/>
          <w:numId w:val="19"/>
        </w:numPr>
        <w:rPr>
          <w:rFonts w:asciiTheme="minorBidi" w:hAnsiTheme="minorBidi"/>
          <w:sz w:val="28"/>
          <w:szCs w:val="28"/>
        </w:rPr>
      </w:pPr>
      <w:r w:rsidRPr="00714B0D">
        <w:rPr>
          <w:rFonts w:asciiTheme="minorBidi" w:hAnsiTheme="minorBidi"/>
          <w:b/>
          <w:bCs/>
          <w:sz w:val="28"/>
          <w:szCs w:val="28"/>
          <w:rtl/>
        </w:rPr>
        <w:t>عينة الدراسة</w:t>
      </w:r>
      <w:r w:rsidRPr="00714B0D">
        <w:rPr>
          <w:rFonts w:asciiTheme="minorBidi" w:hAnsiTheme="minorBidi"/>
          <w:sz w:val="28"/>
          <w:szCs w:val="28"/>
        </w:rPr>
        <w:t xml:space="preserve">: </w:t>
      </w:r>
      <w:r w:rsidRPr="00714B0D">
        <w:rPr>
          <w:rFonts w:asciiTheme="minorBidi" w:hAnsiTheme="minorBidi"/>
          <w:sz w:val="28"/>
          <w:szCs w:val="28"/>
          <w:rtl/>
        </w:rPr>
        <w:t>تشمل عينة الدراسة مجموعة من مديري المشاريع والمهنيين في قطاعات مختلفة تتعرض لمشاريعها لتوقفات متكررة. سيتم اختيار العينة بشكل يضمن تمثيلًا جيدًا للقطاعات المستهدفة</w:t>
      </w:r>
      <w:r w:rsidRPr="00714B0D">
        <w:rPr>
          <w:rFonts w:asciiTheme="minorBidi" w:hAnsiTheme="minorBidi"/>
          <w:sz w:val="28"/>
          <w:szCs w:val="28"/>
        </w:rPr>
        <w:t>.</w:t>
      </w:r>
    </w:p>
    <w:p w14:paraId="6C4B2992" w14:textId="77777777" w:rsidR="00714B0D" w:rsidRPr="00714B0D" w:rsidRDefault="00714B0D" w:rsidP="00714B0D">
      <w:pPr>
        <w:numPr>
          <w:ilvl w:val="0"/>
          <w:numId w:val="19"/>
        </w:numPr>
        <w:rPr>
          <w:rFonts w:asciiTheme="minorBidi" w:hAnsiTheme="minorBidi"/>
          <w:sz w:val="28"/>
          <w:szCs w:val="28"/>
        </w:rPr>
      </w:pPr>
      <w:r w:rsidRPr="00714B0D">
        <w:rPr>
          <w:rFonts w:asciiTheme="minorBidi" w:hAnsiTheme="minorBidi"/>
          <w:b/>
          <w:bCs/>
          <w:sz w:val="28"/>
          <w:szCs w:val="28"/>
          <w:rtl/>
        </w:rPr>
        <w:t>أدوات جمع البيانات</w:t>
      </w:r>
      <w:r w:rsidRPr="00714B0D">
        <w:rPr>
          <w:rFonts w:asciiTheme="minorBidi" w:hAnsiTheme="minorBidi"/>
          <w:sz w:val="28"/>
          <w:szCs w:val="28"/>
        </w:rPr>
        <w:t xml:space="preserve">: </w:t>
      </w:r>
      <w:r w:rsidRPr="00714B0D">
        <w:rPr>
          <w:rFonts w:asciiTheme="minorBidi" w:hAnsiTheme="minorBidi"/>
          <w:sz w:val="28"/>
          <w:szCs w:val="28"/>
          <w:rtl/>
        </w:rPr>
        <w:t>سيتم استخدام الاستبيانات والمقابلات كأدوات رئيسية لجمع البيانات. سيتم تصميم الاستبيانات بعناية لضمان جمع معلومات دقيقة وشاملة حول تأثير توقف المشاريع على جودة التنفيذ</w:t>
      </w:r>
      <w:r w:rsidRPr="00714B0D">
        <w:rPr>
          <w:rFonts w:asciiTheme="minorBidi" w:hAnsiTheme="minorBidi"/>
          <w:sz w:val="28"/>
          <w:szCs w:val="28"/>
        </w:rPr>
        <w:t>.</w:t>
      </w:r>
    </w:p>
    <w:p w14:paraId="1A86C053" w14:textId="77777777" w:rsidR="00714B0D" w:rsidRPr="00714B0D" w:rsidRDefault="00714B0D" w:rsidP="00714B0D">
      <w:pPr>
        <w:numPr>
          <w:ilvl w:val="0"/>
          <w:numId w:val="19"/>
        </w:numPr>
        <w:rPr>
          <w:rFonts w:asciiTheme="minorBidi" w:hAnsiTheme="minorBidi"/>
          <w:sz w:val="28"/>
          <w:szCs w:val="28"/>
        </w:rPr>
      </w:pPr>
      <w:r w:rsidRPr="00714B0D">
        <w:rPr>
          <w:rFonts w:asciiTheme="minorBidi" w:hAnsiTheme="minorBidi"/>
          <w:b/>
          <w:bCs/>
          <w:sz w:val="28"/>
          <w:szCs w:val="28"/>
          <w:rtl/>
        </w:rPr>
        <w:t>طرق التحليل</w:t>
      </w:r>
      <w:r w:rsidRPr="00714B0D">
        <w:rPr>
          <w:rFonts w:asciiTheme="minorBidi" w:hAnsiTheme="minorBidi"/>
          <w:sz w:val="28"/>
          <w:szCs w:val="28"/>
        </w:rPr>
        <w:t xml:space="preserve">: </w:t>
      </w:r>
      <w:r w:rsidRPr="00714B0D">
        <w:rPr>
          <w:rFonts w:asciiTheme="minorBidi" w:hAnsiTheme="minorBidi"/>
          <w:sz w:val="28"/>
          <w:szCs w:val="28"/>
          <w:rtl/>
        </w:rPr>
        <w:t>سيتم تحليل البيانات باستخدام الأساليب الإحصائية الوصفية لتحليل النتائج الكمية، بالإضافة إلى التحليل النوعي للمقابلات للحصول على رؤى أعمق حول تجارب المشاركين وتحدياتهم</w:t>
      </w:r>
      <w:r w:rsidRPr="00714B0D">
        <w:rPr>
          <w:rFonts w:asciiTheme="minorBidi" w:hAnsiTheme="minorBidi"/>
          <w:sz w:val="28"/>
          <w:szCs w:val="28"/>
        </w:rPr>
        <w:t>.</w:t>
      </w:r>
    </w:p>
    <w:p w14:paraId="3E8CF46A" w14:textId="77777777" w:rsidR="00714B0D" w:rsidRPr="00714B0D" w:rsidRDefault="00714B0D" w:rsidP="00714B0D">
      <w:pPr>
        <w:numPr>
          <w:ilvl w:val="0"/>
          <w:numId w:val="19"/>
        </w:numPr>
        <w:rPr>
          <w:rFonts w:asciiTheme="minorBidi" w:hAnsiTheme="minorBidi"/>
          <w:sz w:val="28"/>
          <w:szCs w:val="28"/>
        </w:rPr>
      </w:pPr>
      <w:r w:rsidRPr="00714B0D">
        <w:rPr>
          <w:rFonts w:asciiTheme="minorBidi" w:hAnsiTheme="minorBidi"/>
          <w:b/>
          <w:bCs/>
          <w:sz w:val="28"/>
          <w:szCs w:val="28"/>
          <w:rtl/>
        </w:rPr>
        <w:t>الإجراءات الأخلاقية</w:t>
      </w:r>
      <w:r w:rsidRPr="00714B0D">
        <w:rPr>
          <w:rFonts w:asciiTheme="minorBidi" w:hAnsiTheme="minorBidi"/>
          <w:sz w:val="28"/>
          <w:szCs w:val="28"/>
        </w:rPr>
        <w:t xml:space="preserve">: </w:t>
      </w:r>
      <w:r w:rsidRPr="00714B0D">
        <w:rPr>
          <w:rFonts w:asciiTheme="minorBidi" w:hAnsiTheme="minorBidi"/>
          <w:sz w:val="28"/>
          <w:szCs w:val="28"/>
          <w:rtl/>
        </w:rPr>
        <w:t>سيتم الالتزام بالإجراءات الأخلاقية من خلال الحصول على موافقة المشاركين وضمان سرية معلوماتهم، وعدم استخدام البيانات إلا لأغراض البحث العلمي</w:t>
      </w:r>
      <w:r w:rsidRPr="00714B0D">
        <w:rPr>
          <w:rFonts w:asciiTheme="minorBidi" w:hAnsiTheme="minorBidi"/>
          <w:sz w:val="28"/>
          <w:szCs w:val="28"/>
        </w:rPr>
        <w:t>.</w:t>
      </w:r>
    </w:p>
    <w:p w14:paraId="40894C31" w14:textId="77777777" w:rsidR="00714B0D" w:rsidRPr="00714B0D" w:rsidRDefault="00714B0D" w:rsidP="00714B0D">
      <w:pPr>
        <w:rPr>
          <w:rFonts w:asciiTheme="minorBidi" w:hAnsiTheme="minorBidi"/>
          <w:sz w:val="28"/>
          <w:szCs w:val="28"/>
        </w:rPr>
      </w:pPr>
      <w:r w:rsidRPr="00714B0D">
        <w:rPr>
          <w:rFonts w:asciiTheme="minorBidi" w:hAnsiTheme="minorBidi"/>
          <w:sz w:val="28"/>
          <w:szCs w:val="28"/>
          <w:rtl/>
        </w:rPr>
        <w:t>تهدف هذه المنهجية إلى تقديم فهم شامل وعميق لتأثير توقف المشاريع على جودة التنفيذ، وتوفير استراتيجيات فعالة يمكن لمديري المشاريع استخدامها لتحسين جودة العمل وضمان استمرارية التنفيذ رغم التحديات المحتملة</w:t>
      </w:r>
      <w:r w:rsidRPr="00714B0D">
        <w:rPr>
          <w:rFonts w:asciiTheme="minorBidi" w:hAnsiTheme="minorBidi"/>
          <w:sz w:val="28"/>
          <w:szCs w:val="28"/>
        </w:rPr>
        <w:t>.</w:t>
      </w:r>
    </w:p>
    <w:p w14:paraId="1E7DE0BC" w14:textId="77777777" w:rsidR="00246588" w:rsidRDefault="00246588" w:rsidP="00246588">
      <w:pPr>
        <w:rPr>
          <w:rFonts w:asciiTheme="minorBidi" w:hAnsiTheme="minorBidi"/>
          <w:sz w:val="28"/>
          <w:szCs w:val="28"/>
          <w:rtl/>
        </w:rPr>
      </w:pPr>
    </w:p>
    <w:p w14:paraId="15C19F8F" w14:textId="77777777" w:rsidR="00014258" w:rsidRPr="00714B0D" w:rsidRDefault="00014258" w:rsidP="00246588">
      <w:pPr>
        <w:rPr>
          <w:rFonts w:asciiTheme="minorBidi" w:hAnsiTheme="minorBidi"/>
          <w:sz w:val="28"/>
          <w:szCs w:val="28"/>
        </w:rPr>
      </w:pPr>
    </w:p>
    <w:bookmarkEnd w:id="14"/>
    <w:bookmarkEnd w:id="15"/>
    <w:p w14:paraId="1E93E5E2" w14:textId="3112F719" w:rsidR="001F46EB" w:rsidRPr="001F46EB" w:rsidRDefault="001F46EB" w:rsidP="001F46EB">
      <w:pPr>
        <w:pStyle w:val="Heading2"/>
        <w:spacing w:line="360" w:lineRule="auto"/>
        <w:rPr>
          <w:rFonts w:asciiTheme="minorBidi" w:hAnsiTheme="minorBidi" w:cstheme="minorBidi"/>
          <w:sz w:val="28"/>
          <w:szCs w:val="28"/>
          <w:rtl/>
        </w:rPr>
      </w:pPr>
      <w:r w:rsidRPr="001F46EB">
        <w:rPr>
          <w:rFonts w:asciiTheme="minorBidi" w:hAnsiTheme="minorBidi" w:cstheme="minorBidi"/>
          <w:sz w:val="28"/>
          <w:szCs w:val="28"/>
          <w:rtl/>
        </w:rPr>
        <w:t>مصطلحات البحث</w:t>
      </w:r>
    </w:p>
    <w:p w14:paraId="2AE6DB28" w14:textId="64E25AA4" w:rsidR="001F46EB" w:rsidRPr="003E052F" w:rsidRDefault="001F46EB" w:rsidP="00136D0D">
      <w:pPr>
        <w:spacing w:before="240" w:line="360" w:lineRule="auto"/>
        <w:rPr>
          <w:rFonts w:asciiTheme="minorBidi" w:hAnsiTheme="minorBidi"/>
          <w:sz w:val="28"/>
          <w:szCs w:val="28"/>
          <w:rtl/>
        </w:rPr>
      </w:pPr>
      <w:r w:rsidRPr="003E052F">
        <w:rPr>
          <w:rFonts w:asciiTheme="minorBidi" w:hAnsiTheme="minorBidi" w:cs="Arial"/>
          <w:sz w:val="28"/>
          <w:szCs w:val="28"/>
          <w:rtl/>
        </w:rPr>
        <w:t>الملف يحتوي على العديد من المصطلحات والتعاريف المهمة المتعلقة بإدارة المشاريع وتأثير توقف المشاريع على جودة التنفيذ، منها:</w:t>
      </w:r>
    </w:p>
    <w:p w14:paraId="3D4E4337"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1. </w:t>
      </w:r>
      <w:r w:rsidRPr="003E052F">
        <w:rPr>
          <w:rFonts w:asciiTheme="minorBidi" w:hAnsiTheme="minorBidi" w:cs="Arial"/>
          <w:b/>
          <w:bCs/>
          <w:sz w:val="28"/>
          <w:szCs w:val="28"/>
          <w:rtl/>
        </w:rPr>
        <w:t>المشروع</w:t>
      </w:r>
      <w:r w:rsidRPr="003E052F">
        <w:rPr>
          <w:rFonts w:asciiTheme="minorBidi" w:hAnsiTheme="minorBidi" w:cs="Arial"/>
          <w:sz w:val="28"/>
          <w:szCs w:val="28"/>
          <w:rtl/>
        </w:rPr>
        <w:t>: نشاط مؤقت يهدف إلى إنتاج منتج أو خدمة أو تحقيق نتيجة فريدة بموارد محددة وضمن إطار زمني.</w:t>
      </w:r>
    </w:p>
    <w:p w14:paraId="7E756B12"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lastRenderedPageBreak/>
        <w:t xml:space="preserve">2. </w:t>
      </w:r>
      <w:r w:rsidRPr="003E052F">
        <w:rPr>
          <w:rFonts w:asciiTheme="minorBidi" w:hAnsiTheme="minorBidi" w:cs="Arial"/>
          <w:b/>
          <w:bCs/>
          <w:sz w:val="28"/>
          <w:szCs w:val="28"/>
          <w:rtl/>
        </w:rPr>
        <w:t>جودة التنفيذ</w:t>
      </w:r>
      <w:r w:rsidRPr="003E052F">
        <w:rPr>
          <w:rFonts w:asciiTheme="minorBidi" w:hAnsiTheme="minorBidi" w:cs="Arial"/>
          <w:sz w:val="28"/>
          <w:szCs w:val="28"/>
          <w:rtl/>
        </w:rPr>
        <w:t>: تحقيق المشروع لمتطلبات العميل والمعايير المتفق عليها لضمان تقديم نتائج تتوافق مع التوقعات.</w:t>
      </w:r>
    </w:p>
    <w:p w14:paraId="7999866D"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3. </w:t>
      </w:r>
      <w:r w:rsidRPr="003E052F">
        <w:rPr>
          <w:rFonts w:asciiTheme="minorBidi" w:hAnsiTheme="minorBidi" w:cs="Arial"/>
          <w:b/>
          <w:bCs/>
          <w:sz w:val="28"/>
          <w:szCs w:val="28"/>
          <w:rtl/>
        </w:rPr>
        <w:t>التخطيط</w:t>
      </w:r>
      <w:r w:rsidRPr="003E052F">
        <w:rPr>
          <w:rFonts w:asciiTheme="minorBidi" w:hAnsiTheme="minorBidi" w:cs="Arial"/>
          <w:sz w:val="28"/>
          <w:szCs w:val="28"/>
          <w:rtl/>
        </w:rPr>
        <w:t>: العنصر الأساسي في نجاح المشروع، والذي يشمل وضع الأهداف، توزيع الموارد، وإدارة المخاطر لضمان سير المشروع بفاعلية.</w:t>
      </w:r>
    </w:p>
    <w:p w14:paraId="11C6EB3A"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4. </w:t>
      </w:r>
      <w:r w:rsidRPr="003E052F">
        <w:rPr>
          <w:rFonts w:asciiTheme="minorBidi" w:hAnsiTheme="minorBidi" w:cs="Arial"/>
          <w:b/>
          <w:bCs/>
          <w:sz w:val="28"/>
          <w:szCs w:val="28"/>
          <w:rtl/>
        </w:rPr>
        <w:t>مراحل المشروع</w:t>
      </w:r>
      <w:r w:rsidRPr="003E052F">
        <w:rPr>
          <w:rFonts w:asciiTheme="minorBidi" w:hAnsiTheme="minorBidi" w:cs="Arial"/>
          <w:sz w:val="28"/>
          <w:szCs w:val="28"/>
          <w:rtl/>
        </w:rPr>
        <w:t>:</w:t>
      </w:r>
    </w:p>
    <w:p w14:paraId="173ACBA4"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   - مرحلة البدء: تحديد الأهداف العامة وتشكيل الفريق.</w:t>
      </w:r>
    </w:p>
    <w:p w14:paraId="45A31590"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   - </w:t>
      </w:r>
      <w:r w:rsidRPr="003E052F">
        <w:rPr>
          <w:rFonts w:asciiTheme="minorBidi" w:hAnsiTheme="minorBidi" w:cs="Arial"/>
          <w:b/>
          <w:bCs/>
          <w:sz w:val="28"/>
          <w:szCs w:val="28"/>
          <w:rtl/>
        </w:rPr>
        <w:t>مرحلة التخطيط</w:t>
      </w:r>
      <w:r w:rsidRPr="003E052F">
        <w:rPr>
          <w:rFonts w:asciiTheme="minorBidi" w:hAnsiTheme="minorBidi" w:cs="Arial"/>
          <w:sz w:val="28"/>
          <w:szCs w:val="28"/>
          <w:rtl/>
        </w:rPr>
        <w:t>: إعداد خطة تفصيلية تشمل الموارد والميزانية.</w:t>
      </w:r>
    </w:p>
    <w:p w14:paraId="1C7F1DFD"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   - </w:t>
      </w:r>
      <w:r w:rsidRPr="003E052F">
        <w:rPr>
          <w:rFonts w:asciiTheme="minorBidi" w:hAnsiTheme="minorBidi" w:cs="Arial"/>
          <w:b/>
          <w:bCs/>
          <w:sz w:val="28"/>
          <w:szCs w:val="28"/>
          <w:rtl/>
        </w:rPr>
        <w:t>مرحلة التنفيذ</w:t>
      </w:r>
      <w:r w:rsidRPr="003E052F">
        <w:rPr>
          <w:rFonts w:asciiTheme="minorBidi" w:hAnsiTheme="minorBidi" w:cs="Arial"/>
          <w:sz w:val="28"/>
          <w:szCs w:val="28"/>
          <w:rtl/>
        </w:rPr>
        <w:t>: تنفيذ الأعمال المخطط لها.</w:t>
      </w:r>
    </w:p>
    <w:p w14:paraId="53AE433B"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   - </w:t>
      </w:r>
      <w:r w:rsidRPr="003E052F">
        <w:rPr>
          <w:rFonts w:asciiTheme="minorBidi" w:hAnsiTheme="minorBidi" w:cs="Arial"/>
          <w:b/>
          <w:bCs/>
          <w:sz w:val="28"/>
          <w:szCs w:val="28"/>
          <w:rtl/>
        </w:rPr>
        <w:t>مرحلة المراقبة</w:t>
      </w:r>
      <w:r w:rsidRPr="003E052F">
        <w:rPr>
          <w:rFonts w:asciiTheme="minorBidi" w:hAnsiTheme="minorBidi" w:cs="Arial"/>
          <w:sz w:val="28"/>
          <w:szCs w:val="28"/>
          <w:rtl/>
        </w:rPr>
        <w:t xml:space="preserve"> والتحكم: متابعة التقدم وضبط العمليات.</w:t>
      </w:r>
    </w:p>
    <w:p w14:paraId="5F5623D8"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   - </w:t>
      </w:r>
      <w:r w:rsidRPr="003E052F">
        <w:rPr>
          <w:rFonts w:asciiTheme="minorBidi" w:hAnsiTheme="minorBidi" w:cs="Arial"/>
          <w:b/>
          <w:bCs/>
          <w:sz w:val="28"/>
          <w:szCs w:val="28"/>
          <w:rtl/>
        </w:rPr>
        <w:t>مرحلة الإغلاق</w:t>
      </w:r>
      <w:r w:rsidRPr="003E052F">
        <w:rPr>
          <w:rFonts w:asciiTheme="minorBidi" w:hAnsiTheme="minorBidi" w:cs="Arial"/>
          <w:sz w:val="28"/>
          <w:szCs w:val="28"/>
          <w:rtl/>
        </w:rPr>
        <w:t>: تقييم النتائج النهائية وتوثيق الدروس المستفادة.</w:t>
      </w:r>
    </w:p>
    <w:p w14:paraId="06AA0783"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5. </w:t>
      </w:r>
      <w:r w:rsidRPr="003E052F">
        <w:rPr>
          <w:rFonts w:asciiTheme="minorBidi" w:hAnsiTheme="minorBidi" w:cs="Arial"/>
          <w:b/>
          <w:bCs/>
          <w:sz w:val="28"/>
          <w:szCs w:val="28"/>
          <w:rtl/>
        </w:rPr>
        <w:t>إدارة المخاطر</w:t>
      </w:r>
      <w:r w:rsidRPr="003E052F">
        <w:rPr>
          <w:rFonts w:asciiTheme="minorBidi" w:hAnsiTheme="minorBidi" w:cs="Arial"/>
          <w:sz w:val="28"/>
          <w:szCs w:val="28"/>
          <w:rtl/>
        </w:rPr>
        <w:t>: توقع المخاطر المحتملة ووضع استراتيجيات للتعامل معها.</w:t>
      </w:r>
    </w:p>
    <w:p w14:paraId="43EEF199" w14:textId="77777777" w:rsidR="001F46EB" w:rsidRPr="003E052F"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6. </w:t>
      </w:r>
      <w:r w:rsidRPr="003E052F">
        <w:rPr>
          <w:rFonts w:asciiTheme="minorBidi" w:hAnsiTheme="minorBidi" w:cs="Arial"/>
          <w:b/>
          <w:bCs/>
          <w:sz w:val="28"/>
          <w:szCs w:val="28"/>
          <w:rtl/>
        </w:rPr>
        <w:t>التخطيط الطارئ</w:t>
      </w:r>
      <w:r w:rsidRPr="003E052F">
        <w:rPr>
          <w:rFonts w:asciiTheme="minorBidi" w:hAnsiTheme="minorBidi" w:cs="Arial"/>
          <w:sz w:val="28"/>
          <w:szCs w:val="28"/>
          <w:rtl/>
        </w:rPr>
        <w:t>: الاستعداد لمواجهة توقفات غير متوقعة مع وضع خطة لاستمرارية العمل.</w:t>
      </w:r>
    </w:p>
    <w:p w14:paraId="40B75F96" w14:textId="32DD3FD0" w:rsidR="001F46EB" w:rsidRDefault="001F46EB" w:rsidP="001F46EB">
      <w:pPr>
        <w:spacing w:line="360" w:lineRule="auto"/>
        <w:rPr>
          <w:rFonts w:asciiTheme="minorBidi" w:hAnsiTheme="minorBidi"/>
          <w:sz w:val="28"/>
          <w:szCs w:val="28"/>
          <w:rtl/>
        </w:rPr>
      </w:pPr>
      <w:r w:rsidRPr="003E052F">
        <w:rPr>
          <w:rFonts w:asciiTheme="minorBidi" w:hAnsiTheme="minorBidi" w:cs="Arial"/>
          <w:sz w:val="28"/>
          <w:szCs w:val="28"/>
          <w:rtl/>
        </w:rPr>
        <w:t xml:space="preserve">7. </w:t>
      </w:r>
      <w:r w:rsidRPr="003E052F">
        <w:rPr>
          <w:rFonts w:asciiTheme="minorBidi" w:hAnsiTheme="minorBidi" w:cs="Arial"/>
          <w:b/>
          <w:bCs/>
          <w:sz w:val="28"/>
          <w:szCs w:val="28"/>
          <w:rtl/>
        </w:rPr>
        <w:t xml:space="preserve">أنظمة </w:t>
      </w:r>
      <w:r w:rsidRPr="003E052F">
        <w:rPr>
          <w:rFonts w:asciiTheme="minorBidi" w:hAnsiTheme="minorBidi"/>
          <w:b/>
          <w:bCs/>
          <w:sz w:val="28"/>
          <w:szCs w:val="28"/>
        </w:rPr>
        <w:t>BIM</w:t>
      </w:r>
      <w:r w:rsidRPr="003E052F">
        <w:rPr>
          <w:rFonts w:asciiTheme="minorBidi" w:hAnsiTheme="minorBidi" w:cs="Arial"/>
          <w:sz w:val="28"/>
          <w:szCs w:val="28"/>
          <w:rtl/>
        </w:rPr>
        <w:t>: نظم نمذجة معلومات البناء التي تساعد في تحسين تخطيط المشروع وتقليل آثار التوقفات.</w:t>
      </w:r>
    </w:p>
    <w:p w14:paraId="6CE5EDB8" w14:textId="4BDD9FE8" w:rsidR="00136D0D" w:rsidRDefault="00136D0D" w:rsidP="001F46EB">
      <w:pPr>
        <w:spacing w:line="360" w:lineRule="auto"/>
        <w:rPr>
          <w:rFonts w:asciiTheme="minorBidi" w:hAnsiTheme="minorBidi"/>
          <w:sz w:val="28"/>
          <w:szCs w:val="28"/>
          <w:rtl/>
        </w:rPr>
      </w:pPr>
    </w:p>
    <w:p w14:paraId="104C6F0F" w14:textId="77777777" w:rsidR="00136D0D" w:rsidRDefault="00136D0D" w:rsidP="001F46EB">
      <w:pPr>
        <w:spacing w:line="360" w:lineRule="auto"/>
        <w:rPr>
          <w:rFonts w:asciiTheme="minorBidi" w:hAnsiTheme="minorBidi"/>
          <w:sz w:val="28"/>
          <w:szCs w:val="28"/>
          <w:rtl/>
        </w:rPr>
      </w:pPr>
    </w:p>
    <w:p w14:paraId="7ABDDD95" w14:textId="3068E332" w:rsidR="00D52480" w:rsidRPr="00A40282" w:rsidRDefault="00D52480" w:rsidP="00A40282">
      <w:pPr>
        <w:pStyle w:val="Heading2"/>
        <w:spacing w:line="360" w:lineRule="auto"/>
        <w:rPr>
          <w:rFonts w:asciiTheme="minorBidi" w:hAnsiTheme="minorBidi" w:cstheme="minorBidi"/>
          <w:sz w:val="28"/>
          <w:szCs w:val="28"/>
          <w:rtl/>
        </w:rPr>
      </w:pPr>
      <w:bookmarkStart w:id="16" w:name="_Toc181735682"/>
      <w:bookmarkStart w:id="17" w:name="_Toc182259214"/>
      <w:r w:rsidRPr="00A40282">
        <w:rPr>
          <w:rFonts w:asciiTheme="minorBidi" w:hAnsiTheme="minorBidi" w:cstheme="minorBidi"/>
          <w:sz w:val="28"/>
          <w:szCs w:val="28"/>
          <w:rtl/>
        </w:rPr>
        <w:t>فروض الدراسة</w:t>
      </w:r>
      <w:bookmarkEnd w:id="16"/>
      <w:bookmarkEnd w:id="17"/>
    </w:p>
    <w:p w14:paraId="3D3B43EA" w14:textId="77777777" w:rsidR="00F925D0" w:rsidRPr="00A40282" w:rsidRDefault="00F925D0" w:rsidP="00A40282">
      <w:pPr>
        <w:spacing w:line="360" w:lineRule="auto"/>
        <w:rPr>
          <w:rFonts w:asciiTheme="minorBidi" w:hAnsiTheme="minorBidi"/>
          <w:sz w:val="28"/>
          <w:szCs w:val="28"/>
          <w:rtl/>
        </w:rPr>
      </w:pPr>
    </w:p>
    <w:p w14:paraId="0CC3B91E"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توقف المشاريع يؤدي إلى تدهور جودة التنفيذ</w:t>
      </w:r>
      <w:r w:rsidRPr="00714B0D">
        <w:rPr>
          <w:rFonts w:asciiTheme="minorBidi" w:hAnsiTheme="minorBidi"/>
          <w:sz w:val="28"/>
          <w:szCs w:val="28"/>
        </w:rPr>
        <w:t xml:space="preserve">: </w:t>
      </w:r>
      <w:r w:rsidRPr="00714B0D">
        <w:rPr>
          <w:rFonts w:asciiTheme="minorBidi" w:hAnsiTheme="minorBidi"/>
          <w:sz w:val="28"/>
          <w:szCs w:val="28"/>
          <w:rtl/>
        </w:rPr>
        <w:t>تفترض الدراسة أن توقف المشاريع أو تعليقها يؤدي إلى تدهور الجودة من حيث الالتزام بالمعايير المطلوبة والأداء الفعال</w:t>
      </w:r>
      <w:r w:rsidRPr="00714B0D">
        <w:rPr>
          <w:rFonts w:asciiTheme="minorBidi" w:hAnsiTheme="minorBidi"/>
          <w:sz w:val="28"/>
          <w:szCs w:val="28"/>
        </w:rPr>
        <w:t>.</w:t>
      </w:r>
    </w:p>
    <w:p w14:paraId="4BA15B89"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التوقفات المتكررة تؤثر سلبًا على إنتاجية العمالة وكفاءة الموارد</w:t>
      </w:r>
      <w:r w:rsidRPr="00714B0D">
        <w:rPr>
          <w:rFonts w:asciiTheme="minorBidi" w:hAnsiTheme="minorBidi"/>
          <w:sz w:val="28"/>
          <w:szCs w:val="28"/>
        </w:rPr>
        <w:t xml:space="preserve">: </w:t>
      </w:r>
      <w:r w:rsidRPr="00714B0D">
        <w:rPr>
          <w:rFonts w:asciiTheme="minorBidi" w:hAnsiTheme="minorBidi"/>
          <w:sz w:val="28"/>
          <w:szCs w:val="28"/>
          <w:rtl/>
        </w:rPr>
        <w:t>تفترض الدراسة أن التوقفات المتكررة تؤثر بشكل مباشر على إنتاجية القوى العاملة وكفاءة استخدام الموارد المتاحة</w:t>
      </w:r>
      <w:r w:rsidRPr="00714B0D">
        <w:rPr>
          <w:rFonts w:asciiTheme="minorBidi" w:hAnsiTheme="minorBidi"/>
          <w:sz w:val="28"/>
          <w:szCs w:val="28"/>
        </w:rPr>
        <w:t>.</w:t>
      </w:r>
    </w:p>
    <w:p w14:paraId="084173FC"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lastRenderedPageBreak/>
        <w:t>تأثير توقف المشاريع يختلف حسب نوع المشروع وحجمه</w:t>
      </w:r>
      <w:r w:rsidRPr="00714B0D">
        <w:rPr>
          <w:rFonts w:asciiTheme="minorBidi" w:hAnsiTheme="minorBidi"/>
          <w:sz w:val="28"/>
          <w:szCs w:val="28"/>
        </w:rPr>
        <w:t xml:space="preserve">: </w:t>
      </w:r>
      <w:r w:rsidRPr="00714B0D">
        <w:rPr>
          <w:rFonts w:asciiTheme="minorBidi" w:hAnsiTheme="minorBidi"/>
          <w:sz w:val="28"/>
          <w:szCs w:val="28"/>
          <w:rtl/>
        </w:rPr>
        <w:t>تفترض الدراسة أن تأثير التوقفات قد يختلف بناءً على نوع المشروع وحجمه، حيث تكون المشاريع الكبيرة أكثر تأثرًا</w:t>
      </w:r>
      <w:r w:rsidRPr="00714B0D">
        <w:rPr>
          <w:rFonts w:asciiTheme="minorBidi" w:hAnsiTheme="minorBidi"/>
          <w:sz w:val="28"/>
          <w:szCs w:val="28"/>
        </w:rPr>
        <w:t>.</w:t>
      </w:r>
    </w:p>
    <w:p w14:paraId="520B3C86"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استراتيجيات التخفيف الفعّالة يمكن أن تقلل من التأثيرات السلبية لتوقف المشاريع</w:t>
      </w:r>
      <w:r w:rsidRPr="00714B0D">
        <w:rPr>
          <w:rFonts w:asciiTheme="minorBidi" w:hAnsiTheme="minorBidi"/>
          <w:sz w:val="28"/>
          <w:szCs w:val="28"/>
        </w:rPr>
        <w:t xml:space="preserve">: </w:t>
      </w:r>
      <w:r w:rsidRPr="00714B0D">
        <w:rPr>
          <w:rFonts w:asciiTheme="minorBidi" w:hAnsiTheme="minorBidi"/>
          <w:sz w:val="28"/>
          <w:szCs w:val="28"/>
          <w:rtl/>
        </w:rPr>
        <w:t>تفترض الدراسة أنه باستخدام استراتيجيات إدارة فعالة، يمكن لمديري المشاريع تقليل الآثار السلبية لتوقف المشاريع على جودة التنفيذ</w:t>
      </w:r>
      <w:r w:rsidRPr="00714B0D">
        <w:rPr>
          <w:rFonts w:asciiTheme="minorBidi" w:hAnsiTheme="minorBidi"/>
          <w:sz w:val="28"/>
          <w:szCs w:val="28"/>
        </w:rPr>
        <w:t>.</w:t>
      </w:r>
    </w:p>
    <w:p w14:paraId="141DC071"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التأثيرات الاجتماعية والاقتصادية لتوقف المشاريع تشمل زيادة التكاليف والتأخير في تقديم الخدمات</w:t>
      </w:r>
      <w:r w:rsidRPr="00714B0D">
        <w:rPr>
          <w:rFonts w:asciiTheme="minorBidi" w:hAnsiTheme="minorBidi"/>
          <w:sz w:val="28"/>
          <w:szCs w:val="28"/>
        </w:rPr>
        <w:t xml:space="preserve">: </w:t>
      </w:r>
      <w:r w:rsidRPr="00714B0D">
        <w:rPr>
          <w:rFonts w:asciiTheme="minorBidi" w:hAnsiTheme="minorBidi"/>
          <w:sz w:val="28"/>
          <w:szCs w:val="28"/>
          <w:rtl/>
        </w:rPr>
        <w:t>تفترض الدراسة أن توقف المشاريع له تأثيرات اجتماعية واقتصادية تشمل زيادة التكاليف وتأخير تسليم المشاريع والخدمات إلى المجتمع</w:t>
      </w:r>
      <w:r w:rsidRPr="00714B0D">
        <w:rPr>
          <w:rFonts w:asciiTheme="minorBidi" w:hAnsiTheme="minorBidi"/>
          <w:sz w:val="28"/>
          <w:szCs w:val="28"/>
        </w:rPr>
        <w:t>.</w:t>
      </w:r>
    </w:p>
    <w:p w14:paraId="546C67C5"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التوقفات تؤدي إلى زيادة معدل الأخطاء في التنفيذ</w:t>
      </w:r>
      <w:r w:rsidRPr="00714B0D">
        <w:rPr>
          <w:rFonts w:asciiTheme="minorBidi" w:hAnsiTheme="minorBidi"/>
          <w:sz w:val="28"/>
          <w:szCs w:val="28"/>
        </w:rPr>
        <w:t xml:space="preserve">: </w:t>
      </w:r>
      <w:r w:rsidRPr="00714B0D">
        <w:rPr>
          <w:rFonts w:asciiTheme="minorBidi" w:hAnsiTheme="minorBidi"/>
          <w:sz w:val="28"/>
          <w:szCs w:val="28"/>
          <w:rtl/>
        </w:rPr>
        <w:t>تفترض الدراسة أن توقف المشاريع يؤدي إلى زيادة معدل الأخطاء في العمل بسبب فقدان التركيز وتغيير أولويات الفرق</w:t>
      </w:r>
      <w:r w:rsidRPr="00714B0D">
        <w:rPr>
          <w:rFonts w:asciiTheme="minorBidi" w:hAnsiTheme="minorBidi"/>
          <w:sz w:val="28"/>
          <w:szCs w:val="28"/>
        </w:rPr>
        <w:t>.</w:t>
      </w:r>
    </w:p>
    <w:p w14:paraId="5DD5DDA9"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توقف المشاريع يؤثر على رضا أصحاب المصلحة</w:t>
      </w:r>
      <w:r w:rsidRPr="00714B0D">
        <w:rPr>
          <w:rFonts w:asciiTheme="minorBidi" w:hAnsiTheme="minorBidi"/>
          <w:sz w:val="28"/>
          <w:szCs w:val="28"/>
        </w:rPr>
        <w:t xml:space="preserve">: </w:t>
      </w:r>
      <w:r w:rsidRPr="00714B0D">
        <w:rPr>
          <w:rFonts w:asciiTheme="minorBidi" w:hAnsiTheme="minorBidi"/>
          <w:sz w:val="28"/>
          <w:szCs w:val="28"/>
          <w:rtl/>
        </w:rPr>
        <w:t>تفترض الدراسة أن توقف المشاريع يؤثر سلبًا على رضا أصحاب المصلحة بسبب التأخير وعدم تحقيق النتائج المتوقعة</w:t>
      </w:r>
      <w:r w:rsidRPr="00714B0D">
        <w:rPr>
          <w:rFonts w:asciiTheme="minorBidi" w:hAnsiTheme="minorBidi"/>
          <w:sz w:val="28"/>
          <w:szCs w:val="28"/>
        </w:rPr>
        <w:t>.</w:t>
      </w:r>
    </w:p>
    <w:p w14:paraId="70A58837"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التوقفات المتكررة تزيد من معدلات هدر المواد</w:t>
      </w:r>
      <w:r w:rsidRPr="00714B0D">
        <w:rPr>
          <w:rFonts w:asciiTheme="minorBidi" w:hAnsiTheme="minorBidi"/>
          <w:sz w:val="28"/>
          <w:szCs w:val="28"/>
        </w:rPr>
        <w:t xml:space="preserve">: </w:t>
      </w:r>
      <w:r w:rsidRPr="00714B0D">
        <w:rPr>
          <w:rFonts w:asciiTheme="minorBidi" w:hAnsiTheme="minorBidi"/>
          <w:sz w:val="28"/>
          <w:szCs w:val="28"/>
          <w:rtl/>
        </w:rPr>
        <w:t>تفترض الدراسة أن توقف المشاريع يؤدي إلى هدر في المواد، خاصة تلك التي تكون عرضة للتلف عند التعرض للعوامل البيئية لفترات طويلة</w:t>
      </w:r>
      <w:r w:rsidRPr="00714B0D">
        <w:rPr>
          <w:rFonts w:asciiTheme="minorBidi" w:hAnsiTheme="minorBidi"/>
          <w:sz w:val="28"/>
          <w:szCs w:val="28"/>
        </w:rPr>
        <w:t>.</w:t>
      </w:r>
    </w:p>
    <w:p w14:paraId="19678E6F" w14:textId="77777777" w:rsidR="00714B0D" w:rsidRPr="00714B0D" w:rsidRDefault="00714B0D" w:rsidP="00714B0D">
      <w:pPr>
        <w:numPr>
          <w:ilvl w:val="0"/>
          <w:numId w:val="20"/>
        </w:numPr>
        <w:spacing w:line="360" w:lineRule="auto"/>
        <w:rPr>
          <w:rFonts w:asciiTheme="minorBidi" w:hAnsiTheme="minorBidi"/>
          <w:sz w:val="28"/>
          <w:szCs w:val="28"/>
        </w:rPr>
      </w:pPr>
      <w:r w:rsidRPr="00714B0D">
        <w:rPr>
          <w:rFonts w:asciiTheme="minorBidi" w:hAnsiTheme="minorBidi"/>
          <w:b/>
          <w:bCs/>
          <w:sz w:val="28"/>
          <w:szCs w:val="28"/>
          <w:rtl/>
        </w:rPr>
        <w:t>التوقفات تؤثر على معنويات الفريق وزيادة معدل دوران العمالة</w:t>
      </w:r>
      <w:r w:rsidRPr="00714B0D">
        <w:rPr>
          <w:rFonts w:asciiTheme="minorBidi" w:hAnsiTheme="minorBidi"/>
          <w:sz w:val="28"/>
          <w:szCs w:val="28"/>
        </w:rPr>
        <w:t xml:space="preserve">: </w:t>
      </w:r>
      <w:r w:rsidRPr="00714B0D">
        <w:rPr>
          <w:rFonts w:asciiTheme="minorBidi" w:hAnsiTheme="minorBidi"/>
          <w:sz w:val="28"/>
          <w:szCs w:val="28"/>
          <w:rtl/>
        </w:rPr>
        <w:t>تفترض الدراسة أن التوقفات تؤدي إلى انخفاض معنويات العاملين وزيادة احتمالية تركهم للعمل نتيجة للإحباط وعدم الاستقرار</w:t>
      </w:r>
      <w:r w:rsidRPr="00714B0D">
        <w:rPr>
          <w:rFonts w:asciiTheme="minorBidi" w:hAnsiTheme="minorBidi"/>
          <w:sz w:val="28"/>
          <w:szCs w:val="28"/>
        </w:rPr>
        <w:t>.</w:t>
      </w:r>
    </w:p>
    <w:p w14:paraId="34CFF3E5" w14:textId="3A1689DD" w:rsidR="00714B0D" w:rsidRPr="00714B0D" w:rsidRDefault="00714B0D" w:rsidP="00714B0D">
      <w:pPr>
        <w:pStyle w:val="ListParagraph"/>
        <w:numPr>
          <w:ilvl w:val="0"/>
          <w:numId w:val="20"/>
        </w:numPr>
        <w:tabs>
          <w:tab w:val="clear" w:pos="720"/>
          <w:tab w:val="num" w:pos="610"/>
        </w:tabs>
        <w:spacing w:line="360" w:lineRule="auto"/>
        <w:ind w:hanging="252"/>
        <w:rPr>
          <w:rFonts w:asciiTheme="minorBidi" w:hAnsiTheme="minorBidi"/>
          <w:sz w:val="28"/>
          <w:szCs w:val="28"/>
        </w:rPr>
      </w:pPr>
      <w:r w:rsidRPr="00714B0D">
        <w:rPr>
          <w:rFonts w:asciiTheme="minorBidi" w:hAnsiTheme="minorBidi"/>
          <w:b/>
          <w:bCs/>
          <w:sz w:val="28"/>
          <w:szCs w:val="28"/>
          <w:rtl/>
        </w:rPr>
        <w:t>استخدام تكنولوجيا إدارة المشاريع يمكن أن يساعد في تقليل تأثير التوقفات</w:t>
      </w:r>
      <w:r w:rsidRPr="00714B0D">
        <w:rPr>
          <w:rFonts w:asciiTheme="minorBidi" w:hAnsiTheme="minorBidi"/>
          <w:sz w:val="28"/>
          <w:szCs w:val="28"/>
        </w:rPr>
        <w:t xml:space="preserve">: </w:t>
      </w:r>
      <w:r w:rsidRPr="00714B0D">
        <w:rPr>
          <w:rFonts w:asciiTheme="minorBidi" w:hAnsiTheme="minorBidi"/>
          <w:sz w:val="28"/>
          <w:szCs w:val="28"/>
          <w:rtl/>
        </w:rPr>
        <w:t>تفترض الدراسة أن استخدام الأدوات التكنولوجية لإدارة المشاريع يساعد في تتبع التقدم وإعادة تنظيم العمل بسرعة بعد التوقفات، مما يقلل من التأثيرات السلبية</w:t>
      </w:r>
      <w:r w:rsidRPr="00714B0D">
        <w:rPr>
          <w:rFonts w:asciiTheme="minorBidi" w:hAnsiTheme="minorBidi"/>
          <w:sz w:val="28"/>
          <w:szCs w:val="28"/>
        </w:rPr>
        <w:t>.</w:t>
      </w:r>
    </w:p>
    <w:p w14:paraId="756CA065" w14:textId="77777777" w:rsidR="001F46EB" w:rsidRDefault="001F46EB" w:rsidP="001F46EB">
      <w:pPr>
        <w:spacing w:line="360" w:lineRule="auto"/>
        <w:rPr>
          <w:rFonts w:asciiTheme="minorBidi" w:hAnsiTheme="minorBidi"/>
          <w:sz w:val="28"/>
          <w:szCs w:val="28"/>
          <w:rtl/>
        </w:rPr>
      </w:pPr>
    </w:p>
    <w:p w14:paraId="6EA7AF67" w14:textId="77777777" w:rsidR="00014258" w:rsidRDefault="00014258" w:rsidP="001F46EB">
      <w:pPr>
        <w:spacing w:line="360" w:lineRule="auto"/>
        <w:rPr>
          <w:rFonts w:asciiTheme="minorBidi" w:hAnsiTheme="minorBidi"/>
          <w:sz w:val="28"/>
          <w:szCs w:val="28"/>
          <w:rtl/>
        </w:rPr>
      </w:pPr>
    </w:p>
    <w:p w14:paraId="405981E3" w14:textId="77777777" w:rsidR="00014258" w:rsidRPr="00714B0D" w:rsidRDefault="00014258" w:rsidP="001F46EB">
      <w:pPr>
        <w:spacing w:line="360" w:lineRule="auto"/>
        <w:rPr>
          <w:rFonts w:asciiTheme="minorBidi" w:hAnsiTheme="minorBidi"/>
          <w:sz w:val="28"/>
          <w:szCs w:val="28"/>
        </w:rPr>
      </w:pPr>
    </w:p>
    <w:p w14:paraId="26C57D37" w14:textId="45445BA3" w:rsidR="00A40282" w:rsidRPr="00A40282" w:rsidRDefault="00A40282" w:rsidP="00A40282">
      <w:pPr>
        <w:pStyle w:val="Heading2"/>
        <w:spacing w:line="360" w:lineRule="auto"/>
        <w:rPr>
          <w:rFonts w:asciiTheme="minorBidi" w:hAnsiTheme="minorBidi" w:cstheme="minorBidi"/>
          <w:sz w:val="28"/>
          <w:szCs w:val="28"/>
          <w:rtl/>
        </w:rPr>
      </w:pPr>
      <w:bookmarkStart w:id="18" w:name="_Toc181735683"/>
      <w:bookmarkStart w:id="19" w:name="_Toc182259215"/>
      <w:r w:rsidRPr="00A40282">
        <w:rPr>
          <w:rFonts w:asciiTheme="minorBidi" w:hAnsiTheme="minorBidi" w:cstheme="minorBidi"/>
          <w:sz w:val="28"/>
          <w:szCs w:val="28"/>
          <w:rtl/>
        </w:rPr>
        <w:lastRenderedPageBreak/>
        <w:t>تجربتي في موضوع الدراسة</w:t>
      </w:r>
      <w:bookmarkEnd w:id="18"/>
      <w:bookmarkEnd w:id="19"/>
    </w:p>
    <w:p w14:paraId="0289C178" w14:textId="77777777" w:rsidR="00F925D0" w:rsidRPr="00A40282" w:rsidRDefault="00F925D0" w:rsidP="00A40282">
      <w:pPr>
        <w:spacing w:line="360" w:lineRule="auto"/>
        <w:rPr>
          <w:rFonts w:asciiTheme="minorBidi" w:hAnsiTheme="minorBidi"/>
          <w:sz w:val="28"/>
          <w:szCs w:val="28"/>
          <w:u w:val="single"/>
          <w:rtl/>
        </w:rPr>
      </w:pPr>
    </w:p>
    <w:p w14:paraId="79F5C411" w14:textId="3B2BF03C" w:rsidR="00B610D8" w:rsidRPr="00B610D8" w:rsidRDefault="00B610D8" w:rsidP="00B610D8">
      <w:pPr>
        <w:spacing w:line="360" w:lineRule="auto"/>
        <w:rPr>
          <w:rFonts w:asciiTheme="minorBidi" w:hAnsiTheme="minorBidi"/>
          <w:sz w:val="28"/>
          <w:szCs w:val="28"/>
          <w:rtl/>
        </w:rPr>
      </w:pPr>
      <w:r w:rsidRPr="00B610D8">
        <w:rPr>
          <w:rFonts w:asciiTheme="minorBidi" w:hAnsiTheme="minorBidi" w:cs="Arial"/>
          <w:sz w:val="28"/>
          <w:szCs w:val="28"/>
          <w:rtl/>
        </w:rPr>
        <w:t xml:space="preserve">تعتبر إدارة المشاريع من المجالات الحيوية التي تتطلب التنسيق المستمر بين الأطراف المختلفة ومتابعة وتخطيطاً دقيقاً لتحقيق الأهداف المطلوبة ضمن الجداول الزمنية المحددة والميزانيات المرصودة. ومن خلال خبرتي التي تمتد إلى 17 عاماً في القطاعين الانشائي و </w:t>
      </w:r>
      <w:proofErr w:type="gramStart"/>
      <w:r w:rsidRPr="00B610D8">
        <w:rPr>
          <w:rFonts w:asciiTheme="minorBidi" w:hAnsiTheme="minorBidi" w:cs="Arial"/>
          <w:sz w:val="28"/>
          <w:szCs w:val="28"/>
          <w:rtl/>
        </w:rPr>
        <w:t>التشغيلي ،</w:t>
      </w:r>
      <w:proofErr w:type="gramEnd"/>
      <w:r w:rsidRPr="00B610D8">
        <w:rPr>
          <w:rFonts w:asciiTheme="minorBidi" w:hAnsiTheme="minorBidi" w:cs="Arial"/>
          <w:sz w:val="28"/>
          <w:szCs w:val="28"/>
          <w:rtl/>
        </w:rPr>
        <w:t xml:space="preserve"> بما في ذلك 5 سنوات في مشروع قطار المشاعر بمكة و7 سنوات في مشاريع القطارات عالية السرعة، وحاليا في أحد المشاريع العملاقة على مستوى العالم تمكنت من رؤية أثر توقف المشاريع بشكل مباشر وكيف يؤثر على تقدم العمل وتحقيق الأهداف.</w:t>
      </w:r>
    </w:p>
    <w:p w14:paraId="28581050" w14:textId="3005C609" w:rsidR="00833564" w:rsidRPr="00A40282" w:rsidRDefault="00B610D8" w:rsidP="00B610D8">
      <w:pPr>
        <w:spacing w:line="360" w:lineRule="auto"/>
        <w:rPr>
          <w:rFonts w:asciiTheme="minorBidi" w:hAnsiTheme="minorBidi"/>
          <w:sz w:val="28"/>
          <w:szCs w:val="28"/>
          <w:rtl/>
        </w:rPr>
      </w:pPr>
      <w:r w:rsidRPr="00B610D8">
        <w:rPr>
          <w:rFonts w:asciiTheme="minorBidi" w:hAnsiTheme="minorBidi" w:cs="Arial"/>
          <w:sz w:val="28"/>
          <w:szCs w:val="28"/>
          <w:rtl/>
        </w:rPr>
        <w:t>أثر توقف المشاريع على الجوانب التنظيمية والمالية والفنية كان له دور بارز في تعميق فهمي لأهمية التخطيط الدقيق والتواصل المستمر مع كافة الأطراف المعنية.</w:t>
      </w:r>
      <w:r w:rsidR="00A40282" w:rsidRPr="00A40282">
        <w:rPr>
          <w:rFonts w:asciiTheme="minorBidi" w:hAnsiTheme="minorBidi"/>
          <w:sz w:val="28"/>
          <w:szCs w:val="28"/>
          <w:rtl/>
        </w:rPr>
        <w:t>.</w:t>
      </w:r>
    </w:p>
    <w:p w14:paraId="73AAAC69" w14:textId="77777777" w:rsidR="00F26468" w:rsidRDefault="00F26468" w:rsidP="00A40282">
      <w:pPr>
        <w:spacing w:line="360" w:lineRule="auto"/>
        <w:rPr>
          <w:rFonts w:asciiTheme="minorBidi" w:hAnsiTheme="minorBidi"/>
          <w:sz w:val="28"/>
          <w:szCs w:val="28"/>
          <w:rtl/>
        </w:rPr>
      </w:pPr>
    </w:p>
    <w:p w14:paraId="5DE86615" w14:textId="77777777" w:rsidR="00F26468" w:rsidRDefault="00F26468" w:rsidP="00A40282">
      <w:pPr>
        <w:spacing w:line="360" w:lineRule="auto"/>
        <w:rPr>
          <w:rFonts w:asciiTheme="minorBidi" w:hAnsiTheme="minorBidi"/>
          <w:sz w:val="28"/>
          <w:szCs w:val="28"/>
          <w:rtl/>
        </w:rPr>
      </w:pPr>
    </w:p>
    <w:p w14:paraId="38C803AE" w14:textId="77777777" w:rsidR="00F26468" w:rsidRDefault="00F26468" w:rsidP="00A40282">
      <w:pPr>
        <w:spacing w:line="360" w:lineRule="auto"/>
        <w:rPr>
          <w:rFonts w:asciiTheme="minorBidi" w:hAnsiTheme="minorBidi"/>
          <w:sz w:val="28"/>
          <w:szCs w:val="28"/>
          <w:rtl/>
        </w:rPr>
      </w:pPr>
    </w:p>
    <w:p w14:paraId="3AB68300" w14:textId="77777777" w:rsidR="00F26468" w:rsidRDefault="00F26468" w:rsidP="00A40282">
      <w:pPr>
        <w:spacing w:line="360" w:lineRule="auto"/>
        <w:rPr>
          <w:rFonts w:asciiTheme="minorBidi" w:hAnsiTheme="minorBidi"/>
          <w:sz w:val="28"/>
          <w:szCs w:val="28"/>
          <w:rtl/>
        </w:rPr>
      </w:pPr>
    </w:p>
    <w:p w14:paraId="65929CBF" w14:textId="77777777" w:rsidR="003E052F" w:rsidRDefault="003E052F" w:rsidP="00A40282">
      <w:pPr>
        <w:spacing w:line="360" w:lineRule="auto"/>
        <w:rPr>
          <w:rFonts w:asciiTheme="minorBidi" w:hAnsiTheme="minorBidi"/>
          <w:sz w:val="28"/>
          <w:szCs w:val="28"/>
          <w:rtl/>
        </w:rPr>
      </w:pPr>
    </w:p>
    <w:p w14:paraId="039B65C7" w14:textId="77777777" w:rsidR="003E052F" w:rsidRDefault="003E052F" w:rsidP="00A40282">
      <w:pPr>
        <w:spacing w:line="360" w:lineRule="auto"/>
        <w:rPr>
          <w:rFonts w:asciiTheme="minorBidi" w:hAnsiTheme="minorBidi"/>
          <w:sz w:val="28"/>
          <w:szCs w:val="28"/>
          <w:rtl/>
        </w:rPr>
      </w:pPr>
    </w:p>
    <w:p w14:paraId="35271BA2" w14:textId="77777777" w:rsidR="003E052F" w:rsidRDefault="003E052F" w:rsidP="00A40282">
      <w:pPr>
        <w:spacing w:line="360" w:lineRule="auto"/>
        <w:rPr>
          <w:rFonts w:asciiTheme="minorBidi" w:hAnsiTheme="minorBidi"/>
          <w:sz w:val="28"/>
          <w:szCs w:val="28"/>
          <w:rtl/>
        </w:rPr>
      </w:pPr>
    </w:p>
    <w:p w14:paraId="38693D99" w14:textId="77777777" w:rsidR="003E052F" w:rsidRDefault="003E052F" w:rsidP="00A40282">
      <w:pPr>
        <w:spacing w:line="360" w:lineRule="auto"/>
        <w:rPr>
          <w:rFonts w:asciiTheme="minorBidi" w:hAnsiTheme="minorBidi"/>
          <w:sz w:val="28"/>
          <w:szCs w:val="28"/>
          <w:rtl/>
        </w:rPr>
      </w:pPr>
    </w:p>
    <w:p w14:paraId="6AE6C73A" w14:textId="77777777" w:rsidR="00F26468" w:rsidRDefault="00F26468" w:rsidP="00A40282">
      <w:pPr>
        <w:spacing w:line="360" w:lineRule="auto"/>
        <w:rPr>
          <w:rFonts w:asciiTheme="minorBidi" w:hAnsiTheme="minorBidi"/>
          <w:sz w:val="28"/>
          <w:szCs w:val="28"/>
          <w:rtl/>
        </w:rPr>
      </w:pPr>
    </w:p>
    <w:p w14:paraId="6E87D2C9" w14:textId="77777777" w:rsidR="00F26468" w:rsidRDefault="00F26468" w:rsidP="00A40282">
      <w:pPr>
        <w:spacing w:line="360" w:lineRule="auto"/>
        <w:rPr>
          <w:rFonts w:asciiTheme="minorBidi" w:hAnsiTheme="minorBidi"/>
          <w:sz w:val="28"/>
          <w:szCs w:val="28"/>
          <w:rtl/>
        </w:rPr>
      </w:pPr>
    </w:p>
    <w:p w14:paraId="195B8BAC" w14:textId="77777777" w:rsidR="00F26468" w:rsidRDefault="00F26468" w:rsidP="00A40282">
      <w:pPr>
        <w:spacing w:line="360" w:lineRule="auto"/>
        <w:rPr>
          <w:rFonts w:asciiTheme="minorBidi" w:hAnsiTheme="minorBidi"/>
          <w:sz w:val="28"/>
          <w:szCs w:val="28"/>
          <w:rtl/>
        </w:rPr>
      </w:pPr>
    </w:p>
    <w:p w14:paraId="624D3F47" w14:textId="77777777" w:rsidR="00F26468" w:rsidRPr="00A40282" w:rsidRDefault="00F26468" w:rsidP="00A40282">
      <w:pPr>
        <w:spacing w:line="360" w:lineRule="auto"/>
        <w:rPr>
          <w:rFonts w:asciiTheme="minorBidi" w:hAnsiTheme="minorBidi"/>
          <w:sz w:val="28"/>
          <w:szCs w:val="28"/>
          <w:rtl/>
        </w:rPr>
      </w:pPr>
    </w:p>
    <w:p w14:paraId="387219D8" w14:textId="7EDB440C" w:rsidR="00833564" w:rsidRDefault="00833564" w:rsidP="00A40282">
      <w:pPr>
        <w:spacing w:line="360" w:lineRule="auto"/>
        <w:rPr>
          <w:rFonts w:asciiTheme="minorBidi" w:hAnsiTheme="minorBidi"/>
          <w:sz w:val="28"/>
          <w:szCs w:val="28"/>
          <w:rtl/>
        </w:rPr>
      </w:pPr>
    </w:p>
    <w:p w14:paraId="5D11A541" w14:textId="7AFC2341" w:rsidR="00136D0D" w:rsidRPr="00136D0D" w:rsidRDefault="00136D0D" w:rsidP="00136D0D">
      <w:pPr>
        <w:spacing w:line="360" w:lineRule="auto"/>
        <w:jc w:val="center"/>
        <w:rPr>
          <w:rFonts w:asciiTheme="minorBidi" w:hAnsiTheme="minorBidi"/>
          <w:color w:val="1F4E79" w:themeColor="accent5" w:themeShade="80"/>
          <w:sz w:val="28"/>
          <w:szCs w:val="28"/>
          <w:rtl/>
        </w:rPr>
      </w:pPr>
      <w:r w:rsidRPr="00136D0D">
        <w:rPr>
          <w:rFonts w:asciiTheme="minorBidi" w:hAnsiTheme="minorBidi" w:cs="Arial"/>
          <w:color w:val="1F4E79" w:themeColor="accent5" w:themeShade="80"/>
          <w:sz w:val="28"/>
          <w:szCs w:val="28"/>
          <w:rtl/>
        </w:rPr>
        <w:lastRenderedPageBreak/>
        <w:t>مفاهيم أساسية حول إدارة المشاريع</w:t>
      </w:r>
      <w:r w:rsidRPr="00136D0D">
        <w:rPr>
          <w:rFonts w:asciiTheme="minorBidi" w:hAnsiTheme="minorBidi" w:hint="cs"/>
          <w:color w:val="1F4E79" w:themeColor="accent5" w:themeShade="80"/>
          <w:sz w:val="28"/>
          <w:szCs w:val="28"/>
          <w:rtl/>
        </w:rPr>
        <w:t xml:space="preserve"> </w:t>
      </w:r>
    </w:p>
    <w:p w14:paraId="2068C977" w14:textId="538115FC" w:rsidR="00E4695F" w:rsidRPr="00A40282" w:rsidRDefault="00E4695F" w:rsidP="00A40282">
      <w:pPr>
        <w:pStyle w:val="Heading2"/>
        <w:spacing w:line="360" w:lineRule="auto"/>
        <w:rPr>
          <w:rFonts w:asciiTheme="minorBidi" w:hAnsiTheme="minorBidi" w:cstheme="minorBidi"/>
          <w:sz w:val="28"/>
          <w:szCs w:val="28"/>
          <w:rtl/>
        </w:rPr>
      </w:pPr>
      <w:bookmarkStart w:id="20" w:name="_Toc181735685"/>
      <w:bookmarkStart w:id="21" w:name="_Toc182259217"/>
      <w:r w:rsidRPr="00A40282">
        <w:rPr>
          <w:rFonts w:asciiTheme="minorBidi" w:hAnsiTheme="minorBidi" w:cstheme="minorBidi"/>
          <w:sz w:val="28"/>
          <w:szCs w:val="28"/>
          <w:rtl/>
        </w:rPr>
        <w:t>تعريف المشروع</w:t>
      </w:r>
      <w:bookmarkEnd w:id="20"/>
      <w:bookmarkEnd w:id="21"/>
    </w:p>
    <w:p w14:paraId="6F5B3B61" w14:textId="77777777" w:rsidR="00833564" w:rsidRPr="00A40282" w:rsidRDefault="00833564" w:rsidP="00A40282">
      <w:pPr>
        <w:spacing w:line="360" w:lineRule="auto"/>
        <w:rPr>
          <w:rFonts w:asciiTheme="minorBidi" w:hAnsiTheme="minorBidi"/>
          <w:sz w:val="28"/>
          <w:szCs w:val="28"/>
          <w:rtl/>
        </w:rPr>
      </w:pPr>
    </w:p>
    <w:p w14:paraId="6F059FB0" w14:textId="4ADBDA8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المشروع هو نشاط مؤقت يتم تنفيذه بهدف إنتاج منتج أو خدمة أو تحقيق نتيجة فريدة. يتميز المشروع بوجود بداية ونهاية محددتين، وكذلك أهداف محددة ينبغي تحقيقها خلال فترة معينة من الزمن. على عكس العمليات المستمرة، يتميز المشروع بكونه مؤقتًا وله دورة حياة تنتهي عند إتمام الأهداف المحددة. </w:t>
      </w:r>
    </w:p>
    <w:p w14:paraId="45CC0B63" w14:textId="77777777" w:rsidR="00E4695F" w:rsidRPr="00A40282" w:rsidRDefault="00E4695F" w:rsidP="00A40282">
      <w:pPr>
        <w:spacing w:line="360" w:lineRule="auto"/>
        <w:rPr>
          <w:rFonts w:asciiTheme="minorBidi" w:hAnsiTheme="minorBidi"/>
          <w:sz w:val="28"/>
          <w:szCs w:val="28"/>
          <w:rtl/>
        </w:rPr>
      </w:pPr>
    </w:p>
    <w:p w14:paraId="3FDDB6E5"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يتضمن المشروع عادةً موارد بشرية، مالية، وتقنية لتحقيق هذه الأهداف. قد يختلف حجم وتعقيد المشروع بناءً على طبيعته، سواء كان مشروعًا صغيرًا مثل تحديث نظام حاسوبي أو مشروعًا كبيرًا مثل بناء مجمع سكني ضخم أو بنية تحتية لدولة.</w:t>
      </w:r>
    </w:p>
    <w:p w14:paraId="37BE588B" w14:textId="77777777" w:rsidR="00E4695F" w:rsidRPr="00A40282" w:rsidRDefault="00E4695F" w:rsidP="00A40282">
      <w:pPr>
        <w:spacing w:line="360" w:lineRule="auto"/>
        <w:rPr>
          <w:rFonts w:asciiTheme="minorBidi" w:hAnsiTheme="minorBidi"/>
          <w:sz w:val="28"/>
          <w:szCs w:val="28"/>
          <w:rtl/>
        </w:rPr>
      </w:pPr>
    </w:p>
    <w:p w14:paraId="1C578ECF" w14:textId="49A57EC5" w:rsidR="00E4695F" w:rsidRPr="00A40282" w:rsidRDefault="00E4695F" w:rsidP="00A40282">
      <w:pPr>
        <w:pStyle w:val="Heading2"/>
        <w:spacing w:line="360" w:lineRule="auto"/>
        <w:rPr>
          <w:rFonts w:asciiTheme="minorBidi" w:hAnsiTheme="minorBidi" w:cstheme="minorBidi"/>
          <w:sz w:val="28"/>
          <w:szCs w:val="28"/>
          <w:rtl/>
        </w:rPr>
      </w:pPr>
      <w:bookmarkStart w:id="22" w:name="_Toc181735686"/>
      <w:bookmarkStart w:id="23" w:name="_Toc182259218"/>
      <w:r w:rsidRPr="00A40282">
        <w:rPr>
          <w:rFonts w:asciiTheme="minorBidi" w:hAnsiTheme="minorBidi" w:cstheme="minorBidi"/>
          <w:sz w:val="28"/>
          <w:szCs w:val="28"/>
          <w:rtl/>
        </w:rPr>
        <w:t>مراحل تنفيذ المشروع</w:t>
      </w:r>
      <w:bookmarkEnd w:id="22"/>
      <w:bookmarkEnd w:id="23"/>
    </w:p>
    <w:p w14:paraId="660E6B85"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يتألف تنفيذ المشروع من عدة مراحل أساسية تعرف أيضًا بـ "دورة حياة المشروع". تتضمن هذه المراحل ما يلي:</w:t>
      </w:r>
    </w:p>
    <w:p w14:paraId="523FC2BA" w14:textId="77777777" w:rsidR="00E4695F" w:rsidRPr="00A40282" w:rsidRDefault="00E4695F" w:rsidP="00A40282">
      <w:pPr>
        <w:spacing w:line="360" w:lineRule="auto"/>
        <w:rPr>
          <w:rFonts w:asciiTheme="minorBidi" w:hAnsiTheme="minorBidi"/>
          <w:sz w:val="28"/>
          <w:szCs w:val="28"/>
          <w:rtl/>
        </w:rPr>
      </w:pPr>
    </w:p>
    <w:p w14:paraId="731E4B9C" w14:textId="15FC5208" w:rsidR="00E4695F" w:rsidRPr="00A40282" w:rsidRDefault="00543CA9" w:rsidP="00A40282">
      <w:pPr>
        <w:pStyle w:val="Heading3"/>
        <w:spacing w:line="360" w:lineRule="auto"/>
        <w:rPr>
          <w:rFonts w:asciiTheme="minorBidi" w:hAnsiTheme="minorBidi" w:cstheme="minorBidi"/>
          <w:rtl/>
        </w:rPr>
      </w:pPr>
      <w:bookmarkStart w:id="24" w:name="_Toc181735687"/>
      <w:bookmarkStart w:id="25" w:name="_Toc182259219"/>
      <w:r w:rsidRPr="00A40282">
        <w:rPr>
          <w:rFonts w:asciiTheme="minorBidi" w:hAnsiTheme="minorBidi" w:cstheme="minorBidi"/>
          <w:rtl/>
        </w:rPr>
        <w:t xml:space="preserve">1. </w:t>
      </w:r>
      <w:r w:rsidR="00E4695F" w:rsidRPr="00A40282">
        <w:rPr>
          <w:rFonts w:asciiTheme="minorBidi" w:hAnsiTheme="minorBidi" w:cstheme="minorBidi"/>
          <w:rtl/>
        </w:rPr>
        <w:t>مرحلة البدء (</w:t>
      </w:r>
      <w:r w:rsidR="00E4695F" w:rsidRPr="00A40282">
        <w:rPr>
          <w:rFonts w:asciiTheme="minorBidi" w:hAnsiTheme="minorBidi" w:cstheme="minorBidi"/>
        </w:rPr>
        <w:t>Initiation Phase</w:t>
      </w:r>
      <w:r w:rsidR="00E4695F" w:rsidRPr="00A40282">
        <w:rPr>
          <w:rFonts w:asciiTheme="minorBidi" w:hAnsiTheme="minorBidi" w:cstheme="minorBidi"/>
          <w:rtl/>
        </w:rPr>
        <w:t>):</w:t>
      </w:r>
      <w:bookmarkEnd w:id="24"/>
      <w:bookmarkEnd w:id="25"/>
    </w:p>
    <w:p w14:paraId="6C478B0B"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   في هذه المرحلة، يتم تحديد الحاجة إلى المشروع وتبرير الجدوى المالية والفنية له. يتم فيها تحديد الأهداف الرئيسية، النطاق العام، والقيود التي قد تواجه المشروع. كما يتم تعيين مدير المشروع وتشكيل فريق العمل الرئيسي.</w:t>
      </w:r>
    </w:p>
    <w:p w14:paraId="0FAE0A14" w14:textId="77777777" w:rsidR="00E4695F" w:rsidRPr="00A40282" w:rsidRDefault="00E4695F" w:rsidP="00A40282">
      <w:pPr>
        <w:spacing w:line="360" w:lineRule="auto"/>
        <w:rPr>
          <w:rFonts w:asciiTheme="minorBidi" w:hAnsiTheme="minorBidi"/>
          <w:sz w:val="28"/>
          <w:szCs w:val="28"/>
          <w:rtl/>
        </w:rPr>
      </w:pPr>
    </w:p>
    <w:p w14:paraId="22C55618" w14:textId="6A347D65" w:rsidR="00E4695F" w:rsidRPr="00A40282" w:rsidRDefault="00E4695F" w:rsidP="00A40282">
      <w:pPr>
        <w:pStyle w:val="Heading3"/>
        <w:spacing w:line="360" w:lineRule="auto"/>
        <w:rPr>
          <w:rFonts w:asciiTheme="minorBidi" w:hAnsiTheme="minorBidi" w:cstheme="minorBidi"/>
          <w:rtl/>
        </w:rPr>
      </w:pPr>
      <w:bookmarkStart w:id="26" w:name="_Toc181735688"/>
      <w:bookmarkStart w:id="27" w:name="_Toc182259220"/>
      <w:r w:rsidRPr="00A40282">
        <w:rPr>
          <w:rFonts w:asciiTheme="minorBidi" w:hAnsiTheme="minorBidi" w:cstheme="minorBidi"/>
          <w:rtl/>
        </w:rPr>
        <w:t>2</w:t>
      </w:r>
      <w:bookmarkStart w:id="28" w:name="_Hlk180804058"/>
      <w:r w:rsidRPr="00A40282">
        <w:rPr>
          <w:rFonts w:asciiTheme="minorBidi" w:hAnsiTheme="minorBidi" w:cstheme="minorBidi"/>
          <w:rtl/>
        </w:rPr>
        <w:t xml:space="preserve">. </w:t>
      </w:r>
      <w:bookmarkEnd w:id="28"/>
      <w:r w:rsidRPr="00A40282">
        <w:rPr>
          <w:rFonts w:asciiTheme="minorBidi" w:hAnsiTheme="minorBidi" w:cstheme="minorBidi"/>
          <w:rtl/>
        </w:rPr>
        <w:t>مرحلة التخطيط (</w:t>
      </w:r>
      <w:r w:rsidRPr="00A40282">
        <w:rPr>
          <w:rFonts w:asciiTheme="minorBidi" w:hAnsiTheme="minorBidi" w:cstheme="minorBidi"/>
        </w:rPr>
        <w:t>Planning Phase</w:t>
      </w:r>
      <w:r w:rsidRPr="00A40282">
        <w:rPr>
          <w:rFonts w:asciiTheme="minorBidi" w:hAnsiTheme="minorBidi" w:cstheme="minorBidi"/>
          <w:rtl/>
        </w:rPr>
        <w:t>):</w:t>
      </w:r>
      <w:bookmarkEnd w:id="26"/>
      <w:bookmarkEnd w:id="27"/>
    </w:p>
    <w:p w14:paraId="07848C5F"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   خلال هذه المرحلة، يتم وضع خطة تفصيلية لتحقيق أهداف المشروع. يشمل ذلك تحديد الموارد المطلوبة، الجداول الزمنية، والميزانية، بالإضافة إلى وضع استراتيجيات لإدارة المخاطر وضمان </w:t>
      </w:r>
      <w:r w:rsidRPr="00A40282">
        <w:rPr>
          <w:rFonts w:asciiTheme="minorBidi" w:hAnsiTheme="minorBidi"/>
          <w:sz w:val="28"/>
          <w:szCs w:val="28"/>
          <w:rtl/>
        </w:rPr>
        <w:lastRenderedPageBreak/>
        <w:t>الجودة. هذه المرحلة حاسمة لضمان نجاح المشروع، حيث يتم فيها تحديد خريطة الطريق التي سيتبعها الفريق خلال التنفيذ.</w:t>
      </w:r>
    </w:p>
    <w:p w14:paraId="2A33F6F6" w14:textId="1DF52538" w:rsidR="00E4695F" w:rsidRPr="00A40282" w:rsidRDefault="00E4695F" w:rsidP="00A40282">
      <w:pPr>
        <w:pStyle w:val="Heading3"/>
        <w:spacing w:line="360" w:lineRule="auto"/>
        <w:rPr>
          <w:rFonts w:asciiTheme="minorBidi" w:hAnsiTheme="minorBidi" w:cstheme="minorBidi"/>
          <w:rtl/>
        </w:rPr>
      </w:pPr>
      <w:bookmarkStart w:id="29" w:name="_Toc181735689"/>
      <w:bookmarkStart w:id="30" w:name="_Toc182259221"/>
      <w:r w:rsidRPr="00A40282">
        <w:rPr>
          <w:rFonts w:asciiTheme="minorBidi" w:hAnsiTheme="minorBidi" w:cstheme="minorBidi"/>
          <w:rtl/>
        </w:rPr>
        <w:t>3. مرحلة التنفيذ (</w:t>
      </w:r>
      <w:r w:rsidRPr="00A40282">
        <w:rPr>
          <w:rFonts w:asciiTheme="minorBidi" w:hAnsiTheme="minorBidi" w:cstheme="minorBidi"/>
        </w:rPr>
        <w:t>Execution Phase</w:t>
      </w:r>
      <w:r w:rsidRPr="00A40282">
        <w:rPr>
          <w:rFonts w:asciiTheme="minorBidi" w:hAnsiTheme="minorBidi" w:cstheme="minorBidi"/>
          <w:rtl/>
        </w:rPr>
        <w:t>):</w:t>
      </w:r>
      <w:bookmarkEnd w:id="29"/>
      <w:bookmarkEnd w:id="30"/>
    </w:p>
    <w:p w14:paraId="26961476"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   في هذه المرحلة يتم تنفيذ الأعمال المخطط لها، حيث يعمل فريق المشروع على إتمام المهام المتفق عليها. يتم التنسيق بين جميع الأطراف المعنية لضمان سير العمل وفقًا للخطة. تعد هذه المرحلة الأكثر استهلاكًا للموارد وتتطلب مراقبة مستمرة.</w:t>
      </w:r>
    </w:p>
    <w:p w14:paraId="669BBC38" w14:textId="77777777" w:rsidR="00E4695F" w:rsidRPr="00A40282" w:rsidRDefault="00E4695F" w:rsidP="00A40282">
      <w:pPr>
        <w:spacing w:line="360" w:lineRule="auto"/>
        <w:rPr>
          <w:rFonts w:asciiTheme="minorBidi" w:hAnsiTheme="minorBidi"/>
          <w:sz w:val="28"/>
          <w:szCs w:val="28"/>
          <w:rtl/>
        </w:rPr>
      </w:pPr>
    </w:p>
    <w:p w14:paraId="7F90A9E0" w14:textId="6183208A" w:rsidR="00E4695F" w:rsidRPr="00A40282" w:rsidRDefault="00E4695F" w:rsidP="00A40282">
      <w:pPr>
        <w:pStyle w:val="Heading3"/>
        <w:spacing w:line="360" w:lineRule="auto"/>
        <w:rPr>
          <w:rFonts w:asciiTheme="minorBidi" w:hAnsiTheme="minorBidi" w:cstheme="minorBidi"/>
          <w:rtl/>
        </w:rPr>
      </w:pPr>
      <w:bookmarkStart w:id="31" w:name="_Toc181735690"/>
      <w:bookmarkStart w:id="32" w:name="_Toc182259222"/>
      <w:r w:rsidRPr="00A40282">
        <w:rPr>
          <w:rFonts w:asciiTheme="minorBidi" w:hAnsiTheme="minorBidi" w:cstheme="minorBidi"/>
          <w:rtl/>
        </w:rPr>
        <w:t>4. مرحلة المراقبة والتحكم (</w:t>
      </w:r>
      <w:r w:rsidRPr="00A40282">
        <w:rPr>
          <w:rFonts w:asciiTheme="minorBidi" w:hAnsiTheme="minorBidi" w:cstheme="minorBidi"/>
        </w:rPr>
        <w:t>Monitoring and Controlling Phase</w:t>
      </w:r>
      <w:r w:rsidRPr="00A40282">
        <w:rPr>
          <w:rFonts w:asciiTheme="minorBidi" w:hAnsiTheme="minorBidi" w:cstheme="minorBidi"/>
          <w:rtl/>
        </w:rPr>
        <w:t>):</w:t>
      </w:r>
      <w:bookmarkEnd w:id="31"/>
      <w:bookmarkEnd w:id="32"/>
    </w:p>
    <w:p w14:paraId="6BD1E80A"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   تشمل هذه المرحلة متابعة تنفيذ المشروع بشكل دوري، والتحقق من تحقيق الأهداف والجودة المحددة. يتم فيها أيضًا إجراء التعديلات اللازمة على الخطة في حال حدوث تغييرات أو مشاكل. المراقبة المستمرة ضرورية لضمان أن المشروع يبقى على المسار الصحيح.</w:t>
      </w:r>
    </w:p>
    <w:p w14:paraId="6EBFB699" w14:textId="77777777" w:rsidR="00E4695F" w:rsidRPr="00A40282" w:rsidRDefault="00E4695F" w:rsidP="00A40282">
      <w:pPr>
        <w:spacing w:line="360" w:lineRule="auto"/>
        <w:rPr>
          <w:rFonts w:asciiTheme="minorBidi" w:hAnsiTheme="minorBidi"/>
          <w:sz w:val="28"/>
          <w:szCs w:val="28"/>
          <w:rtl/>
        </w:rPr>
      </w:pPr>
    </w:p>
    <w:p w14:paraId="4BCD0C3C" w14:textId="3DEC75CD" w:rsidR="00E4695F" w:rsidRPr="00A40282" w:rsidRDefault="00E4695F" w:rsidP="00A40282">
      <w:pPr>
        <w:pStyle w:val="Heading3"/>
        <w:spacing w:line="360" w:lineRule="auto"/>
        <w:rPr>
          <w:rFonts w:asciiTheme="minorBidi" w:hAnsiTheme="minorBidi" w:cstheme="minorBidi"/>
          <w:rtl/>
        </w:rPr>
      </w:pPr>
      <w:bookmarkStart w:id="33" w:name="_Toc181735691"/>
      <w:bookmarkStart w:id="34" w:name="_Toc182259223"/>
      <w:r w:rsidRPr="00A40282">
        <w:rPr>
          <w:rFonts w:asciiTheme="minorBidi" w:hAnsiTheme="minorBidi" w:cstheme="minorBidi"/>
          <w:rtl/>
        </w:rPr>
        <w:t>5. مرحلة الإغلاق (</w:t>
      </w:r>
      <w:r w:rsidRPr="00A40282">
        <w:rPr>
          <w:rFonts w:asciiTheme="minorBidi" w:hAnsiTheme="minorBidi" w:cstheme="minorBidi"/>
        </w:rPr>
        <w:t>Closing Phase</w:t>
      </w:r>
      <w:r w:rsidRPr="00A40282">
        <w:rPr>
          <w:rFonts w:asciiTheme="minorBidi" w:hAnsiTheme="minorBidi" w:cstheme="minorBidi"/>
          <w:rtl/>
        </w:rPr>
        <w:t>):</w:t>
      </w:r>
      <w:bookmarkEnd w:id="33"/>
      <w:bookmarkEnd w:id="34"/>
    </w:p>
    <w:p w14:paraId="145B2EFE"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   تُعتبر المرحلة النهائية في دورة حياة المشروع، حيث يتم الانتهاء من جميع الأعمال وتقديم النتائج النهائية إلى الجهة المعنية. يتم فيها تقييم نجاح المشروع ومراجعة الأداء، وكذلك توثيق الدروس المستفادة لتحسين المشاريع المستقبلية.</w:t>
      </w:r>
    </w:p>
    <w:p w14:paraId="09268DE9" w14:textId="77777777" w:rsidR="00E4695F" w:rsidRPr="00A40282" w:rsidRDefault="00E4695F" w:rsidP="00A40282">
      <w:pPr>
        <w:spacing w:line="360" w:lineRule="auto"/>
        <w:rPr>
          <w:rFonts w:asciiTheme="minorBidi" w:hAnsiTheme="minorBidi"/>
          <w:sz w:val="28"/>
          <w:szCs w:val="28"/>
          <w:rtl/>
        </w:rPr>
      </w:pPr>
    </w:p>
    <w:p w14:paraId="271EC9A3" w14:textId="03AF5D0D" w:rsidR="00E4695F" w:rsidRPr="00A40282" w:rsidRDefault="00E4695F" w:rsidP="00A40282">
      <w:pPr>
        <w:pStyle w:val="Heading2"/>
        <w:spacing w:line="360" w:lineRule="auto"/>
        <w:rPr>
          <w:rFonts w:asciiTheme="minorBidi" w:hAnsiTheme="minorBidi" w:cstheme="minorBidi"/>
          <w:sz w:val="28"/>
          <w:szCs w:val="28"/>
          <w:rtl/>
        </w:rPr>
      </w:pPr>
      <w:bookmarkStart w:id="35" w:name="_Toc181735692"/>
      <w:bookmarkStart w:id="36" w:name="_Toc182259224"/>
      <w:r w:rsidRPr="00A40282">
        <w:rPr>
          <w:rFonts w:asciiTheme="minorBidi" w:hAnsiTheme="minorBidi" w:cstheme="minorBidi"/>
          <w:sz w:val="28"/>
          <w:szCs w:val="28"/>
          <w:rtl/>
        </w:rPr>
        <w:t xml:space="preserve">أهمية التخطيط في إدارة </w:t>
      </w:r>
      <w:r w:rsidRPr="00A40282">
        <w:rPr>
          <w:rStyle w:val="Heading2Char"/>
          <w:rFonts w:asciiTheme="minorBidi" w:hAnsiTheme="minorBidi" w:cstheme="minorBidi"/>
          <w:sz w:val="28"/>
          <w:szCs w:val="28"/>
          <w:rtl/>
        </w:rPr>
        <w:t>المشاريع</w:t>
      </w:r>
      <w:bookmarkEnd w:id="35"/>
      <w:bookmarkEnd w:id="36"/>
    </w:p>
    <w:p w14:paraId="4D5DAEC1" w14:textId="77777777" w:rsidR="00833564" w:rsidRPr="00A40282" w:rsidRDefault="00833564" w:rsidP="00A40282">
      <w:pPr>
        <w:spacing w:line="360" w:lineRule="auto"/>
        <w:rPr>
          <w:rFonts w:asciiTheme="minorBidi" w:hAnsiTheme="minorBidi"/>
          <w:sz w:val="28"/>
          <w:szCs w:val="28"/>
          <w:rtl/>
        </w:rPr>
      </w:pPr>
    </w:p>
    <w:p w14:paraId="632A2936" w14:textId="56DF3E16"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التخطيط هو العنصر الحاسم في نجاح أي مشروع. إن إهمال هذه المرحلة يؤدي عادةً إلى مشاكل خطيرة خلال مراحل التنفيذ، مثل التأخيرات في الجدول الزمني، زيادة التكاليف، وانخفاض الجودة. التخطيط الجيد يمكن أن يساعد على التنبؤ بالمشكلات المحتملة وتوفير حلول لها قبل أن تؤثر على المشروع.</w:t>
      </w:r>
    </w:p>
    <w:p w14:paraId="637BE2E4" w14:textId="77777777" w:rsidR="00E4695F" w:rsidRDefault="00E4695F" w:rsidP="00A40282">
      <w:pPr>
        <w:spacing w:line="360" w:lineRule="auto"/>
        <w:rPr>
          <w:rFonts w:asciiTheme="minorBidi" w:hAnsiTheme="minorBidi"/>
          <w:sz w:val="28"/>
          <w:szCs w:val="28"/>
          <w:rtl/>
        </w:rPr>
      </w:pPr>
    </w:p>
    <w:p w14:paraId="29841493" w14:textId="77777777" w:rsidR="00F26468" w:rsidRDefault="00F26468" w:rsidP="00A40282">
      <w:pPr>
        <w:spacing w:line="360" w:lineRule="auto"/>
        <w:rPr>
          <w:rFonts w:asciiTheme="minorBidi" w:hAnsiTheme="minorBidi"/>
          <w:sz w:val="28"/>
          <w:szCs w:val="28"/>
          <w:rtl/>
        </w:rPr>
      </w:pPr>
    </w:p>
    <w:p w14:paraId="2697C723" w14:textId="77777777" w:rsidR="00F26468" w:rsidRPr="00A40282" w:rsidRDefault="00F26468" w:rsidP="00A40282">
      <w:pPr>
        <w:spacing w:line="360" w:lineRule="auto"/>
        <w:rPr>
          <w:rFonts w:asciiTheme="minorBidi" w:hAnsiTheme="minorBidi"/>
          <w:sz w:val="28"/>
          <w:szCs w:val="28"/>
          <w:rtl/>
        </w:rPr>
      </w:pPr>
    </w:p>
    <w:p w14:paraId="22BC42B6"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من بين الفوائد الأساسية للتخطيط:</w:t>
      </w:r>
    </w:p>
    <w:p w14:paraId="7C0A3179" w14:textId="77777777" w:rsidR="00833564" w:rsidRPr="00A40282" w:rsidRDefault="00833564" w:rsidP="00A40282">
      <w:pPr>
        <w:spacing w:line="360" w:lineRule="auto"/>
        <w:rPr>
          <w:rFonts w:asciiTheme="minorBidi" w:hAnsiTheme="minorBidi"/>
          <w:sz w:val="28"/>
          <w:szCs w:val="28"/>
          <w:rtl/>
        </w:rPr>
      </w:pPr>
    </w:p>
    <w:p w14:paraId="2B57F997" w14:textId="599119FB"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تحديد الأهداف بوضوح: التخطيط يتيح للمشروع تحديد الأهداف النهائية والخطوات اللازمة لتحقيقها، مما يسهل على الفرق العمل وفق رؤية واضحة.</w:t>
      </w:r>
    </w:p>
    <w:p w14:paraId="690ED58B" w14:textId="5D238F7F"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إدارة المخاطر: يساعد التخطيط في التعرف على المخاطر المحتملة وإعداد استراتيجيات للتعامل معها قبل أن تتحول إلى مشاكل كبيرة.</w:t>
      </w:r>
    </w:p>
    <w:p w14:paraId="79231E78" w14:textId="5ED4A2AD"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إدارة الموارد بكفاءة: من خلال التخطيط المسبق، يمكن توزيع الموارد المالية والبشرية والتقنية بشكل أفضل لتحقيق الأهداف المحددة.</w:t>
      </w:r>
    </w:p>
    <w:p w14:paraId="5354CDCA" w14:textId="42981488"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تحقيق الجودة المطلوبة: التخطيط الجيد يشمل وضع معايير واضحة للجودة ووسائل لمراقبة الامتثال لهذه المعايير.</w:t>
      </w:r>
    </w:p>
    <w:p w14:paraId="7767A34F" w14:textId="77777777" w:rsidR="00E4695F" w:rsidRPr="00A40282" w:rsidRDefault="00E4695F" w:rsidP="00A40282">
      <w:pPr>
        <w:spacing w:line="360" w:lineRule="auto"/>
        <w:rPr>
          <w:rFonts w:asciiTheme="minorBidi" w:hAnsiTheme="minorBidi"/>
          <w:sz w:val="28"/>
          <w:szCs w:val="28"/>
          <w:rtl/>
        </w:rPr>
      </w:pPr>
    </w:p>
    <w:p w14:paraId="5DF1013D" w14:textId="2BD4F107" w:rsidR="00E4695F" w:rsidRPr="00A40282" w:rsidRDefault="00E4695F" w:rsidP="00A40282">
      <w:pPr>
        <w:pStyle w:val="Heading2"/>
        <w:spacing w:line="360" w:lineRule="auto"/>
        <w:rPr>
          <w:rFonts w:asciiTheme="minorBidi" w:hAnsiTheme="minorBidi" w:cstheme="minorBidi"/>
          <w:sz w:val="28"/>
          <w:szCs w:val="28"/>
          <w:rtl/>
        </w:rPr>
      </w:pPr>
      <w:bookmarkStart w:id="37" w:name="_Toc181735693"/>
      <w:bookmarkStart w:id="38" w:name="_Toc182259225"/>
      <w:r w:rsidRPr="00A40282">
        <w:rPr>
          <w:rFonts w:asciiTheme="minorBidi" w:hAnsiTheme="minorBidi" w:cstheme="minorBidi"/>
          <w:sz w:val="28"/>
          <w:szCs w:val="28"/>
          <w:rtl/>
        </w:rPr>
        <w:t>مفهوم الجودة في المشاريع</w:t>
      </w:r>
      <w:bookmarkEnd w:id="37"/>
      <w:bookmarkEnd w:id="38"/>
    </w:p>
    <w:p w14:paraId="78ED7C76" w14:textId="77777777" w:rsidR="00833564" w:rsidRPr="00A40282" w:rsidRDefault="00833564" w:rsidP="00A40282">
      <w:pPr>
        <w:spacing w:line="360" w:lineRule="auto"/>
        <w:rPr>
          <w:rFonts w:asciiTheme="minorBidi" w:hAnsiTheme="minorBidi"/>
          <w:sz w:val="28"/>
          <w:szCs w:val="28"/>
          <w:rtl/>
        </w:rPr>
      </w:pPr>
    </w:p>
    <w:p w14:paraId="01C95E9A" w14:textId="3BAD0D8C"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الجودة في إدارة المشاريع تشير إلى مدى تحقيق المشروع لمتطلبات العميل أو المعنيين بالمشروع وفقًا للمعايير المتفق عليها. تحقيق الجودة يتطلب أن يكون المنتج أو الخدمة النهائية متوافقة مع المتطلبات المحددة في بداية المشروع، وكذلك أن يتم تنفيذ المهام المطلوبة بأفضل مستوى من الكفاءة والفاعلية.</w:t>
      </w:r>
    </w:p>
    <w:p w14:paraId="253EDA77" w14:textId="77777777" w:rsidR="00E4695F" w:rsidRPr="00A40282" w:rsidRDefault="00E4695F" w:rsidP="00A40282">
      <w:pPr>
        <w:spacing w:line="360" w:lineRule="auto"/>
        <w:rPr>
          <w:rFonts w:asciiTheme="minorBidi" w:hAnsiTheme="minorBidi"/>
          <w:sz w:val="28"/>
          <w:szCs w:val="28"/>
          <w:rtl/>
        </w:rPr>
      </w:pPr>
    </w:p>
    <w:p w14:paraId="774FDAA0" w14:textId="77777777"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تتم إدارة الجودة في المشاريع من خلال ثلاث عمليات رئيسية:</w:t>
      </w:r>
    </w:p>
    <w:p w14:paraId="0CD292B3" w14:textId="77777777" w:rsidR="00833564" w:rsidRPr="00A40282" w:rsidRDefault="00833564" w:rsidP="00A40282">
      <w:pPr>
        <w:spacing w:line="360" w:lineRule="auto"/>
        <w:rPr>
          <w:rFonts w:asciiTheme="minorBidi" w:hAnsiTheme="minorBidi"/>
          <w:sz w:val="28"/>
          <w:szCs w:val="28"/>
          <w:rtl/>
        </w:rPr>
      </w:pPr>
    </w:p>
    <w:p w14:paraId="4D832356" w14:textId="336D9C5C" w:rsidR="00E4695F" w:rsidRPr="00A40282" w:rsidRDefault="00E4695F" w:rsidP="00A40282">
      <w:pPr>
        <w:spacing w:line="360" w:lineRule="auto"/>
        <w:rPr>
          <w:rFonts w:asciiTheme="minorBidi" w:hAnsiTheme="minorBidi"/>
          <w:sz w:val="28"/>
          <w:szCs w:val="28"/>
          <w:rtl/>
        </w:rPr>
      </w:pPr>
      <w:r w:rsidRPr="00A40282">
        <w:rPr>
          <w:rFonts w:asciiTheme="minorBidi" w:hAnsiTheme="minorBidi"/>
          <w:b/>
          <w:bCs/>
          <w:sz w:val="28"/>
          <w:szCs w:val="28"/>
          <w:rtl/>
        </w:rPr>
        <w:t xml:space="preserve">- </w:t>
      </w:r>
      <w:r w:rsidRPr="00A40282">
        <w:rPr>
          <w:rFonts w:asciiTheme="minorBidi" w:hAnsiTheme="minorBidi"/>
          <w:b/>
          <w:bCs/>
          <w:sz w:val="28"/>
          <w:szCs w:val="28"/>
          <w:u w:val="single"/>
          <w:rtl/>
        </w:rPr>
        <w:t>تخطيط الجودة</w:t>
      </w:r>
      <w:r w:rsidRPr="00A40282">
        <w:rPr>
          <w:rFonts w:asciiTheme="minorBidi" w:hAnsiTheme="minorBidi"/>
          <w:sz w:val="28"/>
          <w:szCs w:val="28"/>
          <w:rtl/>
        </w:rPr>
        <w:t>: يتم فيه تحديد معايير الجودة التي يجب الالتزام بها خلال تنفيذ المشروع.</w:t>
      </w:r>
    </w:p>
    <w:p w14:paraId="3AEF73C8" w14:textId="3C4C75FB" w:rsidR="00E4695F" w:rsidRPr="00A40282" w:rsidRDefault="00E4695F" w:rsidP="00A40282">
      <w:pPr>
        <w:spacing w:line="360" w:lineRule="auto"/>
        <w:rPr>
          <w:rFonts w:asciiTheme="minorBidi" w:hAnsiTheme="minorBidi"/>
          <w:sz w:val="28"/>
          <w:szCs w:val="28"/>
          <w:rtl/>
        </w:rPr>
      </w:pPr>
      <w:r w:rsidRPr="00A40282">
        <w:rPr>
          <w:rFonts w:asciiTheme="minorBidi" w:hAnsiTheme="minorBidi"/>
          <w:b/>
          <w:bCs/>
          <w:sz w:val="28"/>
          <w:szCs w:val="28"/>
          <w:rtl/>
        </w:rPr>
        <w:t xml:space="preserve">- </w:t>
      </w:r>
      <w:r w:rsidRPr="00A40282">
        <w:rPr>
          <w:rFonts w:asciiTheme="minorBidi" w:hAnsiTheme="minorBidi"/>
          <w:b/>
          <w:bCs/>
          <w:sz w:val="28"/>
          <w:szCs w:val="28"/>
          <w:u w:val="single"/>
          <w:rtl/>
        </w:rPr>
        <w:t>ضمان الجودة</w:t>
      </w:r>
      <w:r w:rsidRPr="00A40282">
        <w:rPr>
          <w:rFonts w:asciiTheme="minorBidi" w:hAnsiTheme="minorBidi"/>
          <w:sz w:val="28"/>
          <w:szCs w:val="28"/>
          <w:rtl/>
        </w:rPr>
        <w:t>: هي العمليات التي تضمن أن جميع الأنشطة تسير وفقًا للمعايير المحددة للجودة.</w:t>
      </w:r>
    </w:p>
    <w:p w14:paraId="0F399BD2" w14:textId="04B3ACEA" w:rsidR="00E4695F" w:rsidRPr="00A40282" w:rsidRDefault="00E4695F" w:rsidP="00A40282">
      <w:pPr>
        <w:spacing w:after="0" w:line="360" w:lineRule="auto"/>
        <w:rPr>
          <w:rFonts w:asciiTheme="minorBidi" w:hAnsiTheme="minorBidi"/>
          <w:sz w:val="28"/>
          <w:szCs w:val="28"/>
          <w:rtl/>
        </w:rPr>
      </w:pPr>
      <w:r w:rsidRPr="00A40282">
        <w:rPr>
          <w:rFonts w:asciiTheme="minorBidi" w:hAnsiTheme="minorBidi"/>
          <w:b/>
          <w:bCs/>
          <w:sz w:val="28"/>
          <w:szCs w:val="28"/>
          <w:rtl/>
        </w:rPr>
        <w:lastRenderedPageBreak/>
        <w:t xml:space="preserve">- </w:t>
      </w:r>
      <w:r w:rsidRPr="00A40282">
        <w:rPr>
          <w:rFonts w:asciiTheme="minorBidi" w:hAnsiTheme="minorBidi"/>
          <w:b/>
          <w:bCs/>
          <w:sz w:val="28"/>
          <w:szCs w:val="28"/>
          <w:u w:val="single"/>
          <w:rtl/>
        </w:rPr>
        <w:t>مراقبة الجودة</w:t>
      </w:r>
      <w:r w:rsidRPr="00A40282">
        <w:rPr>
          <w:rFonts w:asciiTheme="minorBidi" w:hAnsiTheme="minorBidi"/>
          <w:sz w:val="28"/>
          <w:szCs w:val="28"/>
          <w:rtl/>
        </w:rPr>
        <w:t>: تهدف إلى التحقق من أن المنتج النهائي أو الخدمة يلبي متطلبات الجودة من خلال اختبارات وتقييمات دورية خلال مرحلة التنفيذ.</w:t>
      </w:r>
    </w:p>
    <w:p w14:paraId="2BA8A733" w14:textId="53456E60" w:rsidR="00E4695F" w:rsidRPr="00A40282" w:rsidRDefault="00E4695F" w:rsidP="00A40282">
      <w:pPr>
        <w:pStyle w:val="Heading2"/>
        <w:spacing w:line="360" w:lineRule="auto"/>
        <w:rPr>
          <w:rFonts w:asciiTheme="minorBidi" w:hAnsiTheme="minorBidi" w:cstheme="minorBidi"/>
          <w:sz w:val="28"/>
          <w:szCs w:val="28"/>
          <w:rtl/>
        </w:rPr>
      </w:pPr>
      <w:bookmarkStart w:id="39" w:name="_Toc181735694"/>
      <w:bookmarkStart w:id="40" w:name="_Toc182259226"/>
      <w:r w:rsidRPr="00A40282">
        <w:rPr>
          <w:rFonts w:asciiTheme="minorBidi" w:hAnsiTheme="minorBidi" w:cstheme="minorBidi"/>
          <w:sz w:val="28"/>
          <w:szCs w:val="28"/>
          <w:rtl/>
        </w:rPr>
        <w:t>العوامل المؤثرة على جودة التنفيذ</w:t>
      </w:r>
      <w:bookmarkEnd w:id="39"/>
      <w:bookmarkEnd w:id="40"/>
    </w:p>
    <w:p w14:paraId="655C8C08" w14:textId="77777777" w:rsidR="00F81B41" w:rsidRPr="00A40282" w:rsidRDefault="00F81B41" w:rsidP="00A40282">
      <w:pPr>
        <w:spacing w:line="360" w:lineRule="auto"/>
        <w:rPr>
          <w:rFonts w:asciiTheme="minorBidi" w:hAnsiTheme="minorBidi"/>
          <w:sz w:val="28"/>
          <w:szCs w:val="28"/>
          <w:rtl/>
        </w:rPr>
      </w:pPr>
    </w:p>
    <w:p w14:paraId="0023295F" w14:textId="1BFA1DF9"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تتأثر جودة التنفيذ بعدة عوامل تتداخل في إدارة المشاريع، ومن أهمها:</w:t>
      </w:r>
    </w:p>
    <w:p w14:paraId="5FF6CCD2" w14:textId="4B6D6E64"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1. </w:t>
      </w:r>
      <w:r w:rsidRPr="00A40282">
        <w:rPr>
          <w:rFonts w:asciiTheme="minorBidi" w:hAnsiTheme="minorBidi"/>
          <w:b/>
          <w:bCs/>
          <w:sz w:val="28"/>
          <w:szCs w:val="28"/>
          <w:rtl/>
        </w:rPr>
        <w:t>التخطيط الجيد</w:t>
      </w:r>
      <w:r w:rsidRPr="00A40282">
        <w:rPr>
          <w:rFonts w:asciiTheme="minorBidi" w:hAnsiTheme="minorBidi"/>
          <w:sz w:val="28"/>
          <w:szCs w:val="28"/>
          <w:rtl/>
        </w:rPr>
        <w:t>: بدون وجود خطة واضحة ومتكاملة، يمكن أن تواجه المشاريع تأخيرات وأخطاء تؤثر سلباً على الجودة.</w:t>
      </w:r>
    </w:p>
    <w:p w14:paraId="1A1C6DAF" w14:textId="079398FB"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2. </w:t>
      </w:r>
      <w:r w:rsidRPr="00A40282">
        <w:rPr>
          <w:rFonts w:asciiTheme="minorBidi" w:hAnsiTheme="minorBidi"/>
          <w:b/>
          <w:bCs/>
          <w:sz w:val="28"/>
          <w:szCs w:val="28"/>
          <w:rtl/>
        </w:rPr>
        <w:t>الموارد البشرية</w:t>
      </w:r>
      <w:r w:rsidRPr="00A40282">
        <w:rPr>
          <w:rFonts w:asciiTheme="minorBidi" w:hAnsiTheme="minorBidi"/>
          <w:sz w:val="28"/>
          <w:szCs w:val="28"/>
          <w:rtl/>
        </w:rPr>
        <w:t>: تعد الخبرة والكفاءة في الفريق العامل عنصرًا أساسيًا في تحقيق الجودة. غياب المهارات المناسبة أو ضعف التنسيق قد يؤدي إلى نتائج غير مرضية.</w:t>
      </w:r>
    </w:p>
    <w:p w14:paraId="4FA888D2" w14:textId="0CFCDD19"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3. </w:t>
      </w:r>
      <w:r w:rsidRPr="00A40282">
        <w:rPr>
          <w:rFonts w:asciiTheme="minorBidi" w:hAnsiTheme="minorBidi"/>
          <w:b/>
          <w:bCs/>
          <w:sz w:val="28"/>
          <w:szCs w:val="28"/>
          <w:rtl/>
        </w:rPr>
        <w:t>إدارة الوقت</w:t>
      </w:r>
      <w:r w:rsidRPr="00A40282">
        <w:rPr>
          <w:rFonts w:asciiTheme="minorBidi" w:hAnsiTheme="minorBidi"/>
          <w:sz w:val="28"/>
          <w:szCs w:val="28"/>
          <w:rtl/>
        </w:rPr>
        <w:t>: التأخير في تنفيذ المهام قد يدفع إلى تسريع العمل في مراحل لاحقة، مما قد يؤثر سلباً على الجودة.</w:t>
      </w:r>
    </w:p>
    <w:p w14:paraId="0F95CD9D" w14:textId="2BD0D2E3"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4. </w:t>
      </w:r>
      <w:r w:rsidRPr="00A40282">
        <w:rPr>
          <w:rFonts w:asciiTheme="minorBidi" w:hAnsiTheme="minorBidi"/>
          <w:b/>
          <w:bCs/>
          <w:sz w:val="28"/>
          <w:szCs w:val="28"/>
          <w:rtl/>
        </w:rPr>
        <w:t>الموارد المادية</w:t>
      </w:r>
      <w:r w:rsidRPr="00A40282">
        <w:rPr>
          <w:rFonts w:asciiTheme="minorBidi" w:hAnsiTheme="minorBidi"/>
          <w:sz w:val="28"/>
          <w:szCs w:val="28"/>
          <w:rtl/>
        </w:rPr>
        <w:t>: استخدام مواد ذات جودة منخفضة أو عدم توفرها في الوقت المحدد يمكن أن يؤدي إلى مشاكل في تحقيق الجودة المطلوبة.</w:t>
      </w:r>
    </w:p>
    <w:p w14:paraId="00FDB40A" w14:textId="43204AFC" w:rsidR="00E4695F" w:rsidRPr="00A40282" w:rsidRDefault="00E4695F" w:rsidP="00A40282">
      <w:pPr>
        <w:spacing w:line="360" w:lineRule="auto"/>
        <w:rPr>
          <w:rFonts w:asciiTheme="minorBidi" w:hAnsiTheme="minorBidi"/>
          <w:sz w:val="28"/>
          <w:szCs w:val="28"/>
          <w:rtl/>
        </w:rPr>
      </w:pPr>
      <w:r w:rsidRPr="00A40282">
        <w:rPr>
          <w:rFonts w:asciiTheme="minorBidi" w:hAnsiTheme="minorBidi"/>
          <w:sz w:val="28"/>
          <w:szCs w:val="28"/>
          <w:rtl/>
        </w:rPr>
        <w:t xml:space="preserve">5. </w:t>
      </w:r>
      <w:r w:rsidRPr="00A40282">
        <w:rPr>
          <w:rFonts w:asciiTheme="minorBidi" w:hAnsiTheme="minorBidi"/>
          <w:b/>
          <w:bCs/>
          <w:sz w:val="28"/>
          <w:szCs w:val="28"/>
          <w:rtl/>
        </w:rPr>
        <w:t>إدارة المخاطر</w:t>
      </w:r>
      <w:r w:rsidRPr="00A40282">
        <w:rPr>
          <w:rFonts w:asciiTheme="minorBidi" w:hAnsiTheme="minorBidi"/>
          <w:sz w:val="28"/>
          <w:szCs w:val="28"/>
          <w:rtl/>
        </w:rPr>
        <w:t>: الفشل في التعرف على المخاطر المحتملة ووضع استراتيجيات لتجنبها أو تقليلها يؤثر بشكل مباشر على الجودة النهائية.</w:t>
      </w:r>
    </w:p>
    <w:p w14:paraId="1FF0995C" w14:textId="77777777" w:rsidR="00E4695F" w:rsidRPr="00A40282" w:rsidRDefault="00E4695F" w:rsidP="00A40282">
      <w:pPr>
        <w:spacing w:line="360" w:lineRule="auto"/>
        <w:rPr>
          <w:rFonts w:asciiTheme="minorBidi" w:hAnsiTheme="minorBidi"/>
          <w:sz w:val="28"/>
          <w:szCs w:val="28"/>
          <w:rtl/>
        </w:rPr>
      </w:pPr>
    </w:p>
    <w:p w14:paraId="7507AE8B" w14:textId="77777777" w:rsidR="00F925D0" w:rsidRPr="00A40282" w:rsidRDefault="00F925D0" w:rsidP="00A40282">
      <w:pPr>
        <w:spacing w:line="360" w:lineRule="auto"/>
        <w:rPr>
          <w:rFonts w:asciiTheme="minorBidi" w:hAnsiTheme="minorBidi"/>
          <w:sz w:val="28"/>
          <w:szCs w:val="28"/>
          <w:u w:val="single"/>
          <w:rtl/>
        </w:rPr>
      </w:pPr>
    </w:p>
    <w:p w14:paraId="5AA6DAF3" w14:textId="77777777" w:rsidR="00F925D0" w:rsidRPr="00A40282" w:rsidRDefault="00F925D0" w:rsidP="00A40282">
      <w:pPr>
        <w:spacing w:line="360" w:lineRule="auto"/>
        <w:rPr>
          <w:rFonts w:asciiTheme="minorBidi" w:hAnsiTheme="minorBidi"/>
          <w:sz w:val="28"/>
          <w:szCs w:val="28"/>
          <w:u w:val="single"/>
          <w:rtl/>
        </w:rPr>
      </w:pPr>
    </w:p>
    <w:p w14:paraId="4D97D35B" w14:textId="77777777" w:rsidR="00F925D0" w:rsidRPr="00A40282" w:rsidRDefault="00F925D0" w:rsidP="00A40282">
      <w:pPr>
        <w:spacing w:line="360" w:lineRule="auto"/>
        <w:rPr>
          <w:rFonts w:asciiTheme="minorBidi" w:hAnsiTheme="minorBidi"/>
          <w:sz w:val="28"/>
          <w:szCs w:val="28"/>
          <w:u w:val="single"/>
          <w:rtl/>
        </w:rPr>
      </w:pPr>
    </w:p>
    <w:p w14:paraId="37457491" w14:textId="77777777" w:rsidR="00F81B41" w:rsidRDefault="00F81B41" w:rsidP="00A40282">
      <w:pPr>
        <w:spacing w:line="360" w:lineRule="auto"/>
        <w:rPr>
          <w:rFonts w:asciiTheme="minorBidi" w:hAnsiTheme="minorBidi"/>
          <w:sz w:val="28"/>
          <w:szCs w:val="28"/>
          <w:u w:val="single"/>
          <w:rtl/>
        </w:rPr>
      </w:pPr>
    </w:p>
    <w:p w14:paraId="4F29D93A" w14:textId="77777777" w:rsidR="007C7EF2" w:rsidRDefault="007C7EF2" w:rsidP="00A40282">
      <w:pPr>
        <w:spacing w:line="360" w:lineRule="auto"/>
        <w:rPr>
          <w:rFonts w:asciiTheme="minorBidi" w:hAnsiTheme="minorBidi"/>
          <w:sz w:val="28"/>
          <w:szCs w:val="28"/>
          <w:u w:val="single"/>
          <w:rtl/>
        </w:rPr>
      </w:pPr>
    </w:p>
    <w:p w14:paraId="42EE3E81" w14:textId="77777777" w:rsidR="007C7EF2" w:rsidRDefault="007C7EF2" w:rsidP="00A40282">
      <w:pPr>
        <w:spacing w:line="360" w:lineRule="auto"/>
        <w:rPr>
          <w:rFonts w:asciiTheme="minorBidi" w:hAnsiTheme="minorBidi"/>
          <w:sz w:val="28"/>
          <w:szCs w:val="28"/>
          <w:u w:val="single"/>
          <w:rtl/>
        </w:rPr>
      </w:pPr>
    </w:p>
    <w:p w14:paraId="6ECEF714" w14:textId="77777777" w:rsidR="007C7EF2" w:rsidRDefault="007C7EF2" w:rsidP="00A40282">
      <w:pPr>
        <w:spacing w:line="360" w:lineRule="auto"/>
        <w:rPr>
          <w:rFonts w:asciiTheme="minorBidi" w:hAnsiTheme="minorBidi"/>
          <w:sz w:val="28"/>
          <w:szCs w:val="28"/>
          <w:u w:val="single"/>
          <w:rtl/>
        </w:rPr>
      </w:pPr>
    </w:p>
    <w:p w14:paraId="639DF69E" w14:textId="77777777" w:rsidR="007C7EF2" w:rsidRDefault="007C7EF2" w:rsidP="00A40282">
      <w:pPr>
        <w:spacing w:line="360" w:lineRule="auto"/>
        <w:rPr>
          <w:rFonts w:asciiTheme="minorBidi" w:hAnsiTheme="minorBidi"/>
          <w:sz w:val="28"/>
          <w:szCs w:val="28"/>
          <w:u w:val="single"/>
          <w:rtl/>
        </w:rPr>
      </w:pPr>
    </w:p>
    <w:p w14:paraId="45F1A556" w14:textId="77777777" w:rsidR="007C7EF2" w:rsidRDefault="007C7EF2" w:rsidP="00A40282">
      <w:pPr>
        <w:spacing w:line="360" w:lineRule="auto"/>
        <w:rPr>
          <w:rFonts w:asciiTheme="minorBidi" w:hAnsiTheme="minorBidi"/>
          <w:sz w:val="28"/>
          <w:szCs w:val="28"/>
          <w:u w:val="single"/>
          <w:rtl/>
        </w:rPr>
      </w:pPr>
    </w:p>
    <w:p w14:paraId="32F7824F" w14:textId="77777777" w:rsidR="007C7EF2" w:rsidRDefault="007C7EF2" w:rsidP="00A40282">
      <w:pPr>
        <w:spacing w:line="360" w:lineRule="auto"/>
        <w:rPr>
          <w:rFonts w:asciiTheme="minorBidi" w:hAnsiTheme="minorBidi"/>
          <w:sz w:val="28"/>
          <w:szCs w:val="28"/>
          <w:u w:val="single"/>
          <w:rtl/>
        </w:rPr>
      </w:pPr>
    </w:p>
    <w:p w14:paraId="59B6AB3F" w14:textId="77777777" w:rsidR="007C7EF2" w:rsidRDefault="007C7EF2" w:rsidP="00A40282">
      <w:pPr>
        <w:spacing w:line="360" w:lineRule="auto"/>
        <w:rPr>
          <w:rFonts w:asciiTheme="minorBidi" w:hAnsiTheme="minorBidi"/>
          <w:sz w:val="28"/>
          <w:szCs w:val="28"/>
          <w:u w:val="single"/>
          <w:rtl/>
        </w:rPr>
      </w:pPr>
    </w:p>
    <w:p w14:paraId="21EEC17F" w14:textId="77777777" w:rsidR="007C7EF2" w:rsidRDefault="007C7EF2" w:rsidP="00A40282">
      <w:pPr>
        <w:spacing w:line="360" w:lineRule="auto"/>
        <w:rPr>
          <w:rFonts w:asciiTheme="minorBidi" w:hAnsiTheme="minorBidi"/>
          <w:sz w:val="28"/>
          <w:szCs w:val="28"/>
          <w:u w:val="single"/>
          <w:rtl/>
        </w:rPr>
      </w:pPr>
    </w:p>
    <w:p w14:paraId="154B5A98" w14:textId="77777777" w:rsidR="007C7EF2" w:rsidRDefault="007C7EF2" w:rsidP="00A40282">
      <w:pPr>
        <w:spacing w:line="360" w:lineRule="auto"/>
        <w:rPr>
          <w:rFonts w:asciiTheme="minorBidi" w:hAnsiTheme="minorBidi"/>
          <w:sz w:val="28"/>
          <w:szCs w:val="28"/>
          <w:u w:val="single"/>
          <w:rtl/>
        </w:rPr>
      </w:pPr>
    </w:p>
    <w:p w14:paraId="3E51B157" w14:textId="77777777" w:rsidR="007C7EF2" w:rsidRDefault="007C7EF2" w:rsidP="00A40282">
      <w:pPr>
        <w:spacing w:line="360" w:lineRule="auto"/>
        <w:rPr>
          <w:rFonts w:asciiTheme="minorBidi" w:hAnsiTheme="minorBidi"/>
          <w:sz w:val="28"/>
          <w:szCs w:val="28"/>
          <w:u w:val="single"/>
          <w:rtl/>
        </w:rPr>
      </w:pPr>
    </w:p>
    <w:p w14:paraId="17A97B5B" w14:textId="77777777" w:rsidR="007C7EF2" w:rsidRDefault="007C7EF2" w:rsidP="00A40282">
      <w:pPr>
        <w:spacing w:line="360" w:lineRule="auto"/>
        <w:rPr>
          <w:rFonts w:asciiTheme="minorBidi" w:hAnsiTheme="minorBidi"/>
          <w:sz w:val="28"/>
          <w:szCs w:val="28"/>
          <w:u w:val="single"/>
          <w:rtl/>
        </w:rPr>
      </w:pPr>
    </w:p>
    <w:p w14:paraId="5867E722" w14:textId="77777777" w:rsidR="007C7EF2" w:rsidRDefault="007C7EF2" w:rsidP="00A40282">
      <w:pPr>
        <w:spacing w:line="360" w:lineRule="auto"/>
        <w:rPr>
          <w:rFonts w:asciiTheme="minorBidi" w:hAnsiTheme="minorBidi"/>
          <w:sz w:val="28"/>
          <w:szCs w:val="28"/>
          <w:u w:val="single"/>
          <w:rtl/>
        </w:rPr>
      </w:pPr>
    </w:p>
    <w:p w14:paraId="1672E6A2" w14:textId="77777777" w:rsidR="007C7EF2" w:rsidRDefault="007C7EF2" w:rsidP="00A40282">
      <w:pPr>
        <w:spacing w:line="360" w:lineRule="auto"/>
        <w:rPr>
          <w:rFonts w:asciiTheme="minorBidi" w:hAnsiTheme="minorBidi"/>
          <w:sz w:val="28"/>
          <w:szCs w:val="28"/>
          <w:u w:val="single"/>
          <w:rtl/>
        </w:rPr>
      </w:pPr>
    </w:p>
    <w:p w14:paraId="05F30A4D" w14:textId="77777777" w:rsidR="007C7EF2" w:rsidRDefault="007C7EF2" w:rsidP="00A40282">
      <w:pPr>
        <w:spacing w:line="360" w:lineRule="auto"/>
        <w:rPr>
          <w:rFonts w:asciiTheme="minorBidi" w:hAnsiTheme="minorBidi"/>
          <w:sz w:val="28"/>
          <w:szCs w:val="28"/>
          <w:u w:val="single"/>
          <w:rtl/>
        </w:rPr>
      </w:pPr>
    </w:p>
    <w:p w14:paraId="0D320E5D" w14:textId="473F64A3" w:rsidR="007C7EF2" w:rsidRPr="007C7EF2" w:rsidRDefault="007C7EF2" w:rsidP="007C7EF2">
      <w:pPr>
        <w:keepNext/>
        <w:keepLines/>
        <w:spacing w:before="360" w:after="80" w:line="360" w:lineRule="auto"/>
        <w:jc w:val="center"/>
        <w:outlineLvl w:val="0"/>
        <w:rPr>
          <w:rFonts w:asciiTheme="minorBidi" w:eastAsiaTheme="majorEastAsia" w:hAnsiTheme="minorBidi"/>
          <w:color w:val="2F5496" w:themeColor="accent1" w:themeShade="BF"/>
          <w:sz w:val="28"/>
          <w:szCs w:val="28"/>
          <w:rtl/>
        </w:rPr>
      </w:pPr>
      <w:bookmarkStart w:id="41" w:name="_Toc181735684"/>
      <w:bookmarkStart w:id="42" w:name="_Toc182259216"/>
      <w:r w:rsidRPr="007C7EF2">
        <w:rPr>
          <w:rFonts w:asciiTheme="minorBidi" w:eastAsiaTheme="majorEastAsia" w:hAnsiTheme="minorBidi"/>
          <w:color w:val="2F5496" w:themeColor="accent1" w:themeShade="BF"/>
          <w:sz w:val="28"/>
          <w:szCs w:val="28"/>
          <w:rtl/>
        </w:rPr>
        <w:t>الفصل الثاني</w:t>
      </w:r>
      <w:bookmarkEnd w:id="41"/>
      <w:bookmarkEnd w:id="42"/>
      <w:r w:rsidR="00F04848">
        <w:rPr>
          <w:rFonts w:asciiTheme="minorBidi" w:eastAsiaTheme="majorEastAsia" w:hAnsiTheme="minorBidi" w:hint="cs"/>
          <w:color w:val="2F5496" w:themeColor="accent1" w:themeShade="BF"/>
          <w:sz w:val="28"/>
          <w:szCs w:val="28"/>
          <w:rtl/>
        </w:rPr>
        <w:t>: الدراسات</w:t>
      </w:r>
    </w:p>
    <w:p w14:paraId="196350A7" w14:textId="77777777" w:rsidR="007C7EF2" w:rsidRDefault="007C7EF2" w:rsidP="00A40282">
      <w:pPr>
        <w:spacing w:line="360" w:lineRule="auto"/>
        <w:rPr>
          <w:rFonts w:asciiTheme="minorBidi" w:hAnsiTheme="minorBidi"/>
          <w:sz w:val="28"/>
          <w:szCs w:val="28"/>
          <w:u w:val="single"/>
          <w:rtl/>
        </w:rPr>
      </w:pPr>
    </w:p>
    <w:p w14:paraId="06A86E5C" w14:textId="77777777" w:rsidR="007C7EF2" w:rsidRDefault="007C7EF2" w:rsidP="00A40282">
      <w:pPr>
        <w:spacing w:line="360" w:lineRule="auto"/>
        <w:rPr>
          <w:rFonts w:asciiTheme="minorBidi" w:hAnsiTheme="minorBidi"/>
          <w:sz w:val="28"/>
          <w:szCs w:val="28"/>
          <w:u w:val="single"/>
          <w:rtl/>
        </w:rPr>
      </w:pPr>
    </w:p>
    <w:p w14:paraId="0A7C32C5" w14:textId="77777777" w:rsidR="007C7EF2" w:rsidRDefault="007C7EF2" w:rsidP="00A40282">
      <w:pPr>
        <w:spacing w:line="360" w:lineRule="auto"/>
        <w:rPr>
          <w:rFonts w:asciiTheme="minorBidi" w:hAnsiTheme="minorBidi"/>
          <w:sz w:val="28"/>
          <w:szCs w:val="28"/>
          <w:u w:val="single"/>
          <w:rtl/>
        </w:rPr>
      </w:pPr>
    </w:p>
    <w:p w14:paraId="786DCCFC" w14:textId="77777777" w:rsidR="007C7EF2" w:rsidRPr="00A40282" w:rsidRDefault="007C7EF2" w:rsidP="00A40282">
      <w:pPr>
        <w:spacing w:line="360" w:lineRule="auto"/>
        <w:rPr>
          <w:rFonts w:asciiTheme="minorBidi" w:hAnsiTheme="minorBidi"/>
          <w:sz w:val="28"/>
          <w:szCs w:val="28"/>
          <w:u w:val="single"/>
          <w:rtl/>
        </w:rPr>
      </w:pPr>
    </w:p>
    <w:p w14:paraId="4F1405CD" w14:textId="77777777" w:rsidR="00F81B41" w:rsidRPr="00A40282" w:rsidRDefault="00F81B41" w:rsidP="00A40282">
      <w:pPr>
        <w:spacing w:line="360" w:lineRule="auto"/>
        <w:rPr>
          <w:rFonts w:asciiTheme="minorBidi" w:hAnsiTheme="minorBidi"/>
          <w:sz w:val="28"/>
          <w:szCs w:val="28"/>
          <w:u w:val="single"/>
          <w:rtl/>
        </w:rPr>
      </w:pPr>
    </w:p>
    <w:p w14:paraId="0991D64B" w14:textId="77777777" w:rsidR="00F81B41" w:rsidRPr="00A40282" w:rsidRDefault="00F81B41" w:rsidP="00A40282">
      <w:pPr>
        <w:spacing w:line="360" w:lineRule="auto"/>
        <w:rPr>
          <w:rFonts w:asciiTheme="minorBidi" w:hAnsiTheme="minorBidi"/>
          <w:sz w:val="28"/>
          <w:szCs w:val="28"/>
          <w:u w:val="single"/>
          <w:rtl/>
        </w:rPr>
      </w:pPr>
    </w:p>
    <w:p w14:paraId="57789235" w14:textId="77777777" w:rsidR="00F81B41" w:rsidRPr="00A40282" w:rsidRDefault="00F81B41" w:rsidP="00A40282">
      <w:pPr>
        <w:spacing w:line="360" w:lineRule="auto"/>
        <w:rPr>
          <w:rFonts w:asciiTheme="minorBidi" w:hAnsiTheme="minorBidi"/>
          <w:sz w:val="28"/>
          <w:szCs w:val="28"/>
          <w:u w:val="single"/>
          <w:rtl/>
        </w:rPr>
      </w:pPr>
    </w:p>
    <w:p w14:paraId="2968320B" w14:textId="77777777" w:rsidR="00F81B41" w:rsidRPr="00A40282" w:rsidRDefault="00F81B41" w:rsidP="00A40282">
      <w:pPr>
        <w:spacing w:line="360" w:lineRule="auto"/>
        <w:rPr>
          <w:rFonts w:asciiTheme="minorBidi" w:hAnsiTheme="minorBidi"/>
          <w:sz w:val="28"/>
          <w:szCs w:val="28"/>
          <w:u w:val="single"/>
          <w:rtl/>
        </w:rPr>
      </w:pPr>
    </w:p>
    <w:p w14:paraId="6171DAC4" w14:textId="77777777" w:rsidR="00E461ED" w:rsidRPr="00A40282" w:rsidRDefault="00E461ED" w:rsidP="00A40282">
      <w:pPr>
        <w:spacing w:line="360" w:lineRule="auto"/>
        <w:rPr>
          <w:rFonts w:asciiTheme="minorBidi" w:hAnsiTheme="minorBidi"/>
          <w:sz w:val="28"/>
          <w:szCs w:val="28"/>
          <w:u w:val="single"/>
          <w:rtl/>
        </w:rPr>
      </w:pPr>
    </w:p>
    <w:p w14:paraId="7B9BB2DE" w14:textId="77777777" w:rsidR="007C7EF2" w:rsidRDefault="007C7EF2" w:rsidP="007C7EF2">
      <w:pPr>
        <w:spacing w:line="360" w:lineRule="auto"/>
        <w:rPr>
          <w:rFonts w:asciiTheme="minorBidi" w:hAnsiTheme="minorBidi" w:cs="Arial"/>
          <w:sz w:val="28"/>
          <w:szCs w:val="28"/>
          <w:u w:val="single"/>
          <w:rtl/>
        </w:rPr>
      </w:pPr>
    </w:p>
    <w:p w14:paraId="377D532D" w14:textId="584BF751" w:rsidR="007C7EF2" w:rsidRPr="007C7EF2" w:rsidRDefault="00136D0D" w:rsidP="007C7EF2">
      <w:pPr>
        <w:pStyle w:val="Heading2"/>
        <w:spacing w:line="360" w:lineRule="auto"/>
        <w:rPr>
          <w:rFonts w:asciiTheme="minorBidi" w:hAnsiTheme="minorBidi" w:cstheme="minorBidi"/>
          <w:sz w:val="28"/>
          <w:szCs w:val="28"/>
          <w:rtl/>
        </w:rPr>
      </w:pPr>
      <w:r>
        <w:rPr>
          <w:rFonts w:asciiTheme="minorBidi" w:hAnsiTheme="minorBidi" w:cstheme="minorBidi" w:hint="cs"/>
          <w:sz w:val="28"/>
          <w:szCs w:val="28"/>
          <w:rtl/>
        </w:rPr>
        <w:lastRenderedPageBreak/>
        <w:t>وصف</w:t>
      </w:r>
      <w:r w:rsidR="007C7EF2" w:rsidRPr="007C7EF2">
        <w:rPr>
          <w:rFonts w:asciiTheme="minorBidi" w:hAnsiTheme="minorBidi" w:cstheme="minorBidi" w:hint="cs"/>
          <w:sz w:val="28"/>
          <w:szCs w:val="28"/>
          <w:rtl/>
        </w:rPr>
        <w:t xml:space="preserve"> </w:t>
      </w:r>
      <w:r>
        <w:rPr>
          <w:rFonts w:asciiTheme="minorBidi" w:hAnsiTheme="minorBidi" w:cstheme="minorBidi" w:hint="cs"/>
          <w:sz w:val="28"/>
          <w:szCs w:val="28"/>
          <w:rtl/>
        </w:rPr>
        <w:t>ال</w:t>
      </w:r>
      <w:r w:rsidR="007C7EF2" w:rsidRPr="007C7EF2">
        <w:rPr>
          <w:rFonts w:asciiTheme="minorBidi" w:hAnsiTheme="minorBidi" w:cstheme="minorBidi" w:hint="cs"/>
          <w:sz w:val="28"/>
          <w:szCs w:val="28"/>
          <w:rtl/>
        </w:rPr>
        <w:t>دراسات سابقة</w:t>
      </w:r>
    </w:p>
    <w:p w14:paraId="4B4F74FA" w14:textId="77777777" w:rsidR="00F26468" w:rsidRPr="00F26468" w:rsidRDefault="007C7EF2" w:rsidP="007C7EF2">
      <w:pPr>
        <w:spacing w:line="360" w:lineRule="auto"/>
        <w:rPr>
          <w:rFonts w:asciiTheme="minorBidi" w:hAnsiTheme="minorBidi"/>
          <w:b/>
          <w:bCs/>
          <w:sz w:val="28"/>
          <w:szCs w:val="28"/>
          <w:rtl/>
        </w:rPr>
      </w:pPr>
      <w:r w:rsidRPr="00F26468">
        <w:rPr>
          <w:rFonts w:asciiTheme="minorBidi" w:hAnsiTheme="minorBidi" w:hint="cs"/>
          <w:b/>
          <w:bCs/>
          <w:sz w:val="28"/>
          <w:szCs w:val="28"/>
          <w:rtl/>
        </w:rPr>
        <w:t xml:space="preserve">في الحقيقة ليست هنالك دراسات تدور حول موضوع بحثي بشكل دقيق، ولم أجد </w:t>
      </w:r>
      <w:r w:rsidR="00F26468" w:rsidRPr="00F26468">
        <w:rPr>
          <w:rFonts w:asciiTheme="minorBidi" w:hAnsiTheme="minorBidi" w:hint="cs"/>
          <w:b/>
          <w:bCs/>
          <w:sz w:val="28"/>
          <w:szCs w:val="28"/>
          <w:rtl/>
        </w:rPr>
        <w:t>ما قد يكون له صلة بشكل خاص ولن هنالك دراسات جما ترتبط ب</w:t>
      </w:r>
      <w:r w:rsidRPr="00F26468">
        <w:rPr>
          <w:rFonts w:asciiTheme="minorBidi" w:hAnsiTheme="minorBidi" w:hint="cs"/>
          <w:b/>
          <w:bCs/>
          <w:sz w:val="28"/>
          <w:szCs w:val="28"/>
          <w:rtl/>
        </w:rPr>
        <w:t>موضوع بحثي</w:t>
      </w:r>
      <w:r w:rsidR="00F26468" w:rsidRPr="00F26468">
        <w:rPr>
          <w:rFonts w:asciiTheme="minorBidi" w:hAnsiTheme="minorBidi" w:hint="cs"/>
          <w:b/>
          <w:bCs/>
          <w:sz w:val="28"/>
          <w:szCs w:val="28"/>
          <w:rtl/>
        </w:rPr>
        <w:t xml:space="preserve"> بشكل عام وله ارتباط غير مباشر منها على سبيل المثال:</w:t>
      </w:r>
    </w:p>
    <w:p w14:paraId="1661F61D" w14:textId="05814562" w:rsidR="007C7EF2" w:rsidRPr="007C7EF2" w:rsidRDefault="007C7EF2" w:rsidP="007C7EF2">
      <w:pPr>
        <w:spacing w:line="360" w:lineRule="auto"/>
        <w:rPr>
          <w:rFonts w:asciiTheme="minorBidi" w:hAnsiTheme="minorBidi"/>
          <w:sz w:val="28"/>
          <w:szCs w:val="28"/>
          <w:rtl/>
        </w:rPr>
      </w:pPr>
      <w:r>
        <w:rPr>
          <w:rFonts w:asciiTheme="minorBidi" w:hAnsiTheme="minorBidi" w:hint="cs"/>
          <w:sz w:val="28"/>
          <w:szCs w:val="28"/>
          <w:rtl/>
        </w:rPr>
        <w:t xml:space="preserve"> </w:t>
      </w:r>
    </w:p>
    <w:p w14:paraId="1A3C9978"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إنهاء المشاريع: دراسة من معهد إدارة المشاريع (جونسون، 2019)</w:t>
      </w:r>
      <w:r w:rsidRPr="000E7A4C">
        <w:rPr>
          <w:rFonts w:asciiTheme="minorBidi" w:hAnsiTheme="minorBidi" w:cs="Arial"/>
          <w:sz w:val="28"/>
          <w:szCs w:val="28"/>
        </w:rPr>
        <w:t>:</w:t>
      </w:r>
    </w:p>
    <w:p w14:paraId="21D85A8D" w14:textId="77777777" w:rsid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تقدم هذه الدراسة الصادرة عن معهد إدارة المشاريع</w:t>
      </w:r>
      <w:r w:rsidRPr="000E7A4C">
        <w:rPr>
          <w:rFonts w:asciiTheme="minorBidi" w:hAnsiTheme="minorBidi" w:cs="Arial"/>
          <w:sz w:val="28"/>
          <w:szCs w:val="28"/>
        </w:rPr>
        <w:t xml:space="preserve"> (PMI) </w:t>
      </w:r>
      <w:r w:rsidRPr="000E7A4C">
        <w:rPr>
          <w:rFonts w:asciiTheme="minorBidi" w:hAnsiTheme="minorBidi" w:cs="Arial"/>
          <w:sz w:val="28"/>
          <w:szCs w:val="28"/>
          <w:rtl/>
        </w:rPr>
        <w:t>استعراضًا لمخاطر تأخير إنهاء المشاريع وتأثيره على جودة المشروع. تركز الدراسة على أهمية وجود استراتيجيات فعالة لإنهاء المشاريع في الوقت المناسب لتجنب التأثيرات السلبية على الجودة والتكلفة. يشير "جونسون" إلى أن التأخير في إنهاء المشروع يزيد من التكلفة الإجمالية ويؤثر سلبًا على رضا أصحاب المصلحة، ويقترح أدوات وتقنيات لمساعدة مديري المشاريع على إنهاء المشاريع بطريقة تضمن الحفاظ على الجودة وتقليل التأثيرات السلبية المحتملة</w:t>
      </w:r>
      <w:r w:rsidRPr="000E7A4C">
        <w:rPr>
          <w:rFonts w:asciiTheme="minorBidi" w:hAnsiTheme="minorBidi" w:cs="Arial"/>
          <w:sz w:val="28"/>
          <w:szCs w:val="28"/>
        </w:rPr>
        <w:t>.</w:t>
      </w:r>
    </w:p>
    <w:p w14:paraId="2FD22A7A" w14:textId="77777777" w:rsidR="008E4A85" w:rsidRPr="000E7A4C" w:rsidRDefault="008E4A85" w:rsidP="008E4A85">
      <w:pPr>
        <w:spacing w:line="360" w:lineRule="auto"/>
        <w:ind w:left="1440"/>
        <w:rPr>
          <w:rFonts w:asciiTheme="minorBidi" w:hAnsiTheme="minorBidi" w:cs="Arial"/>
          <w:sz w:val="28"/>
          <w:szCs w:val="28"/>
        </w:rPr>
      </w:pPr>
    </w:p>
    <w:p w14:paraId="0416916B"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العوامل المؤثرة على تأخيرات مشاريع البناء التحتية (براون وآخرون، 2021)</w:t>
      </w:r>
      <w:r w:rsidRPr="000E7A4C">
        <w:rPr>
          <w:rFonts w:asciiTheme="minorBidi" w:hAnsiTheme="minorBidi" w:cs="Arial"/>
          <w:sz w:val="28"/>
          <w:szCs w:val="28"/>
        </w:rPr>
        <w:t>:</w:t>
      </w:r>
    </w:p>
    <w:p w14:paraId="70D56034" w14:textId="77777777" w:rsid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تركز هذه الدراسة على تحليل العوامل التي تؤدي إلى تأخير مشاريع البنية التحتية، مثل التأخيرات في التمويل، والمشاكل التقنية، والتحديات المتعلقة بالقوى العاملة. تؤكد الدراسة أن هذه التأخيرات تؤدي إلى تدهور جودة التنفيذ بسبب زيادة الضغط على الموارد والوقت المحدود المتبقي لإكمال المهام. يقترح الباحثون "براون وآخرون" تحسين إدارة الوقت والتخطيط لمواجهة هذه التحديات، وتقديم استراتيجيات تساعد في تقليل التأثيرات السلبية على جودة المشروع النهائي</w:t>
      </w:r>
      <w:r w:rsidRPr="000E7A4C">
        <w:rPr>
          <w:rFonts w:asciiTheme="minorBidi" w:hAnsiTheme="minorBidi" w:cs="Arial"/>
          <w:sz w:val="28"/>
          <w:szCs w:val="28"/>
        </w:rPr>
        <w:t>.</w:t>
      </w:r>
    </w:p>
    <w:p w14:paraId="1D62625D" w14:textId="77777777" w:rsidR="008E4A85" w:rsidRPr="000E7A4C" w:rsidRDefault="008E4A85" w:rsidP="008E4A85">
      <w:pPr>
        <w:spacing w:line="360" w:lineRule="auto"/>
        <w:ind w:left="1440"/>
        <w:rPr>
          <w:rFonts w:asciiTheme="minorBidi" w:hAnsiTheme="minorBidi" w:cs="Arial"/>
          <w:sz w:val="28"/>
          <w:szCs w:val="28"/>
        </w:rPr>
      </w:pPr>
    </w:p>
    <w:p w14:paraId="44D89CC8"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تحليل الأسباب الرئيسية لتأخيرات إكمال مشاريع بناء الطرق (ديفيس، 2022)</w:t>
      </w:r>
      <w:r w:rsidRPr="000E7A4C">
        <w:rPr>
          <w:rFonts w:asciiTheme="minorBidi" w:hAnsiTheme="minorBidi" w:cs="Arial"/>
          <w:sz w:val="28"/>
          <w:szCs w:val="28"/>
        </w:rPr>
        <w:t>:</w:t>
      </w:r>
    </w:p>
    <w:p w14:paraId="45038218" w14:textId="77777777" w:rsid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 xml:space="preserve">تقدم هذه الدراسة تحليلاً معمقًا للأسباب التي تؤدي إلى تأخير مشاريع بناء الطرق وتأثيرها على جودة التنفيذ. يركز "ديفيس" على العوامل المؤثرة مثل التغيرات في نطاق العمل، وعدم توفر المواد، والأحوال الجوية غير المتوقعة. تُظهر الدراسة أن </w:t>
      </w:r>
      <w:r w:rsidRPr="000E7A4C">
        <w:rPr>
          <w:rFonts w:asciiTheme="minorBidi" w:hAnsiTheme="minorBidi" w:cs="Arial"/>
          <w:sz w:val="28"/>
          <w:szCs w:val="28"/>
          <w:rtl/>
        </w:rPr>
        <w:lastRenderedPageBreak/>
        <w:t>التأخير في تنفيذ مشاريع الطرق يؤدي إلى تدهور جودة الأسطح والانتهاء غير المرضي، مما يؤثر على السلامة العامة للطريق المستخدمين. توصي الدراسة بضرورة وضع خطط مرنة للتعامل مع العوامل غير المتوقعة لتحسين جودة المشاريع النهائية</w:t>
      </w:r>
      <w:r w:rsidRPr="000E7A4C">
        <w:rPr>
          <w:rFonts w:asciiTheme="minorBidi" w:hAnsiTheme="minorBidi" w:cs="Arial"/>
          <w:sz w:val="28"/>
          <w:szCs w:val="28"/>
        </w:rPr>
        <w:t>.</w:t>
      </w:r>
    </w:p>
    <w:p w14:paraId="593503D4" w14:textId="77777777" w:rsidR="008E4A85" w:rsidRPr="000E7A4C" w:rsidRDefault="008E4A85" w:rsidP="008E4A85">
      <w:pPr>
        <w:spacing w:line="360" w:lineRule="auto"/>
        <w:ind w:left="1440"/>
        <w:rPr>
          <w:rFonts w:asciiTheme="minorBidi" w:hAnsiTheme="minorBidi" w:cs="Arial"/>
          <w:sz w:val="28"/>
          <w:szCs w:val="28"/>
        </w:rPr>
      </w:pPr>
    </w:p>
    <w:p w14:paraId="32A2999A"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الأسباب الحرجة وتداعيات توقف مشاريع البناء (وايت وغرين، 2020)</w:t>
      </w:r>
      <w:r w:rsidRPr="000E7A4C">
        <w:rPr>
          <w:rFonts w:asciiTheme="minorBidi" w:hAnsiTheme="minorBidi" w:cs="Arial"/>
          <w:sz w:val="28"/>
          <w:szCs w:val="28"/>
        </w:rPr>
        <w:t>:</w:t>
      </w:r>
    </w:p>
    <w:p w14:paraId="22EB7C58" w14:textId="77777777" w:rsid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تستعرض هذه الدراسة الأسباب الحرجة التي تؤدي إلى توقف مشاريع البناء، مثل المشاكل المالية، والصعوبات في الحصول على تصاريح العمل، ونقص القوى العاملة. يوضح "وايت وغرين" أن التوقفات تؤدي إلى مشكلات في استعادة الزخم بعد استئناف العمل، مما يؤدي إلى تأثيرات سلبية على جودة التنفيذ. يقترح الباحثان تحسين إجراءات اتخاذ القرار لضمان استمرارية العمل وتجنب التوقفات</w:t>
      </w:r>
      <w:r w:rsidRPr="000E7A4C">
        <w:rPr>
          <w:rFonts w:asciiTheme="minorBidi" w:hAnsiTheme="minorBidi" w:cs="Arial"/>
          <w:sz w:val="28"/>
          <w:szCs w:val="28"/>
        </w:rPr>
        <w:t>.</w:t>
      </w:r>
    </w:p>
    <w:p w14:paraId="067C2F6A" w14:textId="77777777" w:rsidR="008E4A85" w:rsidRPr="000E7A4C" w:rsidRDefault="008E4A85" w:rsidP="008E4A85">
      <w:pPr>
        <w:spacing w:line="360" w:lineRule="auto"/>
        <w:ind w:left="1440"/>
        <w:rPr>
          <w:rFonts w:asciiTheme="minorBidi" w:hAnsiTheme="minorBidi" w:cs="Arial"/>
          <w:sz w:val="28"/>
          <w:szCs w:val="28"/>
        </w:rPr>
      </w:pPr>
    </w:p>
    <w:p w14:paraId="3F0DF5D0"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تأثير توسع نطاق المشروع على نجاحه: دراسة تجريبية (أندرسون، 2019)</w:t>
      </w:r>
      <w:r w:rsidRPr="000E7A4C">
        <w:rPr>
          <w:rFonts w:asciiTheme="minorBidi" w:hAnsiTheme="minorBidi" w:cs="Arial"/>
          <w:sz w:val="28"/>
          <w:szCs w:val="28"/>
        </w:rPr>
        <w:t>:</w:t>
      </w:r>
    </w:p>
    <w:p w14:paraId="159C0F19" w14:textId="77777777" w:rsid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تناقش هذه الدراسة تأثير توسع نطاق المشروع على نجاحه، بما في ذلك التأخير وزيادة التكاليف والتأثير على جودة التنفيذ. يوضح "أندرسون" أن توسع النطاق يمكن أن يؤدي إلى تعطيل الجدول الزمني للمشروع ويزيد من الضغط على الموارد، مما يؤدي إلى تدهور الجودة. يقترح الباحث تطوير إجراءات تحكم صارمة لتقليل تأثير توسع النطاق وضمان الحفاظ على جودة التنفيذ</w:t>
      </w:r>
      <w:r w:rsidRPr="000E7A4C">
        <w:rPr>
          <w:rFonts w:asciiTheme="minorBidi" w:hAnsiTheme="minorBidi" w:cs="Arial"/>
          <w:sz w:val="28"/>
          <w:szCs w:val="28"/>
        </w:rPr>
        <w:t>.</w:t>
      </w:r>
    </w:p>
    <w:p w14:paraId="08235187" w14:textId="77777777" w:rsidR="008E4A85" w:rsidRPr="000E7A4C" w:rsidRDefault="008E4A85" w:rsidP="008E4A85">
      <w:pPr>
        <w:spacing w:line="360" w:lineRule="auto"/>
        <w:ind w:left="1440"/>
        <w:rPr>
          <w:rFonts w:asciiTheme="minorBidi" w:hAnsiTheme="minorBidi" w:cs="Arial"/>
          <w:sz w:val="28"/>
          <w:szCs w:val="28"/>
        </w:rPr>
      </w:pPr>
    </w:p>
    <w:p w14:paraId="1EFBE017"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كيف تؤثر كفاءات مديري المشاريع على نجاح المشروع؟ مراجعة (تايلور ومارتن، 2021)</w:t>
      </w:r>
      <w:r w:rsidRPr="000E7A4C">
        <w:rPr>
          <w:rFonts w:asciiTheme="minorBidi" w:hAnsiTheme="minorBidi" w:cs="Arial"/>
          <w:sz w:val="28"/>
          <w:szCs w:val="28"/>
        </w:rPr>
        <w:t>:</w:t>
      </w:r>
    </w:p>
    <w:p w14:paraId="3FD09A10" w14:textId="77777777" w:rsid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 xml:space="preserve">تستعرض هذه الدراسة تأثير كفاءات مديري المشاريع على نجاح المشروع، مع التركيز على القدرة على التعامل مع التوقفات والتأخيرات غير المتوقعة. يشير "تايلور ومارتن" إلى أن الكفاءات القيادية مثل إدارة المخاطر، التواصل الفعال، وحل المشكلات تلعب دورًا كبيرًا في تقليل التأثيرات السلبية لتوقف المشاريع. يوصي </w:t>
      </w:r>
      <w:r w:rsidRPr="000E7A4C">
        <w:rPr>
          <w:rFonts w:asciiTheme="minorBidi" w:hAnsiTheme="minorBidi" w:cs="Arial"/>
          <w:sz w:val="28"/>
          <w:szCs w:val="28"/>
          <w:rtl/>
        </w:rPr>
        <w:lastRenderedPageBreak/>
        <w:t>الباحثان بتطوير مهارات مديري المشاريع لتحسين جودة التنفيذ من خلال التعامل السريع مع التوقفات وتجنب التأخير</w:t>
      </w:r>
      <w:r w:rsidRPr="000E7A4C">
        <w:rPr>
          <w:rFonts w:asciiTheme="minorBidi" w:hAnsiTheme="minorBidi" w:cs="Arial"/>
          <w:sz w:val="28"/>
          <w:szCs w:val="28"/>
        </w:rPr>
        <w:t>.</w:t>
      </w:r>
    </w:p>
    <w:p w14:paraId="3E1B38B0" w14:textId="77777777" w:rsidR="008E4A85" w:rsidRPr="000E7A4C" w:rsidRDefault="008E4A85" w:rsidP="008E4A85">
      <w:pPr>
        <w:spacing w:line="360" w:lineRule="auto"/>
        <w:ind w:left="1440"/>
        <w:rPr>
          <w:rFonts w:asciiTheme="minorBidi" w:hAnsiTheme="minorBidi" w:cs="Arial"/>
          <w:sz w:val="28"/>
          <w:szCs w:val="28"/>
        </w:rPr>
      </w:pPr>
    </w:p>
    <w:p w14:paraId="40B32B22"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المعوقات الحرجة لمشاريع تكنولوجيا المعلومات: رؤية الممارسين (غارسيا، 2023)</w:t>
      </w:r>
      <w:r w:rsidRPr="000E7A4C">
        <w:rPr>
          <w:rFonts w:asciiTheme="minorBidi" w:hAnsiTheme="minorBidi" w:cs="Arial"/>
          <w:sz w:val="28"/>
          <w:szCs w:val="28"/>
        </w:rPr>
        <w:t>:</w:t>
      </w:r>
    </w:p>
    <w:p w14:paraId="348A9098" w14:textId="77777777" w:rsid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تناقش هذه الدراسة العوامل التي تؤدي إلى توقف مشاريع تكنولوجيا المعلومات وتأثيرها على جودة التنفيذ. يوضح "غارسيا" أن توقف المشاريع في هذا المجال غالبًا ما يكون نتيجة تغييرات في متطلبات العميل أو مشاكل تقنية. تُظهر الدراسة أن توقف المشاريع يؤدي إلى تأثيرات سلبية على جودة البرمجيات النهائية بسبب فقدان التركيز والتكرار غير الفعّال للمراحل السابقة. يوصي الباحث بتطوير أدوات لمراقبة التقدم واتخاذ إجراءات استباقية لتجنب التوقفات</w:t>
      </w:r>
      <w:r w:rsidRPr="000E7A4C">
        <w:rPr>
          <w:rFonts w:asciiTheme="minorBidi" w:hAnsiTheme="minorBidi" w:cs="Arial"/>
          <w:sz w:val="28"/>
          <w:szCs w:val="28"/>
        </w:rPr>
        <w:t>.</w:t>
      </w:r>
    </w:p>
    <w:p w14:paraId="6ED96DFD" w14:textId="77777777" w:rsidR="008E4A85" w:rsidRPr="000E7A4C" w:rsidRDefault="008E4A85" w:rsidP="008E4A85">
      <w:pPr>
        <w:spacing w:line="360" w:lineRule="auto"/>
        <w:ind w:left="1440"/>
        <w:rPr>
          <w:rFonts w:asciiTheme="minorBidi" w:hAnsiTheme="minorBidi" w:cs="Arial"/>
          <w:sz w:val="28"/>
          <w:szCs w:val="28"/>
        </w:rPr>
      </w:pPr>
    </w:p>
    <w:p w14:paraId="42D9D782" w14:textId="77777777" w:rsidR="000E7A4C" w:rsidRPr="000E7A4C" w:rsidRDefault="000E7A4C" w:rsidP="000E7A4C">
      <w:pPr>
        <w:numPr>
          <w:ilvl w:val="0"/>
          <w:numId w:val="21"/>
        </w:numPr>
        <w:spacing w:line="360" w:lineRule="auto"/>
        <w:rPr>
          <w:rFonts w:asciiTheme="minorBidi" w:hAnsiTheme="minorBidi" w:cs="Arial"/>
          <w:sz w:val="28"/>
          <w:szCs w:val="28"/>
        </w:rPr>
      </w:pPr>
      <w:r w:rsidRPr="000E7A4C">
        <w:rPr>
          <w:rFonts w:asciiTheme="minorBidi" w:hAnsiTheme="minorBidi" w:cs="Arial"/>
          <w:b/>
          <w:bCs/>
          <w:sz w:val="28"/>
          <w:szCs w:val="28"/>
          <w:rtl/>
        </w:rPr>
        <w:t>الفترات الفاصلة وجودة الكود: دراسة تأثير النسيان في تطوير البرمجيات (ميلر، 2024)</w:t>
      </w:r>
      <w:r w:rsidRPr="000E7A4C">
        <w:rPr>
          <w:rFonts w:asciiTheme="minorBidi" w:hAnsiTheme="minorBidi" w:cs="Arial"/>
          <w:sz w:val="28"/>
          <w:szCs w:val="28"/>
        </w:rPr>
        <w:t>:</w:t>
      </w:r>
    </w:p>
    <w:p w14:paraId="3A2D6A39" w14:textId="77777777" w:rsidR="000E7A4C" w:rsidRPr="000E7A4C" w:rsidRDefault="000E7A4C" w:rsidP="000E7A4C">
      <w:pPr>
        <w:numPr>
          <w:ilvl w:val="1"/>
          <w:numId w:val="21"/>
        </w:numPr>
        <w:spacing w:line="360" w:lineRule="auto"/>
        <w:rPr>
          <w:rFonts w:asciiTheme="minorBidi" w:hAnsiTheme="minorBidi" w:cs="Arial"/>
          <w:sz w:val="28"/>
          <w:szCs w:val="28"/>
        </w:rPr>
      </w:pPr>
      <w:r w:rsidRPr="000E7A4C">
        <w:rPr>
          <w:rFonts w:asciiTheme="minorBidi" w:hAnsiTheme="minorBidi" w:cs="Arial"/>
          <w:sz w:val="28"/>
          <w:szCs w:val="28"/>
          <w:rtl/>
        </w:rPr>
        <w:t>تقدم هذه الدراسة نظرة على تأثير التوقفات أو الفترات بين مراحل تطوير البرمجيات على جودة الكود النهائي. يُظهر "ميلر" أن التوقفات الطويلة بين فترات تطوير البرمجيات تؤدي إلى "نسيان" المطورين للمعلومات الدقيقة حول المشروع، مما يزيد من احتمالية الأخطاء في الكود. تحث الدراسة على ضرورة استخدام أدوات توثيق فعالة وتقنيات تذكير لتقليل تأثير النسيان، مما يضمن استمرارية جودة البرمجيات</w:t>
      </w:r>
      <w:r w:rsidRPr="000E7A4C">
        <w:rPr>
          <w:rFonts w:asciiTheme="minorBidi" w:hAnsiTheme="minorBidi" w:cs="Arial"/>
          <w:sz w:val="28"/>
          <w:szCs w:val="28"/>
        </w:rPr>
        <w:t>.</w:t>
      </w:r>
    </w:p>
    <w:p w14:paraId="3A6C50D4" w14:textId="77777777" w:rsidR="00014258" w:rsidRDefault="00014258" w:rsidP="00A40282">
      <w:pPr>
        <w:spacing w:line="360" w:lineRule="auto"/>
        <w:rPr>
          <w:rFonts w:asciiTheme="minorBidi" w:hAnsiTheme="minorBidi"/>
          <w:sz w:val="28"/>
          <w:szCs w:val="28"/>
          <w:rtl/>
        </w:rPr>
      </w:pPr>
    </w:p>
    <w:p w14:paraId="69B5C126" w14:textId="77777777" w:rsidR="008E4A85" w:rsidRDefault="008E4A85" w:rsidP="00A40282">
      <w:pPr>
        <w:spacing w:line="360" w:lineRule="auto"/>
        <w:rPr>
          <w:rFonts w:asciiTheme="minorBidi" w:hAnsiTheme="minorBidi"/>
          <w:sz w:val="28"/>
          <w:szCs w:val="28"/>
          <w:rtl/>
        </w:rPr>
      </w:pPr>
    </w:p>
    <w:p w14:paraId="62B51115" w14:textId="77777777" w:rsidR="008E4A85" w:rsidRDefault="008E4A85" w:rsidP="00A40282">
      <w:pPr>
        <w:spacing w:line="360" w:lineRule="auto"/>
        <w:rPr>
          <w:rFonts w:asciiTheme="minorBidi" w:hAnsiTheme="minorBidi"/>
          <w:sz w:val="28"/>
          <w:szCs w:val="28"/>
          <w:rtl/>
        </w:rPr>
      </w:pPr>
    </w:p>
    <w:p w14:paraId="2E45F4D5" w14:textId="77777777" w:rsidR="008E4A85" w:rsidRDefault="008E4A85" w:rsidP="00A40282">
      <w:pPr>
        <w:spacing w:line="360" w:lineRule="auto"/>
        <w:rPr>
          <w:rFonts w:asciiTheme="minorBidi" w:hAnsiTheme="minorBidi"/>
          <w:sz w:val="28"/>
          <w:szCs w:val="28"/>
          <w:rtl/>
        </w:rPr>
      </w:pPr>
    </w:p>
    <w:p w14:paraId="25BE59FC" w14:textId="77777777" w:rsidR="008E4A85" w:rsidRDefault="008E4A85" w:rsidP="00A40282">
      <w:pPr>
        <w:spacing w:line="360" w:lineRule="auto"/>
        <w:rPr>
          <w:rFonts w:asciiTheme="minorBidi" w:hAnsiTheme="minorBidi"/>
          <w:sz w:val="28"/>
          <w:szCs w:val="28"/>
          <w:rtl/>
        </w:rPr>
      </w:pPr>
    </w:p>
    <w:p w14:paraId="1EE68543" w14:textId="77777777" w:rsidR="00014258" w:rsidRDefault="00014258" w:rsidP="00A40282">
      <w:pPr>
        <w:spacing w:line="360" w:lineRule="auto"/>
        <w:rPr>
          <w:rFonts w:asciiTheme="minorBidi" w:hAnsiTheme="minorBidi"/>
          <w:sz w:val="28"/>
          <w:szCs w:val="28"/>
          <w:rtl/>
        </w:rPr>
      </w:pPr>
    </w:p>
    <w:p w14:paraId="5CF1DDA5" w14:textId="77777777" w:rsidR="00246588" w:rsidRPr="001F46EB" w:rsidRDefault="00246588" w:rsidP="00246588">
      <w:pPr>
        <w:pStyle w:val="Heading2"/>
        <w:spacing w:line="360" w:lineRule="auto"/>
        <w:rPr>
          <w:rFonts w:asciiTheme="minorBidi" w:hAnsiTheme="minorBidi" w:cstheme="minorBidi"/>
          <w:sz w:val="28"/>
          <w:szCs w:val="28"/>
        </w:rPr>
      </w:pPr>
      <w:r w:rsidRPr="001F46EB">
        <w:rPr>
          <w:rFonts w:asciiTheme="minorBidi" w:hAnsiTheme="minorBidi" w:cstheme="minorBidi"/>
          <w:sz w:val="28"/>
          <w:szCs w:val="28"/>
          <w:rtl/>
        </w:rPr>
        <w:lastRenderedPageBreak/>
        <w:t>النظرية العلمية المتبعة لإعداد البحث</w:t>
      </w:r>
    </w:p>
    <w:p w14:paraId="45D0EA58" w14:textId="77777777" w:rsidR="00246588" w:rsidRPr="00D22683" w:rsidRDefault="00246588" w:rsidP="00246588">
      <w:pPr>
        <w:spacing w:line="360" w:lineRule="auto"/>
        <w:rPr>
          <w:rFonts w:asciiTheme="minorBidi" w:hAnsiTheme="minorBidi"/>
          <w:sz w:val="28"/>
          <w:szCs w:val="28"/>
        </w:rPr>
      </w:pPr>
      <w:r w:rsidRPr="00D22683">
        <w:rPr>
          <w:rFonts w:asciiTheme="minorBidi" w:hAnsiTheme="minorBidi"/>
          <w:sz w:val="28"/>
          <w:szCs w:val="28"/>
          <w:rtl/>
        </w:rPr>
        <w:t>لإعداد هذا البحث، تم الاعتماد على منهجية علمية تجمع بين النهج النظري والعملي، وتركز على الخطوات التالية</w:t>
      </w:r>
      <w:r w:rsidRPr="00D22683">
        <w:rPr>
          <w:rFonts w:asciiTheme="minorBidi" w:hAnsiTheme="minorBidi"/>
          <w:sz w:val="28"/>
          <w:szCs w:val="28"/>
        </w:rPr>
        <w:t>:</w:t>
      </w:r>
    </w:p>
    <w:p w14:paraId="7ABAFEEB" w14:textId="77777777" w:rsidR="00246588" w:rsidRPr="00D22683" w:rsidRDefault="00246588" w:rsidP="00246588">
      <w:pPr>
        <w:numPr>
          <w:ilvl w:val="0"/>
          <w:numId w:val="18"/>
        </w:numPr>
        <w:spacing w:line="360" w:lineRule="auto"/>
        <w:rPr>
          <w:rFonts w:asciiTheme="minorBidi" w:hAnsiTheme="minorBidi"/>
          <w:sz w:val="28"/>
          <w:szCs w:val="28"/>
        </w:rPr>
      </w:pPr>
      <w:r w:rsidRPr="00D22683">
        <w:rPr>
          <w:rFonts w:asciiTheme="minorBidi" w:hAnsiTheme="minorBidi"/>
          <w:b/>
          <w:bCs/>
          <w:sz w:val="28"/>
          <w:szCs w:val="28"/>
          <w:rtl/>
        </w:rPr>
        <w:t>المنهجية النظرية</w:t>
      </w:r>
      <w:r w:rsidRPr="00D22683">
        <w:rPr>
          <w:rFonts w:asciiTheme="minorBidi" w:hAnsiTheme="minorBidi"/>
          <w:sz w:val="28"/>
          <w:szCs w:val="28"/>
        </w:rPr>
        <w:t>:</w:t>
      </w:r>
    </w:p>
    <w:p w14:paraId="72D26C1D" w14:textId="77777777" w:rsidR="00246588" w:rsidRPr="00D22683" w:rsidRDefault="00246588" w:rsidP="00246588">
      <w:pPr>
        <w:numPr>
          <w:ilvl w:val="1"/>
          <w:numId w:val="18"/>
        </w:numPr>
        <w:spacing w:line="360" w:lineRule="auto"/>
        <w:rPr>
          <w:rFonts w:asciiTheme="minorBidi" w:hAnsiTheme="minorBidi"/>
          <w:sz w:val="28"/>
          <w:szCs w:val="28"/>
        </w:rPr>
      </w:pPr>
      <w:r w:rsidRPr="00D22683">
        <w:rPr>
          <w:rFonts w:asciiTheme="minorBidi" w:hAnsiTheme="minorBidi"/>
          <w:b/>
          <w:bCs/>
          <w:sz w:val="28"/>
          <w:szCs w:val="28"/>
          <w:rtl/>
        </w:rPr>
        <w:t>الإطار النظري</w:t>
      </w:r>
      <w:r w:rsidRPr="00D22683">
        <w:rPr>
          <w:rFonts w:asciiTheme="minorBidi" w:hAnsiTheme="minorBidi"/>
          <w:sz w:val="28"/>
          <w:szCs w:val="28"/>
        </w:rPr>
        <w:t xml:space="preserve">: </w:t>
      </w:r>
      <w:r w:rsidRPr="00D22683">
        <w:rPr>
          <w:rFonts w:asciiTheme="minorBidi" w:hAnsiTheme="minorBidi"/>
          <w:sz w:val="28"/>
          <w:szCs w:val="28"/>
          <w:rtl/>
        </w:rPr>
        <w:t>تم بناء الإطار النظري بناءً على مراجعة شاملة للأدبيات السابقة المتعلقة بإدارة المشاريع، مع التركيز على مفهوم الجودة وتأثير التوقفات المؤقتة على مختلف عناصر التنفيذ</w:t>
      </w:r>
      <w:r w:rsidRPr="00D22683">
        <w:rPr>
          <w:rFonts w:asciiTheme="minorBidi" w:hAnsiTheme="minorBidi"/>
          <w:sz w:val="28"/>
          <w:szCs w:val="28"/>
        </w:rPr>
        <w:t>.</w:t>
      </w:r>
    </w:p>
    <w:p w14:paraId="0D8A805C" w14:textId="77777777" w:rsidR="00246588" w:rsidRPr="00D22683" w:rsidRDefault="00246588" w:rsidP="00246588">
      <w:pPr>
        <w:numPr>
          <w:ilvl w:val="1"/>
          <w:numId w:val="18"/>
        </w:numPr>
        <w:spacing w:line="360" w:lineRule="auto"/>
        <w:rPr>
          <w:rFonts w:asciiTheme="minorBidi" w:hAnsiTheme="minorBidi"/>
          <w:sz w:val="28"/>
          <w:szCs w:val="28"/>
        </w:rPr>
      </w:pPr>
      <w:r w:rsidRPr="00D22683">
        <w:rPr>
          <w:rFonts w:asciiTheme="minorBidi" w:hAnsiTheme="minorBidi"/>
          <w:b/>
          <w:bCs/>
          <w:sz w:val="28"/>
          <w:szCs w:val="28"/>
          <w:rtl/>
        </w:rPr>
        <w:t>تحليل المفاهيم</w:t>
      </w:r>
      <w:r w:rsidRPr="00D22683">
        <w:rPr>
          <w:rFonts w:asciiTheme="minorBidi" w:hAnsiTheme="minorBidi"/>
          <w:sz w:val="28"/>
          <w:szCs w:val="28"/>
        </w:rPr>
        <w:t xml:space="preserve">: </w:t>
      </w:r>
      <w:r w:rsidRPr="00D22683">
        <w:rPr>
          <w:rFonts w:asciiTheme="minorBidi" w:hAnsiTheme="minorBidi"/>
          <w:sz w:val="28"/>
          <w:szCs w:val="28"/>
          <w:rtl/>
        </w:rPr>
        <w:t>دراسة المفاهيم الأساسية مثل جودة التنفيذ، مراحل المشروع، إدارة المخاطر، ودور التخطيط الطارئ والتكنولوجيا الحديثة في تقليل الآثار السلبية لتوقف المشاريع</w:t>
      </w:r>
      <w:r w:rsidRPr="00D22683">
        <w:rPr>
          <w:rFonts w:asciiTheme="minorBidi" w:hAnsiTheme="minorBidi"/>
          <w:sz w:val="28"/>
          <w:szCs w:val="28"/>
        </w:rPr>
        <w:t>.</w:t>
      </w:r>
    </w:p>
    <w:p w14:paraId="156B0B96" w14:textId="77777777" w:rsidR="00246588" w:rsidRPr="00D22683" w:rsidRDefault="00246588" w:rsidP="00246588">
      <w:pPr>
        <w:numPr>
          <w:ilvl w:val="0"/>
          <w:numId w:val="18"/>
        </w:numPr>
        <w:spacing w:line="360" w:lineRule="auto"/>
        <w:rPr>
          <w:rFonts w:asciiTheme="minorBidi" w:hAnsiTheme="minorBidi"/>
          <w:sz w:val="28"/>
          <w:szCs w:val="28"/>
        </w:rPr>
      </w:pPr>
      <w:r w:rsidRPr="00D22683">
        <w:rPr>
          <w:rFonts w:asciiTheme="minorBidi" w:hAnsiTheme="minorBidi"/>
          <w:b/>
          <w:bCs/>
          <w:sz w:val="28"/>
          <w:szCs w:val="28"/>
          <w:rtl/>
        </w:rPr>
        <w:t>المنهجية التطبيقية</w:t>
      </w:r>
      <w:r w:rsidRPr="00D22683">
        <w:rPr>
          <w:rFonts w:asciiTheme="minorBidi" w:hAnsiTheme="minorBidi"/>
          <w:sz w:val="28"/>
          <w:szCs w:val="28"/>
        </w:rPr>
        <w:t>:</w:t>
      </w:r>
    </w:p>
    <w:p w14:paraId="46A83BE1" w14:textId="77777777" w:rsidR="00246588" w:rsidRPr="00D22683" w:rsidRDefault="00246588" w:rsidP="00246588">
      <w:pPr>
        <w:numPr>
          <w:ilvl w:val="1"/>
          <w:numId w:val="18"/>
        </w:numPr>
        <w:spacing w:line="360" w:lineRule="auto"/>
        <w:rPr>
          <w:rFonts w:asciiTheme="minorBidi" w:hAnsiTheme="minorBidi"/>
          <w:sz w:val="28"/>
          <w:szCs w:val="28"/>
        </w:rPr>
      </w:pPr>
      <w:r w:rsidRPr="00D22683">
        <w:rPr>
          <w:rFonts w:asciiTheme="minorBidi" w:hAnsiTheme="minorBidi"/>
          <w:b/>
          <w:bCs/>
          <w:sz w:val="28"/>
          <w:szCs w:val="28"/>
          <w:rtl/>
        </w:rPr>
        <w:t>دراسة الحالة</w:t>
      </w:r>
      <w:r w:rsidRPr="00D22683">
        <w:rPr>
          <w:rFonts w:asciiTheme="minorBidi" w:hAnsiTheme="minorBidi"/>
          <w:sz w:val="28"/>
          <w:szCs w:val="28"/>
        </w:rPr>
        <w:t xml:space="preserve">: </w:t>
      </w:r>
      <w:r w:rsidRPr="00D22683">
        <w:rPr>
          <w:rFonts w:asciiTheme="minorBidi" w:hAnsiTheme="minorBidi"/>
          <w:sz w:val="28"/>
          <w:szCs w:val="28"/>
          <w:rtl/>
        </w:rPr>
        <w:t>تم اختيار وتحليل حالات لمشاريع توقفت مؤقتًا، مع التركيز على الآثار السلبية لهذه التوقفات على جودة التنفيذ والإجراءات التي اتخذت لمعالجتها</w:t>
      </w:r>
      <w:r w:rsidRPr="00D22683">
        <w:rPr>
          <w:rFonts w:asciiTheme="minorBidi" w:hAnsiTheme="minorBidi"/>
          <w:sz w:val="28"/>
          <w:szCs w:val="28"/>
        </w:rPr>
        <w:t>.</w:t>
      </w:r>
    </w:p>
    <w:p w14:paraId="3F0DFE08" w14:textId="77777777" w:rsidR="00246588" w:rsidRPr="00D22683" w:rsidRDefault="00246588" w:rsidP="00246588">
      <w:pPr>
        <w:numPr>
          <w:ilvl w:val="1"/>
          <w:numId w:val="18"/>
        </w:numPr>
        <w:spacing w:line="360" w:lineRule="auto"/>
        <w:rPr>
          <w:rFonts w:asciiTheme="minorBidi" w:hAnsiTheme="minorBidi"/>
          <w:sz w:val="28"/>
          <w:szCs w:val="28"/>
        </w:rPr>
      </w:pPr>
      <w:r w:rsidRPr="00D22683">
        <w:rPr>
          <w:rFonts w:asciiTheme="minorBidi" w:hAnsiTheme="minorBidi"/>
          <w:b/>
          <w:bCs/>
          <w:sz w:val="28"/>
          <w:szCs w:val="28"/>
          <w:rtl/>
        </w:rPr>
        <w:t>الاستبيانات والمقابلات</w:t>
      </w:r>
      <w:r w:rsidRPr="00D22683">
        <w:rPr>
          <w:rFonts w:asciiTheme="minorBidi" w:hAnsiTheme="minorBidi"/>
          <w:sz w:val="28"/>
          <w:szCs w:val="28"/>
        </w:rPr>
        <w:t xml:space="preserve">: </w:t>
      </w:r>
      <w:r w:rsidRPr="00D22683">
        <w:rPr>
          <w:rFonts w:asciiTheme="minorBidi" w:hAnsiTheme="minorBidi"/>
          <w:sz w:val="28"/>
          <w:szCs w:val="28"/>
          <w:rtl/>
        </w:rPr>
        <w:t>تم تصميم أدوات لجمع البيانات الأولية من مديري المشاريع والخبراء لتوفير رؤى عملية وشهادات مباشرة تدعم تحليل الدراسة</w:t>
      </w:r>
      <w:r w:rsidRPr="00D22683">
        <w:rPr>
          <w:rFonts w:asciiTheme="minorBidi" w:hAnsiTheme="minorBidi"/>
          <w:sz w:val="28"/>
          <w:szCs w:val="28"/>
        </w:rPr>
        <w:t>.</w:t>
      </w:r>
    </w:p>
    <w:p w14:paraId="16D743D6" w14:textId="77777777" w:rsidR="00246588" w:rsidRPr="00D22683" w:rsidRDefault="00246588" w:rsidP="00246588">
      <w:pPr>
        <w:numPr>
          <w:ilvl w:val="0"/>
          <w:numId w:val="18"/>
        </w:numPr>
        <w:spacing w:line="360" w:lineRule="auto"/>
        <w:rPr>
          <w:rFonts w:asciiTheme="minorBidi" w:hAnsiTheme="minorBidi"/>
          <w:sz w:val="28"/>
          <w:szCs w:val="28"/>
        </w:rPr>
      </w:pPr>
      <w:r w:rsidRPr="00D22683">
        <w:rPr>
          <w:rFonts w:asciiTheme="minorBidi" w:hAnsiTheme="minorBidi"/>
          <w:b/>
          <w:bCs/>
          <w:sz w:val="28"/>
          <w:szCs w:val="28"/>
          <w:rtl/>
        </w:rPr>
        <w:t>المنهج التحليلي</w:t>
      </w:r>
      <w:r w:rsidRPr="00D22683">
        <w:rPr>
          <w:rFonts w:asciiTheme="minorBidi" w:hAnsiTheme="minorBidi"/>
          <w:sz w:val="28"/>
          <w:szCs w:val="28"/>
        </w:rPr>
        <w:t>:</w:t>
      </w:r>
    </w:p>
    <w:p w14:paraId="5B5234CB" w14:textId="77777777" w:rsidR="00246588" w:rsidRPr="00D22683" w:rsidRDefault="00246588" w:rsidP="00246588">
      <w:pPr>
        <w:numPr>
          <w:ilvl w:val="1"/>
          <w:numId w:val="18"/>
        </w:numPr>
        <w:spacing w:line="360" w:lineRule="auto"/>
        <w:rPr>
          <w:rFonts w:asciiTheme="minorBidi" w:hAnsiTheme="minorBidi"/>
          <w:sz w:val="28"/>
          <w:szCs w:val="28"/>
        </w:rPr>
      </w:pPr>
      <w:r w:rsidRPr="00D22683">
        <w:rPr>
          <w:rFonts w:asciiTheme="minorBidi" w:hAnsiTheme="minorBidi"/>
          <w:b/>
          <w:bCs/>
          <w:sz w:val="28"/>
          <w:szCs w:val="28"/>
          <w:rtl/>
        </w:rPr>
        <w:t xml:space="preserve">تحليل </w:t>
      </w:r>
      <w:proofErr w:type="gramStart"/>
      <w:r w:rsidRPr="00D22683">
        <w:rPr>
          <w:rFonts w:asciiTheme="minorBidi" w:hAnsiTheme="minorBidi"/>
          <w:b/>
          <w:bCs/>
          <w:sz w:val="28"/>
          <w:szCs w:val="28"/>
          <w:rtl/>
        </w:rPr>
        <w:t>البيانات</w:t>
      </w:r>
      <w:r>
        <w:rPr>
          <w:rFonts w:asciiTheme="minorBidi" w:hAnsiTheme="minorBidi"/>
          <w:sz w:val="28"/>
          <w:szCs w:val="28"/>
        </w:rPr>
        <w:t xml:space="preserve"> </w:t>
      </w:r>
      <w:r w:rsidRPr="00D22683">
        <w:rPr>
          <w:rFonts w:asciiTheme="minorBidi" w:hAnsiTheme="minorBidi"/>
          <w:sz w:val="28"/>
          <w:szCs w:val="28"/>
        </w:rPr>
        <w:t>:</w:t>
      </w:r>
      <w:proofErr w:type="gramEnd"/>
      <w:r w:rsidRPr="00D22683">
        <w:rPr>
          <w:rFonts w:asciiTheme="minorBidi" w:hAnsiTheme="minorBidi"/>
          <w:sz w:val="28"/>
          <w:szCs w:val="28"/>
        </w:rPr>
        <w:t xml:space="preserve"> </w:t>
      </w:r>
      <w:r w:rsidRPr="00D22683">
        <w:rPr>
          <w:rFonts w:asciiTheme="minorBidi" w:hAnsiTheme="minorBidi"/>
          <w:sz w:val="28"/>
          <w:szCs w:val="28"/>
          <w:rtl/>
        </w:rPr>
        <w:t>تم استخدام أساليب تحليلية لتقييم البيانات المستخلصة من المراجع ودراسات الحالة ونتائج الاستبيانات والمقابلات، للوصول إلى استنتاجات دقيقة وموثوقة</w:t>
      </w:r>
      <w:r w:rsidRPr="00D22683">
        <w:rPr>
          <w:rFonts w:asciiTheme="minorBidi" w:hAnsiTheme="minorBidi"/>
          <w:sz w:val="28"/>
          <w:szCs w:val="28"/>
        </w:rPr>
        <w:t>.</w:t>
      </w:r>
    </w:p>
    <w:p w14:paraId="7BC03798" w14:textId="77777777" w:rsidR="00246588" w:rsidRPr="00D22683" w:rsidRDefault="00246588" w:rsidP="00246588">
      <w:pPr>
        <w:numPr>
          <w:ilvl w:val="1"/>
          <w:numId w:val="18"/>
        </w:numPr>
        <w:spacing w:line="360" w:lineRule="auto"/>
        <w:rPr>
          <w:rFonts w:asciiTheme="minorBidi" w:hAnsiTheme="minorBidi"/>
          <w:sz w:val="28"/>
          <w:szCs w:val="28"/>
        </w:rPr>
      </w:pPr>
      <w:r w:rsidRPr="00D22683">
        <w:rPr>
          <w:rFonts w:asciiTheme="minorBidi" w:hAnsiTheme="minorBidi"/>
          <w:b/>
          <w:bCs/>
          <w:sz w:val="28"/>
          <w:szCs w:val="28"/>
          <w:rtl/>
        </w:rPr>
        <w:t xml:space="preserve">الربط بين النظرية </w:t>
      </w:r>
      <w:proofErr w:type="gramStart"/>
      <w:r w:rsidRPr="00D22683">
        <w:rPr>
          <w:rFonts w:asciiTheme="minorBidi" w:hAnsiTheme="minorBidi"/>
          <w:b/>
          <w:bCs/>
          <w:sz w:val="28"/>
          <w:szCs w:val="28"/>
          <w:rtl/>
        </w:rPr>
        <w:t>والتطبيق</w:t>
      </w:r>
      <w:r w:rsidRPr="00D22683">
        <w:rPr>
          <w:rFonts w:asciiTheme="minorBidi" w:hAnsiTheme="minorBidi"/>
          <w:sz w:val="28"/>
          <w:szCs w:val="28"/>
        </w:rPr>
        <w:t xml:space="preserve">: </w:t>
      </w:r>
      <w:r>
        <w:rPr>
          <w:rFonts w:asciiTheme="minorBidi" w:hAnsiTheme="minorBidi" w:hint="cs"/>
          <w:sz w:val="28"/>
          <w:szCs w:val="28"/>
          <w:rtl/>
        </w:rPr>
        <w:t xml:space="preserve"> </w:t>
      </w:r>
      <w:r w:rsidRPr="00D22683">
        <w:rPr>
          <w:rFonts w:asciiTheme="minorBidi" w:hAnsiTheme="minorBidi"/>
          <w:sz w:val="28"/>
          <w:szCs w:val="28"/>
          <w:rtl/>
        </w:rPr>
        <w:t>دمج</w:t>
      </w:r>
      <w:proofErr w:type="gramEnd"/>
      <w:r w:rsidRPr="00D22683">
        <w:rPr>
          <w:rFonts w:asciiTheme="minorBidi" w:hAnsiTheme="minorBidi"/>
          <w:sz w:val="28"/>
          <w:szCs w:val="28"/>
          <w:rtl/>
        </w:rPr>
        <w:t xml:space="preserve"> البيانات المستخلصة من البحث النظري والتطبيق العملي لتقديم صورة شاملة عن تأثير توقف المشاريع على جودة التنفيذ</w:t>
      </w:r>
      <w:r w:rsidRPr="00D22683">
        <w:rPr>
          <w:rFonts w:asciiTheme="minorBidi" w:hAnsiTheme="minorBidi"/>
          <w:sz w:val="28"/>
          <w:szCs w:val="28"/>
        </w:rPr>
        <w:t>.</w:t>
      </w:r>
    </w:p>
    <w:p w14:paraId="53DFB697" w14:textId="1821B8FC" w:rsidR="00246588" w:rsidRDefault="00246588" w:rsidP="00246588">
      <w:pPr>
        <w:spacing w:line="360" w:lineRule="auto"/>
        <w:rPr>
          <w:rFonts w:asciiTheme="minorBidi" w:hAnsiTheme="minorBidi"/>
          <w:sz w:val="28"/>
          <w:szCs w:val="28"/>
          <w:rtl/>
        </w:rPr>
      </w:pPr>
      <w:r w:rsidRPr="00D22683">
        <w:rPr>
          <w:rFonts w:asciiTheme="minorBidi" w:hAnsiTheme="minorBidi"/>
          <w:b/>
          <w:bCs/>
          <w:sz w:val="28"/>
          <w:szCs w:val="28"/>
          <w:rtl/>
        </w:rPr>
        <w:t xml:space="preserve">الفرضيات </w:t>
      </w:r>
      <w:proofErr w:type="gramStart"/>
      <w:r w:rsidRPr="00D22683">
        <w:rPr>
          <w:rFonts w:asciiTheme="minorBidi" w:hAnsiTheme="minorBidi"/>
          <w:b/>
          <w:bCs/>
          <w:sz w:val="28"/>
          <w:szCs w:val="28"/>
          <w:rtl/>
        </w:rPr>
        <w:t>العلمية</w:t>
      </w:r>
      <w:r w:rsidRPr="00D22683">
        <w:rPr>
          <w:rFonts w:asciiTheme="minorBidi" w:hAnsiTheme="minorBidi"/>
          <w:sz w:val="28"/>
          <w:szCs w:val="28"/>
        </w:rPr>
        <w:t xml:space="preserve">: </w:t>
      </w:r>
      <w:r>
        <w:rPr>
          <w:rFonts w:asciiTheme="minorBidi" w:hAnsiTheme="minorBidi" w:hint="cs"/>
          <w:sz w:val="28"/>
          <w:szCs w:val="28"/>
          <w:rtl/>
        </w:rPr>
        <w:t xml:space="preserve"> </w:t>
      </w:r>
      <w:r w:rsidRPr="00D22683">
        <w:rPr>
          <w:rFonts w:asciiTheme="minorBidi" w:hAnsiTheme="minorBidi"/>
          <w:sz w:val="28"/>
          <w:szCs w:val="28"/>
          <w:rtl/>
        </w:rPr>
        <w:t>بناء</w:t>
      </w:r>
      <w:proofErr w:type="gramEnd"/>
      <w:r w:rsidRPr="00D22683">
        <w:rPr>
          <w:rFonts w:asciiTheme="minorBidi" w:hAnsiTheme="minorBidi"/>
          <w:sz w:val="28"/>
          <w:szCs w:val="28"/>
          <w:rtl/>
        </w:rPr>
        <w:t xml:space="preserve"> الفرضيات التي تربط بين التوقفات المؤقتة وتأثيره</w:t>
      </w:r>
    </w:p>
    <w:p w14:paraId="093355F4" w14:textId="1175184F" w:rsidR="00246588" w:rsidRDefault="00246588" w:rsidP="00A40282">
      <w:pPr>
        <w:spacing w:line="360" w:lineRule="auto"/>
        <w:rPr>
          <w:rFonts w:asciiTheme="minorBidi" w:hAnsiTheme="minorBidi"/>
          <w:sz w:val="28"/>
          <w:szCs w:val="28"/>
          <w:rtl/>
        </w:rPr>
      </w:pPr>
    </w:p>
    <w:p w14:paraId="543237AF" w14:textId="258F1C21" w:rsidR="00246588" w:rsidRDefault="00246588" w:rsidP="00A40282">
      <w:pPr>
        <w:spacing w:line="360" w:lineRule="auto"/>
        <w:rPr>
          <w:rFonts w:asciiTheme="minorBidi" w:hAnsiTheme="minorBidi"/>
          <w:sz w:val="28"/>
          <w:szCs w:val="28"/>
          <w:rtl/>
        </w:rPr>
      </w:pPr>
    </w:p>
    <w:p w14:paraId="4A226B44" w14:textId="496EA63D" w:rsidR="00F26468" w:rsidRPr="007C7EF2" w:rsidRDefault="00F26468" w:rsidP="00F26468">
      <w:pPr>
        <w:pStyle w:val="Heading2"/>
        <w:spacing w:line="360" w:lineRule="auto"/>
        <w:rPr>
          <w:rFonts w:asciiTheme="minorBidi" w:hAnsiTheme="minorBidi" w:cstheme="minorBidi"/>
          <w:sz w:val="28"/>
          <w:szCs w:val="28"/>
          <w:rtl/>
        </w:rPr>
      </w:pPr>
      <w:r w:rsidRPr="00F26468">
        <w:rPr>
          <w:rFonts w:asciiTheme="minorBidi" w:hAnsiTheme="minorBidi" w:cs="Arial"/>
          <w:sz w:val="28"/>
          <w:szCs w:val="28"/>
          <w:rtl/>
        </w:rPr>
        <w:lastRenderedPageBreak/>
        <w:t>ما يميز البحث عن الدراسات السابقة</w:t>
      </w:r>
    </w:p>
    <w:p w14:paraId="0786DCA0" w14:textId="77777777" w:rsidR="00F26468" w:rsidRDefault="00F26468" w:rsidP="00F26468">
      <w:pPr>
        <w:spacing w:line="360" w:lineRule="auto"/>
        <w:rPr>
          <w:rFonts w:asciiTheme="minorBidi" w:hAnsiTheme="minorBidi" w:cs="Arial"/>
          <w:sz w:val="28"/>
          <w:szCs w:val="28"/>
          <w:rtl/>
        </w:rPr>
      </w:pPr>
    </w:p>
    <w:p w14:paraId="77DFA31F" w14:textId="03B87F23" w:rsidR="00F26468" w:rsidRPr="00F26468" w:rsidRDefault="00F26468" w:rsidP="00F26468">
      <w:pPr>
        <w:spacing w:line="360" w:lineRule="auto"/>
        <w:rPr>
          <w:rFonts w:asciiTheme="minorBidi" w:hAnsiTheme="minorBidi"/>
          <w:sz w:val="28"/>
          <w:szCs w:val="28"/>
          <w:rtl/>
        </w:rPr>
      </w:pPr>
      <w:r>
        <w:rPr>
          <w:rFonts w:asciiTheme="minorBidi" w:hAnsiTheme="minorBidi" w:cs="Arial" w:hint="cs"/>
          <w:sz w:val="28"/>
          <w:szCs w:val="28"/>
          <w:rtl/>
        </w:rPr>
        <w:t xml:space="preserve">ما يقوم هذا البحث بشكل دقيق على عكس الدراسات السابقة حيث هذا البحث يقوم على </w:t>
      </w:r>
      <w:r w:rsidRPr="00F26468">
        <w:rPr>
          <w:rFonts w:asciiTheme="minorBidi" w:hAnsiTheme="minorBidi" w:cs="Arial"/>
          <w:sz w:val="28"/>
          <w:szCs w:val="28"/>
          <w:rtl/>
        </w:rPr>
        <w:t xml:space="preserve">دراسة الآثار المباشرة وغير المباشرة لتوقف المشاريع على جودة أعمال التنفيذ، وهي زاوية فريدة قد لا تتناولها الدراسات السابقة بشكل كافٍ، حيث غالبًا ما تركز هذه الدراسات على جوانب أخرى مثل التكلفة والجدول الزمني. </w:t>
      </w:r>
      <w:r>
        <w:rPr>
          <w:rFonts w:asciiTheme="minorBidi" w:hAnsiTheme="minorBidi" w:cs="Arial" w:hint="cs"/>
          <w:sz w:val="28"/>
          <w:szCs w:val="28"/>
          <w:rtl/>
        </w:rPr>
        <w:t>يقوم هذا البحث ب</w:t>
      </w:r>
      <w:r w:rsidRPr="00F26468">
        <w:rPr>
          <w:rFonts w:asciiTheme="minorBidi" w:hAnsiTheme="minorBidi" w:cs="Arial"/>
          <w:sz w:val="28"/>
          <w:szCs w:val="28"/>
          <w:rtl/>
        </w:rPr>
        <w:t>التعمق في جوانب عديدة ضمن هذا الإطار، مثل:</w:t>
      </w:r>
    </w:p>
    <w:p w14:paraId="5981CD7A" w14:textId="77777777" w:rsidR="00F26468" w:rsidRPr="00F26468" w:rsidRDefault="00F26468" w:rsidP="00F26468">
      <w:pPr>
        <w:spacing w:line="360" w:lineRule="auto"/>
        <w:rPr>
          <w:rFonts w:asciiTheme="minorBidi" w:hAnsiTheme="minorBidi"/>
          <w:sz w:val="28"/>
          <w:szCs w:val="28"/>
          <w:rtl/>
        </w:rPr>
      </w:pPr>
    </w:p>
    <w:p w14:paraId="63B4ACD7" w14:textId="12A4D9E9"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 xml:space="preserve">1. تدهور المواد: </w:t>
      </w:r>
    </w:p>
    <w:p w14:paraId="2557A70C" w14:textId="6C0D6663"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 xml:space="preserve">   - توقف المشاريع قد يؤدي إلى تلف أو تدهور المواد والمعدات بسبب التخزين الطويل أو التعرض للظروف البيئية، خاصة المواد القابلة للتلف مثل الأسمنت والأخشاب أو المعدات الحساسة. </w:t>
      </w:r>
      <w:r>
        <w:rPr>
          <w:rFonts w:asciiTheme="minorBidi" w:hAnsiTheme="minorBidi" w:cs="Arial" w:hint="cs"/>
          <w:sz w:val="28"/>
          <w:szCs w:val="28"/>
          <w:rtl/>
        </w:rPr>
        <w:t>مثل</w:t>
      </w:r>
      <w:r w:rsidRPr="00F26468">
        <w:rPr>
          <w:rFonts w:asciiTheme="minorBidi" w:hAnsiTheme="minorBidi" w:cs="Arial"/>
          <w:sz w:val="28"/>
          <w:szCs w:val="28"/>
          <w:rtl/>
        </w:rPr>
        <w:t xml:space="preserve"> توضيح كيف يؤثر ذلك على الجودة النهائية ويزيد من الحاجة لإعادة شراء المواد أو إصلاحها.</w:t>
      </w:r>
    </w:p>
    <w:p w14:paraId="2EB04343" w14:textId="77777777"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 xml:space="preserve">   - دراسة كيفية حماية المواد والحفاظ عليها من التلف خلال فترات التوقف، وكذلك تأثير جودة هذه المواد على المراحل اللاحقة من المشروع.</w:t>
      </w:r>
    </w:p>
    <w:p w14:paraId="3B113B41" w14:textId="77777777" w:rsidR="00F26468" w:rsidRPr="00F26468" w:rsidRDefault="00F26468" w:rsidP="00F26468">
      <w:pPr>
        <w:spacing w:line="360" w:lineRule="auto"/>
        <w:rPr>
          <w:rFonts w:asciiTheme="minorBidi" w:hAnsiTheme="minorBidi"/>
          <w:sz w:val="28"/>
          <w:szCs w:val="28"/>
          <w:rtl/>
        </w:rPr>
      </w:pPr>
    </w:p>
    <w:p w14:paraId="1F1B0541" w14:textId="6CDF4D72"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2. ضعف الكفاءة الفنية والمهارات:</w:t>
      </w:r>
    </w:p>
    <w:p w14:paraId="6AA563E1" w14:textId="77777777"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 xml:space="preserve">   - التوقفات المطولة قد تؤدي إلى فقدان الكفاءات، حيث قد يترك العاملون المشروع، مما يترك فجوة في الخبرة. هذه الفجوة قد تؤدي إلى صعوبة الحفاظ على جودة العمل عند استئناف المشروع. </w:t>
      </w:r>
    </w:p>
    <w:p w14:paraId="65F5A3B3" w14:textId="77777777"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 xml:space="preserve">   - تأثير التوقفات على مستويات التحفيز والمعنويات للفريق العامل، حيث يؤدي توقف العمل أحيانًا إلى تراجع الحماسة وانخفاض الدافعية، مما يؤثر على الجودة عند العودة.</w:t>
      </w:r>
    </w:p>
    <w:p w14:paraId="1B95F8A0" w14:textId="77777777" w:rsidR="00F26468" w:rsidRPr="00F26468" w:rsidRDefault="00F26468" w:rsidP="00F26468">
      <w:pPr>
        <w:spacing w:line="360" w:lineRule="auto"/>
        <w:rPr>
          <w:rFonts w:asciiTheme="minorBidi" w:hAnsiTheme="minorBidi"/>
          <w:sz w:val="28"/>
          <w:szCs w:val="28"/>
          <w:rtl/>
        </w:rPr>
      </w:pPr>
    </w:p>
    <w:p w14:paraId="636FC97F" w14:textId="36BE50C0"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3. الضغط الزمني وإعادة التشغيل:</w:t>
      </w:r>
    </w:p>
    <w:p w14:paraId="5291EFE4" w14:textId="77777777"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 xml:space="preserve">   - بمجرد استئناف العمل، قد تحاول فرق المشروع تعويض الوقت الضائع، مما يؤدي إلى زيادة الضغط الزمني والعمل بسرعة، وأحياناً على حساب الجودة. توضيح هذا الأثر يبين أهمية إدارة الجودة بشكل استباقي في فترات الاستئناف.</w:t>
      </w:r>
    </w:p>
    <w:p w14:paraId="43ACE71A" w14:textId="77777777"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lastRenderedPageBreak/>
        <w:t xml:space="preserve">   - دراسة كيف أن زيادة الضغط الزمني قد تؤدي إلى زيادة الأخطاء، مثل عدم الالتزام بالمواصفات أو القواعد الفنية لضمان تسليم المشروع ضمن الجدول الزمني الجديد.</w:t>
      </w:r>
    </w:p>
    <w:p w14:paraId="5B2AB227" w14:textId="77777777" w:rsidR="00F26468" w:rsidRPr="00F26468" w:rsidRDefault="00F26468" w:rsidP="00F26468">
      <w:pPr>
        <w:spacing w:line="360" w:lineRule="auto"/>
        <w:rPr>
          <w:rFonts w:asciiTheme="minorBidi" w:hAnsiTheme="minorBidi"/>
          <w:sz w:val="28"/>
          <w:szCs w:val="28"/>
          <w:rtl/>
        </w:rPr>
      </w:pPr>
    </w:p>
    <w:p w14:paraId="1001569E" w14:textId="50930578"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4. التأثير على العلاقات والتنسيق بين الأطراف:</w:t>
      </w:r>
    </w:p>
    <w:p w14:paraId="1E6493B6" w14:textId="77777777" w:rsidR="00F26468" w:rsidRPr="00F26468" w:rsidRDefault="00F26468" w:rsidP="00F26468">
      <w:pPr>
        <w:spacing w:line="360" w:lineRule="auto"/>
        <w:rPr>
          <w:rFonts w:asciiTheme="minorBidi" w:hAnsiTheme="minorBidi"/>
          <w:sz w:val="28"/>
          <w:szCs w:val="28"/>
          <w:rtl/>
        </w:rPr>
      </w:pPr>
      <w:r w:rsidRPr="00F26468">
        <w:rPr>
          <w:rFonts w:asciiTheme="minorBidi" w:hAnsiTheme="minorBidi" w:cs="Arial"/>
          <w:sz w:val="28"/>
          <w:szCs w:val="28"/>
          <w:rtl/>
        </w:rPr>
        <w:t xml:space="preserve">   - توقف المشروع قد يؤدي إلى تعطيل التنسيق بين فرق العمل والموردين والمقاولين، مما يؤثر على جودة التنفيذ عند استئناف المشروع. تدهور التنسيق قد يظهر في استخدام مواد بديلة أو في نقص المعلومات بين الفرق حول المعايير المطلوبة.</w:t>
      </w:r>
    </w:p>
    <w:p w14:paraId="13837C52" w14:textId="77777777" w:rsidR="00F26468" w:rsidRPr="00F26468" w:rsidRDefault="00F26468" w:rsidP="00F26468">
      <w:pPr>
        <w:spacing w:line="360" w:lineRule="auto"/>
        <w:rPr>
          <w:rFonts w:asciiTheme="minorBidi" w:hAnsiTheme="minorBidi"/>
          <w:sz w:val="28"/>
          <w:szCs w:val="28"/>
          <w:rtl/>
        </w:rPr>
      </w:pPr>
    </w:p>
    <w:p w14:paraId="51FB62AF" w14:textId="5EB746CA" w:rsidR="00F925D0" w:rsidRPr="00F26468" w:rsidRDefault="00F26468" w:rsidP="00F26468">
      <w:pPr>
        <w:spacing w:line="360" w:lineRule="auto"/>
        <w:rPr>
          <w:rFonts w:asciiTheme="minorBidi" w:hAnsiTheme="minorBidi"/>
          <w:b/>
          <w:bCs/>
          <w:sz w:val="28"/>
          <w:szCs w:val="28"/>
          <w:rtl/>
        </w:rPr>
      </w:pPr>
      <w:r w:rsidRPr="00F26468">
        <w:rPr>
          <w:rFonts w:asciiTheme="minorBidi" w:hAnsiTheme="minorBidi" w:cs="Arial" w:hint="cs"/>
          <w:b/>
          <w:bCs/>
          <w:sz w:val="28"/>
          <w:szCs w:val="28"/>
          <w:rtl/>
        </w:rPr>
        <w:t>وبالتالي ن</w:t>
      </w:r>
      <w:r w:rsidRPr="00F26468">
        <w:rPr>
          <w:rFonts w:asciiTheme="minorBidi" w:hAnsiTheme="minorBidi" w:cs="Arial"/>
          <w:b/>
          <w:bCs/>
          <w:sz w:val="28"/>
          <w:szCs w:val="28"/>
          <w:rtl/>
        </w:rPr>
        <w:t>سلط الضوء على تأثيرات توقف المشاريع على تفاصيل جودة التنفيذ نفسها، ما يجعل هذا البحث مرجعًا عمليًا في دراسة آثار التوقفات على جودة مخرجات المشاريع.</w:t>
      </w:r>
    </w:p>
    <w:p w14:paraId="2A2A3241" w14:textId="77777777" w:rsidR="00A40282" w:rsidRPr="007C7EF2" w:rsidRDefault="00A40282" w:rsidP="00A40282">
      <w:pPr>
        <w:spacing w:line="360" w:lineRule="auto"/>
        <w:rPr>
          <w:rFonts w:asciiTheme="minorBidi" w:hAnsiTheme="minorBidi"/>
          <w:sz w:val="28"/>
          <w:szCs w:val="28"/>
          <w:rtl/>
        </w:rPr>
      </w:pPr>
    </w:p>
    <w:p w14:paraId="2484C544" w14:textId="77777777" w:rsidR="00A40282" w:rsidRPr="007C7EF2" w:rsidRDefault="00A40282" w:rsidP="00A40282">
      <w:pPr>
        <w:spacing w:line="360" w:lineRule="auto"/>
        <w:rPr>
          <w:rFonts w:asciiTheme="minorBidi" w:hAnsiTheme="minorBidi"/>
          <w:sz w:val="28"/>
          <w:szCs w:val="28"/>
          <w:rtl/>
        </w:rPr>
      </w:pPr>
    </w:p>
    <w:sectPr w:rsidR="00A40282" w:rsidRPr="007C7EF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E42E7" w14:textId="77777777" w:rsidR="00DC5801" w:rsidRDefault="00DC5801" w:rsidP="009125CE">
      <w:pPr>
        <w:spacing w:after="0" w:line="240" w:lineRule="auto"/>
      </w:pPr>
      <w:r>
        <w:separator/>
      </w:r>
    </w:p>
  </w:endnote>
  <w:endnote w:type="continuationSeparator" w:id="0">
    <w:p w14:paraId="508AEBEB" w14:textId="77777777" w:rsidR="00DC5801" w:rsidRDefault="00DC58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92B98" w14:textId="77777777" w:rsidR="00DC5801" w:rsidRDefault="00DC5801" w:rsidP="009125CE">
      <w:pPr>
        <w:spacing w:after="0" w:line="240" w:lineRule="auto"/>
      </w:pPr>
      <w:r>
        <w:separator/>
      </w:r>
    </w:p>
  </w:footnote>
  <w:footnote w:type="continuationSeparator" w:id="0">
    <w:p w14:paraId="3872C14B" w14:textId="77777777" w:rsidR="00DC5801" w:rsidRDefault="00DC58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C1A30"/>
    <w:multiLevelType w:val="multilevel"/>
    <w:tmpl w:val="918AE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94249"/>
    <w:multiLevelType w:val="hybridMultilevel"/>
    <w:tmpl w:val="B36839DE"/>
    <w:lvl w:ilvl="0" w:tplc="A50C365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1094D"/>
    <w:multiLevelType w:val="hybridMultilevel"/>
    <w:tmpl w:val="D8A48EF8"/>
    <w:lvl w:ilvl="0" w:tplc="80ACBF5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55577"/>
    <w:multiLevelType w:val="hybridMultilevel"/>
    <w:tmpl w:val="201E6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D67578"/>
    <w:multiLevelType w:val="hybridMultilevel"/>
    <w:tmpl w:val="9DBCA32E"/>
    <w:lvl w:ilvl="0" w:tplc="7A1CE70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852C35"/>
    <w:multiLevelType w:val="hybridMultilevel"/>
    <w:tmpl w:val="8E56F0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A561A0"/>
    <w:multiLevelType w:val="hybridMultilevel"/>
    <w:tmpl w:val="CC60234A"/>
    <w:lvl w:ilvl="0" w:tplc="C1EC00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E143F8"/>
    <w:multiLevelType w:val="hybridMultilevel"/>
    <w:tmpl w:val="0908E79A"/>
    <w:lvl w:ilvl="0" w:tplc="7CE86E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7400DD"/>
    <w:multiLevelType w:val="hybridMultilevel"/>
    <w:tmpl w:val="98184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2A4152"/>
    <w:multiLevelType w:val="multilevel"/>
    <w:tmpl w:val="53426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744CBF"/>
    <w:multiLevelType w:val="multilevel"/>
    <w:tmpl w:val="614E7F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0110DB"/>
    <w:multiLevelType w:val="hybridMultilevel"/>
    <w:tmpl w:val="526674BE"/>
    <w:lvl w:ilvl="0" w:tplc="A04E5F4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7C1C77"/>
    <w:multiLevelType w:val="hybridMultilevel"/>
    <w:tmpl w:val="7524883E"/>
    <w:lvl w:ilvl="0" w:tplc="F2EABDD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49620B"/>
    <w:multiLevelType w:val="hybridMultilevel"/>
    <w:tmpl w:val="9C0AC6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560C52"/>
    <w:multiLevelType w:val="hybridMultilevel"/>
    <w:tmpl w:val="A628CAD8"/>
    <w:lvl w:ilvl="0" w:tplc="0084FF4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5E466D"/>
    <w:multiLevelType w:val="hybridMultilevel"/>
    <w:tmpl w:val="9C0AC6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C118CE"/>
    <w:multiLevelType w:val="multilevel"/>
    <w:tmpl w:val="614E7F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B8539E"/>
    <w:multiLevelType w:val="multilevel"/>
    <w:tmpl w:val="3E607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9F3158"/>
    <w:multiLevelType w:val="multilevel"/>
    <w:tmpl w:val="614E7F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FB0CB8"/>
    <w:multiLevelType w:val="hybridMultilevel"/>
    <w:tmpl w:val="48045990"/>
    <w:lvl w:ilvl="0" w:tplc="9A10E55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2709E0"/>
    <w:multiLevelType w:val="hybridMultilevel"/>
    <w:tmpl w:val="66D6B452"/>
    <w:lvl w:ilvl="0" w:tplc="1EFC2C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1512855">
    <w:abstractNumId w:val="15"/>
  </w:num>
  <w:num w:numId="2" w16cid:durableId="854540623">
    <w:abstractNumId w:val="8"/>
  </w:num>
  <w:num w:numId="3" w16cid:durableId="1294485554">
    <w:abstractNumId w:val="13"/>
  </w:num>
  <w:num w:numId="4" w16cid:durableId="550267655">
    <w:abstractNumId w:val="5"/>
  </w:num>
  <w:num w:numId="5" w16cid:durableId="1116097769">
    <w:abstractNumId w:val="20"/>
  </w:num>
  <w:num w:numId="6" w16cid:durableId="818421440">
    <w:abstractNumId w:val="11"/>
  </w:num>
  <w:num w:numId="7" w16cid:durableId="1545631747">
    <w:abstractNumId w:val="2"/>
  </w:num>
  <w:num w:numId="8" w16cid:durableId="1826318702">
    <w:abstractNumId w:val="1"/>
  </w:num>
  <w:num w:numId="9" w16cid:durableId="316958289">
    <w:abstractNumId w:val="14"/>
  </w:num>
  <w:num w:numId="10" w16cid:durableId="1090348107">
    <w:abstractNumId w:val="7"/>
  </w:num>
  <w:num w:numId="11" w16cid:durableId="1611352045">
    <w:abstractNumId w:val="12"/>
  </w:num>
  <w:num w:numId="12" w16cid:durableId="2012904700">
    <w:abstractNumId w:val="19"/>
  </w:num>
  <w:num w:numId="13" w16cid:durableId="1020157489">
    <w:abstractNumId w:val="4"/>
  </w:num>
  <w:num w:numId="14" w16cid:durableId="1075123244">
    <w:abstractNumId w:val="6"/>
  </w:num>
  <w:num w:numId="15" w16cid:durableId="1713727586">
    <w:abstractNumId w:val="3"/>
  </w:num>
  <w:num w:numId="16" w16cid:durableId="292372041">
    <w:abstractNumId w:val="18"/>
  </w:num>
  <w:num w:numId="17" w16cid:durableId="1524322759">
    <w:abstractNumId w:val="16"/>
  </w:num>
  <w:num w:numId="18" w16cid:durableId="155271666">
    <w:abstractNumId w:val="10"/>
  </w:num>
  <w:num w:numId="19" w16cid:durableId="734863601">
    <w:abstractNumId w:val="9"/>
  </w:num>
  <w:num w:numId="20" w16cid:durableId="819734256">
    <w:abstractNumId w:val="0"/>
  </w:num>
  <w:num w:numId="21" w16cid:durableId="1830594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258"/>
    <w:rsid w:val="000819C4"/>
    <w:rsid w:val="00090F21"/>
    <w:rsid w:val="000E7A4C"/>
    <w:rsid w:val="000F44B4"/>
    <w:rsid w:val="0010102A"/>
    <w:rsid w:val="001354D9"/>
    <w:rsid w:val="00136D0D"/>
    <w:rsid w:val="00186D7F"/>
    <w:rsid w:val="001902DB"/>
    <w:rsid w:val="001A2A83"/>
    <w:rsid w:val="001A7B58"/>
    <w:rsid w:val="001B52F7"/>
    <w:rsid w:val="001C2162"/>
    <w:rsid w:val="001F46EB"/>
    <w:rsid w:val="0020718E"/>
    <w:rsid w:val="002200F7"/>
    <w:rsid w:val="00246588"/>
    <w:rsid w:val="002964A2"/>
    <w:rsid w:val="002A3B3F"/>
    <w:rsid w:val="002E1B15"/>
    <w:rsid w:val="003458CC"/>
    <w:rsid w:val="003619F4"/>
    <w:rsid w:val="003A4B1C"/>
    <w:rsid w:val="003D3F76"/>
    <w:rsid w:val="003D4E76"/>
    <w:rsid w:val="003E052F"/>
    <w:rsid w:val="004163C7"/>
    <w:rsid w:val="00462E9A"/>
    <w:rsid w:val="004879EF"/>
    <w:rsid w:val="004B5726"/>
    <w:rsid w:val="00534E01"/>
    <w:rsid w:val="0054393D"/>
    <w:rsid w:val="00543CA9"/>
    <w:rsid w:val="00596557"/>
    <w:rsid w:val="005E1C12"/>
    <w:rsid w:val="005E6461"/>
    <w:rsid w:val="00667CE8"/>
    <w:rsid w:val="006878B6"/>
    <w:rsid w:val="006948DE"/>
    <w:rsid w:val="00714B0D"/>
    <w:rsid w:val="007B0E54"/>
    <w:rsid w:val="007B13D5"/>
    <w:rsid w:val="007C7EF2"/>
    <w:rsid w:val="007E3A20"/>
    <w:rsid w:val="00833564"/>
    <w:rsid w:val="00877AAC"/>
    <w:rsid w:val="00896FE4"/>
    <w:rsid w:val="008B0BF7"/>
    <w:rsid w:val="008E4A85"/>
    <w:rsid w:val="008E69F3"/>
    <w:rsid w:val="008F1EAE"/>
    <w:rsid w:val="009125CE"/>
    <w:rsid w:val="00946F5F"/>
    <w:rsid w:val="009535D1"/>
    <w:rsid w:val="00987C56"/>
    <w:rsid w:val="009B6888"/>
    <w:rsid w:val="009C0161"/>
    <w:rsid w:val="009D108D"/>
    <w:rsid w:val="009E1436"/>
    <w:rsid w:val="009E5668"/>
    <w:rsid w:val="009F2C86"/>
    <w:rsid w:val="00A40282"/>
    <w:rsid w:val="00A570C0"/>
    <w:rsid w:val="00A909E9"/>
    <w:rsid w:val="00A94F6B"/>
    <w:rsid w:val="00AA79E9"/>
    <w:rsid w:val="00AB0A70"/>
    <w:rsid w:val="00B13F01"/>
    <w:rsid w:val="00B610D8"/>
    <w:rsid w:val="00B63B0F"/>
    <w:rsid w:val="00B7678A"/>
    <w:rsid w:val="00BC094B"/>
    <w:rsid w:val="00BE0C8C"/>
    <w:rsid w:val="00C37540"/>
    <w:rsid w:val="00C5263A"/>
    <w:rsid w:val="00C72744"/>
    <w:rsid w:val="00CA6FBE"/>
    <w:rsid w:val="00CB0843"/>
    <w:rsid w:val="00CB2A44"/>
    <w:rsid w:val="00CF1348"/>
    <w:rsid w:val="00CF6975"/>
    <w:rsid w:val="00D04F62"/>
    <w:rsid w:val="00D22171"/>
    <w:rsid w:val="00D22683"/>
    <w:rsid w:val="00D52480"/>
    <w:rsid w:val="00D74CA5"/>
    <w:rsid w:val="00DC5801"/>
    <w:rsid w:val="00E1546B"/>
    <w:rsid w:val="00E461ED"/>
    <w:rsid w:val="00E4695F"/>
    <w:rsid w:val="00E539DD"/>
    <w:rsid w:val="00E80FD9"/>
    <w:rsid w:val="00EC2220"/>
    <w:rsid w:val="00F04848"/>
    <w:rsid w:val="00F175D6"/>
    <w:rsid w:val="00F26468"/>
    <w:rsid w:val="00F35248"/>
    <w:rsid w:val="00F54677"/>
    <w:rsid w:val="00F546CE"/>
    <w:rsid w:val="00F7001D"/>
    <w:rsid w:val="00F81B41"/>
    <w:rsid w:val="00F925D0"/>
    <w:rsid w:val="00F9598B"/>
    <w:rsid w:val="00FD3392"/>
    <w:rsid w:val="00FD78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88"/>
    <w:pPr>
      <w:bidi/>
    </w:pPr>
  </w:style>
  <w:style w:type="paragraph" w:styleId="Heading1">
    <w:name w:val="heading 1"/>
    <w:basedOn w:val="Normal"/>
    <w:next w:val="Normal"/>
    <w:link w:val="Heading1Char"/>
    <w:uiPriority w:val="9"/>
    <w:qFormat/>
    <w:rsid w:val="00E469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469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469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69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69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69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9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9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9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D4E76"/>
    <w:pPr>
      <w:ind w:left="720"/>
      <w:contextualSpacing/>
    </w:pPr>
  </w:style>
  <w:style w:type="character" w:customStyle="1" w:styleId="Heading1Char">
    <w:name w:val="Heading 1 Char"/>
    <w:basedOn w:val="DefaultParagraphFont"/>
    <w:link w:val="Heading1"/>
    <w:uiPriority w:val="9"/>
    <w:rsid w:val="00E469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469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469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69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69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69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9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9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95F"/>
    <w:rPr>
      <w:rFonts w:eastAsiaTheme="majorEastAsia" w:cstheme="majorBidi"/>
      <w:color w:val="272727" w:themeColor="text1" w:themeTint="D8"/>
    </w:rPr>
  </w:style>
  <w:style w:type="paragraph" w:styleId="Title">
    <w:name w:val="Title"/>
    <w:basedOn w:val="Normal"/>
    <w:next w:val="Normal"/>
    <w:link w:val="TitleChar"/>
    <w:uiPriority w:val="10"/>
    <w:qFormat/>
    <w:rsid w:val="00E469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9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9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9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95F"/>
    <w:pPr>
      <w:spacing w:before="160"/>
      <w:jc w:val="center"/>
    </w:pPr>
    <w:rPr>
      <w:i/>
      <w:iCs/>
      <w:color w:val="404040" w:themeColor="text1" w:themeTint="BF"/>
    </w:rPr>
  </w:style>
  <w:style w:type="character" w:customStyle="1" w:styleId="QuoteChar">
    <w:name w:val="Quote Char"/>
    <w:basedOn w:val="DefaultParagraphFont"/>
    <w:link w:val="Quote"/>
    <w:uiPriority w:val="29"/>
    <w:rsid w:val="00E4695F"/>
    <w:rPr>
      <w:i/>
      <w:iCs/>
      <w:color w:val="404040" w:themeColor="text1" w:themeTint="BF"/>
    </w:rPr>
  </w:style>
  <w:style w:type="character" w:styleId="IntenseEmphasis">
    <w:name w:val="Intense Emphasis"/>
    <w:basedOn w:val="DefaultParagraphFont"/>
    <w:uiPriority w:val="21"/>
    <w:qFormat/>
    <w:rsid w:val="00E4695F"/>
    <w:rPr>
      <w:i/>
      <w:iCs/>
      <w:color w:val="2F5496" w:themeColor="accent1" w:themeShade="BF"/>
    </w:rPr>
  </w:style>
  <w:style w:type="paragraph" w:styleId="IntenseQuote">
    <w:name w:val="Intense Quote"/>
    <w:basedOn w:val="Normal"/>
    <w:next w:val="Normal"/>
    <w:link w:val="IntenseQuoteChar"/>
    <w:uiPriority w:val="30"/>
    <w:qFormat/>
    <w:rsid w:val="00E469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695F"/>
    <w:rPr>
      <w:i/>
      <w:iCs/>
      <w:color w:val="2F5496" w:themeColor="accent1" w:themeShade="BF"/>
    </w:rPr>
  </w:style>
  <w:style w:type="character" w:styleId="IntenseReference">
    <w:name w:val="Intense Reference"/>
    <w:basedOn w:val="DefaultParagraphFont"/>
    <w:uiPriority w:val="32"/>
    <w:qFormat/>
    <w:rsid w:val="00E4695F"/>
    <w:rPr>
      <w:b/>
      <w:bCs/>
      <w:smallCaps/>
      <w:color w:val="2F5496" w:themeColor="accent1" w:themeShade="BF"/>
      <w:spacing w:val="5"/>
    </w:rPr>
  </w:style>
  <w:style w:type="paragraph" w:styleId="TOCHeading">
    <w:name w:val="TOC Heading"/>
    <w:basedOn w:val="Heading1"/>
    <w:next w:val="Normal"/>
    <w:uiPriority w:val="39"/>
    <w:unhideWhenUsed/>
    <w:qFormat/>
    <w:rsid w:val="00186D7F"/>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186D7F"/>
    <w:pPr>
      <w:spacing w:after="100"/>
    </w:pPr>
  </w:style>
  <w:style w:type="paragraph" w:styleId="TOC2">
    <w:name w:val="toc 2"/>
    <w:basedOn w:val="Normal"/>
    <w:next w:val="Normal"/>
    <w:autoRedefine/>
    <w:uiPriority w:val="39"/>
    <w:unhideWhenUsed/>
    <w:rsid w:val="00186D7F"/>
    <w:pPr>
      <w:spacing w:after="100"/>
      <w:ind w:left="220"/>
    </w:pPr>
  </w:style>
  <w:style w:type="paragraph" w:styleId="TOC3">
    <w:name w:val="toc 3"/>
    <w:basedOn w:val="Normal"/>
    <w:next w:val="Normal"/>
    <w:autoRedefine/>
    <w:uiPriority w:val="39"/>
    <w:unhideWhenUsed/>
    <w:rsid w:val="00186D7F"/>
    <w:pPr>
      <w:spacing w:after="100"/>
      <w:ind w:left="440"/>
    </w:pPr>
  </w:style>
  <w:style w:type="character" w:styleId="Hyperlink">
    <w:name w:val="Hyperlink"/>
    <w:basedOn w:val="DefaultParagraphFont"/>
    <w:uiPriority w:val="99"/>
    <w:unhideWhenUsed/>
    <w:rsid w:val="00186D7F"/>
    <w:rPr>
      <w:color w:val="0563C1" w:themeColor="hyperlink"/>
      <w:u w:val="single"/>
    </w:rPr>
  </w:style>
  <w:style w:type="paragraph" w:styleId="NormalWeb">
    <w:name w:val="Normal (Web)"/>
    <w:basedOn w:val="Normal"/>
    <w:uiPriority w:val="99"/>
    <w:semiHidden/>
    <w:unhideWhenUsed/>
    <w:rsid w:val="004879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F17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06459">
      <w:bodyDiv w:val="1"/>
      <w:marLeft w:val="0"/>
      <w:marRight w:val="0"/>
      <w:marTop w:val="0"/>
      <w:marBottom w:val="0"/>
      <w:divBdr>
        <w:top w:val="none" w:sz="0" w:space="0" w:color="auto"/>
        <w:left w:val="none" w:sz="0" w:space="0" w:color="auto"/>
        <w:bottom w:val="none" w:sz="0" w:space="0" w:color="auto"/>
        <w:right w:val="none" w:sz="0" w:space="0" w:color="auto"/>
      </w:divBdr>
    </w:div>
    <w:div w:id="879320440">
      <w:bodyDiv w:val="1"/>
      <w:marLeft w:val="0"/>
      <w:marRight w:val="0"/>
      <w:marTop w:val="0"/>
      <w:marBottom w:val="0"/>
      <w:divBdr>
        <w:top w:val="none" w:sz="0" w:space="0" w:color="auto"/>
        <w:left w:val="none" w:sz="0" w:space="0" w:color="auto"/>
        <w:bottom w:val="none" w:sz="0" w:space="0" w:color="auto"/>
        <w:right w:val="none" w:sz="0" w:space="0" w:color="auto"/>
      </w:divBdr>
    </w:div>
    <w:div w:id="1013799860">
      <w:bodyDiv w:val="1"/>
      <w:marLeft w:val="0"/>
      <w:marRight w:val="0"/>
      <w:marTop w:val="0"/>
      <w:marBottom w:val="0"/>
      <w:divBdr>
        <w:top w:val="none" w:sz="0" w:space="0" w:color="auto"/>
        <w:left w:val="none" w:sz="0" w:space="0" w:color="auto"/>
        <w:bottom w:val="none" w:sz="0" w:space="0" w:color="auto"/>
        <w:right w:val="none" w:sz="0" w:space="0" w:color="auto"/>
      </w:divBdr>
    </w:div>
    <w:div w:id="1014721527">
      <w:bodyDiv w:val="1"/>
      <w:marLeft w:val="0"/>
      <w:marRight w:val="0"/>
      <w:marTop w:val="0"/>
      <w:marBottom w:val="0"/>
      <w:divBdr>
        <w:top w:val="none" w:sz="0" w:space="0" w:color="auto"/>
        <w:left w:val="none" w:sz="0" w:space="0" w:color="auto"/>
        <w:bottom w:val="none" w:sz="0" w:space="0" w:color="auto"/>
        <w:right w:val="none" w:sz="0" w:space="0" w:color="auto"/>
      </w:divBdr>
    </w:div>
    <w:div w:id="1107386087">
      <w:bodyDiv w:val="1"/>
      <w:marLeft w:val="0"/>
      <w:marRight w:val="0"/>
      <w:marTop w:val="0"/>
      <w:marBottom w:val="0"/>
      <w:divBdr>
        <w:top w:val="none" w:sz="0" w:space="0" w:color="auto"/>
        <w:left w:val="none" w:sz="0" w:space="0" w:color="auto"/>
        <w:bottom w:val="none" w:sz="0" w:space="0" w:color="auto"/>
        <w:right w:val="none" w:sz="0" w:space="0" w:color="auto"/>
      </w:divBdr>
    </w:div>
    <w:div w:id="1290940378">
      <w:bodyDiv w:val="1"/>
      <w:marLeft w:val="0"/>
      <w:marRight w:val="0"/>
      <w:marTop w:val="0"/>
      <w:marBottom w:val="0"/>
      <w:divBdr>
        <w:top w:val="none" w:sz="0" w:space="0" w:color="auto"/>
        <w:left w:val="none" w:sz="0" w:space="0" w:color="auto"/>
        <w:bottom w:val="none" w:sz="0" w:space="0" w:color="auto"/>
        <w:right w:val="none" w:sz="0" w:space="0" w:color="auto"/>
      </w:divBdr>
    </w:div>
    <w:div w:id="1335062936">
      <w:bodyDiv w:val="1"/>
      <w:marLeft w:val="0"/>
      <w:marRight w:val="0"/>
      <w:marTop w:val="0"/>
      <w:marBottom w:val="0"/>
      <w:divBdr>
        <w:top w:val="none" w:sz="0" w:space="0" w:color="auto"/>
        <w:left w:val="none" w:sz="0" w:space="0" w:color="auto"/>
        <w:bottom w:val="none" w:sz="0" w:space="0" w:color="auto"/>
        <w:right w:val="none" w:sz="0" w:space="0" w:color="auto"/>
      </w:divBdr>
    </w:div>
    <w:div w:id="1355955342">
      <w:bodyDiv w:val="1"/>
      <w:marLeft w:val="0"/>
      <w:marRight w:val="0"/>
      <w:marTop w:val="0"/>
      <w:marBottom w:val="0"/>
      <w:divBdr>
        <w:top w:val="none" w:sz="0" w:space="0" w:color="auto"/>
        <w:left w:val="none" w:sz="0" w:space="0" w:color="auto"/>
        <w:bottom w:val="none" w:sz="0" w:space="0" w:color="auto"/>
        <w:right w:val="none" w:sz="0" w:space="0" w:color="auto"/>
      </w:divBdr>
    </w:div>
    <w:div w:id="1358778960">
      <w:bodyDiv w:val="1"/>
      <w:marLeft w:val="0"/>
      <w:marRight w:val="0"/>
      <w:marTop w:val="0"/>
      <w:marBottom w:val="0"/>
      <w:divBdr>
        <w:top w:val="none" w:sz="0" w:space="0" w:color="auto"/>
        <w:left w:val="none" w:sz="0" w:space="0" w:color="auto"/>
        <w:bottom w:val="none" w:sz="0" w:space="0" w:color="auto"/>
        <w:right w:val="none" w:sz="0" w:space="0" w:color="auto"/>
      </w:divBdr>
    </w:div>
    <w:div w:id="1454326195">
      <w:bodyDiv w:val="1"/>
      <w:marLeft w:val="0"/>
      <w:marRight w:val="0"/>
      <w:marTop w:val="0"/>
      <w:marBottom w:val="0"/>
      <w:divBdr>
        <w:top w:val="none" w:sz="0" w:space="0" w:color="auto"/>
        <w:left w:val="none" w:sz="0" w:space="0" w:color="auto"/>
        <w:bottom w:val="none" w:sz="0" w:space="0" w:color="auto"/>
        <w:right w:val="none" w:sz="0" w:space="0" w:color="auto"/>
      </w:divBdr>
    </w:div>
    <w:div w:id="1679500906">
      <w:bodyDiv w:val="1"/>
      <w:marLeft w:val="0"/>
      <w:marRight w:val="0"/>
      <w:marTop w:val="0"/>
      <w:marBottom w:val="0"/>
      <w:divBdr>
        <w:top w:val="none" w:sz="0" w:space="0" w:color="auto"/>
        <w:left w:val="none" w:sz="0" w:space="0" w:color="auto"/>
        <w:bottom w:val="none" w:sz="0" w:space="0" w:color="auto"/>
        <w:right w:val="none" w:sz="0" w:space="0" w:color="auto"/>
      </w:divBdr>
    </w:div>
    <w:div w:id="1701126222">
      <w:bodyDiv w:val="1"/>
      <w:marLeft w:val="0"/>
      <w:marRight w:val="0"/>
      <w:marTop w:val="0"/>
      <w:marBottom w:val="0"/>
      <w:divBdr>
        <w:top w:val="none" w:sz="0" w:space="0" w:color="auto"/>
        <w:left w:val="none" w:sz="0" w:space="0" w:color="auto"/>
        <w:bottom w:val="none" w:sz="0" w:space="0" w:color="auto"/>
        <w:right w:val="none" w:sz="0" w:space="0" w:color="auto"/>
      </w:divBdr>
    </w:div>
    <w:div w:id="1808475140">
      <w:bodyDiv w:val="1"/>
      <w:marLeft w:val="0"/>
      <w:marRight w:val="0"/>
      <w:marTop w:val="0"/>
      <w:marBottom w:val="0"/>
      <w:divBdr>
        <w:top w:val="none" w:sz="0" w:space="0" w:color="auto"/>
        <w:left w:val="none" w:sz="0" w:space="0" w:color="auto"/>
        <w:bottom w:val="none" w:sz="0" w:space="0" w:color="auto"/>
        <w:right w:val="none" w:sz="0" w:space="0" w:color="auto"/>
      </w:divBdr>
    </w:div>
    <w:div w:id="1874228859">
      <w:bodyDiv w:val="1"/>
      <w:marLeft w:val="0"/>
      <w:marRight w:val="0"/>
      <w:marTop w:val="0"/>
      <w:marBottom w:val="0"/>
      <w:divBdr>
        <w:top w:val="none" w:sz="0" w:space="0" w:color="auto"/>
        <w:left w:val="none" w:sz="0" w:space="0" w:color="auto"/>
        <w:bottom w:val="none" w:sz="0" w:space="0" w:color="auto"/>
        <w:right w:val="none" w:sz="0" w:space="0" w:color="auto"/>
      </w:divBdr>
    </w:div>
    <w:div w:id="1927882496">
      <w:bodyDiv w:val="1"/>
      <w:marLeft w:val="0"/>
      <w:marRight w:val="0"/>
      <w:marTop w:val="0"/>
      <w:marBottom w:val="0"/>
      <w:divBdr>
        <w:top w:val="none" w:sz="0" w:space="0" w:color="auto"/>
        <w:left w:val="none" w:sz="0" w:space="0" w:color="auto"/>
        <w:bottom w:val="none" w:sz="0" w:space="0" w:color="auto"/>
        <w:right w:val="none" w:sz="0" w:space="0" w:color="auto"/>
      </w:divBdr>
    </w:div>
    <w:div w:id="1952349165">
      <w:bodyDiv w:val="1"/>
      <w:marLeft w:val="0"/>
      <w:marRight w:val="0"/>
      <w:marTop w:val="0"/>
      <w:marBottom w:val="0"/>
      <w:divBdr>
        <w:top w:val="none" w:sz="0" w:space="0" w:color="auto"/>
        <w:left w:val="none" w:sz="0" w:space="0" w:color="auto"/>
        <w:bottom w:val="none" w:sz="0" w:space="0" w:color="auto"/>
        <w:right w:val="none" w:sz="0" w:space="0" w:color="auto"/>
      </w:divBdr>
    </w:div>
    <w:div w:id="21053026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4A72A-522A-4A7D-9F24-DE06F8EEE528}">
  <ds:schemaRefs>
    <ds:schemaRef ds:uri="http://schemas.openxmlformats.org/officeDocument/2006/bibliography"/>
  </ds:schemaRefs>
</ds:datastoreItem>
</file>

<file path=docMetadata/LabelInfo.xml><?xml version="1.0" encoding="utf-8"?>
<clbl:labelList xmlns:clbl="http://schemas.microsoft.com/office/2020/mipLabelMetadata">
  <clbl:label id="{7422dd6b-2cc3-4668-9b0c-7cf80962cf63}" enabled="1" method="Privileged" siteId="{f752ca51-e762-497a-939c-e7b7813268af}" contentBits="0" removed="0"/>
</clbl:labelList>
</file>

<file path=docProps/app.xml><?xml version="1.0" encoding="utf-8"?>
<Properties xmlns="http://schemas.openxmlformats.org/officeDocument/2006/extended-properties" xmlns:vt="http://schemas.openxmlformats.org/officeDocument/2006/docPropsVTypes">
  <Template>Normal.dotm</Template>
  <TotalTime>265</TotalTime>
  <Pages>23</Pages>
  <Words>3600</Words>
  <Characters>20525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Mohammad Amin Bakhsh</dc:creator>
  <cp:keywords/>
  <dc:description/>
  <cp:lastModifiedBy>Saleem Mohammad Amin Bakhsh</cp:lastModifiedBy>
  <cp:revision>11</cp:revision>
  <cp:lastPrinted>2024-11-05T18:47:00Z</cp:lastPrinted>
  <dcterms:created xsi:type="dcterms:W3CDTF">2024-11-11T20:49:00Z</dcterms:created>
  <dcterms:modified xsi:type="dcterms:W3CDTF">2024-11-17T15:14:00Z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