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6542BF" w14:textId="5F02E57C" w:rsidR="009125CE" w:rsidRPr="0059578E" w:rsidRDefault="006B1FDC" w:rsidP="0060761F">
      <w:pPr>
        <w:spacing w:before="100" w:beforeAutospacing="1" w:after="100" w:afterAutospacing="1" w:line="360" w:lineRule="auto"/>
        <w:jc w:val="both"/>
        <w:rPr>
          <w:rFonts w:ascii="Sakkal Majalla" w:hAnsi="Sakkal Majalla" w:cs="Sakkal Majalla"/>
          <w:sz w:val="28"/>
          <w:szCs w:val="28"/>
          <w:rtl/>
          <w:lang w:bidi="ar-EG"/>
        </w:rPr>
      </w:pPr>
      <w:bookmarkStart w:id="0" w:name="_Hlk169916016"/>
      <w:r w:rsidRPr="00C339E9">
        <w:rPr>
          <w:rFonts w:ascii="Sakkal Majalla" w:hAnsi="Sakkal Majalla" w:cs="Sakkal Majalla" w:hint="cs"/>
          <w:b/>
          <w:bCs/>
          <w:noProof/>
          <w:sz w:val="36"/>
          <w:szCs w:val="36"/>
        </w:rPr>
        <w:drawing>
          <wp:anchor distT="0" distB="0" distL="114300" distR="114300" simplePos="0" relativeHeight="251694080" behindDoc="0" locked="0" layoutInCell="1" allowOverlap="1" wp14:anchorId="6D8364B6" wp14:editId="30A71085">
            <wp:simplePos x="0" y="0"/>
            <wp:positionH relativeFrom="margin">
              <wp:posOffset>304800</wp:posOffset>
            </wp:positionH>
            <wp:positionV relativeFrom="margin">
              <wp:posOffset>-199833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noProof/>
        </w:rPr>
        <mc:AlternateContent>
          <mc:Choice Requires="wps">
            <w:drawing>
              <wp:anchor distT="0" distB="0" distL="114300" distR="114300" simplePos="0" relativeHeight="251693056" behindDoc="0" locked="0" layoutInCell="1" allowOverlap="1" wp14:anchorId="4E2D68F9" wp14:editId="6C538B9B">
                <wp:simplePos x="0" y="0"/>
                <wp:positionH relativeFrom="margin">
                  <wp:align>right</wp:align>
                </wp:positionH>
                <wp:positionV relativeFrom="paragraph">
                  <wp:posOffset>0</wp:posOffset>
                </wp:positionV>
                <wp:extent cx="1828800" cy="1828800"/>
                <wp:effectExtent l="0" t="0" r="0" b="0"/>
                <wp:wrapSquare wrapText="bothSides"/>
                <wp:docPr id="1417402728" name="مربع نص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2AC3FE1B" w14:textId="629FEA2E" w:rsidR="006B1FDC" w:rsidRPr="00C339E9" w:rsidRDefault="006B1FDC" w:rsidP="006B1FDC">
                            <w:pPr>
                              <w:spacing w:before="100" w:beforeAutospacing="1" w:after="100" w:afterAutospacing="1" w:line="360" w:lineRule="auto"/>
                              <w:rPr>
                                <w:rFonts w:ascii="Sakkal Majalla" w:hAnsi="Sakkal Majalla" w:cs="Sakkal Majalla"/>
                                <w:b/>
                                <w:bCs/>
                                <w:sz w:val="36"/>
                                <w:szCs w:val="36"/>
                                <w:lang w:bidi="ar-EG"/>
                              </w:rPr>
                            </w:pPr>
                            <w:r w:rsidRPr="00C339E9">
                              <w:rPr>
                                <w:rFonts w:ascii="Sakkal Majalla" w:hAnsi="Sakkal Majalla" w:cs="Sakkal Majalla" w:hint="cs"/>
                                <w:b/>
                                <w:bCs/>
                                <w:sz w:val="36"/>
                                <w:szCs w:val="36"/>
                                <w:rtl/>
                                <w:lang w:bidi="ar-EG"/>
                              </w:rPr>
                              <w:t>جامعة ميد</w:t>
                            </w:r>
                            <w:r w:rsidR="004B108E">
                              <w:rPr>
                                <w:rFonts w:ascii="Sakkal Majalla" w:hAnsi="Sakkal Majalla" w:cs="Sakkal Majalla" w:hint="cs"/>
                                <w:b/>
                                <w:bCs/>
                                <w:sz w:val="36"/>
                                <w:szCs w:val="36"/>
                                <w:rtl/>
                                <w:lang w:bidi="ar-EG"/>
                              </w:rPr>
                              <w:t xml:space="preserve"> </w:t>
                            </w:r>
                            <w:r w:rsidRPr="00C339E9">
                              <w:rPr>
                                <w:rFonts w:ascii="Sakkal Majalla" w:hAnsi="Sakkal Majalla" w:cs="Sakkal Majalla" w:hint="cs"/>
                                <w:b/>
                                <w:bCs/>
                                <w:sz w:val="36"/>
                                <w:szCs w:val="36"/>
                                <w:rtl/>
                                <w:lang w:bidi="ar-EG"/>
                              </w:rPr>
                              <w:t xml:space="preserve">أوشن </w:t>
                            </w:r>
                          </w:p>
                          <w:p w14:paraId="3BF818EB" w14:textId="77777777" w:rsidR="006B1FDC" w:rsidRPr="00C339E9" w:rsidRDefault="006B1FDC" w:rsidP="006B1FDC">
                            <w:pPr>
                              <w:spacing w:before="100" w:beforeAutospacing="1" w:after="100" w:afterAutospacing="1" w:line="360" w:lineRule="auto"/>
                              <w:rPr>
                                <w:rFonts w:ascii="Sakkal Majalla" w:hAnsi="Sakkal Majalla" w:cs="Sakkal Majalla"/>
                                <w:b/>
                                <w:bCs/>
                                <w:sz w:val="36"/>
                                <w:szCs w:val="36"/>
                                <w:rtl/>
                                <w:lang w:bidi="ar-EG"/>
                              </w:rPr>
                            </w:pPr>
                            <w:r w:rsidRPr="00C339E9">
                              <w:rPr>
                                <w:rFonts w:ascii="Sakkal Majalla" w:hAnsi="Sakkal Majalla" w:cs="Sakkal Majalla" w:hint="cs"/>
                                <w:b/>
                                <w:bCs/>
                                <w:sz w:val="36"/>
                                <w:szCs w:val="36"/>
                                <w:lang w:bidi="ar-EG"/>
                              </w:rPr>
                              <w:t xml:space="preserve">    </w:t>
                            </w:r>
                            <w:r w:rsidRPr="00C339E9">
                              <w:rPr>
                                <w:rFonts w:ascii="Sakkal Majalla" w:hAnsi="Sakkal Majalla" w:cs="Sakkal Majalla" w:hint="cs"/>
                                <w:b/>
                                <w:bCs/>
                                <w:sz w:val="36"/>
                                <w:szCs w:val="36"/>
                                <w:rtl/>
                                <w:lang w:bidi="ar-EG"/>
                              </w:rPr>
                              <w:t xml:space="preserve">كلية الإدارة </w:t>
                            </w:r>
                          </w:p>
                          <w:p w14:paraId="37E0B14F" w14:textId="77777777" w:rsidR="006B1FDC" w:rsidRPr="00D23119" w:rsidRDefault="006B1FDC" w:rsidP="00D23119">
                            <w:pPr>
                              <w:spacing w:before="100" w:beforeAutospacing="1" w:after="100" w:afterAutospacing="1" w:line="360" w:lineRule="auto"/>
                              <w:rPr>
                                <w:rFonts w:ascii="Sakkal Majalla" w:hAnsi="Sakkal Majalla" w:cs="Sakkal Majalla"/>
                                <w:b/>
                                <w:bCs/>
                                <w:sz w:val="36"/>
                                <w:szCs w:val="36"/>
                                <w:lang w:bidi="ar-EG"/>
                              </w:rPr>
                            </w:pPr>
                            <w:r w:rsidRPr="00C339E9">
                              <w:rPr>
                                <w:rFonts w:ascii="Sakkal Majalla" w:hAnsi="Sakkal Majalla" w:cs="Sakkal Majalla" w:hint="cs"/>
                                <w:b/>
                                <w:bCs/>
                                <w:sz w:val="36"/>
                                <w:szCs w:val="36"/>
                                <w:rtl/>
                                <w:lang w:bidi="ar-EG"/>
                              </w:rPr>
                              <w:t xml:space="preserve">تخصص إدارة مشاريع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E2D68F9" id="_x0000_t202" coordsize="21600,21600" o:spt="202" path="m,l,21600r21600,l21600,xe">
                <v:stroke joinstyle="miter"/>
                <v:path gradientshapeok="t" o:connecttype="rect"/>
              </v:shapetype>
              <v:shape id="مربع نص 1" o:spid="_x0000_s1026" type="#_x0000_t202" style="position:absolute;left:0;text-align:left;margin-left:92.8pt;margin-top:0;width:2in;height:2in;z-index:25169305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" filled="f" stroked="f" strokeweight=".5pt">
                <v:textbox>
                  <w:txbxContent>
                    <w:p w14:paraId="2AC3FE1B" w14:textId="629FEA2E" w:rsidR="006B1FDC" w:rsidRPr="00C339E9" w:rsidRDefault="006B1FDC" w:rsidP="006B1FDC">
                      <w:pPr>
                        <w:spacing w:before="100" w:beforeAutospacing="1" w:after="100" w:afterAutospacing="1" w:line="360" w:lineRule="auto"/>
                        <w:rPr>
                          <w:rFonts w:ascii="Sakkal Majalla" w:hAnsi="Sakkal Majalla" w:cs="Sakkal Majalla"/>
                          <w:b/>
                          <w:bCs/>
                          <w:sz w:val="36"/>
                          <w:szCs w:val="36"/>
                          <w:lang w:bidi="ar-EG"/>
                        </w:rPr>
                      </w:pPr>
                      <w:r w:rsidRPr="00C339E9">
                        <w:rPr>
                          <w:rFonts w:ascii="Sakkal Majalla" w:hAnsi="Sakkal Majalla" w:cs="Sakkal Majalla" w:hint="cs"/>
                          <w:b/>
                          <w:bCs/>
                          <w:sz w:val="36"/>
                          <w:szCs w:val="36"/>
                          <w:rtl/>
                          <w:lang w:bidi="ar-EG"/>
                        </w:rPr>
                        <w:t>جامعة ميد</w:t>
                      </w:r>
                      <w:r w:rsidR="004B108E">
                        <w:rPr>
                          <w:rFonts w:ascii="Sakkal Majalla" w:hAnsi="Sakkal Majalla" w:cs="Sakkal Majalla" w:hint="cs"/>
                          <w:b/>
                          <w:bCs/>
                          <w:sz w:val="36"/>
                          <w:szCs w:val="36"/>
                          <w:rtl/>
                          <w:lang w:bidi="ar-EG"/>
                        </w:rPr>
                        <w:t xml:space="preserve"> </w:t>
                      </w:r>
                      <w:r w:rsidRPr="00C339E9">
                        <w:rPr>
                          <w:rFonts w:ascii="Sakkal Majalla" w:hAnsi="Sakkal Majalla" w:cs="Sakkal Majalla" w:hint="cs"/>
                          <w:b/>
                          <w:bCs/>
                          <w:sz w:val="36"/>
                          <w:szCs w:val="36"/>
                          <w:rtl/>
                          <w:lang w:bidi="ar-EG"/>
                        </w:rPr>
                        <w:t xml:space="preserve">أوشن </w:t>
                      </w:r>
                    </w:p>
                    <w:p w14:paraId="3BF818EB" w14:textId="77777777" w:rsidR="006B1FDC" w:rsidRPr="00C339E9" w:rsidRDefault="006B1FDC" w:rsidP="006B1FDC">
                      <w:pPr>
                        <w:spacing w:before="100" w:beforeAutospacing="1" w:after="100" w:afterAutospacing="1" w:line="360" w:lineRule="auto"/>
                        <w:rPr>
                          <w:rFonts w:ascii="Sakkal Majalla" w:hAnsi="Sakkal Majalla" w:cs="Sakkal Majalla"/>
                          <w:b/>
                          <w:bCs/>
                          <w:sz w:val="36"/>
                          <w:szCs w:val="36"/>
                          <w:rtl/>
                          <w:lang w:bidi="ar-EG"/>
                        </w:rPr>
                      </w:pPr>
                      <w:r w:rsidRPr="00C339E9">
                        <w:rPr>
                          <w:rFonts w:ascii="Sakkal Majalla" w:hAnsi="Sakkal Majalla" w:cs="Sakkal Majalla" w:hint="cs"/>
                          <w:b/>
                          <w:bCs/>
                          <w:sz w:val="36"/>
                          <w:szCs w:val="36"/>
                          <w:lang w:bidi="ar-EG"/>
                        </w:rPr>
                        <w:t xml:space="preserve">    </w:t>
                      </w:r>
                      <w:r w:rsidRPr="00C339E9">
                        <w:rPr>
                          <w:rFonts w:ascii="Sakkal Majalla" w:hAnsi="Sakkal Majalla" w:cs="Sakkal Majalla" w:hint="cs"/>
                          <w:b/>
                          <w:bCs/>
                          <w:sz w:val="36"/>
                          <w:szCs w:val="36"/>
                          <w:rtl/>
                          <w:lang w:bidi="ar-EG"/>
                        </w:rPr>
                        <w:t xml:space="preserve">كلية الإدارة </w:t>
                      </w:r>
                    </w:p>
                    <w:p w14:paraId="37E0B14F" w14:textId="77777777" w:rsidR="006B1FDC" w:rsidRPr="00D23119" w:rsidRDefault="006B1FDC" w:rsidP="00D23119">
                      <w:pPr>
                        <w:spacing w:before="100" w:beforeAutospacing="1" w:after="100" w:afterAutospacing="1" w:line="360" w:lineRule="auto"/>
                        <w:rPr>
                          <w:rFonts w:ascii="Sakkal Majalla" w:hAnsi="Sakkal Majalla" w:cs="Sakkal Majalla"/>
                          <w:b/>
                          <w:bCs/>
                          <w:sz w:val="36"/>
                          <w:szCs w:val="36"/>
                          <w:lang w:bidi="ar-EG"/>
                        </w:rPr>
                      </w:pPr>
                      <w:r w:rsidRPr="00C339E9">
                        <w:rPr>
                          <w:rFonts w:ascii="Sakkal Majalla" w:hAnsi="Sakkal Majalla" w:cs="Sakkal Majalla" w:hint="cs"/>
                          <w:b/>
                          <w:bCs/>
                          <w:sz w:val="36"/>
                          <w:szCs w:val="36"/>
                          <w:rtl/>
                          <w:lang w:bidi="ar-EG"/>
                        </w:rPr>
                        <w:t xml:space="preserve">تخصص إدارة مشاريع </w:t>
                      </w:r>
                    </w:p>
                  </w:txbxContent>
                </v:textbox>
                <w10:wrap type="square" anchorx="margin"/>
              </v:shape>
            </w:pict>
          </mc:Fallback>
        </mc:AlternateContent>
      </w:r>
    </w:p>
    <w:p w14:paraId="08401F45" w14:textId="5EB276D7" w:rsidR="009125CE" w:rsidRPr="0059578E" w:rsidRDefault="009125CE" w:rsidP="0060761F">
      <w:pPr>
        <w:spacing w:before="100" w:beforeAutospacing="1" w:after="100" w:afterAutospacing="1" w:line="360" w:lineRule="auto"/>
        <w:jc w:val="both"/>
        <w:rPr>
          <w:rFonts w:ascii="Sakkal Majalla" w:hAnsi="Sakkal Majalla" w:cs="Sakkal Majalla"/>
          <w:b/>
          <w:bCs/>
          <w:sz w:val="28"/>
          <w:szCs w:val="28"/>
          <w:rtl/>
          <w:lang w:bidi="ar-EG"/>
        </w:rPr>
      </w:pPr>
    </w:p>
    <w:p w14:paraId="09F38530" w14:textId="77777777" w:rsidR="006B1FDC" w:rsidRDefault="006B1FDC" w:rsidP="0060761F">
      <w:pPr>
        <w:spacing w:before="100" w:beforeAutospacing="1" w:after="100" w:afterAutospacing="1" w:line="360" w:lineRule="auto"/>
        <w:jc w:val="both"/>
        <w:rPr>
          <w:rFonts w:ascii="Sakkal Majalla" w:hAnsi="Sakkal Majalla" w:cs="Sakkal Majalla"/>
          <w:b/>
          <w:bCs/>
          <w:sz w:val="36"/>
          <w:szCs w:val="36"/>
          <w:rtl/>
          <w:lang w:bidi="ar-EG"/>
        </w:rPr>
      </w:pPr>
    </w:p>
    <w:p w14:paraId="3A77FA3D" w14:textId="77777777" w:rsidR="006B1FDC" w:rsidRDefault="006B1FDC" w:rsidP="0060761F">
      <w:pPr>
        <w:spacing w:before="100" w:beforeAutospacing="1" w:after="100" w:afterAutospacing="1" w:line="360" w:lineRule="auto"/>
        <w:jc w:val="both"/>
        <w:rPr>
          <w:rFonts w:ascii="Sakkal Majalla" w:hAnsi="Sakkal Majalla" w:cs="Sakkal Majalla"/>
          <w:b/>
          <w:bCs/>
          <w:sz w:val="36"/>
          <w:szCs w:val="36"/>
          <w:rtl/>
          <w:lang w:bidi="ar-EG"/>
        </w:rPr>
      </w:pPr>
    </w:p>
    <w:p w14:paraId="15C28831" w14:textId="0D2AA6B5" w:rsidR="009125CE" w:rsidRPr="006B1FDC" w:rsidRDefault="00C339E9" w:rsidP="0060761F">
      <w:pPr>
        <w:spacing w:before="100" w:beforeAutospacing="1" w:after="100" w:afterAutospacing="1" w:line="360" w:lineRule="auto"/>
        <w:jc w:val="center"/>
        <w:rPr>
          <w:rFonts w:ascii="Sakkal Majalla" w:hAnsi="Sakkal Majalla" w:cs="Sakkal Majalla"/>
          <w:b/>
          <w:bCs/>
          <w:sz w:val="40"/>
          <w:szCs w:val="40"/>
          <w:rtl/>
          <w:lang w:bidi="ar-EG"/>
        </w:rPr>
      </w:pPr>
      <w:r w:rsidRPr="006B1FDC">
        <w:rPr>
          <w:rFonts w:ascii="Sakkal Majalla" w:hAnsi="Sakkal Majalla" w:cs="Sakkal Majalla"/>
          <w:b/>
          <w:bCs/>
          <w:sz w:val="44"/>
          <w:szCs w:val="44"/>
          <w:rtl/>
          <w:lang w:bidi="ar-EG"/>
        </w:rPr>
        <w:t>تأثير تخطيط المشروع على نجاح المشاريع الإنشائية: الدور المعدل لمستوى المخاطرة - دراسة تطبيقية عل</w:t>
      </w:r>
      <w:bookmarkStart w:id="1" w:name="_GoBack"/>
      <w:bookmarkEnd w:id="1"/>
      <w:r w:rsidRPr="006B1FDC">
        <w:rPr>
          <w:rFonts w:ascii="Sakkal Majalla" w:hAnsi="Sakkal Majalla" w:cs="Sakkal Majalla"/>
          <w:b/>
          <w:bCs/>
          <w:sz w:val="44"/>
          <w:szCs w:val="44"/>
          <w:rtl/>
          <w:lang w:bidi="ar-EG"/>
        </w:rPr>
        <w:t xml:space="preserve">ى </w:t>
      </w:r>
      <w:bookmarkStart w:id="2" w:name="_Hlk171852936"/>
      <w:r w:rsidRPr="006B1FDC">
        <w:rPr>
          <w:rFonts w:ascii="Sakkal Majalla" w:hAnsi="Sakkal Majalla" w:cs="Sakkal Majalla"/>
          <w:b/>
          <w:bCs/>
          <w:sz w:val="44"/>
          <w:szCs w:val="44"/>
          <w:rtl/>
          <w:lang w:bidi="ar-EG"/>
        </w:rPr>
        <w:t>شركات القطاع الخاص في المملكة العربية السعودية</w:t>
      </w:r>
    </w:p>
    <w:bookmarkEnd w:id="2"/>
    <w:p w14:paraId="05DBB45F" w14:textId="77777777" w:rsidR="00CA393B" w:rsidRPr="00532D45" w:rsidRDefault="00CA393B" w:rsidP="00CA393B">
      <w:pPr>
        <w:spacing w:line="360" w:lineRule="auto"/>
        <w:jc w:val="center"/>
        <w:rPr>
          <w:rFonts w:ascii="Sakkal Majalla" w:hAnsi="Sakkal Majalla" w:cs="Sakkal Majalla"/>
          <w:b/>
          <w:bCs/>
          <w:sz w:val="32"/>
          <w:szCs w:val="32"/>
          <w:rtl/>
          <w:lang w:bidi="ar-EG"/>
        </w:rPr>
      </w:pPr>
      <w:r w:rsidRPr="00532D45">
        <w:rPr>
          <w:rFonts w:ascii="Sakkal Majalla" w:hAnsi="Sakkal Majalla" w:cs="Sakkal Majalla" w:hint="cs"/>
          <w:b/>
          <w:bCs/>
          <w:sz w:val="32"/>
          <w:szCs w:val="32"/>
          <w:rtl/>
          <w:lang w:bidi="ar-EG"/>
        </w:rPr>
        <w:t>إعداد الطالب/ حسين علاوي العقيدي . الرقم الجامعي ( 233001870 )</w:t>
      </w:r>
    </w:p>
    <w:p w14:paraId="58D6152F" w14:textId="56584925" w:rsidR="009125CE" w:rsidRDefault="00CA393B" w:rsidP="00CA393B">
      <w:pPr>
        <w:spacing w:line="360" w:lineRule="auto"/>
        <w:jc w:val="center"/>
        <w:rPr>
          <w:rFonts w:ascii="Sakkal Majalla" w:hAnsi="Sakkal Majalla" w:cs="Sakkal Majalla"/>
          <w:b/>
          <w:bCs/>
          <w:sz w:val="32"/>
          <w:szCs w:val="32"/>
        </w:rPr>
      </w:pPr>
      <w:r w:rsidRPr="00532D45">
        <w:rPr>
          <w:rFonts w:ascii="Sakkal Majalla" w:hAnsi="Sakkal Majalla" w:cs="Sakkal Majalla" w:hint="cs"/>
          <w:b/>
          <w:bCs/>
          <w:sz w:val="32"/>
          <w:szCs w:val="32"/>
          <w:rtl/>
          <w:lang w:bidi="ar-EG"/>
        </w:rPr>
        <w:t>إعداد الطالبة/ مديحة محمد العقيدي . الرقم الجامعي ( 233001871 )</w:t>
      </w:r>
    </w:p>
    <w:p w14:paraId="13FAF00E" w14:textId="77777777" w:rsidR="00CA393B" w:rsidRPr="00CA393B" w:rsidRDefault="00CA393B" w:rsidP="00CA393B">
      <w:pPr>
        <w:spacing w:line="360" w:lineRule="auto"/>
        <w:jc w:val="center"/>
        <w:rPr>
          <w:rFonts w:ascii="Sakkal Majalla" w:hAnsi="Sakkal Majalla" w:cs="Sakkal Majalla"/>
          <w:b/>
          <w:bCs/>
          <w:sz w:val="32"/>
          <w:szCs w:val="32"/>
          <w:rtl/>
        </w:rPr>
      </w:pPr>
    </w:p>
    <w:p w14:paraId="5F4EE2DE" w14:textId="1A92484F" w:rsidR="009125CE" w:rsidRPr="008D36F2" w:rsidRDefault="009125CE" w:rsidP="0060761F">
      <w:pPr>
        <w:spacing w:before="100" w:beforeAutospacing="1" w:after="100" w:afterAutospacing="1" w:line="360" w:lineRule="auto"/>
        <w:jc w:val="center"/>
        <w:rPr>
          <w:rFonts w:ascii="Sakkal Majalla" w:hAnsi="Sakkal Majalla" w:cs="Sakkal Majalla"/>
          <w:b/>
          <w:bCs/>
          <w:sz w:val="36"/>
          <w:szCs w:val="36"/>
          <w:rtl/>
          <w:lang w:bidi="ar-EG"/>
        </w:rPr>
      </w:pPr>
      <w:r w:rsidRPr="008D36F2">
        <w:rPr>
          <w:rFonts w:ascii="Sakkal Majalla" w:hAnsi="Sakkal Majalla" w:cs="Sakkal Majalla" w:hint="cs"/>
          <w:b/>
          <w:bCs/>
          <w:sz w:val="36"/>
          <w:szCs w:val="36"/>
          <w:rtl/>
          <w:lang w:bidi="ar-EG"/>
        </w:rPr>
        <w:t>إشراف/</w:t>
      </w:r>
    </w:p>
    <w:p w14:paraId="0BF7941D" w14:textId="77777777" w:rsidR="00822B08" w:rsidRDefault="00822B08" w:rsidP="00822B08">
      <w:pPr>
        <w:tabs>
          <w:tab w:val="left" w:pos="1316"/>
        </w:tabs>
        <w:jc w:val="center"/>
        <w:rPr>
          <w:rFonts w:eastAsia="Calibri" w:cs="Sakkal Majalla"/>
          <w:b/>
          <w:bCs/>
          <w:sz w:val="36"/>
          <w:szCs w:val="36"/>
        </w:rPr>
      </w:pPr>
      <w:r w:rsidRPr="001C792A">
        <w:rPr>
          <w:rFonts w:eastAsia="Calibri" w:cs="Sakkal Majalla"/>
          <w:b/>
          <w:bCs/>
          <w:sz w:val="36"/>
          <w:szCs w:val="36"/>
          <w:rtl/>
        </w:rPr>
        <w:t>د. الفيصل عبد الحمید محمد حسن</w:t>
      </w:r>
    </w:p>
    <w:p w14:paraId="33F9C1B3" w14:textId="77777777" w:rsidR="00822B08" w:rsidRPr="001C792A" w:rsidRDefault="00822B08" w:rsidP="00822B08">
      <w:pPr>
        <w:tabs>
          <w:tab w:val="left" w:pos="1316"/>
        </w:tabs>
        <w:jc w:val="center"/>
        <w:rPr>
          <w:rFonts w:eastAsia="Calibri" w:cs="Sakkal Majalla"/>
          <w:b/>
          <w:bCs/>
          <w:sz w:val="36"/>
          <w:szCs w:val="36"/>
          <w:rtl/>
          <w:lang w:bidi="ar-EG"/>
        </w:rPr>
      </w:pPr>
      <w:r>
        <w:rPr>
          <w:rFonts w:eastAsia="Calibri" w:cs="Sakkal Majalla" w:hint="cs"/>
          <w:b/>
          <w:bCs/>
          <w:sz w:val="36"/>
          <w:szCs w:val="36"/>
          <w:rtl/>
          <w:lang w:bidi="ar-EG"/>
        </w:rPr>
        <w:t>د. فايز جراد</w:t>
      </w:r>
    </w:p>
    <w:p w14:paraId="14480418" w14:textId="78A6C3AC" w:rsidR="009125CE" w:rsidRPr="008D36F2" w:rsidRDefault="009125CE" w:rsidP="0060761F">
      <w:pPr>
        <w:spacing w:before="100" w:beforeAutospacing="1" w:after="100" w:afterAutospacing="1" w:line="360" w:lineRule="auto"/>
        <w:jc w:val="center"/>
        <w:rPr>
          <w:rFonts w:ascii="Sakkal Majalla" w:hAnsi="Sakkal Majalla" w:cs="Sakkal Majalla"/>
          <w:b/>
          <w:bCs/>
          <w:sz w:val="36"/>
          <w:szCs w:val="36"/>
          <w:rtl/>
          <w:lang w:bidi="ar-EG"/>
        </w:rPr>
      </w:pPr>
      <w:r w:rsidRPr="008D36F2">
        <w:rPr>
          <w:rFonts w:ascii="Sakkal Majalla" w:hAnsi="Sakkal Majalla" w:cs="Sakkal Majalla" w:hint="cs"/>
          <w:b/>
          <w:bCs/>
          <w:sz w:val="36"/>
          <w:szCs w:val="36"/>
          <w:rtl/>
          <w:lang w:bidi="ar-EG"/>
        </w:rPr>
        <w:t>العام الدراسي:</w:t>
      </w:r>
    </w:p>
    <w:p w14:paraId="05DD91B1" w14:textId="77777777" w:rsidR="00377D51" w:rsidRPr="008D36F2" w:rsidRDefault="00F30BD7" w:rsidP="0060761F">
      <w:pPr>
        <w:spacing w:before="100" w:beforeAutospacing="1" w:after="100" w:afterAutospacing="1" w:line="360" w:lineRule="auto"/>
        <w:jc w:val="center"/>
        <w:rPr>
          <w:rFonts w:ascii="Sakkal Majalla" w:hAnsi="Sakkal Majalla" w:cs="Sakkal Majalla"/>
          <w:b/>
          <w:bCs/>
          <w:sz w:val="32"/>
          <w:szCs w:val="32"/>
          <w:rtl/>
          <w:lang w:bidi="ar-EG"/>
        </w:rPr>
      </w:pPr>
      <w:r w:rsidRPr="008D36F2">
        <w:rPr>
          <w:rFonts w:ascii="Sakkal Majalla" w:hAnsi="Sakkal Majalla" w:cs="Sakkal Majalla" w:hint="cs"/>
          <w:b/>
          <w:bCs/>
          <w:sz w:val="36"/>
          <w:szCs w:val="36"/>
          <w:lang w:bidi="ar-EG"/>
        </w:rPr>
        <w:t>2024</w:t>
      </w:r>
      <w:bookmarkEnd w:id="0"/>
    </w:p>
    <w:p w14:paraId="138F13BF" w14:textId="77777777" w:rsidR="006B1FDC" w:rsidRDefault="006B1FDC" w:rsidP="0060761F">
      <w:pPr>
        <w:spacing w:before="100" w:beforeAutospacing="1" w:after="100" w:afterAutospacing="1" w:line="360" w:lineRule="auto"/>
        <w:jc w:val="center"/>
        <w:rPr>
          <w:rFonts w:ascii="Sakkal Majalla" w:hAnsi="Sakkal Majalla" w:cs="Sakkal Majalla"/>
          <w:b/>
          <w:bCs/>
          <w:sz w:val="28"/>
          <w:szCs w:val="28"/>
          <w:rtl/>
          <w:lang w:bidi="ar-EG"/>
        </w:rPr>
        <w:sectPr w:rsidR="006B1FDC" w:rsidSect="006B1FDC">
          <w:type w:val="continuous"/>
          <w:pgSz w:w="11906" w:h="16838" w:code="9"/>
          <w:pgMar w:top="1440" w:right="1985" w:bottom="1440" w:left="1418" w:header="720" w:footer="720" w:gutter="567"/>
          <w:cols w:space="708"/>
          <w:bidi/>
          <w:rtlGutter/>
          <w:docGrid w:linePitch="360"/>
        </w:sectPr>
      </w:pPr>
    </w:p>
    <w:p w14:paraId="05E8C0CB" w14:textId="49D20285" w:rsidR="00984CD5" w:rsidRPr="00984CD5" w:rsidRDefault="00984CD5" w:rsidP="00574F1D">
      <w:pPr>
        <w:jc w:val="center"/>
        <w:outlineLvl w:val="0"/>
        <w:rPr>
          <w:rFonts w:ascii="Sakkal Majalla" w:hAnsi="Sakkal Majalla" w:cs="Sakkal Majalla"/>
          <w:b/>
          <w:bCs/>
          <w:sz w:val="40"/>
          <w:szCs w:val="40"/>
          <w:rtl/>
        </w:rPr>
      </w:pPr>
      <w:bookmarkStart w:id="3" w:name="_Toc172415209"/>
      <w:bookmarkStart w:id="4" w:name="_Toc169790487"/>
      <w:bookmarkStart w:id="5" w:name="_Toc169790579"/>
      <w:r w:rsidRPr="00984CD5">
        <w:rPr>
          <w:rFonts w:ascii="Sakkal Majalla" w:hAnsi="Sakkal Majalla" w:cs="Sakkal Majalla"/>
          <w:b/>
          <w:bCs/>
          <w:sz w:val="40"/>
          <w:szCs w:val="40"/>
          <w:rtl/>
        </w:rPr>
        <w:lastRenderedPageBreak/>
        <w:t>الفصل الأول: الإطار العام للدراسة</w:t>
      </w:r>
      <w:bookmarkEnd w:id="3"/>
    </w:p>
    <w:p w14:paraId="035BF540" w14:textId="0659D512" w:rsidR="009125CE" w:rsidRPr="00984CD5" w:rsidRDefault="00984CD5" w:rsidP="00984CD5">
      <w:pPr>
        <w:outlineLvl w:val="1"/>
        <w:rPr>
          <w:rFonts w:ascii="Sakkal Majalla" w:hAnsi="Sakkal Majalla" w:cs="Sakkal Majalla"/>
          <w:b/>
          <w:bCs/>
          <w:sz w:val="36"/>
          <w:szCs w:val="36"/>
          <w:rtl/>
        </w:rPr>
      </w:pPr>
      <w:bookmarkStart w:id="6" w:name="_Toc172415210"/>
      <w:r w:rsidRPr="00984CD5">
        <w:rPr>
          <w:rFonts w:ascii="Sakkal Majalla" w:hAnsi="Sakkal Majalla" w:cs="Sakkal Majalla"/>
          <w:b/>
          <w:bCs/>
          <w:sz w:val="36"/>
          <w:szCs w:val="36"/>
          <w:rtl/>
        </w:rPr>
        <w:t xml:space="preserve">1.1 </w:t>
      </w:r>
      <w:r w:rsidR="00A74F76" w:rsidRPr="00984CD5">
        <w:rPr>
          <w:rFonts w:ascii="Sakkal Majalla" w:hAnsi="Sakkal Majalla" w:cs="Sakkal Majalla"/>
          <w:b/>
          <w:bCs/>
          <w:sz w:val="36"/>
          <w:szCs w:val="36"/>
          <w:rtl/>
        </w:rPr>
        <w:t>مقدمة</w:t>
      </w:r>
      <w:bookmarkEnd w:id="4"/>
      <w:bookmarkEnd w:id="5"/>
      <w:bookmarkEnd w:id="6"/>
    </w:p>
    <w:p w14:paraId="21B65515" w14:textId="77777777" w:rsidR="00EC7CB4" w:rsidRPr="00EC7CB4" w:rsidRDefault="00EC7CB4" w:rsidP="00984CD5">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bookmarkStart w:id="7" w:name="_Toc169790488"/>
      <w:bookmarkStart w:id="8" w:name="_Toc169790580"/>
      <w:r w:rsidRPr="00EC7CB4">
        <w:rPr>
          <w:rFonts w:ascii="Sakkal Majalla" w:eastAsia="Times New Roman" w:hAnsi="Sakkal Majalla" w:cs="Sakkal Majalla" w:hint="cs"/>
          <w:kern w:val="0"/>
          <w:sz w:val="28"/>
          <w:szCs w:val="28"/>
          <w:rtl/>
          <w14:ligatures w14:val="none"/>
        </w:rPr>
        <w:t>يشهد العالم التطور التكنولوجي الهائل في جميع المجالات والثورة الصناعية ، فأصبحت عملية التخطيط أمرًا حاسمًا في نجاح الشركات. فالتخطيط الناجح يؤدي إلى تطور الشركة ونموها وتحقيق الأرباح، وبالتالي يؤثر بشكل كبير على فاعلية الشركة. يُعتبر التخطيط أول الوظائف الإدارية وأهمها، حيث إنه يرتبط مباشرة بالمستقبل ويسهم في تحقيق الأهداف المحددة وتحديد الطرق المستخدمة لتحقيقها</w:t>
      </w:r>
      <w:r w:rsidRPr="00EC7CB4">
        <w:rPr>
          <w:rFonts w:ascii="Sakkal Majalla" w:eastAsia="Times New Roman" w:hAnsi="Sakkal Majalla" w:cs="Sakkal Majalla" w:hint="cs"/>
          <w:kern w:val="0"/>
          <w:sz w:val="28"/>
          <w:szCs w:val="28"/>
          <w14:ligatures w14:val="none"/>
        </w:rPr>
        <w:t>.</w:t>
      </w:r>
    </w:p>
    <w:p w14:paraId="6AEABD8D" w14:textId="77777777" w:rsidR="00EC7CB4" w:rsidRPr="00EC7CB4" w:rsidRDefault="00EC7CB4" w:rsidP="00984CD5">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EC7CB4">
        <w:rPr>
          <w:rFonts w:ascii="Sakkal Majalla" w:eastAsia="Times New Roman" w:hAnsi="Sakkal Majalla" w:cs="Sakkal Majalla" w:hint="cs"/>
          <w:kern w:val="0"/>
          <w:sz w:val="28"/>
          <w:szCs w:val="28"/>
          <w:rtl/>
          <w14:ligatures w14:val="none"/>
        </w:rPr>
        <w:t>ويشير مفهوم التخطيط إلى وضع مجموعة من الافتراضات حول المستقبل، ثم وضع خطة تحدد الأهداف التي يجب تحقيقها خلال فترة زمنية محددة. يعتمد التخطيط على تحليل شامل للظروف الحالية والاتجاهات المستقبلية والمخاطر المحتملة، مما يساعد الشركات على اتخاذ القرارات الاستراتيجية الصائبة وتحقيق أهدافها بفعالية</w:t>
      </w:r>
      <w:r w:rsidRPr="00EC7CB4">
        <w:rPr>
          <w:rFonts w:ascii="Sakkal Majalla" w:eastAsia="Times New Roman" w:hAnsi="Sakkal Majalla" w:cs="Sakkal Majalla" w:hint="cs"/>
          <w:kern w:val="0"/>
          <w:sz w:val="28"/>
          <w:szCs w:val="28"/>
          <w14:ligatures w14:val="none"/>
        </w:rPr>
        <w:t>.</w:t>
      </w:r>
      <w:r w:rsidRPr="00EC7CB4">
        <w:rPr>
          <w:rFonts w:ascii="Sakkal Majalla" w:eastAsia="Times New Roman" w:hAnsi="Sakkal Majalla" w:cs="Sakkal Majalla" w:hint="cs"/>
          <w:kern w:val="0"/>
          <w:sz w:val="28"/>
          <w:szCs w:val="28"/>
          <w:rtl/>
          <w14:ligatures w14:val="none"/>
        </w:rPr>
        <w:t xml:space="preserve"> (على والكاتب،2021)</w:t>
      </w:r>
    </w:p>
    <w:p w14:paraId="4A76A988" w14:textId="77777777" w:rsidR="00EC7CB4" w:rsidRPr="00EC7CB4" w:rsidRDefault="00EC7CB4" w:rsidP="00984CD5">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EC7CB4">
        <w:rPr>
          <w:rFonts w:ascii="Sakkal Majalla" w:eastAsia="Times New Roman" w:hAnsi="Sakkal Majalla" w:cs="Sakkal Majalla" w:hint="cs"/>
          <w:kern w:val="0"/>
          <w:sz w:val="28"/>
          <w:szCs w:val="28"/>
          <w:rtl/>
          <w14:ligatures w14:val="none"/>
        </w:rPr>
        <w:t>يعتمد التخطيط على عدة عوامل حاسمة، ومن بينها دور المديرين في عملية التخطيط. فجودة وخبرة المديرين تلعب دورًا حاسمًا في نجاح التخطيط، حيث يمتلكون القدرة على الحصول على المعلومات اللازمة وتحليلها، وتوظيفها في وضع الخطط الملائمة لحاجات الشركة ومشاريعها المختلفة. فعلى المديرين أن يتمتعوا بخبرة طويلة في مجال عملهم، وبالقدرة على التفكير الاستراتيجي والتنبؤ بالمستقبل.</w:t>
      </w:r>
    </w:p>
    <w:p w14:paraId="4552A20B" w14:textId="77777777" w:rsidR="00EC7CB4" w:rsidRPr="00EC7CB4" w:rsidRDefault="00EC7CB4" w:rsidP="00984CD5">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EC7CB4">
        <w:rPr>
          <w:rFonts w:ascii="Sakkal Majalla" w:eastAsia="Times New Roman" w:hAnsi="Sakkal Majalla" w:cs="Sakkal Majalla" w:hint="cs"/>
          <w:kern w:val="0"/>
          <w:sz w:val="28"/>
          <w:szCs w:val="28"/>
          <w:rtl/>
          <w14:ligatures w14:val="none"/>
        </w:rPr>
        <w:t>يعد التخطيط خطوة أساسية تتكئ عليها باقي الوظائف الإدارية، مثل التنظيم والتوجيه والرقابة. فهو يأتي قبل أي عمل تنفيذي، ويساهم في تحديد المسار الذي يجب أن تسلكه الشركة لتحقيق أهدافها المستقبلية. يساعد التخطيط في تحديد الوقت المناسب لتنفيذ الأعمال وتنسيقها بشكل فعال، بحيث يضمن تحقيق النتائج المرجوة والتخفيف من المخاطر المحتملة</w:t>
      </w:r>
      <w:r w:rsidRPr="00EC7CB4">
        <w:rPr>
          <w:rFonts w:ascii="Sakkal Majalla" w:eastAsia="Times New Roman" w:hAnsi="Sakkal Majalla" w:cs="Sakkal Majalla" w:hint="cs"/>
          <w:kern w:val="0"/>
          <w:sz w:val="28"/>
          <w:szCs w:val="28"/>
          <w:rtl/>
          <w:lang w:bidi="ar-EG"/>
          <w14:ligatures w14:val="none"/>
        </w:rPr>
        <w:t xml:space="preserve"> (المعادات وأبو زيد ،2021</w:t>
      </w:r>
      <w:r w:rsidRPr="00EC7CB4">
        <w:rPr>
          <w:rFonts w:ascii="Sakkal Majalla" w:eastAsia="Times New Roman" w:hAnsi="Sakkal Majalla" w:cs="Sakkal Majalla" w:hint="cs"/>
          <w:kern w:val="0"/>
          <w:sz w:val="28"/>
          <w:szCs w:val="28"/>
          <w:rtl/>
          <w14:ligatures w14:val="none"/>
        </w:rPr>
        <w:t>).</w:t>
      </w:r>
    </w:p>
    <w:p w14:paraId="0E1F5F75" w14:textId="77777777" w:rsidR="00EC7CB4" w:rsidRPr="00EC7CB4" w:rsidRDefault="00EC7CB4" w:rsidP="00984CD5">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EC7CB4">
        <w:rPr>
          <w:rFonts w:ascii="Sakkal Majalla" w:eastAsia="Times New Roman" w:hAnsi="Sakkal Majalla" w:cs="Sakkal Majalla" w:hint="cs"/>
          <w:kern w:val="0"/>
          <w:sz w:val="28"/>
          <w:szCs w:val="28"/>
          <w:rtl/>
          <w14:ligatures w14:val="none"/>
        </w:rPr>
        <w:t xml:space="preserve">وتلعب إدارة المشاريع دورًا حاسمًا في نجاح تنفيذ المشاريع بغض النظر عن السياسات والاستراتيجيات المعمول بها في الشركات. فهي ترتكز على تنظيم وإدارة الموارد المتاحة بطريقة فعالة وفعّالة. وتشمل هذه الموارد الموارد البشرية والموارد المادية والموارد المالية، وتدير إدارة المشاريع الموارد البشرية عن </w:t>
      </w:r>
      <w:r w:rsidRPr="00EC7CB4">
        <w:rPr>
          <w:rFonts w:ascii="Sakkal Majalla" w:eastAsia="Times New Roman" w:hAnsi="Sakkal Majalla" w:cs="Sakkal Majalla" w:hint="cs"/>
          <w:kern w:val="0"/>
          <w:sz w:val="28"/>
          <w:szCs w:val="28"/>
          <w:rtl/>
          <w14:ligatures w14:val="none"/>
        </w:rPr>
        <w:lastRenderedPageBreak/>
        <w:t>طريق تحديد الفرق المناسبة وتعيين المهام المناسبة لكل فرد، وتوجيههم وتنسيق عملهم لتحقيق أهداف المشروع بأفضل طريقة ممكنة. كما تدير الموارد المادية بتخطيط استخدام المعدات والمواد اللازمة لتنفيذ المشروع، وتنظيم توافرها واستخدامها بكفاءة.</w:t>
      </w:r>
    </w:p>
    <w:p w14:paraId="649DCEB6" w14:textId="77777777" w:rsidR="00EC7CB4" w:rsidRPr="00EC7CB4" w:rsidRDefault="00EC7CB4" w:rsidP="00984CD5">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EC7CB4">
        <w:rPr>
          <w:rFonts w:ascii="Sakkal Majalla" w:eastAsia="Times New Roman" w:hAnsi="Sakkal Majalla" w:cs="Sakkal Majalla" w:hint="cs"/>
          <w:kern w:val="0"/>
          <w:sz w:val="28"/>
          <w:szCs w:val="28"/>
          <w:rtl/>
          <w14:ligatures w14:val="none"/>
        </w:rPr>
        <w:t>ويأخذ في الاعتبار عوامل الجودة والوقت والتكلفة المتاحة. تهدف إلى تحقيق أعلى مستويات الجودة في تنفيذ المشروع وتلبية متطلبات العميل. كما تحدد وتتحكم في الجدولة لضمان تسليم المشروع في الوقت المناسب وتنفيذه بشكل فعال. وتدير التكاليف والموارد المالية بحذر لضمان استخدام الموارد بكفاءة وتحقيق أهداف المشروع بأقل تكلفة ممكنة.</w:t>
      </w:r>
    </w:p>
    <w:p w14:paraId="151019B3" w14:textId="77777777" w:rsidR="00EC7CB4" w:rsidRPr="00EC7CB4" w:rsidRDefault="00EC7CB4" w:rsidP="00984CD5">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EC7CB4">
        <w:rPr>
          <w:rFonts w:ascii="Sakkal Majalla" w:eastAsia="Times New Roman" w:hAnsi="Sakkal Majalla" w:cs="Sakkal Majalla" w:hint="cs"/>
          <w:kern w:val="0"/>
          <w:sz w:val="28"/>
          <w:szCs w:val="28"/>
          <w:rtl/>
          <w14:ligatures w14:val="none"/>
        </w:rPr>
        <w:t>إن أهداف إدارة المشاريع تتمثل بزيادة الإنتاجية وتقليل التكاليف والحد من المصاريف وإنهاء المشروع في الوقت المحدد المتفق عليه من قبل جميع الأطراف وإنجاز المشروع حسب الموازنة المقررة وتنفيذ جميع المتطلبات لضمان الجودة وإرضاء جميع أطراف المشروع (الحربي ،2022)</w:t>
      </w:r>
    </w:p>
    <w:p w14:paraId="25B6ABFD" w14:textId="77777777" w:rsidR="00EC7CB4" w:rsidRPr="00EC7CB4" w:rsidRDefault="00EC7CB4" w:rsidP="00984CD5">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EC7CB4">
        <w:rPr>
          <w:rFonts w:ascii="Sakkal Majalla" w:eastAsia="Times New Roman" w:hAnsi="Sakkal Majalla" w:cs="Sakkal Majalla" w:hint="cs"/>
          <w:kern w:val="0"/>
          <w:sz w:val="28"/>
          <w:szCs w:val="28"/>
          <w:rtl/>
          <w14:ligatures w14:val="none"/>
        </w:rPr>
        <w:t>وتمر إدارة المشاريع بعدة مراحل تبدا من خلال الإعداد الجيد للمشروع ضمن الموازنة المتاحة، والتخطيط المبني على الخبرة، والتنفيذ باستخدام تطبيق المهارات والمعارف والتقنيات المتاحة ومراقبة</w:t>
      </w:r>
      <w:r w:rsidRPr="00EC7CB4">
        <w:rPr>
          <w:rFonts w:ascii="Sakkal Majalla" w:eastAsia="Calibri" w:hAnsi="Sakkal Majalla" w:cs="Sakkal Majalla" w:hint="cs"/>
          <w:kern w:val="0"/>
          <w:sz w:val="28"/>
          <w:szCs w:val="28"/>
          <w:rtl/>
          <w14:ligatures w14:val="none"/>
        </w:rPr>
        <w:t xml:space="preserve"> </w:t>
      </w:r>
      <w:r w:rsidRPr="00EC7CB4">
        <w:rPr>
          <w:rFonts w:ascii="Sakkal Majalla" w:eastAsia="Times New Roman" w:hAnsi="Sakkal Majalla" w:cs="Sakkal Majalla" w:hint="cs"/>
          <w:kern w:val="0"/>
          <w:sz w:val="28"/>
          <w:szCs w:val="28"/>
          <w:rtl/>
          <w14:ligatures w14:val="none"/>
        </w:rPr>
        <w:t xml:space="preserve">سير الأمور وتقدمها وإنهاء المشروع وتسليمه في الوقت المحدد (العلميات والصمادى ،2022). </w:t>
      </w:r>
    </w:p>
    <w:p w14:paraId="6BF0D915" w14:textId="77777777" w:rsidR="00EC7CB4" w:rsidRPr="00EC7CB4" w:rsidRDefault="00EC7CB4" w:rsidP="00984CD5">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EC7CB4">
        <w:rPr>
          <w:rFonts w:ascii="Sakkal Majalla" w:eastAsia="Times New Roman" w:hAnsi="Sakkal Majalla" w:cs="Sakkal Majalla" w:hint="cs"/>
          <w:kern w:val="0"/>
          <w:sz w:val="28"/>
          <w:szCs w:val="28"/>
          <w:rtl/>
          <w14:ligatures w14:val="none"/>
        </w:rPr>
        <w:t>ويقوم بالإشراف على المشروع شخص يسمى مدير المشروع يتم تعيينه من قبل المنظمة المنفذة، ويتولى إدارة المشروع في جميع مراحله، ويكون مسؤولا مسؤولية كاملة أمام الإدارة العليا عن نجاح أو فشل المشروع من لحظة البدء والمباشرة وحتى مرحلة الانتهاء والتسليم.</w:t>
      </w:r>
    </w:p>
    <w:p w14:paraId="11C4E21C" w14:textId="77777777" w:rsidR="00EC7CB4" w:rsidRPr="00EC7CB4" w:rsidRDefault="00EC7CB4" w:rsidP="00984CD5">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EC7CB4">
        <w:rPr>
          <w:rFonts w:ascii="Sakkal Majalla" w:eastAsia="Times New Roman" w:hAnsi="Sakkal Majalla" w:cs="Sakkal Majalla" w:hint="cs"/>
          <w:kern w:val="0"/>
          <w:sz w:val="28"/>
          <w:szCs w:val="28"/>
          <w:rtl/>
          <w14:ligatures w14:val="none"/>
        </w:rPr>
        <w:t xml:space="preserve">وبالتالي فإن فاعلية إدارة المشاريع تعنى بالاستخدام الفعال والكفء لموارد المشروع البشرية والمادية والمعلوماتية من خلال العمليات الإدارية المتمثلة في التخطيط التنظيم، التوجيه، التنسيق، الرقابة وفي ظل قيود التأخر من خلال الوقت، التكلفة، الجودة لتحقيق الأهداف بمعنى أنها تستخدم العديد من المهارات لتحقيق النجاح بوضع معايير عالية للعمل. كما أن الإدارة العليا ومديرو المشاريع يلعبون أدوار رئيسية في إدارة المشروع من خلال تحديد السياسات والمسؤوليات والعلاقات السلطوية التي تشرف عليها، </w:t>
      </w:r>
      <w:r w:rsidRPr="00EC7CB4">
        <w:rPr>
          <w:rFonts w:ascii="Sakkal Majalla" w:eastAsia="Times New Roman" w:hAnsi="Sakkal Majalla" w:cs="Sakkal Majalla" w:hint="cs"/>
          <w:kern w:val="0"/>
          <w:sz w:val="28"/>
          <w:szCs w:val="28"/>
          <w:rtl/>
          <w14:ligatures w14:val="none"/>
        </w:rPr>
        <w:lastRenderedPageBreak/>
        <w:t>ويعمل مدير المشاريع ضمن عملية تبادل بين المشاريع والوحدات الوظيفية المختلفة، وذلك لإيجاد تكامل بين عناصر المشروع لتحقيق أهداف الزمن والتكاليف والأداء، وتقع على عاتقه مسؤولية نجاح المشاريع. كما ويقوم مديرو المشاريع بالتأكد من مدى تطابق المشاريع مع أهداف المنظمة. (حداد وأبوزيد،2021)</w:t>
      </w:r>
    </w:p>
    <w:p w14:paraId="4922F9CE" w14:textId="77777777" w:rsidR="00EC7CB4" w:rsidRPr="00EC7CB4" w:rsidRDefault="00EC7CB4" w:rsidP="00984CD5">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EC7CB4">
        <w:rPr>
          <w:rFonts w:ascii="Sakkal Majalla" w:eastAsia="Times New Roman" w:hAnsi="Sakkal Majalla" w:cs="Sakkal Majalla" w:hint="cs"/>
          <w:kern w:val="0"/>
          <w:sz w:val="28"/>
          <w:szCs w:val="28"/>
          <w:rtl/>
          <w14:ligatures w14:val="none"/>
        </w:rPr>
        <w:t>وبناء على ما سبق، فإن إدارة المشاريع بشكل ناجح وفاعلية ذلك تعتمد بشكل كبير على التخطيط الناجح باعتباره أحد أهم مراحل إدارة المشاريع، فعملية التخطيط ليست عملية سهلة، بل هي عملية معقدة ومتشعبة ومترابطة، ولتحقيق الأهداف بأكبر فاعلية ينبغي القيام بالتخطيط بشكل متكامل لكافة عمليات المشروع قبل البدء بالتنفيذ. ومن هنا جاءت فكرة هذه الدراسة لدى الباحث لدراسة أثر التخطيط وكل بعد من أبعاده على فاعلية إدارة المشاريع في الشركات من وجهة نظر المديرين كون هذه الخطوة ترتبط بشكل وثيق بالإدارة مع محاولة الإجابة عن العديد من التساؤلات حول التخطيط وكيفية تأثيره بشكل واضح ووثيق على فاعلية إدارة المشاريع.</w:t>
      </w:r>
    </w:p>
    <w:p w14:paraId="40A61660" w14:textId="55FEB739" w:rsidR="009125CE" w:rsidRPr="00984CD5" w:rsidRDefault="006C79BC" w:rsidP="00984CD5">
      <w:pPr>
        <w:outlineLvl w:val="1"/>
        <w:rPr>
          <w:rFonts w:ascii="Sakkal Majalla" w:hAnsi="Sakkal Majalla" w:cs="Sakkal Majalla"/>
          <w:b/>
          <w:bCs/>
          <w:sz w:val="36"/>
          <w:szCs w:val="36"/>
          <w:rtl/>
        </w:rPr>
      </w:pPr>
      <w:bookmarkStart w:id="9" w:name="_Toc172415211"/>
      <w:r>
        <w:rPr>
          <w:rFonts w:ascii="Sakkal Majalla" w:hAnsi="Sakkal Majalla" w:cs="Sakkal Majalla" w:hint="cs"/>
          <w:b/>
          <w:bCs/>
          <w:sz w:val="36"/>
          <w:szCs w:val="36"/>
          <w:rtl/>
        </w:rPr>
        <w:t xml:space="preserve">2.1 </w:t>
      </w:r>
      <w:r w:rsidR="00A74F76" w:rsidRPr="00984CD5">
        <w:rPr>
          <w:rFonts w:ascii="Sakkal Majalla" w:hAnsi="Sakkal Majalla" w:cs="Sakkal Majalla" w:hint="cs"/>
          <w:b/>
          <w:bCs/>
          <w:sz w:val="36"/>
          <w:szCs w:val="36"/>
          <w:rtl/>
        </w:rPr>
        <w:t>مشكلة الدراسة</w:t>
      </w:r>
      <w:r w:rsidR="009125CE" w:rsidRPr="00984CD5">
        <w:rPr>
          <w:rFonts w:ascii="Sakkal Majalla" w:hAnsi="Sakkal Majalla" w:cs="Sakkal Majalla" w:hint="cs"/>
          <w:b/>
          <w:bCs/>
          <w:sz w:val="36"/>
          <w:szCs w:val="36"/>
          <w:rtl/>
        </w:rPr>
        <w:t>:</w:t>
      </w:r>
      <w:bookmarkEnd w:id="7"/>
      <w:bookmarkEnd w:id="8"/>
      <w:bookmarkEnd w:id="9"/>
    </w:p>
    <w:p w14:paraId="1A98D0A4" w14:textId="383AC7AC" w:rsidR="001C1AA2" w:rsidRPr="001C1AA2" w:rsidRDefault="001C1AA2" w:rsidP="006C79BC">
      <w:pPr>
        <w:spacing w:before="100" w:beforeAutospacing="1" w:after="100" w:afterAutospacing="1" w:line="360" w:lineRule="auto"/>
        <w:ind w:firstLine="720"/>
        <w:jc w:val="both"/>
        <w:rPr>
          <w:rFonts w:ascii="Sakkal Majalla" w:eastAsia="Calibri" w:hAnsi="Sakkal Majalla" w:cs="Sakkal Majalla"/>
          <w:kern w:val="0"/>
          <w:sz w:val="28"/>
          <w:szCs w:val="28"/>
          <w:lang w:bidi="ar-EG"/>
          <w14:ligatures w14:val="none"/>
        </w:rPr>
      </w:pPr>
      <w:bookmarkStart w:id="10" w:name="_Toc169790489"/>
      <w:bookmarkStart w:id="11" w:name="_Toc169790581"/>
      <w:r w:rsidRPr="001C1AA2">
        <w:rPr>
          <w:rFonts w:ascii="Sakkal Majalla" w:eastAsia="Calibri" w:hAnsi="Sakkal Majalla" w:cs="Sakkal Majalla" w:hint="cs"/>
          <w:kern w:val="0"/>
          <w:sz w:val="28"/>
          <w:szCs w:val="28"/>
          <w:rtl/>
          <w14:ligatures w14:val="none"/>
        </w:rPr>
        <w:t>يُعد تخطيط المشاريع من أهم العناصر التي تساهم في نجاح المشاريع الإنشائية، حيث يشمل تحديد الأهداف، وضع الجداول الزمنية، تخصيص الموارد، وإدارة المخاطر. في القطاع الإنشائي، يعد التخطيط الفعال أمرًا حيويًا لضمان استكمال المشاريع في الوقت المحدد وضمن الميزانية المحددة</w:t>
      </w:r>
      <w:r w:rsidRPr="0059578E">
        <w:rPr>
          <w:rFonts w:ascii="Sakkal Majalla" w:eastAsia="Calibri" w:hAnsi="Sakkal Majalla" w:cs="Sakkal Majalla" w:hint="cs"/>
          <w:kern w:val="0"/>
          <w:sz w:val="28"/>
          <w:szCs w:val="28"/>
          <w:rtl/>
          <w14:ligatures w14:val="none"/>
        </w:rPr>
        <w:t>،و</w:t>
      </w:r>
      <w:r w:rsidRPr="001C1AA2">
        <w:rPr>
          <w:rFonts w:ascii="Sakkal Majalla" w:eastAsia="Calibri" w:hAnsi="Sakkal Majalla" w:cs="Sakkal Majalla" w:hint="cs"/>
          <w:kern w:val="0"/>
          <w:sz w:val="28"/>
          <w:szCs w:val="28"/>
          <w:rtl/>
          <w14:ligatures w14:val="none"/>
        </w:rPr>
        <w:t xml:space="preserve"> تلعب المخاطر دورًا مهمًا في تحديد نجاح أو فشل المشاريع الإنشائية، إذ يمكن أن تؤثر العوامل غير المتوقعة على الجداول الزمنية، وتكاليف المشروع، وجودة العمل. لذلك، يعتبر مستوى المخاطرة عاملاً محوريًا يجب أخذه بعين الاعتبار عند التخطيط للمشاريع</w:t>
      </w:r>
      <w:r w:rsidRPr="001C1AA2">
        <w:rPr>
          <w:rFonts w:ascii="Sakkal Majalla" w:eastAsia="Calibri" w:hAnsi="Sakkal Majalla" w:cs="Sakkal Majalla" w:hint="cs"/>
          <w:kern w:val="0"/>
          <w:sz w:val="28"/>
          <w:szCs w:val="28"/>
          <w:lang w:bidi="ar-EG"/>
          <w14:ligatures w14:val="none"/>
        </w:rPr>
        <w:t>.</w:t>
      </w:r>
    </w:p>
    <w:p w14:paraId="593C1453" w14:textId="77777777" w:rsidR="00300B27" w:rsidRPr="00300B27" w:rsidRDefault="00300B27" w:rsidP="006C79BC">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300B27">
        <w:rPr>
          <w:rFonts w:ascii="Sakkal Majalla" w:eastAsia="Calibri" w:hAnsi="Sakkal Majalla" w:cs="Sakkal Majalla" w:hint="cs"/>
          <w:kern w:val="0"/>
          <w:sz w:val="28"/>
          <w:szCs w:val="28"/>
          <w:rtl/>
          <w14:ligatures w14:val="none"/>
        </w:rPr>
        <w:t xml:space="preserve">تواجه شركات القطاع الخاص في المملكة العربية السعودية عدة تحديات تؤثر على فعالية التخطيط وإدارة المخاطر في المشاريع الإنشائية. أولى هذه المشكلات هي نقص الكفاءات المتخصصة، حيث يعاني العديد من العاملين في هذا المجال من قلة التدريب والخبرة اللازمة للتعامل مع تعقيدات المشاريع الكبيرة. بالإضافة إلى ذلك، فإن عدم وضوح الأهداف والرؤية قد يؤدي إلى تعديل الخطط بشكل مستمر، مما يربك الفرق العاملة ويؤثر سلباً على تنفيذ المشاريع. كما أن بعض الشركات لا تزال تعتمد على الأساليب </w:t>
      </w:r>
      <w:r w:rsidRPr="00300B27">
        <w:rPr>
          <w:rFonts w:ascii="Sakkal Majalla" w:eastAsia="Calibri" w:hAnsi="Sakkal Majalla" w:cs="Sakkal Majalla" w:hint="cs"/>
          <w:kern w:val="0"/>
          <w:sz w:val="28"/>
          <w:szCs w:val="28"/>
          <w:rtl/>
          <w14:ligatures w14:val="none"/>
        </w:rPr>
        <w:lastRenderedPageBreak/>
        <w:t>التقليدية في التخطيط، مما يقلل من قدرتها على التنبؤ بالمشكلات والتعامل معها بفعالية. هذا النقص في استخدام التكنولوجيا المتقدمة يمكن أن يحد من دقة التخطيط وكفاءة إدارة المخاطر</w:t>
      </w:r>
      <w:r w:rsidRPr="00300B27">
        <w:rPr>
          <w:rFonts w:ascii="Sakkal Majalla" w:eastAsia="Calibri" w:hAnsi="Sakkal Majalla" w:cs="Sakkal Majalla" w:hint="cs"/>
          <w:kern w:val="0"/>
          <w:sz w:val="28"/>
          <w:szCs w:val="28"/>
          <w14:ligatures w14:val="none"/>
        </w:rPr>
        <w:t>.</w:t>
      </w:r>
    </w:p>
    <w:p w14:paraId="70E4ABCF" w14:textId="77777777" w:rsidR="00300B27" w:rsidRPr="00300B27" w:rsidRDefault="00300B27" w:rsidP="006C79BC">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300B27">
        <w:rPr>
          <w:rFonts w:ascii="Sakkal Majalla" w:eastAsia="Calibri" w:hAnsi="Sakkal Majalla" w:cs="Sakkal Majalla" w:hint="cs"/>
          <w:kern w:val="0"/>
          <w:sz w:val="28"/>
          <w:szCs w:val="28"/>
          <w:rtl/>
          <w14:ligatures w14:val="none"/>
        </w:rPr>
        <w:t>إلى جانب ذلك، ضعف التواصل والتنسيق بين الفرق المختلفة داخل الشركات يمثل تحديًا كبيرًا، حيث يؤدي إلى سوء فهم وتضارب في المهام والأدوار، مما يتسبب في تأخير العمل وزيادة التكاليف. التغيرات السريعة في البيئة الاقتصادية والقانونية تشكل أيضًا تحديًا، إذ يمكن أن تؤدي إلى تعطيل الخطط الموضوعة وزيادة المخاطر المرتبطة بالمشاريع. كذلك، هناك مقاومة داخلية للتغيير واعتماد استراتيجيات جديدة في التخطيط وإدارة المخاطر، وهي مشكلة متجذرة في بعض الثقافات التنظيمية التي تقاوم الابتكار. وأخيرًا، تواجه الشركات تحديات مالية تتمثل في صعوبة تأمين التمويل اللازم لتنفيذ خططها بكفاءة، بالإضافة إلى تأثير العوامل الخارجية مثل التقلبات الاقتصادية والأزمات الصحية، والتي تكون غالبًا خارج نطاق سيطرة الشركة ولكنها تؤثر بشكل كبير على سير العمل. التغلب على هذه المشكلات يتطلب استراتيجيات شاملة تشمل تطوير مهارات العاملين، اعتماد التكنولوجيا الحديثة، وتعزيز التواصل الداخلي، فضلاً عن الاستعداد للتكيف مع التغيرات البيئية الخارجية</w:t>
      </w:r>
      <w:r w:rsidRPr="00300B27">
        <w:rPr>
          <w:rFonts w:ascii="Sakkal Majalla" w:eastAsia="Calibri" w:hAnsi="Sakkal Majalla" w:cs="Sakkal Majalla" w:hint="cs"/>
          <w:kern w:val="0"/>
          <w:sz w:val="28"/>
          <w:szCs w:val="28"/>
          <w14:ligatures w14:val="none"/>
        </w:rPr>
        <w:t>.</w:t>
      </w:r>
    </w:p>
    <w:p w14:paraId="0F9787A3" w14:textId="7839E620" w:rsidR="00A82A3B" w:rsidRPr="0059578E" w:rsidRDefault="00300B27" w:rsidP="006C79B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59578E">
        <w:rPr>
          <w:rFonts w:ascii="Sakkal Majalla" w:eastAsia="Calibri" w:hAnsi="Sakkal Majalla" w:cs="Sakkal Majalla" w:hint="cs"/>
          <w:kern w:val="0"/>
          <w:sz w:val="28"/>
          <w:szCs w:val="28"/>
          <w:rtl/>
          <w14:ligatures w14:val="none"/>
        </w:rPr>
        <w:t>و</w:t>
      </w:r>
      <w:r w:rsidR="00A82A3B" w:rsidRPr="0059578E">
        <w:rPr>
          <w:rFonts w:ascii="Sakkal Majalla" w:eastAsia="Calibri" w:hAnsi="Sakkal Majalla" w:cs="Sakkal Majalla" w:hint="cs"/>
          <w:kern w:val="0"/>
          <w:sz w:val="28"/>
          <w:szCs w:val="28"/>
          <w:rtl/>
          <w14:ligatures w14:val="none"/>
        </w:rPr>
        <w:t>تشير الدراسات السابقة إلى وجود علاقة قوية بين التخطيط الجيد ونجاح المشاريع الإنشائية. على سبيل المثال، أظهرت دراسة أجراها زو وآخرون (2018) أن الشركات التي تستثمر في تخطيط المشاريع تحقق نتائج أفضل من حيث الوقت والتكلفة والجودة . وأكدت دراسة أخرى لـ لو وزملائه (2019) أن التخطيط الاستراتيجي يساعد في تقليل الفشل في المشاريع الإنشائية بنسبة 30% .</w:t>
      </w:r>
    </w:p>
    <w:p w14:paraId="36EB223C" w14:textId="77777777" w:rsidR="00A82A3B" w:rsidRPr="0059578E" w:rsidRDefault="00A82A3B" w:rsidP="006C79B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59578E">
        <w:rPr>
          <w:rFonts w:ascii="Sakkal Majalla" w:eastAsia="Calibri" w:hAnsi="Sakkal Majalla" w:cs="Sakkal Majalla" w:hint="cs"/>
          <w:kern w:val="0"/>
          <w:sz w:val="28"/>
          <w:szCs w:val="28"/>
          <w:rtl/>
          <w14:ligatures w14:val="none"/>
        </w:rPr>
        <w:t xml:space="preserve">من جهة أخرى، تناولت العديد من الدراسات تأثير المخاطر على المشاريع الإنشائية. وجدت دراسة لـ تاي وآخرون (2017) أن إدارة المخاطر الفعالة يمكن أن تقلل من تأخير المشاريع بنسبة 25% ومن تجاوز التكاليف بنسبة 20% . وأشارت دراسة لـ هوسين وآخرون (2016) إلى أن عدم إدارة المخاطر بشكل صحيح يمكن أن يؤدي إلى فشل المشاريع بنسبة تصل إلى 50% . </w:t>
      </w:r>
    </w:p>
    <w:p w14:paraId="38990CFD" w14:textId="69212090" w:rsidR="001C1AA2" w:rsidRPr="001C1AA2" w:rsidRDefault="001C1AA2" w:rsidP="006C79BC">
      <w:pPr>
        <w:spacing w:before="100" w:beforeAutospacing="1" w:after="100" w:afterAutospacing="1" w:line="360" w:lineRule="auto"/>
        <w:ind w:firstLine="720"/>
        <w:jc w:val="both"/>
        <w:rPr>
          <w:rFonts w:ascii="Sakkal Majalla" w:eastAsia="Calibri" w:hAnsi="Sakkal Majalla" w:cs="Sakkal Majalla"/>
          <w:kern w:val="0"/>
          <w:sz w:val="28"/>
          <w:szCs w:val="28"/>
          <w:lang w:bidi="ar-EG"/>
          <w14:ligatures w14:val="none"/>
        </w:rPr>
      </w:pPr>
      <w:r w:rsidRPr="0059578E">
        <w:rPr>
          <w:rFonts w:ascii="Sakkal Majalla" w:eastAsia="Calibri" w:hAnsi="Sakkal Majalla" w:cs="Sakkal Majalla" w:hint="cs"/>
          <w:kern w:val="0"/>
          <w:sz w:val="28"/>
          <w:szCs w:val="28"/>
          <w:rtl/>
          <w14:ligatures w14:val="none"/>
        </w:rPr>
        <w:t>و</w:t>
      </w:r>
      <w:r w:rsidRPr="001C1AA2">
        <w:rPr>
          <w:rFonts w:ascii="Sakkal Majalla" w:eastAsia="Calibri" w:hAnsi="Sakkal Majalla" w:cs="Sakkal Majalla" w:hint="cs"/>
          <w:kern w:val="0"/>
          <w:sz w:val="28"/>
          <w:szCs w:val="28"/>
          <w:rtl/>
          <w14:ligatures w14:val="none"/>
        </w:rPr>
        <w:t>تشير الإحصائيات إلى أن الفشل في إدارة المخاطر يمكن أن يكون له تأثير مالي كبير على الشركات. وفقًا لتقرير صادر عن مجلس الإنشاءات العالمي</w:t>
      </w:r>
      <w:r w:rsidRPr="001C1AA2">
        <w:rPr>
          <w:rFonts w:ascii="Sakkal Majalla" w:eastAsia="Calibri" w:hAnsi="Sakkal Majalla" w:cs="Sakkal Majalla" w:hint="cs"/>
          <w:kern w:val="0"/>
          <w:sz w:val="28"/>
          <w:szCs w:val="28"/>
          <w:lang w:bidi="ar-EG"/>
          <w14:ligatures w14:val="none"/>
        </w:rPr>
        <w:t xml:space="preserve"> (2021</w:t>
      </w:r>
      <w:r w:rsidRPr="001C1AA2">
        <w:rPr>
          <w:rFonts w:ascii="Sakkal Majalla" w:eastAsia="Calibri" w:hAnsi="Sakkal Majalla" w:cs="Sakkal Majalla" w:hint="cs"/>
          <w:b/>
          <w:bCs/>
          <w:kern w:val="0"/>
          <w:sz w:val="28"/>
          <w:szCs w:val="28"/>
          <w:lang w:bidi="ar-EG"/>
          <w14:ligatures w14:val="none"/>
        </w:rPr>
        <w:t>)</w:t>
      </w:r>
      <w:r w:rsidRPr="001C1AA2">
        <w:rPr>
          <w:rFonts w:ascii="Sakkal Majalla" w:eastAsia="Calibri" w:hAnsi="Sakkal Majalla" w:cs="Sakkal Majalla" w:hint="cs"/>
          <w:kern w:val="0"/>
          <w:sz w:val="28"/>
          <w:szCs w:val="28"/>
          <w:rtl/>
          <w14:ligatures w14:val="none"/>
        </w:rPr>
        <w:t xml:space="preserve">، فإن الشركات الإنشائية التي لا تدير المخاطر </w:t>
      </w:r>
      <w:r w:rsidRPr="001C1AA2">
        <w:rPr>
          <w:rFonts w:ascii="Sakkal Majalla" w:eastAsia="Calibri" w:hAnsi="Sakkal Majalla" w:cs="Sakkal Majalla" w:hint="cs"/>
          <w:kern w:val="0"/>
          <w:sz w:val="28"/>
          <w:szCs w:val="28"/>
          <w:rtl/>
          <w14:ligatures w14:val="none"/>
        </w:rPr>
        <w:lastRenderedPageBreak/>
        <w:t>بشكل فعال يمكن أن تخسر ما يصل إلى 15% من إجمالي تكلفة المشروع بسبب التأخير وتجاوز الميزانية. في المقابل، الشركات التي تعتمد استراتيجيات إدارة المخاطر المتقدمة تحقق وفرًا يصل إلى 10% من التكلفة الإجمالية للمشروع</w:t>
      </w:r>
      <w:r w:rsidRPr="001C1AA2">
        <w:rPr>
          <w:rFonts w:ascii="Sakkal Majalla" w:eastAsia="Calibri" w:hAnsi="Sakkal Majalla" w:cs="Sakkal Majalla" w:hint="cs"/>
          <w:kern w:val="0"/>
          <w:sz w:val="28"/>
          <w:szCs w:val="28"/>
          <w:lang w:bidi="ar-EG"/>
          <w14:ligatures w14:val="none"/>
        </w:rPr>
        <w:t>.</w:t>
      </w:r>
    </w:p>
    <w:p w14:paraId="4C731684" w14:textId="36A8E7EF" w:rsidR="00EC7CB4" w:rsidRPr="00EC7CB4" w:rsidRDefault="00EC7CB4" w:rsidP="006C79B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C7CB4">
        <w:rPr>
          <w:rFonts w:ascii="Sakkal Majalla" w:eastAsia="Calibri" w:hAnsi="Sakkal Majalla" w:cs="Sakkal Majalla" w:hint="cs"/>
          <w:kern w:val="0"/>
          <w:sz w:val="28"/>
          <w:szCs w:val="28"/>
          <w:rtl/>
          <w14:ligatures w14:val="none"/>
        </w:rPr>
        <w:t xml:space="preserve">ومن هنا تتمثل مشكلة الدراسة في التعرف على أثر تخطيط المشاريع على نجاح المشاريع </w:t>
      </w:r>
      <w:r w:rsidR="003A3634" w:rsidRPr="0059578E">
        <w:rPr>
          <w:rFonts w:ascii="Sakkal Majalla" w:eastAsia="Calibri" w:hAnsi="Sakkal Majalla" w:cs="Sakkal Majalla" w:hint="cs"/>
          <w:kern w:val="0"/>
          <w:sz w:val="28"/>
          <w:szCs w:val="28"/>
          <w:rtl/>
          <w14:ligatures w14:val="none"/>
        </w:rPr>
        <w:t xml:space="preserve">الدور المعدل لمستوى المخاطرة على شركات القطاع الخاص في المملكة العربية السعودية </w:t>
      </w:r>
      <w:r w:rsidRPr="00EC7CB4">
        <w:rPr>
          <w:rFonts w:ascii="Sakkal Majalla" w:eastAsia="Calibri" w:hAnsi="Sakkal Majalla" w:cs="Sakkal Majalla" w:hint="cs"/>
          <w:kern w:val="0"/>
          <w:sz w:val="28"/>
          <w:szCs w:val="28"/>
          <w:rtl/>
          <w14:ligatures w14:val="none"/>
        </w:rPr>
        <w:t>؟</w:t>
      </w:r>
    </w:p>
    <w:p w14:paraId="231E38BB" w14:textId="515C44B5" w:rsidR="009125CE" w:rsidRPr="00984CD5" w:rsidRDefault="006C79BC" w:rsidP="00984CD5">
      <w:pPr>
        <w:outlineLvl w:val="1"/>
        <w:rPr>
          <w:rFonts w:ascii="Sakkal Majalla" w:hAnsi="Sakkal Majalla" w:cs="Sakkal Majalla"/>
          <w:b/>
          <w:bCs/>
          <w:sz w:val="36"/>
          <w:szCs w:val="36"/>
          <w:rtl/>
        </w:rPr>
      </w:pPr>
      <w:bookmarkStart w:id="12" w:name="_Toc172415212"/>
      <w:r>
        <w:rPr>
          <w:rFonts w:ascii="Sakkal Majalla" w:hAnsi="Sakkal Majalla" w:cs="Sakkal Majalla" w:hint="cs"/>
          <w:b/>
          <w:bCs/>
          <w:sz w:val="36"/>
          <w:szCs w:val="36"/>
          <w:rtl/>
        </w:rPr>
        <w:t xml:space="preserve">3.1 </w:t>
      </w:r>
      <w:r w:rsidR="00A74F76" w:rsidRPr="00984CD5">
        <w:rPr>
          <w:rFonts w:ascii="Sakkal Majalla" w:hAnsi="Sakkal Majalla" w:cs="Sakkal Majalla" w:hint="cs"/>
          <w:b/>
          <w:bCs/>
          <w:sz w:val="36"/>
          <w:szCs w:val="36"/>
          <w:rtl/>
        </w:rPr>
        <w:t>أهمية الدراسة:</w:t>
      </w:r>
      <w:bookmarkEnd w:id="10"/>
      <w:bookmarkEnd w:id="11"/>
      <w:bookmarkEnd w:id="12"/>
    </w:p>
    <w:p w14:paraId="1504421E" w14:textId="2C4C00B9" w:rsidR="00F450D5" w:rsidRPr="0059578E" w:rsidRDefault="00F45CE1" w:rsidP="006C79BC">
      <w:pPr>
        <w:spacing w:before="100" w:beforeAutospacing="1" w:after="100" w:afterAutospacing="1" w:line="360" w:lineRule="auto"/>
        <w:ind w:firstLine="720"/>
        <w:jc w:val="both"/>
        <w:rPr>
          <w:rFonts w:ascii="Sakkal Majalla" w:hAnsi="Sakkal Majalla" w:cs="Sakkal Majalla"/>
          <w:sz w:val="28"/>
          <w:szCs w:val="28"/>
        </w:rPr>
      </w:pPr>
      <w:r w:rsidRPr="0059578E">
        <w:rPr>
          <w:rFonts w:ascii="Sakkal Majalla" w:hAnsi="Sakkal Majalla" w:cs="Sakkal Majalla" w:hint="cs"/>
          <w:sz w:val="28"/>
          <w:szCs w:val="28"/>
          <w:rtl/>
        </w:rPr>
        <w:t>تعتبر هذه الدراسة ذات قيمة علمية وعملية كبيرة. فهي لا تساهم فقط في إثراء المعرفة الأكاديمية في مجال إدارة المشاريع، بل توفر أيضًا أدوات واستراتيجيات عملية يمكن للشركات الاستفادة منها لتحسين أدائها وزيادة فرص نجاحها في المشاريع الإنشائية</w:t>
      </w:r>
      <w:r w:rsidR="00C339E9">
        <w:rPr>
          <w:rFonts w:ascii="Sakkal Majalla" w:hAnsi="Sakkal Majalla" w:cs="Sakkal Majalla" w:hint="cs"/>
          <w:sz w:val="28"/>
          <w:szCs w:val="28"/>
          <w:rtl/>
        </w:rPr>
        <w:t xml:space="preserve">  </w:t>
      </w:r>
      <w:r w:rsidR="00F450D5" w:rsidRPr="0059578E">
        <w:rPr>
          <w:rFonts w:ascii="Sakkal Majalla" w:hAnsi="Sakkal Majalla" w:cs="Sakkal Majalla" w:hint="cs"/>
          <w:sz w:val="28"/>
          <w:szCs w:val="28"/>
          <w:rtl/>
        </w:rPr>
        <w:t>، ويمكن</w:t>
      </w:r>
      <w:r w:rsidR="00CC7877" w:rsidRPr="0059578E">
        <w:rPr>
          <w:rFonts w:ascii="Sakkal Majalla" w:hAnsi="Sakkal Majalla" w:cs="Sakkal Majalla" w:hint="cs"/>
          <w:sz w:val="28"/>
          <w:szCs w:val="28"/>
          <w:rtl/>
        </w:rPr>
        <w:t xml:space="preserve"> </w:t>
      </w:r>
      <w:r w:rsidR="00F450D5" w:rsidRPr="0059578E">
        <w:rPr>
          <w:rFonts w:ascii="Sakkal Majalla" w:hAnsi="Sakkal Majalla" w:cs="Sakkal Majalla" w:hint="cs"/>
          <w:sz w:val="28"/>
          <w:szCs w:val="28"/>
          <w:rtl/>
        </w:rPr>
        <w:t>استعراضها ذلك كالتالي:</w:t>
      </w:r>
    </w:p>
    <w:p w14:paraId="6028D86F" w14:textId="19FA2042" w:rsidR="00F450D5" w:rsidRPr="006C79BC" w:rsidRDefault="006C79BC" w:rsidP="006C79BC">
      <w:pPr>
        <w:spacing w:before="100" w:beforeAutospacing="1" w:after="100" w:afterAutospacing="1" w:line="360" w:lineRule="auto"/>
        <w:jc w:val="both"/>
        <w:outlineLvl w:val="2"/>
        <w:rPr>
          <w:rFonts w:ascii="Sakkal Majalla" w:hAnsi="Sakkal Majalla" w:cs="Sakkal Majalla"/>
          <w:b/>
          <w:bCs/>
          <w:sz w:val="32"/>
          <w:szCs w:val="32"/>
        </w:rPr>
      </w:pPr>
      <w:bookmarkStart w:id="13" w:name="_Toc172415213"/>
      <w:r>
        <w:rPr>
          <w:rFonts w:ascii="Sakkal Majalla" w:hAnsi="Sakkal Majalla" w:cs="Sakkal Majalla" w:hint="cs"/>
          <w:b/>
          <w:bCs/>
          <w:sz w:val="32"/>
          <w:szCs w:val="32"/>
          <w:rtl/>
        </w:rPr>
        <w:t xml:space="preserve">1.3.1 </w:t>
      </w:r>
      <w:r w:rsidR="00CC7877" w:rsidRPr="006C79BC">
        <w:rPr>
          <w:rFonts w:ascii="Sakkal Majalla" w:hAnsi="Sakkal Majalla" w:cs="Sakkal Majalla" w:hint="cs"/>
          <w:b/>
          <w:bCs/>
          <w:sz w:val="32"/>
          <w:szCs w:val="32"/>
          <w:rtl/>
        </w:rPr>
        <w:t>الأهمية العلمية</w:t>
      </w:r>
      <w:bookmarkEnd w:id="13"/>
    </w:p>
    <w:p w14:paraId="5C1C71F8" w14:textId="77777777" w:rsidR="005F34AA" w:rsidRPr="005F34AA" w:rsidRDefault="0006335C">
      <w:pPr>
        <w:pStyle w:val="ListParagraph"/>
        <w:numPr>
          <w:ilvl w:val="0"/>
          <w:numId w:val="1"/>
        </w:numPr>
        <w:spacing w:before="100" w:beforeAutospacing="1" w:after="100" w:afterAutospacing="1" w:line="360" w:lineRule="auto"/>
        <w:ind w:left="281" w:hanging="286"/>
        <w:jc w:val="both"/>
        <w:rPr>
          <w:rFonts w:ascii="Sakkal Majalla" w:hAnsi="Sakkal Majalla" w:cs="Sakkal Majalla"/>
          <w:sz w:val="28"/>
          <w:szCs w:val="28"/>
          <w:u w:val="single"/>
        </w:rPr>
      </w:pPr>
      <w:r w:rsidRPr="0059578E">
        <w:rPr>
          <w:rFonts w:ascii="Sakkal Majalla" w:hAnsi="Sakkal Majalla" w:cs="Sakkal Majalla" w:hint="cs"/>
          <w:sz w:val="28"/>
          <w:szCs w:val="28"/>
          <w:rtl/>
        </w:rPr>
        <w:t xml:space="preserve">تعتبر هذه الدراسة ذات أهمية علمية كبيرة حيث تسهم في تعميق الفهم النظري لعلاقة التخطيط وإدارة المخاطر بنجاح المشاريع الإنشائية. تقدم الدراسة إطارًا مفاهيميًا متكاملًا يوضح كيفية تأثير التخطيط الجيد وإدارة المخاطر على تحقيق الأهداف الزمنية والمالية والجودة في المشاريع. على سبيل المثال، أظهرت دراسة أجراها زو وآخرون (2007) أن التخطيط الدقيق للمشاريع يساعد في تحديد المخاطر المحتملة وتطوير استراتيجيات للتعامل معها، مما يقلل من تأخير المشاريع بنسبة 30% . </w:t>
      </w:r>
    </w:p>
    <w:p w14:paraId="12C5390D" w14:textId="1CB0136E" w:rsidR="006C79BC" w:rsidRDefault="0006335C">
      <w:pPr>
        <w:pStyle w:val="ListParagraph"/>
        <w:numPr>
          <w:ilvl w:val="0"/>
          <w:numId w:val="1"/>
        </w:numPr>
        <w:spacing w:before="100" w:beforeAutospacing="1" w:after="100" w:afterAutospacing="1" w:line="360" w:lineRule="auto"/>
        <w:ind w:left="281" w:hanging="286"/>
        <w:jc w:val="both"/>
        <w:rPr>
          <w:rFonts w:ascii="Sakkal Majalla" w:hAnsi="Sakkal Majalla" w:cs="Sakkal Majalla"/>
          <w:sz w:val="28"/>
          <w:szCs w:val="28"/>
          <w:rtl/>
        </w:rPr>
      </w:pPr>
      <w:r w:rsidRPr="0059578E">
        <w:rPr>
          <w:rFonts w:ascii="Sakkal Majalla" w:hAnsi="Sakkal Majalla" w:cs="Sakkal Majalla" w:hint="cs"/>
          <w:sz w:val="28"/>
          <w:szCs w:val="28"/>
          <w:rtl/>
        </w:rPr>
        <w:t>هذه النتائج تضيف إلى المعرفة الحالية من خلال تقديم دلائل  مستقاة من السياق السعودي، مما يساعد في تعميم النتائج على بيئات مشابهة</w:t>
      </w:r>
      <w:r w:rsidR="005F34AA">
        <w:rPr>
          <w:rFonts w:ascii="Sakkal Majalla" w:hAnsi="Sakkal Majalla" w:cs="Sakkal Majalla" w:hint="cs"/>
          <w:sz w:val="28"/>
          <w:szCs w:val="28"/>
          <w:rtl/>
        </w:rPr>
        <w:t xml:space="preserve">، يسهم </w:t>
      </w:r>
      <w:r w:rsidRPr="0059578E">
        <w:rPr>
          <w:rFonts w:ascii="Sakkal Majalla" w:hAnsi="Sakkal Majalla" w:cs="Sakkal Majalla" w:hint="cs"/>
          <w:sz w:val="28"/>
          <w:szCs w:val="28"/>
          <w:rtl/>
        </w:rPr>
        <w:t>هذا التعمق في الفهم النظري</w:t>
      </w:r>
      <w:r w:rsidR="005F34AA">
        <w:rPr>
          <w:rFonts w:ascii="Sakkal Majalla" w:hAnsi="Sakkal Majalla" w:cs="Sakkal Majalla" w:hint="cs"/>
          <w:sz w:val="28"/>
          <w:szCs w:val="28"/>
          <w:rtl/>
        </w:rPr>
        <w:t xml:space="preserve"> و</w:t>
      </w:r>
      <w:r w:rsidRPr="0059578E">
        <w:rPr>
          <w:rFonts w:ascii="Sakkal Majalla" w:hAnsi="Sakkal Majalla" w:cs="Sakkal Majalla" w:hint="cs"/>
          <w:sz w:val="28"/>
          <w:szCs w:val="28"/>
          <w:rtl/>
        </w:rPr>
        <w:t xml:space="preserve"> إثراء الأدبيات العلمية المتعلقة بإدارة المشاريع ويشكل قاعدة صلبة للأبحاث المستقبلية.</w:t>
      </w:r>
    </w:p>
    <w:p w14:paraId="29E622CD" w14:textId="77777777" w:rsidR="006C79BC" w:rsidRDefault="006C79BC">
      <w:pPr>
        <w:bidi w:val="0"/>
        <w:rPr>
          <w:rFonts w:ascii="Sakkal Majalla" w:hAnsi="Sakkal Majalla" w:cs="Sakkal Majalla"/>
          <w:sz w:val="28"/>
          <w:szCs w:val="28"/>
          <w:rtl/>
        </w:rPr>
      </w:pPr>
      <w:r>
        <w:rPr>
          <w:rFonts w:ascii="Sakkal Majalla" w:hAnsi="Sakkal Majalla" w:cs="Sakkal Majalla"/>
          <w:sz w:val="28"/>
          <w:szCs w:val="28"/>
          <w:rtl/>
        </w:rPr>
        <w:br w:type="page"/>
      </w:r>
    </w:p>
    <w:p w14:paraId="332A5043" w14:textId="1C09F5A0" w:rsidR="00F450D5" w:rsidRPr="006C79BC" w:rsidRDefault="006C79BC" w:rsidP="006C79BC">
      <w:pPr>
        <w:spacing w:before="100" w:beforeAutospacing="1" w:after="100" w:afterAutospacing="1" w:line="360" w:lineRule="auto"/>
        <w:jc w:val="both"/>
        <w:outlineLvl w:val="2"/>
        <w:rPr>
          <w:rFonts w:ascii="Sakkal Majalla" w:hAnsi="Sakkal Majalla" w:cs="Sakkal Majalla"/>
          <w:b/>
          <w:bCs/>
          <w:sz w:val="32"/>
          <w:szCs w:val="32"/>
        </w:rPr>
      </w:pPr>
      <w:bookmarkStart w:id="14" w:name="_Toc172415214"/>
      <w:r>
        <w:rPr>
          <w:rFonts w:ascii="Sakkal Majalla" w:hAnsi="Sakkal Majalla" w:cs="Sakkal Majalla" w:hint="cs"/>
          <w:b/>
          <w:bCs/>
          <w:sz w:val="32"/>
          <w:szCs w:val="32"/>
          <w:rtl/>
        </w:rPr>
        <w:lastRenderedPageBreak/>
        <w:t xml:space="preserve">2.3.1 </w:t>
      </w:r>
      <w:r w:rsidR="007C6908" w:rsidRPr="006C79BC">
        <w:rPr>
          <w:rFonts w:ascii="Sakkal Majalla" w:hAnsi="Sakkal Majalla" w:cs="Sakkal Majalla" w:hint="cs"/>
          <w:b/>
          <w:bCs/>
          <w:sz w:val="32"/>
          <w:szCs w:val="32"/>
          <w:rtl/>
        </w:rPr>
        <w:t xml:space="preserve">الأهمية </w:t>
      </w:r>
      <w:r w:rsidR="00F450D5" w:rsidRPr="006C79BC">
        <w:rPr>
          <w:rFonts w:ascii="Sakkal Majalla" w:hAnsi="Sakkal Majalla" w:cs="Sakkal Majalla" w:hint="cs"/>
          <w:b/>
          <w:bCs/>
          <w:sz w:val="32"/>
          <w:szCs w:val="32"/>
          <w:rtl/>
        </w:rPr>
        <w:t xml:space="preserve"> العملية</w:t>
      </w:r>
      <w:bookmarkEnd w:id="14"/>
    </w:p>
    <w:p w14:paraId="728B99CC" w14:textId="38D2E70C" w:rsidR="0006335C" w:rsidRPr="00C339E9" w:rsidRDefault="0006335C" w:rsidP="006C79BC">
      <w:pPr>
        <w:spacing w:before="100" w:beforeAutospacing="1" w:after="100" w:afterAutospacing="1" w:line="360" w:lineRule="auto"/>
        <w:ind w:firstLine="720"/>
        <w:jc w:val="both"/>
        <w:rPr>
          <w:rFonts w:ascii="Sakkal Majalla" w:hAnsi="Sakkal Majalla" w:cs="Sakkal Majalla"/>
          <w:b/>
          <w:bCs/>
          <w:rtl/>
        </w:rPr>
      </w:pPr>
      <w:bookmarkStart w:id="15" w:name="_Toc169790490"/>
      <w:bookmarkStart w:id="16" w:name="_Toc169790582"/>
      <w:r w:rsidRPr="00C339E9">
        <w:rPr>
          <w:rFonts w:ascii="Sakkal Majalla" w:hAnsi="Sakkal Majalla" w:cs="Sakkal Majalla" w:hint="cs"/>
          <w:sz w:val="28"/>
          <w:szCs w:val="28"/>
          <w:rtl/>
        </w:rPr>
        <w:t>على المستوى العملي، تقدم الدراسة فوائد جمة لشركات القطاع الخاص في المملكة العربية السعودية. تسهم النتائج والتوصيات المستخلصة في تحسين ممارسات التخطيط وإدارة المخاطر، مما يؤدي إلى زيادة فرص نجاح المشاريع الإنشائية. وفقًا لتقرير مجلس الإنشاءات العالمي (2021)، فإن الشركات التي تعتمد استراتيجيات إدارة المخاطر المتقدمة تحقق وفرًا يصل إلى 10% من التكلفة الإجمالية للمشروع . يمكن للشركات استخدام هذه الدراسة لتطوير استراتيجيات فعالة للتخطيط والتعامل مع المخاطر، مما يساعدها على تقليل التكاليف، تحسين الجودة، وضمان التسليم في الوقت المحدد. بالإضافة إلى ذلك، تساعد هذه الدراسة الشركات على الاستعداد بشكل أفضل للتغيرات الاقتصادية والقانونية، وتعزز من قدرتها على التكيف مع العوامل الخارجية غير المتوقعة. دراسة تاي وآخرون (2017) بينت أن إدارة المخاطر الفعالة تقلل من تجاوز التكاليف بنسبة 20%</w:t>
      </w:r>
      <w:r w:rsidRPr="00C339E9">
        <w:rPr>
          <w:rFonts w:ascii="Sakkal Majalla" w:hAnsi="Sakkal Majalla" w:cs="Sakkal Majalla" w:hint="cs"/>
          <w:b/>
          <w:bCs/>
          <w:sz w:val="28"/>
          <w:szCs w:val="28"/>
          <w:rtl/>
        </w:rPr>
        <w:t>.</w:t>
      </w:r>
    </w:p>
    <w:p w14:paraId="1817352F" w14:textId="1295E883" w:rsidR="009125CE" w:rsidRPr="00984CD5" w:rsidRDefault="006C79BC" w:rsidP="00984CD5">
      <w:pPr>
        <w:outlineLvl w:val="1"/>
        <w:rPr>
          <w:rFonts w:ascii="Sakkal Majalla" w:hAnsi="Sakkal Majalla" w:cs="Sakkal Majalla"/>
          <w:b/>
          <w:bCs/>
          <w:sz w:val="36"/>
          <w:szCs w:val="36"/>
          <w:rtl/>
        </w:rPr>
      </w:pPr>
      <w:bookmarkStart w:id="17" w:name="_Toc172415215"/>
      <w:r>
        <w:rPr>
          <w:rFonts w:ascii="Sakkal Majalla" w:hAnsi="Sakkal Majalla" w:cs="Sakkal Majalla" w:hint="cs"/>
          <w:b/>
          <w:bCs/>
          <w:sz w:val="36"/>
          <w:szCs w:val="36"/>
          <w:rtl/>
        </w:rPr>
        <w:t xml:space="preserve">4.1 </w:t>
      </w:r>
      <w:r w:rsidR="00A74F76" w:rsidRPr="00984CD5">
        <w:rPr>
          <w:rFonts w:ascii="Sakkal Majalla" w:hAnsi="Sakkal Majalla" w:cs="Sakkal Majalla" w:hint="cs"/>
          <w:b/>
          <w:bCs/>
          <w:sz w:val="36"/>
          <w:szCs w:val="36"/>
          <w:rtl/>
        </w:rPr>
        <w:t>أهداف الدراسة</w:t>
      </w:r>
      <w:r w:rsidR="009125CE" w:rsidRPr="00984CD5">
        <w:rPr>
          <w:rFonts w:ascii="Sakkal Majalla" w:hAnsi="Sakkal Majalla" w:cs="Sakkal Majalla" w:hint="cs"/>
          <w:b/>
          <w:bCs/>
          <w:sz w:val="36"/>
          <w:szCs w:val="36"/>
          <w:rtl/>
        </w:rPr>
        <w:t>:</w:t>
      </w:r>
      <w:bookmarkEnd w:id="15"/>
      <w:bookmarkEnd w:id="16"/>
      <w:bookmarkEnd w:id="17"/>
    </w:p>
    <w:p w14:paraId="4811C3AD" w14:textId="59837DD7" w:rsidR="0076489A" w:rsidRPr="0059578E" w:rsidRDefault="0076489A" w:rsidP="006C79BC">
      <w:pPr>
        <w:spacing w:before="100" w:beforeAutospacing="1" w:after="100" w:afterAutospacing="1" w:line="360" w:lineRule="auto"/>
        <w:ind w:firstLine="720"/>
        <w:jc w:val="both"/>
        <w:rPr>
          <w:rFonts w:ascii="Sakkal Majalla" w:hAnsi="Sakkal Majalla" w:cs="Sakkal Majalla"/>
          <w:sz w:val="28"/>
          <w:szCs w:val="28"/>
          <w:rtl/>
        </w:rPr>
      </w:pPr>
      <w:r w:rsidRPr="0059578E">
        <w:rPr>
          <w:rFonts w:ascii="Sakkal Majalla" w:hAnsi="Sakkal Majalla" w:cs="Sakkal Majalla" w:hint="cs"/>
          <w:sz w:val="28"/>
          <w:szCs w:val="28"/>
          <w:rtl/>
        </w:rPr>
        <w:t xml:space="preserve">تهدف هذه الدراسة إلى تقديم فهم عميق وشامل لأهمية التخطيط وإدارة المخاطر في نجاح المشاريع الإنشائية في شركات القطاع الخاص في المملكة العربية السعودية. من خلال تحليل الأبعاد المختلفة لتخطيط المشروع وتأثيرها على معايير النجاح، بالإضافة إلى تقييم تأثير مستوى المخاطرة، </w:t>
      </w:r>
    </w:p>
    <w:p w14:paraId="01866B98" w14:textId="543ACB9E" w:rsidR="00BB1B20" w:rsidRPr="00392B1C" w:rsidRDefault="00BB1B20" w:rsidP="006C79BC">
      <w:pPr>
        <w:spacing w:before="100" w:beforeAutospacing="1" w:after="100" w:afterAutospacing="1" w:line="360" w:lineRule="auto"/>
        <w:ind w:firstLine="720"/>
        <w:jc w:val="both"/>
        <w:rPr>
          <w:rFonts w:ascii="Sakkal Majalla" w:hAnsi="Sakkal Majalla" w:cs="Sakkal Majalla"/>
          <w:sz w:val="28"/>
          <w:szCs w:val="28"/>
        </w:rPr>
      </w:pPr>
      <w:bookmarkStart w:id="18" w:name="_Toc169790491"/>
      <w:bookmarkStart w:id="19" w:name="_Toc169790583"/>
      <w:r w:rsidRPr="00392B1C">
        <w:rPr>
          <w:rFonts w:ascii="Sakkal Majalla" w:hAnsi="Sakkal Majalla" w:cs="Sakkal Majalla" w:hint="cs"/>
          <w:b/>
          <w:bCs/>
          <w:sz w:val="28"/>
          <w:szCs w:val="28"/>
          <w:rtl/>
        </w:rPr>
        <w:t>الهدف الرئيسي الأول</w:t>
      </w:r>
      <w:r w:rsidR="006B47CF" w:rsidRPr="00392B1C">
        <w:rPr>
          <w:rFonts w:ascii="Sakkal Majalla" w:hAnsi="Sakkal Majalla" w:cs="Sakkal Majalla" w:hint="cs"/>
          <w:b/>
          <w:bCs/>
          <w:sz w:val="28"/>
          <w:szCs w:val="28"/>
          <w:rtl/>
        </w:rPr>
        <w:t xml:space="preserve"> : </w:t>
      </w:r>
      <w:r w:rsidRPr="00392B1C">
        <w:rPr>
          <w:rFonts w:ascii="Sakkal Majalla" w:hAnsi="Sakkal Majalla" w:cs="Sakkal Majalla" w:hint="cs"/>
          <w:sz w:val="28"/>
          <w:szCs w:val="28"/>
          <w:rtl/>
        </w:rPr>
        <w:t>التعرف على تأثير تخطيط المشروع بأبعاده المختلفة (تطوير دراسة الجدوى، وتخطيط النطاق، وتطوير خطة الأساس، وتخطيط المخاطر) على نجاح المشاريع (الوقت، التكلفة، الجودة، رضا العملاء) لشركات القطاع الخاص في المملكة العربية السعودية وتتفرع منه عدة اهداف فرعية</w:t>
      </w:r>
      <w:r w:rsidRPr="00392B1C">
        <w:rPr>
          <w:rFonts w:ascii="Sakkal Majalla" w:hAnsi="Sakkal Majalla" w:cs="Sakkal Majalla" w:hint="cs"/>
          <w:b/>
          <w:bCs/>
          <w:sz w:val="28"/>
          <w:szCs w:val="28"/>
          <w:rtl/>
        </w:rPr>
        <w:t xml:space="preserve"> </w:t>
      </w:r>
    </w:p>
    <w:p w14:paraId="0022CE2B" w14:textId="77777777" w:rsidR="00BB1B20" w:rsidRPr="00392B1C" w:rsidRDefault="00BB1B20">
      <w:pPr>
        <w:pStyle w:val="ListParagraph"/>
        <w:numPr>
          <w:ilvl w:val="0"/>
          <w:numId w:val="9"/>
        </w:numPr>
        <w:tabs>
          <w:tab w:val="clear" w:pos="1080"/>
        </w:tabs>
        <w:spacing w:before="100" w:beforeAutospacing="1" w:after="100" w:afterAutospacing="1" w:line="360" w:lineRule="auto"/>
        <w:ind w:left="281" w:hanging="286"/>
        <w:jc w:val="both"/>
        <w:rPr>
          <w:rFonts w:ascii="Sakkal Majalla" w:hAnsi="Sakkal Majalla" w:cs="Sakkal Majalla"/>
          <w:sz w:val="28"/>
          <w:szCs w:val="28"/>
        </w:rPr>
      </w:pPr>
      <w:r w:rsidRPr="00392B1C">
        <w:rPr>
          <w:rFonts w:ascii="Sakkal Majalla" w:hAnsi="Sakkal Majalla" w:cs="Sakkal Majalla" w:hint="cs"/>
          <w:sz w:val="28"/>
          <w:szCs w:val="28"/>
          <w:rtl/>
        </w:rPr>
        <w:t>تحديد تأثير تخطيط المشروع بأبعاده المختلفة على إنجاز المشروع في الوقت المحدد لشركات القطاع الخاص في المملكة العربية السعودية</w:t>
      </w:r>
      <w:r w:rsidRPr="00392B1C">
        <w:rPr>
          <w:rFonts w:ascii="Sakkal Majalla" w:hAnsi="Sakkal Majalla" w:cs="Sakkal Majalla" w:hint="cs"/>
          <w:sz w:val="28"/>
          <w:szCs w:val="28"/>
        </w:rPr>
        <w:t>:</w:t>
      </w:r>
    </w:p>
    <w:p w14:paraId="47DFD056" w14:textId="77777777" w:rsidR="00BB1B20" w:rsidRPr="00392B1C" w:rsidRDefault="00BB1B20">
      <w:pPr>
        <w:pStyle w:val="ListParagraph"/>
        <w:numPr>
          <w:ilvl w:val="0"/>
          <w:numId w:val="9"/>
        </w:numPr>
        <w:tabs>
          <w:tab w:val="clear" w:pos="1080"/>
        </w:tabs>
        <w:spacing w:before="100" w:beforeAutospacing="1" w:after="100" w:afterAutospacing="1" w:line="360" w:lineRule="auto"/>
        <w:ind w:left="281" w:hanging="286"/>
        <w:jc w:val="both"/>
        <w:rPr>
          <w:rFonts w:ascii="Sakkal Majalla" w:hAnsi="Sakkal Majalla" w:cs="Sakkal Majalla"/>
          <w:sz w:val="28"/>
          <w:szCs w:val="28"/>
        </w:rPr>
      </w:pPr>
      <w:r w:rsidRPr="00392B1C">
        <w:rPr>
          <w:rFonts w:ascii="Sakkal Majalla" w:hAnsi="Sakkal Majalla" w:cs="Sakkal Majalla" w:hint="cs"/>
          <w:sz w:val="28"/>
          <w:szCs w:val="28"/>
          <w:rtl/>
        </w:rPr>
        <w:lastRenderedPageBreak/>
        <w:t>تحليل تأثير تخطيط المشروع بأبعاده المختلفة على تحقيق المشاريع ضمن التكلفة المقدرة لشركات القطاع الخاص في المملكة العربية السعودية</w:t>
      </w:r>
      <w:r w:rsidRPr="00392B1C">
        <w:rPr>
          <w:rFonts w:ascii="Sakkal Majalla" w:hAnsi="Sakkal Majalla" w:cs="Sakkal Majalla" w:hint="cs"/>
          <w:sz w:val="28"/>
          <w:szCs w:val="28"/>
        </w:rPr>
        <w:t>:</w:t>
      </w:r>
    </w:p>
    <w:p w14:paraId="22BEB96A" w14:textId="77777777" w:rsidR="00BB1B20" w:rsidRPr="00392B1C" w:rsidRDefault="00BB1B20">
      <w:pPr>
        <w:pStyle w:val="ListParagraph"/>
        <w:numPr>
          <w:ilvl w:val="0"/>
          <w:numId w:val="9"/>
        </w:numPr>
        <w:tabs>
          <w:tab w:val="clear" w:pos="1080"/>
        </w:tabs>
        <w:spacing w:before="100" w:beforeAutospacing="1" w:after="100" w:afterAutospacing="1" w:line="360" w:lineRule="auto"/>
        <w:ind w:left="281" w:hanging="286"/>
        <w:jc w:val="both"/>
        <w:rPr>
          <w:rFonts w:ascii="Sakkal Majalla" w:hAnsi="Sakkal Majalla" w:cs="Sakkal Majalla"/>
          <w:sz w:val="28"/>
          <w:szCs w:val="28"/>
        </w:rPr>
      </w:pPr>
      <w:r w:rsidRPr="00392B1C">
        <w:rPr>
          <w:rFonts w:ascii="Sakkal Majalla" w:hAnsi="Sakkal Majalla" w:cs="Sakkal Majalla" w:hint="cs"/>
          <w:sz w:val="28"/>
          <w:szCs w:val="28"/>
          <w:rtl/>
        </w:rPr>
        <w:t>تقييم تأثير تخطيط المشروع بأبعاده المختلفة على تحقيق معايير الجودة المعتمدة لشركات القطاع الخاص في المملكة العربية السعودية</w:t>
      </w:r>
      <w:r w:rsidRPr="00392B1C">
        <w:rPr>
          <w:rFonts w:ascii="Sakkal Majalla" w:hAnsi="Sakkal Majalla" w:cs="Sakkal Majalla" w:hint="cs"/>
          <w:sz w:val="28"/>
          <w:szCs w:val="28"/>
        </w:rPr>
        <w:t>:</w:t>
      </w:r>
    </w:p>
    <w:p w14:paraId="4FE478C5" w14:textId="1C2DD361" w:rsidR="00BB1B20" w:rsidRPr="00392B1C" w:rsidRDefault="00BB1B20">
      <w:pPr>
        <w:pStyle w:val="ListParagraph"/>
        <w:numPr>
          <w:ilvl w:val="0"/>
          <w:numId w:val="9"/>
        </w:numPr>
        <w:tabs>
          <w:tab w:val="clear" w:pos="1080"/>
        </w:tabs>
        <w:spacing w:before="100" w:beforeAutospacing="1" w:after="100" w:afterAutospacing="1" w:line="360" w:lineRule="auto"/>
        <w:ind w:left="281" w:hanging="286"/>
        <w:jc w:val="both"/>
        <w:rPr>
          <w:rFonts w:ascii="Sakkal Majalla" w:hAnsi="Sakkal Majalla" w:cs="Sakkal Majalla"/>
          <w:sz w:val="28"/>
          <w:szCs w:val="28"/>
        </w:rPr>
      </w:pPr>
      <w:r w:rsidRPr="00392B1C">
        <w:rPr>
          <w:rFonts w:ascii="Sakkal Majalla" w:hAnsi="Sakkal Majalla" w:cs="Sakkal Majalla" w:hint="cs"/>
          <w:sz w:val="28"/>
          <w:szCs w:val="28"/>
          <w:rtl/>
        </w:rPr>
        <w:t>تحليل تأثير تخطيط المشروع بأبعاده المختلفة على تحقيق رضا العملاء لشركات القطاع الخاص في المملكة العربية السعودية</w:t>
      </w:r>
    </w:p>
    <w:p w14:paraId="49665201" w14:textId="5AF33757" w:rsidR="00BB1B20" w:rsidRPr="00392B1C" w:rsidRDefault="00BB1B20" w:rsidP="0060761F">
      <w:pPr>
        <w:spacing w:before="100" w:beforeAutospacing="1" w:after="100" w:afterAutospacing="1" w:line="360" w:lineRule="auto"/>
        <w:jc w:val="both"/>
        <w:rPr>
          <w:rFonts w:ascii="Sakkal Majalla" w:hAnsi="Sakkal Majalla" w:cs="Sakkal Majalla"/>
          <w:sz w:val="28"/>
          <w:szCs w:val="28"/>
        </w:rPr>
      </w:pPr>
      <w:r w:rsidRPr="00392B1C">
        <w:rPr>
          <w:rFonts w:ascii="Sakkal Majalla" w:hAnsi="Sakkal Majalla" w:cs="Sakkal Majalla" w:hint="cs"/>
          <w:b/>
          <w:bCs/>
          <w:sz w:val="28"/>
          <w:szCs w:val="28"/>
          <w:rtl/>
        </w:rPr>
        <w:t>الهدف الرئيسي الثاني</w:t>
      </w:r>
      <w:r w:rsidR="00D246B3" w:rsidRPr="00392B1C">
        <w:rPr>
          <w:rFonts w:ascii="Sakkal Majalla" w:hAnsi="Sakkal Majalla" w:cs="Sakkal Majalla" w:hint="cs"/>
          <w:b/>
          <w:bCs/>
          <w:sz w:val="28"/>
          <w:szCs w:val="28"/>
          <w:rtl/>
        </w:rPr>
        <w:t xml:space="preserve"> : </w:t>
      </w:r>
      <w:r w:rsidRPr="00392B1C">
        <w:rPr>
          <w:rFonts w:ascii="Sakkal Majalla" w:hAnsi="Sakkal Majalla" w:cs="Sakkal Majalla" w:hint="cs"/>
          <w:sz w:val="28"/>
          <w:szCs w:val="28"/>
          <w:rtl/>
        </w:rPr>
        <w:t>التعرف على أثر مستوى المخاطرة على تخطيط المشروع ونجاح المشاريع الإنشائية لشركات القطاع الخاص في المملكة العربية السعودية</w:t>
      </w:r>
      <w:r w:rsidRPr="00392B1C">
        <w:rPr>
          <w:rFonts w:ascii="Sakkal Majalla" w:hAnsi="Sakkal Majalla" w:cs="Sakkal Majalla" w:hint="cs"/>
          <w:sz w:val="28"/>
          <w:szCs w:val="28"/>
        </w:rPr>
        <w:t>.</w:t>
      </w:r>
    </w:p>
    <w:p w14:paraId="7564CD6C" w14:textId="77777777" w:rsidR="00BB1B20" w:rsidRPr="00392B1C" w:rsidRDefault="00BB1B20" w:rsidP="0060761F">
      <w:pPr>
        <w:spacing w:before="100" w:beforeAutospacing="1" w:after="100" w:afterAutospacing="1" w:line="360" w:lineRule="auto"/>
        <w:jc w:val="both"/>
        <w:rPr>
          <w:rFonts w:ascii="Sakkal Majalla" w:hAnsi="Sakkal Majalla" w:cs="Sakkal Majalla"/>
          <w:b/>
          <w:bCs/>
          <w:sz w:val="28"/>
          <w:szCs w:val="28"/>
        </w:rPr>
      </w:pPr>
      <w:r w:rsidRPr="00392B1C">
        <w:rPr>
          <w:rFonts w:ascii="Sakkal Majalla" w:hAnsi="Sakkal Majalla" w:cs="Sakkal Majalla" w:hint="cs"/>
          <w:b/>
          <w:bCs/>
          <w:sz w:val="28"/>
          <w:szCs w:val="28"/>
          <w:rtl/>
        </w:rPr>
        <w:t>الأهداف الفرعية</w:t>
      </w:r>
    </w:p>
    <w:p w14:paraId="37299901" w14:textId="77777777" w:rsidR="00BB1B20" w:rsidRPr="00392B1C" w:rsidRDefault="00BB1B20">
      <w:pPr>
        <w:pStyle w:val="ListParagraph"/>
        <w:numPr>
          <w:ilvl w:val="0"/>
          <w:numId w:val="8"/>
        </w:numPr>
        <w:tabs>
          <w:tab w:val="clear" w:pos="1080"/>
        </w:tabs>
        <w:spacing w:before="100" w:beforeAutospacing="1" w:after="100" w:afterAutospacing="1" w:line="360" w:lineRule="auto"/>
        <w:ind w:left="281" w:hanging="286"/>
        <w:jc w:val="both"/>
        <w:rPr>
          <w:rFonts w:ascii="Sakkal Majalla" w:hAnsi="Sakkal Majalla" w:cs="Sakkal Majalla"/>
          <w:sz w:val="28"/>
          <w:szCs w:val="28"/>
        </w:rPr>
      </w:pPr>
      <w:r w:rsidRPr="00392B1C">
        <w:rPr>
          <w:rFonts w:ascii="Sakkal Majalla" w:hAnsi="Sakkal Majalla" w:cs="Sakkal Majalla" w:hint="cs"/>
          <w:sz w:val="28"/>
          <w:szCs w:val="28"/>
          <w:rtl/>
        </w:rPr>
        <w:t>تحديد تأثير مستوى المخاطرة على إنجاز المشروع في الوقت المحدد لشركات القطاع الخاص في المملكة العربية السعودية</w:t>
      </w:r>
      <w:r w:rsidRPr="00392B1C">
        <w:rPr>
          <w:rFonts w:ascii="Sakkal Majalla" w:hAnsi="Sakkal Majalla" w:cs="Sakkal Majalla" w:hint="cs"/>
          <w:sz w:val="28"/>
          <w:szCs w:val="28"/>
        </w:rPr>
        <w:t>:</w:t>
      </w:r>
    </w:p>
    <w:p w14:paraId="05CE2736" w14:textId="77777777" w:rsidR="00BB1B20" w:rsidRPr="00392B1C" w:rsidRDefault="00BB1B20">
      <w:pPr>
        <w:pStyle w:val="ListParagraph"/>
        <w:numPr>
          <w:ilvl w:val="0"/>
          <w:numId w:val="8"/>
        </w:numPr>
        <w:tabs>
          <w:tab w:val="clear" w:pos="1080"/>
        </w:tabs>
        <w:spacing w:before="100" w:beforeAutospacing="1" w:after="100" w:afterAutospacing="1" w:line="360" w:lineRule="auto"/>
        <w:ind w:left="281" w:hanging="286"/>
        <w:jc w:val="both"/>
        <w:rPr>
          <w:rFonts w:ascii="Sakkal Majalla" w:hAnsi="Sakkal Majalla" w:cs="Sakkal Majalla"/>
          <w:sz w:val="28"/>
          <w:szCs w:val="28"/>
        </w:rPr>
      </w:pPr>
      <w:r w:rsidRPr="00392B1C">
        <w:rPr>
          <w:rFonts w:ascii="Sakkal Majalla" w:hAnsi="Sakkal Majalla" w:cs="Sakkal Majalla" w:hint="cs"/>
          <w:sz w:val="28"/>
          <w:szCs w:val="28"/>
          <w:rtl/>
        </w:rPr>
        <w:t>تحليل تأثير مستوى المخاطرة على تحقيق المشاريع ضمن التكلفة المقدرة لشركات القطاع الخاص في المملكة العربية السعودية</w:t>
      </w:r>
      <w:r w:rsidRPr="00392B1C">
        <w:rPr>
          <w:rFonts w:ascii="Sakkal Majalla" w:hAnsi="Sakkal Majalla" w:cs="Sakkal Majalla" w:hint="cs"/>
          <w:sz w:val="28"/>
          <w:szCs w:val="28"/>
        </w:rPr>
        <w:t>:</w:t>
      </w:r>
    </w:p>
    <w:p w14:paraId="5FFAE453" w14:textId="77777777" w:rsidR="00BB1B20" w:rsidRPr="00392B1C" w:rsidRDefault="00BB1B20">
      <w:pPr>
        <w:pStyle w:val="ListParagraph"/>
        <w:numPr>
          <w:ilvl w:val="0"/>
          <w:numId w:val="8"/>
        </w:numPr>
        <w:tabs>
          <w:tab w:val="clear" w:pos="1080"/>
        </w:tabs>
        <w:spacing w:before="100" w:beforeAutospacing="1" w:after="100" w:afterAutospacing="1" w:line="360" w:lineRule="auto"/>
        <w:ind w:left="281" w:hanging="286"/>
        <w:jc w:val="both"/>
        <w:rPr>
          <w:rFonts w:ascii="Sakkal Majalla" w:hAnsi="Sakkal Majalla" w:cs="Sakkal Majalla"/>
          <w:sz w:val="28"/>
          <w:szCs w:val="28"/>
        </w:rPr>
      </w:pPr>
      <w:r w:rsidRPr="00392B1C">
        <w:rPr>
          <w:rFonts w:ascii="Sakkal Majalla" w:hAnsi="Sakkal Majalla" w:cs="Sakkal Majalla" w:hint="cs"/>
          <w:sz w:val="28"/>
          <w:szCs w:val="28"/>
          <w:rtl/>
        </w:rPr>
        <w:t>تقييم تأثير مستوى المخاطرة على تحقيق معايير الجودة المعتمدة لشركات القطاع الخاص في المملكة العربية السعودية</w:t>
      </w:r>
      <w:r w:rsidRPr="00392B1C">
        <w:rPr>
          <w:rFonts w:ascii="Sakkal Majalla" w:hAnsi="Sakkal Majalla" w:cs="Sakkal Majalla" w:hint="cs"/>
          <w:sz w:val="28"/>
          <w:szCs w:val="28"/>
        </w:rPr>
        <w:t>:</w:t>
      </w:r>
    </w:p>
    <w:p w14:paraId="67A31E45" w14:textId="77777777" w:rsidR="00BB1B20" w:rsidRPr="00392B1C" w:rsidRDefault="00BB1B20">
      <w:pPr>
        <w:pStyle w:val="ListParagraph"/>
        <w:numPr>
          <w:ilvl w:val="0"/>
          <w:numId w:val="8"/>
        </w:numPr>
        <w:tabs>
          <w:tab w:val="clear" w:pos="1080"/>
        </w:tabs>
        <w:spacing w:before="100" w:beforeAutospacing="1" w:after="100" w:afterAutospacing="1" w:line="360" w:lineRule="auto"/>
        <w:ind w:left="281" w:hanging="286"/>
        <w:jc w:val="both"/>
        <w:rPr>
          <w:rFonts w:ascii="Sakkal Majalla" w:hAnsi="Sakkal Majalla" w:cs="Sakkal Majalla"/>
          <w:sz w:val="28"/>
          <w:szCs w:val="28"/>
        </w:rPr>
      </w:pPr>
      <w:r w:rsidRPr="00392B1C">
        <w:rPr>
          <w:rFonts w:ascii="Sakkal Majalla" w:hAnsi="Sakkal Majalla" w:cs="Sakkal Majalla" w:hint="cs"/>
          <w:sz w:val="28"/>
          <w:szCs w:val="28"/>
          <w:rtl/>
        </w:rPr>
        <w:t>تحليل تأثير مستوى المخاطرة على تحقيق رضا العملاء لشركات القطاع الخاص في المملكة العربية السعودية</w:t>
      </w:r>
      <w:r w:rsidRPr="00392B1C">
        <w:rPr>
          <w:rFonts w:ascii="Sakkal Majalla" w:hAnsi="Sakkal Majalla" w:cs="Sakkal Majalla" w:hint="cs"/>
          <w:sz w:val="28"/>
          <w:szCs w:val="28"/>
        </w:rPr>
        <w:t>:</w:t>
      </w:r>
    </w:p>
    <w:p w14:paraId="49CA7C85" w14:textId="467FCDC3" w:rsidR="006C79BC" w:rsidRDefault="0076489A">
      <w:pPr>
        <w:pStyle w:val="ListParagraph"/>
        <w:numPr>
          <w:ilvl w:val="0"/>
          <w:numId w:val="8"/>
        </w:numPr>
        <w:tabs>
          <w:tab w:val="clear" w:pos="1080"/>
        </w:tabs>
        <w:spacing w:before="100" w:beforeAutospacing="1" w:after="100" w:afterAutospacing="1" w:line="360" w:lineRule="auto"/>
        <w:ind w:left="281" w:hanging="286"/>
        <w:jc w:val="both"/>
        <w:rPr>
          <w:rFonts w:ascii="Sakkal Majalla" w:hAnsi="Sakkal Majalla" w:cs="Sakkal Majalla"/>
          <w:sz w:val="28"/>
          <w:szCs w:val="28"/>
          <w:rtl/>
        </w:rPr>
      </w:pPr>
      <w:r w:rsidRPr="00392B1C">
        <w:rPr>
          <w:rFonts w:ascii="Sakkal Majalla" w:hAnsi="Sakkal Majalla" w:cs="Sakkal Majalla" w:hint="cs"/>
          <w:sz w:val="28"/>
          <w:szCs w:val="28"/>
          <w:rtl/>
        </w:rPr>
        <w:t>تقديم توصيات عملية لتحسين ممارسات التخطيط وإدارة المخاطر، وبالتالي تعزيز فرص نجاح المشاريع وزيادة رضا العملاء.</w:t>
      </w:r>
    </w:p>
    <w:p w14:paraId="300580D1" w14:textId="77777777" w:rsidR="006C79BC" w:rsidRDefault="006C79BC">
      <w:pPr>
        <w:bidi w:val="0"/>
        <w:rPr>
          <w:rFonts w:ascii="Sakkal Majalla" w:hAnsi="Sakkal Majalla" w:cs="Sakkal Majalla"/>
          <w:sz w:val="28"/>
          <w:szCs w:val="28"/>
          <w:rtl/>
        </w:rPr>
      </w:pPr>
      <w:r>
        <w:rPr>
          <w:rFonts w:ascii="Sakkal Majalla" w:hAnsi="Sakkal Majalla" w:cs="Sakkal Majalla"/>
          <w:sz w:val="28"/>
          <w:szCs w:val="28"/>
          <w:rtl/>
        </w:rPr>
        <w:br w:type="page"/>
      </w:r>
    </w:p>
    <w:p w14:paraId="36F619BF" w14:textId="472C686B" w:rsidR="00A74F76" w:rsidRPr="00984CD5" w:rsidRDefault="006C79BC" w:rsidP="00984CD5">
      <w:pPr>
        <w:outlineLvl w:val="1"/>
        <w:rPr>
          <w:rFonts w:ascii="Sakkal Majalla" w:hAnsi="Sakkal Majalla" w:cs="Sakkal Majalla"/>
          <w:b/>
          <w:bCs/>
          <w:sz w:val="36"/>
          <w:szCs w:val="36"/>
          <w:rtl/>
        </w:rPr>
      </w:pPr>
      <w:bookmarkStart w:id="20" w:name="_Toc172415216"/>
      <w:r>
        <w:rPr>
          <w:rFonts w:ascii="Sakkal Majalla" w:hAnsi="Sakkal Majalla" w:cs="Sakkal Majalla" w:hint="cs"/>
          <w:b/>
          <w:bCs/>
          <w:sz w:val="36"/>
          <w:szCs w:val="36"/>
          <w:rtl/>
        </w:rPr>
        <w:lastRenderedPageBreak/>
        <w:t xml:space="preserve">5.1 </w:t>
      </w:r>
      <w:r w:rsidR="00D22171" w:rsidRPr="00984CD5">
        <w:rPr>
          <w:rFonts w:ascii="Sakkal Majalla" w:hAnsi="Sakkal Majalla" w:cs="Sakkal Majalla" w:hint="cs"/>
          <w:b/>
          <w:bCs/>
          <w:sz w:val="36"/>
          <w:szCs w:val="36"/>
          <w:rtl/>
        </w:rPr>
        <w:t>تساؤلات الدراسة</w:t>
      </w:r>
      <w:bookmarkEnd w:id="18"/>
      <w:bookmarkEnd w:id="19"/>
      <w:bookmarkEnd w:id="20"/>
    </w:p>
    <w:p w14:paraId="628F3FF7" w14:textId="77777777" w:rsidR="00803FE2" w:rsidRPr="0059578E" w:rsidRDefault="00803FE2">
      <w:pPr>
        <w:numPr>
          <w:ilvl w:val="0"/>
          <w:numId w:val="4"/>
        </w:numPr>
        <w:spacing w:before="100" w:beforeAutospacing="1" w:after="100" w:afterAutospacing="1" w:line="360" w:lineRule="auto"/>
        <w:ind w:left="281" w:hanging="286"/>
        <w:contextualSpacing/>
        <w:jc w:val="both"/>
        <w:rPr>
          <w:rFonts w:ascii="Sakkal Majalla" w:eastAsia="Calibri" w:hAnsi="Sakkal Majalla" w:cs="Sakkal Majalla"/>
          <w:kern w:val="0"/>
          <w:sz w:val="28"/>
          <w:szCs w:val="28"/>
          <w:rtl/>
          <w14:ligatures w14:val="none"/>
        </w:rPr>
      </w:pPr>
      <w:r w:rsidRPr="0059578E">
        <w:rPr>
          <w:rFonts w:ascii="Sakkal Majalla" w:eastAsia="Calibri" w:hAnsi="Sakkal Majalla" w:cs="Sakkal Majalla" w:hint="cs"/>
          <w:kern w:val="0"/>
          <w:sz w:val="28"/>
          <w:szCs w:val="28"/>
          <w:rtl/>
          <w14:ligatures w14:val="none"/>
        </w:rPr>
        <w:t>ما تأثير تخطيط المشروع بأبعاده المختلفة (تطوير دراسة الجدوى، تخطيط النطاق، تطوير خطة الأساس، وتخطيط المخاطر) على نجاح المشاريع الإنشائية في شركات القطاع الخاص في المملكة العربية السعودية؟</w:t>
      </w:r>
    </w:p>
    <w:p w14:paraId="0D47D652" w14:textId="77777777" w:rsidR="00803FE2" w:rsidRPr="0059578E" w:rsidRDefault="00803FE2">
      <w:pPr>
        <w:numPr>
          <w:ilvl w:val="0"/>
          <w:numId w:val="4"/>
        </w:numPr>
        <w:spacing w:before="100" w:beforeAutospacing="1" w:after="100" w:afterAutospacing="1" w:line="360" w:lineRule="auto"/>
        <w:ind w:left="281" w:hanging="286"/>
        <w:contextualSpacing/>
        <w:jc w:val="both"/>
        <w:rPr>
          <w:rFonts w:ascii="Sakkal Majalla" w:eastAsia="Calibri" w:hAnsi="Sakkal Majalla" w:cs="Sakkal Majalla"/>
          <w:kern w:val="0"/>
          <w:sz w:val="28"/>
          <w:szCs w:val="28"/>
          <w:rtl/>
          <w14:ligatures w14:val="none"/>
        </w:rPr>
      </w:pPr>
      <w:r w:rsidRPr="0059578E">
        <w:rPr>
          <w:rFonts w:ascii="Sakkal Majalla" w:eastAsia="Calibri" w:hAnsi="Sakkal Majalla" w:cs="Sakkal Majalla" w:hint="cs"/>
          <w:kern w:val="0"/>
          <w:sz w:val="28"/>
          <w:szCs w:val="28"/>
          <w:rtl/>
          <w14:ligatures w14:val="none"/>
        </w:rPr>
        <w:t>ما تأثير تخطيط المشروع بأبعاده المختلفة على إنجاز المشاريع في الوقت المحدد ضمن التكلفة المقدرة في شركات القطاع الخاص في المملكة العربية السعودية؟</w:t>
      </w:r>
    </w:p>
    <w:p w14:paraId="48185D25" w14:textId="77777777" w:rsidR="00803FE2" w:rsidRPr="0059578E" w:rsidRDefault="00803FE2">
      <w:pPr>
        <w:numPr>
          <w:ilvl w:val="0"/>
          <w:numId w:val="4"/>
        </w:numPr>
        <w:spacing w:before="100" w:beforeAutospacing="1" w:after="100" w:afterAutospacing="1" w:line="360" w:lineRule="auto"/>
        <w:ind w:left="281" w:hanging="286"/>
        <w:contextualSpacing/>
        <w:jc w:val="both"/>
        <w:rPr>
          <w:rFonts w:ascii="Sakkal Majalla" w:eastAsia="Calibri" w:hAnsi="Sakkal Majalla" w:cs="Sakkal Majalla"/>
          <w:kern w:val="0"/>
          <w:sz w:val="28"/>
          <w:szCs w:val="28"/>
          <w:rtl/>
          <w14:ligatures w14:val="none"/>
        </w:rPr>
      </w:pPr>
      <w:r w:rsidRPr="0059578E">
        <w:rPr>
          <w:rFonts w:ascii="Sakkal Majalla" w:eastAsia="Calibri" w:hAnsi="Sakkal Majalla" w:cs="Sakkal Majalla" w:hint="cs"/>
          <w:kern w:val="0"/>
          <w:sz w:val="28"/>
          <w:szCs w:val="28"/>
          <w:rtl/>
          <w14:ligatures w14:val="none"/>
        </w:rPr>
        <w:t>ما تأثير تخطيط المشروع بأبعاده المختلفة على تحقيق معايير الجودة ورضا العملاء في شركات القطاع الخاص في المملكة العربية السعودية؟</w:t>
      </w:r>
    </w:p>
    <w:p w14:paraId="29782618" w14:textId="2532817A" w:rsidR="00EC7CB4" w:rsidRPr="00EC7CB4" w:rsidRDefault="00803FE2">
      <w:pPr>
        <w:numPr>
          <w:ilvl w:val="0"/>
          <w:numId w:val="4"/>
        </w:numPr>
        <w:spacing w:before="100" w:beforeAutospacing="1" w:after="100" w:afterAutospacing="1" w:line="360" w:lineRule="auto"/>
        <w:ind w:left="281" w:hanging="286"/>
        <w:contextualSpacing/>
        <w:jc w:val="both"/>
        <w:rPr>
          <w:rFonts w:ascii="Sakkal Majalla" w:eastAsia="Calibri" w:hAnsi="Sakkal Majalla" w:cs="Sakkal Majalla"/>
          <w:kern w:val="0"/>
          <w:sz w:val="28"/>
          <w:szCs w:val="28"/>
          <w14:ligatures w14:val="none"/>
        </w:rPr>
      </w:pPr>
      <w:r w:rsidRPr="0059578E">
        <w:rPr>
          <w:rFonts w:ascii="Sakkal Majalla" w:eastAsia="Calibri" w:hAnsi="Sakkal Majalla" w:cs="Sakkal Majalla" w:hint="cs"/>
          <w:kern w:val="0"/>
          <w:sz w:val="28"/>
          <w:szCs w:val="28"/>
          <w:rtl/>
          <w14:ligatures w14:val="none"/>
        </w:rPr>
        <w:t>ما تأثير مستوى المخاطرة على العلاقة بين تخطيط المشروع ونجاح المشاريع الإنشائية في شركات القطاع الخاص في المملكة العربية السعودية؟</w:t>
      </w:r>
    </w:p>
    <w:p w14:paraId="56B19CA7" w14:textId="643F71A0" w:rsidR="00D22171" w:rsidRPr="00984CD5" w:rsidRDefault="00F30BD7" w:rsidP="00984CD5">
      <w:pPr>
        <w:outlineLvl w:val="1"/>
        <w:rPr>
          <w:rFonts w:ascii="Sakkal Majalla" w:hAnsi="Sakkal Majalla" w:cs="Sakkal Majalla"/>
          <w:b/>
          <w:bCs/>
          <w:sz w:val="36"/>
          <w:szCs w:val="36"/>
          <w:rtl/>
        </w:rPr>
      </w:pPr>
      <w:r w:rsidRPr="00984CD5">
        <w:rPr>
          <w:rFonts w:ascii="Sakkal Majalla" w:hAnsi="Sakkal Majalla" w:cs="Sakkal Majalla" w:hint="cs"/>
          <w:b/>
          <w:bCs/>
          <w:sz w:val="36"/>
          <w:szCs w:val="36"/>
          <w:rtl/>
        </w:rPr>
        <w:t xml:space="preserve"> </w:t>
      </w:r>
      <w:bookmarkStart w:id="21" w:name="_Toc169790498"/>
      <w:bookmarkStart w:id="22" w:name="_Toc169790584"/>
      <w:bookmarkStart w:id="23" w:name="_Toc172415217"/>
      <w:r w:rsidR="006C79BC">
        <w:rPr>
          <w:rFonts w:ascii="Sakkal Majalla" w:hAnsi="Sakkal Majalla" w:cs="Sakkal Majalla" w:hint="cs"/>
          <w:b/>
          <w:bCs/>
          <w:sz w:val="36"/>
          <w:szCs w:val="36"/>
          <w:rtl/>
        </w:rPr>
        <w:t xml:space="preserve">6.1 </w:t>
      </w:r>
      <w:r w:rsidR="00A74F76" w:rsidRPr="00984CD5">
        <w:rPr>
          <w:rFonts w:ascii="Sakkal Majalla" w:hAnsi="Sakkal Majalla" w:cs="Sakkal Majalla" w:hint="cs"/>
          <w:b/>
          <w:bCs/>
          <w:sz w:val="36"/>
          <w:szCs w:val="36"/>
          <w:rtl/>
        </w:rPr>
        <w:t>فروض الدراسة:</w:t>
      </w:r>
      <w:bookmarkEnd w:id="21"/>
      <w:bookmarkEnd w:id="22"/>
      <w:bookmarkEnd w:id="23"/>
    </w:p>
    <w:p w14:paraId="76EDF088" w14:textId="695F8356" w:rsidR="00EC7CB4" w:rsidRPr="006C79BC" w:rsidRDefault="00EC7CB4">
      <w:pPr>
        <w:pStyle w:val="ListParagraph"/>
        <w:numPr>
          <w:ilvl w:val="0"/>
          <w:numId w:val="22"/>
        </w:numPr>
        <w:spacing w:before="100" w:beforeAutospacing="1" w:after="100" w:afterAutospacing="1" w:line="360" w:lineRule="auto"/>
        <w:ind w:left="281"/>
        <w:jc w:val="both"/>
        <w:rPr>
          <w:rFonts w:ascii="Sakkal Majalla" w:eastAsia="Times New Roman" w:hAnsi="Sakkal Majalla" w:cs="Sakkal Majalla"/>
          <w:kern w:val="0"/>
          <w:sz w:val="28"/>
          <w:szCs w:val="28"/>
          <w:rtl/>
          <w:lang w:bidi="ar-JO"/>
          <w14:ligatures w14:val="none"/>
        </w:rPr>
      </w:pPr>
      <w:bookmarkStart w:id="24" w:name="_Toc169790499"/>
      <w:bookmarkStart w:id="25" w:name="_Toc169790585"/>
      <w:r w:rsidRPr="006C79BC">
        <w:rPr>
          <w:rFonts w:ascii="Sakkal Majalla" w:eastAsia="Times New Roman" w:hAnsi="Sakkal Majalla" w:cs="Sakkal Majalla" w:hint="cs"/>
          <w:b/>
          <w:bCs/>
          <w:kern w:val="0"/>
          <w:sz w:val="28"/>
          <w:szCs w:val="28"/>
          <w:rtl/>
          <w:lang w:bidi="ar-JO"/>
          <w14:ligatures w14:val="none"/>
        </w:rPr>
        <w:t>الفرضية الرئيسة الأولى</w:t>
      </w:r>
      <w:r w:rsidRPr="006C79BC">
        <w:rPr>
          <w:rFonts w:ascii="Sakkal Majalla" w:eastAsia="Times New Roman" w:hAnsi="Sakkal Majalla" w:cs="Sakkal Majalla" w:hint="cs"/>
          <w:kern w:val="0"/>
          <w:sz w:val="28"/>
          <w:szCs w:val="28"/>
          <w:rtl/>
          <w:lang w:bidi="ar-JO"/>
          <w14:ligatures w14:val="none"/>
        </w:rPr>
        <w:t xml:space="preserve">: : لا يوجد تأثير ذو  دلالة إحصائية لتخطيط المشروع  بأبعاده </w:t>
      </w:r>
      <w:r w:rsidRPr="006C79BC">
        <w:rPr>
          <w:rFonts w:ascii="Sakkal Majalla" w:eastAsia="Times New Roman" w:hAnsi="Sakkal Majalla" w:cs="Sakkal Majalla" w:hint="cs"/>
          <w:kern w:val="0"/>
          <w:sz w:val="28"/>
          <w:szCs w:val="28"/>
          <w:rtl/>
          <w14:ligatures w14:val="none"/>
        </w:rPr>
        <w:t xml:space="preserve">(تطوير دراسة الجدوى، وتخطيط النطاق، وتطوير خطة الأساس، وتخطيط المخاطر) </w:t>
      </w:r>
      <w:r w:rsidRPr="006C79BC">
        <w:rPr>
          <w:rFonts w:ascii="Sakkal Majalla" w:eastAsia="Times New Roman" w:hAnsi="Sakkal Majalla" w:cs="Sakkal Majalla" w:hint="cs"/>
          <w:kern w:val="0"/>
          <w:sz w:val="28"/>
          <w:szCs w:val="28"/>
          <w:rtl/>
          <w:lang w:bidi="ar-JO"/>
          <w14:ligatures w14:val="none"/>
        </w:rPr>
        <w:t>على نجاح المشاريع(الوقت، والتكلفة،الجودة ،رضا العملاء)</w:t>
      </w:r>
      <w:r w:rsidRPr="006C79BC">
        <w:rPr>
          <w:rFonts w:ascii="Sakkal Majalla" w:eastAsia="Calibri" w:hAnsi="Sakkal Majalla" w:cs="Sakkal Majalla" w:hint="cs"/>
          <w:kern w:val="0"/>
          <w:sz w:val="28"/>
          <w:szCs w:val="28"/>
          <w:rtl/>
          <w14:ligatures w14:val="none"/>
        </w:rPr>
        <w:t xml:space="preserve"> </w:t>
      </w:r>
      <w:r w:rsidR="004811F7" w:rsidRPr="006C79BC">
        <w:rPr>
          <w:rFonts w:ascii="Sakkal Majalla" w:eastAsia="Times New Roman" w:hAnsi="Sakkal Majalla" w:cs="Sakkal Majalla" w:hint="cs"/>
          <w:kern w:val="0"/>
          <w:sz w:val="28"/>
          <w:szCs w:val="28"/>
          <w:rtl/>
          <w:lang w:bidi="ar-JO"/>
          <w14:ligatures w14:val="none"/>
        </w:rPr>
        <w:t>على شركات القطاع الخاص في المملكة العربية السعودية</w:t>
      </w:r>
      <w:r w:rsidRPr="006C79BC">
        <w:rPr>
          <w:rFonts w:ascii="Sakkal Majalla" w:eastAsia="Times New Roman" w:hAnsi="Sakkal Majalla" w:cs="Sakkal Majalla" w:hint="cs"/>
          <w:kern w:val="0"/>
          <w:sz w:val="28"/>
          <w:szCs w:val="28"/>
          <w:rtl/>
          <w:lang w:bidi="ar-JO"/>
          <w14:ligatures w14:val="none"/>
        </w:rPr>
        <w:t>، وتتفرع منها الفرضيات الفرعية الآتية:</w:t>
      </w:r>
    </w:p>
    <w:p w14:paraId="213188EB" w14:textId="461AA50A" w:rsidR="00EC7CB4" w:rsidRPr="00EC7CB4" w:rsidRDefault="00EC7CB4">
      <w:pPr>
        <w:numPr>
          <w:ilvl w:val="0"/>
          <w:numId w:val="5"/>
        </w:numPr>
        <w:spacing w:before="100" w:beforeAutospacing="1" w:after="100" w:afterAutospacing="1" w:line="360" w:lineRule="auto"/>
        <w:ind w:left="281" w:hanging="286"/>
        <w:contextualSpacing/>
        <w:jc w:val="both"/>
        <w:rPr>
          <w:rFonts w:ascii="Sakkal Majalla" w:eastAsia="Times New Roman" w:hAnsi="Sakkal Majalla" w:cs="Sakkal Majalla"/>
          <w:kern w:val="0"/>
          <w:sz w:val="28"/>
          <w:szCs w:val="28"/>
          <w:lang w:bidi="ar-JO"/>
          <w14:ligatures w14:val="none"/>
        </w:rPr>
      </w:pPr>
      <w:r w:rsidRPr="00EC7CB4">
        <w:rPr>
          <w:rFonts w:ascii="Sakkal Majalla" w:eastAsia="Times New Roman" w:hAnsi="Sakkal Majalla" w:cs="Sakkal Majalla" w:hint="cs"/>
          <w:b/>
          <w:bCs/>
          <w:kern w:val="0"/>
          <w:sz w:val="28"/>
          <w:szCs w:val="28"/>
          <w:rtl/>
          <w:lang w:bidi="ar-JO"/>
          <w14:ligatures w14:val="none"/>
        </w:rPr>
        <w:t>الفرضية الفرعية الأولى</w:t>
      </w:r>
      <w:r w:rsidRPr="00EC7CB4">
        <w:rPr>
          <w:rFonts w:ascii="Sakkal Majalla" w:eastAsia="Times New Roman" w:hAnsi="Sakkal Majalla" w:cs="Sakkal Majalla" w:hint="cs"/>
          <w:kern w:val="0"/>
          <w:sz w:val="28"/>
          <w:szCs w:val="28"/>
          <w:rtl/>
          <w:lang w:bidi="ar-JO"/>
          <w14:ligatures w14:val="none"/>
        </w:rPr>
        <w:t xml:space="preserve">: لا يوجد أثر ذو دلالة إحصائية لتخطيط المشروع بأبعاده </w:t>
      </w:r>
      <w:r w:rsidRPr="00EC7CB4">
        <w:rPr>
          <w:rFonts w:ascii="Sakkal Majalla" w:eastAsia="Times New Roman" w:hAnsi="Sakkal Majalla" w:cs="Sakkal Majalla" w:hint="cs"/>
          <w:kern w:val="0"/>
          <w:sz w:val="28"/>
          <w:szCs w:val="28"/>
          <w:rtl/>
          <w14:ligatures w14:val="none"/>
        </w:rPr>
        <w:t xml:space="preserve">(تطوير دراسة الجدوى، وتخطيط النطاق، وتطوير خطة الأساس، وتخطيط المخاطر) </w:t>
      </w:r>
      <w:r w:rsidRPr="00EC7CB4">
        <w:rPr>
          <w:rFonts w:ascii="Sakkal Majalla" w:eastAsia="Times New Roman" w:hAnsi="Sakkal Majalla" w:cs="Sakkal Majalla" w:hint="cs"/>
          <w:kern w:val="0"/>
          <w:sz w:val="28"/>
          <w:szCs w:val="28"/>
          <w:rtl/>
          <w:lang w:bidi="ar-JO"/>
          <w14:ligatures w14:val="none"/>
        </w:rPr>
        <w:t xml:space="preserve"> على إنجاز المشروع في الوقت المحدد</w:t>
      </w:r>
      <w:r w:rsidRPr="00EC7CB4">
        <w:rPr>
          <w:rFonts w:ascii="Sakkal Majalla" w:eastAsia="Calibri" w:hAnsi="Sakkal Majalla" w:cs="Sakkal Majalla" w:hint="cs"/>
          <w:kern w:val="0"/>
          <w:sz w:val="28"/>
          <w:szCs w:val="28"/>
          <w:rtl/>
          <w14:ligatures w14:val="none"/>
        </w:rPr>
        <w:t xml:space="preserve"> </w:t>
      </w:r>
      <w:r w:rsidR="004811F7" w:rsidRPr="0059578E">
        <w:rPr>
          <w:rFonts w:ascii="Sakkal Majalla" w:eastAsia="Times New Roman" w:hAnsi="Sakkal Majalla" w:cs="Sakkal Majalla" w:hint="cs"/>
          <w:kern w:val="0"/>
          <w:sz w:val="28"/>
          <w:szCs w:val="28"/>
          <w:rtl/>
          <w:lang w:bidi="ar-JO"/>
          <w14:ligatures w14:val="none"/>
        </w:rPr>
        <w:t>على شركات القطاع الخاص في المملكة العربية السعودية</w:t>
      </w:r>
      <w:r w:rsidRPr="00EC7CB4">
        <w:rPr>
          <w:rFonts w:ascii="Sakkal Majalla" w:eastAsia="Times New Roman" w:hAnsi="Sakkal Majalla" w:cs="Sakkal Majalla" w:hint="cs"/>
          <w:kern w:val="0"/>
          <w:sz w:val="28"/>
          <w:szCs w:val="28"/>
          <w:rtl/>
          <w:lang w:bidi="ar-JO"/>
          <w14:ligatures w14:val="none"/>
        </w:rPr>
        <w:t>.</w:t>
      </w:r>
    </w:p>
    <w:p w14:paraId="045E6E6D" w14:textId="632AEB69" w:rsidR="00EC7CB4" w:rsidRPr="00EC7CB4" w:rsidRDefault="00EC7CB4">
      <w:pPr>
        <w:numPr>
          <w:ilvl w:val="0"/>
          <w:numId w:val="5"/>
        </w:numPr>
        <w:spacing w:before="100" w:beforeAutospacing="1" w:after="100" w:afterAutospacing="1" w:line="360" w:lineRule="auto"/>
        <w:ind w:left="281" w:hanging="286"/>
        <w:contextualSpacing/>
        <w:jc w:val="both"/>
        <w:rPr>
          <w:rFonts w:ascii="Sakkal Majalla" w:eastAsia="Times New Roman" w:hAnsi="Sakkal Majalla" w:cs="Sakkal Majalla"/>
          <w:kern w:val="0"/>
          <w:sz w:val="28"/>
          <w:szCs w:val="28"/>
          <w:lang w:bidi="ar-JO"/>
          <w14:ligatures w14:val="none"/>
        </w:rPr>
      </w:pPr>
      <w:r w:rsidRPr="00EC7CB4">
        <w:rPr>
          <w:rFonts w:ascii="Sakkal Majalla" w:eastAsia="Times New Roman" w:hAnsi="Sakkal Majalla" w:cs="Sakkal Majalla" w:hint="cs"/>
          <w:b/>
          <w:bCs/>
          <w:kern w:val="0"/>
          <w:sz w:val="28"/>
          <w:szCs w:val="28"/>
          <w:rtl/>
          <w:lang w:bidi="ar-JO"/>
          <w14:ligatures w14:val="none"/>
        </w:rPr>
        <w:t>الفرضية الفرعية الثانية</w:t>
      </w:r>
      <w:r w:rsidRPr="00EC7CB4">
        <w:rPr>
          <w:rFonts w:ascii="Sakkal Majalla" w:eastAsia="Times New Roman" w:hAnsi="Sakkal Majalla" w:cs="Sakkal Majalla" w:hint="cs"/>
          <w:kern w:val="0"/>
          <w:sz w:val="28"/>
          <w:szCs w:val="28"/>
          <w:rtl/>
          <w:lang w:bidi="ar-JO"/>
          <w14:ligatures w14:val="none"/>
        </w:rPr>
        <w:t xml:space="preserve">: لا يوجد أثر ذو دلالة إحصائية لتخطيط المشروع بأبعاده </w:t>
      </w:r>
      <w:r w:rsidRPr="00EC7CB4">
        <w:rPr>
          <w:rFonts w:ascii="Sakkal Majalla" w:eastAsia="Times New Roman" w:hAnsi="Sakkal Majalla" w:cs="Sakkal Majalla" w:hint="cs"/>
          <w:kern w:val="0"/>
          <w:sz w:val="28"/>
          <w:szCs w:val="28"/>
          <w:rtl/>
          <w14:ligatures w14:val="none"/>
        </w:rPr>
        <w:t xml:space="preserve">(تطوير دراسة الجدوى، وتخطيط النطاق، وتطوير خطة الأساس، وتخطيط المخاطر) </w:t>
      </w:r>
      <w:r w:rsidRPr="00EC7CB4">
        <w:rPr>
          <w:rFonts w:ascii="Sakkal Majalla" w:eastAsia="Times New Roman" w:hAnsi="Sakkal Majalla" w:cs="Sakkal Majalla" w:hint="cs"/>
          <w:kern w:val="0"/>
          <w:sz w:val="28"/>
          <w:szCs w:val="28"/>
          <w:rtl/>
          <w:lang w:bidi="ar-JO"/>
          <w14:ligatures w14:val="none"/>
        </w:rPr>
        <w:t xml:space="preserve"> على  ضمن التكلفة المقدرة</w:t>
      </w:r>
      <w:r w:rsidRPr="00EC7CB4">
        <w:rPr>
          <w:rFonts w:ascii="Sakkal Majalla" w:eastAsia="Calibri" w:hAnsi="Sakkal Majalla" w:cs="Sakkal Majalla" w:hint="cs"/>
          <w:kern w:val="0"/>
          <w:sz w:val="28"/>
          <w:szCs w:val="28"/>
          <w:rtl/>
          <w14:ligatures w14:val="none"/>
        </w:rPr>
        <w:t xml:space="preserve"> </w:t>
      </w:r>
      <w:r w:rsidR="004811F7" w:rsidRPr="0059578E">
        <w:rPr>
          <w:rFonts w:ascii="Sakkal Majalla" w:eastAsia="Times New Roman" w:hAnsi="Sakkal Majalla" w:cs="Sakkal Majalla" w:hint="cs"/>
          <w:kern w:val="0"/>
          <w:sz w:val="28"/>
          <w:szCs w:val="28"/>
          <w:rtl/>
          <w:lang w:bidi="ar-JO"/>
          <w14:ligatures w14:val="none"/>
        </w:rPr>
        <w:t>على شركات القطاع الخاص في المملكة العربية السعودية</w:t>
      </w:r>
      <w:r w:rsidRPr="00EC7CB4">
        <w:rPr>
          <w:rFonts w:ascii="Sakkal Majalla" w:eastAsia="Times New Roman" w:hAnsi="Sakkal Majalla" w:cs="Sakkal Majalla" w:hint="cs"/>
          <w:kern w:val="0"/>
          <w:sz w:val="28"/>
          <w:szCs w:val="28"/>
          <w:rtl/>
          <w:lang w:bidi="ar-JO"/>
          <w14:ligatures w14:val="none"/>
        </w:rPr>
        <w:t>.</w:t>
      </w:r>
    </w:p>
    <w:p w14:paraId="35BEF0EA" w14:textId="16C6F7FC" w:rsidR="00EC7CB4" w:rsidRPr="00EC7CB4" w:rsidRDefault="00EC7CB4">
      <w:pPr>
        <w:numPr>
          <w:ilvl w:val="0"/>
          <w:numId w:val="5"/>
        </w:numPr>
        <w:spacing w:before="100" w:beforeAutospacing="1" w:after="100" w:afterAutospacing="1" w:line="360" w:lineRule="auto"/>
        <w:ind w:left="281" w:hanging="286"/>
        <w:contextualSpacing/>
        <w:jc w:val="both"/>
        <w:rPr>
          <w:rFonts w:ascii="Sakkal Majalla" w:eastAsia="Times New Roman" w:hAnsi="Sakkal Majalla" w:cs="Sakkal Majalla"/>
          <w:kern w:val="0"/>
          <w:sz w:val="28"/>
          <w:szCs w:val="28"/>
          <w:lang w:bidi="ar-JO"/>
          <w14:ligatures w14:val="none"/>
        </w:rPr>
      </w:pPr>
      <w:r w:rsidRPr="00EC7CB4">
        <w:rPr>
          <w:rFonts w:ascii="Sakkal Majalla" w:eastAsia="Times New Roman" w:hAnsi="Sakkal Majalla" w:cs="Sakkal Majalla" w:hint="cs"/>
          <w:b/>
          <w:bCs/>
          <w:kern w:val="0"/>
          <w:sz w:val="28"/>
          <w:szCs w:val="28"/>
          <w:rtl/>
          <w:lang w:bidi="ar-JO"/>
          <w14:ligatures w14:val="none"/>
        </w:rPr>
        <w:lastRenderedPageBreak/>
        <w:t>الفرضية الفرعية الثالثة:</w:t>
      </w:r>
      <w:r w:rsidRPr="00EC7CB4">
        <w:rPr>
          <w:rFonts w:ascii="Sakkal Majalla" w:eastAsia="Times New Roman" w:hAnsi="Sakkal Majalla" w:cs="Sakkal Majalla" w:hint="cs"/>
          <w:kern w:val="0"/>
          <w:sz w:val="28"/>
          <w:szCs w:val="28"/>
          <w:rtl/>
          <w:lang w:bidi="ar-JO"/>
          <w14:ligatures w14:val="none"/>
        </w:rPr>
        <w:t xml:space="preserve"> لا يوجد أثر ذو دلالة إحصائية لتخطيط المشروع بأبعاده </w:t>
      </w:r>
      <w:r w:rsidRPr="00EC7CB4">
        <w:rPr>
          <w:rFonts w:ascii="Sakkal Majalla" w:eastAsia="Times New Roman" w:hAnsi="Sakkal Majalla" w:cs="Sakkal Majalla" w:hint="cs"/>
          <w:kern w:val="0"/>
          <w:sz w:val="28"/>
          <w:szCs w:val="28"/>
          <w:rtl/>
          <w14:ligatures w14:val="none"/>
        </w:rPr>
        <w:t xml:space="preserve">(تطوير دراسة الجدوى، وتخطيط النطاق، وتطوير خطة الأساس، وتخطيط المخاطر) </w:t>
      </w:r>
      <w:r w:rsidRPr="00EC7CB4">
        <w:rPr>
          <w:rFonts w:ascii="Sakkal Majalla" w:eastAsia="Times New Roman" w:hAnsi="Sakkal Majalla" w:cs="Sakkal Majalla" w:hint="cs"/>
          <w:kern w:val="0"/>
          <w:sz w:val="28"/>
          <w:szCs w:val="28"/>
          <w:rtl/>
          <w:lang w:bidi="ar-JO"/>
          <w14:ligatures w14:val="none"/>
        </w:rPr>
        <w:t xml:space="preserve"> على تحقيق معايير الجودة المعتمدة</w:t>
      </w:r>
      <w:r w:rsidRPr="00EC7CB4">
        <w:rPr>
          <w:rFonts w:ascii="Sakkal Majalla" w:eastAsia="Calibri" w:hAnsi="Sakkal Majalla" w:cs="Sakkal Majalla" w:hint="cs"/>
          <w:kern w:val="0"/>
          <w:sz w:val="28"/>
          <w:szCs w:val="28"/>
          <w:rtl/>
          <w14:ligatures w14:val="none"/>
        </w:rPr>
        <w:t xml:space="preserve"> </w:t>
      </w:r>
      <w:r w:rsidR="004811F7" w:rsidRPr="0059578E">
        <w:rPr>
          <w:rFonts w:ascii="Sakkal Majalla" w:eastAsia="Times New Roman" w:hAnsi="Sakkal Majalla" w:cs="Sakkal Majalla" w:hint="cs"/>
          <w:kern w:val="0"/>
          <w:sz w:val="28"/>
          <w:szCs w:val="28"/>
          <w:rtl/>
          <w:lang w:bidi="ar-JO"/>
          <w14:ligatures w14:val="none"/>
        </w:rPr>
        <w:t>على شركات القطاع الخاص في المملكة العربية السعودية</w:t>
      </w:r>
      <w:r w:rsidRPr="00EC7CB4">
        <w:rPr>
          <w:rFonts w:ascii="Sakkal Majalla" w:eastAsia="Times New Roman" w:hAnsi="Sakkal Majalla" w:cs="Sakkal Majalla" w:hint="cs"/>
          <w:kern w:val="0"/>
          <w:sz w:val="28"/>
          <w:szCs w:val="28"/>
          <w:rtl/>
          <w:lang w:bidi="ar-JO"/>
          <w14:ligatures w14:val="none"/>
        </w:rPr>
        <w:t>.</w:t>
      </w:r>
    </w:p>
    <w:p w14:paraId="792D0603" w14:textId="0BD07423" w:rsidR="00EC7CB4" w:rsidRPr="0059578E" w:rsidRDefault="00EC7CB4">
      <w:pPr>
        <w:numPr>
          <w:ilvl w:val="0"/>
          <w:numId w:val="5"/>
        </w:numPr>
        <w:spacing w:before="100" w:beforeAutospacing="1" w:after="100" w:afterAutospacing="1" w:line="360" w:lineRule="auto"/>
        <w:ind w:left="281" w:hanging="286"/>
        <w:contextualSpacing/>
        <w:jc w:val="both"/>
        <w:rPr>
          <w:rFonts w:ascii="Sakkal Majalla" w:eastAsia="Times New Roman" w:hAnsi="Sakkal Majalla" w:cs="Sakkal Majalla"/>
          <w:kern w:val="0"/>
          <w:sz w:val="28"/>
          <w:szCs w:val="28"/>
          <w:lang w:bidi="ar-JO"/>
          <w14:ligatures w14:val="none"/>
        </w:rPr>
      </w:pPr>
      <w:r w:rsidRPr="00EC7CB4">
        <w:rPr>
          <w:rFonts w:ascii="Sakkal Majalla" w:eastAsia="Times New Roman" w:hAnsi="Sakkal Majalla" w:cs="Sakkal Majalla" w:hint="cs"/>
          <w:b/>
          <w:bCs/>
          <w:kern w:val="0"/>
          <w:sz w:val="28"/>
          <w:szCs w:val="28"/>
          <w:rtl/>
          <w:lang w:bidi="ar-JO"/>
          <w14:ligatures w14:val="none"/>
        </w:rPr>
        <w:t>الفرضية الفرعية الرابعة:</w:t>
      </w:r>
      <w:r w:rsidRPr="00EC7CB4">
        <w:rPr>
          <w:rFonts w:ascii="Sakkal Majalla" w:eastAsia="Times New Roman" w:hAnsi="Sakkal Majalla" w:cs="Sakkal Majalla" w:hint="cs"/>
          <w:kern w:val="0"/>
          <w:sz w:val="28"/>
          <w:szCs w:val="28"/>
          <w:rtl/>
          <w:lang w:bidi="ar-JO"/>
          <w14:ligatures w14:val="none"/>
        </w:rPr>
        <w:t xml:space="preserve"> لا يوجد أثر ذو دلالة إحصائية لتخطيط المشروع بأبعاده </w:t>
      </w:r>
      <w:r w:rsidRPr="00EC7CB4">
        <w:rPr>
          <w:rFonts w:ascii="Sakkal Majalla" w:eastAsia="Times New Roman" w:hAnsi="Sakkal Majalla" w:cs="Sakkal Majalla" w:hint="cs"/>
          <w:kern w:val="0"/>
          <w:sz w:val="28"/>
          <w:szCs w:val="28"/>
          <w:rtl/>
          <w14:ligatures w14:val="none"/>
        </w:rPr>
        <w:t xml:space="preserve">(تطوير دراسة الجدوى، وتخطيط النطاق، وتطوير خطة الأساس، وتخطيط المخاطر) </w:t>
      </w:r>
      <w:r w:rsidRPr="00EC7CB4">
        <w:rPr>
          <w:rFonts w:ascii="Sakkal Majalla" w:eastAsia="Times New Roman" w:hAnsi="Sakkal Majalla" w:cs="Sakkal Majalla" w:hint="cs"/>
          <w:kern w:val="0"/>
          <w:sz w:val="28"/>
          <w:szCs w:val="28"/>
          <w:rtl/>
          <w:lang w:bidi="ar-JO"/>
          <w14:ligatures w14:val="none"/>
        </w:rPr>
        <w:t xml:space="preserve"> على تحقيق رضا العملاء</w:t>
      </w:r>
      <w:r w:rsidRPr="00EC7CB4">
        <w:rPr>
          <w:rFonts w:ascii="Sakkal Majalla" w:eastAsia="Calibri" w:hAnsi="Sakkal Majalla" w:cs="Sakkal Majalla" w:hint="cs"/>
          <w:kern w:val="0"/>
          <w:sz w:val="28"/>
          <w:szCs w:val="28"/>
          <w:rtl/>
          <w14:ligatures w14:val="none"/>
        </w:rPr>
        <w:t xml:space="preserve"> </w:t>
      </w:r>
      <w:r w:rsidR="004811F7" w:rsidRPr="0059578E">
        <w:rPr>
          <w:rFonts w:ascii="Sakkal Majalla" w:eastAsia="Times New Roman" w:hAnsi="Sakkal Majalla" w:cs="Sakkal Majalla" w:hint="cs"/>
          <w:kern w:val="0"/>
          <w:sz w:val="28"/>
          <w:szCs w:val="28"/>
          <w:rtl/>
          <w:lang w:bidi="ar-JO"/>
          <w14:ligatures w14:val="none"/>
        </w:rPr>
        <w:t>على شركات القطاع الخاص في المملكة العربية السعودية</w:t>
      </w:r>
      <w:r w:rsidRPr="00EC7CB4">
        <w:rPr>
          <w:rFonts w:ascii="Sakkal Majalla" w:eastAsia="Times New Roman" w:hAnsi="Sakkal Majalla" w:cs="Sakkal Majalla" w:hint="cs"/>
          <w:kern w:val="0"/>
          <w:sz w:val="28"/>
          <w:szCs w:val="28"/>
          <w:rtl/>
          <w:lang w:bidi="ar-JO"/>
          <w14:ligatures w14:val="none"/>
        </w:rPr>
        <w:t>.</w:t>
      </w:r>
    </w:p>
    <w:p w14:paraId="28109DEE" w14:textId="2F6B54E3" w:rsidR="00037093" w:rsidRPr="006C79BC" w:rsidRDefault="00037093">
      <w:pPr>
        <w:pStyle w:val="ListParagraph"/>
        <w:numPr>
          <w:ilvl w:val="0"/>
          <w:numId w:val="22"/>
        </w:numPr>
        <w:spacing w:before="100" w:beforeAutospacing="1" w:after="100" w:afterAutospacing="1" w:line="360" w:lineRule="auto"/>
        <w:ind w:left="281"/>
        <w:jc w:val="both"/>
        <w:rPr>
          <w:rFonts w:ascii="Sakkal Majalla" w:eastAsia="Times New Roman" w:hAnsi="Sakkal Majalla" w:cs="Sakkal Majalla"/>
          <w:kern w:val="0"/>
          <w:sz w:val="28"/>
          <w:szCs w:val="28"/>
          <w:rtl/>
          <w:lang w:bidi="ar-JO"/>
          <w14:ligatures w14:val="none"/>
        </w:rPr>
      </w:pPr>
      <w:r w:rsidRPr="006C79BC">
        <w:rPr>
          <w:rFonts w:ascii="Sakkal Majalla" w:eastAsia="Times New Roman" w:hAnsi="Sakkal Majalla" w:cs="Sakkal Majalla" w:hint="cs"/>
          <w:b/>
          <w:bCs/>
          <w:kern w:val="0"/>
          <w:sz w:val="28"/>
          <w:szCs w:val="28"/>
          <w:rtl/>
          <w:lang w:bidi="ar-JO"/>
          <w14:ligatures w14:val="none"/>
        </w:rPr>
        <w:t>الفرضية الرئيسية الثانى</w:t>
      </w:r>
      <w:r w:rsidRPr="006C79BC">
        <w:rPr>
          <w:rFonts w:ascii="Sakkal Majalla" w:eastAsia="Times New Roman" w:hAnsi="Sakkal Majalla" w:cs="Sakkal Majalla" w:hint="cs"/>
          <w:kern w:val="0"/>
          <w:sz w:val="28"/>
          <w:szCs w:val="28"/>
          <w:rtl/>
          <w:lang w:bidi="ar-JO"/>
          <w14:ligatures w14:val="none"/>
        </w:rPr>
        <w:t xml:space="preserve"> : لا </w:t>
      </w:r>
      <w:r w:rsidR="002D543D" w:rsidRPr="006C79BC">
        <w:rPr>
          <w:rFonts w:ascii="Sakkal Majalla" w:eastAsia="Times New Roman" w:hAnsi="Sakkal Majalla" w:cs="Sakkal Majalla" w:hint="cs"/>
          <w:kern w:val="0"/>
          <w:sz w:val="28"/>
          <w:szCs w:val="28"/>
          <w:rtl/>
          <w:lang w:bidi="ar-JO"/>
          <w14:ligatures w14:val="none"/>
        </w:rPr>
        <w:t>يوجد أثر ذو دلالة إحصائية ل</w:t>
      </w:r>
      <w:r w:rsidRPr="006C79BC">
        <w:rPr>
          <w:rFonts w:ascii="Sakkal Majalla" w:eastAsia="Times New Roman" w:hAnsi="Sakkal Majalla" w:cs="Sakkal Majalla" w:hint="cs"/>
          <w:kern w:val="0"/>
          <w:sz w:val="28"/>
          <w:szCs w:val="28"/>
          <w:rtl/>
          <w:lang w:bidi="ar-JO"/>
          <w14:ligatures w14:val="none"/>
        </w:rPr>
        <w:t>مستوى المخاطرة أثر تخطيط المشروع في نجاح المشاريع الإنشائية</w:t>
      </w:r>
      <w:r w:rsidR="00292B25" w:rsidRPr="006C79BC">
        <w:rPr>
          <w:rFonts w:ascii="Sakkal Majalla" w:eastAsia="Times New Roman" w:hAnsi="Sakkal Majalla" w:cs="Sakkal Majalla" w:hint="cs"/>
          <w:kern w:val="0"/>
          <w:sz w:val="28"/>
          <w:szCs w:val="28"/>
          <w:rtl/>
          <w:lang w:bidi="ar-JO"/>
          <w14:ligatures w14:val="none"/>
        </w:rPr>
        <w:t>على شركات القطاع الخاص في المملكة العربية السعودية</w:t>
      </w:r>
      <w:r w:rsidR="00AD6BFA" w:rsidRPr="006C79BC">
        <w:rPr>
          <w:rFonts w:ascii="Sakkal Majalla" w:eastAsia="Times New Roman" w:hAnsi="Sakkal Majalla" w:cs="Sakkal Majalla" w:hint="cs"/>
          <w:kern w:val="0"/>
          <w:sz w:val="28"/>
          <w:szCs w:val="28"/>
          <w:rtl/>
          <w:lang w:bidi="ar-JO"/>
          <w14:ligatures w14:val="none"/>
        </w:rPr>
        <w:t xml:space="preserve"> ، </w:t>
      </w:r>
      <w:r w:rsidRPr="006C79BC">
        <w:rPr>
          <w:rFonts w:ascii="Sakkal Majalla" w:eastAsia="Times New Roman" w:hAnsi="Sakkal Majalla" w:cs="Sakkal Majalla" w:hint="cs"/>
          <w:kern w:val="0"/>
          <w:sz w:val="28"/>
          <w:szCs w:val="28"/>
          <w:rtl/>
          <w:lang w:bidi="ar-JO"/>
          <w14:ligatures w14:val="none"/>
        </w:rPr>
        <w:t>ويتفرع عنها الفرضيات الفرعية التالية:</w:t>
      </w:r>
    </w:p>
    <w:p w14:paraId="58811ACA" w14:textId="57BF6A0F" w:rsidR="00292B25" w:rsidRPr="0059578E" w:rsidRDefault="00292B25">
      <w:pPr>
        <w:pStyle w:val="ListParagraph"/>
        <w:numPr>
          <w:ilvl w:val="0"/>
          <w:numId w:val="6"/>
        </w:numPr>
        <w:spacing w:before="100" w:beforeAutospacing="1" w:after="100" w:afterAutospacing="1" w:line="360" w:lineRule="auto"/>
        <w:ind w:left="281" w:hanging="286"/>
        <w:jc w:val="both"/>
        <w:rPr>
          <w:rFonts w:ascii="Sakkal Majalla" w:eastAsia="Times New Roman" w:hAnsi="Sakkal Majalla" w:cs="Sakkal Majalla"/>
          <w:kern w:val="0"/>
          <w:sz w:val="28"/>
          <w:szCs w:val="28"/>
          <w:rtl/>
          <w:lang w:bidi="ar-JO"/>
          <w14:ligatures w14:val="none"/>
        </w:rPr>
      </w:pPr>
      <w:r w:rsidRPr="0059578E">
        <w:rPr>
          <w:rFonts w:ascii="Sakkal Majalla" w:eastAsia="Times New Roman" w:hAnsi="Sakkal Majalla" w:cs="Sakkal Majalla" w:hint="cs"/>
          <w:b/>
          <w:bCs/>
          <w:kern w:val="0"/>
          <w:sz w:val="28"/>
          <w:szCs w:val="28"/>
          <w:rtl/>
          <w:lang w:bidi="ar-JO"/>
          <w14:ligatures w14:val="none"/>
        </w:rPr>
        <w:t>الفرضية الفرعية الأولى</w:t>
      </w:r>
      <w:r w:rsidRPr="0059578E">
        <w:rPr>
          <w:rFonts w:ascii="Sakkal Majalla" w:eastAsia="Times New Roman" w:hAnsi="Sakkal Majalla" w:cs="Sakkal Majalla" w:hint="cs"/>
          <w:kern w:val="0"/>
          <w:sz w:val="28"/>
          <w:szCs w:val="28"/>
          <w:rtl/>
          <w:lang w:bidi="ar-JO"/>
          <w14:ligatures w14:val="none"/>
        </w:rPr>
        <w:t xml:space="preserve"> : </w:t>
      </w:r>
      <w:r w:rsidR="0055326F" w:rsidRPr="0059578E">
        <w:rPr>
          <w:rFonts w:ascii="Sakkal Majalla" w:eastAsia="Times New Roman" w:hAnsi="Sakkal Majalla" w:cs="Sakkal Majalla" w:hint="cs"/>
          <w:kern w:val="0"/>
          <w:sz w:val="28"/>
          <w:szCs w:val="28"/>
          <w:rtl/>
          <w:lang w:bidi="ar-JO"/>
          <w14:ligatures w14:val="none"/>
        </w:rPr>
        <w:t xml:space="preserve">لا </w:t>
      </w:r>
      <w:r w:rsidR="002D543D" w:rsidRPr="0059578E">
        <w:rPr>
          <w:rFonts w:ascii="Sakkal Majalla" w:eastAsia="Times New Roman" w:hAnsi="Sakkal Majalla" w:cs="Sakkal Majalla" w:hint="cs"/>
          <w:kern w:val="0"/>
          <w:sz w:val="28"/>
          <w:szCs w:val="28"/>
          <w:rtl/>
          <w:lang w:bidi="ar-JO"/>
          <w14:ligatures w14:val="none"/>
        </w:rPr>
        <w:t>يوجد أثر ذو دلالة إحصائية ل</w:t>
      </w:r>
      <w:r w:rsidR="00037093" w:rsidRPr="0059578E">
        <w:rPr>
          <w:rFonts w:ascii="Sakkal Majalla" w:eastAsia="Times New Roman" w:hAnsi="Sakkal Majalla" w:cs="Sakkal Majalla" w:hint="cs"/>
          <w:kern w:val="0"/>
          <w:sz w:val="28"/>
          <w:szCs w:val="28"/>
          <w:rtl/>
          <w:lang w:bidi="ar-JO"/>
          <w14:ligatures w14:val="none"/>
        </w:rPr>
        <w:t>مستوى المخاطرة أثر تخطيط المشروع في إنجاز المشروع في الوقت المحدد</w:t>
      </w:r>
      <w:r w:rsidRPr="0059578E">
        <w:rPr>
          <w:rFonts w:ascii="Sakkal Majalla" w:hAnsi="Sakkal Majalla" w:cs="Sakkal Majalla" w:hint="cs"/>
          <w:sz w:val="28"/>
          <w:szCs w:val="28"/>
          <w:rtl/>
        </w:rPr>
        <w:t xml:space="preserve"> </w:t>
      </w:r>
      <w:r w:rsidRPr="0059578E">
        <w:rPr>
          <w:rFonts w:ascii="Sakkal Majalla" w:eastAsia="Times New Roman" w:hAnsi="Sakkal Majalla" w:cs="Sakkal Majalla" w:hint="cs"/>
          <w:kern w:val="0"/>
          <w:sz w:val="28"/>
          <w:szCs w:val="28"/>
          <w:rtl/>
          <w:lang w:bidi="ar-JO"/>
          <w14:ligatures w14:val="none"/>
        </w:rPr>
        <w:t>على شركات القطاع الخاص في المملكة العربية السعودية.</w:t>
      </w:r>
    </w:p>
    <w:p w14:paraId="51C65CE3" w14:textId="0DAB56A0" w:rsidR="00675AC6" w:rsidRPr="0059578E" w:rsidRDefault="00675AC6">
      <w:pPr>
        <w:pStyle w:val="ListParagraph"/>
        <w:numPr>
          <w:ilvl w:val="0"/>
          <w:numId w:val="6"/>
        </w:numPr>
        <w:spacing w:before="100" w:beforeAutospacing="1" w:after="100" w:afterAutospacing="1" w:line="360" w:lineRule="auto"/>
        <w:ind w:left="281" w:hanging="286"/>
        <w:jc w:val="both"/>
        <w:rPr>
          <w:rFonts w:ascii="Sakkal Majalla" w:eastAsia="Times New Roman" w:hAnsi="Sakkal Majalla" w:cs="Sakkal Majalla"/>
          <w:kern w:val="0"/>
          <w:sz w:val="28"/>
          <w:szCs w:val="28"/>
          <w:rtl/>
          <w:lang w:bidi="ar-JO"/>
          <w14:ligatures w14:val="none"/>
        </w:rPr>
      </w:pPr>
      <w:r w:rsidRPr="00AD6BFA">
        <w:rPr>
          <w:rFonts w:ascii="Sakkal Majalla" w:eastAsia="Times New Roman" w:hAnsi="Sakkal Majalla" w:cs="Sakkal Majalla" w:hint="cs"/>
          <w:b/>
          <w:bCs/>
          <w:kern w:val="0"/>
          <w:sz w:val="28"/>
          <w:szCs w:val="28"/>
          <w:rtl/>
          <w:lang w:bidi="ar-JO"/>
          <w14:ligatures w14:val="none"/>
        </w:rPr>
        <w:t>الفرضية الفرعية الثانية</w:t>
      </w:r>
      <w:r w:rsidRPr="0059578E">
        <w:rPr>
          <w:rFonts w:ascii="Sakkal Majalla" w:eastAsia="Times New Roman" w:hAnsi="Sakkal Majalla" w:cs="Sakkal Majalla" w:hint="cs"/>
          <w:kern w:val="0"/>
          <w:sz w:val="28"/>
          <w:szCs w:val="28"/>
          <w:rtl/>
          <w:lang w:bidi="ar-JO"/>
          <w14:ligatures w14:val="none"/>
        </w:rPr>
        <w:t xml:space="preserve"> </w:t>
      </w:r>
      <w:r w:rsidR="0055326F" w:rsidRPr="0059578E">
        <w:rPr>
          <w:rFonts w:ascii="Sakkal Majalla" w:eastAsia="Times New Roman" w:hAnsi="Sakkal Majalla" w:cs="Sakkal Majalla" w:hint="cs"/>
          <w:kern w:val="0"/>
          <w:sz w:val="28"/>
          <w:szCs w:val="28"/>
          <w:rtl/>
          <w:lang w:bidi="ar-JO"/>
          <w14:ligatures w14:val="none"/>
        </w:rPr>
        <w:t xml:space="preserve">لا يوجد أثر ذو دلالة إحصائية لمستوى المخاطرة أ </w:t>
      </w:r>
      <w:r w:rsidRPr="0059578E">
        <w:rPr>
          <w:rFonts w:ascii="Sakkal Majalla" w:eastAsia="Times New Roman" w:hAnsi="Sakkal Majalla" w:cs="Sakkal Majalla" w:hint="cs"/>
          <w:kern w:val="0"/>
          <w:sz w:val="28"/>
          <w:szCs w:val="28"/>
          <w:rtl/>
          <w:lang w:bidi="ar-JO"/>
          <w14:ligatures w14:val="none"/>
        </w:rPr>
        <w:t>أثر تخطيط المشروع في إنجاز المشروع ضمن التكلفة المقدرة</w:t>
      </w:r>
      <w:r w:rsidR="002D543D" w:rsidRPr="0059578E">
        <w:rPr>
          <w:rFonts w:ascii="Sakkal Majalla" w:hAnsi="Sakkal Majalla" w:cs="Sakkal Majalla" w:hint="cs"/>
          <w:sz w:val="28"/>
          <w:szCs w:val="28"/>
          <w:rtl/>
        </w:rPr>
        <w:t xml:space="preserve"> </w:t>
      </w:r>
      <w:r w:rsidR="002D543D" w:rsidRPr="0059578E">
        <w:rPr>
          <w:rFonts w:ascii="Sakkal Majalla" w:eastAsia="Times New Roman" w:hAnsi="Sakkal Majalla" w:cs="Sakkal Majalla" w:hint="cs"/>
          <w:kern w:val="0"/>
          <w:sz w:val="28"/>
          <w:szCs w:val="28"/>
          <w:rtl/>
          <w:lang w:bidi="ar-JO"/>
          <w14:ligatures w14:val="none"/>
        </w:rPr>
        <w:t>على شركات القطاع الخاص في المملكة العربية السعودية.</w:t>
      </w:r>
      <w:r w:rsidRPr="0059578E">
        <w:rPr>
          <w:rFonts w:ascii="Sakkal Majalla" w:eastAsia="Times New Roman" w:hAnsi="Sakkal Majalla" w:cs="Sakkal Majalla" w:hint="cs"/>
          <w:kern w:val="0"/>
          <w:sz w:val="28"/>
          <w:szCs w:val="28"/>
          <w:rtl/>
          <w:lang w:bidi="ar-JO"/>
          <w14:ligatures w14:val="none"/>
        </w:rPr>
        <w:t>.</w:t>
      </w:r>
    </w:p>
    <w:p w14:paraId="3C4FD1E7" w14:textId="3B7641D7" w:rsidR="00675AC6" w:rsidRPr="0059578E" w:rsidRDefault="00675AC6">
      <w:pPr>
        <w:pStyle w:val="ListParagraph"/>
        <w:numPr>
          <w:ilvl w:val="0"/>
          <w:numId w:val="6"/>
        </w:numPr>
        <w:spacing w:before="100" w:beforeAutospacing="1" w:after="100" w:afterAutospacing="1" w:line="360" w:lineRule="auto"/>
        <w:ind w:left="281" w:hanging="286"/>
        <w:jc w:val="both"/>
        <w:rPr>
          <w:rFonts w:ascii="Sakkal Majalla" w:eastAsia="Times New Roman" w:hAnsi="Sakkal Majalla" w:cs="Sakkal Majalla"/>
          <w:kern w:val="0"/>
          <w:sz w:val="28"/>
          <w:szCs w:val="28"/>
          <w:rtl/>
          <w:lang w:bidi="ar-JO"/>
          <w14:ligatures w14:val="none"/>
        </w:rPr>
      </w:pPr>
      <w:r w:rsidRPr="0059578E">
        <w:rPr>
          <w:rFonts w:ascii="Sakkal Majalla" w:eastAsia="Times New Roman" w:hAnsi="Sakkal Majalla" w:cs="Sakkal Majalla" w:hint="cs"/>
          <w:kern w:val="0"/>
          <w:sz w:val="28"/>
          <w:szCs w:val="28"/>
          <w:rtl/>
          <w:lang w:bidi="ar-JO"/>
          <w14:ligatures w14:val="none"/>
        </w:rPr>
        <w:t xml:space="preserve">الفرضية الفرعية الثالثة: </w:t>
      </w:r>
      <w:r w:rsidR="0055326F" w:rsidRPr="0059578E">
        <w:rPr>
          <w:rFonts w:ascii="Sakkal Majalla" w:eastAsia="Times New Roman" w:hAnsi="Sakkal Majalla" w:cs="Sakkal Majalla" w:hint="cs"/>
          <w:kern w:val="0"/>
          <w:sz w:val="28"/>
          <w:szCs w:val="28"/>
          <w:rtl/>
          <w:lang w:bidi="ar-JO"/>
          <w14:ligatures w14:val="none"/>
        </w:rPr>
        <w:t xml:space="preserve">لا يوجد أثر ذو دلالة إحصائية لمستوى المخاطرة أ </w:t>
      </w:r>
      <w:r w:rsidRPr="0059578E">
        <w:rPr>
          <w:rFonts w:ascii="Sakkal Majalla" w:eastAsia="Times New Roman" w:hAnsi="Sakkal Majalla" w:cs="Sakkal Majalla" w:hint="cs"/>
          <w:kern w:val="0"/>
          <w:sz w:val="28"/>
          <w:szCs w:val="28"/>
          <w:rtl/>
          <w:lang w:bidi="ar-JO"/>
          <w14:ligatures w14:val="none"/>
        </w:rPr>
        <w:t>أثر تخطيط المشروع في تحقيق معايير الجودة المعتمدة</w:t>
      </w:r>
      <w:r w:rsidR="002D543D" w:rsidRPr="0059578E">
        <w:rPr>
          <w:rFonts w:ascii="Sakkal Majalla" w:hAnsi="Sakkal Majalla" w:cs="Sakkal Majalla" w:hint="cs"/>
          <w:sz w:val="28"/>
          <w:szCs w:val="28"/>
          <w:rtl/>
        </w:rPr>
        <w:t xml:space="preserve"> </w:t>
      </w:r>
      <w:r w:rsidR="002D543D" w:rsidRPr="0059578E">
        <w:rPr>
          <w:rFonts w:ascii="Sakkal Majalla" w:eastAsia="Times New Roman" w:hAnsi="Sakkal Majalla" w:cs="Sakkal Majalla" w:hint="cs"/>
          <w:kern w:val="0"/>
          <w:sz w:val="28"/>
          <w:szCs w:val="28"/>
          <w:rtl/>
          <w:lang w:bidi="ar-JO"/>
          <w14:ligatures w14:val="none"/>
        </w:rPr>
        <w:t>على شركات القطاع الخاص في المملكة العربية السعودية.</w:t>
      </w:r>
      <w:r w:rsidRPr="0059578E">
        <w:rPr>
          <w:rFonts w:ascii="Sakkal Majalla" w:eastAsia="Times New Roman" w:hAnsi="Sakkal Majalla" w:cs="Sakkal Majalla" w:hint="cs"/>
          <w:kern w:val="0"/>
          <w:sz w:val="28"/>
          <w:szCs w:val="28"/>
          <w:rtl/>
          <w:lang w:bidi="ar-JO"/>
          <w14:ligatures w14:val="none"/>
        </w:rPr>
        <w:t>.</w:t>
      </w:r>
    </w:p>
    <w:p w14:paraId="0748228F" w14:textId="6F0E60B8" w:rsidR="00037093" w:rsidRPr="0059578E" w:rsidRDefault="002D543D">
      <w:pPr>
        <w:pStyle w:val="ListParagraph"/>
        <w:numPr>
          <w:ilvl w:val="0"/>
          <w:numId w:val="6"/>
        </w:numPr>
        <w:spacing w:before="100" w:beforeAutospacing="1" w:after="100" w:afterAutospacing="1" w:line="360" w:lineRule="auto"/>
        <w:ind w:left="281" w:hanging="286"/>
        <w:jc w:val="both"/>
        <w:rPr>
          <w:rFonts w:ascii="Sakkal Majalla" w:eastAsia="Times New Roman" w:hAnsi="Sakkal Majalla" w:cs="Sakkal Majalla"/>
          <w:kern w:val="0"/>
          <w:sz w:val="28"/>
          <w:szCs w:val="28"/>
          <w:rtl/>
          <w:lang w:bidi="ar-JO"/>
          <w14:ligatures w14:val="none"/>
        </w:rPr>
      </w:pPr>
      <w:r w:rsidRPr="0059578E">
        <w:rPr>
          <w:rFonts w:ascii="Sakkal Majalla" w:eastAsia="Times New Roman" w:hAnsi="Sakkal Majalla" w:cs="Sakkal Majalla" w:hint="cs"/>
          <w:b/>
          <w:bCs/>
          <w:kern w:val="0"/>
          <w:sz w:val="28"/>
          <w:szCs w:val="28"/>
          <w:rtl/>
          <w:lang w:bidi="ar-JO"/>
          <w14:ligatures w14:val="none"/>
        </w:rPr>
        <w:t>الفرضية الفرعية الرابعة:</w:t>
      </w:r>
      <w:r w:rsidRPr="0059578E">
        <w:rPr>
          <w:rFonts w:ascii="Sakkal Majalla" w:eastAsia="Times New Roman" w:hAnsi="Sakkal Majalla" w:cs="Sakkal Majalla" w:hint="cs"/>
          <w:kern w:val="0"/>
          <w:sz w:val="28"/>
          <w:szCs w:val="28"/>
          <w:rtl/>
          <w:lang w:bidi="ar-JO"/>
          <w14:ligatures w14:val="none"/>
        </w:rPr>
        <w:t xml:space="preserve"> </w:t>
      </w:r>
      <w:r w:rsidR="00675AC6" w:rsidRPr="0059578E">
        <w:rPr>
          <w:rFonts w:ascii="Sakkal Majalla" w:eastAsia="Times New Roman" w:hAnsi="Sakkal Majalla" w:cs="Sakkal Majalla" w:hint="cs"/>
          <w:kern w:val="0"/>
          <w:sz w:val="28"/>
          <w:szCs w:val="28"/>
          <w:rtl/>
          <w:lang w:bidi="ar-JO"/>
          <w14:ligatures w14:val="none"/>
        </w:rPr>
        <w:t xml:space="preserve"> </w:t>
      </w:r>
      <w:r w:rsidR="0055326F" w:rsidRPr="0059578E">
        <w:rPr>
          <w:rFonts w:ascii="Sakkal Majalla" w:eastAsia="Times New Roman" w:hAnsi="Sakkal Majalla" w:cs="Sakkal Majalla" w:hint="cs"/>
          <w:kern w:val="0"/>
          <w:sz w:val="28"/>
          <w:szCs w:val="28"/>
          <w:rtl/>
          <w:lang w:bidi="ar-JO"/>
          <w14:ligatures w14:val="none"/>
        </w:rPr>
        <w:t xml:space="preserve">لا يوجد أثر ذو دلالة إحصائية لمستوى المخاطرة أ </w:t>
      </w:r>
      <w:r w:rsidR="00675AC6" w:rsidRPr="0059578E">
        <w:rPr>
          <w:rFonts w:ascii="Sakkal Majalla" w:eastAsia="Times New Roman" w:hAnsi="Sakkal Majalla" w:cs="Sakkal Majalla" w:hint="cs"/>
          <w:kern w:val="0"/>
          <w:sz w:val="28"/>
          <w:szCs w:val="28"/>
          <w:rtl/>
          <w:lang w:bidi="ar-JO"/>
          <w14:ligatures w14:val="none"/>
        </w:rPr>
        <w:t>أثر تخطيط المشروع في تحقيق رضا العملاء</w:t>
      </w:r>
      <w:r w:rsidRPr="0059578E">
        <w:rPr>
          <w:rFonts w:ascii="Sakkal Majalla" w:hAnsi="Sakkal Majalla" w:cs="Sakkal Majalla" w:hint="cs"/>
          <w:sz w:val="28"/>
          <w:szCs w:val="28"/>
          <w:rtl/>
        </w:rPr>
        <w:t xml:space="preserve"> </w:t>
      </w:r>
      <w:r w:rsidRPr="0059578E">
        <w:rPr>
          <w:rFonts w:ascii="Sakkal Majalla" w:eastAsia="Times New Roman" w:hAnsi="Sakkal Majalla" w:cs="Sakkal Majalla" w:hint="cs"/>
          <w:kern w:val="0"/>
          <w:sz w:val="28"/>
          <w:szCs w:val="28"/>
          <w:rtl/>
          <w:lang w:bidi="ar-JO"/>
          <w14:ligatures w14:val="none"/>
        </w:rPr>
        <w:t>على شركات القطاع الخاص في المملكة العربية السعودية.</w:t>
      </w:r>
      <w:r w:rsidR="00675AC6" w:rsidRPr="0059578E">
        <w:rPr>
          <w:rFonts w:ascii="Sakkal Majalla" w:eastAsia="Times New Roman" w:hAnsi="Sakkal Majalla" w:cs="Sakkal Majalla" w:hint="cs"/>
          <w:kern w:val="0"/>
          <w:sz w:val="28"/>
          <w:szCs w:val="28"/>
          <w:rtl/>
          <w:lang w:bidi="ar-JO"/>
          <w14:ligatures w14:val="none"/>
        </w:rPr>
        <w:t>.</w:t>
      </w:r>
    </w:p>
    <w:p w14:paraId="1150AAAD" w14:textId="74DAC0F0" w:rsidR="00F30BD7" w:rsidRPr="00984CD5" w:rsidRDefault="006C79BC" w:rsidP="00984CD5">
      <w:pPr>
        <w:outlineLvl w:val="1"/>
        <w:rPr>
          <w:rFonts w:ascii="Sakkal Majalla" w:hAnsi="Sakkal Majalla" w:cs="Sakkal Majalla"/>
          <w:b/>
          <w:bCs/>
          <w:sz w:val="36"/>
          <w:szCs w:val="36"/>
          <w:rtl/>
        </w:rPr>
      </w:pPr>
      <w:bookmarkStart w:id="26" w:name="_Toc172415218"/>
      <w:r>
        <w:rPr>
          <w:rFonts w:ascii="Sakkal Majalla" w:hAnsi="Sakkal Majalla" w:cs="Sakkal Majalla" w:hint="cs"/>
          <w:b/>
          <w:bCs/>
          <w:sz w:val="36"/>
          <w:szCs w:val="36"/>
          <w:rtl/>
        </w:rPr>
        <w:t xml:space="preserve">7.1 </w:t>
      </w:r>
      <w:r w:rsidR="00F30BD7" w:rsidRPr="00984CD5">
        <w:rPr>
          <w:rFonts w:ascii="Sakkal Majalla" w:hAnsi="Sakkal Majalla" w:cs="Sakkal Majalla" w:hint="cs"/>
          <w:b/>
          <w:bCs/>
          <w:sz w:val="36"/>
          <w:szCs w:val="36"/>
          <w:rtl/>
        </w:rPr>
        <w:t>نموذج الدراسة</w:t>
      </w:r>
      <w:bookmarkEnd w:id="24"/>
      <w:bookmarkEnd w:id="25"/>
      <w:bookmarkEnd w:id="26"/>
    </w:p>
    <w:p w14:paraId="6BCDF57D" w14:textId="624B29D2" w:rsidR="00EC7CB4" w:rsidRPr="0059578E" w:rsidRDefault="00EC7CB4" w:rsidP="006C79BC">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JO"/>
          <w14:ligatures w14:val="none"/>
        </w:rPr>
      </w:pPr>
      <w:r w:rsidRPr="0059578E">
        <w:rPr>
          <w:rFonts w:ascii="Sakkal Majalla" w:eastAsia="Times New Roman" w:hAnsi="Sakkal Majalla" w:cs="Sakkal Majalla" w:hint="cs"/>
          <w:kern w:val="0"/>
          <w:sz w:val="28"/>
          <w:szCs w:val="28"/>
          <w:rtl/>
          <w:lang w:bidi="ar-JO"/>
          <w14:ligatures w14:val="none"/>
        </w:rPr>
        <w:t>يهدف هذا النموذج إلى دراسة أثر التخطيط بأبعاده تطوير دراسة الجدوى، وتخطيط النطاق، وتطوير خطة الأساس، وتخطيط المخاطر) على نجاح المشاريع</w:t>
      </w:r>
      <w:r w:rsidR="003C6873" w:rsidRPr="0059578E">
        <w:rPr>
          <w:rFonts w:ascii="Sakkal Majalla" w:hAnsi="Sakkal Majalla" w:cs="Sakkal Majalla" w:hint="cs"/>
          <w:sz w:val="28"/>
          <w:szCs w:val="28"/>
          <w:rtl/>
        </w:rPr>
        <w:t xml:space="preserve"> </w:t>
      </w:r>
      <w:r w:rsidR="003C6873" w:rsidRPr="0059578E">
        <w:rPr>
          <w:rFonts w:ascii="Sakkal Majalla" w:eastAsia="Times New Roman" w:hAnsi="Sakkal Majalla" w:cs="Sakkal Majalla" w:hint="cs"/>
          <w:kern w:val="0"/>
          <w:sz w:val="28"/>
          <w:szCs w:val="28"/>
          <w:rtl/>
          <w:lang w:bidi="ar-JO"/>
          <w14:ligatures w14:val="none"/>
        </w:rPr>
        <w:t>الدور المعدل لمستوى المخاطرة</w:t>
      </w:r>
      <w:r w:rsidRPr="0059578E">
        <w:rPr>
          <w:rFonts w:ascii="Sakkal Majalla" w:eastAsia="Times New Roman" w:hAnsi="Sakkal Majalla" w:cs="Sakkal Majalla" w:hint="cs"/>
          <w:kern w:val="0"/>
          <w:sz w:val="28"/>
          <w:szCs w:val="28"/>
          <w:rtl/>
          <w:lang w:bidi="ar-JO"/>
          <w14:ligatures w14:val="none"/>
        </w:rPr>
        <w:t xml:space="preserve">  </w:t>
      </w:r>
      <w:r w:rsidR="003C6873" w:rsidRPr="0059578E">
        <w:rPr>
          <w:rFonts w:ascii="Sakkal Majalla" w:eastAsia="Times New Roman" w:hAnsi="Sakkal Majalla" w:cs="Sakkal Majalla" w:hint="cs"/>
          <w:kern w:val="0"/>
          <w:sz w:val="28"/>
          <w:szCs w:val="28"/>
          <w:rtl/>
          <w:lang w:bidi="ar-JO"/>
          <w14:ligatures w14:val="none"/>
        </w:rPr>
        <w:t xml:space="preserve">على شركات القطاع الخاص في المملكة العربية السعودية </w:t>
      </w:r>
      <w:r w:rsidRPr="0059578E">
        <w:rPr>
          <w:rFonts w:ascii="Sakkal Majalla" w:eastAsia="Times New Roman" w:hAnsi="Sakkal Majalla" w:cs="Sakkal Majalla" w:hint="cs"/>
          <w:kern w:val="0"/>
          <w:sz w:val="28"/>
          <w:szCs w:val="28"/>
          <w:rtl/>
          <w:lang w:bidi="ar-JO"/>
          <w14:ligatures w14:val="none"/>
        </w:rPr>
        <w:t>، ويتضمن المتغيرات التالية:</w:t>
      </w:r>
    </w:p>
    <w:p w14:paraId="574FBA10" w14:textId="77777777" w:rsidR="00EC7CB4" w:rsidRPr="0059578E" w:rsidRDefault="00EC7CB4" w:rsidP="006C79BC">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JO"/>
          <w14:ligatures w14:val="none"/>
        </w:rPr>
      </w:pPr>
      <w:r w:rsidRPr="0059578E">
        <w:rPr>
          <w:rFonts w:ascii="Sakkal Majalla" w:eastAsia="Times New Roman" w:hAnsi="Sakkal Majalla" w:cs="Sakkal Majalla" w:hint="cs"/>
          <w:kern w:val="0"/>
          <w:sz w:val="28"/>
          <w:szCs w:val="28"/>
          <w:rtl/>
          <w:lang w:bidi="ar-JO"/>
          <w14:ligatures w14:val="none"/>
        </w:rPr>
        <w:lastRenderedPageBreak/>
        <w:t>المتغير المستقل: التخطيط بأبعاده (تطوير دراسة الجدوى، وتخطيط النطاق، وتطوير خطة الأساس، وتخطيط المخاطر)</w:t>
      </w:r>
    </w:p>
    <w:p w14:paraId="28A1E92E" w14:textId="77777777" w:rsidR="00EC7CB4" w:rsidRPr="0059578E" w:rsidRDefault="00EC7CB4" w:rsidP="006C79BC">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JO"/>
          <w14:ligatures w14:val="none"/>
        </w:rPr>
      </w:pPr>
      <w:r w:rsidRPr="0059578E">
        <w:rPr>
          <w:rFonts w:ascii="Sakkal Majalla" w:eastAsia="Times New Roman" w:hAnsi="Sakkal Majalla" w:cs="Sakkal Majalla" w:hint="cs"/>
          <w:kern w:val="0"/>
          <w:sz w:val="28"/>
          <w:szCs w:val="28"/>
          <w:rtl/>
          <w:lang w:bidi="ar-JO"/>
          <w14:ligatures w14:val="none"/>
        </w:rPr>
        <w:t>المتغير التابع : نجاح المشاريع . (الوقت، والتكلفة،الجودة ،رضا العملاء)</w:t>
      </w:r>
    </w:p>
    <w:p w14:paraId="5232010B" w14:textId="1FB2BF01" w:rsidR="003C6873" w:rsidRDefault="003C6873" w:rsidP="006C79BC">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JO"/>
          <w14:ligatures w14:val="none"/>
        </w:rPr>
      </w:pPr>
      <w:r w:rsidRPr="0059578E">
        <w:rPr>
          <w:rFonts w:ascii="Sakkal Majalla" w:eastAsia="Times New Roman" w:hAnsi="Sakkal Majalla" w:cs="Sakkal Majalla" w:hint="cs"/>
          <w:kern w:val="0"/>
          <w:sz w:val="28"/>
          <w:szCs w:val="28"/>
          <w:rtl/>
          <w:lang w:bidi="ar-JO"/>
          <w14:ligatures w14:val="none"/>
        </w:rPr>
        <w:t>المتغير المعدل : مستوى المخاطرة</w:t>
      </w:r>
    </w:p>
    <w:p w14:paraId="189ADE0F" w14:textId="6536C534" w:rsidR="00F30BD7" w:rsidRDefault="00F30BD7" w:rsidP="006C79BC">
      <w:pPr>
        <w:spacing w:before="100" w:beforeAutospacing="1" w:after="100" w:afterAutospacing="1" w:line="360" w:lineRule="auto"/>
        <w:jc w:val="center"/>
        <w:rPr>
          <w:rFonts w:ascii="Sakkal Majalla" w:eastAsia="Calibri" w:hAnsi="Sakkal Majalla" w:cs="Sakkal Majalla"/>
          <w:b/>
          <w:bCs/>
          <w:kern w:val="0"/>
          <w:sz w:val="28"/>
          <w:szCs w:val="28"/>
          <w:rtl/>
          <w14:ligatures w14:val="none"/>
        </w:rPr>
      </w:pPr>
      <w:r w:rsidRPr="0059578E">
        <w:rPr>
          <w:rFonts w:ascii="Sakkal Majalla" w:eastAsia="Calibri" w:hAnsi="Sakkal Majalla" w:cs="Sakkal Majalla" w:hint="cs"/>
          <w:b/>
          <w:bCs/>
          <w:kern w:val="0"/>
          <w:sz w:val="28"/>
          <w:szCs w:val="28"/>
          <w:rtl/>
          <w14:ligatures w14:val="none"/>
        </w:rPr>
        <w:t>الشكل رقم (1) متغيرات الدراسة</w:t>
      </w:r>
    </w:p>
    <w:p w14:paraId="02B7D728" w14:textId="52203D9F" w:rsidR="004B108E" w:rsidRPr="0059578E" w:rsidRDefault="004B108E" w:rsidP="006C79BC">
      <w:pPr>
        <w:spacing w:before="100" w:beforeAutospacing="1" w:after="100" w:afterAutospacing="1" w:line="360" w:lineRule="auto"/>
        <w:jc w:val="center"/>
        <w:rPr>
          <w:rFonts w:ascii="Sakkal Majalla" w:eastAsia="Calibri" w:hAnsi="Sakkal Majalla" w:cs="Sakkal Majalla"/>
          <w:b/>
          <w:bCs/>
          <w:kern w:val="0"/>
          <w:sz w:val="28"/>
          <w:szCs w:val="28"/>
          <w:rtl/>
          <w14:ligatures w14:val="none"/>
        </w:rPr>
      </w:pPr>
      <w:r>
        <w:rPr>
          <w:rFonts w:ascii="Sakkal Majalla" w:eastAsia="Calibri" w:hAnsi="Sakkal Majalla" w:cs="Sakkal Majalla"/>
          <w:b/>
          <w:bCs/>
          <w:noProof/>
          <w:kern w:val="0"/>
          <w:sz w:val="28"/>
          <w:szCs w:val="28"/>
          <w:rtl/>
        </w:rPr>
        <w:drawing>
          <wp:inline distT="0" distB="0" distL="0" distR="0" wp14:anchorId="39E8E896" wp14:editId="22BB9C3C">
            <wp:extent cx="5039360" cy="2939415"/>
            <wp:effectExtent l="0" t="0" r="0" b="51435"/>
            <wp:docPr id="161133444" name="رسم تخطيطي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379A582" w14:textId="56D5FDCE" w:rsidR="00A74F76" w:rsidRPr="0059578E" w:rsidRDefault="00F30BD7" w:rsidP="006C79BC">
      <w:pPr>
        <w:spacing w:before="100" w:beforeAutospacing="1" w:after="100" w:afterAutospacing="1" w:line="360" w:lineRule="auto"/>
        <w:contextualSpacing/>
        <w:jc w:val="center"/>
        <w:rPr>
          <w:rFonts w:ascii="Sakkal Majalla" w:hAnsi="Sakkal Majalla" w:cs="Sakkal Majalla"/>
          <w:sz w:val="28"/>
          <w:szCs w:val="28"/>
          <w:u w:val="single"/>
          <w:rtl/>
        </w:rPr>
      </w:pPr>
      <w:r w:rsidRPr="0059578E">
        <w:rPr>
          <w:rFonts w:ascii="Sakkal Majalla" w:eastAsia="Calibri" w:hAnsi="Sakkal Majalla" w:cs="Sakkal Majalla" w:hint="cs"/>
          <w:kern w:val="0"/>
          <w:sz w:val="28"/>
          <w:szCs w:val="28"/>
          <w:rtl/>
          <w14:ligatures w14:val="none"/>
        </w:rPr>
        <w:t>المصدر :إعداد الباحث</w:t>
      </w:r>
    </w:p>
    <w:p w14:paraId="76D397BE" w14:textId="16F5A355" w:rsidR="00D22171" w:rsidRPr="00984CD5" w:rsidRDefault="006C79BC" w:rsidP="00984CD5">
      <w:pPr>
        <w:outlineLvl w:val="1"/>
        <w:rPr>
          <w:rFonts w:ascii="Sakkal Majalla" w:hAnsi="Sakkal Majalla" w:cs="Sakkal Majalla"/>
          <w:b/>
          <w:bCs/>
          <w:sz w:val="36"/>
          <w:szCs w:val="36"/>
          <w:rtl/>
        </w:rPr>
      </w:pPr>
      <w:bookmarkStart w:id="27" w:name="_Toc169790500"/>
      <w:bookmarkStart w:id="28" w:name="_Toc169790586"/>
      <w:bookmarkStart w:id="29" w:name="_Toc172415219"/>
      <w:r>
        <w:rPr>
          <w:rFonts w:ascii="Sakkal Majalla" w:hAnsi="Sakkal Majalla" w:cs="Sakkal Majalla" w:hint="cs"/>
          <w:b/>
          <w:bCs/>
          <w:sz w:val="36"/>
          <w:szCs w:val="36"/>
          <w:rtl/>
        </w:rPr>
        <w:t xml:space="preserve">8.1 </w:t>
      </w:r>
      <w:r w:rsidR="00D22171" w:rsidRPr="00984CD5">
        <w:rPr>
          <w:rFonts w:ascii="Sakkal Majalla" w:hAnsi="Sakkal Majalla" w:cs="Sakkal Majalla" w:hint="cs"/>
          <w:b/>
          <w:bCs/>
          <w:sz w:val="36"/>
          <w:szCs w:val="36"/>
          <w:rtl/>
        </w:rPr>
        <w:t>الدراسات السابقة</w:t>
      </w:r>
      <w:r w:rsidR="00A74F76" w:rsidRPr="00984CD5">
        <w:rPr>
          <w:rFonts w:ascii="Sakkal Majalla" w:hAnsi="Sakkal Majalla" w:cs="Sakkal Majalla" w:hint="cs"/>
          <w:b/>
          <w:bCs/>
          <w:sz w:val="36"/>
          <w:szCs w:val="36"/>
          <w:rtl/>
        </w:rPr>
        <w:t>:</w:t>
      </w:r>
      <w:bookmarkEnd w:id="27"/>
      <w:bookmarkEnd w:id="28"/>
      <w:bookmarkEnd w:id="29"/>
    </w:p>
    <w:p w14:paraId="5719DE3C" w14:textId="3D835284" w:rsidR="00BA4654" w:rsidRPr="00BA4654" w:rsidRDefault="00BA4654" w:rsidP="00801467">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A4654">
        <w:rPr>
          <w:rFonts w:ascii="Sakkal Majalla" w:eastAsia="Times New Roman" w:hAnsi="Sakkal Majalla" w:cs="Sakkal Majalla" w:hint="cs"/>
          <w:b/>
          <w:bCs/>
          <w:kern w:val="0"/>
          <w:sz w:val="28"/>
          <w:szCs w:val="28"/>
          <w:rtl/>
          <w14:ligatures w14:val="none"/>
        </w:rPr>
        <w:t>دراسة</w:t>
      </w:r>
      <w:r w:rsidR="0059578E">
        <w:rPr>
          <w:rFonts w:ascii="Sakkal Majalla" w:eastAsia="Times New Roman" w:hAnsi="Sakkal Majalla" w:cs="Sakkal Majalla" w:hint="cs"/>
          <w:b/>
          <w:bCs/>
          <w:kern w:val="0"/>
          <w:sz w:val="28"/>
          <w:szCs w:val="28"/>
          <w:rtl/>
          <w14:ligatures w14:val="none"/>
        </w:rPr>
        <w:t xml:space="preserve"> ( </w:t>
      </w:r>
      <w:r w:rsidR="0059578E" w:rsidRPr="00BA4654">
        <w:rPr>
          <w:rFonts w:ascii="Sakkal Majalla" w:eastAsia="Times New Roman" w:hAnsi="Sakkal Majalla" w:cs="Sakkal Majalla"/>
          <w:b/>
          <w:bCs/>
          <w:kern w:val="0"/>
          <w:sz w:val="28"/>
          <w:szCs w:val="28"/>
          <w:rtl/>
          <w14:ligatures w14:val="none"/>
        </w:rPr>
        <w:t>الفارس والعنزي</w:t>
      </w:r>
      <w:r w:rsidR="0059578E">
        <w:rPr>
          <w:rFonts w:ascii="Sakkal Majalla" w:eastAsia="Times New Roman" w:hAnsi="Sakkal Majalla" w:cs="Sakkal Majalla" w:hint="cs"/>
          <w:b/>
          <w:bCs/>
          <w:kern w:val="0"/>
          <w:sz w:val="28"/>
          <w:szCs w:val="28"/>
          <w:rtl/>
          <w14:ligatures w14:val="none"/>
        </w:rPr>
        <w:t xml:space="preserve">،2022)  بعنوان : </w:t>
      </w:r>
      <w:r w:rsidRPr="00BA4654">
        <w:rPr>
          <w:rFonts w:ascii="Sakkal Majalla" w:eastAsia="Times New Roman" w:hAnsi="Sakkal Majalla" w:cs="Sakkal Majalla" w:hint="cs"/>
          <w:b/>
          <w:bCs/>
          <w:kern w:val="0"/>
          <w:sz w:val="28"/>
          <w:szCs w:val="28"/>
          <w:rtl/>
          <w14:ligatures w14:val="none"/>
        </w:rPr>
        <w:t xml:space="preserve">"إدارة المخاطر في المشاريع الإنشائية: دراسة حالة في المملكة العربية السعودية" </w:t>
      </w:r>
    </w:p>
    <w:p w14:paraId="3C5D333D" w14:textId="77777777" w:rsidR="0059578E" w:rsidRPr="00E333A2" w:rsidRDefault="00BA4654">
      <w:pPr>
        <w:pStyle w:val="ListParagraph"/>
        <w:numPr>
          <w:ilvl w:val="0"/>
          <w:numId w:val="26"/>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E333A2">
        <w:rPr>
          <w:rFonts w:ascii="Sakkal Majalla" w:eastAsia="Times New Roman" w:hAnsi="Sakkal Majalla" w:cs="Sakkal Majalla" w:hint="cs"/>
          <w:b/>
          <w:bCs/>
          <w:kern w:val="0"/>
          <w:sz w:val="28"/>
          <w:szCs w:val="28"/>
          <w:rtl/>
          <w14:ligatures w14:val="none"/>
        </w:rPr>
        <w:t>أهداف الدراسة</w:t>
      </w:r>
      <w:r w:rsidRPr="00E333A2">
        <w:rPr>
          <w:rFonts w:ascii="Sakkal Majalla" w:eastAsia="Times New Roman" w:hAnsi="Sakkal Majalla" w:cs="Sakkal Majalla" w:hint="cs"/>
          <w:b/>
          <w:bCs/>
          <w:kern w:val="0"/>
          <w:sz w:val="28"/>
          <w:szCs w:val="28"/>
          <w14:ligatures w14:val="none"/>
        </w:rPr>
        <w:t>:</w:t>
      </w:r>
      <w:r w:rsidRPr="00E333A2">
        <w:rPr>
          <w:rFonts w:ascii="Sakkal Majalla" w:eastAsia="Times New Roman" w:hAnsi="Sakkal Majalla" w:cs="Sakkal Majalla" w:hint="cs"/>
          <w:kern w:val="0"/>
          <w:sz w:val="28"/>
          <w:szCs w:val="28"/>
          <w14:ligatures w14:val="none"/>
        </w:rPr>
        <w:t xml:space="preserve"> </w:t>
      </w:r>
      <w:r w:rsidRPr="00E333A2">
        <w:rPr>
          <w:rFonts w:ascii="Sakkal Majalla" w:eastAsia="Times New Roman" w:hAnsi="Sakkal Majalla" w:cs="Sakkal Majalla" w:hint="cs"/>
          <w:kern w:val="0"/>
          <w:sz w:val="28"/>
          <w:szCs w:val="28"/>
          <w:rtl/>
          <w14:ligatures w14:val="none"/>
        </w:rPr>
        <w:t>تهدف الدراسة إلى تحليل وتقييم إدارة المخاطر في المشاريع الإنشائية بالمملكة العربية السعودية وتحديد العوامل المؤثرة في نجاح هذه المشاريع</w:t>
      </w:r>
      <w:r w:rsidRPr="00E333A2">
        <w:rPr>
          <w:rFonts w:ascii="Sakkal Majalla" w:eastAsia="Times New Roman" w:hAnsi="Sakkal Majalla" w:cs="Sakkal Majalla" w:hint="cs"/>
          <w:kern w:val="0"/>
          <w:sz w:val="28"/>
          <w:szCs w:val="28"/>
          <w14:ligatures w14:val="none"/>
        </w:rPr>
        <w:t xml:space="preserve">. </w:t>
      </w:r>
    </w:p>
    <w:p w14:paraId="72E90CD4" w14:textId="77777777" w:rsidR="0059578E" w:rsidRPr="00E333A2" w:rsidRDefault="00BA4654">
      <w:pPr>
        <w:pStyle w:val="ListParagraph"/>
        <w:numPr>
          <w:ilvl w:val="0"/>
          <w:numId w:val="26"/>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E333A2">
        <w:rPr>
          <w:rFonts w:ascii="Sakkal Majalla" w:eastAsia="Times New Roman" w:hAnsi="Sakkal Majalla" w:cs="Sakkal Majalla" w:hint="cs"/>
          <w:b/>
          <w:bCs/>
          <w:kern w:val="0"/>
          <w:sz w:val="28"/>
          <w:szCs w:val="28"/>
          <w:rtl/>
          <w14:ligatures w14:val="none"/>
        </w:rPr>
        <w:t>المتغير المستقل</w:t>
      </w:r>
      <w:r w:rsidRPr="00E333A2">
        <w:rPr>
          <w:rFonts w:ascii="Sakkal Majalla" w:eastAsia="Times New Roman" w:hAnsi="Sakkal Majalla" w:cs="Sakkal Majalla" w:hint="cs"/>
          <w:b/>
          <w:bCs/>
          <w:kern w:val="0"/>
          <w:sz w:val="28"/>
          <w:szCs w:val="28"/>
          <w14:ligatures w14:val="none"/>
        </w:rPr>
        <w:t>:</w:t>
      </w:r>
      <w:r w:rsidRPr="00E333A2">
        <w:rPr>
          <w:rFonts w:ascii="Sakkal Majalla" w:eastAsia="Times New Roman" w:hAnsi="Sakkal Majalla" w:cs="Sakkal Majalla" w:hint="cs"/>
          <w:kern w:val="0"/>
          <w:sz w:val="28"/>
          <w:szCs w:val="28"/>
          <w14:ligatures w14:val="none"/>
        </w:rPr>
        <w:t xml:space="preserve"> </w:t>
      </w:r>
      <w:r w:rsidRPr="00E333A2">
        <w:rPr>
          <w:rFonts w:ascii="Sakkal Majalla" w:eastAsia="Times New Roman" w:hAnsi="Sakkal Majalla" w:cs="Sakkal Majalla" w:hint="cs"/>
          <w:kern w:val="0"/>
          <w:sz w:val="28"/>
          <w:szCs w:val="28"/>
          <w:rtl/>
          <w14:ligatures w14:val="none"/>
        </w:rPr>
        <w:t>إدارة المخاطر (تحديد المخاطر، تقييم المخاطر، استراتيجيات التخفيف)</w:t>
      </w:r>
    </w:p>
    <w:p w14:paraId="5A78B292" w14:textId="6AB599A6" w:rsidR="0059578E" w:rsidRPr="00E333A2" w:rsidRDefault="00743F29">
      <w:pPr>
        <w:pStyle w:val="ListParagraph"/>
        <w:numPr>
          <w:ilvl w:val="0"/>
          <w:numId w:val="26"/>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b/>
          <w:bCs/>
          <w:kern w:val="0"/>
          <w:sz w:val="28"/>
          <w:szCs w:val="28"/>
          <w:rtl/>
          <w14:ligatures w14:val="none"/>
        </w:rPr>
        <w:lastRenderedPageBreak/>
        <w:t>ا</w:t>
      </w:r>
      <w:r w:rsidR="00BA4654" w:rsidRPr="00E333A2">
        <w:rPr>
          <w:rFonts w:ascii="Sakkal Majalla" w:eastAsia="Times New Roman" w:hAnsi="Sakkal Majalla" w:cs="Sakkal Majalla" w:hint="cs"/>
          <w:b/>
          <w:bCs/>
          <w:kern w:val="0"/>
          <w:sz w:val="28"/>
          <w:szCs w:val="28"/>
          <w:rtl/>
          <w14:ligatures w14:val="none"/>
        </w:rPr>
        <w:t>لمتغير التابع</w:t>
      </w:r>
      <w:r w:rsidR="00BA4654" w:rsidRPr="00E333A2">
        <w:rPr>
          <w:rFonts w:ascii="Sakkal Majalla" w:eastAsia="Times New Roman" w:hAnsi="Sakkal Majalla" w:cs="Sakkal Majalla" w:hint="cs"/>
          <w:b/>
          <w:bCs/>
          <w:kern w:val="0"/>
          <w:sz w:val="28"/>
          <w:szCs w:val="28"/>
          <w14:ligatures w14:val="none"/>
        </w:rPr>
        <w:t>:</w:t>
      </w:r>
      <w:r w:rsidR="00BA4654" w:rsidRPr="00E333A2">
        <w:rPr>
          <w:rFonts w:ascii="Sakkal Majalla" w:eastAsia="Times New Roman" w:hAnsi="Sakkal Majalla" w:cs="Sakkal Majalla" w:hint="cs"/>
          <w:kern w:val="0"/>
          <w:sz w:val="28"/>
          <w:szCs w:val="28"/>
          <w14:ligatures w14:val="none"/>
        </w:rPr>
        <w:t xml:space="preserve"> </w:t>
      </w:r>
      <w:r w:rsidR="00BA4654" w:rsidRPr="00E333A2">
        <w:rPr>
          <w:rFonts w:ascii="Sakkal Majalla" w:eastAsia="Times New Roman" w:hAnsi="Sakkal Majalla" w:cs="Sakkal Majalla" w:hint="cs"/>
          <w:kern w:val="0"/>
          <w:sz w:val="28"/>
          <w:szCs w:val="28"/>
          <w:rtl/>
          <w14:ligatures w14:val="none"/>
        </w:rPr>
        <w:t>نجاح المشاريع الإنشائية (الالتزام بالجدول الزمني، تحقيق الأهداف، الالتزام بالميزانية)</w:t>
      </w:r>
      <w:r w:rsidR="00BA4654" w:rsidRPr="00E333A2">
        <w:rPr>
          <w:rFonts w:ascii="Sakkal Majalla" w:eastAsia="Times New Roman" w:hAnsi="Sakkal Majalla" w:cs="Sakkal Majalla" w:hint="cs"/>
          <w:kern w:val="0"/>
          <w:sz w:val="28"/>
          <w:szCs w:val="28"/>
          <w14:ligatures w14:val="none"/>
        </w:rPr>
        <w:t xml:space="preserve">. </w:t>
      </w:r>
    </w:p>
    <w:p w14:paraId="14DA2C45" w14:textId="77777777" w:rsidR="0059578E" w:rsidRPr="00E333A2" w:rsidRDefault="00BA4654">
      <w:pPr>
        <w:pStyle w:val="ListParagraph"/>
        <w:numPr>
          <w:ilvl w:val="0"/>
          <w:numId w:val="26"/>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E333A2">
        <w:rPr>
          <w:rFonts w:ascii="Sakkal Majalla" w:eastAsia="Times New Roman" w:hAnsi="Sakkal Majalla" w:cs="Sakkal Majalla" w:hint="cs"/>
          <w:b/>
          <w:bCs/>
          <w:kern w:val="0"/>
          <w:sz w:val="28"/>
          <w:szCs w:val="28"/>
          <w:rtl/>
          <w14:ligatures w14:val="none"/>
        </w:rPr>
        <w:t>منهجية البحث</w:t>
      </w:r>
      <w:r w:rsidRPr="00E333A2">
        <w:rPr>
          <w:rFonts w:ascii="Sakkal Majalla" w:eastAsia="Times New Roman" w:hAnsi="Sakkal Majalla" w:cs="Sakkal Majalla" w:hint="cs"/>
          <w:b/>
          <w:bCs/>
          <w:kern w:val="0"/>
          <w:sz w:val="28"/>
          <w:szCs w:val="28"/>
          <w14:ligatures w14:val="none"/>
        </w:rPr>
        <w:t>:</w:t>
      </w:r>
      <w:r w:rsidRPr="00E333A2">
        <w:rPr>
          <w:rFonts w:ascii="Sakkal Majalla" w:eastAsia="Times New Roman" w:hAnsi="Sakkal Majalla" w:cs="Sakkal Majalla" w:hint="cs"/>
          <w:kern w:val="0"/>
          <w:sz w:val="28"/>
          <w:szCs w:val="28"/>
          <w14:ligatures w14:val="none"/>
        </w:rPr>
        <w:t xml:space="preserve"> </w:t>
      </w:r>
      <w:r w:rsidRPr="00E333A2">
        <w:rPr>
          <w:rFonts w:ascii="Sakkal Majalla" w:eastAsia="Times New Roman" w:hAnsi="Sakkal Majalla" w:cs="Sakkal Majalla" w:hint="cs"/>
          <w:kern w:val="0"/>
          <w:sz w:val="28"/>
          <w:szCs w:val="28"/>
          <w:rtl/>
          <w14:ligatures w14:val="none"/>
        </w:rPr>
        <w:t>استخدمت الدراسة المنهج الوصفي التحليلي مع تحليل بيانات استبيانات وزعت على 150 مدير مشروع ومهندس</w:t>
      </w:r>
    </w:p>
    <w:p w14:paraId="24BC090C" w14:textId="53D46C24" w:rsidR="0059578E" w:rsidRPr="00E333A2" w:rsidRDefault="00743F29">
      <w:pPr>
        <w:pStyle w:val="ListParagraph"/>
        <w:numPr>
          <w:ilvl w:val="0"/>
          <w:numId w:val="26"/>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b/>
          <w:bCs/>
          <w:kern w:val="0"/>
          <w:sz w:val="28"/>
          <w:szCs w:val="28"/>
          <w:rtl/>
          <w14:ligatures w14:val="none"/>
        </w:rPr>
        <w:t>ا</w:t>
      </w:r>
      <w:r w:rsidR="00BA4654" w:rsidRPr="00E333A2">
        <w:rPr>
          <w:rFonts w:ascii="Sakkal Majalla" w:eastAsia="Times New Roman" w:hAnsi="Sakkal Majalla" w:cs="Sakkal Majalla" w:hint="cs"/>
          <w:b/>
          <w:bCs/>
          <w:kern w:val="0"/>
          <w:sz w:val="28"/>
          <w:szCs w:val="28"/>
          <w:rtl/>
          <w14:ligatures w14:val="none"/>
        </w:rPr>
        <w:t>لنتائج</w:t>
      </w:r>
      <w:r w:rsidR="00BA4654" w:rsidRPr="00E333A2">
        <w:rPr>
          <w:rFonts w:ascii="Sakkal Majalla" w:eastAsia="Times New Roman" w:hAnsi="Sakkal Majalla" w:cs="Sakkal Majalla" w:hint="cs"/>
          <w:b/>
          <w:bCs/>
          <w:kern w:val="0"/>
          <w:sz w:val="28"/>
          <w:szCs w:val="28"/>
          <w14:ligatures w14:val="none"/>
        </w:rPr>
        <w:t>:</w:t>
      </w:r>
      <w:r w:rsidR="00BA4654" w:rsidRPr="00E333A2">
        <w:rPr>
          <w:rFonts w:ascii="Sakkal Majalla" w:eastAsia="Times New Roman" w:hAnsi="Sakkal Majalla" w:cs="Sakkal Majalla" w:hint="cs"/>
          <w:kern w:val="0"/>
          <w:sz w:val="28"/>
          <w:szCs w:val="28"/>
          <w14:ligatures w14:val="none"/>
        </w:rPr>
        <w:t xml:space="preserve"> </w:t>
      </w:r>
      <w:r w:rsidR="00BA4654" w:rsidRPr="00E333A2">
        <w:rPr>
          <w:rFonts w:ascii="Sakkal Majalla" w:eastAsia="Times New Roman" w:hAnsi="Sakkal Majalla" w:cs="Sakkal Majalla" w:hint="cs"/>
          <w:kern w:val="0"/>
          <w:sz w:val="28"/>
          <w:szCs w:val="28"/>
          <w:rtl/>
          <w14:ligatures w14:val="none"/>
        </w:rPr>
        <w:t>أظهرت النتائج أن إدارة المخاطر تلعب دورًا حاسمًا في نجاح المشاريع الإنشائية، حيث يساعد تحديد وتقييم المخاطر وتطبيق استراتيجيات التخفيف في تقليل التأخيرات وزيادة كفاءة المشاريع</w:t>
      </w:r>
      <w:r w:rsidR="00BA4654" w:rsidRPr="00E333A2">
        <w:rPr>
          <w:rFonts w:ascii="Sakkal Majalla" w:eastAsia="Times New Roman" w:hAnsi="Sakkal Majalla" w:cs="Sakkal Majalla" w:hint="cs"/>
          <w:kern w:val="0"/>
          <w:sz w:val="28"/>
          <w:szCs w:val="28"/>
          <w14:ligatures w14:val="none"/>
        </w:rPr>
        <w:t xml:space="preserve">. </w:t>
      </w:r>
    </w:p>
    <w:p w14:paraId="166F97F1" w14:textId="4A94ECE9" w:rsidR="00BA4654" w:rsidRPr="00E333A2" w:rsidRDefault="00BA4654">
      <w:pPr>
        <w:pStyle w:val="ListParagraph"/>
        <w:numPr>
          <w:ilvl w:val="0"/>
          <w:numId w:val="26"/>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333A2">
        <w:rPr>
          <w:rFonts w:ascii="Sakkal Majalla" w:eastAsia="Times New Roman" w:hAnsi="Sakkal Majalla" w:cs="Sakkal Majalla" w:hint="cs"/>
          <w:b/>
          <w:bCs/>
          <w:kern w:val="0"/>
          <w:sz w:val="28"/>
          <w:szCs w:val="28"/>
          <w:rtl/>
          <w14:ligatures w14:val="none"/>
        </w:rPr>
        <w:t>التوصيات</w:t>
      </w:r>
      <w:r w:rsidRPr="00E333A2">
        <w:rPr>
          <w:rFonts w:ascii="Sakkal Majalla" w:eastAsia="Times New Roman" w:hAnsi="Sakkal Majalla" w:cs="Sakkal Majalla" w:hint="cs"/>
          <w:b/>
          <w:bCs/>
          <w:kern w:val="0"/>
          <w:sz w:val="28"/>
          <w:szCs w:val="28"/>
          <w14:ligatures w14:val="none"/>
        </w:rPr>
        <w:t>:</w:t>
      </w:r>
      <w:r w:rsidRPr="00E333A2">
        <w:rPr>
          <w:rFonts w:ascii="Sakkal Majalla" w:eastAsia="Times New Roman" w:hAnsi="Sakkal Majalla" w:cs="Sakkal Majalla" w:hint="cs"/>
          <w:kern w:val="0"/>
          <w:sz w:val="28"/>
          <w:szCs w:val="28"/>
          <w14:ligatures w14:val="none"/>
        </w:rPr>
        <w:t xml:space="preserve"> </w:t>
      </w:r>
      <w:r w:rsidRPr="00E333A2">
        <w:rPr>
          <w:rFonts w:ascii="Sakkal Majalla" w:eastAsia="Times New Roman" w:hAnsi="Sakkal Majalla" w:cs="Sakkal Majalla" w:hint="cs"/>
          <w:kern w:val="0"/>
          <w:sz w:val="28"/>
          <w:szCs w:val="28"/>
          <w:rtl/>
          <w14:ligatures w14:val="none"/>
        </w:rPr>
        <w:t>أوصت الدراسة بضرورة تعزيز ثقافة إدارة المخاطر في الشركات الإنشائية وتوفير التدريب المستمر للمهندسين والمديرين على أحدث تقنيات وأدوات إدارة المخاطر</w:t>
      </w:r>
      <w:r w:rsidRPr="00E333A2">
        <w:rPr>
          <w:rFonts w:ascii="Sakkal Majalla" w:eastAsia="Times New Roman" w:hAnsi="Sakkal Majalla" w:cs="Sakkal Majalla" w:hint="cs"/>
          <w:kern w:val="0"/>
          <w:sz w:val="28"/>
          <w:szCs w:val="28"/>
          <w14:ligatures w14:val="none"/>
        </w:rPr>
        <w:t xml:space="preserve">. </w:t>
      </w:r>
    </w:p>
    <w:p w14:paraId="5224A8E1" w14:textId="0FF829AC" w:rsidR="00BA4654" w:rsidRPr="00BA4654" w:rsidRDefault="00BA4654" w:rsidP="0060761F">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A4654">
        <w:rPr>
          <w:rFonts w:ascii="Sakkal Majalla" w:eastAsia="Times New Roman" w:hAnsi="Sakkal Majalla" w:cs="Sakkal Majalla" w:hint="cs"/>
          <w:b/>
          <w:bCs/>
          <w:kern w:val="0"/>
          <w:sz w:val="28"/>
          <w:szCs w:val="28"/>
          <w:rtl/>
          <w14:ligatures w14:val="none"/>
        </w:rPr>
        <w:t>دراسة</w:t>
      </w:r>
      <w:r w:rsidR="0059578E">
        <w:rPr>
          <w:rFonts w:ascii="Sakkal Majalla" w:eastAsia="Times New Roman" w:hAnsi="Sakkal Majalla" w:cs="Sakkal Majalla" w:hint="cs"/>
          <w:b/>
          <w:bCs/>
          <w:kern w:val="0"/>
          <w:sz w:val="28"/>
          <w:szCs w:val="28"/>
          <w:rtl/>
          <w14:ligatures w14:val="none"/>
        </w:rPr>
        <w:t xml:space="preserve">( القحطانى والحربى ،2021)  بعنوان : </w:t>
      </w:r>
      <w:r w:rsidRPr="00BA4654">
        <w:rPr>
          <w:rFonts w:ascii="Sakkal Majalla" w:eastAsia="Times New Roman" w:hAnsi="Sakkal Majalla" w:cs="Sakkal Majalla" w:hint="cs"/>
          <w:b/>
          <w:bCs/>
          <w:kern w:val="0"/>
          <w:sz w:val="28"/>
          <w:szCs w:val="28"/>
          <w:rtl/>
          <w14:ligatures w14:val="none"/>
        </w:rPr>
        <w:t xml:space="preserve"> "تأثير إدارة المخاطر على أداء المشاريع في القطاع الحكومي: دراسة تطبيقية على وزارة الأشغال العامة في الكويت" </w:t>
      </w:r>
    </w:p>
    <w:p w14:paraId="07F0B601" w14:textId="77777777" w:rsidR="0059578E" w:rsidRPr="00E333A2" w:rsidRDefault="00BA4654">
      <w:pPr>
        <w:pStyle w:val="ListParagraph"/>
        <w:numPr>
          <w:ilvl w:val="0"/>
          <w:numId w:val="27"/>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E333A2">
        <w:rPr>
          <w:rFonts w:ascii="Sakkal Majalla" w:eastAsia="Times New Roman" w:hAnsi="Sakkal Majalla" w:cs="Sakkal Majalla" w:hint="cs"/>
          <w:b/>
          <w:bCs/>
          <w:kern w:val="0"/>
          <w:sz w:val="28"/>
          <w:szCs w:val="28"/>
          <w:rtl/>
          <w14:ligatures w14:val="none"/>
        </w:rPr>
        <w:t>أهداف الدراسة</w:t>
      </w:r>
      <w:r w:rsidRPr="00E333A2">
        <w:rPr>
          <w:rFonts w:ascii="Sakkal Majalla" w:eastAsia="Times New Roman" w:hAnsi="Sakkal Majalla" w:cs="Sakkal Majalla" w:hint="cs"/>
          <w:b/>
          <w:bCs/>
          <w:kern w:val="0"/>
          <w:sz w:val="28"/>
          <w:szCs w:val="28"/>
          <w14:ligatures w14:val="none"/>
        </w:rPr>
        <w:t>:</w:t>
      </w:r>
      <w:r w:rsidRPr="00E333A2">
        <w:rPr>
          <w:rFonts w:ascii="Sakkal Majalla" w:eastAsia="Times New Roman" w:hAnsi="Sakkal Majalla" w:cs="Sakkal Majalla" w:hint="cs"/>
          <w:kern w:val="0"/>
          <w:sz w:val="28"/>
          <w:szCs w:val="28"/>
          <w14:ligatures w14:val="none"/>
        </w:rPr>
        <w:t xml:space="preserve"> </w:t>
      </w:r>
      <w:r w:rsidRPr="00E333A2">
        <w:rPr>
          <w:rFonts w:ascii="Sakkal Majalla" w:eastAsia="Times New Roman" w:hAnsi="Sakkal Majalla" w:cs="Sakkal Majalla" w:hint="cs"/>
          <w:kern w:val="0"/>
          <w:sz w:val="28"/>
          <w:szCs w:val="28"/>
          <w:rtl/>
          <w14:ligatures w14:val="none"/>
        </w:rPr>
        <w:t>تهدف الدراسة إلى استكشاف تأثير إدارة المخاطر على أداء المشاريع في القطاع الحكومي في الكويت، مع التركيز على وزارة الأشغال العامة</w:t>
      </w:r>
      <w:r w:rsidRPr="00E333A2">
        <w:rPr>
          <w:rFonts w:ascii="Sakkal Majalla" w:eastAsia="Times New Roman" w:hAnsi="Sakkal Majalla" w:cs="Sakkal Majalla" w:hint="cs"/>
          <w:kern w:val="0"/>
          <w:sz w:val="28"/>
          <w:szCs w:val="28"/>
          <w14:ligatures w14:val="none"/>
        </w:rPr>
        <w:t xml:space="preserve">. </w:t>
      </w:r>
    </w:p>
    <w:p w14:paraId="149B7712" w14:textId="77777777" w:rsidR="0059578E" w:rsidRPr="00E333A2" w:rsidRDefault="00BA4654">
      <w:pPr>
        <w:pStyle w:val="ListParagraph"/>
        <w:numPr>
          <w:ilvl w:val="0"/>
          <w:numId w:val="27"/>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E333A2">
        <w:rPr>
          <w:rFonts w:ascii="Sakkal Majalla" w:eastAsia="Times New Roman" w:hAnsi="Sakkal Majalla" w:cs="Sakkal Majalla" w:hint="cs"/>
          <w:b/>
          <w:bCs/>
          <w:kern w:val="0"/>
          <w:sz w:val="28"/>
          <w:szCs w:val="28"/>
          <w:rtl/>
          <w14:ligatures w14:val="none"/>
        </w:rPr>
        <w:t>المتغير المستقل</w:t>
      </w:r>
      <w:r w:rsidRPr="00E333A2">
        <w:rPr>
          <w:rFonts w:ascii="Sakkal Majalla" w:eastAsia="Times New Roman" w:hAnsi="Sakkal Majalla" w:cs="Sakkal Majalla" w:hint="cs"/>
          <w:b/>
          <w:bCs/>
          <w:kern w:val="0"/>
          <w:sz w:val="28"/>
          <w:szCs w:val="28"/>
          <w14:ligatures w14:val="none"/>
        </w:rPr>
        <w:t>:</w:t>
      </w:r>
      <w:r w:rsidRPr="00E333A2">
        <w:rPr>
          <w:rFonts w:ascii="Sakkal Majalla" w:eastAsia="Times New Roman" w:hAnsi="Sakkal Majalla" w:cs="Sakkal Majalla" w:hint="cs"/>
          <w:kern w:val="0"/>
          <w:sz w:val="28"/>
          <w:szCs w:val="28"/>
          <w14:ligatures w14:val="none"/>
        </w:rPr>
        <w:t xml:space="preserve"> </w:t>
      </w:r>
      <w:r w:rsidRPr="00E333A2">
        <w:rPr>
          <w:rFonts w:ascii="Sakkal Majalla" w:eastAsia="Times New Roman" w:hAnsi="Sakkal Majalla" w:cs="Sakkal Majalla" w:hint="cs"/>
          <w:kern w:val="0"/>
          <w:sz w:val="28"/>
          <w:szCs w:val="28"/>
          <w:rtl/>
          <w14:ligatures w14:val="none"/>
        </w:rPr>
        <w:t>إدارة المخاطر (تحديد المخاطر، تحليل المخاطر، تخفيف المخاطر)</w:t>
      </w:r>
      <w:r w:rsidRPr="00E333A2">
        <w:rPr>
          <w:rFonts w:ascii="Sakkal Majalla" w:eastAsia="Times New Roman" w:hAnsi="Sakkal Majalla" w:cs="Sakkal Majalla" w:hint="cs"/>
          <w:kern w:val="0"/>
          <w:sz w:val="28"/>
          <w:szCs w:val="28"/>
          <w14:ligatures w14:val="none"/>
        </w:rPr>
        <w:t xml:space="preserve">. </w:t>
      </w:r>
    </w:p>
    <w:p w14:paraId="7A2A404A" w14:textId="77777777" w:rsidR="0059578E" w:rsidRPr="00E333A2" w:rsidRDefault="00BA4654">
      <w:pPr>
        <w:pStyle w:val="ListParagraph"/>
        <w:numPr>
          <w:ilvl w:val="0"/>
          <w:numId w:val="27"/>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E333A2">
        <w:rPr>
          <w:rFonts w:ascii="Sakkal Majalla" w:eastAsia="Times New Roman" w:hAnsi="Sakkal Majalla" w:cs="Sakkal Majalla" w:hint="cs"/>
          <w:b/>
          <w:bCs/>
          <w:kern w:val="0"/>
          <w:sz w:val="28"/>
          <w:szCs w:val="28"/>
          <w:rtl/>
          <w14:ligatures w14:val="none"/>
        </w:rPr>
        <w:t>المتغير التابع</w:t>
      </w:r>
      <w:r w:rsidRPr="00E333A2">
        <w:rPr>
          <w:rFonts w:ascii="Sakkal Majalla" w:eastAsia="Times New Roman" w:hAnsi="Sakkal Majalla" w:cs="Sakkal Majalla" w:hint="cs"/>
          <w:b/>
          <w:bCs/>
          <w:kern w:val="0"/>
          <w:sz w:val="28"/>
          <w:szCs w:val="28"/>
          <w14:ligatures w14:val="none"/>
        </w:rPr>
        <w:t>:</w:t>
      </w:r>
      <w:r w:rsidRPr="00E333A2">
        <w:rPr>
          <w:rFonts w:ascii="Sakkal Majalla" w:eastAsia="Times New Roman" w:hAnsi="Sakkal Majalla" w:cs="Sakkal Majalla" w:hint="cs"/>
          <w:kern w:val="0"/>
          <w:sz w:val="28"/>
          <w:szCs w:val="28"/>
          <w14:ligatures w14:val="none"/>
        </w:rPr>
        <w:t xml:space="preserve"> </w:t>
      </w:r>
      <w:r w:rsidRPr="00E333A2">
        <w:rPr>
          <w:rFonts w:ascii="Sakkal Majalla" w:eastAsia="Times New Roman" w:hAnsi="Sakkal Majalla" w:cs="Sakkal Majalla" w:hint="cs"/>
          <w:kern w:val="0"/>
          <w:sz w:val="28"/>
          <w:szCs w:val="28"/>
          <w:rtl/>
          <w14:ligatures w14:val="none"/>
        </w:rPr>
        <w:t>أداء المشاريع (الجودة، الالتزام بالجدول الزمني، الالتزام بالميزانية)</w:t>
      </w:r>
    </w:p>
    <w:p w14:paraId="091C5920" w14:textId="77777777" w:rsidR="008E3949" w:rsidRPr="00E333A2" w:rsidRDefault="00BA4654">
      <w:pPr>
        <w:pStyle w:val="ListParagraph"/>
        <w:numPr>
          <w:ilvl w:val="0"/>
          <w:numId w:val="27"/>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E333A2">
        <w:rPr>
          <w:rFonts w:ascii="Sakkal Majalla" w:eastAsia="Times New Roman" w:hAnsi="Sakkal Majalla" w:cs="Sakkal Majalla" w:hint="cs"/>
          <w:kern w:val="0"/>
          <w:sz w:val="28"/>
          <w:szCs w:val="28"/>
          <w14:ligatures w14:val="none"/>
        </w:rPr>
        <w:t xml:space="preserve">. </w:t>
      </w:r>
      <w:r w:rsidRPr="00E333A2">
        <w:rPr>
          <w:rFonts w:ascii="Sakkal Majalla" w:eastAsia="Times New Roman" w:hAnsi="Sakkal Majalla" w:cs="Sakkal Majalla" w:hint="cs"/>
          <w:b/>
          <w:bCs/>
          <w:kern w:val="0"/>
          <w:sz w:val="28"/>
          <w:szCs w:val="28"/>
          <w:rtl/>
          <w14:ligatures w14:val="none"/>
        </w:rPr>
        <w:t>منهجية البحث</w:t>
      </w:r>
      <w:r w:rsidRPr="00E333A2">
        <w:rPr>
          <w:rFonts w:ascii="Sakkal Majalla" w:eastAsia="Times New Roman" w:hAnsi="Sakkal Majalla" w:cs="Sakkal Majalla" w:hint="cs"/>
          <w:b/>
          <w:bCs/>
          <w:kern w:val="0"/>
          <w:sz w:val="28"/>
          <w:szCs w:val="28"/>
          <w14:ligatures w14:val="none"/>
        </w:rPr>
        <w:t>:</w:t>
      </w:r>
      <w:r w:rsidRPr="00E333A2">
        <w:rPr>
          <w:rFonts w:ascii="Sakkal Majalla" w:eastAsia="Times New Roman" w:hAnsi="Sakkal Majalla" w:cs="Sakkal Majalla" w:hint="cs"/>
          <w:kern w:val="0"/>
          <w:sz w:val="28"/>
          <w:szCs w:val="28"/>
          <w14:ligatures w14:val="none"/>
        </w:rPr>
        <w:t xml:space="preserve"> </w:t>
      </w:r>
      <w:r w:rsidRPr="00E333A2">
        <w:rPr>
          <w:rFonts w:ascii="Sakkal Majalla" w:eastAsia="Times New Roman" w:hAnsi="Sakkal Majalla" w:cs="Sakkal Majalla" w:hint="cs"/>
          <w:kern w:val="0"/>
          <w:sz w:val="28"/>
          <w:szCs w:val="28"/>
          <w:rtl/>
          <w14:ligatures w14:val="none"/>
        </w:rPr>
        <w:t>استخدمت الدراسة استبيانات وزعت على 120 موظفاً في وزارة الأشغال العامة، وتم تحليل البيانات باستخدام برنامج</w:t>
      </w:r>
      <w:r w:rsidRPr="00E333A2">
        <w:rPr>
          <w:rFonts w:ascii="Sakkal Majalla" w:eastAsia="Times New Roman" w:hAnsi="Sakkal Majalla" w:cs="Sakkal Majalla" w:hint="cs"/>
          <w:kern w:val="0"/>
          <w:sz w:val="28"/>
          <w:szCs w:val="28"/>
          <w14:ligatures w14:val="none"/>
        </w:rPr>
        <w:t xml:space="preserve"> SPSS.</w:t>
      </w:r>
    </w:p>
    <w:p w14:paraId="07EE9C15" w14:textId="5C1BCB32" w:rsidR="008E3949" w:rsidRPr="00E333A2" w:rsidRDefault="00BA4654">
      <w:pPr>
        <w:pStyle w:val="ListParagraph"/>
        <w:numPr>
          <w:ilvl w:val="0"/>
          <w:numId w:val="27"/>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E333A2">
        <w:rPr>
          <w:rFonts w:ascii="Sakkal Majalla" w:eastAsia="Times New Roman" w:hAnsi="Sakkal Majalla" w:cs="Sakkal Majalla" w:hint="cs"/>
          <w:b/>
          <w:bCs/>
          <w:kern w:val="0"/>
          <w:sz w:val="28"/>
          <w:szCs w:val="28"/>
          <w:rtl/>
          <w14:ligatures w14:val="none"/>
        </w:rPr>
        <w:t>النتائج</w:t>
      </w:r>
      <w:r w:rsidRPr="00E333A2">
        <w:rPr>
          <w:rFonts w:ascii="Sakkal Majalla" w:eastAsia="Times New Roman" w:hAnsi="Sakkal Majalla" w:cs="Sakkal Majalla" w:hint="cs"/>
          <w:b/>
          <w:bCs/>
          <w:kern w:val="0"/>
          <w:sz w:val="28"/>
          <w:szCs w:val="28"/>
          <w14:ligatures w14:val="none"/>
        </w:rPr>
        <w:t>:</w:t>
      </w:r>
      <w:r w:rsidRPr="00E333A2">
        <w:rPr>
          <w:rFonts w:ascii="Sakkal Majalla" w:eastAsia="Times New Roman" w:hAnsi="Sakkal Majalla" w:cs="Sakkal Majalla" w:hint="cs"/>
          <w:kern w:val="0"/>
          <w:sz w:val="28"/>
          <w:szCs w:val="28"/>
          <w14:ligatures w14:val="none"/>
        </w:rPr>
        <w:t xml:space="preserve"> </w:t>
      </w:r>
      <w:r w:rsidRPr="00E333A2">
        <w:rPr>
          <w:rFonts w:ascii="Sakkal Majalla" w:eastAsia="Times New Roman" w:hAnsi="Sakkal Majalla" w:cs="Sakkal Majalla" w:hint="cs"/>
          <w:kern w:val="0"/>
          <w:sz w:val="28"/>
          <w:szCs w:val="28"/>
          <w:rtl/>
          <w14:ligatures w14:val="none"/>
        </w:rPr>
        <w:t>بينت النتائج أن هناك تأثير إيجابي وذو دلالة إحصائية لإدارة المخاطر على أداء المشاريع، حيث يساعد التخطيط الجيد وإدارة المخاطر في تحسين الجودة والالتزام بالجدول الزمني والميزانية</w:t>
      </w:r>
      <w:r w:rsidRPr="00E333A2">
        <w:rPr>
          <w:rFonts w:ascii="Sakkal Majalla" w:eastAsia="Times New Roman" w:hAnsi="Sakkal Majalla" w:cs="Sakkal Majalla" w:hint="cs"/>
          <w:kern w:val="0"/>
          <w:sz w:val="28"/>
          <w:szCs w:val="28"/>
          <w14:ligatures w14:val="none"/>
        </w:rPr>
        <w:t xml:space="preserve">. </w:t>
      </w:r>
    </w:p>
    <w:p w14:paraId="39EA7824" w14:textId="77777777" w:rsidR="00874149" w:rsidRPr="00E333A2" w:rsidRDefault="00BA4654">
      <w:pPr>
        <w:pStyle w:val="ListParagraph"/>
        <w:numPr>
          <w:ilvl w:val="0"/>
          <w:numId w:val="27"/>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E333A2">
        <w:rPr>
          <w:rFonts w:ascii="Sakkal Majalla" w:eastAsia="Times New Roman" w:hAnsi="Sakkal Majalla" w:cs="Sakkal Majalla" w:hint="cs"/>
          <w:b/>
          <w:bCs/>
          <w:kern w:val="0"/>
          <w:sz w:val="28"/>
          <w:szCs w:val="28"/>
          <w:rtl/>
          <w14:ligatures w14:val="none"/>
        </w:rPr>
        <w:t>التوصيات</w:t>
      </w:r>
      <w:r w:rsidRPr="00E333A2">
        <w:rPr>
          <w:rFonts w:ascii="Sakkal Majalla" w:eastAsia="Times New Roman" w:hAnsi="Sakkal Majalla" w:cs="Sakkal Majalla" w:hint="cs"/>
          <w:b/>
          <w:bCs/>
          <w:kern w:val="0"/>
          <w:sz w:val="28"/>
          <w:szCs w:val="28"/>
          <w14:ligatures w14:val="none"/>
        </w:rPr>
        <w:t>:</w:t>
      </w:r>
      <w:r w:rsidRPr="00E333A2">
        <w:rPr>
          <w:rFonts w:ascii="Sakkal Majalla" w:eastAsia="Times New Roman" w:hAnsi="Sakkal Majalla" w:cs="Sakkal Majalla" w:hint="cs"/>
          <w:kern w:val="0"/>
          <w:sz w:val="28"/>
          <w:szCs w:val="28"/>
          <w14:ligatures w14:val="none"/>
        </w:rPr>
        <w:t xml:space="preserve"> </w:t>
      </w:r>
      <w:r w:rsidRPr="00E333A2">
        <w:rPr>
          <w:rFonts w:ascii="Sakkal Majalla" w:eastAsia="Times New Roman" w:hAnsi="Sakkal Majalla" w:cs="Sakkal Majalla" w:hint="cs"/>
          <w:kern w:val="0"/>
          <w:sz w:val="28"/>
          <w:szCs w:val="28"/>
          <w:rtl/>
          <w14:ligatures w14:val="none"/>
        </w:rPr>
        <w:t>أوصت الدراسة بضرورة تطوير سياسات واضحة لإدارة المخاطر في القطاع الحكومي وتدريب الموظفين على تطبيق هذه السياسات</w:t>
      </w:r>
      <w:r w:rsidRPr="00E333A2">
        <w:rPr>
          <w:rFonts w:ascii="Sakkal Majalla" w:eastAsia="Times New Roman" w:hAnsi="Sakkal Majalla" w:cs="Sakkal Majalla" w:hint="cs"/>
          <w:kern w:val="0"/>
          <w:sz w:val="28"/>
          <w:szCs w:val="28"/>
          <w14:ligatures w14:val="none"/>
        </w:rPr>
        <w:t xml:space="preserve">. </w:t>
      </w:r>
    </w:p>
    <w:p w14:paraId="4C4C69F6" w14:textId="11D9DB35" w:rsidR="00BA4654" w:rsidRPr="00BA4654" w:rsidRDefault="00BA4654" w:rsidP="0060761F">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A4654">
        <w:rPr>
          <w:rFonts w:ascii="Sakkal Majalla" w:eastAsia="Times New Roman" w:hAnsi="Sakkal Majalla" w:cs="Sakkal Majalla" w:hint="cs"/>
          <w:b/>
          <w:bCs/>
          <w:kern w:val="0"/>
          <w:sz w:val="28"/>
          <w:szCs w:val="28"/>
          <w14:ligatures w14:val="none"/>
        </w:rPr>
        <w:lastRenderedPageBreak/>
        <w:t xml:space="preserve"> </w:t>
      </w:r>
      <w:r w:rsidRPr="00BA4654">
        <w:rPr>
          <w:rFonts w:ascii="Sakkal Majalla" w:eastAsia="Times New Roman" w:hAnsi="Sakkal Majalla" w:cs="Sakkal Majalla" w:hint="cs"/>
          <w:b/>
          <w:bCs/>
          <w:kern w:val="0"/>
          <w:sz w:val="28"/>
          <w:szCs w:val="28"/>
          <w:rtl/>
          <w14:ligatures w14:val="none"/>
        </w:rPr>
        <w:t>دراسة</w:t>
      </w:r>
      <w:r w:rsidR="00874149">
        <w:rPr>
          <w:rFonts w:ascii="Sakkal Majalla" w:eastAsia="Times New Roman" w:hAnsi="Sakkal Majalla" w:cs="Sakkal Majalla" w:hint="cs"/>
          <w:b/>
          <w:bCs/>
          <w:kern w:val="0"/>
          <w:sz w:val="28"/>
          <w:szCs w:val="28"/>
          <w:rtl/>
          <w14:ligatures w14:val="none"/>
        </w:rPr>
        <w:t xml:space="preserve"> ( </w:t>
      </w:r>
      <w:r w:rsidR="00874149" w:rsidRPr="00BA4654">
        <w:rPr>
          <w:rFonts w:ascii="Sakkal Majalla" w:eastAsia="Times New Roman" w:hAnsi="Sakkal Majalla" w:cs="Sakkal Majalla" w:hint="cs"/>
          <w:b/>
          <w:bCs/>
          <w:kern w:val="0"/>
          <w:sz w:val="28"/>
          <w:szCs w:val="28"/>
          <w:rtl/>
          <w14:ligatures w14:val="none"/>
        </w:rPr>
        <w:t>الشمري والنعيمي</w:t>
      </w:r>
      <w:r w:rsidR="00874149">
        <w:rPr>
          <w:rFonts w:ascii="Sakkal Majalla" w:eastAsia="Times New Roman" w:hAnsi="Sakkal Majalla" w:cs="Sakkal Majalla" w:hint="cs"/>
          <w:b/>
          <w:bCs/>
          <w:kern w:val="0"/>
          <w:sz w:val="28"/>
          <w:szCs w:val="28"/>
          <w:rtl/>
          <w14:ligatures w14:val="none"/>
        </w:rPr>
        <w:t xml:space="preserve"> ،2020) بعنوان </w:t>
      </w:r>
      <w:r w:rsidRPr="00BA4654">
        <w:rPr>
          <w:rFonts w:ascii="Sakkal Majalla" w:eastAsia="Times New Roman" w:hAnsi="Sakkal Majalla" w:cs="Sakkal Majalla" w:hint="cs"/>
          <w:b/>
          <w:bCs/>
          <w:kern w:val="0"/>
          <w:sz w:val="28"/>
          <w:szCs w:val="28"/>
          <w:rtl/>
          <w14:ligatures w14:val="none"/>
        </w:rPr>
        <w:t xml:space="preserve"> "إدارة المخاطر في المشاريع الصناعية: دراسة تطبيقية على قطاع النفط والغاز في الإمارات العربية المتحدة" </w:t>
      </w:r>
    </w:p>
    <w:p w14:paraId="425D575D" w14:textId="77777777" w:rsidR="00874149" w:rsidRPr="00E333A2" w:rsidRDefault="00BA4654">
      <w:pPr>
        <w:pStyle w:val="ListParagraph"/>
        <w:numPr>
          <w:ilvl w:val="0"/>
          <w:numId w:val="28"/>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E333A2">
        <w:rPr>
          <w:rFonts w:ascii="Sakkal Majalla" w:eastAsia="Times New Roman" w:hAnsi="Sakkal Majalla" w:cs="Sakkal Majalla" w:hint="cs"/>
          <w:b/>
          <w:bCs/>
          <w:kern w:val="0"/>
          <w:sz w:val="28"/>
          <w:szCs w:val="28"/>
          <w:rtl/>
          <w14:ligatures w14:val="none"/>
        </w:rPr>
        <w:t>أهداف الدراسة</w:t>
      </w:r>
      <w:r w:rsidRPr="00E333A2">
        <w:rPr>
          <w:rFonts w:ascii="Sakkal Majalla" w:eastAsia="Times New Roman" w:hAnsi="Sakkal Majalla" w:cs="Sakkal Majalla" w:hint="cs"/>
          <w:b/>
          <w:bCs/>
          <w:kern w:val="0"/>
          <w:sz w:val="28"/>
          <w:szCs w:val="28"/>
          <w14:ligatures w14:val="none"/>
        </w:rPr>
        <w:t>:</w:t>
      </w:r>
      <w:r w:rsidRPr="00E333A2">
        <w:rPr>
          <w:rFonts w:ascii="Sakkal Majalla" w:eastAsia="Times New Roman" w:hAnsi="Sakkal Majalla" w:cs="Sakkal Majalla" w:hint="cs"/>
          <w:kern w:val="0"/>
          <w:sz w:val="28"/>
          <w:szCs w:val="28"/>
          <w14:ligatures w14:val="none"/>
        </w:rPr>
        <w:t xml:space="preserve"> </w:t>
      </w:r>
      <w:r w:rsidRPr="00E333A2">
        <w:rPr>
          <w:rFonts w:ascii="Sakkal Majalla" w:eastAsia="Times New Roman" w:hAnsi="Sakkal Majalla" w:cs="Sakkal Majalla" w:hint="cs"/>
          <w:kern w:val="0"/>
          <w:sz w:val="28"/>
          <w:szCs w:val="28"/>
          <w:rtl/>
          <w14:ligatures w14:val="none"/>
        </w:rPr>
        <w:t>تهدف إلى تحليل وتقييم إدارة المخاطر في المشاريع الصناعية بقطاع النفط والغاز في الإمارات العربية المتحدة</w:t>
      </w:r>
      <w:r w:rsidRPr="00E333A2">
        <w:rPr>
          <w:rFonts w:ascii="Sakkal Majalla" w:eastAsia="Times New Roman" w:hAnsi="Sakkal Majalla" w:cs="Sakkal Majalla" w:hint="cs"/>
          <w:kern w:val="0"/>
          <w:sz w:val="28"/>
          <w:szCs w:val="28"/>
          <w14:ligatures w14:val="none"/>
        </w:rPr>
        <w:t xml:space="preserve">. </w:t>
      </w:r>
    </w:p>
    <w:p w14:paraId="5B17A159" w14:textId="77777777" w:rsidR="00874149" w:rsidRPr="00E333A2" w:rsidRDefault="00BA4654">
      <w:pPr>
        <w:pStyle w:val="ListParagraph"/>
        <w:numPr>
          <w:ilvl w:val="0"/>
          <w:numId w:val="28"/>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E333A2">
        <w:rPr>
          <w:rFonts w:ascii="Sakkal Majalla" w:eastAsia="Times New Roman" w:hAnsi="Sakkal Majalla" w:cs="Sakkal Majalla" w:hint="cs"/>
          <w:b/>
          <w:bCs/>
          <w:kern w:val="0"/>
          <w:sz w:val="28"/>
          <w:szCs w:val="28"/>
          <w:rtl/>
          <w14:ligatures w14:val="none"/>
        </w:rPr>
        <w:t>المتغير المستقل</w:t>
      </w:r>
      <w:r w:rsidRPr="00E333A2">
        <w:rPr>
          <w:rFonts w:ascii="Sakkal Majalla" w:eastAsia="Times New Roman" w:hAnsi="Sakkal Majalla" w:cs="Sakkal Majalla" w:hint="cs"/>
          <w:b/>
          <w:bCs/>
          <w:kern w:val="0"/>
          <w:sz w:val="28"/>
          <w:szCs w:val="28"/>
          <w14:ligatures w14:val="none"/>
        </w:rPr>
        <w:t>:</w:t>
      </w:r>
      <w:r w:rsidRPr="00E333A2">
        <w:rPr>
          <w:rFonts w:ascii="Sakkal Majalla" w:eastAsia="Times New Roman" w:hAnsi="Sakkal Majalla" w:cs="Sakkal Majalla" w:hint="cs"/>
          <w:kern w:val="0"/>
          <w:sz w:val="28"/>
          <w:szCs w:val="28"/>
          <w14:ligatures w14:val="none"/>
        </w:rPr>
        <w:t xml:space="preserve"> </w:t>
      </w:r>
      <w:r w:rsidRPr="00E333A2">
        <w:rPr>
          <w:rFonts w:ascii="Sakkal Majalla" w:eastAsia="Times New Roman" w:hAnsi="Sakkal Majalla" w:cs="Sakkal Majalla" w:hint="cs"/>
          <w:kern w:val="0"/>
          <w:sz w:val="28"/>
          <w:szCs w:val="28"/>
          <w:rtl/>
          <w14:ligatures w14:val="none"/>
        </w:rPr>
        <w:t>إدارة المخاطر (تحديد المخاطر، تقييم المخاطر، استراتيجيات التخفيف)</w:t>
      </w:r>
    </w:p>
    <w:p w14:paraId="6EB9704A" w14:textId="77777777" w:rsidR="00874149" w:rsidRPr="00E333A2" w:rsidRDefault="00BA4654">
      <w:pPr>
        <w:pStyle w:val="ListParagraph"/>
        <w:numPr>
          <w:ilvl w:val="0"/>
          <w:numId w:val="28"/>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E333A2">
        <w:rPr>
          <w:rFonts w:ascii="Sakkal Majalla" w:eastAsia="Times New Roman" w:hAnsi="Sakkal Majalla" w:cs="Sakkal Majalla" w:hint="cs"/>
          <w:kern w:val="0"/>
          <w:sz w:val="28"/>
          <w:szCs w:val="28"/>
          <w14:ligatures w14:val="none"/>
        </w:rPr>
        <w:t xml:space="preserve">. </w:t>
      </w:r>
      <w:r w:rsidRPr="00E333A2">
        <w:rPr>
          <w:rFonts w:ascii="Sakkal Majalla" w:eastAsia="Times New Roman" w:hAnsi="Sakkal Majalla" w:cs="Sakkal Majalla" w:hint="cs"/>
          <w:b/>
          <w:bCs/>
          <w:kern w:val="0"/>
          <w:sz w:val="28"/>
          <w:szCs w:val="28"/>
          <w:rtl/>
          <w14:ligatures w14:val="none"/>
        </w:rPr>
        <w:t>المتغير التابع</w:t>
      </w:r>
      <w:r w:rsidRPr="00E333A2">
        <w:rPr>
          <w:rFonts w:ascii="Sakkal Majalla" w:eastAsia="Times New Roman" w:hAnsi="Sakkal Majalla" w:cs="Sakkal Majalla" w:hint="cs"/>
          <w:b/>
          <w:bCs/>
          <w:kern w:val="0"/>
          <w:sz w:val="28"/>
          <w:szCs w:val="28"/>
          <w14:ligatures w14:val="none"/>
        </w:rPr>
        <w:t>:</w:t>
      </w:r>
      <w:r w:rsidRPr="00E333A2">
        <w:rPr>
          <w:rFonts w:ascii="Sakkal Majalla" w:eastAsia="Times New Roman" w:hAnsi="Sakkal Majalla" w:cs="Sakkal Majalla" w:hint="cs"/>
          <w:kern w:val="0"/>
          <w:sz w:val="28"/>
          <w:szCs w:val="28"/>
          <w14:ligatures w14:val="none"/>
        </w:rPr>
        <w:t xml:space="preserve"> </w:t>
      </w:r>
      <w:r w:rsidRPr="00E333A2">
        <w:rPr>
          <w:rFonts w:ascii="Sakkal Majalla" w:eastAsia="Times New Roman" w:hAnsi="Sakkal Majalla" w:cs="Sakkal Majalla" w:hint="cs"/>
          <w:kern w:val="0"/>
          <w:sz w:val="28"/>
          <w:szCs w:val="28"/>
          <w:rtl/>
          <w14:ligatures w14:val="none"/>
        </w:rPr>
        <w:t>نجاح المشاريع الصناعية (الالتزام بالجدول الزمني، تحقيق الأهداف، الالتزام بالميزانية)</w:t>
      </w:r>
      <w:r w:rsidRPr="00E333A2">
        <w:rPr>
          <w:rFonts w:ascii="Sakkal Majalla" w:eastAsia="Times New Roman" w:hAnsi="Sakkal Majalla" w:cs="Sakkal Majalla" w:hint="cs"/>
          <w:kern w:val="0"/>
          <w:sz w:val="28"/>
          <w:szCs w:val="28"/>
          <w14:ligatures w14:val="none"/>
        </w:rPr>
        <w:t xml:space="preserve">. </w:t>
      </w:r>
    </w:p>
    <w:p w14:paraId="6BFC7A53" w14:textId="77777777" w:rsidR="00874149" w:rsidRPr="00E333A2" w:rsidRDefault="00BA4654">
      <w:pPr>
        <w:pStyle w:val="ListParagraph"/>
        <w:numPr>
          <w:ilvl w:val="0"/>
          <w:numId w:val="28"/>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E333A2">
        <w:rPr>
          <w:rFonts w:ascii="Sakkal Majalla" w:eastAsia="Times New Roman" w:hAnsi="Sakkal Majalla" w:cs="Sakkal Majalla" w:hint="cs"/>
          <w:b/>
          <w:bCs/>
          <w:kern w:val="0"/>
          <w:sz w:val="28"/>
          <w:szCs w:val="28"/>
          <w:rtl/>
          <w14:ligatures w14:val="none"/>
        </w:rPr>
        <w:t>منهجية البحث</w:t>
      </w:r>
      <w:r w:rsidRPr="00E333A2">
        <w:rPr>
          <w:rFonts w:ascii="Sakkal Majalla" w:eastAsia="Times New Roman" w:hAnsi="Sakkal Majalla" w:cs="Sakkal Majalla" w:hint="cs"/>
          <w:b/>
          <w:bCs/>
          <w:kern w:val="0"/>
          <w:sz w:val="28"/>
          <w:szCs w:val="28"/>
          <w14:ligatures w14:val="none"/>
        </w:rPr>
        <w:t>:</w:t>
      </w:r>
      <w:r w:rsidRPr="00E333A2">
        <w:rPr>
          <w:rFonts w:ascii="Sakkal Majalla" w:eastAsia="Times New Roman" w:hAnsi="Sakkal Majalla" w:cs="Sakkal Majalla" w:hint="cs"/>
          <w:kern w:val="0"/>
          <w:sz w:val="28"/>
          <w:szCs w:val="28"/>
          <w14:ligatures w14:val="none"/>
        </w:rPr>
        <w:t xml:space="preserve"> </w:t>
      </w:r>
      <w:r w:rsidRPr="00E333A2">
        <w:rPr>
          <w:rFonts w:ascii="Sakkal Majalla" w:eastAsia="Times New Roman" w:hAnsi="Sakkal Majalla" w:cs="Sakkal Majalla" w:hint="cs"/>
          <w:kern w:val="0"/>
          <w:sz w:val="28"/>
          <w:szCs w:val="28"/>
          <w:rtl/>
          <w14:ligatures w14:val="none"/>
        </w:rPr>
        <w:t>استخدمت الدراسة استبيانات وزعت على 100 مدير مشروع ومهندس في قطاع النفط والغاز، وتم تحليل البيانات باستخدام الأساليب الإحصائية المناسبة</w:t>
      </w:r>
    </w:p>
    <w:p w14:paraId="6E011D7E" w14:textId="77777777" w:rsidR="00874149" w:rsidRPr="00E333A2" w:rsidRDefault="00BA4654">
      <w:pPr>
        <w:pStyle w:val="ListParagraph"/>
        <w:numPr>
          <w:ilvl w:val="0"/>
          <w:numId w:val="28"/>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E333A2">
        <w:rPr>
          <w:rFonts w:ascii="Sakkal Majalla" w:eastAsia="Times New Roman" w:hAnsi="Sakkal Majalla" w:cs="Sakkal Majalla" w:hint="cs"/>
          <w:kern w:val="0"/>
          <w:sz w:val="28"/>
          <w:szCs w:val="28"/>
          <w14:ligatures w14:val="none"/>
        </w:rPr>
        <w:t xml:space="preserve">. </w:t>
      </w:r>
      <w:r w:rsidRPr="00E333A2">
        <w:rPr>
          <w:rFonts w:ascii="Sakkal Majalla" w:eastAsia="Times New Roman" w:hAnsi="Sakkal Majalla" w:cs="Sakkal Majalla" w:hint="cs"/>
          <w:b/>
          <w:bCs/>
          <w:kern w:val="0"/>
          <w:sz w:val="28"/>
          <w:szCs w:val="28"/>
          <w:rtl/>
          <w14:ligatures w14:val="none"/>
        </w:rPr>
        <w:t>النتائج</w:t>
      </w:r>
      <w:r w:rsidRPr="00E333A2">
        <w:rPr>
          <w:rFonts w:ascii="Sakkal Majalla" w:eastAsia="Times New Roman" w:hAnsi="Sakkal Majalla" w:cs="Sakkal Majalla" w:hint="cs"/>
          <w:b/>
          <w:bCs/>
          <w:kern w:val="0"/>
          <w:sz w:val="28"/>
          <w:szCs w:val="28"/>
          <w14:ligatures w14:val="none"/>
        </w:rPr>
        <w:t>:</w:t>
      </w:r>
      <w:r w:rsidRPr="00E333A2">
        <w:rPr>
          <w:rFonts w:ascii="Sakkal Majalla" w:eastAsia="Times New Roman" w:hAnsi="Sakkal Majalla" w:cs="Sakkal Majalla" w:hint="cs"/>
          <w:kern w:val="0"/>
          <w:sz w:val="28"/>
          <w:szCs w:val="28"/>
          <w14:ligatures w14:val="none"/>
        </w:rPr>
        <w:t xml:space="preserve"> </w:t>
      </w:r>
      <w:r w:rsidRPr="00E333A2">
        <w:rPr>
          <w:rFonts w:ascii="Sakkal Majalla" w:eastAsia="Times New Roman" w:hAnsi="Sakkal Majalla" w:cs="Sakkal Majalla" w:hint="cs"/>
          <w:kern w:val="0"/>
          <w:sz w:val="28"/>
          <w:szCs w:val="28"/>
          <w:rtl/>
          <w14:ligatures w14:val="none"/>
        </w:rPr>
        <w:t>أظهرت النتائج أن إدارة المخاطر تلعب دوراً كبيراً في نجاح المشاريع الصناعية في قطاع النفط والغاز، حيث تساهم في تقليل التأخيرات وزيادة فعالية تنفيذ المشاريع</w:t>
      </w:r>
      <w:r w:rsidRPr="00E333A2">
        <w:rPr>
          <w:rFonts w:ascii="Sakkal Majalla" w:eastAsia="Times New Roman" w:hAnsi="Sakkal Majalla" w:cs="Sakkal Majalla" w:hint="cs"/>
          <w:kern w:val="0"/>
          <w:sz w:val="28"/>
          <w:szCs w:val="28"/>
          <w14:ligatures w14:val="none"/>
        </w:rPr>
        <w:t xml:space="preserve">. </w:t>
      </w:r>
    </w:p>
    <w:p w14:paraId="30B4624D" w14:textId="77777777" w:rsidR="00874149" w:rsidRPr="00E333A2" w:rsidRDefault="00BA4654">
      <w:pPr>
        <w:pStyle w:val="ListParagraph"/>
        <w:numPr>
          <w:ilvl w:val="0"/>
          <w:numId w:val="28"/>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E333A2">
        <w:rPr>
          <w:rFonts w:ascii="Sakkal Majalla" w:eastAsia="Times New Roman" w:hAnsi="Sakkal Majalla" w:cs="Sakkal Majalla" w:hint="cs"/>
          <w:b/>
          <w:bCs/>
          <w:kern w:val="0"/>
          <w:sz w:val="28"/>
          <w:szCs w:val="28"/>
          <w:rtl/>
          <w14:ligatures w14:val="none"/>
        </w:rPr>
        <w:t>التوصيات</w:t>
      </w:r>
      <w:r w:rsidRPr="00E333A2">
        <w:rPr>
          <w:rFonts w:ascii="Sakkal Majalla" w:eastAsia="Times New Roman" w:hAnsi="Sakkal Majalla" w:cs="Sakkal Majalla" w:hint="cs"/>
          <w:b/>
          <w:bCs/>
          <w:kern w:val="0"/>
          <w:sz w:val="28"/>
          <w:szCs w:val="28"/>
          <w14:ligatures w14:val="none"/>
        </w:rPr>
        <w:t>:</w:t>
      </w:r>
      <w:r w:rsidRPr="00E333A2">
        <w:rPr>
          <w:rFonts w:ascii="Sakkal Majalla" w:eastAsia="Times New Roman" w:hAnsi="Sakkal Majalla" w:cs="Sakkal Majalla" w:hint="cs"/>
          <w:kern w:val="0"/>
          <w:sz w:val="28"/>
          <w:szCs w:val="28"/>
          <w14:ligatures w14:val="none"/>
        </w:rPr>
        <w:t xml:space="preserve"> </w:t>
      </w:r>
      <w:r w:rsidRPr="00E333A2">
        <w:rPr>
          <w:rFonts w:ascii="Sakkal Majalla" w:eastAsia="Times New Roman" w:hAnsi="Sakkal Majalla" w:cs="Sakkal Majalla" w:hint="cs"/>
          <w:kern w:val="0"/>
          <w:sz w:val="28"/>
          <w:szCs w:val="28"/>
          <w:rtl/>
          <w14:ligatures w14:val="none"/>
        </w:rPr>
        <w:t>أوصت الدراسة بتعزيز إدارة المخاطر كجزء من التخطيط الاستراتيجي للشركات الصناعية وتوفير التدريب المستمر للمهندسين والمديرين على تقنيات إدارة المخاطر الحديثة</w:t>
      </w:r>
      <w:r w:rsidR="00874149" w:rsidRPr="00E333A2">
        <w:rPr>
          <w:rFonts w:ascii="Sakkal Majalla" w:eastAsia="Times New Roman" w:hAnsi="Sakkal Majalla" w:cs="Sakkal Majalla" w:hint="cs"/>
          <w:kern w:val="0"/>
          <w:sz w:val="28"/>
          <w:szCs w:val="28"/>
          <w:rtl/>
          <w14:ligatures w14:val="none"/>
        </w:rPr>
        <w:t>.</w:t>
      </w:r>
    </w:p>
    <w:p w14:paraId="07783BEB" w14:textId="30B09F46" w:rsidR="00BA4654" w:rsidRPr="00BA4654" w:rsidRDefault="00BA4654" w:rsidP="0060761F">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A4654">
        <w:rPr>
          <w:rFonts w:ascii="Sakkal Majalla" w:eastAsia="Times New Roman" w:hAnsi="Sakkal Majalla" w:cs="Sakkal Majalla" w:hint="cs"/>
          <w:b/>
          <w:bCs/>
          <w:kern w:val="0"/>
          <w:sz w:val="28"/>
          <w:szCs w:val="28"/>
          <w14:ligatures w14:val="none"/>
        </w:rPr>
        <w:t xml:space="preserve"> </w:t>
      </w:r>
      <w:r w:rsidRPr="00BA4654">
        <w:rPr>
          <w:rFonts w:ascii="Sakkal Majalla" w:eastAsia="Times New Roman" w:hAnsi="Sakkal Majalla" w:cs="Sakkal Majalla" w:hint="cs"/>
          <w:b/>
          <w:bCs/>
          <w:kern w:val="0"/>
          <w:sz w:val="28"/>
          <w:szCs w:val="28"/>
          <w:rtl/>
          <w14:ligatures w14:val="none"/>
        </w:rPr>
        <w:t>دراسة</w:t>
      </w:r>
      <w:r w:rsidR="00874149">
        <w:rPr>
          <w:rFonts w:ascii="Sakkal Majalla" w:eastAsia="Times New Roman" w:hAnsi="Sakkal Majalla" w:cs="Sakkal Majalla" w:hint="cs"/>
          <w:b/>
          <w:bCs/>
          <w:kern w:val="0"/>
          <w:sz w:val="28"/>
          <w:szCs w:val="28"/>
          <w:rtl/>
          <w14:ligatures w14:val="none"/>
        </w:rPr>
        <w:t xml:space="preserve"> (  </w:t>
      </w:r>
      <w:r w:rsidR="00874149" w:rsidRPr="00874149">
        <w:rPr>
          <w:rFonts w:ascii="Sakkal Majalla" w:eastAsia="Times New Roman" w:hAnsi="Sakkal Majalla" w:cs="Sakkal Majalla"/>
          <w:b/>
          <w:bCs/>
          <w:kern w:val="0"/>
          <w:sz w:val="28"/>
          <w:szCs w:val="28"/>
          <w:rtl/>
          <w14:ligatures w14:val="none"/>
        </w:rPr>
        <w:t>الزعبي والربابعة</w:t>
      </w:r>
      <w:r w:rsidR="00874149">
        <w:rPr>
          <w:rFonts w:ascii="Sakkal Majalla" w:eastAsia="Times New Roman" w:hAnsi="Sakkal Majalla" w:cs="Sakkal Majalla" w:hint="cs"/>
          <w:b/>
          <w:bCs/>
          <w:kern w:val="0"/>
          <w:sz w:val="28"/>
          <w:szCs w:val="28"/>
          <w:rtl/>
          <w14:ligatures w14:val="none"/>
        </w:rPr>
        <w:t xml:space="preserve">،2021) بعنوان:    </w:t>
      </w:r>
      <w:r w:rsidRPr="00BA4654">
        <w:rPr>
          <w:rFonts w:ascii="Sakkal Majalla" w:eastAsia="Times New Roman" w:hAnsi="Sakkal Majalla" w:cs="Sakkal Majalla" w:hint="cs"/>
          <w:b/>
          <w:bCs/>
          <w:kern w:val="0"/>
          <w:sz w:val="28"/>
          <w:szCs w:val="28"/>
          <w:rtl/>
          <w14:ligatures w14:val="none"/>
        </w:rPr>
        <w:t xml:space="preserve"> "دور إدارة المخاطر في تحسين جودة المشاريع الإنشائية: دراسة حالة في المملكة الأردنية الهاشمية" </w:t>
      </w:r>
    </w:p>
    <w:p w14:paraId="2B4F11F2" w14:textId="77777777" w:rsidR="00874149" w:rsidRPr="00E333A2" w:rsidRDefault="00BA4654">
      <w:pPr>
        <w:pStyle w:val="ListParagraph"/>
        <w:numPr>
          <w:ilvl w:val="0"/>
          <w:numId w:val="29"/>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E333A2">
        <w:rPr>
          <w:rFonts w:ascii="Sakkal Majalla" w:eastAsia="Times New Roman" w:hAnsi="Sakkal Majalla" w:cs="Sakkal Majalla" w:hint="cs"/>
          <w:b/>
          <w:bCs/>
          <w:kern w:val="0"/>
          <w:sz w:val="28"/>
          <w:szCs w:val="28"/>
          <w:rtl/>
          <w14:ligatures w14:val="none"/>
        </w:rPr>
        <w:t>أهداف الدراسة</w:t>
      </w:r>
      <w:r w:rsidRPr="00E333A2">
        <w:rPr>
          <w:rFonts w:ascii="Sakkal Majalla" w:eastAsia="Times New Roman" w:hAnsi="Sakkal Majalla" w:cs="Sakkal Majalla" w:hint="cs"/>
          <w:b/>
          <w:bCs/>
          <w:kern w:val="0"/>
          <w:sz w:val="28"/>
          <w:szCs w:val="28"/>
          <w14:ligatures w14:val="none"/>
        </w:rPr>
        <w:t>:</w:t>
      </w:r>
      <w:r w:rsidRPr="00E333A2">
        <w:rPr>
          <w:rFonts w:ascii="Sakkal Majalla" w:eastAsia="Times New Roman" w:hAnsi="Sakkal Majalla" w:cs="Sakkal Majalla" w:hint="cs"/>
          <w:kern w:val="0"/>
          <w:sz w:val="28"/>
          <w:szCs w:val="28"/>
          <w14:ligatures w14:val="none"/>
        </w:rPr>
        <w:t xml:space="preserve"> </w:t>
      </w:r>
      <w:r w:rsidRPr="00E333A2">
        <w:rPr>
          <w:rFonts w:ascii="Sakkal Majalla" w:eastAsia="Times New Roman" w:hAnsi="Sakkal Majalla" w:cs="Sakkal Majalla" w:hint="cs"/>
          <w:kern w:val="0"/>
          <w:sz w:val="28"/>
          <w:szCs w:val="28"/>
          <w:rtl/>
          <w14:ligatures w14:val="none"/>
        </w:rPr>
        <w:t>تهدف إلى استكشاف دور إدارة المخاطر في تحسين جودة المشاريع الإنشائية في الأردن</w:t>
      </w:r>
      <w:r w:rsidRPr="00E333A2">
        <w:rPr>
          <w:rFonts w:ascii="Sakkal Majalla" w:eastAsia="Times New Roman" w:hAnsi="Sakkal Majalla" w:cs="Sakkal Majalla" w:hint="cs"/>
          <w:kern w:val="0"/>
          <w:sz w:val="28"/>
          <w:szCs w:val="28"/>
          <w14:ligatures w14:val="none"/>
        </w:rPr>
        <w:t>.</w:t>
      </w:r>
    </w:p>
    <w:p w14:paraId="541F0BBD" w14:textId="68068894" w:rsidR="00874149" w:rsidRPr="00E333A2" w:rsidRDefault="00BA4654">
      <w:pPr>
        <w:pStyle w:val="ListParagraph"/>
        <w:numPr>
          <w:ilvl w:val="0"/>
          <w:numId w:val="29"/>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E333A2">
        <w:rPr>
          <w:rFonts w:ascii="Sakkal Majalla" w:eastAsia="Times New Roman" w:hAnsi="Sakkal Majalla" w:cs="Sakkal Majalla" w:hint="cs"/>
          <w:b/>
          <w:bCs/>
          <w:kern w:val="0"/>
          <w:sz w:val="28"/>
          <w:szCs w:val="28"/>
          <w:rtl/>
          <w14:ligatures w14:val="none"/>
        </w:rPr>
        <w:t>المتغير المستقل</w:t>
      </w:r>
      <w:r w:rsidRPr="00E333A2">
        <w:rPr>
          <w:rFonts w:ascii="Sakkal Majalla" w:eastAsia="Times New Roman" w:hAnsi="Sakkal Majalla" w:cs="Sakkal Majalla" w:hint="cs"/>
          <w:b/>
          <w:bCs/>
          <w:kern w:val="0"/>
          <w:sz w:val="28"/>
          <w:szCs w:val="28"/>
          <w14:ligatures w14:val="none"/>
        </w:rPr>
        <w:t>:</w:t>
      </w:r>
      <w:r w:rsidRPr="00E333A2">
        <w:rPr>
          <w:rFonts w:ascii="Sakkal Majalla" w:eastAsia="Times New Roman" w:hAnsi="Sakkal Majalla" w:cs="Sakkal Majalla" w:hint="cs"/>
          <w:kern w:val="0"/>
          <w:sz w:val="28"/>
          <w:szCs w:val="28"/>
          <w14:ligatures w14:val="none"/>
        </w:rPr>
        <w:t xml:space="preserve"> </w:t>
      </w:r>
      <w:r w:rsidRPr="00E333A2">
        <w:rPr>
          <w:rFonts w:ascii="Sakkal Majalla" w:eastAsia="Times New Roman" w:hAnsi="Sakkal Majalla" w:cs="Sakkal Majalla" w:hint="cs"/>
          <w:kern w:val="0"/>
          <w:sz w:val="28"/>
          <w:szCs w:val="28"/>
          <w:rtl/>
          <w14:ligatures w14:val="none"/>
        </w:rPr>
        <w:t>إدارة المخاطر (تحديد المخاطر، تحليل المخاطر، استراتيجيات التخفيف)</w:t>
      </w:r>
      <w:r w:rsidRPr="00E333A2">
        <w:rPr>
          <w:rFonts w:ascii="Sakkal Majalla" w:eastAsia="Times New Roman" w:hAnsi="Sakkal Majalla" w:cs="Sakkal Majalla" w:hint="cs"/>
          <w:kern w:val="0"/>
          <w:sz w:val="28"/>
          <w:szCs w:val="28"/>
          <w14:ligatures w14:val="none"/>
        </w:rPr>
        <w:t xml:space="preserve">. </w:t>
      </w:r>
    </w:p>
    <w:p w14:paraId="42FEB4F5" w14:textId="77777777" w:rsidR="00874149" w:rsidRPr="00E333A2" w:rsidRDefault="00BA4654">
      <w:pPr>
        <w:pStyle w:val="ListParagraph"/>
        <w:numPr>
          <w:ilvl w:val="0"/>
          <w:numId w:val="29"/>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E333A2">
        <w:rPr>
          <w:rFonts w:ascii="Sakkal Majalla" w:eastAsia="Times New Roman" w:hAnsi="Sakkal Majalla" w:cs="Sakkal Majalla" w:hint="cs"/>
          <w:b/>
          <w:bCs/>
          <w:kern w:val="0"/>
          <w:sz w:val="28"/>
          <w:szCs w:val="28"/>
          <w:rtl/>
          <w14:ligatures w14:val="none"/>
        </w:rPr>
        <w:t>المتغير التابع</w:t>
      </w:r>
      <w:r w:rsidRPr="00E333A2">
        <w:rPr>
          <w:rFonts w:ascii="Sakkal Majalla" w:eastAsia="Times New Roman" w:hAnsi="Sakkal Majalla" w:cs="Sakkal Majalla" w:hint="cs"/>
          <w:b/>
          <w:bCs/>
          <w:kern w:val="0"/>
          <w:sz w:val="28"/>
          <w:szCs w:val="28"/>
          <w14:ligatures w14:val="none"/>
        </w:rPr>
        <w:t>:</w:t>
      </w:r>
      <w:r w:rsidRPr="00E333A2">
        <w:rPr>
          <w:rFonts w:ascii="Sakkal Majalla" w:eastAsia="Times New Roman" w:hAnsi="Sakkal Majalla" w:cs="Sakkal Majalla" w:hint="cs"/>
          <w:kern w:val="0"/>
          <w:sz w:val="28"/>
          <w:szCs w:val="28"/>
          <w14:ligatures w14:val="none"/>
        </w:rPr>
        <w:t xml:space="preserve"> </w:t>
      </w:r>
      <w:r w:rsidRPr="00E333A2">
        <w:rPr>
          <w:rFonts w:ascii="Sakkal Majalla" w:eastAsia="Times New Roman" w:hAnsi="Sakkal Majalla" w:cs="Sakkal Majalla" w:hint="cs"/>
          <w:kern w:val="0"/>
          <w:sz w:val="28"/>
          <w:szCs w:val="28"/>
          <w:rtl/>
          <w14:ligatures w14:val="none"/>
        </w:rPr>
        <w:t>جودة المشاريع الإنشائية (الدقة، الالتزام بالمعايير، رضا العملاء)</w:t>
      </w:r>
      <w:r w:rsidRPr="00E333A2">
        <w:rPr>
          <w:rFonts w:ascii="Sakkal Majalla" w:eastAsia="Times New Roman" w:hAnsi="Sakkal Majalla" w:cs="Sakkal Majalla" w:hint="cs"/>
          <w:kern w:val="0"/>
          <w:sz w:val="28"/>
          <w:szCs w:val="28"/>
          <w14:ligatures w14:val="none"/>
        </w:rPr>
        <w:t xml:space="preserve">. </w:t>
      </w:r>
    </w:p>
    <w:p w14:paraId="4590D51E" w14:textId="77777777" w:rsidR="00874149" w:rsidRPr="00E333A2" w:rsidRDefault="00BA4654">
      <w:pPr>
        <w:pStyle w:val="ListParagraph"/>
        <w:numPr>
          <w:ilvl w:val="0"/>
          <w:numId w:val="29"/>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E333A2">
        <w:rPr>
          <w:rFonts w:ascii="Sakkal Majalla" w:eastAsia="Times New Roman" w:hAnsi="Sakkal Majalla" w:cs="Sakkal Majalla" w:hint="cs"/>
          <w:b/>
          <w:bCs/>
          <w:kern w:val="0"/>
          <w:sz w:val="28"/>
          <w:szCs w:val="28"/>
          <w:rtl/>
          <w14:ligatures w14:val="none"/>
        </w:rPr>
        <w:t>منهجية البحث</w:t>
      </w:r>
      <w:r w:rsidRPr="00E333A2">
        <w:rPr>
          <w:rFonts w:ascii="Sakkal Majalla" w:eastAsia="Times New Roman" w:hAnsi="Sakkal Majalla" w:cs="Sakkal Majalla" w:hint="cs"/>
          <w:b/>
          <w:bCs/>
          <w:kern w:val="0"/>
          <w:sz w:val="28"/>
          <w:szCs w:val="28"/>
          <w14:ligatures w14:val="none"/>
        </w:rPr>
        <w:t>:</w:t>
      </w:r>
      <w:r w:rsidRPr="00E333A2">
        <w:rPr>
          <w:rFonts w:ascii="Sakkal Majalla" w:eastAsia="Times New Roman" w:hAnsi="Sakkal Majalla" w:cs="Sakkal Majalla" w:hint="cs"/>
          <w:kern w:val="0"/>
          <w:sz w:val="28"/>
          <w:szCs w:val="28"/>
          <w14:ligatures w14:val="none"/>
        </w:rPr>
        <w:t xml:space="preserve"> </w:t>
      </w:r>
      <w:r w:rsidRPr="00E333A2">
        <w:rPr>
          <w:rFonts w:ascii="Sakkal Majalla" w:eastAsia="Times New Roman" w:hAnsi="Sakkal Majalla" w:cs="Sakkal Majalla" w:hint="cs"/>
          <w:kern w:val="0"/>
          <w:sz w:val="28"/>
          <w:szCs w:val="28"/>
          <w:rtl/>
          <w14:ligatures w14:val="none"/>
        </w:rPr>
        <w:t>اعتمدت الدراسة على استبيانات وزعت على 110 من مديري المشاريع والمهندسين في الأردن، وتم تحليل البيانات باستخدام برنامج</w:t>
      </w:r>
      <w:r w:rsidRPr="00E333A2">
        <w:rPr>
          <w:rFonts w:ascii="Sakkal Majalla" w:eastAsia="Times New Roman" w:hAnsi="Sakkal Majalla" w:cs="Sakkal Majalla" w:hint="cs"/>
          <w:kern w:val="0"/>
          <w:sz w:val="28"/>
          <w:szCs w:val="28"/>
          <w14:ligatures w14:val="none"/>
        </w:rPr>
        <w:t xml:space="preserve"> SPSS. </w:t>
      </w:r>
    </w:p>
    <w:p w14:paraId="7CAEE01C" w14:textId="77777777" w:rsidR="00874149" w:rsidRPr="00E333A2" w:rsidRDefault="00BA4654">
      <w:pPr>
        <w:pStyle w:val="ListParagraph"/>
        <w:numPr>
          <w:ilvl w:val="0"/>
          <w:numId w:val="29"/>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E333A2">
        <w:rPr>
          <w:rFonts w:ascii="Sakkal Majalla" w:eastAsia="Times New Roman" w:hAnsi="Sakkal Majalla" w:cs="Sakkal Majalla" w:hint="cs"/>
          <w:b/>
          <w:bCs/>
          <w:kern w:val="0"/>
          <w:sz w:val="28"/>
          <w:szCs w:val="28"/>
          <w:rtl/>
          <w14:ligatures w14:val="none"/>
        </w:rPr>
        <w:lastRenderedPageBreak/>
        <w:t>النتائج</w:t>
      </w:r>
      <w:r w:rsidRPr="00E333A2">
        <w:rPr>
          <w:rFonts w:ascii="Sakkal Majalla" w:eastAsia="Times New Roman" w:hAnsi="Sakkal Majalla" w:cs="Sakkal Majalla" w:hint="cs"/>
          <w:b/>
          <w:bCs/>
          <w:kern w:val="0"/>
          <w:sz w:val="28"/>
          <w:szCs w:val="28"/>
          <w14:ligatures w14:val="none"/>
        </w:rPr>
        <w:t>:</w:t>
      </w:r>
      <w:r w:rsidRPr="00E333A2">
        <w:rPr>
          <w:rFonts w:ascii="Sakkal Majalla" w:eastAsia="Times New Roman" w:hAnsi="Sakkal Majalla" w:cs="Sakkal Majalla" w:hint="cs"/>
          <w:kern w:val="0"/>
          <w:sz w:val="28"/>
          <w:szCs w:val="28"/>
          <w14:ligatures w14:val="none"/>
        </w:rPr>
        <w:t xml:space="preserve"> </w:t>
      </w:r>
      <w:r w:rsidRPr="00E333A2">
        <w:rPr>
          <w:rFonts w:ascii="Sakkal Majalla" w:eastAsia="Times New Roman" w:hAnsi="Sakkal Majalla" w:cs="Sakkal Majalla" w:hint="cs"/>
          <w:kern w:val="0"/>
          <w:sz w:val="28"/>
          <w:szCs w:val="28"/>
          <w:rtl/>
          <w14:ligatures w14:val="none"/>
        </w:rPr>
        <w:t>أظهرت النتائج أن هناك تأثير إيجابي كبير لإدارة المخاطر على جودة المشاريع الإنشائية، حيث يساعد تحديد وتحليل المخاطر في تحسين الالتزام بالمعايير وزيادة رضا العملاء</w:t>
      </w:r>
      <w:r w:rsidRPr="00E333A2">
        <w:rPr>
          <w:rFonts w:ascii="Sakkal Majalla" w:eastAsia="Times New Roman" w:hAnsi="Sakkal Majalla" w:cs="Sakkal Majalla" w:hint="cs"/>
          <w:kern w:val="0"/>
          <w:sz w:val="28"/>
          <w:szCs w:val="28"/>
          <w14:ligatures w14:val="none"/>
        </w:rPr>
        <w:t xml:space="preserve">. </w:t>
      </w:r>
    </w:p>
    <w:p w14:paraId="2A9F616B" w14:textId="4475B2B2" w:rsidR="00BA4654" w:rsidRPr="00E333A2" w:rsidRDefault="00BA4654">
      <w:pPr>
        <w:pStyle w:val="ListParagraph"/>
        <w:numPr>
          <w:ilvl w:val="0"/>
          <w:numId w:val="29"/>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333A2">
        <w:rPr>
          <w:rFonts w:ascii="Sakkal Majalla" w:eastAsia="Times New Roman" w:hAnsi="Sakkal Majalla" w:cs="Sakkal Majalla" w:hint="cs"/>
          <w:b/>
          <w:bCs/>
          <w:kern w:val="0"/>
          <w:sz w:val="28"/>
          <w:szCs w:val="28"/>
          <w:rtl/>
          <w14:ligatures w14:val="none"/>
        </w:rPr>
        <w:t>التوصيات</w:t>
      </w:r>
      <w:r w:rsidRPr="00E333A2">
        <w:rPr>
          <w:rFonts w:ascii="Sakkal Majalla" w:eastAsia="Times New Roman" w:hAnsi="Sakkal Majalla" w:cs="Sakkal Majalla" w:hint="cs"/>
          <w:b/>
          <w:bCs/>
          <w:kern w:val="0"/>
          <w:sz w:val="28"/>
          <w:szCs w:val="28"/>
          <w14:ligatures w14:val="none"/>
        </w:rPr>
        <w:t>:</w:t>
      </w:r>
      <w:r w:rsidRPr="00E333A2">
        <w:rPr>
          <w:rFonts w:ascii="Sakkal Majalla" w:eastAsia="Times New Roman" w:hAnsi="Sakkal Majalla" w:cs="Sakkal Majalla" w:hint="cs"/>
          <w:kern w:val="0"/>
          <w:sz w:val="28"/>
          <w:szCs w:val="28"/>
          <w14:ligatures w14:val="none"/>
        </w:rPr>
        <w:t xml:space="preserve"> </w:t>
      </w:r>
      <w:r w:rsidRPr="00E333A2">
        <w:rPr>
          <w:rFonts w:ascii="Sakkal Majalla" w:eastAsia="Times New Roman" w:hAnsi="Sakkal Majalla" w:cs="Sakkal Majalla" w:hint="cs"/>
          <w:kern w:val="0"/>
          <w:sz w:val="28"/>
          <w:szCs w:val="28"/>
          <w:rtl/>
          <w14:ligatures w14:val="none"/>
        </w:rPr>
        <w:t>أوصت الدراسة بضرورة تطبيق منهجيات إدارة المخاطر في جميع مراحل المشاريع الإنشائية وتوفير التدريب المستمر للعاملين في هذا المجال</w:t>
      </w:r>
      <w:r w:rsidRPr="00E333A2">
        <w:rPr>
          <w:rFonts w:ascii="Sakkal Majalla" w:eastAsia="Times New Roman" w:hAnsi="Sakkal Majalla" w:cs="Sakkal Majalla" w:hint="cs"/>
          <w:kern w:val="0"/>
          <w:sz w:val="28"/>
          <w:szCs w:val="28"/>
          <w14:ligatures w14:val="none"/>
        </w:rPr>
        <w:t xml:space="preserve">. </w:t>
      </w:r>
    </w:p>
    <w:p w14:paraId="3F68FE71" w14:textId="22369100" w:rsidR="00BA4654" w:rsidRPr="00BA4654" w:rsidRDefault="00BA4654" w:rsidP="0060761F">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A4654">
        <w:rPr>
          <w:rFonts w:ascii="Sakkal Majalla" w:eastAsia="Times New Roman" w:hAnsi="Sakkal Majalla" w:cs="Sakkal Majalla" w:hint="cs"/>
          <w:b/>
          <w:bCs/>
          <w:kern w:val="0"/>
          <w:sz w:val="28"/>
          <w:szCs w:val="28"/>
          <w:rtl/>
          <w14:ligatures w14:val="none"/>
        </w:rPr>
        <w:t>دراسة</w:t>
      </w:r>
      <w:r w:rsidR="00874149">
        <w:rPr>
          <w:rFonts w:ascii="Sakkal Majalla" w:eastAsia="Times New Roman" w:hAnsi="Sakkal Majalla" w:cs="Sakkal Majalla" w:hint="cs"/>
          <w:b/>
          <w:bCs/>
          <w:kern w:val="0"/>
          <w:sz w:val="28"/>
          <w:szCs w:val="28"/>
          <w:rtl/>
          <w14:ligatures w14:val="none"/>
        </w:rPr>
        <w:t xml:space="preserve"> ( </w:t>
      </w:r>
      <w:r w:rsidR="00874149" w:rsidRPr="00874149">
        <w:rPr>
          <w:rFonts w:ascii="Sakkal Majalla" w:eastAsia="Times New Roman" w:hAnsi="Sakkal Majalla" w:cs="Sakkal Majalla"/>
          <w:b/>
          <w:bCs/>
          <w:kern w:val="0"/>
          <w:sz w:val="28"/>
          <w:szCs w:val="28"/>
          <w:rtl/>
          <w14:ligatures w14:val="none"/>
        </w:rPr>
        <w:t>السليطي والمريخي</w:t>
      </w:r>
      <w:r w:rsidR="00874149">
        <w:rPr>
          <w:rFonts w:ascii="Sakkal Majalla" w:eastAsia="Times New Roman" w:hAnsi="Sakkal Majalla" w:cs="Sakkal Majalla" w:hint="cs"/>
          <w:b/>
          <w:bCs/>
          <w:kern w:val="0"/>
          <w:sz w:val="28"/>
          <w:szCs w:val="28"/>
          <w:rtl/>
          <w14:ligatures w14:val="none"/>
        </w:rPr>
        <w:t xml:space="preserve">،2020) بعنوان : </w:t>
      </w:r>
      <w:r w:rsidRPr="00BA4654">
        <w:rPr>
          <w:rFonts w:ascii="Sakkal Majalla" w:eastAsia="Times New Roman" w:hAnsi="Sakkal Majalla" w:cs="Sakkal Majalla" w:hint="cs"/>
          <w:b/>
          <w:bCs/>
          <w:kern w:val="0"/>
          <w:sz w:val="28"/>
          <w:szCs w:val="28"/>
          <w:rtl/>
          <w14:ligatures w14:val="none"/>
        </w:rPr>
        <w:t xml:space="preserve"> "إدارة المخاطر في مشاريع البنية التحتية: دراسة تطبيقية على مشاريع الطرق في قطر" </w:t>
      </w:r>
    </w:p>
    <w:p w14:paraId="2B042283" w14:textId="77777777" w:rsidR="00874149" w:rsidRPr="00E333A2" w:rsidRDefault="00BA4654">
      <w:pPr>
        <w:pStyle w:val="ListParagraph"/>
        <w:numPr>
          <w:ilvl w:val="0"/>
          <w:numId w:val="30"/>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E333A2">
        <w:rPr>
          <w:rFonts w:ascii="Sakkal Majalla" w:eastAsia="Times New Roman" w:hAnsi="Sakkal Majalla" w:cs="Sakkal Majalla" w:hint="cs"/>
          <w:b/>
          <w:bCs/>
          <w:kern w:val="0"/>
          <w:sz w:val="28"/>
          <w:szCs w:val="28"/>
          <w:rtl/>
          <w14:ligatures w14:val="none"/>
        </w:rPr>
        <w:t>أهداف الدراسة</w:t>
      </w:r>
      <w:r w:rsidRPr="00E333A2">
        <w:rPr>
          <w:rFonts w:ascii="Sakkal Majalla" w:eastAsia="Times New Roman" w:hAnsi="Sakkal Majalla" w:cs="Sakkal Majalla" w:hint="cs"/>
          <w:b/>
          <w:bCs/>
          <w:kern w:val="0"/>
          <w:sz w:val="28"/>
          <w:szCs w:val="28"/>
          <w14:ligatures w14:val="none"/>
        </w:rPr>
        <w:t>:</w:t>
      </w:r>
      <w:r w:rsidRPr="00E333A2">
        <w:rPr>
          <w:rFonts w:ascii="Sakkal Majalla" w:eastAsia="Times New Roman" w:hAnsi="Sakkal Majalla" w:cs="Sakkal Majalla" w:hint="cs"/>
          <w:kern w:val="0"/>
          <w:sz w:val="28"/>
          <w:szCs w:val="28"/>
          <w14:ligatures w14:val="none"/>
        </w:rPr>
        <w:t xml:space="preserve"> </w:t>
      </w:r>
      <w:r w:rsidRPr="00E333A2">
        <w:rPr>
          <w:rFonts w:ascii="Sakkal Majalla" w:eastAsia="Times New Roman" w:hAnsi="Sakkal Majalla" w:cs="Sakkal Majalla" w:hint="cs"/>
          <w:kern w:val="0"/>
          <w:sz w:val="28"/>
          <w:szCs w:val="28"/>
          <w:rtl/>
          <w14:ligatures w14:val="none"/>
        </w:rPr>
        <w:t>تهدف إلى تحليل وتقييم إدارة المخاطر في مشاريع البنية التحتية، مع التركيز على مشاريع الطرق في قطر</w:t>
      </w:r>
      <w:r w:rsidRPr="00E333A2">
        <w:rPr>
          <w:rFonts w:ascii="Sakkal Majalla" w:eastAsia="Times New Roman" w:hAnsi="Sakkal Majalla" w:cs="Sakkal Majalla" w:hint="cs"/>
          <w:kern w:val="0"/>
          <w:sz w:val="28"/>
          <w:szCs w:val="28"/>
          <w14:ligatures w14:val="none"/>
        </w:rPr>
        <w:t xml:space="preserve">. </w:t>
      </w:r>
    </w:p>
    <w:p w14:paraId="78F7D4F7" w14:textId="77777777" w:rsidR="00874149" w:rsidRPr="00E333A2" w:rsidRDefault="00BA4654">
      <w:pPr>
        <w:pStyle w:val="ListParagraph"/>
        <w:numPr>
          <w:ilvl w:val="0"/>
          <w:numId w:val="30"/>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E333A2">
        <w:rPr>
          <w:rFonts w:ascii="Sakkal Majalla" w:eastAsia="Times New Roman" w:hAnsi="Sakkal Majalla" w:cs="Sakkal Majalla" w:hint="cs"/>
          <w:b/>
          <w:bCs/>
          <w:kern w:val="0"/>
          <w:sz w:val="28"/>
          <w:szCs w:val="28"/>
          <w:rtl/>
          <w14:ligatures w14:val="none"/>
        </w:rPr>
        <w:t>المتغير المستقل</w:t>
      </w:r>
      <w:r w:rsidRPr="00E333A2">
        <w:rPr>
          <w:rFonts w:ascii="Sakkal Majalla" w:eastAsia="Times New Roman" w:hAnsi="Sakkal Majalla" w:cs="Sakkal Majalla" w:hint="cs"/>
          <w:b/>
          <w:bCs/>
          <w:kern w:val="0"/>
          <w:sz w:val="28"/>
          <w:szCs w:val="28"/>
          <w14:ligatures w14:val="none"/>
        </w:rPr>
        <w:t>:</w:t>
      </w:r>
      <w:r w:rsidRPr="00E333A2">
        <w:rPr>
          <w:rFonts w:ascii="Sakkal Majalla" w:eastAsia="Times New Roman" w:hAnsi="Sakkal Majalla" w:cs="Sakkal Majalla" w:hint="cs"/>
          <w:kern w:val="0"/>
          <w:sz w:val="28"/>
          <w:szCs w:val="28"/>
          <w14:ligatures w14:val="none"/>
        </w:rPr>
        <w:t xml:space="preserve"> </w:t>
      </w:r>
      <w:r w:rsidRPr="00E333A2">
        <w:rPr>
          <w:rFonts w:ascii="Sakkal Majalla" w:eastAsia="Times New Roman" w:hAnsi="Sakkal Majalla" w:cs="Sakkal Majalla" w:hint="cs"/>
          <w:kern w:val="0"/>
          <w:sz w:val="28"/>
          <w:szCs w:val="28"/>
          <w:rtl/>
          <w14:ligatures w14:val="none"/>
        </w:rPr>
        <w:t>إدارة المخاطر (تحديد المخاطر، تقييم المخاطر، استراتيجيات التخفيف)</w:t>
      </w:r>
    </w:p>
    <w:p w14:paraId="0859FCD1" w14:textId="77777777" w:rsidR="00874149" w:rsidRPr="00E333A2" w:rsidRDefault="00BA4654">
      <w:pPr>
        <w:pStyle w:val="ListParagraph"/>
        <w:numPr>
          <w:ilvl w:val="0"/>
          <w:numId w:val="30"/>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E333A2">
        <w:rPr>
          <w:rFonts w:ascii="Sakkal Majalla" w:eastAsia="Times New Roman" w:hAnsi="Sakkal Majalla" w:cs="Sakkal Majalla" w:hint="cs"/>
          <w:kern w:val="0"/>
          <w:sz w:val="28"/>
          <w:szCs w:val="28"/>
          <w14:ligatures w14:val="none"/>
        </w:rPr>
        <w:t xml:space="preserve">. </w:t>
      </w:r>
      <w:r w:rsidRPr="00E333A2">
        <w:rPr>
          <w:rFonts w:ascii="Sakkal Majalla" w:eastAsia="Times New Roman" w:hAnsi="Sakkal Majalla" w:cs="Sakkal Majalla" w:hint="cs"/>
          <w:b/>
          <w:bCs/>
          <w:kern w:val="0"/>
          <w:sz w:val="28"/>
          <w:szCs w:val="28"/>
          <w:rtl/>
          <w14:ligatures w14:val="none"/>
        </w:rPr>
        <w:t>المتغير التابع</w:t>
      </w:r>
      <w:r w:rsidRPr="00E333A2">
        <w:rPr>
          <w:rFonts w:ascii="Sakkal Majalla" w:eastAsia="Times New Roman" w:hAnsi="Sakkal Majalla" w:cs="Sakkal Majalla" w:hint="cs"/>
          <w:b/>
          <w:bCs/>
          <w:kern w:val="0"/>
          <w:sz w:val="28"/>
          <w:szCs w:val="28"/>
          <w14:ligatures w14:val="none"/>
        </w:rPr>
        <w:t>:</w:t>
      </w:r>
      <w:r w:rsidRPr="00E333A2">
        <w:rPr>
          <w:rFonts w:ascii="Sakkal Majalla" w:eastAsia="Times New Roman" w:hAnsi="Sakkal Majalla" w:cs="Sakkal Majalla" w:hint="cs"/>
          <w:kern w:val="0"/>
          <w:sz w:val="28"/>
          <w:szCs w:val="28"/>
          <w14:ligatures w14:val="none"/>
        </w:rPr>
        <w:t xml:space="preserve"> </w:t>
      </w:r>
      <w:r w:rsidRPr="00E333A2">
        <w:rPr>
          <w:rFonts w:ascii="Sakkal Majalla" w:eastAsia="Times New Roman" w:hAnsi="Sakkal Majalla" w:cs="Sakkal Majalla" w:hint="cs"/>
          <w:kern w:val="0"/>
          <w:sz w:val="28"/>
          <w:szCs w:val="28"/>
          <w:rtl/>
          <w14:ligatures w14:val="none"/>
        </w:rPr>
        <w:t>نجاح مشاريع البنية التحتية (الالتزام بالجدول الزمني، تحقيق الأهداف، الالتزام بالميزانية)</w:t>
      </w:r>
      <w:r w:rsidRPr="00E333A2">
        <w:rPr>
          <w:rFonts w:ascii="Sakkal Majalla" w:eastAsia="Times New Roman" w:hAnsi="Sakkal Majalla" w:cs="Sakkal Majalla" w:hint="cs"/>
          <w:kern w:val="0"/>
          <w:sz w:val="28"/>
          <w:szCs w:val="28"/>
          <w14:ligatures w14:val="none"/>
        </w:rPr>
        <w:t xml:space="preserve">. </w:t>
      </w:r>
    </w:p>
    <w:p w14:paraId="054B856E" w14:textId="77777777" w:rsidR="00874149" w:rsidRPr="00E333A2" w:rsidRDefault="00BA4654">
      <w:pPr>
        <w:pStyle w:val="ListParagraph"/>
        <w:numPr>
          <w:ilvl w:val="0"/>
          <w:numId w:val="30"/>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E333A2">
        <w:rPr>
          <w:rFonts w:ascii="Sakkal Majalla" w:eastAsia="Times New Roman" w:hAnsi="Sakkal Majalla" w:cs="Sakkal Majalla" w:hint="cs"/>
          <w:b/>
          <w:bCs/>
          <w:kern w:val="0"/>
          <w:sz w:val="28"/>
          <w:szCs w:val="28"/>
          <w:rtl/>
          <w14:ligatures w14:val="none"/>
        </w:rPr>
        <w:t>منهجية البحث</w:t>
      </w:r>
      <w:r w:rsidRPr="00E333A2">
        <w:rPr>
          <w:rFonts w:ascii="Sakkal Majalla" w:eastAsia="Times New Roman" w:hAnsi="Sakkal Majalla" w:cs="Sakkal Majalla" w:hint="cs"/>
          <w:b/>
          <w:bCs/>
          <w:kern w:val="0"/>
          <w:sz w:val="28"/>
          <w:szCs w:val="28"/>
          <w14:ligatures w14:val="none"/>
        </w:rPr>
        <w:t>:</w:t>
      </w:r>
      <w:r w:rsidRPr="00E333A2">
        <w:rPr>
          <w:rFonts w:ascii="Sakkal Majalla" w:eastAsia="Times New Roman" w:hAnsi="Sakkal Majalla" w:cs="Sakkal Majalla" w:hint="cs"/>
          <w:kern w:val="0"/>
          <w:sz w:val="28"/>
          <w:szCs w:val="28"/>
          <w14:ligatures w14:val="none"/>
        </w:rPr>
        <w:t xml:space="preserve"> </w:t>
      </w:r>
      <w:r w:rsidRPr="00E333A2">
        <w:rPr>
          <w:rFonts w:ascii="Sakkal Majalla" w:eastAsia="Times New Roman" w:hAnsi="Sakkal Majalla" w:cs="Sakkal Majalla" w:hint="cs"/>
          <w:kern w:val="0"/>
          <w:sz w:val="28"/>
          <w:szCs w:val="28"/>
          <w:rtl/>
          <w14:ligatures w14:val="none"/>
        </w:rPr>
        <w:t>استخدمت الدراسة استبيانات وزعت على 130 مدير مشروع ومهندس في قطاع الطرق، وتم تحليل البيانات باستخدام الأساليب الإحصائية المناسبة</w:t>
      </w:r>
      <w:r w:rsidRPr="00E333A2">
        <w:rPr>
          <w:rFonts w:ascii="Sakkal Majalla" w:eastAsia="Times New Roman" w:hAnsi="Sakkal Majalla" w:cs="Sakkal Majalla" w:hint="cs"/>
          <w:kern w:val="0"/>
          <w:sz w:val="28"/>
          <w:szCs w:val="28"/>
          <w14:ligatures w14:val="none"/>
        </w:rPr>
        <w:t xml:space="preserve">. </w:t>
      </w:r>
    </w:p>
    <w:p w14:paraId="6CFD6811" w14:textId="77777777" w:rsidR="00874149" w:rsidRPr="00E333A2" w:rsidRDefault="00BA4654">
      <w:pPr>
        <w:pStyle w:val="ListParagraph"/>
        <w:numPr>
          <w:ilvl w:val="0"/>
          <w:numId w:val="30"/>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E333A2">
        <w:rPr>
          <w:rFonts w:ascii="Sakkal Majalla" w:eastAsia="Times New Roman" w:hAnsi="Sakkal Majalla" w:cs="Sakkal Majalla" w:hint="cs"/>
          <w:b/>
          <w:bCs/>
          <w:kern w:val="0"/>
          <w:sz w:val="28"/>
          <w:szCs w:val="28"/>
          <w:rtl/>
          <w14:ligatures w14:val="none"/>
        </w:rPr>
        <w:t>النتائج</w:t>
      </w:r>
      <w:r w:rsidRPr="00E333A2">
        <w:rPr>
          <w:rFonts w:ascii="Sakkal Majalla" w:eastAsia="Times New Roman" w:hAnsi="Sakkal Majalla" w:cs="Sakkal Majalla" w:hint="cs"/>
          <w:b/>
          <w:bCs/>
          <w:kern w:val="0"/>
          <w:sz w:val="28"/>
          <w:szCs w:val="28"/>
          <w14:ligatures w14:val="none"/>
        </w:rPr>
        <w:t>:</w:t>
      </w:r>
      <w:r w:rsidRPr="00E333A2">
        <w:rPr>
          <w:rFonts w:ascii="Sakkal Majalla" w:eastAsia="Times New Roman" w:hAnsi="Sakkal Majalla" w:cs="Sakkal Majalla" w:hint="cs"/>
          <w:kern w:val="0"/>
          <w:sz w:val="28"/>
          <w:szCs w:val="28"/>
          <w14:ligatures w14:val="none"/>
        </w:rPr>
        <w:t xml:space="preserve"> </w:t>
      </w:r>
      <w:r w:rsidRPr="00E333A2">
        <w:rPr>
          <w:rFonts w:ascii="Sakkal Majalla" w:eastAsia="Times New Roman" w:hAnsi="Sakkal Majalla" w:cs="Sakkal Majalla" w:hint="cs"/>
          <w:kern w:val="0"/>
          <w:sz w:val="28"/>
          <w:szCs w:val="28"/>
          <w:rtl/>
          <w14:ligatures w14:val="none"/>
        </w:rPr>
        <w:t>بينت النتائج أن إدارة المخاطر تساهم بشكل كبير في نجاح مشاريع البنية التحتية، حيث تساعد في تقليل التأخيرات وتحقيق الأهداف بكفاءة عالية</w:t>
      </w:r>
      <w:r w:rsidRPr="00E333A2">
        <w:rPr>
          <w:rFonts w:ascii="Sakkal Majalla" w:eastAsia="Times New Roman" w:hAnsi="Sakkal Majalla" w:cs="Sakkal Majalla" w:hint="cs"/>
          <w:kern w:val="0"/>
          <w:sz w:val="28"/>
          <w:szCs w:val="28"/>
          <w14:ligatures w14:val="none"/>
        </w:rPr>
        <w:t xml:space="preserve">. </w:t>
      </w:r>
    </w:p>
    <w:p w14:paraId="39F61436" w14:textId="40077D25" w:rsidR="00BA4654" w:rsidRPr="00E333A2" w:rsidRDefault="00BA4654">
      <w:pPr>
        <w:pStyle w:val="ListParagraph"/>
        <w:numPr>
          <w:ilvl w:val="0"/>
          <w:numId w:val="30"/>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333A2">
        <w:rPr>
          <w:rFonts w:ascii="Sakkal Majalla" w:eastAsia="Times New Roman" w:hAnsi="Sakkal Majalla" w:cs="Sakkal Majalla" w:hint="cs"/>
          <w:b/>
          <w:bCs/>
          <w:kern w:val="0"/>
          <w:sz w:val="28"/>
          <w:szCs w:val="28"/>
          <w:rtl/>
          <w14:ligatures w14:val="none"/>
        </w:rPr>
        <w:t>التوصيات</w:t>
      </w:r>
      <w:r w:rsidRPr="00E333A2">
        <w:rPr>
          <w:rFonts w:ascii="Sakkal Majalla" w:eastAsia="Times New Roman" w:hAnsi="Sakkal Majalla" w:cs="Sakkal Majalla" w:hint="cs"/>
          <w:b/>
          <w:bCs/>
          <w:kern w:val="0"/>
          <w:sz w:val="28"/>
          <w:szCs w:val="28"/>
          <w14:ligatures w14:val="none"/>
        </w:rPr>
        <w:t>:</w:t>
      </w:r>
      <w:r w:rsidRPr="00E333A2">
        <w:rPr>
          <w:rFonts w:ascii="Sakkal Majalla" w:eastAsia="Times New Roman" w:hAnsi="Sakkal Majalla" w:cs="Sakkal Majalla" w:hint="cs"/>
          <w:kern w:val="0"/>
          <w:sz w:val="28"/>
          <w:szCs w:val="28"/>
          <w14:ligatures w14:val="none"/>
        </w:rPr>
        <w:t xml:space="preserve"> </w:t>
      </w:r>
      <w:r w:rsidRPr="00E333A2">
        <w:rPr>
          <w:rFonts w:ascii="Sakkal Majalla" w:eastAsia="Times New Roman" w:hAnsi="Sakkal Majalla" w:cs="Sakkal Majalla" w:hint="cs"/>
          <w:kern w:val="0"/>
          <w:sz w:val="28"/>
          <w:szCs w:val="28"/>
          <w:rtl/>
          <w14:ligatures w14:val="none"/>
        </w:rPr>
        <w:t>أوصت الدراسة بضرورة تطبيق إدارة المخاطر بشكل فعّال في مشاريع البنية التحتية وتوفير التدريب المستمر للمهندسين والمديرين على أحدث تقنيات إدارة المخاطر</w:t>
      </w:r>
      <w:r w:rsidR="00874149" w:rsidRPr="00E333A2">
        <w:rPr>
          <w:rFonts w:ascii="Sakkal Majalla" w:eastAsia="Times New Roman" w:hAnsi="Sakkal Majalla" w:cs="Sakkal Majalla" w:hint="cs"/>
          <w:kern w:val="0"/>
          <w:sz w:val="28"/>
          <w:szCs w:val="28"/>
          <w:rtl/>
          <w14:ligatures w14:val="none"/>
        </w:rPr>
        <w:t>.</w:t>
      </w:r>
    </w:p>
    <w:p w14:paraId="4BD42CCA" w14:textId="3AED0BAE" w:rsidR="005175F8" w:rsidRPr="00801467" w:rsidRDefault="005175F8" w:rsidP="00801467">
      <w:pPr>
        <w:spacing w:before="100" w:beforeAutospacing="1" w:after="100" w:afterAutospacing="1" w:line="360" w:lineRule="auto"/>
        <w:jc w:val="both"/>
        <w:rPr>
          <w:rFonts w:ascii="Sakkal Majalla" w:hAnsi="Sakkal Majalla" w:cs="Sakkal Majalla"/>
          <w:b/>
          <w:bCs/>
          <w:sz w:val="28"/>
          <w:szCs w:val="28"/>
          <w:rtl/>
        </w:rPr>
      </w:pPr>
      <w:r w:rsidRPr="00801467">
        <w:rPr>
          <w:rFonts w:ascii="Sakkal Majalla" w:hAnsi="Sakkal Majalla" w:cs="Sakkal Majalla" w:hint="cs"/>
          <w:b/>
          <w:bCs/>
          <w:sz w:val="28"/>
          <w:szCs w:val="28"/>
          <w:rtl/>
        </w:rPr>
        <w:t>دراسة</w:t>
      </w:r>
      <w:r w:rsidR="009147A7" w:rsidRPr="00801467">
        <w:rPr>
          <w:b/>
          <w:bCs/>
          <w:rtl/>
        </w:rPr>
        <w:t xml:space="preserve"> </w:t>
      </w:r>
      <w:r w:rsidR="009147A7" w:rsidRPr="00801467">
        <w:rPr>
          <w:rFonts w:hint="cs"/>
          <w:b/>
          <w:bCs/>
          <w:rtl/>
        </w:rPr>
        <w:t>(</w:t>
      </w:r>
      <w:r w:rsidR="009147A7" w:rsidRPr="00801467">
        <w:rPr>
          <w:rFonts w:ascii="Sakkal Majalla" w:hAnsi="Sakkal Majalla" w:cs="Sakkal Majalla"/>
          <w:b/>
          <w:bCs/>
          <w:sz w:val="28"/>
          <w:szCs w:val="28"/>
          <w:rtl/>
        </w:rPr>
        <w:t>العتيبي والقرني</w:t>
      </w:r>
      <w:r w:rsidR="009147A7" w:rsidRPr="00801467">
        <w:rPr>
          <w:rFonts w:ascii="Sakkal Majalla" w:hAnsi="Sakkal Majalla" w:cs="Sakkal Majalla" w:hint="cs"/>
          <w:b/>
          <w:bCs/>
          <w:sz w:val="28"/>
          <w:szCs w:val="28"/>
          <w:rtl/>
        </w:rPr>
        <w:t xml:space="preserve">،2021) بعنوان : </w:t>
      </w:r>
      <w:r w:rsidRPr="00801467">
        <w:rPr>
          <w:rFonts w:ascii="Sakkal Majalla" w:hAnsi="Sakkal Majalla" w:cs="Sakkal Majalla" w:hint="cs"/>
          <w:b/>
          <w:bCs/>
          <w:sz w:val="28"/>
          <w:szCs w:val="28"/>
          <w:rtl/>
        </w:rPr>
        <w:t xml:space="preserve"> "العوامل المؤثرة على نجاح المشاريع الإنشائية في المملكة العربية السعودية" </w:t>
      </w:r>
    </w:p>
    <w:p w14:paraId="25C71D06" w14:textId="77777777" w:rsidR="005175F8" w:rsidRPr="00E333A2" w:rsidRDefault="005175F8">
      <w:pPr>
        <w:pStyle w:val="ListParagraph"/>
        <w:numPr>
          <w:ilvl w:val="0"/>
          <w:numId w:val="31"/>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أهداف الدراسة</w:t>
      </w:r>
      <w:r w:rsidRPr="00E333A2">
        <w:rPr>
          <w:rFonts w:ascii="Sakkal Majalla" w:hAnsi="Sakkal Majalla" w:cs="Sakkal Majalla" w:hint="cs"/>
          <w:sz w:val="28"/>
          <w:szCs w:val="28"/>
          <w:rtl/>
        </w:rPr>
        <w:t>: هدفت هذه الدراسة إلى تحديد العوامل المؤثرة على نجاح المشاريع الإنشائية في المملكة العربية السعودية وتحليل كيفية تأثير هذه العوامل على الأداء العام للمشاريع.</w:t>
      </w:r>
    </w:p>
    <w:p w14:paraId="62B12846" w14:textId="77777777" w:rsidR="005175F8" w:rsidRPr="00E333A2" w:rsidRDefault="005175F8">
      <w:pPr>
        <w:pStyle w:val="ListParagraph"/>
        <w:numPr>
          <w:ilvl w:val="0"/>
          <w:numId w:val="31"/>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lastRenderedPageBreak/>
        <w:t>المتغير المستقل</w:t>
      </w:r>
      <w:r w:rsidRPr="00E333A2">
        <w:rPr>
          <w:rFonts w:ascii="Sakkal Majalla" w:hAnsi="Sakkal Majalla" w:cs="Sakkal Majalla" w:hint="cs"/>
          <w:sz w:val="28"/>
          <w:szCs w:val="28"/>
          <w:rtl/>
        </w:rPr>
        <w:t>: العوامل المؤثرة (تخطيط المشروع، إدارة الموارد، التواصل الفعال، إدارة المخاطر، القيادة).</w:t>
      </w:r>
    </w:p>
    <w:p w14:paraId="4162EF01" w14:textId="77777777" w:rsidR="005175F8" w:rsidRPr="00E333A2" w:rsidRDefault="005175F8">
      <w:pPr>
        <w:pStyle w:val="ListParagraph"/>
        <w:numPr>
          <w:ilvl w:val="0"/>
          <w:numId w:val="31"/>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المتغير التابع</w:t>
      </w:r>
      <w:r w:rsidRPr="00E333A2">
        <w:rPr>
          <w:rFonts w:ascii="Sakkal Majalla" w:hAnsi="Sakkal Majalla" w:cs="Sakkal Majalla" w:hint="cs"/>
          <w:sz w:val="28"/>
          <w:szCs w:val="28"/>
          <w:rtl/>
        </w:rPr>
        <w:t>: نجاح المشاريع الإنشائية (الالتزام بالجدول الزمني، الالتزام بالميزانية، تحقيق الأهداف، جودة التنفيذ).</w:t>
      </w:r>
    </w:p>
    <w:p w14:paraId="0B77D095" w14:textId="77777777" w:rsidR="005175F8" w:rsidRPr="00E333A2" w:rsidRDefault="005175F8">
      <w:pPr>
        <w:pStyle w:val="ListParagraph"/>
        <w:numPr>
          <w:ilvl w:val="0"/>
          <w:numId w:val="31"/>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منهجية البحث</w:t>
      </w:r>
      <w:r w:rsidRPr="00E333A2">
        <w:rPr>
          <w:rFonts w:ascii="Sakkal Majalla" w:hAnsi="Sakkal Majalla" w:cs="Sakkal Majalla" w:hint="cs"/>
          <w:sz w:val="28"/>
          <w:szCs w:val="28"/>
          <w:rtl/>
        </w:rPr>
        <w:t xml:space="preserve">: اعتمدت الدراسة على المنهج الوصفي التحليلي، حيث تم جمع البيانات باستخدام استبيانات وزعت على 200 مدير مشروع ومهندس في قطاع الإنشاءات بالمملكة العربية السعودية. تم تحليل البيانات باستخدام برنامج </w:t>
      </w:r>
      <w:r w:rsidRPr="00E333A2">
        <w:rPr>
          <w:rFonts w:ascii="Sakkal Majalla" w:hAnsi="Sakkal Majalla" w:cs="Sakkal Majalla" w:hint="cs"/>
          <w:sz w:val="28"/>
          <w:szCs w:val="28"/>
        </w:rPr>
        <w:t>SPSS</w:t>
      </w:r>
      <w:r w:rsidRPr="00E333A2">
        <w:rPr>
          <w:rFonts w:ascii="Sakkal Majalla" w:hAnsi="Sakkal Majalla" w:cs="Sakkal Majalla" w:hint="cs"/>
          <w:sz w:val="28"/>
          <w:szCs w:val="28"/>
          <w:rtl/>
        </w:rPr>
        <w:t xml:space="preserve"> للتحليل الإحصائي.</w:t>
      </w:r>
    </w:p>
    <w:p w14:paraId="0E89A818" w14:textId="77777777" w:rsidR="005175F8" w:rsidRPr="00E333A2" w:rsidRDefault="005175F8">
      <w:pPr>
        <w:pStyle w:val="ListParagraph"/>
        <w:numPr>
          <w:ilvl w:val="0"/>
          <w:numId w:val="31"/>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النتائج</w:t>
      </w:r>
      <w:r w:rsidRPr="00E333A2">
        <w:rPr>
          <w:rFonts w:ascii="Sakkal Majalla" w:hAnsi="Sakkal Majalla" w:cs="Sakkal Majalla" w:hint="cs"/>
          <w:sz w:val="28"/>
          <w:szCs w:val="28"/>
          <w:rtl/>
        </w:rPr>
        <w:t>: أظهرت النتائج أن هناك عدة عوامل تساهم في نجاح المشاريع الإنشائية، أهمها التخطيط الجيد للمشروع، الإدارة الفعالة للموارد، التواصل الفعال بين فرق العمل، إدارة المخاطر بشكل استباقي، والقيادة القوية. أوضحت الدراسة أن المشاريع التي تتمتع بتخطيط جيد وإدارة فعالة للموارد تحقق أداءً أفضل مقارنة بالمشاريع التي تفتقر لهذه العوامل.</w:t>
      </w:r>
    </w:p>
    <w:p w14:paraId="52024A87" w14:textId="77777777" w:rsidR="005175F8" w:rsidRPr="00E333A2" w:rsidRDefault="005175F8">
      <w:pPr>
        <w:pStyle w:val="ListParagraph"/>
        <w:numPr>
          <w:ilvl w:val="0"/>
          <w:numId w:val="31"/>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التوصيات</w:t>
      </w:r>
      <w:r w:rsidRPr="00E333A2">
        <w:rPr>
          <w:rFonts w:ascii="Sakkal Majalla" w:hAnsi="Sakkal Majalla" w:cs="Sakkal Majalla" w:hint="cs"/>
          <w:sz w:val="28"/>
          <w:szCs w:val="28"/>
          <w:rtl/>
        </w:rPr>
        <w:t>: أوصت الدراسة بضرورة تبني الشركات الإنشائية استراتيجيات تخطيط شاملة تتضمن إدارة فعالة للموارد وتواصل مستمر بين فرق العمل. كما أكدت على أهمية تعزيز مهارات القيادة وإدارة المخاطر لضمان تحقيق النجاح في المشاريع. كما دعت إلى تنظيم دورات تدريبية متخصصة لتطوير قدرات العاملين في مجال إدارة المشاريع.</w:t>
      </w:r>
    </w:p>
    <w:p w14:paraId="2BA4363D" w14:textId="0258C21B" w:rsidR="005175F8" w:rsidRPr="009147A7" w:rsidRDefault="005175F8" w:rsidP="0060761F">
      <w:pPr>
        <w:spacing w:before="100" w:beforeAutospacing="1" w:after="100" w:afterAutospacing="1" w:line="360" w:lineRule="auto"/>
        <w:jc w:val="both"/>
        <w:rPr>
          <w:rFonts w:ascii="Sakkal Majalla" w:hAnsi="Sakkal Majalla" w:cs="Sakkal Majalla"/>
          <w:b/>
          <w:bCs/>
          <w:sz w:val="28"/>
          <w:szCs w:val="28"/>
          <w:rtl/>
        </w:rPr>
      </w:pPr>
      <w:r w:rsidRPr="009147A7">
        <w:rPr>
          <w:rFonts w:ascii="Sakkal Majalla" w:hAnsi="Sakkal Majalla" w:cs="Sakkal Majalla" w:hint="cs"/>
          <w:b/>
          <w:bCs/>
          <w:sz w:val="28"/>
          <w:szCs w:val="28"/>
          <w:rtl/>
        </w:rPr>
        <w:t>دراسة</w:t>
      </w:r>
      <w:r w:rsidR="009147A7" w:rsidRPr="009147A7">
        <w:rPr>
          <w:rFonts w:ascii="Sakkal Majalla" w:hAnsi="Sakkal Majalla" w:cs="Sakkal Majalla" w:hint="cs"/>
          <w:b/>
          <w:bCs/>
          <w:sz w:val="28"/>
          <w:szCs w:val="28"/>
          <w:rtl/>
        </w:rPr>
        <w:t xml:space="preserve"> ( العبدلى والسلمى ،2022) </w:t>
      </w:r>
      <w:r w:rsidRPr="009147A7">
        <w:rPr>
          <w:rFonts w:ascii="Sakkal Majalla" w:hAnsi="Sakkal Majalla" w:cs="Sakkal Majalla" w:hint="cs"/>
          <w:b/>
          <w:bCs/>
          <w:sz w:val="28"/>
          <w:szCs w:val="28"/>
          <w:rtl/>
        </w:rPr>
        <w:t xml:space="preserve"> </w:t>
      </w:r>
      <w:r w:rsidR="009147A7" w:rsidRPr="009147A7">
        <w:rPr>
          <w:rFonts w:ascii="Sakkal Majalla" w:hAnsi="Sakkal Majalla" w:cs="Sakkal Majalla" w:hint="cs"/>
          <w:b/>
          <w:bCs/>
          <w:sz w:val="28"/>
          <w:szCs w:val="28"/>
          <w:rtl/>
        </w:rPr>
        <w:t xml:space="preserve">بعنوان : </w:t>
      </w:r>
      <w:r w:rsidRPr="009147A7">
        <w:rPr>
          <w:rFonts w:ascii="Sakkal Majalla" w:hAnsi="Sakkal Majalla" w:cs="Sakkal Majalla" w:hint="cs"/>
          <w:b/>
          <w:bCs/>
          <w:sz w:val="28"/>
          <w:szCs w:val="28"/>
          <w:rtl/>
        </w:rPr>
        <w:t xml:space="preserve">"تأثير القيادة على نجاح المشاريع في قطاع التكنولوجيا" </w:t>
      </w:r>
    </w:p>
    <w:p w14:paraId="7C4EA2EA" w14:textId="77777777" w:rsidR="005175F8" w:rsidRPr="00E333A2" w:rsidRDefault="005175F8">
      <w:pPr>
        <w:pStyle w:val="ListParagraph"/>
        <w:numPr>
          <w:ilvl w:val="0"/>
          <w:numId w:val="32"/>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أهداف الدراسة</w:t>
      </w:r>
      <w:r w:rsidRPr="00E333A2">
        <w:rPr>
          <w:rFonts w:ascii="Sakkal Majalla" w:hAnsi="Sakkal Majalla" w:cs="Sakkal Majalla" w:hint="cs"/>
          <w:sz w:val="28"/>
          <w:szCs w:val="28"/>
          <w:rtl/>
        </w:rPr>
        <w:t>: هدفت هذه الدراسة إلى استكشاف تأثير أنماط القيادة المختلفة على نجاح المشاريع في قطاع التكنولوجيا في المملكة العربية السعودية.</w:t>
      </w:r>
    </w:p>
    <w:p w14:paraId="6FCCE85C" w14:textId="77777777" w:rsidR="005175F8" w:rsidRPr="00E333A2" w:rsidRDefault="005175F8">
      <w:pPr>
        <w:pStyle w:val="ListParagraph"/>
        <w:numPr>
          <w:ilvl w:val="0"/>
          <w:numId w:val="32"/>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المتغير المستقل</w:t>
      </w:r>
      <w:r w:rsidRPr="00E333A2">
        <w:rPr>
          <w:rFonts w:ascii="Sakkal Majalla" w:hAnsi="Sakkal Majalla" w:cs="Sakkal Majalla" w:hint="cs"/>
          <w:sz w:val="28"/>
          <w:szCs w:val="28"/>
          <w:rtl/>
        </w:rPr>
        <w:t>: أنماط القيادة (القيادة التحويلية، القيادة التبادلية، القيادة التوجيهية).</w:t>
      </w:r>
    </w:p>
    <w:p w14:paraId="22FB0D48" w14:textId="77777777" w:rsidR="005175F8" w:rsidRPr="00E333A2" w:rsidRDefault="005175F8">
      <w:pPr>
        <w:pStyle w:val="ListParagraph"/>
        <w:numPr>
          <w:ilvl w:val="0"/>
          <w:numId w:val="32"/>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المتغير التابع</w:t>
      </w:r>
      <w:r w:rsidRPr="00E333A2">
        <w:rPr>
          <w:rFonts w:ascii="Sakkal Majalla" w:hAnsi="Sakkal Majalla" w:cs="Sakkal Majalla" w:hint="cs"/>
          <w:sz w:val="28"/>
          <w:szCs w:val="28"/>
          <w:rtl/>
        </w:rPr>
        <w:t>: نجاح المشاريع (الالتزام بالمواعيد، تحقيق الأهداف، رضا العملاء).</w:t>
      </w:r>
    </w:p>
    <w:p w14:paraId="14394060" w14:textId="77777777" w:rsidR="005175F8" w:rsidRPr="00E333A2" w:rsidRDefault="005175F8">
      <w:pPr>
        <w:pStyle w:val="ListParagraph"/>
        <w:numPr>
          <w:ilvl w:val="0"/>
          <w:numId w:val="32"/>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lastRenderedPageBreak/>
        <w:t>منهجية البحث</w:t>
      </w:r>
      <w:r w:rsidRPr="00E333A2">
        <w:rPr>
          <w:rFonts w:ascii="Sakkal Majalla" w:hAnsi="Sakkal Majalla" w:cs="Sakkal Majalla" w:hint="cs"/>
          <w:sz w:val="28"/>
          <w:szCs w:val="28"/>
          <w:rtl/>
        </w:rPr>
        <w:t>: استخدمت الدراسة المنهج الوصفي التحليلي مع استبيانات وزعت على 150 موظفاً ومديراً في قطاع التكنولوجيا. تم تحليل البيانات باستخدام التحليل الإحصائي المتعدد المتغيرات.</w:t>
      </w:r>
    </w:p>
    <w:p w14:paraId="736765B5" w14:textId="77777777" w:rsidR="005175F8" w:rsidRPr="00E333A2" w:rsidRDefault="005175F8">
      <w:pPr>
        <w:pStyle w:val="ListParagraph"/>
        <w:numPr>
          <w:ilvl w:val="0"/>
          <w:numId w:val="32"/>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النتائج</w:t>
      </w:r>
      <w:r w:rsidRPr="00E333A2">
        <w:rPr>
          <w:rFonts w:ascii="Sakkal Majalla" w:hAnsi="Sakkal Majalla" w:cs="Sakkal Majalla" w:hint="cs"/>
          <w:sz w:val="28"/>
          <w:szCs w:val="28"/>
          <w:rtl/>
        </w:rPr>
        <w:t>: أظهرت النتائج أن القيادة التحويلية لها تأثير إيجابي كبير على نجاح المشاريع، تليها القيادة التبادلية، بينما كان تأثير القيادة التوجيهية أقل وضوحاً.</w:t>
      </w:r>
    </w:p>
    <w:p w14:paraId="60B5D1DB" w14:textId="77777777" w:rsidR="005175F8" w:rsidRPr="00E333A2" w:rsidRDefault="005175F8">
      <w:pPr>
        <w:pStyle w:val="ListParagraph"/>
        <w:numPr>
          <w:ilvl w:val="0"/>
          <w:numId w:val="32"/>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التوصيات</w:t>
      </w:r>
      <w:r w:rsidRPr="00E333A2">
        <w:rPr>
          <w:rFonts w:ascii="Sakkal Majalla" w:hAnsi="Sakkal Majalla" w:cs="Sakkal Majalla" w:hint="cs"/>
          <w:sz w:val="28"/>
          <w:szCs w:val="28"/>
          <w:rtl/>
        </w:rPr>
        <w:t>: أوصت الدراسة بضرورة تدريب القادة على المهارات التحويلية والتبادلية لتعزيز فرص نجاح المشاريع في قطاع التكنولوجيا.</w:t>
      </w:r>
    </w:p>
    <w:p w14:paraId="10C2E4B6" w14:textId="43EAE739" w:rsidR="005175F8" w:rsidRPr="002E06EE" w:rsidRDefault="005175F8" w:rsidP="0060761F">
      <w:pPr>
        <w:spacing w:before="100" w:beforeAutospacing="1" w:after="100" w:afterAutospacing="1" w:line="360" w:lineRule="auto"/>
        <w:jc w:val="both"/>
        <w:rPr>
          <w:rFonts w:ascii="Sakkal Majalla" w:hAnsi="Sakkal Majalla" w:cs="Sakkal Majalla"/>
          <w:b/>
          <w:bCs/>
          <w:sz w:val="28"/>
          <w:szCs w:val="28"/>
          <w:rtl/>
        </w:rPr>
      </w:pPr>
      <w:r w:rsidRPr="002E06EE">
        <w:rPr>
          <w:rFonts w:ascii="Sakkal Majalla" w:hAnsi="Sakkal Majalla" w:cs="Sakkal Majalla" w:hint="cs"/>
          <w:b/>
          <w:bCs/>
          <w:sz w:val="28"/>
          <w:szCs w:val="28"/>
          <w:rtl/>
        </w:rPr>
        <w:t>دراسة</w:t>
      </w:r>
      <w:r w:rsidR="002E06EE" w:rsidRPr="002E06EE">
        <w:rPr>
          <w:rFonts w:ascii="Sakkal Majalla" w:hAnsi="Sakkal Majalla" w:cs="Sakkal Majalla" w:hint="cs"/>
          <w:b/>
          <w:bCs/>
          <w:sz w:val="28"/>
          <w:szCs w:val="28"/>
          <w:rtl/>
        </w:rPr>
        <w:t xml:space="preserve"> (الشمرى و الخالدى ،2021) بعنوان : </w:t>
      </w:r>
      <w:r w:rsidRPr="002E06EE">
        <w:rPr>
          <w:rFonts w:ascii="Sakkal Majalla" w:hAnsi="Sakkal Majalla" w:cs="Sakkal Majalla" w:hint="cs"/>
          <w:b/>
          <w:bCs/>
          <w:sz w:val="28"/>
          <w:szCs w:val="28"/>
          <w:rtl/>
        </w:rPr>
        <w:t xml:space="preserve">"تأثير التواصل الفعّال على نجاح المشاريع الإنشائية" </w:t>
      </w:r>
    </w:p>
    <w:p w14:paraId="1FCCE25A" w14:textId="77777777" w:rsidR="005175F8" w:rsidRPr="00E333A2" w:rsidRDefault="005175F8">
      <w:pPr>
        <w:pStyle w:val="ListParagraph"/>
        <w:numPr>
          <w:ilvl w:val="0"/>
          <w:numId w:val="33"/>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أهداف الدراسة</w:t>
      </w:r>
      <w:r w:rsidRPr="00E333A2">
        <w:rPr>
          <w:rFonts w:ascii="Sakkal Majalla" w:hAnsi="Sakkal Majalla" w:cs="Sakkal Majalla" w:hint="cs"/>
          <w:sz w:val="28"/>
          <w:szCs w:val="28"/>
          <w:rtl/>
        </w:rPr>
        <w:t>: هدفت هذه الدراسة إلى تحليل دور التواصل الفعّال في نجاح المشاريع الإنشائية في الكويت.</w:t>
      </w:r>
    </w:p>
    <w:p w14:paraId="12144E12" w14:textId="77777777" w:rsidR="005175F8" w:rsidRPr="00E333A2" w:rsidRDefault="005175F8">
      <w:pPr>
        <w:pStyle w:val="ListParagraph"/>
        <w:numPr>
          <w:ilvl w:val="0"/>
          <w:numId w:val="33"/>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المتغير المستقل</w:t>
      </w:r>
      <w:r w:rsidRPr="00E333A2">
        <w:rPr>
          <w:rFonts w:ascii="Sakkal Majalla" w:hAnsi="Sakkal Majalla" w:cs="Sakkal Majalla" w:hint="cs"/>
          <w:sz w:val="28"/>
          <w:szCs w:val="28"/>
          <w:rtl/>
        </w:rPr>
        <w:t>: التواصل الفعّال (تبادل المعلومات، الاستجابة السريعة، وضوح الرسائل).</w:t>
      </w:r>
    </w:p>
    <w:p w14:paraId="3003C4EF" w14:textId="77777777" w:rsidR="005175F8" w:rsidRPr="00E333A2" w:rsidRDefault="005175F8">
      <w:pPr>
        <w:pStyle w:val="ListParagraph"/>
        <w:numPr>
          <w:ilvl w:val="0"/>
          <w:numId w:val="33"/>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المتغير التابع</w:t>
      </w:r>
      <w:r w:rsidRPr="00E333A2">
        <w:rPr>
          <w:rFonts w:ascii="Sakkal Majalla" w:hAnsi="Sakkal Majalla" w:cs="Sakkal Majalla" w:hint="cs"/>
          <w:sz w:val="28"/>
          <w:szCs w:val="28"/>
          <w:rtl/>
        </w:rPr>
        <w:t>: نجاح المشاريع (تحقيق الأهداف، الالتزام بالجدول الزمني، جودة التنفيذ).</w:t>
      </w:r>
    </w:p>
    <w:p w14:paraId="1BA6C7BD" w14:textId="77777777" w:rsidR="005175F8" w:rsidRPr="00E333A2" w:rsidRDefault="005175F8">
      <w:pPr>
        <w:pStyle w:val="ListParagraph"/>
        <w:numPr>
          <w:ilvl w:val="0"/>
          <w:numId w:val="33"/>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منهجية البحث</w:t>
      </w:r>
      <w:r w:rsidRPr="00E333A2">
        <w:rPr>
          <w:rFonts w:ascii="Sakkal Majalla" w:hAnsi="Sakkal Majalla" w:cs="Sakkal Majalla" w:hint="cs"/>
          <w:sz w:val="28"/>
          <w:szCs w:val="28"/>
          <w:rtl/>
        </w:rPr>
        <w:t xml:space="preserve">: اعتمدت الدراسة على استبيانات وزعت على 120 مهندساً ومدير مشروع في قطاع الإنشاءات، وتم تحليل البيانات باستخدام برنامج </w:t>
      </w:r>
      <w:r w:rsidRPr="00E333A2">
        <w:rPr>
          <w:rFonts w:ascii="Sakkal Majalla" w:hAnsi="Sakkal Majalla" w:cs="Sakkal Majalla" w:hint="cs"/>
          <w:sz w:val="28"/>
          <w:szCs w:val="28"/>
        </w:rPr>
        <w:t>SPSS</w:t>
      </w:r>
      <w:r w:rsidRPr="00E333A2">
        <w:rPr>
          <w:rFonts w:ascii="Sakkal Majalla" w:hAnsi="Sakkal Majalla" w:cs="Sakkal Majalla" w:hint="cs"/>
          <w:sz w:val="28"/>
          <w:szCs w:val="28"/>
          <w:rtl/>
        </w:rPr>
        <w:t>.</w:t>
      </w:r>
    </w:p>
    <w:p w14:paraId="68495900" w14:textId="77777777" w:rsidR="005175F8" w:rsidRPr="00E333A2" w:rsidRDefault="005175F8">
      <w:pPr>
        <w:pStyle w:val="ListParagraph"/>
        <w:numPr>
          <w:ilvl w:val="0"/>
          <w:numId w:val="33"/>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النتائج:</w:t>
      </w:r>
      <w:r w:rsidRPr="00E333A2">
        <w:rPr>
          <w:rFonts w:ascii="Sakkal Majalla" w:hAnsi="Sakkal Majalla" w:cs="Sakkal Majalla" w:hint="cs"/>
          <w:sz w:val="28"/>
          <w:szCs w:val="28"/>
          <w:rtl/>
        </w:rPr>
        <w:t xml:space="preserve"> بينت النتائج أن التواصل الفعّال بين فرق العمل يلعب دوراً حاسماً في تحقيق النجاح في المشاريع الإنشائية، حيث يساعد في تحقيق الأهداف المحددة والالتزام بالجدول الزمني وتحسين جودة التنفيذ.</w:t>
      </w:r>
    </w:p>
    <w:p w14:paraId="60E84FCE" w14:textId="77777777" w:rsidR="005175F8" w:rsidRPr="00E333A2" w:rsidRDefault="005175F8">
      <w:pPr>
        <w:pStyle w:val="ListParagraph"/>
        <w:numPr>
          <w:ilvl w:val="0"/>
          <w:numId w:val="33"/>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التوصيات</w:t>
      </w:r>
      <w:r w:rsidRPr="00E333A2">
        <w:rPr>
          <w:rFonts w:ascii="Sakkal Majalla" w:hAnsi="Sakkal Majalla" w:cs="Sakkal Majalla" w:hint="cs"/>
          <w:sz w:val="28"/>
          <w:szCs w:val="28"/>
          <w:rtl/>
        </w:rPr>
        <w:t>: أوصت الدراسة بضرورة تحسين قنوات التواصل وتدريب الفرق على مهارات التواصل الفعّال لضمان نجاح المشاريع.</w:t>
      </w:r>
    </w:p>
    <w:p w14:paraId="6002159C" w14:textId="77777777" w:rsidR="00743F29" w:rsidRDefault="00743F29">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05250E94" w14:textId="17457E11" w:rsidR="005175F8" w:rsidRPr="006A4D96" w:rsidRDefault="005175F8" w:rsidP="0060761F">
      <w:pPr>
        <w:spacing w:before="100" w:beforeAutospacing="1" w:after="100" w:afterAutospacing="1" w:line="360" w:lineRule="auto"/>
        <w:jc w:val="both"/>
        <w:rPr>
          <w:rFonts w:ascii="Sakkal Majalla" w:hAnsi="Sakkal Majalla" w:cs="Sakkal Majalla"/>
          <w:b/>
          <w:bCs/>
          <w:sz w:val="28"/>
          <w:szCs w:val="28"/>
          <w:rtl/>
        </w:rPr>
      </w:pPr>
      <w:r w:rsidRPr="006A4D96">
        <w:rPr>
          <w:rFonts w:ascii="Sakkal Majalla" w:hAnsi="Sakkal Majalla" w:cs="Sakkal Majalla" w:hint="cs"/>
          <w:b/>
          <w:bCs/>
          <w:sz w:val="28"/>
          <w:szCs w:val="28"/>
          <w:rtl/>
        </w:rPr>
        <w:lastRenderedPageBreak/>
        <w:t xml:space="preserve"> دراسة</w:t>
      </w:r>
      <w:r w:rsidR="006A4D96" w:rsidRPr="006A4D96">
        <w:rPr>
          <w:rFonts w:ascii="Sakkal Majalla" w:hAnsi="Sakkal Majalla" w:cs="Sakkal Majalla" w:hint="cs"/>
          <w:b/>
          <w:bCs/>
          <w:sz w:val="28"/>
          <w:szCs w:val="28"/>
          <w:rtl/>
        </w:rPr>
        <w:t xml:space="preserve"> ( الحربى والعنزى ،2020) بعنوان : </w:t>
      </w:r>
      <w:r w:rsidRPr="006A4D96">
        <w:rPr>
          <w:rFonts w:ascii="Sakkal Majalla" w:hAnsi="Sakkal Majalla" w:cs="Sakkal Majalla" w:hint="cs"/>
          <w:b/>
          <w:bCs/>
          <w:sz w:val="28"/>
          <w:szCs w:val="28"/>
          <w:rtl/>
        </w:rPr>
        <w:t>: "إدارة الموارد البشرية وأثرها على نجاح المشاريع في القطاع الصحي"</w:t>
      </w:r>
    </w:p>
    <w:p w14:paraId="7B8D3794" w14:textId="77777777" w:rsidR="005175F8" w:rsidRPr="00E333A2" w:rsidRDefault="005175F8">
      <w:pPr>
        <w:pStyle w:val="ListParagraph"/>
        <w:numPr>
          <w:ilvl w:val="0"/>
          <w:numId w:val="34"/>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أهداف الدراسة</w:t>
      </w:r>
      <w:r w:rsidRPr="00E333A2">
        <w:rPr>
          <w:rFonts w:ascii="Sakkal Majalla" w:hAnsi="Sakkal Majalla" w:cs="Sakkal Majalla" w:hint="cs"/>
          <w:sz w:val="28"/>
          <w:szCs w:val="28"/>
          <w:rtl/>
        </w:rPr>
        <w:t>: تهدف هذه الدراسة إلى تحليل تأثير إدارة الموارد البشرية على نجاح المشاريع في القطاع الصحي في المملكة العربية السعودية.</w:t>
      </w:r>
    </w:p>
    <w:p w14:paraId="739A34F4" w14:textId="77777777" w:rsidR="005175F8" w:rsidRPr="00E333A2" w:rsidRDefault="005175F8">
      <w:pPr>
        <w:pStyle w:val="ListParagraph"/>
        <w:numPr>
          <w:ilvl w:val="0"/>
          <w:numId w:val="34"/>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المتغير المستقل</w:t>
      </w:r>
      <w:r w:rsidRPr="00E333A2">
        <w:rPr>
          <w:rFonts w:ascii="Sakkal Majalla" w:hAnsi="Sakkal Majalla" w:cs="Sakkal Majalla" w:hint="cs"/>
          <w:sz w:val="28"/>
          <w:szCs w:val="28"/>
          <w:rtl/>
        </w:rPr>
        <w:t>: إدارة الموارد البشرية (التدريب والتطوير، التحفيز، التقييم).</w:t>
      </w:r>
    </w:p>
    <w:p w14:paraId="7DEE6F25" w14:textId="77777777" w:rsidR="005175F8" w:rsidRPr="00E333A2" w:rsidRDefault="005175F8">
      <w:pPr>
        <w:pStyle w:val="ListParagraph"/>
        <w:numPr>
          <w:ilvl w:val="0"/>
          <w:numId w:val="34"/>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المتغير التابع</w:t>
      </w:r>
      <w:r w:rsidRPr="00E333A2">
        <w:rPr>
          <w:rFonts w:ascii="Sakkal Majalla" w:hAnsi="Sakkal Majalla" w:cs="Sakkal Majalla" w:hint="cs"/>
          <w:sz w:val="28"/>
          <w:szCs w:val="28"/>
          <w:rtl/>
        </w:rPr>
        <w:t>: نجاح المشاريع (تحقيق الأهداف، رضا المرضى، الالتزام بالميزانية).</w:t>
      </w:r>
    </w:p>
    <w:p w14:paraId="3F2ADE0B" w14:textId="77777777" w:rsidR="005175F8" w:rsidRPr="00E333A2" w:rsidRDefault="005175F8">
      <w:pPr>
        <w:pStyle w:val="ListParagraph"/>
        <w:numPr>
          <w:ilvl w:val="0"/>
          <w:numId w:val="34"/>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منهجية البحث</w:t>
      </w:r>
      <w:r w:rsidRPr="00E333A2">
        <w:rPr>
          <w:rFonts w:ascii="Sakkal Majalla" w:hAnsi="Sakkal Majalla" w:cs="Sakkal Majalla" w:hint="cs"/>
          <w:sz w:val="28"/>
          <w:szCs w:val="28"/>
          <w:rtl/>
        </w:rPr>
        <w:t>: استخدمت الدراسة استبيانات وزعت على 130 موظفاً ومديراً في القطاع الصحي، وتم تحليل البيانات باستخدام التحليل الإحصائي المتعدد المتغيرات.</w:t>
      </w:r>
    </w:p>
    <w:p w14:paraId="6A9532B8" w14:textId="77777777" w:rsidR="005175F8" w:rsidRPr="00E333A2" w:rsidRDefault="005175F8">
      <w:pPr>
        <w:pStyle w:val="ListParagraph"/>
        <w:numPr>
          <w:ilvl w:val="0"/>
          <w:numId w:val="34"/>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النتائج</w:t>
      </w:r>
      <w:r w:rsidRPr="00E333A2">
        <w:rPr>
          <w:rFonts w:ascii="Sakkal Majalla" w:hAnsi="Sakkal Majalla" w:cs="Sakkal Majalla" w:hint="cs"/>
          <w:sz w:val="28"/>
          <w:szCs w:val="28"/>
          <w:rtl/>
        </w:rPr>
        <w:t>: أظهرت النتائج أن إدارة الموارد البشرية الفعّالة تساهم بشكل كبير في نجاح المشاريع الصحية، حيث يساعد التدريب والتطوير والتحفيز والتقييم في تحقيق الأهداف ورضا المرضى والالتزام بالميزانية.</w:t>
      </w:r>
    </w:p>
    <w:p w14:paraId="78C7BE2B" w14:textId="77777777" w:rsidR="005175F8" w:rsidRPr="00E333A2" w:rsidRDefault="005175F8">
      <w:pPr>
        <w:pStyle w:val="ListParagraph"/>
        <w:numPr>
          <w:ilvl w:val="0"/>
          <w:numId w:val="34"/>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التوصيات</w:t>
      </w:r>
      <w:r w:rsidRPr="00E333A2">
        <w:rPr>
          <w:rFonts w:ascii="Sakkal Majalla" w:hAnsi="Sakkal Majalla" w:cs="Sakkal Majalla" w:hint="cs"/>
          <w:sz w:val="28"/>
          <w:szCs w:val="28"/>
          <w:rtl/>
        </w:rPr>
        <w:t>: أوصت الدراسة بضرورة الاستثمار في إدارة الموارد البشرية وتطوير برامج تدريبية وتحفيزية فعّالة لتعزيز نجاح المشاريع الصحية.</w:t>
      </w:r>
    </w:p>
    <w:p w14:paraId="536153BB" w14:textId="2A3AEA8D" w:rsidR="00C62A26" w:rsidRPr="00801467" w:rsidRDefault="00C62A26" w:rsidP="00801467">
      <w:pPr>
        <w:spacing w:before="100" w:beforeAutospacing="1" w:after="100" w:afterAutospacing="1" w:line="360" w:lineRule="auto"/>
        <w:jc w:val="both"/>
        <w:rPr>
          <w:rFonts w:ascii="Sakkal Majalla" w:hAnsi="Sakkal Majalla" w:cs="Sakkal Majalla"/>
          <w:b/>
          <w:bCs/>
          <w:sz w:val="28"/>
          <w:szCs w:val="28"/>
          <w:rtl/>
        </w:rPr>
      </w:pPr>
      <w:r w:rsidRPr="00801467">
        <w:rPr>
          <w:rFonts w:ascii="Sakkal Majalla" w:hAnsi="Sakkal Majalla" w:cs="Sakkal Majalla" w:hint="cs"/>
          <w:b/>
          <w:bCs/>
          <w:sz w:val="28"/>
          <w:szCs w:val="28"/>
          <w:rtl/>
        </w:rPr>
        <w:t>دراسة</w:t>
      </w:r>
      <w:r w:rsidR="006A4D96" w:rsidRPr="00801467">
        <w:rPr>
          <w:rFonts w:ascii="Sakkal Majalla" w:hAnsi="Sakkal Majalla" w:cs="Sakkal Majalla" w:hint="cs"/>
          <w:b/>
          <w:bCs/>
          <w:sz w:val="28"/>
          <w:szCs w:val="28"/>
          <w:rtl/>
        </w:rPr>
        <w:t xml:space="preserve"> (</w:t>
      </w:r>
      <w:r w:rsidR="006A4D96" w:rsidRPr="00801467">
        <w:rPr>
          <w:rFonts w:ascii="Sakkal Majalla" w:hAnsi="Sakkal Majalla" w:cs="Sakkal Majalla"/>
          <w:b/>
          <w:bCs/>
          <w:sz w:val="28"/>
          <w:szCs w:val="28"/>
          <w:rtl/>
        </w:rPr>
        <w:t>العتيبي والمطيري</w:t>
      </w:r>
      <w:r w:rsidR="006A4D96" w:rsidRPr="00801467">
        <w:rPr>
          <w:rFonts w:ascii="Sakkal Majalla" w:hAnsi="Sakkal Majalla" w:cs="Sakkal Majalla" w:hint="cs"/>
          <w:b/>
          <w:bCs/>
          <w:sz w:val="28"/>
          <w:szCs w:val="28"/>
          <w:rtl/>
        </w:rPr>
        <w:t xml:space="preserve">،2021) بعنوان :  </w:t>
      </w:r>
      <w:r w:rsidRPr="00801467">
        <w:rPr>
          <w:rFonts w:ascii="Sakkal Majalla" w:hAnsi="Sakkal Majalla" w:cs="Sakkal Majalla" w:hint="cs"/>
          <w:b/>
          <w:bCs/>
          <w:sz w:val="28"/>
          <w:szCs w:val="28"/>
          <w:rtl/>
        </w:rPr>
        <w:t>"تخطيط المشروع وأثره على نجاح المشاريع الإنشائية: دراسة حالة في المملكة العربية السعودية"</w:t>
      </w:r>
    </w:p>
    <w:p w14:paraId="57D61DD9" w14:textId="77777777" w:rsidR="00C62A26" w:rsidRPr="00E333A2" w:rsidRDefault="00C62A26">
      <w:pPr>
        <w:pStyle w:val="ListParagraph"/>
        <w:numPr>
          <w:ilvl w:val="0"/>
          <w:numId w:val="35"/>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أهداف الدراسة:</w:t>
      </w:r>
      <w:r w:rsidRPr="00E333A2">
        <w:rPr>
          <w:rFonts w:ascii="Sakkal Majalla" w:hAnsi="Sakkal Majalla" w:cs="Sakkal Majalla" w:hint="cs"/>
          <w:sz w:val="28"/>
          <w:szCs w:val="28"/>
          <w:rtl/>
        </w:rPr>
        <w:t xml:space="preserve"> تهدف الدراسة إلى تحليل تأثير تخطيط المشروع على نجاح المشاريع الإنشائية في المملكة العربية السعودية.</w:t>
      </w:r>
    </w:p>
    <w:p w14:paraId="4C4403C5" w14:textId="77777777" w:rsidR="00C62A26" w:rsidRPr="00E333A2" w:rsidRDefault="00C62A26">
      <w:pPr>
        <w:pStyle w:val="ListParagraph"/>
        <w:numPr>
          <w:ilvl w:val="0"/>
          <w:numId w:val="35"/>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المتغير المستقل</w:t>
      </w:r>
      <w:r w:rsidRPr="00E333A2">
        <w:rPr>
          <w:rFonts w:ascii="Sakkal Majalla" w:hAnsi="Sakkal Majalla" w:cs="Sakkal Majalla" w:hint="cs"/>
          <w:sz w:val="28"/>
          <w:szCs w:val="28"/>
          <w:rtl/>
        </w:rPr>
        <w:t>: تخطيط المشروع (الجدولة الزمنية، تخصيص الموارد، تحليل المخاطر).</w:t>
      </w:r>
    </w:p>
    <w:p w14:paraId="685172A8" w14:textId="77777777" w:rsidR="00C62A26" w:rsidRPr="00E333A2" w:rsidRDefault="00C62A26">
      <w:pPr>
        <w:pStyle w:val="ListParagraph"/>
        <w:numPr>
          <w:ilvl w:val="0"/>
          <w:numId w:val="35"/>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المتغير التابع</w:t>
      </w:r>
      <w:r w:rsidRPr="00E333A2">
        <w:rPr>
          <w:rFonts w:ascii="Sakkal Majalla" w:hAnsi="Sakkal Majalla" w:cs="Sakkal Majalla" w:hint="cs"/>
          <w:sz w:val="28"/>
          <w:szCs w:val="28"/>
          <w:rtl/>
        </w:rPr>
        <w:t>: نجاح المشاريع (الالتزام بالجدول الزمني، تحقيق الأهداف، الالتزام بالميزانية).</w:t>
      </w:r>
    </w:p>
    <w:p w14:paraId="17A88BEC" w14:textId="77777777" w:rsidR="00C62A26" w:rsidRPr="00E333A2" w:rsidRDefault="00C62A26">
      <w:pPr>
        <w:pStyle w:val="ListParagraph"/>
        <w:numPr>
          <w:ilvl w:val="0"/>
          <w:numId w:val="35"/>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منهجية البحث</w:t>
      </w:r>
      <w:r w:rsidRPr="00E333A2">
        <w:rPr>
          <w:rFonts w:ascii="Sakkal Majalla" w:hAnsi="Sakkal Majalla" w:cs="Sakkal Majalla" w:hint="cs"/>
          <w:sz w:val="28"/>
          <w:szCs w:val="28"/>
          <w:rtl/>
        </w:rPr>
        <w:t xml:space="preserve">: استخدمت الدراسة المنهج الوصفي التحليلي، وتم جمع البيانات من خلال استبيانات وزعت على 200 مدير مشروع ومهندس في قطاع الإنشاءات. تم تحليل البيانات باستخدام برنامج </w:t>
      </w:r>
      <w:r w:rsidRPr="00E333A2">
        <w:rPr>
          <w:rFonts w:ascii="Sakkal Majalla" w:hAnsi="Sakkal Majalla" w:cs="Sakkal Majalla" w:hint="cs"/>
          <w:sz w:val="28"/>
          <w:szCs w:val="28"/>
        </w:rPr>
        <w:t>SPSS</w:t>
      </w:r>
      <w:r w:rsidRPr="00E333A2">
        <w:rPr>
          <w:rFonts w:ascii="Sakkal Majalla" w:hAnsi="Sakkal Majalla" w:cs="Sakkal Majalla" w:hint="cs"/>
          <w:sz w:val="28"/>
          <w:szCs w:val="28"/>
          <w:rtl/>
        </w:rPr>
        <w:t>.</w:t>
      </w:r>
    </w:p>
    <w:p w14:paraId="380C9DFF" w14:textId="77777777" w:rsidR="00C62A26" w:rsidRPr="00E333A2" w:rsidRDefault="00C62A26">
      <w:pPr>
        <w:pStyle w:val="ListParagraph"/>
        <w:numPr>
          <w:ilvl w:val="0"/>
          <w:numId w:val="35"/>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lastRenderedPageBreak/>
        <w:t>النتائج:</w:t>
      </w:r>
      <w:r w:rsidRPr="00E333A2">
        <w:rPr>
          <w:rFonts w:ascii="Sakkal Majalla" w:hAnsi="Sakkal Majalla" w:cs="Sakkal Majalla" w:hint="cs"/>
          <w:sz w:val="28"/>
          <w:szCs w:val="28"/>
          <w:rtl/>
        </w:rPr>
        <w:t xml:space="preserve"> أظهرت النتائج أن التخطيط الجيد للمشروع يلعب دوراً حاسماً في نجاح المشاريع الإنشائية، حيث يساعد في تحقيق الأهداف المحددة والالتزام بالجدول الزمني والميزانية.</w:t>
      </w:r>
    </w:p>
    <w:p w14:paraId="5716217E" w14:textId="77777777" w:rsidR="00C62A26" w:rsidRPr="00E333A2" w:rsidRDefault="00C62A26">
      <w:pPr>
        <w:pStyle w:val="ListParagraph"/>
        <w:numPr>
          <w:ilvl w:val="0"/>
          <w:numId w:val="35"/>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التوصيات</w:t>
      </w:r>
      <w:r w:rsidRPr="00E333A2">
        <w:rPr>
          <w:rFonts w:ascii="Sakkal Majalla" w:hAnsi="Sakkal Majalla" w:cs="Sakkal Majalla" w:hint="cs"/>
          <w:sz w:val="28"/>
          <w:szCs w:val="28"/>
          <w:rtl/>
        </w:rPr>
        <w:t>: أوصت الدراسة بضرورة تعزيز مهارات تخطيط المشروع لدى مديري المشاريع وتوفير التدريب اللازم لضمان تنفيذ التخطيط بشكل فعّال.</w:t>
      </w:r>
    </w:p>
    <w:p w14:paraId="0271E1F8" w14:textId="1F9F5B85" w:rsidR="00C62A26" w:rsidRPr="00801467" w:rsidRDefault="00C62A26" w:rsidP="00801467">
      <w:pPr>
        <w:spacing w:before="100" w:beforeAutospacing="1" w:after="100" w:afterAutospacing="1" w:line="360" w:lineRule="auto"/>
        <w:jc w:val="both"/>
        <w:rPr>
          <w:rFonts w:ascii="Sakkal Majalla" w:hAnsi="Sakkal Majalla" w:cs="Sakkal Majalla"/>
          <w:b/>
          <w:bCs/>
          <w:sz w:val="28"/>
          <w:szCs w:val="28"/>
          <w:rtl/>
        </w:rPr>
      </w:pPr>
      <w:r w:rsidRPr="00801467">
        <w:rPr>
          <w:rFonts w:ascii="Sakkal Majalla" w:hAnsi="Sakkal Majalla" w:cs="Sakkal Majalla" w:hint="cs"/>
          <w:b/>
          <w:bCs/>
          <w:sz w:val="28"/>
          <w:szCs w:val="28"/>
          <w:rtl/>
        </w:rPr>
        <w:t>دراسة</w:t>
      </w:r>
      <w:r w:rsidR="00E154AB" w:rsidRPr="00801467">
        <w:rPr>
          <w:rFonts w:ascii="Sakkal Majalla" w:hAnsi="Sakkal Majalla" w:cs="Sakkal Majalla" w:hint="cs"/>
          <w:b/>
          <w:bCs/>
          <w:sz w:val="28"/>
          <w:szCs w:val="28"/>
          <w:rtl/>
        </w:rPr>
        <w:t xml:space="preserve"> ( السلمى والخالدى،2022) بعنوان : </w:t>
      </w:r>
      <w:r w:rsidRPr="00801467">
        <w:rPr>
          <w:rFonts w:ascii="Sakkal Majalla" w:hAnsi="Sakkal Majalla" w:cs="Sakkal Majalla" w:hint="cs"/>
          <w:b/>
          <w:bCs/>
          <w:sz w:val="28"/>
          <w:szCs w:val="28"/>
          <w:rtl/>
        </w:rPr>
        <w:t xml:space="preserve">"تأثير تخطيط المشروع على الأداء في المشاريع التكنولوجية" </w:t>
      </w:r>
    </w:p>
    <w:p w14:paraId="3F1935C9" w14:textId="77777777" w:rsidR="00C62A26" w:rsidRPr="00E333A2" w:rsidRDefault="00C62A26">
      <w:pPr>
        <w:pStyle w:val="ListParagraph"/>
        <w:numPr>
          <w:ilvl w:val="0"/>
          <w:numId w:val="36"/>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أهداف الدراسة</w:t>
      </w:r>
      <w:r w:rsidRPr="00E333A2">
        <w:rPr>
          <w:rFonts w:ascii="Sakkal Majalla" w:hAnsi="Sakkal Majalla" w:cs="Sakkal Majalla" w:hint="cs"/>
          <w:sz w:val="28"/>
          <w:szCs w:val="28"/>
          <w:rtl/>
        </w:rPr>
        <w:t>: هدفت الدراسة إلى استكشاف تأثير تخطيط المشروع على أداء المشاريع التكنولوجية في المملكة العربية السعودية.</w:t>
      </w:r>
    </w:p>
    <w:p w14:paraId="453130F1" w14:textId="77777777" w:rsidR="00C62A26" w:rsidRPr="00E333A2" w:rsidRDefault="00C62A26">
      <w:pPr>
        <w:pStyle w:val="ListParagraph"/>
        <w:numPr>
          <w:ilvl w:val="0"/>
          <w:numId w:val="36"/>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المتغير المستقل</w:t>
      </w:r>
      <w:r w:rsidRPr="00E333A2">
        <w:rPr>
          <w:rFonts w:ascii="Sakkal Majalla" w:hAnsi="Sakkal Majalla" w:cs="Sakkal Majalla" w:hint="cs"/>
          <w:sz w:val="28"/>
          <w:szCs w:val="28"/>
          <w:rtl/>
        </w:rPr>
        <w:t>: تخطيط المشروع (تحديد الأهداف، الجدولة الزمنية، تخطيط الموارد).</w:t>
      </w:r>
    </w:p>
    <w:p w14:paraId="0B2F6DFD" w14:textId="77777777" w:rsidR="00C62A26" w:rsidRPr="00E333A2" w:rsidRDefault="00C62A26">
      <w:pPr>
        <w:pStyle w:val="ListParagraph"/>
        <w:numPr>
          <w:ilvl w:val="0"/>
          <w:numId w:val="36"/>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المتغير التابع</w:t>
      </w:r>
      <w:r w:rsidRPr="00E333A2">
        <w:rPr>
          <w:rFonts w:ascii="Sakkal Majalla" w:hAnsi="Sakkal Majalla" w:cs="Sakkal Majalla" w:hint="cs"/>
          <w:sz w:val="28"/>
          <w:szCs w:val="28"/>
          <w:rtl/>
        </w:rPr>
        <w:t>: أداء المشاريع (الالتزام بالمواعيد، جودة المنتج، رضا العملاء).</w:t>
      </w:r>
    </w:p>
    <w:p w14:paraId="359B2D9F" w14:textId="77777777" w:rsidR="00C62A26" w:rsidRPr="00E333A2" w:rsidRDefault="00C62A26">
      <w:pPr>
        <w:pStyle w:val="ListParagraph"/>
        <w:numPr>
          <w:ilvl w:val="0"/>
          <w:numId w:val="36"/>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منهجية البحث</w:t>
      </w:r>
      <w:r w:rsidRPr="00E333A2">
        <w:rPr>
          <w:rFonts w:ascii="Sakkal Majalla" w:hAnsi="Sakkal Majalla" w:cs="Sakkal Majalla" w:hint="cs"/>
          <w:sz w:val="28"/>
          <w:szCs w:val="28"/>
          <w:rtl/>
        </w:rPr>
        <w:t>: استخدمت الدراسة المنهج الوصفي التحليلي مع استبيانات وزعت على 150 مدير مشروع ومهندس في قطاع التكنولوجيا. تم تحليل البيانات باستخدام التحليل الإحصائي المتعدد المتغيرات.</w:t>
      </w:r>
    </w:p>
    <w:p w14:paraId="1D31F4C5" w14:textId="77777777" w:rsidR="00C62A26" w:rsidRPr="00E333A2" w:rsidRDefault="00C62A26">
      <w:pPr>
        <w:pStyle w:val="ListParagraph"/>
        <w:numPr>
          <w:ilvl w:val="0"/>
          <w:numId w:val="36"/>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النتائج:</w:t>
      </w:r>
      <w:r w:rsidRPr="00E333A2">
        <w:rPr>
          <w:rFonts w:ascii="Sakkal Majalla" w:hAnsi="Sakkal Majalla" w:cs="Sakkal Majalla" w:hint="cs"/>
          <w:sz w:val="28"/>
          <w:szCs w:val="28"/>
          <w:rtl/>
        </w:rPr>
        <w:t xml:space="preserve"> بينت النتائج أن تخطيط المشروع الفعّال يسهم بشكل كبير في تحسين أداء المشاريع التكنولوجية، من خلال تحقيق الالتزام بالمواعيد وتحسين جودة المنتج وزيادة رضا العملاء.</w:t>
      </w:r>
    </w:p>
    <w:p w14:paraId="2087F266" w14:textId="77777777" w:rsidR="00C62A26" w:rsidRPr="00E333A2" w:rsidRDefault="00C62A26">
      <w:pPr>
        <w:pStyle w:val="ListParagraph"/>
        <w:numPr>
          <w:ilvl w:val="0"/>
          <w:numId w:val="36"/>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التوصيات</w:t>
      </w:r>
      <w:r w:rsidRPr="00E333A2">
        <w:rPr>
          <w:rFonts w:ascii="Sakkal Majalla" w:hAnsi="Sakkal Majalla" w:cs="Sakkal Majalla" w:hint="cs"/>
          <w:sz w:val="28"/>
          <w:szCs w:val="28"/>
          <w:rtl/>
        </w:rPr>
        <w:t xml:space="preserve">: </w:t>
      </w:r>
      <w:r w:rsidRPr="00E333A2">
        <w:rPr>
          <w:rFonts w:ascii="Sakkal Majalla" w:hAnsi="Sakkal Majalla" w:cs="Sakkal Majalla" w:hint="cs"/>
          <w:b/>
          <w:bCs/>
          <w:sz w:val="28"/>
          <w:szCs w:val="28"/>
          <w:rtl/>
        </w:rPr>
        <w:t>أوصت</w:t>
      </w:r>
      <w:r w:rsidRPr="00E333A2">
        <w:rPr>
          <w:rFonts w:ascii="Sakkal Majalla" w:hAnsi="Sakkal Majalla" w:cs="Sakkal Majalla" w:hint="cs"/>
          <w:sz w:val="28"/>
          <w:szCs w:val="28"/>
          <w:rtl/>
        </w:rPr>
        <w:t xml:space="preserve"> الدراسة بتعزيز مهارات التخطيط لدى مديري المشاريع في قطاع التكنولوجيا وتبني أفضل الممارسات في تخطيط المشاريع.</w:t>
      </w:r>
    </w:p>
    <w:p w14:paraId="154B1C5A" w14:textId="5CCBD635" w:rsidR="00C62A26" w:rsidRPr="00D57282" w:rsidRDefault="00C62A26" w:rsidP="0060761F">
      <w:pPr>
        <w:spacing w:before="100" w:beforeAutospacing="1" w:after="100" w:afterAutospacing="1" w:line="360" w:lineRule="auto"/>
        <w:jc w:val="both"/>
        <w:rPr>
          <w:rFonts w:ascii="Sakkal Majalla" w:hAnsi="Sakkal Majalla" w:cs="Sakkal Majalla"/>
          <w:b/>
          <w:bCs/>
          <w:sz w:val="28"/>
          <w:szCs w:val="28"/>
          <w:rtl/>
        </w:rPr>
      </w:pPr>
      <w:r w:rsidRPr="00D57282">
        <w:rPr>
          <w:rFonts w:ascii="Sakkal Majalla" w:hAnsi="Sakkal Majalla" w:cs="Sakkal Majalla" w:hint="cs"/>
          <w:b/>
          <w:bCs/>
          <w:sz w:val="28"/>
          <w:szCs w:val="28"/>
          <w:rtl/>
        </w:rPr>
        <w:t>دراسة</w:t>
      </w:r>
      <w:r w:rsidR="00D57282" w:rsidRPr="00D57282">
        <w:rPr>
          <w:rFonts w:ascii="Sakkal Majalla" w:hAnsi="Sakkal Majalla" w:cs="Sakkal Majalla" w:hint="cs"/>
          <w:b/>
          <w:bCs/>
          <w:sz w:val="28"/>
          <w:szCs w:val="28"/>
          <w:rtl/>
        </w:rPr>
        <w:t xml:space="preserve"> ( </w:t>
      </w:r>
      <w:r w:rsidR="00D57282" w:rsidRPr="00D57282">
        <w:rPr>
          <w:rFonts w:ascii="Sakkal Majalla" w:hAnsi="Sakkal Majalla" w:cs="Sakkal Majalla"/>
          <w:b/>
          <w:bCs/>
          <w:sz w:val="28"/>
          <w:szCs w:val="28"/>
          <w:rtl/>
        </w:rPr>
        <w:t>الشمري والأنصاري</w:t>
      </w:r>
      <w:r w:rsidR="00D57282" w:rsidRPr="00D57282">
        <w:rPr>
          <w:rFonts w:ascii="Sakkal Majalla" w:hAnsi="Sakkal Majalla" w:cs="Sakkal Majalla" w:hint="cs"/>
          <w:b/>
          <w:bCs/>
          <w:sz w:val="28"/>
          <w:szCs w:val="28"/>
          <w:rtl/>
        </w:rPr>
        <w:t xml:space="preserve">،2020) بعنوان : </w:t>
      </w:r>
      <w:r w:rsidRPr="00D57282">
        <w:rPr>
          <w:rFonts w:ascii="Sakkal Majalla" w:hAnsi="Sakkal Majalla" w:cs="Sakkal Majalla" w:hint="cs"/>
          <w:b/>
          <w:bCs/>
          <w:sz w:val="28"/>
          <w:szCs w:val="28"/>
          <w:rtl/>
        </w:rPr>
        <w:t xml:space="preserve"> "تخطيط المشروع وإدارة المخاطر في المشاريع الإنشائية"  </w:t>
      </w:r>
    </w:p>
    <w:p w14:paraId="691EF5D7" w14:textId="77777777" w:rsidR="00C62A26" w:rsidRPr="00E333A2" w:rsidRDefault="00C62A26">
      <w:pPr>
        <w:pStyle w:val="ListParagraph"/>
        <w:numPr>
          <w:ilvl w:val="0"/>
          <w:numId w:val="37"/>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أهداف الدراسة</w:t>
      </w:r>
      <w:r w:rsidRPr="00E333A2">
        <w:rPr>
          <w:rFonts w:ascii="Sakkal Majalla" w:hAnsi="Sakkal Majalla" w:cs="Sakkal Majalla" w:hint="cs"/>
          <w:sz w:val="28"/>
          <w:szCs w:val="28"/>
          <w:rtl/>
        </w:rPr>
        <w:t>: تهدف هذه الدراسة إلى تحليل العلاقة بين تخطيط المشروع وإدارة المخاطر في المشاريع الإنشائية في دولة الإمارات العربية المتحدة.</w:t>
      </w:r>
    </w:p>
    <w:p w14:paraId="63CA2886" w14:textId="77777777" w:rsidR="00C62A26" w:rsidRPr="00E333A2" w:rsidRDefault="00C62A26">
      <w:pPr>
        <w:pStyle w:val="ListParagraph"/>
        <w:numPr>
          <w:ilvl w:val="0"/>
          <w:numId w:val="37"/>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المتغير المستقل</w:t>
      </w:r>
      <w:r w:rsidRPr="00E333A2">
        <w:rPr>
          <w:rFonts w:ascii="Sakkal Majalla" w:hAnsi="Sakkal Majalla" w:cs="Sakkal Majalla" w:hint="cs"/>
          <w:sz w:val="28"/>
          <w:szCs w:val="28"/>
          <w:rtl/>
        </w:rPr>
        <w:t>: تخطيط المشروع (تحديد الأهداف، الجدولة الزمنية، تخطيط الموارد).</w:t>
      </w:r>
    </w:p>
    <w:p w14:paraId="5D817A57" w14:textId="77777777" w:rsidR="00C62A26" w:rsidRPr="00E333A2" w:rsidRDefault="00C62A26">
      <w:pPr>
        <w:pStyle w:val="ListParagraph"/>
        <w:numPr>
          <w:ilvl w:val="0"/>
          <w:numId w:val="37"/>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المتغير الوسيط</w:t>
      </w:r>
      <w:r w:rsidRPr="00E333A2">
        <w:rPr>
          <w:rFonts w:ascii="Sakkal Majalla" w:hAnsi="Sakkal Majalla" w:cs="Sakkal Majalla" w:hint="cs"/>
          <w:sz w:val="28"/>
          <w:szCs w:val="28"/>
          <w:rtl/>
        </w:rPr>
        <w:t>: إدارة المخاطر (تحديد المخاطر، تقييم المخاطر، استراتيجيات التخفيف).</w:t>
      </w:r>
    </w:p>
    <w:p w14:paraId="4B3F3764" w14:textId="77777777" w:rsidR="00C62A26" w:rsidRPr="00E333A2" w:rsidRDefault="00C62A26">
      <w:pPr>
        <w:pStyle w:val="ListParagraph"/>
        <w:numPr>
          <w:ilvl w:val="0"/>
          <w:numId w:val="37"/>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lastRenderedPageBreak/>
        <w:t>المتغير التابع:</w:t>
      </w:r>
      <w:r w:rsidRPr="00E333A2">
        <w:rPr>
          <w:rFonts w:ascii="Sakkal Majalla" w:hAnsi="Sakkal Majalla" w:cs="Sakkal Majalla" w:hint="cs"/>
          <w:sz w:val="28"/>
          <w:szCs w:val="28"/>
          <w:rtl/>
        </w:rPr>
        <w:t xml:space="preserve"> نجاح المشاريع (الالتزام بالجدول الزمني، تحقيق الأهداف، الالتزام بالميزانية).</w:t>
      </w:r>
    </w:p>
    <w:p w14:paraId="533CE4B9" w14:textId="77777777" w:rsidR="00C62A26" w:rsidRPr="00E333A2" w:rsidRDefault="00C62A26">
      <w:pPr>
        <w:pStyle w:val="ListParagraph"/>
        <w:numPr>
          <w:ilvl w:val="0"/>
          <w:numId w:val="37"/>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منهجية البحث</w:t>
      </w:r>
      <w:r w:rsidRPr="00E333A2">
        <w:rPr>
          <w:rFonts w:ascii="Sakkal Majalla" w:hAnsi="Sakkal Majalla" w:cs="Sakkal Majalla" w:hint="cs"/>
          <w:sz w:val="28"/>
          <w:szCs w:val="28"/>
          <w:rtl/>
        </w:rPr>
        <w:t>: اعتمدت الدراسة على استبيانات وزعت على 120 مدير مشروع ومهندس في قطاع الإنشاءات، وتم تحليل البيانات باستخدام التحليل الإحصائي المتعدد المتغيرات.</w:t>
      </w:r>
    </w:p>
    <w:p w14:paraId="621F6E8A" w14:textId="77777777" w:rsidR="00C62A26" w:rsidRPr="00E333A2" w:rsidRDefault="00C62A26">
      <w:pPr>
        <w:pStyle w:val="ListParagraph"/>
        <w:numPr>
          <w:ilvl w:val="0"/>
          <w:numId w:val="37"/>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النتائج:</w:t>
      </w:r>
      <w:r w:rsidRPr="00E333A2">
        <w:rPr>
          <w:rFonts w:ascii="Sakkal Majalla" w:hAnsi="Sakkal Majalla" w:cs="Sakkal Majalla" w:hint="cs"/>
          <w:sz w:val="28"/>
          <w:szCs w:val="28"/>
          <w:rtl/>
        </w:rPr>
        <w:t xml:space="preserve"> أظهرت النتائج أن التخطيط الجيد للمشروع وإدارة المخاطر الفعّالة يسهمان بشكل كبير في نجاح المشاريع الإنشائية، حيث يساعدان في تحقيق الأهداف المحددة وتقليل المخاطر المحتملة.</w:t>
      </w:r>
    </w:p>
    <w:p w14:paraId="4A6755AF" w14:textId="0A1D74B1" w:rsidR="008E7A50" w:rsidRPr="00E333A2" w:rsidRDefault="00C62A26">
      <w:pPr>
        <w:pStyle w:val="ListParagraph"/>
        <w:numPr>
          <w:ilvl w:val="0"/>
          <w:numId w:val="37"/>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التوصيات</w:t>
      </w:r>
      <w:r w:rsidRPr="00E333A2">
        <w:rPr>
          <w:rFonts w:ascii="Sakkal Majalla" w:hAnsi="Sakkal Majalla" w:cs="Sakkal Majalla" w:hint="cs"/>
          <w:sz w:val="28"/>
          <w:szCs w:val="28"/>
          <w:rtl/>
        </w:rPr>
        <w:t>: أوصت الدراسة بضرورة دمج استراتيجيات إدارة المخاطر في عملية تخطيط المشروع لضمان تحقيق النجاح.</w:t>
      </w:r>
    </w:p>
    <w:p w14:paraId="35A52C01" w14:textId="555C4CBB" w:rsidR="008E7A50" w:rsidRPr="00801467" w:rsidRDefault="00404F41" w:rsidP="0060761F">
      <w:pPr>
        <w:spacing w:before="100" w:beforeAutospacing="1" w:after="100" w:afterAutospacing="1" w:line="360" w:lineRule="auto"/>
        <w:jc w:val="both"/>
        <w:rPr>
          <w:rFonts w:ascii="Sakkal Majalla" w:hAnsi="Sakkal Majalla" w:cs="Sakkal Majalla"/>
          <w:b/>
          <w:bCs/>
          <w:sz w:val="28"/>
          <w:szCs w:val="28"/>
        </w:rPr>
      </w:pPr>
      <w:r w:rsidRPr="00801467">
        <w:rPr>
          <w:rFonts w:ascii="Sakkal Majalla" w:hAnsi="Sakkal Majalla" w:cs="Sakkal Majalla" w:hint="cs"/>
          <w:b/>
          <w:bCs/>
          <w:sz w:val="28"/>
          <w:szCs w:val="28"/>
          <w:rtl/>
        </w:rPr>
        <w:t xml:space="preserve">دراسة  </w:t>
      </w:r>
      <w:r w:rsidR="008E7A50" w:rsidRPr="00801467">
        <w:rPr>
          <w:rFonts w:ascii="Sakkal Majalla" w:hAnsi="Sakkal Majalla" w:cs="Sakkal Majalla" w:hint="cs"/>
          <w:b/>
          <w:bCs/>
          <w:sz w:val="28"/>
          <w:szCs w:val="28"/>
        </w:rPr>
        <w:t xml:space="preserve">. Shaukat, M. B., Latif, K. F., Sajjad, A., &amp; </w:t>
      </w:r>
      <w:proofErr w:type="spellStart"/>
      <w:r w:rsidR="008E7A50" w:rsidRPr="00801467">
        <w:rPr>
          <w:rFonts w:ascii="Sakkal Majalla" w:hAnsi="Sakkal Majalla" w:cs="Sakkal Majalla" w:hint="cs"/>
          <w:b/>
          <w:bCs/>
          <w:sz w:val="28"/>
          <w:szCs w:val="28"/>
        </w:rPr>
        <w:t>Eweje</w:t>
      </w:r>
      <w:proofErr w:type="spellEnd"/>
      <w:r w:rsidR="008E7A50" w:rsidRPr="00801467">
        <w:rPr>
          <w:rFonts w:ascii="Sakkal Majalla" w:hAnsi="Sakkal Majalla" w:cs="Sakkal Majalla" w:hint="cs"/>
          <w:b/>
          <w:bCs/>
          <w:sz w:val="28"/>
          <w:szCs w:val="28"/>
        </w:rPr>
        <w:t>, G. (2021)</w:t>
      </w:r>
    </w:p>
    <w:p w14:paraId="25946ABD" w14:textId="77777777" w:rsidR="00EA38A6" w:rsidRPr="00E333A2" w:rsidRDefault="008E7A50">
      <w:pPr>
        <w:pStyle w:val="ListParagraph"/>
        <w:numPr>
          <w:ilvl w:val="0"/>
          <w:numId w:val="38"/>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w:t>
      </w:r>
      <w:r w:rsidR="00BC6B03" w:rsidRPr="00E333A2">
        <w:rPr>
          <w:rFonts w:ascii="Sakkal Majalla" w:hAnsi="Sakkal Majalla" w:cs="Sakkal Majalla" w:hint="cs"/>
          <w:b/>
          <w:bCs/>
          <w:sz w:val="28"/>
          <w:szCs w:val="28"/>
          <w:rtl/>
        </w:rPr>
        <w:t xml:space="preserve">هدف : </w:t>
      </w:r>
      <w:r w:rsidRPr="00E333A2">
        <w:rPr>
          <w:rFonts w:ascii="Sakkal Majalla" w:hAnsi="Sakkal Majalla" w:cs="Sakkal Majalla" w:hint="cs"/>
          <w:sz w:val="28"/>
          <w:szCs w:val="28"/>
          <w:rtl/>
        </w:rPr>
        <w:t>هدف الدراسة إلى تحليل دور إدارة المخاطر كعامل معدل بين تخطيط المشروع ونجاح المشروع في قطاع الإنشاءات في باكستان والمملكة المتحدة.</w:t>
      </w:r>
    </w:p>
    <w:p w14:paraId="6AD90203" w14:textId="77777777" w:rsidR="00EA38A6" w:rsidRPr="00E333A2" w:rsidRDefault="00EA38A6">
      <w:pPr>
        <w:pStyle w:val="ListParagraph"/>
        <w:numPr>
          <w:ilvl w:val="0"/>
          <w:numId w:val="38"/>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sz w:val="28"/>
          <w:szCs w:val="28"/>
          <w:rtl/>
        </w:rPr>
        <w:t xml:space="preserve">المتغير المستقل (تخطيط المشروع): التخطيط الاستراتيجي، الجدولة الزمنية، تخطيط الموارد. </w:t>
      </w:r>
    </w:p>
    <w:p w14:paraId="222F1E9C" w14:textId="77777777" w:rsidR="00EA38A6" w:rsidRPr="00E333A2" w:rsidRDefault="00EA38A6">
      <w:pPr>
        <w:pStyle w:val="ListParagraph"/>
        <w:numPr>
          <w:ilvl w:val="0"/>
          <w:numId w:val="38"/>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b/>
          <w:bCs/>
          <w:sz w:val="28"/>
          <w:szCs w:val="28"/>
          <w:rtl/>
        </w:rPr>
        <w:t>المتغير التابع</w:t>
      </w:r>
      <w:r w:rsidRPr="00E333A2">
        <w:rPr>
          <w:rFonts w:ascii="Sakkal Majalla" w:hAnsi="Sakkal Majalla" w:cs="Sakkal Majalla"/>
          <w:sz w:val="28"/>
          <w:szCs w:val="28"/>
          <w:rtl/>
        </w:rPr>
        <w:t xml:space="preserve"> (نجاح المشروع): تحقيق الأهداف، الالتزام بالميزانية، الالتزام بالجدول الزمني. </w:t>
      </w:r>
    </w:p>
    <w:p w14:paraId="04B60158" w14:textId="77777777" w:rsidR="00EA38A6" w:rsidRPr="00E333A2" w:rsidRDefault="00EA38A6">
      <w:pPr>
        <w:pStyle w:val="ListParagraph"/>
        <w:numPr>
          <w:ilvl w:val="0"/>
          <w:numId w:val="38"/>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b/>
          <w:bCs/>
          <w:sz w:val="28"/>
          <w:szCs w:val="28"/>
          <w:rtl/>
        </w:rPr>
        <w:t>المتغير الوسيط</w:t>
      </w:r>
      <w:r w:rsidRPr="00E333A2">
        <w:rPr>
          <w:rFonts w:ascii="Sakkal Majalla" w:hAnsi="Sakkal Majalla" w:cs="Sakkal Majalla"/>
          <w:sz w:val="28"/>
          <w:szCs w:val="28"/>
          <w:rtl/>
        </w:rPr>
        <w:t xml:space="preserve"> (إدارة المخاطر): تحديد المخاطر، تقييم المخاطر، التخفيف من المخاطر</w:t>
      </w:r>
    </w:p>
    <w:p w14:paraId="33F04524" w14:textId="77777777" w:rsidR="00EA38A6" w:rsidRPr="00E333A2" w:rsidRDefault="00EA38A6">
      <w:pPr>
        <w:pStyle w:val="ListParagraph"/>
        <w:numPr>
          <w:ilvl w:val="0"/>
          <w:numId w:val="38"/>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sz w:val="28"/>
          <w:szCs w:val="28"/>
          <w:rtl/>
        </w:rPr>
        <w:t xml:space="preserve">. </w:t>
      </w:r>
      <w:r w:rsidRPr="00E333A2">
        <w:rPr>
          <w:rFonts w:ascii="Sakkal Majalla" w:hAnsi="Sakkal Majalla" w:cs="Sakkal Majalla"/>
          <w:b/>
          <w:bCs/>
          <w:sz w:val="28"/>
          <w:szCs w:val="28"/>
          <w:rtl/>
        </w:rPr>
        <w:t>المنهجية:</w:t>
      </w:r>
      <w:r w:rsidRPr="00E333A2">
        <w:rPr>
          <w:rFonts w:ascii="Sakkal Majalla" w:hAnsi="Sakkal Majalla" w:cs="Sakkal Majalla"/>
          <w:sz w:val="28"/>
          <w:szCs w:val="28"/>
          <w:rtl/>
        </w:rPr>
        <w:t xml:space="preserve"> </w:t>
      </w:r>
      <w:r w:rsidR="008E7A50" w:rsidRPr="00E333A2">
        <w:rPr>
          <w:rFonts w:ascii="Sakkal Majalla" w:hAnsi="Sakkal Majalla" w:cs="Sakkal Majalla" w:hint="cs"/>
          <w:sz w:val="28"/>
          <w:szCs w:val="28"/>
          <w:rtl/>
        </w:rPr>
        <w:t xml:space="preserve">جمعت البيانات من 152 مدير مشروع باستخدام استبيانات، وتم تحليلها باستخدام نمذجة المعادلة الهيكلية. </w:t>
      </w:r>
    </w:p>
    <w:p w14:paraId="4C0EB6DF" w14:textId="77777777" w:rsidR="00EA38A6" w:rsidRPr="00E333A2" w:rsidRDefault="008E7A50">
      <w:pPr>
        <w:pStyle w:val="ListParagraph"/>
        <w:numPr>
          <w:ilvl w:val="0"/>
          <w:numId w:val="38"/>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أكدت النتائج</w:t>
      </w:r>
      <w:r w:rsidRPr="00E333A2">
        <w:rPr>
          <w:rFonts w:ascii="Sakkal Majalla" w:hAnsi="Sakkal Majalla" w:cs="Sakkal Majalla" w:hint="cs"/>
          <w:sz w:val="28"/>
          <w:szCs w:val="28"/>
          <w:rtl/>
        </w:rPr>
        <w:t xml:space="preserve"> أن إدارة المخاطر تعزز من تأثير تخطيط المشروع على النجاح.</w:t>
      </w:r>
    </w:p>
    <w:p w14:paraId="16153A6C" w14:textId="4E9DF900" w:rsidR="00BC6B03" w:rsidRPr="00E333A2" w:rsidRDefault="008E7A50">
      <w:pPr>
        <w:pStyle w:val="ListParagraph"/>
        <w:numPr>
          <w:ilvl w:val="0"/>
          <w:numId w:val="38"/>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أوصت الدراسة</w:t>
      </w:r>
      <w:r w:rsidRPr="00E333A2">
        <w:rPr>
          <w:rFonts w:ascii="Sakkal Majalla" w:hAnsi="Sakkal Majalla" w:cs="Sakkal Majalla" w:hint="cs"/>
          <w:sz w:val="28"/>
          <w:szCs w:val="28"/>
          <w:rtl/>
        </w:rPr>
        <w:t xml:space="preserve"> بتطبيق أطر إدارة المخاطر لتحسين فعالية التخطيط في بيئات الأعمال التنافسية</w:t>
      </w:r>
    </w:p>
    <w:p w14:paraId="541111CE" w14:textId="77777777" w:rsidR="00743F29" w:rsidRDefault="00743F29">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3ECB81A7" w14:textId="478BAA4C" w:rsidR="008E7A50" w:rsidRPr="00801467" w:rsidRDefault="00EA38A6" w:rsidP="0060761F">
      <w:pPr>
        <w:spacing w:before="100" w:beforeAutospacing="1" w:after="100" w:afterAutospacing="1" w:line="360" w:lineRule="auto"/>
        <w:jc w:val="both"/>
        <w:rPr>
          <w:rFonts w:ascii="Sakkal Majalla" w:hAnsi="Sakkal Majalla" w:cs="Sakkal Majalla"/>
          <w:b/>
          <w:bCs/>
          <w:sz w:val="28"/>
          <w:szCs w:val="28"/>
        </w:rPr>
      </w:pPr>
      <w:r w:rsidRPr="00801467">
        <w:rPr>
          <w:rFonts w:ascii="Sakkal Majalla" w:hAnsi="Sakkal Majalla" w:cs="Sakkal Majalla" w:hint="cs"/>
          <w:b/>
          <w:bCs/>
          <w:sz w:val="28"/>
          <w:szCs w:val="28"/>
          <w:rtl/>
        </w:rPr>
        <w:lastRenderedPageBreak/>
        <w:t xml:space="preserve">دراسة   </w:t>
      </w:r>
      <w:r w:rsidR="008E7A50" w:rsidRPr="00801467">
        <w:rPr>
          <w:rFonts w:ascii="Sakkal Majalla" w:hAnsi="Sakkal Majalla" w:cs="Sakkal Majalla" w:hint="cs"/>
          <w:b/>
          <w:bCs/>
          <w:sz w:val="28"/>
          <w:szCs w:val="28"/>
        </w:rPr>
        <w:t>Ali, M., Li, Z., Khan, S., Shah, S. J., &amp; Ullah, R. (2021)</w:t>
      </w:r>
    </w:p>
    <w:p w14:paraId="766C77E0" w14:textId="77777777" w:rsidR="00691237" w:rsidRPr="00E333A2" w:rsidRDefault="00691237">
      <w:pPr>
        <w:pStyle w:val="ListParagraph"/>
        <w:numPr>
          <w:ilvl w:val="0"/>
          <w:numId w:val="39"/>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 xml:space="preserve">الهدف </w:t>
      </w:r>
      <w:r w:rsidR="008E7A50" w:rsidRPr="00E333A2">
        <w:rPr>
          <w:rFonts w:ascii="Sakkal Majalla" w:hAnsi="Sakkal Majalla" w:cs="Sakkal Majalla" w:hint="cs"/>
          <w:b/>
          <w:bCs/>
          <w:sz w:val="28"/>
          <w:szCs w:val="28"/>
        </w:rPr>
        <w:t>:</w:t>
      </w:r>
      <w:r w:rsidR="008E7A50" w:rsidRPr="00E333A2">
        <w:rPr>
          <w:rFonts w:ascii="Sakkal Majalla" w:hAnsi="Sakkal Majalla" w:cs="Sakkal Majalla" w:hint="cs"/>
          <w:sz w:val="28"/>
          <w:szCs w:val="28"/>
        </w:rPr>
        <w:t xml:space="preserve"> </w:t>
      </w:r>
      <w:r w:rsidR="008E7A50" w:rsidRPr="00E333A2">
        <w:rPr>
          <w:rFonts w:ascii="Sakkal Majalla" w:hAnsi="Sakkal Majalla" w:cs="Sakkal Majalla" w:hint="cs"/>
          <w:sz w:val="28"/>
          <w:szCs w:val="28"/>
          <w:rtl/>
        </w:rPr>
        <w:t>فحصت الدراسة تأثير القيادة المتواضعة على نجاح المشروع مع دور الوساطة لبناء الفريق والدعم الإداري العلوي</w:t>
      </w:r>
    </w:p>
    <w:p w14:paraId="3D304368" w14:textId="77777777" w:rsidR="00B4128A" w:rsidRPr="00E333A2" w:rsidRDefault="008E7A50">
      <w:pPr>
        <w:pStyle w:val="ListParagraph"/>
        <w:numPr>
          <w:ilvl w:val="0"/>
          <w:numId w:val="39"/>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المتغير المستقل (القيادة المتواضعة)</w:t>
      </w:r>
      <w:r w:rsidRPr="00E333A2">
        <w:rPr>
          <w:rFonts w:ascii="Sakkal Majalla" w:hAnsi="Sakkal Majalla" w:cs="Sakkal Majalla" w:hint="cs"/>
          <w:b/>
          <w:bCs/>
          <w:sz w:val="28"/>
          <w:szCs w:val="28"/>
        </w:rPr>
        <w:t>:</w:t>
      </w:r>
      <w:r w:rsidRPr="00E333A2">
        <w:rPr>
          <w:rFonts w:ascii="Sakkal Majalla" w:hAnsi="Sakkal Majalla" w:cs="Sakkal Majalla" w:hint="cs"/>
          <w:sz w:val="28"/>
          <w:szCs w:val="28"/>
        </w:rPr>
        <w:t xml:space="preserve"> </w:t>
      </w:r>
      <w:r w:rsidRPr="00E333A2">
        <w:rPr>
          <w:rFonts w:ascii="Sakkal Majalla" w:hAnsi="Sakkal Majalla" w:cs="Sakkal Majalla" w:hint="cs"/>
          <w:sz w:val="28"/>
          <w:szCs w:val="28"/>
          <w:rtl/>
        </w:rPr>
        <w:t>التواضع، التفاني، التواصل الفعّال</w:t>
      </w:r>
      <w:r w:rsidRPr="00E333A2">
        <w:rPr>
          <w:rFonts w:ascii="Sakkal Majalla" w:hAnsi="Sakkal Majalla" w:cs="Sakkal Majalla" w:hint="cs"/>
          <w:sz w:val="28"/>
          <w:szCs w:val="28"/>
        </w:rPr>
        <w:t xml:space="preserve">. </w:t>
      </w:r>
    </w:p>
    <w:p w14:paraId="548E279C" w14:textId="77777777" w:rsidR="00B4128A" w:rsidRPr="00E333A2" w:rsidRDefault="008E7A50">
      <w:pPr>
        <w:pStyle w:val="ListParagraph"/>
        <w:numPr>
          <w:ilvl w:val="0"/>
          <w:numId w:val="39"/>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المتغير التابع (نجاح المشروع)</w:t>
      </w:r>
      <w:r w:rsidRPr="00E333A2">
        <w:rPr>
          <w:rFonts w:ascii="Sakkal Majalla" w:hAnsi="Sakkal Majalla" w:cs="Sakkal Majalla" w:hint="cs"/>
          <w:b/>
          <w:bCs/>
          <w:sz w:val="28"/>
          <w:szCs w:val="28"/>
        </w:rPr>
        <w:t>:</w:t>
      </w:r>
      <w:r w:rsidRPr="00E333A2">
        <w:rPr>
          <w:rFonts w:ascii="Sakkal Majalla" w:hAnsi="Sakkal Majalla" w:cs="Sakkal Majalla" w:hint="cs"/>
          <w:sz w:val="28"/>
          <w:szCs w:val="28"/>
        </w:rPr>
        <w:t xml:space="preserve"> </w:t>
      </w:r>
      <w:r w:rsidRPr="00E333A2">
        <w:rPr>
          <w:rFonts w:ascii="Sakkal Majalla" w:hAnsi="Sakkal Majalla" w:cs="Sakkal Majalla" w:hint="cs"/>
          <w:sz w:val="28"/>
          <w:szCs w:val="28"/>
          <w:rtl/>
        </w:rPr>
        <w:t>تحقيق الأهداف، رضا العملاء، جودة التنفيذ</w:t>
      </w:r>
      <w:r w:rsidRPr="00E333A2">
        <w:rPr>
          <w:rFonts w:ascii="Sakkal Majalla" w:hAnsi="Sakkal Majalla" w:cs="Sakkal Majalla" w:hint="cs"/>
          <w:sz w:val="28"/>
          <w:szCs w:val="28"/>
        </w:rPr>
        <w:t xml:space="preserve">. </w:t>
      </w:r>
    </w:p>
    <w:p w14:paraId="45DD34D1" w14:textId="77777777" w:rsidR="00B4128A" w:rsidRPr="00E333A2" w:rsidRDefault="008E7A50">
      <w:pPr>
        <w:pStyle w:val="ListParagraph"/>
        <w:numPr>
          <w:ilvl w:val="0"/>
          <w:numId w:val="39"/>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المتغير الوسيط (بناء الفريق)</w:t>
      </w:r>
      <w:r w:rsidRPr="00E333A2">
        <w:rPr>
          <w:rFonts w:ascii="Sakkal Majalla" w:hAnsi="Sakkal Majalla" w:cs="Sakkal Majalla" w:hint="cs"/>
          <w:b/>
          <w:bCs/>
          <w:sz w:val="28"/>
          <w:szCs w:val="28"/>
        </w:rPr>
        <w:t>:</w:t>
      </w:r>
      <w:r w:rsidRPr="00E333A2">
        <w:rPr>
          <w:rFonts w:ascii="Sakkal Majalla" w:hAnsi="Sakkal Majalla" w:cs="Sakkal Majalla" w:hint="cs"/>
          <w:sz w:val="28"/>
          <w:szCs w:val="28"/>
        </w:rPr>
        <w:t xml:space="preserve"> </w:t>
      </w:r>
      <w:r w:rsidRPr="00E333A2">
        <w:rPr>
          <w:rFonts w:ascii="Sakkal Majalla" w:hAnsi="Sakkal Majalla" w:cs="Sakkal Majalla" w:hint="cs"/>
          <w:sz w:val="28"/>
          <w:szCs w:val="28"/>
          <w:rtl/>
        </w:rPr>
        <w:t>التعاون، التفاهم، التفاعل الاجتماعي</w:t>
      </w:r>
    </w:p>
    <w:p w14:paraId="7D2E34F1" w14:textId="77777777" w:rsidR="00B4128A" w:rsidRPr="00E333A2" w:rsidRDefault="008E7A50">
      <w:pPr>
        <w:pStyle w:val="ListParagraph"/>
        <w:numPr>
          <w:ilvl w:val="0"/>
          <w:numId w:val="39"/>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sz w:val="28"/>
          <w:szCs w:val="28"/>
        </w:rPr>
        <w:t xml:space="preserve">. </w:t>
      </w:r>
      <w:r w:rsidRPr="00E333A2">
        <w:rPr>
          <w:rFonts w:ascii="Sakkal Majalla" w:hAnsi="Sakkal Majalla" w:cs="Sakkal Majalla" w:hint="cs"/>
          <w:b/>
          <w:bCs/>
          <w:sz w:val="28"/>
          <w:szCs w:val="28"/>
          <w:rtl/>
        </w:rPr>
        <w:t>المنهجية</w:t>
      </w:r>
      <w:r w:rsidRPr="00E333A2">
        <w:rPr>
          <w:rFonts w:ascii="Sakkal Majalla" w:hAnsi="Sakkal Majalla" w:cs="Sakkal Majalla" w:hint="cs"/>
          <w:b/>
          <w:bCs/>
          <w:sz w:val="28"/>
          <w:szCs w:val="28"/>
        </w:rPr>
        <w:t>:</w:t>
      </w:r>
      <w:r w:rsidRPr="00E333A2">
        <w:rPr>
          <w:rFonts w:ascii="Sakkal Majalla" w:hAnsi="Sakkal Majalla" w:cs="Sakkal Majalla" w:hint="cs"/>
          <w:sz w:val="28"/>
          <w:szCs w:val="28"/>
        </w:rPr>
        <w:t xml:space="preserve"> </w:t>
      </w:r>
      <w:r w:rsidR="00691237" w:rsidRPr="00E333A2">
        <w:rPr>
          <w:rFonts w:ascii="Sakkal Majalla" w:hAnsi="Sakkal Majalla" w:cs="Sakkal Majalla"/>
          <w:sz w:val="28"/>
          <w:szCs w:val="28"/>
          <w:rtl/>
        </w:rPr>
        <w:t xml:space="preserve">. تم جمع البيانات من 337 فرداً في قطاع تكنولوجيا المعلومات في باكستان، </w:t>
      </w:r>
      <w:r w:rsidRPr="00E333A2">
        <w:rPr>
          <w:rFonts w:ascii="Sakkal Majalla" w:hAnsi="Sakkal Majalla" w:cs="Sakkal Majalla" w:hint="cs"/>
          <w:sz w:val="28"/>
          <w:szCs w:val="28"/>
          <w:rtl/>
        </w:rPr>
        <w:t>استبيانات ونمذجة المعادلة الهيكلية</w:t>
      </w:r>
      <w:r w:rsidRPr="00E333A2">
        <w:rPr>
          <w:rFonts w:ascii="Sakkal Majalla" w:hAnsi="Sakkal Majalla" w:cs="Sakkal Majalla" w:hint="cs"/>
          <w:sz w:val="28"/>
          <w:szCs w:val="28"/>
        </w:rPr>
        <w:t xml:space="preserve">. </w:t>
      </w:r>
    </w:p>
    <w:p w14:paraId="78F14FBC" w14:textId="77777777" w:rsidR="00B4128A" w:rsidRPr="00E333A2" w:rsidRDefault="008E7A50">
      <w:pPr>
        <w:pStyle w:val="ListParagraph"/>
        <w:numPr>
          <w:ilvl w:val="0"/>
          <w:numId w:val="39"/>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النتائج</w:t>
      </w:r>
      <w:r w:rsidRPr="00E333A2">
        <w:rPr>
          <w:rFonts w:ascii="Sakkal Majalla" w:hAnsi="Sakkal Majalla" w:cs="Sakkal Majalla" w:hint="cs"/>
          <w:b/>
          <w:bCs/>
          <w:sz w:val="28"/>
          <w:szCs w:val="28"/>
        </w:rPr>
        <w:t>:</w:t>
      </w:r>
      <w:r w:rsidRPr="00E333A2">
        <w:rPr>
          <w:rFonts w:ascii="Sakkal Majalla" w:hAnsi="Sakkal Majalla" w:cs="Sakkal Majalla" w:hint="cs"/>
          <w:sz w:val="28"/>
          <w:szCs w:val="28"/>
        </w:rPr>
        <w:t xml:space="preserve"> </w:t>
      </w:r>
      <w:r w:rsidRPr="00E333A2">
        <w:rPr>
          <w:rFonts w:ascii="Sakkal Majalla" w:hAnsi="Sakkal Majalla" w:cs="Sakkal Majalla" w:hint="cs"/>
          <w:sz w:val="28"/>
          <w:szCs w:val="28"/>
          <w:rtl/>
        </w:rPr>
        <w:t>القيادة المتواضعة تعزز نجاح المشروع، وبناء الفريق يلعب دور الوسيط</w:t>
      </w:r>
      <w:r w:rsidRPr="00E333A2">
        <w:rPr>
          <w:rFonts w:ascii="Sakkal Majalla" w:hAnsi="Sakkal Majalla" w:cs="Sakkal Majalla" w:hint="cs"/>
          <w:sz w:val="28"/>
          <w:szCs w:val="28"/>
        </w:rPr>
        <w:t xml:space="preserve">. </w:t>
      </w:r>
    </w:p>
    <w:p w14:paraId="1C9A57F7" w14:textId="77777777" w:rsidR="00B4128A" w:rsidRPr="00E333A2" w:rsidRDefault="008E7A50">
      <w:pPr>
        <w:pStyle w:val="ListParagraph"/>
        <w:numPr>
          <w:ilvl w:val="0"/>
          <w:numId w:val="39"/>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التوصيات</w:t>
      </w:r>
      <w:r w:rsidRPr="00E333A2">
        <w:rPr>
          <w:rFonts w:ascii="Sakkal Majalla" w:hAnsi="Sakkal Majalla" w:cs="Sakkal Majalla" w:hint="cs"/>
          <w:b/>
          <w:bCs/>
          <w:sz w:val="28"/>
          <w:szCs w:val="28"/>
        </w:rPr>
        <w:t>:</w:t>
      </w:r>
      <w:r w:rsidRPr="00E333A2">
        <w:rPr>
          <w:rFonts w:ascii="Sakkal Majalla" w:hAnsi="Sakkal Majalla" w:cs="Sakkal Majalla" w:hint="cs"/>
          <w:sz w:val="28"/>
          <w:szCs w:val="28"/>
        </w:rPr>
        <w:t xml:space="preserve"> </w:t>
      </w:r>
      <w:r w:rsidRPr="00E333A2">
        <w:rPr>
          <w:rFonts w:ascii="Sakkal Majalla" w:hAnsi="Sakkal Majalla" w:cs="Sakkal Majalla" w:hint="cs"/>
          <w:sz w:val="28"/>
          <w:szCs w:val="28"/>
          <w:rtl/>
        </w:rPr>
        <w:t>تشجيع القيادة المتواضعة ودعم بناء الفريق</w:t>
      </w:r>
    </w:p>
    <w:p w14:paraId="612B0147" w14:textId="2A55436A" w:rsidR="008E7A50" w:rsidRPr="00801467" w:rsidRDefault="00B4128A" w:rsidP="0060761F">
      <w:pPr>
        <w:spacing w:before="100" w:beforeAutospacing="1" w:after="100" w:afterAutospacing="1" w:line="360" w:lineRule="auto"/>
        <w:jc w:val="both"/>
        <w:rPr>
          <w:rFonts w:ascii="Sakkal Majalla" w:hAnsi="Sakkal Majalla" w:cs="Sakkal Majalla"/>
          <w:b/>
          <w:bCs/>
          <w:sz w:val="28"/>
          <w:szCs w:val="28"/>
        </w:rPr>
      </w:pPr>
      <w:r w:rsidRPr="00801467">
        <w:rPr>
          <w:rFonts w:ascii="Sakkal Majalla" w:hAnsi="Sakkal Majalla" w:cs="Sakkal Majalla" w:hint="cs"/>
          <w:b/>
          <w:bCs/>
          <w:sz w:val="28"/>
          <w:szCs w:val="28"/>
          <w:rtl/>
        </w:rPr>
        <w:t xml:space="preserve">دراسة  </w:t>
      </w:r>
      <w:r w:rsidR="008E7A50" w:rsidRPr="00801467">
        <w:rPr>
          <w:rFonts w:ascii="Sakkal Majalla" w:hAnsi="Sakkal Majalla" w:cs="Sakkal Majalla" w:hint="cs"/>
          <w:b/>
          <w:bCs/>
          <w:sz w:val="28"/>
          <w:szCs w:val="28"/>
        </w:rPr>
        <w:t xml:space="preserve">. </w:t>
      </w:r>
      <w:proofErr w:type="spellStart"/>
      <w:r w:rsidR="008E7A50" w:rsidRPr="00801467">
        <w:rPr>
          <w:rFonts w:ascii="Sakkal Majalla" w:hAnsi="Sakkal Majalla" w:cs="Sakkal Majalla" w:hint="cs"/>
          <w:b/>
          <w:bCs/>
          <w:sz w:val="28"/>
          <w:szCs w:val="28"/>
        </w:rPr>
        <w:t>Eldosouky</w:t>
      </w:r>
      <w:proofErr w:type="spellEnd"/>
      <w:r w:rsidR="008E7A50" w:rsidRPr="00801467">
        <w:rPr>
          <w:rFonts w:ascii="Sakkal Majalla" w:hAnsi="Sakkal Majalla" w:cs="Sakkal Majalla" w:hint="cs"/>
          <w:b/>
          <w:bCs/>
          <w:sz w:val="28"/>
          <w:szCs w:val="28"/>
        </w:rPr>
        <w:t>, I. A., Ibrahim, A. H., &amp; Mohammed, H. E. D. (20</w:t>
      </w:r>
      <w:r w:rsidR="000713C1" w:rsidRPr="00801467">
        <w:rPr>
          <w:rFonts w:ascii="Sakkal Majalla" w:hAnsi="Sakkal Majalla" w:cs="Sakkal Majalla"/>
          <w:b/>
          <w:bCs/>
          <w:sz w:val="28"/>
          <w:szCs w:val="28"/>
        </w:rPr>
        <w:t>14</w:t>
      </w:r>
      <w:r w:rsidR="008E7A50" w:rsidRPr="00801467">
        <w:rPr>
          <w:rFonts w:ascii="Sakkal Majalla" w:hAnsi="Sakkal Majalla" w:cs="Sakkal Majalla" w:hint="cs"/>
          <w:b/>
          <w:bCs/>
          <w:sz w:val="28"/>
          <w:szCs w:val="28"/>
        </w:rPr>
        <w:t>)</w:t>
      </w:r>
    </w:p>
    <w:p w14:paraId="1353F235" w14:textId="77777777" w:rsidR="00D02018" w:rsidRPr="00E333A2" w:rsidRDefault="00B4128A">
      <w:pPr>
        <w:pStyle w:val="ListParagraph"/>
        <w:numPr>
          <w:ilvl w:val="0"/>
          <w:numId w:val="40"/>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 xml:space="preserve">الهدف </w:t>
      </w:r>
      <w:r w:rsidR="008E7A50" w:rsidRPr="00E333A2">
        <w:rPr>
          <w:rFonts w:ascii="Sakkal Majalla" w:hAnsi="Sakkal Majalla" w:cs="Sakkal Majalla" w:hint="cs"/>
          <w:b/>
          <w:bCs/>
          <w:sz w:val="28"/>
          <w:szCs w:val="28"/>
        </w:rPr>
        <w:t>:</w:t>
      </w:r>
      <w:r w:rsidR="008E7A50" w:rsidRPr="00E333A2">
        <w:rPr>
          <w:rFonts w:ascii="Sakkal Majalla" w:hAnsi="Sakkal Majalla" w:cs="Sakkal Majalla" w:hint="cs"/>
          <w:sz w:val="28"/>
          <w:szCs w:val="28"/>
        </w:rPr>
        <w:t xml:space="preserve"> </w:t>
      </w:r>
      <w:r w:rsidR="008E7A50" w:rsidRPr="00E333A2">
        <w:rPr>
          <w:rFonts w:ascii="Sakkal Majalla" w:hAnsi="Sakkal Majalla" w:cs="Sakkal Majalla" w:hint="cs"/>
          <w:sz w:val="28"/>
          <w:szCs w:val="28"/>
          <w:rtl/>
        </w:rPr>
        <w:t>هدفت الدراسة إلى تحليل دور إدارة المخاطر كوسيط لتعزيز نجاح المشاريع الإنشائية.</w:t>
      </w:r>
    </w:p>
    <w:p w14:paraId="1525726F" w14:textId="2F17A515" w:rsidR="00D02018" w:rsidRPr="00E333A2" w:rsidRDefault="008E7A50">
      <w:pPr>
        <w:pStyle w:val="ListParagraph"/>
        <w:numPr>
          <w:ilvl w:val="0"/>
          <w:numId w:val="40"/>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المتغير المستقل (إدارة المخاطر)</w:t>
      </w:r>
      <w:r w:rsidRPr="00E333A2">
        <w:rPr>
          <w:rFonts w:ascii="Sakkal Majalla" w:hAnsi="Sakkal Majalla" w:cs="Sakkal Majalla" w:hint="cs"/>
          <w:b/>
          <w:bCs/>
          <w:sz w:val="28"/>
          <w:szCs w:val="28"/>
        </w:rPr>
        <w:t>:</w:t>
      </w:r>
      <w:r w:rsidRPr="00E333A2">
        <w:rPr>
          <w:rFonts w:ascii="Sakkal Majalla" w:hAnsi="Sakkal Majalla" w:cs="Sakkal Majalla" w:hint="cs"/>
          <w:sz w:val="28"/>
          <w:szCs w:val="28"/>
        </w:rPr>
        <w:t xml:space="preserve"> </w:t>
      </w:r>
      <w:r w:rsidRPr="00E333A2">
        <w:rPr>
          <w:rFonts w:ascii="Sakkal Majalla" w:hAnsi="Sakkal Majalla" w:cs="Sakkal Majalla" w:hint="cs"/>
          <w:sz w:val="28"/>
          <w:szCs w:val="28"/>
          <w:rtl/>
        </w:rPr>
        <w:t>تحديد المخاطر، تحليل المخاطر، استراتيجيات التخفيف</w:t>
      </w:r>
    </w:p>
    <w:p w14:paraId="1DAB8584" w14:textId="77777777" w:rsidR="00D02018" w:rsidRPr="00E333A2" w:rsidRDefault="008E7A50">
      <w:pPr>
        <w:pStyle w:val="ListParagraph"/>
        <w:numPr>
          <w:ilvl w:val="0"/>
          <w:numId w:val="40"/>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sz w:val="28"/>
          <w:szCs w:val="28"/>
        </w:rPr>
        <w:t xml:space="preserve">. </w:t>
      </w:r>
      <w:r w:rsidRPr="00E333A2">
        <w:rPr>
          <w:rFonts w:ascii="Sakkal Majalla" w:hAnsi="Sakkal Majalla" w:cs="Sakkal Majalla" w:hint="cs"/>
          <w:b/>
          <w:bCs/>
          <w:sz w:val="28"/>
          <w:szCs w:val="28"/>
          <w:rtl/>
        </w:rPr>
        <w:t>المتغير التابع (نجاح المشروع)</w:t>
      </w:r>
      <w:r w:rsidRPr="00E333A2">
        <w:rPr>
          <w:rFonts w:ascii="Sakkal Majalla" w:hAnsi="Sakkal Majalla" w:cs="Sakkal Majalla" w:hint="cs"/>
          <w:b/>
          <w:bCs/>
          <w:sz w:val="28"/>
          <w:szCs w:val="28"/>
        </w:rPr>
        <w:t>:</w:t>
      </w:r>
      <w:r w:rsidRPr="00E333A2">
        <w:rPr>
          <w:rFonts w:ascii="Sakkal Majalla" w:hAnsi="Sakkal Majalla" w:cs="Sakkal Majalla" w:hint="cs"/>
          <w:sz w:val="28"/>
          <w:szCs w:val="28"/>
        </w:rPr>
        <w:t xml:space="preserve"> </w:t>
      </w:r>
      <w:r w:rsidRPr="00E333A2">
        <w:rPr>
          <w:rFonts w:ascii="Sakkal Majalla" w:hAnsi="Sakkal Majalla" w:cs="Sakkal Majalla" w:hint="cs"/>
          <w:sz w:val="28"/>
          <w:szCs w:val="28"/>
          <w:rtl/>
        </w:rPr>
        <w:t>الالتزام بالجدول الزمني، جودة النتائج، رضا العملاء</w:t>
      </w:r>
      <w:r w:rsidRPr="00E333A2">
        <w:rPr>
          <w:rFonts w:ascii="Sakkal Majalla" w:hAnsi="Sakkal Majalla" w:cs="Sakkal Majalla" w:hint="cs"/>
          <w:sz w:val="28"/>
          <w:szCs w:val="28"/>
        </w:rPr>
        <w:t xml:space="preserve">. </w:t>
      </w:r>
    </w:p>
    <w:p w14:paraId="73C59E90" w14:textId="77777777" w:rsidR="00D02018" w:rsidRPr="00E333A2" w:rsidRDefault="008E7A50">
      <w:pPr>
        <w:pStyle w:val="ListParagraph"/>
        <w:numPr>
          <w:ilvl w:val="0"/>
          <w:numId w:val="40"/>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المنهجية</w:t>
      </w:r>
      <w:r w:rsidRPr="00E333A2">
        <w:rPr>
          <w:rFonts w:ascii="Sakkal Majalla" w:hAnsi="Sakkal Majalla" w:cs="Sakkal Majalla" w:hint="cs"/>
          <w:b/>
          <w:bCs/>
          <w:sz w:val="28"/>
          <w:szCs w:val="28"/>
        </w:rPr>
        <w:t>:</w:t>
      </w:r>
      <w:r w:rsidRPr="00E333A2">
        <w:rPr>
          <w:rFonts w:ascii="Sakkal Majalla" w:hAnsi="Sakkal Majalla" w:cs="Sakkal Majalla" w:hint="cs"/>
          <w:sz w:val="28"/>
          <w:szCs w:val="28"/>
        </w:rPr>
        <w:t xml:space="preserve"> </w:t>
      </w:r>
      <w:r w:rsidR="00D02018" w:rsidRPr="00E333A2">
        <w:rPr>
          <w:rFonts w:ascii="Sakkal Majalla" w:hAnsi="Sakkal Majalla" w:cs="Sakkal Majalla"/>
          <w:sz w:val="28"/>
          <w:szCs w:val="28"/>
          <w:rtl/>
        </w:rPr>
        <w:t>جمعت البيانات من مشاريع متعددة في مصر، واستخدمت أساليب تحليل إحصائي متقدمة</w:t>
      </w:r>
    </w:p>
    <w:p w14:paraId="5EEEFF11" w14:textId="582DE561" w:rsidR="00D02018" w:rsidRPr="00E333A2" w:rsidRDefault="008E7A50">
      <w:pPr>
        <w:pStyle w:val="ListParagraph"/>
        <w:numPr>
          <w:ilvl w:val="0"/>
          <w:numId w:val="40"/>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sz w:val="28"/>
          <w:szCs w:val="28"/>
        </w:rPr>
        <w:t xml:space="preserve">. </w:t>
      </w:r>
      <w:r w:rsidRPr="00E333A2">
        <w:rPr>
          <w:rFonts w:ascii="Sakkal Majalla" w:hAnsi="Sakkal Majalla" w:cs="Sakkal Majalla" w:hint="cs"/>
          <w:b/>
          <w:bCs/>
          <w:sz w:val="28"/>
          <w:szCs w:val="28"/>
          <w:rtl/>
        </w:rPr>
        <w:t>النتائج</w:t>
      </w:r>
      <w:r w:rsidRPr="00E333A2">
        <w:rPr>
          <w:rFonts w:ascii="Sakkal Majalla" w:hAnsi="Sakkal Majalla" w:cs="Sakkal Majalla" w:hint="cs"/>
          <w:b/>
          <w:bCs/>
          <w:sz w:val="28"/>
          <w:szCs w:val="28"/>
        </w:rPr>
        <w:t>:</w:t>
      </w:r>
      <w:r w:rsidRPr="00E333A2">
        <w:rPr>
          <w:rFonts w:ascii="Sakkal Majalla" w:hAnsi="Sakkal Majalla" w:cs="Sakkal Majalla" w:hint="cs"/>
          <w:sz w:val="28"/>
          <w:szCs w:val="28"/>
        </w:rPr>
        <w:t xml:space="preserve"> </w:t>
      </w:r>
      <w:r w:rsidR="00D02018" w:rsidRPr="00E333A2">
        <w:rPr>
          <w:rFonts w:ascii="Sakkal Majalla" w:hAnsi="Sakkal Majalla" w:cs="Sakkal Majalla"/>
          <w:sz w:val="28"/>
          <w:szCs w:val="28"/>
          <w:rtl/>
        </w:rPr>
        <w:t>. أظهرت النتائج أن إدارة المخاطر الفعالة تعزز من نجاح المشاريع الإنشائية</w:t>
      </w:r>
      <w:r w:rsidR="00D02018" w:rsidRPr="00E333A2">
        <w:rPr>
          <w:rFonts w:ascii="Sakkal Majalla" w:hAnsi="Sakkal Majalla" w:cs="Sakkal Majalla" w:hint="cs"/>
          <w:sz w:val="28"/>
          <w:szCs w:val="28"/>
          <w:rtl/>
        </w:rPr>
        <w:t xml:space="preserve"> </w:t>
      </w:r>
    </w:p>
    <w:p w14:paraId="71B6D33D" w14:textId="77777777" w:rsidR="000E5697" w:rsidRPr="00E333A2" w:rsidRDefault="008E7A50">
      <w:pPr>
        <w:pStyle w:val="ListParagraph"/>
        <w:numPr>
          <w:ilvl w:val="0"/>
          <w:numId w:val="40"/>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التوصيات</w:t>
      </w:r>
      <w:r w:rsidRPr="00E333A2">
        <w:rPr>
          <w:rFonts w:ascii="Sakkal Majalla" w:hAnsi="Sakkal Majalla" w:cs="Sakkal Majalla" w:hint="cs"/>
          <w:b/>
          <w:bCs/>
          <w:sz w:val="28"/>
          <w:szCs w:val="28"/>
        </w:rPr>
        <w:t>:</w:t>
      </w:r>
      <w:r w:rsidRPr="00E333A2">
        <w:rPr>
          <w:rFonts w:ascii="Sakkal Majalla" w:hAnsi="Sakkal Majalla" w:cs="Sakkal Majalla" w:hint="cs"/>
          <w:sz w:val="28"/>
          <w:szCs w:val="28"/>
        </w:rPr>
        <w:t xml:space="preserve"> </w:t>
      </w:r>
      <w:r w:rsidRPr="00E333A2">
        <w:rPr>
          <w:rFonts w:ascii="Sakkal Majalla" w:hAnsi="Sakkal Majalla" w:cs="Sakkal Majalla" w:hint="cs"/>
          <w:sz w:val="28"/>
          <w:szCs w:val="28"/>
          <w:rtl/>
        </w:rPr>
        <w:t>تطبيق أطر إدارة المخاطر وتحليلها باستمرار</w:t>
      </w:r>
    </w:p>
    <w:p w14:paraId="42F55C61" w14:textId="77777777" w:rsidR="00743F29" w:rsidRDefault="00743F29">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0730DE98" w14:textId="2DE4F0C4" w:rsidR="008E7A50" w:rsidRPr="00801467" w:rsidRDefault="000E5697" w:rsidP="0060761F">
      <w:pPr>
        <w:spacing w:before="100" w:beforeAutospacing="1" w:after="100" w:afterAutospacing="1" w:line="360" w:lineRule="auto"/>
        <w:jc w:val="both"/>
        <w:rPr>
          <w:rFonts w:ascii="Sakkal Majalla" w:hAnsi="Sakkal Majalla" w:cs="Sakkal Majalla"/>
          <w:b/>
          <w:bCs/>
          <w:sz w:val="28"/>
          <w:szCs w:val="28"/>
        </w:rPr>
      </w:pPr>
      <w:r w:rsidRPr="00801467">
        <w:rPr>
          <w:rFonts w:ascii="Sakkal Majalla" w:hAnsi="Sakkal Majalla" w:cs="Sakkal Majalla" w:hint="cs"/>
          <w:b/>
          <w:bCs/>
          <w:sz w:val="28"/>
          <w:szCs w:val="28"/>
          <w:rtl/>
        </w:rPr>
        <w:lastRenderedPageBreak/>
        <w:t xml:space="preserve">دراسة  </w:t>
      </w:r>
      <w:r w:rsidR="008E7A50" w:rsidRPr="00801467">
        <w:rPr>
          <w:rFonts w:ascii="Sakkal Majalla" w:hAnsi="Sakkal Majalla" w:cs="Sakkal Majalla" w:hint="cs"/>
          <w:b/>
          <w:bCs/>
          <w:sz w:val="28"/>
          <w:szCs w:val="28"/>
        </w:rPr>
        <w:t xml:space="preserve"> Akinyemi, B. O., &amp; Akinyemi, B. A. (2020)</w:t>
      </w:r>
    </w:p>
    <w:p w14:paraId="58C99002" w14:textId="77777777" w:rsidR="000E5697" w:rsidRPr="00E333A2" w:rsidRDefault="000E5697">
      <w:pPr>
        <w:pStyle w:val="ListParagraph"/>
        <w:numPr>
          <w:ilvl w:val="0"/>
          <w:numId w:val="41"/>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 xml:space="preserve">الهدف </w:t>
      </w:r>
      <w:r w:rsidR="008E7A50" w:rsidRPr="00E333A2">
        <w:rPr>
          <w:rFonts w:ascii="Sakkal Majalla" w:hAnsi="Sakkal Majalla" w:cs="Sakkal Majalla" w:hint="cs"/>
          <w:b/>
          <w:bCs/>
          <w:sz w:val="28"/>
          <w:szCs w:val="28"/>
        </w:rPr>
        <w:t>:</w:t>
      </w:r>
      <w:r w:rsidR="008E7A50" w:rsidRPr="00E333A2">
        <w:rPr>
          <w:rFonts w:ascii="Sakkal Majalla" w:hAnsi="Sakkal Majalla" w:cs="Sakkal Majalla" w:hint="cs"/>
          <w:sz w:val="28"/>
          <w:szCs w:val="28"/>
        </w:rPr>
        <w:t xml:space="preserve"> </w:t>
      </w:r>
      <w:r w:rsidR="008E7A50" w:rsidRPr="00E333A2">
        <w:rPr>
          <w:rFonts w:ascii="Sakkal Majalla" w:hAnsi="Sakkal Majalla" w:cs="Sakkal Majalla" w:hint="cs"/>
          <w:sz w:val="28"/>
          <w:szCs w:val="28"/>
          <w:rtl/>
        </w:rPr>
        <w:t>هدفت الدراسة إلى دراسة تأثير التخطيط الاستراتيجي على نجاح المشاريع الإنشائية في الدول النامية.</w:t>
      </w:r>
    </w:p>
    <w:p w14:paraId="5B51F047" w14:textId="77777777" w:rsidR="000E5697" w:rsidRPr="00E333A2" w:rsidRDefault="008E7A50">
      <w:pPr>
        <w:pStyle w:val="ListParagraph"/>
        <w:numPr>
          <w:ilvl w:val="0"/>
          <w:numId w:val="41"/>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sz w:val="28"/>
          <w:szCs w:val="28"/>
        </w:rPr>
        <w:t xml:space="preserve">. </w:t>
      </w:r>
      <w:r w:rsidRPr="00E333A2">
        <w:rPr>
          <w:rFonts w:ascii="Sakkal Majalla" w:hAnsi="Sakkal Majalla" w:cs="Sakkal Majalla" w:hint="cs"/>
          <w:b/>
          <w:bCs/>
          <w:sz w:val="28"/>
          <w:szCs w:val="28"/>
          <w:rtl/>
        </w:rPr>
        <w:t>المتغير المستقل (التخطيط الاستراتيجي)</w:t>
      </w:r>
      <w:r w:rsidRPr="00E333A2">
        <w:rPr>
          <w:rFonts w:ascii="Sakkal Majalla" w:hAnsi="Sakkal Majalla" w:cs="Sakkal Majalla" w:hint="cs"/>
          <w:b/>
          <w:bCs/>
          <w:sz w:val="28"/>
          <w:szCs w:val="28"/>
        </w:rPr>
        <w:t>:</w:t>
      </w:r>
      <w:r w:rsidRPr="00E333A2">
        <w:rPr>
          <w:rFonts w:ascii="Sakkal Majalla" w:hAnsi="Sakkal Majalla" w:cs="Sakkal Majalla" w:hint="cs"/>
          <w:sz w:val="28"/>
          <w:szCs w:val="28"/>
        </w:rPr>
        <w:t xml:space="preserve"> </w:t>
      </w:r>
      <w:r w:rsidRPr="00E333A2">
        <w:rPr>
          <w:rFonts w:ascii="Sakkal Majalla" w:hAnsi="Sakkal Majalla" w:cs="Sakkal Majalla" w:hint="cs"/>
          <w:sz w:val="28"/>
          <w:szCs w:val="28"/>
          <w:rtl/>
        </w:rPr>
        <w:t>تحديد الأهداف، تطوير الاستراتيجيات، تحديد الموارد</w:t>
      </w:r>
      <w:r w:rsidRPr="00E333A2">
        <w:rPr>
          <w:rFonts w:ascii="Sakkal Majalla" w:hAnsi="Sakkal Majalla" w:cs="Sakkal Majalla" w:hint="cs"/>
          <w:sz w:val="28"/>
          <w:szCs w:val="28"/>
        </w:rPr>
        <w:t>.</w:t>
      </w:r>
    </w:p>
    <w:p w14:paraId="6D1D2119" w14:textId="38A786FB" w:rsidR="000E5697" w:rsidRPr="00E333A2" w:rsidRDefault="008E7A50">
      <w:pPr>
        <w:pStyle w:val="ListParagraph"/>
        <w:numPr>
          <w:ilvl w:val="0"/>
          <w:numId w:val="41"/>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المتغير التابع (نجاح المشروع)</w:t>
      </w:r>
      <w:r w:rsidRPr="00E333A2">
        <w:rPr>
          <w:rFonts w:ascii="Sakkal Majalla" w:hAnsi="Sakkal Majalla" w:cs="Sakkal Majalla" w:hint="cs"/>
          <w:b/>
          <w:bCs/>
          <w:sz w:val="28"/>
          <w:szCs w:val="28"/>
        </w:rPr>
        <w:t>:</w:t>
      </w:r>
      <w:r w:rsidRPr="00E333A2">
        <w:rPr>
          <w:rFonts w:ascii="Sakkal Majalla" w:hAnsi="Sakkal Majalla" w:cs="Sakkal Majalla" w:hint="cs"/>
          <w:sz w:val="28"/>
          <w:szCs w:val="28"/>
        </w:rPr>
        <w:t xml:space="preserve"> </w:t>
      </w:r>
      <w:r w:rsidRPr="00E333A2">
        <w:rPr>
          <w:rFonts w:ascii="Sakkal Majalla" w:hAnsi="Sakkal Majalla" w:cs="Sakkal Majalla" w:hint="cs"/>
          <w:sz w:val="28"/>
          <w:szCs w:val="28"/>
          <w:rtl/>
        </w:rPr>
        <w:t>تحقيق الأهداف، رضا العملاء، جودة التنفيذ</w:t>
      </w:r>
      <w:r w:rsidRPr="00E333A2">
        <w:rPr>
          <w:rFonts w:ascii="Sakkal Majalla" w:hAnsi="Sakkal Majalla" w:cs="Sakkal Majalla" w:hint="cs"/>
          <w:sz w:val="28"/>
          <w:szCs w:val="28"/>
        </w:rPr>
        <w:t xml:space="preserve">. </w:t>
      </w:r>
    </w:p>
    <w:p w14:paraId="2CC921AA" w14:textId="3B1D4642" w:rsidR="000E5697" w:rsidRPr="00E333A2" w:rsidRDefault="008E7A50">
      <w:pPr>
        <w:pStyle w:val="ListParagraph"/>
        <w:numPr>
          <w:ilvl w:val="0"/>
          <w:numId w:val="41"/>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المنهجية</w:t>
      </w:r>
      <w:r w:rsidRPr="00E333A2">
        <w:rPr>
          <w:rFonts w:ascii="Sakkal Majalla" w:hAnsi="Sakkal Majalla" w:cs="Sakkal Majalla" w:hint="cs"/>
          <w:b/>
          <w:bCs/>
          <w:sz w:val="28"/>
          <w:szCs w:val="28"/>
        </w:rPr>
        <w:t>:</w:t>
      </w:r>
      <w:r w:rsidRPr="00E333A2">
        <w:rPr>
          <w:rFonts w:ascii="Sakkal Majalla" w:hAnsi="Sakkal Majalla" w:cs="Sakkal Majalla" w:hint="cs"/>
          <w:sz w:val="28"/>
          <w:szCs w:val="28"/>
        </w:rPr>
        <w:t xml:space="preserve"> </w:t>
      </w:r>
      <w:r w:rsidR="000E5697" w:rsidRPr="00E333A2">
        <w:rPr>
          <w:rFonts w:ascii="Sakkal Majalla" w:hAnsi="Sakkal Majalla" w:cs="Sakkal Majalla"/>
          <w:sz w:val="28"/>
          <w:szCs w:val="28"/>
          <w:rtl/>
        </w:rPr>
        <w:t xml:space="preserve">استخدمت الدراسة بيانات من استبيانات وزعت على مديري المشاريع في نيجيريا، وحللت باستخدام التحليل الإحصائي. </w:t>
      </w:r>
    </w:p>
    <w:p w14:paraId="3C3AA1CE" w14:textId="7E2AE8BF" w:rsidR="000E5697" w:rsidRPr="00E333A2" w:rsidRDefault="008E7A50">
      <w:pPr>
        <w:pStyle w:val="ListParagraph"/>
        <w:numPr>
          <w:ilvl w:val="0"/>
          <w:numId w:val="41"/>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النتائج</w:t>
      </w:r>
      <w:r w:rsidRPr="00E333A2">
        <w:rPr>
          <w:rFonts w:ascii="Sakkal Majalla" w:hAnsi="Sakkal Majalla" w:cs="Sakkal Majalla" w:hint="cs"/>
          <w:b/>
          <w:bCs/>
          <w:sz w:val="28"/>
          <w:szCs w:val="28"/>
        </w:rPr>
        <w:t>:</w:t>
      </w:r>
      <w:r w:rsidRPr="00E333A2">
        <w:rPr>
          <w:rFonts w:ascii="Sakkal Majalla" w:hAnsi="Sakkal Majalla" w:cs="Sakkal Majalla" w:hint="cs"/>
          <w:sz w:val="28"/>
          <w:szCs w:val="28"/>
        </w:rPr>
        <w:t xml:space="preserve"> </w:t>
      </w:r>
      <w:r w:rsidR="000E5697" w:rsidRPr="00E333A2">
        <w:rPr>
          <w:rFonts w:ascii="Sakkal Majalla" w:hAnsi="Sakkal Majalla" w:cs="Sakkal Majalla"/>
          <w:sz w:val="28"/>
          <w:szCs w:val="28"/>
          <w:rtl/>
        </w:rPr>
        <w:t>أظهرت النتائج أن التخطيط الاستراتيجي يسهم بشكل كبير في نجاح المشاريع من خلال تحسين التنسيق والاتصال</w:t>
      </w:r>
      <w:r w:rsidR="000E5697" w:rsidRPr="00E333A2">
        <w:rPr>
          <w:rFonts w:ascii="Sakkal Majalla" w:hAnsi="Sakkal Majalla" w:cs="Sakkal Majalla" w:hint="cs"/>
          <w:sz w:val="28"/>
          <w:szCs w:val="28"/>
          <w:rtl/>
        </w:rPr>
        <w:t xml:space="preserve"> </w:t>
      </w:r>
    </w:p>
    <w:p w14:paraId="78D81C58" w14:textId="305E2198" w:rsidR="008E7A50" w:rsidRPr="00E333A2" w:rsidRDefault="008E7A50">
      <w:pPr>
        <w:pStyle w:val="ListParagraph"/>
        <w:numPr>
          <w:ilvl w:val="0"/>
          <w:numId w:val="41"/>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التوصيات</w:t>
      </w:r>
      <w:r w:rsidRPr="00E333A2">
        <w:rPr>
          <w:rFonts w:ascii="Sakkal Majalla" w:hAnsi="Sakkal Majalla" w:cs="Sakkal Majalla" w:hint="cs"/>
          <w:b/>
          <w:bCs/>
          <w:sz w:val="28"/>
          <w:szCs w:val="28"/>
        </w:rPr>
        <w:t>:</w:t>
      </w:r>
      <w:r w:rsidRPr="00E333A2">
        <w:rPr>
          <w:rFonts w:ascii="Sakkal Majalla" w:hAnsi="Sakkal Majalla" w:cs="Sakkal Majalla" w:hint="cs"/>
          <w:sz w:val="28"/>
          <w:szCs w:val="28"/>
        </w:rPr>
        <w:t xml:space="preserve"> </w:t>
      </w:r>
      <w:r w:rsidRPr="00E333A2">
        <w:rPr>
          <w:rFonts w:ascii="Sakkal Majalla" w:hAnsi="Sakkal Majalla" w:cs="Sakkal Majalla" w:hint="cs"/>
          <w:sz w:val="28"/>
          <w:szCs w:val="28"/>
          <w:rtl/>
        </w:rPr>
        <w:t>تعزيز التخطيط الاستراتيجي في المشاريع</w:t>
      </w:r>
      <w:r w:rsidRPr="00E333A2">
        <w:rPr>
          <w:rFonts w:ascii="Sakkal Majalla" w:hAnsi="Sakkal Majalla" w:cs="Sakkal Majalla" w:hint="cs"/>
          <w:sz w:val="28"/>
          <w:szCs w:val="28"/>
        </w:rPr>
        <w:t>.</w:t>
      </w:r>
    </w:p>
    <w:p w14:paraId="15C465D7" w14:textId="065DB68F" w:rsidR="008E7A50" w:rsidRPr="00801467" w:rsidRDefault="000E5697" w:rsidP="0060761F">
      <w:pPr>
        <w:spacing w:before="100" w:beforeAutospacing="1" w:after="100" w:afterAutospacing="1" w:line="360" w:lineRule="auto"/>
        <w:jc w:val="both"/>
        <w:rPr>
          <w:rFonts w:ascii="Sakkal Majalla" w:hAnsi="Sakkal Majalla" w:cs="Sakkal Majalla"/>
          <w:b/>
          <w:bCs/>
          <w:sz w:val="28"/>
          <w:szCs w:val="28"/>
        </w:rPr>
      </w:pPr>
      <w:r w:rsidRPr="00801467">
        <w:rPr>
          <w:rFonts w:ascii="Sakkal Majalla" w:hAnsi="Sakkal Majalla" w:cs="Sakkal Majalla" w:hint="cs"/>
          <w:b/>
          <w:bCs/>
          <w:sz w:val="28"/>
          <w:szCs w:val="28"/>
          <w:rtl/>
        </w:rPr>
        <w:t xml:space="preserve">دراسة </w:t>
      </w:r>
      <w:r w:rsidR="008E7A50" w:rsidRPr="00801467">
        <w:rPr>
          <w:rFonts w:ascii="Sakkal Majalla" w:hAnsi="Sakkal Majalla" w:cs="Sakkal Majalla" w:hint="cs"/>
          <w:b/>
          <w:bCs/>
          <w:sz w:val="28"/>
          <w:szCs w:val="28"/>
        </w:rPr>
        <w:t xml:space="preserve"> Sharma, R., &amp; Mehta, D. (2022)</w:t>
      </w:r>
    </w:p>
    <w:p w14:paraId="10BFBF88" w14:textId="77EDB037" w:rsidR="00DD216A" w:rsidRPr="00E333A2" w:rsidRDefault="000E5697">
      <w:pPr>
        <w:pStyle w:val="ListParagraph"/>
        <w:numPr>
          <w:ilvl w:val="0"/>
          <w:numId w:val="42"/>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 xml:space="preserve">الهدف </w:t>
      </w:r>
      <w:r w:rsidR="008E7A50" w:rsidRPr="00E333A2">
        <w:rPr>
          <w:rFonts w:ascii="Sakkal Majalla" w:hAnsi="Sakkal Majalla" w:cs="Sakkal Majalla" w:hint="cs"/>
          <w:b/>
          <w:bCs/>
          <w:sz w:val="28"/>
          <w:szCs w:val="28"/>
        </w:rPr>
        <w:t>:</w:t>
      </w:r>
      <w:r w:rsidR="008E7A50" w:rsidRPr="00E333A2">
        <w:rPr>
          <w:rFonts w:ascii="Sakkal Majalla" w:hAnsi="Sakkal Majalla" w:cs="Sakkal Majalla" w:hint="cs"/>
          <w:sz w:val="28"/>
          <w:szCs w:val="28"/>
        </w:rPr>
        <w:t xml:space="preserve"> </w:t>
      </w:r>
      <w:r w:rsidR="008E7A50" w:rsidRPr="00E333A2">
        <w:rPr>
          <w:rFonts w:ascii="Sakkal Majalla" w:hAnsi="Sakkal Majalla" w:cs="Sakkal Majalla" w:hint="cs"/>
          <w:sz w:val="28"/>
          <w:szCs w:val="28"/>
          <w:rtl/>
        </w:rPr>
        <w:t xml:space="preserve">هدفت الدراسة إلى تحليل دور تخطيط المشروع في أداء المشاريع الإنشائية. </w:t>
      </w:r>
    </w:p>
    <w:p w14:paraId="154DDB33" w14:textId="77777777" w:rsidR="00DD216A" w:rsidRPr="00E333A2" w:rsidRDefault="008E7A50">
      <w:pPr>
        <w:pStyle w:val="ListParagraph"/>
        <w:numPr>
          <w:ilvl w:val="0"/>
          <w:numId w:val="42"/>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المتغير المستقل (تخطيط المشروع)</w:t>
      </w:r>
      <w:r w:rsidRPr="00E333A2">
        <w:rPr>
          <w:rFonts w:ascii="Sakkal Majalla" w:hAnsi="Sakkal Majalla" w:cs="Sakkal Majalla" w:hint="cs"/>
          <w:b/>
          <w:bCs/>
          <w:sz w:val="28"/>
          <w:szCs w:val="28"/>
        </w:rPr>
        <w:t>:</w:t>
      </w:r>
      <w:r w:rsidRPr="00E333A2">
        <w:rPr>
          <w:rFonts w:ascii="Sakkal Majalla" w:hAnsi="Sakkal Majalla" w:cs="Sakkal Majalla" w:hint="cs"/>
          <w:sz w:val="28"/>
          <w:szCs w:val="28"/>
        </w:rPr>
        <w:t xml:space="preserve"> </w:t>
      </w:r>
      <w:r w:rsidRPr="00E333A2">
        <w:rPr>
          <w:rFonts w:ascii="Sakkal Majalla" w:hAnsi="Sakkal Majalla" w:cs="Sakkal Majalla" w:hint="cs"/>
          <w:sz w:val="28"/>
          <w:szCs w:val="28"/>
          <w:rtl/>
        </w:rPr>
        <w:t>التخطيط الاستراتيجي، الجدولة الزمنية، تخطيط الموارد</w:t>
      </w:r>
    </w:p>
    <w:p w14:paraId="13F15944" w14:textId="77777777" w:rsidR="00DD216A" w:rsidRPr="00E333A2" w:rsidRDefault="008E7A50">
      <w:pPr>
        <w:pStyle w:val="ListParagraph"/>
        <w:numPr>
          <w:ilvl w:val="0"/>
          <w:numId w:val="42"/>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sz w:val="28"/>
          <w:szCs w:val="28"/>
        </w:rPr>
        <w:t xml:space="preserve">. </w:t>
      </w:r>
      <w:r w:rsidRPr="00E333A2">
        <w:rPr>
          <w:rFonts w:ascii="Sakkal Majalla" w:hAnsi="Sakkal Majalla" w:cs="Sakkal Majalla" w:hint="cs"/>
          <w:b/>
          <w:bCs/>
          <w:sz w:val="28"/>
          <w:szCs w:val="28"/>
          <w:rtl/>
        </w:rPr>
        <w:t>المتغير التابع (أداء المشروع)</w:t>
      </w:r>
      <w:r w:rsidRPr="00E333A2">
        <w:rPr>
          <w:rFonts w:ascii="Sakkal Majalla" w:hAnsi="Sakkal Majalla" w:cs="Sakkal Majalla" w:hint="cs"/>
          <w:b/>
          <w:bCs/>
          <w:sz w:val="28"/>
          <w:szCs w:val="28"/>
        </w:rPr>
        <w:t>:</w:t>
      </w:r>
      <w:r w:rsidRPr="00E333A2">
        <w:rPr>
          <w:rFonts w:ascii="Sakkal Majalla" w:hAnsi="Sakkal Majalla" w:cs="Sakkal Majalla" w:hint="cs"/>
          <w:sz w:val="28"/>
          <w:szCs w:val="28"/>
        </w:rPr>
        <w:t xml:space="preserve"> </w:t>
      </w:r>
      <w:r w:rsidRPr="00E333A2">
        <w:rPr>
          <w:rFonts w:ascii="Sakkal Majalla" w:hAnsi="Sakkal Majalla" w:cs="Sakkal Majalla" w:hint="cs"/>
          <w:sz w:val="28"/>
          <w:szCs w:val="28"/>
          <w:rtl/>
        </w:rPr>
        <w:t>تحقيق الأهداف، الكفاءة التشغيلية، رضا العملاء</w:t>
      </w:r>
      <w:r w:rsidRPr="00E333A2">
        <w:rPr>
          <w:rFonts w:ascii="Sakkal Majalla" w:hAnsi="Sakkal Majalla" w:cs="Sakkal Majalla" w:hint="cs"/>
          <w:sz w:val="28"/>
          <w:szCs w:val="28"/>
        </w:rPr>
        <w:t xml:space="preserve">. </w:t>
      </w:r>
    </w:p>
    <w:p w14:paraId="181CB81E" w14:textId="54FE05F1" w:rsidR="00DD216A" w:rsidRPr="00E333A2" w:rsidRDefault="008E7A50">
      <w:pPr>
        <w:pStyle w:val="ListParagraph"/>
        <w:numPr>
          <w:ilvl w:val="0"/>
          <w:numId w:val="42"/>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المنهجية</w:t>
      </w:r>
      <w:r w:rsidRPr="00E333A2">
        <w:rPr>
          <w:rFonts w:ascii="Sakkal Majalla" w:hAnsi="Sakkal Majalla" w:cs="Sakkal Majalla" w:hint="cs"/>
          <w:b/>
          <w:bCs/>
          <w:sz w:val="28"/>
          <w:szCs w:val="28"/>
        </w:rPr>
        <w:t>:</w:t>
      </w:r>
      <w:r w:rsidRPr="00E333A2">
        <w:rPr>
          <w:rFonts w:ascii="Sakkal Majalla" w:hAnsi="Sakkal Majalla" w:cs="Sakkal Majalla" w:hint="cs"/>
          <w:sz w:val="28"/>
          <w:szCs w:val="28"/>
        </w:rPr>
        <w:t xml:space="preserve"> </w:t>
      </w:r>
      <w:r w:rsidR="00DD216A" w:rsidRPr="00E333A2">
        <w:rPr>
          <w:rFonts w:ascii="Sakkal Majalla" w:hAnsi="Sakkal Majalla" w:cs="Sakkal Majalla"/>
          <w:sz w:val="28"/>
          <w:szCs w:val="28"/>
          <w:rtl/>
        </w:rPr>
        <w:t>جمعت البيانات من مشاريع إنشائية متعددة في الهند، واستخدمت التحليل الإحصائي لتحليل البيانات..</w:t>
      </w:r>
    </w:p>
    <w:p w14:paraId="6810F7B5" w14:textId="78F116C8" w:rsidR="00DD216A" w:rsidRPr="00E333A2" w:rsidRDefault="008E7A50">
      <w:pPr>
        <w:pStyle w:val="ListParagraph"/>
        <w:numPr>
          <w:ilvl w:val="0"/>
          <w:numId w:val="42"/>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النتائج</w:t>
      </w:r>
      <w:r w:rsidRPr="00E333A2">
        <w:rPr>
          <w:rFonts w:ascii="Sakkal Majalla" w:hAnsi="Sakkal Majalla" w:cs="Sakkal Majalla" w:hint="cs"/>
          <w:b/>
          <w:bCs/>
          <w:sz w:val="28"/>
          <w:szCs w:val="28"/>
        </w:rPr>
        <w:t>:</w:t>
      </w:r>
      <w:r w:rsidRPr="00E333A2">
        <w:rPr>
          <w:rFonts w:ascii="Sakkal Majalla" w:hAnsi="Sakkal Majalla" w:cs="Sakkal Majalla" w:hint="cs"/>
          <w:sz w:val="28"/>
          <w:szCs w:val="28"/>
        </w:rPr>
        <w:t xml:space="preserve"> </w:t>
      </w:r>
      <w:r w:rsidR="00DD216A" w:rsidRPr="00E333A2">
        <w:rPr>
          <w:rFonts w:ascii="Sakkal Majalla" w:hAnsi="Sakkal Majalla" w:cs="Sakkal Majalla"/>
          <w:sz w:val="28"/>
          <w:szCs w:val="28"/>
          <w:rtl/>
        </w:rPr>
        <w:t>أظهرت الدراسة أن التخطيط الجيد يساعد في تحسين الأداء وتخفيض التكلفة وزيادة رضا العملاء</w:t>
      </w:r>
    </w:p>
    <w:p w14:paraId="2A83A4FA" w14:textId="6DFBD93B" w:rsidR="008E7A50" w:rsidRPr="00E333A2" w:rsidRDefault="008E7A50">
      <w:pPr>
        <w:pStyle w:val="ListParagraph"/>
        <w:numPr>
          <w:ilvl w:val="0"/>
          <w:numId w:val="42"/>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sz w:val="28"/>
          <w:szCs w:val="28"/>
        </w:rPr>
        <w:t xml:space="preserve">. </w:t>
      </w:r>
      <w:r w:rsidRPr="00E333A2">
        <w:rPr>
          <w:rFonts w:ascii="Sakkal Majalla" w:hAnsi="Sakkal Majalla" w:cs="Sakkal Majalla" w:hint="cs"/>
          <w:b/>
          <w:bCs/>
          <w:sz w:val="28"/>
          <w:szCs w:val="28"/>
          <w:rtl/>
        </w:rPr>
        <w:t>التوصيات</w:t>
      </w:r>
      <w:r w:rsidRPr="00E333A2">
        <w:rPr>
          <w:rFonts w:ascii="Sakkal Majalla" w:hAnsi="Sakkal Majalla" w:cs="Sakkal Majalla" w:hint="cs"/>
          <w:b/>
          <w:bCs/>
          <w:sz w:val="28"/>
          <w:szCs w:val="28"/>
        </w:rPr>
        <w:t>:</w:t>
      </w:r>
      <w:r w:rsidRPr="00E333A2">
        <w:rPr>
          <w:rFonts w:ascii="Sakkal Majalla" w:hAnsi="Sakkal Majalla" w:cs="Sakkal Majalla" w:hint="cs"/>
          <w:sz w:val="28"/>
          <w:szCs w:val="28"/>
        </w:rPr>
        <w:t xml:space="preserve"> </w:t>
      </w:r>
      <w:r w:rsidRPr="00E333A2">
        <w:rPr>
          <w:rFonts w:ascii="Sakkal Majalla" w:hAnsi="Sakkal Majalla" w:cs="Sakkal Majalla" w:hint="cs"/>
          <w:sz w:val="28"/>
          <w:szCs w:val="28"/>
          <w:rtl/>
        </w:rPr>
        <w:t>تعزيز التخطيط الجيد في المشاريع</w:t>
      </w:r>
      <w:r w:rsidRPr="00E333A2">
        <w:rPr>
          <w:rFonts w:ascii="Sakkal Majalla" w:hAnsi="Sakkal Majalla" w:cs="Sakkal Majalla" w:hint="cs"/>
          <w:sz w:val="28"/>
          <w:szCs w:val="28"/>
        </w:rPr>
        <w:t xml:space="preserve">. </w:t>
      </w:r>
    </w:p>
    <w:p w14:paraId="60CA3DFD" w14:textId="77777777" w:rsidR="00743F29" w:rsidRDefault="00743F29">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175CC352" w14:textId="59E5D286" w:rsidR="008E7A50" w:rsidRPr="00801467" w:rsidRDefault="00DD216A" w:rsidP="0060761F">
      <w:pPr>
        <w:spacing w:before="100" w:beforeAutospacing="1" w:after="100" w:afterAutospacing="1" w:line="360" w:lineRule="auto"/>
        <w:jc w:val="both"/>
        <w:rPr>
          <w:rFonts w:ascii="Sakkal Majalla" w:hAnsi="Sakkal Majalla" w:cs="Sakkal Majalla"/>
          <w:b/>
          <w:bCs/>
          <w:sz w:val="28"/>
          <w:szCs w:val="28"/>
        </w:rPr>
      </w:pPr>
      <w:r w:rsidRPr="00801467">
        <w:rPr>
          <w:rFonts w:ascii="Sakkal Majalla" w:hAnsi="Sakkal Majalla" w:cs="Sakkal Majalla" w:hint="cs"/>
          <w:b/>
          <w:bCs/>
          <w:sz w:val="28"/>
          <w:szCs w:val="28"/>
          <w:rtl/>
        </w:rPr>
        <w:lastRenderedPageBreak/>
        <w:t xml:space="preserve">دراسة </w:t>
      </w:r>
      <w:r w:rsidR="008E7A50" w:rsidRPr="00801467">
        <w:rPr>
          <w:rFonts w:ascii="Sakkal Majalla" w:hAnsi="Sakkal Majalla" w:cs="Sakkal Majalla" w:hint="cs"/>
          <w:b/>
          <w:bCs/>
          <w:sz w:val="28"/>
          <w:szCs w:val="28"/>
        </w:rPr>
        <w:t xml:space="preserve"> Al-Momani, A. H., &amp; Fekry, M. (2021)</w:t>
      </w:r>
    </w:p>
    <w:p w14:paraId="01763E49" w14:textId="13A61B31" w:rsidR="00DD216A" w:rsidRPr="00E333A2" w:rsidRDefault="00DD216A">
      <w:pPr>
        <w:pStyle w:val="ListParagraph"/>
        <w:numPr>
          <w:ilvl w:val="0"/>
          <w:numId w:val="43"/>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 xml:space="preserve">الهدف </w:t>
      </w:r>
      <w:r w:rsidR="008E7A50" w:rsidRPr="00E333A2">
        <w:rPr>
          <w:rFonts w:ascii="Sakkal Majalla" w:hAnsi="Sakkal Majalla" w:cs="Sakkal Majalla" w:hint="cs"/>
          <w:sz w:val="28"/>
          <w:szCs w:val="28"/>
        </w:rPr>
        <w:t xml:space="preserve"> </w:t>
      </w:r>
      <w:r w:rsidR="008E7A50" w:rsidRPr="00E333A2">
        <w:rPr>
          <w:rFonts w:ascii="Sakkal Majalla" w:hAnsi="Sakkal Majalla" w:cs="Sakkal Majalla" w:hint="cs"/>
          <w:sz w:val="28"/>
          <w:szCs w:val="28"/>
          <w:rtl/>
        </w:rPr>
        <w:t>هدفت الدراسة إلى دراسة تأثير إدارة المخاطر على نجاح المشاريع الإنشائية في دول الخليج. بينت النتائج أن إدارة المخاطر تلعب دوراً حاسماً في تحسين نجاح المشاريع وتقليل التأخيرات</w:t>
      </w:r>
    </w:p>
    <w:p w14:paraId="2938E612" w14:textId="77777777" w:rsidR="00DD216A" w:rsidRPr="00E333A2" w:rsidRDefault="008E7A50">
      <w:pPr>
        <w:pStyle w:val="ListParagraph"/>
        <w:numPr>
          <w:ilvl w:val="0"/>
          <w:numId w:val="43"/>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sz w:val="28"/>
          <w:szCs w:val="28"/>
        </w:rPr>
        <w:t xml:space="preserve">. </w:t>
      </w:r>
      <w:r w:rsidRPr="00E333A2">
        <w:rPr>
          <w:rFonts w:ascii="Sakkal Majalla" w:hAnsi="Sakkal Majalla" w:cs="Sakkal Majalla" w:hint="cs"/>
          <w:b/>
          <w:bCs/>
          <w:sz w:val="28"/>
          <w:szCs w:val="28"/>
          <w:rtl/>
        </w:rPr>
        <w:t>المتغير المستقل (إدارة المخاطر)</w:t>
      </w:r>
      <w:r w:rsidRPr="00E333A2">
        <w:rPr>
          <w:rFonts w:ascii="Sakkal Majalla" w:hAnsi="Sakkal Majalla" w:cs="Sakkal Majalla" w:hint="cs"/>
          <w:b/>
          <w:bCs/>
          <w:sz w:val="28"/>
          <w:szCs w:val="28"/>
        </w:rPr>
        <w:t>:</w:t>
      </w:r>
      <w:r w:rsidRPr="00E333A2">
        <w:rPr>
          <w:rFonts w:ascii="Sakkal Majalla" w:hAnsi="Sakkal Majalla" w:cs="Sakkal Majalla" w:hint="cs"/>
          <w:sz w:val="28"/>
          <w:szCs w:val="28"/>
        </w:rPr>
        <w:t xml:space="preserve"> </w:t>
      </w:r>
      <w:r w:rsidRPr="00E333A2">
        <w:rPr>
          <w:rFonts w:ascii="Sakkal Majalla" w:hAnsi="Sakkal Majalla" w:cs="Sakkal Majalla" w:hint="cs"/>
          <w:sz w:val="28"/>
          <w:szCs w:val="28"/>
          <w:rtl/>
        </w:rPr>
        <w:t>تحديد المخاطر، تحليل المخاطر، استراتيجيات التخفيف</w:t>
      </w:r>
      <w:r w:rsidRPr="00E333A2">
        <w:rPr>
          <w:rFonts w:ascii="Sakkal Majalla" w:hAnsi="Sakkal Majalla" w:cs="Sakkal Majalla" w:hint="cs"/>
          <w:sz w:val="28"/>
          <w:szCs w:val="28"/>
        </w:rPr>
        <w:t xml:space="preserve">. </w:t>
      </w:r>
    </w:p>
    <w:p w14:paraId="33D50D16" w14:textId="77777777" w:rsidR="00DD216A" w:rsidRPr="00E333A2" w:rsidRDefault="008E7A50">
      <w:pPr>
        <w:pStyle w:val="ListParagraph"/>
        <w:numPr>
          <w:ilvl w:val="0"/>
          <w:numId w:val="43"/>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المتغير التابع (نجاح المشروع)</w:t>
      </w:r>
      <w:r w:rsidRPr="00E333A2">
        <w:rPr>
          <w:rFonts w:ascii="Sakkal Majalla" w:hAnsi="Sakkal Majalla" w:cs="Sakkal Majalla" w:hint="cs"/>
          <w:b/>
          <w:bCs/>
          <w:sz w:val="28"/>
          <w:szCs w:val="28"/>
        </w:rPr>
        <w:t>:</w:t>
      </w:r>
      <w:r w:rsidRPr="00E333A2">
        <w:rPr>
          <w:rFonts w:ascii="Sakkal Majalla" w:hAnsi="Sakkal Majalla" w:cs="Sakkal Majalla" w:hint="cs"/>
          <w:sz w:val="28"/>
          <w:szCs w:val="28"/>
        </w:rPr>
        <w:t xml:space="preserve"> </w:t>
      </w:r>
      <w:r w:rsidRPr="00E333A2">
        <w:rPr>
          <w:rFonts w:ascii="Sakkal Majalla" w:hAnsi="Sakkal Majalla" w:cs="Sakkal Majalla" w:hint="cs"/>
          <w:sz w:val="28"/>
          <w:szCs w:val="28"/>
          <w:rtl/>
        </w:rPr>
        <w:t>تحقيق الأهداف، الالتزام بالجدول الزمني، جودة التنفيذ</w:t>
      </w:r>
    </w:p>
    <w:p w14:paraId="47E81D94" w14:textId="77777777" w:rsidR="001E49C0" w:rsidRPr="00E333A2" w:rsidRDefault="008E7A50">
      <w:pPr>
        <w:pStyle w:val="ListParagraph"/>
        <w:numPr>
          <w:ilvl w:val="0"/>
          <w:numId w:val="43"/>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sz w:val="28"/>
          <w:szCs w:val="28"/>
        </w:rPr>
        <w:t xml:space="preserve">. </w:t>
      </w:r>
      <w:r w:rsidRPr="00E333A2">
        <w:rPr>
          <w:rFonts w:ascii="Sakkal Majalla" w:hAnsi="Sakkal Majalla" w:cs="Sakkal Majalla" w:hint="cs"/>
          <w:b/>
          <w:bCs/>
          <w:sz w:val="28"/>
          <w:szCs w:val="28"/>
          <w:rtl/>
        </w:rPr>
        <w:t>المنهجية</w:t>
      </w:r>
      <w:r w:rsidRPr="00E333A2">
        <w:rPr>
          <w:rFonts w:ascii="Sakkal Majalla" w:hAnsi="Sakkal Majalla" w:cs="Sakkal Majalla" w:hint="cs"/>
          <w:b/>
          <w:bCs/>
          <w:sz w:val="28"/>
          <w:szCs w:val="28"/>
        </w:rPr>
        <w:t>:</w:t>
      </w:r>
      <w:r w:rsidRPr="00E333A2">
        <w:rPr>
          <w:rFonts w:ascii="Sakkal Majalla" w:hAnsi="Sakkal Majalla" w:cs="Sakkal Majalla" w:hint="cs"/>
          <w:sz w:val="28"/>
          <w:szCs w:val="28"/>
        </w:rPr>
        <w:t xml:space="preserve"> </w:t>
      </w:r>
      <w:r w:rsidR="001E49C0" w:rsidRPr="00E333A2">
        <w:rPr>
          <w:rFonts w:ascii="Sakkal Majalla" w:hAnsi="Sakkal Majalla" w:cs="Sakkal Majalla"/>
          <w:sz w:val="28"/>
          <w:szCs w:val="28"/>
          <w:rtl/>
        </w:rPr>
        <w:t>. استخدمت الدراسة استبيانات وزعت على مديري المشاريع، وحللت باستخدام تقنيات النمذجة الإحصائية</w:t>
      </w:r>
    </w:p>
    <w:p w14:paraId="028CD3F8" w14:textId="46FA7C94" w:rsidR="00DD216A" w:rsidRPr="00E333A2" w:rsidRDefault="008E7A50">
      <w:pPr>
        <w:pStyle w:val="ListParagraph"/>
        <w:numPr>
          <w:ilvl w:val="0"/>
          <w:numId w:val="43"/>
        </w:numPr>
        <w:spacing w:before="100" w:beforeAutospacing="1" w:after="100" w:afterAutospacing="1" w:line="360" w:lineRule="auto"/>
        <w:jc w:val="both"/>
        <w:rPr>
          <w:rFonts w:ascii="Sakkal Majalla" w:hAnsi="Sakkal Majalla" w:cs="Sakkal Majalla"/>
          <w:sz w:val="28"/>
          <w:szCs w:val="28"/>
          <w:rtl/>
        </w:rPr>
      </w:pPr>
      <w:r w:rsidRPr="00E333A2">
        <w:rPr>
          <w:rFonts w:ascii="Sakkal Majalla" w:hAnsi="Sakkal Majalla" w:cs="Sakkal Majalla" w:hint="cs"/>
          <w:b/>
          <w:bCs/>
          <w:sz w:val="28"/>
          <w:szCs w:val="28"/>
          <w:rtl/>
        </w:rPr>
        <w:t>النتائج</w:t>
      </w:r>
      <w:r w:rsidRPr="00E333A2">
        <w:rPr>
          <w:rFonts w:ascii="Sakkal Majalla" w:hAnsi="Sakkal Majalla" w:cs="Sakkal Majalla" w:hint="cs"/>
          <w:b/>
          <w:bCs/>
          <w:sz w:val="28"/>
          <w:szCs w:val="28"/>
        </w:rPr>
        <w:t>:</w:t>
      </w:r>
      <w:r w:rsidRPr="00E333A2">
        <w:rPr>
          <w:rFonts w:ascii="Sakkal Majalla" w:hAnsi="Sakkal Majalla" w:cs="Sakkal Majalla" w:hint="cs"/>
          <w:sz w:val="28"/>
          <w:szCs w:val="28"/>
        </w:rPr>
        <w:t xml:space="preserve"> </w:t>
      </w:r>
      <w:r w:rsidR="001E49C0" w:rsidRPr="00E333A2">
        <w:rPr>
          <w:rFonts w:ascii="Sakkal Majalla" w:hAnsi="Sakkal Majalla" w:cs="Sakkal Majalla"/>
          <w:sz w:val="28"/>
          <w:szCs w:val="28"/>
          <w:rtl/>
        </w:rPr>
        <w:t>بينت النتائج أن إدارة المخاطر تلعب دوراً حاسماً في تحسين نجاح المشاريع وتقليل التأخيرات</w:t>
      </w:r>
    </w:p>
    <w:p w14:paraId="5CBDD29D" w14:textId="2D6A0B39" w:rsidR="008E7A50" w:rsidRPr="00E333A2" w:rsidRDefault="008E7A50">
      <w:pPr>
        <w:pStyle w:val="ListParagraph"/>
        <w:numPr>
          <w:ilvl w:val="0"/>
          <w:numId w:val="43"/>
        </w:numPr>
        <w:spacing w:before="100" w:beforeAutospacing="1" w:after="100" w:afterAutospacing="1" w:line="360" w:lineRule="auto"/>
        <w:jc w:val="both"/>
        <w:rPr>
          <w:rFonts w:ascii="Sakkal Majalla" w:hAnsi="Sakkal Majalla" w:cs="Sakkal Majalla"/>
          <w:sz w:val="28"/>
          <w:szCs w:val="28"/>
        </w:rPr>
      </w:pPr>
      <w:r w:rsidRPr="00E333A2">
        <w:rPr>
          <w:rFonts w:ascii="Sakkal Majalla" w:hAnsi="Sakkal Majalla" w:cs="Sakkal Majalla" w:hint="cs"/>
          <w:b/>
          <w:bCs/>
          <w:sz w:val="28"/>
          <w:szCs w:val="28"/>
          <w:rtl/>
        </w:rPr>
        <w:t>التوصيات</w:t>
      </w:r>
      <w:r w:rsidRPr="00E333A2">
        <w:rPr>
          <w:rFonts w:ascii="Sakkal Majalla" w:hAnsi="Sakkal Majalla" w:cs="Sakkal Majalla" w:hint="cs"/>
          <w:b/>
          <w:bCs/>
          <w:sz w:val="28"/>
          <w:szCs w:val="28"/>
        </w:rPr>
        <w:t>:</w:t>
      </w:r>
      <w:r w:rsidRPr="00E333A2">
        <w:rPr>
          <w:rFonts w:ascii="Sakkal Majalla" w:hAnsi="Sakkal Majalla" w:cs="Sakkal Majalla" w:hint="cs"/>
          <w:sz w:val="28"/>
          <w:szCs w:val="28"/>
        </w:rPr>
        <w:t xml:space="preserve"> </w:t>
      </w:r>
      <w:r w:rsidRPr="00E333A2">
        <w:rPr>
          <w:rFonts w:ascii="Sakkal Majalla" w:hAnsi="Sakkal Majalla" w:cs="Sakkal Majalla" w:hint="cs"/>
          <w:sz w:val="28"/>
          <w:szCs w:val="28"/>
          <w:rtl/>
        </w:rPr>
        <w:t>تعزيز إدارة المخاطر في المشاريع</w:t>
      </w:r>
      <w:r w:rsidR="00DD216A" w:rsidRPr="00E333A2">
        <w:rPr>
          <w:rFonts w:ascii="Sakkal Majalla" w:hAnsi="Sakkal Majalla" w:cs="Sakkal Majalla" w:hint="cs"/>
          <w:sz w:val="28"/>
          <w:szCs w:val="28"/>
          <w:rtl/>
        </w:rPr>
        <w:t>.</w:t>
      </w:r>
    </w:p>
    <w:p w14:paraId="0F731D52" w14:textId="44F8D388" w:rsidR="00A74F76" w:rsidRPr="00984CD5" w:rsidRDefault="006C79BC" w:rsidP="00984CD5">
      <w:pPr>
        <w:outlineLvl w:val="1"/>
        <w:rPr>
          <w:rFonts w:ascii="Sakkal Majalla" w:hAnsi="Sakkal Majalla" w:cs="Sakkal Majalla"/>
          <w:b/>
          <w:bCs/>
          <w:sz w:val="36"/>
          <w:szCs w:val="36"/>
          <w:rtl/>
        </w:rPr>
      </w:pPr>
      <w:bookmarkStart w:id="30" w:name="_Toc169790501"/>
      <w:bookmarkStart w:id="31" w:name="_Toc169790587"/>
      <w:bookmarkStart w:id="32" w:name="_Toc172415220"/>
      <w:r>
        <w:rPr>
          <w:rFonts w:ascii="Sakkal Majalla" w:hAnsi="Sakkal Majalla" w:cs="Sakkal Majalla" w:hint="cs"/>
          <w:b/>
          <w:bCs/>
          <w:sz w:val="36"/>
          <w:szCs w:val="36"/>
          <w:rtl/>
        </w:rPr>
        <w:t xml:space="preserve">9.1 </w:t>
      </w:r>
      <w:r w:rsidR="00A74F76" w:rsidRPr="00984CD5">
        <w:rPr>
          <w:rFonts w:ascii="Sakkal Majalla" w:hAnsi="Sakkal Majalla" w:cs="Sakkal Majalla" w:hint="cs"/>
          <w:b/>
          <w:bCs/>
          <w:sz w:val="36"/>
          <w:szCs w:val="36"/>
          <w:rtl/>
        </w:rPr>
        <w:t>المنطلقات النظرية للدراسة:</w:t>
      </w:r>
      <w:bookmarkEnd w:id="30"/>
      <w:bookmarkEnd w:id="31"/>
      <w:bookmarkEnd w:id="32"/>
    </w:p>
    <w:p w14:paraId="25FA9EB4" w14:textId="77777777" w:rsidR="00801467" w:rsidRDefault="00BA2180" w:rsidP="00801467">
      <w:pPr>
        <w:spacing w:before="100" w:beforeAutospacing="1" w:after="100" w:afterAutospacing="1" w:line="360" w:lineRule="auto"/>
        <w:ind w:firstLine="720"/>
        <w:jc w:val="both"/>
        <w:rPr>
          <w:rFonts w:ascii="Sakkal Majalla" w:hAnsi="Sakkal Majalla" w:cs="Sakkal Majalla"/>
          <w:sz w:val="28"/>
          <w:szCs w:val="28"/>
          <w:rtl/>
        </w:rPr>
      </w:pPr>
      <w:bookmarkStart w:id="33" w:name="_Toc169790502"/>
      <w:bookmarkStart w:id="34" w:name="_Toc169790588"/>
      <w:r w:rsidRPr="0059578E">
        <w:rPr>
          <w:rFonts w:ascii="Sakkal Majalla" w:hAnsi="Sakkal Majalla" w:cs="Sakkal Majalla" w:hint="cs"/>
          <w:sz w:val="28"/>
          <w:szCs w:val="28"/>
          <w:rtl/>
        </w:rPr>
        <w:t>تشكل المنطلقات النظرية الأساس الذي يُبنى عليه البحث العلمي، وتساهم في تحديد الأطر والمفاهيم الأساسية التي تساعد في فهم وتحليل المشكلة البحثية. في هذه الدراسة، يتم التركيز على تأثير تخطيط المشروع بأبعاده المختلفة ومستوى المخاطرة على نجاح المشاريع الإنشائية في شركات القطاع الخاص في المملكة العربية السعودية. يمكن تقسيم المنطلقات النظرية إلى عدة محاور رئيسية</w:t>
      </w:r>
      <w:r w:rsidRPr="0059578E">
        <w:rPr>
          <w:rFonts w:ascii="Sakkal Majalla" w:hAnsi="Sakkal Majalla" w:cs="Sakkal Majalla" w:hint="cs"/>
          <w:sz w:val="28"/>
          <w:szCs w:val="28"/>
        </w:rPr>
        <w:t>:</w:t>
      </w:r>
    </w:p>
    <w:p w14:paraId="48C1A04E" w14:textId="6B657BD3" w:rsidR="00BA2180" w:rsidRPr="00801467" w:rsidRDefault="00BA2180" w:rsidP="00801467">
      <w:pPr>
        <w:spacing w:before="100" w:beforeAutospacing="1" w:after="100" w:afterAutospacing="1" w:line="360" w:lineRule="auto"/>
        <w:jc w:val="both"/>
        <w:rPr>
          <w:rFonts w:ascii="Sakkal Majalla" w:hAnsi="Sakkal Majalla" w:cs="Sakkal Majalla"/>
          <w:sz w:val="28"/>
          <w:szCs w:val="28"/>
        </w:rPr>
      </w:pPr>
      <w:r w:rsidRPr="00801467">
        <w:rPr>
          <w:rFonts w:ascii="Sakkal Majalla" w:hAnsi="Sakkal Majalla" w:cs="Sakkal Majalla" w:hint="cs"/>
          <w:b/>
          <w:bCs/>
          <w:sz w:val="28"/>
          <w:szCs w:val="28"/>
        </w:rPr>
        <w:t xml:space="preserve"> </w:t>
      </w:r>
      <w:r w:rsidR="0048033F">
        <w:rPr>
          <w:rFonts w:ascii="Sakkal Majalla" w:hAnsi="Sakkal Majalla" w:cs="Sakkal Majalla"/>
          <w:b/>
          <w:bCs/>
          <w:sz w:val="28"/>
          <w:szCs w:val="28"/>
        </w:rPr>
        <w:t>1.9.1</w:t>
      </w:r>
      <w:r w:rsidRPr="00801467">
        <w:rPr>
          <w:rFonts w:ascii="Sakkal Majalla" w:hAnsi="Sakkal Majalla" w:cs="Sakkal Majalla" w:hint="cs"/>
          <w:b/>
          <w:bCs/>
          <w:sz w:val="28"/>
          <w:szCs w:val="28"/>
          <w:rtl/>
        </w:rPr>
        <w:t>إدارة المشاريع</w:t>
      </w:r>
    </w:p>
    <w:p w14:paraId="716CC3E0" w14:textId="77777777" w:rsidR="00801467" w:rsidRDefault="00BA2180" w:rsidP="00801467">
      <w:pPr>
        <w:spacing w:before="100" w:beforeAutospacing="1" w:after="100" w:afterAutospacing="1" w:line="360" w:lineRule="auto"/>
        <w:ind w:firstLine="720"/>
        <w:jc w:val="both"/>
        <w:rPr>
          <w:rFonts w:ascii="Sakkal Majalla" w:hAnsi="Sakkal Majalla" w:cs="Sakkal Majalla"/>
          <w:sz w:val="28"/>
          <w:szCs w:val="28"/>
          <w:rtl/>
        </w:rPr>
      </w:pPr>
      <w:r w:rsidRPr="0059578E">
        <w:rPr>
          <w:rFonts w:ascii="Sakkal Majalla" w:hAnsi="Sakkal Majalla" w:cs="Sakkal Majalla" w:hint="cs"/>
          <w:sz w:val="28"/>
          <w:szCs w:val="28"/>
          <w:rtl/>
        </w:rPr>
        <w:t>إدارة المشاريع هي مجموعة من الأنشطة والعمليات التي تهدف إلى تحقيق أهداف محددة ضمن قيود معينة مثل الوقت، والتكلفة، والجودة. وتشمل عمليات إدارة المشاريع خمس مجموعات رئيسية: البدء، التخطيط، التنفيذ، المراقبة، والإغلاق. من بين هذه العمليات، يُعتبر التخطيط أحد العناصر الحيوية الذي يحدد مسار المشروع ويؤثر بشكل كبير على نجاحه</w:t>
      </w:r>
      <w:r w:rsidRPr="0059578E">
        <w:rPr>
          <w:rFonts w:ascii="Sakkal Majalla" w:hAnsi="Sakkal Majalla" w:cs="Sakkal Majalla" w:hint="cs"/>
          <w:sz w:val="28"/>
          <w:szCs w:val="28"/>
        </w:rPr>
        <w:t>.</w:t>
      </w:r>
      <w:r w:rsidR="00A340DF">
        <w:rPr>
          <w:rFonts w:ascii="Sakkal Majalla" w:hAnsi="Sakkal Majalla" w:cs="Sakkal Majalla"/>
          <w:sz w:val="28"/>
          <w:szCs w:val="28"/>
        </w:rPr>
        <w:t>)</w:t>
      </w:r>
      <w:r w:rsidR="00A340DF">
        <w:rPr>
          <w:rFonts w:ascii="Sakkal Majalla" w:hAnsi="Sakkal Majalla" w:cs="Sakkal Majalla" w:hint="cs"/>
          <w:sz w:val="28"/>
          <w:szCs w:val="28"/>
          <w:rtl/>
        </w:rPr>
        <w:t xml:space="preserve"> </w:t>
      </w:r>
      <w:r w:rsidR="00A340DF" w:rsidRPr="00A340DF">
        <w:rPr>
          <w:rFonts w:ascii="Sakkal Majalla" w:hAnsi="Sakkal Majalla" w:cs="Sakkal Majalla"/>
          <w:sz w:val="28"/>
          <w:szCs w:val="28"/>
        </w:rPr>
        <w:t>Project Management Institute (PMI</w:t>
      </w:r>
      <w:r w:rsidR="00A340DF">
        <w:rPr>
          <w:rFonts w:ascii="Sakkal Majalla" w:hAnsi="Sakkal Majalla" w:cs="Sakkal Majalla"/>
          <w:sz w:val="28"/>
          <w:szCs w:val="28"/>
        </w:rPr>
        <w:t>,</w:t>
      </w:r>
      <w:r w:rsidR="00A340DF" w:rsidRPr="00A340DF">
        <w:rPr>
          <w:rFonts w:ascii="Sakkal Majalla" w:hAnsi="Sakkal Majalla" w:cs="Sakkal Majalla"/>
          <w:sz w:val="28"/>
          <w:szCs w:val="28"/>
        </w:rPr>
        <w:t>2017</w:t>
      </w:r>
      <w:r w:rsidR="00801467">
        <w:rPr>
          <w:rFonts w:ascii="Sakkal Majalla" w:hAnsi="Sakkal Majalla" w:cs="Sakkal Majalla" w:hint="cs"/>
          <w:sz w:val="28"/>
          <w:szCs w:val="28"/>
          <w:rtl/>
        </w:rPr>
        <w:t>)</w:t>
      </w:r>
      <w:r w:rsidR="00A340DF">
        <w:rPr>
          <w:rFonts w:ascii="Sakkal Majalla" w:hAnsi="Sakkal Majalla" w:cs="Sakkal Majalla" w:hint="cs"/>
          <w:sz w:val="28"/>
          <w:szCs w:val="28"/>
          <w:rtl/>
        </w:rPr>
        <w:t xml:space="preserve"> </w:t>
      </w:r>
      <w:r w:rsidR="00A340DF">
        <w:rPr>
          <w:rFonts w:ascii="Sakkal Majalla" w:hAnsi="Sakkal Majalla" w:cs="Sakkal Majalla"/>
          <w:sz w:val="28"/>
          <w:szCs w:val="28"/>
        </w:rPr>
        <w:t xml:space="preserve"> </w:t>
      </w:r>
    </w:p>
    <w:p w14:paraId="0D6B995C" w14:textId="0E40BF06" w:rsidR="00BA2180" w:rsidRPr="00801467" w:rsidRDefault="00BA2180" w:rsidP="00801467">
      <w:pPr>
        <w:spacing w:before="100" w:beforeAutospacing="1" w:after="100" w:afterAutospacing="1" w:line="360" w:lineRule="auto"/>
        <w:jc w:val="both"/>
        <w:rPr>
          <w:rFonts w:ascii="Sakkal Majalla" w:hAnsi="Sakkal Majalla" w:cs="Sakkal Majalla"/>
          <w:b/>
          <w:bCs/>
          <w:sz w:val="28"/>
          <w:szCs w:val="28"/>
        </w:rPr>
      </w:pPr>
      <w:r w:rsidRPr="00801467">
        <w:rPr>
          <w:rFonts w:ascii="Sakkal Majalla" w:hAnsi="Sakkal Majalla" w:cs="Sakkal Majalla" w:hint="cs"/>
          <w:b/>
          <w:bCs/>
          <w:sz w:val="28"/>
          <w:szCs w:val="28"/>
        </w:rPr>
        <w:lastRenderedPageBreak/>
        <w:t xml:space="preserve"> </w:t>
      </w:r>
      <w:r w:rsidR="0048033F">
        <w:rPr>
          <w:rFonts w:ascii="Sakkal Majalla" w:hAnsi="Sakkal Majalla" w:cs="Sakkal Majalla"/>
          <w:b/>
          <w:bCs/>
          <w:sz w:val="28"/>
          <w:szCs w:val="28"/>
        </w:rPr>
        <w:t>2.9.1</w:t>
      </w:r>
      <w:r w:rsidRPr="00801467">
        <w:rPr>
          <w:rFonts w:ascii="Sakkal Majalla" w:hAnsi="Sakkal Majalla" w:cs="Sakkal Majalla" w:hint="cs"/>
          <w:b/>
          <w:bCs/>
          <w:sz w:val="28"/>
          <w:szCs w:val="28"/>
          <w:rtl/>
        </w:rPr>
        <w:t>أبعاد تخطيط المشروع</w:t>
      </w:r>
    </w:p>
    <w:p w14:paraId="73E70BE7" w14:textId="3B7711F6" w:rsidR="00BA2180" w:rsidRPr="0059578E" w:rsidRDefault="00BA2180" w:rsidP="0060761F">
      <w:pPr>
        <w:spacing w:before="100" w:beforeAutospacing="1" w:after="100" w:afterAutospacing="1" w:line="360" w:lineRule="auto"/>
        <w:jc w:val="both"/>
        <w:rPr>
          <w:rFonts w:ascii="Sakkal Majalla" w:hAnsi="Sakkal Majalla" w:cs="Sakkal Majalla"/>
          <w:sz w:val="28"/>
          <w:szCs w:val="28"/>
        </w:rPr>
      </w:pPr>
      <w:r w:rsidRPr="0059578E">
        <w:rPr>
          <w:rFonts w:ascii="Sakkal Majalla" w:hAnsi="Sakkal Majalla" w:cs="Sakkal Majalla" w:hint="cs"/>
          <w:sz w:val="28"/>
          <w:szCs w:val="28"/>
          <w:rtl/>
        </w:rPr>
        <w:t>تشمل أبعاد تخطيط المشروع عدة جوانب أساسية، منها</w:t>
      </w:r>
      <w:r w:rsidR="00786961">
        <w:rPr>
          <w:rFonts w:ascii="Sakkal Majalla" w:hAnsi="Sakkal Majalla" w:cs="Sakkal Majalla"/>
          <w:sz w:val="28"/>
          <w:szCs w:val="28"/>
        </w:rPr>
        <w:t xml:space="preserve">    ( </w:t>
      </w:r>
      <w:r w:rsidR="00786961" w:rsidRPr="00786961">
        <w:rPr>
          <w:rFonts w:ascii="Sakkal Majalla" w:hAnsi="Sakkal Majalla" w:cs="Sakkal Majalla"/>
          <w:sz w:val="28"/>
          <w:szCs w:val="28"/>
        </w:rPr>
        <w:t xml:space="preserve">Kerzner, </w:t>
      </w:r>
      <w:r w:rsidR="00786961">
        <w:rPr>
          <w:rFonts w:ascii="Sakkal Majalla" w:hAnsi="Sakkal Majalla" w:cs="Sakkal Majalla"/>
          <w:sz w:val="28"/>
          <w:szCs w:val="28"/>
        </w:rPr>
        <w:t>2017)</w:t>
      </w:r>
      <w:r w:rsidR="00A340DF">
        <w:rPr>
          <w:rFonts w:ascii="Sakkal Majalla" w:hAnsi="Sakkal Majalla" w:cs="Sakkal Majalla"/>
          <w:sz w:val="28"/>
          <w:szCs w:val="28"/>
        </w:rPr>
        <w:t xml:space="preserve">   </w:t>
      </w:r>
      <w:r w:rsidRPr="0059578E">
        <w:rPr>
          <w:rFonts w:ascii="Sakkal Majalla" w:hAnsi="Sakkal Majalla" w:cs="Sakkal Majalla" w:hint="cs"/>
          <w:sz w:val="28"/>
          <w:szCs w:val="28"/>
        </w:rPr>
        <w:t>:</w:t>
      </w:r>
    </w:p>
    <w:p w14:paraId="01C08094" w14:textId="77777777" w:rsidR="00BA2180" w:rsidRPr="00786961" w:rsidRDefault="00BA2180">
      <w:pPr>
        <w:pStyle w:val="ListParagraph"/>
        <w:numPr>
          <w:ilvl w:val="0"/>
          <w:numId w:val="7"/>
        </w:numPr>
        <w:spacing w:before="100" w:beforeAutospacing="1" w:after="100" w:afterAutospacing="1" w:line="360" w:lineRule="auto"/>
        <w:ind w:left="281" w:hanging="286"/>
        <w:jc w:val="both"/>
        <w:rPr>
          <w:rFonts w:ascii="Sakkal Majalla" w:hAnsi="Sakkal Majalla" w:cs="Sakkal Majalla"/>
          <w:sz w:val="28"/>
          <w:szCs w:val="28"/>
        </w:rPr>
      </w:pPr>
      <w:r w:rsidRPr="00786961">
        <w:rPr>
          <w:rFonts w:ascii="Sakkal Majalla" w:hAnsi="Sakkal Majalla" w:cs="Sakkal Majalla" w:hint="cs"/>
          <w:b/>
          <w:bCs/>
          <w:sz w:val="28"/>
          <w:szCs w:val="28"/>
          <w:rtl/>
        </w:rPr>
        <w:t>تطوير دراسة الجدوى</w:t>
      </w:r>
      <w:r w:rsidRPr="00786961">
        <w:rPr>
          <w:rFonts w:ascii="Sakkal Majalla" w:hAnsi="Sakkal Majalla" w:cs="Sakkal Majalla" w:hint="cs"/>
          <w:sz w:val="28"/>
          <w:szCs w:val="28"/>
        </w:rPr>
        <w:t xml:space="preserve">: </w:t>
      </w:r>
      <w:r w:rsidRPr="00786961">
        <w:rPr>
          <w:rFonts w:ascii="Sakkal Majalla" w:hAnsi="Sakkal Majalla" w:cs="Sakkal Majalla" w:hint="cs"/>
          <w:sz w:val="28"/>
          <w:szCs w:val="28"/>
          <w:rtl/>
        </w:rPr>
        <w:t>تقييم الجوانب الفنية والاقتصادية للمشروع قبل البدء به لضمان جدواه وإمكانية تنفيذه بنجاح</w:t>
      </w:r>
      <w:r w:rsidRPr="00786961">
        <w:rPr>
          <w:rFonts w:ascii="Sakkal Majalla" w:hAnsi="Sakkal Majalla" w:cs="Sakkal Majalla" w:hint="cs"/>
          <w:sz w:val="28"/>
          <w:szCs w:val="28"/>
        </w:rPr>
        <w:t>.</w:t>
      </w:r>
    </w:p>
    <w:p w14:paraId="5111515B" w14:textId="77777777" w:rsidR="00BA2180" w:rsidRPr="00786961" w:rsidRDefault="00BA2180">
      <w:pPr>
        <w:pStyle w:val="ListParagraph"/>
        <w:numPr>
          <w:ilvl w:val="0"/>
          <w:numId w:val="7"/>
        </w:numPr>
        <w:spacing w:before="100" w:beforeAutospacing="1" w:after="100" w:afterAutospacing="1" w:line="360" w:lineRule="auto"/>
        <w:ind w:left="281" w:hanging="286"/>
        <w:jc w:val="both"/>
        <w:rPr>
          <w:rFonts w:ascii="Sakkal Majalla" w:hAnsi="Sakkal Majalla" w:cs="Sakkal Majalla"/>
          <w:sz w:val="28"/>
          <w:szCs w:val="28"/>
        </w:rPr>
      </w:pPr>
      <w:r w:rsidRPr="00786961">
        <w:rPr>
          <w:rFonts w:ascii="Sakkal Majalla" w:hAnsi="Sakkal Majalla" w:cs="Sakkal Majalla" w:hint="cs"/>
          <w:b/>
          <w:bCs/>
          <w:sz w:val="28"/>
          <w:szCs w:val="28"/>
          <w:rtl/>
        </w:rPr>
        <w:t>تخطيط النطاق</w:t>
      </w:r>
      <w:r w:rsidRPr="00786961">
        <w:rPr>
          <w:rFonts w:ascii="Sakkal Majalla" w:hAnsi="Sakkal Majalla" w:cs="Sakkal Majalla" w:hint="cs"/>
          <w:sz w:val="28"/>
          <w:szCs w:val="28"/>
        </w:rPr>
        <w:t xml:space="preserve">: </w:t>
      </w:r>
      <w:r w:rsidRPr="00786961">
        <w:rPr>
          <w:rFonts w:ascii="Sakkal Majalla" w:hAnsi="Sakkal Majalla" w:cs="Sakkal Majalla" w:hint="cs"/>
          <w:sz w:val="28"/>
          <w:szCs w:val="28"/>
          <w:rtl/>
        </w:rPr>
        <w:t>تحديد جميع الأعمال المطلوبة لإكمال المشروع بشكل ناجح، بما في ذلك تحديد الأهداف، النتائج الرئيسية، والمهام</w:t>
      </w:r>
      <w:r w:rsidRPr="00786961">
        <w:rPr>
          <w:rFonts w:ascii="Sakkal Majalla" w:hAnsi="Sakkal Majalla" w:cs="Sakkal Majalla" w:hint="cs"/>
          <w:sz w:val="28"/>
          <w:szCs w:val="28"/>
        </w:rPr>
        <w:t>.</w:t>
      </w:r>
    </w:p>
    <w:p w14:paraId="206AF49E" w14:textId="77777777" w:rsidR="00BA2180" w:rsidRPr="00786961" w:rsidRDefault="00BA2180">
      <w:pPr>
        <w:pStyle w:val="ListParagraph"/>
        <w:numPr>
          <w:ilvl w:val="0"/>
          <w:numId w:val="7"/>
        </w:numPr>
        <w:spacing w:before="100" w:beforeAutospacing="1" w:after="100" w:afterAutospacing="1" w:line="360" w:lineRule="auto"/>
        <w:ind w:left="281" w:hanging="286"/>
        <w:jc w:val="both"/>
        <w:rPr>
          <w:rFonts w:ascii="Sakkal Majalla" w:hAnsi="Sakkal Majalla" w:cs="Sakkal Majalla"/>
          <w:sz w:val="28"/>
          <w:szCs w:val="28"/>
        </w:rPr>
      </w:pPr>
      <w:r w:rsidRPr="00786961">
        <w:rPr>
          <w:rFonts w:ascii="Sakkal Majalla" w:hAnsi="Sakkal Majalla" w:cs="Sakkal Majalla" w:hint="cs"/>
          <w:b/>
          <w:bCs/>
          <w:sz w:val="28"/>
          <w:szCs w:val="28"/>
          <w:rtl/>
        </w:rPr>
        <w:t>تطوير خطة الأساس</w:t>
      </w:r>
      <w:r w:rsidRPr="00786961">
        <w:rPr>
          <w:rFonts w:ascii="Sakkal Majalla" w:hAnsi="Sakkal Majalla" w:cs="Sakkal Majalla" w:hint="cs"/>
          <w:sz w:val="28"/>
          <w:szCs w:val="28"/>
        </w:rPr>
        <w:t xml:space="preserve">: </w:t>
      </w:r>
      <w:r w:rsidRPr="00786961">
        <w:rPr>
          <w:rFonts w:ascii="Sakkal Majalla" w:hAnsi="Sakkal Majalla" w:cs="Sakkal Majalla" w:hint="cs"/>
          <w:sz w:val="28"/>
          <w:szCs w:val="28"/>
          <w:rtl/>
        </w:rPr>
        <w:t>وضع خطة تفصيلية تشمل الجداول الزمنية، الموارد المطلوبة، والتكاليف المتوقعة</w:t>
      </w:r>
      <w:r w:rsidRPr="00786961">
        <w:rPr>
          <w:rFonts w:ascii="Sakkal Majalla" w:hAnsi="Sakkal Majalla" w:cs="Sakkal Majalla" w:hint="cs"/>
          <w:sz w:val="28"/>
          <w:szCs w:val="28"/>
        </w:rPr>
        <w:t>.</w:t>
      </w:r>
    </w:p>
    <w:p w14:paraId="423712BC" w14:textId="77777777" w:rsidR="00BA2180" w:rsidRPr="00786961" w:rsidRDefault="00BA2180">
      <w:pPr>
        <w:pStyle w:val="ListParagraph"/>
        <w:numPr>
          <w:ilvl w:val="0"/>
          <w:numId w:val="7"/>
        </w:numPr>
        <w:spacing w:before="100" w:beforeAutospacing="1" w:after="100" w:afterAutospacing="1" w:line="360" w:lineRule="auto"/>
        <w:ind w:left="281" w:hanging="286"/>
        <w:jc w:val="both"/>
        <w:rPr>
          <w:rFonts w:ascii="Sakkal Majalla" w:hAnsi="Sakkal Majalla" w:cs="Sakkal Majalla"/>
          <w:sz w:val="28"/>
          <w:szCs w:val="28"/>
        </w:rPr>
      </w:pPr>
      <w:r w:rsidRPr="00786961">
        <w:rPr>
          <w:rFonts w:ascii="Sakkal Majalla" w:hAnsi="Sakkal Majalla" w:cs="Sakkal Majalla" w:hint="cs"/>
          <w:b/>
          <w:bCs/>
          <w:sz w:val="28"/>
          <w:szCs w:val="28"/>
          <w:rtl/>
        </w:rPr>
        <w:t>تخطيط المخاطر</w:t>
      </w:r>
      <w:r w:rsidRPr="00786961">
        <w:rPr>
          <w:rFonts w:ascii="Sakkal Majalla" w:hAnsi="Sakkal Majalla" w:cs="Sakkal Majalla" w:hint="cs"/>
          <w:sz w:val="28"/>
          <w:szCs w:val="28"/>
        </w:rPr>
        <w:t xml:space="preserve">: </w:t>
      </w:r>
      <w:r w:rsidRPr="00786961">
        <w:rPr>
          <w:rFonts w:ascii="Sakkal Majalla" w:hAnsi="Sakkal Majalla" w:cs="Sakkal Majalla" w:hint="cs"/>
          <w:sz w:val="28"/>
          <w:szCs w:val="28"/>
          <w:rtl/>
        </w:rPr>
        <w:t>تحليل المخاطر المحتملة وتطوير استراتيجيات للتعامل معها بهدف تقليل تأثيرها على المشروع</w:t>
      </w:r>
      <w:r w:rsidRPr="00786961">
        <w:rPr>
          <w:rFonts w:ascii="Sakkal Majalla" w:hAnsi="Sakkal Majalla" w:cs="Sakkal Majalla" w:hint="cs"/>
          <w:sz w:val="28"/>
          <w:szCs w:val="28"/>
        </w:rPr>
        <w:t>.</w:t>
      </w:r>
    </w:p>
    <w:p w14:paraId="03D5497E" w14:textId="376C3D8E" w:rsidR="00BA2180" w:rsidRPr="00801467" w:rsidRDefault="0048033F" w:rsidP="0060761F">
      <w:pPr>
        <w:spacing w:before="100" w:beforeAutospacing="1" w:after="100" w:afterAutospacing="1" w:line="360" w:lineRule="auto"/>
        <w:jc w:val="both"/>
        <w:rPr>
          <w:rFonts w:ascii="Sakkal Majalla" w:hAnsi="Sakkal Majalla" w:cs="Sakkal Majalla"/>
          <w:b/>
          <w:bCs/>
          <w:sz w:val="28"/>
          <w:szCs w:val="28"/>
        </w:rPr>
      </w:pPr>
      <w:r>
        <w:rPr>
          <w:rFonts w:ascii="Sakkal Majalla" w:hAnsi="Sakkal Majalla" w:cs="Sakkal Majalla"/>
          <w:b/>
          <w:bCs/>
          <w:sz w:val="28"/>
          <w:szCs w:val="28"/>
        </w:rPr>
        <w:t>3.9.1</w:t>
      </w:r>
      <w:r>
        <w:rPr>
          <w:rFonts w:ascii="Sakkal Majalla" w:hAnsi="Sakkal Majalla" w:cs="Sakkal Majalla" w:hint="cs"/>
          <w:b/>
          <w:bCs/>
          <w:sz w:val="28"/>
          <w:szCs w:val="28"/>
          <w:rtl/>
          <w:lang w:bidi="ar-EG"/>
        </w:rPr>
        <w:t xml:space="preserve"> </w:t>
      </w:r>
      <w:r w:rsidR="00BA2180" w:rsidRPr="00801467">
        <w:rPr>
          <w:rFonts w:ascii="Sakkal Majalla" w:hAnsi="Sakkal Majalla" w:cs="Sakkal Majalla" w:hint="cs"/>
          <w:b/>
          <w:bCs/>
          <w:sz w:val="28"/>
          <w:szCs w:val="28"/>
          <w:rtl/>
        </w:rPr>
        <w:t>إدارة المخاطر</w:t>
      </w:r>
    </w:p>
    <w:p w14:paraId="28710CD7" w14:textId="3AB1C6FB" w:rsidR="00BA2180" w:rsidRPr="0059578E" w:rsidRDefault="00BA2180" w:rsidP="00801467">
      <w:pPr>
        <w:spacing w:before="100" w:beforeAutospacing="1" w:after="100" w:afterAutospacing="1" w:line="360" w:lineRule="auto"/>
        <w:ind w:firstLine="720"/>
        <w:jc w:val="both"/>
        <w:rPr>
          <w:rFonts w:ascii="Sakkal Majalla" w:hAnsi="Sakkal Majalla" w:cs="Sakkal Majalla"/>
          <w:sz w:val="28"/>
          <w:szCs w:val="28"/>
          <w:rtl/>
          <w:lang w:bidi="ar-EG"/>
        </w:rPr>
      </w:pPr>
      <w:r w:rsidRPr="0059578E">
        <w:rPr>
          <w:rFonts w:ascii="Sakkal Majalla" w:hAnsi="Sakkal Majalla" w:cs="Sakkal Majalla" w:hint="cs"/>
          <w:sz w:val="28"/>
          <w:szCs w:val="28"/>
          <w:rtl/>
        </w:rPr>
        <w:t>تُعتبر إدارة المخاطر جزءًا أساسيًا من تخطيط المشاريع، حيث تتضمن عملية تحديد، تقييم، وإدارة المخاطر التي قد تواجه المشروع. تساعد الإدارة الجيدة للمخاطر في تقليل احتمالية حدوث المشكلات وتخفيف تأثيرها إذا وقعت. يتم تصنيف المخاطر عادةً إلى فئات تشمل المخاطر المالية، المخاطر التشغيلية، المخاطر التقنية، والمخاطر البيئية</w:t>
      </w:r>
      <w:r w:rsidRPr="0059578E">
        <w:rPr>
          <w:rFonts w:ascii="Sakkal Majalla" w:hAnsi="Sakkal Majalla" w:cs="Sakkal Majalla" w:hint="cs"/>
          <w:sz w:val="28"/>
          <w:szCs w:val="28"/>
        </w:rPr>
        <w:t>.</w:t>
      </w:r>
      <w:r w:rsidR="00786961" w:rsidRPr="00786961">
        <w:rPr>
          <w:rFonts w:ascii="Sakkal Majalla" w:hAnsi="Sakkal Majalla" w:cs="Sakkal Majalla"/>
          <w:sz w:val="28"/>
          <w:szCs w:val="28"/>
        </w:rPr>
        <w:t xml:space="preserve"> Hillson, 2012)</w:t>
      </w:r>
      <w:proofErr w:type="gramStart"/>
      <w:r w:rsidR="00786961">
        <w:rPr>
          <w:rFonts w:ascii="Sakkal Majalla" w:hAnsi="Sakkal Majalla" w:cs="Sakkal Majalla" w:hint="cs"/>
          <w:sz w:val="28"/>
          <w:szCs w:val="28"/>
          <w:rtl/>
          <w:lang w:bidi="ar-EG"/>
        </w:rPr>
        <w:t>) .</w:t>
      </w:r>
      <w:proofErr w:type="gramEnd"/>
    </w:p>
    <w:p w14:paraId="16179F44" w14:textId="4A92A41E" w:rsidR="00801467" w:rsidRDefault="0048033F" w:rsidP="00801467">
      <w:pPr>
        <w:spacing w:before="100" w:beforeAutospacing="1" w:after="100" w:afterAutospacing="1" w:line="360" w:lineRule="auto"/>
        <w:jc w:val="both"/>
        <w:rPr>
          <w:rFonts w:ascii="Sakkal Majalla" w:hAnsi="Sakkal Majalla" w:cs="Sakkal Majalla"/>
          <w:sz w:val="28"/>
          <w:szCs w:val="28"/>
          <w:rtl/>
        </w:rPr>
      </w:pPr>
      <w:r>
        <w:rPr>
          <w:rFonts w:ascii="Sakkal Majalla" w:hAnsi="Sakkal Majalla" w:cs="Sakkal Majalla" w:hint="cs"/>
          <w:b/>
          <w:bCs/>
          <w:sz w:val="28"/>
          <w:szCs w:val="28"/>
          <w:rtl/>
        </w:rPr>
        <w:t xml:space="preserve">3.9.1 </w:t>
      </w:r>
      <w:r w:rsidR="00BA2180" w:rsidRPr="00786961">
        <w:rPr>
          <w:rFonts w:ascii="Sakkal Majalla" w:hAnsi="Sakkal Majalla" w:cs="Sakkal Majalla" w:hint="cs"/>
          <w:b/>
          <w:bCs/>
          <w:sz w:val="28"/>
          <w:szCs w:val="28"/>
          <w:rtl/>
        </w:rPr>
        <w:t>نجاح المشاريع</w:t>
      </w:r>
    </w:p>
    <w:p w14:paraId="6BC3E5E5" w14:textId="39E80BC0" w:rsidR="00BA2180" w:rsidRPr="0059578E" w:rsidRDefault="00BA2180" w:rsidP="00801467">
      <w:pPr>
        <w:spacing w:before="100" w:beforeAutospacing="1" w:after="100" w:afterAutospacing="1" w:line="360" w:lineRule="auto"/>
        <w:ind w:firstLine="720"/>
        <w:jc w:val="both"/>
        <w:rPr>
          <w:rFonts w:ascii="Sakkal Majalla" w:hAnsi="Sakkal Majalla" w:cs="Sakkal Majalla"/>
          <w:sz w:val="28"/>
          <w:szCs w:val="28"/>
        </w:rPr>
      </w:pPr>
      <w:r w:rsidRPr="0059578E">
        <w:rPr>
          <w:rFonts w:ascii="Sakkal Majalla" w:hAnsi="Sakkal Majalla" w:cs="Sakkal Majalla" w:hint="cs"/>
          <w:sz w:val="28"/>
          <w:szCs w:val="28"/>
          <w:rtl/>
        </w:rPr>
        <w:t>يقاس نجاح المشاريع عادةً بتحقيق الأهداف المحددة في الوقت المناسب، ضمن الميزانية المحددة، وبالجودة المطلوبة. بالإضافة إلى ذلك، يُعتبر رضا العملاء مؤشرًا هامًا على نجاح المشروع. يمكن أن يؤدي التخطيط الجيد وإدارة المخاطر الفعالة إلى تحسين هذه المعايير بشكل كبير</w:t>
      </w:r>
      <w:r w:rsidR="00786961">
        <w:rPr>
          <w:rFonts w:ascii="Sakkal Majalla" w:hAnsi="Sakkal Majalla" w:cs="Sakkal Majalla"/>
          <w:sz w:val="28"/>
          <w:szCs w:val="28"/>
        </w:rPr>
        <w:t>(</w:t>
      </w:r>
      <w:r w:rsidR="00786961" w:rsidRPr="00786961">
        <w:rPr>
          <w:rFonts w:ascii="Sakkal Majalla" w:hAnsi="Sakkal Majalla" w:cs="Sakkal Majalla"/>
          <w:sz w:val="28"/>
          <w:szCs w:val="28"/>
        </w:rPr>
        <w:t xml:space="preserve"> </w:t>
      </w:r>
      <w:proofErr w:type="spellStart"/>
      <w:r w:rsidR="00786961" w:rsidRPr="00786961">
        <w:rPr>
          <w:rFonts w:ascii="Sakkal Majalla" w:hAnsi="Sakkal Majalla" w:cs="Sakkal Majalla"/>
          <w:sz w:val="28"/>
          <w:szCs w:val="28"/>
        </w:rPr>
        <w:t>Shenhar</w:t>
      </w:r>
      <w:proofErr w:type="spellEnd"/>
      <w:r w:rsidR="00786961" w:rsidRPr="00786961">
        <w:rPr>
          <w:rFonts w:ascii="Sakkal Majalla" w:hAnsi="Sakkal Majalla" w:cs="Sakkal Majalla"/>
          <w:sz w:val="28"/>
          <w:szCs w:val="28"/>
        </w:rPr>
        <w:t xml:space="preserve">, &amp; </w:t>
      </w:r>
      <w:proofErr w:type="spellStart"/>
      <w:r w:rsidR="00786961" w:rsidRPr="00786961">
        <w:rPr>
          <w:rFonts w:ascii="Sakkal Majalla" w:hAnsi="Sakkal Majalla" w:cs="Sakkal Majalla"/>
          <w:sz w:val="28"/>
          <w:szCs w:val="28"/>
        </w:rPr>
        <w:t>Dvir</w:t>
      </w:r>
      <w:proofErr w:type="spellEnd"/>
      <w:r w:rsidR="00786961" w:rsidRPr="00786961">
        <w:rPr>
          <w:rFonts w:ascii="Sakkal Majalla" w:hAnsi="Sakkal Majalla" w:cs="Sakkal Majalla"/>
          <w:sz w:val="28"/>
          <w:szCs w:val="28"/>
        </w:rPr>
        <w:t>, 2007).</w:t>
      </w:r>
    </w:p>
    <w:p w14:paraId="56A45051" w14:textId="77777777" w:rsidR="00743F29" w:rsidRDefault="00743F29">
      <w:pPr>
        <w:bidi w:val="0"/>
        <w:rPr>
          <w:rFonts w:ascii="Sakkal Majalla" w:hAnsi="Sakkal Majalla" w:cs="Sakkal Majalla"/>
          <w:b/>
          <w:bCs/>
          <w:sz w:val="36"/>
          <w:szCs w:val="36"/>
          <w:rtl/>
        </w:rPr>
      </w:pPr>
      <w:bookmarkStart w:id="35" w:name="_Toc172415221"/>
      <w:r>
        <w:rPr>
          <w:rFonts w:ascii="Sakkal Majalla" w:hAnsi="Sakkal Majalla" w:cs="Sakkal Majalla"/>
          <w:b/>
          <w:bCs/>
          <w:sz w:val="36"/>
          <w:szCs w:val="36"/>
          <w:rtl/>
        </w:rPr>
        <w:br w:type="page"/>
      </w:r>
    </w:p>
    <w:p w14:paraId="2E715580" w14:textId="49B8EE8C" w:rsidR="00D22171" w:rsidRPr="00984CD5" w:rsidRDefault="006C79BC" w:rsidP="00984CD5">
      <w:pPr>
        <w:outlineLvl w:val="1"/>
        <w:rPr>
          <w:rFonts w:ascii="Sakkal Majalla" w:hAnsi="Sakkal Majalla" w:cs="Sakkal Majalla"/>
          <w:b/>
          <w:bCs/>
          <w:sz w:val="36"/>
          <w:szCs w:val="36"/>
          <w:rtl/>
        </w:rPr>
      </w:pPr>
      <w:r>
        <w:rPr>
          <w:rFonts w:ascii="Sakkal Majalla" w:hAnsi="Sakkal Majalla" w:cs="Sakkal Majalla" w:hint="cs"/>
          <w:b/>
          <w:bCs/>
          <w:sz w:val="36"/>
          <w:szCs w:val="36"/>
          <w:rtl/>
        </w:rPr>
        <w:lastRenderedPageBreak/>
        <w:t xml:space="preserve">10.1 </w:t>
      </w:r>
      <w:r w:rsidR="00D22171" w:rsidRPr="00984CD5">
        <w:rPr>
          <w:rFonts w:ascii="Sakkal Majalla" w:hAnsi="Sakkal Majalla" w:cs="Sakkal Majalla" w:hint="cs"/>
          <w:b/>
          <w:bCs/>
          <w:sz w:val="36"/>
          <w:szCs w:val="36"/>
          <w:rtl/>
        </w:rPr>
        <w:t>المنهجية وطرق البحث</w:t>
      </w:r>
      <w:r w:rsidR="00A74F76" w:rsidRPr="00984CD5">
        <w:rPr>
          <w:rFonts w:ascii="Sakkal Majalla" w:hAnsi="Sakkal Majalla" w:cs="Sakkal Majalla" w:hint="cs"/>
          <w:b/>
          <w:bCs/>
          <w:sz w:val="36"/>
          <w:szCs w:val="36"/>
          <w:rtl/>
        </w:rPr>
        <w:t>:</w:t>
      </w:r>
      <w:bookmarkEnd w:id="33"/>
      <w:bookmarkEnd w:id="34"/>
      <w:bookmarkEnd w:id="35"/>
    </w:p>
    <w:p w14:paraId="656DD014" w14:textId="77777777" w:rsidR="00EC7CB4" w:rsidRPr="00EC7CB4" w:rsidRDefault="00EC7CB4" w:rsidP="00801467">
      <w:pPr>
        <w:spacing w:before="100" w:beforeAutospacing="1" w:after="100" w:afterAutospacing="1" w:line="360" w:lineRule="auto"/>
        <w:ind w:firstLine="720"/>
        <w:contextualSpacing/>
        <w:jc w:val="both"/>
        <w:rPr>
          <w:rFonts w:ascii="Sakkal Majalla" w:eastAsia="Calibri" w:hAnsi="Sakkal Majalla" w:cs="Sakkal Majalla"/>
          <w:kern w:val="0"/>
          <w:sz w:val="28"/>
          <w:szCs w:val="28"/>
          <w:rtl/>
          <w14:ligatures w14:val="none"/>
        </w:rPr>
      </w:pPr>
      <w:r w:rsidRPr="00EC7CB4">
        <w:rPr>
          <w:rFonts w:ascii="Sakkal Majalla" w:eastAsia="Calibri" w:hAnsi="Sakkal Majalla" w:cs="Sakkal Majalla" w:hint="cs"/>
          <w:kern w:val="0"/>
          <w:sz w:val="28"/>
          <w:szCs w:val="28"/>
          <w:rtl/>
          <w14:ligatures w14:val="none"/>
        </w:rPr>
        <w:t>انطلاقاً من الهدف الرئيسي للدراسة والذي يتمركز حول الإجابة على تساؤلات الدراسة واختبار صحة فرضياتها الموضوعة، وقياس أثر متغيراتها، فقد اعتمدت هذه الدراسة استخدام المنهج الوصفي التحليلي، الذي يعرف بأنه طريقة لدراسة الأحداث والظواهر الموجودة والمتاحة، والقابلة للقياس كما هي دون تدخل الباحث في مجرياتها، ويستطيع الباحث أن يتفاعل مع هذه الظواهر يحللها، ويحدد مدى ارتباطها مع غيرها من الظواهر (العبد الله، 2018)، وذلك لدراسة تأثير التخطيط على نجاح المشاريع  .</w:t>
      </w:r>
    </w:p>
    <w:p w14:paraId="40D47B63" w14:textId="77777777" w:rsidR="00EC7CB4" w:rsidRPr="00EC7CB4" w:rsidRDefault="00EC7CB4" w:rsidP="0060761F">
      <w:pPr>
        <w:spacing w:before="100" w:beforeAutospacing="1" w:after="100" w:afterAutospacing="1" w:line="360" w:lineRule="auto"/>
        <w:contextualSpacing/>
        <w:jc w:val="both"/>
        <w:rPr>
          <w:rFonts w:ascii="Sakkal Majalla" w:eastAsia="Calibri" w:hAnsi="Sakkal Majalla" w:cs="Sakkal Majalla"/>
          <w:b/>
          <w:bCs/>
          <w:kern w:val="0"/>
          <w:sz w:val="28"/>
          <w:szCs w:val="28"/>
          <w:rtl/>
          <w14:ligatures w14:val="none"/>
        </w:rPr>
      </w:pPr>
      <w:r w:rsidRPr="00EC7CB4">
        <w:rPr>
          <w:rFonts w:ascii="Sakkal Majalla" w:eastAsia="Calibri" w:hAnsi="Sakkal Majalla" w:cs="Sakkal Majalla" w:hint="cs"/>
          <w:kern w:val="0"/>
          <w:sz w:val="28"/>
          <w:szCs w:val="28"/>
          <w:rtl/>
          <w14:ligatures w14:val="none"/>
        </w:rPr>
        <w:t>وللوصول إلى هذه الغايات تم استخدام الأسلوب الكمي  لضمان الحصول على منهج أكثر قبولاً ودقة، لكونه يساهم في تحقيق مستويات عالية من الموثوقية للبيانات التي تم جمعها، والتوصل إلى  استنتاجات أكثر موضوعية ، لذلك اعتمدت الدراسة الحالية على هذا الأسلوب القائم على إجراء المسح الميداني من خلال استخدام أداة الدراسة المعدة لهذا الغرض (الاستبانة)، والحصول على البيانات اللازمة من مصادرها، وتحليلها ومعالجتها للوصول إلى النتائج والتوصيات التي يؤمل أن تقدم تحسينات ملموسة للواقع.</w:t>
      </w:r>
    </w:p>
    <w:p w14:paraId="5B16EEFE" w14:textId="47856C43" w:rsidR="00053122" w:rsidRPr="00984CD5" w:rsidRDefault="006C79BC" w:rsidP="00984CD5">
      <w:pPr>
        <w:outlineLvl w:val="1"/>
        <w:rPr>
          <w:rFonts w:ascii="Sakkal Majalla" w:hAnsi="Sakkal Majalla" w:cs="Sakkal Majalla"/>
          <w:b/>
          <w:bCs/>
          <w:sz w:val="36"/>
          <w:szCs w:val="36"/>
          <w:rtl/>
        </w:rPr>
      </w:pPr>
      <w:bookmarkStart w:id="36" w:name="_Toc169790503"/>
      <w:bookmarkStart w:id="37" w:name="_Toc169790589"/>
      <w:bookmarkStart w:id="38" w:name="_Toc172415222"/>
      <w:r>
        <w:rPr>
          <w:rFonts w:ascii="Sakkal Majalla" w:hAnsi="Sakkal Majalla" w:cs="Sakkal Majalla" w:hint="cs"/>
          <w:b/>
          <w:bCs/>
          <w:sz w:val="36"/>
          <w:szCs w:val="36"/>
          <w:rtl/>
        </w:rPr>
        <w:t xml:space="preserve">11.1 </w:t>
      </w:r>
      <w:r w:rsidR="00053122" w:rsidRPr="00984CD5">
        <w:rPr>
          <w:rFonts w:ascii="Sakkal Majalla" w:hAnsi="Sakkal Majalla" w:cs="Sakkal Majalla" w:hint="cs"/>
          <w:b/>
          <w:bCs/>
          <w:sz w:val="36"/>
          <w:szCs w:val="36"/>
          <w:rtl/>
        </w:rPr>
        <w:t>مصادر جمع البيانات</w:t>
      </w:r>
      <w:bookmarkEnd w:id="36"/>
      <w:bookmarkEnd w:id="37"/>
      <w:bookmarkEnd w:id="38"/>
      <w:r w:rsidR="00053122" w:rsidRPr="00984CD5">
        <w:rPr>
          <w:rFonts w:ascii="Sakkal Majalla" w:hAnsi="Sakkal Majalla" w:cs="Sakkal Majalla" w:hint="cs"/>
          <w:b/>
          <w:bCs/>
          <w:sz w:val="36"/>
          <w:szCs w:val="36"/>
          <w:rtl/>
        </w:rPr>
        <w:t xml:space="preserve"> </w:t>
      </w:r>
    </w:p>
    <w:p w14:paraId="19DB6E94" w14:textId="77777777" w:rsidR="00053122" w:rsidRPr="0059578E" w:rsidRDefault="00053122">
      <w:pPr>
        <w:pStyle w:val="ListParagraph"/>
        <w:numPr>
          <w:ilvl w:val="0"/>
          <w:numId w:val="3"/>
        </w:numPr>
        <w:spacing w:before="100" w:beforeAutospacing="1" w:after="100" w:afterAutospacing="1" w:line="360" w:lineRule="auto"/>
        <w:ind w:left="281" w:hanging="286"/>
        <w:jc w:val="both"/>
        <w:rPr>
          <w:rFonts w:ascii="Sakkal Majalla" w:hAnsi="Sakkal Majalla" w:cs="Sakkal Majalla"/>
          <w:sz w:val="28"/>
          <w:szCs w:val="28"/>
          <w:rtl/>
        </w:rPr>
      </w:pPr>
      <w:r w:rsidRPr="0059578E">
        <w:rPr>
          <w:rFonts w:ascii="Sakkal Majalla" w:hAnsi="Sakkal Majalla" w:cs="Sakkal Majalla" w:hint="cs"/>
          <w:b/>
          <w:bCs/>
          <w:sz w:val="28"/>
          <w:szCs w:val="28"/>
          <w:rtl/>
        </w:rPr>
        <w:t>المصادر الثانوية</w:t>
      </w:r>
      <w:r w:rsidRPr="0059578E">
        <w:rPr>
          <w:rFonts w:ascii="Sakkal Majalla" w:hAnsi="Sakkal Majalla" w:cs="Sakkal Majalla" w:hint="cs"/>
          <w:sz w:val="28"/>
          <w:szCs w:val="28"/>
          <w:rtl/>
        </w:rPr>
        <w:t xml:space="preserve">: وتتمثل في الكتب والمراجع العربية والأجنبية ذات الصلة بموضوع البحث بالإضافة إلى الاعتماد على الأبحاث والدراسات السابقة، والدوريات، والمجلات العلمية ،والمقالات. </w:t>
      </w:r>
    </w:p>
    <w:p w14:paraId="122DD140" w14:textId="56EB04F4" w:rsidR="00801467" w:rsidRDefault="00053122">
      <w:pPr>
        <w:pStyle w:val="ListParagraph"/>
        <w:numPr>
          <w:ilvl w:val="0"/>
          <w:numId w:val="3"/>
        </w:numPr>
        <w:spacing w:before="100" w:beforeAutospacing="1" w:after="100" w:afterAutospacing="1" w:line="360" w:lineRule="auto"/>
        <w:ind w:left="281" w:hanging="286"/>
        <w:jc w:val="both"/>
        <w:rPr>
          <w:rFonts w:ascii="Sakkal Majalla" w:hAnsi="Sakkal Majalla" w:cs="Sakkal Majalla"/>
          <w:sz w:val="28"/>
          <w:szCs w:val="28"/>
          <w:rtl/>
        </w:rPr>
      </w:pPr>
      <w:r w:rsidRPr="0059578E">
        <w:rPr>
          <w:rFonts w:ascii="Sakkal Majalla" w:hAnsi="Sakkal Majalla" w:cs="Sakkal Majalla" w:hint="cs"/>
          <w:b/>
          <w:bCs/>
          <w:sz w:val="28"/>
          <w:szCs w:val="28"/>
          <w:rtl/>
        </w:rPr>
        <w:t>المصادر الأولية:</w:t>
      </w:r>
      <w:r w:rsidRPr="0059578E">
        <w:rPr>
          <w:rFonts w:ascii="Sakkal Majalla" w:hAnsi="Sakkal Majalla" w:cs="Sakkal Majalla" w:hint="cs"/>
          <w:sz w:val="28"/>
          <w:szCs w:val="28"/>
          <w:rtl/>
        </w:rPr>
        <w:t xml:space="preserve"> اعتمدت الدراسة على الاستبانة كأداة رئيسية في جمع البيانات من مصادرها والتي تم تصميمها خصيصاً لهذا الغرض على </w:t>
      </w:r>
      <w:r w:rsidRPr="0059578E">
        <w:rPr>
          <w:rFonts w:ascii="Sakkal Majalla" w:hAnsi="Sakkal Majalla" w:cs="Sakkal Majalla" w:hint="cs"/>
          <w:sz w:val="28"/>
          <w:szCs w:val="28"/>
        </w:rPr>
        <w:t>Google Forms</w:t>
      </w:r>
      <w:r w:rsidRPr="0059578E">
        <w:rPr>
          <w:rFonts w:ascii="Sakkal Majalla" w:hAnsi="Sakkal Majalla" w:cs="Sakkal Majalla" w:hint="cs"/>
          <w:sz w:val="28"/>
          <w:szCs w:val="28"/>
          <w:rtl/>
        </w:rPr>
        <w:t xml:space="preserve"> وإرسال رابطها إلى مجتمع البحث.</w:t>
      </w:r>
    </w:p>
    <w:p w14:paraId="4CE9E48B" w14:textId="6CB59C1C" w:rsidR="00D22171" w:rsidRPr="00984CD5" w:rsidRDefault="006C79BC" w:rsidP="00984CD5">
      <w:pPr>
        <w:outlineLvl w:val="1"/>
        <w:rPr>
          <w:rFonts w:ascii="Sakkal Majalla" w:hAnsi="Sakkal Majalla" w:cs="Sakkal Majalla"/>
          <w:b/>
          <w:bCs/>
          <w:sz w:val="36"/>
          <w:szCs w:val="36"/>
          <w:rtl/>
        </w:rPr>
      </w:pPr>
      <w:bookmarkStart w:id="39" w:name="_Toc169790504"/>
      <w:bookmarkStart w:id="40" w:name="_Toc169790590"/>
      <w:bookmarkStart w:id="41" w:name="_Toc172415223"/>
      <w:r>
        <w:rPr>
          <w:rFonts w:ascii="Sakkal Majalla" w:hAnsi="Sakkal Majalla" w:cs="Sakkal Majalla" w:hint="cs"/>
          <w:b/>
          <w:bCs/>
          <w:sz w:val="36"/>
          <w:szCs w:val="36"/>
          <w:rtl/>
        </w:rPr>
        <w:t xml:space="preserve">12.1 </w:t>
      </w:r>
      <w:r w:rsidR="00D22171" w:rsidRPr="00984CD5">
        <w:rPr>
          <w:rFonts w:ascii="Sakkal Majalla" w:hAnsi="Sakkal Majalla" w:cs="Sakkal Majalla" w:hint="cs"/>
          <w:b/>
          <w:bCs/>
          <w:sz w:val="36"/>
          <w:szCs w:val="36"/>
          <w:rtl/>
        </w:rPr>
        <w:t xml:space="preserve">أدوات الدراسة </w:t>
      </w:r>
      <w:r w:rsidR="00A74F76" w:rsidRPr="00984CD5">
        <w:rPr>
          <w:rFonts w:ascii="Sakkal Majalla" w:hAnsi="Sakkal Majalla" w:cs="Sakkal Majalla" w:hint="cs"/>
          <w:b/>
          <w:bCs/>
          <w:sz w:val="36"/>
          <w:szCs w:val="36"/>
          <w:rtl/>
        </w:rPr>
        <w:t>:</w:t>
      </w:r>
      <w:bookmarkEnd w:id="39"/>
      <w:bookmarkEnd w:id="40"/>
      <w:bookmarkEnd w:id="41"/>
    </w:p>
    <w:p w14:paraId="396A70AA" w14:textId="22E0452E" w:rsidR="007D597B" w:rsidRPr="0059578E" w:rsidRDefault="007D597B" w:rsidP="00801467">
      <w:pPr>
        <w:spacing w:before="100" w:beforeAutospacing="1" w:after="100" w:afterAutospacing="1" w:line="360" w:lineRule="auto"/>
        <w:ind w:firstLine="720"/>
        <w:jc w:val="both"/>
        <w:rPr>
          <w:rFonts w:ascii="Sakkal Majalla" w:hAnsi="Sakkal Majalla" w:cs="Sakkal Majalla"/>
          <w:sz w:val="28"/>
          <w:szCs w:val="28"/>
        </w:rPr>
      </w:pPr>
      <w:bookmarkStart w:id="42" w:name="_Toc169790505"/>
      <w:bookmarkStart w:id="43" w:name="_Toc169790591"/>
      <w:r w:rsidRPr="0059578E">
        <w:rPr>
          <w:rFonts w:ascii="Sakkal Majalla" w:hAnsi="Sakkal Majalla" w:cs="Sakkal Majalla" w:hint="cs"/>
          <w:sz w:val="28"/>
          <w:szCs w:val="28"/>
          <w:rtl/>
        </w:rPr>
        <w:t>تعريف أداة البحث بأنها الوسيلة التي يتم من خلالها جمع البيانات للإجابة عن تساؤلات البحث صحيح تمامًا. والاستبانة هي نوع معين من هذه الأدوات، وتُعرف بأنها "صيغة محددة من الفقرات والأسئلة تهدف إلى جمع البيانات من أفراد البحث</w:t>
      </w:r>
      <w:r w:rsidRPr="0059578E">
        <w:rPr>
          <w:rFonts w:ascii="Sakkal Majalla" w:hAnsi="Sakkal Majalla" w:cs="Sakkal Majalla" w:hint="cs"/>
          <w:sz w:val="28"/>
          <w:szCs w:val="28"/>
        </w:rPr>
        <w:t>".</w:t>
      </w:r>
      <w:r w:rsidRPr="0059578E">
        <w:rPr>
          <w:rFonts w:ascii="Sakkal Majalla" w:hAnsi="Sakkal Majalla" w:cs="Sakkal Majalla" w:hint="cs"/>
          <w:sz w:val="28"/>
          <w:szCs w:val="28"/>
          <w:rtl/>
        </w:rPr>
        <w:t xml:space="preserve"> وتتكون الاستبانة من قسمين رئيسيين</w:t>
      </w:r>
      <w:r w:rsidRPr="0059578E">
        <w:rPr>
          <w:rFonts w:ascii="Sakkal Majalla" w:hAnsi="Sakkal Majalla" w:cs="Sakkal Majalla" w:hint="cs"/>
          <w:sz w:val="28"/>
          <w:szCs w:val="28"/>
        </w:rPr>
        <w:t>:</w:t>
      </w:r>
    </w:p>
    <w:p w14:paraId="4001EDB1" w14:textId="77777777" w:rsidR="00743F29" w:rsidRDefault="00743F29">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43710805" w14:textId="3E4D8C08" w:rsidR="007D597B" w:rsidRPr="0059578E" w:rsidRDefault="0048033F" w:rsidP="0060761F">
      <w:pPr>
        <w:spacing w:before="100" w:beforeAutospacing="1" w:after="100" w:afterAutospacing="1" w:line="360" w:lineRule="auto"/>
        <w:jc w:val="both"/>
        <w:rPr>
          <w:rFonts w:ascii="Sakkal Majalla" w:hAnsi="Sakkal Majalla" w:cs="Sakkal Majalla"/>
          <w:sz w:val="28"/>
          <w:szCs w:val="28"/>
        </w:rPr>
      </w:pPr>
      <w:r>
        <w:rPr>
          <w:rFonts w:ascii="Sakkal Majalla" w:hAnsi="Sakkal Majalla" w:cs="Sakkal Majalla" w:hint="cs"/>
          <w:b/>
          <w:bCs/>
          <w:sz w:val="28"/>
          <w:szCs w:val="28"/>
          <w:rtl/>
        </w:rPr>
        <w:lastRenderedPageBreak/>
        <w:t xml:space="preserve">1.12.1 </w:t>
      </w:r>
      <w:r w:rsidR="007D597B" w:rsidRPr="0059578E">
        <w:rPr>
          <w:rFonts w:ascii="Sakkal Majalla" w:hAnsi="Sakkal Majalla" w:cs="Sakkal Majalla" w:hint="cs"/>
          <w:b/>
          <w:bCs/>
          <w:sz w:val="28"/>
          <w:szCs w:val="28"/>
          <w:rtl/>
        </w:rPr>
        <w:t>القسم الأول (المتغيرات الديمغرافية)</w:t>
      </w:r>
      <w:r w:rsidR="007D597B" w:rsidRPr="0059578E">
        <w:rPr>
          <w:rFonts w:ascii="Sakkal Majalla" w:hAnsi="Sakkal Majalla" w:cs="Sakkal Majalla" w:hint="cs"/>
          <w:b/>
          <w:bCs/>
          <w:sz w:val="28"/>
          <w:szCs w:val="28"/>
        </w:rPr>
        <w:t>:</w:t>
      </w:r>
    </w:p>
    <w:p w14:paraId="624D6E9F" w14:textId="77777777" w:rsidR="007D597B" w:rsidRPr="0059578E" w:rsidRDefault="007D597B" w:rsidP="00801467">
      <w:pPr>
        <w:spacing w:before="100" w:beforeAutospacing="1" w:after="100" w:afterAutospacing="1" w:line="360" w:lineRule="auto"/>
        <w:ind w:firstLine="720"/>
        <w:jc w:val="both"/>
        <w:rPr>
          <w:rFonts w:ascii="Sakkal Majalla" w:hAnsi="Sakkal Majalla" w:cs="Sakkal Majalla"/>
          <w:sz w:val="28"/>
          <w:szCs w:val="28"/>
        </w:rPr>
      </w:pPr>
      <w:r w:rsidRPr="0059578E">
        <w:rPr>
          <w:rFonts w:ascii="Sakkal Majalla" w:hAnsi="Sakkal Majalla" w:cs="Sakkal Majalla" w:hint="cs"/>
          <w:sz w:val="28"/>
          <w:szCs w:val="28"/>
          <w:rtl/>
        </w:rPr>
        <w:t>يتضمن معلومات عن خصائص الأفراد المشمولين في الدراسة مثل النوع (ذكر/أنثى)، العمر، المؤهل العلمي، والمستوى الوظيفي أو الوظيفة التي يشغلونها. هذه المتغيرات تساعد في تحليل النتائج بناءً على خصائص العينة المدروسة</w:t>
      </w:r>
      <w:r w:rsidRPr="0059578E">
        <w:rPr>
          <w:rFonts w:ascii="Sakkal Majalla" w:hAnsi="Sakkal Majalla" w:cs="Sakkal Majalla" w:hint="cs"/>
          <w:sz w:val="28"/>
          <w:szCs w:val="28"/>
        </w:rPr>
        <w:t>.</w:t>
      </w:r>
    </w:p>
    <w:p w14:paraId="4F99BC8D" w14:textId="29685BBA" w:rsidR="007D597B" w:rsidRPr="0059578E" w:rsidRDefault="0048033F" w:rsidP="0060761F">
      <w:pPr>
        <w:spacing w:before="100" w:beforeAutospacing="1" w:after="100" w:afterAutospacing="1" w:line="360" w:lineRule="auto"/>
        <w:jc w:val="both"/>
        <w:rPr>
          <w:rFonts w:ascii="Sakkal Majalla" w:hAnsi="Sakkal Majalla" w:cs="Sakkal Majalla"/>
          <w:sz w:val="28"/>
          <w:szCs w:val="28"/>
        </w:rPr>
      </w:pPr>
      <w:r>
        <w:rPr>
          <w:rFonts w:ascii="Sakkal Majalla" w:hAnsi="Sakkal Majalla" w:cs="Sakkal Majalla" w:hint="cs"/>
          <w:b/>
          <w:bCs/>
          <w:sz w:val="28"/>
          <w:szCs w:val="28"/>
          <w:rtl/>
        </w:rPr>
        <w:t xml:space="preserve">2.12.1 </w:t>
      </w:r>
      <w:r w:rsidR="007D597B" w:rsidRPr="0059578E">
        <w:rPr>
          <w:rFonts w:ascii="Sakkal Majalla" w:hAnsi="Sakkal Majalla" w:cs="Sakkal Majalla" w:hint="cs"/>
          <w:b/>
          <w:bCs/>
          <w:sz w:val="28"/>
          <w:szCs w:val="28"/>
          <w:rtl/>
        </w:rPr>
        <w:t>القسم الثاني (متغيرات الدراسة المستقل والتابع)</w:t>
      </w:r>
      <w:r w:rsidR="007D597B" w:rsidRPr="0059578E">
        <w:rPr>
          <w:rFonts w:ascii="Sakkal Majalla" w:hAnsi="Sakkal Majalla" w:cs="Sakkal Majalla" w:hint="cs"/>
          <w:b/>
          <w:bCs/>
          <w:sz w:val="28"/>
          <w:szCs w:val="28"/>
        </w:rPr>
        <w:t>:</w:t>
      </w:r>
    </w:p>
    <w:p w14:paraId="46BC7061" w14:textId="1EF98B34" w:rsidR="007D597B" w:rsidRPr="0059578E" w:rsidRDefault="007D597B" w:rsidP="00743F29">
      <w:pPr>
        <w:spacing w:before="100" w:beforeAutospacing="1" w:after="100" w:afterAutospacing="1" w:line="360" w:lineRule="auto"/>
        <w:ind w:firstLine="720"/>
        <w:jc w:val="both"/>
        <w:rPr>
          <w:rFonts w:ascii="Sakkal Majalla" w:hAnsi="Sakkal Majalla" w:cs="Sakkal Majalla"/>
          <w:sz w:val="28"/>
          <w:szCs w:val="28"/>
        </w:rPr>
      </w:pPr>
      <w:r w:rsidRPr="0059578E">
        <w:rPr>
          <w:rFonts w:ascii="Sakkal Majalla" w:hAnsi="Sakkal Majalla" w:cs="Sakkal Majalla" w:hint="cs"/>
          <w:sz w:val="28"/>
          <w:szCs w:val="28"/>
          <w:rtl/>
        </w:rPr>
        <w:t>يتضمن فقرات وأبعاد تقيس المتغيرات التي يدرسها البحث، وتتمثل في المتغير المستقل (المتغير المفسر أو المؤثر) والمتغير التابع (المتغير الذي يتأثر بالمتغير المستقل). يتم تصميم هذا القسم بدقة لضمان أنه يغطي كافة جوانب المتغيرات المهمة للبحث ويساهم في تحقيق أهداف الدراسة والتوصل إلى الاستنتاجات المناسبة</w:t>
      </w:r>
      <w:r w:rsidR="00743F29">
        <w:rPr>
          <w:rFonts w:ascii="Sakkal Majalla" w:hAnsi="Sakkal Majalla" w:cs="Sakkal Majalla" w:hint="cs"/>
          <w:sz w:val="28"/>
          <w:szCs w:val="28"/>
          <w:rtl/>
        </w:rPr>
        <w:t xml:space="preserve"> </w:t>
      </w:r>
      <w:r w:rsidRPr="0059578E">
        <w:rPr>
          <w:rFonts w:ascii="Sakkal Majalla" w:hAnsi="Sakkal Majalla" w:cs="Sakkal Majalla" w:hint="cs"/>
          <w:sz w:val="28"/>
          <w:szCs w:val="28"/>
          <w:rtl/>
        </w:rPr>
        <w:t>باستخدام هذه الاستبانة، يمكن للباحثين جمع البيانات اللازمة لتحليلها واستنتاج العلاقات والتأثيرات بين المتغيرات المختلفة في دراستهم</w:t>
      </w:r>
      <w:r w:rsidRPr="0059578E">
        <w:rPr>
          <w:rFonts w:ascii="Sakkal Majalla" w:hAnsi="Sakkal Majalla" w:cs="Sakkal Majalla" w:hint="cs"/>
          <w:sz w:val="28"/>
          <w:szCs w:val="28"/>
        </w:rPr>
        <w:t>.</w:t>
      </w:r>
    </w:p>
    <w:p w14:paraId="466A5D0B" w14:textId="68930F04" w:rsidR="00D22171" w:rsidRPr="00984CD5" w:rsidRDefault="006C79BC" w:rsidP="00984CD5">
      <w:pPr>
        <w:outlineLvl w:val="1"/>
        <w:rPr>
          <w:rFonts w:ascii="Sakkal Majalla" w:hAnsi="Sakkal Majalla" w:cs="Sakkal Majalla"/>
          <w:b/>
          <w:bCs/>
          <w:sz w:val="36"/>
          <w:szCs w:val="36"/>
          <w:rtl/>
        </w:rPr>
      </w:pPr>
      <w:bookmarkStart w:id="44" w:name="_Toc172415224"/>
      <w:r>
        <w:rPr>
          <w:rFonts w:ascii="Sakkal Majalla" w:hAnsi="Sakkal Majalla" w:cs="Sakkal Majalla" w:hint="cs"/>
          <w:b/>
          <w:bCs/>
          <w:sz w:val="36"/>
          <w:szCs w:val="36"/>
          <w:rtl/>
        </w:rPr>
        <w:t xml:space="preserve">13.1 </w:t>
      </w:r>
      <w:r w:rsidR="00A74F76" w:rsidRPr="00984CD5">
        <w:rPr>
          <w:rFonts w:ascii="Sakkal Majalla" w:hAnsi="Sakkal Majalla" w:cs="Sakkal Majalla" w:hint="cs"/>
          <w:b/>
          <w:bCs/>
          <w:sz w:val="36"/>
          <w:szCs w:val="36"/>
          <w:rtl/>
        </w:rPr>
        <w:t>حدود</w:t>
      </w:r>
      <w:r w:rsidR="00D22171" w:rsidRPr="00984CD5">
        <w:rPr>
          <w:rFonts w:ascii="Sakkal Majalla" w:hAnsi="Sakkal Majalla" w:cs="Sakkal Majalla" w:hint="cs"/>
          <w:b/>
          <w:bCs/>
          <w:sz w:val="36"/>
          <w:szCs w:val="36"/>
          <w:rtl/>
        </w:rPr>
        <w:t xml:space="preserve"> الدراسة </w:t>
      </w:r>
      <w:r w:rsidR="00A74F76" w:rsidRPr="00984CD5">
        <w:rPr>
          <w:rFonts w:ascii="Sakkal Majalla" w:hAnsi="Sakkal Majalla" w:cs="Sakkal Majalla" w:hint="cs"/>
          <w:b/>
          <w:bCs/>
          <w:sz w:val="36"/>
          <w:szCs w:val="36"/>
          <w:rtl/>
        </w:rPr>
        <w:t>:</w:t>
      </w:r>
      <w:bookmarkEnd w:id="42"/>
      <w:bookmarkEnd w:id="43"/>
      <w:bookmarkEnd w:id="44"/>
    </w:p>
    <w:p w14:paraId="7AEB3358" w14:textId="77777777" w:rsidR="004464C1" w:rsidRPr="0059578E" w:rsidRDefault="00053122">
      <w:pPr>
        <w:pStyle w:val="ListParagraph"/>
        <w:numPr>
          <w:ilvl w:val="0"/>
          <w:numId w:val="2"/>
        </w:numPr>
        <w:spacing w:before="100" w:beforeAutospacing="1" w:after="100" w:afterAutospacing="1" w:line="360" w:lineRule="auto"/>
        <w:ind w:left="281" w:hanging="286"/>
        <w:jc w:val="both"/>
        <w:rPr>
          <w:rFonts w:ascii="Sakkal Majalla" w:hAnsi="Sakkal Majalla" w:cs="Sakkal Majalla"/>
          <w:sz w:val="28"/>
          <w:szCs w:val="28"/>
          <w:u w:val="single"/>
        </w:rPr>
      </w:pPr>
      <w:r w:rsidRPr="0059578E">
        <w:rPr>
          <w:rFonts w:ascii="Sakkal Majalla" w:hAnsi="Sakkal Majalla" w:cs="Sakkal Majalla" w:hint="cs"/>
          <w:b/>
          <w:bCs/>
          <w:sz w:val="28"/>
          <w:szCs w:val="28"/>
          <w:rtl/>
        </w:rPr>
        <w:t xml:space="preserve">حدود موضوعية : </w:t>
      </w:r>
      <w:r w:rsidR="004464C1" w:rsidRPr="0059578E">
        <w:rPr>
          <w:rFonts w:ascii="Sakkal Majalla" w:hAnsi="Sakkal Majalla" w:cs="Sakkal Majalla" w:hint="cs"/>
          <w:sz w:val="28"/>
          <w:szCs w:val="28"/>
          <w:rtl/>
        </w:rPr>
        <w:t>تركز الدراسة على أبعاد التخطيط التالية: تطوير دراسة الجدوى، تخطيط النطاق، تطوير خطة الأساس، وتخطيط المخاطر. بالإضافة إلى ذلك، تهتم الدراسة بتقييم تأثير هذه الأبعاد على معايير نجاح المشاريع التالية: الوقت، التكلفة، الجودة، ورضا العملاء. كما تشمل الدراسة تحليل تأثير مستوى المخاطرة على العلاقة بين تخطيط المشروع ونجاح المشاريع.</w:t>
      </w:r>
    </w:p>
    <w:p w14:paraId="74376BC1" w14:textId="77777777" w:rsidR="00062C7F" w:rsidRPr="0059578E" w:rsidRDefault="00CE1B5F">
      <w:pPr>
        <w:pStyle w:val="ListParagraph"/>
        <w:numPr>
          <w:ilvl w:val="0"/>
          <w:numId w:val="2"/>
        </w:numPr>
        <w:spacing w:before="100" w:beforeAutospacing="1" w:after="100" w:afterAutospacing="1" w:line="360" w:lineRule="auto"/>
        <w:ind w:left="281" w:hanging="286"/>
        <w:jc w:val="both"/>
        <w:rPr>
          <w:rFonts w:ascii="Sakkal Majalla" w:hAnsi="Sakkal Majalla" w:cs="Sakkal Majalla"/>
          <w:sz w:val="28"/>
          <w:szCs w:val="28"/>
          <w:u w:val="single"/>
        </w:rPr>
      </w:pPr>
      <w:r w:rsidRPr="003A5170">
        <w:rPr>
          <w:rFonts w:ascii="Sakkal Majalla" w:hAnsi="Sakkal Majalla" w:cs="Sakkal Majalla" w:hint="cs"/>
          <w:sz w:val="28"/>
          <w:szCs w:val="28"/>
          <w:rtl/>
        </w:rPr>
        <w:t xml:space="preserve">حدود مكانية : </w:t>
      </w:r>
      <w:r w:rsidR="00062C7F" w:rsidRPr="003A5170">
        <w:rPr>
          <w:rFonts w:ascii="Sakkal Majalla" w:hAnsi="Sakkal Majalla" w:cs="Sakkal Majalla" w:hint="cs"/>
          <w:sz w:val="28"/>
          <w:szCs w:val="28"/>
          <w:rtl/>
        </w:rPr>
        <w:t>تقتصر الدراسة على شركات القطاع الخاص العاملة في مجال المشاريع الإنشائية في المملكة العربية السعودية</w:t>
      </w:r>
      <w:r w:rsidR="00062C7F" w:rsidRPr="0059578E">
        <w:rPr>
          <w:rFonts w:ascii="Sakkal Majalla" w:hAnsi="Sakkal Majalla" w:cs="Sakkal Majalla" w:hint="cs"/>
          <w:sz w:val="28"/>
          <w:szCs w:val="28"/>
          <w:u w:val="single"/>
        </w:rPr>
        <w:t xml:space="preserve">. </w:t>
      </w:r>
    </w:p>
    <w:p w14:paraId="1ABED148" w14:textId="7DD87618" w:rsidR="00053122" w:rsidRPr="0059578E" w:rsidRDefault="00053122">
      <w:pPr>
        <w:pStyle w:val="ListParagraph"/>
        <w:numPr>
          <w:ilvl w:val="0"/>
          <w:numId w:val="2"/>
        </w:numPr>
        <w:spacing w:before="100" w:beforeAutospacing="1" w:after="100" w:afterAutospacing="1" w:line="360" w:lineRule="auto"/>
        <w:ind w:left="281" w:hanging="286"/>
        <w:jc w:val="both"/>
        <w:rPr>
          <w:rFonts w:ascii="Sakkal Majalla" w:hAnsi="Sakkal Majalla" w:cs="Sakkal Majalla"/>
          <w:sz w:val="28"/>
          <w:szCs w:val="28"/>
          <w:u w:val="single"/>
        </w:rPr>
      </w:pPr>
      <w:r w:rsidRPr="0059578E">
        <w:rPr>
          <w:rFonts w:ascii="Sakkal Majalla" w:hAnsi="Sakkal Majalla" w:cs="Sakkal Majalla" w:hint="cs"/>
          <w:b/>
          <w:bCs/>
          <w:sz w:val="28"/>
          <w:szCs w:val="28"/>
          <w:rtl/>
        </w:rPr>
        <w:t xml:space="preserve">حدود زمانية </w:t>
      </w:r>
      <w:r w:rsidRPr="0059578E">
        <w:rPr>
          <w:rFonts w:ascii="Sakkal Majalla" w:hAnsi="Sakkal Majalla" w:cs="Sakkal Majalla" w:hint="cs"/>
          <w:sz w:val="28"/>
          <w:szCs w:val="28"/>
          <w:rtl/>
        </w:rPr>
        <w:t xml:space="preserve">: </w:t>
      </w:r>
      <w:r w:rsidR="00325A44" w:rsidRPr="0059578E">
        <w:rPr>
          <w:rFonts w:ascii="Sakkal Majalla" w:hAnsi="Sakkal Majalla" w:cs="Sakkal Majalla" w:hint="cs"/>
          <w:sz w:val="28"/>
          <w:szCs w:val="28"/>
          <w:rtl/>
        </w:rPr>
        <w:t xml:space="preserve">يتم إجراء الدراسة خلال </w:t>
      </w:r>
      <w:r w:rsidRPr="0059578E">
        <w:rPr>
          <w:rFonts w:ascii="Sakkal Majalla" w:hAnsi="Sakkal Majalla" w:cs="Sakkal Majalla" w:hint="cs"/>
          <w:sz w:val="28"/>
          <w:szCs w:val="28"/>
          <w:rtl/>
        </w:rPr>
        <w:t>عام  2024</w:t>
      </w:r>
      <w:r w:rsidR="00B346DF" w:rsidRPr="0059578E">
        <w:rPr>
          <w:rFonts w:ascii="Sakkal Majalla" w:hAnsi="Sakkal Majalla" w:cs="Sakkal Majalla" w:hint="cs"/>
          <w:sz w:val="28"/>
          <w:szCs w:val="28"/>
          <w:rtl/>
        </w:rPr>
        <w:t>.</w:t>
      </w:r>
    </w:p>
    <w:p w14:paraId="65FEB2C8" w14:textId="4BCF525A" w:rsidR="00B346DF" w:rsidRPr="0059578E" w:rsidRDefault="00B346DF">
      <w:pPr>
        <w:pStyle w:val="ListParagraph"/>
        <w:numPr>
          <w:ilvl w:val="0"/>
          <w:numId w:val="2"/>
        </w:numPr>
        <w:spacing w:before="100" w:beforeAutospacing="1" w:after="100" w:afterAutospacing="1" w:line="360" w:lineRule="auto"/>
        <w:ind w:left="281" w:hanging="286"/>
        <w:jc w:val="both"/>
        <w:rPr>
          <w:rFonts w:ascii="Sakkal Majalla" w:hAnsi="Sakkal Majalla" w:cs="Sakkal Majalla"/>
          <w:sz w:val="28"/>
          <w:szCs w:val="28"/>
          <w:u w:val="single"/>
          <w:rtl/>
        </w:rPr>
      </w:pPr>
      <w:r w:rsidRPr="0059578E">
        <w:rPr>
          <w:rFonts w:ascii="Sakkal Majalla" w:hAnsi="Sakkal Majalla" w:cs="Sakkal Majalla" w:hint="cs"/>
          <w:b/>
          <w:bCs/>
          <w:sz w:val="28"/>
          <w:szCs w:val="28"/>
          <w:rtl/>
        </w:rPr>
        <w:t xml:space="preserve">حدود بشرية </w:t>
      </w:r>
      <w:r w:rsidRPr="0059578E">
        <w:rPr>
          <w:rFonts w:ascii="Sakkal Majalla" w:hAnsi="Sakkal Majalla" w:cs="Sakkal Majalla" w:hint="cs"/>
          <w:sz w:val="28"/>
          <w:szCs w:val="28"/>
          <w:u w:val="single"/>
          <w:rtl/>
        </w:rPr>
        <w:t xml:space="preserve">: </w:t>
      </w:r>
      <w:r w:rsidR="00062C7F" w:rsidRPr="0059578E">
        <w:rPr>
          <w:rFonts w:ascii="Sakkal Majalla" w:hAnsi="Sakkal Majalla" w:cs="Sakkal Majalla" w:hint="cs"/>
          <w:sz w:val="28"/>
          <w:szCs w:val="28"/>
          <w:rtl/>
        </w:rPr>
        <w:t>تركز الدراسة على مديري المشاريع والمختصين في إدارة المشاريع والمهندسين العاملين في شركات القطاع الخاص في المملكة العربية السعودية</w:t>
      </w:r>
      <w:r w:rsidRPr="0059578E">
        <w:rPr>
          <w:rFonts w:ascii="Sakkal Majalla" w:hAnsi="Sakkal Majalla" w:cs="Sakkal Majalla" w:hint="cs"/>
          <w:sz w:val="28"/>
          <w:szCs w:val="28"/>
          <w:rtl/>
        </w:rPr>
        <w:t>.</w:t>
      </w:r>
    </w:p>
    <w:p w14:paraId="557D4F65" w14:textId="77777777" w:rsidR="00A40ADE" w:rsidRPr="0059578E" w:rsidRDefault="00A40ADE" w:rsidP="0060761F">
      <w:pPr>
        <w:spacing w:before="100" w:beforeAutospacing="1" w:after="100" w:afterAutospacing="1" w:line="360" w:lineRule="auto"/>
        <w:jc w:val="both"/>
        <w:rPr>
          <w:rFonts w:ascii="Sakkal Majalla" w:eastAsiaTheme="majorEastAsia" w:hAnsi="Sakkal Majalla" w:cs="Sakkal Majalla"/>
          <w:b/>
          <w:bCs/>
          <w:sz w:val="28"/>
          <w:szCs w:val="28"/>
          <w:u w:val="single"/>
          <w:rtl/>
        </w:rPr>
      </w:pPr>
      <w:bookmarkStart w:id="45" w:name="_Toc169790506"/>
      <w:bookmarkStart w:id="46" w:name="_Toc169790592"/>
      <w:r w:rsidRPr="0059578E">
        <w:rPr>
          <w:rFonts w:ascii="Sakkal Majalla" w:hAnsi="Sakkal Majalla" w:cs="Sakkal Majalla" w:hint="cs"/>
          <w:sz w:val="28"/>
          <w:szCs w:val="28"/>
          <w:rtl/>
        </w:rPr>
        <w:br w:type="page"/>
      </w:r>
    </w:p>
    <w:p w14:paraId="33081CE7" w14:textId="7D4FC430" w:rsidR="00CA1419" w:rsidRPr="00CA1419" w:rsidRDefault="00CA1419" w:rsidP="00801467">
      <w:pPr>
        <w:spacing w:before="100" w:beforeAutospacing="1" w:after="100" w:afterAutospacing="1" w:line="360" w:lineRule="auto"/>
        <w:jc w:val="center"/>
        <w:outlineLvl w:val="0"/>
        <w:rPr>
          <w:rFonts w:ascii="Sakkal Majalla" w:eastAsia="Calibri" w:hAnsi="Sakkal Majalla" w:cs="Sakkal Majalla"/>
          <w:b/>
          <w:bCs/>
          <w:kern w:val="0"/>
          <w:sz w:val="40"/>
          <w:szCs w:val="40"/>
          <w:rtl/>
          <w:lang w:bidi="ar-EG"/>
          <w14:ligatures w14:val="none"/>
        </w:rPr>
      </w:pPr>
      <w:bookmarkStart w:id="47" w:name="_Toc165049280"/>
      <w:bookmarkStart w:id="48" w:name="_Toc172415225"/>
      <w:r w:rsidRPr="00CA1419">
        <w:rPr>
          <w:rFonts w:ascii="Sakkal Majalla" w:eastAsia="Calibri" w:hAnsi="Sakkal Majalla" w:cs="Sakkal Majalla"/>
          <w:b/>
          <w:bCs/>
          <w:kern w:val="0"/>
          <w:sz w:val="40"/>
          <w:szCs w:val="40"/>
          <w:rtl/>
          <w:lang w:bidi="ar-EG"/>
          <w14:ligatures w14:val="none"/>
        </w:rPr>
        <w:lastRenderedPageBreak/>
        <w:t xml:space="preserve">الفصل </w:t>
      </w:r>
      <w:r w:rsidRPr="00CA1419">
        <w:rPr>
          <w:rFonts w:ascii="Sakkal Majalla" w:eastAsia="Calibri" w:hAnsi="Sakkal Majalla" w:cs="Sakkal Majalla" w:hint="cs"/>
          <w:b/>
          <w:bCs/>
          <w:kern w:val="0"/>
          <w:sz w:val="40"/>
          <w:szCs w:val="40"/>
          <w:rtl/>
          <w:lang w:bidi="ar-EG"/>
          <w14:ligatures w14:val="none"/>
        </w:rPr>
        <w:t>الثاني: الإطار</w:t>
      </w:r>
      <w:r w:rsidRPr="00CA1419">
        <w:rPr>
          <w:rFonts w:ascii="Sakkal Majalla" w:eastAsia="Calibri" w:hAnsi="Sakkal Majalla" w:cs="Sakkal Majalla"/>
          <w:b/>
          <w:bCs/>
          <w:kern w:val="0"/>
          <w:sz w:val="40"/>
          <w:szCs w:val="40"/>
          <w:rtl/>
          <w:lang w:bidi="ar-EG"/>
          <w14:ligatures w14:val="none"/>
        </w:rPr>
        <w:t xml:space="preserve"> </w:t>
      </w:r>
      <w:r w:rsidRPr="00CA1419">
        <w:rPr>
          <w:rFonts w:ascii="Sakkal Majalla" w:eastAsia="Calibri" w:hAnsi="Sakkal Majalla" w:cs="Sakkal Majalla" w:hint="cs"/>
          <w:b/>
          <w:bCs/>
          <w:kern w:val="0"/>
          <w:sz w:val="40"/>
          <w:szCs w:val="40"/>
          <w:rtl/>
          <w:lang w:bidi="ar-EG"/>
          <w14:ligatures w14:val="none"/>
        </w:rPr>
        <w:t>النظري</w:t>
      </w:r>
      <w:bookmarkEnd w:id="47"/>
      <w:bookmarkEnd w:id="48"/>
    </w:p>
    <w:p w14:paraId="594999DE" w14:textId="11DDDD1B" w:rsidR="00CA1419" w:rsidRPr="006C79BC" w:rsidRDefault="00CA1419" w:rsidP="00801467">
      <w:pPr>
        <w:jc w:val="center"/>
        <w:outlineLvl w:val="1"/>
        <w:rPr>
          <w:rFonts w:ascii="Sakkal Majalla" w:hAnsi="Sakkal Majalla" w:cs="Sakkal Majalla"/>
          <w:b/>
          <w:bCs/>
          <w:sz w:val="36"/>
          <w:szCs w:val="36"/>
          <w:rtl/>
        </w:rPr>
      </w:pPr>
      <w:bookmarkStart w:id="49" w:name="_Toc165049281"/>
      <w:bookmarkStart w:id="50" w:name="_Toc172415226"/>
      <w:r w:rsidRPr="006C79BC">
        <w:rPr>
          <w:rFonts w:ascii="Sakkal Majalla" w:hAnsi="Sakkal Majalla" w:cs="Sakkal Majalla"/>
          <w:b/>
          <w:bCs/>
          <w:sz w:val="36"/>
          <w:szCs w:val="36"/>
          <w:rtl/>
        </w:rPr>
        <w:t>المبحث الأول</w:t>
      </w:r>
      <w:r w:rsidRPr="006C79BC">
        <w:rPr>
          <w:rFonts w:ascii="Sakkal Majalla" w:hAnsi="Sakkal Majalla" w:cs="Sakkal Majalla" w:hint="cs"/>
          <w:b/>
          <w:bCs/>
          <w:sz w:val="36"/>
          <w:szCs w:val="36"/>
          <w:rtl/>
        </w:rPr>
        <w:t xml:space="preserve"> </w:t>
      </w:r>
      <w:r w:rsidRPr="006C79BC">
        <w:rPr>
          <w:rFonts w:ascii="Sakkal Majalla" w:hAnsi="Sakkal Majalla" w:cs="Sakkal Majalla"/>
          <w:b/>
          <w:bCs/>
          <w:sz w:val="36"/>
          <w:szCs w:val="36"/>
          <w:rtl/>
        </w:rPr>
        <w:t>تخطيط</w:t>
      </w:r>
      <w:bookmarkEnd w:id="49"/>
      <w:r w:rsidRPr="006C79BC">
        <w:rPr>
          <w:rFonts w:ascii="Sakkal Majalla" w:hAnsi="Sakkal Majalla" w:cs="Sakkal Majalla" w:hint="cs"/>
          <w:b/>
          <w:bCs/>
          <w:sz w:val="36"/>
          <w:szCs w:val="36"/>
          <w:rtl/>
        </w:rPr>
        <w:t xml:space="preserve"> المشروع</w:t>
      </w:r>
      <w:bookmarkEnd w:id="50"/>
    </w:p>
    <w:p w14:paraId="77A0AC37" w14:textId="77777777" w:rsidR="00CA1419" w:rsidRPr="00CA1419" w:rsidRDefault="00CA1419" w:rsidP="00801467">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51" w:name="_Toc165049282"/>
      <w:bookmarkStart w:id="52" w:name="_Toc172415227"/>
      <w:r w:rsidRPr="00CA1419">
        <w:rPr>
          <w:rFonts w:ascii="Sakkal Majalla" w:eastAsia="Calibri" w:hAnsi="Sakkal Majalla" w:cs="Sakkal Majalla" w:hint="cs"/>
          <w:b/>
          <w:bCs/>
          <w:kern w:val="0"/>
          <w:sz w:val="32"/>
          <w:szCs w:val="32"/>
          <w:rtl/>
          <w:lang w:bidi="ar-EG"/>
          <w14:ligatures w14:val="none"/>
        </w:rPr>
        <w:t>1.1.2</w:t>
      </w:r>
      <w:r w:rsidRPr="00CA1419">
        <w:rPr>
          <w:rFonts w:ascii="Sakkal Majalla" w:eastAsia="Calibri" w:hAnsi="Sakkal Majalla" w:cs="Sakkal Majalla"/>
          <w:b/>
          <w:bCs/>
          <w:kern w:val="0"/>
          <w:sz w:val="32"/>
          <w:szCs w:val="32"/>
          <w:rtl/>
          <w:lang w:bidi="ar-EG"/>
          <w14:ligatures w14:val="none"/>
        </w:rPr>
        <w:t xml:space="preserve"> تعريف التخطيط</w:t>
      </w:r>
      <w:bookmarkEnd w:id="51"/>
      <w:bookmarkEnd w:id="52"/>
    </w:p>
    <w:p w14:paraId="69FBC0A0" w14:textId="77777777" w:rsidR="00CA1419" w:rsidRPr="00CA1419" w:rsidRDefault="00CA1419" w:rsidP="007D124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kern w:val="0"/>
          <w:sz w:val="28"/>
          <w:szCs w:val="28"/>
          <w:rtl/>
          <w:lang w:bidi="ar-EG"/>
          <w14:ligatures w14:val="none"/>
        </w:rPr>
        <w:t>يعرف التخطيط على أنه عملية تحديد التصرفات المستقبلية التي سوف يقوم بها الفرد، وهو بالنسبة للمنظمات العملية التي تحدد بها المنظمة ما ترعبه مستقبلا. حيث يقوم التخطيط على الاختيار من بين مجموعة بدائل مستقبلية (عمران، 2007).</w:t>
      </w:r>
    </w:p>
    <w:p w14:paraId="7A19A3B2" w14:textId="77777777" w:rsidR="00CA1419" w:rsidRPr="00CA1419" w:rsidRDefault="00CA1419" w:rsidP="007D124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kern w:val="0"/>
          <w:sz w:val="28"/>
          <w:szCs w:val="28"/>
          <w:rtl/>
          <w:lang w:bidi="ar-EG"/>
          <w14:ligatures w14:val="none"/>
        </w:rPr>
        <w:t>تتبع عملية التخطيط عملية التنفيذ، ولكن لا يتم التنفيذ دائما وفق ما هو مخطط له، حيث تظهر المشاكل غير المتوقعة، وقد تكون الخطة قاصرة عن التنبؤ ببعض العقبات أو التفاصيل التي قد تعيق سيرها، وهنا يأتي دور المراقبة التي من شأنها اكتشاف أي انحراف عن الخطة مبكرا، وبالتالي القيام بتعديل الخطة من اجل تحقيق الأهداف (ماضي، 2014).</w:t>
      </w:r>
    </w:p>
    <w:p w14:paraId="44A9E13E" w14:textId="77777777" w:rsidR="00CA1419" w:rsidRPr="00CA1419" w:rsidRDefault="00CA1419" w:rsidP="007D124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kern w:val="0"/>
          <w:sz w:val="28"/>
          <w:szCs w:val="28"/>
          <w:rtl/>
          <w:lang w:bidi="ar-EG"/>
          <w14:ligatures w14:val="none"/>
        </w:rPr>
        <w:t>ويعرف التخطيط كذلك على أن دراسة جميع الظروف المتعلقة بالمشروع للوصول إلى أفضل طريق لتحقيق الأهداف المطلوبة، وتشكيل خطة تضمن إنهاء العمل المطلوب ضمن الفترة الزمنية المحددة والموارد المتاحة، مع ضمان الالتزام بالشروط والمواصفات الفنية (شايقي، 2013).</w:t>
      </w:r>
    </w:p>
    <w:p w14:paraId="4432F1D9" w14:textId="77777777" w:rsidR="00CA1419" w:rsidRPr="00CA1419" w:rsidRDefault="00CA1419" w:rsidP="007D124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kern w:val="0"/>
          <w:sz w:val="28"/>
          <w:szCs w:val="28"/>
          <w:rtl/>
          <w:lang w:bidi="ar-EG"/>
          <w14:ligatures w14:val="none"/>
        </w:rPr>
        <w:t>كما يعرف على أنه الاختيار المرتبط بالحقائق ووضع الفروض المتعلقة بالمستقبل عند تصور الأنشطة المقترحة التي تعد ضرورية لتحقيق الأهداف المطلوبة (صادق، 2005).</w:t>
      </w:r>
    </w:p>
    <w:p w14:paraId="7174E201" w14:textId="77777777" w:rsidR="00CA1419" w:rsidRPr="00CA1419" w:rsidRDefault="00CA1419" w:rsidP="0060761F">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CA1419">
        <w:rPr>
          <w:rFonts w:ascii="Sakkal Majalla" w:eastAsia="Calibri" w:hAnsi="Sakkal Majalla" w:cs="Sakkal Majalla"/>
          <w:b/>
          <w:bCs/>
          <w:kern w:val="0"/>
          <w:sz w:val="28"/>
          <w:szCs w:val="28"/>
          <w:rtl/>
          <w:lang w:bidi="ar-EG"/>
          <w14:ligatures w14:val="none"/>
        </w:rPr>
        <w:t xml:space="preserve">ويمكن أن نوضح طبيعة </w:t>
      </w:r>
      <w:r w:rsidRPr="00CA1419">
        <w:rPr>
          <w:rFonts w:ascii="Sakkal Majalla" w:eastAsia="Calibri" w:hAnsi="Sakkal Majalla" w:cs="Sakkal Majalla" w:hint="cs"/>
          <w:b/>
          <w:bCs/>
          <w:kern w:val="0"/>
          <w:sz w:val="28"/>
          <w:szCs w:val="28"/>
          <w:rtl/>
          <w:lang w:bidi="ar-EG"/>
          <w14:ligatures w14:val="none"/>
        </w:rPr>
        <w:t>عملية التخطيط</w:t>
      </w:r>
      <w:r w:rsidRPr="00CA1419">
        <w:rPr>
          <w:rFonts w:ascii="Sakkal Majalla" w:eastAsia="Calibri" w:hAnsi="Sakkal Majalla" w:cs="Sakkal Majalla"/>
          <w:b/>
          <w:bCs/>
          <w:kern w:val="0"/>
          <w:sz w:val="28"/>
          <w:szCs w:val="28"/>
          <w:rtl/>
          <w:lang w:bidi="ar-EG"/>
          <w14:ligatures w14:val="none"/>
        </w:rPr>
        <w:t xml:space="preserve"> من خلال أربعة مفاهيم كالاتي </w:t>
      </w:r>
      <w:r w:rsidRPr="00CA1419">
        <w:rPr>
          <w:rFonts w:ascii="Sakkal Majalla" w:eastAsia="Calibri" w:hAnsi="Sakkal Majalla" w:cs="Sakkal Majalla" w:hint="cs"/>
          <w:b/>
          <w:bCs/>
          <w:kern w:val="0"/>
          <w:sz w:val="28"/>
          <w:szCs w:val="28"/>
          <w:rtl/>
          <w:lang w:bidi="ar-EG"/>
          <w14:ligatures w14:val="none"/>
        </w:rPr>
        <w:t>(عبران</w:t>
      </w:r>
      <w:r w:rsidRPr="00CA1419">
        <w:rPr>
          <w:rFonts w:ascii="Sakkal Majalla" w:eastAsia="Calibri" w:hAnsi="Sakkal Majalla" w:cs="Sakkal Majalla"/>
          <w:b/>
          <w:bCs/>
          <w:kern w:val="0"/>
          <w:sz w:val="28"/>
          <w:szCs w:val="28"/>
          <w:rtl/>
          <w:lang w:bidi="ar-EG"/>
          <w14:ligatures w14:val="none"/>
        </w:rPr>
        <w:t>، 2007):</w:t>
      </w:r>
    </w:p>
    <w:p w14:paraId="2C0F27D7" w14:textId="77777777" w:rsidR="00CA1419" w:rsidRPr="00CA1419" w:rsidRDefault="00CA1419">
      <w:pPr>
        <w:numPr>
          <w:ilvl w:val="0"/>
          <w:numId w:val="12"/>
        </w:numPr>
        <w:spacing w:before="100" w:beforeAutospacing="1" w:after="100" w:afterAutospacing="1" w:line="360" w:lineRule="auto"/>
        <w:ind w:left="281" w:hanging="286"/>
        <w:contextualSpacing/>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b/>
          <w:bCs/>
          <w:kern w:val="0"/>
          <w:sz w:val="28"/>
          <w:szCs w:val="28"/>
          <w:rtl/>
          <w:lang w:bidi="ar-EG"/>
          <w14:ligatures w14:val="none"/>
        </w:rPr>
        <w:t xml:space="preserve">المساهمة في </w:t>
      </w:r>
      <w:r w:rsidRPr="00CA1419">
        <w:rPr>
          <w:rFonts w:ascii="Sakkal Majalla" w:eastAsia="Calibri" w:hAnsi="Sakkal Majalla" w:cs="Sakkal Majalla" w:hint="cs"/>
          <w:b/>
          <w:bCs/>
          <w:kern w:val="0"/>
          <w:sz w:val="28"/>
          <w:szCs w:val="28"/>
          <w:rtl/>
          <w:lang w:bidi="ar-EG"/>
          <w14:ligatures w14:val="none"/>
        </w:rPr>
        <w:t>الغايات:</w:t>
      </w:r>
      <w:r w:rsidRPr="00CA1419">
        <w:rPr>
          <w:rFonts w:ascii="Sakkal Majalla" w:eastAsia="Calibri" w:hAnsi="Sakkal Majalla" w:cs="Sakkal Majalla"/>
          <w:kern w:val="0"/>
          <w:sz w:val="28"/>
          <w:szCs w:val="28"/>
          <w:rtl/>
          <w:lang w:bidi="ar-EG"/>
          <w14:ligatures w14:val="none"/>
        </w:rPr>
        <w:t xml:space="preserve"> تساعد الخطط على التركيز على الغاية النهائية ،كما تساعد على التنبؤ ببعض التصرفات التي قد تعيث الوصول الى الغاية النهائية ،حيث أن التخطيط يساعد على  الوصول إلى هيكل </w:t>
      </w:r>
      <w:r w:rsidRPr="00CA1419">
        <w:rPr>
          <w:rFonts w:ascii="Sakkal Majalla" w:eastAsia="Calibri" w:hAnsi="Sakkal Majalla" w:cs="Sakkal Majalla"/>
          <w:kern w:val="0"/>
          <w:sz w:val="28"/>
          <w:szCs w:val="28"/>
          <w:rtl/>
          <w:lang w:bidi="ar-EG"/>
          <w14:ligatures w14:val="none"/>
        </w:rPr>
        <w:lastRenderedPageBreak/>
        <w:t>متناسق للتشغيل مع التركيز على الهدف المطلوب، أي أنه بدون التخطيط تصبح التصرفات عشوائية لا تحقق الهدف المطلوب.</w:t>
      </w:r>
    </w:p>
    <w:p w14:paraId="5C783719" w14:textId="77777777" w:rsidR="00CA1419" w:rsidRPr="00CA1419" w:rsidRDefault="00CA1419">
      <w:pPr>
        <w:numPr>
          <w:ilvl w:val="0"/>
          <w:numId w:val="12"/>
        </w:numPr>
        <w:spacing w:before="100" w:beforeAutospacing="1" w:after="100" w:afterAutospacing="1" w:line="360" w:lineRule="auto"/>
        <w:ind w:left="281" w:hanging="286"/>
        <w:contextualSpacing/>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b/>
          <w:bCs/>
          <w:kern w:val="0"/>
          <w:sz w:val="28"/>
          <w:szCs w:val="28"/>
          <w:rtl/>
          <w:lang w:bidi="ar-EG"/>
          <w14:ligatures w14:val="none"/>
        </w:rPr>
        <w:t>أولوية التخطيط:</w:t>
      </w:r>
      <w:r w:rsidRPr="00CA1419">
        <w:rPr>
          <w:rFonts w:ascii="Sakkal Majalla" w:eastAsia="Calibri" w:hAnsi="Sakkal Majalla" w:cs="Sakkal Majalla"/>
          <w:kern w:val="0"/>
          <w:sz w:val="28"/>
          <w:szCs w:val="28"/>
          <w:rtl/>
          <w:lang w:bidi="ar-EG"/>
          <w14:ligatures w14:val="none"/>
        </w:rPr>
        <w:t xml:space="preserve"> بعد التخطيط الأساس لجميع الوظائف الإدارية، حيث يقرب التخطيط الجيد الوصول إلى الهدف، كما يجب التخطيط لجميع الوظائف الإدارية (التنظيم، التوجيه، التوظيف القيادة، الرقابة، وغيرها) حتى تصبح فعالة.</w:t>
      </w:r>
    </w:p>
    <w:p w14:paraId="0AE6ABAD" w14:textId="77777777" w:rsidR="00CA1419" w:rsidRPr="00CA1419" w:rsidRDefault="00CA1419">
      <w:pPr>
        <w:numPr>
          <w:ilvl w:val="0"/>
          <w:numId w:val="12"/>
        </w:numPr>
        <w:spacing w:before="100" w:beforeAutospacing="1" w:after="100" w:afterAutospacing="1" w:line="360" w:lineRule="auto"/>
        <w:ind w:left="281" w:hanging="286"/>
        <w:contextualSpacing/>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b/>
          <w:bCs/>
          <w:kern w:val="0"/>
          <w:sz w:val="28"/>
          <w:szCs w:val="28"/>
          <w:rtl/>
          <w:lang w:bidi="ar-EG"/>
          <w14:ligatures w14:val="none"/>
        </w:rPr>
        <w:t>التخطيط وظيفة كل مدير:</w:t>
      </w:r>
      <w:r w:rsidRPr="00CA1419">
        <w:rPr>
          <w:rFonts w:ascii="Sakkal Majalla" w:eastAsia="Calibri" w:hAnsi="Sakkal Majalla" w:cs="Sakkal Majalla"/>
          <w:kern w:val="0"/>
          <w:sz w:val="28"/>
          <w:szCs w:val="28"/>
          <w:rtl/>
          <w:lang w:bidi="ar-EG"/>
          <w14:ligatures w14:val="none"/>
        </w:rPr>
        <w:t xml:space="preserve"> يجب على كل مدير أن يتعرف على شمولية عملية التخطيط بهدف وضع السياسات الإدارية، حيث يمكن تحديد مدى نجاح المدير من خلال قدرته على </w:t>
      </w:r>
      <w:r w:rsidRPr="00CA1419">
        <w:rPr>
          <w:rFonts w:ascii="Sakkal Majalla" w:eastAsia="Calibri" w:hAnsi="Sakkal Majalla" w:cs="Sakkal Majalla" w:hint="cs"/>
          <w:kern w:val="0"/>
          <w:sz w:val="28"/>
          <w:szCs w:val="28"/>
          <w:rtl/>
          <w:lang w:bidi="ar-EG"/>
          <w14:ligatures w14:val="none"/>
        </w:rPr>
        <w:t>التخطيط.</w:t>
      </w:r>
    </w:p>
    <w:p w14:paraId="4E54CD69" w14:textId="77777777" w:rsidR="00CA1419" w:rsidRPr="00CA1419" w:rsidRDefault="00CA1419">
      <w:pPr>
        <w:numPr>
          <w:ilvl w:val="0"/>
          <w:numId w:val="12"/>
        </w:numPr>
        <w:spacing w:before="100" w:beforeAutospacing="1" w:after="100" w:afterAutospacing="1" w:line="360" w:lineRule="auto"/>
        <w:ind w:left="281" w:hanging="286"/>
        <w:contextualSpacing/>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b/>
          <w:bCs/>
          <w:kern w:val="0"/>
          <w:sz w:val="28"/>
          <w:szCs w:val="28"/>
          <w:rtl/>
          <w:lang w:bidi="ar-EG"/>
          <w14:ligatures w14:val="none"/>
        </w:rPr>
        <w:t>كفاءة التخطيط:</w:t>
      </w:r>
      <w:r w:rsidRPr="00CA1419">
        <w:rPr>
          <w:rFonts w:ascii="Sakkal Majalla" w:eastAsia="Calibri" w:hAnsi="Sakkal Majalla" w:cs="Sakkal Majalla"/>
          <w:kern w:val="0"/>
          <w:sz w:val="28"/>
          <w:szCs w:val="28"/>
          <w:rtl/>
          <w:lang w:bidi="ar-EG"/>
          <w14:ligatures w14:val="none"/>
        </w:rPr>
        <w:t xml:space="preserve"> يمكن قياس كفاءة عملية التخطيط من خلال مدى مساهمتها في الوصول إلى الهدف المطلوب ضمن التكاليف الموضوعة من أجل تشغيل الخطة، حيث أن الكفاءة هي النسبة بين المدخلات والمحرجات بالإضافة إلى رضا جميع أطراف الخطة.</w:t>
      </w:r>
    </w:p>
    <w:p w14:paraId="26590C83" w14:textId="77777777" w:rsidR="00CA1419" w:rsidRPr="00CA1419" w:rsidRDefault="00CA1419" w:rsidP="007D124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kern w:val="0"/>
          <w:sz w:val="28"/>
          <w:szCs w:val="28"/>
          <w:rtl/>
          <w:lang w:bidi="ar-EG"/>
          <w14:ligatures w14:val="none"/>
        </w:rPr>
        <w:t>يعتمد التخطيط على عدة عوامل أهمها ما يتعلق بالمديرين، فنوعية المديرين وخبرتهم الطويلة في العمل، والقدرة في الحصول على المعلومات وتوظيفها في وضع خطط بما يتطابق مع حاجات الشركة ومشاريعها المختلفة بات أمرا حتميا لنجاح الشركة وتقدمها. فالتخطيط خطوة مهمة ترتكز عليها باقي الوظائف الإدارية الأخرى من تنظيم وتوجيه ورقابة. فهو يسبق أي عمل تنفيذي ويحدد المسار الذي يجب أن تسلكه الشركة للقيام بأعمالها المستقبلية والوقت السلائم لتنفيذها (العربي، 2010).</w:t>
      </w:r>
    </w:p>
    <w:p w14:paraId="4141CF7D" w14:textId="77777777" w:rsidR="00CA1419" w:rsidRPr="00CA1419" w:rsidRDefault="00CA1419" w:rsidP="00801467">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53" w:name="_Toc165049283"/>
      <w:bookmarkStart w:id="54" w:name="_Toc172415228"/>
      <w:r w:rsidRPr="00CA1419">
        <w:rPr>
          <w:rFonts w:ascii="Sakkal Majalla" w:eastAsia="Calibri" w:hAnsi="Sakkal Majalla" w:cs="Sakkal Majalla" w:hint="cs"/>
          <w:b/>
          <w:bCs/>
          <w:kern w:val="0"/>
          <w:sz w:val="32"/>
          <w:szCs w:val="32"/>
          <w:rtl/>
          <w:lang w:bidi="ar-EG"/>
          <w14:ligatures w14:val="none"/>
        </w:rPr>
        <w:t xml:space="preserve">2.1.2 </w:t>
      </w:r>
      <w:r w:rsidRPr="00CA1419">
        <w:rPr>
          <w:rFonts w:ascii="Sakkal Majalla" w:eastAsia="Calibri" w:hAnsi="Sakkal Majalla" w:cs="Sakkal Majalla"/>
          <w:b/>
          <w:bCs/>
          <w:kern w:val="0"/>
          <w:sz w:val="32"/>
          <w:szCs w:val="32"/>
          <w:rtl/>
          <w:lang w:bidi="ar-EG"/>
          <w14:ligatures w14:val="none"/>
        </w:rPr>
        <w:t>التخطيط للمشاريع الإنشائية</w:t>
      </w:r>
      <w:bookmarkEnd w:id="53"/>
      <w:bookmarkEnd w:id="54"/>
    </w:p>
    <w:p w14:paraId="14C1B658" w14:textId="77777777" w:rsidR="00CA1419" w:rsidRPr="00CA1419" w:rsidRDefault="00CA1419" w:rsidP="007D124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kern w:val="0"/>
          <w:sz w:val="28"/>
          <w:szCs w:val="28"/>
          <w:rtl/>
          <w:lang w:bidi="ar-EG"/>
          <w14:ligatures w14:val="none"/>
        </w:rPr>
        <w:t>يعد التخطيط الوظيفة الإدارية الأولى لأي منظمة عند قيامها بالمشاريع الإنشائية، حيث يجب أن تفكر الإدارة بهدف المشروع وتخطط لإنجازه حيث تشتمل عملية التخطيط على تحديد أهداف المشروع، بالإضافة إلى رسم الخطط الفعالة من أجل الوصول إلى هذه الأهداف، وتوزيع الموارد المتاحة على أنشطة المشروع واعتماد الخطة كأساس لمعايير الرقابة على التنفيذ.</w:t>
      </w:r>
    </w:p>
    <w:p w14:paraId="667D0FD4" w14:textId="77777777" w:rsidR="00CA1419" w:rsidRPr="00CA1419" w:rsidRDefault="00CA1419" w:rsidP="007D124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kern w:val="0"/>
          <w:sz w:val="28"/>
          <w:szCs w:val="28"/>
          <w:rtl/>
          <w:lang w:bidi="ar-EG"/>
          <w14:ligatures w14:val="none"/>
        </w:rPr>
        <w:lastRenderedPageBreak/>
        <w:t>ويعد التخطيط في المشاريع الإنشائية عمل مستمر يهدف لوضع أهداف المشروع وذلك عبر تحديد الجدول الزمني للمشروع بهدف الوصول إلى الاستخدام الأمثل للموارد المتاحة مع مراعاة جميع الظروف المحيطة بالمشروع سواء كانت داخلية أو خارجية والتي قد تؤثر على المشروع (الديري ،2011)</w:t>
      </w:r>
    </w:p>
    <w:p w14:paraId="66D52B41" w14:textId="77777777" w:rsidR="00CA1419" w:rsidRPr="00CA1419" w:rsidRDefault="00CA1419" w:rsidP="00801467">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55" w:name="_Toc165049284"/>
      <w:bookmarkStart w:id="56" w:name="_Toc172415229"/>
      <w:r w:rsidRPr="00CA1419">
        <w:rPr>
          <w:rFonts w:ascii="Sakkal Majalla" w:eastAsia="Calibri" w:hAnsi="Sakkal Majalla" w:cs="Sakkal Majalla" w:hint="cs"/>
          <w:b/>
          <w:bCs/>
          <w:kern w:val="0"/>
          <w:sz w:val="32"/>
          <w:szCs w:val="32"/>
          <w:rtl/>
          <w:lang w:bidi="ar-EG"/>
          <w14:ligatures w14:val="none"/>
        </w:rPr>
        <w:t xml:space="preserve">3.1.2 </w:t>
      </w:r>
      <w:r w:rsidRPr="00CA1419">
        <w:rPr>
          <w:rFonts w:ascii="Sakkal Majalla" w:eastAsia="Calibri" w:hAnsi="Sakkal Majalla" w:cs="Sakkal Majalla"/>
          <w:b/>
          <w:bCs/>
          <w:kern w:val="0"/>
          <w:sz w:val="32"/>
          <w:szCs w:val="32"/>
          <w:rtl/>
          <w:lang w:bidi="ar-EG"/>
          <w14:ligatures w14:val="none"/>
        </w:rPr>
        <w:t>أهمية التخطيط في المشاريع الإنشائية</w:t>
      </w:r>
      <w:bookmarkEnd w:id="55"/>
      <w:bookmarkEnd w:id="56"/>
    </w:p>
    <w:p w14:paraId="1AE94464" w14:textId="77777777" w:rsidR="00CA1419" w:rsidRPr="00CA1419" w:rsidRDefault="00CA1419" w:rsidP="007D124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kern w:val="0"/>
          <w:sz w:val="28"/>
          <w:szCs w:val="28"/>
          <w:rtl/>
          <w:lang w:bidi="ar-EG"/>
          <w14:ligatures w14:val="none"/>
        </w:rPr>
        <w:t>وتبرز أهمية التخطيط في المشاريع الإنشائية من خلال المساعدة على إكمال أعمال المشروع ضمن المدة الزمنية المقررة وفي الوقت المحدد، ورصد حالات التأخر في مراحل العمل في المشروع من خلال متابعة الخطة الموضوعة، والمساعدة على توزيع الموارد المتاحة والأفراد العاملين على أنشطة المشروع بشكل كاف، وكما تساعد الخطة على إعطاء جميع العاملين في المشروع صورة واضحة عن طبيعة عملهم وكمية العمل المطلوبة منهم، بالإضافة إلى تقليل حجم المشاكل التي من العمش حصولها بسبب سوء الفهم للمشروع، كما ويقدم التخطيط التقارير الكاملة عن العمل إلى الإدارة العليا (سلمان وجلسه، 2012).</w:t>
      </w:r>
    </w:p>
    <w:p w14:paraId="01F179C3" w14:textId="77777777" w:rsidR="00CA1419" w:rsidRPr="00CA1419" w:rsidRDefault="00CA1419" w:rsidP="007D124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kern w:val="0"/>
          <w:sz w:val="28"/>
          <w:szCs w:val="28"/>
          <w:rtl/>
          <w:lang w:bidi="ar-EG"/>
          <w14:ligatures w14:val="none"/>
        </w:rPr>
        <w:t>عادة ما يستخدم مجموعة من التقنيات من اجل إعداد المخطط للمشاريع الإنشائية وهذا ما يدعى أسلوب التخطيط</w:t>
      </w:r>
      <w:r w:rsidRPr="00CA1419">
        <w:rPr>
          <w:rFonts w:ascii="Sakkal Majalla" w:eastAsia="Calibri" w:hAnsi="Sakkal Majalla" w:cs="Sakkal Majalla" w:hint="cs"/>
          <w:kern w:val="0"/>
          <w:sz w:val="28"/>
          <w:szCs w:val="28"/>
          <w:rtl/>
          <w:lang w:bidi="ar-EG"/>
          <w14:ligatures w14:val="none"/>
        </w:rPr>
        <w:t>.</w:t>
      </w:r>
    </w:p>
    <w:p w14:paraId="27D8E19E" w14:textId="77777777" w:rsidR="00CA1419" w:rsidRPr="00CA1419" w:rsidRDefault="00CA1419" w:rsidP="00801467">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57" w:name="_Toc165049285"/>
      <w:bookmarkStart w:id="58" w:name="_Toc172415230"/>
      <w:r w:rsidRPr="00CA1419">
        <w:rPr>
          <w:rFonts w:ascii="Sakkal Majalla" w:eastAsia="Calibri" w:hAnsi="Sakkal Majalla" w:cs="Sakkal Majalla" w:hint="cs"/>
          <w:b/>
          <w:bCs/>
          <w:kern w:val="0"/>
          <w:sz w:val="32"/>
          <w:szCs w:val="32"/>
          <w:rtl/>
          <w:lang w:bidi="ar-EG"/>
          <w14:ligatures w14:val="none"/>
        </w:rPr>
        <w:t xml:space="preserve">4.1.2 </w:t>
      </w:r>
      <w:r w:rsidRPr="00CA1419">
        <w:rPr>
          <w:rFonts w:ascii="Sakkal Majalla" w:eastAsia="Calibri" w:hAnsi="Sakkal Majalla" w:cs="Sakkal Majalla"/>
          <w:b/>
          <w:bCs/>
          <w:kern w:val="0"/>
          <w:sz w:val="32"/>
          <w:szCs w:val="32"/>
          <w:rtl/>
          <w:lang w:bidi="ar-EG"/>
          <w14:ligatures w14:val="none"/>
        </w:rPr>
        <w:t>أهداف التخطيط</w:t>
      </w:r>
      <w:bookmarkEnd w:id="57"/>
      <w:bookmarkEnd w:id="58"/>
    </w:p>
    <w:p w14:paraId="46543195" w14:textId="77777777" w:rsidR="00CA1419" w:rsidRPr="00CA1419" w:rsidRDefault="00CA1419" w:rsidP="0060761F">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CA1419">
        <w:rPr>
          <w:rFonts w:ascii="Sakkal Majalla" w:eastAsia="Calibri" w:hAnsi="Sakkal Majalla" w:cs="Sakkal Majalla"/>
          <w:b/>
          <w:bCs/>
          <w:kern w:val="0"/>
          <w:sz w:val="28"/>
          <w:szCs w:val="28"/>
          <w:rtl/>
          <w:lang w:bidi="ar-EG"/>
          <w14:ligatures w14:val="none"/>
        </w:rPr>
        <w:t xml:space="preserve">يسعى التخطيط الى تحقيق جملة من الأهداف يمكن إجمالها بما يلي(الوسام ونعيمة، 2016): </w:t>
      </w:r>
    </w:p>
    <w:p w14:paraId="26FF010A" w14:textId="77777777" w:rsidR="00CA1419" w:rsidRPr="00CA1419" w:rsidRDefault="00CA1419">
      <w:pPr>
        <w:numPr>
          <w:ilvl w:val="0"/>
          <w:numId w:val="13"/>
        </w:numPr>
        <w:spacing w:before="100" w:beforeAutospacing="1" w:after="100" w:afterAutospacing="1" w:line="360" w:lineRule="auto"/>
        <w:ind w:left="281" w:hanging="286"/>
        <w:contextualSpacing/>
        <w:jc w:val="both"/>
        <w:rPr>
          <w:rFonts w:ascii="Sakkal Majalla" w:eastAsia="Calibri" w:hAnsi="Sakkal Majalla" w:cs="Sakkal Majalla"/>
          <w:kern w:val="0"/>
          <w:sz w:val="28"/>
          <w:szCs w:val="28"/>
          <w:lang w:bidi="ar-EG"/>
          <w14:ligatures w14:val="none"/>
        </w:rPr>
      </w:pPr>
      <w:r w:rsidRPr="00CA1419">
        <w:rPr>
          <w:rFonts w:ascii="Sakkal Majalla" w:eastAsia="Calibri" w:hAnsi="Sakkal Majalla" w:cs="Sakkal Majalla"/>
          <w:kern w:val="0"/>
          <w:sz w:val="28"/>
          <w:szCs w:val="28"/>
          <w:rtl/>
          <w:lang w:bidi="ar-EG"/>
          <w14:ligatures w14:val="none"/>
        </w:rPr>
        <w:t>تقديم أهداف واضحة واتجاهات صحيحة للمشروع .</w:t>
      </w:r>
    </w:p>
    <w:p w14:paraId="1FD7A34B" w14:textId="77777777" w:rsidR="00CA1419" w:rsidRPr="00CA1419" w:rsidRDefault="00CA1419">
      <w:pPr>
        <w:numPr>
          <w:ilvl w:val="0"/>
          <w:numId w:val="13"/>
        </w:numPr>
        <w:spacing w:before="100" w:beforeAutospacing="1" w:after="100" w:afterAutospacing="1" w:line="360" w:lineRule="auto"/>
        <w:ind w:left="281" w:hanging="286"/>
        <w:contextualSpacing/>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kern w:val="0"/>
          <w:sz w:val="28"/>
          <w:szCs w:val="28"/>
          <w:rtl/>
          <w:lang w:bidi="ar-EG"/>
          <w14:ligatures w14:val="none"/>
        </w:rPr>
        <w:t>وضع الميزانية الملائمة وتحديد المدة الزمنية اللازمة لتنفيذ المشروع (العلي، 2011).</w:t>
      </w:r>
    </w:p>
    <w:p w14:paraId="2EA032BD" w14:textId="77777777" w:rsidR="00CA1419" w:rsidRPr="00CA1419" w:rsidRDefault="00CA1419">
      <w:pPr>
        <w:numPr>
          <w:ilvl w:val="0"/>
          <w:numId w:val="13"/>
        </w:numPr>
        <w:spacing w:before="100" w:beforeAutospacing="1" w:after="100" w:afterAutospacing="1" w:line="360" w:lineRule="auto"/>
        <w:ind w:left="281" w:hanging="286"/>
        <w:contextualSpacing/>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kern w:val="0"/>
          <w:sz w:val="28"/>
          <w:szCs w:val="28"/>
          <w:rtl/>
          <w:lang w:bidi="ar-EG"/>
          <w14:ligatures w14:val="none"/>
        </w:rPr>
        <w:t>تحديد احتياجات وتوقعات أصحاب المصلحة في المشروع .</w:t>
      </w:r>
    </w:p>
    <w:p w14:paraId="52C742DE" w14:textId="77777777" w:rsidR="00CA1419" w:rsidRPr="00CA1419" w:rsidRDefault="00CA1419">
      <w:pPr>
        <w:numPr>
          <w:ilvl w:val="0"/>
          <w:numId w:val="13"/>
        </w:numPr>
        <w:spacing w:before="100" w:beforeAutospacing="1" w:after="100" w:afterAutospacing="1" w:line="360" w:lineRule="auto"/>
        <w:ind w:left="281" w:hanging="286"/>
        <w:contextualSpacing/>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kern w:val="0"/>
          <w:sz w:val="28"/>
          <w:szCs w:val="28"/>
          <w:rtl/>
          <w:lang w:bidi="ar-EG"/>
          <w14:ligatures w14:val="none"/>
        </w:rPr>
        <w:t>تحديد الأساليب وصياغة الاستراتيجيات المناسبة ووضع السياسات التي تمكن المنظمة من تحقيق الأهداف المحددة مسبقاً (2012 ,</w:t>
      </w:r>
      <w:proofErr w:type="spellStart"/>
      <w:r w:rsidRPr="00CA1419">
        <w:rPr>
          <w:rFonts w:ascii="Sakkal Majalla" w:eastAsia="Calibri" w:hAnsi="Sakkal Majalla" w:cs="Sakkal Majalla"/>
          <w:kern w:val="0"/>
          <w:sz w:val="28"/>
          <w:szCs w:val="28"/>
          <w:lang w:bidi="ar-EG"/>
          <w14:ligatures w14:val="none"/>
        </w:rPr>
        <w:t>Idoro</w:t>
      </w:r>
      <w:proofErr w:type="spellEnd"/>
      <w:r w:rsidRPr="00CA1419">
        <w:rPr>
          <w:rFonts w:ascii="Sakkal Majalla" w:eastAsia="Calibri" w:hAnsi="Sakkal Majalla" w:cs="Sakkal Majalla"/>
          <w:kern w:val="0"/>
          <w:sz w:val="28"/>
          <w:szCs w:val="28"/>
          <w:rtl/>
          <w:lang w:bidi="ar-EG"/>
          <w14:ligatures w14:val="none"/>
        </w:rPr>
        <w:t>.)</w:t>
      </w:r>
    </w:p>
    <w:p w14:paraId="415D200E" w14:textId="77777777" w:rsidR="00CA1419" w:rsidRPr="00CA1419" w:rsidRDefault="00CA1419">
      <w:pPr>
        <w:numPr>
          <w:ilvl w:val="0"/>
          <w:numId w:val="13"/>
        </w:numPr>
        <w:spacing w:before="100" w:beforeAutospacing="1" w:after="100" w:afterAutospacing="1" w:line="360" w:lineRule="auto"/>
        <w:ind w:left="281" w:hanging="286"/>
        <w:contextualSpacing/>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kern w:val="0"/>
          <w:sz w:val="28"/>
          <w:szCs w:val="28"/>
          <w:rtl/>
          <w:lang w:bidi="ar-EG"/>
          <w14:ligatures w14:val="none"/>
        </w:rPr>
        <w:lastRenderedPageBreak/>
        <w:t>التنبؤ بالتهديدات والمخاطر المتوقعة في المستقبل ووضع الخطط الظرفية التي تمكن مدير المشروع من التعامل معها (الوسام ونعيمة، 2016).</w:t>
      </w:r>
    </w:p>
    <w:p w14:paraId="1B0BD6FA" w14:textId="77777777" w:rsidR="00CA1419" w:rsidRPr="00CA1419" w:rsidRDefault="00CA1419" w:rsidP="00801467">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59" w:name="_Toc165049286"/>
      <w:bookmarkStart w:id="60" w:name="_Toc172415231"/>
      <w:r w:rsidRPr="00CA1419">
        <w:rPr>
          <w:rFonts w:ascii="Sakkal Majalla" w:eastAsia="Calibri" w:hAnsi="Sakkal Majalla" w:cs="Sakkal Majalla" w:hint="cs"/>
          <w:b/>
          <w:bCs/>
          <w:kern w:val="0"/>
          <w:sz w:val="32"/>
          <w:szCs w:val="32"/>
          <w:rtl/>
          <w:lang w:bidi="ar-EG"/>
          <w14:ligatures w14:val="none"/>
        </w:rPr>
        <w:t xml:space="preserve">5.1.2 </w:t>
      </w:r>
      <w:r w:rsidRPr="00CA1419">
        <w:rPr>
          <w:rFonts w:ascii="Sakkal Majalla" w:eastAsia="Calibri" w:hAnsi="Sakkal Majalla" w:cs="Sakkal Majalla"/>
          <w:b/>
          <w:bCs/>
          <w:kern w:val="0"/>
          <w:sz w:val="32"/>
          <w:szCs w:val="32"/>
          <w:rtl/>
          <w:lang w:bidi="ar-EG"/>
          <w14:ligatures w14:val="none"/>
        </w:rPr>
        <w:t>مزايا التخطيط الجيد للمشروع</w:t>
      </w:r>
      <w:bookmarkEnd w:id="59"/>
      <w:bookmarkEnd w:id="60"/>
    </w:p>
    <w:p w14:paraId="30430286" w14:textId="77777777" w:rsidR="00CA1419" w:rsidRPr="00CA1419" w:rsidRDefault="00CA1419" w:rsidP="007D124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kern w:val="0"/>
          <w:sz w:val="28"/>
          <w:szCs w:val="28"/>
          <w:rtl/>
          <w:lang w:bidi="ar-EG"/>
          <w14:ligatures w14:val="none"/>
        </w:rPr>
        <w:t>أثبتت العديد من الدراسات التي شملت مختلف الصناعات دور التخطيط في نجاح المشاريع، حيث يساعد التخطيط على تحديد أهداف المؤسسة بوضوح، وبالتالي توحيد الجهود الجماعية لبلوغ هذه الأهداف مع توزيع ما هو متاح من الإمكانات المادية والبشرية اللازمة وعليه يمكن إيجاز مزايا التخطيط في النقاط التالية(اللونيسي،2013)،:</w:t>
      </w:r>
    </w:p>
    <w:p w14:paraId="15C49005" w14:textId="77777777" w:rsidR="00CA1419" w:rsidRPr="00CA1419" w:rsidRDefault="00CA1419">
      <w:pPr>
        <w:numPr>
          <w:ilvl w:val="0"/>
          <w:numId w:val="14"/>
        </w:numPr>
        <w:spacing w:before="100" w:beforeAutospacing="1" w:after="100" w:afterAutospacing="1" w:line="360" w:lineRule="auto"/>
        <w:ind w:left="281" w:hanging="286"/>
        <w:contextualSpacing/>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kern w:val="0"/>
          <w:sz w:val="28"/>
          <w:szCs w:val="28"/>
          <w:rtl/>
          <w:lang w:bidi="ar-EG"/>
          <w14:ligatures w14:val="none"/>
        </w:rPr>
        <w:t>يساعد التخطيط الجيد على مواجهة التحديات التي تواجه نجاح المشروع وتحديد المشكلات المستقبلية المتوقع حدوثها وتفاديها قبل وقوعها.</w:t>
      </w:r>
    </w:p>
    <w:p w14:paraId="30D5D247" w14:textId="77777777" w:rsidR="00CA1419" w:rsidRPr="00CA1419" w:rsidRDefault="00CA1419">
      <w:pPr>
        <w:numPr>
          <w:ilvl w:val="0"/>
          <w:numId w:val="14"/>
        </w:numPr>
        <w:spacing w:before="100" w:beforeAutospacing="1" w:after="100" w:afterAutospacing="1" w:line="360" w:lineRule="auto"/>
        <w:ind w:left="281" w:hanging="286"/>
        <w:contextualSpacing/>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kern w:val="0"/>
          <w:sz w:val="28"/>
          <w:szCs w:val="28"/>
          <w:rtl/>
          <w:lang w:bidi="ar-EG"/>
          <w14:ligatures w14:val="none"/>
        </w:rPr>
        <w:t>يساهم في تحسين كفاءة العملية الإدارية ،ويخلق الثقة لدى المنظمة (الوسام ونعيمة، 2016).</w:t>
      </w:r>
    </w:p>
    <w:p w14:paraId="15F0CC0E" w14:textId="77777777" w:rsidR="00CA1419" w:rsidRPr="00CA1419" w:rsidRDefault="00CA1419">
      <w:pPr>
        <w:numPr>
          <w:ilvl w:val="0"/>
          <w:numId w:val="14"/>
        </w:numPr>
        <w:spacing w:before="100" w:beforeAutospacing="1" w:after="100" w:afterAutospacing="1" w:line="360" w:lineRule="auto"/>
        <w:ind w:left="281" w:hanging="286"/>
        <w:contextualSpacing/>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kern w:val="0"/>
          <w:sz w:val="28"/>
          <w:szCs w:val="28"/>
          <w:rtl/>
          <w:lang w:bidi="ar-EG"/>
          <w14:ligatures w14:val="none"/>
        </w:rPr>
        <w:t>يسمح بالحصول على فهم أفضل لمتطلبات المشروع ، ويركز على تحقيق  الأهداف.</w:t>
      </w:r>
    </w:p>
    <w:p w14:paraId="51D0FBE4" w14:textId="77777777" w:rsidR="00CA1419" w:rsidRPr="00CA1419" w:rsidRDefault="00CA1419">
      <w:pPr>
        <w:numPr>
          <w:ilvl w:val="0"/>
          <w:numId w:val="14"/>
        </w:numPr>
        <w:spacing w:before="100" w:beforeAutospacing="1" w:after="100" w:afterAutospacing="1" w:line="360" w:lineRule="auto"/>
        <w:ind w:left="281" w:hanging="286"/>
        <w:contextualSpacing/>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kern w:val="0"/>
          <w:sz w:val="28"/>
          <w:szCs w:val="28"/>
          <w:rtl/>
          <w:lang w:bidi="ar-EG"/>
          <w14:ligatures w14:val="none"/>
        </w:rPr>
        <w:t>يوفر معيارا للحكم على نجاح المشروع من خلال مقارنة التنفيذ الفعلي بالأهداف المخطط لها .</w:t>
      </w:r>
    </w:p>
    <w:p w14:paraId="595C4C9E" w14:textId="77777777" w:rsidR="00CA1419" w:rsidRPr="00CA1419" w:rsidRDefault="00CA1419">
      <w:pPr>
        <w:numPr>
          <w:ilvl w:val="0"/>
          <w:numId w:val="14"/>
        </w:numPr>
        <w:spacing w:before="100" w:beforeAutospacing="1" w:after="100" w:afterAutospacing="1" w:line="360" w:lineRule="auto"/>
        <w:ind w:left="281" w:hanging="286"/>
        <w:contextualSpacing/>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kern w:val="0"/>
          <w:sz w:val="28"/>
          <w:szCs w:val="28"/>
          <w:rtl/>
          <w:lang w:bidi="ar-EG"/>
          <w14:ligatures w14:val="none"/>
        </w:rPr>
        <w:t>يعتبر أساسا لقرارات الإدارة، إذ تشكل الخطط توجيهات وإرشادات لمدير المشروع .</w:t>
      </w:r>
    </w:p>
    <w:p w14:paraId="44F42DBA" w14:textId="77777777" w:rsidR="00CA1419" w:rsidRPr="00CA1419" w:rsidRDefault="00CA1419">
      <w:pPr>
        <w:numPr>
          <w:ilvl w:val="0"/>
          <w:numId w:val="14"/>
        </w:numPr>
        <w:spacing w:before="100" w:beforeAutospacing="1" w:after="100" w:afterAutospacing="1" w:line="360" w:lineRule="auto"/>
        <w:ind w:left="281" w:hanging="286"/>
        <w:contextualSpacing/>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kern w:val="0"/>
          <w:sz w:val="28"/>
          <w:szCs w:val="28"/>
          <w:rtl/>
          <w:lang w:bidi="ar-EG"/>
          <w14:ligatures w14:val="none"/>
        </w:rPr>
        <w:t>يضمن اكتمال تسلسل الأنشطة بشكل منظم  .</w:t>
      </w:r>
    </w:p>
    <w:p w14:paraId="668B1AB9" w14:textId="77777777" w:rsidR="00CA1419" w:rsidRPr="00CA1419" w:rsidRDefault="00CA1419" w:rsidP="00801467">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61" w:name="_Toc165049287"/>
      <w:bookmarkStart w:id="62" w:name="_Toc172415232"/>
      <w:r w:rsidRPr="00CA1419">
        <w:rPr>
          <w:rFonts w:ascii="Sakkal Majalla" w:eastAsia="Calibri" w:hAnsi="Sakkal Majalla" w:cs="Sakkal Majalla" w:hint="cs"/>
          <w:b/>
          <w:bCs/>
          <w:kern w:val="0"/>
          <w:sz w:val="32"/>
          <w:szCs w:val="32"/>
          <w:rtl/>
          <w:lang w:bidi="ar-EG"/>
          <w14:ligatures w14:val="none"/>
        </w:rPr>
        <w:t xml:space="preserve">6.1.2 </w:t>
      </w:r>
      <w:r w:rsidRPr="00CA1419">
        <w:rPr>
          <w:rFonts w:ascii="Sakkal Majalla" w:eastAsia="Calibri" w:hAnsi="Sakkal Majalla" w:cs="Sakkal Majalla"/>
          <w:b/>
          <w:bCs/>
          <w:kern w:val="0"/>
          <w:sz w:val="32"/>
          <w:szCs w:val="32"/>
          <w:rtl/>
          <w:lang w:bidi="ar-EG"/>
          <w14:ligatures w14:val="none"/>
        </w:rPr>
        <w:t>أبعاد التخطيط للمشروع</w:t>
      </w:r>
      <w:bookmarkEnd w:id="61"/>
      <w:bookmarkEnd w:id="62"/>
      <w:r w:rsidRPr="00CA1419">
        <w:rPr>
          <w:rFonts w:ascii="Sakkal Majalla" w:eastAsia="Calibri" w:hAnsi="Sakkal Majalla" w:cs="Sakkal Majalla"/>
          <w:b/>
          <w:bCs/>
          <w:kern w:val="0"/>
          <w:sz w:val="32"/>
          <w:szCs w:val="32"/>
          <w:rtl/>
          <w:lang w:bidi="ar-EG"/>
          <w14:ligatures w14:val="none"/>
        </w:rPr>
        <w:t xml:space="preserve"> </w:t>
      </w:r>
    </w:p>
    <w:p w14:paraId="018D2977" w14:textId="77777777" w:rsidR="00CA1419" w:rsidRPr="00CA1419" w:rsidRDefault="00CA1419" w:rsidP="0060761F">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kern w:val="0"/>
          <w:sz w:val="28"/>
          <w:szCs w:val="28"/>
          <w:rtl/>
          <w:lang w:bidi="ar-EG"/>
          <w14:ligatures w14:val="none"/>
        </w:rPr>
        <w:t>وسيتم شرح هذه الأبعاد كما يلي:</w:t>
      </w:r>
    </w:p>
    <w:p w14:paraId="1F7C702E" w14:textId="77777777" w:rsidR="00CA1419" w:rsidRPr="00CA1419" w:rsidRDefault="00CA1419">
      <w:pPr>
        <w:numPr>
          <w:ilvl w:val="0"/>
          <w:numId w:val="15"/>
        </w:numPr>
        <w:spacing w:before="100" w:beforeAutospacing="1" w:after="100" w:afterAutospacing="1" w:line="360" w:lineRule="auto"/>
        <w:ind w:left="281" w:hanging="286"/>
        <w:contextualSpacing/>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b/>
          <w:bCs/>
          <w:kern w:val="0"/>
          <w:sz w:val="28"/>
          <w:szCs w:val="28"/>
          <w:rtl/>
          <w:lang w:bidi="ar-EG"/>
          <w14:ligatures w14:val="none"/>
        </w:rPr>
        <w:t>تطوير دراسة الجدوى (</w:t>
      </w:r>
      <w:r w:rsidRPr="00CA1419">
        <w:rPr>
          <w:rFonts w:ascii="Sakkal Majalla" w:eastAsia="Calibri" w:hAnsi="Sakkal Majalla" w:cs="Sakkal Majalla"/>
          <w:b/>
          <w:bCs/>
          <w:kern w:val="0"/>
          <w:sz w:val="28"/>
          <w:szCs w:val="28"/>
          <w:lang w:bidi="ar-EG"/>
          <w14:ligatures w14:val="none"/>
        </w:rPr>
        <w:t>Business case</w:t>
      </w:r>
      <w:r w:rsidRPr="00CA1419">
        <w:rPr>
          <w:rFonts w:ascii="Sakkal Majalla" w:eastAsia="Calibri" w:hAnsi="Sakkal Majalla" w:cs="Sakkal Majalla"/>
          <w:b/>
          <w:bCs/>
          <w:kern w:val="0"/>
          <w:sz w:val="28"/>
          <w:szCs w:val="28"/>
          <w:rtl/>
          <w:lang w:bidi="ar-EG"/>
          <w14:ligatures w14:val="none"/>
        </w:rPr>
        <w:t>)</w:t>
      </w:r>
      <w:r w:rsidRPr="00CA1419">
        <w:rPr>
          <w:rFonts w:ascii="Sakkal Majalla" w:eastAsia="Calibri" w:hAnsi="Sakkal Majalla" w:cs="Sakkal Majalla"/>
          <w:kern w:val="0"/>
          <w:sz w:val="28"/>
          <w:szCs w:val="28"/>
          <w:rtl/>
          <w:lang w:bidi="ar-EG"/>
          <w14:ligatures w14:val="none"/>
        </w:rPr>
        <w:t xml:space="preserve"> :يمثل هذا البعد مجموعة الدراسات والأعمال التي تقوم عليها جهة متخصصة من قبل المالك، والتي تساعد في تحديد وتقييم مدى جدوى المشروع الإنشائي في تحقيق ، بحيث يمكن اتخاذ قرار إما بتنفيذه أو بالتخلي عنه، ويتم إجراء هذه الدراسات في المراحل الأولى من دورة حياة المشروع بعد مرحلة تحديد المفاهيم الأساسية المتمثلة في تقديم فكرة المشروع والهدف من إنشاء هذا المشروع والأهداف الرئيسية المطلوبة ،ومعرفة كيفية الاستفادة من فكرة المشروع كفرصة </w:t>
      </w:r>
      <w:r w:rsidRPr="00CA1419">
        <w:rPr>
          <w:rFonts w:ascii="Sakkal Majalla" w:eastAsia="Calibri" w:hAnsi="Sakkal Majalla" w:cs="Sakkal Majalla"/>
          <w:kern w:val="0"/>
          <w:sz w:val="28"/>
          <w:szCs w:val="28"/>
          <w:rtl/>
          <w:lang w:bidi="ar-EG"/>
          <w14:ligatures w14:val="none"/>
        </w:rPr>
        <w:lastRenderedPageBreak/>
        <w:t>في تحقيق الأرباح (الوسام ونعيمة، 2016).</w:t>
      </w:r>
      <w:r w:rsidRPr="00CA1419">
        <w:rPr>
          <w:rFonts w:ascii="Sakkal Majalla" w:eastAsia="Calibri" w:hAnsi="Sakkal Majalla" w:cs="Sakkal Majalla" w:hint="cs"/>
          <w:kern w:val="0"/>
          <w:sz w:val="28"/>
          <w:szCs w:val="28"/>
          <w:rtl/>
          <w:lang w:bidi="ar-EG"/>
          <w14:ligatures w14:val="none"/>
        </w:rPr>
        <w:t xml:space="preserve"> </w:t>
      </w:r>
      <w:r w:rsidRPr="00CA1419">
        <w:rPr>
          <w:rFonts w:ascii="Sakkal Majalla" w:eastAsia="Calibri" w:hAnsi="Sakkal Majalla" w:cs="Sakkal Majalla"/>
          <w:kern w:val="0"/>
          <w:sz w:val="28"/>
          <w:szCs w:val="28"/>
          <w:rtl/>
          <w:lang w:bidi="ar-EG"/>
          <w14:ligatures w14:val="none"/>
        </w:rPr>
        <w:t>ويشكل هذا البعد مرحلة بالغة الأهمية في حياة المشروع الإنشائي؛ فهو يؤثر بصورة مباشرة على نجاح تنفيذ المشروع ، بحيث يضع تصور عن مدى تكلفة المشروع والوقت المتوقع لتنفيذه ومدى توفر الموارد اللازمة لتشغيله ، وساعد في معرفة نقاط القوة والضعف المشروع وتحديد الفرص والتهديدات الخارجية له (2019 ,</w:t>
      </w:r>
      <w:r w:rsidRPr="00CA1419">
        <w:rPr>
          <w:rFonts w:ascii="Sakkal Majalla" w:eastAsia="Calibri" w:hAnsi="Sakkal Majalla" w:cs="Sakkal Majalla"/>
          <w:kern w:val="0"/>
          <w:sz w:val="28"/>
          <w:szCs w:val="28"/>
          <w:lang w:bidi="ar-EG"/>
          <w14:ligatures w14:val="none"/>
        </w:rPr>
        <w:t xml:space="preserve">Mohammed. </w:t>
      </w:r>
      <w:proofErr w:type="spellStart"/>
      <w:r w:rsidRPr="00CA1419">
        <w:rPr>
          <w:rFonts w:ascii="Sakkal Majalla" w:eastAsia="Calibri" w:hAnsi="Sakkal Majalla" w:cs="Sakkal Majalla"/>
          <w:kern w:val="0"/>
          <w:sz w:val="28"/>
          <w:szCs w:val="28"/>
          <w:lang w:bidi="ar-EG"/>
          <w14:ligatures w14:val="none"/>
        </w:rPr>
        <w:t>etal</w:t>
      </w:r>
      <w:proofErr w:type="spellEnd"/>
      <w:r w:rsidRPr="00CA1419">
        <w:rPr>
          <w:rFonts w:ascii="Sakkal Majalla" w:eastAsia="Calibri" w:hAnsi="Sakkal Majalla" w:cs="Sakkal Majalla"/>
          <w:kern w:val="0"/>
          <w:sz w:val="28"/>
          <w:szCs w:val="28"/>
          <w:rtl/>
          <w:lang w:bidi="ar-EG"/>
          <w14:ligatures w14:val="none"/>
        </w:rPr>
        <w:t>)</w:t>
      </w:r>
    </w:p>
    <w:p w14:paraId="03E8662A" w14:textId="77777777" w:rsidR="00CA1419" w:rsidRPr="00CA1419" w:rsidRDefault="00CA1419">
      <w:pPr>
        <w:numPr>
          <w:ilvl w:val="0"/>
          <w:numId w:val="15"/>
        </w:numPr>
        <w:spacing w:before="100" w:beforeAutospacing="1" w:after="100" w:afterAutospacing="1" w:line="360" w:lineRule="auto"/>
        <w:ind w:left="281" w:hanging="286"/>
        <w:contextualSpacing/>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b/>
          <w:bCs/>
          <w:kern w:val="0"/>
          <w:sz w:val="28"/>
          <w:szCs w:val="28"/>
          <w:rtl/>
          <w:lang w:bidi="ar-EG"/>
          <w14:ligatures w14:val="none"/>
        </w:rPr>
        <w:t>تخطيط النطاق (</w:t>
      </w:r>
      <w:r w:rsidRPr="00CA1419">
        <w:rPr>
          <w:rFonts w:ascii="Sakkal Majalla" w:eastAsia="Calibri" w:hAnsi="Sakkal Majalla" w:cs="Sakkal Majalla"/>
          <w:b/>
          <w:bCs/>
          <w:kern w:val="0"/>
          <w:sz w:val="28"/>
          <w:szCs w:val="28"/>
          <w:lang w:bidi="ar-EG"/>
          <w14:ligatures w14:val="none"/>
        </w:rPr>
        <w:t>Scope planning</w:t>
      </w:r>
      <w:r w:rsidRPr="00CA1419">
        <w:rPr>
          <w:rFonts w:ascii="Sakkal Majalla" w:eastAsia="Calibri" w:hAnsi="Sakkal Majalla" w:cs="Sakkal Majalla"/>
          <w:b/>
          <w:bCs/>
          <w:kern w:val="0"/>
          <w:sz w:val="28"/>
          <w:szCs w:val="28"/>
          <w:rtl/>
          <w:lang w:bidi="ar-EG"/>
          <w14:ligatures w14:val="none"/>
        </w:rPr>
        <w:t xml:space="preserve">) : </w:t>
      </w:r>
      <w:r w:rsidRPr="00CA1419">
        <w:rPr>
          <w:rFonts w:ascii="Sakkal Majalla" w:eastAsia="Calibri" w:hAnsi="Sakkal Majalla" w:cs="Sakkal Majalla"/>
          <w:kern w:val="0"/>
          <w:sz w:val="28"/>
          <w:szCs w:val="28"/>
          <w:rtl/>
          <w:lang w:bidi="ar-EG"/>
          <w14:ligatures w14:val="none"/>
        </w:rPr>
        <w:t>ويعني عملية تطوير نطاق المشروع بعد أن يتم الموافقة على المشروع والسماح له بالاستمرار ، وتقسيم نطاق العمل وتجزئته إلى أنشطة محددة البداية والنهاية ، ومنتظمة، وهادفة، وموجهة نحو الاستغلال الأفضل للموارد المناسبة ،ويتم تحديد متطلبات نطاق العمل بدقة وكمية الأعمال اللازمة والكافية للتنفيذ الناجح للمشروع ، بالإضافة إلى صياغة استراتيجية مناسبة ومنهجية للسير عليها خلال مرحلة تنفيذ المشروع لضمان إنجاز المشروع وتلبية الأهداف المطلوبة، إن لتخطيط نطاق المشروع مخرجات، تتمثل ببيان نطاق المشروع، وخطة إدارة</w:t>
      </w:r>
      <w:r w:rsidRPr="00CA1419">
        <w:rPr>
          <w:rFonts w:ascii="Sakkal Majalla" w:eastAsia="Calibri" w:hAnsi="Sakkal Majalla" w:cs="Sakkal Majalla" w:hint="cs"/>
          <w:kern w:val="0"/>
          <w:sz w:val="28"/>
          <w:szCs w:val="28"/>
          <w:rtl/>
          <w:lang w:bidi="ar-EG"/>
          <w14:ligatures w14:val="none"/>
        </w:rPr>
        <w:t xml:space="preserve"> </w:t>
      </w:r>
      <w:r w:rsidRPr="00CA1419">
        <w:rPr>
          <w:rFonts w:ascii="Sakkal Majalla" w:eastAsia="Calibri" w:hAnsi="Sakkal Majalla" w:cs="Sakkal Majalla"/>
          <w:kern w:val="0"/>
          <w:sz w:val="28"/>
          <w:szCs w:val="28"/>
          <w:rtl/>
          <w:lang w:bidi="ar-EG"/>
          <w14:ligatures w14:val="none"/>
        </w:rPr>
        <w:t>النطاق المتمثلة بمجموعة العمليات التي تضمن شمولية المشروع لجميع الأعمال المطلوبة لإنجازه، مع جميع الأعمال غير الضرورية.. (</w:t>
      </w:r>
      <w:proofErr w:type="spellStart"/>
      <w:r w:rsidRPr="00CA1419">
        <w:rPr>
          <w:rFonts w:ascii="Sakkal Majalla" w:eastAsia="Calibri" w:hAnsi="Sakkal Majalla" w:cs="Sakkal Majalla"/>
          <w:kern w:val="0"/>
          <w:sz w:val="28"/>
          <w:szCs w:val="28"/>
          <w:lang w:bidi="ar-EG"/>
          <w14:ligatures w14:val="none"/>
        </w:rPr>
        <w:t>etal</w:t>
      </w:r>
      <w:proofErr w:type="spellEnd"/>
      <w:r w:rsidRPr="00CA1419">
        <w:rPr>
          <w:rFonts w:ascii="Sakkal Majalla" w:eastAsia="Calibri" w:hAnsi="Sakkal Majalla" w:cs="Sakkal Majalla"/>
          <w:kern w:val="0"/>
          <w:sz w:val="28"/>
          <w:szCs w:val="28"/>
          <w:lang w:bidi="ar-EG"/>
          <w14:ligatures w14:val="none"/>
        </w:rPr>
        <w:t xml:space="preserve">. </w:t>
      </w:r>
      <w:proofErr w:type="gramStart"/>
      <w:r w:rsidRPr="00CA1419">
        <w:rPr>
          <w:rFonts w:ascii="Sakkal Majalla" w:eastAsia="Calibri" w:hAnsi="Sakkal Majalla" w:cs="Sakkal Majalla"/>
          <w:kern w:val="0"/>
          <w:sz w:val="28"/>
          <w:szCs w:val="28"/>
          <w:lang w:bidi="ar-EG"/>
          <w14:ligatures w14:val="none"/>
        </w:rPr>
        <w:t>2020</w:t>
      </w:r>
      <w:r w:rsidRPr="00CA1419">
        <w:rPr>
          <w:rFonts w:ascii="Sakkal Majalla" w:eastAsia="Calibri" w:hAnsi="Sakkal Majalla" w:cs="Sakkal Majalla"/>
          <w:kern w:val="0"/>
          <w:sz w:val="28"/>
          <w:szCs w:val="28"/>
          <w:rtl/>
          <w:lang w:bidi="ar-EG"/>
          <w14:ligatures w14:val="none"/>
        </w:rPr>
        <w:t>,</w:t>
      </w:r>
      <w:r w:rsidRPr="00CA1419">
        <w:rPr>
          <w:rFonts w:ascii="Sakkal Majalla" w:eastAsia="Calibri" w:hAnsi="Sakkal Majalla" w:cs="Sakkal Majalla"/>
          <w:kern w:val="0"/>
          <w:sz w:val="28"/>
          <w:szCs w:val="28"/>
          <w:lang w:bidi="ar-EG"/>
          <w14:ligatures w14:val="none"/>
        </w:rPr>
        <w:t>Abdilahi</w:t>
      </w:r>
      <w:proofErr w:type="gramEnd"/>
      <w:r w:rsidRPr="00CA1419">
        <w:rPr>
          <w:rFonts w:ascii="Sakkal Majalla" w:eastAsia="Calibri" w:hAnsi="Sakkal Majalla" w:cs="Sakkal Majalla"/>
          <w:kern w:val="0"/>
          <w:sz w:val="28"/>
          <w:szCs w:val="28"/>
          <w:rtl/>
          <w:lang w:bidi="ar-EG"/>
          <w14:ligatures w14:val="none"/>
        </w:rPr>
        <w:t xml:space="preserve"> )</w:t>
      </w:r>
    </w:p>
    <w:p w14:paraId="05A402E2" w14:textId="77777777" w:rsidR="00CA1419" w:rsidRPr="00CA1419" w:rsidRDefault="00CA1419">
      <w:pPr>
        <w:numPr>
          <w:ilvl w:val="0"/>
          <w:numId w:val="15"/>
        </w:numPr>
        <w:spacing w:before="100" w:beforeAutospacing="1" w:after="100" w:afterAutospacing="1" w:line="360" w:lineRule="auto"/>
        <w:ind w:left="281" w:hanging="286"/>
        <w:contextualSpacing/>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b/>
          <w:bCs/>
          <w:kern w:val="0"/>
          <w:sz w:val="28"/>
          <w:szCs w:val="28"/>
          <w:rtl/>
          <w:lang w:bidi="ar-EG"/>
          <w14:ligatures w14:val="none"/>
        </w:rPr>
        <w:t>تطوير خطة الأساس (</w:t>
      </w:r>
      <w:r w:rsidRPr="00CA1419">
        <w:rPr>
          <w:rFonts w:ascii="Sakkal Majalla" w:eastAsia="Calibri" w:hAnsi="Sakkal Majalla" w:cs="Sakkal Majalla"/>
          <w:b/>
          <w:bCs/>
          <w:kern w:val="0"/>
          <w:sz w:val="28"/>
          <w:szCs w:val="28"/>
          <w:lang w:bidi="ar-EG"/>
          <w14:ligatures w14:val="none"/>
        </w:rPr>
        <w:t>Baseline plan</w:t>
      </w:r>
      <w:r w:rsidRPr="00CA1419">
        <w:rPr>
          <w:rFonts w:ascii="Sakkal Majalla" w:eastAsia="Calibri" w:hAnsi="Sakkal Majalla" w:cs="Sakkal Majalla"/>
          <w:b/>
          <w:bCs/>
          <w:kern w:val="0"/>
          <w:sz w:val="28"/>
          <w:szCs w:val="28"/>
          <w:rtl/>
          <w:lang w:bidi="ar-EG"/>
          <w14:ligatures w14:val="none"/>
        </w:rPr>
        <w:t xml:space="preserve">) : </w:t>
      </w:r>
      <w:r w:rsidRPr="00CA1419">
        <w:rPr>
          <w:rFonts w:ascii="Sakkal Majalla" w:eastAsia="Calibri" w:hAnsi="Sakkal Majalla" w:cs="Sakkal Majalla"/>
          <w:kern w:val="0"/>
          <w:sz w:val="28"/>
          <w:szCs w:val="28"/>
          <w:rtl/>
          <w:lang w:bidi="ar-EG"/>
          <w14:ligatures w14:val="none"/>
        </w:rPr>
        <w:t>يلعب هذا البعد دورا حيويا في نجاح المشروع ، ومن المؤكد أن عدم وجود خطة أساسية فعالة يؤدي إلى العديد من الإخفاقات في الصناعة الإنشائية بأكملها، وهي تمثل الخطة المرجعية التي تمنح للمالك قبل البدء بالمشروع الإنشائي، والتي تساعد في زيادة تنظيم المشروع وتحسين الإنتاجية، وزيادة الريحية ، حيث أنه من الضرورى فهم طبيعة المشاريع الإنشائية المعقدة وكيفية إدارتها بفاعلية لضمان تحقيق النجاح، وذلك من خلال التخطيط الفعال الذي يتم في المراحل المبكرة من المشروع ، والذي يساعد في تحقيق الأهداف في الوقت المحدد وبأقل التكاليف وبمواصفات جودة عالية (2020 ,</w:t>
      </w:r>
      <w:proofErr w:type="spellStart"/>
      <w:r w:rsidRPr="00CA1419">
        <w:rPr>
          <w:rFonts w:ascii="Sakkal Majalla" w:eastAsia="Calibri" w:hAnsi="Sakkal Majalla" w:cs="Sakkal Majalla"/>
          <w:kern w:val="0"/>
          <w:sz w:val="28"/>
          <w:szCs w:val="28"/>
          <w:lang w:bidi="ar-EG"/>
          <w14:ligatures w14:val="none"/>
        </w:rPr>
        <w:t>Elyamany</w:t>
      </w:r>
      <w:proofErr w:type="spellEnd"/>
      <w:r w:rsidRPr="00CA1419">
        <w:rPr>
          <w:rFonts w:ascii="Sakkal Majalla" w:eastAsia="Calibri" w:hAnsi="Sakkal Majalla" w:cs="Sakkal Majalla"/>
          <w:kern w:val="0"/>
          <w:sz w:val="28"/>
          <w:szCs w:val="28"/>
          <w:lang w:bidi="ar-EG"/>
          <w14:ligatures w14:val="none"/>
        </w:rPr>
        <w:t xml:space="preserve"> et al</w:t>
      </w:r>
      <w:r w:rsidRPr="00CA1419">
        <w:rPr>
          <w:rFonts w:ascii="Sakkal Majalla" w:eastAsia="Calibri" w:hAnsi="Sakkal Majalla" w:cs="Sakkal Majalla"/>
          <w:kern w:val="0"/>
          <w:sz w:val="28"/>
          <w:szCs w:val="28"/>
          <w:rtl/>
          <w:lang w:bidi="ar-EG"/>
          <w14:ligatures w14:val="none"/>
        </w:rPr>
        <w:t xml:space="preserve"> )</w:t>
      </w:r>
    </w:p>
    <w:p w14:paraId="000F5AFB" w14:textId="77777777" w:rsidR="00CA1419" w:rsidRPr="00CA1419" w:rsidRDefault="00CA1419">
      <w:pPr>
        <w:numPr>
          <w:ilvl w:val="0"/>
          <w:numId w:val="15"/>
        </w:numPr>
        <w:spacing w:before="100" w:beforeAutospacing="1" w:after="100" w:afterAutospacing="1" w:line="360" w:lineRule="auto"/>
        <w:ind w:left="281" w:hanging="286"/>
        <w:contextualSpacing/>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b/>
          <w:bCs/>
          <w:kern w:val="0"/>
          <w:sz w:val="28"/>
          <w:szCs w:val="28"/>
          <w:rtl/>
          <w:lang w:bidi="ar-EG"/>
          <w14:ligatures w14:val="none"/>
        </w:rPr>
        <w:t>تخطيط المخاطر (</w:t>
      </w:r>
      <w:r w:rsidRPr="00CA1419">
        <w:rPr>
          <w:rFonts w:ascii="Sakkal Majalla" w:eastAsia="Calibri" w:hAnsi="Sakkal Majalla" w:cs="Sakkal Majalla"/>
          <w:b/>
          <w:bCs/>
          <w:kern w:val="0"/>
          <w:sz w:val="28"/>
          <w:szCs w:val="28"/>
          <w:lang w:bidi="ar-EG"/>
          <w14:ligatures w14:val="none"/>
        </w:rPr>
        <w:t>Risk planning</w:t>
      </w:r>
      <w:r w:rsidRPr="00CA1419">
        <w:rPr>
          <w:rFonts w:ascii="Sakkal Majalla" w:eastAsia="Calibri" w:hAnsi="Sakkal Majalla" w:cs="Sakkal Majalla"/>
          <w:b/>
          <w:bCs/>
          <w:kern w:val="0"/>
          <w:sz w:val="28"/>
          <w:szCs w:val="28"/>
          <w:rtl/>
          <w:lang w:bidi="ar-EG"/>
          <w14:ligatures w14:val="none"/>
        </w:rPr>
        <w:t xml:space="preserve">): </w:t>
      </w:r>
      <w:r w:rsidRPr="00CA1419">
        <w:rPr>
          <w:rFonts w:ascii="Sakkal Majalla" w:eastAsia="Calibri" w:hAnsi="Sakkal Majalla" w:cs="Sakkal Majalla"/>
          <w:kern w:val="0"/>
          <w:sz w:val="28"/>
          <w:szCs w:val="28"/>
          <w:rtl/>
          <w:lang w:bidi="ar-EG"/>
          <w14:ligatures w14:val="none"/>
        </w:rPr>
        <w:t>أصبح هناك حاجة كبيرة لبذل الجهود المطلوبة لتخطيط المخاطر بسبب زيادة</w:t>
      </w:r>
      <w:r w:rsidRPr="00CA1419">
        <w:rPr>
          <w:rFonts w:ascii="Sakkal Majalla" w:eastAsia="Calibri" w:hAnsi="Sakkal Majalla" w:cs="Sakkal Majalla" w:hint="cs"/>
          <w:kern w:val="0"/>
          <w:sz w:val="28"/>
          <w:szCs w:val="28"/>
          <w:rtl/>
          <w:lang w:bidi="ar-EG"/>
          <w14:ligatures w14:val="none"/>
        </w:rPr>
        <w:t xml:space="preserve"> </w:t>
      </w:r>
      <w:r w:rsidRPr="00CA1419">
        <w:rPr>
          <w:rFonts w:ascii="Sakkal Majalla" w:eastAsia="Calibri" w:hAnsi="Sakkal Majalla" w:cs="Sakkal Majalla"/>
          <w:kern w:val="0"/>
          <w:sz w:val="28"/>
          <w:szCs w:val="28"/>
          <w:rtl/>
          <w:lang w:bidi="ar-EG"/>
          <w14:ligatures w14:val="none"/>
        </w:rPr>
        <w:t xml:space="preserve">تعقيد المشاريع الإنشائية ،من أجل تمكين مدير المشروع من التعامل مع المخاطر وظروف العمل غير المتوقعة، وقياسها وتحليل نتائجها وتوقع آثارها، وتتمثل هذه الجهود في جمع المعلومات اللازمة لاكتشاف المخاطر المحتملة وتحديدها من خلال مشاركة الأفراد الذين يمتلكون الخبرة والمعرفة الصحيحة ،والأخذ بعين الاعتبار التهديدات التي قد تشكل خطر على المشروع عند وضع أهداف المشروع </w:t>
      </w:r>
      <w:r w:rsidRPr="00CA1419">
        <w:rPr>
          <w:rFonts w:ascii="Sakkal Majalla" w:eastAsia="Calibri" w:hAnsi="Sakkal Majalla" w:cs="Sakkal Majalla"/>
          <w:kern w:val="0"/>
          <w:sz w:val="28"/>
          <w:szCs w:val="28"/>
          <w:rtl/>
          <w:lang w:bidi="ar-EG"/>
          <w14:ligatures w14:val="none"/>
        </w:rPr>
        <w:lastRenderedPageBreak/>
        <w:t>،كما تتمثل في تطوير إستراتيجية فعالة ومنهجية تتناسب مع طبيعة ونوع الخطر الذي قد يواجه المشروع، وتحديد طرق منظمة وشاملة ومتفاعلة لتبع مناطق الخطر ، ووضع خطط لمخاطر المحتملة في المستقبل (المهيرات، 2016).</w:t>
      </w:r>
    </w:p>
    <w:p w14:paraId="6821F3DC" w14:textId="77777777" w:rsidR="00CA1419" w:rsidRPr="00CA1419" w:rsidRDefault="00CA1419" w:rsidP="00801467">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63" w:name="_Toc165049288"/>
      <w:bookmarkStart w:id="64" w:name="_Toc172415233"/>
      <w:r w:rsidRPr="00CA1419">
        <w:rPr>
          <w:rFonts w:ascii="Sakkal Majalla" w:eastAsia="Calibri" w:hAnsi="Sakkal Majalla" w:cs="Sakkal Majalla" w:hint="cs"/>
          <w:b/>
          <w:bCs/>
          <w:kern w:val="0"/>
          <w:sz w:val="32"/>
          <w:szCs w:val="32"/>
          <w:rtl/>
          <w:lang w:bidi="ar-EG"/>
          <w14:ligatures w14:val="none"/>
        </w:rPr>
        <w:t xml:space="preserve">7.1.2 </w:t>
      </w:r>
      <w:r w:rsidRPr="00CA1419">
        <w:rPr>
          <w:rFonts w:ascii="Sakkal Majalla" w:eastAsia="Calibri" w:hAnsi="Sakkal Majalla" w:cs="Sakkal Majalla"/>
          <w:b/>
          <w:bCs/>
          <w:kern w:val="0"/>
          <w:sz w:val="32"/>
          <w:szCs w:val="32"/>
          <w:rtl/>
          <w:lang w:bidi="ar-EG"/>
          <w14:ligatures w14:val="none"/>
        </w:rPr>
        <w:t>عوائق تخطيط المشروع:</w:t>
      </w:r>
      <w:bookmarkEnd w:id="63"/>
      <w:bookmarkEnd w:id="64"/>
    </w:p>
    <w:p w14:paraId="7995289B" w14:textId="77777777" w:rsidR="00CA1419" w:rsidRPr="00CA1419" w:rsidRDefault="00CA1419" w:rsidP="007D124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kern w:val="0"/>
          <w:sz w:val="28"/>
          <w:szCs w:val="28"/>
          <w:rtl/>
          <w:lang w:bidi="ar-EG"/>
          <w14:ligatures w14:val="none"/>
        </w:rPr>
        <w:t>بالرغم من أهمية التخطيط والفوائد الكثيرة التي يقدمها فإن هنالك الكثير من العوائق التي تؤثر في سلامة الخطة الموضوعة والتي يجب على الإدارة العمل على تجنبها، ونذكر هنا بعض هذه العوائق:</w:t>
      </w:r>
    </w:p>
    <w:p w14:paraId="6A43C4D5" w14:textId="77777777" w:rsidR="00CA1419" w:rsidRPr="00CA1419" w:rsidRDefault="00CA1419">
      <w:pPr>
        <w:numPr>
          <w:ilvl w:val="0"/>
          <w:numId w:val="16"/>
        </w:numPr>
        <w:spacing w:before="100" w:beforeAutospacing="1" w:after="100" w:afterAutospacing="1" w:line="360" w:lineRule="auto"/>
        <w:ind w:left="281" w:hanging="286"/>
        <w:contextualSpacing/>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b/>
          <w:bCs/>
          <w:kern w:val="0"/>
          <w:sz w:val="28"/>
          <w:szCs w:val="28"/>
          <w:rtl/>
          <w:lang w:bidi="ar-EG"/>
          <w14:ligatures w14:val="none"/>
        </w:rPr>
        <w:t>عدم وضوح المستقبل</w:t>
      </w:r>
      <w:r w:rsidRPr="00CA1419">
        <w:rPr>
          <w:rFonts w:ascii="Sakkal Majalla" w:eastAsia="Calibri" w:hAnsi="Sakkal Majalla" w:cs="Sakkal Majalla"/>
          <w:kern w:val="0"/>
          <w:sz w:val="28"/>
          <w:szCs w:val="28"/>
          <w:rtl/>
          <w:lang w:bidi="ar-EG"/>
          <w14:ligatures w14:val="none"/>
        </w:rPr>
        <w:t xml:space="preserve"> وسرعة التغيير التي تحدث فيه، قد ينعكس على فشل الخطط الموضوعة التي بذلت فيها الجهود والأموال (2016 ,</w:t>
      </w:r>
      <w:proofErr w:type="spellStart"/>
      <w:r w:rsidRPr="00CA1419">
        <w:rPr>
          <w:rFonts w:ascii="Sakkal Majalla" w:eastAsia="Calibri" w:hAnsi="Sakkal Majalla" w:cs="Sakkal Majalla"/>
          <w:kern w:val="0"/>
          <w:sz w:val="28"/>
          <w:szCs w:val="28"/>
          <w:lang w:bidi="ar-EG"/>
          <w14:ligatures w14:val="none"/>
        </w:rPr>
        <w:t>Wyrozebski</w:t>
      </w:r>
      <w:proofErr w:type="spellEnd"/>
      <w:r w:rsidRPr="00CA1419">
        <w:rPr>
          <w:rFonts w:ascii="Sakkal Majalla" w:eastAsia="Calibri" w:hAnsi="Sakkal Majalla" w:cs="Sakkal Majalla"/>
          <w:kern w:val="0"/>
          <w:sz w:val="28"/>
          <w:szCs w:val="28"/>
          <w:rtl/>
          <w:lang w:bidi="ar-EG"/>
          <w14:ligatures w14:val="none"/>
        </w:rPr>
        <w:t>).</w:t>
      </w:r>
    </w:p>
    <w:p w14:paraId="44E30967" w14:textId="77777777" w:rsidR="00CA1419" w:rsidRPr="00CA1419" w:rsidRDefault="00CA1419">
      <w:pPr>
        <w:numPr>
          <w:ilvl w:val="0"/>
          <w:numId w:val="16"/>
        </w:numPr>
        <w:spacing w:before="100" w:beforeAutospacing="1" w:after="100" w:afterAutospacing="1" w:line="360" w:lineRule="auto"/>
        <w:ind w:left="281" w:hanging="286"/>
        <w:contextualSpacing/>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b/>
          <w:bCs/>
          <w:kern w:val="0"/>
          <w:sz w:val="28"/>
          <w:szCs w:val="28"/>
          <w:rtl/>
          <w:lang w:bidi="ar-EG"/>
          <w14:ligatures w14:val="none"/>
        </w:rPr>
        <w:t>عدم قدرة إدارة المشروع</w:t>
      </w:r>
      <w:r w:rsidRPr="00CA1419">
        <w:rPr>
          <w:rFonts w:ascii="Sakkal Majalla" w:eastAsia="Calibri" w:hAnsi="Sakkal Majalla" w:cs="Sakkal Majalla"/>
          <w:kern w:val="0"/>
          <w:sz w:val="28"/>
          <w:szCs w:val="28"/>
          <w:rtl/>
          <w:lang w:bidi="ar-EG"/>
          <w14:ligatures w14:val="none"/>
        </w:rPr>
        <w:t xml:space="preserve"> على تحديد الأهداف المطلوبة بوضوح (العلي، 2011).</w:t>
      </w:r>
    </w:p>
    <w:p w14:paraId="54EC8F15" w14:textId="77777777" w:rsidR="00CA1419" w:rsidRPr="00CA1419" w:rsidRDefault="00CA1419">
      <w:pPr>
        <w:numPr>
          <w:ilvl w:val="0"/>
          <w:numId w:val="16"/>
        </w:numPr>
        <w:spacing w:before="100" w:beforeAutospacing="1" w:after="100" w:afterAutospacing="1" w:line="360" w:lineRule="auto"/>
        <w:ind w:left="281" w:hanging="286"/>
        <w:contextualSpacing/>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kern w:val="0"/>
          <w:sz w:val="28"/>
          <w:szCs w:val="28"/>
          <w:rtl/>
          <w:lang w:bidi="ar-EG"/>
          <w14:ligatures w14:val="none"/>
        </w:rPr>
        <w:t>قلة الموثوقية وعدم الدقة في البيانات والمعلومات المتاحة ، مما يعيق سير العملية من الاتجاه الصحيح.</w:t>
      </w:r>
    </w:p>
    <w:p w14:paraId="1239EA3B" w14:textId="77777777" w:rsidR="00CA1419" w:rsidRPr="00CA1419" w:rsidRDefault="00CA1419">
      <w:pPr>
        <w:numPr>
          <w:ilvl w:val="0"/>
          <w:numId w:val="16"/>
        </w:numPr>
        <w:spacing w:before="100" w:beforeAutospacing="1" w:after="100" w:afterAutospacing="1" w:line="360" w:lineRule="auto"/>
        <w:ind w:left="281" w:hanging="286"/>
        <w:contextualSpacing/>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b/>
          <w:bCs/>
          <w:kern w:val="0"/>
          <w:sz w:val="28"/>
          <w:szCs w:val="28"/>
          <w:rtl/>
          <w:lang w:bidi="ar-EG"/>
          <w14:ligatures w14:val="none"/>
        </w:rPr>
        <w:t>التكاليف الباهظة؛</w:t>
      </w:r>
      <w:r w:rsidRPr="00CA1419">
        <w:rPr>
          <w:rFonts w:ascii="Sakkal Majalla" w:eastAsia="Calibri" w:hAnsi="Sakkal Majalla" w:cs="Sakkal Majalla"/>
          <w:kern w:val="0"/>
          <w:sz w:val="28"/>
          <w:szCs w:val="28"/>
          <w:rtl/>
          <w:lang w:bidi="ar-EG"/>
          <w14:ligatures w14:val="none"/>
        </w:rPr>
        <w:t xml:space="preserve"> حيث أن عملية التنبؤ بالتغيرات التي تحدث باستمرار تحتل قسما كبيرا من تكلفة المشروع، وإعداد التصاميم والخطط يتطلب إنفاق الكثير من المال، وهذا يعتبر أحد العوائق التي يتعرض لها التخطيط (الوسام ونعيمة، 2016).</w:t>
      </w:r>
    </w:p>
    <w:p w14:paraId="52DB857E" w14:textId="77777777" w:rsidR="00CA1419" w:rsidRPr="00CA1419" w:rsidRDefault="00CA1419">
      <w:pPr>
        <w:numPr>
          <w:ilvl w:val="0"/>
          <w:numId w:val="16"/>
        </w:numPr>
        <w:spacing w:before="100" w:beforeAutospacing="1" w:after="100" w:afterAutospacing="1" w:line="360" w:lineRule="auto"/>
        <w:ind w:left="281" w:hanging="286"/>
        <w:contextualSpacing/>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b/>
          <w:bCs/>
          <w:kern w:val="0"/>
          <w:sz w:val="28"/>
          <w:szCs w:val="28"/>
          <w:rtl/>
          <w:lang w:bidi="ar-EG"/>
          <w14:ligatures w14:val="none"/>
        </w:rPr>
        <w:t>البطء في اتخاذ القرارات،</w:t>
      </w:r>
      <w:r w:rsidRPr="00CA1419">
        <w:rPr>
          <w:rFonts w:ascii="Sakkal Majalla" w:eastAsia="Calibri" w:hAnsi="Sakkal Majalla" w:cs="Sakkal Majalla"/>
          <w:kern w:val="0"/>
          <w:sz w:val="28"/>
          <w:szCs w:val="28"/>
          <w:rtl/>
          <w:lang w:bidi="ar-EG"/>
          <w14:ligatures w14:val="none"/>
        </w:rPr>
        <w:t xml:space="preserve"> مما يؤدي الى إعاقة تحقيق الأهداف التي تتطلب السرعة في اتخاذ القرارات والإجراءات التي يجب أخذها في الحال (الوسام ونعيمة، 2016).</w:t>
      </w:r>
    </w:p>
    <w:p w14:paraId="4A9D051F" w14:textId="77777777" w:rsidR="00CA1419" w:rsidRPr="00CA1419" w:rsidRDefault="00CA1419">
      <w:pPr>
        <w:numPr>
          <w:ilvl w:val="0"/>
          <w:numId w:val="16"/>
        </w:numPr>
        <w:spacing w:before="100" w:beforeAutospacing="1" w:after="100" w:afterAutospacing="1" w:line="360" w:lineRule="auto"/>
        <w:ind w:left="281" w:hanging="286"/>
        <w:contextualSpacing/>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b/>
          <w:bCs/>
          <w:kern w:val="0"/>
          <w:sz w:val="28"/>
          <w:szCs w:val="28"/>
          <w:rtl/>
          <w:lang w:bidi="ar-EG"/>
          <w14:ligatures w14:val="none"/>
        </w:rPr>
        <w:t>الأخطاء البشرية المتكررة</w:t>
      </w:r>
      <w:r w:rsidRPr="00CA1419">
        <w:rPr>
          <w:rFonts w:ascii="Sakkal Majalla" w:eastAsia="Calibri" w:hAnsi="Sakkal Majalla" w:cs="Sakkal Majalla"/>
          <w:kern w:val="0"/>
          <w:sz w:val="28"/>
          <w:szCs w:val="28"/>
          <w:rtl/>
          <w:lang w:bidi="ar-EG"/>
          <w14:ligatures w14:val="none"/>
        </w:rPr>
        <w:t xml:space="preserve"> سواء كانت ناتجة عن أصحاب المصلحة في عدم واقعيتهم في وضع تصورات وتوقعات أداء المشروع والتي يتطلب تنفيذها خلق معجزة، أو تلك الناتجة التي يرتكبها فريق إدارة المشروع خلال مرحلة التخطيط كالتلاعب المفتعل بالخطة، وضعف التحكم في التغيير وعدم كفاية إدارة المخاطر، مما يؤدي إلى تدمير الأخطاء عملية تخطيط المشروع (2013 ,</w:t>
      </w:r>
      <w:r w:rsidRPr="00CA1419">
        <w:rPr>
          <w:rFonts w:ascii="Sakkal Majalla" w:eastAsia="Calibri" w:hAnsi="Sakkal Majalla" w:cs="Sakkal Majalla"/>
          <w:kern w:val="0"/>
          <w:sz w:val="28"/>
          <w:szCs w:val="28"/>
          <w:lang w:bidi="ar-EG"/>
          <w14:ligatures w14:val="none"/>
        </w:rPr>
        <w:t>Pinto</w:t>
      </w:r>
      <w:r w:rsidRPr="00CA1419">
        <w:rPr>
          <w:rFonts w:ascii="Sakkal Majalla" w:eastAsia="Calibri" w:hAnsi="Sakkal Majalla" w:cs="Sakkal Majalla"/>
          <w:kern w:val="0"/>
          <w:sz w:val="28"/>
          <w:szCs w:val="28"/>
          <w:rtl/>
          <w:lang w:bidi="ar-EG"/>
          <w14:ligatures w14:val="none"/>
        </w:rPr>
        <w:t>)</w:t>
      </w:r>
    </w:p>
    <w:p w14:paraId="04DA41A5" w14:textId="77777777" w:rsidR="00CA1419" w:rsidRPr="00CA1419" w:rsidRDefault="00CA1419" w:rsidP="0060761F">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kern w:val="0"/>
          <w:sz w:val="28"/>
          <w:szCs w:val="28"/>
          <w:rtl/>
          <w:lang w:bidi="ar-EG"/>
          <w14:ligatures w14:val="none"/>
        </w:rPr>
        <w:br w:type="page"/>
      </w:r>
    </w:p>
    <w:p w14:paraId="44150014" w14:textId="2B2D8ABC" w:rsidR="00CA1419" w:rsidRPr="00CA1419" w:rsidRDefault="00CA1419" w:rsidP="007D1248">
      <w:pPr>
        <w:spacing w:before="100" w:beforeAutospacing="1" w:after="100" w:afterAutospacing="1" w:line="360" w:lineRule="auto"/>
        <w:jc w:val="center"/>
        <w:outlineLvl w:val="1"/>
        <w:rPr>
          <w:rFonts w:ascii="Sakkal Majalla" w:eastAsia="Calibri" w:hAnsi="Sakkal Majalla" w:cs="Sakkal Majalla"/>
          <w:b/>
          <w:bCs/>
          <w:kern w:val="0"/>
          <w:sz w:val="36"/>
          <w:szCs w:val="36"/>
          <w:rtl/>
          <w:lang w:bidi="ar-EG"/>
          <w14:ligatures w14:val="none"/>
        </w:rPr>
      </w:pPr>
      <w:bookmarkStart w:id="65" w:name="_Toc165049289"/>
      <w:bookmarkStart w:id="66" w:name="_Toc172415234"/>
      <w:r w:rsidRPr="00CA1419">
        <w:rPr>
          <w:rFonts w:ascii="Sakkal Majalla" w:eastAsia="Calibri" w:hAnsi="Sakkal Majalla" w:cs="Sakkal Majalla"/>
          <w:b/>
          <w:bCs/>
          <w:kern w:val="0"/>
          <w:sz w:val="36"/>
          <w:szCs w:val="36"/>
          <w:rtl/>
          <w:lang w:bidi="ar-EG"/>
          <w14:ligatures w14:val="none"/>
        </w:rPr>
        <w:lastRenderedPageBreak/>
        <w:t xml:space="preserve">المبحث </w:t>
      </w:r>
      <w:r w:rsidRPr="00CA1419">
        <w:rPr>
          <w:rFonts w:ascii="Sakkal Majalla" w:eastAsia="Calibri" w:hAnsi="Sakkal Majalla" w:cs="Sakkal Majalla" w:hint="cs"/>
          <w:b/>
          <w:bCs/>
          <w:kern w:val="0"/>
          <w:sz w:val="36"/>
          <w:szCs w:val="36"/>
          <w:rtl/>
          <w:lang w:bidi="ar-EG"/>
          <w14:ligatures w14:val="none"/>
        </w:rPr>
        <w:t>الثاني</w:t>
      </w:r>
      <w:r w:rsidRPr="00CA1419">
        <w:rPr>
          <w:rFonts w:ascii="Sakkal Majalla" w:eastAsia="Calibri" w:hAnsi="Sakkal Majalla" w:cs="Sakkal Majalla"/>
          <w:b/>
          <w:bCs/>
          <w:kern w:val="0"/>
          <w:sz w:val="36"/>
          <w:szCs w:val="36"/>
          <w:rtl/>
          <w:lang w:bidi="ar-EG"/>
          <w14:ligatures w14:val="none"/>
        </w:rPr>
        <w:t xml:space="preserve"> :إدارة المشاريع</w:t>
      </w:r>
      <w:bookmarkEnd w:id="65"/>
      <w:bookmarkEnd w:id="66"/>
    </w:p>
    <w:p w14:paraId="74B0CE63" w14:textId="77777777" w:rsidR="00CA1419" w:rsidRPr="00CA1419" w:rsidRDefault="00CA1419" w:rsidP="007D1248">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67" w:name="_Toc165049290"/>
      <w:bookmarkStart w:id="68" w:name="_Toc172415235"/>
      <w:r w:rsidRPr="00CA1419">
        <w:rPr>
          <w:rFonts w:ascii="Sakkal Majalla" w:eastAsia="Calibri" w:hAnsi="Sakkal Majalla" w:cs="Sakkal Majalla" w:hint="cs"/>
          <w:b/>
          <w:bCs/>
          <w:kern w:val="0"/>
          <w:sz w:val="32"/>
          <w:szCs w:val="32"/>
          <w:rtl/>
          <w:lang w:bidi="ar-EG"/>
          <w14:ligatures w14:val="none"/>
        </w:rPr>
        <w:t xml:space="preserve">1.2.2 </w:t>
      </w:r>
      <w:r w:rsidRPr="00CA1419">
        <w:rPr>
          <w:rFonts w:ascii="Sakkal Majalla" w:eastAsia="Calibri" w:hAnsi="Sakkal Majalla" w:cs="Sakkal Majalla"/>
          <w:b/>
          <w:bCs/>
          <w:kern w:val="0"/>
          <w:sz w:val="32"/>
          <w:szCs w:val="32"/>
          <w:rtl/>
          <w:lang w:bidi="ar-EG"/>
          <w14:ligatures w14:val="none"/>
        </w:rPr>
        <w:t>مفهوم المشروع:</w:t>
      </w:r>
      <w:bookmarkEnd w:id="67"/>
      <w:bookmarkEnd w:id="68"/>
    </w:p>
    <w:p w14:paraId="3DEAA4F9" w14:textId="77777777" w:rsidR="00CA1419" w:rsidRPr="00CA1419" w:rsidRDefault="00CA1419" w:rsidP="007D124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kern w:val="0"/>
          <w:sz w:val="28"/>
          <w:szCs w:val="28"/>
          <w:rtl/>
          <w:lang w:bidi="ar-EG"/>
          <w14:ligatures w14:val="none"/>
        </w:rPr>
        <w:t>حـدد معهـد إدارة المشاريع (</w:t>
      </w:r>
      <w:r w:rsidRPr="00CA1419">
        <w:rPr>
          <w:rFonts w:ascii="Sakkal Majalla" w:eastAsia="Calibri" w:hAnsi="Sakkal Majalla" w:cs="Sakkal Majalla"/>
          <w:kern w:val="0"/>
          <w:sz w:val="28"/>
          <w:szCs w:val="28"/>
          <w:lang w:bidi="ar-EG"/>
          <w14:ligatures w14:val="none"/>
        </w:rPr>
        <w:t>Project Management Institute, PMI</w:t>
      </w:r>
      <w:r w:rsidRPr="00CA1419">
        <w:rPr>
          <w:rFonts w:ascii="Sakkal Majalla" w:eastAsia="Calibri" w:hAnsi="Sakkal Majalla" w:cs="Sakkal Majalla"/>
          <w:kern w:val="0"/>
          <w:sz w:val="28"/>
          <w:szCs w:val="28"/>
          <w:rtl/>
          <w:lang w:bidi="ar-EG"/>
          <w14:ligatures w14:val="none"/>
        </w:rPr>
        <w:t xml:space="preserve"> تعريفاً</w:t>
      </w:r>
      <w:r w:rsidRPr="00CA1419">
        <w:rPr>
          <w:rFonts w:ascii="Sakkal Majalla" w:eastAsia="Calibri" w:hAnsi="Sakkal Majalla" w:cs="Sakkal Majalla"/>
          <w:kern w:val="0"/>
          <w:sz w:val="28"/>
          <w:szCs w:val="28"/>
          <w:lang w:bidi="ar-EG"/>
          <w14:ligatures w14:val="none"/>
        </w:rPr>
        <w:t xml:space="preserve"> </w:t>
      </w:r>
      <w:r w:rsidRPr="00CA1419">
        <w:rPr>
          <w:rFonts w:ascii="Sakkal Majalla" w:eastAsia="Calibri" w:hAnsi="Sakkal Majalla" w:cs="Sakkal Majalla"/>
          <w:kern w:val="0"/>
          <w:sz w:val="28"/>
          <w:szCs w:val="28"/>
          <w:rtl/>
          <w:lang w:bidi="ar-EG"/>
          <w14:ligatures w14:val="none"/>
        </w:rPr>
        <w:t>للمشروع بأنـه "جهـد مؤقت لايجـاد منتج أو خدمـة أو نتيجـة فريدة" (4 ,2017 ,</w:t>
      </w:r>
      <w:r w:rsidRPr="00CA1419">
        <w:rPr>
          <w:rFonts w:ascii="Sakkal Majalla" w:eastAsia="Calibri" w:hAnsi="Sakkal Majalla" w:cs="Sakkal Majalla"/>
          <w:kern w:val="0"/>
          <w:sz w:val="28"/>
          <w:szCs w:val="28"/>
          <w:lang w:bidi="ar-EG"/>
          <w14:ligatures w14:val="none"/>
        </w:rPr>
        <w:t>PMI</w:t>
      </w:r>
      <w:r w:rsidRPr="00CA1419">
        <w:rPr>
          <w:rFonts w:ascii="Sakkal Majalla" w:eastAsia="Calibri" w:hAnsi="Sakkal Majalla" w:cs="Sakkal Majalla"/>
          <w:kern w:val="0"/>
          <w:sz w:val="28"/>
          <w:szCs w:val="28"/>
          <w:rtl/>
          <w:lang w:bidi="ar-EG"/>
          <w14:ligatures w14:val="none"/>
        </w:rPr>
        <w:t>).أمـا</w:t>
      </w:r>
      <w:r w:rsidRPr="00CA1419">
        <w:rPr>
          <w:rFonts w:ascii="Sakkal Majalla" w:eastAsia="Calibri" w:hAnsi="Sakkal Majalla" w:cs="Sakkal Majalla"/>
          <w:kern w:val="0"/>
          <w:sz w:val="28"/>
          <w:szCs w:val="28"/>
          <w:lang w:bidi="ar-EG"/>
          <w14:ligatures w14:val="none"/>
        </w:rPr>
        <w:t xml:space="preserve"> </w:t>
      </w:r>
      <w:r w:rsidRPr="00CA1419">
        <w:rPr>
          <w:rFonts w:ascii="Sakkal Majalla" w:eastAsia="Calibri" w:hAnsi="Sakkal Majalla" w:cs="Sakkal Majalla"/>
          <w:kern w:val="0"/>
          <w:sz w:val="28"/>
          <w:szCs w:val="28"/>
          <w:rtl/>
          <w:lang w:bidi="ar-EG"/>
          <w14:ligatures w14:val="none"/>
        </w:rPr>
        <w:t>(4 ,2014 ,</w:t>
      </w:r>
      <w:proofErr w:type="spellStart"/>
      <w:r w:rsidRPr="00CA1419">
        <w:rPr>
          <w:rFonts w:ascii="Sakkal Majalla" w:eastAsia="Calibri" w:hAnsi="Sakkal Majalla" w:cs="Sakkal Majalla"/>
          <w:kern w:val="0"/>
          <w:sz w:val="28"/>
          <w:szCs w:val="28"/>
          <w:lang w:bidi="ar-EG"/>
          <w14:ligatures w14:val="none"/>
        </w:rPr>
        <w:t>Wysoki</w:t>
      </w:r>
      <w:proofErr w:type="spellEnd"/>
      <w:r w:rsidRPr="00CA1419">
        <w:rPr>
          <w:rFonts w:ascii="Sakkal Majalla" w:eastAsia="Calibri" w:hAnsi="Sakkal Majalla" w:cs="Sakkal Majalla"/>
          <w:kern w:val="0"/>
          <w:sz w:val="28"/>
          <w:szCs w:val="28"/>
          <w:rtl/>
          <w:lang w:bidi="ar-EG"/>
          <w14:ligatures w14:val="none"/>
        </w:rPr>
        <w:t>) عرف المشروع بأنه سلسلة معقدة وفريدة من الأنشطة المتصلة</w:t>
      </w:r>
      <w:r w:rsidRPr="00CA1419">
        <w:rPr>
          <w:rFonts w:ascii="Sakkal Majalla" w:eastAsia="Calibri" w:hAnsi="Sakkal Majalla" w:cs="Sakkal Majalla"/>
          <w:kern w:val="0"/>
          <w:sz w:val="28"/>
          <w:szCs w:val="28"/>
          <w:lang w:bidi="ar-EG"/>
          <w14:ligatures w14:val="none"/>
        </w:rPr>
        <w:t xml:space="preserve"> </w:t>
      </w:r>
      <w:r w:rsidRPr="00CA1419">
        <w:rPr>
          <w:rFonts w:ascii="Sakkal Majalla" w:eastAsia="Calibri" w:hAnsi="Sakkal Majalla" w:cs="Sakkal Majalla"/>
          <w:kern w:val="0"/>
          <w:sz w:val="28"/>
          <w:szCs w:val="28"/>
          <w:rtl/>
          <w:lang w:bidi="ar-EG"/>
          <w14:ligatures w14:val="none"/>
        </w:rPr>
        <w:t>مع بعضها</w:t>
      </w:r>
      <w:r w:rsidRPr="00CA1419">
        <w:rPr>
          <w:rFonts w:ascii="Sakkal Majalla" w:eastAsia="Calibri" w:hAnsi="Sakkal Majalla" w:cs="Sakkal Majalla"/>
          <w:kern w:val="0"/>
          <w:sz w:val="28"/>
          <w:szCs w:val="28"/>
          <w:lang w:bidi="ar-EG"/>
          <w14:ligatures w14:val="none"/>
        </w:rPr>
        <w:t xml:space="preserve"> </w:t>
      </w:r>
      <w:r w:rsidRPr="00CA1419">
        <w:rPr>
          <w:rFonts w:ascii="Sakkal Majalla" w:eastAsia="Calibri" w:hAnsi="Sakkal Majalla" w:cs="Sakkal Majalla"/>
          <w:kern w:val="0"/>
          <w:sz w:val="28"/>
          <w:szCs w:val="28"/>
          <w:rtl/>
          <w:lang w:bidi="ar-EG"/>
          <w14:ligatures w14:val="none"/>
        </w:rPr>
        <w:t>البعض لتحقيق هدف محدد أو غرض معين خلال فترة زمنية محددة وضمن ميزانية معينة ووفقاً</w:t>
      </w:r>
      <w:r w:rsidRPr="00CA1419">
        <w:rPr>
          <w:rFonts w:ascii="Sakkal Majalla" w:eastAsia="Calibri" w:hAnsi="Sakkal Majalla" w:cs="Sakkal Majalla" w:hint="cs"/>
          <w:kern w:val="0"/>
          <w:sz w:val="28"/>
          <w:szCs w:val="28"/>
          <w:rtl/>
          <w:lang w:bidi="ar-EG"/>
          <w14:ligatures w14:val="none"/>
        </w:rPr>
        <w:t xml:space="preserve"> </w:t>
      </w:r>
      <w:r w:rsidRPr="00CA1419">
        <w:rPr>
          <w:rFonts w:ascii="Sakkal Majalla" w:eastAsia="Calibri" w:hAnsi="Sakkal Majalla" w:cs="Sakkal Majalla"/>
          <w:kern w:val="0"/>
          <w:sz w:val="28"/>
          <w:szCs w:val="28"/>
          <w:rtl/>
          <w:lang w:bidi="ar-EG"/>
          <w14:ligatures w14:val="none"/>
        </w:rPr>
        <w:t>للمواصفات.</w:t>
      </w:r>
    </w:p>
    <w:p w14:paraId="6DC7CBC8" w14:textId="77777777" w:rsidR="00CA1419" w:rsidRPr="00CA1419" w:rsidRDefault="00CA1419" w:rsidP="007D1248">
      <w:pPr>
        <w:spacing w:before="100" w:beforeAutospacing="1" w:after="100" w:afterAutospacing="1" w:line="360" w:lineRule="auto"/>
        <w:ind w:firstLine="720"/>
        <w:jc w:val="both"/>
        <w:rPr>
          <w:rFonts w:ascii="Sakkal Majalla" w:eastAsia="Calibri" w:hAnsi="Sakkal Majalla" w:cs="Sakkal Majalla"/>
          <w:kern w:val="0"/>
          <w:sz w:val="28"/>
          <w:szCs w:val="28"/>
          <w:lang w:bidi="ar-EG"/>
          <w14:ligatures w14:val="none"/>
        </w:rPr>
      </w:pPr>
      <w:r w:rsidRPr="00CA1419">
        <w:rPr>
          <w:rFonts w:ascii="Sakkal Majalla" w:eastAsia="Calibri" w:hAnsi="Sakkal Majalla" w:cs="Sakkal Majalla"/>
          <w:kern w:val="0"/>
          <w:sz w:val="28"/>
          <w:szCs w:val="28"/>
          <w:rtl/>
          <w:lang w:bidi="ar-EG"/>
          <w14:ligatures w14:val="none"/>
        </w:rPr>
        <w:t>كمـا عـرفـت جمعيـة إدارة المشاريع البريطانية المشروع بأنه " مجموعة من الأنشطة المترابطة غير الروتينية لـهـا</w:t>
      </w:r>
      <w:r w:rsidRPr="00CA1419">
        <w:rPr>
          <w:rFonts w:ascii="Sakkal Majalla" w:eastAsia="Calibri" w:hAnsi="Sakkal Majalla" w:cs="Sakkal Majalla"/>
          <w:kern w:val="0"/>
          <w:sz w:val="28"/>
          <w:szCs w:val="28"/>
          <w:lang w:bidi="ar-EG"/>
          <w14:ligatures w14:val="none"/>
        </w:rPr>
        <w:t xml:space="preserve"> </w:t>
      </w:r>
      <w:r w:rsidRPr="00CA1419">
        <w:rPr>
          <w:rFonts w:ascii="Sakkal Majalla" w:eastAsia="Calibri" w:hAnsi="Sakkal Majalla" w:cs="Sakkal Majalla"/>
          <w:kern w:val="0"/>
          <w:sz w:val="28"/>
          <w:szCs w:val="28"/>
          <w:rtl/>
          <w:lang w:bidi="ar-EG"/>
          <w14:ligatures w14:val="none"/>
        </w:rPr>
        <w:t>بدايات ونهايات محددة، وتنفذ بواسطة أشخاص أو منظمات لتحقيق أهداف محددة في إطار معايير</w:t>
      </w:r>
      <w:r w:rsidRPr="00CA1419">
        <w:rPr>
          <w:rFonts w:ascii="Sakkal Majalla" w:eastAsia="Calibri" w:hAnsi="Sakkal Majalla" w:cs="Sakkal Majalla"/>
          <w:kern w:val="0"/>
          <w:sz w:val="28"/>
          <w:szCs w:val="28"/>
          <w:lang w:bidi="ar-EG"/>
          <w14:ligatures w14:val="none"/>
        </w:rPr>
        <w:t xml:space="preserve"> </w:t>
      </w:r>
      <w:r w:rsidRPr="00CA1419">
        <w:rPr>
          <w:rFonts w:ascii="Sakkal Majalla" w:eastAsia="Calibri" w:hAnsi="Sakkal Majalla" w:cs="Sakkal Majalla"/>
          <w:kern w:val="0"/>
          <w:sz w:val="28"/>
          <w:szCs w:val="28"/>
          <w:rtl/>
          <w:lang w:bidi="ar-EG"/>
          <w14:ligatures w14:val="none"/>
        </w:rPr>
        <w:t>الكلفة والزمن والجودة" (2012 ,</w:t>
      </w:r>
      <w:r w:rsidRPr="00CA1419">
        <w:rPr>
          <w:rFonts w:ascii="Sakkal Majalla" w:eastAsia="Calibri" w:hAnsi="Sakkal Majalla" w:cs="Sakkal Majalla"/>
          <w:kern w:val="0"/>
          <w:sz w:val="28"/>
          <w:szCs w:val="28"/>
          <w:lang w:bidi="ar-EG"/>
          <w14:ligatures w14:val="none"/>
        </w:rPr>
        <w:t>APM</w:t>
      </w:r>
      <w:r w:rsidRPr="00CA1419">
        <w:rPr>
          <w:rFonts w:ascii="Sakkal Majalla" w:eastAsia="Calibri" w:hAnsi="Sakkal Majalla" w:cs="Sakkal Majalla"/>
          <w:kern w:val="0"/>
          <w:sz w:val="28"/>
          <w:szCs w:val="28"/>
          <w:rtl/>
          <w:lang w:bidi="ar-EG"/>
          <w14:ligatures w14:val="none"/>
        </w:rPr>
        <w:t>).</w:t>
      </w:r>
    </w:p>
    <w:p w14:paraId="24E1A401" w14:textId="77777777" w:rsidR="00CA1419" w:rsidRPr="00CA1419" w:rsidRDefault="00CA1419" w:rsidP="007D1248">
      <w:pPr>
        <w:spacing w:before="100" w:beforeAutospacing="1" w:after="100" w:afterAutospacing="1" w:line="360" w:lineRule="auto"/>
        <w:ind w:firstLine="720"/>
        <w:jc w:val="both"/>
        <w:rPr>
          <w:rFonts w:ascii="Sakkal Majalla" w:eastAsia="Calibri" w:hAnsi="Sakkal Majalla" w:cs="Sakkal Majalla"/>
          <w:kern w:val="0"/>
          <w:sz w:val="28"/>
          <w:szCs w:val="28"/>
          <w:lang w:bidi="ar-EG"/>
          <w14:ligatures w14:val="none"/>
        </w:rPr>
      </w:pPr>
      <w:r w:rsidRPr="00CA1419">
        <w:rPr>
          <w:rFonts w:ascii="Sakkal Majalla" w:eastAsia="Calibri" w:hAnsi="Sakkal Majalla" w:cs="Sakkal Majalla"/>
          <w:kern w:val="0"/>
          <w:sz w:val="28"/>
          <w:szCs w:val="28"/>
          <w:rtl/>
          <w:lang w:bidi="ar-EG"/>
          <w14:ligatures w14:val="none"/>
        </w:rPr>
        <w:t>وعرفه (خير الدين، 2014، 28) على أنه منظمة مؤقتة لتنفيذ مجموعة من الأنشطة</w:t>
      </w:r>
      <w:r w:rsidRPr="00CA1419">
        <w:rPr>
          <w:rFonts w:ascii="Sakkal Majalla" w:eastAsia="Calibri" w:hAnsi="Sakkal Majalla" w:cs="Sakkal Majalla"/>
          <w:kern w:val="0"/>
          <w:sz w:val="28"/>
          <w:szCs w:val="28"/>
          <w:lang w:bidi="ar-EG"/>
          <w14:ligatures w14:val="none"/>
        </w:rPr>
        <w:t xml:space="preserve"> </w:t>
      </w:r>
      <w:r w:rsidRPr="00CA1419">
        <w:rPr>
          <w:rFonts w:ascii="Sakkal Majalla" w:eastAsia="Calibri" w:hAnsi="Sakkal Majalla" w:cs="Sakkal Majalla"/>
          <w:kern w:val="0"/>
          <w:sz w:val="28"/>
          <w:szCs w:val="28"/>
          <w:rtl/>
          <w:lang w:bidi="ar-EG"/>
          <w14:ligatures w14:val="none"/>
        </w:rPr>
        <w:t>المتصلة مع بعضها لتحقيق أهداف محددة خلال فترة زمنية معينة وباستخدام موارد متنوعة.</w:t>
      </w:r>
      <w:r w:rsidRPr="00CA1419">
        <w:rPr>
          <w:rFonts w:ascii="Sakkal Majalla" w:eastAsia="Calibri" w:hAnsi="Sakkal Majalla" w:cs="Sakkal Majalla"/>
          <w:kern w:val="0"/>
          <w:sz w:val="28"/>
          <w:szCs w:val="28"/>
          <w:lang w:bidi="ar-EG"/>
          <w14:ligatures w14:val="none"/>
        </w:rPr>
        <w:t xml:space="preserve"> </w:t>
      </w:r>
      <w:r w:rsidRPr="00CA1419">
        <w:rPr>
          <w:rFonts w:ascii="Sakkal Majalla" w:eastAsia="Calibri" w:hAnsi="Sakkal Majalla" w:cs="Sakkal Majalla"/>
          <w:kern w:val="0"/>
          <w:sz w:val="28"/>
          <w:szCs w:val="28"/>
          <w:rtl/>
          <w:lang w:bidi="ar-EG"/>
          <w14:ligatures w14:val="none"/>
        </w:rPr>
        <w:t>كمـا عـرفـت منظمـة المواصفات العالمية المشروع على انه " العملية الفريدة التي تحتوي على مجموعة من</w:t>
      </w:r>
      <w:r w:rsidRPr="00CA1419">
        <w:rPr>
          <w:rFonts w:ascii="Sakkal Majalla" w:eastAsia="Calibri" w:hAnsi="Sakkal Majalla" w:cs="Sakkal Majalla"/>
          <w:kern w:val="0"/>
          <w:sz w:val="28"/>
          <w:szCs w:val="28"/>
          <w:lang w:bidi="ar-EG"/>
          <w14:ligatures w14:val="none"/>
        </w:rPr>
        <w:t xml:space="preserve"> </w:t>
      </w:r>
      <w:r w:rsidRPr="00CA1419">
        <w:rPr>
          <w:rFonts w:ascii="Sakkal Majalla" w:eastAsia="Calibri" w:hAnsi="Sakkal Majalla" w:cs="Sakkal Majalla"/>
          <w:kern w:val="0"/>
          <w:sz w:val="28"/>
          <w:szCs w:val="28"/>
          <w:rtl/>
          <w:lang w:bidi="ar-EG"/>
          <w14:ligatures w14:val="none"/>
        </w:rPr>
        <w:t>العمليات والأنشطة المتناسقة والمسيطر عليها والتي لها تاريخ بداية ونهاية والموجهة لتحقيق هدف</w:t>
      </w:r>
      <w:r w:rsidRPr="00CA1419">
        <w:rPr>
          <w:rFonts w:ascii="Sakkal Majalla" w:eastAsia="Calibri" w:hAnsi="Sakkal Majalla" w:cs="Sakkal Majalla"/>
          <w:kern w:val="0"/>
          <w:sz w:val="28"/>
          <w:szCs w:val="28"/>
          <w:lang w:bidi="ar-EG"/>
          <w14:ligatures w14:val="none"/>
        </w:rPr>
        <w:t xml:space="preserve"> </w:t>
      </w:r>
      <w:r w:rsidRPr="00CA1419">
        <w:rPr>
          <w:rFonts w:ascii="Sakkal Majalla" w:eastAsia="Calibri" w:hAnsi="Sakkal Majalla" w:cs="Sakkal Majalla"/>
          <w:kern w:val="0"/>
          <w:sz w:val="28"/>
          <w:szCs w:val="28"/>
          <w:rtl/>
          <w:lang w:bidi="ar-EG"/>
          <w14:ligatures w14:val="none"/>
        </w:rPr>
        <w:t>محدد، وفقاً للمتطلبات المحددة. وتشمل الكلفة والزمن والموارد" (3 ,2012 ,</w:t>
      </w:r>
      <w:r w:rsidRPr="00CA1419">
        <w:rPr>
          <w:rFonts w:ascii="Sakkal Majalla" w:eastAsia="Calibri" w:hAnsi="Sakkal Majalla" w:cs="Sakkal Majalla"/>
          <w:kern w:val="0"/>
          <w:sz w:val="28"/>
          <w:szCs w:val="28"/>
          <w:lang w:bidi="ar-EG"/>
          <w14:ligatures w14:val="none"/>
        </w:rPr>
        <w:t>ISO</w:t>
      </w:r>
      <w:r w:rsidRPr="00CA1419">
        <w:rPr>
          <w:rFonts w:ascii="Sakkal Majalla" w:eastAsia="Calibri" w:hAnsi="Sakkal Majalla" w:cs="Sakkal Majalla"/>
          <w:kern w:val="0"/>
          <w:sz w:val="28"/>
          <w:szCs w:val="28"/>
          <w:rtl/>
          <w:lang w:bidi="ar-EG"/>
          <w14:ligatures w14:val="none"/>
        </w:rPr>
        <w:t>).</w:t>
      </w:r>
    </w:p>
    <w:p w14:paraId="7F5D8703" w14:textId="77777777" w:rsidR="00CA1419" w:rsidRPr="00CA1419" w:rsidRDefault="00CA1419" w:rsidP="007D1248">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69" w:name="_Toc165049291"/>
      <w:bookmarkStart w:id="70" w:name="_Toc172415236"/>
      <w:r w:rsidRPr="00CA1419">
        <w:rPr>
          <w:rFonts w:ascii="Sakkal Majalla" w:eastAsia="Calibri" w:hAnsi="Sakkal Majalla" w:cs="Sakkal Majalla" w:hint="cs"/>
          <w:b/>
          <w:bCs/>
          <w:kern w:val="0"/>
          <w:sz w:val="32"/>
          <w:szCs w:val="32"/>
          <w:rtl/>
          <w:lang w:bidi="ar-EG"/>
          <w14:ligatures w14:val="none"/>
        </w:rPr>
        <w:t xml:space="preserve">2.2.2 </w:t>
      </w:r>
      <w:r w:rsidRPr="00CA1419">
        <w:rPr>
          <w:rFonts w:ascii="Sakkal Majalla" w:eastAsia="Calibri" w:hAnsi="Sakkal Majalla" w:cs="Sakkal Majalla"/>
          <w:b/>
          <w:bCs/>
          <w:kern w:val="0"/>
          <w:sz w:val="32"/>
          <w:szCs w:val="32"/>
          <w:rtl/>
          <w:lang w:bidi="ar-EG"/>
          <w14:ligatures w14:val="none"/>
        </w:rPr>
        <w:t>خصائص المشروع:</w:t>
      </w:r>
      <w:bookmarkEnd w:id="69"/>
      <w:bookmarkEnd w:id="70"/>
      <w:r w:rsidRPr="00CA1419">
        <w:rPr>
          <w:rFonts w:ascii="Sakkal Majalla" w:eastAsia="Calibri" w:hAnsi="Sakkal Majalla" w:cs="Sakkal Majalla"/>
          <w:b/>
          <w:bCs/>
          <w:kern w:val="0"/>
          <w:sz w:val="32"/>
          <w:szCs w:val="32"/>
          <w:rtl/>
          <w:lang w:bidi="ar-EG"/>
          <w14:ligatures w14:val="none"/>
        </w:rPr>
        <w:t xml:space="preserve"> </w:t>
      </w:r>
    </w:p>
    <w:p w14:paraId="42117753" w14:textId="77777777" w:rsidR="00CA1419" w:rsidRPr="00CA1419" w:rsidRDefault="00CA1419" w:rsidP="0060761F">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kern w:val="0"/>
          <w:sz w:val="28"/>
          <w:szCs w:val="28"/>
          <w:rtl/>
          <w:lang w:bidi="ar-EG"/>
          <w14:ligatures w14:val="none"/>
        </w:rPr>
        <w:t>تتمتع المشاريع مهما اختلفت بعدد من الخصائص المشتركة وهي كالتالي (خير الدين، 2014</w:t>
      </w:r>
      <w:r w:rsidRPr="00CA1419">
        <w:rPr>
          <w:rFonts w:ascii="Sakkal Majalla" w:eastAsia="Calibri" w:hAnsi="Sakkal Majalla" w:cs="Sakkal Majalla"/>
          <w:kern w:val="0"/>
          <w:sz w:val="28"/>
          <w:szCs w:val="28"/>
          <w:lang w:bidi="ar-EG"/>
          <w14:ligatures w14:val="none"/>
        </w:rPr>
        <w:t>(</w:t>
      </w:r>
    </w:p>
    <w:p w14:paraId="331B8119" w14:textId="77777777" w:rsidR="00CA1419" w:rsidRPr="00CA1419" w:rsidRDefault="00CA1419">
      <w:pPr>
        <w:numPr>
          <w:ilvl w:val="0"/>
          <w:numId w:val="17"/>
        </w:numPr>
        <w:spacing w:before="100" w:beforeAutospacing="1" w:after="100" w:afterAutospacing="1" w:line="360" w:lineRule="auto"/>
        <w:ind w:left="281" w:hanging="286"/>
        <w:contextualSpacing/>
        <w:jc w:val="both"/>
        <w:rPr>
          <w:rFonts w:ascii="Sakkal Majalla" w:eastAsia="Calibri" w:hAnsi="Sakkal Majalla" w:cs="Sakkal Majalla"/>
          <w:kern w:val="0"/>
          <w:sz w:val="28"/>
          <w:szCs w:val="28"/>
          <w:lang w:bidi="ar-EG"/>
          <w14:ligatures w14:val="none"/>
        </w:rPr>
      </w:pPr>
      <w:r w:rsidRPr="00CA1419">
        <w:rPr>
          <w:rFonts w:ascii="Sakkal Majalla" w:eastAsia="Calibri" w:hAnsi="Sakkal Majalla" w:cs="Sakkal Majalla"/>
          <w:b/>
          <w:bCs/>
          <w:kern w:val="0"/>
          <w:sz w:val="28"/>
          <w:szCs w:val="28"/>
          <w:rtl/>
          <w:lang w:bidi="ar-EG"/>
          <w14:ligatures w14:val="none"/>
        </w:rPr>
        <w:t xml:space="preserve">الغاية </w:t>
      </w:r>
      <w:r w:rsidRPr="00CA1419">
        <w:rPr>
          <w:rFonts w:ascii="Sakkal Majalla" w:eastAsia="Calibri" w:hAnsi="Sakkal Majalla" w:cs="Sakkal Majalla"/>
          <w:kern w:val="0"/>
          <w:sz w:val="28"/>
          <w:szCs w:val="28"/>
          <w:rtl/>
          <w:lang w:bidi="ar-EG"/>
          <w14:ligatures w14:val="none"/>
        </w:rPr>
        <w:t>: تُنفذ المشاريع عادة لغرض أو هدف محدد، أو لحل مشكلة معينة، وبالتالي يكون وجـود</w:t>
      </w:r>
      <w:r w:rsidRPr="00CA1419">
        <w:rPr>
          <w:rFonts w:ascii="Sakkal Majalla" w:eastAsia="Calibri" w:hAnsi="Sakkal Majalla" w:cs="Sakkal Majalla"/>
          <w:kern w:val="0"/>
          <w:sz w:val="28"/>
          <w:szCs w:val="28"/>
          <w:lang w:bidi="ar-EG"/>
          <w14:ligatures w14:val="none"/>
        </w:rPr>
        <w:t xml:space="preserve"> </w:t>
      </w:r>
      <w:r w:rsidRPr="00CA1419">
        <w:rPr>
          <w:rFonts w:ascii="Sakkal Majalla" w:eastAsia="Calibri" w:hAnsi="Sakkal Majalla" w:cs="Sakkal Majalla"/>
          <w:kern w:val="0"/>
          <w:sz w:val="28"/>
          <w:szCs w:val="28"/>
          <w:rtl/>
          <w:lang w:bidi="ar-EG"/>
          <w14:ligatures w14:val="none"/>
        </w:rPr>
        <w:t>المشروع مرتبط بتحقيق هذه الأهداف أو الغايات، والوصول الى نتائج فعلية.</w:t>
      </w:r>
    </w:p>
    <w:p w14:paraId="41345CAC" w14:textId="77777777" w:rsidR="00CA1419" w:rsidRPr="00CA1419" w:rsidRDefault="00CA1419">
      <w:pPr>
        <w:numPr>
          <w:ilvl w:val="0"/>
          <w:numId w:val="17"/>
        </w:numPr>
        <w:spacing w:before="100" w:beforeAutospacing="1" w:after="100" w:afterAutospacing="1" w:line="360" w:lineRule="auto"/>
        <w:ind w:left="281" w:hanging="286"/>
        <w:contextualSpacing/>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b/>
          <w:bCs/>
          <w:kern w:val="0"/>
          <w:sz w:val="28"/>
          <w:szCs w:val="28"/>
          <w:rtl/>
          <w:lang w:bidi="ar-EG"/>
          <w14:ligatures w14:val="none"/>
        </w:rPr>
        <w:t>دورة حياة محدودة</w:t>
      </w:r>
      <w:r w:rsidRPr="00CA1419">
        <w:rPr>
          <w:rFonts w:ascii="Sakkal Majalla" w:eastAsia="Calibri" w:hAnsi="Sakkal Majalla" w:cs="Sakkal Majalla"/>
          <w:kern w:val="0"/>
          <w:sz w:val="28"/>
          <w:szCs w:val="28"/>
          <w:rtl/>
          <w:lang w:bidi="ar-EG"/>
          <w14:ligatures w14:val="none"/>
        </w:rPr>
        <w:t>: تتميز المشاريع بدورة حياة زمنية محددة ومراحل معينة، حيث تبدأ</w:t>
      </w:r>
      <w:r w:rsidRPr="00CA1419">
        <w:rPr>
          <w:rFonts w:ascii="Sakkal Majalla" w:eastAsia="Calibri" w:hAnsi="Sakkal Majalla" w:cs="Sakkal Majalla"/>
          <w:kern w:val="0"/>
          <w:sz w:val="28"/>
          <w:szCs w:val="28"/>
          <w:lang w:bidi="ar-EG"/>
          <w14:ligatures w14:val="none"/>
        </w:rPr>
        <w:t xml:space="preserve"> </w:t>
      </w:r>
      <w:r w:rsidRPr="00CA1419">
        <w:rPr>
          <w:rFonts w:ascii="Sakkal Majalla" w:eastAsia="Calibri" w:hAnsi="Sakkal Majalla" w:cs="Sakkal Majalla"/>
          <w:kern w:val="0"/>
          <w:sz w:val="28"/>
          <w:szCs w:val="28"/>
          <w:rtl/>
          <w:lang w:bidi="ar-EG"/>
          <w14:ligatures w14:val="none"/>
        </w:rPr>
        <w:t>وتنتهي وفقا لخطة زمنية معدة مسبقا وأوقات زمنية محددة، قد تطول أو تقصر حسب الظروف</w:t>
      </w:r>
      <w:r w:rsidRPr="00CA1419">
        <w:rPr>
          <w:rFonts w:ascii="Sakkal Majalla" w:eastAsia="Calibri" w:hAnsi="Sakkal Majalla" w:cs="Sakkal Majalla"/>
          <w:kern w:val="0"/>
          <w:sz w:val="28"/>
          <w:szCs w:val="28"/>
          <w:lang w:bidi="ar-EG"/>
          <w14:ligatures w14:val="none"/>
        </w:rPr>
        <w:t xml:space="preserve"> </w:t>
      </w:r>
      <w:r w:rsidRPr="00CA1419">
        <w:rPr>
          <w:rFonts w:ascii="Sakkal Majalla" w:eastAsia="Calibri" w:hAnsi="Sakkal Majalla" w:cs="Sakkal Majalla"/>
          <w:kern w:val="0"/>
          <w:sz w:val="28"/>
          <w:szCs w:val="28"/>
          <w:rtl/>
          <w:lang w:bidi="ar-EG"/>
          <w14:ligatures w14:val="none"/>
        </w:rPr>
        <w:t>المحتملة.</w:t>
      </w:r>
    </w:p>
    <w:p w14:paraId="10D3FBFE" w14:textId="77777777" w:rsidR="00CA1419" w:rsidRPr="00CA1419" w:rsidRDefault="00CA1419">
      <w:pPr>
        <w:numPr>
          <w:ilvl w:val="0"/>
          <w:numId w:val="17"/>
        </w:numPr>
        <w:spacing w:before="100" w:beforeAutospacing="1" w:after="100" w:afterAutospacing="1" w:line="360" w:lineRule="auto"/>
        <w:ind w:left="281" w:hanging="286"/>
        <w:contextualSpacing/>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kern w:val="0"/>
          <w:sz w:val="28"/>
          <w:szCs w:val="28"/>
          <w:rtl/>
          <w:lang w:bidi="ar-EG"/>
          <w14:ligatures w14:val="none"/>
        </w:rPr>
        <w:lastRenderedPageBreak/>
        <w:t>التفرد: كل مشروع يتميز بمجموعة من الأنشطة الفريدة والغير روتينية والغير متكررة والتي يتميز بها عن أي مشروع آخر وذلك لضمان تنفيذه ونجاحه، حيث أن كل مشروع قد يختلف عن الآخر بطبيعة الإدارة، المخاطر، خصائصه، مهارات العاملين، الموارد.</w:t>
      </w:r>
    </w:p>
    <w:p w14:paraId="2F76FA05" w14:textId="77777777" w:rsidR="00CA1419" w:rsidRPr="00CA1419" w:rsidRDefault="00CA1419">
      <w:pPr>
        <w:numPr>
          <w:ilvl w:val="0"/>
          <w:numId w:val="17"/>
        </w:numPr>
        <w:spacing w:before="100" w:beforeAutospacing="1" w:after="100" w:afterAutospacing="1" w:line="360" w:lineRule="auto"/>
        <w:ind w:left="281" w:hanging="286"/>
        <w:contextualSpacing/>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b/>
          <w:bCs/>
          <w:kern w:val="0"/>
          <w:sz w:val="28"/>
          <w:szCs w:val="28"/>
          <w:rtl/>
          <w:lang w:bidi="ar-EG"/>
          <w14:ligatures w14:val="none"/>
        </w:rPr>
        <w:t>الاعتمادية المتداخلة</w:t>
      </w:r>
      <w:r w:rsidRPr="00CA1419">
        <w:rPr>
          <w:rFonts w:ascii="Sakkal Majalla" w:eastAsia="Calibri" w:hAnsi="Sakkal Majalla" w:cs="Sakkal Majalla"/>
          <w:kern w:val="0"/>
          <w:sz w:val="28"/>
          <w:szCs w:val="28"/>
          <w:rtl/>
          <w:lang w:bidi="ar-EG"/>
          <w14:ligatures w14:val="none"/>
        </w:rPr>
        <w:t>: تحتاج المشاريع في عملية تنفيذها الى مجموعة من الأنشطة المتتابعة التي تعتمد على بعضها البعض والتي يوجد بينها تداخل ايضاً، كما وتتداخل أنشطة ووظائف المشاريع مع الأقسام الإدارية والوظيفية في المنظمة الأم مثل التسويق والموارد البشرية والمالية، أو مع الموردين والممولين و العملاء.</w:t>
      </w:r>
    </w:p>
    <w:p w14:paraId="026254E2" w14:textId="77777777" w:rsidR="00CA1419" w:rsidRPr="00CA1419" w:rsidRDefault="00CA1419">
      <w:pPr>
        <w:numPr>
          <w:ilvl w:val="0"/>
          <w:numId w:val="17"/>
        </w:numPr>
        <w:spacing w:before="100" w:beforeAutospacing="1" w:after="100" w:afterAutospacing="1" w:line="360" w:lineRule="auto"/>
        <w:ind w:left="281" w:hanging="286"/>
        <w:contextualSpacing/>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b/>
          <w:bCs/>
          <w:kern w:val="0"/>
          <w:sz w:val="28"/>
          <w:szCs w:val="28"/>
          <w:rtl/>
          <w:lang w:bidi="ar-EG"/>
          <w14:ligatures w14:val="none"/>
        </w:rPr>
        <w:t>الصراع:</w:t>
      </w:r>
      <w:r w:rsidRPr="00CA1419">
        <w:rPr>
          <w:rFonts w:ascii="Sakkal Majalla" w:eastAsia="Calibri" w:hAnsi="Sakkal Majalla" w:cs="Sakkal Majalla"/>
          <w:kern w:val="0"/>
          <w:sz w:val="28"/>
          <w:szCs w:val="28"/>
          <w:rtl/>
          <w:lang w:bidi="ar-EG"/>
          <w14:ligatures w14:val="none"/>
        </w:rPr>
        <w:t xml:space="preserve"> نتيجة للأنشطة والوظائف المتداخلة تتعرض المشاريع للصراعات المختلفة سواء على الموارد المالية أو البشرية التي يحتاجها المشروع لإتمامه وفقاً للكلفة والوقت والمواصفات المحددة.</w:t>
      </w:r>
    </w:p>
    <w:p w14:paraId="115F0505" w14:textId="77777777" w:rsidR="00CA1419" w:rsidRPr="00CA1419" w:rsidRDefault="00CA1419">
      <w:pPr>
        <w:numPr>
          <w:ilvl w:val="0"/>
          <w:numId w:val="17"/>
        </w:numPr>
        <w:spacing w:before="100" w:beforeAutospacing="1" w:after="100" w:afterAutospacing="1" w:line="360" w:lineRule="auto"/>
        <w:ind w:left="281" w:hanging="286"/>
        <w:contextualSpacing/>
        <w:jc w:val="both"/>
        <w:rPr>
          <w:rFonts w:ascii="Sakkal Majalla" w:eastAsia="Calibri" w:hAnsi="Sakkal Majalla" w:cs="Sakkal Majalla"/>
          <w:kern w:val="0"/>
          <w:sz w:val="28"/>
          <w:szCs w:val="28"/>
          <w:lang w:bidi="ar-EG"/>
          <w14:ligatures w14:val="none"/>
        </w:rPr>
      </w:pPr>
      <w:r w:rsidRPr="00CA1419">
        <w:rPr>
          <w:rFonts w:ascii="Sakkal Majalla" w:eastAsia="Calibri" w:hAnsi="Sakkal Majalla" w:cs="Sakkal Majalla"/>
          <w:b/>
          <w:bCs/>
          <w:kern w:val="0"/>
          <w:sz w:val="28"/>
          <w:szCs w:val="28"/>
          <w:rtl/>
          <w:lang w:bidi="ar-EG"/>
          <w14:ligatures w14:val="none"/>
        </w:rPr>
        <w:t>المخاطر</w:t>
      </w:r>
      <w:r w:rsidRPr="00CA1419">
        <w:rPr>
          <w:rFonts w:ascii="Sakkal Majalla" w:eastAsia="Calibri" w:hAnsi="Sakkal Majalla" w:cs="Sakkal Majalla"/>
          <w:kern w:val="0"/>
          <w:sz w:val="28"/>
          <w:szCs w:val="28"/>
          <w:rtl/>
          <w:lang w:bidi="ar-EG"/>
          <w14:ligatures w14:val="none"/>
        </w:rPr>
        <w:t>: تتعرض المشاريع بطبيعة وجودها في البيئة الديناميكية المتغيرة لبعض المخاطر أو محددات والتـي تحـول دون إكمال المشروع، وبالتالي يجـب تنفيذ المشاريع وفقاً للأهـداف والمواصفات المحددة، والوقت والتكلفة المخطط لها مسبقاً، لتجنب تلك المخاطر أو المحددات.</w:t>
      </w:r>
    </w:p>
    <w:p w14:paraId="05505D06" w14:textId="77777777" w:rsidR="00CA1419" w:rsidRPr="00CA1419" w:rsidRDefault="00CA1419" w:rsidP="007D1248">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71" w:name="_Toc165049292"/>
      <w:bookmarkStart w:id="72" w:name="_Toc172415237"/>
      <w:r w:rsidRPr="00CA1419">
        <w:rPr>
          <w:rFonts w:ascii="Sakkal Majalla" w:eastAsia="Calibri" w:hAnsi="Sakkal Majalla" w:cs="Sakkal Majalla" w:hint="cs"/>
          <w:b/>
          <w:bCs/>
          <w:kern w:val="0"/>
          <w:sz w:val="32"/>
          <w:szCs w:val="32"/>
          <w:rtl/>
          <w:lang w:bidi="ar-EG"/>
          <w14:ligatures w14:val="none"/>
        </w:rPr>
        <w:t xml:space="preserve">3.2.2 </w:t>
      </w:r>
      <w:r w:rsidRPr="00CA1419">
        <w:rPr>
          <w:rFonts w:ascii="Sakkal Majalla" w:eastAsia="Calibri" w:hAnsi="Sakkal Majalla" w:cs="Sakkal Majalla"/>
          <w:b/>
          <w:bCs/>
          <w:kern w:val="0"/>
          <w:sz w:val="32"/>
          <w:szCs w:val="32"/>
          <w:rtl/>
          <w:lang w:bidi="ar-EG"/>
          <w14:ligatures w14:val="none"/>
        </w:rPr>
        <w:t>إدارة المشاريع</w:t>
      </w:r>
      <w:bookmarkEnd w:id="71"/>
      <w:bookmarkEnd w:id="72"/>
    </w:p>
    <w:p w14:paraId="770D6F3E" w14:textId="77777777" w:rsidR="00CA1419" w:rsidRPr="00CA1419" w:rsidRDefault="00CA1419" w:rsidP="007B5430">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kern w:val="0"/>
          <w:sz w:val="28"/>
          <w:szCs w:val="28"/>
          <w:rtl/>
          <w:lang w:bidi="ar-EG"/>
          <w14:ligatures w14:val="none"/>
        </w:rPr>
        <w:t xml:space="preserve">تعرف إدارة المشاريع على أنها تنظيم الموارد البشرية والمادية بالإضافة إلى الوقت وجميع مدخلات المشروع من أجل انجاز هدف المشروع ضمن المواصفات والموازنة الموضوعة (الحديدي،2020) </w:t>
      </w:r>
    </w:p>
    <w:p w14:paraId="597182FA" w14:textId="77777777" w:rsidR="00CA1419" w:rsidRPr="00CA1419" w:rsidRDefault="00CA1419" w:rsidP="007B5430">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kern w:val="0"/>
          <w:sz w:val="28"/>
          <w:szCs w:val="28"/>
          <w:rtl/>
          <w:lang w:bidi="ar-EG"/>
          <w14:ligatures w14:val="none"/>
        </w:rPr>
        <w:t>كما تعرف على أنها تخصص مرتبط بتنظيم الموارد البرية والمادية بطريقة تضمن إتمام المشروع حسب المواصفات المطلوبة  ومعايير الجودة المطلوبة ضمن التوقيت  والتكلفة الموضوعة(</w:t>
      </w:r>
      <w:r w:rsidRPr="00CA1419">
        <w:rPr>
          <w:rFonts w:ascii="Sakkal Majalla" w:eastAsia="Calibri" w:hAnsi="Sakkal Majalla" w:cs="Sakkal Majalla"/>
          <w:kern w:val="0"/>
          <w:sz w:val="28"/>
          <w:szCs w:val="28"/>
          <w:lang w:bidi="ar-EG"/>
          <w14:ligatures w14:val="none"/>
        </w:rPr>
        <w:t>Frimpong, 2003</w:t>
      </w:r>
      <w:r w:rsidRPr="00CA1419">
        <w:rPr>
          <w:rFonts w:ascii="Sakkal Majalla" w:eastAsia="Calibri" w:hAnsi="Sakkal Majalla" w:cs="Sakkal Majalla"/>
          <w:kern w:val="0"/>
          <w:sz w:val="28"/>
          <w:szCs w:val="28"/>
          <w:rtl/>
          <w:lang w:bidi="ar-EG"/>
          <w14:ligatures w14:val="none"/>
        </w:rPr>
        <w:t xml:space="preserve">) </w:t>
      </w:r>
    </w:p>
    <w:p w14:paraId="72BA888F" w14:textId="77777777" w:rsidR="00CA1419" w:rsidRPr="00CA1419" w:rsidRDefault="00CA1419" w:rsidP="007B5430">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kern w:val="0"/>
          <w:sz w:val="28"/>
          <w:szCs w:val="28"/>
          <w:rtl/>
          <w:lang w:bidi="ar-EG"/>
          <w14:ligatures w14:val="none"/>
        </w:rPr>
        <w:t xml:space="preserve">إن تزايد الإبداع في تصميم المشاريع الإنشائية زاد من تعقيد هذه المشاريع، حيث جعل أنشطتها متداخلة دون تكرار أي نشاط وتتصف المشاريع الإنشائية بحاجتها للعديد من الموارد والقوى العاملة وطول فترة التنفيذ، فضلا عن الالتزام بمعايير محددة، بالإضافة أنه لكل مشروع تكلفة ومدة زمنية تختلف </w:t>
      </w:r>
      <w:r w:rsidRPr="00CA1419">
        <w:rPr>
          <w:rFonts w:ascii="Sakkal Majalla" w:eastAsia="Calibri" w:hAnsi="Sakkal Majalla" w:cs="Sakkal Majalla"/>
          <w:kern w:val="0"/>
          <w:sz w:val="28"/>
          <w:szCs w:val="28"/>
          <w:rtl/>
          <w:lang w:bidi="ar-EG"/>
          <w14:ligatures w14:val="none"/>
        </w:rPr>
        <w:lastRenderedPageBreak/>
        <w:t>المشاريع من حيث حجمها ومستوى تعقيدها، ولكن تتفق معا في دورة حياة المشروع التي تتكون من أربعة أطوار متعاقبة، وهي طور البدء وطور التصميم وطور التنفيذ وطور الإنفال ( عبد وحسن، 2018).</w:t>
      </w:r>
    </w:p>
    <w:p w14:paraId="7915CAAF" w14:textId="77777777" w:rsidR="00CA1419" w:rsidRPr="00CA1419" w:rsidRDefault="00CA1419" w:rsidP="007B5430">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kern w:val="0"/>
          <w:sz w:val="28"/>
          <w:szCs w:val="28"/>
          <w:rtl/>
          <w:lang w:bidi="ar-EG"/>
          <w14:ligatures w14:val="none"/>
        </w:rPr>
        <w:t>ويتضمن طور بدء المشروع رغبة المالك في بدء مشروع وإعداد الدراسات قبل البدء بالاستثمار، وتتضمن دراسة السوق والجدوى ومن ثم اختيار المشروع المناسب من بين البدائل المقترحة، وكما يجب وضع موازنة مبدئية. بالإضافة إلى اختيار المقاول المناسب بالنسبة للمشاريع الإنشائية. ويقوم المقاول أو الاستشاري في طور التصميم بوضع المخططات والمواصفات وتحديد الكميات والجدول الزمني للمشروع. ومن ثم يبدأ طور التنفيذ الذي يقوم أثناءه المقاول بتنفيذ المخططات طبقا للمواصفات المطروحة في مرحلة التصميم، ثم يتم تسليم المشروع مع مراعاة الملاحظات الواردة من المالك أما طور الإقفال فيتم خلاله تأكد مالك المشروع من أن التنفيذ قد لبي جميع التوقعات والمتطلبات ومن ثم توثيق وحفظ مستندات المشروع مع حفظ الدروس المستفادة وخاصة في إدارة المحاضر (نصير، 2007).</w:t>
      </w:r>
    </w:p>
    <w:p w14:paraId="540D9BC7" w14:textId="77777777" w:rsidR="00CA1419" w:rsidRPr="00CA1419" w:rsidRDefault="00CA1419" w:rsidP="007D1248">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73" w:name="_Toc165049293"/>
      <w:bookmarkStart w:id="74" w:name="_Toc172415238"/>
      <w:r w:rsidRPr="00CA1419">
        <w:rPr>
          <w:rFonts w:ascii="Sakkal Majalla" w:eastAsia="Calibri" w:hAnsi="Sakkal Majalla" w:cs="Sakkal Majalla" w:hint="cs"/>
          <w:b/>
          <w:bCs/>
          <w:kern w:val="0"/>
          <w:sz w:val="32"/>
          <w:szCs w:val="32"/>
          <w:rtl/>
          <w:lang w:bidi="ar-EG"/>
          <w14:ligatures w14:val="none"/>
        </w:rPr>
        <w:t xml:space="preserve">4.2.2 </w:t>
      </w:r>
      <w:r w:rsidRPr="00CA1419">
        <w:rPr>
          <w:rFonts w:ascii="Sakkal Majalla" w:eastAsia="Calibri" w:hAnsi="Sakkal Majalla" w:cs="Sakkal Majalla"/>
          <w:b/>
          <w:bCs/>
          <w:kern w:val="0"/>
          <w:sz w:val="32"/>
          <w:szCs w:val="32"/>
          <w:rtl/>
          <w:lang w:bidi="ar-EG"/>
          <w14:ligatures w14:val="none"/>
        </w:rPr>
        <w:t>أهمية إدارة المشاريع</w:t>
      </w:r>
      <w:bookmarkEnd w:id="73"/>
      <w:bookmarkEnd w:id="74"/>
      <w:r w:rsidRPr="00CA1419">
        <w:rPr>
          <w:rFonts w:ascii="Sakkal Majalla" w:eastAsia="Calibri" w:hAnsi="Sakkal Majalla" w:cs="Sakkal Majalla"/>
          <w:b/>
          <w:bCs/>
          <w:kern w:val="0"/>
          <w:sz w:val="32"/>
          <w:szCs w:val="32"/>
          <w:rtl/>
          <w:lang w:bidi="ar-EG"/>
          <w14:ligatures w14:val="none"/>
        </w:rPr>
        <w:t xml:space="preserve"> </w:t>
      </w:r>
    </w:p>
    <w:p w14:paraId="291DF30B" w14:textId="77777777" w:rsidR="00CA1419" w:rsidRPr="00CA1419" w:rsidRDefault="00CA1419" w:rsidP="007D1248">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CA1419">
        <w:rPr>
          <w:rFonts w:ascii="Sakkal Majalla" w:eastAsia="Times New Roman" w:hAnsi="Sakkal Majalla" w:cs="Sakkal Majalla"/>
          <w:kern w:val="0"/>
          <w:sz w:val="28"/>
          <w:szCs w:val="28"/>
          <w:rtl/>
          <w14:ligatures w14:val="none"/>
        </w:rPr>
        <w:t>أهمية إدارة المشاريع تكمن في تحقيق الفاعلية والكفاءة للمنظمات والمؤسسات العامة والخاصة، بالإضافة إلى الفرد نفسه. تمكن إدارة المشاريع من تنفيذ الأعمال بكفاءة أكبر وباستخدام موارد أقل، وذلك من خلال(أبو الحسنى ،2016)</w:t>
      </w:r>
      <w:r w:rsidRPr="00CA1419">
        <w:rPr>
          <w:rFonts w:ascii="Sakkal Majalla" w:eastAsia="Times New Roman" w:hAnsi="Sakkal Majalla" w:cs="Sakkal Majalla"/>
          <w:kern w:val="0"/>
          <w:sz w:val="28"/>
          <w:szCs w:val="28"/>
          <w14:ligatures w14:val="none"/>
        </w:rPr>
        <w:t>:</w:t>
      </w:r>
    </w:p>
    <w:p w14:paraId="7D01A6FD" w14:textId="77777777" w:rsidR="00CA1419" w:rsidRPr="00CA1419" w:rsidRDefault="00CA1419">
      <w:pPr>
        <w:numPr>
          <w:ilvl w:val="0"/>
          <w:numId w:val="10"/>
        </w:numPr>
        <w:tabs>
          <w:tab w:val="clear" w:pos="720"/>
        </w:tabs>
        <w:spacing w:before="100" w:beforeAutospacing="1" w:after="100" w:afterAutospacing="1" w:line="360" w:lineRule="auto"/>
        <w:ind w:left="281" w:hanging="286"/>
        <w:contextualSpacing/>
        <w:jc w:val="both"/>
        <w:rPr>
          <w:rFonts w:ascii="Sakkal Majalla" w:eastAsia="Times New Roman" w:hAnsi="Sakkal Majalla" w:cs="Sakkal Majalla"/>
          <w:kern w:val="0"/>
          <w:sz w:val="28"/>
          <w:szCs w:val="28"/>
          <w14:ligatures w14:val="none"/>
        </w:rPr>
      </w:pPr>
      <w:r w:rsidRPr="00CA1419">
        <w:rPr>
          <w:rFonts w:ascii="Sakkal Majalla" w:eastAsia="Times New Roman" w:hAnsi="Sakkal Majalla" w:cs="Sakkal Majalla"/>
          <w:b/>
          <w:bCs/>
          <w:kern w:val="0"/>
          <w:sz w:val="28"/>
          <w:szCs w:val="28"/>
          <w:rtl/>
          <w14:ligatures w14:val="none"/>
        </w:rPr>
        <w:t>تحقيق الإنجازات الأكبر في وقت أقل وبتكلفة أقل</w:t>
      </w:r>
      <w:r w:rsidRPr="00CA1419">
        <w:rPr>
          <w:rFonts w:ascii="Sakkal Majalla" w:eastAsia="Times New Roman" w:hAnsi="Sakkal Majalla" w:cs="Sakkal Majalla"/>
          <w:b/>
          <w:bCs/>
          <w:kern w:val="0"/>
          <w:sz w:val="28"/>
          <w:szCs w:val="28"/>
          <w14:ligatures w14:val="none"/>
        </w:rPr>
        <w:t>:</w:t>
      </w:r>
      <w:r w:rsidRPr="00CA1419">
        <w:rPr>
          <w:rFonts w:ascii="Sakkal Majalla" w:eastAsia="Times New Roman" w:hAnsi="Sakkal Majalla" w:cs="Sakkal Majalla"/>
          <w:kern w:val="0"/>
          <w:sz w:val="28"/>
          <w:szCs w:val="28"/>
          <w14:ligatures w14:val="none"/>
        </w:rPr>
        <w:t xml:space="preserve"> </w:t>
      </w:r>
      <w:r w:rsidRPr="00CA1419">
        <w:rPr>
          <w:rFonts w:ascii="Sakkal Majalla" w:eastAsia="Times New Roman" w:hAnsi="Sakkal Majalla" w:cs="Sakkal Majalla"/>
          <w:kern w:val="0"/>
          <w:sz w:val="28"/>
          <w:szCs w:val="28"/>
          <w:rtl/>
          <w14:ligatures w14:val="none"/>
        </w:rPr>
        <w:t>تساعد إدارة المشاريع على تنظيم العمليات والمهام بفعالية، مما يساهم في تقليل الفاقد وزيادة الإنتاجية</w:t>
      </w:r>
      <w:r w:rsidRPr="00CA1419">
        <w:rPr>
          <w:rFonts w:ascii="Sakkal Majalla" w:eastAsia="Times New Roman" w:hAnsi="Sakkal Majalla" w:cs="Sakkal Majalla"/>
          <w:kern w:val="0"/>
          <w:sz w:val="28"/>
          <w:szCs w:val="28"/>
          <w14:ligatures w14:val="none"/>
        </w:rPr>
        <w:t>.</w:t>
      </w:r>
    </w:p>
    <w:p w14:paraId="43702861" w14:textId="77777777" w:rsidR="00CA1419" w:rsidRPr="00CA1419" w:rsidRDefault="00CA1419">
      <w:pPr>
        <w:numPr>
          <w:ilvl w:val="0"/>
          <w:numId w:val="10"/>
        </w:numPr>
        <w:tabs>
          <w:tab w:val="clear" w:pos="720"/>
        </w:tabs>
        <w:spacing w:before="100" w:beforeAutospacing="1" w:after="100" w:afterAutospacing="1" w:line="360" w:lineRule="auto"/>
        <w:ind w:left="281" w:hanging="286"/>
        <w:contextualSpacing/>
        <w:jc w:val="both"/>
        <w:rPr>
          <w:rFonts w:ascii="Sakkal Majalla" w:eastAsia="Times New Roman" w:hAnsi="Sakkal Majalla" w:cs="Sakkal Majalla"/>
          <w:kern w:val="0"/>
          <w:sz w:val="28"/>
          <w:szCs w:val="28"/>
          <w14:ligatures w14:val="none"/>
        </w:rPr>
      </w:pPr>
      <w:r w:rsidRPr="00CA1419">
        <w:rPr>
          <w:rFonts w:ascii="Sakkal Majalla" w:eastAsia="Times New Roman" w:hAnsi="Sakkal Majalla" w:cs="Sakkal Majalla"/>
          <w:b/>
          <w:bCs/>
          <w:kern w:val="0"/>
          <w:sz w:val="28"/>
          <w:szCs w:val="28"/>
          <w:rtl/>
          <w14:ligatures w14:val="none"/>
        </w:rPr>
        <w:t>زيادة الكفاءة والفاعلية</w:t>
      </w:r>
      <w:r w:rsidRPr="00CA1419">
        <w:rPr>
          <w:rFonts w:ascii="Sakkal Majalla" w:eastAsia="Times New Roman" w:hAnsi="Sakkal Majalla" w:cs="Sakkal Majalla"/>
          <w:b/>
          <w:bCs/>
          <w:kern w:val="0"/>
          <w:sz w:val="28"/>
          <w:szCs w:val="28"/>
          <w14:ligatures w14:val="none"/>
        </w:rPr>
        <w:t>:</w:t>
      </w:r>
      <w:r w:rsidRPr="00CA1419">
        <w:rPr>
          <w:rFonts w:ascii="Sakkal Majalla" w:eastAsia="Times New Roman" w:hAnsi="Sakkal Majalla" w:cs="Sakkal Majalla"/>
          <w:kern w:val="0"/>
          <w:sz w:val="28"/>
          <w:szCs w:val="28"/>
          <w14:ligatures w14:val="none"/>
        </w:rPr>
        <w:t xml:space="preserve"> </w:t>
      </w:r>
      <w:r w:rsidRPr="00CA1419">
        <w:rPr>
          <w:rFonts w:ascii="Sakkal Majalla" w:eastAsia="Times New Roman" w:hAnsi="Sakkal Majalla" w:cs="Sakkal Majalla"/>
          <w:kern w:val="0"/>
          <w:sz w:val="28"/>
          <w:szCs w:val="28"/>
          <w:rtl/>
          <w14:ligatures w14:val="none"/>
        </w:rPr>
        <w:t>من خلال تحديد الأهداف بوضوح وتخطيط العمليات بشكل منهجي، تستطيع المنظمات تحقيق أهدافها بشكل أفضل وبطريقة تتناسب مع الموارد المتاحة</w:t>
      </w:r>
      <w:r w:rsidRPr="00CA1419">
        <w:rPr>
          <w:rFonts w:ascii="Sakkal Majalla" w:eastAsia="Times New Roman" w:hAnsi="Sakkal Majalla" w:cs="Sakkal Majalla"/>
          <w:kern w:val="0"/>
          <w:sz w:val="28"/>
          <w:szCs w:val="28"/>
          <w14:ligatures w14:val="none"/>
        </w:rPr>
        <w:t>.</w:t>
      </w:r>
    </w:p>
    <w:p w14:paraId="40C9DD71" w14:textId="77777777" w:rsidR="00CA1419" w:rsidRPr="00CA1419" w:rsidRDefault="00CA1419">
      <w:pPr>
        <w:numPr>
          <w:ilvl w:val="0"/>
          <w:numId w:val="10"/>
        </w:numPr>
        <w:tabs>
          <w:tab w:val="clear" w:pos="720"/>
        </w:tabs>
        <w:spacing w:before="100" w:beforeAutospacing="1" w:after="100" w:afterAutospacing="1" w:line="360" w:lineRule="auto"/>
        <w:ind w:left="281" w:hanging="286"/>
        <w:contextualSpacing/>
        <w:jc w:val="both"/>
        <w:rPr>
          <w:rFonts w:ascii="Sakkal Majalla" w:eastAsia="Times New Roman" w:hAnsi="Sakkal Majalla" w:cs="Sakkal Majalla"/>
          <w:kern w:val="0"/>
          <w:sz w:val="28"/>
          <w:szCs w:val="28"/>
          <w14:ligatures w14:val="none"/>
        </w:rPr>
      </w:pPr>
      <w:r w:rsidRPr="00CA1419">
        <w:rPr>
          <w:rFonts w:ascii="Sakkal Majalla" w:eastAsia="Times New Roman" w:hAnsi="Sakkal Majalla" w:cs="Sakkal Majalla"/>
          <w:b/>
          <w:bCs/>
          <w:kern w:val="0"/>
          <w:sz w:val="28"/>
          <w:szCs w:val="28"/>
          <w:rtl/>
          <w14:ligatures w14:val="none"/>
        </w:rPr>
        <w:t>توفير آليات لحل المشكلات</w:t>
      </w:r>
      <w:r w:rsidRPr="00CA1419">
        <w:rPr>
          <w:rFonts w:ascii="Sakkal Majalla" w:eastAsia="Times New Roman" w:hAnsi="Sakkal Majalla" w:cs="Sakkal Majalla"/>
          <w:b/>
          <w:bCs/>
          <w:kern w:val="0"/>
          <w:sz w:val="28"/>
          <w:szCs w:val="28"/>
          <w14:ligatures w14:val="none"/>
        </w:rPr>
        <w:t>:</w:t>
      </w:r>
      <w:r w:rsidRPr="00CA1419">
        <w:rPr>
          <w:rFonts w:ascii="Sakkal Majalla" w:eastAsia="Times New Roman" w:hAnsi="Sakkal Majalla" w:cs="Sakkal Majalla"/>
          <w:kern w:val="0"/>
          <w:sz w:val="28"/>
          <w:szCs w:val="28"/>
          <w14:ligatures w14:val="none"/>
        </w:rPr>
        <w:t xml:space="preserve"> </w:t>
      </w:r>
      <w:r w:rsidRPr="00CA1419">
        <w:rPr>
          <w:rFonts w:ascii="Sakkal Majalla" w:eastAsia="Times New Roman" w:hAnsi="Sakkal Majalla" w:cs="Sakkal Majalla"/>
          <w:kern w:val="0"/>
          <w:sz w:val="28"/>
          <w:szCs w:val="28"/>
          <w:rtl/>
          <w14:ligatures w14:val="none"/>
        </w:rPr>
        <w:t>تقديم أطر وأساليب للتعامل مع التحديات وحل المشكلات التي تظهر أثناء تنفيذ المشاريع</w:t>
      </w:r>
      <w:r w:rsidRPr="00CA1419">
        <w:rPr>
          <w:rFonts w:ascii="Sakkal Majalla" w:eastAsia="Times New Roman" w:hAnsi="Sakkal Majalla" w:cs="Sakkal Majalla"/>
          <w:kern w:val="0"/>
          <w:sz w:val="28"/>
          <w:szCs w:val="28"/>
          <w14:ligatures w14:val="none"/>
        </w:rPr>
        <w:t>.</w:t>
      </w:r>
    </w:p>
    <w:p w14:paraId="1B41077A" w14:textId="77777777" w:rsidR="00CA1419" w:rsidRPr="00CA1419" w:rsidRDefault="00CA1419">
      <w:pPr>
        <w:numPr>
          <w:ilvl w:val="0"/>
          <w:numId w:val="10"/>
        </w:numPr>
        <w:tabs>
          <w:tab w:val="clear" w:pos="720"/>
        </w:tabs>
        <w:spacing w:before="100" w:beforeAutospacing="1" w:after="100" w:afterAutospacing="1" w:line="360" w:lineRule="auto"/>
        <w:ind w:left="281" w:hanging="286"/>
        <w:contextualSpacing/>
        <w:jc w:val="both"/>
        <w:rPr>
          <w:rFonts w:ascii="Sakkal Majalla" w:eastAsia="Times New Roman" w:hAnsi="Sakkal Majalla" w:cs="Sakkal Majalla"/>
          <w:kern w:val="0"/>
          <w:sz w:val="28"/>
          <w:szCs w:val="28"/>
          <w14:ligatures w14:val="none"/>
        </w:rPr>
      </w:pPr>
      <w:r w:rsidRPr="00CA1419">
        <w:rPr>
          <w:rFonts w:ascii="Sakkal Majalla" w:eastAsia="Times New Roman" w:hAnsi="Sakkal Majalla" w:cs="Sakkal Majalla"/>
          <w:b/>
          <w:bCs/>
          <w:kern w:val="0"/>
          <w:sz w:val="28"/>
          <w:szCs w:val="28"/>
          <w:rtl/>
          <w14:ligatures w14:val="none"/>
        </w:rPr>
        <w:t>تحسين جودة الخدمات والعمليات</w:t>
      </w:r>
      <w:r w:rsidRPr="00CA1419">
        <w:rPr>
          <w:rFonts w:ascii="Sakkal Majalla" w:eastAsia="Times New Roman" w:hAnsi="Sakkal Majalla" w:cs="Sakkal Majalla"/>
          <w:b/>
          <w:bCs/>
          <w:kern w:val="0"/>
          <w:sz w:val="28"/>
          <w:szCs w:val="28"/>
          <w14:ligatures w14:val="none"/>
        </w:rPr>
        <w:t>:</w:t>
      </w:r>
      <w:r w:rsidRPr="00CA1419">
        <w:rPr>
          <w:rFonts w:ascii="Sakkal Majalla" w:eastAsia="Times New Roman" w:hAnsi="Sakkal Majalla" w:cs="Sakkal Majalla"/>
          <w:kern w:val="0"/>
          <w:sz w:val="28"/>
          <w:szCs w:val="28"/>
          <w14:ligatures w14:val="none"/>
        </w:rPr>
        <w:t xml:space="preserve"> </w:t>
      </w:r>
      <w:r w:rsidRPr="00CA1419">
        <w:rPr>
          <w:rFonts w:ascii="Sakkal Majalla" w:eastAsia="Times New Roman" w:hAnsi="Sakkal Majalla" w:cs="Sakkal Majalla"/>
          <w:kern w:val="0"/>
          <w:sz w:val="28"/>
          <w:szCs w:val="28"/>
          <w:rtl/>
          <w14:ligatures w14:val="none"/>
        </w:rPr>
        <w:t>من خلال مراقبة ومتابعة مستمرة للأداء والجودة، يمكن تحسين العمليات وتقديم خدمات أفضل للعملاء</w:t>
      </w:r>
      <w:r w:rsidRPr="00CA1419">
        <w:rPr>
          <w:rFonts w:ascii="Sakkal Majalla" w:eastAsia="Times New Roman" w:hAnsi="Sakkal Majalla" w:cs="Sakkal Majalla"/>
          <w:kern w:val="0"/>
          <w:sz w:val="28"/>
          <w:szCs w:val="28"/>
          <w14:ligatures w14:val="none"/>
        </w:rPr>
        <w:t>.</w:t>
      </w:r>
    </w:p>
    <w:p w14:paraId="28C89B7A" w14:textId="77777777" w:rsidR="00CA1419" w:rsidRPr="00CA1419" w:rsidRDefault="00CA1419">
      <w:pPr>
        <w:numPr>
          <w:ilvl w:val="0"/>
          <w:numId w:val="10"/>
        </w:numPr>
        <w:tabs>
          <w:tab w:val="clear" w:pos="720"/>
        </w:tabs>
        <w:spacing w:before="100" w:beforeAutospacing="1" w:after="100" w:afterAutospacing="1" w:line="360" w:lineRule="auto"/>
        <w:ind w:left="281" w:hanging="286"/>
        <w:contextualSpacing/>
        <w:jc w:val="both"/>
        <w:rPr>
          <w:rFonts w:ascii="Sakkal Majalla" w:eastAsia="Times New Roman" w:hAnsi="Sakkal Majalla" w:cs="Sakkal Majalla"/>
          <w:kern w:val="0"/>
          <w:sz w:val="28"/>
          <w:szCs w:val="28"/>
          <w14:ligatures w14:val="none"/>
        </w:rPr>
      </w:pPr>
      <w:r w:rsidRPr="00CA1419">
        <w:rPr>
          <w:rFonts w:ascii="Sakkal Majalla" w:eastAsia="Times New Roman" w:hAnsi="Sakkal Majalla" w:cs="Sakkal Majalla"/>
          <w:b/>
          <w:bCs/>
          <w:kern w:val="0"/>
          <w:sz w:val="28"/>
          <w:szCs w:val="28"/>
          <w:rtl/>
          <w14:ligatures w14:val="none"/>
        </w:rPr>
        <w:lastRenderedPageBreak/>
        <w:t>التخفيف من النزاعات والصراعات على الموارد</w:t>
      </w:r>
      <w:r w:rsidRPr="00CA1419">
        <w:rPr>
          <w:rFonts w:ascii="Sakkal Majalla" w:eastAsia="Times New Roman" w:hAnsi="Sakkal Majalla" w:cs="Sakkal Majalla"/>
          <w:b/>
          <w:bCs/>
          <w:kern w:val="0"/>
          <w:sz w:val="28"/>
          <w:szCs w:val="28"/>
          <w14:ligatures w14:val="none"/>
        </w:rPr>
        <w:t>:</w:t>
      </w:r>
      <w:r w:rsidRPr="00CA1419">
        <w:rPr>
          <w:rFonts w:ascii="Sakkal Majalla" w:eastAsia="Times New Roman" w:hAnsi="Sakkal Majalla" w:cs="Sakkal Majalla"/>
          <w:kern w:val="0"/>
          <w:sz w:val="28"/>
          <w:szCs w:val="28"/>
          <w14:ligatures w14:val="none"/>
        </w:rPr>
        <w:t xml:space="preserve"> </w:t>
      </w:r>
      <w:r w:rsidRPr="00CA1419">
        <w:rPr>
          <w:rFonts w:ascii="Sakkal Majalla" w:eastAsia="Times New Roman" w:hAnsi="Sakkal Majalla" w:cs="Sakkal Majalla"/>
          <w:kern w:val="0"/>
          <w:sz w:val="28"/>
          <w:szCs w:val="28"/>
          <w:rtl/>
          <w14:ligatures w14:val="none"/>
        </w:rPr>
        <w:t>بوجود تخطيط دقيق وتحديد واضح للموارد المطلوبة، يمكن تجنب الصراعات والتضاربات حول توزيع الموارد</w:t>
      </w:r>
      <w:r w:rsidRPr="00CA1419">
        <w:rPr>
          <w:rFonts w:ascii="Sakkal Majalla" w:eastAsia="Times New Roman" w:hAnsi="Sakkal Majalla" w:cs="Sakkal Majalla"/>
          <w:kern w:val="0"/>
          <w:sz w:val="28"/>
          <w:szCs w:val="28"/>
          <w14:ligatures w14:val="none"/>
        </w:rPr>
        <w:t>.</w:t>
      </w:r>
    </w:p>
    <w:p w14:paraId="33016E17" w14:textId="77777777" w:rsidR="00CA1419" w:rsidRPr="00CA1419" w:rsidRDefault="00CA1419">
      <w:pPr>
        <w:numPr>
          <w:ilvl w:val="0"/>
          <w:numId w:val="10"/>
        </w:numPr>
        <w:tabs>
          <w:tab w:val="clear" w:pos="720"/>
        </w:tabs>
        <w:spacing w:before="100" w:beforeAutospacing="1" w:after="100" w:afterAutospacing="1" w:line="360" w:lineRule="auto"/>
        <w:ind w:left="281" w:hanging="286"/>
        <w:contextualSpacing/>
        <w:jc w:val="both"/>
        <w:rPr>
          <w:rFonts w:ascii="Sakkal Majalla" w:eastAsia="Times New Roman" w:hAnsi="Sakkal Majalla" w:cs="Sakkal Majalla"/>
          <w:kern w:val="0"/>
          <w:sz w:val="28"/>
          <w:szCs w:val="28"/>
          <w14:ligatures w14:val="none"/>
        </w:rPr>
      </w:pPr>
      <w:r w:rsidRPr="00CA1419">
        <w:rPr>
          <w:rFonts w:ascii="Sakkal Majalla" w:eastAsia="Times New Roman" w:hAnsi="Sakkal Majalla" w:cs="Sakkal Majalla"/>
          <w:b/>
          <w:bCs/>
          <w:kern w:val="0"/>
          <w:sz w:val="28"/>
          <w:szCs w:val="28"/>
          <w:rtl/>
          <w14:ligatures w14:val="none"/>
        </w:rPr>
        <w:t>اتخاذ قرارات صحيحة</w:t>
      </w:r>
      <w:r w:rsidRPr="00CA1419">
        <w:rPr>
          <w:rFonts w:ascii="Sakkal Majalla" w:eastAsia="Times New Roman" w:hAnsi="Sakkal Majalla" w:cs="Sakkal Majalla"/>
          <w:b/>
          <w:bCs/>
          <w:kern w:val="0"/>
          <w:sz w:val="28"/>
          <w:szCs w:val="28"/>
          <w14:ligatures w14:val="none"/>
        </w:rPr>
        <w:t>:</w:t>
      </w:r>
      <w:r w:rsidRPr="00CA1419">
        <w:rPr>
          <w:rFonts w:ascii="Sakkal Majalla" w:eastAsia="Times New Roman" w:hAnsi="Sakkal Majalla" w:cs="Sakkal Majalla"/>
          <w:kern w:val="0"/>
          <w:sz w:val="28"/>
          <w:szCs w:val="28"/>
          <w14:ligatures w14:val="none"/>
        </w:rPr>
        <w:t xml:space="preserve"> </w:t>
      </w:r>
      <w:r w:rsidRPr="00CA1419">
        <w:rPr>
          <w:rFonts w:ascii="Sakkal Majalla" w:eastAsia="Times New Roman" w:hAnsi="Sakkal Majalla" w:cs="Sakkal Majalla"/>
          <w:kern w:val="0"/>
          <w:sz w:val="28"/>
          <w:szCs w:val="28"/>
          <w:rtl/>
          <w14:ligatures w14:val="none"/>
        </w:rPr>
        <w:t>توفر إدارة المشاريع المعلومات والبيانات اللازمة لاتخاذ قرارات مستنيرة، سواء على مستوى المشروع أو المؤسسة</w:t>
      </w:r>
      <w:r w:rsidRPr="00CA1419">
        <w:rPr>
          <w:rFonts w:ascii="Sakkal Majalla" w:eastAsia="Times New Roman" w:hAnsi="Sakkal Majalla" w:cs="Sakkal Majalla"/>
          <w:kern w:val="0"/>
          <w:sz w:val="28"/>
          <w:szCs w:val="28"/>
          <w14:ligatures w14:val="none"/>
        </w:rPr>
        <w:t>.</w:t>
      </w:r>
    </w:p>
    <w:p w14:paraId="58E928DE" w14:textId="77777777" w:rsidR="00CA1419" w:rsidRPr="00CA1419" w:rsidRDefault="00CA1419">
      <w:pPr>
        <w:numPr>
          <w:ilvl w:val="0"/>
          <w:numId w:val="10"/>
        </w:numPr>
        <w:tabs>
          <w:tab w:val="clear" w:pos="720"/>
        </w:tabs>
        <w:spacing w:before="100" w:beforeAutospacing="1" w:after="100" w:afterAutospacing="1" w:line="360" w:lineRule="auto"/>
        <w:ind w:left="281" w:hanging="286"/>
        <w:contextualSpacing/>
        <w:jc w:val="both"/>
        <w:rPr>
          <w:rFonts w:ascii="Sakkal Majalla" w:eastAsia="Times New Roman" w:hAnsi="Sakkal Majalla" w:cs="Sakkal Majalla"/>
          <w:kern w:val="0"/>
          <w:sz w:val="28"/>
          <w:szCs w:val="28"/>
          <w14:ligatures w14:val="none"/>
        </w:rPr>
      </w:pPr>
      <w:r w:rsidRPr="00CA1419">
        <w:rPr>
          <w:rFonts w:ascii="Sakkal Majalla" w:eastAsia="Times New Roman" w:hAnsi="Sakkal Majalla" w:cs="Sakkal Majalla"/>
          <w:b/>
          <w:bCs/>
          <w:kern w:val="0"/>
          <w:sz w:val="28"/>
          <w:szCs w:val="28"/>
          <w:rtl/>
          <w14:ligatures w14:val="none"/>
        </w:rPr>
        <w:t>تحديد التقنيات المطلوبة</w:t>
      </w:r>
      <w:r w:rsidRPr="00CA1419">
        <w:rPr>
          <w:rFonts w:ascii="Sakkal Majalla" w:eastAsia="Times New Roman" w:hAnsi="Sakkal Majalla" w:cs="Sakkal Majalla"/>
          <w:b/>
          <w:bCs/>
          <w:kern w:val="0"/>
          <w:sz w:val="28"/>
          <w:szCs w:val="28"/>
          <w14:ligatures w14:val="none"/>
        </w:rPr>
        <w:t>:</w:t>
      </w:r>
      <w:r w:rsidRPr="00CA1419">
        <w:rPr>
          <w:rFonts w:ascii="Sakkal Majalla" w:eastAsia="Times New Roman" w:hAnsi="Sakkal Majalla" w:cs="Sakkal Majalla"/>
          <w:kern w:val="0"/>
          <w:sz w:val="28"/>
          <w:szCs w:val="28"/>
          <w14:ligatures w14:val="none"/>
        </w:rPr>
        <w:t xml:space="preserve"> </w:t>
      </w:r>
      <w:r w:rsidRPr="00CA1419">
        <w:rPr>
          <w:rFonts w:ascii="Sakkal Majalla" w:eastAsia="Times New Roman" w:hAnsi="Sakkal Majalla" w:cs="Sakkal Majalla"/>
          <w:kern w:val="0"/>
          <w:sz w:val="28"/>
          <w:szCs w:val="28"/>
          <w:rtl/>
          <w14:ligatures w14:val="none"/>
        </w:rPr>
        <w:t>تساعد في تحديد التقنيات والمهارات المطلوبة لكل مرحلة من مراحل المشروع، مما يضمن تنفيذها بفاعلية</w:t>
      </w:r>
      <w:r w:rsidRPr="00CA1419">
        <w:rPr>
          <w:rFonts w:ascii="Sakkal Majalla" w:eastAsia="Times New Roman" w:hAnsi="Sakkal Majalla" w:cs="Sakkal Majalla"/>
          <w:kern w:val="0"/>
          <w:sz w:val="28"/>
          <w:szCs w:val="28"/>
          <w14:ligatures w14:val="none"/>
        </w:rPr>
        <w:t>.</w:t>
      </w:r>
    </w:p>
    <w:p w14:paraId="03D1B58D" w14:textId="77777777" w:rsidR="00CA1419" w:rsidRPr="00CA1419" w:rsidRDefault="00CA1419">
      <w:pPr>
        <w:numPr>
          <w:ilvl w:val="0"/>
          <w:numId w:val="10"/>
        </w:numPr>
        <w:tabs>
          <w:tab w:val="clear" w:pos="720"/>
        </w:tabs>
        <w:spacing w:before="100" w:beforeAutospacing="1" w:after="100" w:afterAutospacing="1" w:line="360" w:lineRule="auto"/>
        <w:ind w:left="281" w:hanging="286"/>
        <w:contextualSpacing/>
        <w:jc w:val="both"/>
        <w:rPr>
          <w:rFonts w:ascii="Sakkal Majalla" w:eastAsia="Times New Roman" w:hAnsi="Sakkal Majalla" w:cs="Sakkal Majalla"/>
          <w:kern w:val="0"/>
          <w:sz w:val="28"/>
          <w:szCs w:val="28"/>
          <w14:ligatures w14:val="none"/>
        </w:rPr>
      </w:pPr>
      <w:r w:rsidRPr="00CA1419">
        <w:rPr>
          <w:rFonts w:ascii="Sakkal Majalla" w:eastAsia="Times New Roman" w:hAnsi="Sakkal Majalla" w:cs="Sakkal Majalla"/>
          <w:b/>
          <w:bCs/>
          <w:kern w:val="0"/>
          <w:sz w:val="28"/>
          <w:szCs w:val="28"/>
          <w:rtl/>
          <w14:ligatures w14:val="none"/>
        </w:rPr>
        <w:t>الرقابة والتقييم</w:t>
      </w:r>
      <w:r w:rsidRPr="00CA1419">
        <w:rPr>
          <w:rFonts w:ascii="Sakkal Majalla" w:eastAsia="Times New Roman" w:hAnsi="Sakkal Majalla" w:cs="Sakkal Majalla"/>
          <w:b/>
          <w:bCs/>
          <w:kern w:val="0"/>
          <w:sz w:val="28"/>
          <w:szCs w:val="28"/>
          <w14:ligatures w14:val="none"/>
        </w:rPr>
        <w:t>:</w:t>
      </w:r>
      <w:r w:rsidRPr="00CA1419">
        <w:rPr>
          <w:rFonts w:ascii="Sakkal Majalla" w:eastAsia="Times New Roman" w:hAnsi="Sakkal Majalla" w:cs="Sakkal Majalla"/>
          <w:kern w:val="0"/>
          <w:sz w:val="28"/>
          <w:szCs w:val="28"/>
          <w14:ligatures w14:val="none"/>
        </w:rPr>
        <w:t xml:space="preserve"> </w:t>
      </w:r>
      <w:r w:rsidRPr="00CA1419">
        <w:rPr>
          <w:rFonts w:ascii="Sakkal Majalla" w:eastAsia="Times New Roman" w:hAnsi="Sakkal Majalla" w:cs="Sakkal Majalla"/>
          <w:kern w:val="0"/>
          <w:sz w:val="28"/>
          <w:szCs w:val="28"/>
          <w:rtl/>
          <w14:ligatures w14:val="none"/>
        </w:rPr>
        <w:t>تمكن من رصد تقدم المشروع وتقييمه بشكل دوري، وبالتالي تحسين الأداء وتجنب الانحرافات عن الأهداف</w:t>
      </w:r>
      <w:r w:rsidRPr="00CA1419">
        <w:rPr>
          <w:rFonts w:ascii="Sakkal Majalla" w:eastAsia="Times New Roman" w:hAnsi="Sakkal Majalla" w:cs="Sakkal Majalla"/>
          <w:kern w:val="0"/>
          <w:sz w:val="28"/>
          <w:szCs w:val="28"/>
          <w14:ligatures w14:val="none"/>
        </w:rPr>
        <w:t>.</w:t>
      </w:r>
    </w:p>
    <w:p w14:paraId="1F2EA117" w14:textId="77777777" w:rsidR="00CA1419" w:rsidRPr="00CA1419" w:rsidRDefault="00CA1419">
      <w:pPr>
        <w:numPr>
          <w:ilvl w:val="0"/>
          <w:numId w:val="10"/>
        </w:numPr>
        <w:tabs>
          <w:tab w:val="clear" w:pos="720"/>
        </w:tabs>
        <w:spacing w:before="100" w:beforeAutospacing="1" w:after="100" w:afterAutospacing="1" w:line="360" w:lineRule="auto"/>
        <w:ind w:left="281" w:hanging="286"/>
        <w:contextualSpacing/>
        <w:jc w:val="both"/>
        <w:rPr>
          <w:rFonts w:ascii="Sakkal Majalla" w:eastAsia="Times New Roman" w:hAnsi="Sakkal Majalla" w:cs="Sakkal Majalla"/>
          <w:kern w:val="0"/>
          <w:sz w:val="28"/>
          <w:szCs w:val="28"/>
          <w14:ligatures w14:val="none"/>
        </w:rPr>
      </w:pPr>
      <w:r w:rsidRPr="00CA1419">
        <w:rPr>
          <w:rFonts w:ascii="Sakkal Majalla" w:eastAsia="Times New Roman" w:hAnsi="Sakkal Majalla" w:cs="Sakkal Majalla"/>
          <w:b/>
          <w:bCs/>
          <w:kern w:val="0"/>
          <w:sz w:val="28"/>
          <w:szCs w:val="28"/>
          <w:rtl/>
          <w14:ligatures w14:val="none"/>
        </w:rPr>
        <w:t>مواجهة التطورات التكنولوجية</w:t>
      </w:r>
      <w:r w:rsidRPr="00CA1419">
        <w:rPr>
          <w:rFonts w:ascii="Sakkal Majalla" w:eastAsia="Times New Roman" w:hAnsi="Sakkal Majalla" w:cs="Sakkal Majalla"/>
          <w:b/>
          <w:bCs/>
          <w:kern w:val="0"/>
          <w:sz w:val="28"/>
          <w:szCs w:val="28"/>
          <w14:ligatures w14:val="none"/>
        </w:rPr>
        <w:t>:</w:t>
      </w:r>
      <w:r w:rsidRPr="00CA1419">
        <w:rPr>
          <w:rFonts w:ascii="Sakkal Majalla" w:eastAsia="Times New Roman" w:hAnsi="Sakkal Majalla" w:cs="Sakkal Majalla"/>
          <w:kern w:val="0"/>
          <w:sz w:val="28"/>
          <w:szCs w:val="28"/>
          <w14:ligatures w14:val="none"/>
        </w:rPr>
        <w:t xml:space="preserve"> </w:t>
      </w:r>
      <w:r w:rsidRPr="00CA1419">
        <w:rPr>
          <w:rFonts w:ascii="Sakkal Majalla" w:eastAsia="Times New Roman" w:hAnsi="Sakkal Majalla" w:cs="Sakkal Majalla"/>
          <w:kern w:val="0"/>
          <w:sz w:val="28"/>
          <w:szCs w:val="28"/>
          <w:rtl/>
          <w14:ligatures w14:val="none"/>
        </w:rPr>
        <w:t>من خلال استخدام أدوات وتقنيات حديثة، يمكن لإدارة المشاريع مواكبة التقدم التكنولوجي وتطبيقه في عمليات المشروع</w:t>
      </w:r>
      <w:r w:rsidRPr="00CA1419">
        <w:rPr>
          <w:rFonts w:ascii="Sakkal Majalla" w:eastAsia="Times New Roman" w:hAnsi="Sakkal Majalla" w:cs="Sakkal Majalla"/>
          <w:kern w:val="0"/>
          <w:sz w:val="28"/>
          <w:szCs w:val="28"/>
          <w14:ligatures w14:val="none"/>
        </w:rPr>
        <w:t>.</w:t>
      </w:r>
    </w:p>
    <w:p w14:paraId="5AE6B20A" w14:textId="77777777" w:rsidR="00CA1419" w:rsidRPr="00CA1419" w:rsidRDefault="00CA1419">
      <w:pPr>
        <w:numPr>
          <w:ilvl w:val="0"/>
          <w:numId w:val="10"/>
        </w:numPr>
        <w:tabs>
          <w:tab w:val="clear" w:pos="720"/>
        </w:tabs>
        <w:spacing w:before="100" w:beforeAutospacing="1" w:after="100" w:afterAutospacing="1" w:line="360" w:lineRule="auto"/>
        <w:ind w:left="281" w:hanging="286"/>
        <w:jc w:val="both"/>
        <w:rPr>
          <w:rFonts w:ascii="Sakkal Majalla" w:eastAsia="Times New Roman" w:hAnsi="Sakkal Majalla" w:cs="Sakkal Majalla"/>
          <w:kern w:val="0"/>
          <w:sz w:val="28"/>
          <w:szCs w:val="28"/>
          <w14:ligatures w14:val="none"/>
        </w:rPr>
      </w:pPr>
      <w:r w:rsidRPr="00CA1419">
        <w:rPr>
          <w:rFonts w:ascii="Sakkal Majalla" w:eastAsia="Times New Roman" w:hAnsi="Sakkal Majalla" w:cs="Sakkal Majalla"/>
          <w:b/>
          <w:bCs/>
          <w:kern w:val="0"/>
          <w:sz w:val="28"/>
          <w:szCs w:val="28"/>
          <w:rtl/>
          <w14:ligatures w14:val="none"/>
        </w:rPr>
        <w:t>تحقيق التميز والنجاح</w:t>
      </w:r>
      <w:r w:rsidRPr="00CA1419">
        <w:rPr>
          <w:rFonts w:ascii="Sakkal Majalla" w:eastAsia="Times New Roman" w:hAnsi="Sakkal Majalla" w:cs="Sakkal Majalla"/>
          <w:b/>
          <w:bCs/>
          <w:kern w:val="0"/>
          <w:sz w:val="28"/>
          <w:szCs w:val="28"/>
          <w14:ligatures w14:val="none"/>
        </w:rPr>
        <w:t>:</w:t>
      </w:r>
      <w:r w:rsidRPr="00CA1419">
        <w:rPr>
          <w:rFonts w:ascii="Sakkal Majalla" w:eastAsia="Times New Roman" w:hAnsi="Sakkal Majalla" w:cs="Sakkal Majalla"/>
          <w:kern w:val="0"/>
          <w:sz w:val="28"/>
          <w:szCs w:val="28"/>
          <w14:ligatures w14:val="none"/>
        </w:rPr>
        <w:t xml:space="preserve"> </w:t>
      </w:r>
      <w:r w:rsidRPr="00CA1419">
        <w:rPr>
          <w:rFonts w:ascii="Sakkal Majalla" w:eastAsia="Times New Roman" w:hAnsi="Sakkal Majalla" w:cs="Sakkal Majalla"/>
          <w:kern w:val="0"/>
          <w:sz w:val="28"/>
          <w:szCs w:val="28"/>
          <w:rtl/>
          <w14:ligatures w14:val="none"/>
        </w:rPr>
        <w:t>تمكن إدارة المشاريع المنظمات من تحقيق تميزها من خلال تقديم مشاريع مبتكرة وفريدة تلبي احتياجات السوق والعملاء</w:t>
      </w:r>
      <w:r w:rsidRPr="00CA1419">
        <w:rPr>
          <w:rFonts w:ascii="Sakkal Majalla" w:eastAsia="Times New Roman" w:hAnsi="Sakkal Majalla" w:cs="Sakkal Majalla"/>
          <w:kern w:val="0"/>
          <w:sz w:val="28"/>
          <w:szCs w:val="28"/>
          <w14:ligatures w14:val="none"/>
        </w:rPr>
        <w:t>.</w:t>
      </w:r>
    </w:p>
    <w:p w14:paraId="5F491CCC" w14:textId="77777777" w:rsidR="00CA1419" w:rsidRPr="00CA1419" w:rsidRDefault="00CA1419" w:rsidP="007D1248">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75" w:name="_Toc165049294"/>
      <w:bookmarkStart w:id="76" w:name="_Toc172415239"/>
      <w:r w:rsidRPr="00CA1419">
        <w:rPr>
          <w:rFonts w:ascii="Sakkal Majalla" w:eastAsia="Calibri" w:hAnsi="Sakkal Majalla" w:cs="Sakkal Majalla" w:hint="cs"/>
          <w:b/>
          <w:bCs/>
          <w:kern w:val="0"/>
          <w:sz w:val="32"/>
          <w:szCs w:val="32"/>
          <w:rtl/>
          <w:lang w:bidi="ar-EG"/>
          <w14:ligatures w14:val="none"/>
        </w:rPr>
        <w:t xml:space="preserve">5.2.2 </w:t>
      </w:r>
      <w:r w:rsidRPr="00CA1419">
        <w:rPr>
          <w:rFonts w:ascii="Sakkal Majalla" w:eastAsia="Calibri" w:hAnsi="Sakkal Majalla" w:cs="Sakkal Majalla"/>
          <w:b/>
          <w:bCs/>
          <w:kern w:val="0"/>
          <w:sz w:val="32"/>
          <w:szCs w:val="32"/>
          <w:rtl/>
          <w:lang w:bidi="ar-EG"/>
          <w14:ligatures w14:val="none"/>
        </w:rPr>
        <w:t>فاعلية إدارة المشاريع</w:t>
      </w:r>
      <w:bookmarkEnd w:id="75"/>
      <w:bookmarkEnd w:id="76"/>
    </w:p>
    <w:p w14:paraId="12E29EEB" w14:textId="77777777" w:rsidR="00CA1419" w:rsidRPr="00CA1419" w:rsidRDefault="00CA1419" w:rsidP="007D1248">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CA1419">
        <w:rPr>
          <w:rFonts w:ascii="Sakkal Majalla" w:eastAsia="Times New Roman" w:hAnsi="Sakkal Majalla" w:cs="Sakkal Majalla"/>
          <w:kern w:val="0"/>
          <w:sz w:val="28"/>
          <w:szCs w:val="28"/>
          <w:rtl/>
          <w14:ligatures w14:val="none"/>
        </w:rPr>
        <w:t>تعبر فاعلية إدارة المشاريع عن مقياس مدى تطبيق مجموعات عمليات إدارة المشروع وعملياتها ومدى تحقيق المشروع لمخرجاته ومتطلباته وأهدافه المحددة مسبقاً، ويمكن قياسها عن طريق تقييم مجموعة من الأنشطة المكونة للمشروع والمتمثلة بالتالي( العباسي وبرهان، 2013)</w:t>
      </w:r>
    </w:p>
    <w:p w14:paraId="1AF76AED" w14:textId="77777777" w:rsidR="00CA1419" w:rsidRPr="00CA1419" w:rsidRDefault="00CA1419">
      <w:pPr>
        <w:numPr>
          <w:ilvl w:val="0"/>
          <w:numId w:val="11"/>
        </w:numPr>
        <w:spacing w:before="100" w:beforeAutospacing="1" w:after="100" w:afterAutospacing="1" w:line="360" w:lineRule="auto"/>
        <w:ind w:left="281" w:hanging="286"/>
        <w:contextualSpacing/>
        <w:jc w:val="both"/>
        <w:rPr>
          <w:rFonts w:ascii="Sakkal Majalla" w:eastAsia="Times New Roman" w:hAnsi="Sakkal Majalla" w:cs="Sakkal Majalla"/>
          <w:kern w:val="0"/>
          <w:sz w:val="28"/>
          <w:szCs w:val="28"/>
          <w14:ligatures w14:val="none"/>
        </w:rPr>
      </w:pPr>
      <w:r w:rsidRPr="00CA1419">
        <w:rPr>
          <w:rFonts w:ascii="Sakkal Majalla" w:eastAsia="Times New Roman" w:hAnsi="Sakkal Majalla" w:cs="Sakkal Majalla"/>
          <w:kern w:val="0"/>
          <w:sz w:val="28"/>
          <w:szCs w:val="28"/>
          <w:rtl/>
          <w14:ligatures w14:val="none"/>
        </w:rPr>
        <w:t>قدرة الإدارة على تقسيم عمل المشروع إلى أجزاء والربط الفعلي بين هذه الأجزاء المختلفة والتنسيق بين عملياتها، والحرص على عدم تضاربها أو تأخير إحداها على حساب أخرى. .</w:t>
      </w:r>
    </w:p>
    <w:p w14:paraId="20CDB980" w14:textId="77777777" w:rsidR="00CA1419" w:rsidRPr="00CA1419" w:rsidRDefault="00CA1419">
      <w:pPr>
        <w:numPr>
          <w:ilvl w:val="0"/>
          <w:numId w:val="11"/>
        </w:numPr>
        <w:spacing w:before="100" w:beforeAutospacing="1" w:after="100" w:afterAutospacing="1" w:line="360" w:lineRule="auto"/>
        <w:ind w:left="281" w:hanging="286"/>
        <w:contextualSpacing/>
        <w:jc w:val="both"/>
        <w:rPr>
          <w:rFonts w:ascii="Sakkal Majalla" w:eastAsia="Times New Roman" w:hAnsi="Sakkal Majalla" w:cs="Sakkal Majalla"/>
          <w:kern w:val="0"/>
          <w:sz w:val="28"/>
          <w:szCs w:val="28"/>
          <w14:ligatures w14:val="none"/>
        </w:rPr>
      </w:pPr>
      <w:r w:rsidRPr="00CA1419">
        <w:rPr>
          <w:rFonts w:ascii="Sakkal Majalla" w:eastAsia="Times New Roman" w:hAnsi="Sakkal Majalla" w:cs="Sakkal Majalla"/>
          <w:kern w:val="0"/>
          <w:sz w:val="28"/>
          <w:szCs w:val="28"/>
          <w:rtl/>
          <w14:ligatures w14:val="none"/>
        </w:rPr>
        <w:t xml:space="preserve"> قدرة الإدارة على التنسيق الفاعل ما بين عناصر المشروع في أوقات مختلفة، كالقدرة على التحضير والبدء في بناء أساسات أي مشروع في نفس الوقت الذي يتم فيه شراء الآلات للمناوبات، أو توزيع القدرات الفنية للعاملين في المشروع. العاملين في المشروع وطرق تقويم وتقييم الأداء.</w:t>
      </w:r>
    </w:p>
    <w:p w14:paraId="0F522E35" w14:textId="77777777" w:rsidR="00CA1419" w:rsidRPr="00CA1419" w:rsidRDefault="00CA1419">
      <w:pPr>
        <w:numPr>
          <w:ilvl w:val="0"/>
          <w:numId w:val="11"/>
        </w:numPr>
        <w:spacing w:before="100" w:beforeAutospacing="1" w:after="100" w:afterAutospacing="1" w:line="360" w:lineRule="auto"/>
        <w:ind w:left="281" w:hanging="286"/>
        <w:contextualSpacing/>
        <w:jc w:val="both"/>
        <w:rPr>
          <w:rFonts w:ascii="Sakkal Majalla" w:eastAsia="Times New Roman" w:hAnsi="Sakkal Majalla" w:cs="Sakkal Majalla"/>
          <w:kern w:val="0"/>
          <w:sz w:val="28"/>
          <w:szCs w:val="28"/>
          <w14:ligatures w14:val="none"/>
        </w:rPr>
      </w:pPr>
      <w:r w:rsidRPr="00CA1419">
        <w:rPr>
          <w:rFonts w:ascii="Sakkal Majalla" w:eastAsia="Times New Roman" w:hAnsi="Sakkal Majalla" w:cs="Sakkal Majalla"/>
          <w:kern w:val="0"/>
          <w:sz w:val="28"/>
          <w:szCs w:val="28"/>
          <w:rtl/>
          <w14:ligatures w14:val="none"/>
        </w:rPr>
        <w:lastRenderedPageBreak/>
        <w:t>قدرة الإدارة في إبقاء التواصل مفتوحاً مع جميع العاملين في المشروع، إما بالتخطيط للمناوبات ،أو توزيع القدرات الفنية للعاملين في المشروع .</w:t>
      </w:r>
    </w:p>
    <w:p w14:paraId="5EC35E66" w14:textId="77777777" w:rsidR="00CA1419" w:rsidRPr="00CA1419" w:rsidRDefault="00CA1419">
      <w:pPr>
        <w:numPr>
          <w:ilvl w:val="0"/>
          <w:numId w:val="11"/>
        </w:numPr>
        <w:spacing w:before="100" w:beforeAutospacing="1" w:after="100" w:afterAutospacing="1" w:line="360" w:lineRule="auto"/>
        <w:ind w:left="281" w:hanging="286"/>
        <w:contextualSpacing/>
        <w:jc w:val="both"/>
        <w:rPr>
          <w:rFonts w:ascii="Sakkal Majalla" w:eastAsia="Times New Roman" w:hAnsi="Sakkal Majalla" w:cs="Sakkal Majalla"/>
          <w:kern w:val="0"/>
          <w:sz w:val="28"/>
          <w:szCs w:val="28"/>
          <w14:ligatures w14:val="none"/>
        </w:rPr>
      </w:pPr>
      <w:r w:rsidRPr="00CA1419">
        <w:rPr>
          <w:rFonts w:ascii="Sakkal Majalla" w:eastAsia="Times New Roman" w:hAnsi="Sakkal Majalla" w:cs="Sakkal Majalla"/>
          <w:kern w:val="0"/>
          <w:sz w:val="28"/>
          <w:szCs w:val="28"/>
          <w:rtl/>
          <w14:ligatures w14:val="none"/>
        </w:rPr>
        <w:t xml:space="preserve"> وجود نظام داخلي للمشروع يبين بداية المشروع وكيفية إيصال المعلومات والتعليمات لكافة العاملين في المشروع وطرق قياس وتقييم الأداء .</w:t>
      </w:r>
    </w:p>
    <w:p w14:paraId="08096346" w14:textId="77777777" w:rsidR="00CA1419" w:rsidRPr="00CA1419" w:rsidRDefault="00CA1419">
      <w:pPr>
        <w:numPr>
          <w:ilvl w:val="0"/>
          <w:numId w:val="11"/>
        </w:numPr>
        <w:spacing w:before="100" w:beforeAutospacing="1" w:after="100" w:afterAutospacing="1" w:line="360" w:lineRule="auto"/>
        <w:ind w:left="281" w:hanging="286"/>
        <w:contextualSpacing/>
        <w:jc w:val="both"/>
        <w:rPr>
          <w:rFonts w:ascii="Sakkal Majalla" w:eastAsia="Times New Roman" w:hAnsi="Sakkal Majalla" w:cs="Sakkal Majalla"/>
          <w:kern w:val="0"/>
          <w:sz w:val="28"/>
          <w:szCs w:val="28"/>
          <w14:ligatures w14:val="none"/>
        </w:rPr>
      </w:pPr>
      <w:r w:rsidRPr="00CA1419">
        <w:rPr>
          <w:rFonts w:ascii="Sakkal Majalla" w:eastAsia="Times New Roman" w:hAnsi="Sakkal Majalla" w:cs="Sakkal Majalla"/>
          <w:kern w:val="0"/>
          <w:sz w:val="28"/>
          <w:szCs w:val="28"/>
          <w:rtl/>
          <w14:ligatures w14:val="none"/>
        </w:rPr>
        <w:t>قدرة الإدارة على تحديد الواجبات والمسؤوليات لجميع الأفراد في المشروع، بهدف تحديد الجهة المسؤولة عن الخطأ في حال وقوعه ومحاسبتها، ويتم ذلك عن طريق الإدارة لوصف وظيفي دقيق لكل نشاط في المشروع.</w:t>
      </w:r>
    </w:p>
    <w:p w14:paraId="6B321D57" w14:textId="77777777" w:rsidR="00CA1419" w:rsidRDefault="00CA1419">
      <w:pPr>
        <w:numPr>
          <w:ilvl w:val="0"/>
          <w:numId w:val="11"/>
        </w:numPr>
        <w:spacing w:before="100" w:beforeAutospacing="1" w:after="100" w:afterAutospacing="1" w:line="360" w:lineRule="auto"/>
        <w:ind w:left="281" w:hanging="286"/>
        <w:contextualSpacing/>
        <w:jc w:val="both"/>
        <w:rPr>
          <w:rFonts w:ascii="Sakkal Majalla" w:eastAsia="Times New Roman" w:hAnsi="Sakkal Majalla" w:cs="Sakkal Majalla"/>
          <w:kern w:val="0"/>
          <w:sz w:val="28"/>
          <w:szCs w:val="28"/>
          <w14:ligatures w14:val="none"/>
        </w:rPr>
      </w:pPr>
      <w:r w:rsidRPr="00CA1419">
        <w:rPr>
          <w:rFonts w:ascii="Sakkal Majalla" w:eastAsia="Times New Roman" w:hAnsi="Sakkal Majalla" w:cs="Sakkal Majalla"/>
          <w:kern w:val="0"/>
          <w:sz w:val="28"/>
          <w:szCs w:val="28"/>
          <w:rtl/>
          <w14:ligatures w14:val="none"/>
        </w:rPr>
        <w:t xml:space="preserve"> قدرة الإدارة على الاتصال والتواصل المستمر مع أصحاب المصالح للمشروع لإجراء التعديلات أو التحسينات محتملة على الخطة الأصلية للمشروع.</w:t>
      </w:r>
    </w:p>
    <w:p w14:paraId="76C3CA97" w14:textId="77777777" w:rsidR="007B5430" w:rsidRPr="00CA1419" w:rsidRDefault="007B5430" w:rsidP="007B5430">
      <w:pPr>
        <w:spacing w:before="100" w:beforeAutospacing="1" w:after="100" w:afterAutospacing="1" w:line="360" w:lineRule="auto"/>
        <w:ind w:left="281"/>
        <w:contextualSpacing/>
        <w:jc w:val="both"/>
        <w:rPr>
          <w:rFonts w:ascii="Sakkal Majalla" w:eastAsia="Times New Roman" w:hAnsi="Sakkal Majalla" w:cs="Sakkal Majalla"/>
          <w:kern w:val="0"/>
          <w:sz w:val="28"/>
          <w:szCs w:val="28"/>
          <w:rtl/>
          <w14:ligatures w14:val="none"/>
        </w:rPr>
      </w:pPr>
    </w:p>
    <w:p w14:paraId="7C9C732F" w14:textId="77777777" w:rsidR="00CA1419" w:rsidRPr="00CA1419" w:rsidRDefault="00CA1419" w:rsidP="007D1248">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77" w:name="_Toc165049295"/>
      <w:bookmarkStart w:id="78" w:name="_Toc172415240"/>
      <w:r w:rsidRPr="00CA1419">
        <w:rPr>
          <w:rFonts w:ascii="Sakkal Majalla" w:eastAsia="Calibri" w:hAnsi="Sakkal Majalla" w:cs="Sakkal Majalla" w:hint="cs"/>
          <w:b/>
          <w:bCs/>
          <w:kern w:val="0"/>
          <w:sz w:val="32"/>
          <w:szCs w:val="32"/>
          <w:rtl/>
          <w:lang w:bidi="ar-EG"/>
          <w14:ligatures w14:val="none"/>
        </w:rPr>
        <w:t xml:space="preserve">6.2.2 </w:t>
      </w:r>
      <w:r w:rsidRPr="00CA1419">
        <w:rPr>
          <w:rFonts w:ascii="Sakkal Majalla" w:eastAsia="Calibri" w:hAnsi="Sakkal Majalla" w:cs="Sakkal Majalla"/>
          <w:b/>
          <w:bCs/>
          <w:kern w:val="0"/>
          <w:sz w:val="32"/>
          <w:szCs w:val="32"/>
          <w:rtl/>
          <w:lang w:bidi="ar-EG"/>
          <w14:ligatures w14:val="none"/>
        </w:rPr>
        <w:t>أبعاد إدارة المشاريع</w:t>
      </w:r>
      <w:bookmarkEnd w:id="77"/>
      <w:bookmarkEnd w:id="78"/>
      <w:r w:rsidRPr="00CA1419">
        <w:rPr>
          <w:rFonts w:ascii="Sakkal Majalla" w:eastAsia="Calibri" w:hAnsi="Sakkal Majalla" w:cs="Sakkal Majalla"/>
          <w:b/>
          <w:bCs/>
          <w:kern w:val="0"/>
          <w:sz w:val="32"/>
          <w:szCs w:val="32"/>
          <w:rtl/>
          <w:lang w:bidi="ar-EG"/>
          <w14:ligatures w14:val="none"/>
        </w:rPr>
        <w:t xml:space="preserve"> </w:t>
      </w:r>
    </w:p>
    <w:p w14:paraId="18FBD786" w14:textId="77777777" w:rsidR="00CA1419" w:rsidRPr="00CA1419" w:rsidRDefault="00CA1419" w:rsidP="007D124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kern w:val="0"/>
          <w:sz w:val="28"/>
          <w:szCs w:val="28"/>
          <w:rtl/>
          <w:lang w:bidi="ar-EG"/>
          <w14:ligatures w14:val="none"/>
        </w:rPr>
        <w:t>وسيتم شرح هذه الأبعاد كما يلي</w:t>
      </w:r>
      <w:r w:rsidRPr="00CA1419">
        <w:rPr>
          <w:rFonts w:ascii="Sakkal Majalla" w:eastAsia="Calibri" w:hAnsi="Sakkal Majalla" w:cs="Sakkal Majalla"/>
          <w:kern w:val="0"/>
          <w:sz w:val="28"/>
          <w:szCs w:val="28"/>
          <w:lang w:bidi="ar-EG"/>
          <w14:ligatures w14:val="none"/>
        </w:rPr>
        <w:t>)</w:t>
      </w:r>
      <w:r w:rsidRPr="00CA1419">
        <w:rPr>
          <w:rFonts w:ascii="Sakkal Majalla" w:eastAsia="Calibri" w:hAnsi="Sakkal Majalla" w:cs="Sakkal Majalla"/>
          <w:kern w:val="0"/>
          <w:sz w:val="28"/>
          <w:szCs w:val="28"/>
          <w:rtl/>
          <w:lang w:bidi="ar-EG"/>
          <w14:ligatures w14:val="none"/>
        </w:rPr>
        <w:t>2016 ,</w:t>
      </w:r>
      <w:r w:rsidRPr="00CA1419">
        <w:rPr>
          <w:rFonts w:ascii="Sakkal Majalla" w:eastAsia="Calibri" w:hAnsi="Sakkal Majalla" w:cs="Sakkal Majalla"/>
          <w:kern w:val="0"/>
          <w:sz w:val="28"/>
          <w:szCs w:val="28"/>
          <w:lang w:bidi="ar-EG"/>
          <w14:ligatures w14:val="none"/>
        </w:rPr>
        <w:t xml:space="preserve"> Azar ,</w:t>
      </w:r>
      <w:proofErr w:type="spellStart"/>
      <w:r w:rsidRPr="00CA1419">
        <w:rPr>
          <w:rFonts w:ascii="Sakkal Majalla" w:eastAsia="Calibri" w:hAnsi="Sakkal Majalla" w:cs="Sakkal Majalla"/>
          <w:kern w:val="0"/>
          <w:sz w:val="28"/>
          <w:szCs w:val="28"/>
          <w:lang w:bidi="ar-EG"/>
          <w14:ligatures w14:val="none"/>
        </w:rPr>
        <w:t>etal</w:t>
      </w:r>
      <w:proofErr w:type="spellEnd"/>
      <w:r w:rsidRPr="00CA1419">
        <w:rPr>
          <w:rFonts w:ascii="Sakkal Majalla" w:eastAsia="Calibri" w:hAnsi="Sakkal Majalla" w:cs="Sakkal Majalla"/>
          <w:kern w:val="0"/>
          <w:sz w:val="28"/>
          <w:szCs w:val="28"/>
          <w:rtl/>
          <w:lang w:bidi="ar-EG"/>
          <w14:ligatures w14:val="none"/>
        </w:rPr>
        <w:t>)</w:t>
      </w:r>
      <w:r w:rsidRPr="00CA1419">
        <w:rPr>
          <w:rFonts w:ascii="Sakkal Majalla" w:eastAsia="Calibri" w:hAnsi="Sakkal Majalla" w:cs="Sakkal Majalla" w:hint="cs"/>
          <w:kern w:val="0"/>
          <w:sz w:val="28"/>
          <w:szCs w:val="28"/>
          <w:rtl/>
          <w:lang w:bidi="ar-EG"/>
          <w14:ligatures w14:val="none"/>
        </w:rPr>
        <w:t>:</w:t>
      </w:r>
    </w:p>
    <w:p w14:paraId="1087F67D" w14:textId="77777777" w:rsidR="00CA1419" w:rsidRPr="00CA1419" w:rsidRDefault="00CA1419" w:rsidP="007B5430">
      <w:pPr>
        <w:numPr>
          <w:ilvl w:val="0"/>
          <w:numId w:val="18"/>
        </w:numPr>
        <w:spacing w:before="100" w:beforeAutospacing="1" w:after="100" w:afterAutospacing="1" w:line="360" w:lineRule="auto"/>
        <w:ind w:left="284" w:hanging="284"/>
        <w:jc w:val="both"/>
        <w:rPr>
          <w:rFonts w:ascii="Sakkal Majalla" w:eastAsia="Calibri" w:hAnsi="Sakkal Majalla" w:cs="Sakkal Majalla"/>
          <w:kern w:val="0"/>
          <w:sz w:val="28"/>
          <w:szCs w:val="28"/>
          <w:lang w:bidi="ar-EG"/>
          <w14:ligatures w14:val="none"/>
        </w:rPr>
      </w:pPr>
      <w:r w:rsidRPr="00CA1419">
        <w:rPr>
          <w:rFonts w:ascii="Sakkal Majalla" w:eastAsia="Calibri" w:hAnsi="Sakkal Majalla" w:cs="Sakkal Majalla"/>
          <w:b/>
          <w:bCs/>
          <w:kern w:val="0"/>
          <w:sz w:val="28"/>
          <w:szCs w:val="28"/>
          <w:rtl/>
          <w:lang w:bidi="ar-EG"/>
          <w14:ligatures w14:val="none"/>
        </w:rPr>
        <w:t>الوقت (</w:t>
      </w:r>
      <w:r w:rsidRPr="00CA1419">
        <w:rPr>
          <w:rFonts w:ascii="Sakkal Majalla" w:eastAsia="Calibri" w:hAnsi="Sakkal Majalla" w:cs="Sakkal Majalla"/>
          <w:b/>
          <w:bCs/>
          <w:kern w:val="0"/>
          <w:sz w:val="28"/>
          <w:szCs w:val="28"/>
          <w:lang w:bidi="ar-EG"/>
          <w14:ligatures w14:val="none"/>
        </w:rPr>
        <w:t>Time</w:t>
      </w:r>
      <w:r w:rsidRPr="00CA1419">
        <w:rPr>
          <w:rFonts w:ascii="Sakkal Majalla" w:eastAsia="Calibri" w:hAnsi="Sakkal Majalla" w:cs="Sakkal Majalla"/>
          <w:b/>
          <w:bCs/>
          <w:kern w:val="0"/>
          <w:sz w:val="28"/>
          <w:szCs w:val="28"/>
          <w:rtl/>
          <w:lang w:bidi="ar-EG"/>
          <w14:ligatures w14:val="none"/>
        </w:rPr>
        <w:t xml:space="preserve">): </w:t>
      </w:r>
      <w:r w:rsidRPr="00CA1419">
        <w:rPr>
          <w:rFonts w:ascii="Sakkal Majalla" w:eastAsia="Calibri" w:hAnsi="Sakkal Majalla" w:cs="Sakkal Majalla"/>
          <w:kern w:val="0"/>
          <w:sz w:val="28"/>
          <w:szCs w:val="28"/>
          <w:rtl/>
          <w:lang w:bidi="ar-EG"/>
          <w14:ligatures w14:val="none"/>
        </w:rPr>
        <w:t>يمكن قياس الوقت في المشاريع الإنشائية من خلال سرعة التنفيذ في العملية الإنشائية، وفرق الوقت بين ساعات العمل المجدولة والوقت الفعلي المستغرق في العملية التنفيذية ، وينظر العملاء والمستشارين والمقاولين كل على حدة، إلى أن إنهاء المشروع في الوقت المحدد يشكل معياراً رئيسياً لنجاح المشروع.</w:t>
      </w:r>
    </w:p>
    <w:p w14:paraId="4B07E5D6" w14:textId="77777777" w:rsidR="00CA1419" w:rsidRPr="00CA1419" w:rsidRDefault="00CA1419" w:rsidP="007B5430">
      <w:pPr>
        <w:numPr>
          <w:ilvl w:val="0"/>
          <w:numId w:val="18"/>
        </w:numPr>
        <w:spacing w:before="100" w:beforeAutospacing="1" w:after="100" w:afterAutospacing="1" w:line="360" w:lineRule="auto"/>
        <w:ind w:left="284" w:hanging="284"/>
        <w:jc w:val="both"/>
        <w:rPr>
          <w:rFonts w:ascii="Sakkal Majalla" w:eastAsia="Calibri" w:hAnsi="Sakkal Majalla" w:cs="Sakkal Majalla"/>
          <w:kern w:val="0"/>
          <w:sz w:val="28"/>
          <w:szCs w:val="28"/>
          <w:rtl/>
          <w:lang w:bidi="ar-EG"/>
          <w14:ligatures w14:val="none"/>
        </w:rPr>
      </w:pPr>
      <w:r w:rsidRPr="00CA1419">
        <w:rPr>
          <w:rFonts w:ascii="Sakkal Majalla" w:eastAsia="Calibri" w:hAnsi="Sakkal Majalla" w:cs="Sakkal Majalla"/>
          <w:b/>
          <w:bCs/>
          <w:kern w:val="0"/>
          <w:sz w:val="28"/>
          <w:szCs w:val="28"/>
          <w:rtl/>
          <w:lang w:bidi="ar-EG"/>
          <w14:ligatures w14:val="none"/>
        </w:rPr>
        <w:t>التكلفة (</w:t>
      </w:r>
      <w:r w:rsidRPr="00CA1419">
        <w:rPr>
          <w:rFonts w:ascii="Sakkal Majalla" w:eastAsia="Calibri" w:hAnsi="Sakkal Majalla" w:cs="Sakkal Majalla"/>
          <w:b/>
          <w:bCs/>
          <w:kern w:val="0"/>
          <w:sz w:val="28"/>
          <w:szCs w:val="28"/>
          <w:lang w:bidi="ar-EG"/>
          <w14:ligatures w14:val="none"/>
        </w:rPr>
        <w:t>Cost</w:t>
      </w:r>
      <w:r w:rsidRPr="00CA1419">
        <w:rPr>
          <w:rFonts w:ascii="Sakkal Majalla" w:eastAsia="Calibri" w:hAnsi="Sakkal Majalla" w:cs="Sakkal Majalla"/>
          <w:b/>
          <w:bCs/>
          <w:kern w:val="0"/>
          <w:sz w:val="28"/>
          <w:szCs w:val="28"/>
          <w:rtl/>
          <w:lang w:bidi="ar-EG"/>
          <w14:ligatures w14:val="none"/>
        </w:rPr>
        <w:t xml:space="preserve">): </w:t>
      </w:r>
      <w:r w:rsidRPr="00CA1419">
        <w:rPr>
          <w:rFonts w:ascii="Sakkal Majalla" w:eastAsia="Calibri" w:hAnsi="Sakkal Majalla" w:cs="Sakkal Majalla"/>
          <w:kern w:val="0"/>
          <w:sz w:val="28"/>
          <w:szCs w:val="28"/>
          <w:rtl/>
          <w:lang w:bidi="ar-EG"/>
          <w14:ligatures w14:val="none"/>
        </w:rPr>
        <w:t xml:space="preserve">تشكل التكلفة في المشاريع الإنشائية قلقاً كبيراً لدى العملاء، ويتم تحديد أداء التكلفة في المشاريع الإنشائية على أنه الدرجة التي يتم بها إنجاز المشروع ضمن الميزانية التقديرية ،و وتشتمل التكلفة الإجمالية للمشروع على التكلفة المعتمدة في الميزانية، وتكلفة أعمال التغيير والتعديل، وكذلك تكلفة المطالبات القانونية (التحكيم أو التقاضي خلال فترة العمل الإنشائي) ، ويعتبر تأخير المشروع وتجاوز التكاليف من العوامل الأساسية التي تؤدي إلى ارتفاع تكلفة المشاريع الإنشائية. </w:t>
      </w:r>
    </w:p>
    <w:p w14:paraId="09092713" w14:textId="77777777" w:rsidR="00CA1419" w:rsidRPr="00CA1419" w:rsidRDefault="00CA1419" w:rsidP="007B5430">
      <w:pPr>
        <w:numPr>
          <w:ilvl w:val="0"/>
          <w:numId w:val="18"/>
        </w:numPr>
        <w:spacing w:before="100" w:beforeAutospacing="1" w:after="100" w:afterAutospacing="1" w:line="360" w:lineRule="auto"/>
        <w:ind w:left="284" w:hanging="284"/>
        <w:jc w:val="both"/>
        <w:rPr>
          <w:rFonts w:ascii="Sakkal Majalla" w:eastAsia="Calibri" w:hAnsi="Sakkal Majalla" w:cs="Sakkal Majalla"/>
          <w:b/>
          <w:bCs/>
          <w:kern w:val="0"/>
          <w:sz w:val="28"/>
          <w:szCs w:val="28"/>
          <w:rtl/>
          <w:lang w:bidi="ar-EG"/>
          <w14:ligatures w14:val="none"/>
        </w:rPr>
      </w:pPr>
      <w:r w:rsidRPr="00CA1419">
        <w:rPr>
          <w:rFonts w:ascii="Sakkal Majalla" w:eastAsia="Calibri" w:hAnsi="Sakkal Majalla" w:cs="Sakkal Majalla"/>
          <w:b/>
          <w:bCs/>
          <w:kern w:val="0"/>
          <w:sz w:val="28"/>
          <w:szCs w:val="28"/>
          <w:rtl/>
          <w:lang w:bidi="ar-EG"/>
          <w14:ligatures w14:val="none"/>
        </w:rPr>
        <w:lastRenderedPageBreak/>
        <w:t>الجودة (</w:t>
      </w:r>
      <w:r w:rsidRPr="00CA1419">
        <w:rPr>
          <w:rFonts w:ascii="Sakkal Majalla" w:eastAsia="Calibri" w:hAnsi="Sakkal Majalla" w:cs="Sakkal Majalla"/>
          <w:b/>
          <w:bCs/>
          <w:kern w:val="0"/>
          <w:sz w:val="28"/>
          <w:szCs w:val="28"/>
          <w:lang w:bidi="ar-EG"/>
          <w14:ligatures w14:val="none"/>
        </w:rPr>
        <w:t>Quality</w:t>
      </w:r>
      <w:r w:rsidRPr="00CA1419">
        <w:rPr>
          <w:rFonts w:ascii="Sakkal Majalla" w:eastAsia="Calibri" w:hAnsi="Sakkal Majalla" w:cs="Sakkal Majalla"/>
          <w:b/>
          <w:bCs/>
          <w:kern w:val="0"/>
          <w:sz w:val="28"/>
          <w:szCs w:val="28"/>
          <w:rtl/>
          <w:lang w:bidi="ar-EG"/>
          <w14:ligatures w14:val="none"/>
        </w:rPr>
        <w:t xml:space="preserve">): </w:t>
      </w:r>
      <w:r w:rsidRPr="00CA1419">
        <w:rPr>
          <w:rFonts w:ascii="Sakkal Majalla" w:eastAsia="Calibri" w:hAnsi="Sakkal Majalla" w:cs="Sakkal Majalla"/>
          <w:kern w:val="0"/>
          <w:sz w:val="28"/>
          <w:szCs w:val="28"/>
          <w:rtl/>
          <w:lang w:bidi="ar-EG"/>
          <w14:ligatures w14:val="none"/>
        </w:rPr>
        <w:t xml:space="preserve">وهي تعني مجموع الميزات التي يتطلبها منتج أو خدمة لتلبية حاجة معينة وهي تعني مجموع الميزات التي يتطلبها منتج أو خدمة لتلبية حاجة معينة، وفي الصناعة الإنشائية، تمثل الجودة القدرة على تلبية متطلبات وتوقعات العميل الذي يحدد الخصائص المطلوبة للمنتجات والعمليات والخدمات. </w:t>
      </w:r>
    </w:p>
    <w:bookmarkEnd w:id="45"/>
    <w:bookmarkEnd w:id="46"/>
    <w:p w14:paraId="543F6856" w14:textId="77777777" w:rsidR="00D91CB1" w:rsidRDefault="00D91CB1">
      <w:pPr>
        <w:bidi w:val="0"/>
        <w:rPr>
          <w:rFonts w:ascii="Sakkal Majalla" w:hAnsi="Sakkal Majalla" w:cs="Sakkal Majalla"/>
          <w:sz w:val="28"/>
          <w:szCs w:val="28"/>
        </w:rPr>
      </w:pPr>
      <w:r>
        <w:rPr>
          <w:rFonts w:ascii="Sakkal Majalla" w:hAnsi="Sakkal Majalla" w:cs="Sakkal Majalla"/>
          <w:sz w:val="28"/>
          <w:szCs w:val="28"/>
        </w:rPr>
        <w:br w:type="page"/>
      </w:r>
    </w:p>
    <w:p w14:paraId="0692A84B" w14:textId="4ED17A3D" w:rsidR="00D91CB1" w:rsidRPr="00407251" w:rsidRDefault="00171BF3" w:rsidP="00D91CB1">
      <w:pPr>
        <w:bidi w:val="0"/>
        <w:spacing w:before="100" w:beforeAutospacing="1" w:after="100" w:afterAutospacing="1"/>
        <w:rPr>
          <w:rFonts w:ascii="Sakkal Majalla" w:eastAsia="Calibri" w:hAnsi="Sakkal Majalla" w:cs="Sakkal Majalla"/>
          <w:b/>
          <w:bCs/>
          <w:sz w:val="36"/>
          <w:szCs w:val="36"/>
          <w:rtl/>
          <w:lang w:bidi="ar-EG"/>
        </w:rPr>
      </w:pPr>
      <w:r w:rsidRPr="00407251">
        <w:rPr>
          <w:rFonts w:eastAsia="Calibri" w:cs="Sakkal Majalla"/>
          <w:b/>
          <w:bCs/>
          <w:noProof/>
          <w:sz w:val="24"/>
          <w:szCs w:val="32"/>
        </w:rPr>
        <w:lastRenderedPageBreak/>
        <w:drawing>
          <wp:anchor distT="0" distB="0" distL="114300" distR="114300" simplePos="0" relativeHeight="251699200" behindDoc="0" locked="0" layoutInCell="1" allowOverlap="1" wp14:anchorId="4EE2B6C7" wp14:editId="5FB7FB66">
            <wp:simplePos x="0" y="0"/>
            <wp:positionH relativeFrom="margin">
              <wp:posOffset>2912110</wp:posOffset>
            </wp:positionH>
            <wp:positionV relativeFrom="page">
              <wp:posOffset>480695</wp:posOffset>
            </wp:positionV>
            <wp:extent cx="2226945" cy="2066925"/>
            <wp:effectExtent l="0" t="0" r="1905" b="9525"/>
            <wp:wrapNone/>
            <wp:docPr id="1576095294" name="صورة 1576095294"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14:sizeRelH relativeFrom="margin">
              <wp14:pctWidth>0</wp14:pctWidth>
            </wp14:sizeRelH>
            <wp14:sizeRelV relativeFrom="margin">
              <wp14:pctHeight>0</wp14:pctHeight>
            </wp14:sizeRelV>
          </wp:anchor>
        </w:drawing>
      </w:r>
      <w:r w:rsidR="00D91CB1" w:rsidRPr="00407251">
        <w:rPr>
          <w:rFonts w:ascii="Sakkal Majalla" w:eastAsia="Calibri" w:hAnsi="Sakkal Majalla" w:cs="Sakkal Majalla"/>
          <w:b/>
          <w:bCs/>
          <w:sz w:val="36"/>
          <w:szCs w:val="36"/>
        </w:rPr>
        <w:t xml:space="preserve"> Mid Ocean University</w:t>
      </w:r>
    </w:p>
    <w:p w14:paraId="434EFD71" w14:textId="77777777" w:rsidR="00D91CB1" w:rsidRPr="00407251" w:rsidRDefault="00D91CB1" w:rsidP="00D91CB1">
      <w:pPr>
        <w:bidi w:val="0"/>
        <w:spacing w:before="100" w:beforeAutospacing="1" w:after="100" w:afterAutospacing="1"/>
        <w:rPr>
          <w:rFonts w:ascii="Sakkal Majalla" w:eastAsia="Calibri" w:hAnsi="Sakkal Majalla" w:cs="Sakkal Majalla"/>
          <w:b/>
          <w:bCs/>
          <w:sz w:val="36"/>
          <w:szCs w:val="36"/>
        </w:rPr>
      </w:pPr>
      <w:r w:rsidRPr="00407251">
        <w:rPr>
          <w:rFonts w:ascii="Sakkal Majalla" w:eastAsia="Calibri" w:hAnsi="Sakkal Majalla" w:cs="Sakkal Majalla"/>
          <w:b/>
          <w:bCs/>
          <w:sz w:val="36"/>
          <w:szCs w:val="36"/>
        </w:rPr>
        <w:t>College of Management</w:t>
      </w:r>
    </w:p>
    <w:p w14:paraId="0C034410" w14:textId="485DBABB" w:rsidR="00171BF3" w:rsidRPr="00407251" w:rsidRDefault="00D91CB1" w:rsidP="00D91CB1">
      <w:pPr>
        <w:bidi w:val="0"/>
        <w:rPr>
          <w:rFonts w:ascii="Sakkal Majalla" w:hAnsi="Sakkal Majalla" w:cs="Sakkal Majalla"/>
          <w:sz w:val="32"/>
          <w:szCs w:val="32"/>
          <w:rtl/>
        </w:rPr>
      </w:pPr>
      <w:r w:rsidRPr="00407251">
        <w:rPr>
          <w:rFonts w:ascii="Sakkal Majalla" w:eastAsia="Calibri" w:hAnsi="Sakkal Majalla" w:cs="Sakkal Majalla"/>
          <w:b/>
          <w:bCs/>
          <w:sz w:val="36"/>
          <w:szCs w:val="36"/>
          <w:lang w:bidi="ar-EG"/>
        </w:rPr>
        <w:t>Department of project Management</w:t>
      </w:r>
    </w:p>
    <w:p w14:paraId="62C4A0D7" w14:textId="3E212EEB" w:rsidR="00C339E9" w:rsidRDefault="00C339E9" w:rsidP="00171BF3">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p>
    <w:p w14:paraId="6F6BB60E" w14:textId="7BCEC26C" w:rsidR="00171BF3" w:rsidRDefault="00171BF3" w:rsidP="00171BF3">
      <w:pPr>
        <w:bidi w:val="0"/>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p>
    <w:p w14:paraId="4907A72D" w14:textId="27CF9CF1" w:rsidR="0081623B" w:rsidRPr="00171BF3" w:rsidRDefault="00C339E9" w:rsidP="00171BF3">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171BF3">
        <w:rPr>
          <w:rFonts w:ascii="Sakkal Majalla" w:eastAsia="Calibri" w:hAnsi="Sakkal Majalla" w:cs="Sakkal Majalla"/>
          <w:b/>
          <w:bCs/>
          <w:kern w:val="0"/>
          <w:sz w:val="44"/>
          <w:szCs w:val="44"/>
          <w:lang w:bidi="ar-EG"/>
          <w14:ligatures w14:val="none"/>
        </w:rPr>
        <w:t>The Impact of Project Planning on the Success of Construction Projects: The Moderating Role of Risk Level - An Applied Study on Private Sector Companies in Saudi Arabia</w:t>
      </w:r>
    </w:p>
    <w:p w14:paraId="27D5473D" w14:textId="77777777" w:rsidR="00882D5F" w:rsidRPr="00532D45" w:rsidRDefault="00882D5F" w:rsidP="00882D5F">
      <w:pPr>
        <w:bidi w:val="0"/>
        <w:spacing w:line="360" w:lineRule="auto"/>
        <w:ind w:firstLine="720"/>
        <w:jc w:val="center"/>
        <w:rPr>
          <w:rFonts w:ascii="Sakkal Majalla" w:eastAsia="Calibri" w:hAnsi="Sakkal Majalla" w:cs="Sakkal Majalla"/>
          <w:b/>
          <w:bCs/>
          <w:kern w:val="0"/>
          <w:sz w:val="36"/>
          <w:szCs w:val="36"/>
          <w:lang w:bidi="ar-EG"/>
          <w14:ligatures w14:val="none"/>
        </w:rPr>
      </w:pPr>
      <w:r w:rsidRPr="00532D45">
        <w:rPr>
          <w:rFonts w:ascii="Sakkal Majalla" w:eastAsia="Calibri" w:hAnsi="Sakkal Majalla" w:cs="Sakkal Majalla" w:hint="cs"/>
          <w:b/>
          <w:bCs/>
          <w:kern w:val="0"/>
          <w:sz w:val="36"/>
          <w:szCs w:val="36"/>
          <w:lang w:bidi="ar-EG"/>
          <w14:ligatures w14:val="none"/>
        </w:rPr>
        <w:t>Preparation</w:t>
      </w:r>
      <w:r w:rsidRPr="00532D45">
        <w:rPr>
          <w:rFonts w:ascii="Sakkal Majalla" w:eastAsia="Calibri" w:hAnsi="Sakkal Majalla" w:cs="Sakkal Majalla" w:hint="cs"/>
          <w:b/>
          <w:bCs/>
          <w:kern w:val="0"/>
          <w:sz w:val="36"/>
          <w:szCs w:val="36"/>
          <w:rtl/>
          <w:lang w:bidi="ar-EG"/>
          <w14:ligatures w14:val="none"/>
        </w:rPr>
        <w:t>:</w:t>
      </w:r>
      <w:r w:rsidRPr="00532D45">
        <w:rPr>
          <w:rFonts w:ascii="Sakkal Majalla" w:eastAsia="Calibri" w:hAnsi="Sakkal Majalla" w:cs="Sakkal Majalla"/>
          <w:b/>
          <w:bCs/>
          <w:kern w:val="0"/>
          <w:sz w:val="36"/>
          <w:szCs w:val="36"/>
          <w:lang w:bidi="ar-EG"/>
          <w14:ligatures w14:val="none"/>
        </w:rPr>
        <w:t xml:space="preserve"> </w:t>
      </w:r>
      <w:proofErr w:type="spellStart"/>
      <w:r w:rsidRPr="00532D45">
        <w:rPr>
          <w:rFonts w:ascii="Sakkal Majalla" w:eastAsia="Calibri" w:hAnsi="Sakkal Majalla" w:cs="Sakkal Majalla"/>
          <w:b/>
          <w:bCs/>
          <w:kern w:val="0"/>
          <w:sz w:val="36"/>
          <w:szCs w:val="36"/>
          <w:lang w:bidi="ar-EG"/>
          <w14:ligatures w14:val="none"/>
        </w:rPr>
        <w:t>Hussien</w:t>
      </w:r>
      <w:proofErr w:type="spellEnd"/>
      <w:r w:rsidRPr="00532D45">
        <w:rPr>
          <w:rFonts w:ascii="Sakkal Majalla" w:eastAsia="Calibri" w:hAnsi="Sakkal Majalla" w:cs="Sakkal Majalla"/>
          <w:b/>
          <w:bCs/>
          <w:kern w:val="0"/>
          <w:sz w:val="36"/>
          <w:szCs w:val="36"/>
          <w:lang w:bidi="ar-EG"/>
          <w14:ligatures w14:val="none"/>
        </w:rPr>
        <w:t xml:space="preserve"> Allawi </w:t>
      </w:r>
      <w:proofErr w:type="spellStart"/>
      <w:proofErr w:type="gramStart"/>
      <w:r w:rsidRPr="00532D45">
        <w:rPr>
          <w:rFonts w:ascii="Sakkal Majalla" w:eastAsia="Calibri" w:hAnsi="Sakkal Majalla" w:cs="Sakkal Majalla"/>
          <w:b/>
          <w:bCs/>
          <w:kern w:val="0"/>
          <w:sz w:val="36"/>
          <w:szCs w:val="36"/>
          <w:lang w:bidi="ar-EG"/>
          <w14:ligatures w14:val="none"/>
        </w:rPr>
        <w:t>ALaqidi</w:t>
      </w:r>
      <w:proofErr w:type="spellEnd"/>
      <w:r w:rsidRPr="00532D45">
        <w:rPr>
          <w:rFonts w:ascii="Sakkal Majalla" w:eastAsia="Calibri" w:hAnsi="Sakkal Majalla" w:cs="Sakkal Majalla"/>
          <w:b/>
          <w:bCs/>
          <w:kern w:val="0"/>
          <w:sz w:val="36"/>
          <w:szCs w:val="36"/>
          <w:lang w:bidi="ar-EG"/>
          <w14:ligatures w14:val="none"/>
        </w:rPr>
        <w:t xml:space="preserve"> .</w:t>
      </w:r>
      <w:proofErr w:type="gramEnd"/>
      <w:r w:rsidRPr="00532D45">
        <w:rPr>
          <w:rFonts w:ascii="Sakkal Majalla" w:eastAsia="Calibri" w:hAnsi="Sakkal Majalla" w:cs="Sakkal Majalla"/>
          <w:b/>
          <w:bCs/>
          <w:kern w:val="0"/>
          <w:sz w:val="36"/>
          <w:szCs w:val="36"/>
          <w:lang w:bidi="ar-EG"/>
          <w14:ligatures w14:val="none"/>
        </w:rPr>
        <w:t xml:space="preserve"> ID NO (</w:t>
      </w:r>
      <w:proofErr w:type="gramStart"/>
      <w:r w:rsidRPr="00532D45">
        <w:rPr>
          <w:rFonts w:ascii="Sakkal Majalla" w:eastAsia="Calibri" w:hAnsi="Sakkal Majalla" w:cs="Sakkal Majalla"/>
          <w:b/>
          <w:bCs/>
          <w:kern w:val="0"/>
          <w:sz w:val="36"/>
          <w:szCs w:val="36"/>
          <w:lang w:bidi="ar-EG"/>
          <w14:ligatures w14:val="none"/>
        </w:rPr>
        <w:t>233001870 )</w:t>
      </w:r>
      <w:proofErr w:type="gramEnd"/>
    </w:p>
    <w:p w14:paraId="62091868" w14:textId="2ED91CBF" w:rsidR="0081623B" w:rsidRPr="00C339E9" w:rsidRDefault="00882D5F" w:rsidP="00882D5F">
      <w:pPr>
        <w:bidi w:val="0"/>
        <w:spacing w:line="360" w:lineRule="auto"/>
        <w:ind w:firstLine="720"/>
        <w:rPr>
          <w:rFonts w:ascii="Sakkal Majalla" w:eastAsia="Calibri" w:hAnsi="Sakkal Majalla" w:cs="Sakkal Majalla"/>
          <w:b/>
          <w:bCs/>
          <w:kern w:val="0"/>
          <w:sz w:val="36"/>
          <w:szCs w:val="36"/>
          <w:rtl/>
          <w:lang w:bidi="ar-EG"/>
          <w14:ligatures w14:val="none"/>
        </w:rPr>
      </w:pPr>
      <w:r w:rsidRPr="00532D45">
        <w:rPr>
          <w:rFonts w:ascii="Sakkal Majalla" w:eastAsia="Calibri" w:hAnsi="Sakkal Majalla" w:cs="Sakkal Majalla" w:hint="cs"/>
          <w:b/>
          <w:bCs/>
          <w:kern w:val="0"/>
          <w:sz w:val="36"/>
          <w:szCs w:val="36"/>
          <w:lang w:bidi="ar-EG"/>
          <w14:ligatures w14:val="none"/>
        </w:rPr>
        <w:t>Preparation</w:t>
      </w:r>
      <w:r w:rsidRPr="00532D45">
        <w:rPr>
          <w:rFonts w:ascii="Sakkal Majalla" w:eastAsia="Calibri" w:hAnsi="Sakkal Majalla" w:cs="Sakkal Majalla" w:hint="cs"/>
          <w:b/>
          <w:bCs/>
          <w:kern w:val="0"/>
          <w:sz w:val="36"/>
          <w:szCs w:val="36"/>
          <w:rtl/>
          <w:lang w:bidi="ar-EG"/>
          <w14:ligatures w14:val="none"/>
        </w:rPr>
        <w:t>:</w:t>
      </w:r>
      <w:r w:rsidRPr="00532D45">
        <w:rPr>
          <w:rFonts w:ascii="Sakkal Majalla" w:eastAsia="Calibri" w:hAnsi="Sakkal Majalla" w:cs="Sakkal Majalla"/>
          <w:b/>
          <w:bCs/>
          <w:kern w:val="0"/>
          <w:sz w:val="36"/>
          <w:szCs w:val="36"/>
          <w:lang w:bidi="ar-EG"/>
          <w14:ligatures w14:val="none"/>
        </w:rPr>
        <w:t xml:space="preserve"> </w:t>
      </w:r>
      <w:proofErr w:type="spellStart"/>
      <w:r w:rsidRPr="00532D45">
        <w:rPr>
          <w:rFonts w:ascii="Sakkal Majalla" w:eastAsia="Calibri" w:hAnsi="Sakkal Majalla" w:cs="Sakkal Majalla"/>
          <w:b/>
          <w:bCs/>
          <w:kern w:val="0"/>
          <w:sz w:val="36"/>
          <w:szCs w:val="36"/>
          <w:lang w:bidi="ar-EG"/>
          <w14:ligatures w14:val="none"/>
        </w:rPr>
        <w:t>Madihah</w:t>
      </w:r>
      <w:proofErr w:type="spellEnd"/>
      <w:r w:rsidRPr="00532D45">
        <w:rPr>
          <w:rFonts w:ascii="Sakkal Majalla" w:eastAsia="Calibri" w:hAnsi="Sakkal Majalla" w:cs="Sakkal Majalla"/>
          <w:b/>
          <w:bCs/>
          <w:kern w:val="0"/>
          <w:sz w:val="36"/>
          <w:szCs w:val="36"/>
          <w:lang w:bidi="ar-EG"/>
          <w14:ligatures w14:val="none"/>
        </w:rPr>
        <w:t xml:space="preserve"> Mohammad </w:t>
      </w:r>
      <w:proofErr w:type="spellStart"/>
      <w:proofErr w:type="gramStart"/>
      <w:r w:rsidRPr="00532D45">
        <w:rPr>
          <w:rFonts w:ascii="Sakkal Majalla" w:eastAsia="Calibri" w:hAnsi="Sakkal Majalla" w:cs="Sakkal Majalla"/>
          <w:b/>
          <w:bCs/>
          <w:kern w:val="0"/>
          <w:sz w:val="36"/>
          <w:szCs w:val="36"/>
          <w:lang w:bidi="ar-EG"/>
          <w14:ligatures w14:val="none"/>
        </w:rPr>
        <w:t>ALaqidi</w:t>
      </w:r>
      <w:proofErr w:type="spellEnd"/>
      <w:r w:rsidRPr="00532D45">
        <w:rPr>
          <w:rFonts w:ascii="Sakkal Majalla" w:eastAsia="Calibri" w:hAnsi="Sakkal Majalla" w:cs="Sakkal Majalla"/>
          <w:b/>
          <w:bCs/>
          <w:kern w:val="0"/>
          <w:sz w:val="36"/>
          <w:szCs w:val="36"/>
          <w:lang w:bidi="ar-EG"/>
          <w14:ligatures w14:val="none"/>
        </w:rPr>
        <w:t xml:space="preserve"> .</w:t>
      </w:r>
      <w:proofErr w:type="gramEnd"/>
      <w:r w:rsidRPr="00532D45">
        <w:rPr>
          <w:rFonts w:ascii="Sakkal Majalla" w:eastAsia="Calibri" w:hAnsi="Sakkal Majalla" w:cs="Sakkal Majalla"/>
          <w:b/>
          <w:bCs/>
          <w:kern w:val="0"/>
          <w:sz w:val="36"/>
          <w:szCs w:val="36"/>
          <w:lang w:bidi="ar-EG"/>
          <w14:ligatures w14:val="none"/>
        </w:rPr>
        <w:t xml:space="preserve"> ID (233001871)</w:t>
      </w:r>
    </w:p>
    <w:p w14:paraId="11FA3077" w14:textId="77777777" w:rsidR="0081623B" w:rsidRPr="00C339E9" w:rsidRDefault="0081623B" w:rsidP="00171BF3">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C339E9">
        <w:rPr>
          <w:rFonts w:ascii="Sakkal Majalla" w:eastAsia="Calibri" w:hAnsi="Sakkal Majalla" w:cs="Sakkal Majalla" w:hint="cs"/>
          <w:b/>
          <w:bCs/>
          <w:kern w:val="0"/>
          <w:sz w:val="36"/>
          <w:szCs w:val="36"/>
          <w:lang w:bidi="ar-EG"/>
          <w14:ligatures w14:val="none"/>
        </w:rPr>
        <w:t>Supervision:</w:t>
      </w:r>
    </w:p>
    <w:p w14:paraId="736D02A2" w14:textId="77777777" w:rsidR="00822B08" w:rsidRPr="00822B08" w:rsidRDefault="00822B08" w:rsidP="00822B08">
      <w:pPr>
        <w:bidi w:val="0"/>
        <w:spacing w:line="360" w:lineRule="auto"/>
        <w:jc w:val="center"/>
        <w:rPr>
          <w:rFonts w:ascii="Sakkal Majalla" w:eastAsia="Calibri" w:hAnsi="Sakkal Majalla" w:cs="Sakkal Majalla"/>
          <w:b/>
          <w:bCs/>
          <w:sz w:val="36"/>
          <w:szCs w:val="36"/>
          <w:rtl/>
        </w:rPr>
      </w:pPr>
      <w:r w:rsidRPr="00822B08">
        <w:rPr>
          <w:rFonts w:ascii="Sakkal Majalla" w:eastAsia="Calibri" w:hAnsi="Sakkal Majalla" w:cs="Sakkal Majalla"/>
          <w:b/>
          <w:bCs/>
          <w:sz w:val="36"/>
          <w:szCs w:val="36"/>
        </w:rPr>
        <w:t>Dr. Al-Faisal Abdul Hamid Mohammed Hassan</w:t>
      </w:r>
    </w:p>
    <w:p w14:paraId="380AFB0F" w14:textId="77777777" w:rsidR="00822B08" w:rsidRPr="00122CD1" w:rsidRDefault="00822B08" w:rsidP="00822B08">
      <w:pPr>
        <w:bidi w:val="0"/>
        <w:spacing w:line="360" w:lineRule="auto"/>
        <w:jc w:val="center"/>
        <w:rPr>
          <w:rFonts w:ascii="Sakkal Majalla" w:eastAsia="Calibri" w:hAnsi="Sakkal Majalla" w:cs="Sakkal Majalla"/>
          <w:b/>
          <w:bCs/>
          <w:sz w:val="36"/>
          <w:szCs w:val="36"/>
        </w:rPr>
      </w:pPr>
      <w:r w:rsidRPr="00122CD1">
        <w:rPr>
          <w:rFonts w:ascii="Sakkal Majalla" w:eastAsia="Calibri" w:hAnsi="Sakkal Majalla" w:cs="Sakkal Majalla"/>
          <w:b/>
          <w:bCs/>
          <w:sz w:val="36"/>
          <w:szCs w:val="36"/>
        </w:rPr>
        <w:t>Dr. Fayez Jarad</w:t>
      </w:r>
    </w:p>
    <w:p w14:paraId="6E52896B" w14:textId="7C8D63D9" w:rsidR="009125CE" w:rsidRPr="0059578E" w:rsidRDefault="0081623B" w:rsidP="00171BF3">
      <w:pPr>
        <w:bidi w:val="0"/>
        <w:spacing w:before="100" w:beforeAutospacing="1" w:after="100" w:afterAutospacing="1" w:line="360" w:lineRule="auto"/>
        <w:jc w:val="center"/>
        <w:rPr>
          <w:rFonts w:ascii="Sakkal Majalla" w:hAnsi="Sakkal Majalla" w:cs="Sakkal Majalla"/>
          <w:b/>
          <w:bCs/>
          <w:sz w:val="28"/>
          <w:szCs w:val="28"/>
        </w:rPr>
      </w:pPr>
      <w:r w:rsidRPr="00C339E9">
        <w:rPr>
          <w:rFonts w:ascii="Sakkal Majalla" w:eastAsia="Calibri" w:hAnsi="Sakkal Majalla" w:cs="Sakkal Majalla" w:hint="cs"/>
          <w:b/>
          <w:bCs/>
          <w:kern w:val="0"/>
          <w:sz w:val="36"/>
          <w:szCs w:val="36"/>
          <w:lang w:bidi="ar-EG"/>
          <w14:ligatures w14:val="none"/>
        </w:rPr>
        <w:t>1445-2024</w:t>
      </w:r>
    </w:p>
    <w:sectPr w:rsidR="009125CE" w:rsidRPr="0059578E" w:rsidSect="006B1FDC">
      <w:footerReference w:type="default" r:id="rId14"/>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722647" w14:textId="77777777" w:rsidR="00262A98" w:rsidRDefault="00262A98" w:rsidP="009125CE">
      <w:pPr>
        <w:spacing w:after="0" w:line="240" w:lineRule="auto"/>
      </w:pPr>
      <w:r>
        <w:separator/>
      </w:r>
    </w:p>
  </w:endnote>
  <w:endnote w:type="continuationSeparator" w:id="0">
    <w:p w14:paraId="2A90670B" w14:textId="77777777" w:rsidR="00262A98" w:rsidRDefault="00262A9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AEA827" w14:textId="0E3CC0BC" w:rsidR="00171BF3" w:rsidRPr="00171BF3" w:rsidRDefault="00171BF3" w:rsidP="00171B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490323" w14:textId="77777777" w:rsidR="00262A98" w:rsidRDefault="00262A98" w:rsidP="009125CE">
      <w:pPr>
        <w:spacing w:after="0" w:line="240" w:lineRule="auto"/>
      </w:pPr>
      <w:r>
        <w:separator/>
      </w:r>
    </w:p>
  </w:footnote>
  <w:footnote w:type="continuationSeparator" w:id="0">
    <w:p w14:paraId="3BFACCD9" w14:textId="77777777" w:rsidR="00262A98" w:rsidRDefault="00262A9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00451"/>
    <w:multiLevelType w:val="hybridMultilevel"/>
    <w:tmpl w:val="DB40D128"/>
    <w:lvl w:ilvl="0" w:tplc="0409000B">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1" w15:restartNumberingAfterBreak="0">
    <w:nsid w:val="02B213B4"/>
    <w:multiLevelType w:val="hybridMultilevel"/>
    <w:tmpl w:val="20C23C00"/>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 w15:restartNumberingAfterBreak="0">
    <w:nsid w:val="03FB5454"/>
    <w:multiLevelType w:val="hybridMultilevel"/>
    <w:tmpl w:val="A8B82984"/>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 w15:restartNumberingAfterBreak="0">
    <w:nsid w:val="07D06BBE"/>
    <w:multiLevelType w:val="hybridMultilevel"/>
    <w:tmpl w:val="6FEAD9DC"/>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4" w15:restartNumberingAfterBreak="0">
    <w:nsid w:val="08A565CF"/>
    <w:multiLevelType w:val="hybridMultilevel"/>
    <w:tmpl w:val="01E2ADF6"/>
    <w:lvl w:ilvl="0" w:tplc="23747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5741F9"/>
    <w:multiLevelType w:val="hybridMultilevel"/>
    <w:tmpl w:val="5686B472"/>
    <w:lvl w:ilvl="0" w:tplc="60B45F3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E88359D"/>
    <w:multiLevelType w:val="hybridMultilevel"/>
    <w:tmpl w:val="1E365DE0"/>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7" w15:restartNumberingAfterBreak="0">
    <w:nsid w:val="10C20AFF"/>
    <w:multiLevelType w:val="hybridMultilevel"/>
    <w:tmpl w:val="2872E9EC"/>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8DB3BB5"/>
    <w:multiLevelType w:val="multilevel"/>
    <w:tmpl w:val="77B6E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92262E"/>
    <w:multiLevelType w:val="hybridMultilevel"/>
    <w:tmpl w:val="CD387AB6"/>
    <w:lvl w:ilvl="0" w:tplc="23747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4C461B"/>
    <w:multiLevelType w:val="hybridMultilevel"/>
    <w:tmpl w:val="9B1C0B32"/>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1" w15:restartNumberingAfterBreak="0">
    <w:nsid w:val="1E1C5075"/>
    <w:multiLevelType w:val="hybridMultilevel"/>
    <w:tmpl w:val="563827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9F0F6B"/>
    <w:multiLevelType w:val="hybridMultilevel"/>
    <w:tmpl w:val="7BAA8846"/>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3" w15:restartNumberingAfterBreak="0">
    <w:nsid w:val="246C699C"/>
    <w:multiLevelType w:val="hybridMultilevel"/>
    <w:tmpl w:val="0C7407AE"/>
    <w:lvl w:ilvl="0" w:tplc="06B83980">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2532C4"/>
    <w:multiLevelType w:val="hybridMultilevel"/>
    <w:tmpl w:val="6F5ECE98"/>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8" w15:restartNumberingAfterBreak="0">
    <w:nsid w:val="2CF273A3"/>
    <w:multiLevelType w:val="hybridMultilevel"/>
    <w:tmpl w:val="292CEB48"/>
    <w:lvl w:ilvl="0" w:tplc="04090011">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9" w15:restartNumberingAfterBreak="0">
    <w:nsid w:val="2E35619A"/>
    <w:multiLevelType w:val="hybridMultilevel"/>
    <w:tmpl w:val="2A94C8D0"/>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0" w15:restartNumberingAfterBreak="0">
    <w:nsid w:val="3B794A5E"/>
    <w:multiLevelType w:val="hybridMultilevel"/>
    <w:tmpl w:val="539856FE"/>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1" w15:restartNumberingAfterBreak="0">
    <w:nsid w:val="401B1FD6"/>
    <w:multiLevelType w:val="hybridMultilevel"/>
    <w:tmpl w:val="35F41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16B69D8"/>
    <w:multiLevelType w:val="hybridMultilevel"/>
    <w:tmpl w:val="95E84866"/>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3" w15:restartNumberingAfterBreak="0">
    <w:nsid w:val="454A7A7F"/>
    <w:multiLevelType w:val="hybridMultilevel"/>
    <w:tmpl w:val="69E87A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6D6432E"/>
    <w:multiLevelType w:val="multilevel"/>
    <w:tmpl w:val="28B0741C"/>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5" w15:restartNumberingAfterBreak="0">
    <w:nsid w:val="4A3C2BD3"/>
    <w:multiLevelType w:val="hybridMultilevel"/>
    <w:tmpl w:val="D604D172"/>
    <w:lvl w:ilvl="0" w:tplc="92B21F34">
      <w:start w:val="4"/>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735" w:hanging="360"/>
      </w:pPr>
      <w:rPr>
        <w:rFonts w:ascii="Courier New" w:hAnsi="Courier New" w:cs="Courier New" w:hint="default"/>
      </w:rPr>
    </w:lvl>
    <w:lvl w:ilvl="2" w:tplc="04090005" w:tentative="1">
      <w:start w:val="1"/>
      <w:numFmt w:val="bullet"/>
      <w:lvlText w:val=""/>
      <w:lvlJc w:val="left"/>
      <w:pPr>
        <w:ind w:left="2455" w:hanging="360"/>
      </w:pPr>
      <w:rPr>
        <w:rFonts w:ascii="Wingdings" w:hAnsi="Wingdings" w:hint="default"/>
      </w:rPr>
    </w:lvl>
    <w:lvl w:ilvl="3" w:tplc="04090001" w:tentative="1">
      <w:start w:val="1"/>
      <w:numFmt w:val="bullet"/>
      <w:lvlText w:val=""/>
      <w:lvlJc w:val="left"/>
      <w:pPr>
        <w:ind w:left="3175" w:hanging="360"/>
      </w:pPr>
      <w:rPr>
        <w:rFonts w:ascii="Symbol" w:hAnsi="Symbol" w:hint="default"/>
      </w:rPr>
    </w:lvl>
    <w:lvl w:ilvl="4" w:tplc="04090003" w:tentative="1">
      <w:start w:val="1"/>
      <w:numFmt w:val="bullet"/>
      <w:lvlText w:val="o"/>
      <w:lvlJc w:val="left"/>
      <w:pPr>
        <w:ind w:left="3895" w:hanging="360"/>
      </w:pPr>
      <w:rPr>
        <w:rFonts w:ascii="Courier New" w:hAnsi="Courier New" w:cs="Courier New" w:hint="default"/>
      </w:rPr>
    </w:lvl>
    <w:lvl w:ilvl="5" w:tplc="04090005" w:tentative="1">
      <w:start w:val="1"/>
      <w:numFmt w:val="bullet"/>
      <w:lvlText w:val=""/>
      <w:lvlJc w:val="left"/>
      <w:pPr>
        <w:ind w:left="4615" w:hanging="360"/>
      </w:pPr>
      <w:rPr>
        <w:rFonts w:ascii="Wingdings" w:hAnsi="Wingdings" w:hint="default"/>
      </w:rPr>
    </w:lvl>
    <w:lvl w:ilvl="6" w:tplc="04090001" w:tentative="1">
      <w:start w:val="1"/>
      <w:numFmt w:val="bullet"/>
      <w:lvlText w:val=""/>
      <w:lvlJc w:val="left"/>
      <w:pPr>
        <w:ind w:left="5335" w:hanging="360"/>
      </w:pPr>
      <w:rPr>
        <w:rFonts w:ascii="Symbol" w:hAnsi="Symbol" w:hint="default"/>
      </w:rPr>
    </w:lvl>
    <w:lvl w:ilvl="7" w:tplc="04090003" w:tentative="1">
      <w:start w:val="1"/>
      <w:numFmt w:val="bullet"/>
      <w:lvlText w:val="o"/>
      <w:lvlJc w:val="left"/>
      <w:pPr>
        <w:ind w:left="6055" w:hanging="360"/>
      </w:pPr>
      <w:rPr>
        <w:rFonts w:ascii="Courier New" w:hAnsi="Courier New" w:cs="Courier New" w:hint="default"/>
      </w:rPr>
    </w:lvl>
    <w:lvl w:ilvl="8" w:tplc="04090005" w:tentative="1">
      <w:start w:val="1"/>
      <w:numFmt w:val="bullet"/>
      <w:lvlText w:val=""/>
      <w:lvlJc w:val="left"/>
      <w:pPr>
        <w:ind w:left="6775" w:hanging="360"/>
      </w:pPr>
      <w:rPr>
        <w:rFonts w:ascii="Wingdings" w:hAnsi="Wingdings" w:hint="default"/>
      </w:rPr>
    </w:lvl>
  </w:abstractNum>
  <w:abstractNum w:abstractNumId="26" w15:restartNumberingAfterBreak="0">
    <w:nsid w:val="4A431EB7"/>
    <w:multiLevelType w:val="hybridMultilevel"/>
    <w:tmpl w:val="16809ACE"/>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7" w15:restartNumberingAfterBreak="0">
    <w:nsid w:val="4EB005FF"/>
    <w:multiLevelType w:val="hybridMultilevel"/>
    <w:tmpl w:val="4D121FA6"/>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8" w15:restartNumberingAfterBreak="0">
    <w:nsid w:val="51B66D1C"/>
    <w:multiLevelType w:val="hybridMultilevel"/>
    <w:tmpl w:val="3152A204"/>
    <w:lvl w:ilvl="0" w:tplc="23747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52F3496"/>
    <w:multiLevelType w:val="hybridMultilevel"/>
    <w:tmpl w:val="5742E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7A355B4"/>
    <w:multiLevelType w:val="hybridMultilevel"/>
    <w:tmpl w:val="67605B1C"/>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1" w15:restartNumberingAfterBreak="0">
    <w:nsid w:val="5FA87032"/>
    <w:multiLevelType w:val="hybridMultilevel"/>
    <w:tmpl w:val="06183C72"/>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2" w15:restartNumberingAfterBreak="0">
    <w:nsid w:val="60DA6232"/>
    <w:multiLevelType w:val="hybridMultilevel"/>
    <w:tmpl w:val="D334168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12F03C2"/>
    <w:multiLevelType w:val="hybridMultilevel"/>
    <w:tmpl w:val="91DC1A4E"/>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4" w15:restartNumberingAfterBreak="0">
    <w:nsid w:val="659C65EF"/>
    <w:multiLevelType w:val="hybridMultilevel"/>
    <w:tmpl w:val="127EC464"/>
    <w:lvl w:ilvl="0" w:tplc="23747C3C">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5B3542C"/>
    <w:multiLevelType w:val="hybridMultilevel"/>
    <w:tmpl w:val="C764CA28"/>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6" w15:restartNumberingAfterBreak="0">
    <w:nsid w:val="66C73144"/>
    <w:multiLevelType w:val="hybridMultilevel"/>
    <w:tmpl w:val="6FE059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B253A17"/>
    <w:multiLevelType w:val="hybridMultilevel"/>
    <w:tmpl w:val="8FB8F6B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BD81D13"/>
    <w:multiLevelType w:val="hybridMultilevel"/>
    <w:tmpl w:val="17102F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EE16F75"/>
    <w:multiLevelType w:val="hybridMultilevel"/>
    <w:tmpl w:val="6F0820B8"/>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40" w15:restartNumberingAfterBreak="0">
    <w:nsid w:val="6F305AA3"/>
    <w:multiLevelType w:val="hybridMultilevel"/>
    <w:tmpl w:val="BCE2BD5E"/>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41" w15:restartNumberingAfterBreak="0">
    <w:nsid w:val="7231000E"/>
    <w:multiLevelType w:val="hybridMultilevel"/>
    <w:tmpl w:val="9650E39C"/>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42" w15:restartNumberingAfterBreak="0">
    <w:nsid w:val="74C3234B"/>
    <w:multiLevelType w:val="hybridMultilevel"/>
    <w:tmpl w:val="5CAA503E"/>
    <w:lvl w:ilvl="0" w:tplc="4AEEF72E">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3" w15:restartNumberingAfterBreak="0">
    <w:nsid w:val="75B90A5D"/>
    <w:multiLevelType w:val="hybridMultilevel"/>
    <w:tmpl w:val="6540D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C343A3B"/>
    <w:multiLevelType w:val="multilevel"/>
    <w:tmpl w:val="28B0741C"/>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num w:numId="1">
    <w:abstractNumId w:val="32"/>
  </w:num>
  <w:num w:numId="2">
    <w:abstractNumId w:val="16"/>
  </w:num>
  <w:num w:numId="3">
    <w:abstractNumId w:val="14"/>
  </w:num>
  <w:num w:numId="4">
    <w:abstractNumId w:val="7"/>
  </w:num>
  <w:num w:numId="5">
    <w:abstractNumId w:val="25"/>
  </w:num>
  <w:num w:numId="6">
    <w:abstractNumId w:val="13"/>
  </w:num>
  <w:num w:numId="7">
    <w:abstractNumId w:val="37"/>
  </w:num>
  <w:num w:numId="8">
    <w:abstractNumId w:val="24"/>
  </w:num>
  <w:num w:numId="9">
    <w:abstractNumId w:val="44"/>
  </w:num>
  <w:num w:numId="10">
    <w:abstractNumId w:val="8"/>
  </w:num>
  <w:num w:numId="11">
    <w:abstractNumId w:val="23"/>
  </w:num>
  <w:num w:numId="12">
    <w:abstractNumId w:val="43"/>
  </w:num>
  <w:num w:numId="13">
    <w:abstractNumId w:val="18"/>
  </w:num>
  <w:num w:numId="14">
    <w:abstractNumId w:val="36"/>
  </w:num>
  <w:num w:numId="15">
    <w:abstractNumId w:val="38"/>
  </w:num>
  <w:num w:numId="16">
    <w:abstractNumId w:val="40"/>
  </w:num>
  <w:num w:numId="17">
    <w:abstractNumId w:val="5"/>
  </w:num>
  <w:num w:numId="18">
    <w:abstractNumId w:val="42"/>
  </w:num>
  <w:num w:numId="19">
    <w:abstractNumId w:val="29"/>
  </w:num>
  <w:num w:numId="20">
    <w:abstractNumId w:val="21"/>
  </w:num>
  <w:num w:numId="21">
    <w:abstractNumId w:val="11"/>
  </w:num>
  <w:num w:numId="22">
    <w:abstractNumId w:val="4"/>
  </w:num>
  <w:num w:numId="23">
    <w:abstractNumId w:val="28"/>
  </w:num>
  <w:num w:numId="24">
    <w:abstractNumId w:val="34"/>
  </w:num>
  <w:num w:numId="25">
    <w:abstractNumId w:val="9"/>
  </w:num>
  <w:num w:numId="26">
    <w:abstractNumId w:val="26"/>
  </w:num>
  <w:num w:numId="27">
    <w:abstractNumId w:val="6"/>
  </w:num>
  <w:num w:numId="28">
    <w:abstractNumId w:val="22"/>
  </w:num>
  <w:num w:numId="29">
    <w:abstractNumId w:val="3"/>
  </w:num>
  <w:num w:numId="30">
    <w:abstractNumId w:val="31"/>
  </w:num>
  <w:num w:numId="31">
    <w:abstractNumId w:val="2"/>
  </w:num>
  <w:num w:numId="32">
    <w:abstractNumId w:val="35"/>
  </w:num>
  <w:num w:numId="33">
    <w:abstractNumId w:val="27"/>
  </w:num>
  <w:num w:numId="34">
    <w:abstractNumId w:val="30"/>
  </w:num>
  <w:num w:numId="35">
    <w:abstractNumId w:val="19"/>
  </w:num>
  <w:num w:numId="36">
    <w:abstractNumId w:val="1"/>
  </w:num>
  <w:num w:numId="37">
    <w:abstractNumId w:val="41"/>
  </w:num>
  <w:num w:numId="38">
    <w:abstractNumId w:val="12"/>
  </w:num>
  <w:num w:numId="39">
    <w:abstractNumId w:val="17"/>
  </w:num>
  <w:num w:numId="40">
    <w:abstractNumId w:val="20"/>
  </w:num>
  <w:num w:numId="41">
    <w:abstractNumId w:val="33"/>
  </w:num>
  <w:num w:numId="42">
    <w:abstractNumId w:val="10"/>
  </w:num>
  <w:num w:numId="43">
    <w:abstractNumId w:val="39"/>
  </w:num>
  <w:num w:numId="44">
    <w:abstractNumId w:val="15"/>
  </w:num>
  <w:num w:numId="45">
    <w:abstractNumId w:val="0"/>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3B61"/>
    <w:rsid w:val="00011F23"/>
    <w:rsid w:val="000146E6"/>
    <w:rsid w:val="00037093"/>
    <w:rsid w:val="00053122"/>
    <w:rsid w:val="00062C7F"/>
    <w:rsid w:val="0006335C"/>
    <w:rsid w:val="00064FF1"/>
    <w:rsid w:val="000713C1"/>
    <w:rsid w:val="000842EB"/>
    <w:rsid w:val="000A6930"/>
    <w:rsid w:val="000C4130"/>
    <w:rsid w:val="000D023A"/>
    <w:rsid w:val="000E0212"/>
    <w:rsid w:val="000E0B75"/>
    <w:rsid w:val="000E2900"/>
    <w:rsid w:val="000E5697"/>
    <w:rsid w:val="000F44B4"/>
    <w:rsid w:val="00143989"/>
    <w:rsid w:val="00171BF3"/>
    <w:rsid w:val="001846EE"/>
    <w:rsid w:val="001902DB"/>
    <w:rsid w:val="001A5BFC"/>
    <w:rsid w:val="001B77F3"/>
    <w:rsid w:val="001C1AA2"/>
    <w:rsid w:val="001C2162"/>
    <w:rsid w:val="001E1AA8"/>
    <w:rsid w:val="001E49C0"/>
    <w:rsid w:val="001F0034"/>
    <w:rsid w:val="0021718D"/>
    <w:rsid w:val="002276DC"/>
    <w:rsid w:val="00231B8A"/>
    <w:rsid w:val="00262A98"/>
    <w:rsid w:val="00275167"/>
    <w:rsid w:val="002815BB"/>
    <w:rsid w:val="00292B25"/>
    <w:rsid w:val="002C5EE0"/>
    <w:rsid w:val="002D0F56"/>
    <w:rsid w:val="002D543D"/>
    <w:rsid w:val="002E06EE"/>
    <w:rsid w:val="002E17F0"/>
    <w:rsid w:val="00300B27"/>
    <w:rsid w:val="00311056"/>
    <w:rsid w:val="00312DA6"/>
    <w:rsid w:val="00322628"/>
    <w:rsid w:val="00325A44"/>
    <w:rsid w:val="003267D2"/>
    <w:rsid w:val="00326902"/>
    <w:rsid w:val="00334507"/>
    <w:rsid w:val="003620C0"/>
    <w:rsid w:val="0036476A"/>
    <w:rsid w:val="0037141D"/>
    <w:rsid w:val="00371F71"/>
    <w:rsid w:val="00377D51"/>
    <w:rsid w:val="00377DD2"/>
    <w:rsid w:val="00392B1C"/>
    <w:rsid w:val="003A3634"/>
    <w:rsid w:val="003A5170"/>
    <w:rsid w:val="003C02A7"/>
    <w:rsid w:val="003C0BA4"/>
    <w:rsid w:val="003C6873"/>
    <w:rsid w:val="003D5D45"/>
    <w:rsid w:val="003E1838"/>
    <w:rsid w:val="003E7CB6"/>
    <w:rsid w:val="00404F41"/>
    <w:rsid w:val="00407251"/>
    <w:rsid w:val="004139A2"/>
    <w:rsid w:val="00413DF8"/>
    <w:rsid w:val="004260FE"/>
    <w:rsid w:val="004464C1"/>
    <w:rsid w:val="00454744"/>
    <w:rsid w:val="004613E8"/>
    <w:rsid w:val="00461DB2"/>
    <w:rsid w:val="00464637"/>
    <w:rsid w:val="0046617C"/>
    <w:rsid w:val="0048033F"/>
    <w:rsid w:val="004811F7"/>
    <w:rsid w:val="00482056"/>
    <w:rsid w:val="004B108E"/>
    <w:rsid w:val="004B35EE"/>
    <w:rsid w:val="004C0CB8"/>
    <w:rsid w:val="004C3BAD"/>
    <w:rsid w:val="004C4331"/>
    <w:rsid w:val="004D0DF7"/>
    <w:rsid w:val="004F2475"/>
    <w:rsid w:val="0051585E"/>
    <w:rsid w:val="005175F8"/>
    <w:rsid w:val="005243B8"/>
    <w:rsid w:val="00544E3F"/>
    <w:rsid w:val="005459E0"/>
    <w:rsid w:val="0055326F"/>
    <w:rsid w:val="00553FD7"/>
    <w:rsid w:val="00557A05"/>
    <w:rsid w:val="00557D14"/>
    <w:rsid w:val="00567CF7"/>
    <w:rsid w:val="00574F1D"/>
    <w:rsid w:val="00580624"/>
    <w:rsid w:val="00590B27"/>
    <w:rsid w:val="0059578E"/>
    <w:rsid w:val="00597AC1"/>
    <w:rsid w:val="005A755A"/>
    <w:rsid w:val="005B112C"/>
    <w:rsid w:val="005B5824"/>
    <w:rsid w:val="005B7A2E"/>
    <w:rsid w:val="005C2B04"/>
    <w:rsid w:val="005C40A7"/>
    <w:rsid w:val="005D3FB5"/>
    <w:rsid w:val="005D5DB7"/>
    <w:rsid w:val="005E0194"/>
    <w:rsid w:val="005E4AF3"/>
    <w:rsid w:val="005F34AA"/>
    <w:rsid w:val="006020A6"/>
    <w:rsid w:val="0060686E"/>
    <w:rsid w:val="0060761F"/>
    <w:rsid w:val="006112DD"/>
    <w:rsid w:val="0061146E"/>
    <w:rsid w:val="00620094"/>
    <w:rsid w:val="0062761F"/>
    <w:rsid w:val="00630324"/>
    <w:rsid w:val="00641172"/>
    <w:rsid w:val="00647482"/>
    <w:rsid w:val="00655E88"/>
    <w:rsid w:val="00657030"/>
    <w:rsid w:val="0066191A"/>
    <w:rsid w:val="00667140"/>
    <w:rsid w:val="00675AC6"/>
    <w:rsid w:val="00686D49"/>
    <w:rsid w:val="00691237"/>
    <w:rsid w:val="006948DE"/>
    <w:rsid w:val="006A0FCA"/>
    <w:rsid w:val="006A4D96"/>
    <w:rsid w:val="006B1FDC"/>
    <w:rsid w:val="006B47CF"/>
    <w:rsid w:val="006B4F02"/>
    <w:rsid w:val="006C79BC"/>
    <w:rsid w:val="006F162C"/>
    <w:rsid w:val="006F2626"/>
    <w:rsid w:val="007014DA"/>
    <w:rsid w:val="007301E5"/>
    <w:rsid w:val="00731DC0"/>
    <w:rsid w:val="00741B9A"/>
    <w:rsid w:val="00743F29"/>
    <w:rsid w:val="00757802"/>
    <w:rsid w:val="00760A35"/>
    <w:rsid w:val="0076489A"/>
    <w:rsid w:val="00775634"/>
    <w:rsid w:val="007758BF"/>
    <w:rsid w:val="00786961"/>
    <w:rsid w:val="007874FA"/>
    <w:rsid w:val="007A0482"/>
    <w:rsid w:val="007B0E54"/>
    <w:rsid w:val="007B2139"/>
    <w:rsid w:val="007B31F5"/>
    <w:rsid w:val="007B4D61"/>
    <w:rsid w:val="007B5430"/>
    <w:rsid w:val="007C06CD"/>
    <w:rsid w:val="007C13C8"/>
    <w:rsid w:val="007C6908"/>
    <w:rsid w:val="007D1248"/>
    <w:rsid w:val="007D597B"/>
    <w:rsid w:val="007E3A20"/>
    <w:rsid w:val="00801467"/>
    <w:rsid w:val="00802F6E"/>
    <w:rsid w:val="00803FE2"/>
    <w:rsid w:val="00812335"/>
    <w:rsid w:val="008156EA"/>
    <w:rsid w:val="0081623B"/>
    <w:rsid w:val="00822B08"/>
    <w:rsid w:val="008309FB"/>
    <w:rsid w:val="00860214"/>
    <w:rsid w:val="00874149"/>
    <w:rsid w:val="00877AAC"/>
    <w:rsid w:val="00880B07"/>
    <w:rsid w:val="00882D37"/>
    <w:rsid w:val="00882D5F"/>
    <w:rsid w:val="008A248D"/>
    <w:rsid w:val="008B3AC9"/>
    <w:rsid w:val="008B41AE"/>
    <w:rsid w:val="008D36F2"/>
    <w:rsid w:val="008E1C1D"/>
    <w:rsid w:val="008E3949"/>
    <w:rsid w:val="008E7A50"/>
    <w:rsid w:val="008F1EAE"/>
    <w:rsid w:val="008F473B"/>
    <w:rsid w:val="008F625C"/>
    <w:rsid w:val="008F6829"/>
    <w:rsid w:val="00907878"/>
    <w:rsid w:val="009125CE"/>
    <w:rsid w:val="009131EA"/>
    <w:rsid w:val="009147A7"/>
    <w:rsid w:val="00914D60"/>
    <w:rsid w:val="00927901"/>
    <w:rsid w:val="009307B0"/>
    <w:rsid w:val="00937CA3"/>
    <w:rsid w:val="00943542"/>
    <w:rsid w:val="00963C6C"/>
    <w:rsid w:val="00984CD5"/>
    <w:rsid w:val="00985773"/>
    <w:rsid w:val="00996072"/>
    <w:rsid w:val="0099632C"/>
    <w:rsid w:val="009A62C5"/>
    <w:rsid w:val="009B37BE"/>
    <w:rsid w:val="009B37F5"/>
    <w:rsid w:val="009B6888"/>
    <w:rsid w:val="009C0055"/>
    <w:rsid w:val="009C0161"/>
    <w:rsid w:val="009C42A7"/>
    <w:rsid w:val="009D108D"/>
    <w:rsid w:val="009E1436"/>
    <w:rsid w:val="009E2A6A"/>
    <w:rsid w:val="009E3937"/>
    <w:rsid w:val="009E5668"/>
    <w:rsid w:val="009F142F"/>
    <w:rsid w:val="009F5910"/>
    <w:rsid w:val="009F7996"/>
    <w:rsid w:val="00A10072"/>
    <w:rsid w:val="00A10B45"/>
    <w:rsid w:val="00A1279C"/>
    <w:rsid w:val="00A130CC"/>
    <w:rsid w:val="00A15584"/>
    <w:rsid w:val="00A300F7"/>
    <w:rsid w:val="00A30A63"/>
    <w:rsid w:val="00A340DF"/>
    <w:rsid w:val="00A3547E"/>
    <w:rsid w:val="00A40ADE"/>
    <w:rsid w:val="00A44EBE"/>
    <w:rsid w:val="00A50745"/>
    <w:rsid w:val="00A55793"/>
    <w:rsid w:val="00A74F76"/>
    <w:rsid w:val="00A807EA"/>
    <w:rsid w:val="00A82A3B"/>
    <w:rsid w:val="00A879B7"/>
    <w:rsid w:val="00AA79E9"/>
    <w:rsid w:val="00AB0A70"/>
    <w:rsid w:val="00AB138C"/>
    <w:rsid w:val="00AB3623"/>
    <w:rsid w:val="00AD6B57"/>
    <w:rsid w:val="00AD6BFA"/>
    <w:rsid w:val="00AF3C6B"/>
    <w:rsid w:val="00B15A9E"/>
    <w:rsid w:val="00B16CD7"/>
    <w:rsid w:val="00B20D44"/>
    <w:rsid w:val="00B267EA"/>
    <w:rsid w:val="00B327E6"/>
    <w:rsid w:val="00B346DF"/>
    <w:rsid w:val="00B4128A"/>
    <w:rsid w:val="00B570EB"/>
    <w:rsid w:val="00B63B0F"/>
    <w:rsid w:val="00B66DA3"/>
    <w:rsid w:val="00B7678A"/>
    <w:rsid w:val="00BA2180"/>
    <w:rsid w:val="00BA4654"/>
    <w:rsid w:val="00BB1B20"/>
    <w:rsid w:val="00BB6CE1"/>
    <w:rsid w:val="00BC006D"/>
    <w:rsid w:val="00BC298C"/>
    <w:rsid w:val="00BC6B03"/>
    <w:rsid w:val="00BD03D1"/>
    <w:rsid w:val="00BE2024"/>
    <w:rsid w:val="00BE4C37"/>
    <w:rsid w:val="00BF1041"/>
    <w:rsid w:val="00BF35D5"/>
    <w:rsid w:val="00C125A6"/>
    <w:rsid w:val="00C17667"/>
    <w:rsid w:val="00C17DA6"/>
    <w:rsid w:val="00C339E9"/>
    <w:rsid w:val="00C33FEE"/>
    <w:rsid w:val="00C35B07"/>
    <w:rsid w:val="00C46354"/>
    <w:rsid w:val="00C62A26"/>
    <w:rsid w:val="00C67472"/>
    <w:rsid w:val="00C71E18"/>
    <w:rsid w:val="00C72BF1"/>
    <w:rsid w:val="00C74890"/>
    <w:rsid w:val="00C83C91"/>
    <w:rsid w:val="00C87896"/>
    <w:rsid w:val="00C96BB5"/>
    <w:rsid w:val="00CA0736"/>
    <w:rsid w:val="00CA1419"/>
    <w:rsid w:val="00CA393B"/>
    <w:rsid w:val="00CC2230"/>
    <w:rsid w:val="00CC4484"/>
    <w:rsid w:val="00CC7877"/>
    <w:rsid w:val="00CD105C"/>
    <w:rsid w:val="00CE1B5F"/>
    <w:rsid w:val="00CE5685"/>
    <w:rsid w:val="00CF4901"/>
    <w:rsid w:val="00D00B51"/>
    <w:rsid w:val="00D02018"/>
    <w:rsid w:val="00D074F9"/>
    <w:rsid w:val="00D17419"/>
    <w:rsid w:val="00D20E15"/>
    <w:rsid w:val="00D216C5"/>
    <w:rsid w:val="00D22171"/>
    <w:rsid w:val="00D246B3"/>
    <w:rsid w:val="00D30845"/>
    <w:rsid w:val="00D32470"/>
    <w:rsid w:val="00D55B4D"/>
    <w:rsid w:val="00D57282"/>
    <w:rsid w:val="00D60743"/>
    <w:rsid w:val="00D60EDA"/>
    <w:rsid w:val="00D657FC"/>
    <w:rsid w:val="00D668DB"/>
    <w:rsid w:val="00D91CB1"/>
    <w:rsid w:val="00DA1C1B"/>
    <w:rsid w:val="00DA4EAA"/>
    <w:rsid w:val="00DB58F8"/>
    <w:rsid w:val="00DC3820"/>
    <w:rsid w:val="00DC5468"/>
    <w:rsid w:val="00DD216A"/>
    <w:rsid w:val="00E0124F"/>
    <w:rsid w:val="00E04D94"/>
    <w:rsid w:val="00E1080F"/>
    <w:rsid w:val="00E154AB"/>
    <w:rsid w:val="00E2784D"/>
    <w:rsid w:val="00E333A2"/>
    <w:rsid w:val="00E33FB0"/>
    <w:rsid w:val="00E373EB"/>
    <w:rsid w:val="00E446FB"/>
    <w:rsid w:val="00E44801"/>
    <w:rsid w:val="00E452A2"/>
    <w:rsid w:val="00E64188"/>
    <w:rsid w:val="00E6570B"/>
    <w:rsid w:val="00E71C79"/>
    <w:rsid w:val="00E73698"/>
    <w:rsid w:val="00E76736"/>
    <w:rsid w:val="00E76A3D"/>
    <w:rsid w:val="00E9009F"/>
    <w:rsid w:val="00E910F3"/>
    <w:rsid w:val="00E96499"/>
    <w:rsid w:val="00E97126"/>
    <w:rsid w:val="00EA38A6"/>
    <w:rsid w:val="00EA6B5D"/>
    <w:rsid w:val="00EB214F"/>
    <w:rsid w:val="00EB42C0"/>
    <w:rsid w:val="00EB7203"/>
    <w:rsid w:val="00EC5DCF"/>
    <w:rsid w:val="00EC7CB4"/>
    <w:rsid w:val="00ED24E8"/>
    <w:rsid w:val="00EE2922"/>
    <w:rsid w:val="00EF118F"/>
    <w:rsid w:val="00F10C89"/>
    <w:rsid w:val="00F30BD7"/>
    <w:rsid w:val="00F32E27"/>
    <w:rsid w:val="00F43A07"/>
    <w:rsid w:val="00F450D5"/>
    <w:rsid w:val="00F456E4"/>
    <w:rsid w:val="00F45CE1"/>
    <w:rsid w:val="00F546CE"/>
    <w:rsid w:val="00F563E2"/>
    <w:rsid w:val="00F56591"/>
    <w:rsid w:val="00FA549E"/>
    <w:rsid w:val="00FB7A83"/>
    <w:rsid w:val="00FD1591"/>
    <w:rsid w:val="00FD7B84"/>
    <w:rsid w:val="00FE0443"/>
    <w:rsid w:val="00FE663B"/>
    <w:rsid w:val="00FF7DA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3EE55C"/>
  <w15:docId w15:val="{37E0021E-5157-47AC-9E3F-094C93637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autoRedefine/>
    <w:uiPriority w:val="9"/>
    <w:qFormat/>
    <w:rsid w:val="00D074F9"/>
    <w:pPr>
      <w:keepNext/>
      <w:keepLines/>
      <w:spacing w:before="100" w:beforeAutospacing="1" w:after="100" w:afterAutospacing="1" w:line="360" w:lineRule="auto"/>
      <w:jc w:val="center"/>
      <w:outlineLvl w:val="0"/>
    </w:pPr>
    <w:rPr>
      <w:rFonts w:ascii="Sakkal Majalla" w:eastAsiaTheme="majorEastAsia" w:hAnsi="Sakkal Majalla" w:cs="Sakkal Majalla"/>
      <w:b/>
      <w:bCs/>
      <w:sz w:val="40"/>
      <w:szCs w:val="40"/>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E7A5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E2024"/>
    <w:pPr>
      <w:ind w:left="720"/>
      <w:contextualSpacing/>
    </w:pPr>
  </w:style>
  <w:style w:type="character" w:customStyle="1" w:styleId="Heading1Char">
    <w:name w:val="Heading 1 Char"/>
    <w:basedOn w:val="DefaultParagraphFont"/>
    <w:link w:val="Heading1"/>
    <w:uiPriority w:val="9"/>
    <w:rsid w:val="00D074F9"/>
    <w:rPr>
      <w:rFonts w:ascii="Sakkal Majalla" w:eastAsiaTheme="majorEastAsia" w:hAnsi="Sakkal Majalla" w:cs="Sakkal Majalla"/>
      <w:b/>
      <w:bCs/>
      <w:sz w:val="40"/>
      <w:szCs w:val="40"/>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table" w:customStyle="1" w:styleId="7-51">
    <w:name w:val="جدول قائمة 7 ملون - تمييز 51"/>
    <w:basedOn w:val="TableNormal"/>
    <w:next w:val="ListTable7Colorful-Accent5"/>
    <w:uiPriority w:val="52"/>
    <w:rsid w:val="0046617C"/>
    <w:pPr>
      <w:bidi/>
      <w:spacing w:after="0" w:line="240" w:lineRule="auto"/>
      <w:ind w:left="862" w:hanging="142"/>
    </w:pPr>
    <w:rPr>
      <w:color w:val="2E74B5"/>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46617C"/>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42"/>
    <w:rsid w:val="00D657F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D657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4Char">
    <w:name w:val="Heading 4 Char"/>
    <w:basedOn w:val="DefaultParagraphFont"/>
    <w:link w:val="Heading4"/>
    <w:uiPriority w:val="9"/>
    <w:semiHidden/>
    <w:rsid w:val="008E7A50"/>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BC6B03"/>
    <w:rPr>
      <w:color w:val="954F72" w:themeColor="followedHyperlink"/>
      <w:u w:val="single"/>
    </w:rPr>
  </w:style>
  <w:style w:type="numbering" w:customStyle="1" w:styleId="1">
    <w:name w:val="بلا قائمة1"/>
    <w:next w:val="NoList"/>
    <w:uiPriority w:val="99"/>
    <w:semiHidden/>
    <w:unhideWhenUsed/>
    <w:rsid w:val="00D17419"/>
  </w:style>
  <w:style w:type="table" w:customStyle="1" w:styleId="10">
    <w:name w:val="شبكة جدول1"/>
    <w:basedOn w:val="TableNormal"/>
    <w:next w:val="TableGrid"/>
    <w:uiPriority w:val="39"/>
    <w:rsid w:val="00D1741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17419"/>
    <w:rPr>
      <w:color w:val="808080"/>
    </w:rPr>
  </w:style>
  <w:style w:type="table" w:styleId="GridTable5Dark-Accent6">
    <w:name w:val="Grid Table 5 Dark Accent 6"/>
    <w:basedOn w:val="TableNormal"/>
    <w:uiPriority w:val="50"/>
    <w:rsid w:val="00EB42C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4-Accent6">
    <w:name w:val="Grid Table 4 Accent 6"/>
    <w:basedOn w:val="TableNormal"/>
    <w:uiPriority w:val="49"/>
    <w:rsid w:val="00D668DB"/>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3">
    <w:name w:val="toc 3"/>
    <w:basedOn w:val="Normal"/>
    <w:next w:val="Normal"/>
    <w:autoRedefine/>
    <w:uiPriority w:val="39"/>
    <w:unhideWhenUsed/>
    <w:rsid w:val="00171BF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926382761">
      <w:bodyDiv w:val="1"/>
      <w:marLeft w:val="0"/>
      <w:marRight w:val="0"/>
      <w:marTop w:val="0"/>
      <w:marBottom w:val="0"/>
      <w:divBdr>
        <w:top w:val="none" w:sz="0" w:space="0" w:color="auto"/>
        <w:left w:val="none" w:sz="0" w:space="0" w:color="auto"/>
        <w:bottom w:val="none" w:sz="0" w:space="0" w:color="auto"/>
        <w:right w:val="none" w:sz="0" w:space="0" w:color="auto"/>
      </w:divBdr>
    </w:div>
    <w:div w:id="926772890">
      <w:bodyDiv w:val="1"/>
      <w:marLeft w:val="0"/>
      <w:marRight w:val="0"/>
      <w:marTop w:val="0"/>
      <w:marBottom w:val="0"/>
      <w:divBdr>
        <w:top w:val="none" w:sz="0" w:space="0" w:color="auto"/>
        <w:left w:val="none" w:sz="0" w:space="0" w:color="auto"/>
        <w:bottom w:val="none" w:sz="0" w:space="0" w:color="auto"/>
        <w:right w:val="none" w:sz="0" w:space="0" w:color="auto"/>
      </w:divBdr>
    </w:div>
    <w:div w:id="93567387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6937463">
      <w:bodyDiv w:val="1"/>
      <w:marLeft w:val="0"/>
      <w:marRight w:val="0"/>
      <w:marTop w:val="0"/>
      <w:marBottom w:val="0"/>
      <w:divBdr>
        <w:top w:val="none" w:sz="0" w:space="0" w:color="auto"/>
        <w:left w:val="none" w:sz="0" w:space="0" w:color="auto"/>
        <w:bottom w:val="none" w:sz="0" w:space="0" w:color="auto"/>
        <w:right w:val="none" w:sz="0" w:space="0" w:color="auto"/>
      </w:divBdr>
    </w:div>
    <w:div w:id="1000080645">
      <w:bodyDiv w:val="1"/>
      <w:marLeft w:val="0"/>
      <w:marRight w:val="0"/>
      <w:marTop w:val="0"/>
      <w:marBottom w:val="0"/>
      <w:divBdr>
        <w:top w:val="none" w:sz="0" w:space="0" w:color="auto"/>
        <w:left w:val="none" w:sz="0" w:space="0" w:color="auto"/>
        <w:bottom w:val="none" w:sz="0" w:space="0" w:color="auto"/>
        <w:right w:val="none" w:sz="0" w:space="0" w:color="auto"/>
      </w:divBdr>
    </w:div>
    <w:div w:id="1028064870">
      <w:bodyDiv w:val="1"/>
      <w:marLeft w:val="0"/>
      <w:marRight w:val="0"/>
      <w:marTop w:val="0"/>
      <w:marBottom w:val="0"/>
      <w:divBdr>
        <w:top w:val="none" w:sz="0" w:space="0" w:color="auto"/>
        <w:left w:val="none" w:sz="0" w:space="0" w:color="auto"/>
        <w:bottom w:val="none" w:sz="0" w:space="0" w:color="auto"/>
        <w:right w:val="none" w:sz="0" w:space="0" w:color="auto"/>
      </w:divBdr>
    </w:div>
    <w:div w:id="1039277212">
      <w:bodyDiv w:val="1"/>
      <w:marLeft w:val="0"/>
      <w:marRight w:val="0"/>
      <w:marTop w:val="0"/>
      <w:marBottom w:val="0"/>
      <w:divBdr>
        <w:top w:val="none" w:sz="0" w:space="0" w:color="auto"/>
        <w:left w:val="none" w:sz="0" w:space="0" w:color="auto"/>
        <w:bottom w:val="none" w:sz="0" w:space="0" w:color="auto"/>
        <w:right w:val="none" w:sz="0" w:space="0" w:color="auto"/>
      </w:divBdr>
      <w:divsChild>
        <w:div w:id="1235165651">
          <w:marLeft w:val="0"/>
          <w:marRight w:val="0"/>
          <w:marTop w:val="0"/>
          <w:marBottom w:val="0"/>
          <w:divBdr>
            <w:top w:val="none" w:sz="0" w:space="0" w:color="auto"/>
            <w:left w:val="none" w:sz="0" w:space="0" w:color="auto"/>
            <w:bottom w:val="none" w:sz="0" w:space="0" w:color="auto"/>
            <w:right w:val="none" w:sz="0" w:space="0" w:color="auto"/>
          </w:divBdr>
          <w:divsChild>
            <w:div w:id="958494767">
              <w:marLeft w:val="0"/>
              <w:marRight w:val="0"/>
              <w:marTop w:val="0"/>
              <w:marBottom w:val="0"/>
              <w:divBdr>
                <w:top w:val="none" w:sz="0" w:space="0" w:color="auto"/>
                <w:left w:val="none" w:sz="0" w:space="0" w:color="auto"/>
                <w:bottom w:val="none" w:sz="0" w:space="0" w:color="auto"/>
                <w:right w:val="none" w:sz="0" w:space="0" w:color="auto"/>
              </w:divBdr>
              <w:divsChild>
                <w:div w:id="977496697">
                  <w:marLeft w:val="0"/>
                  <w:marRight w:val="0"/>
                  <w:marTop w:val="0"/>
                  <w:marBottom w:val="0"/>
                  <w:divBdr>
                    <w:top w:val="none" w:sz="0" w:space="0" w:color="auto"/>
                    <w:left w:val="none" w:sz="0" w:space="0" w:color="auto"/>
                    <w:bottom w:val="none" w:sz="0" w:space="0" w:color="auto"/>
                    <w:right w:val="none" w:sz="0" w:space="0" w:color="auto"/>
                  </w:divBdr>
                  <w:divsChild>
                    <w:div w:id="2047556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577964">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819498755">
      <w:bodyDiv w:val="1"/>
      <w:marLeft w:val="0"/>
      <w:marRight w:val="0"/>
      <w:marTop w:val="0"/>
      <w:marBottom w:val="0"/>
      <w:divBdr>
        <w:top w:val="none" w:sz="0" w:space="0" w:color="auto"/>
        <w:left w:val="none" w:sz="0" w:space="0" w:color="auto"/>
        <w:bottom w:val="none" w:sz="0" w:space="0" w:color="auto"/>
        <w:right w:val="none" w:sz="0" w:space="0" w:color="auto"/>
      </w:divBdr>
      <w:divsChild>
        <w:div w:id="59646079">
          <w:marLeft w:val="0"/>
          <w:marRight w:val="0"/>
          <w:marTop w:val="0"/>
          <w:marBottom w:val="0"/>
          <w:divBdr>
            <w:top w:val="none" w:sz="0" w:space="0" w:color="auto"/>
            <w:left w:val="none" w:sz="0" w:space="0" w:color="auto"/>
            <w:bottom w:val="none" w:sz="0" w:space="0" w:color="auto"/>
            <w:right w:val="none" w:sz="0" w:space="0" w:color="auto"/>
          </w:divBdr>
          <w:divsChild>
            <w:div w:id="1132744910">
              <w:marLeft w:val="0"/>
              <w:marRight w:val="0"/>
              <w:marTop w:val="0"/>
              <w:marBottom w:val="0"/>
              <w:divBdr>
                <w:top w:val="none" w:sz="0" w:space="0" w:color="auto"/>
                <w:left w:val="none" w:sz="0" w:space="0" w:color="auto"/>
                <w:bottom w:val="none" w:sz="0" w:space="0" w:color="auto"/>
                <w:right w:val="none" w:sz="0" w:space="0" w:color="auto"/>
              </w:divBdr>
              <w:divsChild>
                <w:div w:id="68694228">
                  <w:marLeft w:val="0"/>
                  <w:marRight w:val="0"/>
                  <w:marTop w:val="0"/>
                  <w:marBottom w:val="0"/>
                  <w:divBdr>
                    <w:top w:val="none" w:sz="0" w:space="0" w:color="auto"/>
                    <w:left w:val="none" w:sz="0" w:space="0" w:color="auto"/>
                    <w:bottom w:val="none" w:sz="0" w:space="0" w:color="auto"/>
                    <w:right w:val="none" w:sz="0" w:space="0" w:color="auto"/>
                  </w:divBdr>
                  <w:divsChild>
                    <w:div w:id="1294747479">
                      <w:marLeft w:val="0"/>
                      <w:marRight w:val="0"/>
                      <w:marTop w:val="0"/>
                      <w:marBottom w:val="0"/>
                      <w:divBdr>
                        <w:top w:val="none" w:sz="0" w:space="0" w:color="auto"/>
                        <w:left w:val="none" w:sz="0" w:space="0" w:color="auto"/>
                        <w:bottom w:val="none" w:sz="0" w:space="0" w:color="auto"/>
                        <w:right w:val="none" w:sz="0" w:space="0" w:color="auto"/>
                      </w:divBdr>
                      <w:divsChild>
                        <w:div w:id="1131291012">
                          <w:marLeft w:val="0"/>
                          <w:marRight w:val="0"/>
                          <w:marTop w:val="0"/>
                          <w:marBottom w:val="0"/>
                          <w:divBdr>
                            <w:top w:val="none" w:sz="0" w:space="0" w:color="auto"/>
                            <w:left w:val="none" w:sz="0" w:space="0" w:color="auto"/>
                            <w:bottom w:val="none" w:sz="0" w:space="0" w:color="auto"/>
                            <w:right w:val="none" w:sz="0" w:space="0" w:color="auto"/>
                          </w:divBdr>
                          <w:divsChild>
                            <w:div w:id="150217918">
                              <w:marLeft w:val="0"/>
                              <w:marRight w:val="0"/>
                              <w:marTop w:val="0"/>
                              <w:marBottom w:val="0"/>
                              <w:divBdr>
                                <w:top w:val="none" w:sz="0" w:space="0" w:color="auto"/>
                                <w:left w:val="none" w:sz="0" w:space="0" w:color="auto"/>
                                <w:bottom w:val="none" w:sz="0" w:space="0" w:color="auto"/>
                                <w:right w:val="none" w:sz="0" w:space="0" w:color="auto"/>
                              </w:divBdr>
                              <w:divsChild>
                                <w:div w:id="536507303">
                                  <w:marLeft w:val="0"/>
                                  <w:marRight w:val="0"/>
                                  <w:marTop w:val="0"/>
                                  <w:marBottom w:val="0"/>
                                  <w:divBdr>
                                    <w:top w:val="none" w:sz="0" w:space="0" w:color="auto"/>
                                    <w:left w:val="none" w:sz="0" w:space="0" w:color="auto"/>
                                    <w:bottom w:val="none" w:sz="0" w:space="0" w:color="auto"/>
                                    <w:right w:val="none" w:sz="0" w:space="0" w:color="auto"/>
                                  </w:divBdr>
                                  <w:divsChild>
                                    <w:div w:id="393504709">
                                      <w:marLeft w:val="0"/>
                                      <w:marRight w:val="0"/>
                                      <w:marTop w:val="0"/>
                                      <w:marBottom w:val="0"/>
                                      <w:divBdr>
                                        <w:top w:val="none" w:sz="0" w:space="0" w:color="auto"/>
                                        <w:left w:val="none" w:sz="0" w:space="0" w:color="auto"/>
                                        <w:bottom w:val="none" w:sz="0" w:space="0" w:color="auto"/>
                                        <w:right w:val="none" w:sz="0" w:space="0" w:color="auto"/>
                                      </w:divBdr>
                                      <w:divsChild>
                                        <w:div w:id="122036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076869">
                              <w:marLeft w:val="0"/>
                              <w:marRight w:val="0"/>
                              <w:marTop w:val="0"/>
                              <w:marBottom w:val="0"/>
                              <w:divBdr>
                                <w:top w:val="none" w:sz="0" w:space="0" w:color="auto"/>
                                <w:left w:val="none" w:sz="0" w:space="0" w:color="auto"/>
                                <w:bottom w:val="none" w:sz="0" w:space="0" w:color="auto"/>
                                <w:right w:val="none" w:sz="0" w:space="0" w:color="auto"/>
                              </w:divBdr>
                              <w:divsChild>
                                <w:div w:id="792134835">
                                  <w:marLeft w:val="0"/>
                                  <w:marRight w:val="0"/>
                                  <w:marTop w:val="0"/>
                                  <w:marBottom w:val="0"/>
                                  <w:divBdr>
                                    <w:top w:val="none" w:sz="0" w:space="0" w:color="auto"/>
                                    <w:left w:val="none" w:sz="0" w:space="0" w:color="auto"/>
                                    <w:bottom w:val="none" w:sz="0" w:space="0" w:color="auto"/>
                                    <w:right w:val="none" w:sz="0" w:space="0" w:color="auto"/>
                                  </w:divBdr>
                                  <w:divsChild>
                                    <w:div w:id="797769822">
                                      <w:marLeft w:val="0"/>
                                      <w:marRight w:val="0"/>
                                      <w:marTop w:val="0"/>
                                      <w:marBottom w:val="0"/>
                                      <w:divBdr>
                                        <w:top w:val="none" w:sz="0" w:space="0" w:color="auto"/>
                                        <w:left w:val="none" w:sz="0" w:space="0" w:color="auto"/>
                                        <w:bottom w:val="none" w:sz="0" w:space="0" w:color="auto"/>
                                        <w:right w:val="none" w:sz="0" w:space="0" w:color="auto"/>
                                      </w:divBdr>
                                      <w:divsChild>
                                        <w:div w:id="789862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4614860">
          <w:marLeft w:val="0"/>
          <w:marRight w:val="0"/>
          <w:marTop w:val="0"/>
          <w:marBottom w:val="0"/>
          <w:divBdr>
            <w:top w:val="none" w:sz="0" w:space="0" w:color="auto"/>
            <w:left w:val="none" w:sz="0" w:space="0" w:color="auto"/>
            <w:bottom w:val="none" w:sz="0" w:space="0" w:color="auto"/>
            <w:right w:val="none" w:sz="0" w:space="0" w:color="auto"/>
          </w:divBdr>
          <w:divsChild>
            <w:div w:id="684668940">
              <w:marLeft w:val="0"/>
              <w:marRight w:val="0"/>
              <w:marTop w:val="0"/>
              <w:marBottom w:val="0"/>
              <w:divBdr>
                <w:top w:val="none" w:sz="0" w:space="0" w:color="auto"/>
                <w:left w:val="none" w:sz="0" w:space="0" w:color="auto"/>
                <w:bottom w:val="none" w:sz="0" w:space="0" w:color="auto"/>
                <w:right w:val="none" w:sz="0" w:space="0" w:color="auto"/>
              </w:divBdr>
              <w:divsChild>
                <w:div w:id="1821577321">
                  <w:marLeft w:val="0"/>
                  <w:marRight w:val="0"/>
                  <w:marTop w:val="0"/>
                  <w:marBottom w:val="0"/>
                  <w:divBdr>
                    <w:top w:val="none" w:sz="0" w:space="0" w:color="auto"/>
                    <w:left w:val="none" w:sz="0" w:space="0" w:color="auto"/>
                    <w:bottom w:val="none" w:sz="0" w:space="0" w:color="auto"/>
                    <w:right w:val="none" w:sz="0" w:space="0" w:color="auto"/>
                  </w:divBdr>
                  <w:divsChild>
                    <w:div w:id="1082798019">
                      <w:marLeft w:val="0"/>
                      <w:marRight w:val="0"/>
                      <w:marTop w:val="0"/>
                      <w:marBottom w:val="0"/>
                      <w:divBdr>
                        <w:top w:val="none" w:sz="0" w:space="0" w:color="auto"/>
                        <w:left w:val="none" w:sz="0" w:space="0" w:color="auto"/>
                        <w:bottom w:val="none" w:sz="0" w:space="0" w:color="auto"/>
                        <w:right w:val="none" w:sz="0" w:space="0" w:color="auto"/>
                      </w:divBdr>
                      <w:divsChild>
                        <w:div w:id="1793860172">
                          <w:marLeft w:val="0"/>
                          <w:marRight w:val="0"/>
                          <w:marTop w:val="0"/>
                          <w:marBottom w:val="0"/>
                          <w:divBdr>
                            <w:top w:val="none" w:sz="0" w:space="0" w:color="auto"/>
                            <w:left w:val="none" w:sz="0" w:space="0" w:color="auto"/>
                            <w:bottom w:val="none" w:sz="0" w:space="0" w:color="auto"/>
                            <w:right w:val="none" w:sz="0" w:space="0" w:color="auto"/>
                          </w:divBdr>
                          <w:divsChild>
                            <w:div w:id="649091218">
                              <w:marLeft w:val="0"/>
                              <w:marRight w:val="0"/>
                              <w:marTop w:val="0"/>
                              <w:marBottom w:val="0"/>
                              <w:divBdr>
                                <w:top w:val="none" w:sz="0" w:space="0" w:color="auto"/>
                                <w:left w:val="none" w:sz="0" w:space="0" w:color="auto"/>
                                <w:bottom w:val="none" w:sz="0" w:space="0" w:color="auto"/>
                                <w:right w:val="none" w:sz="0" w:space="0" w:color="auto"/>
                              </w:divBdr>
                              <w:divsChild>
                                <w:div w:id="358513984">
                                  <w:marLeft w:val="0"/>
                                  <w:marRight w:val="0"/>
                                  <w:marTop w:val="0"/>
                                  <w:marBottom w:val="0"/>
                                  <w:divBdr>
                                    <w:top w:val="none" w:sz="0" w:space="0" w:color="auto"/>
                                    <w:left w:val="none" w:sz="0" w:space="0" w:color="auto"/>
                                    <w:bottom w:val="none" w:sz="0" w:space="0" w:color="auto"/>
                                    <w:right w:val="none" w:sz="0" w:space="0" w:color="auto"/>
                                  </w:divBdr>
                                  <w:divsChild>
                                    <w:div w:id="780297140">
                                      <w:marLeft w:val="0"/>
                                      <w:marRight w:val="0"/>
                                      <w:marTop w:val="0"/>
                                      <w:marBottom w:val="0"/>
                                      <w:divBdr>
                                        <w:top w:val="none" w:sz="0" w:space="0" w:color="auto"/>
                                        <w:left w:val="none" w:sz="0" w:space="0" w:color="auto"/>
                                        <w:bottom w:val="none" w:sz="0" w:space="0" w:color="auto"/>
                                        <w:right w:val="none" w:sz="0" w:space="0" w:color="auto"/>
                                      </w:divBdr>
                                      <w:divsChild>
                                        <w:div w:id="391657784">
                                          <w:marLeft w:val="0"/>
                                          <w:marRight w:val="0"/>
                                          <w:marTop w:val="0"/>
                                          <w:marBottom w:val="0"/>
                                          <w:divBdr>
                                            <w:top w:val="none" w:sz="0" w:space="0" w:color="auto"/>
                                            <w:left w:val="none" w:sz="0" w:space="0" w:color="auto"/>
                                            <w:bottom w:val="none" w:sz="0" w:space="0" w:color="auto"/>
                                            <w:right w:val="none" w:sz="0" w:space="0" w:color="auto"/>
                                          </w:divBdr>
                                          <w:divsChild>
                                            <w:div w:id="117738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28386057">
          <w:marLeft w:val="0"/>
          <w:marRight w:val="0"/>
          <w:marTop w:val="0"/>
          <w:marBottom w:val="0"/>
          <w:divBdr>
            <w:top w:val="none" w:sz="0" w:space="0" w:color="auto"/>
            <w:left w:val="none" w:sz="0" w:space="0" w:color="auto"/>
            <w:bottom w:val="none" w:sz="0" w:space="0" w:color="auto"/>
            <w:right w:val="none" w:sz="0" w:space="0" w:color="auto"/>
          </w:divBdr>
          <w:divsChild>
            <w:div w:id="180750614">
              <w:marLeft w:val="0"/>
              <w:marRight w:val="0"/>
              <w:marTop w:val="0"/>
              <w:marBottom w:val="0"/>
              <w:divBdr>
                <w:top w:val="none" w:sz="0" w:space="0" w:color="auto"/>
                <w:left w:val="none" w:sz="0" w:space="0" w:color="auto"/>
                <w:bottom w:val="none" w:sz="0" w:space="0" w:color="auto"/>
                <w:right w:val="none" w:sz="0" w:space="0" w:color="auto"/>
              </w:divBdr>
              <w:divsChild>
                <w:div w:id="271672314">
                  <w:marLeft w:val="0"/>
                  <w:marRight w:val="0"/>
                  <w:marTop w:val="0"/>
                  <w:marBottom w:val="0"/>
                  <w:divBdr>
                    <w:top w:val="none" w:sz="0" w:space="0" w:color="auto"/>
                    <w:left w:val="none" w:sz="0" w:space="0" w:color="auto"/>
                    <w:bottom w:val="none" w:sz="0" w:space="0" w:color="auto"/>
                    <w:right w:val="none" w:sz="0" w:space="0" w:color="auto"/>
                  </w:divBdr>
                  <w:divsChild>
                    <w:div w:id="43482338">
                      <w:marLeft w:val="0"/>
                      <w:marRight w:val="0"/>
                      <w:marTop w:val="0"/>
                      <w:marBottom w:val="0"/>
                      <w:divBdr>
                        <w:top w:val="none" w:sz="0" w:space="0" w:color="auto"/>
                        <w:left w:val="none" w:sz="0" w:space="0" w:color="auto"/>
                        <w:bottom w:val="none" w:sz="0" w:space="0" w:color="auto"/>
                        <w:right w:val="none" w:sz="0" w:space="0" w:color="auto"/>
                      </w:divBdr>
                      <w:divsChild>
                        <w:div w:id="1342586384">
                          <w:marLeft w:val="0"/>
                          <w:marRight w:val="0"/>
                          <w:marTop w:val="0"/>
                          <w:marBottom w:val="0"/>
                          <w:divBdr>
                            <w:top w:val="none" w:sz="0" w:space="0" w:color="auto"/>
                            <w:left w:val="none" w:sz="0" w:space="0" w:color="auto"/>
                            <w:bottom w:val="none" w:sz="0" w:space="0" w:color="auto"/>
                            <w:right w:val="none" w:sz="0" w:space="0" w:color="auto"/>
                          </w:divBdr>
                          <w:divsChild>
                            <w:div w:id="1849636152">
                              <w:marLeft w:val="0"/>
                              <w:marRight w:val="0"/>
                              <w:marTop w:val="0"/>
                              <w:marBottom w:val="0"/>
                              <w:divBdr>
                                <w:top w:val="none" w:sz="0" w:space="0" w:color="auto"/>
                                <w:left w:val="none" w:sz="0" w:space="0" w:color="auto"/>
                                <w:bottom w:val="none" w:sz="0" w:space="0" w:color="auto"/>
                                <w:right w:val="none" w:sz="0" w:space="0" w:color="auto"/>
                              </w:divBdr>
                              <w:divsChild>
                                <w:div w:id="1219979608">
                                  <w:marLeft w:val="0"/>
                                  <w:marRight w:val="0"/>
                                  <w:marTop w:val="0"/>
                                  <w:marBottom w:val="0"/>
                                  <w:divBdr>
                                    <w:top w:val="none" w:sz="0" w:space="0" w:color="auto"/>
                                    <w:left w:val="none" w:sz="0" w:space="0" w:color="auto"/>
                                    <w:bottom w:val="none" w:sz="0" w:space="0" w:color="auto"/>
                                    <w:right w:val="none" w:sz="0" w:space="0" w:color="auto"/>
                                  </w:divBdr>
                                  <w:divsChild>
                                    <w:div w:id="127428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8852214">
      <w:bodyDiv w:val="1"/>
      <w:marLeft w:val="0"/>
      <w:marRight w:val="0"/>
      <w:marTop w:val="0"/>
      <w:marBottom w:val="0"/>
      <w:divBdr>
        <w:top w:val="none" w:sz="0" w:space="0" w:color="auto"/>
        <w:left w:val="none" w:sz="0" w:space="0" w:color="auto"/>
        <w:bottom w:val="none" w:sz="0" w:space="0" w:color="auto"/>
        <w:right w:val="none" w:sz="0" w:space="0" w:color="auto"/>
      </w:divBdr>
      <w:divsChild>
        <w:div w:id="1802335751">
          <w:marLeft w:val="0"/>
          <w:marRight w:val="0"/>
          <w:marTop w:val="0"/>
          <w:marBottom w:val="0"/>
          <w:divBdr>
            <w:top w:val="none" w:sz="0" w:space="0" w:color="auto"/>
            <w:left w:val="none" w:sz="0" w:space="0" w:color="auto"/>
            <w:bottom w:val="none" w:sz="0" w:space="0" w:color="auto"/>
            <w:right w:val="none" w:sz="0" w:space="0" w:color="auto"/>
          </w:divBdr>
          <w:divsChild>
            <w:div w:id="1388798388">
              <w:marLeft w:val="0"/>
              <w:marRight w:val="0"/>
              <w:marTop w:val="0"/>
              <w:marBottom w:val="0"/>
              <w:divBdr>
                <w:top w:val="none" w:sz="0" w:space="0" w:color="auto"/>
                <w:left w:val="none" w:sz="0" w:space="0" w:color="auto"/>
                <w:bottom w:val="none" w:sz="0" w:space="0" w:color="auto"/>
                <w:right w:val="none" w:sz="0" w:space="0" w:color="auto"/>
              </w:divBdr>
              <w:divsChild>
                <w:div w:id="164517216">
                  <w:marLeft w:val="0"/>
                  <w:marRight w:val="0"/>
                  <w:marTop w:val="0"/>
                  <w:marBottom w:val="0"/>
                  <w:divBdr>
                    <w:top w:val="none" w:sz="0" w:space="0" w:color="auto"/>
                    <w:left w:val="none" w:sz="0" w:space="0" w:color="auto"/>
                    <w:bottom w:val="none" w:sz="0" w:space="0" w:color="auto"/>
                    <w:right w:val="none" w:sz="0" w:space="0" w:color="auto"/>
                  </w:divBdr>
                  <w:divsChild>
                    <w:div w:id="1754543295">
                      <w:marLeft w:val="0"/>
                      <w:marRight w:val="0"/>
                      <w:marTop w:val="0"/>
                      <w:marBottom w:val="0"/>
                      <w:divBdr>
                        <w:top w:val="none" w:sz="0" w:space="0" w:color="auto"/>
                        <w:left w:val="none" w:sz="0" w:space="0" w:color="auto"/>
                        <w:bottom w:val="none" w:sz="0" w:space="0" w:color="auto"/>
                        <w:right w:val="none" w:sz="0" w:space="0" w:color="auto"/>
                      </w:divBdr>
                      <w:divsChild>
                        <w:div w:id="1787580925">
                          <w:marLeft w:val="0"/>
                          <w:marRight w:val="0"/>
                          <w:marTop w:val="0"/>
                          <w:marBottom w:val="0"/>
                          <w:divBdr>
                            <w:top w:val="none" w:sz="0" w:space="0" w:color="auto"/>
                            <w:left w:val="none" w:sz="0" w:space="0" w:color="auto"/>
                            <w:bottom w:val="none" w:sz="0" w:space="0" w:color="auto"/>
                            <w:right w:val="none" w:sz="0" w:space="0" w:color="auto"/>
                          </w:divBdr>
                          <w:divsChild>
                            <w:div w:id="400299176">
                              <w:marLeft w:val="0"/>
                              <w:marRight w:val="0"/>
                              <w:marTop w:val="0"/>
                              <w:marBottom w:val="0"/>
                              <w:divBdr>
                                <w:top w:val="none" w:sz="0" w:space="0" w:color="auto"/>
                                <w:left w:val="none" w:sz="0" w:space="0" w:color="auto"/>
                                <w:bottom w:val="none" w:sz="0" w:space="0" w:color="auto"/>
                                <w:right w:val="none" w:sz="0" w:space="0" w:color="auto"/>
                              </w:divBdr>
                              <w:divsChild>
                                <w:div w:id="1774594545">
                                  <w:marLeft w:val="0"/>
                                  <w:marRight w:val="0"/>
                                  <w:marTop w:val="0"/>
                                  <w:marBottom w:val="0"/>
                                  <w:divBdr>
                                    <w:top w:val="none" w:sz="0" w:space="0" w:color="auto"/>
                                    <w:left w:val="none" w:sz="0" w:space="0" w:color="auto"/>
                                    <w:bottom w:val="none" w:sz="0" w:space="0" w:color="auto"/>
                                    <w:right w:val="none" w:sz="0" w:space="0" w:color="auto"/>
                                  </w:divBdr>
                                  <w:divsChild>
                                    <w:div w:id="476383402">
                                      <w:marLeft w:val="0"/>
                                      <w:marRight w:val="0"/>
                                      <w:marTop w:val="0"/>
                                      <w:marBottom w:val="0"/>
                                      <w:divBdr>
                                        <w:top w:val="none" w:sz="0" w:space="0" w:color="auto"/>
                                        <w:left w:val="none" w:sz="0" w:space="0" w:color="auto"/>
                                        <w:bottom w:val="none" w:sz="0" w:space="0" w:color="auto"/>
                                        <w:right w:val="none" w:sz="0" w:space="0" w:color="auto"/>
                                      </w:divBdr>
                                      <w:divsChild>
                                        <w:div w:id="190487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757719">
                              <w:marLeft w:val="0"/>
                              <w:marRight w:val="0"/>
                              <w:marTop w:val="0"/>
                              <w:marBottom w:val="0"/>
                              <w:divBdr>
                                <w:top w:val="none" w:sz="0" w:space="0" w:color="auto"/>
                                <w:left w:val="none" w:sz="0" w:space="0" w:color="auto"/>
                                <w:bottom w:val="none" w:sz="0" w:space="0" w:color="auto"/>
                                <w:right w:val="none" w:sz="0" w:space="0" w:color="auto"/>
                              </w:divBdr>
                              <w:divsChild>
                                <w:div w:id="620384495">
                                  <w:marLeft w:val="0"/>
                                  <w:marRight w:val="0"/>
                                  <w:marTop w:val="0"/>
                                  <w:marBottom w:val="0"/>
                                  <w:divBdr>
                                    <w:top w:val="none" w:sz="0" w:space="0" w:color="auto"/>
                                    <w:left w:val="none" w:sz="0" w:space="0" w:color="auto"/>
                                    <w:bottom w:val="none" w:sz="0" w:space="0" w:color="auto"/>
                                    <w:right w:val="none" w:sz="0" w:space="0" w:color="auto"/>
                                  </w:divBdr>
                                  <w:divsChild>
                                    <w:div w:id="570045091">
                                      <w:marLeft w:val="0"/>
                                      <w:marRight w:val="0"/>
                                      <w:marTop w:val="0"/>
                                      <w:marBottom w:val="0"/>
                                      <w:divBdr>
                                        <w:top w:val="none" w:sz="0" w:space="0" w:color="auto"/>
                                        <w:left w:val="none" w:sz="0" w:space="0" w:color="auto"/>
                                        <w:bottom w:val="none" w:sz="0" w:space="0" w:color="auto"/>
                                        <w:right w:val="none" w:sz="0" w:space="0" w:color="auto"/>
                                      </w:divBdr>
                                      <w:divsChild>
                                        <w:div w:id="25775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0939642">
          <w:marLeft w:val="0"/>
          <w:marRight w:val="0"/>
          <w:marTop w:val="0"/>
          <w:marBottom w:val="0"/>
          <w:divBdr>
            <w:top w:val="none" w:sz="0" w:space="0" w:color="auto"/>
            <w:left w:val="none" w:sz="0" w:space="0" w:color="auto"/>
            <w:bottom w:val="none" w:sz="0" w:space="0" w:color="auto"/>
            <w:right w:val="none" w:sz="0" w:space="0" w:color="auto"/>
          </w:divBdr>
          <w:divsChild>
            <w:div w:id="1797219543">
              <w:marLeft w:val="0"/>
              <w:marRight w:val="0"/>
              <w:marTop w:val="0"/>
              <w:marBottom w:val="0"/>
              <w:divBdr>
                <w:top w:val="none" w:sz="0" w:space="0" w:color="auto"/>
                <w:left w:val="none" w:sz="0" w:space="0" w:color="auto"/>
                <w:bottom w:val="none" w:sz="0" w:space="0" w:color="auto"/>
                <w:right w:val="none" w:sz="0" w:space="0" w:color="auto"/>
              </w:divBdr>
              <w:divsChild>
                <w:div w:id="128789089">
                  <w:marLeft w:val="0"/>
                  <w:marRight w:val="0"/>
                  <w:marTop w:val="0"/>
                  <w:marBottom w:val="0"/>
                  <w:divBdr>
                    <w:top w:val="none" w:sz="0" w:space="0" w:color="auto"/>
                    <w:left w:val="none" w:sz="0" w:space="0" w:color="auto"/>
                    <w:bottom w:val="none" w:sz="0" w:space="0" w:color="auto"/>
                    <w:right w:val="none" w:sz="0" w:space="0" w:color="auto"/>
                  </w:divBdr>
                  <w:divsChild>
                    <w:div w:id="558438809">
                      <w:marLeft w:val="0"/>
                      <w:marRight w:val="0"/>
                      <w:marTop w:val="0"/>
                      <w:marBottom w:val="0"/>
                      <w:divBdr>
                        <w:top w:val="none" w:sz="0" w:space="0" w:color="auto"/>
                        <w:left w:val="none" w:sz="0" w:space="0" w:color="auto"/>
                        <w:bottom w:val="none" w:sz="0" w:space="0" w:color="auto"/>
                        <w:right w:val="none" w:sz="0" w:space="0" w:color="auto"/>
                      </w:divBdr>
                      <w:divsChild>
                        <w:div w:id="1571038995">
                          <w:marLeft w:val="0"/>
                          <w:marRight w:val="0"/>
                          <w:marTop w:val="0"/>
                          <w:marBottom w:val="0"/>
                          <w:divBdr>
                            <w:top w:val="none" w:sz="0" w:space="0" w:color="auto"/>
                            <w:left w:val="none" w:sz="0" w:space="0" w:color="auto"/>
                            <w:bottom w:val="none" w:sz="0" w:space="0" w:color="auto"/>
                            <w:right w:val="none" w:sz="0" w:space="0" w:color="auto"/>
                          </w:divBdr>
                          <w:divsChild>
                            <w:div w:id="1544556270">
                              <w:marLeft w:val="0"/>
                              <w:marRight w:val="0"/>
                              <w:marTop w:val="0"/>
                              <w:marBottom w:val="0"/>
                              <w:divBdr>
                                <w:top w:val="none" w:sz="0" w:space="0" w:color="auto"/>
                                <w:left w:val="none" w:sz="0" w:space="0" w:color="auto"/>
                                <w:bottom w:val="none" w:sz="0" w:space="0" w:color="auto"/>
                                <w:right w:val="none" w:sz="0" w:space="0" w:color="auto"/>
                              </w:divBdr>
                              <w:divsChild>
                                <w:div w:id="1975866830">
                                  <w:marLeft w:val="0"/>
                                  <w:marRight w:val="0"/>
                                  <w:marTop w:val="0"/>
                                  <w:marBottom w:val="0"/>
                                  <w:divBdr>
                                    <w:top w:val="none" w:sz="0" w:space="0" w:color="auto"/>
                                    <w:left w:val="none" w:sz="0" w:space="0" w:color="auto"/>
                                    <w:bottom w:val="none" w:sz="0" w:space="0" w:color="auto"/>
                                    <w:right w:val="none" w:sz="0" w:space="0" w:color="auto"/>
                                  </w:divBdr>
                                  <w:divsChild>
                                    <w:div w:id="1586039248">
                                      <w:marLeft w:val="0"/>
                                      <w:marRight w:val="0"/>
                                      <w:marTop w:val="0"/>
                                      <w:marBottom w:val="0"/>
                                      <w:divBdr>
                                        <w:top w:val="none" w:sz="0" w:space="0" w:color="auto"/>
                                        <w:left w:val="none" w:sz="0" w:space="0" w:color="auto"/>
                                        <w:bottom w:val="none" w:sz="0" w:space="0" w:color="auto"/>
                                        <w:right w:val="none" w:sz="0" w:space="0" w:color="auto"/>
                                      </w:divBdr>
                                      <w:divsChild>
                                        <w:div w:id="1863932360">
                                          <w:marLeft w:val="0"/>
                                          <w:marRight w:val="0"/>
                                          <w:marTop w:val="0"/>
                                          <w:marBottom w:val="0"/>
                                          <w:divBdr>
                                            <w:top w:val="none" w:sz="0" w:space="0" w:color="auto"/>
                                            <w:left w:val="none" w:sz="0" w:space="0" w:color="auto"/>
                                            <w:bottom w:val="none" w:sz="0" w:space="0" w:color="auto"/>
                                            <w:right w:val="none" w:sz="0" w:space="0" w:color="auto"/>
                                          </w:divBdr>
                                          <w:divsChild>
                                            <w:div w:id="37717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7775682">
          <w:marLeft w:val="0"/>
          <w:marRight w:val="0"/>
          <w:marTop w:val="0"/>
          <w:marBottom w:val="0"/>
          <w:divBdr>
            <w:top w:val="none" w:sz="0" w:space="0" w:color="auto"/>
            <w:left w:val="none" w:sz="0" w:space="0" w:color="auto"/>
            <w:bottom w:val="none" w:sz="0" w:space="0" w:color="auto"/>
            <w:right w:val="none" w:sz="0" w:space="0" w:color="auto"/>
          </w:divBdr>
          <w:divsChild>
            <w:div w:id="972519310">
              <w:marLeft w:val="0"/>
              <w:marRight w:val="0"/>
              <w:marTop w:val="0"/>
              <w:marBottom w:val="0"/>
              <w:divBdr>
                <w:top w:val="none" w:sz="0" w:space="0" w:color="auto"/>
                <w:left w:val="none" w:sz="0" w:space="0" w:color="auto"/>
                <w:bottom w:val="none" w:sz="0" w:space="0" w:color="auto"/>
                <w:right w:val="none" w:sz="0" w:space="0" w:color="auto"/>
              </w:divBdr>
              <w:divsChild>
                <w:div w:id="1417366078">
                  <w:marLeft w:val="0"/>
                  <w:marRight w:val="0"/>
                  <w:marTop w:val="0"/>
                  <w:marBottom w:val="0"/>
                  <w:divBdr>
                    <w:top w:val="none" w:sz="0" w:space="0" w:color="auto"/>
                    <w:left w:val="none" w:sz="0" w:space="0" w:color="auto"/>
                    <w:bottom w:val="none" w:sz="0" w:space="0" w:color="auto"/>
                    <w:right w:val="none" w:sz="0" w:space="0" w:color="auto"/>
                  </w:divBdr>
                  <w:divsChild>
                    <w:div w:id="168369893">
                      <w:marLeft w:val="0"/>
                      <w:marRight w:val="0"/>
                      <w:marTop w:val="0"/>
                      <w:marBottom w:val="0"/>
                      <w:divBdr>
                        <w:top w:val="none" w:sz="0" w:space="0" w:color="auto"/>
                        <w:left w:val="none" w:sz="0" w:space="0" w:color="auto"/>
                        <w:bottom w:val="none" w:sz="0" w:space="0" w:color="auto"/>
                        <w:right w:val="none" w:sz="0" w:space="0" w:color="auto"/>
                      </w:divBdr>
                      <w:divsChild>
                        <w:div w:id="31465591">
                          <w:marLeft w:val="0"/>
                          <w:marRight w:val="0"/>
                          <w:marTop w:val="0"/>
                          <w:marBottom w:val="0"/>
                          <w:divBdr>
                            <w:top w:val="none" w:sz="0" w:space="0" w:color="auto"/>
                            <w:left w:val="none" w:sz="0" w:space="0" w:color="auto"/>
                            <w:bottom w:val="none" w:sz="0" w:space="0" w:color="auto"/>
                            <w:right w:val="none" w:sz="0" w:space="0" w:color="auto"/>
                          </w:divBdr>
                          <w:divsChild>
                            <w:div w:id="1197545694">
                              <w:marLeft w:val="0"/>
                              <w:marRight w:val="0"/>
                              <w:marTop w:val="0"/>
                              <w:marBottom w:val="0"/>
                              <w:divBdr>
                                <w:top w:val="none" w:sz="0" w:space="0" w:color="auto"/>
                                <w:left w:val="none" w:sz="0" w:space="0" w:color="auto"/>
                                <w:bottom w:val="none" w:sz="0" w:space="0" w:color="auto"/>
                                <w:right w:val="none" w:sz="0" w:space="0" w:color="auto"/>
                              </w:divBdr>
                              <w:divsChild>
                                <w:div w:id="157234752">
                                  <w:marLeft w:val="0"/>
                                  <w:marRight w:val="0"/>
                                  <w:marTop w:val="0"/>
                                  <w:marBottom w:val="0"/>
                                  <w:divBdr>
                                    <w:top w:val="none" w:sz="0" w:space="0" w:color="auto"/>
                                    <w:left w:val="none" w:sz="0" w:space="0" w:color="auto"/>
                                    <w:bottom w:val="none" w:sz="0" w:space="0" w:color="auto"/>
                                    <w:right w:val="none" w:sz="0" w:space="0" w:color="auto"/>
                                  </w:divBdr>
                                  <w:divsChild>
                                    <w:div w:id="84875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6962502">
      <w:bodyDiv w:val="1"/>
      <w:marLeft w:val="0"/>
      <w:marRight w:val="0"/>
      <w:marTop w:val="0"/>
      <w:marBottom w:val="0"/>
      <w:divBdr>
        <w:top w:val="none" w:sz="0" w:space="0" w:color="auto"/>
        <w:left w:val="none" w:sz="0" w:space="0" w:color="auto"/>
        <w:bottom w:val="none" w:sz="0" w:space="0" w:color="auto"/>
        <w:right w:val="none" w:sz="0" w:space="0" w:color="auto"/>
      </w:divBdr>
    </w:div>
    <w:div w:id="20846410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EF4C85C-02BE-4BED-8BD7-17F708A9702D}" type="doc">
      <dgm:prSet loTypeId="urn:microsoft.com/office/officeart/2005/8/layout/hierarchy3" loCatId="hierarchy" qsTypeId="urn:microsoft.com/office/officeart/2005/8/quickstyle/simple1" qsCatId="simple" csTypeId="urn:microsoft.com/office/officeart/2005/8/colors/accent1_2" csCatId="accent1" phldr="1"/>
      <dgm:spPr/>
      <dgm:t>
        <a:bodyPr/>
        <a:lstStyle/>
        <a:p>
          <a:endParaRPr lang="en-US"/>
        </a:p>
      </dgm:t>
    </dgm:pt>
    <dgm:pt modelId="{4C378AC6-E8A8-41D1-800B-445ED8A18A66}">
      <dgm:prSet phldrT="[نص]" custT="1"/>
      <dgm:spPr/>
      <dgm:t>
        <a:bodyPr/>
        <a:lstStyle/>
        <a:p>
          <a:r>
            <a:rPr lang="ar-JO" sz="1400" b="1">
              <a:latin typeface="Sakkal Majalla" panose="02000000000000000000" pitchFamily="2" charset="-78"/>
              <a:cs typeface="Sakkal Majalla" panose="02000000000000000000" pitchFamily="2" charset="-78"/>
            </a:rPr>
            <a:t>نجاح المشاريع</a:t>
          </a:r>
          <a:endParaRPr lang="en-US" sz="1400">
            <a:latin typeface="Sakkal Majalla" panose="02000000000000000000" pitchFamily="2" charset="-78"/>
            <a:cs typeface="Sakkal Majalla" panose="02000000000000000000" pitchFamily="2" charset="-78"/>
          </a:endParaRPr>
        </a:p>
      </dgm:t>
    </dgm:pt>
    <dgm:pt modelId="{79EDA536-0F2E-41E8-A48D-6296B089E65D}" type="parTrans" cxnId="{AAB2723B-1AD1-4B84-97D4-986DA35A8713}">
      <dgm:prSet/>
      <dgm:spPr/>
      <dgm:t>
        <a:bodyPr/>
        <a:lstStyle/>
        <a:p>
          <a:endParaRPr lang="en-US" sz="1400">
            <a:latin typeface="Sakkal Majalla" panose="02000000000000000000" pitchFamily="2" charset="-78"/>
            <a:cs typeface="Sakkal Majalla" panose="02000000000000000000" pitchFamily="2" charset="-78"/>
          </a:endParaRPr>
        </a:p>
      </dgm:t>
    </dgm:pt>
    <dgm:pt modelId="{F3CEBBCF-8FDA-427E-9D51-0B394B53079D}" type="sibTrans" cxnId="{AAB2723B-1AD1-4B84-97D4-986DA35A8713}">
      <dgm:prSet/>
      <dgm:spPr/>
      <dgm:t>
        <a:bodyPr/>
        <a:lstStyle/>
        <a:p>
          <a:endParaRPr lang="en-US" sz="1400">
            <a:latin typeface="Sakkal Majalla" panose="02000000000000000000" pitchFamily="2" charset="-78"/>
            <a:cs typeface="Sakkal Majalla" panose="02000000000000000000" pitchFamily="2" charset="-78"/>
          </a:endParaRPr>
        </a:p>
      </dgm:t>
    </dgm:pt>
    <dgm:pt modelId="{8976B460-5BCC-4FC7-89B3-0384D13E6EA0}">
      <dgm:prSet phldrT="[نص]" custT="1"/>
      <dgm:spPr/>
      <dgm:t>
        <a:bodyPr/>
        <a:lstStyle/>
        <a:p>
          <a:r>
            <a:rPr lang="ar-JO" sz="1400" b="1">
              <a:latin typeface="Sakkal Majalla" panose="02000000000000000000" pitchFamily="2" charset="-78"/>
              <a:cs typeface="Sakkal Majalla" panose="02000000000000000000" pitchFamily="2" charset="-78"/>
            </a:rPr>
            <a:t>الوقت</a:t>
          </a:r>
          <a:endParaRPr lang="en-US" sz="1400">
            <a:latin typeface="Sakkal Majalla" panose="02000000000000000000" pitchFamily="2" charset="-78"/>
            <a:cs typeface="Sakkal Majalla" panose="02000000000000000000" pitchFamily="2" charset="-78"/>
          </a:endParaRPr>
        </a:p>
      </dgm:t>
    </dgm:pt>
    <dgm:pt modelId="{FB8579E2-4139-4F0E-8F84-31CC517CD81A}" type="parTrans" cxnId="{8D69EABD-24F7-4256-8BB9-02D0D5A6D225}">
      <dgm:prSet/>
      <dgm:spPr/>
      <dgm:t>
        <a:bodyPr/>
        <a:lstStyle/>
        <a:p>
          <a:endParaRPr lang="en-US" sz="1400">
            <a:latin typeface="Sakkal Majalla" panose="02000000000000000000" pitchFamily="2" charset="-78"/>
            <a:cs typeface="Sakkal Majalla" panose="02000000000000000000" pitchFamily="2" charset="-78"/>
          </a:endParaRPr>
        </a:p>
      </dgm:t>
    </dgm:pt>
    <dgm:pt modelId="{E71EE94F-24A1-4303-A8A0-6421A23A04CA}" type="sibTrans" cxnId="{8D69EABD-24F7-4256-8BB9-02D0D5A6D225}">
      <dgm:prSet/>
      <dgm:spPr/>
      <dgm:t>
        <a:bodyPr/>
        <a:lstStyle/>
        <a:p>
          <a:endParaRPr lang="en-US" sz="1400">
            <a:latin typeface="Sakkal Majalla" panose="02000000000000000000" pitchFamily="2" charset="-78"/>
            <a:cs typeface="Sakkal Majalla" panose="02000000000000000000" pitchFamily="2" charset="-78"/>
          </a:endParaRPr>
        </a:p>
      </dgm:t>
    </dgm:pt>
    <dgm:pt modelId="{13C23D36-7967-49D5-8278-0810FC7F90EF}">
      <dgm:prSet phldrT="[نص]" custT="1"/>
      <dgm:spPr/>
      <dgm:t>
        <a:bodyPr/>
        <a:lstStyle/>
        <a:p>
          <a:r>
            <a:rPr lang="ar-JO" sz="1400" b="1">
              <a:latin typeface="Sakkal Majalla" panose="02000000000000000000" pitchFamily="2" charset="-78"/>
              <a:cs typeface="Sakkal Majalla" panose="02000000000000000000" pitchFamily="2" charset="-78"/>
            </a:rPr>
            <a:t>التكلفة</a:t>
          </a:r>
          <a:endParaRPr lang="en-US" sz="1400">
            <a:latin typeface="Sakkal Majalla" panose="02000000000000000000" pitchFamily="2" charset="-78"/>
            <a:cs typeface="Sakkal Majalla" panose="02000000000000000000" pitchFamily="2" charset="-78"/>
          </a:endParaRPr>
        </a:p>
      </dgm:t>
    </dgm:pt>
    <dgm:pt modelId="{640077F4-D9DC-4486-B1D3-28E4CF8D3181}" type="parTrans" cxnId="{5A6D1900-26F8-40D0-9B9C-2C783FB72D8C}">
      <dgm:prSet/>
      <dgm:spPr/>
      <dgm:t>
        <a:bodyPr/>
        <a:lstStyle/>
        <a:p>
          <a:endParaRPr lang="en-US" sz="1400">
            <a:latin typeface="Sakkal Majalla" panose="02000000000000000000" pitchFamily="2" charset="-78"/>
            <a:cs typeface="Sakkal Majalla" panose="02000000000000000000" pitchFamily="2" charset="-78"/>
          </a:endParaRPr>
        </a:p>
      </dgm:t>
    </dgm:pt>
    <dgm:pt modelId="{F07436DC-0D33-4370-9B3A-6B3EFDC1074E}" type="sibTrans" cxnId="{5A6D1900-26F8-40D0-9B9C-2C783FB72D8C}">
      <dgm:prSet/>
      <dgm:spPr/>
      <dgm:t>
        <a:bodyPr/>
        <a:lstStyle/>
        <a:p>
          <a:endParaRPr lang="en-US" sz="1400">
            <a:latin typeface="Sakkal Majalla" panose="02000000000000000000" pitchFamily="2" charset="-78"/>
            <a:cs typeface="Sakkal Majalla" panose="02000000000000000000" pitchFamily="2" charset="-78"/>
          </a:endParaRPr>
        </a:p>
      </dgm:t>
    </dgm:pt>
    <dgm:pt modelId="{B08B082D-7536-49F2-B4E6-E8388D4D40C0}">
      <dgm:prSet phldrT="[نص]" custT="1"/>
      <dgm:spPr/>
      <dgm:t>
        <a:bodyPr/>
        <a:lstStyle/>
        <a:p>
          <a:r>
            <a:rPr lang="ar-JO" sz="1400" b="1">
              <a:latin typeface="Sakkal Majalla" panose="02000000000000000000" pitchFamily="2" charset="-78"/>
              <a:cs typeface="Sakkal Majalla" panose="02000000000000000000" pitchFamily="2" charset="-78"/>
            </a:rPr>
            <a:t>التخطيط</a:t>
          </a:r>
          <a:endParaRPr lang="en-US" sz="1400">
            <a:latin typeface="Sakkal Majalla" panose="02000000000000000000" pitchFamily="2" charset="-78"/>
            <a:cs typeface="Sakkal Majalla" panose="02000000000000000000" pitchFamily="2" charset="-78"/>
          </a:endParaRPr>
        </a:p>
      </dgm:t>
    </dgm:pt>
    <dgm:pt modelId="{AE0FE489-7334-47F4-B59F-44672EB42CE4}" type="parTrans" cxnId="{3300D40E-70CB-49C4-B81D-7BC335845796}">
      <dgm:prSet/>
      <dgm:spPr/>
      <dgm:t>
        <a:bodyPr/>
        <a:lstStyle/>
        <a:p>
          <a:endParaRPr lang="en-US" sz="1400">
            <a:latin typeface="Sakkal Majalla" panose="02000000000000000000" pitchFamily="2" charset="-78"/>
            <a:cs typeface="Sakkal Majalla" panose="02000000000000000000" pitchFamily="2" charset="-78"/>
          </a:endParaRPr>
        </a:p>
      </dgm:t>
    </dgm:pt>
    <dgm:pt modelId="{5C154B03-E10C-4FEA-9674-FDF6F6FAEB64}" type="sibTrans" cxnId="{3300D40E-70CB-49C4-B81D-7BC335845796}">
      <dgm:prSet/>
      <dgm:spPr/>
      <dgm:t>
        <a:bodyPr/>
        <a:lstStyle/>
        <a:p>
          <a:endParaRPr lang="en-US" sz="1400">
            <a:latin typeface="Sakkal Majalla" panose="02000000000000000000" pitchFamily="2" charset="-78"/>
            <a:cs typeface="Sakkal Majalla" panose="02000000000000000000" pitchFamily="2" charset="-78"/>
          </a:endParaRPr>
        </a:p>
      </dgm:t>
    </dgm:pt>
    <dgm:pt modelId="{FCCBA601-4DA0-4D57-9BD0-8DBB7AF9713D}">
      <dgm:prSet phldrT="[نص]" custT="1"/>
      <dgm:spPr/>
      <dgm:t>
        <a:bodyPr/>
        <a:lstStyle/>
        <a:p>
          <a:r>
            <a:rPr lang="ar-SA" sz="1400" b="1">
              <a:latin typeface="Sakkal Majalla" panose="02000000000000000000" pitchFamily="2" charset="-78"/>
              <a:cs typeface="Sakkal Majalla" panose="02000000000000000000" pitchFamily="2" charset="-78"/>
            </a:rPr>
            <a:t>تطوير دراسة الجدوى</a:t>
          </a:r>
          <a:endParaRPr lang="en-US" sz="1400">
            <a:latin typeface="Sakkal Majalla" panose="02000000000000000000" pitchFamily="2" charset="-78"/>
            <a:cs typeface="Sakkal Majalla" panose="02000000000000000000" pitchFamily="2" charset="-78"/>
          </a:endParaRPr>
        </a:p>
      </dgm:t>
    </dgm:pt>
    <dgm:pt modelId="{119D85C8-0E6F-4656-90CA-D6030C75DC30}" type="parTrans" cxnId="{7C23B03E-45B7-4A96-AC96-D68A35EB4AFE}">
      <dgm:prSet/>
      <dgm:spPr/>
      <dgm:t>
        <a:bodyPr/>
        <a:lstStyle/>
        <a:p>
          <a:endParaRPr lang="en-US" sz="1400">
            <a:latin typeface="Sakkal Majalla" panose="02000000000000000000" pitchFamily="2" charset="-78"/>
            <a:cs typeface="Sakkal Majalla" panose="02000000000000000000" pitchFamily="2" charset="-78"/>
          </a:endParaRPr>
        </a:p>
      </dgm:t>
    </dgm:pt>
    <dgm:pt modelId="{5A8E02B5-BF3B-4B69-8AF0-2AB01C1FD0A7}" type="sibTrans" cxnId="{7C23B03E-45B7-4A96-AC96-D68A35EB4AFE}">
      <dgm:prSet/>
      <dgm:spPr/>
      <dgm:t>
        <a:bodyPr/>
        <a:lstStyle/>
        <a:p>
          <a:endParaRPr lang="en-US" sz="1400">
            <a:latin typeface="Sakkal Majalla" panose="02000000000000000000" pitchFamily="2" charset="-78"/>
            <a:cs typeface="Sakkal Majalla" panose="02000000000000000000" pitchFamily="2" charset="-78"/>
          </a:endParaRPr>
        </a:p>
      </dgm:t>
    </dgm:pt>
    <dgm:pt modelId="{E4A206C3-9F02-4D35-A1EA-B27F7284E5F0}">
      <dgm:prSet phldrT="[نص]" custT="1"/>
      <dgm:spPr/>
      <dgm:t>
        <a:bodyPr/>
        <a:lstStyle/>
        <a:p>
          <a:r>
            <a:rPr lang="ar-SA" sz="1400" b="1">
              <a:latin typeface="Sakkal Majalla" panose="02000000000000000000" pitchFamily="2" charset="-78"/>
              <a:cs typeface="Sakkal Majalla" panose="02000000000000000000" pitchFamily="2" charset="-78"/>
            </a:rPr>
            <a:t>تخطيط النطاق</a:t>
          </a:r>
          <a:endParaRPr lang="en-US" sz="1400">
            <a:latin typeface="Sakkal Majalla" panose="02000000000000000000" pitchFamily="2" charset="-78"/>
            <a:cs typeface="Sakkal Majalla" panose="02000000000000000000" pitchFamily="2" charset="-78"/>
          </a:endParaRPr>
        </a:p>
      </dgm:t>
    </dgm:pt>
    <dgm:pt modelId="{7C990C38-47E0-4DFD-A0BB-5E7A3B9478B4}" type="parTrans" cxnId="{600B1BC0-F9A1-4187-A459-EE85DDF56803}">
      <dgm:prSet/>
      <dgm:spPr/>
      <dgm:t>
        <a:bodyPr/>
        <a:lstStyle/>
        <a:p>
          <a:endParaRPr lang="en-US" sz="1400">
            <a:latin typeface="Sakkal Majalla" panose="02000000000000000000" pitchFamily="2" charset="-78"/>
            <a:cs typeface="Sakkal Majalla" panose="02000000000000000000" pitchFamily="2" charset="-78"/>
          </a:endParaRPr>
        </a:p>
      </dgm:t>
    </dgm:pt>
    <dgm:pt modelId="{7BCD4B4A-7449-48E7-950B-E8F1DB995560}" type="sibTrans" cxnId="{600B1BC0-F9A1-4187-A459-EE85DDF56803}">
      <dgm:prSet/>
      <dgm:spPr/>
      <dgm:t>
        <a:bodyPr/>
        <a:lstStyle/>
        <a:p>
          <a:endParaRPr lang="en-US" sz="1400">
            <a:latin typeface="Sakkal Majalla" panose="02000000000000000000" pitchFamily="2" charset="-78"/>
            <a:cs typeface="Sakkal Majalla" panose="02000000000000000000" pitchFamily="2" charset="-78"/>
          </a:endParaRPr>
        </a:p>
      </dgm:t>
    </dgm:pt>
    <dgm:pt modelId="{501C6541-008D-4F54-9076-DD2E01EF4060}">
      <dgm:prSet custT="1"/>
      <dgm:spPr/>
      <dgm:t>
        <a:bodyPr/>
        <a:lstStyle/>
        <a:p>
          <a:r>
            <a:rPr lang="ar-SA" sz="1400" b="1">
              <a:latin typeface="Sakkal Majalla" panose="02000000000000000000" pitchFamily="2" charset="-78"/>
              <a:cs typeface="Sakkal Majalla" panose="02000000000000000000" pitchFamily="2" charset="-78"/>
            </a:rPr>
            <a:t>تطوير خطة الأساس</a:t>
          </a:r>
          <a:endParaRPr lang="en-US" sz="1400">
            <a:latin typeface="Sakkal Majalla" panose="02000000000000000000" pitchFamily="2" charset="-78"/>
            <a:cs typeface="Sakkal Majalla" panose="02000000000000000000" pitchFamily="2" charset="-78"/>
          </a:endParaRPr>
        </a:p>
      </dgm:t>
    </dgm:pt>
    <dgm:pt modelId="{B3963CE2-A201-4149-AF31-40509839FD79}" type="parTrans" cxnId="{369C236D-FF98-439D-AAD4-492FC3C457CC}">
      <dgm:prSet/>
      <dgm:spPr/>
      <dgm:t>
        <a:bodyPr/>
        <a:lstStyle/>
        <a:p>
          <a:endParaRPr lang="en-US" sz="1400">
            <a:latin typeface="Sakkal Majalla" panose="02000000000000000000" pitchFamily="2" charset="-78"/>
            <a:cs typeface="Sakkal Majalla" panose="02000000000000000000" pitchFamily="2" charset="-78"/>
          </a:endParaRPr>
        </a:p>
      </dgm:t>
    </dgm:pt>
    <dgm:pt modelId="{338824A1-EA56-4422-8A53-3D540D05A760}" type="sibTrans" cxnId="{369C236D-FF98-439D-AAD4-492FC3C457CC}">
      <dgm:prSet/>
      <dgm:spPr/>
      <dgm:t>
        <a:bodyPr/>
        <a:lstStyle/>
        <a:p>
          <a:endParaRPr lang="en-US" sz="1400">
            <a:latin typeface="Sakkal Majalla" panose="02000000000000000000" pitchFamily="2" charset="-78"/>
            <a:cs typeface="Sakkal Majalla" panose="02000000000000000000" pitchFamily="2" charset="-78"/>
          </a:endParaRPr>
        </a:p>
      </dgm:t>
    </dgm:pt>
    <dgm:pt modelId="{8CA6D510-D1E7-4F1E-8042-732E0B413840}">
      <dgm:prSet custT="1"/>
      <dgm:spPr/>
      <dgm:t>
        <a:bodyPr/>
        <a:lstStyle/>
        <a:p>
          <a:r>
            <a:rPr lang="ar-SA" sz="1400" b="1">
              <a:latin typeface="Sakkal Majalla" panose="02000000000000000000" pitchFamily="2" charset="-78"/>
              <a:cs typeface="Sakkal Majalla" panose="02000000000000000000" pitchFamily="2" charset="-78"/>
            </a:rPr>
            <a:t>تخطيط المخاطر</a:t>
          </a:r>
          <a:endParaRPr lang="en-US" sz="1400">
            <a:latin typeface="Sakkal Majalla" panose="02000000000000000000" pitchFamily="2" charset="-78"/>
            <a:cs typeface="Sakkal Majalla" panose="02000000000000000000" pitchFamily="2" charset="-78"/>
          </a:endParaRPr>
        </a:p>
      </dgm:t>
    </dgm:pt>
    <dgm:pt modelId="{CD2525BC-A26A-41E6-9C0A-0B56B07C87B3}" type="parTrans" cxnId="{9E58E088-3525-4668-ADB4-0AAF1A883DC8}">
      <dgm:prSet/>
      <dgm:spPr/>
      <dgm:t>
        <a:bodyPr/>
        <a:lstStyle/>
        <a:p>
          <a:endParaRPr lang="en-US" sz="1400">
            <a:latin typeface="Sakkal Majalla" panose="02000000000000000000" pitchFamily="2" charset="-78"/>
            <a:cs typeface="Sakkal Majalla" panose="02000000000000000000" pitchFamily="2" charset="-78"/>
          </a:endParaRPr>
        </a:p>
      </dgm:t>
    </dgm:pt>
    <dgm:pt modelId="{F418E2B4-B6B3-4EB3-9CAA-44757E413C02}" type="sibTrans" cxnId="{9E58E088-3525-4668-ADB4-0AAF1A883DC8}">
      <dgm:prSet/>
      <dgm:spPr/>
      <dgm:t>
        <a:bodyPr/>
        <a:lstStyle/>
        <a:p>
          <a:endParaRPr lang="en-US" sz="1400">
            <a:latin typeface="Sakkal Majalla" panose="02000000000000000000" pitchFamily="2" charset="-78"/>
            <a:cs typeface="Sakkal Majalla" panose="02000000000000000000" pitchFamily="2" charset="-78"/>
          </a:endParaRPr>
        </a:p>
      </dgm:t>
    </dgm:pt>
    <dgm:pt modelId="{3AE36787-98A6-4D20-9020-A753D4390819}">
      <dgm:prSet custT="1"/>
      <dgm:spPr/>
      <dgm:t>
        <a:bodyPr/>
        <a:lstStyle/>
        <a:p>
          <a:r>
            <a:rPr lang="ar-JO" sz="1400" b="1">
              <a:latin typeface="Sakkal Majalla" panose="02000000000000000000" pitchFamily="2" charset="-78"/>
              <a:cs typeface="Sakkal Majalla" panose="02000000000000000000" pitchFamily="2" charset="-78"/>
            </a:rPr>
            <a:t>الجودة </a:t>
          </a:r>
          <a:endParaRPr lang="en-US" sz="1400">
            <a:latin typeface="Sakkal Majalla" panose="02000000000000000000" pitchFamily="2" charset="-78"/>
            <a:cs typeface="Sakkal Majalla" panose="02000000000000000000" pitchFamily="2" charset="-78"/>
          </a:endParaRPr>
        </a:p>
      </dgm:t>
    </dgm:pt>
    <dgm:pt modelId="{CEDDB726-5227-41DD-AEB7-0CA8D294E66B}" type="parTrans" cxnId="{5D928F42-5933-4804-8BE1-87F367280F08}">
      <dgm:prSet/>
      <dgm:spPr/>
      <dgm:t>
        <a:bodyPr/>
        <a:lstStyle/>
        <a:p>
          <a:endParaRPr lang="en-US" sz="1400">
            <a:latin typeface="Sakkal Majalla" panose="02000000000000000000" pitchFamily="2" charset="-78"/>
            <a:cs typeface="Sakkal Majalla" panose="02000000000000000000" pitchFamily="2" charset="-78"/>
          </a:endParaRPr>
        </a:p>
      </dgm:t>
    </dgm:pt>
    <dgm:pt modelId="{F9211A36-A9AB-4100-8E0F-195F39886C8E}" type="sibTrans" cxnId="{5D928F42-5933-4804-8BE1-87F367280F08}">
      <dgm:prSet/>
      <dgm:spPr/>
      <dgm:t>
        <a:bodyPr/>
        <a:lstStyle/>
        <a:p>
          <a:endParaRPr lang="en-US" sz="1400">
            <a:latin typeface="Sakkal Majalla" panose="02000000000000000000" pitchFamily="2" charset="-78"/>
            <a:cs typeface="Sakkal Majalla" panose="02000000000000000000" pitchFamily="2" charset="-78"/>
          </a:endParaRPr>
        </a:p>
      </dgm:t>
    </dgm:pt>
    <dgm:pt modelId="{E108F0DF-3B80-43DD-922C-C4C55FCAADC2}">
      <dgm:prSet custT="1"/>
      <dgm:spPr/>
      <dgm:t>
        <a:bodyPr/>
        <a:lstStyle/>
        <a:p>
          <a:r>
            <a:rPr lang="ar-JO" sz="1400" b="1">
              <a:latin typeface="Sakkal Majalla" panose="02000000000000000000" pitchFamily="2" charset="-78"/>
              <a:cs typeface="Sakkal Majalla" panose="02000000000000000000" pitchFamily="2" charset="-78"/>
            </a:rPr>
            <a:t>رضا العملاء</a:t>
          </a:r>
          <a:endParaRPr lang="en-US" sz="1400">
            <a:latin typeface="Sakkal Majalla" panose="02000000000000000000" pitchFamily="2" charset="-78"/>
            <a:cs typeface="Sakkal Majalla" panose="02000000000000000000" pitchFamily="2" charset="-78"/>
          </a:endParaRPr>
        </a:p>
      </dgm:t>
    </dgm:pt>
    <dgm:pt modelId="{FA05870E-7B03-47AE-AFFD-250E9F31CBAE}" type="parTrans" cxnId="{7A2B8CE7-DA4D-47DF-BF3F-A5AFE8741E75}">
      <dgm:prSet/>
      <dgm:spPr/>
      <dgm:t>
        <a:bodyPr/>
        <a:lstStyle/>
        <a:p>
          <a:endParaRPr lang="en-US" sz="1400">
            <a:latin typeface="Sakkal Majalla" panose="02000000000000000000" pitchFamily="2" charset="-78"/>
            <a:cs typeface="Sakkal Majalla" panose="02000000000000000000" pitchFamily="2" charset="-78"/>
          </a:endParaRPr>
        </a:p>
      </dgm:t>
    </dgm:pt>
    <dgm:pt modelId="{AB679A66-6CF1-45E6-A2A6-F5935019F621}" type="sibTrans" cxnId="{7A2B8CE7-DA4D-47DF-BF3F-A5AFE8741E75}">
      <dgm:prSet/>
      <dgm:spPr/>
      <dgm:t>
        <a:bodyPr/>
        <a:lstStyle/>
        <a:p>
          <a:endParaRPr lang="en-US" sz="1400">
            <a:latin typeface="Sakkal Majalla" panose="02000000000000000000" pitchFamily="2" charset="-78"/>
            <a:cs typeface="Sakkal Majalla" panose="02000000000000000000" pitchFamily="2" charset="-78"/>
          </a:endParaRPr>
        </a:p>
      </dgm:t>
    </dgm:pt>
    <dgm:pt modelId="{035765F9-53C7-453A-88ED-BD3EA06083D6}" type="pres">
      <dgm:prSet presAssocID="{5EF4C85C-02BE-4BED-8BD7-17F708A9702D}" presName="diagram" presStyleCnt="0">
        <dgm:presLayoutVars>
          <dgm:chPref val="1"/>
          <dgm:dir/>
          <dgm:animOne val="branch"/>
          <dgm:animLvl val="lvl"/>
          <dgm:resizeHandles/>
        </dgm:presLayoutVars>
      </dgm:prSet>
      <dgm:spPr/>
      <dgm:t>
        <a:bodyPr/>
        <a:lstStyle/>
        <a:p>
          <a:endParaRPr lang="en-US"/>
        </a:p>
      </dgm:t>
    </dgm:pt>
    <dgm:pt modelId="{32816480-4A64-42F8-890A-7F5A8E49F859}" type="pres">
      <dgm:prSet presAssocID="{4C378AC6-E8A8-41D1-800B-445ED8A18A66}" presName="root" presStyleCnt="0"/>
      <dgm:spPr/>
    </dgm:pt>
    <dgm:pt modelId="{66B4A1BA-7457-43A8-B886-7B9CD1F61DC4}" type="pres">
      <dgm:prSet presAssocID="{4C378AC6-E8A8-41D1-800B-445ED8A18A66}" presName="rootComposite" presStyleCnt="0"/>
      <dgm:spPr/>
    </dgm:pt>
    <dgm:pt modelId="{52BB6275-4AE7-4895-AF78-36A60FA212C3}" type="pres">
      <dgm:prSet presAssocID="{4C378AC6-E8A8-41D1-800B-445ED8A18A66}" presName="rootText" presStyleLbl="node1" presStyleIdx="0" presStyleCnt="2"/>
      <dgm:spPr/>
      <dgm:t>
        <a:bodyPr/>
        <a:lstStyle/>
        <a:p>
          <a:endParaRPr lang="en-US"/>
        </a:p>
      </dgm:t>
    </dgm:pt>
    <dgm:pt modelId="{1145C5E7-FA22-4610-BB07-5DCDD6C4FA0E}" type="pres">
      <dgm:prSet presAssocID="{4C378AC6-E8A8-41D1-800B-445ED8A18A66}" presName="rootConnector" presStyleLbl="node1" presStyleIdx="0" presStyleCnt="2"/>
      <dgm:spPr/>
      <dgm:t>
        <a:bodyPr/>
        <a:lstStyle/>
        <a:p>
          <a:endParaRPr lang="en-US"/>
        </a:p>
      </dgm:t>
    </dgm:pt>
    <dgm:pt modelId="{2EEECB39-C6D2-42DE-BCF1-65A5F4C9E554}" type="pres">
      <dgm:prSet presAssocID="{4C378AC6-E8A8-41D1-800B-445ED8A18A66}" presName="childShape" presStyleCnt="0"/>
      <dgm:spPr/>
    </dgm:pt>
    <dgm:pt modelId="{4648EEE0-3DFC-46C8-8965-AA909E72BBB0}" type="pres">
      <dgm:prSet presAssocID="{FB8579E2-4139-4F0E-8F84-31CC517CD81A}" presName="Name13" presStyleLbl="parChTrans1D2" presStyleIdx="0" presStyleCnt="8"/>
      <dgm:spPr/>
      <dgm:t>
        <a:bodyPr/>
        <a:lstStyle/>
        <a:p>
          <a:endParaRPr lang="en-US"/>
        </a:p>
      </dgm:t>
    </dgm:pt>
    <dgm:pt modelId="{BEE33E3A-5378-4696-8A0D-49062A1EA42E}" type="pres">
      <dgm:prSet presAssocID="{8976B460-5BCC-4FC7-89B3-0384D13E6EA0}" presName="childText" presStyleLbl="bgAcc1" presStyleIdx="0" presStyleCnt="8">
        <dgm:presLayoutVars>
          <dgm:bulletEnabled val="1"/>
        </dgm:presLayoutVars>
      </dgm:prSet>
      <dgm:spPr/>
      <dgm:t>
        <a:bodyPr/>
        <a:lstStyle/>
        <a:p>
          <a:endParaRPr lang="en-US"/>
        </a:p>
      </dgm:t>
    </dgm:pt>
    <dgm:pt modelId="{F095AD9F-82FB-4219-BC54-8700C6CF77D4}" type="pres">
      <dgm:prSet presAssocID="{640077F4-D9DC-4486-B1D3-28E4CF8D3181}" presName="Name13" presStyleLbl="parChTrans1D2" presStyleIdx="1" presStyleCnt="8"/>
      <dgm:spPr/>
      <dgm:t>
        <a:bodyPr/>
        <a:lstStyle/>
        <a:p>
          <a:endParaRPr lang="en-US"/>
        </a:p>
      </dgm:t>
    </dgm:pt>
    <dgm:pt modelId="{92086D1F-4FC2-456E-86C6-4D89960812D9}" type="pres">
      <dgm:prSet presAssocID="{13C23D36-7967-49D5-8278-0810FC7F90EF}" presName="childText" presStyleLbl="bgAcc1" presStyleIdx="1" presStyleCnt="8">
        <dgm:presLayoutVars>
          <dgm:bulletEnabled val="1"/>
        </dgm:presLayoutVars>
      </dgm:prSet>
      <dgm:spPr/>
      <dgm:t>
        <a:bodyPr/>
        <a:lstStyle/>
        <a:p>
          <a:endParaRPr lang="en-US"/>
        </a:p>
      </dgm:t>
    </dgm:pt>
    <dgm:pt modelId="{C14CB1A2-40EE-4E7C-BC2F-306F002F9AE5}" type="pres">
      <dgm:prSet presAssocID="{CEDDB726-5227-41DD-AEB7-0CA8D294E66B}" presName="Name13" presStyleLbl="parChTrans1D2" presStyleIdx="2" presStyleCnt="8"/>
      <dgm:spPr/>
      <dgm:t>
        <a:bodyPr/>
        <a:lstStyle/>
        <a:p>
          <a:endParaRPr lang="en-US"/>
        </a:p>
      </dgm:t>
    </dgm:pt>
    <dgm:pt modelId="{876B12F9-F722-4372-9458-2377E3CC161B}" type="pres">
      <dgm:prSet presAssocID="{3AE36787-98A6-4D20-9020-A753D4390819}" presName="childText" presStyleLbl="bgAcc1" presStyleIdx="2" presStyleCnt="8">
        <dgm:presLayoutVars>
          <dgm:bulletEnabled val="1"/>
        </dgm:presLayoutVars>
      </dgm:prSet>
      <dgm:spPr/>
      <dgm:t>
        <a:bodyPr/>
        <a:lstStyle/>
        <a:p>
          <a:endParaRPr lang="en-US"/>
        </a:p>
      </dgm:t>
    </dgm:pt>
    <dgm:pt modelId="{F9245A59-1BF6-41C4-B8A1-3A229BEAD43A}" type="pres">
      <dgm:prSet presAssocID="{FA05870E-7B03-47AE-AFFD-250E9F31CBAE}" presName="Name13" presStyleLbl="parChTrans1D2" presStyleIdx="3" presStyleCnt="8"/>
      <dgm:spPr/>
      <dgm:t>
        <a:bodyPr/>
        <a:lstStyle/>
        <a:p>
          <a:endParaRPr lang="en-US"/>
        </a:p>
      </dgm:t>
    </dgm:pt>
    <dgm:pt modelId="{8EF29872-D9B6-4BA7-8E86-AAF4DC1310C7}" type="pres">
      <dgm:prSet presAssocID="{E108F0DF-3B80-43DD-922C-C4C55FCAADC2}" presName="childText" presStyleLbl="bgAcc1" presStyleIdx="3" presStyleCnt="8">
        <dgm:presLayoutVars>
          <dgm:bulletEnabled val="1"/>
        </dgm:presLayoutVars>
      </dgm:prSet>
      <dgm:spPr/>
      <dgm:t>
        <a:bodyPr/>
        <a:lstStyle/>
        <a:p>
          <a:endParaRPr lang="en-US"/>
        </a:p>
      </dgm:t>
    </dgm:pt>
    <dgm:pt modelId="{571AC08F-DDB1-41B4-B407-1B2BD1B1B51F}" type="pres">
      <dgm:prSet presAssocID="{B08B082D-7536-49F2-B4E6-E8388D4D40C0}" presName="root" presStyleCnt="0"/>
      <dgm:spPr/>
    </dgm:pt>
    <dgm:pt modelId="{BB866371-5A13-42E9-86EA-5C1942E563C6}" type="pres">
      <dgm:prSet presAssocID="{B08B082D-7536-49F2-B4E6-E8388D4D40C0}" presName="rootComposite" presStyleCnt="0"/>
      <dgm:spPr/>
    </dgm:pt>
    <dgm:pt modelId="{05468A02-E65C-437C-888E-91A3D4197299}" type="pres">
      <dgm:prSet presAssocID="{B08B082D-7536-49F2-B4E6-E8388D4D40C0}" presName="rootText" presStyleLbl="node1" presStyleIdx="1" presStyleCnt="2"/>
      <dgm:spPr/>
      <dgm:t>
        <a:bodyPr/>
        <a:lstStyle/>
        <a:p>
          <a:endParaRPr lang="en-US"/>
        </a:p>
      </dgm:t>
    </dgm:pt>
    <dgm:pt modelId="{A69D7F96-1EA1-4B58-AF0B-A4E1FEFE0A11}" type="pres">
      <dgm:prSet presAssocID="{B08B082D-7536-49F2-B4E6-E8388D4D40C0}" presName="rootConnector" presStyleLbl="node1" presStyleIdx="1" presStyleCnt="2"/>
      <dgm:spPr/>
      <dgm:t>
        <a:bodyPr/>
        <a:lstStyle/>
        <a:p>
          <a:endParaRPr lang="en-US"/>
        </a:p>
      </dgm:t>
    </dgm:pt>
    <dgm:pt modelId="{D277B2E4-C996-404D-BAF6-EF234CA89C7C}" type="pres">
      <dgm:prSet presAssocID="{B08B082D-7536-49F2-B4E6-E8388D4D40C0}" presName="childShape" presStyleCnt="0"/>
      <dgm:spPr/>
    </dgm:pt>
    <dgm:pt modelId="{924CE852-CF50-4960-8565-B4B446AF80FC}" type="pres">
      <dgm:prSet presAssocID="{119D85C8-0E6F-4656-90CA-D6030C75DC30}" presName="Name13" presStyleLbl="parChTrans1D2" presStyleIdx="4" presStyleCnt="8"/>
      <dgm:spPr/>
      <dgm:t>
        <a:bodyPr/>
        <a:lstStyle/>
        <a:p>
          <a:endParaRPr lang="en-US"/>
        </a:p>
      </dgm:t>
    </dgm:pt>
    <dgm:pt modelId="{D2934B82-2145-4ACB-9DC4-E9B1CF7B5F80}" type="pres">
      <dgm:prSet presAssocID="{FCCBA601-4DA0-4D57-9BD0-8DBB7AF9713D}" presName="childText" presStyleLbl="bgAcc1" presStyleIdx="4" presStyleCnt="8">
        <dgm:presLayoutVars>
          <dgm:bulletEnabled val="1"/>
        </dgm:presLayoutVars>
      </dgm:prSet>
      <dgm:spPr/>
      <dgm:t>
        <a:bodyPr/>
        <a:lstStyle/>
        <a:p>
          <a:endParaRPr lang="en-US"/>
        </a:p>
      </dgm:t>
    </dgm:pt>
    <dgm:pt modelId="{42601361-1B1A-4AF3-ABE9-0E82584E23C4}" type="pres">
      <dgm:prSet presAssocID="{7C990C38-47E0-4DFD-A0BB-5E7A3B9478B4}" presName="Name13" presStyleLbl="parChTrans1D2" presStyleIdx="5" presStyleCnt="8"/>
      <dgm:spPr/>
      <dgm:t>
        <a:bodyPr/>
        <a:lstStyle/>
        <a:p>
          <a:endParaRPr lang="en-US"/>
        </a:p>
      </dgm:t>
    </dgm:pt>
    <dgm:pt modelId="{6F172ED5-BCC7-47D8-AD92-0D376A50370E}" type="pres">
      <dgm:prSet presAssocID="{E4A206C3-9F02-4D35-A1EA-B27F7284E5F0}" presName="childText" presStyleLbl="bgAcc1" presStyleIdx="5" presStyleCnt="8">
        <dgm:presLayoutVars>
          <dgm:bulletEnabled val="1"/>
        </dgm:presLayoutVars>
      </dgm:prSet>
      <dgm:spPr/>
      <dgm:t>
        <a:bodyPr/>
        <a:lstStyle/>
        <a:p>
          <a:endParaRPr lang="en-US"/>
        </a:p>
      </dgm:t>
    </dgm:pt>
    <dgm:pt modelId="{F0E97D95-A13F-4DF1-B3D7-42423E320A93}" type="pres">
      <dgm:prSet presAssocID="{B3963CE2-A201-4149-AF31-40509839FD79}" presName="Name13" presStyleLbl="parChTrans1D2" presStyleIdx="6" presStyleCnt="8"/>
      <dgm:spPr/>
      <dgm:t>
        <a:bodyPr/>
        <a:lstStyle/>
        <a:p>
          <a:endParaRPr lang="en-US"/>
        </a:p>
      </dgm:t>
    </dgm:pt>
    <dgm:pt modelId="{9F5D19E5-2F8F-40E9-8D71-FAB378C5FD07}" type="pres">
      <dgm:prSet presAssocID="{501C6541-008D-4F54-9076-DD2E01EF4060}" presName="childText" presStyleLbl="bgAcc1" presStyleIdx="6" presStyleCnt="8">
        <dgm:presLayoutVars>
          <dgm:bulletEnabled val="1"/>
        </dgm:presLayoutVars>
      </dgm:prSet>
      <dgm:spPr/>
      <dgm:t>
        <a:bodyPr/>
        <a:lstStyle/>
        <a:p>
          <a:endParaRPr lang="en-US"/>
        </a:p>
      </dgm:t>
    </dgm:pt>
    <dgm:pt modelId="{BB026213-1A6E-4CE9-A6CD-2CB4E51568C1}" type="pres">
      <dgm:prSet presAssocID="{CD2525BC-A26A-41E6-9C0A-0B56B07C87B3}" presName="Name13" presStyleLbl="parChTrans1D2" presStyleIdx="7" presStyleCnt="8"/>
      <dgm:spPr/>
      <dgm:t>
        <a:bodyPr/>
        <a:lstStyle/>
        <a:p>
          <a:endParaRPr lang="en-US"/>
        </a:p>
      </dgm:t>
    </dgm:pt>
    <dgm:pt modelId="{F8244CF5-E0F5-4BBE-82B4-4CBECD8F4193}" type="pres">
      <dgm:prSet presAssocID="{8CA6D510-D1E7-4F1E-8042-732E0B413840}" presName="childText" presStyleLbl="bgAcc1" presStyleIdx="7" presStyleCnt="8">
        <dgm:presLayoutVars>
          <dgm:bulletEnabled val="1"/>
        </dgm:presLayoutVars>
      </dgm:prSet>
      <dgm:spPr/>
      <dgm:t>
        <a:bodyPr/>
        <a:lstStyle/>
        <a:p>
          <a:endParaRPr lang="en-US"/>
        </a:p>
      </dgm:t>
    </dgm:pt>
  </dgm:ptLst>
  <dgm:cxnLst>
    <dgm:cxn modelId="{8D69EABD-24F7-4256-8BB9-02D0D5A6D225}" srcId="{4C378AC6-E8A8-41D1-800B-445ED8A18A66}" destId="{8976B460-5BCC-4FC7-89B3-0384D13E6EA0}" srcOrd="0" destOrd="0" parTransId="{FB8579E2-4139-4F0E-8F84-31CC517CD81A}" sibTransId="{E71EE94F-24A1-4303-A8A0-6421A23A04CA}"/>
    <dgm:cxn modelId="{6B696500-286A-40B8-A519-E0EED1E2DAF3}" type="presOf" srcId="{B08B082D-7536-49F2-B4E6-E8388D4D40C0}" destId="{A69D7F96-1EA1-4B58-AF0B-A4E1FEFE0A11}" srcOrd="1" destOrd="0" presId="urn:microsoft.com/office/officeart/2005/8/layout/hierarchy3"/>
    <dgm:cxn modelId="{861532A9-64B6-435D-BFA6-F559FA37EB4E}" type="presOf" srcId="{FA05870E-7B03-47AE-AFFD-250E9F31CBAE}" destId="{F9245A59-1BF6-41C4-B8A1-3A229BEAD43A}" srcOrd="0" destOrd="0" presId="urn:microsoft.com/office/officeart/2005/8/layout/hierarchy3"/>
    <dgm:cxn modelId="{BF051A91-81F4-477F-AAF6-7A5BE944A1F6}" type="presOf" srcId="{CD2525BC-A26A-41E6-9C0A-0B56B07C87B3}" destId="{BB026213-1A6E-4CE9-A6CD-2CB4E51568C1}" srcOrd="0" destOrd="0" presId="urn:microsoft.com/office/officeart/2005/8/layout/hierarchy3"/>
    <dgm:cxn modelId="{FF2B55FE-C1C5-462C-85CC-9798EE21A164}" type="presOf" srcId="{E108F0DF-3B80-43DD-922C-C4C55FCAADC2}" destId="{8EF29872-D9B6-4BA7-8E86-AAF4DC1310C7}" srcOrd="0" destOrd="0" presId="urn:microsoft.com/office/officeart/2005/8/layout/hierarchy3"/>
    <dgm:cxn modelId="{7C23B03E-45B7-4A96-AC96-D68A35EB4AFE}" srcId="{B08B082D-7536-49F2-B4E6-E8388D4D40C0}" destId="{FCCBA601-4DA0-4D57-9BD0-8DBB7AF9713D}" srcOrd="0" destOrd="0" parTransId="{119D85C8-0E6F-4656-90CA-D6030C75DC30}" sibTransId="{5A8E02B5-BF3B-4B69-8AF0-2AB01C1FD0A7}"/>
    <dgm:cxn modelId="{3300D40E-70CB-49C4-B81D-7BC335845796}" srcId="{5EF4C85C-02BE-4BED-8BD7-17F708A9702D}" destId="{B08B082D-7536-49F2-B4E6-E8388D4D40C0}" srcOrd="1" destOrd="0" parTransId="{AE0FE489-7334-47F4-B59F-44672EB42CE4}" sibTransId="{5C154B03-E10C-4FEA-9674-FDF6F6FAEB64}"/>
    <dgm:cxn modelId="{AAB2723B-1AD1-4B84-97D4-986DA35A8713}" srcId="{5EF4C85C-02BE-4BED-8BD7-17F708A9702D}" destId="{4C378AC6-E8A8-41D1-800B-445ED8A18A66}" srcOrd="0" destOrd="0" parTransId="{79EDA536-0F2E-41E8-A48D-6296B089E65D}" sibTransId="{F3CEBBCF-8FDA-427E-9D51-0B394B53079D}"/>
    <dgm:cxn modelId="{5A6D1900-26F8-40D0-9B9C-2C783FB72D8C}" srcId="{4C378AC6-E8A8-41D1-800B-445ED8A18A66}" destId="{13C23D36-7967-49D5-8278-0810FC7F90EF}" srcOrd="1" destOrd="0" parTransId="{640077F4-D9DC-4486-B1D3-28E4CF8D3181}" sibTransId="{F07436DC-0D33-4370-9B3A-6B3EFDC1074E}"/>
    <dgm:cxn modelId="{0BB484C5-340D-4907-86E7-24A04119061D}" type="presOf" srcId="{640077F4-D9DC-4486-B1D3-28E4CF8D3181}" destId="{F095AD9F-82FB-4219-BC54-8700C6CF77D4}" srcOrd="0" destOrd="0" presId="urn:microsoft.com/office/officeart/2005/8/layout/hierarchy3"/>
    <dgm:cxn modelId="{3C909FD0-C033-4C91-AEA7-434266390924}" type="presOf" srcId="{7C990C38-47E0-4DFD-A0BB-5E7A3B9478B4}" destId="{42601361-1B1A-4AF3-ABE9-0E82584E23C4}" srcOrd="0" destOrd="0" presId="urn:microsoft.com/office/officeart/2005/8/layout/hierarchy3"/>
    <dgm:cxn modelId="{9E58E088-3525-4668-ADB4-0AAF1A883DC8}" srcId="{B08B082D-7536-49F2-B4E6-E8388D4D40C0}" destId="{8CA6D510-D1E7-4F1E-8042-732E0B413840}" srcOrd="3" destOrd="0" parTransId="{CD2525BC-A26A-41E6-9C0A-0B56B07C87B3}" sibTransId="{F418E2B4-B6B3-4EB3-9CAA-44757E413C02}"/>
    <dgm:cxn modelId="{B62FE311-EAF7-475F-BE31-32D3508E4A2E}" type="presOf" srcId="{E4A206C3-9F02-4D35-A1EA-B27F7284E5F0}" destId="{6F172ED5-BCC7-47D8-AD92-0D376A50370E}" srcOrd="0" destOrd="0" presId="urn:microsoft.com/office/officeart/2005/8/layout/hierarchy3"/>
    <dgm:cxn modelId="{7F594E75-B047-4E3B-BA3A-49EFDC35BA2A}" type="presOf" srcId="{FB8579E2-4139-4F0E-8F84-31CC517CD81A}" destId="{4648EEE0-3DFC-46C8-8965-AA909E72BBB0}" srcOrd="0" destOrd="0" presId="urn:microsoft.com/office/officeart/2005/8/layout/hierarchy3"/>
    <dgm:cxn modelId="{9A53DD5A-4838-4471-8D8D-626BFADA7D3C}" type="presOf" srcId="{4C378AC6-E8A8-41D1-800B-445ED8A18A66}" destId="{1145C5E7-FA22-4610-BB07-5DCDD6C4FA0E}" srcOrd="1" destOrd="0" presId="urn:microsoft.com/office/officeart/2005/8/layout/hierarchy3"/>
    <dgm:cxn modelId="{369C236D-FF98-439D-AAD4-492FC3C457CC}" srcId="{B08B082D-7536-49F2-B4E6-E8388D4D40C0}" destId="{501C6541-008D-4F54-9076-DD2E01EF4060}" srcOrd="2" destOrd="0" parTransId="{B3963CE2-A201-4149-AF31-40509839FD79}" sibTransId="{338824A1-EA56-4422-8A53-3D540D05A760}"/>
    <dgm:cxn modelId="{21370A96-9341-44E6-B0A4-D03D92C497D9}" type="presOf" srcId="{8CA6D510-D1E7-4F1E-8042-732E0B413840}" destId="{F8244CF5-E0F5-4BBE-82B4-4CBECD8F4193}" srcOrd="0" destOrd="0" presId="urn:microsoft.com/office/officeart/2005/8/layout/hierarchy3"/>
    <dgm:cxn modelId="{F96B0AFA-9A04-40A6-9E73-D818F425DDDD}" type="presOf" srcId="{13C23D36-7967-49D5-8278-0810FC7F90EF}" destId="{92086D1F-4FC2-456E-86C6-4D89960812D9}" srcOrd="0" destOrd="0" presId="urn:microsoft.com/office/officeart/2005/8/layout/hierarchy3"/>
    <dgm:cxn modelId="{7A2B8CE7-DA4D-47DF-BF3F-A5AFE8741E75}" srcId="{4C378AC6-E8A8-41D1-800B-445ED8A18A66}" destId="{E108F0DF-3B80-43DD-922C-C4C55FCAADC2}" srcOrd="3" destOrd="0" parTransId="{FA05870E-7B03-47AE-AFFD-250E9F31CBAE}" sibTransId="{AB679A66-6CF1-45E6-A2A6-F5935019F621}"/>
    <dgm:cxn modelId="{5499B9F5-E786-4D9F-96BC-0C70ACDE0D08}" type="presOf" srcId="{119D85C8-0E6F-4656-90CA-D6030C75DC30}" destId="{924CE852-CF50-4960-8565-B4B446AF80FC}" srcOrd="0" destOrd="0" presId="urn:microsoft.com/office/officeart/2005/8/layout/hierarchy3"/>
    <dgm:cxn modelId="{12C512C0-8779-4009-81E4-21B49CEA3854}" type="presOf" srcId="{8976B460-5BCC-4FC7-89B3-0384D13E6EA0}" destId="{BEE33E3A-5378-4696-8A0D-49062A1EA42E}" srcOrd="0" destOrd="0" presId="urn:microsoft.com/office/officeart/2005/8/layout/hierarchy3"/>
    <dgm:cxn modelId="{BBAA45D0-5182-47F7-8911-8FE1010405CE}" type="presOf" srcId="{B08B082D-7536-49F2-B4E6-E8388D4D40C0}" destId="{05468A02-E65C-437C-888E-91A3D4197299}" srcOrd="0" destOrd="0" presId="urn:microsoft.com/office/officeart/2005/8/layout/hierarchy3"/>
    <dgm:cxn modelId="{5D928F42-5933-4804-8BE1-87F367280F08}" srcId="{4C378AC6-E8A8-41D1-800B-445ED8A18A66}" destId="{3AE36787-98A6-4D20-9020-A753D4390819}" srcOrd="2" destOrd="0" parTransId="{CEDDB726-5227-41DD-AEB7-0CA8D294E66B}" sibTransId="{F9211A36-A9AB-4100-8E0F-195F39886C8E}"/>
    <dgm:cxn modelId="{359D5CD8-76B1-490D-AA3E-72E1AE5481DE}" type="presOf" srcId="{5EF4C85C-02BE-4BED-8BD7-17F708A9702D}" destId="{035765F9-53C7-453A-88ED-BD3EA06083D6}" srcOrd="0" destOrd="0" presId="urn:microsoft.com/office/officeart/2005/8/layout/hierarchy3"/>
    <dgm:cxn modelId="{D274AE41-A08A-45FA-A9CB-0EB636610BE1}" type="presOf" srcId="{3AE36787-98A6-4D20-9020-A753D4390819}" destId="{876B12F9-F722-4372-9458-2377E3CC161B}" srcOrd="0" destOrd="0" presId="urn:microsoft.com/office/officeart/2005/8/layout/hierarchy3"/>
    <dgm:cxn modelId="{40CA9E5C-3C6D-49EA-82B0-5ED064007EFB}" type="presOf" srcId="{501C6541-008D-4F54-9076-DD2E01EF4060}" destId="{9F5D19E5-2F8F-40E9-8D71-FAB378C5FD07}" srcOrd="0" destOrd="0" presId="urn:microsoft.com/office/officeart/2005/8/layout/hierarchy3"/>
    <dgm:cxn modelId="{626651F1-44E4-4923-98D7-9F0AB82E6398}" type="presOf" srcId="{4C378AC6-E8A8-41D1-800B-445ED8A18A66}" destId="{52BB6275-4AE7-4895-AF78-36A60FA212C3}" srcOrd="0" destOrd="0" presId="urn:microsoft.com/office/officeart/2005/8/layout/hierarchy3"/>
    <dgm:cxn modelId="{9B1335EA-89C0-45F6-A344-CE5ABC366248}" type="presOf" srcId="{FCCBA601-4DA0-4D57-9BD0-8DBB7AF9713D}" destId="{D2934B82-2145-4ACB-9DC4-E9B1CF7B5F80}" srcOrd="0" destOrd="0" presId="urn:microsoft.com/office/officeart/2005/8/layout/hierarchy3"/>
    <dgm:cxn modelId="{D73BF2DE-3F3F-4442-84B7-F9378B8A94D4}" type="presOf" srcId="{CEDDB726-5227-41DD-AEB7-0CA8D294E66B}" destId="{C14CB1A2-40EE-4E7C-BC2F-306F002F9AE5}" srcOrd="0" destOrd="0" presId="urn:microsoft.com/office/officeart/2005/8/layout/hierarchy3"/>
    <dgm:cxn modelId="{600B1BC0-F9A1-4187-A459-EE85DDF56803}" srcId="{B08B082D-7536-49F2-B4E6-E8388D4D40C0}" destId="{E4A206C3-9F02-4D35-A1EA-B27F7284E5F0}" srcOrd="1" destOrd="0" parTransId="{7C990C38-47E0-4DFD-A0BB-5E7A3B9478B4}" sibTransId="{7BCD4B4A-7449-48E7-950B-E8F1DB995560}"/>
    <dgm:cxn modelId="{0D89D335-D3A9-4B66-8F85-5D651DC26A0D}" type="presOf" srcId="{B3963CE2-A201-4149-AF31-40509839FD79}" destId="{F0E97D95-A13F-4DF1-B3D7-42423E320A93}" srcOrd="0" destOrd="0" presId="urn:microsoft.com/office/officeart/2005/8/layout/hierarchy3"/>
    <dgm:cxn modelId="{E65BBD2F-E37B-4C5F-9CEB-DB4030E2DB19}" type="presParOf" srcId="{035765F9-53C7-453A-88ED-BD3EA06083D6}" destId="{32816480-4A64-42F8-890A-7F5A8E49F859}" srcOrd="0" destOrd="0" presId="urn:microsoft.com/office/officeart/2005/8/layout/hierarchy3"/>
    <dgm:cxn modelId="{9C237057-D72D-473D-BBDB-6DAE6DDB4759}" type="presParOf" srcId="{32816480-4A64-42F8-890A-7F5A8E49F859}" destId="{66B4A1BA-7457-43A8-B886-7B9CD1F61DC4}" srcOrd="0" destOrd="0" presId="urn:microsoft.com/office/officeart/2005/8/layout/hierarchy3"/>
    <dgm:cxn modelId="{C02B6E51-AC38-4BA6-A579-EE99FBA25FEC}" type="presParOf" srcId="{66B4A1BA-7457-43A8-B886-7B9CD1F61DC4}" destId="{52BB6275-4AE7-4895-AF78-36A60FA212C3}" srcOrd="0" destOrd="0" presId="urn:microsoft.com/office/officeart/2005/8/layout/hierarchy3"/>
    <dgm:cxn modelId="{C5657147-8B08-4E62-9BEC-58842935E659}" type="presParOf" srcId="{66B4A1BA-7457-43A8-B886-7B9CD1F61DC4}" destId="{1145C5E7-FA22-4610-BB07-5DCDD6C4FA0E}" srcOrd="1" destOrd="0" presId="urn:microsoft.com/office/officeart/2005/8/layout/hierarchy3"/>
    <dgm:cxn modelId="{37C504FC-F57D-4512-8137-BDEED6E0FD91}" type="presParOf" srcId="{32816480-4A64-42F8-890A-7F5A8E49F859}" destId="{2EEECB39-C6D2-42DE-BCF1-65A5F4C9E554}" srcOrd="1" destOrd="0" presId="urn:microsoft.com/office/officeart/2005/8/layout/hierarchy3"/>
    <dgm:cxn modelId="{6E4E28DA-0300-4FA7-9176-C09402453C49}" type="presParOf" srcId="{2EEECB39-C6D2-42DE-BCF1-65A5F4C9E554}" destId="{4648EEE0-3DFC-46C8-8965-AA909E72BBB0}" srcOrd="0" destOrd="0" presId="urn:microsoft.com/office/officeart/2005/8/layout/hierarchy3"/>
    <dgm:cxn modelId="{3CF71D23-57DE-449C-BE83-F46A8C53A81E}" type="presParOf" srcId="{2EEECB39-C6D2-42DE-BCF1-65A5F4C9E554}" destId="{BEE33E3A-5378-4696-8A0D-49062A1EA42E}" srcOrd="1" destOrd="0" presId="urn:microsoft.com/office/officeart/2005/8/layout/hierarchy3"/>
    <dgm:cxn modelId="{12D4B2E4-86CB-48E6-9A5C-1FBBFC855305}" type="presParOf" srcId="{2EEECB39-C6D2-42DE-BCF1-65A5F4C9E554}" destId="{F095AD9F-82FB-4219-BC54-8700C6CF77D4}" srcOrd="2" destOrd="0" presId="urn:microsoft.com/office/officeart/2005/8/layout/hierarchy3"/>
    <dgm:cxn modelId="{FE8695E6-D465-41EA-AA4A-3EC90C116A24}" type="presParOf" srcId="{2EEECB39-C6D2-42DE-BCF1-65A5F4C9E554}" destId="{92086D1F-4FC2-456E-86C6-4D89960812D9}" srcOrd="3" destOrd="0" presId="urn:microsoft.com/office/officeart/2005/8/layout/hierarchy3"/>
    <dgm:cxn modelId="{2BBDCE57-BF41-4B34-8AA9-AF0964941BB5}" type="presParOf" srcId="{2EEECB39-C6D2-42DE-BCF1-65A5F4C9E554}" destId="{C14CB1A2-40EE-4E7C-BC2F-306F002F9AE5}" srcOrd="4" destOrd="0" presId="urn:microsoft.com/office/officeart/2005/8/layout/hierarchy3"/>
    <dgm:cxn modelId="{7F381554-769C-4B5D-925E-AF6A40B61822}" type="presParOf" srcId="{2EEECB39-C6D2-42DE-BCF1-65A5F4C9E554}" destId="{876B12F9-F722-4372-9458-2377E3CC161B}" srcOrd="5" destOrd="0" presId="urn:microsoft.com/office/officeart/2005/8/layout/hierarchy3"/>
    <dgm:cxn modelId="{0B09E27E-B458-4AF8-85F8-A62B36A4BB85}" type="presParOf" srcId="{2EEECB39-C6D2-42DE-BCF1-65A5F4C9E554}" destId="{F9245A59-1BF6-41C4-B8A1-3A229BEAD43A}" srcOrd="6" destOrd="0" presId="urn:microsoft.com/office/officeart/2005/8/layout/hierarchy3"/>
    <dgm:cxn modelId="{E70E06E6-1BD7-4D1C-BD69-838EDFDE0C14}" type="presParOf" srcId="{2EEECB39-C6D2-42DE-BCF1-65A5F4C9E554}" destId="{8EF29872-D9B6-4BA7-8E86-AAF4DC1310C7}" srcOrd="7" destOrd="0" presId="urn:microsoft.com/office/officeart/2005/8/layout/hierarchy3"/>
    <dgm:cxn modelId="{D7EED26A-8B77-4E46-989B-58FA86010348}" type="presParOf" srcId="{035765F9-53C7-453A-88ED-BD3EA06083D6}" destId="{571AC08F-DDB1-41B4-B407-1B2BD1B1B51F}" srcOrd="1" destOrd="0" presId="urn:microsoft.com/office/officeart/2005/8/layout/hierarchy3"/>
    <dgm:cxn modelId="{F1E444CE-5D9A-4275-9909-91A013B8A185}" type="presParOf" srcId="{571AC08F-DDB1-41B4-B407-1B2BD1B1B51F}" destId="{BB866371-5A13-42E9-86EA-5C1942E563C6}" srcOrd="0" destOrd="0" presId="urn:microsoft.com/office/officeart/2005/8/layout/hierarchy3"/>
    <dgm:cxn modelId="{D3AC9370-3DF1-4A9D-9CE1-86599F90FE5E}" type="presParOf" srcId="{BB866371-5A13-42E9-86EA-5C1942E563C6}" destId="{05468A02-E65C-437C-888E-91A3D4197299}" srcOrd="0" destOrd="0" presId="urn:microsoft.com/office/officeart/2005/8/layout/hierarchy3"/>
    <dgm:cxn modelId="{8C9F208A-C43D-4267-85BE-593D5A6BF76A}" type="presParOf" srcId="{BB866371-5A13-42E9-86EA-5C1942E563C6}" destId="{A69D7F96-1EA1-4B58-AF0B-A4E1FEFE0A11}" srcOrd="1" destOrd="0" presId="urn:microsoft.com/office/officeart/2005/8/layout/hierarchy3"/>
    <dgm:cxn modelId="{6764D980-B0CA-4D45-91EC-C6834B36BBB6}" type="presParOf" srcId="{571AC08F-DDB1-41B4-B407-1B2BD1B1B51F}" destId="{D277B2E4-C996-404D-BAF6-EF234CA89C7C}" srcOrd="1" destOrd="0" presId="urn:microsoft.com/office/officeart/2005/8/layout/hierarchy3"/>
    <dgm:cxn modelId="{34B6E81A-2F85-4302-93FD-860415C55BF9}" type="presParOf" srcId="{D277B2E4-C996-404D-BAF6-EF234CA89C7C}" destId="{924CE852-CF50-4960-8565-B4B446AF80FC}" srcOrd="0" destOrd="0" presId="urn:microsoft.com/office/officeart/2005/8/layout/hierarchy3"/>
    <dgm:cxn modelId="{ABF3B311-DDA0-4BE8-ACF6-5F9CCBAF0998}" type="presParOf" srcId="{D277B2E4-C996-404D-BAF6-EF234CA89C7C}" destId="{D2934B82-2145-4ACB-9DC4-E9B1CF7B5F80}" srcOrd="1" destOrd="0" presId="urn:microsoft.com/office/officeart/2005/8/layout/hierarchy3"/>
    <dgm:cxn modelId="{D5223F3A-5D30-44B6-B970-7F1FC04A7CAE}" type="presParOf" srcId="{D277B2E4-C996-404D-BAF6-EF234CA89C7C}" destId="{42601361-1B1A-4AF3-ABE9-0E82584E23C4}" srcOrd="2" destOrd="0" presId="urn:microsoft.com/office/officeart/2005/8/layout/hierarchy3"/>
    <dgm:cxn modelId="{19E10A42-DB7C-4CD2-BFBA-0A49A58E5AAF}" type="presParOf" srcId="{D277B2E4-C996-404D-BAF6-EF234CA89C7C}" destId="{6F172ED5-BCC7-47D8-AD92-0D376A50370E}" srcOrd="3" destOrd="0" presId="urn:microsoft.com/office/officeart/2005/8/layout/hierarchy3"/>
    <dgm:cxn modelId="{C9B28D9D-6408-4CDD-801E-57256E788672}" type="presParOf" srcId="{D277B2E4-C996-404D-BAF6-EF234CA89C7C}" destId="{F0E97D95-A13F-4DF1-B3D7-42423E320A93}" srcOrd="4" destOrd="0" presId="urn:microsoft.com/office/officeart/2005/8/layout/hierarchy3"/>
    <dgm:cxn modelId="{272AABCB-EDE9-4691-985A-1E26311C1185}" type="presParOf" srcId="{D277B2E4-C996-404D-BAF6-EF234CA89C7C}" destId="{9F5D19E5-2F8F-40E9-8D71-FAB378C5FD07}" srcOrd="5" destOrd="0" presId="urn:microsoft.com/office/officeart/2005/8/layout/hierarchy3"/>
    <dgm:cxn modelId="{F0986761-2540-4F82-A3D6-0064240E6304}" type="presParOf" srcId="{D277B2E4-C996-404D-BAF6-EF234CA89C7C}" destId="{BB026213-1A6E-4CE9-A6CD-2CB4E51568C1}" srcOrd="6" destOrd="0" presId="urn:microsoft.com/office/officeart/2005/8/layout/hierarchy3"/>
    <dgm:cxn modelId="{1FD09769-77C6-496C-BEE1-53108232F891}" type="presParOf" srcId="{D277B2E4-C996-404D-BAF6-EF234CA89C7C}" destId="{F8244CF5-E0F5-4BBE-82B4-4CBECD8F4193}" srcOrd="7" destOrd="0" presId="urn:microsoft.com/office/officeart/2005/8/layout/hierarchy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BB6275-4AE7-4895-AF78-36A60FA212C3}">
      <dsp:nvSpPr>
        <dsp:cNvPr id="0" name=""/>
        <dsp:cNvSpPr/>
      </dsp:nvSpPr>
      <dsp:spPr>
        <a:xfrm>
          <a:off x="1417935" y="714"/>
          <a:ext cx="979328" cy="48966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17780" rIns="26670" bIns="17780" numCol="1" spcCol="1270" anchor="ctr" anchorCtr="0">
          <a:noAutofit/>
        </a:bodyPr>
        <a:lstStyle/>
        <a:p>
          <a:pPr lvl="0" algn="ctr" defTabSz="622300">
            <a:lnSpc>
              <a:spcPct val="90000"/>
            </a:lnSpc>
            <a:spcBef>
              <a:spcPct val="0"/>
            </a:spcBef>
            <a:spcAft>
              <a:spcPct val="35000"/>
            </a:spcAft>
          </a:pPr>
          <a:r>
            <a:rPr lang="ar-JO" sz="1400" b="1" kern="1200">
              <a:latin typeface="Sakkal Majalla" panose="02000000000000000000" pitchFamily="2" charset="-78"/>
              <a:cs typeface="Sakkal Majalla" panose="02000000000000000000" pitchFamily="2" charset="-78"/>
            </a:rPr>
            <a:t>نجاح المشاريع</a:t>
          </a:r>
          <a:endParaRPr lang="en-US" sz="1400" kern="1200">
            <a:latin typeface="Sakkal Majalla" panose="02000000000000000000" pitchFamily="2" charset="-78"/>
            <a:cs typeface="Sakkal Majalla" panose="02000000000000000000" pitchFamily="2" charset="-78"/>
          </a:endParaRPr>
        </a:p>
      </dsp:txBody>
      <dsp:txXfrm>
        <a:off x="1432277" y="15056"/>
        <a:ext cx="950644" cy="460980"/>
      </dsp:txXfrm>
    </dsp:sp>
    <dsp:sp modelId="{4648EEE0-3DFC-46C8-8965-AA909E72BBB0}">
      <dsp:nvSpPr>
        <dsp:cNvPr id="0" name=""/>
        <dsp:cNvSpPr/>
      </dsp:nvSpPr>
      <dsp:spPr>
        <a:xfrm>
          <a:off x="1515868" y="490378"/>
          <a:ext cx="97932" cy="367248"/>
        </a:xfrm>
        <a:custGeom>
          <a:avLst/>
          <a:gdLst/>
          <a:ahLst/>
          <a:cxnLst/>
          <a:rect l="0" t="0" r="0" b="0"/>
          <a:pathLst>
            <a:path>
              <a:moveTo>
                <a:pt x="0" y="0"/>
              </a:moveTo>
              <a:lnTo>
                <a:pt x="0" y="367248"/>
              </a:lnTo>
              <a:lnTo>
                <a:pt x="97932" y="36724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EE33E3A-5378-4696-8A0D-49062A1EA42E}">
      <dsp:nvSpPr>
        <dsp:cNvPr id="0" name=""/>
        <dsp:cNvSpPr/>
      </dsp:nvSpPr>
      <dsp:spPr>
        <a:xfrm>
          <a:off x="1613800" y="612794"/>
          <a:ext cx="783462" cy="48966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lvl="0" algn="ctr" defTabSz="622300">
            <a:lnSpc>
              <a:spcPct val="90000"/>
            </a:lnSpc>
            <a:spcBef>
              <a:spcPct val="0"/>
            </a:spcBef>
            <a:spcAft>
              <a:spcPct val="35000"/>
            </a:spcAft>
          </a:pPr>
          <a:r>
            <a:rPr lang="ar-JO" sz="1400" b="1" kern="1200">
              <a:latin typeface="Sakkal Majalla" panose="02000000000000000000" pitchFamily="2" charset="-78"/>
              <a:cs typeface="Sakkal Majalla" panose="02000000000000000000" pitchFamily="2" charset="-78"/>
            </a:rPr>
            <a:t>الوقت</a:t>
          </a:r>
          <a:endParaRPr lang="en-US" sz="1400" kern="1200">
            <a:latin typeface="Sakkal Majalla" panose="02000000000000000000" pitchFamily="2" charset="-78"/>
            <a:cs typeface="Sakkal Majalla" panose="02000000000000000000" pitchFamily="2" charset="-78"/>
          </a:endParaRPr>
        </a:p>
      </dsp:txBody>
      <dsp:txXfrm>
        <a:off x="1628142" y="627136"/>
        <a:ext cx="754778" cy="460980"/>
      </dsp:txXfrm>
    </dsp:sp>
    <dsp:sp modelId="{F095AD9F-82FB-4219-BC54-8700C6CF77D4}">
      <dsp:nvSpPr>
        <dsp:cNvPr id="0" name=""/>
        <dsp:cNvSpPr/>
      </dsp:nvSpPr>
      <dsp:spPr>
        <a:xfrm>
          <a:off x="1515868" y="490378"/>
          <a:ext cx="97932" cy="979328"/>
        </a:xfrm>
        <a:custGeom>
          <a:avLst/>
          <a:gdLst/>
          <a:ahLst/>
          <a:cxnLst/>
          <a:rect l="0" t="0" r="0" b="0"/>
          <a:pathLst>
            <a:path>
              <a:moveTo>
                <a:pt x="0" y="0"/>
              </a:moveTo>
              <a:lnTo>
                <a:pt x="0" y="979328"/>
              </a:lnTo>
              <a:lnTo>
                <a:pt x="97932" y="97932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2086D1F-4FC2-456E-86C6-4D89960812D9}">
      <dsp:nvSpPr>
        <dsp:cNvPr id="0" name=""/>
        <dsp:cNvSpPr/>
      </dsp:nvSpPr>
      <dsp:spPr>
        <a:xfrm>
          <a:off x="1613800" y="1224875"/>
          <a:ext cx="783462" cy="48966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lvl="0" algn="ctr" defTabSz="622300">
            <a:lnSpc>
              <a:spcPct val="90000"/>
            </a:lnSpc>
            <a:spcBef>
              <a:spcPct val="0"/>
            </a:spcBef>
            <a:spcAft>
              <a:spcPct val="35000"/>
            </a:spcAft>
          </a:pPr>
          <a:r>
            <a:rPr lang="ar-JO" sz="1400" b="1" kern="1200">
              <a:latin typeface="Sakkal Majalla" panose="02000000000000000000" pitchFamily="2" charset="-78"/>
              <a:cs typeface="Sakkal Majalla" panose="02000000000000000000" pitchFamily="2" charset="-78"/>
            </a:rPr>
            <a:t>التكلفة</a:t>
          </a:r>
          <a:endParaRPr lang="en-US" sz="1400" kern="1200">
            <a:latin typeface="Sakkal Majalla" panose="02000000000000000000" pitchFamily="2" charset="-78"/>
            <a:cs typeface="Sakkal Majalla" panose="02000000000000000000" pitchFamily="2" charset="-78"/>
          </a:endParaRPr>
        </a:p>
      </dsp:txBody>
      <dsp:txXfrm>
        <a:off x="1628142" y="1239217"/>
        <a:ext cx="754778" cy="460980"/>
      </dsp:txXfrm>
    </dsp:sp>
    <dsp:sp modelId="{C14CB1A2-40EE-4E7C-BC2F-306F002F9AE5}">
      <dsp:nvSpPr>
        <dsp:cNvPr id="0" name=""/>
        <dsp:cNvSpPr/>
      </dsp:nvSpPr>
      <dsp:spPr>
        <a:xfrm>
          <a:off x="1515868" y="490378"/>
          <a:ext cx="97932" cy="1591409"/>
        </a:xfrm>
        <a:custGeom>
          <a:avLst/>
          <a:gdLst/>
          <a:ahLst/>
          <a:cxnLst/>
          <a:rect l="0" t="0" r="0" b="0"/>
          <a:pathLst>
            <a:path>
              <a:moveTo>
                <a:pt x="0" y="0"/>
              </a:moveTo>
              <a:lnTo>
                <a:pt x="0" y="1591409"/>
              </a:lnTo>
              <a:lnTo>
                <a:pt x="97932" y="159140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76B12F9-F722-4372-9458-2377E3CC161B}">
      <dsp:nvSpPr>
        <dsp:cNvPr id="0" name=""/>
        <dsp:cNvSpPr/>
      </dsp:nvSpPr>
      <dsp:spPr>
        <a:xfrm>
          <a:off x="1613800" y="1836955"/>
          <a:ext cx="783462" cy="48966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lvl="0" algn="ctr" defTabSz="622300">
            <a:lnSpc>
              <a:spcPct val="90000"/>
            </a:lnSpc>
            <a:spcBef>
              <a:spcPct val="0"/>
            </a:spcBef>
            <a:spcAft>
              <a:spcPct val="35000"/>
            </a:spcAft>
          </a:pPr>
          <a:r>
            <a:rPr lang="ar-JO" sz="1400" b="1" kern="1200">
              <a:latin typeface="Sakkal Majalla" panose="02000000000000000000" pitchFamily="2" charset="-78"/>
              <a:cs typeface="Sakkal Majalla" panose="02000000000000000000" pitchFamily="2" charset="-78"/>
            </a:rPr>
            <a:t>الجودة </a:t>
          </a:r>
          <a:endParaRPr lang="en-US" sz="1400" kern="1200">
            <a:latin typeface="Sakkal Majalla" panose="02000000000000000000" pitchFamily="2" charset="-78"/>
            <a:cs typeface="Sakkal Majalla" panose="02000000000000000000" pitchFamily="2" charset="-78"/>
          </a:endParaRPr>
        </a:p>
      </dsp:txBody>
      <dsp:txXfrm>
        <a:off x="1628142" y="1851297"/>
        <a:ext cx="754778" cy="460980"/>
      </dsp:txXfrm>
    </dsp:sp>
    <dsp:sp modelId="{F9245A59-1BF6-41C4-B8A1-3A229BEAD43A}">
      <dsp:nvSpPr>
        <dsp:cNvPr id="0" name=""/>
        <dsp:cNvSpPr/>
      </dsp:nvSpPr>
      <dsp:spPr>
        <a:xfrm>
          <a:off x="1515868" y="490378"/>
          <a:ext cx="97932" cy="2203489"/>
        </a:xfrm>
        <a:custGeom>
          <a:avLst/>
          <a:gdLst/>
          <a:ahLst/>
          <a:cxnLst/>
          <a:rect l="0" t="0" r="0" b="0"/>
          <a:pathLst>
            <a:path>
              <a:moveTo>
                <a:pt x="0" y="0"/>
              </a:moveTo>
              <a:lnTo>
                <a:pt x="0" y="2203489"/>
              </a:lnTo>
              <a:lnTo>
                <a:pt x="97932" y="22034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F29872-D9B6-4BA7-8E86-AAF4DC1310C7}">
      <dsp:nvSpPr>
        <dsp:cNvPr id="0" name=""/>
        <dsp:cNvSpPr/>
      </dsp:nvSpPr>
      <dsp:spPr>
        <a:xfrm>
          <a:off x="1613800" y="2449036"/>
          <a:ext cx="783462" cy="48966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lvl="0" algn="ctr" defTabSz="622300">
            <a:lnSpc>
              <a:spcPct val="90000"/>
            </a:lnSpc>
            <a:spcBef>
              <a:spcPct val="0"/>
            </a:spcBef>
            <a:spcAft>
              <a:spcPct val="35000"/>
            </a:spcAft>
          </a:pPr>
          <a:r>
            <a:rPr lang="ar-JO" sz="1400" b="1" kern="1200">
              <a:latin typeface="Sakkal Majalla" panose="02000000000000000000" pitchFamily="2" charset="-78"/>
              <a:cs typeface="Sakkal Majalla" panose="02000000000000000000" pitchFamily="2" charset="-78"/>
            </a:rPr>
            <a:t>رضا العملاء</a:t>
          </a:r>
          <a:endParaRPr lang="en-US" sz="1400" kern="1200">
            <a:latin typeface="Sakkal Majalla" panose="02000000000000000000" pitchFamily="2" charset="-78"/>
            <a:cs typeface="Sakkal Majalla" panose="02000000000000000000" pitchFamily="2" charset="-78"/>
          </a:endParaRPr>
        </a:p>
      </dsp:txBody>
      <dsp:txXfrm>
        <a:off x="1628142" y="2463378"/>
        <a:ext cx="754778" cy="460980"/>
      </dsp:txXfrm>
    </dsp:sp>
    <dsp:sp modelId="{05468A02-E65C-437C-888E-91A3D4197299}">
      <dsp:nvSpPr>
        <dsp:cNvPr id="0" name=""/>
        <dsp:cNvSpPr/>
      </dsp:nvSpPr>
      <dsp:spPr>
        <a:xfrm>
          <a:off x="2642096" y="714"/>
          <a:ext cx="979328" cy="48966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17780" rIns="26670" bIns="17780" numCol="1" spcCol="1270" anchor="ctr" anchorCtr="0">
          <a:noAutofit/>
        </a:bodyPr>
        <a:lstStyle/>
        <a:p>
          <a:pPr lvl="0" algn="ctr" defTabSz="622300">
            <a:lnSpc>
              <a:spcPct val="90000"/>
            </a:lnSpc>
            <a:spcBef>
              <a:spcPct val="0"/>
            </a:spcBef>
            <a:spcAft>
              <a:spcPct val="35000"/>
            </a:spcAft>
          </a:pPr>
          <a:r>
            <a:rPr lang="ar-JO" sz="1400" b="1" kern="1200">
              <a:latin typeface="Sakkal Majalla" panose="02000000000000000000" pitchFamily="2" charset="-78"/>
              <a:cs typeface="Sakkal Majalla" panose="02000000000000000000" pitchFamily="2" charset="-78"/>
            </a:rPr>
            <a:t>التخطيط</a:t>
          </a:r>
          <a:endParaRPr lang="en-US" sz="1400" kern="1200">
            <a:latin typeface="Sakkal Majalla" panose="02000000000000000000" pitchFamily="2" charset="-78"/>
            <a:cs typeface="Sakkal Majalla" panose="02000000000000000000" pitchFamily="2" charset="-78"/>
          </a:endParaRPr>
        </a:p>
      </dsp:txBody>
      <dsp:txXfrm>
        <a:off x="2656438" y="15056"/>
        <a:ext cx="950644" cy="460980"/>
      </dsp:txXfrm>
    </dsp:sp>
    <dsp:sp modelId="{924CE852-CF50-4960-8565-B4B446AF80FC}">
      <dsp:nvSpPr>
        <dsp:cNvPr id="0" name=""/>
        <dsp:cNvSpPr/>
      </dsp:nvSpPr>
      <dsp:spPr>
        <a:xfrm>
          <a:off x="2740028" y="490378"/>
          <a:ext cx="97932" cy="367248"/>
        </a:xfrm>
        <a:custGeom>
          <a:avLst/>
          <a:gdLst/>
          <a:ahLst/>
          <a:cxnLst/>
          <a:rect l="0" t="0" r="0" b="0"/>
          <a:pathLst>
            <a:path>
              <a:moveTo>
                <a:pt x="0" y="0"/>
              </a:moveTo>
              <a:lnTo>
                <a:pt x="0" y="367248"/>
              </a:lnTo>
              <a:lnTo>
                <a:pt x="97932" y="36724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934B82-2145-4ACB-9DC4-E9B1CF7B5F80}">
      <dsp:nvSpPr>
        <dsp:cNvPr id="0" name=""/>
        <dsp:cNvSpPr/>
      </dsp:nvSpPr>
      <dsp:spPr>
        <a:xfrm>
          <a:off x="2837961" y="612794"/>
          <a:ext cx="783462" cy="48966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lvl="0" algn="ctr" defTabSz="622300">
            <a:lnSpc>
              <a:spcPct val="90000"/>
            </a:lnSpc>
            <a:spcBef>
              <a:spcPct val="0"/>
            </a:spcBef>
            <a:spcAft>
              <a:spcPct val="35000"/>
            </a:spcAft>
          </a:pPr>
          <a:r>
            <a:rPr lang="ar-SA" sz="1400" b="1" kern="1200">
              <a:latin typeface="Sakkal Majalla" panose="02000000000000000000" pitchFamily="2" charset="-78"/>
              <a:cs typeface="Sakkal Majalla" panose="02000000000000000000" pitchFamily="2" charset="-78"/>
            </a:rPr>
            <a:t>تطوير دراسة الجدوى</a:t>
          </a:r>
          <a:endParaRPr lang="en-US" sz="1400" kern="1200">
            <a:latin typeface="Sakkal Majalla" panose="02000000000000000000" pitchFamily="2" charset="-78"/>
            <a:cs typeface="Sakkal Majalla" panose="02000000000000000000" pitchFamily="2" charset="-78"/>
          </a:endParaRPr>
        </a:p>
      </dsp:txBody>
      <dsp:txXfrm>
        <a:off x="2852303" y="627136"/>
        <a:ext cx="754778" cy="460980"/>
      </dsp:txXfrm>
    </dsp:sp>
    <dsp:sp modelId="{42601361-1B1A-4AF3-ABE9-0E82584E23C4}">
      <dsp:nvSpPr>
        <dsp:cNvPr id="0" name=""/>
        <dsp:cNvSpPr/>
      </dsp:nvSpPr>
      <dsp:spPr>
        <a:xfrm>
          <a:off x="2740028" y="490378"/>
          <a:ext cx="97932" cy="979328"/>
        </a:xfrm>
        <a:custGeom>
          <a:avLst/>
          <a:gdLst/>
          <a:ahLst/>
          <a:cxnLst/>
          <a:rect l="0" t="0" r="0" b="0"/>
          <a:pathLst>
            <a:path>
              <a:moveTo>
                <a:pt x="0" y="0"/>
              </a:moveTo>
              <a:lnTo>
                <a:pt x="0" y="979328"/>
              </a:lnTo>
              <a:lnTo>
                <a:pt x="97932" y="97932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F172ED5-BCC7-47D8-AD92-0D376A50370E}">
      <dsp:nvSpPr>
        <dsp:cNvPr id="0" name=""/>
        <dsp:cNvSpPr/>
      </dsp:nvSpPr>
      <dsp:spPr>
        <a:xfrm>
          <a:off x="2837961" y="1224875"/>
          <a:ext cx="783462" cy="48966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lvl="0" algn="ctr" defTabSz="622300">
            <a:lnSpc>
              <a:spcPct val="90000"/>
            </a:lnSpc>
            <a:spcBef>
              <a:spcPct val="0"/>
            </a:spcBef>
            <a:spcAft>
              <a:spcPct val="35000"/>
            </a:spcAft>
          </a:pPr>
          <a:r>
            <a:rPr lang="ar-SA" sz="1400" b="1" kern="1200">
              <a:latin typeface="Sakkal Majalla" panose="02000000000000000000" pitchFamily="2" charset="-78"/>
              <a:cs typeface="Sakkal Majalla" panose="02000000000000000000" pitchFamily="2" charset="-78"/>
            </a:rPr>
            <a:t>تخطيط النطاق</a:t>
          </a:r>
          <a:endParaRPr lang="en-US" sz="1400" kern="1200">
            <a:latin typeface="Sakkal Majalla" panose="02000000000000000000" pitchFamily="2" charset="-78"/>
            <a:cs typeface="Sakkal Majalla" panose="02000000000000000000" pitchFamily="2" charset="-78"/>
          </a:endParaRPr>
        </a:p>
      </dsp:txBody>
      <dsp:txXfrm>
        <a:off x="2852303" y="1239217"/>
        <a:ext cx="754778" cy="460980"/>
      </dsp:txXfrm>
    </dsp:sp>
    <dsp:sp modelId="{F0E97D95-A13F-4DF1-B3D7-42423E320A93}">
      <dsp:nvSpPr>
        <dsp:cNvPr id="0" name=""/>
        <dsp:cNvSpPr/>
      </dsp:nvSpPr>
      <dsp:spPr>
        <a:xfrm>
          <a:off x="2740028" y="490378"/>
          <a:ext cx="97932" cy="1591409"/>
        </a:xfrm>
        <a:custGeom>
          <a:avLst/>
          <a:gdLst/>
          <a:ahLst/>
          <a:cxnLst/>
          <a:rect l="0" t="0" r="0" b="0"/>
          <a:pathLst>
            <a:path>
              <a:moveTo>
                <a:pt x="0" y="0"/>
              </a:moveTo>
              <a:lnTo>
                <a:pt x="0" y="1591409"/>
              </a:lnTo>
              <a:lnTo>
                <a:pt x="97932" y="159140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F5D19E5-2F8F-40E9-8D71-FAB378C5FD07}">
      <dsp:nvSpPr>
        <dsp:cNvPr id="0" name=""/>
        <dsp:cNvSpPr/>
      </dsp:nvSpPr>
      <dsp:spPr>
        <a:xfrm>
          <a:off x="2837961" y="1836955"/>
          <a:ext cx="783462" cy="48966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lvl="0" algn="ctr" defTabSz="622300">
            <a:lnSpc>
              <a:spcPct val="90000"/>
            </a:lnSpc>
            <a:spcBef>
              <a:spcPct val="0"/>
            </a:spcBef>
            <a:spcAft>
              <a:spcPct val="35000"/>
            </a:spcAft>
          </a:pPr>
          <a:r>
            <a:rPr lang="ar-SA" sz="1400" b="1" kern="1200">
              <a:latin typeface="Sakkal Majalla" panose="02000000000000000000" pitchFamily="2" charset="-78"/>
              <a:cs typeface="Sakkal Majalla" panose="02000000000000000000" pitchFamily="2" charset="-78"/>
            </a:rPr>
            <a:t>تطوير خطة الأساس</a:t>
          </a:r>
          <a:endParaRPr lang="en-US" sz="1400" kern="1200">
            <a:latin typeface="Sakkal Majalla" panose="02000000000000000000" pitchFamily="2" charset="-78"/>
            <a:cs typeface="Sakkal Majalla" panose="02000000000000000000" pitchFamily="2" charset="-78"/>
          </a:endParaRPr>
        </a:p>
      </dsp:txBody>
      <dsp:txXfrm>
        <a:off x="2852303" y="1851297"/>
        <a:ext cx="754778" cy="460980"/>
      </dsp:txXfrm>
    </dsp:sp>
    <dsp:sp modelId="{BB026213-1A6E-4CE9-A6CD-2CB4E51568C1}">
      <dsp:nvSpPr>
        <dsp:cNvPr id="0" name=""/>
        <dsp:cNvSpPr/>
      </dsp:nvSpPr>
      <dsp:spPr>
        <a:xfrm>
          <a:off x="2740028" y="490378"/>
          <a:ext cx="97932" cy="2203489"/>
        </a:xfrm>
        <a:custGeom>
          <a:avLst/>
          <a:gdLst/>
          <a:ahLst/>
          <a:cxnLst/>
          <a:rect l="0" t="0" r="0" b="0"/>
          <a:pathLst>
            <a:path>
              <a:moveTo>
                <a:pt x="0" y="0"/>
              </a:moveTo>
              <a:lnTo>
                <a:pt x="0" y="2203489"/>
              </a:lnTo>
              <a:lnTo>
                <a:pt x="97932" y="22034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8244CF5-E0F5-4BBE-82B4-4CBECD8F4193}">
      <dsp:nvSpPr>
        <dsp:cNvPr id="0" name=""/>
        <dsp:cNvSpPr/>
      </dsp:nvSpPr>
      <dsp:spPr>
        <a:xfrm>
          <a:off x="2837961" y="2449036"/>
          <a:ext cx="783462" cy="48966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lvl="0" algn="ctr" defTabSz="622300">
            <a:lnSpc>
              <a:spcPct val="90000"/>
            </a:lnSpc>
            <a:spcBef>
              <a:spcPct val="0"/>
            </a:spcBef>
            <a:spcAft>
              <a:spcPct val="35000"/>
            </a:spcAft>
          </a:pPr>
          <a:r>
            <a:rPr lang="ar-SA" sz="1400" b="1" kern="1200">
              <a:latin typeface="Sakkal Majalla" panose="02000000000000000000" pitchFamily="2" charset="-78"/>
              <a:cs typeface="Sakkal Majalla" panose="02000000000000000000" pitchFamily="2" charset="-78"/>
            </a:rPr>
            <a:t>تخطيط المخاطر</a:t>
          </a:r>
          <a:endParaRPr lang="en-US" sz="1400" kern="1200">
            <a:latin typeface="Sakkal Majalla" panose="02000000000000000000" pitchFamily="2" charset="-78"/>
            <a:cs typeface="Sakkal Majalla" panose="02000000000000000000" pitchFamily="2" charset="-78"/>
          </a:endParaRPr>
        </a:p>
      </dsp:txBody>
      <dsp:txXfrm>
        <a:off x="2852303" y="2463378"/>
        <a:ext cx="754778" cy="46098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7353E76-9167-4BBE-8656-4AB6E8FD7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7782</Words>
  <Characters>44363</Characters>
  <Application>Microsoft Office Word</Application>
  <DocSecurity>0</DocSecurity>
  <Lines>369</Lines>
  <Paragraphs>104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user</cp:lastModifiedBy>
  <cp:revision>2</cp:revision>
  <cp:lastPrinted>2024-07-21T00:50:00Z</cp:lastPrinted>
  <dcterms:created xsi:type="dcterms:W3CDTF">2024-08-05T12:24:00Z</dcterms:created>
  <dcterms:modified xsi:type="dcterms:W3CDTF">2024-08-05T12:24:00Z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