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9FD2667" w:rsidR="008239B5" w:rsidRDefault="00EB387B" w:rsidP="00EB387B">
      <w:pPr>
        <w:rPr>
          <w:b/>
          <w:bCs/>
        </w:rPr>
      </w:pPr>
      <w:r>
        <w:t xml:space="preserve">Leader Name: </w:t>
      </w:r>
      <w:r w:rsidR="00637C9A">
        <w:rPr>
          <w:rFonts w:ascii="Segoe UI" w:hAnsi="Segoe UI" w:cs="Segoe UI"/>
          <w:color w:val="0F1115"/>
          <w:shd w:val="clear" w:color="auto" w:fill="FFFFFF"/>
          <w:rtl/>
        </w:rPr>
        <w:t>فارس عبدالله الفضل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3E5969F9" w:rsidR="006C5DFA" w:rsidRDefault="00856A1C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691AA5D9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22835851" w:rsidR="006C5DFA" w:rsidRDefault="00856A1C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4E6AB52" w14:textId="3547E75B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0F11247F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37C9A"/>
    <w:rsid w:val="006C5DFA"/>
    <w:rsid w:val="008047BE"/>
    <w:rsid w:val="008239B5"/>
    <w:rsid w:val="00856A1C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2026-07-12T15:58:00Z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