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BFCED" w14:textId="77777777" w:rsidR="00CC522A" w:rsidRPr="00F62A86" w:rsidRDefault="00CC522A" w:rsidP="00CC522A">
      <w:pPr>
        <w:spacing w:before="100" w:beforeAutospacing="1" w:after="100" w:afterAutospacing="1" w:line="360" w:lineRule="auto"/>
        <w:jc w:val="both"/>
        <w:rPr>
          <w:rFonts w:ascii="Sakkal Majalla" w:hAnsi="Sakkal Majalla" w:cs="Sakkal Majalla"/>
          <w:b/>
          <w:bCs/>
          <w:sz w:val="32"/>
          <w:szCs w:val="32"/>
          <w:lang w:bidi="ar-EG"/>
        </w:rPr>
      </w:pPr>
      <w:r w:rsidRPr="00F62A86">
        <w:rPr>
          <w:rFonts w:ascii="Sakkal Majalla" w:hAnsi="Sakkal Majalla" w:cs="Sakkal Majalla"/>
          <w:b/>
          <w:bCs/>
          <w:noProof/>
          <w:sz w:val="32"/>
          <w:szCs w:val="32"/>
        </w:rPr>
        <w:drawing>
          <wp:anchor distT="0" distB="0" distL="114300" distR="114300" simplePos="0" relativeHeight="251643904" behindDoc="0" locked="0" layoutInCell="1" allowOverlap="1" wp14:anchorId="6EA91C80" wp14:editId="68B75DFF">
            <wp:simplePos x="0" y="0"/>
            <wp:positionH relativeFrom="margin">
              <wp:align>left</wp:align>
            </wp:positionH>
            <wp:positionV relativeFrom="margin">
              <wp:posOffset>-123825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62A86">
        <w:rPr>
          <w:rFonts w:ascii="Sakkal Majalla" w:hAnsi="Sakkal Majalla" w:cs="Sakkal Majalla"/>
          <w:b/>
          <w:bCs/>
          <w:sz w:val="32"/>
          <w:szCs w:val="32"/>
          <w:rtl/>
          <w:lang w:bidi="ar-EG"/>
        </w:rPr>
        <w:t xml:space="preserve">جامعة </w:t>
      </w:r>
      <w:proofErr w:type="spellStart"/>
      <w:r w:rsidRPr="00F62A86">
        <w:rPr>
          <w:rFonts w:ascii="Sakkal Majalla" w:hAnsi="Sakkal Majalla" w:cs="Sakkal Majalla"/>
          <w:b/>
          <w:bCs/>
          <w:sz w:val="32"/>
          <w:szCs w:val="32"/>
          <w:rtl/>
          <w:lang w:bidi="ar-EG"/>
        </w:rPr>
        <w:t>ميدأوشن</w:t>
      </w:r>
      <w:proofErr w:type="spellEnd"/>
      <w:r w:rsidRPr="00F62A86">
        <w:rPr>
          <w:rFonts w:ascii="Sakkal Majalla" w:hAnsi="Sakkal Majalla" w:cs="Sakkal Majalla"/>
          <w:b/>
          <w:bCs/>
          <w:sz w:val="32"/>
          <w:szCs w:val="32"/>
          <w:rtl/>
          <w:lang w:bidi="ar-EG"/>
        </w:rPr>
        <w:t xml:space="preserve"> </w:t>
      </w:r>
    </w:p>
    <w:p w14:paraId="0FF2E1B3" w14:textId="77777777" w:rsidR="00CC522A" w:rsidRPr="00F62A86" w:rsidRDefault="00CC522A" w:rsidP="00CC522A">
      <w:pPr>
        <w:spacing w:before="100" w:beforeAutospacing="1" w:after="100" w:afterAutospacing="1" w:line="360" w:lineRule="auto"/>
        <w:jc w:val="both"/>
        <w:rPr>
          <w:rFonts w:ascii="Sakkal Majalla" w:hAnsi="Sakkal Majalla" w:cs="Sakkal Majalla"/>
          <w:b/>
          <w:bCs/>
          <w:sz w:val="32"/>
          <w:szCs w:val="32"/>
          <w:rtl/>
          <w:lang w:bidi="ar-EG"/>
        </w:rPr>
      </w:pPr>
      <w:r w:rsidRPr="00F62A86">
        <w:rPr>
          <w:rFonts w:ascii="Sakkal Majalla" w:hAnsi="Sakkal Majalla" w:cs="Sakkal Majalla"/>
          <w:b/>
          <w:bCs/>
          <w:sz w:val="32"/>
          <w:szCs w:val="32"/>
          <w:lang w:bidi="ar-EG"/>
        </w:rPr>
        <w:t xml:space="preserve">    </w:t>
      </w:r>
      <w:r w:rsidRPr="00F62A86">
        <w:rPr>
          <w:rFonts w:ascii="Sakkal Majalla" w:hAnsi="Sakkal Majalla" w:cs="Sakkal Majalla"/>
          <w:b/>
          <w:bCs/>
          <w:sz w:val="32"/>
          <w:szCs w:val="32"/>
          <w:rtl/>
          <w:lang w:bidi="ar-EG"/>
        </w:rPr>
        <w:t xml:space="preserve">كلية الإدارة </w:t>
      </w:r>
    </w:p>
    <w:p w14:paraId="73C93C15" w14:textId="77777777" w:rsidR="00CC522A" w:rsidRPr="00F62A86" w:rsidRDefault="00CC522A" w:rsidP="00CC522A">
      <w:pPr>
        <w:spacing w:before="100" w:beforeAutospacing="1" w:after="100" w:afterAutospacing="1" w:line="360" w:lineRule="auto"/>
        <w:jc w:val="both"/>
        <w:rPr>
          <w:rFonts w:ascii="Sakkal Majalla" w:hAnsi="Sakkal Majalla" w:cs="Sakkal Majalla"/>
          <w:sz w:val="32"/>
          <w:szCs w:val="32"/>
          <w:rtl/>
          <w:lang w:bidi="ar-EG"/>
        </w:rPr>
      </w:pPr>
      <w:r w:rsidRPr="00F62A86">
        <w:rPr>
          <w:rFonts w:ascii="Sakkal Majalla" w:hAnsi="Sakkal Majalla" w:cs="Sakkal Majalla"/>
          <w:b/>
          <w:bCs/>
          <w:sz w:val="32"/>
          <w:szCs w:val="32"/>
          <w:rtl/>
          <w:lang w:bidi="ar-EG"/>
        </w:rPr>
        <w:t xml:space="preserve">تخصص إدارة أعمال </w:t>
      </w:r>
    </w:p>
    <w:p w14:paraId="0A12EA58" w14:textId="77777777" w:rsidR="00CC522A" w:rsidRPr="00F62A86" w:rsidRDefault="00CC522A" w:rsidP="00CC522A">
      <w:pPr>
        <w:spacing w:before="100" w:beforeAutospacing="1" w:after="100" w:afterAutospacing="1" w:line="360" w:lineRule="auto"/>
        <w:jc w:val="both"/>
        <w:rPr>
          <w:rFonts w:ascii="Sakkal Majalla" w:hAnsi="Sakkal Majalla" w:cs="Sakkal Majalla"/>
          <w:sz w:val="28"/>
          <w:szCs w:val="28"/>
          <w:rtl/>
          <w:lang w:bidi="ar-EG"/>
        </w:rPr>
      </w:pPr>
    </w:p>
    <w:p w14:paraId="12B4D710" w14:textId="77777777" w:rsidR="00CC522A" w:rsidRPr="00CC522A" w:rsidRDefault="00CC522A" w:rsidP="00CC522A">
      <w:pPr>
        <w:jc w:val="center"/>
        <w:rPr>
          <w:rFonts w:ascii="Sakkal Majalla" w:hAnsi="Sakkal Majalla" w:cs="Sakkal Majalla"/>
          <w:b/>
          <w:bCs/>
          <w:sz w:val="44"/>
          <w:szCs w:val="44"/>
          <w:lang w:bidi="ar-EG"/>
        </w:rPr>
      </w:pPr>
      <w:bookmarkStart w:id="0" w:name="_Hlk170274756"/>
      <w:r w:rsidRPr="00CC522A">
        <w:rPr>
          <w:rFonts w:ascii="Sakkal Majalla" w:hAnsi="Sakkal Majalla" w:cs="Sakkal Majalla"/>
          <w:b/>
          <w:bCs/>
          <w:sz w:val="44"/>
          <w:szCs w:val="44"/>
          <w:rtl/>
          <w:lang w:bidi="ar-EG"/>
        </w:rPr>
        <w:t xml:space="preserve">تأثير الذكاء العاطفي في </w:t>
      </w:r>
      <w:r w:rsidRPr="00CC522A">
        <w:rPr>
          <w:rFonts w:ascii="Sakkal Majalla" w:hAnsi="Sakkal Majalla" w:cs="Sakkal Majalla"/>
          <w:b/>
          <w:bCs/>
          <w:sz w:val="44"/>
          <w:szCs w:val="44"/>
          <w:rtl/>
        </w:rPr>
        <w:t xml:space="preserve">تحسين فعالية أداء المشاريع </w:t>
      </w:r>
      <w:r w:rsidRPr="00CC522A">
        <w:rPr>
          <w:rFonts w:ascii="Sakkal Majalla" w:hAnsi="Sakkal Majalla" w:cs="Sakkal Majalla"/>
          <w:b/>
          <w:bCs/>
          <w:sz w:val="44"/>
          <w:szCs w:val="44"/>
          <w:rtl/>
          <w:lang w:bidi="ar-EG"/>
        </w:rPr>
        <w:t xml:space="preserve">في مدينة الرياض </w:t>
      </w:r>
    </w:p>
    <w:bookmarkEnd w:id="0"/>
    <w:p w14:paraId="3EAB30EB" w14:textId="77777777" w:rsidR="00CC522A" w:rsidRPr="001B7C20" w:rsidRDefault="00CC522A" w:rsidP="00CC522A">
      <w:pPr>
        <w:spacing w:before="100" w:beforeAutospacing="1" w:after="100" w:afterAutospacing="1" w:line="360" w:lineRule="auto"/>
        <w:jc w:val="center"/>
        <w:rPr>
          <w:rFonts w:ascii="Sakkal Majalla" w:hAnsi="Sakkal Majalla" w:cs="Sakkal Majalla"/>
          <w:b/>
          <w:bCs/>
          <w:sz w:val="36"/>
          <w:szCs w:val="36"/>
          <w:rtl/>
          <w:lang w:bidi="ar-EG"/>
        </w:rPr>
      </w:pPr>
      <w:r w:rsidRPr="001B7C20">
        <w:rPr>
          <w:rFonts w:ascii="Sakkal Majalla" w:hAnsi="Sakkal Majalla" w:cs="Sakkal Majalla"/>
          <w:b/>
          <w:bCs/>
          <w:sz w:val="36"/>
          <w:szCs w:val="36"/>
          <w:rtl/>
          <w:lang w:bidi="ar-EG"/>
        </w:rPr>
        <w:t>إعداد الطالب/</w:t>
      </w:r>
    </w:p>
    <w:p w14:paraId="48807260" w14:textId="77777777" w:rsidR="00CC522A" w:rsidRPr="001B7C20" w:rsidRDefault="00CC522A" w:rsidP="00CC522A">
      <w:pPr>
        <w:spacing w:line="360" w:lineRule="auto"/>
        <w:jc w:val="center"/>
        <w:rPr>
          <w:rFonts w:ascii="Sakkal Majalla" w:eastAsia="Calibri" w:hAnsi="Sakkal Majalla" w:cs="Sakkal Majalla"/>
          <w:b/>
          <w:bCs/>
          <w:sz w:val="36"/>
          <w:szCs w:val="36"/>
          <w:rtl/>
        </w:rPr>
      </w:pPr>
      <w:r w:rsidRPr="001B7C20">
        <w:rPr>
          <w:rFonts w:ascii="Sakkal Majalla" w:eastAsia="Calibri" w:hAnsi="Sakkal Majalla" w:cs="Sakkal Majalla" w:hint="cs"/>
          <w:b/>
          <w:bCs/>
          <w:sz w:val="36"/>
          <w:szCs w:val="36"/>
          <w:rtl/>
        </w:rPr>
        <w:t>إبراهيم صالح</w:t>
      </w:r>
      <w:r w:rsidRPr="001B7C20">
        <w:rPr>
          <w:rFonts w:ascii="Sakkal Majalla" w:eastAsia="Calibri" w:hAnsi="Sakkal Majalla" w:cs="Sakkal Majalla"/>
          <w:b/>
          <w:bCs/>
          <w:sz w:val="36"/>
          <w:szCs w:val="36"/>
          <w:rtl/>
        </w:rPr>
        <w:t xml:space="preserve"> </w:t>
      </w:r>
      <w:proofErr w:type="spellStart"/>
      <w:r w:rsidRPr="001B7C20">
        <w:rPr>
          <w:rFonts w:ascii="Sakkal Majalla" w:eastAsia="Calibri" w:hAnsi="Sakkal Majalla" w:cs="Sakkal Majalla"/>
          <w:b/>
          <w:bCs/>
          <w:sz w:val="36"/>
          <w:szCs w:val="36"/>
          <w:rtl/>
        </w:rPr>
        <w:t>باعباد</w:t>
      </w:r>
      <w:proofErr w:type="spellEnd"/>
    </w:p>
    <w:p w14:paraId="02B09FE6" w14:textId="77777777" w:rsidR="00CC522A" w:rsidRPr="001B7C20" w:rsidRDefault="00CC522A" w:rsidP="00CC522A">
      <w:pPr>
        <w:spacing w:line="360" w:lineRule="auto"/>
        <w:jc w:val="center"/>
        <w:rPr>
          <w:rFonts w:ascii="Sakkal Majalla" w:eastAsia="Calibri" w:hAnsi="Sakkal Majalla" w:cs="Sakkal Majalla"/>
          <w:b/>
          <w:bCs/>
          <w:sz w:val="36"/>
          <w:szCs w:val="36"/>
          <w:rtl/>
        </w:rPr>
      </w:pPr>
      <w:r w:rsidRPr="001B7C20">
        <w:rPr>
          <w:rFonts w:ascii="Sakkal Majalla" w:eastAsia="Calibri" w:hAnsi="Sakkal Majalla" w:cs="Sakkal Majalla"/>
          <w:b/>
          <w:bCs/>
          <w:sz w:val="36"/>
          <w:szCs w:val="36"/>
        </w:rPr>
        <w:t>233001866</w:t>
      </w:r>
    </w:p>
    <w:p w14:paraId="4CF2F7EC" w14:textId="77777777" w:rsidR="00CC522A" w:rsidRPr="001B7C20" w:rsidRDefault="00CC522A" w:rsidP="00CC522A">
      <w:pPr>
        <w:spacing w:before="100" w:beforeAutospacing="1" w:after="100" w:afterAutospacing="1" w:line="360" w:lineRule="auto"/>
        <w:jc w:val="center"/>
        <w:rPr>
          <w:rFonts w:ascii="Sakkal Majalla" w:hAnsi="Sakkal Majalla" w:cs="Sakkal Majalla"/>
          <w:b/>
          <w:bCs/>
          <w:sz w:val="36"/>
          <w:szCs w:val="36"/>
          <w:rtl/>
          <w:lang w:bidi="ar-EG"/>
        </w:rPr>
      </w:pPr>
      <w:r w:rsidRPr="001B7C20">
        <w:rPr>
          <w:rFonts w:ascii="Sakkal Majalla" w:hAnsi="Sakkal Majalla" w:cs="Sakkal Majalla"/>
          <w:b/>
          <w:bCs/>
          <w:sz w:val="36"/>
          <w:szCs w:val="36"/>
          <w:rtl/>
          <w:lang w:bidi="ar-EG"/>
        </w:rPr>
        <w:t>إشراف/</w:t>
      </w:r>
    </w:p>
    <w:p w14:paraId="201DE983" w14:textId="77777777" w:rsidR="00CC522A" w:rsidRPr="001B7C20" w:rsidRDefault="00CC522A" w:rsidP="00CC522A">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B7C20">
        <w:rPr>
          <w:rFonts w:ascii="Sakkal Majalla" w:eastAsia="Calibri" w:hAnsi="Sakkal Majalla" w:cs="Sakkal Majalla"/>
          <w:b/>
          <w:bCs/>
          <w:kern w:val="0"/>
          <w:sz w:val="36"/>
          <w:szCs w:val="36"/>
          <w:rtl/>
          <w:lang w:bidi="ar-EG"/>
          <w14:ligatures w14:val="none"/>
        </w:rPr>
        <w:t xml:space="preserve">د. الفيصل عبد </w:t>
      </w:r>
      <w:proofErr w:type="spellStart"/>
      <w:r w:rsidRPr="001B7C20">
        <w:rPr>
          <w:rFonts w:ascii="Sakkal Majalla" w:eastAsia="Calibri" w:hAnsi="Sakkal Majalla" w:cs="Sakkal Majalla"/>
          <w:b/>
          <w:bCs/>
          <w:kern w:val="0"/>
          <w:sz w:val="36"/>
          <w:szCs w:val="36"/>
          <w:rtl/>
          <w:lang w:bidi="ar-EG"/>
          <w14:ligatures w14:val="none"/>
        </w:rPr>
        <w:t>الحمید</w:t>
      </w:r>
      <w:proofErr w:type="spellEnd"/>
      <w:r w:rsidRPr="001B7C20">
        <w:rPr>
          <w:rFonts w:ascii="Sakkal Majalla" w:eastAsia="Calibri" w:hAnsi="Sakkal Majalla" w:cs="Sakkal Majalla"/>
          <w:b/>
          <w:bCs/>
          <w:kern w:val="0"/>
          <w:sz w:val="36"/>
          <w:szCs w:val="36"/>
          <w:rtl/>
          <w:lang w:bidi="ar-EG"/>
          <w14:ligatures w14:val="none"/>
        </w:rPr>
        <w:t xml:space="preserve"> محمد حسن</w:t>
      </w:r>
    </w:p>
    <w:p w14:paraId="369409BA" w14:textId="77777777" w:rsidR="00CC522A" w:rsidRPr="001B7C20" w:rsidRDefault="00CC522A" w:rsidP="00CC522A">
      <w:pPr>
        <w:spacing w:before="100" w:beforeAutospacing="1" w:after="100" w:afterAutospacing="1" w:line="360" w:lineRule="auto"/>
        <w:jc w:val="center"/>
        <w:rPr>
          <w:rFonts w:ascii="Sakkal Majalla" w:hAnsi="Sakkal Majalla" w:cs="Sakkal Majalla"/>
          <w:b/>
          <w:bCs/>
          <w:sz w:val="36"/>
          <w:szCs w:val="36"/>
          <w:rtl/>
          <w:lang w:bidi="ar-EG"/>
        </w:rPr>
      </w:pPr>
      <w:r w:rsidRPr="001B7C20">
        <w:rPr>
          <w:rFonts w:ascii="Sakkal Majalla" w:hAnsi="Sakkal Majalla" w:cs="Sakkal Majalla" w:hint="cs"/>
          <w:b/>
          <w:bCs/>
          <w:sz w:val="36"/>
          <w:szCs w:val="36"/>
          <w:rtl/>
          <w:lang w:bidi="ar-EG"/>
        </w:rPr>
        <w:t>د. فايز جراد</w:t>
      </w:r>
    </w:p>
    <w:p w14:paraId="6845F4D1" w14:textId="77777777" w:rsidR="00CC522A" w:rsidRPr="001B7C20" w:rsidRDefault="00CC522A" w:rsidP="00CC522A">
      <w:pPr>
        <w:spacing w:before="100" w:beforeAutospacing="1" w:after="100" w:afterAutospacing="1" w:line="360" w:lineRule="auto"/>
        <w:jc w:val="center"/>
        <w:rPr>
          <w:rFonts w:ascii="Sakkal Majalla" w:hAnsi="Sakkal Majalla" w:cs="Sakkal Majalla"/>
          <w:b/>
          <w:bCs/>
          <w:sz w:val="36"/>
          <w:szCs w:val="36"/>
          <w:rtl/>
          <w:lang w:bidi="ar-EG"/>
        </w:rPr>
      </w:pPr>
      <w:r w:rsidRPr="001B7C20">
        <w:rPr>
          <w:rFonts w:ascii="Sakkal Majalla" w:hAnsi="Sakkal Majalla" w:cs="Sakkal Majalla"/>
          <w:b/>
          <w:bCs/>
          <w:sz w:val="36"/>
          <w:szCs w:val="36"/>
          <w:rtl/>
          <w:lang w:bidi="ar-EG"/>
        </w:rPr>
        <w:t>العام الدراسي:</w:t>
      </w:r>
    </w:p>
    <w:p w14:paraId="5ECDE45E" w14:textId="77777777" w:rsidR="001B7C20" w:rsidRDefault="00CC522A" w:rsidP="001B7C20">
      <w:pPr>
        <w:spacing w:before="100" w:beforeAutospacing="1" w:after="100" w:afterAutospacing="1" w:line="360" w:lineRule="auto"/>
        <w:jc w:val="center"/>
        <w:rPr>
          <w:rFonts w:ascii="Sakkal Majalla" w:hAnsi="Sakkal Majalla" w:cs="Sakkal Majalla"/>
          <w:b/>
          <w:bCs/>
          <w:sz w:val="36"/>
          <w:szCs w:val="36"/>
          <w:lang w:bidi="ar-EG"/>
        </w:rPr>
        <w:sectPr w:rsidR="001B7C20" w:rsidSect="00B64EFC">
          <w:type w:val="continuous"/>
          <w:pgSz w:w="11907" w:h="16840" w:code="9"/>
          <w:pgMar w:top="1440" w:right="1985" w:bottom="1440" w:left="1418" w:header="720" w:footer="720" w:gutter="567"/>
          <w:cols w:space="708"/>
          <w:rtlGutter/>
          <w:docGrid w:linePitch="360"/>
        </w:sectPr>
      </w:pPr>
      <w:r w:rsidRPr="001B7C20">
        <w:rPr>
          <w:rFonts w:ascii="Sakkal Majalla" w:hAnsi="Sakkal Majalla" w:cs="Sakkal Majalla"/>
          <w:b/>
          <w:bCs/>
          <w:sz w:val="36"/>
          <w:szCs w:val="36"/>
          <w:lang w:bidi="ar-EG"/>
        </w:rPr>
        <w:t>2024</w:t>
      </w:r>
    </w:p>
    <w:p w14:paraId="1BBEE050" w14:textId="77777777" w:rsidR="00CC522A" w:rsidRPr="001B7C20" w:rsidRDefault="00CC522A" w:rsidP="001B7C20">
      <w:pPr>
        <w:spacing w:before="100" w:beforeAutospacing="1" w:after="100" w:afterAutospacing="1" w:line="360" w:lineRule="auto"/>
        <w:jc w:val="center"/>
        <w:rPr>
          <w:rFonts w:ascii="Sakkal Majalla" w:hAnsi="Sakkal Majalla" w:cs="Sakkal Majalla"/>
          <w:b/>
          <w:bCs/>
          <w:sz w:val="36"/>
          <w:szCs w:val="36"/>
          <w:lang w:bidi="ar-EG"/>
        </w:rPr>
        <w:sectPr w:rsidR="00CC522A" w:rsidRPr="001B7C20" w:rsidSect="00B64EFC">
          <w:footerReference w:type="default" r:id="rId9"/>
          <w:type w:val="continuous"/>
          <w:pgSz w:w="11907" w:h="16840" w:code="9"/>
          <w:pgMar w:top="1440" w:right="1985" w:bottom="1440" w:left="1418" w:header="720" w:footer="720" w:gutter="567"/>
          <w:pgNumType w:fmt="arabicAbjad"/>
          <w:cols w:space="708"/>
          <w:rtlGutter/>
          <w:docGrid w:linePitch="360"/>
        </w:sectPr>
      </w:pPr>
    </w:p>
    <w:p w14:paraId="37880CEB" w14:textId="437787AF" w:rsidR="00EE6A5B" w:rsidRDefault="00EE6A5B">
      <w:pPr>
        <w:bidi w:val="0"/>
        <w:rPr>
          <w:rFonts w:ascii="Sakkal Majalla" w:hAnsi="Sakkal Majalla" w:cs="Sakkal Majalla"/>
          <w:b/>
          <w:bCs/>
          <w:sz w:val="40"/>
          <w:szCs w:val="40"/>
          <w:rtl/>
          <w:lang w:bidi="ar-EG"/>
        </w:rPr>
        <w:sectPr w:rsidR="00EE6A5B" w:rsidSect="00EE6A5B">
          <w:footerReference w:type="default" r:id="rId10"/>
          <w:type w:val="continuous"/>
          <w:pgSz w:w="11907" w:h="16840" w:code="9"/>
          <w:pgMar w:top="1440" w:right="1985" w:bottom="1440" w:left="1418" w:header="720" w:footer="720" w:gutter="567"/>
          <w:pgNumType w:fmt="arabicAbjad"/>
          <w:cols w:space="720"/>
          <w:rtlGutter/>
          <w:docGrid w:linePitch="360"/>
        </w:sectPr>
      </w:pPr>
    </w:p>
    <w:p w14:paraId="360C1D12" w14:textId="4737CB79" w:rsidR="00CC522A" w:rsidRPr="001B7C20" w:rsidRDefault="00CC522A" w:rsidP="001B7C20">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763051"/>
      <w:r w:rsidRPr="001B7C20">
        <w:rPr>
          <w:rFonts w:ascii="Sakkal Majalla" w:hAnsi="Sakkal Majalla" w:cs="Sakkal Majalla" w:hint="cs"/>
          <w:b/>
          <w:bCs/>
          <w:sz w:val="40"/>
          <w:szCs w:val="40"/>
          <w:rtl/>
          <w:lang w:bidi="ar-EG"/>
        </w:rPr>
        <w:lastRenderedPageBreak/>
        <w:t>الفصل الأول: الإطار العام للدراسة</w:t>
      </w:r>
      <w:bookmarkEnd w:id="1"/>
      <w:r w:rsidRPr="001B7C20">
        <w:rPr>
          <w:rFonts w:ascii="Sakkal Majalla" w:hAnsi="Sakkal Majalla" w:cs="Sakkal Majalla" w:hint="cs"/>
          <w:b/>
          <w:bCs/>
          <w:sz w:val="40"/>
          <w:szCs w:val="40"/>
          <w:rtl/>
          <w:lang w:bidi="ar-EG"/>
        </w:rPr>
        <w:t xml:space="preserve"> </w:t>
      </w:r>
    </w:p>
    <w:p w14:paraId="09C40B7E" w14:textId="77777777" w:rsidR="00CC522A" w:rsidRPr="00713200" w:rsidRDefault="002211B2" w:rsidP="00713200">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73763052"/>
      <w:r>
        <w:rPr>
          <w:rFonts w:ascii="Sakkal Majalla" w:hAnsi="Sakkal Majalla" w:cs="Sakkal Majalla" w:hint="cs"/>
          <w:b/>
          <w:bCs/>
          <w:sz w:val="36"/>
          <w:szCs w:val="36"/>
          <w:rtl/>
          <w:lang w:bidi="ar-EG"/>
        </w:rPr>
        <w:t xml:space="preserve">1.1 </w:t>
      </w:r>
      <w:r w:rsidR="00CC522A" w:rsidRPr="00713200">
        <w:rPr>
          <w:rFonts w:ascii="Sakkal Majalla" w:hAnsi="Sakkal Majalla" w:cs="Sakkal Majalla" w:hint="cs"/>
          <w:b/>
          <w:bCs/>
          <w:sz w:val="36"/>
          <w:szCs w:val="36"/>
          <w:rtl/>
          <w:lang w:bidi="ar-EG"/>
        </w:rPr>
        <w:t>مقدمة:</w:t>
      </w:r>
      <w:bookmarkEnd w:id="2"/>
    </w:p>
    <w:p w14:paraId="40F98CFB" w14:textId="46A7B7D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 xml:space="preserve">تلعب </w:t>
      </w:r>
      <w:r>
        <w:rPr>
          <w:rFonts w:ascii="Sakkal Majalla" w:eastAsia="Calibri" w:hAnsi="Sakkal Majalla" w:cs="Sakkal Majalla" w:hint="cs"/>
          <w:color w:val="333333"/>
          <w:sz w:val="28"/>
          <w:szCs w:val="28"/>
          <w:rtl/>
        </w:rPr>
        <w:t xml:space="preserve">الملكة </w:t>
      </w:r>
      <w:r w:rsidR="00B50D77">
        <w:rPr>
          <w:rFonts w:ascii="Sakkal Majalla" w:eastAsia="Calibri" w:hAnsi="Sakkal Majalla" w:cs="Sakkal Majalla" w:hint="cs"/>
          <w:color w:val="333333"/>
          <w:sz w:val="28"/>
          <w:szCs w:val="28"/>
          <w:rtl/>
        </w:rPr>
        <w:t xml:space="preserve">العربية </w:t>
      </w:r>
      <w:r w:rsidR="00B50D77" w:rsidRPr="0027074C">
        <w:rPr>
          <w:rFonts w:ascii="Sakkal Majalla" w:eastAsia="Calibri" w:hAnsi="Sakkal Majalla" w:cs="Sakkal Majalla" w:hint="cs"/>
          <w:color w:val="333333"/>
          <w:sz w:val="28"/>
          <w:szCs w:val="28"/>
          <w:rtl/>
        </w:rPr>
        <w:t>السعودية</w:t>
      </w:r>
      <w:r w:rsidR="00B50D77">
        <w:rPr>
          <w:rFonts w:ascii="Sakkal Majalla" w:eastAsia="Calibri" w:hAnsi="Sakkal Majalla" w:cs="Sakkal Majalla" w:hint="cs"/>
          <w:color w:val="333333"/>
          <w:sz w:val="28"/>
          <w:szCs w:val="28"/>
          <w:rtl/>
        </w:rPr>
        <w:t>(</w:t>
      </w:r>
      <w:r w:rsidR="00B50D77" w:rsidRPr="0027074C">
        <w:rPr>
          <w:rFonts w:ascii="Sakkal Majalla" w:eastAsia="Calibri" w:hAnsi="Sakkal Majalla" w:cs="Sakkal Majalla" w:hint="cs"/>
          <w:color w:val="333333"/>
          <w:sz w:val="28"/>
          <w:szCs w:val="28"/>
          <w:rtl/>
        </w:rPr>
        <w:t>الرياض</w:t>
      </w:r>
      <w:r w:rsidR="00B50D77">
        <w:rPr>
          <w:rFonts w:ascii="Sakkal Majalla" w:eastAsia="Calibri" w:hAnsi="Sakkal Majalla" w:cs="Sakkal Majalla" w:hint="cs"/>
          <w:color w:val="333333"/>
          <w:sz w:val="28"/>
          <w:szCs w:val="28"/>
          <w:rtl/>
        </w:rPr>
        <w:t xml:space="preserve">) </w:t>
      </w:r>
      <w:r w:rsidR="00B50D77" w:rsidRPr="0027074C">
        <w:rPr>
          <w:rFonts w:ascii="Sakkal Majalla" w:eastAsia="Calibri" w:hAnsi="Sakkal Majalla" w:cs="Sakkal Majalla" w:hint="cs"/>
          <w:color w:val="333333"/>
          <w:sz w:val="28"/>
          <w:szCs w:val="28"/>
          <w:rtl/>
        </w:rPr>
        <w:t>دوراً</w:t>
      </w:r>
      <w:r w:rsidRPr="0027074C">
        <w:rPr>
          <w:rFonts w:ascii="Sakkal Majalla" w:eastAsia="Calibri" w:hAnsi="Sakkal Majalla" w:cs="Sakkal Majalla"/>
          <w:color w:val="333333"/>
          <w:sz w:val="28"/>
          <w:szCs w:val="28"/>
          <w:rtl/>
        </w:rPr>
        <w:t xml:space="preserve"> محورياً في الاقتصاد الوطني بوصفها مركزاً للنشاط الاقتصادي والتجاري في </w:t>
      </w:r>
      <w:proofErr w:type="gramStart"/>
      <w:r w:rsidRPr="0027074C">
        <w:rPr>
          <w:rFonts w:ascii="Sakkal Majalla" w:eastAsia="Calibri" w:hAnsi="Sakkal Majalla" w:cs="Sakkal Majalla"/>
          <w:color w:val="333333"/>
          <w:sz w:val="28"/>
          <w:szCs w:val="28"/>
          <w:rtl/>
        </w:rPr>
        <w:t>المملكة</w:t>
      </w:r>
      <w:r>
        <w:rPr>
          <w:rFonts w:ascii="Sakkal Majalla" w:eastAsia="Calibri" w:hAnsi="Sakkal Majalla" w:cs="Sakkal Majalla" w:hint="cs"/>
          <w:color w:val="333333"/>
          <w:sz w:val="28"/>
          <w:szCs w:val="28"/>
          <w:rtl/>
        </w:rPr>
        <w:t xml:space="preserve">، </w:t>
      </w:r>
      <w:r w:rsidRPr="0027074C">
        <w:rPr>
          <w:rFonts w:ascii="Sakkal Majalla" w:eastAsia="Calibri" w:hAnsi="Sakkal Majalla" w:cs="Sakkal Majalla"/>
          <w:color w:val="333333"/>
          <w:sz w:val="28"/>
          <w:szCs w:val="28"/>
          <w:rtl/>
        </w:rPr>
        <w:t xml:space="preserve"> ومع</w:t>
      </w:r>
      <w:proofErr w:type="gramEnd"/>
      <w:r w:rsidRPr="0027074C">
        <w:rPr>
          <w:rFonts w:ascii="Sakkal Majalla" w:eastAsia="Calibri" w:hAnsi="Sakkal Majalla" w:cs="Sakkal Majalla"/>
          <w:color w:val="333333"/>
          <w:sz w:val="28"/>
          <w:szCs w:val="28"/>
          <w:rtl/>
        </w:rPr>
        <w:t xml:space="preserve"> تزايد المشاريع الطموحة التي تسعى لتحقيق رؤية المملكة 2030، تصبح الفعالية في إدارة هذه المشاريع أمراً حاسماً</w:t>
      </w:r>
      <w:r>
        <w:rPr>
          <w:rFonts w:ascii="Sakkal Majalla" w:eastAsia="Calibri" w:hAnsi="Sakkal Majalla" w:cs="Sakkal Majalla" w:hint="cs"/>
          <w:color w:val="333333"/>
          <w:sz w:val="28"/>
          <w:szCs w:val="28"/>
          <w:rtl/>
        </w:rPr>
        <w:t>،</w:t>
      </w:r>
      <w:r w:rsidRPr="0027074C">
        <w:rPr>
          <w:rFonts w:ascii="Sakkal Majalla" w:eastAsia="Calibri" w:hAnsi="Sakkal Majalla" w:cs="Sakkal Majalla"/>
          <w:color w:val="333333"/>
          <w:sz w:val="28"/>
          <w:szCs w:val="28"/>
          <w:rtl/>
        </w:rPr>
        <w:t xml:space="preserve"> يعزز الذكاء العاطفي، باعتباره مجموعة من المهارات التي تشمل القدرة على التعرف على العواطف وإدارتها، من فعالية أداء المشاريع ويشكل جزءاً أساسياً من مهارات القيادة والإدارة الحديثة.</w:t>
      </w:r>
    </w:p>
    <w:p w14:paraId="40A25977"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يُسهم تطبيق مهارات الذكاء العاطفي في تعزيز العلاقات الإيجابية بين أعضاء فرق العمل، وتحسين جودة التواصل، وتطوير قدرة الأفراد على التعامل مع التوتر وضغوط العمل بطرق بناءة</w:t>
      </w:r>
      <w:r>
        <w:rPr>
          <w:rFonts w:ascii="Sakkal Majalla" w:eastAsia="Calibri" w:hAnsi="Sakkal Majalla" w:cs="Sakkal Majalla" w:hint="cs"/>
          <w:color w:val="333333"/>
          <w:sz w:val="28"/>
          <w:szCs w:val="28"/>
          <w:rtl/>
        </w:rPr>
        <w:t>،</w:t>
      </w:r>
      <w:r w:rsidRPr="0027074C">
        <w:rPr>
          <w:rFonts w:ascii="Sakkal Majalla" w:eastAsia="Calibri" w:hAnsi="Sakkal Majalla" w:cs="Sakkal Majalla"/>
          <w:color w:val="333333"/>
          <w:sz w:val="28"/>
          <w:szCs w:val="28"/>
          <w:rtl/>
        </w:rPr>
        <w:t xml:space="preserve"> يمكن للقادة الذين يمتلكون مستوى عالٍ من الذكاء العاطفي فهم دوافع موظفيهم وتحفيزهم بفعالية، مما يؤدي إلى زيادة الإنتاجية وتحقيق أهداف المشروع بكفاءة أعلى.</w:t>
      </w:r>
    </w:p>
    <w:p w14:paraId="2F4F13BB"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تلعب القدرة على التعاطف والتواصل الفعّال والتحكم الذاتي دوراً حاسماً في بيئة المشاريع الديناميكية والمتغيرة. من خلال تطوير هذه المهارات، يمكن لمديري المشاريع في الرياض تحسين عملية اتخاذ القرار، وزيادة مرونة الفريق في مواجهة التحديات، وتعزيز روح الابتكار والتعاون.</w:t>
      </w:r>
    </w:p>
    <w:p w14:paraId="07B4BD30"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Pr>
          <w:rFonts w:ascii="Sakkal Majalla" w:eastAsia="Calibri" w:hAnsi="Sakkal Majalla" w:cs="Sakkal Majalla" w:hint="cs"/>
          <w:color w:val="333333"/>
          <w:sz w:val="28"/>
          <w:szCs w:val="28"/>
          <w:rtl/>
        </w:rPr>
        <w:t xml:space="preserve">كما </w:t>
      </w:r>
      <w:r w:rsidRPr="0027074C">
        <w:rPr>
          <w:rFonts w:ascii="Sakkal Majalla" w:eastAsia="Calibri" w:hAnsi="Sakkal Majalla" w:cs="Sakkal Majalla"/>
          <w:color w:val="333333"/>
          <w:sz w:val="28"/>
          <w:szCs w:val="28"/>
          <w:rtl/>
        </w:rPr>
        <w:t>تظهر الدراسات أن الذكاء العاطفي يعزز الأداء ليس فقط على مستوى الأفراد ولكن أيضًا على مستوى الفريق ككل الفرق التي تتمتع بذكاء عاطفي عالي تظهر قدرة أكبر على التكيف مع التغيرات السريعة، وحل النزاعات بطرق مبتكرة، وبناء بيئة عمل داعمة ومشجعة.</w:t>
      </w:r>
    </w:p>
    <w:p w14:paraId="3BCA7C28"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 xml:space="preserve">في ضوء التطورات الاقتصادية السريعة والتغيرات التكنولوجية المستمرة التي تشهدها الرياض، يصبح تعزيز الذكاء العاطفي في بيئة العمل أداة استراتيجية لتعزيز التنافسية وتحقيق النجاح المستدام من </w:t>
      </w:r>
      <w:r w:rsidRPr="0027074C">
        <w:rPr>
          <w:rFonts w:ascii="Sakkal Majalla" w:eastAsia="Calibri" w:hAnsi="Sakkal Majalla" w:cs="Sakkal Majalla"/>
          <w:color w:val="333333"/>
          <w:sz w:val="28"/>
          <w:szCs w:val="28"/>
          <w:rtl/>
        </w:rPr>
        <w:lastRenderedPageBreak/>
        <w:t>خلال الاستثمار في تطوير مهارات الذكاء العاطفي لدى القادة وأعضاء الفرق، يمكن للشركات والمؤسسات تحقيق مستويات أعلى من الفعالية والإنتاجية، مما يسهم في تحقيق الرؤية الطموحة للمدينة والمملكة.</w:t>
      </w:r>
    </w:p>
    <w:p w14:paraId="6209DA54"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sidRPr="0027074C">
        <w:rPr>
          <w:rFonts w:ascii="Sakkal Majalla" w:eastAsia="Calibri" w:hAnsi="Sakkal Majalla" w:cs="Sakkal Majalla"/>
          <w:color w:val="333333"/>
          <w:sz w:val="28"/>
          <w:szCs w:val="28"/>
          <w:rtl/>
        </w:rPr>
        <w:t>تتجلى أهمية الذكاء العاطفي بشكل خاص في المشاريع الكبرى والمعقدة التي تتطلب تعاونًا وثيقًا بين فرق متعددة التخصصات إن القدرة على فهم مشاعر الآخرين والتفاعل معها بفعالية يسهم في خلق بيئة عمل أكثر تماسكًا وتعاونًا، مما ينعكس إيجابيًا على جودة وفعالي</w:t>
      </w:r>
      <w:r>
        <w:rPr>
          <w:rFonts w:ascii="Sakkal Majalla" w:eastAsia="Calibri" w:hAnsi="Sakkal Majalla" w:cs="Sakkal Majalla"/>
          <w:color w:val="333333"/>
          <w:sz w:val="28"/>
          <w:szCs w:val="28"/>
          <w:rtl/>
        </w:rPr>
        <w:t xml:space="preserve">ة أداء المشاريع في </w:t>
      </w:r>
      <w:proofErr w:type="gramStart"/>
      <w:r>
        <w:rPr>
          <w:rFonts w:ascii="Sakkal Majalla" w:eastAsia="Calibri" w:hAnsi="Sakkal Majalla" w:cs="Sakkal Majalla"/>
          <w:color w:val="333333"/>
          <w:sz w:val="28"/>
          <w:szCs w:val="28"/>
          <w:rtl/>
        </w:rPr>
        <w:t>الرياض</w:t>
      </w:r>
      <w:r w:rsidRPr="006D402D">
        <w:rPr>
          <w:rFonts w:ascii="Sakkal Majalla" w:eastAsia="Calibri" w:hAnsi="Sakkal Majalla" w:cs="Sakkal Majalla"/>
          <w:color w:val="333333"/>
          <w:sz w:val="28"/>
          <w:szCs w:val="28"/>
          <w:rtl/>
        </w:rPr>
        <w:t>.[</w:t>
      </w:r>
      <w:proofErr w:type="gramEnd"/>
      <w:r w:rsidRPr="006D402D">
        <w:rPr>
          <w:rFonts w:ascii="Sakkal Majalla" w:eastAsia="Calibri" w:hAnsi="Sakkal Majalla" w:cs="Sakkal Majalla"/>
          <w:color w:val="333333"/>
          <w:sz w:val="28"/>
          <w:szCs w:val="28"/>
          <w:shd w:val="clear" w:color="auto" w:fill="FFFFFF"/>
        </w:rPr>
        <w:t xml:space="preserve"> Ben Aston 2021</w:t>
      </w:r>
      <w:r w:rsidRPr="006D402D">
        <w:rPr>
          <w:rFonts w:ascii="Sakkal Majalla" w:eastAsia="Calibri" w:hAnsi="Sakkal Majalla" w:cs="Sakkal Majalla"/>
          <w:color w:val="333333"/>
          <w:sz w:val="28"/>
          <w:szCs w:val="28"/>
          <w:rtl/>
        </w:rPr>
        <w:t>]</w:t>
      </w:r>
      <w:r w:rsidRPr="006D402D">
        <w:rPr>
          <w:rFonts w:ascii="Sakkal Majalla" w:eastAsia="Calibri" w:hAnsi="Sakkal Majalla" w:cs="Sakkal Majalla"/>
          <w:color w:val="333333"/>
          <w:sz w:val="28"/>
          <w:szCs w:val="28"/>
        </w:rPr>
        <w:t>.</w:t>
      </w:r>
    </w:p>
    <w:p w14:paraId="2F09B384"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في كثير من الأحيان يجب أن تتغير أهداف المشروع بما يتماشى مع المخاطر التي يمكن أن تحدث، فبدون إشراف وإدارة من قِبل مختصين، يمكن أن يتعثر المشروع بسرعة ولكن الإدارة الجيدة للمشروع، هي ما يمكّن الفريق من إعادة التركيز على أهداف المشروع عند الضرورة.</w:t>
      </w:r>
    </w:p>
    <w:p w14:paraId="2238911E"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sidRPr="006D402D">
        <w:rPr>
          <w:rFonts w:ascii="Sakkal Majalla" w:eastAsia="Calibri" w:hAnsi="Sakkal Majalla" w:cs="Sakkal Majalla"/>
          <w:color w:val="333333"/>
          <w:sz w:val="28"/>
          <w:szCs w:val="28"/>
          <w:rtl/>
        </w:rPr>
        <w:t>يمكن تعريف إدارة المشاريع على أنها استخدام المعرفة والمهارات والأدوات والتقنيات المحددة لتقديم شيء ذي قيمة للناس، حيث تدخل إدارة المشاريع بعدد كبير من المجالات؛ فمثلًا يعتبر تطوير البرمجيات، وبناء مبنى، وجهود الإغاثة بعد كارثة طبيعية، وتوسيع المبيعات في سوق جديد أمثلة على إدارة المشاريع.</w:t>
      </w:r>
      <w:r w:rsidRPr="006D402D">
        <w:rPr>
          <w:rFonts w:ascii="Sakkal Majalla" w:eastAsia="Calibri" w:hAnsi="Sakkal Majalla" w:cs="Sakkal Majalla"/>
          <w:sz w:val="28"/>
          <w:szCs w:val="28"/>
          <w:rtl/>
        </w:rPr>
        <w:t xml:space="preserve"> </w:t>
      </w:r>
      <w:r w:rsidRPr="006D402D">
        <w:rPr>
          <w:rFonts w:ascii="Sakkal Majalla" w:eastAsia="Calibri" w:hAnsi="Sakkal Majalla" w:cs="Sakkal Majalla"/>
          <w:color w:val="333333"/>
          <w:sz w:val="28"/>
          <w:szCs w:val="28"/>
          <w:rtl/>
        </w:rPr>
        <w:t>[</w:t>
      </w:r>
      <w:r w:rsidRPr="006D402D">
        <w:rPr>
          <w:rFonts w:ascii="Sakkal Majalla" w:eastAsia="Calibri" w:hAnsi="Sakkal Majalla" w:cs="Sakkal Majalla"/>
          <w:color w:val="333333"/>
          <w:sz w:val="28"/>
          <w:szCs w:val="28"/>
          <w:u w:val="single"/>
          <w:rtl/>
        </w:rPr>
        <w:t>2022</w:t>
      </w:r>
      <w:proofErr w:type="spellStart"/>
      <w:r w:rsidRPr="006D402D">
        <w:rPr>
          <w:rFonts w:ascii="Sakkal Majalla" w:eastAsia="Calibri" w:hAnsi="Sakkal Majalla" w:cs="Sakkal Majalla"/>
          <w:color w:val="333333"/>
          <w:sz w:val="28"/>
          <w:szCs w:val="28"/>
          <w:u w:val="single"/>
        </w:rPr>
        <w:t>Lavagnon</w:t>
      </w:r>
      <w:proofErr w:type="spellEnd"/>
      <w:r w:rsidRPr="006D402D">
        <w:rPr>
          <w:rFonts w:ascii="Sakkal Majalla" w:eastAsia="Calibri" w:hAnsi="Sakkal Majalla" w:cs="Sakkal Majalla"/>
          <w:color w:val="333333"/>
          <w:sz w:val="28"/>
          <w:szCs w:val="28"/>
          <w:u w:val="single"/>
        </w:rPr>
        <w:t xml:space="preserve"> A. </w:t>
      </w:r>
      <w:proofErr w:type="spellStart"/>
      <w:r w:rsidRPr="006D402D">
        <w:rPr>
          <w:rFonts w:ascii="Sakkal Majalla" w:eastAsia="Calibri" w:hAnsi="Sakkal Majalla" w:cs="Sakkal Majalla"/>
          <w:color w:val="333333"/>
          <w:sz w:val="28"/>
          <w:szCs w:val="28"/>
          <w:u w:val="single"/>
        </w:rPr>
        <w:t>IkaJeffrey</w:t>
      </w:r>
      <w:proofErr w:type="spellEnd"/>
      <w:r w:rsidRPr="006D402D">
        <w:rPr>
          <w:rFonts w:ascii="Sakkal Majalla" w:eastAsia="Calibri" w:hAnsi="Sakkal Majalla" w:cs="Sakkal Majalla"/>
          <w:color w:val="333333"/>
          <w:sz w:val="28"/>
          <w:szCs w:val="28"/>
          <w:u w:val="single"/>
        </w:rPr>
        <w:t xml:space="preserve"> K. Pinto</w:t>
      </w:r>
      <w:proofErr w:type="gramStart"/>
      <w:r w:rsidRPr="006D402D">
        <w:rPr>
          <w:rFonts w:ascii="Sakkal Majalla" w:eastAsia="Calibri" w:hAnsi="Sakkal Majalla" w:cs="Sakkal Majalla"/>
          <w:color w:val="333333"/>
          <w:sz w:val="28"/>
          <w:szCs w:val="28"/>
          <w:u w:val="single"/>
          <w:rtl/>
        </w:rPr>
        <w:t>]</w:t>
      </w:r>
      <w:r w:rsidRPr="006D402D">
        <w:rPr>
          <w:rFonts w:ascii="Sakkal Majalla" w:eastAsia="Calibri" w:hAnsi="Sakkal Majalla" w:cs="Sakkal Majalla"/>
          <w:color w:val="333333"/>
          <w:sz w:val="28"/>
          <w:szCs w:val="28"/>
          <w:rtl/>
        </w:rPr>
        <w:t xml:space="preserve"> </w:t>
      </w:r>
      <w:r w:rsidRPr="006D402D">
        <w:rPr>
          <w:rFonts w:ascii="Sakkal Majalla" w:eastAsia="Calibri" w:hAnsi="Sakkal Majalla" w:cs="Sakkal Majalla"/>
          <w:color w:val="333333"/>
          <w:sz w:val="28"/>
          <w:szCs w:val="28"/>
        </w:rPr>
        <w:t>.</w:t>
      </w:r>
      <w:proofErr w:type="gramEnd"/>
    </w:p>
    <w:p w14:paraId="6F23EE48" w14:textId="77777777" w:rsidR="00CC522A" w:rsidRPr="006D402D"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Pr>
      </w:pPr>
      <w:r w:rsidRPr="006D402D">
        <w:rPr>
          <w:rFonts w:ascii="Sakkal Majalla" w:eastAsia="Calibri" w:hAnsi="Sakkal Majalla" w:cs="Sakkal Majalla"/>
          <w:color w:val="333333"/>
          <w:sz w:val="28"/>
          <w:szCs w:val="28"/>
          <w:rtl/>
        </w:rPr>
        <w:t xml:space="preserve">ومن الجدير بالذكر أنّ عملية إدارة المشاريع كانت تمارس بشكل غير رسمي أو متخصص عبر التاريخ، إلا أنها بدأت في الظهور كمهنة محددة في منتصف القرن العشرين، حيث أدرك العالم الحاجة لذلك في المجالات المختلفة، وتعد إدارة المشاريع بمنهجية "أجايل </w:t>
      </w:r>
      <w:r w:rsidRPr="006D402D">
        <w:rPr>
          <w:rFonts w:ascii="Sakkal Majalla" w:eastAsia="Calibri" w:hAnsi="Sakkal Majalla" w:cs="Sakkal Majalla"/>
          <w:color w:val="333333"/>
          <w:sz w:val="28"/>
          <w:szCs w:val="28"/>
        </w:rPr>
        <w:t>Agile</w:t>
      </w:r>
      <w:r w:rsidRPr="006D402D">
        <w:rPr>
          <w:rFonts w:ascii="Sakkal Majalla" w:eastAsia="Calibri" w:hAnsi="Sakkal Majalla" w:cs="Sakkal Majalla"/>
          <w:color w:val="333333"/>
          <w:sz w:val="28"/>
          <w:szCs w:val="28"/>
          <w:rtl/>
        </w:rPr>
        <w:t xml:space="preserve">"، والتي تم استحداثها في أول الألفية كأسلوب لإدارة المشاريع وتنظيم سير عمل خططها بمرونة أكثر. ومصطلح “أجايل </w:t>
      </w:r>
      <w:r w:rsidRPr="006D402D">
        <w:rPr>
          <w:rFonts w:ascii="Sakkal Majalla" w:eastAsia="Calibri" w:hAnsi="Sakkal Majalla" w:cs="Sakkal Majalla"/>
          <w:color w:val="333333"/>
          <w:sz w:val="28"/>
          <w:szCs w:val="28"/>
        </w:rPr>
        <w:t>Agile</w:t>
      </w:r>
      <w:r w:rsidRPr="006D402D">
        <w:rPr>
          <w:rFonts w:ascii="Sakkal Majalla" w:eastAsia="Calibri" w:hAnsi="Sakkal Majalla" w:cs="Sakkal Majalla"/>
          <w:color w:val="333333"/>
          <w:sz w:val="28"/>
          <w:szCs w:val="28"/>
          <w:rtl/>
        </w:rPr>
        <w:t xml:space="preserve">” تعود ترجمته الحرفية إلى الشيء خفيف الحركة أو المرن ذو الرشاقة، ولهذه المنهجية من اسمها نصيب وافر، فهي تعتمد بشكل أساسي على ميزة تسليم المخرج المخطط لتطويره أو الاستراتيجية المخطط لها بشكل متدرج وعلى </w:t>
      </w:r>
      <w:r>
        <w:rPr>
          <w:rFonts w:ascii="Sakkal Majalla" w:eastAsia="Calibri" w:hAnsi="Sakkal Majalla" w:cs="Sakkal Majalla"/>
          <w:color w:val="333333"/>
          <w:sz w:val="28"/>
          <w:szCs w:val="28"/>
          <w:rtl/>
        </w:rPr>
        <w:t>دورات زمنية ثابتة مجدولة للعميل</w:t>
      </w:r>
      <w:r>
        <w:rPr>
          <w:rFonts w:ascii="Sakkal Majalla" w:eastAsia="Calibri" w:hAnsi="Sakkal Majalla" w:cs="Sakkal Majalla" w:hint="cs"/>
          <w:color w:val="333333"/>
          <w:sz w:val="28"/>
          <w:szCs w:val="28"/>
          <w:rtl/>
        </w:rPr>
        <w:t xml:space="preserve">. </w:t>
      </w:r>
      <w:r w:rsidRPr="006D402D">
        <w:rPr>
          <w:rFonts w:ascii="Sakkal Majalla" w:eastAsia="Calibri" w:hAnsi="Sakkal Majalla" w:cs="Sakkal Majalla"/>
          <w:color w:val="333333"/>
          <w:sz w:val="28"/>
          <w:szCs w:val="28"/>
          <w:rtl/>
        </w:rPr>
        <w:t xml:space="preserve">ومن أبرز التحديات مقاومة التغيير وضعف التواصل والتعاون. ويعبر التغيير بأنه أحد أهم المفاهيم في الإدارة لتحقيق أداء أكثر ملاءمة لمنظمات تكيف نفسها مع التغييرات التنظيمية </w:t>
      </w:r>
      <w:proofErr w:type="gramStart"/>
      <w:r w:rsidRPr="006D402D">
        <w:rPr>
          <w:rFonts w:ascii="Sakkal Majalla" w:eastAsia="Calibri" w:hAnsi="Sakkal Majalla" w:cs="Sakkal Majalla"/>
          <w:color w:val="333333"/>
          <w:sz w:val="28"/>
          <w:szCs w:val="28"/>
          <w:rtl/>
        </w:rPr>
        <w:t xml:space="preserve">( </w:t>
      </w:r>
      <w:proofErr w:type="spellStart"/>
      <w:r w:rsidRPr="006D402D">
        <w:rPr>
          <w:rFonts w:ascii="Sakkal Majalla" w:eastAsia="Calibri" w:hAnsi="Sakkal Majalla" w:cs="Sakkal Majalla"/>
          <w:color w:val="333333"/>
          <w:sz w:val="28"/>
          <w:szCs w:val="28"/>
          <w:rtl/>
        </w:rPr>
        <w:t>العبادى</w:t>
      </w:r>
      <w:proofErr w:type="spellEnd"/>
      <w:proofErr w:type="gramEnd"/>
      <w:r w:rsidRPr="006D402D">
        <w:rPr>
          <w:rFonts w:ascii="Sakkal Majalla" w:eastAsia="Calibri" w:hAnsi="Sakkal Majalla" w:cs="Sakkal Majalla"/>
          <w:color w:val="333333"/>
          <w:sz w:val="28"/>
          <w:szCs w:val="28"/>
          <w:rtl/>
        </w:rPr>
        <w:t xml:space="preserve"> 2020 ص 683) كما أشار (</w:t>
      </w:r>
      <w:r w:rsidRPr="006D402D">
        <w:rPr>
          <w:rFonts w:ascii="Sakkal Majalla" w:eastAsia="Calibri" w:hAnsi="Sakkal Majalla" w:cs="Sakkal Majalla"/>
          <w:color w:val="333333"/>
          <w:sz w:val="28"/>
          <w:szCs w:val="28"/>
        </w:rPr>
        <w:t>Ashta et al 2018</w:t>
      </w:r>
      <w:r w:rsidRPr="006D402D">
        <w:rPr>
          <w:rFonts w:ascii="Sakkal Majalla" w:eastAsia="Calibri" w:hAnsi="Sakkal Majalla" w:cs="Sakkal Majalla"/>
          <w:color w:val="333333"/>
          <w:sz w:val="28"/>
          <w:szCs w:val="28"/>
          <w:rtl/>
        </w:rPr>
        <w:t xml:space="preserve"> ) بأنها جهود مخططة ومنظمة ومنسقة </w:t>
      </w:r>
      <w:r w:rsidRPr="006D402D">
        <w:rPr>
          <w:rFonts w:ascii="Sakkal Majalla" w:eastAsia="Calibri" w:hAnsi="Sakkal Majalla" w:cs="Sakkal Majalla"/>
          <w:color w:val="333333"/>
          <w:sz w:val="28"/>
          <w:szCs w:val="28"/>
          <w:rtl/>
        </w:rPr>
        <w:lastRenderedPageBreak/>
        <w:t xml:space="preserve">تحت قيادة واعية لديها خبرات تمكنها من تحقيق أهداف المنظمة في ظل التغييرات المحيطة. أن الإدارة الرشيقة هي أحد أهم الأساليب الحديثة لتسيير عملية الإنتاج، وأنها نظام يهتم بإزالة كل أشكال الهدر الموجودة في عمليات الإنتاج، وذلك بممارسة سياسة التطوير الدائم داخل المؤسسات، ولها دور كبير في تحسين العمليات داخل نظام العمل والتخلص من الهدر وتحسين تجربة العميل، فهي تهدف إلى تطوير الموارد البشرية داخل المشروعات الصغيرة والمتوسطة وتنمية قدراتها ومن ثم تنفيذ أهداف المنشأة بأفضل الطرق وأقل تكاليف </w:t>
      </w:r>
      <w:proofErr w:type="gramStart"/>
      <w:r w:rsidRPr="006D402D">
        <w:rPr>
          <w:rFonts w:ascii="Sakkal Majalla" w:eastAsia="Calibri" w:hAnsi="Sakkal Majalla" w:cs="Sakkal Majalla"/>
          <w:color w:val="333333"/>
          <w:sz w:val="28"/>
          <w:szCs w:val="28"/>
          <w:rtl/>
        </w:rPr>
        <w:t>ممكنة.(</w:t>
      </w:r>
      <w:proofErr w:type="gramEnd"/>
      <w:r w:rsidRPr="006D402D">
        <w:rPr>
          <w:rFonts w:ascii="Sakkal Majalla" w:eastAsia="Calibri" w:hAnsi="Sakkal Majalla" w:cs="Sakkal Majalla"/>
          <w:color w:val="333333"/>
          <w:sz w:val="28"/>
          <w:szCs w:val="28"/>
          <w:rtl/>
        </w:rPr>
        <w:t xml:space="preserve">عمر، 2018) </w:t>
      </w:r>
    </w:p>
    <w:p w14:paraId="50793DCF"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3" w:name="_Toc173763053"/>
      <w:r>
        <w:rPr>
          <w:rFonts w:ascii="Sakkal Majalla" w:hAnsi="Sakkal Majalla" w:cs="Sakkal Majalla" w:hint="cs"/>
          <w:b/>
          <w:bCs/>
          <w:sz w:val="36"/>
          <w:szCs w:val="36"/>
          <w:rtl/>
          <w:lang w:bidi="ar-EG"/>
        </w:rPr>
        <w:t xml:space="preserve">2.1 </w:t>
      </w:r>
      <w:r w:rsidR="00CC522A" w:rsidRPr="00713200">
        <w:rPr>
          <w:rFonts w:ascii="Sakkal Majalla" w:hAnsi="Sakkal Majalla" w:cs="Sakkal Majalla"/>
          <w:b/>
          <w:bCs/>
          <w:sz w:val="36"/>
          <w:szCs w:val="36"/>
          <w:rtl/>
          <w:lang w:bidi="ar-EG"/>
        </w:rPr>
        <w:t xml:space="preserve">مشكلة </w:t>
      </w:r>
      <w:r w:rsidR="00CC522A" w:rsidRPr="00713200">
        <w:rPr>
          <w:rFonts w:ascii="Sakkal Majalla" w:hAnsi="Sakkal Majalla" w:cs="Sakkal Majalla" w:hint="cs"/>
          <w:b/>
          <w:bCs/>
          <w:sz w:val="36"/>
          <w:szCs w:val="36"/>
          <w:rtl/>
          <w:lang w:bidi="ar-EG"/>
        </w:rPr>
        <w:t>البحث:</w:t>
      </w:r>
      <w:bookmarkEnd w:id="3"/>
    </w:p>
    <w:p w14:paraId="56451F91"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Pr>
          <w:rFonts w:ascii="Sakkal Majalla" w:eastAsia="Calibri" w:hAnsi="Sakkal Majalla" w:cs="Sakkal Majalla" w:hint="cs"/>
          <w:color w:val="333333"/>
          <w:sz w:val="28"/>
          <w:szCs w:val="28"/>
          <w:rtl/>
        </w:rPr>
        <w:t xml:space="preserve">تعاني العديد من </w:t>
      </w:r>
      <w:proofErr w:type="gramStart"/>
      <w:r>
        <w:rPr>
          <w:rFonts w:ascii="Sakkal Majalla" w:eastAsia="Calibri" w:hAnsi="Sakkal Majalla" w:cs="Sakkal Majalla" w:hint="cs"/>
          <w:color w:val="333333"/>
          <w:sz w:val="28"/>
          <w:szCs w:val="28"/>
          <w:rtl/>
        </w:rPr>
        <w:t>البيئات  المختلفة</w:t>
      </w:r>
      <w:proofErr w:type="gramEnd"/>
      <w:r>
        <w:rPr>
          <w:rFonts w:ascii="Sakkal Majalla" w:eastAsia="Calibri" w:hAnsi="Sakkal Majalla" w:cs="Sakkal Majalla" w:hint="cs"/>
          <w:color w:val="333333"/>
          <w:sz w:val="28"/>
          <w:szCs w:val="28"/>
          <w:rtl/>
        </w:rPr>
        <w:t xml:space="preserve"> في الرياض من نقص في فهم أهمية الذكاء العاطفي </w:t>
      </w:r>
      <w:r w:rsidRPr="0027074C">
        <w:rPr>
          <w:rFonts w:ascii="Sakkal Majalla" w:eastAsia="Calibri" w:hAnsi="Sakkal Majalla" w:cs="Sakkal Majalla"/>
          <w:color w:val="333333"/>
          <w:sz w:val="28"/>
          <w:szCs w:val="28"/>
          <w:rtl/>
        </w:rPr>
        <w:t>على الرغم من الاعتراف المتزايد بأهمية الذكاء العاطفي في بيئات العمل المختلفة، إلا أن هناك نقصًا في الفهم العميق لكيفية تأثير هذه المهارات على فعالية أداء المشاريع في السياق الخاص بمدينة الرياض</w:t>
      </w:r>
      <w:r>
        <w:rPr>
          <w:rFonts w:ascii="Sakkal Majalla" w:eastAsia="Calibri" w:hAnsi="Sakkal Majalla" w:cs="Sakkal Majalla" w:hint="cs"/>
          <w:color w:val="333333"/>
          <w:sz w:val="28"/>
          <w:szCs w:val="28"/>
          <w:rtl/>
        </w:rPr>
        <w:t>،</w:t>
      </w:r>
      <w:r w:rsidRPr="0027074C">
        <w:rPr>
          <w:rFonts w:ascii="Sakkal Majalla" w:eastAsia="Calibri" w:hAnsi="Sakkal Majalla" w:cs="Sakkal Majalla"/>
          <w:color w:val="333333"/>
          <w:sz w:val="28"/>
          <w:szCs w:val="28"/>
          <w:rtl/>
        </w:rPr>
        <w:t xml:space="preserve"> تعاني العديد من المشاريع من تحديات تتعلق بالتواصل الفعّال، وحل النزاعات، وتحفيز الأفراد، وهي عوامل تؤثر سلبًا على الأداء العام وتحقيق الأهداف المرجوة.</w:t>
      </w:r>
    </w:p>
    <w:p w14:paraId="34D8D0B3"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في مدينة مثل الرياض، التي تشهد تطورًا سريعًا وتنوعًا كبيرًا في المشاريع، تبرز الحاجة الملحة لفهم دور الذكاء العاطفي في تحسين إدارة المشاريع وتعزيز إنتاجية الفرق</w:t>
      </w:r>
      <w:r>
        <w:rPr>
          <w:rFonts w:ascii="Sakkal Majalla" w:eastAsia="Calibri" w:hAnsi="Sakkal Majalla" w:cs="Sakkal Majalla" w:hint="cs"/>
          <w:color w:val="333333"/>
          <w:sz w:val="28"/>
          <w:szCs w:val="28"/>
          <w:rtl/>
        </w:rPr>
        <w:t>،</w:t>
      </w:r>
      <w:r w:rsidRPr="0027074C">
        <w:rPr>
          <w:rFonts w:ascii="Sakkal Majalla" w:eastAsia="Calibri" w:hAnsi="Sakkal Majalla" w:cs="Sakkal Majalla"/>
          <w:color w:val="333333"/>
          <w:sz w:val="28"/>
          <w:szCs w:val="28"/>
          <w:rtl/>
        </w:rPr>
        <w:t xml:space="preserve"> يواجه مديري المشاريع تحديات متعددة تشمل التعامل مع فرق متعددة التخصصات، وتنسيق الجهود، والتكيف مع التغيرات السريعة في بيئة العمل بدون استراتيجيات فعّالة لإدارة العواطف وبناء علاقات إيجابية، قد تتفاقم هذه التحديات وتؤدي إلى تقليل فعالية الأداء.</w:t>
      </w:r>
    </w:p>
    <w:p w14:paraId="7CCB2064"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 xml:space="preserve">تكمن المشكلة العلمية في عدم توفر بيانات كافية ومحددة حول كيفية تطبيق مهارات الذكاء العاطفي في سياق المشاريع في الرياض وتأثيرها المباشر على الأداء هذا النقص في المعلومات يعوق القدرة على تطوير برامج تدريبية فعّالة وتنفيذ استراتيجيات تعزيز الذكاء العاطفي في بيئة العمل. </w:t>
      </w:r>
    </w:p>
    <w:p w14:paraId="17A69378"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lastRenderedPageBreak/>
        <w:t>علاوة على ذلك، تفتقر الدراسات الحالية إلى التركيز على الفروقات الثقافية والإدارية التي تميز بيئة العمل في الرياض، والتي قد تؤثر على كيفية تطبيق مفاهيم الذكاء العاطفي لذا، هناك حاجة إلى بحوث ميدانية معمقة تستكشف هذه الديناميكيات وتقدم توصيات مبنية على أدلة لتحسين فعالية أداء المشاريع من خلال تعزيز الذكاء العاطفي لدى القادة وأعضاء الفرق.</w:t>
      </w:r>
    </w:p>
    <w:p w14:paraId="6C740EE0"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7074C">
        <w:rPr>
          <w:rFonts w:ascii="Sakkal Majalla" w:eastAsia="Calibri" w:hAnsi="Sakkal Majalla" w:cs="Sakkal Majalla"/>
          <w:color w:val="333333"/>
          <w:sz w:val="28"/>
          <w:szCs w:val="28"/>
          <w:rtl/>
        </w:rPr>
        <w:t>بالتالي، فإن المشكلة العلمية تتمثل في: "كيفية قياس وتحليل تأثير الذكاء العاطفي على فعالية أداء المشاريع في مدينة الرياض، وتطوير استراتيجيات فعّالة لتطبيق مهارات الذكاء العاطفي في سياق المشاريع المتنوعة بالمدينة" حل هذه المشكلة يمكن أن يسهم بشكل كبير في تحقيق الأهداف الاستراتيجية والتنموية لمدينة الرياض، ويعزز من قدرتها التناف</w:t>
      </w:r>
      <w:r>
        <w:rPr>
          <w:rFonts w:ascii="Sakkal Majalla" w:eastAsia="Calibri" w:hAnsi="Sakkal Majalla" w:cs="Sakkal Majalla"/>
          <w:color w:val="333333"/>
          <w:sz w:val="28"/>
          <w:szCs w:val="28"/>
          <w:rtl/>
        </w:rPr>
        <w:t>سية على المستوى المحلي والعالمي</w:t>
      </w:r>
    </w:p>
    <w:p w14:paraId="3B6B8EA0"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4" w:name="_Toc173763054"/>
      <w:r>
        <w:rPr>
          <w:rFonts w:ascii="Sakkal Majalla" w:hAnsi="Sakkal Majalla" w:cs="Sakkal Majalla" w:hint="cs"/>
          <w:b/>
          <w:bCs/>
          <w:sz w:val="36"/>
          <w:szCs w:val="36"/>
          <w:rtl/>
          <w:lang w:bidi="ar-EG"/>
        </w:rPr>
        <w:t xml:space="preserve">3.1 </w:t>
      </w:r>
      <w:r w:rsidR="00CC522A" w:rsidRPr="00713200">
        <w:rPr>
          <w:rFonts w:ascii="Sakkal Majalla" w:hAnsi="Sakkal Majalla" w:cs="Sakkal Majalla"/>
          <w:b/>
          <w:bCs/>
          <w:sz w:val="36"/>
          <w:szCs w:val="36"/>
          <w:rtl/>
          <w:lang w:bidi="ar-EG"/>
        </w:rPr>
        <w:t>أهمية البحث:</w:t>
      </w:r>
      <w:bookmarkEnd w:id="4"/>
    </w:p>
    <w:p w14:paraId="284B75A8" w14:textId="77777777" w:rsidR="00CC522A" w:rsidRPr="00F81764"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b/>
          <w:bCs/>
          <w:color w:val="333333"/>
          <w:sz w:val="28"/>
          <w:szCs w:val="28"/>
          <w:rtl/>
        </w:rPr>
      </w:pPr>
      <w:r w:rsidRPr="00F81764">
        <w:rPr>
          <w:rFonts w:ascii="Sakkal Majalla" w:eastAsia="Calibri" w:hAnsi="Sakkal Majalla" w:cs="Sakkal Majalla" w:hint="cs"/>
          <w:color w:val="333333"/>
          <w:sz w:val="28"/>
          <w:szCs w:val="28"/>
          <w:rtl/>
        </w:rPr>
        <w:t xml:space="preserve">تتمثل </w:t>
      </w:r>
      <w:r w:rsidRPr="00F81764">
        <w:rPr>
          <w:rFonts w:ascii="Sakkal Majalla" w:eastAsia="Calibri" w:hAnsi="Sakkal Majalla" w:cs="Sakkal Majalla"/>
          <w:color w:val="333333"/>
          <w:sz w:val="28"/>
          <w:szCs w:val="28"/>
          <w:rtl/>
        </w:rPr>
        <w:t xml:space="preserve">أهمية الدراسة في </w:t>
      </w:r>
      <w:r w:rsidRPr="00F81764">
        <w:rPr>
          <w:rFonts w:ascii="Sakkal Majalla" w:eastAsia="Calibri" w:hAnsi="Sakkal Majalla" w:cs="Sakkal Majalla" w:hint="cs"/>
          <w:color w:val="333333"/>
          <w:sz w:val="28"/>
          <w:szCs w:val="28"/>
          <w:rtl/>
        </w:rPr>
        <w:t xml:space="preserve">تناولها </w:t>
      </w:r>
      <w:proofErr w:type="gramStart"/>
      <w:r w:rsidRPr="00F81764">
        <w:rPr>
          <w:rFonts w:ascii="Sakkal Majalla" w:eastAsia="Calibri" w:hAnsi="Sakkal Majalla" w:cs="Sakkal Majalla" w:hint="cs"/>
          <w:color w:val="333333"/>
          <w:sz w:val="28"/>
          <w:szCs w:val="28"/>
          <w:rtl/>
        </w:rPr>
        <w:t>أحدى</w:t>
      </w:r>
      <w:proofErr w:type="gramEnd"/>
      <w:r w:rsidRPr="00F81764">
        <w:rPr>
          <w:rFonts w:ascii="Sakkal Majalla" w:eastAsia="Calibri" w:hAnsi="Sakkal Majalla" w:cs="Sakkal Majalla" w:hint="cs"/>
          <w:color w:val="333333"/>
          <w:sz w:val="28"/>
          <w:szCs w:val="28"/>
          <w:rtl/>
        </w:rPr>
        <w:t xml:space="preserve"> الموضوعات الحيوية في العصر الحديث</w:t>
      </w:r>
      <w:r w:rsidRPr="00F81764">
        <w:rPr>
          <w:rFonts w:ascii="Sakkal Majalla" w:eastAsia="Calibri" w:hAnsi="Sakkal Majalla" w:cs="Sakkal Majalla"/>
          <w:color w:val="333333"/>
          <w:sz w:val="28"/>
          <w:szCs w:val="28"/>
          <w:rtl/>
        </w:rPr>
        <w:t xml:space="preserve"> حيث تناولت موضوع </w:t>
      </w:r>
      <w:r w:rsidRPr="00F81764">
        <w:rPr>
          <w:rFonts w:ascii="Sakkal Majalla" w:eastAsia="Calibri" w:hAnsi="Sakkal Majalla" w:cs="Sakkal Majalla"/>
          <w:b/>
          <w:bCs/>
          <w:color w:val="333333"/>
          <w:sz w:val="28"/>
          <w:szCs w:val="28"/>
          <w:rtl/>
          <w:lang w:bidi="ar-EG"/>
        </w:rPr>
        <w:t>ت</w:t>
      </w:r>
      <w:r w:rsidRPr="00F81764">
        <w:rPr>
          <w:rFonts w:ascii="Sakkal Majalla" w:eastAsia="Calibri" w:hAnsi="Sakkal Majalla" w:cs="Sakkal Majalla"/>
          <w:color w:val="333333"/>
          <w:sz w:val="28"/>
          <w:szCs w:val="28"/>
          <w:rtl/>
          <w:lang w:bidi="ar-EG"/>
        </w:rPr>
        <w:t xml:space="preserve">أثير الذكاء العاطفي في </w:t>
      </w:r>
      <w:r w:rsidRPr="00F81764">
        <w:rPr>
          <w:rFonts w:ascii="Sakkal Majalla" w:eastAsia="Calibri" w:hAnsi="Sakkal Majalla" w:cs="Sakkal Majalla"/>
          <w:color w:val="333333"/>
          <w:sz w:val="28"/>
          <w:szCs w:val="28"/>
          <w:rtl/>
        </w:rPr>
        <w:t xml:space="preserve">تحسين فعالية أداء المشاريع </w:t>
      </w:r>
      <w:r w:rsidRPr="00F81764">
        <w:rPr>
          <w:rFonts w:ascii="Sakkal Majalla" w:eastAsia="Calibri" w:hAnsi="Sakkal Majalla" w:cs="Sakkal Majalla"/>
          <w:color w:val="333333"/>
          <w:sz w:val="28"/>
          <w:szCs w:val="28"/>
          <w:rtl/>
          <w:lang w:bidi="ar-EG"/>
        </w:rPr>
        <w:t>في مدينة الرياض</w:t>
      </w:r>
      <w:r w:rsidRPr="00F81764">
        <w:rPr>
          <w:rFonts w:ascii="Sakkal Majalla" w:eastAsia="Calibri" w:hAnsi="Sakkal Majalla" w:cs="Sakkal Majalla" w:hint="cs"/>
          <w:color w:val="333333"/>
          <w:sz w:val="28"/>
          <w:szCs w:val="28"/>
          <w:rtl/>
        </w:rPr>
        <w:t xml:space="preserve"> بالمملكة العربية السعودية</w:t>
      </w:r>
      <w:r w:rsidRPr="00F81764">
        <w:rPr>
          <w:rFonts w:ascii="Sakkal Majalla" w:eastAsia="Calibri" w:hAnsi="Sakkal Majalla" w:cs="Sakkal Majalla"/>
          <w:color w:val="333333"/>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F81764">
        <w:rPr>
          <w:rFonts w:ascii="Sakkal Majalla" w:eastAsia="Calibri" w:hAnsi="Sakkal Majalla" w:cs="Sakkal Majalla" w:hint="cs"/>
          <w:color w:val="333333"/>
          <w:sz w:val="28"/>
          <w:szCs w:val="28"/>
          <w:rtl/>
        </w:rPr>
        <w:t>،</w:t>
      </w:r>
      <w:r w:rsidRPr="00F81764">
        <w:rPr>
          <w:rFonts w:ascii="Sakkal Majalla" w:eastAsia="Calibri" w:hAnsi="Sakkal Majalla" w:cs="Sakkal Majalla"/>
          <w:color w:val="333333"/>
          <w:sz w:val="28"/>
          <w:szCs w:val="28"/>
          <w:rtl/>
        </w:rPr>
        <w:t xml:space="preserve"> كما تكمن أهمية الدراسات في معالجتها </w:t>
      </w:r>
      <w:r>
        <w:rPr>
          <w:rFonts w:ascii="Sakkal Majalla" w:eastAsia="Calibri" w:hAnsi="Sakkal Majalla" w:cs="Sakkal Majalla" w:hint="cs"/>
          <w:color w:val="333333"/>
          <w:sz w:val="28"/>
          <w:szCs w:val="28"/>
          <w:rtl/>
        </w:rPr>
        <w:t xml:space="preserve">الذكاء العاطفي، وإداء </w:t>
      </w:r>
      <w:r w:rsidRPr="00F81764">
        <w:rPr>
          <w:rFonts w:ascii="Sakkal Majalla" w:eastAsia="Calibri" w:hAnsi="Sakkal Majalla" w:cs="Sakkal Majalla" w:hint="cs"/>
          <w:color w:val="333333"/>
          <w:sz w:val="28"/>
          <w:szCs w:val="28"/>
          <w:rtl/>
        </w:rPr>
        <w:t>المشاريع.</w:t>
      </w:r>
    </w:p>
    <w:p w14:paraId="71ED663A" w14:textId="77777777" w:rsidR="00CC522A" w:rsidRPr="002211B2" w:rsidRDefault="00CC522A" w:rsidP="004C5044">
      <w:pPr>
        <w:pStyle w:val="a9"/>
        <w:numPr>
          <w:ilvl w:val="0"/>
          <w:numId w:val="35"/>
        </w:numPr>
        <w:autoSpaceDE w:val="0"/>
        <w:autoSpaceDN w:val="0"/>
        <w:adjustRightInd w:val="0"/>
        <w:spacing w:before="100" w:beforeAutospacing="1" w:after="100" w:afterAutospacing="1" w:line="360" w:lineRule="auto"/>
        <w:ind w:left="424"/>
        <w:jc w:val="both"/>
        <w:rPr>
          <w:rFonts w:ascii="Sakkal Majalla" w:eastAsia="Calibri" w:hAnsi="Sakkal Majalla" w:cs="Sakkal Majalla"/>
          <w:b/>
          <w:bCs/>
          <w:color w:val="333333"/>
          <w:sz w:val="28"/>
          <w:szCs w:val="28"/>
        </w:rPr>
      </w:pPr>
      <w:r w:rsidRPr="002211B2">
        <w:rPr>
          <w:rFonts w:ascii="Sakkal Majalla" w:eastAsia="Calibri" w:hAnsi="Sakkal Majalla" w:cs="Sakkal Majalla" w:hint="cs"/>
          <w:b/>
          <w:bCs/>
          <w:color w:val="333333"/>
          <w:sz w:val="28"/>
          <w:szCs w:val="28"/>
          <w:rtl/>
        </w:rPr>
        <w:t>الأهمية العملية:</w:t>
      </w:r>
    </w:p>
    <w:p w14:paraId="3B77A1C0" w14:textId="77777777" w:rsidR="00CC522A" w:rsidRPr="00F81764"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b/>
          <w:bCs/>
          <w:color w:val="333333"/>
          <w:sz w:val="28"/>
          <w:szCs w:val="28"/>
          <w:rtl/>
        </w:rPr>
      </w:pPr>
      <w:r w:rsidRPr="00F81764">
        <w:rPr>
          <w:rFonts w:ascii="Sakkal Majalla" w:eastAsia="Calibri" w:hAnsi="Sakkal Majalla" w:cs="Sakkal Majalla" w:hint="cs"/>
          <w:color w:val="333333"/>
          <w:sz w:val="28"/>
          <w:szCs w:val="28"/>
          <w:rtl/>
        </w:rPr>
        <w:t>تنبع الأهمية العملية لهذه الدراسة</w:t>
      </w:r>
      <w:r w:rsidRPr="00F81764">
        <w:rPr>
          <w:rFonts w:ascii="Sakkal Majalla" w:eastAsia="Calibri" w:hAnsi="Sakkal Majalla" w:cs="Sakkal Majalla"/>
          <w:color w:val="333333"/>
          <w:sz w:val="28"/>
          <w:szCs w:val="28"/>
          <w:rtl/>
        </w:rPr>
        <w:t xml:space="preserve"> من كونه</w:t>
      </w:r>
      <w:r w:rsidRPr="00F81764">
        <w:rPr>
          <w:rFonts w:ascii="Sakkal Majalla" w:eastAsia="Calibri" w:hAnsi="Sakkal Majalla" w:cs="Sakkal Majalla" w:hint="cs"/>
          <w:color w:val="333333"/>
          <w:sz w:val="28"/>
          <w:szCs w:val="28"/>
          <w:rtl/>
        </w:rPr>
        <w:t>ا</w:t>
      </w:r>
      <w:r w:rsidRPr="00F81764">
        <w:rPr>
          <w:rFonts w:ascii="Sakkal Majalla" w:eastAsia="Calibri" w:hAnsi="Sakkal Majalla" w:cs="Sakkal Majalla"/>
          <w:color w:val="333333"/>
          <w:sz w:val="28"/>
          <w:szCs w:val="28"/>
          <w:rtl/>
        </w:rPr>
        <w:t xml:space="preserve"> </w:t>
      </w:r>
      <w:r w:rsidRPr="00F81764">
        <w:rPr>
          <w:rFonts w:ascii="Sakkal Majalla" w:eastAsia="Calibri" w:hAnsi="Sakkal Majalla" w:cs="Sakkal Majalla" w:hint="cs"/>
          <w:color w:val="333333"/>
          <w:sz w:val="28"/>
          <w:szCs w:val="28"/>
          <w:rtl/>
        </w:rPr>
        <w:t>ت</w:t>
      </w:r>
      <w:r w:rsidRPr="00F81764">
        <w:rPr>
          <w:rFonts w:ascii="Sakkal Majalla" w:eastAsia="Calibri" w:hAnsi="Sakkal Majalla" w:cs="Sakkal Majalla"/>
          <w:color w:val="333333"/>
          <w:sz w:val="28"/>
          <w:szCs w:val="28"/>
          <w:rtl/>
        </w:rPr>
        <w:t xml:space="preserve">درس </w:t>
      </w:r>
      <w:r w:rsidRPr="00F81764">
        <w:rPr>
          <w:rFonts w:ascii="Sakkal Majalla" w:eastAsia="Calibri" w:hAnsi="Sakkal Majalla" w:cs="Sakkal Majalla"/>
          <w:b/>
          <w:bCs/>
          <w:color w:val="333333"/>
          <w:sz w:val="28"/>
          <w:szCs w:val="28"/>
          <w:rtl/>
          <w:lang w:bidi="ar-EG"/>
        </w:rPr>
        <w:t>ت</w:t>
      </w:r>
      <w:r w:rsidRPr="00F81764">
        <w:rPr>
          <w:rFonts w:ascii="Sakkal Majalla" w:eastAsia="Calibri" w:hAnsi="Sakkal Majalla" w:cs="Sakkal Majalla"/>
          <w:color w:val="333333"/>
          <w:sz w:val="28"/>
          <w:szCs w:val="28"/>
          <w:rtl/>
          <w:lang w:bidi="ar-EG"/>
        </w:rPr>
        <w:t xml:space="preserve">أثير الذكاء العاطفي في </w:t>
      </w:r>
      <w:r w:rsidRPr="00F81764">
        <w:rPr>
          <w:rFonts w:ascii="Sakkal Majalla" w:eastAsia="Calibri" w:hAnsi="Sakkal Majalla" w:cs="Sakkal Majalla"/>
          <w:color w:val="333333"/>
          <w:sz w:val="28"/>
          <w:szCs w:val="28"/>
          <w:rtl/>
        </w:rPr>
        <w:t xml:space="preserve">تحسين فعالية أداء المشاريع </w:t>
      </w:r>
      <w:r w:rsidRPr="00F81764">
        <w:rPr>
          <w:rFonts w:ascii="Sakkal Majalla" w:eastAsia="Calibri" w:hAnsi="Sakkal Majalla" w:cs="Sakkal Majalla"/>
          <w:color w:val="333333"/>
          <w:sz w:val="28"/>
          <w:szCs w:val="28"/>
          <w:rtl/>
          <w:lang w:bidi="ar-EG"/>
        </w:rPr>
        <w:t xml:space="preserve">في مدينة الرياض </w:t>
      </w:r>
      <w:r w:rsidRPr="00F81764">
        <w:rPr>
          <w:rFonts w:ascii="Sakkal Majalla" w:eastAsia="Calibri" w:hAnsi="Sakkal Majalla" w:cs="Sakkal Majalla" w:hint="cs"/>
          <w:color w:val="333333"/>
          <w:sz w:val="28"/>
          <w:szCs w:val="28"/>
          <w:rtl/>
        </w:rPr>
        <w:t>بالمملكة العربية السعودية</w:t>
      </w:r>
      <w:r w:rsidRPr="00F81764">
        <w:rPr>
          <w:rFonts w:ascii="Sakkal Majalla" w:eastAsia="Calibri" w:hAnsi="Sakkal Majalla" w:cs="Sakkal Majalla"/>
          <w:color w:val="333333"/>
          <w:sz w:val="28"/>
          <w:szCs w:val="28"/>
          <w:rtl/>
        </w:rPr>
        <w:t xml:space="preserve">، مما يساعد صناع القرار </w:t>
      </w:r>
      <w:r w:rsidRPr="00F81764">
        <w:rPr>
          <w:rFonts w:ascii="Sakkal Majalla" w:eastAsia="Calibri" w:hAnsi="Sakkal Majalla" w:cs="Sakkal Majalla" w:hint="cs"/>
          <w:color w:val="333333"/>
          <w:sz w:val="28"/>
          <w:szCs w:val="28"/>
          <w:rtl/>
        </w:rPr>
        <w:t xml:space="preserve">في </w:t>
      </w:r>
      <w:r>
        <w:rPr>
          <w:rFonts w:ascii="Sakkal Majalla" w:eastAsia="Calibri" w:hAnsi="Sakkal Majalla" w:cs="Sakkal Majalla" w:hint="cs"/>
          <w:color w:val="333333"/>
          <w:sz w:val="28"/>
          <w:szCs w:val="28"/>
          <w:rtl/>
        </w:rPr>
        <w:t>المشاريع</w:t>
      </w:r>
      <w:r w:rsidRPr="00F81764">
        <w:rPr>
          <w:rFonts w:ascii="Sakkal Majalla" w:eastAsia="Calibri" w:hAnsi="Sakkal Majalla" w:cs="Sakkal Majalla" w:hint="cs"/>
          <w:color w:val="333333"/>
          <w:sz w:val="28"/>
          <w:szCs w:val="28"/>
          <w:rtl/>
        </w:rPr>
        <w:t xml:space="preserve"> </w:t>
      </w:r>
      <w:proofErr w:type="gramStart"/>
      <w:r w:rsidRPr="00F81764">
        <w:rPr>
          <w:rFonts w:ascii="Sakkal Majalla" w:eastAsia="Calibri" w:hAnsi="Sakkal Majalla" w:cs="Sakkal Majalla" w:hint="cs"/>
          <w:color w:val="333333"/>
          <w:sz w:val="28"/>
          <w:szCs w:val="28"/>
          <w:rtl/>
        </w:rPr>
        <w:t>في  السعودية</w:t>
      </w:r>
      <w:proofErr w:type="gramEnd"/>
      <w:r w:rsidRPr="00F81764">
        <w:rPr>
          <w:rFonts w:ascii="Sakkal Majalla" w:eastAsia="Calibri" w:hAnsi="Sakkal Majalla" w:cs="Sakkal Majalla" w:hint="cs"/>
          <w:color w:val="333333"/>
          <w:sz w:val="28"/>
          <w:szCs w:val="28"/>
          <w:rtl/>
        </w:rPr>
        <w:t xml:space="preserve"> </w:t>
      </w:r>
      <w:r w:rsidRPr="00F81764">
        <w:rPr>
          <w:rFonts w:ascii="Sakkal Majalla" w:eastAsia="Calibri" w:hAnsi="Sakkal Majalla" w:cs="Sakkal Majalla"/>
          <w:color w:val="333333"/>
          <w:sz w:val="28"/>
          <w:szCs w:val="28"/>
          <w:rtl/>
        </w:rPr>
        <w:t>على الاستفادة من نتائج هذه الدراسة في تحقيق مدى فاعلية تطبيق هذه الأنظمة في مؤسساتهم</w:t>
      </w:r>
      <w:r w:rsidRPr="00F81764">
        <w:rPr>
          <w:rFonts w:ascii="Sakkal Majalla" w:eastAsia="Calibri" w:hAnsi="Sakkal Majalla" w:cs="Sakkal Majalla" w:hint="cs"/>
          <w:color w:val="333333"/>
          <w:sz w:val="28"/>
          <w:szCs w:val="28"/>
          <w:rtl/>
        </w:rPr>
        <w:t>،</w:t>
      </w:r>
      <w:r w:rsidRPr="00F81764">
        <w:rPr>
          <w:rFonts w:ascii="Sakkal Majalla" w:eastAsia="Calibri" w:hAnsi="Sakkal Majalla" w:cs="Sakkal Majalla"/>
          <w:color w:val="333333"/>
          <w:sz w:val="28"/>
          <w:szCs w:val="28"/>
          <w:rtl/>
        </w:rPr>
        <w:t xml:space="preserve"> ومن هنا</w:t>
      </w:r>
      <w:r w:rsidRPr="00F81764">
        <w:rPr>
          <w:rFonts w:ascii="Sakkal Majalla" w:eastAsia="Calibri" w:hAnsi="Sakkal Majalla" w:cs="Sakkal Majalla" w:hint="cs"/>
          <w:color w:val="333333"/>
          <w:sz w:val="28"/>
          <w:szCs w:val="28"/>
          <w:rtl/>
        </w:rPr>
        <w:t xml:space="preserve"> </w:t>
      </w:r>
      <w:r w:rsidRPr="00F81764">
        <w:rPr>
          <w:rFonts w:ascii="Sakkal Majalla" w:eastAsia="Calibri" w:hAnsi="Sakkal Majalla" w:cs="Sakkal Majalla"/>
          <w:color w:val="333333"/>
          <w:sz w:val="28"/>
          <w:szCs w:val="28"/>
          <w:rtl/>
        </w:rPr>
        <w:t xml:space="preserve">فإن هذه الدراسة تساعد </w:t>
      </w:r>
      <w:r w:rsidRPr="00F81764">
        <w:rPr>
          <w:rFonts w:ascii="Sakkal Majalla" w:eastAsia="Calibri" w:hAnsi="Sakkal Majalla" w:cs="Sakkal Majalla" w:hint="cs"/>
          <w:color w:val="333333"/>
          <w:sz w:val="28"/>
          <w:szCs w:val="28"/>
          <w:rtl/>
        </w:rPr>
        <w:t xml:space="preserve">شركات </w:t>
      </w:r>
      <w:r w:rsidRPr="00F81764">
        <w:rPr>
          <w:rFonts w:ascii="Sakkal Majalla" w:eastAsia="Calibri" w:hAnsi="Sakkal Majalla" w:cs="Sakkal Majalla"/>
          <w:color w:val="333333"/>
          <w:sz w:val="28"/>
          <w:szCs w:val="28"/>
          <w:rtl/>
        </w:rPr>
        <w:t xml:space="preserve">على تبني سياسات واضحة ومناسبة، واتخاذ القرارات المناسبة فيما يتعلق </w:t>
      </w:r>
      <w:r>
        <w:rPr>
          <w:rFonts w:ascii="Sakkal Majalla" w:eastAsia="Calibri" w:hAnsi="Sakkal Majalla" w:cs="Sakkal Majalla" w:hint="cs"/>
          <w:color w:val="333333"/>
          <w:sz w:val="28"/>
          <w:szCs w:val="28"/>
          <w:rtl/>
        </w:rPr>
        <w:t>بالذكاء العاطفي</w:t>
      </w:r>
      <w:r w:rsidRPr="00F81764">
        <w:rPr>
          <w:rFonts w:ascii="Sakkal Majalla" w:eastAsia="Calibri" w:hAnsi="Sakkal Majalla" w:cs="Sakkal Majalla"/>
          <w:color w:val="333333"/>
          <w:sz w:val="28"/>
          <w:szCs w:val="28"/>
          <w:rtl/>
        </w:rPr>
        <w:t xml:space="preserve">، وذلك من خلال الأخذ في الاعتبار التوصيات التي قدمتها هذه الدراسة. </w:t>
      </w:r>
    </w:p>
    <w:p w14:paraId="77852521" w14:textId="77777777" w:rsidR="00CC522A" w:rsidRPr="00F81764" w:rsidRDefault="00CC522A" w:rsidP="004C5044">
      <w:pPr>
        <w:pStyle w:val="a9"/>
        <w:numPr>
          <w:ilvl w:val="0"/>
          <w:numId w:val="35"/>
        </w:numPr>
        <w:autoSpaceDE w:val="0"/>
        <w:autoSpaceDN w:val="0"/>
        <w:adjustRightInd w:val="0"/>
        <w:spacing w:before="100" w:beforeAutospacing="1" w:after="100" w:afterAutospacing="1" w:line="360" w:lineRule="auto"/>
        <w:ind w:left="424"/>
        <w:jc w:val="both"/>
        <w:rPr>
          <w:rFonts w:ascii="Sakkal Majalla" w:eastAsia="Calibri" w:hAnsi="Sakkal Majalla" w:cs="Sakkal Majalla"/>
          <w:b/>
          <w:bCs/>
          <w:color w:val="333333"/>
          <w:sz w:val="28"/>
          <w:szCs w:val="28"/>
        </w:rPr>
      </w:pPr>
      <w:r w:rsidRPr="00F81764">
        <w:rPr>
          <w:rFonts w:ascii="Sakkal Majalla" w:eastAsia="Calibri" w:hAnsi="Sakkal Majalla" w:cs="Sakkal Majalla" w:hint="cs"/>
          <w:b/>
          <w:bCs/>
          <w:color w:val="333333"/>
          <w:sz w:val="28"/>
          <w:szCs w:val="28"/>
          <w:rtl/>
        </w:rPr>
        <w:lastRenderedPageBreak/>
        <w:t>الأهمية العلمية:</w:t>
      </w:r>
    </w:p>
    <w:p w14:paraId="49EE4FC9" w14:textId="77777777" w:rsidR="00CC522A" w:rsidRPr="00F81764"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b/>
          <w:bCs/>
          <w:color w:val="333333"/>
          <w:sz w:val="28"/>
          <w:szCs w:val="28"/>
          <w:rtl/>
        </w:rPr>
      </w:pPr>
      <w:r w:rsidRPr="00F81764">
        <w:rPr>
          <w:rFonts w:ascii="Sakkal Majalla" w:eastAsia="Calibri" w:hAnsi="Sakkal Majalla" w:cs="Sakkal Majalla" w:hint="cs"/>
          <w:color w:val="333333"/>
          <w:sz w:val="28"/>
          <w:szCs w:val="28"/>
          <w:rtl/>
        </w:rPr>
        <w:t xml:space="preserve">تكمن </w:t>
      </w:r>
      <w:r w:rsidRPr="00F81764">
        <w:rPr>
          <w:rFonts w:ascii="Sakkal Majalla" w:eastAsia="Calibri" w:hAnsi="Sakkal Majalla" w:cs="Sakkal Majalla"/>
          <w:color w:val="333333"/>
          <w:sz w:val="28"/>
          <w:szCs w:val="28"/>
          <w:rtl/>
        </w:rPr>
        <w:t xml:space="preserve">أهمية الدراسة </w:t>
      </w:r>
      <w:r w:rsidRPr="00F81764">
        <w:rPr>
          <w:rFonts w:ascii="Sakkal Majalla" w:eastAsia="Calibri" w:hAnsi="Sakkal Majalla" w:cs="Sakkal Majalla" w:hint="cs"/>
          <w:color w:val="333333"/>
          <w:sz w:val="28"/>
          <w:szCs w:val="28"/>
          <w:rtl/>
        </w:rPr>
        <w:t xml:space="preserve">العلمية في </w:t>
      </w:r>
      <w:r w:rsidRPr="00F81764">
        <w:rPr>
          <w:rFonts w:ascii="Sakkal Majalla" w:eastAsia="Calibri" w:hAnsi="Sakkal Majalla" w:cs="Sakkal Majalla"/>
          <w:color w:val="333333"/>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F81764">
        <w:rPr>
          <w:rFonts w:ascii="Sakkal Majalla" w:eastAsia="Calibri" w:hAnsi="Sakkal Majalla" w:cs="Sakkal Majalla" w:hint="cs"/>
          <w:color w:val="333333"/>
          <w:sz w:val="28"/>
          <w:szCs w:val="28"/>
          <w:rtl/>
        </w:rPr>
        <w:t>،</w:t>
      </w:r>
      <w:r w:rsidRPr="00F81764">
        <w:rPr>
          <w:rFonts w:ascii="Sakkal Majalla" w:eastAsia="Calibri" w:hAnsi="Sakkal Majalla" w:cs="Sakkal Majalla"/>
          <w:color w:val="333333"/>
          <w:sz w:val="28"/>
          <w:szCs w:val="28"/>
          <w:rtl/>
        </w:rPr>
        <w:t xml:space="preserve"> وتنبع أهميتها مما يلي: تلقي الدراسة الضوء على </w:t>
      </w:r>
      <w:r w:rsidRPr="00F81764">
        <w:rPr>
          <w:rFonts w:ascii="Sakkal Majalla" w:eastAsia="Calibri" w:hAnsi="Sakkal Majalla" w:cs="Sakkal Majalla" w:hint="cs"/>
          <w:color w:val="333333"/>
          <w:sz w:val="28"/>
          <w:szCs w:val="28"/>
          <w:rtl/>
        </w:rPr>
        <w:t xml:space="preserve">مفاهيم </w:t>
      </w:r>
      <w:r>
        <w:rPr>
          <w:rFonts w:ascii="Sakkal Majalla" w:eastAsia="Calibri" w:hAnsi="Sakkal Majalla" w:cs="Sakkal Majalla" w:hint="cs"/>
          <w:color w:val="333333"/>
          <w:sz w:val="28"/>
          <w:szCs w:val="28"/>
          <w:rtl/>
        </w:rPr>
        <w:t>الذكاء العاطفي، إداء</w:t>
      </w:r>
      <w:r w:rsidRPr="00F81764">
        <w:rPr>
          <w:rFonts w:ascii="Sakkal Majalla" w:eastAsia="Calibri" w:hAnsi="Sakkal Majalla" w:cs="Sakkal Majalla" w:hint="cs"/>
          <w:color w:val="333333"/>
          <w:sz w:val="28"/>
          <w:szCs w:val="28"/>
          <w:rtl/>
        </w:rPr>
        <w:t xml:space="preserve"> </w:t>
      </w:r>
      <w:proofErr w:type="gramStart"/>
      <w:r w:rsidRPr="00F81764">
        <w:rPr>
          <w:rFonts w:ascii="Sakkal Majalla" w:eastAsia="Calibri" w:hAnsi="Sakkal Majalla" w:cs="Sakkal Majalla" w:hint="cs"/>
          <w:color w:val="333333"/>
          <w:sz w:val="28"/>
          <w:szCs w:val="28"/>
          <w:rtl/>
        </w:rPr>
        <w:t xml:space="preserve">المشاريع  </w:t>
      </w:r>
      <w:r w:rsidRPr="00F81764">
        <w:rPr>
          <w:rFonts w:ascii="Sakkal Majalla" w:eastAsia="Calibri" w:hAnsi="Sakkal Majalla" w:cs="Sakkal Majalla"/>
          <w:color w:val="333333"/>
          <w:sz w:val="28"/>
          <w:szCs w:val="28"/>
          <w:rtl/>
        </w:rPr>
        <w:t>بهذه</w:t>
      </w:r>
      <w:proofErr w:type="gramEnd"/>
      <w:r w:rsidRPr="00F81764">
        <w:rPr>
          <w:rFonts w:ascii="Sakkal Majalla" w:eastAsia="Calibri" w:hAnsi="Sakkal Majalla" w:cs="Sakkal Majalla"/>
          <w:color w:val="333333"/>
          <w:sz w:val="28"/>
          <w:szCs w:val="28"/>
          <w:rtl/>
        </w:rPr>
        <w:t xml:space="preserve"> المواضيع على وجه الخصوص، يقدم توصيات تتعلق </w:t>
      </w:r>
      <w:r w:rsidRPr="00F81764">
        <w:rPr>
          <w:rFonts w:ascii="Sakkal Majalla" w:eastAsia="Calibri" w:hAnsi="Sakkal Majalla" w:cs="Sakkal Majalla" w:hint="cs"/>
          <w:color w:val="333333"/>
          <w:sz w:val="28"/>
          <w:szCs w:val="28"/>
          <w:rtl/>
        </w:rPr>
        <w:t xml:space="preserve">بتفعيل  </w:t>
      </w:r>
      <w:r w:rsidRPr="00F81764">
        <w:rPr>
          <w:rFonts w:ascii="Sakkal Majalla" w:eastAsia="Calibri" w:hAnsi="Sakkal Majalla" w:cs="Sakkal Majalla"/>
          <w:color w:val="333333"/>
          <w:sz w:val="28"/>
          <w:szCs w:val="28"/>
          <w:rtl/>
          <w:lang w:bidi="ar-EG"/>
        </w:rPr>
        <w:t xml:space="preserve">تأثير الذكاء العاطفي في </w:t>
      </w:r>
      <w:r w:rsidRPr="00F81764">
        <w:rPr>
          <w:rFonts w:ascii="Sakkal Majalla" w:eastAsia="Calibri" w:hAnsi="Sakkal Majalla" w:cs="Sakkal Majalla"/>
          <w:color w:val="333333"/>
          <w:sz w:val="28"/>
          <w:szCs w:val="28"/>
          <w:rtl/>
        </w:rPr>
        <w:t xml:space="preserve">تحسين فعالية أداء المشاريع </w:t>
      </w:r>
      <w:r w:rsidRPr="00F81764">
        <w:rPr>
          <w:rFonts w:ascii="Sakkal Majalla" w:eastAsia="Calibri" w:hAnsi="Sakkal Majalla" w:cs="Sakkal Majalla"/>
          <w:color w:val="333333"/>
          <w:sz w:val="28"/>
          <w:szCs w:val="28"/>
          <w:rtl/>
          <w:lang w:bidi="ar-EG"/>
        </w:rPr>
        <w:t>في مدينة الرياض</w:t>
      </w:r>
      <w:r w:rsidRPr="00F81764">
        <w:rPr>
          <w:rFonts w:ascii="Sakkal Majalla" w:eastAsia="Calibri" w:hAnsi="Sakkal Majalla" w:cs="Sakkal Majalla" w:hint="cs"/>
          <w:color w:val="333333"/>
          <w:sz w:val="28"/>
          <w:szCs w:val="28"/>
          <w:rtl/>
        </w:rPr>
        <w:t xml:space="preserve"> بالمملكة العربية السعودية.</w:t>
      </w:r>
    </w:p>
    <w:p w14:paraId="5677A1F8"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5" w:name="_Toc173763055"/>
      <w:r>
        <w:rPr>
          <w:rFonts w:ascii="Sakkal Majalla" w:hAnsi="Sakkal Majalla" w:cs="Sakkal Majalla" w:hint="cs"/>
          <w:b/>
          <w:bCs/>
          <w:sz w:val="36"/>
          <w:szCs w:val="36"/>
          <w:rtl/>
          <w:lang w:bidi="ar-EG"/>
        </w:rPr>
        <w:t xml:space="preserve">4.1 </w:t>
      </w:r>
      <w:r w:rsidR="00CC522A" w:rsidRPr="00713200">
        <w:rPr>
          <w:rFonts w:ascii="Sakkal Majalla" w:hAnsi="Sakkal Majalla" w:cs="Sakkal Majalla"/>
          <w:b/>
          <w:bCs/>
          <w:sz w:val="36"/>
          <w:szCs w:val="36"/>
          <w:rtl/>
          <w:lang w:bidi="ar-EG"/>
        </w:rPr>
        <w:t>أهداف البحث:</w:t>
      </w:r>
      <w:bookmarkEnd w:id="5"/>
    </w:p>
    <w:p w14:paraId="468D79AA" w14:textId="77777777" w:rsidR="00CC522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sidRPr="00F81764">
        <w:rPr>
          <w:rFonts w:ascii="Sakkal Majalla" w:eastAsia="Calibri" w:hAnsi="Sakkal Majalla" w:cs="Sakkal Majalla" w:hint="cs"/>
          <w:color w:val="333333"/>
          <w:sz w:val="28"/>
          <w:szCs w:val="28"/>
          <w:rtl/>
        </w:rPr>
        <w:t xml:space="preserve">يكمن الهدف الرئيسي في هذه الدراسة في التعرف على </w:t>
      </w:r>
      <w:r w:rsidRPr="00F81764">
        <w:rPr>
          <w:rFonts w:ascii="Sakkal Majalla" w:eastAsia="Calibri" w:hAnsi="Sakkal Majalla" w:cs="Sakkal Majalla"/>
          <w:color w:val="333333"/>
          <w:sz w:val="28"/>
          <w:szCs w:val="28"/>
          <w:rtl/>
          <w:lang w:bidi="ar-EG"/>
        </w:rPr>
        <w:t>تأثير الذكاء العاطفي</w:t>
      </w:r>
      <w:r w:rsidRPr="00F81764">
        <w:rPr>
          <w:rFonts w:ascii="Sakkal Majalla" w:eastAsia="Calibri" w:hAnsi="Sakkal Majalla" w:cs="Sakkal Majalla" w:hint="cs"/>
          <w:color w:val="333333"/>
          <w:sz w:val="28"/>
          <w:szCs w:val="28"/>
          <w:rtl/>
          <w:lang w:bidi="ar-EG"/>
        </w:rPr>
        <w:t xml:space="preserve"> </w:t>
      </w:r>
      <w:proofErr w:type="gramStart"/>
      <w:r w:rsidRPr="00F81764">
        <w:rPr>
          <w:rFonts w:ascii="Sakkal Majalla" w:eastAsia="Calibri" w:hAnsi="Sakkal Majalla" w:cs="Sakkal Majalla" w:hint="cs"/>
          <w:color w:val="333333"/>
          <w:sz w:val="28"/>
          <w:szCs w:val="28"/>
          <w:rtl/>
          <w:lang w:bidi="ar-EG"/>
        </w:rPr>
        <w:t>بأبعاده( الوعي</w:t>
      </w:r>
      <w:proofErr w:type="gramEnd"/>
      <w:r w:rsidRPr="00F81764">
        <w:rPr>
          <w:rFonts w:ascii="Sakkal Majalla" w:eastAsia="Calibri" w:hAnsi="Sakkal Majalla" w:cs="Sakkal Majalla" w:hint="cs"/>
          <w:color w:val="333333"/>
          <w:sz w:val="28"/>
          <w:szCs w:val="28"/>
          <w:rtl/>
          <w:lang w:bidi="ar-EG"/>
        </w:rPr>
        <w:t xml:space="preserve"> بالذات- تنظيم الذات- الدافعية- استخدام العواطف- مهارات الاجتماعية</w:t>
      </w:r>
      <w:r>
        <w:rPr>
          <w:rFonts w:ascii="Sakkal Majalla" w:eastAsia="Calibri" w:hAnsi="Sakkal Majalla" w:cs="Sakkal Majalla" w:hint="cs"/>
          <w:color w:val="333333"/>
          <w:sz w:val="28"/>
          <w:szCs w:val="28"/>
          <w:rtl/>
          <w:lang w:bidi="ar-EG"/>
        </w:rPr>
        <w:t>)</w:t>
      </w:r>
      <w:r w:rsidRPr="00F81764">
        <w:rPr>
          <w:rFonts w:ascii="Sakkal Majalla" w:eastAsia="Calibri" w:hAnsi="Sakkal Majalla" w:cs="Sakkal Majalla" w:hint="cs"/>
          <w:color w:val="333333"/>
          <w:sz w:val="28"/>
          <w:szCs w:val="28"/>
          <w:rtl/>
          <w:lang w:bidi="ar-EG"/>
        </w:rPr>
        <w:t xml:space="preserve"> </w:t>
      </w:r>
      <w:r w:rsidRPr="00F81764">
        <w:rPr>
          <w:rFonts w:ascii="Sakkal Majalla" w:eastAsia="Calibri" w:hAnsi="Sakkal Majalla" w:cs="Sakkal Majalla"/>
          <w:color w:val="333333"/>
          <w:sz w:val="28"/>
          <w:szCs w:val="28"/>
          <w:rtl/>
          <w:lang w:bidi="ar-EG"/>
        </w:rPr>
        <w:t xml:space="preserve"> في </w:t>
      </w:r>
      <w:r w:rsidRPr="00F81764">
        <w:rPr>
          <w:rFonts w:ascii="Sakkal Majalla" w:eastAsia="Calibri" w:hAnsi="Sakkal Majalla" w:cs="Sakkal Majalla"/>
          <w:color w:val="333333"/>
          <w:sz w:val="28"/>
          <w:szCs w:val="28"/>
          <w:rtl/>
        </w:rPr>
        <w:t xml:space="preserve">تحسين فعالية أداء المشاريع </w:t>
      </w:r>
      <w:r w:rsidRPr="00F81764">
        <w:rPr>
          <w:rFonts w:ascii="Sakkal Majalla" w:eastAsia="Calibri" w:hAnsi="Sakkal Majalla" w:cs="Sakkal Majalla" w:hint="cs"/>
          <w:color w:val="333333"/>
          <w:sz w:val="28"/>
          <w:szCs w:val="28"/>
          <w:rtl/>
        </w:rPr>
        <w:t xml:space="preserve"> بأبعادها( إدارة الجودة- إدارة الجدول الزمني- إدارة النطاق- إدارة التكلفة- إدارة المخاطر- إدارة الموارد) </w:t>
      </w:r>
      <w:r>
        <w:rPr>
          <w:rFonts w:ascii="Sakkal Majalla" w:eastAsia="Calibri" w:hAnsi="Sakkal Majalla" w:cs="Sakkal Majalla"/>
          <w:color w:val="333333"/>
          <w:sz w:val="28"/>
          <w:szCs w:val="28"/>
          <w:rtl/>
          <w:lang w:bidi="ar-EG"/>
        </w:rPr>
        <w:t>في مدينة الرياض</w:t>
      </w:r>
      <w:r>
        <w:rPr>
          <w:rFonts w:ascii="Sakkal Majalla" w:eastAsia="Calibri" w:hAnsi="Sakkal Majalla" w:cs="Sakkal Majalla" w:hint="cs"/>
          <w:color w:val="333333"/>
          <w:sz w:val="28"/>
          <w:szCs w:val="28"/>
          <w:rtl/>
          <w:lang w:bidi="ar-EG"/>
        </w:rPr>
        <w:t>.</w:t>
      </w:r>
    </w:p>
    <w:p w14:paraId="3C814F0B" w14:textId="77777777" w:rsidR="00CC522A" w:rsidRDefault="00CC522A" w:rsidP="00E4053C">
      <w:pPr>
        <w:spacing w:before="100" w:beforeAutospacing="1" w:after="100" w:afterAutospacing="1" w:line="360" w:lineRule="auto"/>
        <w:ind w:hanging="1"/>
        <w:jc w:val="both"/>
        <w:rPr>
          <w:rFonts w:ascii="Sakkal Majalla" w:eastAsia="Calibri" w:hAnsi="Sakkal Majalla" w:cs="Sakkal Majalla"/>
          <w:color w:val="333333"/>
          <w:sz w:val="28"/>
          <w:szCs w:val="28"/>
          <w:rtl/>
          <w:lang w:bidi="ar-EG"/>
        </w:rPr>
      </w:pPr>
      <w:r>
        <w:rPr>
          <w:rFonts w:ascii="Sakkal Majalla" w:eastAsia="Calibri" w:hAnsi="Sakkal Majalla" w:cs="Sakkal Majalla" w:hint="cs"/>
          <w:color w:val="333333"/>
          <w:sz w:val="28"/>
          <w:szCs w:val="28"/>
          <w:rtl/>
          <w:lang w:bidi="ar-EG"/>
        </w:rPr>
        <w:t>ويتفرع من هذا الهدف مجموعة من الأهداف الفرعية التي تتمثل فيما يلي:</w:t>
      </w:r>
    </w:p>
    <w:p w14:paraId="47C21C22" w14:textId="77777777" w:rsidR="00CC522A" w:rsidRDefault="00CC522A" w:rsidP="004C5044">
      <w:pPr>
        <w:pStyle w:val="a9"/>
        <w:numPr>
          <w:ilvl w:val="0"/>
          <w:numId w:val="27"/>
        </w:numPr>
        <w:spacing w:before="100" w:beforeAutospacing="1" w:after="100" w:afterAutospacing="1" w:line="360" w:lineRule="auto"/>
        <w:jc w:val="both"/>
        <w:rPr>
          <w:rFonts w:ascii="Sakkal Majalla" w:eastAsia="Calibri" w:hAnsi="Sakkal Majalla" w:cs="Sakkal Majalla"/>
          <w:color w:val="333333"/>
          <w:sz w:val="28"/>
          <w:szCs w:val="28"/>
        </w:rPr>
      </w:pPr>
      <w:r>
        <w:rPr>
          <w:rFonts w:ascii="Sakkal Majalla" w:eastAsia="Calibri" w:hAnsi="Sakkal Majalla" w:cs="Sakkal Majalla" w:hint="cs"/>
          <w:color w:val="333333"/>
          <w:sz w:val="28"/>
          <w:szCs w:val="28"/>
          <w:rtl/>
        </w:rPr>
        <w:t>التعرف على مدى تأثير الوعي بالذات في تحسين فعالية أداء المشاريع بأبعادها مجتمعة في مدينة الرياض.</w:t>
      </w:r>
    </w:p>
    <w:p w14:paraId="7CBE1499" w14:textId="77777777" w:rsidR="00CC522A" w:rsidRPr="00DA06E7" w:rsidRDefault="00CC522A" w:rsidP="004C5044">
      <w:pPr>
        <w:pStyle w:val="a9"/>
        <w:numPr>
          <w:ilvl w:val="0"/>
          <w:numId w:val="27"/>
        </w:numPr>
        <w:spacing w:before="100" w:beforeAutospacing="1" w:after="100" w:afterAutospacing="1" w:line="360" w:lineRule="auto"/>
        <w:jc w:val="both"/>
        <w:rPr>
          <w:rFonts w:ascii="Sakkal Majalla" w:eastAsia="Calibri" w:hAnsi="Sakkal Majalla" w:cs="Sakkal Majalla"/>
          <w:color w:val="333333"/>
          <w:sz w:val="28"/>
          <w:szCs w:val="28"/>
        </w:rPr>
      </w:pPr>
      <w:r>
        <w:rPr>
          <w:rFonts w:ascii="Sakkal Majalla" w:eastAsia="Calibri" w:hAnsi="Sakkal Majalla" w:cs="Sakkal Majalla" w:hint="cs"/>
          <w:color w:val="333333"/>
          <w:sz w:val="28"/>
          <w:szCs w:val="28"/>
          <w:rtl/>
        </w:rPr>
        <w:t xml:space="preserve">معرفة مدى تأثير تنظيم الذات كأحد أبعاد الذكاء العاطفي على </w:t>
      </w:r>
      <w:r w:rsidRPr="00DA06E7">
        <w:rPr>
          <w:rFonts w:ascii="Sakkal Majalla" w:eastAsia="Calibri" w:hAnsi="Sakkal Majalla" w:cs="Sakkal Majalla" w:hint="cs"/>
          <w:color w:val="333333"/>
          <w:sz w:val="28"/>
          <w:szCs w:val="28"/>
          <w:rtl/>
        </w:rPr>
        <w:t>تحسين فعالية أداء المشاريع بأبعادها مجتمعة في مدينة الرياض.</w:t>
      </w:r>
    </w:p>
    <w:p w14:paraId="23292007" w14:textId="77777777" w:rsidR="00CC522A" w:rsidRPr="00DA06E7" w:rsidRDefault="00CC522A" w:rsidP="004C5044">
      <w:pPr>
        <w:pStyle w:val="a9"/>
        <w:numPr>
          <w:ilvl w:val="0"/>
          <w:numId w:val="27"/>
        </w:numPr>
        <w:spacing w:before="100" w:beforeAutospacing="1" w:after="100" w:afterAutospacing="1" w:line="360" w:lineRule="auto"/>
        <w:jc w:val="both"/>
        <w:rPr>
          <w:rFonts w:ascii="Sakkal Majalla" w:eastAsia="Calibri" w:hAnsi="Sakkal Majalla" w:cs="Sakkal Majalla"/>
          <w:color w:val="333333"/>
          <w:sz w:val="28"/>
          <w:szCs w:val="28"/>
        </w:rPr>
      </w:pPr>
      <w:r>
        <w:rPr>
          <w:rFonts w:ascii="Sakkal Majalla" w:eastAsia="Calibri" w:hAnsi="Sakkal Majalla" w:cs="Sakkal Majalla" w:hint="cs"/>
          <w:color w:val="333333"/>
          <w:sz w:val="28"/>
          <w:szCs w:val="28"/>
          <w:rtl/>
        </w:rPr>
        <w:t xml:space="preserve">التعرف على وجود أثر ذو دلالة إحصائية للدافعية على </w:t>
      </w:r>
      <w:r w:rsidRPr="00DA06E7">
        <w:rPr>
          <w:rFonts w:ascii="Sakkal Majalla" w:eastAsia="Calibri" w:hAnsi="Sakkal Majalla" w:cs="Sakkal Majalla" w:hint="cs"/>
          <w:color w:val="333333"/>
          <w:sz w:val="28"/>
          <w:szCs w:val="28"/>
          <w:rtl/>
        </w:rPr>
        <w:t>تحسين فعالية أداء المشاريع بأبعادها مجتمعة في مدينة الرياض.</w:t>
      </w:r>
    </w:p>
    <w:p w14:paraId="7BBE7C7D" w14:textId="77777777" w:rsidR="00CC522A" w:rsidRPr="00DA06E7" w:rsidRDefault="00CC522A" w:rsidP="004C5044">
      <w:pPr>
        <w:pStyle w:val="a9"/>
        <w:numPr>
          <w:ilvl w:val="0"/>
          <w:numId w:val="27"/>
        </w:numPr>
        <w:spacing w:before="100" w:beforeAutospacing="1" w:after="100" w:afterAutospacing="1" w:line="360" w:lineRule="auto"/>
        <w:jc w:val="both"/>
        <w:rPr>
          <w:rFonts w:ascii="Sakkal Majalla" w:eastAsia="Calibri" w:hAnsi="Sakkal Majalla" w:cs="Sakkal Majalla"/>
          <w:color w:val="333333"/>
          <w:sz w:val="28"/>
          <w:szCs w:val="28"/>
        </w:rPr>
      </w:pPr>
      <w:r>
        <w:rPr>
          <w:rFonts w:ascii="Sakkal Majalla" w:eastAsia="Calibri" w:hAnsi="Sakkal Majalla" w:cs="Sakkal Majalla" w:hint="cs"/>
          <w:color w:val="333333"/>
          <w:sz w:val="28"/>
          <w:szCs w:val="28"/>
          <w:rtl/>
        </w:rPr>
        <w:t xml:space="preserve">معرفة مدى تأثير استخدام العواطف على </w:t>
      </w:r>
      <w:r w:rsidRPr="00DA06E7">
        <w:rPr>
          <w:rFonts w:ascii="Sakkal Majalla" w:eastAsia="Calibri" w:hAnsi="Sakkal Majalla" w:cs="Sakkal Majalla" w:hint="cs"/>
          <w:color w:val="333333"/>
          <w:sz w:val="28"/>
          <w:szCs w:val="28"/>
          <w:rtl/>
        </w:rPr>
        <w:t>تحسين فعالية أداء المشاريع بأبعادها مجتمعة في مدينة الرياض.</w:t>
      </w:r>
    </w:p>
    <w:p w14:paraId="55BAC058" w14:textId="77777777" w:rsidR="00CC522A" w:rsidRPr="00DA06E7" w:rsidRDefault="00CC522A" w:rsidP="004C5044">
      <w:pPr>
        <w:pStyle w:val="a9"/>
        <w:numPr>
          <w:ilvl w:val="0"/>
          <w:numId w:val="27"/>
        </w:numPr>
        <w:spacing w:before="100" w:beforeAutospacing="1" w:after="100" w:afterAutospacing="1" w:line="360" w:lineRule="auto"/>
        <w:jc w:val="both"/>
        <w:rPr>
          <w:rFonts w:ascii="Sakkal Majalla" w:eastAsia="Calibri" w:hAnsi="Sakkal Majalla" w:cs="Sakkal Majalla"/>
          <w:color w:val="333333"/>
          <w:sz w:val="28"/>
          <w:szCs w:val="28"/>
        </w:rPr>
      </w:pPr>
      <w:r>
        <w:rPr>
          <w:rFonts w:ascii="Sakkal Majalla" w:eastAsia="Calibri" w:hAnsi="Sakkal Majalla" w:cs="Sakkal Majalla" w:hint="cs"/>
          <w:color w:val="333333"/>
          <w:sz w:val="28"/>
          <w:szCs w:val="28"/>
          <w:rtl/>
        </w:rPr>
        <w:lastRenderedPageBreak/>
        <w:t xml:space="preserve">التعرف على أثر المهارات الاجتماعية كأحد أبعاد الذكاء العاطفي على </w:t>
      </w:r>
      <w:r w:rsidRPr="00DA06E7">
        <w:rPr>
          <w:rFonts w:ascii="Sakkal Majalla" w:eastAsia="Calibri" w:hAnsi="Sakkal Majalla" w:cs="Sakkal Majalla" w:hint="cs"/>
          <w:color w:val="333333"/>
          <w:sz w:val="28"/>
          <w:szCs w:val="28"/>
          <w:rtl/>
        </w:rPr>
        <w:t>تحسين فعالية أداء المشاريع بأبعادها مجتمعة في مدينة الرياض.</w:t>
      </w:r>
    </w:p>
    <w:p w14:paraId="7871D066"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6" w:name="_Toc173763056"/>
      <w:r>
        <w:rPr>
          <w:rFonts w:ascii="Sakkal Majalla" w:hAnsi="Sakkal Majalla" w:cs="Sakkal Majalla" w:hint="cs"/>
          <w:b/>
          <w:bCs/>
          <w:sz w:val="36"/>
          <w:szCs w:val="36"/>
          <w:rtl/>
          <w:lang w:bidi="ar-EG"/>
        </w:rPr>
        <w:t xml:space="preserve">5.1 </w:t>
      </w:r>
      <w:r w:rsidR="00CC522A" w:rsidRPr="00713200">
        <w:rPr>
          <w:rFonts w:ascii="Sakkal Majalla" w:hAnsi="Sakkal Majalla" w:cs="Sakkal Majalla" w:hint="cs"/>
          <w:b/>
          <w:bCs/>
          <w:sz w:val="36"/>
          <w:szCs w:val="36"/>
          <w:rtl/>
          <w:lang w:bidi="ar-EG"/>
        </w:rPr>
        <w:t>أسئلة الدراسة:</w:t>
      </w:r>
      <w:bookmarkEnd w:id="6"/>
    </w:p>
    <w:p w14:paraId="4154D07E" w14:textId="77777777" w:rsidR="00CC522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Pr>
          <w:rFonts w:ascii="Sakkal Majalla" w:eastAsia="Calibri" w:hAnsi="Sakkal Majalla" w:cs="Sakkal Majalla" w:hint="cs"/>
          <w:color w:val="333333"/>
          <w:sz w:val="28"/>
          <w:szCs w:val="28"/>
          <w:rtl/>
        </w:rPr>
        <w:t xml:space="preserve">السؤال الرئيسي في هذه الدراسة يتمثل في هل يوجد أثر ذو دلالة إحصائية </w:t>
      </w:r>
      <w:r>
        <w:rPr>
          <w:rFonts w:ascii="Sakkal Majalla" w:eastAsia="Calibri" w:hAnsi="Sakkal Majalla" w:cs="Sakkal Majalla" w:hint="cs"/>
          <w:color w:val="333333"/>
          <w:sz w:val="28"/>
          <w:szCs w:val="28"/>
          <w:rtl/>
          <w:lang w:bidi="ar-EG"/>
        </w:rPr>
        <w:t>ل</w:t>
      </w:r>
      <w:r w:rsidRPr="00DA06E7">
        <w:rPr>
          <w:rFonts w:ascii="Sakkal Majalla" w:eastAsia="Calibri" w:hAnsi="Sakkal Majalla" w:cs="Sakkal Majalla"/>
          <w:color w:val="333333"/>
          <w:sz w:val="28"/>
          <w:szCs w:val="28"/>
          <w:rtl/>
          <w:lang w:bidi="ar-EG"/>
        </w:rPr>
        <w:t>لذكاء العاطفي</w:t>
      </w:r>
      <w:r w:rsidRPr="00DA06E7">
        <w:rPr>
          <w:rFonts w:ascii="Sakkal Majalla" w:eastAsia="Calibri" w:hAnsi="Sakkal Majalla" w:cs="Sakkal Majalla" w:hint="cs"/>
          <w:color w:val="333333"/>
          <w:sz w:val="28"/>
          <w:szCs w:val="28"/>
          <w:rtl/>
          <w:lang w:bidi="ar-EG"/>
        </w:rPr>
        <w:t xml:space="preserve"> </w:t>
      </w:r>
      <w:proofErr w:type="gramStart"/>
      <w:r w:rsidRPr="00DA06E7">
        <w:rPr>
          <w:rFonts w:ascii="Sakkal Majalla" w:eastAsia="Calibri" w:hAnsi="Sakkal Majalla" w:cs="Sakkal Majalla" w:hint="cs"/>
          <w:color w:val="333333"/>
          <w:sz w:val="28"/>
          <w:szCs w:val="28"/>
          <w:rtl/>
          <w:lang w:bidi="ar-EG"/>
        </w:rPr>
        <w:t>بأبعاده( الوعي</w:t>
      </w:r>
      <w:proofErr w:type="gramEnd"/>
      <w:r w:rsidRPr="00DA06E7">
        <w:rPr>
          <w:rFonts w:ascii="Sakkal Majalla" w:eastAsia="Calibri" w:hAnsi="Sakkal Majalla" w:cs="Sakkal Majalla" w:hint="cs"/>
          <w:color w:val="333333"/>
          <w:sz w:val="28"/>
          <w:szCs w:val="28"/>
          <w:rtl/>
          <w:lang w:bidi="ar-EG"/>
        </w:rPr>
        <w:t xml:space="preserve"> بالذات- تنظيم الذات- الدافعية- استخدام العواطف- مهارات الاجتماعية) </w:t>
      </w:r>
      <w:r w:rsidRPr="00DA06E7">
        <w:rPr>
          <w:rFonts w:ascii="Sakkal Majalla" w:eastAsia="Calibri" w:hAnsi="Sakkal Majalla" w:cs="Sakkal Majalla"/>
          <w:color w:val="333333"/>
          <w:sz w:val="28"/>
          <w:szCs w:val="28"/>
          <w:rtl/>
          <w:lang w:bidi="ar-EG"/>
        </w:rPr>
        <w:t xml:space="preserve"> في </w:t>
      </w:r>
      <w:r w:rsidRPr="00DA06E7">
        <w:rPr>
          <w:rFonts w:ascii="Sakkal Majalla" w:eastAsia="Calibri" w:hAnsi="Sakkal Majalla" w:cs="Sakkal Majalla"/>
          <w:color w:val="333333"/>
          <w:sz w:val="28"/>
          <w:szCs w:val="28"/>
          <w:rtl/>
        </w:rPr>
        <w:t xml:space="preserve">تحسين فعالية أداء المشاريع </w:t>
      </w:r>
      <w:r w:rsidRPr="00DA06E7">
        <w:rPr>
          <w:rFonts w:ascii="Sakkal Majalla" w:eastAsia="Calibri" w:hAnsi="Sakkal Majalla" w:cs="Sakkal Majalla" w:hint="cs"/>
          <w:color w:val="333333"/>
          <w:sz w:val="28"/>
          <w:szCs w:val="28"/>
          <w:rtl/>
        </w:rPr>
        <w:t xml:space="preserve"> بأبعادها( إدارة الجودة- إدارة الجدول الزمني- إدارة النطاق- إدارة التكلفة- إدارة المخاطر- إدارة الموارد) </w:t>
      </w:r>
      <w:r w:rsidRPr="00DA06E7">
        <w:rPr>
          <w:rFonts w:ascii="Sakkal Majalla" w:eastAsia="Calibri" w:hAnsi="Sakkal Majalla" w:cs="Sakkal Majalla"/>
          <w:color w:val="333333"/>
          <w:sz w:val="28"/>
          <w:szCs w:val="28"/>
          <w:rtl/>
          <w:lang w:bidi="ar-EG"/>
        </w:rPr>
        <w:t>في مدينة الرياض</w:t>
      </w:r>
      <w:r>
        <w:rPr>
          <w:rFonts w:ascii="Sakkal Majalla" w:eastAsia="Calibri" w:hAnsi="Sakkal Majalla" w:cs="Sakkal Majalla" w:hint="cs"/>
          <w:color w:val="333333"/>
          <w:sz w:val="28"/>
          <w:szCs w:val="28"/>
          <w:rtl/>
          <w:lang w:bidi="ar-EG"/>
        </w:rPr>
        <w:t>؟</w:t>
      </w:r>
    </w:p>
    <w:p w14:paraId="6DCF39ED" w14:textId="77777777" w:rsidR="00CC522A" w:rsidRDefault="00CC522A" w:rsidP="004C5044">
      <w:pPr>
        <w:spacing w:before="100" w:beforeAutospacing="1" w:after="100" w:afterAutospacing="1" w:line="360" w:lineRule="auto"/>
        <w:jc w:val="both"/>
        <w:rPr>
          <w:rFonts w:ascii="Sakkal Majalla" w:eastAsia="Calibri" w:hAnsi="Sakkal Majalla" w:cs="Sakkal Majalla"/>
          <w:color w:val="333333"/>
          <w:sz w:val="28"/>
          <w:szCs w:val="28"/>
          <w:rtl/>
          <w:lang w:bidi="ar-EG"/>
        </w:rPr>
      </w:pPr>
      <w:r>
        <w:rPr>
          <w:rFonts w:ascii="Sakkal Majalla" w:eastAsia="Calibri" w:hAnsi="Sakkal Majalla" w:cs="Sakkal Majalla" w:hint="cs"/>
          <w:color w:val="333333"/>
          <w:sz w:val="28"/>
          <w:szCs w:val="28"/>
          <w:rtl/>
          <w:lang w:bidi="ar-EG"/>
        </w:rPr>
        <w:t>ويتفرع من هذا السؤال مجموعة من الأسئلة الفرعية التي تتمثل في:</w:t>
      </w:r>
    </w:p>
    <w:p w14:paraId="41EE363A" w14:textId="77777777" w:rsidR="00CC522A" w:rsidRDefault="00CC522A" w:rsidP="004C5044">
      <w:pPr>
        <w:pStyle w:val="a9"/>
        <w:numPr>
          <w:ilvl w:val="0"/>
          <w:numId w:val="28"/>
        </w:numPr>
        <w:spacing w:before="100" w:beforeAutospacing="1" w:after="100" w:afterAutospacing="1" w:line="360" w:lineRule="auto"/>
        <w:ind w:left="566"/>
        <w:jc w:val="both"/>
        <w:rPr>
          <w:rFonts w:ascii="Sakkal Majalla" w:eastAsia="Calibri" w:hAnsi="Sakkal Majalla" w:cs="Sakkal Majalla"/>
          <w:color w:val="333333"/>
          <w:sz w:val="28"/>
          <w:szCs w:val="28"/>
          <w:lang w:bidi="ar-EG"/>
        </w:rPr>
      </w:pPr>
      <w:r>
        <w:rPr>
          <w:rFonts w:ascii="Sakkal Majalla" w:eastAsia="Calibri" w:hAnsi="Sakkal Majalla" w:cs="Sakkal Majalla" w:hint="cs"/>
          <w:color w:val="333333"/>
          <w:sz w:val="28"/>
          <w:szCs w:val="28"/>
          <w:rtl/>
          <w:lang w:bidi="ar-EG"/>
        </w:rPr>
        <w:t>ما مدى تأثير الوعي بالذات في تحسين فاعلية أداء المشاريع بأبعادها مجتمعة في الرياض؟</w:t>
      </w:r>
    </w:p>
    <w:p w14:paraId="6AA33618" w14:textId="77777777" w:rsidR="00CC522A" w:rsidRDefault="00CC522A" w:rsidP="004C5044">
      <w:pPr>
        <w:pStyle w:val="a9"/>
        <w:numPr>
          <w:ilvl w:val="0"/>
          <w:numId w:val="28"/>
        </w:numPr>
        <w:spacing w:before="100" w:beforeAutospacing="1" w:after="100" w:afterAutospacing="1" w:line="360" w:lineRule="auto"/>
        <w:ind w:left="566"/>
        <w:jc w:val="both"/>
        <w:rPr>
          <w:rFonts w:ascii="Sakkal Majalla" w:eastAsia="Calibri" w:hAnsi="Sakkal Majalla" w:cs="Sakkal Majalla"/>
          <w:color w:val="333333"/>
          <w:sz w:val="28"/>
          <w:szCs w:val="28"/>
          <w:lang w:bidi="ar-EG"/>
        </w:rPr>
      </w:pPr>
      <w:r>
        <w:rPr>
          <w:rFonts w:ascii="Sakkal Majalla" w:eastAsia="Calibri" w:hAnsi="Sakkal Majalla" w:cs="Sakkal Majalla" w:hint="cs"/>
          <w:color w:val="333333"/>
          <w:sz w:val="28"/>
          <w:szCs w:val="28"/>
          <w:rtl/>
          <w:lang w:bidi="ar-EG"/>
        </w:rPr>
        <w:t xml:space="preserve">إلى أي مدى يؤثر تنظيم الذات كأحد أبعاد الذكاء العاطفي </w:t>
      </w:r>
      <w:r w:rsidRPr="00DA06E7">
        <w:rPr>
          <w:rFonts w:ascii="Sakkal Majalla" w:eastAsia="Calibri" w:hAnsi="Sakkal Majalla" w:cs="Sakkal Majalla" w:hint="cs"/>
          <w:color w:val="333333"/>
          <w:sz w:val="28"/>
          <w:szCs w:val="28"/>
          <w:rtl/>
          <w:lang w:bidi="ar-EG"/>
        </w:rPr>
        <w:t>في تحسين فاعلية أداء المشاريع بأبعادها مجتمعة في الرياض</w:t>
      </w:r>
      <w:r>
        <w:rPr>
          <w:rFonts w:ascii="Sakkal Majalla" w:eastAsia="Calibri" w:hAnsi="Sakkal Majalla" w:cs="Sakkal Majalla" w:hint="cs"/>
          <w:color w:val="333333"/>
          <w:sz w:val="28"/>
          <w:szCs w:val="28"/>
          <w:rtl/>
          <w:lang w:bidi="ar-EG"/>
        </w:rPr>
        <w:t>؟</w:t>
      </w:r>
    </w:p>
    <w:p w14:paraId="125F2D8F" w14:textId="77777777" w:rsidR="00CC522A" w:rsidRDefault="00CC522A" w:rsidP="004C5044">
      <w:pPr>
        <w:pStyle w:val="a9"/>
        <w:numPr>
          <w:ilvl w:val="0"/>
          <w:numId w:val="28"/>
        </w:numPr>
        <w:spacing w:before="100" w:beforeAutospacing="1" w:after="100" w:afterAutospacing="1" w:line="360" w:lineRule="auto"/>
        <w:ind w:left="566"/>
        <w:jc w:val="both"/>
        <w:rPr>
          <w:rFonts w:ascii="Sakkal Majalla" w:eastAsia="Calibri" w:hAnsi="Sakkal Majalla" w:cs="Sakkal Majalla"/>
          <w:color w:val="333333"/>
          <w:sz w:val="28"/>
          <w:szCs w:val="28"/>
          <w:lang w:bidi="ar-EG"/>
        </w:rPr>
      </w:pPr>
      <w:r>
        <w:rPr>
          <w:rFonts w:ascii="Sakkal Majalla" w:eastAsia="Calibri" w:hAnsi="Sakkal Majalla" w:cs="Sakkal Majalla" w:hint="cs"/>
          <w:color w:val="333333"/>
          <w:sz w:val="28"/>
          <w:szCs w:val="28"/>
          <w:rtl/>
          <w:lang w:bidi="ar-EG"/>
        </w:rPr>
        <w:t xml:space="preserve">هل يوجد أثر ذو دلالة إحصائية للدافعية على </w:t>
      </w:r>
      <w:r w:rsidRPr="00DA06E7">
        <w:rPr>
          <w:rFonts w:ascii="Sakkal Majalla" w:eastAsia="Calibri" w:hAnsi="Sakkal Majalla" w:cs="Sakkal Majalla" w:hint="cs"/>
          <w:color w:val="333333"/>
          <w:sz w:val="28"/>
          <w:szCs w:val="28"/>
          <w:rtl/>
          <w:lang w:bidi="ar-EG"/>
        </w:rPr>
        <w:t>في تحسين فاعلية أداء المشاريع بأبعادها مجتمعة في الرياض</w:t>
      </w:r>
      <w:r>
        <w:rPr>
          <w:rFonts w:ascii="Sakkal Majalla" w:eastAsia="Calibri" w:hAnsi="Sakkal Majalla" w:cs="Sakkal Majalla" w:hint="cs"/>
          <w:color w:val="333333"/>
          <w:sz w:val="28"/>
          <w:szCs w:val="28"/>
          <w:rtl/>
          <w:lang w:bidi="ar-EG"/>
        </w:rPr>
        <w:t>؟</w:t>
      </w:r>
    </w:p>
    <w:p w14:paraId="68637D92" w14:textId="77777777" w:rsidR="00CC522A" w:rsidRDefault="00CC522A" w:rsidP="004C5044">
      <w:pPr>
        <w:pStyle w:val="a9"/>
        <w:numPr>
          <w:ilvl w:val="0"/>
          <w:numId w:val="28"/>
        </w:numPr>
        <w:spacing w:before="100" w:beforeAutospacing="1" w:after="100" w:afterAutospacing="1" w:line="360" w:lineRule="auto"/>
        <w:ind w:left="566"/>
        <w:jc w:val="both"/>
        <w:rPr>
          <w:rFonts w:ascii="Sakkal Majalla" w:eastAsia="Calibri" w:hAnsi="Sakkal Majalla" w:cs="Sakkal Majalla"/>
          <w:color w:val="333333"/>
          <w:sz w:val="28"/>
          <w:szCs w:val="28"/>
          <w:lang w:bidi="ar-EG"/>
        </w:rPr>
      </w:pPr>
      <w:r>
        <w:rPr>
          <w:rFonts w:ascii="Sakkal Majalla" w:eastAsia="Calibri" w:hAnsi="Sakkal Majalla" w:cs="Sakkal Majalla" w:hint="cs"/>
          <w:color w:val="333333"/>
          <w:sz w:val="28"/>
          <w:szCs w:val="28"/>
          <w:rtl/>
          <w:lang w:bidi="ar-EG"/>
        </w:rPr>
        <w:t xml:space="preserve">ما مدى تأثير استخدام العواطف على </w:t>
      </w:r>
      <w:r w:rsidRPr="00DA06E7">
        <w:rPr>
          <w:rFonts w:ascii="Sakkal Majalla" w:eastAsia="Calibri" w:hAnsi="Sakkal Majalla" w:cs="Sakkal Majalla" w:hint="cs"/>
          <w:color w:val="333333"/>
          <w:sz w:val="28"/>
          <w:szCs w:val="28"/>
          <w:rtl/>
          <w:lang w:bidi="ar-EG"/>
        </w:rPr>
        <w:t>في تحسين فاعلية أداء المشاريع بأبعادها مجتمعة في الرياض</w:t>
      </w:r>
      <w:r>
        <w:rPr>
          <w:rFonts w:ascii="Sakkal Majalla" w:eastAsia="Calibri" w:hAnsi="Sakkal Majalla" w:cs="Sakkal Majalla" w:hint="cs"/>
          <w:color w:val="333333"/>
          <w:sz w:val="28"/>
          <w:szCs w:val="28"/>
          <w:rtl/>
          <w:lang w:bidi="ar-EG"/>
        </w:rPr>
        <w:t>؟</w:t>
      </w:r>
    </w:p>
    <w:p w14:paraId="4BD533D6" w14:textId="77777777" w:rsidR="00CC522A" w:rsidRDefault="00CC522A" w:rsidP="004C5044">
      <w:pPr>
        <w:pStyle w:val="a9"/>
        <w:numPr>
          <w:ilvl w:val="0"/>
          <w:numId w:val="28"/>
        </w:numPr>
        <w:spacing w:before="100" w:beforeAutospacing="1" w:after="100" w:afterAutospacing="1" w:line="360" w:lineRule="auto"/>
        <w:ind w:left="566"/>
        <w:jc w:val="both"/>
        <w:rPr>
          <w:rFonts w:ascii="Sakkal Majalla" w:eastAsia="Calibri" w:hAnsi="Sakkal Majalla" w:cs="Sakkal Majalla"/>
          <w:color w:val="333333"/>
          <w:sz w:val="28"/>
          <w:szCs w:val="28"/>
          <w:lang w:bidi="ar-EG"/>
        </w:rPr>
      </w:pPr>
      <w:r>
        <w:rPr>
          <w:rFonts w:ascii="Sakkal Majalla" w:eastAsia="Calibri" w:hAnsi="Sakkal Majalla" w:cs="Sakkal Majalla" w:hint="cs"/>
          <w:color w:val="333333"/>
          <w:sz w:val="28"/>
          <w:szCs w:val="28"/>
          <w:rtl/>
          <w:lang w:bidi="ar-EG"/>
        </w:rPr>
        <w:t xml:space="preserve">إلى أي مدى تؤثر المهارات الاجتماعية كأحد أبعاد الذكاء العاطفي في </w:t>
      </w:r>
      <w:proofErr w:type="spellStart"/>
      <w:r w:rsidRPr="00DA06E7">
        <w:rPr>
          <w:rFonts w:ascii="Sakkal Majalla" w:eastAsia="Calibri" w:hAnsi="Sakkal Majalla" w:cs="Sakkal Majalla" w:hint="cs"/>
          <w:color w:val="333333"/>
          <w:sz w:val="28"/>
          <w:szCs w:val="28"/>
          <w:rtl/>
          <w:lang w:bidi="ar-EG"/>
        </w:rPr>
        <w:t>في</w:t>
      </w:r>
      <w:proofErr w:type="spellEnd"/>
      <w:r w:rsidRPr="00DA06E7">
        <w:rPr>
          <w:rFonts w:ascii="Sakkal Majalla" w:eastAsia="Calibri" w:hAnsi="Sakkal Majalla" w:cs="Sakkal Majalla" w:hint="cs"/>
          <w:color w:val="333333"/>
          <w:sz w:val="28"/>
          <w:szCs w:val="28"/>
          <w:rtl/>
          <w:lang w:bidi="ar-EG"/>
        </w:rPr>
        <w:t xml:space="preserve"> تحسين فاعلية أداء المشاريع بأبعادها مجتمعة في الرياض</w:t>
      </w:r>
      <w:r>
        <w:rPr>
          <w:rFonts w:ascii="Sakkal Majalla" w:eastAsia="Calibri" w:hAnsi="Sakkal Majalla" w:cs="Sakkal Majalla" w:hint="cs"/>
          <w:color w:val="333333"/>
          <w:sz w:val="28"/>
          <w:szCs w:val="28"/>
          <w:rtl/>
          <w:lang w:bidi="ar-EG"/>
        </w:rPr>
        <w:t>؟</w:t>
      </w:r>
    </w:p>
    <w:p w14:paraId="4D3284DD"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7" w:name="_Toc173763057"/>
      <w:r>
        <w:rPr>
          <w:rFonts w:ascii="Sakkal Majalla" w:hAnsi="Sakkal Majalla" w:cs="Sakkal Majalla" w:hint="cs"/>
          <w:b/>
          <w:bCs/>
          <w:sz w:val="36"/>
          <w:szCs w:val="36"/>
          <w:rtl/>
          <w:lang w:bidi="ar-EG"/>
        </w:rPr>
        <w:t xml:space="preserve">6.1 </w:t>
      </w:r>
      <w:r w:rsidR="00CC522A" w:rsidRPr="00713200">
        <w:rPr>
          <w:rFonts w:ascii="Sakkal Majalla" w:hAnsi="Sakkal Majalla" w:cs="Sakkal Majalla" w:hint="cs"/>
          <w:b/>
          <w:bCs/>
          <w:sz w:val="36"/>
          <w:szCs w:val="36"/>
          <w:rtl/>
          <w:lang w:bidi="ar-EG"/>
        </w:rPr>
        <w:t>فرضيات الدراسة:</w:t>
      </w:r>
      <w:bookmarkEnd w:id="7"/>
    </w:p>
    <w:p w14:paraId="261FF03F" w14:textId="77777777" w:rsidR="00CC522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Pr>
          <w:rFonts w:ascii="Sakkal Majalla" w:eastAsia="Calibri" w:hAnsi="Sakkal Majalla" w:cs="Sakkal Majalla" w:hint="cs"/>
          <w:color w:val="333333"/>
          <w:sz w:val="28"/>
          <w:szCs w:val="28"/>
          <w:rtl/>
          <w:lang w:bidi="ar-EG"/>
        </w:rPr>
        <w:t>من منطلق مشكلة الدراسة وتحقيقا لأهدافها يمكننا افتراض مجموعة من الفرضيات على النحو التالي:</w:t>
      </w:r>
    </w:p>
    <w:p w14:paraId="3250722F" w14:textId="77777777" w:rsidR="00CC522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sidRPr="00DA06E7">
        <w:rPr>
          <w:rFonts w:ascii="Sakkal Majalla" w:eastAsia="Calibri" w:hAnsi="Sakkal Majalla" w:cs="Sakkal Majalla" w:hint="cs"/>
          <w:b/>
          <w:bCs/>
          <w:color w:val="333333"/>
          <w:sz w:val="28"/>
          <w:szCs w:val="28"/>
          <w:rtl/>
          <w:lang w:bidi="ar-EG"/>
        </w:rPr>
        <w:lastRenderedPageBreak/>
        <w:t>الفرضية الرئيسية الأولى</w:t>
      </w:r>
      <w:r>
        <w:rPr>
          <w:rFonts w:ascii="Sakkal Majalla" w:eastAsia="Calibri" w:hAnsi="Sakkal Majalla" w:cs="Sakkal Majalla" w:hint="cs"/>
          <w:color w:val="333333"/>
          <w:sz w:val="28"/>
          <w:szCs w:val="28"/>
          <w:rtl/>
          <w:lang w:bidi="ar-EG"/>
        </w:rPr>
        <w:t xml:space="preserve">: </w:t>
      </w:r>
      <w:r w:rsidRPr="00DA06E7">
        <w:rPr>
          <w:rFonts w:ascii="Sakkal Majalla" w:eastAsia="Calibri" w:hAnsi="Sakkal Majalla" w:cs="Sakkal Majalla"/>
          <w:color w:val="333333"/>
          <w:sz w:val="28"/>
          <w:szCs w:val="28"/>
          <w:rtl/>
          <w:lang w:bidi="ar-JO"/>
        </w:rPr>
        <w:t>لا يوجد أثر ذو دلالة إحصائية عند مستوى (</w:t>
      </w:r>
      <w:r w:rsidRPr="00DA06E7">
        <w:rPr>
          <w:rFonts w:ascii="Times New Roman" w:eastAsia="Calibri" w:hAnsi="Times New Roman" w:cs="Times New Roman"/>
          <w:color w:val="333333"/>
          <w:sz w:val="28"/>
          <w:szCs w:val="28"/>
          <w:lang w:bidi="ar-EG"/>
        </w:rPr>
        <w:t>α</w:t>
      </w:r>
      <w:r w:rsidRPr="00DA06E7">
        <w:rPr>
          <w:rFonts w:ascii="Sakkal Majalla" w:eastAsia="Calibri" w:hAnsi="Sakkal Majalla" w:cs="Sakkal Majalla"/>
          <w:color w:val="333333"/>
          <w:sz w:val="28"/>
          <w:szCs w:val="28"/>
          <w:lang w:bidi="ar-EG"/>
        </w:rPr>
        <w:t>≤0.05</w:t>
      </w:r>
      <w:r w:rsidRPr="00DA06E7">
        <w:rPr>
          <w:rFonts w:ascii="Sakkal Majalla" w:eastAsia="Calibri" w:hAnsi="Sakkal Majalla" w:cs="Sakkal Majalla"/>
          <w:color w:val="333333"/>
          <w:sz w:val="28"/>
          <w:szCs w:val="28"/>
          <w:rtl/>
          <w:lang w:bidi="ar-JO"/>
        </w:rPr>
        <w:t>)</w:t>
      </w:r>
      <w:r w:rsidRPr="00DA06E7">
        <w:rPr>
          <w:rFonts w:ascii="Sakkal Majalla" w:eastAsia="Calibri" w:hAnsi="Sakkal Majalla" w:cs="Sakkal Majalla" w:hint="cs"/>
          <w:color w:val="333333"/>
          <w:sz w:val="28"/>
          <w:szCs w:val="28"/>
          <w:rtl/>
        </w:rPr>
        <w:t xml:space="preserve"> </w:t>
      </w:r>
      <w:r w:rsidRPr="00DA06E7">
        <w:rPr>
          <w:rFonts w:ascii="Sakkal Majalla" w:eastAsia="Calibri" w:hAnsi="Sakkal Majalla" w:cs="Sakkal Majalla" w:hint="cs"/>
          <w:color w:val="333333"/>
          <w:sz w:val="28"/>
          <w:szCs w:val="28"/>
          <w:rtl/>
          <w:lang w:bidi="ar-EG"/>
        </w:rPr>
        <w:t>ل</w:t>
      </w:r>
      <w:r w:rsidRPr="00DA06E7">
        <w:rPr>
          <w:rFonts w:ascii="Sakkal Majalla" w:eastAsia="Calibri" w:hAnsi="Sakkal Majalla" w:cs="Sakkal Majalla"/>
          <w:color w:val="333333"/>
          <w:sz w:val="28"/>
          <w:szCs w:val="28"/>
          <w:rtl/>
          <w:lang w:bidi="ar-EG"/>
        </w:rPr>
        <w:t>لذكاء العاطفي</w:t>
      </w:r>
      <w:r w:rsidRPr="00DA06E7">
        <w:rPr>
          <w:rFonts w:ascii="Sakkal Majalla" w:eastAsia="Calibri" w:hAnsi="Sakkal Majalla" w:cs="Sakkal Majalla" w:hint="cs"/>
          <w:color w:val="333333"/>
          <w:sz w:val="28"/>
          <w:szCs w:val="28"/>
          <w:rtl/>
          <w:lang w:bidi="ar-EG"/>
        </w:rPr>
        <w:t xml:space="preserve"> </w:t>
      </w:r>
      <w:proofErr w:type="gramStart"/>
      <w:r w:rsidRPr="00DA06E7">
        <w:rPr>
          <w:rFonts w:ascii="Sakkal Majalla" w:eastAsia="Calibri" w:hAnsi="Sakkal Majalla" w:cs="Sakkal Majalla" w:hint="cs"/>
          <w:color w:val="333333"/>
          <w:sz w:val="28"/>
          <w:szCs w:val="28"/>
          <w:rtl/>
          <w:lang w:bidi="ar-EG"/>
        </w:rPr>
        <w:t>بأبعاده(</w:t>
      </w:r>
      <w:proofErr w:type="gramEnd"/>
      <w:r w:rsidRPr="00DA06E7">
        <w:rPr>
          <w:rFonts w:ascii="Sakkal Majalla" w:eastAsia="Calibri" w:hAnsi="Sakkal Majalla" w:cs="Sakkal Majalla" w:hint="cs"/>
          <w:color w:val="333333"/>
          <w:sz w:val="28"/>
          <w:szCs w:val="28"/>
          <w:rtl/>
          <w:lang w:bidi="ar-EG"/>
        </w:rPr>
        <w:t xml:space="preserve">الوعي بالذات- تنظيم الذات- الدافعية- استخدام العواطف- مهارات الاجتماعية) </w:t>
      </w:r>
      <w:r w:rsidRPr="00DA06E7">
        <w:rPr>
          <w:rFonts w:ascii="Sakkal Majalla" w:eastAsia="Calibri" w:hAnsi="Sakkal Majalla" w:cs="Sakkal Majalla"/>
          <w:color w:val="333333"/>
          <w:sz w:val="28"/>
          <w:szCs w:val="28"/>
          <w:rtl/>
          <w:lang w:bidi="ar-EG"/>
        </w:rPr>
        <w:t xml:space="preserve"> في </w:t>
      </w:r>
      <w:r w:rsidRPr="00DA06E7">
        <w:rPr>
          <w:rFonts w:ascii="Sakkal Majalla" w:eastAsia="Calibri" w:hAnsi="Sakkal Majalla" w:cs="Sakkal Majalla"/>
          <w:color w:val="333333"/>
          <w:sz w:val="28"/>
          <w:szCs w:val="28"/>
          <w:rtl/>
        </w:rPr>
        <w:t xml:space="preserve">تحسين فعالية أداء المشاريع </w:t>
      </w:r>
      <w:r w:rsidRPr="00DA06E7">
        <w:rPr>
          <w:rFonts w:ascii="Sakkal Majalla" w:eastAsia="Calibri" w:hAnsi="Sakkal Majalla" w:cs="Sakkal Majalla" w:hint="cs"/>
          <w:color w:val="333333"/>
          <w:sz w:val="28"/>
          <w:szCs w:val="28"/>
          <w:rtl/>
        </w:rPr>
        <w:t xml:space="preserve"> بأبعادها( إدارة الجودة- إدارة الجدول الزمني- إدارة النطاق- إدارة التكلفة- إدارة المخاطر- إدارة الموارد) </w:t>
      </w:r>
      <w:r w:rsidRPr="00DA06E7">
        <w:rPr>
          <w:rFonts w:ascii="Sakkal Majalla" w:eastAsia="Calibri" w:hAnsi="Sakkal Majalla" w:cs="Sakkal Majalla"/>
          <w:color w:val="333333"/>
          <w:sz w:val="28"/>
          <w:szCs w:val="28"/>
          <w:rtl/>
          <w:lang w:bidi="ar-EG"/>
        </w:rPr>
        <w:t>في مدينة الرياض</w:t>
      </w:r>
      <w:r>
        <w:rPr>
          <w:rFonts w:ascii="Sakkal Majalla" w:eastAsia="Calibri" w:hAnsi="Sakkal Majalla" w:cs="Sakkal Majalla" w:hint="cs"/>
          <w:color w:val="333333"/>
          <w:sz w:val="28"/>
          <w:szCs w:val="28"/>
          <w:rtl/>
          <w:lang w:bidi="ar-EG"/>
        </w:rPr>
        <w:t>.</w:t>
      </w:r>
    </w:p>
    <w:p w14:paraId="533951FC" w14:textId="77777777" w:rsidR="00CC522A" w:rsidRDefault="00CC522A" w:rsidP="004C5044">
      <w:pPr>
        <w:spacing w:before="100" w:beforeAutospacing="1" w:after="100" w:afterAutospacing="1" w:line="360" w:lineRule="auto"/>
        <w:jc w:val="both"/>
        <w:rPr>
          <w:rFonts w:ascii="Sakkal Majalla" w:eastAsia="Calibri" w:hAnsi="Sakkal Majalla" w:cs="Sakkal Majalla"/>
          <w:color w:val="333333"/>
          <w:sz w:val="28"/>
          <w:szCs w:val="28"/>
          <w:rtl/>
          <w:lang w:bidi="ar-EG"/>
        </w:rPr>
      </w:pPr>
      <w:r>
        <w:rPr>
          <w:rFonts w:ascii="Sakkal Majalla" w:eastAsia="Calibri" w:hAnsi="Sakkal Majalla" w:cs="Sakkal Majalla" w:hint="cs"/>
          <w:b/>
          <w:bCs/>
          <w:color w:val="333333"/>
          <w:sz w:val="28"/>
          <w:szCs w:val="28"/>
          <w:rtl/>
          <w:lang w:bidi="ar-EG"/>
        </w:rPr>
        <w:t>ويتفرع منها مجموعة من الفرضيات الفرعية التي تتمثل فيما يلي</w:t>
      </w:r>
      <w:r w:rsidRPr="00DA06E7">
        <w:rPr>
          <w:rFonts w:ascii="Sakkal Majalla" w:eastAsia="Calibri" w:hAnsi="Sakkal Majalla" w:cs="Sakkal Majalla" w:hint="cs"/>
          <w:color w:val="333333"/>
          <w:sz w:val="28"/>
          <w:szCs w:val="28"/>
          <w:rtl/>
          <w:lang w:bidi="ar-EG"/>
        </w:rPr>
        <w:t>:</w:t>
      </w:r>
    </w:p>
    <w:p w14:paraId="590B1360" w14:textId="77777777" w:rsidR="00CC522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JO"/>
        </w:rPr>
      </w:pPr>
      <w:r>
        <w:rPr>
          <w:rFonts w:ascii="Sakkal Majalla" w:eastAsia="Calibri" w:hAnsi="Sakkal Majalla" w:cs="Sakkal Majalla" w:hint="cs"/>
          <w:b/>
          <w:bCs/>
          <w:color w:val="333333"/>
          <w:sz w:val="28"/>
          <w:szCs w:val="28"/>
          <w:rtl/>
          <w:lang w:bidi="ar-EG"/>
        </w:rPr>
        <w:t>الفرضية الفرعية الأولى</w:t>
      </w:r>
      <w:r w:rsidRPr="00DA06E7">
        <w:rPr>
          <w:rFonts w:ascii="Sakkal Majalla" w:eastAsia="Calibri" w:hAnsi="Sakkal Majalla" w:cs="Sakkal Majalla" w:hint="cs"/>
          <w:color w:val="333333"/>
          <w:sz w:val="28"/>
          <w:szCs w:val="28"/>
          <w:rtl/>
          <w:lang w:bidi="ar-EG"/>
        </w:rPr>
        <w:t>:</w:t>
      </w:r>
      <w:r>
        <w:rPr>
          <w:rFonts w:ascii="Sakkal Majalla" w:eastAsia="Calibri" w:hAnsi="Sakkal Majalla" w:cs="Sakkal Majalla" w:hint="cs"/>
          <w:color w:val="333333"/>
          <w:sz w:val="28"/>
          <w:szCs w:val="28"/>
          <w:rtl/>
          <w:lang w:bidi="ar-EG"/>
        </w:rPr>
        <w:t xml:space="preserve"> </w:t>
      </w:r>
      <w:r w:rsidRPr="00F271BA">
        <w:rPr>
          <w:rFonts w:ascii="Sakkal Majalla" w:eastAsia="Calibri" w:hAnsi="Sakkal Majalla" w:cs="Sakkal Majalla"/>
          <w:color w:val="333333"/>
          <w:sz w:val="28"/>
          <w:szCs w:val="28"/>
          <w:rtl/>
          <w:lang w:bidi="ar-JO"/>
        </w:rPr>
        <w:t>لا يوجد أثر ذو دلالة إحصائية عند مستوى (</w:t>
      </w:r>
      <w:r w:rsidRPr="00F271BA">
        <w:rPr>
          <w:rFonts w:ascii="Times New Roman" w:eastAsia="Calibri" w:hAnsi="Times New Roman" w:cs="Times New Roman"/>
          <w:color w:val="333333"/>
          <w:sz w:val="28"/>
          <w:szCs w:val="28"/>
          <w:lang w:bidi="ar-EG"/>
        </w:rPr>
        <w:t>α</w:t>
      </w:r>
      <w:r w:rsidRPr="00F271BA">
        <w:rPr>
          <w:rFonts w:ascii="Sakkal Majalla" w:eastAsia="Calibri" w:hAnsi="Sakkal Majalla" w:cs="Sakkal Majalla"/>
          <w:color w:val="333333"/>
          <w:sz w:val="28"/>
          <w:szCs w:val="28"/>
          <w:lang w:bidi="ar-EG"/>
        </w:rPr>
        <w:t>≤0.05</w:t>
      </w:r>
      <w:r w:rsidRPr="00F271BA">
        <w:rPr>
          <w:rFonts w:ascii="Sakkal Majalla" w:eastAsia="Calibri" w:hAnsi="Sakkal Majalla" w:cs="Sakkal Majalla"/>
          <w:color w:val="333333"/>
          <w:sz w:val="28"/>
          <w:szCs w:val="28"/>
          <w:rtl/>
          <w:lang w:bidi="ar-JO"/>
        </w:rPr>
        <w:t>)</w:t>
      </w:r>
      <w:r>
        <w:rPr>
          <w:rFonts w:ascii="Sakkal Majalla" w:eastAsia="Calibri" w:hAnsi="Sakkal Majalla" w:cs="Sakkal Majalla" w:hint="cs"/>
          <w:color w:val="333333"/>
          <w:sz w:val="28"/>
          <w:szCs w:val="28"/>
          <w:rtl/>
          <w:lang w:bidi="ar-JO"/>
        </w:rPr>
        <w:t xml:space="preserve"> للوعي بالذات على تحسين فاعلية أداء المشاريع بأبعادها مجتمعة في الرياض.</w:t>
      </w:r>
    </w:p>
    <w:p w14:paraId="18F33A1F" w14:textId="77777777" w:rsidR="00CC522A" w:rsidRPr="00F271BA" w:rsidRDefault="00CC522A" w:rsidP="004C5044">
      <w:pPr>
        <w:spacing w:before="100" w:beforeAutospacing="1" w:after="100" w:afterAutospacing="1" w:line="360" w:lineRule="auto"/>
        <w:ind w:firstLine="720"/>
        <w:jc w:val="both"/>
        <w:rPr>
          <w:rFonts w:ascii="Sakkal Majalla" w:eastAsia="Calibri" w:hAnsi="Sakkal Majalla" w:cs="Sakkal Majalla"/>
          <w:b/>
          <w:bCs/>
          <w:color w:val="333333"/>
          <w:sz w:val="28"/>
          <w:szCs w:val="28"/>
          <w:rtl/>
          <w:lang w:bidi="ar-JO"/>
        </w:rPr>
      </w:pPr>
      <w:r w:rsidRPr="00F271BA">
        <w:rPr>
          <w:rFonts w:ascii="Sakkal Majalla" w:eastAsia="Calibri" w:hAnsi="Sakkal Majalla" w:cs="Sakkal Majalla" w:hint="cs"/>
          <w:b/>
          <w:bCs/>
          <w:color w:val="333333"/>
          <w:sz w:val="28"/>
          <w:szCs w:val="28"/>
          <w:rtl/>
          <w:lang w:bidi="ar-EG"/>
        </w:rPr>
        <w:t xml:space="preserve">الفرضية الفرعية </w:t>
      </w:r>
      <w:r>
        <w:rPr>
          <w:rFonts w:ascii="Sakkal Majalla" w:eastAsia="Calibri" w:hAnsi="Sakkal Majalla" w:cs="Sakkal Majalla" w:hint="cs"/>
          <w:b/>
          <w:bCs/>
          <w:color w:val="333333"/>
          <w:sz w:val="28"/>
          <w:szCs w:val="28"/>
          <w:rtl/>
          <w:lang w:bidi="ar-EG"/>
        </w:rPr>
        <w:t>الثانية</w:t>
      </w:r>
      <w:r w:rsidRPr="00F271BA">
        <w:rPr>
          <w:rFonts w:ascii="Sakkal Majalla" w:eastAsia="Calibri" w:hAnsi="Sakkal Majalla" w:cs="Sakkal Majalla" w:hint="cs"/>
          <w:b/>
          <w:bCs/>
          <w:color w:val="333333"/>
          <w:sz w:val="28"/>
          <w:szCs w:val="28"/>
          <w:rtl/>
          <w:lang w:bidi="ar-EG"/>
        </w:rPr>
        <w:t xml:space="preserve">: </w:t>
      </w:r>
      <w:r w:rsidRPr="00F271BA">
        <w:rPr>
          <w:rFonts w:ascii="Sakkal Majalla" w:eastAsia="Calibri" w:hAnsi="Sakkal Majalla" w:cs="Sakkal Majalla"/>
          <w:color w:val="333333"/>
          <w:sz w:val="28"/>
          <w:szCs w:val="28"/>
          <w:rtl/>
          <w:lang w:bidi="ar-JO"/>
        </w:rPr>
        <w:t>لا يوجد أثر ذو دلالة إحصائية عند مستوى (</w:t>
      </w:r>
      <w:r w:rsidRPr="00F271BA">
        <w:rPr>
          <w:rFonts w:ascii="Times New Roman" w:eastAsia="Calibri" w:hAnsi="Times New Roman" w:cs="Times New Roman"/>
          <w:color w:val="333333"/>
          <w:sz w:val="28"/>
          <w:szCs w:val="28"/>
          <w:lang w:bidi="ar-EG"/>
        </w:rPr>
        <w:t>α</w:t>
      </w:r>
      <w:r w:rsidRPr="00F271BA">
        <w:rPr>
          <w:rFonts w:ascii="Sakkal Majalla" w:eastAsia="Calibri" w:hAnsi="Sakkal Majalla" w:cs="Sakkal Majalla"/>
          <w:color w:val="333333"/>
          <w:sz w:val="28"/>
          <w:szCs w:val="28"/>
          <w:lang w:bidi="ar-EG"/>
        </w:rPr>
        <w:t>≤0.05</w:t>
      </w:r>
      <w:r w:rsidRPr="00F271BA">
        <w:rPr>
          <w:rFonts w:ascii="Sakkal Majalla" w:eastAsia="Calibri" w:hAnsi="Sakkal Majalla" w:cs="Sakkal Majalla"/>
          <w:color w:val="333333"/>
          <w:sz w:val="28"/>
          <w:szCs w:val="28"/>
          <w:rtl/>
          <w:lang w:bidi="ar-JO"/>
        </w:rPr>
        <w:t>)</w:t>
      </w:r>
      <w:r w:rsidRPr="00F271BA">
        <w:rPr>
          <w:rFonts w:ascii="Sakkal Majalla" w:eastAsia="Calibri" w:hAnsi="Sakkal Majalla" w:cs="Sakkal Majalla" w:hint="cs"/>
          <w:color w:val="333333"/>
          <w:sz w:val="28"/>
          <w:szCs w:val="28"/>
          <w:rtl/>
          <w:lang w:bidi="ar-JO"/>
        </w:rPr>
        <w:t xml:space="preserve"> </w:t>
      </w:r>
      <w:r>
        <w:rPr>
          <w:rFonts w:ascii="Sakkal Majalla" w:eastAsia="Calibri" w:hAnsi="Sakkal Majalla" w:cs="Sakkal Majalla" w:hint="cs"/>
          <w:color w:val="333333"/>
          <w:sz w:val="28"/>
          <w:szCs w:val="28"/>
          <w:rtl/>
          <w:lang w:bidi="ar-JO"/>
        </w:rPr>
        <w:t>لتنظيم</w:t>
      </w:r>
      <w:r w:rsidRPr="00F271BA">
        <w:rPr>
          <w:rFonts w:ascii="Sakkal Majalla" w:eastAsia="Calibri" w:hAnsi="Sakkal Majalla" w:cs="Sakkal Majalla" w:hint="cs"/>
          <w:color w:val="333333"/>
          <w:sz w:val="28"/>
          <w:szCs w:val="28"/>
          <w:rtl/>
          <w:lang w:bidi="ar-JO"/>
        </w:rPr>
        <w:t xml:space="preserve"> الذات على تحسين فاعلية أداء المشاريع بأبعادها مجتمعة في الرياض</w:t>
      </w:r>
      <w:r w:rsidRPr="00F271BA">
        <w:rPr>
          <w:rFonts w:ascii="Sakkal Majalla" w:eastAsia="Calibri" w:hAnsi="Sakkal Majalla" w:cs="Sakkal Majalla" w:hint="cs"/>
          <w:b/>
          <w:bCs/>
          <w:color w:val="333333"/>
          <w:sz w:val="28"/>
          <w:szCs w:val="28"/>
          <w:rtl/>
          <w:lang w:bidi="ar-JO"/>
        </w:rPr>
        <w:t>.</w:t>
      </w:r>
    </w:p>
    <w:p w14:paraId="46096E7C" w14:textId="77777777" w:rsidR="00CC522A" w:rsidRPr="00F271B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JO"/>
        </w:rPr>
      </w:pPr>
      <w:r w:rsidRPr="00F271BA">
        <w:rPr>
          <w:rFonts w:ascii="Sakkal Majalla" w:eastAsia="Calibri" w:hAnsi="Sakkal Majalla" w:cs="Sakkal Majalla" w:hint="cs"/>
          <w:b/>
          <w:bCs/>
          <w:color w:val="333333"/>
          <w:sz w:val="28"/>
          <w:szCs w:val="28"/>
          <w:rtl/>
          <w:lang w:bidi="ar-EG"/>
        </w:rPr>
        <w:t xml:space="preserve">الفرضية الفرعية </w:t>
      </w:r>
      <w:r>
        <w:rPr>
          <w:rFonts w:ascii="Sakkal Majalla" w:eastAsia="Calibri" w:hAnsi="Sakkal Majalla" w:cs="Sakkal Majalla" w:hint="cs"/>
          <w:b/>
          <w:bCs/>
          <w:color w:val="333333"/>
          <w:sz w:val="28"/>
          <w:szCs w:val="28"/>
          <w:rtl/>
          <w:lang w:bidi="ar-EG"/>
        </w:rPr>
        <w:t>الثالثة</w:t>
      </w:r>
      <w:r w:rsidRPr="00F271BA">
        <w:rPr>
          <w:rFonts w:ascii="Sakkal Majalla" w:eastAsia="Calibri" w:hAnsi="Sakkal Majalla" w:cs="Sakkal Majalla" w:hint="cs"/>
          <w:color w:val="333333"/>
          <w:sz w:val="28"/>
          <w:szCs w:val="28"/>
          <w:rtl/>
          <w:lang w:bidi="ar-EG"/>
        </w:rPr>
        <w:t xml:space="preserve">: </w:t>
      </w:r>
      <w:r w:rsidRPr="00F271BA">
        <w:rPr>
          <w:rFonts w:ascii="Sakkal Majalla" w:eastAsia="Calibri" w:hAnsi="Sakkal Majalla" w:cs="Sakkal Majalla"/>
          <w:color w:val="333333"/>
          <w:sz w:val="28"/>
          <w:szCs w:val="28"/>
          <w:rtl/>
          <w:lang w:bidi="ar-JO"/>
        </w:rPr>
        <w:t>لا يوجد أثر ذو دلالة إحصائية عند مستوى (</w:t>
      </w:r>
      <w:r w:rsidRPr="00F271BA">
        <w:rPr>
          <w:rFonts w:ascii="Times New Roman" w:eastAsia="Calibri" w:hAnsi="Times New Roman" w:cs="Times New Roman"/>
          <w:color w:val="333333"/>
          <w:sz w:val="28"/>
          <w:szCs w:val="28"/>
          <w:lang w:bidi="ar-JO"/>
        </w:rPr>
        <w:t>α</w:t>
      </w:r>
      <w:r w:rsidRPr="00F271BA">
        <w:rPr>
          <w:rFonts w:ascii="Sakkal Majalla" w:eastAsia="Calibri" w:hAnsi="Sakkal Majalla" w:cs="Sakkal Majalla"/>
          <w:color w:val="333333"/>
          <w:sz w:val="28"/>
          <w:szCs w:val="28"/>
          <w:lang w:bidi="ar-JO"/>
        </w:rPr>
        <w:t>≤0.05</w:t>
      </w:r>
      <w:r w:rsidRPr="00F271BA">
        <w:rPr>
          <w:rFonts w:ascii="Sakkal Majalla" w:eastAsia="Calibri" w:hAnsi="Sakkal Majalla" w:cs="Sakkal Majalla"/>
          <w:color w:val="333333"/>
          <w:sz w:val="28"/>
          <w:szCs w:val="28"/>
          <w:rtl/>
          <w:lang w:bidi="ar-JO"/>
        </w:rPr>
        <w:t>)</w:t>
      </w:r>
      <w:r w:rsidRPr="00F271BA">
        <w:rPr>
          <w:rFonts w:ascii="Sakkal Majalla" w:eastAsia="Calibri" w:hAnsi="Sakkal Majalla" w:cs="Sakkal Majalla" w:hint="cs"/>
          <w:color w:val="333333"/>
          <w:sz w:val="28"/>
          <w:szCs w:val="28"/>
          <w:rtl/>
          <w:lang w:bidi="ar-JO"/>
        </w:rPr>
        <w:t xml:space="preserve"> </w:t>
      </w:r>
      <w:r>
        <w:rPr>
          <w:rFonts w:ascii="Sakkal Majalla" w:eastAsia="Calibri" w:hAnsi="Sakkal Majalla" w:cs="Sakkal Majalla" w:hint="cs"/>
          <w:color w:val="333333"/>
          <w:sz w:val="28"/>
          <w:szCs w:val="28"/>
          <w:rtl/>
          <w:lang w:bidi="ar-JO"/>
        </w:rPr>
        <w:t xml:space="preserve">للدافعية كأحد أبعاد الذكاء </w:t>
      </w:r>
      <w:proofErr w:type="gramStart"/>
      <w:r>
        <w:rPr>
          <w:rFonts w:ascii="Sakkal Majalla" w:eastAsia="Calibri" w:hAnsi="Sakkal Majalla" w:cs="Sakkal Majalla" w:hint="cs"/>
          <w:color w:val="333333"/>
          <w:sz w:val="28"/>
          <w:szCs w:val="28"/>
          <w:rtl/>
          <w:lang w:bidi="ar-JO"/>
        </w:rPr>
        <w:t xml:space="preserve">العاطفي </w:t>
      </w:r>
      <w:r w:rsidRPr="00F271BA">
        <w:rPr>
          <w:rFonts w:ascii="Sakkal Majalla" w:eastAsia="Calibri" w:hAnsi="Sakkal Majalla" w:cs="Sakkal Majalla" w:hint="cs"/>
          <w:color w:val="333333"/>
          <w:sz w:val="28"/>
          <w:szCs w:val="28"/>
          <w:rtl/>
          <w:lang w:bidi="ar-JO"/>
        </w:rPr>
        <w:t xml:space="preserve"> على</w:t>
      </w:r>
      <w:proofErr w:type="gramEnd"/>
      <w:r w:rsidRPr="00F271BA">
        <w:rPr>
          <w:rFonts w:ascii="Sakkal Majalla" w:eastAsia="Calibri" w:hAnsi="Sakkal Majalla" w:cs="Sakkal Majalla" w:hint="cs"/>
          <w:color w:val="333333"/>
          <w:sz w:val="28"/>
          <w:szCs w:val="28"/>
          <w:rtl/>
          <w:lang w:bidi="ar-JO"/>
        </w:rPr>
        <w:t xml:space="preserve"> تحسين فاعلية أداء المشاريع بأبعادها مجتمعة في الرياض.</w:t>
      </w:r>
    </w:p>
    <w:p w14:paraId="72E05FDD" w14:textId="77777777" w:rsidR="00CC522A" w:rsidRPr="00F271B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JO"/>
        </w:rPr>
      </w:pPr>
      <w:r w:rsidRPr="00F271BA">
        <w:rPr>
          <w:rFonts w:ascii="Sakkal Majalla" w:eastAsia="Calibri" w:hAnsi="Sakkal Majalla" w:cs="Sakkal Majalla" w:hint="cs"/>
          <w:b/>
          <w:bCs/>
          <w:color w:val="333333"/>
          <w:sz w:val="28"/>
          <w:szCs w:val="28"/>
          <w:rtl/>
          <w:lang w:bidi="ar-EG"/>
        </w:rPr>
        <w:t xml:space="preserve">الفرضية الفرعية </w:t>
      </w:r>
      <w:r>
        <w:rPr>
          <w:rFonts w:ascii="Sakkal Majalla" w:eastAsia="Calibri" w:hAnsi="Sakkal Majalla" w:cs="Sakkal Majalla" w:hint="cs"/>
          <w:b/>
          <w:bCs/>
          <w:color w:val="333333"/>
          <w:sz w:val="28"/>
          <w:szCs w:val="28"/>
          <w:rtl/>
          <w:lang w:bidi="ar-EG"/>
        </w:rPr>
        <w:t>الرابعة</w:t>
      </w:r>
      <w:r w:rsidRPr="00F271BA">
        <w:rPr>
          <w:rFonts w:ascii="Sakkal Majalla" w:eastAsia="Calibri" w:hAnsi="Sakkal Majalla" w:cs="Sakkal Majalla" w:hint="cs"/>
          <w:color w:val="333333"/>
          <w:sz w:val="28"/>
          <w:szCs w:val="28"/>
          <w:rtl/>
          <w:lang w:bidi="ar-EG"/>
        </w:rPr>
        <w:t xml:space="preserve">: </w:t>
      </w:r>
      <w:r w:rsidRPr="00F271BA">
        <w:rPr>
          <w:rFonts w:ascii="Sakkal Majalla" w:eastAsia="Calibri" w:hAnsi="Sakkal Majalla" w:cs="Sakkal Majalla"/>
          <w:color w:val="333333"/>
          <w:sz w:val="28"/>
          <w:szCs w:val="28"/>
          <w:rtl/>
          <w:lang w:bidi="ar-JO"/>
        </w:rPr>
        <w:t>لا يوجد أثر ذو دلالة إحصائية عند مستوى (</w:t>
      </w:r>
      <w:r w:rsidRPr="00F271BA">
        <w:rPr>
          <w:rFonts w:ascii="Times New Roman" w:eastAsia="Calibri" w:hAnsi="Times New Roman" w:cs="Times New Roman"/>
          <w:color w:val="333333"/>
          <w:sz w:val="28"/>
          <w:szCs w:val="28"/>
          <w:lang w:bidi="ar-JO"/>
        </w:rPr>
        <w:t>α</w:t>
      </w:r>
      <w:r w:rsidRPr="00F271BA">
        <w:rPr>
          <w:rFonts w:ascii="Sakkal Majalla" w:eastAsia="Calibri" w:hAnsi="Sakkal Majalla" w:cs="Sakkal Majalla"/>
          <w:color w:val="333333"/>
          <w:sz w:val="28"/>
          <w:szCs w:val="28"/>
          <w:lang w:bidi="ar-JO"/>
        </w:rPr>
        <w:t>≤0.05</w:t>
      </w:r>
      <w:r w:rsidRPr="00F271BA">
        <w:rPr>
          <w:rFonts w:ascii="Sakkal Majalla" w:eastAsia="Calibri" w:hAnsi="Sakkal Majalla" w:cs="Sakkal Majalla"/>
          <w:color w:val="333333"/>
          <w:sz w:val="28"/>
          <w:szCs w:val="28"/>
          <w:rtl/>
          <w:lang w:bidi="ar-JO"/>
        </w:rPr>
        <w:t>)</w:t>
      </w:r>
      <w:r w:rsidRPr="00F271BA">
        <w:rPr>
          <w:rFonts w:ascii="Sakkal Majalla" w:eastAsia="Calibri" w:hAnsi="Sakkal Majalla" w:cs="Sakkal Majalla" w:hint="cs"/>
          <w:color w:val="333333"/>
          <w:sz w:val="28"/>
          <w:szCs w:val="28"/>
          <w:rtl/>
          <w:lang w:bidi="ar-JO"/>
        </w:rPr>
        <w:t xml:space="preserve"> </w:t>
      </w:r>
      <w:r>
        <w:rPr>
          <w:rFonts w:ascii="Sakkal Majalla" w:eastAsia="Calibri" w:hAnsi="Sakkal Majalla" w:cs="Sakkal Majalla" w:hint="cs"/>
          <w:color w:val="333333"/>
          <w:sz w:val="28"/>
          <w:szCs w:val="28"/>
          <w:rtl/>
          <w:lang w:bidi="ar-JO"/>
        </w:rPr>
        <w:t>لاستخدام العواطف</w:t>
      </w:r>
      <w:r w:rsidRPr="00F271BA">
        <w:rPr>
          <w:rFonts w:ascii="Sakkal Majalla" w:eastAsia="Calibri" w:hAnsi="Sakkal Majalla" w:cs="Sakkal Majalla" w:hint="cs"/>
          <w:color w:val="333333"/>
          <w:sz w:val="28"/>
          <w:szCs w:val="28"/>
          <w:rtl/>
          <w:lang w:bidi="ar-JO"/>
        </w:rPr>
        <w:t xml:space="preserve"> على تحسين فاعلية أداء المشاريع بأبعادها مجتمعة في الرياض.</w:t>
      </w:r>
    </w:p>
    <w:p w14:paraId="24CA92CE" w14:textId="77777777" w:rsidR="00CC522A" w:rsidRPr="00F271B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JO"/>
        </w:rPr>
      </w:pPr>
      <w:r w:rsidRPr="00F271BA">
        <w:rPr>
          <w:rFonts w:ascii="Sakkal Majalla" w:eastAsia="Calibri" w:hAnsi="Sakkal Majalla" w:cs="Sakkal Majalla" w:hint="cs"/>
          <w:b/>
          <w:bCs/>
          <w:color w:val="333333"/>
          <w:sz w:val="28"/>
          <w:szCs w:val="28"/>
          <w:rtl/>
          <w:lang w:bidi="ar-EG"/>
        </w:rPr>
        <w:t xml:space="preserve">الفرضية الفرعية </w:t>
      </w:r>
      <w:r>
        <w:rPr>
          <w:rFonts w:ascii="Sakkal Majalla" w:eastAsia="Calibri" w:hAnsi="Sakkal Majalla" w:cs="Sakkal Majalla" w:hint="cs"/>
          <w:b/>
          <w:bCs/>
          <w:color w:val="333333"/>
          <w:sz w:val="28"/>
          <w:szCs w:val="28"/>
          <w:rtl/>
          <w:lang w:bidi="ar-EG"/>
        </w:rPr>
        <w:t>الخامسة</w:t>
      </w:r>
      <w:r w:rsidRPr="00F271BA">
        <w:rPr>
          <w:rFonts w:ascii="Sakkal Majalla" w:eastAsia="Calibri" w:hAnsi="Sakkal Majalla" w:cs="Sakkal Majalla" w:hint="cs"/>
          <w:color w:val="333333"/>
          <w:sz w:val="28"/>
          <w:szCs w:val="28"/>
          <w:rtl/>
          <w:lang w:bidi="ar-EG"/>
        </w:rPr>
        <w:t xml:space="preserve">: </w:t>
      </w:r>
      <w:r w:rsidRPr="00F271BA">
        <w:rPr>
          <w:rFonts w:ascii="Sakkal Majalla" w:eastAsia="Calibri" w:hAnsi="Sakkal Majalla" w:cs="Sakkal Majalla"/>
          <w:color w:val="333333"/>
          <w:sz w:val="28"/>
          <w:szCs w:val="28"/>
          <w:rtl/>
          <w:lang w:bidi="ar-JO"/>
        </w:rPr>
        <w:t>لا يوجد أثر ذو دلالة إحصائية عند مستوى (</w:t>
      </w:r>
      <w:r w:rsidRPr="00F271BA">
        <w:rPr>
          <w:rFonts w:ascii="Times New Roman" w:eastAsia="Calibri" w:hAnsi="Times New Roman" w:cs="Times New Roman"/>
          <w:color w:val="333333"/>
          <w:sz w:val="28"/>
          <w:szCs w:val="28"/>
          <w:lang w:bidi="ar-JO"/>
        </w:rPr>
        <w:t>α</w:t>
      </w:r>
      <w:r w:rsidRPr="00F271BA">
        <w:rPr>
          <w:rFonts w:ascii="Sakkal Majalla" w:eastAsia="Calibri" w:hAnsi="Sakkal Majalla" w:cs="Sakkal Majalla"/>
          <w:color w:val="333333"/>
          <w:sz w:val="28"/>
          <w:szCs w:val="28"/>
          <w:lang w:bidi="ar-JO"/>
        </w:rPr>
        <w:t>≤0.05</w:t>
      </w:r>
      <w:r w:rsidRPr="00F271BA">
        <w:rPr>
          <w:rFonts w:ascii="Sakkal Majalla" w:eastAsia="Calibri" w:hAnsi="Sakkal Majalla" w:cs="Sakkal Majalla"/>
          <w:color w:val="333333"/>
          <w:sz w:val="28"/>
          <w:szCs w:val="28"/>
          <w:rtl/>
          <w:lang w:bidi="ar-JO"/>
        </w:rPr>
        <w:t>)</w:t>
      </w:r>
      <w:r w:rsidRPr="00F271BA">
        <w:rPr>
          <w:rFonts w:ascii="Sakkal Majalla" w:eastAsia="Calibri" w:hAnsi="Sakkal Majalla" w:cs="Sakkal Majalla" w:hint="cs"/>
          <w:color w:val="333333"/>
          <w:sz w:val="28"/>
          <w:szCs w:val="28"/>
          <w:rtl/>
          <w:lang w:bidi="ar-JO"/>
        </w:rPr>
        <w:t xml:space="preserve"> </w:t>
      </w:r>
      <w:r>
        <w:rPr>
          <w:rFonts w:ascii="Sakkal Majalla" w:eastAsia="Calibri" w:hAnsi="Sakkal Majalla" w:cs="Sakkal Majalla" w:hint="cs"/>
          <w:color w:val="333333"/>
          <w:sz w:val="28"/>
          <w:szCs w:val="28"/>
          <w:rtl/>
          <w:lang w:bidi="ar-JO"/>
        </w:rPr>
        <w:t>للمهارات الاجتماعية كبعد من أبعاد الذكاء العاطفي</w:t>
      </w:r>
      <w:r w:rsidRPr="00F271BA">
        <w:rPr>
          <w:rFonts w:ascii="Sakkal Majalla" w:eastAsia="Calibri" w:hAnsi="Sakkal Majalla" w:cs="Sakkal Majalla" w:hint="cs"/>
          <w:color w:val="333333"/>
          <w:sz w:val="28"/>
          <w:szCs w:val="28"/>
          <w:rtl/>
          <w:lang w:bidi="ar-JO"/>
        </w:rPr>
        <w:t xml:space="preserve"> على تحسين فاعلية أداء المشاريع بأبعادها مجتمعة في الرياض.</w:t>
      </w:r>
    </w:p>
    <w:p w14:paraId="0A6EA382"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8" w:name="_Toc173763058"/>
      <w:r>
        <w:rPr>
          <w:rFonts w:ascii="Sakkal Majalla" w:hAnsi="Sakkal Majalla" w:cs="Sakkal Majalla" w:hint="cs"/>
          <w:b/>
          <w:bCs/>
          <w:sz w:val="36"/>
          <w:szCs w:val="36"/>
          <w:rtl/>
          <w:lang w:bidi="ar-EG"/>
        </w:rPr>
        <w:t xml:space="preserve">7.1 </w:t>
      </w:r>
      <w:r w:rsidR="00CC522A" w:rsidRPr="00713200">
        <w:rPr>
          <w:rFonts w:ascii="Sakkal Majalla" w:hAnsi="Sakkal Majalla" w:cs="Sakkal Majalla" w:hint="cs"/>
          <w:b/>
          <w:bCs/>
          <w:sz w:val="36"/>
          <w:szCs w:val="36"/>
          <w:rtl/>
          <w:lang w:bidi="ar-EG"/>
        </w:rPr>
        <w:t>نموذج الدراسة:</w:t>
      </w:r>
      <w:bookmarkEnd w:id="8"/>
    </w:p>
    <w:p w14:paraId="51836E51" w14:textId="77777777" w:rsidR="00CC522A" w:rsidRDefault="00CC522A" w:rsidP="004C5044">
      <w:pPr>
        <w:spacing w:before="100" w:beforeAutospacing="1" w:after="100" w:afterAutospacing="1" w:line="360" w:lineRule="auto"/>
        <w:ind w:firstLine="720"/>
        <w:jc w:val="both"/>
        <w:rPr>
          <w:rFonts w:ascii="Sakkal Majalla" w:eastAsia="Calibri" w:hAnsi="Sakkal Majalla" w:cs="Sakkal Majalla"/>
          <w:color w:val="333333"/>
          <w:sz w:val="28"/>
          <w:szCs w:val="28"/>
          <w:rtl/>
          <w:lang w:bidi="ar-EG"/>
        </w:rPr>
      </w:pPr>
      <w:r>
        <w:rPr>
          <w:rFonts w:ascii="Sakkal Majalla" w:eastAsia="Calibri" w:hAnsi="Sakkal Majalla" w:cs="Sakkal Majalla" w:hint="cs"/>
          <w:color w:val="333333"/>
          <w:sz w:val="28"/>
          <w:szCs w:val="28"/>
          <w:rtl/>
          <w:lang w:bidi="ar-JO"/>
        </w:rPr>
        <w:t xml:space="preserve">يهدف هذا النموذج إلى التعرف على تأثير </w:t>
      </w:r>
      <w:r>
        <w:rPr>
          <w:rFonts w:ascii="Sakkal Majalla" w:eastAsia="Calibri" w:hAnsi="Sakkal Majalla" w:cs="Sakkal Majalla" w:hint="cs"/>
          <w:color w:val="333333"/>
          <w:sz w:val="28"/>
          <w:szCs w:val="28"/>
          <w:rtl/>
          <w:lang w:bidi="ar-EG"/>
        </w:rPr>
        <w:t>ا</w:t>
      </w:r>
      <w:r w:rsidRPr="00F271BA">
        <w:rPr>
          <w:rFonts w:ascii="Sakkal Majalla" w:eastAsia="Calibri" w:hAnsi="Sakkal Majalla" w:cs="Sakkal Majalla"/>
          <w:color w:val="333333"/>
          <w:sz w:val="28"/>
          <w:szCs w:val="28"/>
          <w:rtl/>
          <w:lang w:bidi="ar-EG"/>
        </w:rPr>
        <w:t>لذكاء العاطفي</w:t>
      </w:r>
      <w:r w:rsidRPr="00F271BA">
        <w:rPr>
          <w:rFonts w:ascii="Sakkal Majalla" w:eastAsia="Calibri" w:hAnsi="Sakkal Majalla" w:cs="Sakkal Majalla" w:hint="cs"/>
          <w:color w:val="333333"/>
          <w:sz w:val="28"/>
          <w:szCs w:val="28"/>
          <w:rtl/>
          <w:lang w:bidi="ar-EG"/>
        </w:rPr>
        <w:t xml:space="preserve"> </w:t>
      </w:r>
      <w:proofErr w:type="gramStart"/>
      <w:r w:rsidRPr="00F271BA">
        <w:rPr>
          <w:rFonts w:ascii="Sakkal Majalla" w:eastAsia="Calibri" w:hAnsi="Sakkal Majalla" w:cs="Sakkal Majalla" w:hint="cs"/>
          <w:color w:val="333333"/>
          <w:sz w:val="28"/>
          <w:szCs w:val="28"/>
          <w:rtl/>
          <w:lang w:bidi="ar-EG"/>
        </w:rPr>
        <w:t>بأبعاده(</w:t>
      </w:r>
      <w:proofErr w:type="gramEnd"/>
      <w:r w:rsidRPr="00F271BA">
        <w:rPr>
          <w:rFonts w:ascii="Sakkal Majalla" w:eastAsia="Calibri" w:hAnsi="Sakkal Majalla" w:cs="Sakkal Majalla" w:hint="cs"/>
          <w:color w:val="333333"/>
          <w:sz w:val="28"/>
          <w:szCs w:val="28"/>
          <w:rtl/>
          <w:lang w:bidi="ar-EG"/>
        </w:rPr>
        <w:t xml:space="preserve">الوعي بالذات- تنظيم الذات- الدافعية- استخدام العواطف- مهارات الاجتماعية) </w:t>
      </w:r>
      <w:r w:rsidRPr="00F271BA">
        <w:rPr>
          <w:rFonts w:ascii="Sakkal Majalla" w:eastAsia="Calibri" w:hAnsi="Sakkal Majalla" w:cs="Sakkal Majalla"/>
          <w:color w:val="333333"/>
          <w:sz w:val="28"/>
          <w:szCs w:val="28"/>
          <w:rtl/>
          <w:lang w:bidi="ar-EG"/>
        </w:rPr>
        <w:t xml:space="preserve"> في </w:t>
      </w:r>
      <w:r w:rsidRPr="00F271BA">
        <w:rPr>
          <w:rFonts w:ascii="Sakkal Majalla" w:eastAsia="Calibri" w:hAnsi="Sakkal Majalla" w:cs="Sakkal Majalla"/>
          <w:color w:val="333333"/>
          <w:sz w:val="28"/>
          <w:szCs w:val="28"/>
          <w:rtl/>
        </w:rPr>
        <w:t xml:space="preserve">تحسين فعالية أداء المشاريع </w:t>
      </w:r>
      <w:r w:rsidRPr="00F271BA">
        <w:rPr>
          <w:rFonts w:ascii="Sakkal Majalla" w:eastAsia="Calibri" w:hAnsi="Sakkal Majalla" w:cs="Sakkal Majalla" w:hint="cs"/>
          <w:color w:val="333333"/>
          <w:sz w:val="28"/>
          <w:szCs w:val="28"/>
          <w:rtl/>
        </w:rPr>
        <w:t xml:space="preserve"> بأبعادها( إدارة الجودة- إدارة الجدول الزمني- إدارة النطاق- إدارة التكلفة- إدارة المخاطر- إدارة الموارد) </w:t>
      </w:r>
      <w:r w:rsidRPr="00F271BA">
        <w:rPr>
          <w:rFonts w:ascii="Sakkal Majalla" w:eastAsia="Calibri" w:hAnsi="Sakkal Majalla" w:cs="Sakkal Majalla"/>
          <w:color w:val="333333"/>
          <w:sz w:val="28"/>
          <w:szCs w:val="28"/>
          <w:rtl/>
          <w:lang w:bidi="ar-EG"/>
        </w:rPr>
        <w:t>في مدينة الرياض</w:t>
      </w:r>
      <w:r w:rsidRPr="00F271BA">
        <w:rPr>
          <w:rFonts w:ascii="Sakkal Majalla" w:eastAsia="Calibri" w:hAnsi="Sakkal Majalla" w:cs="Sakkal Majalla" w:hint="cs"/>
          <w:color w:val="333333"/>
          <w:sz w:val="28"/>
          <w:szCs w:val="28"/>
          <w:rtl/>
          <w:lang w:bidi="ar-EG"/>
        </w:rPr>
        <w:t>.</w:t>
      </w:r>
    </w:p>
    <w:p w14:paraId="3A2C0D31" w14:textId="77777777" w:rsidR="00CC522A" w:rsidRPr="0019185A" w:rsidRDefault="00CC522A" w:rsidP="004C5044">
      <w:pPr>
        <w:pStyle w:val="a9"/>
        <w:numPr>
          <w:ilvl w:val="0"/>
          <w:numId w:val="40"/>
        </w:numPr>
        <w:spacing w:before="100" w:beforeAutospacing="1" w:after="100" w:afterAutospacing="1" w:line="360" w:lineRule="auto"/>
        <w:jc w:val="both"/>
        <w:rPr>
          <w:rFonts w:ascii="Sakkal Majalla" w:eastAsia="Calibri" w:hAnsi="Sakkal Majalla" w:cs="Sakkal Majalla"/>
          <w:color w:val="333333"/>
          <w:sz w:val="28"/>
          <w:szCs w:val="28"/>
          <w:rtl/>
          <w:lang w:bidi="ar-EG"/>
        </w:rPr>
      </w:pPr>
      <w:r w:rsidRPr="0019185A">
        <w:rPr>
          <w:rFonts w:ascii="Sakkal Majalla" w:eastAsia="Calibri" w:hAnsi="Sakkal Majalla" w:cs="Sakkal Majalla" w:hint="cs"/>
          <w:b/>
          <w:bCs/>
          <w:color w:val="333333"/>
          <w:sz w:val="28"/>
          <w:szCs w:val="28"/>
          <w:rtl/>
          <w:lang w:bidi="ar-EG"/>
        </w:rPr>
        <w:lastRenderedPageBreak/>
        <w:t>المتغير المستقل</w:t>
      </w:r>
      <w:r w:rsidRPr="0019185A">
        <w:rPr>
          <w:rFonts w:ascii="Sakkal Majalla" w:eastAsia="Calibri" w:hAnsi="Sakkal Majalla" w:cs="Sakkal Majalla" w:hint="cs"/>
          <w:color w:val="333333"/>
          <w:sz w:val="28"/>
          <w:szCs w:val="28"/>
          <w:rtl/>
          <w:lang w:bidi="ar-EG"/>
        </w:rPr>
        <w:t>: ا</w:t>
      </w:r>
      <w:r w:rsidRPr="0019185A">
        <w:rPr>
          <w:rFonts w:ascii="Sakkal Majalla" w:eastAsia="Calibri" w:hAnsi="Sakkal Majalla" w:cs="Sakkal Majalla"/>
          <w:color w:val="333333"/>
          <w:sz w:val="28"/>
          <w:szCs w:val="28"/>
          <w:rtl/>
          <w:lang w:bidi="ar-EG"/>
        </w:rPr>
        <w:t>لذكاء العاطفي</w:t>
      </w:r>
      <w:r w:rsidRPr="0019185A">
        <w:rPr>
          <w:rFonts w:ascii="Sakkal Majalla" w:eastAsia="Calibri" w:hAnsi="Sakkal Majalla" w:cs="Sakkal Majalla" w:hint="cs"/>
          <w:color w:val="333333"/>
          <w:sz w:val="28"/>
          <w:szCs w:val="28"/>
          <w:rtl/>
          <w:lang w:bidi="ar-EG"/>
        </w:rPr>
        <w:t xml:space="preserve"> </w:t>
      </w:r>
      <w:proofErr w:type="gramStart"/>
      <w:r w:rsidRPr="0019185A">
        <w:rPr>
          <w:rFonts w:ascii="Sakkal Majalla" w:eastAsia="Calibri" w:hAnsi="Sakkal Majalla" w:cs="Sakkal Majalla" w:hint="cs"/>
          <w:color w:val="333333"/>
          <w:sz w:val="28"/>
          <w:szCs w:val="28"/>
          <w:rtl/>
          <w:lang w:bidi="ar-EG"/>
        </w:rPr>
        <w:t>بأبعاده(</w:t>
      </w:r>
      <w:proofErr w:type="gramEnd"/>
      <w:r w:rsidRPr="0019185A">
        <w:rPr>
          <w:rFonts w:ascii="Sakkal Majalla" w:eastAsia="Calibri" w:hAnsi="Sakkal Majalla" w:cs="Sakkal Majalla" w:hint="cs"/>
          <w:color w:val="333333"/>
          <w:sz w:val="28"/>
          <w:szCs w:val="28"/>
          <w:rtl/>
          <w:lang w:bidi="ar-EG"/>
        </w:rPr>
        <w:t>الوعي بالذات- تنظيم الذات- الدافعية- استخدام العواطف- مهارات الاجتماعية)</w:t>
      </w:r>
    </w:p>
    <w:p w14:paraId="4702DCA1" w14:textId="77777777" w:rsidR="00CC522A" w:rsidRPr="0019185A" w:rsidRDefault="0019185A" w:rsidP="004C5044">
      <w:pPr>
        <w:pStyle w:val="a9"/>
        <w:numPr>
          <w:ilvl w:val="0"/>
          <w:numId w:val="40"/>
        </w:numPr>
        <w:spacing w:before="100" w:beforeAutospacing="1" w:after="100" w:afterAutospacing="1" w:line="360" w:lineRule="auto"/>
        <w:jc w:val="both"/>
        <w:rPr>
          <w:rFonts w:ascii="Sakkal Majalla" w:eastAsia="Calibri" w:hAnsi="Sakkal Majalla" w:cs="Sakkal Majalla"/>
          <w:color w:val="333333"/>
          <w:sz w:val="28"/>
          <w:szCs w:val="28"/>
          <w:rtl/>
        </w:rPr>
      </w:pPr>
      <w:r>
        <w:rPr>
          <w:rFonts w:ascii="Sakkal Majalla" w:eastAsia="Calibri" w:hAnsi="Sakkal Majalla" w:cs="Sakkal Majalla"/>
          <w:noProof/>
          <w:color w:val="333333"/>
          <w:sz w:val="28"/>
          <w:szCs w:val="28"/>
          <w:rtl/>
          <w:lang w:val="ar-EG" w:bidi="ar-EG"/>
        </w:rPr>
        <mc:AlternateContent>
          <mc:Choice Requires="wpg">
            <w:drawing>
              <wp:anchor distT="0" distB="0" distL="114300" distR="114300" simplePos="0" relativeHeight="251672576" behindDoc="0" locked="0" layoutInCell="1" allowOverlap="1" wp14:anchorId="00203511" wp14:editId="35C0B7D3">
                <wp:simplePos x="0" y="0"/>
                <wp:positionH relativeFrom="margin">
                  <wp:posOffset>-635</wp:posOffset>
                </wp:positionH>
                <wp:positionV relativeFrom="paragraph">
                  <wp:posOffset>667708</wp:posOffset>
                </wp:positionV>
                <wp:extent cx="4544815" cy="2512927"/>
                <wp:effectExtent l="0" t="0" r="27305" b="20955"/>
                <wp:wrapNone/>
                <wp:docPr id="193047651" name="مجموعة 15"/>
                <wp:cNvGraphicFramePr/>
                <a:graphic xmlns:a="http://schemas.openxmlformats.org/drawingml/2006/main">
                  <a:graphicData uri="http://schemas.microsoft.com/office/word/2010/wordprocessingGroup">
                    <wpg:wgp>
                      <wpg:cNvGrpSpPr/>
                      <wpg:grpSpPr>
                        <a:xfrm>
                          <a:off x="0" y="0"/>
                          <a:ext cx="4544815" cy="2512927"/>
                          <a:chOff x="0" y="333537"/>
                          <a:chExt cx="4545409" cy="2513180"/>
                        </a:xfrm>
                      </wpg:grpSpPr>
                      <wps:wsp>
                        <wps:cNvPr id="1561218986" name="مربع نص 9"/>
                        <wps:cNvSpPr txBox="1">
                          <a:spLocks/>
                        </wps:cNvSpPr>
                        <wps:spPr>
                          <a:xfrm>
                            <a:off x="3243024" y="333537"/>
                            <a:ext cx="1302385" cy="759124"/>
                          </a:xfrm>
                          <a:prstGeom prst="verticalScroll">
                            <a:avLst/>
                          </a:prstGeom>
                          <a:solidFill>
                            <a:srgbClr val="D0F4FC"/>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2AB148DE" w14:textId="77777777" w:rsidR="00CC522A" w:rsidRPr="00F271BA" w:rsidRDefault="00CC522A" w:rsidP="00CC522A">
                              <w:pPr>
                                <w:jc w:val="center"/>
                                <w:rPr>
                                  <w:rFonts w:ascii="Sakkal Majalla" w:hAnsi="Sakkal Majalla" w:cs="Sakkal Majalla"/>
                                  <w:b/>
                                  <w:bCs/>
                                  <w:sz w:val="28"/>
                                  <w:szCs w:val="28"/>
                                  <w:lang w:bidi="ar-EG"/>
                                </w:rPr>
                              </w:pPr>
                              <w:r w:rsidRPr="00F271BA">
                                <w:rPr>
                                  <w:rFonts w:ascii="Sakkal Majalla" w:hAnsi="Sakkal Majalla" w:cs="Sakkal Majalla"/>
                                  <w:b/>
                                  <w:bCs/>
                                  <w:sz w:val="28"/>
                                  <w:szCs w:val="28"/>
                                  <w:rtl/>
                                  <w:lang w:bidi="ar-EG"/>
                                </w:rPr>
                                <w:t>الذكاء العاطفي</w:t>
                              </w:r>
                              <w:r w:rsidR="002211B2">
                                <w:rPr>
                                  <w:rFonts w:ascii="Sakkal Majalla" w:hAnsi="Sakkal Majalla" w:cs="Sakkal Majalla" w:hint="cs"/>
                                  <w:b/>
                                  <w:bCs/>
                                  <w:sz w:val="28"/>
                                  <w:szCs w:val="28"/>
                                  <w:rtl/>
                                  <w:lang w:bidi="ar-EG"/>
                                </w:rPr>
                                <w:t xml:space="preserve"> </w:t>
                              </w:r>
                              <w:r w:rsidRPr="00F271BA">
                                <w:rPr>
                                  <w:rFonts w:ascii="Sakkal Majalla" w:hAnsi="Sakkal Majalla" w:cs="Sakkal Majalla"/>
                                  <w:b/>
                                  <w:bCs/>
                                  <w:sz w:val="28"/>
                                  <w:szCs w:val="28"/>
                                  <w:rtl/>
                                  <w:lang w:bidi="ar-EG"/>
                                </w:rPr>
                                <w:t>(متغير 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cNvPr id="310796907" name="مجموعة 14"/>
                        <wpg:cNvGrpSpPr/>
                        <wpg:grpSpPr>
                          <a:xfrm>
                            <a:off x="0" y="1147058"/>
                            <a:ext cx="4502270" cy="1699659"/>
                            <a:chOff x="0" y="25624"/>
                            <a:chExt cx="5304483" cy="1699659"/>
                          </a:xfrm>
                        </wpg:grpSpPr>
                        <wps:wsp>
                          <wps:cNvPr id="1358147438" name="مربع نص 11"/>
                          <wps:cNvSpPr txBox="1"/>
                          <wps:spPr>
                            <a:xfrm>
                              <a:off x="0" y="51623"/>
                              <a:ext cx="1759788" cy="1673660"/>
                            </a:xfrm>
                            <a:prstGeom prst="rect">
                              <a:avLst/>
                            </a:prstGeom>
                            <a:solidFill>
                              <a:srgbClr val="D0F4FC"/>
                            </a:solidFill>
                            <a:ln w="6350">
                              <a:solidFill>
                                <a:prstClr val="black"/>
                              </a:solidFill>
                            </a:ln>
                          </wps:spPr>
                          <wps:txbx>
                            <w:txbxContent>
                              <w:p w14:paraId="6A23A984"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الجودة</w:t>
                                </w:r>
                              </w:p>
                              <w:p w14:paraId="752B0F1B"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الجدول الزمني</w:t>
                                </w:r>
                              </w:p>
                              <w:p w14:paraId="0FEF7D11"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النطاق</w:t>
                                </w:r>
                              </w:p>
                              <w:p w14:paraId="719DAB32"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التكلفة</w:t>
                                </w:r>
                              </w:p>
                              <w:p w14:paraId="48BD9BF1"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المخاطر</w:t>
                                </w:r>
                              </w:p>
                              <w:p w14:paraId="2D145347" w14:textId="77777777" w:rsidR="00713200" w:rsidRDefault="00713200" w:rsidP="0019185A">
                                <w:pPr>
                                  <w:spacing w:after="0" w:line="240" w:lineRule="auto"/>
                                  <w:jc w:val="center"/>
                                </w:pPr>
                                <w:r w:rsidRPr="00F271BA">
                                  <w:rPr>
                                    <w:rFonts w:ascii="Sakkal Majalla" w:hAnsi="Sakkal Majalla" w:cs="Sakkal Majalla" w:hint="cs"/>
                                    <w:b/>
                                    <w:bCs/>
                                    <w:sz w:val="28"/>
                                    <w:szCs w:val="28"/>
                                    <w:rtl/>
                                  </w:rPr>
                                  <w:t>إدارة الموارد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47239928" name="مجموعة 13"/>
                          <wpg:cNvGrpSpPr/>
                          <wpg:grpSpPr>
                            <a:xfrm>
                              <a:off x="1735920" y="25624"/>
                              <a:ext cx="3568563" cy="1380486"/>
                              <a:chOff x="-10210" y="25624"/>
                              <a:chExt cx="3568563" cy="1380486"/>
                            </a:xfrm>
                          </wpg:grpSpPr>
                          <wps:wsp>
                            <wps:cNvPr id="1826445195" name="مربع نص 11"/>
                            <wps:cNvSpPr txBox="1"/>
                            <wps:spPr>
                              <a:xfrm>
                                <a:off x="2100812" y="25624"/>
                                <a:ext cx="1457541" cy="1380486"/>
                              </a:xfrm>
                              <a:prstGeom prst="rect">
                                <a:avLst/>
                              </a:prstGeom>
                              <a:solidFill>
                                <a:srgbClr val="D0F4FC"/>
                              </a:solidFill>
                              <a:ln w="6350">
                                <a:solidFill>
                                  <a:srgbClr val="D3DEFD"/>
                                </a:solidFill>
                              </a:ln>
                            </wps:spPr>
                            <wps:txbx>
                              <w:txbxContent>
                                <w:p w14:paraId="08D3BFE8"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الوعي بالذات</w:t>
                                  </w:r>
                                </w:p>
                                <w:p w14:paraId="3E75D7FC"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 xml:space="preserve"> تنظيم الذات</w:t>
                                  </w:r>
                                </w:p>
                                <w:p w14:paraId="49EBBAEF"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 xml:space="preserve"> الدافعية</w:t>
                                  </w:r>
                                </w:p>
                                <w:p w14:paraId="736F3B3D"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 xml:space="preserve"> استخدام العواطف</w:t>
                                  </w:r>
                                </w:p>
                                <w:p w14:paraId="0D4079E4" w14:textId="77777777" w:rsidR="00713200" w:rsidRPr="00F271BA" w:rsidRDefault="00713200" w:rsidP="0019185A">
                                  <w:pPr>
                                    <w:spacing w:after="0" w:line="240" w:lineRule="auto"/>
                                    <w:jc w:val="center"/>
                                    <w:rPr>
                                      <w:rFonts w:ascii="Sakkal Majalla" w:hAnsi="Sakkal Majalla" w:cs="Sakkal Majalla"/>
                                      <w:b/>
                                      <w:bCs/>
                                      <w:sz w:val="28"/>
                                      <w:szCs w:val="28"/>
                                      <w:lang w:bidi="ar-EG"/>
                                    </w:rPr>
                                  </w:pPr>
                                  <w:r w:rsidRPr="00F271BA">
                                    <w:rPr>
                                      <w:rFonts w:ascii="Sakkal Majalla" w:hAnsi="Sakkal Majalla" w:cs="Sakkal Majalla" w:hint="cs"/>
                                      <w:b/>
                                      <w:bCs/>
                                      <w:sz w:val="28"/>
                                      <w:szCs w:val="28"/>
                                      <w:rtl/>
                                      <w:lang w:bidi="ar-EG"/>
                                    </w:rPr>
                                    <w:t xml:space="preserve"> مهارات الاجتماعية</w:t>
                                  </w:r>
                                </w:p>
                                <w:p w14:paraId="7D90D480" w14:textId="77777777" w:rsidR="00713200" w:rsidRDefault="00713200" w:rsidP="0019185A">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6247199" name="رابط كسهم مستقيم 12"/>
                            <wps:cNvCnPr/>
                            <wps:spPr>
                              <a:xfrm flipH="1">
                                <a:off x="-10210" y="76018"/>
                                <a:ext cx="2096207" cy="0"/>
                              </a:xfrm>
                              <a:prstGeom prst="straightConnector1">
                                <a:avLst/>
                              </a:prstGeom>
                              <a:ln w="76200">
                                <a:solidFill>
                                  <a:srgbClr val="D3DEFD"/>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734091229" name="مربع نص 9"/>
                        <wps:cNvSpPr txBox="1">
                          <a:spLocks/>
                        </wps:cNvSpPr>
                        <wps:spPr>
                          <a:xfrm>
                            <a:off x="74302" y="333537"/>
                            <a:ext cx="1315613" cy="759124"/>
                          </a:xfrm>
                          <a:prstGeom prst="verticalScroll">
                            <a:avLst/>
                          </a:prstGeom>
                          <a:solidFill>
                            <a:srgbClr val="D0F4FC"/>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17A54B34" w14:textId="77777777" w:rsidR="002211B2" w:rsidRPr="00F271BA" w:rsidRDefault="002211B2" w:rsidP="002211B2">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أداء المشاريع (متغير تابع)</w:t>
                              </w:r>
                            </w:p>
                            <w:p w14:paraId="3B42C6CF" w14:textId="77777777" w:rsidR="002211B2" w:rsidRPr="00F271BA" w:rsidRDefault="002211B2" w:rsidP="00CC522A">
                              <w:pPr>
                                <w:jc w:val="center"/>
                                <w:rPr>
                                  <w:rFonts w:ascii="Sakkal Majalla" w:hAnsi="Sakkal Majalla" w:cs="Sakkal Majalla"/>
                                  <w:b/>
                                  <w:bCs/>
                                  <w:sz w:val="28"/>
                                  <w:szCs w:val="2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203511" id="مجموعة 15" o:spid="_x0000_s1026" style="position:absolute;left:0;text-align:left;margin-left:-.05pt;margin-top:52.6pt;width:357.85pt;height:197.85pt;z-index:251672576;mso-position-horizontal-relative:margin;mso-width-relative:margin;mso-height-relative:margin" coordorigin=",3335" coordsize="45454,25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">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ربع نص 9" o:spid="_x0000_s1027" type="#_x0000_t97" style="position:absolute;left:32430;top:3335;width:13024;height:7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" fillcolor="#d0f4fc" strokecolor="#00b0f0" strokeweight=".5pt">
                  <v:path arrowok="t"/>
                  <v:textbox>
                    <w:txbxContent>
                      <w:p w14:paraId="2AB148DE" w14:textId="77777777" w:rsidR="00CC522A" w:rsidRPr="00F271BA" w:rsidRDefault="00CC522A" w:rsidP="00CC522A">
                        <w:pPr>
                          <w:jc w:val="center"/>
                          <w:rPr>
                            <w:rFonts w:ascii="Sakkal Majalla" w:hAnsi="Sakkal Majalla" w:cs="Sakkal Majalla"/>
                            <w:b/>
                            <w:bCs/>
                            <w:sz w:val="28"/>
                            <w:szCs w:val="28"/>
                            <w:lang w:bidi="ar-EG"/>
                          </w:rPr>
                        </w:pPr>
                        <w:r w:rsidRPr="00F271BA">
                          <w:rPr>
                            <w:rFonts w:ascii="Sakkal Majalla" w:hAnsi="Sakkal Majalla" w:cs="Sakkal Majalla"/>
                            <w:b/>
                            <w:bCs/>
                            <w:sz w:val="28"/>
                            <w:szCs w:val="28"/>
                            <w:rtl/>
                            <w:lang w:bidi="ar-EG"/>
                          </w:rPr>
                          <w:t>الذكاء العاطفي</w:t>
                        </w:r>
                        <w:r w:rsidR="002211B2">
                          <w:rPr>
                            <w:rFonts w:ascii="Sakkal Majalla" w:hAnsi="Sakkal Majalla" w:cs="Sakkal Majalla" w:hint="cs"/>
                            <w:b/>
                            <w:bCs/>
                            <w:sz w:val="28"/>
                            <w:szCs w:val="28"/>
                            <w:rtl/>
                            <w:lang w:bidi="ar-EG"/>
                          </w:rPr>
                          <w:t xml:space="preserve"> </w:t>
                        </w:r>
                        <w:r w:rsidRPr="00F271BA">
                          <w:rPr>
                            <w:rFonts w:ascii="Sakkal Majalla" w:hAnsi="Sakkal Majalla" w:cs="Sakkal Majalla"/>
                            <w:b/>
                            <w:bCs/>
                            <w:sz w:val="28"/>
                            <w:szCs w:val="28"/>
                            <w:rtl/>
                            <w:lang w:bidi="ar-EG"/>
                          </w:rPr>
                          <w:t>(متغير مستقل)</w:t>
                        </w:r>
                      </w:p>
                    </w:txbxContent>
                  </v:textbox>
                </v:shape>
                <v:group id="مجموعة 14" o:spid="_x0000_s1028" style="position:absolute;top:11470;width:45022;height:16997" coordorigin=",256" coordsize="53044,16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">
                  <v:shapetype id="_x0000_t202" coordsize="21600,21600" o:spt="202" path="m,l,21600r21600,l21600,xe">
                    <v:stroke joinstyle="miter"/>
                    <v:path gradientshapeok="t" o:connecttype="rect"/>
                  </v:shapetype>
                  <v:shape id="مربع نص 11" o:spid="_x0000_s1029" type="#_x0000_t202" style="position:absolute;top:516;width:17597;height:16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" fillcolor="#d0f4fc" strokeweight=".5pt">
                    <v:textbox>
                      <w:txbxContent>
                        <w:p w14:paraId="6A23A984"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الجودة</w:t>
                          </w:r>
                        </w:p>
                        <w:p w14:paraId="752B0F1B"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الجدول الزمني</w:t>
                          </w:r>
                        </w:p>
                        <w:p w14:paraId="0FEF7D11"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النطاق</w:t>
                          </w:r>
                        </w:p>
                        <w:p w14:paraId="719DAB32"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التكلفة</w:t>
                          </w:r>
                        </w:p>
                        <w:p w14:paraId="48BD9BF1" w14:textId="77777777" w:rsidR="00713200" w:rsidRDefault="00713200" w:rsidP="0019185A">
                          <w:pPr>
                            <w:spacing w:after="0" w:line="240" w:lineRule="auto"/>
                            <w:jc w:val="center"/>
                            <w:rPr>
                              <w:rFonts w:ascii="Sakkal Majalla" w:hAnsi="Sakkal Majalla" w:cs="Sakkal Majalla"/>
                              <w:b/>
                              <w:bCs/>
                              <w:sz w:val="28"/>
                              <w:szCs w:val="28"/>
                              <w:rtl/>
                            </w:rPr>
                          </w:pPr>
                          <w:r w:rsidRPr="00F271BA">
                            <w:rPr>
                              <w:rFonts w:ascii="Sakkal Majalla" w:hAnsi="Sakkal Majalla" w:cs="Sakkal Majalla" w:hint="cs"/>
                              <w:b/>
                              <w:bCs/>
                              <w:sz w:val="28"/>
                              <w:szCs w:val="28"/>
                              <w:rtl/>
                            </w:rPr>
                            <w:t>إدارة المخاطر</w:t>
                          </w:r>
                        </w:p>
                        <w:p w14:paraId="2D145347" w14:textId="77777777" w:rsidR="00713200" w:rsidRDefault="00713200" w:rsidP="0019185A">
                          <w:pPr>
                            <w:spacing w:after="0" w:line="240" w:lineRule="auto"/>
                            <w:jc w:val="center"/>
                          </w:pPr>
                          <w:r w:rsidRPr="00F271BA">
                            <w:rPr>
                              <w:rFonts w:ascii="Sakkal Majalla" w:hAnsi="Sakkal Majalla" w:cs="Sakkal Majalla" w:hint="cs"/>
                              <w:b/>
                              <w:bCs/>
                              <w:sz w:val="28"/>
                              <w:szCs w:val="28"/>
                              <w:rtl/>
                            </w:rPr>
                            <w:t>إدارة الموارد</w:t>
                          </w:r>
                        </w:p>
                      </w:txbxContent>
                    </v:textbox>
                  </v:shape>
                  <v:group id="مجموعة 13" o:spid="_x0000_s1030" style="position:absolute;left:17359;top:256;width:35685;height:13805" coordorigin="-102,256" coordsize="35685,13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">
                    <v:shape id="مربع نص 11" o:spid="_x0000_s1031" type="#_x0000_t202" style="position:absolute;left:21008;top:256;width:14575;height:13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" fillcolor="#d0f4fc" strokecolor="#d3defd" strokeweight=".5pt">
                      <v:textbox>
                        <w:txbxContent>
                          <w:p w14:paraId="08D3BFE8"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الوعي بالذات</w:t>
                            </w:r>
                          </w:p>
                          <w:p w14:paraId="3E75D7FC"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 xml:space="preserve"> تنظيم الذات</w:t>
                            </w:r>
                          </w:p>
                          <w:p w14:paraId="49EBBAEF"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 xml:space="preserve"> الدافعية</w:t>
                            </w:r>
                          </w:p>
                          <w:p w14:paraId="736F3B3D" w14:textId="77777777" w:rsidR="00713200" w:rsidRDefault="00713200" w:rsidP="0019185A">
                            <w:pPr>
                              <w:spacing w:after="0" w:line="240" w:lineRule="auto"/>
                              <w:jc w:val="center"/>
                              <w:rPr>
                                <w:rFonts w:ascii="Sakkal Majalla" w:hAnsi="Sakkal Majalla" w:cs="Sakkal Majalla"/>
                                <w:b/>
                                <w:bCs/>
                                <w:sz w:val="28"/>
                                <w:szCs w:val="28"/>
                                <w:rtl/>
                                <w:lang w:bidi="ar-EG"/>
                              </w:rPr>
                            </w:pPr>
                            <w:r w:rsidRPr="00F271BA">
                              <w:rPr>
                                <w:rFonts w:ascii="Sakkal Majalla" w:hAnsi="Sakkal Majalla" w:cs="Sakkal Majalla" w:hint="cs"/>
                                <w:b/>
                                <w:bCs/>
                                <w:sz w:val="28"/>
                                <w:szCs w:val="28"/>
                                <w:rtl/>
                                <w:lang w:bidi="ar-EG"/>
                              </w:rPr>
                              <w:t xml:space="preserve"> استخدام العواطف</w:t>
                            </w:r>
                          </w:p>
                          <w:p w14:paraId="0D4079E4" w14:textId="77777777" w:rsidR="00713200" w:rsidRPr="00F271BA" w:rsidRDefault="00713200" w:rsidP="0019185A">
                            <w:pPr>
                              <w:spacing w:after="0" w:line="240" w:lineRule="auto"/>
                              <w:jc w:val="center"/>
                              <w:rPr>
                                <w:rFonts w:ascii="Sakkal Majalla" w:hAnsi="Sakkal Majalla" w:cs="Sakkal Majalla"/>
                                <w:b/>
                                <w:bCs/>
                                <w:sz w:val="28"/>
                                <w:szCs w:val="28"/>
                                <w:lang w:bidi="ar-EG"/>
                              </w:rPr>
                            </w:pPr>
                            <w:r w:rsidRPr="00F271BA">
                              <w:rPr>
                                <w:rFonts w:ascii="Sakkal Majalla" w:hAnsi="Sakkal Majalla" w:cs="Sakkal Majalla" w:hint="cs"/>
                                <w:b/>
                                <w:bCs/>
                                <w:sz w:val="28"/>
                                <w:szCs w:val="28"/>
                                <w:rtl/>
                                <w:lang w:bidi="ar-EG"/>
                              </w:rPr>
                              <w:t xml:space="preserve"> مهارات الاجتماعية</w:t>
                            </w:r>
                          </w:p>
                          <w:p w14:paraId="7D90D480" w14:textId="77777777" w:rsidR="00713200" w:rsidRDefault="00713200" w:rsidP="0019185A">
                            <w:pPr>
                              <w:spacing w:after="0" w:line="240" w:lineRule="auto"/>
                            </w:pPr>
                          </w:p>
                        </w:txbxContent>
                      </v:textbox>
                    </v:shape>
                    <v:shapetype id="_x0000_t32" coordsize="21600,21600" o:spt="32" o:oned="t" path="m,l21600,21600e" filled="f">
                      <v:path arrowok="t" fillok="f" o:connecttype="none"/>
                      <o:lock v:ext="edit" shapetype="t"/>
                    </v:shapetype>
                    <v:shape id="رابط كسهم مستقيم 12" o:spid="_x0000_s1032" type="#_x0000_t32" style="position:absolute;left:-102;top:760;width:209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" strokecolor="#d3defd" strokeweight="6pt">
                      <v:stroke endarrow="block" joinstyle="miter"/>
                    </v:shape>
                  </v:group>
                </v:group>
                <v:shape id="مربع نص 9" o:spid="_x0000_s1033" type="#_x0000_t97" style="position:absolute;left:743;top:3335;width:13156;height:7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" fillcolor="#d0f4fc" strokecolor="#00b0f0" strokeweight=".5pt">
                  <v:path arrowok="t"/>
                  <v:textbox>
                    <w:txbxContent>
                      <w:p w14:paraId="17A54B34" w14:textId="77777777" w:rsidR="002211B2" w:rsidRPr="00F271BA" w:rsidRDefault="002211B2" w:rsidP="002211B2">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أداء المشاريع (متغير تابع)</w:t>
                        </w:r>
                      </w:p>
                      <w:p w14:paraId="3B42C6CF" w14:textId="77777777" w:rsidR="002211B2" w:rsidRPr="00F271BA" w:rsidRDefault="002211B2" w:rsidP="00CC522A">
                        <w:pPr>
                          <w:jc w:val="center"/>
                          <w:rPr>
                            <w:rFonts w:ascii="Sakkal Majalla" w:hAnsi="Sakkal Majalla" w:cs="Sakkal Majalla"/>
                            <w:b/>
                            <w:bCs/>
                            <w:sz w:val="28"/>
                            <w:szCs w:val="28"/>
                            <w:lang w:bidi="ar-EG"/>
                          </w:rPr>
                        </w:pPr>
                      </w:p>
                    </w:txbxContent>
                  </v:textbox>
                </v:shape>
                <w10:wrap anchorx="margin"/>
              </v:group>
            </w:pict>
          </mc:Fallback>
        </mc:AlternateContent>
      </w:r>
      <w:r w:rsidR="00CC522A" w:rsidRPr="0019185A">
        <w:rPr>
          <w:rFonts w:ascii="Sakkal Majalla" w:eastAsia="Calibri" w:hAnsi="Sakkal Majalla" w:cs="Sakkal Majalla" w:hint="cs"/>
          <w:b/>
          <w:bCs/>
          <w:color w:val="333333"/>
          <w:sz w:val="28"/>
          <w:szCs w:val="28"/>
          <w:rtl/>
          <w:lang w:bidi="ar-EG"/>
        </w:rPr>
        <w:t>المتغير التابع</w:t>
      </w:r>
      <w:r w:rsidR="00CC522A" w:rsidRPr="0019185A">
        <w:rPr>
          <w:rFonts w:ascii="Sakkal Majalla" w:eastAsia="Calibri" w:hAnsi="Sakkal Majalla" w:cs="Sakkal Majalla" w:hint="cs"/>
          <w:color w:val="333333"/>
          <w:sz w:val="28"/>
          <w:szCs w:val="28"/>
          <w:rtl/>
          <w:lang w:bidi="ar-EG"/>
        </w:rPr>
        <w:t xml:space="preserve">: </w:t>
      </w:r>
      <w:r w:rsidR="00CC522A" w:rsidRPr="0019185A">
        <w:rPr>
          <w:rFonts w:ascii="Sakkal Majalla" w:eastAsia="Calibri" w:hAnsi="Sakkal Majalla" w:cs="Sakkal Majalla"/>
          <w:color w:val="333333"/>
          <w:sz w:val="28"/>
          <w:szCs w:val="28"/>
          <w:rtl/>
        </w:rPr>
        <w:t xml:space="preserve">تحسين فعالية أداء </w:t>
      </w:r>
      <w:proofErr w:type="gramStart"/>
      <w:r w:rsidR="00CC522A" w:rsidRPr="0019185A">
        <w:rPr>
          <w:rFonts w:ascii="Sakkal Majalla" w:eastAsia="Calibri" w:hAnsi="Sakkal Majalla" w:cs="Sakkal Majalla"/>
          <w:color w:val="333333"/>
          <w:sz w:val="28"/>
          <w:szCs w:val="28"/>
          <w:rtl/>
        </w:rPr>
        <w:t xml:space="preserve">المشاريع </w:t>
      </w:r>
      <w:r w:rsidR="00CC522A" w:rsidRPr="0019185A">
        <w:rPr>
          <w:rFonts w:ascii="Sakkal Majalla" w:eastAsia="Calibri" w:hAnsi="Sakkal Majalla" w:cs="Sakkal Majalla" w:hint="cs"/>
          <w:color w:val="333333"/>
          <w:sz w:val="28"/>
          <w:szCs w:val="28"/>
          <w:rtl/>
        </w:rPr>
        <w:t xml:space="preserve"> بأبعادها</w:t>
      </w:r>
      <w:proofErr w:type="gramEnd"/>
      <w:r w:rsidR="00CC522A" w:rsidRPr="0019185A">
        <w:rPr>
          <w:rFonts w:ascii="Sakkal Majalla" w:eastAsia="Calibri" w:hAnsi="Sakkal Majalla" w:cs="Sakkal Majalla" w:hint="cs"/>
          <w:color w:val="333333"/>
          <w:sz w:val="28"/>
          <w:szCs w:val="28"/>
          <w:rtl/>
        </w:rPr>
        <w:t>( إدارة الجودة- إدارة الجدول الزمني- إدارة النطاق- إدارة التكلفة- إدارة المخاطر- إدارة الموارد)</w:t>
      </w:r>
    </w:p>
    <w:p w14:paraId="53D6DF6F" w14:textId="77777777" w:rsidR="0019185A" w:rsidRDefault="0019185A" w:rsidP="004C5044">
      <w:pPr>
        <w:autoSpaceDE w:val="0"/>
        <w:autoSpaceDN w:val="0"/>
        <w:adjustRightInd w:val="0"/>
        <w:spacing w:before="100" w:beforeAutospacing="1" w:after="100" w:afterAutospacing="1" w:line="360" w:lineRule="auto"/>
        <w:jc w:val="center"/>
        <w:rPr>
          <w:rFonts w:ascii="Sakkal Majalla" w:eastAsia="Calibri" w:hAnsi="Sakkal Majalla" w:cs="Sakkal Majalla"/>
          <w:b/>
          <w:bCs/>
          <w:color w:val="000000"/>
          <w:sz w:val="28"/>
          <w:szCs w:val="28"/>
          <w:rtl/>
        </w:rPr>
      </w:pPr>
    </w:p>
    <w:p w14:paraId="75468215" w14:textId="77777777" w:rsidR="0019185A" w:rsidRDefault="0019185A" w:rsidP="004C5044">
      <w:pPr>
        <w:autoSpaceDE w:val="0"/>
        <w:autoSpaceDN w:val="0"/>
        <w:adjustRightInd w:val="0"/>
        <w:spacing w:before="100" w:beforeAutospacing="1" w:after="100" w:afterAutospacing="1" w:line="360" w:lineRule="auto"/>
        <w:jc w:val="center"/>
        <w:rPr>
          <w:rFonts w:ascii="Sakkal Majalla" w:eastAsia="Calibri" w:hAnsi="Sakkal Majalla" w:cs="Sakkal Majalla"/>
          <w:b/>
          <w:bCs/>
          <w:color w:val="000000"/>
          <w:sz w:val="28"/>
          <w:szCs w:val="28"/>
          <w:rtl/>
        </w:rPr>
      </w:pPr>
    </w:p>
    <w:p w14:paraId="2CF95AE3" w14:textId="77777777" w:rsidR="0019185A" w:rsidRDefault="0019185A" w:rsidP="004C5044">
      <w:pPr>
        <w:autoSpaceDE w:val="0"/>
        <w:autoSpaceDN w:val="0"/>
        <w:adjustRightInd w:val="0"/>
        <w:spacing w:before="100" w:beforeAutospacing="1" w:after="100" w:afterAutospacing="1" w:line="360" w:lineRule="auto"/>
        <w:jc w:val="center"/>
        <w:rPr>
          <w:rFonts w:ascii="Sakkal Majalla" w:eastAsia="Calibri" w:hAnsi="Sakkal Majalla" w:cs="Sakkal Majalla"/>
          <w:b/>
          <w:bCs/>
          <w:color w:val="000000"/>
          <w:sz w:val="28"/>
          <w:szCs w:val="28"/>
          <w:rtl/>
        </w:rPr>
      </w:pPr>
    </w:p>
    <w:p w14:paraId="752088A9" w14:textId="77777777" w:rsidR="0019185A" w:rsidRDefault="0019185A" w:rsidP="004C5044">
      <w:pPr>
        <w:autoSpaceDE w:val="0"/>
        <w:autoSpaceDN w:val="0"/>
        <w:adjustRightInd w:val="0"/>
        <w:spacing w:before="100" w:beforeAutospacing="1" w:after="100" w:afterAutospacing="1" w:line="360" w:lineRule="auto"/>
        <w:jc w:val="center"/>
        <w:rPr>
          <w:rFonts w:ascii="Sakkal Majalla" w:eastAsia="Calibri" w:hAnsi="Sakkal Majalla" w:cs="Sakkal Majalla"/>
          <w:b/>
          <w:bCs/>
          <w:color w:val="000000"/>
          <w:sz w:val="28"/>
          <w:szCs w:val="28"/>
          <w:rtl/>
        </w:rPr>
      </w:pPr>
    </w:p>
    <w:p w14:paraId="7C279F32" w14:textId="77777777" w:rsidR="00CC522A" w:rsidRPr="002211B2" w:rsidRDefault="002211B2" w:rsidP="004C5044">
      <w:pPr>
        <w:autoSpaceDE w:val="0"/>
        <w:autoSpaceDN w:val="0"/>
        <w:adjustRightInd w:val="0"/>
        <w:spacing w:before="100" w:beforeAutospacing="1" w:after="100" w:afterAutospacing="1" w:line="360" w:lineRule="auto"/>
        <w:jc w:val="center"/>
        <w:rPr>
          <w:rFonts w:ascii="Sakkal Majalla" w:eastAsia="Calibri" w:hAnsi="Sakkal Majalla" w:cs="Sakkal Majalla"/>
          <w:b/>
          <w:bCs/>
          <w:color w:val="000000"/>
          <w:sz w:val="28"/>
          <w:szCs w:val="28"/>
          <w:rtl/>
        </w:rPr>
      </w:pPr>
      <w:r w:rsidRPr="002211B2">
        <w:rPr>
          <w:rFonts w:ascii="Sakkal Majalla" w:eastAsia="Calibri" w:hAnsi="Sakkal Majalla" w:cs="Sakkal Majalla" w:hint="cs"/>
          <w:b/>
          <w:bCs/>
          <w:color w:val="000000"/>
          <w:sz w:val="28"/>
          <w:szCs w:val="28"/>
          <w:rtl/>
        </w:rPr>
        <w:t>شكل (1) متغيرات الدراسة</w:t>
      </w:r>
    </w:p>
    <w:p w14:paraId="17133F45" w14:textId="77777777" w:rsidR="00CC522A" w:rsidRPr="002211B2" w:rsidRDefault="00CC522A" w:rsidP="004C5044">
      <w:pPr>
        <w:autoSpaceDE w:val="0"/>
        <w:autoSpaceDN w:val="0"/>
        <w:adjustRightInd w:val="0"/>
        <w:spacing w:before="100" w:beforeAutospacing="1" w:after="100" w:afterAutospacing="1" w:line="360" w:lineRule="auto"/>
        <w:jc w:val="center"/>
        <w:rPr>
          <w:rFonts w:ascii="Sakkal Majalla" w:eastAsia="Calibri" w:hAnsi="Sakkal Majalla" w:cs="Sakkal Majalla"/>
          <w:b/>
          <w:bCs/>
          <w:color w:val="000000"/>
          <w:sz w:val="28"/>
          <w:szCs w:val="28"/>
          <w:rtl/>
        </w:rPr>
      </w:pPr>
      <w:r w:rsidRPr="002211B2">
        <w:rPr>
          <w:rFonts w:ascii="Sakkal Majalla" w:eastAsia="Calibri" w:hAnsi="Sakkal Majalla" w:cs="Sakkal Majalla" w:hint="cs"/>
          <w:b/>
          <w:bCs/>
          <w:color w:val="000000"/>
          <w:sz w:val="28"/>
          <w:szCs w:val="28"/>
          <w:rtl/>
        </w:rPr>
        <w:t>من اعداد الباحث</w:t>
      </w:r>
    </w:p>
    <w:p w14:paraId="586F0884"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9" w:name="_Toc173763059"/>
      <w:r>
        <w:rPr>
          <w:rFonts w:ascii="Sakkal Majalla" w:hAnsi="Sakkal Majalla" w:cs="Sakkal Majalla" w:hint="cs"/>
          <w:b/>
          <w:bCs/>
          <w:sz w:val="36"/>
          <w:szCs w:val="36"/>
          <w:rtl/>
          <w:lang w:bidi="ar-EG"/>
        </w:rPr>
        <w:t xml:space="preserve">8.1 </w:t>
      </w:r>
      <w:r w:rsidR="00CC522A" w:rsidRPr="00713200">
        <w:rPr>
          <w:rFonts w:ascii="Sakkal Majalla" w:hAnsi="Sakkal Majalla" w:cs="Sakkal Majalla"/>
          <w:b/>
          <w:bCs/>
          <w:sz w:val="36"/>
          <w:szCs w:val="36"/>
          <w:rtl/>
          <w:lang w:bidi="ar-EG"/>
        </w:rPr>
        <w:t>الدراسات السابقة:</w:t>
      </w:r>
      <w:bookmarkEnd w:id="9"/>
    </w:p>
    <w:p w14:paraId="36A6909D" w14:textId="77777777" w:rsidR="00CC522A" w:rsidRPr="006D402D"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سوف نقوم باستعراض بعض الدراسات والبحوث السابقة والتي من الممكن ان تلامس ما نحن في صدد بحثه فبعض البحوث ذات العلاقة في نطاق الذكاء العاطفي أو نجاح إدارة المشاريع في مقاومة التغيير أو ومنهجية الإدارة الرشيقة</w:t>
      </w:r>
    </w:p>
    <w:p w14:paraId="2F0696A7" w14:textId="77777777" w:rsidR="00CC522A" w:rsidRPr="002211B2"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211B2">
        <w:rPr>
          <w:rFonts w:ascii="Sakkal Majalla" w:eastAsia="Calibri" w:hAnsi="Sakkal Majalla" w:cs="Sakkal Majalla"/>
          <w:b/>
          <w:bCs/>
          <w:color w:val="333333"/>
          <w:sz w:val="28"/>
          <w:szCs w:val="28"/>
          <w:rtl/>
        </w:rPr>
        <w:t xml:space="preserve">الباحث (الخراشة، الساعد، 2020) عنوان البحث (أثر الذكاء العاطفي في تخفيف ضغوط العمل لدى العاملين في صندوق الملك </w:t>
      </w:r>
      <w:proofErr w:type="gramStart"/>
      <w:r w:rsidRPr="002211B2">
        <w:rPr>
          <w:rFonts w:ascii="Sakkal Majalla" w:eastAsia="Calibri" w:hAnsi="Sakkal Majalla" w:cs="Sakkal Majalla"/>
          <w:b/>
          <w:bCs/>
          <w:color w:val="333333"/>
          <w:sz w:val="28"/>
          <w:szCs w:val="28"/>
          <w:rtl/>
        </w:rPr>
        <w:t>عبدالله</w:t>
      </w:r>
      <w:proofErr w:type="gramEnd"/>
      <w:r w:rsidRPr="002211B2">
        <w:rPr>
          <w:rFonts w:ascii="Sakkal Majalla" w:eastAsia="Calibri" w:hAnsi="Sakkal Majalla" w:cs="Sakkal Majalla"/>
          <w:b/>
          <w:bCs/>
          <w:color w:val="333333"/>
          <w:sz w:val="28"/>
          <w:szCs w:val="28"/>
          <w:rtl/>
        </w:rPr>
        <w:t xml:space="preserve"> الثاني للتنمية)</w:t>
      </w:r>
    </w:p>
    <w:p w14:paraId="2ACE4050" w14:textId="77777777" w:rsidR="00CC522A" w:rsidRPr="00113AA5"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113AA5">
        <w:rPr>
          <w:rFonts w:ascii="Sakkal Majalla" w:eastAsia="Calibri" w:hAnsi="Sakkal Majalla" w:cs="Sakkal Majalla"/>
          <w:color w:val="333333"/>
          <w:sz w:val="28"/>
          <w:szCs w:val="28"/>
          <w:rtl/>
        </w:rPr>
        <w:t xml:space="preserve">هدفت الدراسة إلى اختبار أثر الذكاء العاطفي في تخفيف ضغوط العمل لدى العاملين في صندوق الملك عبد الله الثاني للتنمية، كما تكون مجتمع الدراسة من صندوق الملك عبد الله الثاني للتنمية، أما </w:t>
      </w:r>
      <w:r w:rsidRPr="00113AA5">
        <w:rPr>
          <w:rFonts w:ascii="Sakkal Majalla" w:eastAsia="Calibri" w:hAnsi="Sakkal Majalla" w:cs="Sakkal Majalla"/>
          <w:color w:val="333333"/>
          <w:sz w:val="28"/>
          <w:szCs w:val="28"/>
          <w:rtl/>
        </w:rPr>
        <w:lastRenderedPageBreak/>
        <w:t>وحدة المعاينة فتمثلت في جميع العاملين في صندوق الملك عبد الله الثاني للتنمية والبالغ عددهم (90) موظفاً وتم استخدام المسح الشامل وذلك بالاعتماد على خبرة الباحث وقسم الموارد البشرية. وتم توزيع الاستبانة عليهم جميعاً، وتم استرداد ) 88</w:t>
      </w:r>
      <w:r w:rsidR="004C5044">
        <w:rPr>
          <w:rFonts w:ascii="Sakkal Majalla" w:eastAsia="Calibri" w:hAnsi="Sakkal Majalla" w:cs="Sakkal Majalla" w:hint="cs"/>
          <w:color w:val="333333"/>
          <w:sz w:val="28"/>
          <w:szCs w:val="28"/>
          <w:rtl/>
        </w:rPr>
        <w:t xml:space="preserve"> </w:t>
      </w:r>
      <w:r w:rsidRPr="00113AA5">
        <w:rPr>
          <w:rFonts w:ascii="Sakkal Majalla" w:eastAsia="Calibri" w:hAnsi="Sakkal Majalla" w:cs="Sakkal Majalla"/>
          <w:color w:val="333333"/>
          <w:sz w:val="28"/>
          <w:szCs w:val="28"/>
          <w:rtl/>
        </w:rPr>
        <w:t xml:space="preserve">( استبانة، وتم استبعاد ) 4 ( وذلك لعدم صلاحيتها للتحليل </w:t>
      </w:r>
      <w:r w:rsidRPr="00113AA5">
        <w:rPr>
          <w:rFonts w:ascii="Sakkal Majalla" w:eastAsia="Calibri" w:hAnsi="Sakkal Majalla" w:cs="Sakkal Majalla"/>
          <w:color w:val="333333"/>
          <w:sz w:val="28"/>
          <w:szCs w:val="28"/>
        </w:rPr>
        <w:t xml:space="preserve">3)% </w:t>
      </w:r>
      <w:r w:rsidRPr="00113AA5">
        <w:rPr>
          <w:rFonts w:ascii="Sakkal Majalla" w:eastAsia="Calibri" w:hAnsi="Sakkal Majalla" w:cs="Sakkal Majalla"/>
          <w:color w:val="333333"/>
          <w:sz w:val="28"/>
          <w:szCs w:val="28"/>
          <w:rtl/>
        </w:rPr>
        <w:t>الإحصائي حيث بلغت الاستبانات الصالحة للتحليل ) 48 ( استبانة بنسبة بلغت ) 0939 وتوصلت الدراسة إلى عدد من النتائج كان من أهمها وجود أثر ذو دلالة إحصائية عند مستوى ) &lt;=0.05 لجميع أبعاد الذكاء</w:t>
      </w:r>
      <w:r w:rsidRPr="00113AA5">
        <w:rPr>
          <w:rFonts w:ascii="Sakkal Majalla" w:eastAsia="Calibri" w:hAnsi="Sakkal Majalla" w:cs="Sakkal Majalla"/>
          <w:color w:val="333333"/>
          <w:sz w:val="28"/>
          <w:szCs w:val="28"/>
        </w:rPr>
        <w:t xml:space="preserve"> )</w:t>
      </w:r>
      <w:r w:rsidRPr="00113AA5">
        <w:rPr>
          <w:rFonts w:ascii="Cambria" w:eastAsia="Calibri" w:hAnsi="Cambria" w:cs="Cambria"/>
          <w:color w:val="333333"/>
          <w:sz w:val="28"/>
          <w:szCs w:val="28"/>
        </w:rPr>
        <w:t>α</w:t>
      </w:r>
      <w:r w:rsidRPr="00113AA5">
        <w:rPr>
          <w:rFonts w:ascii="Sakkal Majalla" w:eastAsia="Calibri" w:hAnsi="Sakkal Majalla" w:cs="Sakkal Majalla"/>
          <w:color w:val="333333"/>
          <w:sz w:val="28"/>
          <w:szCs w:val="28"/>
          <w:rtl/>
        </w:rPr>
        <w:t xml:space="preserve"> العاطفي )الوعي الذاتي، الدافعية، ضبط الذات، التعاطف( في تخفيف ضغوط العمل 3 ووجود أثر ذو دلالة إحصائية عند مستوى ( &lt;=0.05 للأبعاد )الوعي الذاتي، ضبط الذات، التعاطف( في عبء العمل 3 أما الدافعية فكان أثره ظاهري وليس معنوي 3 )</w:t>
      </w:r>
      <w:r w:rsidRPr="00113AA5">
        <w:rPr>
          <w:rFonts w:ascii="Cambria" w:eastAsia="Calibri" w:hAnsi="Cambria" w:cs="Cambria"/>
          <w:color w:val="333333"/>
          <w:sz w:val="28"/>
          <w:szCs w:val="28"/>
        </w:rPr>
        <w:t>α</w:t>
      </w:r>
      <w:r w:rsidRPr="00113AA5">
        <w:rPr>
          <w:rFonts w:ascii="Sakkal Majalla" w:eastAsia="Calibri" w:hAnsi="Sakkal Majalla" w:cs="Sakkal Majalla"/>
          <w:color w:val="333333"/>
          <w:sz w:val="28"/>
          <w:szCs w:val="28"/>
          <w:rtl/>
        </w:rPr>
        <w:t xml:space="preserve"> وفي ضوء هذه النتائج أوصت الدراسة بعدد من التوصيات كان من أهمها تقريب فكرة الذكاء العاطفي بغرض تطوير قدرات الموظف العاطفية، وتطوير مفهوم الدافعية لدى الموظفين وحل كافة المشكلات التي تواجهه بالطرق الإيجابيّة بعيداً عن القلق والتوتّر والعصبيّة </w:t>
      </w:r>
    </w:p>
    <w:p w14:paraId="45860704" w14:textId="77777777" w:rsidR="00CC522A" w:rsidRPr="0019185A" w:rsidRDefault="0019185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Pr>
          <w:rFonts w:ascii="Sakkal Majalla" w:eastAsia="Calibri" w:hAnsi="Sakkal Majalla" w:cs="Sakkal Majalla" w:hint="cs"/>
          <w:b/>
          <w:bCs/>
          <w:color w:val="333333"/>
          <w:sz w:val="28"/>
          <w:szCs w:val="28"/>
          <w:rtl/>
        </w:rPr>
        <w:t>(</w:t>
      </w:r>
      <w:r w:rsidR="00CC522A" w:rsidRPr="002D36D0">
        <w:rPr>
          <w:rFonts w:ascii="Sakkal Majalla" w:eastAsia="Calibri" w:hAnsi="Sakkal Majalla" w:cs="Sakkal Majalla"/>
          <w:b/>
          <w:bCs/>
          <w:color w:val="333333"/>
          <w:sz w:val="28"/>
          <w:szCs w:val="28"/>
          <w:rtl/>
        </w:rPr>
        <w:t>دراسة آدم (2018). " مستوى الذكاء العاطفي وعلاقته ببعض المتغيرات الديمغرافية (دراسة ميدانية وسط طلاب جامعة الخرطوم)</w:t>
      </w:r>
    </w:p>
    <w:p w14:paraId="41C80902" w14:textId="77777777" w:rsidR="00CC522A"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هدف</w:t>
      </w:r>
      <w:r>
        <w:rPr>
          <w:rFonts w:ascii="Sakkal Majalla" w:eastAsia="Calibri" w:hAnsi="Sakkal Majalla" w:cs="Sakkal Majalla" w:hint="cs"/>
          <w:color w:val="333333"/>
          <w:sz w:val="28"/>
          <w:szCs w:val="28"/>
          <w:rtl/>
        </w:rPr>
        <w:t>ت</w:t>
      </w:r>
      <w:r w:rsidRPr="006D402D">
        <w:rPr>
          <w:rFonts w:ascii="Sakkal Majalla" w:eastAsia="Calibri" w:hAnsi="Sakkal Majalla" w:cs="Sakkal Majalla"/>
          <w:color w:val="333333"/>
          <w:sz w:val="28"/>
          <w:szCs w:val="28"/>
          <w:rtl/>
        </w:rPr>
        <w:t xml:space="preserve"> الدراسة إلى معرفة مستوى الذكاء العاطفي بأبعاده (التعاطف، والمعرفة الانفعالية، ضبت الذات) وعلاقته ببعض المتغيرات الديموغرافية وسط طلاب جامعة الخرطوم، ولتحقيق هذا الهدف استخدم الباحث المنهج الوصفي، وتمثلت أدوات البحث في مقياس الذكاء الوجداني، تم استخدام الطريقة الطبقية العشوائية في </w:t>
      </w:r>
      <w:proofErr w:type="spellStart"/>
      <w:r w:rsidRPr="006D402D">
        <w:rPr>
          <w:rFonts w:ascii="Sakkal Majalla" w:eastAsia="Calibri" w:hAnsi="Sakkal Majalla" w:cs="Sakkal Majalla"/>
          <w:color w:val="333333"/>
          <w:sz w:val="28"/>
          <w:szCs w:val="28"/>
          <w:rtl/>
        </w:rPr>
        <w:t>أختيار</w:t>
      </w:r>
      <w:proofErr w:type="spellEnd"/>
      <w:r w:rsidRPr="006D402D">
        <w:rPr>
          <w:rFonts w:ascii="Sakkal Majalla" w:eastAsia="Calibri" w:hAnsi="Sakkal Majalla" w:cs="Sakkal Majalla"/>
          <w:color w:val="333333"/>
          <w:sz w:val="28"/>
          <w:szCs w:val="28"/>
          <w:rtl/>
        </w:rPr>
        <w:t xml:space="preserve"> عينية البحث، وبلغ حجم العينة (570) طالباً (295 ذكور و 275 إناث) وتوصل البحث إلى النتائج الآتية: يتسم الذكاء الوجداني بالارتفاع لدى طلاب جامعة الخرطوم بدرجة دالة إحصائياً وعند مستوى الدلالة 0.05، وتوجد فروق دالة إحصائياً في أبعاد إدارة الانفعالات، وتنظيم الانفعالات بين الذكور والإناث في كل من أبعاد (التعاطف، والمعرفة </w:t>
      </w:r>
      <w:proofErr w:type="spellStart"/>
      <w:r w:rsidRPr="006D402D">
        <w:rPr>
          <w:rFonts w:ascii="Sakkal Majalla" w:eastAsia="Calibri" w:hAnsi="Sakkal Majalla" w:cs="Sakkal Majalla"/>
          <w:color w:val="333333"/>
          <w:sz w:val="28"/>
          <w:szCs w:val="28"/>
          <w:rtl/>
        </w:rPr>
        <w:t>الإنفعالية</w:t>
      </w:r>
      <w:proofErr w:type="spellEnd"/>
      <w:r w:rsidRPr="006D402D">
        <w:rPr>
          <w:rFonts w:ascii="Sakkal Majalla" w:eastAsia="Calibri" w:hAnsi="Sakkal Majalla" w:cs="Sakkal Majalla"/>
          <w:color w:val="333333"/>
          <w:sz w:val="28"/>
          <w:szCs w:val="28"/>
          <w:rtl/>
        </w:rPr>
        <w:t xml:space="preserve">، والتواصل </w:t>
      </w:r>
      <w:proofErr w:type="spellStart"/>
      <w:r w:rsidRPr="006D402D">
        <w:rPr>
          <w:rFonts w:ascii="Sakkal Majalla" w:eastAsia="Calibri" w:hAnsi="Sakkal Majalla" w:cs="Sakkal Majalla"/>
          <w:color w:val="333333"/>
          <w:sz w:val="28"/>
          <w:szCs w:val="28"/>
          <w:rtl/>
        </w:rPr>
        <w:t>الإجتماعي</w:t>
      </w:r>
      <w:proofErr w:type="spellEnd"/>
      <w:r w:rsidRPr="006D402D">
        <w:rPr>
          <w:rFonts w:ascii="Sakkal Majalla" w:eastAsia="Calibri" w:hAnsi="Sakkal Majalla" w:cs="Sakkal Majalla"/>
          <w:color w:val="333333"/>
          <w:sz w:val="28"/>
          <w:szCs w:val="28"/>
          <w:rtl/>
        </w:rPr>
        <w:t xml:space="preserve">)، كما لا توجد فروق دالة إحصائياً بين الكليات والأدبية والعملية في الذكاء الوجداني لديهم، كما قدم الباحث عدداً من التوصيات أهمها: على قسم علم النفس تكثيف </w:t>
      </w:r>
      <w:proofErr w:type="spellStart"/>
      <w:r w:rsidRPr="006D402D">
        <w:rPr>
          <w:rFonts w:ascii="Sakkal Majalla" w:eastAsia="Calibri" w:hAnsi="Sakkal Majalla" w:cs="Sakkal Majalla"/>
          <w:color w:val="333333"/>
          <w:sz w:val="28"/>
          <w:szCs w:val="28"/>
          <w:rtl/>
        </w:rPr>
        <w:t>جهوه</w:t>
      </w:r>
      <w:proofErr w:type="spellEnd"/>
      <w:r w:rsidRPr="006D402D">
        <w:rPr>
          <w:rFonts w:ascii="Sakkal Majalla" w:eastAsia="Calibri" w:hAnsi="Sakkal Majalla" w:cs="Sakkal Majalla"/>
          <w:color w:val="333333"/>
          <w:sz w:val="28"/>
          <w:szCs w:val="28"/>
          <w:rtl/>
        </w:rPr>
        <w:t xml:space="preserve"> لتعزيز ثقافة الذكاء الوجداني وسط طلاب جامعة الخرطوم.</w:t>
      </w:r>
    </w:p>
    <w:p w14:paraId="320E626D" w14:textId="77777777" w:rsidR="002211B2" w:rsidRPr="002211B2"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2211B2">
        <w:rPr>
          <w:rFonts w:ascii="Sakkal Majalla" w:eastAsia="Calibri" w:hAnsi="Sakkal Majalla" w:cs="Sakkal Majalla"/>
          <w:b/>
          <w:bCs/>
          <w:color w:val="333333"/>
          <w:sz w:val="28"/>
          <w:szCs w:val="28"/>
          <w:rtl/>
        </w:rPr>
        <w:lastRenderedPageBreak/>
        <w:t xml:space="preserve">دراسة </w:t>
      </w:r>
      <w:proofErr w:type="spellStart"/>
      <w:r w:rsidRPr="002211B2">
        <w:rPr>
          <w:rFonts w:ascii="Sakkal Majalla" w:eastAsia="Calibri" w:hAnsi="Sakkal Majalla" w:cs="Sakkal Majalla"/>
          <w:b/>
          <w:bCs/>
          <w:color w:val="333333"/>
          <w:sz w:val="28"/>
          <w:szCs w:val="28"/>
          <w:rtl/>
        </w:rPr>
        <w:t>الخولاني</w:t>
      </w:r>
      <w:proofErr w:type="spellEnd"/>
      <w:r w:rsidRPr="002211B2">
        <w:rPr>
          <w:rFonts w:ascii="Sakkal Majalla" w:eastAsia="Calibri" w:hAnsi="Sakkal Majalla" w:cs="Sakkal Majalla"/>
          <w:b/>
          <w:bCs/>
          <w:color w:val="333333"/>
          <w:sz w:val="28"/>
          <w:szCs w:val="28"/>
          <w:rtl/>
        </w:rPr>
        <w:t xml:space="preserve"> </w:t>
      </w:r>
      <w:proofErr w:type="gramStart"/>
      <w:r w:rsidRPr="002211B2">
        <w:rPr>
          <w:rFonts w:ascii="Sakkal Majalla" w:eastAsia="Calibri" w:hAnsi="Sakkal Majalla" w:cs="Sakkal Majalla"/>
          <w:b/>
          <w:bCs/>
          <w:color w:val="333333"/>
          <w:sz w:val="28"/>
          <w:szCs w:val="28"/>
          <w:rtl/>
        </w:rPr>
        <w:t>والحمداني</w:t>
      </w:r>
      <w:r w:rsidRPr="002211B2">
        <w:rPr>
          <w:rFonts w:ascii="Sakkal Majalla" w:eastAsia="Calibri" w:hAnsi="Sakkal Majalla" w:cs="Sakkal Majalla"/>
          <w:b/>
          <w:bCs/>
          <w:color w:val="333333"/>
          <w:sz w:val="28"/>
          <w:szCs w:val="28"/>
        </w:rPr>
        <w:t>(</w:t>
      </w:r>
      <w:proofErr w:type="gramEnd"/>
      <w:r w:rsidRPr="002211B2">
        <w:rPr>
          <w:rFonts w:ascii="Sakkal Majalla" w:eastAsia="Calibri" w:hAnsi="Sakkal Majalla" w:cs="Sakkal Majalla"/>
          <w:b/>
          <w:bCs/>
          <w:color w:val="333333"/>
          <w:sz w:val="28"/>
          <w:szCs w:val="28"/>
        </w:rPr>
        <w:t xml:space="preserve">2018) </w:t>
      </w:r>
      <w:r w:rsidRPr="002211B2">
        <w:rPr>
          <w:rFonts w:ascii="Sakkal Majalla" w:eastAsia="Calibri" w:hAnsi="Sakkal Majalla" w:cs="Sakkal Majalla"/>
          <w:b/>
          <w:bCs/>
          <w:color w:val="333333"/>
          <w:sz w:val="28"/>
          <w:szCs w:val="28"/>
          <w:rtl/>
        </w:rPr>
        <w:t xml:space="preserve"> بعنوان " استراتيجيات الذكاء العاطفي والقيادة التحويلية وتأثيرها على رأس المال </w:t>
      </w:r>
      <w:proofErr w:type="spellStart"/>
      <w:r w:rsidRPr="002211B2">
        <w:rPr>
          <w:rFonts w:ascii="Sakkal Majalla" w:eastAsia="Calibri" w:hAnsi="Sakkal Majalla" w:cs="Sakkal Majalla"/>
          <w:b/>
          <w:bCs/>
          <w:color w:val="333333"/>
          <w:sz w:val="28"/>
          <w:szCs w:val="28"/>
          <w:rtl/>
        </w:rPr>
        <w:t>الإجتماعي</w:t>
      </w:r>
      <w:proofErr w:type="spellEnd"/>
      <w:r w:rsidRPr="002211B2">
        <w:rPr>
          <w:rFonts w:ascii="Sakkal Majalla" w:eastAsia="Calibri" w:hAnsi="Sakkal Majalla" w:cs="Sakkal Majalla"/>
          <w:b/>
          <w:bCs/>
          <w:color w:val="333333"/>
          <w:sz w:val="28"/>
          <w:szCs w:val="28"/>
          <w:rtl/>
        </w:rPr>
        <w:t xml:space="preserve"> التنظيمي دراسة استطلاعية على عينة من القيادات الإدارية للكليات الأهلية في بغداد</w:t>
      </w:r>
      <w:r w:rsidR="002211B2" w:rsidRPr="002211B2">
        <w:rPr>
          <w:rFonts w:ascii="Sakkal Majalla" w:eastAsia="Calibri" w:hAnsi="Sakkal Majalla" w:cs="Sakkal Majalla" w:hint="cs"/>
          <w:color w:val="333333"/>
          <w:sz w:val="28"/>
          <w:szCs w:val="28"/>
          <w:rtl/>
        </w:rPr>
        <w:t>:</w:t>
      </w:r>
      <w:r w:rsidRPr="002211B2">
        <w:rPr>
          <w:rFonts w:ascii="Sakkal Majalla" w:eastAsia="Calibri" w:hAnsi="Sakkal Majalla" w:cs="Sakkal Majalla"/>
          <w:color w:val="333333"/>
          <w:sz w:val="28"/>
          <w:szCs w:val="28"/>
        </w:rPr>
        <w:t>.</w:t>
      </w:r>
    </w:p>
    <w:p w14:paraId="6CE2BB1F" w14:textId="77777777" w:rsidR="00CC522A"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Pr>
        <w:t xml:space="preserve"> </w:t>
      </w:r>
      <w:r w:rsidRPr="006D402D">
        <w:rPr>
          <w:rFonts w:ascii="Sakkal Majalla" w:eastAsia="Calibri" w:hAnsi="Sakkal Majalla" w:cs="Sakkal Majalla"/>
          <w:color w:val="333333"/>
          <w:sz w:val="28"/>
          <w:szCs w:val="28"/>
          <w:rtl/>
        </w:rPr>
        <w:t xml:space="preserve">هدفت الدراسة إلى قياس أثر استراتيجيات الذكاء العاطفي (الحوافز، القدرات الاجتماعية، التعاطف) والقيادة </w:t>
      </w:r>
      <w:proofErr w:type="gramStart"/>
      <w:r w:rsidRPr="006D402D">
        <w:rPr>
          <w:rFonts w:ascii="Sakkal Majalla" w:eastAsia="Calibri" w:hAnsi="Sakkal Majalla" w:cs="Sakkal Majalla"/>
          <w:color w:val="333333"/>
          <w:sz w:val="28"/>
          <w:szCs w:val="28"/>
          <w:rtl/>
        </w:rPr>
        <w:t xml:space="preserve">التحويلية </w:t>
      </w:r>
      <w:r w:rsidRPr="006D402D">
        <w:rPr>
          <w:rFonts w:ascii="Sakkal Majalla" w:eastAsia="Calibri" w:hAnsi="Sakkal Majalla" w:cs="Sakkal Majalla"/>
          <w:color w:val="333333"/>
          <w:sz w:val="28"/>
          <w:szCs w:val="28"/>
        </w:rPr>
        <w:t>)</w:t>
      </w:r>
      <w:proofErr w:type="gramEnd"/>
      <w:r w:rsidRPr="006D402D">
        <w:rPr>
          <w:rFonts w:ascii="Sakkal Majalla" w:eastAsia="Calibri" w:hAnsi="Sakkal Majalla" w:cs="Sakkal Majalla"/>
          <w:color w:val="333333"/>
          <w:sz w:val="28"/>
          <w:szCs w:val="28"/>
        </w:rPr>
        <w:t xml:space="preserve"> </w:t>
      </w:r>
      <w:r w:rsidRPr="006D402D">
        <w:rPr>
          <w:rFonts w:ascii="Sakkal Majalla" w:eastAsia="Calibri" w:hAnsi="Sakkal Majalla" w:cs="Sakkal Majalla"/>
          <w:color w:val="333333"/>
          <w:sz w:val="28"/>
          <w:szCs w:val="28"/>
          <w:rtl/>
        </w:rPr>
        <w:t xml:space="preserve">الإستراتيجية، </w:t>
      </w:r>
      <w:proofErr w:type="spellStart"/>
      <w:r w:rsidRPr="006D402D">
        <w:rPr>
          <w:rFonts w:ascii="Sakkal Majalla" w:eastAsia="Calibri" w:hAnsi="Sakkal Majalla" w:cs="Sakkal Majalla"/>
          <w:color w:val="333333"/>
          <w:sz w:val="28"/>
          <w:szCs w:val="28"/>
          <w:rtl/>
        </w:rPr>
        <w:t>االبداع</w:t>
      </w:r>
      <w:proofErr w:type="spellEnd"/>
      <w:r w:rsidRPr="006D402D">
        <w:rPr>
          <w:rFonts w:ascii="Sakkal Majalla" w:eastAsia="Calibri" w:hAnsi="Sakkal Majalla" w:cs="Sakkal Majalla"/>
          <w:color w:val="333333"/>
          <w:sz w:val="28"/>
          <w:szCs w:val="28"/>
          <w:rtl/>
        </w:rPr>
        <w:t xml:space="preserve">، الممارسة ) على رأس المال </w:t>
      </w:r>
      <w:proofErr w:type="spellStart"/>
      <w:r w:rsidRPr="006D402D">
        <w:rPr>
          <w:rFonts w:ascii="Sakkal Majalla" w:eastAsia="Calibri" w:hAnsi="Sakkal Majalla" w:cs="Sakkal Majalla"/>
          <w:color w:val="333333"/>
          <w:sz w:val="28"/>
          <w:szCs w:val="28"/>
          <w:rtl/>
        </w:rPr>
        <w:t>الإجتماعي</w:t>
      </w:r>
      <w:proofErr w:type="spellEnd"/>
      <w:r w:rsidRPr="006D402D">
        <w:rPr>
          <w:rFonts w:ascii="Sakkal Majalla" w:eastAsia="Calibri" w:hAnsi="Sakkal Majalla" w:cs="Sakkal Majalla"/>
          <w:color w:val="333333"/>
          <w:sz w:val="28"/>
          <w:szCs w:val="28"/>
          <w:rtl/>
        </w:rPr>
        <w:t xml:space="preserve"> التنظيمي في الكليات الأهلية في بغداد. وتكونت وحدة المعاينة من ً عمداء الكليات ومساعديهم ورؤساء </w:t>
      </w:r>
      <w:proofErr w:type="spellStart"/>
      <w:r w:rsidRPr="006D402D">
        <w:rPr>
          <w:rFonts w:ascii="Sakkal Majalla" w:eastAsia="Calibri" w:hAnsi="Sakkal Majalla" w:cs="Sakkal Majalla"/>
          <w:color w:val="333333"/>
          <w:sz w:val="28"/>
          <w:szCs w:val="28"/>
          <w:rtl/>
        </w:rPr>
        <w:t>األقسام</w:t>
      </w:r>
      <w:proofErr w:type="spellEnd"/>
      <w:r w:rsidRPr="006D402D">
        <w:rPr>
          <w:rFonts w:ascii="Sakkal Majalla" w:eastAsia="Calibri" w:hAnsi="Sakkal Majalla" w:cs="Sakkal Majalla"/>
          <w:color w:val="333333"/>
          <w:sz w:val="28"/>
          <w:szCs w:val="28"/>
          <w:rtl/>
        </w:rPr>
        <w:t xml:space="preserve"> في الكليات وتم استخدام طريقة العينة العشوائية البسيطة التي بلغت (69) فردا ً، وتوزيع </w:t>
      </w:r>
      <w:proofErr w:type="spellStart"/>
      <w:r w:rsidRPr="006D402D">
        <w:rPr>
          <w:rFonts w:ascii="Sakkal Majalla" w:eastAsia="Calibri" w:hAnsi="Sakkal Majalla" w:cs="Sakkal Majalla"/>
          <w:color w:val="333333"/>
          <w:sz w:val="28"/>
          <w:szCs w:val="28"/>
          <w:rtl/>
        </w:rPr>
        <w:t>الإستبانة</w:t>
      </w:r>
      <w:proofErr w:type="spellEnd"/>
      <w:r w:rsidRPr="006D402D">
        <w:rPr>
          <w:rFonts w:ascii="Sakkal Majalla" w:eastAsia="Calibri" w:hAnsi="Sakkal Majalla" w:cs="Sakkal Majalla"/>
          <w:color w:val="333333"/>
          <w:sz w:val="28"/>
          <w:szCs w:val="28"/>
          <w:rtl/>
        </w:rPr>
        <w:t xml:space="preserve"> عليهم جميعا وأظهرت النتائج وجود علاقة ايجابية بين </w:t>
      </w:r>
      <w:proofErr w:type="spellStart"/>
      <w:r w:rsidRPr="006D402D">
        <w:rPr>
          <w:rFonts w:ascii="Sakkal Majalla" w:eastAsia="Calibri" w:hAnsi="Sakkal Majalla" w:cs="Sakkal Majalla"/>
          <w:color w:val="333333"/>
          <w:sz w:val="28"/>
          <w:szCs w:val="28"/>
          <w:rtl/>
        </w:rPr>
        <w:t>استرتيجيات</w:t>
      </w:r>
      <w:proofErr w:type="spellEnd"/>
      <w:r w:rsidRPr="006D402D">
        <w:rPr>
          <w:rFonts w:ascii="Sakkal Majalla" w:eastAsia="Calibri" w:hAnsi="Sakkal Majalla" w:cs="Sakkal Majalla"/>
          <w:color w:val="333333"/>
          <w:sz w:val="28"/>
          <w:szCs w:val="28"/>
          <w:rtl/>
        </w:rPr>
        <w:t xml:space="preserve"> الذكاء العاطفي والقيادة التحويلية مع رأس المال </w:t>
      </w:r>
      <w:proofErr w:type="spellStart"/>
      <w:r w:rsidRPr="006D402D">
        <w:rPr>
          <w:rFonts w:ascii="Sakkal Majalla" w:eastAsia="Calibri" w:hAnsi="Sakkal Majalla" w:cs="Sakkal Majalla"/>
          <w:color w:val="333333"/>
          <w:sz w:val="28"/>
          <w:szCs w:val="28"/>
          <w:rtl/>
        </w:rPr>
        <w:t>الإجتماعي</w:t>
      </w:r>
      <w:proofErr w:type="spellEnd"/>
      <w:r w:rsidRPr="006D402D">
        <w:rPr>
          <w:rFonts w:ascii="Sakkal Majalla" w:eastAsia="Calibri" w:hAnsi="Sakkal Majalla" w:cs="Sakkal Majalla"/>
          <w:color w:val="333333"/>
          <w:sz w:val="28"/>
          <w:szCs w:val="28"/>
          <w:rtl/>
        </w:rPr>
        <w:t xml:space="preserve"> التنظيمي، وأوصت بضرورة التواصل </w:t>
      </w:r>
      <w:proofErr w:type="spellStart"/>
      <w:r w:rsidRPr="006D402D">
        <w:rPr>
          <w:rFonts w:ascii="Sakkal Majalla" w:eastAsia="Calibri" w:hAnsi="Sakkal Majalla" w:cs="Sakkal Majalla"/>
          <w:color w:val="333333"/>
          <w:sz w:val="28"/>
          <w:szCs w:val="28"/>
          <w:rtl/>
        </w:rPr>
        <w:t>والإستمرار</w:t>
      </w:r>
      <w:proofErr w:type="spellEnd"/>
      <w:r w:rsidRPr="006D402D">
        <w:rPr>
          <w:rFonts w:ascii="Sakkal Majalla" w:eastAsia="Calibri" w:hAnsi="Sakkal Majalla" w:cs="Sakkal Majalla"/>
          <w:color w:val="333333"/>
          <w:sz w:val="28"/>
          <w:szCs w:val="28"/>
          <w:rtl/>
        </w:rPr>
        <w:t xml:space="preserve"> في تطبيق أبعاد استراتيجيات الذكاء العاطفي ونشر المفاهيم الإدارية الحديثة ومواكبة التطور العالمي نحو تحقيق اهداف المنظمة</w:t>
      </w:r>
      <w:r w:rsidRPr="006D402D">
        <w:rPr>
          <w:rFonts w:ascii="Sakkal Majalla" w:eastAsia="Calibri" w:hAnsi="Sakkal Majalla" w:cs="Sakkal Majalla"/>
          <w:color w:val="333333"/>
          <w:sz w:val="28"/>
          <w:szCs w:val="28"/>
        </w:rPr>
        <w:t>.</w:t>
      </w:r>
    </w:p>
    <w:p w14:paraId="5131980F" w14:textId="77777777" w:rsidR="00113AA5" w:rsidRPr="00113AA5"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113AA5">
        <w:rPr>
          <w:rFonts w:ascii="Sakkal Majalla" w:eastAsia="Calibri" w:hAnsi="Sakkal Majalla" w:cs="Sakkal Majalla"/>
          <w:b/>
          <w:bCs/>
          <w:color w:val="333333"/>
          <w:sz w:val="28"/>
          <w:szCs w:val="28"/>
          <w:rtl/>
        </w:rPr>
        <w:t xml:space="preserve">دراسة </w:t>
      </w:r>
      <w:proofErr w:type="spellStart"/>
      <w:r w:rsidRPr="00113AA5">
        <w:rPr>
          <w:rFonts w:ascii="Sakkal Majalla" w:eastAsia="Calibri" w:hAnsi="Sakkal Majalla" w:cs="Sakkal Majalla"/>
          <w:b/>
          <w:bCs/>
          <w:color w:val="333333"/>
          <w:sz w:val="28"/>
          <w:szCs w:val="28"/>
          <w:rtl/>
        </w:rPr>
        <w:t>ديمانتي</w:t>
      </w:r>
      <w:proofErr w:type="spellEnd"/>
      <w:r w:rsidRPr="00113AA5">
        <w:rPr>
          <w:rFonts w:ascii="Sakkal Majalla" w:eastAsia="Calibri" w:hAnsi="Sakkal Majalla" w:cs="Sakkal Majalla" w:hint="cs"/>
          <w:b/>
          <w:bCs/>
          <w:color w:val="333333"/>
          <w:sz w:val="28"/>
          <w:szCs w:val="28"/>
          <w:rtl/>
        </w:rPr>
        <w:t xml:space="preserve"> </w:t>
      </w:r>
      <w:r w:rsidRPr="00113AA5">
        <w:rPr>
          <w:rFonts w:ascii="Sakkal Majalla" w:eastAsia="Calibri" w:hAnsi="Sakkal Majalla" w:cs="Sakkal Majalla"/>
          <w:b/>
          <w:bCs/>
          <w:color w:val="333333"/>
          <w:sz w:val="28"/>
          <w:szCs w:val="28"/>
          <w:rtl/>
        </w:rPr>
        <w:t>ات</w:t>
      </w:r>
      <w:r w:rsidRPr="00113AA5">
        <w:rPr>
          <w:rFonts w:ascii="Sakkal Majalla" w:eastAsia="Calibri" w:hAnsi="Sakkal Majalla" w:cs="Sakkal Majalla"/>
          <w:b/>
          <w:bCs/>
          <w:color w:val="333333"/>
          <w:sz w:val="28"/>
          <w:szCs w:val="28"/>
        </w:rPr>
        <w:t xml:space="preserve"> (2018) </w:t>
      </w:r>
      <w:r w:rsidRPr="00113AA5">
        <w:rPr>
          <w:rFonts w:ascii="Sakkal Majalla" w:eastAsia="Calibri" w:hAnsi="Sakkal Majalla" w:cs="Sakkal Majalla"/>
          <w:b/>
          <w:bCs/>
          <w:color w:val="333333"/>
          <w:sz w:val="28"/>
          <w:szCs w:val="28"/>
          <w:rtl/>
        </w:rPr>
        <w:t>قيم العمل والذكاء العاطفي وبيئة العمل والالتزام الوظيفي بين</w:t>
      </w:r>
      <w:r w:rsidR="00113AA5">
        <w:rPr>
          <w:rFonts w:ascii="Sakkal Majalla" w:eastAsia="Calibri" w:hAnsi="Sakkal Majalla" w:cs="Sakkal Majalla" w:hint="cs"/>
          <w:b/>
          <w:bCs/>
          <w:color w:val="333333"/>
          <w:sz w:val="28"/>
          <w:szCs w:val="28"/>
          <w:rtl/>
        </w:rPr>
        <w:t xml:space="preserve"> </w:t>
      </w:r>
      <w:r w:rsidRPr="00113AA5">
        <w:rPr>
          <w:rFonts w:ascii="Sakkal Majalla" w:eastAsia="Calibri" w:hAnsi="Sakkal Majalla" w:cs="Sakkal Majalla"/>
          <w:b/>
          <w:bCs/>
          <w:color w:val="333333"/>
          <w:sz w:val="28"/>
          <w:szCs w:val="28"/>
          <w:rtl/>
        </w:rPr>
        <w:t>الجيل</w:t>
      </w:r>
      <w:r w:rsidRPr="00113AA5">
        <w:rPr>
          <w:rFonts w:ascii="Sakkal Majalla" w:eastAsia="Calibri" w:hAnsi="Sakkal Majalla" w:cs="Sakkal Majalla"/>
          <w:b/>
          <w:bCs/>
          <w:color w:val="333333"/>
          <w:sz w:val="28"/>
          <w:szCs w:val="28"/>
        </w:rPr>
        <w:t xml:space="preserve"> Y Damayanti et al., (2018) " Work Values, Emotional Intelligence, Work Environment and Career</w:t>
      </w:r>
      <w:r w:rsidRPr="00113AA5">
        <w:rPr>
          <w:rFonts w:ascii="Sakkal Majalla" w:eastAsia="Calibri" w:hAnsi="Sakkal Majalla" w:cs="Sakkal Majalla"/>
          <w:color w:val="333333"/>
          <w:sz w:val="28"/>
          <w:szCs w:val="28"/>
        </w:rPr>
        <w:t xml:space="preserve"> Commitment among Gen Y" </w:t>
      </w:r>
      <w:r w:rsidRPr="00113AA5">
        <w:rPr>
          <w:rFonts w:ascii="Sakkal Majalla" w:eastAsia="Calibri" w:hAnsi="Sakkal Majalla" w:cs="Sakkal Majalla"/>
          <w:color w:val="333333"/>
          <w:sz w:val="28"/>
          <w:szCs w:val="28"/>
          <w:rtl/>
        </w:rPr>
        <w:t xml:space="preserve"> </w:t>
      </w:r>
    </w:p>
    <w:p w14:paraId="76A364C4" w14:textId="77777777" w:rsidR="00CC522A"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هدفت الدراسة إلى الكشف عن العلاقة بين قيم العمل والذكاء </w:t>
      </w:r>
      <w:proofErr w:type="gramStart"/>
      <w:r w:rsidRPr="006D402D">
        <w:rPr>
          <w:rFonts w:ascii="Sakkal Majalla" w:eastAsia="Calibri" w:hAnsi="Sakkal Majalla" w:cs="Sakkal Majalla"/>
          <w:color w:val="333333"/>
          <w:sz w:val="28"/>
          <w:szCs w:val="28"/>
          <w:rtl/>
        </w:rPr>
        <w:t>العاطفي )بيئة</w:t>
      </w:r>
      <w:proofErr w:type="gramEnd"/>
      <w:r w:rsidRPr="006D402D">
        <w:rPr>
          <w:rFonts w:ascii="Sakkal Majalla" w:eastAsia="Calibri" w:hAnsi="Sakkal Majalla" w:cs="Sakkal Majalla"/>
          <w:color w:val="333333"/>
          <w:sz w:val="28"/>
          <w:szCs w:val="28"/>
          <w:rtl/>
        </w:rPr>
        <w:t xml:space="preserve"> العمل، التنظيم الذاتي، الضغط النفسي( وبيئة العمل والالتزام الوظيفي في الصناعة المصرفية في إندونيسيا. وتم اختبار تجريبي من 51 المجيبين في بنك </w:t>
      </w:r>
      <w:proofErr w:type="spellStart"/>
      <w:r w:rsidRPr="006D402D">
        <w:rPr>
          <w:rFonts w:ascii="Sakkal Majalla" w:eastAsia="Calibri" w:hAnsi="Sakkal Majalla" w:cs="Sakkal Majalla"/>
          <w:color w:val="333333"/>
          <w:sz w:val="28"/>
          <w:szCs w:val="28"/>
          <w:rtl/>
        </w:rPr>
        <w:t>مانديري</w:t>
      </w:r>
      <w:proofErr w:type="spellEnd"/>
      <w:r w:rsidRPr="006D402D">
        <w:rPr>
          <w:rFonts w:ascii="Sakkal Majalla" w:eastAsia="Calibri" w:hAnsi="Sakkal Majalla" w:cs="Sakkal Majalla"/>
          <w:color w:val="333333"/>
          <w:sz w:val="28"/>
          <w:szCs w:val="28"/>
          <w:rtl/>
        </w:rPr>
        <w:t>، تشير هذه نتائج الدراسة إلى التأثير الكبير والايجابي لقيم العمل والذكاء العاطفي وبيئة العمل على الالتزام الوظيفي. وأشارت النتيجة إلى أن الالتزام الوظيفي تأثر بقيم العمل والذكاء العاطفي وبيئة العمل. وأوصت بتحديد الأثار المترتبة على طرح المساهمات النظرية والعملية لهذه الدراسة</w:t>
      </w:r>
      <w:r w:rsidRPr="006D402D">
        <w:rPr>
          <w:rFonts w:ascii="Sakkal Majalla" w:eastAsia="Calibri" w:hAnsi="Sakkal Majalla" w:cs="Sakkal Majalla"/>
          <w:color w:val="333333"/>
          <w:sz w:val="28"/>
          <w:szCs w:val="28"/>
        </w:rPr>
        <w:t>.</w:t>
      </w:r>
    </w:p>
    <w:p w14:paraId="0688A9DD" w14:textId="77777777" w:rsidR="00E4053C" w:rsidRDefault="00E4053C">
      <w:pPr>
        <w:bidi w:val="0"/>
        <w:rPr>
          <w:rFonts w:ascii="Sakkal Majalla" w:eastAsia="Calibri" w:hAnsi="Sakkal Majalla" w:cs="Sakkal Majalla"/>
          <w:b/>
          <w:bCs/>
          <w:color w:val="333333"/>
          <w:kern w:val="0"/>
          <w:sz w:val="28"/>
          <w:szCs w:val="28"/>
          <w:rtl/>
        </w:rPr>
      </w:pPr>
      <w:r>
        <w:rPr>
          <w:rFonts w:ascii="Sakkal Majalla" w:eastAsia="Calibri" w:hAnsi="Sakkal Majalla" w:cs="Sakkal Majalla"/>
          <w:b/>
          <w:bCs/>
          <w:color w:val="333333"/>
          <w:sz w:val="28"/>
          <w:szCs w:val="28"/>
          <w:rtl/>
        </w:rPr>
        <w:br w:type="page"/>
      </w:r>
    </w:p>
    <w:p w14:paraId="755DB3ED" w14:textId="13037413" w:rsidR="00CC522A" w:rsidRPr="002D36D0"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lastRenderedPageBreak/>
        <w:t>الباحث (</w:t>
      </w:r>
      <w:proofErr w:type="spellStart"/>
      <w:r w:rsidRPr="002D36D0">
        <w:rPr>
          <w:rFonts w:ascii="Sakkal Majalla" w:eastAsia="Calibri" w:hAnsi="Sakkal Majalla" w:cs="Sakkal Majalla"/>
          <w:b/>
          <w:bCs/>
          <w:color w:val="333333"/>
          <w:sz w:val="28"/>
          <w:szCs w:val="28"/>
          <w:rtl/>
        </w:rPr>
        <w:t>الرسيني</w:t>
      </w:r>
      <w:proofErr w:type="spellEnd"/>
      <w:r w:rsidRPr="002D36D0">
        <w:rPr>
          <w:rFonts w:ascii="Sakkal Majalla" w:eastAsia="Calibri" w:hAnsi="Sakkal Majalla" w:cs="Sakkal Majalla"/>
          <w:b/>
          <w:bCs/>
          <w:color w:val="333333"/>
          <w:sz w:val="28"/>
          <w:szCs w:val="28"/>
          <w:rtl/>
        </w:rPr>
        <w:t>، مها، 2020) عنوان البحث (الأساليب الحديثة للقيادة وعلاقتها بالحد من مقاومة التغيير التنظيمي)</w:t>
      </w:r>
    </w:p>
    <w:p w14:paraId="26CC8DB3" w14:textId="77777777" w:rsidR="00CC522A"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مشكلة الدراسة: تتمثل مشكلة الدراسة في التساؤل التالي: ما علاقة الأساليب الحديثة للقيادة بالحد من مقاومة التغيير التنظيمي من وجهة نظر العاملين بالخطوط الجوية العربية السعودية بمدينة </w:t>
      </w:r>
      <w:proofErr w:type="gramStart"/>
      <w:r w:rsidRPr="006D402D">
        <w:rPr>
          <w:rFonts w:ascii="Sakkal Majalla" w:eastAsia="Calibri" w:hAnsi="Sakkal Majalla" w:cs="Sakkal Majalla"/>
          <w:color w:val="333333"/>
          <w:sz w:val="28"/>
          <w:szCs w:val="28"/>
          <w:rtl/>
        </w:rPr>
        <w:t>الرياض ؟</w:t>
      </w:r>
      <w:proofErr w:type="gramEnd"/>
      <w:r w:rsidRPr="006D402D">
        <w:rPr>
          <w:rFonts w:ascii="Sakkal Majalla" w:eastAsia="Calibri" w:hAnsi="Sakkal Majalla" w:cs="Sakkal Majalla"/>
          <w:color w:val="333333"/>
          <w:sz w:val="28"/>
          <w:szCs w:val="28"/>
          <w:rtl/>
        </w:rPr>
        <w:t xml:space="preserve"> مجتمع وعينة الدراسة: يتكون مجتمع هذه الدراسة من العاملين في الخطوط الجوية العربية السعودية بمدينة الرياض وعددهم (1400) </w:t>
      </w:r>
      <w:proofErr w:type="gramStart"/>
      <w:r w:rsidRPr="006D402D">
        <w:rPr>
          <w:rFonts w:ascii="Sakkal Majalla" w:eastAsia="Calibri" w:hAnsi="Sakkal Majalla" w:cs="Sakkal Majalla"/>
          <w:color w:val="333333"/>
          <w:sz w:val="28"/>
          <w:szCs w:val="28"/>
          <w:rtl/>
        </w:rPr>
        <w:t>موظف,</w:t>
      </w:r>
      <w:proofErr w:type="gramEnd"/>
      <w:r w:rsidRPr="006D402D">
        <w:rPr>
          <w:rFonts w:ascii="Sakkal Majalla" w:eastAsia="Calibri" w:hAnsi="Sakkal Majalla" w:cs="Sakkal Majalla"/>
          <w:color w:val="333333"/>
          <w:sz w:val="28"/>
          <w:szCs w:val="28"/>
          <w:rtl/>
        </w:rPr>
        <w:t xml:space="preserve"> وبلغت العينة عدد (303) موظف. منهج وأداة الدراسة: قامت الباحثة باستخدام المنهج الوصفي لتحقيق أهداف الدراسة والإجابة عن تساؤلاتها، مستخدمة في ذلك الاستبانة كأداة لجمع بيانات هذه الدراسة. أهم النتائج: 1. كشفت نتائج الدراسة موافقة أفراد عينة الدراسة من العاملين بالخطوط الجوية العربية السعودية على واقع الأساليب الحديثة للقيادة من وجهة نظرهم بمتوسط (3.03 من5</w:t>
      </w:r>
      <w:proofErr w:type="gramStart"/>
      <w:r w:rsidRPr="006D402D">
        <w:rPr>
          <w:rFonts w:ascii="Sakkal Majalla" w:eastAsia="Calibri" w:hAnsi="Sakkal Majalla" w:cs="Sakkal Majalla"/>
          <w:color w:val="333333"/>
          <w:sz w:val="28"/>
          <w:szCs w:val="28"/>
          <w:rtl/>
        </w:rPr>
        <w:t>) .</w:t>
      </w:r>
      <w:proofErr w:type="gramEnd"/>
      <w:r w:rsidRPr="006D402D">
        <w:rPr>
          <w:rFonts w:ascii="Sakkal Majalla" w:eastAsia="Calibri" w:hAnsi="Sakkal Majalla" w:cs="Sakkal Majalla"/>
          <w:color w:val="333333"/>
          <w:sz w:val="28"/>
          <w:szCs w:val="28"/>
          <w:rtl/>
        </w:rPr>
        <w:t xml:space="preserve"> 2. بينت النتائج أن أفراد عينة الدراسة من العاملين بالخطوط الجوية العربية السعودية موافقون بدرجة متوسطة على واقع مقاومة التغيير التنظيمي بمتوسط (2.91 من 5.00). 3. أظهرت النتائج أن أفراد عينة الدراسة من العاملين بالخطوط الجوية العربية السعودية موافقون بدرجة كبيرة على أسباب مقاومة التغيير التنظيمي على مستوى الفرد بمتوسط (3.51 من 5.00). 4. تبين أن أفراد عينة الدراسة من العاملين بالخطوط الجوية العربية السعودية موافقون بدرجة كبيرة على أسباب مقاومة التغيير التنظيمي على مستوى المنظمة بمتوسط (3.70 من 5.00). 5. اتضح وجود فروق ذات دلالة إحصائية عند مستوى 0.05 فأقل نحو (واقع مقاومة التغيير </w:t>
      </w:r>
      <w:proofErr w:type="gramStart"/>
      <w:r w:rsidRPr="006D402D">
        <w:rPr>
          <w:rFonts w:ascii="Sakkal Majalla" w:eastAsia="Calibri" w:hAnsi="Sakkal Majalla" w:cs="Sakkal Majalla"/>
          <w:color w:val="333333"/>
          <w:sz w:val="28"/>
          <w:szCs w:val="28"/>
          <w:rtl/>
        </w:rPr>
        <w:t>التنظيمي ،</w:t>
      </w:r>
      <w:proofErr w:type="gramEnd"/>
      <w:r w:rsidRPr="006D402D">
        <w:rPr>
          <w:rFonts w:ascii="Sakkal Majalla" w:eastAsia="Calibri" w:hAnsi="Sakkal Majalla" w:cs="Sakkal Majalla"/>
          <w:color w:val="333333"/>
          <w:sz w:val="28"/>
          <w:szCs w:val="28"/>
          <w:rtl/>
        </w:rPr>
        <w:t xml:space="preserve"> وأسباب مقاومة التغيير التنظيمي من وجهة نظر العاملين بالخطوط الجوية العربية السعودية على مستوى الفرد) باختلاف متغير العمر لصالح أفراد عينة الدراسة أصحاب الفئات العمرية من 25 سنة إلى أقل من 30 سنة، ومن 35 سنة إلى أقل من 40 سنة، ومن 40 سنة فما فوق. أهم التوصيات: السعي الدائم لتطوير وبناء رؤية مستقبلية مشتركة، وغرس ثقافة التغيير بين العاملين بالخطوط الجوية العربية السعودية. العمل على تطوير مشاركة العاملين وتمكينهم من عملهم ومستقبلهم. العمل على معرفة </w:t>
      </w:r>
      <w:proofErr w:type="gramStart"/>
      <w:r w:rsidRPr="006D402D">
        <w:rPr>
          <w:rFonts w:ascii="Sakkal Majalla" w:eastAsia="Calibri" w:hAnsi="Sakkal Majalla" w:cs="Sakkal Majalla"/>
          <w:color w:val="333333"/>
          <w:sz w:val="28"/>
          <w:szCs w:val="28"/>
          <w:rtl/>
        </w:rPr>
        <w:t>اكبر</w:t>
      </w:r>
      <w:proofErr w:type="gramEnd"/>
      <w:r w:rsidRPr="006D402D">
        <w:rPr>
          <w:rFonts w:ascii="Sakkal Majalla" w:eastAsia="Calibri" w:hAnsi="Sakkal Majalla" w:cs="Sakkal Majalla"/>
          <w:color w:val="333333"/>
          <w:sz w:val="28"/>
          <w:szCs w:val="28"/>
          <w:rtl/>
        </w:rPr>
        <w:t xml:space="preserve"> مصدر لمقاومة العاملين بالخطوط الجوية السعودية للتغير التنظيمي وتحليل عوامله.</w:t>
      </w:r>
      <w:r w:rsidRPr="006D402D">
        <w:rPr>
          <w:rFonts w:ascii="Sakkal Majalla" w:eastAsia="Calibri" w:hAnsi="Sakkal Majalla" w:cs="Sakkal Majalla" w:hint="cs"/>
          <w:color w:val="333333"/>
          <w:sz w:val="28"/>
          <w:szCs w:val="28"/>
          <w:rtl/>
        </w:rPr>
        <w:t xml:space="preserve"> </w:t>
      </w:r>
    </w:p>
    <w:p w14:paraId="1064D696" w14:textId="77777777" w:rsidR="00CC522A" w:rsidRPr="006D402D"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lastRenderedPageBreak/>
        <w:t>الباحث (الحربي محسن بن عامر ; الأسمري، عبد العزيز بن سعيد مشرف. ; الكبيسي، عامر خضير مناقش. ; السفلان، علي بن مشهور مناقش. 2014) عنوان البحث (دور المهارات الاستراتيجية للقيادات الأمنية في إدارة مقاومة التغيير)</w:t>
      </w:r>
    </w:p>
    <w:p w14:paraId="0788E1B5" w14:textId="77777777" w:rsidR="00CC522A" w:rsidRPr="006D402D"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مشكلة </w:t>
      </w:r>
      <w:proofErr w:type="gramStart"/>
      <w:r w:rsidRPr="006D402D">
        <w:rPr>
          <w:rFonts w:ascii="Sakkal Majalla" w:eastAsia="Calibri" w:hAnsi="Sakkal Majalla" w:cs="Sakkal Majalla"/>
          <w:color w:val="333333"/>
          <w:sz w:val="28"/>
          <w:szCs w:val="28"/>
          <w:rtl/>
        </w:rPr>
        <w:t>الدراسة :</w:t>
      </w:r>
      <w:proofErr w:type="gramEnd"/>
      <w:r w:rsidRPr="006D402D">
        <w:rPr>
          <w:rFonts w:ascii="Sakkal Majalla" w:eastAsia="Calibri" w:hAnsi="Sakkal Majalla" w:cs="Sakkal Majalla"/>
          <w:color w:val="333333"/>
          <w:sz w:val="28"/>
          <w:szCs w:val="28"/>
          <w:rtl/>
        </w:rPr>
        <w:t xml:space="preserve"> يمكن تحديد مشكلة الدراسة في التساؤل الرئيس التالي " ما دور المهارات الإستراتيجية للقيادات الأمنية في إدارة مقاومة التغيير لدى العاملين في المديرية العامة لحرس الحدود بالرياض؟ مجتمع </w:t>
      </w:r>
      <w:proofErr w:type="gramStart"/>
      <w:r w:rsidRPr="006D402D">
        <w:rPr>
          <w:rFonts w:ascii="Sakkal Majalla" w:eastAsia="Calibri" w:hAnsi="Sakkal Majalla" w:cs="Sakkal Majalla"/>
          <w:color w:val="333333"/>
          <w:sz w:val="28"/>
          <w:szCs w:val="28"/>
          <w:rtl/>
        </w:rPr>
        <w:t>الدراسة :</w:t>
      </w:r>
      <w:proofErr w:type="gramEnd"/>
      <w:r w:rsidRPr="006D402D">
        <w:rPr>
          <w:rFonts w:ascii="Sakkal Majalla" w:eastAsia="Calibri" w:hAnsi="Sakkal Majalla" w:cs="Sakkal Majalla"/>
          <w:color w:val="333333"/>
          <w:sz w:val="28"/>
          <w:szCs w:val="28"/>
          <w:rtl/>
        </w:rPr>
        <w:t xml:space="preserve"> يتكون مجتمع الدراسة من الضباط من رتبة رائد إلى رتبة لواء من منسوبي المديرية العامة لحرس الحدود والبالغ عددهم (282) ضابطاً . منهج </w:t>
      </w:r>
      <w:proofErr w:type="gramStart"/>
      <w:r w:rsidRPr="006D402D">
        <w:rPr>
          <w:rFonts w:ascii="Sakkal Majalla" w:eastAsia="Calibri" w:hAnsi="Sakkal Majalla" w:cs="Sakkal Majalla"/>
          <w:color w:val="333333"/>
          <w:sz w:val="28"/>
          <w:szCs w:val="28"/>
          <w:rtl/>
        </w:rPr>
        <w:t>الدراسة :</w:t>
      </w:r>
      <w:proofErr w:type="gramEnd"/>
      <w:r w:rsidRPr="006D402D">
        <w:rPr>
          <w:rFonts w:ascii="Sakkal Majalla" w:eastAsia="Calibri" w:hAnsi="Sakkal Majalla" w:cs="Sakkal Majalla"/>
          <w:color w:val="333333"/>
          <w:sz w:val="28"/>
          <w:szCs w:val="28"/>
          <w:rtl/>
        </w:rPr>
        <w:t xml:space="preserve"> يستخدم الباحث في هذه الدراسة المنهج الوصفي بأسلوب المسح طريقة المسح الشامل. أهم </w:t>
      </w:r>
      <w:proofErr w:type="gramStart"/>
      <w:r w:rsidRPr="006D402D">
        <w:rPr>
          <w:rFonts w:ascii="Sakkal Majalla" w:eastAsia="Calibri" w:hAnsi="Sakkal Majalla" w:cs="Sakkal Majalla"/>
          <w:color w:val="333333"/>
          <w:sz w:val="28"/>
          <w:szCs w:val="28"/>
          <w:rtl/>
        </w:rPr>
        <w:t>النتائج :</w:t>
      </w:r>
      <w:proofErr w:type="gramEnd"/>
      <w:r w:rsidRPr="006D402D">
        <w:rPr>
          <w:rFonts w:ascii="Sakkal Majalla" w:eastAsia="Calibri" w:hAnsi="Sakkal Majalla" w:cs="Sakkal Majalla"/>
          <w:color w:val="333333"/>
          <w:sz w:val="28"/>
          <w:szCs w:val="28"/>
          <w:rtl/>
        </w:rPr>
        <w:t xml:space="preserve"> 1- أفراد عينة الدراسة موافقون بشدة على مجالات التغيير في حرس الحدود بمتوسط حسابي (4.29 من 5) . 2- أفراد عينة الدراسة موافقون على مظاهر مقاومة العاملين للتغيير في حرس الحدود بمتوسط حسابي (3.46 من 5). 3- افراد عينة الدراسة موافقون على أسباب مقاومة العاملين للتغيير في حرس الحدود بمتوسط </w:t>
      </w:r>
      <w:proofErr w:type="gramStart"/>
      <w:r w:rsidRPr="006D402D">
        <w:rPr>
          <w:rFonts w:ascii="Sakkal Majalla" w:eastAsia="Calibri" w:hAnsi="Sakkal Majalla" w:cs="Sakkal Majalla"/>
          <w:color w:val="333333"/>
          <w:sz w:val="28"/>
          <w:szCs w:val="28"/>
          <w:rtl/>
        </w:rPr>
        <w:t>حسابي(</w:t>
      </w:r>
      <w:proofErr w:type="gramEnd"/>
      <w:r w:rsidRPr="006D402D">
        <w:rPr>
          <w:rFonts w:ascii="Sakkal Majalla" w:eastAsia="Calibri" w:hAnsi="Sakkal Majalla" w:cs="Sakkal Majalla"/>
          <w:color w:val="333333"/>
          <w:sz w:val="28"/>
          <w:szCs w:val="28"/>
          <w:rtl/>
        </w:rPr>
        <w:t xml:space="preserve">3.85 من 5). 4- أفراد عينة الدراسة موافقون على واقع المهارات الاستراتيجية لدى القيادات الأمنية في حرس الحدود (3.95 من 5). 5- أفراد عينة الدراسة موافقون على أن المهارات الاستراتيجية للقيادات الأمنية تسهم بدرجة كبيرة في إدارة مقاومة </w:t>
      </w:r>
      <w:proofErr w:type="gramStart"/>
      <w:r w:rsidRPr="006D402D">
        <w:rPr>
          <w:rFonts w:ascii="Sakkal Majalla" w:eastAsia="Calibri" w:hAnsi="Sakkal Majalla" w:cs="Sakkal Majalla"/>
          <w:color w:val="333333"/>
          <w:sz w:val="28"/>
          <w:szCs w:val="28"/>
          <w:rtl/>
        </w:rPr>
        <w:t>التغيير(</w:t>
      </w:r>
      <w:proofErr w:type="gramEnd"/>
      <w:r w:rsidRPr="006D402D">
        <w:rPr>
          <w:rFonts w:ascii="Sakkal Majalla" w:eastAsia="Calibri" w:hAnsi="Sakkal Majalla" w:cs="Sakkal Majalla"/>
          <w:color w:val="333333"/>
          <w:sz w:val="28"/>
          <w:szCs w:val="28"/>
          <w:rtl/>
        </w:rPr>
        <w:t xml:space="preserve">4.19من 5). 6- عدم وجود فروق ذات دلالة إحصائية عند مستوى دلالة 0,05 فأقل في اتجاهات أفراد عينة الدراسة حول جميع محاور الدراسة باختلاف متغير المؤهل العلمي ومتغير العمر ومتغير الرتبة العسكرية وعدد سنوات الخدمة في الوظيفة الحالية. 7- وجود فروق ذات دلالة إحصائية عند مستوى 0,05 فأقل في اتجاهات أفراد عينة الدراسة حول (اسباب مقاومة العاملين للتغيير في حرس </w:t>
      </w:r>
      <w:proofErr w:type="gramStart"/>
      <w:r w:rsidRPr="006D402D">
        <w:rPr>
          <w:rFonts w:ascii="Sakkal Majalla" w:eastAsia="Calibri" w:hAnsi="Sakkal Majalla" w:cs="Sakkal Majalla"/>
          <w:color w:val="333333"/>
          <w:sz w:val="28"/>
          <w:szCs w:val="28"/>
          <w:rtl/>
        </w:rPr>
        <w:t>الحدود),</w:t>
      </w:r>
      <w:proofErr w:type="gramEnd"/>
      <w:r w:rsidRPr="006D402D">
        <w:rPr>
          <w:rFonts w:ascii="Sakkal Majalla" w:eastAsia="Calibri" w:hAnsi="Sakkal Majalla" w:cs="Sakkal Majalla"/>
          <w:color w:val="333333"/>
          <w:sz w:val="28"/>
          <w:szCs w:val="28"/>
          <w:rtl/>
        </w:rPr>
        <w:t xml:space="preserve"> وأظهر الاختبار الفروق لصالح أفراد الدراسة البالغ عدد سنوات خبرتهم( من 15 سنة إلى أقل من 20 سنة) . أهم توصيات </w:t>
      </w:r>
      <w:proofErr w:type="gramStart"/>
      <w:r w:rsidRPr="006D402D">
        <w:rPr>
          <w:rFonts w:ascii="Sakkal Majalla" w:eastAsia="Calibri" w:hAnsi="Sakkal Majalla" w:cs="Sakkal Majalla"/>
          <w:color w:val="333333"/>
          <w:sz w:val="28"/>
          <w:szCs w:val="28"/>
          <w:rtl/>
        </w:rPr>
        <w:t>الدراسة :</w:t>
      </w:r>
      <w:proofErr w:type="gramEnd"/>
      <w:r w:rsidRPr="006D402D">
        <w:rPr>
          <w:rFonts w:ascii="Sakkal Majalla" w:eastAsia="Calibri" w:hAnsi="Sakkal Majalla" w:cs="Sakkal Majalla"/>
          <w:color w:val="333333"/>
          <w:sz w:val="28"/>
          <w:szCs w:val="28"/>
          <w:rtl/>
        </w:rPr>
        <w:t xml:space="preserve"> 1- تبني خطط متدرجة لإشراك وتشجيع جميع العاملين في حرس الحدود للمشاركة في التغيير بما يتوافق مع الخطة العامة لإدارة التغيير . 2- تبني خطط إرشادية وتوعوية للعاملين في حرس الحدود للتعريف بمفهوم إدارة التغيير واستراتيجياته ودورهم فيه وتهيئتهم </w:t>
      </w:r>
      <w:proofErr w:type="spellStart"/>
      <w:r w:rsidRPr="006D402D">
        <w:rPr>
          <w:rFonts w:ascii="Sakkal Majalla" w:eastAsia="Calibri" w:hAnsi="Sakkal Majalla" w:cs="Sakkal Majalla"/>
          <w:color w:val="333333"/>
          <w:sz w:val="28"/>
          <w:szCs w:val="28"/>
          <w:rtl/>
        </w:rPr>
        <w:t>للإندماج</w:t>
      </w:r>
      <w:proofErr w:type="spellEnd"/>
      <w:r w:rsidRPr="006D402D">
        <w:rPr>
          <w:rFonts w:ascii="Sakkal Majalla" w:eastAsia="Calibri" w:hAnsi="Sakkal Majalla" w:cs="Sakkal Majalla"/>
          <w:color w:val="333333"/>
          <w:sz w:val="28"/>
          <w:szCs w:val="28"/>
          <w:rtl/>
        </w:rPr>
        <w:t xml:space="preserve"> في منظومة التغيير، وتوضيح اختلاف ذلك عن مفهوم تغيير الإدارة (السياسات) واستراتيجياته. 3- إنشاء إدارة في </w:t>
      </w:r>
      <w:r w:rsidRPr="006D402D">
        <w:rPr>
          <w:rFonts w:ascii="Sakkal Majalla" w:eastAsia="Calibri" w:hAnsi="Sakkal Majalla" w:cs="Sakkal Majalla"/>
          <w:color w:val="333333"/>
          <w:sz w:val="28"/>
          <w:szCs w:val="28"/>
          <w:rtl/>
        </w:rPr>
        <w:lastRenderedPageBreak/>
        <w:t xml:space="preserve">المديرية العامة لحرس الحدود بمسمى </w:t>
      </w:r>
      <w:proofErr w:type="gramStart"/>
      <w:r w:rsidRPr="006D402D">
        <w:rPr>
          <w:rFonts w:ascii="Sakkal Majalla" w:eastAsia="Calibri" w:hAnsi="Sakkal Majalla" w:cs="Sakkal Majalla"/>
          <w:color w:val="333333"/>
          <w:sz w:val="28"/>
          <w:szCs w:val="28"/>
          <w:rtl/>
        </w:rPr>
        <w:t>( إدارة</w:t>
      </w:r>
      <w:proofErr w:type="gramEnd"/>
      <w:r w:rsidRPr="006D402D">
        <w:rPr>
          <w:rFonts w:ascii="Sakkal Majalla" w:eastAsia="Calibri" w:hAnsi="Sakkal Majalla" w:cs="Sakkal Majalla"/>
          <w:color w:val="333333"/>
          <w:sz w:val="28"/>
          <w:szCs w:val="28"/>
          <w:rtl/>
        </w:rPr>
        <w:t xml:space="preserve"> التطوير ) تكون من ضمن مهامها تحديد مجالات التغيير ووضع استراتيجياته ، وتشرف على تنفيذ برامج التغيير ودراسة أسباب مقاومته وتحديد الطرق الملائمة لإدارة مقاومة التغيير.</w:t>
      </w:r>
    </w:p>
    <w:p w14:paraId="29478C7C" w14:textId="77777777" w:rsidR="00CC522A" w:rsidRPr="006D402D"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t xml:space="preserve">الباحث (أنهار </w:t>
      </w:r>
      <w:proofErr w:type="gramStart"/>
      <w:r w:rsidRPr="002D36D0">
        <w:rPr>
          <w:rFonts w:ascii="Sakkal Majalla" w:eastAsia="Calibri" w:hAnsi="Sakkal Majalla" w:cs="Sakkal Majalla"/>
          <w:b/>
          <w:bCs/>
          <w:color w:val="333333"/>
          <w:sz w:val="28"/>
          <w:szCs w:val="28"/>
          <w:rtl/>
        </w:rPr>
        <w:t>محمد ,</w:t>
      </w:r>
      <w:proofErr w:type="gramEnd"/>
      <w:r w:rsidRPr="002D36D0">
        <w:rPr>
          <w:rFonts w:ascii="Sakkal Majalla" w:eastAsia="Calibri" w:hAnsi="Sakkal Majalla" w:cs="Sakkal Majalla"/>
          <w:b/>
          <w:bCs/>
          <w:color w:val="333333"/>
          <w:sz w:val="28"/>
          <w:szCs w:val="28"/>
          <w:rtl/>
        </w:rPr>
        <w:t xml:space="preserve"> سيف الأشقر , 2021) عنوان البحث ( تأثير الادوات الرقمية على مقاومة التغير في ظل جائحة كورونا دراسة تحليلية لعينة من موظفي المكتبة المركزية/جامعة الموصل)</w:t>
      </w:r>
    </w:p>
    <w:p w14:paraId="38E53F93" w14:textId="77777777" w:rsidR="00CC522A"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تندرج هذه الدراسة ضمن الدراسات الخاصة بالسلوك التنظيمي داخل المنظمات حيث هدفت الدراسة الى التأكد من وجود مقاومة للتغيير بالأسلوب الرقمي (البريد الالكتروني الرسمي، حزمة الرقمية التي وفرتها الجامعة لإنجاز العمل الوظيفي الخ) وطبقت الدراسة على عينة طبقية من موظفي المكتبة المركزية وقد افترضت الدراسة الفرض العام التالي: توجد علاقة ارتباط معنوية بين مقاومة التغيير وبين الأدوات الرقمية </w:t>
      </w:r>
      <w:proofErr w:type="gramStart"/>
      <w:r w:rsidRPr="006D402D">
        <w:rPr>
          <w:rFonts w:ascii="Sakkal Majalla" w:eastAsia="Calibri" w:hAnsi="Sakkal Majalla" w:cs="Sakkal Majalla"/>
          <w:color w:val="333333"/>
          <w:sz w:val="28"/>
          <w:szCs w:val="28"/>
          <w:rtl/>
        </w:rPr>
        <w:t>و هناك</w:t>
      </w:r>
      <w:proofErr w:type="gramEnd"/>
      <w:r w:rsidRPr="006D402D">
        <w:rPr>
          <w:rFonts w:ascii="Sakkal Majalla" w:eastAsia="Calibri" w:hAnsi="Sakkal Majalla" w:cs="Sakkal Majalla"/>
          <w:color w:val="333333"/>
          <w:sz w:val="28"/>
          <w:szCs w:val="28"/>
          <w:rtl/>
        </w:rPr>
        <w:t xml:space="preserve"> علاقة تأثير معنوية بين الأدوات الرقمية ومقاومة التغيير. وتوصلت الدراسة الى مجموعة من الاستنتاجات وهي وجود درجة عالية من الارتباط بين الأدوات الرقمية ومقاومة التغيير ووجود تأثير معنوي للأدوات الرقمية على مقاومة التغيير وهذا ما افصحت عنه نتائج الدراسة وهذا يدل على مرونة القيادة في مسالة التعامل مع العاملين من خلال استخدامها للأدوات الرقمية، وتوصي الدراسة بالتعرف على نفسية الموظفين واكتشاف ردود افعالهم، وبناء ثقافة التغيير لدى الموظفون ودفع الموظفون على الالتزام بمبادئه، واستطلاع آراء الموظفون ومشاكلهم واشراكهم في التغيير المرتبط بوظائفهم، ومسايرة المؤسسات التعليمية التحولات الرقمية والمتجددة واستغلالها في دعم اهداف التنمية الاقتصادية المستدامة</w:t>
      </w:r>
      <w:r>
        <w:rPr>
          <w:rFonts w:ascii="Sakkal Majalla" w:eastAsia="Calibri" w:hAnsi="Sakkal Majalla" w:cs="Sakkal Majalla" w:hint="cs"/>
          <w:color w:val="333333"/>
          <w:sz w:val="28"/>
          <w:szCs w:val="28"/>
          <w:rtl/>
        </w:rPr>
        <w:t>.</w:t>
      </w:r>
    </w:p>
    <w:p w14:paraId="4DC4ABAA" w14:textId="77777777" w:rsidR="00CC522A" w:rsidRPr="006D402D"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t xml:space="preserve">الباحث (بايزيد </w:t>
      </w:r>
      <w:proofErr w:type="gramStart"/>
      <w:r w:rsidRPr="002D36D0">
        <w:rPr>
          <w:rFonts w:ascii="Sakkal Majalla" w:eastAsia="Calibri" w:hAnsi="Sakkal Majalla" w:cs="Sakkal Majalla"/>
          <w:b/>
          <w:bCs/>
          <w:color w:val="333333"/>
          <w:sz w:val="28"/>
          <w:szCs w:val="28"/>
          <w:rtl/>
        </w:rPr>
        <w:t>فاطمة,</w:t>
      </w:r>
      <w:proofErr w:type="gramEnd"/>
      <w:r w:rsidRPr="002D36D0">
        <w:rPr>
          <w:rFonts w:ascii="Sakkal Majalla" w:eastAsia="Calibri" w:hAnsi="Sakkal Majalla" w:cs="Sakkal Majalla"/>
          <w:b/>
          <w:bCs/>
          <w:color w:val="333333"/>
          <w:sz w:val="28"/>
          <w:szCs w:val="28"/>
          <w:rtl/>
        </w:rPr>
        <w:t xml:space="preserve"> براح سمية2021) عنوان البحث (السلوك الاشرافي و علاقته بمقاومة التغيير التنظيمي دراسة ميدانية لشركة سونلغاز للتوزيع بالمسيلة)</w:t>
      </w:r>
    </w:p>
    <w:p w14:paraId="0CFA7A9E" w14:textId="77777777" w:rsidR="00CC522A"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هدفت هذي الدراسة إلى التعرف على طبيعة العلاقة بين السلوك الاشرافي ومقاومة التغيير التنظيمي لدى عمال الشركة الجزائرية الكهرباء والغاز بالمسيلة استخدمت الدراسة المنهج الوصفي </w:t>
      </w:r>
      <w:proofErr w:type="gramStart"/>
      <w:r w:rsidRPr="006D402D">
        <w:rPr>
          <w:rFonts w:ascii="Sakkal Majalla" w:eastAsia="Calibri" w:hAnsi="Sakkal Majalla" w:cs="Sakkal Majalla"/>
          <w:color w:val="333333"/>
          <w:sz w:val="28"/>
          <w:szCs w:val="28"/>
          <w:rtl/>
        </w:rPr>
        <w:t>التحليلي ،</w:t>
      </w:r>
      <w:proofErr w:type="gramEnd"/>
      <w:r w:rsidRPr="006D402D">
        <w:rPr>
          <w:rFonts w:ascii="Sakkal Majalla" w:eastAsia="Calibri" w:hAnsi="Sakkal Majalla" w:cs="Sakkal Majalla"/>
          <w:color w:val="333333"/>
          <w:sz w:val="28"/>
          <w:szCs w:val="28"/>
          <w:rtl/>
        </w:rPr>
        <w:t xml:space="preserve"> طبقت الدراسة على عينة قوامها 40 عاملا اختيرت بطريقة عشوائية كما تم الاستعانة في الدراسة </w:t>
      </w:r>
      <w:r w:rsidRPr="006D402D">
        <w:rPr>
          <w:rFonts w:ascii="Sakkal Majalla" w:eastAsia="Calibri" w:hAnsi="Sakkal Majalla" w:cs="Sakkal Majalla"/>
          <w:color w:val="333333"/>
          <w:sz w:val="28"/>
          <w:szCs w:val="28"/>
          <w:rtl/>
        </w:rPr>
        <w:lastRenderedPageBreak/>
        <w:t xml:space="preserve">الحالية باستبياني ( السلوك الاشرافي ل بن يحي عمار 2010 ومقاومة التغيير لضياف زين الدين 2005) توصلت الدراسة إلى مجموعة من النتائج هي : 1 . </w:t>
      </w:r>
      <w:proofErr w:type="spellStart"/>
      <w:r w:rsidRPr="006D402D">
        <w:rPr>
          <w:rFonts w:ascii="Sakkal Majalla" w:eastAsia="Calibri" w:hAnsi="Sakkal Majalla" w:cs="Sakkal Majalla"/>
          <w:color w:val="333333"/>
          <w:sz w:val="28"/>
          <w:szCs w:val="28"/>
          <w:rtl/>
        </w:rPr>
        <w:t>لاتوجد</w:t>
      </w:r>
      <w:proofErr w:type="spellEnd"/>
      <w:r w:rsidRPr="006D402D">
        <w:rPr>
          <w:rFonts w:ascii="Sakkal Majalla" w:eastAsia="Calibri" w:hAnsi="Sakkal Majalla" w:cs="Sakkal Majalla"/>
          <w:color w:val="333333"/>
          <w:sz w:val="28"/>
          <w:szCs w:val="28"/>
          <w:rtl/>
        </w:rPr>
        <w:t xml:space="preserve"> علاقة ذات دلالة إحصائية بين السلوك الاشرافي </w:t>
      </w:r>
      <w:proofErr w:type="spellStart"/>
      <w:r w:rsidRPr="006D402D">
        <w:rPr>
          <w:rFonts w:ascii="Sakkal Majalla" w:eastAsia="Calibri" w:hAnsi="Sakkal Majalla" w:cs="Sakkal Majalla"/>
          <w:color w:val="333333"/>
          <w:sz w:val="28"/>
          <w:szCs w:val="28"/>
          <w:rtl/>
        </w:rPr>
        <w:t>الاتوقراطي</w:t>
      </w:r>
      <w:proofErr w:type="spellEnd"/>
      <w:r w:rsidRPr="006D402D">
        <w:rPr>
          <w:rFonts w:ascii="Sakkal Majalla" w:eastAsia="Calibri" w:hAnsi="Sakkal Majalla" w:cs="Sakkal Majalla"/>
          <w:color w:val="333333"/>
          <w:sz w:val="28"/>
          <w:szCs w:val="28"/>
          <w:rtl/>
        </w:rPr>
        <w:t xml:space="preserve"> ومقاومة التغيير التنظيمي لدى عينة الدراسة 2. توجد علاقة ذات دلالة إحصائية بين السلوك الاشرافي الديمقراطي ومقاومة التغيير التنظيمي لدى عينة الدراسة </w:t>
      </w:r>
      <w:proofErr w:type="gramStart"/>
      <w:r w:rsidRPr="006D402D">
        <w:rPr>
          <w:rFonts w:ascii="Sakkal Majalla" w:eastAsia="Calibri" w:hAnsi="Sakkal Majalla" w:cs="Sakkal Majalla"/>
          <w:color w:val="333333"/>
          <w:sz w:val="28"/>
          <w:szCs w:val="28"/>
          <w:rtl/>
        </w:rPr>
        <w:t>3 .توجد</w:t>
      </w:r>
      <w:proofErr w:type="gramEnd"/>
      <w:r w:rsidRPr="006D402D">
        <w:rPr>
          <w:rFonts w:ascii="Sakkal Majalla" w:eastAsia="Calibri" w:hAnsi="Sakkal Majalla" w:cs="Sakkal Majalla"/>
          <w:color w:val="333333"/>
          <w:sz w:val="28"/>
          <w:szCs w:val="28"/>
          <w:rtl/>
        </w:rPr>
        <w:t xml:space="preserve"> علاقة ذات دلالة إحصائية بين السلوك الاشرافي ومقاومة التغيير التنظيمي </w:t>
      </w:r>
    </w:p>
    <w:p w14:paraId="003EBB6C" w14:textId="77777777" w:rsidR="00CC522A" w:rsidRPr="006D402D"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t>الباحث (خاتمة الرشيدي وياسر المهدي وعائشة الحارثي ومحمود عامر) عنوان البحث (مقاومة المعلمين للتغيير في مناهج العلوم والرياضيات بسلطنة عمان)</w:t>
      </w:r>
    </w:p>
    <w:p w14:paraId="01A8BE4F" w14:textId="77777777" w:rsidR="00CC522A" w:rsidRPr="006D402D"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هدفت الدراسة إلى الكشف عن درجة مقاومة معلمي العلوم والرياضيات في سلطنة عمان للتغيير المتعلق بتطبيق مشروع سلاسل العلوم والرياضيات، والكشف عن مدى تأثر مقاومتهم للتحول نحو سلاسل العلوم والرياضيات بالمتغيرات الديموغرافية (الجنس، والتخصص، والخبرة العملية)، باستخدام المنهج الوصفي. طبقت الدراسة مقياس </w:t>
      </w:r>
      <w:proofErr w:type="spellStart"/>
      <w:r w:rsidRPr="006D402D">
        <w:rPr>
          <w:rFonts w:ascii="Sakkal Majalla" w:eastAsia="Calibri" w:hAnsi="Sakkal Majalla" w:cs="Sakkal Majalla"/>
          <w:color w:val="333333"/>
          <w:sz w:val="28"/>
          <w:szCs w:val="28"/>
          <w:rtl/>
        </w:rPr>
        <w:t>أورج</w:t>
      </w:r>
      <w:proofErr w:type="spellEnd"/>
      <w:r w:rsidRPr="006D402D">
        <w:rPr>
          <w:rFonts w:ascii="Sakkal Majalla" w:eastAsia="Calibri" w:hAnsi="Sakkal Majalla" w:cs="Sakkal Majalla"/>
          <w:color w:val="333333"/>
          <w:sz w:val="28"/>
          <w:szCs w:val="28"/>
          <w:rtl/>
        </w:rPr>
        <w:t xml:space="preserve"> (</w:t>
      </w:r>
      <w:proofErr w:type="spellStart"/>
      <w:r w:rsidRPr="006D402D">
        <w:rPr>
          <w:rFonts w:ascii="Sakkal Majalla" w:eastAsia="Calibri" w:hAnsi="Sakkal Majalla" w:cs="Sakkal Majalla"/>
          <w:color w:val="333333"/>
          <w:sz w:val="28"/>
          <w:szCs w:val="28"/>
        </w:rPr>
        <w:t>Oreg</w:t>
      </w:r>
      <w:proofErr w:type="spellEnd"/>
      <w:r w:rsidRPr="006D402D">
        <w:rPr>
          <w:rFonts w:ascii="Sakkal Majalla" w:eastAsia="Calibri" w:hAnsi="Sakkal Majalla" w:cs="Sakkal Majalla"/>
          <w:color w:val="333333"/>
          <w:sz w:val="28"/>
          <w:szCs w:val="28"/>
        </w:rPr>
        <w:t>, 2006</w:t>
      </w:r>
      <w:r w:rsidRPr="006D402D">
        <w:rPr>
          <w:rFonts w:ascii="Sakkal Majalla" w:eastAsia="Calibri" w:hAnsi="Sakkal Majalla" w:cs="Sakkal Majalla"/>
          <w:color w:val="333333"/>
          <w:sz w:val="28"/>
          <w:szCs w:val="28"/>
          <w:rtl/>
        </w:rPr>
        <w:t>) لقياس مقاومة معلمي العلوم والرياضيات الوجدانية والسلوكية والمعرفية للتغيير نحو سلاسل العلوم والرياضيات. وقد تم اختيار عينة متاحة من (308) معلمين ومعلمات من تخصصي العلوم والرياضيات في مدارس الحلقة الثانية (5-10) في جميع محافظات سلطنة عمان. وباستخدام الإحصاء الوصفي؛ كشفت النتائج أن مستوى مقاومة معلمي العلوم والرياضيات للتغيير إلى سلاسل العلوم والرياضيات كان منخفضًا، وكشفت وجود فروق ذات دلالة إحصائية في درجة مقاومتهم للتغيير نحو سلاسل العلوم والرياضيات تعزى لمتغير الجنس لصالح الذكور، وتعزى لمتغير التخصص لصالح العلوم، ولم توجد فروق ذات دلالة إحصائية في درجة مقاومتهم للتغيير تعزى لمتغير الخبرة العملية. وقد تم تفسير النتائج ومناقشتها في ضوء الأدبيات ذات العلاقة، وتقديم مجموعة من التوصيات والمقترحات للبحوث المستقبلية.</w:t>
      </w:r>
    </w:p>
    <w:p w14:paraId="2EF24A7F" w14:textId="77777777" w:rsidR="00E4053C" w:rsidRDefault="00E4053C">
      <w:pPr>
        <w:bidi w:val="0"/>
        <w:rPr>
          <w:rFonts w:ascii="Sakkal Majalla" w:eastAsia="Calibri" w:hAnsi="Sakkal Majalla" w:cs="Sakkal Majalla"/>
          <w:b/>
          <w:bCs/>
          <w:color w:val="333333"/>
          <w:kern w:val="0"/>
          <w:sz w:val="28"/>
          <w:szCs w:val="28"/>
          <w:rtl/>
        </w:rPr>
      </w:pPr>
      <w:r>
        <w:rPr>
          <w:rFonts w:ascii="Sakkal Majalla" w:eastAsia="Calibri" w:hAnsi="Sakkal Majalla" w:cs="Sakkal Majalla"/>
          <w:b/>
          <w:bCs/>
          <w:color w:val="333333"/>
          <w:sz w:val="28"/>
          <w:szCs w:val="28"/>
          <w:rtl/>
        </w:rPr>
        <w:br w:type="page"/>
      </w:r>
    </w:p>
    <w:p w14:paraId="41998649" w14:textId="50FDAD68" w:rsidR="00CC522A" w:rsidRPr="002D36D0"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6D402D">
        <w:rPr>
          <w:rFonts w:ascii="Sakkal Majalla" w:eastAsia="Calibri" w:hAnsi="Sakkal Majalla" w:cs="Sakkal Majalla"/>
          <w:b/>
          <w:bCs/>
          <w:color w:val="333333"/>
          <w:sz w:val="28"/>
          <w:szCs w:val="28"/>
          <w:rtl/>
        </w:rPr>
        <w:lastRenderedPageBreak/>
        <w:t>الدراسة العاشر:</w:t>
      </w:r>
      <w:r w:rsidRPr="00113AA5">
        <w:rPr>
          <w:rFonts w:ascii="Sakkal Majalla" w:eastAsia="Calibri" w:hAnsi="Sakkal Majalla" w:cs="Sakkal Majalla"/>
          <w:b/>
          <w:bCs/>
          <w:color w:val="333333"/>
          <w:sz w:val="28"/>
          <w:szCs w:val="28"/>
          <w:rtl/>
        </w:rPr>
        <w:t xml:space="preserve"> </w:t>
      </w:r>
      <w:r w:rsidRPr="002D36D0">
        <w:rPr>
          <w:rFonts w:ascii="Sakkal Majalla" w:eastAsia="Calibri" w:hAnsi="Sakkal Majalla" w:cs="Sakkal Majalla"/>
          <w:b/>
          <w:bCs/>
          <w:color w:val="333333"/>
          <w:sz w:val="28"/>
          <w:szCs w:val="28"/>
          <w:rtl/>
        </w:rPr>
        <w:t xml:space="preserve">الباحث (عثمان بن </w:t>
      </w:r>
      <w:proofErr w:type="gramStart"/>
      <w:r w:rsidRPr="002D36D0">
        <w:rPr>
          <w:rFonts w:ascii="Sakkal Majalla" w:eastAsia="Calibri" w:hAnsi="Sakkal Majalla" w:cs="Sakkal Majalla"/>
          <w:b/>
          <w:bCs/>
          <w:color w:val="333333"/>
          <w:sz w:val="28"/>
          <w:szCs w:val="28"/>
          <w:rtl/>
        </w:rPr>
        <w:t>ناصر,</w:t>
      </w:r>
      <w:proofErr w:type="gramEnd"/>
      <w:r w:rsidRPr="002D36D0">
        <w:rPr>
          <w:rFonts w:ascii="Sakkal Majalla" w:eastAsia="Calibri" w:hAnsi="Sakkal Majalla" w:cs="Sakkal Majalla"/>
          <w:b/>
          <w:bCs/>
          <w:color w:val="333333"/>
          <w:sz w:val="28"/>
          <w:szCs w:val="28"/>
          <w:rtl/>
        </w:rPr>
        <w:t xml:space="preserve"> خليل عبدالحميد ياغي2020) عنوان البحث (إدارة المشاريع بين المنهجية التقليدية والمنهجية الحديثة "دراسة مقارنة")</w:t>
      </w:r>
    </w:p>
    <w:p w14:paraId="39C17F77" w14:textId="77777777" w:rsidR="00CC522A" w:rsidRPr="006D402D" w:rsidRDefault="00CC522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إن التطور الكبير في عالم الأعمال أدى إلى ابتكار العديد من الأدوات والمنهجيات التي تدعم مفاهيم إدارة المشاريع، وتعزز من فاعلية أدائها، فكان لازماً على المنظمات أن تختار المنهجية التي تتناسب مع طبيعة مشروعها لتتمكن من إدارته وتنظيمه بشكل فعال، تسلط هذه الدراسة الضوء على إدارة المشاريع من حيث المفهوم، والأهداف، والخصائص، والمراحل والعمليات والمجالات المعرفية التي تغطيها، ومن ثم التحدث عن منهجيات إدارة المشاريع التقليدية والحديثة من حيث المفهوم والنشأة والأهداف والمميزات والعيوب، وأخيراً المقارنة بين المنهجيتين من خلال تحديد الفوارق بينهما، وتوضيح </w:t>
      </w:r>
    </w:p>
    <w:p w14:paraId="4F43C854" w14:textId="77777777" w:rsidR="00CC522A" w:rsidRPr="006D402D" w:rsidRDefault="0019185A" w:rsidP="00E4053C">
      <w:pPr>
        <w:pStyle w:val="a9"/>
        <w:numPr>
          <w:ilvl w:val="0"/>
          <w:numId w:val="39"/>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أسباب الاختيار</w:t>
      </w:r>
      <w:r>
        <w:rPr>
          <w:rFonts w:ascii="Sakkal Majalla" w:eastAsia="Calibri" w:hAnsi="Sakkal Majalla" w:cs="Sakkal Majalla" w:hint="cs"/>
          <w:color w:val="333333"/>
          <w:sz w:val="28"/>
          <w:szCs w:val="28"/>
          <w:rtl/>
        </w:rPr>
        <w:t xml:space="preserve"> </w:t>
      </w:r>
      <w:r w:rsidR="00CC522A" w:rsidRPr="006D402D">
        <w:rPr>
          <w:rFonts w:ascii="Sakkal Majalla" w:eastAsia="Calibri" w:hAnsi="Sakkal Majalla" w:cs="Sakkal Majalla"/>
          <w:color w:val="333333"/>
          <w:sz w:val="28"/>
          <w:szCs w:val="28"/>
          <w:rtl/>
        </w:rPr>
        <w:t>توصلت الدراسة لمجموعة من النتائج أبرزها: أن الميزة الرئيسية للمنهجية التقليدية لإدارة المشاريع في أنها توفر هيكلاً لتنظيم المشروع والتحكم فيه، وأن المنهجية الحديثة لإدارة المشاريع الرشيقة تعتمد في بنائها للمشروع على مراعاة مصالح ومتطلبات أصحاب المصلحة بالدرجة الأولى</w:t>
      </w:r>
    </w:p>
    <w:p w14:paraId="76691F05" w14:textId="77777777" w:rsidR="00CC522A" w:rsidRPr="006D402D"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6D402D">
        <w:rPr>
          <w:rFonts w:ascii="Sakkal Majalla" w:eastAsia="Calibri" w:hAnsi="Sakkal Majalla" w:cs="Sakkal Majalla"/>
          <w:b/>
          <w:bCs/>
          <w:color w:val="333333"/>
          <w:sz w:val="28"/>
          <w:szCs w:val="28"/>
          <w:rtl/>
        </w:rPr>
        <w:t>الدراسة الحادي</w:t>
      </w:r>
      <w:r w:rsidRPr="006D402D">
        <w:rPr>
          <w:rFonts w:ascii="Sakkal Majalla" w:eastAsia="Calibri" w:hAnsi="Sakkal Majalla" w:cs="Sakkal Majalla" w:hint="cs"/>
          <w:b/>
          <w:bCs/>
          <w:color w:val="333333"/>
          <w:sz w:val="28"/>
          <w:szCs w:val="28"/>
          <w:rtl/>
        </w:rPr>
        <w:t>ة</w:t>
      </w:r>
      <w:r w:rsidRPr="006D402D">
        <w:rPr>
          <w:rFonts w:ascii="Sakkal Majalla" w:eastAsia="Calibri" w:hAnsi="Sakkal Majalla" w:cs="Sakkal Majalla"/>
          <w:b/>
          <w:bCs/>
          <w:color w:val="333333"/>
          <w:sz w:val="28"/>
          <w:szCs w:val="28"/>
          <w:rtl/>
        </w:rPr>
        <w:t xml:space="preserve"> عشر:</w:t>
      </w:r>
      <w:r w:rsidRPr="00113AA5">
        <w:rPr>
          <w:rFonts w:ascii="Sakkal Majalla" w:eastAsia="Calibri" w:hAnsi="Sakkal Majalla" w:cs="Sakkal Majalla"/>
          <w:b/>
          <w:bCs/>
          <w:color w:val="333333"/>
          <w:sz w:val="28"/>
          <w:szCs w:val="28"/>
          <w:rtl/>
        </w:rPr>
        <w:t xml:space="preserve"> </w:t>
      </w:r>
      <w:r w:rsidRPr="002D36D0">
        <w:rPr>
          <w:rFonts w:ascii="Sakkal Majalla" w:eastAsia="Calibri" w:hAnsi="Sakkal Majalla" w:cs="Sakkal Majalla"/>
          <w:b/>
          <w:bCs/>
          <w:color w:val="333333"/>
          <w:sz w:val="28"/>
          <w:szCs w:val="28"/>
          <w:rtl/>
        </w:rPr>
        <w:t>الباحث (الغزاوي، الشريف،2019) عنوان البحث (فوائد وتحديات الإدارة الرشيقة للمشاريع).</w:t>
      </w:r>
    </w:p>
    <w:p w14:paraId="39D80139" w14:textId="77777777" w:rsidR="00CC522A" w:rsidRPr="00113AA5" w:rsidRDefault="00CC522A" w:rsidP="00E4053C">
      <w:pPr>
        <w:pStyle w:val="a9"/>
        <w:numPr>
          <w:ilvl w:val="0"/>
          <w:numId w:val="38"/>
        </w:numPr>
        <w:autoSpaceDE w:val="0"/>
        <w:autoSpaceDN w:val="0"/>
        <w:adjustRightInd w:val="0"/>
        <w:spacing w:before="100" w:beforeAutospacing="1" w:after="100" w:afterAutospacing="1" w:line="360" w:lineRule="auto"/>
        <w:ind w:left="566" w:hanging="357"/>
        <w:contextualSpacing w:val="0"/>
        <w:jc w:val="both"/>
        <w:rPr>
          <w:rFonts w:ascii="Sakkal Majalla" w:eastAsia="Calibri" w:hAnsi="Sakkal Majalla" w:cs="Sakkal Majalla"/>
          <w:color w:val="333333"/>
          <w:sz w:val="28"/>
          <w:szCs w:val="28"/>
          <w:rtl/>
        </w:rPr>
      </w:pPr>
      <w:r w:rsidRPr="00113AA5">
        <w:rPr>
          <w:rFonts w:ascii="Sakkal Majalla" w:eastAsia="Calibri" w:hAnsi="Sakkal Majalla" w:cs="Sakkal Majalla"/>
          <w:color w:val="333333"/>
          <w:sz w:val="28"/>
          <w:szCs w:val="28"/>
          <w:rtl/>
        </w:rPr>
        <w:t>في هذه الدراسة تم التركيز على مفهوم الإدارة الرشيقة للمشاريع من قبل باحثين ومؤسسات، وعُلق بإيجاز على هذه المفاهيم، وكذا تعرضت الدراسة لأهداف الإدارة الرشيقة للمشاريع وأهميتها بإيجاز، ومن ثم أسهبت الدراسة في ذكر فوائد وتحديات الإدارة الرشيقة للمشاريع، وضربت نماذج ا لدراسات سابقة وناقشت نتائجها كلا على حده، وكذلك وضحت الفرق بين الإدارة التقليدية والإدارة الرشيقة للمشاريع، وأوضحت مدى أهمية وأفضلية الإدارة الرشيقة للمشاريع على غيرها من الأساليب التقليدية، وأنها الحل الأمثل والأسرع من حيث الأداء والأقل تكلفة وخطورة لأصحاب المشاريع والعملاء ككل، وخلصت في النهاية إلى الإقرار بأفضلية الإدارة الرشيقة للمشاريع على غيرها من الأساليب رغم وجود بعض التحديات والعراقيل التي تقف في طريق نجاحها؛ فلا تزال هي الأفضل من بين كل الأساليب التقليدية</w:t>
      </w:r>
      <w:r w:rsidRPr="00113AA5">
        <w:rPr>
          <w:rFonts w:ascii="Sakkal Majalla" w:eastAsia="Calibri" w:hAnsi="Sakkal Majalla" w:cs="Sakkal Majalla" w:hint="cs"/>
          <w:color w:val="333333"/>
          <w:sz w:val="28"/>
          <w:szCs w:val="28"/>
          <w:rtl/>
        </w:rPr>
        <w:t>.</w:t>
      </w:r>
    </w:p>
    <w:p w14:paraId="2EB3ABAB" w14:textId="77777777" w:rsidR="00CC522A" w:rsidRPr="002D36D0"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lastRenderedPageBreak/>
        <w:t>الباحث (الحربي، الغامدي، 2021) عنوان البحث (دور الإدارة الرشيقة في نجاح المشاريع)</w:t>
      </w:r>
    </w:p>
    <w:p w14:paraId="3DCD8F4B" w14:textId="77777777" w:rsidR="00CC522A" w:rsidRPr="00113AA5" w:rsidRDefault="00CC522A" w:rsidP="00E4053C">
      <w:pPr>
        <w:pStyle w:val="a9"/>
        <w:numPr>
          <w:ilvl w:val="0"/>
          <w:numId w:val="37"/>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113AA5">
        <w:rPr>
          <w:rFonts w:ascii="Sakkal Majalla" w:eastAsia="Calibri" w:hAnsi="Sakkal Majalla" w:cs="Sakkal Majalla"/>
          <w:color w:val="333333"/>
          <w:sz w:val="28"/>
          <w:szCs w:val="28"/>
          <w:rtl/>
        </w:rPr>
        <w:t>تعتبر الإدارة الرشيقة من المداخل الإدارية الحديثة التي تعالج كل أنواع الهدر في المشاريع وتتنبأ بالاستخدام الأمثل للموارد والمشاكل المحتملة فتعمل على حلها مما يسهم في نجاح المشاريع، ومن هنا هدفت هذه الورقة لمناقشة وتحليل دور الإدارة الرشيقة في نجاح المشاريع بمختلف مجالاتها وذلك بتحليل الدراسات السابقة التي تناولت هذا الموضوع ثم تقديم مراجعة نقدية لها، وذلك لسد عدة فجوات مثل حصر الدراسات الحديثة في هذا الحقل والتي تعتبر قليلة من وجهة نظر الباحثتين ومن ثم التعرف على أهم النتائج والتوصيات التي توصلت لها تلك الدراسات والتي تتمحور حول تأثير الادارة الرشيقة على نجاح المشاريع والارتقاء بأداء المنظمات .</w:t>
      </w:r>
    </w:p>
    <w:p w14:paraId="11FF17BA" w14:textId="77777777" w:rsidR="00CC522A" w:rsidRPr="00113AA5" w:rsidRDefault="00CC522A" w:rsidP="00E4053C">
      <w:pPr>
        <w:pStyle w:val="a9"/>
        <w:numPr>
          <w:ilvl w:val="0"/>
          <w:numId w:val="37"/>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color w:val="333333"/>
          <w:sz w:val="28"/>
          <w:szCs w:val="28"/>
          <w:rtl/>
        </w:rPr>
      </w:pPr>
      <w:r w:rsidRPr="00113AA5">
        <w:rPr>
          <w:rFonts w:ascii="Sakkal Majalla" w:eastAsia="Calibri" w:hAnsi="Sakkal Majalla" w:cs="Sakkal Majalla"/>
          <w:color w:val="333333"/>
          <w:sz w:val="28"/>
          <w:szCs w:val="28"/>
          <w:rtl/>
        </w:rPr>
        <w:t>ولتحقيق هدف الدراسة فقد استخدمت هذه الدراسة المنهج الوصفي التحليلي الوثائقي .أما نتائج الدراسة الحالية فقد اظهرت  الأثر الكبير للإدارة الرشيقة والذي يكسب المشاريع التي تطبقها ميزات متعددة منها تحسين الإنتاجية في الاعمال الريادية  والمساعدة على التخلص من الهدر المالي والبشري، والتخلص من الترهل الإداري وسرعة التجاوب مع التحديات والفرص، بالإضافة إلى تحسين التعامل مع عنصر الوقت في تحقيق أهداف المشروع، والنجاح في تحقيق سياسة التطوير الدائم داخل المشاريع واستمرارية نجاح تدفق العمليات من مرحلة التصنيع وحتى مرحلة الإنتاج، وقلة حدوث الأخطاء نتيجة التميز التقني للإدارة الرشيقة، وأخيرًا أوصت الدراسة  بضرورة إجراء المزيد من الدراسات التجريبية والاستكشافية حول أثر الإدارة الرشيقة على نجاح المشاريع، وضرورة تطوير وتدريب الموارد البشرية داخل المشاريع الصغيرة والمتوسطة وتنمية قدراتهم حول تطبيق ممارسات الإدارة الرشيقة وذلك لتشجيع تطبيقها وتطبيق آلياتها والعمل عليها وتسهيل فهمها ومعرفة نتائجها</w:t>
      </w:r>
      <w:r w:rsidRPr="00113AA5">
        <w:rPr>
          <w:rFonts w:ascii="Sakkal Majalla" w:eastAsia="Calibri" w:hAnsi="Sakkal Majalla" w:cs="Sakkal Majalla" w:hint="cs"/>
          <w:color w:val="333333"/>
          <w:sz w:val="28"/>
          <w:szCs w:val="28"/>
          <w:rtl/>
        </w:rPr>
        <w:t>.</w:t>
      </w:r>
    </w:p>
    <w:p w14:paraId="023DE821" w14:textId="77777777" w:rsidR="00113AA5" w:rsidRPr="00113AA5" w:rsidRDefault="00CC522A" w:rsidP="00E4053C">
      <w:pPr>
        <w:pStyle w:val="a9"/>
        <w:numPr>
          <w:ilvl w:val="0"/>
          <w:numId w:val="36"/>
        </w:numPr>
        <w:autoSpaceDE w:val="0"/>
        <w:autoSpaceDN w:val="0"/>
        <w:adjustRightInd w:val="0"/>
        <w:spacing w:before="100" w:beforeAutospacing="1" w:after="100" w:afterAutospacing="1" w:line="360" w:lineRule="auto"/>
        <w:ind w:left="424" w:hanging="357"/>
        <w:contextualSpacing w:val="0"/>
        <w:jc w:val="both"/>
        <w:rPr>
          <w:rFonts w:ascii="Sakkal Majalla" w:eastAsia="Calibri" w:hAnsi="Sakkal Majalla" w:cs="Sakkal Majalla"/>
          <w:b/>
          <w:bCs/>
          <w:color w:val="333333"/>
          <w:sz w:val="28"/>
          <w:szCs w:val="28"/>
        </w:rPr>
      </w:pPr>
      <w:r w:rsidRPr="00113AA5">
        <w:rPr>
          <w:rFonts w:ascii="Sakkal Majalla" w:eastAsia="Calibri" w:hAnsi="Sakkal Majalla" w:cs="Sakkal Majalla"/>
          <w:b/>
          <w:bCs/>
          <w:color w:val="333333"/>
          <w:sz w:val="28"/>
          <w:szCs w:val="28"/>
          <w:rtl/>
        </w:rPr>
        <w:t xml:space="preserve">الغرض من هذه الدراسة هو الإجابة عن </w:t>
      </w:r>
      <w:proofErr w:type="gramStart"/>
      <w:r w:rsidRPr="00113AA5">
        <w:rPr>
          <w:rFonts w:ascii="Sakkal Majalla" w:eastAsia="Calibri" w:hAnsi="Sakkal Majalla" w:cs="Sakkal Majalla"/>
          <w:b/>
          <w:bCs/>
          <w:color w:val="333333"/>
          <w:sz w:val="28"/>
          <w:szCs w:val="28"/>
          <w:rtl/>
        </w:rPr>
        <w:t>التساؤل ،</w:t>
      </w:r>
      <w:proofErr w:type="gramEnd"/>
      <w:r w:rsidRPr="00113AA5">
        <w:rPr>
          <w:rFonts w:ascii="Sakkal Majalla" w:eastAsia="Calibri" w:hAnsi="Sakkal Majalla" w:cs="Sakkal Majalla"/>
          <w:b/>
          <w:bCs/>
          <w:color w:val="333333"/>
          <w:sz w:val="28"/>
          <w:szCs w:val="28"/>
          <w:rtl/>
        </w:rPr>
        <w:t xml:space="preserve"> ما اذا كان تحدي اهمال الجوانب البشرية التي من بينها المخاوف والقلق والتغيير لها علاقة بنقص العمل بالذكاء العاطفي ،</w:t>
      </w:r>
    </w:p>
    <w:p w14:paraId="1BFEFE40" w14:textId="77777777" w:rsidR="00CC522A" w:rsidRDefault="00CC522A" w:rsidP="00E4053C">
      <w:pPr>
        <w:pStyle w:val="a9"/>
        <w:numPr>
          <w:ilvl w:val="0"/>
          <w:numId w:val="38"/>
        </w:numPr>
        <w:autoSpaceDE w:val="0"/>
        <w:autoSpaceDN w:val="0"/>
        <w:adjustRightInd w:val="0"/>
        <w:spacing w:before="100" w:beforeAutospacing="1" w:after="100" w:afterAutospacing="1" w:line="360" w:lineRule="auto"/>
        <w:ind w:left="566" w:hanging="357"/>
        <w:contextualSpacing w:val="0"/>
        <w:jc w:val="both"/>
        <w:rPr>
          <w:rFonts w:ascii="Sakkal Majalla" w:eastAsia="Calibri" w:hAnsi="Sakkal Majalla" w:cs="Sakkal Majalla"/>
          <w:color w:val="333333"/>
          <w:sz w:val="28"/>
          <w:szCs w:val="28"/>
          <w:rtl/>
        </w:rPr>
      </w:pPr>
      <w:r w:rsidRPr="006D402D">
        <w:rPr>
          <w:rFonts w:ascii="Sakkal Majalla" w:eastAsia="Calibri" w:hAnsi="Sakkal Majalla" w:cs="Sakkal Majalla"/>
          <w:color w:val="333333"/>
          <w:sz w:val="28"/>
          <w:szCs w:val="28"/>
          <w:rtl/>
        </w:rPr>
        <w:t xml:space="preserve">وتم الوصول الى ان الذكاء العاطفي </w:t>
      </w:r>
      <w:proofErr w:type="gramStart"/>
      <w:r w:rsidRPr="006D402D">
        <w:rPr>
          <w:rFonts w:ascii="Sakkal Majalla" w:eastAsia="Calibri" w:hAnsi="Sakkal Majalla" w:cs="Sakkal Majalla"/>
          <w:color w:val="333333"/>
          <w:sz w:val="28"/>
          <w:szCs w:val="28"/>
          <w:rtl/>
        </w:rPr>
        <w:t>مرتبط  بشكل</w:t>
      </w:r>
      <w:proofErr w:type="gramEnd"/>
      <w:r w:rsidRPr="006D402D">
        <w:rPr>
          <w:rFonts w:ascii="Sakkal Majalla" w:eastAsia="Calibri" w:hAnsi="Sakkal Majalla" w:cs="Sakkal Majalla"/>
          <w:color w:val="333333"/>
          <w:sz w:val="28"/>
          <w:szCs w:val="28"/>
          <w:rtl/>
        </w:rPr>
        <w:t xml:space="preserve"> كبير بالتحديات المتعلقة بالإنسان في المجتمعات </w:t>
      </w:r>
      <w:r w:rsidRPr="006D402D">
        <w:rPr>
          <w:rFonts w:ascii="Sakkal Majalla" w:eastAsia="Calibri" w:hAnsi="Sakkal Majalla" w:cs="Sakkal Majalla" w:hint="cs"/>
          <w:color w:val="333333"/>
          <w:sz w:val="28"/>
          <w:szCs w:val="28"/>
          <w:rtl/>
        </w:rPr>
        <w:t>التي</w:t>
      </w:r>
      <w:r w:rsidRPr="006D402D">
        <w:rPr>
          <w:rFonts w:ascii="Sakkal Majalla" w:eastAsia="Calibri" w:hAnsi="Sakkal Majalla" w:cs="Sakkal Majalla"/>
          <w:color w:val="333333"/>
          <w:sz w:val="28"/>
          <w:szCs w:val="28"/>
          <w:rtl/>
        </w:rPr>
        <w:t xml:space="preserve"> تعمل بمنهجية من حيث القلق والتحفيز والثقة المتبادلة وكفاءة التواصل ، ومن ثم فإن اهمال </w:t>
      </w:r>
      <w:r w:rsidRPr="006D402D">
        <w:rPr>
          <w:rFonts w:ascii="Sakkal Majalla" w:eastAsia="Calibri" w:hAnsi="Sakkal Majalla" w:cs="Sakkal Majalla"/>
          <w:color w:val="333333"/>
          <w:sz w:val="28"/>
          <w:szCs w:val="28"/>
          <w:rtl/>
        </w:rPr>
        <w:lastRenderedPageBreak/>
        <w:t>الجوانب البشرية يؤدي الى خطر عدم معرفة نجاح او فشل  المشاريع ، والبنية التي ستكون مرتبطة بهذه الاثار هي الذكاء العاطفي، الباحث (</w:t>
      </w:r>
      <w:r w:rsidRPr="006D402D">
        <w:rPr>
          <w:rFonts w:ascii="Sakkal Majalla" w:eastAsia="Calibri" w:hAnsi="Sakkal Majalla" w:cs="Sakkal Majalla"/>
          <w:color w:val="333333"/>
          <w:sz w:val="28"/>
          <w:szCs w:val="28"/>
        </w:rPr>
        <w:t>Tan Trung Luong</w:t>
      </w:r>
      <w:r w:rsidRPr="006D402D">
        <w:rPr>
          <w:rFonts w:ascii="Sakkal Majalla" w:eastAsia="Calibri" w:hAnsi="Sakkal Majalla" w:cs="Sakkal Majalla"/>
          <w:color w:val="333333"/>
          <w:sz w:val="28"/>
          <w:szCs w:val="28"/>
          <w:rtl/>
        </w:rPr>
        <w:t>، 2021) عنوان البحث</w:t>
      </w:r>
      <w:r w:rsidRPr="006D402D">
        <w:rPr>
          <w:rFonts w:ascii="Sakkal Majalla" w:eastAsia="Calibri" w:hAnsi="Sakkal Majalla" w:cs="Sakkal Majalla" w:hint="cs"/>
          <w:color w:val="333333"/>
          <w:sz w:val="28"/>
          <w:szCs w:val="28"/>
          <w:rtl/>
        </w:rPr>
        <w:t xml:space="preserve"> (</w:t>
      </w:r>
      <w:r w:rsidRPr="006D402D">
        <w:rPr>
          <w:rFonts w:ascii="Sakkal Majalla" w:eastAsia="Calibri" w:hAnsi="Sakkal Majalla" w:cs="Sakkal Majalla"/>
          <w:color w:val="333333"/>
          <w:sz w:val="28"/>
          <w:szCs w:val="28"/>
          <w:rtl/>
        </w:rPr>
        <w:t>هل تفشل مشاريع نظم المعلومات المدارة الرشيقة بسبب النقص</w:t>
      </w:r>
      <w:r w:rsidRPr="006D402D">
        <w:rPr>
          <w:rFonts w:ascii="Sakkal Majalla" w:eastAsia="Calibri" w:hAnsi="Sakkal Majalla" w:cs="Sakkal Majalla" w:hint="cs"/>
          <w:color w:val="333333"/>
          <w:sz w:val="28"/>
          <w:szCs w:val="28"/>
          <w:rtl/>
        </w:rPr>
        <w:t xml:space="preserve"> </w:t>
      </w:r>
      <w:r w:rsidRPr="006D402D">
        <w:rPr>
          <w:rFonts w:ascii="Sakkal Majalla" w:eastAsia="Calibri" w:hAnsi="Sakkal Majalla" w:cs="Sakkal Majalla"/>
          <w:color w:val="333333"/>
          <w:sz w:val="28"/>
          <w:szCs w:val="28"/>
          <w:rtl/>
        </w:rPr>
        <w:t>الذكاء العاطفي؟</w:t>
      </w:r>
      <w:r w:rsidRPr="006D402D">
        <w:rPr>
          <w:rFonts w:ascii="Sakkal Majalla" w:eastAsia="Calibri" w:hAnsi="Sakkal Majalla" w:cs="Sakkal Majalla" w:hint="cs"/>
          <w:color w:val="333333"/>
          <w:sz w:val="28"/>
          <w:szCs w:val="28"/>
          <w:rtl/>
        </w:rPr>
        <w:t xml:space="preserve">  </w:t>
      </w:r>
      <w:r w:rsidRPr="006D402D">
        <w:rPr>
          <w:rFonts w:ascii="Sakkal Majalla" w:eastAsia="Calibri" w:hAnsi="Sakkal Majalla" w:cs="Sakkal Majalla"/>
          <w:color w:val="333333"/>
          <w:sz w:val="28"/>
          <w:szCs w:val="28"/>
        </w:rPr>
        <w:t>Do Agile Managed Information Systems Projects Fail Due to a Lack</w:t>
      </w:r>
      <w:r w:rsidRPr="006D402D">
        <w:rPr>
          <w:rFonts w:ascii="Sakkal Majalla" w:eastAsia="Calibri" w:hAnsi="Sakkal Majalla" w:cs="Sakkal Majalla" w:hint="cs"/>
          <w:color w:val="333333"/>
          <w:sz w:val="28"/>
          <w:szCs w:val="28"/>
          <w:rtl/>
        </w:rPr>
        <w:t xml:space="preserve"> </w:t>
      </w:r>
      <w:r w:rsidRPr="006D402D">
        <w:rPr>
          <w:rFonts w:ascii="Sakkal Majalla" w:eastAsia="Calibri" w:hAnsi="Sakkal Majalla" w:cs="Sakkal Majalla"/>
          <w:color w:val="333333"/>
          <w:sz w:val="28"/>
          <w:szCs w:val="28"/>
        </w:rPr>
        <w:t>of Emotional Intelligence</w:t>
      </w:r>
      <w:proofErr w:type="gramStart"/>
      <w:r w:rsidRPr="006D402D">
        <w:rPr>
          <w:rFonts w:ascii="Sakkal Majalla" w:eastAsia="Calibri" w:hAnsi="Sakkal Majalla" w:cs="Sakkal Majalla" w:hint="cs"/>
          <w:color w:val="333333"/>
          <w:sz w:val="28"/>
          <w:szCs w:val="28"/>
          <w:rtl/>
        </w:rPr>
        <w:t>؟ )</w:t>
      </w:r>
      <w:proofErr w:type="gramEnd"/>
    </w:p>
    <w:p w14:paraId="206CA2F0"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10" w:name="_Toc173763060"/>
      <w:r>
        <w:rPr>
          <w:rFonts w:ascii="Sakkal Majalla" w:hAnsi="Sakkal Majalla" w:cs="Sakkal Majalla" w:hint="cs"/>
          <w:b/>
          <w:bCs/>
          <w:sz w:val="36"/>
          <w:szCs w:val="36"/>
          <w:rtl/>
          <w:lang w:bidi="ar-EG"/>
        </w:rPr>
        <w:t xml:space="preserve">9.1 </w:t>
      </w:r>
      <w:r w:rsidR="00CC522A" w:rsidRPr="00713200">
        <w:rPr>
          <w:rFonts w:ascii="Sakkal Majalla" w:hAnsi="Sakkal Majalla" w:cs="Sakkal Majalla" w:hint="cs"/>
          <w:b/>
          <w:bCs/>
          <w:sz w:val="36"/>
          <w:szCs w:val="36"/>
          <w:rtl/>
          <w:lang w:bidi="ar-EG"/>
        </w:rPr>
        <w:t>أوجه الشبه والاختلاف بين الدراسات:</w:t>
      </w:r>
      <w:bookmarkEnd w:id="10"/>
    </w:p>
    <w:p w14:paraId="02B398D3"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 xml:space="preserve">تعتبر الدراسات السابقة حول تأثير الذكاء العاطفي في بيئات العمل متنوعة من حيث الأهداف والمنهجيات والنتائج، لكنها تشترك في بعض الجوانب الرئيسية بشكل عام، تهدف هذه الدراسات إلى فهم كيفية تأثير الذكاء العاطفي على الأداء الوظيفي وتقليل ضغوط </w:t>
      </w:r>
      <w:proofErr w:type="gramStart"/>
      <w:r w:rsidRPr="00925310">
        <w:rPr>
          <w:rFonts w:ascii="Sakkal Majalla" w:eastAsia="Calibri" w:hAnsi="Sakkal Majalla" w:cs="Sakkal Majalla"/>
          <w:color w:val="333333"/>
          <w:sz w:val="28"/>
          <w:szCs w:val="28"/>
          <w:rtl/>
        </w:rPr>
        <w:t>العمل</w:t>
      </w:r>
      <w:r>
        <w:rPr>
          <w:rFonts w:ascii="Sakkal Majalla" w:eastAsia="Calibri" w:hAnsi="Sakkal Majalla" w:cs="Sakkal Majalla" w:hint="cs"/>
          <w:color w:val="333333"/>
          <w:sz w:val="28"/>
          <w:szCs w:val="28"/>
          <w:rtl/>
        </w:rPr>
        <w:t xml:space="preserve"> </w:t>
      </w:r>
      <w:r w:rsidRPr="00925310">
        <w:rPr>
          <w:rFonts w:ascii="Sakkal Majalla" w:eastAsia="Calibri" w:hAnsi="Sakkal Majalla" w:cs="Sakkal Majalla"/>
          <w:color w:val="333333"/>
          <w:sz w:val="28"/>
          <w:szCs w:val="28"/>
          <w:rtl/>
        </w:rPr>
        <w:t xml:space="preserve"> على</w:t>
      </w:r>
      <w:proofErr w:type="gramEnd"/>
      <w:r w:rsidRPr="00925310">
        <w:rPr>
          <w:rFonts w:ascii="Sakkal Majalla" w:eastAsia="Calibri" w:hAnsi="Sakkal Majalla" w:cs="Sakkal Majalla"/>
          <w:color w:val="333333"/>
          <w:sz w:val="28"/>
          <w:szCs w:val="28"/>
          <w:rtl/>
        </w:rPr>
        <w:t xml:space="preserve"> سبيل المثال، دراسة الخراشة والساعد (2020) ودراسة آدم (2018) سعتا إلى استكشاف دور الذكاء العاطفي في تخفيف ضغوط العمل وتحسين الأداء هذا الهدف المشترك يعكس الاهتمام الكبير بتعزيز بيئة العمل من خلال تنمية مهارات الذكاء العاطفي.</w:t>
      </w:r>
    </w:p>
    <w:p w14:paraId="3EFA7CA4"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من ناحية المنهجية، اعتمدت معظم الدراسات على المنهج الوصفي التحليلي لجمع البيانات وتحليلها استخدام الاستبيانات كأداة رئيسية لجمع البيانات كان شائعاً بين الدراسات، مما ساهم في توفير نتائج دقيقة ومفصلة</w:t>
      </w:r>
      <w:r>
        <w:rPr>
          <w:rFonts w:ascii="Sakkal Majalla" w:eastAsia="Calibri" w:hAnsi="Sakkal Majalla" w:cs="Sakkal Majalla" w:hint="cs"/>
          <w:color w:val="333333"/>
          <w:sz w:val="28"/>
          <w:szCs w:val="28"/>
          <w:rtl/>
        </w:rPr>
        <w:t xml:space="preserve"> </w:t>
      </w:r>
      <w:r w:rsidRPr="00925310">
        <w:rPr>
          <w:rFonts w:ascii="Sakkal Majalla" w:eastAsia="Calibri" w:hAnsi="Sakkal Majalla" w:cs="Sakkal Majalla"/>
          <w:color w:val="333333"/>
          <w:sz w:val="28"/>
          <w:szCs w:val="28"/>
          <w:rtl/>
        </w:rPr>
        <w:t>هذا النهج المنهجي المتشابه يمكن أن يُعزى إلى رغبة الباحثين في الحصول على معلومات موثوقة ومقارنة نتائجها بسهولة.</w:t>
      </w:r>
    </w:p>
    <w:p w14:paraId="2A8C7CF1"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رغم هذه التشابهات، تختلف الدراسات في عدة جوانب. من أبرز هذه الاختلافات هو مجتمع الدراسة. تنوعت بيئات العمل التي تم استهدافها بين المؤسسات التعليمية والمنظمات غير الربحية والشركات</w:t>
      </w:r>
      <w:r>
        <w:rPr>
          <w:rFonts w:ascii="Sakkal Majalla" w:eastAsia="Calibri" w:hAnsi="Sakkal Majalla" w:cs="Sakkal Majalla" w:hint="cs"/>
          <w:color w:val="333333"/>
          <w:sz w:val="28"/>
          <w:szCs w:val="28"/>
          <w:rtl/>
        </w:rPr>
        <w:t>،</w:t>
      </w:r>
      <w:r w:rsidRPr="00925310">
        <w:rPr>
          <w:rFonts w:ascii="Sakkal Majalla" w:eastAsia="Calibri" w:hAnsi="Sakkal Majalla" w:cs="Sakkal Majalla"/>
          <w:color w:val="333333"/>
          <w:sz w:val="28"/>
          <w:szCs w:val="28"/>
          <w:rtl/>
        </w:rPr>
        <w:t xml:space="preserve"> على سبيل المثال، ركزت دراسة الخراشة والساعد (2020) على صندوق الملك عبد الله الثاني للتنمية، بينما تناولت دراسة آدم (2018) طلاب جامعة الخرطوم. هذا التنوع في بيئات العمل يعكس اختلاف الظروف والعوامل المؤثرة في الذكاء العاطفي وتأثيره على الأداء الوظيفي.</w:t>
      </w:r>
    </w:p>
    <w:p w14:paraId="6AA20077"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lastRenderedPageBreak/>
        <w:t>أيضاً، تختلف الدراسات في المتغيرات الديموغرافية التي تناولتها. بعض الدراسات، مثل دراسة آدم (2018)، تناولت تأثير الجنس والعمر على الذكاء العاطفي، بينما ركزت دراسات أخرى على عينات متنوعة من الموظفين والمديرين والطلاب</w:t>
      </w:r>
      <w:r>
        <w:rPr>
          <w:rFonts w:ascii="Sakkal Majalla" w:eastAsia="Calibri" w:hAnsi="Sakkal Majalla" w:cs="Sakkal Majalla" w:hint="cs"/>
          <w:color w:val="333333"/>
          <w:sz w:val="28"/>
          <w:szCs w:val="28"/>
          <w:rtl/>
        </w:rPr>
        <w:t>،</w:t>
      </w:r>
      <w:r w:rsidRPr="00925310">
        <w:rPr>
          <w:rFonts w:ascii="Sakkal Majalla" w:eastAsia="Calibri" w:hAnsi="Sakkal Majalla" w:cs="Sakkal Majalla"/>
          <w:color w:val="333333"/>
          <w:sz w:val="28"/>
          <w:szCs w:val="28"/>
          <w:rtl/>
        </w:rPr>
        <w:t xml:space="preserve"> هذا الاختلاف يعكس تنوع العينات واحتياجاتها المختلفة في بيئات العمل المختلفة.</w:t>
      </w:r>
    </w:p>
    <w:p w14:paraId="63F8CA0B"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أما بالنسبة للنتائج، فقد كانت متباينة بناءً على الأبعاد المختلفة للذكاء العاطفي</w:t>
      </w:r>
      <w:r>
        <w:rPr>
          <w:rFonts w:ascii="Sakkal Majalla" w:eastAsia="Calibri" w:hAnsi="Sakkal Majalla" w:cs="Sakkal Majalla" w:hint="cs"/>
          <w:color w:val="333333"/>
          <w:sz w:val="28"/>
          <w:szCs w:val="28"/>
          <w:rtl/>
        </w:rPr>
        <w:t>،</w:t>
      </w:r>
      <w:r w:rsidRPr="00925310">
        <w:rPr>
          <w:rFonts w:ascii="Sakkal Majalla" w:eastAsia="Calibri" w:hAnsi="Sakkal Majalla" w:cs="Sakkal Majalla"/>
          <w:color w:val="333333"/>
          <w:sz w:val="28"/>
          <w:szCs w:val="28"/>
          <w:rtl/>
        </w:rPr>
        <w:t xml:space="preserve"> بينما وجدت بعض الدراسات تأثيرًا كبيرًا للذكاء العاطفي على الأداء وتقليل ضغوط العمل، أشارت دراسات أخرى إلى تأثيرات متفاوتة. على سبيل المثال، أوصت دراسة الخراشة والساعد (2020) بتطوير قدرات الموظفين العاطفية، بينما ركزت دراسة </w:t>
      </w:r>
      <w:proofErr w:type="spellStart"/>
      <w:r w:rsidRPr="00925310">
        <w:rPr>
          <w:rFonts w:ascii="Sakkal Majalla" w:eastAsia="Calibri" w:hAnsi="Sakkal Majalla" w:cs="Sakkal Majalla"/>
          <w:color w:val="333333"/>
          <w:sz w:val="28"/>
          <w:szCs w:val="28"/>
          <w:rtl/>
        </w:rPr>
        <w:t>الخولاني</w:t>
      </w:r>
      <w:proofErr w:type="spellEnd"/>
      <w:r w:rsidRPr="00925310">
        <w:rPr>
          <w:rFonts w:ascii="Sakkal Majalla" w:eastAsia="Calibri" w:hAnsi="Sakkal Majalla" w:cs="Sakkal Majalla"/>
          <w:color w:val="333333"/>
          <w:sz w:val="28"/>
          <w:szCs w:val="28"/>
          <w:rtl/>
        </w:rPr>
        <w:t xml:space="preserve"> والحمداني (2018) على ضرورة تطبيق استراتيجيات الذكاء العاطفي في القيادة.</w:t>
      </w:r>
    </w:p>
    <w:p w14:paraId="5A6BE8A7"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proofErr w:type="gramStart"/>
      <w:r w:rsidRPr="00925310">
        <w:rPr>
          <w:rFonts w:ascii="Sakkal Majalla" w:eastAsia="Calibri" w:hAnsi="Sakkal Majalla" w:cs="Sakkal Majalla" w:hint="cs"/>
          <w:color w:val="333333"/>
          <w:sz w:val="28"/>
          <w:szCs w:val="28"/>
          <w:rtl/>
        </w:rPr>
        <w:t xml:space="preserve">مما </w:t>
      </w:r>
      <w:r w:rsidRPr="00925310">
        <w:rPr>
          <w:rFonts w:ascii="Sakkal Majalla" w:eastAsia="Calibri" w:hAnsi="Sakkal Majalla" w:cs="Sakkal Majalla"/>
          <w:color w:val="333333"/>
          <w:sz w:val="28"/>
          <w:szCs w:val="28"/>
          <w:rtl/>
        </w:rPr>
        <w:t xml:space="preserve"> تعكس</w:t>
      </w:r>
      <w:proofErr w:type="gramEnd"/>
      <w:r w:rsidRPr="00925310">
        <w:rPr>
          <w:rFonts w:ascii="Sakkal Majalla" w:eastAsia="Calibri" w:hAnsi="Sakkal Majalla" w:cs="Sakkal Majalla"/>
          <w:color w:val="333333"/>
          <w:sz w:val="28"/>
          <w:szCs w:val="28"/>
          <w:rtl/>
        </w:rPr>
        <w:t xml:space="preserve"> هذه الدراسات أهمية الذكاء العاطفي في تحسين الأداء الوظيفي وتقليل ضغوط العمل في بيئات عمل متنوعة. رغم التشابه في استخدام المنهجيات والأدوات، إلا أن هناك اختلافات جوهرية في النتائج والتوصيات بناءً على مجتمعات الدراسة والمتغيرات الديموغرافية</w:t>
      </w:r>
      <w:r>
        <w:rPr>
          <w:rFonts w:ascii="Sakkal Majalla" w:eastAsia="Calibri" w:hAnsi="Sakkal Majalla" w:cs="Sakkal Majalla" w:hint="cs"/>
          <w:color w:val="333333"/>
          <w:sz w:val="28"/>
          <w:szCs w:val="28"/>
          <w:rtl/>
        </w:rPr>
        <w:t xml:space="preserve"> </w:t>
      </w:r>
      <w:r w:rsidRPr="00925310">
        <w:rPr>
          <w:rFonts w:ascii="Sakkal Majalla" w:eastAsia="Calibri" w:hAnsi="Sakkal Majalla" w:cs="Sakkal Majalla"/>
          <w:color w:val="333333"/>
          <w:sz w:val="28"/>
          <w:szCs w:val="28"/>
          <w:rtl/>
        </w:rPr>
        <w:t>هذا التباين يبرز الحاجة إلى دراسات ميدانية أكثر تخصصًا في سياقات محلية معينة، مثل مدينة الرياض، لفهم أفضل لكيفية تأثير الذكاء العاطفي على أداء المشاريع في تلك البيئات المحددة.</w:t>
      </w:r>
    </w:p>
    <w:p w14:paraId="78C934A4"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11" w:name="_Toc173763061"/>
      <w:r>
        <w:rPr>
          <w:rFonts w:ascii="Sakkal Majalla" w:hAnsi="Sakkal Majalla" w:cs="Sakkal Majalla" w:hint="cs"/>
          <w:b/>
          <w:bCs/>
          <w:sz w:val="36"/>
          <w:szCs w:val="36"/>
          <w:rtl/>
          <w:lang w:bidi="ar-EG"/>
        </w:rPr>
        <w:t xml:space="preserve">10.1 </w:t>
      </w:r>
      <w:r w:rsidR="00CC522A" w:rsidRPr="00713200">
        <w:rPr>
          <w:rFonts w:ascii="Sakkal Majalla" w:hAnsi="Sakkal Majalla" w:cs="Sakkal Majalla" w:hint="cs"/>
          <w:b/>
          <w:bCs/>
          <w:sz w:val="36"/>
          <w:szCs w:val="36"/>
          <w:rtl/>
          <w:lang w:bidi="ar-EG"/>
        </w:rPr>
        <w:t>الفجوة البحثة:</w:t>
      </w:r>
      <w:bookmarkEnd w:id="11"/>
    </w:p>
    <w:p w14:paraId="59F57FF2"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على الرغم من الأبحاث العديدة التي تناولت تأثير الذكاء العاطفي على الأداء الوظيفي وتقليل ضغوط العمل في بيئات مختلفة، تظل هناك فجوة بحثية تتعلق بفحص هذا التأثير في سياق محدد مثل مدينة الرياض معظم الدراسات التي تم استعراضها ركزت على بيئات عمل وأقاليم متنوعة مثل الأردن والسودان والعراق وإندونيسيا، ولكن لا توجد دراسة شاملة ومركزة تستهدف بيئة العمل في مدينة الرياض.</w:t>
      </w:r>
    </w:p>
    <w:p w14:paraId="3A3A573B"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 xml:space="preserve">علاوة على ذلك، تفتقر الدراسات الحالية إلى تحليل متعمق حول كيفية تفاعل العوامل الثقافية والاجتماعية المحلية في الرياض مع الذكاء العاطفي وتأثيره على الأداء الوظيفي الثقافات التنظيمية تختلف </w:t>
      </w:r>
      <w:r w:rsidRPr="00925310">
        <w:rPr>
          <w:rFonts w:ascii="Sakkal Majalla" w:eastAsia="Calibri" w:hAnsi="Sakkal Majalla" w:cs="Sakkal Majalla"/>
          <w:color w:val="333333"/>
          <w:sz w:val="28"/>
          <w:szCs w:val="28"/>
          <w:rtl/>
        </w:rPr>
        <w:lastRenderedPageBreak/>
        <w:t>بشكل كبير بين الدول والمناطق، وهذه الاختلافات يمكن أن تؤثر بشكل كبير على كيفية تطبيق واستجابة الأفراد لمفاهيم ومهارات الذكاء العاطفي</w:t>
      </w:r>
      <w:r>
        <w:rPr>
          <w:rFonts w:ascii="Sakkal Majalla" w:eastAsia="Calibri" w:hAnsi="Sakkal Majalla" w:cs="Sakkal Majalla" w:hint="cs"/>
          <w:color w:val="333333"/>
          <w:sz w:val="28"/>
          <w:szCs w:val="28"/>
          <w:rtl/>
        </w:rPr>
        <w:t>،</w:t>
      </w:r>
      <w:r w:rsidRPr="00925310">
        <w:rPr>
          <w:rFonts w:ascii="Sakkal Majalla" w:eastAsia="Calibri" w:hAnsi="Sakkal Majalla" w:cs="Sakkal Majalla"/>
          <w:color w:val="333333"/>
          <w:sz w:val="28"/>
          <w:szCs w:val="28"/>
          <w:rtl/>
        </w:rPr>
        <w:t xml:space="preserve"> وبالتالي، من الضروري إجراء دراسات تأخذ في الاعتبار هذه العوامل الثقافية والاجتماعية الفريدة لمدينة الرياض.</w:t>
      </w:r>
    </w:p>
    <w:p w14:paraId="6B3156FC" w14:textId="77777777" w:rsidR="00CC522A" w:rsidRPr="00925310"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إضافة إلى ذلك، تركزت الأبحاث السابقة بشكل رئيسي على أبعاد معينة من الذكاء العاطفي مثل التعاطف والمعرفة الانفعالية وضبط الذات، دون تقديم تحليل شامل لكيفية تأثير هذه الأبعاد مجتمعة على الأداء الوظيفي في بيئات العمل المتنوعة لذا، تحتاج الأبحاث المستقبلية إلى تناول الذكاء العاطفي ككل وليس كأبعاد منفصلة، مع التركيز على التأثير التراكمي لهذه الأبعاد في تحسين فعالية الأداء الوظيفي وتقليل ضغوط العمل في بيئات محددة.</w:t>
      </w:r>
    </w:p>
    <w:p w14:paraId="5EE2F89B" w14:textId="77777777" w:rsidR="00CC522A" w:rsidRPr="00925310"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925310">
        <w:rPr>
          <w:rFonts w:ascii="Sakkal Majalla" w:eastAsia="Calibri" w:hAnsi="Sakkal Majalla" w:cs="Sakkal Majalla"/>
          <w:color w:val="333333"/>
          <w:sz w:val="28"/>
          <w:szCs w:val="28"/>
          <w:rtl/>
        </w:rPr>
        <w:t>تُظهر هذه الفجوات البحثية الحاجة إلى دراسة شاملة ومتعمقة لتأثير الذكاء العاطفي على أداء المشاريع في مدينة الرياض، مع مراعاة الخصائص الثقافية والاجتماعية الفريدة للمدينة</w:t>
      </w:r>
      <w:r>
        <w:rPr>
          <w:rFonts w:ascii="Sakkal Majalla" w:eastAsia="Calibri" w:hAnsi="Sakkal Majalla" w:cs="Sakkal Majalla" w:hint="cs"/>
          <w:color w:val="333333"/>
          <w:sz w:val="28"/>
          <w:szCs w:val="28"/>
          <w:rtl/>
        </w:rPr>
        <w:t xml:space="preserve"> </w:t>
      </w:r>
      <w:r w:rsidRPr="00925310">
        <w:rPr>
          <w:rFonts w:ascii="Sakkal Majalla" w:eastAsia="Calibri" w:hAnsi="Sakkal Majalla" w:cs="Sakkal Majalla"/>
          <w:color w:val="333333"/>
          <w:sz w:val="28"/>
          <w:szCs w:val="28"/>
          <w:rtl/>
        </w:rPr>
        <w:t>هذه الدراسة يمكن أن تسهم في تقديم توصيات مخصصة لتحسين الأداء الوظيفي في الرياض، وتطوير استراتيجيات فعالة لتطبيق الذكاء العاطفي في بيئات العمل المحلية.</w:t>
      </w:r>
    </w:p>
    <w:p w14:paraId="44684446"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12" w:name="_Toc173763062"/>
      <w:r>
        <w:rPr>
          <w:rFonts w:ascii="Sakkal Majalla" w:hAnsi="Sakkal Majalla" w:cs="Sakkal Majalla" w:hint="cs"/>
          <w:b/>
          <w:bCs/>
          <w:sz w:val="36"/>
          <w:szCs w:val="36"/>
          <w:rtl/>
          <w:lang w:bidi="ar-EG"/>
        </w:rPr>
        <w:t xml:space="preserve">11.1 </w:t>
      </w:r>
      <w:r w:rsidR="00CC522A" w:rsidRPr="00713200">
        <w:rPr>
          <w:rFonts w:ascii="Sakkal Majalla" w:hAnsi="Sakkal Majalla" w:cs="Sakkal Majalla" w:hint="cs"/>
          <w:b/>
          <w:bCs/>
          <w:sz w:val="36"/>
          <w:szCs w:val="36"/>
          <w:rtl/>
          <w:lang w:bidi="ar-EG"/>
        </w:rPr>
        <w:t>المنطلقات النظرية للدراسة:</w:t>
      </w:r>
      <w:bookmarkEnd w:id="12"/>
    </w:p>
    <w:p w14:paraId="6F1015D5" w14:textId="77777777" w:rsidR="00CC522A" w:rsidRPr="002D36D0" w:rsidRDefault="00CC522A" w:rsidP="004C5044">
      <w:pPr>
        <w:autoSpaceDE w:val="0"/>
        <w:autoSpaceDN w:val="0"/>
        <w:adjustRightInd w:val="0"/>
        <w:spacing w:before="100" w:beforeAutospacing="1" w:after="100" w:afterAutospacing="1" w:line="360" w:lineRule="auto"/>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t>قد تختلف وتتنوع النظريات في الدراسات العلمية باختلاف نوعية الدراسة ومنهجها وفي هذه الدراسة يتم اتباع نظريتين يتمثلوا في:</w:t>
      </w:r>
    </w:p>
    <w:p w14:paraId="57227581" w14:textId="77777777" w:rsidR="00CC522A"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t>النظرية المعرفية: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6002A9B5" w14:textId="77777777" w:rsidR="00CC522A" w:rsidRPr="002D36D0"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lastRenderedPageBreak/>
        <w:t xml:space="preserve">النظرية البنائية: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2D36D0">
        <w:rPr>
          <w:rFonts w:ascii="Sakkal Majalla" w:eastAsia="Calibri" w:hAnsi="Sakkal Majalla" w:cs="Sakkal Majalla"/>
          <w:color w:val="333333"/>
          <w:sz w:val="28"/>
          <w:szCs w:val="28"/>
          <w:rtl/>
        </w:rPr>
        <w:t>المقالات،...</w:t>
      </w:r>
      <w:proofErr w:type="gramEnd"/>
      <w:r w:rsidRPr="002D36D0">
        <w:rPr>
          <w:rFonts w:ascii="Sakkal Majalla" w:eastAsia="Calibri" w:hAnsi="Sakkal Majalla" w:cs="Sakkal Majalla"/>
          <w:color w:val="333333"/>
          <w:sz w:val="28"/>
          <w:szCs w:val="28"/>
          <w:rtl/>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61356868"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13" w:name="_Toc170559572"/>
      <w:bookmarkStart w:id="14" w:name="_Toc173763063"/>
      <w:r>
        <w:rPr>
          <w:rFonts w:ascii="Sakkal Majalla" w:hAnsi="Sakkal Majalla" w:cs="Sakkal Majalla" w:hint="cs"/>
          <w:b/>
          <w:bCs/>
          <w:sz w:val="36"/>
          <w:szCs w:val="36"/>
          <w:rtl/>
          <w:lang w:bidi="ar-EG"/>
        </w:rPr>
        <w:t xml:space="preserve">12.1 </w:t>
      </w:r>
      <w:r w:rsidR="00CC522A" w:rsidRPr="00713200">
        <w:rPr>
          <w:rFonts w:ascii="Sakkal Majalla" w:hAnsi="Sakkal Majalla" w:cs="Sakkal Majalla"/>
          <w:b/>
          <w:bCs/>
          <w:sz w:val="36"/>
          <w:szCs w:val="36"/>
          <w:rtl/>
          <w:lang w:bidi="ar-EG"/>
        </w:rPr>
        <w:t>المنهجية وطرق البحث</w:t>
      </w:r>
      <w:r w:rsidR="00CC522A" w:rsidRPr="00713200">
        <w:rPr>
          <w:rFonts w:ascii="Sakkal Majalla" w:hAnsi="Sakkal Majalla" w:cs="Sakkal Majalla" w:hint="cs"/>
          <w:b/>
          <w:bCs/>
          <w:sz w:val="36"/>
          <w:szCs w:val="36"/>
          <w:rtl/>
          <w:lang w:bidi="ar-EG"/>
        </w:rPr>
        <w:t>:</w:t>
      </w:r>
      <w:bookmarkEnd w:id="13"/>
      <w:bookmarkEnd w:id="14"/>
    </w:p>
    <w:p w14:paraId="58F34DF3" w14:textId="77777777" w:rsidR="00CC522A" w:rsidRPr="002D36D0"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lang w:bidi="ar-EG"/>
        </w:rPr>
      </w:pPr>
      <w:r w:rsidRPr="002D36D0">
        <w:rPr>
          <w:rFonts w:ascii="Sakkal Majalla" w:eastAsia="Calibri" w:hAnsi="Sakkal Majalla" w:cs="Sakkal Majalla"/>
          <w:color w:val="333333"/>
          <w:sz w:val="28"/>
          <w:szCs w:val="28"/>
          <w:rtl/>
        </w:rPr>
        <w:t xml:space="preserve">نظرا لطبيعة الدراسة التي تهدف إلى </w:t>
      </w:r>
      <w:r w:rsidRPr="002D36D0">
        <w:rPr>
          <w:rFonts w:ascii="Sakkal Majalla" w:eastAsia="Calibri" w:hAnsi="Sakkal Majalla" w:cs="Sakkal Majalla" w:hint="cs"/>
          <w:color w:val="333333"/>
          <w:sz w:val="28"/>
          <w:szCs w:val="28"/>
          <w:rtl/>
          <w:lang w:bidi="ar-EG"/>
        </w:rPr>
        <w:t>ا</w:t>
      </w:r>
      <w:r w:rsidRPr="002D36D0">
        <w:rPr>
          <w:rFonts w:ascii="Sakkal Majalla" w:eastAsia="Calibri" w:hAnsi="Sakkal Majalla" w:cs="Sakkal Majalla"/>
          <w:color w:val="333333"/>
          <w:sz w:val="28"/>
          <w:szCs w:val="28"/>
          <w:rtl/>
          <w:lang w:bidi="ar-EG"/>
        </w:rPr>
        <w:t>لذكاء العاطفي</w:t>
      </w:r>
      <w:r w:rsidRPr="002D36D0">
        <w:rPr>
          <w:rFonts w:ascii="Sakkal Majalla" w:eastAsia="Calibri" w:hAnsi="Sakkal Majalla" w:cs="Sakkal Majalla" w:hint="cs"/>
          <w:color w:val="333333"/>
          <w:sz w:val="28"/>
          <w:szCs w:val="28"/>
          <w:rtl/>
          <w:lang w:bidi="ar-EG"/>
        </w:rPr>
        <w:t xml:space="preserve"> بأبعاده(الوعي بالذات- تنظيم الذات- الدافعية- استخدام العواطف- مهارات الاجتماعية) </w:t>
      </w:r>
      <w:r w:rsidRPr="002D36D0">
        <w:rPr>
          <w:rFonts w:ascii="Sakkal Majalla" w:eastAsia="Calibri" w:hAnsi="Sakkal Majalla" w:cs="Sakkal Majalla"/>
          <w:color w:val="333333"/>
          <w:sz w:val="28"/>
          <w:szCs w:val="28"/>
          <w:rtl/>
          <w:lang w:bidi="ar-EG"/>
        </w:rPr>
        <w:t xml:space="preserve"> في </w:t>
      </w:r>
      <w:r w:rsidRPr="002D36D0">
        <w:rPr>
          <w:rFonts w:ascii="Sakkal Majalla" w:eastAsia="Calibri" w:hAnsi="Sakkal Majalla" w:cs="Sakkal Majalla"/>
          <w:color w:val="333333"/>
          <w:sz w:val="28"/>
          <w:szCs w:val="28"/>
          <w:rtl/>
        </w:rPr>
        <w:t xml:space="preserve">تحسين فعالية أداء المشاريع </w:t>
      </w:r>
      <w:r w:rsidRPr="002D36D0">
        <w:rPr>
          <w:rFonts w:ascii="Sakkal Majalla" w:eastAsia="Calibri" w:hAnsi="Sakkal Majalla" w:cs="Sakkal Majalla" w:hint="cs"/>
          <w:color w:val="333333"/>
          <w:sz w:val="28"/>
          <w:szCs w:val="28"/>
          <w:rtl/>
        </w:rPr>
        <w:t xml:space="preserve"> بأبعادها( إدارة الجودة- إدارة الجدول الزمني- إدارة النطاق- إدارة التكلفة- إدارة المخاطر- إدارة الموارد) </w:t>
      </w:r>
      <w:r w:rsidRPr="002D36D0">
        <w:rPr>
          <w:rFonts w:ascii="Sakkal Majalla" w:eastAsia="Calibri" w:hAnsi="Sakkal Majalla" w:cs="Sakkal Majalla"/>
          <w:color w:val="333333"/>
          <w:sz w:val="28"/>
          <w:szCs w:val="28"/>
          <w:rtl/>
          <w:lang w:bidi="ar-EG"/>
        </w:rPr>
        <w:t>في مدينة الرياض</w:t>
      </w:r>
      <w:r w:rsidRPr="002D36D0">
        <w:rPr>
          <w:rFonts w:ascii="Sakkal Majalla" w:eastAsia="Calibri" w:hAnsi="Sakkal Majalla" w:cs="Sakkal Majalla" w:hint="cs"/>
          <w:color w:val="333333"/>
          <w:sz w:val="28"/>
          <w:szCs w:val="28"/>
          <w:rtl/>
        </w:rPr>
        <w:t xml:space="preserve"> بالمملكة العربية السعودية، و</w:t>
      </w:r>
      <w:r w:rsidRPr="002D36D0">
        <w:rPr>
          <w:rFonts w:ascii="Sakkal Majalla" w:eastAsia="Calibri" w:hAnsi="Sakkal Majalla" w:cs="Sakkal Majalla"/>
          <w:color w:val="333333"/>
          <w:sz w:val="28"/>
          <w:szCs w:val="28"/>
          <w:rtl/>
        </w:rPr>
        <w:t xml:space="preserve">على </w:t>
      </w:r>
      <w:r w:rsidRPr="002D36D0">
        <w:rPr>
          <w:rFonts w:ascii="Sakkal Majalla" w:eastAsia="Calibri" w:hAnsi="Sakkal Majalla" w:cs="Sakkal Majalla" w:hint="cs"/>
          <w:color w:val="333333"/>
          <w:sz w:val="28"/>
          <w:szCs w:val="28"/>
          <w:rtl/>
        </w:rPr>
        <w:t>ه</w:t>
      </w:r>
      <w:r w:rsidRPr="002D36D0">
        <w:rPr>
          <w:rFonts w:ascii="Sakkal Majalla" w:eastAsia="Calibri" w:hAnsi="Sakkal Majalla" w:cs="Sakkal Majalla"/>
          <w:color w:val="333333"/>
          <w:sz w:val="28"/>
          <w:szCs w:val="28"/>
          <w:rtl/>
        </w:rPr>
        <w:t>ذا الأساس تم استخدام ال</w:t>
      </w:r>
      <w:r w:rsidRPr="002D36D0">
        <w:rPr>
          <w:rFonts w:ascii="Sakkal Majalla" w:eastAsia="Calibri" w:hAnsi="Sakkal Majalla" w:cs="Sakkal Majalla" w:hint="cs"/>
          <w:color w:val="333333"/>
          <w:sz w:val="28"/>
          <w:szCs w:val="28"/>
          <w:rtl/>
        </w:rPr>
        <w:t>م</w:t>
      </w:r>
      <w:r w:rsidRPr="002D36D0">
        <w:rPr>
          <w:rFonts w:ascii="Sakkal Majalla" w:eastAsia="Calibri" w:hAnsi="Sakkal Majalla" w:cs="Sakkal Majalla"/>
          <w:color w:val="333333"/>
          <w:sz w:val="28"/>
          <w:szCs w:val="28"/>
          <w:rtl/>
        </w:rPr>
        <w:t>نهج الوصفي</w:t>
      </w:r>
      <w:r w:rsidRPr="002D36D0">
        <w:rPr>
          <w:rFonts w:ascii="Sakkal Majalla" w:eastAsia="Calibri" w:hAnsi="Sakkal Majalla" w:cs="Sakkal Majalla" w:hint="cs"/>
          <w:color w:val="333333"/>
          <w:sz w:val="28"/>
          <w:szCs w:val="28"/>
          <w:rtl/>
        </w:rPr>
        <w:t xml:space="preserve"> </w:t>
      </w:r>
      <w:r w:rsidRPr="002D36D0">
        <w:rPr>
          <w:rFonts w:ascii="Sakkal Majalla" w:eastAsia="Calibri" w:hAnsi="Sakkal Majalla" w:cs="Sakkal Majalla"/>
          <w:color w:val="333333"/>
          <w:sz w:val="28"/>
          <w:szCs w:val="28"/>
          <w:rtl/>
        </w:rPr>
        <w:t>التحليلي حيث استخدمنا في الجانب النظري ال</w:t>
      </w:r>
      <w:r w:rsidRPr="002D36D0">
        <w:rPr>
          <w:rFonts w:ascii="Sakkal Majalla" w:eastAsia="Calibri" w:hAnsi="Sakkal Majalla" w:cs="Sakkal Majalla" w:hint="cs"/>
          <w:color w:val="333333"/>
          <w:sz w:val="28"/>
          <w:szCs w:val="28"/>
          <w:rtl/>
        </w:rPr>
        <w:t>م</w:t>
      </w:r>
      <w:r w:rsidRPr="002D36D0">
        <w:rPr>
          <w:rFonts w:ascii="Sakkal Majalla" w:eastAsia="Calibri" w:hAnsi="Sakkal Majalla" w:cs="Sakkal Majalla"/>
          <w:color w:val="333333"/>
          <w:sz w:val="28"/>
          <w:szCs w:val="28"/>
          <w:rtl/>
        </w:rPr>
        <w:t xml:space="preserve">نهج الوصفي الذي يعمل على توضيح </w:t>
      </w:r>
      <w:r w:rsidRPr="002D36D0">
        <w:rPr>
          <w:rFonts w:ascii="Sakkal Majalla" w:eastAsia="Calibri" w:hAnsi="Sakkal Majalla" w:cs="Sakkal Majalla" w:hint="cs"/>
          <w:color w:val="333333"/>
          <w:sz w:val="28"/>
          <w:szCs w:val="28"/>
          <w:rtl/>
        </w:rPr>
        <w:t xml:space="preserve">متغيرات الدراسة </w:t>
      </w:r>
      <w:r w:rsidRPr="002D36D0">
        <w:rPr>
          <w:rFonts w:ascii="Sakkal Majalla" w:eastAsia="Calibri" w:hAnsi="Sakkal Majalla" w:cs="Sakkal Majalla"/>
          <w:color w:val="333333"/>
          <w:sz w:val="28"/>
          <w:szCs w:val="28"/>
          <w:rtl/>
        </w:rPr>
        <w:t>، مع استخدم ال</w:t>
      </w:r>
      <w:r w:rsidRPr="002D36D0">
        <w:rPr>
          <w:rFonts w:ascii="Sakkal Majalla" w:eastAsia="Calibri" w:hAnsi="Sakkal Majalla" w:cs="Sakkal Majalla" w:hint="cs"/>
          <w:color w:val="333333"/>
          <w:sz w:val="28"/>
          <w:szCs w:val="28"/>
          <w:rtl/>
        </w:rPr>
        <w:t>من</w:t>
      </w:r>
      <w:r w:rsidRPr="002D36D0">
        <w:rPr>
          <w:rFonts w:ascii="Sakkal Majalla" w:eastAsia="Calibri" w:hAnsi="Sakkal Majalla" w:cs="Sakkal Majalla"/>
          <w:color w:val="333333"/>
          <w:sz w:val="28"/>
          <w:szCs w:val="28"/>
          <w:rtl/>
        </w:rPr>
        <w:t xml:space="preserve">هج التحليلي في الدراسة </w:t>
      </w:r>
      <w:r w:rsidRPr="002D36D0">
        <w:rPr>
          <w:rFonts w:ascii="Sakkal Majalla" w:eastAsia="Calibri" w:hAnsi="Sakkal Majalla" w:cs="Sakkal Majalla" w:hint="cs"/>
          <w:color w:val="333333"/>
          <w:sz w:val="28"/>
          <w:szCs w:val="28"/>
          <w:rtl/>
        </w:rPr>
        <w:t>الميدانية</w:t>
      </w:r>
      <w:r w:rsidRPr="002D36D0">
        <w:rPr>
          <w:rFonts w:ascii="Sakkal Majalla" w:eastAsia="Calibri" w:hAnsi="Sakkal Majalla" w:cs="Sakkal Majalla"/>
          <w:color w:val="333333"/>
          <w:sz w:val="28"/>
          <w:szCs w:val="28"/>
          <w:rtl/>
        </w:rPr>
        <w:t xml:space="preserve"> لأن</w:t>
      </w:r>
      <w:r w:rsidRPr="002D36D0">
        <w:rPr>
          <w:rFonts w:ascii="Sakkal Majalla" w:eastAsia="Calibri" w:hAnsi="Sakkal Majalla" w:cs="Sakkal Majalla" w:hint="cs"/>
          <w:color w:val="333333"/>
          <w:sz w:val="28"/>
          <w:szCs w:val="28"/>
          <w:rtl/>
        </w:rPr>
        <w:t xml:space="preserve">ه  </w:t>
      </w:r>
      <w:r w:rsidRPr="002D36D0">
        <w:rPr>
          <w:rFonts w:ascii="Sakkal Majalla" w:eastAsia="Calibri" w:hAnsi="Sakkal Majalla" w:cs="Sakkal Majalla"/>
          <w:color w:val="333333"/>
          <w:sz w:val="28"/>
          <w:szCs w:val="28"/>
          <w:rtl/>
        </w:rPr>
        <w:t>يعمل على التحليل والربط ب</w:t>
      </w:r>
      <w:r w:rsidRPr="002D36D0">
        <w:rPr>
          <w:rFonts w:ascii="Sakkal Majalla" w:eastAsia="Calibri" w:hAnsi="Sakkal Majalla" w:cs="Sakkal Majalla" w:hint="cs"/>
          <w:color w:val="333333"/>
          <w:sz w:val="28"/>
          <w:szCs w:val="28"/>
          <w:rtl/>
        </w:rPr>
        <w:t>ين</w:t>
      </w:r>
      <w:r w:rsidRPr="002D36D0">
        <w:rPr>
          <w:rFonts w:ascii="Sakkal Majalla" w:eastAsia="Calibri" w:hAnsi="Sakkal Majalla" w:cs="Sakkal Majalla"/>
          <w:color w:val="333333"/>
          <w:sz w:val="28"/>
          <w:szCs w:val="28"/>
          <w:rtl/>
        </w:rPr>
        <w:t xml:space="preserve"> النتائج </w:t>
      </w:r>
      <w:r w:rsidRPr="002D36D0">
        <w:rPr>
          <w:rFonts w:ascii="Sakkal Majalla" w:eastAsia="Calibri" w:hAnsi="Sakkal Majalla" w:cs="Sakkal Majalla" w:hint="cs"/>
          <w:color w:val="333333"/>
          <w:sz w:val="28"/>
          <w:szCs w:val="28"/>
          <w:rtl/>
        </w:rPr>
        <w:t>التي ت</w:t>
      </w:r>
      <w:r w:rsidRPr="002D36D0">
        <w:rPr>
          <w:rFonts w:ascii="Sakkal Majalla" w:eastAsia="Calibri" w:hAnsi="Sakkal Majalla" w:cs="Sakkal Majalla"/>
          <w:color w:val="333333"/>
          <w:sz w:val="28"/>
          <w:szCs w:val="28"/>
          <w:rtl/>
        </w:rPr>
        <w:t xml:space="preserve">وصل إليها و يعمل على </w:t>
      </w:r>
      <w:r w:rsidRPr="002D36D0">
        <w:rPr>
          <w:rFonts w:ascii="Sakkal Majalla" w:eastAsia="Calibri" w:hAnsi="Sakkal Majalla" w:cs="Sakkal Majalla" w:hint="cs"/>
          <w:color w:val="333333"/>
          <w:sz w:val="28"/>
          <w:szCs w:val="28"/>
          <w:rtl/>
        </w:rPr>
        <w:t xml:space="preserve">تفسيرها </w:t>
      </w:r>
      <w:r w:rsidRPr="002D36D0">
        <w:rPr>
          <w:rFonts w:ascii="Sakkal Majalla" w:eastAsia="Calibri" w:hAnsi="Sakkal Majalla" w:cs="Sakkal Majalla"/>
          <w:color w:val="333333"/>
          <w:sz w:val="28"/>
          <w:szCs w:val="28"/>
          <w:rtl/>
        </w:rPr>
        <w:t xml:space="preserve">ثم إصدار الأحكام </w:t>
      </w:r>
      <w:r w:rsidRPr="002D36D0">
        <w:rPr>
          <w:rFonts w:ascii="Sakkal Majalla" w:eastAsia="Calibri" w:hAnsi="Sakkal Majalla" w:cs="Sakkal Majalla" w:hint="cs"/>
          <w:color w:val="333333"/>
          <w:sz w:val="28"/>
          <w:szCs w:val="28"/>
          <w:rtl/>
        </w:rPr>
        <w:t>المناسبة.</w:t>
      </w:r>
    </w:p>
    <w:p w14:paraId="090239E6" w14:textId="77777777" w:rsidR="00CC522A" w:rsidRPr="002D36D0" w:rsidRDefault="00CC522A" w:rsidP="004C5044">
      <w:pPr>
        <w:autoSpaceDE w:val="0"/>
        <w:autoSpaceDN w:val="0"/>
        <w:adjustRightInd w:val="0"/>
        <w:spacing w:before="100" w:beforeAutospacing="1" w:after="100" w:afterAutospacing="1" w:line="360" w:lineRule="auto"/>
        <w:jc w:val="both"/>
        <w:rPr>
          <w:rFonts w:ascii="Sakkal Majalla" w:eastAsia="Calibri" w:hAnsi="Sakkal Majalla" w:cs="Sakkal Majalla"/>
          <w:b/>
          <w:bCs/>
          <w:color w:val="333333"/>
          <w:sz w:val="28"/>
          <w:szCs w:val="28"/>
          <w:rtl/>
          <w:lang w:bidi="ar-EG"/>
        </w:rPr>
      </w:pPr>
      <w:bookmarkStart w:id="15" w:name="_Toc170559573"/>
      <w:r w:rsidRPr="002D36D0">
        <w:rPr>
          <w:rFonts w:ascii="Sakkal Majalla" w:eastAsia="Calibri" w:hAnsi="Sakkal Majalla" w:cs="Sakkal Majalla"/>
          <w:b/>
          <w:bCs/>
          <w:color w:val="333333"/>
          <w:sz w:val="28"/>
          <w:szCs w:val="28"/>
          <w:rtl/>
          <w:lang w:bidi="ar-EG"/>
        </w:rPr>
        <w:t xml:space="preserve">مصادر </w:t>
      </w:r>
      <w:proofErr w:type="gramStart"/>
      <w:r w:rsidRPr="002D36D0">
        <w:rPr>
          <w:rFonts w:ascii="Sakkal Majalla" w:eastAsia="Calibri" w:hAnsi="Sakkal Majalla" w:cs="Sakkal Majalla"/>
          <w:b/>
          <w:bCs/>
          <w:color w:val="333333"/>
          <w:sz w:val="28"/>
          <w:szCs w:val="28"/>
          <w:rtl/>
          <w:lang w:bidi="ar-EG"/>
        </w:rPr>
        <w:t>البيانات :</w:t>
      </w:r>
      <w:bookmarkEnd w:id="15"/>
      <w:proofErr w:type="gramEnd"/>
    </w:p>
    <w:p w14:paraId="3573DF22" w14:textId="77777777" w:rsidR="00CC522A" w:rsidRPr="002D36D0"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t>اعتمدت الدراسة على المصادر التالية في جمع البيانات والمعلومات:</w:t>
      </w:r>
    </w:p>
    <w:p w14:paraId="3943E621" w14:textId="77777777" w:rsidR="00CC522A" w:rsidRPr="002D36D0" w:rsidRDefault="00CC522A" w:rsidP="004C5044">
      <w:pPr>
        <w:numPr>
          <w:ilvl w:val="0"/>
          <w:numId w:val="29"/>
        </w:numPr>
        <w:tabs>
          <w:tab w:val="clear" w:pos="1440"/>
        </w:tabs>
        <w:autoSpaceDE w:val="0"/>
        <w:autoSpaceDN w:val="0"/>
        <w:adjustRightInd w:val="0"/>
        <w:spacing w:before="100" w:beforeAutospacing="1" w:after="100" w:afterAutospacing="1" w:line="360" w:lineRule="auto"/>
        <w:ind w:left="566"/>
        <w:jc w:val="both"/>
        <w:rPr>
          <w:rFonts w:ascii="Sakkal Majalla" w:eastAsia="Calibri" w:hAnsi="Sakkal Majalla" w:cs="Sakkal Majalla"/>
          <w:color w:val="333333"/>
          <w:sz w:val="28"/>
          <w:szCs w:val="28"/>
          <w:rtl/>
        </w:rPr>
      </w:pPr>
      <w:r w:rsidRPr="002D36D0">
        <w:rPr>
          <w:rFonts w:ascii="Sakkal Majalla" w:eastAsia="Calibri" w:hAnsi="Sakkal Majalla" w:cs="Sakkal Majalla"/>
          <w:b/>
          <w:bCs/>
          <w:color w:val="333333"/>
          <w:sz w:val="28"/>
          <w:szCs w:val="28"/>
          <w:rtl/>
        </w:rPr>
        <w:t>المصادر الثانوية</w:t>
      </w:r>
      <w:r w:rsidRPr="002D36D0">
        <w:rPr>
          <w:rFonts w:ascii="Sakkal Majalla" w:eastAsia="Calibri" w:hAnsi="Sakkal Majalla" w:cs="Sakkal Majalla"/>
          <w:color w:val="333333"/>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2D36D0">
        <w:rPr>
          <w:rFonts w:ascii="Sakkal Majalla" w:eastAsia="Calibri" w:hAnsi="Sakkal Majalla" w:cs="Sakkal Majalla" w:hint="cs"/>
          <w:color w:val="333333"/>
          <w:sz w:val="28"/>
          <w:szCs w:val="28"/>
          <w:rtl/>
        </w:rPr>
        <w:t>الإطار</w:t>
      </w:r>
      <w:r w:rsidRPr="002D36D0">
        <w:rPr>
          <w:rFonts w:ascii="Sakkal Majalla" w:eastAsia="Calibri" w:hAnsi="Sakkal Majalla" w:cs="Sakkal Majalla"/>
          <w:color w:val="333333"/>
          <w:sz w:val="28"/>
          <w:szCs w:val="28"/>
          <w:rtl/>
        </w:rPr>
        <w:t xml:space="preserve"> النظري المتعلق بهذه الدراسة.</w:t>
      </w:r>
    </w:p>
    <w:p w14:paraId="7CE06477" w14:textId="77777777" w:rsidR="00CC522A" w:rsidRPr="00925310" w:rsidRDefault="00CC522A" w:rsidP="004C5044">
      <w:pPr>
        <w:numPr>
          <w:ilvl w:val="0"/>
          <w:numId w:val="29"/>
        </w:numPr>
        <w:tabs>
          <w:tab w:val="clear" w:pos="1440"/>
        </w:tabs>
        <w:autoSpaceDE w:val="0"/>
        <w:autoSpaceDN w:val="0"/>
        <w:adjustRightInd w:val="0"/>
        <w:spacing w:before="100" w:beforeAutospacing="1" w:after="100" w:afterAutospacing="1" w:line="360" w:lineRule="auto"/>
        <w:ind w:left="566"/>
        <w:jc w:val="both"/>
        <w:rPr>
          <w:rFonts w:ascii="Sakkal Majalla" w:eastAsia="Calibri" w:hAnsi="Sakkal Majalla" w:cs="Sakkal Majalla"/>
          <w:color w:val="333333"/>
          <w:sz w:val="28"/>
          <w:szCs w:val="28"/>
          <w:rtl/>
          <w:lang w:bidi="ar-EG"/>
        </w:rPr>
      </w:pPr>
      <w:r w:rsidRPr="002D36D0">
        <w:rPr>
          <w:rFonts w:ascii="Sakkal Majalla" w:eastAsia="Calibri" w:hAnsi="Sakkal Majalla" w:cs="Sakkal Majalla"/>
          <w:b/>
          <w:bCs/>
          <w:color w:val="333333"/>
          <w:sz w:val="28"/>
          <w:szCs w:val="28"/>
          <w:rtl/>
        </w:rPr>
        <w:t>المصادر الأولية</w:t>
      </w:r>
      <w:r w:rsidRPr="002D36D0">
        <w:rPr>
          <w:rFonts w:ascii="Sakkal Majalla" w:eastAsia="Calibri" w:hAnsi="Sakkal Majalla" w:cs="Sakkal Majalla"/>
          <w:color w:val="333333"/>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2D36D0">
        <w:rPr>
          <w:rFonts w:ascii="Sakkal Majalla" w:eastAsia="Calibri" w:hAnsi="Sakkal Majalla" w:cs="Sakkal Majalla" w:hint="cs"/>
          <w:color w:val="333333"/>
          <w:sz w:val="28"/>
          <w:szCs w:val="28"/>
          <w:rtl/>
        </w:rPr>
        <w:t xml:space="preserve">على </w:t>
      </w:r>
      <w:r w:rsidRPr="00925310">
        <w:rPr>
          <w:rFonts w:ascii="Sakkal Majalla" w:eastAsia="Calibri" w:hAnsi="Sakkal Majalla" w:cs="Sakkal Majalla" w:hint="cs"/>
          <w:color w:val="333333"/>
          <w:sz w:val="28"/>
          <w:szCs w:val="28"/>
          <w:rtl/>
          <w:lang w:bidi="ar-EG"/>
        </w:rPr>
        <w:t>ا</w:t>
      </w:r>
      <w:r w:rsidRPr="00925310">
        <w:rPr>
          <w:rFonts w:ascii="Sakkal Majalla" w:eastAsia="Calibri" w:hAnsi="Sakkal Majalla" w:cs="Sakkal Majalla"/>
          <w:color w:val="333333"/>
          <w:sz w:val="28"/>
          <w:szCs w:val="28"/>
          <w:rtl/>
          <w:lang w:bidi="ar-EG"/>
        </w:rPr>
        <w:t>لذكاء العاطفي</w:t>
      </w:r>
      <w:r w:rsidRPr="00925310">
        <w:rPr>
          <w:rFonts w:ascii="Sakkal Majalla" w:eastAsia="Calibri" w:hAnsi="Sakkal Majalla" w:cs="Sakkal Majalla" w:hint="cs"/>
          <w:color w:val="333333"/>
          <w:sz w:val="28"/>
          <w:szCs w:val="28"/>
          <w:rtl/>
          <w:lang w:bidi="ar-EG"/>
        </w:rPr>
        <w:t xml:space="preserve"> </w:t>
      </w:r>
      <w:proofErr w:type="gramStart"/>
      <w:r w:rsidRPr="00925310">
        <w:rPr>
          <w:rFonts w:ascii="Sakkal Majalla" w:eastAsia="Calibri" w:hAnsi="Sakkal Majalla" w:cs="Sakkal Majalla" w:hint="cs"/>
          <w:color w:val="333333"/>
          <w:sz w:val="28"/>
          <w:szCs w:val="28"/>
          <w:rtl/>
          <w:lang w:bidi="ar-EG"/>
        </w:rPr>
        <w:t>بأبعاده(</w:t>
      </w:r>
      <w:proofErr w:type="gramEnd"/>
      <w:r w:rsidRPr="00925310">
        <w:rPr>
          <w:rFonts w:ascii="Sakkal Majalla" w:eastAsia="Calibri" w:hAnsi="Sakkal Majalla" w:cs="Sakkal Majalla" w:hint="cs"/>
          <w:color w:val="333333"/>
          <w:sz w:val="28"/>
          <w:szCs w:val="28"/>
          <w:rtl/>
          <w:lang w:bidi="ar-EG"/>
        </w:rPr>
        <w:t xml:space="preserve">الوعي بالذات- تنظيم الذات- الدافعية- استخدام العواطف- مهارات الاجتماعية) </w:t>
      </w:r>
      <w:r w:rsidRPr="00925310">
        <w:rPr>
          <w:rFonts w:ascii="Sakkal Majalla" w:eastAsia="Calibri" w:hAnsi="Sakkal Majalla" w:cs="Sakkal Majalla"/>
          <w:color w:val="333333"/>
          <w:sz w:val="28"/>
          <w:szCs w:val="28"/>
          <w:rtl/>
          <w:lang w:bidi="ar-EG"/>
        </w:rPr>
        <w:t xml:space="preserve"> في </w:t>
      </w:r>
      <w:r w:rsidRPr="00925310">
        <w:rPr>
          <w:rFonts w:ascii="Sakkal Majalla" w:eastAsia="Calibri" w:hAnsi="Sakkal Majalla" w:cs="Sakkal Majalla"/>
          <w:color w:val="333333"/>
          <w:sz w:val="28"/>
          <w:szCs w:val="28"/>
          <w:rtl/>
        </w:rPr>
        <w:t xml:space="preserve">تحسين فعالية أداء المشاريع </w:t>
      </w:r>
      <w:r w:rsidRPr="00925310">
        <w:rPr>
          <w:rFonts w:ascii="Sakkal Majalla" w:eastAsia="Calibri" w:hAnsi="Sakkal Majalla" w:cs="Sakkal Majalla" w:hint="cs"/>
          <w:color w:val="333333"/>
          <w:sz w:val="28"/>
          <w:szCs w:val="28"/>
          <w:rtl/>
        </w:rPr>
        <w:t xml:space="preserve"> </w:t>
      </w:r>
      <w:r w:rsidRPr="00925310">
        <w:rPr>
          <w:rFonts w:ascii="Sakkal Majalla" w:eastAsia="Calibri" w:hAnsi="Sakkal Majalla" w:cs="Sakkal Majalla" w:hint="cs"/>
          <w:color w:val="333333"/>
          <w:sz w:val="28"/>
          <w:szCs w:val="28"/>
          <w:rtl/>
        </w:rPr>
        <w:lastRenderedPageBreak/>
        <w:t xml:space="preserve">بأبعادها( إدارة الجودة- إدارة الجدول الزمني- إدارة النطاق- إدارة التكلفة- إدارة المخاطر- إدارة الموارد) </w:t>
      </w:r>
      <w:r w:rsidRPr="00925310">
        <w:rPr>
          <w:rFonts w:ascii="Sakkal Majalla" w:eastAsia="Calibri" w:hAnsi="Sakkal Majalla" w:cs="Sakkal Majalla"/>
          <w:color w:val="333333"/>
          <w:sz w:val="28"/>
          <w:szCs w:val="28"/>
          <w:rtl/>
          <w:lang w:bidi="ar-EG"/>
        </w:rPr>
        <w:t>في مدينة الرياض</w:t>
      </w:r>
      <w:r w:rsidRPr="00925310">
        <w:rPr>
          <w:rFonts w:ascii="Sakkal Majalla" w:eastAsia="Calibri" w:hAnsi="Sakkal Majalla" w:cs="Sakkal Majalla" w:hint="cs"/>
          <w:color w:val="333333"/>
          <w:sz w:val="28"/>
          <w:szCs w:val="28"/>
          <w:rtl/>
          <w:lang w:bidi="ar-EG"/>
        </w:rPr>
        <w:t>.</w:t>
      </w:r>
    </w:p>
    <w:p w14:paraId="477B1953"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16" w:name="_Toc170559574"/>
      <w:bookmarkStart w:id="17" w:name="_Toc173763064"/>
      <w:r>
        <w:rPr>
          <w:rFonts w:ascii="Sakkal Majalla" w:hAnsi="Sakkal Majalla" w:cs="Sakkal Majalla" w:hint="cs"/>
          <w:b/>
          <w:bCs/>
          <w:sz w:val="36"/>
          <w:szCs w:val="36"/>
          <w:rtl/>
          <w:lang w:bidi="ar-EG"/>
        </w:rPr>
        <w:t xml:space="preserve">13.1 </w:t>
      </w:r>
      <w:r w:rsidR="00CC522A" w:rsidRPr="00713200">
        <w:rPr>
          <w:rFonts w:ascii="Sakkal Majalla" w:hAnsi="Sakkal Majalla" w:cs="Sakkal Majalla"/>
          <w:b/>
          <w:bCs/>
          <w:sz w:val="36"/>
          <w:szCs w:val="36"/>
          <w:rtl/>
          <w:lang w:bidi="ar-EG"/>
        </w:rPr>
        <w:t>أدوات الدراسة:</w:t>
      </w:r>
      <w:bookmarkEnd w:id="16"/>
      <w:bookmarkEnd w:id="17"/>
    </w:p>
    <w:p w14:paraId="588754CD" w14:textId="77777777" w:rsidR="00CC522A" w:rsidRPr="002D36D0" w:rsidRDefault="00CC522A" w:rsidP="004C5044">
      <w:p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ACD1988" w14:textId="77777777" w:rsidR="00CC522A" w:rsidRPr="002D36D0" w:rsidRDefault="00CC522A" w:rsidP="004C5044">
      <w:pPr>
        <w:numPr>
          <w:ilvl w:val="0"/>
          <w:numId w:val="30"/>
        </w:numPr>
        <w:autoSpaceDE w:val="0"/>
        <w:autoSpaceDN w:val="0"/>
        <w:adjustRightInd w:val="0"/>
        <w:spacing w:before="100" w:beforeAutospacing="1" w:after="100" w:afterAutospacing="1" w:line="360" w:lineRule="auto"/>
        <w:ind w:left="566"/>
        <w:jc w:val="both"/>
        <w:rPr>
          <w:rFonts w:ascii="Sakkal Majalla" w:eastAsia="Calibri" w:hAnsi="Sakkal Majalla" w:cs="Sakkal Majalla"/>
          <w:color w:val="333333"/>
          <w:sz w:val="28"/>
          <w:szCs w:val="28"/>
        </w:rPr>
      </w:pPr>
      <w:r w:rsidRPr="002D36D0">
        <w:rPr>
          <w:rFonts w:ascii="Sakkal Majalla" w:eastAsia="Calibri" w:hAnsi="Sakkal Majalla" w:cs="Sakkal Majalla"/>
          <w:b/>
          <w:bCs/>
          <w:color w:val="333333"/>
          <w:sz w:val="28"/>
          <w:szCs w:val="28"/>
          <w:rtl/>
        </w:rPr>
        <w:t>القسم الأول:</w:t>
      </w:r>
      <w:r w:rsidRPr="002D36D0">
        <w:rPr>
          <w:rFonts w:ascii="Sakkal Majalla" w:eastAsia="Calibri" w:hAnsi="Sakkal Majalla" w:cs="Sakkal Majalla"/>
          <w:color w:val="333333"/>
          <w:sz w:val="28"/>
          <w:szCs w:val="28"/>
          <w:rtl/>
        </w:rPr>
        <w:t xml:space="preserve"> وهو الجزء الخاص بالمتغيرات الديمغرافية لأفراد عينة الدراسة </w:t>
      </w:r>
      <w:proofErr w:type="gramStart"/>
      <w:r w:rsidRPr="002D36D0">
        <w:rPr>
          <w:rFonts w:ascii="Sakkal Majalla" w:eastAsia="Calibri" w:hAnsi="Sakkal Majalla" w:cs="Sakkal Majalla"/>
          <w:color w:val="333333"/>
          <w:sz w:val="28"/>
          <w:szCs w:val="28"/>
          <w:rtl/>
        </w:rPr>
        <w:t xml:space="preserve">من </w:t>
      </w:r>
      <w:r w:rsidRPr="002D36D0">
        <w:rPr>
          <w:rFonts w:ascii="Sakkal Majalla" w:eastAsia="Calibri" w:hAnsi="Sakkal Majalla" w:cs="Sakkal Majalla" w:hint="cs"/>
          <w:color w:val="333333"/>
          <w:sz w:val="28"/>
          <w:szCs w:val="28"/>
          <w:rtl/>
        </w:rPr>
        <w:t xml:space="preserve"> بالمملكة</w:t>
      </w:r>
      <w:proofErr w:type="gramEnd"/>
      <w:r w:rsidRPr="002D36D0">
        <w:rPr>
          <w:rFonts w:ascii="Sakkal Majalla" w:eastAsia="Calibri" w:hAnsi="Sakkal Majalla" w:cs="Sakkal Majalla" w:hint="cs"/>
          <w:color w:val="333333"/>
          <w:sz w:val="28"/>
          <w:szCs w:val="28"/>
          <w:rtl/>
        </w:rPr>
        <w:t xml:space="preserve"> العربية السعودية   </w:t>
      </w:r>
      <w:r w:rsidRPr="002D36D0">
        <w:rPr>
          <w:rFonts w:ascii="Sakkal Majalla" w:eastAsia="Calibri" w:hAnsi="Sakkal Majalla" w:cs="Sakkal Majalla"/>
          <w:color w:val="333333"/>
          <w:sz w:val="28"/>
          <w:szCs w:val="28"/>
          <w:rtl/>
        </w:rPr>
        <w:t>والمتمثلة بـ: النوع الاجتماعي، والعمر، والمؤهل العلمي، والوضع المهني</w:t>
      </w:r>
      <w:r w:rsidRPr="002D36D0">
        <w:rPr>
          <w:rFonts w:ascii="Sakkal Majalla" w:eastAsia="Calibri" w:hAnsi="Sakkal Majalla" w:cs="Sakkal Majalla" w:hint="cs"/>
          <w:color w:val="333333"/>
          <w:sz w:val="28"/>
          <w:szCs w:val="28"/>
          <w:rtl/>
        </w:rPr>
        <w:t>.</w:t>
      </w:r>
    </w:p>
    <w:p w14:paraId="0959672D" w14:textId="77777777" w:rsidR="00CC522A" w:rsidRPr="002D36D0" w:rsidRDefault="00CC522A" w:rsidP="004C5044">
      <w:pPr>
        <w:numPr>
          <w:ilvl w:val="0"/>
          <w:numId w:val="30"/>
        </w:numPr>
        <w:autoSpaceDE w:val="0"/>
        <w:autoSpaceDN w:val="0"/>
        <w:adjustRightInd w:val="0"/>
        <w:spacing w:before="100" w:beforeAutospacing="1" w:after="100" w:afterAutospacing="1" w:line="360" w:lineRule="auto"/>
        <w:ind w:left="566"/>
        <w:jc w:val="both"/>
        <w:rPr>
          <w:rFonts w:ascii="Sakkal Majalla" w:eastAsia="Calibri" w:hAnsi="Sakkal Majalla" w:cs="Sakkal Majalla"/>
          <w:color w:val="333333"/>
          <w:sz w:val="28"/>
          <w:szCs w:val="28"/>
        </w:rPr>
      </w:pPr>
      <w:r w:rsidRPr="002D36D0">
        <w:rPr>
          <w:rFonts w:ascii="Sakkal Majalla" w:eastAsia="Calibri" w:hAnsi="Sakkal Majalla" w:cs="Sakkal Majalla"/>
          <w:b/>
          <w:bCs/>
          <w:color w:val="333333"/>
          <w:sz w:val="28"/>
          <w:szCs w:val="28"/>
          <w:rtl/>
        </w:rPr>
        <w:t>القسم الثاني</w:t>
      </w:r>
      <w:r w:rsidRPr="002D36D0">
        <w:rPr>
          <w:rFonts w:ascii="Sakkal Majalla" w:eastAsia="Calibri" w:hAnsi="Sakkal Majalla" w:cs="Sakkal Majalla"/>
          <w:color w:val="333333"/>
          <w:sz w:val="28"/>
          <w:szCs w:val="28"/>
          <w:rtl/>
        </w:rPr>
        <w:t xml:space="preserve">: اشتمل القسم الثاني على الفقرات والأبعاد التي تقيس متغيرات الدراسة المستقل </w:t>
      </w:r>
      <w:r w:rsidRPr="002D36D0">
        <w:rPr>
          <w:rFonts w:ascii="Sakkal Majalla" w:eastAsia="Calibri" w:hAnsi="Sakkal Majalla" w:cs="Sakkal Majalla" w:hint="cs"/>
          <w:color w:val="333333"/>
          <w:sz w:val="28"/>
          <w:szCs w:val="28"/>
          <w:rtl/>
        </w:rPr>
        <w:t>والتابع.</w:t>
      </w:r>
    </w:p>
    <w:p w14:paraId="45D7EAFC" w14:textId="77777777" w:rsidR="00CC522A" w:rsidRPr="00F828A3" w:rsidRDefault="00F828A3"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18" w:name="_Toc170559575"/>
      <w:bookmarkStart w:id="19" w:name="_Toc173763065"/>
      <w:r>
        <w:rPr>
          <w:rFonts w:ascii="Sakkal Majalla" w:hAnsi="Sakkal Majalla" w:cs="Sakkal Majalla" w:hint="cs"/>
          <w:b/>
          <w:bCs/>
          <w:sz w:val="36"/>
          <w:szCs w:val="36"/>
          <w:rtl/>
          <w:lang w:bidi="ar-EG"/>
        </w:rPr>
        <w:t xml:space="preserve">14.1 </w:t>
      </w:r>
      <w:r w:rsidR="00CC522A" w:rsidRPr="00F828A3">
        <w:rPr>
          <w:rFonts w:ascii="Sakkal Majalla" w:hAnsi="Sakkal Majalla" w:cs="Sakkal Majalla"/>
          <w:b/>
          <w:bCs/>
          <w:sz w:val="36"/>
          <w:szCs w:val="36"/>
          <w:rtl/>
          <w:lang w:bidi="ar-EG"/>
        </w:rPr>
        <w:t>الأساليب الإحصائية المستخدمة:</w:t>
      </w:r>
      <w:bookmarkEnd w:id="18"/>
      <w:bookmarkEnd w:id="19"/>
    </w:p>
    <w:p w14:paraId="075EA3E3" w14:textId="77777777" w:rsidR="00CC522A" w:rsidRPr="002D36D0" w:rsidRDefault="00CC522A" w:rsidP="004C5044">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t xml:space="preserve">لاختبار أسئلة وفرضيات الدراسة والإجابة عنها قام الباحث باستخدام التقنيات الإحصائية للعلوم الاجتماعية </w:t>
      </w:r>
      <w:r w:rsidRPr="002D36D0">
        <w:rPr>
          <w:rFonts w:ascii="Sakkal Majalla" w:eastAsia="Calibri" w:hAnsi="Sakkal Majalla" w:cs="Sakkal Majalla"/>
          <w:color w:val="333333"/>
          <w:sz w:val="28"/>
          <w:szCs w:val="28"/>
        </w:rPr>
        <w:t>Statistical Package for Social Sciences - SPSS</w:t>
      </w:r>
      <w:r w:rsidRPr="002D36D0">
        <w:rPr>
          <w:rFonts w:ascii="Sakkal Majalla" w:eastAsia="Calibri" w:hAnsi="Sakkal Majalla" w:cs="Sakkal Majalla"/>
          <w:color w:val="333333"/>
          <w:sz w:val="28"/>
          <w:szCs w:val="28"/>
          <w:rtl/>
        </w:rPr>
        <w:t xml:space="preserve"> كما يلي:</w:t>
      </w:r>
    </w:p>
    <w:p w14:paraId="54C1E2E0" w14:textId="77777777" w:rsidR="00CC522A" w:rsidRPr="002D36D0" w:rsidRDefault="00CC522A" w:rsidP="004C5044">
      <w:pPr>
        <w:numPr>
          <w:ilvl w:val="0"/>
          <w:numId w:val="32"/>
        </w:numPr>
        <w:autoSpaceDE w:val="0"/>
        <w:autoSpaceDN w:val="0"/>
        <w:adjustRightInd w:val="0"/>
        <w:spacing w:before="100" w:beforeAutospacing="1" w:after="100" w:afterAutospacing="1" w:line="360" w:lineRule="auto"/>
        <w:ind w:left="566"/>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t xml:space="preserve">أولا: أساليب الإحصاء الوصفي </w:t>
      </w:r>
      <w:r w:rsidRPr="002D36D0">
        <w:rPr>
          <w:rFonts w:ascii="Sakkal Majalla" w:eastAsia="Calibri" w:hAnsi="Sakkal Majalla" w:cs="Sakkal Majalla"/>
          <w:color w:val="333333"/>
          <w:sz w:val="28"/>
          <w:szCs w:val="28"/>
        </w:rPr>
        <w:t>Descriptive Statistic Measures</w:t>
      </w:r>
      <w:r w:rsidRPr="002D36D0">
        <w:rPr>
          <w:rFonts w:ascii="Sakkal Majalla" w:eastAsia="Calibri" w:hAnsi="Sakkal Majalla" w:cs="Sakkal Majalla"/>
          <w:color w:val="333333"/>
          <w:sz w:val="28"/>
          <w:szCs w:val="28"/>
          <w:rtl/>
        </w:rPr>
        <w:t>: والتي تم استخدامها لوصف الخصائص الديمغرافية والوظيفية للعاملين عينة الدراسة، وتشمل:</w:t>
      </w:r>
    </w:p>
    <w:p w14:paraId="2D299A0C" w14:textId="77777777" w:rsidR="00CC522A" w:rsidRPr="002D36D0" w:rsidRDefault="00CC522A" w:rsidP="004C5044">
      <w:pPr>
        <w:numPr>
          <w:ilvl w:val="0"/>
          <w:numId w:val="31"/>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2D36D0">
        <w:rPr>
          <w:rFonts w:ascii="Sakkal Majalla" w:eastAsia="Calibri" w:hAnsi="Sakkal Majalla" w:cs="Sakkal Majalla"/>
          <w:color w:val="333333"/>
          <w:sz w:val="28"/>
          <w:szCs w:val="28"/>
          <w:rtl/>
        </w:rPr>
        <w:t>التكرارات: لوصف الخصائص الشخصية والوظيفية للعاملين عينة الدراسة.</w:t>
      </w:r>
    </w:p>
    <w:p w14:paraId="30077CB3" w14:textId="77777777" w:rsidR="00CC522A" w:rsidRPr="002D36D0" w:rsidRDefault="00CC522A" w:rsidP="004C5044">
      <w:pPr>
        <w:numPr>
          <w:ilvl w:val="0"/>
          <w:numId w:val="31"/>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2D36D0">
        <w:rPr>
          <w:rFonts w:ascii="Sakkal Majalla" w:eastAsia="Calibri" w:hAnsi="Sakkal Majalla" w:cs="Sakkal Majalla"/>
          <w:color w:val="333333"/>
          <w:sz w:val="28"/>
          <w:szCs w:val="28"/>
          <w:rtl/>
        </w:rPr>
        <w:t>النسب المئوية: تم استخدامها لمعرفة التوزيعات التكرارية للعاملين عينة الدراسة.</w:t>
      </w:r>
    </w:p>
    <w:p w14:paraId="2A47BDAA" w14:textId="77777777" w:rsidR="00CC522A" w:rsidRPr="002D36D0" w:rsidRDefault="00CC522A" w:rsidP="004C5044">
      <w:pPr>
        <w:numPr>
          <w:ilvl w:val="0"/>
          <w:numId w:val="31"/>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2D36D0">
        <w:rPr>
          <w:rFonts w:ascii="Sakkal Majalla" w:eastAsia="Calibri" w:hAnsi="Sakkal Majalla" w:cs="Sakkal Majalla"/>
          <w:color w:val="333333"/>
          <w:sz w:val="28"/>
          <w:szCs w:val="28"/>
          <w:rtl/>
        </w:rPr>
        <w:t>المتوسط الحسابي: استخدم لمعرفة متوسط إجابات للعاملين عينة الدراسة عن فقرات الأبعاد.</w:t>
      </w:r>
    </w:p>
    <w:p w14:paraId="1D43E60C" w14:textId="77777777" w:rsidR="00CC522A" w:rsidRPr="002D36D0" w:rsidRDefault="00CC522A" w:rsidP="004C5044">
      <w:pPr>
        <w:numPr>
          <w:ilvl w:val="0"/>
          <w:numId w:val="31"/>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tl/>
        </w:rPr>
      </w:pPr>
      <w:r w:rsidRPr="002D36D0">
        <w:rPr>
          <w:rFonts w:ascii="Sakkal Majalla" w:eastAsia="Calibri" w:hAnsi="Sakkal Majalla" w:cs="Sakkal Majalla"/>
          <w:color w:val="333333"/>
          <w:sz w:val="28"/>
          <w:szCs w:val="28"/>
          <w:rtl/>
        </w:rPr>
        <w:t>الانحراف المعياري: استخدم لمعرفة تشتت إجابات العاملين عينة الدراسة عن المتوسط الحسابي.</w:t>
      </w:r>
    </w:p>
    <w:p w14:paraId="202E4BFC" w14:textId="77777777" w:rsidR="00E4053C" w:rsidRDefault="00E4053C">
      <w:pPr>
        <w:bidi w:val="0"/>
        <w:rPr>
          <w:rFonts w:ascii="Sakkal Majalla" w:eastAsia="Calibri" w:hAnsi="Sakkal Majalla" w:cs="Sakkal Majalla"/>
          <w:b/>
          <w:bCs/>
          <w:color w:val="333333"/>
          <w:sz w:val="28"/>
          <w:szCs w:val="28"/>
          <w:rtl/>
        </w:rPr>
      </w:pPr>
      <w:r>
        <w:rPr>
          <w:rFonts w:ascii="Sakkal Majalla" w:eastAsia="Calibri" w:hAnsi="Sakkal Majalla" w:cs="Sakkal Majalla"/>
          <w:b/>
          <w:bCs/>
          <w:color w:val="333333"/>
          <w:sz w:val="28"/>
          <w:szCs w:val="28"/>
          <w:rtl/>
        </w:rPr>
        <w:br w:type="page"/>
      </w:r>
    </w:p>
    <w:p w14:paraId="50DD122E" w14:textId="2020AA34" w:rsidR="00CC522A" w:rsidRPr="002D36D0" w:rsidRDefault="00CC522A" w:rsidP="004C5044">
      <w:pPr>
        <w:autoSpaceDE w:val="0"/>
        <w:autoSpaceDN w:val="0"/>
        <w:adjustRightInd w:val="0"/>
        <w:spacing w:before="100" w:beforeAutospacing="1" w:after="100" w:afterAutospacing="1" w:line="360" w:lineRule="auto"/>
        <w:jc w:val="both"/>
        <w:rPr>
          <w:rFonts w:ascii="Sakkal Majalla" w:eastAsia="Calibri" w:hAnsi="Sakkal Majalla" w:cs="Sakkal Majalla"/>
          <w:b/>
          <w:bCs/>
          <w:color w:val="333333"/>
          <w:sz w:val="28"/>
          <w:szCs w:val="28"/>
          <w:rtl/>
        </w:rPr>
      </w:pPr>
      <w:r w:rsidRPr="002D36D0">
        <w:rPr>
          <w:rFonts w:ascii="Sakkal Majalla" w:eastAsia="Calibri" w:hAnsi="Sakkal Majalla" w:cs="Sakkal Majalla"/>
          <w:b/>
          <w:bCs/>
          <w:color w:val="333333"/>
          <w:sz w:val="28"/>
          <w:szCs w:val="28"/>
          <w:rtl/>
        </w:rPr>
        <w:lastRenderedPageBreak/>
        <w:t>ثانيا: الإحصاء التحليلي:</w:t>
      </w:r>
      <w:r w:rsidRPr="002D36D0">
        <w:rPr>
          <w:rFonts w:ascii="Sakkal Majalla" w:eastAsia="Calibri" w:hAnsi="Sakkal Majalla" w:cs="Sakkal Majalla"/>
          <w:b/>
          <w:bCs/>
          <w:color w:val="333333"/>
          <w:sz w:val="28"/>
          <w:szCs w:val="28"/>
          <w:rtl/>
        </w:rPr>
        <w:tab/>
      </w:r>
    </w:p>
    <w:p w14:paraId="4C0F54EA" w14:textId="77777777" w:rsidR="00CC522A" w:rsidRPr="002D36D0" w:rsidRDefault="00CC522A" w:rsidP="004C5044">
      <w:pPr>
        <w:numPr>
          <w:ilvl w:val="0"/>
          <w:numId w:val="33"/>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E4053C">
        <w:rPr>
          <w:rFonts w:ascii="Sakkal Majalla" w:eastAsia="Calibri" w:hAnsi="Sakkal Majalla" w:cs="Sakkal Majalla"/>
          <w:b/>
          <w:bCs/>
          <w:color w:val="333333"/>
          <w:sz w:val="28"/>
          <w:szCs w:val="28"/>
          <w:rtl/>
        </w:rPr>
        <w:t xml:space="preserve">معامل الثبات </w:t>
      </w:r>
      <w:proofErr w:type="spellStart"/>
      <w:r w:rsidRPr="00E4053C">
        <w:rPr>
          <w:rFonts w:ascii="Sakkal Majalla" w:eastAsia="Calibri" w:hAnsi="Sakkal Majalla" w:cs="Sakkal Majalla"/>
          <w:b/>
          <w:bCs/>
          <w:color w:val="333333"/>
          <w:sz w:val="28"/>
          <w:szCs w:val="28"/>
          <w:rtl/>
        </w:rPr>
        <w:t>كرونباخ</w:t>
      </w:r>
      <w:proofErr w:type="spellEnd"/>
      <w:r w:rsidRPr="00E4053C">
        <w:rPr>
          <w:rFonts w:ascii="Sakkal Majalla" w:eastAsia="Calibri" w:hAnsi="Sakkal Majalla" w:cs="Sakkal Majalla"/>
          <w:b/>
          <w:bCs/>
          <w:color w:val="333333"/>
          <w:sz w:val="28"/>
          <w:szCs w:val="28"/>
          <w:rtl/>
        </w:rPr>
        <w:t xml:space="preserve"> الفـا</w:t>
      </w:r>
      <w:r w:rsidRPr="002D36D0">
        <w:rPr>
          <w:rFonts w:ascii="Sakkal Majalla" w:eastAsia="Calibri" w:hAnsi="Sakkal Majalla" w:cs="Sakkal Majalla"/>
          <w:color w:val="333333"/>
          <w:sz w:val="28"/>
          <w:szCs w:val="28"/>
          <w:rtl/>
        </w:rPr>
        <w:t>: للتعرف على مدى الاتساق الداخلي لفقرات ابعـاد متغيرات الدراسة.</w:t>
      </w:r>
    </w:p>
    <w:p w14:paraId="0339658F" w14:textId="77777777" w:rsidR="00CC522A" w:rsidRPr="002D36D0" w:rsidRDefault="00CC522A" w:rsidP="004C5044">
      <w:pPr>
        <w:numPr>
          <w:ilvl w:val="0"/>
          <w:numId w:val="33"/>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E4053C">
        <w:rPr>
          <w:rFonts w:ascii="Sakkal Majalla" w:eastAsia="Calibri" w:hAnsi="Sakkal Majalla" w:cs="Sakkal Majalla"/>
          <w:b/>
          <w:bCs/>
          <w:color w:val="333333"/>
          <w:sz w:val="28"/>
          <w:szCs w:val="28"/>
          <w:rtl/>
        </w:rPr>
        <w:t>الانحدار المتعدد:</w:t>
      </w:r>
      <w:r w:rsidRPr="002D36D0">
        <w:rPr>
          <w:rFonts w:ascii="Sakkal Majalla" w:eastAsia="Calibri" w:hAnsi="Sakkal Majalla" w:cs="Sakkal Majalla"/>
          <w:color w:val="333333"/>
          <w:sz w:val="28"/>
          <w:szCs w:val="28"/>
          <w:rtl/>
        </w:rPr>
        <w:t xml:space="preserve"> لاختبار </w:t>
      </w:r>
      <w:proofErr w:type="gramStart"/>
      <w:r w:rsidRPr="002D36D0">
        <w:rPr>
          <w:rFonts w:ascii="Sakkal Majalla" w:eastAsia="Calibri" w:hAnsi="Sakkal Majalla" w:cs="Sakkal Majalla"/>
          <w:color w:val="333333"/>
          <w:sz w:val="28"/>
          <w:szCs w:val="28"/>
          <w:rtl/>
        </w:rPr>
        <w:t>اثر</w:t>
      </w:r>
      <w:proofErr w:type="gramEnd"/>
      <w:r w:rsidRPr="002D36D0">
        <w:rPr>
          <w:rFonts w:ascii="Sakkal Majalla" w:eastAsia="Calibri" w:hAnsi="Sakkal Majalla" w:cs="Sakkal Majalla"/>
          <w:color w:val="333333"/>
          <w:sz w:val="28"/>
          <w:szCs w:val="28"/>
          <w:rtl/>
        </w:rPr>
        <w:t xml:space="preserve"> المتغير المستقل في المتغير التابع.</w:t>
      </w:r>
    </w:p>
    <w:p w14:paraId="4BF9DC8A" w14:textId="77777777" w:rsidR="00CC522A" w:rsidRPr="002D36D0" w:rsidRDefault="00CC522A" w:rsidP="004C5044">
      <w:pPr>
        <w:numPr>
          <w:ilvl w:val="0"/>
          <w:numId w:val="33"/>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E4053C">
        <w:rPr>
          <w:rFonts w:ascii="Sakkal Majalla" w:eastAsia="Calibri" w:hAnsi="Sakkal Majalla" w:cs="Sakkal Majalla"/>
          <w:b/>
          <w:bCs/>
          <w:color w:val="333333"/>
          <w:sz w:val="28"/>
          <w:szCs w:val="28"/>
          <w:rtl/>
        </w:rPr>
        <w:t>ارتباط بيرسون</w:t>
      </w:r>
      <w:r w:rsidRPr="002D36D0">
        <w:rPr>
          <w:rFonts w:ascii="Sakkal Majalla" w:eastAsia="Calibri" w:hAnsi="Sakkal Majalla" w:cs="Sakkal Majalla"/>
          <w:color w:val="333333"/>
          <w:sz w:val="28"/>
          <w:szCs w:val="28"/>
          <w:rtl/>
        </w:rPr>
        <w:t>: للتحقق من عدم وجود ارتباط ذاتي عالي بين ابعاد المتغير المستقل.</w:t>
      </w:r>
    </w:p>
    <w:p w14:paraId="4B8E7FD0" w14:textId="77777777" w:rsidR="00CC522A" w:rsidRPr="002D36D0" w:rsidRDefault="00CC522A" w:rsidP="004C5044">
      <w:pPr>
        <w:numPr>
          <w:ilvl w:val="0"/>
          <w:numId w:val="33"/>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r w:rsidRPr="00E4053C">
        <w:rPr>
          <w:rFonts w:ascii="Sakkal Majalla" w:eastAsia="Calibri" w:hAnsi="Sakkal Majalla" w:cs="Sakkal Majalla"/>
          <w:b/>
          <w:bCs/>
          <w:color w:val="333333"/>
          <w:sz w:val="28"/>
          <w:szCs w:val="28"/>
        </w:rPr>
        <w:t>Kolmogorov-</w:t>
      </w:r>
      <w:proofErr w:type="spellStart"/>
      <w:r w:rsidRPr="00E4053C">
        <w:rPr>
          <w:rFonts w:ascii="Sakkal Majalla" w:eastAsia="Calibri" w:hAnsi="Sakkal Majalla" w:cs="Sakkal Majalla"/>
          <w:b/>
          <w:bCs/>
          <w:color w:val="333333"/>
          <w:sz w:val="28"/>
          <w:szCs w:val="28"/>
        </w:rPr>
        <w:t>Smnnov</w:t>
      </w:r>
      <w:proofErr w:type="spellEnd"/>
      <w:r w:rsidRPr="00E4053C">
        <w:rPr>
          <w:rFonts w:ascii="Sakkal Majalla" w:eastAsia="Calibri" w:hAnsi="Sakkal Majalla" w:cs="Sakkal Majalla"/>
          <w:b/>
          <w:bCs/>
          <w:color w:val="333333"/>
          <w:sz w:val="28"/>
          <w:szCs w:val="28"/>
          <w:rtl/>
        </w:rPr>
        <w:t xml:space="preserve"> </w:t>
      </w:r>
      <w:r w:rsidRPr="002D36D0">
        <w:rPr>
          <w:rFonts w:ascii="Sakkal Majalla" w:eastAsia="Calibri" w:hAnsi="Sakkal Majalla" w:cs="Sakkal Majalla"/>
          <w:color w:val="333333"/>
          <w:sz w:val="28"/>
          <w:szCs w:val="28"/>
          <w:rtl/>
        </w:rPr>
        <w:t>للتعرف على تحقق ظاهرة التوزيع الطبيعي لبيانات الدراسة.</w:t>
      </w:r>
    </w:p>
    <w:p w14:paraId="34CA2BB3" w14:textId="77777777" w:rsidR="00CC522A" w:rsidRPr="002D36D0" w:rsidRDefault="00CC522A" w:rsidP="004C5044">
      <w:pPr>
        <w:numPr>
          <w:ilvl w:val="0"/>
          <w:numId w:val="33"/>
        </w:num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tl/>
        </w:rPr>
      </w:pPr>
      <w:r w:rsidRPr="00E4053C">
        <w:rPr>
          <w:rFonts w:ascii="Sakkal Majalla" w:eastAsia="Calibri" w:hAnsi="Sakkal Majalla" w:cs="Sakkal Majalla"/>
          <w:b/>
          <w:bCs/>
          <w:color w:val="333333"/>
          <w:sz w:val="28"/>
          <w:szCs w:val="28"/>
          <w:rtl/>
        </w:rPr>
        <w:t>تحليل الانحدار الهرمي</w:t>
      </w:r>
      <w:r w:rsidRPr="002D36D0">
        <w:rPr>
          <w:rFonts w:ascii="Sakkal Majalla" w:eastAsia="Calibri" w:hAnsi="Sakkal Majalla" w:cs="Sakkal Majalla"/>
          <w:color w:val="333333"/>
          <w:sz w:val="28"/>
          <w:szCs w:val="28"/>
          <w:rtl/>
        </w:rPr>
        <w:t>: لاختبار دور المتغير المعدل في تحسين أثر المتغير المستقل في المتغير التابع</w:t>
      </w:r>
    </w:p>
    <w:p w14:paraId="4AFB4366" w14:textId="77777777" w:rsidR="00CC522A" w:rsidRPr="00713200" w:rsidRDefault="002211B2" w:rsidP="004C5044">
      <w:pPr>
        <w:spacing w:before="100" w:beforeAutospacing="1" w:after="100" w:afterAutospacing="1" w:line="360" w:lineRule="auto"/>
        <w:outlineLvl w:val="1"/>
        <w:rPr>
          <w:rFonts w:ascii="Sakkal Majalla" w:hAnsi="Sakkal Majalla" w:cs="Sakkal Majalla"/>
          <w:b/>
          <w:bCs/>
          <w:sz w:val="36"/>
          <w:szCs w:val="36"/>
          <w:rtl/>
          <w:lang w:bidi="ar-EG"/>
        </w:rPr>
      </w:pPr>
      <w:bookmarkStart w:id="20" w:name="_Toc170559576"/>
      <w:bookmarkStart w:id="21" w:name="_Toc173763066"/>
      <w:r>
        <w:rPr>
          <w:rFonts w:ascii="Sakkal Majalla" w:hAnsi="Sakkal Majalla" w:cs="Sakkal Majalla" w:hint="cs"/>
          <w:b/>
          <w:bCs/>
          <w:sz w:val="36"/>
          <w:szCs w:val="36"/>
          <w:rtl/>
          <w:lang w:bidi="ar-EG"/>
        </w:rPr>
        <w:t>1</w:t>
      </w:r>
      <w:r w:rsidR="00F828A3">
        <w:rPr>
          <w:rFonts w:ascii="Sakkal Majalla" w:hAnsi="Sakkal Majalla" w:cs="Sakkal Majalla" w:hint="cs"/>
          <w:b/>
          <w:bCs/>
          <w:sz w:val="36"/>
          <w:szCs w:val="36"/>
          <w:rtl/>
          <w:lang w:bidi="ar-EG"/>
        </w:rPr>
        <w:t>5</w:t>
      </w:r>
      <w:r>
        <w:rPr>
          <w:rFonts w:ascii="Sakkal Majalla" w:hAnsi="Sakkal Majalla" w:cs="Sakkal Majalla" w:hint="cs"/>
          <w:b/>
          <w:bCs/>
          <w:sz w:val="36"/>
          <w:szCs w:val="36"/>
          <w:rtl/>
          <w:lang w:bidi="ar-EG"/>
        </w:rPr>
        <w:t xml:space="preserve">.1 </w:t>
      </w:r>
      <w:r w:rsidR="00CC522A" w:rsidRPr="00713200">
        <w:rPr>
          <w:rFonts w:ascii="Sakkal Majalla" w:hAnsi="Sakkal Majalla" w:cs="Sakkal Majalla" w:hint="cs"/>
          <w:b/>
          <w:bCs/>
          <w:sz w:val="36"/>
          <w:szCs w:val="36"/>
          <w:rtl/>
          <w:lang w:bidi="ar-EG"/>
        </w:rPr>
        <w:t>حدود</w:t>
      </w:r>
      <w:r w:rsidR="00CC522A" w:rsidRPr="00713200">
        <w:rPr>
          <w:rFonts w:ascii="Sakkal Majalla" w:hAnsi="Sakkal Majalla" w:cs="Sakkal Majalla"/>
          <w:b/>
          <w:bCs/>
          <w:sz w:val="36"/>
          <w:szCs w:val="36"/>
          <w:rtl/>
          <w:lang w:bidi="ar-EG"/>
        </w:rPr>
        <w:t xml:space="preserve"> </w:t>
      </w:r>
      <w:proofErr w:type="gramStart"/>
      <w:r w:rsidR="00CC522A" w:rsidRPr="00713200">
        <w:rPr>
          <w:rFonts w:ascii="Sakkal Majalla" w:hAnsi="Sakkal Majalla" w:cs="Sakkal Majalla"/>
          <w:b/>
          <w:bCs/>
          <w:sz w:val="36"/>
          <w:szCs w:val="36"/>
          <w:rtl/>
          <w:lang w:bidi="ar-EG"/>
        </w:rPr>
        <w:t xml:space="preserve">الدراسة </w:t>
      </w:r>
      <w:r w:rsidR="00CC522A" w:rsidRPr="00713200">
        <w:rPr>
          <w:rFonts w:ascii="Sakkal Majalla" w:hAnsi="Sakkal Majalla" w:cs="Sakkal Majalla" w:hint="cs"/>
          <w:b/>
          <w:bCs/>
          <w:sz w:val="36"/>
          <w:szCs w:val="36"/>
          <w:rtl/>
          <w:lang w:bidi="ar-EG"/>
        </w:rPr>
        <w:t>:</w:t>
      </w:r>
      <w:bookmarkEnd w:id="20"/>
      <w:bookmarkEnd w:id="21"/>
      <w:proofErr w:type="gramEnd"/>
    </w:p>
    <w:p w14:paraId="245583F0" w14:textId="77777777" w:rsidR="00CC522A" w:rsidRPr="00925310" w:rsidRDefault="00CC522A" w:rsidP="004C5044">
      <w:pPr>
        <w:numPr>
          <w:ilvl w:val="0"/>
          <w:numId w:val="32"/>
        </w:numPr>
        <w:autoSpaceDE w:val="0"/>
        <w:autoSpaceDN w:val="0"/>
        <w:adjustRightInd w:val="0"/>
        <w:spacing w:before="100" w:beforeAutospacing="1" w:after="100" w:afterAutospacing="1" w:line="360" w:lineRule="auto"/>
        <w:ind w:left="707"/>
        <w:jc w:val="both"/>
        <w:rPr>
          <w:rFonts w:ascii="Sakkal Majalla" w:eastAsia="Calibri" w:hAnsi="Sakkal Majalla" w:cs="Sakkal Majalla"/>
          <w:color w:val="333333"/>
          <w:sz w:val="28"/>
          <w:szCs w:val="28"/>
          <w:rtl/>
          <w:lang w:bidi="ar-EG"/>
        </w:rPr>
      </w:pPr>
      <w:r w:rsidRPr="00E4053C">
        <w:rPr>
          <w:rFonts w:ascii="Sakkal Majalla" w:eastAsia="Calibri" w:hAnsi="Sakkal Majalla" w:cs="Sakkal Majalla"/>
          <w:b/>
          <w:bCs/>
          <w:color w:val="333333"/>
          <w:sz w:val="28"/>
          <w:szCs w:val="28"/>
          <w:rtl/>
        </w:rPr>
        <w:t>حدود موضوعية</w:t>
      </w:r>
      <w:r w:rsidRPr="002D36D0">
        <w:rPr>
          <w:rFonts w:ascii="Sakkal Majalla" w:eastAsia="Calibri" w:hAnsi="Sakkal Majalla" w:cs="Sakkal Majalla"/>
          <w:color w:val="333333"/>
          <w:sz w:val="28"/>
          <w:szCs w:val="28"/>
          <w:rtl/>
        </w:rPr>
        <w:t xml:space="preserve">: قامت الدراسة </w:t>
      </w:r>
      <w:r w:rsidRPr="002D36D0">
        <w:rPr>
          <w:rFonts w:ascii="Sakkal Majalla" w:eastAsia="Calibri" w:hAnsi="Sakkal Majalla" w:cs="Sakkal Majalla" w:hint="cs"/>
          <w:color w:val="333333"/>
          <w:sz w:val="28"/>
          <w:szCs w:val="28"/>
          <w:rtl/>
        </w:rPr>
        <w:t xml:space="preserve">بالتعرف على </w:t>
      </w:r>
      <w:r w:rsidRPr="00925310">
        <w:rPr>
          <w:rFonts w:ascii="Sakkal Majalla" w:eastAsia="Calibri" w:hAnsi="Sakkal Majalla" w:cs="Sakkal Majalla" w:hint="cs"/>
          <w:color w:val="333333"/>
          <w:sz w:val="28"/>
          <w:szCs w:val="28"/>
          <w:rtl/>
          <w:lang w:bidi="ar-EG"/>
        </w:rPr>
        <w:t>ا</w:t>
      </w:r>
      <w:r w:rsidRPr="00925310">
        <w:rPr>
          <w:rFonts w:ascii="Sakkal Majalla" w:eastAsia="Calibri" w:hAnsi="Sakkal Majalla" w:cs="Sakkal Majalla"/>
          <w:color w:val="333333"/>
          <w:sz w:val="28"/>
          <w:szCs w:val="28"/>
          <w:rtl/>
          <w:lang w:bidi="ar-EG"/>
        </w:rPr>
        <w:t>لذكاء العاطفي</w:t>
      </w:r>
      <w:r w:rsidRPr="00925310">
        <w:rPr>
          <w:rFonts w:ascii="Sakkal Majalla" w:eastAsia="Calibri" w:hAnsi="Sakkal Majalla" w:cs="Sakkal Majalla" w:hint="cs"/>
          <w:color w:val="333333"/>
          <w:sz w:val="28"/>
          <w:szCs w:val="28"/>
          <w:rtl/>
          <w:lang w:bidi="ar-EG"/>
        </w:rPr>
        <w:t xml:space="preserve"> </w:t>
      </w:r>
      <w:proofErr w:type="gramStart"/>
      <w:r w:rsidRPr="00925310">
        <w:rPr>
          <w:rFonts w:ascii="Sakkal Majalla" w:eastAsia="Calibri" w:hAnsi="Sakkal Majalla" w:cs="Sakkal Majalla" w:hint="cs"/>
          <w:color w:val="333333"/>
          <w:sz w:val="28"/>
          <w:szCs w:val="28"/>
          <w:rtl/>
          <w:lang w:bidi="ar-EG"/>
        </w:rPr>
        <w:t>بأبعاده(</w:t>
      </w:r>
      <w:proofErr w:type="gramEnd"/>
      <w:r w:rsidRPr="00925310">
        <w:rPr>
          <w:rFonts w:ascii="Sakkal Majalla" w:eastAsia="Calibri" w:hAnsi="Sakkal Majalla" w:cs="Sakkal Majalla" w:hint="cs"/>
          <w:color w:val="333333"/>
          <w:sz w:val="28"/>
          <w:szCs w:val="28"/>
          <w:rtl/>
          <w:lang w:bidi="ar-EG"/>
        </w:rPr>
        <w:t xml:space="preserve">الوعي بالذات- تنظيم الذات- الدافعية- استخدام العواطف- مهارات الاجتماعية) </w:t>
      </w:r>
      <w:r w:rsidRPr="00925310">
        <w:rPr>
          <w:rFonts w:ascii="Sakkal Majalla" w:eastAsia="Calibri" w:hAnsi="Sakkal Majalla" w:cs="Sakkal Majalla"/>
          <w:color w:val="333333"/>
          <w:sz w:val="28"/>
          <w:szCs w:val="28"/>
          <w:rtl/>
          <w:lang w:bidi="ar-EG"/>
        </w:rPr>
        <w:t xml:space="preserve"> في </w:t>
      </w:r>
      <w:r w:rsidRPr="00925310">
        <w:rPr>
          <w:rFonts w:ascii="Sakkal Majalla" w:eastAsia="Calibri" w:hAnsi="Sakkal Majalla" w:cs="Sakkal Majalla"/>
          <w:color w:val="333333"/>
          <w:sz w:val="28"/>
          <w:szCs w:val="28"/>
          <w:rtl/>
        </w:rPr>
        <w:t xml:space="preserve">تحسين فعالية أداء المشاريع </w:t>
      </w:r>
      <w:r w:rsidRPr="00925310">
        <w:rPr>
          <w:rFonts w:ascii="Sakkal Majalla" w:eastAsia="Calibri" w:hAnsi="Sakkal Majalla" w:cs="Sakkal Majalla" w:hint="cs"/>
          <w:color w:val="333333"/>
          <w:sz w:val="28"/>
          <w:szCs w:val="28"/>
          <w:rtl/>
        </w:rPr>
        <w:t xml:space="preserve"> بأبعادها( إدارة الجودة- إدارة الجدول الزمني- إدارة النطاق- إدارة التكلفة- إدارة المخاطر- إدارة الموارد) </w:t>
      </w:r>
      <w:r w:rsidRPr="00925310">
        <w:rPr>
          <w:rFonts w:ascii="Sakkal Majalla" w:eastAsia="Calibri" w:hAnsi="Sakkal Majalla" w:cs="Sakkal Majalla"/>
          <w:color w:val="333333"/>
          <w:sz w:val="28"/>
          <w:szCs w:val="28"/>
          <w:rtl/>
          <w:lang w:bidi="ar-EG"/>
        </w:rPr>
        <w:t>في مدينة الرياض</w:t>
      </w:r>
      <w:r w:rsidRPr="00925310">
        <w:rPr>
          <w:rFonts w:ascii="Sakkal Majalla" w:eastAsia="Calibri" w:hAnsi="Sakkal Majalla" w:cs="Sakkal Majalla" w:hint="cs"/>
          <w:color w:val="333333"/>
          <w:sz w:val="28"/>
          <w:szCs w:val="28"/>
          <w:rtl/>
          <w:lang w:bidi="ar-EG"/>
        </w:rPr>
        <w:t>.</w:t>
      </w:r>
    </w:p>
    <w:p w14:paraId="7FB34688" w14:textId="77777777" w:rsidR="00CC522A" w:rsidRPr="002D36D0" w:rsidRDefault="00CC522A" w:rsidP="004C5044">
      <w:pPr>
        <w:numPr>
          <w:ilvl w:val="0"/>
          <w:numId w:val="32"/>
        </w:numPr>
        <w:autoSpaceDE w:val="0"/>
        <w:autoSpaceDN w:val="0"/>
        <w:adjustRightInd w:val="0"/>
        <w:spacing w:before="100" w:beforeAutospacing="1" w:after="100" w:afterAutospacing="1" w:line="360" w:lineRule="auto"/>
        <w:ind w:left="707"/>
        <w:jc w:val="both"/>
        <w:rPr>
          <w:rFonts w:ascii="Sakkal Majalla" w:eastAsia="Calibri" w:hAnsi="Sakkal Majalla" w:cs="Sakkal Majalla"/>
          <w:color w:val="333333"/>
          <w:sz w:val="28"/>
          <w:szCs w:val="28"/>
        </w:rPr>
      </w:pPr>
      <w:r w:rsidRPr="002D36D0">
        <w:rPr>
          <w:rFonts w:ascii="Sakkal Majalla" w:eastAsia="Calibri" w:hAnsi="Sakkal Majalla" w:cs="Sakkal Majalla"/>
          <w:color w:val="333333"/>
          <w:sz w:val="28"/>
          <w:szCs w:val="28"/>
          <w:rtl/>
        </w:rPr>
        <w:t xml:space="preserve"> </w:t>
      </w:r>
      <w:r w:rsidRPr="00E4053C">
        <w:rPr>
          <w:rFonts w:ascii="Sakkal Majalla" w:eastAsia="Calibri" w:hAnsi="Sakkal Majalla" w:cs="Sakkal Majalla"/>
          <w:b/>
          <w:bCs/>
          <w:color w:val="333333"/>
          <w:sz w:val="28"/>
          <w:szCs w:val="28"/>
          <w:rtl/>
        </w:rPr>
        <w:t>حدود مكانية</w:t>
      </w:r>
      <w:r w:rsidRPr="002D36D0">
        <w:rPr>
          <w:rFonts w:ascii="Sakkal Majalla" w:eastAsia="Calibri" w:hAnsi="Sakkal Majalla" w:cs="Sakkal Majalla" w:hint="cs"/>
          <w:color w:val="333333"/>
          <w:sz w:val="28"/>
          <w:szCs w:val="28"/>
          <w:rtl/>
        </w:rPr>
        <w:t xml:space="preserve">: </w:t>
      </w:r>
      <w:r>
        <w:rPr>
          <w:rFonts w:ascii="Sakkal Majalla" w:eastAsia="Calibri" w:hAnsi="Sakkal Majalla" w:cs="Sakkal Majalla" w:hint="cs"/>
          <w:color w:val="333333"/>
          <w:sz w:val="28"/>
          <w:szCs w:val="28"/>
          <w:rtl/>
        </w:rPr>
        <w:t xml:space="preserve">المشاريع في </w:t>
      </w:r>
      <w:proofErr w:type="gramStart"/>
      <w:r>
        <w:rPr>
          <w:rFonts w:ascii="Sakkal Majalla" w:eastAsia="Calibri" w:hAnsi="Sakkal Majalla" w:cs="Sakkal Majalla" w:hint="cs"/>
          <w:color w:val="333333"/>
          <w:sz w:val="28"/>
          <w:szCs w:val="28"/>
          <w:rtl/>
        </w:rPr>
        <w:t xml:space="preserve">الرياض </w:t>
      </w:r>
      <w:r w:rsidRPr="002D36D0">
        <w:rPr>
          <w:rFonts w:ascii="Sakkal Majalla" w:eastAsia="Calibri" w:hAnsi="Sakkal Majalla" w:cs="Sakkal Majalla" w:hint="cs"/>
          <w:color w:val="333333"/>
          <w:sz w:val="28"/>
          <w:szCs w:val="28"/>
          <w:rtl/>
        </w:rPr>
        <w:t xml:space="preserve"> بالمملكة</w:t>
      </w:r>
      <w:proofErr w:type="gramEnd"/>
      <w:r w:rsidRPr="002D36D0">
        <w:rPr>
          <w:rFonts w:ascii="Sakkal Majalla" w:eastAsia="Calibri" w:hAnsi="Sakkal Majalla" w:cs="Sakkal Majalla" w:hint="cs"/>
          <w:color w:val="333333"/>
          <w:sz w:val="28"/>
          <w:szCs w:val="28"/>
          <w:rtl/>
        </w:rPr>
        <w:t xml:space="preserve"> العربية السعودية.</w:t>
      </w:r>
    </w:p>
    <w:p w14:paraId="1BA5C007" w14:textId="77777777" w:rsidR="00CC522A" w:rsidRPr="002D36D0" w:rsidRDefault="00CC522A" w:rsidP="004C5044">
      <w:pPr>
        <w:numPr>
          <w:ilvl w:val="0"/>
          <w:numId w:val="32"/>
        </w:numPr>
        <w:autoSpaceDE w:val="0"/>
        <w:autoSpaceDN w:val="0"/>
        <w:adjustRightInd w:val="0"/>
        <w:spacing w:before="100" w:beforeAutospacing="1" w:after="100" w:afterAutospacing="1" w:line="360" w:lineRule="auto"/>
        <w:ind w:left="707"/>
        <w:jc w:val="both"/>
        <w:rPr>
          <w:rFonts w:ascii="Sakkal Majalla" w:eastAsia="Calibri" w:hAnsi="Sakkal Majalla" w:cs="Sakkal Majalla"/>
          <w:color w:val="333333"/>
          <w:sz w:val="28"/>
          <w:szCs w:val="28"/>
        </w:rPr>
      </w:pPr>
      <w:r w:rsidRPr="00E4053C">
        <w:rPr>
          <w:rFonts w:ascii="Sakkal Majalla" w:eastAsia="Calibri" w:hAnsi="Sakkal Majalla" w:cs="Sakkal Majalla"/>
          <w:b/>
          <w:bCs/>
          <w:color w:val="333333"/>
          <w:sz w:val="28"/>
          <w:szCs w:val="28"/>
          <w:rtl/>
        </w:rPr>
        <w:t>حدود زمانية</w:t>
      </w:r>
      <w:r w:rsidRPr="002D36D0">
        <w:rPr>
          <w:rFonts w:ascii="Sakkal Majalla" w:eastAsia="Calibri" w:hAnsi="Sakkal Majalla" w:cs="Sakkal Majalla"/>
          <w:color w:val="333333"/>
          <w:sz w:val="28"/>
          <w:szCs w:val="28"/>
          <w:rtl/>
        </w:rPr>
        <w:t>: العام الدراسي 2024.</w:t>
      </w:r>
    </w:p>
    <w:p w14:paraId="40C48052" w14:textId="77777777" w:rsidR="00CC522A" w:rsidRPr="002D36D0" w:rsidRDefault="00CC522A" w:rsidP="004C5044">
      <w:pPr>
        <w:numPr>
          <w:ilvl w:val="0"/>
          <w:numId w:val="32"/>
        </w:numPr>
        <w:autoSpaceDE w:val="0"/>
        <w:autoSpaceDN w:val="0"/>
        <w:adjustRightInd w:val="0"/>
        <w:spacing w:before="100" w:beforeAutospacing="1" w:after="100" w:afterAutospacing="1" w:line="360" w:lineRule="auto"/>
        <w:ind w:left="707"/>
        <w:jc w:val="both"/>
        <w:rPr>
          <w:rFonts w:ascii="Sakkal Majalla" w:eastAsia="Calibri" w:hAnsi="Sakkal Majalla" w:cs="Sakkal Majalla"/>
          <w:color w:val="333333"/>
          <w:sz w:val="28"/>
          <w:szCs w:val="28"/>
        </w:rPr>
      </w:pPr>
      <w:r w:rsidRPr="00E4053C">
        <w:rPr>
          <w:rFonts w:ascii="Sakkal Majalla" w:eastAsia="Calibri" w:hAnsi="Sakkal Majalla" w:cs="Sakkal Majalla"/>
          <w:b/>
          <w:bCs/>
          <w:color w:val="333333"/>
          <w:sz w:val="28"/>
          <w:szCs w:val="28"/>
          <w:rtl/>
        </w:rPr>
        <w:t xml:space="preserve">حدود </w:t>
      </w:r>
      <w:proofErr w:type="gramStart"/>
      <w:r w:rsidRPr="00E4053C">
        <w:rPr>
          <w:rFonts w:ascii="Sakkal Majalla" w:eastAsia="Calibri" w:hAnsi="Sakkal Majalla" w:cs="Sakkal Majalla"/>
          <w:b/>
          <w:bCs/>
          <w:color w:val="333333"/>
          <w:sz w:val="28"/>
          <w:szCs w:val="28"/>
          <w:rtl/>
        </w:rPr>
        <w:t>بشرية</w:t>
      </w:r>
      <w:r w:rsidRPr="002D36D0">
        <w:rPr>
          <w:rFonts w:ascii="Sakkal Majalla" w:eastAsia="Calibri" w:hAnsi="Sakkal Majalla" w:cs="Sakkal Majalla"/>
          <w:color w:val="333333"/>
          <w:sz w:val="28"/>
          <w:szCs w:val="28"/>
          <w:rtl/>
        </w:rPr>
        <w:t xml:space="preserve"> </w:t>
      </w:r>
      <w:r w:rsidRPr="002D36D0">
        <w:rPr>
          <w:rFonts w:ascii="Sakkal Majalla" w:eastAsia="Calibri" w:hAnsi="Sakkal Majalla" w:cs="Sakkal Majalla" w:hint="cs"/>
          <w:color w:val="333333"/>
          <w:sz w:val="28"/>
          <w:szCs w:val="28"/>
          <w:rtl/>
        </w:rPr>
        <w:t>:</w:t>
      </w:r>
      <w:proofErr w:type="gramEnd"/>
      <w:r w:rsidRPr="002D36D0">
        <w:rPr>
          <w:rFonts w:ascii="Sakkal Majalla" w:eastAsia="Calibri" w:hAnsi="Sakkal Majalla" w:cs="Sakkal Majalla" w:hint="cs"/>
          <w:color w:val="333333"/>
          <w:sz w:val="28"/>
          <w:szCs w:val="28"/>
          <w:rtl/>
        </w:rPr>
        <w:t xml:space="preserve"> </w:t>
      </w:r>
      <w:r w:rsidRPr="002D36D0">
        <w:rPr>
          <w:rFonts w:ascii="Sakkal Majalla" w:eastAsia="Calibri" w:hAnsi="Sakkal Majalla" w:cs="Sakkal Majalla"/>
          <w:color w:val="333333"/>
          <w:sz w:val="28"/>
          <w:szCs w:val="28"/>
          <w:rtl/>
        </w:rPr>
        <w:t xml:space="preserve">تم التطبيق علي </w:t>
      </w:r>
      <w:r>
        <w:rPr>
          <w:rFonts w:ascii="Sakkal Majalla" w:eastAsia="Calibri" w:hAnsi="Sakkal Majalla" w:cs="Sakkal Majalla" w:hint="cs"/>
          <w:color w:val="333333"/>
          <w:sz w:val="28"/>
          <w:szCs w:val="28"/>
          <w:rtl/>
        </w:rPr>
        <w:t xml:space="preserve">المشاريع في الرياض </w:t>
      </w:r>
      <w:r w:rsidRPr="002D36D0">
        <w:rPr>
          <w:rFonts w:ascii="Sakkal Majalla" w:eastAsia="Calibri" w:hAnsi="Sakkal Majalla" w:cs="Sakkal Majalla" w:hint="cs"/>
          <w:color w:val="333333"/>
          <w:sz w:val="28"/>
          <w:szCs w:val="28"/>
          <w:rtl/>
        </w:rPr>
        <w:t xml:space="preserve"> بالمملكة العربية السعودية.</w:t>
      </w:r>
    </w:p>
    <w:p w14:paraId="4D7B90F8" w14:textId="77777777" w:rsidR="00CC522A" w:rsidRPr="002D36D0" w:rsidRDefault="00CC522A" w:rsidP="004C5044">
      <w:p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p>
    <w:p w14:paraId="1875695D" w14:textId="77777777" w:rsidR="00CC522A" w:rsidRPr="002D36D0" w:rsidRDefault="00CC522A" w:rsidP="004C5044">
      <w:pPr>
        <w:autoSpaceDE w:val="0"/>
        <w:autoSpaceDN w:val="0"/>
        <w:adjustRightInd w:val="0"/>
        <w:spacing w:before="100" w:beforeAutospacing="1" w:after="100" w:afterAutospacing="1" w:line="360" w:lineRule="auto"/>
        <w:jc w:val="both"/>
        <w:rPr>
          <w:rFonts w:ascii="Sakkal Majalla" w:eastAsia="Calibri" w:hAnsi="Sakkal Majalla" w:cs="Sakkal Majalla"/>
          <w:color w:val="333333"/>
          <w:sz w:val="28"/>
          <w:szCs w:val="28"/>
        </w:rPr>
      </w:pPr>
    </w:p>
    <w:p w14:paraId="6B57E482" w14:textId="77777777" w:rsidR="00713200" w:rsidRDefault="00713200" w:rsidP="004C5044">
      <w:pPr>
        <w:bidi w:val="0"/>
        <w:spacing w:before="100" w:beforeAutospacing="1" w:after="100" w:afterAutospacing="1" w:line="360" w:lineRule="auto"/>
        <w:rPr>
          <w:rFonts w:ascii="Sakkal Majalla" w:eastAsia="Calibri" w:hAnsi="Sakkal Majalla" w:cs="Sakkal Majalla"/>
          <w:color w:val="333333"/>
          <w:sz w:val="28"/>
          <w:szCs w:val="28"/>
          <w:rtl/>
        </w:rPr>
      </w:pPr>
      <w:r>
        <w:rPr>
          <w:rFonts w:ascii="Sakkal Majalla" w:eastAsia="Calibri" w:hAnsi="Sakkal Majalla" w:cs="Sakkal Majalla"/>
          <w:color w:val="333333"/>
          <w:sz w:val="28"/>
          <w:szCs w:val="28"/>
          <w:rtl/>
        </w:rPr>
        <w:br w:type="page"/>
      </w:r>
    </w:p>
    <w:p w14:paraId="25E63342" w14:textId="77777777" w:rsidR="00CC522A" w:rsidRDefault="00CC522A" w:rsidP="004C504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2" w:name="_Toc133416194"/>
      <w:bookmarkStart w:id="23" w:name="_Toc173763067"/>
      <w:r w:rsidRPr="00713200">
        <w:rPr>
          <w:rFonts w:ascii="Sakkal Majalla" w:hAnsi="Sakkal Majalla" w:cs="Sakkal Majalla"/>
          <w:b/>
          <w:bCs/>
          <w:sz w:val="40"/>
          <w:szCs w:val="40"/>
          <w:rtl/>
          <w:lang w:bidi="ar-EG"/>
        </w:rPr>
        <w:lastRenderedPageBreak/>
        <w:t xml:space="preserve">الفصل الثاني: </w:t>
      </w:r>
      <w:bookmarkEnd w:id="22"/>
      <w:r w:rsidR="00F828A3">
        <w:rPr>
          <w:rFonts w:ascii="Sakkal Majalla" w:hAnsi="Sakkal Majalla" w:cs="Sakkal Majalla" w:hint="cs"/>
          <w:b/>
          <w:bCs/>
          <w:sz w:val="40"/>
          <w:szCs w:val="40"/>
          <w:rtl/>
          <w:lang w:bidi="ar-EG"/>
        </w:rPr>
        <w:t>الإطار النظري للدراسة</w:t>
      </w:r>
      <w:bookmarkEnd w:id="23"/>
      <w:r w:rsidR="00F828A3">
        <w:rPr>
          <w:rFonts w:ascii="Sakkal Majalla" w:hAnsi="Sakkal Majalla" w:cs="Sakkal Majalla" w:hint="cs"/>
          <w:b/>
          <w:bCs/>
          <w:sz w:val="40"/>
          <w:szCs w:val="40"/>
          <w:rtl/>
          <w:lang w:bidi="ar-EG"/>
        </w:rPr>
        <w:t xml:space="preserve"> </w:t>
      </w:r>
    </w:p>
    <w:p w14:paraId="0B493156" w14:textId="77777777" w:rsidR="00F828A3" w:rsidRPr="00F828A3" w:rsidRDefault="00F828A3" w:rsidP="004C5044">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4" w:name="_Toc173763068"/>
      <w:r w:rsidRPr="00F828A3">
        <w:rPr>
          <w:rFonts w:ascii="Sakkal Majalla" w:hAnsi="Sakkal Majalla" w:cs="Sakkal Majalla" w:hint="cs"/>
          <w:b/>
          <w:bCs/>
          <w:sz w:val="36"/>
          <w:szCs w:val="36"/>
          <w:rtl/>
          <w:lang w:bidi="ar-EG"/>
        </w:rPr>
        <w:t>المبحث الأول: الذكاء العاطفي</w:t>
      </w:r>
      <w:bookmarkEnd w:id="24"/>
      <w:r w:rsidRPr="00F828A3">
        <w:rPr>
          <w:rFonts w:ascii="Sakkal Majalla" w:hAnsi="Sakkal Majalla" w:cs="Sakkal Majalla" w:hint="cs"/>
          <w:b/>
          <w:bCs/>
          <w:sz w:val="36"/>
          <w:szCs w:val="36"/>
          <w:rtl/>
          <w:lang w:bidi="ar-EG"/>
        </w:rPr>
        <w:t xml:space="preserve"> </w:t>
      </w:r>
    </w:p>
    <w:p w14:paraId="11F6793A" w14:textId="77777777" w:rsidR="00CC522A" w:rsidRPr="00F828A3" w:rsidRDefault="00F828A3"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25" w:name="_Toc173763069"/>
      <w:r>
        <w:rPr>
          <w:rFonts w:ascii="Sakkal Majalla" w:hAnsi="Sakkal Majalla" w:cs="Sakkal Majalla" w:hint="cs"/>
          <w:b/>
          <w:bCs/>
          <w:sz w:val="36"/>
          <w:szCs w:val="36"/>
          <w:rtl/>
          <w:lang w:bidi="ar-EG"/>
        </w:rPr>
        <w:t xml:space="preserve">1.1.2 </w:t>
      </w:r>
      <w:r w:rsidR="00CC522A" w:rsidRPr="00F828A3">
        <w:rPr>
          <w:rFonts w:ascii="Sakkal Majalla" w:hAnsi="Sakkal Majalla" w:cs="Sakkal Majalla"/>
          <w:b/>
          <w:bCs/>
          <w:sz w:val="36"/>
          <w:szCs w:val="36"/>
          <w:rtl/>
          <w:lang w:bidi="ar-EG"/>
        </w:rPr>
        <w:t>مقدمة</w:t>
      </w:r>
      <w:bookmarkEnd w:id="25"/>
      <w:r w:rsidR="00CC522A" w:rsidRPr="00F828A3">
        <w:rPr>
          <w:rFonts w:ascii="Sakkal Majalla" w:hAnsi="Sakkal Majalla" w:cs="Sakkal Majalla"/>
          <w:b/>
          <w:bCs/>
          <w:sz w:val="36"/>
          <w:szCs w:val="36"/>
          <w:rtl/>
          <w:lang w:bidi="ar-EG"/>
        </w:rPr>
        <w:t xml:space="preserve"> </w:t>
      </w:r>
    </w:p>
    <w:p w14:paraId="37955666"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lang w:bidi="ar-EG"/>
        </w:rPr>
      </w:pPr>
      <w:r w:rsidRPr="00C0202A">
        <w:rPr>
          <w:rFonts w:ascii="Sakkal Majalla" w:hAnsi="Sakkal Majalla" w:cs="Sakkal Majalla"/>
          <w:sz w:val="28"/>
          <w:szCs w:val="28"/>
          <w:rtl/>
        </w:rPr>
        <w:t>يُعد مفهوم الذكاء العاطفي من الموضوعات الناشئة التي حظيت بمزيدٍ من الاهتمام والدراسة في السنوات الأخيرة. ويتعلق ذلك بفهمنا لأهمية المشاعر والعواطف في حياة الفرد وتفاعلاته مع الآخرين، ومدى تأثير ذلك على أدائه في مختلف المجالات، بما في ذلك العمل والمنظمات</w:t>
      </w:r>
      <w:r w:rsidRPr="00C0202A">
        <w:rPr>
          <w:rFonts w:ascii="Sakkal Majalla" w:hAnsi="Sakkal Majalla" w:cs="Sakkal Majalla"/>
          <w:sz w:val="28"/>
          <w:szCs w:val="28"/>
          <w:lang w:bidi="ar-EG"/>
        </w:rPr>
        <w:t>.</w:t>
      </w:r>
    </w:p>
    <w:p w14:paraId="772066F6"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lang w:bidi="ar-EG"/>
        </w:rPr>
      </w:pPr>
      <w:r w:rsidRPr="00C0202A">
        <w:rPr>
          <w:rFonts w:ascii="Sakkal Majalla" w:hAnsi="Sakkal Majalla" w:cs="Sakkal Majalla"/>
          <w:sz w:val="28"/>
          <w:szCs w:val="28"/>
          <w:rtl/>
        </w:rPr>
        <w:t>فالذكاء العاطفي يمكن أن يكون مفتاحًا في إدارة العلاقات الشخصية والاجتماعية، وتعزيز التواصل بين الأفراد وتعزيز الثقة والتعاون. كما يساعد على التعرف على المشاعر والانفعالات وتنظيمها والتعامل معها بطريقة صحيحة وفعالة، مما يساعد في تحسين الصحة النفسية والعاطفية للفرد</w:t>
      </w:r>
      <w:r w:rsidRPr="00C0202A">
        <w:rPr>
          <w:rFonts w:ascii="Sakkal Majalla" w:hAnsi="Sakkal Majalla" w:cs="Sakkal Majalla"/>
          <w:sz w:val="28"/>
          <w:szCs w:val="28"/>
          <w:lang w:bidi="ar-EG"/>
        </w:rPr>
        <w:t>.</w:t>
      </w:r>
    </w:p>
    <w:p w14:paraId="311AD864"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ومن الجدير بالذكر أنّ العمل في المنظمات يتطلب تفكيراً واعياً للمشاعر والعواطف، حيث يؤثر البيئة العملية والعلاقات بين الزملاء على الأداء الوظيفي ورضا الموظفين. ولذلك، فإن الذكاء العاطفي يمكن أن يكون عاملاً مهماً في نجاح المنظمات وتحسين أدائها وإنتاجيتها.</w:t>
      </w:r>
    </w:p>
    <w:p w14:paraId="6DEC32E4" w14:textId="77777777" w:rsidR="00CC522A" w:rsidRPr="00F828A3" w:rsidRDefault="00F828A3"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26" w:name="_Toc173763070"/>
      <w:r>
        <w:rPr>
          <w:rFonts w:ascii="Sakkal Majalla" w:hAnsi="Sakkal Majalla" w:cs="Sakkal Majalla" w:hint="cs"/>
          <w:b/>
          <w:bCs/>
          <w:sz w:val="36"/>
          <w:szCs w:val="36"/>
          <w:rtl/>
          <w:lang w:bidi="ar-EG"/>
        </w:rPr>
        <w:t xml:space="preserve">2.1.2 </w:t>
      </w:r>
      <w:r w:rsidR="00CC522A" w:rsidRPr="00C0202A">
        <w:rPr>
          <w:rFonts w:ascii="Sakkal Majalla" w:hAnsi="Sakkal Majalla" w:cs="Sakkal Majalla"/>
          <w:b/>
          <w:bCs/>
          <w:sz w:val="36"/>
          <w:szCs w:val="36"/>
          <w:rtl/>
          <w:lang w:bidi="ar-EG"/>
        </w:rPr>
        <w:t>مفهوم الذكاء العاطفي</w:t>
      </w:r>
      <w:bookmarkEnd w:id="26"/>
    </w:p>
    <w:p w14:paraId="1969485F"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tl/>
        </w:rPr>
      </w:pPr>
      <w:r w:rsidRPr="00C0202A">
        <w:rPr>
          <w:rFonts w:ascii="Sakkal Majalla" w:hAnsi="Sakkal Majalla" w:cs="Sakkal Majalla"/>
          <w:sz w:val="28"/>
          <w:szCs w:val="28"/>
        </w:rPr>
        <w:t xml:space="preserve">    </w:t>
      </w:r>
      <w:r w:rsidR="00F828A3">
        <w:rPr>
          <w:rFonts w:ascii="Sakkal Majalla" w:hAnsi="Sakkal Majalla" w:cs="Sakkal Majalla"/>
          <w:sz w:val="28"/>
          <w:szCs w:val="28"/>
          <w:rtl/>
        </w:rPr>
        <w:tab/>
      </w:r>
      <w:r w:rsidRPr="00C0202A">
        <w:rPr>
          <w:rFonts w:ascii="Sakkal Majalla" w:hAnsi="Sakkal Majalla" w:cs="Sakkal Majalla"/>
          <w:sz w:val="28"/>
          <w:szCs w:val="28"/>
          <w:rtl/>
        </w:rPr>
        <w:t>يعتبر الذكاء العاطفي مفهوم حديث وله تأثير واضح ومهم في حياة كل شخص، كطريقة تفكيره وعلاقاته وانفعالاته، فالتعاون القائم بين الشعور والفكر أو بين العقل والقلب يبرز لنا أهمية ودور العاطفة في التفكير المؤثر سواء في اتخاذ قرارات حكيمة أو في إتاحة الفرصة لنا لنفكر بصفاء ووضوح.</w:t>
      </w:r>
    </w:p>
    <w:p w14:paraId="770A1B95"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tl/>
        </w:rPr>
      </w:pPr>
      <w:r w:rsidRPr="00C0202A">
        <w:rPr>
          <w:rFonts w:ascii="Sakkal Majalla" w:hAnsi="Sakkal Majalla" w:cs="Sakkal Majalla"/>
          <w:sz w:val="28"/>
          <w:szCs w:val="28"/>
        </w:rPr>
        <w:t xml:space="preserve">  </w:t>
      </w:r>
      <w:r w:rsidR="00F828A3">
        <w:rPr>
          <w:rFonts w:ascii="Sakkal Majalla" w:hAnsi="Sakkal Majalla" w:cs="Sakkal Majalla"/>
          <w:sz w:val="28"/>
          <w:szCs w:val="28"/>
          <w:rtl/>
        </w:rPr>
        <w:tab/>
      </w:r>
      <w:r w:rsidRPr="00C0202A">
        <w:rPr>
          <w:rFonts w:ascii="Sakkal Majalla" w:hAnsi="Sakkal Majalla" w:cs="Sakkal Majalla"/>
          <w:sz w:val="28"/>
          <w:szCs w:val="28"/>
          <w:rtl/>
        </w:rPr>
        <w:t xml:space="preserve">وتعود جذور مفهوم الذكاء العاطفي إلى القرن الثامن عشر، حيث كان النظر في الحياة النفسية للفرد ينقسم إلى ثلاث مجالات رئيسية: المعرفة، والعاطفة أو الوجدان، والدافعية. وفي عام 1990، بدأت دراسات جديدة حول "الدماغ العاطفي" أو "الشعوري" تستكشف الفروق بينه وبين الدماغ العقلاني. </w:t>
      </w:r>
      <w:r w:rsidRPr="00C0202A">
        <w:rPr>
          <w:rFonts w:ascii="Sakkal Majalla" w:hAnsi="Sakkal Majalla" w:cs="Sakkal Majalla"/>
          <w:sz w:val="28"/>
          <w:szCs w:val="28"/>
          <w:rtl/>
        </w:rPr>
        <w:lastRenderedPageBreak/>
        <w:t>وقد أوضح العالمان</w:t>
      </w:r>
      <w:r w:rsidRPr="00C0202A">
        <w:rPr>
          <w:rFonts w:ascii="Sakkal Majalla" w:hAnsi="Sakkal Majalla" w:cs="Sakkal Majalla"/>
          <w:sz w:val="28"/>
          <w:szCs w:val="28"/>
        </w:rPr>
        <w:t xml:space="preserve"> Jon Mayer </w:t>
      </w:r>
      <w:r w:rsidRPr="00C0202A">
        <w:rPr>
          <w:rFonts w:ascii="Sakkal Majalla" w:hAnsi="Sakkal Majalla" w:cs="Sakkal Majalla"/>
          <w:sz w:val="28"/>
          <w:szCs w:val="28"/>
          <w:rtl/>
        </w:rPr>
        <w:t>و</w:t>
      </w:r>
      <w:r w:rsidRPr="00C0202A">
        <w:rPr>
          <w:rFonts w:ascii="Sakkal Majalla" w:hAnsi="Sakkal Majalla" w:cs="Sakkal Majalla"/>
          <w:sz w:val="28"/>
          <w:szCs w:val="28"/>
        </w:rPr>
        <w:t xml:space="preserve">Peter Salovey </w:t>
      </w:r>
      <w:r w:rsidRPr="00C0202A">
        <w:rPr>
          <w:rFonts w:ascii="Sakkal Majalla" w:hAnsi="Sakkal Majalla" w:cs="Sakkal Majalla"/>
          <w:sz w:val="28"/>
          <w:szCs w:val="28"/>
          <w:rtl/>
        </w:rPr>
        <w:t>أن الذكاء العاطفي يعني القدرة على فهم الذات وإدارة المشاعر وتحسين العلاقات مع الآخرين. واستخدم مصطلح الذكاء العاطفي لأول مرة في بحث لعالم النفس السريري</w:t>
      </w:r>
      <w:r w:rsidRPr="00C0202A">
        <w:rPr>
          <w:rFonts w:ascii="Sakkal Majalla" w:hAnsi="Sakkal Majalla" w:cs="Sakkal Majalla"/>
          <w:sz w:val="28"/>
          <w:szCs w:val="28"/>
        </w:rPr>
        <w:t xml:space="preserve"> Michael </w:t>
      </w:r>
      <w:proofErr w:type="spellStart"/>
      <w:r w:rsidRPr="00C0202A">
        <w:rPr>
          <w:rFonts w:ascii="Sakkal Majalla" w:hAnsi="Sakkal Majalla" w:cs="Sakkal Majalla"/>
          <w:sz w:val="28"/>
          <w:szCs w:val="28"/>
        </w:rPr>
        <w:t>Beldoch</w:t>
      </w:r>
      <w:proofErr w:type="spellEnd"/>
      <w:r w:rsidRPr="00C0202A">
        <w:rPr>
          <w:rFonts w:ascii="Sakkal Majalla" w:hAnsi="Sakkal Majalla" w:cs="Sakkal Majalla"/>
          <w:sz w:val="28"/>
          <w:szCs w:val="28"/>
        </w:rPr>
        <w:t xml:space="preserve"> </w:t>
      </w:r>
      <w:r w:rsidRPr="00C0202A">
        <w:rPr>
          <w:rFonts w:ascii="Sakkal Majalla" w:hAnsi="Sakkal Majalla" w:cs="Sakkal Majalla"/>
          <w:sz w:val="28"/>
          <w:szCs w:val="28"/>
          <w:rtl/>
        </w:rPr>
        <w:t>في عام 1966، وتوسع استخدام المفهوم بعد نشر كتاب العالم النفسي</w:t>
      </w:r>
      <w:r w:rsidRPr="00C0202A">
        <w:rPr>
          <w:rFonts w:ascii="Sakkal Majalla" w:hAnsi="Sakkal Majalla" w:cs="Sakkal Majalla"/>
          <w:sz w:val="28"/>
          <w:szCs w:val="28"/>
        </w:rPr>
        <w:t xml:space="preserve"> Daniel Goleman </w:t>
      </w:r>
      <w:r w:rsidRPr="00C0202A">
        <w:rPr>
          <w:rFonts w:ascii="Sakkal Majalla" w:hAnsi="Sakkal Majalla" w:cs="Sakkal Majalla"/>
          <w:sz w:val="28"/>
          <w:szCs w:val="28"/>
          <w:rtl/>
        </w:rPr>
        <w:t xml:space="preserve">بعنوان </w:t>
      </w:r>
      <w:r w:rsidRPr="00C0202A">
        <w:rPr>
          <w:rFonts w:ascii="Sakkal Majalla" w:hAnsi="Sakkal Majalla" w:cs="Sakkal Majalla"/>
          <w:sz w:val="28"/>
          <w:szCs w:val="28"/>
        </w:rPr>
        <w:t>"</w:t>
      </w:r>
      <w:r w:rsidRPr="00C0202A">
        <w:rPr>
          <w:rFonts w:ascii="Sakkal Majalla" w:hAnsi="Sakkal Majalla" w:cs="Sakkal Majalla"/>
          <w:sz w:val="28"/>
          <w:szCs w:val="28"/>
          <w:rtl/>
        </w:rPr>
        <w:t>الذكاء العاطفي" عام 1995</w:t>
      </w:r>
      <w:r w:rsidRPr="00C0202A">
        <w:rPr>
          <w:rFonts w:ascii="Sakkal Majalla" w:hAnsi="Sakkal Majalla" w:cs="Sakkal Majalla"/>
          <w:sz w:val="28"/>
          <w:szCs w:val="28"/>
        </w:rPr>
        <w:t>.</w:t>
      </w:r>
    </w:p>
    <w:p w14:paraId="59D11060"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Pr>
      </w:pPr>
      <w:r w:rsidRPr="00C0202A">
        <w:rPr>
          <w:rFonts w:ascii="Sakkal Majalla" w:hAnsi="Sakkal Majalla" w:cs="Sakkal Majalla"/>
          <w:sz w:val="28"/>
          <w:szCs w:val="28"/>
          <w:rtl/>
        </w:rPr>
        <w:t xml:space="preserve">حيث عرف </w:t>
      </w:r>
      <w:proofErr w:type="spellStart"/>
      <w:r w:rsidRPr="00C0202A">
        <w:rPr>
          <w:rFonts w:ascii="Sakkal Majalla" w:hAnsi="Sakkal Majalla" w:cs="Sakkal Majalla"/>
          <w:sz w:val="28"/>
          <w:szCs w:val="28"/>
          <w:rtl/>
        </w:rPr>
        <w:t>جولمان</w:t>
      </w:r>
      <w:proofErr w:type="spellEnd"/>
      <w:r w:rsidRPr="00C0202A">
        <w:rPr>
          <w:rFonts w:ascii="Sakkal Majalla" w:hAnsi="Sakkal Majalla" w:cs="Sakkal Majalla"/>
          <w:sz w:val="28"/>
          <w:szCs w:val="28"/>
          <w:rtl/>
        </w:rPr>
        <w:t xml:space="preserve"> الذكاء العاطفي بأنه "مجموعة من المهارات الانفعالية والاجتماعية التي يتمتع بها الفرد وهذه المهارات تؤدي لنجاحه في الحياة المهنية" (</w:t>
      </w:r>
      <w:proofErr w:type="spellStart"/>
      <w:r w:rsidRPr="00C0202A">
        <w:rPr>
          <w:rFonts w:ascii="Sakkal Majalla" w:hAnsi="Sakkal Majalla" w:cs="Sakkal Majalla"/>
          <w:sz w:val="28"/>
          <w:szCs w:val="28"/>
          <w:rtl/>
        </w:rPr>
        <w:t>جولمان</w:t>
      </w:r>
      <w:proofErr w:type="spellEnd"/>
      <w:r w:rsidRPr="00C0202A">
        <w:rPr>
          <w:rFonts w:ascii="Sakkal Majalla" w:hAnsi="Sakkal Majalla" w:cs="Sakkal Majalla"/>
          <w:sz w:val="28"/>
          <w:szCs w:val="28"/>
          <w:rtl/>
        </w:rPr>
        <w:t xml:space="preserve">، </w:t>
      </w:r>
      <w:r w:rsidRPr="00C0202A">
        <w:rPr>
          <w:rFonts w:ascii="Sakkal Majalla" w:hAnsi="Sakkal Majalla" w:cs="Sakkal Majalla"/>
          <w:sz w:val="28"/>
          <w:szCs w:val="28"/>
          <w:rtl/>
          <w:lang w:bidi="ar-EG"/>
        </w:rPr>
        <w:t>2000</w:t>
      </w:r>
      <w:r w:rsidRPr="00C0202A">
        <w:rPr>
          <w:rFonts w:ascii="Sakkal Majalla" w:hAnsi="Sakkal Majalla" w:cs="Sakkal Majalla"/>
          <w:sz w:val="28"/>
          <w:szCs w:val="28"/>
          <w:rtl/>
        </w:rPr>
        <w:t>،11).</w:t>
      </w:r>
    </w:p>
    <w:p w14:paraId="446E066C"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 xml:space="preserve"> ويعرفه بعض علماء النفس بأنه "القدرة على التعامل مع المعلومات العاطفية، من خلال استقبال هذه العواطف واستيعابها وفهمها وإدارتها" (مراد</w:t>
      </w:r>
      <w:r w:rsidRPr="00C0202A">
        <w:rPr>
          <w:rFonts w:ascii="Sakkal Majalla" w:hAnsi="Sakkal Majalla" w:cs="Sakkal Majalla"/>
          <w:sz w:val="28"/>
          <w:szCs w:val="28"/>
          <w:rtl/>
          <w:lang w:bidi="ar-EG"/>
        </w:rPr>
        <w:t>،</w:t>
      </w:r>
      <w:r w:rsidRPr="00C0202A">
        <w:rPr>
          <w:rFonts w:ascii="Sakkal Majalla" w:hAnsi="Sakkal Majalla" w:cs="Sakkal Majalla"/>
          <w:sz w:val="28"/>
          <w:szCs w:val="28"/>
          <w:lang w:bidi="ar-EG"/>
        </w:rPr>
        <w:sym w:font="Symbol" w:char="F028"/>
      </w:r>
      <w:r w:rsidRPr="00C0202A">
        <w:rPr>
          <w:rFonts w:ascii="Sakkal Majalla" w:hAnsi="Sakkal Majalla" w:cs="Sakkal Majalla"/>
          <w:sz w:val="28"/>
          <w:szCs w:val="28"/>
        </w:rPr>
        <w:t>2015</w:t>
      </w:r>
      <w:r w:rsidRPr="00C0202A">
        <w:rPr>
          <w:rFonts w:ascii="Sakkal Majalla" w:hAnsi="Sakkal Majalla" w:cs="Sakkal Majalla"/>
          <w:sz w:val="28"/>
          <w:szCs w:val="28"/>
          <w:rtl/>
        </w:rPr>
        <w:t xml:space="preserve"> </w:t>
      </w:r>
    </w:p>
    <w:p w14:paraId="4BF92504"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tl/>
          <w:lang w:bidi="ar-EG"/>
        </w:rPr>
      </w:pPr>
      <w:r w:rsidRPr="00C0202A">
        <w:rPr>
          <w:rFonts w:ascii="Sakkal Majalla" w:hAnsi="Sakkal Majalla" w:cs="Sakkal Majalla"/>
          <w:sz w:val="28"/>
          <w:szCs w:val="28"/>
          <w:rtl/>
        </w:rPr>
        <w:t xml:space="preserve">كما عرفه </w:t>
      </w:r>
      <w:proofErr w:type="spellStart"/>
      <w:r w:rsidRPr="00C0202A">
        <w:rPr>
          <w:rFonts w:ascii="Sakkal Majalla" w:hAnsi="Sakkal Majalla" w:cs="Sakkal Majalla"/>
          <w:sz w:val="28"/>
          <w:szCs w:val="28"/>
          <w:rtl/>
        </w:rPr>
        <w:t>برادبيري</w:t>
      </w:r>
      <w:proofErr w:type="spellEnd"/>
      <w:r w:rsidRPr="00C0202A">
        <w:rPr>
          <w:rFonts w:ascii="Sakkal Majalla" w:hAnsi="Sakkal Majalla" w:cs="Sakkal Majalla"/>
          <w:sz w:val="28"/>
          <w:szCs w:val="28"/>
          <w:rtl/>
        </w:rPr>
        <w:t xml:space="preserve"> </w:t>
      </w:r>
      <w:proofErr w:type="spellStart"/>
      <w:r w:rsidRPr="00C0202A">
        <w:rPr>
          <w:rFonts w:ascii="Sakkal Majalla" w:hAnsi="Sakkal Majalla" w:cs="Sakkal Majalla"/>
          <w:sz w:val="28"/>
          <w:szCs w:val="28"/>
          <w:rtl/>
        </w:rPr>
        <w:t>وجريفز</w:t>
      </w:r>
      <w:proofErr w:type="spellEnd"/>
      <w:r w:rsidRPr="00C0202A">
        <w:rPr>
          <w:rFonts w:ascii="Sakkal Majalla" w:hAnsi="Sakkal Majalla" w:cs="Sakkal Majalla"/>
          <w:sz w:val="28"/>
          <w:szCs w:val="28"/>
          <w:rtl/>
        </w:rPr>
        <w:t xml:space="preserve"> بأنه "القدرة على إدراك وفهم مشاعرك ومشاعر الآخرين، ومن ثم الاعتماد على ذلك الوعي لإدارة سلوكك وعلاقاتك. فالذكاء العاطفي هو ذلك الشيء المبهم نوعا ما في كل منا،</w:t>
      </w:r>
      <w:r w:rsidR="00F828A3">
        <w:rPr>
          <w:rFonts w:ascii="Sakkal Majalla" w:hAnsi="Sakkal Majalla" w:cs="Sakkal Majalla" w:hint="cs"/>
          <w:sz w:val="28"/>
          <w:szCs w:val="28"/>
          <w:rtl/>
        </w:rPr>
        <w:t xml:space="preserve"> </w:t>
      </w:r>
      <w:r w:rsidRPr="00C0202A">
        <w:rPr>
          <w:rFonts w:ascii="Sakkal Majalla" w:hAnsi="Sakkal Majalla" w:cs="Sakkal Majalla"/>
          <w:sz w:val="28"/>
          <w:szCs w:val="28"/>
          <w:rtl/>
        </w:rPr>
        <w:t>حيث</w:t>
      </w:r>
      <w:r w:rsidR="00F828A3">
        <w:rPr>
          <w:rFonts w:ascii="Sakkal Majalla" w:hAnsi="Sakkal Majalla" w:cs="Sakkal Majalla" w:hint="cs"/>
          <w:sz w:val="28"/>
          <w:szCs w:val="28"/>
          <w:rtl/>
          <w:lang w:bidi="ar-EG"/>
        </w:rPr>
        <w:t xml:space="preserve"> </w:t>
      </w:r>
      <w:r w:rsidRPr="00C0202A">
        <w:rPr>
          <w:rFonts w:ascii="Sakkal Majalla" w:hAnsi="Sakkal Majalla" w:cs="Sakkal Majalla"/>
          <w:sz w:val="28"/>
          <w:szCs w:val="28"/>
          <w:rtl/>
        </w:rPr>
        <w:t>يؤثر على سلوكياتنا واجتيازنا للأمور الاجتماعية المعقدة، وكيفية اتخاذنا للقرارات الشخصية التي تحقق نتائج إيجابية" (</w:t>
      </w:r>
      <w:proofErr w:type="spellStart"/>
      <w:r w:rsidRPr="00C0202A">
        <w:rPr>
          <w:rFonts w:ascii="Sakkal Majalla" w:hAnsi="Sakkal Majalla" w:cs="Sakkal Majalla"/>
          <w:sz w:val="28"/>
          <w:szCs w:val="28"/>
          <w:rtl/>
        </w:rPr>
        <w:t>امزال</w:t>
      </w:r>
      <w:proofErr w:type="spellEnd"/>
      <w:r w:rsidRPr="00C0202A">
        <w:rPr>
          <w:rFonts w:ascii="Sakkal Majalla" w:hAnsi="Sakkal Majalla" w:cs="Sakkal Majalla"/>
          <w:sz w:val="28"/>
          <w:szCs w:val="28"/>
          <w:rtl/>
        </w:rPr>
        <w:t xml:space="preserve"> ،</w:t>
      </w:r>
      <w:r w:rsidRPr="00C0202A">
        <w:rPr>
          <w:rFonts w:ascii="Sakkal Majalla" w:hAnsi="Sakkal Majalla" w:cs="Sakkal Majalla"/>
          <w:sz w:val="28"/>
          <w:szCs w:val="28"/>
        </w:rPr>
        <w:t>6</w:t>
      </w:r>
      <w:r w:rsidRPr="00C0202A">
        <w:rPr>
          <w:rFonts w:ascii="Sakkal Majalla" w:hAnsi="Sakkal Majalla" w:cs="Sakkal Majalla"/>
          <w:sz w:val="28"/>
          <w:szCs w:val="28"/>
          <w:rtl/>
        </w:rPr>
        <w:t>201</w:t>
      </w:r>
      <w:proofErr w:type="gramStart"/>
      <w:r w:rsidRPr="00C0202A">
        <w:rPr>
          <w:rFonts w:ascii="Sakkal Majalla" w:hAnsi="Sakkal Majalla" w:cs="Sakkal Majalla"/>
          <w:sz w:val="28"/>
          <w:szCs w:val="28"/>
          <w:rtl/>
        </w:rPr>
        <w:t xml:space="preserve">) </w:t>
      </w:r>
      <w:r w:rsidRPr="00C0202A">
        <w:rPr>
          <w:rFonts w:ascii="Sakkal Majalla" w:hAnsi="Sakkal Majalla" w:cs="Sakkal Majalla"/>
          <w:sz w:val="28"/>
          <w:szCs w:val="28"/>
          <w:lang w:bidi="ar-EG"/>
        </w:rPr>
        <w:t>.</w:t>
      </w:r>
      <w:proofErr w:type="gramEnd"/>
    </w:p>
    <w:p w14:paraId="300DE4BE"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Pr>
      </w:pPr>
      <w:r w:rsidRPr="00C0202A">
        <w:rPr>
          <w:rFonts w:ascii="Sakkal Majalla" w:hAnsi="Sakkal Majalla" w:cs="Sakkal Majalla"/>
          <w:sz w:val="28"/>
          <w:szCs w:val="28"/>
          <w:rtl/>
        </w:rPr>
        <w:t>ويـــراه</w:t>
      </w:r>
      <w:r w:rsidRPr="00C0202A">
        <w:rPr>
          <w:rFonts w:ascii="Sakkal Majalla" w:hAnsi="Sakkal Majalla" w:cs="Sakkal Majalla"/>
          <w:sz w:val="28"/>
          <w:szCs w:val="28"/>
          <w:lang w:bidi="ar-EG"/>
        </w:rPr>
        <w:t xml:space="preserve"> (Syed Yusuf, </w:t>
      </w:r>
      <w:proofErr w:type="gramStart"/>
      <w:r w:rsidRPr="00C0202A">
        <w:rPr>
          <w:rFonts w:ascii="Sakkal Majalla" w:hAnsi="Sakkal Majalla" w:cs="Sakkal Majalla"/>
          <w:sz w:val="28"/>
          <w:szCs w:val="28"/>
          <w:lang w:bidi="ar-EG"/>
        </w:rPr>
        <w:t>2011)</w:t>
      </w:r>
      <w:r w:rsidRPr="00C0202A">
        <w:rPr>
          <w:rFonts w:ascii="Sakkal Majalla" w:hAnsi="Sakkal Majalla" w:cs="Sakkal Majalla"/>
          <w:sz w:val="28"/>
          <w:szCs w:val="28"/>
          <w:rtl/>
        </w:rPr>
        <w:t>بأنــه</w:t>
      </w:r>
      <w:proofErr w:type="gramEnd"/>
      <w:r w:rsidRPr="00C0202A">
        <w:rPr>
          <w:rFonts w:ascii="Sakkal Majalla" w:hAnsi="Sakkal Majalla" w:cs="Sakkal Majalla"/>
          <w:sz w:val="28"/>
          <w:szCs w:val="28"/>
          <w:rtl/>
        </w:rPr>
        <w:t xml:space="preserve"> القــدرة علــى التحكــم فــي عواطــف الــذات والآخريـــن، والتمييـــز بيـــن تلــك المشــاعر واســتخدام هــذا الفهــم لمراقبــة أفــكار الفــرد وأفعالــه</w:t>
      </w:r>
      <w:r w:rsidRPr="00C0202A">
        <w:rPr>
          <w:rFonts w:ascii="Sakkal Majalla" w:hAnsi="Sakkal Majalla" w:cs="Sakkal Majalla"/>
          <w:sz w:val="28"/>
          <w:szCs w:val="28"/>
          <w:lang w:bidi="ar-EG"/>
        </w:rPr>
        <w:t>.</w:t>
      </w:r>
    </w:p>
    <w:p w14:paraId="200D2225"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tl/>
          <w:lang w:bidi="ar-EG"/>
        </w:rPr>
      </w:pPr>
      <w:r w:rsidRPr="00C0202A">
        <w:rPr>
          <w:rFonts w:ascii="Sakkal Majalla" w:hAnsi="Sakkal Majalla" w:cs="Sakkal Majalla"/>
          <w:sz w:val="28"/>
          <w:szCs w:val="28"/>
          <w:rtl/>
        </w:rPr>
        <w:t xml:space="preserve">كما </w:t>
      </w:r>
      <w:proofErr w:type="gramStart"/>
      <w:r w:rsidRPr="00C0202A">
        <w:rPr>
          <w:rFonts w:ascii="Sakkal Majalla" w:hAnsi="Sakkal Majalla" w:cs="Sakkal Majalla"/>
          <w:sz w:val="28"/>
          <w:szCs w:val="28"/>
          <w:rtl/>
        </w:rPr>
        <w:t>يعرفه(</w:t>
      </w:r>
      <w:r w:rsidRPr="00C0202A">
        <w:rPr>
          <w:rFonts w:ascii="Sakkal Majalla" w:hAnsi="Sakkal Majalla" w:cs="Sakkal Majalla"/>
          <w:sz w:val="28"/>
          <w:szCs w:val="28"/>
          <w:lang w:bidi="ar-EG"/>
        </w:rPr>
        <w:t xml:space="preserve"> (</w:t>
      </w:r>
      <w:proofErr w:type="gramEnd"/>
      <w:r w:rsidRPr="00C0202A">
        <w:rPr>
          <w:rFonts w:ascii="Sakkal Majalla" w:hAnsi="Sakkal Majalla" w:cs="Sakkal Majalla"/>
          <w:sz w:val="28"/>
          <w:szCs w:val="28"/>
          <w:lang w:bidi="ar-EG"/>
        </w:rPr>
        <w:t>Corcoran &amp; Tormey, 2013</w:t>
      </w:r>
      <w:r w:rsidRPr="00C0202A">
        <w:rPr>
          <w:rFonts w:ascii="Sakkal Majalla" w:hAnsi="Sakkal Majalla" w:cs="Sakkal Majalla"/>
          <w:sz w:val="28"/>
          <w:szCs w:val="28"/>
          <w:rtl/>
        </w:rPr>
        <w:t xml:space="preserve">بأنه القدرة على ملاحظة والتعبيـر عن المشاعر والعواطف والتعامل معها بطريقة فعالة تــزيد من فرصة تعزيــز التطور </w:t>
      </w:r>
      <w:proofErr w:type="spellStart"/>
      <w:r w:rsidRPr="00C0202A">
        <w:rPr>
          <w:rFonts w:ascii="Sakkal Majalla" w:hAnsi="Sakkal Majalla" w:cs="Sakkal Majalla"/>
          <w:sz w:val="28"/>
          <w:szCs w:val="28"/>
          <w:rtl/>
        </w:rPr>
        <w:t>الشخصى</w:t>
      </w:r>
      <w:proofErr w:type="spellEnd"/>
      <w:r w:rsidRPr="00C0202A">
        <w:rPr>
          <w:rFonts w:ascii="Sakkal Majalla" w:hAnsi="Sakkal Majalla" w:cs="Sakkal Majalla"/>
          <w:sz w:val="28"/>
          <w:szCs w:val="28"/>
          <w:lang w:bidi="ar-EG"/>
        </w:rPr>
        <w:t>.</w:t>
      </w:r>
    </w:p>
    <w:p w14:paraId="32E3A61B" w14:textId="77777777" w:rsidR="00F828A3"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 xml:space="preserve"> كما عرفة </w:t>
      </w:r>
      <w:proofErr w:type="gramStart"/>
      <w:r w:rsidRPr="00C0202A">
        <w:rPr>
          <w:rFonts w:ascii="Sakkal Majalla" w:hAnsi="Sakkal Majalla" w:cs="Sakkal Majalla"/>
          <w:sz w:val="28"/>
          <w:szCs w:val="28"/>
          <w:rtl/>
          <w:lang w:bidi="ar-EG"/>
        </w:rPr>
        <w:t>(</w:t>
      </w:r>
      <w:r w:rsidRPr="00C0202A">
        <w:rPr>
          <w:rFonts w:ascii="Sakkal Majalla" w:hAnsi="Sakkal Majalla" w:cs="Sakkal Majalla"/>
          <w:sz w:val="28"/>
          <w:szCs w:val="28"/>
          <w:lang w:bidi="ar-EG"/>
        </w:rPr>
        <w:t xml:space="preserve"> (</w:t>
      </w:r>
      <w:proofErr w:type="gramEnd"/>
      <w:r w:rsidRPr="00C0202A">
        <w:rPr>
          <w:rFonts w:ascii="Sakkal Majalla" w:hAnsi="Sakkal Majalla" w:cs="Sakkal Majalla"/>
          <w:sz w:val="28"/>
          <w:szCs w:val="28"/>
          <w:lang w:bidi="ar-EG"/>
        </w:rPr>
        <w:t xml:space="preserve">Sony &amp; </w:t>
      </w:r>
      <w:proofErr w:type="spellStart"/>
      <w:r w:rsidRPr="00C0202A">
        <w:rPr>
          <w:rFonts w:ascii="Sakkal Majalla" w:hAnsi="Sakkal Majalla" w:cs="Sakkal Majalla"/>
          <w:sz w:val="28"/>
          <w:szCs w:val="28"/>
          <w:lang w:bidi="ar-EG"/>
        </w:rPr>
        <w:t>Mekoth</w:t>
      </w:r>
      <w:proofErr w:type="spellEnd"/>
      <w:r w:rsidRPr="00C0202A">
        <w:rPr>
          <w:rFonts w:ascii="Sakkal Majalla" w:hAnsi="Sakkal Majalla" w:cs="Sakkal Majalla"/>
          <w:sz w:val="28"/>
          <w:szCs w:val="28"/>
          <w:lang w:bidi="ar-EG"/>
        </w:rPr>
        <w:t>, 2016</w:t>
      </w:r>
      <w:r w:rsidRPr="00C0202A">
        <w:rPr>
          <w:rFonts w:ascii="Sakkal Majalla" w:hAnsi="Sakkal Majalla" w:cs="Sakkal Majalla"/>
          <w:sz w:val="28"/>
          <w:szCs w:val="28"/>
          <w:rtl/>
        </w:rPr>
        <w:t>بأنه القدرة على إدراك وتقييم المشاعر والتعبيـر عنها بدقة، القدرة على الوصول أو توليـد المشـاعر لتسـهيل التفكيــر؛ القـدرة علـى فهـم المشـاعر والمعرفـة العاطفيـة والقـدرة علـى تنظيـم العواطـف لتعزيــز النمـو العاطفي والفكري.</w:t>
      </w:r>
    </w:p>
    <w:p w14:paraId="62682A48" w14:textId="77777777" w:rsidR="00F828A3"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lastRenderedPageBreak/>
        <w:t xml:space="preserve">وذكر </w:t>
      </w:r>
      <w:proofErr w:type="gramStart"/>
      <w:r w:rsidRPr="00C0202A">
        <w:rPr>
          <w:rFonts w:ascii="Sakkal Majalla" w:hAnsi="Sakkal Majalla" w:cs="Sakkal Majalla"/>
          <w:sz w:val="28"/>
          <w:szCs w:val="28"/>
          <w:rtl/>
        </w:rPr>
        <w:t>(</w:t>
      </w:r>
      <w:r w:rsidRPr="00C0202A">
        <w:rPr>
          <w:rFonts w:ascii="Sakkal Majalla" w:hAnsi="Sakkal Majalla" w:cs="Sakkal Majalla"/>
          <w:sz w:val="28"/>
          <w:szCs w:val="28"/>
          <w:lang w:bidi="ar-EG"/>
        </w:rPr>
        <w:t xml:space="preserve"> (</w:t>
      </w:r>
      <w:proofErr w:type="gramEnd"/>
      <w:r w:rsidRPr="00C0202A">
        <w:rPr>
          <w:rFonts w:ascii="Sakkal Majalla" w:hAnsi="Sakkal Majalla" w:cs="Sakkal Majalla"/>
          <w:sz w:val="28"/>
          <w:szCs w:val="28"/>
          <w:lang w:bidi="ar-EG"/>
        </w:rPr>
        <w:t>Tyng et al., 2017</w:t>
      </w:r>
      <w:r w:rsidRPr="00C0202A">
        <w:rPr>
          <w:rFonts w:ascii="Sakkal Majalla" w:hAnsi="Sakkal Majalla" w:cs="Sakkal Majalla"/>
          <w:sz w:val="28"/>
          <w:szCs w:val="28"/>
          <w:rtl/>
        </w:rPr>
        <w:t>أنــه ذكاء حــول الوعــي الذاتــي وإدارة المشــاعر والعواطــف، وحساســية الآخريـــن والتأثيـــر عليهــم، وتحفيـــز وموازنــة الدافــع والمراقبــة الذاتيــة لتحقيــق الحــدس والضميـــر والســلوك</w:t>
      </w:r>
      <w:r w:rsidR="00F828A3">
        <w:rPr>
          <w:rFonts w:ascii="Sakkal Majalla" w:hAnsi="Sakkal Majalla" w:cs="Sakkal Majalla" w:hint="cs"/>
          <w:sz w:val="28"/>
          <w:szCs w:val="28"/>
          <w:rtl/>
        </w:rPr>
        <w:t xml:space="preserve"> </w:t>
      </w:r>
      <w:r w:rsidRPr="00C0202A">
        <w:rPr>
          <w:rFonts w:ascii="Sakkal Majalla" w:hAnsi="Sakkal Majalla" w:cs="Sakkal Majalla"/>
          <w:sz w:val="28"/>
          <w:szCs w:val="28"/>
          <w:rtl/>
        </w:rPr>
        <w:t>الأخلاقــي</w:t>
      </w:r>
      <w:r w:rsidRPr="00C0202A">
        <w:rPr>
          <w:rFonts w:ascii="Sakkal Majalla" w:hAnsi="Sakkal Majalla" w:cs="Sakkal Majalla"/>
          <w:sz w:val="28"/>
          <w:szCs w:val="28"/>
          <w:lang w:bidi="ar-EG"/>
        </w:rPr>
        <w:t>.</w:t>
      </w:r>
    </w:p>
    <w:p w14:paraId="512AE924" w14:textId="77777777" w:rsidR="00F828A3"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ويعرفــه</w:t>
      </w:r>
      <w:r w:rsidRPr="00C0202A">
        <w:rPr>
          <w:rFonts w:ascii="Sakkal Majalla" w:hAnsi="Sakkal Majalla" w:cs="Sakkal Majalla"/>
          <w:sz w:val="28"/>
          <w:szCs w:val="28"/>
          <w:lang w:bidi="ar-EG"/>
        </w:rPr>
        <w:t xml:space="preserve"> (Carrillo, </w:t>
      </w:r>
      <w:proofErr w:type="gramStart"/>
      <w:r w:rsidRPr="00C0202A">
        <w:rPr>
          <w:rFonts w:ascii="Sakkal Majalla" w:hAnsi="Sakkal Majalla" w:cs="Sakkal Majalla"/>
          <w:sz w:val="28"/>
          <w:szCs w:val="28"/>
          <w:lang w:bidi="ar-EG"/>
        </w:rPr>
        <w:t>2019)</w:t>
      </w:r>
      <w:r w:rsidRPr="00C0202A">
        <w:rPr>
          <w:rFonts w:ascii="Sakkal Majalla" w:hAnsi="Sakkal Majalla" w:cs="Sakkal Majalla"/>
          <w:sz w:val="28"/>
          <w:szCs w:val="28"/>
          <w:rtl/>
        </w:rPr>
        <w:t>بأنــه</w:t>
      </w:r>
      <w:proofErr w:type="gramEnd"/>
      <w:r w:rsidRPr="00C0202A">
        <w:rPr>
          <w:rFonts w:ascii="Sakkal Majalla" w:hAnsi="Sakkal Majalla" w:cs="Sakkal Majalla"/>
          <w:sz w:val="28"/>
          <w:szCs w:val="28"/>
          <w:rtl/>
        </w:rPr>
        <w:t xml:space="preserve"> مجموعــة مــن المهــارات والقــدرات المتـــرابطة التــي يتحكــم فيهــا الفــرد لإدارة العواطــف</w:t>
      </w:r>
      <w:r w:rsidR="00F828A3">
        <w:rPr>
          <w:rFonts w:ascii="Sakkal Majalla" w:hAnsi="Sakkal Majalla" w:cs="Sakkal Majalla" w:hint="cs"/>
          <w:sz w:val="28"/>
          <w:szCs w:val="28"/>
          <w:rtl/>
          <w:lang w:bidi="ar-EG"/>
        </w:rPr>
        <w:t xml:space="preserve"> </w:t>
      </w:r>
      <w:r w:rsidRPr="00C0202A">
        <w:rPr>
          <w:rFonts w:ascii="Sakkal Majalla" w:hAnsi="Sakkal Majalla" w:cs="Sakkal Majalla"/>
          <w:sz w:val="28"/>
          <w:szCs w:val="28"/>
          <w:rtl/>
        </w:rPr>
        <w:t>واســتخدامها لتعزيـــز التفكيـــر.</w:t>
      </w:r>
    </w:p>
    <w:p w14:paraId="763EF3E0" w14:textId="77777777" w:rsidR="00F828A3"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 xml:space="preserve">وعرف بأنه " مجموعة مهارات تشتمل على إدارة المشاعر و توظيفها و فهمها وإدراكها وتحقيق النضج العاطفي من خلال مقدرة الفرد على التعاطف التحفيز والتكيف لبناء علاقات جيدة مع </w:t>
      </w:r>
      <w:proofErr w:type="gramStart"/>
      <w:r w:rsidRPr="00C0202A">
        <w:rPr>
          <w:rFonts w:ascii="Sakkal Majalla" w:hAnsi="Sakkal Majalla" w:cs="Sakkal Majalla"/>
          <w:sz w:val="28"/>
          <w:szCs w:val="28"/>
          <w:rtl/>
        </w:rPr>
        <w:t>الآخرين .</w:t>
      </w:r>
      <w:proofErr w:type="gramEnd"/>
      <w:r w:rsidRPr="00C0202A">
        <w:rPr>
          <w:rFonts w:ascii="Sakkal Majalla" w:hAnsi="Sakkal Majalla" w:cs="Sakkal Majalla"/>
          <w:sz w:val="28"/>
          <w:szCs w:val="28"/>
          <w:rtl/>
        </w:rPr>
        <w:t>(نعمة الله،2016</w:t>
      </w:r>
    </w:p>
    <w:p w14:paraId="681EC47F" w14:textId="77777777" w:rsidR="00F828A3" w:rsidRDefault="00CC522A" w:rsidP="004C5044">
      <w:pPr>
        <w:spacing w:before="100" w:beforeAutospacing="1" w:after="100" w:afterAutospacing="1" w:line="360" w:lineRule="auto"/>
        <w:ind w:left="142" w:firstLine="578"/>
        <w:jc w:val="both"/>
        <w:rPr>
          <w:rFonts w:ascii="Sakkal Majalla" w:hAnsi="Sakkal Majalla" w:cs="Sakkal Majalla"/>
          <w:sz w:val="28"/>
          <w:szCs w:val="28"/>
          <w:rtl/>
          <w:lang w:bidi="ar-EG"/>
        </w:rPr>
      </w:pPr>
      <w:r w:rsidRPr="00C0202A">
        <w:rPr>
          <w:rFonts w:ascii="Sakkal Majalla" w:hAnsi="Sakkal Majalla" w:cs="Sakkal Majalla"/>
          <w:sz w:val="28"/>
          <w:szCs w:val="28"/>
          <w:rtl/>
        </w:rPr>
        <w:t xml:space="preserve"> كما عرف على أنه قدرة العاملين على إدراك عواطفهم ومشاعرهم وفهمها والتعبير عنها </w:t>
      </w:r>
      <w:proofErr w:type="gramStart"/>
      <w:r w:rsidRPr="00C0202A">
        <w:rPr>
          <w:rFonts w:ascii="Sakkal Majalla" w:hAnsi="Sakkal Majalla" w:cs="Sakkal Majalla"/>
          <w:sz w:val="28"/>
          <w:szCs w:val="28"/>
          <w:rtl/>
        </w:rPr>
        <w:t>و ادارتها</w:t>
      </w:r>
      <w:proofErr w:type="gramEnd"/>
      <w:r w:rsidRPr="00C0202A">
        <w:rPr>
          <w:rFonts w:ascii="Sakkal Majalla" w:hAnsi="Sakkal Majalla" w:cs="Sakkal Majalla"/>
          <w:sz w:val="28"/>
          <w:szCs w:val="28"/>
          <w:rtl/>
        </w:rPr>
        <w:t xml:space="preserve"> بطريقة منظمة ومعرفة استخدامها وتطبيقاتها </w:t>
      </w:r>
      <w:r w:rsidRPr="00C0202A">
        <w:rPr>
          <w:rFonts w:ascii="Sakkal Majalla" w:hAnsi="Sakkal Majalla" w:cs="Sakkal Majalla"/>
          <w:color w:val="000000"/>
          <w:sz w:val="28"/>
          <w:szCs w:val="28"/>
        </w:rPr>
        <w:t>Morton</w:t>
      </w:r>
      <w:r w:rsidRPr="00C0202A">
        <w:rPr>
          <w:rFonts w:ascii="Sakkal Majalla" w:hAnsi="Sakkal Majalla" w:cs="Sakkal Majalla"/>
          <w:sz w:val="28"/>
          <w:szCs w:val="28"/>
          <w:lang w:bidi="ar-EG"/>
        </w:rPr>
        <w:t>,</w:t>
      </w:r>
      <w:r w:rsidRPr="00C0202A">
        <w:rPr>
          <w:rFonts w:ascii="Sakkal Majalla" w:hAnsi="Sakkal Majalla" w:cs="Sakkal Majalla"/>
          <w:sz w:val="28"/>
          <w:szCs w:val="28"/>
        </w:rPr>
        <w:t>2012).</w:t>
      </w:r>
      <w:r w:rsidRPr="00C0202A">
        <w:rPr>
          <w:rFonts w:ascii="Sakkal Majalla" w:hAnsi="Sakkal Majalla" w:cs="Sakkal Majalla"/>
          <w:sz w:val="28"/>
          <w:szCs w:val="28"/>
          <w:rtl/>
          <w:lang w:bidi="ar-EG"/>
        </w:rPr>
        <w:t>)</w:t>
      </w:r>
    </w:p>
    <w:p w14:paraId="7F651A2B" w14:textId="77777777" w:rsidR="00F828A3"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 xml:space="preserve">ويعرف </w:t>
      </w:r>
      <w:proofErr w:type="spellStart"/>
      <w:r w:rsidRPr="00C0202A">
        <w:rPr>
          <w:rFonts w:ascii="Sakkal Majalla" w:hAnsi="Sakkal Majalla" w:cs="Sakkal Majalla"/>
          <w:sz w:val="28"/>
          <w:szCs w:val="28"/>
          <w:rtl/>
        </w:rPr>
        <w:t>سالوفي</w:t>
      </w:r>
      <w:proofErr w:type="spellEnd"/>
      <w:r w:rsidRPr="00C0202A">
        <w:rPr>
          <w:rFonts w:ascii="Sakkal Majalla" w:hAnsi="Sakkal Majalla" w:cs="Sakkal Majalla"/>
          <w:sz w:val="28"/>
          <w:szCs w:val="28"/>
          <w:rtl/>
        </w:rPr>
        <w:t xml:space="preserve"> وزملاؤه الذكاء العاطفي بأنه "القدرة على الإدراك الصائب، وكذا تقييم المشاعر والتعبير عنها، والقدرة على توليد المشاعر المناسبة في وقتها، والقدرة على إدراك العواطف والمعرفة العاطفية، والقدرة على ضبط وتحسين النمو العاطفي والفكري"</w:t>
      </w:r>
      <w:proofErr w:type="spellStart"/>
      <w:r w:rsidRPr="00C0202A">
        <w:rPr>
          <w:rFonts w:ascii="Sakkal Majalla" w:hAnsi="Sakkal Majalla" w:cs="Sakkal Majalla"/>
          <w:sz w:val="28"/>
          <w:szCs w:val="28"/>
        </w:rPr>
        <w:t>Salovey,et.al</w:t>
      </w:r>
      <w:proofErr w:type="spellEnd"/>
      <w:r w:rsidRPr="00C0202A">
        <w:rPr>
          <w:rFonts w:ascii="Sakkal Majalla" w:hAnsi="Sakkal Majalla" w:cs="Sakkal Majalla"/>
          <w:sz w:val="28"/>
          <w:szCs w:val="28"/>
        </w:rPr>
        <w:t>, 2007)</w:t>
      </w:r>
      <w:r w:rsidRPr="00C0202A">
        <w:rPr>
          <w:rFonts w:ascii="Sakkal Majalla" w:hAnsi="Sakkal Majalla" w:cs="Sakkal Majalla"/>
          <w:sz w:val="28"/>
          <w:szCs w:val="28"/>
          <w:rtl/>
          <w:lang w:bidi="ar-EG"/>
        </w:rPr>
        <w:t>)</w:t>
      </w:r>
    </w:p>
    <w:p w14:paraId="64A9E23F" w14:textId="77777777" w:rsidR="00CC522A" w:rsidRPr="00C0202A" w:rsidRDefault="00CC522A" w:rsidP="004C5044">
      <w:pPr>
        <w:spacing w:before="100" w:beforeAutospacing="1" w:after="100" w:afterAutospacing="1" w:line="360" w:lineRule="auto"/>
        <w:ind w:left="142" w:firstLine="578"/>
        <w:jc w:val="both"/>
        <w:rPr>
          <w:rFonts w:ascii="Sakkal Majalla" w:hAnsi="Sakkal Majalla" w:cs="Sakkal Majalla"/>
          <w:sz w:val="28"/>
          <w:szCs w:val="28"/>
          <w:rtl/>
        </w:rPr>
      </w:pPr>
      <w:r w:rsidRPr="00C0202A">
        <w:rPr>
          <w:rFonts w:ascii="Sakkal Majalla" w:hAnsi="Sakkal Majalla" w:cs="Sakkal Majalla"/>
          <w:sz w:val="28"/>
          <w:szCs w:val="28"/>
          <w:rtl/>
        </w:rPr>
        <w:t>وعلى ضوء ما سبق يمكننا تعريف الذكاء العاطفي على انه عبارة عن مجموعة من الصفات الشخصية</w:t>
      </w:r>
      <w:r w:rsidRPr="00C0202A">
        <w:rPr>
          <w:rFonts w:ascii="Sakkal Majalla" w:hAnsi="Sakkal Majalla" w:cs="Sakkal Majalla"/>
          <w:sz w:val="28"/>
          <w:szCs w:val="28"/>
        </w:rPr>
        <w:t xml:space="preserve"> </w:t>
      </w:r>
      <w:r w:rsidRPr="00C0202A">
        <w:rPr>
          <w:rFonts w:ascii="Sakkal Majalla" w:hAnsi="Sakkal Majalla" w:cs="Sakkal Majalla"/>
          <w:sz w:val="28"/>
          <w:szCs w:val="28"/>
          <w:rtl/>
        </w:rPr>
        <w:t>والمهارات الاجتماعية والوجدانية التي تمكن الشخص من تفهم مشاعر وانفعالات الاخرين. ومن ثم يكون أكثر قدرة على ترشيد حياته النفسية والاجتماعي انطلاقا من هذا المهارات.</w:t>
      </w:r>
    </w:p>
    <w:p w14:paraId="64598A30" w14:textId="77777777" w:rsidR="00CC522A" w:rsidRPr="00C0202A" w:rsidRDefault="00F828A3"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27" w:name="_Toc173763071"/>
      <w:r>
        <w:rPr>
          <w:rFonts w:ascii="Sakkal Majalla" w:hAnsi="Sakkal Majalla" w:cs="Sakkal Majalla" w:hint="cs"/>
          <w:b/>
          <w:bCs/>
          <w:sz w:val="36"/>
          <w:szCs w:val="36"/>
          <w:rtl/>
          <w:lang w:bidi="ar-EG"/>
        </w:rPr>
        <w:t xml:space="preserve">3.1.2 </w:t>
      </w:r>
      <w:r w:rsidR="00CC522A" w:rsidRPr="00C0202A">
        <w:rPr>
          <w:rFonts w:ascii="Sakkal Majalla" w:hAnsi="Sakkal Majalla" w:cs="Sakkal Majalla"/>
          <w:b/>
          <w:bCs/>
          <w:sz w:val="36"/>
          <w:szCs w:val="36"/>
          <w:rtl/>
          <w:lang w:bidi="ar-EG"/>
        </w:rPr>
        <w:t>أهمية الذكاء العاطفي</w:t>
      </w:r>
      <w:r w:rsidR="00CC522A" w:rsidRPr="00C0202A">
        <w:rPr>
          <w:rFonts w:ascii="Sakkal Majalla" w:hAnsi="Sakkal Majalla" w:cs="Sakkal Majalla"/>
          <w:b/>
          <w:bCs/>
          <w:sz w:val="36"/>
          <w:szCs w:val="36"/>
          <w:lang w:bidi="ar-EG"/>
        </w:rPr>
        <w:t>:</w:t>
      </w:r>
      <w:bookmarkEnd w:id="27"/>
    </w:p>
    <w:p w14:paraId="5A174494" w14:textId="77777777" w:rsidR="00CC522A" w:rsidRPr="00C0202A" w:rsidRDefault="00CC522A" w:rsidP="004C5044">
      <w:pPr>
        <w:pStyle w:val="a4"/>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 xml:space="preserve">تكمن أهمية الذكاء العاطفي في الأمور التالية، وفقًا لـــــــــ </w:t>
      </w:r>
      <w:r w:rsidRPr="00C0202A">
        <w:rPr>
          <w:rFonts w:ascii="Sakkal Majalla" w:hAnsi="Sakkal Majalla" w:cs="Sakkal Majalla"/>
          <w:sz w:val="28"/>
          <w:szCs w:val="28"/>
        </w:rPr>
        <w:sym w:font="Symbol" w:char="F029"/>
      </w:r>
      <w:r w:rsidRPr="00C0202A">
        <w:rPr>
          <w:rFonts w:ascii="Sakkal Majalla" w:hAnsi="Sakkal Majalla" w:cs="Sakkal Majalla"/>
          <w:sz w:val="28"/>
          <w:szCs w:val="28"/>
          <w:rtl/>
        </w:rPr>
        <w:t>الحراحشة ،</w:t>
      </w:r>
      <w:proofErr w:type="gramStart"/>
      <w:r w:rsidRPr="00C0202A">
        <w:rPr>
          <w:rFonts w:ascii="Sakkal Majalla" w:hAnsi="Sakkal Majalla" w:cs="Sakkal Majalla"/>
          <w:sz w:val="28"/>
          <w:szCs w:val="28"/>
          <w:rtl/>
        </w:rPr>
        <w:t>2013</w:t>
      </w:r>
      <w:r w:rsidRPr="00C0202A">
        <w:rPr>
          <w:rFonts w:ascii="Sakkal Majalla" w:hAnsi="Sakkal Majalla" w:cs="Sakkal Majalla"/>
          <w:sz w:val="28"/>
          <w:szCs w:val="28"/>
        </w:rPr>
        <w:t>(</w:t>
      </w:r>
      <w:r w:rsidRPr="00C0202A">
        <w:rPr>
          <w:rFonts w:ascii="Sakkal Majalla" w:hAnsi="Sakkal Majalla" w:cs="Sakkal Majalla"/>
          <w:sz w:val="28"/>
          <w:szCs w:val="28"/>
          <w:rtl/>
        </w:rPr>
        <w:t xml:space="preserve"> :</w:t>
      </w:r>
      <w:proofErr w:type="gramEnd"/>
    </w:p>
    <w:p w14:paraId="49AEC63F" w14:textId="77777777" w:rsidR="00CC522A" w:rsidRPr="00C0202A" w:rsidRDefault="00CC522A" w:rsidP="004C5044">
      <w:pPr>
        <w:pStyle w:val="a4"/>
        <w:numPr>
          <w:ilvl w:val="0"/>
          <w:numId w:val="5"/>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lastRenderedPageBreak/>
        <w:t>يساعد الذكاء العاطفي على التخلص من القوالب التنظيمية الجامدة والأنماط الإدارية التقليدية، ويمكن من خلاله تصميم تنظيم مرن ومتكيف مع الظروف والتحولات المختلفة</w:t>
      </w:r>
      <w:r w:rsidRPr="00C0202A">
        <w:rPr>
          <w:rFonts w:ascii="Sakkal Majalla" w:hAnsi="Sakkal Majalla" w:cs="Sakkal Majalla"/>
          <w:sz w:val="28"/>
          <w:szCs w:val="28"/>
        </w:rPr>
        <w:t>.</w:t>
      </w:r>
    </w:p>
    <w:p w14:paraId="50F8289E" w14:textId="77777777" w:rsidR="00CC522A" w:rsidRPr="00C0202A" w:rsidRDefault="00CC522A" w:rsidP="004C5044">
      <w:pPr>
        <w:pStyle w:val="a4"/>
        <w:numPr>
          <w:ilvl w:val="0"/>
          <w:numId w:val="5"/>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يساهم الذكاء العاطفي في تنمية العمل الجماعي وروح الفريق، من خلال تنظيم الأعمال وتشكيل مجموعات مختلفة من الفرق المتفاعلة</w:t>
      </w:r>
      <w:r w:rsidRPr="00C0202A">
        <w:rPr>
          <w:rFonts w:ascii="Sakkal Majalla" w:hAnsi="Sakkal Majalla" w:cs="Sakkal Majalla"/>
          <w:sz w:val="28"/>
          <w:szCs w:val="28"/>
        </w:rPr>
        <w:t>.</w:t>
      </w:r>
    </w:p>
    <w:p w14:paraId="5B3B050C" w14:textId="77777777" w:rsidR="00CC522A" w:rsidRPr="00C0202A" w:rsidRDefault="00CC522A" w:rsidP="004C5044">
      <w:pPr>
        <w:pStyle w:val="a4"/>
        <w:numPr>
          <w:ilvl w:val="0"/>
          <w:numId w:val="5"/>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يوفر الذكاء العاطفي إمكانية التنبؤ بأداء الجماعة، ويمثل محركًا قويًا لموارد وقدرات المنظمات، مما يمكنها من التعامل بفعالية مع التحديات والتحولات المختلفة</w:t>
      </w:r>
      <w:r w:rsidRPr="00C0202A">
        <w:rPr>
          <w:rFonts w:ascii="Sakkal Majalla" w:hAnsi="Sakkal Majalla" w:cs="Sakkal Majalla"/>
          <w:sz w:val="28"/>
          <w:szCs w:val="28"/>
        </w:rPr>
        <w:t>.</w:t>
      </w:r>
    </w:p>
    <w:p w14:paraId="023D7A6D" w14:textId="77777777" w:rsidR="00CC522A" w:rsidRPr="00C0202A" w:rsidRDefault="00CC522A" w:rsidP="004C5044">
      <w:pPr>
        <w:pStyle w:val="a4"/>
        <w:numPr>
          <w:ilvl w:val="0"/>
          <w:numId w:val="5"/>
        </w:numPr>
        <w:bidi/>
        <w:spacing w:line="360" w:lineRule="auto"/>
        <w:jc w:val="both"/>
        <w:rPr>
          <w:rFonts w:ascii="Sakkal Majalla" w:hAnsi="Sakkal Majalla" w:cs="Sakkal Majalla"/>
          <w:sz w:val="28"/>
          <w:szCs w:val="28"/>
          <w:rtl/>
        </w:rPr>
      </w:pPr>
      <w:r w:rsidRPr="00C0202A">
        <w:rPr>
          <w:rFonts w:ascii="Sakkal Majalla" w:hAnsi="Sakkal Majalla" w:cs="Sakkal Majalla"/>
          <w:sz w:val="28"/>
          <w:szCs w:val="28"/>
          <w:rtl/>
        </w:rPr>
        <w:t>يمكن للقائد الاستفادة من الذكاء العاطفي في اتخاذ القرارات، عن طريق الوصول إلى شعوره بشكل كامل وفهم ماهية هذا الشعور والاستماع إلى المعلومات التي يوفرها، وإدارة هذا الشعور لتأثيره الإيجابي على الآخرين واتخاذ القرارات الصائبة</w:t>
      </w:r>
      <w:r w:rsidRPr="00C0202A">
        <w:rPr>
          <w:rFonts w:ascii="Sakkal Majalla" w:hAnsi="Sakkal Majalla" w:cs="Sakkal Majalla"/>
          <w:sz w:val="28"/>
          <w:szCs w:val="28"/>
        </w:rPr>
        <w:t>.</w:t>
      </w:r>
    </w:p>
    <w:p w14:paraId="0B8E4BA4" w14:textId="77777777" w:rsidR="00CC522A" w:rsidRPr="00C0202A" w:rsidRDefault="00CC522A" w:rsidP="004C5044">
      <w:pPr>
        <w:pStyle w:val="a4"/>
        <w:bidi/>
        <w:spacing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lang w:bidi="ar-EG"/>
        </w:rPr>
        <w:t>ويرى ا</w:t>
      </w:r>
      <w:proofErr w:type="spellStart"/>
      <w:r w:rsidRPr="00C0202A">
        <w:rPr>
          <w:rFonts w:ascii="Sakkal Majalla" w:hAnsi="Sakkal Majalla" w:cs="Sakkal Majalla"/>
          <w:sz w:val="28"/>
          <w:szCs w:val="28"/>
          <w:rtl/>
        </w:rPr>
        <w:t>لسمادوني</w:t>
      </w:r>
      <w:proofErr w:type="spellEnd"/>
      <w:r w:rsidRPr="00C0202A">
        <w:rPr>
          <w:rFonts w:ascii="Sakkal Majalla" w:hAnsi="Sakkal Majalla" w:cs="Sakkal Majalla"/>
          <w:sz w:val="28"/>
          <w:szCs w:val="28"/>
          <w:rtl/>
        </w:rPr>
        <w:t xml:space="preserve"> (2007) الذي نقله</w:t>
      </w:r>
      <w:r w:rsidRPr="00C0202A">
        <w:rPr>
          <w:rFonts w:ascii="Sakkal Majalla" w:hAnsi="Sakkal Majalla" w:cs="Sakkal Majalla"/>
          <w:sz w:val="28"/>
          <w:szCs w:val="28"/>
        </w:rPr>
        <w:t xml:space="preserve"> "Chariness" </w:t>
      </w:r>
      <w:r w:rsidRPr="00C0202A">
        <w:rPr>
          <w:rFonts w:ascii="Sakkal Majalla" w:hAnsi="Sakkal Majalla" w:cs="Sakkal Majalla"/>
          <w:sz w:val="28"/>
          <w:szCs w:val="28"/>
          <w:rtl/>
        </w:rPr>
        <w:t>عام 2000، أن هناك أربعة أسباب أساسية ليكون مكان العمل بيئة مناسبة لتحسين القدرات المشتركة مع الذكاء العاطفي، وهي</w:t>
      </w:r>
      <w:r w:rsidRPr="00C0202A">
        <w:rPr>
          <w:rFonts w:ascii="Sakkal Majalla" w:hAnsi="Sakkal Majalla" w:cs="Sakkal Majalla"/>
          <w:sz w:val="28"/>
          <w:szCs w:val="28"/>
        </w:rPr>
        <w:t>:</w:t>
      </w:r>
    </w:p>
    <w:p w14:paraId="6CF89437" w14:textId="77777777" w:rsidR="00CC522A" w:rsidRPr="00C0202A" w:rsidRDefault="00CC522A" w:rsidP="004C5044">
      <w:pPr>
        <w:pStyle w:val="a4"/>
        <w:numPr>
          <w:ilvl w:val="0"/>
          <w:numId w:val="1"/>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تلك القدرات ضرورية للأداء الفعال في معظم الوظائف. وقد أظهرت نتائج دراسات سابقة أن حوالي ثلثي القدرات المرتبطة بالأداء العالي هي قدرات وجدانية أو اجتماعية، مثل الثقة بالنفس والمرونة والمثابرة، والمشاركة الوجدانية، والقدرة على التعاون مع الآخرين والعمل الجماعي، وفي مواقع القيادة يكون أكثر من 90٪ من القدرات اللازمة للنجاح في مجال القيادة هي قدرات اجتماعية ووجدانية</w:t>
      </w:r>
      <w:r w:rsidRPr="00C0202A">
        <w:rPr>
          <w:rFonts w:ascii="Sakkal Majalla" w:hAnsi="Sakkal Majalla" w:cs="Sakkal Majalla"/>
          <w:sz w:val="28"/>
          <w:szCs w:val="28"/>
        </w:rPr>
        <w:t>.</w:t>
      </w:r>
    </w:p>
    <w:p w14:paraId="175AF750" w14:textId="77777777" w:rsidR="00CC522A" w:rsidRPr="00C0202A" w:rsidRDefault="00CC522A" w:rsidP="004C5044">
      <w:pPr>
        <w:pStyle w:val="a4"/>
        <w:numPr>
          <w:ilvl w:val="0"/>
          <w:numId w:val="1"/>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يساعد تعزيز الذكاء العاطفي على تحسين العلاقات بين الزملاء في مكان العمل، ويساهم في خلق بيئة عمل إيجابية ومتعاونة</w:t>
      </w:r>
      <w:r w:rsidRPr="00C0202A">
        <w:rPr>
          <w:rFonts w:ascii="Sakkal Majalla" w:hAnsi="Sakkal Majalla" w:cs="Sakkal Majalla"/>
          <w:sz w:val="28"/>
          <w:szCs w:val="28"/>
        </w:rPr>
        <w:t>.</w:t>
      </w:r>
    </w:p>
    <w:p w14:paraId="17CE6DA4" w14:textId="77777777" w:rsidR="00CC522A" w:rsidRPr="00C0202A" w:rsidRDefault="00CC522A" w:rsidP="004C5044">
      <w:pPr>
        <w:pStyle w:val="a4"/>
        <w:numPr>
          <w:ilvl w:val="0"/>
          <w:numId w:val="1"/>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يمكن لتعزيز الذكاء العاطفي أن يساعد في تقليل مستويات التوتر والإجهاد في مكان العمل، مما يؤدي إلى تحسين صحة الموظفين ورفاهيتهم</w:t>
      </w:r>
      <w:r w:rsidRPr="00C0202A">
        <w:rPr>
          <w:rFonts w:ascii="Sakkal Majalla" w:hAnsi="Sakkal Majalla" w:cs="Sakkal Majalla"/>
          <w:sz w:val="28"/>
          <w:szCs w:val="28"/>
        </w:rPr>
        <w:t>.</w:t>
      </w:r>
    </w:p>
    <w:p w14:paraId="6550DB2E" w14:textId="77777777" w:rsidR="00CC522A" w:rsidRPr="00C0202A" w:rsidRDefault="00CC522A" w:rsidP="004C5044">
      <w:pPr>
        <w:pStyle w:val="a4"/>
        <w:numPr>
          <w:ilvl w:val="0"/>
          <w:numId w:val="1"/>
        </w:numPr>
        <w:bidi/>
        <w:spacing w:line="360" w:lineRule="auto"/>
        <w:jc w:val="both"/>
        <w:rPr>
          <w:rFonts w:ascii="Sakkal Majalla" w:hAnsi="Sakkal Majalla" w:cs="Sakkal Majalla"/>
          <w:sz w:val="28"/>
          <w:szCs w:val="28"/>
        </w:rPr>
      </w:pPr>
      <w:r w:rsidRPr="00C0202A">
        <w:rPr>
          <w:rFonts w:ascii="Sakkal Majalla" w:hAnsi="Sakkal Majalla" w:cs="Sakkal Majalla"/>
          <w:sz w:val="28"/>
          <w:szCs w:val="28"/>
          <w:rtl/>
        </w:rPr>
        <w:t>يمكن لتعزيز الذكاء العاطفي أن يؤدي إلى زيادة الإنتاجية والفعالية في مكان العمل، وذلك بسبب زيادة القدرة على التعاون والعمل الجماعي، وتحسين القدرة على حل المشكلات واتخاذ القرارات</w:t>
      </w:r>
      <w:r w:rsidRPr="00C0202A">
        <w:rPr>
          <w:rFonts w:ascii="Sakkal Majalla" w:hAnsi="Sakkal Majalla" w:cs="Sakkal Majalla"/>
          <w:sz w:val="28"/>
          <w:szCs w:val="28"/>
        </w:rPr>
        <w:t>.</w:t>
      </w:r>
    </w:p>
    <w:p w14:paraId="69F57329" w14:textId="77777777" w:rsidR="00F828A3" w:rsidRDefault="00CC522A" w:rsidP="004C5044">
      <w:pPr>
        <w:spacing w:before="100" w:beforeAutospacing="1" w:after="100" w:afterAutospacing="1" w:line="360" w:lineRule="auto"/>
        <w:ind w:left="142" w:firstLine="720"/>
        <w:jc w:val="both"/>
        <w:rPr>
          <w:rFonts w:ascii="Sakkal Majalla" w:hAnsi="Sakkal Majalla" w:cs="Sakkal Majalla"/>
          <w:color w:val="000000"/>
          <w:sz w:val="28"/>
          <w:szCs w:val="28"/>
          <w:rtl/>
        </w:rPr>
      </w:pPr>
      <w:r w:rsidRPr="00C0202A">
        <w:rPr>
          <w:rStyle w:val="fontstyle01"/>
          <w:rFonts w:ascii="Sakkal Majalla" w:hAnsi="Sakkal Majalla" w:cs="Sakkal Majalla"/>
          <w:rtl/>
        </w:rPr>
        <w:lastRenderedPageBreak/>
        <w:t>و</w:t>
      </w:r>
      <w:r w:rsidRPr="00C0202A">
        <w:rPr>
          <w:rFonts w:ascii="Sakkal Majalla" w:hAnsi="Sakkal Majalla" w:cs="Sakkal Majalla"/>
          <w:sz w:val="28"/>
          <w:szCs w:val="28"/>
          <w:rtl/>
        </w:rPr>
        <w:t xml:space="preserve"> </w:t>
      </w:r>
      <w:r w:rsidRPr="00C0202A">
        <w:rPr>
          <w:rFonts w:ascii="Sakkal Majalla" w:hAnsi="Sakkal Majalla" w:cs="Sakkal Majalla"/>
          <w:color w:val="000000"/>
          <w:sz w:val="28"/>
          <w:szCs w:val="28"/>
          <w:rtl/>
        </w:rPr>
        <w:t xml:space="preserve">تعتبر التدخلات في مواقع العمل لتنمية الذكاء الاجتماعي أمرًا حيويًا؛ حيث يدخل الكثير من البالغين والراشدين العالم العملي بدون القدرات اللازمة للنجاح فيه، وأظهرت الدراسات أن أكثر من 50% من العاملين يفتقرون إلى الدافعية للعمل والتعلم لتطوير مهاراتهم، كما أن 4 من كل 10 أشخاص يفتقرون إلى القدرة على العمل الجماعي والتعاوني، بينما يفتقر 19% منهم إلى تنظيم ذاتي عالٍ في عادات </w:t>
      </w:r>
      <w:proofErr w:type="gramStart"/>
      <w:r w:rsidRPr="00C0202A">
        <w:rPr>
          <w:rFonts w:ascii="Sakkal Majalla" w:hAnsi="Sakkal Majalla" w:cs="Sakkal Majalla"/>
          <w:color w:val="000000"/>
          <w:sz w:val="28"/>
          <w:szCs w:val="28"/>
          <w:rtl/>
        </w:rPr>
        <w:t xml:space="preserve">عملهم </w:t>
      </w:r>
      <w:r w:rsidRPr="00C0202A">
        <w:rPr>
          <w:rFonts w:ascii="Sakkal Majalla" w:hAnsi="Sakkal Majalla" w:cs="Sakkal Majalla"/>
          <w:color w:val="000000"/>
          <w:sz w:val="28"/>
          <w:szCs w:val="28"/>
        </w:rPr>
        <w:t xml:space="preserve"> Morton</w:t>
      </w:r>
      <w:proofErr w:type="gramEnd"/>
      <w:r w:rsidRPr="00C0202A">
        <w:rPr>
          <w:rFonts w:ascii="Sakkal Majalla" w:hAnsi="Sakkal Majalla" w:cs="Sakkal Majalla"/>
          <w:color w:val="000000"/>
          <w:sz w:val="28"/>
          <w:szCs w:val="28"/>
        </w:rPr>
        <w:t>,2012).</w:t>
      </w:r>
      <w:r w:rsidRPr="00C0202A">
        <w:rPr>
          <w:rFonts w:ascii="Sakkal Majalla" w:hAnsi="Sakkal Majalla" w:cs="Sakkal Majalla"/>
          <w:color w:val="000000"/>
          <w:sz w:val="28"/>
          <w:szCs w:val="28"/>
          <w:rtl/>
          <w:lang w:bidi="ar-EG"/>
        </w:rPr>
        <w:t>)</w:t>
      </w:r>
    </w:p>
    <w:p w14:paraId="084FEAFA" w14:textId="77777777" w:rsidR="00F828A3" w:rsidRDefault="00CC522A" w:rsidP="004C5044">
      <w:pPr>
        <w:spacing w:before="100" w:beforeAutospacing="1" w:after="100" w:afterAutospacing="1" w:line="360" w:lineRule="auto"/>
        <w:ind w:left="142" w:firstLine="720"/>
        <w:jc w:val="both"/>
        <w:rPr>
          <w:rStyle w:val="fontstyle01"/>
          <w:rFonts w:ascii="Sakkal Majalla" w:hAnsi="Sakkal Majalla" w:cs="Sakkal Majalla"/>
          <w:rtl/>
        </w:rPr>
      </w:pPr>
      <w:r w:rsidRPr="00C0202A">
        <w:rPr>
          <w:rFonts w:ascii="Sakkal Majalla" w:hAnsi="Sakkal Majalla" w:cs="Sakkal Majalla"/>
          <w:color w:val="000000"/>
          <w:sz w:val="28"/>
          <w:szCs w:val="28"/>
          <w:rtl/>
        </w:rPr>
        <w:t>بما أن الراشدين يقضون معظم ساعات يقظتهم في العمل، فإن تحسين بيئة العمل يعتبر أمراً حاسماً في تنمية قدرات الذكاء العاطفي. فعندما يتم تطوير مهارات الذكاء العاطفي لدى الموظفين، يتحسن مستوى الدافعية لديهم للعمل ويزداد التنافس داخل المؤسسة، مما يساعد في زيادة الإنتاجية وتحسين فرص الترقي الوظيفي. وبالإضافة إلى ذلك، يتمتع الحيز الشخصي في مكان العمل بأهمية كبيرة حيث يكون هذا الموقع هو الأنسب للراشدين لتلقي التدخلات التنموية وتحسين مهاراتهم الشخصية والمهنية</w:t>
      </w:r>
      <w:r w:rsidRPr="00C0202A">
        <w:rPr>
          <w:rFonts w:ascii="Sakkal Majalla" w:hAnsi="Sakkal Majalla" w:cs="Sakkal Majalla"/>
          <w:color w:val="000000"/>
          <w:sz w:val="28"/>
          <w:szCs w:val="28"/>
        </w:rPr>
        <w:t>.</w:t>
      </w:r>
    </w:p>
    <w:p w14:paraId="7CF62EB1" w14:textId="77777777" w:rsidR="00CC522A" w:rsidRPr="00C0202A" w:rsidRDefault="00CC522A" w:rsidP="004C5044">
      <w:pPr>
        <w:spacing w:before="100" w:beforeAutospacing="1" w:after="100" w:afterAutospacing="1" w:line="360" w:lineRule="auto"/>
        <w:ind w:left="142" w:firstLine="720"/>
        <w:jc w:val="both"/>
        <w:rPr>
          <w:rFonts w:ascii="Sakkal Majalla" w:hAnsi="Sakkal Majalla" w:cs="Sakkal Majalla"/>
          <w:color w:val="000000"/>
          <w:sz w:val="28"/>
          <w:szCs w:val="28"/>
        </w:rPr>
      </w:pPr>
      <w:r w:rsidRPr="00C0202A">
        <w:rPr>
          <w:rFonts w:ascii="Sakkal Majalla" w:hAnsi="Sakkal Majalla" w:cs="Sakkal Majalla"/>
          <w:color w:val="000000"/>
          <w:sz w:val="28"/>
          <w:szCs w:val="28"/>
          <w:rtl/>
        </w:rPr>
        <w:t>باختصار، يرى الباحث أن الذكاء العاطفي يلعب دورًا حاسمًا في تحديد العلاقة بين العاطفة والفكر. فعلى الرغم من أن الكثيرين يرون أن التفكير الجيد يحتاج إلى غياب العواطف، إلا أن البحث يشير إلى أن التفكير الخالي من العواطف ليس دائمًا الحل. ومن المهم أن يتناسب التفكير والعواطف مع الموقف وأن يتمكن الشخص من الاستماع إلى جسده وعواطفه والتفاعل بشكل صحيح مع البيئة المحيطة. يمكن القول إن الذكاء العاطفي هو المفتاح لتطوير القدرة على التفاعل الصحيح مع العواطف والتفكير الفعال في المواقف المختلفة.</w:t>
      </w:r>
    </w:p>
    <w:p w14:paraId="0B6A2D25" w14:textId="77777777" w:rsidR="00CC522A" w:rsidRPr="00C0202A" w:rsidRDefault="00F828A3"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28" w:name="_Toc173763072"/>
      <w:r>
        <w:rPr>
          <w:rFonts w:ascii="Sakkal Majalla" w:hAnsi="Sakkal Majalla" w:cs="Sakkal Majalla" w:hint="cs"/>
          <w:b/>
          <w:bCs/>
          <w:sz w:val="36"/>
          <w:szCs w:val="36"/>
          <w:rtl/>
          <w:lang w:bidi="ar-EG"/>
        </w:rPr>
        <w:t xml:space="preserve">4.1.2 </w:t>
      </w:r>
      <w:r w:rsidR="00CC522A" w:rsidRPr="00C0202A">
        <w:rPr>
          <w:rFonts w:ascii="Sakkal Majalla" w:hAnsi="Sakkal Majalla" w:cs="Sakkal Majalla"/>
          <w:b/>
          <w:bCs/>
          <w:sz w:val="36"/>
          <w:szCs w:val="36"/>
          <w:rtl/>
          <w:lang w:bidi="ar-EG"/>
        </w:rPr>
        <w:t>أبعاد الذكاء العاطفي</w:t>
      </w:r>
      <w:r w:rsidR="00CC522A" w:rsidRPr="00C0202A">
        <w:rPr>
          <w:rFonts w:ascii="Sakkal Majalla" w:hAnsi="Sakkal Majalla" w:cs="Sakkal Majalla"/>
          <w:b/>
          <w:bCs/>
          <w:sz w:val="36"/>
          <w:szCs w:val="36"/>
          <w:lang w:bidi="ar-EG"/>
        </w:rPr>
        <w:t>:</w:t>
      </w:r>
      <w:bookmarkEnd w:id="28"/>
    </w:p>
    <w:p w14:paraId="0352AD33" w14:textId="77777777" w:rsidR="00CC522A" w:rsidRPr="00C0202A" w:rsidRDefault="00CC522A" w:rsidP="004C5044">
      <w:pPr>
        <w:spacing w:before="100" w:beforeAutospacing="1" w:after="100" w:afterAutospacing="1" w:line="360" w:lineRule="auto"/>
        <w:ind w:left="142" w:firstLine="720"/>
        <w:jc w:val="both"/>
        <w:rPr>
          <w:rFonts w:ascii="Sakkal Majalla" w:hAnsi="Sakkal Majalla" w:cs="Sakkal Majalla"/>
          <w:sz w:val="28"/>
          <w:szCs w:val="28"/>
        </w:rPr>
      </w:pPr>
      <w:r w:rsidRPr="00C0202A">
        <w:rPr>
          <w:rFonts w:ascii="Sakkal Majalla" w:hAnsi="Sakkal Majalla" w:cs="Sakkal Majalla"/>
          <w:sz w:val="28"/>
          <w:szCs w:val="28"/>
          <w:rtl/>
        </w:rPr>
        <w:t xml:space="preserve">هناك اختلافات وبدرجات بسيطة تدور بين الباحثين حين تناول هذا المفهوم ومكوناته، فمنهم من أطلق عليها أبعاد الذكاء العاطفي، ومنهم من أطلق عليها مكونات، ومنه من ذكر أنها قدرات، ألا أنها بالأغلب تتفق على النقاط الرئيسية أو المكونات الأساسية للذكاء العاطفي كما سنلاحظ، ألا إن </w:t>
      </w:r>
      <w:r w:rsidRPr="00C0202A">
        <w:rPr>
          <w:rFonts w:ascii="Sakkal Majalla" w:hAnsi="Sakkal Majalla" w:cs="Sakkal Majalla"/>
          <w:sz w:val="28"/>
          <w:szCs w:val="28"/>
          <w:rtl/>
        </w:rPr>
        <w:lastRenderedPageBreak/>
        <w:t xml:space="preserve">الاختلافات البسيطة بين الباحثين تبين لنا أن العلوم النفسية مثار جدل دائر بين العلماء والباحثين وأنه لا يمكننا الجزم والتأكيد بدقة متناهية بالعلوم المرتبطة بالأحاسيس والشعور والعواطف داخل الإنسان والنفس البشرية والتي مازال يكتنفها الكثير من الغموض فالإبعاد الخمسة للذكاء العاطفي كما يراها </w:t>
      </w:r>
      <w:proofErr w:type="spellStart"/>
      <w:r w:rsidRPr="00C0202A">
        <w:rPr>
          <w:rFonts w:ascii="Sakkal Majalla" w:hAnsi="Sakkal Majalla" w:cs="Sakkal Majalla"/>
          <w:sz w:val="28"/>
          <w:szCs w:val="28"/>
          <w:rtl/>
        </w:rPr>
        <w:t>جولمان</w:t>
      </w:r>
      <w:proofErr w:type="spellEnd"/>
      <w:r w:rsidRPr="00C0202A">
        <w:rPr>
          <w:rFonts w:ascii="Sakkal Majalla" w:hAnsi="Sakkal Majalla" w:cs="Sakkal Majalla"/>
          <w:sz w:val="28"/>
          <w:szCs w:val="28"/>
          <w:rtl/>
        </w:rPr>
        <w:t xml:space="preserve"> والتي يرى أنه يجب أن تتواجد في كل نشاط فردي وجماعي، ووفقا لــــــ ( الحسين ،2021، 20) تشمل الأبعاد على ما يلي:</w:t>
      </w:r>
    </w:p>
    <w:p w14:paraId="15CB3F51" w14:textId="77777777" w:rsidR="00CC522A" w:rsidRPr="00C0202A" w:rsidRDefault="00CC522A" w:rsidP="004C5044">
      <w:pPr>
        <w:pStyle w:val="a9"/>
        <w:numPr>
          <w:ilvl w:val="0"/>
          <w:numId w:val="6"/>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الوعي بالذات</w:t>
      </w:r>
      <w:r w:rsidRPr="00C0202A">
        <w:rPr>
          <w:rFonts w:ascii="Sakkal Majalla" w:hAnsi="Sakkal Majalla" w:cs="Sakkal Majalla"/>
          <w:sz w:val="28"/>
          <w:szCs w:val="28"/>
        </w:rPr>
        <w:t xml:space="preserve"> (Self-awareness): </w:t>
      </w:r>
      <w:r w:rsidRPr="00C0202A">
        <w:rPr>
          <w:rFonts w:ascii="Sakkal Majalla" w:hAnsi="Sakkal Majalla" w:cs="Sakkal Majalla"/>
          <w:sz w:val="28"/>
          <w:szCs w:val="28"/>
          <w:rtl/>
        </w:rPr>
        <w:t>هو القدرة على التعرف على مشاعرنا وتفاعلاتنا العاطفية والتأثيرات التي يمكن أن تكون لها على سلوكنا وأفكارنا ومواقفنا. وبمعنى آخر، فإنه يعني الاهتمام بمشاعر الذات والتعرف على ما يشعر به الفرد، وكيفية تأثير هذه المشاعر على تفكيره وسلوكه</w:t>
      </w:r>
      <w:r w:rsidRPr="00C0202A">
        <w:rPr>
          <w:rFonts w:ascii="Sakkal Majalla" w:hAnsi="Sakkal Majalla" w:cs="Sakkal Majalla"/>
          <w:sz w:val="28"/>
          <w:szCs w:val="28"/>
        </w:rPr>
        <w:t>.</w:t>
      </w:r>
    </w:p>
    <w:p w14:paraId="3148CC56" w14:textId="77777777" w:rsidR="00CC522A" w:rsidRPr="00C0202A" w:rsidRDefault="00CC522A" w:rsidP="004C5044">
      <w:pPr>
        <w:pStyle w:val="a9"/>
        <w:numPr>
          <w:ilvl w:val="0"/>
          <w:numId w:val="6"/>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معالجة الجوانب الوجدانية</w:t>
      </w:r>
      <w:r w:rsidRPr="00C0202A">
        <w:rPr>
          <w:rFonts w:ascii="Sakkal Majalla" w:hAnsi="Sakkal Majalla" w:cs="Sakkal Majalla"/>
          <w:sz w:val="28"/>
          <w:szCs w:val="28"/>
        </w:rPr>
        <w:t xml:space="preserve"> (Managing emotions): </w:t>
      </w:r>
      <w:r w:rsidRPr="00C0202A">
        <w:rPr>
          <w:rFonts w:ascii="Sakkal Majalla" w:hAnsi="Sakkal Majalla" w:cs="Sakkal Majalla"/>
          <w:sz w:val="28"/>
          <w:szCs w:val="28"/>
          <w:rtl/>
        </w:rPr>
        <w:t>وهي القدرة على التعامل بشكل إيجابي مع المشاعر السلبية والإيجابية، وتجنب التعامل بها بطرق غير صحية كالتجاهل أو التعبير العنيف، وذلك من خلال التعرف على مصدر المشاعر ومعالجتها بشكل مناسب.</w:t>
      </w:r>
    </w:p>
    <w:p w14:paraId="50D3DBC7" w14:textId="77777777" w:rsidR="00CC522A" w:rsidRPr="00C0202A" w:rsidRDefault="00CC522A" w:rsidP="004C5044">
      <w:pPr>
        <w:pStyle w:val="a9"/>
        <w:numPr>
          <w:ilvl w:val="0"/>
          <w:numId w:val="6"/>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الدافعية</w:t>
      </w:r>
      <w:r w:rsidRPr="00C0202A">
        <w:rPr>
          <w:rFonts w:ascii="Sakkal Majalla" w:hAnsi="Sakkal Majalla" w:cs="Sakkal Majalla"/>
          <w:sz w:val="28"/>
          <w:szCs w:val="28"/>
        </w:rPr>
        <w:t xml:space="preserve"> (Motivation): </w:t>
      </w:r>
      <w:r w:rsidRPr="00C0202A">
        <w:rPr>
          <w:rFonts w:ascii="Sakkal Majalla" w:hAnsi="Sakkal Majalla" w:cs="Sakkal Majalla"/>
          <w:sz w:val="28"/>
          <w:szCs w:val="28"/>
          <w:rtl/>
        </w:rPr>
        <w:t>وهي القدرة على تحفيز الذات ويعتمد على الدافع الداخلي الذي يدفع الفرد لتحقيق أهدافه وتطوير نفسه، وهو يمثل الشغف والإصرار الدائم للفرد للوصول إلى النجاح</w:t>
      </w:r>
      <w:r w:rsidRPr="00C0202A">
        <w:rPr>
          <w:rFonts w:ascii="Sakkal Majalla" w:hAnsi="Sakkal Majalla" w:cs="Sakkal Majalla"/>
          <w:sz w:val="28"/>
          <w:szCs w:val="28"/>
        </w:rPr>
        <w:t xml:space="preserve">. </w:t>
      </w:r>
      <w:r w:rsidRPr="00C0202A">
        <w:rPr>
          <w:rFonts w:ascii="Sakkal Majalla" w:hAnsi="Sakkal Majalla" w:cs="Sakkal Majalla"/>
          <w:sz w:val="28"/>
          <w:szCs w:val="28"/>
          <w:rtl/>
        </w:rPr>
        <w:t>الدافعية تساعد الفرد على التحمل والاستمرار في العمل حتى يصل إلى هدفه، كما أنها تزيد من شعوره بالثقة بالنفس والايجابية وتقلل من الشعور بالإحباط واليأس. لذلك، فإن الدافعية تعتبر عاملاً مهماً لتحقيق النجاح والتميز في الحياة الشخصية والمهنية.</w:t>
      </w:r>
    </w:p>
    <w:p w14:paraId="6AA347A5" w14:textId="77777777" w:rsidR="00CC522A" w:rsidRPr="00C0202A" w:rsidRDefault="00CC522A" w:rsidP="004C5044">
      <w:pPr>
        <w:pStyle w:val="a9"/>
        <w:numPr>
          <w:ilvl w:val="0"/>
          <w:numId w:val="6"/>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rPr>
        <w:t>التعاطف العقلي</w:t>
      </w:r>
      <w:r w:rsidRPr="00C0202A">
        <w:rPr>
          <w:rFonts w:ascii="Sakkal Majalla" w:hAnsi="Sakkal Majalla" w:cs="Sakkal Majalla"/>
          <w:sz w:val="28"/>
          <w:szCs w:val="28"/>
        </w:rPr>
        <w:t xml:space="preserve"> (Empathy): </w:t>
      </w:r>
      <w:r w:rsidRPr="00C0202A">
        <w:rPr>
          <w:rFonts w:ascii="Sakkal Majalla" w:hAnsi="Sakkal Majalla" w:cs="Sakkal Majalla"/>
          <w:sz w:val="28"/>
          <w:szCs w:val="28"/>
          <w:rtl/>
        </w:rPr>
        <w:t xml:space="preserve">وهي القدرة على فهم مشاعر الآخرين والتعرف على تعبيراتهم </w:t>
      </w:r>
      <w:proofErr w:type="gramStart"/>
      <w:r w:rsidRPr="00C0202A">
        <w:rPr>
          <w:rFonts w:ascii="Sakkal Majalla" w:hAnsi="Sakkal Majalla" w:cs="Sakkal Majalla"/>
          <w:sz w:val="28"/>
          <w:szCs w:val="28"/>
          <w:rtl/>
        </w:rPr>
        <w:t>وتلميحاتهم</w:t>
      </w:r>
      <w:r w:rsidRPr="00C0202A">
        <w:rPr>
          <w:rFonts w:ascii="Sakkal Majalla" w:eastAsia="Times New Roman" w:hAnsi="Sakkal Majalla" w:cs="Sakkal Majalla"/>
          <w:sz w:val="28"/>
          <w:szCs w:val="28"/>
          <w:rtl/>
        </w:rPr>
        <w:t xml:space="preserve"> ،</w:t>
      </w:r>
      <w:proofErr w:type="gramEnd"/>
      <w:r w:rsidRPr="00C0202A">
        <w:rPr>
          <w:rFonts w:ascii="Sakkal Majalla" w:eastAsia="Times New Roman" w:hAnsi="Sakkal Majalla" w:cs="Sakkal Majalla"/>
          <w:sz w:val="28"/>
          <w:szCs w:val="28"/>
          <w:rtl/>
        </w:rPr>
        <w:t xml:space="preserve"> كما  </w:t>
      </w:r>
      <w:r w:rsidRPr="00C0202A">
        <w:rPr>
          <w:rFonts w:ascii="Sakkal Majalla" w:hAnsi="Sakkal Majalla" w:cs="Sakkal Majalla"/>
          <w:sz w:val="28"/>
          <w:szCs w:val="28"/>
          <w:rtl/>
        </w:rPr>
        <w:t xml:space="preserve">يساعد التعاطف العقلي على تحسين العلاقات الاجتماعية وتعزيز التفاعل الإيجابي مع الآخرين، حيث يمكن للفرد أن يتفهم وجهات نظر الآخرين ويعمل على تحسين التواصل معهم بشكل فعال. كما يعد التعاطف العقلي مهارة مهمة في القيادة </w:t>
      </w:r>
      <w:proofErr w:type="spellStart"/>
      <w:proofErr w:type="gramStart"/>
      <w:r w:rsidRPr="00C0202A">
        <w:rPr>
          <w:rFonts w:ascii="Sakkal Majalla" w:hAnsi="Sakkal Majalla" w:cs="Sakkal Majalla"/>
          <w:sz w:val="28"/>
          <w:szCs w:val="28"/>
          <w:rtl/>
        </w:rPr>
        <w:t>والإدارة،و</w:t>
      </w:r>
      <w:proofErr w:type="spellEnd"/>
      <w:proofErr w:type="gramEnd"/>
      <w:r w:rsidRPr="00C0202A">
        <w:rPr>
          <w:rFonts w:ascii="Sakkal Majalla" w:hAnsi="Sakkal Majalla" w:cs="Sakkal Majalla"/>
          <w:sz w:val="28"/>
          <w:szCs w:val="28"/>
          <w:rtl/>
        </w:rPr>
        <w:t xml:space="preserve"> يمكن للمديرين أن يستخدموا هذه المهارة لتحسين التواصل مع الموظفين وزيادة رضاهم وإنتاجيتهم في العمل</w:t>
      </w:r>
      <w:r w:rsidRPr="00C0202A">
        <w:rPr>
          <w:rFonts w:ascii="Sakkal Majalla" w:hAnsi="Sakkal Majalla" w:cs="Sakkal Majalla"/>
          <w:sz w:val="28"/>
          <w:szCs w:val="28"/>
          <w:lang w:bidi="ar-EG"/>
        </w:rPr>
        <w:t>.</w:t>
      </w:r>
    </w:p>
    <w:p w14:paraId="1500636E" w14:textId="77777777" w:rsidR="00CC522A" w:rsidRPr="00C0202A" w:rsidRDefault="00CC522A" w:rsidP="004C5044">
      <w:pPr>
        <w:pStyle w:val="a9"/>
        <w:numPr>
          <w:ilvl w:val="0"/>
          <w:numId w:val="6"/>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المهارات الاجتماعية</w:t>
      </w:r>
      <w:r w:rsidRPr="00C0202A">
        <w:rPr>
          <w:rFonts w:ascii="Sakkal Majalla" w:hAnsi="Sakkal Majalla" w:cs="Sakkal Majalla"/>
          <w:sz w:val="28"/>
          <w:szCs w:val="28"/>
        </w:rPr>
        <w:t xml:space="preserve"> (Social skills): </w:t>
      </w:r>
      <w:r w:rsidRPr="00C0202A">
        <w:rPr>
          <w:rFonts w:ascii="Sakkal Majalla" w:hAnsi="Sakkal Majalla" w:cs="Sakkal Majalla"/>
          <w:sz w:val="28"/>
          <w:szCs w:val="28"/>
          <w:rtl/>
        </w:rPr>
        <w:t>وهي القدرة على إدارة العلاقات والتعامل مع الآخرين بكل مهارة واقتدار، وحل المشكلات والنزاعات والتفاوض</w:t>
      </w:r>
      <w:r w:rsidRPr="00C0202A">
        <w:rPr>
          <w:rFonts w:ascii="Sakkal Majalla" w:hAnsi="Sakkal Majalla" w:cs="Sakkal Majalla"/>
          <w:sz w:val="28"/>
          <w:szCs w:val="28"/>
        </w:rPr>
        <w:t>.</w:t>
      </w:r>
      <w:r w:rsidRPr="00C0202A">
        <w:rPr>
          <w:rFonts w:ascii="Sakkal Majalla" w:hAnsi="Sakkal Majalla" w:cs="Sakkal Majalla"/>
          <w:sz w:val="28"/>
          <w:szCs w:val="28"/>
          <w:rtl/>
        </w:rPr>
        <w:t xml:space="preserve"> وتتضمن هذه المهارات القدرة على التواصل الفعال، </w:t>
      </w:r>
      <w:r w:rsidRPr="00C0202A">
        <w:rPr>
          <w:rFonts w:ascii="Sakkal Majalla" w:hAnsi="Sakkal Majalla" w:cs="Sakkal Majalla"/>
          <w:sz w:val="28"/>
          <w:szCs w:val="28"/>
          <w:rtl/>
        </w:rPr>
        <w:lastRenderedPageBreak/>
        <w:t xml:space="preserve">والتعبير عن الرأي بطريقة ملائمة، والاستماع بفهم وتحليل، والتعاون والعمل الجماعي، وإدارة الصراعات والمفاوضات، وتحمل المسؤولية والالتزام بالتزاماتها الاجتماعية. </w:t>
      </w:r>
    </w:p>
    <w:p w14:paraId="4AF3284F" w14:textId="2078F389" w:rsidR="00CC522A" w:rsidRPr="00C0202A" w:rsidRDefault="00D73185" w:rsidP="004C5044">
      <w:pPr>
        <w:spacing w:before="100" w:beforeAutospacing="1" w:after="100" w:afterAutospacing="1" w:line="360" w:lineRule="auto"/>
        <w:ind w:left="142" w:firstLine="720"/>
        <w:jc w:val="both"/>
        <w:rPr>
          <w:rFonts w:ascii="Sakkal Majalla" w:hAnsi="Sakkal Majalla" w:cs="Sakkal Majalla"/>
          <w:sz w:val="28"/>
          <w:szCs w:val="28"/>
        </w:rPr>
      </w:pPr>
      <w:r w:rsidRPr="00C0202A">
        <w:rPr>
          <w:rFonts w:ascii="Sakkal Majalla" w:hAnsi="Sakkal Majalla" w:cs="Sakkal Majalla"/>
          <w:noProof/>
          <w:sz w:val="28"/>
          <w:szCs w:val="28"/>
        </w:rPr>
        <w:drawing>
          <wp:anchor distT="0" distB="0" distL="114300" distR="114300" simplePos="0" relativeHeight="251673600" behindDoc="0" locked="0" layoutInCell="1" allowOverlap="1" wp14:anchorId="1B49BCD0" wp14:editId="7EF4E80A">
            <wp:simplePos x="0" y="0"/>
            <wp:positionH relativeFrom="column">
              <wp:posOffset>398145</wp:posOffset>
            </wp:positionH>
            <wp:positionV relativeFrom="paragraph">
              <wp:posOffset>1934845</wp:posOffset>
            </wp:positionV>
            <wp:extent cx="4448175" cy="23145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t="6238"/>
                    <a:stretch/>
                  </pic:blipFill>
                  <pic:spPr bwMode="auto">
                    <a:xfrm>
                      <a:off x="0" y="0"/>
                      <a:ext cx="4448175" cy="2314575"/>
                    </a:xfrm>
                    <a:prstGeom prst="rect">
                      <a:avLst/>
                    </a:prstGeom>
                    <a:ln>
                      <a:noFill/>
                    </a:ln>
                    <a:extLst>
                      <a:ext uri="{53640926-AAD7-44D8-BBD7-CCE9431645EC}">
                        <a14:shadowObscured xmlns:a14="http://schemas.microsoft.com/office/drawing/2010/main"/>
                      </a:ext>
                    </a:extLst>
                  </pic:spPr>
                </pic:pic>
              </a:graphicData>
            </a:graphic>
          </wp:anchor>
        </w:drawing>
      </w:r>
      <w:r w:rsidR="00CC522A" w:rsidRPr="00C0202A">
        <w:rPr>
          <w:rFonts w:ascii="Sakkal Majalla" w:hAnsi="Sakkal Majalla" w:cs="Sakkal Majalla"/>
          <w:sz w:val="28"/>
          <w:szCs w:val="28"/>
          <w:rtl/>
        </w:rPr>
        <w:t>وتعتبر هذه المهارات جوهرية في النجاح الشخصي والاجتماعي والمهني، حيث أن القدرة على التعامل مع الآخرين وبناء علاقات ايجابية معهم يساعد على تحقيق الأهداف والنجاح في العمل والحياة يتطلب النجاح في الحياة الشخصية والمهنية أن يتمتع الفرد بجميع هذه الأبعاد الخمسة للذكاء العاطفي، حيث تساعده على فهم نفسه والآخرين، والتعامل مع العواطف والانفعالات بشكل صحيح، وإدارة العلاقات بكل مهارة واقتدار</w:t>
      </w:r>
      <w:r w:rsidR="00CC522A" w:rsidRPr="00C0202A">
        <w:rPr>
          <w:rFonts w:ascii="Sakkal Majalla" w:hAnsi="Sakkal Majalla" w:cs="Sakkal Majalla"/>
          <w:sz w:val="28"/>
          <w:szCs w:val="28"/>
        </w:rPr>
        <w:t>.</w:t>
      </w:r>
    </w:p>
    <w:p w14:paraId="6D5E4520" w14:textId="77777777" w:rsidR="00CC522A" w:rsidRPr="005913CB" w:rsidRDefault="00CC522A" w:rsidP="004C5044">
      <w:pPr>
        <w:spacing w:before="100" w:beforeAutospacing="1" w:after="100" w:afterAutospacing="1" w:line="360" w:lineRule="auto"/>
        <w:jc w:val="center"/>
        <w:rPr>
          <w:rFonts w:ascii="Sakkal Majalla" w:hAnsi="Sakkal Majalla" w:cs="Sakkal Majalla"/>
          <w:b/>
          <w:bCs/>
          <w:sz w:val="28"/>
          <w:szCs w:val="28"/>
          <w:rtl/>
        </w:rPr>
      </w:pPr>
      <w:r w:rsidRPr="005913CB">
        <w:rPr>
          <w:rFonts w:ascii="Sakkal Majalla" w:hAnsi="Sakkal Majalla" w:cs="Sakkal Majalla"/>
          <w:b/>
          <w:bCs/>
          <w:sz w:val="28"/>
          <w:szCs w:val="28"/>
          <w:rtl/>
          <w:lang w:bidi="ar-EG"/>
        </w:rPr>
        <w:t>الشكل (</w:t>
      </w:r>
      <w:r w:rsidR="005913CB">
        <w:rPr>
          <w:rFonts w:ascii="Sakkal Majalla" w:hAnsi="Sakkal Majalla" w:cs="Sakkal Majalla" w:hint="cs"/>
          <w:b/>
          <w:bCs/>
          <w:sz w:val="28"/>
          <w:szCs w:val="28"/>
          <w:rtl/>
          <w:lang w:bidi="ar-EG"/>
        </w:rPr>
        <w:t>2</w:t>
      </w:r>
      <w:r w:rsidRPr="005913CB">
        <w:rPr>
          <w:rFonts w:ascii="Sakkal Majalla" w:hAnsi="Sakkal Majalla" w:cs="Sakkal Majalla"/>
          <w:b/>
          <w:bCs/>
          <w:sz w:val="28"/>
          <w:szCs w:val="28"/>
          <w:rtl/>
          <w:lang w:bidi="ar-EG"/>
        </w:rPr>
        <w:t>) أبعاد</w:t>
      </w:r>
      <w:r w:rsidRPr="005913CB">
        <w:rPr>
          <w:rFonts w:ascii="Sakkal Majalla" w:hAnsi="Sakkal Majalla" w:cs="Sakkal Majalla"/>
          <w:b/>
          <w:bCs/>
          <w:sz w:val="28"/>
          <w:szCs w:val="28"/>
          <w:rtl/>
        </w:rPr>
        <w:t xml:space="preserve"> الذكاء العاطفي وفق دانيال </w:t>
      </w:r>
      <w:proofErr w:type="spellStart"/>
      <w:r w:rsidRPr="005913CB">
        <w:rPr>
          <w:rFonts w:ascii="Sakkal Majalla" w:hAnsi="Sakkal Majalla" w:cs="Sakkal Majalla"/>
          <w:b/>
          <w:bCs/>
          <w:sz w:val="28"/>
          <w:szCs w:val="28"/>
          <w:rtl/>
        </w:rPr>
        <w:t>جولمان</w:t>
      </w:r>
      <w:proofErr w:type="spellEnd"/>
    </w:p>
    <w:p w14:paraId="548EC214" w14:textId="77777777" w:rsidR="00CC522A" w:rsidRPr="00DE7C54" w:rsidRDefault="00CC522A" w:rsidP="004C5044">
      <w:pPr>
        <w:bidi w:val="0"/>
        <w:spacing w:before="100" w:beforeAutospacing="1" w:after="100" w:afterAutospacing="1" w:line="360" w:lineRule="auto"/>
        <w:jc w:val="both"/>
        <w:rPr>
          <w:rFonts w:ascii="Sakkal Majalla" w:hAnsi="Sakkal Majalla" w:cs="Sakkal Majalla"/>
          <w:sz w:val="24"/>
          <w:szCs w:val="24"/>
          <w:rtl/>
        </w:rPr>
      </w:pPr>
      <w:r w:rsidRPr="00DE7C54">
        <w:rPr>
          <w:rFonts w:ascii="Sakkal Majalla" w:hAnsi="Sakkal Majalla" w:cs="Sakkal Majalla"/>
          <w:b/>
          <w:bCs/>
          <w:sz w:val="24"/>
          <w:szCs w:val="24"/>
        </w:rPr>
        <w:t>Source: Goleman</w:t>
      </w:r>
      <w:r w:rsidRPr="00DE7C54">
        <w:rPr>
          <w:rFonts w:ascii="Sakkal Majalla" w:hAnsi="Sakkal Majalla" w:cs="Sakkal Majalla"/>
          <w:sz w:val="24"/>
          <w:szCs w:val="24"/>
        </w:rPr>
        <w:t>, Daniel,</w:t>
      </w:r>
      <w:r w:rsidRPr="00DE7C54">
        <w:rPr>
          <w:rFonts w:ascii="Sakkal Majalla" w:hAnsi="Sakkal Majalla" w:cs="Sakkal Majalla"/>
          <w:sz w:val="24"/>
          <w:szCs w:val="24"/>
        </w:rPr>
        <w:sym w:font="Symbol" w:char="F028"/>
      </w:r>
      <w:r w:rsidRPr="00DE7C54">
        <w:rPr>
          <w:rFonts w:ascii="Sakkal Majalla" w:hAnsi="Sakkal Majalla" w:cs="Sakkal Majalla"/>
          <w:sz w:val="24"/>
          <w:szCs w:val="24"/>
        </w:rPr>
        <w:t xml:space="preserve"> 2006</w:t>
      </w:r>
      <w:r w:rsidRPr="00DE7C54">
        <w:rPr>
          <w:rFonts w:ascii="Sakkal Majalla" w:hAnsi="Sakkal Majalla" w:cs="Sakkal Majalla"/>
          <w:sz w:val="24"/>
          <w:szCs w:val="24"/>
        </w:rPr>
        <w:sym w:font="Symbol" w:char="F029"/>
      </w:r>
      <w:r w:rsidRPr="00DE7C54">
        <w:rPr>
          <w:rFonts w:ascii="Sakkal Majalla" w:hAnsi="Sakkal Majalla" w:cs="Sakkal Majalla"/>
          <w:sz w:val="24"/>
          <w:szCs w:val="24"/>
        </w:rPr>
        <w:t xml:space="preserve">,  "Working with Emotional Intelligence", New York, Bantam Books., </w:t>
      </w:r>
      <w:proofErr w:type="gramStart"/>
      <w:r w:rsidRPr="00DE7C54">
        <w:rPr>
          <w:rFonts w:ascii="Sakkal Majalla" w:hAnsi="Sakkal Majalla" w:cs="Sakkal Majalla"/>
          <w:sz w:val="24"/>
          <w:szCs w:val="24"/>
        </w:rPr>
        <w:t>P.26,P.</w:t>
      </w:r>
      <w:proofErr w:type="gramEnd"/>
      <w:r w:rsidRPr="00DE7C54">
        <w:rPr>
          <w:rFonts w:ascii="Sakkal Majalla" w:hAnsi="Sakkal Majalla" w:cs="Sakkal Majalla"/>
          <w:sz w:val="24"/>
          <w:szCs w:val="24"/>
        </w:rPr>
        <w:t>27.</w:t>
      </w:r>
    </w:p>
    <w:p w14:paraId="03B85103" w14:textId="77777777" w:rsidR="00CC522A" w:rsidRPr="00C0202A" w:rsidRDefault="00F828A3"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29" w:name="_Toc173763073"/>
      <w:r>
        <w:rPr>
          <w:rFonts w:ascii="Sakkal Majalla" w:hAnsi="Sakkal Majalla" w:cs="Sakkal Majalla" w:hint="cs"/>
          <w:b/>
          <w:bCs/>
          <w:sz w:val="36"/>
          <w:szCs w:val="36"/>
          <w:rtl/>
          <w:lang w:bidi="ar-EG"/>
        </w:rPr>
        <w:t xml:space="preserve">5.1.2 </w:t>
      </w:r>
      <w:r w:rsidR="00CC522A" w:rsidRPr="00C0202A">
        <w:rPr>
          <w:rFonts w:ascii="Sakkal Majalla" w:hAnsi="Sakkal Majalla" w:cs="Sakkal Majalla"/>
          <w:b/>
          <w:bCs/>
          <w:sz w:val="36"/>
          <w:szCs w:val="36"/>
          <w:rtl/>
          <w:lang w:bidi="ar-EG"/>
        </w:rPr>
        <w:t>نماذج الذكاء العاطفي</w:t>
      </w:r>
      <w:bookmarkEnd w:id="29"/>
    </w:p>
    <w:p w14:paraId="5108881A" w14:textId="77777777" w:rsidR="00CC522A" w:rsidRPr="00C0202A" w:rsidRDefault="00CC522A" w:rsidP="004C5044">
      <w:pPr>
        <w:spacing w:before="100" w:beforeAutospacing="1" w:after="100" w:afterAutospacing="1" w:line="360" w:lineRule="auto"/>
        <w:ind w:left="-1" w:firstLine="578"/>
        <w:jc w:val="both"/>
        <w:rPr>
          <w:rFonts w:ascii="Sakkal Majalla" w:hAnsi="Sakkal Majalla" w:cs="Sakkal Majalla"/>
          <w:sz w:val="28"/>
          <w:szCs w:val="28"/>
          <w:rtl/>
        </w:rPr>
      </w:pPr>
      <w:r w:rsidRPr="00C0202A">
        <w:rPr>
          <w:rFonts w:ascii="Sakkal Majalla" w:hAnsi="Sakkal Majalla" w:cs="Sakkal Majalla"/>
          <w:sz w:val="28"/>
          <w:szCs w:val="28"/>
          <w:rtl/>
        </w:rPr>
        <w:t>يوجد ثلاثة نماذج للذكاء العاطفي وهي نماذج القدرات، والسمات، والنماذج المختلطة. يتميز كل نموذج بأسلوبه الفريد لقياس الذكاء العاطفي وتحديد مكوناته.</w:t>
      </w:r>
    </w:p>
    <w:p w14:paraId="2AFFD886" w14:textId="77777777" w:rsidR="00D73185" w:rsidRDefault="00D73185">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4F5A2722" w14:textId="1476C212" w:rsidR="00CC522A" w:rsidRPr="00C0202A" w:rsidRDefault="00CC522A" w:rsidP="004C5044">
      <w:pPr>
        <w:spacing w:before="100" w:beforeAutospacing="1" w:after="100" w:afterAutospacing="1" w:line="360" w:lineRule="auto"/>
        <w:ind w:left="-1"/>
        <w:jc w:val="both"/>
        <w:rPr>
          <w:rFonts w:ascii="Sakkal Majalla" w:hAnsi="Sakkal Majalla" w:cs="Sakkal Majalla"/>
          <w:b/>
          <w:bCs/>
          <w:sz w:val="32"/>
          <w:szCs w:val="32"/>
          <w:rtl/>
        </w:rPr>
      </w:pPr>
      <w:r w:rsidRPr="00C0202A">
        <w:rPr>
          <w:rFonts w:ascii="Sakkal Majalla" w:hAnsi="Sakkal Majalla" w:cs="Sakkal Majalla"/>
          <w:b/>
          <w:bCs/>
          <w:sz w:val="32"/>
          <w:szCs w:val="32"/>
          <w:rtl/>
        </w:rPr>
        <w:lastRenderedPageBreak/>
        <w:t xml:space="preserve">أولا: </w:t>
      </w:r>
      <w:proofErr w:type="spellStart"/>
      <w:r w:rsidRPr="00C0202A">
        <w:rPr>
          <w:rFonts w:ascii="Sakkal Majalla" w:hAnsi="Sakkal Majalla" w:cs="Sakkal Majalla"/>
          <w:b/>
          <w:bCs/>
          <w:sz w:val="32"/>
          <w:szCs w:val="32"/>
          <w:rtl/>
        </w:rPr>
        <w:t>تماذج</w:t>
      </w:r>
      <w:proofErr w:type="spellEnd"/>
      <w:r w:rsidRPr="00C0202A">
        <w:rPr>
          <w:rFonts w:ascii="Sakkal Majalla" w:hAnsi="Sakkal Majalla" w:cs="Sakkal Majalla"/>
          <w:b/>
          <w:bCs/>
          <w:sz w:val="32"/>
          <w:szCs w:val="32"/>
          <w:rtl/>
        </w:rPr>
        <w:t xml:space="preserve"> القدرات </w:t>
      </w:r>
      <w:r w:rsidRPr="00C0202A">
        <w:rPr>
          <w:rFonts w:ascii="Sakkal Majalla" w:hAnsi="Sakkal Majalla" w:cs="Sakkal Majalla"/>
          <w:b/>
          <w:bCs/>
          <w:sz w:val="32"/>
          <w:szCs w:val="32"/>
        </w:rPr>
        <w:t>Abilities Models</w:t>
      </w:r>
    </w:p>
    <w:p w14:paraId="509C2D73" w14:textId="77777777" w:rsidR="00CC522A" w:rsidRPr="00C0202A" w:rsidRDefault="00CC522A" w:rsidP="004C5044">
      <w:pPr>
        <w:spacing w:before="100" w:beforeAutospacing="1" w:after="100" w:afterAutospacing="1" w:line="360" w:lineRule="auto"/>
        <w:ind w:left="-1" w:firstLine="578"/>
        <w:jc w:val="both"/>
        <w:rPr>
          <w:rFonts w:ascii="Sakkal Majalla" w:hAnsi="Sakkal Majalla" w:cs="Sakkal Majalla"/>
          <w:sz w:val="28"/>
          <w:szCs w:val="28"/>
          <w:rtl/>
        </w:rPr>
      </w:pPr>
      <w:r w:rsidRPr="00C0202A">
        <w:rPr>
          <w:rFonts w:ascii="Sakkal Majalla" w:hAnsi="Sakkal Majalla" w:cs="Sakkal Majalla"/>
          <w:sz w:val="28"/>
          <w:szCs w:val="28"/>
          <w:rtl/>
        </w:rPr>
        <w:t>يركز هذا النموذج على تحديد مهارات الفرد في معالجة المعلومات العاطفية وتطبيقها في الحياة اليومية. ومن المثال الشهير على هذا النموذج هو اختبار مير-</w:t>
      </w:r>
      <w:proofErr w:type="spellStart"/>
      <w:r w:rsidRPr="00C0202A">
        <w:rPr>
          <w:rFonts w:ascii="Sakkal Majalla" w:hAnsi="Sakkal Majalla" w:cs="Sakkal Majalla"/>
          <w:sz w:val="28"/>
          <w:szCs w:val="28"/>
          <w:rtl/>
        </w:rPr>
        <w:t>سالوفاي</w:t>
      </w:r>
      <w:proofErr w:type="spellEnd"/>
      <w:r w:rsidRPr="00C0202A">
        <w:rPr>
          <w:rFonts w:ascii="Sakkal Majalla" w:hAnsi="Sakkal Majalla" w:cs="Sakkal Majalla"/>
          <w:sz w:val="28"/>
          <w:szCs w:val="28"/>
          <w:rtl/>
        </w:rPr>
        <w:t>، الذي يقيس قدرة الفرد على فهم المشاعر والتفاعل الاجتماعي (محمد،</w:t>
      </w:r>
      <w:proofErr w:type="gramStart"/>
      <w:r w:rsidRPr="00C0202A">
        <w:rPr>
          <w:rFonts w:ascii="Sakkal Majalla" w:hAnsi="Sakkal Majalla" w:cs="Sakkal Majalla"/>
          <w:sz w:val="28"/>
          <w:szCs w:val="28"/>
          <w:rtl/>
        </w:rPr>
        <w:t>2009،ص</w:t>
      </w:r>
      <w:proofErr w:type="gramEnd"/>
      <w:r w:rsidRPr="00C0202A">
        <w:rPr>
          <w:rFonts w:ascii="Sakkal Majalla" w:hAnsi="Sakkal Majalla" w:cs="Sakkal Majalla"/>
          <w:sz w:val="28"/>
          <w:szCs w:val="28"/>
          <w:rtl/>
        </w:rPr>
        <w:t>30)۔</w:t>
      </w:r>
    </w:p>
    <w:p w14:paraId="12887669" w14:textId="77777777" w:rsidR="00CC522A" w:rsidRPr="005913CB" w:rsidRDefault="00CC522A" w:rsidP="004C5044">
      <w:pPr>
        <w:pStyle w:val="a9"/>
        <w:numPr>
          <w:ilvl w:val="0"/>
          <w:numId w:val="41"/>
        </w:numPr>
        <w:spacing w:before="100" w:beforeAutospacing="1" w:after="100" w:afterAutospacing="1" w:line="360" w:lineRule="auto"/>
        <w:ind w:left="424"/>
        <w:jc w:val="both"/>
        <w:rPr>
          <w:rFonts w:ascii="Sakkal Majalla" w:hAnsi="Sakkal Majalla" w:cs="Sakkal Majalla"/>
          <w:b/>
          <w:bCs/>
          <w:sz w:val="28"/>
          <w:szCs w:val="28"/>
          <w:rtl/>
        </w:rPr>
      </w:pPr>
      <w:r w:rsidRPr="005913CB">
        <w:rPr>
          <w:rFonts w:ascii="Sakkal Majalla" w:hAnsi="Sakkal Majalla" w:cs="Sakkal Majalla"/>
          <w:b/>
          <w:bCs/>
          <w:sz w:val="32"/>
          <w:szCs w:val="32"/>
          <w:rtl/>
        </w:rPr>
        <w:t>نموذج</w:t>
      </w:r>
      <w:r w:rsidRPr="005913CB">
        <w:rPr>
          <w:rFonts w:ascii="Sakkal Majalla" w:hAnsi="Sakkal Majalla" w:cs="Sakkal Majalla"/>
          <w:b/>
          <w:bCs/>
          <w:sz w:val="32"/>
          <w:szCs w:val="32"/>
        </w:rPr>
        <w:t xml:space="preserve"> (</w:t>
      </w:r>
      <w:proofErr w:type="spellStart"/>
      <w:r w:rsidRPr="005913CB">
        <w:rPr>
          <w:rFonts w:ascii="Sakkal Majalla" w:hAnsi="Sakkal Majalla" w:cs="Sakkal Majalla"/>
          <w:b/>
          <w:bCs/>
          <w:sz w:val="32"/>
          <w:szCs w:val="32"/>
        </w:rPr>
        <w:t>Mayer.Salovey</w:t>
      </w:r>
      <w:proofErr w:type="spellEnd"/>
      <w:r w:rsidRPr="005913CB">
        <w:rPr>
          <w:rFonts w:ascii="Sakkal Majalla" w:hAnsi="Sakkal Majalla" w:cs="Sakkal Majalla"/>
          <w:b/>
          <w:bCs/>
          <w:sz w:val="32"/>
          <w:szCs w:val="32"/>
        </w:rPr>
        <w:t>)</w:t>
      </w:r>
      <w:r w:rsidRPr="005913CB">
        <w:rPr>
          <w:rFonts w:ascii="Sakkal Majalla" w:hAnsi="Sakkal Majalla" w:cs="Sakkal Majalla"/>
          <w:b/>
          <w:bCs/>
          <w:sz w:val="32"/>
          <w:szCs w:val="32"/>
          <w:rtl/>
        </w:rPr>
        <w:t xml:space="preserve">: </w:t>
      </w:r>
    </w:p>
    <w:p w14:paraId="183367A0"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 xml:space="preserve">يرى </w:t>
      </w:r>
      <w:r w:rsidRPr="00C0202A">
        <w:rPr>
          <w:rFonts w:ascii="Sakkal Majalla" w:hAnsi="Sakkal Majalla" w:cs="Sakkal Majalla"/>
          <w:sz w:val="28"/>
          <w:szCs w:val="28"/>
        </w:rPr>
        <w:t xml:space="preserve">(208:1995) </w:t>
      </w:r>
      <w:proofErr w:type="spellStart"/>
      <w:r w:rsidRPr="00C0202A">
        <w:rPr>
          <w:rFonts w:ascii="Sakkal Majalla" w:hAnsi="Sakkal Majalla" w:cs="Sakkal Majalla"/>
          <w:sz w:val="28"/>
          <w:szCs w:val="28"/>
        </w:rPr>
        <w:t>Mayer&amp;Salovey</w:t>
      </w:r>
      <w:proofErr w:type="spellEnd"/>
      <w:r w:rsidRPr="00C0202A">
        <w:rPr>
          <w:rFonts w:ascii="Sakkal Majalla" w:hAnsi="Sakkal Majalla" w:cs="Sakkal Majalla"/>
          <w:sz w:val="28"/>
          <w:szCs w:val="28"/>
          <w:rtl/>
        </w:rPr>
        <w:t>أن الذكاء العاطفي هو القدرة على معالجة العواطف</w:t>
      </w:r>
      <w:r w:rsidRPr="00C0202A">
        <w:rPr>
          <w:rFonts w:ascii="Sakkal Majalla" w:hAnsi="Sakkal Majalla" w:cs="Sakkal Majalla"/>
          <w:sz w:val="28"/>
          <w:szCs w:val="28"/>
        </w:rPr>
        <w:t xml:space="preserve"> </w:t>
      </w:r>
      <w:r w:rsidRPr="00C0202A">
        <w:rPr>
          <w:rFonts w:ascii="Sakkal Majalla" w:hAnsi="Sakkal Majalla" w:cs="Sakkal Majalla"/>
          <w:sz w:val="28"/>
          <w:szCs w:val="28"/>
          <w:rtl/>
        </w:rPr>
        <w:t>بكفاءة والقدرة على استخدام المعلومات التي يتم معالجتها لنفسه ولمساعدة الفرد على فهم الآخرين</w:t>
      </w:r>
      <w:r w:rsidRPr="00C0202A">
        <w:rPr>
          <w:rFonts w:ascii="Sakkal Majalla" w:hAnsi="Sakkal Majalla" w:cs="Sakkal Majalla"/>
          <w:sz w:val="28"/>
          <w:szCs w:val="28"/>
        </w:rPr>
        <w:t xml:space="preserve"> </w:t>
      </w:r>
      <w:r w:rsidRPr="00C0202A">
        <w:rPr>
          <w:rFonts w:ascii="Sakkal Majalla" w:hAnsi="Sakkal Majalla" w:cs="Sakkal Majalla"/>
          <w:sz w:val="28"/>
          <w:szCs w:val="28"/>
          <w:rtl/>
        </w:rPr>
        <w:t>والتعامل معهم، وتم تطوير نموذج الذكاء العاطفي الأصلي القائم على القدرة لأول مرة بواسطة ماير و</w:t>
      </w:r>
      <w:r w:rsidRPr="00C0202A">
        <w:rPr>
          <w:rFonts w:ascii="Sakkal Majalla" w:hAnsi="Sakkal Majalla" w:cs="Sakkal Majalla"/>
          <w:sz w:val="28"/>
          <w:szCs w:val="28"/>
        </w:rPr>
        <w:t xml:space="preserve"> </w:t>
      </w:r>
      <w:proofErr w:type="spellStart"/>
      <w:r w:rsidRPr="00C0202A">
        <w:rPr>
          <w:rFonts w:ascii="Sakkal Majalla" w:hAnsi="Sakkal Majalla" w:cs="Sakkal Majalla"/>
          <w:sz w:val="28"/>
          <w:szCs w:val="28"/>
          <w:rtl/>
        </w:rPr>
        <w:t>سالوفي</w:t>
      </w:r>
      <w:proofErr w:type="spellEnd"/>
      <w:r w:rsidRPr="00C0202A">
        <w:rPr>
          <w:rFonts w:ascii="Sakkal Majalla" w:hAnsi="Sakkal Majalla" w:cs="Sakkal Majalla"/>
          <w:sz w:val="28"/>
          <w:szCs w:val="28"/>
          <w:rtl/>
        </w:rPr>
        <w:t xml:space="preserve"> في عام </w:t>
      </w:r>
      <w:r w:rsidRPr="00C0202A">
        <w:rPr>
          <w:rFonts w:ascii="Sakkal Majalla" w:hAnsi="Sakkal Majalla" w:cs="Sakkal Majalla"/>
          <w:sz w:val="28"/>
          <w:szCs w:val="28"/>
        </w:rPr>
        <w:t>0</w:t>
      </w:r>
      <w:r w:rsidRPr="00C0202A">
        <w:rPr>
          <w:rFonts w:ascii="Sakkal Majalla" w:hAnsi="Sakkal Majalla" w:cs="Sakkal Majalla"/>
          <w:sz w:val="28"/>
          <w:szCs w:val="28"/>
          <w:rtl/>
        </w:rPr>
        <w:t>199</w:t>
      </w:r>
      <w:r w:rsidRPr="00C0202A">
        <w:rPr>
          <w:rFonts w:ascii="Sakkal Majalla" w:hAnsi="Sakkal Majalla" w:cs="Sakkal Majalla"/>
          <w:sz w:val="28"/>
          <w:szCs w:val="28"/>
        </w:rPr>
        <w:t xml:space="preserve"> </w:t>
      </w:r>
      <w:r w:rsidRPr="00C0202A">
        <w:rPr>
          <w:rFonts w:ascii="Sakkal Majalla" w:hAnsi="Sakkal Majalla" w:cs="Sakkal Majalla"/>
          <w:sz w:val="28"/>
          <w:szCs w:val="28"/>
          <w:rtl/>
          <w:lang w:bidi="ar-EG"/>
        </w:rPr>
        <w:t xml:space="preserve">ورأى </w:t>
      </w:r>
      <w:proofErr w:type="gramStart"/>
      <w:r w:rsidRPr="00C0202A">
        <w:rPr>
          <w:rFonts w:ascii="Sakkal Majalla" w:hAnsi="Sakkal Majalla" w:cs="Sakkal Majalla"/>
          <w:sz w:val="28"/>
          <w:szCs w:val="28"/>
          <w:rtl/>
          <w:lang w:bidi="ar-EG"/>
        </w:rPr>
        <w:t xml:space="preserve">انه  </w:t>
      </w:r>
      <w:r w:rsidRPr="00C0202A">
        <w:rPr>
          <w:rFonts w:ascii="Sakkal Majalla" w:hAnsi="Sakkal Majalla" w:cs="Sakkal Majalla"/>
          <w:sz w:val="28"/>
          <w:szCs w:val="28"/>
          <w:rtl/>
        </w:rPr>
        <w:t>يتكون</w:t>
      </w:r>
      <w:proofErr w:type="gramEnd"/>
      <w:r w:rsidRPr="00C0202A">
        <w:rPr>
          <w:rFonts w:ascii="Sakkal Majalla" w:hAnsi="Sakkal Majalla" w:cs="Sakkal Majalla"/>
          <w:sz w:val="28"/>
          <w:szCs w:val="28"/>
          <w:rtl/>
        </w:rPr>
        <w:t xml:space="preserve"> من أربعة فروع للقدرات وتتمثل </w:t>
      </w:r>
      <w:proofErr w:type="spellStart"/>
      <w:r w:rsidRPr="00C0202A">
        <w:rPr>
          <w:rFonts w:ascii="Sakkal Majalla" w:hAnsi="Sakkal Majalla" w:cs="Sakkal Majalla"/>
          <w:sz w:val="28"/>
          <w:szCs w:val="28"/>
          <w:rtl/>
        </w:rPr>
        <w:t>فى</w:t>
      </w:r>
      <w:proofErr w:type="spellEnd"/>
      <w:r w:rsidRPr="00C0202A">
        <w:rPr>
          <w:rFonts w:ascii="Sakkal Majalla" w:hAnsi="Sakkal Majalla" w:cs="Sakkal Majalla"/>
          <w:sz w:val="28"/>
          <w:szCs w:val="28"/>
          <w:rtl/>
        </w:rPr>
        <w:t xml:space="preserve">  </w:t>
      </w:r>
      <w:r w:rsidRPr="00C0202A">
        <w:rPr>
          <w:rFonts w:ascii="Sakkal Majalla" w:hAnsi="Sakkal Majalla" w:cs="Sakkal Majalla"/>
          <w:sz w:val="28"/>
          <w:szCs w:val="28"/>
        </w:rPr>
        <w:sym w:font="Symbol" w:char="F028"/>
      </w:r>
      <w:r w:rsidRPr="00C0202A">
        <w:rPr>
          <w:rFonts w:ascii="Sakkal Majalla" w:hAnsi="Sakkal Majalla" w:cs="Sakkal Majalla"/>
          <w:sz w:val="28"/>
          <w:szCs w:val="28"/>
        </w:rPr>
        <w:t>Manoranjan,2018</w:t>
      </w:r>
      <w:r w:rsidRPr="00C0202A">
        <w:rPr>
          <w:rFonts w:ascii="Sakkal Majalla" w:hAnsi="Sakkal Majalla" w:cs="Sakkal Majalla"/>
          <w:sz w:val="28"/>
          <w:szCs w:val="28"/>
        </w:rPr>
        <w:sym w:font="Symbol" w:char="F029"/>
      </w:r>
      <w:r w:rsidRPr="00C0202A">
        <w:rPr>
          <w:rFonts w:ascii="Sakkal Majalla" w:hAnsi="Sakkal Majalla" w:cs="Sakkal Majalla"/>
          <w:sz w:val="28"/>
          <w:szCs w:val="28"/>
          <w:rtl/>
        </w:rPr>
        <w:t>:</w:t>
      </w:r>
    </w:p>
    <w:p w14:paraId="071B1190" w14:textId="77777777" w:rsidR="00CC522A" w:rsidRPr="00C0202A" w:rsidRDefault="00CC522A" w:rsidP="004C5044">
      <w:pPr>
        <w:pStyle w:val="a9"/>
        <w:numPr>
          <w:ilvl w:val="0"/>
          <w:numId w:val="7"/>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الأدراك العاطفي</w:t>
      </w:r>
      <w:r w:rsidRPr="00C0202A">
        <w:rPr>
          <w:rFonts w:ascii="Sakkal Majalla" w:hAnsi="Sakkal Majalla" w:cs="Sakkal Majalla"/>
          <w:sz w:val="28"/>
          <w:szCs w:val="28"/>
          <w:rtl/>
        </w:rPr>
        <w:t xml:space="preserve">: هو القدرة على </w:t>
      </w:r>
      <w:proofErr w:type="gramStart"/>
      <w:r w:rsidRPr="00C0202A">
        <w:rPr>
          <w:rFonts w:ascii="Sakkal Majalla" w:hAnsi="Sakkal Majalla" w:cs="Sakkal Majalla"/>
          <w:sz w:val="28"/>
          <w:szCs w:val="28"/>
          <w:rtl/>
        </w:rPr>
        <w:t>ادراك</w:t>
      </w:r>
      <w:proofErr w:type="gramEnd"/>
      <w:r w:rsidRPr="00C0202A">
        <w:rPr>
          <w:rFonts w:ascii="Sakkal Majalla" w:hAnsi="Sakkal Majalla" w:cs="Sakkal Majalla"/>
          <w:sz w:val="28"/>
          <w:szCs w:val="28"/>
          <w:rtl/>
        </w:rPr>
        <w:t xml:space="preserve"> الذاتي للعواطف والتعبير عن المشاعر والاحتياجات العاطفية بدقة للآخرين</w:t>
      </w:r>
    </w:p>
    <w:p w14:paraId="347D69C6" w14:textId="77777777" w:rsidR="00CC522A" w:rsidRPr="00C0202A" w:rsidRDefault="00CC522A" w:rsidP="004C5044">
      <w:pPr>
        <w:pStyle w:val="a9"/>
        <w:numPr>
          <w:ilvl w:val="0"/>
          <w:numId w:val="7"/>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الاستيعاب العاطفي</w:t>
      </w:r>
      <w:r w:rsidRPr="00C0202A">
        <w:rPr>
          <w:rFonts w:ascii="Sakkal Majalla" w:hAnsi="Sakkal Majalla" w:cs="Sakkal Majalla"/>
          <w:sz w:val="28"/>
          <w:szCs w:val="28"/>
          <w:rtl/>
        </w:rPr>
        <w:t xml:space="preserve">: القدرة على التمييز بين المشاعر المختلفة وتحديد تأثيرها على الأفراد. </w:t>
      </w:r>
    </w:p>
    <w:p w14:paraId="4A4FAE11" w14:textId="77777777" w:rsidR="002F4078" w:rsidRDefault="00CC522A" w:rsidP="002F4078">
      <w:pPr>
        <w:pStyle w:val="a9"/>
        <w:numPr>
          <w:ilvl w:val="0"/>
          <w:numId w:val="7"/>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الفهم العاطفي</w:t>
      </w:r>
      <w:r w:rsidRPr="00C0202A">
        <w:rPr>
          <w:rFonts w:ascii="Sakkal Majalla" w:hAnsi="Sakkal Majalla" w:cs="Sakkal Majalla"/>
          <w:sz w:val="28"/>
          <w:szCs w:val="28"/>
          <w:rtl/>
        </w:rPr>
        <w:t>: بفهم المشاعر المعقدة، مثل الشعور بالعواطف في وقت واحد بالفرح والحزن</w:t>
      </w:r>
      <w:r w:rsidR="002F4078">
        <w:rPr>
          <w:rFonts w:ascii="Sakkal Majalla" w:hAnsi="Sakkal Majalla" w:cs="Sakkal Majalla" w:hint="cs"/>
          <w:sz w:val="28"/>
          <w:szCs w:val="28"/>
          <w:rtl/>
        </w:rPr>
        <w:t xml:space="preserve"> </w:t>
      </w:r>
    </w:p>
    <w:p w14:paraId="6DD5938C" w14:textId="76DBE08D" w:rsidR="00CC522A" w:rsidRPr="002F4078" w:rsidRDefault="00CC522A" w:rsidP="002F4078">
      <w:pPr>
        <w:pStyle w:val="a9"/>
        <w:numPr>
          <w:ilvl w:val="0"/>
          <w:numId w:val="7"/>
        </w:numPr>
        <w:spacing w:before="100" w:beforeAutospacing="1" w:after="100" w:afterAutospacing="1" w:line="360" w:lineRule="auto"/>
        <w:jc w:val="both"/>
        <w:rPr>
          <w:rFonts w:ascii="Sakkal Majalla" w:hAnsi="Sakkal Majalla" w:cs="Sakkal Majalla"/>
          <w:sz w:val="28"/>
          <w:szCs w:val="28"/>
        </w:rPr>
      </w:pPr>
      <w:r w:rsidRPr="002F4078">
        <w:rPr>
          <w:rFonts w:ascii="Sakkal Majalla" w:hAnsi="Sakkal Majalla" w:cs="Sakkal Majalla"/>
          <w:b/>
          <w:bCs/>
          <w:sz w:val="28"/>
          <w:szCs w:val="28"/>
          <w:rtl/>
        </w:rPr>
        <w:t>الإدارة العاطفية</w:t>
      </w:r>
      <w:r w:rsidRPr="002F4078">
        <w:rPr>
          <w:rFonts w:ascii="Sakkal Majalla" w:hAnsi="Sakkal Majalla" w:cs="Sakkal Majalla"/>
          <w:sz w:val="28"/>
          <w:szCs w:val="28"/>
          <w:rtl/>
        </w:rPr>
        <w:t>: في القدرة على الاتصال أو الانفصال عن المشاعر واستخدامها بطريقة تفيد في مواقف معينة</w:t>
      </w:r>
      <w:r w:rsidRPr="002F4078">
        <w:rPr>
          <w:rFonts w:ascii="Sakkal Majalla" w:hAnsi="Sakkal Majalla" w:cs="Sakkal Majalla"/>
          <w:sz w:val="28"/>
          <w:szCs w:val="28"/>
        </w:rPr>
        <w:t>.</w:t>
      </w:r>
    </w:p>
    <w:p w14:paraId="358A45BD" w14:textId="6C428984" w:rsidR="00CC522A" w:rsidRPr="005913CB" w:rsidRDefault="00D73185" w:rsidP="004C5044">
      <w:pPr>
        <w:pStyle w:val="a9"/>
        <w:spacing w:before="100" w:beforeAutospacing="1" w:after="100" w:afterAutospacing="1" w:line="360" w:lineRule="auto"/>
        <w:ind w:firstLine="0"/>
        <w:jc w:val="center"/>
        <w:rPr>
          <w:rFonts w:ascii="Sakkal Majalla" w:hAnsi="Sakkal Majalla" w:cs="Sakkal Majalla"/>
          <w:b/>
          <w:bCs/>
          <w:sz w:val="28"/>
          <w:szCs w:val="28"/>
        </w:rPr>
      </w:pPr>
      <w:r w:rsidRPr="00C0202A">
        <w:rPr>
          <w:noProof/>
        </w:rPr>
        <w:drawing>
          <wp:anchor distT="0" distB="0" distL="114300" distR="114300" simplePos="0" relativeHeight="251674624" behindDoc="0" locked="0" layoutInCell="1" allowOverlap="1" wp14:anchorId="218EC4DA" wp14:editId="78F3C2B2">
            <wp:simplePos x="0" y="0"/>
            <wp:positionH relativeFrom="column">
              <wp:posOffset>1128395</wp:posOffset>
            </wp:positionH>
            <wp:positionV relativeFrom="paragraph">
              <wp:posOffset>364490</wp:posOffset>
            </wp:positionV>
            <wp:extent cx="2219325" cy="1525270"/>
            <wp:effectExtent l="0" t="0" r="9525" b="0"/>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9325" cy="1525270"/>
                    </a:xfrm>
                    <a:prstGeom prst="rect">
                      <a:avLst/>
                    </a:prstGeom>
                    <a:noFill/>
                  </pic:spPr>
                </pic:pic>
              </a:graphicData>
            </a:graphic>
            <wp14:sizeRelH relativeFrom="margin">
              <wp14:pctWidth>0</wp14:pctWidth>
            </wp14:sizeRelH>
            <wp14:sizeRelV relativeFrom="margin">
              <wp14:pctHeight>0</wp14:pctHeight>
            </wp14:sizeRelV>
          </wp:anchor>
        </w:drawing>
      </w:r>
      <w:r w:rsidR="00CC522A" w:rsidRPr="005913CB">
        <w:rPr>
          <w:rFonts w:ascii="Sakkal Majalla" w:hAnsi="Sakkal Majalla" w:cs="Sakkal Majalla"/>
          <w:b/>
          <w:bCs/>
          <w:sz w:val="28"/>
          <w:szCs w:val="28"/>
          <w:rtl/>
        </w:rPr>
        <w:t xml:space="preserve">الشكل رقم </w:t>
      </w:r>
      <w:r w:rsidR="00CC522A" w:rsidRPr="005913CB">
        <w:rPr>
          <w:rFonts w:ascii="Sakkal Majalla" w:hAnsi="Sakkal Majalla" w:cs="Sakkal Majalla"/>
          <w:b/>
          <w:bCs/>
          <w:sz w:val="28"/>
          <w:szCs w:val="28"/>
        </w:rPr>
        <w:sym w:font="Symbol" w:char="F029"/>
      </w:r>
      <w:r w:rsidR="005913CB">
        <w:rPr>
          <w:rFonts w:ascii="Sakkal Majalla" w:hAnsi="Sakkal Majalla" w:cs="Sakkal Majalla" w:hint="cs"/>
          <w:b/>
          <w:bCs/>
          <w:sz w:val="28"/>
          <w:szCs w:val="28"/>
          <w:rtl/>
        </w:rPr>
        <w:t>3</w:t>
      </w:r>
      <w:r w:rsidR="00CC522A" w:rsidRPr="005913CB">
        <w:rPr>
          <w:rFonts w:ascii="Sakkal Majalla" w:hAnsi="Sakkal Majalla" w:cs="Sakkal Majalla"/>
          <w:b/>
          <w:bCs/>
          <w:sz w:val="28"/>
          <w:szCs w:val="28"/>
        </w:rPr>
        <w:sym w:font="Symbol" w:char="F028"/>
      </w:r>
      <w:r w:rsidR="00CC522A" w:rsidRPr="005913CB">
        <w:rPr>
          <w:rFonts w:ascii="Sakkal Majalla" w:hAnsi="Sakkal Majalla" w:cs="Sakkal Majalla"/>
          <w:b/>
          <w:bCs/>
          <w:sz w:val="28"/>
          <w:szCs w:val="28"/>
        </w:rPr>
        <w:t xml:space="preserve"> </w:t>
      </w:r>
      <w:r w:rsidR="00CC522A" w:rsidRPr="005913CB">
        <w:rPr>
          <w:rFonts w:ascii="Sakkal Majalla" w:hAnsi="Sakkal Majalla" w:cs="Sakkal Majalla"/>
          <w:b/>
          <w:bCs/>
          <w:sz w:val="28"/>
          <w:szCs w:val="28"/>
          <w:rtl/>
        </w:rPr>
        <w:t>نموذج اختبار مير-</w:t>
      </w:r>
      <w:proofErr w:type="spellStart"/>
      <w:r w:rsidR="00CC522A" w:rsidRPr="005913CB">
        <w:rPr>
          <w:rFonts w:ascii="Sakkal Majalla" w:hAnsi="Sakkal Majalla" w:cs="Sakkal Majalla"/>
          <w:b/>
          <w:bCs/>
          <w:sz w:val="28"/>
          <w:szCs w:val="28"/>
          <w:rtl/>
        </w:rPr>
        <w:t>سالوفاي</w:t>
      </w:r>
      <w:proofErr w:type="spellEnd"/>
    </w:p>
    <w:p w14:paraId="14A24273" w14:textId="2AB50CAE" w:rsidR="00CC522A" w:rsidRPr="0083023B" w:rsidRDefault="00CC522A" w:rsidP="00D73185">
      <w:pPr>
        <w:bidi w:val="0"/>
        <w:spacing w:after="0" w:line="240" w:lineRule="auto"/>
        <w:jc w:val="both"/>
        <w:rPr>
          <w:rFonts w:ascii="Sakkal Majalla" w:hAnsi="Sakkal Majalla" w:cs="Sakkal Majalla"/>
          <w:b/>
          <w:bCs/>
          <w:sz w:val="28"/>
          <w:szCs w:val="28"/>
          <w:rtl/>
        </w:rPr>
      </w:pPr>
      <w:r w:rsidRPr="0083023B">
        <w:rPr>
          <w:rFonts w:ascii="Sakkal Majalla" w:hAnsi="Sakkal Majalla" w:cs="Sakkal Majalla"/>
          <w:b/>
          <w:bCs/>
          <w:sz w:val="28"/>
          <w:szCs w:val="28"/>
        </w:rPr>
        <w:t xml:space="preserve">Source: </w:t>
      </w:r>
      <w:r w:rsidRPr="0083023B">
        <w:rPr>
          <w:rFonts w:ascii="Sakkal Majalla" w:hAnsi="Sakkal Majalla" w:cs="Sakkal Majalla"/>
          <w:sz w:val="24"/>
          <w:szCs w:val="24"/>
        </w:rPr>
        <w:t xml:space="preserve">Salovey&amp; Caruso, </w:t>
      </w:r>
      <w:r w:rsidRPr="0083023B">
        <w:rPr>
          <w:rFonts w:ascii="Sakkal Majalla" w:hAnsi="Sakkal Majalla" w:cs="Sakkal Majalla"/>
          <w:sz w:val="24"/>
          <w:szCs w:val="24"/>
        </w:rPr>
        <w:sym w:font="Symbol" w:char="F028"/>
      </w:r>
      <w:r w:rsidRPr="0083023B">
        <w:rPr>
          <w:rFonts w:ascii="Sakkal Majalla" w:hAnsi="Sakkal Majalla" w:cs="Sakkal Majalla"/>
          <w:sz w:val="24"/>
          <w:szCs w:val="24"/>
          <w:rtl/>
        </w:rPr>
        <w:t>2004</w:t>
      </w:r>
      <w:r w:rsidRPr="0083023B">
        <w:rPr>
          <w:rFonts w:ascii="Sakkal Majalla" w:hAnsi="Sakkal Majalla" w:cs="Sakkal Majalla"/>
          <w:sz w:val="24"/>
          <w:szCs w:val="24"/>
        </w:rPr>
        <w:sym w:font="Symbol" w:char="F029"/>
      </w:r>
      <w:r w:rsidRPr="0083023B">
        <w:rPr>
          <w:rFonts w:ascii="Sakkal Majalla" w:hAnsi="Sakkal Majalla" w:cs="Sakkal Majalla"/>
          <w:sz w:val="24"/>
          <w:szCs w:val="24"/>
        </w:rPr>
        <w:t xml:space="preserve">" The Emotionally Intelligent Manager ", </w:t>
      </w:r>
      <w:proofErr w:type="spellStart"/>
      <w:r w:rsidRPr="0083023B">
        <w:rPr>
          <w:rFonts w:ascii="Sakkal Majalla" w:hAnsi="Sakkal Majalla" w:cs="Sakkal Majalla"/>
          <w:sz w:val="24"/>
          <w:szCs w:val="24"/>
        </w:rPr>
        <w:t>SanFrancisco</w:t>
      </w:r>
      <w:proofErr w:type="spellEnd"/>
      <w:r w:rsidRPr="0083023B">
        <w:rPr>
          <w:rFonts w:ascii="Sakkal Majalla" w:hAnsi="Sakkal Majalla" w:cs="Sakkal Majalla"/>
          <w:sz w:val="24"/>
          <w:szCs w:val="24"/>
        </w:rPr>
        <w:t>, USA,</w:t>
      </w:r>
      <w:r w:rsidRPr="0083023B">
        <w:rPr>
          <w:rFonts w:ascii="Sakkal Majalla" w:hAnsi="Sakkal Majalla" w:cs="Sakkal Majalla"/>
          <w:sz w:val="24"/>
          <w:szCs w:val="24"/>
          <w:rtl/>
        </w:rPr>
        <w:t xml:space="preserve"> </w:t>
      </w:r>
      <w:r w:rsidRPr="0083023B">
        <w:rPr>
          <w:rFonts w:ascii="Sakkal Majalla" w:hAnsi="Sakkal Majalla" w:cs="Sakkal Majalla"/>
          <w:sz w:val="24"/>
          <w:szCs w:val="24"/>
        </w:rPr>
        <w:t xml:space="preserve">Jossey-Bass,1st edition </w:t>
      </w:r>
    </w:p>
    <w:p w14:paraId="2FDBE0A3" w14:textId="77777777" w:rsidR="00CC522A" w:rsidRPr="005913CB" w:rsidRDefault="00CC522A" w:rsidP="004C5044">
      <w:pPr>
        <w:spacing w:before="100" w:beforeAutospacing="1" w:after="100" w:afterAutospacing="1" w:line="360" w:lineRule="auto"/>
        <w:ind w:left="-1"/>
        <w:jc w:val="both"/>
        <w:rPr>
          <w:rFonts w:ascii="Sakkal Majalla" w:hAnsi="Sakkal Majalla" w:cs="Sakkal Majalla"/>
          <w:b/>
          <w:bCs/>
          <w:sz w:val="28"/>
          <w:szCs w:val="28"/>
          <w:rtl/>
        </w:rPr>
      </w:pPr>
      <w:r w:rsidRPr="005913CB">
        <w:rPr>
          <w:rFonts w:ascii="Sakkal Majalla" w:hAnsi="Sakkal Majalla" w:cs="Sakkal Majalla"/>
          <w:b/>
          <w:bCs/>
          <w:sz w:val="28"/>
          <w:szCs w:val="28"/>
          <w:rtl/>
        </w:rPr>
        <w:lastRenderedPageBreak/>
        <w:t xml:space="preserve">ثانيا نماذج </w:t>
      </w:r>
      <w:proofErr w:type="gramStart"/>
      <w:r w:rsidRPr="005913CB">
        <w:rPr>
          <w:rFonts w:ascii="Sakkal Majalla" w:hAnsi="Sakkal Majalla" w:cs="Sakkal Majalla"/>
          <w:b/>
          <w:bCs/>
          <w:sz w:val="28"/>
          <w:szCs w:val="28"/>
          <w:rtl/>
        </w:rPr>
        <w:t>السمات :</w:t>
      </w:r>
      <w:proofErr w:type="gramEnd"/>
    </w:p>
    <w:p w14:paraId="2145A329"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يركز هذا النموذج على الصفات الشخصية التي تحدد مستوى الذكاء العاطفي للفرد، ويعتقد أن الصفات الشخصية هي الأساس الذي يحدد مدى تحسن قدرات الفرد على إدارة مشاعره وتفاعله مع الآخرين. وأمثلة على هذه الصفات: التفاهم والتعاطف والثقة بالنفس والتحمل العاطفي. ويمكن إعطاء مثال عن هذا النموذج في شخصية الزعيم الذي يتمتع بصفات الثقة بالنفس والتفاهم والتعاطف ويمكنه التعامل مع الآخرين بكفاءة وفعالية</w:t>
      </w:r>
    </w:p>
    <w:p w14:paraId="07911C7D" w14:textId="77777777" w:rsidR="00CC522A" w:rsidRPr="00C0202A" w:rsidRDefault="00CC522A" w:rsidP="004C5044">
      <w:pPr>
        <w:pStyle w:val="a9"/>
        <w:numPr>
          <w:ilvl w:val="0"/>
          <w:numId w:val="33"/>
        </w:numPr>
        <w:spacing w:before="100" w:beforeAutospacing="1" w:after="100" w:afterAutospacing="1" w:line="360" w:lineRule="auto"/>
        <w:ind w:left="424"/>
        <w:jc w:val="both"/>
        <w:rPr>
          <w:rFonts w:ascii="Sakkal Majalla" w:hAnsi="Sakkal Majalla" w:cs="Sakkal Majalla"/>
          <w:b/>
          <w:bCs/>
          <w:sz w:val="32"/>
          <w:szCs w:val="32"/>
          <w:rtl/>
        </w:rPr>
      </w:pPr>
      <w:r w:rsidRPr="00C0202A">
        <w:rPr>
          <w:rFonts w:ascii="Sakkal Majalla" w:hAnsi="Sakkal Majalla" w:cs="Sakkal Majalla"/>
          <w:b/>
          <w:bCs/>
          <w:sz w:val="32"/>
          <w:szCs w:val="32"/>
          <w:rtl/>
        </w:rPr>
        <w:t xml:space="preserve">نموذج </w:t>
      </w:r>
      <w:r w:rsidRPr="00C0202A">
        <w:rPr>
          <w:rFonts w:ascii="Sakkal Majalla" w:hAnsi="Sakkal Majalla" w:cs="Sakkal Majalla"/>
          <w:b/>
          <w:bCs/>
          <w:sz w:val="32"/>
          <w:szCs w:val="32"/>
        </w:rPr>
        <w:t>Dalip Singh</w:t>
      </w:r>
    </w:p>
    <w:p w14:paraId="64FE8A8D"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 xml:space="preserve">يعتمد نموذج </w:t>
      </w:r>
      <w:proofErr w:type="spellStart"/>
      <w:r w:rsidRPr="00C0202A">
        <w:rPr>
          <w:rFonts w:ascii="Sakkal Majalla" w:hAnsi="Sakkal Majalla" w:cs="Sakkal Majalla"/>
          <w:sz w:val="28"/>
          <w:szCs w:val="28"/>
          <w:rtl/>
        </w:rPr>
        <w:t>داليب</w:t>
      </w:r>
      <w:proofErr w:type="spellEnd"/>
      <w:r w:rsidRPr="00C0202A">
        <w:rPr>
          <w:rFonts w:ascii="Sakkal Majalla" w:hAnsi="Sakkal Majalla" w:cs="Sakkal Majalla"/>
          <w:sz w:val="28"/>
          <w:szCs w:val="28"/>
          <w:rtl/>
        </w:rPr>
        <w:t xml:space="preserve"> سينغ الخاص بالذكاء العاطفي على التعريف التالي</w:t>
      </w:r>
      <w:r w:rsidRPr="00C0202A">
        <w:rPr>
          <w:rFonts w:ascii="Sakkal Majalla" w:hAnsi="Sakkal Majalla" w:cs="Sakkal Majalla"/>
          <w:sz w:val="28"/>
          <w:szCs w:val="28"/>
        </w:rPr>
        <w:t>:</w:t>
      </w:r>
    </w:p>
    <w:p w14:paraId="14162455" w14:textId="77777777" w:rsidR="00CC522A" w:rsidRPr="00C0202A" w:rsidRDefault="00CC522A" w:rsidP="004C5044">
      <w:p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Pr>
        <w:t>"</w:t>
      </w:r>
      <w:r w:rsidRPr="00C0202A">
        <w:rPr>
          <w:rFonts w:ascii="Sakkal Majalla" w:hAnsi="Sakkal Majalla" w:cs="Sakkal Majalla"/>
          <w:sz w:val="28"/>
          <w:szCs w:val="28"/>
          <w:rtl/>
        </w:rPr>
        <w:t>الذكاء العاطفي هو استجابة الفرد الملائمة والناجحة للمثيرات الانفعالية واسعة التنوع والتي تتحرك من داخل الذات والبيئة المحيطة</w:t>
      </w:r>
      <w:r w:rsidRPr="00C0202A">
        <w:rPr>
          <w:rFonts w:ascii="Sakkal Majalla" w:hAnsi="Sakkal Majalla" w:cs="Sakkal Majalla"/>
          <w:sz w:val="28"/>
          <w:szCs w:val="28"/>
        </w:rPr>
        <w:t>".</w:t>
      </w:r>
    </w:p>
    <w:p w14:paraId="307C93F1" w14:textId="77777777" w:rsidR="00CC522A" w:rsidRPr="00C0202A" w:rsidRDefault="00CC522A" w:rsidP="004C5044">
      <w:p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 xml:space="preserve">ويتشكل الذكاء العاطفي في نموذج </w:t>
      </w:r>
      <w:proofErr w:type="spellStart"/>
      <w:r w:rsidRPr="00C0202A">
        <w:rPr>
          <w:rFonts w:ascii="Sakkal Majalla" w:hAnsi="Sakkal Majalla" w:cs="Sakkal Majalla"/>
          <w:sz w:val="28"/>
          <w:szCs w:val="28"/>
          <w:rtl/>
        </w:rPr>
        <w:t>داليب</w:t>
      </w:r>
      <w:proofErr w:type="spellEnd"/>
      <w:r w:rsidRPr="00C0202A">
        <w:rPr>
          <w:rFonts w:ascii="Sakkal Majalla" w:hAnsi="Sakkal Majalla" w:cs="Sakkal Majalla"/>
          <w:sz w:val="28"/>
          <w:szCs w:val="28"/>
          <w:rtl/>
        </w:rPr>
        <w:t xml:space="preserve"> سينغ من ثلاثة أبعاد نفسية </w:t>
      </w:r>
      <w:proofErr w:type="gramStart"/>
      <w:r w:rsidRPr="00C0202A">
        <w:rPr>
          <w:rFonts w:ascii="Sakkal Majalla" w:hAnsi="Sakkal Majalla" w:cs="Sakkal Majalla"/>
          <w:sz w:val="28"/>
          <w:szCs w:val="28"/>
          <w:rtl/>
        </w:rPr>
        <w:t>هي،</w:t>
      </w:r>
      <w:r w:rsidRPr="00C0202A">
        <w:rPr>
          <w:rFonts w:ascii="Sakkal Majalla" w:hAnsi="Sakkal Majalla" w:cs="Sakkal Majalla"/>
          <w:sz w:val="28"/>
          <w:szCs w:val="28"/>
        </w:rPr>
        <w:t>(</w:t>
      </w:r>
      <w:proofErr w:type="gramEnd"/>
      <w:r w:rsidRPr="00C0202A">
        <w:rPr>
          <w:rFonts w:ascii="Sakkal Majalla" w:hAnsi="Sakkal Majalla" w:cs="Sakkal Majalla"/>
          <w:sz w:val="28"/>
          <w:szCs w:val="28"/>
        </w:rPr>
        <w:t>singh,2006,p123-124</w:t>
      </w:r>
      <w:r w:rsidRPr="00C0202A">
        <w:rPr>
          <w:rFonts w:ascii="Sakkal Majalla" w:hAnsi="Sakkal Majalla" w:cs="Sakkal Majalla"/>
          <w:sz w:val="28"/>
          <w:szCs w:val="28"/>
        </w:rPr>
        <w:sym w:font="Symbol" w:char="F029"/>
      </w:r>
      <w:r w:rsidRPr="00C0202A">
        <w:rPr>
          <w:rFonts w:ascii="Sakkal Majalla" w:hAnsi="Sakkal Majalla" w:cs="Sakkal Majalla"/>
          <w:sz w:val="28"/>
          <w:szCs w:val="28"/>
          <w:rtl/>
        </w:rPr>
        <w:t xml:space="preserve"> </w:t>
      </w:r>
      <w:r w:rsidRPr="00C0202A">
        <w:rPr>
          <w:rFonts w:ascii="Sakkal Majalla" w:hAnsi="Sakkal Majalla" w:cs="Sakkal Majalla"/>
          <w:sz w:val="28"/>
          <w:szCs w:val="28"/>
        </w:rPr>
        <w:t>:</w:t>
      </w:r>
    </w:p>
    <w:p w14:paraId="36444DD5" w14:textId="77777777" w:rsidR="00CC522A" w:rsidRPr="00C0202A" w:rsidRDefault="00CC522A" w:rsidP="004C5044">
      <w:pPr>
        <w:pStyle w:val="a9"/>
        <w:numPr>
          <w:ilvl w:val="0"/>
          <w:numId w:val="9"/>
        </w:numPr>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sz w:val="28"/>
          <w:szCs w:val="28"/>
          <w:rtl/>
        </w:rPr>
        <w:t>الوعي الذاتي</w:t>
      </w:r>
      <w:r w:rsidRPr="00C0202A">
        <w:rPr>
          <w:rFonts w:ascii="Sakkal Majalla" w:hAnsi="Sakkal Majalla" w:cs="Sakkal Majalla"/>
          <w:sz w:val="28"/>
          <w:szCs w:val="28"/>
        </w:rPr>
        <w:t xml:space="preserve"> (Self-Awareness): </w:t>
      </w:r>
      <w:r w:rsidRPr="00C0202A">
        <w:rPr>
          <w:rFonts w:ascii="Sakkal Majalla" w:hAnsi="Sakkal Majalla" w:cs="Sakkal Majalla"/>
          <w:sz w:val="28"/>
          <w:szCs w:val="28"/>
          <w:rtl/>
        </w:rPr>
        <w:t>وهو القدرة على فهم مشاعرنا وتحليلها وتفسيرها والتحكم بها</w:t>
      </w:r>
      <w:r w:rsidRPr="00C0202A">
        <w:rPr>
          <w:rFonts w:ascii="Sakkal Majalla" w:hAnsi="Sakkal Majalla" w:cs="Sakkal Majalla"/>
          <w:sz w:val="28"/>
          <w:szCs w:val="28"/>
        </w:rPr>
        <w:t>.</w:t>
      </w:r>
    </w:p>
    <w:p w14:paraId="756AB094" w14:textId="77777777" w:rsidR="00CC522A" w:rsidRPr="00C0202A" w:rsidRDefault="00CC522A" w:rsidP="004C5044">
      <w:pPr>
        <w:pStyle w:val="a9"/>
        <w:numPr>
          <w:ilvl w:val="0"/>
          <w:numId w:val="9"/>
        </w:numPr>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sz w:val="28"/>
          <w:szCs w:val="28"/>
          <w:rtl/>
        </w:rPr>
        <w:t>التحكم الذاتي</w:t>
      </w:r>
      <w:r w:rsidRPr="00C0202A">
        <w:rPr>
          <w:rFonts w:ascii="Sakkal Majalla" w:hAnsi="Sakkal Majalla" w:cs="Sakkal Majalla"/>
          <w:sz w:val="28"/>
          <w:szCs w:val="28"/>
        </w:rPr>
        <w:t xml:space="preserve"> (Self-Management): </w:t>
      </w:r>
      <w:r w:rsidRPr="00C0202A">
        <w:rPr>
          <w:rFonts w:ascii="Sakkal Majalla" w:hAnsi="Sakkal Majalla" w:cs="Sakkal Majalla"/>
          <w:sz w:val="28"/>
          <w:szCs w:val="28"/>
          <w:rtl/>
        </w:rPr>
        <w:t>وهو القدرة على التحكم في المشاعر والانفعالات والتصرفات الخاصة بنا، وتنظيمها بطريقة تتيح لنا التعامل بفعالية مع المواقف والتحديات المختلفة</w:t>
      </w:r>
      <w:r w:rsidRPr="00C0202A">
        <w:rPr>
          <w:rFonts w:ascii="Sakkal Majalla" w:hAnsi="Sakkal Majalla" w:cs="Sakkal Majalla"/>
          <w:sz w:val="28"/>
          <w:szCs w:val="28"/>
        </w:rPr>
        <w:t>.</w:t>
      </w:r>
    </w:p>
    <w:p w14:paraId="1905138E" w14:textId="77777777" w:rsidR="00CC522A" w:rsidRPr="00C0202A" w:rsidRDefault="00CC522A" w:rsidP="004C5044">
      <w:pPr>
        <w:pStyle w:val="a9"/>
        <w:numPr>
          <w:ilvl w:val="0"/>
          <w:numId w:val="9"/>
        </w:numPr>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sz w:val="28"/>
          <w:szCs w:val="28"/>
          <w:rtl/>
        </w:rPr>
        <w:t>العلاقات الاجتماعية</w:t>
      </w:r>
      <w:r w:rsidRPr="00C0202A">
        <w:rPr>
          <w:rFonts w:ascii="Sakkal Majalla" w:hAnsi="Sakkal Majalla" w:cs="Sakkal Majalla"/>
          <w:sz w:val="28"/>
          <w:szCs w:val="28"/>
        </w:rPr>
        <w:t xml:space="preserve"> (Social Skills): </w:t>
      </w:r>
      <w:r w:rsidRPr="00C0202A">
        <w:rPr>
          <w:rFonts w:ascii="Sakkal Majalla" w:hAnsi="Sakkal Majalla" w:cs="Sakkal Majalla"/>
          <w:sz w:val="28"/>
          <w:szCs w:val="28"/>
          <w:rtl/>
        </w:rPr>
        <w:t>وهو القدرة على التواصل والتفاعل بفعالية مع الآخرين، وفهم احتياجاتهم ورغباتهم وتطوير علاقات جيدة معهم</w:t>
      </w:r>
      <w:r w:rsidRPr="00C0202A">
        <w:rPr>
          <w:rFonts w:ascii="Sakkal Majalla" w:hAnsi="Sakkal Majalla" w:cs="Sakkal Majalla"/>
          <w:sz w:val="28"/>
          <w:szCs w:val="28"/>
        </w:rPr>
        <w:t>.</w:t>
      </w:r>
    </w:p>
    <w:p w14:paraId="72CBF6BD" w14:textId="77777777" w:rsidR="00CC522A" w:rsidRPr="00C0202A" w:rsidRDefault="002F4078" w:rsidP="004C5044">
      <w:pPr>
        <w:spacing w:before="100" w:beforeAutospacing="1" w:after="100" w:afterAutospacing="1" w:line="360" w:lineRule="auto"/>
        <w:ind w:firstLine="720"/>
        <w:jc w:val="both"/>
        <w:rPr>
          <w:rFonts w:ascii="Sakkal Majalla" w:hAnsi="Sakkal Majalla" w:cs="Sakkal Majalla"/>
          <w:sz w:val="28"/>
          <w:szCs w:val="28"/>
          <w:rtl/>
        </w:rPr>
      </w:pPr>
      <w:r w:rsidRPr="005913CB">
        <w:rPr>
          <w:rFonts w:ascii="Sakkal Majalla" w:hAnsi="Sakkal Majalla" w:cs="Sakkal Majalla"/>
          <w:b/>
          <w:bCs/>
          <w:noProof/>
        </w:rPr>
        <w:lastRenderedPageBreak/>
        <w:drawing>
          <wp:anchor distT="0" distB="0" distL="114300" distR="114300" simplePos="0" relativeHeight="251675648" behindDoc="0" locked="0" layoutInCell="1" allowOverlap="1" wp14:anchorId="378BE6AB" wp14:editId="5D415DDC">
            <wp:simplePos x="0" y="0"/>
            <wp:positionH relativeFrom="column">
              <wp:posOffset>17780</wp:posOffset>
            </wp:positionH>
            <wp:positionV relativeFrom="paragraph">
              <wp:posOffset>1251585</wp:posOffset>
            </wp:positionV>
            <wp:extent cx="4943475" cy="3486150"/>
            <wp:effectExtent l="0" t="0" r="9525" b="0"/>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43475" cy="3486150"/>
                    </a:xfrm>
                    <a:prstGeom prst="rect">
                      <a:avLst/>
                    </a:prstGeom>
                  </pic:spPr>
                </pic:pic>
              </a:graphicData>
            </a:graphic>
          </wp:anchor>
        </w:drawing>
      </w:r>
      <w:r w:rsidR="00CC522A" w:rsidRPr="00C0202A">
        <w:rPr>
          <w:rFonts w:ascii="Sakkal Majalla" w:hAnsi="Sakkal Majalla" w:cs="Sakkal Majalla"/>
          <w:sz w:val="28"/>
          <w:szCs w:val="28"/>
          <w:rtl/>
        </w:rPr>
        <w:t xml:space="preserve">يعتبر نموذج </w:t>
      </w:r>
      <w:proofErr w:type="spellStart"/>
      <w:r w:rsidR="00CC522A" w:rsidRPr="00C0202A">
        <w:rPr>
          <w:rFonts w:ascii="Sakkal Majalla" w:hAnsi="Sakkal Majalla" w:cs="Sakkal Majalla"/>
          <w:sz w:val="28"/>
          <w:szCs w:val="28"/>
          <w:rtl/>
        </w:rPr>
        <w:t>داليب</w:t>
      </w:r>
      <w:proofErr w:type="spellEnd"/>
      <w:r w:rsidR="00CC522A" w:rsidRPr="00C0202A">
        <w:rPr>
          <w:rFonts w:ascii="Sakkal Majalla" w:hAnsi="Sakkal Majalla" w:cs="Sakkal Majalla"/>
          <w:sz w:val="28"/>
          <w:szCs w:val="28"/>
          <w:rtl/>
        </w:rPr>
        <w:t xml:space="preserve"> سينغ من أهم النماذج المستخدمة في دراسة الذكاء العاطفي، حيث يعتبر تطوير هذه الأبعاد الثلاثة أساسيًا لتعزيز الذكاء العاطفي لدى الفرد، وتحسين جودة حياته النفسية والاجتماعية والعملية</w:t>
      </w:r>
    </w:p>
    <w:p w14:paraId="15C5ADCB" w14:textId="77777777" w:rsidR="00CC522A" w:rsidRPr="005913CB" w:rsidRDefault="00CC522A" w:rsidP="004C5044">
      <w:pPr>
        <w:spacing w:before="100" w:beforeAutospacing="1" w:after="100" w:afterAutospacing="1" w:line="360" w:lineRule="auto"/>
        <w:jc w:val="center"/>
        <w:rPr>
          <w:rFonts w:ascii="Sakkal Majalla" w:hAnsi="Sakkal Majalla" w:cs="Sakkal Majalla"/>
          <w:b/>
          <w:bCs/>
          <w:sz w:val="28"/>
          <w:szCs w:val="28"/>
        </w:rPr>
      </w:pPr>
      <w:r w:rsidRPr="005913CB">
        <w:rPr>
          <w:rFonts w:ascii="Sakkal Majalla" w:hAnsi="Sakkal Majalla" w:cs="Sakkal Majalla"/>
          <w:b/>
          <w:bCs/>
          <w:sz w:val="28"/>
          <w:szCs w:val="28"/>
          <w:rtl/>
        </w:rPr>
        <w:t xml:space="preserve">الشكل رقم </w:t>
      </w:r>
      <w:r w:rsidRPr="005913CB">
        <w:rPr>
          <w:rFonts w:ascii="Sakkal Majalla" w:hAnsi="Sakkal Majalla" w:cs="Sakkal Majalla"/>
          <w:b/>
          <w:bCs/>
          <w:sz w:val="28"/>
          <w:szCs w:val="28"/>
        </w:rPr>
        <w:sym w:font="Symbol" w:char="F029"/>
      </w:r>
      <w:r w:rsidRPr="005913CB">
        <w:rPr>
          <w:rFonts w:ascii="Sakkal Majalla" w:hAnsi="Sakkal Majalla" w:cs="Sakkal Majalla"/>
          <w:b/>
          <w:bCs/>
          <w:sz w:val="28"/>
          <w:szCs w:val="28"/>
          <w:rtl/>
        </w:rPr>
        <w:t>3</w:t>
      </w:r>
      <w:r w:rsidRPr="005913CB">
        <w:rPr>
          <w:rFonts w:ascii="Sakkal Majalla" w:hAnsi="Sakkal Majalla" w:cs="Sakkal Majalla"/>
          <w:b/>
          <w:bCs/>
          <w:sz w:val="28"/>
          <w:szCs w:val="28"/>
        </w:rPr>
        <w:sym w:font="Symbol" w:char="F028"/>
      </w:r>
      <w:r w:rsidR="005913CB" w:rsidRPr="005913CB">
        <w:rPr>
          <w:rFonts w:ascii="Sakkal Majalla" w:hAnsi="Sakkal Majalla" w:cs="Sakkal Majalla" w:hint="cs"/>
          <w:b/>
          <w:bCs/>
          <w:sz w:val="28"/>
          <w:szCs w:val="28"/>
          <w:rtl/>
        </w:rPr>
        <w:t xml:space="preserve"> </w:t>
      </w:r>
      <w:r w:rsidRPr="005913CB">
        <w:rPr>
          <w:rFonts w:ascii="Sakkal Majalla" w:hAnsi="Sakkal Majalla" w:cs="Sakkal Majalla"/>
          <w:b/>
          <w:bCs/>
          <w:sz w:val="28"/>
          <w:szCs w:val="28"/>
          <w:rtl/>
        </w:rPr>
        <w:t xml:space="preserve">أبعاد نموذج </w:t>
      </w:r>
      <w:proofErr w:type="spellStart"/>
      <w:r w:rsidRPr="005913CB">
        <w:rPr>
          <w:rFonts w:ascii="Sakkal Majalla" w:hAnsi="Sakkal Majalla" w:cs="Sakkal Majalla"/>
          <w:b/>
          <w:bCs/>
          <w:sz w:val="28"/>
          <w:szCs w:val="28"/>
          <w:rtl/>
        </w:rPr>
        <w:t>داليب</w:t>
      </w:r>
      <w:proofErr w:type="spellEnd"/>
    </w:p>
    <w:p w14:paraId="5BA90568" w14:textId="77777777" w:rsidR="00CC522A" w:rsidRPr="0083023B" w:rsidRDefault="00CC522A" w:rsidP="004C5044">
      <w:pPr>
        <w:bidi w:val="0"/>
        <w:spacing w:before="100" w:beforeAutospacing="1" w:after="100" w:afterAutospacing="1" w:line="360" w:lineRule="auto"/>
        <w:jc w:val="both"/>
        <w:rPr>
          <w:rFonts w:ascii="Sakkal Majalla" w:hAnsi="Sakkal Majalla" w:cs="Sakkal Majalla"/>
          <w:b/>
          <w:bCs/>
          <w:sz w:val="28"/>
          <w:szCs w:val="28"/>
        </w:rPr>
      </w:pPr>
      <w:proofErr w:type="gramStart"/>
      <w:r w:rsidRPr="0083023B">
        <w:rPr>
          <w:rFonts w:ascii="Sakkal Majalla" w:hAnsi="Sakkal Majalla" w:cs="Sakkal Majalla"/>
          <w:b/>
          <w:bCs/>
          <w:sz w:val="24"/>
          <w:szCs w:val="24"/>
        </w:rPr>
        <w:t>Source</w:t>
      </w:r>
      <w:r w:rsidRPr="0083023B">
        <w:rPr>
          <w:rFonts w:ascii="Sakkal Majalla" w:hAnsi="Sakkal Majalla" w:cs="Sakkal Majalla"/>
          <w:sz w:val="24"/>
          <w:szCs w:val="24"/>
        </w:rPr>
        <w:t xml:space="preserve"> :Singh</w:t>
      </w:r>
      <w:proofErr w:type="gramEnd"/>
      <w:r w:rsidRPr="0083023B">
        <w:rPr>
          <w:rFonts w:ascii="Sakkal Majalla" w:hAnsi="Sakkal Majalla" w:cs="Sakkal Majalla"/>
          <w:sz w:val="24"/>
          <w:szCs w:val="24"/>
        </w:rPr>
        <w:t>, D. (2006). Emotional intelligence at work: A professional guide. Jaico Publishing House. Pages 123-124</w:t>
      </w:r>
      <w:r w:rsidRPr="0083023B">
        <w:rPr>
          <w:rFonts w:ascii="Sakkal Majalla" w:hAnsi="Sakkal Majalla" w:cs="Sakkal Majalla"/>
          <w:b/>
          <w:bCs/>
          <w:sz w:val="28"/>
          <w:szCs w:val="28"/>
          <w:rtl/>
        </w:rPr>
        <w:t>.</w:t>
      </w:r>
    </w:p>
    <w:p w14:paraId="7E415D9D"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b/>
          <w:bCs/>
          <w:sz w:val="28"/>
          <w:szCs w:val="28"/>
          <w:rtl/>
        </w:rPr>
      </w:pPr>
      <w:r w:rsidRPr="00C0202A">
        <w:rPr>
          <w:rFonts w:ascii="Sakkal Majalla" w:hAnsi="Sakkal Majalla" w:cs="Sakkal Majalla"/>
          <w:b/>
          <w:bCs/>
          <w:sz w:val="32"/>
          <w:szCs w:val="32"/>
          <w:rtl/>
        </w:rPr>
        <w:t>ثالثا النموذج المختلط:</w:t>
      </w:r>
    </w:p>
    <w:p w14:paraId="2CB15363"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هذا النموذج يجمع بين النماذج </w:t>
      </w:r>
      <w:proofErr w:type="spellStart"/>
      <w:r w:rsidRPr="00C0202A">
        <w:rPr>
          <w:rFonts w:ascii="Sakkal Majalla" w:hAnsi="Sakkal Majalla" w:cs="Sakkal Majalla"/>
          <w:sz w:val="28"/>
          <w:szCs w:val="28"/>
          <w:rtl/>
        </w:rPr>
        <w:t>القدراتية</w:t>
      </w:r>
      <w:proofErr w:type="spellEnd"/>
      <w:r w:rsidRPr="00C0202A">
        <w:rPr>
          <w:rFonts w:ascii="Sakkal Majalla" w:hAnsi="Sakkal Majalla" w:cs="Sakkal Majalla"/>
          <w:sz w:val="28"/>
          <w:szCs w:val="28"/>
          <w:rtl/>
        </w:rPr>
        <w:t xml:space="preserve"> </w:t>
      </w:r>
      <w:proofErr w:type="spellStart"/>
      <w:r w:rsidRPr="00C0202A">
        <w:rPr>
          <w:rFonts w:ascii="Sakkal Majalla" w:hAnsi="Sakkal Majalla" w:cs="Sakkal Majalla"/>
          <w:sz w:val="28"/>
          <w:szCs w:val="28"/>
          <w:rtl/>
        </w:rPr>
        <w:t>والسماتية</w:t>
      </w:r>
      <w:proofErr w:type="spellEnd"/>
      <w:r w:rsidRPr="00C0202A">
        <w:rPr>
          <w:rFonts w:ascii="Sakkal Majalla" w:hAnsi="Sakkal Majalla" w:cs="Sakkal Majalla"/>
          <w:sz w:val="28"/>
          <w:szCs w:val="28"/>
          <w:rtl/>
        </w:rPr>
        <w:t xml:space="preserve">، ويؤكد على أن الذكاء العاطفي يمكن أن ي تطور ويتحسن من خلال العمل على تطوير الصفات الشخصية وتعلم المهارات العاطفية الأساسية. ومن المثال الذي يمكن إعطاؤه عن هذا النموذج هو شخص يتمتع بصفات الثقة بالنفس والتفاهم والتعاطف، ويعمل على تنمية مهاراته العاطفية مثل التعرف على المشاعر والتحكم فيها، وإدارة الضغوط العاطفية في </w:t>
      </w:r>
      <w:r w:rsidRPr="00C0202A">
        <w:rPr>
          <w:rFonts w:ascii="Sakkal Majalla" w:hAnsi="Sakkal Majalla" w:cs="Sakkal Majalla"/>
          <w:sz w:val="28"/>
          <w:szCs w:val="28"/>
          <w:rtl/>
        </w:rPr>
        <w:lastRenderedPageBreak/>
        <w:t>العمل، وتنظيم الذات وتحقيق الأهداف. وبهذا يتمكن الشخص من تحسين مستواه في الذكاء العاطفي وتطوير قدراته في التفاعل مع الآخرين وإدارة مشاعره وتحقيق النجاح في الحياة الشخصية والمهنية.</w:t>
      </w:r>
    </w:p>
    <w:p w14:paraId="29D8C07A" w14:textId="77777777" w:rsidR="00CC522A" w:rsidRPr="00C0202A" w:rsidRDefault="00CC522A" w:rsidP="004C5044">
      <w:pPr>
        <w:pStyle w:val="a9"/>
        <w:numPr>
          <w:ilvl w:val="0"/>
          <w:numId w:val="33"/>
        </w:numPr>
        <w:spacing w:before="100" w:beforeAutospacing="1" w:after="100" w:afterAutospacing="1" w:line="360" w:lineRule="auto"/>
        <w:ind w:left="424"/>
        <w:jc w:val="both"/>
        <w:rPr>
          <w:rFonts w:ascii="Sakkal Majalla" w:hAnsi="Sakkal Majalla" w:cs="Sakkal Majalla"/>
          <w:b/>
          <w:bCs/>
          <w:sz w:val="32"/>
          <w:szCs w:val="32"/>
          <w:rtl/>
        </w:rPr>
      </w:pPr>
      <w:r w:rsidRPr="00C0202A">
        <w:rPr>
          <w:rFonts w:ascii="Sakkal Majalla" w:hAnsi="Sakkal Majalla" w:cs="Sakkal Majalla"/>
          <w:b/>
          <w:bCs/>
          <w:sz w:val="32"/>
          <w:szCs w:val="32"/>
          <w:rtl/>
        </w:rPr>
        <w:t>نموذج</w:t>
      </w:r>
      <w:r w:rsidRPr="00C0202A">
        <w:rPr>
          <w:rFonts w:ascii="Sakkal Majalla" w:hAnsi="Sakkal Majalla" w:cs="Sakkal Majalla"/>
          <w:b/>
          <w:bCs/>
          <w:sz w:val="32"/>
          <w:szCs w:val="32"/>
        </w:rPr>
        <w:t xml:space="preserve"> "Goleman"</w:t>
      </w:r>
    </w:p>
    <w:p w14:paraId="7B5CD50B" w14:textId="77777777" w:rsidR="00CC522A" w:rsidRPr="00C0202A" w:rsidRDefault="00CC522A" w:rsidP="004C5044">
      <w:p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 xml:space="preserve">يتضمن </w:t>
      </w:r>
      <w:bookmarkStart w:id="30" w:name="_Hlk130601954"/>
      <w:r w:rsidRPr="00C0202A">
        <w:rPr>
          <w:rFonts w:ascii="Sakkal Majalla" w:hAnsi="Sakkal Majalla" w:cs="Sakkal Majalla"/>
          <w:sz w:val="28"/>
          <w:szCs w:val="28"/>
          <w:rtl/>
        </w:rPr>
        <w:t>نموذج</w:t>
      </w:r>
      <w:r w:rsidRPr="00C0202A">
        <w:rPr>
          <w:rFonts w:ascii="Sakkal Majalla" w:hAnsi="Sakkal Majalla" w:cs="Sakkal Majalla"/>
          <w:sz w:val="28"/>
          <w:szCs w:val="28"/>
        </w:rPr>
        <w:t xml:space="preserve"> "Goleman" </w:t>
      </w:r>
      <w:bookmarkEnd w:id="30"/>
      <w:r w:rsidRPr="00C0202A">
        <w:rPr>
          <w:rFonts w:ascii="Sakkal Majalla" w:hAnsi="Sakkal Majalla" w:cs="Sakkal Majalla"/>
          <w:sz w:val="28"/>
          <w:szCs w:val="28"/>
          <w:rtl/>
        </w:rPr>
        <w:t>خمسة أبعاد للذكاء العاطفي وهي</w:t>
      </w:r>
      <w:r w:rsidRPr="00C0202A">
        <w:rPr>
          <w:rFonts w:ascii="Sakkal Majalla" w:hAnsi="Sakkal Majalla" w:cs="Sakkal Majalla"/>
          <w:sz w:val="28"/>
          <w:szCs w:val="28"/>
        </w:rPr>
        <w:t>:</w:t>
      </w:r>
      <w:r w:rsidRPr="00C0202A">
        <w:rPr>
          <w:rFonts w:ascii="Sakkal Majalla" w:hAnsi="Sakkal Majalla" w:cs="Sakkal Majalla"/>
          <w:sz w:val="28"/>
          <w:szCs w:val="28"/>
          <w:rtl/>
        </w:rPr>
        <w:t xml:space="preserve"> (سعيد، 2015)</w:t>
      </w:r>
    </w:p>
    <w:p w14:paraId="33660733" w14:textId="77777777" w:rsidR="00CC522A" w:rsidRPr="00C0202A" w:rsidRDefault="00CC522A" w:rsidP="004C5044">
      <w:pPr>
        <w:numPr>
          <w:ilvl w:val="0"/>
          <w:numId w:val="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المعرفة الانفعالية: وهي القدرة على التعرف على الشعور والانفعالات وفهمها والوعي بالذات</w:t>
      </w:r>
      <w:r w:rsidRPr="00C0202A">
        <w:rPr>
          <w:rFonts w:ascii="Sakkal Majalla" w:hAnsi="Sakkal Majalla" w:cs="Sakkal Majalla"/>
          <w:sz w:val="28"/>
          <w:szCs w:val="28"/>
        </w:rPr>
        <w:t>.</w:t>
      </w:r>
    </w:p>
    <w:p w14:paraId="6C2F0146" w14:textId="77777777" w:rsidR="00CC522A" w:rsidRPr="00C0202A" w:rsidRDefault="00CC522A" w:rsidP="004C5044">
      <w:pPr>
        <w:numPr>
          <w:ilvl w:val="0"/>
          <w:numId w:val="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إدارة الانفعالات: وتتمثل في القدرة على التعامل مع الانفعالات وإدارتها بشكل صحيح وتحويلها إلى إيجابية</w:t>
      </w:r>
      <w:r w:rsidRPr="00C0202A">
        <w:rPr>
          <w:rFonts w:ascii="Sakkal Majalla" w:hAnsi="Sakkal Majalla" w:cs="Sakkal Majalla"/>
          <w:sz w:val="28"/>
          <w:szCs w:val="28"/>
        </w:rPr>
        <w:t>.</w:t>
      </w:r>
    </w:p>
    <w:p w14:paraId="6250BAC9" w14:textId="77777777" w:rsidR="00CC522A" w:rsidRPr="00C0202A" w:rsidRDefault="00CC522A" w:rsidP="004C5044">
      <w:pPr>
        <w:numPr>
          <w:ilvl w:val="0"/>
          <w:numId w:val="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تحفيز الذات: وتعني توجيه الانفعالات لتحقيق الأهداف المرغوبة للفرد وإيجاد الدافعية الذاتية</w:t>
      </w:r>
      <w:r w:rsidRPr="00C0202A">
        <w:rPr>
          <w:rFonts w:ascii="Sakkal Majalla" w:hAnsi="Sakkal Majalla" w:cs="Sakkal Majalla"/>
          <w:sz w:val="28"/>
          <w:szCs w:val="28"/>
        </w:rPr>
        <w:t>.</w:t>
      </w:r>
    </w:p>
    <w:p w14:paraId="4E1AA1A3" w14:textId="77777777" w:rsidR="00CC522A" w:rsidRPr="00C0202A" w:rsidRDefault="00CC522A" w:rsidP="004C5044">
      <w:pPr>
        <w:numPr>
          <w:ilvl w:val="0"/>
          <w:numId w:val="2"/>
        </w:numPr>
        <w:spacing w:before="100" w:beforeAutospacing="1" w:after="100" w:afterAutospacing="1" w:line="360" w:lineRule="auto"/>
        <w:jc w:val="both"/>
        <w:rPr>
          <w:rFonts w:ascii="Sakkal Majalla" w:hAnsi="Sakkal Majalla" w:cs="Sakkal Majalla"/>
          <w:sz w:val="28"/>
          <w:szCs w:val="28"/>
        </w:rPr>
      </w:pPr>
      <w:proofErr w:type="gramStart"/>
      <w:r w:rsidRPr="00C0202A">
        <w:rPr>
          <w:rFonts w:ascii="Sakkal Majalla" w:hAnsi="Sakkal Majalla" w:cs="Sakkal Majalla"/>
          <w:sz w:val="28"/>
          <w:szCs w:val="28"/>
          <w:rtl/>
        </w:rPr>
        <w:t>ادراك</w:t>
      </w:r>
      <w:proofErr w:type="gramEnd"/>
      <w:r w:rsidRPr="00C0202A">
        <w:rPr>
          <w:rFonts w:ascii="Sakkal Majalla" w:hAnsi="Sakkal Majalla" w:cs="Sakkal Majalla"/>
          <w:sz w:val="28"/>
          <w:szCs w:val="28"/>
          <w:rtl/>
        </w:rPr>
        <w:t xml:space="preserve"> انفعالات الآخرين: وتشمل القدرة على التعاطف مع الآخرين وفهم انفعالاتهم والتعامل معهم بشكل فعال</w:t>
      </w:r>
      <w:r w:rsidRPr="00C0202A">
        <w:rPr>
          <w:rFonts w:ascii="Sakkal Majalla" w:hAnsi="Sakkal Majalla" w:cs="Sakkal Majalla"/>
          <w:sz w:val="28"/>
          <w:szCs w:val="28"/>
        </w:rPr>
        <w:t>.</w:t>
      </w:r>
    </w:p>
    <w:p w14:paraId="6EB7C447" w14:textId="77777777" w:rsidR="00CC522A" w:rsidRPr="00C0202A" w:rsidRDefault="00CC522A" w:rsidP="004C5044">
      <w:pPr>
        <w:numPr>
          <w:ilvl w:val="0"/>
          <w:numId w:val="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العلاقات الاجتماعية: وتعني القدرة على بناء علاقات إيجابية مع الآخرين والتواصل بشكل فعال وحل الصراعات بشكل بناء</w:t>
      </w:r>
      <w:r w:rsidRPr="00C0202A">
        <w:rPr>
          <w:rFonts w:ascii="Sakkal Majalla" w:hAnsi="Sakkal Majalla" w:cs="Sakkal Majalla"/>
          <w:sz w:val="28"/>
          <w:szCs w:val="28"/>
        </w:rPr>
        <w:t>.</w:t>
      </w:r>
    </w:p>
    <w:p w14:paraId="1AF1BE5F" w14:textId="77777777" w:rsidR="00CC522A" w:rsidRPr="00F828A3" w:rsidRDefault="00F828A3"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31" w:name="_Toc173763074"/>
      <w:r>
        <w:rPr>
          <w:rFonts w:ascii="Sakkal Majalla" w:hAnsi="Sakkal Majalla" w:cs="Sakkal Majalla" w:hint="cs"/>
          <w:b/>
          <w:bCs/>
          <w:sz w:val="36"/>
          <w:szCs w:val="36"/>
          <w:rtl/>
          <w:lang w:bidi="ar-EG"/>
        </w:rPr>
        <w:t xml:space="preserve">6.1.2 </w:t>
      </w:r>
      <w:r w:rsidR="00CC522A" w:rsidRPr="00C0202A">
        <w:rPr>
          <w:rFonts w:ascii="Sakkal Majalla" w:hAnsi="Sakkal Majalla" w:cs="Sakkal Majalla"/>
          <w:b/>
          <w:bCs/>
          <w:sz w:val="36"/>
          <w:szCs w:val="36"/>
          <w:rtl/>
          <w:lang w:bidi="ar-EG"/>
        </w:rPr>
        <w:t>استراتيجية تطوير الذكاء العاطفي:</w:t>
      </w:r>
      <w:bookmarkEnd w:id="31"/>
    </w:p>
    <w:p w14:paraId="47210F9D"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من استراتيجيات التي تساعد المدير على تطوير الذكاء العاطفي </w:t>
      </w:r>
      <w:proofErr w:type="spellStart"/>
      <w:r w:rsidRPr="00C0202A">
        <w:rPr>
          <w:rFonts w:ascii="Sakkal Majalla" w:hAnsi="Sakkal Majalla" w:cs="Sakkal Majalla"/>
          <w:sz w:val="28"/>
          <w:szCs w:val="28"/>
          <w:rtl/>
        </w:rPr>
        <w:t>مايلي</w:t>
      </w:r>
      <w:proofErr w:type="spellEnd"/>
      <w:r w:rsidRPr="00C0202A">
        <w:rPr>
          <w:rFonts w:ascii="Sakkal Majalla" w:hAnsi="Sakkal Majalla" w:cs="Sakkal Majalla"/>
          <w:sz w:val="28"/>
          <w:szCs w:val="28"/>
          <w:rtl/>
        </w:rPr>
        <w:t>: (الحراحشة، 2013)</w:t>
      </w:r>
    </w:p>
    <w:p w14:paraId="5A60D05A" w14:textId="77777777" w:rsidR="00CC522A" w:rsidRPr="00C0202A" w:rsidRDefault="00CC522A" w:rsidP="004C5044">
      <w:pPr>
        <w:pStyle w:val="a9"/>
        <w:numPr>
          <w:ilvl w:val="0"/>
          <w:numId w:val="8"/>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 xml:space="preserve">استراتيجية التركيز على الذات: </w:t>
      </w:r>
      <w:r w:rsidRPr="00C0202A">
        <w:rPr>
          <w:rFonts w:ascii="Sakkal Majalla" w:hAnsi="Sakkal Majalla" w:cs="Sakkal Majalla"/>
          <w:sz w:val="28"/>
          <w:szCs w:val="28"/>
          <w:rtl/>
        </w:rPr>
        <w:t xml:space="preserve">يمكن أن يتم ذلك من خلال احتفاظ بسجل يعكس الاحوال الانفعالية للقائد </w:t>
      </w:r>
      <w:proofErr w:type="spellStart"/>
      <w:r w:rsidRPr="00C0202A">
        <w:rPr>
          <w:rFonts w:ascii="Sakkal Majalla" w:hAnsi="Sakkal Majalla" w:cs="Sakkal Majalla"/>
          <w:sz w:val="28"/>
          <w:szCs w:val="28"/>
          <w:rtl/>
        </w:rPr>
        <w:t>سواءا</w:t>
      </w:r>
      <w:proofErr w:type="spellEnd"/>
      <w:r w:rsidRPr="00C0202A">
        <w:rPr>
          <w:rFonts w:ascii="Sakkal Majalla" w:hAnsi="Sakkal Majalla" w:cs="Sakkal Majalla"/>
          <w:sz w:val="28"/>
          <w:szCs w:val="28"/>
          <w:rtl/>
        </w:rPr>
        <w:t xml:space="preserve"> أكان ذلك على دفاتر أو تسجيل صوتي مما يتيح له فرصة الاطلاع على المشاعر الحالية التي يشعر بها او السابقة.</w:t>
      </w:r>
    </w:p>
    <w:p w14:paraId="4F25F020" w14:textId="77777777" w:rsidR="00CC522A" w:rsidRPr="00C0202A" w:rsidRDefault="00CC522A" w:rsidP="004C5044">
      <w:pPr>
        <w:pStyle w:val="a9"/>
        <w:numPr>
          <w:ilvl w:val="0"/>
          <w:numId w:val="8"/>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 xml:space="preserve">استراتيجية التأمل والتفكير بالمحيط الخارجي: </w:t>
      </w:r>
      <w:r w:rsidRPr="00C0202A">
        <w:rPr>
          <w:rFonts w:ascii="Sakkal Majalla" w:hAnsi="Sakkal Majalla" w:cs="Sakkal Majalla"/>
          <w:sz w:val="28"/>
          <w:szCs w:val="28"/>
          <w:rtl/>
        </w:rPr>
        <w:t>تتمثل في التأمل والتفكير التي يمن تساعده كي يصبح ادراكا ووعيا لكيفية تأثير الذكاء العواطف في السلوك فيجب عليه اختلاء بنفسه لعدة دقائق وممارسة عمليات التنفس عميقة لمساعدة على تهيئة الدماغ على التفكير ويوضح وصفاء.</w:t>
      </w:r>
    </w:p>
    <w:p w14:paraId="7D79D6E2" w14:textId="77777777" w:rsidR="00CC522A" w:rsidRPr="00C0202A" w:rsidRDefault="00CC522A" w:rsidP="004C5044">
      <w:pPr>
        <w:pStyle w:val="a9"/>
        <w:numPr>
          <w:ilvl w:val="0"/>
          <w:numId w:val="8"/>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lastRenderedPageBreak/>
        <w:t>استراتيجية الانخراط في التفكير والتخيلات الإيجابية</w:t>
      </w:r>
      <w:r w:rsidRPr="00C0202A">
        <w:rPr>
          <w:rFonts w:ascii="Sakkal Majalla" w:hAnsi="Sakkal Majalla" w:cs="Sakkal Majalla"/>
          <w:sz w:val="28"/>
          <w:szCs w:val="28"/>
          <w:rtl/>
        </w:rPr>
        <w:t>:</w:t>
      </w:r>
      <w:r w:rsidRPr="00C0202A">
        <w:rPr>
          <w:rFonts w:ascii="Sakkal Majalla" w:hAnsi="Sakkal Majalla" w:cs="Sakkal Majalla"/>
          <w:rtl/>
        </w:rPr>
        <w:t xml:space="preserve"> </w:t>
      </w:r>
      <w:r w:rsidRPr="00C0202A">
        <w:rPr>
          <w:rFonts w:ascii="Sakkal Majalla" w:hAnsi="Sakkal Majalla" w:cs="Sakkal Majalla"/>
          <w:sz w:val="28"/>
          <w:szCs w:val="28"/>
          <w:rtl/>
        </w:rPr>
        <w:t>هي عملية تستخدم لتحسين الصحة النفسية والعاطفية والعملية للفرد. وهي تستند إلى فكرة أن الأفكار الإيجابية والتخيلات الإيجابية يمكن أن تساعد في تحسين الحالة العامة للفرد، وتوجيهه نحو النجاح والسعادة والتحسن في جميع جوانب حياته.</w:t>
      </w:r>
    </w:p>
    <w:p w14:paraId="4635A572" w14:textId="77777777" w:rsidR="00CC522A" w:rsidRPr="00C0202A" w:rsidRDefault="00CC522A" w:rsidP="004C5044">
      <w:pPr>
        <w:pStyle w:val="a9"/>
        <w:numPr>
          <w:ilvl w:val="0"/>
          <w:numId w:val="8"/>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استراتيجية استخدام بحث تقييمي</w:t>
      </w:r>
      <w:r w:rsidRPr="00C0202A">
        <w:rPr>
          <w:rFonts w:ascii="Sakkal Majalla" w:hAnsi="Sakkal Majalla" w:cs="Sakkal Majalla"/>
          <w:sz w:val="28"/>
          <w:szCs w:val="28"/>
          <w:rtl/>
        </w:rPr>
        <w:t>: هي تلك العملية التي يمكن بواسطتها اكتشاف نقاط القوة الكائنة في الفرد او المؤسسة.</w:t>
      </w:r>
    </w:p>
    <w:p w14:paraId="1318DE4F" w14:textId="77777777" w:rsidR="00CC522A" w:rsidRPr="00C0202A" w:rsidRDefault="00CC522A" w:rsidP="004C5044">
      <w:pPr>
        <w:pStyle w:val="a9"/>
        <w:numPr>
          <w:ilvl w:val="0"/>
          <w:numId w:val="8"/>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استراتيجية ممارسة الاستماع المتعاطف</w:t>
      </w:r>
      <w:r w:rsidRPr="00C0202A">
        <w:rPr>
          <w:rFonts w:ascii="Sakkal Majalla" w:hAnsi="Sakkal Majalla" w:cs="Sakkal Majalla"/>
          <w:sz w:val="28"/>
          <w:szCs w:val="28"/>
          <w:rtl/>
        </w:rPr>
        <w:t>: يعني الاستماع الجيد للفرد كما له اهمية في كونه يوفر للفرد بيانات دقيقة بدلا من إسقاط القضايا على الذات بإضافة البحث عن المصداقية. (</w:t>
      </w:r>
      <w:proofErr w:type="spellStart"/>
      <w:r w:rsidRPr="00C0202A">
        <w:rPr>
          <w:rFonts w:ascii="Sakkal Majalla" w:hAnsi="Sakkal Majalla" w:cs="Sakkal Majalla"/>
          <w:sz w:val="28"/>
          <w:szCs w:val="28"/>
          <w:rtl/>
        </w:rPr>
        <w:t>ابوعفش</w:t>
      </w:r>
      <w:proofErr w:type="spellEnd"/>
      <w:r w:rsidRPr="00C0202A">
        <w:rPr>
          <w:rFonts w:ascii="Sakkal Majalla" w:hAnsi="Sakkal Majalla" w:cs="Sakkal Majalla"/>
          <w:sz w:val="28"/>
          <w:szCs w:val="28"/>
          <w:rtl/>
        </w:rPr>
        <w:t>، 2011)</w:t>
      </w:r>
    </w:p>
    <w:p w14:paraId="3C1532A6"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tl/>
        </w:rPr>
      </w:pPr>
    </w:p>
    <w:p w14:paraId="1444DBC1"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tl/>
        </w:rPr>
      </w:pPr>
    </w:p>
    <w:p w14:paraId="30AF3F99"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tl/>
        </w:rPr>
      </w:pPr>
    </w:p>
    <w:p w14:paraId="4E27AB2B"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Pr>
      </w:pPr>
    </w:p>
    <w:p w14:paraId="62DE819C"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Pr>
      </w:pPr>
    </w:p>
    <w:p w14:paraId="0D1F3A95"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Pr>
      </w:pPr>
    </w:p>
    <w:p w14:paraId="021711BE"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rPr>
      </w:pPr>
    </w:p>
    <w:p w14:paraId="4A104E8F" w14:textId="77777777" w:rsidR="005913CB" w:rsidRDefault="005913CB" w:rsidP="004C5044">
      <w:pPr>
        <w:bidi w:val="0"/>
        <w:spacing w:before="100" w:beforeAutospacing="1" w:after="100" w:afterAutospacing="1" w:line="360" w:lineRule="auto"/>
        <w:rPr>
          <w:rFonts w:ascii="Sakkal Majalla" w:hAnsi="Sakkal Majalla" w:cs="Sakkal Majalla"/>
          <w:sz w:val="28"/>
          <w:szCs w:val="28"/>
          <w:rtl/>
        </w:rPr>
      </w:pPr>
      <w:r>
        <w:rPr>
          <w:rFonts w:ascii="Sakkal Majalla" w:hAnsi="Sakkal Majalla" w:cs="Sakkal Majalla"/>
          <w:sz w:val="28"/>
          <w:szCs w:val="28"/>
          <w:rtl/>
        </w:rPr>
        <w:br w:type="page"/>
      </w:r>
    </w:p>
    <w:p w14:paraId="6EA2A80E" w14:textId="77777777" w:rsidR="00CC522A" w:rsidRPr="00F828A3" w:rsidRDefault="005913CB" w:rsidP="004C5044">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2" w:name="_Toc133416195"/>
      <w:bookmarkStart w:id="33" w:name="_Toc173763075"/>
      <w:r>
        <w:rPr>
          <w:rFonts w:ascii="Sakkal Majalla" w:hAnsi="Sakkal Majalla" w:cs="Sakkal Majalla" w:hint="cs"/>
          <w:b/>
          <w:bCs/>
          <w:sz w:val="36"/>
          <w:szCs w:val="36"/>
          <w:rtl/>
          <w:lang w:bidi="ar-EG"/>
        </w:rPr>
        <w:lastRenderedPageBreak/>
        <w:t>المبحث</w:t>
      </w:r>
      <w:r w:rsidR="00CC522A" w:rsidRPr="00F828A3">
        <w:rPr>
          <w:rFonts w:ascii="Sakkal Majalla" w:hAnsi="Sakkal Majalla" w:cs="Sakkal Majalla"/>
          <w:b/>
          <w:bCs/>
          <w:sz w:val="36"/>
          <w:szCs w:val="36"/>
          <w:rtl/>
          <w:lang w:bidi="ar-EG"/>
        </w:rPr>
        <w:t xml:space="preserve"> </w:t>
      </w:r>
      <w:proofErr w:type="gramStart"/>
      <w:r w:rsidR="00CC522A" w:rsidRPr="00F828A3">
        <w:rPr>
          <w:rFonts w:ascii="Sakkal Majalla" w:hAnsi="Sakkal Majalla" w:cs="Sakkal Majalla"/>
          <w:b/>
          <w:bCs/>
          <w:sz w:val="36"/>
          <w:szCs w:val="36"/>
          <w:rtl/>
          <w:lang w:bidi="ar-EG"/>
        </w:rPr>
        <w:t>الثا</w:t>
      </w:r>
      <w:r>
        <w:rPr>
          <w:rFonts w:ascii="Sakkal Majalla" w:hAnsi="Sakkal Majalla" w:cs="Sakkal Majalla" w:hint="cs"/>
          <w:b/>
          <w:bCs/>
          <w:sz w:val="36"/>
          <w:szCs w:val="36"/>
          <w:rtl/>
          <w:lang w:bidi="ar-EG"/>
        </w:rPr>
        <w:t>ني</w:t>
      </w:r>
      <w:r w:rsidR="00CC522A" w:rsidRPr="00F828A3">
        <w:rPr>
          <w:rFonts w:ascii="Sakkal Majalla" w:hAnsi="Sakkal Majalla" w:cs="Sakkal Majalla"/>
          <w:b/>
          <w:bCs/>
          <w:sz w:val="36"/>
          <w:szCs w:val="36"/>
          <w:rtl/>
          <w:lang w:bidi="ar-EG"/>
        </w:rPr>
        <w:t xml:space="preserve">  :</w:t>
      </w:r>
      <w:proofErr w:type="gramEnd"/>
      <w:r w:rsidR="00CC522A" w:rsidRPr="00F828A3">
        <w:rPr>
          <w:rFonts w:ascii="Sakkal Majalla" w:hAnsi="Sakkal Majalla" w:cs="Sakkal Majalla"/>
          <w:b/>
          <w:bCs/>
          <w:sz w:val="36"/>
          <w:szCs w:val="36"/>
          <w:rtl/>
          <w:lang w:bidi="ar-EG"/>
        </w:rPr>
        <w:t xml:space="preserve"> إدارة المشاريع</w:t>
      </w:r>
      <w:bookmarkEnd w:id="32"/>
      <w:bookmarkEnd w:id="33"/>
    </w:p>
    <w:p w14:paraId="71160556"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34" w:name="_Toc173763076"/>
      <w:r>
        <w:rPr>
          <w:rFonts w:ascii="Sakkal Majalla" w:hAnsi="Sakkal Majalla" w:cs="Sakkal Majalla" w:hint="cs"/>
          <w:b/>
          <w:bCs/>
          <w:sz w:val="36"/>
          <w:szCs w:val="36"/>
          <w:rtl/>
          <w:lang w:bidi="ar-EG"/>
        </w:rPr>
        <w:t xml:space="preserve">1.2.2 </w:t>
      </w:r>
      <w:r w:rsidR="00CC522A" w:rsidRPr="00C0202A">
        <w:rPr>
          <w:rFonts w:ascii="Sakkal Majalla" w:hAnsi="Sakkal Majalla" w:cs="Sakkal Majalla"/>
          <w:b/>
          <w:bCs/>
          <w:sz w:val="36"/>
          <w:szCs w:val="36"/>
          <w:rtl/>
          <w:lang w:bidi="ar-EG"/>
        </w:rPr>
        <w:t>مقدمة</w:t>
      </w:r>
      <w:bookmarkEnd w:id="34"/>
      <w:r w:rsidR="00CC522A" w:rsidRPr="00C0202A">
        <w:rPr>
          <w:rFonts w:ascii="Sakkal Majalla" w:hAnsi="Sakkal Majalla" w:cs="Sakkal Majalla"/>
          <w:b/>
          <w:bCs/>
          <w:sz w:val="36"/>
          <w:szCs w:val="36"/>
          <w:rtl/>
          <w:lang w:bidi="ar-EG"/>
        </w:rPr>
        <w:t xml:space="preserve"> </w:t>
      </w:r>
    </w:p>
    <w:p w14:paraId="74D7B5F1"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شهدت العصور المنصرمة والمعاصرة نمواً في استخدام إدارة المشاريع كوسيلة فعالة لتحقيق أهداف المنظمات. تعد إدارة المشاريع وسيلة هامة لتحسين قدرات المنظمة على التخطيط والتنظيم والتنفيذ ومراقبة الأنشطة المختلفة فيها، وذلك بالاستفادة من الموارد والإمكانيات المتاحة للمنظمة بشكل أمثل. ويشمل مفهوم الإدارة بشكل عام كافة النشاطات والفعاليات التي تعمل مع بعضها البعض من تخطيط وتنظيم وتوجيه ورقابة لغرض الاستغلال الأمثل لإمكانيات وموارد المنظمة، وذلك بهدف تحقيق أهداف المنظمة بكفاءة وفاعلية وضمن البيئة المحيطة بالمنظمة. وبالتالي، تشمل إدارة المشروع جميع الوسائل والأساليب المستخدمة في إنجاز المشاريع في الوقت والتكلفة والجودة المطلوبة لتحقيق أهداف المنظمة من تلك المشاريع (دودين، 2012)</w:t>
      </w:r>
    </w:p>
    <w:p w14:paraId="126BC894"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35" w:name="_Toc173763077"/>
      <w:r>
        <w:rPr>
          <w:rFonts w:ascii="Sakkal Majalla" w:hAnsi="Sakkal Majalla" w:cs="Sakkal Majalla" w:hint="cs"/>
          <w:b/>
          <w:bCs/>
          <w:sz w:val="36"/>
          <w:szCs w:val="36"/>
          <w:rtl/>
          <w:lang w:bidi="ar-EG"/>
        </w:rPr>
        <w:t xml:space="preserve">2.2.2 </w:t>
      </w:r>
      <w:r w:rsidR="00CC522A" w:rsidRPr="00C0202A">
        <w:rPr>
          <w:rFonts w:ascii="Sakkal Majalla" w:hAnsi="Sakkal Majalla" w:cs="Sakkal Majalla"/>
          <w:b/>
          <w:bCs/>
          <w:sz w:val="36"/>
          <w:szCs w:val="36"/>
          <w:rtl/>
          <w:lang w:bidi="ar-EG"/>
        </w:rPr>
        <w:t>مفهوم المشروع وإدارة المشروع</w:t>
      </w:r>
      <w:bookmarkEnd w:id="35"/>
    </w:p>
    <w:p w14:paraId="4BFA8A24"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    تطرق الباحثون إلى العديد من التعريفات لمصطلح المشروع، ويعرف المشروع على أنه عبارة عن مؤسسة مؤقتة يتم</w:t>
      </w:r>
    </w:p>
    <w:p w14:paraId="65925FA4"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   إنشاؤها لغرض تقدم منتج أو أكثر من منتجات الأعمال وفقا لحالة العمل المتفق عليها (خيرالدين، 2012).</w:t>
      </w:r>
    </w:p>
    <w:p w14:paraId="3B6C0B3E"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   كما عرف دليل هيئة إدارة المشاريع للمعرفة المشروع بأنه عملية تهدف إلى استحداث منتج أو خدمة أو نتيجة فريدة. </w:t>
      </w:r>
      <w:bookmarkStart w:id="36" w:name="_Hlk130603360"/>
      <w:r w:rsidRPr="00C0202A">
        <w:rPr>
          <w:rFonts w:ascii="Sakkal Majalla" w:hAnsi="Sakkal Majalla" w:cs="Sakkal Majalla"/>
          <w:sz w:val="28"/>
          <w:szCs w:val="28"/>
          <w:rtl/>
        </w:rPr>
        <w:t xml:space="preserve">(معهد إدارة المشاريع </w:t>
      </w:r>
      <w:r w:rsidRPr="00C0202A">
        <w:rPr>
          <w:rFonts w:ascii="Sakkal Majalla" w:hAnsi="Sakkal Majalla" w:cs="Sakkal Majalla"/>
          <w:sz w:val="28"/>
          <w:szCs w:val="28"/>
        </w:rPr>
        <w:t>PMI</w:t>
      </w:r>
      <w:r w:rsidRPr="00C0202A">
        <w:rPr>
          <w:rFonts w:ascii="Sakkal Majalla" w:hAnsi="Sakkal Majalla" w:cs="Sakkal Majalla"/>
          <w:sz w:val="28"/>
          <w:szCs w:val="28"/>
          <w:rtl/>
        </w:rPr>
        <w:t>،</w:t>
      </w:r>
      <w:r w:rsidRPr="00C0202A">
        <w:rPr>
          <w:rFonts w:ascii="Sakkal Majalla" w:hAnsi="Sakkal Majalla" w:cs="Sakkal Majalla"/>
          <w:sz w:val="28"/>
          <w:szCs w:val="28"/>
        </w:rPr>
        <w:t>2017</w:t>
      </w:r>
      <w:r w:rsidRPr="00C0202A">
        <w:rPr>
          <w:rFonts w:ascii="Sakkal Majalla" w:hAnsi="Sakkal Majalla" w:cs="Sakkal Majalla"/>
          <w:sz w:val="28"/>
          <w:szCs w:val="28"/>
          <w:rtl/>
        </w:rPr>
        <w:t>)</w:t>
      </w:r>
    </w:p>
    <w:bookmarkEnd w:id="36"/>
    <w:p w14:paraId="3AF81C3F"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   ويرى الغامدي أن المشاريع تختلف عن بعضها البعض في حجمها، ودرجة تعقيدها، وأهدافها، ووقت بدايتها ونهايتها، ومقدار عدم التأكد بالإضافة إلى احتياجاتها المالية (الغامدي، 2019)</w:t>
      </w:r>
    </w:p>
    <w:p w14:paraId="5B6064BE"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lastRenderedPageBreak/>
        <w:t xml:space="preserve">  أما إدارة المشاريع فتعرف بأنها الطريقة التي يتم من خلالها تطبيق المعارف والمهارات على مختلف أنشطة المشروع من أجل تحقيق ما هو متوقع من المشروع (عنبر، 2016).</w:t>
      </w:r>
    </w:p>
    <w:p w14:paraId="1C05AE48"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   ووفقا لدليل هيئة إدارة المشاريع للمعرفة تشير عملية إدارة المشروع إلى أن تطبيق المعرفة والمهارات والأدوات والتقنيات المناسبة يمكن أن يكون له تأثير كبير على نجاح المشروع (معهد إدارة المشاريع </w:t>
      </w:r>
      <w:r w:rsidRPr="00C0202A">
        <w:rPr>
          <w:rFonts w:ascii="Sakkal Majalla" w:hAnsi="Sakkal Majalla" w:cs="Sakkal Majalla"/>
          <w:sz w:val="28"/>
          <w:szCs w:val="28"/>
        </w:rPr>
        <w:t>PMI</w:t>
      </w:r>
      <w:r w:rsidRPr="00C0202A">
        <w:rPr>
          <w:rFonts w:ascii="Sakkal Majalla" w:hAnsi="Sakkal Majalla" w:cs="Sakkal Majalla"/>
          <w:sz w:val="28"/>
          <w:szCs w:val="28"/>
          <w:rtl/>
        </w:rPr>
        <w:t>،</w:t>
      </w:r>
      <w:r w:rsidRPr="00C0202A">
        <w:rPr>
          <w:rFonts w:ascii="Sakkal Majalla" w:hAnsi="Sakkal Majalla" w:cs="Sakkal Majalla"/>
          <w:sz w:val="28"/>
          <w:szCs w:val="28"/>
        </w:rPr>
        <w:t>2017</w:t>
      </w:r>
      <w:proofErr w:type="gramStart"/>
      <w:r w:rsidRPr="00C0202A">
        <w:rPr>
          <w:rFonts w:ascii="Sakkal Majalla" w:hAnsi="Sakkal Majalla" w:cs="Sakkal Majalla"/>
          <w:sz w:val="28"/>
          <w:szCs w:val="28"/>
          <w:rtl/>
        </w:rPr>
        <w:t>) ،حيث</w:t>
      </w:r>
      <w:proofErr w:type="gramEnd"/>
      <w:r w:rsidRPr="00C0202A">
        <w:rPr>
          <w:rFonts w:ascii="Sakkal Majalla" w:hAnsi="Sakkal Majalla" w:cs="Sakkal Majalla"/>
          <w:sz w:val="28"/>
          <w:szCs w:val="28"/>
          <w:rtl/>
        </w:rPr>
        <w:t xml:space="preserve"> أن الهدف الرئيسي من إدارة المشروع هو ضمان إكمال المشروع في النطاق المطلوب المحدد من قبل أصحاب المصلحة، وضمن ميزانية المشروع ، وفي الوقت المحدد وتقدم منتج أو خدمة عالية الجودة كنتيجة نهائية. يشير (خير الدين، 2012) إلى أن إدارة المشروع متمثل علم وفن في حل لمشكلات ضمن الوقت المحدد والتكلفة المحددة والموارد </w:t>
      </w:r>
      <w:proofErr w:type="gramStart"/>
      <w:r w:rsidRPr="00C0202A">
        <w:rPr>
          <w:rFonts w:ascii="Sakkal Majalla" w:hAnsi="Sakkal Majalla" w:cs="Sakkal Majalla"/>
          <w:sz w:val="28"/>
          <w:szCs w:val="28"/>
          <w:rtl/>
        </w:rPr>
        <w:t>المتوفرة .</w:t>
      </w:r>
      <w:proofErr w:type="gramEnd"/>
    </w:p>
    <w:p w14:paraId="20FBD128" w14:textId="77777777" w:rsidR="00CC522A" w:rsidRPr="005913CB"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37" w:name="_Toc173763078"/>
      <w:r>
        <w:rPr>
          <w:rFonts w:ascii="Sakkal Majalla" w:hAnsi="Sakkal Majalla" w:cs="Sakkal Majalla" w:hint="cs"/>
          <w:b/>
          <w:bCs/>
          <w:sz w:val="36"/>
          <w:szCs w:val="36"/>
          <w:rtl/>
          <w:lang w:bidi="ar-EG"/>
        </w:rPr>
        <w:t xml:space="preserve">3.2.2 </w:t>
      </w:r>
      <w:r w:rsidR="00CC522A" w:rsidRPr="00C0202A">
        <w:rPr>
          <w:rFonts w:ascii="Sakkal Majalla" w:hAnsi="Sakkal Majalla" w:cs="Sakkal Majalla"/>
          <w:b/>
          <w:bCs/>
          <w:sz w:val="36"/>
          <w:szCs w:val="36"/>
          <w:rtl/>
          <w:lang w:bidi="ar-EG"/>
        </w:rPr>
        <w:t>الأهداف الأساسية لإدارة المشروع</w:t>
      </w:r>
      <w:bookmarkEnd w:id="37"/>
    </w:p>
    <w:p w14:paraId="7793AC91" w14:textId="77777777" w:rsidR="00CC522A" w:rsidRPr="00C0202A" w:rsidRDefault="00CC522A" w:rsidP="004C5044">
      <w:pPr>
        <w:spacing w:before="100" w:beforeAutospacing="1" w:after="100" w:afterAutospacing="1" w:line="360" w:lineRule="auto"/>
        <w:ind w:left="-1"/>
        <w:jc w:val="both"/>
        <w:rPr>
          <w:rFonts w:ascii="Sakkal Majalla" w:hAnsi="Sakkal Majalla" w:cs="Sakkal Majalla"/>
          <w:sz w:val="28"/>
          <w:szCs w:val="28"/>
          <w:rtl/>
        </w:rPr>
      </w:pPr>
      <w:r w:rsidRPr="00C0202A">
        <w:rPr>
          <w:rFonts w:ascii="Sakkal Majalla" w:hAnsi="Sakkal Majalla" w:cs="Sakkal Majalla"/>
          <w:sz w:val="28"/>
          <w:szCs w:val="28"/>
          <w:rtl/>
        </w:rPr>
        <w:t>يرى الغامدي أن إدارة المشاريع تهدف إلى تحقيق العديد من الأهداف، منها: (الغامدي، 2019)</w:t>
      </w:r>
    </w:p>
    <w:p w14:paraId="775029FD" w14:textId="77777777" w:rsidR="00CC522A" w:rsidRPr="00C0202A" w:rsidRDefault="00CC522A" w:rsidP="004C5044">
      <w:pPr>
        <w:pStyle w:val="a9"/>
        <w:numPr>
          <w:ilvl w:val="0"/>
          <w:numId w:val="10"/>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تحقيق أهداف المشروع.</w:t>
      </w:r>
    </w:p>
    <w:p w14:paraId="5967BDBA" w14:textId="77777777" w:rsidR="00CC522A" w:rsidRPr="00C0202A" w:rsidRDefault="00CC522A" w:rsidP="004C5044">
      <w:pPr>
        <w:pStyle w:val="a9"/>
        <w:numPr>
          <w:ilvl w:val="0"/>
          <w:numId w:val="10"/>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تحقيق رضا العميل من خلال تقدم خدمات ذات جودة عالية وبتكلفة أقل وخلال وقت سريع.</w:t>
      </w:r>
    </w:p>
    <w:p w14:paraId="7BE67B48" w14:textId="77777777" w:rsidR="00CC522A" w:rsidRPr="00C0202A" w:rsidRDefault="00CC522A" w:rsidP="004C5044">
      <w:pPr>
        <w:pStyle w:val="a9"/>
        <w:numPr>
          <w:ilvl w:val="0"/>
          <w:numId w:val="10"/>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زيادة مستوى الربح.</w:t>
      </w:r>
    </w:p>
    <w:p w14:paraId="54147CE1" w14:textId="77777777" w:rsidR="00CC522A" w:rsidRPr="00C0202A" w:rsidRDefault="00CC522A" w:rsidP="004C5044">
      <w:pPr>
        <w:pStyle w:val="a9"/>
        <w:numPr>
          <w:ilvl w:val="0"/>
          <w:numId w:val="10"/>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مساعدة مدراء المشاريع على التغلب على المشاكل والتحديات التي تواجههم أثناء تنفيذ المشروع.</w:t>
      </w:r>
    </w:p>
    <w:p w14:paraId="3107AA2B" w14:textId="77777777" w:rsidR="00CC522A" w:rsidRPr="00C0202A" w:rsidRDefault="00CC522A" w:rsidP="004C5044">
      <w:pPr>
        <w:pStyle w:val="a9"/>
        <w:numPr>
          <w:ilvl w:val="0"/>
          <w:numId w:val="10"/>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مساعدة مدراء المشاريع على اتخاذ القرارات المناسبة التي تمسهم في تحقيق أهداف المشروع بفاعلية.</w:t>
      </w:r>
    </w:p>
    <w:p w14:paraId="0E17F2B7" w14:textId="77777777" w:rsidR="00CC522A" w:rsidRPr="00C0202A" w:rsidRDefault="00CC522A" w:rsidP="004C5044">
      <w:p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ويشير آخرون إلى أن من أهداف إدارة المشروع (عنبر، 2016).</w:t>
      </w:r>
    </w:p>
    <w:p w14:paraId="47C707B5" w14:textId="77777777" w:rsidR="00CC522A" w:rsidRPr="00C0202A" w:rsidRDefault="00CC522A" w:rsidP="004C5044">
      <w:pPr>
        <w:pStyle w:val="a9"/>
        <w:numPr>
          <w:ilvl w:val="0"/>
          <w:numId w:val="11"/>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 xml:space="preserve">تحسين قدرة المنظمة على التخطيط والتنظيم </w:t>
      </w:r>
      <w:proofErr w:type="gramStart"/>
      <w:r w:rsidRPr="00C0202A">
        <w:rPr>
          <w:rFonts w:ascii="Sakkal Majalla" w:hAnsi="Sakkal Majalla" w:cs="Sakkal Majalla"/>
          <w:sz w:val="28"/>
          <w:szCs w:val="28"/>
          <w:rtl/>
        </w:rPr>
        <w:t>والمراقبة .</w:t>
      </w:r>
      <w:proofErr w:type="gramEnd"/>
    </w:p>
    <w:p w14:paraId="397F918E" w14:textId="77777777" w:rsidR="00CC522A" w:rsidRPr="00C0202A" w:rsidRDefault="00CC522A" w:rsidP="004C5044">
      <w:pPr>
        <w:pStyle w:val="a9"/>
        <w:numPr>
          <w:ilvl w:val="0"/>
          <w:numId w:val="11"/>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انجاز المشروع خلال الوقت المحدد، والتكلفة والجودة المطلوبة.</w:t>
      </w:r>
    </w:p>
    <w:p w14:paraId="6DFFD684" w14:textId="77777777" w:rsidR="00CC522A" w:rsidRDefault="00CC522A" w:rsidP="004C5044">
      <w:pPr>
        <w:pStyle w:val="a9"/>
        <w:numPr>
          <w:ilvl w:val="0"/>
          <w:numId w:val="11"/>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تحقيق التوازن بين المعايير المختلفة للمشروع لتلبية احتياجات أصحاب المصلحة.</w:t>
      </w:r>
    </w:p>
    <w:p w14:paraId="0AD56F4E"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38" w:name="_Toc173763079"/>
      <w:r>
        <w:rPr>
          <w:rFonts w:ascii="Sakkal Majalla" w:hAnsi="Sakkal Majalla" w:cs="Sakkal Majalla" w:hint="cs"/>
          <w:b/>
          <w:bCs/>
          <w:sz w:val="36"/>
          <w:szCs w:val="36"/>
          <w:rtl/>
          <w:lang w:bidi="ar-EG"/>
        </w:rPr>
        <w:lastRenderedPageBreak/>
        <w:t xml:space="preserve">4.2.2 </w:t>
      </w:r>
      <w:r w:rsidR="00CC522A" w:rsidRPr="00C0202A">
        <w:rPr>
          <w:rFonts w:ascii="Sakkal Majalla" w:hAnsi="Sakkal Majalla" w:cs="Sakkal Majalla"/>
          <w:b/>
          <w:bCs/>
          <w:sz w:val="36"/>
          <w:szCs w:val="36"/>
          <w:rtl/>
          <w:lang w:bidi="ar-EG"/>
        </w:rPr>
        <w:t>المجالات المعرفية لإدارة المشروع</w:t>
      </w:r>
      <w:bookmarkEnd w:id="38"/>
    </w:p>
    <w:p w14:paraId="391BC5CC" w14:textId="77777777" w:rsidR="004C5044"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لقد حدد المعهد الأمريكي لإدارة المشاريع الإصدار السادس العمليات الرئيسية الخمس في إدارة المشروع والتي تشمل:</w:t>
      </w:r>
    </w:p>
    <w:p w14:paraId="7980015E"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بداية الانطلاق، التخطيط، التنفيذ، والمراقبة، والإغلاق، كما حدد وجود عشرة مجالات معرفية لإدارة المشاريع ووضع لها مدخلات وأدوات ومخرجات، وسنتناول في الجزء التالي تسليط الضوء باختصار على هذه المجالات المعرفية والتي تشمل ما يلي:</w:t>
      </w:r>
    </w:p>
    <w:p w14:paraId="3EC16052"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تكامل المشروع</w:t>
      </w:r>
      <w:r w:rsidRPr="00C0202A">
        <w:rPr>
          <w:rFonts w:ascii="Sakkal Majalla" w:hAnsi="Sakkal Majalla" w:cs="Sakkal Majalla"/>
          <w:sz w:val="28"/>
          <w:szCs w:val="28"/>
          <w:rtl/>
        </w:rPr>
        <w:t>: تتضمن عمليات المشروع منذ البداية وحتى النهاية، وتعرف بأنها عملية تنسيق جميع الجوانب المرتبطة بالمشروع ومتابعتها وتقييمها بشكل مستمر بصورة يمكن من خلالها تحقيق رضا العملاء ومصلحة المنظمة، عملية تتضمن إدارة كافة نشاطات المشروع مع مراعاة دمج جميع مع بعضها وتحقيق تكاملها (</w:t>
      </w:r>
      <w:r w:rsidRPr="00C0202A">
        <w:rPr>
          <w:rFonts w:ascii="Sakkal Majalla" w:hAnsi="Sakkal Majalla" w:cs="Sakkal Majalla"/>
          <w:sz w:val="28"/>
          <w:szCs w:val="28"/>
        </w:rPr>
        <w:t>Richman,2014,33</w:t>
      </w:r>
      <w:r w:rsidRPr="00C0202A">
        <w:rPr>
          <w:rFonts w:ascii="Sakkal Majalla" w:hAnsi="Sakkal Majalla" w:cs="Sakkal Majalla"/>
          <w:sz w:val="28"/>
          <w:szCs w:val="28"/>
          <w:rtl/>
        </w:rPr>
        <w:t>). وهذا يعني أنّ إدارة تكامل المشروع تعبر عن خطة متكاملة وشاملة للعمليات التي يجب الالتزام بها وتطبيقها من أجل ضمان نجاح المشروع، بحيث يكون الأساس الذي ترتكز عليه هو وجود خطة متماسكة وشاملة ومصممة بطريقة مبتكرة تضمن تنفيذها خلال دورة حياة المشروع (</w:t>
      </w:r>
      <w:proofErr w:type="spellStart"/>
      <w:r w:rsidRPr="00C0202A">
        <w:rPr>
          <w:rFonts w:ascii="Sakkal Majalla" w:hAnsi="Sakkal Majalla" w:cs="Sakkal Majalla"/>
          <w:sz w:val="28"/>
          <w:szCs w:val="28"/>
          <w:rtl/>
        </w:rPr>
        <w:t>الميناوي</w:t>
      </w:r>
      <w:proofErr w:type="spellEnd"/>
      <w:r w:rsidRPr="00C0202A">
        <w:rPr>
          <w:rFonts w:ascii="Sakkal Majalla" w:hAnsi="Sakkal Majalla" w:cs="Sakkal Majalla"/>
          <w:sz w:val="28"/>
          <w:szCs w:val="28"/>
          <w:rtl/>
        </w:rPr>
        <w:t>، 2014</w:t>
      </w:r>
      <w:proofErr w:type="gramStart"/>
      <w:r w:rsidRPr="00C0202A">
        <w:rPr>
          <w:rFonts w:ascii="Sakkal Majalla" w:hAnsi="Sakkal Majalla" w:cs="Sakkal Majalla"/>
          <w:sz w:val="28"/>
          <w:szCs w:val="28"/>
          <w:rtl/>
        </w:rPr>
        <w:t>) .</w:t>
      </w:r>
      <w:proofErr w:type="gramEnd"/>
    </w:p>
    <w:p w14:paraId="1B98F64B"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نطاق المشروع</w:t>
      </w:r>
      <w:r w:rsidRPr="00C0202A">
        <w:rPr>
          <w:rFonts w:ascii="Sakkal Majalla" w:hAnsi="Sakkal Majalla" w:cs="Sakkal Majalla"/>
          <w:sz w:val="28"/>
          <w:szCs w:val="28"/>
          <w:rtl/>
        </w:rPr>
        <w:t>: تعني تحديد كافة العمليات المرتبطة بالمشروع الاستغناء عن الأنشطة الغير مرتبطة بالمشروع (الغامدي، 2019</w:t>
      </w:r>
      <w:proofErr w:type="gramStart"/>
      <w:r w:rsidRPr="00C0202A">
        <w:rPr>
          <w:rFonts w:ascii="Sakkal Majalla" w:hAnsi="Sakkal Majalla" w:cs="Sakkal Majalla"/>
          <w:sz w:val="28"/>
          <w:szCs w:val="28"/>
          <w:rtl/>
        </w:rPr>
        <w:t>) ،</w:t>
      </w:r>
      <w:proofErr w:type="gramEnd"/>
      <w:r w:rsidRPr="00C0202A">
        <w:rPr>
          <w:rFonts w:ascii="Sakkal Majalla" w:hAnsi="Sakkal Majalla" w:cs="Sakkal Majalla"/>
          <w:sz w:val="28"/>
          <w:szCs w:val="28"/>
          <w:rtl/>
        </w:rPr>
        <w:t xml:space="preserve"> ولقد أشار </w:t>
      </w:r>
      <w:proofErr w:type="spellStart"/>
      <w:r w:rsidRPr="00C0202A">
        <w:rPr>
          <w:rFonts w:ascii="Sakkal Majalla" w:hAnsi="Sakkal Majalla" w:cs="Sakkal Majalla"/>
          <w:sz w:val="28"/>
          <w:szCs w:val="28"/>
          <w:rtl/>
        </w:rPr>
        <w:t>وايزوكي</w:t>
      </w:r>
      <w:proofErr w:type="spellEnd"/>
      <w:r w:rsidRPr="00C0202A">
        <w:rPr>
          <w:rFonts w:ascii="Sakkal Majalla" w:hAnsi="Sakkal Majalla" w:cs="Sakkal Majalla"/>
          <w:sz w:val="28"/>
          <w:szCs w:val="28"/>
          <w:rtl/>
        </w:rPr>
        <w:t xml:space="preserve"> (</w:t>
      </w:r>
      <w:r w:rsidRPr="00C0202A">
        <w:rPr>
          <w:rFonts w:ascii="Sakkal Majalla" w:hAnsi="Sakkal Majalla" w:cs="Sakkal Majalla"/>
          <w:sz w:val="28"/>
          <w:szCs w:val="28"/>
        </w:rPr>
        <w:t>Wysocki,2014.34</w:t>
      </w:r>
      <w:r w:rsidRPr="00C0202A">
        <w:rPr>
          <w:rFonts w:ascii="Sakkal Majalla" w:hAnsi="Sakkal Majalla" w:cs="Sakkal Majalla"/>
          <w:sz w:val="28"/>
          <w:szCs w:val="28"/>
          <w:rtl/>
        </w:rPr>
        <w:t>) إلى النشاطات التي يتضمنها إدارة نطاق المشروع، والتي تشمل؛ تحديد الاحتياجات والمتطلبات، وتحديد هيكل العمل، وتعيين النطاق وضبط النطاق .</w:t>
      </w:r>
    </w:p>
    <w:p w14:paraId="562D602E"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وقت المشروع</w:t>
      </w:r>
      <w:r w:rsidRPr="00C0202A">
        <w:rPr>
          <w:rFonts w:ascii="Sakkal Majalla" w:hAnsi="Sakkal Majalla" w:cs="Sakkal Majalla"/>
          <w:sz w:val="28"/>
          <w:szCs w:val="28"/>
          <w:rtl/>
        </w:rPr>
        <w:t>: وهي العملية التي تتمثل في تحويل خطة المشروع ضمن إطار زمني يمكن من خلاله ضمان انجاز المشروع خلال المدة المحددة (دودين، 2012)، كما أنه إدارة زمن المشروع تمثل دليلاً للوقت المحدد لتنفيذ أنشطة المشروع في موقع العمل.</w:t>
      </w:r>
    </w:p>
    <w:p w14:paraId="25CFA2BF"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تكلفة المشروع</w:t>
      </w:r>
      <w:r w:rsidRPr="00C0202A">
        <w:rPr>
          <w:rFonts w:ascii="Sakkal Majalla" w:hAnsi="Sakkal Majalla" w:cs="Sakkal Majalla"/>
          <w:sz w:val="28"/>
          <w:szCs w:val="28"/>
          <w:rtl/>
        </w:rPr>
        <w:t xml:space="preserve">: وهي التي يعبر عنها بدراسة الجدوى في المشروع (الدراسة الأولية)، بحيث تتضمن القيام بوضع تقديرات لكل نشاط وعملية وتحديد النفقات والايرادات وحساب العائد المتوقع من </w:t>
      </w:r>
      <w:r w:rsidRPr="00C0202A">
        <w:rPr>
          <w:rFonts w:ascii="Sakkal Majalla" w:hAnsi="Sakkal Majalla" w:cs="Sakkal Majalla"/>
          <w:sz w:val="28"/>
          <w:szCs w:val="28"/>
          <w:rtl/>
        </w:rPr>
        <w:lastRenderedPageBreak/>
        <w:t>تنفيذ المشروع (العلي، 2011)، كما أن إدارة تكلفة المشروع تضمن اتمام المشروع ضمن الكلفة المحددة دون تجاوزها (الغامدي، 2019).</w:t>
      </w:r>
    </w:p>
    <w:p w14:paraId="29A351A7"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جودة المشروع</w:t>
      </w:r>
      <w:r w:rsidRPr="00C0202A">
        <w:rPr>
          <w:rFonts w:ascii="Sakkal Majalla" w:hAnsi="Sakkal Majalla" w:cs="Sakkal Majalla"/>
          <w:sz w:val="28"/>
          <w:szCs w:val="28"/>
          <w:rtl/>
        </w:rPr>
        <w:t>: وهي العملية التي يتم من خلالها ضمان مراقبة الأعمال والتأكد من جودتها باستخدام وسائل وأساليب متعددة، كما أنها تتضمن عملية تقييم المشروع للتأكد من سريانه وفق المطلوب، وتتضمن كذلك اجراء التحسينات المطلوبة بناء على نتائج التقييم بما يمسهم في تحسين جودة المشروع وجودة المخرجات (دهليز وعنبر، 2017</w:t>
      </w:r>
      <w:proofErr w:type="gramStart"/>
      <w:r w:rsidRPr="00C0202A">
        <w:rPr>
          <w:rFonts w:ascii="Sakkal Majalla" w:hAnsi="Sakkal Majalla" w:cs="Sakkal Majalla"/>
          <w:sz w:val="28"/>
          <w:szCs w:val="28"/>
          <w:rtl/>
        </w:rPr>
        <w:t>) .</w:t>
      </w:r>
      <w:proofErr w:type="gramEnd"/>
    </w:p>
    <w:p w14:paraId="79804C74"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المشتريات في المشروع:</w:t>
      </w:r>
      <w:r w:rsidRPr="00C0202A">
        <w:rPr>
          <w:rFonts w:ascii="Sakkal Majalla" w:hAnsi="Sakkal Majalla" w:cs="Sakkal Majalla"/>
          <w:sz w:val="28"/>
          <w:szCs w:val="28"/>
          <w:rtl/>
        </w:rPr>
        <w:t xml:space="preserve"> تتضمن الحصول على السلع والموارد من المصادر المتفق معها ضمن الوقت المناسب والتكلفة المناسبة، كما تستلزم ضبط عملية الشراء والتعامل مع الموردين المناسبين ومراجعة الطلبات بشكل مستمر ودوري (</w:t>
      </w:r>
      <w:proofErr w:type="spellStart"/>
      <w:r w:rsidRPr="00C0202A">
        <w:rPr>
          <w:rFonts w:ascii="Sakkal Majalla" w:hAnsi="Sakkal Majalla" w:cs="Sakkal Majalla"/>
          <w:sz w:val="28"/>
          <w:szCs w:val="28"/>
          <w:rtl/>
        </w:rPr>
        <w:t>الميناوي</w:t>
      </w:r>
      <w:proofErr w:type="spellEnd"/>
      <w:r w:rsidRPr="00C0202A">
        <w:rPr>
          <w:rFonts w:ascii="Sakkal Majalla" w:hAnsi="Sakkal Majalla" w:cs="Sakkal Majalla"/>
          <w:sz w:val="28"/>
          <w:szCs w:val="28"/>
          <w:rtl/>
        </w:rPr>
        <w:t>، 2014</w:t>
      </w:r>
      <w:proofErr w:type="gramStart"/>
      <w:r w:rsidRPr="00C0202A">
        <w:rPr>
          <w:rFonts w:ascii="Sakkal Majalla" w:hAnsi="Sakkal Majalla" w:cs="Sakkal Majalla"/>
          <w:sz w:val="28"/>
          <w:szCs w:val="28"/>
          <w:rtl/>
        </w:rPr>
        <w:t>) .</w:t>
      </w:r>
      <w:proofErr w:type="gramEnd"/>
    </w:p>
    <w:p w14:paraId="4A0207B5"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موارد المشروع</w:t>
      </w:r>
      <w:r w:rsidRPr="00C0202A">
        <w:rPr>
          <w:rFonts w:ascii="Sakkal Majalla" w:hAnsi="Sakkal Majalla" w:cs="Sakkal Majalla"/>
          <w:sz w:val="28"/>
          <w:szCs w:val="28"/>
          <w:rtl/>
        </w:rPr>
        <w:t>: فبي العملية التي يتم من خلالها تزويد موقع العمل بالموارد والمستلزمات اللازمة لتنفيذ المشروع في الوقت المحدد وضمن التكلفة المحددة، من مسؤولية مدير المشروع الاتفاق والتعاون مع أفراد يمكن الاعتماد عليهم في إيصال الموارد المطلوبة في الوقت المحدد (دهليز وعنبر، 2017).</w:t>
      </w:r>
    </w:p>
    <w:p w14:paraId="4AEE9779"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b/>
          <w:bCs/>
          <w:sz w:val="28"/>
          <w:szCs w:val="28"/>
          <w:rtl/>
        </w:rPr>
        <w:t>إدارة اتصالات المشروع</w:t>
      </w:r>
      <w:r w:rsidRPr="00C0202A">
        <w:rPr>
          <w:rFonts w:ascii="Sakkal Majalla" w:hAnsi="Sakkal Majalla" w:cs="Sakkal Majalla"/>
          <w:sz w:val="28"/>
          <w:szCs w:val="28"/>
          <w:rtl/>
        </w:rPr>
        <w:t>: العملية التي تضمن ايصال المعلومات المطلوبة لكافة أفراد المشروع في الوقت المناسب وتتضمن التغلب على المخاطر التي يمكن مواجهتها من خلال ايصال المعلمات في الوقت المناسب لصناع القرار (</w:t>
      </w:r>
      <w:proofErr w:type="spellStart"/>
      <w:r w:rsidRPr="00C0202A">
        <w:rPr>
          <w:rFonts w:ascii="Sakkal Majalla" w:hAnsi="Sakkal Majalla" w:cs="Sakkal Majalla"/>
          <w:sz w:val="28"/>
          <w:szCs w:val="28"/>
          <w:rtl/>
        </w:rPr>
        <w:t>الميناوي</w:t>
      </w:r>
      <w:proofErr w:type="spellEnd"/>
      <w:r w:rsidRPr="00C0202A">
        <w:rPr>
          <w:rFonts w:ascii="Sakkal Majalla" w:hAnsi="Sakkal Majalla" w:cs="Sakkal Majalla"/>
          <w:sz w:val="28"/>
          <w:szCs w:val="28"/>
          <w:rtl/>
        </w:rPr>
        <w:t>، 2014</w:t>
      </w:r>
      <w:proofErr w:type="gramStart"/>
      <w:r w:rsidRPr="00C0202A">
        <w:rPr>
          <w:rFonts w:ascii="Sakkal Majalla" w:hAnsi="Sakkal Majalla" w:cs="Sakkal Majalla"/>
          <w:sz w:val="28"/>
          <w:szCs w:val="28"/>
          <w:rtl/>
        </w:rPr>
        <w:t>) .</w:t>
      </w:r>
      <w:proofErr w:type="gramEnd"/>
    </w:p>
    <w:p w14:paraId="3E35EC4D" w14:textId="77777777" w:rsidR="00CC522A" w:rsidRPr="004C5044"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4C5044">
        <w:rPr>
          <w:rFonts w:ascii="Sakkal Majalla" w:hAnsi="Sakkal Majalla" w:cs="Sakkal Majalla"/>
          <w:sz w:val="28"/>
          <w:szCs w:val="28"/>
          <w:rtl/>
        </w:rPr>
        <w:t>إدارة مخاطر المشروع: وهي العملية التي تتضمن تشخيص المخاطر وتحليلها وتقييمها والاستجابة لها وتحسين طرق التعامل معها وهي تمكن المدراء من مواجهة حالات عدم اليقين التي تظهر ضمن البيئة المتغيرة، والتي يجب السيطرة عليها لضمان سير تنفيذ المشروع وفق المطلوب (دهليز، عنبر، 2017</w:t>
      </w:r>
      <w:proofErr w:type="gramStart"/>
      <w:r w:rsidRPr="004C5044">
        <w:rPr>
          <w:rFonts w:ascii="Sakkal Majalla" w:hAnsi="Sakkal Majalla" w:cs="Sakkal Majalla"/>
          <w:sz w:val="28"/>
          <w:szCs w:val="28"/>
          <w:rtl/>
        </w:rPr>
        <w:t>) ،</w:t>
      </w:r>
      <w:proofErr w:type="gramEnd"/>
      <w:r w:rsidRPr="004C5044">
        <w:rPr>
          <w:rFonts w:ascii="Sakkal Majalla" w:hAnsi="Sakkal Majalla" w:cs="Sakkal Majalla"/>
          <w:sz w:val="28"/>
          <w:szCs w:val="28"/>
          <w:rtl/>
        </w:rPr>
        <w:t xml:space="preserve"> وهناك عدة استراتيجيات للسيطرة على المخاطر أثناء تنفيذ المشروع والتي تتجسد في استراتيجية استباق المخاطر واستراتيجية المنع، واستراتيجية التسكين، واستراتيجية التحويل (عليان 2014) .</w:t>
      </w:r>
    </w:p>
    <w:p w14:paraId="35B71CAA" w14:textId="77777777" w:rsidR="00CC522A" w:rsidRPr="004C5044"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4C5044">
        <w:rPr>
          <w:rFonts w:ascii="Sakkal Majalla" w:hAnsi="Sakkal Majalla" w:cs="Sakkal Majalla"/>
          <w:sz w:val="28"/>
          <w:szCs w:val="28"/>
          <w:rtl/>
        </w:rPr>
        <w:t xml:space="preserve">إدارة أصحاب المصلحة: مفهوم اصحاب المصلحة يشير إلى الأطراف المعنية بالمشروع سواء كانوا أفراد أو منظمات أو مجموعات شبكات والذين يؤثرون ويتأثرون بالمشروع ونتائجه، وإدارتهم هي عملية تحديد المعنيين بالمشروع بانتظام وتحليل وتوثيق المعلومات ذات الصلة المتعلقة باهتماماتهم </w:t>
      </w:r>
      <w:r w:rsidRPr="004C5044">
        <w:rPr>
          <w:rFonts w:ascii="Sakkal Majalla" w:hAnsi="Sakkal Majalla" w:cs="Sakkal Majalla"/>
          <w:sz w:val="28"/>
          <w:szCs w:val="28"/>
          <w:rtl/>
        </w:rPr>
        <w:lastRenderedPageBreak/>
        <w:t xml:space="preserve">ومشاركتهم وارتباطاتهم وفاعليتهم وتأثيرهم ومشاركتهم في تنفيذ المشروع وفاعليتهم المحتملة على نجاح المشروع. والمنفعة الأساسية لهذه العملية في أنها تسمح لفريق المشروع بتحديد التركيز المناسب من مشاركة كل المعنيين </w:t>
      </w:r>
      <w:proofErr w:type="gramStart"/>
      <w:r w:rsidRPr="004C5044">
        <w:rPr>
          <w:rFonts w:ascii="Sakkal Majalla" w:hAnsi="Sakkal Majalla" w:cs="Sakkal Majalla"/>
          <w:sz w:val="28"/>
          <w:szCs w:val="28"/>
          <w:rtl/>
        </w:rPr>
        <w:t>بالمشروع(</w:t>
      </w:r>
      <w:proofErr w:type="gramEnd"/>
      <w:r w:rsidRPr="004C5044">
        <w:rPr>
          <w:rFonts w:ascii="Sakkal Majalla" w:hAnsi="Sakkal Majalla" w:cs="Sakkal Majalla"/>
          <w:sz w:val="28"/>
          <w:szCs w:val="28"/>
          <w:rtl/>
        </w:rPr>
        <w:t>الغامدي، 2019)</w:t>
      </w:r>
    </w:p>
    <w:p w14:paraId="4CD385AA"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39" w:name="_Toc173763080"/>
      <w:r>
        <w:rPr>
          <w:rFonts w:ascii="Sakkal Majalla" w:hAnsi="Sakkal Majalla" w:cs="Sakkal Majalla" w:hint="cs"/>
          <w:b/>
          <w:bCs/>
          <w:sz w:val="36"/>
          <w:szCs w:val="36"/>
          <w:rtl/>
          <w:lang w:bidi="ar-EG"/>
        </w:rPr>
        <w:t xml:space="preserve">5.2.2 </w:t>
      </w:r>
      <w:r w:rsidR="00CC522A" w:rsidRPr="00C0202A">
        <w:rPr>
          <w:rFonts w:ascii="Sakkal Majalla" w:hAnsi="Sakkal Majalla" w:cs="Sakkal Majalla"/>
          <w:b/>
          <w:bCs/>
          <w:sz w:val="36"/>
          <w:szCs w:val="36"/>
          <w:rtl/>
          <w:lang w:bidi="ar-EG"/>
        </w:rPr>
        <w:t>الأدوات والتقنيات المستخدمة في إدارة المشاريع</w:t>
      </w:r>
      <w:bookmarkEnd w:id="39"/>
    </w:p>
    <w:p w14:paraId="69BBB7C7" w14:textId="77777777" w:rsidR="00CC522A" w:rsidRPr="00C0202A" w:rsidRDefault="00CC522A" w:rsidP="004C5044">
      <w:pPr>
        <w:spacing w:before="100" w:beforeAutospacing="1" w:after="100" w:afterAutospacing="1" w:line="360" w:lineRule="auto"/>
        <w:jc w:val="both"/>
        <w:rPr>
          <w:rFonts w:ascii="Sakkal Majalla" w:hAnsi="Sakkal Majalla" w:cs="Sakkal Majalla"/>
          <w:sz w:val="28"/>
          <w:szCs w:val="28"/>
          <w:rtl/>
          <w:lang w:bidi="ar-EG"/>
        </w:rPr>
      </w:pPr>
      <w:r w:rsidRPr="00C0202A">
        <w:rPr>
          <w:rFonts w:ascii="Sakkal Majalla" w:hAnsi="Sakkal Majalla" w:cs="Sakkal Majalla"/>
          <w:sz w:val="28"/>
          <w:szCs w:val="28"/>
          <w:rtl/>
        </w:rPr>
        <w:t>وجد العديد من الأدوات والتقنيات التي يستخدمها مديرو المشاريع في إدارة المشاريع، وتشمل بعض هذه الأدوات والتقنيات (</w:t>
      </w:r>
      <w:r w:rsidRPr="00C0202A">
        <w:rPr>
          <w:rFonts w:ascii="Sakkal Majalla" w:hAnsi="Sakkal Majalla" w:cs="Sakkal Majalla"/>
          <w:sz w:val="28"/>
          <w:szCs w:val="28"/>
          <w:rtl/>
          <w:lang w:bidi="ar-EG"/>
        </w:rPr>
        <w:t>عنبر ،2016</w:t>
      </w:r>
      <w:proofErr w:type="gramStart"/>
      <w:r w:rsidRPr="00C0202A">
        <w:rPr>
          <w:rFonts w:ascii="Sakkal Majalla" w:hAnsi="Sakkal Majalla" w:cs="Sakkal Majalla"/>
          <w:sz w:val="28"/>
          <w:szCs w:val="28"/>
          <w:rtl/>
          <w:lang w:bidi="ar-EG"/>
        </w:rPr>
        <w:t>)</w:t>
      </w:r>
      <w:r w:rsidRPr="00C0202A">
        <w:rPr>
          <w:rFonts w:ascii="Sakkal Majalla" w:hAnsi="Sakkal Majalla" w:cs="Sakkal Majalla"/>
          <w:sz w:val="28"/>
          <w:szCs w:val="28"/>
          <w:lang w:bidi="ar-EG"/>
        </w:rPr>
        <w:t xml:space="preserve">  :</w:t>
      </w:r>
      <w:proofErr w:type="gramEnd"/>
    </w:p>
    <w:p w14:paraId="61863225"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جدول زمني</w:t>
      </w:r>
      <w:r w:rsidRPr="00C0202A">
        <w:rPr>
          <w:rFonts w:ascii="Sakkal Majalla" w:hAnsi="Sakkal Majalla" w:cs="Sakkal Majalla"/>
          <w:sz w:val="28"/>
          <w:szCs w:val="28"/>
        </w:rPr>
        <w:t xml:space="preserve"> (Gantt Chart): </w:t>
      </w:r>
      <w:r w:rsidRPr="00C0202A">
        <w:rPr>
          <w:rFonts w:ascii="Sakkal Majalla" w:hAnsi="Sakkal Majalla" w:cs="Sakkal Majalla"/>
          <w:sz w:val="28"/>
          <w:szCs w:val="28"/>
          <w:rtl/>
        </w:rPr>
        <w:t>وهو جدول زمني يعرض المهام المختلفة المطلوبة لإتمام المشروع بشكل منظم ومنسق، بحيث يتم توزيع المهام على الفترات الزمنية المحددة</w:t>
      </w:r>
      <w:r w:rsidRPr="00C0202A">
        <w:rPr>
          <w:rFonts w:ascii="Sakkal Majalla" w:hAnsi="Sakkal Majalla" w:cs="Sakkal Majalla"/>
          <w:sz w:val="28"/>
          <w:szCs w:val="28"/>
        </w:rPr>
        <w:t>.</w:t>
      </w:r>
    </w:p>
    <w:p w14:paraId="743EA202"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برامج إدارة المشاريع</w:t>
      </w:r>
      <w:r w:rsidRPr="00C0202A">
        <w:rPr>
          <w:rFonts w:ascii="Sakkal Majalla" w:hAnsi="Sakkal Majalla" w:cs="Sakkal Majalla"/>
          <w:sz w:val="28"/>
          <w:szCs w:val="28"/>
          <w:rtl/>
        </w:rPr>
        <w:t>: وهي برامج تساعد في تخطيط وتنظيم وتنفيذ المشاريع، وتقوم بتوزيع المهام ومتابعة تقدم العمل وإدارة الموارد المختلفة المطلوبة لإتمام المشروع</w:t>
      </w:r>
      <w:r w:rsidRPr="00C0202A">
        <w:rPr>
          <w:rFonts w:ascii="Sakkal Majalla" w:hAnsi="Sakkal Majalla" w:cs="Sakkal Majalla"/>
          <w:sz w:val="28"/>
          <w:szCs w:val="28"/>
        </w:rPr>
        <w:t>.</w:t>
      </w:r>
    </w:p>
    <w:p w14:paraId="21DA2E80"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 xml:space="preserve">نظم إدارة المخاطر: </w:t>
      </w:r>
      <w:r w:rsidRPr="00C0202A">
        <w:rPr>
          <w:rFonts w:ascii="Sakkal Majalla" w:hAnsi="Sakkal Majalla" w:cs="Sakkal Majalla"/>
          <w:sz w:val="28"/>
          <w:szCs w:val="28"/>
          <w:rtl/>
        </w:rPr>
        <w:t>وهي نظم تساعد في تحديد المخاطر المحتملة التي يمكن أن تواجه المشروع وتقوم بتطوير خطط للتعامل مع تلك المخاطر</w:t>
      </w:r>
      <w:r w:rsidRPr="00C0202A">
        <w:rPr>
          <w:rFonts w:ascii="Sakkal Majalla" w:hAnsi="Sakkal Majalla" w:cs="Sakkal Majalla"/>
          <w:sz w:val="28"/>
          <w:szCs w:val="28"/>
        </w:rPr>
        <w:t>.</w:t>
      </w:r>
    </w:p>
    <w:p w14:paraId="4A369D12"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برامج الحسابات التكاليف</w:t>
      </w:r>
      <w:r w:rsidRPr="00C0202A">
        <w:rPr>
          <w:rFonts w:ascii="Sakkal Majalla" w:hAnsi="Sakkal Majalla" w:cs="Sakkal Majalla"/>
          <w:sz w:val="28"/>
          <w:szCs w:val="28"/>
          <w:rtl/>
        </w:rPr>
        <w:t>: وهي برامج تساعد في تحليل وتحديد تكاليف المشروع وإدارة الميزانية المخصصة للمشروع</w:t>
      </w:r>
      <w:r w:rsidRPr="00C0202A">
        <w:rPr>
          <w:rFonts w:ascii="Sakkal Majalla" w:hAnsi="Sakkal Majalla" w:cs="Sakkal Majalla"/>
          <w:sz w:val="28"/>
          <w:szCs w:val="28"/>
        </w:rPr>
        <w:t>.</w:t>
      </w:r>
    </w:p>
    <w:p w14:paraId="2C349AB3"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نظم إدارة الموارد البشرية</w:t>
      </w:r>
      <w:r w:rsidRPr="00C0202A">
        <w:rPr>
          <w:rFonts w:ascii="Sakkal Majalla" w:hAnsi="Sakkal Majalla" w:cs="Sakkal Majalla"/>
          <w:sz w:val="28"/>
          <w:szCs w:val="28"/>
          <w:rtl/>
        </w:rPr>
        <w:t>: وهي نظم تساعد في توظيف وتدريب وإدارة الموظفين المختلفين المطلوبين لإتمام المشروع</w:t>
      </w:r>
      <w:r w:rsidRPr="00C0202A">
        <w:rPr>
          <w:rFonts w:ascii="Sakkal Majalla" w:hAnsi="Sakkal Majalla" w:cs="Sakkal Majalla"/>
          <w:sz w:val="28"/>
          <w:szCs w:val="28"/>
        </w:rPr>
        <w:t>.</w:t>
      </w:r>
    </w:p>
    <w:p w14:paraId="791F92BA"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برامج إدارة الجودة</w:t>
      </w:r>
      <w:r w:rsidRPr="00C0202A">
        <w:rPr>
          <w:rFonts w:ascii="Sakkal Majalla" w:hAnsi="Sakkal Majalla" w:cs="Sakkal Majalla"/>
          <w:sz w:val="28"/>
          <w:szCs w:val="28"/>
          <w:rtl/>
        </w:rPr>
        <w:t>: وهي برامج تساعد في ضمان جودة المنتج النهائي والتأكد من أن المشروع يتم تنفيذه بالشكل الصحيح ووفقًا للمواصفات المحددة</w:t>
      </w:r>
      <w:r w:rsidRPr="00C0202A">
        <w:rPr>
          <w:rFonts w:ascii="Sakkal Majalla" w:hAnsi="Sakkal Majalla" w:cs="Sakkal Majalla"/>
          <w:sz w:val="28"/>
          <w:szCs w:val="28"/>
        </w:rPr>
        <w:t>.</w:t>
      </w:r>
    </w:p>
    <w:p w14:paraId="4B4CD145"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t>نظم إدارة الاتصالات</w:t>
      </w:r>
      <w:r w:rsidRPr="00C0202A">
        <w:rPr>
          <w:rFonts w:ascii="Sakkal Majalla" w:hAnsi="Sakkal Majalla" w:cs="Sakkal Majalla"/>
          <w:sz w:val="28"/>
          <w:szCs w:val="28"/>
          <w:rtl/>
        </w:rPr>
        <w:t>: وهي نظم تساعد في تنظيم وإدارة الاتصالات المطلوبة لتنفيذ المشروع، وتشمل الاتصالات الداخلية والخارجية</w:t>
      </w:r>
      <w:r w:rsidRPr="00C0202A">
        <w:rPr>
          <w:rFonts w:ascii="Sakkal Majalla" w:hAnsi="Sakkal Majalla" w:cs="Sakkal Majalla"/>
          <w:sz w:val="28"/>
          <w:szCs w:val="28"/>
        </w:rPr>
        <w:t>.</w:t>
      </w:r>
    </w:p>
    <w:p w14:paraId="5D052CE4"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b/>
          <w:bCs/>
          <w:sz w:val="28"/>
          <w:szCs w:val="28"/>
          <w:rtl/>
        </w:rPr>
        <w:lastRenderedPageBreak/>
        <w:t>برامج إدارة المشتريات</w:t>
      </w:r>
      <w:r w:rsidRPr="00C0202A">
        <w:rPr>
          <w:rFonts w:ascii="Sakkal Majalla" w:hAnsi="Sakkal Majalla" w:cs="Sakkal Majalla"/>
          <w:sz w:val="28"/>
          <w:szCs w:val="28"/>
          <w:rtl/>
        </w:rPr>
        <w:t>: وهي برامج تساعد في إدارة عمليات الشراء والتوريد والتعاقدات المطلوبة لتنفيذ المشروع، وتتضمن إدارة عمليات الشراء وتحديد الموردين وإدارة العقود والمدفوعات المالية المتعلقة بتلك العمليات</w:t>
      </w:r>
      <w:r w:rsidRPr="00C0202A">
        <w:rPr>
          <w:rFonts w:ascii="Sakkal Majalla" w:hAnsi="Sakkal Majalla" w:cs="Sakkal Majalla"/>
          <w:sz w:val="28"/>
          <w:szCs w:val="28"/>
        </w:rPr>
        <w:t>.</w:t>
      </w:r>
    </w:p>
    <w:p w14:paraId="2A980517" w14:textId="77777777" w:rsidR="00CC522A" w:rsidRPr="00C0202A" w:rsidRDefault="00CC522A" w:rsidP="004C5044">
      <w:pPr>
        <w:pStyle w:val="a9"/>
        <w:numPr>
          <w:ilvl w:val="0"/>
          <w:numId w:val="12"/>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b/>
          <w:bCs/>
          <w:sz w:val="28"/>
          <w:szCs w:val="28"/>
          <w:rtl/>
        </w:rPr>
        <w:t>تقارير إدارة المشاريع</w:t>
      </w:r>
      <w:r w:rsidRPr="00C0202A">
        <w:rPr>
          <w:rFonts w:ascii="Sakkal Majalla" w:hAnsi="Sakkal Majalla" w:cs="Sakkal Majalla"/>
          <w:sz w:val="28"/>
          <w:szCs w:val="28"/>
          <w:rtl/>
        </w:rPr>
        <w:t>: وهي تقارير تعرض حالة المشروع وتقدم معلومات مهمة للفريق المشارك في المشروع وللأطراف المعنية بالمشروع، وتساعد في اتخاذ القرارات الصحيحة لضمان نجاح المشروع</w:t>
      </w:r>
      <w:r w:rsidRPr="00C0202A">
        <w:rPr>
          <w:rFonts w:ascii="Sakkal Majalla" w:hAnsi="Sakkal Majalla" w:cs="Sakkal Majalla"/>
          <w:sz w:val="28"/>
          <w:szCs w:val="28"/>
        </w:rPr>
        <w:t>Schwalb,2014</w:t>
      </w:r>
      <w:proofErr w:type="gramStart"/>
      <w:r w:rsidRPr="00C0202A">
        <w:rPr>
          <w:rFonts w:ascii="Sakkal Majalla" w:hAnsi="Sakkal Majalla" w:cs="Sakkal Majalla"/>
          <w:sz w:val="28"/>
          <w:szCs w:val="28"/>
        </w:rPr>
        <w:t>)</w:t>
      </w:r>
      <w:r w:rsidRPr="00C0202A">
        <w:rPr>
          <w:rFonts w:ascii="Sakkal Majalla" w:hAnsi="Sakkal Majalla" w:cs="Sakkal Majalla"/>
          <w:sz w:val="28"/>
          <w:szCs w:val="28"/>
          <w:rtl/>
        </w:rPr>
        <w:t xml:space="preserve"> )</w:t>
      </w:r>
      <w:proofErr w:type="gramEnd"/>
      <w:r w:rsidRPr="00C0202A">
        <w:rPr>
          <w:rFonts w:ascii="Sakkal Majalla" w:hAnsi="Sakkal Majalla" w:cs="Sakkal Majalla"/>
          <w:sz w:val="28"/>
          <w:szCs w:val="28"/>
          <w:rtl/>
        </w:rPr>
        <w:t>.</w:t>
      </w:r>
    </w:p>
    <w:p w14:paraId="25080A2A"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تلك الأدوات والتقنيات هي بعض الأمثلة الشائعة للأدوات والتقنيات المستخدمة في إدارة المشاريع، ويمكن أن تختلف الأدوات والتقنيات المستخدمة بحسب حجم وطبيعة المشروع ومتطلباته.</w:t>
      </w:r>
    </w:p>
    <w:p w14:paraId="407AB9AF"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40" w:name="_Toc173763081"/>
      <w:r>
        <w:rPr>
          <w:rFonts w:ascii="Sakkal Majalla" w:hAnsi="Sakkal Majalla" w:cs="Sakkal Majalla" w:hint="cs"/>
          <w:b/>
          <w:bCs/>
          <w:sz w:val="36"/>
          <w:szCs w:val="36"/>
          <w:rtl/>
          <w:lang w:bidi="ar-EG"/>
        </w:rPr>
        <w:t xml:space="preserve">6.2.2 </w:t>
      </w:r>
      <w:r w:rsidR="00CC522A" w:rsidRPr="00C0202A">
        <w:rPr>
          <w:rFonts w:ascii="Sakkal Majalla" w:hAnsi="Sakkal Majalla" w:cs="Sakkal Majalla"/>
          <w:b/>
          <w:bCs/>
          <w:sz w:val="36"/>
          <w:szCs w:val="36"/>
          <w:rtl/>
          <w:lang w:bidi="ar-EG"/>
        </w:rPr>
        <w:t>وظائف إدارة المشاريع</w:t>
      </w:r>
      <w:bookmarkEnd w:id="40"/>
      <w:r w:rsidR="00CC522A" w:rsidRPr="00C0202A">
        <w:rPr>
          <w:rFonts w:ascii="Sakkal Majalla" w:hAnsi="Sakkal Majalla" w:cs="Sakkal Majalla"/>
          <w:b/>
          <w:bCs/>
          <w:sz w:val="36"/>
          <w:szCs w:val="36"/>
          <w:rtl/>
          <w:lang w:bidi="ar-EG"/>
        </w:rPr>
        <w:t xml:space="preserve"> </w:t>
      </w:r>
    </w:p>
    <w:p w14:paraId="3F3252E7"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يشمل مفهوم وظائف المشروع مجموعة الأنشطة المرتبطة بطبيعة نشاط المؤسسة، والتي تختلف تبعًا للنشاط الذي تمارسه المؤسسة، ويمكن أن تتفاوت الوظائف بين مشروع وآخر، وتشمل هذه الوظائف</w:t>
      </w:r>
      <w:r w:rsidRPr="00C0202A">
        <w:rPr>
          <w:rFonts w:ascii="Sakkal Majalla" w:hAnsi="Sakkal Majalla" w:cs="Sakkal Majalla"/>
          <w:sz w:val="28"/>
          <w:szCs w:val="28"/>
        </w:rPr>
        <w:t>:</w:t>
      </w:r>
    </w:p>
    <w:p w14:paraId="08A34A14" w14:textId="77777777" w:rsidR="00CC522A" w:rsidRPr="00C0202A" w:rsidRDefault="00CC522A" w:rsidP="004C5044">
      <w:pPr>
        <w:numPr>
          <w:ilvl w:val="0"/>
          <w:numId w:val="3"/>
        </w:numPr>
        <w:tabs>
          <w:tab w:val="clear" w:pos="720"/>
        </w:tabs>
        <w:spacing w:before="100" w:beforeAutospacing="1" w:after="100" w:afterAutospacing="1" w:line="360" w:lineRule="auto"/>
        <w:ind w:left="424"/>
        <w:jc w:val="both"/>
        <w:rPr>
          <w:rFonts w:ascii="Sakkal Majalla" w:hAnsi="Sakkal Majalla" w:cs="Sakkal Majalla"/>
          <w:sz w:val="28"/>
          <w:szCs w:val="28"/>
        </w:rPr>
      </w:pPr>
      <w:r w:rsidRPr="00C0202A">
        <w:rPr>
          <w:rFonts w:ascii="Sakkal Majalla" w:hAnsi="Sakkal Majalla" w:cs="Sakkal Majalla"/>
          <w:b/>
          <w:bCs/>
          <w:sz w:val="28"/>
          <w:szCs w:val="28"/>
          <w:rtl/>
        </w:rPr>
        <w:t>التخطيط للمشروع</w:t>
      </w:r>
      <w:r w:rsidRPr="00C0202A">
        <w:rPr>
          <w:rFonts w:ascii="Sakkal Majalla" w:hAnsi="Sakkal Majalla" w:cs="Sakkal Majalla"/>
          <w:sz w:val="28"/>
          <w:szCs w:val="28"/>
          <w:rtl/>
        </w:rPr>
        <w:t>: وهو عملية تحديد الأهداف الرئيسية للمشروع والوسيلة المناسبة لتحقيق تلك الأهداف (الميناوي،2014)</w:t>
      </w:r>
      <w:r w:rsidRPr="00C0202A">
        <w:rPr>
          <w:rFonts w:ascii="Sakkal Majalla" w:hAnsi="Sakkal Majalla" w:cs="Sakkal Majalla"/>
          <w:sz w:val="28"/>
          <w:szCs w:val="28"/>
        </w:rPr>
        <w:t>.</w:t>
      </w:r>
    </w:p>
    <w:p w14:paraId="7B5D92CA" w14:textId="77777777" w:rsidR="00CC522A" w:rsidRPr="00C0202A" w:rsidRDefault="00CC522A" w:rsidP="004C5044">
      <w:pPr>
        <w:numPr>
          <w:ilvl w:val="0"/>
          <w:numId w:val="3"/>
        </w:numPr>
        <w:tabs>
          <w:tab w:val="clear" w:pos="720"/>
        </w:tabs>
        <w:spacing w:before="100" w:beforeAutospacing="1" w:after="100" w:afterAutospacing="1" w:line="360" w:lineRule="auto"/>
        <w:ind w:left="424"/>
        <w:jc w:val="both"/>
        <w:rPr>
          <w:rFonts w:ascii="Sakkal Majalla" w:hAnsi="Sakkal Majalla" w:cs="Sakkal Majalla"/>
          <w:sz w:val="28"/>
          <w:szCs w:val="28"/>
        </w:rPr>
      </w:pPr>
      <w:r w:rsidRPr="00C0202A">
        <w:rPr>
          <w:rFonts w:ascii="Sakkal Majalla" w:hAnsi="Sakkal Majalla" w:cs="Sakkal Majalla"/>
          <w:b/>
          <w:bCs/>
          <w:sz w:val="28"/>
          <w:szCs w:val="28"/>
          <w:rtl/>
        </w:rPr>
        <w:t>تنظيم المشروع:</w:t>
      </w:r>
      <w:r w:rsidRPr="00C0202A">
        <w:rPr>
          <w:rFonts w:ascii="Sakkal Majalla" w:hAnsi="Sakkal Majalla" w:cs="Sakkal Majalla"/>
          <w:sz w:val="28"/>
          <w:szCs w:val="28"/>
          <w:rtl/>
        </w:rPr>
        <w:t xml:space="preserve"> وهو توزيع المسؤوليات والصلاحيات ووضع معايير اتخاذ القرارات والرقابة والتقييم المستمر لأداء فريق العمل لضمان تحقيق الأهداف المرجوة (الديراوي،2011)</w:t>
      </w:r>
      <w:r w:rsidRPr="00C0202A">
        <w:rPr>
          <w:rFonts w:ascii="Sakkal Majalla" w:hAnsi="Sakkal Majalla" w:cs="Sakkal Majalla"/>
          <w:sz w:val="28"/>
          <w:szCs w:val="28"/>
        </w:rPr>
        <w:t>.</w:t>
      </w:r>
    </w:p>
    <w:p w14:paraId="4FD5520F" w14:textId="77777777" w:rsidR="00CC522A" w:rsidRPr="00C0202A" w:rsidRDefault="00CC522A" w:rsidP="004C5044">
      <w:pPr>
        <w:numPr>
          <w:ilvl w:val="0"/>
          <w:numId w:val="3"/>
        </w:numPr>
        <w:tabs>
          <w:tab w:val="clear" w:pos="720"/>
        </w:tabs>
        <w:spacing w:before="100" w:beforeAutospacing="1" w:after="100" w:afterAutospacing="1" w:line="360" w:lineRule="auto"/>
        <w:ind w:left="424"/>
        <w:jc w:val="both"/>
        <w:rPr>
          <w:rFonts w:ascii="Sakkal Majalla" w:hAnsi="Sakkal Majalla" w:cs="Sakkal Majalla"/>
          <w:sz w:val="28"/>
          <w:szCs w:val="28"/>
        </w:rPr>
      </w:pPr>
      <w:r w:rsidRPr="00C0202A">
        <w:rPr>
          <w:rFonts w:ascii="Sakkal Majalla" w:hAnsi="Sakkal Majalla" w:cs="Sakkal Majalla"/>
          <w:b/>
          <w:bCs/>
          <w:sz w:val="28"/>
          <w:szCs w:val="28"/>
          <w:rtl/>
        </w:rPr>
        <w:t>طاقم المشروع</w:t>
      </w:r>
      <w:r w:rsidRPr="00C0202A">
        <w:rPr>
          <w:rFonts w:ascii="Sakkal Majalla" w:hAnsi="Sakkal Majalla" w:cs="Sakkal Majalla"/>
          <w:sz w:val="28"/>
          <w:szCs w:val="28"/>
          <w:rtl/>
        </w:rPr>
        <w:t xml:space="preserve">: وهو اختيار وتحديد فريق العمل وموارده وفقًا للمعايير الدولية لتحقيق أهداف المشروع </w:t>
      </w:r>
      <w:bookmarkStart w:id="41" w:name="_Hlk130607616"/>
      <w:r w:rsidRPr="00C0202A">
        <w:rPr>
          <w:rFonts w:ascii="Sakkal Majalla" w:hAnsi="Sakkal Majalla" w:cs="Sakkal Majalla"/>
          <w:sz w:val="28"/>
          <w:szCs w:val="28"/>
          <w:rtl/>
        </w:rPr>
        <w:t>(دودين،2012)</w:t>
      </w:r>
      <w:r w:rsidRPr="00C0202A">
        <w:rPr>
          <w:rFonts w:ascii="Sakkal Majalla" w:hAnsi="Sakkal Majalla" w:cs="Sakkal Majalla"/>
          <w:sz w:val="28"/>
          <w:szCs w:val="28"/>
        </w:rPr>
        <w:t>.</w:t>
      </w:r>
    </w:p>
    <w:bookmarkEnd w:id="41"/>
    <w:p w14:paraId="45B9DAE5" w14:textId="77777777" w:rsidR="00CC522A" w:rsidRPr="00C0202A" w:rsidRDefault="00CC522A" w:rsidP="004C5044">
      <w:pPr>
        <w:numPr>
          <w:ilvl w:val="0"/>
          <w:numId w:val="3"/>
        </w:numPr>
        <w:tabs>
          <w:tab w:val="clear" w:pos="720"/>
        </w:tabs>
        <w:spacing w:before="100" w:beforeAutospacing="1" w:after="100" w:afterAutospacing="1" w:line="360" w:lineRule="auto"/>
        <w:ind w:left="424"/>
        <w:jc w:val="both"/>
        <w:rPr>
          <w:rFonts w:ascii="Sakkal Majalla" w:hAnsi="Sakkal Majalla" w:cs="Sakkal Majalla"/>
          <w:sz w:val="28"/>
          <w:szCs w:val="28"/>
        </w:rPr>
      </w:pPr>
      <w:r w:rsidRPr="00C0202A">
        <w:rPr>
          <w:rFonts w:ascii="Sakkal Majalla" w:hAnsi="Sakkal Majalla" w:cs="Sakkal Majalla"/>
          <w:b/>
          <w:bCs/>
          <w:sz w:val="28"/>
          <w:szCs w:val="28"/>
          <w:rtl/>
        </w:rPr>
        <w:t>موازنة المشروع:</w:t>
      </w:r>
      <w:r w:rsidRPr="00C0202A">
        <w:rPr>
          <w:rFonts w:ascii="Sakkal Majalla" w:hAnsi="Sakkal Majalla" w:cs="Sakkal Majalla"/>
          <w:sz w:val="28"/>
          <w:szCs w:val="28"/>
          <w:rtl/>
        </w:rPr>
        <w:t xml:space="preserve"> وتشمل إعداد الموازنة التقديرية، والتي تتضمن الموارد اللازمة لتنفيذ المشروع وتكلفة هذه الموارد والعائدات المتوقعة من المشروع (خير الدين،2012)</w:t>
      </w:r>
      <w:r w:rsidRPr="00C0202A">
        <w:rPr>
          <w:rFonts w:ascii="Sakkal Majalla" w:hAnsi="Sakkal Majalla" w:cs="Sakkal Majalla"/>
          <w:sz w:val="28"/>
          <w:szCs w:val="28"/>
        </w:rPr>
        <w:t>.</w:t>
      </w:r>
    </w:p>
    <w:p w14:paraId="060F6E0B" w14:textId="77777777" w:rsidR="00CC522A" w:rsidRPr="00C0202A" w:rsidRDefault="00CC522A" w:rsidP="004C5044">
      <w:pPr>
        <w:numPr>
          <w:ilvl w:val="0"/>
          <w:numId w:val="3"/>
        </w:numPr>
        <w:tabs>
          <w:tab w:val="clear" w:pos="720"/>
        </w:tabs>
        <w:spacing w:before="100" w:beforeAutospacing="1" w:after="100" w:afterAutospacing="1" w:line="360" w:lineRule="auto"/>
        <w:ind w:left="424"/>
        <w:jc w:val="both"/>
        <w:rPr>
          <w:rFonts w:ascii="Sakkal Majalla" w:hAnsi="Sakkal Majalla" w:cs="Sakkal Majalla"/>
          <w:sz w:val="28"/>
          <w:szCs w:val="28"/>
        </w:rPr>
      </w:pPr>
      <w:r w:rsidRPr="00C0202A">
        <w:rPr>
          <w:rFonts w:ascii="Sakkal Majalla" w:hAnsi="Sakkal Majalla" w:cs="Sakkal Majalla"/>
          <w:b/>
          <w:bCs/>
          <w:sz w:val="28"/>
          <w:szCs w:val="28"/>
          <w:rtl/>
        </w:rPr>
        <w:t>توجيه المشروع</w:t>
      </w:r>
      <w:r w:rsidRPr="00C0202A">
        <w:rPr>
          <w:rFonts w:ascii="Sakkal Majalla" w:hAnsi="Sakkal Majalla" w:cs="Sakkal Majalla"/>
          <w:sz w:val="28"/>
          <w:szCs w:val="28"/>
          <w:rtl/>
        </w:rPr>
        <w:t>: ويتضمن توجيه فريق العمل بقيادة وتحفيز واتصال فعال لتحقيق أفضل أداء وتحقيق الأهداف (الصبحي،2013)</w:t>
      </w:r>
      <w:r w:rsidRPr="00C0202A">
        <w:rPr>
          <w:rFonts w:ascii="Sakkal Majalla" w:hAnsi="Sakkal Majalla" w:cs="Sakkal Majalla"/>
          <w:sz w:val="28"/>
          <w:szCs w:val="28"/>
        </w:rPr>
        <w:t>.</w:t>
      </w:r>
    </w:p>
    <w:p w14:paraId="18FD5039" w14:textId="77777777" w:rsidR="00CC522A" w:rsidRDefault="00CC522A" w:rsidP="004C5044">
      <w:pPr>
        <w:numPr>
          <w:ilvl w:val="0"/>
          <w:numId w:val="3"/>
        </w:numPr>
        <w:tabs>
          <w:tab w:val="clear" w:pos="720"/>
        </w:tabs>
        <w:spacing w:before="100" w:beforeAutospacing="1" w:after="100" w:afterAutospacing="1" w:line="360" w:lineRule="auto"/>
        <w:ind w:left="424"/>
        <w:jc w:val="both"/>
        <w:rPr>
          <w:rFonts w:ascii="Sakkal Majalla" w:hAnsi="Sakkal Majalla" w:cs="Sakkal Majalla"/>
          <w:sz w:val="28"/>
          <w:szCs w:val="28"/>
        </w:rPr>
      </w:pPr>
      <w:r w:rsidRPr="00C0202A">
        <w:rPr>
          <w:rFonts w:ascii="Sakkal Majalla" w:hAnsi="Sakkal Majalla" w:cs="Sakkal Majalla"/>
          <w:b/>
          <w:bCs/>
          <w:sz w:val="28"/>
          <w:szCs w:val="28"/>
          <w:rtl/>
        </w:rPr>
        <w:lastRenderedPageBreak/>
        <w:t>الرقابة على المشروع</w:t>
      </w:r>
      <w:r w:rsidRPr="00C0202A">
        <w:rPr>
          <w:rFonts w:ascii="Sakkal Majalla" w:hAnsi="Sakkal Majalla" w:cs="Sakkal Majalla"/>
          <w:sz w:val="28"/>
          <w:szCs w:val="28"/>
          <w:rtl/>
        </w:rPr>
        <w:t>: وهي عملية تحديد معايير تقييم المشروع لتقييم الأداء وقياس الأداء الفعلي، ثم عمل التغذية العكسية لتصحيح الأخطاء وتحسين الأداء والوصول للأهداف المرجوة من المشروع (خير الدين،2012)</w:t>
      </w:r>
    </w:p>
    <w:p w14:paraId="48FB6556" w14:textId="77777777" w:rsidR="00CC522A" w:rsidRPr="005913CB" w:rsidRDefault="004C5044" w:rsidP="004C5044">
      <w:pPr>
        <w:spacing w:before="100" w:beforeAutospacing="1" w:after="100" w:afterAutospacing="1" w:line="360" w:lineRule="auto"/>
        <w:outlineLvl w:val="2"/>
        <w:rPr>
          <w:rFonts w:ascii="Sakkal Majalla" w:hAnsi="Sakkal Majalla" w:cs="Sakkal Majalla"/>
          <w:b/>
          <w:bCs/>
          <w:sz w:val="36"/>
          <w:szCs w:val="36"/>
          <w:lang w:bidi="ar-EG"/>
        </w:rPr>
      </w:pPr>
      <w:bookmarkStart w:id="42" w:name="_Toc173763082"/>
      <w:r>
        <w:rPr>
          <w:rFonts w:ascii="Sakkal Majalla" w:hAnsi="Sakkal Majalla" w:cs="Sakkal Majalla" w:hint="cs"/>
          <w:b/>
          <w:bCs/>
          <w:sz w:val="36"/>
          <w:szCs w:val="36"/>
          <w:rtl/>
          <w:lang w:bidi="ar-EG"/>
        </w:rPr>
        <w:t xml:space="preserve">7.2.2 </w:t>
      </w:r>
      <w:r w:rsidR="00CC522A" w:rsidRPr="00C0202A">
        <w:rPr>
          <w:rFonts w:ascii="Sakkal Majalla" w:hAnsi="Sakkal Majalla" w:cs="Sakkal Majalla"/>
          <w:b/>
          <w:bCs/>
          <w:sz w:val="36"/>
          <w:szCs w:val="36"/>
          <w:rtl/>
          <w:lang w:bidi="ar-EG"/>
        </w:rPr>
        <w:t>أسباب انحراف المشاريع عن أهدافه</w:t>
      </w:r>
      <w:bookmarkEnd w:id="42"/>
    </w:p>
    <w:p w14:paraId="6F6B6AC8"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هناك عدة أسباب وعوامل قد تؤدي إلى انحراف المشاريع عن أهدافها المحددة. ومن بين هذه العوامل، يمكن أن تكون هناك معوقات حكومية أو مالية أو متعلقة بالموردين، بالإضافة إلى العوامل الخارجية الطارئة التي يصعب التحكم بها وتتطلب اتخاذ إجراءات عاجلة</w:t>
      </w:r>
      <w:r w:rsidRPr="00C0202A">
        <w:rPr>
          <w:rFonts w:ascii="Sakkal Majalla" w:hAnsi="Sakkal Majalla" w:cs="Sakkal Majalla"/>
          <w:sz w:val="28"/>
          <w:szCs w:val="28"/>
        </w:rPr>
        <w:t>.</w:t>
      </w:r>
    </w:p>
    <w:p w14:paraId="06EC72FF" w14:textId="77777777" w:rsidR="00CC522A" w:rsidRPr="00C0202A" w:rsidRDefault="00CC522A" w:rsidP="004C5044">
      <w:pPr>
        <w:spacing w:before="100" w:beforeAutospacing="1" w:after="100" w:afterAutospacing="1" w:line="360" w:lineRule="auto"/>
        <w:ind w:left="142"/>
        <w:jc w:val="both"/>
        <w:rPr>
          <w:rFonts w:ascii="Sakkal Majalla" w:hAnsi="Sakkal Majalla" w:cs="Sakkal Majalla"/>
          <w:sz w:val="28"/>
          <w:szCs w:val="28"/>
          <w:lang w:bidi="ar-EG"/>
        </w:rPr>
      </w:pPr>
      <w:r w:rsidRPr="00C0202A">
        <w:rPr>
          <w:rFonts w:ascii="Sakkal Majalla" w:hAnsi="Sakkal Majalla" w:cs="Sakkal Majalla"/>
          <w:sz w:val="28"/>
          <w:szCs w:val="28"/>
          <w:rtl/>
        </w:rPr>
        <w:t xml:space="preserve">يمكن تصنيف هذه العوامل إلى عدة فئات، ومن بينها </w:t>
      </w:r>
      <w:r w:rsidRPr="00C0202A">
        <w:rPr>
          <w:rFonts w:ascii="Sakkal Majalla" w:hAnsi="Sakkal Majalla" w:cs="Sakkal Majalla"/>
          <w:sz w:val="28"/>
          <w:szCs w:val="28"/>
        </w:rPr>
        <w:t>Hornok &amp; korent</w:t>
      </w:r>
      <w:r w:rsidRPr="00C0202A">
        <w:rPr>
          <w:rFonts w:ascii="Sakkal Majalla" w:hAnsi="Sakkal Majalla" w:cs="Sakkal Majalla"/>
          <w:sz w:val="28"/>
          <w:szCs w:val="28"/>
          <w:lang w:bidi="ar-EG"/>
        </w:rPr>
        <w:t>,2010</w:t>
      </w:r>
      <w:proofErr w:type="gramStart"/>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rPr>
        <w:t>)</w:t>
      </w:r>
      <w:proofErr w:type="gramEnd"/>
      <w:r w:rsidRPr="00C0202A">
        <w:rPr>
          <w:rFonts w:ascii="Sakkal Majalla" w:hAnsi="Sakkal Majalla" w:cs="Sakkal Majalla"/>
          <w:sz w:val="28"/>
          <w:szCs w:val="28"/>
          <w:rtl/>
        </w:rPr>
        <w:t xml:space="preserve"> </w:t>
      </w:r>
      <w:r w:rsidRPr="00C0202A">
        <w:rPr>
          <w:rFonts w:ascii="Sakkal Majalla" w:hAnsi="Sakkal Majalla" w:cs="Sakkal Majalla"/>
          <w:sz w:val="28"/>
          <w:szCs w:val="28"/>
          <w:rtl/>
          <w:lang w:bidi="ar-EG"/>
        </w:rPr>
        <w:t>(عنبر،2016)</w:t>
      </w:r>
      <w:r w:rsidRPr="00C0202A">
        <w:rPr>
          <w:rFonts w:ascii="Sakkal Majalla" w:hAnsi="Sakkal Majalla" w:cs="Sakkal Majalla"/>
          <w:sz w:val="28"/>
          <w:szCs w:val="28"/>
          <w:rtl/>
        </w:rPr>
        <w:t>:</w:t>
      </w:r>
    </w:p>
    <w:p w14:paraId="38044953" w14:textId="77777777" w:rsidR="00CC522A" w:rsidRPr="00C0202A" w:rsidRDefault="00CC522A" w:rsidP="004C5044">
      <w:pPr>
        <w:numPr>
          <w:ilvl w:val="0"/>
          <w:numId w:val="4"/>
        </w:numPr>
        <w:tabs>
          <w:tab w:val="clear" w:pos="720"/>
        </w:tabs>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b/>
          <w:bCs/>
          <w:sz w:val="28"/>
          <w:szCs w:val="28"/>
          <w:rtl/>
        </w:rPr>
        <w:t>العوامل المتعلقة بالمؤسسة:</w:t>
      </w:r>
      <w:r w:rsidRPr="00C0202A">
        <w:rPr>
          <w:rFonts w:ascii="Sakkal Majalla" w:hAnsi="Sakkal Majalla" w:cs="Sakkal Majalla"/>
          <w:sz w:val="28"/>
          <w:szCs w:val="28"/>
          <w:rtl/>
        </w:rPr>
        <w:t xml:space="preserve"> وتشمل هذه العوامل العجز في ميزانية المشروع، مما يستدعي إيقاف العمل جزئياً أو كلياً لحين ترتيب الأولويات، بالإضافة إلى رغبة المؤسسة في الاستفادة من المستجدات والتطورات، مما يتطلب إيقاف العمل للتعديل والتطوير</w:t>
      </w:r>
      <w:r w:rsidRPr="00C0202A">
        <w:rPr>
          <w:rFonts w:ascii="Sakkal Majalla" w:hAnsi="Sakkal Majalla" w:cs="Sakkal Majalla"/>
          <w:sz w:val="28"/>
          <w:szCs w:val="28"/>
        </w:rPr>
        <w:t>.</w:t>
      </w:r>
    </w:p>
    <w:p w14:paraId="177DC0D5" w14:textId="77777777" w:rsidR="00CC522A" w:rsidRPr="00C0202A" w:rsidRDefault="00CC522A" w:rsidP="004C5044">
      <w:pPr>
        <w:numPr>
          <w:ilvl w:val="0"/>
          <w:numId w:val="4"/>
        </w:numPr>
        <w:tabs>
          <w:tab w:val="clear" w:pos="720"/>
        </w:tabs>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b/>
          <w:bCs/>
          <w:sz w:val="28"/>
          <w:szCs w:val="28"/>
          <w:rtl/>
        </w:rPr>
        <w:t>العوامل المتعلقة المورد</w:t>
      </w:r>
      <w:r w:rsidRPr="00C0202A">
        <w:rPr>
          <w:rFonts w:ascii="Sakkal Majalla" w:hAnsi="Sakkal Majalla" w:cs="Sakkal Majalla"/>
          <w:sz w:val="28"/>
          <w:szCs w:val="28"/>
          <w:rtl/>
        </w:rPr>
        <w:t>: وتشمل هذه العوامل إخلال المقاول بأي من التزاماته التعاقدية المحددة، كما يمكن أن يحدث انحراف المشروع عن أهدافه بسبب امتناع المقاول عن تنفيذ أوامر مدير المشروع</w:t>
      </w:r>
      <w:r w:rsidRPr="00C0202A">
        <w:rPr>
          <w:rFonts w:ascii="Sakkal Majalla" w:hAnsi="Sakkal Majalla" w:cs="Sakkal Majalla"/>
          <w:sz w:val="28"/>
          <w:szCs w:val="28"/>
        </w:rPr>
        <w:t>.</w:t>
      </w:r>
    </w:p>
    <w:p w14:paraId="4E5B7063" w14:textId="77777777" w:rsidR="00CC522A" w:rsidRPr="00C0202A" w:rsidRDefault="00CC522A" w:rsidP="004C5044">
      <w:pPr>
        <w:numPr>
          <w:ilvl w:val="0"/>
          <w:numId w:val="4"/>
        </w:numPr>
        <w:tabs>
          <w:tab w:val="clear" w:pos="720"/>
        </w:tabs>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b/>
          <w:bCs/>
          <w:sz w:val="28"/>
          <w:szCs w:val="28"/>
          <w:rtl/>
        </w:rPr>
        <w:t>العوامل الخارجية الطارئة:</w:t>
      </w:r>
      <w:r w:rsidRPr="00C0202A">
        <w:rPr>
          <w:rFonts w:ascii="Sakkal Majalla" w:hAnsi="Sakkal Majalla" w:cs="Sakkal Majalla"/>
          <w:sz w:val="28"/>
          <w:szCs w:val="28"/>
          <w:rtl/>
        </w:rPr>
        <w:t xml:space="preserve"> وتشمل هذه العوامل المتغيرات الجوية والطبيعية، والأحداث السياسية والاقتصادية، والتحديات الأمنية والمخاطر الصحية، والتي يمكن أن تؤثر على سير المشروع وتؤدي إلى انحرافه عن أهدافه المحددة</w:t>
      </w:r>
      <w:r w:rsidRPr="00C0202A">
        <w:rPr>
          <w:rFonts w:ascii="Sakkal Majalla" w:hAnsi="Sakkal Majalla" w:cs="Sakkal Majalla"/>
          <w:sz w:val="28"/>
          <w:szCs w:val="28"/>
        </w:rPr>
        <w:t>.</w:t>
      </w:r>
    </w:p>
    <w:p w14:paraId="24F36AF8"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وبشكل عام، يتطلب الحفاظ على سير المشاريع وتحقيق أهدافها المحددة تقييم دوري للمخاطر المحتملة وتحديد استراتيجيات ملائمة للتعامل معها، بالإضافة إلى الالتزام بمراقبة وتقييم الأداء بشكل منتظم والاستجابة الفعالة لأي تحديات قد تواجه المشروع خلال تنفيذه. كما يجب توفير الدعم اللازم والتواصل الفعال بين جميع الأطراف المعنية بالمشروع، بما في ذلك المسؤولين عن اتخاذ القرارات، وفريق </w:t>
      </w:r>
      <w:r w:rsidRPr="00C0202A">
        <w:rPr>
          <w:rFonts w:ascii="Sakkal Majalla" w:hAnsi="Sakkal Majalla" w:cs="Sakkal Majalla"/>
          <w:sz w:val="28"/>
          <w:szCs w:val="28"/>
          <w:rtl/>
        </w:rPr>
        <w:lastRenderedPageBreak/>
        <w:t>العمل، والموردين، والمستثمرين، والعملاء. وبهذه الطريقة، يمكن تقليل احتمالية حدوث انحراف المشروع عن أهدافه وضمان تحقيق نتائج إيجابية وفقاً للمعايير المحددة مسبقاً</w:t>
      </w:r>
    </w:p>
    <w:p w14:paraId="295B803D"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43" w:name="_Toc173763083"/>
      <w:r>
        <w:rPr>
          <w:rFonts w:ascii="Sakkal Majalla" w:hAnsi="Sakkal Majalla" w:cs="Sakkal Majalla" w:hint="cs"/>
          <w:b/>
          <w:bCs/>
          <w:sz w:val="36"/>
          <w:szCs w:val="36"/>
          <w:rtl/>
          <w:lang w:bidi="ar-EG"/>
        </w:rPr>
        <w:t xml:space="preserve">8.2.2 </w:t>
      </w:r>
      <w:r w:rsidR="00CC522A" w:rsidRPr="00C0202A">
        <w:rPr>
          <w:rFonts w:ascii="Sakkal Majalla" w:hAnsi="Sakkal Majalla" w:cs="Sakkal Majalla"/>
          <w:b/>
          <w:bCs/>
          <w:sz w:val="36"/>
          <w:szCs w:val="36"/>
          <w:rtl/>
          <w:lang w:bidi="ar-EG"/>
        </w:rPr>
        <w:t>الذكاء العاطفي وإدارة المشاريع</w:t>
      </w:r>
      <w:bookmarkEnd w:id="43"/>
    </w:p>
    <w:p w14:paraId="36537D53" w14:textId="77777777" w:rsidR="004C5044"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تعتبر البداية الأساسية لتطبيق الذكاء العاطفي في إدارة المشاريع الاعتراف بأن مدير المشروع يعتمد على الفريق العامل معه لتحقيق النجاح، وهذا ما أظهرته دراسة أجراها معهد إدارة المشاريع في عام 2005 ورصدت في نسخة 2006 بواسطة (</w:t>
      </w:r>
      <w:proofErr w:type="spellStart"/>
      <w:r w:rsidRPr="00C0202A">
        <w:rPr>
          <w:rFonts w:ascii="Sakkal Majalla" w:hAnsi="Sakkal Majalla" w:cs="Sakkal Majalla"/>
          <w:sz w:val="28"/>
          <w:szCs w:val="28"/>
          <w:rtl/>
        </w:rPr>
        <w:t>رودني</w:t>
      </w:r>
      <w:proofErr w:type="spellEnd"/>
      <w:r w:rsidRPr="00C0202A">
        <w:rPr>
          <w:rFonts w:ascii="Sakkal Majalla" w:hAnsi="Sakkal Majalla" w:cs="Sakkal Majalla"/>
          <w:sz w:val="28"/>
          <w:szCs w:val="28"/>
          <w:rtl/>
        </w:rPr>
        <w:t xml:space="preserve"> </w:t>
      </w:r>
      <w:proofErr w:type="spellStart"/>
      <w:r w:rsidRPr="00C0202A">
        <w:rPr>
          <w:rFonts w:ascii="Sakkal Majalla" w:hAnsi="Sakkal Majalla" w:cs="Sakkal Majalla"/>
          <w:sz w:val="28"/>
          <w:szCs w:val="28"/>
          <w:rtl/>
        </w:rPr>
        <w:t>تيرنر</w:t>
      </w:r>
      <w:proofErr w:type="spellEnd"/>
      <w:r w:rsidRPr="00C0202A">
        <w:rPr>
          <w:rFonts w:ascii="Sakkal Majalla" w:hAnsi="Sakkal Majalla" w:cs="Sakkal Majalla"/>
          <w:sz w:val="28"/>
          <w:szCs w:val="28"/>
          <w:rtl/>
        </w:rPr>
        <w:t xml:space="preserve"> ورالف مولر)، حيث أشارت الدراسة إلى وجود علاقة قوية بين الذكاء العاطفي ونجاح المشروع، بينما كانت العلاقة بين الذكاء الخالص ونجاح المشروع ضعيفة أو غير موجودة. وبناءً عليه، يجب على مدير المشروع أن يكون أذكى عاطفيًا لتحقيق النجاح في مشروعه. (</w:t>
      </w:r>
      <w:r w:rsidRPr="00C0202A">
        <w:rPr>
          <w:rFonts w:ascii="Sakkal Majalla" w:hAnsi="Sakkal Majalla" w:cs="Sakkal Majalla"/>
          <w:sz w:val="28"/>
          <w:szCs w:val="28"/>
        </w:rPr>
        <w:t>Mersino ,2013</w:t>
      </w:r>
      <w:r w:rsidRPr="00C0202A">
        <w:rPr>
          <w:rFonts w:ascii="Sakkal Majalla" w:hAnsi="Sakkal Majalla" w:cs="Sakkal Majalla"/>
          <w:sz w:val="28"/>
          <w:szCs w:val="28"/>
          <w:rtl/>
        </w:rPr>
        <w:t>)</w:t>
      </w:r>
    </w:p>
    <w:p w14:paraId="3BFBB8D6"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يؤكد (</w:t>
      </w:r>
      <w:r w:rsidRPr="00C0202A">
        <w:rPr>
          <w:rFonts w:ascii="Sakkal Majalla" w:hAnsi="Sakkal Majalla" w:cs="Sakkal Majalla"/>
          <w:sz w:val="28"/>
          <w:szCs w:val="28"/>
        </w:rPr>
        <w:t>Rechtfertig,2010</w:t>
      </w:r>
      <w:r w:rsidRPr="00C0202A">
        <w:rPr>
          <w:rFonts w:ascii="Sakkal Majalla" w:hAnsi="Sakkal Majalla" w:cs="Sakkal Majalla"/>
          <w:sz w:val="28"/>
          <w:szCs w:val="28"/>
          <w:rtl/>
        </w:rPr>
        <w:t>) في مقالته أن العديد من الشركات الكبرى، بما في ذلك شركات النفط الكبرى، أجرت دراسات تحليلية وأظهرت أن الموظفين الذين حققوا أعلى مستويات النجاح لديهم 15 سمة مشتركة، وتبين أن 73٪ من هذه الصفات مرتبطة بالذكاء العاطفي، في حين أن 27٪ فقط مرتبطة بالذكاء الطبيعي. ومن هذا المنطلق، فإن الذكاء العاطفي يعد أكثر أهمية مرتين ونصف من الذكاء الخالص، وهو يلعب دوراً حاسماً في دعم النجاح في مكان العمل وفي حياتنا الشخصية أيضًا، وبالتالي فإن الذكاء العاطفي ليس مجرد إضافة إيجابية، بل إنه ضروري لتحقيق النجاح في جميع جوانب الحياة".</w:t>
      </w:r>
    </w:p>
    <w:p w14:paraId="42EEC1DC"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44" w:name="_Toc173763084"/>
      <w:r>
        <w:rPr>
          <w:rFonts w:ascii="Sakkal Majalla" w:hAnsi="Sakkal Majalla" w:cs="Sakkal Majalla" w:hint="cs"/>
          <w:b/>
          <w:bCs/>
          <w:sz w:val="36"/>
          <w:szCs w:val="36"/>
          <w:rtl/>
          <w:lang w:bidi="ar-EG"/>
        </w:rPr>
        <w:t xml:space="preserve">9.2.2 </w:t>
      </w:r>
      <w:r w:rsidR="00CC522A" w:rsidRPr="00C0202A">
        <w:rPr>
          <w:rFonts w:ascii="Sakkal Majalla" w:hAnsi="Sakkal Majalla" w:cs="Sakkal Majalla"/>
          <w:b/>
          <w:bCs/>
          <w:sz w:val="36"/>
          <w:szCs w:val="36"/>
          <w:rtl/>
          <w:lang w:bidi="ar-EG"/>
        </w:rPr>
        <w:t>أهمية الذكاء العاطفي في إدارة المشاريع</w:t>
      </w:r>
      <w:bookmarkEnd w:id="44"/>
    </w:p>
    <w:p w14:paraId="5C8FDFC6"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في حين أن الذكاء العاطفي مهم للمدراء والقادة في شتى المجالات، إلا أن البيئة الفريدة للمشاريع تجعل تطبيق الذكاء العاطفي أمرا حاسما بالنسبة إلى مدراء المشاريع لأسباب ثلاث (2013, </w:t>
      </w:r>
      <w:r w:rsidRPr="00C0202A">
        <w:rPr>
          <w:rFonts w:ascii="Sakkal Majalla" w:hAnsi="Sakkal Majalla" w:cs="Sakkal Majalla"/>
          <w:sz w:val="28"/>
          <w:szCs w:val="28"/>
        </w:rPr>
        <w:t>Mersino</w:t>
      </w:r>
      <w:proofErr w:type="gramStart"/>
      <w:r w:rsidRPr="00C0202A">
        <w:rPr>
          <w:rFonts w:ascii="Sakkal Majalla" w:hAnsi="Sakkal Majalla" w:cs="Sakkal Majalla"/>
          <w:sz w:val="28"/>
          <w:szCs w:val="28"/>
          <w:rtl/>
        </w:rPr>
        <w:t>)</w:t>
      </w:r>
      <w:r w:rsidRPr="00C0202A">
        <w:rPr>
          <w:rFonts w:ascii="Sakkal Majalla" w:hAnsi="Sakkal Majalla" w:cs="Sakkal Majalla"/>
          <w:sz w:val="28"/>
          <w:szCs w:val="28"/>
        </w:rPr>
        <w:t xml:space="preserve"> </w:t>
      </w:r>
      <w:r w:rsidRPr="00C0202A">
        <w:rPr>
          <w:rFonts w:ascii="Sakkal Majalla" w:hAnsi="Sakkal Majalla" w:cs="Sakkal Majalla"/>
          <w:sz w:val="28"/>
          <w:szCs w:val="28"/>
          <w:rtl/>
        </w:rPr>
        <w:t>:</w:t>
      </w:r>
      <w:proofErr w:type="gramEnd"/>
    </w:p>
    <w:p w14:paraId="16889A61" w14:textId="77777777" w:rsidR="00CC522A" w:rsidRPr="00C0202A" w:rsidRDefault="00CC522A" w:rsidP="004C5044">
      <w:pPr>
        <w:pStyle w:val="a9"/>
        <w:numPr>
          <w:ilvl w:val="0"/>
          <w:numId w:val="13"/>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 xml:space="preserve">أن كل مشروع فريد من </w:t>
      </w:r>
      <w:proofErr w:type="spellStart"/>
      <w:proofErr w:type="gramStart"/>
      <w:r w:rsidRPr="00C0202A">
        <w:rPr>
          <w:rFonts w:ascii="Sakkal Majalla" w:hAnsi="Sakkal Majalla" w:cs="Sakkal Majalla"/>
          <w:sz w:val="28"/>
          <w:szCs w:val="28"/>
          <w:rtl/>
        </w:rPr>
        <w:t>نوعه:فمع</w:t>
      </w:r>
      <w:proofErr w:type="spellEnd"/>
      <w:proofErr w:type="gramEnd"/>
      <w:r w:rsidRPr="00C0202A">
        <w:rPr>
          <w:rFonts w:ascii="Sakkal Majalla" w:hAnsi="Sakkal Majalla" w:cs="Sakkal Majalla"/>
          <w:sz w:val="28"/>
          <w:szCs w:val="28"/>
          <w:rtl/>
        </w:rPr>
        <w:t xml:space="preserve"> انتقال المدراء التنفيذيين من مشروع إلى آخر، فإننا نشهد باستمرار تغييرا في الفرق والرعاة وأصحاب المصلحة. فمن النادر ما نحصل على نفس أصحاب </w:t>
      </w:r>
      <w:r w:rsidRPr="00C0202A">
        <w:rPr>
          <w:rFonts w:ascii="Sakkal Majalla" w:hAnsi="Sakkal Majalla" w:cs="Sakkal Majalla"/>
          <w:sz w:val="28"/>
          <w:szCs w:val="28"/>
          <w:rtl/>
        </w:rPr>
        <w:lastRenderedPageBreak/>
        <w:t>المصلحة وفريق المشروع. وهذا يضغط علينا لبناء علاقات ولتقييم وفهم وإدارة عواطف فريقنا وأصحاب المصلحة.</w:t>
      </w:r>
    </w:p>
    <w:p w14:paraId="119740DA" w14:textId="77777777" w:rsidR="00CC522A" w:rsidRPr="00C0202A" w:rsidRDefault="00CC522A" w:rsidP="004C5044">
      <w:pPr>
        <w:pStyle w:val="a9"/>
        <w:numPr>
          <w:ilvl w:val="0"/>
          <w:numId w:val="13"/>
        </w:numPr>
        <w:spacing w:before="100" w:beforeAutospacing="1" w:after="100" w:afterAutospacing="1" w:line="360" w:lineRule="auto"/>
        <w:jc w:val="both"/>
        <w:rPr>
          <w:rFonts w:ascii="Sakkal Majalla" w:hAnsi="Sakkal Majalla" w:cs="Sakkal Majalla"/>
          <w:sz w:val="28"/>
          <w:szCs w:val="28"/>
          <w:rtl/>
        </w:rPr>
      </w:pPr>
      <w:r w:rsidRPr="00C0202A">
        <w:rPr>
          <w:rFonts w:ascii="Sakkal Majalla" w:hAnsi="Sakkal Majalla" w:cs="Sakkal Majalla"/>
          <w:sz w:val="28"/>
          <w:szCs w:val="28"/>
          <w:rtl/>
        </w:rPr>
        <w:t>أن المشاريع مؤقتة على عكس الإدارة العامة، فللمشاريع بداية ونهاية وهذا يضع الضغط على مدراء المشاريع للتحرك بسرعة في تطوير علاقات قوية وخلق بيئة فريق إيجابية. إذا لم نعمل على العلاقات في وقت مبكر من دورة حياة المشروع، فيمكن أن تخرج مشاريعنا عن مسارها.</w:t>
      </w:r>
    </w:p>
    <w:p w14:paraId="729F94DA" w14:textId="77777777" w:rsidR="00CC522A" w:rsidRDefault="00CC522A" w:rsidP="004C5044">
      <w:pPr>
        <w:pStyle w:val="a9"/>
        <w:numPr>
          <w:ilvl w:val="0"/>
          <w:numId w:val="13"/>
        </w:numPr>
        <w:spacing w:before="100" w:beforeAutospacing="1" w:after="100" w:afterAutospacing="1" w:line="360" w:lineRule="auto"/>
        <w:jc w:val="both"/>
        <w:rPr>
          <w:rFonts w:ascii="Sakkal Majalla" w:hAnsi="Sakkal Majalla" w:cs="Sakkal Majalla"/>
          <w:sz w:val="28"/>
          <w:szCs w:val="28"/>
        </w:rPr>
      </w:pPr>
      <w:r w:rsidRPr="00C0202A">
        <w:rPr>
          <w:rFonts w:ascii="Sakkal Majalla" w:hAnsi="Sakkal Majalla" w:cs="Sakkal Majalla"/>
          <w:sz w:val="28"/>
          <w:szCs w:val="28"/>
          <w:rtl/>
        </w:rPr>
        <w:t>السلطة المحدودة لمدراء المشاريع. ففي معظم الحالات، لا تتمتع مدير المشروع بسلطة مباشرة على أعضاء فريق المشروع. لا يمكنهم ببساطة توجيه الآخرين للقيام بما هو مطلوب. فهم يحتاجون إلى استخدام استراتيجيات أكثر تعقيد على أعضاء فريقهم لتحقيق النتائج المرجوة. فبدون فهم وتطبيق الذكاء العاطفي، قد يجاهد مدراء المشاريع لإنجاز عمل المشروع.</w:t>
      </w:r>
    </w:p>
    <w:p w14:paraId="6F1E6F18"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45" w:name="_Toc173763085"/>
      <w:r>
        <w:rPr>
          <w:rFonts w:ascii="Sakkal Majalla" w:hAnsi="Sakkal Majalla" w:cs="Sakkal Majalla" w:hint="cs"/>
          <w:b/>
          <w:bCs/>
          <w:sz w:val="36"/>
          <w:szCs w:val="36"/>
          <w:rtl/>
          <w:lang w:bidi="ar-EG"/>
        </w:rPr>
        <w:t xml:space="preserve">10.2.2 </w:t>
      </w:r>
      <w:r w:rsidR="00CC522A" w:rsidRPr="00C0202A">
        <w:rPr>
          <w:rFonts w:ascii="Sakkal Majalla" w:hAnsi="Sakkal Majalla" w:cs="Sakkal Majalla"/>
          <w:b/>
          <w:bCs/>
          <w:sz w:val="36"/>
          <w:szCs w:val="36"/>
          <w:rtl/>
          <w:lang w:bidi="ar-EG"/>
        </w:rPr>
        <w:t>دور الذكاء العاطفي في إدارة المشاريع</w:t>
      </w:r>
      <w:bookmarkEnd w:id="45"/>
    </w:p>
    <w:p w14:paraId="7D98EE51"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lang w:bidi="ar-EG"/>
        </w:rPr>
      </w:pPr>
      <w:r w:rsidRPr="00C0202A">
        <w:rPr>
          <w:rFonts w:ascii="Sakkal Majalla" w:hAnsi="Sakkal Majalla" w:cs="Sakkal Majalla"/>
          <w:sz w:val="28"/>
          <w:szCs w:val="28"/>
          <w:rtl/>
        </w:rPr>
        <w:t>يعد الذكاء العاطفي أحد العوامل المهمة في إدارة المشاريع، حيث يتيح للمديرين والقادة القدرة على فهم مشاعر الفريق وتفاعلاتهم والتعامل معها بفعالية. ويمكن القول إن دور الذكاء العاطفي في إدارة المشاريع يتمثل في النقاط التالية</w:t>
      </w:r>
      <w:r w:rsidRPr="00C0202A">
        <w:rPr>
          <w:rFonts w:ascii="Sakkal Majalla" w:hAnsi="Sakkal Majalla" w:cs="Sakkal Majalla"/>
          <w:sz w:val="28"/>
          <w:szCs w:val="28"/>
        </w:rPr>
        <w:t xml:space="preserve">: </w:t>
      </w:r>
      <w:r w:rsidRPr="00C0202A">
        <w:rPr>
          <w:rFonts w:ascii="Sakkal Majalla" w:hAnsi="Sakkal Majalla" w:cs="Sakkal Majalla"/>
          <w:sz w:val="28"/>
          <w:szCs w:val="28"/>
          <w:rtl/>
        </w:rPr>
        <w:t>(</w:t>
      </w:r>
      <w:r w:rsidRPr="00C0202A">
        <w:rPr>
          <w:rFonts w:ascii="Sakkal Majalla" w:hAnsi="Sakkal Majalla" w:cs="Sakkal Majalla"/>
          <w:sz w:val="28"/>
          <w:szCs w:val="28"/>
        </w:rPr>
        <w:t>O'Connor,et.al,2019</w:t>
      </w:r>
      <w:proofErr w:type="gramStart"/>
      <w:r w:rsidRPr="00C0202A">
        <w:rPr>
          <w:rFonts w:ascii="Sakkal Majalla" w:hAnsi="Sakkal Majalla" w:cs="Sakkal Majalla"/>
          <w:sz w:val="28"/>
          <w:szCs w:val="28"/>
          <w:rtl/>
        </w:rPr>
        <w:t>)</w:t>
      </w:r>
      <w:r w:rsidRPr="00C0202A">
        <w:rPr>
          <w:rFonts w:ascii="Sakkal Majalla" w:hAnsi="Sakkal Majalla" w:cs="Sakkal Majalla"/>
          <w:sz w:val="28"/>
          <w:szCs w:val="28"/>
        </w:rPr>
        <w:t xml:space="preserve"> </w:t>
      </w:r>
      <w:r w:rsidRPr="00C0202A">
        <w:rPr>
          <w:rFonts w:ascii="Sakkal Majalla" w:hAnsi="Sakkal Majalla" w:cs="Sakkal Majalla"/>
          <w:sz w:val="28"/>
          <w:szCs w:val="28"/>
          <w:lang w:bidi="ar-EG"/>
        </w:rPr>
        <w:t xml:space="preserve"> (</w:t>
      </w:r>
      <w:proofErr w:type="gramEnd"/>
      <w:r w:rsidRPr="00C0202A">
        <w:rPr>
          <w:rFonts w:ascii="Sakkal Majalla" w:hAnsi="Sakkal Majalla" w:cs="Sakkal Majalla"/>
          <w:sz w:val="28"/>
          <w:szCs w:val="28"/>
        </w:rPr>
        <w:t xml:space="preserve"> </w:t>
      </w:r>
      <w:r w:rsidRPr="00C0202A">
        <w:rPr>
          <w:rFonts w:ascii="Sakkal Majalla" w:hAnsi="Sakkal Majalla" w:cs="Sakkal Majalla"/>
          <w:sz w:val="28"/>
          <w:szCs w:val="28"/>
          <w:lang w:bidi="ar-EG"/>
        </w:rPr>
        <w:t xml:space="preserve">Lee .et.al, 2017)  </w:t>
      </w:r>
    </w:p>
    <w:p w14:paraId="6EFB8A57" w14:textId="77777777" w:rsidR="00CC522A" w:rsidRPr="00C0202A" w:rsidRDefault="00CC522A" w:rsidP="004C5044">
      <w:pPr>
        <w:pStyle w:val="a9"/>
        <w:numPr>
          <w:ilvl w:val="0"/>
          <w:numId w:val="14"/>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b/>
          <w:bCs/>
          <w:sz w:val="28"/>
          <w:szCs w:val="28"/>
          <w:rtl/>
        </w:rPr>
        <w:t>التعامل مع المشاعر</w:t>
      </w:r>
      <w:r w:rsidRPr="00C0202A">
        <w:rPr>
          <w:rFonts w:ascii="Sakkal Majalla" w:hAnsi="Sakkal Majalla" w:cs="Sakkal Majalla"/>
          <w:sz w:val="28"/>
          <w:szCs w:val="28"/>
          <w:rtl/>
        </w:rPr>
        <w:t>: يساعد الذكاء العاطفي في فهم المشاعر الخاصة بأعضاء الفريق، ويمكن استخدام هذا الفهم لتحديد كيفية التعامل معهم وتقديم الدعم اللازم</w:t>
      </w:r>
      <w:r w:rsidRPr="00C0202A">
        <w:rPr>
          <w:rFonts w:ascii="Sakkal Majalla" w:hAnsi="Sakkal Majalla" w:cs="Sakkal Majalla"/>
          <w:sz w:val="28"/>
          <w:szCs w:val="28"/>
          <w:lang w:bidi="ar-EG"/>
        </w:rPr>
        <w:t>.</w:t>
      </w:r>
    </w:p>
    <w:p w14:paraId="42F7219E" w14:textId="77777777" w:rsidR="00CC522A" w:rsidRPr="00C0202A" w:rsidRDefault="00CC522A" w:rsidP="004C5044">
      <w:pPr>
        <w:pStyle w:val="a9"/>
        <w:numPr>
          <w:ilvl w:val="0"/>
          <w:numId w:val="14"/>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b/>
          <w:bCs/>
          <w:sz w:val="28"/>
          <w:szCs w:val="28"/>
          <w:rtl/>
        </w:rPr>
        <w:t>إدارة الضغط:</w:t>
      </w:r>
      <w:r w:rsidRPr="00C0202A">
        <w:rPr>
          <w:rFonts w:ascii="Sakkal Majalla" w:hAnsi="Sakkal Majalla" w:cs="Sakkal Majalla"/>
          <w:sz w:val="28"/>
          <w:szCs w:val="28"/>
          <w:rtl/>
        </w:rPr>
        <w:t xml:space="preserve"> تشير الدراسات إلى أن القادة الذين يتمتعون بالذكاء العاطفي يمكنهم التعامل بفعالية مع الضغط والتوتر الناجم عن المشاريع الكبيرة والمعقدة</w:t>
      </w:r>
      <w:r w:rsidRPr="00C0202A">
        <w:rPr>
          <w:rFonts w:ascii="Sakkal Majalla" w:hAnsi="Sakkal Majalla" w:cs="Sakkal Majalla"/>
          <w:sz w:val="28"/>
          <w:szCs w:val="28"/>
          <w:lang w:bidi="ar-EG"/>
        </w:rPr>
        <w:t>.</w:t>
      </w:r>
    </w:p>
    <w:p w14:paraId="1DD18789" w14:textId="77777777" w:rsidR="00CC522A" w:rsidRPr="00C0202A" w:rsidRDefault="00CC522A" w:rsidP="004C5044">
      <w:pPr>
        <w:pStyle w:val="a9"/>
        <w:numPr>
          <w:ilvl w:val="0"/>
          <w:numId w:val="14"/>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b/>
          <w:bCs/>
          <w:sz w:val="28"/>
          <w:szCs w:val="28"/>
          <w:rtl/>
        </w:rPr>
        <w:t>التواصل الفعال</w:t>
      </w:r>
      <w:r w:rsidRPr="00C0202A">
        <w:rPr>
          <w:rFonts w:ascii="Sakkal Majalla" w:hAnsi="Sakkal Majalla" w:cs="Sakkal Majalla"/>
          <w:sz w:val="28"/>
          <w:szCs w:val="28"/>
          <w:rtl/>
        </w:rPr>
        <w:t>: يمكن للذكاء العاطفي أن يساعد على التواصل الفعال بين أعضاء الفريق والتحدث بوضوح وصراحة</w:t>
      </w:r>
      <w:r w:rsidRPr="00C0202A">
        <w:rPr>
          <w:rFonts w:ascii="Sakkal Majalla" w:hAnsi="Sakkal Majalla" w:cs="Sakkal Majalla"/>
          <w:sz w:val="28"/>
          <w:szCs w:val="28"/>
          <w:lang w:bidi="ar-EG"/>
        </w:rPr>
        <w:t>.</w:t>
      </w:r>
    </w:p>
    <w:p w14:paraId="0A496425" w14:textId="77777777" w:rsidR="00CC522A" w:rsidRPr="00C0202A" w:rsidRDefault="00CC522A" w:rsidP="004C5044">
      <w:pPr>
        <w:pStyle w:val="a9"/>
        <w:numPr>
          <w:ilvl w:val="0"/>
          <w:numId w:val="14"/>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b/>
          <w:bCs/>
          <w:sz w:val="28"/>
          <w:szCs w:val="28"/>
          <w:rtl/>
        </w:rPr>
        <w:t>تحفيز الفريق:</w:t>
      </w:r>
      <w:r w:rsidRPr="00C0202A">
        <w:rPr>
          <w:rFonts w:ascii="Sakkal Majalla" w:hAnsi="Sakkal Majalla" w:cs="Sakkal Majalla"/>
          <w:sz w:val="28"/>
          <w:szCs w:val="28"/>
          <w:rtl/>
        </w:rPr>
        <w:t xml:space="preserve"> يمكن للقادة الذين يتمتعون بالذكاء العاطفي أن يحفزوا الفريق ويشجعوه على تحقيق الأهداف المشتركة</w:t>
      </w:r>
      <w:r w:rsidRPr="00C0202A">
        <w:rPr>
          <w:rFonts w:ascii="Sakkal Majalla" w:hAnsi="Sakkal Majalla" w:cs="Sakkal Majalla"/>
          <w:sz w:val="28"/>
          <w:szCs w:val="28"/>
          <w:lang w:bidi="ar-EG"/>
        </w:rPr>
        <w:t>.</w:t>
      </w:r>
    </w:p>
    <w:p w14:paraId="3C939CF5" w14:textId="77777777" w:rsidR="00CC522A" w:rsidRPr="00C0202A" w:rsidRDefault="00CC522A" w:rsidP="004C5044">
      <w:pPr>
        <w:pStyle w:val="a9"/>
        <w:numPr>
          <w:ilvl w:val="0"/>
          <w:numId w:val="14"/>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b/>
          <w:bCs/>
          <w:sz w:val="28"/>
          <w:szCs w:val="28"/>
          <w:rtl/>
        </w:rPr>
        <w:lastRenderedPageBreak/>
        <w:t>تطوير مهارات الفريق:</w:t>
      </w:r>
      <w:r w:rsidRPr="00C0202A">
        <w:rPr>
          <w:rFonts w:ascii="Sakkal Majalla" w:hAnsi="Sakkal Majalla" w:cs="Sakkal Majalla"/>
          <w:sz w:val="28"/>
          <w:szCs w:val="28"/>
          <w:rtl/>
        </w:rPr>
        <w:t xml:space="preserve"> يمكن استخدام الذكاء العاطفي لتحسين المهارات الشخصية لأعضاء الفريق، وتحديد المجالات التي يمكن تحسينها وتقديم الدعم اللازم</w:t>
      </w:r>
      <w:r w:rsidRPr="00C0202A">
        <w:rPr>
          <w:rFonts w:ascii="Sakkal Majalla" w:hAnsi="Sakkal Majalla" w:cs="Sakkal Majalla"/>
          <w:sz w:val="28"/>
          <w:szCs w:val="28"/>
        </w:rPr>
        <w:t>.</w:t>
      </w:r>
    </w:p>
    <w:p w14:paraId="05F941B8" w14:textId="77777777" w:rsidR="00CC522A" w:rsidRPr="00C0202A" w:rsidRDefault="00CC522A" w:rsidP="004C5044">
      <w:pPr>
        <w:spacing w:before="100" w:beforeAutospacing="1" w:after="100" w:afterAutospacing="1" w:line="360" w:lineRule="auto"/>
        <w:ind w:left="360"/>
        <w:jc w:val="both"/>
        <w:rPr>
          <w:rFonts w:ascii="Sakkal Majalla" w:hAnsi="Sakkal Majalla" w:cs="Sakkal Majalla"/>
          <w:sz w:val="28"/>
          <w:szCs w:val="28"/>
          <w:rtl/>
          <w:lang w:bidi="ar-EG"/>
        </w:rPr>
      </w:pPr>
      <w:r w:rsidRPr="00C0202A">
        <w:rPr>
          <w:rFonts w:ascii="Sakkal Majalla" w:hAnsi="Sakkal Majalla" w:cs="Sakkal Majalla"/>
          <w:sz w:val="28"/>
          <w:szCs w:val="28"/>
          <w:rtl/>
          <w:lang w:bidi="ar-EG"/>
        </w:rPr>
        <w:t xml:space="preserve">ومن جهة أخرى </w:t>
      </w:r>
      <w:proofErr w:type="gramStart"/>
      <w:r w:rsidRPr="00C0202A">
        <w:rPr>
          <w:rFonts w:ascii="Sakkal Majalla" w:hAnsi="Sakkal Majalla" w:cs="Sakkal Majalla"/>
          <w:sz w:val="28"/>
          <w:szCs w:val="28"/>
          <w:rtl/>
          <w:lang w:bidi="ar-EG"/>
        </w:rPr>
        <w:t>يرى(</w:t>
      </w:r>
      <w:proofErr w:type="gramEnd"/>
      <w:r w:rsidRPr="00C0202A">
        <w:rPr>
          <w:rFonts w:ascii="Sakkal Majalla" w:hAnsi="Sakkal Majalla" w:cs="Sakkal Majalla"/>
          <w:sz w:val="28"/>
          <w:szCs w:val="28"/>
          <w:rtl/>
          <w:lang w:bidi="ar-EG"/>
        </w:rPr>
        <w:t xml:space="preserve">الحراحشة، 2013) أن  أهمية الذكاء العاطفي تكمن فما يلي : </w:t>
      </w:r>
    </w:p>
    <w:p w14:paraId="465AD3BC" w14:textId="77777777" w:rsidR="00CC522A" w:rsidRPr="00C0202A" w:rsidRDefault="00CC522A" w:rsidP="004C5044">
      <w:pPr>
        <w:pStyle w:val="a9"/>
        <w:numPr>
          <w:ilvl w:val="0"/>
          <w:numId w:val="16"/>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lang w:bidi="ar-EG"/>
        </w:rPr>
        <w:t>التخلص من قوالب التنظيمية الجامدة وأنماط وهياكل الإدارية التقليدية وتصميم التنظيم المرن والمتكافئ مع الظروف والمتغيرات.</w:t>
      </w:r>
    </w:p>
    <w:p w14:paraId="2579AD5D" w14:textId="77777777" w:rsidR="00CC522A" w:rsidRPr="00C0202A" w:rsidRDefault="00CC522A" w:rsidP="004C5044">
      <w:pPr>
        <w:pStyle w:val="a9"/>
        <w:numPr>
          <w:ilvl w:val="0"/>
          <w:numId w:val="16"/>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lang w:bidi="ar-EG"/>
        </w:rPr>
        <w:t>تنمية العمل الجماعي وروح الفريق وتنظيم الأعمال من خلال مجموعات مختلفة من فرق متفاعلة.</w:t>
      </w:r>
    </w:p>
    <w:p w14:paraId="47FC8900" w14:textId="77777777" w:rsidR="00CC522A" w:rsidRPr="00C0202A" w:rsidRDefault="00CC522A" w:rsidP="004C5044">
      <w:pPr>
        <w:pStyle w:val="a9"/>
        <w:numPr>
          <w:ilvl w:val="0"/>
          <w:numId w:val="16"/>
        </w:numPr>
        <w:spacing w:before="100" w:beforeAutospacing="1" w:after="100" w:afterAutospacing="1" w:line="360" w:lineRule="auto"/>
        <w:ind w:firstLine="0"/>
        <w:jc w:val="both"/>
        <w:rPr>
          <w:rFonts w:ascii="Sakkal Majalla" w:hAnsi="Sakkal Majalla" w:cs="Sakkal Majalla"/>
          <w:sz w:val="28"/>
          <w:szCs w:val="28"/>
          <w:lang w:bidi="ar-EG"/>
        </w:rPr>
      </w:pPr>
      <w:r w:rsidRPr="00C0202A">
        <w:rPr>
          <w:rFonts w:ascii="Sakkal Majalla" w:hAnsi="Sakkal Majalla" w:cs="Sakkal Majalla"/>
          <w:sz w:val="28"/>
          <w:szCs w:val="28"/>
          <w:rtl/>
          <w:lang w:bidi="ar-EG"/>
        </w:rPr>
        <w:t xml:space="preserve">تفرض إمكانية التنبؤ بأداء الجماعة، ويجسد قوة محركة للموارد وقدرات المنظمات لغرض التعامل مع تحديات للبقاء والتطور وتحول </w:t>
      </w:r>
      <w:proofErr w:type="gramStart"/>
      <w:r w:rsidRPr="00C0202A">
        <w:rPr>
          <w:rFonts w:ascii="Sakkal Majalla" w:hAnsi="Sakkal Majalla" w:cs="Sakkal Majalla"/>
          <w:sz w:val="28"/>
          <w:szCs w:val="28"/>
          <w:rtl/>
          <w:lang w:bidi="ar-EG"/>
        </w:rPr>
        <w:t>و انتقال</w:t>
      </w:r>
      <w:proofErr w:type="gramEnd"/>
      <w:r w:rsidRPr="00C0202A">
        <w:rPr>
          <w:rFonts w:ascii="Sakkal Majalla" w:hAnsi="Sakkal Majalla" w:cs="Sakkal Majalla"/>
          <w:sz w:val="28"/>
          <w:szCs w:val="28"/>
          <w:rtl/>
          <w:lang w:bidi="ar-EG"/>
        </w:rPr>
        <w:t xml:space="preserve"> من موقع التابع الى موقع القائد في القطاع الذي ينتمي اليه.</w:t>
      </w:r>
    </w:p>
    <w:p w14:paraId="3E209207" w14:textId="77777777" w:rsidR="00CC522A" w:rsidRPr="00C0202A" w:rsidRDefault="00CC522A" w:rsidP="004C5044">
      <w:pPr>
        <w:pStyle w:val="a9"/>
        <w:numPr>
          <w:ilvl w:val="0"/>
          <w:numId w:val="16"/>
        </w:numPr>
        <w:spacing w:before="100" w:beforeAutospacing="1" w:after="100" w:afterAutospacing="1" w:line="360" w:lineRule="auto"/>
        <w:ind w:firstLine="0"/>
        <w:jc w:val="both"/>
        <w:rPr>
          <w:rFonts w:ascii="Sakkal Majalla" w:hAnsi="Sakkal Majalla" w:cs="Sakkal Majalla"/>
          <w:sz w:val="28"/>
          <w:szCs w:val="28"/>
          <w:rtl/>
          <w:lang w:bidi="ar-EG"/>
        </w:rPr>
      </w:pPr>
      <w:r w:rsidRPr="00C0202A">
        <w:rPr>
          <w:rFonts w:ascii="Sakkal Majalla" w:hAnsi="Sakkal Majalla" w:cs="Sakkal Majalla"/>
          <w:sz w:val="28"/>
          <w:szCs w:val="28"/>
          <w:rtl/>
          <w:lang w:bidi="ar-EG"/>
        </w:rPr>
        <w:t xml:space="preserve"> حتى يستطيع القائد اتخاذ أفضل </w:t>
      </w:r>
      <w:proofErr w:type="spellStart"/>
      <w:r w:rsidRPr="00C0202A">
        <w:rPr>
          <w:rFonts w:ascii="Sakkal Majalla" w:hAnsi="Sakkal Majalla" w:cs="Sakkal Majalla"/>
          <w:sz w:val="28"/>
          <w:szCs w:val="28"/>
          <w:rtl/>
          <w:lang w:bidi="ar-EG"/>
        </w:rPr>
        <w:t>القرارت</w:t>
      </w:r>
      <w:proofErr w:type="spellEnd"/>
      <w:r w:rsidRPr="00C0202A">
        <w:rPr>
          <w:rFonts w:ascii="Sakkal Majalla" w:hAnsi="Sakkal Majalla" w:cs="Sakkal Majalla"/>
          <w:sz w:val="28"/>
          <w:szCs w:val="28"/>
          <w:rtl/>
          <w:lang w:bidi="ar-EG"/>
        </w:rPr>
        <w:t xml:space="preserve"> بتوافق مع مشاعره عليه اتباع ما يلي:</w:t>
      </w:r>
    </w:p>
    <w:p w14:paraId="028EE5E5" w14:textId="77777777" w:rsidR="00CC522A" w:rsidRPr="00C0202A" w:rsidRDefault="00CC522A" w:rsidP="004C5044">
      <w:pPr>
        <w:pStyle w:val="a9"/>
        <w:numPr>
          <w:ilvl w:val="2"/>
          <w:numId w:val="17"/>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rPr>
        <w:t>تحسين الوعي الذاتي: يجب على القائد القيام بتحليل مشاعره واحتياجاته بشكل دوري وتطوير فهمه لذاته وقدراته</w:t>
      </w:r>
      <w:r w:rsidRPr="00C0202A">
        <w:rPr>
          <w:rFonts w:ascii="Sakkal Majalla" w:hAnsi="Sakkal Majalla" w:cs="Sakkal Majalla"/>
          <w:sz w:val="28"/>
          <w:szCs w:val="28"/>
          <w:lang w:bidi="ar-EG"/>
        </w:rPr>
        <w:t>.</w:t>
      </w:r>
    </w:p>
    <w:p w14:paraId="3F164361" w14:textId="77777777" w:rsidR="00CC522A" w:rsidRPr="00C0202A" w:rsidRDefault="00CC522A" w:rsidP="004C5044">
      <w:pPr>
        <w:pStyle w:val="a9"/>
        <w:numPr>
          <w:ilvl w:val="2"/>
          <w:numId w:val="17"/>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rPr>
        <w:t>تحسين العلاقات الاجتماعية: يجب على القائد تطوير مهاراته في التواصل والتعامل مع الآخرين بشكل فعال، وفهم مشاعرهم واحتياجاتهم</w:t>
      </w:r>
      <w:r w:rsidRPr="00C0202A">
        <w:rPr>
          <w:rFonts w:ascii="Sakkal Majalla" w:hAnsi="Sakkal Majalla" w:cs="Sakkal Majalla"/>
          <w:sz w:val="28"/>
          <w:szCs w:val="28"/>
          <w:lang w:bidi="ar-EG"/>
        </w:rPr>
        <w:t>.</w:t>
      </w:r>
    </w:p>
    <w:p w14:paraId="5423BB21" w14:textId="77777777" w:rsidR="00CC522A" w:rsidRPr="00C0202A" w:rsidRDefault="00CC522A" w:rsidP="004C5044">
      <w:pPr>
        <w:pStyle w:val="a9"/>
        <w:numPr>
          <w:ilvl w:val="2"/>
          <w:numId w:val="17"/>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rPr>
        <w:t>تحسين القدرة على التحكم في العواطف: يجب على القائد تعلم كيفية التحكم في مشاعره والتعامل مع الضغوط والتحديات بشكل فعال</w:t>
      </w:r>
      <w:r w:rsidRPr="00C0202A">
        <w:rPr>
          <w:rFonts w:ascii="Sakkal Majalla" w:hAnsi="Sakkal Majalla" w:cs="Sakkal Majalla"/>
          <w:sz w:val="28"/>
          <w:szCs w:val="28"/>
          <w:lang w:bidi="ar-EG"/>
        </w:rPr>
        <w:t>.</w:t>
      </w:r>
    </w:p>
    <w:p w14:paraId="79CEB820" w14:textId="77777777" w:rsidR="00CC522A" w:rsidRPr="00C0202A" w:rsidRDefault="00CC522A" w:rsidP="004C5044">
      <w:pPr>
        <w:pStyle w:val="a9"/>
        <w:numPr>
          <w:ilvl w:val="2"/>
          <w:numId w:val="17"/>
        </w:numPr>
        <w:spacing w:before="100" w:beforeAutospacing="1" w:after="100" w:afterAutospacing="1" w:line="360" w:lineRule="auto"/>
        <w:jc w:val="both"/>
        <w:rPr>
          <w:rFonts w:ascii="Sakkal Majalla" w:hAnsi="Sakkal Majalla" w:cs="Sakkal Majalla"/>
          <w:sz w:val="28"/>
          <w:szCs w:val="28"/>
          <w:lang w:bidi="ar-EG"/>
        </w:rPr>
      </w:pPr>
      <w:r w:rsidRPr="00C0202A">
        <w:rPr>
          <w:rFonts w:ascii="Sakkal Majalla" w:hAnsi="Sakkal Majalla" w:cs="Sakkal Majalla"/>
          <w:sz w:val="28"/>
          <w:szCs w:val="28"/>
          <w:rtl/>
        </w:rPr>
        <w:t>التفكير بشكل إيجابي: يجب على القائد تطوير مهاراته في التفكير الإيجابي والتفاؤل، والتركيز على الحلول بدلاً من المشاكل</w:t>
      </w:r>
      <w:r w:rsidRPr="00C0202A">
        <w:rPr>
          <w:rFonts w:ascii="Sakkal Majalla" w:hAnsi="Sakkal Majalla" w:cs="Sakkal Majalla"/>
          <w:sz w:val="28"/>
          <w:szCs w:val="28"/>
          <w:lang w:bidi="ar-EG"/>
        </w:rPr>
        <w:t>.</w:t>
      </w:r>
    </w:p>
    <w:p w14:paraId="0A7AAD59" w14:textId="77777777" w:rsidR="00CC522A" w:rsidRDefault="00CC522A" w:rsidP="004C5044">
      <w:pPr>
        <w:pStyle w:val="a9"/>
        <w:numPr>
          <w:ilvl w:val="2"/>
          <w:numId w:val="17"/>
        </w:numPr>
        <w:spacing w:before="100" w:beforeAutospacing="1" w:after="100" w:afterAutospacing="1" w:line="360" w:lineRule="auto"/>
        <w:jc w:val="both"/>
        <w:rPr>
          <w:rFonts w:ascii="Sakkal Majalla" w:hAnsi="Sakkal Majalla" w:cs="Sakkal Majalla"/>
          <w:b/>
          <w:bCs/>
          <w:sz w:val="36"/>
          <w:szCs w:val="36"/>
          <w:lang w:bidi="ar-EG"/>
        </w:rPr>
      </w:pPr>
      <w:r w:rsidRPr="00C0202A">
        <w:rPr>
          <w:rFonts w:ascii="Sakkal Majalla" w:hAnsi="Sakkal Majalla" w:cs="Sakkal Majalla"/>
          <w:sz w:val="28"/>
          <w:szCs w:val="28"/>
          <w:rtl/>
        </w:rPr>
        <w:t>التدريب والتعليم: يجب على القائد الاستثمار في التدريب والتعليم المستمر لتطوير مهاراته في الذكاء العاطفي وإدارة المشاريع.</w:t>
      </w:r>
    </w:p>
    <w:p w14:paraId="24B05DF0" w14:textId="77777777" w:rsidR="00D73185" w:rsidRDefault="00D73185">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F58DD6A" w14:textId="2FBA99F0"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lang w:bidi="ar-EG"/>
        </w:rPr>
      </w:pPr>
      <w:bookmarkStart w:id="46" w:name="_Toc173763086"/>
      <w:r>
        <w:rPr>
          <w:rFonts w:ascii="Sakkal Majalla" w:hAnsi="Sakkal Majalla" w:cs="Sakkal Majalla" w:hint="cs"/>
          <w:b/>
          <w:bCs/>
          <w:sz w:val="36"/>
          <w:szCs w:val="36"/>
          <w:rtl/>
          <w:lang w:bidi="ar-EG"/>
        </w:rPr>
        <w:lastRenderedPageBreak/>
        <w:t xml:space="preserve">11.2.2 </w:t>
      </w:r>
      <w:r w:rsidR="00CC522A" w:rsidRPr="00C0202A">
        <w:rPr>
          <w:rFonts w:ascii="Sakkal Majalla" w:hAnsi="Sakkal Majalla" w:cs="Sakkal Majalla"/>
          <w:b/>
          <w:bCs/>
          <w:sz w:val="36"/>
          <w:szCs w:val="36"/>
          <w:rtl/>
          <w:lang w:bidi="ar-EG"/>
        </w:rPr>
        <w:t>تأثير الذكاء العاطفي على القرارات الإدارية في المشاريع</w:t>
      </w:r>
      <w:bookmarkEnd w:id="46"/>
    </w:p>
    <w:p w14:paraId="2F32FA2F"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lang w:bidi="ar-EG"/>
        </w:rPr>
      </w:pPr>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lang w:bidi="ar-EG"/>
        </w:rPr>
        <w:t>يؤثر الذكاء العاطفي بشكل كبير على عملية صنع القرارات الإدارية في المشاريع. فعندما يتمتع مدير المشروع بالذكاء العاطفي، فإنه يستطيع تحليل المعلومات المتاحة بشكل أفضل واتخاذ القرارات الصائبة. وهذا يعني أنه يمكنه توقع العواقب والآثار المحتملة للقرارات المختلفة، بالإضافة إلى التفاعل مع الآخرين بشكل فعال والتعامل مع التحديات والصعوبات بشكل مثالي.</w:t>
      </w:r>
    </w:p>
    <w:p w14:paraId="51B4AC46"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lang w:bidi="ar-EG"/>
        </w:rPr>
      </w:pPr>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lang w:bidi="ar-EG"/>
        </w:rPr>
        <w:t xml:space="preserve">  ومن أهم الأثر الإيجابي للذكاء العاطفي على صنع القرارات الإدارية في المشاريع هو قدرة المدير على التفاعل مع فريق العمل وفهم احتياجاتهم ومشاعرهم وتوقع تأثير القرارات عليهم، مما يجعله أكثر قدرة على اتخاذ القرارات الصائبة والتي تحظى بتأييد الفريق.</w:t>
      </w:r>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lang w:bidi="ar-EG"/>
        </w:rPr>
        <w:t xml:space="preserve"> (دودين،2012).</w:t>
      </w:r>
    </w:p>
    <w:p w14:paraId="1B41D30C"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lang w:bidi="ar-EG"/>
        </w:rPr>
      </w:pPr>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lang w:bidi="ar-EG"/>
        </w:rPr>
        <w:t>بالإضافة إلى ذلك، يساعد الذكاء العاطفي على تخفيف الضغوط النفسية والتوترات التي ترافق عملية صنع</w:t>
      </w:r>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lang w:bidi="ar-EG"/>
        </w:rPr>
        <w:t>القرارات الإدارية في المشاريع، مما يجعل المدير أكثر قدرة على التركيز والتفكير بوضوح واتخاذ القرارات الأفضل.</w:t>
      </w:r>
    </w:p>
    <w:p w14:paraId="474A3020"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lang w:bidi="ar-EG"/>
        </w:rPr>
      </w:pPr>
      <w:r w:rsidRPr="00C0202A">
        <w:rPr>
          <w:rFonts w:ascii="Sakkal Majalla" w:hAnsi="Sakkal Majalla" w:cs="Sakkal Majalla"/>
          <w:sz w:val="28"/>
          <w:szCs w:val="28"/>
        </w:rPr>
        <w:t xml:space="preserve">  </w:t>
      </w:r>
      <w:r w:rsidRPr="00C0202A">
        <w:rPr>
          <w:rFonts w:ascii="Sakkal Majalla" w:hAnsi="Sakkal Majalla" w:cs="Sakkal Majalla"/>
          <w:sz w:val="28"/>
          <w:szCs w:val="28"/>
          <w:rtl/>
        </w:rPr>
        <w:t>فعلى سبيل المثال، أجرى باحثون من جامعة "كارولينا الشرقية" دراسة حول "الذكاء العاطفي وتأثيره على صنع القرار في إدارة المشاريع</w:t>
      </w:r>
      <w:r w:rsidRPr="00C0202A">
        <w:rPr>
          <w:rFonts w:ascii="Sakkal Majalla" w:hAnsi="Sakkal Majalla" w:cs="Sakkal Majalla"/>
          <w:sz w:val="28"/>
          <w:szCs w:val="28"/>
          <w:lang w:bidi="ar-EG"/>
        </w:rPr>
        <w:t>" (</w:t>
      </w:r>
      <w:proofErr w:type="spellStart"/>
      <w:r w:rsidRPr="00C0202A">
        <w:rPr>
          <w:rFonts w:ascii="Sakkal Majalla" w:hAnsi="Sakkal Majalla" w:cs="Sakkal Majalla"/>
          <w:sz w:val="28"/>
          <w:szCs w:val="28"/>
          <w:lang w:bidi="ar-EG"/>
        </w:rPr>
        <w:t>Dulewicz</w:t>
      </w:r>
      <w:proofErr w:type="spellEnd"/>
      <w:r w:rsidRPr="00C0202A">
        <w:rPr>
          <w:rFonts w:ascii="Sakkal Majalla" w:hAnsi="Sakkal Majalla" w:cs="Sakkal Majalla"/>
          <w:sz w:val="28"/>
          <w:szCs w:val="28"/>
          <w:lang w:bidi="ar-EG"/>
        </w:rPr>
        <w:t xml:space="preserve"> &amp; Higgs, 2004). </w:t>
      </w:r>
      <w:r w:rsidRPr="00C0202A">
        <w:rPr>
          <w:rFonts w:ascii="Sakkal Majalla" w:hAnsi="Sakkal Majalla" w:cs="Sakkal Majalla"/>
          <w:sz w:val="28"/>
          <w:szCs w:val="28"/>
          <w:rtl/>
        </w:rPr>
        <w:t>وأظهرت الدراسة أن الذكاء العاطفي لدى مدراء المشاريع له تأثير كبير على القرارات الإدارية في المشاريع. حيث يتمكنون من فهم العواطف والمشاعر للأعضاء في فريق المشروع، ويستطيعون التفاعل معهم بشكل فعال وبناء علاقات جيدة، مما يؤدي إلى تعزيز الأداء وتحقيق أهداف المشروع بنجاح</w:t>
      </w:r>
      <w:r w:rsidRPr="00C0202A">
        <w:rPr>
          <w:rFonts w:ascii="Sakkal Majalla" w:hAnsi="Sakkal Majalla" w:cs="Sakkal Majalla"/>
          <w:sz w:val="28"/>
          <w:szCs w:val="28"/>
          <w:lang w:bidi="ar-EG"/>
        </w:rPr>
        <w:t>.</w:t>
      </w:r>
    </w:p>
    <w:p w14:paraId="04252162"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lang w:bidi="ar-EG"/>
        </w:rPr>
      </w:pPr>
      <w:r w:rsidRPr="00C0202A">
        <w:rPr>
          <w:rFonts w:ascii="Sakkal Majalla" w:hAnsi="Sakkal Majalla" w:cs="Sakkal Majalla"/>
          <w:sz w:val="28"/>
          <w:szCs w:val="28"/>
          <w:rtl/>
        </w:rPr>
        <w:t xml:space="preserve">  بالإضافة إلى ذلك، أظهرت دراسة أخرى أجراها باحثون من جامعة "بنسلفانيا" تأثير الذكاء العاطفي على القرارات الإدارية في المشاريع بشكل أكبر من الذكاء العادي</w:t>
      </w:r>
      <w:r w:rsidRPr="00C0202A">
        <w:rPr>
          <w:rFonts w:ascii="Sakkal Majalla" w:hAnsi="Sakkal Majalla" w:cs="Sakkal Majalla"/>
          <w:sz w:val="28"/>
          <w:szCs w:val="28"/>
          <w:lang w:bidi="ar-EG"/>
        </w:rPr>
        <w:t xml:space="preserve"> (Goleman, Boyatzis &amp; McKee, 2002</w:t>
      </w:r>
      <w:proofErr w:type="gramStart"/>
      <w:r w:rsidRPr="00C0202A">
        <w:rPr>
          <w:rFonts w:ascii="Sakkal Majalla" w:hAnsi="Sakkal Majalla" w:cs="Sakkal Majalla"/>
          <w:sz w:val="28"/>
          <w:szCs w:val="28"/>
          <w:lang w:bidi="ar-EG"/>
        </w:rPr>
        <w:t xml:space="preserve">) </w:t>
      </w:r>
      <w:r w:rsidRPr="00C0202A">
        <w:rPr>
          <w:rFonts w:ascii="Sakkal Majalla" w:hAnsi="Sakkal Majalla" w:cs="Sakkal Majalla"/>
          <w:sz w:val="28"/>
          <w:szCs w:val="28"/>
          <w:rtl/>
          <w:lang w:bidi="ar-EG"/>
        </w:rPr>
        <w:t>.</w:t>
      </w:r>
      <w:r w:rsidRPr="00C0202A">
        <w:rPr>
          <w:rFonts w:ascii="Sakkal Majalla" w:hAnsi="Sakkal Majalla" w:cs="Sakkal Majalla"/>
          <w:sz w:val="28"/>
          <w:szCs w:val="28"/>
          <w:rtl/>
        </w:rPr>
        <w:t>حيث</w:t>
      </w:r>
      <w:proofErr w:type="gramEnd"/>
      <w:r w:rsidRPr="00C0202A">
        <w:rPr>
          <w:rFonts w:ascii="Sakkal Majalla" w:hAnsi="Sakkal Majalla" w:cs="Sakkal Majalla"/>
          <w:sz w:val="28"/>
          <w:szCs w:val="28"/>
          <w:rtl/>
        </w:rPr>
        <w:t xml:space="preserve"> يتمتع مدراء المشاريع الذين يتمتعون بالذكاء العاطفي بالقدرة على تحليل الوضع بشكل شامل وتقييم الخيارات المتاحة بشكل أكثر دقة، كما يتمتعون بالقدرة على التعامل مع المشاكل بشكل فعال واتخاذ القرارات المناسبة في الوقت المناسب</w:t>
      </w:r>
      <w:r w:rsidRPr="00C0202A">
        <w:rPr>
          <w:rFonts w:ascii="Sakkal Majalla" w:hAnsi="Sakkal Majalla" w:cs="Sakkal Majalla"/>
          <w:sz w:val="28"/>
          <w:szCs w:val="28"/>
          <w:lang w:bidi="ar-EG"/>
        </w:rPr>
        <w:t>.</w:t>
      </w:r>
    </w:p>
    <w:p w14:paraId="1F7E5358"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lang w:bidi="ar-EG"/>
        </w:rPr>
      </w:pPr>
      <w:r w:rsidRPr="00C0202A">
        <w:rPr>
          <w:rFonts w:ascii="Sakkal Majalla" w:hAnsi="Sakkal Majalla" w:cs="Sakkal Majalla"/>
          <w:sz w:val="28"/>
          <w:szCs w:val="28"/>
          <w:rtl/>
        </w:rPr>
        <w:lastRenderedPageBreak/>
        <w:t>وفي دراسة أخرى، توصل الباحثون إلى أن الذكاء العاطفي يؤثر على صنع القرارات في المشاريع عبر زيادة الوعي بالذات والآخرين وتعزيز التواصل والتفاعل الاجتماعي</w:t>
      </w:r>
      <w:r w:rsidRPr="00C0202A">
        <w:rPr>
          <w:rFonts w:ascii="Sakkal Majalla" w:hAnsi="Sakkal Majalla" w:cs="Sakkal Majalla"/>
          <w:sz w:val="28"/>
          <w:szCs w:val="28"/>
          <w:lang w:bidi="ar-EG"/>
        </w:rPr>
        <w:t xml:space="preserve"> (Huang &amp; Shih, 2016). </w:t>
      </w:r>
      <w:r w:rsidRPr="00C0202A">
        <w:rPr>
          <w:rFonts w:ascii="Sakkal Majalla" w:hAnsi="Sakkal Majalla" w:cs="Sakkal Majalla"/>
          <w:sz w:val="28"/>
          <w:szCs w:val="28"/>
          <w:rtl/>
        </w:rPr>
        <w:t>ويؤدي ذلك إلى تحسين جودة العمل والأداء وتحقيق الأهداف المنشودة في</w:t>
      </w:r>
      <w:r w:rsidRPr="00C0202A">
        <w:rPr>
          <w:rFonts w:ascii="Sakkal Majalla" w:eastAsia="Times New Roman" w:hAnsi="Sakkal Majalla" w:cs="Sakkal Majalla"/>
          <w:sz w:val="28"/>
          <w:szCs w:val="28"/>
          <w:rtl/>
        </w:rPr>
        <w:t xml:space="preserve"> </w:t>
      </w:r>
      <w:r w:rsidRPr="00C0202A">
        <w:rPr>
          <w:rFonts w:ascii="Sakkal Majalla" w:hAnsi="Sakkal Majalla" w:cs="Sakkal Majalla"/>
          <w:sz w:val="28"/>
          <w:szCs w:val="28"/>
          <w:rtl/>
        </w:rPr>
        <w:t>المشاريع. بحسب دراسة أجرتها جامعة "أمريكان" الأمريكية، فإن المديرين الذين يتمتعون بالذكاء العاطفي يمكنهم اتخاذ قرارات أفضل وأكثر دقة في الوقت المناسب، ويمكنهم تحسين التواصل والتفاعل بين أعضاء فريق المشروع والجهات الخارجية المعنية</w:t>
      </w:r>
      <w:r w:rsidRPr="00C0202A">
        <w:rPr>
          <w:rFonts w:ascii="Sakkal Majalla" w:hAnsi="Sakkal Majalla" w:cs="Sakkal Majalla"/>
          <w:sz w:val="28"/>
          <w:szCs w:val="28"/>
          <w:lang w:bidi="ar-EG"/>
        </w:rPr>
        <w:t>.</w:t>
      </w:r>
    </w:p>
    <w:p w14:paraId="4C5006EC"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lang w:bidi="ar-EG"/>
        </w:rPr>
      </w:pPr>
      <w:r w:rsidRPr="00C0202A">
        <w:rPr>
          <w:rFonts w:ascii="Sakkal Majalla" w:hAnsi="Sakkal Majalla" w:cs="Sakkal Majalla"/>
          <w:sz w:val="28"/>
          <w:szCs w:val="28"/>
          <w:rtl/>
        </w:rPr>
        <w:t xml:space="preserve">  ويتأثر التحكم العاطفي للمدير بشكل مباشر على قراراته الإدارية، حيث يتمكن المدير الذي يتحلى بالذكاء العاطفي من تحليل الأوضاع بشكل أفضل واتخاذ القرارات الصائبة التي تحقق الأهداف المنشودة للمشروع، كما أنه يستطيع التعامل بشكل فعال مع الضغوط النفسية والمواقف الصعبة وحل الصراعات بين الأفراد المشاركين في المشروع</w:t>
      </w:r>
      <w:r w:rsidRPr="00C0202A">
        <w:rPr>
          <w:rFonts w:ascii="Sakkal Majalla" w:hAnsi="Sakkal Majalla" w:cs="Sakkal Majalla"/>
          <w:sz w:val="28"/>
          <w:szCs w:val="28"/>
          <w:lang w:bidi="ar-EG"/>
        </w:rPr>
        <w:t>.</w:t>
      </w:r>
    </w:p>
    <w:p w14:paraId="35266F2A"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lang w:bidi="ar-EG"/>
        </w:rPr>
      </w:pPr>
      <w:r w:rsidRPr="00C0202A">
        <w:rPr>
          <w:rFonts w:ascii="Sakkal Majalla" w:hAnsi="Sakkal Majalla" w:cs="Sakkal Majalla"/>
          <w:sz w:val="28"/>
          <w:szCs w:val="28"/>
          <w:rtl/>
        </w:rPr>
        <w:t xml:space="preserve">   بالإضافة إلى ذلك، فإن الذكاء العاطفي يمكن أن يؤدي إلى تحسين الأداء العام للمشروع، حيث أن المدير الذي يتمتع بالذكاء العاطفي يمكنه تحفيز وتشجيع أعضاء فريق المشروع على العمل بجدية وتحقيق الأهداف بشكل أكثر فاعلية</w:t>
      </w:r>
      <w:r w:rsidRPr="00C0202A">
        <w:rPr>
          <w:rFonts w:ascii="Sakkal Majalla" w:hAnsi="Sakkal Majalla" w:cs="Sakkal Majalla"/>
          <w:sz w:val="28"/>
          <w:szCs w:val="28"/>
          <w:lang w:bidi="ar-EG"/>
        </w:rPr>
        <w:t>.</w:t>
      </w:r>
    </w:p>
    <w:p w14:paraId="1E837986"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lang w:bidi="ar-EG"/>
        </w:rPr>
      </w:pPr>
      <w:r w:rsidRPr="00C0202A">
        <w:rPr>
          <w:rFonts w:ascii="Sakkal Majalla" w:hAnsi="Sakkal Majalla" w:cs="Sakkal Majalla"/>
          <w:sz w:val="28"/>
          <w:szCs w:val="28"/>
          <w:rtl/>
        </w:rPr>
        <w:t xml:space="preserve"> بالنهاية، فإن الذكاء العاطفي يمثل عنصراً مهماً جداً في إدارة المشاريع واتخاذ القرارات الإدارية الصائبة التي تحقق الأهداف المنشودة. ويمكن للمديرين أن يتحلى بالذكاء العاطفي من خلال تنمية قدراتهم في التواصل والتفاعل مع الآخرين وتحسين تحليلهم للأوضاع المختلفة ومعالجة الضغوط النفسية والمواقف الصعبة بشكل فعال.</w:t>
      </w:r>
    </w:p>
    <w:p w14:paraId="34D9C64C"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47" w:name="_Toc173763087"/>
      <w:r>
        <w:rPr>
          <w:rFonts w:ascii="Sakkal Majalla" w:hAnsi="Sakkal Majalla" w:cs="Sakkal Majalla" w:hint="cs"/>
          <w:b/>
          <w:bCs/>
          <w:sz w:val="36"/>
          <w:szCs w:val="36"/>
          <w:rtl/>
          <w:lang w:bidi="ar-EG"/>
        </w:rPr>
        <w:t xml:space="preserve">12.2.2 </w:t>
      </w:r>
      <w:r w:rsidR="00CC522A" w:rsidRPr="00C0202A">
        <w:rPr>
          <w:rFonts w:ascii="Sakkal Majalla" w:hAnsi="Sakkal Majalla" w:cs="Sakkal Majalla"/>
          <w:b/>
          <w:bCs/>
          <w:sz w:val="36"/>
          <w:szCs w:val="36"/>
          <w:rtl/>
          <w:lang w:bidi="ar-EG"/>
        </w:rPr>
        <w:t>تقييم العلاقة بين الذكاء العاطفي ونجاح إدارة المشاريع</w:t>
      </w:r>
      <w:bookmarkEnd w:id="47"/>
    </w:p>
    <w:p w14:paraId="2199296D"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تشير العديد من الدراسات إلى وجود علاقة إيجابية بين الذكاء العاطفي ونجاح إدارة المشاريع. ففي دراسة أجريت من قبل معهد </w:t>
      </w:r>
      <w:r w:rsidRPr="00C0202A">
        <w:rPr>
          <w:rFonts w:ascii="Sakkal Majalla" w:hAnsi="Sakkal Majalla" w:cs="Sakkal Majalla"/>
          <w:sz w:val="28"/>
          <w:szCs w:val="28"/>
        </w:rPr>
        <w:t>PMI</w:t>
      </w:r>
      <w:r w:rsidRPr="00C0202A">
        <w:rPr>
          <w:rFonts w:ascii="Sakkal Majalla" w:hAnsi="Sakkal Majalla" w:cs="Sakkal Majalla"/>
          <w:sz w:val="28"/>
          <w:szCs w:val="28"/>
          <w:rtl/>
        </w:rPr>
        <w:t xml:space="preserve"> عام 2006، وجد الباحثون علاقة قوية بين الذكاء العاطفي ونجاح المشاريع، بينما كانت العلاقة بين الذكاء الطبيعي ونجاح المشاريع ضعيفة أو معدومة (</w:t>
      </w:r>
      <w:r w:rsidRPr="00C0202A">
        <w:rPr>
          <w:rFonts w:ascii="Sakkal Majalla" w:hAnsi="Sakkal Majalla" w:cs="Sakkal Majalla"/>
          <w:sz w:val="28"/>
          <w:szCs w:val="28"/>
        </w:rPr>
        <w:t>Turner &amp; Müller, 2006</w:t>
      </w:r>
      <w:r w:rsidRPr="00C0202A">
        <w:rPr>
          <w:rFonts w:ascii="Sakkal Majalla" w:hAnsi="Sakkal Majalla" w:cs="Sakkal Majalla"/>
          <w:sz w:val="28"/>
          <w:szCs w:val="28"/>
          <w:rtl/>
        </w:rPr>
        <w:t>).</w:t>
      </w:r>
    </w:p>
    <w:p w14:paraId="0BD70FF2"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lastRenderedPageBreak/>
        <w:t>بالإضافة إلى ذلك، وجدت دراسة أخرى أجريت على فرق عمل افتراضية عبر الحدود الجغرافية، أن الذكاء العاطفي يساهم في بناء ثقافة للمشاركة في المعرفة وتعزيز التفاعل بين أعضاء الفريق، مما يؤدي إلى تحسين الأداء وتحقيق الأهداف المنشودة في المشروع (</w:t>
      </w:r>
      <w:proofErr w:type="spellStart"/>
      <w:r w:rsidRPr="00C0202A">
        <w:rPr>
          <w:rFonts w:ascii="Sakkal Majalla" w:hAnsi="Sakkal Majalla" w:cs="Sakkal Majalla"/>
          <w:sz w:val="28"/>
          <w:szCs w:val="28"/>
        </w:rPr>
        <w:t>Zakaria,et.al</w:t>
      </w:r>
      <w:proofErr w:type="spellEnd"/>
      <w:r w:rsidRPr="00C0202A">
        <w:rPr>
          <w:rFonts w:ascii="Sakkal Majalla" w:hAnsi="Sakkal Majalla" w:cs="Sakkal Majalla"/>
          <w:sz w:val="28"/>
          <w:szCs w:val="28"/>
        </w:rPr>
        <w:t>, 2004</w:t>
      </w:r>
      <w:r w:rsidRPr="00C0202A">
        <w:rPr>
          <w:rFonts w:ascii="Sakkal Majalla" w:hAnsi="Sakkal Majalla" w:cs="Sakkal Majalla"/>
          <w:sz w:val="28"/>
          <w:szCs w:val="28"/>
          <w:rtl/>
        </w:rPr>
        <w:t>).</w:t>
      </w:r>
    </w:p>
    <w:p w14:paraId="548B661E"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 xml:space="preserve"> علاوة على ذلك، تشير دراسة أخرى إلى أن القيادة التحويلية تتطلب وجود الذكاء العاطفي لدى المدير، حيث يمكن للمدير الاعتماد على المهارات العاطفية لتحفيز وتمكين أعضاء الفريق وبناء جو من الثقة والعمل الجماعي، مما يؤدي بدوره إلى تحسين أداء الفريق ونجاح المشروع (</w:t>
      </w:r>
      <w:r w:rsidRPr="00C0202A">
        <w:rPr>
          <w:rFonts w:ascii="Sakkal Majalla" w:hAnsi="Sakkal Majalla" w:cs="Sakkal Majalla"/>
          <w:sz w:val="28"/>
          <w:szCs w:val="28"/>
        </w:rPr>
        <w:t>Jung &amp; Sosik, 2002</w:t>
      </w:r>
      <w:r w:rsidRPr="00C0202A">
        <w:rPr>
          <w:rFonts w:ascii="Sakkal Majalla" w:hAnsi="Sakkal Majalla" w:cs="Sakkal Majalla"/>
          <w:sz w:val="28"/>
          <w:szCs w:val="28"/>
          <w:rtl/>
        </w:rPr>
        <w:t>).</w:t>
      </w:r>
    </w:p>
    <w:p w14:paraId="02D97760"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   بالإضافة إلى ذلك، تشير دراسة أخرى إلى أن الذكاء العاطفي يمكن أن يلعب دورًا مهمًا في قيادة المدير وتمكينه من التعامل مع العواطف والتواصل مع الفريق بطريقة فعالة، مما يؤدي بدوره إلى تحسين أداء الفريق ونجاح المشروع (</w:t>
      </w:r>
      <w:r w:rsidRPr="00C0202A">
        <w:rPr>
          <w:rFonts w:ascii="Sakkal Majalla" w:hAnsi="Sakkal Majalla" w:cs="Sakkal Majalla"/>
          <w:sz w:val="28"/>
          <w:szCs w:val="28"/>
        </w:rPr>
        <w:t>George, 2000</w:t>
      </w:r>
      <w:r w:rsidRPr="00C0202A">
        <w:rPr>
          <w:rFonts w:ascii="Sakkal Majalla" w:hAnsi="Sakkal Majalla" w:cs="Sakkal Majalla"/>
          <w:sz w:val="28"/>
          <w:szCs w:val="28"/>
          <w:rtl/>
        </w:rPr>
        <w:t>).</w:t>
      </w:r>
    </w:p>
    <w:p w14:paraId="6BC5559F"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وبالنظر إلى هذه الدراسات، يمكن التوصل إلى أن الذكاء العاطفي له علاقة إيجابية بنجاح إدارة المشاريع، حيث يمكن ل</w:t>
      </w:r>
      <w:r w:rsidRPr="00C0202A">
        <w:rPr>
          <w:rFonts w:ascii="Sakkal Majalla" w:eastAsia="Times New Roman" w:hAnsi="Sakkal Majalla" w:cs="Sakkal Majalla"/>
          <w:sz w:val="28"/>
          <w:szCs w:val="28"/>
          <w:rtl/>
        </w:rPr>
        <w:t xml:space="preserve"> </w:t>
      </w:r>
      <w:r w:rsidRPr="00C0202A">
        <w:rPr>
          <w:rFonts w:ascii="Sakkal Majalla" w:hAnsi="Sakkal Majalla" w:cs="Sakkal Majalla"/>
          <w:sz w:val="28"/>
          <w:szCs w:val="28"/>
          <w:rtl/>
        </w:rPr>
        <w:t>الذكاء العاطفي أن يساعد في نجاح إدارة المشاريع بشكل كبير، حيث يتيح للمديرين القدرة على فهم الأحاسيس والمشاعر والتفاعلات الإنسانية التي تحدث داخل فريق العمل وتأثيرها على الأداء والتوجيه. كما يمكن للذكاء العاطفي أن يساعد في إدارة العلاقات بين أعضاء الفريق وتحفيزهم وتوجيههم نحو تحقيق الأهداف المشتركة</w:t>
      </w:r>
      <w:r w:rsidRPr="00C0202A">
        <w:rPr>
          <w:rFonts w:ascii="Sakkal Majalla" w:hAnsi="Sakkal Majalla" w:cs="Sakkal Majalla"/>
          <w:sz w:val="28"/>
          <w:szCs w:val="28"/>
        </w:rPr>
        <w:t>.</w:t>
      </w:r>
    </w:p>
    <w:p w14:paraId="0C729400"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وتؤكد العديد من الدراسات على أن الذكاء العاطفي له علاقة إيجابية بنجاح إدارة المشاريع، وذلك من خلال القدرة على تحقيق التواصل الفعال مع أعضاء الفريق والمصادر الأخرى، وإدارة الصراعات والتحديات التي تواجه المشروع بطريقة </w:t>
      </w:r>
      <w:proofErr w:type="gramStart"/>
      <w:r w:rsidRPr="00C0202A">
        <w:rPr>
          <w:rFonts w:ascii="Sakkal Majalla" w:hAnsi="Sakkal Majalla" w:cs="Sakkal Majalla"/>
          <w:sz w:val="28"/>
          <w:szCs w:val="28"/>
          <w:rtl/>
        </w:rPr>
        <w:t xml:space="preserve">بناءة </w:t>
      </w:r>
      <w:r w:rsidRPr="00C0202A">
        <w:rPr>
          <w:rFonts w:ascii="Sakkal Majalla" w:eastAsia="Times New Roman" w:hAnsi="Sakkal Majalla" w:cs="Sakkal Majalla"/>
          <w:sz w:val="28"/>
          <w:szCs w:val="28"/>
          <w:rtl/>
        </w:rPr>
        <w:t xml:space="preserve"> </w:t>
      </w:r>
      <w:r w:rsidRPr="00C0202A">
        <w:rPr>
          <w:rFonts w:ascii="Sakkal Majalla" w:hAnsi="Sakkal Majalla" w:cs="Sakkal Majalla"/>
          <w:sz w:val="28"/>
          <w:szCs w:val="28"/>
          <w:rtl/>
        </w:rPr>
        <w:t>وبالإضافة</w:t>
      </w:r>
      <w:proofErr w:type="gramEnd"/>
      <w:r w:rsidRPr="00C0202A">
        <w:rPr>
          <w:rFonts w:ascii="Sakkal Majalla" w:hAnsi="Sakkal Majalla" w:cs="Sakkal Majalla"/>
          <w:sz w:val="28"/>
          <w:szCs w:val="28"/>
          <w:rtl/>
        </w:rPr>
        <w:t xml:space="preserve"> إلى ذلك، فإن دراسة أجريت على 120 مشروعاً في إطار برنامج تدريبي لمديري المشاريع أظهرت أن الذكاء العاطفي له تأثير إيجابي على الأداء والنجاح في إدارة المشاريع</w:t>
      </w:r>
      <w:r w:rsidRPr="00C0202A">
        <w:rPr>
          <w:rFonts w:ascii="Sakkal Majalla" w:hAnsi="Sakkal Majalla" w:cs="Sakkal Majalla"/>
          <w:sz w:val="28"/>
          <w:szCs w:val="28"/>
        </w:rPr>
        <w:t xml:space="preserve"> (Othman, 201</w:t>
      </w:r>
      <w:bookmarkStart w:id="48" w:name="_Hlk130608729"/>
      <w:r w:rsidRPr="00C0202A">
        <w:rPr>
          <w:rFonts w:ascii="Sakkal Majalla" w:hAnsi="Sakkal Majalla" w:cs="Sakkal Majalla"/>
          <w:sz w:val="28"/>
          <w:szCs w:val="28"/>
        </w:rPr>
        <w:t>6</w:t>
      </w:r>
      <w:bookmarkEnd w:id="48"/>
      <w:r w:rsidRPr="00C0202A">
        <w:rPr>
          <w:rFonts w:ascii="Sakkal Majalla" w:hAnsi="Sakkal Majalla" w:cs="Sakkal Majalla"/>
          <w:sz w:val="28"/>
          <w:szCs w:val="28"/>
        </w:rPr>
        <w:t>).</w:t>
      </w:r>
    </w:p>
    <w:p w14:paraId="7D7B6984" w14:textId="77777777" w:rsidR="00B14AF8" w:rsidRDefault="00B14AF8">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22A48950" w14:textId="61726AE3"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49" w:name="_Toc173763088"/>
      <w:r>
        <w:rPr>
          <w:rFonts w:ascii="Sakkal Majalla" w:hAnsi="Sakkal Majalla" w:cs="Sakkal Majalla" w:hint="cs"/>
          <w:b/>
          <w:bCs/>
          <w:sz w:val="36"/>
          <w:szCs w:val="36"/>
          <w:rtl/>
          <w:lang w:bidi="ar-EG"/>
        </w:rPr>
        <w:lastRenderedPageBreak/>
        <w:t xml:space="preserve">13.2.2 </w:t>
      </w:r>
      <w:r w:rsidR="00CC522A" w:rsidRPr="00C0202A">
        <w:rPr>
          <w:rFonts w:ascii="Sakkal Majalla" w:hAnsi="Sakkal Majalla" w:cs="Sakkal Majalla"/>
          <w:b/>
          <w:bCs/>
          <w:sz w:val="36"/>
          <w:szCs w:val="36"/>
          <w:rtl/>
          <w:lang w:bidi="ar-EG"/>
        </w:rPr>
        <w:t>أساليب تطوير الذكاء العاطفي لإدارة المشاريع بشكل فعال</w:t>
      </w:r>
      <w:bookmarkEnd w:id="49"/>
    </w:p>
    <w:p w14:paraId="1D347637"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 xml:space="preserve">هناك العديد من الأساليب التي يمكن استخدامها لتطوير الذكاء العاطفي في إدارة المشاريع بشكل فعال، ومن بين هذه </w:t>
      </w:r>
      <w:proofErr w:type="gramStart"/>
      <w:r w:rsidRPr="00C0202A">
        <w:rPr>
          <w:rFonts w:ascii="Sakkal Majalla" w:hAnsi="Sakkal Majalla" w:cs="Sakkal Majalla"/>
          <w:sz w:val="28"/>
          <w:szCs w:val="28"/>
          <w:rtl/>
        </w:rPr>
        <w:t>الأساليب</w:t>
      </w:r>
      <w:r w:rsidRPr="00C0202A">
        <w:rPr>
          <w:rFonts w:ascii="Sakkal Majalla" w:hAnsi="Sakkal Majalla" w:cs="Sakkal Majalla"/>
          <w:sz w:val="28"/>
          <w:szCs w:val="28"/>
        </w:rPr>
        <w:t xml:space="preserve"> .</w:t>
      </w:r>
      <w:proofErr w:type="gramEnd"/>
      <w:r w:rsidRPr="00C0202A">
        <w:rPr>
          <w:rFonts w:ascii="Sakkal Majalla" w:hAnsi="Sakkal Majalla" w:cs="Sakkal Majalla"/>
          <w:sz w:val="28"/>
          <w:szCs w:val="28"/>
        </w:rPr>
        <w:t>(Mersino ,2013):</w:t>
      </w:r>
    </w:p>
    <w:p w14:paraId="00A7DFA5" w14:textId="77777777" w:rsidR="00CC522A" w:rsidRPr="00C0202A" w:rsidRDefault="00CC522A" w:rsidP="004C5044">
      <w:pPr>
        <w:pStyle w:val="a9"/>
        <w:numPr>
          <w:ilvl w:val="0"/>
          <w:numId w:val="15"/>
        </w:numPr>
        <w:spacing w:before="100" w:beforeAutospacing="1" w:after="100" w:afterAutospacing="1" w:line="360" w:lineRule="auto"/>
        <w:ind w:left="502"/>
        <w:jc w:val="both"/>
        <w:rPr>
          <w:rFonts w:ascii="Sakkal Majalla" w:hAnsi="Sakkal Majalla" w:cs="Sakkal Majalla"/>
          <w:sz w:val="28"/>
          <w:szCs w:val="28"/>
        </w:rPr>
      </w:pPr>
      <w:r w:rsidRPr="00C0202A">
        <w:rPr>
          <w:rFonts w:ascii="Sakkal Majalla" w:hAnsi="Sakkal Majalla" w:cs="Sakkal Majalla"/>
          <w:b/>
          <w:bCs/>
          <w:sz w:val="28"/>
          <w:szCs w:val="28"/>
          <w:rtl/>
        </w:rPr>
        <w:t>التدريب والتعلم المستمر:</w:t>
      </w:r>
      <w:r w:rsidRPr="00C0202A">
        <w:rPr>
          <w:rFonts w:ascii="Sakkal Majalla" w:hAnsi="Sakkal Majalla" w:cs="Sakkal Majalla"/>
          <w:sz w:val="28"/>
          <w:szCs w:val="28"/>
          <w:rtl/>
        </w:rPr>
        <w:t xml:space="preserve"> يمكن لمديري المشاريع تعزيز الذكاء العاطفي من خلال الحصول على التدريب المستمر على المهارات العاطفية والاجتماعية وتعلم كيفية التفاعل بشكل فعال مع فريق المشروع والأشخاص الآخرين في محيط العمل</w:t>
      </w:r>
      <w:r w:rsidRPr="00C0202A">
        <w:rPr>
          <w:rFonts w:ascii="Sakkal Majalla" w:hAnsi="Sakkal Majalla" w:cs="Sakkal Majalla"/>
          <w:sz w:val="28"/>
          <w:szCs w:val="28"/>
        </w:rPr>
        <w:t>.</w:t>
      </w:r>
    </w:p>
    <w:p w14:paraId="433B713E" w14:textId="77777777" w:rsidR="00CC522A" w:rsidRPr="00C0202A" w:rsidRDefault="00CC522A" w:rsidP="004C5044">
      <w:pPr>
        <w:pStyle w:val="a9"/>
        <w:numPr>
          <w:ilvl w:val="0"/>
          <w:numId w:val="15"/>
        </w:numPr>
        <w:spacing w:before="100" w:beforeAutospacing="1" w:after="100" w:afterAutospacing="1" w:line="360" w:lineRule="auto"/>
        <w:ind w:left="502"/>
        <w:jc w:val="both"/>
        <w:rPr>
          <w:rFonts w:ascii="Sakkal Majalla" w:hAnsi="Sakkal Majalla" w:cs="Sakkal Majalla"/>
          <w:sz w:val="28"/>
          <w:szCs w:val="28"/>
        </w:rPr>
      </w:pPr>
      <w:r w:rsidRPr="00C0202A">
        <w:rPr>
          <w:rFonts w:ascii="Sakkal Majalla" w:hAnsi="Sakkal Majalla" w:cs="Sakkal Majalla"/>
          <w:b/>
          <w:bCs/>
          <w:sz w:val="28"/>
          <w:szCs w:val="28"/>
          <w:rtl/>
        </w:rPr>
        <w:t>توفير التغذية الراجعة</w:t>
      </w:r>
      <w:r w:rsidRPr="00C0202A">
        <w:rPr>
          <w:rFonts w:ascii="Sakkal Majalla" w:hAnsi="Sakkal Majalla" w:cs="Sakkal Majalla"/>
          <w:sz w:val="28"/>
          <w:szCs w:val="28"/>
          <w:rtl/>
        </w:rPr>
        <w:t>: يمكن للمديرين تعزيز الذكاء العاطفي من خلال توفير التغذية الراجعة لأنفسهم، وذلك عن طريق التقييم الذاتي واستخدام أدوات التقييم العاطفي لتحديد النقاط القوية والضعف ومن ثم العمل على تحسين الجوانب التي تحتاج إلى تحسين</w:t>
      </w:r>
      <w:r w:rsidRPr="00C0202A">
        <w:rPr>
          <w:rFonts w:ascii="Sakkal Majalla" w:hAnsi="Sakkal Majalla" w:cs="Sakkal Majalla"/>
          <w:sz w:val="28"/>
          <w:szCs w:val="28"/>
        </w:rPr>
        <w:t>.</w:t>
      </w:r>
    </w:p>
    <w:p w14:paraId="5A74291F" w14:textId="77777777" w:rsidR="00CC522A" w:rsidRPr="00C0202A" w:rsidRDefault="00CC522A" w:rsidP="004C5044">
      <w:pPr>
        <w:pStyle w:val="a9"/>
        <w:numPr>
          <w:ilvl w:val="0"/>
          <w:numId w:val="15"/>
        </w:numPr>
        <w:spacing w:before="100" w:beforeAutospacing="1" w:after="100" w:afterAutospacing="1" w:line="360" w:lineRule="auto"/>
        <w:ind w:left="502"/>
        <w:jc w:val="both"/>
        <w:rPr>
          <w:rFonts w:ascii="Sakkal Majalla" w:hAnsi="Sakkal Majalla" w:cs="Sakkal Majalla"/>
          <w:sz w:val="28"/>
          <w:szCs w:val="28"/>
        </w:rPr>
      </w:pPr>
      <w:r w:rsidRPr="00C0202A">
        <w:rPr>
          <w:rFonts w:ascii="Sakkal Majalla" w:hAnsi="Sakkal Majalla" w:cs="Sakkal Majalla"/>
          <w:b/>
          <w:bCs/>
          <w:sz w:val="28"/>
          <w:szCs w:val="28"/>
          <w:rtl/>
        </w:rPr>
        <w:t>التواصل الفعال</w:t>
      </w:r>
      <w:r w:rsidRPr="00C0202A">
        <w:rPr>
          <w:rFonts w:ascii="Sakkal Majalla" w:hAnsi="Sakkal Majalla" w:cs="Sakkal Majalla"/>
          <w:sz w:val="28"/>
          <w:szCs w:val="28"/>
          <w:rtl/>
        </w:rPr>
        <w:t>: يمكن للمديرين تعزيز الذكاء العاطفي من خلال تطوير مهارات التواصل الفعال مع فريق المشروع والأشخاص الآخرين في محيط العمل. ويتضمن ذلك الاستماع الفعال والتعبير عن الرسائل بشكل واضح ودقيق والتعامل مع الصراعات بشكل بناء</w:t>
      </w:r>
      <w:r w:rsidRPr="00C0202A">
        <w:rPr>
          <w:rFonts w:ascii="Sakkal Majalla" w:hAnsi="Sakkal Majalla" w:cs="Sakkal Majalla"/>
          <w:sz w:val="28"/>
          <w:szCs w:val="28"/>
        </w:rPr>
        <w:t>.</w:t>
      </w:r>
    </w:p>
    <w:p w14:paraId="355A6826" w14:textId="77777777" w:rsidR="00CC522A" w:rsidRPr="00C0202A" w:rsidRDefault="00CC522A" w:rsidP="004C5044">
      <w:pPr>
        <w:pStyle w:val="a9"/>
        <w:numPr>
          <w:ilvl w:val="0"/>
          <w:numId w:val="15"/>
        </w:numPr>
        <w:spacing w:before="100" w:beforeAutospacing="1" w:after="100" w:afterAutospacing="1" w:line="360" w:lineRule="auto"/>
        <w:ind w:left="502"/>
        <w:jc w:val="both"/>
        <w:rPr>
          <w:rFonts w:ascii="Sakkal Majalla" w:hAnsi="Sakkal Majalla" w:cs="Sakkal Majalla"/>
          <w:sz w:val="28"/>
          <w:szCs w:val="28"/>
        </w:rPr>
      </w:pPr>
      <w:r w:rsidRPr="00C0202A">
        <w:rPr>
          <w:rFonts w:ascii="Sakkal Majalla" w:hAnsi="Sakkal Majalla" w:cs="Sakkal Majalla"/>
          <w:b/>
          <w:bCs/>
          <w:sz w:val="28"/>
          <w:szCs w:val="28"/>
          <w:rtl/>
        </w:rPr>
        <w:t>التحليل الذاتي:</w:t>
      </w:r>
      <w:r w:rsidRPr="00C0202A">
        <w:rPr>
          <w:rFonts w:ascii="Sakkal Majalla" w:hAnsi="Sakkal Majalla" w:cs="Sakkal Majalla"/>
          <w:sz w:val="28"/>
          <w:szCs w:val="28"/>
          <w:rtl/>
        </w:rPr>
        <w:t xml:space="preserve"> يمكن للمديرين تعزيز الذكاء العاطفي من خلال التحليل الذاتي والتفكير في السلوكيات والتفاعلات المختلفة التي تحدث مع الآخرين في محيط العمل وتحديد الأشياء التي يجب تحسينها</w:t>
      </w:r>
      <w:r w:rsidRPr="00C0202A">
        <w:rPr>
          <w:rFonts w:ascii="Sakkal Majalla" w:hAnsi="Sakkal Majalla" w:cs="Sakkal Majalla"/>
          <w:sz w:val="28"/>
          <w:szCs w:val="28"/>
        </w:rPr>
        <w:t>.</w:t>
      </w:r>
    </w:p>
    <w:p w14:paraId="685A4422" w14:textId="77777777" w:rsidR="00CC522A" w:rsidRPr="004C5044" w:rsidRDefault="00CC522A" w:rsidP="004C5044">
      <w:pPr>
        <w:pStyle w:val="a9"/>
        <w:numPr>
          <w:ilvl w:val="0"/>
          <w:numId w:val="15"/>
        </w:numPr>
        <w:spacing w:before="100" w:beforeAutospacing="1" w:after="100" w:afterAutospacing="1" w:line="360" w:lineRule="auto"/>
        <w:ind w:left="502"/>
        <w:jc w:val="both"/>
        <w:rPr>
          <w:rFonts w:ascii="Sakkal Majalla" w:hAnsi="Sakkal Majalla" w:cs="Sakkal Majalla"/>
          <w:sz w:val="28"/>
          <w:szCs w:val="28"/>
        </w:rPr>
      </w:pPr>
      <w:r w:rsidRPr="00C0202A">
        <w:rPr>
          <w:rFonts w:ascii="Sakkal Majalla" w:hAnsi="Sakkal Majalla" w:cs="Sakkal Majalla"/>
          <w:b/>
          <w:bCs/>
          <w:sz w:val="28"/>
          <w:szCs w:val="28"/>
          <w:rtl/>
        </w:rPr>
        <w:t>الاهتمام بالصحة العقلية:</w:t>
      </w:r>
      <w:r w:rsidRPr="00C0202A">
        <w:rPr>
          <w:rFonts w:ascii="Sakkal Majalla" w:hAnsi="Sakkal Majalla" w:cs="Sakkal Majalla"/>
          <w:sz w:val="28"/>
          <w:szCs w:val="28"/>
          <w:rtl/>
        </w:rPr>
        <w:t xml:space="preserve"> يمكن للمديرين تعزيز الذكاء العاطفي من خلال الاهتمام بالصحة العقلية وتحسين الصحة العقلية العامة</w:t>
      </w:r>
      <w:r w:rsidRPr="004C5044">
        <w:rPr>
          <w:rFonts w:ascii="Sakkal Majalla" w:hAnsi="Sakkal Majalla" w:cs="Sakkal Majalla"/>
          <w:sz w:val="28"/>
          <w:szCs w:val="28"/>
        </w:rPr>
        <w:t>.</w:t>
      </w:r>
    </w:p>
    <w:p w14:paraId="69F4AD62" w14:textId="77777777"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lang w:bidi="ar-EG"/>
        </w:rPr>
      </w:pPr>
      <w:bookmarkStart w:id="50" w:name="_Toc173763089"/>
      <w:r>
        <w:rPr>
          <w:rFonts w:ascii="Sakkal Majalla" w:hAnsi="Sakkal Majalla" w:cs="Sakkal Majalla" w:hint="cs"/>
          <w:b/>
          <w:bCs/>
          <w:sz w:val="36"/>
          <w:szCs w:val="36"/>
          <w:rtl/>
          <w:lang w:bidi="ar-EG"/>
        </w:rPr>
        <w:t xml:space="preserve">14.2.2 </w:t>
      </w:r>
      <w:r w:rsidR="00CC522A" w:rsidRPr="00C0202A">
        <w:rPr>
          <w:rFonts w:ascii="Sakkal Majalla" w:hAnsi="Sakkal Majalla" w:cs="Sakkal Majalla"/>
          <w:b/>
          <w:bCs/>
          <w:sz w:val="36"/>
          <w:szCs w:val="36"/>
          <w:rtl/>
          <w:lang w:bidi="ar-EG"/>
        </w:rPr>
        <w:t>مقارنة بين الذكاء العاطفي والذكاء الذهني في إدارة المشاريع</w:t>
      </w:r>
      <w:bookmarkEnd w:id="50"/>
      <w:r w:rsidR="00CC522A" w:rsidRPr="00C0202A">
        <w:rPr>
          <w:rFonts w:ascii="Sakkal Majalla" w:hAnsi="Sakkal Majalla" w:cs="Sakkal Majalla"/>
          <w:b/>
          <w:bCs/>
          <w:sz w:val="36"/>
          <w:szCs w:val="36"/>
          <w:rtl/>
          <w:lang w:bidi="ar-EG"/>
        </w:rPr>
        <w:t xml:space="preserve"> </w:t>
      </w:r>
    </w:p>
    <w:p w14:paraId="6AAC6B0E" w14:textId="77777777" w:rsidR="002F4078"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r w:rsidRPr="00C0202A">
        <w:rPr>
          <w:rFonts w:ascii="Sakkal Majalla" w:hAnsi="Sakkal Majalla" w:cs="Sakkal Majalla"/>
          <w:sz w:val="28"/>
          <w:szCs w:val="28"/>
          <w:rtl/>
        </w:rPr>
        <w:t xml:space="preserve">يمكن إجراء مقارنة بين الذكاء العاطفي والذكاء الذهني في إدارة المشاريع من خلال عدة نقاط، وفيما يلي بعض النقاط الممكن مقارنتها بين الذكاء العاطفي والذكاء الذهني في إدارة </w:t>
      </w:r>
      <w:proofErr w:type="gramStart"/>
      <w:r w:rsidRPr="00C0202A">
        <w:rPr>
          <w:rFonts w:ascii="Sakkal Majalla" w:hAnsi="Sakkal Majalla" w:cs="Sakkal Majalla"/>
          <w:sz w:val="28"/>
          <w:szCs w:val="28"/>
          <w:rtl/>
        </w:rPr>
        <w:t>المشاريع</w:t>
      </w:r>
      <w:r w:rsidRPr="00C0202A">
        <w:rPr>
          <w:rFonts w:ascii="Sakkal Majalla" w:hAnsi="Sakkal Majalla" w:cs="Sakkal Majalla"/>
          <w:sz w:val="28"/>
          <w:szCs w:val="28"/>
        </w:rPr>
        <w:t>(</w:t>
      </w:r>
      <w:proofErr w:type="gramEnd"/>
      <w:r w:rsidRPr="00C0202A">
        <w:rPr>
          <w:rFonts w:ascii="Sakkal Majalla" w:hAnsi="Sakkal Majalla" w:cs="Sakkal Majalla"/>
          <w:sz w:val="28"/>
          <w:szCs w:val="28"/>
        </w:rPr>
        <w:t>Othman, 2016)</w:t>
      </w:r>
      <w:r w:rsidRPr="00C0202A">
        <w:rPr>
          <w:rFonts w:ascii="Sakkal Majalla" w:hAnsi="Sakkal Majalla" w:cs="Sakkal Majalla"/>
          <w:sz w:val="28"/>
          <w:szCs w:val="28"/>
          <w:rtl/>
        </w:rPr>
        <w:t>.</w:t>
      </w:r>
    </w:p>
    <w:p w14:paraId="7393EBD9" w14:textId="028BF21B" w:rsidR="002F4078" w:rsidRDefault="002F4078">
      <w:pPr>
        <w:bidi w:val="0"/>
        <w:rPr>
          <w:rFonts w:ascii="Sakkal Majalla" w:hAnsi="Sakkal Majalla" w:cs="Sakkal Majalla"/>
          <w:sz w:val="28"/>
          <w:szCs w:val="28"/>
          <w:rtl/>
        </w:rPr>
      </w:pPr>
    </w:p>
    <w:tbl>
      <w:tblPr>
        <w:tblStyle w:val="a3"/>
        <w:bidiVisual/>
        <w:tblW w:w="5000" w:type="pct"/>
        <w:jc w:val="center"/>
        <w:tblLook w:val="04A0" w:firstRow="1" w:lastRow="0" w:firstColumn="1" w:lastColumn="0" w:noHBand="0" w:noVBand="1"/>
      </w:tblPr>
      <w:tblGrid>
        <w:gridCol w:w="1524"/>
        <w:gridCol w:w="3015"/>
        <w:gridCol w:w="3388"/>
      </w:tblGrid>
      <w:tr w:rsidR="004C5044" w:rsidRPr="00C0202A" w14:paraId="56FC21DC" w14:textId="77777777" w:rsidTr="002F4078">
        <w:trPr>
          <w:cnfStyle w:val="100000000000" w:firstRow="1" w:lastRow="0" w:firstColumn="0" w:lastColumn="0" w:oddVBand="0" w:evenVBand="0" w:oddHBand="0" w:evenHBand="0" w:firstRowFirstColumn="0" w:firstRowLastColumn="0" w:lastRowFirstColumn="0" w:lastRowLastColumn="0"/>
          <w:jc w:val="center"/>
        </w:trPr>
        <w:tc>
          <w:tcPr>
            <w:tcW w:w="961" w:type="pct"/>
            <w:hideMark/>
          </w:tcPr>
          <w:p w14:paraId="0CCBD607"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b/>
                <w:bCs/>
                <w:sz w:val="28"/>
                <w:szCs w:val="28"/>
              </w:rPr>
            </w:pPr>
            <w:r w:rsidRPr="00C0202A">
              <w:rPr>
                <w:rFonts w:ascii="Sakkal Majalla" w:eastAsia="Times New Roman" w:hAnsi="Sakkal Majalla" w:cs="Sakkal Majalla"/>
                <w:b/>
                <w:bCs/>
                <w:sz w:val="28"/>
                <w:szCs w:val="28"/>
                <w:rtl/>
              </w:rPr>
              <w:t>المعيار</w:t>
            </w:r>
          </w:p>
        </w:tc>
        <w:tc>
          <w:tcPr>
            <w:tcW w:w="1902" w:type="pct"/>
            <w:hideMark/>
          </w:tcPr>
          <w:p w14:paraId="02DE7721"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b/>
                <w:bCs/>
                <w:i/>
                <w:iCs/>
                <w:sz w:val="28"/>
                <w:szCs w:val="28"/>
              </w:rPr>
            </w:pPr>
            <w:r w:rsidRPr="00C0202A">
              <w:rPr>
                <w:rFonts w:ascii="Sakkal Majalla" w:eastAsia="Times New Roman" w:hAnsi="Sakkal Majalla" w:cs="Sakkal Majalla"/>
                <w:b/>
                <w:bCs/>
                <w:sz w:val="28"/>
                <w:szCs w:val="28"/>
                <w:rtl/>
              </w:rPr>
              <w:t>الذكاء العاطفي</w:t>
            </w:r>
          </w:p>
        </w:tc>
        <w:tc>
          <w:tcPr>
            <w:tcW w:w="2137" w:type="pct"/>
            <w:hideMark/>
          </w:tcPr>
          <w:p w14:paraId="2B8CE363"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b/>
                <w:bCs/>
                <w:i/>
                <w:iCs/>
                <w:sz w:val="28"/>
                <w:szCs w:val="28"/>
              </w:rPr>
            </w:pPr>
            <w:r w:rsidRPr="00C0202A">
              <w:rPr>
                <w:rFonts w:ascii="Sakkal Majalla" w:eastAsia="Times New Roman" w:hAnsi="Sakkal Majalla" w:cs="Sakkal Majalla"/>
                <w:b/>
                <w:bCs/>
                <w:sz w:val="28"/>
                <w:szCs w:val="28"/>
                <w:rtl/>
              </w:rPr>
              <w:t>الذكاء الذهني</w:t>
            </w:r>
          </w:p>
        </w:tc>
      </w:tr>
      <w:tr w:rsidR="00CC522A" w:rsidRPr="00C0202A" w14:paraId="679986C5" w14:textId="77777777" w:rsidTr="002F4078">
        <w:trPr>
          <w:jc w:val="center"/>
        </w:trPr>
        <w:tc>
          <w:tcPr>
            <w:tcW w:w="961" w:type="pct"/>
            <w:hideMark/>
          </w:tcPr>
          <w:p w14:paraId="21ABDE0C"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i/>
                <w:iCs/>
                <w:sz w:val="28"/>
                <w:szCs w:val="28"/>
              </w:rPr>
            </w:pPr>
            <w:r w:rsidRPr="00C0202A">
              <w:rPr>
                <w:rFonts w:ascii="Sakkal Majalla" w:eastAsia="Times New Roman" w:hAnsi="Sakkal Majalla" w:cs="Sakkal Majalla"/>
                <w:sz w:val="28"/>
                <w:szCs w:val="28"/>
                <w:rtl/>
              </w:rPr>
              <w:t>التعريف</w:t>
            </w:r>
          </w:p>
        </w:tc>
        <w:tc>
          <w:tcPr>
            <w:tcW w:w="1902" w:type="pct"/>
            <w:hideMark/>
          </w:tcPr>
          <w:p w14:paraId="59724621"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القدرة على التعامل مع المشاعر والانفعالات والتفاعل بفعالية مع الآخرين وفهمهم</w:t>
            </w:r>
          </w:p>
        </w:tc>
        <w:tc>
          <w:tcPr>
            <w:tcW w:w="2137" w:type="pct"/>
            <w:hideMark/>
          </w:tcPr>
          <w:p w14:paraId="0FF93CAE"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القدرة على العمليات الفكرية والتفكير الإبداعي والحسابي وتحليل البيانات وتنظيم المهام</w:t>
            </w:r>
          </w:p>
        </w:tc>
      </w:tr>
      <w:tr w:rsidR="00CC522A" w:rsidRPr="00C0202A" w14:paraId="0ED41CCB" w14:textId="77777777" w:rsidTr="002F4078">
        <w:trPr>
          <w:cnfStyle w:val="000000010000" w:firstRow="0" w:lastRow="0" w:firstColumn="0" w:lastColumn="0" w:oddVBand="0" w:evenVBand="0" w:oddHBand="0" w:evenHBand="1" w:firstRowFirstColumn="0" w:firstRowLastColumn="0" w:lastRowFirstColumn="0" w:lastRowLastColumn="0"/>
          <w:jc w:val="center"/>
        </w:trPr>
        <w:tc>
          <w:tcPr>
            <w:tcW w:w="961" w:type="pct"/>
            <w:hideMark/>
          </w:tcPr>
          <w:p w14:paraId="07D4302D"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الأبعاد</w:t>
            </w:r>
          </w:p>
        </w:tc>
        <w:tc>
          <w:tcPr>
            <w:tcW w:w="1902" w:type="pct"/>
            <w:hideMark/>
          </w:tcPr>
          <w:p w14:paraId="7248E471"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 xml:space="preserve">الوعي </w:t>
            </w:r>
            <w:proofErr w:type="gramStart"/>
            <w:r w:rsidRPr="00C0202A">
              <w:rPr>
                <w:rFonts w:ascii="Sakkal Majalla" w:eastAsia="Times New Roman" w:hAnsi="Sakkal Majalla" w:cs="Sakkal Majalla"/>
                <w:sz w:val="28"/>
                <w:szCs w:val="28"/>
                <w:rtl/>
              </w:rPr>
              <w:t xml:space="preserve">الذاتي، </w:t>
            </w:r>
            <w:r w:rsidRPr="00C0202A">
              <w:rPr>
                <w:rFonts w:ascii="Sakkal Majalla" w:eastAsia="Times New Roman" w:hAnsi="Sakkal Majalla" w:cs="Sakkal Majalla"/>
                <w:sz w:val="28"/>
                <w:szCs w:val="28"/>
              </w:rPr>
              <w:t xml:space="preserve"> </w:t>
            </w:r>
            <w:r w:rsidRPr="00C0202A">
              <w:rPr>
                <w:rFonts w:ascii="Sakkal Majalla" w:eastAsia="Times New Roman" w:hAnsi="Sakkal Majalla" w:cs="Sakkal Majalla"/>
                <w:sz w:val="28"/>
                <w:szCs w:val="28"/>
                <w:rtl/>
              </w:rPr>
              <w:t>التحكم</w:t>
            </w:r>
            <w:proofErr w:type="gramEnd"/>
            <w:r w:rsidRPr="00C0202A">
              <w:rPr>
                <w:rFonts w:ascii="Sakkal Majalla" w:eastAsia="Times New Roman" w:hAnsi="Sakkal Majalla" w:cs="Sakkal Majalla"/>
                <w:sz w:val="28"/>
                <w:szCs w:val="28"/>
                <w:rtl/>
              </w:rPr>
              <w:t xml:space="preserve"> الذاتي ،العلاقات الاجتماعية</w:t>
            </w:r>
            <w:r w:rsidRPr="00C0202A">
              <w:rPr>
                <w:rFonts w:ascii="Sakkal Majalla" w:eastAsia="Times New Roman" w:hAnsi="Sakkal Majalla" w:cs="Sakkal Majalla"/>
                <w:sz w:val="28"/>
                <w:szCs w:val="28"/>
              </w:rPr>
              <w:t>.</w:t>
            </w:r>
          </w:p>
        </w:tc>
        <w:tc>
          <w:tcPr>
            <w:tcW w:w="2137" w:type="pct"/>
            <w:hideMark/>
          </w:tcPr>
          <w:p w14:paraId="7170C8CC"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المنطق والرياضيات،</w:t>
            </w:r>
            <w:r w:rsidRPr="00C0202A">
              <w:rPr>
                <w:rFonts w:ascii="Sakkal Majalla" w:eastAsia="Times New Roman" w:hAnsi="Sakkal Majalla" w:cs="Sakkal Majalla"/>
                <w:sz w:val="28"/>
                <w:szCs w:val="28"/>
              </w:rPr>
              <w:t xml:space="preserve"> </w:t>
            </w:r>
            <w:r w:rsidRPr="00C0202A">
              <w:rPr>
                <w:rFonts w:ascii="Sakkal Majalla" w:eastAsia="Times New Roman" w:hAnsi="Sakkal Majalla" w:cs="Sakkal Majalla"/>
                <w:sz w:val="28"/>
                <w:szCs w:val="28"/>
                <w:rtl/>
              </w:rPr>
              <w:t>التحليل والتفكير الناقد</w:t>
            </w:r>
            <w:r w:rsidRPr="00C0202A">
              <w:rPr>
                <w:rFonts w:ascii="Sakkal Majalla" w:eastAsia="Times New Roman" w:hAnsi="Sakkal Majalla" w:cs="Sakkal Majalla"/>
                <w:sz w:val="28"/>
                <w:szCs w:val="28"/>
              </w:rPr>
              <w:t xml:space="preserve">. </w:t>
            </w:r>
            <w:proofErr w:type="gramStart"/>
            <w:r w:rsidRPr="00C0202A">
              <w:rPr>
                <w:rFonts w:ascii="Sakkal Majalla" w:eastAsia="Times New Roman" w:hAnsi="Sakkal Majalla" w:cs="Sakkal Majalla"/>
                <w:sz w:val="28"/>
                <w:szCs w:val="28"/>
                <w:rtl/>
              </w:rPr>
              <w:t>،القدرة</w:t>
            </w:r>
            <w:proofErr w:type="gramEnd"/>
            <w:r w:rsidRPr="00C0202A">
              <w:rPr>
                <w:rFonts w:ascii="Sakkal Majalla" w:eastAsia="Times New Roman" w:hAnsi="Sakkal Majalla" w:cs="Sakkal Majalla"/>
                <w:sz w:val="28"/>
                <w:szCs w:val="28"/>
                <w:rtl/>
              </w:rPr>
              <w:t xml:space="preserve"> اللغوية والاستدلالية</w:t>
            </w:r>
            <w:r w:rsidRPr="00C0202A">
              <w:rPr>
                <w:rFonts w:ascii="Sakkal Majalla" w:eastAsia="Times New Roman" w:hAnsi="Sakkal Majalla" w:cs="Sakkal Majalla"/>
                <w:sz w:val="28"/>
                <w:szCs w:val="28"/>
              </w:rPr>
              <w:t>.</w:t>
            </w:r>
          </w:p>
        </w:tc>
      </w:tr>
      <w:tr w:rsidR="00CC522A" w:rsidRPr="00C0202A" w14:paraId="0923FF84" w14:textId="77777777" w:rsidTr="002F4078">
        <w:trPr>
          <w:jc w:val="center"/>
        </w:trPr>
        <w:tc>
          <w:tcPr>
            <w:tcW w:w="961" w:type="pct"/>
            <w:hideMark/>
          </w:tcPr>
          <w:p w14:paraId="7A6153C3"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الأهمية في المشاريع</w:t>
            </w:r>
          </w:p>
        </w:tc>
        <w:tc>
          <w:tcPr>
            <w:tcW w:w="1902" w:type="pct"/>
            <w:hideMark/>
          </w:tcPr>
          <w:p w14:paraId="02D74CA4" w14:textId="77777777" w:rsidR="00CC522A" w:rsidRPr="00C0202A" w:rsidRDefault="00CC522A" w:rsidP="00B14AF8">
            <w:pPr>
              <w:pStyle w:val="a9"/>
              <w:numPr>
                <w:ilvl w:val="0"/>
                <w:numId w:val="18"/>
              </w:numPr>
              <w:spacing w:before="100" w:beforeAutospacing="1" w:after="100" w:afterAutospacing="1" w:line="360" w:lineRule="auto"/>
              <w:jc w:val="left"/>
              <w:rPr>
                <w:rFonts w:ascii="Sakkal Majalla" w:eastAsia="Times New Roman" w:hAnsi="Sakkal Majalla" w:cs="Sakkal Majalla"/>
                <w:sz w:val="28"/>
                <w:szCs w:val="28"/>
                <w:rtl/>
              </w:rPr>
            </w:pPr>
            <w:r w:rsidRPr="00C0202A">
              <w:rPr>
                <w:rFonts w:ascii="Sakkal Majalla" w:eastAsia="Times New Roman" w:hAnsi="Sakkal Majalla" w:cs="Sakkal Majalla"/>
                <w:sz w:val="28"/>
                <w:szCs w:val="28"/>
                <w:rtl/>
              </w:rPr>
              <w:t>تحسين التواصل والتفاعل بين الأعضاء في فريق المشروع</w:t>
            </w:r>
          </w:p>
          <w:p w14:paraId="18A3D92B" w14:textId="77777777" w:rsidR="00CC522A" w:rsidRPr="00C0202A" w:rsidRDefault="00CC522A" w:rsidP="00B14AF8">
            <w:pPr>
              <w:pStyle w:val="a9"/>
              <w:numPr>
                <w:ilvl w:val="0"/>
                <w:numId w:val="18"/>
              </w:numPr>
              <w:spacing w:before="100" w:beforeAutospacing="1" w:after="100" w:afterAutospacing="1" w:line="360" w:lineRule="auto"/>
              <w:jc w:val="left"/>
              <w:rPr>
                <w:rFonts w:ascii="Sakkal Majalla" w:eastAsia="Times New Roman" w:hAnsi="Sakkal Majalla" w:cs="Sakkal Majalla"/>
                <w:sz w:val="28"/>
                <w:szCs w:val="28"/>
                <w:rtl/>
              </w:rPr>
            </w:pPr>
            <w:r w:rsidRPr="00C0202A">
              <w:rPr>
                <w:rFonts w:ascii="Sakkal Majalla" w:eastAsia="Times New Roman" w:hAnsi="Sakkal Majalla" w:cs="Sakkal Majalla"/>
                <w:sz w:val="28"/>
                <w:szCs w:val="28"/>
                <w:rtl/>
              </w:rPr>
              <w:t>تعزيز القدرة على التفكير الإيجابي وإدارة التوتر.</w:t>
            </w:r>
          </w:p>
          <w:p w14:paraId="60CEF2D4" w14:textId="77777777" w:rsidR="00CC522A" w:rsidRPr="00C0202A" w:rsidRDefault="00CC522A" w:rsidP="00B14AF8">
            <w:pPr>
              <w:pStyle w:val="a9"/>
              <w:numPr>
                <w:ilvl w:val="0"/>
                <w:numId w:val="18"/>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تطوير القدرة على التواصل مع العملاء وفهم احتياجاتهم</w:t>
            </w:r>
            <w:r w:rsidRPr="00C0202A">
              <w:rPr>
                <w:rFonts w:ascii="Sakkal Majalla" w:eastAsia="Times New Roman" w:hAnsi="Sakkal Majalla" w:cs="Sakkal Majalla"/>
                <w:sz w:val="28"/>
                <w:szCs w:val="28"/>
              </w:rPr>
              <w:t>.</w:t>
            </w:r>
          </w:p>
        </w:tc>
        <w:tc>
          <w:tcPr>
            <w:tcW w:w="2137" w:type="pct"/>
            <w:hideMark/>
          </w:tcPr>
          <w:p w14:paraId="7E46A64C" w14:textId="77777777" w:rsidR="00CC522A" w:rsidRPr="00C0202A" w:rsidRDefault="00CC522A" w:rsidP="00B14AF8">
            <w:pPr>
              <w:pStyle w:val="a9"/>
              <w:numPr>
                <w:ilvl w:val="0"/>
                <w:numId w:val="18"/>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تحسين القدرة على التفكير الاستراتيجي والتخطيط</w:t>
            </w:r>
          </w:p>
          <w:p w14:paraId="7766B867" w14:textId="77777777" w:rsidR="00CC522A" w:rsidRPr="00C0202A" w:rsidRDefault="00CC522A" w:rsidP="00B14AF8">
            <w:pPr>
              <w:pStyle w:val="a9"/>
              <w:numPr>
                <w:ilvl w:val="0"/>
                <w:numId w:val="18"/>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تعزيز القدرة على التحليل والتفكير الناقد للمشاكل</w:t>
            </w:r>
            <w:r w:rsidRPr="00C0202A">
              <w:rPr>
                <w:rFonts w:ascii="Sakkal Majalla" w:eastAsia="Times New Roman" w:hAnsi="Sakkal Majalla" w:cs="Sakkal Majalla"/>
                <w:sz w:val="28"/>
                <w:szCs w:val="28"/>
              </w:rPr>
              <w:t>.</w:t>
            </w:r>
          </w:p>
          <w:p w14:paraId="3ABD3EEE" w14:textId="77777777" w:rsidR="00CC522A" w:rsidRPr="00C0202A" w:rsidRDefault="00CC522A" w:rsidP="00B14AF8">
            <w:pPr>
              <w:pStyle w:val="a9"/>
              <w:numPr>
                <w:ilvl w:val="0"/>
                <w:numId w:val="18"/>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تحسين قدرة اتخاذ القرارات وإدارة الموارد</w:t>
            </w:r>
            <w:r w:rsidRPr="00C0202A">
              <w:rPr>
                <w:rFonts w:ascii="Sakkal Majalla" w:eastAsia="Times New Roman" w:hAnsi="Sakkal Majalla" w:cs="Sakkal Majalla"/>
                <w:sz w:val="28"/>
                <w:szCs w:val="28"/>
              </w:rPr>
              <w:t>.</w:t>
            </w:r>
          </w:p>
        </w:tc>
      </w:tr>
      <w:tr w:rsidR="00CC522A" w:rsidRPr="00C0202A" w14:paraId="7BC183CB" w14:textId="77777777" w:rsidTr="002F4078">
        <w:trPr>
          <w:cnfStyle w:val="000000010000" w:firstRow="0" w:lastRow="0" w:firstColumn="0" w:lastColumn="0" w:oddVBand="0" w:evenVBand="0" w:oddHBand="0" w:evenHBand="1" w:firstRowFirstColumn="0" w:firstRowLastColumn="0" w:lastRowFirstColumn="0" w:lastRowLastColumn="0"/>
          <w:jc w:val="center"/>
        </w:trPr>
        <w:tc>
          <w:tcPr>
            <w:tcW w:w="961" w:type="pct"/>
            <w:hideMark/>
          </w:tcPr>
          <w:p w14:paraId="450E1044" w14:textId="77777777" w:rsidR="00CC522A" w:rsidRPr="00C0202A" w:rsidRDefault="00CC522A" w:rsidP="004C5044">
            <w:pPr>
              <w:spacing w:before="100" w:beforeAutospacing="1" w:after="100" w:afterAutospacing="1" w:line="360" w:lineRule="auto"/>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التدريبات والأنشطة</w:t>
            </w:r>
          </w:p>
        </w:tc>
        <w:tc>
          <w:tcPr>
            <w:tcW w:w="1902" w:type="pct"/>
            <w:hideMark/>
          </w:tcPr>
          <w:p w14:paraId="4792EC13" w14:textId="77777777" w:rsidR="00CC522A" w:rsidRPr="00C0202A" w:rsidRDefault="00CC522A" w:rsidP="00B14AF8">
            <w:pPr>
              <w:pStyle w:val="a9"/>
              <w:numPr>
                <w:ilvl w:val="0"/>
                <w:numId w:val="19"/>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تدريبات الوعي الذاتي والتحكم الذاتي</w:t>
            </w:r>
            <w:r w:rsidRPr="00C0202A">
              <w:rPr>
                <w:rFonts w:ascii="Sakkal Majalla" w:eastAsia="Times New Roman" w:hAnsi="Sakkal Majalla" w:cs="Sakkal Majalla"/>
                <w:sz w:val="28"/>
                <w:szCs w:val="28"/>
              </w:rPr>
              <w:t>.</w:t>
            </w:r>
          </w:p>
          <w:p w14:paraId="6A7779E7" w14:textId="77777777" w:rsidR="00CC522A" w:rsidRPr="00C0202A" w:rsidRDefault="00CC522A" w:rsidP="00B14AF8">
            <w:pPr>
              <w:pStyle w:val="a9"/>
              <w:numPr>
                <w:ilvl w:val="0"/>
                <w:numId w:val="19"/>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تدريبات تطوير المهارات الاجتماعية</w:t>
            </w:r>
          </w:p>
          <w:p w14:paraId="048C8D6E" w14:textId="77777777" w:rsidR="00CC522A" w:rsidRPr="00C0202A" w:rsidRDefault="00CC522A" w:rsidP="00B14AF8">
            <w:pPr>
              <w:pStyle w:val="a9"/>
              <w:numPr>
                <w:ilvl w:val="0"/>
                <w:numId w:val="19"/>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Pr>
              <w:t xml:space="preserve">. </w:t>
            </w:r>
            <w:r w:rsidRPr="00C0202A">
              <w:rPr>
                <w:rFonts w:ascii="Sakkal Majalla" w:eastAsia="Times New Roman" w:hAnsi="Sakkal Majalla" w:cs="Sakkal Majalla"/>
                <w:sz w:val="28"/>
                <w:szCs w:val="28"/>
                <w:rtl/>
              </w:rPr>
              <w:t>تدريبات الإدارة الناجحة للمشاعر والانفعالات</w:t>
            </w:r>
            <w:r w:rsidRPr="00C0202A">
              <w:rPr>
                <w:rFonts w:ascii="Sakkal Majalla" w:eastAsia="Times New Roman" w:hAnsi="Sakkal Majalla" w:cs="Sakkal Majalla"/>
                <w:sz w:val="28"/>
                <w:szCs w:val="28"/>
              </w:rPr>
              <w:t>.</w:t>
            </w:r>
          </w:p>
        </w:tc>
        <w:tc>
          <w:tcPr>
            <w:tcW w:w="2137" w:type="pct"/>
            <w:hideMark/>
          </w:tcPr>
          <w:p w14:paraId="1F1A67C4" w14:textId="77777777" w:rsidR="00CC522A" w:rsidRPr="00C0202A" w:rsidRDefault="00CC522A" w:rsidP="00B14AF8">
            <w:pPr>
              <w:pStyle w:val="a9"/>
              <w:numPr>
                <w:ilvl w:val="0"/>
                <w:numId w:val="19"/>
              </w:numPr>
              <w:spacing w:before="100" w:beforeAutospacing="1" w:after="100" w:afterAutospacing="1" w:line="360" w:lineRule="auto"/>
              <w:jc w:val="left"/>
              <w:rPr>
                <w:rFonts w:ascii="Sakkal Majalla" w:eastAsia="Times New Roman" w:hAnsi="Sakkal Majalla" w:cs="Sakkal Majalla"/>
                <w:sz w:val="28"/>
                <w:szCs w:val="28"/>
                <w:rtl/>
              </w:rPr>
            </w:pPr>
            <w:r w:rsidRPr="00C0202A">
              <w:rPr>
                <w:rFonts w:ascii="Sakkal Majalla" w:eastAsia="Times New Roman" w:hAnsi="Sakkal Majalla" w:cs="Sakkal Majalla"/>
                <w:sz w:val="28"/>
                <w:szCs w:val="28"/>
                <w:rtl/>
              </w:rPr>
              <w:t>تدريبات تطوير المهارات الإدارية والإدارة الفعالة للمشروع</w:t>
            </w:r>
            <w:r w:rsidRPr="00C0202A">
              <w:rPr>
                <w:rFonts w:ascii="Sakkal Majalla" w:eastAsia="Times New Roman" w:hAnsi="Sakkal Majalla" w:cs="Sakkal Majalla"/>
                <w:sz w:val="28"/>
                <w:szCs w:val="28"/>
              </w:rPr>
              <w:t xml:space="preserve">. </w:t>
            </w:r>
            <w:r w:rsidRPr="00C0202A">
              <w:rPr>
                <w:rFonts w:ascii="Sakkal Majalla" w:eastAsia="Times New Roman" w:hAnsi="Sakkal Majalla" w:cs="Sakkal Majalla"/>
                <w:sz w:val="28"/>
                <w:szCs w:val="28"/>
                <w:rtl/>
              </w:rPr>
              <w:t>تدريبات تطوير المهارات الحسابية والتحليلية</w:t>
            </w:r>
            <w:r w:rsidRPr="00C0202A">
              <w:rPr>
                <w:rFonts w:ascii="Sakkal Majalla" w:eastAsia="Times New Roman" w:hAnsi="Sakkal Majalla" w:cs="Sakkal Majalla"/>
                <w:sz w:val="28"/>
                <w:szCs w:val="28"/>
              </w:rPr>
              <w:t>.</w:t>
            </w:r>
          </w:p>
          <w:p w14:paraId="530B8386" w14:textId="77777777" w:rsidR="00CC522A" w:rsidRPr="00C0202A" w:rsidRDefault="00CC522A" w:rsidP="00B14AF8">
            <w:pPr>
              <w:pStyle w:val="a9"/>
              <w:numPr>
                <w:ilvl w:val="0"/>
                <w:numId w:val="19"/>
              </w:numPr>
              <w:spacing w:before="100" w:beforeAutospacing="1" w:after="100" w:afterAutospacing="1" w:line="360" w:lineRule="auto"/>
              <w:jc w:val="left"/>
              <w:rPr>
                <w:rFonts w:ascii="Sakkal Majalla" w:eastAsia="Times New Roman" w:hAnsi="Sakkal Majalla" w:cs="Sakkal Majalla"/>
                <w:sz w:val="28"/>
                <w:szCs w:val="28"/>
              </w:rPr>
            </w:pPr>
            <w:r w:rsidRPr="00C0202A">
              <w:rPr>
                <w:rFonts w:ascii="Sakkal Majalla" w:eastAsia="Times New Roman" w:hAnsi="Sakkal Majalla" w:cs="Sakkal Majalla"/>
                <w:sz w:val="28"/>
                <w:szCs w:val="28"/>
                <w:rtl/>
              </w:rPr>
              <w:t>تدريبات تطوير مهارات الاتصال والتواصل</w:t>
            </w:r>
            <w:r w:rsidRPr="00C0202A">
              <w:rPr>
                <w:rFonts w:ascii="Sakkal Majalla" w:eastAsia="Times New Roman" w:hAnsi="Sakkal Majalla" w:cs="Sakkal Majalla"/>
                <w:sz w:val="28"/>
                <w:szCs w:val="28"/>
              </w:rPr>
              <w:t>.</w:t>
            </w:r>
          </w:p>
        </w:tc>
      </w:tr>
    </w:tbl>
    <w:p w14:paraId="4A98A88D" w14:textId="77777777" w:rsidR="00B14AF8" w:rsidRDefault="00B14AF8" w:rsidP="004C5044">
      <w:pPr>
        <w:spacing w:before="100" w:beforeAutospacing="1" w:after="100" w:afterAutospacing="1" w:line="360" w:lineRule="auto"/>
        <w:outlineLvl w:val="2"/>
        <w:rPr>
          <w:rFonts w:ascii="Sakkal Majalla" w:hAnsi="Sakkal Majalla" w:cs="Sakkal Majalla"/>
          <w:b/>
          <w:bCs/>
          <w:sz w:val="36"/>
          <w:szCs w:val="36"/>
          <w:rtl/>
          <w:lang w:bidi="ar-EG"/>
        </w:rPr>
      </w:pPr>
    </w:p>
    <w:p w14:paraId="1DEF611C" w14:textId="77777777" w:rsidR="00B14AF8" w:rsidRDefault="00B14AF8">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49E9F3F6" w14:textId="5D86F845" w:rsidR="00CC522A" w:rsidRPr="00C0202A" w:rsidRDefault="004C5044" w:rsidP="004C5044">
      <w:pPr>
        <w:spacing w:before="100" w:beforeAutospacing="1" w:after="100" w:afterAutospacing="1" w:line="360" w:lineRule="auto"/>
        <w:outlineLvl w:val="2"/>
        <w:rPr>
          <w:rFonts w:ascii="Sakkal Majalla" w:hAnsi="Sakkal Majalla" w:cs="Sakkal Majalla"/>
          <w:b/>
          <w:bCs/>
          <w:sz w:val="36"/>
          <w:szCs w:val="36"/>
          <w:rtl/>
          <w:lang w:bidi="ar-EG"/>
        </w:rPr>
      </w:pPr>
      <w:bookmarkStart w:id="51" w:name="_Toc173763090"/>
      <w:r>
        <w:rPr>
          <w:rFonts w:ascii="Sakkal Majalla" w:hAnsi="Sakkal Majalla" w:cs="Sakkal Majalla" w:hint="cs"/>
          <w:b/>
          <w:bCs/>
          <w:sz w:val="36"/>
          <w:szCs w:val="36"/>
          <w:rtl/>
          <w:lang w:bidi="ar-EG"/>
        </w:rPr>
        <w:lastRenderedPageBreak/>
        <w:t xml:space="preserve">15.2.2 </w:t>
      </w:r>
      <w:r w:rsidR="00CC522A" w:rsidRPr="00C0202A">
        <w:rPr>
          <w:rFonts w:ascii="Sakkal Majalla" w:hAnsi="Sakkal Majalla" w:cs="Sakkal Majalla"/>
          <w:b/>
          <w:bCs/>
          <w:sz w:val="36"/>
          <w:szCs w:val="36"/>
          <w:rtl/>
          <w:lang w:bidi="ar-EG"/>
        </w:rPr>
        <w:t>تأثير الذكاء العاطفي على إدارة الفرق العاملة في المشاريع</w:t>
      </w:r>
      <w:bookmarkEnd w:id="51"/>
    </w:p>
    <w:p w14:paraId="2F410FE4" w14:textId="77777777" w:rsidR="00CC522A" w:rsidRDefault="00CC522A" w:rsidP="004C5044">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C0202A">
        <w:rPr>
          <w:rFonts w:ascii="Sakkal Majalla" w:hAnsi="Sakkal Majalla" w:cs="Sakkal Majalla"/>
          <w:sz w:val="28"/>
          <w:szCs w:val="28"/>
          <w:rtl/>
        </w:rPr>
        <w:t>يعتبر  الذكاء</w:t>
      </w:r>
      <w:proofErr w:type="gramEnd"/>
      <w:r w:rsidRPr="00C0202A">
        <w:rPr>
          <w:rFonts w:ascii="Sakkal Majalla" w:hAnsi="Sakkal Majalla" w:cs="Sakkal Majalla"/>
          <w:sz w:val="28"/>
          <w:szCs w:val="28"/>
          <w:rtl/>
        </w:rPr>
        <w:t xml:space="preserve"> العاطفي أحد العوامل المؤثرة في إدارة الفرق العاملة في المشاريع، وذلك لأنه يمكنه أن يؤثر بشكل كبير على العلاقات الإنسانية داخل الفريق، ويساعد على تطوير القدرة على التواصل والتفاعل الإيجابي مع الآخرين</w:t>
      </w:r>
      <w:r w:rsidRPr="00C0202A">
        <w:rPr>
          <w:rFonts w:ascii="Sakkal Majalla" w:hAnsi="Sakkal Majalla" w:cs="Sakkal Majalla"/>
          <w:sz w:val="28"/>
          <w:szCs w:val="28"/>
        </w:rPr>
        <w:t>.</w:t>
      </w:r>
    </w:p>
    <w:p w14:paraId="6E0B6A67"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ومن الممكن تحقيق هذه الفوائد عندما يكون للمدير أو القائد مهارات الذكاء العاطفي اللازمة للتعامل مع المشاعر والعواطف لدى أعضاء الفريق، ولديه القدرة على إدارة التوترات والصعوبات بطريقة إيجابية وفعالة. كما يمكن أن يساعد الذكاء العاطفي في تنمية الثقة بين أعضاء الفريق وتقوية العلاقات بينهم، مما يؤدي إلى تحسين الجودة والإنتاجية في المشروع.</w:t>
      </w:r>
      <w:r w:rsidRPr="00C0202A">
        <w:rPr>
          <w:rFonts w:ascii="Sakkal Majalla" w:hAnsi="Sakkal Majalla" w:cs="Sakkal Majalla"/>
          <w:rtl/>
        </w:rPr>
        <w:t xml:space="preserve"> </w:t>
      </w:r>
      <w:r w:rsidRPr="00C0202A">
        <w:rPr>
          <w:rFonts w:ascii="Sakkal Majalla" w:hAnsi="Sakkal Majalla" w:cs="Sakkal Majalla"/>
        </w:rPr>
        <w:sym w:font="Symbol" w:char="F029"/>
      </w:r>
      <w:proofErr w:type="gramStart"/>
      <w:r w:rsidRPr="00C0202A">
        <w:rPr>
          <w:rFonts w:ascii="Sakkal Majalla" w:hAnsi="Sakkal Majalla" w:cs="Sakkal Majalla"/>
          <w:sz w:val="28"/>
          <w:szCs w:val="28"/>
          <w:rtl/>
        </w:rPr>
        <w:t>الجهني،</w:t>
      </w:r>
      <w:r w:rsidRPr="00C0202A">
        <w:rPr>
          <w:rFonts w:ascii="Sakkal Majalla" w:hAnsi="Sakkal Majalla" w:cs="Sakkal Majalla"/>
          <w:sz w:val="28"/>
          <w:szCs w:val="28"/>
        </w:rPr>
        <w:t>(</w:t>
      </w:r>
      <w:proofErr w:type="gramEnd"/>
      <w:r w:rsidRPr="00C0202A">
        <w:rPr>
          <w:rFonts w:ascii="Sakkal Majalla" w:hAnsi="Sakkal Majalla" w:cs="Sakkal Majalla"/>
          <w:sz w:val="28"/>
          <w:szCs w:val="28"/>
        </w:rPr>
        <w:t>2019</w:t>
      </w:r>
    </w:p>
    <w:p w14:paraId="46FDE3AF"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في دراسة أجريت من قبل</w:t>
      </w:r>
      <w:r w:rsidRPr="00C0202A">
        <w:rPr>
          <w:rFonts w:ascii="Sakkal Majalla" w:hAnsi="Sakkal Majalla" w:cs="Sakkal Majalla"/>
          <w:sz w:val="28"/>
          <w:szCs w:val="28"/>
        </w:rPr>
        <w:t xml:space="preserve"> (Goleman &amp; Boyatzis, 2017) </w:t>
      </w:r>
      <w:r w:rsidRPr="00C0202A">
        <w:rPr>
          <w:rFonts w:ascii="Sakkal Majalla" w:hAnsi="Sakkal Majalla" w:cs="Sakkal Majalla"/>
          <w:sz w:val="28"/>
          <w:szCs w:val="28"/>
          <w:rtl/>
        </w:rPr>
        <w:t>تم التحقق من تأثير الذكاء العاطفي على إدارة الفرق العاملة في المشاريع. وقد تم تحليل بيانات من مختلف المنظمات والشركات في العديد من القطاعات والصناعات، ووجدت الدراسة أن الأشخاص الذين يمتلكون مهارات عالية في الذكاء العاطفي يمكنهم تحسين فعالية إدارة الفرق العاملة في المشاريع</w:t>
      </w:r>
      <w:r w:rsidRPr="00C0202A">
        <w:rPr>
          <w:rFonts w:ascii="Sakkal Majalla" w:hAnsi="Sakkal Majalla" w:cs="Sakkal Majalla"/>
          <w:sz w:val="28"/>
          <w:szCs w:val="28"/>
        </w:rPr>
        <w:t>.</w:t>
      </w:r>
    </w:p>
    <w:p w14:paraId="15148A91" w14:textId="77777777" w:rsidR="00CC522A" w:rsidRPr="00C0202A" w:rsidRDefault="00CC522A" w:rsidP="004C5044">
      <w:pPr>
        <w:spacing w:before="100" w:beforeAutospacing="1" w:after="100" w:afterAutospacing="1" w:line="360" w:lineRule="auto"/>
        <w:ind w:firstLine="720"/>
        <w:jc w:val="both"/>
        <w:rPr>
          <w:rFonts w:ascii="Sakkal Majalla" w:hAnsi="Sakkal Majalla" w:cs="Sakkal Majalla"/>
          <w:sz w:val="28"/>
          <w:szCs w:val="28"/>
        </w:rPr>
      </w:pPr>
      <w:r w:rsidRPr="00C0202A">
        <w:rPr>
          <w:rFonts w:ascii="Sakkal Majalla" w:hAnsi="Sakkal Majalla" w:cs="Sakkal Majalla"/>
          <w:sz w:val="28"/>
          <w:szCs w:val="28"/>
          <w:rtl/>
        </w:rPr>
        <w:t>ويمكن أن يؤثر الذكاء العاطفي بالتحديد على مجموعة من العوامل التي تؤثر على إدارة الفرق العاملة، مثل</w:t>
      </w:r>
      <w:r w:rsidRPr="00C0202A">
        <w:rPr>
          <w:rFonts w:ascii="Sakkal Majalla" w:hAnsi="Sakkal Majalla" w:cs="Sakkal Majalla"/>
          <w:sz w:val="28"/>
          <w:szCs w:val="28"/>
        </w:rPr>
        <w:t>:</w:t>
      </w:r>
    </w:p>
    <w:p w14:paraId="501495EC" w14:textId="77777777" w:rsidR="00CC522A" w:rsidRPr="00C0202A" w:rsidRDefault="00CC522A" w:rsidP="004C5044">
      <w:pPr>
        <w:numPr>
          <w:ilvl w:val="0"/>
          <w:numId w:val="20"/>
        </w:numPr>
        <w:tabs>
          <w:tab w:val="clear" w:pos="1080"/>
        </w:tabs>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sz w:val="28"/>
          <w:szCs w:val="28"/>
          <w:rtl/>
        </w:rPr>
        <w:t>قدرة التواصل: يمكن للذكاء العاطفي أن يساعد على تعزيز قدرة الفريق على التواصل الفعال وفهم بعضهم البعض</w:t>
      </w:r>
      <w:r w:rsidRPr="00C0202A">
        <w:rPr>
          <w:rFonts w:ascii="Sakkal Majalla" w:hAnsi="Sakkal Majalla" w:cs="Sakkal Majalla"/>
          <w:sz w:val="28"/>
          <w:szCs w:val="28"/>
        </w:rPr>
        <w:t>.</w:t>
      </w:r>
    </w:p>
    <w:p w14:paraId="40C84FE2" w14:textId="77777777" w:rsidR="00CC522A" w:rsidRPr="00C0202A" w:rsidRDefault="00CC522A" w:rsidP="004C5044">
      <w:pPr>
        <w:numPr>
          <w:ilvl w:val="0"/>
          <w:numId w:val="20"/>
        </w:numPr>
        <w:tabs>
          <w:tab w:val="clear" w:pos="1080"/>
        </w:tabs>
        <w:spacing w:before="100" w:beforeAutospacing="1" w:after="100" w:afterAutospacing="1" w:line="360" w:lineRule="auto"/>
        <w:ind w:left="566"/>
        <w:jc w:val="both"/>
        <w:rPr>
          <w:rFonts w:ascii="Sakkal Majalla" w:hAnsi="Sakkal Majalla" w:cs="Sakkal Majalla"/>
          <w:sz w:val="28"/>
          <w:szCs w:val="28"/>
        </w:rPr>
      </w:pPr>
      <w:r w:rsidRPr="00C0202A">
        <w:rPr>
          <w:rFonts w:ascii="Sakkal Majalla" w:hAnsi="Sakkal Majalla" w:cs="Sakkal Majalla"/>
          <w:sz w:val="28"/>
          <w:szCs w:val="28"/>
          <w:rtl/>
        </w:rPr>
        <w:t>الإدارة الناجحة للمشاعر: يمكن للذكاء العاطفي أن يساعد على تحسين القدرة على التعامل مع المشاعر والمشاكل الشخصية التي قد تؤثر على فريق العمل</w:t>
      </w:r>
      <w:r w:rsidRPr="00C0202A">
        <w:rPr>
          <w:rFonts w:ascii="Sakkal Majalla" w:hAnsi="Sakkal Majalla" w:cs="Sakkal Majalla"/>
          <w:sz w:val="28"/>
          <w:szCs w:val="28"/>
        </w:rPr>
        <w:t>.</w:t>
      </w:r>
    </w:p>
    <w:p w14:paraId="5FAD6013" w14:textId="77777777" w:rsidR="00CC522A" w:rsidRPr="00C0202A" w:rsidRDefault="00CC522A" w:rsidP="004C5044">
      <w:pPr>
        <w:numPr>
          <w:ilvl w:val="0"/>
          <w:numId w:val="20"/>
        </w:numPr>
        <w:tabs>
          <w:tab w:val="clear" w:pos="1080"/>
        </w:tabs>
        <w:spacing w:before="100" w:beforeAutospacing="1" w:after="100" w:afterAutospacing="1" w:line="360" w:lineRule="auto"/>
        <w:ind w:left="566"/>
        <w:jc w:val="both"/>
        <w:rPr>
          <w:rFonts w:ascii="Sakkal Majalla" w:hAnsi="Sakkal Majalla" w:cs="Sakkal Majalla"/>
          <w:b/>
          <w:bCs/>
          <w:sz w:val="36"/>
          <w:szCs w:val="36"/>
        </w:rPr>
      </w:pPr>
      <w:r w:rsidRPr="00C0202A">
        <w:rPr>
          <w:rFonts w:ascii="Sakkal Majalla" w:hAnsi="Sakkal Majalla" w:cs="Sakkal Majalla"/>
          <w:sz w:val="28"/>
          <w:szCs w:val="28"/>
          <w:rtl/>
        </w:rPr>
        <w:t>القدرة على العمل الجماعي: يمكن للذكاء العاطفي أن يساعد على تعزيز القدرة على العمل الجماعي والتعاون مع الآخرين، مما يؤدي إلى تحسين النتائج وتحقيق الأهداف</w:t>
      </w:r>
      <w:r w:rsidRPr="00C0202A">
        <w:rPr>
          <w:rFonts w:ascii="Sakkal Majalla" w:hAnsi="Sakkal Majalla" w:cs="Sakkal Majalla"/>
          <w:sz w:val="28"/>
          <w:szCs w:val="28"/>
        </w:rPr>
        <w:t>.</w:t>
      </w:r>
    </w:p>
    <w:p w14:paraId="0D248D92" w14:textId="77777777" w:rsidR="00CC522A" w:rsidRPr="00F62A86" w:rsidRDefault="00CC522A" w:rsidP="00CC522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2A86">
        <w:rPr>
          <w:rFonts w:ascii="Sakkal Majalla" w:hAnsi="Sakkal Majalla" w:cs="Sakkal Majalla"/>
          <w:noProof/>
          <w:lang w:bidi="ar-EG"/>
        </w:rPr>
        <w:lastRenderedPageBreak/>
        <w:drawing>
          <wp:anchor distT="0" distB="0" distL="114300" distR="114300" simplePos="0" relativeHeight="251657216" behindDoc="1" locked="0" layoutInCell="1" allowOverlap="1" wp14:anchorId="7D6724ED" wp14:editId="790081D1">
            <wp:simplePos x="0" y="0"/>
            <wp:positionH relativeFrom="column">
              <wp:posOffset>3419475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62A86">
        <w:rPr>
          <w:rFonts w:ascii="Sakkal Majalla" w:eastAsia="Calibri" w:hAnsi="Sakkal Majalla" w:cs="Sakkal Majalla"/>
          <w:b/>
          <w:bCs/>
          <w:kern w:val="0"/>
          <w:sz w:val="36"/>
          <w:szCs w:val="36"/>
          <w:lang w:bidi="ar-EG"/>
          <w14:ligatures w14:val="none"/>
        </w:rPr>
        <w:t>Mid-Ocean University</w:t>
      </w:r>
    </w:p>
    <w:p w14:paraId="4E57C7BF" w14:textId="77777777" w:rsidR="00CC522A" w:rsidRPr="00F62A86" w:rsidRDefault="00CC522A" w:rsidP="00CC522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College of Management</w:t>
      </w:r>
    </w:p>
    <w:p w14:paraId="1896BC96" w14:textId="77777777" w:rsidR="00CC522A" w:rsidRPr="00F62A86" w:rsidRDefault="00CC522A" w:rsidP="00CC522A">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F62A86">
        <w:rPr>
          <w:rFonts w:ascii="Sakkal Majalla" w:eastAsia="Calibri" w:hAnsi="Sakkal Majalla" w:cs="Sakkal Majalla"/>
          <w:b/>
          <w:bCs/>
          <w:kern w:val="0"/>
          <w:sz w:val="36"/>
          <w:szCs w:val="36"/>
          <w:lang w:bidi="ar-EG"/>
          <w14:ligatures w14:val="none"/>
        </w:rPr>
        <w:t>Department of business Administration</w:t>
      </w:r>
    </w:p>
    <w:p w14:paraId="69CD83EE" w14:textId="77777777" w:rsidR="00CC522A" w:rsidRPr="00F62A86" w:rsidRDefault="00CC522A" w:rsidP="00CC522A">
      <w:pPr>
        <w:bidi w:val="0"/>
        <w:spacing w:before="100" w:beforeAutospacing="1" w:after="100" w:afterAutospacing="1" w:line="360" w:lineRule="auto"/>
        <w:jc w:val="both"/>
        <w:rPr>
          <w:rFonts w:ascii="Sakkal Majalla" w:eastAsia="Calibri" w:hAnsi="Sakkal Majalla" w:cs="Sakkal Majalla"/>
          <w:b/>
          <w:bCs/>
          <w:kern w:val="0"/>
          <w:sz w:val="40"/>
          <w:szCs w:val="40"/>
          <w:lang w:bidi="ar-EG"/>
          <w14:ligatures w14:val="none"/>
        </w:rPr>
      </w:pPr>
    </w:p>
    <w:p w14:paraId="0C4B3F92" w14:textId="77777777" w:rsidR="00CC522A" w:rsidRDefault="00CC522A" w:rsidP="00CC522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C522A">
        <w:rPr>
          <w:rFonts w:ascii="Sakkal Majalla" w:eastAsia="Calibri" w:hAnsi="Sakkal Majalla" w:cs="Sakkal Majalla"/>
          <w:b/>
          <w:bCs/>
          <w:sz w:val="44"/>
          <w:szCs w:val="44"/>
        </w:rPr>
        <w:t>The impact of emotional intelligence in improving the effectiveness of project performance in the city of Riyadh</w:t>
      </w:r>
      <w:r w:rsidRPr="00CC522A">
        <w:rPr>
          <w:rFonts w:ascii="Sakkal Majalla" w:eastAsia="Calibri" w:hAnsi="Sakkal Majalla" w:cs="Sakkal Majalla"/>
          <w:b/>
          <w:bCs/>
          <w:kern w:val="0"/>
          <w:sz w:val="44"/>
          <w:szCs w:val="44"/>
          <w:lang w:bidi="ar-EG"/>
          <w14:ligatures w14:val="none"/>
        </w:rPr>
        <w:t xml:space="preserve"> </w:t>
      </w:r>
    </w:p>
    <w:p w14:paraId="3DD26C0D" w14:textId="77777777" w:rsidR="00CC522A" w:rsidRDefault="00CC522A" w:rsidP="00CC522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62A86">
        <w:rPr>
          <w:rFonts w:ascii="Sakkal Majalla" w:eastAsia="Calibri" w:hAnsi="Sakkal Majalla" w:cs="Sakkal Majalla"/>
          <w:b/>
          <w:bCs/>
          <w:kern w:val="0"/>
          <w:sz w:val="36"/>
          <w:szCs w:val="36"/>
          <w:lang w:bidi="ar-EG"/>
          <w14:ligatures w14:val="none"/>
        </w:rPr>
        <w:t>Preparation</w:t>
      </w:r>
      <w:r w:rsidRPr="00F62A86">
        <w:rPr>
          <w:rFonts w:ascii="Sakkal Majalla" w:eastAsia="Calibri" w:hAnsi="Sakkal Majalla" w:cs="Sakkal Majalla"/>
          <w:b/>
          <w:bCs/>
          <w:kern w:val="0"/>
          <w:sz w:val="36"/>
          <w:szCs w:val="36"/>
          <w:rtl/>
          <w:lang w:bidi="ar-EG"/>
          <w14:ligatures w14:val="none"/>
        </w:rPr>
        <w:t>:</w:t>
      </w:r>
    </w:p>
    <w:p w14:paraId="4C880869" w14:textId="77777777" w:rsidR="00CC522A" w:rsidRPr="00CC522A" w:rsidRDefault="00CC522A" w:rsidP="00CC522A">
      <w:pPr>
        <w:bidi w:val="0"/>
        <w:spacing w:line="360" w:lineRule="auto"/>
        <w:jc w:val="center"/>
        <w:rPr>
          <w:rFonts w:ascii="Sakkal Majalla" w:eastAsia="Calibri" w:hAnsi="Sakkal Majalla" w:cs="Sakkal Majalla"/>
          <w:b/>
          <w:bCs/>
          <w:sz w:val="36"/>
          <w:szCs w:val="36"/>
          <w:rtl/>
        </w:rPr>
      </w:pPr>
      <w:r w:rsidRPr="00CC522A">
        <w:rPr>
          <w:rFonts w:ascii="Sakkal Majalla" w:eastAsia="Calibri" w:hAnsi="Sakkal Majalla" w:cs="Sakkal Majalla"/>
          <w:b/>
          <w:bCs/>
          <w:kern w:val="0"/>
          <w:sz w:val="36"/>
          <w:szCs w:val="36"/>
          <w:lang w:bidi="ar-EG"/>
          <w14:ligatures w14:val="none"/>
        </w:rPr>
        <w:t>Ebrahim Saleh Baabad</w:t>
      </w:r>
      <w:r w:rsidRPr="00CC522A">
        <w:rPr>
          <w:rFonts w:ascii="Sakkal Majalla" w:eastAsia="Calibri" w:hAnsi="Sakkal Majalla" w:cs="Sakkal Majalla"/>
          <w:b/>
          <w:bCs/>
          <w:kern w:val="0"/>
          <w:sz w:val="36"/>
          <w:szCs w:val="36"/>
          <w:lang w:bidi="ar-EG"/>
          <w14:ligatures w14:val="none"/>
        </w:rPr>
        <w:tab/>
      </w:r>
      <w:r w:rsidRPr="00CC522A">
        <w:rPr>
          <w:rFonts w:ascii="Sakkal Majalla" w:eastAsia="Calibri" w:hAnsi="Sakkal Majalla" w:cs="Sakkal Majalla"/>
          <w:b/>
          <w:bCs/>
          <w:kern w:val="0"/>
          <w:sz w:val="36"/>
          <w:szCs w:val="36"/>
          <w:lang w:bidi="ar-EG"/>
          <w14:ligatures w14:val="none"/>
        </w:rPr>
        <w:tab/>
      </w:r>
      <w:r w:rsidRPr="00CC522A">
        <w:rPr>
          <w:rFonts w:ascii="Sakkal Majalla" w:eastAsia="Calibri" w:hAnsi="Sakkal Majalla" w:cs="Sakkal Majalla"/>
          <w:b/>
          <w:bCs/>
          <w:kern w:val="0"/>
          <w:sz w:val="36"/>
          <w:szCs w:val="36"/>
          <w:lang w:bidi="ar-EG"/>
          <w14:ligatures w14:val="none"/>
        </w:rPr>
        <w:tab/>
      </w:r>
      <w:r w:rsidRPr="00CC522A">
        <w:rPr>
          <w:rFonts w:ascii="Sakkal Majalla" w:eastAsia="Calibri" w:hAnsi="Sakkal Majalla" w:cs="Sakkal Majalla"/>
          <w:b/>
          <w:bCs/>
          <w:sz w:val="36"/>
          <w:szCs w:val="36"/>
        </w:rPr>
        <w:t>233001866</w:t>
      </w:r>
    </w:p>
    <w:p w14:paraId="19B78E3F" w14:textId="77777777" w:rsidR="00CC522A" w:rsidRPr="00F62A86" w:rsidRDefault="00CC522A" w:rsidP="00CC522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Supervision:</w:t>
      </w:r>
    </w:p>
    <w:p w14:paraId="31D8C228" w14:textId="77777777" w:rsidR="00CC522A" w:rsidRPr="00F62A86" w:rsidRDefault="00CC522A" w:rsidP="00CC522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62A86">
        <w:rPr>
          <w:rFonts w:ascii="Sakkal Majalla" w:eastAsia="Calibri" w:hAnsi="Sakkal Majalla" w:cs="Sakkal Majalla"/>
          <w:b/>
          <w:bCs/>
          <w:kern w:val="0"/>
          <w:sz w:val="36"/>
          <w:szCs w:val="36"/>
          <w:lang w:bidi="ar-EG"/>
          <w14:ligatures w14:val="none"/>
        </w:rPr>
        <w:t>Dr. Al-Faisal Abdul Hamid Mohammed Hassan</w:t>
      </w:r>
    </w:p>
    <w:p w14:paraId="639D4601" w14:textId="77777777" w:rsidR="00CC522A" w:rsidRPr="00F62A86" w:rsidRDefault="00CC522A" w:rsidP="00CC522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Dr. Fayez Jarad</w:t>
      </w:r>
    </w:p>
    <w:p w14:paraId="23938D86" w14:textId="494D200F" w:rsidR="00CC522A" w:rsidRPr="00CC522A" w:rsidRDefault="00CC522A" w:rsidP="00CC522A">
      <w:pPr>
        <w:bidi w:val="0"/>
        <w:spacing w:before="100" w:beforeAutospacing="1" w:after="100" w:afterAutospacing="1" w:line="360" w:lineRule="auto"/>
        <w:jc w:val="center"/>
        <w:rPr>
          <w:rFonts w:ascii="Sakkal Majalla" w:hAnsi="Sakkal Majalla" w:cs="Sakkal Majalla"/>
          <w:sz w:val="28"/>
          <w:szCs w:val="28"/>
          <w:u w:val="single"/>
        </w:rPr>
      </w:pPr>
      <w:r w:rsidRPr="00F62A86">
        <w:rPr>
          <w:rFonts w:ascii="Sakkal Majalla" w:eastAsia="Calibri" w:hAnsi="Sakkal Majalla" w:cs="Sakkal Majalla"/>
          <w:b/>
          <w:bCs/>
          <w:kern w:val="0"/>
          <w:sz w:val="36"/>
          <w:szCs w:val="36"/>
          <w:lang w:bidi="ar-EG"/>
          <w14:ligatures w14:val="none"/>
        </w:rPr>
        <w:t>1445-2024</w:t>
      </w:r>
    </w:p>
    <w:sectPr w:rsidR="00CC522A" w:rsidRPr="00CC522A" w:rsidSect="00B64EFC">
      <w:footerReference w:type="default" r:id="rId15"/>
      <w:type w:val="continuous"/>
      <w:pgSz w:w="11907" w:h="16840" w:code="9"/>
      <w:pgMar w:top="1440" w:right="1985" w:bottom="1440" w:left="1418" w:header="720" w:footer="720" w:gutter="567"/>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8BB4A" w14:textId="77777777" w:rsidR="008119F6" w:rsidRDefault="008119F6" w:rsidP="00CC522A">
      <w:pPr>
        <w:spacing w:after="0" w:line="240" w:lineRule="auto"/>
      </w:pPr>
      <w:r>
        <w:separator/>
      </w:r>
    </w:p>
  </w:endnote>
  <w:endnote w:type="continuationSeparator" w:id="0">
    <w:p w14:paraId="70CE57E8" w14:textId="77777777" w:rsidR="008119F6" w:rsidRDefault="008119F6" w:rsidP="00CC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62326417"/>
      <w:docPartObj>
        <w:docPartGallery w:val="Page Numbers (Bottom of Page)"/>
        <w:docPartUnique/>
      </w:docPartObj>
    </w:sdtPr>
    <w:sdtContent>
      <w:p w14:paraId="7766DC63" w14:textId="77777777" w:rsidR="001B7C20" w:rsidRDefault="00713200">
        <w:pPr>
          <w:pStyle w:val="ac"/>
        </w:pPr>
        <w:r>
          <w:rPr>
            <w:noProof/>
          </w:rPr>
          <mc:AlternateContent>
            <mc:Choice Requires="wps">
              <w:drawing>
                <wp:anchor distT="0" distB="0" distL="114300" distR="114300" simplePos="0" relativeHeight="251663360" behindDoc="0" locked="0" layoutInCell="1" allowOverlap="1" wp14:anchorId="29573002" wp14:editId="10D98E2D">
                  <wp:simplePos x="0" y="0"/>
                  <wp:positionH relativeFrom="margin">
                    <wp:align>center</wp:align>
                  </wp:positionH>
                  <wp:positionV relativeFrom="bottomMargin">
                    <wp:align>center</wp:align>
                  </wp:positionV>
                  <wp:extent cx="465455" cy="238760"/>
                  <wp:effectExtent l="23495" t="20955" r="15875" b="16510"/>
                  <wp:wrapNone/>
                  <wp:docPr id="129684874"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16667"/>
                            </a:avLst>
                          </a:prstGeom>
                          <a:solidFill>
                            <a:srgbClr val="FFFFFF"/>
                          </a:solidFill>
                          <a:ln w="28575">
                            <a:solidFill>
                              <a:srgbClr val="808080"/>
                            </a:solidFill>
                            <a:round/>
                            <a:headEnd/>
                            <a:tailEnd/>
                          </a:ln>
                        </wps:spPr>
                        <wps:txbx>
                          <w:txbxContent>
                            <w:p w14:paraId="4BC5ED61" w14:textId="77777777" w:rsidR="001B7C20" w:rsidRPr="001B7C20" w:rsidRDefault="001B7C20">
                              <w:pPr>
                                <w:jc w:val="center"/>
                                <w:rPr>
                                  <w:rFonts w:ascii="Sakkal Majalla" w:hAnsi="Sakkal Majalla" w:cs="Sakkal Majalla"/>
                                  <w:b/>
                                  <w:bCs/>
                                  <w:sz w:val="24"/>
                                  <w:szCs w:val="24"/>
                                </w:rPr>
                              </w:pPr>
                              <w:r w:rsidRPr="001B7C20">
                                <w:rPr>
                                  <w:rFonts w:ascii="Sakkal Majalla" w:hAnsi="Sakkal Majalla" w:cs="Sakkal Majalla"/>
                                  <w:b/>
                                  <w:bCs/>
                                  <w:sz w:val="24"/>
                                  <w:szCs w:val="24"/>
                                </w:rPr>
                                <w:fldChar w:fldCharType="begin"/>
                              </w:r>
                              <w:r w:rsidRPr="001B7C20">
                                <w:rPr>
                                  <w:rFonts w:ascii="Sakkal Majalla" w:hAnsi="Sakkal Majalla" w:cs="Sakkal Majalla"/>
                                  <w:b/>
                                  <w:bCs/>
                                  <w:sz w:val="24"/>
                                  <w:szCs w:val="24"/>
                                </w:rPr>
                                <w:instrText xml:space="preserve"> PAGE    \* MERGEFORMAT </w:instrText>
                              </w:r>
                              <w:r w:rsidRPr="001B7C20">
                                <w:rPr>
                                  <w:rFonts w:ascii="Sakkal Majalla" w:hAnsi="Sakkal Majalla" w:cs="Sakkal Majalla"/>
                                  <w:b/>
                                  <w:bCs/>
                                  <w:sz w:val="24"/>
                                  <w:szCs w:val="24"/>
                                </w:rPr>
                                <w:fldChar w:fldCharType="separate"/>
                              </w:r>
                              <w:r w:rsidRPr="001B7C20">
                                <w:rPr>
                                  <w:rFonts w:ascii="Sakkal Majalla" w:hAnsi="Sakkal Majalla" w:cs="Sakkal Majalla"/>
                                  <w:b/>
                                  <w:bCs/>
                                  <w:noProof/>
                                  <w:sz w:val="24"/>
                                  <w:szCs w:val="24"/>
                                </w:rPr>
                                <w:t>2</w:t>
                              </w:r>
                              <w:r w:rsidRPr="001B7C2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957300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34" type="#_x0000_t185" style="position:absolute;left:0;text-align:left;margin-left:0;margin-top:0;width:36.6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" filled="t" strokecolor="gray" strokeweight="2.25pt">
                  <v:textbox inset=",0,,0">
                    <w:txbxContent>
                      <w:p w14:paraId="4BC5ED61" w14:textId="77777777" w:rsidR="001B7C20" w:rsidRPr="001B7C20" w:rsidRDefault="001B7C20">
                        <w:pPr>
                          <w:jc w:val="center"/>
                          <w:rPr>
                            <w:rFonts w:ascii="Sakkal Majalla" w:hAnsi="Sakkal Majalla" w:cs="Sakkal Majalla"/>
                            <w:b/>
                            <w:bCs/>
                            <w:sz w:val="24"/>
                            <w:szCs w:val="24"/>
                          </w:rPr>
                        </w:pPr>
                        <w:r w:rsidRPr="001B7C20">
                          <w:rPr>
                            <w:rFonts w:ascii="Sakkal Majalla" w:hAnsi="Sakkal Majalla" w:cs="Sakkal Majalla"/>
                            <w:b/>
                            <w:bCs/>
                            <w:sz w:val="24"/>
                            <w:szCs w:val="24"/>
                          </w:rPr>
                          <w:fldChar w:fldCharType="begin"/>
                        </w:r>
                        <w:r w:rsidRPr="001B7C20">
                          <w:rPr>
                            <w:rFonts w:ascii="Sakkal Majalla" w:hAnsi="Sakkal Majalla" w:cs="Sakkal Majalla"/>
                            <w:b/>
                            <w:bCs/>
                            <w:sz w:val="24"/>
                            <w:szCs w:val="24"/>
                          </w:rPr>
                          <w:instrText xml:space="preserve"> PAGE    \* MERGEFORMAT </w:instrText>
                        </w:r>
                        <w:r w:rsidRPr="001B7C20">
                          <w:rPr>
                            <w:rFonts w:ascii="Sakkal Majalla" w:hAnsi="Sakkal Majalla" w:cs="Sakkal Majalla"/>
                            <w:b/>
                            <w:bCs/>
                            <w:sz w:val="24"/>
                            <w:szCs w:val="24"/>
                          </w:rPr>
                          <w:fldChar w:fldCharType="separate"/>
                        </w:r>
                        <w:r w:rsidRPr="001B7C20">
                          <w:rPr>
                            <w:rFonts w:ascii="Sakkal Majalla" w:hAnsi="Sakkal Majalla" w:cs="Sakkal Majalla"/>
                            <w:b/>
                            <w:bCs/>
                            <w:noProof/>
                            <w:sz w:val="24"/>
                            <w:szCs w:val="24"/>
                          </w:rPr>
                          <w:t>2</w:t>
                        </w:r>
                        <w:r w:rsidRPr="001B7C2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053018D6" wp14:editId="21357DF8">
                  <wp:simplePos x="0" y="0"/>
                  <wp:positionH relativeFrom="margin">
                    <wp:align>center</wp:align>
                  </wp:positionH>
                  <wp:positionV relativeFrom="bottomMargin">
                    <wp:align>center</wp:align>
                  </wp:positionV>
                  <wp:extent cx="5518150" cy="0"/>
                  <wp:effectExtent l="13335" t="6350" r="12065" b="12700"/>
                  <wp:wrapNone/>
                  <wp:docPr id="178842070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9FEB2D2" id="_x0000_t32" coordsize="21600,21600" o:spt="32" o:oned="t" path="m,l21600,21600e" filled="f">
                  <v:path arrowok="t" fillok="f" o:connecttype="none"/>
                  <o:lock v:ext="edit" shapetype="t"/>
                </v:shapetype>
                <v:shape id="AutoShape 21"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33619258"/>
      <w:docPartObj>
        <w:docPartGallery w:val="Page Numbers (Bottom of Page)"/>
        <w:docPartUnique/>
      </w:docPartObj>
    </w:sdtPr>
    <w:sdtContent>
      <w:p w14:paraId="61CF1BD0" w14:textId="77777777" w:rsidR="00713200" w:rsidRDefault="00713200">
        <w:pPr>
          <w:pStyle w:val="ac"/>
        </w:pPr>
        <w:r>
          <w:rPr>
            <w:noProof/>
          </w:rPr>
          <mc:AlternateContent>
            <mc:Choice Requires="wps">
              <w:drawing>
                <wp:anchor distT="0" distB="0" distL="114300" distR="114300" simplePos="0" relativeHeight="251666432" behindDoc="0" locked="0" layoutInCell="1" allowOverlap="1" wp14:anchorId="7F139592" wp14:editId="2D5E0CBC">
                  <wp:simplePos x="0" y="0"/>
                  <wp:positionH relativeFrom="margin">
                    <wp:align>center</wp:align>
                  </wp:positionH>
                  <wp:positionV relativeFrom="bottomMargin">
                    <wp:align>center</wp:align>
                  </wp:positionV>
                  <wp:extent cx="465455" cy="238760"/>
                  <wp:effectExtent l="23495" t="20955" r="15875" b="16510"/>
                  <wp:wrapNone/>
                  <wp:docPr id="332407778"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16667"/>
                            </a:avLst>
                          </a:prstGeom>
                          <a:solidFill>
                            <a:srgbClr val="FFFFFF"/>
                          </a:solidFill>
                          <a:ln w="28575">
                            <a:solidFill>
                              <a:srgbClr val="808080"/>
                            </a:solidFill>
                            <a:round/>
                            <a:headEnd/>
                            <a:tailEnd/>
                          </a:ln>
                        </wps:spPr>
                        <wps:txbx>
                          <w:txbxContent>
                            <w:p w14:paraId="1D4AE060" w14:textId="77777777" w:rsidR="00713200" w:rsidRPr="001B7C20" w:rsidRDefault="00713200">
                              <w:pPr>
                                <w:jc w:val="center"/>
                                <w:rPr>
                                  <w:rFonts w:ascii="Sakkal Majalla" w:hAnsi="Sakkal Majalla" w:cs="Sakkal Majalla"/>
                                  <w:b/>
                                  <w:bCs/>
                                  <w:sz w:val="24"/>
                                  <w:szCs w:val="24"/>
                                </w:rPr>
                              </w:pPr>
                              <w:r w:rsidRPr="001B7C20">
                                <w:rPr>
                                  <w:rFonts w:ascii="Sakkal Majalla" w:hAnsi="Sakkal Majalla" w:cs="Sakkal Majalla"/>
                                  <w:b/>
                                  <w:bCs/>
                                  <w:sz w:val="24"/>
                                  <w:szCs w:val="24"/>
                                </w:rPr>
                                <w:fldChar w:fldCharType="begin"/>
                              </w:r>
                              <w:r w:rsidRPr="001B7C20">
                                <w:rPr>
                                  <w:rFonts w:ascii="Sakkal Majalla" w:hAnsi="Sakkal Majalla" w:cs="Sakkal Majalla"/>
                                  <w:b/>
                                  <w:bCs/>
                                  <w:sz w:val="24"/>
                                  <w:szCs w:val="24"/>
                                </w:rPr>
                                <w:instrText xml:space="preserve"> PAGE    \* MERGEFORMAT </w:instrText>
                              </w:r>
                              <w:r w:rsidRPr="001B7C20">
                                <w:rPr>
                                  <w:rFonts w:ascii="Sakkal Majalla" w:hAnsi="Sakkal Majalla" w:cs="Sakkal Majalla"/>
                                  <w:b/>
                                  <w:bCs/>
                                  <w:sz w:val="24"/>
                                  <w:szCs w:val="24"/>
                                </w:rPr>
                                <w:fldChar w:fldCharType="separate"/>
                              </w:r>
                              <w:r w:rsidRPr="001B7C20">
                                <w:rPr>
                                  <w:rFonts w:ascii="Sakkal Majalla" w:hAnsi="Sakkal Majalla" w:cs="Sakkal Majalla"/>
                                  <w:b/>
                                  <w:bCs/>
                                  <w:noProof/>
                                  <w:sz w:val="24"/>
                                  <w:szCs w:val="24"/>
                                </w:rPr>
                                <w:t>2</w:t>
                              </w:r>
                              <w:r w:rsidRPr="001B7C2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F1395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5" type="#_x0000_t185" style="position:absolute;left:0;text-align:left;margin-left:0;margin-top:0;width:36.6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" filled="t" strokecolor="gray" strokeweight="2.25pt">
                  <v:textbox inset=",0,,0">
                    <w:txbxContent>
                      <w:p w14:paraId="1D4AE060" w14:textId="77777777" w:rsidR="00713200" w:rsidRPr="001B7C20" w:rsidRDefault="00713200">
                        <w:pPr>
                          <w:jc w:val="center"/>
                          <w:rPr>
                            <w:rFonts w:ascii="Sakkal Majalla" w:hAnsi="Sakkal Majalla" w:cs="Sakkal Majalla"/>
                            <w:b/>
                            <w:bCs/>
                            <w:sz w:val="24"/>
                            <w:szCs w:val="24"/>
                          </w:rPr>
                        </w:pPr>
                        <w:r w:rsidRPr="001B7C20">
                          <w:rPr>
                            <w:rFonts w:ascii="Sakkal Majalla" w:hAnsi="Sakkal Majalla" w:cs="Sakkal Majalla"/>
                            <w:b/>
                            <w:bCs/>
                            <w:sz w:val="24"/>
                            <w:szCs w:val="24"/>
                          </w:rPr>
                          <w:fldChar w:fldCharType="begin"/>
                        </w:r>
                        <w:r w:rsidRPr="001B7C20">
                          <w:rPr>
                            <w:rFonts w:ascii="Sakkal Majalla" w:hAnsi="Sakkal Majalla" w:cs="Sakkal Majalla"/>
                            <w:b/>
                            <w:bCs/>
                            <w:sz w:val="24"/>
                            <w:szCs w:val="24"/>
                          </w:rPr>
                          <w:instrText xml:space="preserve"> PAGE    \* MERGEFORMAT </w:instrText>
                        </w:r>
                        <w:r w:rsidRPr="001B7C20">
                          <w:rPr>
                            <w:rFonts w:ascii="Sakkal Majalla" w:hAnsi="Sakkal Majalla" w:cs="Sakkal Majalla"/>
                            <w:b/>
                            <w:bCs/>
                            <w:sz w:val="24"/>
                            <w:szCs w:val="24"/>
                          </w:rPr>
                          <w:fldChar w:fldCharType="separate"/>
                        </w:r>
                        <w:r w:rsidRPr="001B7C20">
                          <w:rPr>
                            <w:rFonts w:ascii="Sakkal Majalla" w:hAnsi="Sakkal Majalla" w:cs="Sakkal Majalla"/>
                            <w:b/>
                            <w:bCs/>
                            <w:noProof/>
                            <w:sz w:val="24"/>
                            <w:szCs w:val="24"/>
                          </w:rPr>
                          <w:t>2</w:t>
                        </w:r>
                        <w:r w:rsidRPr="001B7C2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C1B442B" wp14:editId="0D12DE1F">
                  <wp:simplePos x="0" y="0"/>
                  <wp:positionH relativeFrom="margin">
                    <wp:align>center</wp:align>
                  </wp:positionH>
                  <wp:positionV relativeFrom="bottomMargin">
                    <wp:align>center</wp:align>
                  </wp:positionV>
                  <wp:extent cx="5518150" cy="0"/>
                  <wp:effectExtent l="13335" t="6350" r="12065" b="12700"/>
                  <wp:wrapNone/>
                  <wp:docPr id="137648940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92E122D" id="_x0000_t32" coordsize="21600,21600" o:spt="32" o:oned="t" path="m,l21600,21600e" filled="f">
                  <v:path arrowok="t" fillok="f" o:connecttype="none"/>
                  <o:lock v:ext="edit" shapetype="t"/>
                </v:shapetype>
                <v:shape id="AutoShape 2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03188686"/>
      <w:docPartObj>
        <w:docPartGallery w:val="Page Numbers (Bottom of Page)"/>
        <w:docPartUnique/>
      </w:docPartObj>
    </w:sdtPr>
    <w:sdtContent>
      <w:p w14:paraId="0AE3F99D" w14:textId="3402E48B" w:rsidR="00CC522A" w:rsidRDefault="00F52B10">
        <w:pPr>
          <w:pStyle w:val="ac"/>
        </w:pPr>
        <w:r>
          <w:rPr>
            <w:noProof/>
          </w:rPr>
          <mc:AlternateContent>
            <mc:Choice Requires="wps">
              <w:drawing>
                <wp:anchor distT="0" distB="0" distL="114300" distR="114300" simplePos="0" relativeHeight="251669504" behindDoc="0" locked="0" layoutInCell="1" allowOverlap="1" wp14:anchorId="6387B775" wp14:editId="67D6F05C">
                  <wp:simplePos x="0" y="0"/>
                  <wp:positionH relativeFrom="margin">
                    <wp:align>center</wp:align>
                  </wp:positionH>
                  <wp:positionV relativeFrom="bottomMargin">
                    <wp:align>center</wp:align>
                  </wp:positionV>
                  <wp:extent cx="551815" cy="238760"/>
                  <wp:effectExtent l="19050" t="19050" r="19685" b="18415"/>
                  <wp:wrapNone/>
                  <wp:docPr id="228606907" name="قوس متوسط مزدوج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9C65A37" w14:textId="77777777" w:rsidR="00F52B10" w:rsidRDefault="00F52B10">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387B77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5" o:spid="_x0000_s1036"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B3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KLgCTNZGlA7oh9hP9S0hCR0gD85G2igax5+rAVqzuxH&#10;Ry18V15epg3ICgl4bm2OVuEkQdQ8crYXF3G/LWuPZtVRhDIX7uCW2t2aeJyLfTaHtGlYSXqxDed6&#10;fvVr/efPAA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MroAHcnAgAARgQAAA4AAAAAAAAAAAAAAAAALgIAAGRycy9lMm9E&#10;b2MueG1sUEsBAi0AFAAGAAgAAAAhAP8vKureAAAAAwEAAA8AAAAAAAAAAAAAAAAAgQQAAGRycy9k&#10;b3ducmV2LnhtbFBLBQYAAAAABAAEAPMAAACMBQAAAAA=&#10;" filled="t" strokecolor="gray" strokeweight="2.25pt">
                  <v:textbox inset=",0,,0">
                    <w:txbxContent>
                      <w:p w14:paraId="59C65A37" w14:textId="77777777" w:rsidR="00F52B10" w:rsidRDefault="00F52B10">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6895E6DB" wp14:editId="54507974">
                  <wp:simplePos x="0" y="0"/>
                  <wp:positionH relativeFrom="margin">
                    <wp:align>center</wp:align>
                  </wp:positionH>
                  <wp:positionV relativeFrom="bottomMargin">
                    <wp:align>center</wp:align>
                  </wp:positionV>
                  <wp:extent cx="5518150" cy="0"/>
                  <wp:effectExtent l="9525" t="9525" r="6350" b="9525"/>
                  <wp:wrapNone/>
                  <wp:docPr id="415474293" name="رابط كسهم مستقيم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D9B9CEE" id="_x0000_t32" coordsize="21600,21600" o:spt="32" o:oned="t" path="m,l21600,21600e" filled="f">
                  <v:path arrowok="t" fillok="f" o:connecttype="none"/>
                  <o:lock v:ext="edit" shapetype="t"/>
                </v:shapetype>
                <v:shape id="رابط كسهم مستقيم 14" o:spid="_x0000_s1026" type="#_x0000_t32" style="position:absolute;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486D2" w14:textId="77777777" w:rsidR="008119F6" w:rsidRDefault="008119F6" w:rsidP="00CC522A">
      <w:pPr>
        <w:spacing w:after="0" w:line="240" w:lineRule="auto"/>
      </w:pPr>
      <w:r>
        <w:separator/>
      </w:r>
    </w:p>
  </w:footnote>
  <w:footnote w:type="continuationSeparator" w:id="0">
    <w:p w14:paraId="7E01C6A6" w14:textId="77777777" w:rsidR="008119F6" w:rsidRDefault="008119F6" w:rsidP="00CC52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11.25pt;height:11.25pt" o:bullet="t">
        <v:imagedata r:id="rId1" o:title="msoC061"/>
      </v:shape>
    </w:pict>
  </w:numPicBullet>
  <w:abstractNum w:abstractNumId="0" w15:restartNumberingAfterBreak="0">
    <w:nsid w:val="062E4AF9"/>
    <w:multiLevelType w:val="hybridMultilevel"/>
    <w:tmpl w:val="CCB6E51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96F9F"/>
    <w:multiLevelType w:val="hybridMultilevel"/>
    <w:tmpl w:val="AB205D2A"/>
    <w:lvl w:ilvl="0" w:tplc="0B227BF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83694D"/>
    <w:multiLevelType w:val="multilevel"/>
    <w:tmpl w:val="094E3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F475E"/>
    <w:multiLevelType w:val="multilevel"/>
    <w:tmpl w:val="26888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A77A2"/>
    <w:multiLevelType w:val="hybridMultilevel"/>
    <w:tmpl w:val="B87E2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521B3E"/>
    <w:multiLevelType w:val="hybridMultilevel"/>
    <w:tmpl w:val="AB205D2A"/>
    <w:lvl w:ilvl="0" w:tplc="0B227B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66BEF"/>
    <w:multiLevelType w:val="hybridMultilevel"/>
    <w:tmpl w:val="DDE88BE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24B7F09"/>
    <w:multiLevelType w:val="hybridMultilevel"/>
    <w:tmpl w:val="ABE021C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5C7C0C"/>
    <w:multiLevelType w:val="multilevel"/>
    <w:tmpl w:val="3FF63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445C50"/>
    <w:multiLevelType w:val="multilevel"/>
    <w:tmpl w:val="949C9810"/>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 w15:restartNumberingAfterBreak="0">
    <w:nsid w:val="1C3B2994"/>
    <w:multiLevelType w:val="hybridMultilevel"/>
    <w:tmpl w:val="76B0E33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0736B"/>
    <w:multiLevelType w:val="hybridMultilevel"/>
    <w:tmpl w:val="C8E823B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1DF87795"/>
    <w:multiLevelType w:val="hybridMultilevel"/>
    <w:tmpl w:val="D61C8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1C54FA"/>
    <w:multiLevelType w:val="hybridMultilevel"/>
    <w:tmpl w:val="C93E0A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1F44A98"/>
    <w:multiLevelType w:val="hybridMultilevel"/>
    <w:tmpl w:val="7F9265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479E3"/>
    <w:multiLevelType w:val="hybridMultilevel"/>
    <w:tmpl w:val="9D8EE11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507DB6"/>
    <w:multiLevelType w:val="multilevel"/>
    <w:tmpl w:val="81F40C0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8" w15:restartNumberingAfterBreak="0">
    <w:nsid w:val="2E773D70"/>
    <w:multiLevelType w:val="hybridMultilevel"/>
    <w:tmpl w:val="5D32C17A"/>
    <w:lvl w:ilvl="0" w:tplc="06B83980">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2F4404DE"/>
    <w:multiLevelType w:val="hybridMultilevel"/>
    <w:tmpl w:val="D2F0B6C6"/>
    <w:lvl w:ilvl="0" w:tplc="69B84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0C05F2"/>
    <w:multiLevelType w:val="hybridMultilevel"/>
    <w:tmpl w:val="AD76FE22"/>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1" w15:restartNumberingAfterBreak="0">
    <w:nsid w:val="34BD00E3"/>
    <w:multiLevelType w:val="multilevel"/>
    <w:tmpl w:val="81F40C0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2" w15:restartNumberingAfterBreak="0">
    <w:nsid w:val="42700316"/>
    <w:multiLevelType w:val="hybridMultilevel"/>
    <w:tmpl w:val="3BA0F118"/>
    <w:lvl w:ilvl="0" w:tplc="04090001">
      <w:start w:val="1"/>
      <w:numFmt w:val="bullet"/>
      <w:lvlText w:val=""/>
      <w:lvlJc w:val="left"/>
      <w:pPr>
        <w:ind w:left="1712" w:hanging="360"/>
      </w:pPr>
      <w:rPr>
        <w:rFonts w:ascii="Symbol" w:hAnsi="Symbol"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23" w15:restartNumberingAfterBreak="0">
    <w:nsid w:val="46AD1C51"/>
    <w:multiLevelType w:val="hybridMultilevel"/>
    <w:tmpl w:val="4D9A5CCE"/>
    <w:lvl w:ilvl="0" w:tplc="FFFFFFFF">
      <w:start w:val="1"/>
      <w:numFmt w:val="decimal"/>
      <w:lvlText w:val="%1."/>
      <w:lvlJc w:val="left"/>
      <w:pPr>
        <w:ind w:left="720" w:hanging="360"/>
      </w:pPr>
    </w:lvl>
    <w:lvl w:ilvl="1" w:tplc="FFFFFFFF">
      <w:start w:val="1"/>
      <w:numFmt w:val="bullet"/>
      <w:lvlText w:val=""/>
      <w:lvlJc w:val="left"/>
      <w:pPr>
        <w:ind w:left="360" w:hanging="360"/>
      </w:pPr>
      <w:rPr>
        <w:rFonts w:ascii="Symbol" w:hAnsi="Symbol" w:hint="default"/>
      </w:rPr>
    </w:lvl>
    <w:lvl w:ilvl="2" w:tplc="0409000F">
      <w:start w:val="1"/>
      <w:numFmt w:val="decimal"/>
      <w:lvlText w:val="%3."/>
      <w:lvlJc w:val="left"/>
      <w:pPr>
        <w:ind w:left="72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531C09"/>
    <w:multiLevelType w:val="hybridMultilevel"/>
    <w:tmpl w:val="FD684546"/>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3C1F67"/>
    <w:multiLevelType w:val="hybridMultilevel"/>
    <w:tmpl w:val="E696AA80"/>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6D176C"/>
    <w:multiLevelType w:val="hybridMultilevel"/>
    <w:tmpl w:val="9958498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7077A3"/>
    <w:multiLevelType w:val="hybridMultilevel"/>
    <w:tmpl w:val="F23EFAF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61EB3326"/>
    <w:multiLevelType w:val="hybridMultilevel"/>
    <w:tmpl w:val="F8AEB4CA"/>
    <w:lvl w:ilvl="0" w:tplc="04090001">
      <w:start w:val="1"/>
      <w:numFmt w:val="bullet"/>
      <w:lvlText w:val=""/>
      <w:lvlJc w:val="left"/>
      <w:pPr>
        <w:ind w:left="815" w:hanging="360"/>
      </w:pPr>
      <w:rPr>
        <w:rFonts w:ascii="Symbol" w:hAnsi="Symbol"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33" w15:restartNumberingAfterBreak="0">
    <w:nsid w:val="64E322A3"/>
    <w:multiLevelType w:val="hybridMultilevel"/>
    <w:tmpl w:val="EAD44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5834EB"/>
    <w:multiLevelType w:val="hybridMultilevel"/>
    <w:tmpl w:val="A05A2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E957AD"/>
    <w:multiLevelType w:val="hybridMultilevel"/>
    <w:tmpl w:val="81B43DE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89F5769"/>
    <w:multiLevelType w:val="hybridMultilevel"/>
    <w:tmpl w:val="6FDCDFBC"/>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93C7E54"/>
    <w:multiLevelType w:val="multilevel"/>
    <w:tmpl w:val="6B60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D50E59"/>
    <w:multiLevelType w:val="hybridMultilevel"/>
    <w:tmpl w:val="19227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1CF5E09"/>
    <w:multiLevelType w:val="hybridMultilevel"/>
    <w:tmpl w:val="E200DCA6"/>
    <w:lvl w:ilvl="0" w:tplc="0409000F">
      <w:start w:val="1"/>
      <w:numFmt w:val="decimal"/>
      <w:lvlText w:val="%1."/>
      <w:lvlJc w:val="left"/>
      <w:pPr>
        <w:ind w:left="720" w:hanging="360"/>
      </w:pPr>
    </w:lvl>
    <w:lvl w:ilvl="1" w:tplc="840899B8">
      <w:start w:val="5"/>
      <w:numFmt w:val="bullet"/>
      <w:lvlText w:val=""/>
      <w:lvlJc w:val="left"/>
      <w:pPr>
        <w:ind w:left="1440" w:hanging="360"/>
      </w:pPr>
      <w:rPr>
        <w:rFonts w:ascii="Symbol" w:eastAsiaTheme="minorHAnsi" w:hAnsi="Symbol"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C22A7B"/>
    <w:multiLevelType w:val="hybridMultilevel"/>
    <w:tmpl w:val="7F92658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FC28ED"/>
    <w:multiLevelType w:val="hybridMultilevel"/>
    <w:tmpl w:val="67B046B0"/>
    <w:lvl w:ilvl="0" w:tplc="6D2477A4">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611763"/>
    <w:multiLevelType w:val="multilevel"/>
    <w:tmpl w:val="1AA4673E"/>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4667915">
    <w:abstractNumId w:val="3"/>
  </w:num>
  <w:num w:numId="2" w16cid:durableId="419103937">
    <w:abstractNumId w:val="2"/>
  </w:num>
  <w:num w:numId="3" w16cid:durableId="1034303895">
    <w:abstractNumId w:val="8"/>
  </w:num>
  <w:num w:numId="4" w16cid:durableId="1875531515">
    <w:abstractNumId w:val="37"/>
  </w:num>
  <w:num w:numId="5" w16cid:durableId="2139183751">
    <w:abstractNumId w:val="11"/>
  </w:num>
  <w:num w:numId="6" w16cid:durableId="548490869">
    <w:abstractNumId w:val="18"/>
  </w:num>
  <w:num w:numId="7" w16cid:durableId="846674426">
    <w:abstractNumId w:val="29"/>
  </w:num>
  <w:num w:numId="8" w16cid:durableId="613288360">
    <w:abstractNumId w:val="28"/>
  </w:num>
  <w:num w:numId="9" w16cid:durableId="1025986539">
    <w:abstractNumId w:val="34"/>
  </w:num>
  <w:num w:numId="10" w16cid:durableId="84882668">
    <w:abstractNumId w:val="16"/>
  </w:num>
  <w:num w:numId="11" w16cid:durableId="572544079">
    <w:abstractNumId w:val="0"/>
  </w:num>
  <w:num w:numId="12" w16cid:durableId="1622033184">
    <w:abstractNumId w:val="10"/>
  </w:num>
  <w:num w:numId="13" w16cid:durableId="288826568">
    <w:abstractNumId w:val="42"/>
  </w:num>
  <w:num w:numId="14" w16cid:durableId="1149325725">
    <w:abstractNumId w:val="39"/>
  </w:num>
  <w:num w:numId="15" w16cid:durableId="253512841">
    <w:abstractNumId w:val="12"/>
  </w:num>
  <w:num w:numId="16" w16cid:durableId="286006149">
    <w:abstractNumId w:val="6"/>
  </w:num>
  <w:num w:numId="17" w16cid:durableId="476071483">
    <w:abstractNumId w:val="23"/>
  </w:num>
  <w:num w:numId="18" w16cid:durableId="1338919560">
    <w:abstractNumId w:val="13"/>
  </w:num>
  <w:num w:numId="19" w16cid:durableId="1618172830">
    <w:abstractNumId w:val="36"/>
  </w:num>
  <w:num w:numId="20" w16cid:durableId="1503005512">
    <w:abstractNumId w:val="9"/>
  </w:num>
  <w:num w:numId="21" w16cid:durableId="2118719132">
    <w:abstractNumId w:val="21"/>
  </w:num>
  <w:num w:numId="22" w16cid:durableId="1474054653">
    <w:abstractNumId w:val="19"/>
  </w:num>
  <w:num w:numId="23" w16cid:durableId="497884338">
    <w:abstractNumId w:val="5"/>
  </w:num>
  <w:num w:numId="24" w16cid:durableId="381443431">
    <w:abstractNumId w:val="41"/>
  </w:num>
  <w:num w:numId="25" w16cid:durableId="1650133443">
    <w:abstractNumId w:val="1"/>
  </w:num>
  <w:num w:numId="26" w16cid:durableId="1733918320">
    <w:abstractNumId w:val="32"/>
  </w:num>
  <w:num w:numId="27" w16cid:durableId="1112745151">
    <w:abstractNumId w:val="25"/>
  </w:num>
  <w:num w:numId="28" w16cid:durableId="311563874">
    <w:abstractNumId w:val="38"/>
  </w:num>
  <w:num w:numId="29" w16cid:durableId="85268146">
    <w:abstractNumId w:val="31"/>
  </w:num>
  <w:num w:numId="30" w16cid:durableId="1880507118">
    <w:abstractNumId w:val="43"/>
  </w:num>
  <w:num w:numId="31" w16cid:durableId="508638193">
    <w:abstractNumId w:val="26"/>
  </w:num>
  <w:num w:numId="32" w16cid:durableId="1085151349">
    <w:abstractNumId w:val="24"/>
  </w:num>
  <w:num w:numId="33" w16cid:durableId="457528474">
    <w:abstractNumId w:val="4"/>
  </w:num>
  <w:num w:numId="34" w16cid:durableId="1897693163">
    <w:abstractNumId w:val="17"/>
  </w:num>
  <w:num w:numId="35" w16cid:durableId="2049255064">
    <w:abstractNumId w:val="22"/>
  </w:num>
  <w:num w:numId="36" w16cid:durableId="2077583489">
    <w:abstractNumId w:val="40"/>
  </w:num>
  <w:num w:numId="37" w16cid:durableId="1128817942">
    <w:abstractNumId w:val="27"/>
  </w:num>
  <w:num w:numId="38" w16cid:durableId="2122988166">
    <w:abstractNumId w:val="35"/>
  </w:num>
  <w:num w:numId="39" w16cid:durableId="171383319">
    <w:abstractNumId w:val="7"/>
  </w:num>
  <w:num w:numId="40" w16cid:durableId="1582644049">
    <w:abstractNumId w:val="33"/>
  </w:num>
  <w:num w:numId="41" w16cid:durableId="811404596">
    <w:abstractNumId w:val="20"/>
  </w:num>
  <w:num w:numId="42" w16cid:durableId="1758744709">
    <w:abstractNumId w:val="14"/>
  </w:num>
  <w:num w:numId="43" w16cid:durableId="1325933128">
    <w:abstractNumId w:val="15"/>
  </w:num>
  <w:num w:numId="44" w16cid:durableId="11782274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22A"/>
    <w:rsid w:val="00017339"/>
    <w:rsid w:val="000779C4"/>
    <w:rsid w:val="000E6AB2"/>
    <w:rsid w:val="00113AA5"/>
    <w:rsid w:val="0019185A"/>
    <w:rsid w:val="001B7C20"/>
    <w:rsid w:val="002053C9"/>
    <w:rsid w:val="002211B2"/>
    <w:rsid w:val="002815E5"/>
    <w:rsid w:val="002F4078"/>
    <w:rsid w:val="003226C1"/>
    <w:rsid w:val="00361DA6"/>
    <w:rsid w:val="00393643"/>
    <w:rsid w:val="003E1ABC"/>
    <w:rsid w:val="004C5044"/>
    <w:rsid w:val="00511641"/>
    <w:rsid w:val="005347F1"/>
    <w:rsid w:val="005913CB"/>
    <w:rsid w:val="005C08A5"/>
    <w:rsid w:val="005E3AE0"/>
    <w:rsid w:val="006320DE"/>
    <w:rsid w:val="00713200"/>
    <w:rsid w:val="008119F6"/>
    <w:rsid w:val="00901AA5"/>
    <w:rsid w:val="009F5BA0"/>
    <w:rsid w:val="00A51CB9"/>
    <w:rsid w:val="00A53128"/>
    <w:rsid w:val="00B14AF8"/>
    <w:rsid w:val="00B50D77"/>
    <w:rsid w:val="00B64EFC"/>
    <w:rsid w:val="00CC522A"/>
    <w:rsid w:val="00D73185"/>
    <w:rsid w:val="00E4053C"/>
    <w:rsid w:val="00EC7BCF"/>
    <w:rsid w:val="00EE6A5B"/>
    <w:rsid w:val="00F52B10"/>
    <w:rsid w:val="00F828A3"/>
    <w:rsid w:val="00FE0B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A262A"/>
  <w15:chartTrackingRefBased/>
  <w15:docId w15:val="{458A330B-AEB8-4FFD-AE1D-6E7B33B9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522A"/>
    <w:pPr>
      <w:bidi/>
    </w:pPr>
  </w:style>
  <w:style w:type="paragraph" w:styleId="1">
    <w:name w:val="heading 1"/>
    <w:basedOn w:val="a"/>
    <w:next w:val="a"/>
    <w:link w:val="1Char"/>
    <w:uiPriority w:val="9"/>
    <w:qFormat/>
    <w:rsid w:val="00CC522A"/>
    <w:pPr>
      <w:keepNext/>
      <w:keepLines/>
      <w:spacing w:before="240" w:after="0"/>
      <w:ind w:left="862" w:hanging="142"/>
      <w:outlineLvl w:val="0"/>
    </w:pPr>
    <w:rPr>
      <w:rFonts w:asciiTheme="majorHAnsi" w:eastAsiaTheme="majorEastAsia" w:hAnsiTheme="majorHAnsi" w:cstheme="majorBidi"/>
      <w:color w:val="2F5496" w:themeColor="accent1" w:themeShade="BF"/>
      <w:kern w:val="0"/>
      <w:sz w:val="32"/>
      <w:szCs w:val="32"/>
    </w:rPr>
  </w:style>
  <w:style w:type="paragraph" w:styleId="2">
    <w:name w:val="heading 2"/>
    <w:basedOn w:val="a"/>
    <w:next w:val="a"/>
    <w:link w:val="2Char"/>
    <w:uiPriority w:val="9"/>
    <w:unhideWhenUsed/>
    <w:qFormat/>
    <w:rsid w:val="00CC522A"/>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rPr>
  </w:style>
  <w:style w:type="paragraph" w:styleId="4">
    <w:name w:val="heading 4"/>
    <w:basedOn w:val="a"/>
    <w:next w:val="a"/>
    <w:link w:val="4Char"/>
    <w:uiPriority w:val="9"/>
    <w:semiHidden/>
    <w:unhideWhenUsed/>
    <w:qFormat/>
    <w:rsid w:val="00CC522A"/>
    <w:pPr>
      <w:keepNext/>
      <w:keepLines/>
      <w:spacing w:before="40" w:after="0"/>
      <w:ind w:left="862" w:hanging="142"/>
      <w:outlineLvl w:val="3"/>
    </w:pPr>
    <w:rPr>
      <w:rFonts w:asciiTheme="majorHAnsi" w:eastAsiaTheme="majorEastAsia" w:hAnsiTheme="majorHAnsi" w:cstheme="majorBidi"/>
      <w:i/>
      <w:iCs/>
      <w:color w:val="2F5496" w:themeColor="accent1" w:themeShade="BF"/>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7C20"/>
    <w:pPr>
      <w:spacing w:after="0" w:line="240" w:lineRule="auto"/>
      <w:jc w:val="center"/>
    </w:pPr>
    <w:tblPr>
      <w:tblStyleRowBandSize w:val="1"/>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vAlign w:val="center"/>
    </w:tcPr>
    <w:tblStylePr w:type="firstRow">
      <w:tblPr/>
      <w:tcPr>
        <w:shd w:val="clear" w:color="auto" w:fill="CED6FE"/>
      </w:tcPr>
    </w:tblStylePr>
    <w:tblStylePr w:type="band2Horz">
      <w:tblPr/>
      <w:tcPr>
        <w:shd w:val="clear" w:color="auto" w:fill="D0F4FC"/>
      </w:tcPr>
    </w:tblStylePr>
  </w:style>
  <w:style w:type="paragraph" w:styleId="a4">
    <w:name w:val="Normal (Web)"/>
    <w:basedOn w:val="a"/>
    <w:uiPriority w:val="99"/>
    <w:unhideWhenUsed/>
    <w:rsid w:val="00CC522A"/>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1Char">
    <w:name w:val="العنوان 1 Char"/>
    <w:basedOn w:val="a0"/>
    <w:link w:val="1"/>
    <w:uiPriority w:val="9"/>
    <w:rsid w:val="00CC522A"/>
    <w:rPr>
      <w:rFonts w:asciiTheme="majorHAnsi" w:eastAsiaTheme="majorEastAsia" w:hAnsiTheme="majorHAnsi" w:cstheme="majorBidi"/>
      <w:color w:val="2F5496" w:themeColor="accent1" w:themeShade="BF"/>
      <w:kern w:val="0"/>
      <w:sz w:val="32"/>
      <w:szCs w:val="32"/>
    </w:rPr>
  </w:style>
  <w:style w:type="character" w:customStyle="1" w:styleId="2Char">
    <w:name w:val="عنوان 2 Char"/>
    <w:basedOn w:val="a0"/>
    <w:link w:val="2"/>
    <w:uiPriority w:val="9"/>
    <w:rsid w:val="00CC522A"/>
    <w:rPr>
      <w:rFonts w:asciiTheme="majorHAnsi" w:eastAsiaTheme="majorEastAsia" w:hAnsiTheme="majorHAnsi" w:cstheme="majorBidi"/>
      <w:color w:val="2F5496" w:themeColor="accent1" w:themeShade="BF"/>
      <w:kern w:val="0"/>
      <w:sz w:val="26"/>
      <w:szCs w:val="26"/>
    </w:rPr>
  </w:style>
  <w:style w:type="character" w:customStyle="1" w:styleId="4Char">
    <w:name w:val="عنوان 4 Char"/>
    <w:basedOn w:val="a0"/>
    <w:link w:val="4"/>
    <w:uiPriority w:val="9"/>
    <w:semiHidden/>
    <w:rsid w:val="00CC522A"/>
    <w:rPr>
      <w:rFonts w:asciiTheme="majorHAnsi" w:eastAsiaTheme="majorEastAsia" w:hAnsiTheme="majorHAnsi" w:cstheme="majorBidi"/>
      <w:i/>
      <w:iCs/>
      <w:color w:val="2F5496" w:themeColor="accent1" w:themeShade="BF"/>
      <w:kern w:val="0"/>
    </w:rPr>
  </w:style>
  <w:style w:type="character" w:styleId="a5">
    <w:name w:val="annotation reference"/>
    <w:basedOn w:val="a0"/>
    <w:uiPriority w:val="99"/>
    <w:semiHidden/>
    <w:unhideWhenUsed/>
    <w:rsid w:val="00CC522A"/>
    <w:rPr>
      <w:sz w:val="16"/>
      <w:szCs w:val="16"/>
    </w:rPr>
  </w:style>
  <w:style w:type="paragraph" w:styleId="a6">
    <w:name w:val="annotation text"/>
    <w:basedOn w:val="a"/>
    <w:link w:val="Char"/>
    <w:uiPriority w:val="99"/>
    <w:semiHidden/>
    <w:unhideWhenUsed/>
    <w:rsid w:val="00CC522A"/>
    <w:pPr>
      <w:spacing w:line="240" w:lineRule="auto"/>
      <w:ind w:left="862" w:hanging="142"/>
    </w:pPr>
    <w:rPr>
      <w:kern w:val="0"/>
      <w:sz w:val="20"/>
      <w:szCs w:val="20"/>
    </w:rPr>
  </w:style>
  <w:style w:type="character" w:customStyle="1" w:styleId="Char">
    <w:name w:val="نص تعليق Char"/>
    <w:basedOn w:val="a0"/>
    <w:link w:val="a6"/>
    <w:uiPriority w:val="99"/>
    <w:semiHidden/>
    <w:rsid w:val="00CC522A"/>
    <w:rPr>
      <w:kern w:val="0"/>
      <w:sz w:val="20"/>
      <w:szCs w:val="20"/>
    </w:rPr>
  </w:style>
  <w:style w:type="paragraph" w:styleId="a7">
    <w:name w:val="annotation subject"/>
    <w:basedOn w:val="a6"/>
    <w:next w:val="a6"/>
    <w:link w:val="Char0"/>
    <w:uiPriority w:val="99"/>
    <w:semiHidden/>
    <w:unhideWhenUsed/>
    <w:rsid w:val="00CC522A"/>
    <w:rPr>
      <w:b/>
      <w:bCs/>
    </w:rPr>
  </w:style>
  <w:style w:type="character" w:customStyle="1" w:styleId="Char0">
    <w:name w:val="موضوع تعليق Char"/>
    <w:basedOn w:val="Char"/>
    <w:link w:val="a7"/>
    <w:uiPriority w:val="99"/>
    <w:semiHidden/>
    <w:rsid w:val="00CC522A"/>
    <w:rPr>
      <w:b/>
      <w:bCs/>
      <w:kern w:val="0"/>
      <w:sz w:val="20"/>
      <w:szCs w:val="20"/>
    </w:rPr>
  </w:style>
  <w:style w:type="character" w:customStyle="1" w:styleId="fontstyle01">
    <w:name w:val="fontstyle01"/>
    <w:basedOn w:val="a0"/>
    <w:rsid w:val="00CC522A"/>
    <w:rPr>
      <w:rFonts w:ascii="Times New Roman" w:hAnsi="Times New Roman" w:cs="Times New Roman" w:hint="default"/>
      <w:b w:val="0"/>
      <w:bCs w:val="0"/>
      <w:i w:val="0"/>
      <w:iCs w:val="0"/>
      <w:color w:val="000000"/>
      <w:sz w:val="28"/>
      <w:szCs w:val="28"/>
    </w:rPr>
  </w:style>
  <w:style w:type="paragraph" w:styleId="a8">
    <w:name w:val="Balloon Text"/>
    <w:basedOn w:val="a"/>
    <w:link w:val="Char1"/>
    <w:uiPriority w:val="99"/>
    <w:semiHidden/>
    <w:unhideWhenUsed/>
    <w:rsid w:val="00CC522A"/>
    <w:pPr>
      <w:spacing w:after="0" w:line="240" w:lineRule="auto"/>
      <w:ind w:left="862" w:hanging="142"/>
    </w:pPr>
    <w:rPr>
      <w:rFonts w:ascii="Tahoma" w:hAnsi="Tahoma" w:cs="Tahoma"/>
      <w:kern w:val="0"/>
      <w:sz w:val="16"/>
      <w:szCs w:val="16"/>
    </w:rPr>
  </w:style>
  <w:style w:type="character" w:customStyle="1" w:styleId="Char1">
    <w:name w:val="نص في بالون Char"/>
    <w:basedOn w:val="a0"/>
    <w:link w:val="a8"/>
    <w:uiPriority w:val="99"/>
    <w:semiHidden/>
    <w:rsid w:val="00CC522A"/>
    <w:rPr>
      <w:rFonts w:ascii="Tahoma" w:hAnsi="Tahoma" w:cs="Tahoma"/>
      <w:kern w:val="0"/>
      <w:sz w:val="16"/>
      <w:szCs w:val="16"/>
    </w:rPr>
  </w:style>
  <w:style w:type="paragraph" w:styleId="a9">
    <w:name w:val="List Paragraph"/>
    <w:basedOn w:val="a"/>
    <w:uiPriority w:val="34"/>
    <w:qFormat/>
    <w:rsid w:val="00CC522A"/>
    <w:pPr>
      <w:ind w:left="720" w:hanging="142"/>
      <w:contextualSpacing/>
    </w:pPr>
    <w:rPr>
      <w:kern w:val="0"/>
    </w:rPr>
  </w:style>
  <w:style w:type="table" w:customStyle="1" w:styleId="PlainTable31">
    <w:name w:val="Plain Table 31"/>
    <w:basedOn w:val="a1"/>
    <w:uiPriority w:val="43"/>
    <w:rsid w:val="00CC522A"/>
    <w:pPr>
      <w:bidi/>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a1"/>
    <w:uiPriority w:val="45"/>
    <w:rsid w:val="00CC522A"/>
    <w:pPr>
      <w:bidi/>
      <w:spacing w:after="0" w:line="240" w:lineRule="auto"/>
      <w:ind w:left="862" w:hanging="142"/>
    </w:pPr>
    <w:rPr>
      <w:kern w:val="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a0"/>
    <w:uiPriority w:val="99"/>
    <w:unhideWhenUsed/>
    <w:rsid w:val="00CC522A"/>
    <w:rPr>
      <w:color w:val="0563C1" w:themeColor="hyperlink"/>
      <w:u w:val="single"/>
    </w:rPr>
  </w:style>
  <w:style w:type="character" w:customStyle="1" w:styleId="UnresolvedMention1">
    <w:name w:val="Unresolved Mention1"/>
    <w:basedOn w:val="a0"/>
    <w:uiPriority w:val="99"/>
    <w:semiHidden/>
    <w:unhideWhenUsed/>
    <w:rsid w:val="00CC522A"/>
    <w:rPr>
      <w:color w:val="605E5C"/>
      <w:shd w:val="clear" w:color="auto" w:fill="E1DFDD"/>
    </w:rPr>
  </w:style>
  <w:style w:type="table" w:customStyle="1" w:styleId="GridTable4-Accent11">
    <w:name w:val="Grid Table 4 - Accent 11"/>
    <w:basedOn w:val="a1"/>
    <w:uiPriority w:val="49"/>
    <w:rsid w:val="00CC522A"/>
    <w:pPr>
      <w:spacing w:after="0" w:line="240" w:lineRule="auto"/>
    </w:pPr>
    <w:rPr>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Accent11">
    <w:name w:val="Grid Table 6 Colorful - Accent 11"/>
    <w:basedOn w:val="a1"/>
    <w:uiPriority w:val="51"/>
    <w:rsid w:val="00CC522A"/>
    <w:pPr>
      <w:spacing w:after="0" w:line="240" w:lineRule="auto"/>
    </w:pPr>
    <w:rPr>
      <w:color w:val="2F5496" w:themeColor="accent1" w:themeShade="BF"/>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a">
    <w:name w:val="caption"/>
    <w:basedOn w:val="a"/>
    <w:next w:val="a"/>
    <w:uiPriority w:val="35"/>
    <w:unhideWhenUsed/>
    <w:qFormat/>
    <w:rsid w:val="00CC522A"/>
    <w:pPr>
      <w:bidi w:val="0"/>
      <w:spacing w:after="200" w:line="240" w:lineRule="auto"/>
    </w:pPr>
    <w:rPr>
      <w:i/>
      <w:iCs/>
      <w:color w:val="44546A" w:themeColor="text2"/>
      <w:kern w:val="0"/>
      <w:sz w:val="18"/>
      <w:szCs w:val="18"/>
    </w:rPr>
  </w:style>
  <w:style w:type="paragraph" w:styleId="ab">
    <w:name w:val="header"/>
    <w:basedOn w:val="a"/>
    <w:link w:val="Char2"/>
    <w:uiPriority w:val="99"/>
    <w:unhideWhenUsed/>
    <w:rsid w:val="00CC522A"/>
    <w:pPr>
      <w:tabs>
        <w:tab w:val="center" w:pos="4153"/>
        <w:tab w:val="right" w:pos="8306"/>
      </w:tabs>
      <w:spacing w:after="0" w:line="240" w:lineRule="auto"/>
      <w:ind w:left="862" w:hanging="142"/>
    </w:pPr>
    <w:rPr>
      <w:kern w:val="0"/>
    </w:rPr>
  </w:style>
  <w:style w:type="character" w:customStyle="1" w:styleId="Char2">
    <w:name w:val="رأس الصفحة Char"/>
    <w:basedOn w:val="a0"/>
    <w:link w:val="ab"/>
    <w:uiPriority w:val="99"/>
    <w:rsid w:val="00CC522A"/>
    <w:rPr>
      <w:kern w:val="0"/>
    </w:rPr>
  </w:style>
  <w:style w:type="paragraph" w:styleId="ac">
    <w:name w:val="footer"/>
    <w:basedOn w:val="a"/>
    <w:link w:val="Char3"/>
    <w:uiPriority w:val="99"/>
    <w:unhideWhenUsed/>
    <w:rsid w:val="00CC522A"/>
    <w:pPr>
      <w:tabs>
        <w:tab w:val="center" w:pos="4153"/>
        <w:tab w:val="right" w:pos="8306"/>
      </w:tabs>
      <w:spacing w:after="0" w:line="240" w:lineRule="auto"/>
      <w:ind w:left="862" w:hanging="142"/>
    </w:pPr>
    <w:rPr>
      <w:kern w:val="0"/>
    </w:rPr>
  </w:style>
  <w:style w:type="character" w:customStyle="1" w:styleId="Char3">
    <w:name w:val="تذييل الصفحة Char"/>
    <w:basedOn w:val="a0"/>
    <w:link w:val="ac"/>
    <w:uiPriority w:val="99"/>
    <w:rsid w:val="00CC522A"/>
    <w:rPr>
      <w:kern w:val="0"/>
    </w:rPr>
  </w:style>
  <w:style w:type="paragraph" w:styleId="ad">
    <w:name w:val="TOC Heading"/>
    <w:basedOn w:val="1"/>
    <w:next w:val="a"/>
    <w:uiPriority w:val="39"/>
    <w:unhideWhenUsed/>
    <w:qFormat/>
    <w:rsid w:val="00CC522A"/>
    <w:pPr>
      <w:bidi w:val="0"/>
      <w:spacing w:before="480" w:line="276" w:lineRule="auto"/>
      <w:ind w:left="0" w:firstLine="0"/>
      <w:outlineLvl w:val="9"/>
    </w:pPr>
    <w:rPr>
      <w:b/>
      <w:bCs/>
      <w:sz w:val="28"/>
      <w:szCs w:val="28"/>
      <w:lang w:eastAsia="ja-JP"/>
    </w:rPr>
  </w:style>
  <w:style w:type="paragraph" w:styleId="10">
    <w:name w:val="toc 1"/>
    <w:basedOn w:val="a"/>
    <w:next w:val="a"/>
    <w:autoRedefine/>
    <w:uiPriority w:val="39"/>
    <w:unhideWhenUsed/>
    <w:rsid w:val="00CC522A"/>
    <w:pPr>
      <w:spacing w:after="100"/>
      <w:ind w:hanging="142"/>
    </w:pPr>
    <w:rPr>
      <w:kern w:val="0"/>
    </w:rPr>
  </w:style>
  <w:style w:type="paragraph" w:styleId="20">
    <w:name w:val="toc 2"/>
    <w:basedOn w:val="a"/>
    <w:next w:val="a"/>
    <w:autoRedefine/>
    <w:uiPriority w:val="39"/>
    <w:unhideWhenUsed/>
    <w:rsid w:val="00CC522A"/>
    <w:pPr>
      <w:spacing w:after="100"/>
      <w:ind w:left="220" w:hanging="142"/>
    </w:pPr>
    <w:rPr>
      <w:kern w:val="0"/>
    </w:rPr>
  </w:style>
  <w:style w:type="character" w:customStyle="1" w:styleId="11">
    <w:name w:val="إشارة لم يتم حلها1"/>
    <w:basedOn w:val="a0"/>
    <w:uiPriority w:val="99"/>
    <w:semiHidden/>
    <w:unhideWhenUsed/>
    <w:rsid w:val="00CC522A"/>
    <w:rPr>
      <w:color w:val="605E5C"/>
      <w:shd w:val="clear" w:color="auto" w:fill="E1DFDD"/>
    </w:rPr>
  </w:style>
  <w:style w:type="paragraph" w:styleId="3">
    <w:name w:val="toc 3"/>
    <w:basedOn w:val="a"/>
    <w:next w:val="a"/>
    <w:autoRedefine/>
    <w:uiPriority w:val="39"/>
    <w:unhideWhenUsed/>
    <w:rsid w:val="00EC7BCF"/>
    <w:pPr>
      <w:spacing w:after="100"/>
      <w:ind w:left="440"/>
    </w:pPr>
  </w:style>
  <w:style w:type="table" w:styleId="4-5">
    <w:name w:val="Grid Table 4 Accent 5"/>
    <w:basedOn w:val="a1"/>
    <w:uiPriority w:val="49"/>
    <w:rsid w:val="00901AA5"/>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8022C-C182-4EFE-BB39-645088AAF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11024</Words>
  <Characters>62842</Characters>
  <Application>Microsoft Office Word</Application>
  <DocSecurity>0</DocSecurity>
  <Lines>523</Lines>
  <Paragraphs>147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 Hamad</dc:creator>
  <cp:keywords/>
  <dc:description/>
  <cp:lastModifiedBy>HELAL</cp:lastModifiedBy>
  <cp:revision>3</cp:revision>
  <cp:lastPrinted>2024-08-05T13:11:00Z</cp:lastPrinted>
  <dcterms:created xsi:type="dcterms:W3CDTF">2024-08-05T13:12:00Z</dcterms:created>
  <dcterms:modified xsi:type="dcterms:W3CDTF">2024-08-05T13:14:00Z</dcterms:modified>
</cp:coreProperties>
</file>