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4305" w:rsidRDefault="005B70E3">
      <w:r>
        <w:t>Midocean University</w:t>
      </w:r>
    </w:p>
    <w:p w:rsidR="004D4305" w:rsidRDefault="005B70E3">
      <w:r>
        <w:t>College of Management</w:t>
      </w:r>
    </w:p>
    <w:p w:rsidR="004D4305" w:rsidRDefault="005B70E3">
      <w:r>
        <w:t xml:space="preserve">Leader Name: </w:t>
      </w:r>
      <w:r>
        <w:rPr>
          <w:rtl/>
        </w:rPr>
        <w:t>وليد بن طشه</w:t>
      </w:r>
      <w:r>
        <w:t xml:space="preserve"> </w:t>
      </w:r>
    </w:p>
    <w:p w:rsidR="004D4305" w:rsidRDefault="005B70E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D4305">
        <w:trPr>
          <w:trHeight w:val="453"/>
        </w:trPr>
        <w:tc>
          <w:tcPr>
            <w:tcW w:w="3897" w:type="dxa"/>
            <w:shd w:val="clear" w:color="auto" w:fill="EEECE1"/>
            <w:vAlign w:val="center"/>
          </w:tcPr>
          <w:p w:rsidR="004D4305" w:rsidRDefault="004D4305"/>
        </w:tc>
        <w:tc>
          <w:tcPr>
            <w:tcW w:w="1060" w:type="dxa"/>
            <w:shd w:val="clear" w:color="auto" w:fill="EEECE1"/>
            <w:vAlign w:val="center"/>
          </w:tcPr>
          <w:p w:rsidR="004D4305" w:rsidRDefault="005B70E3">
            <w:pPr>
              <w:jc w:val="center"/>
            </w:pPr>
            <w:r>
              <w:t>Accepted</w:t>
            </w:r>
          </w:p>
        </w:tc>
        <w:tc>
          <w:tcPr>
            <w:tcW w:w="944" w:type="dxa"/>
            <w:shd w:val="clear" w:color="auto" w:fill="EEECE1"/>
            <w:vAlign w:val="center"/>
          </w:tcPr>
          <w:p w:rsidR="004D4305" w:rsidRDefault="005B70E3">
            <w:pPr>
              <w:jc w:val="center"/>
            </w:pPr>
            <w:r>
              <w:t>Refused</w:t>
            </w:r>
          </w:p>
        </w:tc>
        <w:tc>
          <w:tcPr>
            <w:tcW w:w="1177" w:type="dxa"/>
            <w:shd w:val="clear" w:color="auto" w:fill="EEECE1"/>
            <w:vAlign w:val="center"/>
          </w:tcPr>
          <w:p w:rsidR="004D4305" w:rsidRDefault="005B70E3">
            <w:pPr>
              <w:jc w:val="center"/>
            </w:pPr>
            <w:r>
              <w:t>Developed</w:t>
            </w:r>
          </w:p>
        </w:tc>
        <w:tc>
          <w:tcPr>
            <w:tcW w:w="3978" w:type="dxa"/>
            <w:shd w:val="clear" w:color="auto" w:fill="EEECE1"/>
            <w:vAlign w:val="center"/>
          </w:tcPr>
          <w:p w:rsidR="004D4305" w:rsidRDefault="005B70E3">
            <w:pPr>
              <w:jc w:val="center"/>
            </w:pPr>
            <w:r>
              <w:t>Comment</w:t>
            </w:r>
          </w:p>
        </w:tc>
      </w:tr>
      <w:tr w:rsidR="00F84ECC">
        <w:trPr>
          <w:trHeight w:val="473"/>
        </w:trPr>
        <w:tc>
          <w:tcPr>
            <w:tcW w:w="3897" w:type="dxa"/>
            <w:shd w:val="clear" w:color="auto" w:fill="EEECE1"/>
            <w:vAlign w:val="center"/>
          </w:tcPr>
          <w:p w:rsidR="00F84ECC" w:rsidRDefault="00F84ECC" w:rsidP="00F84EC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F84ECC" w:rsidRDefault="00F84ECC" w:rsidP="00F84ECC">
            <w:pPr>
              <w:jc w:val="center"/>
            </w:pPr>
          </w:p>
        </w:tc>
        <w:tc>
          <w:tcPr>
            <w:tcW w:w="944" w:type="dxa"/>
            <w:vAlign w:val="center"/>
          </w:tcPr>
          <w:p w:rsidR="00F84ECC" w:rsidRDefault="00F84ECC" w:rsidP="00F84ECC">
            <w:pPr>
              <w:jc w:val="center"/>
            </w:pPr>
          </w:p>
        </w:tc>
        <w:tc>
          <w:tcPr>
            <w:tcW w:w="1177" w:type="dxa"/>
            <w:vAlign w:val="center"/>
          </w:tcPr>
          <w:p w:rsidR="00F84ECC" w:rsidRDefault="00F84ECC" w:rsidP="00F84ECC">
            <w:pPr>
              <w:jc w:val="center"/>
            </w:pPr>
            <w:r>
              <w:t>√</w:t>
            </w:r>
          </w:p>
        </w:tc>
        <w:tc>
          <w:tcPr>
            <w:tcW w:w="3978" w:type="dxa"/>
            <w:vAlign w:val="center"/>
          </w:tcPr>
          <w:p w:rsidR="00F84ECC" w:rsidRPr="00F84ECC" w:rsidRDefault="00F84ECC" w:rsidP="00F84ECC">
            <w:pPr>
              <w:jc w:val="center"/>
              <w:rPr>
                <w:color w:val="FF0000"/>
                <w:rtl/>
              </w:rPr>
            </w:pPr>
            <w:r w:rsidRPr="00F84ECC">
              <w:rPr>
                <w:rFonts w:hint="cs"/>
                <w:color w:val="FF0000"/>
                <w:rtl/>
              </w:rPr>
              <w:t>تخصص ماجستير ادارة مخاطر</w:t>
            </w:r>
          </w:p>
          <w:p w:rsidR="00F84ECC" w:rsidRDefault="00F84ECC" w:rsidP="00F84ECC">
            <w:pPr>
              <w:jc w:val="center"/>
              <w:rPr>
                <w:color w:val="FF0000"/>
                <w:rtl/>
              </w:rPr>
            </w:pPr>
            <w:r w:rsidRPr="00F84ECC">
              <w:rPr>
                <w:rFonts w:hint="cs"/>
                <w:color w:val="FF0000"/>
                <w:rtl/>
              </w:rPr>
              <w:t>ويرجى ذكر المشرفين على البحث</w:t>
            </w:r>
          </w:p>
          <w:p w:rsidR="00F84ECC" w:rsidRDefault="00F84ECC" w:rsidP="00F84ECC">
            <w:pPr>
              <w:bidi/>
              <w:jc w:val="center"/>
              <w:rPr>
                <w:color w:val="FF0000"/>
                <w:rtl/>
              </w:rPr>
            </w:pPr>
            <w:r>
              <w:rPr>
                <w:rFonts w:hint="cs"/>
                <w:color w:val="FF0000"/>
                <w:rtl/>
              </w:rPr>
              <w:t>وهما</w:t>
            </w:r>
          </w:p>
          <w:p w:rsidR="00F84ECC" w:rsidRPr="00F84ECC" w:rsidRDefault="00F84ECC" w:rsidP="00F84ECC">
            <w:pPr>
              <w:autoSpaceDE w:val="0"/>
              <w:autoSpaceDN w:val="0"/>
              <w:bidi/>
              <w:adjustRightInd w:val="0"/>
              <w:jc w:val="center"/>
              <w:rPr>
                <w:color w:val="FF0000"/>
              </w:rPr>
            </w:pPr>
            <w:r w:rsidRPr="00F84ECC">
              <w:rPr>
                <w:rFonts w:hint="cs"/>
                <w:color w:val="FF0000"/>
                <w:rtl/>
              </w:rPr>
              <w:t>أ</w:t>
            </w:r>
            <w:r w:rsidRPr="00F84ECC">
              <w:rPr>
                <w:rFonts w:hint="cs"/>
                <w:color w:val="FF0000"/>
                <w:rtl/>
              </w:rPr>
              <w:t>د</w:t>
            </w:r>
            <w:r w:rsidRPr="00F84ECC">
              <w:rPr>
                <w:color w:val="FF0000"/>
                <w:rtl/>
              </w:rPr>
              <w:t>.</w:t>
            </w:r>
            <w:r w:rsidRPr="00F84ECC">
              <w:rPr>
                <w:rFonts w:hint="cs"/>
                <w:color w:val="FF0000"/>
                <w:rtl/>
              </w:rPr>
              <w:t>الفيصل</w:t>
            </w:r>
            <w:r w:rsidRPr="00F84ECC">
              <w:rPr>
                <w:color w:val="FF0000"/>
                <w:rtl/>
              </w:rPr>
              <w:t xml:space="preserve"> </w:t>
            </w:r>
            <w:r w:rsidRPr="00F84ECC">
              <w:rPr>
                <w:rFonts w:hint="cs"/>
                <w:color w:val="FF0000"/>
                <w:rtl/>
              </w:rPr>
              <w:t>عبد</w:t>
            </w:r>
            <w:r w:rsidRPr="00F84ECC">
              <w:rPr>
                <w:color w:val="FF0000"/>
                <w:rtl/>
              </w:rPr>
              <w:t xml:space="preserve"> </w:t>
            </w:r>
            <w:r w:rsidRPr="00F84ECC">
              <w:rPr>
                <w:rFonts w:hint="cs"/>
                <w:color w:val="FF0000"/>
                <w:rtl/>
              </w:rPr>
              <w:t>الحميد</w:t>
            </w:r>
          </w:p>
          <w:p w:rsidR="00F84ECC" w:rsidRPr="00F84ECC" w:rsidRDefault="00F84ECC" w:rsidP="00F84ECC">
            <w:pPr>
              <w:bidi/>
              <w:jc w:val="center"/>
              <w:rPr>
                <w:color w:val="FF0000"/>
              </w:rPr>
            </w:pPr>
            <w:r w:rsidRPr="00F84ECC">
              <w:rPr>
                <w:rFonts w:hint="cs"/>
                <w:color w:val="FF0000"/>
                <w:rtl/>
              </w:rPr>
              <w:t>أ</w:t>
            </w:r>
            <w:r w:rsidRPr="00F84ECC">
              <w:rPr>
                <w:rFonts w:hint="cs"/>
                <w:color w:val="FF0000"/>
                <w:rtl/>
              </w:rPr>
              <w:t>د</w:t>
            </w:r>
            <w:r w:rsidRPr="00F84ECC">
              <w:rPr>
                <w:color w:val="FF0000"/>
                <w:rtl/>
              </w:rPr>
              <w:t>.</w:t>
            </w:r>
            <w:r w:rsidRPr="00F84ECC">
              <w:rPr>
                <w:rFonts w:hint="cs"/>
                <w:color w:val="FF0000"/>
                <w:rtl/>
              </w:rPr>
              <w:t>فايز</w:t>
            </w:r>
            <w:r w:rsidRPr="00F84ECC">
              <w:rPr>
                <w:color w:val="FF0000"/>
                <w:rtl/>
              </w:rPr>
              <w:t xml:space="preserve"> </w:t>
            </w:r>
            <w:r w:rsidRPr="00F84ECC">
              <w:rPr>
                <w:rFonts w:hint="cs"/>
                <w:color w:val="FF0000"/>
                <w:rtl/>
              </w:rPr>
              <w:t>جراد</w:t>
            </w:r>
          </w:p>
        </w:tc>
      </w:tr>
      <w:tr w:rsidR="00F84ECC">
        <w:trPr>
          <w:trHeight w:val="453"/>
        </w:trPr>
        <w:tc>
          <w:tcPr>
            <w:tcW w:w="3897" w:type="dxa"/>
            <w:shd w:val="clear" w:color="auto" w:fill="EEECE1"/>
            <w:vAlign w:val="center"/>
          </w:tcPr>
          <w:p w:rsidR="00F84ECC" w:rsidRDefault="00F84ECC" w:rsidP="00F84EC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F84ECC" w:rsidRDefault="00F84ECC" w:rsidP="00F84ECC">
            <w:pPr>
              <w:jc w:val="center"/>
            </w:pPr>
            <w:r>
              <w:t>√</w:t>
            </w:r>
          </w:p>
        </w:tc>
        <w:tc>
          <w:tcPr>
            <w:tcW w:w="944" w:type="dxa"/>
            <w:vAlign w:val="center"/>
          </w:tcPr>
          <w:p w:rsidR="00F84ECC" w:rsidRDefault="00F84ECC" w:rsidP="00F84ECC">
            <w:pPr>
              <w:jc w:val="center"/>
            </w:pPr>
          </w:p>
        </w:tc>
        <w:tc>
          <w:tcPr>
            <w:tcW w:w="1177" w:type="dxa"/>
            <w:vAlign w:val="center"/>
          </w:tcPr>
          <w:p w:rsidR="00F84ECC" w:rsidRDefault="00F84ECC" w:rsidP="00F84ECC">
            <w:pPr>
              <w:jc w:val="center"/>
            </w:pPr>
          </w:p>
        </w:tc>
        <w:tc>
          <w:tcPr>
            <w:tcW w:w="3978" w:type="dxa"/>
            <w:vAlign w:val="center"/>
          </w:tcPr>
          <w:p w:rsidR="00F84ECC" w:rsidRDefault="00F84ECC" w:rsidP="00F84ECC">
            <w:pPr>
              <w:jc w:val="center"/>
            </w:pPr>
            <w:r>
              <w:t xml:space="preserve">: </w:t>
            </w:r>
            <w:r>
              <w:rPr>
                <w:rtl/>
              </w:rPr>
              <w:t>يجب أن يعكس عنوان البحث العلاقة بين المتغير التابع والمتغير المستقل ونطاق تطبيق الدراسة</w:t>
            </w:r>
          </w:p>
          <w:p w:rsidR="00F84ECC" w:rsidRDefault="00F84ECC" w:rsidP="00F84ECC">
            <w:pPr>
              <w:jc w:val="center"/>
            </w:pPr>
          </w:p>
        </w:tc>
      </w:tr>
      <w:tr w:rsidR="00F84ECC">
        <w:trPr>
          <w:trHeight w:val="453"/>
        </w:trPr>
        <w:tc>
          <w:tcPr>
            <w:tcW w:w="3897" w:type="dxa"/>
            <w:shd w:val="clear" w:color="auto" w:fill="EEECE1"/>
            <w:vAlign w:val="center"/>
          </w:tcPr>
          <w:p w:rsidR="00F84ECC" w:rsidRDefault="00F84ECC" w:rsidP="00F84EC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F84ECC" w:rsidRDefault="00F84ECC" w:rsidP="00F84ECC">
            <w:pPr>
              <w:jc w:val="center"/>
            </w:pPr>
            <w:r>
              <w:t>√</w:t>
            </w:r>
          </w:p>
        </w:tc>
        <w:tc>
          <w:tcPr>
            <w:tcW w:w="944" w:type="dxa"/>
            <w:vAlign w:val="center"/>
          </w:tcPr>
          <w:p w:rsidR="00F84ECC" w:rsidRDefault="00F84ECC" w:rsidP="00F84ECC">
            <w:pPr>
              <w:jc w:val="center"/>
            </w:pPr>
          </w:p>
        </w:tc>
        <w:tc>
          <w:tcPr>
            <w:tcW w:w="1177" w:type="dxa"/>
            <w:vAlign w:val="center"/>
          </w:tcPr>
          <w:p w:rsidR="00F84ECC" w:rsidRDefault="00F84ECC" w:rsidP="00F84ECC">
            <w:pPr>
              <w:jc w:val="center"/>
            </w:pPr>
          </w:p>
        </w:tc>
        <w:tc>
          <w:tcPr>
            <w:tcW w:w="3978" w:type="dxa"/>
            <w:vAlign w:val="center"/>
          </w:tcPr>
          <w:p w:rsidR="00F84ECC" w:rsidRDefault="00F84ECC" w:rsidP="00AB2D9E">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F84ECC" w:rsidRDefault="00F84ECC" w:rsidP="00F84ECC">
            <w:pPr>
              <w:jc w:val="center"/>
            </w:pPr>
          </w:p>
        </w:tc>
      </w:tr>
      <w:tr w:rsidR="00AB2D9E">
        <w:trPr>
          <w:trHeight w:val="453"/>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B2D9E" w:rsidRDefault="00AB2D9E" w:rsidP="00AB2D9E">
            <w:pPr>
              <w:jc w:val="center"/>
            </w:pPr>
            <w:r>
              <w:t>√</w:t>
            </w:r>
          </w:p>
        </w:tc>
        <w:tc>
          <w:tcPr>
            <w:tcW w:w="944" w:type="dxa"/>
            <w:vAlign w:val="center"/>
          </w:tcPr>
          <w:p w:rsidR="00AB2D9E" w:rsidRDefault="00AB2D9E" w:rsidP="00AB2D9E">
            <w:pPr>
              <w:jc w:val="center"/>
            </w:pPr>
          </w:p>
        </w:tc>
        <w:tc>
          <w:tcPr>
            <w:tcW w:w="1177" w:type="dxa"/>
            <w:vAlign w:val="center"/>
          </w:tcPr>
          <w:p w:rsidR="00AB2D9E" w:rsidRDefault="00AB2D9E" w:rsidP="00AB2D9E">
            <w:pPr>
              <w:jc w:val="center"/>
            </w:pPr>
          </w:p>
        </w:tc>
        <w:tc>
          <w:tcPr>
            <w:tcW w:w="3978" w:type="dxa"/>
            <w:vAlign w:val="center"/>
          </w:tcPr>
          <w:p w:rsidR="00AB2D9E" w:rsidRPr="00AB2D9E" w:rsidRDefault="00AB2D9E" w:rsidP="00AB2D9E">
            <w:pPr>
              <w:jc w:val="center"/>
            </w:pPr>
            <w:r w:rsidRPr="00AB2D9E">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B2D9E">
        <w:trPr>
          <w:trHeight w:val="558"/>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B2D9E" w:rsidRDefault="00AB2D9E" w:rsidP="00AB2D9E">
            <w:pPr>
              <w:jc w:val="center"/>
            </w:pPr>
            <w:r>
              <w:t>√</w:t>
            </w:r>
          </w:p>
        </w:tc>
        <w:tc>
          <w:tcPr>
            <w:tcW w:w="944" w:type="dxa"/>
            <w:vAlign w:val="center"/>
          </w:tcPr>
          <w:p w:rsidR="00AB2D9E" w:rsidRDefault="00AB2D9E" w:rsidP="00AB2D9E">
            <w:pPr>
              <w:jc w:val="center"/>
            </w:pPr>
          </w:p>
        </w:tc>
        <w:tc>
          <w:tcPr>
            <w:tcW w:w="1177" w:type="dxa"/>
            <w:vAlign w:val="center"/>
          </w:tcPr>
          <w:p w:rsidR="00AB2D9E" w:rsidRDefault="00AB2D9E" w:rsidP="00AB2D9E">
            <w:pPr>
              <w:jc w:val="center"/>
            </w:pPr>
          </w:p>
        </w:tc>
        <w:tc>
          <w:tcPr>
            <w:tcW w:w="3978" w:type="dxa"/>
            <w:vAlign w:val="center"/>
          </w:tcPr>
          <w:p w:rsidR="00AB2D9E" w:rsidRDefault="00AB2D9E" w:rsidP="00AB2D9E">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AB2D9E" w:rsidRDefault="00AB2D9E" w:rsidP="00AB2D9E">
            <w:pPr>
              <w:bidi/>
              <w:jc w:val="center"/>
            </w:pPr>
          </w:p>
        </w:tc>
      </w:tr>
      <w:tr w:rsidR="00AB2D9E">
        <w:trPr>
          <w:trHeight w:val="605"/>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AB2D9E" w:rsidRDefault="00AB2D9E" w:rsidP="00AB2D9E">
            <w:pPr>
              <w:jc w:val="center"/>
            </w:pPr>
          </w:p>
        </w:tc>
        <w:tc>
          <w:tcPr>
            <w:tcW w:w="944" w:type="dxa"/>
            <w:vAlign w:val="center"/>
          </w:tcPr>
          <w:p w:rsidR="00AB2D9E" w:rsidRDefault="00AB2D9E" w:rsidP="00AB2D9E">
            <w:pPr>
              <w:jc w:val="center"/>
            </w:pPr>
          </w:p>
        </w:tc>
        <w:tc>
          <w:tcPr>
            <w:tcW w:w="1177" w:type="dxa"/>
          </w:tcPr>
          <w:p w:rsidR="00AB2D9E" w:rsidRDefault="00AB2D9E" w:rsidP="00AB2D9E">
            <w:pPr>
              <w:jc w:val="center"/>
            </w:pPr>
            <w:r>
              <w:t>√</w:t>
            </w:r>
          </w:p>
        </w:tc>
        <w:tc>
          <w:tcPr>
            <w:tcW w:w="3978" w:type="dxa"/>
            <w:vAlign w:val="center"/>
          </w:tcPr>
          <w:p w:rsidR="00AB2D9E" w:rsidRDefault="00AB2D9E" w:rsidP="00AB2D9E">
            <w:pPr>
              <w:jc w:val="center"/>
              <w:rPr>
                <w:color w:val="FF0000"/>
              </w:rPr>
            </w:pPr>
            <w:r>
              <w:rPr>
                <w:color w:val="FF0000"/>
                <w:rtl/>
              </w:rPr>
              <w:t>يجب ذكر هدف رئيسي محدد، ثم تنبثق عنه مجموعة من الأهداف الفرعية</w:t>
            </w:r>
          </w:p>
        </w:tc>
      </w:tr>
      <w:tr w:rsidR="00AB2D9E">
        <w:trPr>
          <w:trHeight w:val="98"/>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bookmarkStart w:id="0" w:name="_nlgm8ngh1zx2" w:colFirst="0" w:colLast="0"/>
            <w:bookmarkEnd w:id="0"/>
            <w:r>
              <w:rPr>
                <w:color w:val="000000"/>
              </w:rPr>
              <w:t>Study Questions</w:t>
            </w:r>
          </w:p>
        </w:tc>
        <w:tc>
          <w:tcPr>
            <w:tcW w:w="1060" w:type="dxa"/>
          </w:tcPr>
          <w:p w:rsidR="00AB2D9E" w:rsidRDefault="00AB2D9E" w:rsidP="00AB2D9E">
            <w:pPr>
              <w:jc w:val="center"/>
            </w:pPr>
            <w:r>
              <w:t>√</w:t>
            </w:r>
          </w:p>
        </w:tc>
        <w:tc>
          <w:tcPr>
            <w:tcW w:w="944" w:type="dxa"/>
            <w:vAlign w:val="center"/>
          </w:tcPr>
          <w:p w:rsidR="00AB2D9E" w:rsidRDefault="00AB2D9E" w:rsidP="00AB2D9E">
            <w:pPr>
              <w:jc w:val="center"/>
            </w:pPr>
          </w:p>
        </w:tc>
        <w:tc>
          <w:tcPr>
            <w:tcW w:w="1177" w:type="dxa"/>
          </w:tcPr>
          <w:p w:rsidR="00AB2D9E" w:rsidRDefault="00AB2D9E" w:rsidP="00AB2D9E">
            <w:pPr>
              <w:jc w:val="center"/>
            </w:pPr>
          </w:p>
        </w:tc>
        <w:tc>
          <w:tcPr>
            <w:tcW w:w="3978" w:type="dxa"/>
            <w:vAlign w:val="center"/>
          </w:tcPr>
          <w:p w:rsidR="00AB2D9E" w:rsidRDefault="00AB2D9E" w:rsidP="00AB2D9E">
            <w:pPr>
              <w:jc w:val="center"/>
              <w:rPr>
                <w:color w:val="FF0000"/>
              </w:rPr>
            </w:pPr>
            <w:r>
              <w:rPr>
                <w:color w:val="FF0000"/>
              </w:rPr>
              <w:t xml:space="preserve">: </w:t>
            </w:r>
            <w:r>
              <w:rPr>
                <w:rtl/>
              </w:rPr>
              <w:t>ينبغي ذكر تساؤل رئيسي للدراسة ينبثق منه عدد من التساؤلات الفرعية</w:t>
            </w:r>
          </w:p>
        </w:tc>
      </w:tr>
      <w:tr w:rsidR="00AB2D9E">
        <w:trPr>
          <w:trHeight w:val="622"/>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B2D9E" w:rsidRDefault="00AB2D9E" w:rsidP="00AB2D9E">
            <w:pPr>
              <w:jc w:val="center"/>
            </w:pPr>
            <w:r>
              <w:t>√</w:t>
            </w:r>
          </w:p>
        </w:tc>
        <w:tc>
          <w:tcPr>
            <w:tcW w:w="944" w:type="dxa"/>
            <w:vAlign w:val="center"/>
          </w:tcPr>
          <w:p w:rsidR="00AB2D9E" w:rsidRDefault="00AB2D9E" w:rsidP="00AB2D9E">
            <w:pPr>
              <w:jc w:val="center"/>
            </w:pPr>
          </w:p>
        </w:tc>
        <w:tc>
          <w:tcPr>
            <w:tcW w:w="1177" w:type="dxa"/>
            <w:vAlign w:val="center"/>
          </w:tcPr>
          <w:p w:rsidR="00AB2D9E" w:rsidRDefault="00AB2D9E" w:rsidP="00AB2D9E">
            <w:pPr>
              <w:jc w:val="center"/>
            </w:pPr>
          </w:p>
        </w:tc>
        <w:tc>
          <w:tcPr>
            <w:tcW w:w="3978" w:type="dxa"/>
            <w:vAlign w:val="center"/>
          </w:tcPr>
          <w:p w:rsidR="00AB2D9E" w:rsidRDefault="00AB2D9E" w:rsidP="005B70E3">
            <w:pPr>
              <w:jc w:val="center"/>
            </w:pPr>
            <w:r>
              <w:rPr>
                <w:rtl/>
              </w:rPr>
              <w:t>بيان الدراسات السابقة والوقوف على أهم نتائجها والمقارنة بينها والتعليق عليها</w:t>
            </w:r>
          </w:p>
        </w:tc>
      </w:tr>
      <w:tr w:rsidR="00AB2D9E">
        <w:trPr>
          <w:trHeight w:val="574"/>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B2D9E" w:rsidRDefault="00AB2D9E" w:rsidP="00AB2D9E">
            <w:pPr>
              <w:jc w:val="center"/>
            </w:pPr>
          </w:p>
        </w:tc>
        <w:tc>
          <w:tcPr>
            <w:tcW w:w="944" w:type="dxa"/>
            <w:vAlign w:val="center"/>
          </w:tcPr>
          <w:p w:rsidR="00AB2D9E" w:rsidRDefault="00AB2D9E" w:rsidP="00AB2D9E">
            <w:pPr>
              <w:jc w:val="center"/>
            </w:pPr>
          </w:p>
        </w:tc>
        <w:tc>
          <w:tcPr>
            <w:tcW w:w="1177" w:type="dxa"/>
            <w:vAlign w:val="center"/>
          </w:tcPr>
          <w:p w:rsidR="00AB2D9E" w:rsidRDefault="00AB2D9E" w:rsidP="00AB2D9E">
            <w:pPr>
              <w:jc w:val="center"/>
            </w:pPr>
            <w:r>
              <w:t>√</w:t>
            </w:r>
          </w:p>
        </w:tc>
        <w:tc>
          <w:tcPr>
            <w:tcW w:w="3978" w:type="dxa"/>
            <w:vAlign w:val="center"/>
          </w:tcPr>
          <w:p w:rsidR="00AB2D9E" w:rsidRDefault="00AB2D9E" w:rsidP="00AB2D9E">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AB2D9E" w:rsidRDefault="00AB2D9E" w:rsidP="00AB2D9E">
            <w:pPr>
              <w:jc w:val="center"/>
            </w:pPr>
          </w:p>
          <w:p w:rsidR="00AB2D9E" w:rsidRDefault="00AB2D9E" w:rsidP="00AB2D9E">
            <w:pPr>
              <w:jc w:val="center"/>
            </w:pPr>
            <w:r>
              <w:rPr>
                <w:rtl/>
              </w:rPr>
              <w:t>تعريف المخاطر</w:t>
            </w:r>
          </w:p>
          <w:p w:rsidR="00AB2D9E" w:rsidRDefault="00AB2D9E" w:rsidP="00AB2D9E">
            <w:pPr>
              <w:jc w:val="center"/>
            </w:pPr>
          </w:p>
          <w:p w:rsidR="00AB2D9E" w:rsidRDefault="00AB2D9E" w:rsidP="00AB2D9E">
            <w:pPr>
              <w:jc w:val="center"/>
            </w:pPr>
            <w:r>
              <w:rPr>
                <w:rtl/>
              </w:rPr>
              <w:t>أنواع المخاطر</w:t>
            </w:r>
          </w:p>
          <w:p w:rsidR="00AB2D9E" w:rsidRDefault="00AB2D9E" w:rsidP="00AB2D9E">
            <w:pPr>
              <w:jc w:val="center"/>
            </w:pPr>
          </w:p>
          <w:p w:rsidR="00AB2D9E" w:rsidRDefault="00AB2D9E" w:rsidP="00AB2D9E">
            <w:pPr>
              <w:jc w:val="center"/>
            </w:pPr>
            <w:r>
              <w:rPr>
                <w:rtl/>
              </w:rPr>
              <w:t>تصنيف المخاطر حسب نوع المشروع أو المؤسسة</w:t>
            </w:r>
          </w:p>
          <w:p w:rsidR="00AB2D9E" w:rsidRDefault="00AB2D9E" w:rsidP="00AB2D9E">
            <w:pPr>
              <w:jc w:val="center"/>
            </w:pPr>
          </w:p>
          <w:p w:rsidR="00AB2D9E" w:rsidRDefault="00AB2D9E" w:rsidP="00AB2D9E">
            <w:pPr>
              <w:jc w:val="center"/>
            </w:pPr>
            <w:r>
              <w:rPr>
                <w:rtl/>
              </w:rPr>
              <w:t>مصادر الخطر</w:t>
            </w:r>
          </w:p>
          <w:p w:rsidR="00AB2D9E" w:rsidRDefault="00AB2D9E" w:rsidP="00AB2D9E">
            <w:pPr>
              <w:jc w:val="center"/>
            </w:pPr>
          </w:p>
          <w:p w:rsidR="00AB2D9E" w:rsidRDefault="00AB2D9E" w:rsidP="00AB2D9E">
            <w:pPr>
              <w:jc w:val="center"/>
            </w:pPr>
            <w:r>
              <w:rPr>
                <w:rtl/>
              </w:rPr>
              <w:t>التعريف بخطوات إدارة المخاطر وشرح ما تتضمنه كل خطوة</w:t>
            </w:r>
          </w:p>
          <w:p w:rsidR="00AB2D9E" w:rsidRDefault="00AB2D9E" w:rsidP="00AB2D9E">
            <w:pPr>
              <w:jc w:val="center"/>
            </w:pPr>
          </w:p>
          <w:p w:rsidR="00AB2D9E" w:rsidRDefault="00AB2D9E" w:rsidP="00AB2D9E">
            <w:pPr>
              <w:jc w:val="center"/>
            </w:pPr>
            <w:r>
              <w:rPr>
                <w:rtl/>
              </w:rPr>
              <w:t>وبذلك نقدم للقارئ كافة المعلومات المتعلقة بالمخاطر حتى نصل إلى الجزء الذي يتم دراسته في بحثنا</w:t>
            </w:r>
          </w:p>
          <w:p w:rsidR="00AB2D9E" w:rsidRDefault="00AB2D9E" w:rsidP="00AB2D9E">
            <w:pPr>
              <w:jc w:val="center"/>
            </w:pPr>
          </w:p>
          <w:p w:rsidR="00AB2D9E" w:rsidRDefault="00AB2D9E" w:rsidP="00AB2D9E">
            <w:pPr>
              <w:jc w:val="center"/>
            </w:pPr>
          </w:p>
        </w:tc>
      </w:tr>
      <w:tr w:rsidR="00AB2D9E">
        <w:trPr>
          <w:trHeight w:val="533"/>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AB2D9E" w:rsidRDefault="00AB2D9E" w:rsidP="00AB2D9E">
            <w:pPr>
              <w:jc w:val="center"/>
            </w:pPr>
            <w:r>
              <w:t>√</w:t>
            </w:r>
          </w:p>
        </w:tc>
        <w:tc>
          <w:tcPr>
            <w:tcW w:w="944" w:type="dxa"/>
            <w:vAlign w:val="center"/>
          </w:tcPr>
          <w:p w:rsidR="00AB2D9E" w:rsidRDefault="00AB2D9E" w:rsidP="00AB2D9E">
            <w:pPr>
              <w:jc w:val="center"/>
            </w:pPr>
          </w:p>
        </w:tc>
        <w:tc>
          <w:tcPr>
            <w:tcW w:w="1177" w:type="dxa"/>
            <w:vAlign w:val="center"/>
          </w:tcPr>
          <w:p w:rsidR="00AB2D9E" w:rsidRDefault="00AB2D9E" w:rsidP="00AB2D9E">
            <w:pPr>
              <w:jc w:val="center"/>
            </w:pPr>
          </w:p>
        </w:tc>
        <w:tc>
          <w:tcPr>
            <w:tcW w:w="3978" w:type="dxa"/>
            <w:vAlign w:val="center"/>
          </w:tcPr>
          <w:p w:rsidR="00AB2D9E" w:rsidRDefault="00AB2D9E" w:rsidP="00AB2D9E">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AB2D9E" w:rsidRDefault="00AB2D9E" w:rsidP="005B70E3">
            <w:pPr>
              <w:rPr>
                <w:color w:val="FF0000"/>
              </w:rPr>
            </w:pPr>
            <w:bookmarkStart w:id="1" w:name="_GoBack"/>
            <w:bookmarkEnd w:id="1"/>
          </w:p>
        </w:tc>
      </w:tr>
      <w:tr w:rsidR="00AB2D9E">
        <w:trPr>
          <w:trHeight w:val="453"/>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B2D9E" w:rsidRDefault="00AB2D9E" w:rsidP="00AB2D9E">
            <w:pPr>
              <w:jc w:val="center"/>
            </w:pPr>
            <w:r>
              <w:t>√</w:t>
            </w:r>
          </w:p>
        </w:tc>
        <w:tc>
          <w:tcPr>
            <w:tcW w:w="944" w:type="dxa"/>
            <w:vAlign w:val="center"/>
          </w:tcPr>
          <w:p w:rsidR="00AB2D9E" w:rsidRDefault="00AB2D9E" w:rsidP="00AB2D9E">
            <w:pPr>
              <w:jc w:val="center"/>
            </w:pPr>
          </w:p>
        </w:tc>
        <w:tc>
          <w:tcPr>
            <w:tcW w:w="1177" w:type="dxa"/>
            <w:vAlign w:val="center"/>
          </w:tcPr>
          <w:p w:rsidR="00AB2D9E" w:rsidRDefault="00AB2D9E" w:rsidP="00AB2D9E">
            <w:pPr>
              <w:jc w:val="center"/>
            </w:pPr>
          </w:p>
        </w:tc>
        <w:tc>
          <w:tcPr>
            <w:tcW w:w="3978" w:type="dxa"/>
            <w:vAlign w:val="center"/>
          </w:tcPr>
          <w:p w:rsidR="00AB2D9E" w:rsidRDefault="00AB2D9E" w:rsidP="00AB2D9E">
            <w:pPr>
              <w:jc w:val="center"/>
              <w:rPr>
                <w:color w:val="000000"/>
              </w:rPr>
            </w:pPr>
            <w:r>
              <w:rPr>
                <w:color w:val="000000"/>
              </w:rPr>
              <w:t xml:space="preserve">: </w:t>
            </w:r>
            <w:r>
              <w:rPr>
                <w:color w:val="000000"/>
                <w:rtl/>
              </w:rPr>
              <w:t>يجب ذكر الأداة التي ستعتمد عليها الباحث، سواء كانت الاستبيان أو المقابلات الشخصية أو غيرها من أدوات البحث العلمي</w:t>
            </w:r>
          </w:p>
          <w:p w:rsidR="00AB2D9E" w:rsidRDefault="00AB2D9E" w:rsidP="005B70E3">
            <w:pPr>
              <w:rPr>
                <w:color w:val="000000"/>
              </w:rPr>
            </w:pPr>
          </w:p>
        </w:tc>
      </w:tr>
      <w:tr w:rsidR="00AB2D9E">
        <w:trPr>
          <w:trHeight w:val="453"/>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B2D9E" w:rsidRDefault="00AB2D9E" w:rsidP="00AB2D9E">
            <w:pPr>
              <w:jc w:val="center"/>
            </w:pPr>
            <w:r>
              <w:t>√</w:t>
            </w:r>
          </w:p>
        </w:tc>
        <w:tc>
          <w:tcPr>
            <w:tcW w:w="944" w:type="dxa"/>
            <w:vAlign w:val="center"/>
          </w:tcPr>
          <w:p w:rsidR="00AB2D9E" w:rsidRDefault="00AB2D9E" w:rsidP="00AB2D9E">
            <w:pPr>
              <w:jc w:val="center"/>
            </w:pPr>
          </w:p>
        </w:tc>
        <w:tc>
          <w:tcPr>
            <w:tcW w:w="1177" w:type="dxa"/>
            <w:vAlign w:val="center"/>
          </w:tcPr>
          <w:p w:rsidR="00AB2D9E" w:rsidRDefault="00AB2D9E" w:rsidP="00AB2D9E">
            <w:pPr>
              <w:jc w:val="center"/>
            </w:pPr>
          </w:p>
        </w:tc>
        <w:tc>
          <w:tcPr>
            <w:tcW w:w="3978" w:type="dxa"/>
            <w:vAlign w:val="center"/>
          </w:tcPr>
          <w:p w:rsidR="00AB2D9E" w:rsidRDefault="00AB2D9E" w:rsidP="00AB2D9E">
            <w:pPr>
              <w:jc w:val="center"/>
              <w:rPr>
                <w:color w:val="000000"/>
              </w:rPr>
            </w:pPr>
          </w:p>
          <w:p w:rsidR="00AB2D9E" w:rsidRDefault="00AB2D9E" w:rsidP="00AB2D9E">
            <w:pPr>
              <w:rPr>
                <w:color w:val="000000"/>
              </w:rPr>
            </w:pPr>
          </w:p>
          <w:p w:rsidR="00AB2D9E" w:rsidRDefault="00AB2D9E" w:rsidP="00AB2D9E">
            <w:pPr>
              <w:jc w:val="center"/>
              <w:rPr>
                <w:color w:val="000000"/>
              </w:rPr>
            </w:pPr>
            <w:r>
              <w:rPr>
                <w:color w:val="000000"/>
              </w:rPr>
              <w:t xml:space="preserve">: </w:t>
            </w:r>
            <w:r>
              <w:rPr>
                <w:color w:val="000000"/>
                <w:rtl/>
              </w:rPr>
              <w:t>يجب تحديد مجتمع الدراسة وعينة الدراسة</w:t>
            </w:r>
          </w:p>
          <w:p w:rsidR="00AB2D9E" w:rsidRDefault="00AB2D9E" w:rsidP="00AB2D9E">
            <w:pPr>
              <w:jc w:val="center"/>
              <w:rPr>
                <w:color w:val="000000"/>
              </w:rPr>
            </w:pPr>
          </w:p>
          <w:p w:rsidR="00AB2D9E" w:rsidRDefault="00AB2D9E" w:rsidP="00AB2D9E">
            <w:pPr>
              <w:jc w:val="center"/>
              <w:rPr>
                <w:color w:val="000000"/>
              </w:rPr>
            </w:pPr>
          </w:p>
        </w:tc>
      </w:tr>
      <w:tr w:rsidR="00AB2D9E">
        <w:trPr>
          <w:trHeight w:val="884"/>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B2D9E" w:rsidRDefault="00AB2D9E" w:rsidP="00AB2D9E">
            <w:pPr>
              <w:jc w:val="center"/>
            </w:pPr>
            <w:r>
              <w:t>√</w:t>
            </w:r>
          </w:p>
        </w:tc>
        <w:tc>
          <w:tcPr>
            <w:tcW w:w="944" w:type="dxa"/>
            <w:vAlign w:val="center"/>
          </w:tcPr>
          <w:p w:rsidR="00AB2D9E" w:rsidRDefault="00AB2D9E" w:rsidP="00AB2D9E">
            <w:pPr>
              <w:jc w:val="center"/>
            </w:pPr>
          </w:p>
        </w:tc>
        <w:tc>
          <w:tcPr>
            <w:tcW w:w="1177" w:type="dxa"/>
            <w:vAlign w:val="center"/>
          </w:tcPr>
          <w:p w:rsidR="00AB2D9E" w:rsidRDefault="00AB2D9E" w:rsidP="00AB2D9E">
            <w:pPr>
              <w:jc w:val="center"/>
            </w:pPr>
          </w:p>
        </w:tc>
        <w:tc>
          <w:tcPr>
            <w:tcW w:w="3978" w:type="dxa"/>
            <w:vAlign w:val="center"/>
          </w:tcPr>
          <w:p w:rsidR="00AB2D9E" w:rsidRDefault="00AB2D9E" w:rsidP="00AB2D9E">
            <w:pPr>
              <w:jc w:val="center"/>
              <w:rPr>
                <w:color w:val="000000"/>
              </w:rPr>
            </w:pPr>
            <w:r>
              <w:rPr>
                <w:color w:val="000000"/>
              </w:rPr>
              <w:t xml:space="preserve">: </w:t>
            </w:r>
            <w:r>
              <w:rPr>
                <w:color w:val="000000"/>
                <w:rtl/>
              </w:rPr>
              <w:t>يجب ذكر المراجع التي اعتمد عليها الباحث وكتابتها بأسلوب</w:t>
            </w:r>
            <w:r>
              <w:rPr>
                <w:color w:val="000000"/>
              </w:rPr>
              <w:t xml:space="preserve"> APA. </w:t>
            </w:r>
          </w:p>
        </w:tc>
      </w:tr>
      <w:tr w:rsidR="00AB2D9E">
        <w:trPr>
          <w:trHeight w:val="1403"/>
        </w:trPr>
        <w:tc>
          <w:tcPr>
            <w:tcW w:w="3897" w:type="dxa"/>
            <w:shd w:val="clear" w:color="auto" w:fill="EEECE1"/>
            <w:vAlign w:val="center"/>
          </w:tcPr>
          <w:p w:rsidR="00AB2D9E" w:rsidRDefault="00AB2D9E" w:rsidP="00AB2D9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B2D9E" w:rsidRPr="00AB2D9E" w:rsidRDefault="00AB2D9E" w:rsidP="00AB2D9E">
            <w:pPr>
              <w:jc w:val="center"/>
              <w:rPr>
                <w:color w:val="FF0000"/>
              </w:rPr>
            </w:pPr>
            <w:r w:rsidRPr="00AB2D9E">
              <w:rPr>
                <w:color w:val="FF0000"/>
                <w:rtl/>
              </w:rPr>
              <w:t>التقييم: اجراء التعديلات المذكورة لتحسين جودته ودقته العلمية</w:t>
            </w:r>
          </w:p>
          <w:p w:rsidR="00AB2D9E" w:rsidRDefault="00AB2D9E" w:rsidP="00AB2D9E">
            <w:pPr>
              <w:jc w:val="center"/>
            </w:pPr>
            <w:r w:rsidRPr="00AB2D9E">
              <w:rPr>
                <w:rFonts w:hint="cs"/>
                <w:color w:val="FF0000"/>
                <w:rtl/>
              </w:rPr>
              <w:t>يجب الالتزام بنموذج العرض المبدئى بأن لا يقل عن 20 صفحة ولا يزيد عن 35 صفحة حيث ان الذى تم تقديمه مشروع تخرج وليس خطة مشروع بحثى</w:t>
            </w:r>
          </w:p>
        </w:tc>
      </w:tr>
    </w:tbl>
    <w:p w:rsidR="004D4305" w:rsidRDefault="005B70E3">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D430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9D13D2"/>
    <w:multiLevelType w:val="multilevel"/>
    <w:tmpl w:val="206659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305"/>
    <w:rsid w:val="004D4305"/>
    <w:rsid w:val="005B70E3"/>
    <w:rsid w:val="00AB2D9E"/>
    <w:rsid w:val="00F84E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EB327"/>
  <w15:docId w15:val="{E18700F1-16B2-4728-BCCF-F3F6D0E2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421</Words>
  <Characters>2405</Characters>
  <Application>Microsoft Office Word</Application>
  <DocSecurity>0</DocSecurity>
  <Lines>20</Lines>
  <Paragraphs>5</Paragraphs>
  <ScaleCrop>false</ScaleCrop>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2025-03-25T00:04:00Z</dcterms:created>
  <dcterms:modified xsi:type="dcterms:W3CDTF">2025-03-25T00:15:00Z</dcterms:modified>
</cp:coreProperties>
</file>