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77273" w14:textId="77777777" w:rsidR="00E31917" w:rsidRDefault="00E31917" w:rsidP="00E31917">
      <w:pPr>
        <w:pStyle w:val="Heading2"/>
        <w:spacing w:after="156" w:line="265" w:lineRule="auto"/>
      </w:pPr>
      <w:bookmarkStart w:id="0" w:name="_Toc227442114"/>
      <w:r w:rsidRPr="00AA559B">
        <w:rPr>
          <w:noProof/>
        </w:rPr>
        <w:drawing>
          <wp:anchor distT="0" distB="0" distL="114300" distR="114300" simplePos="0" relativeHeight="251659264" behindDoc="1" locked="0" layoutInCell="1" allowOverlap="1" wp14:anchorId="555DC5AD" wp14:editId="09756CF8">
            <wp:simplePos x="0" y="0"/>
            <wp:positionH relativeFrom="column">
              <wp:posOffset>1905000</wp:posOffset>
            </wp:positionH>
            <wp:positionV relativeFrom="paragraph">
              <wp:posOffset>-851535</wp:posOffset>
            </wp:positionV>
            <wp:extent cx="2057400" cy="205740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2F9E6C83" w14:textId="77777777" w:rsidR="00E31917" w:rsidRDefault="00E31917" w:rsidP="00E31917">
      <w:pPr>
        <w:pStyle w:val="Heading2"/>
        <w:spacing w:after="156" w:line="265" w:lineRule="auto"/>
      </w:pPr>
    </w:p>
    <w:p w14:paraId="6BB5A30C" w14:textId="77777777" w:rsidR="00E31917" w:rsidRDefault="00E31917" w:rsidP="00E31917">
      <w:pPr>
        <w:pStyle w:val="Heading2"/>
        <w:spacing w:after="156" w:line="265" w:lineRule="auto"/>
        <w:jc w:val="center"/>
      </w:pPr>
    </w:p>
    <w:p w14:paraId="323CEBD0" w14:textId="77777777" w:rsidR="00E31917" w:rsidRPr="00AA559B" w:rsidRDefault="00E31917" w:rsidP="00E31917"/>
    <w:p w14:paraId="662F4621" w14:textId="77777777" w:rsidR="00E31917" w:rsidRPr="000A1ED7" w:rsidRDefault="00E31917" w:rsidP="00E31917">
      <w:pPr>
        <w:pStyle w:val="Heading2"/>
        <w:spacing w:after="156" w:line="265" w:lineRule="auto"/>
        <w:jc w:val="center"/>
        <w:rPr>
          <w:sz w:val="28"/>
          <w:szCs w:val="28"/>
        </w:rPr>
      </w:pPr>
      <w:bookmarkStart w:id="1" w:name="_Toc227442115"/>
      <w:r w:rsidRPr="000A1ED7">
        <w:rPr>
          <w:sz w:val="28"/>
          <w:szCs w:val="28"/>
        </w:rPr>
        <w:t>Title</w:t>
      </w:r>
      <w:bookmarkEnd w:id="1"/>
    </w:p>
    <w:p w14:paraId="3EA24956" w14:textId="77777777" w:rsidR="00E31917" w:rsidRPr="000A1ED7" w:rsidRDefault="00E31917" w:rsidP="00E31917">
      <w:pPr>
        <w:pStyle w:val="Heading2"/>
        <w:spacing w:after="156" w:line="265" w:lineRule="auto"/>
        <w:jc w:val="center"/>
        <w:rPr>
          <w:sz w:val="28"/>
          <w:szCs w:val="28"/>
        </w:rPr>
      </w:pPr>
      <w:bookmarkStart w:id="2" w:name="_Toc227442116"/>
      <w:r w:rsidRPr="000A1ED7">
        <w:rPr>
          <w:sz w:val="28"/>
          <w:szCs w:val="28"/>
        </w:rPr>
        <w:t xml:space="preserve">AI Impact on Crowd Management Using </w:t>
      </w:r>
      <w:r>
        <w:rPr>
          <w:sz w:val="28"/>
          <w:szCs w:val="28"/>
        </w:rPr>
        <w:t xml:space="preserve">AFC Gate Records, </w:t>
      </w:r>
      <w:proofErr w:type="gramStart"/>
      <w:r>
        <w:rPr>
          <w:sz w:val="28"/>
          <w:szCs w:val="28"/>
        </w:rPr>
        <w:t>Time Table</w:t>
      </w:r>
      <w:proofErr w:type="gramEnd"/>
      <w:r>
        <w:rPr>
          <w:sz w:val="28"/>
          <w:szCs w:val="28"/>
        </w:rPr>
        <w:t xml:space="preserve">, and </w:t>
      </w:r>
      <w:r w:rsidRPr="000A1ED7">
        <w:rPr>
          <w:sz w:val="28"/>
          <w:szCs w:val="28"/>
        </w:rPr>
        <w:t>CCTV Footage in Riyadh Metro Operations</w:t>
      </w:r>
      <w:bookmarkEnd w:id="2"/>
    </w:p>
    <w:p w14:paraId="72E450EA" w14:textId="77777777" w:rsidR="00E31917" w:rsidRPr="00AE0E25" w:rsidRDefault="00E31917" w:rsidP="00E31917"/>
    <w:p w14:paraId="3C0117B2" w14:textId="77777777" w:rsidR="00E31917" w:rsidRPr="000A1ED7" w:rsidRDefault="00E31917" w:rsidP="00E31917">
      <w:pPr>
        <w:spacing w:after="376" w:line="249" w:lineRule="auto"/>
        <w:ind w:left="0" w:right="1366" w:firstLine="4"/>
        <w:jc w:val="center"/>
        <w:rPr>
          <w:sz w:val="32"/>
          <w:szCs w:val="32"/>
        </w:rPr>
      </w:pPr>
      <w:r>
        <w:rPr>
          <w:sz w:val="32"/>
        </w:rPr>
        <w:t xml:space="preserve">              </w:t>
      </w:r>
      <w:r w:rsidRPr="000A1ED7">
        <w:rPr>
          <w:sz w:val="32"/>
          <w:szCs w:val="32"/>
        </w:rPr>
        <w:t xml:space="preserve">Prepared By </w:t>
      </w:r>
    </w:p>
    <w:p w14:paraId="10F6D6B7" w14:textId="77777777" w:rsidR="00E31917" w:rsidRPr="000A1ED7" w:rsidRDefault="00E31917" w:rsidP="00E31917">
      <w:pPr>
        <w:spacing w:after="252" w:line="259" w:lineRule="auto"/>
        <w:ind w:left="0" w:firstLine="0"/>
        <w:jc w:val="center"/>
        <w:rPr>
          <w:sz w:val="32"/>
          <w:szCs w:val="32"/>
        </w:rPr>
      </w:pPr>
      <w:r w:rsidRPr="000A1ED7">
        <w:rPr>
          <w:sz w:val="32"/>
          <w:szCs w:val="32"/>
        </w:rPr>
        <w:t xml:space="preserve">Name: Waleed </w:t>
      </w:r>
      <w:proofErr w:type="spellStart"/>
      <w:r>
        <w:rPr>
          <w:sz w:val="32"/>
          <w:szCs w:val="32"/>
        </w:rPr>
        <w:t>Abdelgawad</w:t>
      </w:r>
      <w:proofErr w:type="spellEnd"/>
      <w:r w:rsidRPr="000A1ED7">
        <w:rPr>
          <w:sz w:val="32"/>
          <w:szCs w:val="32"/>
        </w:rPr>
        <w:t xml:space="preserve">                                          </w:t>
      </w:r>
    </w:p>
    <w:p w14:paraId="6897F628" w14:textId="77777777" w:rsidR="00E31917" w:rsidRPr="000A1ED7" w:rsidRDefault="00E31917" w:rsidP="00E31917">
      <w:pPr>
        <w:spacing w:after="252" w:line="259" w:lineRule="auto"/>
        <w:ind w:left="0" w:firstLine="0"/>
        <w:jc w:val="center"/>
        <w:rPr>
          <w:bCs/>
          <w:sz w:val="32"/>
          <w:szCs w:val="32"/>
        </w:rPr>
      </w:pPr>
      <w:r w:rsidRPr="000A1ED7">
        <w:rPr>
          <w:sz w:val="32"/>
          <w:szCs w:val="32"/>
        </w:rPr>
        <w:t xml:space="preserve">  ID No.: 253002839</w:t>
      </w:r>
    </w:p>
    <w:p w14:paraId="28CB47E8" w14:textId="77777777" w:rsidR="00E31917" w:rsidRPr="00AA559B" w:rsidRDefault="00E31917" w:rsidP="00E31917">
      <w:pPr>
        <w:spacing w:after="424" w:line="249" w:lineRule="auto"/>
        <w:ind w:left="0" w:right="94" w:firstLine="4"/>
        <w:jc w:val="center"/>
        <w:rPr>
          <w:sz w:val="32"/>
          <w:szCs w:val="32"/>
        </w:rPr>
      </w:pPr>
      <w:r w:rsidRPr="00CE710B">
        <w:t>A dissertation submitted in partial fulfillment of the requirements for the degree of</w:t>
      </w:r>
      <w:r>
        <w:t xml:space="preserve"> AI</w:t>
      </w:r>
    </w:p>
    <w:p w14:paraId="19924DED" w14:textId="77777777" w:rsidR="00E31917" w:rsidRPr="00AA559B" w:rsidRDefault="00E31917" w:rsidP="00E31917">
      <w:pPr>
        <w:spacing w:after="424" w:line="249" w:lineRule="auto"/>
        <w:ind w:left="0" w:right="94" w:firstLine="4"/>
        <w:jc w:val="center"/>
        <w:rPr>
          <w:sz w:val="32"/>
          <w:szCs w:val="32"/>
        </w:rPr>
      </w:pPr>
      <w:r w:rsidRPr="00AA559B">
        <w:rPr>
          <w:sz w:val="32"/>
          <w:szCs w:val="32"/>
        </w:rPr>
        <w:t>At</w:t>
      </w:r>
    </w:p>
    <w:p w14:paraId="1CC42AE2" w14:textId="77777777" w:rsidR="00E31917" w:rsidRPr="000A1ED7" w:rsidRDefault="00E31917" w:rsidP="00E31917">
      <w:pPr>
        <w:spacing w:after="0" w:line="360" w:lineRule="auto"/>
        <w:ind w:left="0" w:right="94" w:firstLine="4"/>
        <w:jc w:val="center"/>
        <w:rPr>
          <w:szCs w:val="28"/>
        </w:rPr>
      </w:pPr>
      <w:r w:rsidRPr="000A1ED7">
        <w:rPr>
          <w:szCs w:val="28"/>
        </w:rPr>
        <w:t>College of Informatics</w:t>
      </w:r>
    </w:p>
    <w:p w14:paraId="2CADD2E8" w14:textId="77777777" w:rsidR="00E31917" w:rsidRPr="000A1ED7" w:rsidRDefault="00E31917" w:rsidP="00E31917">
      <w:pPr>
        <w:spacing w:after="0" w:line="360" w:lineRule="auto"/>
        <w:ind w:left="0" w:right="94" w:firstLine="4"/>
        <w:jc w:val="center"/>
        <w:rPr>
          <w:szCs w:val="28"/>
        </w:rPr>
      </w:pPr>
      <w:r w:rsidRPr="000A1ED7">
        <w:rPr>
          <w:szCs w:val="28"/>
        </w:rPr>
        <w:t>Midocean University</w:t>
      </w:r>
    </w:p>
    <w:p w14:paraId="2380C79A" w14:textId="77777777" w:rsidR="00E31917" w:rsidRPr="000A1ED7" w:rsidRDefault="00E31917" w:rsidP="00E31917">
      <w:pPr>
        <w:spacing w:after="424" w:line="249" w:lineRule="auto"/>
        <w:ind w:left="0" w:right="94" w:firstLine="4"/>
        <w:jc w:val="center"/>
        <w:rPr>
          <w:szCs w:val="28"/>
        </w:rPr>
      </w:pPr>
      <w:r w:rsidRPr="000A1ED7">
        <w:rPr>
          <w:szCs w:val="28"/>
        </w:rPr>
        <w:t>UAE</w:t>
      </w:r>
    </w:p>
    <w:p w14:paraId="1E763710" w14:textId="77777777" w:rsidR="00E31917" w:rsidRPr="000A1ED7" w:rsidRDefault="00E31917" w:rsidP="00E31917">
      <w:pPr>
        <w:spacing w:after="235" w:line="249" w:lineRule="auto"/>
        <w:ind w:left="0" w:right="1367" w:firstLine="4"/>
        <w:jc w:val="center"/>
        <w:rPr>
          <w:szCs w:val="28"/>
        </w:rPr>
      </w:pPr>
      <w:r>
        <w:rPr>
          <w:szCs w:val="28"/>
        </w:rPr>
        <w:t xml:space="preserve">               </w:t>
      </w:r>
      <w:r w:rsidRPr="000A1ED7">
        <w:rPr>
          <w:szCs w:val="28"/>
        </w:rPr>
        <w:t xml:space="preserve">Supervisor Name: Dr. Amjad </w:t>
      </w:r>
      <w:proofErr w:type="spellStart"/>
      <w:r w:rsidRPr="000A1ED7">
        <w:rPr>
          <w:szCs w:val="28"/>
        </w:rPr>
        <w:t>Qataish</w:t>
      </w:r>
      <w:proofErr w:type="spellEnd"/>
    </w:p>
    <w:p w14:paraId="382B2BAB" w14:textId="77777777" w:rsidR="00E31917" w:rsidRPr="000A1ED7" w:rsidRDefault="00E31917" w:rsidP="00E31917">
      <w:pPr>
        <w:spacing w:after="235" w:line="249" w:lineRule="auto"/>
        <w:ind w:left="0" w:right="1367" w:firstLine="4"/>
        <w:jc w:val="center"/>
        <w:rPr>
          <w:szCs w:val="28"/>
        </w:rPr>
      </w:pPr>
      <w:r>
        <w:rPr>
          <w:szCs w:val="28"/>
        </w:rPr>
        <w:t xml:space="preserve">           </w:t>
      </w:r>
      <w:r w:rsidRPr="000A1ED7">
        <w:rPr>
          <w:szCs w:val="28"/>
        </w:rPr>
        <w:t>College of Informatics, Midocean University, Comoros</w:t>
      </w:r>
    </w:p>
    <w:p w14:paraId="6B370434" w14:textId="77777777" w:rsidR="00E31917" w:rsidRDefault="00E31917" w:rsidP="00E31917">
      <w:pPr>
        <w:spacing w:after="160" w:line="259" w:lineRule="auto"/>
        <w:ind w:left="0" w:firstLine="0"/>
        <w:jc w:val="center"/>
        <w:rPr>
          <w:sz w:val="32"/>
        </w:rPr>
      </w:pPr>
      <w:r>
        <w:rPr>
          <w:sz w:val="32"/>
        </w:rPr>
        <w:br w:type="page"/>
      </w:r>
    </w:p>
    <w:p w14:paraId="38A92ADD" w14:textId="77777777" w:rsidR="00E31917" w:rsidRDefault="00E31917" w:rsidP="00E31917">
      <w:pPr>
        <w:spacing w:after="0" w:line="259" w:lineRule="auto"/>
        <w:ind w:left="0" w:firstLine="0"/>
        <w:jc w:val="left"/>
        <w:rPr>
          <w:b/>
          <w:sz w:val="40"/>
        </w:rPr>
      </w:pPr>
      <w:r w:rsidRPr="00D747C2">
        <w:rPr>
          <w:b/>
          <w:sz w:val="40"/>
        </w:rPr>
        <w:lastRenderedPageBreak/>
        <w:t xml:space="preserve">Acknowledgements </w:t>
      </w:r>
    </w:p>
    <w:p w14:paraId="4CDE3062" w14:textId="77777777" w:rsidR="00E31917" w:rsidRPr="00D747C2" w:rsidRDefault="00E31917" w:rsidP="00E31917">
      <w:pPr>
        <w:spacing w:after="0" w:line="259" w:lineRule="auto"/>
        <w:ind w:left="0" w:firstLine="0"/>
        <w:jc w:val="left"/>
        <w:rPr>
          <w:b/>
          <w:sz w:val="40"/>
        </w:rPr>
      </w:pPr>
    </w:p>
    <w:p w14:paraId="02F3001D" w14:textId="77777777" w:rsidR="00E31917" w:rsidRPr="00D747C2" w:rsidRDefault="00E31917" w:rsidP="00E31917">
      <w:pPr>
        <w:spacing w:after="0" w:line="259" w:lineRule="auto"/>
        <w:ind w:left="0" w:firstLine="0"/>
        <w:jc w:val="left"/>
        <w:rPr>
          <w:sz w:val="24"/>
          <w:szCs w:val="24"/>
        </w:rPr>
      </w:pPr>
      <w:r w:rsidRPr="00D747C2">
        <w:rPr>
          <w:sz w:val="24"/>
          <w:szCs w:val="24"/>
        </w:rPr>
        <w:t xml:space="preserve">Appreciation to Dr. Amjad </w:t>
      </w:r>
      <w:proofErr w:type="spellStart"/>
      <w:r w:rsidRPr="00D747C2">
        <w:rPr>
          <w:sz w:val="24"/>
          <w:szCs w:val="24"/>
        </w:rPr>
        <w:t>Qataish</w:t>
      </w:r>
      <w:proofErr w:type="spellEnd"/>
    </w:p>
    <w:p w14:paraId="3F580A37" w14:textId="77777777" w:rsidR="00E31917" w:rsidRPr="00D747C2" w:rsidRDefault="00E31917" w:rsidP="00E31917">
      <w:pPr>
        <w:spacing w:after="0" w:line="259" w:lineRule="auto"/>
        <w:ind w:left="0" w:firstLine="0"/>
        <w:jc w:val="left"/>
        <w:rPr>
          <w:sz w:val="24"/>
          <w:szCs w:val="24"/>
        </w:rPr>
      </w:pPr>
    </w:p>
    <w:p w14:paraId="2F8CA3DF" w14:textId="77777777" w:rsidR="00E31917" w:rsidRDefault="00E31917" w:rsidP="00E31917">
      <w:pPr>
        <w:spacing w:after="0" w:line="259" w:lineRule="auto"/>
        <w:ind w:left="0" w:firstLine="0"/>
        <w:jc w:val="left"/>
      </w:pPr>
      <w:r w:rsidRPr="00752A55">
        <w:rPr>
          <w:sz w:val="24"/>
          <w:szCs w:val="24"/>
        </w:rPr>
        <w:t xml:space="preserve">It is my pleasure to express my sincere thanks to Dr. Amjad </w:t>
      </w:r>
      <w:proofErr w:type="spellStart"/>
      <w:r w:rsidRPr="00752A55">
        <w:rPr>
          <w:sz w:val="24"/>
          <w:szCs w:val="24"/>
        </w:rPr>
        <w:t>Qataish</w:t>
      </w:r>
      <w:proofErr w:type="spellEnd"/>
      <w:r w:rsidRPr="00752A55">
        <w:rPr>
          <w:sz w:val="24"/>
          <w:szCs w:val="24"/>
        </w:rPr>
        <w:t xml:space="preserve"> for his great support and constructive suggestions throughout this research process. His expertise and motivation have made a significant contribution to carrying out this research.</w:t>
      </w:r>
      <w:r>
        <w:rPr>
          <w:sz w:val="32"/>
        </w:rPr>
        <w:t xml:space="preserve"> </w:t>
      </w:r>
    </w:p>
    <w:p w14:paraId="41775BDB" w14:textId="77777777" w:rsidR="00E31917" w:rsidRDefault="00E31917" w:rsidP="00E31917">
      <w:pPr>
        <w:spacing w:after="0" w:line="259" w:lineRule="auto"/>
        <w:ind w:left="0" w:firstLine="0"/>
        <w:jc w:val="left"/>
      </w:pPr>
      <w:r>
        <w:rPr>
          <w:sz w:val="32"/>
        </w:rPr>
        <w:t xml:space="preserve"> </w:t>
      </w:r>
    </w:p>
    <w:p w14:paraId="1B0BC318" w14:textId="77777777" w:rsidR="00E31917" w:rsidRDefault="00E31917" w:rsidP="00E31917">
      <w:pPr>
        <w:spacing w:after="0" w:line="259" w:lineRule="auto"/>
        <w:ind w:left="0" w:firstLine="0"/>
        <w:jc w:val="left"/>
      </w:pPr>
      <w:r>
        <w:rPr>
          <w:sz w:val="32"/>
        </w:rPr>
        <w:t xml:space="preserve"> </w:t>
      </w:r>
    </w:p>
    <w:p w14:paraId="2D481DBA" w14:textId="77777777" w:rsidR="00E31917" w:rsidRDefault="00E31917" w:rsidP="00E31917">
      <w:pPr>
        <w:spacing w:after="0" w:line="259" w:lineRule="auto"/>
        <w:ind w:left="0" w:firstLine="0"/>
        <w:jc w:val="left"/>
      </w:pPr>
      <w:r>
        <w:rPr>
          <w:sz w:val="32"/>
        </w:rPr>
        <w:t xml:space="preserve"> </w:t>
      </w:r>
    </w:p>
    <w:p w14:paraId="42A93047" w14:textId="77777777" w:rsidR="00E31917" w:rsidRDefault="00E31917" w:rsidP="00E31917">
      <w:pPr>
        <w:spacing w:after="0" w:line="259" w:lineRule="auto"/>
        <w:ind w:left="0" w:firstLine="0"/>
        <w:jc w:val="left"/>
      </w:pPr>
      <w:r>
        <w:rPr>
          <w:sz w:val="32"/>
        </w:rPr>
        <w:t xml:space="preserve"> </w:t>
      </w:r>
    </w:p>
    <w:p w14:paraId="6FADE71C" w14:textId="77777777" w:rsidR="00E31917" w:rsidRDefault="00E31917" w:rsidP="00E31917">
      <w:pPr>
        <w:spacing w:after="0" w:line="259" w:lineRule="auto"/>
        <w:ind w:left="0" w:firstLine="0"/>
        <w:jc w:val="left"/>
      </w:pPr>
      <w:r>
        <w:rPr>
          <w:sz w:val="32"/>
        </w:rPr>
        <w:t xml:space="preserve"> </w:t>
      </w:r>
    </w:p>
    <w:p w14:paraId="7D881CC5" w14:textId="77777777" w:rsidR="00E31917" w:rsidRDefault="00E31917" w:rsidP="00E31917">
      <w:pPr>
        <w:spacing w:after="0" w:line="259" w:lineRule="auto"/>
        <w:ind w:left="0" w:firstLine="0"/>
        <w:jc w:val="left"/>
      </w:pPr>
    </w:p>
    <w:p w14:paraId="69C4BEA7" w14:textId="77777777" w:rsidR="00E31917" w:rsidRDefault="00E31917" w:rsidP="00E31917">
      <w:pPr>
        <w:spacing w:after="0" w:line="259" w:lineRule="auto"/>
        <w:ind w:left="0" w:firstLine="0"/>
        <w:jc w:val="left"/>
      </w:pPr>
      <w:r>
        <w:rPr>
          <w:sz w:val="32"/>
        </w:rPr>
        <w:t xml:space="preserve"> </w:t>
      </w:r>
    </w:p>
    <w:p w14:paraId="3BD30E12" w14:textId="77777777" w:rsidR="00E31917" w:rsidRDefault="00E31917" w:rsidP="00E31917">
      <w:pPr>
        <w:spacing w:after="0" w:line="259" w:lineRule="auto"/>
        <w:ind w:left="0" w:firstLine="0"/>
        <w:jc w:val="left"/>
        <w:rPr>
          <w:sz w:val="32"/>
        </w:rPr>
      </w:pPr>
      <w:r>
        <w:rPr>
          <w:sz w:val="32"/>
        </w:rPr>
        <w:t xml:space="preserve"> </w:t>
      </w:r>
    </w:p>
    <w:p w14:paraId="2ACF969E" w14:textId="77777777" w:rsidR="00E31917" w:rsidRDefault="00E31917" w:rsidP="00E31917">
      <w:pPr>
        <w:spacing w:after="160" w:line="259" w:lineRule="auto"/>
        <w:ind w:left="0" w:firstLine="0"/>
        <w:jc w:val="left"/>
        <w:rPr>
          <w:sz w:val="32"/>
        </w:rPr>
      </w:pPr>
      <w:r>
        <w:rPr>
          <w:sz w:val="32"/>
        </w:rPr>
        <w:br w:type="page"/>
      </w:r>
    </w:p>
    <w:sdt>
      <w:sdtPr>
        <w:rPr>
          <w:rFonts w:ascii="Times New Roman" w:eastAsia="Times New Roman" w:hAnsi="Times New Roman" w:cs="Times New Roman"/>
          <w:color w:val="000000"/>
          <w:sz w:val="28"/>
          <w:szCs w:val="22"/>
        </w:rPr>
        <w:id w:val="1542331396"/>
        <w:docPartObj>
          <w:docPartGallery w:val="Table of Contents"/>
          <w:docPartUnique/>
        </w:docPartObj>
      </w:sdtPr>
      <w:sdtEndPr>
        <w:rPr>
          <w:b/>
          <w:bCs/>
          <w:noProof/>
        </w:rPr>
      </w:sdtEndPr>
      <w:sdtContent>
        <w:p w14:paraId="78D1E936" w14:textId="77777777" w:rsidR="00E31917" w:rsidRDefault="00E31917" w:rsidP="00E31917">
          <w:pPr>
            <w:pStyle w:val="TOCHeading"/>
          </w:pPr>
          <w:r>
            <w:t>Table of Contents</w:t>
          </w:r>
        </w:p>
        <w:p w14:paraId="27ECB734" w14:textId="77777777" w:rsidR="00E31917" w:rsidRDefault="00E31917" w:rsidP="00E3191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r w:rsidRPr="003D6F37">
            <w:rPr>
              <w:sz w:val="24"/>
              <w:szCs w:val="24"/>
            </w:rPr>
            <w:fldChar w:fldCharType="begin"/>
          </w:r>
          <w:r w:rsidRPr="003D6F37">
            <w:rPr>
              <w:sz w:val="24"/>
              <w:szCs w:val="24"/>
            </w:rPr>
            <w:instrText xml:space="preserve"> TOC \o "1-3" \h \z \u </w:instrText>
          </w:r>
          <w:r w:rsidRPr="003D6F37">
            <w:rPr>
              <w:sz w:val="24"/>
              <w:szCs w:val="24"/>
            </w:rPr>
            <w:fldChar w:fldCharType="separate"/>
          </w:r>
          <w:hyperlink w:anchor="_Toc227442114" w:history="1">
            <w:r>
              <w:rPr>
                <w:noProof/>
                <w:webHidden/>
              </w:rPr>
              <w:tab/>
            </w:r>
            <w:r>
              <w:rPr>
                <w:noProof/>
                <w:webHidden/>
              </w:rPr>
              <w:fldChar w:fldCharType="begin"/>
            </w:r>
            <w:r>
              <w:rPr>
                <w:noProof/>
                <w:webHidden/>
              </w:rPr>
              <w:instrText xml:space="preserve"> PAGEREF _Toc227442114 \h </w:instrText>
            </w:r>
            <w:r>
              <w:rPr>
                <w:noProof/>
                <w:webHidden/>
              </w:rPr>
            </w:r>
            <w:r>
              <w:rPr>
                <w:noProof/>
                <w:webHidden/>
              </w:rPr>
              <w:fldChar w:fldCharType="separate"/>
            </w:r>
            <w:r>
              <w:rPr>
                <w:noProof/>
                <w:webHidden/>
              </w:rPr>
              <w:t>ii</w:t>
            </w:r>
            <w:r>
              <w:rPr>
                <w:noProof/>
                <w:webHidden/>
              </w:rPr>
              <w:fldChar w:fldCharType="end"/>
            </w:r>
          </w:hyperlink>
        </w:p>
        <w:p w14:paraId="3F3CFFA9" w14:textId="77777777" w:rsidR="00E31917" w:rsidRDefault="00E31917" w:rsidP="00E31917">
          <w:pPr>
            <w:pStyle w:val="TOC2"/>
            <w:tabs>
              <w:tab w:val="right" w:leader="dot" w:pos="9354"/>
            </w:tabs>
          </w:pPr>
          <w:r>
            <w:t>Title</w:t>
          </w:r>
          <w:r>
            <w:tab/>
            <w:t>ii</w:t>
          </w:r>
        </w:p>
        <w:p w14:paraId="2228D1F6" w14:textId="77777777" w:rsidR="00E31917" w:rsidRDefault="00E31917" w:rsidP="00E31917">
          <w:pPr>
            <w:pStyle w:val="TOC2"/>
            <w:tabs>
              <w:tab w:val="right" w:leader="dot" w:pos="9354"/>
            </w:tabs>
          </w:pPr>
          <w:r>
            <w:t>Influence of Artificial Intelligence on Crowd Management Through CCTV Video in the Operation of Riyadh Metro System</w:t>
          </w:r>
          <w:r>
            <w:tab/>
            <w:t>ii</w:t>
          </w:r>
        </w:p>
        <w:p w14:paraId="130B7C7F" w14:textId="77777777" w:rsidR="00E31917" w:rsidRDefault="00E31917" w:rsidP="00E31917">
          <w:pPr>
            <w:pStyle w:val="TOC2"/>
            <w:tabs>
              <w:tab w:val="right" w:leader="dot" w:pos="9354"/>
            </w:tabs>
          </w:pPr>
          <w:r>
            <w:t>Acknowledgements</w:t>
          </w:r>
          <w:r>
            <w:tab/>
            <w:t>iii</w:t>
          </w:r>
        </w:p>
        <w:p w14:paraId="4C0300E8" w14:textId="77777777" w:rsidR="00E31917" w:rsidRDefault="00E31917" w:rsidP="00E31917">
          <w:pPr>
            <w:pStyle w:val="TOC2"/>
            <w:tabs>
              <w:tab w:val="right" w:leader="dot" w:pos="9354"/>
            </w:tabs>
          </w:pPr>
          <w:r>
            <w:t xml:space="preserve">Chapter 1 </w:t>
          </w:r>
          <w:proofErr w:type="gramStart"/>
          <w:r>
            <w:t>provides an introduction to</w:t>
          </w:r>
          <w:proofErr w:type="gramEnd"/>
          <w:r>
            <w:t xml:space="preserve"> the thesis, including its background, problem statement, objectives, and contributions.</w:t>
          </w:r>
          <w:r>
            <w:tab/>
            <w:t>3</w:t>
          </w:r>
        </w:p>
        <w:p w14:paraId="2A46A697" w14:textId="77777777" w:rsidR="00E31917" w:rsidRDefault="00E31917" w:rsidP="00E31917">
          <w:pPr>
            <w:pStyle w:val="TOC2"/>
            <w:tabs>
              <w:tab w:val="right" w:leader="dot" w:pos="9354"/>
            </w:tabs>
          </w:pPr>
          <w:r>
            <w:t>Chapter 2 provides a review of the relevant literature related to crowd management, computer vision, and artificial</w:t>
          </w:r>
        </w:p>
        <w:p w14:paraId="7371AE51" w14:textId="77777777" w:rsidR="00E31917" w:rsidRDefault="00E31917" w:rsidP="00E31917">
          <w:pPr>
            <w:pStyle w:val="TOC2"/>
            <w:tabs>
              <w:tab w:val="right" w:leader="dot" w:pos="9354"/>
            </w:tabs>
          </w:pPr>
          <w:r>
            <w:t>transportation systems.</w:t>
          </w:r>
          <w:r>
            <w:tab/>
            <w:t>3</w:t>
          </w:r>
        </w:p>
        <w:p w14:paraId="6B3953DB" w14:textId="77777777" w:rsidR="00E31917" w:rsidRDefault="00E31917" w:rsidP="00E31917">
          <w:pPr>
            <w:pStyle w:val="TOC2"/>
            <w:tabs>
              <w:tab w:val="right" w:leader="dot" w:pos="9354"/>
            </w:tabs>
          </w:pPr>
          <w:r>
            <w:t>Chapter 3 Methodology and Data</w:t>
          </w:r>
          <w:r>
            <w:tab/>
            <w:t>3</w:t>
          </w:r>
        </w:p>
        <w:p w14:paraId="1152F145" w14:textId="77777777" w:rsidR="00E31917" w:rsidRDefault="00E31917" w:rsidP="00E31917">
          <w:pPr>
            <w:pStyle w:val="TOC2"/>
            <w:tabs>
              <w:tab w:val="right" w:leader="dot" w:pos="9354"/>
            </w:tabs>
          </w:pPr>
          <w:r>
            <w:t>Chapter 4 Results and Analysis</w:t>
          </w:r>
          <w:r>
            <w:tab/>
            <w:t>3</w:t>
          </w:r>
        </w:p>
        <w:p w14:paraId="35FEAF85" w14:textId="77777777" w:rsidR="00E31917" w:rsidRDefault="00E31917" w:rsidP="00E31917">
          <w:pPr>
            <w:pStyle w:val="TOC2"/>
            <w:tabs>
              <w:tab w:val="right" w:leader="dot" w:pos="9354"/>
            </w:tabs>
          </w:pPr>
          <w:r>
            <w:t>Chapter 5 Implications and Proposed Implementation Framework</w:t>
          </w:r>
          <w:r>
            <w:tab/>
            <w:t>3</w:t>
          </w:r>
        </w:p>
        <w:p w14:paraId="06A057CA" w14:textId="77777777" w:rsidR="00E31917" w:rsidRDefault="00E31917" w:rsidP="00E31917">
          <w:pPr>
            <w:pStyle w:val="TOC2"/>
            <w:tabs>
              <w:tab w:val="right" w:leader="dot" w:pos="9354"/>
            </w:tabs>
          </w:pPr>
          <w:r>
            <w:t>Chapter 6 Conclusions and Limitations</w:t>
          </w:r>
          <w:r>
            <w:tab/>
            <w:t>3</w:t>
          </w:r>
        </w:p>
        <w:p w14:paraId="50548506" w14:textId="77777777" w:rsidR="00E31917" w:rsidRDefault="00E31917" w:rsidP="00E31917">
          <w:pPr>
            <w:pStyle w:val="TOC2"/>
            <w:tabs>
              <w:tab w:val="right" w:leader="dot" w:pos="9354"/>
            </w:tabs>
          </w:pPr>
          <w:r>
            <w:t>Chapter 2 Background and Related Work</w:t>
          </w:r>
          <w:r>
            <w:tab/>
            <w:t>3</w:t>
          </w:r>
        </w:p>
        <w:p w14:paraId="55800A33" w14:textId="77777777" w:rsidR="00E31917" w:rsidRDefault="00E31917" w:rsidP="00E31917">
          <w:pPr>
            <w:pStyle w:val="TOC2"/>
            <w:tabs>
              <w:tab w:val="right" w:leader="dot" w:pos="9354"/>
            </w:tabs>
          </w:pPr>
          <w:r>
            <w:t>2.1 Introduction</w:t>
          </w:r>
          <w:r>
            <w:tab/>
            <w:t>3</w:t>
          </w:r>
        </w:p>
        <w:p w14:paraId="2C142A42" w14:textId="77777777" w:rsidR="00E31917" w:rsidRDefault="00E31917" w:rsidP="00E31917">
          <w:pPr>
            <w:pStyle w:val="TOC2"/>
            <w:tabs>
              <w:tab w:val="right" w:leader="dot" w:pos="9354"/>
            </w:tabs>
          </w:pPr>
          <w:r>
            <w:t>2.2 Artificial Intelligence in Metro Systems</w:t>
          </w:r>
          <w:r>
            <w:tab/>
            <w:t>4</w:t>
          </w:r>
        </w:p>
        <w:p w14:paraId="1CA5F6C0" w14:textId="77777777" w:rsidR="00E31917" w:rsidRDefault="00E31917" w:rsidP="00E3191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r>
            <w:t>2.3 Machine Learning and Deep Learning Approaches</w:t>
          </w:r>
          <w:r>
            <w:tab/>
            <w:t>4</w:t>
          </w:r>
          <w:hyperlink w:anchor="_Toc227442136" w:history="1">
            <w:r w:rsidRPr="002539E3">
              <w:rPr>
                <w:rStyle w:val="Hyperlink"/>
                <w:bCs/>
                <w:noProof/>
              </w:rPr>
              <w:t>2.5 Explainable AI and Decision Support</w:t>
            </w:r>
            <w:r>
              <w:rPr>
                <w:noProof/>
                <w:webHidden/>
              </w:rPr>
              <w:tab/>
            </w:r>
            <w:r>
              <w:rPr>
                <w:noProof/>
                <w:webHidden/>
              </w:rPr>
              <w:fldChar w:fldCharType="begin"/>
            </w:r>
            <w:r>
              <w:rPr>
                <w:noProof/>
                <w:webHidden/>
              </w:rPr>
              <w:instrText xml:space="preserve"> PAGEREF _Toc227442136 \h </w:instrText>
            </w:r>
            <w:r>
              <w:rPr>
                <w:noProof/>
                <w:webHidden/>
              </w:rPr>
            </w:r>
            <w:r>
              <w:rPr>
                <w:noProof/>
                <w:webHidden/>
              </w:rPr>
              <w:fldChar w:fldCharType="separate"/>
            </w:r>
            <w:r>
              <w:rPr>
                <w:noProof/>
                <w:webHidden/>
              </w:rPr>
              <w:t>4</w:t>
            </w:r>
            <w:r>
              <w:rPr>
                <w:noProof/>
                <w:webHidden/>
              </w:rPr>
              <w:fldChar w:fldCharType="end"/>
            </w:r>
          </w:hyperlink>
        </w:p>
        <w:p w14:paraId="25F7F63F" w14:textId="77777777" w:rsidR="00E31917" w:rsidRDefault="00E31917" w:rsidP="00E3191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37" w:history="1">
            <w:r w:rsidRPr="002539E3">
              <w:rPr>
                <w:rStyle w:val="Hyperlink"/>
                <w:noProof/>
              </w:rPr>
              <w:t>2.6 Crowd Management Challenges in Metro Systems</w:t>
            </w:r>
            <w:r>
              <w:rPr>
                <w:noProof/>
                <w:webHidden/>
              </w:rPr>
              <w:tab/>
            </w:r>
            <w:r>
              <w:rPr>
                <w:noProof/>
                <w:webHidden/>
              </w:rPr>
              <w:fldChar w:fldCharType="begin"/>
            </w:r>
            <w:r>
              <w:rPr>
                <w:noProof/>
                <w:webHidden/>
              </w:rPr>
              <w:instrText xml:space="preserve"> PAGEREF _Toc227442137 \h </w:instrText>
            </w:r>
            <w:r>
              <w:rPr>
                <w:noProof/>
                <w:webHidden/>
              </w:rPr>
            </w:r>
            <w:r>
              <w:rPr>
                <w:noProof/>
                <w:webHidden/>
              </w:rPr>
              <w:fldChar w:fldCharType="separate"/>
            </w:r>
            <w:r>
              <w:rPr>
                <w:noProof/>
                <w:webHidden/>
              </w:rPr>
              <w:t>5</w:t>
            </w:r>
            <w:r>
              <w:rPr>
                <w:noProof/>
                <w:webHidden/>
              </w:rPr>
              <w:fldChar w:fldCharType="end"/>
            </w:r>
          </w:hyperlink>
        </w:p>
        <w:p w14:paraId="34AEA834" w14:textId="77777777" w:rsidR="00E31917" w:rsidRDefault="00E31917" w:rsidP="00E3191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38" w:history="1">
            <w:r w:rsidRPr="002539E3">
              <w:rPr>
                <w:rStyle w:val="Hyperlink"/>
                <w:bCs/>
                <w:noProof/>
              </w:rPr>
              <w:t>2.9 Cross-Paper Comparison Table</w:t>
            </w:r>
            <w:r>
              <w:rPr>
                <w:noProof/>
                <w:webHidden/>
              </w:rPr>
              <w:tab/>
            </w:r>
            <w:r>
              <w:rPr>
                <w:noProof/>
                <w:webHidden/>
              </w:rPr>
              <w:fldChar w:fldCharType="begin"/>
            </w:r>
            <w:r>
              <w:rPr>
                <w:noProof/>
                <w:webHidden/>
              </w:rPr>
              <w:instrText xml:space="preserve"> PAGEREF _Toc227442138 \h </w:instrText>
            </w:r>
            <w:r>
              <w:rPr>
                <w:noProof/>
                <w:webHidden/>
              </w:rPr>
            </w:r>
            <w:r>
              <w:rPr>
                <w:noProof/>
                <w:webHidden/>
              </w:rPr>
              <w:fldChar w:fldCharType="separate"/>
            </w:r>
            <w:r>
              <w:rPr>
                <w:noProof/>
                <w:webHidden/>
              </w:rPr>
              <w:t>10</w:t>
            </w:r>
            <w:r>
              <w:rPr>
                <w:noProof/>
                <w:webHidden/>
              </w:rPr>
              <w:fldChar w:fldCharType="end"/>
            </w:r>
          </w:hyperlink>
        </w:p>
        <w:p w14:paraId="2B779A26" w14:textId="77777777" w:rsidR="00E31917" w:rsidRDefault="00E31917" w:rsidP="00E3191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39" w:history="1">
            <w:r w:rsidRPr="002539E3">
              <w:rPr>
                <w:rStyle w:val="Hyperlink"/>
                <w:bCs/>
                <w:noProof/>
              </w:rPr>
              <w:t>2.10 Methodological Comparison by Theme</w:t>
            </w:r>
            <w:r>
              <w:rPr>
                <w:noProof/>
                <w:webHidden/>
              </w:rPr>
              <w:tab/>
            </w:r>
            <w:r>
              <w:rPr>
                <w:noProof/>
                <w:webHidden/>
              </w:rPr>
              <w:fldChar w:fldCharType="begin"/>
            </w:r>
            <w:r>
              <w:rPr>
                <w:noProof/>
                <w:webHidden/>
              </w:rPr>
              <w:instrText xml:space="preserve"> PAGEREF _Toc227442139 \h </w:instrText>
            </w:r>
            <w:r>
              <w:rPr>
                <w:noProof/>
                <w:webHidden/>
              </w:rPr>
            </w:r>
            <w:r>
              <w:rPr>
                <w:noProof/>
                <w:webHidden/>
              </w:rPr>
              <w:fldChar w:fldCharType="separate"/>
            </w:r>
            <w:r>
              <w:rPr>
                <w:noProof/>
                <w:webHidden/>
              </w:rPr>
              <w:t>15</w:t>
            </w:r>
            <w:r>
              <w:rPr>
                <w:noProof/>
                <w:webHidden/>
              </w:rPr>
              <w:fldChar w:fldCharType="end"/>
            </w:r>
          </w:hyperlink>
        </w:p>
        <w:p w14:paraId="266173AE" w14:textId="77777777" w:rsidR="00E31917" w:rsidRDefault="00E31917" w:rsidP="00E31917">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27442140" w:history="1">
            <w:r w:rsidRPr="002539E3">
              <w:rPr>
                <w:rStyle w:val="Hyperlink"/>
                <w:noProof/>
              </w:rPr>
              <w:t>References</w:t>
            </w:r>
            <w:r>
              <w:rPr>
                <w:noProof/>
                <w:webHidden/>
              </w:rPr>
              <w:tab/>
            </w:r>
            <w:r>
              <w:rPr>
                <w:noProof/>
                <w:webHidden/>
              </w:rPr>
              <w:fldChar w:fldCharType="begin"/>
            </w:r>
            <w:r>
              <w:rPr>
                <w:noProof/>
                <w:webHidden/>
              </w:rPr>
              <w:instrText xml:space="preserve"> PAGEREF _Toc227442140 \h </w:instrText>
            </w:r>
            <w:r>
              <w:rPr>
                <w:noProof/>
                <w:webHidden/>
              </w:rPr>
            </w:r>
            <w:r>
              <w:rPr>
                <w:noProof/>
                <w:webHidden/>
              </w:rPr>
              <w:fldChar w:fldCharType="separate"/>
            </w:r>
            <w:r>
              <w:rPr>
                <w:noProof/>
                <w:webHidden/>
              </w:rPr>
              <w:t>15</w:t>
            </w:r>
            <w:r>
              <w:rPr>
                <w:noProof/>
                <w:webHidden/>
              </w:rPr>
              <w:fldChar w:fldCharType="end"/>
            </w:r>
          </w:hyperlink>
        </w:p>
        <w:p w14:paraId="039FA5D1" w14:textId="77777777" w:rsidR="00E31917" w:rsidRDefault="00E31917" w:rsidP="00E31917">
          <w:r w:rsidRPr="003D6F37">
            <w:rPr>
              <w:b/>
              <w:bCs/>
              <w:noProof/>
              <w:sz w:val="24"/>
              <w:szCs w:val="24"/>
            </w:rPr>
            <w:fldChar w:fldCharType="end"/>
          </w:r>
        </w:p>
      </w:sdtContent>
    </w:sdt>
    <w:p w14:paraId="1EA900F8" w14:textId="77777777" w:rsidR="00E31917" w:rsidRDefault="00E31917" w:rsidP="00E31917">
      <w:pPr>
        <w:spacing w:after="97" w:line="259" w:lineRule="auto"/>
        <w:ind w:left="540" w:firstLine="0"/>
        <w:jc w:val="left"/>
      </w:pPr>
      <w:r>
        <w:t xml:space="preserve"> </w:t>
      </w:r>
    </w:p>
    <w:p w14:paraId="5496ECDB" w14:textId="77777777" w:rsidR="00E31917" w:rsidRDefault="00E31917" w:rsidP="00E31917">
      <w:pPr>
        <w:sectPr w:rsidR="00E31917" w:rsidSect="00E31917">
          <w:footerReference w:type="even" r:id="rId5"/>
          <w:footerReference w:type="default" r:id="rId6"/>
          <w:footerReference w:type="first" r:id="rId7"/>
          <w:pgSz w:w="12240" w:h="15840"/>
          <w:pgMar w:top="1442" w:right="1436" w:bottom="1002" w:left="1440" w:header="720" w:footer="726" w:gutter="0"/>
          <w:pgNumType w:fmt="lowerRoman" w:start="2"/>
          <w:cols w:space="720"/>
        </w:sectPr>
      </w:pPr>
    </w:p>
    <w:p w14:paraId="3004CC57" w14:textId="77777777" w:rsidR="00E31917" w:rsidRPr="00D747C2" w:rsidRDefault="00E31917" w:rsidP="00E31917">
      <w:pPr>
        <w:rPr>
          <w:sz w:val="24"/>
          <w:szCs w:val="24"/>
        </w:rPr>
      </w:pPr>
    </w:p>
    <w:p w14:paraId="431FFDCC" w14:textId="77777777" w:rsidR="00E31917" w:rsidRPr="00D747C2" w:rsidRDefault="00E31917" w:rsidP="00E31917">
      <w:pPr>
        <w:rPr>
          <w:b/>
          <w:szCs w:val="28"/>
        </w:rPr>
      </w:pPr>
      <w:r w:rsidRPr="00D747C2">
        <w:rPr>
          <w:b/>
          <w:szCs w:val="28"/>
        </w:rPr>
        <w:t>Chapter 2 Background and Related Work</w:t>
      </w:r>
    </w:p>
    <w:p w14:paraId="3D584CEE" w14:textId="77777777" w:rsidR="00E31917" w:rsidRDefault="00E31917" w:rsidP="00E31917">
      <w:pPr>
        <w:rPr>
          <w:b/>
          <w:szCs w:val="28"/>
        </w:rPr>
      </w:pPr>
      <w:r w:rsidRPr="00D747C2">
        <w:rPr>
          <w:b/>
          <w:szCs w:val="28"/>
        </w:rPr>
        <w:t>2.1 Introduction</w:t>
      </w:r>
    </w:p>
    <w:p w14:paraId="7F8C2DC9" w14:textId="77777777" w:rsidR="00E31917" w:rsidRPr="00D747C2" w:rsidRDefault="00E31917" w:rsidP="00E31917">
      <w:pPr>
        <w:rPr>
          <w:b/>
          <w:szCs w:val="28"/>
        </w:rPr>
      </w:pPr>
    </w:p>
    <w:p w14:paraId="3FC5645E" w14:textId="77777777" w:rsidR="00E31917" w:rsidRPr="00D747C2" w:rsidRDefault="00E31917" w:rsidP="00E31917">
      <w:pPr>
        <w:rPr>
          <w:sz w:val="24"/>
          <w:szCs w:val="24"/>
        </w:rPr>
      </w:pPr>
      <w:r w:rsidRPr="00D747C2">
        <w:rPr>
          <w:sz w:val="24"/>
          <w:szCs w:val="24"/>
        </w:rPr>
        <w:t>Metro systems are essential components of urban transportation networks. As urban areas expand, passenger traffic keeps rising in metropolitan systems. Therefore, effective crowd flow management in metro systems has become one of the most important challenges in the metro domain. Currently, crowd flow management in metro stations relies on CCTV cameras for surveillance purposes. The system operates in a reactive way, without any prediction capabilities.</w:t>
      </w:r>
    </w:p>
    <w:p w14:paraId="12A836CE" w14:textId="77777777" w:rsidR="00E31917" w:rsidRPr="00D747C2" w:rsidRDefault="00E31917" w:rsidP="00E31917">
      <w:pPr>
        <w:rPr>
          <w:sz w:val="24"/>
          <w:szCs w:val="24"/>
        </w:rPr>
      </w:pPr>
      <w:r w:rsidRPr="00D747C2">
        <w:rPr>
          <w:sz w:val="24"/>
          <w:szCs w:val="24"/>
        </w:rPr>
        <w:t xml:space="preserve">The development of AI technologies </w:t>
      </w:r>
      <w:proofErr w:type="gramStart"/>
      <w:r w:rsidRPr="00D747C2">
        <w:rPr>
          <w:sz w:val="24"/>
          <w:szCs w:val="24"/>
        </w:rPr>
        <w:t>opens up</w:t>
      </w:r>
      <w:proofErr w:type="gramEnd"/>
      <w:r w:rsidRPr="00D747C2">
        <w:rPr>
          <w:sz w:val="24"/>
          <w:szCs w:val="24"/>
        </w:rPr>
        <w:t xml:space="preserve"> new possibilities to optimize crowd flow management. </w:t>
      </w:r>
      <w:r w:rsidRPr="000110E9">
        <w:rPr>
          <w:sz w:val="24"/>
          <w:szCs w:val="24"/>
        </w:rPr>
        <w:t xml:space="preserve">Machine learning models enable pattern recognition, prediction of future behavior, and anomaly detection based on the video stream. Computer vision makes it possible to extract features from video data and process </w:t>
      </w:r>
      <w:proofErr w:type="gramStart"/>
      <w:r w:rsidRPr="000110E9">
        <w:rPr>
          <w:sz w:val="24"/>
          <w:szCs w:val="24"/>
        </w:rPr>
        <w:t>it</w:t>
      </w:r>
      <w:proofErr w:type="gramEnd"/>
      <w:r w:rsidRPr="000110E9">
        <w:rPr>
          <w:sz w:val="24"/>
          <w:szCs w:val="24"/>
        </w:rPr>
        <w:t xml:space="preserve"> further.</w:t>
      </w:r>
    </w:p>
    <w:p w14:paraId="5A4B2958" w14:textId="77777777" w:rsidR="00E31917" w:rsidRPr="000C6526" w:rsidRDefault="00E31917" w:rsidP="00E31917">
      <w:pPr>
        <w:rPr>
          <w:b/>
          <w:szCs w:val="28"/>
        </w:rPr>
      </w:pPr>
      <w:r w:rsidRPr="00D747C2">
        <w:rPr>
          <w:b/>
          <w:szCs w:val="28"/>
        </w:rPr>
        <w:t>2.2 AI in Metro Systems</w:t>
      </w:r>
    </w:p>
    <w:p w14:paraId="107DEAC4" w14:textId="77777777" w:rsidR="00E31917" w:rsidRPr="00063A08" w:rsidRDefault="00E31917" w:rsidP="00E31917">
      <w:pPr>
        <w:rPr>
          <w:sz w:val="24"/>
          <w:szCs w:val="24"/>
        </w:rPr>
      </w:pPr>
      <w:r w:rsidRPr="00733B31">
        <w:rPr>
          <w:sz w:val="24"/>
          <w:szCs w:val="24"/>
        </w:rPr>
        <w:t xml:space="preserve">Artificial Intelligence can be defined as an algorithm that enables various functions such as pattern detection, prediction, and decision making. This type of algorithm is used in the metro system for automating various processes, allocating resources, and ensuring passengers' </w:t>
      </w:r>
      <w:proofErr w:type="spellStart"/>
      <w:proofErr w:type="gramStart"/>
      <w:r w:rsidRPr="00733B31">
        <w:rPr>
          <w:sz w:val="24"/>
          <w:szCs w:val="24"/>
        </w:rPr>
        <w:t>safety.</w:t>
      </w:r>
      <w:r w:rsidRPr="00D747C2">
        <w:rPr>
          <w:sz w:val="24"/>
          <w:szCs w:val="24"/>
        </w:rPr>
        <w:t>In</w:t>
      </w:r>
      <w:proofErr w:type="spellEnd"/>
      <w:proofErr w:type="gramEnd"/>
      <w:r w:rsidRPr="00D747C2">
        <w:rPr>
          <w:sz w:val="24"/>
          <w:szCs w:val="24"/>
        </w:rPr>
        <w:t xml:space="preserve"> contrast to rule-based systems, AI learns to recognize patterns from historical data and live streams. Therefore, AI can detect anomalies and predict future congestion. These capabilities make AI applicable in dynamic metro environments such as Riyadh Metro</w:t>
      </w:r>
    </w:p>
    <w:p w14:paraId="49A413DB" w14:textId="77777777" w:rsidR="00E31917" w:rsidRDefault="00E31917" w:rsidP="00E31917">
      <w:pPr>
        <w:jc w:val="center"/>
      </w:pPr>
      <w:r w:rsidRPr="00A86B78">
        <w:rPr>
          <w:noProof/>
        </w:rPr>
        <w:drawing>
          <wp:inline distT="0" distB="0" distL="0" distR="0" wp14:anchorId="78E227E1" wp14:editId="1720CF03">
            <wp:extent cx="4559300" cy="1752759"/>
            <wp:effectExtent l="0" t="0" r="0" b="0"/>
            <wp:docPr id="944735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35899" name=""/>
                    <pic:cNvPicPr/>
                  </pic:nvPicPr>
                  <pic:blipFill>
                    <a:blip r:embed="rId8"/>
                    <a:stretch>
                      <a:fillRect/>
                    </a:stretch>
                  </pic:blipFill>
                  <pic:spPr>
                    <a:xfrm>
                      <a:off x="0" y="0"/>
                      <a:ext cx="4571644" cy="1757504"/>
                    </a:xfrm>
                    <a:prstGeom prst="rect">
                      <a:avLst/>
                    </a:prstGeom>
                  </pic:spPr>
                </pic:pic>
              </a:graphicData>
            </a:graphic>
          </wp:inline>
        </w:drawing>
      </w:r>
    </w:p>
    <w:p w14:paraId="369A8A4E" w14:textId="77777777" w:rsidR="00E31917" w:rsidRPr="00605EF6" w:rsidRDefault="00E31917" w:rsidP="00E31917">
      <w:pPr>
        <w:pStyle w:val="Heading2"/>
        <w:rPr>
          <w:sz w:val="28"/>
          <w:szCs w:val="28"/>
        </w:rPr>
      </w:pPr>
      <w:bookmarkStart w:id="3" w:name="_Toc227442135"/>
      <w:r w:rsidRPr="002E4F52">
        <w:rPr>
          <w:sz w:val="28"/>
          <w:szCs w:val="28"/>
        </w:rPr>
        <w:lastRenderedPageBreak/>
        <w:t xml:space="preserve">2.3 </w:t>
      </w:r>
      <w:bookmarkEnd w:id="3"/>
      <w:r w:rsidRPr="00605EF6">
        <w:rPr>
          <w:sz w:val="28"/>
          <w:szCs w:val="28"/>
        </w:rPr>
        <w:t>Machine Learning (ML) and Deep Learning Methods</w:t>
      </w:r>
    </w:p>
    <w:p w14:paraId="61B8B2B1" w14:textId="77777777" w:rsidR="00E31917" w:rsidRPr="00605EF6" w:rsidRDefault="00E31917" w:rsidP="00E31917">
      <w:pPr>
        <w:pStyle w:val="Heading2"/>
        <w:rPr>
          <w:b/>
          <w:sz w:val="24"/>
          <w:szCs w:val="24"/>
        </w:rPr>
      </w:pPr>
      <w:r w:rsidRPr="00605EF6">
        <w:rPr>
          <w:sz w:val="24"/>
          <w:szCs w:val="24"/>
        </w:rPr>
        <w:t>ML allows computer programs to learn from the data and make predictions based on that data using algorithms without pre-programmed rules. ML applications in metro systems predict crowd behaviors based on analyzed historical and current data.</w:t>
      </w:r>
    </w:p>
    <w:p w14:paraId="05AC20C6" w14:textId="77777777" w:rsidR="00E31917" w:rsidRPr="00605EF6" w:rsidRDefault="00E31917" w:rsidP="00E31917">
      <w:pPr>
        <w:pStyle w:val="Heading2"/>
        <w:rPr>
          <w:b/>
          <w:sz w:val="24"/>
          <w:szCs w:val="24"/>
        </w:rPr>
      </w:pPr>
      <w:r w:rsidRPr="00605EF6">
        <w:rPr>
          <w:sz w:val="24"/>
          <w:szCs w:val="24"/>
        </w:rPr>
        <w:t>Deep Learning (DL) is an advanced method of ML involving the usage of multi-layered artificial neural networks able to extract more complicated features and patterns, especially related to images and video. DL techniques such as convolutional and recurrent neural networks are widely used to estimate crowd density and traffic flow.</w:t>
      </w:r>
    </w:p>
    <w:p w14:paraId="3771F1B2" w14:textId="77777777" w:rsidR="00E31917" w:rsidRPr="00605EF6" w:rsidRDefault="00E31917" w:rsidP="00E31917">
      <w:pPr>
        <w:pStyle w:val="Heading2"/>
        <w:rPr>
          <w:b/>
          <w:sz w:val="24"/>
          <w:szCs w:val="24"/>
        </w:rPr>
      </w:pPr>
      <w:r w:rsidRPr="00605EF6">
        <w:rPr>
          <w:sz w:val="24"/>
          <w:szCs w:val="24"/>
        </w:rPr>
        <w:t>This approach allows predicting rather than simply observing the crowd's behaviors.</w:t>
      </w:r>
    </w:p>
    <w:p w14:paraId="2952021F" w14:textId="77777777" w:rsidR="00E31917" w:rsidRPr="00605EF6" w:rsidRDefault="00E31917" w:rsidP="00E31917">
      <w:pPr>
        <w:pStyle w:val="Heading2"/>
        <w:rPr>
          <w:sz w:val="28"/>
          <w:szCs w:val="28"/>
        </w:rPr>
      </w:pPr>
      <w:r w:rsidRPr="00605EF6">
        <w:rPr>
          <w:sz w:val="28"/>
          <w:szCs w:val="28"/>
        </w:rPr>
        <w:t xml:space="preserve"> 2.5 Explainable AI and Decision Support</w:t>
      </w:r>
    </w:p>
    <w:p w14:paraId="4A282B8A" w14:textId="77777777" w:rsidR="00E31917" w:rsidRPr="00605EF6" w:rsidRDefault="00E31917" w:rsidP="00E31917">
      <w:pPr>
        <w:pStyle w:val="Heading2"/>
        <w:rPr>
          <w:b/>
          <w:sz w:val="24"/>
          <w:szCs w:val="24"/>
        </w:rPr>
      </w:pPr>
      <w:r w:rsidRPr="00605EF6">
        <w:rPr>
          <w:sz w:val="24"/>
          <w:szCs w:val="24"/>
        </w:rPr>
        <w:t>It should be noted that even though AI applications might be quite accurate, it is usually hard for people to understand why and how they work. To overcome this challenge, one can employ explainable AI (XAI).</w:t>
      </w:r>
    </w:p>
    <w:p w14:paraId="021B2387" w14:textId="77777777" w:rsidR="00E31917" w:rsidRPr="00605EF6" w:rsidRDefault="00E31917" w:rsidP="00E31917">
      <w:pPr>
        <w:pStyle w:val="Heading2"/>
        <w:rPr>
          <w:b/>
          <w:sz w:val="24"/>
          <w:szCs w:val="24"/>
        </w:rPr>
      </w:pPr>
      <w:r w:rsidRPr="00605EF6">
        <w:rPr>
          <w:sz w:val="24"/>
          <w:szCs w:val="24"/>
        </w:rPr>
        <w:t xml:space="preserve">With its help, it is possible to get insights into the reasons for making </w:t>
      </w:r>
      <w:proofErr w:type="gramStart"/>
      <w:r w:rsidRPr="00605EF6">
        <w:rPr>
          <w:sz w:val="24"/>
          <w:szCs w:val="24"/>
        </w:rPr>
        <w:t>particular decisions</w:t>
      </w:r>
      <w:proofErr w:type="gramEnd"/>
      <w:r w:rsidRPr="00605EF6">
        <w:rPr>
          <w:sz w:val="24"/>
          <w:szCs w:val="24"/>
        </w:rPr>
        <w:t xml:space="preserve"> in the processes of crowd detection and analysis.</w:t>
      </w:r>
    </w:p>
    <w:p w14:paraId="662EB613" w14:textId="77777777" w:rsidR="00E31917" w:rsidRDefault="00E31917" w:rsidP="00E31917">
      <w:pPr>
        <w:spacing w:after="0" w:line="259" w:lineRule="auto"/>
        <w:jc w:val="center"/>
      </w:pPr>
      <w:r w:rsidRPr="00A656D0">
        <w:rPr>
          <w:noProof/>
        </w:rPr>
        <w:drawing>
          <wp:inline distT="0" distB="0" distL="0" distR="0" wp14:anchorId="60B26BB2" wp14:editId="37DA820D">
            <wp:extent cx="3644900" cy="2410538"/>
            <wp:effectExtent l="0" t="0" r="0" b="8890"/>
            <wp:docPr id="2723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3959" name=""/>
                    <pic:cNvPicPr/>
                  </pic:nvPicPr>
                  <pic:blipFill>
                    <a:blip r:embed="rId9"/>
                    <a:stretch>
                      <a:fillRect/>
                    </a:stretch>
                  </pic:blipFill>
                  <pic:spPr>
                    <a:xfrm>
                      <a:off x="0" y="0"/>
                      <a:ext cx="3653312" cy="2416101"/>
                    </a:xfrm>
                    <a:prstGeom prst="rect">
                      <a:avLst/>
                    </a:prstGeom>
                  </pic:spPr>
                </pic:pic>
              </a:graphicData>
            </a:graphic>
          </wp:inline>
        </w:drawing>
      </w:r>
    </w:p>
    <w:p w14:paraId="290BF469" w14:textId="77777777" w:rsidR="00E31917" w:rsidRPr="00763055" w:rsidRDefault="00E31917" w:rsidP="00E31917">
      <w:pPr>
        <w:spacing w:after="0" w:line="259" w:lineRule="auto"/>
        <w:jc w:val="left"/>
      </w:pPr>
      <w:r>
        <w:rPr>
          <w:noProof/>
        </w:rPr>
        <mc:AlternateContent>
          <mc:Choice Requires="wps">
            <w:drawing>
              <wp:inline distT="0" distB="0" distL="0" distR="0" wp14:anchorId="54BC0643" wp14:editId="4C491480">
                <wp:extent cx="304800" cy="304800"/>
                <wp:effectExtent l="0" t="0" r="0" b="0"/>
                <wp:docPr id="335648893" name="Rectangle 1" descr="Generated image: Explainable AI and decision support diagra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C1944E" id="Rectangle 1" o:spid="_x0000_s1026" alt="Generated image: Explainable AI and decision support diagra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AAC3424" w14:textId="77777777" w:rsidR="00E31917" w:rsidRDefault="00E31917" w:rsidP="00E31917">
      <w:pPr>
        <w:spacing w:after="0" w:line="259" w:lineRule="auto"/>
        <w:ind w:left="0" w:firstLine="0"/>
        <w:jc w:val="left"/>
      </w:pPr>
    </w:p>
    <w:p w14:paraId="4B59144E" w14:textId="77777777" w:rsidR="00E31917" w:rsidRPr="00605EF6" w:rsidRDefault="00E31917" w:rsidP="00E31917">
      <w:pPr>
        <w:pStyle w:val="Heading2"/>
        <w:spacing w:after="160"/>
        <w:rPr>
          <w:sz w:val="28"/>
          <w:szCs w:val="28"/>
        </w:rPr>
      </w:pPr>
      <w:bookmarkStart w:id="4" w:name="_Toc227442137"/>
      <w:r w:rsidRPr="002E4F52">
        <w:rPr>
          <w:sz w:val="28"/>
          <w:szCs w:val="28"/>
        </w:rPr>
        <w:lastRenderedPageBreak/>
        <w:t>2.</w:t>
      </w:r>
      <w:bookmarkEnd w:id="4"/>
      <w:r w:rsidRPr="00605EF6">
        <w:t xml:space="preserve"> </w:t>
      </w:r>
      <w:r w:rsidRPr="00605EF6">
        <w:rPr>
          <w:sz w:val="28"/>
          <w:szCs w:val="28"/>
        </w:rPr>
        <w:t>6 Crowd Control Issues in Metro Stations</w:t>
      </w:r>
    </w:p>
    <w:p w14:paraId="336CDC43" w14:textId="77777777" w:rsidR="00E31917" w:rsidRDefault="00E31917" w:rsidP="00E31917">
      <w:pPr>
        <w:pStyle w:val="Heading2"/>
        <w:spacing w:after="160"/>
        <w:rPr>
          <w:b/>
          <w:sz w:val="24"/>
          <w:szCs w:val="24"/>
        </w:rPr>
      </w:pPr>
      <w:r w:rsidRPr="00605EF6">
        <w:rPr>
          <w:sz w:val="24"/>
          <w:szCs w:val="24"/>
        </w:rPr>
        <w:t xml:space="preserve">The metro environment is very complex and dynamic, hence making crowd control difficult. The large numbers of people at peak times, together with the small space available at the station and platforms, contribute to congestion. Incidents such as delays and emergencies create chaos and interrupt any usual pattern of movement. This is further hindered by the inefficiency of manual observation since the operator </w:t>
      </w:r>
      <w:proofErr w:type="gramStart"/>
      <w:r w:rsidRPr="00605EF6">
        <w:rPr>
          <w:sz w:val="24"/>
          <w:szCs w:val="24"/>
        </w:rPr>
        <w:t>has to</w:t>
      </w:r>
      <w:proofErr w:type="gramEnd"/>
      <w:r w:rsidRPr="00605EF6">
        <w:rPr>
          <w:sz w:val="24"/>
          <w:szCs w:val="24"/>
        </w:rPr>
        <w:t xml:space="preserve"> monitor several video streams.</w:t>
      </w:r>
    </w:p>
    <w:p w14:paraId="724ACDB4" w14:textId="77777777" w:rsidR="00E31917" w:rsidRPr="00605EF6" w:rsidRDefault="00E31917" w:rsidP="00E31917"/>
    <w:p w14:paraId="3AC26AA7" w14:textId="77777777" w:rsidR="00E31917" w:rsidRDefault="00E31917" w:rsidP="00E31917">
      <w:pPr>
        <w:pStyle w:val="Heading2"/>
        <w:spacing w:after="160"/>
        <w:rPr>
          <w:b/>
        </w:rPr>
      </w:pPr>
      <w:r w:rsidRPr="006B2D48">
        <w:rPr>
          <w:noProof/>
        </w:rPr>
        <w:drawing>
          <wp:inline distT="0" distB="0" distL="0" distR="0" wp14:anchorId="2AA45C60" wp14:editId="7E789B99">
            <wp:extent cx="4469310" cy="2444750"/>
            <wp:effectExtent l="0" t="0" r="7620" b="0"/>
            <wp:docPr id="1333237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37688" name=""/>
                    <pic:cNvPicPr/>
                  </pic:nvPicPr>
                  <pic:blipFill>
                    <a:blip r:embed="rId10"/>
                    <a:stretch>
                      <a:fillRect/>
                    </a:stretch>
                  </pic:blipFill>
                  <pic:spPr>
                    <a:xfrm>
                      <a:off x="0" y="0"/>
                      <a:ext cx="4487119" cy="2454492"/>
                    </a:xfrm>
                    <a:prstGeom prst="rect">
                      <a:avLst/>
                    </a:prstGeom>
                  </pic:spPr>
                </pic:pic>
              </a:graphicData>
            </a:graphic>
          </wp:inline>
        </w:drawing>
      </w:r>
    </w:p>
    <w:p w14:paraId="4F8250AC" w14:textId="77777777" w:rsidR="00E31917" w:rsidRPr="002E4F52" w:rsidRDefault="00E31917" w:rsidP="00E31917">
      <w:pPr>
        <w:pStyle w:val="Heading2"/>
        <w:spacing w:after="657" w:line="265" w:lineRule="auto"/>
        <w:ind w:left="-5"/>
        <w:rPr>
          <w:sz w:val="28"/>
          <w:szCs w:val="28"/>
        </w:rPr>
      </w:pPr>
    </w:p>
    <w:p w14:paraId="38A3C7B2" w14:textId="77777777" w:rsidR="004B13BC" w:rsidRDefault="004B13BC"/>
    <w:sectPr w:rsidR="004B13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63CC8" w14:textId="77777777" w:rsidR="00E31917" w:rsidRDefault="00E3191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4886BCC4" w14:textId="77777777" w:rsidR="00E31917" w:rsidRDefault="00E31917">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DBD49" w14:textId="77777777" w:rsidR="00E31917" w:rsidRDefault="00E31917">
    <w:pPr>
      <w:spacing w:after="0" w:line="259" w:lineRule="auto"/>
      <w:ind w:left="0" w:right="4616" w:firstLine="0"/>
      <w:jc w:val="right"/>
    </w:pPr>
    <w:r>
      <w:fldChar w:fldCharType="begin"/>
    </w:r>
    <w:r>
      <w:instrText xml:space="preserve"> PAGE   \* MERGEFORMAT </w:instrText>
    </w:r>
    <w:r>
      <w:fldChar w:fldCharType="separate"/>
    </w:r>
    <w:r w:rsidRPr="0014139D">
      <w:rPr>
        <w:noProof/>
        <w:sz w:val="24"/>
      </w:rPr>
      <w:t>ii</w:t>
    </w:r>
    <w:r>
      <w:rPr>
        <w:sz w:val="24"/>
      </w:rPr>
      <w:fldChar w:fldCharType="end"/>
    </w:r>
    <w:r>
      <w:rPr>
        <w:sz w:val="24"/>
      </w:rPr>
      <w:t xml:space="preserve"> </w:t>
    </w:r>
  </w:p>
  <w:p w14:paraId="2603880A" w14:textId="77777777" w:rsidR="00E31917" w:rsidRDefault="00E31917">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615CC" w14:textId="77777777" w:rsidR="00E31917" w:rsidRDefault="00E3191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27BF3E67" w14:textId="77777777" w:rsidR="00E31917" w:rsidRDefault="00E31917">
    <w:pPr>
      <w:spacing w:after="0" w:line="259" w:lineRule="auto"/>
      <w:ind w:left="0" w:firstLine="0"/>
      <w:jc w:val="left"/>
    </w:pPr>
    <w:r>
      <w:rPr>
        <w:sz w:val="24"/>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917"/>
    <w:rsid w:val="004B13BC"/>
    <w:rsid w:val="00566E9B"/>
    <w:rsid w:val="00E31917"/>
    <w:rsid w:val="00F165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24D4B"/>
  <w15:chartTrackingRefBased/>
  <w15:docId w15:val="{75397E7E-B6B8-4E9F-8546-D55C9377F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917"/>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Heading1">
    <w:name w:val="heading 1"/>
    <w:basedOn w:val="Normal"/>
    <w:next w:val="Normal"/>
    <w:link w:val="Heading1Char"/>
    <w:uiPriority w:val="9"/>
    <w:qFormat/>
    <w:rsid w:val="00E31917"/>
    <w:pPr>
      <w:keepNext/>
      <w:keepLines/>
      <w:spacing w:before="360" w:after="80" w:line="278" w:lineRule="auto"/>
      <w:ind w:left="0" w:firstLine="0"/>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31917"/>
    <w:pPr>
      <w:keepNext/>
      <w:keepLines/>
      <w:spacing w:before="160" w:after="80" w:line="278" w:lineRule="auto"/>
      <w:ind w:left="0" w:firstLine="0"/>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E31917"/>
    <w:pPr>
      <w:keepNext/>
      <w:keepLines/>
      <w:spacing w:before="160" w:after="80" w:line="278" w:lineRule="auto"/>
      <w:ind w:left="0" w:firstLine="0"/>
      <w:jc w:val="left"/>
      <w:outlineLvl w:val="2"/>
    </w:pPr>
    <w:rPr>
      <w:rFonts w:asciiTheme="minorHAnsi" w:eastAsiaTheme="majorEastAsia" w:hAnsiTheme="minorHAnsi" w:cstheme="majorBidi"/>
      <w:color w:val="0F4761" w:themeColor="accent1" w:themeShade="BF"/>
      <w:kern w:val="2"/>
      <w:szCs w:val="28"/>
      <w14:ligatures w14:val="standardContextual"/>
    </w:rPr>
  </w:style>
  <w:style w:type="paragraph" w:styleId="Heading4">
    <w:name w:val="heading 4"/>
    <w:basedOn w:val="Normal"/>
    <w:next w:val="Normal"/>
    <w:link w:val="Heading4Char"/>
    <w:uiPriority w:val="9"/>
    <w:semiHidden/>
    <w:unhideWhenUsed/>
    <w:qFormat/>
    <w:rsid w:val="00E31917"/>
    <w:pPr>
      <w:keepNext/>
      <w:keepLines/>
      <w:spacing w:before="80" w:after="40" w:line="278" w:lineRule="auto"/>
      <w:ind w:left="0" w:firstLine="0"/>
      <w:jc w:val="left"/>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31917"/>
    <w:pPr>
      <w:keepNext/>
      <w:keepLines/>
      <w:spacing w:before="80" w:after="40" w:line="278" w:lineRule="auto"/>
      <w:ind w:left="0" w:firstLine="0"/>
      <w:jc w:val="left"/>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31917"/>
    <w:pPr>
      <w:keepNext/>
      <w:keepLines/>
      <w:spacing w:before="40" w:after="0" w:line="278" w:lineRule="auto"/>
      <w:ind w:left="0" w:firstLine="0"/>
      <w:jc w:val="left"/>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31917"/>
    <w:pPr>
      <w:keepNext/>
      <w:keepLines/>
      <w:spacing w:before="40" w:after="0" w:line="278" w:lineRule="auto"/>
      <w:ind w:left="0" w:firstLine="0"/>
      <w:jc w:val="left"/>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31917"/>
    <w:pPr>
      <w:keepNext/>
      <w:keepLines/>
      <w:spacing w:after="0" w:line="278" w:lineRule="auto"/>
      <w:ind w:left="0" w:firstLine="0"/>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31917"/>
    <w:pPr>
      <w:keepNext/>
      <w:keepLines/>
      <w:spacing w:after="0" w:line="278" w:lineRule="auto"/>
      <w:ind w:left="0" w:firstLine="0"/>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19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19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319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9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9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917"/>
    <w:rPr>
      <w:rFonts w:eastAsiaTheme="majorEastAsia" w:cstheme="majorBidi"/>
      <w:color w:val="272727" w:themeColor="text1" w:themeTint="D8"/>
    </w:rPr>
  </w:style>
  <w:style w:type="paragraph" w:styleId="Title">
    <w:name w:val="Title"/>
    <w:basedOn w:val="Normal"/>
    <w:next w:val="Normal"/>
    <w:link w:val="TitleChar"/>
    <w:uiPriority w:val="10"/>
    <w:qFormat/>
    <w:rsid w:val="00E31917"/>
    <w:pPr>
      <w:spacing w:after="80" w:line="240" w:lineRule="auto"/>
      <w:ind w:left="0" w:firstLine="0"/>
      <w:contextualSpacing/>
      <w:jc w:val="left"/>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E31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917"/>
    <w:pPr>
      <w:numPr>
        <w:ilvl w:val="1"/>
      </w:numPr>
      <w:spacing w:after="160" w:line="278" w:lineRule="auto"/>
      <w:jc w:val="left"/>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E31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917"/>
    <w:pPr>
      <w:spacing w:before="160" w:after="160" w:line="278" w:lineRule="auto"/>
      <w:ind w:left="0" w:firstLine="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31917"/>
    <w:rPr>
      <w:i/>
      <w:iCs/>
      <w:color w:val="404040" w:themeColor="text1" w:themeTint="BF"/>
    </w:rPr>
  </w:style>
  <w:style w:type="paragraph" w:styleId="ListParagraph">
    <w:name w:val="List Paragraph"/>
    <w:basedOn w:val="Normal"/>
    <w:uiPriority w:val="34"/>
    <w:qFormat/>
    <w:rsid w:val="00E31917"/>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character" w:styleId="IntenseEmphasis">
    <w:name w:val="Intense Emphasis"/>
    <w:basedOn w:val="DefaultParagraphFont"/>
    <w:uiPriority w:val="21"/>
    <w:qFormat/>
    <w:rsid w:val="00E31917"/>
    <w:rPr>
      <w:i/>
      <w:iCs/>
      <w:color w:val="0F4761" w:themeColor="accent1" w:themeShade="BF"/>
    </w:rPr>
  </w:style>
  <w:style w:type="paragraph" w:styleId="IntenseQuote">
    <w:name w:val="Intense Quote"/>
    <w:basedOn w:val="Normal"/>
    <w:next w:val="Normal"/>
    <w:link w:val="IntenseQuoteChar"/>
    <w:uiPriority w:val="30"/>
    <w:qFormat/>
    <w:rsid w:val="00E31917"/>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31917"/>
    <w:rPr>
      <w:i/>
      <w:iCs/>
      <w:color w:val="0F4761" w:themeColor="accent1" w:themeShade="BF"/>
    </w:rPr>
  </w:style>
  <w:style w:type="character" w:styleId="IntenseReference">
    <w:name w:val="Intense Reference"/>
    <w:basedOn w:val="DefaultParagraphFont"/>
    <w:uiPriority w:val="32"/>
    <w:qFormat/>
    <w:rsid w:val="00E31917"/>
    <w:rPr>
      <w:b/>
      <w:bCs/>
      <w:smallCaps/>
      <w:color w:val="0F4761" w:themeColor="accent1" w:themeShade="BF"/>
      <w:spacing w:val="5"/>
    </w:rPr>
  </w:style>
  <w:style w:type="character" w:styleId="Hyperlink">
    <w:name w:val="Hyperlink"/>
    <w:basedOn w:val="DefaultParagraphFont"/>
    <w:uiPriority w:val="99"/>
    <w:unhideWhenUsed/>
    <w:rsid w:val="00E31917"/>
    <w:rPr>
      <w:color w:val="467886" w:themeColor="hyperlink"/>
      <w:u w:val="single"/>
    </w:rPr>
  </w:style>
  <w:style w:type="paragraph" w:styleId="TOCHeading">
    <w:name w:val="TOC Heading"/>
    <w:basedOn w:val="Heading1"/>
    <w:next w:val="Normal"/>
    <w:uiPriority w:val="39"/>
    <w:unhideWhenUsed/>
    <w:qFormat/>
    <w:rsid w:val="00E31917"/>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E31917"/>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footer" Target="footer3.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11"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774</Words>
  <Characters>4416</Characters>
  <Application>Microsoft Office Word</Application>
  <DocSecurity>0</DocSecurity>
  <Lines>36</Lines>
  <Paragraphs>10</Paragraphs>
  <ScaleCrop>false</ScaleCrop>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ABDELGAWAD</dc:creator>
  <cp:keywords/>
  <dc:description/>
  <cp:lastModifiedBy>Waleed ABDELGAWAD</cp:lastModifiedBy>
  <cp:revision>1</cp:revision>
  <dcterms:created xsi:type="dcterms:W3CDTF">2026-06-25T13:21:00Z</dcterms:created>
  <dcterms:modified xsi:type="dcterms:W3CDTF">2026-06-25T13:24:00Z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711115b5-55e0-4260-952c-6cf76a0156c0</vt:lpwstr>
  </property>
  <property fmtid="{D5CDD505-2E9C-101B-9397-08002B2CF9AE}" pid="3" name="MSIP_Label_5e11ce3e-4cdd-41d9-adb8-ad7a82d2a9a1_Enabled">
    <vt:lpwstr>true</vt:lpwstr>
  </property>
  <property fmtid="{D5CDD505-2E9C-101B-9397-08002B2CF9AE}" pid="4" name="MSIP_Label_5e11ce3e-4cdd-41d9-adb8-ad7a82d2a9a1_SetDate">
    <vt:lpwstr>2026-06-25T13:24:33Z</vt:lpwstr>
  </property>
  <property fmtid="{D5CDD505-2E9C-101B-9397-08002B2CF9AE}" pid="5" name="MSIP_Label_5e11ce3e-4cdd-41d9-adb8-ad7a82d2a9a1_Method">
    <vt:lpwstr>Standard</vt:lpwstr>
  </property>
  <property fmtid="{D5CDD505-2E9C-101B-9397-08002B2CF9AE}" pid="6" name="MSIP_Label_5e11ce3e-4cdd-41d9-adb8-ad7a82d2a9a1_Name">
    <vt:lpwstr>General</vt:lpwstr>
  </property>
  <property fmtid="{D5CDD505-2E9C-101B-9397-08002B2CF9AE}" pid="7" name="MSIP_Label_5e11ce3e-4cdd-41d9-adb8-ad7a82d2a9a1_SiteId">
    <vt:lpwstr>1b578a57-a8e6-4734-898c-29c5bccc0589</vt:lpwstr>
  </property>
  <property fmtid="{D5CDD505-2E9C-101B-9397-08002B2CF9AE}" pid="8" name="MSIP_Label_5e11ce3e-4cdd-41d9-adb8-ad7a82d2a9a1_ActionId">
    <vt:lpwstr>ad01c048-fa50-40b0-a1e8-e54b14a664c1</vt:lpwstr>
  </property>
  <property fmtid="{D5CDD505-2E9C-101B-9397-08002B2CF9AE}" pid="9" name="MSIP_Label_5e11ce3e-4cdd-41d9-adb8-ad7a82d2a9a1_ContentBits">
    <vt:lpwstr>0</vt:lpwstr>
  </property>
  <property fmtid="{D5CDD505-2E9C-101B-9397-08002B2CF9AE}" pid="10" name="MSIP_Label_5e11ce3e-4cdd-41d9-adb8-ad7a82d2a9a1_Tag">
    <vt:lpwstr>10, 3, 0, 1</vt:lpwstr>
  </property>
</Properties>
</file>