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 encoding="UTF-8"?><Relationships xmlns="http://schemas.openxmlformats.org/package/2006/relationships"><Relationship Target="word/document.xml" Id="pkgRId0" Type="http://schemas.openxmlformats.org/officeDocument/2006/relationships/officeDocument" /></Relationships>
</file>

<file path=word/document.xml><?xml version="1.0" encoding="utf-8"?>
<w:document xmlns:w="http://schemas.openxmlformats.org/wordprocessingml/2006/main">
  <w:body>
    <w:p>
      <w:pPr>
        <w:spacing w:before="0" w:after="200" w:line="276"/>
        <w:ind w:right="0" w:left="0" w:firstLine="0"/>
        <w:jc w:val="left"/>
        <w:rPr>
          <w:rFonts w:ascii="Cambria" w:hAnsi="Cambria" w:cs="Cambria" w:eastAsia="Cambria"/>
          <w:color w:val="auto"/>
          <w:spacing w:val="0"/>
          <w:position w:val="0"/>
          <w:sz w:val="22"/>
          <w:shd w:fill="auto" w:val="clear"/>
        </w:rPr>
      </w:pPr>
      <w:r>
        <w:rPr>
          <w:rFonts w:ascii="Traditional Arabic" w:hAnsi="Traditional Arabic" w:cs="Traditional Arabic" w:eastAsia="Traditional Arabic"/>
          <w:b/>
          <w:color w:val="auto"/>
          <w:spacing w:val="0"/>
          <w:position w:val="0"/>
          <w:sz w:val="36"/>
          <w:shd w:fill="auto" w:val="clear"/>
        </w:rPr>
        <w:t xml:space="preserve">الدراسات السابقة</w:t>
      </w:r>
    </w:p>
    <w:p>
      <w:pPr>
        <w:spacing w:before="0" w:after="200" w:line="276"/>
        <w:ind w:right="0" w:left="0" w:firstLine="0"/>
        <w:jc w:val="left"/>
        <w:rPr>
          <w:rFonts w:ascii="Cambria" w:hAnsi="Cambria" w:cs="Cambria" w:eastAsia="Cambria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Traditional Arabic" w:hAnsi="Traditional Arabic" w:cs="Traditional Arabic" w:eastAsia="Traditional Arabic"/>
          <w:b/>
          <w:color w:val="auto"/>
          <w:spacing w:val="0"/>
          <w:position w:val="0"/>
          <w:sz w:val="28"/>
          <w:shd w:fill="auto" w:val="clear"/>
        </w:rPr>
        <w:t xml:space="preserve">يتناول هذا القسم عرضاً لأهم الدراسات السابقة التي تناولت موضوع استخدام الذكاء الاصطناعي في إنتاج المحتوى الرقمي وتأثيره على جودته وكفاءته</w:t>
      </w:r>
      <w:r>
        <w:rPr>
          <w:rFonts w:ascii="Traditional Arabic" w:hAnsi="Traditional Arabic" w:cs="Traditional Arabic" w:eastAsia="Traditional Arabic"/>
          <w:b/>
          <w:color w:val="auto"/>
          <w:spacing w:val="0"/>
          <w:position w:val="0"/>
          <w:sz w:val="28"/>
          <w:shd w:fill="auto" w:val="clear"/>
        </w:rPr>
        <w:t xml:space="preserve">.</w:t>
      </w:r>
      <w:r>
        <w:rPr>
          <w:rFonts w:ascii="Traditional Arabic" w:hAnsi="Traditional Arabic" w:cs="Traditional Arabic" w:eastAsia="Traditional Arabic"/>
          <w:b/>
          <w:color w:val="auto"/>
          <w:spacing w:val="0"/>
          <w:position w:val="0"/>
          <w:sz w:val="28"/>
          <w:shd w:fill="auto" w:val="clear"/>
        </w:rPr>
        <w:br/>
      </w:r>
      <w:r>
        <w:rPr>
          <w:rFonts w:ascii="Traditional Arabic" w:hAnsi="Traditional Arabic" w:cs="Traditional Arabic" w:eastAsia="Traditional Arabic"/>
          <w:b/>
          <w:color w:val="auto"/>
          <w:spacing w:val="0"/>
          <w:position w:val="0"/>
          <w:sz w:val="28"/>
          <w:shd w:fill="auto" w:val="clear"/>
        </w:rPr>
        <w:t xml:space="preserve">وقد تم تقسيم الدراسات إلى دراسات عربية ودراسات أجنبية بهدف تقديم رؤية علمية شاملة حول الموضوع</w:t>
      </w:r>
      <w:r>
        <w:rPr>
          <w:rFonts w:ascii="Traditional Arabic" w:hAnsi="Traditional Arabic" w:cs="Traditional Arabic" w:eastAsia="Traditional Arabic"/>
          <w:b/>
          <w:color w:val="auto"/>
          <w:spacing w:val="0"/>
          <w:position w:val="0"/>
          <w:sz w:val="28"/>
          <w:shd w:fill="auto" w:val="clear"/>
        </w:rPr>
        <w:t xml:space="preserve">.</w:t>
      </w:r>
    </w:p>
    <w:p>
      <w:pPr>
        <w:spacing w:before="0" w:after="200" w:line="276"/>
        <w:ind w:right="0" w:left="0" w:firstLine="0"/>
        <w:jc w:val="left"/>
        <w:rPr>
          <w:rFonts w:ascii="Cambria" w:hAnsi="Cambria" w:cs="Cambria" w:eastAsia="Cambria"/>
          <w:color w:val="auto"/>
          <w:spacing w:val="0"/>
          <w:position w:val="0"/>
          <w:sz w:val="22"/>
          <w:shd w:fill="auto" w:val="clear"/>
        </w:rPr>
      </w:pPr>
      <w:r>
        <w:rPr>
          <w:rFonts w:ascii="Traditional Arabic" w:hAnsi="Traditional Arabic" w:cs="Traditional Arabic" w:eastAsia="Traditional Arabic"/>
          <w:b/>
          <w:color w:val="auto"/>
          <w:spacing w:val="0"/>
          <w:position w:val="0"/>
          <w:sz w:val="32"/>
          <w:shd w:fill="auto" w:val="clear"/>
        </w:rPr>
        <w:t xml:space="preserve">أولاً</w:t>
      </w:r>
      <w:r>
        <w:rPr>
          <w:rFonts w:ascii="Traditional Arabic" w:hAnsi="Traditional Arabic" w:cs="Traditional Arabic" w:eastAsia="Traditional Arabic"/>
          <w:b/>
          <w:color w:val="auto"/>
          <w:spacing w:val="0"/>
          <w:position w:val="0"/>
          <w:sz w:val="32"/>
          <w:shd w:fill="auto" w:val="clear"/>
        </w:rPr>
        <w:t xml:space="preserve">: </w:t>
      </w:r>
      <w:r>
        <w:rPr>
          <w:rFonts w:ascii="Traditional Arabic" w:hAnsi="Traditional Arabic" w:cs="Traditional Arabic" w:eastAsia="Traditional Arabic"/>
          <w:b/>
          <w:color w:val="auto"/>
          <w:spacing w:val="0"/>
          <w:position w:val="0"/>
          <w:sz w:val="32"/>
          <w:shd w:fill="auto" w:val="clear"/>
        </w:rPr>
        <w:t xml:space="preserve">الدراسات العربية</w:t>
      </w:r>
    </w:p>
    <w:p>
      <w:pPr>
        <w:spacing w:before="0" w:after="200" w:line="276"/>
        <w:ind w:right="0" w:left="0" w:firstLine="0"/>
        <w:jc w:val="left"/>
        <w:rPr>
          <w:rFonts w:ascii="Cambria" w:hAnsi="Cambria" w:cs="Cambria" w:eastAsia="Cambria"/>
          <w:color w:val="auto"/>
          <w:spacing w:val="0"/>
          <w:position w:val="0"/>
          <w:sz w:val="22"/>
          <w:shd w:fill="auto" w:val="clear"/>
        </w:rPr>
      </w:pPr>
      <w:r>
        <w:rPr>
          <w:rFonts w:ascii="Traditional Arabic" w:hAnsi="Traditional Arabic" w:cs="Traditional Arabic" w:eastAsia="Traditional Arabic"/>
          <w:b/>
          <w:color w:val="auto"/>
          <w:spacing w:val="0"/>
          <w:position w:val="0"/>
          <w:sz w:val="32"/>
          <w:shd w:fill="auto" w:val="clear"/>
        </w:rPr>
        <w:t xml:space="preserve">دراسة</w:t>
      </w:r>
      <w:r>
        <w:rPr>
          <w:rFonts w:ascii="Traditional Arabic" w:hAnsi="Traditional Arabic" w:cs="Traditional Arabic" w:eastAsia="Traditional Arabic"/>
          <w:b/>
          <w:color w:val="auto"/>
          <w:spacing w:val="0"/>
          <w:position w:val="0"/>
          <w:sz w:val="32"/>
          <w:shd w:fill="auto" w:val="clear"/>
        </w:rPr>
        <w:t xml:space="preserve">: </w:t>
      </w:r>
      <w:r>
        <w:rPr>
          <w:rFonts w:ascii="Traditional Arabic" w:hAnsi="Traditional Arabic" w:cs="Traditional Arabic" w:eastAsia="Traditional Arabic"/>
          <w:b/>
          <w:color w:val="auto"/>
          <w:spacing w:val="0"/>
          <w:position w:val="0"/>
          <w:sz w:val="32"/>
          <w:shd w:fill="auto" w:val="clear"/>
        </w:rPr>
        <w:t xml:space="preserve">تأثير تقنيات الذكاء الاصطناعي على محتوى الصحافة الإلكترونية</w:t>
      </w:r>
      <w:r>
        <w:rPr>
          <w:rFonts w:ascii="Traditional Arabic" w:hAnsi="Traditional Arabic" w:cs="Traditional Arabic" w:eastAsia="Traditional Arabic"/>
          <w:b/>
          <w:color w:val="auto"/>
          <w:spacing w:val="0"/>
          <w:position w:val="0"/>
          <w:sz w:val="32"/>
          <w:shd w:fill="auto" w:val="clear"/>
        </w:rPr>
        <w:t xml:space="preserve"> (</w:t>
      </w:r>
      <w:r>
        <w:rPr>
          <w:rFonts w:ascii="Traditional Arabic" w:hAnsi="Traditional Arabic" w:cs="Traditional Arabic" w:eastAsia="Traditional Arabic"/>
          <w:b/>
          <w:color w:val="auto"/>
          <w:spacing w:val="0"/>
          <w:position w:val="0"/>
          <w:sz w:val="32"/>
          <w:shd w:fill="auto" w:val="clear"/>
        </w:rPr>
        <w:t xml:space="preserve">2025</w:t>
      </w:r>
      <w:r>
        <w:rPr>
          <w:rFonts w:ascii="Traditional Arabic" w:hAnsi="Traditional Arabic" w:cs="Traditional Arabic" w:eastAsia="Traditional Arabic"/>
          <w:b/>
          <w:color w:val="auto"/>
          <w:spacing w:val="0"/>
          <w:position w:val="0"/>
          <w:sz w:val="32"/>
          <w:shd w:fill="auto" w:val="clear"/>
        </w:rPr>
        <w:t xml:space="preserve">)</w:t>
      </w:r>
    </w:p>
    <w:p>
      <w:pPr>
        <w:spacing w:before="0" w:after="200" w:line="276"/>
        <w:ind w:right="0" w:left="0" w:firstLine="0"/>
        <w:jc w:val="left"/>
        <w:rPr>
          <w:rFonts w:ascii="Cambria" w:hAnsi="Cambria" w:cs="Cambria" w:eastAsia="Cambria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Traditional Arabic" w:hAnsi="Traditional Arabic" w:cs="Traditional Arabic" w:eastAsia="Traditional Arabic"/>
          <w:b/>
          <w:color w:val="auto"/>
          <w:spacing w:val="0"/>
          <w:position w:val="0"/>
          <w:sz w:val="28"/>
          <w:shd w:fill="auto" w:val="clear"/>
        </w:rPr>
        <w:t xml:space="preserve">هدفت هذه الدراسة إلى التعرف على أثر استخدام تقنيات الذكاء الاصطناعي في تطوير محتوى الصحافة الإلكترونية وتحسين جودة الأخبار المنشورة في المنصات الرقمية</w:t>
      </w:r>
      <w:r>
        <w:rPr>
          <w:rFonts w:ascii="Traditional Arabic" w:hAnsi="Traditional Arabic" w:cs="Traditional Arabic" w:eastAsia="Traditional Arabic"/>
          <w:b/>
          <w:color w:val="auto"/>
          <w:spacing w:val="0"/>
          <w:position w:val="0"/>
          <w:sz w:val="28"/>
          <w:shd w:fill="auto" w:val="clear"/>
        </w:rPr>
        <w:t xml:space="preserve">.</w:t>
      </w:r>
      <w:r>
        <w:rPr>
          <w:rFonts w:ascii="Traditional Arabic" w:hAnsi="Traditional Arabic" w:cs="Traditional Arabic" w:eastAsia="Traditional Arabic"/>
          <w:b/>
          <w:color w:val="auto"/>
          <w:spacing w:val="0"/>
          <w:position w:val="0"/>
          <w:sz w:val="28"/>
          <w:shd w:fill="auto" w:val="clear"/>
        </w:rPr>
        <w:br/>
      </w:r>
      <w:r>
        <w:rPr>
          <w:rFonts w:ascii="Traditional Arabic" w:hAnsi="Traditional Arabic" w:cs="Traditional Arabic" w:eastAsia="Traditional Arabic"/>
          <w:b/>
          <w:color w:val="auto"/>
          <w:spacing w:val="0"/>
          <w:position w:val="0"/>
          <w:sz w:val="28"/>
          <w:shd w:fill="auto" w:val="clear"/>
        </w:rPr>
        <w:t xml:space="preserve">اعتمدت الدراسة على المنهج الوصفي المسحي باستخدام الاستبانة لجمع البيانات من عينة من الصحفيين</w:t>
      </w:r>
      <w:r>
        <w:rPr>
          <w:rFonts w:ascii="Traditional Arabic" w:hAnsi="Traditional Arabic" w:cs="Traditional Arabic" w:eastAsia="Traditional Arabic"/>
          <w:b/>
          <w:color w:val="auto"/>
          <w:spacing w:val="0"/>
          <w:position w:val="0"/>
          <w:sz w:val="28"/>
          <w:shd w:fill="auto" w:val="clear"/>
        </w:rPr>
        <w:t xml:space="preserve">.</w:t>
      </w:r>
      <w:r>
        <w:rPr>
          <w:rFonts w:ascii="Traditional Arabic" w:hAnsi="Traditional Arabic" w:cs="Traditional Arabic" w:eastAsia="Traditional Arabic"/>
          <w:b/>
          <w:color w:val="auto"/>
          <w:spacing w:val="0"/>
          <w:position w:val="0"/>
          <w:sz w:val="28"/>
          <w:shd w:fill="auto" w:val="clear"/>
        </w:rPr>
        <w:br/>
      </w:r>
      <w:r>
        <w:rPr>
          <w:rFonts w:ascii="Traditional Arabic" w:hAnsi="Traditional Arabic" w:cs="Traditional Arabic" w:eastAsia="Traditional Arabic"/>
          <w:b/>
          <w:color w:val="auto"/>
          <w:spacing w:val="0"/>
          <w:position w:val="0"/>
          <w:sz w:val="28"/>
          <w:shd w:fill="auto" w:val="clear"/>
        </w:rPr>
        <w:t xml:space="preserve">وأظهرت النتائج أن استخدام تقنيات الذكاء الاصطناعي يسهم في رفع سرعة إنتاج المحتوى وتحسين جودته داخل المؤسسات الإعلامية الرقمية</w:t>
      </w:r>
      <w:r>
        <w:rPr>
          <w:rFonts w:ascii="Traditional Arabic" w:hAnsi="Traditional Arabic" w:cs="Traditional Arabic" w:eastAsia="Traditional Arabic"/>
          <w:b/>
          <w:color w:val="auto"/>
          <w:spacing w:val="0"/>
          <w:position w:val="0"/>
          <w:sz w:val="28"/>
          <w:shd w:fill="auto" w:val="clear"/>
        </w:rPr>
        <w:t xml:space="preserve">.</w:t>
      </w:r>
    </w:p>
    <w:p>
      <w:pPr>
        <w:spacing w:before="0" w:after="200" w:line="276"/>
        <w:ind w:right="0" w:left="0" w:firstLine="0"/>
        <w:jc w:val="left"/>
        <w:rPr>
          <w:rFonts w:ascii="Cambria" w:hAnsi="Cambria" w:cs="Cambria" w:eastAsia="Cambria"/>
          <w:color w:val="auto"/>
          <w:spacing w:val="0"/>
          <w:position w:val="0"/>
          <w:sz w:val="22"/>
          <w:shd w:fill="auto" w:val="clear"/>
        </w:rPr>
      </w:pPr>
      <w:r>
        <w:rPr>
          <w:rFonts w:ascii="Traditional Arabic" w:hAnsi="Traditional Arabic" w:cs="Traditional Arabic" w:eastAsia="Traditional Arabic"/>
          <w:b/>
          <w:color w:val="auto"/>
          <w:spacing w:val="0"/>
          <w:position w:val="0"/>
          <w:sz w:val="32"/>
          <w:shd w:fill="auto" w:val="clear"/>
        </w:rPr>
        <w:t xml:space="preserve">دراسة</w:t>
      </w:r>
      <w:r>
        <w:rPr>
          <w:rFonts w:ascii="Traditional Arabic" w:hAnsi="Traditional Arabic" w:cs="Traditional Arabic" w:eastAsia="Traditional Arabic"/>
          <w:b/>
          <w:color w:val="auto"/>
          <w:spacing w:val="0"/>
          <w:position w:val="0"/>
          <w:sz w:val="32"/>
          <w:shd w:fill="auto" w:val="clear"/>
        </w:rPr>
        <w:t xml:space="preserve">: </w:t>
      </w:r>
      <w:r>
        <w:rPr>
          <w:rFonts w:ascii="Traditional Arabic" w:hAnsi="Traditional Arabic" w:cs="Traditional Arabic" w:eastAsia="Traditional Arabic"/>
          <w:b/>
          <w:color w:val="auto"/>
          <w:spacing w:val="0"/>
          <w:position w:val="0"/>
          <w:sz w:val="32"/>
          <w:shd w:fill="auto" w:val="clear"/>
        </w:rPr>
        <w:t xml:space="preserve">اتجاهات الصحفيين نحو استخدام الذكاء الاصطناعي في تطوير المحتوى الصحفي بالمواقع الإلكترونية</w:t>
      </w:r>
    </w:p>
    <w:p>
      <w:pPr>
        <w:spacing w:before="0" w:after="200" w:line="276"/>
        <w:ind w:right="0" w:left="0" w:firstLine="0"/>
        <w:jc w:val="left"/>
        <w:rPr>
          <w:rFonts w:ascii="Cambria" w:hAnsi="Cambria" w:cs="Cambria" w:eastAsia="Cambria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Traditional Arabic" w:hAnsi="Traditional Arabic" w:cs="Traditional Arabic" w:eastAsia="Traditional Arabic"/>
          <w:b/>
          <w:color w:val="auto"/>
          <w:spacing w:val="0"/>
          <w:position w:val="0"/>
          <w:sz w:val="28"/>
          <w:shd w:fill="auto" w:val="clear"/>
        </w:rPr>
        <w:t xml:space="preserve">هدفت الدراسة إلى التعرف على اتجاهات الصحفيين نحو استخدام تقنيات الذكاء الاصطناعي في تطوير المحتوى الصحفي</w:t>
      </w:r>
      <w:r>
        <w:rPr>
          <w:rFonts w:ascii="Traditional Arabic" w:hAnsi="Traditional Arabic" w:cs="Traditional Arabic" w:eastAsia="Traditional Arabic"/>
          <w:b/>
          <w:color w:val="auto"/>
          <w:spacing w:val="0"/>
          <w:position w:val="0"/>
          <w:sz w:val="28"/>
          <w:shd w:fill="auto" w:val="clear"/>
        </w:rPr>
        <w:t xml:space="preserve">.</w:t>
      </w:r>
      <w:r>
        <w:rPr>
          <w:rFonts w:ascii="Traditional Arabic" w:hAnsi="Traditional Arabic" w:cs="Traditional Arabic" w:eastAsia="Traditional Arabic"/>
          <w:b/>
          <w:color w:val="auto"/>
          <w:spacing w:val="0"/>
          <w:position w:val="0"/>
          <w:sz w:val="28"/>
          <w:shd w:fill="auto" w:val="clear"/>
        </w:rPr>
        <w:br/>
      </w:r>
      <w:r>
        <w:rPr>
          <w:rFonts w:ascii="Traditional Arabic" w:hAnsi="Traditional Arabic" w:cs="Traditional Arabic" w:eastAsia="Traditional Arabic"/>
          <w:b/>
          <w:color w:val="auto"/>
          <w:spacing w:val="0"/>
          <w:position w:val="0"/>
          <w:sz w:val="28"/>
          <w:shd w:fill="auto" w:val="clear"/>
        </w:rPr>
        <w:t xml:space="preserve">استخدمت الدراسة المنهج المسحي من خلال الاستبانة</w:t>
      </w:r>
      <w:r>
        <w:rPr>
          <w:rFonts w:ascii="Traditional Arabic" w:hAnsi="Traditional Arabic" w:cs="Traditional Arabic" w:eastAsia="Traditional Arabic"/>
          <w:b/>
          <w:color w:val="auto"/>
          <w:spacing w:val="0"/>
          <w:position w:val="0"/>
          <w:sz w:val="28"/>
          <w:shd w:fill="auto" w:val="clear"/>
        </w:rPr>
        <w:t xml:space="preserve">.</w:t>
      </w:r>
      <w:r>
        <w:rPr>
          <w:rFonts w:ascii="Traditional Arabic" w:hAnsi="Traditional Arabic" w:cs="Traditional Arabic" w:eastAsia="Traditional Arabic"/>
          <w:b/>
          <w:color w:val="auto"/>
          <w:spacing w:val="0"/>
          <w:position w:val="0"/>
          <w:sz w:val="28"/>
          <w:shd w:fill="auto" w:val="clear"/>
        </w:rPr>
        <w:br/>
      </w:r>
      <w:r>
        <w:rPr>
          <w:rFonts w:ascii="Traditional Arabic" w:hAnsi="Traditional Arabic" w:cs="Traditional Arabic" w:eastAsia="Traditional Arabic"/>
          <w:b/>
          <w:color w:val="auto"/>
          <w:spacing w:val="0"/>
          <w:position w:val="0"/>
          <w:sz w:val="28"/>
          <w:shd w:fill="auto" w:val="clear"/>
        </w:rPr>
        <w:t xml:space="preserve">وأظهرت النتائج أن استخدام الذكاء الاصطناعي يساعد في تحسين جودة المحتوى الصحفي وتسريع عملية إنتاج الأخبار</w:t>
      </w:r>
      <w:r>
        <w:rPr>
          <w:rFonts w:ascii="Traditional Arabic" w:hAnsi="Traditional Arabic" w:cs="Traditional Arabic" w:eastAsia="Traditional Arabic"/>
          <w:b/>
          <w:color w:val="auto"/>
          <w:spacing w:val="0"/>
          <w:position w:val="0"/>
          <w:sz w:val="28"/>
          <w:shd w:fill="auto" w:val="clear"/>
        </w:rPr>
        <w:t xml:space="preserve">.</w:t>
      </w:r>
    </w:p>
    <w:p>
      <w:pPr>
        <w:spacing w:before="0" w:after="200" w:line="276"/>
        <w:ind w:right="0" w:left="0" w:firstLine="0"/>
        <w:jc w:val="left"/>
        <w:rPr>
          <w:rFonts w:ascii="Cambria" w:hAnsi="Cambria" w:cs="Cambria" w:eastAsia="Cambria"/>
          <w:color w:val="auto"/>
          <w:spacing w:val="0"/>
          <w:position w:val="0"/>
          <w:sz w:val="22"/>
          <w:shd w:fill="auto" w:val="clear"/>
        </w:rPr>
      </w:pPr>
      <w:r>
        <w:rPr>
          <w:rFonts w:ascii="Traditional Arabic" w:hAnsi="Traditional Arabic" w:cs="Traditional Arabic" w:eastAsia="Traditional Arabic"/>
          <w:b/>
          <w:color w:val="auto"/>
          <w:spacing w:val="0"/>
          <w:position w:val="0"/>
          <w:sz w:val="32"/>
          <w:shd w:fill="auto" w:val="clear"/>
        </w:rPr>
        <w:t xml:space="preserve">دراسة</w:t>
      </w:r>
      <w:r>
        <w:rPr>
          <w:rFonts w:ascii="Traditional Arabic" w:hAnsi="Traditional Arabic" w:cs="Traditional Arabic" w:eastAsia="Traditional Arabic"/>
          <w:b/>
          <w:color w:val="auto"/>
          <w:spacing w:val="0"/>
          <w:position w:val="0"/>
          <w:sz w:val="32"/>
          <w:shd w:fill="auto" w:val="clear"/>
        </w:rPr>
        <w:t xml:space="preserve">: </w:t>
      </w:r>
      <w:r>
        <w:rPr>
          <w:rFonts w:ascii="Traditional Arabic" w:hAnsi="Traditional Arabic" w:cs="Traditional Arabic" w:eastAsia="Traditional Arabic"/>
          <w:b/>
          <w:color w:val="auto"/>
          <w:spacing w:val="0"/>
          <w:position w:val="0"/>
          <w:sz w:val="32"/>
          <w:shd w:fill="auto" w:val="clear"/>
        </w:rPr>
        <w:t xml:space="preserve">اتجاهات الصحفيين السعوديين نحو استخدام الذكاء الاصطناعي في الصحف السعودية</w:t>
      </w:r>
      <w:r>
        <w:rPr>
          <w:rFonts w:ascii="Traditional Arabic" w:hAnsi="Traditional Arabic" w:cs="Traditional Arabic" w:eastAsia="Traditional Arabic"/>
          <w:b/>
          <w:color w:val="auto"/>
          <w:spacing w:val="0"/>
          <w:position w:val="0"/>
          <w:sz w:val="32"/>
          <w:shd w:fill="auto" w:val="clear"/>
        </w:rPr>
        <w:t xml:space="preserve"> (</w:t>
      </w:r>
      <w:r>
        <w:rPr>
          <w:rFonts w:ascii="Traditional Arabic" w:hAnsi="Traditional Arabic" w:cs="Traditional Arabic" w:eastAsia="Traditional Arabic"/>
          <w:b/>
          <w:color w:val="auto"/>
          <w:spacing w:val="0"/>
          <w:position w:val="0"/>
          <w:sz w:val="32"/>
          <w:shd w:fill="auto" w:val="clear"/>
        </w:rPr>
        <w:t xml:space="preserve">2024</w:t>
      </w:r>
      <w:r>
        <w:rPr>
          <w:rFonts w:ascii="Traditional Arabic" w:hAnsi="Traditional Arabic" w:cs="Traditional Arabic" w:eastAsia="Traditional Arabic"/>
          <w:b/>
          <w:color w:val="auto"/>
          <w:spacing w:val="0"/>
          <w:position w:val="0"/>
          <w:sz w:val="32"/>
          <w:shd w:fill="auto" w:val="clear"/>
        </w:rPr>
        <w:t xml:space="preserve">)</w:t>
      </w:r>
    </w:p>
    <w:p>
      <w:pPr>
        <w:spacing w:before="0" w:after="200" w:line="276"/>
        <w:ind w:right="0" w:left="0" w:firstLine="0"/>
        <w:jc w:val="left"/>
        <w:rPr>
          <w:rFonts w:ascii="Cambria" w:hAnsi="Cambria" w:cs="Cambria" w:eastAsia="Cambria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Traditional Arabic" w:hAnsi="Traditional Arabic" w:cs="Traditional Arabic" w:eastAsia="Traditional Arabic"/>
          <w:b/>
          <w:color w:val="auto"/>
          <w:spacing w:val="0"/>
          <w:position w:val="0"/>
          <w:sz w:val="28"/>
          <w:shd w:fill="auto" w:val="clear"/>
        </w:rPr>
        <w:t xml:space="preserve">هدفت الدراسة إلى معرفة مدى استخدام تقنيات الذكاء الاصطناعي داخل المؤسسات الصحفية السعودية</w:t>
      </w:r>
      <w:r>
        <w:rPr>
          <w:rFonts w:ascii="Traditional Arabic" w:hAnsi="Traditional Arabic" w:cs="Traditional Arabic" w:eastAsia="Traditional Arabic"/>
          <w:b/>
          <w:color w:val="auto"/>
          <w:spacing w:val="0"/>
          <w:position w:val="0"/>
          <w:sz w:val="28"/>
          <w:shd w:fill="auto" w:val="clear"/>
        </w:rPr>
        <w:t xml:space="preserve">.</w:t>
      </w:r>
      <w:r>
        <w:rPr>
          <w:rFonts w:ascii="Traditional Arabic" w:hAnsi="Traditional Arabic" w:cs="Traditional Arabic" w:eastAsia="Traditional Arabic"/>
          <w:b/>
          <w:color w:val="auto"/>
          <w:spacing w:val="0"/>
          <w:position w:val="0"/>
          <w:sz w:val="28"/>
          <w:shd w:fill="auto" w:val="clear"/>
        </w:rPr>
        <w:br/>
      </w:r>
      <w:r>
        <w:rPr>
          <w:rFonts w:ascii="Traditional Arabic" w:hAnsi="Traditional Arabic" w:cs="Traditional Arabic" w:eastAsia="Traditional Arabic"/>
          <w:b/>
          <w:color w:val="auto"/>
          <w:spacing w:val="0"/>
          <w:position w:val="0"/>
          <w:sz w:val="28"/>
          <w:shd w:fill="auto" w:val="clear"/>
        </w:rPr>
        <w:t xml:space="preserve">اعتمدت الدراسة على المنهج الوصفي التحليلي</w:t>
      </w:r>
      <w:r>
        <w:rPr>
          <w:rFonts w:ascii="Traditional Arabic" w:hAnsi="Traditional Arabic" w:cs="Traditional Arabic" w:eastAsia="Traditional Arabic"/>
          <w:b/>
          <w:color w:val="auto"/>
          <w:spacing w:val="0"/>
          <w:position w:val="0"/>
          <w:sz w:val="28"/>
          <w:shd w:fill="auto" w:val="clear"/>
        </w:rPr>
        <w:t xml:space="preserve">.</w:t>
      </w:r>
      <w:r>
        <w:rPr>
          <w:rFonts w:ascii="Traditional Arabic" w:hAnsi="Traditional Arabic" w:cs="Traditional Arabic" w:eastAsia="Traditional Arabic"/>
          <w:b/>
          <w:color w:val="auto"/>
          <w:spacing w:val="0"/>
          <w:position w:val="0"/>
          <w:sz w:val="28"/>
          <w:shd w:fill="auto" w:val="clear"/>
        </w:rPr>
        <w:br/>
      </w:r>
      <w:r>
        <w:rPr>
          <w:rFonts w:ascii="Traditional Arabic" w:hAnsi="Traditional Arabic" w:cs="Traditional Arabic" w:eastAsia="Traditional Arabic"/>
          <w:b/>
          <w:color w:val="auto"/>
          <w:spacing w:val="0"/>
          <w:position w:val="0"/>
          <w:sz w:val="28"/>
          <w:shd w:fill="auto" w:val="clear"/>
        </w:rPr>
        <w:t xml:space="preserve">وأظهرت النتائج أن استخدام الذكاء الاصطناعي يسهم في تطوير العمل الإعلامي وتحسين كفاءة إنتاج المحتوى الرقمي</w:t>
      </w:r>
      <w:r>
        <w:rPr>
          <w:rFonts w:ascii="Traditional Arabic" w:hAnsi="Traditional Arabic" w:cs="Traditional Arabic" w:eastAsia="Traditional Arabic"/>
          <w:b/>
          <w:color w:val="auto"/>
          <w:spacing w:val="0"/>
          <w:position w:val="0"/>
          <w:sz w:val="28"/>
          <w:shd w:fill="auto" w:val="clear"/>
        </w:rPr>
        <w:t xml:space="preserve">.</w:t>
      </w:r>
    </w:p>
    <w:p>
      <w:pPr>
        <w:spacing w:before="0" w:after="200" w:line="276"/>
        <w:ind w:right="0" w:left="0" w:firstLine="0"/>
        <w:jc w:val="left"/>
        <w:rPr>
          <w:rFonts w:ascii="Cambria" w:hAnsi="Cambria" w:cs="Cambria" w:eastAsia="Cambria"/>
          <w:color w:val="auto"/>
          <w:spacing w:val="0"/>
          <w:position w:val="0"/>
          <w:sz w:val="22"/>
          <w:shd w:fill="auto" w:val="clear"/>
        </w:rPr>
      </w:pPr>
      <w:r>
        <w:rPr>
          <w:rFonts w:ascii="Traditional Arabic" w:hAnsi="Traditional Arabic" w:cs="Traditional Arabic" w:eastAsia="Traditional Arabic"/>
          <w:b/>
          <w:color w:val="auto"/>
          <w:spacing w:val="0"/>
          <w:position w:val="0"/>
          <w:sz w:val="32"/>
          <w:shd w:fill="auto" w:val="clear"/>
        </w:rPr>
        <w:t xml:space="preserve">ثانياً</w:t>
      </w:r>
      <w:r>
        <w:rPr>
          <w:rFonts w:ascii="Traditional Arabic" w:hAnsi="Traditional Arabic" w:cs="Traditional Arabic" w:eastAsia="Traditional Arabic"/>
          <w:b/>
          <w:color w:val="auto"/>
          <w:spacing w:val="0"/>
          <w:position w:val="0"/>
          <w:sz w:val="32"/>
          <w:shd w:fill="auto" w:val="clear"/>
        </w:rPr>
        <w:t xml:space="preserve">: </w:t>
      </w:r>
      <w:r>
        <w:rPr>
          <w:rFonts w:ascii="Traditional Arabic" w:hAnsi="Traditional Arabic" w:cs="Traditional Arabic" w:eastAsia="Traditional Arabic"/>
          <w:b/>
          <w:color w:val="auto"/>
          <w:spacing w:val="0"/>
          <w:position w:val="0"/>
          <w:sz w:val="32"/>
          <w:shd w:fill="auto" w:val="clear"/>
        </w:rPr>
        <w:t xml:space="preserve">الدراسات الأجنبية</w:t>
      </w:r>
    </w:p>
    <w:p>
      <w:pPr>
        <w:spacing w:before="0" w:after="200" w:line="276"/>
        <w:ind w:right="0" w:left="0" w:firstLine="0"/>
        <w:jc w:val="left"/>
        <w:rPr>
          <w:rFonts w:ascii="Cambria" w:hAnsi="Cambria" w:cs="Cambria" w:eastAsia="Cambria"/>
          <w:color w:val="auto"/>
          <w:spacing w:val="0"/>
          <w:position w:val="0"/>
          <w:sz w:val="22"/>
          <w:shd w:fill="auto" w:val="clear"/>
        </w:rPr>
      </w:pPr>
      <w:r>
        <w:rPr>
          <w:rFonts w:ascii="Traditional Arabic" w:hAnsi="Traditional Arabic" w:cs="Traditional Arabic" w:eastAsia="Traditional Arabic"/>
          <w:b/>
          <w:color w:val="auto"/>
          <w:spacing w:val="0"/>
          <w:position w:val="0"/>
          <w:sz w:val="32"/>
          <w:shd w:fill="auto" w:val="clear"/>
        </w:rPr>
        <w:t xml:space="preserve">Study: The Impact of Artificial Intelligence on Digital Media Content Creation (</w:t>
      </w:r>
      <w:r>
        <w:rPr>
          <w:rFonts w:ascii="Traditional Arabic" w:hAnsi="Traditional Arabic" w:cs="Traditional Arabic" w:eastAsia="Traditional Arabic"/>
          <w:b/>
          <w:color w:val="auto"/>
          <w:spacing w:val="0"/>
          <w:position w:val="0"/>
          <w:sz w:val="32"/>
          <w:shd w:fill="auto" w:val="clear"/>
        </w:rPr>
        <w:t xml:space="preserve">2024</w:t>
      </w:r>
      <w:r>
        <w:rPr>
          <w:rFonts w:ascii="Traditional Arabic" w:hAnsi="Traditional Arabic" w:cs="Traditional Arabic" w:eastAsia="Traditional Arabic"/>
          <w:b/>
          <w:color w:val="auto"/>
          <w:spacing w:val="0"/>
          <w:position w:val="0"/>
          <w:sz w:val="32"/>
          <w:shd w:fill="auto" w:val="clear"/>
        </w:rPr>
        <w:t xml:space="preserve">)</w:t>
      </w:r>
    </w:p>
    <w:p>
      <w:pPr>
        <w:spacing w:before="0" w:after="200" w:line="276"/>
        <w:ind w:right="0" w:left="0" w:firstLine="0"/>
        <w:jc w:val="left"/>
        <w:rPr>
          <w:rFonts w:ascii="Cambria" w:hAnsi="Cambria" w:cs="Cambria" w:eastAsia="Cambria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Traditional Arabic" w:hAnsi="Traditional Arabic" w:cs="Traditional Arabic" w:eastAsia="Traditional Arabic"/>
          <w:b/>
          <w:color w:val="auto"/>
          <w:spacing w:val="0"/>
          <w:position w:val="0"/>
          <w:sz w:val="28"/>
          <w:shd w:fill="auto" w:val="clear"/>
        </w:rPr>
        <w:t xml:space="preserve">تناولت هذه الدراسة تأثير تقنيات الذكاء الاصطناعي على إنتاج المحتوى الإعلامي الرقمي</w:t>
      </w:r>
      <w:r>
        <w:rPr>
          <w:rFonts w:ascii="Traditional Arabic" w:hAnsi="Traditional Arabic" w:cs="Traditional Arabic" w:eastAsia="Traditional Arabic"/>
          <w:b/>
          <w:color w:val="auto"/>
          <w:spacing w:val="0"/>
          <w:position w:val="0"/>
          <w:sz w:val="28"/>
          <w:shd w:fill="auto" w:val="clear"/>
        </w:rPr>
        <w:t xml:space="preserve">.</w:t>
      </w:r>
      <w:r>
        <w:rPr>
          <w:rFonts w:ascii="Traditional Arabic" w:hAnsi="Traditional Arabic" w:cs="Traditional Arabic" w:eastAsia="Traditional Arabic"/>
          <w:b/>
          <w:color w:val="auto"/>
          <w:spacing w:val="0"/>
          <w:position w:val="0"/>
          <w:sz w:val="28"/>
          <w:shd w:fill="auto" w:val="clear"/>
        </w:rPr>
        <w:br/>
      </w:r>
      <w:r>
        <w:rPr>
          <w:rFonts w:ascii="Traditional Arabic" w:hAnsi="Traditional Arabic" w:cs="Traditional Arabic" w:eastAsia="Traditional Arabic"/>
          <w:b/>
          <w:color w:val="auto"/>
          <w:spacing w:val="0"/>
          <w:position w:val="0"/>
          <w:sz w:val="28"/>
          <w:shd w:fill="auto" w:val="clear"/>
        </w:rPr>
        <w:t xml:space="preserve">وأظهرت النتائج أن أدوات الذكاء الاصطناعي تساعد في تحسين جودة المحتوى وزيادة سرعة الإنتاج الإعلامي داخل المؤسسات الرقمية</w:t>
      </w:r>
      <w:r>
        <w:rPr>
          <w:rFonts w:ascii="Traditional Arabic" w:hAnsi="Traditional Arabic" w:cs="Traditional Arabic" w:eastAsia="Traditional Arabic"/>
          <w:b/>
          <w:color w:val="auto"/>
          <w:spacing w:val="0"/>
          <w:position w:val="0"/>
          <w:sz w:val="28"/>
          <w:shd w:fill="auto" w:val="clear"/>
        </w:rPr>
        <w:t xml:space="preserve">.</w:t>
      </w:r>
    </w:p>
    <w:p>
      <w:pPr>
        <w:spacing w:before="0" w:after="200" w:line="276"/>
        <w:ind w:right="0" w:left="0" w:firstLine="0"/>
        <w:jc w:val="left"/>
        <w:rPr>
          <w:rFonts w:ascii="Cambria" w:hAnsi="Cambria" w:cs="Cambria" w:eastAsia="Cambria"/>
          <w:color w:val="auto"/>
          <w:spacing w:val="0"/>
          <w:position w:val="0"/>
          <w:sz w:val="22"/>
          <w:shd w:fill="auto" w:val="clear"/>
        </w:rPr>
      </w:pPr>
      <w:r>
        <w:rPr>
          <w:rFonts w:ascii="Traditional Arabic" w:hAnsi="Traditional Arabic" w:cs="Traditional Arabic" w:eastAsia="Traditional Arabic"/>
          <w:b/>
          <w:color w:val="auto"/>
          <w:spacing w:val="0"/>
          <w:position w:val="0"/>
          <w:sz w:val="32"/>
          <w:shd w:fill="auto" w:val="clear"/>
        </w:rPr>
        <w:t xml:space="preserve">Study: Artificial Intelligence and Digital Content Production Efficiency (</w:t>
      </w:r>
      <w:r>
        <w:rPr>
          <w:rFonts w:ascii="Traditional Arabic" w:hAnsi="Traditional Arabic" w:cs="Traditional Arabic" w:eastAsia="Traditional Arabic"/>
          <w:b/>
          <w:color w:val="auto"/>
          <w:spacing w:val="0"/>
          <w:position w:val="0"/>
          <w:sz w:val="32"/>
          <w:shd w:fill="auto" w:val="clear"/>
        </w:rPr>
        <w:t xml:space="preserve">2023</w:t>
      </w:r>
      <w:r>
        <w:rPr>
          <w:rFonts w:ascii="Traditional Arabic" w:hAnsi="Traditional Arabic" w:cs="Traditional Arabic" w:eastAsia="Traditional Arabic"/>
          <w:b/>
          <w:color w:val="auto"/>
          <w:spacing w:val="0"/>
          <w:position w:val="0"/>
          <w:sz w:val="32"/>
          <w:shd w:fill="auto" w:val="clear"/>
        </w:rPr>
        <w:t xml:space="preserve">)</w:t>
      </w:r>
    </w:p>
    <w:p>
      <w:pPr>
        <w:spacing w:before="0" w:after="200" w:line="276"/>
        <w:ind w:right="0" w:left="0" w:firstLine="0"/>
        <w:jc w:val="left"/>
        <w:rPr>
          <w:rFonts w:ascii="Cambria" w:hAnsi="Cambria" w:cs="Cambria" w:eastAsia="Cambria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Traditional Arabic" w:hAnsi="Traditional Arabic" w:cs="Traditional Arabic" w:eastAsia="Traditional Arabic"/>
          <w:b/>
          <w:color w:val="auto"/>
          <w:spacing w:val="0"/>
          <w:position w:val="0"/>
          <w:sz w:val="28"/>
          <w:shd w:fill="auto" w:val="clear"/>
        </w:rPr>
        <w:t xml:space="preserve">بحثت هذه الدراسة العلاقة بين تقنيات الذكاء الاصطناعي وكفاءة إنتاج المحتوى الرقمي</w:t>
      </w:r>
      <w:r>
        <w:rPr>
          <w:rFonts w:ascii="Traditional Arabic" w:hAnsi="Traditional Arabic" w:cs="Traditional Arabic" w:eastAsia="Traditional Arabic"/>
          <w:b/>
          <w:color w:val="auto"/>
          <w:spacing w:val="0"/>
          <w:position w:val="0"/>
          <w:sz w:val="28"/>
          <w:shd w:fill="auto" w:val="clear"/>
        </w:rPr>
        <w:t xml:space="preserve">.</w:t>
      </w:r>
      <w:r>
        <w:rPr>
          <w:rFonts w:ascii="Traditional Arabic" w:hAnsi="Traditional Arabic" w:cs="Traditional Arabic" w:eastAsia="Traditional Arabic"/>
          <w:b/>
          <w:color w:val="auto"/>
          <w:spacing w:val="0"/>
          <w:position w:val="0"/>
          <w:sz w:val="28"/>
          <w:shd w:fill="auto" w:val="clear"/>
        </w:rPr>
        <w:br/>
      </w:r>
      <w:r>
        <w:rPr>
          <w:rFonts w:ascii="Traditional Arabic" w:hAnsi="Traditional Arabic" w:cs="Traditional Arabic" w:eastAsia="Traditional Arabic"/>
          <w:b/>
          <w:color w:val="auto"/>
          <w:spacing w:val="0"/>
          <w:position w:val="0"/>
          <w:sz w:val="28"/>
          <w:shd w:fill="auto" w:val="clear"/>
        </w:rPr>
        <w:t xml:space="preserve">وأظهرت النتائج أن تقنيات مثل معالجة اللغة الطبيعية تساعد المؤسسات الإعلامية على إنتاج محتوى عالي الجودة في وقت أقل</w:t>
      </w:r>
      <w:r>
        <w:rPr>
          <w:rFonts w:ascii="Traditional Arabic" w:hAnsi="Traditional Arabic" w:cs="Traditional Arabic" w:eastAsia="Traditional Arabic"/>
          <w:b/>
          <w:color w:val="auto"/>
          <w:spacing w:val="0"/>
          <w:position w:val="0"/>
          <w:sz w:val="28"/>
          <w:shd w:fill="auto" w:val="clear"/>
        </w:rPr>
        <w:t xml:space="preserve">.</w:t>
      </w:r>
    </w:p>
    <w:p>
      <w:pPr>
        <w:spacing w:before="0" w:after="200" w:line="276"/>
        <w:ind w:right="0" w:left="0" w:firstLine="0"/>
        <w:jc w:val="left"/>
        <w:rPr>
          <w:rFonts w:ascii="Cambria" w:hAnsi="Cambria" w:cs="Cambria" w:eastAsia="Cambria"/>
          <w:color w:val="auto"/>
          <w:spacing w:val="0"/>
          <w:position w:val="0"/>
          <w:sz w:val="22"/>
          <w:shd w:fill="auto" w:val="clear"/>
        </w:rPr>
      </w:pPr>
      <w:r>
        <w:rPr>
          <w:rFonts w:ascii="Traditional Arabic" w:hAnsi="Traditional Arabic" w:cs="Traditional Arabic" w:eastAsia="Traditional Arabic"/>
          <w:b/>
          <w:color w:val="auto"/>
          <w:spacing w:val="0"/>
          <w:position w:val="0"/>
          <w:sz w:val="32"/>
          <w:shd w:fill="auto" w:val="clear"/>
        </w:rPr>
        <w:t xml:space="preserve">Study: Digital Newsroom Transformation: Impact of Artificial Intelligence on Journalism (</w:t>
      </w:r>
      <w:r>
        <w:rPr>
          <w:rFonts w:ascii="Traditional Arabic" w:hAnsi="Traditional Arabic" w:cs="Traditional Arabic" w:eastAsia="Traditional Arabic"/>
          <w:b/>
          <w:color w:val="auto"/>
          <w:spacing w:val="0"/>
          <w:position w:val="0"/>
          <w:sz w:val="32"/>
          <w:shd w:fill="auto" w:val="clear"/>
        </w:rPr>
        <w:t xml:space="preserve">2024</w:t>
      </w:r>
      <w:r>
        <w:rPr>
          <w:rFonts w:ascii="Traditional Arabic" w:hAnsi="Traditional Arabic" w:cs="Traditional Arabic" w:eastAsia="Traditional Arabic"/>
          <w:b/>
          <w:color w:val="auto"/>
          <w:spacing w:val="0"/>
          <w:position w:val="0"/>
          <w:sz w:val="32"/>
          <w:shd w:fill="auto" w:val="clear"/>
        </w:rPr>
        <w:t xml:space="preserve">)</w:t>
      </w:r>
    </w:p>
    <w:p>
      <w:pPr>
        <w:spacing w:before="0" w:after="200" w:line="276"/>
        <w:ind w:right="0" w:left="0" w:firstLine="0"/>
        <w:jc w:val="left"/>
        <w:rPr>
          <w:rFonts w:ascii="Cambria" w:hAnsi="Cambria" w:cs="Cambria" w:eastAsia="Cambria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Traditional Arabic" w:hAnsi="Traditional Arabic" w:cs="Traditional Arabic" w:eastAsia="Traditional Arabic"/>
          <w:b/>
          <w:color w:val="auto"/>
          <w:spacing w:val="0"/>
          <w:position w:val="0"/>
          <w:sz w:val="28"/>
          <w:shd w:fill="auto" w:val="clear"/>
        </w:rPr>
        <w:t xml:space="preserve">هدفت الدراسة إلى تحليل تأثير الذكاء الاصطناعي على غرف الأخبار الرقمية</w:t>
      </w:r>
      <w:r>
        <w:rPr>
          <w:rFonts w:ascii="Traditional Arabic" w:hAnsi="Traditional Arabic" w:cs="Traditional Arabic" w:eastAsia="Traditional Arabic"/>
          <w:b/>
          <w:color w:val="auto"/>
          <w:spacing w:val="0"/>
          <w:position w:val="0"/>
          <w:sz w:val="28"/>
          <w:shd w:fill="auto" w:val="clear"/>
        </w:rPr>
        <w:t xml:space="preserve">.</w:t>
      </w:r>
      <w:r>
        <w:rPr>
          <w:rFonts w:ascii="Traditional Arabic" w:hAnsi="Traditional Arabic" w:cs="Traditional Arabic" w:eastAsia="Traditional Arabic"/>
          <w:b/>
          <w:color w:val="auto"/>
          <w:spacing w:val="0"/>
          <w:position w:val="0"/>
          <w:sz w:val="28"/>
          <w:shd w:fill="auto" w:val="clear"/>
        </w:rPr>
        <w:br/>
      </w:r>
      <w:r>
        <w:rPr>
          <w:rFonts w:ascii="Traditional Arabic" w:hAnsi="Traditional Arabic" w:cs="Traditional Arabic" w:eastAsia="Traditional Arabic"/>
          <w:b/>
          <w:color w:val="auto"/>
          <w:spacing w:val="0"/>
          <w:position w:val="0"/>
          <w:sz w:val="28"/>
          <w:shd w:fill="auto" w:val="clear"/>
        </w:rPr>
        <w:t xml:space="preserve">وأظهرت النتائج أن استخدام الذكاء الاصطناعي أدى إلى تطوير أساليب إنتاج الأخبار وتحليل البيانات الإعلامية</w:t>
      </w:r>
      <w:r>
        <w:rPr>
          <w:rFonts w:ascii="Traditional Arabic" w:hAnsi="Traditional Arabic" w:cs="Traditional Arabic" w:eastAsia="Traditional Arabic"/>
          <w:b/>
          <w:color w:val="auto"/>
          <w:spacing w:val="0"/>
          <w:position w:val="0"/>
          <w:sz w:val="28"/>
          <w:shd w:fill="auto" w:val="clear"/>
        </w:rPr>
        <w:t xml:space="preserve">.</w:t>
      </w:r>
    </w:p>
    <w:p>
      <w:pPr>
        <w:spacing w:before="0" w:after="200" w:line="276"/>
        <w:ind w:right="0" w:left="0" w:firstLine="0"/>
        <w:jc w:val="left"/>
        <w:rPr>
          <w:rFonts w:ascii="Cambria" w:hAnsi="Cambria" w:cs="Cambria" w:eastAsia="Cambria"/>
          <w:color w:val="auto"/>
          <w:spacing w:val="0"/>
          <w:position w:val="0"/>
          <w:sz w:val="22"/>
          <w:shd w:fill="auto" w:val="clear"/>
        </w:rPr>
      </w:pPr>
      <w:r>
        <w:rPr>
          <w:rFonts w:ascii="Traditional Arabic" w:hAnsi="Traditional Arabic" w:cs="Traditional Arabic" w:eastAsia="Traditional Arabic"/>
          <w:b/>
          <w:color w:val="auto"/>
          <w:spacing w:val="0"/>
          <w:position w:val="0"/>
          <w:sz w:val="32"/>
          <w:shd w:fill="auto" w:val="clear"/>
        </w:rPr>
        <w:t xml:space="preserve">قائمة المراجع</w:t>
      </w:r>
    </w:p>
    <w:p>
      <w:pPr>
        <w:spacing w:before="0" w:after="200" w:line="276"/>
        <w:ind w:right="0" w:left="0" w:firstLine="0"/>
        <w:jc w:val="left"/>
        <w:rPr>
          <w:rFonts w:ascii="Cambria" w:hAnsi="Cambria" w:cs="Cambria" w:eastAsia="Cambria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Traditional Arabic" w:hAnsi="Traditional Arabic" w:cs="Traditional Arabic" w:eastAsia="Traditional Arabic"/>
          <w:b/>
          <w:color w:val="auto"/>
          <w:spacing w:val="0"/>
          <w:position w:val="0"/>
          <w:sz w:val="28"/>
          <w:shd w:fill="auto" w:val="clear"/>
        </w:rPr>
        <w:t xml:space="preserve">عبدالله، مصطفى علي</w:t>
      </w:r>
      <w:r>
        <w:rPr>
          <w:rFonts w:ascii="Traditional Arabic" w:hAnsi="Traditional Arabic" w:cs="Traditional Arabic" w:eastAsia="Traditional Arabic"/>
          <w:b/>
          <w:color w:val="auto"/>
          <w:spacing w:val="0"/>
          <w:position w:val="0"/>
          <w:sz w:val="28"/>
          <w:shd w:fill="auto" w:val="clear"/>
        </w:rPr>
        <w:t xml:space="preserve">. (</w:t>
      </w:r>
      <w:r>
        <w:rPr>
          <w:rFonts w:ascii="Traditional Arabic" w:hAnsi="Traditional Arabic" w:cs="Traditional Arabic" w:eastAsia="Traditional Arabic"/>
          <w:b/>
          <w:color w:val="auto"/>
          <w:spacing w:val="0"/>
          <w:position w:val="0"/>
          <w:sz w:val="28"/>
          <w:shd w:fill="auto" w:val="clear"/>
        </w:rPr>
        <w:t xml:space="preserve">2025</w:t>
      </w:r>
      <w:r>
        <w:rPr>
          <w:rFonts w:ascii="Traditional Arabic" w:hAnsi="Traditional Arabic" w:cs="Traditional Arabic" w:eastAsia="Traditional Arabic"/>
          <w:b/>
          <w:color w:val="auto"/>
          <w:spacing w:val="0"/>
          <w:position w:val="0"/>
          <w:sz w:val="28"/>
          <w:shd w:fill="auto" w:val="clear"/>
        </w:rPr>
        <w:t xml:space="preserve">). </w:t>
      </w:r>
      <w:r>
        <w:rPr>
          <w:rFonts w:ascii="Traditional Arabic" w:hAnsi="Traditional Arabic" w:cs="Traditional Arabic" w:eastAsia="Traditional Arabic"/>
          <w:b/>
          <w:color w:val="auto"/>
          <w:spacing w:val="0"/>
          <w:position w:val="0"/>
          <w:sz w:val="28"/>
          <w:shd w:fill="auto" w:val="clear"/>
        </w:rPr>
        <w:t xml:space="preserve">تأثير تقنيات الذكاء الاصطناعي على محتوى الصحافة الإلكترونية</w:t>
      </w:r>
      <w:r>
        <w:rPr>
          <w:rFonts w:ascii="Traditional Arabic" w:hAnsi="Traditional Arabic" w:cs="Traditional Arabic" w:eastAsia="Traditional Arabic"/>
          <w:b/>
          <w:color w:val="auto"/>
          <w:spacing w:val="0"/>
          <w:position w:val="0"/>
          <w:sz w:val="28"/>
          <w:shd w:fill="auto" w:val="clear"/>
        </w:rPr>
        <w:t xml:space="preserve">.</w:t>
      </w:r>
    </w:p>
    <w:p>
      <w:pPr>
        <w:spacing w:before="0" w:after="200" w:line="276"/>
        <w:ind w:right="0" w:left="0" w:firstLine="0"/>
        <w:jc w:val="left"/>
        <w:rPr>
          <w:rFonts w:ascii="Cambria" w:hAnsi="Cambria" w:cs="Cambria" w:eastAsia="Cambria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Traditional Arabic" w:hAnsi="Traditional Arabic" w:cs="Traditional Arabic" w:eastAsia="Traditional Arabic"/>
          <w:b/>
          <w:color w:val="auto"/>
          <w:spacing w:val="0"/>
          <w:position w:val="0"/>
          <w:sz w:val="28"/>
          <w:shd w:fill="auto" w:val="clear"/>
        </w:rPr>
        <w:t xml:space="preserve">دراسة اتجاهات الصحفيين نحو استخدام الذكاء الاصطناعي في تطوير المحتوى الصحفي بالمواقع الإلكترونية</w:t>
      </w:r>
      <w:r>
        <w:rPr>
          <w:rFonts w:ascii="Traditional Arabic" w:hAnsi="Traditional Arabic" w:cs="Traditional Arabic" w:eastAsia="Traditional Arabic"/>
          <w:b/>
          <w:color w:val="auto"/>
          <w:spacing w:val="0"/>
          <w:position w:val="0"/>
          <w:sz w:val="28"/>
          <w:shd w:fill="auto" w:val="clear"/>
        </w:rPr>
        <w:t xml:space="preserve">.</w:t>
      </w:r>
    </w:p>
    <w:p>
      <w:pPr>
        <w:spacing w:before="0" w:after="200" w:line="276"/>
        <w:ind w:right="0" w:left="0" w:firstLine="0"/>
        <w:jc w:val="left"/>
        <w:rPr>
          <w:rFonts w:ascii="Cambria" w:hAnsi="Cambria" w:cs="Cambria" w:eastAsia="Cambria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Traditional Arabic" w:hAnsi="Traditional Arabic" w:cs="Traditional Arabic" w:eastAsia="Traditional Arabic"/>
          <w:b/>
          <w:color w:val="auto"/>
          <w:spacing w:val="0"/>
          <w:position w:val="0"/>
          <w:sz w:val="28"/>
          <w:shd w:fill="auto" w:val="clear"/>
        </w:rPr>
        <w:t xml:space="preserve">اتجاهات الصحفيين السعوديين نحو استخدام الذكاء الاصطناعي في الصحف السعودية</w:t>
      </w:r>
      <w:r>
        <w:rPr>
          <w:rFonts w:ascii="Traditional Arabic" w:hAnsi="Traditional Arabic" w:cs="Traditional Arabic" w:eastAsia="Traditional Arabic"/>
          <w:b/>
          <w:color w:val="auto"/>
          <w:spacing w:val="0"/>
          <w:position w:val="0"/>
          <w:sz w:val="28"/>
          <w:shd w:fill="auto" w:val="clear"/>
        </w:rPr>
        <w:t xml:space="preserve">. (</w:t>
      </w:r>
      <w:r>
        <w:rPr>
          <w:rFonts w:ascii="Traditional Arabic" w:hAnsi="Traditional Arabic" w:cs="Traditional Arabic" w:eastAsia="Traditional Arabic"/>
          <w:b/>
          <w:color w:val="auto"/>
          <w:spacing w:val="0"/>
          <w:position w:val="0"/>
          <w:sz w:val="28"/>
          <w:shd w:fill="auto" w:val="clear"/>
        </w:rPr>
        <w:t xml:space="preserve">2024</w:t>
      </w:r>
      <w:r>
        <w:rPr>
          <w:rFonts w:ascii="Traditional Arabic" w:hAnsi="Traditional Arabic" w:cs="Traditional Arabic" w:eastAsia="Traditional Arabic"/>
          <w:b/>
          <w:color w:val="auto"/>
          <w:spacing w:val="0"/>
          <w:position w:val="0"/>
          <w:sz w:val="28"/>
          <w:shd w:fill="auto" w:val="clear"/>
        </w:rPr>
        <w:t xml:space="preserve">).</w:t>
      </w:r>
    </w:p>
    <w:p>
      <w:pPr>
        <w:spacing w:before="0" w:after="200" w:line="276"/>
        <w:ind w:right="0" w:left="0" w:firstLine="0"/>
        <w:jc w:val="left"/>
        <w:rPr>
          <w:rFonts w:ascii="Cambria" w:hAnsi="Cambria" w:cs="Cambria" w:eastAsia="Cambria"/>
          <w:color w:val="auto"/>
          <w:spacing w:val="0"/>
          <w:position w:val="0"/>
          <w:sz w:val="22"/>
          <w:shd w:fill="auto" w:val="clear"/>
        </w:rPr>
      </w:pPr>
      <w:r>
        <w:rPr>
          <w:rFonts w:ascii="Traditional Arabic" w:hAnsi="Traditional Arabic" w:cs="Traditional Arabic" w:eastAsia="Traditional Arabic"/>
          <w:color w:val="auto"/>
          <w:spacing w:val="0"/>
          <w:position w:val="0"/>
          <w:sz w:val="28"/>
          <w:shd w:fill="auto" w:val="clear"/>
        </w:rPr>
        <w:t xml:space="preserve">Sonni, A. (</w:t>
      </w:r>
      <w:r>
        <w:rPr>
          <w:rFonts w:ascii="Traditional Arabic" w:hAnsi="Traditional Arabic" w:cs="Traditional Arabic" w:eastAsia="Traditional Arabic"/>
          <w:color w:val="auto"/>
          <w:spacing w:val="0"/>
          <w:position w:val="0"/>
          <w:sz w:val="28"/>
          <w:shd w:fill="auto" w:val="clear"/>
        </w:rPr>
        <w:t xml:space="preserve">2024</w:t>
      </w:r>
      <w:r>
        <w:rPr>
          <w:rFonts w:ascii="Traditional Arabic" w:hAnsi="Traditional Arabic" w:cs="Traditional Arabic" w:eastAsia="Traditional Arabic"/>
          <w:color w:val="auto"/>
          <w:spacing w:val="0"/>
          <w:position w:val="0"/>
          <w:sz w:val="28"/>
          <w:shd w:fill="auto" w:val="clear"/>
        </w:rPr>
        <w:t xml:space="preserve">). Digital Newsroom Transformation: Impact of Artificial Intelligence on Journalism.</w:t>
      </w:r>
    </w:p>
    <w:p>
      <w:pPr>
        <w:spacing w:before="0" w:after="200" w:line="276"/>
        <w:ind w:right="0" w:left="0" w:firstLine="0"/>
        <w:jc w:val="left"/>
        <w:rPr>
          <w:rFonts w:ascii="Cambria" w:hAnsi="Cambria" w:cs="Cambria" w:eastAsia="Cambria"/>
          <w:color w:val="auto"/>
          <w:spacing w:val="0"/>
          <w:position w:val="0"/>
          <w:sz w:val="22"/>
          <w:shd w:fill="auto" w:val="clear"/>
        </w:rPr>
      </w:pPr>
      <w:r>
        <w:rPr>
          <w:rFonts w:ascii="Traditional Arabic" w:hAnsi="Traditional Arabic" w:cs="Traditional Arabic" w:eastAsia="Traditional Arabic"/>
          <w:color w:val="auto"/>
          <w:spacing w:val="0"/>
          <w:position w:val="0"/>
          <w:sz w:val="28"/>
          <w:shd w:fill="auto" w:val="clear"/>
        </w:rPr>
        <w:t xml:space="preserve">Artificial Intelligence and Digital Content Production Efficiency. (</w:t>
      </w:r>
      <w:r>
        <w:rPr>
          <w:rFonts w:ascii="Traditional Arabic" w:hAnsi="Traditional Arabic" w:cs="Traditional Arabic" w:eastAsia="Traditional Arabic"/>
          <w:color w:val="auto"/>
          <w:spacing w:val="0"/>
          <w:position w:val="0"/>
          <w:sz w:val="28"/>
          <w:shd w:fill="auto" w:val="clear"/>
        </w:rPr>
        <w:t xml:space="preserve">2023</w:t>
      </w:r>
      <w:r>
        <w:rPr>
          <w:rFonts w:ascii="Traditional Arabic" w:hAnsi="Traditional Arabic" w:cs="Traditional Arabic" w:eastAsia="Traditional Arabic"/>
          <w:color w:val="auto"/>
          <w:spacing w:val="0"/>
          <w:position w:val="0"/>
          <w:sz w:val="28"/>
          <w:shd w:fill="auto" w:val="clear"/>
        </w:rPr>
        <w:t xml:space="preserve">).</w:t>
      </w:r>
    </w:p>
    <w:p>
      <w:pPr>
        <w:spacing w:before="0" w:after="200" w:line="276"/>
        <w:ind w:right="0" w:left="0" w:firstLine="0"/>
        <w:jc w:val="left"/>
        <w:rPr>
          <w:rFonts w:ascii="Cambria" w:hAnsi="Cambria" w:cs="Cambria" w:eastAsia="Cambria"/>
          <w:color w:val="auto"/>
          <w:spacing w:val="0"/>
          <w:position w:val="0"/>
          <w:sz w:val="22"/>
          <w:shd w:fill="auto" w:val="clear"/>
        </w:rPr>
      </w:pPr>
      <w:r>
        <w:rPr>
          <w:rFonts w:ascii="Traditional Arabic" w:hAnsi="Traditional Arabic" w:cs="Traditional Arabic" w:eastAsia="Traditional Arabic"/>
          <w:color w:val="auto"/>
          <w:spacing w:val="0"/>
          <w:position w:val="0"/>
          <w:sz w:val="28"/>
          <w:shd w:fill="auto" w:val="clear"/>
        </w:rPr>
        <w:t xml:space="preserve">The Impact of Artificial Intelligence on Digital Media Content Creation. (</w:t>
      </w:r>
      <w:r>
        <w:rPr>
          <w:rFonts w:ascii="Traditional Arabic" w:hAnsi="Traditional Arabic" w:cs="Traditional Arabic" w:eastAsia="Traditional Arabic"/>
          <w:color w:val="auto"/>
          <w:spacing w:val="0"/>
          <w:position w:val="0"/>
          <w:sz w:val="28"/>
          <w:shd w:fill="auto" w:val="clear"/>
        </w:rPr>
        <w:t xml:space="preserve">2024</w:t>
      </w:r>
      <w:r>
        <w:rPr>
          <w:rFonts w:ascii="Traditional Arabic" w:hAnsi="Traditional Arabic" w:cs="Traditional Arabic" w:eastAsia="Traditional Arabic"/>
          <w:color w:val="auto"/>
          <w:spacing w:val="0"/>
          <w:position w:val="0"/>
          <w:sz w:val="28"/>
          <w:shd w:fill="auto" w:val="clear"/>
        </w:rPr>
        <w:t xml:space="preserve">).</w:t>
      </w: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 encoding="UTF-8"?><Relationships xmlns="http://schemas.openxmlformats.org/package/2006/relationships"><Relationship Target="numbering.xml" Id="docRId0" Type="http://schemas.openxmlformats.org/officeDocument/2006/relationships/numbering" /><Relationship Target="styles.xml" Id="docRId1" Type="http://schemas.openxmlformats.org/officeDocument/2006/relationships/styles" /></Relationships>
</file>