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69EAC6C" w:rsidR="00EA22ED" w:rsidRDefault="00EA22ED" w:rsidP="00217BE1">
      <w:pPr>
        <w:rPr>
          <w:rtl/>
          <w:lang w:bidi="ar-SY"/>
        </w:rPr>
      </w:pPr>
      <w:r w:rsidRPr="00EA22ED">
        <w:t>Leader Name</w:t>
      </w:r>
      <w:r w:rsidR="00217BE1">
        <w:rPr>
          <w:rFonts w:hint="cs"/>
          <w:b/>
          <w:bCs/>
          <w:rtl/>
        </w:rPr>
        <w:t xml:space="preserve">عبد المجيد أحمد عمر </w:t>
      </w:r>
      <w:proofErr w:type="gramStart"/>
      <w:r w:rsidR="00217BE1">
        <w:rPr>
          <w:rFonts w:hint="cs"/>
          <w:b/>
          <w:bCs/>
          <w:rtl/>
        </w:rPr>
        <w:t xml:space="preserve">العمودي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F02769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10C506F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86C99D3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22E8AA9" w:rsidR="00F02769" w:rsidRDefault="00F02769" w:rsidP="00F02769">
            <w:pPr>
              <w:jc w:val="center"/>
            </w:pPr>
          </w:p>
        </w:tc>
      </w:tr>
      <w:tr w:rsidR="00F0276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7675D5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61849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E8A4D49" w:rsidR="00F02769" w:rsidRDefault="00F02769" w:rsidP="00F02769">
            <w:pPr>
              <w:jc w:val="center"/>
            </w:pPr>
          </w:p>
        </w:tc>
      </w:tr>
      <w:tr w:rsidR="00F0276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B935F78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6EE59D2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063F312" w:rsidR="00F02769" w:rsidRDefault="00F02769" w:rsidP="00F02769">
            <w:pPr>
              <w:jc w:val="center"/>
            </w:pPr>
          </w:p>
        </w:tc>
      </w:tr>
      <w:tr w:rsidR="00F0276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F02769" w:rsidRDefault="00F02769" w:rsidP="00F02769">
            <w:pPr>
              <w:jc w:val="right"/>
            </w:pPr>
          </w:p>
        </w:tc>
      </w:tr>
      <w:tr w:rsidR="00F02769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F7F3836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12D0C43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5139A47" w:rsidR="00F02769" w:rsidRDefault="00F02769" w:rsidP="00F02769">
            <w:pPr>
              <w:jc w:val="center"/>
            </w:pPr>
          </w:p>
        </w:tc>
      </w:tr>
      <w:tr w:rsidR="00F02769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9C384C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583C29B3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C128896" w:rsidR="00F02769" w:rsidRDefault="00F02769" w:rsidP="00F02769">
            <w:pPr>
              <w:jc w:val="center"/>
            </w:pPr>
          </w:p>
        </w:tc>
      </w:tr>
      <w:tr w:rsidR="00F02769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A289CCC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17189D2F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E0EA075" w:rsidR="00F02769" w:rsidRDefault="00F02769" w:rsidP="00F02769">
            <w:pPr>
              <w:jc w:val="center"/>
            </w:pPr>
          </w:p>
        </w:tc>
      </w:tr>
      <w:tr w:rsidR="00F02769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F02769" w:rsidRDefault="00F02769" w:rsidP="00F02769">
            <w:pPr>
              <w:jc w:val="center"/>
            </w:pPr>
          </w:p>
        </w:tc>
      </w:tr>
      <w:tr w:rsidR="00F02769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F02769" w:rsidRDefault="00F02769" w:rsidP="00F02769">
            <w:pPr>
              <w:jc w:val="center"/>
              <w:rPr>
                <w:lang w:bidi="ar-SY"/>
              </w:rPr>
            </w:pPr>
          </w:p>
        </w:tc>
      </w:tr>
      <w:tr w:rsidR="00F02769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3F7F445" w:rsidR="00F02769" w:rsidRDefault="00F02769" w:rsidP="00F02769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6A62E0BE" w:rsidR="00F02769" w:rsidRDefault="00247BC0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3E46E16D" w:rsidR="00F02769" w:rsidRDefault="00247BC0" w:rsidP="00F02769">
            <w:pPr>
              <w:jc w:val="center"/>
            </w:pPr>
            <w:r>
              <w:rPr>
                <w:rFonts w:hint="cs"/>
                <w:rtl/>
              </w:rPr>
              <w:t>التوسع في شرح منهجية البحث ومراحل تطبيقها</w:t>
            </w:r>
          </w:p>
        </w:tc>
      </w:tr>
      <w:tr w:rsidR="00F02769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0A08BE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1B2BFA9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7BB6A9C" w:rsidR="00F02769" w:rsidRDefault="00F02769" w:rsidP="00F02769">
            <w:pPr>
              <w:jc w:val="center"/>
            </w:pPr>
          </w:p>
        </w:tc>
      </w:tr>
      <w:tr w:rsidR="00F02769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0FE614E" w:rsidR="00F02769" w:rsidRDefault="00F02769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16F7E68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BF5C49A" w:rsidR="00F02769" w:rsidRDefault="00F02769" w:rsidP="00F02769">
            <w:pPr>
              <w:jc w:val="center"/>
            </w:pPr>
          </w:p>
        </w:tc>
      </w:tr>
      <w:tr w:rsidR="00F02769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02769" w:rsidRDefault="00F02769" w:rsidP="00F02769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B370138" w:rsidR="00F02769" w:rsidRDefault="006B7876" w:rsidP="00F0276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F02769" w:rsidRDefault="00F02769" w:rsidP="00F0276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0A814E9" w:rsidR="00F02769" w:rsidRDefault="00F02769" w:rsidP="00F0276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8367B43" w:rsidR="00F02769" w:rsidRDefault="00F02769" w:rsidP="00F02769">
            <w:pPr>
              <w:jc w:val="center"/>
              <w:rPr>
                <w:rtl/>
                <w:lang w:bidi="ar-SY"/>
              </w:rPr>
            </w:pPr>
          </w:p>
        </w:tc>
      </w:tr>
      <w:tr w:rsidR="00E067D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B2AE25B" w14:textId="4DC5350A" w:rsidR="006B7876" w:rsidRDefault="006B7876" w:rsidP="006B7876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بحيث نبين لكل دراسة المنهجية والهدف والنتائج</w:t>
            </w:r>
            <w:bookmarkStart w:id="0" w:name="_GoBack"/>
            <w:bookmarkEnd w:id="0"/>
          </w:p>
          <w:p w14:paraId="0E230BE2" w14:textId="3D23A2D7" w:rsidR="00E067D2" w:rsidRDefault="00247BC0" w:rsidP="006B7876">
            <w:pPr>
              <w:bidi/>
              <w:jc w:val="center"/>
            </w:pPr>
            <w:r>
              <w:rPr>
                <w:rFonts w:hint="cs"/>
                <w:rtl/>
              </w:rPr>
              <w:t>بعد عرض الدراسات السابقة نقوم بتحديد أوجه التشابه والاختلاف بين تلك الدراسات وإظهار ما يميز البحث الحالي عن تلك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65E34"/>
    <w:rsid w:val="00552C9A"/>
    <w:rsid w:val="00570846"/>
    <w:rsid w:val="00571AC9"/>
    <w:rsid w:val="005F500B"/>
    <w:rsid w:val="005F578E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B411C"/>
    <w:rsid w:val="008B63CC"/>
    <w:rsid w:val="008E159C"/>
    <w:rsid w:val="00952262"/>
    <w:rsid w:val="009763BF"/>
    <w:rsid w:val="009847B5"/>
    <w:rsid w:val="009B2CD3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F02769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2025-07-20T22:30:00Z</dcterms:created>
  <dcterms:modified xsi:type="dcterms:W3CDTF">2025-07-20T22:38:00Z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