
<file path=[Content_Types].xml><?xml version="1.0" encoding="utf-8"?>
<Types xmlns="http://schemas.openxmlformats.org/package/2006/content-types">
  <Default ContentType="application/xml" Extension="xml"/>
  <Default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b w:val="1"/>
          <w:bCs w:val="1"/>
          <w:rtl w:val="1"/>
        </w:rPr>
        <w:t xml:space="preserve">السادة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أعضاء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اللجنة</w:t>
      </w:r>
      <w:r w:rsidDel="00000000" w:rsidR="00000000" w:rsidRPr="00000000">
        <w:rPr>
          <w:b w:val="1"/>
          <w:bCs w:val="1"/>
          <w:rtl w:val="1"/>
        </w:rPr>
        <w:t xml:space="preserve">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>
          <w:rtl w:val="1"/>
        </w:rPr>
        <w:t xml:space="preserve">تحية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طيبة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وبعد</w:t>
      </w:r>
      <w:r w:rsidDel="00000000" w:rsidR="00000000" w:rsidRPr="00000000">
        <w:rPr>
          <w:rtl w:val="1"/>
        </w:rPr>
        <w:t xml:space="preserve">،</w:t>
      </w:r>
    </w:p>
    <w:tbl>
      <w:tblPr>
        <w:tblStyle w:val="Table1"/>
        <w:tblpPr w:leftFromText="180" w:rightFromText="180" w:topFromText="0" w:bottomFromText="0" w:vertAnchor="page" w:horzAnchor="margin" w:tblpXSpec="center" w:tblpY="4181"/>
        <w:tblW w:w="9005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76"/>
        <w:gridCol w:w="2903"/>
        <w:gridCol w:w="3126"/>
        <w:tblGridChange w:id="0">
          <w:tblGrid>
            <w:gridCol w:w="2976"/>
            <w:gridCol w:w="2903"/>
            <w:gridCol w:w="3126"/>
          </w:tblGrid>
        </w:tblGridChange>
      </w:tblGrid>
      <w:tr>
        <w:trPr>
          <w:cantSplit w:val="0"/>
          <w:trHeight w:val="129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3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مقترحات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لجنه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المراجعة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لتنفيذ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التعديل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4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التعديل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المطلوب</w:t>
            </w:r>
          </w:p>
        </w:tc>
        <w:tc>
          <w:tcPr>
            <w:shd w:fill="d5dce4" w:val="clear"/>
            <w:vAlign w:val="center"/>
          </w:tcPr>
          <w:p w:rsidR="00000000" w:rsidDel="00000000" w:rsidP="00000000" w:rsidRDefault="00000000" w:rsidRPr="00000000" w14:paraId="00000005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البند</w:t>
            </w:r>
          </w:p>
        </w:tc>
      </w:tr>
      <w:tr>
        <w:trPr>
          <w:cantSplit w:val="0"/>
          <w:trHeight w:val="348" w:hRule="atLeast"/>
          <w:tblHeader w:val="0"/>
        </w:trPr>
        <w:tc>
          <w:tcPr/>
          <w:p w:rsidR="00000000" w:rsidDel="00000000" w:rsidP="00000000" w:rsidRDefault="00000000" w:rsidRPr="00000000" w14:paraId="00000006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08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عنوان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09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1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0C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مقدمة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0D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10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مشكلة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</w:p>
          <w:p w:rsidR="00000000" w:rsidDel="00000000" w:rsidP="00000000" w:rsidRDefault="00000000" w:rsidRPr="00000000" w14:paraId="00000011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14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تساؤلات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15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9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استبدال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الجملة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تعتمد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المنهج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شبه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التجريبي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واستخدام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القياس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القبلي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والبعدي</w:t>
            </w:r>
          </w:p>
        </w:tc>
        <w:tc>
          <w:tcPr/>
          <w:p w:rsidR="00000000" w:rsidDel="00000000" w:rsidP="00000000" w:rsidRDefault="00000000" w:rsidRPr="00000000" w14:paraId="00000018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..</w:t>
            </w:r>
            <w:r w:rsidDel="00000000" w:rsidR="00000000" w:rsidRPr="00000000">
              <w:rPr>
                <w:rtl w:val="1"/>
              </w:rPr>
              <w:t xml:space="preserve">تغتمد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رأي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المعلمين</w:t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19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أهمية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1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1D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أهداف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1E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إعادة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ترتيب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المراجع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الأحدث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الأقدم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21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الدراسات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السابقة</w:t>
            </w:r>
            <w:r w:rsidDel="00000000" w:rsidR="00000000" w:rsidRPr="00000000">
              <w:rPr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02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25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فروض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26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2A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منهجية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2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4" w:hRule="atLeast"/>
          <w:tblHeader w:val="0"/>
        </w:trPr>
        <w:tc>
          <w:tcPr/>
          <w:p w:rsidR="00000000" w:rsidDel="00000000" w:rsidP="00000000" w:rsidRDefault="00000000" w:rsidRPr="00000000" w14:paraId="0000002C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2E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نوع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وطرق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الحصول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البيانات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cantSplit w:val="0"/>
          <w:trHeight w:val="1344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31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نموذج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العلاقات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بين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المتغيرات</w:t>
            </w:r>
            <w:r w:rsidDel="00000000" w:rsidR="00000000" w:rsidRPr="00000000">
              <w:rPr>
                <w:rtl w:val="1"/>
              </w:rPr>
              <w:t xml:space="preserve">  </w:t>
            </w:r>
          </w:p>
        </w:tc>
      </w:tr>
    </w:tbl>
    <w:p w:rsidR="00000000" w:rsidDel="00000000" w:rsidP="00000000" w:rsidRDefault="00000000" w:rsidRPr="00000000" w14:paraId="00000032">
      <w:pPr>
        <w:bidi w:val="1"/>
        <w:rPr/>
      </w:pPr>
      <w:r w:rsidDel="00000000" w:rsidR="00000000" w:rsidRPr="00000000">
        <w:rPr>
          <w:rtl w:val="1"/>
        </w:rPr>
        <w:t xml:space="preserve">حرص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ضمان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جودة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الخطط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المقدمة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الباحثين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نرجو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التكرم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بتقييم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خطة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ملء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الجدول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التالي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يهدف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توفير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تغذية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راجعة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واضحة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ومفصلة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باحث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يساعده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خطته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وفق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للملاحظات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الأكاديمية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3">
      <w:pPr>
        <w:bidi w:val="1"/>
        <w:rPr/>
      </w:pPr>
      <w:r w:rsidDel="00000000" w:rsidR="00000000" w:rsidRPr="00000000">
        <w:rPr>
          <w:rtl w:val="1"/>
        </w:rPr>
        <w:t xml:space="preserve">تقييم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الخطة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للطالب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سارة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الدوسري</w:t>
      </w:r>
      <w:r w:rsidDel="00000000" w:rsidR="00000000" w:rsidRPr="00000000">
        <w:rPr>
          <w:rtl w:val="1"/>
        </w:rPr>
        <w:t xml:space="preserve">..................................</w:t>
      </w:r>
    </w:p>
    <w:p w:rsidR="00000000" w:rsidDel="00000000" w:rsidP="00000000" w:rsidRDefault="00000000" w:rsidRPr="00000000" w14:paraId="0000003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bidi w:val="1"/>
        <w:rPr/>
      </w:pP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ملاحظات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لجنة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التقييم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خططكم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نود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التأكيد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ضرورة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الالتزام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الكامل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بتنفيذ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التعديلات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المطلوبة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بدقة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لن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يتم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قبول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أي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خطة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بحثية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دون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إجراء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التعديلات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المحددة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A">
      <w:pPr>
        <w:bidi w:val="1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ملاحظات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هامة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✔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عدم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الالتزام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بالتعديلات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يؤثر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سلب</w:t>
      </w:r>
      <w:r w:rsidDel="00000000" w:rsidR="00000000" w:rsidRPr="00000000">
        <w:rPr>
          <w:b w:val="1"/>
          <w:bCs w:val="1"/>
          <w:rtl w:val="1"/>
        </w:rPr>
        <w:t xml:space="preserve">ً</w:t>
      </w:r>
      <w:r w:rsidDel="00000000" w:rsidR="00000000" w:rsidRPr="00000000">
        <w:rPr>
          <w:b w:val="1"/>
          <w:bCs w:val="1"/>
          <w:rtl w:val="1"/>
        </w:rPr>
        <w:t xml:space="preserve">ا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على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اجتياز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الفصل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الدراسي</w:t>
      </w:r>
      <w:r w:rsidDel="00000000" w:rsidR="00000000" w:rsidRPr="00000000">
        <w:rPr>
          <w:b w:val="1"/>
          <w:bCs w:val="1"/>
          <w:rtl w:val="1"/>
        </w:rPr>
        <w:t xml:space="preserve">.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✔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يجب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تنفيذ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التعديلات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بدقة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وفق</w:t>
      </w:r>
      <w:r w:rsidDel="00000000" w:rsidR="00000000" w:rsidRPr="00000000">
        <w:rPr>
          <w:b w:val="1"/>
          <w:bCs w:val="1"/>
          <w:rtl w:val="1"/>
        </w:rPr>
        <w:t xml:space="preserve">ً</w:t>
      </w:r>
      <w:r w:rsidDel="00000000" w:rsidR="00000000" w:rsidRPr="00000000">
        <w:rPr>
          <w:b w:val="1"/>
          <w:bCs w:val="1"/>
          <w:rtl w:val="1"/>
        </w:rPr>
        <w:t xml:space="preserve">ا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لملاحظات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اللجنة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وعدم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إرسال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الخطة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بدون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تعديل</w:t>
      </w:r>
      <w:r w:rsidDel="00000000" w:rsidR="00000000" w:rsidRPr="00000000">
        <w:rPr>
          <w:b w:val="1"/>
          <w:bCs w:val="1"/>
          <w:rtl w:val="1"/>
        </w:rPr>
        <w:t xml:space="preserve">.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bidi w:val="1"/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first"/>
      <w:footerReference r:id="rId11" w:type="even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Quattrocento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2" style="position:absolute;width:451.15pt;height:255.0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png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1" style="position:absolute;width:451.15pt;height:255.0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pn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3" style="position:absolute;width:451.15pt;height:255.0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pn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_GB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3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