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DA7CDE" w14:textId="20E6C6F1" w:rsidR="00354014" w:rsidRPr="00354014" w:rsidRDefault="00354014" w:rsidP="00354014">
      <w:pPr>
        <w:bidi/>
        <w:jc w:val="center"/>
        <w:rPr>
          <w:b/>
          <w:bCs/>
          <w:sz w:val="36"/>
          <w:szCs w:val="36"/>
          <w:rtl/>
          <w:lang w:bidi="ar-EG"/>
        </w:rPr>
      </w:pPr>
      <w:r w:rsidRPr="00354014">
        <w:rPr>
          <w:rFonts w:hint="cs"/>
          <w:b/>
          <w:bCs/>
          <w:sz w:val="36"/>
          <w:szCs w:val="36"/>
          <w:rtl/>
          <w:lang w:bidi="ar-EG"/>
        </w:rPr>
        <w:t>الفرق بين الشخصنة والتخصيص</w:t>
      </w:r>
    </w:p>
    <w:p w14:paraId="5C7E135E" w14:textId="77777777" w:rsidR="00354014" w:rsidRDefault="00354014" w:rsidP="00354014">
      <w:pPr>
        <w:bidi/>
        <w:rPr>
          <w:rtl/>
          <w:lang w:bidi="ar-EG"/>
        </w:rPr>
      </w:pPr>
    </w:p>
    <w:p w14:paraId="553CC547" w14:textId="77777777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</w:p>
    <w:p w14:paraId="0336DB3A" w14:textId="6BB9E2C0" w:rsidR="00EE34DE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الشخصنة </w:t>
      </w:r>
      <w:r w:rsidRPr="00354014">
        <w:rPr>
          <w:rFonts w:asciiTheme="majorBidi" w:hAnsiTheme="majorBidi" w:cstheme="majorBidi"/>
          <w:sz w:val="40"/>
          <w:szCs w:val="40"/>
          <w:lang w:bidi="ar-EG"/>
        </w:rPr>
        <w:t>personalization</w:t>
      </w: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 </w:t>
      </w:r>
    </w:p>
    <w:p w14:paraId="26D7EE38" w14:textId="34C2EC8E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هي عملية توجيه المحتوى التسويقي لشخص معين بمواصفات معينة بحيث تكون الرسالة مخصصة له باسمه وسماته </w:t>
      </w:r>
      <w:r w:rsidRPr="00354014">
        <w:rPr>
          <w:rFonts w:asciiTheme="majorBidi" w:hAnsiTheme="majorBidi" w:cstheme="majorBidi" w:hint="cs"/>
          <w:sz w:val="40"/>
          <w:szCs w:val="40"/>
          <w:rtl/>
          <w:lang w:bidi="ar-EG"/>
        </w:rPr>
        <w:t>الديموغرافية</w:t>
      </w: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 والنفسية.</w:t>
      </w:r>
    </w:p>
    <w:p w14:paraId="725199EA" w14:textId="6AC4C793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مثال: توجيه رسالة الكترونية </w:t>
      </w:r>
      <w:r w:rsidRPr="00354014">
        <w:rPr>
          <w:rFonts w:asciiTheme="majorBidi" w:hAnsiTheme="majorBidi" w:cstheme="majorBidi" w:hint="cs"/>
          <w:sz w:val="40"/>
          <w:szCs w:val="40"/>
          <w:rtl/>
          <w:lang w:bidi="ar-EG"/>
        </w:rPr>
        <w:t>تحتوي</w:t>
      </w: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 على إعلان ترويجي لملابس رياضية موجه الى شخص رياضي يحب الذهاب للجيم.</w:t>
      </w:r>
    </w:p>
    <w:p w14:paraId="234326C7" w14:textId="77777777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</w:p>
    <w:p w14:paraId="694EF9A3" w14:textId="09B57255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التخصيص </w:t>
      </w:r>
      <w:r w:rsidRPr="00354014">
        <w:rPr>
          <w:rFonts w:asciiTheme="majorBidi" w:hAnsiTheme="majorBidi" w:cstheme="majorBidi"/>
          <w:sz w:val="40"/>
          <w:szCs w:val="40"/>
          <w:lang w:bidi="ar-EG"/>
        </w:rPr>
        <w:t xml:space="preserve">customization </w:t>
      </w:r>
    </w:p>
    <w:p w14:paraId="5BACF155" w14:textId="6F1562C3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هو أن يختار الزبون بنفسه منتج معين بمواصفات معينة من </w:t>
      </w:r>
      <w:r w:rsidRPr="00354014">
        <w:rPr>
          <w:rFonts w:asciiTheme="majorBidi" w:hAnsiTheme="majorBidi" w:cstheme="majorBidi" w:hint="cs"/>
          <w:sz w:val="40"/>
          <w:szCs w:val="40"/>
          <w:rtl/>
          <w:lang w:bidi="ar-EG"/>
        </w:rPr>
        <w:t>اختياره</w:t>
      </w:r>
    </w:p>
    <w:p w14:paraId="253A0793" w14:textId="50B661A9" w:rsidR="00354014" w:rsidRPr="00354014" w:rsidRDefault="00354014" w:rsidP="00354014">
      <w:pPr>
        <w:bidi/>
        <w:jc w:val="both"/>
        <w:rPr>
          <w:rFonts w:asciiTheme="majorBidi" w:hAnsiTheme="majorBidi" w:cstheme="majorBidi"/>
          <w:sz w:val="40"/>
          <w:szCs w:val="40"/>
          <w:rtl/>
          <w:lang w:bidi="ar-EG"/>
        </w:rPr>
      </w:pP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مثال: عندما أدخل لمقهى معين </w:t>
      </w:r>
      <w:r>
        <w:rPr>
          <w:rFonts w:asciiTheme="majorBidi" w:hAnsiTheme="majorBidi" w:cstheme="majorBidi" w:hint="cs"/>
          <w:sz w:val="40"/>
          <w:szCs w:val="40"/>
          <w:rtl/>
          <w:lang w:bidi="ar-EG"/>
        </w:rPr>
        <w:t>و</w:t>
      </w:r>
      <w:r w:rsidRPr="00354014">
        <w:rPr>
          <w:rFonts w:asciiTheme="majorBidi" w:hAnsiTheme="majorBidi" w:cstheme="majorBidi" w:hint="cs"/>
          <w:sz w:val="40"/>
          <w:szCs w:val="40"/>
          <w:rtl/>
          <w:lang w:bidi="ar-EG"/>
        </w:rPr>
        <w:t>أختار</w:t>
      </w:r>
      <w:r w:rsidRPr="00354014">
        <w:rPr>
          <w:rFonts w:asciiTheme="majorBidi" w:hAnsiTheme="majorBidi" w:cstheme="majorBidi"/>
          <w:sz w:val="40"/>
          <w:szCs w:val="40"/>
          <w:rtl/>
          <w:lang w:bidi="ar-EG"/>
        </w:rPr>
        <w:t xml:space="preserve"> حجم ونوع القهوة والاضافات عليها بمحض إرادتي.</w:t>
      </w:r>
    </w:p>
    <w:sectPr w:rsidR="00354014" w:rsidRPr="00354014" w:rsidSect="004307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B54"/>
    <w:rsid w:val="001754C4"/>
    <w:rsid w:val="00354014"/>
    <w:rsid w:val="00430700"/>
    <w:rsid w:val="00840B54"/>
    <w:rsid w:val="00BC2F2B"/>
    <w:rsid w:val="00DA56A3"/>
    <w:rsid w:val="00E13584"/>
    <w:rsid w:val="00EE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A4884"/>
  <w15:chartTrackingRefBased/>
  <w15:docId w15:val="{41509530-45A9-44C1-B626-F934E0956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B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0B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0B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B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B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0B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0B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0B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0B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0B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0B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0B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B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B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0B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0B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0B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0B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0B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0B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0B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0B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0B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0B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0B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0B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0B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0B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0B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369</Characters>
  <Application>Microsoft Office Word</Application>
  <DocSecurity>0</DocSecurity>
  <Lines>13</Lines>
  <Paragraphs>7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Mohammed Refaat</dc:creator>
  <cp:keywords/>
  <dc:description/>
  <cp:lastModifiedBy>Dr. Mohammed Refaat</cp:lastModifiedBy>
  <cp:revision>2</cp:revision>
  <dcterms:created xsi:type="dcterms:W3CDTF">2024-07-17T19:10:00Z</dcterms:created>
  <dcterms:modified xsi:type="dcterms:W3CDTF">2024-07-17T19:17:00Z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dbd7c77b4e37e6ca38e0b40f419ad97d486a4e22733d743d2f3a66d56d83b04f</vt:lpwstr>
  </property>
</Properties>
</file>