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BDCC2" w14:textId="646B5005" w:rsidR="00F325B9" w:rsidRDefault="00EB421B" w:rsidP="00A663E2">
      <w:pPr>
        <w:rPr>
          <w:rtl/>
        </w:rPr>
      </w:pPr>
      <w:r>
        <w:rPr>
          <w:rFonts w:hint="cs"/>
          <w:noProof/>
          <w:rtl/>
        </w:rPr>
        <w:drawing>
          <wp:anchor distT="0" distB="0" distL="114300" distR="114300" simplePos="0" relativeHeight="251665408" behindDoc="0" locked="0" layoutInCell="1" allowOverlap="1" wp14:anchorId="1C565839" wp14:editId="57AB3AA8">
            <wp:simplePos x="0" y="0"/>
            <wp:positionH relativeFrom="margin">
              <wp:posOffset>-876300</wp:posOffset>
            </wp:positionH>
            <wp:positionV relativeFrom="margin">
              <wp:posOffset>-892603</wp:posOffset>
            </wp:positionV>
            <wp:extent cx="2321560" cy="1536065"/>
            <wp:effectExtent l="0" t="0" r="2540" b="6985"/>
            <wp:wrapSquare wrapText="bothSides"/>
            <wp:docPr id="106270748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07480" name="صورة 1062707480"/>
                    <pic:cNvPicPr/>
                  </pic:nvPicPr>
                  <pic:blipFill rotWithShape="1">
                    <a:blip r:embed="rId8" cstate="print">
                      <a:extLst>
                        <a:ext uri="{28A0092B-C50C-407E-A947-70E740481C1C}">
                          <a14:useLocalDpi xmlns:a14="http://schemas.microsoft.com/office/drawing/2010/main" val="0"/>
                        </a:ext>
                      </a:extLst>
                    </a:blip>
                    <a:srcRect t="12714" b="21117"/>
                    <a:stretch/>
                  </pic:blipFill>
                  <pic:spPr bwMode="auto">
                    <a:xfrm>
                      <a:off x="0" y="0"/>
                      <a:ext cx="2321560" cy="1536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tl/>
        </w:rPr>
        <mc:AlternateContent>
          <mc:Choice Requires="wps">
            <w:drawing>
              <wp:anchor distT="45720" distB="45720" distL="114300" distR="114300" simplePos="0" relativeHeight="251664384" behindDoc="0" locked="0" layoutInCell="1" allowOverlap="1" wp14:anchorId="14D1D078" wp14:editId="1DA9E8A0">
                <wp:simplePos x="0" y="0"/>
                <wp:positionH relativeFrom="margin">
                  <wp:posOffset>4030862</wp:posOffset>
                </wp:positionH>
                <wp:positionV relativeFrom="margin">
                  <wp:posOffset>-220877</wp:posOffset>
                </wp:positionV>
                <wp:extent cx="2360930" cy="1404620"/>
                <wp:effectExtent l="0" t="0" r="5080" b="825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0A63656E" w14:textId="77777777" w:rsidR="007C6DF5" w:rsidRPr="00EB421B" w:rsidRDefault="007C6DF5" w:rsidP="007C6DF5">
                            <w:pPr>
                              <w:rPr>
                                <w:sz w:val="32"/>
                                <w:szCs w:val="32"/>
                                <w:rtl/>
                              </w:rPr>
                            </w:pPr>
                            <w:r w:rsidRPr="00EB421B">
                              <w:rPr>
                                <w:sz w:val="32"/>
                                <w:szCs w:val="32"/>
                                <w:rtl/>
                              </w:rPr>
                              <w:t xml:space="preserve">كلية الإعلام والتسويق </w:t>
                            </w:r>
                          </w:p>
                          <w:p w14:paraId="05351761" w14:textId="4D1DC6E0" w:rsidR="007C6DF5" w:rsidRPr="00EB421B" w:rsidRDefault="007C6DF5" w:rsidP="007C6DF5">
                            <w:pPr>
                              <w:rPr>
                                <w:sz w:val="32"/>
                                <w:szCs w:val="32"/>
                                <w:rtl/>
                              </w:rPr>
                            </w:pPr>
                            <w:r w:rsidRPr="00EB421B">
                              <w:rPr>
                                <w:sz w:val="32"/>
                                <w:szCs w:val="32"/>
                                <w:rtl/>
                              </w:rPr>
                              <w:t>ماجستير التسويق الرقمي</w:t>
                            </w:r>
                          </w:p>
                          <w:p w14:paraId="691AEAD0" w14:textId="7086FA16" w:rsidR="007C6DF5" w:rsidRDefault="007C6DF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4D1D078" id="_x0000_t202" coordsize="21600,21600" o:spt="202" path="m,l,21600r21600,l21600,xe">
                <v:stroke joinstyle="miter"/>
                <v:path gradientshapeok="t" o:connecttype="rect"/>
              </v:shapetype>
              <v:shape id="مربع نص 2" o:spid="_x0000_s1026" type="#_x0000_t202" style="position:absolute;left:0;text-align:left;margin-left:317.4pt;margin-top:-17.4pt;width:185.9pt;height:110.6pt;flip:x;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" stroked="f">
                <v:textbox style="mso-fit-shape-to-text:t">
                  <w:txbxContent>
                    <w:p w14:paraId="0A63656E" w14:textId="77777777" w:rsidR="007C6DF5" w:rsidRPr="00EB421B" w:rsidRDefault="007C6DF5" w:rsidP="007C6DF5">
                      <w:pPr>
                        <w:rPr>
                          <w:sz w:val="32"/>
                          <w:szCs w:val="32"/>
                          <w:rtl/>
                        </w:rPr>
                      </w:pPr>
                      <w:r w:rsidRPr="00EB421B">
                        <w:rPr>
                          <w:sz w:val="32"/>
                          <w:szCs w:val="32"/>
                          <w:rtl/>
                        </w:rPr>
                        <w:t xml:space="preserve">كلية الإعلام والتسويق </w:t>
                      </w:r>
                    </w:p>
                    <w:p w14:paraId="05351761" w14:textId="4D1DC6E0" w:rsidR="007C6DF5" w:rsidRPr="00EB421B" w:rsidRDefault="007C6DF5" w:rsidP="007C6DF5">
                      <w:pPr>
                        <w:rPr>
                          <w:sz w:val="32"/>
                          <w:szCs w:val="32"/>
                          <w:rtl/>
                        </w:rPr>
                      </w:pPr>
                      <w:r w:rsidRPr="00EB421B">
                        <w:rPr>
                          <w:sz w:val="32"/>
                          <w:szCs w:val="32"/>
                          <w:rtl/>
                        </w:rPr>
                        <w:t>ماجستير التسويق الرقمي</w:t>
                      </w:r>
                    </w:p>
                    <w:p w14:paraId="691AEAD0" w14:textId="7086FA16" w:rsidR="007C6DF5" w:rsidRDefault="007C6DF5"/>
                  </w:txbxContent>
                </v:textbox>
                <w10:wrap type="square" anchorx="margin" anchory="margin"/>
              </v:shape>
            </w:pict>
          </mc:Fallback>
        </mc:AlternateContent>
      </w:r>
    </w:p>
    <w:p w14:paraId="5E2D8355" w14:textId="1160828F" w:rsidR="007E22C7" w:rsidRDefault="007E22C7" w:rsidP="00A663E2">
      <w:pPr>
        <w:rPr>
          <w:rtl/>
        </w:rPr>
      </w:pPr>
    </w:p>
    <w:p w14:paraId="645CEFCC" w14:textId="77777777" w:rsidR="007E22C7" w:rsidRDefault="007E22C7" w:rsidP="007E22C7">
      <w:pPr>
        <w:rPr>
          <w:rtl/>
        </w:rPr>
      </w:pPr>
    </w:p>
    <w:p w14:paraId="26C51C22" w14:textId="77777777" w:rsidR="007E22C7" w:rsidRDefault="007E22C7" w:rsidP="007E22C7">
      <w:pPr>
        <w:rPr>
          <w:rtl/>
        </w:rPr>
      </w:pPr>
    </w:p>
    <w:p w14:paraId="1220EFDE" w14:textId="77777777" w:rsidR="007C6DF5" w:rsidRDefault="007C6DF5" w:rsidP="007E22C7">
      <w:pPr>
        <w:rPr>
          <w:rtl/>
        </w:rPr>
      </w:pPr>
    </w:p>
    <w:p w14:paraId="42805913" w14:textId="77777777" w:rsidR="007C6DF5" w:rsidRDefault="007C6DF5" w:rsidP="007E22C7">
      <w:pPr>
        <w:rPr>
          <w:rtl/>
        </w:rPr>
      </w:pPr>
    </w:p>
    <w:p w14:paraId="70176778" w14:textId="77777777" w:rsidR="007E22C7" w:rsidRDefault="007E22C7" w:rsidP="007E22C7">
      <w:pPr>
        <w:rPr>
          <w:rtl/>
        </w:rPr>
      </w:pPr>
    </w:p>
    <w:p w14:paraId="37CD904E" w14:textId="77777777" w:rsidR="00EB421B" w:rsidRPr="007E22C7" w:rsidRDefault="00EB421B" w:rsidP="007E22C7"/>
    <w:p w14:paraId="3BAEEAA4" w14:textId="77777777" w:rsidR="00D573CB" w:rsidRPr="00446682" w:rsidRDefault="00D573CB" w:rsidP="007E22C7">
      <w:pPr>
        <w:jc w:val="center"/>
        <w:rPr>
          <w:rFonts w:asciiTheme="majorBidi" w:hAnsiTheme="majorBidi" w:cstheme="majorBidi"/>
          <w:color w:val="FF0000"/>
          <w:sz w:val="44"/>
          <w:szCs w:val="44"/>
          <w:rtl/>
        </w:rPr>
      </w:pPr>
      <w:r w:rsidRPr="00446682">
        <w:rPr>
          <w:rFonts w:asciiTheme="majorBidi" w:hAnsiTheme="majorBidi" w:cstheme="majorBidi" w:hint="cs"/>
          <w:color w:val="FF0000"/>
          <w:sz w:val="44"/>
          <w:szCs w:val="44"/>
          <w:rtl/>
        </w:rPr>
        <w:t xml:space="preserve">دور العناصر </w:t>
      </w:r>
      <w:proofErr w:type="spellStart"/>
      <w:r w:rsidRPr="00446682">
        <w:rPr>
          <w:rFonts w:asciiTheme="majorBidi" w:hAnsiTheme="majorBidi" w:cstheme="majorBidi" w:hint="cs"/>
          <w:color w:val="FF0000"/>
          <w:sz w:val="44"/>
          <w:szCs w:val="44"/>
          <w:rtl/>
        </w:rPr>
        <w:t>الجرافيكية</w:t>
      </w:r>
      <w:proofErr w:type="spellEnd"/>
      <w:r w:rsidRPr="00446682">
        <w:rPr>
          <w:rFonts w:asciiTheme="majorBidi" w:hAnsiTheme="majorBidi" w:cstheme="majorBidi" w:hint="cs"/>
          <w:color w:val="FF0000"/>
          <w:sz w:val="44"/>
          <w:szCs w:val="44"/>
          <w:rtl/>
        </w:rPr>
        <w:t xml:space="preserve"> في تحسين تجربة المستخدم وزيادة التفاعل في البيئة الرقمية</w:t>
      </w:r>
    </w:p>
    <w:p w14:paraId="406C799C" w14:textId="77777777" w:rsidR="00D573CB" w:rsidRPr="00446682" w:rsidRDefault="00D573CB" w:rsidP="007E22C7">
      <w:pPr>
        <w:jc w:val="center"/>
        <w:rPr>
          <w:rFonts w:asciiTheme="majorHAnsi" w:hAnsiTheme="majorHAnsi" w:cs="Adelle Sans Devanagari"/>
          <w:color w:val="FF0000"/>
          <w:sz w:val="44"/>
          <w:szCs w:val="44"/>
          <w:rtl/>
        </w:rPr>
      </w:pPr>
    </w:p>
    <w:p w14:paraId="1C821BF5" w14:textId="77777777" w:rsidR="00D573CB" w:rsidRPr="00446682" w:rsidRDefault="00D573CB" w:rsidP="007E22C7">
      <w:pPr>
        <w:jc w:val="center"/>
        <w:rPr>
          <w:rFonts w:asciiTheme="majorHAnsi" w:hAnsiTheme="majorHAnsi" w:cs="Adelle Sans Devanagari"/>
          <w:color w:val="FF0000"/>
          <w:sz w:val="44"/>
          <w:szCs w:val="44"/>
        </w:rPr>
      </w:pPr>
      <w:r w:rsidRPr="00446682">
        <w:rPr>
          <w:rFonts w:asciiTheme="majorHAnsi" w:hAnsiTheme="majorHAnsi" w:cs="Adelle Sans Devanagari" w:hint="cs"/>
          <w:color w:val="FF0000"/>
          <w:sz w:val="44"/>
          <w:szCs w:val="44"/>
          <w:rtl/>
        </w:rPr>
        <w:t>‏</w:t>
      </w:r>
      <w:r w:rsidRPr="00446682">
        <w:rPr>
          <w:rFonts w:asciiTheme="majorHAnsi" w:hAnsiTheme="majorHAnsi" w:cs="Adelle Sans Devanagari" w:hint="cs"/>
          <w:color w:val="FF0000"/>
          <w:sz w:val="44"/>
          <w:szCs w:val="44"/>
        </w:rPr>
        <w:t>The Role of Graphic Elements in Enhancing User Experience and Increasing Engagement in the Digital Environment</w:t>
      </w:r>
    </w:p>
    <w:p w14:paraId="7D0BFB11" w14:textId="77777777" w:rsidR="007C6DF5" w:rsidRDefault="007C6DF5" w:rsidP="00D573CB">
      <w:pPr>
        <w:rPr>
          <w:rFonts w:asciiTheme="majorBidi" w:hAnsiTheme="majorBidi" w:cstheme="majorBidi"/>
          <w:color w:val="002060"/>
          <w:sz w:val="44"/>
          <w:szCs w:val="44"/>
          <w:rtl/>
        </w:rPr>
      </w:pPr>
    </w:p>
    <w:p w14:paraId="15EF7BDC" w14:textId="6878CAE1" w:rsidR="007E22C7" w:rsidRPr="00E83C16" w:rsidRDefault="007E22C7" w:rsidP="007E22C7">
      <w:pPr>
        <w:jc w:val="center"/>
        <w:rPr>
          <w:rFonts w:asciiTheme="majorBidi" w:hAnsiTheme="majorBidi" w:cstheme="majorBidi"/>
          <w:color w:val="000000" w:themeColor="text1"/>
          <w:sz w:val="44"/>
          <w:szCs w:val="44"/>
        </w:rPr>
      </w:pPr>
      <w:r w:rsidRPr="00E83C16">
        <w:rPr>
          <w:rFonts w:asciiTheme="majorBidi" w:hAnsiTheme="majorBidi" w:cstheme="majorBidi"/>
          <w:color w:val="000000" w:themeColor="text1"/>
          <w:sz w:val="44"/>
          <w:szCs w:val="44"/>
          <w:rtl/>
        </w:rPr>
        <w:t>إعداد الباحث</w:t>
      </w:r>
    </w:p>
    <w:p w14:paraId="1F6F71DA" w14:textId="77777777" w:rsidR="007E22C7" w:rsidRPr="00E83C16" w:rsidRDefault="007E22C7" w:rsidP="007E22C7">
      <w:pPr>
        <w:jc w:val="center"/>
        <w:rPr>
          <w:rFonts w:asciiTheme="majorBidi" w:hAnsiTheme="majorBidi" w:cstheme="majorBidi"/>
          <w:color w:val="000000" w:themeColor="text1"/>
          <w:sz w:val="44"/>
          <w:szCs w:val="44"/>
        </w:rPr>
      </w:pPr>
      <w:r w:rsidRPr="00E83C16">
        <w:rPr>
          <w:rFonts w:asciiTheme="majorBidi" w:hAnsiTheme="majorBidi" w:cstheme="majorBidi"/>
          <w:color w:val="000000" w:themeColor="text1"/>
          <w:sz w:val="44"/>
          <w:szCs w:val="44"/>
          <w:rtl/>
        </w:rPr>
        <w:t>تغريد يحيى دراج</w:t>
      </w:r>
    </w:p>
    <w:p w14:paraId="3FA287D9" w14:textId="77777777" w:rsidR="007E22C7" w:rsidRPr="00E83C16" w:rsidRDefault="007E22C7" w:rsidP="007C6DF5">
      <w:pPr>
        <w:rPr>
          <w:rFonts w:asciiTheme="majorBidi" w:hAnsiTheme="majorBidi" w:cstheme="majorBidi"/>
          <w:color w:val="000000" w:themeColor="text1"/>
          <w:sz w:val="44"/>
          <w:szCs w:val="44"/>
          <w:rtl/>
        </w:rPr>
      </w:pPr>
    </w:p>
    <w:p w14:paraId="116F8440" w14:textId="52882E5B" w:rsidR="007E22C7" w:rsidRPr="00E83C16" w:rsidRDefault="007E22C7" w:rsidP="007E22C7">
      <w:pPr>
        <w:jc w:val="center"/>
        <w:rPr>
          <w:rFonts w:asciiTheme="majorBidi" w:hAnsiTheme="majorBidi" w:cstheme="majorBidi"/>
          <w:color w:val="000000" w:themeColor="text1"/>
          <w:sz w:val="44"/>
          <w:szCs w:val="44"/>
        </w:rPr>
      </w:pPr>
      <w:r w:rsidRPr="00E83C16">
        <w:rPr>
          <w:rFonts w:asciiTheme="majorBidi" w:hAnsiTheme="majorBidi" w:cstheme="majorBidi"/>
          <w:color w:val="000000" w:themeColor="text1"/>
          <w:sz w:val="44"/>
          <w:szCs w:val="44"/>
          <w:rtl/>
        </w:rPr>
        <w:t xml:space="preserve">إشراف </w:t>
      </w:r>
    </w:p>
    <w:p w14:paraId="7993D0A2" w14:textId="4BBB3844" w:rsidR="007E22C7" w:rsidRDefault="00681A21" w:rsidP="00E52464">
      <w:pPr>
        <w:jc w:val="center"/>
        <w:rPr>
          <w:rFonts w:asciiTheme="majorBidi" w:hAnsiTheme="majorBidi" w:cstheme="majorBidi"/>
          <w:color w:val="000000" w:themeColor="text1"/>
          <w:sz w:val="44"/>
          <w:szCs w:val="44"/>
        </w:rPr>
      </w:pPr>
      <w:r w:rsidRPr="00E83C16">
        <w:rPr>
          <w:rFonts w:asciiTheme="majorBidi" w:hAnsiTheme="majorBidi" w:cstheme="majorBidi" w:hint="cs"/>
          <w:color w:val="000000" w:themeColor="text1"/>
          <w:sz w:val="44"/>
          <w:szCs w:val="44"/>
          <w:rtl/>
        </w:rPr>
        <w:t>د.</w:t>
      </w:r>
      <w:r w:rsidR="009766BE" w:rsidRPr="00E83C16">
        <w:rPr>
          <w:rFonts w:asciiTheme="majorBidi" w:hAnsiTheme="majorBidi" w:cstheme="majorBidi" w:hint="cs"/>
          <w:color w:val="000000" w:themeColor="text1"/>
          <w:sz w:val="44"/>
          <w:szCs w:val="44"/>
          <w:rtl/>
        </w:rPr>
        <w:t xml:space="preserve"> </w:t>
      </w:r>
      <w:r w:rsidR="007E22C7" w:rsidRPr="00E83C16">
        <w:rPr>
          <w:rFonts w:asciiTheme="majorBidi" w:hAnsiTheme="majorBidi" w:cstheme="majorBidi"/>
          <w:color w:val="000000" w:themeColor="text1"/>
          <w:sz w:val="44"/>
          <w:szCs w:val="44"/>
          <w:rtl/>
        </w:rPr>
        <w:t>محمد عويس</w:t>
      </w:r>
    </w:p>
    <w:p w14:paraId="0F844604" w14:textId="77777777" w:rsidR="005724F3" w:rsidRPr="00E83C16" w:rsidRDefault="005724F3" w:rsidP="00E52464">
      <w:pPr>
        <w:jc w:val="center"/>
        <w:rPr>
          <w:rFonts w:asciiTheme="majorBidi" w:hAnsiTheme="majorBidi" w:cstheme="majorBidi"/>
          <w:color w:val="000000" w:themeColor="text1"/>
          <w:sz w:val="44"/>
          <w:szCs w:val="44"/>
          <w:rtl/>
        </w:rPr>
      </w:pPr>
    </w:p>
    <w:p w14:paraId="0A01BC3E" w14:textId="77777777" w:rsidR="00D573CB" w:rsidRDefault="007E22C7" w:rsidP="00D573CB">
      <w:pPr>
        <w:jc w:val="center"/>
        <w:rPr>
          <w:rFonts w:asciiTheme="majorBidi" w:hAnsiTheme="majorBidi" w:cstheme="majorBidi"/>
          <w:color w:val="000000" w:themeColor="text1"/>
          <w:sz w:val="44"/>
          <w:szCs w:val="44"/>
          <w:rtl/>
        </w:rPr>
      </w:pPr>
      <w:r w:rsidRPr="00E83C16">
        <w:rPr>
          <w:rFonts w:asciiTheme="majorBidi" w:hAnsiTheme="majorBidi" w:cstheme="majorBidi"/>
          <w:color w:val="000000" w:themeColor="text1"/>
          <w:sz w:val="44"/>
          <w:szCs w:val="44"/>
        </w:rPr>
        <w:t>2024-14</w:t>
      </w:r>
      <w:r w:rsidR="00E52464" w:rsidRPr="00E83C16">
        <w:rPr>
          <w:rFonts w:asciiTheme="majorBidi" w:hAnsiTheme="majorBidi" w:cstheme="majorBidi"/>
          <w:color w:val="000000" w:themeColor="text1"/>
          <w:sz w:val="44"/>
          <w:szCs w:val="44"/>
        </w:rPr>
        <w:t>46</w:t>
      </w:r>
    </w:p>
    <w:p w14:paraId="2BE56DAA" w14:textId="69129C44" w:rsidR="00AC156C" w:rsidRPr="00D573CB" w:rsidRDefault="00AC156C" w:rsidP="00F24E01">
      <w:pPr>
        <w:rPr>
          <w:rFonts w:asciiTheme="majorBidi" w:hAnsiTheme="majorBidi" w:cstheme="majorBidi"/>
          <w:color w:val="000000" w:themeColor="text1"/>
          <w:sz w:val="44"/>
          <w:szCs w:val="44"/>
        </w:rPr>
      </w:pPr>
      <w:r w:rsidRPr="00E02C84">
        <w:rPr>
          <w:rFonts w:ascii="Simplified Arabic" w:eastAsia="Calibri" w:hAnsi="Simplified Arabic" w:cs="Simplified Arabic" w:hint="cs"/>
          <w:b/>
          <w:bCs/>
          <w:color w:val="000000" w:themeColor="text1"/>
          <w:kern w:val="0"/>
          <w:sz w:val="28"/>
          <w:szCs w:val="28"/>
          <w:rtl/>
          <w14:ligatures w14:val="none"/>
        </w:rPr>
        <w:lastRenderedPageBreak/>
        <w:t>الملخص</w:t>
      </w:r>
    </w:p>
    <w:p w14:paraId="4036E578" w14:textId="518F6379" w:rsidR="00620F02" w:rsidRDefault="00EE56E3" w:rsidP="002B0363">
      <w:pPr>
        <w:tabs>
          <w:tab w:val="left" w:pos="3626"/>
        </w:tabs>
        <w:spacing w:after="200" w:line="240" w:lineRule="auto"/>
        <w:ind w:left="282"/>
        <w:jc w:val="both"/>
        <w:rPr>
          <w:rFonts w:ascii="Simplified Arabic" w:eastAsia="Times New Roman" w:hAnsi="Simplified Arabic" w:cs="Simplified Arabic"/>
          <w:rtl/>
        </w:rPr>
      </w:pPr>
      <w:r w:rsidRPr="00264098">
        <w:rPr>
          <w:rFonts w:ascii="Simplified Arabic" w:hAnsi="Simplified Arabic" w:cs="Simplified Arabic" w:hint="cs"/>
          <w:rtl/>
          <w:lang w:bidi="ar-DZ"/>
        </w:rPr>
        <w:t xml:space="preserve">هدفت هذه الدراسة إلى تحليل دور التسويق </w:t>
      </w:r>
      <w:proofErr w:type="spellStart"/>
      <w:r w:rsidRPr="00264098">
        <w:rPr>
          <w:rFonts w:ascii="Simplified Arabic" w:hAnsi="Simplified Arabic" w:cs="Simplified Arabic" w:hint="cs"/>
          <w:rtl/>
          <w:lang w:bidi="ar-DZ"/>
        </w:rPr>
        <w:t>الجرافيكي</w:t>
      </w:r>
      <w:proofErr w:type="spellEnd"/>
      <w:r w:rsidRPr="00264098">
        <w:rPr>
          <w:rFonts w:ascii="Simplified Arabic" w:hAnsi="Simplified Arabic" w:cs="Simplified Arabic" w:hint="cs"/>
          <w:rtl/>
          <w:lang w:bidi="ar-DZ"/>
        </w:rPr>
        <w:t xml:space="preserve"> في تحسين تجربة المستخدم وزيادة التفاعل مع المحتوى الرقمي</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من خلال التركيز على تأثير العناصر البصرية مثل الألوان والخطوط والأشكال على سلوك المستخدمين ومشاعرهم. كما استهدفت استكشاف العلاقة بين جودة التصميم </w:t>
      </w:r>
      <w:proofErr w:type="spellStart"/>
      <w:r w:rsidRPr="00264098">
        <w:rPr>
          <w:rFonts w:ascii="Simplified Arabic" w:hAnsi="Simplified Arabic" w:cs="Simplified Arabic" w:hint="cs"/>
          <w:rtl/>
          <w:lang w:bidi="ar-DZ"/>
        </w:rPr>
        <w:t>الجرافيكي</w:t>
      </w:r>
      <w:proofErr w:type="spellEnd"/>
      <w:r w:rsidRPr="00264098">
        <w:rPr>
          <w:rFonts w:ascii="Simplified Arabic" w:hAnsi="Simplified Arabic" w:cs="Simplified Arabic" w:hint="cs"/>
          <w:rtl/>
          <w:lang w:bidi="ar-DZ"/>
        </w:rPr>
        <w:t xml:space="preserve"> وزيادة ولاء العملاء وتحفيز التفاعل الرقمي. أجريت الدراسة في بيئات رقمية متنوعة شملت مواقع إلكترونية</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تطبيقات محمولة</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ومنصات التواصل الاجتماعي</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وتم تطبيقها على عينة ميسرة من 76 مشاركًا. اعتمدت الدراسة على المنهج الوصفي التحليلي لجمع البيانات باستخدام استبيانات ومقابلات مباشرة مع المستخدمين الفعليين لهذه المنصات. أظهرت النتائج أن هناك تأثيرًا قويًا للتصميم </w:t>
      </w:r>
      <w:proofErr w:type="spellStart"/>
      <w:r w:rsidRPr="00264098">
        <w:rPr>
          <w:rFonts w:ascii="Simplified Arabic" w:hAnsi="Simplified Arabic" w:cs="Simplified Arabic" w:hint="cs"/>
          <w:rtl/>
          <w:lang w:bidi="ar-DZ"/>
        </w:rPr>
        <w:t>الجرافيكي</w:t>
      </w:r>
      <w:proofErr w:type="spellEnd"/>
      <w:r w:rsidRPr="00264098">
        <w:rPr>
          <w:rFonts w:ascii="Simplified Arabic" w:hAnsi="Simplified Arabic" w:cs="Simplified Arabic" w:hint="cs"/>
          <w:rtl/>
          <w:lang w:bidi="ar-DZ"/>
        </w:rPr>
        <w:t xml:space="preserve"> على تحسين تجربة المستخدم وزيادة التفاعل</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حيث أشارت إلى أن جودة العناصر </w:t>
      </w:r>
      <w:proofErr w:type="spellStart"/>
      <w:r w:rsidRPr="00264098">
        <w:rPr>
          <w:rFonts w:ascii="Simplified Arabic" w:hAnsi="Simplified Arabic" w:cs="Simplified Arabic" w:hint="cs"/>
          <w:rtl/>
          <w:lang w:bidi="ar-DZ"/>
        </w:rPr>
        <w:t>الجرافيكية</w:t>
      </w:r>
      <w:proofErr w:type="spellEnd"/>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مثل الرسوم المتحركة والألوان المميزة</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تعزز من اهتمام المستخدم وولائه للعلامة التجارية. كما أشارت إلى أن التحديات الرئيسية تشمل تعقيد التصاميم</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غياب التصميمات التي تراعي احتياجات ذوي الإعاقة</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وضعف المصداقية في بعض التصاميم المبالغ فيها. بناءً على النتائج</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أوصت الدراسة بضرورة تطوير تصاميم مخصصة تلبي احتياجات المستخدمين</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وتحسين الأداء لتقليل وقت تحميل العناصر البصرية</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والمشاركة في المعارض الدولية لتعزيز الابتكار في التصميم </w:t>
      </w:r>
      <w:proofErr w:type="spellStart"/>
      <w:r w:rsidRPr="00264098">
        <w:rPr>
          <w:rFonts w:ascii="Simplified Arabic" w:hAnsi="Simplified Arabic" w:cs="Simplified Arabic" w:hint="cs"/>
          <w:rtl/>
          <w:lang w:bidi="ar-DZ"/>
        </w:rPr>
        <w:t>الجرافيكي</w:t>
      </w:r>
      <w:proofErr w:type="spellEnd"/>
      <w:r w:rsidRPr="00264098">
        <w:rPr>
          <w:rFonts w:ascii="Simplified Arabic" w:hAnsi="Simplified Arabic" w:cs="Simplified Arabic" w:hint="cs"/>
          <w:rtl/>
          <w:lang w:bidi="ar-DZ"/>
        </w:rPr>
        <w:t xml:space="preserve">. تؤكد الدراسة على أهمية دمج التسويق </w:t>
      </w:r>
      <w:proofErr w:type="spellStart"/>
      <w:r w:rsidRPr="00264098">
        <w:rPr>
          <w:rFonts w:ascii="Simplified Arabic" w:hAnsi="Simplified Arabic" w:cs="Simplified Arabic" w:hint="cs"/>
          <w:rtl/>
          <w:lang w:bidi="ar-DZ"/>
        </w:rPr>
        <w:t>الجرافيكي</w:t>
      </w:r>
      <w:proofErr w:type="spellEnd"/>
      <w:r w:rsidRPr="00264098">
        <w:rPr>
          <w:rFonts w:ascii="Simplified Arabic" w:hAnsi="Simplified Arabic" w:cs="Simplified Arabic" w:hint="cs"/>
          <w:rtl/>
          <w:lang w:bidi="ar-DZ"/>
        </w:rPr>
        <w:t xml:space="preserve"> كعنصر أساسي في استراتيجيات التسويق الرقمي لتحسين التفاعل وتجربة المستخدم</w:t>
      </w:r>
      <w:r w:rsidR="00570E5C">
        <w:rPr>
          <w:rFonts w:ascii="Simplified Arabic" w:hAnsi="Simplified Arabic" w:cs="Simplified Arabic" w:hint="cs"/>
          <w:rtl/>
          <w:lang w:bidi="ar-DZ"/>
        </w:rPr>
        <w:t xml:space="preserve"> </w:t>
      </w:r>
      <w:r w:rsidRPr="00264098">
        <w:rPr>
          <w:rFonts w:ascii="Simplified Arabic" w:hAnsi="Simplified Arabic" w:cs="Simplified Arabic" w:hint="cs"/>
          <w:rtl/>
          <w:lang w:bidi="ar-DZ"/>
        </w:rPr>
        <w:t xml:space="preserve"> مما يسهم في زيادة ولاء العملاء والعائدات.</w:t>
      </w:r>
    </w:p>
    <w:p w14:paraId="5EF7E98B" w14:textId="69725DC3" w:rsidR="00E02C84" w:rsidRPr="00264098" w:rsidRDefault="00E02C84" w:rsidP="00E02C84">
      <w:pPr>
        <w:pStyle w:val="af0"/>
        <w:bidi/>
        <w:rPr>
          <w:rFonts w:ascii="Simplified Arabic" w:hAnsi="Simplified Arabic" w:cs="Simplified Arabic"/>
        </w:rPr>
      </w:pPr>
      <w:r w:rsidRPr="00264098">
        <w:rPr>
          <w:rStyle w:val="af1"/>
          <w:rFonts w:ascii="Simplified Arabic" w:eastAsiaTheme="majorEastAsia" w:hAnsi="Simplified Arabic" w:cs="Simplified Arabic" w:hint="cs"/>
          <w:sz w:val="28"/>
          <w:szCs w:val="28"/>
          <w:rtl/>
        </w:rPr>
        <w:t>الكلمات المفتاحية:</w:t>
      </w:r>
      <w:r w:rsidRPr="00264098">
        <w:rPr>
          <w:rFonts w:ascii="Simplified Arabic" w:hAnsi="Simplified Arabic" w:cs="Simplified Arabic" w:hint="cs"/>
          <w:sz w:val="28"/>
          <w:szCs w:val="28"/>
        </w:rPr>
        <w:br/>
      </w:r>
      <w:r w:rsidRPr="00264098">
        <w:rPr>
          <w:rFonts w:ascii="Simplified Arabic" w:hAnsi="Simplified Arabic" w:cs="Simplified Arabic" w:hint="cs"/>
          <w:rtl/>
        </w:rPr>
        <w:t xml:space="preserve">التسويق </w:t>
      </w:r>
      <w:proofErr w:type="spellStart"/>
      <w:r w:rsidRPr="00264098">
        <w:rPr>
          <w:rFonts w:ascii="Simplified Arabic" w:hAnsi="Simplified Arabic" w:cs="Simplified Arabic" w:hint="cs"/>
          <w:rtl/>
        </w:rPr>
        <w:t>الجرافيكي</w:t>
      </w:r>
      <w:proofErr w:type="spellEnd"/>
      <w:r>
        <w:rPr>
          <w:rFonts w:ascii="Simplified Arabic" w:hAnsi="Simplified Arabic" w:cs="Simplified Arabic" w:hint="cs"/>
          <w:rtl/>
        </w:rPr>
        <w:t xml:space="preserve"> </w:t>
      </w:r>
      <w:r w:rsidRPr="00264098">
        <w:rPr>
          <w:rFonts w:ascii="Simplified Arabic" w:hAnsi="Simplified Arabic" w:cs="Simplified Arabic" w:hint="cs"/>
          <w:rtl/>
        </w:rPr>
        <w:t xml:space="preserve"> تجربة المستخدم</w:t>
      </w:r>
      <w:r>
        <w:rPr>
          <w:rFonts w:ascii="Simplified Arabic" w:hAnsi="Simplified Arabic" w:cs="Simplified Arabic" w:hint="cs"/>
          <w:rtl/>
        </w:rPr>
        <w:t xml:space="preserve"> </w:t>
      </w:r>
      <w:r w:rsidRPr="00264098">
        <w:rPr>
          <w:rFonts w:ascii="Simplified Arabic" w:hAnsi="Simplified Arabic" w:cs="Simplified Arabic" w:hint="cs"/>
          <w:rtl/>
        </w:rPr>
        <w:t xml:space="preserve"> التفاعل الرقمي</w:t>
      </w:r>
      <w:r>
        <w:rPr>
          <w:rFonts w:ascii="Simplified Arabic" w:hAnsi="Simplified Arabic" w:cs="Simplified Arabic" w:hint="cs"/>
          <w:rtl/>
        </w:rPr>
        <w:t xml:space="preserve"> </w:t>
      </w:r>
      <w:r w:rsidRPr="00264098">
        <w:rPr>
          <w:rFonts w:ascii="Simplified Arabic" w:hAnsi="Simplified Arabic" w:cs="Simplified Arabic" w:hint="cs"/>
          <w:rtl/>
        </w:rPr>
        <w:t xml:space="preserve"> التصميم </w:t>
      </w:r>
      <w:proofErr w:type="spellStart"/>
      <w:r w:rsidRPr="00264098">
        <w:rPr>
          <w:rFonts w:ascii="Simplified Arabic" w:hAnsi="Simplified Arabic" w:cs="Simplified Arabic" w:hint="cs"/>
          <w:rtl/>
        </w:rPr>
        <w:t>الجرافيكي</w:t>
      </w:r>
      <w:proofErr w:type="spellEnd"/>
      <w:r>
        <w:rPr>
          <w:rFonts w:ascii="Simplified Arabic" w:hAnsi="Simplified Arabic" w:cs="Simplified Arabic" w:hint="cs"/>
          <w:rtl/>
        </w:rPr>
        <w:t xml:space="preserve"> </w:t>
      </w:r>
      <w:r w:rsidRPr="00264098">
        <w:rPr>
          <w:rFonts w:ascii="Simplified Arabic" w:hAnsi="Simplified Arabic" w:cs="Simplified Arabic" w:hint="cs"/>
          <w:rtl/>
        </w:rPr>
        <w:t xml:space="preserve"> العناصر البصرية</w:t>
      </w:r>
      <w:r>
        <w:rPr>
          <w:rFonts w:ascii="Simplified Arabic" w:hAnsi="Simplified Arabic" w:cs="Simplified Arabic"/>
          <w:rtl/>
        </w:rPr>
        <w:t>.</w:t>
      </w:r>
    </w:p>
    <w:p w14:paraId="1BD68934" w14:textId="3F76D9CD" w:rsidR="00C13494" w:rsidRPr="00C13494" w:rsidRDefault="00C13494" w:rsidP="002B0363">
      <w:pPr>
        <w:bidi w:val="0"/>
        <w:spacing w:after="200" w:line="240" w:lineRule="auto"/>
        <w:rPr>
          <w:rFonts w:asciiTheme="majorBidi" w:hAnsiTheme="majorBidi" w:cstheme="majorBidi"/>
          <w:b/>
          <w:bCs/>
          <w:lang w:eastAsia="ar-SA"/>
        </w:rPr>
      </w:pPr>
      <w:r>
        <w:rPr>
          <w:rFonts w:asciiTheme="majorBidi" w:hAnsiTheme="majorBidi" w:cstheme="majorBidi"/>
          <w:b/>
          <w:bCs/>
          <w:lang w:eastAsia="ar-SA"/>
        </w:rPr>
        <w:t xml:space="preserve">Abstract </w:t>
      </w:r>
    </w:p>
    <w:p w14:paraId="63CC7E0B" w14:textId="4C71B595" w:rsidR="00AC156C" w:rsidRPr="00C13494" w:rsidRDefault="009B38C9" w:rsidP="002B0363">
      <w:pPr>
        <w:bidi w:val="0"/>
        <w:spacing w:after="200" w:line="240" w:lineRule="auto"/>
        <w:rPr>
          <w:rFonts w:asciiTheme="majorBidi" w:hAnsiTheme="majorBidi" w:cstheme="majorBidi"/>
          <w:rtl/>
          <w:lang w:eastAsia="ar-SA"/>
        </w:rPr>
      </w:pPr>
      <w:r w:rsidRPr="009B38C9">
        <w:rPr>
          <w:rFonts w:asciiTheme="majorBidi" w:hAnsiTheme="majorBidi" w:cstheme="majorBidi"/>
          <w:lang w:eastAsia="ar-SA"/>
        </w:rPr>
        <w:t>The research in this study is aimed to show the importance of graphics in the improvement of user experience in using digital content and encouraging greater interaction with it through their focus on the visual stimulus such as colors, shapes, and fonts that capture the behavior and feelings of its users. This study examines how quality graphic design positively affects the increasing of customer loyalty and stimulates digital engagement. This research was conducted in various digital environments, including websites, mobile applications, and social media platforms, and was applied to a facilitated sample of 76 participants. The study depended on the descriptive analytical approach to collect data by using questionnaires and direct interviews with actual users of these platforms. The results revealed that improving the user experience and involvement by graphic design is extremely powerful, showing that it's the quality of such graphical elements, like animation, or even distinct colors that creates users' interest in or loyalty to the brand. It also highlighted that the major issues involve the complication of designs, the lack of consideration to designs for people with disabilities, and the lack of credibility in some exaggerated designs. The study, therefore, recommended a need to have customized designs to meet the needs of users, and enhancement of performance to minimize the loading time of the visual elements as well as participation in international fairs to enable innovation within graphic design. The present study highlights that integrating graphic marketing into one's overall digital marketing strategy will contribute to enhanced user experience, engagement, and ultimately customer loyalty and revenue.</w:t>
      </w:r>
    </w:p>
    <w:p w14:paraId="5BE0127A" w14:textId="4B2B253D" w:rsidR="00AC156C" w:rsidRPr="002D554A" w:rsidRDefault="002D554A" w:rsidP="002B0363">
      <w:pPr>
        <w:bidi w:val="0"/>
        <w:spacing w:line="240" w:lineRule="auto"/>
        <w:jc w:val="both"/>
        <w:rPr>
          <w:rFonts w:ascii="Simplified Arabic" w:hAnsi="Simplified Arabic" w:cs="Simplified Arabic"/>
        </w:rPr>
      </w:pPr>
      <w:r>
        <w:rPr>
          <w:rFonts w:ascii="Simplified Arabic" w:hAnsi="Simplified Arabic" w:cs="Simplified Arabic"/>
          <w:b/>
          <w:bCs/>
        </w:rPr>
        <w:lastRenderedPageBreak/>
        <w:t xml:space="preserve">Keywords: </w:t>
      </w:r>
      <w:r w:rsidRPr="002D554A">
        <w:rPr>
          <w:rFonts w:ascii="Simplified Arabic" w:hAnsi="Simplified Arabic" w:cs="Simplified Arabic"/>
        </w:rPr>
        <w:t>Graphic marketing, user experience, digital interaction, graphic design, visual elements</w:t>
      </w:r>
      <w:r>
        <w:rPr>
          <w:rFonts w:ascii="Simplified Arabic" w:hAnsi="Simplified Arabic" w:cs="Simplified Arabic"/>
          <w:rtl/>
        </w:rPr>
        <w:t>.</w:t>
      </w:r>
    </w:p>
    <w:p w14:paraId="13D531E9" w14:textId="77777777" w:rsidR="007178AD" w:rsidRDefault="007178AD" w:rsidP="007178AD">
      <w:pPr>
        <w:spacing w:after="0" w:line="240" w:lineRule="auto"/>
        <w:rPr>
          <w:rFonts w:asciiTheme="majorBidi" w:hAnsiTheme="majorBidi" w:cstheme="majorBidi"/>
          <w:b/>
          <w:bCs/>
          <w:sz w:val="28"/>
          <w:szCs w:val="28"/>
        </w:rPr>
      </w:pPr>
    </w:p>
    <w:p w14:paraId="28E7520E" w14:textId="77777777" w:rsidR="00264098" w:rsidRDefault="00264098" w:rsidP="007178AD">
      <w:pPr>
        <w:spacing w:after="0" w:line="240" w:lineRule="auto"/>
        <w:rPr>
          <w:rFonts w:asciiTheme="majorBidi" w:hAnsiTheme="majorBidi" w:cstheme="majorBidi"/>
          <w:b/>
          <w:bCs/>
          <w:sz w:val="28"/>
          <w:szCs w:val="28"/>
        </w:rPr>
      </w:pPr>
    </w:p>
    <w:p w14:paraId="37104BAC" w14:textId="77777777" w:rsidR="00264098" w:rsidRDefault="00264098" w:rsidP="007178AD">
      <w:pPr>
        <w:spacing w:after="0" w:line="240" w:lineRule="auto"/>
        <w:rPr>
          <w:rFonts w:asciiTheme="majorBidi" w:hAnsiTheme="majorBidi" w:cstheme="majorBidi"/>
          <w:b/>
          <w:bCs/>
          <w:sz w:val="28"/>
          <w:szCs w:val="28"/>
          <w:rtl/>
        </w:rPr>
      </w:pPr>
    </w:p>
    <w:p w14:paraId="13BCA26B" w14:textId="77777777" w:rsidR="00F24E01" w:rsidRDefault="00F24E01" w:rsidP="007178AD">
      <w:pPr>
        <w:spacing w:after="0" w:line="240" w:lineRule="auto"/>
        <w:rPr>
          <w:rFonts w:asciiTheme="majorBidi" w:hAnsiTheme="majorBidi" w:cstheme="majorBidi"/>
          <w:b/>
          <w:bCs/>
          <w:sz w:val="28"/>
          <w:szCs w:val="28"/>
          <w:rtl/>
        </w:rPr>
      </w:pPr>
    </w:p>
    <w:p w14:paraId="5B9D29AE" w14:textId="77777777" w:rsidR="00F24E01" w:rsidRDefault="00F24E01" w:rsidP="007178AD">
      <w:pPr>
        <w:spacing w:after="0" w:line="240" w:lineRule="auto"/>
        <w:rPr>
          <w:rFonts w:asciiTheme="majorBidi" w:hAnsiTheme="majorBidi" w:cstheme="majorBidi"/>
          <w:b/>
          <w:bCs/>
          <w:sz w:val="28"/>
          <w:szCs w:val="28"/>
          <w:rtl/>
        </w:rPr>
      </w:pPr>
    </w:p>
    <w:p w14:paraId="4EB44FBE" w14:textId="77777777" w:rsidR="00F24E01" w:rsidRDefault="00F24E01" w:rsidP="007178AD">
      <w:pPr>
        <w:spacing w:after="0" w:line="240" w:lineRule="auto"/>
        <w:rPr>
          <w:rFonts w:asciiTheme="majorBidi" w:hAnsiTheme="majorBidi" w:cstheme="majorBidi"/>
          <w:b/>
          <w:bCs/>
          <w:sz w:val="28"/>
          <w:szCs w:val="28"/>
          <w:rtl/>
        </w:rPr>
      </w:pPr>
    </w:p>
    <w:p w14:paraId="794CBDE8" w14:textId="77777777" w:rsidR="00F24E01" w:rsidRDefault="00F24E01" w:rsidP="007178AD">
      <w:pPr>
        <w:spacing w:after="0" w:line="240" w:lineRule="auto"/>
        <w:rPr>
          <w:rFonts w:asciiTheme="majorBidi" w:hAnsiTheme="majorBidi" w:cstheme="majorBidi"/>
          <w:b/>
          <w:bCs/>
          <w:sz w:val="28"/>
          <w:szCs w:val="28"/>
          <w:rtl/>
        </w:rPr>
      </w:pPr>
    </w:p>
    <w:p w14:paraId="79A8C7CF" w14:textId="77777777" w:rsidR="00F24E01" w:rsidRDefault="00F24E01" w:rsidP="007178AD">
      <w:pPr>
        <w:spacing w:after="0" w:line="240" w:lineRule="auto"/>
        <w:rPr>
          <w:rFonts w:asciiTheme="majorBidi" w:hAnsiTheme="majorBidi" w:cstheme="majorBidi"/>
          <w:b/>
          <w:bCs/>
          <w:sz w:val="28"/>
          <w:szCs w:val="28"/>
          <w:rtl/>
        </w:rPr>
      </w:pPr>
    </w:p>
    <w:p w14:paraId="1B4D3C58" w14:textId="77777777" w:rsidR="00F24E01" w:rsidRDefault="00F24E01" w:rsidP="007178AD">
      <w:pPr>
        <w:spacing w:after="0" w:line="240" w:lineRule="auto"/>
        <w:rPr>
          <w:rFonts w:asciiTheme="majorBidi" w:hAnsiTheme="majorBidi" w:cstheme="majorBidi"/>
          <w:b/>
          <w:bCs/>
          <w:sz w:val="28"/>
          <w:szCs w:val="28"/>
          <w:rtl/>
        </w:rPr>
      </w:pPr>
    </w:p>
    <w:p w14:paraId="061303FA" w14:textId="77777777" w:rsidR="00F24E01" w:rsidRDefault="00F24E01" w:rsidP="007178AD">
      <w:pPr>
        <w:spacing w:after="0" w:line="240" w:lineRule="auto"/>
        <w:rPr>
          <w:rFonts w:asciiTheme="majorBidi" w:hAnsiTheme="majorBidi" w:cstheme="majorBidi"/>
          <w:b/>
          <w:bCs/>
          <w:sz w:val="28"/>
          <w:szCs w:val="28"/>
          <w:rtl/>
        </w:rPr>
      </w:pPr>
    </w:p>
    <w:p w14:paraId="77842B5E" w14:textId="77777777" w:rsidR="00F24E01" w:rsidRDefault="00F24E01" w:rsidP="007178AD">
      <w:pPr>
        <w:spacing w:after="0" w:line="240" w:lineRule="auto"/>
        <w:rPr>
          <w:rFonts w:asciiTheme="majorBidi" w:hAnsiTheme="majorBidi" w:cstheme="majorBidi"/>
          <w:b/>
          <w:bCs/>
          <w:sz w:val="28"/>
          <w:szCs w:val="28"/>
          <w:rtl/>
        </w:rPr>
      </w:pPr>
    </w:p>
    <w:p w14:paraId="77BD1AD2" w14:textId="77777777" w:rsidR="00F24E01" w:rsidRDefault="00F24E01" w:rsidP="007178AD">
      <w:pPr>
        <w:spacing w:after="0" w:line="240" w:lineRule="auto"/>
        <w:rPr>
          <w:rFonts w:asciiTheme="majorBidi" w:hAnsiTheme="majorBidi" w:cstheme="majorBidi"/>
          <w:b/>
          <w:bCs/>
          <w:sz w:val="28"/>
          <w:szCs w:val="28"/>
          <w:rtl/>
        </w:rPr>
      </w:pPr>
    </w:p>
    <w:p w14:paraId="1797EE68" w14:textId="77777777" w:rsidR="00F24E01" w:rsidRDefault="00F24E01" w:rsidP="007178AD">
      <w:pPr>
        <w:spacing w:after="0" w:line="240" w:lineRule="auto"/>
        <w:rPr>
          <w:rFonts w:asciiTheme="majorBidi" w:hAnsiTheme="majorBidi" w:cstheme="majorBidi"/>
          <w:b/>
          <w:bCs/>
          <w:sz w:val="28"/>
          <w:szCs w:val="28"/>
          <w:rtl/>
        </w:rPr>
      </w:pPr>
    </w:p>
    <w:p w14:paraId="6E57C8ED" w14:textId="77777777" w:rsidR="00F24E01" w:rsidRDefault="00F24E01" w:rsidP="007178AD">
      <w:pPr>
        <w:spacing w:after="0" w:line="240" w:lineRule="auto"/>
        <w:rPr>
          <w:rFonts w:asciiTheme="majorBidi" w:hAnsiTheme="majorBidi" w:cstheme="majorBidi"/>
          <w:b/>
          <w:bCs/>
          <w:sz w:val="28"/>
          <w:szCs w:val="28"/>
          <w:rtl/>
        </w:rPr>
      </w:pPr>
    </w:p>
    <w:p w14:paraId="552722B6" w14:textId="77777777" w:rsidR="00F24E01" w:rsidRDefault="00F24E01" w:rsidP="007178AD">
      <w:pPr>
        <w:spacing w:after="0" w:line="240" w:lineRule="auto"/>
        <w:rPr>
          <w:rFonts w:asciiTheme="majorBidi" w:hAnsiTheme="majorBidi" w:cstheme="majorBidi"/>
          <w:b/>
          <w:bCs/>
          <w:sz w:val="28"/>
          <w:szCs w:val="28"/>
          <w:rtl/>
        </w:rPr>
      </w:pPr>
    </w:p>
    <w:p w14:paraId="09D0ED96" w14:textId="77777777" w:rsidR="00F24E01" w:rsidRDefault="00F24E01" w:rsidP="007178AD">
      <w:pPr>
        <w:spacing w:after="0" w:line="240" w:lineRule="auto"/>
        <w:rPr>
          <w:rFonts w:asciiTheme="majorBidi" w:hAnsiTheme="majorBidi" w:cstheme="majorBidi"/>
          <w:b/>
          <w:bCs/>
          <w:sz w:val="28"/>
          <w:szCs w:val="28"/>
          <w:rtl/>
        </w:rPr>
      </w:pPr>
    </w:p>
    <w:p w14:paraId="77D27C71" w14:textId="77777777" w:rsidR="00F24E01" w:rsidRDefault="00F24E01" w:rsidP="007178AD">
      <w:pPr>
        <w:spacing w:after="0" w:line="240" w:lineRule="auto"/>
        <w:rPr>
          <w:rFonts w:asciiTheme="majorBidi" w:hAnsiTheme="majorBidi" w:cstheme="majorBidi"/>
          <w:b/>
          <w:bCs/>
          <w:sz w:val="28"/>
          <w:szCs w:val="28"/>
          <w:rtl/>
        </w:rPr>
      </w:pPr>
    </w:p>
    <w:p w14:paraId="63CFA354" w14:textId="77777777" w:rsidR="00F24E01" w:rsidRDefault="00F24E01" w:rsidP="007178AD">
      <w:pPr>
        <w:spacing w:after="0" w:line="240" w:lineRule="auto"/>
        <w:rPr>
          <w:rFonts w:asciiTheme="majorBidi" w:hAnsiTheme="majorBidi" w:cstheme="majorBidi"/>
          <w:b/>
          <w:bCs/>
          <w:sz w:val="28"/>
          <w:szCs w:val="28"/>
          <w:rtl/>
        </w:rPr>
      </w:pPr>
    </w:p>
    <w:p w14:paraId="015BB3F7" w14:textId="77777777" w:rsidR="00F24E01" w:rsidRDefault="00F24E01" w:rsidP="007178AD">
      <w:pPr>
        <w:spacing w:after="0" w:line="240" w:lineRule="auto"/>
        <w:rPr>
          <w:rFonts w:asciiTheme="majorBidi" w:hAnsiTheme="majorBidi" w:cstheme="majorBidi"/>
          <w:b/>
          <w:bCs/>
          <w:sz w:val="28"/>
          <w:szCs w:val="28"/>
          <w:rtl/>
        </w:rPr>
      </w:pPr>
    </w:p>
    <w:p w14:paraId="2FAE1AD5" w14:textId="77777777" w:rsidR="00F24E01" w:rsidRDefault="00F24E01" w:rsidP="007178AD">
      <w:pPr>
        <w:spacing w:after="0" w:line="240" w:lineRule="auto"/>
        <w:rPr>
          <w:rFonts w:asciiTheme="majorBidi" w:hAnsiTheme="majorBidi" w:cstheme="majorBidi"/>
          <w:b/>
          <w:bCs/>
          <w:sz w:val="28"/>
          <w:szCs w:val="28"/>
          <w:rtl/>
        </w:rPr>
      </w:pPr>
    </w:p>
    <w:p w14:paraId="7C0E4CF2" w14:textId="77777777" w:rsidR="00F24E01" w:rsidRDefault="00F24E01" w:rsidP="007178AD">
      <w:pPr>
        <w:spacing w:after="0" w:line="240" w:lineRule="auto"/>
        <w:rPr>
          <w:rFonts w:asciiTheme="majorBidi" w:hAnsiTheme="majorBidi" w:cstheme="majorBidi"/>
          <w:b/>
          <w:bCs/>
          <w:sz w:val="28"/>
          <w:szCs w:val="28"/>
          <w:rtl/>
        </w:rPr>
      </w:pPr>
    </w:p>
    <w:p w14:paraId="767E63F8" w14:textId="77777777" w:rsidR="00F24E01" w:rsidRDefault="00F24E01" w:rsidP="007178AD">
      <w:pPr>
        <w:spacing w:after="0" w:line="240" w:lineRule="auto"/>
        <w:rPr>
          <w:rFonts w:asciiTheme="majorBidi" w:hAnsiTheme="majorBidi" w:cstheme="majorBidi"/>
          <w:b/>
          <w:bCs/>
          <w:sz w:val="28"/>
          <w:szCs w:val="28"/>
          <w:rtl/>
        </w:rPr>
      </w:pPr>
    </w:p>
    <w:p w14:paraId="21D229F3" w14:textId="77777777" w:rsidR="00F24E01" w:rsidRDefault="00F24E01" w:rsidP="007178AD">
      <w:pPr>
        <w:spacing w:after="0" w:line="240" w:lineRule="auto"/>
        <w:rPr>
          <w:rFonts w:asciiTheme="majorBidi" w:hAnsiTheme="majorBidi" w:cstheme="majorBidi"/>
          <w:b/>
          <w:bCs/>
          <w:sz w:val="28"/>
          <w:szCs w:val="28"/>
          <w:rtl/>
        </w:rPr>
      </w:pPr>
    </w:p>
    <w:p w14:paraId="174DECFB" w14:textId="77777777" w:rsidR="00F24E01" w:rsidRDefault="00F24E01" w:rsidP="007178AD">
      <w:pPr>
        <w:spacing w:after="0" w:line="240" w:lineRule="auto"/>
        <w:rPr>
          <w:rFonts w:asciiTheme="majorBidi" w:hAnsiTheme="majorBidi" w:cstheme="majorBidi"/>
          <w:b/>
          <w:bCs/>
          <w:sz w:val="28"/>
          <w:szCs w:val="28"/>
          <w:rtl/>
        </w:rPr>
      </w:pPr>
    </w:p>
    <w:p w14:paraId="5E32C47C" w14:textId="77777777" w:rsidR="00F24E01" w:rsidRDefault="00F24E01" w:rsidP="007178AD">
      <w:pPr>
        <w:spacing w:after="0" w:line="240" w:lineRule="auto"/>
        <w:rPr>
          <w:rFonts w:asciiTheme="majorBidi" w:hAnsiTheme="majorBidi" w:cstheme="majorBidi"/>
          <w:b/>
          <w:bCs/>
          <w:sz w:val="28"/>
          <w:szCs w:val="28"/>
          <w:rtl/>
        </w:rPr>
      </w:pPr>
    </w:p>
    <w:p w14:paraId="4DEABFB6" w14:textId="77777777" w:rsidR="00F24E01" w:rsidRDefault="00F24E01" w:rsidP="007178AD">
      <w:pPr>
        <w:spacing w:after="0" w:line="240" w:lineRule="auto"/>
        <w:rPr>
          <w:rFonts w:asciiTheme="majorBidi" w:hAnsiTheme="majorBidi" w:cstheme="majorBidi"/>
          <w:b/>
          <w:bCs/>
          <w:sz w:val="28"/>
          <w:szCs w:val="28"/>
          <w:rtl/>
        </w:rPr>
      </w:pPr>
    </w:p>
    <w:p w14:paraId="6CAE8BC8" w14:textId="77777777" w:rsidR="00F24E01" w:rsidRDefault="00F24E01" w:rsidP="007178AD">
      <w:pPr>
        <w:spacing w:after="0" w:line="240" w:lineRule="auto"/>
        <w:rPr>
          <w:rFonts w:asciiTheme="majorBidi" w:hAnsiTheme="majorBidi" w:cstheme="majorBidi"/>
          <w:b/>
          <w:bCs/>
          <w:sz w:val="28"/>
          <w:szCs w:val="28"/>
          <w:rtl/>
        </w:rPr>
      </w:pPr>
    </w:p>
    <w:p w14:paraId="411EA646" w14:textId="77777777" w:rsidR="00F24E01" w:rsidRDefault="00F24E01" w:rsidP="007178AD">
      <w:pPr>
        <w:spacing w:after="0" w:line="240" w:lineRule="auto"/>
        <w:rPr>
          <w:rFonts w:asciiTheme="majorBidi" w:hAnsiTheme="majorBidi" w:cstheme="majorBidi"/>
          <w:b/>
          <w:bCs/>
          <w:sz w:val="28"/>
          <w:szCs w:val="28"/>
          <w:rtl/>
        </w:rPr>
      </w:pPr>
    </w:p>
    <w:p w14:paraId="07534023" w14:textId="77777777" w:rsidR="00F24E01" w:rsidRDefault="00F24E01" w:rsidP="007178AD">
      <w:pPr>
        <w:spacing w:after="0" w:line="240" w:lineRule="auto"/>
        <w:rPr>
          <w:rFonts w:asciiTheme="majorBidi" w:hAnsiTheme="majorBidi" w:cstheme="majorBidi"/>
          <w:b/>
          <w:bCs/>
          <w:sz w:val="28"/>
          <w:szCs w:val="28"/>
          <w:rtl/>
        </w:rPr>
      </w:pPr>
    </w:p>
    <w:p w14:paraId="0F846619" w14:textId="77777777" w:rsidR="00F24E01" w:rsidRDefault="00F24E01" w:rsidP="007178AD">
      <w:pPr>
        <w:spacing w:after="0" w:line="240" w:lineRule="auto"/>
        <w:rPr>
          <w:rFonts w:asciiTheme="majorBidi" w:hAnsiTheme="majorBidi" w:cstheme="majorBidi"/>
          <w:b/>
          <w:bCs/>
          <w:sz w:val="28"/>
          <w:szCs w:val="28"/>
          <w:rtl/>
        </w:rPr>
      </w:pPr>
    </w:p>
    <w:p w14:paraId="6BEA615B" w14:textId="77777777" w:rsidR="00F24E01" w:rsidRDefault="00F24E01" w:rsidP="007178AD">
      <w:pPr>
        <w:spacing w:after="0" w:line="240" w:lineRule="auto"/>
        <w:rPr>
          <w:rFonts w:asciiTheme="majorBidi" w:hAnsiTheme="majorBidi" w:cstheme="majorBidi"/>
          <w:b/>
          <w:bCs/>
          <w:sz w:val="28"/>
          <w:szCs w:val="28"/>
          <w:rtl/>
        </w:rPr>
      </w:pPr>
    </w:p>
    <w:p w14:paraId="0ABEC5EB" w14:textId="77777777" w:rsidR="00F24E01" w:rsidRDefault="00F24E01" w:rsidP="007178AD">
      <w:pPr>
        <w:spacing w:after="0" w:line="240" w:lineRule="auto"/>
        <w:rPr>
          <w:rFonts w:asciiTheme="majorBidi" w:hAnsiTheme="majorBidi" w:cstheme="majorBidi"/>
          <w:b/>
          <w:bCs/>
          <w:sz w:val="28"/>
          <w:szCs w:val="28"/>
          <w:rtl/>
        </w:rPr>
      </w:pPr>
    </w:p>
    <w:p w14:paraId="5C768F63" w14:textId="77777777" w:rsidR="00F24E01" w:rsidRDefault="00F24E01" w:rsidP="007178AD">
      <w:pPr>
        <w:spacing w:after="0" w:line="240" w:lineRule="auto"/>
        <w:rPr>
          <w:rFonts w:asciiTheme="majorBidi" w:hAnsiTheme="majorBidi" w:cstheme="majorBidi"/>
          <w:b/>
          <w:bCs/>
          <w:sz w:val="28"/>
          <w:szCs w:val="28"/>
          <w:rtl/>
        </w:rPr>
      </w:pPr>
    </w:p>
    <w:p w14:paraId="656CC182" w14:textId="77777777" w:rsidR="00F24E01" w:rsidRDefault="00F24E01" w:rsidP="007178AD">
      <w:pPr>
        <w:spacing w:after="0" w:line="240" w:lineRule="auto"/>
        <w:rPr>
          <w:rFonts w:asciiTheme="majorBidi" w:hAnsiTheme="majorBidi" w:cstheme="majorBidi"/>
          <w:b/>
          <w:bCs/>
          <w:sz w:val="28"/>
          <w:szCs w:val="28"/>
          <w:rtl/>
        </w:rPr>
      </w:pPr>
    </w:p>
    <w:p w14:paraId="33ADA9E7" w14:textId="77777777" w:rsidR="00F24E01" w:rsidRDefault="00F24E01" w:rsidP="007178AD">
      <w:pPr>
        <w:spacing w:after="0" w:line="240" w:lineRule="auto"/>
        <w:rPr>
          <w:rFonts w:asciiTheme="majorBidi" w:hAnsiTheme="majorBidi" w:cstheme="majorBidi"/>
          <w:b/>
          <w:bCs/>
          <w:sz w:val="28"/>
          <w:szCs w:val="28"/>
          <w:rtl/>
        </w:rPr>
      </w:pPr>
    </w:p>
    <w:p w14:paraId="6481CF0E" w14:textId="77777777" w:rsidR="00F24E01" w:rsidRDefault="00F24E01" w:rsidP="007178AD">
      <w:pPr>
        <w:spacing w:after="0" w:line="240" w:lineRule="auto"/>
        <w:rPr>
          <w:rFonts w:asciiTheme="majorBidi" w:hAnsiTheme="majorBidi" w:cstheme="majorBidi"/>
          <w:b/>
          <w:bCs/>
          <w:sz w:val="28"/>
          <w:szCs w:val="28"/>
          <w:rtl/>
        </w:rPr>
      </w:pPr>
    </w:p>
    <w:p w14:paraId="5C173AED" w14:textId="77777777" w:rsidR="00F24E01" w:rsidRDefault="00F24E01" w:rsidP="007178AD">
      <w:pPr>
        <w:spacing w:after="0" w:line="240" w:lineRule="auto"/>
        <w:rPr>
          <w:rFonts w:asciiTheme="majorBidi" w:hAnsiTheme="majorBidi" w:cstheme="majorBidi"/>
          <w:b/>
          <w:bCs/>
          <w:sz w:val="28"/>
          <w:szCs w:val="28"/>
          <w:rtl/>
        </w:rPr>
      </w:pPr>
    </w:p>
    <w:p w14:paraId="66E955F7" w14:textId="77777777" w:rsidR="00F24E01" w:rsidRDefault="00F24E01" w:rsidP="007178AD">
      <w:pPr>
        <w:spacing w:after="0" w:line="240" w:lineRule="auto"/>
        <w:rPr>
          <w:rFonts w:asciiTheme="majorBidi" w:hAnsiTheme="majorBidi" w:cstheme="majorBidi"/>
          <w:b/>
          <w:bCs/>
          <w:sz w:val="28"/>
          <w:szCs w:val="28"/>
          <w:rtl/>
        </w:rPr>
      </w:pPr>
    </w:p>
    <w:p w14:paraId="61F6CDB3" w14:textId="77777777" w:rsidR="00F24E01" w:rsidRDefault="00F24E01" w:rsidP="007178AD">
      <w:pPr>
        <w:spacing w:after="0" w:line="240" w:lineRule="auto"/>
        <w:rPr>
          <w:rFonts w:asciiTheme="majorBidi" w:hAnsiTheme="majorBidi" w:cstheme="majorBidi"/>
          <w:b/>
          <w:bCs/>
          <w:sz w:val="28"/>
          <w:szCs w:val="28"/>
        </w:rPr>
      </w:pPr>
    </w:p>
    <w:p w14:paraId="45FA53E4" w14:textId="77777777" w:rsidR="002D554A" w:rsidRDefault="002D554A" w:rsidP="007178AD">
      <w:pPr>
        <w:spacing w:after="0" w:line="240" w:lineRule="auto"/>
        <w:rPr>
          <w:rFonts w:asciiTheme="majorBidi" w:hAnsiTheme="majorBidi" w:cstheme="majorBidi"/>
          <w:b/>
          <w:bCs/>
          <w:sz w:val="28"/>
          <w:szCs w:val="28"/>
        </w:rPr>
      </w:pPr>
    </w:p>
    <w:p w14:paraId="6ADA9288" w14:textId="77777777" w:rsidR="00264098" w:rsidRDefault="00264098" w:rsidP="007178AD">
      <w:pPr>
        <w:spacing w:after="0" w:line="240" w:lineRule="auto"/>
        <w:rPr>
          <w:rFonts w:asciiTheme="majorBidi" w:hAnsiTheme="majorBidi" w:cstheme="majorBidi"/>
          <w:b/>
          <w:bCs/>
          <w:sz w:val="28"/>
          <w:szCs w:val="28"/>
          <w:rtl/>
        </w:rPr>
      </w:pPr>
    </w:p>
    <w:p w14:paraId="5847EBC7" w14:textId="263CD7CE" w:rsidR="000A6ACA" w:rsidRPr="00C87CE9" w:rsidRDefault="000A6ACA" w:rsidP="00494806">
      <w:pPr>
        <w:spacing w:line="240" w:lineRule="auto"/>
        <w:jc w:val="both"/>
        <w:rPr>
          <w:rFonts w:ascii="Simplified Arabic" w:hAnsi="Simplified Arabic" w:cs="Simplified Arabic"/>
          <w:b/>
          <w:bCs/>
          <w:sz w:val="28"/>
          <w:szCs w:val="28"/>
          <w:rtl/>
        </w:rPr>
      </w:pPr>
      <w:r w:rsidRPr="00973AE5">
        <w:rPr>
          <w:rFonts w:ascii="Simplified Arabic" w:hAnsi="Simplified Arabic" w:cs="Simplified Arabic" w:hint="cs"/>
          <w:b/>
          <w:bCs/>
        </w:rPr>
        <w:lastRenderedPageBreak/>
        <w:t xml:space="preserve"> </w:t>
      </w:r>
      <w:r w:rsidRPr="00C87CE9">
        <w:rPr>
          <w:rFonts w:ascii="Simplified Arabic" w:hAnsi="Simplified Arabic" w:cs="Simplified Arabic" w:hint="cs"/>
          <w:b/>
          <w:bCs/>
          <w:sz w:val="28"/>
          <w:szCs w:val="28"/>
          <w:rtl/>
        </w:rPr>
        <w:t>المقدمة</w:t>
      </w:r>
    </w:p>
    <w:p w14:paraId="5A2D097B" w14:textId="08C005A5"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في ظل الثورة الرقمية المتسارعة التي يشهدها العالم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أصبح من الضروري على الشركات والمؤسسات أن تتبنى وسائل متقدمة للتواصل مع جمهورها المستهدف؛ حيث يتصدر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قائمة الأساليب الفعالة لتحقيق هذا الهدف. يمثل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اليوم أداة أساسية ليس فقط في إيصال الرسائل التسويقية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بل في تحسين تجربة المستخدم وزيادة تفاعله مع العلامة التجارية عبر تقديم محتوى بصري يجذب انتباه المستخدم ويحفزه على التفاعل.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له أهمية خاصة في العصر الرقمي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يتأثر المستهلك بشدة بالعناصر البصرية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ويستطيع اتخاذ قرارات بناءً على تجربة المستخدم التي تتركها العلامة التجارية</w:t>
      </w:r>
      <w:r w:rsidRPr="00973AE5">
        <w:rPr>
          <w:rFonts w:ascii="Simplified Arabic" w:hAnsi="Simplified Arabic" w:cs="Simplified Arabic" w:hint="cs"/>
        </w:rPr>
        <w:t>.</w:t>
      </w:r>
    </w:p>
    <w:p w14:paraId="0CD1ABDF" w14:textId="2C47CA14"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تعتمد تجربة المستخدم بشكل كبير على جودة التصميم البصري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إذ تشير دراسات إلى أن ٩٤٪ من الانطباعات الأولى تتكون من خلال جودة التصميم (2021</w:t>
      </w:r>
      <w:r w:rsidRPr="00973AE5">
        <w:rPr>
          <w:rFonts w:ascii="Simplified Arabic" w:hAnsi="Simplified Arabic" w:cs="Simplified Arabic" w:hint="cs"/>
        </w:rPr>
        <w:t xml:space="preserve"> ,Li &amp; . </w:t>
      </w:r>
      <w:r w:rsidRPr="00973AE5">
        <w:rPr>
          <w:rFonts w:ascii="Simplified Arabic" w:hAnsi="Simplified Arabic" w:cs="Simplified Arabic" w:hint="cs"/>
          <w:rtl/>
        </w:rPr>
        <w:t xml:space="preserve">يعد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أحد العوامل التي تساهم في بناء صورة إيجابية للعلامة التجارية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إذ يساعد في إيصال الرسائل بسرعة ووضوح</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كما يؤثر في المشاعر والإدراك الحسي للمستخدم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مما يعزز تفاعله ويقوي ارتباطه بالعلامة. وعلى سبيل المثال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يلعب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دورًا أساسيًا في مواقع التواصل الاجتماعي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إذ يساهم المحتوى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الجيد في زيادة التفاعل والمشاركة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وهذا ما يجعل من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عنصرًا حاسما في استراتيجيات التسويق الرقمي الحديثة</w:t>
      </w:r>
      <w:r w:rsidRPr="00973AE5">
        <w:rPr>
          <w:rFonts w:ascii="Simplified Arabic" w:hAnsi="Simplified Arabic" w:cs="Simplified Arabic" w:hint="cs"/>
        </w:rPr>
        <w:t>.</w:t>
      </w:r>
    </w:p>
    <w:p w14:paraId="60E64A96" w14:textId="0FB1E275"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مع التطور المتسارع في أدوات التصميم ووسائل التفاعل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ظهرت حاجة ملحة لفهم العلاقة بين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وتجربة المستخدم. تستهدف هذه الدراسة تقديم فهم أعمق لأهمية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في تحسين تجربة المستخدم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من خلال تحليل عناصر التصميم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كالألوان</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والخطوط والأشكال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وكيف تؤثر هذه العناصر على مشاعر وسلوك المستهلك. كما تهدف إلى تقديم توصيات لدمج عناصر </w:t>
      </w:r>
      <w:proofErr w:type="spellStart"/>
      <w:r w:rsidRPr="00973AE5">
        <w:rPr>
          <w:rFonts w:ascii="Simplified Arabic" w:hAnsi="Simplified Arabic" w:cs="Simplified Arabic" w:hint="cs"/>
          <w:rtl/>
        </w:rPr>
        <w:t>جرافيكي</w:t>
      </w:r>
      <w:proofErr w:type="spellEnd"/>
      <w:r w:rsidRPr="00973AE5">
        <w:rPr>
          <w:rFonts w:ascii="Simplified Arabic" w:hAnsi="Simplified Arabic" w:cs="Simplified Arabic" w:hint="cs"/>
          <w:rtl/>
        </w:rPr>
        <w:t xml:space="preserve"> في استراتيجيات التسويق لتحفيز التفاعل وتعزيز ولاء المستخدم</w:t>
      </w:r>
      <w:r w:rsidRPr="00973AE5">
        <w:rPr>
          <w:rFonts w:ascii="Simplified Arabic" w:hAnsi="Simplified Arabic" w:cs="Simplified Arabic" w:hint="cs"/>
        </w:rPr>
        <w:t>.</w:t>
      </w:r>
    </w:p>
    <w:p w14:paraId="5B8B9E33" w14:textId="63148D72" w:rsidR="00C87CE9" w:rsidRDefault="000A6ACA" w:rsidP="00C87CE9">
      <w:pPr>
        <w:spacing w:line="240" w:lineRule="auto"/>
        <w:jc w:val="both"/>
        <w:rPr>
          <w:rFonts w:ascii="Simplified Arabic" w:hAnsi="Simplified Arabic" w:cs="Simplified Arabic"/>
        </w:rPr>
      </w:pPr>
      <w:r w:rsidRPr="00973AE5">
        <w:rPr>
          <w:rFonts w:ascii="Simplified Arabic" w:hAnsi="Simplified Arabic" w:cs="Simplified Arabic" w:hint="cs"/>
          <w:rtl/>
        </w:rPr>
        <w:t xml:space="preserve">تتناول الدراسة أيضا كيف يمكن لتصميم </w:t>
      </w:r>
      <w:proofErr w:type="spellStart"/>
      <w:r w:rsidRPr="00973AE5">
        <w:rPr>
          <w:rFonts w:ascii="Simplified Arabic" w:hAnsi="Simplified Arabic" w:cs="Simplified Arabic" w:hint="cs"/>
          <w:rtl/>
        </w:rPr>
        <w:t>جرافيكي</w:t>
      </w:r>
      <w:proofErr w:type="spellEnd"/>
      <w:r w:rsidRPr="00973AE5">
        <w:rPr>
          <w:rFonts w:ascii="Simplified Arabic" w:hAnsi="Simplified Arabic" w:cs="Simplified Arabic" w:hint="cs"/>
          <w:rtl/>
        </w:rPr>
        <w:t xml:space="preserve"> متقن أن يسهم في زيادة التفاعل مع المحتوى الرقمي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ويعزز من تجربة المستخدم الكلية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خاصة في ظل التوجه المتزايد نحو الاعتماد على الحلول الرقمية. تشير بعض الدراسات السابقة إلى أن تصميم المواقع الإلكترونية المبني على عناصر </w:t>
      </w:r>
      <w:proofErr w:type="spellStart"/>
      <w:r w:rsidRPr="00973AE5">
        <w:rPr>
          <w:rFonts w:ascii="Simplified Arabic" w:hAnsi="Simplified Arabic" w:cs="Simplified Arabic" w:hint="cs"/>
          <w:rtl/>
        </w:rPr>
        <w:t>جرافيكية</w:t>
      </w:r>
      <w:proofErr w:type="spellEnd"/>
      <w:r w:rsidRPr="00973AE5">
        <w:rPr>
          <w:rFonts w:ascii="Simplified Arabic" w:hAnsi="Simplified Arabic" w:cs="Simplified Arabic" w:hint="cs"/>
          <w:rtl/>
        </w:rPr>
        <w:t xml:space="preserve"> متناسقة يعزز رضا المستخدم ويزيد من مدة بقاء المستخدمين في الموقع (2021</w:t>
      </w:r>
      <w:r w:rsidRPr="00973AE5">
        <w:rPr>
          <w:rFonts w:ascii="Simplified Arabic" w:hAnsi="Simplified Arabic" w:cs="Simplified Arabic" w:hint="cs"/>
        </w:rPr>
        <w:t xml:space="preserve"> ,Chen &amp; Park). </w:t>
      </w:r>
      <w:r w:rsidRPr="00973AE5">
        <w:rPr>
          <w:rFonts w:ascii="Simplified Arabic" w:hAnsi="Simplified Arabic" w:cs="Simplified Arabic" w:hint="cs"/>
          <w:rtl/>
        </w:rPr>
        <w:t xml:space="preserve">في ظل هذا </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تُعدّ هذه الدراسة مساهمة علمية وعملية تهدف إلى توضيح الطرق التي يمكن من خلالها تسخير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لتحسين تجربة المستخدم وزيادة التفاعل مع المحتوى</w:t>
      </w:r>
      <w:r w:rsidR="00AC156C" w:rsidRPr="00973AE5">
        <w:rPr>
          <w:rFonts w:ascii="Simplified Arabic" w:hAnsi="Simplified Arabic" w:cs="Simplified Arabic" w:hint="cs"/>
          <w:rtl/>
        </w:rPr>
        <w:t xml:space="preserve"> </w:t>
      </w:r>
      <w:r w:rsidRPr="00973AE5">
        <w:rPr>
          <w:rFonts w:ascii="Simplified Arabic" w:hAnsi="Simplified Arabic" w:cs="Simplified Arabic" w:hint="cs"/>
          <w:rtl/>
        </w:rPr>
        <w:t>الرقمي</w:t>
      </w:r>
      <w:r w:rsidRPr="00973AE5">
        <w:rPr>
          <w:rFonts w:ascii="Simplified Arabic" w:hAnsi="Simplified Arabic" w:cs="Simplified Arabic" w:hint="cs"/>
        </w:rPr>
        <w:t>.</w:t>
      </w:r>
    </w:p>
    <w:p w14:paraId="2385D674" w14:textId="276817CC" w:rsidR="000A6ACA" w:rsidRPr="00C87CE9" w:rsidRDefault="000A6ACA" w:rsidP="00C87CE9">
      <w:pPr>
        <w:spacing w:line="240" w:lineRule="auto"/>
        <w:jc w:val="both"/>
        <w:rPr>
          <w:rFonts w:ascii="Simplified Arabic" w:hAnsi="Simplified Arabic" w:cs="Simplified Arabic"/>
          <w:sz w:val="28"/>
          <w:szCs w:val="28"/>
        </w:rPr>
      </w:pPr>
      <w:r w:rsidRPr="00C87CE9">
        <w:rPr>
          <w:rFonts w:ascii="Simplified Arabic" w:hAnsi="Simplified Arabic" w:cs="Simplified Arabic" w:hint="cs"/>
          <w:b/>
          <w:bCs/>
          <w:sz w:val="28"/>
          <w:szCs w:val="28"/>
          <w:rtl/>
        </w:rPr>
        <w:t xml:space="preserve">مشكلة </w:t>
      </w:r>
      <w:r w:rsidR="00C87CE9" w:rsidRPr="00C87CE9">
        <w:rPr>
          <w:rFonts w:ascii="Simplified Arabic" w:hAnsi="Simplified Arabic" w:cs="Simplified Arabic"/>
          <w:b/>
          <w:bCs/>
          <w:sz w:val="28"/>
          <w:szCs w:val="28"/>
          <w:rtl/>
        </w:rPr>
        <w:t>الدراسة</w:t>
      </w:r>
    </w:p>
    <w:p w14:paraId="4C064641" w14:textId="21E47980"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 xml:space="preserve">تواجه الشركات في العصر الرقمي العديد من التحديات في استخدام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بشكل فعّال لتحسين تجربة المستخدم وزيادة التفاعل مع محتواها الرقمي. على الرغم من أن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يعد من الأدوات الأساسية في استراتيجيات التسويق الحديثة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فإن هناك نقصا في الفهم الكامل حول كيفية تأثير العناصر البصرية مثل الألوان الخطوط الأشكال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والترتيب العام على سلوك المستخدم وتفاعله مع المحتوى الرقمي. تتزايد الحاجة إلى دراسة متعمقة لهذه العلاقة لتحقيق أكبر استفادة من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في تحسين تجربة المستخدم</w:t>
      </w:r>
      <w:r w:rsidRPr="00973AE5">
        <w:rPr>
          <w:rFonts w:ascii="Simplified Arabic" w:hAnsi="Simplified Arabic" w:cs="Simplified Arabic" w:hint="cs"/>
        </w:rPr>
        <w:t>.</w:t>
      </w:r>
    </w:p>
    <w:p w14:paraId="5C93DF91" w14:textId="5D6C91AC"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lastRenderedPageBreak/>
        <w:t xml:space="preserve">تتمثل المشكلة الرئيسية في هذه الدراسة في كيفية تحديد العلاقة الدقيقة بين العناصر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المختلفة مثل الألوان</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الصور</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الخطوط وبين تحسين تجربة المستخدم وزيادة التفاعل مع المحتوى الرقمي في ظل التوجهات الحالية نحو </w:t>
      </w:r>
      <w:proofErr w:type="spellStart"/>
      <w:r w:rsidRPr="00973AE5">
        <w:rPr>
          <w:rFonts w:ascii="Simplified Arabic" w:hAnsi="Simplified Arabic" w:cs="Simplified Arabic" w:hint="cs"/>
          <w:rtl/>
        </w:rPr>
        <w:t>الرقمنة</w:t>
      </w:r>
      <w:proofErr w:type="spellEnd"/>
      <w:r w:rsidRPr="00973AE5">
        <w:rPr>
          <w:rFonts w:ascii="Simplified Arabic" w:hAnsi="Simplified Arabic" w:cs="Simplified Arabic" w:hint="cs"/>
          <w:rtl/>
        </w:rPr>
        <w:t xml:space="preserve"> والاعتماد على منصات </w:t>
      </w:r>
      <w:r w:rsidR="00EE2542" w:rsidRPr="00973AE5">
        <w:rPr>
          <w:rFonts w:ascii="Simplified Arabic" w:hAnsi="Simplified Arabic" w:cs="Simplified Arabic" w:hint="cs"/>
          <w:rtl/>
        </w:rPr>
        <w:t>الإنترنت</w:t>
      </w:r>
      <w:r w:rsidR="009766BE" w:rsidRPr="00973AE5">
        <w:rPr>
          <w:rFonts w:ascii="Simplified Arabic" w:hAnsi="Simplified Arabic" w:cs="Simplified Arabic" w:hint="cs"/>
          <w:rtl/>
        </w:rPr>
        <w:t xml:space="preserve"> </w:t>
      </w:r>
      <w:r w:rsidRPr="00973AE5">
        <w:rPr>
          <w:rFonts w:ascii="Simplified Arabic" w:hAnsi="Simplified Arabic" w:cs="Simplified Arabic" w:hint="cs"/>
          <w:rtl/>
        </w:rPr>
        <w:t xml:space="preserve">والتطبيقات المحمولة في استراتيجيات التسويق تسعى الشركات إلى تحسين أدائها من خلال استخدام تصميمات </w:t>
      </w:r>
      <w:proofErr w:type="spellStart"/>
      <w:r w:rsidRPr="00973AE5">
        <w:rPr>
          <w:rFonts w:ascii="Simplified Arabic" w:hAnsi="Simplified Arabic" w:cs="Simplified Arabic" w:hint="cs"/>
          <w:rtl/>
        </w:rPr>
        <w:t>جرافيكي</w:t>
      </w:r>
      <w:proofErr w:type="spellEnd"/>
      <w:r w:rsidRPr="00973AE5">
        <w:rPr>
          <w:rFonts w:ascii="Simplified Arabic" w:hAnsi="Simplified Arabic" w:cs="Simplified Arabic" w:hint="cs"/>
          <w:rtl/>
        </w:rPr>
        <w:t xml:space="preserve"> تتسم بالابتكار والجاذبية. وبالتالي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فإن فهم تأثير هذه العناصر على تجربة المستخدم قد يكون عاملا رئيسيا في تعزيز نجاح الحملات التسويقية وزيادة العوائد</w:t>
      </w:r>
      <w:r w:rsidRPr="00973AE5">
        <w:rPr>
          <w:rFonts w:ascii="Simplified Arabic" w:hAnsi="Simplified Arabic" w:cs="Simplified Arabic" w:hint="cs"/>
        </w:rPr>
        <w:t>.</w:t>
      </w:r>
    </w:p>
    <w:p w14:paraId="16FF0250" w14:textId="6853CAF9" w:rsidR="00EE2542"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ومن خلال هذه الدراسة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يتم طرح الأسئلة التالية: </w:t>
      </w:r>
    </w:p>
    <w:p w14:paraId="302722A4" w14:textId="6868C94A" w:rsidR="00EE2542"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كيف يؤثر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مشاعر وسلوك المستهلك؟ وهل تساهم العوامل البصرية في زيادة التفاعل مع العلامات التجارية على منصات التواصل الاجتماعي والمواقع الإلكترونية؟ </w:t>
      </w:r>
    </w:p>
    <w:p w14:paraId="6FA98DC2" w14:textId="77777777" w:rsidR="00EE2542"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كيف يمكن دمج هذه العناصر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ضمن استراتيجيات تسويقية لزيادة ولاء العملاء؟ </w:t>
      </w:r>
    </w:p>
    <w:p w14:paraId="5DA37969" w14:textId="50087627" w:rsidR="000A6ACA"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وتحديد هذه العلاقة سيساهم في تحسين الأساليب التسويقية الرقمية التي تعتمد بشكل أساسي على تحسين تفاعل المستخدم</w:t>
      </w:r>
      <w:r w:rsidRPr="00973AE5">
        <w:rPr>
          <w:rFonts w:ascii="Simplified Arabic" w:hAnsi="Simplified Arabic" w:cs="Simplified Arabic" w:hint="cs"/>
        </w:rPr>
        <w:t>.</w:t>
      </w:r>
    </w:p>
    <w:p w14:paraId="5D474804" w14:textId="1980766C" w:rsidR="000A6ACA" w:rsidRPr="00C87CE9" w:rsidRDefault="000A6ACA" w:rsidP="00494806">
      <w:pPr>
        <w:spacing w:line="240" w:lineRule="auto"/>
        <w:jc w:val="both"/>
        <w:rPr>
          <w:rFonts w:ascii="Simplified Arabic" w:hAnsi="Simplified Arabic" w:cs="Simplified Arabic"/>
          <w:b/>
          <w:bCs/>
          <w:sz w:val="28"/>
          <w:szCs w:val="28"/>
        </w:rPr>
      </w:pPr>
      <w:r w:rsidRPr="00C87CE9">
        <w:rPr>
          <w:rFonts w:ascii="Simplified Arabic" w:hAnsi="Simplified Arabic" w:cs="Simplified Arabic" w:hint="cs"/>
          <w:b/>
          <w:bCs/>
          <w:sz w:val="28"/>
          <w:szCs w:val="28"/>
          <w:rtl/>
        </w:rPr>
        <w:t xml:space="preserve"> أهمية الدراسة</w:t>
      </w:r>
      <w:r w:rsidR="00626E3A">
        <w:rPr>
          <w:rFonts w:ascii="Simplified Arabic" w:hAnsi="Simplified Arabic" w:cs="Simplified Arabic" w:hint="cs"/>
          <w:b/>
          <w:bCs/>
          <w:sz w:val="28"/>
          <w:szCs w:val="28"/>
        </w:rPr>
        <w:t>:</w:t>
      </w:r>
    </w:p>
    <w:p w14:paraId="3C060396" w14:textId="23A279A8"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 xml:space="preserve">تسهم هذه الدراسة في توسيع الفهم العلمي للعلاقة بين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وتجربة المستخدم. من خلال تسليط الضوء على تأثير العناصر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المختلفة على تفاعل المستخدمين مع المحتوى الرقمي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ستساهم الدراسة في ملء الفجوة المعرفية في هذا المجال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مما يسهم في إثراء الأدبيات العلمية والتسويقية. بالإضافة إلى ذلك</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ستساعد الدراسة في تقديم إطار نظري ومفاهيمي لفهم تأثير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سلوك المستهلك في العصر الرقمي</w:t>
      </w:r>
      <w:r w:rsidRPr="00973AE5">
        <w:rPr>
          <w:rFonts w:ascii="Simplified Arabic" w:hAnsi="Simplified Arabic" w:cs="Simplified Arabic" w:hint="cs"/>
        </w:rPr>
        <w:t>.</w:t>
      </w:r>
    </w:p>
    <w:p w14:paraId="2E2AEF9E" w14:textId="51A5C0E4"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في ظل التطور السريع للتسويق الرقمي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فإن نتائج هذه الدراسة ستكون ذات أهمية كبيرة للممارسين في مجال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ستمكن هذه الدراسة الشركات من تحسين استراتيجيات التسويق الرقمي بشكل علمي ومدروس مما يساعدهم على تحسين أداء الحملات التسويقية من خلال دمج العناصر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بشكل أفضل في تصميمات المنتجات والمحتوى الرقمي. على سبيل المثال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الشركات ستكون قادرة على اختيار الألوان والخطوط والتصاميم التي تحفز تفاعل العملاء وتزيد من مستوى رضاهم</w:t>
      </w:r>
      <w:r w:rsidRPr="00973AE5">
        <w:rPr>
          <w:rFonts w:ascii="Simplified Arabic" w:hAnsi="Simplified Arabic" w:cs="Simplified Arabic" w:hint="cs"/>
        </w:rPr>
        <w:t>.</w:t>
      </w:r>
    </w:p>
    <w:p w14:paraId="0C1D4A94" w14:textId="2460984E"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من خلال تحسين تجربة المستخدم وتفاعلهم مع العلامة التجارية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يمكن للشركات أن تلاحظ زيادة في الولاء والمشاركة من جانب عملائها. ونتيجة لذلك</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ستساعد هذه الدراسة الشركات على تحسين العوائد المالية وزيادة المبيعات بشكل غير مباشر من خلال التفاعل الإيجابي مع العلامة التجارية. كما أن تعزيز العلاقة مع العملاء يمكن أن يساهم في تقليل التكاليف المرتبطة بالحفاظ على العملاء الحاليين وجذب العملاء الجدد</w:t>
      </w:r>
      <w:r w:rsidRPr="00973AE5">
        <w:rPr>
          <w:rFonts w:ascii="Simplified Arabic" w:hAnsi="Simplified Arabic" w:cs="Simplified Arabic" w:hint="cs"/>
        </w:rPr>
        <w:t>.</w:t>
      </w:r>
    </w:p>
    <w:p w14:paraId="23192608" w14:textId="0A6CDD0A" w:rsidR="00C87CE9" w:rsidRDefault="000A6ACA" w:rsidP="00C87CE9">
      <w:pPr>
        <w:spacing w:line="240" w:lineRule="auto"/>
        <w:jc w:val="both"/>
        <w:rPr>
          <w:rFonts w:ascii="Simplified Arabic" w:hAnsi="Simplified Arabic" w:cs="Simplified Arabic"/>
        </w:rPr>
      </w:pPr>
      <w:r w:rsidRPr="00973AE5">
        <w:rPr>
          <w:rFonts w:ascii="Simplified Arabic" w:hAnsi="Simplified Arabic" w:cs="Simplified Arabic" w:hint="cs"/>
          <w:rtl/>
        </w:rPr>
        <w:t>تسهم الدراسة في تحسين طرق التواصل بين الشركات والعملاء</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مما يؤدي إلى تعزيز العلاقة الاجتماعية بينهما من خلال تحسين تجربة المستخدم باستخدام التسويق </w:t>
      </w:r>
      <w:proofErr w:type="spellStart"/>
      <w:r w:rsidRPr="00973AE5">
        <w:rPr>
          <w:rFonts w:ascii="Simplified Arabic" w:hAnsi="Simplified Arabic" w:cs="Simplified Arabic" w:hint="cs"/>
          <w:rtl/>
        </w:rPr>
        <w:t>الجرافيكي</w:t>
      </w:r>
      <w:proofErr w:type="spellEnd"/>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يمكن أن يشعر العملاء بالارتباط العاطفي مع العلامة التجارية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مما يساهم في تحسين رضاهم وثقتهم. هذا الارتباط الاجتماعي يعزز من الثقة بين العلامات التجارية والمستهلكين ويؤثر بشكل إيجابي على المجتمع ككل</w:t>
      </w:r>
      <w:r w:rsidRPr="00973AE5">
        <w:rPr>
          <w:rFonts w:ascii="Simplified Arabic" w:hAnsi="Simplified Arabic" w:cs="Simplified Arabic" w:hint="cs"/>
        </w:rPr>
        <w:t>.</w:t>
      </w:r>
    </w:p>
    <w:p w14:paraId="29F6DB1D" w14:textId="1436E874" w:rsidR="000A6ACA" w:rsidRPr="00C87CE9" w:rsidRDefault="000A6ACA" w:rsidP="00C87CE9">
      <w:pPr>
        <w:spacing w:line="240" w:lineRule="auto"/>
        <w:jc w:val="both"/>
        <w:rPr>
          <w:rFonts w:ascii="Simplified Arabic" w:hAnsi="Simplified Arabic" w:cs="Simplified Arabic"/>
          <w:sz w:val="28"/>
          <w:szCs w:val="28"/>
        </w:rPr>
      </w:pPr>
      <w:r w:rsidRPr="00973AE5">
        <w:rPr>
          <w:rFonts w:ascii="Simplified Arabic" w:hAnsi="Simplified Arabic" w:cs="Simplified Arabic" w:hint="cs"/>
          <w:b/>
          <w:bCs/>
        </w:rPr>
        <w:t xml:space="preserve"> </w:t>
      </w:r>
      <w:r w:rsidRPr="00C87CE9">
        <w:rPr>
          <w:rFonts w:ascii="Simplified Arabic" w:hAnsi="Simplified Arabic" w:cs="Simplified Arabic" w:hint="cs"/>
          <w:b/>
          <w:bCs/>
          <w:sz w:val="28"/>
          <w:szCs w:val="28"/>
          <w:rtl/>
        </w:rPr>
        <w:t>أهداف الدراسة</w:t>
      </w:r>
      <w:r w:rsidR="00626E3A">
        <w:rPr>
          <w:rFonts w:ascii="Simplified Arabic" w:hAnsi="Simplified Arabic" w:cs="Simplified Arabic" w:hint="cs"/>
          <w:sz w:val="28"/>
          <w:szCs w:val="28"/>
        </w:rPr>
        <w:t>:</w:t>
      </w:r>
    </w:p>
    <w:p w14:paraId="5D7C3943" w14:textId="77777777" w:rsidR="000A6ACA"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lastRenderedPageBreak/>
        <w:t xml:space="preserve">تهدف هذه الدراسة إلى تحقيق الأهداف التالية: </w:t>
      </w:r>
    </w:p>
    <w:p w14:paraId="7C250804" w14:textId="77777777" w:rsidR="000A6ACA" w:rsidRPr="00973AE5" w:rsidRDefault="000A6ACA" w:rsidP="00494806">
      <w:pPr>
        <w:spacing w:line="240" w:lineRule="auto"/>
        <w:jc w:val="both"/>
        <w:rPr>
          <w:rFonts w:ascii="Simplified Arabic" w:hAnsi="Simplified Arabic" w:cs="Simplified Arabic"/>
          <w:b/>
          <w:bCs/>
          <w:rtl/>
        </w:rPr>
      </w:pPr>
      <w:r w:rsidRPr="00973AE5">
        <w:rPr>
          <w:rFonts w:ascii="Simplified Arabic" w:hAnsi="Simplified Arabic" w:cs="Simplified Arabic" w:hint="cs"/>
          <w:b/>
          <w:bCs/>
          <w:rtl/>
        </w:rPr>
        <w:t xml:space="preserve">تحليل تأثير التسويق </w:t>
      </w:r>
      <w:proofErr w:type="spellStart"/>
      <w:r w:rsidRPr="00973AE5">
        <w:rPr>
          <w:rFonts w:ascii="Simplified Arabic" w:hAnsi="Simplified Arabic" w:cs="Simplified Arabic" w:hint="cs"/>
          <w:b/>
          <w:bCs/>
          <w:rtl/>
        </w:rPr>
        <w:t>الجرافيكي</w:t>
      </w:r>
      <w:proofErr w:type="spellEnd"/>
      <w:r w:rsidRPr="00973AE5">
        <w:rPr>
          <w:rFonts w:ascii="Simplified Arabic" w:hAnsi="Simplified Arabic" w:cs="Simplified Arabic" w:hint="cs"/>
          <w:b/>
          <w:bCs/>
          <w:rtl/>
        </w:rPr>
        <w:t xml:space="preserve"> على تجربة المستخدم </w:t>
      </w:r>
    </w:p>
    <w:p w14:paraId="3D6F0197" w14:textId="1CA38293" w:rsidR="000A6ACA"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دراسة كيفية تأثير عناصر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مثل الألوان الخطوط والصور على تفاعل المستخدمين وتجربتهم مع العلامة التجارية. </w:t>
      </w:r>
    </w:p>
    <w:p w14:paraId="0E18FDD6" w14:textId="4BA85497" w:rsidR="000A6ACA" w:rsidRPr="00973AE5" w:rsidRDefault="000A6ACA" w:rsidP="00494806">
      <w:pPr>
        <w:spacing w:line="240" w:lineRule="auto"/>
        <w:jc w:val="both"/>
        <w:rPr>
          <w:rFonts w:ascii="Simplified Arabic" w:hAnsi="Simplified Arabic" w:cs="Simplified Arabic"/>
          <w:b/>
          <w:bCs/>
        </w:rPr>
      </w:pPr>
      <w:r w:rsidRPr="00973AE5">
        <w:rPr>
          <w:rFonts w:ascii="Simplified Arabic" w:hAnsi="Simplified Arabic" w:cs="Simplified Arabic" w:hint="cs"/>
          <w:b/>
          <w:bCs/>
          <w:rtl/>
        </w:rPr>
        <w:t xml:space="preserve">استكشاف العلاقة بين التصميم الجرافي </w:t>
      </w:r>
      <w:proofErr w:type="spellStart"/>
      <w:r w:rsidRPr="00973AE5">
        <w:rPr>
          <w:rFonts w:ascii="Simplified Arabic" w:hAnsi="Simplified Arabic" w:cs="Simplified Arabic" w:hint="cs"/>
          <w:b/>
          <w:bCs/>
          <w:rtl/>
        </w:rPr>
        <w:t>الجرافيكي</w:t>
      </w:r>
      <w:proofErr w:type="spellEnd"/>
      <w:r w:rsidRPr="00973AE5">
        <w:rPr>
          <w:rFonts w:ascii="Simplified Arabic" w:hAnsi="Simplified Arabic" w:cs="Simplified Arabic" w:hint="cs"/>
          <w:b/>
          <w:bCs/>
          <w:rtl/>
        </w:rPr>
        <w:t xml:space="preserve"> وزيادة التفاعل مع المحتوى الرقمي</w:t>
      </w:r>
    </w:p>
    <w:p w14:paraId="29913242" w14:textId="77777777" w:rsidR="000A6ACA"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دراسة دور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في زيادة التفاعل والمشاركة من قبل المستخدمين على منصات التواصل الاجتماعي والمواقع الإلكترونية والتطبيقات المحمولة. </w:t>
      </w:r>
    </w:p>
    <w:p w14:paraId="65C51A1C" w14:textId="4241D72F" w:rsidR="000A6ACA" w:rsidRPr="00973AE5" w:rsidRDefault="000A6ACA" w:rsidP="00494806">
      <w:pPr>
        <w:spacing w:line="240" w:lineRule="auto"/>
        <w:jc w:val="both"/>
        <w:rPr>
          <w:rFonts w:ascii="Simplified Arabic" w:hAnsi="Simplified Arabic" w:cs="Simplified Arabic"/>
          <w:b/>
          <w:bCs/>
        </w:rPr>
      </w:pPr>
      <w:r w:rsidRPr="00973AE5">
        <w:rPr>
          <w:rFonts w:ascii="Simplified Arabic" w:hAnsi="Simplified Arabic" w:cs="Simplified Arabic" w:hint="cs"/>
          <w:b/>
          <w:bCs/>
          <w:rtl/>
        </w:rPr>
        <w:t>تحليل تأثير العناصر البصرية على سلوك المستهلك</w:t>
      </w:r>
    </w:p>
    <w:p w14:paraId="5EE11F55" w14:textId="17E00461"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فهم كيفية تأثير الألوان الخطوط الأشكال والتصميمات العامة على مشاعر المستهلكين وسلوكهم أثناء تفاعلهم مع العلامات التجارية والمحتوى الرقمي</w:t>
      </w:r>
      <w:r w:rsidRPr="00973AE5">
        <w:rPr>
          <w:rFonts w:ascii="Simplified Arabic" w:hAnsi="Simplified Arabic" w:cs="Simplified Arabic" w:hint="cs"/>
        </w:rPr>
        <w:t>.</w:t>
      </w:r>
    </w:p>
    <w:p w14:paraId="4EF3C916" w14:textId="77777777" w:rsidR="000A6ACA" w:rsidRPr="00973AE5" w:rsidRDefault="000A6ACA" w:rsidP="00494806">
      <w:pPr>
        <w:spacing w:line="240" w:lineRule="auto"/>
        <w:jc w:val="both"/>
        <w:rPr>
          <w:rFonts w:ascii="Simplified Arabic" w:hAnsi="Simplified Arabic" w:cs="Simplified Arabic"/>
          <w:b/>
          <w:bCs/>
        </w:rPr>
      </w:pPr>
      <w:r w:rsidRPr="00973AE5">
        <w:rPr>
          <w:rFonts w:ascii="Simplified Arabic" w:hAnsi="Simplified Arabic" w:cs="Simplified Arabic" w:hint="cs"/>
          <w:b/>
          <w:bCs/>
          <w:rtl/>
        </w:rPr>
        <w:t>تقديم توصيات عملية للمؤسسات</w:t>
      </w:r>
      <w:r w:rsidRPr="00973AE5">
        <w:rPr>
          <w:rFonts w:ascii="Simplified Arabic" w:hAnsi="Simplified Arabic" w:cs="Simplified Arabic" w:hint="cs"/>
          <w:b/>
          <w:bCs/>
        </w:rPr>
        <w:t>:</w:t>
      </w:r>
    </w:p>
    <w:p w14:paraId="4672923F" w14:textId="7B237EB7" w:rsidR="000A6ACA" w:rsidRPr="00973AE5" w:rsidRDefault="000A6ACA"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بناءً على نتائج الدراسة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سيتم تقديم مجموعة من التوصيات العملية التي يمكن أن تساعد الشركات في تحسين استراتيجيات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لزيادة وتحسين تجربة المستخدم</w:t>
      </w:r>
      <w:r w:rsidRPr="00973AE5">
        <w:rPr>
          <w:rFonts w:ascii="Simplified Arabic" w:hAnsi="Simplified Arabic" w:cs="Simplified Arabic" w:hint="cs"/>
        </w:rPr>
        <w:t>.</w:t>
      </w:r>
    </w:p>
    <w:p w14:paraId="17075DB5" w14:textId="77777777" w:rsidR="000A6ACA" w:rsidRPr="00973AE5" w:rsidRDefault="000A6ACA" w:rsidP="00494806">
      <w:pPr>
        <w:spacing w:line="240" w:lineRule="auto"/>
        <w:jc w:val="both"/>
        <w:rPr>
          <w:rFonts w:ascii="Simplified Arabic" w:hAnsi="Simplified Arabic" w:cs="Simplified Arabic"/>
          <w:b/>
          <w:bCs/>
          <w:rtl/>
        </w:rPr>
      </w:pPr>
      <w:r w:rsidRPr="00973AE5">
        <w:rPr>
          <w:rFonts w:ascii="Simplified Arabic" w:hAnsi="Simplified Arabic" w:cs="Simplified Arabic" w:hint="cs"/>
          <w:b/>
          <w:bCs/>
          <w:rtl/>
        </w:rPr>
        <w:t xml:space="preserve">استكشاف العلاقة بين التسويق </w:t>
      </w:r>
      <w:proofErr w:type="spellStart"/>
      <w:r w:rsidRPr="00973AE5">
        <w:rPr>
          <w:rFonts w:ascii="Simplified Arabic" w:hAnsi="Simplified Arabic" w:cs="Simplified Arabic" w:hint="cs"/>
          <w:b/>
          <w:bCs/>
          <w:rtl/>
        </w:rPr>
        <w:t>الجرافيكي</w:t>
      </w:r>
      <w:proofErr w:type="spellEnd"/>
      <w:r w:rsidRPr="00973AE5">
        <w:rPr>
          <w:rFonts w:ascii="Simplified Arabic" w:hAnsi="Simplified Arabic" w:cs="Simplified Arabic" w:hint="cs"/>
          <w:b/>
          <w:bCs/>
          <w:rtl/>
        </w:rPr>
        <w:t xml:space="preserve"> وولاء العملاء</w:t>
      </w:r>
    </w:p>
    <w:p w14:paraId="33BBC96C" w14:textId="38AB14EC" w:rsidR="000A6ACA" w:rsidRPr="00973AE5" w:rsidRDefault="000A6ACA"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دراسة كيف يمكن لتصميمات </w:t>
      </w:r>
      <w:proofErr w:type="spellStart"/>
      <w:r w:rsidRPr="00973AE5">
        <w:rPr>
          <w:rFonts w:ascii="Simplified Arabic" w:hAnsi="Simplified Arabic" w:cs="Simplified Arabic" w:hint="cs"/>
          <w:rtl/>
        </w:rPr>
        <w:t>جرافيكي</w:t>
      </w:r>
      <w:proofErr w:type="spellEnd"/>
      <w:r w:rsidRPr="00973AE5">
        <w:rPr>
          <w:rFonts w:ascii="Simplified Arabic" w:hAnsi="Simplified Arabic" w:cs="Simplified Arabic" w:hint="cs"/>
          <w:rtl/>
        </w:rPr>
        <w:t xml:space="preserve"> متقنة أن تساهم في زيادة ولاء العملاء وتعزيز الانتماء للعلامة التجارية</w:t>
      </w:r>
      <w:r w:rsidRPr="00973AE5">
        <w:rPr>
          <w:rFonts w:ascii="Simplified Arabic" w:hAnsi="Simplified Arabic" w:cs="Simplified Arabic" w:hint="cs"/>
        </w:rPr>
        <w:t>.</w:t>
      </w:r>
    </w:p>
    <w:p w14:paraId="6A6F1634" w14:textId="0F299D1F" w:rsidR="00511F69" w:rsidRPr="00973AE5" w:rsidRDefault="00511F69" w:rsidP="00494806">
      <w:pPr>
        <w:spacing w:line="240" w:lineRule="auto"/>
        <w:jc w:val="both"/>
        <w:rPr>
          <w:rFonts w:ascii="Simplified Arabic" w:hAnsi="Simplified Arabic" w:cs="Simplified Arabic"/>
          <w:b/>
          <w:bCs/>
        </w:rPr>
      </w:pPr>
      <w:r w:rsidRPr="00973AE5">
        <w:rPr>
          <w:rFonts w:ascii="Simplified Arabic" w:hAnsi="Simplified Arabic" w:cs="Simplified Arabic" w:hint="cs"/>
          <w:b/>
          <w:bCs/>
          <w:rtl/>
        </w:rPr>
        <w:t>7. تساؤلات الدراسة</w:t>
      </w:r>
    </w:p>
    <w:p w14:paraId="42B3C007" w14:textId="77777777" w:rsidR="00511F69" w:rsidRPr="00973AE5" w:rsidRDefault="00511F69"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تهدف هذه الدراسة للإجابة على التساؤلات التالية</w:t>
      </w:r>
      <w:r w:rsidRPr="00973AE5">
        <w:rPr>
          <w:rFonts w:ascii="Simplified Arabic" w:hAnsi="Simplified Arabic" w:cs="Simplified Arabic" w:hint="cs"/>
        </w:rPr>
        <w:t>:</w:t>
      </w:r>
    </w:p>
    <w:p w14:paraId="75BF5039" w14:textId="77777777" w:rsidR="00511F69" w:rsidRPr="00973AE5" w:rsidRDefault="00511F69"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كيف يؤثر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تجربة المستخدم في السياقات الرقمية؟</w:t>
      </w:r>
    </w:p>
    <w:p w14:paraId="01DD0592" w14:textId="313267A7" w:rsidR="00511F69" w:rsidRPr="00973AE5" w:rsidRDefault="00511F69"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ما هي العناصر البصرية الأكثر تأثيرًا في تحسين تفاعل المستخدم مع المحتوى الرقمي؟ </w:t>
      </w:r>
    </w:p>
    <w:p w14:paraId="515B28A0" w14:textId="77777777" w:rsidR="00511F69" w:rsidRPr="00973AE5" w:rsidRDefault="00511F69"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هل تؤثر الألوان والخطوط والأشكال على المشاعر والعواطف التي يمر بها المستخدم أثناء تفاعلهم مع العلامات التجارية؟</w:t>
      </w:r>
    </w:p>
    <w:p w14:paraId="375558AE" w14:textId="630852BE" w:rsidR="00511F69" w:rsidRPr="00973AE5" w:rsidRDefault="00511F69"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 xml:space="preserve">كيف يمكن استخدام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لزيادة التفاعل على منصات التواصل الاجتماعي؟</w:t>
      </w:r>
    </w:p>
    <w:p w14:paraId="29FDABF8" w14:textId="3C21290B" w:rsidR="00511F69" w:rsidRPr="00973AE5" w:rsidRDefault="00511F69"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ما دور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في تعزيز ولاء المستخدمين وزيادة عائدات الشركات؟</w:t>
      </w:r>
    </w:p>
    <w:p w14:paraId="7BA87FB2" w14:textId="62E5EF7A" w:rsidR="00185BBC" w:rsidRPr="00973AE5" w:rsidRDefault="00511F69" w:rsidP="004032CC">
      <w:pPr>
        <w:spacing w:line="240" w:lineRule="auto"/>
        <w:jc w:val="both"/>
        <w:rPr>
          <w:rFonts w:ascii="Simplified Arabic" w:hAnsi="Simplified Arabic" w:cs="Simplified Arabic"/>
        </w:rPr>
      </w:pPr>
      <w:r w:rsidRPr="00973AE5">
        <w:rPr>
          <w:rFonts w:ascii="Simplified Arabic" w:hAnsi="Simplified Arabic" w:cs="Simplified Arabic" w:hint="cs"/>
          <w:rtl/>
        </w:rPr>
        <w:t>كيف يمكن دمج عناصر الجرافيك في استراتيجيات التسويق الرقمية بشكل فعال ؟</w:t>
      </w:r>
    </w:p>
    <w:p w14:paraId="70A79F33" w14:textId="300426C5" w:rsidR="00511F69" w:rsidRPr="00C87CE9" w:rsidRDefault="00511F69" w:rsidP="00494806">
      <w:pPr>
        <w:spacing w:line="240" w:lineRule="auto"/>
        <w:jc w:val="both"/>
        <w:rPr>
          <w:rFonts w:ascii="Simplified Arabic" w:hAnsi="Simplified Arabic" w:cs="Simplified Arabic"/>
          <w:b/>
          <w:bCs/>
          <w:sz w:val="28"/>
          <w:szCs w:val="28"/>
          <w:rtl/>
        </w:rPr>
      </w:pPr>
      <w:r w:rsidRPr="00C87CE9">
        <w:rPr>
          <w:rFonts w:ascii="Simplified Arabic" w:hAnsi="Simplified Arabic" w:cs="Simplified Arabic" w:hint="cs"/>
          <w:b/>
          <w:bCs/>
          <w:sz w:val="28"/>
          <w:szCs w:val="28"/>
          <w:rtl/>
        </w:rPr>
        <w:t>الإطار النظري:</w:t>
      </w:r>
    </w:p>
    <w:p w14:paraId="3484D92D" w14:textId="7325E9C6" w:rsidR="00E67AFF" w:rsidRPr="00973AE5" w:rsidRDefault="00511F69"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lastRenderedPageBreak/>
        <w:t>نظرية التفاعل تركز هذه النظرية على تصميم التفاعلات بين المستخدم والنظام بطريقة تعزز من تجربة المستخدم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مع الأخذ بعين الاعتبار التفاعل بين العناصر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وكيفية تأثيرها في تحسين الأداء الكلي</w:t>
      </w:r>
      <w:r w:rsidRPr="00973AE5">
        <w:rPr>
          <w:rFonts w:ascii="Simplified Arabic" w:hAnsi="Simplified Arabic" w:cs="Simplified Arabic" w:hint="cs"/>
        </w:rPr>
        <w:t>.</w:t>
      </w:r>
    </w:p>
    <w:p w14:paraId="7A73D793" w14:textId="76914E01" w:rsidR="00511F69" w:rsidRPr="00973AE5" w:rsidRDefault="00511F69" w:rsidP="00494806">
      <w:pPr>
        <w:spacing w:line="240" w:lineRule="auto"/>
        <w:jc w:val="both"/>
        <w:rPr>
          <w:rFonts w:ascii="Simplified Arabic" w:hAnsi="Simplified Arabic" w:cs="Simplified Arabic"/>
          <w:b/>
          <w:bCs/>
        </w:rPr>
      </w:pPr>
      <w:r w:rsidRPr="00973AE5">
        <w:rPr>
          <w:rFonts w:ascii="Simplified Arabic" w:hAnsi="Simplified Arabic" w:cs="Simplified Arabic" w:hint="cs"/>
          <w:b/>
          <w:bCs/>
          <w:rtl/>
        </w:rPr>
        <w:t xml:space="preserve">علم النفس </w:t>
      </w:r>
      <w:proofErr w:type="spellStart"/>
      <w:r w:rsidRPr="00973AE5">
        <w:rPr>
          <w:rFonts w:ascii="Simplified Arabic" w:hAnsi="Simplified Arabic" w:cs="Simplified Arabic" w:hint="cs"/>
          <w:b/>
          <w:bCs/>
          <w:rtl/>
        </w:rPr>
        <w:t>الجرافيكي</w:t>
      </w:r>
      <w:proofErr w:type="spellEnd"/>
    </w:p>
    <w:p w14:paraId="6612BC44" w14:textId="77777777" w:rsidR="003848A6" w:rsidRDefault="00511F69" w:rsidP="003848A6">
      <w:pPr>
        <w:spacing w:line="240" w:lineRule="auto"/>
        <w:jc w:val="both"/>
        <w:rPr>
          <w:rFonts w:ascii="Simplified Arabic" w:hAnsi="Simplified Arabic" w:cs="Simplified Arabic"/>
          <w:rtl/>
        </w:rPr>
      </w:pPr>
      <w:r w:rsidRPr="00973AE5">
        <w:rPr>
          <w:rFonts w:ascii="Simplified Arabic" w:hAnsi="Simplified Arabic" w:cs="Simplified Arabic" w:hint="cs"/>
          <w:rtl/>
        </w:rPr>
        <w:t>يتناول تأثير العناصر البصرية على الإدراك والسلوك</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ودورها في تحسين تجربة المستخدم وتحفيز التفاعل. تساعد هذه النظرية في فهم كيف يؤثر التصميم على العواطف والمشاعر التي قد تدفع المستخدم للتفاعل بشكل أكبر مع العلامة التجارية</w:t>
      </w:r>
      <w:r w:rsidRPr="00973AE5">
        <w:rPr>
          <w:rFonts w:ascii="Simplified Arabic" w:hAnsi="Simplified Arabic" w:cs="Simplified Arabic" w:hint="cs"/>
        </w:rPr>
        <w:t>.</w:t>
      </w:r>
    </w:p>
    <w:p w14:paraId="7B5D90DE" w14:textId="13F69F6E" w:rsidR="000A6ACA" w:rsidRPr="003848A6" w:rsidRDefault="00511F69" w:rsidP="003848A6">
      <w:pPr>
        <w:spacing w:line="240" w:lineRule="auto"/>
        <w:jc w:val="both"/>
        <w:rPr>
          <w:rFonts w:ascii="Simplified Arabic" w:hAnsi="Simplified Arabic" w:cs="Simplified Arabic"/>
          <w:rtl/>
        </w:rPr>
      </w:pPr>
      <w:r w:rsidRPr="00973AE5">
        <w:rPr>
          <w:rFonts w:ascii="Simplified Arabic" w:hAnsi="Simplified Arabic" w:cs="Simplified Arabic" w:hint="cs"/>
          <w:b/>
          <w:bCs/>
        </w:rPr>
        <w:t xml:space="preserve"> </w:t>
      </w:r>
      <w:r w:rsidRPr="00973AE5">
        <w:rPr>
          <w:rFonts w:ascii="Simplified Arabic" w:hAnsi="Simplified Arabic" w:cs="Simplified Arabic" w:hint="cs"/>
          <w:b/>
          <w:bCs/>
          <w:rtl/>
        </w:rPr>
        <w:t>الإطار المنهجي:</w:t>
      </w:r>
      <w:r w:rsidR="003848A6">
        <w:rPr>
          <w:rFonts w:ascii="Simplified Arabic" w:hAnsi="Simplified Arabic" w:cs="Simplified Arabic" w:hint="cs"/>
          <w:b/>
          <w:bCs/>
          <w:rtl/>
        </w:rPr>
        <w:t xml:space="preserve"> </w:t>
      </w:r>
      <w:r w:rsidR="003848A6" w:rsidRPr="003848A6">
        <w:rPr>
          <w:rFonts w:ascii="Simplified Arabic" w:hAnsi="Simplified Arabic" w:cs="Simplified Arabic" w:hint="cs"/>
          <w:b/>
          <w:bCs/>
          <w:rtl/>
        </w:rPr>
        <w:t>المنهج</w:t>
      </w:r>
    </w:p>
    <w:p w14:paraId="53C58A19" w14:textId="618C57C7" w:rsidR="00511F69" w:rsidRPr="00973AE5" w:rsidRDefault="00511F69"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تعتمد هذه الدراسة على المنهج الوصفي التحليلي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سيتم جمع البيانات من خلال الاستبيانات والمقابلات مع مستخدمين فعليين للمنصات الرقمية المختلفة. ستتم دراسة تأثير العناصر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تفاعل المستخدمين في بيئات رقمية متنوعة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بما في ذلك المواقع الإلكترونية والتطبيقات ومنصات التواصل الاجتماعي. سيتم تحليل البيانات باستخدام أساليب التحليل الكمي والنوعي للحصول على نتائج دقيقة وشاملة</w:t>
      </w:r>
      <w:r w:rsidRPr="00973AE5">
        <w:rPr>
          <w:rFonts w:ascii="Simplified Arabic" w:hAnsi="Simplified Arabic" w:cs="Simplified Arabic" w:hint="cs"/>
        </w:rPr>
        <w:t>.</w:t>
      </w:r>
    </w:p>
    <w:p w14:paraId="0314785C" w14:textId="462B04A2" w:rsidR="00803338" w:rsidRPr="00973AE5" w:rsidRDefault="00803338" w:rsidP="00494806">
      <w:pPr>
        <w:spacing w:line="240" w:lineRule="auto"/>
        <w:jc w:val="both"/>
        <w:rPr>
          <w:rFonts w:ascii="Simplified Arabic" w:hAnsi="Simplified Arabic" w:cs="Simplified Arabic"/>
          <w:b/>
          <w:bCs/>
        </w:rPr>
      </w:pPr>
      <w:r w:rsidRPr="00973AE5">
        <w:rPr>
          <w:rFonts w:ascii="Simplified Arabic" w:hAnsi="Simplified Arabic" w:cs="Simplified Arabic" w:hint="cs"/>
          <w:b/>
          <w:bCs/>
          <w:rtl/>
        </w:rPr>
        <w:t xml:space="preserve">التصميم </w:t>
      </w:r>
      <w:proofErr w:type="spellStart"/>
      <w:r w:rsidRPr="00973AE5">
        <w:rPr>
          <w:rFonts w:ascii="Simplified Arabic" w:hAnsi="Simplified Arabic" w:cs="Simplified Arabic" w:hint="cs"/>
          <w:b/>
          <w:bCs/>
          <w:rtl/>
        </w:rPr>
        <w:t>الجر</w:t>
      </w:r>
      <w:r w:rsidR="00734EC1" w:rsidRPr="00973AE5">
        <w:rPr>
          <w:rFonts w:ascii="Simplified Arabic" w:hAnsi="Simplified Arabic" w:cs="Simplified Arabic" w:hint="cs"/>
          <w:b/>
          <w:bCs/>
          <w:rtl/>
        </w:rPr>
        <w:t>ا</w:t>
      </w:r>
      <w:r w:rsidRPr="00973AE5">
        <w:rPr>
          <w:rFonts w:ascii="Simplified Arabic" w:hAnsi="Simplified Arabic" w:cs="Simplified Arabic" w:hint="cs"/>
          <w:b/>
          <w:bCs/>
          <w:rtl/>
        </w:rPr>
        <w:t>فيكي</w:t>
      </w:r>
      <w:proofErr w:type="spellEnd"/>
      <w:r w:rsidRPr="00973AE5">
        <w:rPr>
          <w:rFonts w:ascii="Simplified Arabic" w:hAnsi="Simplified Arabic" w:cs="Simplified Arabic" w:hint="cs"/>
          <w:b/>
          <w:bCs/>
        </w:rPr>
        <w:t xml:space="preserve"> Graphic Design</w:t>
      </w:r>
    </w:p>
    <w:p w14:paraId="33668FA7" w14:textId="6FB304E9" w:rsidR="00803338" w:rsidRPr="00973AE5" w:rsidRDefault="00803338" w:rsidP="00494806">
      <w:pPr>
        <w:spacing w:line="240" w:lineRule="auto"/>
        <w:jc w:val="both"/>
        <w:rPr>
          <w:rFonts w:ascii="Simplified Arabic" w:hAnsi="Simplified Arabic" w:cs="Simplified Arabic"/>
        </w:rPr>
      </w:pPr>
      <w:r w:rsidRPr="00973AE5">
        <w:rPr>
          <w:rFonts w:ascii="Simplified Arabic" w:hAnsi="Simplified Arabic" w:cs="Simplified Arabic" w:hint="cs"/>
          <w:b/>
          <w:bCs/>
          <w:rtl/>
        </w:rPr>
        <w:t xml:space="preserve">اصطلاحاً: </w:t>
      </w:r>
      <w:r w:rsidRPr="00973AE5">
        <w:rPr>
          <w:rFonts w:ascii="Simplified Arabic" w:hAnsi="Simplified Arabic" w:cs="Simplified Arabic" w:hint="cs"/>
          <w:rtl/>
        </w:rPr>
        <w:t>هو فن إنشاء محتوى مرئي لإيصال رسالة معينة من خلال تطبيق تقنيات التسلسل الهرمي والتخطيط المرئي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يستخدم المصممون الخطوط المختلفة والصور لتلبية الاحتياجات الخاصة بالمستخدمين والتركيز على منطق عرض العناصر في التصميمات التفاعلية لتحسين تجربة المستخدم</w:t>
      </w:r>
      <w:r w:rsidRPr="00973AE5">
        <w:rPr>
          <w:rFonts w:ascii="Simplified Arabic" w:hAnsi="Simplified Arabic" w:cs="Simplified Arabic" w:hint="cs"/>
        </w:rPr>
        <w:t xml:space="preserve"> </w:t>
      </w:r>
      <w:r w:rsidR="00734EC1" w:rsidRPr="00973AE5">
        <w:rPr>
          <w:rFonts w:ascii="Simplified Arabic" w:hAnsi="Simplified Arabic" w:cs="Simplified Arabic" w:hint="cs"/>
        </w:rPr>
        <w:t>(</w:t>
      </w:r>
      <w:r w:rsidRPr="00973AE5">
        <w:rPr>
          <w:rFonts w:ascii="Simplified Arabic" w:hAnsi="Simplified Arabic" w:cs="Simplified Arabic" w:hint="cs"/>
        </w:rPr>
        <w:t xml:space="preserve"> Cezzar,2017 .)</w:t>
      </w:r>
    </w:p>
    <w:p w14:paraId="24A54142" w14:textId="18F70416" w:rsidR="00620F02" w:rsidRPr="00973AE5" w:rsidRDefault="009766BE" w:rsidP="00494806">
      <w:pPr>
        <w:spacing w:line="240" w:lineRule="auto"/>
        <w:jc w:val="both"/>
        <w:rPr>
          <w:rFonts w:ascii="Simplified Arabic" w:hAnsi="Simplified Arabic" w:cs="Simplified Arabic"/>
          <w:rtl/>
        </w:rPr>
      </w:pPr>
      <w:r w:rsidRPr="00E11140">
        <w:rPr>
          <w:rFonts w:ascii="Simplified Arabic" w:hAnsi="Simplified Arabic" w:cs="Simplified Arabic" w:hint="cs"/>
          <w:rtl/>
        </w:rPr>
        <w:t>إجرائيا</w:t>
      </w:r>
      <w:r w:rsidR="00E11140">
        <w:rPr>
          <w:rFonts w:ascii="Simplified Arabic" w:hAnsi="Simplified Arabic" w:cs="Simplified Arabic" w:hint="cs"/>
          <w:b/>
          <w:bCs/>
          <w:rtl/>
        </w:rPr>
        <w:t xml:space="preserve"> </w:t>
      </w:r>
      <w:r w:rsidR="00803338" w:rsidRPr="00973AE5">
        <w:rPr>
          <w:rFonts w:ascii="Simplified Arabic" w:hAnsi="Simplified Arabic" w:cs="Simplified Arabic" w:hint="cs"/>
          <w:rtl/>
        </w:rPr>
        <w:t>هو تصميم محتوى ظاهري مدروس ضمن خطة تصميمية تسويقية لإيصال رسالة إبداعية هادفة موجه للفئة المستهدفة من خلال محركات البحث والمواقع الإلكترونية وغيره</w:t>
      </w:r>
      <w:r w:rsidR="00570E5C">
        <w:rPr>
          <w:rFonts w:ascii="Simplified Arabic" w:hAnsi="Simplified Arabic" w:cs="Simplified Arabic" w:hint="cs"/>
          <w:rtl/>
        </w:rPr>
        <w:t xml:space="preserve"> </w:t>
      </w:r>
      <w:r w:rsidR="00803338" w:rsidRPr="00973AE5">
        <w:rPr>
          <w:rFonts w:ascii="Simplified Arabic" w:hAnsi="Simplified Arabic" w:cs="Simplified Arabic" w:hint="cs"/>
          <w:rtl/>
        </w:rPr>
        <w:t xml:space="preserve"> وذلك باستخدام الأدوات المتاحة والحديثة والذي يستطيع المصمم أن يوظفها لمصلحة التصميم</w:t>
      </w:r>
      <w:r w:rsidR="00803338" w:rsidRPr="00973AE5">
        <w:rPr>
          <w:rFonts w:ascii="Simplified Arabic" w:hAnsi="Simplified Arabic" w:cs="Simplified Arabic" w:hint="cs"/>
        </w:rPr>
        <w:t>.</w:t>
      </w:r>
    </w:p>
    <w:p w14:paraId="069F33AA" w14:textId="740CD378" w:rsidR="004F2C22" w:rsidRPr="00973AE5" w:rsidRDefault="004F2C22" w:rsidP="00494806">
      <w:pPr>
        <w:spacing w:line="240" w:lineRule="auto"/>
        <w:jc w:val="both"/>
        <w:rPr>
          <w:rFonts w:ascii="Simplified Arabic" w:hAnsi="Simplified Arabic" w:cs="Simplified Arabic"/>
          <w:b/>
          <w:bCs/>
          <w:rtl/>
        </w:rPr>
      </w:pPr>
      <w:r w:rsidRPr="00973AE5">
        <w:rPr>
          <w:rFonts w:ascii="Simplified Arabic" w:hAnsi="Simplified Arabic" w:cs="Simplified Arabic" w:hint="cs"/>
          <w:b/>
          <w:bCs/>
          <w:rtl/>
        </w:rPr>
        <w:t xml:space="preserve">أهمية التصميم </w:t>
      </w:r>
      <w:proofErr w:type="spellStart"/>
      <w:r w:rsidRPr="00973AE5">
        <w:rPr>
          <w:rFonts w:ascii="Simplified Arabic" w:hAnsi="Simplified Arabic" w:cs="Simplified Arabic" w:hint="cs"/>
          <w:b/>
          <w:bCs/>
          <w:rtl/>
        </w:rPr>
        <w:t>الجر</w:t>
      </w:r>
      <w:r w:rsidR="00734EC1" w:rsidRPr="00973AE5">
        <w:rPr>
          <w:rFonts w:ascii="Simplified Arabic" w:hAnsi="Simplified Arabic" w:cs="Simplified Arabic" w:hint="cs"/>
          <w:b/>
          <w:bCs/>
          <w:rtl/>
        </w:rPr>
        <w:t>ا</w:t>
      </w:r>
      <w:r w:rsidRPr="00973AE5">
        <w:rPr>
          <w:rFonts w:ascii="Simplified Arabic" w:hAnsi="Simplified Arabic" w:cs="Simplified Arabic" w:hint="cs"/>
          <w:b/>
          <w:bCs/>
          <w:rtl/>
        </w:rPr>
        <w:t>فيكي</w:t>
      </w:r>
      <w:proofErr w:type="spellEnd"/>
      <w:r w:rsidRPr="00973AE5">
        <w:rPr>
          <w:rFonts w:ascii="Simplified Arabic" w:hAnsi="Simplified Arabic" w:cs="Simplified Arabic" w:hint="cs"/>
          <w:b/>
          <w:bCs/>
          <w:rtl/>
        </w:rPr>
        <w:t xml:space="preserve"> بالتسويق والترويج الرقمي</w:t>
      </w:r>
    </w:p>
    <w:p w14:paraId="2A44EBFE" w14:textId="50BD2149" w:rsidR="00734EC1" w:rsidRPr="00973AE5" w:rsidRDefault="004F2C22"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فن واسع الانتشار</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ويبثُ روحًا جديدة في تسويق المنتج أو الخدمة للمؤسسة. من خلال تطبيق أسس ومعايير التصميم </w:t>
      </w:r>
      <w:r w:rsidR="00734EC1" w:rsidRPr="00973AE5">
        <w:rPr>
          <w:rFonts w:ascii="Simplified Arabic" w:hAnsi="Simplified Arabic" w:cs="Simplified Arabic" w:hint="cs"/>
          <w:rtl/>
        </w:rPr>
        <w:t>الأساسية</w:t>
      </w:r>
      <w:r w:rsidRPr="00973AE5">
        <w:rPr>
          <w:rFonts w:ascii="Simplified Arabic" w:hAnsi="Simplified Arabic" w:cs="Simplified Arabic" w:hint="cs"/>
          <w:rtl/>
        </w:rPr>
        <w:t xml:space="preserve"> البسيطة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وهذا التطبيق يضيف لمسات جديدة إلى ملف تعريف المؤسسة. كل مؤسسة ترغب في القدرة على منافسة منافسيها وتجاوزهم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ويمكن القيام بهذا الصراع عندما</w:t>
      </w:r>
      <w:r w:rsidR="00734EC1" w:rsidRPr="00973AE5">
        <w:rPr>
          <w:rFonts w:ascii="Simplified Arabic" w:hAnsi="Simplified Arabic" w:cs="Simplified Arabic" w:hint="cs"/>
          <w:rtl/>
        </w:rPr>
        <w:t xml:space="preserve"> </w:t>
      </w:r>
      <w:r w:rsidRPr="00973AE5">
        <w:rPr>
          <w:rFonts w:ascii="Simplified Arabic" w:hAnsi="Simplified Arabic" w:cs="Simplified Arabic" w:hint="cs"/>
          <w:rtl/>
        </w:rPr>
        <w:t>يطبق المصممين والمسوقون شيئًا فريدًا ومميزاً على</w:t>
      </w:r>
      <w:r w:rsidR="00734EC1" w:rsidRPr="00973AE5">
        <w:rPr>
          <w:rFonts w:ascii="Simplified Arabic" w:hAnsi="Simplified Arabic" w:cs="Simplified Arabic" w:hint="cs"/>
          <w:rtl/>
        </w:rPr>
        <w:t xml:space="preserve"> </w:t>
      </w:r>
      <w:r w:rsidRPr="00973AE5">
        <w:rPr>
          <w:rFonts w:ascii="Simplified Arabic" w:hAnsi="Simplified Arabic" w:cs="Simplified Arabic" w:hint="cs"/>
          <w:rtl/>
        </w:rPr>
        <w:t xml:space="preserve">مخططاتهم التصميمية والإعلانية التجارية من خلال خطة </w:t>
      </w:r>
      <w:r w:rsidR="00734EC1" w:rsidRPr="00973AE5">
        <w:rPr>
          <w:rFonts w:ascii="Simplified Arabic" w:hAnsi="Simplified Arabic" w:cs="Simplified Arabic" w:hint="cs"/>
          <w:rtl/>
        </w:rPr>
        <w:t>استراتيجية.</w:t>
      </w:r>
      <w:r w:rsidRPr="00973AE5">
        <w:rPr>
          <w:rFonts w:ascii="Simplified Arabic" w:hAnsi="Simplified Arabic" w:cs="Simplified Arabic" w:hint="cs"/>
          <w:rtl/>
        </w:rPr>
        <w:t xml:space="preserve"> </w:t>
      </w:r>
    </w:p>
    <w:p w14:paraId="1FD0A22C" w14:textId="77777777" w:rsidR="00734EC1" w:rsidRPr="00973AE5" w:rsidRDefault="004F2C22"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ويعد التصميم </w:t>
      </w:r>
      <w:proofErr w:type="spellStart"/>
      <w:r w:rsidRPr="00973AE5">
        <w:rPr>
          <w:rFonts w:ascii="Simplified Arabic" w:hAnsi="Simplified Arabic" w:cs="Simplified Arabic" w:hint="cs"/>
          <w:rtl/>
        </w:rPr>
        <w:t>الجرافيكي</w:t>
      </w:r>
      <w:proofErr w:type="spellEnd"/>
      <w:r w:rsidR="00734EC1" w:rsidRPr="00973AE5">
        <w:rPr>
          <w:rFonts w:ascii="Simplified Arabic" w:hAnsi="Simplified Arabic" w:cs="Simplified Arabic" w:hint="cs"/>
          <w:rtl/>
        </w:rPr>
        <w:t xml:space="preserve"> </w:t>
      </w:r>
      <w:r w:rsidRPr="00973AE5">
        <w:rPr>
          <w:rFonts w:ascii="Simplified Arabic" w:hAnsi="Simplified Arabic" w:cs="Simplified Arabic" w:hint="cs"/>
          <w:rtl/>
        </w:rPr>
        <w:t>كأحد أهم العوامل التي تؤثر على نجاح الحملات التسويقية الترويجية الرقمية. ولطالما كان مفهوم</w:t>
      </w:r>
      <w:r w:rsidR="00734EC1" w:rsidRPr="00973AE5">
        <w:rPr>
          <w:rFonts w:ascii="Simplified Arabic" w:hAnsi="Simplified Arabic" w:cs="Simplified Arabic" w:hint="cs"/>
          <w:rtl/>
        </w:rPr>
        <w:t xml:space="preserve"> </w:t>
      </w:r>
      <w:r w:rsidRPr="00973AE5">
        <w:rPr>
          <w:rFonts w:ascii="Simplified Arabic" w:hAnsi="Simplified Arabic" w:cs="Simplified Arabic" w:hint="cs"/>
          <w:rtl/>
        </w:rPr>
        <w:t>استخدام العناصر المرئية وسيلة لاسترضاء الجمهور المستهدف واستهدافهم. والإعلان اليوم ضمن الخطة التسويقية يعمل على تحفيز النقاش وتشجيع المزيد من</w:t>
      </w:r>
      <w:r w:rsidR="00734EC1" w:rsidRPr="00973AE5">
        <w:rPr>
          <w:rFonts w:ascii="Simplified Arabic" w:hAnsi="Simplified Arabic" w:cs="Simplified Arabic" w:hint="cs"/>
          <w:rtl/>
        </w:rPr>
        <w:t xml:space="preserve"> </w:t>
      </w:r>
      <w:r w:rsidRPr="00973AE5">
        <w:rPr>
          <w:rFonts w:ascii="Simplified Arabic" w:hAnsi="Simplified Arabic" w:cs="Simplified Arabic" w:hint="cs"/>
          <w:rtl/>
        </w:rPr>
        <w:t>المشاركات من الجمهور المستهدف وتضمن المؤثرات الجمالية والمعلوماتية المشاركة المثالية بين</w:t>
      </w:r>
      <w:r w:rsidR="00734EC1" w:rsidRPr="00973AE5">
        <w:rPr>
          <w:rFonts w:ascii="Simplified Arabic" w:hAnsi="Simplified Arabic" w:cs="Simplified Arabic" w:hint="cs"/>
          <w:rtl/>
        </w:rPr>
        <w:t xml:space="preserve"> </w:t>
      </w:r>
      <w:r w:rsidRPr="00973AE5">
        <w:rPr>
          <w:rFonts w:ascii="Simplified Arabic" w:hAnsi="Simplified Arabic" w:cs="Simplified Arabic" w:hint="cs"/>
          <w:rtl/>
        </w:rPr>
        <w:t xml:space="preserve">الجمهور المستهدف والعلامة التجارية والإبداع بالتصميم يساعد على التفكير بشكل أكثر كفاءة. </w:t>
      </w:r>
    </w:p>
    <w:p w14:paraId="20801548" w14:textId="17E8762B" w:rsidR="00A1362F" w:rsidRPr="00973AE5" w:rsidRDefault="004F2C22" w:rsidP="00494806">
      <w:pPr>
        <w:spacing w:line="240" w:lineRule="auto"/>
        <w:jc w:val="both"/>
        <w:rPr>
          <w:rFonts w:ascii="Simplified Arabic" w:hAnsi="Simplified Arabic" w:cs="Simplified Arabic"/>
        </w:rPr>
      </w:pPr>
      <w:r w:rsidRPr="00973AE5">
        <w:rPr>
          <w:rFonts w:ascii="Simplified Arabic" w:hAnsi="Simplified Arabic" w:cs="Simplified Arabic" w:hint="cs"/>
          <w:rtl/>
        </w:rPr>
        <w:t xml:space="preserve">وايضاً يعتمد التسويق الرقمي على تقديم الصور المرئية والمحتوى الإعلامي المميز. يعمل المصمم على تحويل وترجمة أفكار الشركة إلى رؤى واقعية. بهذه الطريقة تتواصل المؤسسة مع عملائها المستهدفين بشكل فعال. في </w:t>
      </w:r>
      <w:r w:rsidRPr="00973AE5">
        <w:rPr>
          <w:rFonts w:ascii="Simplified Arabic" w:hAnsi="Simplified Arabic" w:cs="Simplified Arabic" w:hint="cs"/>
          <w:rtl/>
        </w:rPr>
        <w:lastRenderedPageBreak/>
        <w:t>عالم اليوم سريع الخطى</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يتمتع المستهلكون بفترة قصيرة من الاهتمام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تعد الصورة المرئية النجمية المصحوبة بمحتوى قصير هي الطريقة الوحيدة لجذب الانتباه. وغالبًا ما تساعد الصور المذهلة في إنشاء اتصال بين المؤسسة والجمهور</w:t>
      </w:r>
    </w:p>
    <w:p w14:paraId="3F02D546" w14:textId="384ADA90"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حيث يبتكر التنسيق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 xml:space="preserve">نوع من المنطق البصري عن طريق مجموعة من أسس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لتحقيق اتساق بصري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منها:</w:t>
      </w:r>
    </w:p>
    <w:p w14:paraId="6ABCB7BE" w14:textId="27BFF946" w:rsidR="00910FE1" w:rsidRPr="00973AE5" w:rsidRDefault="00910FE1" w:rsidP="00494806">
      <w:pPr>
        <w:pStyle w:val="a6"/>
        <w:numPr>
          <w:ilvl w:val="0"/>
          <w:numId w:val="1"/>
        </w:numPr>
        <w:spacing w:line="240" w:lineRule="auto"/>
        <w:ind w:left="509" w:hanging="149"/>
        <w:jc w:val="both"/>
        <w:rPr>
          <w:rFonts w:ascii="Simplified Arabic" w:hAnsi="Simplified Arabic" w:cs="Simplified Arabic"/>
          <w:rtl/>
        </w:rPr>
      </w:pPr>
      <w:r w:rsidRPr="00973AE5">
        <w:rPr>
          <w:rFonts w:ascii="Simplified Arabic" w:hAnsi="Simplified Arabic" w:cs="Simplified Arabic" w:hint="cs"/>
          <w:rtl/>
        </w:rPr>
        <w:t xml:space="preserve">ابتكار توازن بين الإحساس البصري والأشكال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والنصوص أثناء عملية تصفح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سواء موقع أو شبكة التواصل.</w:t>
      </w:r>
    </w:p>
    <w:p w14:paraId="64E1E1A4" w14:textId="2ECDC7C6" w:rsidR="00910FE1" w:rsidRPr="00973AE5" w:rsidRDefault="00910FE1" w:rsidP="00494806">
      <w:pPr>
        <w:pStyle w:val="a6"/>
        <w:numPr>
          <w:ilvl w:val="0"/>
          <w:numId w:val="1"/>
        </w:numPr>
        <w:spacing w:line="240" w:lineRule="auto"/>
        <w:ind w:left="509" w:hanging="149"/>
        <w:jc w:val="both"/>
        <w:rPr>
          <w:rFonts w:ascii="Simplified Arabic" w:hAnsi="Simplified Arabic" w:cs="Simplified Arabic"/>
          <w:rtl/>
        </w:rPr>
      </w:pPr>
      <w:r w:rsidRPr="00973AE5">
        <w:rPr>
          <w:rFonts w:ascii="Simplified Arabic" w:hAnsi="Simplified Arabic" w:cs="Simplified Arabic" w:hint="cs"/>
          <w:rtl/>
        </w:rPr>
        <w:t xml:space="preserve">بساطة عناصر التصميم في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ووضوحها</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فالتصميم الناجح هو الذي يتحكم في مكونات وعناصر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ويحولها لعناصر أساسية بشكل مبدع.</w:t>
      </w:r>
    </w:p>
    <w:p w14:paraId="489A46D1" w14:textId="076EDA11" w:rsidR="00910FE1" w:rsidRPr="00973AE5" w:rsidRDefault="00910FE1" w:rsidP="00494806">
      <w:pPr>
        <w:pStyle w:val="a6"/>
        <w:numPr>
          <w:ilvl w:val="0"/>
          <w:numId w:val="1"/>
        </w:numPr>
        <w:spacing w:line="240" w:lineRule="auto"/>
        <w:ind w:left="509" w:hanging="149"/>
        <w:jc w:val="both"/>
        <w:rPr>
          <w:rFonts w:ascii="Simplified Arabic" w:hAnsi="Simplified Arabic" w:cs="Simplified Arabic"/>
          <w:rtl/>
        </w:rPr>
      </w:pPr>
      <w:r w:rsidRPr="00973AE5">
        <w:rPr>
          <w:rFonts w:ascii="Simplified Arabic" w:hAnsi="Simplified Arabic" w:cs="Simplified Arabic" w:hint="cs"/>
          <w:rtl/>
        </w:rPr>
        <w:t xml:space="preserve">وحدة الهوية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لمجموعة من صفحات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 xml:space="preserve">سواء موقع أو شبكة التواصل حيث تعطي لمحات مرئية لتواصل المعلومات في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 xml:space="preserve">بالتالي تتحقق الهوية والوحدة المشتركة لوسائل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سواء موقع أو شبكة التواصل.</w:t>
      </w:r>
    </w:p>
    <w:p w14:paraId="619B8B87" w14:textId="23760B9D" w:rsidR="00910FE1" w:rsidRPr="00973AE5" w:rsidRDefault="00910FE1" w:rsidP="00494806">
      <w:pPr>
        <w:pStyle w:val="a6"/>
        <w:numPr>
          <w:ilvl w:val="0"/>
          <w:numId w:val="1"/>
        </w:numPr>
        <w:spacing w:line="240" w:lineRule="auto"/>
        <w:ind w:left="509" w:hanging="149"/>
        <w:jc w:val="both"/>
        <w:rPr>
          <w:rFonts w:ascii="Simplified Arabic" w:hAnsi="Simplified Arabic" w:cs="Simplified Arabic"/>
          <w:rtl/>
        </w:rPr>
      </w:pPr>
      <w:r w:rsidRPr="00973AE5">
        <w:rPr>
          <w:rFonts w:ascii="Simplified Arabic" w:hAnsi="Simplified Arabic" w:cs="Simplified Arabic" w:hint="cs"/>
          <w:rtl/>
        </w:rPr>
        <w:t>الاحتفاظ بالخطوط العريضة في التصميم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والتي يستطيع من خلاله المصمم تناول الكتابات والأشكال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ليبني إيقاع متسق ووحدة متكاملة على طول صفحات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حيث يعتبر هذا الاستخدام من أهم جوانب تحقيق مبدأ الاتساق البصري (إيناس</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2010).</w:t>
      </w:r>
    </w:p>
    <w:p w14:paraId="27449E73" w14:textId="38A08E54"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وباعتبار أن التصميم والفنون البصرية بعد جزءاً من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الأكثر ملاءمة ومشاركة على شبكات وسائل التواصل الاجتماعي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لذلك فإن مشاركة الصور ومحتوى الفيديو يؤدي إلى تفاعلات المستخدمين لشبكات وسائل التواصل الاجتماعي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وقد أثبتت شبكات وسائل التواصل الاجتماعي التي تقوم على الفنون البصرية والتصميم نجاحاً في السوق عند إتباعها استراتيجية التسوق.</w:t>
      </w:r>
    </w:p>
    <w:p w14:paraId="0E7F648B" w14:textId="031E5F74"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ويمكن للفكرة المصممة تصميماً جيداً دفع المستخدم لنشر الروابط على صفحات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سواء موقع أو شبكة التواصل الخاصة به</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لذلك ينبغي أن يكون المصمم واسع الفكر ومبدع ومدرك بما فيه الكفاية للمعلومات والحقائق</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بحيث إذا توجه زوار صفحة وسائل التواصل الاجتماعي يمكنهم التعرف بسهولة على الصورة الخاصة بها.</w:t>
      </w:r>
    </w:p>
    <w:p w14:paraId="4840D5E7" w14:textId="6AD86986"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ويمكن القول أن الكثير من الشركات تركز على الإعلان الذي يلعب التصميم او الشعار دوراً كبيراً في الطريقة التي يتلقى بها المستخدم لوسائل التواصل الاجتماعي المنتج أو الخدمة المقدمة إليه عبرها</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ولعل وجود تصميم جذاب يساعد على تقوية العلامة التجارية الخاصة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وبناء الثقة مع المستهلك وجعل العمل يبدو أكبر مما هو عليه (2016,</w:t>
      </w:r>
      <w:r w:rsidRPr="00973AE5">
        <w:rPr>
          <w:rFonts w:ascii="Simplified Arabic" w:hAnsi="Simplified Arabic" w:cs="Simplified Arabic" w:hint="cs"/>
        </w:rPr>
        <w:t>Elle Smith</w:t>
      </w:r>
      <w:r w:rsidRPr="00973AE5">
        <w:rPr>
          <w:rFonts w:ascii="Simplified Arabic" w:hAnsi="Simplified Arabic" w:cs="Simplified Arabic" w:hint="cs"/>
          <w:rtl/>
        </w:rPr>
        <w:t>).</w:t>
      </w:r>
    </w:p>
    <w:p w14:paraId="7A5ADB9A" w14:textId="6B0571CF"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ويذكر أن العديد من الشركات قد بدأت في تقديم العروض الترويجية والعروض الخاصة للعملاء عبر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 xml:space="preserve"> سواء موقع أو شبكة التواصل على سبيل تحفيزهم وتشجعهم على الاستمرار في تقديم إعلانات مجانية على شبكات وسائل </w:t>
      </w:r>
      <w:r w:rsidR="00EE2542" w:rsidRPr="00973AE5">
        <w:rPr>
          <w:rFonts w:ascii="Simplified Arabic" w:hAnsi="Simplified Arabic" w:cs="Simplified Arabic" w:hint="cs"/>
          <w:rtl/>
        </w:rPr>
        <w:t xml:space="preserve">الإنترنت </w:t>
      </w:r>
      <w:r w:rsidRPr="00973AE5">
        <w:rPr>
          <w:rFonts w:ascii="Simplified Arabic" w:hAnsi="Simplified Arabic" w:cs="Simplified Arabic" w:hint="cs"/>
          <w:rtl/>
        </w:rPr>
        <w:t xml:space="preserve"> والبدء في بناء عملاء لعلاماتهم التجارية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وتتمثل إحدى مزايا الإعلان يمكن اعتباره صديقاً للمستهلك</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انها تعد توصية شخصية تأتي لنا من مصدر موثوق به والأفضل من ذلك كله أن هذا التنوع الفعال جداً من الإعلانات لا يكلف نشاط تجاري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بالإضافة إلى سهولة تغيير الرسالة مقارنة بالإعلان التقليدي مع وفرة من المعلومات الموجه للمهتمين فقط بتكلفة أقل من الإعلان التقليدي.(</w:t>
      </w:r>
      <w:proofErr w:type="spellStart"/>
      <w:r w:rsidRPr="00973AE5">
        <w:rPr>
          <w:rFonts w:ascii="Simplified Arabic" w:hAnsi="Simplified Arabic" w:cs="Simplified Arabic" w:hint="cs"/>
        </w:rPr>
        <w:t>Svetoslava</w:t>
      </w:r>
      <w:proofErr w:type="spellEnd"/>
      <w:r w:rsidRPr="00973AE5">
        <w:rPr>
          <w:rFonts w:ascii="Simplified Arabic" w:hAnsi="Simplified Arabic" w:cs="Simplified Arabic" w:hint="cs"/>
        </w:rPr>
        <w:t>, 2010</w:t>
      </w:r>
      <w:r w:rsidRPr="00973AE5">
        <w:rPr>
          <w:rFonts w:ascii="Simplified Arabic" w:hAnsi="Simplified Arabic" w:cs="Simplified Arabic" w:hint="cs"/>
          <w:rtl/>
        </w:rPr>
        <w:t>)</w:t>
      </w:r>
    </w:p>
    <w:p w14:paraId="5A61AF0A" w14:textId="349CBBD3"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lastRenderedPageBreak/>
        <w:t>يعرف التسويق عبر مواقع التواصل الاجتماعي بأنه استخدام تلك المواقع والمدونات وأي أدوات مشاركة أخرى عبر الشبكة العنكبوتية بهدف التسويق والبيع وتقديم الخدمة الزبائن</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أن تلك الأدوات تمكن الزبون من التفاعل مع الشركات كبديل عن التسويق الأحادي الاتجاه</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ذلك أن التسويق عبر مواقع التواصل الاجتماعي يتيح التواصل والتحاور ما بين الزبون والشركة بشكل مباشر (كاتب (2011)</w:t>
      </w:r>
    </w:p>
    <w:p w14:paraId="67F8BA9B" w14:textId="763E3A33" w:rsidR="00F325B9" w:rsidRPr="00973AE5" w:rsidRDefault="00910FE1" w:rsidP="00592E3E">
      <w:pPr>
        <w:spacing w:line="240" w:lineRule="auto"/>
        <w:jc w:val="both"/>
        <w:rPr>
          <w:rFonts w:ascii="Simplified Arabic" w:hAnsi="Simplified Arabic" w:cs="Simplified Arabic"/>
        </w:rPr>
      </w:pPr>
      <w:r w:rsidRPr="00973AE5">
        <w:rPr>
          <w:rFonts w:ascii="Simplified Arabic" w:hAnsi="Simplified Arabic" w:cs="Simplified Arabic" w:hint="cs"/>
          <w:rtl/>
        </w:rPr>
        <w:t xml:space="preserve">وترى الباحثة أن مواقع التواصل الاجتماعي عبارة عن مجموعة من الأفراد والشركات تتواجد وتتبادل المعلومات على هذه المواقع الإلكترونية بحيث تسمح لهم بالتواصل بشكل مباشر باستخدام تقنية </w:t>
      </w:r>
      <w:r w:rsidR="00EE2542" w:rsidRPr="00973AE5">
        <w:rPr>
          <w:rFonts w:ascii="Simplified Arabic" w:hAnsi="Simplified Arabic" w:cs="Simplified Arabic" w:hint="cs"/>
          <w:rtl/>
        </w:rPr>
        <w:t>الإنترنت</w:t>
      </w:r>
      <w:r w:rsidRPr="00973AE5">
        <w:rPr>
          <w:rFonts w:ascii="Simplified Arabic" w:hAnsi="Simplified Arabic" w:cs="Simplified Arabic" w:hint="cs"/>
          <w:rtl/>
        </w:rPr>
        <w:t>.</w:t>
      </w:r>
    </w:p>
    <w:p w14:paraId="200EF5A6" w14:textId="77777777" w:rsidR="00910FE1" w:rsidRPr="00973AE5" w:rsidRDefault="00910FE1" w:rsidP="00494806">
      <w:pPr>
        <w:spacing w:line="240" w:lineRule="auto"/>
        <w:rPr>
          <w:rFonts w:ascii="Simplified Arabic" w:hAnsi="Simplified Arabic" w:cs="Simplified Arabic"/>
          <w:b/>
          <w:bCs/>
          <w:rtl/>
        </w:rPr>
      </w:pPr>
      <w:r w:rsidRPr="00973AE5">
        <w:rPr>
          <w:rFonts w:ascii="Simplified Arabic" w:hAnsi="Simplified Arabic" w:cs="Simplified Arabic" w:hint="cs"/>
          <w:b/>
          <w:bCs/>
          <w:rtl/>
        </w:rPr>
        <w:t xml:space="preserve">الاتصال والتصميم </w:t>
      </w:r>
      <w:proofErr w:type="spellStart"/>
      <w:r w:rsidRPr="00973AE5">
        <w:rPr>
          <w:rFonts w:ascii="Simplified Arabic" w:hAnsi="Simplified Arabic" w:cs="Simplified Arabic" w:hint="cs"/>
          <w:b/>
          <w:bCs/>
          <w:rtl/>
        </w:rPr>
        <w:t>الجرافيكي</w:t>
      </w:r>
      <w:proofErr w:type="spellEnd"/>
      <w:r w:rsidRPr="00973AE5">
        <w:rPr>
          <w:rFonts w:ascii="Simplified Arabic" w:hAnsi="Simplified Arabic" w:cs="Simplified Arabic" w:hint="cs"/>
          <w:b/>
          <w:bCs/>
          <w:rtl/>
        </w:rPr>
        <w:t xml:space="preserve"> في المواقع الإلكترونية </w:t>
      </w:r>
      <w:r w:rsidRPr="00973AE5">
        <w:rPr>
          <w:rFonts w:ascii="Simplified Arabic" w:hAnsi="Simplified Arabic" w:cs="Simplified Arabic" w:hint="cs"/>
          <w:b/>
          <w:bCs/>
        </w:rPr>
        <w:t>Website Design</w:t>
      </w:r>
    </w:p>
    <w:p w14:paraId="106A49FE" w14:textId="59FBAB54"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تعددت معاني كلمة الاتصال" والمرادفات المرتبطة بها والدلالات الرمزية واللغوية التي تعكس محتواها ومضمونها</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وذلك حسب الموقف وطبيعة الاتصال والأفراد ونوعية المستقبلين والمرسلين ووسيلة الاتصال وغيرها. ومن هذه التعريفات تعريف الباحث ديفيد </w:t>
      </w:r>
      <w:proofErr w:type="spellStart"/>
      <w:r w:rsidRPr="00973AE5">
        <w:rPr>
          <w:rFonts w:ascii="Simplified Arabic" w:hAnsi="Simplified Arabic" w:cs="Simplified Arabic" w:hint="cs"/>
          <w:rtl/>
        </w:rPr>
        <w:t>بيرلو</w:t>
      </w:r>
      <w:proofErr w:type="spellEnd"/>
      <w:r w:rsidRPr="00973AE5">
        <w:rPr>
          <w:rFonts w:ascii="Simplified Arabic" w:hAnsi="Simplified Arabic" w:cs="Simplified Arabic" w:hint="cs"/>
          <w:rtl/>
        </w:rPr>
        <w:t xml:space="preserve"> </w:t>
      </w:r>
      <w:r w:rsidRPr="00973AE5">
        <w:rPr>
          <w:rFonts w:ascii="Simplified Arabic" w:hAnsi="Simplified Arabic" w:cs="Simplified Arabic" w:hint="cs"/>
        </w:rPr>
        <w:t xml:space="preserve">D. </w:t>
      </w:r>
      <w:proofErr w:type="spellStart"/>
      <w:r w:rsidRPr="00973AE5">
        <w:rPr>
          <w:rFonts w:ascii="Simplified Arabic" w:hAnsi="Simplified Arabic" w:cs="Simplified Arabic" w:hint="cs"/>
        </w:rPr>
        <w:t>Berlo</w:t>
      </w:r>
      <w:proofErr w:type="spellEnd"/>
      <w:r w:rsidRPr="00973AE5">
        <w:rPr>
          <w:rFonts w:ascii="Simplified Arabic" w:hAnsi="Simplified Arabic" w:cs="Simplified Arabic" w:hint="cs"/>
          <w:rtl/>
        </w:rPr>
        <w:t xml:space="preserve"> الذي يوضح أن الاتصال هي تلك العملية التي يتم بها نقل المعلومات والأفكار والاتجاهات من شخص للآخر أما </w:t>
      </w:r>
      <w:proofErr w:type="spellStart"/>
      <w:r w:rsidRPr="00973AE5">
        <w:rPr>
          <w:rFonts w:ascii="Simplified Arabic" w:hAnsi="Simplified Arabic" w:cs="Simplified Arabic" w:hint="cs"/>
          <w:rtl/>
        </w:rPr>
        <w:t>لندبرغ</w:t>
      </w:r>
      <w:proofErr w:type="spellEnd"/>
      <w:r w:rsidRPr="00973AE5">
        <w:rPr>
          <w:rFonts w:ascii="Simplified Arabic" w:hAnsi="Simplified Arabic" w:cs="Simplified Arabic" w:hint="cs"/>
          <w:rtl/>
        </w:rPr>
        <w:t xml:space="preserve"> </w:t>
      </w:r>
      <w:r w:rsidRPr="00973AE5">
        <w:rPr>
          <w:rFonts w:ascii="Simplified Arabic" w:hAnsi="Simplified Arabic" w:cs="Simplified Arabic" w:hint="cs"/>
        </w:rPr>
        <w:t>G. Lundberg</w:t>
      </w:r>
      <w:r w:rsidRPr="00973AE5">
        <w:rPr>
          <w:rFonts w:ascii="Simplified Arabic" w:hAnsi="Simplified Arabic" w:cs="Simplified Arabic" w:hint="cs"/>
          <w:rtl/>
        </w:rPr>
        <w:t xml:space="preserve"> العالم المتخصص بعلم الاجتماع فيعرفه بأنه عملية استخدام للإشارة والتفاعل بواسطة العلاقات والرموز وقد يكون الرمز حركات أو صور أو لغة أو شيء آخر</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واعتبره نوع من التفاعل الذي يحث بواسطة الرموز والعلاقات. أما عالم النفس الأمريكي كارل هو فلاند </w:t>
      </w:r>
      <w:proofErr w:type="spellStart"/>
      <w:r w:rsidRPr="00973AE5">
        <w:rPr>
          <w:rFonts w:ascii="Simplified Arabic" w:hAnsi="Simplified Arabic" w:cs="Simplified Arabic" w:hint="cs"/>
        </w:rPr>
        <w:t>Hovland</w:t>
      </w:r>
      <w:proofErr w:type="spellEnd"/>
      <w:r w:rsidRPr="00973AE5">
        <w:rPr>
          <w:rFonts w:ascii="Simplified Arabic" w:hAnsi="Simplified Arabic" w:cs="Simplified Arabic" w:hint="cs"/>
          <w:rtl/>
        </w:rPr>
        <w:t xml:space="preserve"> فيعرف الاتصال بأنه العملية التي يقدم خلالها القائم بالاتصال منبهات (عادة رموز لغوية لكي يعدل سلوك الأفراد الآخرين (مستقبلي الرسالة) (جابر</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سامية (1997).</w:t>
      </w:r>
    </w:p>
    <w:p w14:paraId="56C54C5A" w14:textId="614E69AA"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إن من أبرز إيجابيات فلسفة التواصل الاجتماعي سعيه لإنجاب الإنسان الكوني المؤمن بحداثته ومعاصرته والذي يفهم الآخرين على أساس انسانيتهم وهو قادر ببراعة على التواصل مع الآخرين بشتى أطيافهم وعلى التجدد كل يوم وهو يؤمن بالآخر قبل أن يؤمن نفسه وهذا هو سر </w:t>
      </w:r>
      <w:proofErr w:type="spellStart"/>
      <w:r w:rsidRPr="00973AE5">
        <w:rPr>
          <w:rFonts w:ascii="Simplified Arabic" w:hAnsi="Simplified Arabic" w:cs="Simplified Arabic" w:hint="cs"/>
          <w:rtl/>
        </w:rPr>
        <w:t>كونيته</w:t>
      </w:r>
      <w:proofErr w:type="spellEnd"/>
      <w:r w:rsidRPr="00973AE5">
        <w:rPr>
          <w:rFonts w:ascii="Simplified Arabic" w:hAnsi="Simplified Arabic" w:cs="Simplified Arabic" w:hint="cs"/>
          <w:rtl/>
        </w:rPr>
        <w:t>.</w:t>
      </w:r>
    </w:p>
    <w:p w14:paraId="5EAE5312" w14:textId="452C0C92"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كما تسعى فلسفة التواصل لبناء مجتمع كوني عالمي يتطلب الإشارة للثورة الرقمية مع قدوم الشبكة العنكبوتية (</w:t>
      </w:r>
      <w:r w:rsidR="00EE2542" w:rsidRPr="00973AE5">
        <w:rPr>
          <w:rFonts w:ascii="Simplified Arabic" w:hAnsi="Simplified Arabic" w:cs="Simplified Arabic" w:hint="cs"/>
          <w:rtl/>
        </w:rPr>
        <w:t>الإنترنت</w:t>
      </w:r>
      <w:r w:rsidRPr="00973AE5">
        <w:rPr>
          <w:rFonts w:ascii="Simplified Arabic" w:hAnsi="Simplified Arabic" w:cs="Simplified Arabic" w:hint="cs"/>
          <w:rtl/>
        </w:rPr>
        <w:t xml:space="preserve">) التي أبدعها البريطاني </w:t>
      </w:r>
      <w:proofErr w:type="spellStart"/>
      <w:r w:rsidRPr="00973AE5">
        <w:rPr>
          <w:rFonts w:ascii="Simplified Arabic" w:hAnsi="Simplified Arabic" w:cs="Simplified Arabic" w:hint="cs"/>
          <w:rtl/>
        </w:rPr>
        <w:t>بيرنرزلي</w:t>
      </w:r>
      <w:proofErr w:type="spellEnd"/>
      <w:r w:rsidRPr="00973AE5">
        <w:rPr>
          <w:rFonts w:ascii="Simplified Arabic" w:hAnsi="Simplified Arabic" w:cs="Simplified Arabic" w:hint="cs"/>
          <w:rtl/>
        </w:rPr>
        <w:t xml:space="preserve"> </w:t>
      </w:r>
      <w:r w:rsidRPr="00973AE5">
        <w:rPr>
          <w:rFonts w:ascii="Simplified Arabic" w:hAnsi="Simplified Arabic" w:cs="Simplified Arabic" w:hint="cs"/>
        </w:rPr>
        <w:t xml:space="preserve">Tim </w:t>
      </w:r>
      <w:proofErr w:type="spellStart"/>
      <w:r w:rsidRPr="00973AE5">
        <w:rPr>
          <w:rFonts w:ascii="Simplified Arabic" w:hAnsi="Simplified Arabic" w:cs="Simplified Arabic" w:hint="cs"/>
        </w:rPr>
        <w:t>Bemers</w:t>
      </w:r>
      <w:proofErr w:type="spellEnd"/>
      <w:r w:rsidRPr="00973AE5">
        <w:rPr>
          <w:rFonts w:ascii="Simplified Arabic" w:hAnsi="Simplified Arabic" w:cs="Simplified Arabic" w:hint="cs"/>
        </w:rPr>
        <w:t xml:space="preserve"> Lee</w:t>
      </w:r>
      <w:r w:rsidRPr="00973AE5">
        <w:rPr>
          <w:rFonts w:ascii="Simplified Arabic" w:hAnsi="Simplified Arabic" w:cs="Simplified Arabic" w:hint="cs"/>
          <w:rtl/>
        </w:rPr>
        <w:t xml:space="preserve"> في نهاية الستينات من القرن الماضي وبدء ظهور المواقع الإلكترونية ولم يمر عقد حتى تم تطوير التلفاز الرقمي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مما مكن من دمج وسائل الاتصال التقليدية (المطبوعة) والإذاعة والتلفاز بالحاسوب والأقمار الصناعية وشبكات الاتصال فحققت العولمة الاتصالية (المشايخ (2015)</w:t>
      </w:r>
    </w:p>
    <w:p w14:paraId="3A5B2C1C" w14:textId="1AAC629B"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كما تم تعريف التصميم بأنه وضع الصيغ الشكلية والوظيفية للأشياء ويندرج ضمن هذا الاصطلاح العديد من أنواع التنظيمات الشكلية والوظيفية للمنتجات والمشيدات والمكائن والمعدات والتراكيب التي تخدم أهداف استعمالية محضة أو أهداف جمالية تسر الناظر وتجلب له المتعة والانشراح</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ويعرف أيضاً بأنه الإطار البنائي الذي يظهر به الشكل المبتكر في صورته النهائية ويضم مكوناته المختلفة ترتيباً فنياً يحافظ على القيم الجمالية من ناحية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ويحقق عنصر جذب الانتباه.</w:t>
      </w:r>
    </w:p>
    <w:p w14:paraId="6734BDD5" w14:textId="229CDEB9"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لا يتعلق فقط بالجرافيك إنما يتعلق بإنشاء تواصل بصري </w:t>
      </w:r>
      <w:r w:rsidRPr="00973AE5">
        <w:rPr>
          <w:rFonts w:ascii="Simplified Arabic" w:hAnsi="Simplified Arabic" w:cs="Simplified Arabic" w:hint="cs"/>
        </w:rPr>
        <w:t>Visual Communication</w:t>
      </w:r>
      <w:r w:rsidRPr="00973AE5">
        <w:rPr>
          <w:rFonts w:ascii="Simplified Arabic" w:hAnsi="Simplified Arabic" w:cs="Simplified Arabic" w:hint="cs"/>
          <w:rtl/>
        </w:rPr>
        <w:t xml:space="preserve"> فعال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هذا التواصل يصنعه المصمم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من خلال معالجة أو تنسيق الصور والنصوص بطريقة جمالية ولفئة معينة مستهدفة من الناس (</w:t>
      </w:r>
      <w:r w:rsidRPr="00973AE5">
        <w:rPr>
          <w:rFonts w:ascii="Simplified Arabic" w:hAnsi="Simplified Arabic" w:cs="Simplified Arabic" w:hint="cs"/>
        </w:rPr>
        <w:t>Wood,2013</w:t>
      </w:r>
      <w:r w:rsidRPr="00973AE5">
        <w:rPr>
          <w:rFonts w:ascii="Simplified Arabic" w:hAnsi="Simplified Arabic" w:cs="Simplified Arabic" w:hint="cs"/>
          <w:rtl/>
        </w:rPr>
        <w:t>)</w:t>
      </w:r>
    </w:p>
    <w:p w14:paraId="6ED2D8D8" w14:textId="1D4117F3"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lastRenderedPageBreak/>
        <w:t xml:space="preserve">كما يعرف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أيضاً بأنه تصميم الاتصال </w:t>
      </w:r>
      <w:r w:rsidRPr="00973AE5">
        <w:rPr>
          <w:rFonts w:ascii="Simplified Arabic" w:hAnsi="Simplified Arabic" w:cs="Simplified Arabic" w:hint="cs"/>
        </w:rPr>
        <w:t>Communication Design</w:t>
      </w:r>
      <w:r w:rsidRPr="00973AE5">
        <w:rPr>
          <w:rFonts w:ascii="Simplified Arabic" w:hAnsi="Simplified Arabic" w:cs="Simplified Arabic" w:hint="cs"/>
          <w:rtl/>
        </w:rPr>
        <w:t xml:space="preserve"> وفقاً لما ورد ذكره في المعهد الأمريكي للفنون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w:t>
      </w:r>
      <w:r w:rsidRPr="00973AE5">
        <w:rPr>
          <w:rFonts w:ascii="Simplified Arabic" w:hAnsi="Simplified Arabic" w:cs="Simplified Arabic" w:hint="cs"/>
        </w:rPr>
        <w:t>AIGA</w:t>
      </w:r>
      <w:r w:rsidRPr="00973AE5">
        <w:rPr>
          <w:rFonts w:ascii="Simplified Arabic" w:hAnsi="Simplified Arabic" w:cs="Simplified Arabic" w:hint="cs"/>
          <w:rtl/>
        </w:rPr>
        <w:t xml:space="preserve"> الذي يعتبره فن ممارسة التخطيط وعرض الأفكار والخبرات من خلال محتوى مرتي ونصي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وأن طبيعة هذا الاتصال قد تكون مادي أو افتراضي وقد يتضمن صور أو كلمات أو تكوين </w:t>
      </w:r>
      <w:proofErr w:type="spellStart"/>
      <w:r w:rsidRPr="00973AE5">
        <w:rPr>
          <w:rFonts w:ascii="Simplified Arabic" w:hAnsi="Simplified Arabic" w:cs="Simplified Arabic" w:hint="cs"/>
          <w:rtl/>
        </w:rPr>
        <w:t>جرافيكي</w:t>
      </w:r>
      <w:proofErr w:type="spellEnd"/>
      <w:r w:rsidRPr="00973AE5">
        <w:rPr>
          <w:rFonts w:ascii="Simplified Arabic" w:hAnsi="Simplified Arabic" w:cs="Simplified Arabic" w:hint="cs"/>
          <w:rtl/>
        </w:rPr>
        <w:t xml:space="preserve"> وقد يكون التصميم لأي غرض سواء كان تعليمي أو تجاري أو سياسي أو ثقافي الخ......</w:t>
      </w:r>
    </w:p>
    <w:p w14:paraId="0868FAF7" w14:textId="75CCD120"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كما يمكننا القول انه لوقت طويل امتد إلى مئات السنين كان المصمم يرتب الحروف </w:t>
      </w:r>
      <w:r w:rsidRPr="00973AE5">
        <w:rPr>
          <w:rFonts w:ascii="Simplified Arabic" w:hAnsi="Simplified Arabic" w:cs="Simplified Arabic" w:hint="cs"/>
        </w:rPr>
        <w:t>Letters</w:t>
      </w:r>
      <w:r w:rsidRPr="00973AE5">
        <w:rPr>
          <w:rFonts w:ascii="Simplified Arabic" w:hAnsi="Simplified Arabic" w:cs="Simplified Arabic" w:hint="cs"/>
          <w:rtl/>
        </w:rPr>
        <w:t xml:space="preserve"> والصور والرسوم التوضيحية على الملصقات والإعلانات والتغليف وكل ما هو مطبوع بالإضافة إلى تصوير المعلومات </w:t>
      </w:r>
      <w:r w:rsidRPr="00973AE5">
        <w:rPr>
          <w:rFonts w:ascii="Simplified Arabic" w:hAnsi="Simplified Arabic" w:cs="Simplified Arabic" w:hint="cs"/>
        </w:rPr>
        <w:t>Information Visualization</w:t>
      </w:r>
      <w:r w:rsidRPr="00973AE5">
        <w:rPr>
          <w:rFonts w:ascii="Simplified Arabic" w:hAnsi="Simplified Arabic" w:cs="Simplified Arabic" w:hint="cs"/>
          <w:rtl/>
        </w:rPr>
        <w:t xml:space="preserve"> وتصاميم المجلات والجرائد</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كما أصبح المصمم أيضاً مسؤول عن التصميم التفاعلي وواجهات الاستخدام التي تساعد المستخدم على التنقل بطريقة سهلة والبعض الآخر يقوم بتصميم كامل تجربة المستخدم (2015) ,</w:t>
      </w:r>
      <w:proofErr w:type="spellStart"/>
      <w:r w:rsidRPr="00973AE5">
        <w:rPr>
          <w:rFonts w:ascii="Simplified Arabic" w:hAnsi="Simplified Arabic" w:cs="Simplified Arabic" w:hint="cs"/>
        </w:rPr>
        <w:t>Cezzar</w:t>
      </w:r>
      <w:proofErr w:type="spellEnd"/>
      <w:r w:rsidRPr="00973AE5">
        <w:rPr>
          <w:rFonts w:ascii="Simplified Arabic" w:hAnsi="Simplified Arabic" w:cs="Simplified Arabic" w:hint="cs"/>
          <w:rtl/>
        </w:rPr>
        <w:t>)</w:t>
      </w:r>
    </w:p>
    <w:p w14:paraId="7C723D43" w14:textId="6BD2CCD6"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بعد الهدف من التصميم هو التواصل الفعال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فالتصميم الفعّال يعمل على التطوير والمحافظة على الممارسات المعتادة والبديهيات المتعارف عليها بغرض ايصال رسائل مهمة. فمثلاً لم تحتوي الصفحة الأولى للصحيفة على 500 كلمة وصورة كبيرة واحدة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بالإضافة إلى عنوان الصحيفة وملخصات الأخبار؟ لأن هذه الصيغة أصبحت ممارسات معتادة ومتعارف عليها ومقبولة لدى القراء</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وقد يتسبب أي تغيير جذري في التأثير فيهم ومنعهم من الشراء الصحيفة أو قراءتها (</w:t>
      </w:r>
      <w:r w:rsidRPr="00973AE5">
        <w:rPr>
          <w:rFonts w:ascii="Simplified Arabic" w:hAnsi="Simplified Arabic" w:cs="Simplified Arabic" w:hint="cs"/>
        </w:rPr>
        <w:t>Ambrose, &amp; Harris, 2009</w:t>
      </w:r>
      <w:r w:rsidRPr="00973AE5">
        <w:rPr>
          <w:rFonts w:ascii="Simplified Arabic" w:hAnsi="Simplified Arabic" w:cs="Simplified Arabic" w:hint="cs"/>
          <w:rtl/>
        </w:rPr>
        <w:t>)</w:t>
      </w:r>
    </w:p>
    <w:p w14:paraId="45A52887" w14:textId="2654642F"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ان وظيفة مصمم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الرئيسية هي تصميم عناصر مرئية يمكن استخدامها في الوسائل الإلكترونية أو المطبوعة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فيما يلي أهم عناصر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w:t>
      </w:r>
      <w:r w:rsidRPr="00973AE5">
        <w:rPr>
          <w:rFonts w:ascii="Simplified Arabic" w:hAnsi="Simplified Arabic" w:cs="Simplified Arabic" w:hint="cs"/>
        </w:rPr>
        <w:t xml:space="preserve">Ambrose, &amp; Harris (2006  </w:t>
      </w:r>
    </w:p>
    <w:p w14:paraId="54DDD615" w14:textId="66EDDF76"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 </w:t>
      </w:r>
      <w:proofErr w:type="spellStart"/>
      <w:r w:rsidRPr="00973AE5">
        <w:rPr>
          <w:rFonts w:ascii="Simplified Arabic" w:hAnsi="Simplified Arabic" w:cs="Simplified Arabic" w:hint="cs"/>
          <w:rtl/>
        </w:rPr>
        <w:t>التايبوغرافي</w:t>
      </w:r>
      <w:proofErr w:type="spellEnd"/>
      <w:r w:rsidRPr="00973AE5">
        <w:rPr>
          <w:rFonts w:ascii="Simplified Arabic" w:hAnsi="Simplified Arabic" w:cs="Simplified Arabic" w:hint="cs"/>
          <w:rtl/>
        </w:rPr>
        <w:t xml:space="preserve"> </w:t>
      </w:r>
      <w:r w:rsidRPr="00973AE5">
        <w:rPr>
          <w:rFonts w:ascii="Simplified Arabic" w:hAnsi="Simplified Arabic" w:cs="Simplified Arabic" w:hint="cs"/>
        </w:rPr>
        <w:t>Typography</w:t>
      </w:r>
      <w:r w:rsidRPr="00973AE5">
        <w:rPr>
          <w:rFonts w:ascii="Simplified Arabic" w:hAnsi="Simplified Arabic" w:cs="Simplified Arabic" w:hint="cs"/>
          <w:rtl/>
        </w:rPr>
        <w:t xml:space="preserve"> وتعني فيها كل ما له علاقة بالحروف والأنماط الكتابية وقياسات الحروف ووضوحها وتأثيراتها البصرية وطرق استخدامها سواء الحروف المطبوعة أو المعروضة على الشاشة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يتم الاعتماد على استخدام الحروف وتنسيقها وترتيبها في التصميم حسب ذكاء المصمم من خلال اختيار لون الحرف ونوعه وحجمه والمسافات بين الأسطر </w:t>
      </w:r>
      <w:r w:rsidRPr="00973AE5">
        <w:rPr>
          <w:rFonts w:ascii="Simplified Arabic" w:hAnsi="Simplified Arabic" w:cs="Simplified Arabic" w:hint="cs"/>
        </w:rPr>
        <w:t>Leading</w:t>
      </w:r>
      <w:r w:rsidRPr="00973AE5">
        <w:rPr>
          <w:rFonts w:ascii="Simplified Arabic" w:hAnsi="Simplified Arabic" w:cs="Simplified Arabic" w:hint="cs"/>
          <w:rtl/>
        </w:rPr>
        <w:t xml:space="preserve"> والمسافات بين الأحرف </w:t>
      </w:r>
      <w:r w:rsidRPr="00973AE5">
        <w:rPr>
          <w:rFonts w:ascii="Simplified Arabic" w:hAnsi="Simplified Arabic" w:cs="Simplified Arabic" w:hint="cs"/>
        </w:rPr>
        <w:t>Kerning</w:t>
      </w:r>
      <w:r w:rsidRPr="00973AE5">
        <w:rPr>
          <w:rFonts w:ascii="Simplified Arabic" w:hAnsi="Simplified Arabic" w:cs="Simplified Arabic" w:hint="cs"/>
          <w:rtl/>
        </w:rPr>
        <w:t>.</w:t>
      </w:r>
    </w:p>
    <w:p w14:paraId="647A64AD" w14:textId="525F90AB"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الصور </w:t>
      </w:r>
      <w:r w:rsidRPr="00973AE5">
        <w:rPr>
          <w:rFonts w:ascii="Simplified Arabic" w:hAnsi="Simplified Arabic" w:cs="Simplified Arabic" w:hint="cs"/>
        </w:rPr>
        <w:t>Images</w:t>
      </w:r>
      <w:r w:rsidRPr="00973AE5">
        <w:rPr>
          <w:rFonts w:ascii="Simplified Arabic" w:hAnsi="Simplified Arabic" w:cs="Simplified Arabic" w:hint="cs"/>
          <w:rtl/>
        </w:rPr>
        <w:t xml:space="preserve"> ويقصد بها المفردات التي تدخل إلى التصميم على هيئة صور وهي قد تكون رسوم توضيحية </w:t>
      </w:r>
      <w:r w:rsidRPr="00973AE5">
        <w:rPr>
          <w:rFonts w:ascii="Simplified Arabic" w:hAnsi="Simplified Arabic" w:cs="Simplified Arabic" w:hint="cs"/>
        </w:rPr>
        <w:t>Illustrations</w:t>
      </w:r>
      <w:r w:rsidRPr="00973AE5">
        <w:rPr>
          <w:rFonts w:ascii="Simplified Arabic" w:hAnsi="Simplified Arabic" w:cs="Simplified Arabic" w:hint="cs"/>
          <w:rtl/>
        </w:rPr>
        <w:t xml:space="preserve"> ونقصد بها الرسومات والأشكال والجداول والرسوم البيانية أو قد تكون صور فوتوغرافية </w:t>
      </w:r>
      <w:r w:rsidRPr="00973AE5">
        <w:rPr>
          <w:rFonts w:ascii="Simplified Arabic" w:hAnsi="Simplified Arabic" w:cs="Simplified Arabic" w:hint="cs"/>
        </w:rPr>
        <w:t>Photography</w:t>
      </w:r>
      <w:r w:rsidRPr="00973AE5">
        <w:rPr>
          <w:rFonts w:ascii="Simplified Arabic" w:hAnsi="Simplified Arabic" w:cs="Simplified Arabic" w:hint="cs"/>
          <w:rtl/>
        </w:rPr>
        <w:t xml:space="preserve"> حيث تلعب الصور بشكل عام دوراً مهماً في إيصال المشاعر للقارئ أو المشاهد بشكل سهل وسريع</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مثلاً كيف تصف آخر صيحات الموضة في كلمات؟ طبعاً من المؤكد سوف تكون عملية معقدة مقارنة بسهولة وصفها من خلال الصورة.</w:t>
      </w:r>
    </w:p>
    <w:p w14:paraId="324D8C63" w14:textId="57AE6163" w:rsidR="00EE2542"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من جهة أخرى تحدد الصورة اعتبارات كثيرة قد تشمل الرسالة الواجب ايصالها من خلال الصورة كما الفئة المستهدفة ووظيفة الصورة حيث أن للصورة تأثير كبير على النتيجة النهائية للتصميم ونجاحه بناء على ردة فعل المشاهد حيث يمكن إيصال مشاعر ومعاني رمزية مختلفة من خلال الصور المختلفة لتوفر تواصل بين التصميم والمشاهد.</w:t>
      </w:r>
    </w:p>
    <w:p w14:paraId="702012DC" w14:textId="30E3E824" w:rsidR="00F325B9" w:rsidRPr="00973AE5" w:rsidRDefault="00910FE1" w:rsidP="00494806">
      <w:pPr>
        <w:spacing w:line="240" w:lineRule="auto"/>
        <w:rPr>
          <w:rFonts w:ascii="Simplified Arabic" w:hAnsi="Simplified Arabic" w:cs="Simplified Arabic"/>
          <w:b/>
          <w:bCs/>
          <w:rtl/>
        </w:rPr>
      </w:pPr>
      <w:r w:rsidRPr="00973AE5">
        <w:rPr>
          <w:rFonts w:ascii="Simplified Arabic" w:hAnsi="Simplified Arabic" w:cs="Simplified Arabic" w:hint="cs"/>
          <w:b/>
          <w:bCs/>
          <w:rtl/>
        </w:rPr>
        <w:t xml:space="preserve">عناصر التصميم </w:t>
      </w:r>
      <w:proofErr w:type="spellStart"/>
      <w:r w:rsidRPr="00973AE5">
        <w:rPr>
          <w:rFonts w:ascii="Simplified Arabic" w:hAnsi="Simplified Arabic" w:cs="Simplified Arabic" w:hint="cs"/>
          <w:b/>
          <w:bCs/>
          <w:rtl/>
        </w:rPr>
        <w:t>الجرافيكي</w:t>
      </w:r>
      <w:proofErr w:type="spellEnd"/>
    </w:p>
    <w:p w14:paraId="0B7DAFCF" w14:textId="77777777" w:rsidR="00910FE1" w:rsidRPr="00973AE5" w:rsidRDefault="00910FE1" w:rsidP="00494806">
      <w:pPr>
        <w:spacing w:line="240" w:lineRule="auto"/>
        <w:rPr>
          <w:rFonts w:ascii="Simplified Arabic" w:hAnsi="Simplified Arabic" w:cs="Simplified Arabic"/>
          <w:rtl/>
        </w:rPr>
      </w:pPr>
      <w:r w:rsidRPr="00973AE5">
        <w:rPr>
          <w:rFonts w:ascii="Simplified Arabic" w:hAnsi="Simplified Arabic" w:cs="Simplified Arabic" w:hint="cs"/>
          <w:rtl/>
        </w:rPr>
        <w:t xml:space="preserve">ومن عناصر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المساعدة نذكر ما يلي:</w:t>
      </w:r>
    </w:p>
    <w:p w14:paraId="5ACF1FC6" w14:textId="3A3FCA6F" w:rsidR="00910FE1" w:rsidRPr="00973AE5" w:rsidRDefault="00910FE1" w:rsidP="00494806">
      <w:pPr>
        <w:pStyle w:val="a6"/>
        <w:numPr>
          <w:ilvl w:val="0"/>
          <w:numId w:val="2"/>
        </w:numPr>
        <w:spacing w:line="240" w:lineRule="auto"/>
        <w:jc w:val="both"/>
        <w:rPr>
          <w:rFonts w:ascii="Simplified Arabic" w:hAnsi="Simplified Arabic" w:cs="Simplified Arabic"/>
          <w:rtl/>
        </w:rPr>
      </w:pPr>
      <w:r w:rsidRPr="00973AE5">
        <w:rPr>
          <w:rFonts w:ascii="Simplified Arabic" w:hAnsi="Simplified Arabic" w:cs="Simplified Arabic" w:hint="cs"/>
          <w:rtl/>
        </w:rPr>
        <w:lastRenderedPageBreak/>
        <w:t xml:space="preserve">الخط </w:t>
      </w:r>
      <w:r w:rsidRPr="00973AE5">
        <w:rPr>
          <w:rFonts w:ascii="Simplified Arabic" w:hAnsi="Simplified Arabic" w:cs="Simplified Arabic" w:hint="cs"/>
        </w:rPr>
        <w:t>Line</w:t>
      </w:r>
      <w:r w:rsidRPr="00973AE5">
        <w:rPr>
          <w:rFonts w:ascii="Simplified Arabic" w:hAnsi="Simplified Arabic" w:cs="Simplified Arabic" w:hint="cs"/>
          <w:rtl/>
        </w:rPr>
        <w:t>: يتواجد الخط عادة في كل تصميم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قد تكون الخطوط طويلة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أو قصيرة ملونه أو غير ملونه متصلة أو غير متصلة الخ .... تستخدم الخطوط في أغلب الأحيان الرسم الحدود بين أقسام التصميم أو تقسيم الفراغ أو حتى إنشاء الحركة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إن لكل نوع من أنواع الخطوط وقع بصري مختلف على المشاهد</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فالخطوط المستقيمة الناعمة مثلا </w:t>
      </w:r>
      <w:r w:rsidRPr="00973AE5">
        <w:rPr>
          <w:rFonts w:ascii="Simplified Arabic" w:hAnsi="Simplified Arabic" w:cs="Simplified Arabic" w:hint="cs"/>
        </w:rPr>
        <w:t xml:space="preserve">W </w:t>
      </w:r>
      <w:r w:rsidRPr="00973AE5">
        <w:rPr>
          <w:rFonts w:ascii="Simplified Arabic" w:hAnsi="Simplified Arabic" w:cs="Simplified Arabic" w:hint="cs"/>
          <w:rtl/>
        </w:rPr>
        <w:t>تعبر عن الهدوء والاستقرار.</w:t>
      </w:r>
    </w:p>
    <w:p w14:paraId="227AEC9E" w14:textId="5D29DCCB" w:rsidR="00910FE1" w:rsidRPr="00973AE5" w:rsidRDefault="00910FE1" w:rsidP="00494806">
      <w:pPr>
        <w:pStyle w:val="a6"/>
        <w:numPr>
          <w:ilvl w:val="0"/>
          <w:numId w:val="2"/>
        </w:num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الشكل </w:t>
      </w:r>
      <w:r w:rsidRPr="00973AE5">
        <w:rPr>
          <w:rFonts w:ascii="Simplified Arabic" w:hAnsi="Simplified Arabic" w:cs="Simplified Arabic" w:hint="cs"/>
        </w:rPr>
        <w:t>Shape</w:t>
      </w:r>
      <w:r w:rsidRPr="00973AE5">
        <w:rPr>
          <w:rFonts w:ascii="Simplified Arabic" w:hAnsi="Simplified Arabic" w:cs="Simplified Arabic" w:hint="cs"/>
          <w:rtl/>
        </w:rPr>
        <w:t xml:space="preserve"> هو الهيئة ويعتبر العنصر الثاني الأكثر استخداماً في التصميم وهو في الواقع عبارة عن مجموعة من الخطوط موضوعة جنباً إلى جنب بأشكال مختلفة. قد تكون الأشكال دوائر أو مربعات أو غيرها من الأشكال التجريدية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ومعظم التصاميم تحتوي على الأقل على واحد من هؤلاء الأشكال.</w:t>
      </w:r>
    </w:p>
    <w:p w14:paraId="47612CA5" w14:textId="13D9349A" w:rsidR="00910FE1" w:rsidRPr="00973AE5" w:rsidRDefault="00910FE1" w:rsidP="00494806">
      <w:pPr>
        <w:pStyle w:val="a6"/>
        <w:numPr>
          <w:ilvl w:val="0"/>
          <w:numId w:val="2"/>
        </w:num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اللون </w:t>
      </w:r>
      <w:r w:rsidRPr="00973AE5">
        <w:rPr>
          <w:rFonts w:ascii="Simplified Arabic" w:hAnsi="Simplified Arabic" w:cs="Simplified Arabic" w:hint="cs"/>
        </w:rPr>
        <w:t>Color</w:t>
      </w:r>
      <w:r w:rsidRPr="00973AE5">
        <w:rPr>
          <w:rFonts w:ascii="Simplified Arabic" w:hAnsi="Simplified Arabic" w:cs="Simplified Arabic" w:hint="cs"/>
          <w:rtl/>
        </w:rPr>
        <w:t xml:space="preserve"> قد يكون اللون هو العنصر الأكثر أهمية في التصميم لأنه يعطي التأثير البصري الأقوى</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اللون واضح ولا يحتاج إلى مهارات رسم أساسية لملاحظتها</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فللألوان مدلولات حسية كثيرة تثير في نفس المشاهد أحاسيس ومشاعر مختلفة فعادة ما يتم استخدام لون معين الموضوع معين فعلى سبيل المثال يفضل استخدام اللون الأزرق بكثرة في التصاميم ذات العلاقة بالعلاج لأنه يوحي بالهدوء والاستقرار النفسي لذلك من المهم معرفة نظرية الألوان وسيكولوجية الألوان.</w:t>
      </w:r>
    </w:p>
    <w:p w14:paraId="2ACC21EA" w14:textId="05FB443C" w:rsidR="00910FE1" w:rsidRPr="00973AE5" w:rsidRDefault="00910FE1" w:rsidP="00494806">
      <w:pPr>
        <w:pStyle w:val="a6"/>
        <w:numPr>
          <w:ilvl w:val="0"/>
          <w:numId w:val="2"/>
        </w:num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القيمة </w:t>
      </w:r>
      <w:r w:rsidRPr="00973AE5">
        <w:rPr>
          <w:rFonts w:ascii="Simplified Arabic" w:hAnsi="Simplified Arabic" w:cs="Simplified Arabic" w:hint="cs"/>
        </w:rPr>
        <w:t>Value</w:t>
      </w:r>
      <w:r w:rsidRPr="00973AE5">
        <w:rPr>
          <w:rFonts w:ascii="Simplified Arabic" w:hAnsi="Simplified Arabic" w:cs="Simplified Arabic" w:hint="cs"/>
          <w:rtl/>
        </w:rPr>
        <w:t xml:space="preserve"> هي درجة الإضاءة أو درجة القيمة اللونية في التصميم تتحقق من خلال التلاعب بالقيمة الضوئية حيث يجب مراعاة الظل والنور لتكون المنطقة المعرضة للضوء ذات قيمة أكثر من التي تتعرض لضوء أقل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كما يستخدم الظل والنور في تسهيل فهم التصميم من خلال أيضاً البعد الثالث في التصميم.</w:t>
      </w:r>
    </w:p>
    <w:p w14:paraId="743DC9DF" w14:textId="7DDAD38A" w:rsidR="00910FE1" w:rsidRPr="00973AE5" w:rsidRDefault="00910FE1" w:rsidP="00494806">
      <w:pPr>
        <w:pStyle w:val="a6"/>
        <w:numPr>
          <w:ilvl w:val="0"/>
          <w:numId w:val="2"/>
        </w:num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الملمس </w:t>
      </w:r>
      <w:r w:rsidRPr="00973AE5">
        <w:rPr>
          <w:rFonts w:ascii="Simplified Arabic" w:hAnsi="Simplified Arabic" w:cs="Simplified Arabic" w:hint="cs"/>
        </w:rPr>
        <w:t>Texture</w:t>
      </w:r>
      <w:r w:rsidRPr="00973AE5">
        <w:rPr>
          <w:rFonts w:ascii="Simplified Arabic" w:hAnsi="Simplified Arabic" w:cs="Simplified Arabic" w:hint="cs"/>
          <w:rtl/>
        </w:rPr>
        <w:t xml:space="preserve"> يعبر عن النسيج الظاهري للسطوح من خشونة أو نعومة أو إيحاءات أخرى تكمن أهمية هذا العنصر في استخدامه في التصميم وتنوع الملامس بين أجزاء التصميم يعمل على إعطاء التصميم حيوية أكثر ويجعله أقل رتابة نماذج (</w:t>
      </w:r>
      <w:r w:rsidRPr="00973AE5">
        <w:rPr>
          <w:rFonts w:ascii="Simplified Arabic" w:hAnsi="Simplified Arabic" w:cs="Simplified Arabic" w:hint="cs"/>
        </w:rPr>
        <w:t xml:space="preserve">Lauer, &amp; </w:t>
      </w:r>
      <w:proofErr w:type="spellStart"/>
      <w:r w:rsidRPr="00973AE5">
        <w:rPr>
          <w:rFonts w:ascii="Simplified Arabic" w:hAnsi="Simplified Arabic" w:cs="Simplified Arabic" w:hint="cs"/>
        </w:rPr>
        <w:t>Pentak</w:t>
      </w:r>
      <w:proofErr w:type="spellEnd"/>
      <w:r w:rsidRPr="00973AE5">
        <w:rPr>
          <w:rFonts w:ascii="Simplified Arabic" w:hAnsi="Simplified Arabic" w:cs="Simplified Arabic" w:hint="cs"/>
        </w:rPr>
        <w:t>, 1999</w:t>
      </w:r>
      <w:r w:rsidRPr="00973AE5">
        <w:rPr>
          <w:rFonts w:ascii="Simplified Arabic" w:hAnsi="Simplified Arabic" w:cs="Simplified Arabic" w:hint="cs"/>
          <w:rtl/>
        </w:rPr>
        <w:t xml:space="preserve">) </w:t>
      </w:r>
    </w:p>
    <w:p w14:paraId="387C5723" w14:textId="3D3500E3" w:rsidR="00910FE1" w:rsidRPr="00973AE5" w:rsidRDefault="00910FE1" w:rsidP="00494806">
      <w:pPr>
        <w:pStyle w:val="a6"/>
        <w:numPr>
          <w:ilvl w:val="0"/>
          <w:numId w:val="2"/>
        </w:num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الفراغ </w:t>
      </w:r>
      <w:r w:rsidRPr="00973AE5">
        <w:rPr>
          <w:rFonts w:ascii="Simplified Arabic" w:hAnsi="Simplified Arabic" w:cs="Simplified Arabic" w:hint="cs"/>
        </w:rPr>
        <w:t>Space</w:t>
      </w:r>
      <w:r w:rsidRPr="00973AE5">
        <w:rPr>
          <w:rFonts w:ascii="Simplified Arabic" w:hAnsi="Simplified Arabic" w:cs="Simplified Arabic" w:hint="cs"/>
          <w:rtl/>
        </w:rPr>
        <w:t xml:space="preserve"> في التصميم يعني الفضاء السلبي أو الفضاء الأبيض </w:t>
      </w:r>
      <w:r w:rsidRPr="00973AE5">
        <w:rPr>
          <w:rFonts w:ascii="Simplified Arabic" w:hAnsi="Simplified Arabic" w:cs="Simplified Arabic" w:hint="cs"/>
        </w:rPr>
        <w:t>White Space</w:t>
      </w:r>
      <w:r w:rsidRPr="00973AE5">
        <w:rPr>
          <w:rFonts w:ascii="Simplified Arabic" w:hAnsi="Simplified Arabic" w:cs="Simplified Arabic" w:hint="cs"/>
          <w:rtl/>
        </w:rPr>
        <w:t xml:space="preserve"> وهو أن تكون مساحة التصميم فارغة ولا تحتوي على عناصر تصميمية (2016) ,</w:t>
      </w:r>
      <w:proofErr w:type="spellStart"/>
      <w:r w:rsidRPr="00973AE5">
        <w:rPr>
          <w:rFonts w:ascii="Simplified Arabic" w:hAnsi="Simplified Arabic" w:cs="Simplified Arabic" w:hint="cs"/>
        </w:rPr>
        <w:t>Vasile</w:t>
      </w:r>
      <w:proofErr w:type="spellEnd"/>
      <w:r w:rsidRPr="00973AE5">
        <w:rPr>
          <w:rFonts w:ascii="Simplified Arabic" w:hAnsi="Simplified Arabic" w:cs="Simplified Arabic" w:hint="cs"/>
          <w:rtl/>
        </w:rPr>
        <w:t>).</w:t>
      </w:r>
    </w:p>
    <w:p w14:paraId="30034182" w14:textId="4ABD9AE7" w:rsidR="00910FE1" w:rsidRPr="00973AE5" w:rsidRDefault="00910FE1" w:rsidP="00494806">
      <w:pPr>
        <w:spacing w:line="240" w:lineRule="auto"/>
        <w:rPr>
          <w:rFonts w:ascii="Simplified Arabic" w:hAnsi="Simplified Arabic" w:cs="Simplified Arabic"/>
          <w:b/>
          <w:bCs/>
          <w:rtl/>
        </w:rPr>
      </w:pPr>
      <w:r w:rsidRPr="00973AE5">
        <w:rPr>
          <w:rFonts w:ascii="Simplified Arabic" w:hAnsi="Simplified Arabic" w:cs="Simplified Arabic" w:hint="cs"/>
          <w:b/>
          <w:bCs/>
          <w:rtl/>
        </w:rPr>
        <w:t xml:space="preserve">أسس التصميم </w:t>
      </w:r>
      <w:proofErr w:type="spellStart"/>
      <w:r w:rsidRPr="00973AE5">
        <w:rPr>
          <w:rFonts w:ascii="Simplified Arabic" w:hAnsi="Simplified Arabic" w:cs="Simplified Arabic" w:hint="cs"/>
          <w:b/>
          <w:bCs/>
          <w:rtl/>
        </w:rPr>
        <w:t>الجرافيكي</w:t>
      </w:r>
      <w:proofErr w:type="spellEnd"/>
    </w:p>
    <w:p w14:paraId="56E6B6AA" w14:textId="19BB001B"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إن مبادئ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كثيراً ما يستخدمها المصممون </w:t>
      </w:r>
      <w:proofErr w:type="spellStart"/>
      <w:r w:rsidRPr="00973AE5">
        <w:rPr>
          <w:rFonts w:ascii="Simplified Arabic" w:hAnsi="Simplified Arabic" w:cs="Simplified Arabic" w:hint="cs"/>
          <w:rtl/>
        </w:rPr>
        <w:t>الجرافيكيون</w:t>
      </w:r>
      <w:proofErr w:type="spellEnd"/>
      <w:r w:rsidRPr="00973AE5">
        <w:rPr>
          <w:rFonts w:ascii="Simplified Arabic" w:hAnsi="Simplified Arabic" w:cs="Simplified Arabic" w:hint="cs"/>
          <w:rtl/>
        </w:rPr>
        <w:t xml:space="preserve"> في التصميم المطبوع أو التصميم الإلكتروني كتصميم المواقع الإلكترونية الجذابة والجميلة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كما تساعد مبادئ التصميم في تحديد كيفية استخدام عناصر التصميم ليعبر عنها بأنها علاقات مرئية تحكم وتنظم العلاقة بين العناصر التصميمية.</w:t>
      </w:r>
    </w:p>
    <w:p w14:paraId="012CD489" w14:textId="2F48E5F8" w:rsidR="00910FE1" w:rsidRPr="00973AE5" w:rsidRDefault="00910FE1" w:rsidP="00494806">
      <w:pPr>
        <w:pStyle w:val="a6"/>
        <w:numPr>
          <w:ilvl w:val="0"/>
          <w:numId w:val="3"/>
        </w:numPr>
        <w:spacing w:line="240" w:lineRule="auto"/>
        <w:ind w:left="-58"/>
        <w:jc w:val="both"/>
        <w:rPr>
          <w:rFonts w:ascii="Simplified Arabic" w:hAnsi="Simplified Arabic" w:cs="Simplified Arabic"/>
          <w:rtl/>
        </w:rPr>
      </w:pPr>
      <w:proofErr w:type="spellStart"/>
      <w:r w:rsidRPr="00973AE5">
        <w:rPr>
          <w:rFonts w:ascii="Simplified Arabic" w:hAnsi="Simplified Arabic" w:cs="Simplified Arabic" w:hint="cs"/>
          <w:rtl/>
        </w:rPr>
        <w:t>الإنسجام</w:t>
      </w:r>
      <w:proofErr w:type="spellEnd"/>
      <w:r w:rsidRPr="00973AE5">
        <w:rPr>
          <w:rFonts w:ascii="Simplified Arabic" w:hAnsi="Simplified Arabic" w:cs="Simplified Arabic" w:hint="cs"/>
          <w:rtl/>
        </w:rPr>
        <w:t xml:space="preserve"> </w:t>
      </w:r>
      <w:r w:rsidRPr="00973AE5">
        <w:rPr>
          <w:rFonts w:ascii="Simplified Arabic" w:hAnsi="Simplified Arabic" w:cs="Simplified Arabic" w:hint="cs"/>
        </w:rPr>
        <w:t>Harmony</w:t>
      </w:r>
      <w:r w:rsidRPr="00973AE5">
        <w:rPr>
          <w:rFonts w:ascii="Simplified Arabic" w:hAnsi="Simplified Arabic" w:cs="Simplified Arabic" w:hint="cs"/>
          <w:rtl/>
        </w:rPr>
        <w:t xml:space="preserve">: بعد من أهم المبادئ المستخدمة في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وهو تنظيم وتنسيق العناصر بشكل متسق سواء كان في مجال الشعر أو الموسيقي أو الألوان. أما في التجارب البصرية </w:t>
      </w:r>
      <w:r w:rsidRPr="00973AE5">
        <w:rPr>
          <w:rFonts w:ascii="Simplified Arabic" w:hAnsi="Simplified Arabic" w:cs="Simplified Arabic" w:hint="cs"/>
        </w:rPr>
        <w:t>Visual Experience</w:t>
      </w:r>
      <w:r w:rsidRPr="00973AE5">
        <w:rPr>
          <w:rFonts w:ascii="Simplified Arabic" w:hAnsi="Simplified Arabic" w:cs="Simplified Arabic" w:hint="cs"/>
          <w:rtl/>
        </w:rPr>
        <w:t xml:space="preserve"> يعني وحدة التصميم فهو الذي يجمع بين عناصر التصميم كاملة بانسجام في تكوين واحد متناغم بصرياً كما يعني أيضاً أن تجد أن شيئاً ما </w:t>
      </w:r>
      <w:r w:rsidR="00511F69" w:rsidRPr="00973AE5">
        <w:rPr>
          <w:rFonts w:ascii="Simplified Arabic" w:hAnsi="Simplified Arabic" w:cs="Simplified Arabic" w:hint="cs"/>
          <w:rtl/>
        </w:rPr>
        <w:t>(</w:t>
      </w:r>
      <w:r w:rsidRPr="00973AE5">
        <w:rPr>
          <w:rFonts w:ascii="Simplified Arabic" w:hAnsi="Simplified Arabic" w:cs="Simplified Arabic" w:hint="cs"/>
        </w:rPr>
        <w:t>Brady, &amp; Phillips, 2013</w:t>
      </w:r>
      <w:r w:rsidR="00511F69" w:rsidRPr="00973AE5">
        <w:rPr>
          <w:rFonts w:ascii="Simplified Arabic" w:hAnsi="Simplified Arabic" w:cs="Simplified Arabic" w:hint="cs"/>
          <w:rtl/>
        </w:rPr>
        <w:t>)</w:t>
      </w:r>
      <w:r w:rsidRPr="00973AE5">
        <w:rPr>
          <w:rFonts w:ascii="Simplified Arabic" w:hAnsi="Simplified Arabic" w:cs="Simplified Arabic" w:hint="cs"/>
          <w:rtl/>
        </w:rPr>
        <w:t xml:space="preserve"> ممتع وسار للعين من خلال إيجاد علاقة بين هذه العناصر عندما يكون الموقع الإلكتروني منسجم فهو يجذب المشاهد</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ويخلق شعور داخلي لديه بالترتيب والتنظيم والتوازن في التجربة البصرية وعدم توافر هذه العناصر ومبادئ التصميم سيكون التواصل البصري غير فعال وضعيف.</w:t>
      </w:r>
    </w:p>
    <w:p w14:paraId="336BEF48" w14:textId="6132DDF5" w:rsidR="00511F69" w:rsidRPr="00973AE5" w:rsidRDefault="00910FE1" w:rsidP="00494806">
      <w:pPr>
        <w:pStyle w:val="a6"/>
        <w:numPr>
          <w:ilvl w:val="0"/>
          <w:numId w:val="3"/>
        </w:numPr>
        <w:spacing w:line="240" w:lineRule="auto"/>
        <w:ind w:left="-58"/>
        <w:jc w:val="both"/>
        <w:rPr>
          <w:rFonts w:ascii="Simplified Arabic" w:hAnsi="Simplified Arabic" w:cs="Simplified Arabic"/>
          <w:rtl/>
        </w:rPr>
      </w:pPr>
      <w:r w:rsidRPr="00973AE5">
        <w:rPr>
          <w:rFonts w:ascii="Simplified Arabic" w:hAnsi="Simplified Arabic" w:cs="Simplified Arabic" w:hint="cs"/>
          <w:rtl/>
        </w:rPr>
        <w:t xml:space="preserve">التوازن </w:t>
      </w:r>
      <w:r w:rsidRPr="00973AE5">
        <w:rPr>
          <w:rFonts w:ascii="Simplified Arabic" w:hAnsi="Simplified Arabic" w:cs="Simplified Arabic" w:hint="cs"/>
        </w:rPr>
        <w:t>Balance</w:t>
      </w:r>
      <w:r w:rsidRPr="00973AE5">
        <w:rPr>
          <w:rFonts w:ascii="Simplified Arabic" w:hAnsi="Simplified Arabic" w:cs="Simplified Arabic" w:hint="cs"/>
          <w:rtl/>
        </w:rPr>
        <w:t xml:space="preserve"> يعني المساواة في توزيع الأوزان البصرية في التصميم حيث يؤثر على انسجام ووحدة التصميم ليتحقق عندما تكون العناصر المرئية في تكوين ما مرتبة وموزعة بطريقة متساوية للتواصل إلى شعور من الاستقرار والانسجام (2012)</w:t>
      </w:r>
      <w:r w:rsidR="009766BE" w:rsidRPr="00973AE5">
        <w:rPr>
          <w:rFonts w:ascii="Simplified Arabic" w:hAnsi="Simplified Arabic" w:cs="Simplified Arabic" w:hint="cs"/>
          <w:rtl/>
        </w:rPr>
        <w:t xml:space="preserve"> </w:t>
      </w:r>
      <w:r w:rsidRPr="00973AE5">
        <w:rPr>
          <w:rFonts w:ascii="Simplified Arabic" w:hAnsi="Simplified Arabic" w:cs="Simplified Arabic" w:hint="cs"/>
          <w:rtl/>
        </w:rPr>
        <w:t>,</w:t>
      </w:r>
      <w:proofErr w:type="spellStart"/>
      <w:r w:rsidRPr="00973AE5">
        <w:rPr>
          <w:rFonts w:ascii="Simplified Arabic" w:hAnsi="Simplified Arabic" w:cs="Simplified Arabic" w:hint="cs"/>
        </w:rPr>
        <w:t>Poulin</w:t>
      </w:r>
      <w:proofErr w:type="spellEnd"/>
      <w:r w:rsidRPr="00973AE5">
        <w:rPr>
          <w:rFonts w:ascii="Simplified Arabic" w:hAnsi="Simplified Arabic" w:cs="Simplified Arabic" w:hint="cs"/>
          <w:rtl/>
        </w:rPr>
        <w:t xml:space="preserve">) </w:t>
      </w:r>
    </w:p>
    <w:p w14:paraId="1776A347" w14:textId="2CF44E48" w:rsidR="00910FE1" w:rsidRPr="00973AE5" w:rsidRDefault="00910FE1" w:rsidP="00494806">
      <w:pPr>
        <w:spacing w:line="240" w:lineRule="auto"/>
        <w:jc w:val="both"/>
        <w:rPr>
          <w:rFonts w:ascii="Simplified Arabic" w:hAnsi="Simplified Arabic" w:cs="Simplified Arabic"/>
          <w:b/>
          <w:bCs/>
          <w:rtl/>
        </w:rPr>
      </w:pPr>
      <w:r w:rsidRPr="00973AE5">
        <w:rPr>
          <w:rFonts w:ascii="Simplified Arabic" w:hAnsi="Simplified Arabic" w:cs="Simplified Arabic" w:hint="cs"/>
          <w:b/>
          <w:bCs/>
          <w:rtl/>
        </w:rPr>
        <w:lastRenderedPageBreak/>
        <w:t>أنواع التوازن</w:t>
      </w:r>
      <w:r w:rsidR="00511F69" w:rsidRPr="00973AE5">
        <w:rPr>
          <w:rFonts w:ascii="Simplified Arabic" w:hAnsi="Simplified Arabic" w:cs="Simplified Arabic" w:hint="cs"/>
          <w:b/>
          <w:bCs/>
          <w:rtl/>
        </w:rPr>
        <w:t>:</w:t>
      </w:r>
    </w:p>
    <w:p w14:paraId="0B5B9343" w14:textId="2AC972DB"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التوازن المتماثل </w:t>
      </w:r>
      <w:r w:rsidRPr="00973AE5">
        <w:rPr>
          <w:rFonts w:ascii="Simplified Arabic" w:hAnsi="Simplified Arabic" w:cs="Simplified Arabic" w:hint="cs"/>
        </w:rPr>
        <w:t>Symmetrical</w:t>
      </w:r>
      <w:r w:rsidRPr="00973AE5">
        <w:rPr>
          <w:rFonts w:ascii="Simplified Arabic" w:hAnsi="Simplified Arabic" w:cs="Simplified Arabic" w:hint="cs"/>
          <w:rtl/>
        </w:rPr>
        <w:t xml:space="preserve"> يتم فيه توزيع العناصر بشكل متماثل ومتساوي على جانبي الحور الافتراضي فالجزئيين يعكسان بعضهما بشكل متطابق وعادة ما يستخدم في التصميمات الهندسية.</w:t>
      </w:r>
    </w:p>
    <w:p w14:paraId="03F8EDFA" w14:textId="32FE1ECF"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غير المتماثل </w:t>
      </w:r>
      <w:r w:rsidRPr="00973AE5">
        <w:rPr>
          <w:rFonts w:ascii="Simplified Arabic" w:hAnsi="Simplified Arabic" w:cs="Simplified Arabic" w:hint="cs"/>
        </w:rPr>
        <w:t>Asymmetrical</w:t>
      </w:r>
      <w:r w:rsidRPr="00973AE5">
        <w:rPr>
          <w:rFonts w:ascii="Simplified Arabic" w:hAnsi="Simplified Arabic" w:cs="Simplified Arabic" w:hint="cs"/>
          <w:rtl/>
        </w:rPr>
        <w:t>: بعد أكثر إبداعاً إثارة للانتباه من المتماثل</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وبعد أيضاً صعب التحقيق بحيث يتم توزيع العناصر بشكل متوازن لكن غير متماثل وغير متساوي لكن التكوين يظهر متوازن في النهاية.</w:t>
      </w:r>
    </w:p>
    <w:p w14:paraId="2483089B" w14:textId="471457DB"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التوازن المشع </w:t>
      </w:r>
      <w:r w:rsidRPr="00973AE5">
        <w:rPr>
          <w:rFonts w:ascii="Simplified Arabic" w:hAnsi="Simplified Arabic" w:cs="Simplified Arabic" w:hint="cs"/>
        </w:rPr>
        <w:t>Radial</w:t>
      </w:r>
      <w:r w:rsidRPr="00973AE5">
        <w:rPr>
          <w:rFonts w:ascii="Simplified Arabic" w:hAnsi="Simplified Arabic" w:cs="Simplified Arabic" w:hint="cs"/>
          <w:rtl/>
        </w:rPr>
        <w:t xml:space="preserve"> حيث يتم توزيع العناصر حول محور دائري</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هذا النوع قليل الاستعمال لأنه يتطلب مساحة أكبر من غيره مما يشكل نقطة تركيز مهمة في المنتصف مجدي وأحمد</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(2012).</w:t>
      </w:r>
    </w:p>
    <w:p w14:paraId="4635260E" w14:textId="7E4E4877"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الوحدة </w:t>
      </w:r>
      <w:r w:rsidRPr="00973AE5">
        <w:rPr>
          <w:rFonts w:ascii="Simplified Arabic" w:hAnsi="Simplified Arabic" w:cs="Simplified Arabic" w:hint="cs"/>
        </w:rPr>
        <w:t>Unity</w:t>
      </w:r>
      <w:r w:rsidRPr="00973AE5">
        <w:rPr>
          <w:rFonts w:ascii="Simplified Arabic" w:hAnsi="Simplified Arabic" w:cs="Simplified Arabic" w:hint="cs"/>
          <w:rtl/>
        </w:rPr>
        <w:t xml:space="preserve"> هي ترابط أجزاء التصميم وإيجاد علاقة فيما بينها حيث تساعد على زيادة قوة ووضوح فكرة التصميم مما يعطي إحساس بالاستمرارية والراحة البصرية للمشاهد</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لا يمكن وجود أي عنصر ليبدو كأنه غير مقصود أو عشوائي في التصميم وهو يأتي عكس التبعثر والتفكك. وقد يتم تحقيق الوحدة في التصميم من خلال استخدام نوع او اثنان من الخطوط </w:t>
      </w:r>
      <w:r w:rsidRPr="00973AE5">
        <w:rPr>
          <w:rFonts w:ascii="Simplified Arabic" w:hAnsi="Simplified Arabic" w:cs="Simplified Arabic" w:hint="cs"/>
        </w:rPr>
        <w:t>Typestyles</w:t>
      </w:r>
      <w:r w:rsidRPr="00973AE5">
        <w:rPr>
          <w:rFonts w:ascii="Simplified Arabic" w:hAnsi="Simplified Arabic" w:cs="Simplified Arabic" w:hint="cs"/>
          <w:rtl/>
        </w:rPr>
        <w:t xml:space="preserve"> في التصميم. (</w:t>
      </w:r>
      <w:r w:rsidRPr="00973AE5">
        <w:rPr>
          <w:rFonts w:ascii="Simplified Arabic" w:hAnsi="Simplified Arabic" w:cs="Simplified Arabic" w:hint="cs"/>
        </w:rPr>
        <w:t>Lauer, &amp; Pentak,1999</w:t>
      </w:r>
      <w:r w:rsidRPr="00973AE5">
        <w:rPr>
          <w:rFonts w:ascii="Simplified Arabic" w:hAnsi="Simplified Arabic" w:cs="Simplified Arabic" w:hint="cs"/>
          <w:rtl/>
        </w:rPr>
        <w:t>)</w:t>
      </w:r>
    </w:p>
    <w:p w14:paraId="0001D037" w14:textId="36676AC3"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تكرار الألوان أو الأشكال أو الملمس أو حتى التقارب</w:t>
      </w:r>
      <w:r w:rsidRPr="00973AE5">
        <w:rPr>
          <w:rFonts w:ascii="Simplified Arabic" w:hAnsi="Simplified Arabic" w:cs="Simplified Arabic" w:hint="cs"/>
        </w:rPr>
        <w:t xml:space="preserve">   </w:t>
      </w:r>
      <w:r w:rsidRPr="00973AE5">
        <w:rPr>
          <w:rFonts w:ascii="Simplified Arabic" w:hAnsi="Simplified Arabic" w:cs="Simplified Arabic" w:hint="cs"/>
          <w:rtl/>
        </w:rPr>
        <w:t xml:space="preserve">استخدام لون أو مجموعة ألوان نفسها في التصميم وعدم التنقل من عائلة لونية إلى أخرى. </w:t>
      </w:r>
    </w:p>
    <w:p w14:paraId="75161F74" w14:textId="1F95F924"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التناسب </w:t>
      </w:r>
      <w:r w:rsidRPr="00973AE5">
        <w:rPr>
          <w:rFonts w:ascii="Simplified Arabic" w:hAnsi="Simplified Arabic" w:cs="Simplified Arabic" w:hint="cs"/>
        </w:rPr>
        <w:t>Proportion</w:t>
      </w:r>
      <w:r w:rsidRPr="00973AE5">
        <w:rPr>
          <w:rFonts w:ascii="Simplified Arabic" w:hAnsi="Simplified Arabic" w:cs="Simplified Arabic" w:hint="cs"/>
          <w:rtl/>
        </w:rPr>
        <w:t>: يعني العلاقة المتناغمة بين نسبة أحجام العناصر التصميمية سواء عنصرين أو أكثر فقد يكون التناسب بالحجم أو اللون أو القيمة وما إلى ذلك. للتناسب تأثير قوي على المستخدم من البديهي أن تظهر العناصر ذات الاهمية أكبر من العناصر الصغيرة بالنسبة للمستخدم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كما تعمل السيادة الأولوية والتناسب معاً على تأكيد رؤية المستخدم للمعلومات على الموقع بصورة صحيحة</w:t>
      </w:r>
      <w:r w:rsidR="009766BE" w:rsidRPr="00973AE5">
        <w:rPr>
          <w:rFonts w:ascii="Simplified Arabic" w:hAnsi="Simplified Arabic" w:cs="Simplified Arabic" w:hint="cs"/>
          <w:rtl/>
        </w:rPr>
        <w:t xml:space="preserve"> </w:t>
      </w:r>
      <w:r w:rsidRPr="00973AE5">
        <w:rPr>
          <w:rFonts w:ascii="Simplified Arabic" w:hAnsi="Simplified Arabic" w:cs="Simplified Arabic" w:hint="cs"/>
          <w:rtl/>
        </w:rPr>
        <w:t xml:space="preserve">( محمد </w:t>
      </w:r>
      <w:r w:rsidR="00570E5C">
        <w:rPr>
          <w:rFonts w:ascii="Simplified Arabic" w:hAnsi="Simplified Arabic" w:cs="Simplified Arabic" w:hint="cs"/>
          <w:rtl/>
        </w:rPr>
        <w:t xml:space="preserve"> </w:t>
      </w:r>
      <w:r w:rsidRPr="00973AE5">
        <w:rPr>
          <w:rFonts w:ascii="Simplified Arabic" w:hAnsi="Simplified Arabic" w:cs="Simplified Arabic" w:hint="cs"/>
        </w:rPr>
        <w:t xml:space="preserve">Lauer, &amp; </w:t>
      </w:r>
      <w:proofErr w:type="spellStart"/>
      <w:r w:rsidRPr="00973AE5">
        <w:rPr>
          <w:rFonts w:ascii="Simplified Arabic" w:hAnsi="Simplified Arabic" w:cs="Simplified Arabic" w:hint="cs"/>
        </w:rPr>
        <w:t>Pentak</w:t>
      </w:r>
      <w:proofErr w:type="spellEnd"/>
      <w:r w:rsidRPr="00973AE5">
        <w:rPr>
          <w:rFonts w:ascii="Simplified Arabic" w:hAnsi="Simplified Arabic" w:cs="Simplified Arabic" w:hint="cs"/>
        </w:rPr>
        <w:t>, 1999,2011</w:t>
      </w:r>
      <w:r w:rsidRPr="00973AE5">
        <w:rPr>
          <w:rFonts w:ascii="Simplified Arabic" w:hAnsi="Simplified Arabic" w:cs="Simplified Arabic" w:hint="cs"/>
          <w:rtl/>
        </w:rPr>
        <w:t xml:space="preserve">) </w:t>
      </w:r>
    </w:p>
    <w:p w14:paraId="591F731A" w14:textId="11CA9D97"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السيادة </w:t>
      </w:r>
      <w:r w:rsidRPr="00973AE5">
        <w:rPr>
          <w:rFonts w:ascii="Simplified Arabic" w:hAnsi="Simplified Arabic" w:cs="Simplified Arabic" w:hint="cs"/>
        </w:rPr>
        <w:t>Dominance</w:t>
      </w:r>
      <w:r w:rsidRPr="00973AE5">
        <w:rPr>
          <w:rFonts w:ascii="Simplified Arabic" w:hAnsi="Simplified Arabic" w:cs="Simplified Arabic" w:hint="cs"/>
          <w:rtl/>
        </w:rPr>
        <w:t xml:space="preserve"> توزيع الأهمية البصرية على جميع العناصر مع إعطاء أهمية بصرية أكبر للعنصر الذي يخدم ويوضح فكرة التصميم مما سيزيد الفكرة وضوحاً حيث يمكن تحقيق السيادة من خلال اللون حيث أن اللون المشع يحقق سيادة أكبر بالنسبة للعناصر المجاورة له أو حتى من خلال الحجم فالعناصر ذات الحجم الأكبر تحقق سيادة. كذلك الموقع حيث مركز التصميم يتمتع بأهمية أكبر من غيره من المواقع في التصميم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أو حتى تحقيق السيادة من خلال التقنيات التصميمية المستخدمة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تنطلق عين المشاهد من العنصر المهيمن إلى باقي العناصر الأخرى في التصميم.</w:t>
      </w:r>
    </w:p>
    <w:p w14:paraId="6ADA734B" w14:textId="66233A86"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الإيقاع </w:t>
      </w:r>
      <w:r w:rsidRPr="00973AE5">
        <w:rPr>
          <w:rFonts w:ascii="Simplified Arabic" w:hAnsi="Simplified Arabic" w:cs="Simplified Arabic" w:hint="cs"/>
        </w:rPr>
        <w:t>Rhythm</w:t>
      </w:r>
      <w:r w:rsidRPr="00973AE5">
        <w:rPr>
          <w:rFonts w:ascii="Simplified Arabic" w:hAnsi="Simplified Arabic" w:cs="Simplified Arabic" w:hint="cs"/>
          <w:rtl/>
        </w:rPr>
        <w:t xml:space="preserve"> يعني ترديد الحركة أو تكرار الحركة بصورة منتظمة في التصميم العنصر من العناصر بطريقة متسقة قد يكون الإيقاع رتيب حيث تكون العناصر مشابهة إلى حد ما لتتصف بالهدوء</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أو يكون غير رتيب فتختلف فيه العناصر من حيث الشكل أو الحجم أو اللون وما إلى ذلك ليعطي شعور بالسرعة والحيوية (</w:t>
      </w:r>
      <w:r w:rsidRPr="00973AE5">
        <w:rPr>
          <w:rFonts w:ascii="Simplified Arabic" w:hAnsi="Simplified Arabic" w:cs="Simplified Arabic" w:hint="cs"/>
        </w:rPr>
        <w:t xml:space="preserve">Lauer, &amp; </w:t>
      </w:r>
      <w:proofErr w:type="spellStart"/>
      <w:r w:rsidRPr="00973AE5">
        <w:rPr>
          <w:rFonts w:ascii="Simplified Arabic" w:hAnsi="Simplified Arabic" w:cs="Simplified Arabic" w:hint="cs"/>
        </w:rPr>
        <w:t>Pentak</w:t>
      </w:r>
      <w:proofErr w:type="spellEnd"/>
      <w:r w:rsidRPr="00973AE5">
        <w:rPr>
          <w:rFonts w:ascii="Simplified Arabic" w:hAnsi="Simplified Arabic" w:cs="Simplified Arabic" w:hint="cs"/>
        </w:rPr>
        <w:t>, 2011</w:t>
      </w:r>
      <w:r w:rsidRPr="00973AE5">
        <w:rPr>
          <w:rFonts w:ascii="Simplified Arabic" w:hAnsi="Simplified Arabic" w:cs="Simplified Arabic" w:hint="cs"/>
          <w:rtl/>
        </w:rPr>
        <w:t xml:space="preserve"> (محمد 1999)</w:t>
      </w:r>
    </w:p>
    <w:p w14:paraId="02E75E3D" w14:textId="55894198"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التباين </w:t>
      </w:r>
      <w:r w:rsidRPr="00973AE5">
        <w:rPr>
          <w:rFonts w:ascii="Simplified Arabic" w:hAnsi="Simplified Arabic" w:cs="Simplified Arabic" w:hint="cs"/>
        </w:rPr>
        <w:t>Contrast</w:t>
      </w:r>
      <w:r w:rsidRPr="00973AE5">
        <w:rPr>
          <w:rFonts w:ascii="Simplified Arabic" w:hAnsi="Simplified Arabic" w:cs="Simplified Arabic" w:hint="cs"/>
          <w:rtl/>
        </w:rPr>
        <w:t xml:space="preserve"> هو الاختلاف في العناصر البنائية للتصميم من اشكال وألوان وخطوط الخ .... حيث تحقيق التباين بين العناصر يثير تركيز المشاهد لعنصر ما ويجذب انتباهه ليمنح التصميم إمكانية الوصول السريع للمشاهد</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كما يمثل انتقال مفاجئ إلى نقيض الشيء مما يحدث نوع من المفاجأة والدهشة للعين.</w:t>
      </w:r>
    </w:p>
    <w:p w14:paraId="6A2706B9" w14:textId="5E7F0A5E" w:rsidR="00910FE1" w:rsidRPr="00973AE5" w:rsidRDefault="00910FE1" w:rsidP="00494806">
      <w:pPr>
        <w:spacing w:line="240" w:lineRule="auto"/>
        <w:jc w:val="both"/>
        <w:rPr>
          <w:rFonts w:ascii="Simplified Arabic" w:hAnsi="Simplified Arabic" w:cs="Simplified Arabic"/>
          <w:rtl/>
        </w:rPr>
      </w:pPr>
      <w:r w:rsidRPr="00973AE5">
        <w:rPr>
          <w:rFonts w:ascii="Simplified Arabic" w:hAnsi="Simplified Arabic" w:cs="Simplified Arabic" w:hint="cs"/>
          <w:rtl/>
        </w:rPr>
        <w:lastRenderedPageBreak/>
        <w:t xml:space="preserve">حركة العين </w:t>
      </w:r>
      <w:r w:rsidRPr="00973AE5">
        <w:rPr>
          <w:rFonts w:ascii="Simplified Arabic" w:hAnsi="Simplified Arabic" w:cs="Simplified Arabic" w:hint="cs"/>
        </w:rPr>
        <w:t>Eye Movement</w:t>
      </w:r>
      <w:r w:rsidRPr="00973AE5">
        <w:rPr>
          <w:rFonts w:ascii="Simplified Arabic" w:hAnsi="Simplified Arabic" w:cs="Simplified Arabic" w:hint="cs"/>
          <w:rtl/>
        </w:rPr>
        <w:t xml:space="preserve"> يقوم على دراسة حركة عين المتلقي وهناك مبادئ في هذا الموضوع منها: أن المستخدم عادة ما ينظر للتصميم من الأعلى للأسفل " وهذا لا يعني أن عينه تبدأ بالمسح البصري للتصميم من القمة لكنها تنطلق من الموقع الذي يعرف بالمركز البصري للقيم وما يقع في الثلث الأعلى للتصميم ثم تبدأ بالنزول للأسفل وقد تختلف حركة العين بحسب طبع المستخدم من حيث الاتجاه فالمستخدم العربي حسب نظام الكتابة المعتاد عليه يكون الاتجاه من اليمين لليسار أما المستخدم الأجنبي فتكون حركة العين من اليسار لليمين.</w:t>
      </w:r>
    </w:p>
    <w:p w14:paraId="029F2506" w14:textId="08B50C9C" w:rsidR="00E67AFF" w:rsidRPr="00973AE5" w:rsidRDefault="00910FE1" w:rsidP="00056803">
      <w:pPr>
        <w:spacing w:line="240" w:lineRule="auto"/>
        <w:jc w:val="both"/>
        <w:rPr>
          <w:rFonts w:ascii="Simplified Arabic" w:hAnsi="Simplified Arabic" w:cs="Simplified Arabic"/>
          <w:rtl/>
        </w:rPr>
      </w:pPr>
      <w:r w:rsidRPr="00973AE5">
        <w:rPr>
          <w:rFonts w:ascii="Simplified Arabic" w:hAnsi="Simplified Arabic" w:cs="Simplified Arabic" w:hint="cs"/>
          <w:rtl/>
        </w:rPr>
        <w:t xml:space="preserve">كما يلاحظ حديثاً أن مصممي المواقع الإلكترونية والتطبيقات هم الأكثر اهتماماً بحركة عين المستخدم حيث أن العناصر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تعد مهمة لجذب عين المستخدم ولعل من أهم الاستراتيجيات المستخدمة في هذا المجال استخدام الاحجام الكبيرة والألوان القوية بنسب معتدلة لا تسبب الإزعاج للمستخدم</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كما يتم هذا التوجيه البصري سواء في التطبيق أو الموقع أو التصميم عندما يقوم المصمم بتوزيع العناصر التصميمية لكي يجذب نظر المستخدم إلى الاتجاه الذي ينبغي له أن يبدأ به أولاً (محمد </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2015).</w:t>
      </w:r>
    </w:p>
    <w:p w14:paraId="19850741" w14:textId="77777777" w:rsidR="00193550" w:rsidRPr="00973AE5" w:rsidRDefault="00193550" w:rsidP="00494806">
      <w:pPr>
        <w:pStyle w:val="af0"/>
        <w:bidi/>
        <w:rPr>
          <w:rFonts w:ascii="Simplified Arabic" w:hAnsi="Simplified Arabic" w:cs="Simplified Arabic"/>
        </w:rPr>
      </w:pPr>
      <w:r w:rsidRPr="00973AE5">
        <w:rPr>
          <w:rStyle w:val="af1"/>
          <w:rFonts w:ascii="Simplified Arabic" w:eastAsiaTheme="majorEastAsia" w:hAnsi="Simplified Arabic" w:cs="Simplified Arabic" w:hint="cs"/>
          <w:rtl/>
        </w:rPr>
        <w:t>مراجعة الدراسات السابقة:</w:t>
      </w:r>
    </w:p>
    <w:p w14:paraId="157CC955" w14:textId="6F447D85" w:rsidR="00056803" w:rsidRDefault="00193550" w:rsidP="00056803">
      <w:pPr>
        <w:pStyle w:val="af0"/>
        <w:numPr>
          <w:ilvl w:val="0"/>
          <w:numId w:val="8"/>
        </w:numPr>
        <w:bidi/>
        <w:rPr>
          <w:rFonts w:ascii="Simplified Arabic" w:hAnsi="Simplified Arabic" w:cs="Simplified Arabic"/>
          <w:rtl/>
        </w:rPr>
      </w:pPr>
      <w:r w:rsidRPr="00973AE5">
        <w:rPr>
          <w:rStyle w:val="af1"/>
          <w:rFonts w:ascii="Simplified Arabic" w:eastAsiaTheme="majorEastAsia" w:hAnsi="Simplified Arabic" w:cs="Simplified Arabic" w:hint="cs"/>
          <w:rtl/>
        </w:rPr>
        <w:t xml:space="preserve">تأثير التصميم </w:t>
      </w:r>
      <w:proofErr w:type="spellStart"/>
      <w:r w:rsidRPr="00973AE5">
        <w:rPr>
          <w:rStyle w:val="af1"/>
          <w:rFonts w:ascii="Simplified Arabic" w:eastAsiaTheme="majorEastAsia" w:hAnsi="Simplified Arabic" w:cs="Simplified Arabic" w:hint="cs"/>
          <w:rtl/>
        </w:rPr>
        <w:t>الجرافيكي</w:t>
      </w:r>
      <w:proofErr w:type="spellEnd"/>
      <w:r w:rsidRPr="00973AE5">
        <w:rPr>
          <w:rStyle w:val="af1"/>
          <w:rFonts w:ascii="Simplified Arabic" w:eastAsiaTheme="majorEastAsia" w:hAnsi="Simplified Arabic" w:cs="Simplified Arabic" w:hint="cs"/>
          <w:rtl/>
        </w:rPr>
        <w:t xml:space="preserve"> على تجربة المستخدم:</w:t>
      </w:r>
    </w:p>
    <w:p w14:paraId="3F2AB512" w14:textId="44734722" w:rsidR="00193550" w:rsidRPr="00973AE5" w:rsidRDefault="00193550" w:rsidP="000B60D5">
      <w:pPr>
        <w:pStyle w:val="af0"/>
        <w:bidi/>
        <w:rPr>
          <w:rFonts w:ascii="Simplified Arabic" w:hAnsi="Simplified Arabic" w:cs="Simplified Arabic"/>
        </w:rPr>
      </w:pPr>
      <w:r w:rsidRPr="00973AE5">
        <w:rPr>
          <w:rFonts w:ascii="Simplified Arabic" w:hAnsi="Simplified Arabic" w:cs="Simplified Arabic" w:hint="cs"/>
          <w:rtl/>
        </w:rPr>
        <w:t xml:space="preserve">أظهرت دراسة </w:t>
      </w:r>
      <w:r w:rsidRPr="00973AE5">
        <w:rPr>
          <w:rStyle w:val="af2"/>
          <w:rFonts w:ascii="Simplified Arabic" w:eastAsiaTheme="majorEastAsia" w:hAnsi="Simplified Arabic" w:cs="Simplified Arabic" w:hint="cs"/>
        </w:rPr>
        <w:t>Wu &amp; Li</w:t>
      </w:r>
      <w:r w:rsidRPr="00973AE5">
        <w:rPr>
          <w:rFonts w:ascii="Simplified Arabic" w:hAnsi="Simplified Arabic" w:cs="Simplified Arabic" w:hint="cs"/>
        </w:rPr>
        <w:t xml:space="preserve"> </w:t>
      </w:r>
      <w:r w:rsidRPr="00973AE5">
        <w:rPr>
          <w:rFonts w:ascii="Simplified Arabic" w:hAnsi="Simplified Arabic" w:cs="Simplified Arabic" w:hint="cs"/>
          <w:rtl/>
        </w:rPr>
        <w:t>(2021) أن تصميم التفاعل مع المستخدمين في منصات التجارة الإلكترونية له تأثير كبير على تفاعلهم مع المحتوى الرقمي. وقد ركزت هذه الدراسة على كيفية تحسين تجربة المستخدم من خلال تحسين العناصر البصرية في المواقع الإلكترونية مثل الألوان والخطوط</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مما يعزز من تفاعل المستهلكين ويزيد من فترة بقاءهم على المنصة. كما خلصت دراسة </w:t>
      </w:r>
      <w:r w:rsidRPr="00973AE5">
        <w:rPr>
          <w:rStyle w:val="af2"/>
          <w:rFonts w:ascii="Simplified Arabic" w:eastAsiaTheme="majorEastAsia" w:hAnsi="Simplified Arabic" w:cs="Simplified Arabic" w:hint="cs"/>
        </w:rPr>
        <w:t>Wang &amp; Zhang</w:t>
      </w:r>
      <w:r w:rsidRPr="00973AE5">
        <w:rPr>
          <w:rFonts w:ascii="Simplified Arabic" w:hAnsi="Simplified Arabic" w:cs="Simplified Arabic" w:hint="cs"/>
        </w:rPr>
        <w:t xml:space="preserve"> </w:t>
      </w:r>
      <w:r w:rsidRPr="00973AE5">
        <w:rPr>
          <w:rFonts w:ascii="Simplified Arabic" w:hAnsi="Simplified Arabic" w:cs="Simplified Arabic" w:hint="cs"/>
          <w:rtl/>
        </w:rPr>
        <w:t xml:space="preserve">(2022) إلى أن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لا يؤثر فقط على المشتريات في التجارة الإلكترونية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بل له دور كبير في خلق انطباعات إيجابية عن العلامة التجارية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ما يؤدي إلى زيادة التفاعل بشكل عام.</w:t>
      </w:r>
    </w:p>
    <w:p w14:paraId="64715432" w14:textId="77777777" w:rsidR="00193550" w:rsidRPr="00973AE5" w:rsidRDefault="00193550" w:rsidP="00494806">
      <w:pPr>
        <w:pStyle w:val="af0"/>
        <w:bidi/>
        <w:rPr>
          <w:rFonts w:ascii="Simplified Arabic" w:hAnsi="Simplified Arabic" w:cs="Simplified Arabic"/>
        </w:rPr>
      </w:pPr>
      <w:r w:rsidRPr="00973AE5">
        <w:rPr>
          <w:rStyle w:val="af1"/>
          <w:rFonts w:ascii="Simplified Arabic" w:eastAsiaTheme="majorEastAsia" w:hAnsi="Simplified Arabic" w:cs="Simplified Arabic" w:hint="cs"/>
          <w:rtl/>
        </w:rPr>
        <w:t>2. تأثير الألوان والخطوط على سلوك المستهلك:</w:t>
      </w:r>
    </w:p>
    <w:p w14:paraId="6AB7E824" w14:textId="11BBD2CC" w:rsidR="00193550" w:rsidRPr="00973AE5" w:rsidRDefault="00193550" w:rsidP="00494806">
      <w:pPr>
        <w:pStyle w:val="af0"/>
        <w:bidi/>
        <w:rPr>
          <w:rFonts w:ascii="Simplified Arabic" w:hAnsi="Simplified Arabic" w:cs="Simplified Arabic"/>
        </w:rPr>
      </w:pPr>
      <w:r w:rsidRPr="00973AE5">
        <w:rPr>
          <w:rFonts w:ascii="Simplified Arabic" w:hAnsi="Simplified Arabic" w:cs="Simplified Arabic" w:hint="cs"/>
          <w:rtl/>
        </w:rPr>
        <w:t xml:space="preserve">دراسة </w:t>
      </w:r>
      <w:r w:rsidRPr="00973AE5">
        <w:rPr>
          <w:rStyle w:val="af2"/>
          <w:rFonts w:ascii="Simplified Arabic" w:eastAsiaTheme="majorEastAsia" w:hAnsi="Simplified Arabic" w:cs="Simplified Arabic" w:hint="cs"/>
        </w:rPr>
        <w:t>Sutherland &amp; A</w:t>
      </w:r>
      <w:r w:rsidRPr="00973AE5">
        <w:rPr>
          <w:rFonts w:ascii="Simplified Arabic" w:hAnsi="Simplified Arabic" w:cs="Simplified Arabic" w:hint="cs"/>
        </w:rPr>
        <w:t xml:space="preserve"> </w:t>
      </w:r>
      <w:r w:rsidRPr="00973AE5">
        <w:rPr>
          <w:rFonts w:ascii="Simplified Arabic" w:hAnsi="Simplified Arabic" w:cs="Simplified Arabic" w:hint="cs"/>
          <w:rtl/>
        </w:rPr>
        <w:t>(2021) ركزت على الدور الحيوي للألوان والخطوط في تصميم الحملات التسويقية الرقمية. أظهرت النتائج أن الألوان تؤثر بشكل ملحوظ على مشاعر وسلوك المستهلكين</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تُستخدم الألوان لتوصيل رسائل محددة أو لإثارة مشاعر معينة تجاه المنتجات أو الخدمات. في دراسة </w:t>
      </w:r>
      <w:r w:rsidRPr="00973AE5">
        <w:rPr>
          <w:rStyle w:val="af2"/>
          <w:rFonts w:ascii="Simplified Arabic" w:eastAsiaTheme="majorEastAsia" w:hAnsi="Simplified Arabic" w:cs="Simplified Arabic" w:hint="cs"/>
        </w:rPr>
        <w:t>Al-</w:t>
      </w:r>
      <w:proofErr w:type="spellStart"/>
      <w:r w:rsidRPr="00973AE5">
        <w:rPr>
          <w:rStyle w:val="af2"/>
          <w:rFonts w:ascii="Simplified Arabic" w:eastAsiaTheme="majorEastAsia" w:hAnsi="Simplified Arabic" w:cs="Simplified Arabic" w:hint="cs"/>
        </w:rPr>
        <w:t>Omoush</w:t>
      </w:r>
      <w:proofErr w:type="spellEnd"/>
      <w:r w:rsidRPr="00973AE5">
        <w:rPr>
          <w:rFonts w:ascii="Simplified Arabic" w:hAnsi="Simplified Arabic" w:cs="Simplified Arabic" w:hint="cs"/>
        </w:rPr>
        <w:t xml:space="preserve"> </w:t>
      </w:r>
      <w:r w:rsidRPr="00973AE5">
        <w:rPr>
          <w:rFonts w:ascii="Simplified Arabic" w:hAnsi="Simplified Arabic" w:cs="Simplified Arabic" w:hint="cs"/>
          <w:rtl/>
        </w:rPr>
        <w:t>(2023)</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تم تحليل تأثير الألوان والخطوط على ولاء العملاء</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تبين أن العناصر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المبتكرة والمواكبة لأحدث الاتجاهات تؤدي إلى تعزيز علاقة العميل مع العلامة التجارية.</w:t>
      </w:r>
    </w:p>
    <w:p w14:paraId="2C518F16" w14:textId="77777777" w:rsidR="00193550" w:rsidRPr="00973AE5" w:rsidRDefault="00193550" w:rsidP="00494806">
      <w:pPr>
        <w:pStyle w:val="af0"/>
        <w:bidi/>
        <w:rPr>
          <w:rFonts w:ascii="Simplified Arabic" w:hAnsi="Simplified Arabic" w:cs="Simplified Arabic"/>
        </w:rPr>
      </w:pPr>
      <w:r w:rsidRPr="00973AE5">
        <w:rPr>
          <w:rStyle w:val="af1"/>
          <w:rFonts w:ascii="Simplified Arabic" w:eastAsiaTheme="majorEastAsia" w:hAnsi="Simplified Arabic" w:cs="Simplified Arabic" w:hint="cs"/>
          <w:rtl/>
        </w:rPr>
        <w:t xml:space="preserve">3. تأثير التصميم </w:t>
      </w:r>
      <w:proofErr w:type="spellStart"/>
      <w:r w:rsidRPr="00973AE5">
        <w:rPr>
          <w:rStyle w:val="af1"/>
          <w:rFonts w:ascii="Simplified Arabic" w:eastAsiaTheme="majorEastAsia" w:hAnsi="Simplified Arabic" w:cs="Simplified Arabic" w:hint="cs"/>
          <w:rtl/>
        </w:rPr>
        <w:t>الجرافيكي</w:t>
      </w:r>
      <w:proofErr w:type="spellEnd"/>
      <w:r w:rsidRPr="00973AE5">
        <w:rPr>
          <w:rStyle w:val="af1"/>
          <w:rFonts w:ascii="Simplified Arabic" w:eastAsiaTheme="majorEastAsia" w:hAnsi="Simplified Arabic" w:cs="Simplified Arabic" w:hint="cs"/>
          <w:rtl/>
        </w:rPr>
        <w:t xml:space="preserve"> على التفاعل مع الإعلانات الرقمية:</w:t>
      </w:r>
    </w:p>
    <w:p w14:paraId="762EED5D" w14:textId="49807F67" w:rsidR="00193550" w:rsidRPr="002B3A6B" w:rsidRDefault="00193550" w:rsidP="002B3A6B">
      <w:pPr>
        <w:pStyle w:val="af0"/>
        <w:bidi/>
        <w:rPr>
          <w:rFonts w:ascii="Simplified Arabic" w:hAnsi="Simplified Arabic" w:cs="Simplified Arabic"/>
        </w:rPr>
      </w:pPr>
      <w:r w:rsidRPr="00973AE5">
        <w:rPr>
          <w:rFonts w:ascii="Simplified Arabic" w:hAnsi="Simplified Arabic" w:cs="Simplified Arabic" w:hint="cs"/>
          <w:rtl/>
        </w:rPr>
        <w:t xml:space="preserve">ركزت دراسة </w:t>
      </w:r>
      <w:r w:rsidRPr="00973AE5">
        <w:rPr>
          <w:rStyle w:val="af2"/>
          <w:rFonts w:ascii="Simplified Arabic" w:eastAsiaTheme="majorEastAsia" w:hAnsi="Simplified Arabic" w:cs="Simplified Arabic" w:hint="cs"/>
        </w:rPr>
        <w:t>Martinez &amp; Garcia</w:t>
      </w:r>
      <w:r w:rsidRPr="00973AE5">
        <w:rPr>
          <w:rFonts w:ascii="Simplified Arabic" w:hAnsi="Simplified Arabic" w:cs="Simplified Arabic" w:hint="cs"/>
        </w:rPr>
        <w:t xml:space="preserve"> </w:t>
      </w:r>
      <w:r w:rsidRPr="00973AE5">
        <w:rPr>
          <w:rFonts w:ascii="Simplified Arabic" w:hAnsi="Simplified Arabic" w:cs="Simplified Arabic" w:hint="cs"/>
          <w:rtl/>
        </w:rPr>
        <w:t xml:space="preserve">(2022) على كيف يمكن لتصميم الجرافيك التفاعلي أن يزيد من تفاعل المستخدمين مع الإعلانات الرقمية على منصات الهواتف المحمولة. أظهرت الدراسة أن جودة التصميم </w:t>
      </w:r>
      <w:proofErr w:type="spellStart"/>
      <w:r w:rsidRPr="00973AE5">
        <w:rPr>
          <w:rFonts w:ascii="Simplified Arabic" w:hAnsi="Simplified Arabic" w:cs="Simplified Arabic" w:hint="cs"/>
          <w:rtl/>
        </w:rPr>
        <w:t>الجرافيكي</w:t>
      </w:r>
      <w:proofErr w:type="spellEnd"/>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مثل استخدام الرسوم المتحركة والفيديوهات القصيرة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يزيد من الاستجابة الإيجابية للمستخدمين وبالتالي يعزز من فعالية الحملات الإعلانية.</w:t>
      </w:r>
    </w:p>
    <w:p w14:paraId="0E9EBC18" w14:textId="77777777" w:rsidR="00973AE5" w:rsidRPr="002B3A6B" w:rsidRDefault="00973AE5" w:rsidP="00494806">
      <w:pPr>
        <w:spacing w:line="240" w:lineRule="auto"/>
        <w:divId w:val="48843511"/>
        <w:rPr>
          <w:rFonts w:ascii="Simplified Arabic" w:hAnsi="Simplified Arabic" w:cs="Simplified Arabic"/>
          <w:b/>
          <w:bCs/>
          <w:color w:val="000000" w:themeColor="text1"/>
          <w:kern w:val="0"/>
          <w14:ligatures w14:val="none"/>
        </w:rPr>
      </w:pPr>
      <w:r w:rsidRPr="002B3A6B">
        <w:rPr>
          <w:rStyle w:val="3Char"/>
          <w:rFonts w:ascii="Simplified Arabic" w:hAnsi="Simplified Arabic" w:cs="Simplified Arabic" w:hint="cs"/>
          <w:b/>
          <w:bCs/>
          <w:color w:val="000000" w:themeColor="text1"/>
          <w:sz w:val="24"/>
          <w:szCs w:val="24"/>
          <w:rtl/>
        </w:rPr>
        <w:lastRenderedPageBreak/>
        <w:t>منهجية الدراسة:</w:t>
      </w:r>
    </w:p>
    <w:p w14:paraId="7AA2A860" w14:textId="77777777"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Style w:val="3Char"/>
          <w:rFonts w:ascii="Simplified Arabic" w:hAnsi="Simplified Arabic" w:cs="Simplified Arabic" w:hint="cs"/>
          <w:color w:val="000000" w:themeColor="text1"/>
          <w:sz w:val="24"/>
          <w:szCs w:val="24"/>
          <w:rtl/>
        </w:rPr>
        <w:t>1. المنهج البحثي:</w:t>
      </w:r>
    </w:p>
    <w:p w14:paraId="4D226BE7" w14:textId="0B1E07F8"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Fonts w:ascii="Simplified Arabic" w:hAnsi="Simplified Arabic" w:cs="Simplified Arabic" w:hint="cs"/>
          <w:color w:val="000000" w:themeColor="text1"/>
          <w:rtl/>
        </w:rPr>
        <w:t>اعتمدت الدراسة على المنهج الوصفي التحليلي</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الذي يهدف إلى دراسة وتحليل الظواهر الحالية في مجال التسويق </w:t>
      </w:r>
      <w:proofErr w:type="spellStart"/>
      <w:r w:rsidRPr="00494806">
        <w:rPr>
          <w:rFonts w:ascii="Simplified Arabic" w:hAnsi="Simplified Arabic" w:cs="Simplified Arabic" w:hint="cs"/>
          <w:color w:val="000000" w:themeColor="text1"/>
          <w:rtl/>
        </w:rPr>
        <w:t>الجرافيكي</w:t>
      </w:r>
      <w:proofErr w:type="spellEnd"/>
      <w:r w:rsidRPr="00494806">
        <w:rPr>
          <w:rFonts w:ascii="Simplified Arabic" w:hAnsi="Simplified Arabic" w:cs="Simplified Arabic" w:hint="cs"/>
          <w:color w:val="000000" w:themeColor="text1"/>
          <w:rtl/>
        </w:rPr>
        <w:t xml:space="preserve"> وتأثيره على تجربة المستخدم وزيادة التفاعل مع المحتوى الرقمي. يتم جمع البيانات وتحليلها للوصول إلى استنتاجات تساعد في تحسين استراتيجيات التسويق </w:t>
      </w:r>
      <w:proofErr w:type="spellStart"/>
      <w:r w:rsidRPr="00494806">
        <w:rPr>
          <w:rFonts w:ascii="Simplified Arabic" w:hAnsi="Simplified Arabic" w:cs="Simplified Arabic" w:hint="cs"/>
          <w:color w:val="000000" w:themeColor="text1"/>
          <w:rtl/>
        </w:rPr>
        <w:t>الجرافيكي</w:t>
      </w:r>
      <w:proofErr w:type="spellEnd"/>
      <w:r w:rsidRPr="00494806">
        <w:rPr>
          <w:rFonts w:ascii="Simplified Arabic" w:hAnsi="Simplified Arabic" w:cs="Simplified Arabic" w:hint="cs"/>
          <w:color w:val="000000" w:themeColor="text1"/>
          <w:rtl/>
        </w:rPr>
        <w:t xml:space="preserve"> بناءً على المعطيات الفعلية.</w:t>
      </w:r>
    </w:p>
    <w:p w14:paraId="3C924E84" w14:textId="77777777"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Style w:val="3Char"/>
          <w:rFonts w:ascii="Simplified Arabic" w:hAnsi="Simplified Arabic" w:cs="Simplified Arabic" w:hint="cs"/>
          <w:color w:val="000000" w:themeColor="text1"/>
          <w:sz w:val="24"/>
          <w:szCs w:val="24"/>
          <w:rtl/>
        </w:rPr>
        <w:t>2. أدوات جمع البيانات:</w:t>
      </w:r>
    </w:p>
    <w:p w14:paraId="53DAF060" w14:textId="03CC23B2"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Fonts w:ascii="Simplified Arabic" w:hAnsi="Simplified Arabic" w:cs="Simplified Arabic" w:hint="cs"/>
          <w:color w:val="000000" w:themeColor="text1"/>
          <w:rtl/>
        </w:rPr>
        <w:t>استخدمت الدراسة عدة أدوات لجمع البيانات</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أهمها:</w:t>
      </w:r>
    </w:p>
    <w:p w14:paraId="11446539" w14:textId="4A328184" w:rsidR="00973AE5" w:rsidRPr="00494806" w:rsidRDefault="00973AE5" w:rsidP="00494806">
      <w:pPr>
        <w:numPr>
          <w:ilvl w:val="0"/>
          <w:numId w:val="1"/>
        </w:numPr>
        <w:spacing w:before="100" w:beforeAutospacing="1" w:after="100" w:afterAutospacing="1" w:line="240" w:lineRule="auto"/>
        <w:divId w:val="48843511"/>
        <w:rPr>
          <w:rFonts w:ascii="Simplified Arabic" w:eastAsia="Times New Roman" w:hAnsi="Simplified Arabic" w:cs="Simplified Arabic"/>
          <w:color w:val="000000" w:themeColor="text1"/>
        </w:rPr>
      </w:pPr>
      <w:r w:rsidRPr="00494806">
        <w:rPr>
          <w:rStyle w:val="3Char"/>
          <w:rFonts w:ascii="Simplified Arabic" w:eastAsia="Times New Roman" w:hAnsi="Simplified Arabic" w:cs="Simplified Arabic" w:hint="cs"/>
          <w:color w:val="000000" w:themeColor="text1"/>
          <w:sz w:val="24"/>
          <w:szCs w:val="24"/>
          <w:rtl/>
        </w:rPr>
        <w:t>الاستبيانات:</w:t>
      </w:r>
      <w:r w:rsidRPr="00494806">
        <w:rPr>
          <w:rFonts w:ascii="Simplified Arabic" w:eastAsia="Times New Roman" w:hAnsi="Simplified Arabic" w:cs="Simplified Arabic" w:hint="cs"/>
          <w:color w:val="000000" w:themeColor="text1"/>
          <w:rtl/>
        </w:rPr>
        <w:t xml:space="preserve"> تم تصميم استبيان موجه للمستخدمين الفعليين للمنصات الرقمية المختلفة (مثل المواقع الإلكترونية</w:t>
      </w:r>
      <w:r w:rsidR="00570E5C">
        <w:rPr>
          <w:rFonts w:ascii="Simplified Arabic" w:eastAsia="Times New Roman" w:hAnsi="Simplified Arabic" w:cs="Simplified Arabic" w:hint="cs"/>
          <w:color w:val="000000" w:themeColor="text1"/>
          <w:rtl/>
        </w:rPr>
        <w:t xml:space="preserve"> </w:t>
      </w:r>
      <w:r w:rsidRPr="00494806">
        <w:rPr>
          <w:rFonts w:ascii="Simplified Arabic" w:eastAsia="Times New Roman" w:hAnsi="Simplified Arabic" w:cs="Simplified Arabic" w:hint="cs"/>
          <w:color w:val="000000" w:themeColor="text1"/>
          <w:rtl/>
        </w:rPr>
        <w:t xml:space="preserve"> التطبيقات</w:t>
      </w:r>
      <w:r w:rsidR="00570E5C">
        <w:rPr>
          <w:rFonts w:ascii="Simplified Arabic" w:eastAsia="Times New Roman" w:hAnsi="Simplified Arabic" w:cs="Simplified Arabic" w:hint="cs"/>
          <w:color w:val="000000" w:themeColor="text1"/>
          <w:rtl/>
        </w:rPr>
        <w:t xml:space="preserve"> </w:t>
      </w:r>
      <w:r w:rsidRPr="00494806">
        <w:rPr>
          <w:rFonts w:ascii="Simplified Arabic" w:eastAsia="Times New Roman" w:hAnsi="Simplified Arabic" w:cs="Simplified Arabic" w:hint="cs"/>
          <w:color w:val="000000" w:themeColor="text1"/>
          <w:rtl/>
        </w:rPr>
        <w:t xml:space="preserve"> ومنصات التواصل الاجتماعي) بهدف جمع معلومات حول تأثير التصميم </w:t>
      </w:r>
      <w:proofErr w:type="spellStart"/>
      <w:r w:rsidRPr="00494806">
        <w:rPr>
          <w:rFonts w:ascii="Simplified Arabic" w:eastAsia="Times New Roman" w:hAnsi="Simplified Arabic" w:cs="Simplified Arabic" w:hint="cs"/>
          <w:color w:val="000000" w:themeColor="text1"/>
          <w:rtl/>
        </w:rPr>
        <w:t>الجرافيكي</w:t>
      </w:r>
      <w:proofErr w:type="spellEnd"/>
      <w:r w:rsidRPr="00494806">
        <w:rPr>
          <w:rFonts w:ascii="Simplified Arabic" w:eastAsia="Times New Roman" w:hAnsi="Simplified Arabic" w:cs="Simplified Arabic" w:hint="cs"/>
          <w:color w:val="000000" w:themeColor="text1"/>
          <w:rtl/>
        </w:rPr>
        <w:t xml:space="preserve"> على تجربة المستخدم ودرجة التفاعل مع المحتوى الرقمي.</w:t>
      </w:r>
    </w:p>
    <w:p w14:paraId="07EC0717" w14:textId="77777777" w:rsidR="00973AE5" w:rsidRPr="00494806" w:rsidRDefault="00973AE5" w:rsidP="00494806">
      <w:pPr>
        <w:numPr>
          <w:ilvl w:val="0"/>
          <w:numId w:val="1"/>
        </w:numPr>
        <w:spacing w:before="100" w:beforeAutospacing="1" w:after="100" w:afterAutospacing="1" w:line="240" w:lineRule="auto"/>
        <w:divId w:val="48843511"/>
        <w:rPr>
          <w:rFonts w:ascii="Simplified Arabic" w:eastAsia="Times New Roman" w:hAnsi="Simplified Arabic" w:cs="Simplified Arabic"/>
          <w:color w:val="000000" w:themeColor="text1"/>
        </w:rPr>
      </w:pPr>
      <w:r w:rsidRPr="00494806">
        <w:rPr>
          <w:rStyle w:val="3Char"/>
          <w:rFonts w:ascii="Simplified Arabic" w:eastAsia="Times New Roman" w:hAnsi="Simplified Arabic" w:cs="Simplified Arabic" w:hint="cs"/>
          <w:color w:val="000000" w:themeColor="text1"/>
          <w:sz w:val="24"/>
          <w:szCs w:val="24"/>
          <w:rtl/>
        </w:rPr>
        <w:t>المقابلات:</w:t>
      </w:r>
      <w:r w:rsidRPr="00494806">
        <w:rPr>
          <w:rFonts w:ascii="Simplified Arabic" w:eastAsia="Times New Roman" w:hAnsi="Simplified Arabic" w:cs="Simplified Arabic" w:hint="cs"/>
          <w:color w:val="000000" w:themeColor="text1"/>
          <w:rtl/>
        </w:rPr>
        <w:t xml:space="preserve"> تم إجراء مقابلات مع بعض المشاركين للحصول على رؤى أعمق حول التحديات التي </w:t>
      </w:r>
      <w:proofErr w:type="spellStart"/>
      <w:r w:rsidRPr="00494806">
        <w:rPr>
          <w:rFonts w:ascii="Simplified Arabic" w:eastAsia="Times New Roman" w:hAnsi="Simplified Arabic" w:cs="Simplified Arabic" w:hint="cs"/>
          <w:color w:val="000000" w:themeColor="text1"/>
          <w:rtl/>
        </w:rPr>
        <w:t>يواجهونها</w:t>
      </w:r>
      <w:proofErr w:type="spellEnd"/>
      <w:r w:rsidRPr="00494806">
        <w:rPr>
          <w:rFonts w:ascii="Simplified Arabic" w:eastAsia="Times New Roman" w:hAnsi="Simplified Arabic" w:cs="Simplified Arabic" w:hint="cs"/>
          <w:color w:val="000000" w:themeColor="text1"/>
          <w:rtl/>
        </w:rPr>
        <w:t xml:space="preserve"> أثناء التفاعل مع التصميمات </w:t>
      </w:r>
      <w:proofErr w:type="spellStart"/>
      <w:r w:rsidRPr="00494806">
        <w:rPr>
          <w:rFonts w:ascii="Simplified Arabic" w:eastAsia="Times New Roman" w:hAnsi="Simplified Arabic" w:cs="Simplified Arabic" w:hint="cs"/>
          <w:color w:val="000000" w:themeColor="text1"/>
          <w:rtl/>
        </w:rPr>
        <w:t>الجرافيكية</w:t>
      </w:r>
      <w:proofErr w:type="spellEnd"/>
      <w:r w:rsidRPr="00494806">
        <w:rPr>
          <w:rFonts w:ascii="Simplified Arabic" w:eastAsia="Times New Roman" w:hAnsi="Simplified Arabic" w:cs="Simplified Arabic" w:hint="cs"/>
          <w:color w:val="000000" w:themeColor="text1"/>
          <w:rtl/>
        </w:rPr>
        <w:t xml:space="preserve"> المختلفة.</w:t>
      </w:r>
    </w:p>
    <w:p w14:paraId="04D8A67F" w14:textId="77777777"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Style w:val="3Char"/>
          <w:rFonts w:ascii="Simplified Arabic" w:hAnsi="Simplified Arabic" w:cs="Simplified Arabic" w:hint="cs"/>
          <w:color w:val="000000" w:themeColor="text1"/>
          <w:sz w:val="24"/>
          <w:szCs w:val="24"/>
          <w:rtl/>
        </w:rPr>
        <w:t>3. عينة الدراسة:</w:t>
      </w:r>
    </w:p>
    <w:p w14:paraId="0677FEE7" w14:textId="52EE7EBD"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Fonts w:ascii="Simplified Arabic" w:hAnsi="Simplified Arabic" w:cs="Simplified Arabic" w:hint="cs"/>
          <w:color w:val="000000" w:themeColor="text1"/>
          <w:rtl/>
        </w:rPr>
        <w:t>تكونت عينة الدراسة من 76 فردًا يمثلون مستخدمين فعليين للمنصات الرقمية</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وتم اختيارهم بطريقة العينة الميسرة. تراوحت أعمارهم بين 18 و50 عامًا</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وشاركوا في الاستبيانات والمقابلات بناءً على معايير محددة. تم تقسيم العينة حسب الجنس</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العمر</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المستوى التعليمي</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وعدد ساعات استخدام الإنترنت يوميًا.</w:t>
      </w:r>
    </w:p>
    <w:p w14:paraId="447A9033" w14:textId="77777777"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Style w:val="3Char"/>
          <w:rFonts w:ascii="Simplified Arabic" w:hAnsi="Simplified Arabic" w:cs="Simplified Arabic" w:hint="cs"/>
          <w:color w:val="000000" w:themeColor="text1"/>
          <w:sz w:val="24"/>
          <w:szCs w:val="24"/>
          <w:rtl/>
        </w:rPr>
        <w:t>4. أساليب التحليل:</w:t>
      </w:r>
    </w:p>
    <w:p w14:paraId="2CFADBC8" w14:textId="60D0CB95"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Fonts w:ascii="Simplified Arabic" w:hAnsi="Simplified Arabic" w:cs="Simplified Arabic" w:hint="cs"/>
          <w:color w:val="000000" w:themeColor="text1"/>
          <w:rtl/>
        </w:rPr>
        <w:t>تم تحليل البيانات باستخدام الأساليب الإحصائية الوصفية. شملت هذه الأساليب حساب المتوسطات الحسابية</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والانحرافات المعيارية</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وتحليل التباين لتحديد مدى تأثير العناصر </w:t>
      </w:r>
      <w:proofErr w:type="spellStart"/>
      <w:r w:rsidRPr="00494806">
        <w:rPr>
          <w:rFonts w:ascii="Simplified Arabic" w:hAnsi="Simplified Arabic" w:cs="Simplified Arabic" w:hint="cs"/>
          <w:color w:val="000000" w:themeColor="text1"/>
          <w:rtl/>
        </w:rPr>
        <w:t>الجرافيكية</w:t>
      </w:r>
      <w:proofErr w:type="spellEnd"/>
      <w:r w:rsidRPr="00494806">
        <w:rPr>
          <w:rFonts w:ascii="Simplified Arabic" w:hAnsi="Simplified Arabic" w:cs="Simplified Arabic" w:hint="cs"/>
          <w:color w:val="000000" w:themeColor="text1"/>
          <w:rtl/>
        </w:rPr>
        <w:t xml:space="preserve"> المختلفة على تجربة المستخدم وزيادة التفاعل. كما تم استخدام التحليل الكمي والنوعي لفهم آراء المشاركين بشكل أعمق.</w:t>
      </w:r>
    </w:p>
    <w:p w14:paraId="2ECE46AC" w14:textId="77777777"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Style w:val="3Char"/>
          <w:rFonts w:ascii="Simplified Arabic" w:hAnsi="Simplified Arabic" w:cs="Simplified Arabic" w:hint="cs"/>
          <w:color w:val="000000" w:themeColor="text1"/>
          <w:sz w:val="24"/>
          <w:szCs w:val="24"/>
          <w:rtl/>
        </w:rPr>
        <w:t>5. مجالات الدراسة:</w:t>
      </w:r>
    </w:p>
    <w:p w14:paraId="3A7A051C" w14:textId="51BD1200"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Fonts w:ascii="Simplified Arabic" w:hAnsi="Simplified Arabic" w:cs="Simplified Arabic" w:hint="cs"/>
          <w:color w:val="000000" w:themeColor="text1"/>
          <w:rtl/>
        </w:rPr>
        <w:t xml:space="preserve">ركزت الدراسة على تحليل تأثير التسويق </w:t>
      </w:r>
      <w:proofErr w:type="spellStart"/>
      <w:r w:rsidRPr="00494806">
        <w:rPr>
          <w:rFonts w:ascii="Simplified Arabic" w:hAnsi="Simplified Arabic" w:cs="Simplified Arabic" w:hint="cs"/>
          <w:color w:val="000000" w:themeColor="text1"/>
          <w:rtl/>
        </w:rPr>
        <w:t>الجرافيكي</w:t>
      </w:r>
      <w:proofErr w:type="spellEnd"/>
      <w:r w:rsidRPr="00494806">
        <w:rPr>
          <w:rFonts w:ascii="Simplified Arabic" w:hAnsi="Simplified Arabic" w:cs="Simplified Arabic" w:hint="cs"/>
          <w:color w:val="000000" w:themeColor="text1"/>
          <w:rtl/>
        </w:rPr>
        <w:t xml:space="preserve"> في بيئات رقمية متنوعة</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بما في ذلك:</w:t>
      </w:r>
    </w:p>
    <w:p w14:paraId="7622C7BA" w14:textId="77777777" w:rsidR="00973AE5" w:rsidRPr="00494806" w:rsidRDefault="00973AE5" w:rsidP="00494806">
      <w:pPr>
        <w:numPr>
          <w:ilvl w:val="0"/>
          <w:numId w:val="2"/>
        </w:numPr>
        <w:spacing w:before="100" w:beforeAutospacing="1" w:after="100" w:afterAutospacing="1" w:line="240" w:lineRule="auto"/>
        <w:divId w:val="48843511"/>
        <w:rPr>
          <w:rFonts w:ascii="Simplified Arabic" w:eastAsia="Times New Roman" w:hAnsi="Simplified Arabic" w:cs="Simplified Arabic"/>
          <w:color w:val="000000" w:themeColor="text1"/>
        </w:rPr>
      </w:pPr>
      <w:r w:rsidRPr="00494806">
        <w:rPr>
          <w:rStyle w:val="3Char"/>
          <w:rFonts w:ascii="Simplified Arabic" w:eastAsia="Times New Roman" w:hAnsi="Simplified Arabic" w:cs="Simplified Arabic" w:hint="cs"/>
          <w:color w:val="000000" w:themeColor="text1"/>
          <w:sz w:val="24"/>
          <w:szCs w:val="24"/>
          <w:rtl/>
        </w:rPr>
        <w:t>المواقع الإلكترونية.</w:t>
      </w:r>
    </w:p>
    <w:p w14:paraId="2F55327E" w14:textId="77777777" w:rsidR="00973AE5" w:rsidRPr="00494806" w:rsidRDefault="00973AE5" w:rsidP="00494806">
      <w:pPr>
        <w:numPr>
          <w:ilvl w:val="0"/>
          <w:numId w:val="2"/>
        </w:numPr>
        <w:spacing w:before="100" w:beforeAutospacing="1" w:after="100" w:afterAutospacing="1" w:line="240" w:lineRule="auto"/>
        <w:divId w:val="48843511"/>
        <w:rPr>
          <w:rFonts w:ascii="Simplified Arabic" w:eastAsia="Times New Roman" w:hAnsi="Simplified Arabic" w:cs="Simplified Arabic"/>
          <w:color w:val="000000" w:themeColor="text1"/>
        </w:rPr>
      </w:pPr>
      <w:r w:rsidRPr="00494806">
        <w:rPr>
          <w:rStyle w:val="3Char"/>
          <w:rFonts w:ascii="Simplified Arabic" w:eastAsia="Times New Roman" w:hAnsi="Simplified Arabic" w:cs="Simplified Arabic" w:hint="cs"/>
          <w:color w:val="000000" w:themeColor="text1"/>
          <w:sz w:val="24"/>
          <w:szCs w:val="24"/>
          <w:rtl/>
        </w:rPr>
        <w:t>التطبيقات المحمولة.</w:t>
      </w:r>
    </w:p>
    <w:p w14:paraId="727ED247" w14:textId="77777777" w:rsidR="00973AE5" w:rsidRPr="00494806" w:rsidRDefault="00973AE5" w:rsidP="00494806">
      <w:pPr>
        <w:numPr>
          <w:ilvl w:val="0"/>
          <w:numId w:val="2"/>
        </w:numPr>
        <w:spacing w:before="100" w:beforeAutospacing="1" w:after="100" w:afterAutospacing="1" w:line="240" w:lineRule="auto"/>
        <w:divId w:val="48843511"/>
        <w:rPr>
          <w:rFonts w:ascii="Simplified Arabic" w:eastAsia="Times New Roman" w:hAnsi="Simplified Arabic" w:cs="Simplified Arabic"/>
          <w:color w:val="000000" w:themeColor="text1"/>
        </w:rPr>
      </w:pPr>
      <w:r w:rsidRPr="00494806">
        <w:rPr>
          <w:rStyle w:val="3Char"/>
          <w:rFonts w:ascii="Simplified Arabic" w:eastAsia="Times New Roman" w:hAnsi="Simplified Arabic" w:cs="Simplified Arabic" w:hint="cs"/>
          <w:color w:val="000000" w:themeColor="text1"/>
          <w:sz w:val="24"/>
          <w:szCs w:val="24"/>
          <w:rtl/>
        </w:rPr>
        <w:t>منصات التواصل الاجتماعي.</w:t>
      </w:r>
    </w:p>
    <w:p w14:paraId="0655EB14" w14:textId="77777777"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Style w:val="3Char"/>
          <w:rFonts w:ascii="Simplified Arabic" w:hAnsi="Simplified Arabic" w:cs="Simplified Arabic" w:hint="cs"/>
          <w:color w:val="000000" w:themeColor="text1"/>
          <w:sz w:val="24"/>
          <w:szCs w:val="24"/>
          <w:rtl/>
        </w:rPr>
        <w:t>6. المقاييس والاختبارات الإحصائية:</w:t>
      </w:r>
    </w:p>
    <w:p w14:paraId="2928065B" w14:textId="627B634B"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Fonts w:ascii="Simplified Arabic" w:hAnsi="Simplified Arabic" w:cs="Simplified Arabic" w:hint="cs"/>
          <w:color w:val="000000" w:themeColor="text1"/>
          <w:rtl/>
        </w:rPr>
        <w:lastRenderedPageBreak/>
        <w:t>تم استخدام اختبارات معامل الارتباط (بيرسون) لاختبار العلاقة بين المتغيرات المختلفة</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وتحديد مدى تأثير التصميم </w:t>
      </w:r>
      <w:proofErr w:type="spellStart"/>
      <w:r w:rsidRPr="00494806">
        <w:rPr>
          <w:rFonts w:ascii="Simplified Arabic" w:hAnsi="Simplified Arabic" w:cs="Simplified Arabic" w:hint="cs"/>
          <w:color w:val="000000" w:themeColor="text1"/>
          <w:rtl/>
        </w:rPr>
        <w:t>الجرافيكي</w:t>
      </w:r>
      <w:proofErr w:type="spellEnd"/>
      <w:r w:rsidRPr="00494806">
        <w:rPr>
          <w:rFonts w:ascii="Simplified Arabic" w:hAnsi="Simplified Arabic" w:cs="Simplified Arabic" w:hint="cs"/>
          <w:color w:val="000000" w:themeColor="text1"/>
          <w:rtl/>
        </w:rPr>
        <w:t xml:space="preserve"> على تفاعل المستخدمين. كما تم استخدام اختبار الفروق بين المتوسطات (تحليل التباين) لاختبار تأثير العوامل المختلفة (مثل الألوان</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الخطوط</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والرسوم المتحركة) على تفاعل المستخدمين.</w:t>
      </w:r>
    </w:p>
    <w:p w14:paraId="7F888B59" w14:textId="77777777"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Style w:val="3Char"/>
          <w:rFonts w:ascii="Simplified Arabic" w:hAnsi="Simplified Arabic" w:cs="Simplified Arabic" w:hint="cs"/>
          <w:color w:val="000000" w:themeColor="text1"/>
          <w:sz w:val="24"/>
          <w:szCs w:val="24"/>
          <w:rtl/>
        </w:rPr>
        <w:t>7. قيود الدراسة:</w:t>
      </w:r>
    </w:p>
    <w:p w14:paraId="3456E1AC" w14:textId="29754951" w:rsidR="00973AE5" w:rsidRPr="00494806" w:rsidRDefault="00973AE5" w:rsidP="00494806">
      <w:pPr>
        <w:spacing w:line="240" w:lineRule="auto"/>
        <w:divId w:val="48843511"/>
        <w:rPr>
          <w:rFonts w:ascii="Simplified Arabic" w:hAnsi="Simplified Arabic" w:cs="Simplified Arabic"/>
          <w:color w:val="000000" w:themeColor="text1"/>
        </w:rPr>
      </w:pPr>
      <w:r w:rsidRPr="00494806">
        <w:rPr>
          <w:rFonts w:ascii="Simplified Arabic" w:hAnsi="Simplified Arabic" w:cs="Simplified Arabic" w:hint="cs"/>
          <w:color w:val="000000" w:themeColor="text1"/>
          <w:rtl/>
        </w:rPr>
        <w:t>قد تواجه الدراسة بعض القيود مثل عدم تمثيل العينة بشكل كافٍ لكل الفئات السكانية</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حيث تم اختيار العينة بشكل ميسر</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مما قد يؤثر على تعميم النتائج. كما أن الدراسة اعتمدت على البيانات الذاتية للمشاركين</w:t>
      </w:r>
      <w:r w:rsidR="00570E5C">
        <w:rPr>
          <w:rFonts w:ascii="Simplified Arabic" w:hAnsi="Simplified Arabic" w:cs="Simplified Arabic" w:hint="cs"/>
          <w:color w:val="000000" w:themeColor="text1"/>
          <w:rtl/>
        </w:rPr>
        <w:t xml:space="preserve"> </w:t>
      </w:r>
      <w:r w:rsidRPr="00494806">
        <w:rPr>
          <w:rFonts w:ascii="Simplified Arabic" w:hAnsi="Simplified Arabic" w:cs="Simplified Arabic" w:hint="cs"/>
          <w:color w:val="000000" w:themeColor="text1"/>
          <w:rtl/>
        </w:rPr>
        <w:t xml:space="preserve"> التي قد تتأثر بتفسيرات شخصية للتجربة الرقمية.</w:t>
      </w:r>
    </w:p>
    <w:p w14:paraId="0154F609" w14:textId="77777777" w:rsidR="00193550" w:rsidRPr="00494806" w:rsidRDefault="00193550" w:rsidP="00494806">
      <w:pPr>
        <w:spacing w:line="240" w:lineRule="auto"/>
        <w:jc w:val="both"/>
        <w:rPr>
          <w:rFonts w:ascii="Simplified Arabic" w:hAnsi="Simplified Arabic" w:cs="Simplified Arabic"/>
          <w:color w:val="000000" w:themeColor="text1"/>
        </w:rPr>
      </w:pPr>
    </w:p>
    <w:p w14:paraId="4DDD476B" w14:textId="77777777" w:rsidR="00E67AFF" w:rsidRPr="00494806" w:rsidRDefault="00E67AFF" w:rsidP="00494806">
      <w:pPr>
        <w:spacing w:line="240" w:lineRule="auto"/>
        <w:rPr>
          <w:rFonts w:ascii="Simplified Arabic" w:hAnsi="Simplified Arabic" w:cs="Simplified Arabic"/>
          <w:b/>
          <w:bCs/>
          <w:color w:val="000000" w:themeColor="text1"/>
        </w:rPr>
      </w:pPr>
    </w:p>
    <w:p w14:paraId="3645FD35" w14:textId="77777777" w:rsidR="00E67AFF" w:rsidRPr="00973AE5" w:rsidRDefault="00E67AFF" w:rsidP="00494806">
      <w:pPr>
        <w:spacing w:line="240" w:lineRule="auto"/>
        <w:jc w:val="center"/>
        <w:rPr>
          <w:rFonts w:ascii="Simplified Arabic" w:hAnsi="Simplified Arabic" w:cs="Simplified Arabic"/>
          <w:b/>
          <w:bCs/>
        </w:rPr>
      </w:pPr>
    </w:p>
    <w:p w14:paraId="0F77BCB1" w14:textId="77777777" w:rsidR="00E67AFF" w:rsidRPr="00973AE5" w:rsidRDefault="00E67AFF" w:rsidP="00494806">
      <w:pPr>
        <w:spacing w:line="240" w:lineRule="auto"/>
        <w:jc w:val="center"/>
        <w:rPr>
          <w:rFonts w:ascii="Simplified Arabic" w:hAnsi="Simplified Arabic" w:cs="Simplified Arabic"/>
          <w:b/>
          <w:bCs/>
        </w:rPr>
      </w:pPr>
    </w:p>
    <w:p w14:paraId="19D8847B" w14:textId="47298AF3" w:rsidR="00EE2542" w:rsidRPr="00973AE5" w:rsidRDefault="00EE2542" w:rsidP="00494806">
      <w:pPr>
        <w:spacing w:line="240" w:lineRule="auto"/>
        <w:jc w:val="center"/>
        <w:rPr>
          <w:rFonts w:ascii="Simplified Arabic" w:hAnsi="Simplified Arabic" w:cs="Simplified Arabic"/>
          <w:b/>
          <w:bCs/>
          <w:rtl/>
        </w:rPr>
      </w:pPr>
      <w:r w:rsidRPr="00973AE5">
        <w:rPr>
          <w:rFonts w:ascii="Simplified Arabic" w:hAnsi="Simplified Arabic" w:cs="Simplified Arabic" w:hint="cs"/>
          <w:b/>
          <w:bCs/>
          <w:rtl/>
        </w:rPr>
        <w:t>تحليل البيانات والإجابة على تساؤلات الدراسة</w:t>
      </w:r>
    </w:p>
    <w:p w14:paraId="4D8D3823" w14:textId="77777777" w:rsidR="00B82116" w:rsidRPr="00973AE5" w:rsidRDefault="00B82116" w:rsidP="00494806">
      <w:pPr>
        <w:spacing w:after="200" w:line="240" w:lineRule="auto"/>
        <w:rPr>
          <w:rFonts w:ascii="Simplified Arabic" w:hAnsi="Simplified Arabic" w:cs="Simplified Arabic"/>
          <w:b/>
          <w:bCs/>
        </w:rPr>
      </w:pPr>
      <w:r w:rsidRPr="00973AE5">
        <w:rPr>
          <w:rFonts w:ascii="Simplified Arabic" w:hAnsi="Simplified Arabic" w:cs="Simplified Arabic" w:hint="cs"/>
          <w:b/>
          <w:bCs/>
          <w:rtl/>
        </w:rPr>
        <w:t xml:space="preserve">أولا : مجتمع وعينة الدراسة </w:t>
      </w:r>
    </w:p>
    <w:p w14:paraId="3DAF652A" w14:textId="33240278" w:rsidR="00B82116" w:rsidRPr="00973AE5" w:rsidRDefault="00B82116" w:rsidP="00494806">
      <w:pPr>
        <w:spacing w:after="200" w:line="240" w:lineRule="auto"/>
        <w:rPr>
          <w:rFonts w:ascii="Simplified Arabic" w:hAnsi="Simplified Arabic" w:cs="Simplified Arabic"/>
          <w:rtl/>
          <w:lang w:eastAsia="ar-SA"/>
        </w:rPr>
      </w:pPr>
      <w:r w:rsidRPr="00973AE5">
        <w:rPr>
          <w:rFonts w:ascii="Simplified Arabic" w:hAnsi="Simplified Arabic" w:cs="Simplified Arabic" w:hint="cs"/>
          <w:rtl/>
        </w:rPr>
        <w:t>تمثل مجتمع الدراسة من العاملين في شركات التصنيع والتغليف ونظرا لصعوبة حصر عينة الدراسة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تم اختيار مفردات عينة الدراسة بطريقة العينة الميسرة</w:t>
      </w:r>
      <w:r w:rsidR="00570E5C">
        <w:rPr>
          <w:rFonts w:ascii="Simplified Arabic" w:hAnsi="Simplified Arabic" w:cs="Simplified Arabic" w:hint="cs"/>
          <w:rtl/>
        </w:rPr>
        <w:t xml:space="preserve"> </w:t>
      </w:r>
      <w:r w:rsidRPr="00973AE5">
        <w:rPr>
          <w:rFonts w:ascii="Simplified Arabic" w:hAnsi="Simplified Arabic" w:cs="Simplified Arabic" w:hint="cs"/>
          <w:rtl/>
        </w:rPr>
        <w:t xml:space="preserve"> حيث تم توزيع عدد ( 100 ) استبانة على أن يشمل التوزيع جميع الشركات الموضحة في مجتمع الدراسة وتم استرجاع ( 76 ) استبانة سليمة تم استخدامها في التحليل بيانها .</w:t>
      </w:r>
    </w:p>
    <w:p w14:paraId="0CC8DCEB" w14:textId="1E789E2B" w:rsidR="00B82116" w:rsidRPr="00973AE5" w:rsidRDefault="00B82116" w:rsidP="00494806">
      <w:pPr>
        <w:spacing w:after="200" w:line="240" w:lineRule="auto"/>
        <w:rPr>
          <w:rFonts w:ascii="Simplified Arabic" w:hAnsi="Simplified Arabic" w:cs="Simplified Arabic"/>
          <w:b/>
          <w:bCs/>
          <w:rtl/>
          <w:lang w:eastAsia="zh-CN"/>
        </w:rPr>
      </w:pPr>
      <w:r w:rsidRPr="00973AE5">
        <w:rPr>
          <w:rFonts w:ascii="Simplified Arabic" w:hAnsi="Simplified Arabic" w:cs="Simplified Arabic" w:hint="cs"/>
          <w:b/>
          <w:bCs/>
          <w:rtl/>
          <w:lang w:eastAsia="zh-CN"/>
        </w:rPr>
        <w:t>صدق أداة الدراسة:</w:t>
      </w:r>
    </w:p>
    <w:p w14:paraId="10CFE2FD" w14:textId="1070DD53" w:rsidR="00B82116" w:rsidRPr="00973AE5" w:rsidRDefault="00B82116" w:rsidP="00494806">
      <w:pPr>
        <w:spacing w:after="200" w:line="240" w:lineRule="auto"/>
        <w:jc w:val="both"/>
        <w:rPr>
          <w:rFonts w:ascii="Simplified Arabic" w:hAnsi="Simplified Arabic" w:cs="Simplified Arabic"/>
          <w:rtl/>
        </w:rPr>
      </w:pPr>
      <w:r w:rsidRPr="00973AE5">
        <w:rPr>
          <w:rFonts w:ascii="Simplified Arabic" w:eastAsia="Times New Roman" w:hAnsi="Simplified Arabic" w:cs="Simplified Arabic" w:hint="cs"/>
          <w:rtl/>
        </w:rPr>
        <w:t xml:space="preserve">تم حساب صدق عبارات استمارة </w:t>
      </w:r>
      <w:r w:rsidR="00A1283F" w:rsidRPr="00973AE5">
        <w:rPr>
          <w:rFonts w:ascii="Simplified Arabic" w:eastAsia="Times New Roman" w:hAnsi="Simplified Arabic" w:cs="Simplified Arabic" w:hint="cs"/>
          <w:rtl/>
        </w:rPr>
        <w:t xml:space="preserve">الاستبيان </w:t>
      </w:r>
      <w:r w:rsidRPr="00973AE5">
        <w:rPr>
          <w:rFonts w:ascii="Simplified Arabic" w:eastAsia="Times New Roman" w:hAnsi="Simplified Arabic" w:cs="Simplified Arabic" w:hint="cs"/>
          <w:rtl/>
        </w:rPr>
        <w:t xml:space="preserve">من خلال القيام بحساب قيمة معامل </w:t>
      </w:r>
      <w:r w:rsidR="00A1283F" w:rsidRPr="00973AE5">
        <w:rPr>
          <w:rFonts w:ascii="Simplified Arabic" w:eastAsia="Times New Roman" w:hAnsi="Simplified Arabic" w:cs="Simplified Arabic" w:hint="cs"/>
          <w:rtl/>
        </w:rPr>
        <w:t>الارتباط</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بيرسون بين درجة كل عبارة والدرجة الكلية للبعد التي تنتمي إليه العبارة وذلك لتحديد مستوي </w:t>
      </w:r>
      <w:r w:rsidR="00A1283F" w:rsidRPr="00973AE5">
        <w:rPr>
          <w:rFonts w:ascii="Simplified Arabic" w:eastAsia="Times New Roman" w:hAnsi="Simplified Arabic" w:cs="Simplified Arabic" w:hint="cs"/>
          <w:rtl/>
        </w:rPr>
        <w:t>الاتساق</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الداخلي لأداة الدراسة وتبين أن جميع معاملات </w:t>
      </w:r>
      <w:r w:rsidR="00A1283F" w:rsidRPr="00973AE5">
        <w:rPr>
          <w:rFonts w:ascii="Simplified Arabic" w:eastAsia="Times New Roman" w:hAnsi="Simplified Arabic" w:cs="Simplified Arabic" w:hint="cs"/>
          <w:rtl/>
        </w:rPr>
        <w:t>الارتباط</w:t>
      </w:r>
      <w:r w:rsidRPr="00973AE5">
        <w:rPr>
          <w:rFonts w:ascii="Simplified Arabic" w:eastAsia="Times New Roman" w:hAnsi="Simplified Arabic" w:cs="Simplified Arabic" w:hint="cs"/>
          <w:rtl/>
        </w:rPr>
        <w:t xml:space="preserve"> لجميع عبارات استمارة </w:t>
      </w:r>
      <w:r w:rsidR="00A1283F" w:rsidRPr="00973AE5">
        <w:rPr>
          <w:rFonts w:ascii="Simplified Arabic" w:eastAsia="Times New Roman" w:hAnsi="Simplified Arabic" w:cs="Simplified Arabic" w:hint="cs"/>
          <w:rtl/>
        </w:rPr>
        <w:t>الاستبيان</w:t>
      </w:r>
      <w:r w:rsidRPr="00973AE5">
        <w:rPr>
          <w:rFonts w:ascii="Simplified Arabic" w:eastAsia="Times New Roman" w:hAnsi="Simplified Arabic" w:cs="Simplified Arabic" w:hint="cs"/>
          <w:rtl/>
        </w:rPr>
        <w:t xml:space="preserve"> كانت ذات دل</w:t>
      </w:r>
      <w:r w:rsidRPr="00973AE5">
        <w:rPr>
          <w:rFonts w:ascii="Simplified Arabic" w:hAnsi="Simplified Arabic" w:cs="Simplified Arabic" w:hint="cs"/>
          <w:rtl/>
        </w:rPr>
        <w:t>ا</w:t>
      </w:r>
      <w:r w:rsidRPr="00973AE5">
        <w:rPr>
          <w:rFonts w:ascii="Simplified Arabic" w:eastAsia="Times New Roman" w:hAnsi="Simplified Arabic" w:cs="Simplified Arabic" w:hint="cs"/>
          <w:rtl/>
        </w:rPr>
        <w:t>لة</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إحصائية عند مستويات معنوية </w:t>
      </w:r>
      <w:r w:rsidRPr="00973AE5">
        <w:rPr>
          <w:rFonts w:ascii="Simplified Arabic" w:hAnsi="Simplified Arabic" w:cs="Simplified Arabic" w:hint="cs"/>
          <w:rtl/>
        </w:rPr>
        <w:t>(</w:t>
      </w:r>
      <w:r w:rsidRPr="00973AE5">
        <w:rPr>
          <w:rFonts w:ascii="Simplified Arabic" w:eastAsia="Times New Roman" w:hAnsi="Simplified Arabic" w:cs="Simplified Arabic" w:hint="cs"/>
          <w:rtl/>
        </w:rPr>
        <w:t xml:space="preserve"> 0.01 </w:t>
      </w:r>
      <w:r w:rsidRPr="00973AE5">
        <w:rPr>
          <w:rFonts w:ascii="Simplified Arabic" w:hAnsi="Simplified Arabic" w:cs="Simplified Arabic" w:hint="cs"/>
          <w:rtl/>
        </w:rPr>
        <w:t>)</w:t>
      </w:r>
      <w:r w:rsidRPr="00973AE5">
        <w:rPr>
          <w:rFonts w:ascii="Simplified Arabic" w:eastAsia="Times New Roman" w:hAnsi="Simplified Arabic" w:cs="Simplified Arabic" w:hint="cs"/>
          <w:rtl/>
        </w:rPr>
        <w:t xml:space="preserve"> وهذا يعني أن الأداة تتمتع بمستوي صدق مرتفع وهي صالحة</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لأغراض الدراسة</w:t>
      </w:r>
      <w:r w:rsidRPr="00973AE5">
        <w:rPr>
          <w:rFonts w:ascii="Simplified Arabic" w:eastAsia="Times New Roman" w:hAnsi="Simplified Arabic" w:cs="Simplified Arabic" w:hint="cs"/>
        </w:rPr>
        <w:t>.</w:t>
      </w:r>
    </w:p>
    <w:p w14:paraId="037F1BC7" w14:textId="77777777" w:rsidR="00511F69" w:rsidRPr="00973AE5" w:rsidRDefault="00511F69" w:rsidP="00494806">
      <w:pPr>
        <w:spacing w:line="240" w:lineRule="auto"/>
        <w:jc w:val="both"/>
        <w:rPr>
          <w:rFonts w:ascii="Simplified Arabic" w:hAnsi="Simplified Arabic" w:cs="Simplified Arabic"/>
          <w:b/>
          <w:bCs/>
          <w:rtl/>
        </w:rPr>
      </w:pPr>
    </w:p>
    <w:p w14:paraId="1243BF8E" w14:textId="086AC7C9" w:rsidR="00B82116" w:rsidRPr="00973AE5" w:rsidRDefault="00B82116" w:rsidP="00494806">
      <w:pPr>
        <w:spacing w:line="240" w:lineRule="auto"/>
        <w:jc w:val="both"/>
        <w:rPr>
          <w:rFonts w:ascii="Simplified Arabic" w:hAnsi="Simplified Arabic" w:cs="Simplified Arabic"/>
          <w:rtl/>
        </w:rPr>
      </w:pPr>
      <w:r w:rsidRPr="00973AE5">
        <w:rPr>
          <w:rFonts w:ascii="Simplified Arabic" w:hAnsi="Simplified Arabic" w:cs="Simplified Arabic" w:hint="cs"/>
          <w:b/>
          <w:bCs/>
          <w:rtl/>
        </w:rPr>
        <w:t>ثبات أداة الدراسة</w:t>
      </w:r>
    </w:p>
    <w:p w14:paraId="07C84015" w14:textId="4722674B" w:rsidR="00E67AFF" w:rsidRPr="00973AE5" w:rsidRDefault="00B82116" w:rsidP="00494806">
      <w:pPr>
        <w:tabs>
          <w:tab w:val="left" w:pos="3626"/>
        </w:tabs>
        <w:spacing w:after="200" w:line="240" w:lineRule="auto"/>
        <w:ind w:left="282"/>
        <w:jc w:val="both"/>
        <w:rPr>
          <w:rFonts w:ascii="Simplified Arabic" w:hAnsi="Simplified Arabic" w:cs="Simplified Arabic"/>
          <w:rtl/>
          <w:lang w:eastAsia="zh-CN"/>
        </w:rPr>
      </w:pPr>
      <w:r w:rsidRPr="00973AE5">
        <w:rPr>
          <w:rFonts w:ascii="Simplified Arabic" w:hAnsi="Simplified Arabic" w:cs="Simplified Arabic" w:hint="cs"/>
          <w:rtl/>
          <w:lang w:eastAsia="zh-CN"/>
        </w:rPr>
        <w:t xml:space="preserve">كما تم استخراج معامل ثبات المقياس بطريقة ألفا </w:t>
      </w:r>
      <w:proofErr w:type="spellStart"/>
      <w:r w:rsidRPr="00973AE5">
        <w:rPr>
          <w:rFonts w:ascii="Simplified Arabic" w:hAnsi="Simplified Arabic" w:cs="Simplified Arabic" w:hint="cs"/>
          <w:rtl/>
          <w:lang w:eastAsia="zh-CN"/>
        </w:rPr>
        <w:t>كرونباخ</w:t>
      </w:r>
      <w:proofErr w:type="spellEnd"/>
      <w:r w:rsidRPr="00973AE5">
        <w:rPr>
          <w:rFonts w:ascii="Simplified Arabic" w:hAnsi="Simplified Arabic" w:cs="Simplified Arabic" w:hint="cs"/>
          <w:rtl/>
          <w:lang w:eastAsia="zh-CN"/>
        </w:rPr>
        <w:t xml:space="preserve"> وقد بلغت قيمة الثبات ( 0.89 ) وهي قيمة ممتازة واعلي من( 0.06 )وتوضح ارتفاع مستوي ثبات أداة الدراسة مما يجعلها صالحة للتطبيق في الدراسة.</w:t>
      </w:r>
    </w:p>
    <w:p w14:paraId="2D0EB5CD" w14:textId="69B2EB3C" w:rsidR="00B82116" w:rsidRPr="00973AE5" w:rsidRDefault="00B82116" w:rsidP="00494806">
      <w:pPr>
        <w:spacing w:line="240" w:lineRule="auto"/>
        <w:jc w:val="both"/>
        <w:rPr>
          <w:rFonts w:ascii="Simplified Arabic" w:hAnsi="Simplified Arabic" w:cs="Simplified Arabic"/>
          <w:b/>
          <w:bCs/>
        </w:rPr>
      </w:pPr>
      <w:r w:rsidRPr="00973AE5">
        <w:rPr>
          <w:rFonts w:ascii="Simplified Arabic" w:hAnsi="Simplified Arabic" w:cs="Simplified Arabic" w:hint="cs"/>
          <w:b/>
          <w:bCs/>
          <w:rtl/>
        </w:rPr>
        <w:t xml:space="preserve">خصائص عينة الدراسة </w:t>
      </w:r>
    </w:p>
    <w:p w14:paraId="28613604" w14:textId="77777777" w:rsidR="00B82116" w:rsidRPr="00973AE5" w:rsidRDefault="00B82116" w:rsidP="00494806">
      <w:pPr>
        <w:pStyle w:val="af4"/>
        <w:keepNext/>
        <w:jc w:val="center"/>
        <w:rPr>
          <w:rFonts w:ascii="Simplified Arabic" w:hAnsi="Simplified Arabic" w:cs="Simplified Arabic"/>
          <w:i w:val="0"/>
          <w:iCs w:val="0"/>
          <w:color w:val="auto"/>
          <w:sz w:val="24"/>
          <w:szCs w:val="24"/>
          <w:rtl/>
        </w:rPr>
      </w:pPr>
      <w:r w:rsidRPr="00973AE5">
        <w:rPr>
          <w:rFonts w:ascii="Simplified Arabic" w:hAnsi="Simplified Arabic" w:cs="Simplified Arabic" w:hint="cs"/>
          <w:i w:val="0"/>
          <w:iCs w:val="0"/>
          <w:color w:val="auto"/>
          <w:sz w:val="24"/>
          <w:szCs w:val="24"/>
          <w:rtl/>
        </w:rPr>
        <w:lastRenderedPageBreak/>
        <w:t>جدول رقم (1) يوضح خصائص عينة الدراسة</w:t>
      </w:r>
    </w:p>
    <w:tbl>
      <w:tblPr>
        <w:tblStyle w:val="13"/>
        <w:bidiVisual/>
        <w:tblW w:w="5000" w:type="pct"/>
        <w:tblLook w:val="04A0" w:firstRow="1" w:lastRow="0" w:firstColumn="1" w:lastColumn="0" w:noHBand="0" w:noVBand="1"/>
      </w:tblPr>
      <w:tblGrid>
        <w:gridCol w:w="2077"/>
        <w:gridCol w:w="2071"/>
        <w:gridCol w:w="2066"/>
        <w:gridCol w:w="2082"/>
      </w:tblGrid>
      <w:tr w:rsidR="00B82116" w:rsidRPr="00973AE5" w14:paraId="14D4A5A7" w14:textId="77777777" w:rsidTr="00D107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tcPr>
          <w:p w14:paraId="3462084D" w14:textId="77777777" w:rsidR="00B82116" w:rsidRPr="00973AE5" w:rsidRDefault="00B82116" w:rsidP="00494806">
            <w:pPr>
              <w:tabs>
                <w:tab w:val="left" w:pos="3626"/>
              </w:tabs>
              <w:spacing w:after="200"/>
              <w:jc w:val="center"/>
              <w:rPr>
                <w:rFonts w:ascii="Simplified Arabic" w:hAnsi="Simplified Arabic" w:cs="Simplified Arabic"/>
                <w:b w:val="0"/>
                <w:bCs w:val="0"/>
                <w:rtl/>
                <w:lang w:eastAsia="zh-CN"/>
              </w:rPr>
            </w:pPr>
            <w:r w:rsidRPr="00973AE5">
              <w:rPr>
                <w:rFonts w:ascii="Simplified Arabic" w:hAnsi="Simplified Arabic" w:cs="Simplified Arabic" w:hint="cs"/>
                <w:rtl/>
                <w:lang w:eastAsia="zh-CN"/>
              </w:rPr>
              <w:t>الخاصية</w:t>
            </w:r>
          </w:p>
        </w:tc>
        <w:tc>
          <w:tcPr>
            <w:tcW w:w="1248" w:type="pct"/>
          </w:tcPr>
          <w:p w14:paraId="2FE54B70" w14:textId="77777777" w:rsidR="00B82116" w:rsidRPr="00973AE5" w:rsidRDefault="00B82116" w:rsidP="00494806">
            <w:pPr>
              <w:tabs>
                <w:tab w:val="left" w:pos="3626"/>
              </w:tabs>
              <w:spacing w:after="20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lang w:eastAsia="zh-CN"/>
              </w:rPr>
            </w:pPr>
            <w:r w:rsidRPr="00973AE5">
              <w:rPr>
                <w:rFonts w:ascii="Simplified Arabic" w:hAnsi="Simplified Arabic" w:cs="Simplified Arabic" w:hint="cs"/>
                <w:rtl/>
                <w:lang w:eastAsia="zh-CN"/>
              </w:rPr>
              <w:t>الفئات</w:t>
            </w:r>
          </w:p>
        </w:tc>
        <w:tc>
          <w:tcPr>
            <w:tcW w:w="1245" w:type="pct"/>
          </w:tcPr>
          <w:p w14:paraId="0A8BDCE2" w14:textId="77777777" w:rsidR="00B82116" w:rsidRPr="00973AE5" w:rsidRDefault="00B82116" w:rsidP="00494806">
            <w:pPr>
              <w:tabs>
                <w:tab w:val="left" w:pos="3626"/>
              </w:tabs>
              <w:spacing w:after="20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lang w:eastAsia="zh-CN"/>
              </w:rPr>
            </w:pPr>
            <w:r w:rsidRPr="00973AE5">
              <w:rPr>
                <w:rFonts w:ascii="Simplified Arabic" w:hAnsi="Simplified Arabic" w:cs="Simplified Arabic" w:hint="cs"/>
                <w:rtl/>
                <w:lang w:eastAsia="zh-CN"/>
              </w:rPr>
              <w:t>العدد</w:t>
            </w:r>
          </w:p>
        </w:tc>
        <w:tc>
          <w:tcPr>
            <w:tcW w:w="1255" w:type="pct"/>
          </w:tcPr>
          <w:p w14:paraId="32A591BC" w14:textId="77777777" w:rsidR="00B82116" w:rsidRPr="00973AE5" w:rsidRDefault="00B82116" w:rsidP="00494806">
            <w:pPr>
              <w:tabs>
                <w:tab w:val="left" w:pos="3626"/>
              </w:tabs>
              <w:spacing w:after="20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lang w:eastAsia="zh-CN"/>
              </w:rPr>
            </w:pPr>
            <w:r w:rsidRPr="00973AE5">
              <w:rPr>
                <w:rFonts w:ascii="Simplified Arabic" w:hAnsi="Simplified Arabic" w:cs="Simplified Arabic" w:hint="cs"/>
                <w:rtl/>
                <w:lang w:eastAsia="zh-CN"/>
              </w:rPr>
              <w:t>النسبة%</w:t>
            </w:r>
          </w:p>
        </w:tc>
      </w:tr>
      <w:tr w:rsidR="00B82116" w:rsidRPr="00973AE5" w14:paraId="16B67540"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val="restart"/>
          </w:tcPr>
          <w:p w14:paraId="3CE3AEAA" w14:textId="77777777" w:rsidR="00B82116" w:rsidRPr="00973AE5" w:rsidRDefault="00B82116" w:rsidP="00494806">
            <w:pPr>
              <w:tabs>
                <w:tab w:val="left" w:pos="3626"/>
              </w:tabs>
              <w:spacing w:after="200"/>
              <w:jc w:val="both"/>
              <w:rPr>
                <w:rFonts w:ascii="Simplified Arabic" w:hAnsi="Simplified Arabic" w:cs="Simplified Arabic"/>
                <w:rtl/>
                <w:lang w:eastAsia="zh-CN"/>
              </w:rPr>
            </w:pPr>
            <w:r w:rsidRPr="00973AE5">
              <w:rPr>
                <w:rFonts w:ascii="Simplified Arabic" w:hAnsi="Simplified Arabic" w:cs="Simplified Arabic" w:hint="cs"/>
                <w:rtl/>
                <w:lang w:eastAsia="zh-CN"/>
              </w:rPr>
              <w:t>الجنس</w:t>
            </w:r>
          </w:p>
        </w:tc>
        <w:tc>
          <w:tcPr>
            <w:tcW w:w="1248" w:type="pct"/>
          </w:tcPr>
          <w:p w14:paraId="05B0960A"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انثى</w:t>
            </w:r>
          </w:p>
        </w:tc>
        <w:tc>
          <w:tcPr>
            <w:tcW w:w="1245" w:type="pct"/>
          </w:tcPr>
          <w:p w14:paraId="6278AEC9"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eastAsia="zh-CN"/>
              </w:rPr>
            </w:pPr>
            <w:r w:rsidRPr="00973AE5">
              <w:rPr>
                <w:rFonts w:ascii="Simplified Arabic" w:hAnsi="Simplified Arabic" w:cs="Simplified Arabic" w:hint="cs"/>
                <w:lang w:eastAsia="zh-CN"/>
              </w:rPr>
              <w:t>69</w:t>
            </w:r>
          </w:p>
        </w:tc>
        <w:tc>
          <w:tcPr>
            <w:tcW w:w="1255" w:type="pct"/>
          </w:tcPr>
          <w:p w14:paraId="4AD634DA"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90.8</w:t>
            </w:r>
          </w:p>
        </w:tc>
      </w:tr>
      <w:tr w:rsidR="00B82116" w:rsidRPr="00973AE5" w14:paraId="1F986817"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70BCDADC"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1825161F"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ذكر</w:t>
            </w:r>
          </w:p>
        </w:tc>
        <w:tc>
          <w:tcPr>
            <w:tcW w:w="1245" w:type="pct"/>
          </w:tcPr>
          <w:p w14:paraId="61CE61D3"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7</w:t>
            </w:r>
          </w:p>
        </w:tc>
        <w:tc>
          <w:tcPr>
            <w:tcW w:w="1255" w:type="pct"/>
          </w:tcPr>
          <w:p w14:paraId="458BCF31"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9.2</w:t>
            </w:r>
          </w:p>
        </w:tc>
      </w:tr>
      <w:tr w:rsidR="00B82116" w:rsidRPr="00973AE5" w14:paraId="15319688"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val="restart"/>
          </w:tcPr>
          <w:p w14:paraId="34DDF34D" w14:textId="77777777" w:rsidR="00B82116" w:rsidRPr="00973AE5" w:rsidRDefault="00B82116" w:rsidP="00494806">
            <w:pPr>
              <w:tabs>
                <w:tab w:val="left" w:pos="3626"/>
              </w:tabs>
              <w:spacing w:after="200"/>
              <w:jc w:val="both"/>
              <w:rPr>
                <w:rFonts w:ascii="Simplified Arabic" w:hAnsi="Simplified Arabic" w:cs="Simplified Arabic"/>
                <w:rtl/>
                <w:lang w:eastAsia="zh-CN"/>
              </w:rPr>
            </w:pPr>
            <w:r w:rsidRPr="00973AE5">
              <w:rPr>
                <w:rFonts w:ascii="Simplified Arabic" w:hAnsi="Simplified Arabic" w:cs="Simplified Arabic" w:hint="cs"/>
                <w:rtl/>
                <w:lang w:eastAsia="zh-CN"/>
              </w:rPr>
              <w:t>العمر</w:t>
            </w:r>
          </w:p>
        </w:tc>
        <w:tc>
          <w:tcPr>
            <w:tcW w:w="1248" w:type="pct"/>
          </w:tcPr>
          <w:p w14:paraId="41CBAC9C"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اقل من 20</w:t>
            </w:r>
          </w:p>
        </w:tc>
        <w:tc>
          <w:tcPr>
            <w:tcW w:w="1245" w:type="pct"/>
          </w:tcPr>
          <w:p w14:paraId="3DA9BC22"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w:t>
            </w:r>
          </w:p>
        </w:tc>
        <w:tc>
          <w:tcPr>
            <w:tcW w:w="1255" w:type="pct"/>
          </w:tcPr>
          <w:p w14:paraId="33A32790"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2.6</w:t>
            </w:r>
          </w:p>
        </w:tc>
      </w:tr>
      <w:tr w:rsidR="00B82116" w:rsidRPr="00973AE5" w14:paraId="02463C64"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2A68A35E"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0B501D53"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من 21-30</w:t>
            </w:r>
          </w:p>
        </w:tc>
        <w:tc>
          <w:tcPr>
            <w:tcW w:w="1245" w:type="pct"/>
          </w:tcPr>
          <w:p w14:paraId="1B81BA45"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46</w:t>
            </w:r>
          </w:p>
        </w:tc>
        <w:tc>
          <w:tcPr>
            <w:tcW w:w="1255" w:type="pct"/>
          </w:tcPr>
          <w:p w14:paraId="5AD3969F"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60.5</w:t>
            </w:r>
          </w:p>
        </w:tc>
      </w:tr>
      <w:tr w:rsidR="00B82116" w:rsidRPr="00973AE5" w14:paraId="54F1D1EC"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5B8767A6"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74A0224C"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من 31-40</w:t>
            </w:r>
          </w:p>
        </w:tc>
        <w:tc>
          <w:tcPr>
            <w:tcW w:w="1245" w:type="pct"/>
          </w:tcPr>
          <w:p w14:paraId="3E50AA08"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19</w:t>
            </w:r>
          </w:p>
        </w:tc>
        <w:tc>
          <w:tcPr>
            <w:tcW w:w="1255" w:type="pct"/>
          </w:tcPr>
          <w:p w14:paraId="3797C874"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25.0</w:t>
            </w:r>
          </w:p>
        </w:tc>
      </w:tr>
      <w:tr w:rsidR="00B82116" w:rsidRPr="00973AE5" w14:paraId="2C0D5BED"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5C0F2506"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4C0C2C4C"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من41-50</w:t>
            </w:r>
          </w:p>
        </w:tc>
        <w:tc>
          <w:tcPr>
            <w:tcW w:w="1245" w:type="pct"/>
          </w:tcPr>
          <w:p w14:paraId="0A0C46A4"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7</w:t>
            </w:r>
          </w:p>
        </w:tc>
        <w:tc>
          <w:tcPr>
            <w:tcW w:w="1255" w:type="pct"/>
          </w:tcPr>
          <w:p w14:paraId="13FEABB1"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9.2</w:t>
            </w:r>
          </w:p>
        </w:tc>
      </w:tr>
      <w:tr w:rsidR="00B82116" w:rsidRPr="00973AE5" w14:paraId="31F8030C"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178C5689"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7DE08B86"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اكبر من50</w:t>
            </w:r>
          </w:p>
        </w:tc>
        <w:tc>
          <w:tcPr>
            <w:tcW w:w="1245" w:type="pct"/>
          </w:tcPr>
          <w:p w14:paraId="2A559801"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w:t>
            </w:r>
          </w:p>
        </w:tc>
        <w:tc>
          <w:tcPr>
            <w:tcW w:w="1255" w:type="pct"/>
          </w:tcPr>
          <w:p w14:paraId="30B52FD0"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2.6</w:t>
            </w:r>
          </w:p>
        </w:tc>
      </w:tr>
      <w:tr w:rsidR="00B82116" w:rsidRPr="00973AE5" w14:paraId="751FB406"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val="restart"/>
          </w:tcPr>
          <w:p w14:paraId="1299BDF3" w14:textId="77777777" w:rsidR="00B82116" w:rsidRPr="00973AE5" w:rsidRDefault="00B82116" w:rsidP="00494806">
            <w:pPr>
              <w:tabs>
                <w:tab w:val="left" w:pos="3626"/>
              </w:tabs>
              <w:spacing w:after="200"/>
              <w:jc w:val="both"/>
              <w:rPr>
                <w:rFonts w:ascii="Simplified Arabic" w:hAnsi="Simplified Arabic" w:cs="Simplified Arabic"/>
                <w:rtl/>
                <w:lang w:eastAsia="zh-CN"/>
              </w:rPr>
            </w:pPr>
            <w:r w:rsidRPr="00973AE5">
              <w:rPr>
                <w:rFonts w:ascii="Simplified Arabic" w:hAnsi="Simplified Arabic" w:cs="Simplified Arabic" w:hint="cs"/>
                <w:rtl/>
                <w:lang w:eastAsia="zh-CN"/>
              </w:rPr>
              <w:t>المستوى التعليمي</w:t>
            </w:r>
          </w:p>
        </w:tc>
        <w:tc>
          <w:tcPr>
            <w:tcW w:w="1248" w:type="pct"/>
          </w:tcPr>
          <w:p w14:paraId="2F18DDE8"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اقل من ثانوي</w:t>
            </w:r>
          </w:p>
        </w:tc>
        <w:tc>
          <w:tcPr>
            <w:tcW w:w="1245" w:type="pct"/>
          </w:tcPr>
          <w:p w14:paraId="6805E3D2"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5</w:t>
            </w:r>
          </w:p>
        </w:tc>
        <w:tc>
          <w:tcPr>
            <w:tcW w:w="1255" w:type="pct"/>
          </w:tcPr>
          <w:p w14:paraId="4501E7A0"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6.6</w:t>
            </w:r>
          </w:p>
        </w:tc>
      </w:tr>
      <w:tr w:rsidR="00B82116" w:rsidRPr="00973AE5" w14:paraId="548CFB55"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5C4A2E48"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24DE73C6"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دبلوم</w:t>
            </w:r>
          </w:p>
        </w:tc>
        <w:tc>
          <w:tcPr>
            <w:tcW w:w="1245" w:type="pct"/>
          </w:tcPr>
          <w:p w14:paraId="050C30D3"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8</w:t>
            </w:r>
          </w:p>
        </w:tc>
        <w:tc>
          <w:tcPr>
            <w:tcW w:w="1255" w:type="pct"/>
          </w:tcPr>
          <w:p w14:paraId="3FB9C37A"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10.5</w:t>
            </w:r>
          </w:p>
        </w:tc>
      </w:tr>
      <w:tr w:rsidR="00B82116" w:rsidRPr="00973AE5" w14:paraId="214F301F"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3F92C7D1"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7D0871E4"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بكالوريوس</w:t>
            </w:r>
          </w:p>
        </w:tc>
        <w:tc>
          <w:tcPr>
            <w:tcW w:w="1245" w:type="pct"/>
          </w:tcPr>
          <w:p w14:paraId="48063748"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49</w:t>
            </w:r>
          </w:p>
        </w:tc>
        <w:tc>
          <w:tcPr>
            <w:tcW w:w="1255" w:type="pct"/>
          </w:tcPr>
          <w:p w14:paraId="31839DF3"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64.5</w:t>
            </w:r>
          </w:p>
        </w:tc>
      </w:tr>
      <w:tr w:rsidR="00B82116" w:rsidRPr="00973AE5" w14:paraId="62C4F0B6"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75F5DB9E"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73F72BBD"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ماجستير</w:t>
            </w:r>
          </w:p>
        </w:tc>
        <w:tc>
          <w:tcPr>
            <w:tcW w:w="1245" w:type="pct"/>
          </w:tcPr>
          <w:p w14:paraId="6C55EEDD"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14</w:t>
            </w:r>
          </w:p>
        </w:tc>
        <w:tc>
          <w:tcPr>
            <w:tcW w:w="1255" w:type="pct"/>
          </w:tcPr>
          <w:p w14:paraId="37B98235"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18.4</w:t>
            </w:r>
          </w:p>
        </w:tc>
      </w:tr>
      <w:tr w:rsidR="00B82116" w:rsidRPr="00973AE5" w14:paraId="649FF4A7"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val="restart"/>
          </w:tcPr>
          <w:p w14:paraId="38535E91"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p w14:paraId="715FC274" w14:textId="19AACF78" w:rsidR="00B82116" w:rsidRPr="00973AE5" w:rsidRDefault="00B82116" w:rsidP="00494806">
            <w:pPr>
              <w:tabs>
                <w:tab w:val="left" w:pos="3626"/>
              </w:tabs>
              <w:spacing w:after="200"/>
              <w:jc w:val="both"/>
              <w:rPr>
                <w:rFonts w:ascii="Simplified Arabic" w:hAnsi="Simplified Arabic" w:cs="Simplified Arabic"/>
                <w:rtl/>
                <w:lang w:eastAsia="zh-CN"/>
              </w:rPr>
            </w:pPr>
            <w:r w:rsidRPr="00973AE5">
              <w:rPr>
                <w:rFonts w:ascii="Simplified Arabic" w:hAnsi="Simplified Arabic" w:cs="Simplified Arabic" w:hint="cs"/>
                <w:rtl/>
                <w:lang w:eastAsia="zh-CN"/>
              </w:rPr>
              <w:t xml:space="preserve">عدد ساعات استخدام </w:t>
            </w:r>
            <w:r w:rsidR="00EE2542" w:rsidRPr="00973AE5">
              <w:rPr>
                <w:rFonts w:ascii="Simplified Arabic" w:hAnsi="Simplified Arabic" w:cs="Simplified Arabic" w:hint="cs"/>
                <w:rtl/>
                <w:lang w:eastAsia="zh-CN"/>
              </w:rPr>
              <w:t xml:space="preserve">الإنترنت </w:t>
            </w:r>
            <w:r w:rsidRPr="00973AE5">
              <w:rPr>
                <w:rFonts w:ascii="Simplified Arabic" w:hAnsi="Simplified Arabic" w:cs="Simplified Arabic" w:hint="cs"/>
                <w:rtl/>
                <w:lang w:eastAsia="zh-CN"/>
              </w:rPr>
              <w:t xml:space="preserve"> يومياً</w:t>
            </w:r>
          </w:p>
        </w:tc>
        <w:tc>
          <w:tcPr>
            <w:tcW w:w="1248" w:type="pct"/>
          </w:tcPr>
          <w:p w14:paraId="01B3DDEC"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اقل من ساعه</w:t>
            </w:r>
          </w:p>
        </w:tc>
        <w:tc>
          <w:tcPr>
            <w:tcW w:w="1245" w:type="pct"/>
          </w:tcPr>
          <w:p w14:paraId="6C554AEC"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w:t>
            </w:r>
          </w:p>
        </w:tc>
        <w:tc>
          <w:tcPr>
            <w:tcW w:w="1255" w:type="pct"/>
          </w:tcPr>
          <w:p w14:paraId="1F2835AD"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2.6</w:t>
            </w:r>
          </w:p>
        </w:tc>
      </w:tr>
      <w:tr w:rsidR="00B82116" w:rsidRPr="00973AE5" w14:paraId="1F51F0B5"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67799D75"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3F9A75D5"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1-3</w:t>
            </w:r>
            <w:r w:rsidRPr="00973AE5">
              <w:rPr>
                <w:rFonts w:ascii="Simplified Arabic" w:hAnsi="Simplified Arabic" w:cs="Simplified Arabic" w:hint="cs"/>
                <w:rtl/>
                <w:lang w:eastAsia="zh-CN"/>
              </w:rPr>
              <w:t>ساعات</w:t>
            </w:r>
          </w:p>
        </w:tc>
        <w:tc>
          <w:tcPr>
            <w:tcW w:w="1245" w:type="pct"/>
          </w:tcPr>
          <w:p w14:paraId="23A74E89"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13</w:t>
            </w:r>
          </w:p>
        </w:tc>
        <w:tc>
          <w:tcPr>
            <w:tcW w:w="1255" w:type="pct"/>
          </w:tcPr>
          <w:p w14:paraId="647CB5A9"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17.1</w:t>
            </w:r>
          </w:p>
        </w:tc>
      </w:tr>
      <w:tr w:rsidR="00B82116" w:rsidRPr="00973AE5" w14:paraId="05203278"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258C2134"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0BE28C61"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4-6</w:t>
            </w:r>
            <w:r w:rsidRPr="00973AE5">
              <w:rPr>
                <w:rFonts w:ascii="Simplified Arabic" w:hAnsi="Simplified Arabic" w:cs="Simplified Arabic" w:hint="cs"/>
                <w:rtl/>
                <w:lang w:eastAsia="zh-CN"/>
              </w:rPr>
              <w:t>ساعات</w:t>
            </w:r>
          </w:p>
        </w:tc>
        <w:tc>
          <w:tcPr>
            <w:tcW w:w="1245" w:type="pct"/>
          </w:tcPr>
          <w:p w14:paraId="0D301977"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20</w:t>
            </w:r>
          </w:p>
        </w:tc>
        <w:tc>
          <w:tcPr>
            <w:tcW w:w="1255" w:type="pct"/>
          </w:tcPr>
          <w:p w14:paraId="094DB4DD" w14:textId="77777777" w:rsidR="00B82116" w:rsidRPr="00973AE5" w:rsidRDefault="00B82116" w:rsidP="00494806">
            <w:pPr>
              <w:tabs>
                <w:tab w:val="left" w:pos="3626"/>
              </w:tabs>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26.3</w:t>
            </w:r>
          </w:p>
        </w:tc>
      </w:tr>
      <w:tr w:rsidR="00B82116" w:rsidRPr="00973AE5" w14:paraId="5F9F6EB9"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3F3CD134" w14:textId="77777777" w:rsidR="00B82116" w:rsidRPr="00973AE5" w:rsidRDefault="00B82116" w:rsidP="00494806">
            <w:pPr>
              <w:tabs>
                <w:tab w:val="left" w:pos="3626"/>
              </w:tabs>
              <w:spacing w:after="200"/>
              <w:jc w:val="both"/>
              <w:rPr>
                <w:rFonts w:ascii="Simplified Arabic" w:hAnsi="Simplified Arabic" w:cs="Simplified Arabic"/>
                <w:rtl/>
                <w:lang w:eastAsia="zh-CN"/>
              </w:rPr>
            </w:pPr>
          </w:p>
        </w:tc>
        <w:tc>
          <w:tcPr>
            <w:tcW w:w="1248" w:type="pct"/>
          </w:tcPr>
          <w:p w14:paraId="1B3286CB"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rtl/>
                <w:lang w:eastAsia="zh-CN"/>
              </w:rPr>
              <w:t>اكثر من6ساعات</w:t>
            </w:r>
          </w:p>
        </w:tc>
        <w:tc>
          <w:tcPr>
            <w:tcW w:w="1245" w:type="pct"/>
          </w:tcPr>
          <w:p w14:paraId="7C69D77C"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41</w:t>
            </w:r>
          </w:p>
        </w:tc>
        <w:tc>
          <w:tcPr>
            <w:tcW w:w="1255" w:type="pct"/>
          </w:tcPr>
          <w:p w14:paraId="037CA3AA" w14:textId="77777777" w:rsidR="00B82116" w:rsidRPr="00973AE5" w:rsidRDefault="00B82116" w:rsidP="00494806">
            <w:pPr>
              <w:tabs>
                <w:tab w:val="left" w:pos="3626"/>
              </w:tabs>
              <w:spacing w:after="2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eastAsia="zh-CN"/>
              </w:rPr>
            </w:pPr>
            <w:r w:rsidRPr="00973AE5">
              <w:rPr>
                <w:rFonts w:ascii="Simplified Arabic" w:hAnsi="Simplified Arabic" w:cs="Simplified Arabic" w:hint="cs"/>
                <w:lang w:eastAsia="zh-CN"/>
              </w:rPr>
              <w:t>53.9</w:t>
            </w:r>
          </w:p>
        </w:tc>
      </w:tr>
    </w:tbl>
    <w:p w14:paraId="0267915E" w14:textId="77777777" w:rsidR="00B82116" w:rsidRPr="00973AE5" w:rsidRDefault="00B82116" w:rsidP="00494806">
      <w:pPr>
        <w:tabs>
          <w:tab w:val="left" w:pos="3626"/>
        </w:tabs>
        <w:spacing w:after="200" w:line="240" w:lineRule="auto"/>
        <w:jc w:val="both"/>
        <w:rPr>
          <w:rFonts w:ascii="Simplified Arabic" w:hAnsi="Simplified Arabic" w:cs="Simplified Arabic"/>
          <w:rtl/>
          <w:lang w:eastAsia="zh-CN"/>
        </w:rPr>
      </w:pPr>
    </w:p>
    <w:p w14:paraId="5A4074AD" w14:textId="77777777"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b/>
          <w:bCs/>
          <w:lang w:eastAsia="zh-CN"/>
        </w:rPr>
      </w:pPr>
      <w:r w:rsidRPr="00973AE5">
        <w:rPr>
          <w:rFonts w:ascii="Simplified Arabic" w:eastAsia="Times New Roman" w:hAnsi="Simplified Arabic" w:cs="Simplified Arabic" w:hint="cs"/>
          <w:b/>
          <w:bCs/>
          <w:rtl/>
          <w:lang w:eastAsia="zh-CN"/>
        </w:rPr>
        <w:t xml:space="preserve">من الجدول السابق </w:t>
      </w:r>
      <w:r w:rsidRPr="00973AE5">
        <w:rPr>
          <w:rFonts w:ascii="Simplified Arabic" w:hAnsi="Simplified Arabic" w:cs="Simplified Arabic" w:hint="cs"/>
          <w:b/>
          <w:bCs/>
          <w:rtl/>
          <w:lang w:eastAsia="zh-CN"/>
        </w:rPr>
        <w:t>(</w:t>
      </w:r>
      <w:r w:rsidRPr="00973AE5">
        <w:rPr>
          <w:rFonts w:ascii="Simplified Arabic" w:eastAsia="Times New Roman" w:hAnsi="Simplified Arabic" w:cs="Simplified Arabic" w:hint="cs"/>
          <w:b/>
          <w:bCs/>
          <w:rtl/>
          <w:lang w:eastAsia="zh-CN"/>
        </w:rPr>
        <w:t xml:space="preserve"> 1</w:t>
      </w:r>
      <w:r w:rsidRPr="00973AE5">
        <w:rPr>
          <w:rFonts w:ascii="Simplified Arabic" w:hAnsi="Simplified Arabic" w:cs="Simplified Arabic" w:hint="cs"/>
          <w:b/>
          <w:bCs/>
          <w:rtl/>
          <w:lang w:eastAsia="zh-CN"/>
        </w:rPr>
        <w:t>)</w:t>
      </w:r>
      <w:r w:rsidRPr="00973AE5">
        <w:rPr>
          <w:rFonts w:ascii="Simplified Arabic" w:eastAsia="Times New Roman" w:hAnsi="Simplified Arabic" w:cs="Simplified Arabic" w:hint="cs"/>
          <w:b/>
          <w:bCs/>
          <w:rtl/>
          <w:lang w:eastAsia="zh-CN"/>
        </w:rPr>
        <w:t xml:space="preserve"> يتبين ما يلي</w:t>
      </w:r>
      <w:r w:rsidRPr="00973AE5">
        <w:rPr>
          <w:rFonts w:ascii="Simplified Arabic" w:eastAsia="Times New Roman" w:hAnsi="Simplified Arabic" w:cs="Simplified Arabic" w:hint="cs"/>
          <w:b/>
          <w:bCs/>
          <w:lang w:eastAsia="zh-CN"/>
        </w:rPr>
        <w:t>:</w:t>
      </w:r>
    </w:p>
    <w:p w14:paraId="75C8ED29" w14:textId="564790F1" w:rsidR="00B82116" w:rsidRPr="00973AE5" w:rsidRDefault="00B82116" w:rsidP="00494806">
      <w:pPr>
        <w:tabs>
          <w:tab w:val="left" w:pos="3626"/>
        </w:tabs>
        <w:spacing w:after="200" w:line="240" w:lineRule="auto"/>
        <w:ind w:left="282"/>
        <w:jc w:val="both"/>
        <w:rPr>
          <w:rFonts w:ascii="Simplified Arabic" w:hAnsi="Simplified Arabic" w:cs="Simplified Arabic"/>
          <w:b/>
          <w:bCs/>
          <w:rtl/>
          <w:lang w:eastAsia="zh-CN"/>
        </w:rPr>
      </w:pPr>
      <w:r w:rsidRPr="00973AE5">
        <w:rPr>
          <w:rFonts w:ascii="Simplified Arabic" w:eastAsia="Times New Roman" w:hAnsi="Simplified Arabic" w:cs="Simplified Arabic" w:hint="cs"/>
          <w:b/>
          <w:bCs/>
          <w:rtl/>
          <w:lang w:eastAsia="zh-CN"/>
        </w:rPr>
        <w:t>الجنس:</w:t>
      </w:r>
    </w:p>
    <w:p w14:paraId="383F2658" w14:textId="12904239" w:rsidR="00B82116" w:rsidRPr="00973AE5" w:rsidRDefault="00AA2849" w:rsidP="00494806">
      <w:pPr>
        <w:tabs>
          <w:tab w:val="left" w:pos="3626"/>
        </w:tabs>
        <w:spacing w:after="200" w:line="240" w:lineRule="auto"/>
        <w:ind w:left="282"/>
        <w:jc w:val="both"/>
        <w:rPr>
          <w:rFonts w:ascii="Simplified Arabic" w:hAnsi="Simplified Arabic" w:cs="Simplified Arabic"/>
          <w:rtl/>
          <w:lang w:eastAsia="zh-CN"/>
        </w:rPr>
      </w:pPr>
      <w:r w:rsidRPr="00973AE5">
        <w:rPr>
          <w:rFonts w:ascii="Simplified Arabic" w:hAnsi="Simplified Arabic" w:cs="Simplified Arabic" w:hint="cs"/>
          <w:noProof/>
        </w:rPr>
        <w:lastRenderedPageBreak/>
        <w:drawing>
          <wp:anchor distT="0" distB="0" distL="114300" distR="114300" simplePos="0" relativeHeight="251659264" behindDoc="0" locked="0" layoutInCell="1" allowOverlap="1" wp14:anchorId="3EB2F2DB" wp14:editId="4C8B6385">
            <wp:simplePos x="0" y="0"/>
            <wp:positionH relativeFrom="column">
              <wp:posOffset>148590</wp:posOffset>
            </wp:positionH>
            <wp:positionV relativeFrom="paragraph">
              <wp:posOffset>359410</wp:posOffset>
            </wp:positionV>
            <wp:extent cx="4572000" cy="2743200"/>
            <wp:effectExtent l="0" t="0" r="12700" b="12700"/>
            <wp:wrapTopAndBottom/>
            <wp:docPr id="343854384" name="مخطط 1">
              <a:extLst xmlns:a="http://schemas.openxmlformats.org/drawingml/2006/main">
                <a:ext uri="{FF2B5EF4-FFF2-40B4-BE49-F238E27FC236}">
                  <a16:creationId xmlns:a16="http://schemas.microsoft.com/office/drawing/2014/main" id="{B470503F-4C92-754F-D7FC-3CA2DE8888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620F02" w:rsidRPr="00973AE5">
        <w:rPr>
          <w:rFonts w:ascii="Simplified Arabic" w:hAnsi="Simplified Arabic" w:cs="Simplified Arabic" w:hint="cs"/>
          <w:noProof/>
        </w:rPr>
        <mc:AlternateContent>
          <mc:Choice Requires="wps">
            <w:drawing>
              <wp:anchor distT="0" distB="0" distL="114300" distR="114300" simplePos="0" relativeHeight="251667456" behindDoc="0" locked="0" layoutInCell="1" allowOverlap="1" wp14:anchorId="5B3C3FE2" wp14:editId="0189C446">
                <wp:simplePos x="0" y="0"/>
                <wp:positionH relativeFrom="column">
                  <wp:posOffset>293370</wp:posOffset>
                </wp:positionH>
                <wp:positionV relativeFrom="paragraph">
                  <wp:posOffset>3266440</wp:posOffset>
                </wp:positionV>
                <wp:extent cx="4572000" cy="635"/>
                <wp:effectExtent l="0" t="0" r="0" b="0"/>
                <wp:wrapTopAndBottom/>
                <wp:docPr id="676915915"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DAE5577" w14:textId="7C848F3F" w:rsidR="00620F02" w:rsidRPr="00620F02" w:rsidRDefault="00620F02" w:rsidP="00620F02">
                            <w:pPr>
                              <w:pStyle w:val="af4"/>
                              <w:jc w:val="center"/>
                              <w:rPr>
                                <w:rFonts w:asciiTheme="majorBidi" w:hAnsiTheme="majorBidi" w:cstheme="majorBidi"/>
                                <w:i w:val="0"/>
                                <w:iCs w:val="0"/>
                                <w:sz w:val="24"/>
                                <w:szCs w:val="24"/>
                                <w:rtl/>
                              </w:rPr>
                            </w:pPr>
                            <w:r w:rsidRPr="00620F02">
                              <w:rPr>
                                <w:rFonts w:asciiTheme="majorBidi" w:hAnsiTheme="majorBidi" w:cstheme="majorBidi"/>
                                <w:i w:val="0"/>
                                <w:iCs w:val="0"/>
                                <w:sz w:val="24"/>
                                <w:szCs w:val="24"/>
                                <w:rtl/>
                              </w:rPr>
                              <w:t>شكل رقم (1) عينة الدراسة حسب الجنس</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5B3C3FE2" id="مربع نص 1" o:spid="_x0000_s1027" type="#_x0000_t202" style="position:absolute;left:0;text-align:left;margin-left:23.1pt;margin-top:257.2pt;width:5in;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" stroked="f">
                <v:textbox style="mso-fit-shape-to-text:t" inset="0,0,0,0">
                  <w:txbxContent>
                    <w:p w14:paraId="6DAE5577" w14:textId="7C848F3F" w:rsidR="00620F02" w:rsidRPr="00620F02" w:rsidRDefault="00620F02" w:rsidP="00620F02">
                      <w:pPr>
                        <w:pStyle w:val="af4"/>
                        <w:jc w:val="center"/>
                        <w:rPr>
                          <w:rFonts w:asciiTheme="majorBidi" w:hAnsiTheme="majorBidi" w:cstheme="majorBidi"/>
                          <w:i w:val="0"/>
                          <w:iCs w:val="0"/>
                          <w:sz w:val="24"/>
                          <w:szCs w:val="24"/>
                          <w:rtl/>
                        </w:rPr>
                      </w:pPr>
                      <w:r w:rsidRPr="00620F02">
                        <w:rPr>
                          <w:rFonts w:asciiTheme="majorBidi" w:hAnsiTheme="majorBidi" w:cstheme="majorBidi"/>
                          <w:i w:val="0"/>
                          <w:iCs w:val="0"/>
                          <w:sz w:val="24"/>
                          <w:szCs w:val="24"/>
                          <w:rtl/>
                        </w:rPr>
                        <w:t>شكل رقم (1) عينة الدراسة حسب الجنس</w:t>
                      </w:r>
                    </w:p>
                  </w:txbxContent>
                </v:textbox>
                <w10:wrap type="topAndBottom"/>
              </v:shape>
            </w:pict>
          </mc:Fallback>
        </mc:AlternateContent>
      </w:r>
      <w:r w:rsidR="00B82116" w:rsidRPr="00973AE5">
        <w:rPr>
          <w:rFonts w:ascii="Simplified Arabic" w:eastAsia="Times New Roman" w:hAnsi="Simplified Arabic" w:cs="Simplified Arabic" w:hint="cs"/>
          <w:b/>
          <w:bCs/>
          <w:rtl/>
          <w:lang w:eastAsia="zh-CN"/>
        </w:rPr>
        <w:t xml:space="preserve"> </w:t>
      </w:r>
      <w:r w:rsidR="00B82116" w:rsidRPr="00973AE5">
        <w:rPr>
          <w:rFonts w:ascii="Simplified Arabic" w:eastAsia="Times New Roman" w:hAnsi="Simplified Arabic" w:cs="Simplified Arabic" w:hint="cs"/>
          <w:rtl/>
          <w:lang w:eastAsia="zh-CN"/>
        </w:rPr>
        <w:t xml:space="preserve">تبين أن </w:t>
      </w:r>
      <w:r w:rsidR="00B82116" w:rsidRPr="00973AE5">
        <w:rPr>
          <w:rFonts w:ascii="Simplified Arabic" w:hAnsi="Simplified Arabic" w:cs="Simplified Arabic" w:hint="cs"/>
          <w:rtl/>
          <w:lang w:eastAsia="zh-CN"/>
        </w:rPr>
        <w:t>7</w:t>
      </w:r>
      <w:r w:rsidR="00B82116" w:rsidRPr="00973AE5">
        <w:rPr>
          <w:rFonts w:ascii="Simplified Arabic" w:eastAsia="Times New Roman" w:hAnsi="Simplified Arabic" w:cs="Simplified Arabic" w:hint="cs"/>
          <w:rtl/>
          <w:lang w:eastAsia="zh-CN"/>
        </w:rPr>
        <w:t xml:space="preserve"> </w:t>
      </w:r>
      <w:r w:rsidR="00B82116" w:rsidRPr="00973AE5">
        <w:rPr>
          <w:rFonts w:ascii="Simplified Arabic" w:hAnsi="Simplified Arabic" w:cs="Simplified Arabic" w:hint="cs"/>
          <w:rtl/>
          <w:lang w:eastAsia="zh-CN"/>
        </w:rPr>
        <w:t>ا</w:t>
      </w:r>
      <w:r w:rsidR="00B82116" w:rsidRPr="00973AE5">
        <w:rPr>
          <w:rFonts w:ascii="Simplified Arabic" w:eastAsia="Times New Roman" w:hAnsi="Simplified Arabic" w:cs="Simplified Arabic" w:hint="cs"/>
          <w:rtl/>
          <w:lang w:eastAsia="zh-CN"/>
        </w:rPr>
        <w:t>فر</w:t>
      </w:r>
      <w:r w:rsidR="00B82116" w:rsidRPr="00973AE5">
        <w:rPr>
          <w:rFonts w:ascii="Simplified Arabic" w:hAnsi="Simplified Arabic" w:cs="Simplified Arabic" w:hint="cs"/>
          <w:rtl/>
          <w:lang w:eastAsia="zh-CN"/>
        </w:rPr>
        <w:t>ا</w:t>
      </w:r>
      <w:r w:rsidR="00B82116" w:rsidRPr="00973AE5">
        <w:rPr>
          <w:rFonts w:ascii="Simplified Arabic" w:eastAsia="Times New Roman" w:hAnsi="Simplified Arabic" w:cs="Simplified Arabic" w:hint="cs"/>
          <w:rtl/>
          <w:lang w:eastAsia="zh-CN"/>
        </w:rPr>
        <w:t xml:space="preserve">د من افراد عينة الدراسة من الذكور بنسبة </w:t>
      </w:r>
      <w:r w:rsidR="00B82116" w:rsidRPr="00973AE5">
        <w:rPr>
          <w:rFonts w:ascii="Simplified Arabic" w:hAnsi="Simplified Arabic" w:cs="Simplified Arabic" w:hint="cs"/>
          <w:rtl/>
          <w:lang w:eastAsia="zh-CN"/>
        </w:rPr>
        <w:t>9.2</w:t>
      </w:r>
      <w:r w:rsidR="00B82116" w:rsidRPr="00973AE5">
        <w:rPr>
          <w:rFonts w:ascii="Simplified Arabic" w:eastAsia="Times New Roman" w:hAnsi="Simplified Arabic" w:cs="Simplified Arabic" w:hint="cs"/>
          <w:rtl/>
          <w:lang w:eastAsia="zh-CN"/>
        </w:rPr>
        <w:t xml:space="preserve"> % و</w:t>
      </w:r>
      <w:r w:rsidR="00B82116" w:rsidRPr="00973AE5">
        <w:rPr>
          <w:rFonts w:ascii="Simplified Arabic" w:hAnsi="Simplified Arabic" w:cs="Simplified Arabic" w:hint="cs"/>
          <w:rtl/>
          <w:lang w:eastAsia="zh-CN"/>
        </w:rPr>
        <w:t>69</w:t>
      </w:r>
      <w:r w:rsidR="00B82116" w:rsidRPr="00973AE5">
        <w:rPr>
          <w:rFonts w:ascii="Simplified Arabic" w:eastAsia="Times New Roman" w:hAnsi="Simplified Arabic" w:cs="Simplified Arabic" w:hint="cs"/>
          <w:rtl/>
          <w:lang w:eastAsia="zh-CN"/>
        </w:rPr>
        <w:t xml:space="preserve"> من ال</w:t>
      </w:r>
      <w:r w:rsidR="00B82116" w:rsidRPr="00973AE5">
        <w:rPr>
          <w:rFonts w:ascii="Simplified Arabic" w:hAnsi="Simplified Arabic" w:cs="Simplified Arabic" w:hint="cs"/>
          <w:rtl/>
          <w:lang w:eastAsia="zh-CN"/>
        </w:rPr>
        <w:t>ا</w:t>
      </w:r>
      <w:r w:rsidR="00B82116" w:rsidRPr="00973AE5">
        <w:rPr>
          <w:rFonts w:ascii="Simplified Arabic" w:eastAsia="Times New Roman" w:hAnsi="Simplified Arabic" w:cs="Simplified Arabic" w:hint="cs"/>
          <w:rtl/>
          <w:lang w:eastAsia="zh-CN"/>
        </w:rPr>
        <w:t>ناث بنسبة</w:t>
      </w:r>
      <w:r w:rsidR="00B82116" w:rsidRPr="00973AE5">
        <w:rPr>
          <w:rFonts w:ascii="Simplified Arabic" w:hAnsi="Simplified Arabic" w:cs="Simplified Arabic" w:hint="cs"/>
          <w:rtl/>
          <w:lang w:eastAsia="zh-CN"/>
        </w:rPr>
        <w:t>90.8%</w:t>
      </w:r>
    </w:p>
    <w:p w14:paraId="48DFC7C3" w14:textId="77777777" w:rsidR="00E67AFF" w:rsidRPr="00973AE5" w:rsidRDefault="00E67AFF" w:rsidP="00494806">
      <w:pPr>
        <w:tabs>
          <w:tab w:val="left" w:pos="3626"/>
        </w:tabs>
        <w:spacing w:after="200" w:line="240" w:lineRule="auto"/>
        <w:jc w:val="both"/>
        <w:rPr>
          <w:rFonts w:ascii="Simplified Arabic" w:eastAsia="Times New Roman" w:hAnsi="Simplified Arabic" w:cs="Simplified Arabic"/>
          <w:b/>
          <w:bCs/>
          <w:rtl/>
          <w:lang w:eastAsia="zh-CN"/>
        </w:rPr>
      </w:pPr>
    </w:p>
    <w:p w14:paraId="74D063E7" w14:textId="7C1B6C00" w:rsidR="00B82116" w:rsidRPr="00973AE5" w:rsidRDefault="00B82116" w:rsidP="00494806">
      <w:pPr>
        <w:tabs>
          <w:tab w:val="left" w:pos="3626"/>
        </w:tabs>
        <w:spacing w:after="200" w:line="240" w:lineRule="auto"/>
        <w:jc w:val="both"/>
        <w:rPr>
          <w:rFonts w:ascii="Simplified Arabic" w:hAnsi="Simplified Arabic" w:cs="Simplified Arabic"/>
          <w:b/>
          <w:bCs/>
          <w:rtl/>
          <w:lang w:eastAsia="zh-CN"/>
        </w:rPr>
      </w:pPr>
      <w:r w:rsidRPr="00973AE5">
        <w:rPr>
          <w:rFonts w:ascii="Simplified Arabic" w:eastAsia="Times New Roman" w:hAnsi="Simplified Arabic" w:cs="Simplified Arabic" w:hint="cs"/>
          <w:b/>
          <w:bCs/>
          <w:rtl/>
          <w:lang w:eastAsia="zh-CN"/>
        </w:rPr>
        <w:t>الفئة العمرية:</w:t>
      </w:r>
    </w:p>
    <w:p w14:paraId="79957D97" w14:textId="55DC8926" w:rsidR="00B82116" w:rsidRPr="00973AE5" w:rsidRDefault="00AA2849" w:rsidP="00494806">
      <w:pPr>
        <w:tabs>
          <w:tab w:val="left" w:pos="3626"/>
        </w:tabs>
        <w:spacing w:after="200" w:line="240" w:lineRule="auto"/>
        <w:jc w:val="both"/>
        <w:rPr>
          <w:rFonts w:ascii="Simplified Arabic" w:hAnsi="Simplified Arabic" w:cs="Simplified Arabic"/>
          <w:rtl/>
          <w:lang w:eastAsia="zh-CN"/>
        </w:rPr>
      </w:pPr>
      <w:r w:rsidRPr="00973AE5">
        <w:rPr>
          <w:rFonts w:ascii="Simplified Arabic" w:hAnsi="Simplified Arabic" w:cs="Simplified Arabic" w:hint="cs"/>
          <w:noProof/>
        </w:rPr>
        <mc:AlternateContent>
          <mc:Choice Requires="wps">
            <w:drawing>
              <wp:anchor distT="0" distB="0" distL="114300" distR="114300" simplePos="0" relativeHeight="251669504" behindDoc="0" locked="0" layoutInCell="1" allowOverlap="1" wp14:anchorId="69446C59" wp14:editId="7AAA73E2">
                <wp:simplePos x="0" y="0"/>
                <wp:positionH relativeFrom="column">
                  <wp:posOffset>369570</wp:posOffset>
                </wp:positionH>
                <wp:positionV relativeFrom="paragraph">
                  <wp:posOffset>4441190</wp:posOffset>
                </wp:positionV>
                <wp:extent cx="4572000" cy="635"/>
                <wp:effectExtent l="0" t="0" r="0" b="0"/>
                <wp:wrapTopAndBottom/>
                <wp:docPr id="790062763"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420FA7AE" w14:textId="07D89C05" w:rsidR="00620F02" w:rsidRPr="00620F02" w:rsidRDefault="00620F02" w:rsidP="00620F02">
                            <w:pPr>
                              <w:pStyle w:val="af4"/>
                              <w:jc w:val="center"/>
                              <w:rPr>
                                <w:rFonts w:asciiTheme="majorBidi" w:hAnsiTheme="majorBidi" w:cstheme="majorBidi"/>
                                <w:i w:val="0"/>
                                <w:iCs w:val="0"/>
                                <w:color w:val="auto"/>
                                <w:sz w:val="36"/>
                                <w:szCs w:val="36"/>
                              </w:rPr>
                            </w:pPr>
                            <w:r w:rsidRPr="00620F02">
                              <w:rPr>
                                <w:rFonts w:asciiTheme="majorBidi" w:hAnsiTheme="majorBidi" w:cstheme="majorBidi"/>
                                <w:i w:val="0"/>
                                <w:iCs w:val="0"/>
                                <w:color w:val="auto"/>
                                <w:sz w:val="24"/>
                                <w:szCs w:val="24"/>
                                <w:rtl/>
                              </w:rPr>
                              <w:t>شكل رقم (2) يوضح عينة الدراسة حسب العمر</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9446C59" id="_x0000_s1028" type="#_x0000_t202" style="position:absolute;left:0;text-align:left;margin-left:29.1pt;margin-top:349.7pt;width:5in;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" stroked="f">
                <v:textbox style="mso-fit-shape-to-text:t" inset="0,0,0,0">
                  <w:txbxContent>
                    <w:p w14:paraId="420FA7AE" w14:textId="07D89C05" w:rsidR="00620F02" w:rsidRPr="00620F02" w:rsidRDefault="00620F02" w:rsidP="00620F02">
                      <w:pPr>
                        <w:pStyle w:val="af4"/>
                        <w:jc w:val="center"/>
                        <w:rPr>
                          <w:rFonts w:asciiTheme="majorBidi" w:hAnsiTheme="majorBidi" w:cstheme="majorBidi"/>
                          <w:i w:val="0"/>
                          <w:iCs w:val="0"/>
                          <w:color w:val="auto"/>
                          <w:sz w:val="36"/>
                          <w:szCs w:val="36"/>
                        </w:rPr>
                      </w:pPr>
                      <w:r w:rsidRPr="00620F02">
                        <w:rPr>
                          <w:rFonts w:asciiTheme="majorBidi" w:hAnsiTheme="majorBidi" w:cstheme="majorBidi"/>
                          <w:i w:val="0"/>
                          <w:iCs w:val="0"/>
                          <w:color w:val="auto"/>
                          <w:sz w:val="24"/>
                          <w:szCs w:val="24"/>
                          <w:rtl/>
                        </w:rPr>
                        <w:t>شكل رقم (2) يوضح عينة الدراسة حسب العمر</w:t>
                      </w:r>
                    </w:p>
                  </w:txbxContent>
                </v:textbox>
                <w10:wrap type="topAndBottom"/>
              </v:shape>
            </w:pict>
          </mc:Fallback>
        </mc:AlternateContent>
      </w:r>
      <w:r w:rsidRPr="00973AE5">
        <w:rPr>
          <w:rFonts w:ascii="Simplified Arabic" w:hAnsi="Simplified Arabic" w:cs="Simplified Arabic" w:hint="cs"/>
          <w:noProof/>
        </w:rPr>
        <w:drawing>
          <wp:anchor distT="0" distB="0" distL="114300" distR="114300" simplePos="0" relativeHeight="251660288" behindDoc="0" locked="0" layoutInCell="1" allowOverlap="1" wp14:anchorId="28EE6854" wp14:editId="5E4FD808">
            <wp:simplePos x="0" y="0"/>
            <wp:positionH relativeFrom="column">
              <wp:posOffset>369570</wp:posOffset>
            </wp:positionH>
            <wp:positionV relativeFrom="paragraph">
              <wp:posOffset>1557020</wp:posOffset>
            </wp:positionV>
            <wp:extent cx="4572000" cy="2743200"/>
            <wp:effectExtent l="0" t="0" r="12700" b="12700"/>
            <wp:wrapTopAndBottom/>
            <wp:docPr id="1260228922" name="مخطط 1">
              <a:extLst xmlns:a="http://schemas.openxmlformats.org/drawingml/2006/main">
                <a:ext uri="{FF2B5EF4-FFF2-40B4-BE49-F238E27FC236}">
                  <a16:creationId xmlns:a16="http://schemas.microsoft.com/office/drawing/2014/main" id="{16A16754-B26C-D296-F657-89C4F057E3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V relativeFrom="margin">
              <wp14:pctHeight>0</wp14:pctHeight>
            </wp14:sizeRelV>
          </wp:anchor>
        </w:drawing>
      </w:r>
      <w:r w:rsidR="00B82116" w:rsidRPr="00973AE5">
        <w:rPr>
          <w:rFonts w:ascii="Simplified Arabic" w:eastAsia="Times New Roman" w:hAnsi="Simplified Arabic" w:cs="Simplified Arabic" w:hint="cs"/>
          <w:b/>
          <w:bCs/>
          <w:rtl/>
          <w:lang w:eastAsia="zh-CN"/>
        </w:rPr>
        <w:t xml:space="preserve"> </w:t>
      </w:r>
      <w:r w:rsidR="00B82116" w:rsidRPr="00973AE5">
        <w:rPr>
          <w:rFonts w:ascii="Simplified Arabic" w:eastAsia="Times New Roman" w:hAnsi="Simplified Arabic" w:cs="Simplified Arabic" w:hint="cs"/>
          <w:rtl/>
          <w:lang w:eastAsia="zh-CN"/>
        </w:rPr>
        <w:t xml:space="preserve">تبين أن </w:t>
      </w:r>
      <w:r w:rsidR="00B82116" w:rsidRPr="00973AE5">
        <w:rPr>
          <w:rFonts w:ascii="Simplified Arabic" w:hAnsi="Simplified Arabic" w:cs="Simplified Arabic" w:hint="cs"/>
          <w:rtl/>
          <w:lang w:eastAsia="zh-CN"/>
        </w:rPr>
        <w:t>2</w:t>
      </w:r>
      <w:r w:rsidR="00B82116" w:rsidRPr="00973AE5">
        <w:rPr>
          <w:rFonts w:ascii="Simplified Arabic" w:eastAsia="Times New Roman" w:hAnsi="Simplified Arabic" w:cs="Simplified Arabic" w:hint="cs"/>
          <w:rtl/>
          <w:lang w:eastAsia="zh-CN"/>
        </w:rPr>
        <w:t xml:space="preserve"> </w:t>
      </w:r>
      <w:r w:rsidR="00B82116" w:rsidRPr="00973AE5">
        <w:rPr>
          <w:rFonts w:ascii="Simplified Arabic" w:hAnsi="Simplified Arabic" w:cs="Simplified Arabic" w:hint="cs"/>
          <w:rtl/>
          <w:lang w:eastAsia="zh-CN"/>
        </w:rPr>
        <w:t>ا</w:t>
      </w:r>
      <w:r w:rsidR="00B82116" w:rsidRPr="00973AE5">
        <w:rPr>
          <w:rFonts w:ascii="Simplified Arabic" w:eastAsia="Times New Roman" w:hAnsi="Simplified Arabic" w:cs="Simplified Arabic" w:hint="cs"/>
          <w:rtl/>
          <w:lang w:eastAsia="zh-CN"/>
        </w:rPr>
        <w:t>فر</w:t>
      </w:r>
      <w:r w:rsidR="00B82116" w:rsidRPr="00973AE5">
        <w:rPr>
          <w:rFonts w:ascii="Simplified Arabic" w:hAnsi="Simplified Arabic" w:cs="Simplified Arabic" w:hint="cs"/>
          <w:rtl/>
          <w:lang w:eastAsia="zh-CN"/>
        </w:rPr>
        <w:t>ا</w:t>
      </w:r>
      <w:r w:rsidR="00B82116" w:rsidRPr="00973AE5">
        <w:rPr>
          <w:rFonts w:ascii="Simplified Arabic" w:eastAsia="Times New Roman" w:hAnsi="Simplified Arabic" w:cs="Simplified Arabic" w:hint="cs"/>
          <w:rtl/>
          <w:lang w:eastAsia="zh-CN"/>
        </w:rPr>
        <w:t xml:space="preserve">د من افراد عينة الدراسة أعمارهم </w:t>
      </w:r>
      <w:r w:rsidR="00B82116" w:rsidRPr="00973AE5">
        <w:rPr>
          <w:rFonts w:ascii="Simplified Arabic" w:hAnsi="Simplified Arabic" w:cs="Simplified Arabic" w:hint="cs"/>
          <w:rtl/>
          <w:lang w:eastAsia="zh-CN"/>
        </w:rPr>
        <w:t>(</w:t>
      </w:r>
      <w:r w:rsidR="00B82116" w:rsidRPr="00973AE5">
        <w:rPr>
          <w:rFonts w:ascii="Simplified Arabic" w:eastAsia="Times New Roman" w:hAnsi="Simplified Arabic" w:cs="Simplified Arabic" w:hint="cs"/>
          <w:rtl/>
          <w:lang w:eastAsia="zh-CN"/>
        </w:rPr>
        <w:t xml:space="preserve"> </w:t>
      </w:r>
      <w:r w:rsidR="00B82116" w:rsidRPr="00973AE5">
        <w:rPr>
          <w:rFonts w:ascii="Simplified Arabic" w:hAnsi="Simplified Arabic" w:cs="Simplified Arabic" w:hint="cs"/>
          <w:rtl/>
          <w:lang w:eastAsia="zh-CN"/>
        </w:rPr>
        <w:t>اقل من 20</w:t>
      </w:r>
      <w:r w:rsidR="00B82116" w:rsidRPr="00973AE5">
        <w:rPr>
          <w:rFonts w:ascii="Simplified Arabic" w:eastAsia="Times New Roman" w:hAnsi="Simplified Arabic" w:cs="Simplified Arabic" w:hint="cs"/>
          <w:rtl/>
          <w:lang w:eastAsia="zh-CN"/>
        </w:rPr>
        <w:t xml:space="preserve"> </w:t>
      </w:r>
      <w:r w:rsidR="00B82116" w:rsidRPr="00973AE5">
        <w:rPr>
          <w:rFonts w:ascii="Simplified Arabic" w:hAnsi="Simplified Arabic" w:cs="Simplified Arabic" w:hint="cs"/>
          <w:rtl/>
          <w:lang w:eastAsia="zh-CN"/>
        </w:rPr>
        <w:t>)</w:t>
      </w:r>
      <w:r w:rsidR="00B82116" w:rsidRPr="00973AE5">
        <w:rPr>
          <w:rFonts w:ascii="Simplified Arabic" w:eastAsia="Times New Roman" w:hAnsi="Simplified Arabic" w:cs="Simplified Arabic" w:hint="cs"/>
          <w:rtl/>
          <w:lang w:eastAsia="zh-CN"/>
        </w:rPr>
        <w:t xml:space="preserve"> سنة بنسبة </w:t>
      </w:r>
      <w:r w:rsidR="00B82116" w:rsidRPr="00973AE5">
        <w:rPr>
          <w:rFonts w:ascii="Simplified Arabic" w:hAnsi="Simplified Arabic" w:cs="Simplified Arabic" w:hint="cs"/>
          <w:rtl/>
          <w:lang w:eastAsia="zh-CN"/>
        </w:rPr>
        <w:t xml:space="preserve">2.6%  </w:t>
      </w:r>
      <w:r w:rsidR="00B82116" w:rsidRPr="00973AE5">
        <w:rPr>
          <w:rFonts w:ascii="Simplified Arabic" w:eastAsia="Times New Roman" w:hAnsi="Simplified Arabic" w:cs="Simplified Arabic" w:hint="cs"/>
          <w:rtl/>
          <w:lang w:eastAsia="zh-CN"/>
        </w:rPr>
        <w:t xml:space="preserve">و </w:t>
      </w:r>
      <w:r w:rsidR="00B82116" w:rsidRPr="00973AE5">
        <w:rPr>
          <w:rFonts w:ascii="Simplified Arabic" w:hAnsi="Simplified Arabic" w:cs="Simplified Arabic" w:hint="cs"/>
          <w:rtl/>
          <w:lang w:eastAsia="zh-CN"/>
        </w:rPr>
        <w:t>46</w:t>
      </w:r>
      <w:r w:rsidR="00B82116" w:rsidRPr="00973AE5">
        <w:rPr>
          <w:rFonts w:ascii="Simplified Arabic" w:eastAsia="Times New Roman" w:hAnsi="Simplified Arabic" w:cs="Simplified Arabic" w:hint="cs"/>
          <w:rtl/>
          <w:lang w:eastAsia="zh-CN"/>
        </w:rPr>
        <w:t xml:space="preserve"> فرد أعمارهم </w:t>
      </w:r>
      <w:r w:rsidR="00B82116" w:rsidRPr="00973AE5">
        <w:rPr>
          <w:rFonts w:ascii="Simplified Arabic" w:hAnsi="Simplified Arabic" w:cs="Simplified Arabic" w:hint="cs"/>
          <w:rtl/>
          <w:lang w:eastAsia="zh-CN"/>
        </w:rPr>
        <w:t>(</w:t>
      </w:r>
      <w:r w:rsidR="00B82116" w:rsidRPr="00973AE5">
        <w:rPr>
          <w:rFonts w:ascii="Simplified Arabic" w:eastAsia="Times New Roman" w:hAnsi="Simplified Arabic" w:cs="Simplified Arabic" w:hint="cs"/>
          <w:rtl/>
          <w:lang w:eastAsia="zh-CN"/>
        </w:rPr>
        <w:t xml:space="preserve"> </w:t>
      </w:r>
      <w:r w:rsidR="00B82116" w:rsidRPr="00973AE5">
        <w:rPr>
          <w:rFonts w:ascii="Simplified Arabic" w:hAnsi="Simplified Arabic" w:cs="Simplified Arabic" w:hint="cs"/>
          <w:rtl/>
          <w:lang w:eastAsia="zh-CN"/>
        </w:rPr>
        <w:t>21</w:t>
      </w:r>
      <w:r w:rsidR="00B82116" w:rsidRPr="00973AE5">
        <w:rPr>
          <w:rFonts w:ascii="Simplified Arabic" w:eastAsia="Times New Roman" w:hAnsi="Simplified Arabic" w:cs="Simplified Arabic" w:hint="cs"/>
          <w:rtl/>
          <w:lang w:eastAsia="zh-CN"/>
        </w:rPr>
        <w:t xml:space="preserve"> – </w:t>
      </w:r>
      <w:r w:rsidR="00B82116" w:rsidRPr="00973AE5">
        <w:rPr>
          <w:rFonts w:ascii="Simplified Arabic" w:hAnsi="Simplified Arabic" w:cs="Simplified Arabic" w:hint="cs"/>
          <w:rtl/>
          <w:lang w:eastAsia="zh-CN"/>
        </w:rPr>
        <w:t>30)</w:t>
      </w:r>
      <w:r w:rsidR="00B82116" w:rsidRPr="00973AE5">
        <w:rPr>
          <w:rFonts w:ascii="Simplified Arabic" w:eastAsia="Times New Roman" w:hAnsi="Simplified Arabic" w:cs="Simplified Arabic" w:hint="cs"/>
          <w:rtl/>
          <w:lang w:eastAsia="zh-CN"/>
        </w:rPr>
        <w:t xml:space="preserve"> سنة بنسبة </w:t>
      </w:r>
      <w:r w:rsidR="00B82116" w:rsidRPr="00973AE5">
        <w:rPr>
          <w:rFonts w:ascii="Simplified Arabic" w:hAnsi="Simplified Arabic" w:cs="Simplified Arabic" w:hint="cs"/>
          <w:rtl/>
          <w:lang w:eastAsia="zh-CN"/>
        </w:rPr>
        <w:t>60.5</w:t>
      </w:r>
      <w:r w:rsidR="00B82116" w:rsidRPr="00973AE5">
        <w:rPr>
          <w:rFonts w:ascii="Simplified Arabic" w:eastAsia="Times New Roman" w:hAnsi="Simplified Arabic" w:cs="Simplified Arabic" w:hint="cs"/>
          <w:rtl/>
          <w:lang w:eastAsia="zh-CN"/>
        </w:rPr>
        <w:t xml:space="preserve">% و </w:t>
      </w:r>
      <w:r w:rsidR="00B82116" w:rsidRPr="00973AE5">
        <w:rPr>
          <w:rFonts w:ascii="Simplified Arabic" w:hAnsi="Simplified Arabic" w:cs="Simplified Arabic" w:hint="cs"/>
          <w:rtl/>
          <w:lang w:eastAsia="zh-CN"/>
        </w:rPr>
        <w:t>19</w:t>
      </w:r>
      <w:r w:rsidR="00B82116" w:rsidRPr="00973AE5">
        <w:rPr>
          <w:rFonts w:ascii="Simplified Arabic" w:eastAsia="Times New Roman" w:hAnsi="Simplified Arabic" w:cs="Simplified Arabic" w:hint="cs"/>
          <w:rtl/>
          <w:lang w:eastAsia="zh-CN"/>
        </w:rPr>
        <w:t xml:space="preserve"> فرد أعمارهم </w:t>
      </w:r>
      <w:r w:rsidR="00B82116" w:rsidRPr="00973AE5">
        <w:rPr>
          <w:rFonts w:ascii="Simplified Arabic" w:hAnsi="Simplified Arabic" w:cs="Simplified Arabic" w:hint="cs"/>
          <w:rtl/>
          <w:lang w:eastAsia="zh-CN"/>
        </w:rPr>
        <w:t>(</w:t>
      </w:r>
      <w:r w:rsidR="00B82116" w:rsidRPr="00973AE5">
        <w:rPr>
          <w:rFonts w:ascii="Simplified Arabic" w:eastAsia="Times New Roman" w:hAnsi="Simplified Arabic" w:cs="Simplified Arabic" w:hint="cs"/>
          <w:rtl/>
          <w:lang w:eastAsia="zh-CN"/>
        </w:rPr>
        <w:t xml:space="preserve"> </w:t>
      </w:r>
      <w:r w:rsidR="00B82116" w:rsidRPr="00973AE5">
        <w:rPr>
          <w:rFonts w:ascii="Simplified Arabic" w:hAnsi="Simplified Arabic" w:cs="Simplified Arabic" w:hint="cs"/>
          <w:rtl/>
          <w:lang w:eastAsia="zh-CN"/>
        </w:rPr>
        <w:t>31-40)</w:t>
      </w:r>
      <w:r w:rsidR="00B82116" w:rsidRPr="00973AE5">
        <w:rPr>
          <w:rFonts w:ascii="Simplified Arabic" w:eastAsia="Times New Roman" w:hAnsi="Simplified Arabic" w:cs="Simplified Arabic" w:hint="cs"/>
          <w:rtl/>
          <w:lang w:eastAsia="zh-CN"/>
        </w:rPr>
        <w:t xml:space="preserve"> سنة بنسبة</w:t>
      </w:r>
      <w:r w:rsidR="00B82116" w:rsidRPr="00973AE5">
        <w:rPr>
          <w:rFonts w:ascii="Simplified Arabic" w:hAnsi="Simplified Arabic" w:cs="Simplified Arabic" w:hint="cs"/>
          <w:rtl/>
          <w:lang w:eastAsia="zh-CN"/>
        </w:rPr>
        <w:t xml:space="preserve">25.0%  و  7 افراد أعمارهم من (41-50) سنه بنسبة 9.2% و2 افراد من عينة الدراسة أعمارهم (50) سنة </w:t>
      </w:r>
      <w:r w:rsidR="00B82116" w:rsidRPr="00973AE5">
        <w:rPr>
          <w:rFonts w:ascii="Simplified Arabic" w:eastAsia="Times New Roman" w:hAnsi="Simplified Arabic" w:cs="Simplified Arabic" w:hint="cs"/>
          <w:rtl/>
          <w:lang w:eastAsia="zh-CN"/>
        </w:rPr>
        <w:t>فأكثر</w:t>
      </w:r>
      <w:r w:rsidR="00B82116" w:rsidRPr="00973AE5">
        <w:rPr>
          <w:rFonts w:ascii="Simplified Arabic" w:hAnsi="Simplified Arabic" w:cs="Simplified Arabic" w:hint="cs"/>
          <w:rtl/>
          <w:lang w:eastAsia="zh-CN"/>
        </w:rPr>
        <w:t xml:space="preserve"> بنسبة 2.6%</w:t>
      </w:r>
    </w:p>
    <w:p w14:paraId="391D0DEB" w14:textId="77777777" w:rsidR="00EE2542" w:rsidRPr="00973AE5" w:rsidRDefault="00EE2542" w:rsidP="00494806">
      <w:pPr>
        <w:tabs>
          <w:tab w:val="left" w:pos="3626"/>
        </w:tabs>
        <w:spacing w:after="200" w:line="240" w:lineRule="auto"/>
        <w:jc w:val="both"/>
        <w:rPr>
          <w:rFonts w:ascii="Simplified Arabic" w:eastAsia="Times New Roman" w:hAnsi="Simplified Arabic" w:cs="Simplified Arabic"/>
          <w:b/>
          <w:bCs/>
          <w:rtl/>
          <w:lang w:eastAsia="zh-CN"/>
        </w:rPr>
      </w:pPr>
    </w:p>
    <w:p w14:paraId="5624837D" w14:textId="5B752BC5" w:rsidR="00B82116" w:rsidRPr="00973AE5" w:rsidRDefault="00B82116" w:rsidP="00494806">
      <w:pPr>
        <w:tabs>
          <w:tab w:val="left" w:pos="3626"/>
        </w:tabs>
        <w:spacing w:after="200" w:line="240" w:lineRule="auto"/>
        <w:jc w:val="both"/>
        <w:rPr>
          <w:rFonts w:ascii="Simplified Arabic" w:eastAsia="Times New Roman" w:hAnsi="Simplified Arabic" w:cs="Simplified Arabic"/>
          <w:rtl/>
          <w:lang w:eastAsia="zh-CN"/>
        </w:rPr>
      </w:pPr>
      <w:r w:rsidRPr="00973AE5">
        <w:rPr>
          <w:rFonts w:ascii="Simplified Arabic" w:eastAsia="Times New Roman" w:hAnsi="Simplified Arabic" w:cs="Simplified Arabic" w:hint="cs"/>
          <w:b/>
          <w:bCs/>
          <w:rtl/>
          <w:lang w:eastAsia="zh-CN"/>
        </w:rPr>
        <w:t xml:space="preserve">المستوى التعليمي </w:t>
      </w:r>
      <w:r w:rsidRPr="00973AE5">
        <w:rPr>
          <w:rFonts w:ascii="Simplified Arabic" w:eastAsia="Times New Roman" w:hAnsi="Simplified Arabic" w:cs="Simplified Arabic" w:hint="cs"/>
          <w:rtl/>
          <w:lang w:eastAsia="zh-CN"/>
        </w:rPr>
        <w:t xml:space="preserve">: </w:t>
      </w:r>
    </w:p>
    <w:p w14:paraId="51D5475F" w14:textId="2D8A7FA3" w:rsidR="00B82116" w:rsidRPr="00973AE5" w:rsidRDefault="00B82116" w:rsidP="00494806">
      <w:pPr>
        <w:tabs>
          <w:tab w:val="left" w:pos="3626"/>
        </w:tabs>
        <w:spacing w:after="200" w:line="240" w:lineRule="auto"/>
        <w:jc w:val="both"/>
        <w:rPr>
          <w:rFonts w:ascii="Simplified Arabic" w:hAnsi="Simplified Arabic" w:cs="Simplified Arabic"/>
          <w:rtl/>
          <w:lang w:eastAsia="zh-CN"/>
        </w:rPr>
      </w:pPr>
      <w:r w:rsidRPr="00973AE5">
        <w:rPr>
          <w:rFonts w:ascii="Simplified Arabic" w:eastAsia="Times New Roman" w:hAnsi="Simplified Arabic" w:cs="Simplified Arabic" w:hint="cs"/>
          <w:rtl/>
          <w:lang w:eastAsia="zh-CN"/>
        </w:rPr>
        <w:lastRenderedPageBreak/>
        <w:t xml:space="preserve">تبين أن </w:t>
      </w:r>
      <w:r w:rsidRPr="00973AE5">
        <w:rPr>
          <w:rFonts w:ascii="Simplified Arabic" w:hAnsi="Simplified Arabic" w:cs="Simplified Arabic" w:hint="cs"/>
          <w:rtl/>
          <w:lang w:eastAsia="zh-CN"/>
        </w:rPr>
        <w:t>5</w:t>
      </w:r>
      <w:r w:rsidRPr="00973AE5">
        <w:rPr>
          <w:rFonts w:ascii="Simplified Arabic" w:eastAsia="Times New Roman" w:hAnsi="Simplified Arabic" w:cs="Simplified Arabic" w:hint="cs"/>
          <w:rtl/>
          <w:lang w:eastAsia="zh-CN"/>
        </w:rPr>
        <w:t xml:space="preserve"> </w:t>
      </w:r>
      <w:r w:rsidRPr="00973AE5">
        <w:rPr>
          <w:rFonts w:ascii="Simplified Arabic" w:hAnsi="Simplified Arabic" w:cs="Simplified Arabic" w:hint="cs"/>
          <w:rtl/>
          <w:lang w:eastAsia="zh-CN"/>
        </w:rPr>
        <w:t>ا</w:t>
      </w:r>
      <w:r w:rsidRPr="00973AE5">
        <w:rPr>
          <w:rFonts w:ascii="Simplified Arabic" w:eastAsia="Times New Roman" w:hAnsi="Simplified Arabic" w:cs="Simplified Arabic" w:hint="cs"/>
          <w:rtl/>
          <w:lang w:eastAsia="zh-CN"/>
        </w:rPr>
        <w:t xml:space="preserve">فرد من عينة الدراسة مؤهلهم </w:t>
      </w:r>
      <w:r w:rsidRPr="00973AE5">
        <w:rPr>
          <w:rFonts w:ascii="Simplified Arabic" w:hAnsi="Simplified Arabic" w:cs="Simplified Arabic" w:hint="cs"/>
          <w:rtl/>
          <w:lang w:eastAsia="zh-CN"/>
        </w:rPr>
        <w:t xml:space="preserve">اقل من ثانوي بنسبة 6.6%  و8 افراد مؤهلهم </w:t>
      </w:r>
      <w:r w:rsidRPr="00973AE5">
        <w:rPr>
          <w:rFonts w:ascii="Simplified Arabic" w:eastAsia="Times New Roman" w:hAnsi="Simplified Arabic" w:cs="Simplified Arabic" w:hint="cs"/>
          <w:rtl/>
          <w:lang w:eastAsia="zh-CN"/>
        </w:rPr>
        <w:t xml:space="preserve">دبلوم بنسبة </w:t>
      </w:r>
      <w:r w:rsidRPr="00973AE5">
        <w:rPr>
          <w:rFonts w:ascii="Simplified Arabic" w:hAnsi="Simplified Arabic" w:cs="Simplified Arabic" w:hint="cs"/>
          <w:rtl/>
          <w:lang w:eastAsia="zh-CN"/>
        </w:rPr>
        <w:t>10.5</w:t>
      </w:r>
      <w:r w:rsidRPr="00973AE5">
        <w:rPr>
          <w:rFonts w:ascii="Simplified Arabic" w:eastAsia="Times New Roman" w:hAnsi="Simplified Arabic" w:cs="Simplified Arabic" w:hint="cs"/>
          <w:lang w:eastAsia="zh-CN"/>
        </w:rPr>
        <w:t xml:space="preserve"> %</w:t>
      </w:r>
      <w:r w:rsidRPr="00973AE5">
        <w:rPr>
          <w:rFonts w:ascii="Simplified Arabic" w:hAnsi="Simplified Arabic" w:cs="Simplified Arabic" w:hint="cs"/>
          <w:rtl/>
          <w:lang w:eastAsia="zh-CN"/>
        </w:rPr>
        <w:t xml:space="preserve"> </w:t>
      </w:r>
      <w:r w:rsidRPr="00973AE5">
        <w:rPr>
          <w:rFonts w:ascii="Simplified Arabic" w:eastAsia="Times New Roman" w:hAnsi="Simplified Arabic" w:cs="Simplified Arabic" w:hint="cs"/>
          <w:rtl/>
          <w:lang w:eastAsia="zh-CN"/>
        </w:rPr>
        <w:t xml:space="preserve">و </w:t>
      </w:r>
      <w:r w:rsidRPr="00973AE5">
        <w:rPr>
          <w:rFonts w:ascii="Simplified Arabic" w:hAnsi="Simplified Arabic" w:cs="Simplified Arabic" w:hint="cs"/>
          <w:rtl/>
          <w:lang w:eastAsia="zh-CN"/>
        </w:rPr>
        <w:t>49</w:t>
      </w:r>
      <w:r w:rsidRPr="00973AE5">
        <w:rPr>
          <w:rFonts w:ascii="Simplified Arabic" w:eastAsia="Times New Roman" w:hAnsi="Simplified Arabic" w:cs="Simplified Arabic" w:hint="cs"/>
          <w:rtl/>
          <w:lang w:eastAsia="zh-CN"/>
        </w:rPr>
        <w:t xml:space="preserve"> فرد مؤهلهم بكالوريوس بنسبة </w:t>
      </w:r>
      <w:r w:rsidRPr="00973AE5">
        <w:rPr>
          <w:rFonts w:ascii="Simplified Arabic" w:hAnsi="Simplified Arabic" w:cs="Simplified Arabic" w:hint="cs"/>
          <w:rtl/>
          <w:lang w:eastAsia="zh-CN"/>
        </w:rPr>
        <w:t>64.5</w:t>
      </w:r>
      <w:r w:rsidRPr="00973AE5">
        <w:rPr>
          <w:rFonts w:ascii="Simplified Arabic" w:eastAsia="Times New Roman" w:hAnsi="Simplified Arabic" w:cs="Simplified Arabic" w:hint="cs"/>
          <w:rtl/>
          <w:lang w:eastAsia="zh-CN"/>
        </w:rPr>
        <w:t xml:space="preserve"> % و </w:t>
      </w:r>
      <w:r w:rsidRPr="00973AE5">
        <w:rPr>
          <w:rFonts w:ascii="Simplified Arabic" w:hAnsi="Simplified Arabic" w:cs="Simplified Arabic" w:hint="cs"/>
          <w:rtl/>
          <w:lang w:eastAsia="zh-CN"/>
        </w:rPr>
        <w:t>14</w:t>
      </w:r>
      <w:r w:rsidRPr="00973AE5">
        <w:rPr>
          <w:rFonts w:ascii="Simplified Arabic" w:eastAsia="Times New Roman" w:hAnsi="Simplified Arabic" w:cs="Simplified Arabic" w:hint="cs"/>
          <w:rtl/>
          <w:lang w:eastAsia="zh-CN"/>
        </w:rPr>
        <w:t xml:space="preserve"> فرد مؤهلهم ماجستير بنسبة </w:t>
      </w:r>
      <w:r w:rsidRPr="00973AE5">
        <w:rPr>
          <w:rFonts w:ascii="Simplified Arabic" w:hAnsi="Simplified Arabic" w:cs="Simplified Arabic" w:hint="cs"/>
          <w:rtl/>
          <w:lang w:eastAsia="zh-CN"/>
        </w:rPr>
        <w:t>14.</w:t>
      </w:r>
    </w:p>
    <w:p w14:paraId="7E1FF61A" w14:textId="58CFA628" w:rsidR="00B82116" w:rsidRPr="00973AE5" w:rsidRDefault="00620F02" w:rsidP="00494806">
      <w:pPr>
        <w:tabs>
          <w:tab w:val="left" w:pos="3626"/>
        </w:tabs>
        <w:spacing w:after="200" w:line="240" w:lineRule="auto"/>
        <w:jc w:val="both"/>
        <w:rPr>
          <w:rFonts w:ascii="Simplified Arabic" w:hAnsi="Simplified Arabic" w:cs="Simplified Arabic"/>
          <w:rtl/>
          <w:lang w:eastAsia="zh-CN"/>
        </w:rPr>
      </w:pPr>
      <w:r w:rsidRPr="00973AE5">
        <w:rPr>
          <w:rFonts w:ascii="Simplified Arabic" w:hAnsi="Simplified Arabic" w:cs="Simplified Arabic" w:hint="cs"/>
          <w:noProof/>
        </w:rPr>
        <mc:AlternateContent>
          <mc:Choice Requires="wps">
            <w:drawing>
              <wp:anchor distT="0" distB="0" distL="114300" distR="114300" simplePos="0" relativeHeight="251671552" behindDoc="0" locked="0" layoutInCell="1" allowOverlap="1" wp14:anchorId="31262CAA" wp14:editId="2A108641">
                <wp:simplePos x="0" y="0"/>
                <wp:positionH relativeFrom="column">
                  <wp:posOffset>259080</wp:posOffset>
                </wp:positionH>
                <wp:positionV relativeFrom="paragraph">
                  <wp:posOffset>3181350</wp:posOffset>
                </wp:positionV>
                <wp:extent cx="4572000" cy="635"/>
                <wp:effectExtent l="0" t="0" r="0" b="0"/>
                <wp:wrapTopAndBottom/>
                <wp:docPr id="1387295870"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9DAD6F5" w14:textId="344FB0ED" w:rsidR="00620F02" w:rsidRPr="00620F02" w:rsidRDefault="00620F02" w:rsidP="00620F02">
                            <w:pPr>
                              <w:pStyle w:val="af4"/>
                              <w:jc w:val="center"/>
                              <w:rPr>
                                <w:rFonts w:asciiTheme="majorBidi" w:hAnsiTheme="majorBidi" w:cstheme="majorBidi"/>
                                <w:i w:val="0"/>
                                <w:iCs w:val="0"/>
                                <w:color w:val="auto"/>
                                <w:sz w:val="36"/>
                                <w:szCs w:val="36"/>
                                <w:rtl/>
                              </w:rPr>
                            </w:pPr>
                            <w:r w:rsidRPr="00620F02">
                              <w:rPr>
                                <w:rFonts w:asciiTheme="majorBidi" w:hAnsiTheme="majorBidi" w:cstheme="majorBidi"/>
                                <w:i w:val="0"/>
                                <w:iCs w:val="0"/>
                                <w:color w:val="auto"/>
                                <w:sz w:val="24"/>
                                <w:szCs w:val="24"/>
                                <w:rtl/>
                              </w:rPr>
                              <w:t>شكل رقم (3) يوضح توزيع العينة حسب التعلي</w:t>
                            </w:r>
                            <w:r>
                              <w:rPr>
                                <w:rFonts w:asciiTheme="majorBidi" w:hAnsiTheme="majorBidi" w:cstheme="majorBidi" w:hint="cs"/>
                                <w:i w:val="0"/>
                                <w:iCs w:val="0"/>
                                <w:color w:val="auto"/>
                                <w:sz w:val="24"/>
                                <w:szCs w:val="24"/>
                                <w:rtl/>
                              </w:rPr>
                              <w:t>م</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1262CAA" id="_x0000_s1029" type="#_x0000_t202" style="position:absolute;left:0;text-align:left;margin-left:20.4pt;margin-top:250.5pt;width:5in;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" stroked="f">
                <v:textbox style="mso-fit-shape-to-text:t" inset="0,0,0,0">
                  <w:txbxContent>
                    <w:p w14:paraId="19DAD6F5" w14:textId="344FB0ED" w:rsidR="00620F02" w:rsidRPr="00620F02" w:rsidRDefault="00620F02" w:rsidP="00620F02">
                      <w:pPr>
                        <w:pStyle w:val="af4"/>
                        <w:jc w:val="center"/>
                        <w:rPr>
                          <w:rFonts w:asciiTheme="majorBidi" w:hAnsiTheme="majorBidi" w:cstheme="majorBidi"/>
                          <w:i w:val="0"/>
                          <w:iCs w:val="0"/>
                          <w:color w:val="auto"/>
                          <w:sz w:val="36"/>
                          <w:szCs w:val="36"/>
                          <w:rtl/>
                        </w:rPr>
                      </w:pPr>
                      <w:r w:rsidRPr="00620F02">
                        <w:rPr>
                          <w:rFonts w:asciiTheme="majorBidi" w:hAnsiTheme="majorBidi" w:cstheme="majorBidi"/>
                          <w:i w:val="0"/>
                          <w:iCs w:val="0"/>
                          <w:color w:val="auto"/>
                          <w:sz w:val="24"/>
                          <w:szCs w:val="24"/>
                          <w:rtl/>
                        </w:rPr>
                        <w:t>شكل رقم (3) يوضح توزيع العينة حسب التعلي</w:t>
                      </w:r>
                      <w:r>
                        <w:rPr>
                          <w:rFonts w:asciiTheme="majorBidi" w:hAnsiTheme="majorBidi" w:cstheme="majorBidi" w:hint="cs"/>
                          <w:i w:val="0"/>
                          <w:iCs w:val="0"/>
                          <w:color w:val="auto"/>
                          <w:sz w:val="24"/>
                          <w:szCs w:val="24"/>
                          <w:rtl/>
                        </w:rPr>
                        <w:t>م</w:t>
                      </w:r>
                    </w:p>
                  </w:txbxContent>
                </v:textbox>
                <w10:wrap type="topAndBottom"/>
              </v:shape>
            </w:pict>
          </mc:Fallback>
        </mc:AlternateContent>
      </w:r>
      <w:r w:rsidR="00EE2542" w:rsidRPr="00973AE5">
        <w:rPr>
          <w:rFonts w:ascii="Simplified Arabic" w:hAnsi="Simplified Arabic" w:cs="Simplified Arabic" w:hint="cs"/>
          <w:noProof/>
        </w:rPr>
        <w:drawing>
          <wp:anchor distT="0" distB="0" distL="114300" distR="114300" simplePos="0" relativeHeight="251661312" behindDoc="0" locked="0" layoutInCell="1" allowOverlap="1" wp14:anchorId="7737D501" wp14:editId="7AE44744">
            <wp:simplePos x="0" y="0"/>
            <wp:positionH relativeFrom="column">
              <wp:posOffset>259080</wp:posOffset>
            </wp:positionH>
            <wp:positionV relativeFrom="paragraph">
              <wp:posOffset>342900</wp:posOffset>
            </wp:positionV>
            <wp:extent cx="4572000" cy="2781300"/>
            <wp:effectExtent l="0" t="0" r="12700" b="12700"/>
            <wp:wrapTopAndBottom/>
            <wp:docPr id="2071009096" name="مخطط 1">
              <a:extLst xmlns:a="http://schemas.openxmlformats.org/drawingml/2006/main">
                <a:ext uri="{FF2B5EF4-FFF2-40B4-BE49-F238E27FC236}">
                  <a16:creationId xmlns:a16="http://schemas.microsoft.com/office/drawing/2014/main" id="{47864369-BF2D-A2EA-787C-7DE7C7DDA4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p>
    <w:p w14:paraId="3B9E9A65" w14:textId="77777777" w:rsidR="00B82116" w:rsidRPr="00973AE5" w:rsidRDefault="00B82116" w:rsidP="00494806">
      <w:pPr>
        <w:tabs>
          <w:tab w:val="left" w:pos="3626"/>
        </w:tabs>
        <w:spacing w:after="200" w:line="240" w:lineRule="auto"/>
        <w:jc w:val="both"/>
        <w:rPr>
          <w:rFonts w:ascii="Simplified Arabic" w:eastAsia="Times New Roman" w:hAnsi="Simplified Arabic" w:cs="Simplified Arabic"/>
          <w:lang w:eastAsia="zh-CN"/>
        </w:rPr>
      </w:pPr>
    </w:p>
    <w:p w14:paraId="19F9E161" w14:textId="54E76B6E" w:rsidR="00620F02" w:rsidRPr="00973AE5" w:rsidRDefault="00620F02" w:rsidP="00494806">
      <w:pPr>
        <w:tabs>
          <w:tab w:val="left" w:pos="3626"/>
        </w:tabs>
        <w:spacing w:after="200" w:line="240" w:lineRule="auto"/>
        <w:ind w:left="282"/>
        <w:jc w:val="both"/>
        <w:rPr>
          <w:rFonts w:ascii="Simplified Arabic" w:eastAsia="Times New Roman" w:hAnsi="Simplified Arabic" w:cs="Simplified Arabic"/>
          <w:b/>
          <w:bCs/>
          <w:rtl/>
          <w:lang w:eastAsia="zh-CN"/>
        </w:rPr>
      </w:pPr>
      <w:r w:rsidRPr="00973AE5">
        <w:rPr>
          <w:rFonts w:ascii="Simplified Arabic" w:hAnsi="Simplified Arabic" w:cs="Simplified Arabic" w:hint="cs"/>
          <w:noProof/>
        </w:rPr>
        <mc:AlternateContent>
          <mc:Choice Requires="wps">
            <w:drawing>
              <wp:anchor distT="0" distB="0" distL="114300" distR="114300" simplePos="0" relativeHeight="251673600" behindDoc="0" locked="0" layoutInCell="1" allowOverlap="1" wp14:anchorId="27755ABB" wp14:editId="43E4875B">
                <wp:simplePos x="0" y="0"/>
                <wp:positionH relativeFrom="column">
                  <wp:posOffset>8890</wp:posOffset>
                </wp:positionH>
                <wp:positionV relativeFrom="paragraph">
                  <wp:posOffset>3537585</wp:posOffset>
                </wp:positionV>
                <wp:extent cx="4572000" cy="635"/>
                <wp:effectExtent l="0" t="0" r="0" b="0"/>
                <wp:wrapTopAndBottom/>
                <wp:docPr id="1622387160"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4E91B0D" w14:textId="17773EAC" w:rsidR="00620F02" w:rsidRPr="00620F02" w:rsidRDefault="00620F02" w:rsidP="00620F02">
                            <w:pPr>
                              <w:pStyle w:val="af4"/>
                              <w:jc w:val="center"/>
                              <w:rPr>
                                <w:rFonts w:asciiTheme="majorBidi" w:hAnsiTheme="majorBidi" w:cstheme="majorBidi"/>
                                <w:i w:val="0"/>
                                <w:iCs w:val="0"/>
                                <w:color w:val="auto"/>
                                <w:sz w:val="24"/>
                                <w:szCs w:val="24"/>
                                <w:rtl/>
                              </w:rPr>
                            </w:pPr>
                            <w:r w:rsidRPr="00620F02">
                              <w:rPr>
                                <w:rFonts w:asciiTheme="majorBidi" w:hAnsiTheme="majorBidi" w:cstheme="majorBidi"/>
                                <w:i w:val="0"/>
                                <w:iCs w:val="0"/>
                                <w:color w:val="auto"/>
                                <w:sz w:val="24"/>
                                <w:szCs w:val="24"/>
                                <w:rtl/>
                              </w:rPr>
                              <w:t>شكل رقم (</w:t>
                            </w:r>
                            <w:r w:rsidRPr="00620F02">
                              <w:rPr>
                                <w:rFonts w:asciiTheme="majorBidi" w:hAnsiTheme="majorBidi" w:cstheme="majorBidi" w:hint="cs"/>
                                <w:i w:val="0"/>
                                <w:iCs w:val="0"/>
                                <w:color w:val="auto"/>
                                <w:sz w:val="24"/>
                                <w:szCs w:val="24"/>
                                <w:rtl/>
                              </w:rPr>
                              <w:t>4</w:t>
                            </w:r>
                            <w:r w:rsidRPr="00620F02">
                              <w:rPr>
                                <w:rFonts w:asciiTheme="majorBidi" w:hAnsiTheme="majorBidi" w:cstheme="majorBidi"/>
                                <w:i w:val="0"/>
                                <w:iCs w:val="0"/>
                                <w:color w:val="auto"/>
                                <w:sz w:val="24"/>
                                <w:szCs w:val="24"/>
                                <w:rtl/>
                              </w:rPr>
                              <w:t xml:space="preserve">) يوضح توزيع العينة حسب </w:t>
                            </w:r>
                            <w:r w:rsidRPr="00620F02">
                              <w:rPr>
                                <w:rFonts w:asciiTheme="majorBidi" w:hAnsiTheme="majorBidi" w:cstheme="majorBidi" w:hint="cs"/>
                                <w:i w:val="0"/>
                                <w:iCs w:val="0"/>
                                <w:color w:val="auto"/>
                                <w:sz w:val="24"/>
                                <w:szCs w:val="24"/>
                                <w:rtl/>
                              </w:rPr>
                              <w:t>ساعات استخدام الانترنت</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7755ABB" id="_x0000_s1030" type="#_x0000_t202" style="position:absolute;left:0;text-align:left;margin-left:.7pt;margin-top:278.55pt;width:5in;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" stroked="f">
                <v:textbox style="mso-fit-shape-to-text:t" inset="0,0,0,0">
                  <w:txbxContent>
                    <w:p w14:paraId="04E91B0D" w14:textId="17773EAC" w:rsidR="00620F02" w:rsidRPr="00620F02" w:rsidRDefault="00620F02" w:rsidP="00620F02">
                      <w:pPr>
                        <w:pStyle w:val="af4"/>
                        <w:jc w:val="center"/>
                        <w:rPr>
                          <w:rFonts w:asciiTheme="majorBidi" w:hAnsiTheme="majorBidi" w:cstheme="majorBidi"/>
                          <w:i w:val="0"/>
                          <w:iCs w:val="0"/>
                          <w:color w:val="auto"/>
                          <w:sz w:val="24"/>
                          <w:szCs w:val="24"/>
                          <w:rtl/>
                        </w:rPr>
                      </w:pPr>
                      <w:r w:rsidRPr="00620F02">
                        <w:rPr>
                          <w:rFonts w:asciiTheme="majorBidi" w:hAnsiTheme="majorBidi" w:cstheme="majorBidi"/>
                          <w:i w:val="0"/>
                          <w:iCs w:val="0"/>
                          <w:color w:val="auto"/>
                          <w:sz w:val="24"/>
                          <w:szCs w:val="24"/>
                          <w:rtl/>
                        </w:rPr>
                        <w:t>شكل رقم (</w:t>
                      </w:r>
                      <w:r w:rsidRPr="00620F02">
                        <w:rPr>
                          <w:rFonts w:asciiTheme="majorBidi" w:hAnsiTheme="majorBidi" w:cstheme="majorBidi" w:hint="cs"/>
                          <w:i w:val="0"/>
                          <w:iCs w:val="0"/>
                          <w:color w:val="auto"/>
                          <w:sz w:val="24"/>
                          <w:szCs w:val="24"/>
                          <w:rtl/>
                        </w:rPr>
                        <w:t>4</w:t>
                      </w:r>
                      <w:r w:rsidRPr="00620F02">
                        <w:rPr>
                          <w:rFonts w:asciiTheme="majorBidi" w:hAnsiTheme="majorBidi" w:cstheme="majorBidi"/>
                          <w:i w:val="0"/>
                          <w:iCs w:val="0"/>
                          <w:color w:val="auto"/>
                          <w:sz w:val="24"/>
                          <w:szCs w:val="24"/>
                          <w:rtl/>
                        </w:rPr>
                        <w:t xml:space="preserve">) يوضح توزيع العينة حسب </w:t>
                      </w:r>
                      <w:r w:rsidRPr="00620F02">
                        <w:rPr>
                          <w:rFonts w:asciiTheme="majorBidi" w:hAnsiTheme="majorBidi" w:cstheme="majorBidi" w:hint="cs"/>
                          <w:i w:val="0"/>
                          <w:iCs w:val="0"/>
                          <w:color w:val="auto"/>
                          <w:sz w:val="24"/>
                          <w:szCs w:val="24"/>
                          <w:rtl/>
                        </w:rPr>
                        <w:t>ساعات استخدام الانترنت</w:t>
                      </w:r>
                    </w:p>
                  </w:txbxContent>
                </v:textbox>
                <w10:wrap type="topAndBottom"/>
              </v:shape>
            </w:pict>
          </mc:Fallback>
        </mc:AlternateContent>
      </w:r>
      <w:r w:rsidRPr="00973AE5">
        <w:rPr>
          <w:rFonts w:ascii="Simplified Arabic" w:hAnsi="Simplified Arabic" w:cs="Simplified Arabic" w:hint="cs"/>
          <w:noProof/>
        </w:rPr>
        <w:drawing>
          <wp:anchor distT="0" distB="0" distL="114300" distR="114300" simplePos="0" relativeHeight="251662336" behindDoc="0" locked="0" layoutInCell="1" allowOverlap="1" wp14:anchorId="1FDB607A" wp14:editId="6C951F85">
            <wp:simplePos x="0" y="0"/>
            <wp:positionH relativeFrom="column">
              <wp:posOffset>148590</wp:posOffset>
            </wp:positionH>
            <wp:positionV relativeFrom="paragraph">
              <wp:posOffset>660400</wp:posOffset>
            </wp:positionV>
            <wp:extent cx="4572000" cy="2743200"/>
            <wp:effectExtent l="0" t="0" r="12700" b="12700"/>
            <wp:wrapTopAndBottom/>
            <wp:docPr id="354562793" name="مخطط 1">
              <a:extLst xmlns:a="http://schemas.openxmlformats.org/drawingml/2006/main">
                <a:ext uri="{FF2B5EF4-FFF2-40B4-BE49-F238E27FC236}">
                  <a16:creationId xmlns:a16="http://schemas.microsoft.com/office/drawing/2014/main" id="{0B309889-B90C-30F4-E46D-70E73871BB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B82116" w:rsidRPr="00973AE5">
        <w:rPr>
          <w:rFonts w:ascii="Simplified Arabic" w:eastAsia="Times New Roman" w:hAnsi="Simplified Arabic" w:cs="Simplified Arabic" w:hint="cs"/>
          <w:b/>
          <w:bCs/>
          <w:rtl/>
          <w:lang w:eastAsia="zh-CN"/>
        </w:rPr>
        <w:t xml:space="preserve">عدد </w:t>
      </w:r>
      <w:r w:rsidR="00B82116" w:rsidRPr="00973AE5">
        <w:rPr>
          <w:rFonts w:ascii="Simplified Arabic" w:hAnsi="Simplified Arabic" w:cs="Simplified Arabic" w:hint="cs"/>
          <w:b/>
          <w:bCs/>
          <w:rtl/>
          <w:lang w:eastAsia="zh-CN"/>
        </w:rPr>
        <w:t xml:space="preserve">ساعات استخدام </w:t>
      </w:r>
      <w:r w:rsidR="00EE2542" w:rsidRPr="00973AE5">
        <w:rPr>
          <w:rFonts w:ascii="Simplified Arabic" w:hAnsi="Simplified Arabic" w:cs="Simplified Arabic" w:hint="cs"/>
          <w:b/>
          <w:bCs/>
          <w:rtl/>
          <w:lang w:eastAsia="zh-CN"/>
        </w:rPr>
        <w:t xml:space="preserve">الإنترنت </w:t>
      </w:r>
      <w:r w:rsidR="00B82116" w:rsidRPr="00973AE5">
        <w:rPr>
          <w:rFonts w:ascii="Simplified Arabic" w:hAnsi="Simplified Arabic" w:cs="Simplified Arabic" w:hint="cs"/>
          <w:b/>
          <w:bCs/>
          <w:rtl/>
          <w:lang w:eastAsia="zh-CN"/>
        </w:rPr>
        <w:t>يومياً</w:t>
      </w:r>
      <w:r w:rsidR="00B82116" w:rsidRPr="00973AE5">
        <w:rPr>
          <w:rFonts w:ascii="Simplified Arabic" w:eastAsia="Times New Roman" w:hAnsi="Simplified Arabic" w:cs="Simplified Arabic" w:hint="cs"/>
          <w:b/>
          <w:bCs/>
          <w:rtl/>
          <w:lang w:eastAsia="zh-CN"/>
        </w:rPr>
        <w:t>:</w:t>
      </w:r>
    </w:p>
    <w:p w14:paraId="697C629C" w14:textId="4D11303B" w:rsidR="00B82116" w:rsidRPr="00973AE5" w:rsidRDefault="00B82116" w:rsidP="00494806">
      <w:pPr>
        <w:tabs>
          <w:tab w:val="left" w:pos="3626"/>
        </w:tabs>
        <w:spacing w:after="200" w:line="240" w:lineRule="auto"/>
        <w:ind w:left="282"/>
        <w:jc w:val="both"/>
        <w:rPr>
          <w:rFonts w:ascii="Simplified Arabic" w:hAnsi="Simplified Arabic" w:cs="Simplified Arabic"/>
          <w:lang w:eastAsia="zh-CN"/>
        </w:rPr>
      </w:pPr>
      <w:r w:rsidRPr="00973AE5">
        <w:rPr>
          <w:rFonts w:ascii="Simplified Arabic" w:eastAsia="Times New Roman" w:hAnsi="Simplified Arabic" w:cs="Simplified Arabic" w:hint="cs"/>
          <w:rtl/>
          <w:lang w:eastAsia="zh-CN"/>
        </w:rPr>
        <w:t xml:space="preserve">تبين أن </w:t>
      </w:r>
      <w:r w:rsidRPr="00973AE5">
        <w:rPr>
          <w:rFonts w:ascii="Simplified Arabic" w:hAnsi="Simplified Arabic" w:cs="Simplified Arabic" w:hint="cs"/>
          <w:rtl/>
          <w:lang w:eastAsia="zh-CN"/>
        </w:rPr>
        <w:t>2</w:t>
      </w:r>
      <w:r w:rsidRPr="00973AE5">
        <w:rPr>
          <w:rFonts w:ascii="Simplified Arabic" w:eastAsia="Times New Roman" w:hAnsi="Simplified Arabic" w:cs="Simplified Arabic" w:hint="cs"/>
          <w:rtl/>
          <w:lang w:eastAsia="zh-CN"/>
        </w:rPr>
        <w:t xml:space="preserve"> </w:t>
      </w:r>
      <w:r w:rsidRPr="00973AE5">
        <w:rPr>
          <w:rFonts w:ascii="Simplified Arabic" w:hAnsi="Simplified Arabic" w:cs="Simplified Arabic" w:hint="cs"/>
          <w:rtl/>
          <w:lang w:eastAsia="zh-CN"/>
        </w:rPr>
        <w:t xml:space="preserve">افراد من افراد العينة يستخدمون </w:t>
      </w:r>
      <w:r w:rsidR="00EE2542" w:rsidRPr="00973AE5">
        <w:rPr>
          <w:rFonts w:ascii="Simplified Arabic" w:hAnsi="Simplified Arabic" w:cs="Simplified Arabic" w:hint="cs"/>
          <w:rtl/>
          <w:lang w:eastAsia="zh-CN"/>
        </w:rPr>
        <w:t xml:space="preserve">الإنترنت </w:t>
      </w:r>
      <w:r w:rsidRPr="00973AE5">
        <w:rPr>
          <w:rFonts w:ascii="Simplified Arabic" w:hAnsi="Simplified Arabic" w:cs="Simplified Arabic" w:hint="cs"/>
          <w:rtl/>
          <w:lang w:eastAsia="zh-CN"/>
        </w:rPr>
        <w:t xml:space="preserve">اقل من ساعة </w:t>
      </w:r>
      <w:r w:rsidRPr="00973AE5">
        <w:rPr>
          <w:rFonts w:ascii="Simplified Arabic" w:eastAsia="Times New Roman" w:hAnsi="Simplified Arabic" w:cs="Simplified Arabic" w:hint="cs"/>
          <w:rtl/>
          <w:lang w:eastAsia="zh-CN"/>
        </w:rPr>
        <w:t xml:space="preserve">( بنسبة </w:t>
      </w:r>
      <w:r w:rsidRPr="00973AE5">
        <w:rPr>
          <w:rFonts w:ascii="Simplified Arabic" w:hAnsi="Simplified Arabic" w:cs="Simplified Arabic" w:hint="cs"/>
          <w:rtl/>
          <w:lang w:eastAsia="zh-CN"/>
        </w:rPr>
        <w:t>2.6</w:t>
      </w:r>
      <w:r w:rsidRPr="00973AE5">
        <w:rPr>
          <w:rFonts w:ascii="Simplified Arabic" w:eastAsia="Times New Roman" w:hAnsi="Simplified Arabic" w:cs="Simplified Arabic" w:hint="cs"/>
          <w:rtl/>
          <w:lang w:eastAsia="zh-CN"/>
        </w:rPr>
        <w:t>%</w:t>
      </w:r>
      <w:r w:rsidRPr="00973AE5">
        <w:rPr>
          <w:rFonts w:ascii="Simplified Arabic" w:hAnsi="Simplified Arabic" w:cs="Simplified Arabic" w:hint="cs"/>
          <w:rtl/>
          <w:lang w:eastAsia="zh-CN"/>
        </w:rPr>
        <w:t xml:space="preserve"> </w:t>
      </w:r>
      <w:r w:rsidRPr="00973AE5">
        <w:rPr>
          <w:rFonts w:ascii="Simplified Arabic" w:eastAsia="Times New Roman" w:hAnsi="Simplified Arabic" w:cs="Simplified Arabic" w:hint="cs"/>
          <w:rtl/>
          <w:lang w:eastAsia="zh-CN"/>
        </w:rPr>
        <w:t xml:space="preserve"> و </w:t>
      </w:r>
      <w:r w:rsidRPr="00973AE5">
        <w:rPr>
          <w:rFonts w:ascii="Simplified Arabic" w:hAnsi="Simplified Arabic" w:cs="Simplified Arabic" w:hint="cs"/>
          <w:rtl/>
          <w:lang w:eastAsia="zh-CN"/>
        </w:rPr>
        <w:t>13</w:t>
      </w:r>
      <w:r w:rsidRPr="00973AE5">
        <w:rPr>
          <w:rFonts w:ascii="Simplified Arabic" w:eastAsia="Times New Roman" w:hAnsi="Simplified Arabic" w:cs="Simplified Arabic" w:hint="cs"/>
          <w:rtl/>
          <w:lang w:eastAsia="zh-CN"/>
        </w:rPr>
        <w:t xml:space="preserve"> فرد </w:t>
      </w:r>
      <w:r w:rsidRPr="00973AE5">
        <w:rPr>
          <w:rFonts w:ascii="Simplified Arabic" w:hAnsi="Simplified Arabic" w:cs="Simplified Arabic" w:hint="cs"/>
          <w:rtl/>
          <w:lang w:eastAsia="zh-CN"/>
        </w:rPr>
        <w:t xml:space="preserve">يستخدمون </w:t>
      </w:r>
      <w:r w:rsidR="00EE2542" w:rsidRPr="00973AE5">
        <w:rPr>
          <w:rFonts w:ascii="Simplified Arabic" w:hAnsi="Simplified Arabic" w:cs="Simplified Arabic" w:hint="cs"/>
          <w:rtl/>
          <w:lang w:eastAsia="zh-CN"/>
        </w:rPr>
        <w:t xml:space="preserve">الإنترنت </w:t>
      </w:r>
      <w:r w:rsidRPr="00973AE5">
        <w:rPr>
          <w:rFonts w:ascii="Simplified Arabic" w:hAnsi="Simplified Arabic" w:cs="Simplified Arabic" w:hint="cs"/>
          <w:rtl/>
          <w:lang w:eastAsia="zh-CN"/>
        </w:rPr>
        <w:t xml:space="preserve"> من1-3 ساعات </w:t>
      </w:r>
      <w:r w:rsidRPr="00973AE5">
        <w:rPr>
          <w:rFonts w:ascii="Simplified Arabic" w:eastAsia="Times New Roman" w:hAnsi="Simplified Arabic" w:cs="Simplified Arabic" w:hint="cs"/>
          <w:rtl/>
          <w:lang w:eastAsia="zh-CN"/>
        </w:rPr>
        <w:t xml:space="preserve">بنسبة </w:t>
      </w:r>
      <w:r w:rsidRPr="00973AE5">
        <w:rPr>
          <w:rFonts w:ascii="Simplified Arabic" w:hAnsi="Simplified Arabic" w:cs="Simplified Arabic" w:hint="cs"/>
          <w:rtl/>
          <w:lang w:eastAsia="zh-CN"/>
        </w:rPr>
        <w:t>17.1</w:t>
      </w:r>
      <w:r w:rsidRPr="00973AE5">
        <w:rPr>
          <w:rFonts w:ascii="Simplified Arabic" w:eastAsia="Times New Roman" w:hAnsi="Simplified Arabic" w:cs="Simplified Arabic" w:hint="cs"/>
          <w:rtl/>
          <w:lang w:eastAsia="zh-CN"/>
        </w:rPr>
        <w:t xml:space="preserve"> % و </w:t>
      </w:r>
      <w:r w:rsidRPr="00973AE5">
        <w:rPr>
          <w:rFonts w:ascii="Simplified Arabic" w:hAnsi="Simplified Arabic" w:cs="Simplified Arabic" w:hint="cs"/>
          <w:rtl/>
          <w:lang w:eastAsia="zh-CN"/>
        </w:rPr>
        <w:t>20</w:t>
      </w:r>
      <w:r w:rsidRPr="00973AE5">
        <w:rPr>
          <w:rFonts w:ascii="Simplified Arabic" w:eastAsia="Times New Roman" w:hAnsi="Simplified Arabic" w:cs="Simplified Arabic" w:hint="cs"/>
          <w:rtl/>
          <w:lang w:eastAsia="zh-CN"/>
        </w:rPr>
        <w:t xml:space="preserve"> فرد </w:t>
      </w:r>
      <w:r w:rsidRPr="00973AE5">
        <w:rPr>
          <w:rFonts w:ascii="Simplified Arabic" w:hAnsi="Simplified Arabic" w:cs="Simplified Arabic" w:hint="cs"/>
          <w:rtl/>
          <w:lang w:eastAsia="zh-CN"/>
        </w:rPr>
        <w:t xml:space="preserve">يستخدمون </w:t>
      </w:r>
      <w:r w:rsidR="00EE2542" w:rsidRPr="00973AE5">
        <w:rPr>
          <w:rFonts w:ascii="Simplified Arabic" w:hAnsi="Simplified Arabic" w:cs="Simplified Arabic" w:hint="cs"/>
          <w:rtl/>
          <w:lang w:eastAsia="zh-CN"/>
        </w:rPr>
        <w:t xml:space="preserve">الإنترنت </w:t>
      </w:r>
      <w:r w:rsidRPr="00973AE5">
        <w:rPr>
          <w:rFonts w:ascii="Simplified Arabic" w:hAnsi="Simplified Arabic" w:cs="Simplified Arabic" w:hint="cs"/>
          <w:rtl/>
          <w:lang w:eastAsia="zh-CN"/>
        </w:rPr>
        <w:t xml:space="preserve"> من 4-6 ساعات  بنسبة 26.3% و40 فرد من عينة الدراسة </w:t>
      </w:r>
      <w:r w:rsidRPr="00973AE5">
        <w:rPr>
          <w:rFonts w:ascii="Simplified Arabic" w:eastAsia="Times New Roman" w:hAnsi="Simplified Arabic" w:cs="Simplified Arabic" w:hint="cs"/>
          <w:rtl/>
          <w:lang w:eastAsia="zh-CN"/>
        </w:rPr>
        <w:t xml:space="preserve"> </w:t>
      </w:r>
      <w:r w:rsidRPr="00973AE5">
        <w:rPr>
          <w:rFonts w:ascii="Simplified Arabic" w:hAnsi="Simplified Arabic" w:cs="Simplified Arabic" w:hint="cs"/>
          <w:rtl/>
          <w:lang w:eastAsia="zh-CN"/>
        </w:rPr>
        <w:t xml:space="preserve">يستخدمون </w:t>
      </w:r>
      <w:r w:rsidR="00EE2542" w:rsidRPr="00973AE5">
        <w:rPr>
          <w:rFonts w:ascii="Simplified Arabic" w:hAnsi="Simplified Arabic" w:cs="Simplified Arabic" w:hint="cs"/>
          <w:rtl/>
          <w:lang w:eastAsia="zh-CN"/>
        </w:rPr>
        <w:t xml:space="preserve">الإنترنت </w:t>
      </w:r>
      <w:r w:rsidRPr="00973AE5">
        <w:rPr>
          <w:rFonts w:ascii="Simplified Arabic" w:hAnsi="Simplified Arabic" w:cs="Simplified Arabic" w:hint="cs"/>
          <w:rtl/>
          <w:lang w:eastAsia="zh-CN"/>
        </w:rPr>
        <w:t xml:space="preserve"> اكثر من 6ساعات </w:t>
      </w:r>
      <w:r w:rsidRPr="00973AE5">
        <w:rPr>
          <w:rFonts w:ascii="Simplified Arabic" w:eastAsia="Times New Roman" w:hAnsi="Simplified Arabic" w:cs="Simplified Arabic" w:hint="cs"/>
          <w:rtl/>
          <w:lang w:eastAsia="zh-CN"/>
        </w:rPr>
        <w:t xml:space="preserve">بنسبة </w:t>
      </w:r>
      <w:r w:rsidRPr="00973AE5">
        <w:rPr>
          <w:rFonts w:ascii="Simplified Arabic" w:hAnsi="Simplified Arabic" w:cs="Simplified Arabic" w:hint="cs"/>
          <w:rtl/>
          <w:lang w:eastAsia="zh-CN"/>
        </w:rPr>
        <w:t>53</w:t>
      </w:r>
      <w:r w:rsidRPr="00973AE5">
        <w:rPr>
          <w:rFonts w:ascii="Simplified Arabic" w:eastAsia="Times New Roman" w:hAnsi="Simplified Arabic" w:cs="Simplified Arabic" w:hint="cs"/>
          <w:rtl/>
          <w:lang w:eastAsia="zh-CN"/>
        </w:rPr>
        <w:t>.</w:t>
      </w:r>
      <w:r w:rsidRPr="00973AE5">
        <w:rPr>
          <w:rFonts w:ascii="Simplified Arabic" w:hAnsi="Simplified Arabic" w:cs="Simplified Arabic" w:hint="cs"/>
          <w:rtl/>
          <w:lang w:eastAsia="zh-CN"/>
        </w:rPr>
        <w:t>9</w:t>
      </w:r>
      <w:r w:rsidRPr="00973AE5">
        <w:rPr>
          <w:rFonts w:ascii="Simplified Arabic" w:eastAsia="Times New Roman" w:hAnsi="Simplified Arabic" w:cs="Simplified Arabic" w:hint="cs"/>
          <w:rtl/>
          <w:lang w:eastAsia="zh-CN"/>
        </w:rPr>
        <w:t xml:space="preserve"> %</w:t>
      </w:r>
      <w:r w:rsidRPr="00973AE5">
        <w:rPr>
          <w:rFonts w:ascii="Simplified Arabic" w:hAnsi="Simplified Arabic" w:cs="Simplified Arabic" w:hint="cs"/>
          <w:rtl/>
          <w:lang w:eastAsia="zh-CN"/>
        </w:rPr>
        <w:t>.</w:t>
      </w:r>
    </w:p>
    <w:p w14:paraId="63DFEC30" w14:textId="77777777" w:rsidR="00B82116" w:rsidRPr="00973AE5" w:rsidRDefault="00B82116" w:rsidP="00494806">
      <w:pPr>
        <w:tabs>
          <w:tab w:val="left" w:pos="3626"/>
        </w:tabs>
        <w:spacing w:after="200" w:line="240" w:lineRule="auto"/>
        <w:ind w:left="282"/>
        <w:jc w:val="both"/>
        <w:rPr>
          <w:rFonts w:ascii="Simplified Arabic" w:hAnsi="Simplified Arabic" w:cs="Simplified Arabic"/>
          <w:b/>
          <w:bCs/>
          <w:rtl/>
        </w:rPr>
      </w:pPr>
      <w:r w:rsidRPr="00973AE5">
        <w:rPr>
          <w:rFonts w:ascii="Simplified Arabic" w:hAnsi="Simplified Arabic" w:cs="Simplified Arabic" w:hint="cs"/>
          <w:b/>
          <w:bCs/>
          <w:rtl/>
        </w:rPr>
        <w:lastRenderedPageBreak/>
        <w:t>تحليل استمارة الاستبيان</w:t>
      </w:r>
    </w:p>
    <w:p w14:paraId="2074CE66" w14:textId="1B6B938E" w:rsidR="00B82116" w:rsidRPr="00973AE5" w:rsidRDefault="00B82116" w:rsidP="00494806">
      <w:pPr>
        <w:tabs>
          <w:tab w:val="left" w:pos="3626"/>
        </w:tabs>
        <w:spacing w:after="200" w:line="240" w:lineRule="auto"/>
        <w:ind w:left="282"/>
        <w:jc w:val="both"/>
        <w:rPr>
          <w:rFonts w:ascii="Simplified Arabic" w:hAnsi="Simplified Arabic" w:cs="Simplified Arabic"/>
          <w:b/>
          <w:bCs/>
          <w:rtl/>
        </w:rPr>
      </w:pPr>
      <w:r w:rsidRPr="00973AE5">
        <w:rPr>
          <w:rFonts w:ascii="Simplified Arabic" w:hAnsi="Simplified Arabic" w:cs="Simplified Arabic" w:hint="cs"/>
          <w:b/>
          <w:bCs/>
          <w:rtl/>
        </w:rPr>
        <w:t xml:space="preserve">المحور الأول: </w:t>
      </w:r>
      <w:r w:rsidR="00A1283F" w:rsidRPr="00973AE5">
        <w:rPr>
          <w:rFonts w:ascii="Simplified Arabic" w:hAnsi="Simplified Arabic" w:cs="Simplified Arabic" w:hint="cs"/>
          <w:b/>
          <w:bCs/>
          <w:rtl/>
        </w:rPr>
        <w:t xml:space="preserve">تأثير </w:t>
      </w:r>
      <w:r w:rsidRPr="00973AE5">
        <w:rPr>
          <w:rFonts w:ascii="Simplified Arabic" w:hAnsi="Simplified Arabic" w:cs="Simplified Arabic" w:hint="cs"/>
          <w:b/>
          <w:bCs/>
          <w:rtl/>
        </w:rPr>
        <w:t xml:space="preserve">التسويق </w:t>
      </w:r>
      <w:proofErr w:type="spellStart"/>
      <w:r w:rsidRPr="00973AE5">
        <w:rPr>
          <w:rFonts w:ascii="Simplified Arabic" w:hAnsi="Simplified Arabic" w:cs="Simplified Arabic" w:hint="cs"/>
          <w:b/>
          <w:bCs/>
          <w:rtl/>
        </w:rPr>
        <w:t>الجرافيكي</w:t>
      </w:r>
      <w:proofErr w:type="spellEnd"/>
      <w:r w:rsidRPr="00973AE5">
        <w:rPr>
          <w:rFonts w:ascii="Simplified Arabic" w:hAnsi="Simplified Arabic" w:cs="Simplified Arabic" w:hint="cs"/>
          <w:b/>
          <w:bCs/>
          <w:rtl/>
        </w:rPr>
        <w:t xml:space="preserve"> على تجربة المستخدم في السياقات الرقمية</w:t>
      </w:r>
    </w:p>
    <w:p w14:paraId="3C1ED42E" w14:textId="77777777" w:rsidR="00B82116" w:rsidRPr="00973AE5" w:rsidRDefault="00B82116" w:rsidP="00494806">
      <w:pPr>
        <w:pStyle w:val="af4"/>
        <w:keepNext/>
        <w:jc w:val="center"/>
        <w:rPr>
          <w:rFonts w:ascii="Simplified Arabic" w:hAnsi="Simplified Arabic" w:cs="Simplified Arabic"/>
          <w:i w:val="0"/>
          <w:iCs w:val="0"/>
          <w:color w:val="auto"/>
          <w:sz w:val="24"/>
          <w:szCs w:val="24"/>
        </w:rPr>
      </w:pPr>
      <w:r w:rsidRPr="00973AE5">
        <w:rPr>
          <w:rFonts w:ascii="Simplified Arabic" w:hAnsi="Simplified Arabic" w:cs="Simplified Arabic" w:hint="cs"/>
          <w:i w:val="0"/>
          <w:iCs w:val="0"/>
          <w:color w:val="auto"/>
          <w:sz w:val="24"/>
          <w:szCs w:val="24"/>
          <w:rtl/>
        </w:rPr>
        <w:t>جدول رقم (2) يوضح مدى تاثير التسويق الجرافيكي على تجربة المستخدم</w:t>
      </w:r>
    </w:p>
    <w:tbl>
      <w:tblPr>
        <w:tblStyle w:val="13"/>
        <w:bidiVisual/>
        <w:tblW w:w="0" w:type="auto"/>
        <w:tblLook w:val="0000" w:firstRow="0" w:lastRow="0" w:firstColumn="0" w:lastColumn="0" w:noHBand="0" w:noVBand="0"/>
      </w:tblPr>
      <w:tblGrid>
        <w:gridCol w:w="3198"/>
        <w:gridCol w:w="1577"/>
        <w:gridCol w:w="576"/>
        <w:gridCol w:w="1131"/>
        <w:gridCol w:w="1142"/>
        <w:gridCol w:w="672"/>
      </w:tblGrid>
      <w:tr w:rsidR="00B82116" w:rsidRPr="00973AE5" w14:paraId="32DDA724"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05BEBA3D" w14:textId="77777777" w:rsidR="00B82116" w:rsidRPr="00973AE5" w:rsidRDefault="00B82116" w:rsidP="00494806">
            <w:pPr>
              <w:ind w:left="144"/>
              <w:jc w:val="center"/>
              <w:rPr>
                <w:rFonts w:ascii="Simplified Arabic" w:hAnsi="Simplified Arabic" w:cs="Simplified Arabic"/>
                <w:b/>
                <w:bCs/>
                <w:rtl/>
              </w:rPr>
            </w:pPr>
            <w:r w:rsidRPr="00973AE5">
              <w:rPr>
                <w:rFonts w:ascii="Simplified Arabic" w:hAnsi="Simplified Arabic" w:cs="Simplified Arabic" w:hint="cs"/>
                <w:b/>
                <w:bCs/>
                <w:rtl/>
              </w:rPr>
              <w:t>الخصائص</w:t>
            </w:r>
          </w:p>
        </w:tc>
        <w:tc>
          <w:tcPr>
            <w:tcW w:w="0" w:type="auto"/>
          </w:tcPr>
          <w:p w14:paraId="00FB5B41"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973AE5">
              <w:rPr>
                <w:rFonts w:ascii="Simplified Arabic" w:hAnsi="Simplified Arabic" w:cs="Simplified Arabic" w:hint="cs"/>
                <w:b/>
                <w:bCs/>
                <w:rtl/>
              </w:rPr>
              <w:t>الفئات</w:t>
            </w:r>
          </w:p>
        </w:tc>
        <w:tc>
          <w:tcPr>
            <w:cnfStyle w:val="000010000000" w:firstRow="0" w:lastRow="0" w:firstColumn="0" w:lastColumn="0" w:oddVBand="1" w:evenVBand="0" w:oddHBand="0" w:evenHBand="0" w:firstRowFirstColumn="0" w:firstRowLastColumn="0" w:lastRowFirstColumn="0" w:lastRowLastColumn="0"/>
            <w:tcW w:w="0" w:type="auto"/>
          </w:tcPr>
          <w:p w14:paraId="45E87CB8" w14:textId="77777777" w:rsidR="00B82116" w:rsidRPr="00973AE5" w:rsidRDefault="00B82116" w:rsidP="00494806">
            <w:pPr>
              <w:jc w:val="center"/>
              <w:rPr>
                <w:rFonts w:ascii="Simplified Arabic" w:hAnsi="Simplified Arabic" w:cs="Simplified Arabic"/>
                <w:b/>
                <w:bCs/>
              </w:rPr>
            </w:pPr>
            <w:r w:rsidRPr="00973AE5">
              <w:rPr>
                <w:rFonts w:ascii="Simplified Arabic" w:hAnsi="Simplified Arabic" w:cs="Simplified Arabic" w:hint="cs"/>
                <w:b/>
                <w:bCs/>
                <w:rtl/>
              </w:rPr>
              <w:t>العدد</w:t>
            </w:r>
          </w:p>
        </w:tc>
        <w:tc>
          <w:tcPr>
            <w:tcW w:w="0" w:type="auto"/>
          </w:tcPr>
          <w:p w14:paraId="030569DA"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973AE5">
              <w:rPr>
                <w:rFonts w:ascii="Simplified Arabic" w:hAnsi="Simplified Arabic" w:cs="Simplified Arabic" w:hint="cs"/>
                <w:b/>
                <w:bCs/>
                <w:rtl/>
              </w:rPr>
              <w:t>المتوسط الحسابي</w:t>
            </w:r>
          </w:p>
        </w:tc>
        <w:tc>
          <w:tcPr>
            <w:cnfStyle w:val="000010000000" w:firstRow="0" w:lastRow="0" w:firstColumn="0" w:lastColumn="0" w:oddVBand="1" w:evenVBand="0" w:oddHBand="0" w:evenHBand="0" w:firstRowFirstColumn="0" w:firstRowLastColumn="0" w:lastRowFirstColumn="0" w:lastRowLastColumn="0"/>
            <w:tcW w:w="0" w:type="auto"/>
          </w:tcPr>
          <w:p w14:paraId="01BA8852" w14:textId="77777777" w:rsidR="00B82116" w:rsidRPr="00973AE5" w:rsidRDefault="00B82116" w:rsidP="00494806">
            <w:pPr>
              <w:jc w:val="center"/>
              <w:rPr>
                <w:rFonts w:ascii="Simplified Arabic" w:hAnsi="Simplified Arabic" w:cs="Simplified Arabic"/>
                <w:b/>
                <w:bCs/>
              </w:rPr>
            </w:pPr>
            <w:r w:rsidRPr="00973AE5">
              <w:rPr>
                <w:rFonts w:ascii="Simplified Arabic" w:hAnsi="Simplified Arabic" w:cs="Simplified Arabic" w:hint="cs"/>
                <w:b/>
                <w:bCs/>
                <w:rtl/>
              </w:rPr>
              <w:t>الانحراف المعياري</w:t>
            </w:r>
          </w:p>
        </w:tc>
        <w:tc>
          <w:tcPr>
            <w:tcW w:w="0" w:type="auto"/>
          </w:tcPr>
          <w:p w14:paraId="6C0C6723"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973AE5">
              <w:rPr>
                <w:rFonts w:ascii="Simplified Arabic" w:hAnsi="Simplified Arabic" w:cs="Simplified Arabic" w:hint="cs"/>
                <w:b/>
                <w:bCs/>
              </w:rPr>
              <w:t>%</w:t>
            </w:r>
          </w:p>
        </w:tc>
      </w:tr>
      <w:tr w:rsidR="00B82116" w:rsidRPr="00973AE5" w14:paraId="4BBC19C8" w14:textId="77777777" w:rsidTr="00BC2199">
        <w:tc>
          <w:tcPr>
            <w:cnfStyle w:val="000010000000" w:firstRow="0" w:lastRow="0" w:firstColumn="0" w:lastColumn="0" w:oddVBand="1" w:evenVBand="0" w:oddHBand="0" w:evenHBand="0" w:firstRowFirstColumn="0" w:firstRowLastColumn="0" w:lastRowFirstColumn="0" w:lastRowLastColumn="0"/>
            <w:tcW w:w="0" w:type="auto"/>
            <w:vMerge w:val="restart"/>
          </w:tcPr>
          <w:p w14:paraId="7C61E4F8"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ما نوع المحتوى الرقمي الذي تتفاعل معه بشكل أكبر</w:t>
            </w:r>
          </w:p>
        </w:tc>
        <w:tc>
          <w:tcPr>
            <w:tcW w:w="0" w:type="auto"/>
          </w:tcPr>
          <w:p w14:paraId="5299F694"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مواقع الكترونية</w:t>
            </w:r>
          </w:p>
        </w:tc>
        <w:tc>
          <w:tcPr>
            <w:cnfStyle w:val="000010000000" w:firstRow="0" w:lastRow="0" w:firstColumn="0" w:lastColumn="0" w:oddVBand="1" w:evenVBand="0" w:oddHBand="0" w:evenHBand="0" w:firstRowFirstColumn="0" w:firstRowLastColumn="0" w:lastRowFirstColumn="0" w:lastRowLastColumn="0"/>
            <w:tcW w:w="0" w:type="auto"/>
          </w:tcPr>
          <w:p w14:paraId="77956899"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7</w:t>
            </w:r>
          </w:p>
        </w:tc>
        <w:tc>
          <w:tcPr>
            <w:tcW w:w="0" w:type="auto"/>
            <w:vMerge w:val="restart"/>
          </w:tcPr>
          <w:p w14:paraId="39DAB7CF"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3.47</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16CA4E5A"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0.945</w:t>
            </w:r>
          </w:p>
        </w:tc>
        <w:tc>
          <w:tcPr>
            <w:tcW w:w="0" w:type="auto"/>
          </w:tcPr>
          <w:p w14:paraId="6A2C977A"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9.2</w:t>
            </w:r>
          </w:p>
        </w:tc>
      </w:tr>
      <w:tr w:rsidR="00B82116" w:rsidRPr="00973AE5" w14:paraId="3A5FA165"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0A35EE2B" w14:textId="77777777" w:rsidR="00B82116" w:rsidRPr="00973AE5" w:rsidRDefault="00B82116" w:rsidP="00494806">
            <w:pPr>
              <w:jc w:val="center"/>
              <w:rPr>
                <w:rFonts w:ascii="Simplified Arabic" w:hAnsi="Simplified Arabic" w:cs="Simplified Arabic"/>
              </w:rPr>
            </w:pPr>
          </w:p>
        </w:tc>
        <w:tc>
          <w:tcPr>
            <w:tcW w:w="0" w:type="auto"/>
          </w:tcPr>
          <w:p w14:paraId="51FE994C"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تطبيقات الهواتف الذكية</w:t>
            </w:r>
          </w:p>
        </w:tc>
        <w:tc>
          <w:tcPr>
            <w:cnfStyle w:val="000010000000" w:firstRow="0" w:lastRow="0" w:firstColumn="0" w:lastColumn="0" w:oddVBand="1" w:evenVBand="0" w:oddHBand="0" w:evenHBand="0" w:firstRowFirstColumn="0" w:firstRowLastColumn="0" w:lastRowFirstColumn="0" w:lastRowLastColumn="0"/>
            <w:tcW w:w="0" w:type="auto"/>
          </w:tcPr>
          <w:p w14:paraId="2F4BE2DC"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3</w:t>
            </w:r>
          </w:p>
        </w:tc>
        <w:tc>
          <w:tcPr>
            <w:tcW w:w="0" w:type="auto"/>
            <w:vMerge/>
          </w:tcPr>
          <w:p w14:paraId="0D4ADB21"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0BC5463A" w14:textId="77777777" w:rsidR="00B82116" w:rsidRPr="00973AE5" w:rsidRDefault="00B82116" w:rsidP="00494806">
            <w:pPr>
              <w:jc w:val="center"/>
              <w:rPr>
                <w:rFonts w:ascii="Simplified Arabic" w:hAnsi="Simplified Arabic" w:cs="Simplified Arabic"/>
              </w:rPr>
            </w:pPr>
          </w:p>
        </w:tc>
        <w:tc>
          <w:tcPr>
            <w:tcW w:w="0" w:type="auto"/>
          </w:tcPr>
          <w:p w14:paraId="2A23CC41"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3.9</w:t>
            </w:r>
          </w:p>
        </w:tc>
      </w:tr>
      <w:tr w:rsidR="00B82116" w:rsidRPr="00973AE5" w14:paraId="33337F98"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01BF79FC" w14:textId="77777777" w:rsidR="00B82116" w:rsidRPr="00973AE5" w:rsidRDefault="00B82116" w:rsidP="00494806">
            <w:pPr>
              <w:jc w:val="center"/>
              <w:rPr>
                <w:rFonts w:ascii="Simplified Arabic" w:hAnsi="Simplified Arabic" w:cs="Simplified Arabic"/>
              </w:rPr>
            </w:pPr>
          </w:p>
        </w:tc>
        <w:tc>
          <w:tcPr>
            <w:tcW w:w="0" w:type="auto"/>
          </w:tcPr>
          <w:p w14:paraId="29B7674E"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الالعاب الالكترونية</w:t>
            </w:r>
          </w:p>
        </w:tc>
        <w:tc>
          <w:tcPr>
            <w:cnfStyle w:val="000010000000" w:firstRow="0" w:lastRow="0" w:firstColumn="0" w:lastColumn="0" w:oddVBand="1" w:evenVBand="0" w:oddHBand="0" w:evenHBand="0" w:firstRowFirstColumn="0" w:firstRowLastColumn="0" w:lastRowFirstColumn="0" w:lastRowLastColumn="0"/>
            <w:tcW w:w="0" w:type="auto"/>
          </w:tcPr>
          <w:p w14:paraId="7C02DC00"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13</w:t>
            </w:r>
          </w:p>
        </w:tc>
        <w:tc>
          <w:tcPr>
            <w:tcW w:w="0" w:type="auto"/>
            <w:vMerge/>
          </w:tcPr>
          <w:p w14:paraId="14BED37B"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77C3C350" w14:textId="77777777" w:rsidR="00B82116" w:rsidRPr="00973AE5" w:rsidRDefault="00B82116" w:rsidP="00494806">
            <w:pPr>
              <w:jc w:val="center"/>
              <w:rPr>
                <w:rFonts w:ascii="Simplified Arabic" w:hAnsi="Simplified Arabic" w:cs="Simplified Arabic"/>
              </w:rPr>
            </w:pPr>
          </w:p>
        </w:tc>
        <w:tc>
          <w:tcPr>
            <w:tcW w:w="0" w:type="auto"/>
          </w:tcPr>
          <w:p w14:paraId="2C28C5A8"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17.1</w:t>
            </w:r>
          </w:p>
        </w:tc>
      </w:tr>
      <w:tr w:rsidR="00B82116" w:rsidRPr="00973AE5" w14:paraId="1FB2989E"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59B2C195" w14:textId="77777777" w:rsidR="00B82116" w:rsidRPr="00973AE5" w:rsidRDefault="00B82116" w:rsidP="00494806">
            <w:pPr>
              <w:jc w:val="center"/>
              <w:rPr>
                <w:rFonts w:ascii="Simplified Arabic" w:hAnsi="Simplified Arabic" w:cs="Simplified Arabic"/>
              </w:rPr>
            </w:pPr>
          </w:p>
        </w:tc>
        <w:tc>
          <w:tcPr>
            <w:tcW w:w="0" w:type="auto"/>
          </w:tcPr>
          <w:p w14:paraId="39B9696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منصات التواصل الاجتماعي</w:t>
            </w:r>
          </w:p>
        </w:tc>
        <w:tc>
          <w:tcPr>
            <w:cnfStyle w:val="000010000000" w:firstRow="0" w:lastRow="0" w:firstColumn="0" w:lastColumn="0" w:oddVBand="1" w:evenVBand="0" w:oddHBand="0" w:evenHBand="0" w:firstRowFirstColumn="0" w:firstRowLastColumn="0" w:lastRowFirstColumn="0" w:lastRowLastColumn="0"/>
            <w:tcW w:w="0" w:type="auto"/>
          </w:tcPr>
          <w:p w14:paraId="190CE943"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53</w:t>
            </w:r>
          </w:p>
        </w:tc>
        <w:tc>
          <w:tcPr>
            <w:tcW w:w="0" w:type="auto"/>
            <w:vMerge/>
          </w:tcPr>
          <w:p w14:paraId="1F5D713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5ECCA4C4" w14:textId="77777777" w:rsidR="00B82116" w:rsidRPr="00973AE5" w:rsidRDefault="00B82116" w:rsidP="00494806">
            <w:pPr>
              <w:jc w:val="center"/>
              <w:rPr>
                <w:rFonts w:ascii="Simplified Arabic" w:hAnsi="Simplified Arabic" w:cs="Simplified Arabic"/>
              </w:rPr>
            </w:pPr>
          </w:p>
        </w:tc>
        <w:tc>
          <w:tcPr>
            <w:tcW w:w="0" w:type="auto"/>
          </w:tcPr>
          <w:p w14:paraId="6BD9DAFA"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69.7</w:t>
            </w:r>
          </w:p>
        </w:tc>
      </w:tr>
      <w:tr w:rsidR="00B82116" w:rsidRPr="00973AE5" w14:paraId="16CEB2EB" w14:textId="77777777" w:rsidTr="00BC2199">
        <w:tc>
          <w:tcPr>
            <w:cnfStyle w:val="000010000000" w:firstRow="0" w:lastRow="0" w:firstColumn="0" w:lastColumn="0" w:oddVBand="1" w:evenVBand="0" w:oddHBand="0" w:evenHBand="0" w:firstRowFirstColumn="0" w:firstRowLastColumn="0" w:lastRowFirstColumn="0" w:lastRowLastColumn="0"/>
            <w:tcW w:w="0" w:type="auto"/>
            <w:vMerge w:val="restart"/>
          </w:tcPr>
          <w:p w14:paraId="2195992D"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 xml:space="preserve">ما أكثر العناصر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التي تجذب انتباهك عند استخدام المواقع أو التطبيقات</w:t>
            </w:r>
          </w:p>
        </w:tc>
        <w:tc>
          <w:tcPr>
            <w:tcW w:w="0" w:type="auto"/>
          </w:tcPr>
          <w:p w14:paraId="03221A89"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الالوان</w:t>
            </w:r>
          </w:p>
        </w:tc>
        <w:tc>
          <w:tcPr>
            <w:cnfStyle w:val="000010000000" w:firstRow="0" w:lastRow="0" w:firstColumn="0" w:lastColumn="0" w:oddVBand="1" w:evenVBand="0" w:oddHBand="0" w:evenHBand="0" w:firstRowFirstColumn="0" w:firstRowLastColumn="0" w:lastRowFirstColumn="0" w:lastRowLastColumn="0"/>
            <w:tcW w:w="0" w:type="auto"/>
          </w:tcPr>
          <w:p w14:paraId="4E609C50"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14</w:t>
            </w:r>
          </w:p>
        </w:tc>
        <w:tc>
          <w:tcPr>
            <w:tcW w:w="0" w:type="auto"/>
            <w:vMerge w:val="restart"/>
          </w:tcPr>
          <w:p w14:paraId="6B5978C9"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3.05</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627BB20D"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1.326</w:t>
            </w:r>
          </w:p>
        </w:tc>
        <w:tc>
          <w:tcPr>
            <w:tcW w:w="0" w:type="auto"/>
          </w:tcPr>
          <w:p w14:paraId="3E6A8074"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18.4</w:t>
            </w:r>
          </w:p>
        </w:tc>
      </w:tr>
      <w:tr w:rsidR="00B82116" w:rsidRPr="00973AE5" w14:paraId="178C2616"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12B28D82" w14:textId="77777777" w:rsidR="00B82116" w:rsidRPr="00973AE5" w:rsidRDefault="00B82116" w:rsidP="00494806">
            <w:pPr>
              <w:ind w:left="144"/>
              <w:rPr>
                <w:rFonts w:ascii="Simplified Arabic" w:hAnsi="Simplified Arabic" w:cs="Simplified Arabic"/>
              </w:rPr>
            </w:pPr>
          </w:p>
        </w:tc>
        <w:tc>
          <w:tcPr>
            <w:tcW w:w="0" w:type="auto"/>
          </w:tcPr>
          <w:p w14:paraId="66EB672D"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الخطوط</w:t>
            </w:r>
          </w:p>
        </w:tc>
        <w:tc>
          <w:tcPr>
            <w:cnfStyle w:val="000010000000" w:firstRow="0" w:lastRow="0" w:firstColumn="0" w:lastColumn="0" w:oddVBand="1" w:evenVBand="0" w:oddHBand="0" w:evenHBand="0" w:firstRowFirstColumn="0" w:firstRowLastColumn="0" w:lastRowFirstColumn="0" w:lastRowLastColumn="0"/>
            <w:tcW w:w="0" w:type="auto"/>
          </w:tcPr>
          <w:p w14:paraId="6FE216F7"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4</w:t>
            </w:r>
          </w:p>
        </w:tc>
        <w:tc>
          <w:tcPr>
            <w:tcW w:w="0" w:type="auto"/>
            <w:vMerge/>
          </w:tcPr>
          <w:p w14:paraId="4F97F7F7"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1410B0D9" w14:textId="77777777" w:rsidR="00B82116" w:rsidRPr="00973AE5" w:rsidRDefault="00B82116" w:rsidP="00494806">
            <w:pPr>
              <w:jc w:val="center"/>
              <w:rPr>
                <w:rFonts w:ascii="Simplified Arabic" w:hAnsi="Simplified Arabic" w:cs="Simplified Arabic"/>
              </w:rPr>
            </w:pPr>
          </w:p>
        </w:tc>
        <w:tc>
          <w:tcPr>
            <w:tcW w:w="0" w:type="auto"/>
          </w:tcPr>
          <w:p w14:paraId="5F5D40CF"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5.3</w:t>
            </w:r>
          </w:p>
        </w:tc>
      </w:tr>
      <w:tr w:rsidR="00B82116" w:rsidRPr="00973AE5" w14:paraId="3B68053D"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769DC825" w14:textId="77777777" w:rsidR="00B82116" w:rsidRPr="00973AE5" w:rsidRDefault="00B82116" w:rsidP="00494806">
            <w:pPr>
              <w:ind w:left="144"/>
              <w:rPr>
                <w:rFonts w:ascii="Simplified Arabic" w:hAnsi="Simplified Arabic" w:cs="Simplified Arabic"/>
              </w:rPr>
            </w:pPr>
          </w:p>
        </w:tc>
        <w:tc>
          <w:tcPr>
            <w:tcW w:w="0" w:type="auto"/>
          </w:tcPr>
          <w:p w14:paraId="1E142F73"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الرسوم المتحركة</w:t>
            </w:r>
          </w:p>
        </w:tc>
        <w:tc>
          <w:tcPr>
            <w:cnfStyle w:val="000010000000" w:firstRow="0" w:lastRow="0" w:firstColumn="0" w:lastColumn="0" w:oddVBand="1" w:evenVBand="0" w:oddHBand="0" w:evenHBand="0" w:firstRowFirstColumn="0" w:firstRowLastColumn="0" w:lastRowFirstColumn="0" w:lastRowLastColumn="0"/>
            <w:tcW w:w="0" w:type="auto"/>
          </w:tcPr>
          <w:p w14:paraId="076D19EF"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40</w:t>
            </w:r>
          </w:p>
        </w:tc>
        <w:tc>
          <w:tcPr>
            <w:tcW w:w="0" w:type="auto"/>
            <w:vMerge/>
          </w:tcPr>
          <w:p w14:paraId="7F88A06A"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377F045C" w14:textId="77777777" w:rsidR="00B82116" w:rsidRPr="00973AE5" w:rsidRDefault="00B82116" w:rsidP="00494806">
            <w:pPr>
              <w:jc w:val="center"/>
              <w:rPr>
                <w:rFonts w:ascii="Simplified Arabic" w:hAnsi="Simplified Arabic" w:cs="Simplified Arabic"/>
              </w:rPr>
            </w:pPr>
          </w:p>
        </w:tc>
        <w:tc>
          <w:tcPr>
            <w:tcW w:w="0" w:type="auto"/>
          </w:tcPr>
          <w:p w14:paraId="1ED70F05"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52.6</w:t>
            </w:r>
          </w:p>
        </w:tc>
      </w:tr>
      <w:tr w:rsidR="00B82116" w:rsidRPr="00973AE5" w14:paraId="0A512FCE"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209DC782" w14:textId="77777777" w:rsidR="00B82116" w:rsidRPr="00973AE5" w:rsidRDefault="00B82116" w:rsidP="00494806">
            <w:pPr>
              <w:ind w:left="144"/>
              <w:rPr>
                <w:rFonts w:ascii="Simplified Arabic" w:hAnsi="Simplified Arabic" w:cs="Simplified Arabic"/>
              </w:rPr>
            </w:pPr>
          </w:p>
        </w:tc>
        <w:tc>
          <w:tcPr>
            <w:tcW w:w="0" w:type="auto"/>
          </w:tcPr>
          <w:p w14:paraId="5FFB919A"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الصور والفيديوهات</w:t>
            </w:r>
          </w:p>
        </w:tc>
        <w:tc>
          <w:tcPr>
            <w:cnfStyle w:val="000010000000" w:firstRow="0" w:lastRow="0" w:firstColumn="0" w:lastColumn="0" w:oddVBand="1" w:evenVBand="0" w:oddHBand="0" w:evenHBand="0" w:firstRowFirstColumn="0" w:firstRowLastColumn="0" w:lastRowFirstColumn="0" w:lastRowLastColumn="0"/>
            <w:tcW w:w="0" w:type="auto"/>
          </w:tcPr>
          <w:p w14:paraId="510DB6CF"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18</w:t>
            </w:r>
          </w:p>
        </w:tc>
        <w:tc>
          <w:tcPr>
            <w:tcW w:w="0" w:type="auto"/>
            <w:vMerge/>
          </w:tcPr>
          <w:p w14:paraId="162AF25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089F2CCD" w14:textId="77777777" w:rsidR="00B82116" w:rsidRPr="00973AE5" w:rsidRDefault="00B82116" w:rsidP="00494806">
            <w:pPr>
              <w:jc w:val="center"/>
              <w:rPr>
                <w:rFonts w:ascii="Simplified Arabic" w:hAnsi="Simplified Arabic" w:cs="Simplified Arabic"/>
              </w:rPr>
            </w:pPr>
          </w:p>
        </w:tc>
        <w:tc>
          <w:tcPr>
            <w:tcW w:w="0" w:type="auto"/>
          </w:tcPr>
          <w:p w14:paraId="5D86755C"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23.7</w:t>
            </w:r>
          </w:p>
        </w:tc>
      </w:tr>
      <w:tr w:rsidR="00B82116" w:rsidRPr="00973AE5" w14:paraId="2EFD43F4" w14:textId="77777777" w:rsidTr="00BC2199">
        <w:tc>
          <w:tcPr>
            <w:cnfStyle w:val="000010000000" w:firstRow="0" w:lastRow="0" w:firstColumn="0" w:lastColumn="0" w:oddVBand="1" w:evenVBand="0" w:oddHBand="0" w:evenHBand="0" w:firstRowFirstColumn="0" w:firstRowLastColumn="0" w:lastRowFirstColumn="0" w:lastRowLastColumn="0"/>
            <w:tcW w:w="0" w:type="auto"/>
            <w:vMerge w:val="restart"/>
          </w:tcPr>
          <w:p w14:paraId="67A39C18" w14:textId="77777777" w:rsidR="00B82116" w:rsidRPr="00973AE5" w:rsidRDefault="00B82116" w:rsidP="00494806">
            <w:pPr>
              <w:ind w:left="144"/>
              <w:rPr>
                <w:rFonts w:ascii="Simplified Arabic" w:hAnsi="Simplified Arabic" w:cs="Simplified Arabic"/>
                <w:rtl/>
              </w:rPr>
            </w:pPr>
            <w:r w:rsidRPr="00973AE5">
              <w:rPr>
                <w:rFonts w:ascii="Simplified Arabic" w:hAnsi="Simplified Arabic" w:cs="Simplified Arabic" w:hint="cs"/>
                <w:rtl/>
              </w:rPr>
              <w:t xml:space="preserve">ما العناصر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التي تدفعك للتفاعل مع الإعلانات الرقمية</w:t>
            </w:r>
          </w:p>
        </w:tc>
        <w:tc>
          <w:tcPr>
            <w:tcW w:w="0" w:type="auto"/>
          </w:tcPr>
          <w:p w14:paraId="0AA82FA5"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الصور الجذابة</w:t>
            </w:r>
          </w:p>
        </w:tc>
        <w:tc>
          <w:tcPr>
            <w:cnfStyle w:val="000010000000" w:firstRow="0" w:lastRow="0" w:firstColumn="0" w:lastColumn="0" w:oddVBand="1" w:evenVBand="0" w:oddHBand="0" w:evenHBand="0" w:firstRowFirstColumn="0" w:firstRowLastColumn="0" w:lastRowFirstColumn="0" w:lastRowLastColumn="0"/>
            <w:tcW w:w="0" w:type="auto"/>
          </w:tcPr>
          <w:p w14:paraId="71388822"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9</w:t>
            </w:r>
          </w:p>
        </w:tc>
        <w:tc>
          <w:tcPr>
            <w:tcW w:w="0" w:type="auto"/>
            <w:vMerge w:val="restart"/>
          </w:tcPr>
          <w:p w14:paraId="20CB6D39"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973AE5">
              <w:rPr>
                <w:rFonts w:ascii="Simplified Arabic" w:hAnsi="Simplified Arabic" w:cs="Simplified Arabic" w:hint="cs"/>
                <w:rtl/>
              </w:rPr>
              <w:t>3.57</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3729FAB3"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1.464</w:t>
            </w:r>
          </w:p>
        </w:tc>
        <w:tc>
          <w:tcPr>
            <w:tcW w:w="0" w:type="auto"/>
          </w:tcPr>
          <w:p w14:paraId="60837A72"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11.8</w:t>
            </w:r>
          </w:p>
        </w:tc>
      </w:tr>
      <w:tr w:rsidR="00B82116" w:rsidRPr="00973AE5" w14:paraId="738DE7F7"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4524A7A1" w14:textId="77777777" w:rsidR="00B82116" w:rsidRPr="00973AE5" w:rsidRDefault="00B82116" w:rsidP="00494806">
            <w:pPr>
              <w:ind w:left="144"/>
              <w:rPr>
                <w:rFonts w:ascii="Simplified Arabic" w:hAnsi="Simplified Arabic" w:cs="Simplified Arabic"/>
              </w:rPr>
            </w:pPr>
          </w:p>
        </w:tc>
        <w:tc>
          <w:tcPr>
            <w:tcW w:w="0" w:type="auto"/>
          </w:tcPr>
          <w:p w14:paraId="2A3FA9F9"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الخطوط الابداعية</w:t>
            </w:r>
          </w:p>
        </w:tc>
        <w:tc>
          <w:tcPr>
            <w:cnfStyle w:val="000010000000" w:firstRow="0" w:lastRow="0" w:firstColumn="0" w:lastColumn="0" w:oddVBand="1" w:evenVBand="0" w:oddHBand="0" w:evenHBand="0" w:firstRowFirstColumn="0" w:firstRowLastColumn="0" w:lastRowFirstColumn="0" w:lastRowLastColumn="0"/>
            <w:tcW w:w="0" w:type="auto"/>
          </w:tcPr>
          <w:p w14:paraId="6768912B"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14</w:t>
            </w:r>
          </w:p>
        </w:tc>
        <w:tc>
          <w:tcPr>
            <w:tcW w:w="0" w:type="auto"/>
            <w:vMerge/>
          </w:tcPr>
          <w:p w14:paraId="3196050D"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634C82CF" w14:textId="77777777" w:rsidR="00B82116" w:rsidRPr="00973AE5" w:rsidRDefault="00B82116" w:rsidP="00494806">
            <w:pPr>
              <w:jc w:val="center"/>
              <w:rPr>
                <w:rFonts w:ascii="Simplified Arabic" w:hAnsi="Simplified Arabic" w:cs="Simplified Arabic"/>
              </w:rPr>
            </w:pPr>
          </w:p>
        </w:tc>
        <w:tc>
          <w:tcPr>
            <w:tcW w:w="0" w:type="auto"/>
          </w:tcPr>
          <w:p w14:paraId="09433D28"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18.4</w:t>
            </w:r>
          </w:p>
        </w:tc>
      </w:tr>
      <w:tr w:rsidR="00B82116" w:rsidRPr="00973AE5" w14:paraId="7026E12C"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2608F707" w14:textId="77777777" w:rsidR="00B82116" w:rsidRPr="00973AE5" w:rsidRDefault="00B82116" w:rsidP="00494806">
            <w:pPr>
              <w:ind w:left="144"/>
              <w:rPr>
                <w:rFonts w:ascii="Simplified Arabic" w:hAnsi="Simplified Arabic" w:cs="Simplified Arabic"/>
              </w:rPr>
            </w:pPr>
          </w:p>
        </w:tc>
        <w:tc>
          <w:tcPr>
            <w:tcW w:w="0" w:type="auto"/>
          </w:tcPr>
          <w:p w14:paraId="40F98A9B"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الرسوم المتحركة</w:t>
            </w:r>
          </w:p>
        </w:tc>
        <w:tc>
          <w:tcPr>
            <w:cnfStyle w:val="000010000000" w:firstRow="0" w:lastRow="0" w:firstColumn="0" w:lastColumn="0" w:oddVBand="1" w:evenVBand="0" w:oddHBand="0" w:evenHBand="0" w:firstRowFirstColumn="0" w:firstRowLastColumn="0" w:lastRowFirstColumn="0" w:lastRowLastColumn="0"/>
            <w:tcW w:w="0" w:type="auto"/>
          </w:tcPr>
          <w:p w14:paraId="40472597"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8</w:t>
            </w:r>
          </w:p>
        </w:tc>
        <w:tc>
          <w:tcPr>
            <w:tcW w:w="0" w:type="auto"/>
            <w:vMerge/>
          </w:tcPr>
          <w:p w14:paraId="0479DE10"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5248B4DF" w14:textId="77777777" w:rsidR="00B82116" w:rsidRPr="00973AE5" w:rsidRDefault="00B82116" w:rsidP="00494806">
            <w:pPr>
              <w:jc w:val="center"/>
              <w:rPr>
                <w:rFonts w:ascii="Simplified Arabic" w:hAnsi="Simplified Arabic" w:cs="Simplified Arabic"/>
              </w:rPr>
            </w:pPr>
          </w:p>
        </w:tc>
        <w:tc>
          <w:tcPr>
            <w:tcW w:w="0" w:type="auto"/>
          </w:tcPr>
          <w:p w14:paraId="4A4FBD88"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10.5</w:t>
            </w:r>
          </w:p>
        </w:tc>
      </w:tr>
      <w:tr w:rsidR="00B82116" w:rsidRPr="00973AE5" w14:paraId="753A5285"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1E993BDD" w14:textId="77777777" w:rsidR="00B82116" w:rsidRPr="00973AE5" w:rsidRDefault="00B82116" w:rsidP="00494806">
            <w:pPr>
              <w:ind w:left="144"/>
              <w:rPr>
                <w:rFonts w:ascii="Simplified Arabic" w:hAnsi="Simplified Arabic" w:cs="Simplified Arabic"/>
              </w:rPr>
            </w:pPr>
          </w:p>
        </w:tc>
        <w:tc>
          <w:tcPr>
            <w:tcW w:w="0" w:type="auto"/>
          </w:tcPr>
          <w:p w14:paraId="779A4FE5"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الالوان المميزة</w:t>
            </w:r>
          </w:p>
        </w:tc>
        <w:tc>
          <w:tcPr>
            <w:cnfStyle w:val="000010000000" w:firstRow="0" w:lastRow="0" w:firstColumn="0" w:lastColumn="0" w:oddVBand="1" w:evenVBand="0" w:oddHBand="0" w:evenHBand="0" w:firstRowFirstColumn="0" w:firstRowLastColumn="0" w:lastRowFirstColumn="0" w:lastRowLastColumn="0"/>
            <w:tcW w:w="0" w:type="auto"/>
          </w:tcPr>
          <w:p w14:paraId="75F7F063"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15</w:t>
            </w:r>
          </w:p>
        </w:tc>
        <w:tc>
          <w:tcPr>
            <w:tcW w:w="0" w:type="auto"/>
            <w:vMerge/>
          </w:tcPr>
          <w:p w14:paraId="43CDEAE5"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4DB92071" w14:textId="77777777" w:rsidR="00B82116" w:rsidRPr="00973AE5" w:rsidRDefault="00B82116" w:rsidP="00494806">
            <w:pPr>
              <w:jc w:val="center"/>
              <w:rPr>
                <w:rFonts w:ascii="Simplified Arabic" w:hAnsi="Simplified Arabic" w:cs="Simplified Arabic"/>
              </w:rPr>
            </w:pPr>
          </w:p>
        </w:tc>
        <w:tc>
          <w:tcPr>
            <w:tcW w:w="0" w:type="auto"/>
          </w:tcPr>
          <w:p w14:paraId="521E734E"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19.7</w:t>
            </w:r>
          </w:p>
        </w:tc>
      </w:tr>
      <w:tr w:rsidR="00B82116" w:rsidRPr="00973AE5" w14:paraId="77A64B9A"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597CBAB1" w14:textId="77777777" w:rsidR="00B82116" w:rsidRPr="00973AE5" w:rsidRDefault="00B82116" w:rsidP="00494806">
            <w:pPr>
              <w:rPr>
                <w:rFonts w:ascii="Simplified Arabic" w:hAnsi="Simplified Arabic" w:cs="Simplified Arabic"/>
              </w:rPr>
            </w:pPr>
          </w:p>
        </w:tc>
        <w:tc>
          <w:tcPr>
            <w:tcW w:w="0" w:type="auto"/>
          </w:tcPr>
          <w:p w14:paraId="2112F43D"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الفيديوهات القصيرة</w:t>
            </w:r>
          </w:p>
        </w:tc>
        <w:tc>
          <w:tcPr>
            <w:cnfStyle w:val="000010000000" w:firstRow="0" w:lastRow="0" w:firstColumn="0" w:lastColumn="0" w:oddVBand="1" w:evenVBand="0" w:oddHBand="0" w:evenHBand="0" w:firstRowFirstColumn="0" w:firstRowLastColumn="0" w:lastRowFirstColumn="0" w:lastRowLastColumn="0"/>
            <w:tcW w:w="0" w:type="auto"/>
          </w:tcPr>
          <w:p w14:paraId="6F309D20"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30</w:t>
            </w:r>
          </w:p>
        </w:tc>
        <w:tc>
          <w:tcPr>
            <w:tcW w:w="0" w:type="auto"/>
            <w:vMerge/>
          </w:tcPr>
          <w:p w14:paraId="3708D414"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68BCDC0E" w14:textId="77777777" w:rsidR="00B82116" w:rsidRPr="00973AE5" w:rsidRDefault="00B82116" w:rsidP="00494806">
            <w:pPr>
              <w:jc w:val="center"/>
              <w:rPr>
                <w:rFonts w:ascii="Simplified Arabic" w:hAnsi="Simplified Arabic" w:cs="Simplified Arabic"/>
              </w:rPr>
            </w:pPr>
          </w:p>
        </w:tc>
        <w:tc>
          <w:tcPr>
            <w:tcW w:w="0" w:type="auto"/>
          </w:tcPr>
          <w:p w14:paraId="3052E84B"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39.5</w:t>
            </w:r>
          </w:p>
        </w:tc>
      </w:tr>
      <w:tr w:rsidR="00B82116" w:rsidRPr="00973AE5" w14:paraId="6E674A6B"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val="restart"/>
          </w:tcPr>
          <w:p w14:paraId="41AF424A"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ما الذي يجعلك تتوقف عن التفاعل مع محتوى رقمي بسبب التصميم</w:t>
            </w:r>
          </w:p>
        </w:tc>
        <w:tc>
          <w:tcPr>
            <w:tcW w:w="0" w:type="auto"/>
          </w:tcPr>
          <w:p w14:paraId="7B8EE7B9"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بطء تحميل العناصر البصرية</w:t>
            </w:r>
          </w:p>
        </w:tc>
        <w:tc>
          <w:tcPr>
            <w:cnfStyle w:val="000010000000" w:firstRow="0" w:lastRow="0" w:firstColumn="0" w:lastColumn="0" w:oddVBand="1" w:evenVBand="0" w:oddHBand="0" w:evenHBand="0" w:firstRowFirstColumn="0" w:firstRowLastColumn="0" w:lastRowFirstColumn="0" w:lastRowLastColumn="0"/>
            <w:tcW w:w="0" w:type="auto"/>
          </w:tcPr>
          <w:p w14:paraId="345C920E"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22</w:t>
            </w:r>
          </w:p>
        </w:tc>
        <w:tc>
          <w:tcPr>
            <w:tcW w:w="0" w:type="auto"/>
            <w:vMerge w:val="restart"/>
          </w:tcPr>
          <w:p w14:paraId="5E5BE1A6"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2.42</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05EC90D9"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1.192</w:t>
            </w:r>
          </w:p>
        </w:tc>
        <w:tc>
          <w:tcPr>
            <w:tcW w:w="0" w:type="auto"/>
          </w:tcPr>
          <w:p w14:paraId="5F7D8BC1"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28.9</w:t>
            </w:r>
          </w:p>
        </w:tc>
      </w:tr>
      <w:tr w:rsidR="00B82116" w:rsidRPr="00973AE5" w14:paraId="0B275420"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0B9EECE0" w14:textId="77777777" w:rsidR="00B82116" w:rsidRPr="00973AE5" w:rsidRDefault="00B82116" w:rsidP="00494806">
            <w:pPr>
              <w:ind w:left="144"/>
              <w:rPr>
                <w:rFonts w:ascii="Simplified Arabic" w:hAnsi="Simplified Arabic" w:cs="Simplified Arabic"/>
              </w:rPr>
            </w:pPr>
          </w:p>
        </w:tc>
        <w:tc>
          <w:tcPr>
            <w:tcW w:w="0" w:type="auto"/>
          </w:tcPr>
          <w:p w14:paraId="6AF2068B"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عدم تناسق التصميم</w:t>
            </w:r>
          </w:p>
        </w:tc>
        <w:tc>
          <w:tcPr>
            <w:cnfStyle w:val="000010000000" w:firstRow="0" w:lastRow="0" w:firstColumn="0" w:lastColumn="0" w:oddVBand="1" w:evenVBand="0" w:oddHBand="0" w:evenHBand="0" w:firstRowFirstColumn="0" w:firstRowLastColumn="0" w:lastRowFirstColumn="0" w:lastRowLastColumn="0"/>
            <w:tcW w:w="0" w:type="auto"/>
          </w:tcPr>
          <w:p w14:paraId="61F1F309"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22</w:t>
            </w:r>
          </w:p>
        </w:tc>
        <w:tc>
          <w:tcPr>
            <w:tcW w:w="0" w:type="auto"/>
            <w:vMerge/>
          </w:tcPr>
          <w:p w14:paraId="1A0599E1"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63ED1F02" w14:textId="77777777" w:rsidR="00B82116" w:rsidRPr="00973AE5" w:rsidRDefault="00B82116" w:rsidP="00494806">
            <w:pPr>
              <w:jc w:val="center"/>
              <w:rPr>
                <w:rFonts w:ascii="Simplified Arabic" w:hAnsi="Simplified Arabic" w:cs="Simplified Arabic"/>
              </w:rPr>
            </w:pPr>
          </w:p>
        </w:tc>
        <w:tc>
          <w:tcPr>
            <w:tcW w:w="0" w:type="auto"/>
          </w:tcPr>
          <w:p w14:paraId="1ACB7A81"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28.9</w:t>
            </w:r>
          </w:p>
        </w:tc>
      </w:tr>
      <w:tr w:rsidR="00B82116" w:rsidRPr="00973AE5" w14:paraId="3E045DF1"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7ED2F802" w14:textId="77777777" w:rsidR="00B82116" w:rsidRPr="00973AE5" w:rsidRDefault="00B82116" w:rsidP="00494806">
            <w:pPr>
              <w:ind w:left="144"/>
              <w:rPr>
                <w:rFonts w:ascii="Simplified Arabic" w:hAnsi="Simplified Arabic" w:cs="Simplified Arabic"/>
              </w:rPr>
            </w:pPr>
          </w:p>
        </w:tc>
        <w:tc>
          <w:tcPr>
            <w:tcW w:w="0" w:type="auto"/>
          </w:tcPr>
          <w:p w14:paraId="7E816141"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استخدام الوان غير مريحة</w:t>
            </w:r>
          </w:p>
        </w:tc>
        <w:tc>
          <w:tcPr>
            <w:cnfStyle w:val="000010000000" w:firstRow="0" w:lastRow="0" w:firstColumn="0" w:lastColumn="0" w:oddVBand="1" w:evenVBand="0" w:oddHBand="0" w:evenHBand="0" w:firstRowFirstColumn="0" w:firstRowLastColumn="0" w:lastRowFirstColumn="0" w:lastRowLastColumn="0"/>
            <w:tcW w:w="0" w:type="auto"/>
          </w:tcPr>
          <w:p w14:paraId="447CF69F"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10</w:t>
            </w:r>
          </w:p>
        </w:tc>
        <w:tc>
          <w:tcPr>
            <w:tcW w:w="0" w:type="auto"/>
            <w:vMerge/>
          </w:tcPr>
          <w:p w14:paraId="090DFCEB"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78AC7DF6" w14:textId="77777777" w:rsidR="00B82116" w:rsidRPr="00973AE5" w:rsidRDefault="00B82116" w:rsidP="00494806">
            <w:pPr>
              <w:jc w:val="center"/>
              <w:rPr>
                <w:rFonts w:ascii="Simplified Arabic" w:hAnsi="Simplified Arabic" w:cs="Simplified Arabic"/>
              </w:rPr>
            </w:pPr>
          </w:p>
        </w:tc>
        <w:tc>
          <w:tcPr>
            <w:tcW w:w="0" w:type="auto"/>
          </w:tcPr>
          <w:p w14:paraId="0C694839"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13.2</w:t>
            </w:r>
          </w:p>
        </w:tc>
      </w:tr>
      <w:tr w:rsidR="00B82116" w:rsidRPr="00973AE5" w14:paraId="17E20C7C"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4894B8F9" w14:textId="77777777" w:rsidR="00B82116" w:rsidRPr="00973AE5" w:rsidRDefault="00B82116" w:rsidP="00494806">
            <w:pPr>
              <w:ind w:left="144"/>
              <w:rPr>
                <w:rFonts w:ascii="Simplified Arabic" w:hAnsi="Simplified Arabic" w:cs="Simplified Arabic"/>
              </w:rPr>
            </w:pPr>
          </w:p>
        </w:tc>
        <w:tc>
          <w:tcPr>
            <w:tcW w:w="0" w:type="auto"/>
          </w:tcPr>
          <w:p w14:paraId="0C88FACF"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ضعف وضوح النصوص</w:t>
            </w:r>
          </w:p>
        </w:tc>
        <w:tc>
          <w:tcPr>
            <w:cnfStyle w:val="000010000000" w:firstRow="0" w:lastRow="0" w:firstColumn="0" w:lastColumn="0" w:oddVBand="1" w:evenVBand="0" w:oddHBand="0" w:evenHBand="0" w:firstRowFirstColumn="0" w:firstRowLastColumn="0" w:lastRowFirstColumn="0" w:lastRowLastColumn="0"/>
            <w:tcW w:w="0" w:type="auto"/>
          </w:tcPr>
          <w:p w14:paraId="7E0A7C36"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22</w:t>
            </w:r>
          </w:p>
        </w:tc>
        <w:tc>
          <w:tcPr>
            <w:tcW w:w="0" w:type="auto"/>
            <w:vMerge/>
          </w:tcPr>
          <w:p w14:paraId="734C197A"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497A52E2" w14:textId="77777777" w:rsidR="00B82116" w:rsidRPr="00973AE5" w:rsidRDefault="00B82116" w:rsidP="00494806">
            <w:pPr>
              <w:jc w:val="center"/>
              <w:rPr>
                <w:rFonts w:ascii="Simplified Arabic" w:hAnsi="Simplified Arabic" w:cs="Simplified Arabic"/>
              </w:rPr>
            </w:pPr>
          </w:p>
        </w:tc>
        <w:tc>
          <w:tcPr>
            <w:tcW w:w="0" w:type="auto"/>
          </w:tcPr>
          <w:p w14:paraId="74CA81CA"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28.9</w:t>
            </w:r>
          </w:p>
        </w:tc>
      </w:tr>
    </w:tbl>
    <w:p w14:paraId="5605AC50" w14:textId="77777777" w:rsidR="00B82116" w:rsidRPr="00973AE5" w:rsidRDefault="00B82116" w:rsidP="00494806">
      <w:pPr>
        <w:tabs>
          <w:tab w:val="left" w:pos="3626"/>
        </w:tabs>
        <w:spacing w:after="200" w:line="240" w:lineRule="auto"/>
        <w:jc w:val="both"/>
        <w:rPr>
          <w:rFonts w:ascii="Simplified Arabic" w:hAnsi="Simplified Arabic" w:cs="Simplified Arabic"/>
          <w:b/>
          <w:bCs/>
          <w:rtl/>
        </w:rPr>
      </w:pPr>
    </w:p>
    <w:p w14:paraId="32B06CE7" w14:textId="09087180" w:rsidR="00B82116" w:rsidRPr="00973AE5" w:rsidRDefault="00B82116" w:rsidP="00494806">
      <w:pPr>
        <w:tabs>
          <w:tab w:val="left" w:pos="3626"/>
        </w:tabs>
        <w:spacing w:after="200" w:line="240" w:lineRule="auto"/>
        <w:jc w:val="both"/>
        <w:rPr>
          <w:rFonts w:ascii="Simplified Arabic" w:eastAsia="Times New Roman" w:hAnsi="Simplified Arabic" w:cs="Simplified Arabic"/>
        </w:rPr>
      </w:pPr>
      <w:r w:rsidRPr="00973AE5">
        <w:rPr>
          <w:rFonts w:ascii="Simplified Arabic" w:eastAsia="Times New Roman" w:hAnsi="Simplified Arabic" w:cs="Simplified Arabic" w:hint="cs"/>
          <w:rtl/>
        </w:rPr>
        <w:lastRenderedPageBreak/>
        <w:t xml:space="preserve">من الجدول السابق </w:t>
      </w:r>
      <w:r w:rsidRPr="00973AE5">
        <w:rPr>
          <w:rFonts w:ascii="Simplified Arabic" w:hAnsi="Simplified Arabic" w:cs="Simplified Arabic" w:hint="cs"/>
          <w:rtl/>
        </w:rPr>
        <w:t>(</w:t>
      </w:r>
      <w:r w:rsidRPr="00973AE5">
        <w:rPr>
          <w:rFonts w:ascii="Simplified Arabic" w:eastAsia="Times New Roman" w:hAnsi="Simplified Arabic" w:cs="Simplified Arabic" w:hint="cs"/>
          <w:rtl/>
        </w:rPr>
        <w:t>2</w:t>
      </w:r>
      <w:r w:rsidRPr="00973AE5">
        <w:rPr>
          <w:rFonts w:ascii="Simplified Arabic" w:hAnsi="Simplified Arabic" w:cs="Simplified Arabic" w:hint="cs"/>
          <w:rtl/>
        </w:rPr>
        <w:t>)</w:t>
      </w:r>
      <w:r w:rsidRPr="00973AE5">
        <w:rPr>
          <w:rFonts w:ascii="Simplified Arabic" w:eastAsia="Times New Roman" w:hAnsi="Simplified Arabic" w:cs="Simplified Arabic" w:hint="cs"/>
          <w:rtl/>
        </w:rPr>
        <w:t xml:space="preserve"> يتبين ما يلي</w:t>
      </w:r>
      <w:r w:rsidRPr="00973AE5">
        <w:rPr>
          <w:rFonts w:ascii="Simplified Arabic" w:eastAsia="Times New Roman" w:hAnsi="Simplified Arabic" w:cs="Simplified Arabic" w:hint="cs"/>
        </w:rPr>
        <w:t>:</w:t>
      </w:r>
    </w:p>
    <w:p w14:paraId="354EACB7" w14:textId="77777777" w:rsidR="00B82116" w:rsidRPr="00973AE5" w:rsidRDefault="00B82116" w:rsidP="00494806">
      <w:pPr>
        <w:pStyle w:val="a6"/>
        <w:numPr>
          <w:ilvl w:val="0"/>
          <w:numId w:val="6"/>
        </w:numPr>
        <w:tabs>
          <w:tab w:val="left" w:pos="3626"/>
        </w:tabs>
        <w:spacing w:after="200" w:line="240" w:lineRule="auto"/>
        <w:ind w:left="283"/>
        <w:jc w:val="both"/>
        <w:rPr>
          <w:rFonts w:ascii="Simplified Arabic" w:eastAsia="Times New Roman" w:hAnsi="Simplified Arabic" w:cs="Simplified Arabic"/>
        </w:rPr>
      </w:pPr>
      <w:r w:rsidRPr="00973AE5">
        <w:rPr>
          <w:rFonts w:ascii="Simplified Arabic" w:eastAsia="Times New Roman" w:hAnsi="Simplified Arabic" w:cs="Simplified Arabic" w:hint="cs"/>
          <w:rtl/>
        </w:rPr>
        <w:t>أن</w:t>
      </w:r>
      <w:r w:rsidRPr="00973AE5">
        <w:rPr>
          <w:rFonts w:ascii="Simplified Arabic" w:hAnsi="Simplified Arabic" w:cs="Simplified Arabic" w:hint="cs"/>
          <w:rtl/>
        </w:rPr>
        <w:t>69.7</w:t>
      </w:r>
      <w:r w:rsidRPr="00973AE5">
        <w:rPr>
          <w:rFonts w:ascii="Simplified Arabic" w:eastAsia="Times New Roman" w:hAnsi="Simplified Arabic" w:cs="Simplified Arabic" w:hint="cs"/>
          <w:rtl/>
        </w:rPr>
        <w:t xml:space="preserve"> % من افراد عينة الدراسة </w:t>
      </w:r>
      <w:r w:rsidRPr="00973AE5">
        <w:rPr>
          <w:rFonts w:ascii="Simplified Arabic" w:hAnsi="Simplified Arabic" w:cs="Simplified Arabic" w:hint="cs"/>
          <w:rtl/>
        </w:rPr>
        <w:t>يتفاعلون مع منصات التواصل الاجتماعي</w:t>
      </w:r>
      <w:r w:rsidRPr="00973AE5">
        <w:rPr>
          <w:rFonts w:ascii="Simplified Arabic" w:eastAsia="Times New Roman" w:hAnsi="Simplified Arabic" w:cs="Simplified Arabic" w:hint="cs"/>
          <w:rtl/>
        </w:rPr>
        <w:t xml:space="preserve"> بينما كان </w:t>
      </w:r>
      <w:r w:rsidRPr="00973AE5">
        <w:rPr>
          <w:rFonts w:ascii="Simplified Arabic" w:hAnsi="Simplified Arabic" w:cs="Simplified Arabic" w:hint="cs"/>
          <w:rtl/>
        </w:rPr>
        <w:t>17.1</w:t>
      </w:r>
      <w:r w:rsidRPr="00973AE5">
        <w:rPr>
          <w:rFonts w:ascii="Simplified Arabic" w:eastAsia="Times New Roman" w:hAnsi="Simplified Arabic" w:cs="Simplified Arabic" w:hint="cs"/>
          <w:rtl/>
        </w:rPr>
        <w:t xml:space="preserve"> % </w:t>
      </w:r>
      <w:r w:rsidRPr="00973AE5">
        <w:rPr>
          <w:rFonts w:ascii="Simplified Arabic" w:hAnsi="Simplified Arabic" w:cs="Simplified Arabic" w:hint="cs"/>
          <w:rtl/>
        </w:rPr>
        <w:t xml:space="preserve">يتفاعلون مع الألعاب الالكترونية كما ان 9.2% يتفاعلون مع المواقع الالكترونية </w:t>
      </w:r>
      <w:r w:rsidRPr="00973AE5">
        <w:rPr>
          <w:rFonts w:ascii="Simplified Arabic" w:eastAsia="Times New Roman" w:hAnsi="Simplified Arabic" w:cs="Simplified Arabic" w:hint="cs"/>
          <w:rtl/>
        </w:rPr>
        <w:t xml:space="preserve">حيث بلغت قيمة المتوسط الحسابي </w:t>
      </w:r>
      <w:r w:rsidRPr="00973AE5">
        <w:rPr>
          <w:rFonts w:ascii="Simplified Arabic" w:hAnsi="Simplified Arabic" w:cs="Simplified Arabic" w:hint="cs"/>
          <w:rtl/>
        </w:rPr>
        <w:t xml:space="preserve">3.47 </w:t>
      </w:r>
      <w:r w:rsidRPr="00973AE5">
        <w:rPr>
          <w:rFonts w:ascii="Simplified Arabic" w:eastAsia="Times New Roman" w:hAnsi="Simplified Arabic" w:cs="Simplified Arabic" w:hint="cs"/>
          <w:rtl/>
        </w:rPr>
        <w:t>بانحراف معياري 0.</w:t>
      </w:r>
      <w:r w:rsidRPr="00973AE5">
        <w:rPr>
          <w:rFonts w:ascii="Simplified Arabic" w:hAnsi="Simplified Arabic" w:cs="Simplified Arabic" w:hint="cs"/>
          <w:rtl/>
        </w:rPr>
        <w:t>945</w:t>
      </w:r>
    </w:p>
    <w:p w14:paraId="2644B74F" w14:textId="4A8C2FAF" w:rsidR="00B82116" w:rsidRPr="00973AE5" w:rsidRDefault="00B82116" w:rsidP="00494806">
      <w:pPr>
        <w:pStyle w:val="a6"/>
        <w:numPr>
          <w:ilvl w:val="0"/>
          <w:numId w:val="6"/>
        </w:numPr>
        <w:tabs>
          <w:tab w:val="left" w:pos="3626"/>
        </w:tabs>
        <w:spacing w:after="200" w:line="240" w:lineRule="auto"/>
        <w:ind w:left="283"/>
        <w:jc w:val="both"/>
        <w:rPr>
          <w:rFonts w:ascii="Simplified Arabic" w:eastAsia="Times New Roman" w:hAnsi="Simplified Arabic" w:cs="Simplified Arabic"/>
        </w:rPr>
      </w:pPr>
      <w:r w:rsidRPr="00973AE5">
        <w:rPr>
          <w:rFonts w:ascii="Simplified Arabic" w:hAnsi="Simplified Arabic" w:cs="Simplified Arabic" w:hint="cs"/>
          <w:rtl/>
        </w:rPr>
        <w:t>أن 52.6</w:t>
      </w:r>
      <w:r w:rsidRPr="00973AE5">
        <w:rPr>
          <w:rFonts w:ascii="Simplified Arabic" w:eastAsia="Times New Roman" w:hAnsi="Simplified Arabic" w:cs="Simplified Arabic" w:hint="cs"/>
          <w:rtl/>
        </w:rPr>
        <w:t xml:space="preserve"> % من افراد عينة الدراسة </w:t>
      </w:r>
      <w:r w:rsidRPr="00973AE5">
        <w:rPr>
          <w:rFonts w:ascii="Simplified Arabic" w:hAnsi="Simplified Arabic" w:cs="Simplified Arabic" w:hint="cs"/>
          <w:rtl/>
        </w:rPr>
        <w:t xml:space="preserve">تجذب اهتماهم عند استخدام المواقع والتطبيقات الرسوم المتحركة </w:t>
      </w:r>
      <w:r w:rsidRPr="00973AE5">
        <w:rPr>
          <w:rFonts w:ascii="Simplified Arabic" w:eastAsia="Times New Roman" w:hAnsi="Simplified Arabic" w:cs="Simplified Arabic" w:hint="cs"/>
          <w:rtl/>
        </w:rPr>
        <w:t xml:space="preserve">بينما كان </w:t>
      </w:r>
      <w:r w:rsidRPr="00973AE5">
        <w:rPr>
          <w:rFonts w:ascii="Simplified Arabic" w:hAnsi="Simplified Arabic" w:cs="Simplified Arabic" w:hint="cs"/>
          <w:rtl/>
        </w:rPr>
        <w:t>23.7</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ينجذبون الى الصور والفيديوهات كما ان 18.4% ينجذبون الى نوعية الخطوط </w:t>
      </w:r>
      <w:r w:rsidRPr="00973AE5">
        <w:rPr>
          <w:rFonts w:ascii="Simplified Arabic" w:eastAsia="Times New Roman" w:hAnsi="Simplified Arabic" w:cs="Simplified Arabic" w:hint="cs"/>
          <w:rtl/>
        </w:rPr>
        <w:t xml:space="preserve">حيث بلغت قيمة المتوسط الحسابي </w:t>
      </w:r>
      <w:r w:rsidRPr="00973AE5">
        <w:rPr>
          <w:rFonts w:ascii="Simplified Arabic" w:hAnsi="Simplified Arabic" w:cs="Simplified Arabic" w:hint="cs"/>
          <w:rtl/>
        </w:rPr>
        <w:t xml:space="preserve"> 3.0 </w:t>
      </w:r>
      <w:r w:rsidRPr="00973AE5">
        <w:rPr>
          <w:rFonts w:ascii="Simplified Arabic" w:eastAsia="Times New Roman" w:hAnsi="Simplified Arabic" w:cs="Simplified Arabic" w:hint="cs"/>
          <w:rtl/>
        </w:rPr>
        <w:t xml:space="preserve">بانحراف معياري </w:t>
      </w:r>
      <w:r w:rsidRPr="00973AE5">
        <w:rPr>
          <w:rFonts w:ascii="Simplified Arabic" w:hAnsi="Simplified Arabic" w:cs="Simplified Arabic" w:hint="cs"/>
          <w:rtl/>
        </w:rPr>
        <w:t>1.326</w:t>
      </w:r>
    </w:p>
    <w:p w14:paraId="35390879" w14:textId="7F0E1BC5" w:rsidR="00B82116" w:rsidRPr="00973AE5" w:rsidRDefault="00B82116" w:rsidP="00494806">
      <w:pPr>
        <w:pStyle w:val="a6"/>
        <w:numPr>
          <w:ilvl w:val="0"/>
          <w:numId w:val="6"/>
        </w:numPr>
        <w:tabs>
          <w:tab w:val="left" w:pos="3626"/>
        </w:tabs>
        <w:spacing w:after="200" w:line="240" w:lineRule="auto"/>
        <w:ind w:left="283"/>
        <w:jc w:val="both"/>
        <w:rPr>
          <w:rFonts w:ascii="Simplified Arabic" w:eastAsia="Times New Roman" w:hAnsi="Simplified Arabic" w:cs="Simplified Arabic"/>
        </w:rPr>
      </w:pPr>
      <w:r w:rsidRPr="00973AE5">
        <w:rPr>
          <w:rFonts w:ascii="Simplified Arabic" w:eastAsia="Times New Roman" w:hAnsi="Simplified Arabic" w:cs="Simplified Arabic" w:hint="cs"/>
          <w:rtl/>
        </w:rPr>
        <w:t xml:space="preserve">أن </w:t>
      </w:r>
      <w:r w:rsidRPr="00973AE5">
        <w:rPr>
          <w:rFonts w:ascii="Simplified Arabic" w:hAnsi="Simplified Arabic" w:cs="Simplified Arabic" w:hint="cs"/>
          <w:rtl/>
        </w:rPr>
        <w:t>39.5</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يتفاعلون مع العناصر </w:t>
      </w:r>
      <w:proofErr w:type="spellStart"/>
      <w:r w:rsidRPr="00973AE5">
        <w:rPr>
          <w:rFonts w:ascii="Simplified Arabic" w:hAnsi="Simplified Arabic" w:cs="Simplified Arabic" w:hint="cs"/>
          <w:rtl/>
        </w:rPr>
        <w:t>الجرافيكيه</w:t>
      </w:r>
      <w:proofErr w:type="spellEnd"/>
      <w:r w:rsidRPr="00973AE5">
        <w:rPr>
          <w:rFonts w:ascii="Simplified Arabic" w:hAnsi="Simplified Arabic" w:cs="Simplified Arabic" w:hint="cs"/>
          <w:rtl/>
        </w:rPr>
        <w:t xml:space="preserve"> بسبب الفيديوهات القصيرة </w:t>
      </w:r>
      <w:r w:rsidRPr="00973AE5">
        <w:rPr>
          <w:rFonts w:ascii="Simplified Arabic" w:eastAsia="Times New Roman" w:hAnsi="Simplified Arabic" w:cs="Simplified Arabic" w:hint="cs"/>
          <w:rtl/>
        </w:rPr>
        <w:t xml:space="preserve">في حين كان </w:t>
      </w:r>
      <w:r w:rsidRPr="00973AE5">
        <w:rPr>
          <w:rFonts w:ascii="Simplified Arabic" w:hAnsi="Simplified Arabic" w:cs="Simplified Arabic" w:hint="cs"/>
          <w:rtl/>
        </w:rPr>
        <w:t>19.7</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يتفاعلون بسبب الألوان المميزة</w:t>
      </w:r>
      <w:r w:rsidRPr="00973AE5">
        <w:rPr>
          <w:rFonts w:ascii="Simplified Arabic" w:eastAsia="Times New Roman" w:hAnsi="Simplified Arabic" w:cs="Simplified Arabic" w:hint="cs"/>
          <w:rtl/>
        </w:rPr>
        <w:t xml:space="preserve"> بينما كان </w:t>
      </w:r>
      <w:r w:rsidRPr="00973AE5">
        <w:rPr>
          <w:rFonts w:ascii="Simplified Arabic" w:hAnsi="Simplified Arabic" w:cs="Simplified Arabic" w:hint="cs"/>
          <w:rtl/>
        </w:rPr>
        <w:t>11.8</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يتفاعلون بسبب الصور الجذابة </w:t>
      </w:r>
      <w:r w:rsidRPr="00973AE5">
        <w:rPr>
          <w:rFonts w:ascii="Simplified Arabic" w:eastAsia="Times New Roman" w:hAnsi="Simplified Arabic" w:cs="Simplified Arabic" w:hint="cs"/>
          <w:rtl/>
        </w:rPr>
        <w:t xml:space="preserve"> بينما كان </w:t>
      </w:r>
      <w:r w:rsidRPr="00973AE5">
        <w:rPr>
          <w:rFonts w:ascii="Simplified Arabic" w:hAnsi="Simplified Arabic" w:cs="Simplified Arabic" w:hint="cs"/>
          <w:rtl/>
        </w:rPr>
        <w:t>10.5</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يتفاعلون بسبب الرسوم المتحركة </w:t>
      </w:r>
      <w:r w:rsidRPr="00973AE5">
        <w:rPr>
          <w:rFonts w:ascii="Simplified Arabic" w:eastAsia="Times New Roman" w:hAnsi="Simplified Arabic" w:cs="Simplified Arabic" w:hint="cs"/>
          <w:rtl/>
        </w:rPr>
        <w:t>مما يبين ان هناك</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مستوى متوسط من </w:t>
      </w:r>
      <w:r w:rsidRPr="00973AE5">
        <w:rPr>
          <w:rFonts w:ascii="Simplified Arabic" w:hAnsi="Simplified Arabic" w:cs="Simplified Arabic" w:hint="cs"/>
          <w:rtl/>
        </w:rPr>
        <w:t xml:space="preserve">التفاعل من المستخدم والتسويق </w:t>
      </w:r>
      <w:proofErr w:type="spellStart"/>
      <w:r w:rsidRPr="00973AE5">
        <w:rPr>
          <w:rFonts w:ascii="Simplified Arabic" w:hAnsi="Simplified Arabic" w:cs="Simplified Arabic" w:hint="cs"/>
          <w:rtl/>
        </w:rPr>
        <w:t>الجرافيكي</w:t>
      </w:r>
      <w:proofErr w:type="spellEnd"/>
      <w:r w:rsidRPr="00973AE5">
        <w:rPr>
          <w:rFonts w:ascii="Simplified Arabic" w:eastAsia="Times New Roman" w:hAnsi="Simplified Arabic" w:cs="Simplified Arabic" w:hint="cs"/>
          <w:rtl/>
        </w:rPr>
        <w:t xml:space="preserve"> من وجهة نظر أفراد عينة الدراسة حيث بلغت قيمة المتوسط الحسابي </w:t>
      </w:r>
      <w:r w:rsidRPr="00973AE5">
        <w:rPr>
          <w:rFonts w:ascii="Simplified Arabic" w:hAnsi="Simplified Arabic" w:cs="Simplified Arabic" w:hint="cs"/>
          <w:rtl/>
        </w:rPr>
        <w:t xml:space="preserve">3.57 </w:t>
      </w:r>
      <w:r w:rsidRPr="00973AE5">
        <w:rPr>
          <w:rFonts w:ascii="Simplified Arabic" w:eastAsia="Times New Roman" w:hAnsi="Simplified Arabic" w:cs="Simplified Arabic" w:hint="cs"/>
          <w:rtl/>
        </w:rPr>
        <w:t xml:space="preserve">بانحراف معياري </w:t>
      </w:r>
      <w:r w:rsidRPr="00973AE5">
        <w:rPr>
          <w:rFonts w:ascii="Simplified Arabic" w:hAnsi="Simplified Arabic" w:cs="Simplified Arabic" w:hint="cs"/>
          <w:rtl/>
        </w:rPr>
        <w:t>1.464</w:t>
      </w:r>
    </w:p>
    <w:p w14:paraId="6806DB54" w14:textId="5B4C548B" w:rsidR="00B82116" w:rsidRPr="00973AE5" w:rsidRDefault="00B82116" w:rsidP="00494806">
      <w:pPr>
        <w:pStyle w:val="a6"/>
        <w:numPr>
          <w:ilvl w:val="0"/>
          <w:numId w:val="6"/>
        </w:numPr>
        <w:tabs>
          <w:tab w:val="left" w:pos="3626"/>
        </w:tabs>
        <w:spacing w:after="200" w:line="240" w:lineRule="auto"/>
        <w:ind w:left="283"/>
        <w:jc w:val="both"/>
        <w:rPr>
          <w:rFonts w:ascii="Simplified Arabic" w:hAnsi="Simplified Arabic" w:cs="Simplified Arabic"/>
          <w:rtl/>
        </w:rPr>
      </w:pPr>
      <w:r w:rsidRPr="00973AE5">
        <w:rPr>
          <w:rFonts w:ascii="Simplified Arabic" w:eastAsia="Times New Roman" w:hAnsi="Simplified Arabic" w:cs="Simplified Arabic" w:hint="cs"/>
          <w:rtl/>
        </w:rPr>
        <w:t xml:space="preserve">أن </w:t>
      </w:r>
      <w:r w:rsidRPr="00973AE5">
        <w:rPr>
          <w:rFonts w:ascii="Simplified Arabic" w:hAnsi="Simplified Arabic" w:cs="Simplified Arabic" w:hint="cs"/>
          <w:rtl/>
        </w:rPr>
        <w:t>28.9</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يتوقفون عن التفاعل مع محتوى رقمي بسبب بطء تحميل العناصر البصرية بالتساوي مع كلاً من عدم تناسق التصميم وضعف وضوح النصوص </w:t>
      </w:r>
      <w:r w:rsidRPr="00973AE5">
        <w:rPr>
          <w:rFonts w:ascii="Simplified Arabic" w:eastAsia="Times New Roman" w:hAnsi="Simplified Arabic" w:cs="Simplified Arabic" w:hint="cs"/>
          <w:rtl/>
        </w:rPr>
        <w:t xml:space="preserve">بينما كان </w:t>
      </w:r>
      <w:r w:rsidRPr="00973AE5">
        <w:rPr>
          <w:rFonts w:ascii="Simplified Arabic" w:hAnsi="Simplified Arabic" w:cs="Simplified Arabic" w:hint="cs"/>
          <w:rtl/>
        </w:rPr>
        <w:t>13.2</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بسبب استخدام الوان غير مريحة بمتوسط حسابي 2.42 وانحراف معياري 1.192.</w:t>
      </w:r>
    </w:p>
    <w:p w14:paraId="6A190965" w14:textId="77777777" w:rsidR="00B82116" w:rsidRPr="00973AE5" w:rsidRDefault="00B82116" w:rsidP="00494806">
      <w:pPr>
        <w:tabs>
          <w:tab w:val="left" w:pos="3626"/>
        </w:tabs>
        <w:spacing w:after="200" w:line="240" w:lineRule="auto"/>
        <w:ind w:left="-142"/>
        <w:rPr>
          <w:rFonts w:ascii="Simplified Arabic" w:hAnsi="Simplified Arabic" w:cs="Simplified Arabic"/>
          <w:b/>
          <w:bCs/>
          <w:rtl/>
        </w:rPr>
      </w:pPr>
      <w:r w:rsidRPr="00973AE5">
        <w:rPr>
          <w:rFonts w:ascii="Simplified Arabic" w:hAnsi="Simplified Arabic" w:cs="Simplified Arabic" w:hint="cs"/>
          <w:b/>
          <w:bCs/>
          <w:rtl/>
        </w:rPr>
        <w:t xml:space="preserve">العناصر البصرية الأكثر </w:t>
      </w:r>
      <w:proofErr w:type="spellStart"/>
      <w:r w:rsidRPr="00973AE5">
        <w:rPr>
          <w:rFonts w:ascii="Simplified Arabic" w:hAnsi="Simplified Arabic" w:cs="Simplified Arabic" w:hint="cs"/>
          <w:b/>
          <w:bCs/>
          <w:rtl/>
        </w:rPr>
        <w:t>تاثيراً</w:t>
      </w:r>
      <w:proofErr w:type="spellEnd"/>
      <w:r w:rsidRPr="00973AE5">
        <w:rPr>
          <w:rFonts w:ascii="Simplified Arabic" w:hAnsi="Simplified Arabic" w:cs="Simplified Arabic" w:hint="cs"/>
          <w:b/>
          <w:bCs/>
          <w:rtl/>
        </w:rPr>
        <w:t xml:space="preserve"> في تحسين تفاعل المستخدم مع المحتوى الرقمي</w:t>
      </w:r>
    </w:p>
    <w:p w14:paraId="5D8A4666" w14:textId="77777777" w:rsidR="00B82116" w:rsidRPr="00973AE5" w:rsidRDefault="00B82116" w:rsidP="00494806">
      <w:pPr>
        <w:pStyle w:val="af4"/>
        <w:keepNext/>
        <w:jc w:val="center"/>
        <w:rPr>
          <w:rFonts w:ascii="Simplified Arabic" w:hAnsi="Simplified Arabic" w:cs="Simplified Arabic"/>
          <w:i w:val="0"/>
          <w:iCs w:val="0"/>
          <w:color w:val="auto"/>
          <w:sz w:val="24"/>
          <w:szCs w:val="24"/>
          <w:rtl/>
        </w:rPr>
      </w:pPr>
      <w:r w:rsidRPr="00973AE5">
        <w:rPr>
          <w:rFonts w:ascii="Simplified Arabic" w:hAnsi="Simplified Arabic" w:cs="Simplified Arabic" w:hint="cs"/>
          <w:i w:val="0"/>
          <w:iCs w:val="0"/>
          <w:color w:val="auto"/>
          <w:sz w:val="24"/>
          <w:szCs w:val="24"/>
          <w:rtl/>
        </w:rPr>
        <w:t>جدول رقم (3) يوضح العناصر الاكثر تاثيراً في تحسين تفاعل المستخدم</w:t>
      </w:r>
    </w:p>
    <w:tbl>
      <w:tblPr>
        <w:tblStyle w:val="13"/>
        <w:bidiVisual/>
        <w:tblW w:w="4642" w:type="pct"/>
        <w:tblLook w:val="0000" w:firstRow="0" w:lastRow="0" w:firstColumn="0" w:lastColumn="0" w:noHBand="0" w:noVBand="0"/>
      </w:tblPr>
      <w:tblGrid>
        <w:gridCol w:w="2162"/>
        <w:gridCol w:w="1262"/>
        <w:gridCol w:w="660"/>
        <w:gridCol w:w="1577"/>
        <w:gridCol w:w="873"/>
        <w:gridCol w:w="1168"/>
      </w:tblGrid>
      <w:tr w:rsidR="00B82116" w:rsidRPr="00973AE5" w14:paraId="4B7B84A4"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tcPr>
          <w:p w14:paraId="1CBBA7AD" w14:textId="77777777" w:rsidR="00B82116" w:rsidRPr="00973AE5" w:rsidRDefault="00B82116" w:rsidP="00494806">
            <w:pPr>
              <w:jc w:val="center"/>
              <w:rPr>
                <w:rFonts w:ascii="Simplified Arabic" w:hAnsi="Simplified Arabic" w:cs="Simplified Arabic"/>
                <w:b/>
                <w:bCs/>
                <w:rtl/>
              </w:rPr>
            </w:pPr>
            <w:bookmarkStart w:id="0" w:name="_Hlk184579495"/>
            <w:r w:rsidRPr="00973AE5">
              <w:rPr>
                <w:rFonts w:ascii="Simplified Arabic" w:hAnsi="Simplified Arabic" w:cs="Simplified Arabic" w:hint="cs"/>
                <w:b/>
                <w:bCs/>
                <w:rtl/>
              </w:rPr>
              <w:t>الخصائص</w:t>
            </w:r>
          </w:p>
        </w:tc>
        <w:tc>
          <w:tcPr>
            <w:tcW w:w="841" w:type="pct"/>
          </w:tcPr>
          <w:p w14:paraId="661C4B8C"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973AE5">
              <w:rPr>
                <w:rFonts w:ascii="Simplified Arabic" w:hAnsi="Simplified Arabic" w:cs="Simplified Arabic" w:hint="cs"/>
                <w:b/>
                <w:bCs/>
                <w:rtl/>
              </w:rPr>
              <w:t>الفئات</w:t>
            </w:r>
          </w:p>
        </w:tc>
        <w:tc>
          <w:tcPr>
            <w:cnfStyle w:val="000010000000" w:firstRow="0" w:lastRow="0" w:firstColumn="0" w:lastColumn="0" w:oddVBand="1" w:evenVBand="0" w:oddHBand="0" w:evenHBand="0" w:firstRowFirstColumn="0" w:firstRowLastColumn="0" w:lastRowFirstColumn="0" w:lastRowLastColumn="0"/>
            <w:tcW w:w="450" w:type="pct"/>
          </w:tcPr>
          <w:p w14:paraId="668B206F" w14:textId="77777777" w:rsidR="00B82116" w:rsidRPr="00973AE5" w:rsidRDefault="00B82116" w:rsidP="00494806">
            <w:pPr>
              <w:jc w:val="center"/>
              <w:rPr>
                <w:rFonts w:ascii="Simplified Arabic" w:hAnsi="Simplified Arabic" w:cs="Simplified Arabic"/>
                <w:b/>
                <w:bCs/>
              </w:rPr>
            </w:pPr>
            <w:r w:rsidRPr="00973AE5">
              <w:rPr>
                <w:rFonts w:ascii="Simplified Arabic" w:hAnsi="Simplified Arabic" w:cs="Simplified Arabic" w:hint="cs"/>
                <w:b/>
                <w:bCs/>
                <w:rtl/>
              </w:rPr>
              <w:t>العدد</w:t>
            </w:r>
          </w:p>
        </w:tc>
        <w:tc>
          <w:tcPr>
            <w:tcW w:w="1045" w:type="pct"/>
          </w:tcPr>
          <w:p w14:paraId="026835B8"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973AE5">
              <w:rPr>
                <w:rFonts w:ascii="Simplified Arabic" w:hAnsi="Simplified Arabic" w:cs="Simplified Arabic" w:hint="cs"/>
                <w:b/>
                <w:bCs/>
                <w:rtl/>
              </w:rPr>
              <w:t>المتوسط الحسابي</w:t>
            </w:r>
          </w:p>
        </w:tc>
        <w:tc>
          <w:tcPr>
            <w:cnfStyle w:val="000010000000" w:firstRow="0" w:lastRow="0" w:firstColumn="0" w:lastColumn="0" w:oddVBand="1" w:evenVBand="0" w:oddHBand="0" w:evenHBand="0" w:firstRowFirstColumn="0" w:firstRowLastColumn="0" w:lastRowFirstColumn="0" w:lastRowLastColumn="0"/>
            <w:tcW w:w="460" w:type="pct"/>
          </w:tcPr>
          <w:p w14:paraId="72E17CD4" w14:textId="77777777" w:rsidR="00B82116" w:rsidRPr="00973AE5" w:rsidRDefault="00B82116" w:rsidP="00494806">
            <w:pPr>
              <w:jc w:val="center"/>
              <w:rPr>
                <w:rFonts w:ascii="Simplified Arabic" w:hAnsi="Simplified Arabic" w:cs="Simplified Arabic"/>
                <w:b/>
                <w:bCs/>
              </w:rPr>
            </w:pPr>
            <w:r w:rsidRPr="00973AE5">
              <w:rPr>
                <w:rFonts w:ascii="Simplified Arabic" w:hAnsi="Simplified Arabic" w:cs="Simplified Arabic" w:hint="cs"/>
                <w:b/>
                <w:bCs/>
                <w:rtl/>
              </w:rPr>
              <w:t>الانحراف المعياري</w:t>
            </w:r>
          </w:p>
        </w:tc>
        <w:tc>
          <w:tcPr>
            <w:tcW w:w="779" w:type="pct"/>
          </w:tcPr>
          <w:p w14:paraId="4F7EB891"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973AE5">
              <w:rPr>
                <w:rFonts w:ascii="Simplified Arabic" w:hAnsi="Simplified Arabic" w:cs="Simplified Arabic" w:hint="cs"/>
                <w:b/>
                <w:bCs/>
              </w:rPr>
              <w:t>%</w:t>
            </w:r>
          </w:p>
        </w:tc>
      </w:tr>
      <w:tr w:rsidR="00B82116" w:rsidRPr="00973AE5" w14:paraId="7B524A0B" w14:textId="77777777" w:rsidTr="00BC2199">
        <w:tc>
          <w:tcPr>
            <w:cnfStyle w:val="000010000000" w:firstRow="0" w:lastRow="0" w:firstColumn="0" w:lastColumn="0" w:oddVBand="1" w:evenVBand="0" w:oddHBand="0" w:evenHBand="0" w:firstRowFirstColumn="0" w:firstRowLastColumn="0" w:lastRowFirstColumn="0" w:lastRowLastColumn="0"/>
            <w:tcW w:w="1425" w:type="pct"/>
            <w:vMerge w:val="restart"/>
          </w:tcPr>
          <w:p w14:paraId="5C9C6BFB"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 xml:space="preserve">كيف تقيم أهمية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في جذب انتباهك للمحتوى الرقمي</w:t>
            </w:r>
          </w:p>
        </w:tc>
        <w:tc>
          <w:tcPr>
            <w:tcW w:w="841" w:type="pct"/>
          </w:tcPr>
          <w:p w14:paraId="77E7654E"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غير مهم</w:t>
            </w:r>
          </w:p>
        </w:tc>
        <w:tc>
          <w:tcPr>
            <w:cnfStyle w:val="000010000000" w:firstRow="0" w:lastRow="0" w:firstColumn="0" w:lastColumn="0" w:oddVBand="1" w:evenVBand="0" w:oddHBand="0" w:evenHBand="0" w:firstRowFirstColumn="0" w:firstRowLastColumn="0" w:lastRowFirstColumn="0" w:lastRowLastColumn="0"/>
            <w:tcW w:w="450" w:type="pct"/>
          </w:tcPr>
          <w:p w14:paraId="03265B79"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20</w:t>
            </w:r>
          </w:p>
        </w:tc>
        <w:tc>
          <w:tcPr>
            <w:tcW w:w="1045" w:type="pct"/>
            <w:vMerge w:val="restart"/>
          </w:tcPr>
          <w:p w14:paraId="718FE76D"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2.33</w:t>
            </w:r>
          </w:p>
        </w:tc>
        <w:tc>
          <w:tcPr>
            <w:cnfStyle w:val="000010000000" w:firstRow="0" w:lastRow="0" w:firstColumn="0" w:lastColumn="0" w:oddVBand="1" w:evenVBand="0" w:oddHBand="0" w:evenHBand="0" w:firstRowFirstColumn="0" w:firstRowLastColumn="0" w:lastRowFirstColumn="0" w:lastRowLastColumn="0"/>
            <w:tcW w:w="460" w:type="pct"/>
            <w:vMerge w:val="restart"/>
          </w:tcPr>
          <w:p w14:paraId="38AE42D3"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0.870</w:t>
            </w:r>
          </w:p>
        </w:tc>
        <w:tc>
          <w:tcPr>
            <w:tcW w:w="779" w:type="pct"/>
          </w:tcPr>
          <w:p w14:paraId="10467DBC"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26.3</w:t>
            </w:r>
          </w:p>
        </w:tc>
      </w:tr>
      <w:tr w:rsidR="00B82116" w:rsidRPr="00973AE5" w14:paraId="3D08768B"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vMerge/>
          </w:tcPr>
          <w:p w14:paraId="1EEF8368" w14:textId="77777777" w:rsidR="00B82116" w:rsidRPr="00973AE5" w:rsidRDefault="00B82116" w:rsidP="00494806">
            <w:pPr>
              <w:jc w:val="center"/>
              <w:rPr>
                <w:rFonts w:ascii="Simplified Arabic" w:hAnsi="Simplified Arabic" w:cs="Simplified Arabic"/>
              </w:rPr>
            </w:pPr>
          </w:p>
        </w:tc>
        <w:tc>
          <w:tcPr>
            <w:tcW w:w="841" w:type="pct"/>
          </w:tcPr>
          <w:p w14:paraId="6590E68D"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مهم الى حد ما</w:t>
            </w:r>
          </w:p>
        </w:tc>
        <w:tc>
          <w:tcPr>
            <w:cnfStyle w:val="000010000000" w:firstRow="0" w:lastRow="0" w:firstColumn="0" w:lastColumn="0" w:oddVBand="1" w:evenVBand="0" w:oddHBand="0" w:evenHBand="0" w:firstRowFirstColumn="0" w:firstRowLastColumn="0" w:lastRowFirstColumn="0" w:lastRowLastColumn="0"/>
            <w:tcW w:w="450" w:type="pct"/>
          </w:tcPr>
          <w:p w14:paraId="02E98ACA"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11</w:t>
            </w:r>
          </w:p>
        </w:tc>
        <w:tc>
          <w:tcPr>
            <w:tcW w:w="1045" w:type="pct"/>
            <w:vMerge/>
          </w:tcPr>
          <w:p w14:paraId="547E1982"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04A57DEE" w14:textId="77777777" w:rsidR="00B82116" w:rsidRPr="00973AE5" w:rsidRDefault="00B82116" w:rsidP="00494806">
            <w:pPr>
              <w:jc w:val="center"/>
              <w:rPr>
                <w:rFonts w:ascii="Simplified Arabic" w:hAnsi="Simplified Arabic" w:cs="Simplified Arabic"/>
              </w:rPr>
            </w:pPr>
          </w:p>
        </w:tc>
        <w:tc>
          <w:tcPr>
            <w:tcW w:w="779" w:type="pct"/>
          </w:tcPr>
          <w:p w14:paraId="5BDCB49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14.5</w:t>
            </w:r>
          </w:p>
        </w:tc>
      </w:tr>
      <w:tr w:rsidR="00B82116" w:rsidRPr="00973AE5" w14:paraId="528CDEC9" w14:textId="77777777" w:rsidTr="00BC2199">
        <w:tc>
          <w:tcPr>
            <w:cnfStyle w:val="000010000000" w:firstRow="0" w:lastRow="0" w:firstColumn="0" w:lastColumn="0" w:oddVBand="1" w:evenVBand="0" w:oddHBand="0" w:evenHBand="0" w:firstRowFirstColumn="0" w:firstRowLastColumn="0" w:lastRowFirstColumn="0" w:lastRowLastColumn="0"/>
            <w:tcW w:w="1425" w:type="pct"/>
            <w:vMerge/>
          </w:tcPr>
          <w:p w14:paraId="08B8981A" w14:textId="77777777" w:rsidR="00B82116" w:rsidRPr="00973AE5" w:rsidRDefault="00B82116" w:rsidP="00494806">
            <w:pPr>
              <w:jc w:val="center"/>
              <w:rPr>
                <w:rFonts w:ascii="Simplified Arabic" w:hAnsi="Simplified Arabic" w:cs="Simplified Arabic"/>
              </w:rPr>
            </w:pPr>
          </w:p>
        </w:tc>
        <w:tc>
          <w:tcPr>
            <w:tcW w:w="841" w:type="pct"/>
          </w:tcPr>
          <w:p w14:paraId="2CAFDC9D"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مهم</w:t>
            </w:r>
          </w:p>
        </w:tc>
        <w:tc>
          <w:tcPr>
            <w:cnfStyle w:val="000010000000" w:firstRow="0" w:lastRow="0" w:firstColumn="0" w:lastColumn="0" w:oddVBand="1" w:evenVBand="0" w:oddHBand="0" w:evenHBand="0" w:firstRowFirstColumn="0" w:firstRowLastColumn="0" w:lastRowFirstColumn="0" w:lastRowLastColumn="0"/>
            <w:tcW w:w="450" w:type="pct"/>
          </w:tcPr>
          <w:p w14:paraId="71AF2B3B"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45</w:t>
            </w:r>
          </w:p>
        </w:tc>
        <w:tc>
          <w:tcPr>
            <w:tcW w:w="1045" w:type="pct"/>
            <w:vMerge/>
          </w:tcPr>
          <w:p w14:paraId="681A591D"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55D98FEA" w14:textId="77777777" w:rsidR="00B82116" w:rsidRPr="00973AE5" w:rsidRDefault="00B82116" w:rsidP="00494806">
            <w:pPr>
              <w:jc w:val="center"/>
              <w:rPr>
                <w:rFonts w:ascii="Simplified Arabic" w:hAnsi="Simplified Arabic" w:cs="Simplified Arabic"/>
              </w:rPr>
            </w:pPr>
          </w:p>
        </w:tc>
        <w:tc>
          <w:tcPr>
            <w:tcW w:w="779" w:type="pct"/>
          </w:tcPr>
          <w:p w14:paraId="1672F0CE"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59.2</w:t>
            </w:r>
          </w:p>
        </w:tc>
      </w:tr>
      <w:tr w:rsidR="00B82116" w:rsidRPr="00973AE5" w14:paraId="6B564BA4"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vMerge w:val="restart"/>
          </w:tcPr>
          <w:p w14:paraId="014B9798"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 xml:space="preserve">ما مدى تأثير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قرارك بالتفاعل مع المحتوى الرقمي</w:t>
            </w:r>
          </w:p>
        </w:tc>
        <w:tc>
          <w:tcPr>
            <w:tcW w:w="841" w:type="pct"/>
          </w:tcPr>
          <w:p w14:paraId="4C035C23"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ضعيف</w:t>
            </w:r>
          </w:p>
        </w:tc>
        <w:tc>
          <w:tcPr>
            <w:cnfStyle w:val="000010000000" w:firstRow="0" w:lastRow="0" w:firstColumn="0" w:lastColumn="0" w:oddVBand="1" w:evenVBand="0" w:oddHBand="0" w:evenHBand="0" w:firstRowFirstColumn="0" w:firstRowLastColumn="0" w:lastRowFirstColumn="0" w:lastRowLastColumn="0"/>
            <w:tcW w:w="450" w:type="pct"/>
          </w:tcPr>
          <w:p w14:paraId="37F29437"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4</w:t>
            </w:r>
          </w:p>
        </w:tc>
        <w:tc>
          <w:tcPr>
            <w:tcW w:w="1045" w:type="pct"/>
            <w:vMerge w:val="restart"/>
          </w:tcPr>
          <w:p w14:paraId="702CDDB1"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3.82</w:t>
            </w:r>
          </w:p>
        </w:tc>
        <w:tc>
          <w:tcPr>
            <w:cnfStyle w:val="000010000000" w:firstRow="0" w:lastRow="0" w:firstColumn="0" w:lastColumn="0" w:oddVBand="1" w:evenVBand="0" w:oddHBand="0" w:evenHBand="0" w:firstRowFirstColumn="0" w:firstRowLastColumn="0" w:lastRowFirstColumn="0" w:lastRowLastColumn="0"/>
            <w:tcW w:w="460" w:type="pct"/>
            <w:vMerge w:val="restart"/>
          </w:tcPr>
          <w:p w14:paraId="0441B5BB"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0.905</w:t>
            </w:r>
          </w:p>
        </w:tc>
        <w:tc>
          <w:tcPr>
            <w:tcW w:w="779" w:type="pct"/>
          </w:tcPr>
          <w:p w14:paraId="67E58619"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973AE5">
              <w:rPr>
                <w:rFonts w:ascii="Simplified Arabic" w:hAnsi="Simplified Arabic" w:cs="Simplified Arabic" w:hint="cs"/>
              </w:rPr>
              <w:t>5.3</w:t>
            </w:r>
          </w:p>
        </w:tc>
      </w:tr>
      <w:tr w:rsidR="00B82116" w:rsidRPr="00973AE5" w14:paraId="4B2E6391" w14:textId="77777777" w:rsidTr="00BC2199">
        <w:tc>
          <w:tcPr>
            <w:cnfStyle w:val="000010000000" w:firstRow="0" w:lastRow="0" w:firstColumn="0" w:lastColumn="0" w:oddVBand="1" w:evenVBand="0" w:oddHBand="0" w:evenHBand="0" w:firstRowFirstColumn="0" w:firstRowLastColumn="0" w:lastRowFirstColumn="0" w:lastRowLastColumn="0"/>
            <w:tcW w:w="1425" w:type="pct"/>
            <w:vMerge/>
          </w:tcPr>
          <w:p w14:paraId="68A0B542" w14:textId="77777777" w:rsidR="00B82116" w:rsidRPr="00973AE5" w:rsidRDefault="00B82116" w:rsidP="00494806">
            <w:pPr>
              <w:ind w:left="144"/>
              <w:rPr>
                <w:rFonts w:ascii="Simplified Arabic" w:hAnsi="Simplified Arabic" w:cs="Simplified Arabic"/>
              </w:rPr>
            </w:pPr>
          </w:p>
        </w:tc>
        <w:tc>
          <w:tcPr>
            <w:tcW w:w="841" w:type="pct"/>
          </w:tcPr>
          <w:p w14:paraId="7856875B"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متوسط</w:t>
            </w:r>
          </w:p>
        </w:tc>
        <w:tc>
          <w:tcPr>
            <w:cnfStyle w:val="000010000000" w:firstRow="0" w:lastRow="0" w:firstColumn="0" w:lastColumn="0" w:oddVBand="1" w:evenVBand="0" w:oddHBand="0" w:evenHBand="0" w:firstRowFirstColumn="0" w:firstRowLastColumn="0" w:lastRowFirstColumn="0" w:lastRowLastColumn="0"/>
            <w:tcW w:w="450" w:type="pct"/>
          </w:tcPr>
          <w:p w14:paraId="2A939ADB"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27</w:t>
            </w:r>
          </w:p>
        </w:tc>
        <w:tc>
          <w:tcPr>
            <w:tcW w:w="1045" w:type="pct"/>
            <w:vMerge/>
          </w:tcPr>
          <w:p w14:paraId="7BA89381"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0D2FB4CD" w14:textId="77777777" w:rsidR="00B82116" w:rsidRPr="00973AE5" w:rsidRDefault="00B82116" w:rsidP="00494806">
            <w:pPr>
              <w:jc w:val="center"/>
              <w:rPr>
                <w:rFonts w:ascii="Simplified Arabic" w:hAnsi="Simplified Arabic" w:cs="Simplified Arabic"/>
              </w:rPr>
            </w:pPr>
          </w:p>
        </w:tc>
        <w:tc>
          <w:tcPr>
            <w:tcW w:w="779" w:type="pct"/>
          </w:tcPr>
          <w:p w14:paraId="7A37D68A"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35.5</w:t>
            </w:r>
          </w:p>
        </w:tc>
      </w:tr>
      <w:tr w:rsidR="00B82116" w:rsidRPr="00973AE5" w14:paraId="712FF2B6"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vMerge/>
          </w:tcPr>
          <w:p w14:paraId="4DAEA032" w14:textId="77777777" w:rsidR="00B82116" w:rsidRPr="00973AE5" w:rsidRDefault="00B82116" w:rsidP="00494806">
            <w:pPr>
              <w:ind w:left="144"/>
              <w:rPr>
                <w:rFonts w:ascii="Simplified Arabic" w:hAnsi="Simplified Arabic" w:cs="Simplified Arabic"/>
              </w:rPr>
            </w:pPr>
          </w:p>
        </w:tc>
        <w:tc>
          <w:tcPr>
            <w:tcW w:w="841" w:type="pct"/>
          </w:tcPr>
          <w:p w14:paraId="3F4474EE"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قوي</w:t>
            </w:r>
          </w:p>
        </w:tc>
        <w:tc>
          <w:tcPr>
            <w:cnfStyle w:val="000010000000" w:firstRow="0" w:lastRow="0" w:firstColumn="0" w:lastColumn="0" w:oddVBand="1" w:evenVBand="0" w:oddHBand="0" w:evenHBand="0" w:firstRowFirstColumn="0" w:firstRowLastColumn="0" w:lastRowFirstColumn="0" w:lastRowLastColumn="0"/>
            <w:tcW w:w="450" w:type="pct"/>
          </w:tcPr>
          <w:p w14:paraId="4046B556"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24</w:t>
            </w:r>
          </w:p>
        </w:tc>
        <w:tc>
          <w:tcPr>
            <w:tcW w:w="1045" w:type="pct"/>
            <w:vMerge/>
          </w:tcPr>
          <w:p w14:paraId="73A78D2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7DDE834E" w14:textId="77777777" w:rsidR="00B82116" w:rsidRPr="00973AE5" w:rsidRDefault="00B82116" w:rsidP="00494806">
            <w:pPr>
              <w:jc w:val="center"/>
              <w:rPr>
                <w:rFonts w:ascii="Simplified Arabic" w:hAnsi="Simplified Arabic" w:cs="Simplified Arabic"/>
              </w:rPr>
            </w:pPr>
          </w:p>
        </w:tc>
        <w:tc>
          <w:tcPr>
            <w:tcW w:w="779" w:type="pct"/>
          </w:tcPr>
          <w:p w14:paraId="5C603075"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31.6</w:t>
            </w:r>
          </w:p>
        </w:tc>
      </w:tr>
      <w:tr w:rsidR="00B82116" w:rsidRPr="00973AE5" w14:paraId="524C551C" w14:textId="77777777" w:rsidTr="00BC2199">
        <w:tc>
          <w:tcPr>
            <w:cnfStyle w:val="000010000000" w:firstRow="0" w:lastRow="0" w:firstColumn="0" w:lastColumn="0" w:oddVBand="1" w:evenVBand="0" w:oddHBand="0" w:evenHBand="0" w:firstRowFirstColumn="0" w:firstRowLastColumn="0" w:lastRowFirstColumn="0" w:lastRowLastColumn="0"/>
            <w:tcW w:w="1425" w:type="pct"/>
            <w:vMerge/>
          </w:tcPr>
          <w:p w14:paraId="577F13C5" w14:textId="77777777" w:rsidR="00B82116" w:rsidRPr="00973AE5" w:rsidRDefault="00B82116" w:rsidP="00494806">
            <w:pPr>
              <w:ind w:left="144"/>
              <w:rPr>
                <w:rFonts w:ascii="Simplified Arabic" w:hAnsi="Simplified Arabic" w:cs="Simplified Arabic"/>
              </w:rPr>
            </w:pPr>
          </w:p>
        </w:tc>
        <w:tc>
          <w:tcPr>
            <w:tcW w:w="841" w:type="pct"/>
          </w:tcPr>
          <w:p w14:paraId="41265CE2"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قوي جداً</w:t>
            </w:r>
          </w:p>
        </w:tc>
        <w:tc>
          <w:tcPr>
            <w:cnfStyle w:val="000010000000" w:firstRow="0" w:lastRow="0" w:firstColumn="0" w:lastColumn="0" w:oddVBand="1" w:evenVBand="0" w:oddHBand="0" w:evenHBand="0" w:firstRowFirstColumn="0" w:firstRowLastColumn="0" w:lastRowFirstColumn="0" w:lastRowLastColumn="0"/>
            <w:tcW w:w="450" w:type="pct"/>
          </w:tcPr>
          <w:p w14:paraId="77C62EA7"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21</w:t>
            </w:r>
          </w:p>
        </w:tc>
        <w:tc>
          <w:tcPr>
            <w:tcW w:w="1045" w:type="pct"/>
            <w:vMerge/>
          </w:tcPr>
          <w:p w14:paraId="08F8B3BC"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4813D889" w14:textId="77777777" w:rsidR="00B82116" w:rsidRPr="00973AE5" w:rsidRDefault="00B82116" w:rsidP="00494806">
            <w:pPr>
              <w:jc w:val="center"/>
              <w:rPr>
                <w:rFonts w:ascii="Simplified Arabic" w:hAnsi="Simplified Arabic" w:cs="Simplified Arabic"/>
              </w:rPr>
            </w:pPr>
          </w:p>
        </w:tc>
        <w:tc>
          <w:tcPr>
            <w:tcW w:w="779" w:type="pct"/>
          </w:tcPr>
          <w:p w14:paraId="3C66E42D"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27.6</w:t>
            </w:r>
          </w:p>
        </w:tc>
      </w:tr>
      <w:tr w:rsidR="00B82116" w:rsidRPr="00973AE5" w14:paraId="28BBD107"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vMerge w:val="restart"/>
          </w:tcPr>
          <w:p w14:paraId="5569E6F1"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برايك كيف تؤثر الألوان المستخدمة في التصميم على تجربتك كمستخدم</w:t>
            </w:r>
          </w:p>
        </w:tc>
        <w:tc>
          <w:tcPr>
            <w:tcW w:w="841" w:type="pct"/>
          </w:tcPr>
          <w:p w14:paraId="5ACD883C"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تؤثر بشكل محدود</w:t>
            </w:r>
          </w:p>
        </w:tc>
        <w:tc>
          <w:tcPr>
            <w:cnfStyle w:val="000010000000" w:firstRow="0" w:lastRow="0" w:firstColumn="0" w:lastColumn="0" w:oddVBand="1" w:evenVBand="0" w:oddHBand="0" w:evenHBand="0" w:firstRowFirstColumn="0" w:firstRowLastColumn="0" w:lastRowFirstColumn="0" w:lastRowLastColumn="0"/>
            <w:tcW w:w="450" w:type="pct"/>
          </w:tcPr>
          <w:p w14:paraId="19F05A17"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12</w:t>
            </w:r>
          </w:p>
        </w:tc>
        <w:tc>
          <w:tcPr>
            <w:tcW w:w="1045" w:type="pct"/>
            <w:vMerge w:val="restart"/>
          </w:tcPr>
          <w:p w14:paraId="34BCD43C"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3.25</w:t>
            </w:r>
          </w:p>
        </w:tc>
        <w:tc>
          <w:tcPr>
            <w:cnfStyle w:val="000010000000" w:firstRow="0" w:lastRow="0" w:firstColumn="0" w:lastColumn="0" w:oddVBand="1" w:evenVBand="0" w:oddHBand="0" w:evenHBand="0" w:firstRowFirstColumn="0" w:firstRowLastColumn="0" w:lastRowFirstColumn="0" w:lastRowLastColumn="0"/>
            <w:tcW w:w="460" w:type="pct"/>
            <w:vMerge w:val="restart"/>
          </w:tcPr>
          <w:p w14:paraId="4B26DE42"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0.714</w:t>
            </w:r>
          </w:p>
        </w:tc>
        <w:tc>
          <w:tcPr>
            <w:tcW w:w="779" w:type="pct"/>
          </w:tcPr>
          <w:p w14:paraId="2D29695D"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15.8</w:t>
            </w:r>
          </w:p>
        </w:tc>
      </w:tr>
      <w:tr w:rsidR="00B82116" w:rsidRPr="00973AE5" w14:paraId="4ECE4FE8" w14:textId="77777777" w:rsidTr="00BC2199">
        <w:tc>
          <w:tcPr>
            <w:cnfStyle w:val="000010000000" w:firstRow="0" w:lastRow="0" w:firstColumn="0" w:lastColumn="0" w:oddVBand="1" w:evenVBand="0" w:oddHBand="0" w:evenHBand="0" w:firstRowFirstColumn="0" w:firstRowLastColumn="0" w:lastRowFirstColumn="0" w:lastRowLastColumn="0"/>
            <w:tcW w:w="1425" w:type="pct"/>
            <w:vMerge/>
          </w:tcPr>
          <w:p w14:paraId="484ED4E1" w14:textId="77777777" w:rsidR="00B82116" w:rsidRPr="00973AE5" w:rsidRDefault="00B82116" w:rsidP="00494806">
            <w:pPr>
              <w:ind w:left="144"/>
              <w:rPr>
                <w:rFonts w:ascii="Simplified Arabic" w:hAnsi="Simplified Arabic" w:cs="Simplified Arabic"/>
              </w:rPr>
            </w:pPr>
          </w:p>
        </w:tc>
        <w:tc>
          <w:tcPr>
            <w:tcW w:w="841" w:type="pct"/>
          </w:tcPr>
          <w:p w14:paraId="1349A5B1"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تؤثر بشكل ملحوظ</w:t>
            </w:r>
          </w:p>
        </w:tc>
        <w:tc>
          <w:tcPr>
            <w:cnfStyle w:val="000010000000" w:firstRow="0" w:lastRow="0" w:firstColumn="0" w:lastColumn="0" w:oddVBand="1" w:evenVBand="0" w:oddHBand="0" w:evenHBand="0" w:firstRowFirstColumn="0" w:firstRowLastColumn="0" w:lastRowFirstColumn="0" w:lastRowLastColumn="0"/>
            <w:tcW w:w="450" w:type="pct"/>
          </w:tcPr>
          <w:p w14:paraId="0B6624A3"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33</w:t>
            </w:r>
          </w:p>
        </w:tc>
        <w:tc>
          <w:tcPr>
            <w:tcW w:w="1045" w:type="pct"/>
            <w:vMerge/>
          </w:tcPr>
          <w:p w14:paraId="68983091"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318C2316" w14:textId="77777777" w:rsidR="00B82116" w:rsidRPr="00973AE5" w:rsidRDefault="00B82116" w:rsidP="00494806">
            <w:pPr>
              <w:jc w:val="center"/>
              <w:rPr>
                <w:rFonts w:ascii="Simplified Arabic" w:hAnsi="Simplified Arabic" w:cs="Simplified Arabic"/>
              </w:rPr>
            </w:pPr>
          </w:p>
        </w:tc>
        <w:tc>
          <w:tcPr>
            <w:tcW w:w="779" w:type="pct"/>
          </w:tcPr>
          <w:p w14:paraId="682AD8DC"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43.4</w:t>
            </w:r>
          </w:p>
        </w:tc>
      </w:tr>
      <w:tr w:rsidR="00B82116" w:rsidRPr="00973AE5" w14:paraId="2124CB19"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vMerge/>
          </w:tcPr>
          <w:p w14:paraId="5BDC44E8" w14:textId="77777777" w:rsidR="00B82116" w:rsidRPr="00973AE5" w:rsidRDefault="00B82116" w:rsidP="00494806">
            <w:pPr>
              <w:ind w:left="144"/>
              <w:rPr>
                <w:rFonts w:ascii="Simplified Arabic" w:hAnsi="Simplified Arabic" w:cs="Simplified Arabic"/>
              </w:rPr>
            </w:pPr>
          </w:p>
        </w:tc>
        <w:tc>
          <w:tcPr>
            <w:tcW w:w="841" w:type="pct"/>
          </w:tcPr>
          <w:p w14:paraId="2C4C590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تؤثر بشكل كبير جداً</w:t>
            </w:r>
          </w:p>
        </w:tc>
        <w:tc>
          <w:tcPr>
            <w:cnfStyle w:val="000010000000" w:firstRow="0" w:lastRow="0" w:firstColumn="0" w:lastColumn="0" w:oddVBand="1" w:evenVBand="0" w:oddHBand="0" w:evenHBand="0" w:firstRowFirstColumn="0" w:firstRowLastColumn="0" w:lastRowFirstColumn="0" w:lastRowLastColumn="0"/>
            <w:tcW w:w="450" w:type="pct"/>
          </w:tcPr>
          <w:p w14:paraId="07FFB50A"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31</w:t>
            </w:r>
          </w:p>
        </w:tc>
        <w:tc>
          <w:tcPr>
            <w:tcW w:w="1045" w:type="pct"/>
            <w:vMerge/>
          </w:tcPr>
          <w:p w14:paraId="77D0F827"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26CCE0DD" w14:textId="77777777" w:rsidR="00B82116" w:rsidRPr="00973AE5" w:rsidRDefault="00B82116" w:rsidP="00494806">
            <w:pPr>
              <w:jc w:val="center"/>
              <w:rPr>
                <w:rFonts w:ascii="Simplified Arabic" w:hAnsi="Simplified Arabic" w:cs="Simplified Arabic"/>
              </w:rPr>
            </w:pPr>
          </w:p>
        </w:tc>
        <w:tc>
          <w:tcPr>
            <w:tcW w:w="779" w:type="pct"/>
          </w:tcPr>
          <w:p w14:paraId="1CDB38F5"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40.8</w:t>
            </w:r>
          </w:p>
        </w:tc>
      </w:tr>
      <w:tr w:rsidR="00B82116" w:rsidRPr="00973AE5" w14:paraId="1282C4A8" w14:textId="77777777" w:rsidTr="00BC2199">
        <w:tc>
          <w:tcPr>
            <w:cnfStyle w:val="000010000000" w:firstRow="0" w:lastRow="0" w:firstColumn="0" w:lastColumn="0" w:oddVBand="1" w:evenVBand="0" w:oddHBand="0" w:evenHBand="0" w:firstRowFirstColumn="0" w:firstRowLastColumn="0" w:lastRowFirstColumn="0" w:lastRowLastColumn="0"/>
            <w:tcW w:w="1425" w:type="pct"/>
            <w:vMerge w:val="restart"/>
          </w:tcPr>
          <w:p w14:paraId="1B904B7C" w14:textId="77777777" w:rsidR="00B82116" w:rsidRPr="00973AE5" w:rsidRDefault="00B82116" w:rsidP="00494806">
            <w:pPr>
              <w:ind w:left="144"/>
              <w:rPr>
                <w:rFonts w:ascii="Simplified Arabic" w:hAnsi="Simplified Arabic" w:cs="Simplified Arabic"/>
                <w:rtl/>
              </w:rPr>
            </w:pPr>
            <w:r w:rsidRPr="00973AE5">
              <w:rPr>
                <w:rFonts w:ascii="Simplified Arabic" w:hAnsi="Simplified Arabic" w:cs="Simplified Arabic" w:hint="cs"/>
                <w:rtl/>
              </w:rPr>
              <w:lastRenderedPageBreak/>
              <w:t xml:space="preserve">كيف تؤثر جودة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استجابتك للإعلانات الرقمية</w:t>
            </w:r>
          </w:p>
        </w:tc>
        <w:tc>
          <w:tcPr>
            <w:tcW w:w="841" w:type="pct"/>
          </w:tcPr>
          <w:p w14:paraId="09AC9FE1"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لا تؤثر</w:t>
            </w:r>
          </w:p>
        </w:tc>
        <w:tc>
          <w:tcPr>
            <w:cnfStyle w:val="000010000000" w:firstRow="0" w:lastRow="0" w:firstColumn="0" w:lastColumn="0" w:oddVBand="1" w:evenVBand="0" w:oddHBand="0" w:evenHBand="0" w:firstRowFirstColumn="0" w:firstRowLastColumn="0" w:lastRowFirstColumn="0" w:lastRowLastColumn="0"/>
            <w:tcW w:w="450" w:type="pct"/>
          </w:tcPr>
          <w:p w14:paraId="3E7E2752"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4</w:t>
            </w:r>
          </w:p>
        </w:tc>
        <w:tc>
          <w:tcPr>
            <w:tcW w:w="1045" w:type="pct"/>
            <w:vMerge w:val="restart"/>
          </w:tcPr>
          <w:p w14:paraId="08B7518E"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2.97</w:t>
            </w:r>
          </w:p>
        </w:tc>
        <w:tc>
          <w:tcPr>
            <w:cnfStyle w:val="000010000000" w:firstRow="0" w:lastRow="0" w:firstColumn="0" w:lastColumn="0" w:oddVBand="1" w:evenVBand="0" w:oddHBand="0" w:evenHBand="0" w:firstRowFirstColumn="0" w:firstRowLastColumn="0" w:lastRowFirstColumn="0" w:lastRowLastColumn="0"/>
            <w:tcW w:w="460" w:type="pct"/>
            <w:vMerge w:val="restart"/>
          </w:tcPr>
          <w:p w14:paraId="7BC0631D"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0.848</w:t>
            </w:r>
          </w:p>
        </w:tc>
        <w:tc>
          <w:tcPr>
            <w:tcW w:w="779" w:type="pct"/>
          </w:tcPr>
          <w:p w14:paraId="1EA74806"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5.3</w:t>
            </w:r>
          </w:p>
        </w:tc>
      </w:tr>
      <w:tr w:rsidR="00B82116" w:rsidRPr="00973AE5" w14:paraId="2EDFED1D"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vMerge/>
          </w:tcPr>
          <w:p w14:paraId="3DBF1688" w14:textId="77777777" w:rsidR="00B82116" w:rsidRPr="00973AE5" w:rsidRDefault="00B82116" w:rsidP="00494806">
            <w:pPr>
              <w:ind w:left="144"/>
              <w:rPr>
                <w:rFonts w:ascii="Simplified Arabic" w:hAnsi="Simplified Arabic" w:cs="Simplified Arabic"/>
              </w:rPr>
            </w:pPr>
          </w:p>
        </w:tc>
        <w:tc>
          <w:tcPr>
            <w:tcW w:w="841" w:type="pct"/>
          </w:tcPr>
          <w:p w14:paraId="66D02D68"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تؤثر بشكل محدود</w:t>
            </w:r>
          </w:p>
        </w:tc>
        <w:tc>
          <w:tcPr>
            <w:cnfStyle w:val="000010000000" w:firstRow="0" w:lastRow="0" w:firstColumn="0" w:lastColumn="0" w:oddVBand="1" w:evenVBand="0" w:oddHBand="0" w:evenHBand="0" w:firstRowFirstColumn="0" w:firstRowLastColumn="0" w:lastRowFirstColumn="0" w:lastRowLastColumn="0"/>
            <w:tcW w:w="450" w:type="pct"/>
          </w:tcPr>
          <w:p w14:paraId="5B6ACBFE"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16</w:t>
            </w:r>
          </w:p>
        </w:tc>
        <w:tc>
          <w:tcPr>
            <w:tcW w:w="1045" w:type="pct"/>
            <w:vMerge/>
          </w:tcPr>
          <w:p w14:paraId="2B20A79E"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1ECB11CC" w14:textId="77777777" w:rsidR="00B82116" w:rsidRPr="00973AE5" w:rsidRDefault="00B82116" w:rsidP="00494806">
            <w:pPr>
              <w:jc w:val="center"/>
              <w:rPr>
                <w:rFonts w:ascii="Simplified Arabic" w:hAnsi="Simplified Arabic" w:cs="Simplified Arabic"/>
              </w:rPr>
            </w:pPr>
          </w:p>
        </w:tc>
        <w:tc>
          <w:tcPr>
            <w:tcW w:w="779" w:type="pct"/>
          </w:tcPr>
          <w:p w14:paraId="6F7677D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21.1</w:t>
            </w:r>
          </w:p>
        </w:tc>
      </w:tr>
      <w:tr w:rsidR="00B82116" w:rsidRPr="00973AE5" w14:paraId="25108AD1" w14:textId="77777777" w:rsidTr="00BC2199">
        <w:tc>
          <w:tcPr>
            <w:cnfStyle w:val="000010000000" w:firstRow="0" w:lastRow="0" w:firstColumn="0" w:lastColumn="0" w:oddVBand="1" w:evenVBand="0" w:oddHBand="0" w:evenHBand="0" w:firstRowFirstColumn="0" w:firstRowLastColumn="0" w:lastRowFirstColumn="0" w:lastRowLastColumn="0"/>
            <w:tcW w:w="1425" w:type="pct"/>
            <w:vMerge/>
          </w:tcPr>
          <w:p w14:paraId="5F9836FE" w14:textId="77777777" w:rsidR="00B82116" w:rsidRPr="00973AE5" w:rsidRDefault="00B82116" w:rsidP="00494806">
            <w:pPr>
              <w:ind w:left="144"/>
              <w:rPr>
                <w:rFonts w:ascii="Simplified Arabic" w:hAnsi="Simplified Arabic" w:cs="Simplified Arabic"/>
              </w:rPr>
            </w:pPr>
          </w:p>
        </w:tc>
        <w:tc>
          <w:tcPr>
            <w:tcW w:w="841" w:type="pct"/>
          </w:tcPr>
          <w:p w14:paraId="6D8296B9"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تؤثر بشكل ملحوظ</w:t>
            </w:r>
          </w:p>
        </w:tc>
        <w:tc>
          <w:tcPr>
            <w:cnfStyle w:val="000010000000" w:firstRow="0" w:lastRow="0" w:firstColumn="0" w:lastColumn="0" w:oddVBand="1" w:evenVBand="0" w:oddHBand="0" w:evenHBand="0" w:firstRowFirstColumn="0" w:firstRowLastColumn="0" w:lastRowFirstColumn="0" w:lastRowLastColumn="0"/>
            <w:tcW w:w="450" w:type="pct"/>
          </w:tcPr>
          <w:p w14:paraId="45DD18FD"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34</w:t>
            </w:r>
          </w:p>
        </w:tc>
        <w:tc>
          <w:tcPr>
            <w:tcW w:w="1045" w:type="pct"/>
            <w:vMerge/>
          </w:tcPr>
          <w:p w14:paraId="4E147D66"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031B8395" w14:textId="77777777" w:rsidR="00B82116" w:rsidRPr="00973AE5" w:rsidRDefault="00B82116" w:rsidP="00494806">
            <w:pPr>
              <w:jc w:val="center"/>
              <w:rPr>
                <w:rFonts w:ascii="Simplified Arabic" w:hAnsi="Simplified Arabic" w:cs="Simplified Arabic"/>
              </w:rPr>
            </w:pPr>
          </w:p>
        </w:tc>
        <w:tc>
          <w:tcPr>
            <w:tcW w:w="779" w:type="pct"/>
          </w:tcPr>
          <w:p w14:paraId="51939038"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44.7</w:t>
            </w:r>
          </w:p>
        </w:tc>
      </w:tr>
      <w:tr w:rsidR="00B82116" w:rsidRPr="00973AE5" w14:paraId="06CD6225"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5" w:type="pct"/>
            <w:vMerge/>
          </w:tcPr>
          <w:p w14:paraId="06AA2F93" w14:textId="77777777" w:rsidR="00B82116" w:rsidRPr="00973AE5" w:rsidRDefault="00B82116" w:rsidP="00494806">
            <w:pPr>
              <w:ind w:left="144"/>
              <w:rPr>
                <w:rFonts w:ascii="Simplified Arabic" w:hAnsi="Simplified Arabic" w:cs="Simplified Arabic"/>
              </w:rPr>
            </w:pPr>
          </w:p>
        </w:tc>
        <w:tc>
          <w:tcPr>
            <w:tcW w:w="841" w:type="pct"/>
          </w:tcPr>
          <w:p w14:paraId="49EFBDFE"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تؤثر بشكل كبير جداً</w:t>
            </w:r>
          </w:p>
        </w:tc>
        <w:tc>
          <w:tcPr>
            <w:cnfStyle w:val="000010000000" w:firstRow="0" w:lastRow="0" w:firstColumn="0" w:lastColumn="0" w:oddVBand="1" w:evenVBand="0" w:oddHBand="0" w:evenHBand="0" w:firstRowFirstColumn="0" w:firstRowLastColumn="0" w:lastRowFirstColumn="0" w:lastRowLastColumn="0"/>
            <w:tcW w:w="450" w:type="pct"/>
          </w:tcPr>
          <w:p w14:paraId="0D589DD5"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22</w:t>
            </w:r>
          </w:p>
        </w:tc>
        <w:tc>
          <w:tcPr>
            <w:tcW w:w="1045" w:type="pct"/>
            <w:vMerge/>
          </w:tcPr>
          <w:p w14:paraId="1BAB9EB7"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460" w:type="pct"/>
            <w:vMerge/>
          </w:tcPr>
          <w:p w14:paraId="21F49E03" w14:textId="77777777" w:rsidR="00B82116" w:rsidRPr="00973AE5" w:rsidRDefault="00B82116" w:rsidP="00494806">
            <w:pPr>
              <w:jc w:val="center"/>
              <w:rPr>
                <w:rFonts w:ascii="Simplified Arabic" w:hAnsi="Simplified Arabic" w:cs="Simplified Arabic"/>
              </w:rPr>
            </w:pPr>
          </w:p>
        </w:tc>
        <w:tc>
          <w:tcPr>
            <w:tcW w:w="779" w:type="pct"/>
          </w:tcPr>
          <w:p w14:paraId="405E902A"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28.9</w:t>
            </w:r>
          </w:p>
        </w:tc>
      </w:tr>
      <w:bookmarkEnd w:id="0"/>
    </w:tbl>
    <w:p w14:paraId="103AD27A" w14:textId="77777777" w:rsidR="00B82116" w:rsidRPr="00973AE5" w:rsidRDefault="00B82116" w:rsidP="00494806">
      <w:pPr>
        <w:tabs>
          <w:tab w:val="left" w:pos="3626"/>
        </w:tabs>
        <w:spacing w:after="200" w:line="240" w:lineRule="auto"/>
        <w:ind w:left="282"/>
        <w:jc w:val="both"/>
        <w:rPr>
          <w:rFonts w:ascii="Simplified Arabic" w:hAnsi="Simplified Arabic" w:cs="Simplified Arabic"/>
          <w:b/>
          <w:bCs/>
          <w:rtl/>
        </w:rPr>
      </w:pPr>
    </w:p>
    <w:p w14:paraId="3BA94C2A" w14:textId="77777777"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Pr>
      </w:pPr>
      <w:r w:rsidRPr="00973AE5">
        <w:rPr>
          <w:rFonts w:ascii="Simplified Arabic" w:eastAsia="Times New Roman" w:hAnsi="Simplified Arabic" w:cs="Simplified Arabic" w:hint="cs"/>
          <w:rtl/>
        </w:rPr>
        <w:t xml:space="preserve">من الجدول السابق </w:t>
      </w:r>
      <w:r w:rsidRPr="00973AE5">
        <w:rPr>
          <w:rFonts w:ascii="Simplified Arabic" w:hAnsi="Simplified Arabic" w:cs="Simplified Arabic" w:hint="cs"/>
          <w:rtl/>
        </w:rPr>
        <w:t>(</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3)</w:t>
      </w:r>
      <w:r w:rsidRPr="00973AE5">
        <w:rPr>
          <w:rFonts w:ascii="Simplified Arabic" w:eastAsia="Times New Roman" w:hAnsi="Simplified Arabic" w:cs="Simplified Arabic" w:hint="cs"/>
          <w:rtl/>
        </w:rPr>
        <w:t xml:space="preserve"> يتبين ما يلي</w:t>
      </w:r>
      <w:r w:rsidRPr="00973AE5">
        <w:rPr>
          <w:rFonts w:ascii="Simplified Arabic" w:eastAsia="Times New Roman" w:hAnsi="Simplified Arabic" w:cs="Simplified Arabic" w:hint="cs"/>
        </w:rPr>
        <w:t>:</w:t>
      </w:r>
    </w:p>
    <w:p w14:paraId="68DBC9C9" w14:textId="515EDAD7"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Pr>
      </w:pPr>
      <w:r w:rsidRPr="00973AE5">
        <w:rPr>
          <w:rFonts w:ascii="Simplified Arabic" w:eastAsia="Times New Roman" w:hAnsi="Simplified Arabic" w:cs="Simplified Arabic" w:hint="cs"/>
          <w:rtl/>
        </w:rPr>
        <w:t>أن</w:t>
      </w:r>
      <w:r w:rsidRPr="00973AE5">
        <w:rPr>
          <w:rFonts w:ascii="Simplified Arabic" w:hAnsi="Simplified Arabic" w:cs="Simplified Arabic" w:hint="cs"/>
          <w:rtl/>
        </w:rPr>
        <w:t>59.2</w:t>
      </w:r>
      <w:r w:rsidRPr="00973AE5">
        <w:rPr>
          <w:rFonts w:ascii="Simplified Arabic" w:eastAsia="Times New Roman" w:hAnsi="Simplified Arabic" w:cs="Simplified Arabic" w:hint="cs"/>
          <w:rtl/>
        </w:rPr>
        <w:t xml:space="preserve">% من افراد عينة الدراسة </w:t>
      </w:r>
      <w:r w:rsidRPr="00973AE5">
        <w:rPr>
          <w:rFonts w:ascii="Simplified Arabic" w:hAnsi="Simplified Arabic" w:cs="Simplified Arabic" w:hint="cs"/>
          <w:rtl/>
        </w:rPr>
        <w:t xml:space="preserve">يقيمون أهمية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لجذب اهتمام المحتوى الرقمي بشكل مهم</w:t>
      </w:r>
      <w:r w:rsidRPr="00973AE5">
        <w:rPr>
          <w:rFonts w:ascii="Simplified Arabic" w:eastAsia="Times New Roman" w:hAnsi="Simplified Arabic" w:cs="Simplified Arabic" w:hint="cs"/>
          <w:rtl/>
        </w:rPr>
        <w:t xml:space="preserve"> بينما كان </w:t>
      </w:r>
      <w:r w:rsidRPr="00973AE5">
        <w:rPr>
          <w:rFonts w:ascii="Simplified Arabic" w:hAnsi="Simplified Arabic" w:cs="Simplified Arabic" w:hint="cs"/>
          <w:rtl/>
        </w:rPr>
        <w:t>26.3</w:t>
      </w:r>
      <w:r w:rsidRPr="00973AE5">
        <w:rPr>
          <w:rFonts w:ascii="Simplified Arabic" w:eastAsia="Times New Roman" w:hAnsi="Simplified Arabic" w:cs="Simplified Arabic" w:hint="cs"/>
          <w:rtl/>
        </w:rPr>
        <w:t xml:space="preserve"> % </w:t>
      </w:r>
      <w:r w:rsidRPr="00973AE5">
        <w:rPr>
          <w:rFonts w:ascii="Simplified Arabic" w:hAnsi="Simplified Arabic" w:cs="Simplified Arabic" w:hint="cs"/>
          <w:rtl/>
        </w:rPr>
        <w:t xml:space="preserve">يقيمونه بانه غير مهم كما ان 14.5% يقيمون بانه مهم الى حد ما </w:t>
      </w:r>
      <w:r w:rsidRPr="00973AE5">
        <w:rPr>
          <w:rFonts w:ascii="Simplified Arabic" w:eastAsia="Times New Roman" w:hAnsi="Simplified Arabic" w:cs="Simplified Arabic" w:hint="cs"/>
          <w:rtl/>
        </w:rPr>
        <w:t xml:space="preserve">حيث بلغت قيمة المتوسط الحسابي </w:t>
      </w:r>
      <w:r w:rsidRPr="00973AE5">
        <w:rPr>
          <w:rFonts w:ascii="Simplified Arabic" w:hAnsi="Simplified Arabic" w:cs="Simplified Arabic" w:hint="cs"/>
          <w:rtl/>
        </w:rPr>
        <w:t xml:space="preserve">2.33 </w:t>
      </w:r>
      <w:r w:rsidRPr="00973AE5">
        <w:rPr>
          <w:rFonts w:ascii="Simplified Arabic" w:eastAsia="Times New Roman" w:hAnsi="Simplified Arabic" w:cs="Simplified Arabic" w:hint="cs"/>
          <w:rtl/>
        </w:rPr>
        <w:t>بانحراف معياري 0.</w:t>
      </w:r>
      <w:r w:rsidRPr="00973AE5">
        <w:rPr>
          <w:rFonts w:ascii="Simplified Arabic" w:hAnsi="Simplified Arabic" w:cs="Simplified Arabic" w:hint="cs"/>
          <w:rtl/>
        </w:rPr>
        <w:t>870</w:t>
      </w:r>
    </w:p>
    <w:p w14:paraId="52D91EC0" w14:textId="3A942261"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Pr>
      </w:pPr>
      <w:r w:rsidRPr="00973AE5">
        <w:rPr>
          <w:rFonts w:ascii="Simplified Arabic" w:hAnsi="Simplified Arabic" w:cs="Simplified Arabic" w:hint="cs"/>
          <w:rtl/>
        </w:rPr>
        <w:t>أن 35.5</w:t>
      </w:r>
      <w:r w:rsidRPr="00973AE5">
        <w:rPr>
          <w:rFonts w:ascii="Simplified Arabic" w:eastAsia="Times New Roman" w:hAnsi="Simplified Arabic" w:cs="Simplified Arabic" w:hint="cs"/>
          <w:rtl/>
        </w:rPr>
        <w:t xml:space="preserve">% من افراد عينة الدراسة </w:t>
      </w:r>
      <w:r w:rsidRPr="00973AE5">
        <w:rPr>
          <w:rFonts w:ascii="Simplified Arabic" w:hAnsi="Simplified Arabic" w:cs="Simplified Arabic" w:hint="cs"/>
          <w:rtl/>
        </w:rPr>
        <w:t xml:space="preserve">يؤثر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قرارتهم بالتفاعل مع المحتوى الرقمي بشكل متوسط   </w:t>
      </w:r>
      <w:r w:rsidRPr="00973AE5">
        <w:rPr>
          <w:rFonts w:ascii="Simplified Arabic" w:eastAsia="Times New Roman" w:hAnsi="Simplified Arabic" w:cs="Simplified Arabic" w:hint="cs"/>
          <w:rtl/>
        </w:rPr>
        <w:t xml:space="preserve">بينما كان </w:t>
      </w:r>
      <w:r w:rsidRPr="00973AE5">
        <w:rPr>
          <w:rFonts w:ascii="Simplified Arabic" w:hAnsi="Simplified Arabic" w:cs="Simplified Arabic" w:hint="cs"/>
          <w:rtl/>
        </w:rPr>
        <w:t>31.6</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يؤثر عليهم بشكل قوي   كما ان 27.6% </w:t>
      </w:r>
      <w:r w:rsidR="00E650B6" w:rsidRPr="00973AE5">
        <w:rPr>
          <w:rFonts w:ascii="Simplified Arabic" w:hAnsi="Simplified Arabic" w:cs="Simplified Arabic" w:hint="cs"/>
          <w:rtl/>
        </w:rPr>
        <w:t>يتأثرون</w:t>
      </w:r>
      <w:r w:rsidRPr="00973AE5">
        <w:rPr>
          <w:rFonts w:ascii="Simplified Arabic" w:hAnsi="Simplified Arabic" w:cs="Simplified Arabic" w:hint="cs"/>
          <w:rtl/>
        </w:rPr>
        <w:t xml:space="preserve"> بشكل قوي جداَ أخيرا كان 5.3% من عينة الدراسة </w:t>
      </w:r>
      <w:r w:rsidR="00E650B6" w:rsidRPr="00973AE5">
        <w:rPr>
          <w:rFonts w:ascii="Simplified Arabic" w:hAnsi="Simplified Arabic" w:cs="Simplified Arabic" w:hint="cs"/>
          <w:rtl/>
        </w:rPr>
        <w:t>يتأثرون</w:t>
      </w:r>
      <w:r w:rsidRPr="00973AE5">
        <w:rPr>
          <w:rFonts w:ascii="Simplified Arabic" w:hAnsi="Simplified Arabic" w:cs="Simplified Arabic" w:hint="cs"/>
          <w:rtl/>
        </w:rPr>
        <w:t xml:space="preserve"> بشكل ضعيف حيث بلغت</w:t>
      </w:r>
      <w:r w:rsidRPr="00973AE5">
        <w:rPr>
          <w:rFonts w:ascii="Simplified Arabic" w:eastAsia="Times New Roman" w:hAnsi="Simplified Arabic" w:cs="Simplified Arabic" w:hint="cs"/>
          <w:rtl/>
        </w:rPr>
        <w:t xml:space="preserve"> قيمة المتوسط الحسابي </w:t>
      </w:r>
      <w:r w:rsidR="00E650B6"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 3.81 </w:t>
      </w:r>
      <w:r w:rsidRPr="00973AE5">
        <w:rPr>
          <w:rFonts w:ascii="Simplified Arabic" w:eastAsia="Times New Roman" w:hAnsi="Simplified Arabic" w:cs="Simplified Arabic" w:hint="cs"/>
          <w:rtl/>
        </w:rPr>
        <w:t xml:space="preserve">بانحراف معياري </w:t>
      </w:r>
      <w:r w:rsidRPr="00973AE5">
        <w:rPr>
          <w:rFonts w:ascii="Simplified Arabic" w:hAnsi="Simplified Arabic" w:cs="Simplified Arabic" w:hint="cs"/>
          <w:rtl/>
        </w:rPr>
        <w:t>0.905</w:t>
      </w:r>
    </w:p>
    <w:p w14:paraId="6E7D99D1" w14:textId="5AA5D3F0"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tl/>
        </w:rPr>
      </w:pPr>
      <w:r w:rsidRPr="00973AE5">
        <w:rPr>
          <w:rFonts w:ascii="Simplified Arabic" w:eastAsia="Times New Roman" w:hAnsi="Simplified Arabic" w:cs="Simplified Arabic" w:hint="cs"/>
          <w:rtl/>
        </w:rPr>
        <w:t xml:space="preserve">أن </w:t>
      </w:r>
      <w:r w:rsidRPr="00973AE5">
        <w:rPr>
          <w:rFonts w:ascii="Simplified Arabic" w:hAnsi="Simplified Arabic" w:cs="Simplified Arabic" w:hint="cs"/>
          <w:rtl/>
        </w:rPr>
        <w:t>43.4</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تؤثر الألوان المستخدمة في التصميم على تجربتهم كمستخدمين بشكل ملحوظ </w:t>
      </w:r>
      <w:r w:rsidR="00E650B6" w:rsidRPr="00973AE5">
        <w:rPr>
          <w:rFonts w:ascii="Simplified Arabic" w:hAnsi="Simplified Arabic" w:cs="Simplified Arabic" w:hint="cs"/>
          <w:rtl/>
        </w:rPr>
        <w:t xml:space="preserve"> </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في حين كان </w:t>
      </w:r>
      <w:r w:rsidRPr="00973AE5">
        <w:rPr>
          <w:rFonts w:ascii="Simplified Arabic" w:hAnsi="Simplified Arabic" w:cs="Simplified Arabic" w:hint="cs"/>
          <w:rtl/>
        </w:rPr>
        <w:t>40.8</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تؤثر بشكل كبير جداً</w:t>
      </w:r>
      <w:r w:rsidRPr="00973AE5">
        <w:rPr>
          <w:rFonts w:ascii="Simplified Arabic" w:eastAsia="Times New Roman" w:hAnsi="Simplified Arabic" w:cs="Simplified Arabic" w:hint="cs"/>
          <w:rtl/>
        </w:rPr>
        <w:t xml:space="preserve"> بينما كان </w:t>
      </w:r>
      <w:r w:rsidRPr="00973AE5">
        <w:rPr>
          <w:rFonts w:ascii="Simplified Arabic" w:hAnsi="Simplified Arabic" w:cs="Simplified Arabic" w:hint="cs"/>
          <w:rtl/>
        </w:rPr>
        <w:t>15.8</w:t>
      </w:r>
      <w:r w:rsidRPr="00973AE5">
        <w:rPr>
          <w:rFonts w:ascii="Simplified Arabic" w:eastAsia="Times New Roman" w:hAnsi="Simplified Arabic" w:cs="Simplified Arabic" w:hint="cs"/>
          <w:rtl/>
        </w:rPr>
        <w:t xml:space="preserve">% </w:t>
      </w:r>
      <w:r w:rsidR="00E650B6" w:rsidRPr="00973AE5">
        <w:rPr>
          <w:rFonts w:ascii="Simplified Arabic" w:hAnsi="Simplified Arabic" w:cs="Simplified Arabic" w:hint="cs"/>
          <w:rtl/>
        </w:rPr>
        <w:t>يتأثرون</w:t>
      </w:r>
      <w:r w:rsidRPr="00973AE5">
        <w:rPr>
          <w:rFonts w:ascii="Simplified Arabic" w:hAnsi="Simplified Arabic" w:cs="Simplified Arabic" w:hint="cs"/>
          <w:rtl/>
        </w:rPr>
        <w:t xml:space="preserve"> بشكل محدود</w:t>
      </w:r>
      <w:r w:rsidR="00E650B6" w:rsidRPr="00973AE5">
        <w:rPr>
          <w:rFonts w:ascii="Simplified Arabic" w:hAnsi="Simplified Arabic" w:cs="Simplified Arabic" w:hint="cs"/>
          <w:rtl/>
        </w:rPr>
        <w:t xml:space="preserve"> </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 مما يبين ان هناك</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مستوى متوسط من </w:t>
      </w:r>
      <w:r w:rsidR="00E650B6" w:rsidRPr="00973AE5">
        <w:rPr>
          <w:rFonts w:ascii="Simplified Arabic" w:hAnsi="Simplified Arabic" w:cs="Simplified Arabic" w:hint="cs"/>
          <w:rtl/>
        </w:rPr>
        <w:t>التأثير</w:t>
      </w:r>
      <w:r w:rsidRPr="00973AE5">
        <w:rPr>
          <w:rFonts w:ascii="Simplified Arabic" w:hAnsi="Simplified Arabic" w:cs="Simplified Arabic" w:hint="cs"/>
          <w:rtl/>
        </w:rPr>
        <w:t xml:space="preserve"> على المستخدم من خلال التصميم </w:t>
      </w:r>
      <w:proofErr w:type="spellStart"/>
      <w:r w:rsidRPr="00973AE5">
        <w:rPr>
          <w:rFonts w:ascii="Simplified Arabic" w:hAnsi="Simplified Arabic" w:cs="Simplified Arabic" w:hint="cs"/>
          <w:rtl/>
        </w:rPr>
        <w:t>الجرافيكي</w:t>
      </w:r>
      <w:proofErr w:type="spellEnd"/>
      <w:r w:rsidRPr="00973AE5">
        <w:rPr>
          <w:rFonts w:ascii="Simplified Arabic" w:eastAsia="Times New Roman" w:hAnsi="Simplified Arabic" w:cs="Simplified Arabic" w:hint="cs"/>
          <w:rtl/>
        </w:rPr>
        <w:t xml:space="preserve"> من وجهة نظر أفراد عينة الدراسة حيث بلغت قيمة المتوسط الحسابي </w:t>
      </w:r>
      <w:r w:rsidRPr="00973AE5">
        <w:rPr>
          <w:rFonts w:ascii="Simplified Arabic" w:hAnsi="Simplified Arabic" w:cs="Simplified Arabic" w:hint="cs"/>
          <w:rtl/>
        </w:rPr>
        <w:t xml:space="preserve">3.25 </w:t>
      </w:r>
      <w:r w:rsidRPr="00973AE5">
        <w:rPr>
          <w:rFonts w:ascii="Simplified Arabic" w:eastAsia="Times New Roman" w:hAnsi="Simplified Arabic" w:cs="Simplified Arabic" w:hint="cs"/>
          <w:rtl/>
        </w:rPr>
        <w:t xml:space="preserve">بانحراف معياري </w:t>
      </w:r>
      <w:r w:rsidRPr="00973AE5">
        <w:rPr>
          <w:rFonts w:ascii="Simplified Arabic" w:hAnsi="Simplified Arabic" w:cs="Simplified Arabic" w:hint="cs"/>
          <w:rtl/>
        </w:rPr>
        <w:t>0.714</w:t>
      </w:r>
    </w:p>
    <w:p w14:paraId="6382E09C" w14:textId="3EFE406C" w:rsidR="00B82116" w:rsidRPr="00973AE5" w:rsidRDefault="00B82116" w:rsidP="00494806">
      <w:pPr>
        <w:tabs>
          <w:tab w:val="left" w:pos="3626"/>
        </w:tabs>
        <w:spacing w:after="200" w:line="240" w:lineRule="auto"/>
        <w:jc w:val="both"/>
        <w:rPr>
          <w:rFonts w:ascii="Simplified Arabic" w:hAnsi="Simplified Arabic" w:cs="Simplified Arabic"/>
        </w:rPr>
      </w:pPr>
      <w:r w:rsidRPr="00973AE5">
        <w:rPr>
          <w:rFonts w:ascii="Simplified Arabic" w:eastAsia="Times New Roman" w:hAnsi="Simplified Arabic" w:cs="Simplified Arabic" w:hint="cs"/>
          <w:rtl/>
        </w:rPr>
        <w:t xml:space="preserve">أن </w:t>
      </w:r>
      <w:r w:rsidRPr="00973AE5">
        <w:rPr>
          <w:rFonts w:ascii="Simplified Arabic" w:hAnsi="Simplified Arabic" w:cs="Simplified Arabic" w:hint="cs"/>
          <w:rtl/>
        </w:rPr>
        <w:t>44.7</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تؤثر جودة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استجابتهم للإعلانات الرقمية بشكل ملحوظ </w:t>
      </w:r>
      <w:r w:rsidRPr="00973AE5">
        <w:rPr>
          <w:rFonts w:ascii="Simplified Arabic" w:eastAsia="Times New Roman" w:hAnsi="Simplified Arabic" w:cs="Simplified Arabic" w:hint="cs"/>
          <w:rtl/>
        </w:rPr>
        <w:t xml:space="preserve">بينما كان </w:t>
      </w:r>
      <w:r w:rsidRPr="00973AE5">
        <w:rPr>
          <w:rFonts w:ascii="Simplified Arabic" w:hAnsi="Simplified Arabic" w:cs="Simplified Arabic" w:hint="cs"/>
          <w:rtl/>
        </w:rPr>
        <w:t>28.9</w:t>
      </w:r>
      <w:r w:rsidRPr="00973AE5">
        <w:rPr>
          <w:rFonts w:ascii="Simplified Arabic" w:eastAsia="Times New Roman" w:hAnsi="Simplified Arabic" w:cs="Simplified Arabic" w:hint="cs"/>
          <w:rtl/>
        </w:rPr>
        <w:t xml:space="preserve">% </w:t>
      </w:r>
      <w:r w:rsidR="00E650B6" w:rsidRPr="00973AE5">
        <w:rPr>
          <w:rFonts w:ascii="Simplified Arabic" w:hAnsi="Simplified Arabic" w:cs="Simplified Arabic" w:hint="cs"/>
          <w:rtl/>
        </w:rPr>
        <w:t>يتأثرون</w:t>
      </w:r>
      <w:r w:rsidRPr="00973AE5">
        <w:rPr>
          <w:rFonts w:ascii="Simplified Arabic" w:hAnsi="Simplified Arabic" w:cs="Simplified Arabic" w:hint="cs"/>
          <w:rtl/>
        </w:rPr>
        <w:t xml:space="preserve"> بشكل كبير اما 21.1% </w:t>
      </w:r>
      <w:r w:rsidR="00E650B6" w:rsidRPr="00973AE5">
        <w:rPr>
          <w:rFonts w:ascii="Simplified Arabic" w:hAnsi="Simplified Arabic" w:cs="Simplified Arabic" w:hint="cs"/>
          <w:rtl/>
        </w:rPr>
        <w:t>يتأثرون</w:t>
      </w:r>
      <w:r w:rsidRPr="00973AE5">
        <w:rPr>
          <w:rFonts w:ascii="Simplified Arabic" w:hAnsi="Simplified Arabic" w:cs="Simplified Arabic" w:hint="cs"/>
          <w:rtl/>
        </w:rPr>
        <w:t xml:space="preserve"> بشكل محدود اخيراً 5.3%  لا </w:t>
      </w:r>
      <w:r w:rsidR="00E650B6" w:rsidRPr="00973AE5">
        <w:rPr>
          <w:rFonts w:ascii="Simplified Arabic" w:hAnsi="Simplified Arabic" w:cs="Simplified Arabic" w:hint="cs"/>
          <w:rtl/>
        </w:rPr>
        <w:t>يتأثرون</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 xml:space="preserve">حيث بلغت قيمة المتوسط الحسابي </w:t>
      </w:r>
      <w:r w:rsidRPr="00973AE5">
        <w:rPr>
          <w:rFonts w:ascii="Simplified Arabic" w:hAnsi="Simplified Arabic" w:cs="Simplified Arabic" w:hint="cs"/>
          <w:rtl/>
        </w:rPr>
        <w:t xml:space="preserve">2.97 </w:t>
      </w:r>
      <w:r w:rsidRPr="00973AE5">
        <w:rPr>
          <w:rFonts w:ascii="Simplified Arabic" w:eastAsia="Times New Roman" w:hAnsi="Simplified Arabic" w:cs="Simplified Arabic" w:hint="cs"/>
          <w:rtl/>
        </w:rPr>
        <w:t xml:space="preserve">بانحراف معياري </w:t>
      </w:r>
      <w:r w:rsidRPr="00973AE5">
        <w:rPr>
          <w:rFonts w:ascii="Simplified Arabic" w:hAnsi="Simplified Arabic" w:cs="Simplified Arabic" w:hint="cs"/>
          <w:rtl/>
        </w:rPr>
        <w:t>0.848</w:t>
      </w:r>
    </w:p>
    <w:p w14:paraId="123894C0" w14:textId="77777777" w:rsidR="005724F3" w:rsidRPr="00973AE5" w:rsidRDefault="005724F3" w:rsidP="00494806">
      <w:pPr>
        <w:tabs>
          <w:tab w:val="left" w:pos="3626"/>
        </w:tabs>
        <w:spacing w:after="200" w:line="240" w:lineRule="auto"/>
        <w:jc w:val="both"/>
        <w:rPr>
          <w:rFonts w:ascii="Simplified Arabic" w:hAnsi="Simplified Arabic" w:cs="Simplified Arabic"/>
          <w:rtl/>
        </w:rPr>
      </w:pPr>
    </w:p>
    <w:p w14:paraId="2EEF99EA" w14:textId="77777777" w:rsidR="00B82116" w:rsidRPr="00973AE5" w:rsidRDefault="00B82116" w:rsidP="00494806">
      <w:pPr>
        <w:tabs>
          <w:tab w:val="left" w:pos="3626"/>
        </w:tabs>
        <w:spacing w:after="200" w:line="240" w:lineRule="auto"/>
        <w:ind w:left="-142"/>
        <w:jc w:val="both"/>
        <w:rPr>
          <w:rFonts w:ascii="Simplified Arabic" w:hAnsi="Simplified Arabic" w:cs="Simplified Arabic"/>
          <w:b/>
          <w:bCs/>
          <w:rtl/>
        </w:rPr>
      </w:pPr>
      <w:r w:rsidRPr="00973AE5">
        <w:rPr>
          <w:rFonts w:ascii="Simplified Arabic" w:hAnsi="Simplified Arabic" w:cs="Simplified Arabic" w:hint="cs"/>
          <w:b/>
          <w:bCs/>
          <w:rtl/>
        </w:rPr>
        <w:t xml:space="preserve">التحديات التي تواجه المستخدم في التفاعل مع التصميم </w:t>
      </w:r>
      <w:proofErr w:type="spellStart"/>
      <w:r w:rsidRPr="00973AE5">
        <w:rPr>
          <w:rFonts w:ascii="Simplified Arabic" w:hAnsi="Simplified Arabic" w:cs="Simplified Arabic" w:hint="cs"/>
          <w:b/>
          <w:bCs/>
          <w:rtl/>
        </w:rPr>
        <w:t>الجرافيكي</w:t>
      </w:r>
      <w:proofErr w:type="spellEnd"/>
      <w:r w:rsidRPr="00973AE5">
        <w:rPr>
          <w:rFonts w:ascii="Simplified Arabic" w:hAnsi="Simplified Arabic" w:cs="Simplified Arabic" w:hint="cs"/>
          <w:b/>
          <w:bCs/>
          <w:rtl/>
        </w:rPr>
        <w:t xml:space="preserve"> الرقمي</w:t>
      </w:r>
    </w:p>
    <w:p w14:paraId="38F0664C" w14:textId="77777777" w:rsidR="00B82116" w:rsidRPr="00973AE5" w:rsidRDefault="00B82116" w:rsidP="00494806">
      <w:pPr>
        <w:pStyle w:val="af4"/>
        <w:keepNext/>
        <w:jc w:val="center"/>
        <w:rPr>
          <w:rFonts w:ascii="Simplified Arabic" w:hAnsi="Simplified Arabic" w:cs="Simplified Arabic"/>
          <w:i w:val="0"/>
          <w:iCs w:val="0"/>
          <w:color w:val="auto"/>
          <w:sz w:val="24"/>
          <w:szCs w:val="24"/>
        </w:rPr>
      </w:pPr>
      <w:r w:rsidRPr="00973AE5">
        <w:rPr>
          <w:rFonts w:ascii="Simplified Arabic" w:hAnsi="Simplified Arabic" w:cs="Simplified Arabic" w:hint="cs"/>
          <w:i w:val="0"/>
          <w:iCs w:val="0"/>
          <w:color w:val="auto"/>
          <w:sz w:val="24"/>
          <w:szCs w:val="24"/>
          <w:rtl/>
        </w:rPr>
        <w:t>جدول رقم (4) يوضح التحديات التي تواجه المستخدم في التفاعل مع المحتوى</w:t>
      </w:r>
    </w:p>
    <w:tbl>
      <w:tblPr>
        <w:tblStyle w:val="13"/>
        <w:bidiVisual/>
        <w:tblW w:w="0" w:type="auto"/>
        <w:tblLook w:val="0000" w:firstRow="0" w:lastRow="0" w:firstColumn="0" w:lastColumn="0" w:noHBand="0" w:noVBand="0"/>
      </w:tblPr>
      <w:tblGrid>
        <w:gridCol w:w="1062"/>
        <w:gridCol w:w="3373"/>
        <w:gridCol w:w="894"/>
        <w:gridCol w:w="1233"/>
        <w:gridCol w:w="880"/>
        <w:gridCol w:w="854"/>
      </w:tblGrid>
      <w:tr w:rsidR="00B82116" w:rsidRPr="00973AE5" w14:paraId="4B4A1E36"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7991459A" w14:textId="77777777" w:rsidR="00B82116" w:rsidRPr="00973AE5" w:rsidRDefault="00B82116" w:rsidP="00494806">
            <w:pPr>
              <w:jc w:val="center"/>
              <w:rPr>
                <w:rFonts w:ascii="Simplified Arabic" w:hAnsi="Simplified Arabic" w:cs="Simplified Arabic"/>
                <w:rtl/>
              </w:rPr>
            </w:pPr>
            <w:bookmarkStart w:id="1" w:name="_Hlk184580942"/>
            <w:r w:rsidRPr="00973AE5">
              <w:rPr>
                <w:rFonts w:ascii="Simplified Arabic" w:hAnsi="Simplified Arabic" w:cs="Simplified Arabic" w:hint="cs"/>
                <w:rtl/>
              </w:rPr>
              <w:t>الخصائص</w:t>
            </w:r>
          </w:p>
        </w:tc>
        <w:tc>
          <w:tcPr>
            <w:tcW w:w="3373" w:type="dxa"/>
          </w:tcPr>
          <w:p w14:paraId="55281689"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973AE5">
              <w:rPr>
                <w:rFonts w:ascii="Simplified Arabic" w:hAnsi="Simplified Arabic" w:cs="Simplified Arabic" w:hint="cs"/>
                <w:rtl/>
              </w:rPr>
              <w:t>الفئات</w:t>
            </w:r>
          </w:p>
        </w:tc>
        <w:tc>
          <w:tcPr>
            <w:cnfStyle w:val="000010000000" w:firstRow="0" w:lastRow="0" w:firstColumn="0" w:lastColumn="0" w:oddVBand="1" w:evenVBand="0" w:oddHBand="0" w:evenHBand="0" w:firstRowFirstColumn="0" w:firstRowLastColumn="0" w:lastRowFirstColumn="0" w:lastRowLastColumn="0"/>
            <w:tcW w:w="894" w:type="dxa"/>
          </w:tcPr>
          <w:p w14:paraId="7DF56DB1"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العدد</w:t>
            </w:r>
          </w:p>
        </w:tc>
        <w:tc>
          <w:tcPr>
            <w:tcW w:w="1233" w:type="dxa"/>
          </w:tcPr>
          <w:p w14:paraId="4B7E1D08"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المتوسط الحسابي</w:t>
            </w:r>
          </w:p>
        </w:tc>
        <w:tc>
          <w:tcPr>
            <w:cnfStyle w:val="000010000000" w:firstRow="0" w:lastRow="0" w:firstColumn="0" w:lastColumn="0" w:oddVBand="1" w:evenVBand="0" w:oddHBand="0" w:evenHBand="0" w:firstRowFirstColumn="0" w:firstRowLastColumn="0" w:lastRowFirstColumn="0" w:lastRowLastColumn="0"/>
            <w:tcW w:w="863" w:type="dxa"/>
          </w:tcPr>
          <w:p w14:paraId="402C8DF4"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tl/>
              </w:rPr>
              <w:t>الانحراف المعياري</w:t>
            </w:r>
          </w:p>
        </w:tc>
        <w:tc>
          <w:tcPr>
            <w:tcW w:w="854" w:type="dxa"/>
          </w:tcPr>
          <w:p w14:paraId="084E9F83"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w:t>
            </w:r>
          </w:p>
        </w:tc>
      </w:tr>
      <w:tr w:rsidR="00B82116" w:rsidRPr="00973AE5" w14:paraId="3797A0DD" w14:textId="77777777" w:rsidTr="00BC2199">
        <w:tc>
          <w:tcPr>
            <w:cnfStyle w:val="000010000000" w:firstRow="0" w:lastRow="0" w:firstColumn="0" w:lastColumn="0" w:oddVBand="1" w:evenVBand="0" w:oddHBand="0" w:evenHBand="0" w:firstRowFirstColumn="0" w:firstRowLastColumn="0" w:lastRowFirstColumn="0" w:lastRowLastColumn="0"/>
            <w:tcW w:w="0" w:type="auto"/>
            <w:vMerge w:val="restart"/>
          </w:tcPr>
          <w:p w14:paraId="7575CB3D"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 xml:space="preserve">ما هي التحديات </w:t>
            </w:r>
            <w:r w:rsidRPr="00973AE5">
              <w:rPr>
                <w:rFonts w:ascii="Simplified Arabic" w:hAnsi="Simplified Arabic" w:cs="Simplified Arabic" w:hint="cs"/>
                <w:rtl/>
              </w:rPr>
              <w:lastRenderedPageBreak/>
              <w:t xml:space="preserve">التي تواجهها في التفاعل مع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الرقمي</w:t>
            </w:r>
          </w:p>
        </w:tc>
        <w:tc>
          <w:tcPr>
            <w:tcW w:w="3373" w:type="dxa"/>
          </w:tcPr>
          <w:p w14:paraId="4302EA42"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lastRenderedPageBreak/>
              <w:t>صعوبة العثور على المعلومات الاساسية بسبب تعقيد التصميم</w:t>
            </w:r>
          </w:p>
        </w:tc>
        <w:tc>
          <w:tcPr>
            <w:cnfStyle w:val="000010000000" w:firstRow="0" w:lastRow="0" w:firstColumn="0" w:lastColumn="0" w:oddVBand="1" w:evenVBand="0" w:oddHBand="0" w:evenHBand="0" w:firstRowFirstColumn="0" w:firstRowLastColumn="0" w:lastRowFirstColumn="0" w:lastRowLastColumn="0"/>
            <w:tcW w:w="894" w:type="dxa"/>
          </w:tcPr>
          <w:p w14:paraId="61E1ACA2"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24</w:t>
            </w:r>
          </w:p>
        </w:tc>
        <w:tc>
          <w:tcPr>
            <w:tcW w:w="1233" w:type="dxa"/>
            <w:vMerge w:val="restart"/>
          </w:tcPr>
          <w:p w14:paraId="29A8A7B5"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2.54</w:t>
            </w:r>
          </w:p>
        </w:tc>
        <w:tc>
          <w:tcPr>
            <w:cnfStyle w:val="000010000000" w:firstRow="0" w:lastRow="0" w:firstColumn="0" w:lastColumn="0" w:oddVBand="1" w:evenVBand="0" w:oddHBand="0" w:evenHBand="0" w:firstRowFirstColumn="0" w:firstRowLastColumn="0" w:lastRowFirstColumn="0" w:lastRowLastColumn="0"/>
            <w:tcW w:w="863" w:type="dxa"/>
            <w:vMerge w:val="restart"/>
          </w:tcPr>
          <w:p w14:paraId="463690F6"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1.194</w:t>
            </w:r>
          </w:p>
        </w:tc>
        <w:tc>
          <w:tcPr>
            <w:tcW w:w="854" w:type="dxa"/>
          </w:tcPr>
          <w:p w14:paraId="36640EC6"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973AE5">
              <w:rPr>
                <w:rFonts w:ascii="Simplified Arabic" w:hAnsi="Simplified Arabic" w:cs="Simplified Arabic" w:hint="cs"/>
              </w:rPr>
              <w:t>31.6</w:t>
            </w:r>
          </w:p>
        </w:tc>
      </w:tr>
      <w:tr w:rsidR="00B82116" w:rsidRPr="00973AE5" w14:paraId="121BAE57"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4F031D72" w14:textId="77777777" w:rsidR="00B82116" w:rsidRPr="00973AE5" w:rsidRDefault="00B82116" w:rsidP="00494806">
            <w:pPr>
              <w:ind w:left="144"/>
              <w:rPr>
                <w:rFonts w:ascii="Simplified Arabic" w:hAnsi="Simplified Arabic" w:cs="Simplified Arabic"/>
              </w:rPr>
            </w:pPr>
          </w:p>
        </w:tc>
        <w:tc>
          <w:tcPr>
            <w:tcW w:w="3373" w:type="dxa"/>
          </w:tcPr>
          <w:p w14:paraId="458D6C1D"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غياب تصميمات تراعي المستخدمين ذوي الاحتياجات الخاصة</w:t>
            </w:r>
          </w:p>
        </w:tc>
        <w:tc>
          <w:tcPr>
            <w:cnfStyle w:val="000010000000" w:firstRow="0" w:lastRow="0" w:firstColumn="0" w:lastColumn="0" w:oddVBand="1" w:evenVBand="0" w:oddHBand="0" w:evenHBand="0" w:firstRowFirstColumn="0" w:firstRowLastColumn="0" w:lastRowFirstColumn="0" w:lastRowLastColumn="0"/>
            <w:tcW w:w="894" w:type="dxa"/>
          </w:tcPr>
          <w:p w14:paraId="5D797C3C"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7</w:t>
            </w:r>
          </w:p>
        </w:tc>
        <w:tc>
          <w:tcPr>
            <w:tcW w:w="1233" w:type="dxa"/>
            <w:vMerge/>
          </w:tcPr>
          <w:p w14:paraId="189FF2A0"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863" w:type="dxa"/>
            <w:vMerge/>
          </w:tcPr>
          <w:p w14:paraId="4B2B9C05" w14:textId="77777777" w:rsidR="00B82116" w:rsidRPr="00973AE5" w:rsidRDefault="00B82116" w:rsidP="00494806">
            <w:pPr>
              <w:jc w:val="center"/>
              <w:rPr>
                <w:rFonts w:ascii="Simplified Arabic" w:hAnsi="Simplified Arabic" w:cs="Simplified Arabic"/>
              </w:rPr>
            </w:pPr>
          </w:p>
        </w:tc>
        <w:tc>
          <w:tcPr>
            <w:tcW w:w="854" w:type="dxa"/>
          </w:tcPr>
          <w:p w14:paraId="630D58FC"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9.2</w:t>
            </w:r>
          </w:p>
        </w:tc>
      </w:tr>
      <w:tr w:rsidR="00B82116" w:rsidRPr="00973AE5" w14:paraId="0930EAED"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4AFBFD92" w14:textId="77777777" w:rsidR="00B82116" w:rsidRPr="00973AE5" w:rsidRDefault="00B82116" w:rsidP="00494806">
            <w:pPr>
              <w:ind w:left="144"/>
              <w:rPr>
                <w:rFonts w:ascii="Simplified Arabic" w:hAnsi="Simplified Arabic" w:cs="Simplified Arabic"/>
              </w:rPr>
            </w:pPr>
          </w:p>
        </w:tc>
        <w:tc>
          <w:tcPr>
            <w:tcW w:w="3373" w:type="dxa"/>
          </w:tcPr>
          <w:p w14:paraId="403BAC32" w14:textId="028878E9"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 xml:space="preserve">تكرار </w:t>
            </w:r>
            <w:r w:rsidR="00E650B6" w:rsidRPr="00973AE5">
              <w:rPr>
                <w:rFonts w:ascii="Simplified Arabic" w:hAnsi="Simplified Arabic" w:cs="Simplified Arabic" w:hint="cs"/>
                <w:rtl/>
              </w:rPr>
              <w:t>العناصر</w:t>
            </w:r>
            <w:r w:rsidRPr="00973AE5">
              <w:rPr>
                <w:rFonts w:ascii="Simplified Arabic" w:hAnsi="Simplified Arabic" w:cs="Simplified Arabic" w:hint="cs"/>
                <w:rtl/>
              </w:rPr>
              <w:t xml:space="preserve"> البصرية بين العلامات التجارية مما يضعف التفرد</w:t>
            </w:r>
          </w:p>
        </w:tc>
        <w:tc>
          <w:tcPr>
            <w:cnfStyle w:val="000010000000" w:firstRow="0" w:lastRow="0" w:firstColumn="0" w:lastColumn="0" w:oddVBand="1" w:evenVBand="0" w:oddHBand="0" w:evenHBand="0" w:firstRowFirstColumn="0" w:firstRowLastColumn="0" w:lastRowFirstColumn="0" w:lastRowLastColumn="0"/>
            <w:tcW w:w="894" w:type="dxa"/>
          </w:tcPr>
          <w:p w14:paraId="4C49D20E"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25</w:t>
            </w:r>
          </w:p>
        </w:tc>
        <w:tc>
          <w:tcPr>
            <w:tcW w:w="1233" w:type="dxa"/>
            <w:vMerge/>
          </w:tcPr>
          <w:p w14:paraId="470C3F66"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863" w:type="dxa"/>
            <w:vMerge/>
          </w:tcPr>
          <w:p w14:paraId="3BE8FD81" w14:textId="77777777" w:rsidR="00B82116" w:rsidRPr="00973AE5" w:rsidRDefault="00B82116" w:rsidP="00494806">
            <w:pPr>
              <w:jc w:val="center"/>
              <w:rPr>
                <w:rFonts w:ascii="Simplified Arabic" w:hAnsi="Simplified Arabic" w:cs="Simplified Arabic"/>
              </w:rPr>
            </w:pPr>
          </w:p>
        </w:tc>
        <w:tc>
          <w:tcPr>
            <w:tcW w:w="854" w:type="dxa"/>
          </w:tcPr>
          <w:p w14:paraId="74520258"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32.9</w:t>
            </w:r>
          </w:p>
        </w:tc>
      </w:tr>
      <w:tr w:rsidR="00B82116" w:rsidRPr="00973AE5" w14:paraId="3EE87867"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34B12A70" w14:textId="77777777" w:rsidR="00B82116" w:rsidRPr="00973AE5" w:rsidRDefault="00B82116" w:rsidP="00494806">
            <w:pPr>
              <w:ind w:left="144"/>
              <w:rPr>
                <w:rFonts w:ascii="Simplified Arabic" w:hAnsi="Simplified Arabic" w:cs="Simplified Arabic"/>
              </w:rPr>
            </w:pPr>
          </w:p>
        </w:tc>
        <w:tc>
          <w:tcPr>
            <w:tcW w:w="3373" w:type="dxa"/>
          </w:tcPr>
          <w:p w14:paraId="0BB5E83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ضعف المصداقية في التصاميم التي تبدو غير احترافية او مبالغ فيها</w:t>
            </w:r>
          </w:p>
        </w:tc>
        <w:tc>
          <w:tcPr>
            <w:cnfStyle w:val="000010000000" w:firstRow="0" w:lastRow="0" w:firstColumn="0" w:lastColumn="0" w:oddVBand="1" w:evenVBand="0" w:oddHBand="0" w:evenHBand="0" w:firstRowFirstColumn="0" w:firstRowLastColumn="0" w:lastRowFirstColumn="0" w:lastRowLastColumn="0"/>
            <w:tcW w:w="894" w:type="dxa"/>
          </w:tcPr>
          <w:p w14:paraId="5C99BA60"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20</w:t>
            </w:r>
          </w:p>
        </w:tc>
        <w:tc>
          <w:tcPr>
            <w:tcW w:w="1233" w:type="dxa"/>
            <w:vMerge/>
          </w:tcPr>
          <w:p w14:paraId="108FEA8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863" w:type="dxa"/>
            <w:vMerge/>
          </w:tcPr>
          <w:p w14:paraId="7C24842B" w14:textId="77777777" w:rsidR="00B82116" w:rsidRPr="00973AE5" w:rsidRDefault="00B82116" w:rsidP="00494806">
            <w:pPr>
              <w:jc w:val="center"/>
              <w:rPr>
                <w:rFonts w:ascii="Simplified Arabic" w:hAnsi="Simplified Arabic" w:cs="Simplified Arabic"/>
              </w:rPr>
            </w:pPr>
          </w:p>
        </w:tc>
        <w:tc>
          <w:tcPr>
            <w:tcW w:w="854" w:type="dxa"/>
          </w:tcPr>
          <w:p w14:paraId="1FEF6AFF"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26.3</w:t>
            </w:r>
          </w:p>
        </w:tc>
      </w:tr>
      <w:bookmarkEnd w:id="1"/>
    </w:tbl>
    <w:p w14:paraId="775FD0FF" w14:textId="77777777" w:rsidR="00B82116" w:rsidRPr="00973AE5" w:rsidRDefault="00B82116" w:rsidP="00494806">
      <w:pPr>
        <w:tabs>
          <w:tab w:val="left" w:pos="3626"/>
        </w:tabs>
        <w:spacing w:after="200" w:line="240" w:lineRule="auto"/>
        <w:jc w:val="both"/>
        <w:rPr>
          <w:rFonts w:ascii="Simplified Arabic" w:hAnsi="Simplified Arabic" w:cs="Simplified Arabic"/>
          <w:b/>
          <w:bCs/>
          <w:rtl/>
        </w:rPr>
      </w:pPr>
    </w:p>
    <w:p w14:paraId="31E1AEB7" w14:textId="162B8772"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b/>
          <w:bCs/>
        </w:rPr>
      </w:pPr>
      <w:r w:rsidRPr="00973AE5">
        <w:rPr>
          <w:rFonts w:ascii="Simplified Arabic" w:eastAsia="Times New Roman" w:hAnsi="Simplified Arabic" w:cs="Simplified Arabic" w:hint="cs"/>
          <w:b/>
          <w:bCs/>
          <w:rtl/>
        </w:rPr>
        <w:t xml:space="preserve">من الجدول السابق </w:t>
      </w:r>
      <w:r w:rsidRPr="00973AE5">
        <w:rPr>
          <w:rFonts w:ascii="Simplified Arabic" w:hAnsi="Simplified Arabic" w:cs="Simplified Arabic" w:hint="cs"/>
          <w:b/>
          <w:bCs/>
          <w:rtl/>
        </w:rPr>
        <w:t>(3)</w:t>
      </w:r>
      <w:r w:rsidRPr="00973AE5">
        <w:rPr>
          <w:rFonts w:ascii="Simplified Arabic" w:eastAsia="Times New Roman" w:hAnsi="Simplified Arabic" w:cs="Simplified Arabic" w:hint="cs"/>
          <w:b/>
          <w:bCs/>
          <w:rtl/>
        </w:rPr>
        <w:t xml:space="preserve"> يتبين ما يلي</w:t>
      </w:r>
      <w:r w:rsidRPr="00973AE5">
        <w:rPr>
          <w:rFonts w:ascii="Simplified Arabic" w:eastAsia="Times New Roman" w:hAnsi="Simplified Arabic" w:cs="Simplified Arabic" w:hint="cs"/>
          <w:b/>
          <w:bCs/>
        </w:rPr>
        <w:t>:</w:t>
      </w:r>
    </w:p>
    <w:p w14:paraId="39F8617F" w14:textId="77777777" w:rsidR="00B82116" w:rsidRPr="00973AE5" w:rsidRDefault="00B82116" w:rsidP="00494806">
      <w:pPr>
        <w:tabs>
          <w:tab w:val="left" w:pos="3626"/>
        </w:tabs>
        <w:spacing w:after="200" w:line="240" w:lineRule="auto"/>
        <w:ind w:left="282"/>
        <w:jc w:val="both"/>
        <w:rPr>
          <w:rFonts w:ascii="Simplified Arabic" w:hAnsi="Simplified Arabic" w:cs="Simplified Arabic"/>
          <w:rtl/>
        </w:rPr>
      </w:pPr>
      <w:r w:rsidRPr="00973AE5">
        <w:rPr>
          <w:rFonts w:ascii="Cambria Math" w:eastAsia="Times New Roman" w:hAnsi="Cambria Math" w:cs="Cambria Math"/>
        </w:rPr>
        <w:t>−</w:t>
      </w:r>
      <w:r w:rsidRPr="00973AE5">
        <w:rPr>
          <w:rFonts w:ascii="Simplified Arabic" w:eastAsia="Times New Roman" w:hAnsi="Simplified Arabic" w:cs="Simplified Arabic" w:hint="cs"/>
        </w:rPr>
        <w:t xml:space="preserve"> </w:t>
      </w:r>
      <w:r w:rsidRPr="00973AE5">
        <w:rPr>
          <w:rFonts w:ascii="Simplified Arabic" w:hAnsi="Simplified Arabic" w:cs="Simplified Arabic" w:hint="cs"/>
          <w:rtl/>
        </w:rPr>
        <w:t>أن 32.9</w:t>
      </w:r>
      <w:r w:rsidRPr="00973AE5">
        <w:rPr>
          <w:rFonts w:ascii="Simplified Arabic" w:eastAsia="Times New Roman" w:hAnsi="Simplified Arabic" w:cs="Simplified Arabic" w:hint="cs"/>
          <w:rtl/>
        </w:rPr>
        <w:t xml:space="preserve">% من افراد عينة الدراسة </w:t>
      </w:r>
      <w:r w:rsidRPr="00973AE5">
        <w:rPr>
          <w:rFonts w:ascii="Simplified Arabic" w:hAnsi="Simplified Arabic" w:cs="Simplified Arabic" w:hint="cs"/>
          <w:rtl/>
        </w:rPr>
        <w:t xml:space="preserve">يواجهون تحديات في التفاعل مع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الرقمي وذلك من خلال تكرار العناصر البصرية بين العلامات التجارية مما يضعف التفرد </w:t>
      </w:r>
      <w:r w:rsidRPr="00973AE5">
        <w:rPr>
          <w:rFonts w:ascii="Simplified Arabic" w:eastAsia="Times New Roman" w:hAnsi="Simplified Arabic" w:cs="Simplified Arabic" w:hint="cs"/>
          <w:rtl/>
        </w:rPr>
        <w:t xml:space="preserve">بينما كان </w:t>
      </w:r>
      <w:r w:rsidRPr="00973AE5">
        <w:rPr>
          <w:rFonts w:ascii="Simplified Arabic" w:hAnsi="Simplified Arabic" w:cs="Simplified Arabic" w:hint="cs"/>
          <w:rtl/>
        </w:rPr>
        <w:t>31.6</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يواجهون صعوبة العثور على المعلومات الاساسية بسبب تعقيد التصميم كما ان 26.3% يواجهون ضعف المصداقية في التصاميم التي تبدو غير احترافية او مبالغ فيها أخيرا كان 9.2% من عينة الدراسة يواجهون تحدي غياب تصميمات تراعي المستخدمين ذوي الاحتياجات الخاصة </w:t>
      </w:r>
      <w:r w:rsidRPr="00973AE5">
        <w:rPr>
          <w:rFonts w:ascii="Simplified Arabic" w:eastAsia="Times New Roman" w:hAnsi="Simplified Arabic" w:cs="Simplified Arabic" w:hint="cs"/>
          <w:rtl/>
        </w:rPr>
        <w:t xml:space="preserve">حيث بلغت قيمة المتوسط الحسابي </w:t>
      </w:r>
      <w:r w:rsidRPr="00973AE5">
        <w:rPr>
          <w:rFonts w:ascii="Simplified Arabic" w:hAnsi="Simplified Arabic" w:cs="Simplified Arabic" w:hint="cs"/>
          <w:rtl/>
        </w:rPr>
        <w:t xml:space="preserve">2.45 </w:t>
      </w:r>
      <w:r w:rsidRPr="00973AE5">
        <w:rPr>
          <w:rFonts w:ascii="Simplified Arabic" w:eastAsia="Times New Roman" w:hAnsi="Simplified Arabic" w:cs="Simplified Arabic" w:hint="cs"/>
          <w:rtl/>
        </w:rPr>
        <w:t xml:space="preserve">بانحراف معياري </w:t>
      </w:r>
      <w:r w:rsidRPr="00973AE5">
        <w:rPr>
          <w:rFonts w:ascii="Simplified Arabic" w:hAnsi="Simplified Arabic" w:cs="Simplified Arabic" w:hint="cs"/>
          <w:rtl/>
        </w:rPr>
        <w:t>1.194</w:t>
      </w:r>
    </w:p>
    <w:p w14:paraId="08C115C3" w14:textId="77777777" w:rsidR="00B82116" w:rsidRPr="00973AE5" w:rsidRDefault="00B82116" w:rsidP="00494806">
      <w:pPr>
        <w:tabs>
          <w:tab w:val="left" w:pos="3626"/>
        </w:tabs>
        <w:spacing w:after="200" w:line="240" w:lineRule="auto"/>
        <w:ind w:left="282"/>
        <w:jc w:val="both"/>
        <w:rPr>
          <w:rFonts w:ascii="Simplified Arabic" w:hAnsi="Simplified Arabic" w:cs="Simplified Arabic"/>
        </w:rPr>
      </w:pPr>
    </w:p>
    <w:p w14:paraId="0E180569" w14:textId="77777777" w:rsidR="005724F3" w:rsidRPr="00973AE5" w:rsidRDefault="005724F3" w:rsidP="00494806">
      <w:pPr>
        <w:tabs>
          <w:tab w:val="left" w:pos="3626"/>
        </w:tabs>
        <w:spacing w:after="200" w:line="240" w:lineRule="auto"/>
        <w:ind w:left="282"/>
        <w:jc w:val="both"/>
        <w:rPr>
          <w:rFonts w:ascii="Simplified Arabic" w:hAnsi="Simplified Arabic" w:cs="Simplified Arabic"/>
        </w:rPr>
      </w:pPr>
    </w:p>
    <w:p w14:paraId="35715A92" w14:textId="77777777" w:rsidR="005724F3" w:rsidRPr="00973AE5" w:rsidRDefault="005724F3" w:rsidP="00494806">
      <w:pPr>
        <w:tabs>
          <w:tab w:val="left" w:pos="3626"/>
        </w:tabs>
        <w:spacing w:after="200" w:line="240" w:lineRule="auto"/>
        <w:ind w:left="282"/>
        <w:jc w:val="both"/>
        <w:rPr>
          <w:rFonts w:ascii="Simplified Arabic" w:hAnsi="Simplified Arabic" w:cs="Simplified Arabic"/>
          <w:rtl/>
        </w:rPr>
      </w:pPr>
    </w:p>
    <w:p w14:paraId="726C9E65" w14:textId="77777777" w:rsidR="00B82116" w:rsidRPr="00973AE5" w:rsidRDefault="00B82116" w:rsidP="00494806">
      <w:pPr>
        <w:tabs>
          <w:tab w:val="left" w:pos="3626"/>
        </w:tabs>
        <w:spacing w:after="200" w:line="240" w:lineRule="auto"/>
        <w:ind w:left="-142"/>
        <w:jc w:val="both"/>
        <w:rPr>
          <w:rFonts w:ascii="Simplified Arabic" w:hAnsi="Simplified Arabic" w:cs="Simplified Arabic"/>
          <w:b/>
          <w:bCs/>
          <w:rtl/>
        </w:rPr>
      </w:pPr>
      <w:bookmarkStart w:id="2" w:name="_Hlk184586287"/>
      <w:r w:rsidRPr="00973AE5">
        <w:rPr>
          <w:rFonts w:ascii="Simplified Arabic" w:hAnsi="Simplified Arabic" w:cs="Simplified Arabic" w:hint="cs"/>
          <w:b/>
          <w:bCs/>
          <w:rtl/>
        </w:rPr>
        <w:t xml:space="preserve">اقتراحات تحسين جودة التصميم </w:t>
      </w:r>
      <w:proofErr w:type="spellStart"/>
      <w:r w:rsidRPr="00973AE5">
        <w:rPr>
          <w:rFonts w:ascii="Simplified Arabic" w:hAnsi="Simplified Arabic" w:cs="Simplified Arabic" w:hint="cs"/>
          <w:b/>
          <w:bCs/>
          <w:rtl/>
        </w:rPr>
        <w:t>الجرافيكي</w:t>
      </w:r>
      <w:bookmarkEnd w:id="2"/>
      <w:proofErr w:type="spellEnd"/>
      <w:r w:rsidRPr="00973AE5">
        <w:rPr>
          <w:rFonts w:ascii="Simplified Arabic" w:hAnsi="Simplified Arabic" w:cs="Simplified Arabic" w:hint="cs"/>
          <w:b/>
          <w:bCs/>
          <w:rtl/>
        </w:rPr>
        <w:t xml:space="preserve"> في المواقع أو التطبيقات الرقمية</w:t>
      </w:r>
    </w:p>
    <w:p w14:paraId="6D5EDC33" w14:textId="77777777" w:rsidR="005724F3" w:rsidRPr="00973AE5" w:rsidRDefault="005724F3" w:rsidP="00494806">
      <w:pPr>
        <w:pStyle w:val="af4"/>
        <w:keepNext/>
        <w:jc w:val="center"/>
        <w:rPr>
          <w:rFonts w:ascii="Simplified Arabic" w:hAnsi="Simplified Arabic" w:cs="Simplified Arabic"/>
          <w:i w:val="0"/>
          <w:iCs w:val="0"/>
          <w:color w:val="auto"/>
          <w:sz w:val="24"/>
          <w:szCs w:val="24"/>
        </w:rPr>
      </w:pPr>
    </w:p>
    <w:p w14:paraId="4C05909C" w14:textId="1DE821A1" w:rsidR="00B82116" w:rsidRPr="00973AE5" w:rsidRDefault="00B82116" w:rsidP="00494806">
      <w:pPr>
        <w:pStyle w:val="af4"/>
        <w:keepNext/>
        <w:jc w:val="center"/>
        <w:rPr>
          <w:rFonts w:ascii="Simplified Arabic" w:hAnsi="Simplified Arabic" w:cs="Simplified Arabic"/>
          <w:i w:val="0"/>
          <w:iCs w:val="0"/>
          <w:color w:val="auto"/>
          <w:sz w:val="24"/>
          <w:szCs w:val="24"/>
          <w:rtl/>
        </w:rPr>
      </w:pPr>
      <w:r w:rsidRPr="00973AE5">
        <w:rPr>
          <w:rFonts w:ascii="Simplified Arabic" w:hAnsi="Simplified Arabic" w:cs="Simplified Arabic" w:hint="cs"/>
          <w:i w:val="0"/>
          <w:iCs w:val="0"/>
          <w:color w:val="auto"/>
          <w:sz w:val="24"/>
          <w:szCs w:val="24"/>
          <w:rtl/>
        </w:rPr>
        <w:t>جدول رقم (5) يوضح اقتراحات تحسين جودة التصميم الجرافيكي</w:t>
      </w:r>
    </w:p>
    <w:tbl>
      <w:tblPr>
        <w:tblStyle w:val="13"/>
        <w:bidiVisual/>
        <w:tblW w:w="0" w:type="auto"/>
        <w:tblLook w:val="0000" w:firstRow="0" w:lastRow="0" w:firstColumn="0" w:lastColumn="0" w:noHBand="0" w:noVBand="0"/>
      </w:tblPr>
      <w:tblGrid>
        <w:gridCol w:w="2657"/>
        <w:gridCol w:w="2223"/>
        <w:gridCol w:w="576"/>
        <w:gridCol w:w="1078"/>
        <w:gridCol w:w="1090"/>
        <w:gridCol w:w="672"/>
      </w:tblGrid>
      <w:tr w:rsidR="00B82116" w:rsidRPr="00973AE5" w14:paraId="149B2695"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0C899DB2" w14:textId="77777777" w:rsidR="00B82116" w:rsidRPr="00973AE5" w:rsidRDefault="00B82116" w:rsidP="00494806">
            <w:pPr>
              <w:jc w:val="center"/>
              <w:rPr>
                <w:rFonts w:ascii="Simplified Arabic" w:hAnsi="Simplified Arabic" w:cs="Simplified Arabic"/>
                <w:b/>
                <w:bCs/>
                <w:rtl/>
              </w:rPr>
            </w:pPr>
            <w:r w:rsidRPr="00973AE5">
              <w:rPr>
                <w:rFonts w:ascii="Simplified Arabic" w:hAnsi="Simplified Arabic" w:cs="Simplified Arabic" w:hint="cs"/>
                <w:b/>
                <w:bCs/>
                <w:rtl/>
              </w:rPr>
              <w:t>الخصائص</w:t>
            </w:r>
          </w:p>
        </w:tc>
        <w:tc>
          <w:tcPr>
            <w:tcW w:w="0" w:type="auto"/>
          </w:tcPr>
          <w:p w14:paraId="16737428"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973AE5">
              <w:rPr>
                <w:rFonts w:ascii="Simplified Arabic" w:hAnsi="Simplified Arabic" w:cs="Simplified Arabic" w:hint="cs"/>
                <w:b/>
                <w:bCs/>
                <w:rtl/>
              </w:rPr>
              <w:t>الفئات</w:t>
            </w:r>
          </w:p>
        </w:tc>
        <w:tc>
          <w:tcPr>
            <w:cnfStyle w:val="000010000000" w:firstRow="0" w:lastRow="0" w:firstColumn="0" w:lastColumn="0" w:oddVBand="1" w:evenVBand="0" w:oddHBand="0" w:evenHBand="0" w:firstRowFirstColumn="0" w:firstRowLastColumn="0" w:lastRowFirstColumn="0" w:lastRowLastColumn="0"/>
            <w:tcW w:w="0" w:type="auto"/>
          </w:tcPr>
          <w:p w14:paraId="663BE8BD" w14:textId="77777777" w:rsidR="00B82116" w:rsidRPr="00973AE5" w:rsidRDefault="00B82116" w:rsidP="00494806">
            <w:pPr>
              <w:jc w:val="center"/>
              <w:rPr>
                <w:rFonts w:ascii="Simplified Arabic" w:hAnsi="Simplified Arabic" w:cs="Simplified Arabic"/>
                <w:b/>
                <w:bCs/>
              </w:rPr>
            </w:pPr>
            <w:r w:rsidRPr="00973AE5">
              <w:rPr>
                <w:rFonts w:ascii="Simplified Arabic" w:hAnsi="Simplified Arabic" w:cs="Simplified Arabic" w:hint="cs"/>
                <w:b/>
                <w:bCs/>
                <w:rtl/>
              </w:rPr>
              <w:t>العدد</w:t>
            </w:r>
          </w:p>
        </w:tc>
        <w:tc>
          <w:tcPr>
            <w:tcW w:w="0" w:type="auto"/>
          </w:tcPr>
          <w:p w14:paraId="235C7C12"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973AE5">
              <w:rPr>
                <w:rFonts w:ascii="Simplified Arabic" w:hAnsi="Simplified Arabic" w:cs="Simplified Arabic" w:hint="cs"/>
                <w:b/>
                <w:bCs/>
                <w:rtl/>
              </w:rPr>
              <w:t>المتوسط الحسابي</w:t>
            </w:r>
          </w:p>
        </w:tc>
        <w:tc>
          <w:tcPr>
            <w:cnfStyle w:val="000010000000" w:firstRow="0" w:lastRow="0" w:firstColumn="0" w:lastColumn="0" w:oddVBand="1" w:evenVBand="0" w:oddHBand="0" w:evenHBand="0" w:firstRowFirstColumn="0" w:firstRowLastColumn="0" w:lastRowFirstColumn="0" w:lastRowLastColumn="0"/>
            <w:tcW w:w="0" w:type="auto"/>
          </w:tcPr>
          <w:p w14:paraId="2E10771D" w14:textId="77777777" w:rsidR="00B82116" w:rsidRPr="00973AE5" w:rsidRDefault="00B82116" w:rsidP="00494806">
            <w:pPr>
              <w:jc w:val="center"/>
              <w:rPr>
                <w:rFonts w:ascii="Simplified Arabic" w:hAnsi="Simplified Arabic" w:cs="Simplified Arabic"/>
                <w:b/>
                <w:bCs/>
              </w:rPr>
            </w:pPr>
            <w:r w:rsidRPr="00973AE5">
              <w:rPr>
                <w:rFonts w:ascii="Simplified Arabic" w:hAnsi="Simplified Arabic" w:cs="Simplified Arabic" w:hint="cs"/>
                <w:b/>
                <w:bCs/>
                <w:rtl/>
              </w:rPr>
              <w:t>الانحراف المعياري</w:t>
            </w:r>
          </w:p>
        </w:tc>
        <w:tc>
          <w:tcPr>
            <w:tcW w:w="0" w:type="auto"/>
          </w:tcPr>
          <w:p w14:paraId="48B64C55"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973AE5">
              <w:rPr>
                <w:rFonts w:ascii="Simplified Arabic" w:hAnsi="Simplified Arabic" w:cs="Simplified Arabic" w:hint="cs"/>
                <w:b/>
                <w:bCs/>
              </w:rPr>
              <w:t>%</w:t>
            </w:r>
          </w:p>
        </w:tc>
      </w:tr>
      <w:tr w:rsidR="00B82116" w:rsidRPr="00973AE5" w14:paraId="4366B0F5" w14:textId="77777777" w:rsidTr="00BC2199">
        <w:tc>
          <w:tcPr>
            <w:cnfStyle w:val="000010000000" w:firstRow="0" w:lastRow="0" w:firstColumn="0" w:lastColumn="0" w:oddVBand="1" w:evenVBand="0" w:oddHBand="0" w:evenHBand="0" w:firstRowFirstColumn="0" w:firstRowLastColumn="0" w:lastRowFirstColumn="0" w:lastRowLastColumn="0"/>
            <w:tcW w:w="0" w:type="auto"/>
            <w:vMerge w:val="restart"/>
          </w:tcPr>
          <w:p w14:paraId="1F23E378" w14:textId="77777777" w:rsidR="00B82116" w:rsidRPr="00973AE5" w:rsidRDefault="00B82116" w:rsidP="00494806">
            <w:pPr>
              <w:ind w:left="144"/>
              <w:rPr>
                <w:rFonts w:ascii="Simplified Arabic" w:hAnsi="Simplified Arabic" w:cs="Simplified Arabic"/>
              </w:rPr>
            </w:pPr>
            <w:r w:rsidRPr="00973AE5">
              <w:rPr>
                <w:rFonts w:ascii="Simplified Arabic" w:hAnsi="Simplified Arabic" w:cs="Simplified Arabic" w:hint="cs"/>
                <w:rtl/>
              </w:rPr>
              <w:t xml:space="preserve">ما اقتراحاتك لتحسين جودة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في المواقع أو التطبيقات الرقمية</w:t>
            </w:r>
          </w:p>
        </w:tc>
        <w:tc>
          <w:tcPr>
            <w:tcW w:w="0" w:type="auto"/>
          </w:tcPr>
          <w:p w14:paraId="3EDA350E"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تطوير تصاميم مخصصة حسب احتياجات المستخدم</w:t>
            </w:r>
          </w:p>
        </w:tc>
        <w:tc>
          <w:tcPr>
            <w:cnfStyle w:val="000010000000" w:firstRow="0" w:lastRow="0" w:firstColumn="0" w:lastColumn="0" w:oddVBand="1" w:evenVBand="0" w:oddHBand="0" w:evenHBand="0" w:firstRowFirstColumn="0" w:firstRowLastColumn="0" w:lastRowFirstColumn="0" w:lastRowLastColumn="0"/>
            <w:tcW w:w="0" w:type="auto"/>
          </w:tcPr>
          <w:p w14:paraId="54323858"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21</w:t>
            </w:r>
          </w:p>
        </w:tc>
        <w:tc>
          <w:tcPr>
            <w:tcW w:w="0" w:type="auto"/>
            <w:vMerge w:val="restart"/>
          </w:tcPr>
          <w:p w14:paraId="25A87524"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2.46</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4AA2B281"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1.076</w:t>
            </w:r>
          </w:p>
        </w:tc>
        <w:tc>
          <w:tcPr>
            <w:tcW w:w="0" w:type="auto"/>
          </w:tcPr>
          <w:p w14:paraId="5EA6E331"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27.6</w:t>
            </w:r>
          </w:p>
        </w:tc>
      </w:tr>
      <w:tr w:rsidR="00B82116" w:rsidRPr="00973AE5" w14:paraId="0DBF6D1C"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559F7EE5" w14:textId="77777777" w:rsidR="00B82116" w:rsidRPr="00973AE5" w:rsidRDefault="00B82116" w:rsidP="00494806">
            <w:pPr>
              <w:jc w:val="center"/>
              <w:rPr>
                <w:rFonts w:ascii="Simplified Arabic" w:hAnsi="Simplified Arabic" w:cs="Simplified Arabic"/>
              </w:rPr>
            </w:pPr>
          </w:p>
        </w:tc>
        <w:tc>
          <w:tcPr>
            <w:tcW w:w="0" w:type="auto"/>
          </w:tcPr>
          <w:p w14:paraId="62D3F380"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توفير دليل استخدام داخل التطبيقات لتوضيح الميزات بشكل مرئي</w:t>
            </w:r>
          </w:p>
        </w:tc>
        <w:tc>
          <w:tcPr>
            <w:cnfStyle w:val="000010000000" w:firstRow="0" w:lastRow="0" w:firstColumn="0" w:lastColumn="0" w:oddVBand="1" w:evenVBand="0" w:oddHBand="0" w:evenHBand="0" w:firstRowFirstColumn="0" w:firstRowLastColumn="0" w:lastRowFirstColumn="0" w:lastRowLastColumn="0"/>
            <w:tcW w:w="0" w:type="auto"/>
          </w:tcPr>
          <w:p w14:paraId="78316D4F"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12</w:t>
            </w:r>
          </w:p>
        </w:tc>
        <w:tc>
          <w:tcPr>
            <w:tcW w:w="0" w:type="auto"/>
            <w:vMerge/>
          </w:tcPr>
          <w:p w14:paraId="1B3B5A8D"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4F0D8799" w14:textId="77777777" w:rsidR="00B82116" w:rsidRPr="00973AE5" w:rsidRDefault="00B82116" w:rsidP="00494806">
            <w:pPr>
              <w:jc w:val="center"/>
              <w:rPr>
                <w:rFonts w:ascii="Simplified Arabic" w:hAnsi="Simplified Arabic" w:cs="Simplified Arabic"/>
              </w:rPr>
            </w:pPr>
          </w:p>
        </w:tc>
        <w:tc>
          <w:tcPr>
            <w:tcW w:w="0" w:type="auto"/>
          </w:tcPr>
          <w:p w14:paraId="5517D125"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15.8</w:t>
            </w:r>
          </w:p>
        </w:tc>
      </w:tr>
      <w:tr w:rsidR="00B82116" w:rsidRPr="00973AE5" w14:paraId="28F1F7C9" w14:textId="77777777" w:rsidTr="00BC2199">
        <w:tc>
          <w:tcPr>
            <w:cnfStyle w:val="000010000000" w:firstRow="0" w:lastRow="0" w:firstColumn="0" w:lastColumn="0" w:oddVBand="1" w:evenVBand="0" w:oddHBand="0" w:evenHBand="0" w:firstRowFirstColumn="0" w:firstRowLastColumn="0" w:lastRowFirstColumn="0" w:lastRowLastColumn="0"/>
            <w:tcW w:w="0" w:type="auto"/>
            <w:vMerge/>
          </w:tcPr>
          <w:p w14:paraId="03C97789" w14:textId="77777777" w:rsidR="00B82116" w:rsidRPr="00973AE5" w:rsidRDefault="00B82116" w:rsidP="00494806">
            <w:pPr>
              <w:jc w:val="center"/>
              <w:rPr>
                <w:rFonts w:ascii="Simplified Arabic" w:hAnsi="Simplified Arabic" w:cs="Simplified Arabic"/>
              </w:rPr>
            </w:pPr>
          </w:p>
        </w:tc>
        <w:tc>
          <w:tcPr>
            <w:tcW w:w="0" w:type="auto"/>
          </w:tcPr>
          <w:p w14:paraId="62FB6443" w14:textId="024DFD5A"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 xml:space="preserve">تحسين </w:t>
            </w:r>
            <w:r w:rsidR="00AC156C" w:rsidRPr="00973AE5">
              <w:rPr>
                <w:rFonts w:ascii="Simplified Arabic" w:hAnsi="Simplified Arabic" w:cs="Simplified Arabic" w:hint="cs"/>
                <w:rtl/>
              </w:rPr>
              <w:t>الأداء</w:t>
            </w:r>
            <w:r w:rsidRPr="00973AE5">
              <w:rPr>
                <w:rFonts w:ascii="Simplified Arabic" w:hAnsi="Simplified Arabic" w:cs="Simplified Arabic" w:hint="cs"/>
                <w:rtl/>
              </w:rPr>
              <w:t xml:space="preserve"> لتقليل وقت تحميل العناصر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الثقيلة</w:t>
            </w:r>
          </w:p>
        </w:tc>
        <w:tc>
          <w:tcPr>
            <w:cnfStyle w:val="000010000000" w:firstRow="0" w:lastRow="0" w:firstColumn="0" w:lastColumn="0" w:oddVBand="1" w:evenVBand="0" w:oddHBand="0" w:evenHBand="0" w:firstRowFirstColumn="0" w:firstRowLastColumn="0" w:lastRowFirstColumn="0" w:lastRowLastColumn="0"/>
            <w:tcW w:w="0" w:type="auto"/>
          </w:tcPr>
          <w:p w14:paraId="61423F98" w14:textId="77777777" w:rsidR="00B82116" w:rsidRPr="00973AE5" w:rsidRDefault="00B82116" w:rsidP="00494806">
            <w:pPr>
              <w:jc w:val="center"/>
              <w:rPr>
                <w:rFonts w:ascii="Simplified Arabic" w:hAnsi="Simplified Arabic" w:cs="Simplified Arabic"/>
                <w:rtl/>
              </w:rPr>
            </w:pPr>
            <w:r w:rsidRPr="00973AE5">
              <w:rPr>
                <w:rFonts w:ascii="Simplified Arabic" w:hAnsi="Simplified Arabic" w:cs="Simplified Arabic" w:hint="cs"/>
              </w:rPr>
              <w:t>30</w:t>
            </w:r>
          </w:p>
        </w:tc>
        <w:tc>
          <w:tcPr>
            <w:tcW w:w="0" w:type="auto"/>
            <w:vMerge/>
          </w:tcPr>
          <w:p w14:paraId="458EA194"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0BD9922C" w14:textId="77777777" w:rsidR="00B82116" w:rsidRPr="00973AE5" w:rsidRDefault="00B82116" w:rsidP="00494806">
            <w:pPr>
              <w:jc w:val="center"/>
              <w:rPr>
                <w:rFonts w:ascii="Simplified Arabic" w:hAnsi="Simplified Arabic" w:cs="Simplified Arabic"/>
              </w:rPr>
            </w:pPr>
          </w:p>
        </w:tc>
        <w:tc>
          <w:tcPr>
            <w:tcW w:w="0" w:type="auto"/>
          </w:tcPr>
          <w:p w14:paraId="34C94893" w14:textId="77777777" w:rsidR="00B82116" w:rsidRPr="00973AE5" w:rsidRDefault="00B82116" w:rsidP="004948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39.5</w:t>
            </w:r>
          </w:p>
        </w:tc>
      </w:tr>
      <w:tr w:rsidR="00B82116" w:rsidRPr="00973AE5" w14:paraId="22638E48" w14:textId="77777777" w:rsidTr="00BC219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65BB9F54" w14:textId="77777777" w:rsidR="00B82116" w:rsidRPr="00973AE5" w:rsidRDefault="00B82116" w:rsidP="00494806">
            <w:pPr>
              <w:jc w:val="center"/>
              <w:rPr>
                <w:rFonts w:ascii="Simplified Arabic" w:hAnsi="Simplified Arabic" w:cs="Simplified Arabic"/>
              </w:rPr>
            </w:pPr>
          </w:p>
        </w:tc>
        <w:tc>
          <w:tcPr>
            <w:tcW w:w="0" w:type="auto"/>
          </w:tcPr>
          <w:p w14:paraId="69DC3407" w14:textId="13FBBA3D"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tl/>
              </w:rPr>
              <w:t xml:space="preserve">التركيز على تصميم يتكيف تلقائياً مع </w:t>
            </w:r>
            <w:r w:rsidR="00AC156C" w:rsidRPr="00973AE5">
              <w:rPr>
                <w:rFonts w:ascii="Simplified Arabic" w:hAnsi="Simplified Arabic" w:cs="Simplified Arabic" w:hint="cs"/>
                <w:rtl/>
              </w:rPr>
              <w:t>الإضاءة</w:t>
            </w:r>
            <w:r w:rsidRPr="00973AE5">
              <w:rPr>
                <w:rFonts w:ascii="Simplified Arabic" w:hAnsi="Simplified Arabic" w:cs="Simplified Arabic" w:hint="cs"/>
                <w:rtl/>
              </w:rPr>
              <w:t xml:space="preserve"> الليلية والنهارية</w:t>
            </w:r>
          </w:p>
        </w:tc>
        <w:tc>
          <w:tcPr>
            <w:cnfStyle w:val="000010000000" w:firstRow="0" w:lastRow="0" w:firstColumn="0" w:lastColumn="0" w:oddVBand="1" w:evenVBand="0" w:oddHBand="0" w:evenHBand="0" w:firstRowFirstColumn="0" w:firstRowLastColumn="0" w:lastRowFirstColumn="0" w:lastRowLastColumn="0"/>
            <w:tcW w:w="0" w:type="auto"/>
          </w:tcPr>
          <w:p w14:paraId="3FC4DA91" w14:textId="77777777" w:rsidR="00B82116" w:rsidRPr="00973AE5" w:rsidRDefault="00B82116" w:rsidP="00494806">
            <w:pPr>
              <w:jc w:val="center"/>
              <w:rPr>
                <w:rFonts w:ascii="Simplified Arabic" w:hAnsi="Simplified Arabic" w:cs="Simplified Arabic"/>
              </w:rPr>
            </w:pPr>
            <w:r w:rsidRPr="00973AE5">
              <w:rPr>
                <w:rFonts w:ascii="Simplified Arabic" w:hAnsi="Simplified Arabic" w:cs="Simplified Arabic" w:hint="cs"/>
              </w:rPr>
              <w:t>13</w:t>
            </w:r>
          </w:p>
        </w:tc>
        <w:tc>
          <w:tcPr>
            <w:tcW w:w="0" w:type="auto"/>
            <w:vMerge/>
          </w:tcPr>
          <w:p w14:paraId="7E01C756"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cnfStyle w:val="000010000000" w:firstRow="0" w:lastRow="0" w:firstColumn="0" w:lastColumn="0" w:oddVBand="1" w:evenVBand="0" w:oddHBand="0" w:evenHBand="0" w:firstRowFirstColumn="0" w:firstRowLastColumn="0" w:lastRowFirstColumn="0" w:lastRowLastColumn="0"/>
            <w:tcW w:w="0" w:type="auto"/>
            <w:vMerge/>
          </w:tcPr>
          <w:p w14:paraId="25492634" w14:textId="77777777" w:rsidR="00B82116" w:rsidRPr="00973AE5" w:rsidRDefault="00B82116" w:rsidP="00494806">
            <w:pPr>
              <w:jc w:val="center"/>
              <w:rPr>
                <w:rFonts w:ascii="Simplified Arabic" w:hAnsi="Simplified Arabic" w:cs="Simplified Arabic"/>
              </w:rPr>
            </w:pPr>
          </w:p>
        </w:tc>
        <w:tc>
          <w:tcPr>
            <w:tcW w:w="0" w:type="auto"/>
          </w:tcPr>
          <w:p w14:paraId="024B6B64" w14:textId="77777777" w:rsidR="00B82116" w:rsidRPr="00973AE5" w:rsidRDefault="00B82116" w:rsidP="004948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973AE5">
              <w:rPr>
                <w:rFonts w:ascii="Simplified Arabic" w:hAnsi="Simplified Arabic" w:cs="Simplified Arabic" w:hint="cs"/>
              </w:rPr>
              <w:t>17.1</w:t>
            </w:r>
          </w:p>
        </w:tc>
      </w:tr>
    </w:tbl>
    <w:p w14:paraId="5EEBFA24" w14:textId="77777777" w:rsidR="005724F3" w:rsidRPr="00973AE5" w:rsidRDefault="005724F3" w:rsidP="00494806">
      <w:pPr>
        <w:tabs>
          <w:tab w:val="left" w:pos="3626"/>
        </w:tabs>
        <w:spacing w:after="200" w:line="240" w:lineRule="auto"/>
        <w:jc w:val="both"/>
        <w:rPr>
          <w:rFonts w:ascii="Simplified Arabic" w:eastAsia="Times New Roman" w:hAnsi="Simplified Arabic" w:cs="Simplified Arabic"/>
        </w:rPr>
      </w:pPr>
    </w:p>
    <w:p w14:paraId="7EE3CA96" w14:textId="77777777" w:rsidR="00E67AFF" w:rsidRPr="00973AE5" w:rsidRDefault="00E67AFF" w:rsidP="00494806">
      <w:pPr>
        <w:tabs>
          <w:tab w:val="left" w:pos="3626"/>
        </w:tabs>
        <w:spacing w:after="200" w:line="240" w:lineRule="auto"/>
        <w:jc w:val="both"/>
        <w:rPr>
          <w:rFonts w:ascii="Simplified Arabic" w:eastAsia="Times New Roman" w:hAnsi="Simplified Arabic" w:cs="Simplified Arabic"/>
          <w:rtl/>
        </w:rPr>
      </w:pPr>
    </w:p>
    <w:p w14:paraId="6432F462" w14:textId="1EF7D192"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Pr>
      </w:pPr>
      <w:r w:rsidRPr="00973AE5">
        <w:rPr>
          <w:rFonts w:ascii="Simplified Arabic" w:eastAsia="Times New Roman" w:hAnsi="Simplified Arabic" w:cs="Simplified Arabic" w:hint="cs"/>
          <w:rtl/>
        </w:rPr>
        <w:t xml:space="preserve">من الجدول </w:t>
      </w:r>
      <w:r w:rsidR="00EE2542" w:rsidRPr="00973AE5">
        <w:rPr>
          <w:rFonts w:ascii="Simplified Arabic" w:eastAsia="Times New Roman" w:hAnsi="Simplified Arabic" w:cs="Simplified Arabic" w:hint="cs"/>
          <w:rtl/>
        </w:rPr>
        <w:t>رقم</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(5)</w:t>
      </w:r>
      <w:r w:rsidRPr="00973AE5">
        <w:rPr>
          <w:rFonts w:ascii="Simplified Arabic" w:eastAsia="Times New Roman" w:hAnsi="Simplified Arabic" w:cs="Simplified Arabic" w:hint="cs"/>
          <w:rtl/>
        </w:rPr>
        <w:t xml:space="preserve"> يتبين ما يلي</w:t>
      </w:r>
      <w:r w:rsidRPr="00973AE5">
        <w:rPr>
          <w:rFonts w:ascii="Simplified Arabic" w:eastAsia="Times New Roman" w:hAnsi="Simplified Arabic" w:cs="Simplified Arabic" w:hint="cs"/>
        </w:rPr>
        <w:t>:</w:t>
      </w:r>
    </w:p>
    <w:p w14:paraId="0F60F820" w14:textId="242F8783"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tl/>
        </w:rPr>
      </w:pPr>
      <w:r w:rsidRPr="00973AE5">
        <w:rPr>
          <w:rFonts w:ascii="Simplified Arabic" w:eastAsia="Times New Roman" w:hAnsi="Simplified Arabic" w:cs="Simplified Arabic" w:hint="cs"/>
          <w:rtl/>
        </w:rPr>
        <w:t>أن</w:t>
      </w:r>
      <w:r w:rsidRPr="00973AE5">
        <w:rPr>
          <w:rFonts w:ascii="Simplified Arabic" w:hAnsi="Simplified Arabic" w:cs="Simplified Arabic" w:hint="cs"/>
          <w:rtl/>
        </w:rPr>
        <w:t>39.5</w:t>
      </w:r>
      <w:r w:rsidRPr="00973AE5">
        <w:rPr>
          <w:rFonts w:ascii="Simplified Arabic" w:eastAsia="Times New Roman" w:hAnsi="Simplified Arabic" w:cs="Simplified Arabic" w:hint="cs"/>
          <w:rtl/>
        </w:rPr>
        <w:t xml:space="preserve">% من افراد عينة الدراسة </w:t>
      </w:r>
      <w:r w:rsidRPr="00973AE5">
        <w:rPr>
          <w:rFonts w:ascii="Simplified Arabic" w:hAnsi="Simplified Arabic" w:cs="Simplified Arabic" w:hint="cs"/>
          <w:rtl/>
        </w:rPr>
        <w:t xml:space="preserve">يقترحون لتحسين جودة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في المواقع أو التطبيقات الرقمية من خلال تحسين </w:t>
      </w:r>
      <w:r w:rsidR="00AC156C" w:rsidRPr="00973AE5">
        <w:rPr>
          <w:rFonts w:ascii="Simplified Arabic" w:hAnsi="Simplified Arabic" w:cs="Simplified Arabic" w:hint="cs"/>
          <w:rtl/>
        </w:rPr>
        <w:t>الأداء</w:t>
      </w:r>
      <w:r w:rsidRPr="00973AE5">
        <w:rPr>
          <w:rFonts w:ascii="Simplified Arabic" w:hAnsi="Simplified Arabic" w:cs="Simplified Arabic" w:hint="cs"/>
          <w:rtl/>
        </w:rPr>
        <w:t xml:space="preserve"> لتقليل وقت تحميل العناصر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الثقيلة</w:t>
      </w:r>
      <w:r w:rsidRPr="00973AE5">
        <w:rPr>
          <w:rFonts w:ascii="Simplified Arabic" w:eastAsia="Times New Roman" w:hAnsi="Simplified Arabic" w:cs="Simplified Arabic" w:hint="cs"/>
          <w:rtl/>
        </w:rPr>
        <w:t xml:space="preserve"> بينما كان </w:t>
      </w:r>
      <w:r w:rsidRPr="00973AE5">
        <w:rPr>
          <w:rFonts w:ascii="Simplified Arabic" w:hAnsi="Simplified Arabic" w:cs="Simplified Arabic" w:hint="cs"/>
          <w:rtl/>
        </w:rPr>
        <w:t>27.6</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يقترحون تطوير تصاميم مخصصة حسب احتياجات المستخدم </w:t>
      </w:r>
      <w:r w:rsidR="00E650B6" w:rsidRPr="00973AE5">
        <w:rPr>
          <w:rFonts w:ascii="Simplified Arabic" w:hAnsi="Simplified Arabic" w:cs="Simplified Arabic" w:hint="cs"/>
          <w:rtl/>
        </w:rPr>
        <w:t xml:space="preserve"> </w:t>
      </w:r>
      <w:r w:rsidRPr="00973AE5">
        <w:rPr>
          <w:rFonts w:ascii="Simplified Arabic" w:hAnsi="Simplified Arabic" w:cs="Simplified Arabic" w:hint="cs"/>
          <w:rtl/>
        </w:rPr>
        <w:t xml:space="preserve"> كما ان 17.1% يقترحون التركيز على تصميم يتكيف تلقائياً مع الاضاءة الليلية والنهارية كما ان 15.8% يقترحون توفير دليل استخدام داخل التطبيقات لتوضيح الميزات بشكل مرئي </w:t>
      </w:r>
      <w:r w:rsidRPr="00973AE5">
        <w:rPr>
          <w:rFonts w:ascii="Simplified Arabic" w:eastAsia="Times New Roman" w:hAnsi="Simplified Arabic" w:cs="Simplified Arabic" w:hint="cs"/>
          <w:rtl/>
        </w:rPr>
        <w:t xml:space="preserve">حيث بلغت قيمة المتوسط الحسابي </w:t>
      </w:r>
      <w:r w:rsidRPr="00973AE5">
        <w:rPr>
          <w:rFonts w:ascii="Simplified Arabic" w:hAnsi="Simplified Arabic" w:cs="Simplified Arabic" w:hint="cs"/>
          <w:rtl/>
        </w:rPr>
        <w:t xml:space="preserve">2.46 </w:t>
      </w:r>
      <w:r w:rsidRPr="00973AE5">
        <w:rPr>
          <w:rFonts w:ascii="Simplified Arabic" w:eastAsia="Times New Roman" w:hAnsi="Simplified Arabic" w:cs="Simplified Arabic" w:hint="cs"/>
          <w:rtl/>
        </w:rPr>
        <w:t xml:space="preserve">بانحراف معياري </w:t>
      </w:r>
      <w:r w:rsidRPr="00973AE5">
        <w:rPr>
          <w:rFonts w:ascii="Simplified Arabic" w:hAnsi="Simplified Arabic" w:cs="Simplified Arabic" w:hint="cs"/>
          <w:rtl/>
        </w:rPr>
        <w:t>1</w:t>
      </w:r>
      <w:r w:rsidRPr="00973AE5">
        <w:rPr>
          <w:rFonts w:ascii="Simplified Arabic" w:eastAsia="Times New Roman" w:hAnsi="Simplified Arabic" w:cs="Simplified Arabic" w:hint="cs"/>
          <w:rtl/>
        </w:rPr>
        <w:t>.</w:t>
      </w:r>
      <w:r w:rsidRPr="00973AE5">
        <w:rPr>
          <w:rFonts w:ascii="Simplified Arabic" w:hAnsi="Simplified Arabic" w:cs="Simplified Arabic" w:hint="cs"/>
          <w:rtl/>
        </w:rPr>
        <w:t>076</w:t>
      </w:r>
    </w:p>
    <w:p w14:paraId="784E1DDA" w14:textId="77777777"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b/>
          <w:bCs/>
        </w:rPr>
      </w:pPr>
      <w:r w:rsidRPr="00973AE5">
        <w:rPr>
          <w:rFonts w:ascii="Simplified Arabic" w:eastAsia="Times New Roman" w:hAnsi="Simplified Arabic" w:cs="Simplified Arabic" w:hint="cs"/>
          <w:b/>
          <w:bCs/>
          <w:rtl/>
        </w:rPr>
        <w:t>نتائج الدراسة</w:t>
      </w:r>
    </w:p>
    <w:p w14:paraId="67DC2868" w14:textId="56038904" w:rsidR="00B82116" w:rsidRPr="00973AE5" w:rsidRDefault="00B82116" w:rsidP="00494806">
      <w:pPr>
        <w:tabs>
          <w:tab w:val="left" w:pos="3626"/>
        </w:tabs>
        <w:spacing w:after="200" w:line="240" w:lineRule="auto"/>
        <w:ind w:left="282"/>
        <w:jc w:val="both"/>
        <w:rPr>
          <w:rFonts w:ascii="Simplified Arabic" w:hAnsi="Simplified Arabic" w:cs="Simplified Arabic"/>
        </w:rPr>
      </w:pPr>
      <w:r w:rsidRPr="00973AE5">
        <w:rPr>
          <w:rFonts w:ascii="Simplified Arabic" w:hAnsi="Simplified Arabic" w:cs="Simplified Arabic" w:hint="cs"/>
          <w:rtl/>
        </w:rPr>
        <w:t xml:space="preserve">هناك مستوى عالي </w:t>
      </w:r>
      <w:r w:rsidR="00EE2542" w:rsidRPr="00973AE5">
        <w:rPr>
          <w:rFonts w:ascii="Simplified Arabic" w:hAnsi="Simplified Arabic" w:cs="Simplified Arabic" w:hint="cs"/>
          <w:rtl/>
        </w:rPr>
        <w:t>لتأثير</w:t>
      </w:r>
      <w:r w:rsidRPr="00973AE5">
        <w:rPr>
          <w:rFonts w:ascii="Simplified Arabic" w:hAnsi="Simplified Arabic" w:cs="Simplified Arabic" w:hint="cs"/>
          <w:rtl/>
        </w:rPr>
        <w:t xml:space="preserve"> التسويق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على تجربة المستخدم في السياقات الرقمية </w:t>
      </w:r>
      <w:r w:rsidRPr="00973AE5">
        <w:rPr>
          <w:rFonts w:ascii="Simplified Arabic" w:eastAsia="Times New Roman" w:hAnsi="Simplified Arabic" w:cs="Simplified Arabic" w:hint="cs"/>
          <w:rtl/>
        </w:rPr>
        <w:t>من</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وجهة نظر أفراد عينة الدراسة</w:t>
      </w:r>
    </w:p>
    <w:p w14:paraId="0407137F" w14:textId="359751B7"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Pr>
      </w:pPr>
      <w:r w:rsidRPr="00973AE5">
        <w:rPr>
          <w:rFonts w:ascii="Simplified Arabic" w:eastAsia="Times New Roman" w:hAnsi="Simplified Arabic" w:cs="Simplified Arabic" w:hint="cs"/>
          <w:rtl/>
        </w:rPr>
        <w:t xml:space="preserve">هناك مستوى مرتفع من </w:t>
      </w:r>
      <w:r w:rsidR="00EE2542" w:rsidRPr="00973AE5">
        <w:rPr>
          <w:rFonts w:ascii="Simplified Arabic" w:hAnsi="Simplified Arabic" w:cs="Simplified Arabic" w:hint="cs"/>
          <w:rtl/>
        </w:rPr>
        <w:t>تأثير</w:t>
      </w:r>
      <w:r w:rsidRPr="00973AE5">
        <w:rPr>
          <w:rFonts w:ascii="Simplified Arabic" w:hAnsi="Simplified Arabic" w:cs="Simplified Arabic" w:hint="cs"/>
          <w:rtl/>
        </w:rPr>
        <w:t xml:space="preserve"> التصاميم </w:t>
      </w:r>
      <w:proofErr w:type="spellStart"/>
      <w:r w:rsidR="00620F02" w:rsidRPr="00973AE5">
        <w:rPr>
          <w:rFonts w:ascii="Simplified Arabic" w:hAnsi="Simplified Arabic" w:cs="Simplified Arabic" w:hint="cs"/>
          <w:rtl/>
        </w:rPr>
        <w:t>الجرافيكية</w:t>
      </w:r>
      <w:proofErr w:type="spellEnd"/>
      <w:r w:rsidR="00620F02" w:rsidRPr="00973AE5">
        <w:rPr>
          <w:rFonts w:ascii="Simplified Arabic" w:hAnsi="Simplified Arabic" w:cs="Simplified Arabic" w:hint="cs"/>
          <w:rtl/>
        </w:rPr>
        <w:t xml:space="preserve"> </w:t>
      </w:r>
      <w:r w:rsidR="00620F02" w:rsidRPr="00973AE5">
        <w:rPr>
          <w:rFonts w:ascii="Simplified Arabic" w:eastAsia="Times New Roman" w:hAnsi="Simplified Arabic" w:cs="Simplified Arabic" w:hint="cs"/>
          <w:rtl/>
        </w:rPr>
        <w:t>على</w:t>
      </w:r>
      <w:r w:rsidRPr="00973AE5">
        <w:rPr>
          <w:rFonts w:ascii="Simplified Arabic" w:hAnsi="Simplified Arabic" w:cs="Simplified Arabic" w:hint="cs"/>
          <w:rtl/>
        </w:rPr>
        <w:t xml:space="preserve"> تجربة المستخدم</w:t>
      </w:r>
      <w:r w:rsidRPr="00973AE5">
        <w:rPr>
          <w:rFonts w:ascii="Simplified Arabic" w:eastAsia="Times New Roman" w:hAnsi="Simplified Arabic" w:cs="Simplified Arabic" w:hint="cs"/>
          <w:rtl/>
        </w:rPr>
        <w:t xml:space="preserve"> من</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وجهة نظر أفراد عينة الدراسة</w:t>
      </w:r>
    </w:p>
    <w:p w14:paraId="3B4760E6" w14:textId="2AF5C370" w:rsidR="008D7878" w:rsidRPr="00973AE5" w:rsidRDefault="008D7878" w:rsidP="00494806">
      <w:pPr>
        <w:tabs>
          <w:tab w:val="left" w:pos="3626"/>
        </w:tabs>
        <w:spacing w:after="200" w:line="240" w:lineRule="auto"/>
        <w:ind w:left="282"/>
        <w:jc w:val="both"/>
        <w:rPr>
          <w:rFonts w:ascii="Simplified Arabic" w:eastAsia="Times New Roman" w:hAnsi="Simplified Arabic" w:cs="Simplified Arabic"/>
          <w:rtl/>
        </w:rPr>
      </w:pPr>
      <w:r w:rsidRPr="00973AE5">
        <w:rPr>
          <w:rFonts w:ascii="Simplified Arabic" w:eastAsia="Times New Roman" w:hAnsi="Simplified Arabic" w:cs="Simplified Arabic" w:hint="cs"/>
          <w:rtl/>
        </w:rPr>
        <w:t>هناك مستوى مرتفع من تأثير الألوان والخطوط والأشكال على المشاعر والعواطف التي يمر بها المستخدم أثناء تفاعلهم مع العلامات التجارية.</w:t>
      </w:r>
    </w:p>
    <w:p w14:paraId="3C5D349E" w14:textId="77777777" w:rsidR="008D7878" w:rsidRPr="00973AE5" w:rsidRDefault="008D7878" w:rsidP="00494806">
      <w:pPr>
        <w:tabs>
          <w:tab w:val="left" w:pos="3626"/>
        </w:tabs>
        <w:spacing w:after="200" w:line="240" w:lineRule="auto"/>
        <w:ind w:left="282"/>
        <w:jc w:val="both"/>
        <w:rPr>
          <w:rFonts w:ascii="Simplified Arabic" w:eastAsia="Times New Roman" w:hAnsi="Simplified Arabic" w:cs="Simplified Arabic"/>
          <w:rtl/>
        </w:rPr>
      </w:pPr>
      <w:r w:rsidRPr="00973AE5">
        <w:rPr>
          <w:rFonts w:ascii="Simplified Arabic" w:eastAsia="Times New Roman" w:hAnsi="Simplified Arabic" w:cs="Simplified Arabic" w:hint="cs"/>
          <w:rtl/>
        </w:rPr>
        <w:t xml:space="preserve">يوجد دور كبير جداً للتصميم </w:t>
      </w:r>
      <w:proofErr w:type="spellStart"/>
      <w:r w:rsidRPr="00973AE5">
        <w:rPr>
          <w:rFonts w:ascii="Simplified Arabic" w:eastAsia="Times New Roman" w:hAnsi="Simplified Arabic" w:cs="Simplified Arabic" w:hint="cs"/>
          <w:rtl/>
        </w:rPr>
        <w:t>الجرافيكي</w:t>
      </w:r>
      <w:proofErr w:type="spellEnd"/>
      <w:r w:rsidRPr="00973AE5">
        <w:rPr>
          <w:rFonts w:ascii="Simplified Arabic" w:eastAsia="Times New Roman" w:hAnsi="Simplified Arabic" w:cs="Simplified Arabic" w:hint="cs"/>
          <w:rtl/>
        </w:rPr>
        <w:t xml:space="preserve"> في تعزيز ولاء المستخدمين وزيادة عائدات الشركات </w:t>
      </w:r>
    </w:p>
    <w:p w14:paraId="1E83B054" w14:textId="042E5346" w:rsidR="00B82116" w:rsidRPr="00973AE5" w:rsidRDefault="00B82116" w:rsidP="00494806">
      <w:pPr>
        <w:tabs>
          <w:tab w:val="left" w:pos="3626"/>
        </w:tabs>
        <w:spacing w:after="200" w:line="240" w:lineRule="auto"/>
        <w:ind w:left="282"/>
        <w:jc w:val="both"/>
        <w:rPr>
          <w:rFonts w:ascii="Simplified Arabic" w:eastAsia="Times New Roman" w:hAnsi="Simplified Arabic" w:cs="Simplified Arabic"/>
        </w:rPr>
      </w:pPr>
      <w:r w:rsidRPr="00973AE5">
        <w:rPr>
          <w:rFonts w:ascii="Simplified Arabic" w:eastAsia="Times New Roman" w:hAnsi="Simplified Arabic" w:cs="Simplified Arabic" w:hint="cs"/>
          <w:rtl/>
        </w:rPr>
        <w:t xml:space="preserve">هناك مستوى مرتفع </w:t>
      </w:r>
      <w:r w:rsidR="00EE2542" w:rsidRPr="00973AE5">
        <w:rPr>
          <w:rFonts w:ascii="Simplified Arabic" w:hAnsi="Simplified Arabic" w:cs="Simplified Arabic" w:hint="cs"/>
          <w:rtl/>
        </w:rPr>
        <w:t>بين</w:t>
      </w:r>
      <w:r w:rsidR="00EE2542" w:rsidRPr="00973AE5">
        <w:rPr>
          <w:rFonts w:ascii="Simplified Arabic" w:eastAsia="Times New Roman" w:hAnsi="Simplified Arabic" w:cs="Simplified Arabic" w:hint="cs"/>
          <w:rtl/>
        </w:rPr>
        <w:t xml:space="preserve"> تفاعل</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المستخدم</w:t>
      </w:r>
      <w:r w:rsidRPr="00973AE5">
        <w:rPr>
          <w:rFonts w:ascii="Simplified Arabic" w:eastAsia="Times New Roman" w:hAnsi="Simplified Arabic" w:cs="Simplified Arabic" w:hint="cs"/>
          <w:rtl/>
        </w:rPr>
        <w:t xml:space="preserve"> ومستوى جودة</w:t>
      </w:r>
      <w:r w:rsidRPr="00973AE5">
        <w:rPr>
          <w:rFonts w:ascii="Simplified Arabic" w:hAnsi="Simplified Arabic" w:cs="Simplified Arabic" w:hint="cs"/>
          <w:rtl/>
        </w:rPr>
        <w:t xml:space="preserve"> التصاميم </w:t>
      </w:r>
      <w:proofErr w:type="spellStart"/>
      <w:r w:rsidR="00E650B6"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من</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وجهة نظر أفراد عينة الدراسة</w:t>
      </w:r>
    </w:p>
    <w:p w14:paraId="3D103B0A" w14:textId="1F3FFA6B" w:rsidR="00B82116" w:rsidRPr="00973AE5" w:rsidRDefault="00B82116" w:rsidP="00494806">
      <w:pPr>
        <w:tabs>
          <w:tab w:val="left" w:pos="3626"/>
        </w:tabs>
        <w:spacing w:after="200" w:line="240" w:lineRule="auto"/>
        <w:ind w:left="282"/>
        <w:jc w:val="both"/>
        <w:rPr>
          <w:rFonts w:ascii="Simplified Arabic" w:hAnsi="Simplified Arabic" w:cs="Simplified Arabic"/>
          <w:rtl/>
        </w:rPr>
      </w:pPr>
      <w:r w:rsidRPr="00973AE5">
        <w:rPr>
          <w:rFonts w:ascii="Simplified Arabic" w:eastAsia="Times New Roman" w:hAnsi="Simplified Arabic" w:cs="Simplified Arabic" w:hint="cs"/>
          <w:rtl/>
        </w:rPr>
        <w:t xml:space="preserve">هناك مستوى مرتفع </w:t>
      </w:r>
      <w:r w:rsidRPr="00973AE5">
        <w:rPr>
          <w:rFonts w:ascii="Simplified Arabic" w:hAnsi="Simplified Arabic" w:cs="Simplified Arabic" w:hint="cs"/>
          <w:rtl/>
        </w:rPr>
        <w:t>بين</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نوع العناصر البصرية وتحسين تفاعل المستخدم مع المحتوى الرقمي </w:t>
      </w:r>
      <w:r w:rsidRPr="00973AE5">
        <w:rPr>
          <w:rFonts w:ascii="Simplified Arabic" w:eastAsia="Times New Roman" w:hAnsi="Simplified Arabic" w:cs="Simplified Arabic" w:hint="cs"/>
          <w:rtl/>
        </w:rPr>
        <w:t>من</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وجهة نظر أفراد عينة الدراسة</w:t>
      </w:r>
    </w:p>
    <w:p w14:paraId="17533067" w14:textId="522B7976" w:rsidR="00B82116" w:rsidRPr="00973AE5" w:rsidRDefault="00B82116" w:rsidP="00494806">
      <w:pPr>
        <w:tabs>
          <w:tab w:val="left" w:pos="3626"/>
        </w:tabs>
        <w:spacing w:after="200" w:line="240" w:lineRule="auto"/>
        <w:ind w:left="282"/>
        <w:jc w:val="both"/>
        <w:rPr>
          <w:rFonts w:ascii="Simplified Arabic" w:hAnsi="Simplified Arabic" w:cs="Simplified Arabic"/>
          <w:rtl/>
        </w:rPr>
      </w:pPr>
      <w:r w:rsidRPr="00973AE5">
        <w:rPr>
          <w:rFonts w:ascii="Simplified Arabic" w:eastAsia="Times New Roman" w:hAnsi="Simplified Arabic" w:cs="Simplified Arabic" w:hint="cs"/>
          <w:rtl/>
        </w:rPr>
        <w:t xml:space="preserve">هناك مستوى </w:t>
      </w:r>
      <w:r w:rsidRPr="00973AE5">
        <w:rPr>
          <w:rFonts w:ascii="Simplified Arabic" w:hAnsi="Simplified Arabic" w:cs="Simplified Arabic" w:hint="cs"/>
          <w:rtl/>
        </w:rPr>
        <w:t>متوسط</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بين</w:t>
      </w:r>
      <w:r w:rsidRPr="00973AE5">
        <w:rPr>
          <w:rFonts w:ascii="Simplified Arabic" w:eastAsia="Times New Roman" w:hAnsi="Simplified Arabic" w:cs="Simplified Arabic" w:hint="cs"/>
          <w:rtl/>
        </w:rPr>
        <w:t xml:space="preserve"> </w:t>
      </w:r>
      <w:r w:rsidRPr="00973AE5">
        <w:rPr>
          <w:rFonts w:ascii="Simplified Arabic" w:hAnsi="Simplified Arabic" w:cs="Simplified Arabic" w:hint="cs"/>
          <w:rtl/>
        </w:rPr>
        <w:t xml:space="preserve">التحديات التي يوجهها المستخدم في التفاعل مع التصميم </w:t>
      </w:r>
      <w:proofErr w:type="spellStart"/>
      <w:r w:rsidRPr="00973AE5">
        <w:rPr>
          <w:rFonts w:ascii="Simplified Arabic" w:hAnsi="Simplified Arabic" w:cs="Simplified Arabic" w:hint="cs"/>
          <w:rtl/>
        </w:rPr>
        <w:t>الجرافيكي</w:t>
      </w:r>
      <w:proofErr w:type="spellEnd"/>
      <w:r w:rsidRPr="00973AE5">
        <w:rPr>
          <w:rFonts w:ascii="Simplified Arabic" w:hAnsi="Simplified Arabic" w:cs="Simplified Arabic" w:hint="cs"/>
          <w:rtl/>
        </w:rPr>
        <w:t xml:space="preserve"> الرقمي </w:t>
      </w:r>
      <w:r w:rsidRPr="00973AE5">
        <w:rPr>
          <w:rFonts w:ascii="Simplified Arabic" w:eastAsia="Times New Roman" w:hAnsi="Simplified Arabic" w:cs="Simplified Arabic" w:hint="cs"/>
          <w:rtl/>
        </w:rPr>
        <w:t>من</w:t>
      </w:r>
      <w:r w:rsidRPr="00973AE5">
        <w:rPr>
          <w:rFonts w:ascii="Simplified Arabic" w:hAnsi="Simplified Arabic" w:cs="Simplified Arabic" w:hint="cs"/>
          <w:rtl/>
        </w:rPr>
        <w:t xml:space="preserve"> </w:t>
      </w:r>
      <w:r w:rsidRPr="00973AE5">
        <w:rPr>
          <w:rFonts w:ascii="Simplified Arabic" w:eastAsia="Times New Roman" w:hAnsi="Simplified Arabic" w:cs="Simplified Arabic" w:hint="cs"/>
          <w:rtl/>
        </w:rPr>
        <w:t>وجهة نظر أفراد عينة الدراسة</w:t>
      </w:r>
    </w:p>
    <w:p w14:paraId="6D74A03A" w14:textId="77777777" w:rsidR="00B82116" w:rsidRPr="00973AE5" w:rsidRDefault="00B82116" w:rsidP="00494806">
      <w:pPr>
        <w:tabs>
          <w:tab w:val="left" w:pos="3626"/>
        </w:tabs>
        <w:spacing w:after="200" w:line="240" w:lineRule="auto"/>
        <w:ind w:left="282"/>
        <w:jc w:val="both"/>
        <w:rPr>
          <w:rFonts w:ascii="Simplified Arabic" w:hAnsi="Simplified Arabic" w:cs="Simplified Arabic"/>
          <w:b/>
          <w:bCs/>
          <w:rtl/>
        </w:rPr>
      </w:pPr>
      <w:r w:rsidRPr="00973AE5">
        <w:rPr>
          <w:rFonts w:ascii="Simplified Arabic" w:hAnsi="Simplified Arabic" w:cs="Simplified Arabic" w:hint="cs"/>
          <w:b/>
          <w:bCs/>
          <w:rtl/>
        </w:rPr>
        <w:t>التوصيات</w:t>
      </w:r>
    </w:p>
    <w:p w14:paraId="159F9437" w14:textId="7F330394" w:rsidR="00B82116" w:rsidRPr="00973AE5" w:rsidRDefault="00B82116" w:rsidP="00494806">
      <w:pPr>
        <w:pStyle w:val="a6"/>
        <w:numPr>
          <w:ilvl w:val="0"/>
          <w:numId w:val="7"/>
        </w:numPr>
        <w:tabs>
          <w:tab w:val="left" w:pos="3626"/>
        </w:tabs>
        <w:spacing w:after="200" w:line="240" w:lineRule="auto"/>
        <w:ind w:left="84"/>
        <w:rPr>
          <w:rFonts w:ascii="Simplified Arabic" w:hAnsi="Simplified Arabic" w:cs="Simplified Arabic"/>
          <w:rtl/>
        </w:rPr>
      </w:pPr>
      <w:r w:rsidRPr="00973AE5">
        <w:rPr>
          <w:rFonts w:ascii="Simplified Arabic" w:hAnsi="Simplified Arabic" w:cs="Simplified Arabic" w:hint="cs"/>
          <w:rtl/>
        </w:rPr>
        <w:lastRenderedPageBreak/>
        <w:t xml:space="preserve"> ضرورة عمل شركات التصاميم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على توفير كافة الإمكانيات والموارد المالية والفنية والبشرية</w:t>
      </w:r>
      <w:r w:rsidR="00EE2542" w:rsidRPr="00973AE5">
        <w:rPr>
          <w:rFonts w:ascii="Simplified Arabic" w:hAnsi="Simplified Arabic" w:cs="Simplified Arabic" w:hint="cs"/>
          <w:rtl/>
        </w:rPr>
        <w:t xml:space="preserve"> </w:t>
      </w:r>
      <w:r w:rsidRPr="00973AE5">
        <w:rPr>
          <w:rFonts w:ascii="Simplified Arabic" w:hAnsi="Simplified Arabic" w:cs="Simplified Arabic" w:hint="cs"/>
          <w:rtl/>
        </w:rPr>
        <w:t>التي يمكن من خلالها العمل على زيادة قاعدة العملاء مواقع جديدة</w:t>
      </w:r>
    </w:p>
    <w:p w14:paraId="2605C62B" w14:textId="13A5CA37" w:rsidR="00B82116" w:rsidRPr="00973AE5" w:rsidRDefault="00B82116" w:rsidP="00494806">
      <w:pPr>
        <w:pStyle w:val="a6"/>
        <w:numPr>
          <w:ilvl w:val="0"/>
          <w:numId w:val="7"/>
        </w:numPr>
        <w:tabs>
          <w:tab w:val="left" w:pos="3626"/>
        </w:tabs>
        <w:spacing w:after="200" w:line="240" w:lineRule="auto"/>
        <w:ind w:left="84"/>
        <w:rPr>
          <w:rFonts w:ascii="Simplified Arabic" w:hAnsi="Simplified Arabic" w:cs="Simplified Arabic"/>
          <w:rtl/>
        </w:rPr>
      </w:pPr>
      <w:r w:rsidRPr="00973AE5">
        <w:rPr>
          <w:rFonts w:ascii="Simplified Arabic" w:hAnsi="Simplified Arabic" w:cs="Simplified Arabic" w:hint="cs"/>
          <w:rtl/>
        </w:rPr>
        <w:t xml:space="preserve"> العمل على زيادة مستوى وعي شركات التصاميم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بضرورة المشاركة في المعارض الدولية للتصاميم </w:t>
      </w:r>
      <w:proofErr w:type="spellStart"/>
      <w:r w:rsidRPr="00973AE5">
        <w:rPr>
          <w:rFonts w:ascii="Simplified Arabic" w:hAnsi="Simplified Arabic" w:cs="Simplified Arabic" w:hint="cs"/>
          <w:rtl/>
        </w:rPr>
        <w:t>الجرافيكية</w:t>
      </w:r>
      <w:proofErr w:type="spellEnd"/>
    </w:p>
    <w:p w14:paraId="21E8A45B" w14:textId="5A4B6E21" w:rsidR="00B82116" w:rsidRPr="00973AE5" w:rsidRDefault="00B82116" w:rsidP="00494806">
      <w:pPr>
        <w:pStyle w:val="a6"/>
        <w:numPr>
          <w:ilvl w:val="0"/>
          <w:numId w:val="7"/>
        </w:numPr>
        <w:tabs>
          <w:tab w:val="left" w:pos="3626"/>
        </w:tabs>
        <w:spacing w:after="200" w:line="240" w:lineRule="auto"/>
        <w:ind w:left="84"/>
        <w:rPr>
          <w:rFonts w:ascii="Simplified Arabic" w:hAnsi="Simplified Arabic" w:cs="Simplified Arabic"/>
          <w:rtl/>
        </w:rPr>
      </w:pPr>
      <w:r w:rsidRPr="00973AE5">
        <w:rPr>
          <w:rFonts w:ascii="Simplified Arabic" w:hAnsi="Simplified Arabic" w:cs="Simplified Arabic" w:hint="cs"/>
          <w:rtl/>
        </w:rPr>
        <w:t xml:space="preserve"> ال</w:t>
      </w:r>
      <w:r w:rsidR="00EE2542" w:rsidRPr="00973AE5">
        <w:rPr>
          <w:rFonts w:ascii="Simplified Arabic" w:hAnsi="Simplified Arabic" w:cs="Simplified Arabic" w:hint="cs"/>
          <w:rtl/>
        </w:rPr>
        <w:t>ا</w:t>
      </w:r>
      <w:r w:rsidRPr="00973AE5">
        <w:rPr>
          <w:rFonts w:ascii="Simplified Arabic" w:hAnsi="Simplified Arabic" w:cs="Simplified Arabic" w:hint="cs"/>
          <w:rtl/>
        </w:rPr>
        <w:t xml:space="preserve">هتمام بالعنصر البشري في شركات التصاميم </w:t>
      </w:r>
      <w:proofErr w:type="spellStart"/>
      <w:r w:rsidRPr="00973AE5">
        <w:rPr>
          <w:rFonts w:ascii="Simplified Arabic" w:hAnsi="Simplified Arabic" w:cs="Simplified Arabic" w:hint="cs"/>
          <w:rtl/>
        </w:rPr>
        <w:t>الجرافيكية</w:t>
      </w:r>
      <w:proofErr w:type="spellEnd"/>
      <w:r w:rsidRPr="00973AE5">
        <w:rPr>
          <w:rFonts w:ascii="Simplified Arabic" w:hAnsi="Simplified Arabic" w:cs="Simplified Arabic" w:hint="cs"/>
          <w:rtl/>
        </w:rPr>
        <w:t xml:space="preserve"> التي تساعد في تلبية احتياجاته والاهتمام</w:t>
      </w:r>
      <w:r w:rsidR="00EE2542" w:rsidRPr="00973AE5">
        <w:rPr>
          <w:rFonts w:ascii="Simplified Arabic" w:hAnsi="Simplified Arabic" w:cs="Simplified Arabic" w:hint="cs"/>
          <w:rtl/>
        </w:rPr>
        <w:t xml:space="preserve"> </w:t>
      </w:r>
      <w:r w:rsidRPr="00973AE5">
        <w:rPr>
          <w:rFonts w:ascii="Simplified Arabic" w:hAnsi="Simplified Arabic" w:cs="Simplified Arabic" w:hint="cs"/>
          <w:rtl/>
        </w:rPr>
        <w:t>بزيادة قدراتهم ومهاراتهم من خلال توفير البرامج والدورات التدريبية المقترحات</w:t>
      </w:r>
    </w:p>
    <w:p w14:paraId="74F60C19" w14:textId="1ACCD323" w:rsidR="00B82116" w:rsidRPr="00973AE5" w:rsidRDefault="00B82116" w:rsidP="00494806">
      <w:pPr>
        <w:pStyle w:val="a6"/>
        <w:numPr>
          <w:ilvl w:val="0"/>
          <w:numId w:val="7"/>
        </w:numPr>
        <w:tabs>
          <w:tab w:val="left" w:pos="3626"/>
        </w:tabs>
        <w:spacing w:after="200" w:line="240" w:lineRule="auto"/>
        <w:ind w:left="84"/>
        <w:rPr>
          <w:rFonts w:ascii="Simplified Arabic" w:hAnsi="Simplified Arabic" w:cs="Simplified Arabic"/>
          <w:rtl/>
        </w:rPr>
      </w:pPr>
      <w:r w:rsidRPr="00973AE5">
        <w:rPr>
          <w:rFonts w:ascii="Simplified Arabic" w:hAnsi="Simplified Arabic" w:cs="Simplified Arabic" w:hint="cs"/>
          <w:rtl/>
        </w:rPr>
        <w:t xml:space="preserve"> إجراء الدراسات والأبحاث المتعلقة بأثر المشاركة في المعارض الدولية في مختلف القطاعات الصناعية </w:t>
      </w:r>
      <w:r w:rsidR="00EE2542" w:rsidRPr="00973AE5">
        <w:rPr>
          <w:rFonts w:ascii="Simplified Arabic" w:hAnsi="Simplified Arabic" w:cs="Simplified Arabic" w:hint="cs"/>
          <w:rtl/>
        </w:rPr>
        <w:t>والتسويقية</w:t>
      </w:r>
      <w:r w:rsidRPr="00973AE5">
        <w:rPr>
          <w:rFonts w:ascii="Simplified Arabic" w:hAnsi="Simplified Arabic" w:cs="Simplified Arabic" w:hint="cs"/>
          <w:rtl/>
        </w:rPr>
        <w:t>.</w:t>
      </w:r>
    </w:p>
    <w:p w14:paraId="1E3B2181" w14:textId="3ECCB5D0" w:rsidR="00B82116" w:rsidRPr="00973AE5" w:rsidRDefault="00B82116" w:rsidP="00494806">
      <w:pPr>
        <w:pStyle w:val="a6"/>
        <w:numPr>
          <w:ilvl w:val="0"/>
          <w:numId w:val="7"/>
        </w:numPr>
        <w:tabs>
          <w:tab w:val="left" w:pos="3626"/>
        </w:tabs>
        <w:spacing w:after="200" w:line="240" w:lineRule="auto"/>
        <w:ind w:left="84"/>
        <w:rPr>
          <w:rFonts w:ascii="Simplified Arabic" w:hAnsi="Simplified Arabic" w:cs="Simplified Arabic"/>
          <w:rtl/>
        </w:rPr>
      </w:pPr>
      <w:r w:rsidRPr="00973AE5">
        <w:rPr>
          <w:rFonts w:ascii="Simplified Arabic" w:hAnsi="Simplified Arabic" w:cs="Simplified Arabic" w:hint="cs"/>
          <w:rtl/>
        </w:rPr>
        <w:t xml:space="preserve"> إجراء الدراسات والأبحاث المتعلقة بالعوامل المؤثرة على قدرة الشركات في جذب العملاء مواقع بتصاميم جذابة</w:t>
      </w:r>
    </w:p>
    <w:p w14:paraId="56B7128C" w14:textId="58037E57" w:rsidR="008D7878" w:rsidRPr="00973AE5" w:rsidRDefault="00B82116" w:rsidP="00494806">
      <w:pPr>
        <w:pStyle w:val="a6"/>
        <w:numPr>
          <w:ilvl w:val="0"/>
          <w:numId w:val="7"/>
        </w:numPr>
        <w:tabs>
          <w:tab w:val="left" w:pos="3626"/>
        </w:tabs>
        <w:spacing w:after="200" w:line="240" w:lineRule="auto"/>
        <w:ind w:left="84"/>
        <w:rPr>
          <w:rFonts w:ascii="Simplified Arabic" w:hAnsi="Simplified Arabic" w:cs="Simplified Arabic"/>
          <w:rtl/>
        </w:rPr>
      </w:pPr>
      <w:r w:rsidRPr="00973AE5">
        <w:rPr>
          <w:rFonts w:ascii="Simplified Arabic" w:hAnsi="Simplified Arabic" w:cs="Simplified Arabic" w:hint="cs"/>
          <w:rtl/>
        </w:rPr>
        <w:t xml:space="preserve"> إجراءات الدراسات والأبحاث المتعلقة بكيفية مواجهة المشكلات والمعوقات التي تقلل من قدرة الشركات على الاستفادة من التكنولوجيا الحديثة في التصميم </w:t>
      </w:r>
      <w:proofErr w:type="spellStart"/>
      <w:r w:rsidRPr="00973AE5">
        <w:rPr>
          <w:rFonts w:ascii="Simplified Arabic" w:hAnsi="Simplified Arabic" w:cs="Simplified Arabic" w:hint="cs"/>
          <w:rtl/>
        </w:rPr>
        <w:t>الجرافيكي</w:t>
      </w:r>
      <w:proofErr w:type="spellEnd"/>
    </w:p>
    <w:p w14:paraId="3A3D7E50" w14:textId="452EA93B" w:rsidR="00B82116" w:rsidRPr="00973AE5" w:rsidRDefault="00B82116" w:rsidP="00494806">
      <w:pPr>
        <w:spacing w:line="240" w:lineRule="auto"/>
        <w:jc w:val="both"/>
        <w:rPr>
          <w:rFonts w:ascii="Simplified Arabic" w:hAnsi="Simplified Arabic" w:cs="Simplified Arabic"/>
          <w:b/>
          <w:bCs/>
          <w:rtl/>
        </w:rPr>
      </w:pPr>
      <w:r w:rsidRPr="00973AE5">
        <w:rPr>
          <w:rFonts w:ascii="Simplified Arabic" w:hAnsi="Simplified Arabic" w:cs="Simplified Arabic" w:hint="cs"/>
          <w:b/>
          <w:bCs/>
          <w:rtl/>
        </w:rPr>
        <w:t>المراجع:</w:t>
      </w:r>
    </w:p>
    <w:p w14:paraId="6B5BA3A1" w14:textId="77777777" w:rsidR="00B82116" w:rsidRPr="00973AE5" w:rsidRDefault="00B82116" w:rsidP="00494806">
      <w:pPr>
        <w:spacing w:line="240" w:lineRule="auto"/>
        <w:rPr>
          <w:rFonts w:ascii="Simplified Arabic" w:hAnsi="Simplified Arabic" w:cs="Simplified Arabic"/>
          <w:rtl/>
        </w:rPr>
      </w:pPr>
      <w:r w:rsidRPr="00973AE5">
        <w:rPr>
          <w:rFonts w:ascii="Simplified Arabic" w:hAnsi="Simplified Arabic" w:cs="Simplified Arabic" w:hint="cs"/>
          <w:rtl/>
        </w:rPr>
        <w:t>أولاً: المصادر العربية</w:t>
      </w:r>
    </w:p>
    <w:p w14:paraId="746499B8"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أبو زيد، محمد خير سليم (2018). </w:t>
      </w:r>
      <w:r w:rsidRPr="00E8586F">
        <w:rPr>
          <w:rStyle w:val="3Char"/>
          <w:rFonts w:eastAsia="Times New Roman"/>
          <w:color w:val="000000" w:themeColor="text1"/>
          <w:rtl/>
        </w:rPr>
        <w:t xml:space="preserve">التحليل الإحصائي للبيانات باستخدام برمجية </w:t>
      </w:r>
      <w:r w:rsidRPr="00E8586F">
        <w:rPr>
          <w:rStyle w:val="3Char"/>
          <w:rFonts w:eastAsia="Times New Roman"/>
          <w:color w:val="000000" w:themeColor="text1"/>
        </w:rPr>
        <w:t>IBM SPSS</w:t>
      </w:r>
      <w:r w:rsidRPr="00E8586F">
        <w:rPr>
          <w:rFonts w:eastAsia="Times New Roman"/>
          <w:color w:val="000000" w:themeColor="text1"/>
          <w:rtl/>
        </w:rPr>
        <w:t>. ط1. عمان، الأردن: دار صفاء للنشر والتوزيع.</w:t>
      </w:r>
    </w:p>
    <w:p w14:paraId="526A26EC"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أبو فارة، ي (2012). </w:t>
      </w:r>
      <w:r w:rsidRPr="00E8586F">
        <w:rPr>
          <w:rStyle w:val="3Char"/>
          <w:rFonts w:eastAsia="Times New Roman"/>
          <w:color w:val="000000" w:themeColor="text1"/>
          <w:rtl/>
        </w:rPr>
        <w:t>التسويق الإلكتروني: عناصر المزيج الإلكتروني عبر الإنترنت</w:t>
      </w:r>
      <w:r w:rsidRPr="00E8586F">
        <w:rPr>
          <w:rFonts w:eastAsia="Times New Roman"/>
          <w:color w:val="000000" w:themeColor="text1"/>
          <w:rtl/>
        </w:rPr>
        <w:t>. الطبعة الرابعة. عمان: دار وائل للنشر.</w:t>
      </w:r>
    </w:p>
    <w:p w14:paraId="4D6407F8"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أحمد الرفاعي (2019). </w:t>
      </w:r>
      <w:r w:rsidRPr="00E8586F">
        <w:rPr>
          <w:rStyle w:val="3Char"/>
          <w:rFonts w:eastAsia="Times New Roman"/>
          <w:color w:val="000000" w:themeColor="text1"/>
          <w:rtl/>
        </w:rPr>
        <w:t>أثر قطاع السياحة الأردني على التنمية الاقتصادية في الأردن</w:t>
      </w:r>
      <w:r w:rsidRPr="00E8586F">
        <w:rPr>
          <w:rFonts w:eastAsia="Times New Roman"/>
          <w:color w:val="000000" w:themeColor="text1"/>
          <w:rtl/>
        </w:rPr>
        <w:t>. مؤتمر الاقتصاد التاسع الإصلاح الاقتصادي والإداري وسياسات التكيف في الأردن والوطن العربي. قسم الاقتصاد، جامعة اليرموك، الأردن.</w:t>
      </w:r>
    </w:p>
    <w:p w14:paraId="1192A5F0"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إيناس، رأفت (2010). </w:t>
      </w:r>
      <w:r w:rsidRPr="00E8586F">
        <w:rPr>
          <w:rStyle w:val="3Char"/>
          <w:rFonts w:eastAsia="Times New Roman"/>
          <w:color w:val="000000" w:themeColor="text1"/>
          <w:rtl/>
        </w:rPr>
        <w:t>التسويق وإدارة الإعلان</w:t>
      </w:r>
      <w:r w:rsidRPr="00E8586F">
        <w:rPr>
          <w:rFonts w:eastAsia="Times New Roman"/>
          <w:color w:val="000000" w:themeColor="text1"/>
          <w:rtl/>
        </w:rPr>
        <w:t>. عمان: دار الفكر ناشرون وموزعون.</w:t>
      </w:r>
    </w:p>
    <w:p w14:paraId="41F4B0CB"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بني يونس، أسماء عبد المطلب (2017). </w:t>
      </w:r>
      <w:r w:rsidRPr="00E8586F">
        <w:rPr>
          <w:rStyle w:val="3Char"/>
          <w:rFonts w:eastAsia="Times New Roman"/>
          <w:color w:val="000000" w:themeColor="text1"/>
          <w:rtl/>
        </w:rPr>
        <w:t>دليل المبتدئ إلى المناهج العامة في البحث العلمي</w:t>
      </w:r>
      <w:r w:rsidRPr="00E8586F">
        <w:rPr>
          <w:rFonts w:eastAsia="Times New Roman"/>
          <w:color w:val="000000" w:themeColor="text1"/>
          <w:rtl/>
        </w:rPr>
        <w:t>. ط1. عمان، الأردن: دار النفائس للنشر والتوزيع.</w:t>
      </w:r>
    </w:p>
    <w:p w14:paraId="632F35F5"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proofErr w:type="spellStart"/>
      <w:r w:rsidRPr="00E8586F">
        <w:rPr>
          <w:rFonts w:eastAsia="Times New Roman"/>
          <w:color w:val="000000" w:themeColor="text1"/>
          <w:rtl/>
        </w:rPr>
        <w:t>الجادري</w:t>
      </w:r>
      <w:proofErr w:type="spellEnd"/>
      <w:r w:rsidRPr="00E8586F">
        <w:rPr>
          <w:rFonts w:eastAsia="Times New Roman"/>
          <w:color w:val="000000" w:themeColor="text1"/>
          <w:rtl/>
        </w:rPr>
        <w:t xml:space="preserve">، عدنان حسين، وأبو حلو، يعقوب عبد الله (2015). </w:t>
      </w:r>
      <w:r w:rsidRPr="00E8586F">
        <w:rPr>
          <w:rStyle w:val="3Char"/>
          <w:rFonts w:eastAsia="Times New Roman"/>
          <w:color w:val="000000" w:themeColor="text1"/>
          <w:rtl/>
        </w:rPr>
        <w:t>الأسس المنهجية والاستخدامات الإحصائية في بحوث العلوم التربوية والإنسانية</w:t>
      </w:r>
      <w:r w:rsidRPr="00E8586F">
        <w:rPr>
          <w:rFonts w:eastAsia="Times New Roman"/>
          <w:color w:val="000000" w:themeColor="text1"/>
          <w:rtl/>
        </w:rPr>
        <w:t>. ط2. مكتبة الجامعة، الشارقة.</w:t>
      </w:r>
    </w:p>
    <w:p w14:paraId="2535EC85"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جابر، سامية (1997). </w:t>
      </w:r>
      <w:r w:rsidRPr="00E8586F">
        <w:rPr>
          <w:rStyle w:val="3Char"/>
          <w:rFonts w:eastAsia="Times New Roman"/>
          <w:color w:val="000000" w:themeColor="text1"/>
          <w:rtl/>
        </w:rPr>
        <w:t>الإعلام والمجتمع: نحو منظور اجتماعي نقدي للاتصالات الجماهيرية</w:t>
      </w:r>
      <w:r w:rsidRPr="00E8586F">
        <w:rPr>
          <w:rFonts w:eastAsia="Times New Roman"/>
          <w:color w:val="000000" w:themeColor="text1"/>
          <w:rtl/>
        </w:rPr>
        <w:t>. مصر: دار المعرفة الجامعية.</w:t>
      </w:r>
    </w:p>
    <w:p w14:paraId="20BF6F1A"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حسين، محمد (2010). </w:t>
      </w:r>
      <w:r w:rsidRPr="00E8586F">
        <w:rPr>
          <w:rStyle w:val="3Char"/>
          <w:rFonts w:eastAsia="Times New Roman"/>
          <w:color w:val="000000" w:themeColor="text1"/>
          <w:rtl/>
        </w:rPr>
        <w:t>تقييم جودة المواقع الإلكترونية</w:t>
      </w:r>
      <w:r w:rsidRPr="00E8586F">
        <w:rPr>
          <w:rFonts w:eastAsia="Times New Roman"/>
          <w:color w:val="000000" w:themeColor="text1"/>
          <w:rtl/>
        </w:rPr>
        <w:t>. جامعة تكريت، العراق.</w:t>
      </w:r>
    </w:p>
    <w:p w14:paraId="6B16088B"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حمزة، غشوة، ومعمر (2015). </w:t>
      </w:r>
      <w:r w:rsidRPr="00E8586F">
        <w:rPr>
          <w:rStyle w:val="3Char"/>
          <w:rFonts w:eastAsia="Times New Roman"/>
          <w:color w:val="000000" w:themeColor="text1"/>
          <w:rtl/>
        </w:rPr>
        <w:t>دور المواقع الإلكترونية في الترويج السياحي</w:t>
      </w:r>
      <w:r w:rsidRPr="00E8586F">
        <w:rPr>
          <w:rFonts w:eastAsia="Times New Roman"/>
          <w:color w:val="000000" w:themeColor="text1"/>
          <w:rtl/>
        </w:rPr>
        <w:t>. رسالة ماجستير، جامعة قاصدي مرباح ورقلة، كلية العلوم الإنسانية والعلوم الاجتماعية، الجزائر.</w:t>
      </w:r>
    </w:p>
    <w:p w14:paraId="47529D01"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الرفاعي، أحمد (2019). </w:t>
      </w:r>
      <w:r w:rsidRPr="00E8586F">
        <w:rPr>
          <w:rStyle w:val="3Char"/>
          <w:rFonts w:eastAsia="Times New Roman"/>
          <w:color w:val="000000" w:themeColor="text1"/>
          <w:rtl/>
        </w:rPr>
        <w:t>أثر قطاع السياحة الأردني على التنمية الاقتصادية</w:t>
      </w:r>
      <w:r w:rsidRPr="00E8586F">
        <w:rPr>
          <w:rFonts w:eastAsia="Times New Roman"/>
          <w:color w:val="000000" w:themeColor="text1"/>
          <w:rtl/>
        </w:rPr>
        <w:t>. جامعة اليرموك، الأردن.</w:t>
      </w:r>
    </w:p>
    <w:p w14:paraId="475E0767"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شحادة، محمد علي (2017). </w:t>
      </w:r>
      <w:r w:rsidRPr="00E8586F">
        <w:rPr>
          <w:rStyle w:val="3Char"/>
          <w:rFonts w:eastAsia="Times New Roman"/>
          <w:color w:val="000000" w:themeColor="text1"/>
          <w:rtl/>
        </w:rPr>
        <w:t xml:space="preserve">أثر المعالجات </w:t>
      </w:r>
      <w:proofErr w:type="spellStart"/>
      <w:r w:rsidRPr="00E8586F">
        <w:rPr>
          <w:rStyle w:val="3Char"/>
          <w:rFonts w:eastAsia="Times New Roman"/>
          <w:color w:val="000000" w:themeColor="text1"/>
          <w:rtl/>
        </w:rPr>
        <w:t>الجرافيكية</w:t>
      </w:r>
      <w:proofErr w:type="spellEnd"/>
      <w:r w:rsidRPr="00E8586F">
        <w:rPr>
          <w:rStyle w:val="3Char"/>
          <w:rFonts w:eastAsia="Times New Roman"/>
          <w:color w:val="000000" w:themeColor="text1"/>
          <w:rtl/>
        </w:rPr>
        <w:t xml:space="preserve"> الرقمية في التصوير لتحفيز القطاع السياحي في الأردن</w:t>
      </w:r>
      <w:r w:rsidRPr="00E8586F">
        <w:rPr>
          <w:rFonts w:eastAsia="Times New Roman"/>
          <w:color w:val="000000" w:themeColor="text1"/>
          <w:rtl/>
        </w:rPr>
        <w:t>. رسالة ماجستير، الأردن: جامعة الشرق الأوسط.</w:t>
      </w:r>
    </w:p>
    <w:p w14:paraId="7D4EE4AA"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lastRenderedPageBreak/>
        <w:t xml:space="preserve">الشرع، علاء (2007). </w:t>
      </w:r>
      <w:r w:rsidRPr="00E8586F">
        <w:rPr>
          <w:rStyle w:val="3Char"/>
          <w:rFonts w:eastAsia="Times New Roman"/>
          <w:color w:val="000000" w:themeColor="text1"/>
          <w:rtl/>
        </w:rPr>
        <w:t>الجوانب العملية والفنية لتخطيط الحملات الإعلانية السياحية ودورها في تنشيط السياحة في المملكة الأردنية الهاشمية</w:t>
      </w:r>
      <w:r w:rsidRPr="00E8586F">
        <w:rPr>
          <w:rFonts w:eastAsia="Times New Roman"/>
          <w:color w:val="000000" w:themeColor="text1"/>
          <w:rtl/>
        </w:rPr>
        <w:t>. رسالة ماجستير، قسم الإعلان، كلية الفنون التطبيقية، جامعة حلوان.</w:t>
      </w:r>
    </w:p>
    <w:p w14:paraId="56A73D53"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شومان، إيناس رأفت (2008). </w:t>
      </w:r>
      <w:r w:rsidRPr="00E8586F">
        <w:rPr>
          <w:rStyle w:val="3Char"/>
          <w:rFonts w:eastAsia="Times New Roman"/>
          <w:color w:val="000000" w:themeColor="text1"/>
          <w:rtl/>
        </w:rPr>
        <w:t>تطوير استراتيجية تصميم الحملات الإعلانية من خلال تكنولوجيا المعلومات</w:t>
      </w:r>
      <w:r w:rsidRPr="00E8586F">
        <w:rPr>
          <w:rFonts w:eastAsia="Times New Roman"/>
          <w:color w:val="000000" w:themeColor="text1"/>
          <w:rtl/>
        </w:rPr>
        <w:t>. العين، الإمارات العربية المتحدة: دار الكتاب الجامعي.</w:t>
      </w:r>
    </w:p>
    <w:p w14:paraId="68E884D2"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عباس، مصطفى (2011). </w:t>
      </w:r>
      <w:r w:rsidRPr="00E8586F">
        <w:rPr>
          <w:rStyle w:val="3Char"/>
          <w:rFonts w:eastAsia="Times New Roman"/>
          <w:color w:val="000000" w:themeColor="text1"/>
          <w:rtl/>
        </w:rPr>
        <w:t>صناعة الخبر بين الإعلام التقليدي والجديد تطبيقاً على تقنيات وسائل التواصل الاجتماعي</w:t>
      </w:r>
      <w:r w:rsidRPr="00E8586F">
        <w:rPr>
          <w:rFonts w:eastAsia="Times New Roman"/>
          <w:color w:val="000000" w:themeColor="text1"/>
          <w:rtl/>
        </w:rPr>
        <w:t>. مؤتمر وسائل التواصل الاجتماعي، جامعة الإمام محمد بن سعود الإسلامية، أبو ظبي.</w:t>
      </w:r>
    </w:p>
    <w:p w14:paraId="3B3C6D2B"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عبد الرحمن، ع (2005). </w:t>
      </w:r>
      <w:r w:rsidRPr="00E8586F">
        <w:rPr>
          <w:rStyle w:val="3Char"/>
          <w:rFonts w:eastAsia="Times New Roman"/>
          <w:color w:val="000000" w:themeColor="text1"/>
          <w:rtl/>
        </w:rPr>
        <w:t>سيسيولوجيا الاتصال والإعلام: النشأة التطورية والاتجاهات الحديثة والدراسات الميدانية</w:t>
      </w:r>
      <w:r w:rsidRPr="00E8586F">
        <w:rPr>
          <w:rFonts w:eastAsia="Times New Roman"/>
          <w:color w:val="000000" w:themeColor="text1"/>
          <w:rtl/>
        </w:rPr>
        <w:t>. دار المعرفة الجامعية.</w:t>
      </w:r>
    </w:p>
    <w:p w14:paraId="1834CE49" w14:textId="77777777" w:rsidR="00846BAD" w:rsidRPr="00E8586F" w:rsidRDefault="00846BAD" w:rsidP="00E8586F">
      <w:pPr>
        <w:numPr>
          <w:ilvl w:val="0"/>
          <w:numId w:val="9"/>
        </w:numPr>
        <w:spacing w:before="100" w:beforeAutospacing="1" w:after="100" w:afterAutospacing="1"/>
        <w:divId w:val="7484048"/>
        <w:rPr>
          <w:rFonts w:eastAsia="Times New Roman"/>
          <w:color w:val="000000" w:themeColor="text1"/>
        </w:rPr>
      </w:pPr>
      <w:r w:rsidRPr="00E8586F">
        <w:rPr>
          <w:rFonts w:eastAsia="Times New Roman"/>
          <w:color w:val="000000" w:themeColor="text1"/>
          <w:rtl/>
        </w:rPr>
        <w:t xml:space="preserve">عبد الناصر، خ (2013). </w:t>
      </w:r>
      <w:r w:rsidRPr="00E8586F">
        <w:rPr>
          <w:rStyle w:val="3Char"/>
          <w:rFonts w:eastAsia="Times New Roman"/>
          <w:color w:val="000000" w:themeColor="text1"/>
          <w:rtl/>
        </w:rPr>
        <w:t>التسويق عبر شبكات التواصل الاجتماعي في الجزائر: دراسة تحليلية لمتعاملي الهاتف النقال</w:t>
      </w:r>
      <w:r w:rsidRPr="00E8586F">
        <w:rPr>
          <w:rFonts w:eastAsia="Times New Roman"/>
          <w:color w:val="000000" w:themeColor="text1"/>
          <w:rtl/>
        </w:rPr>
        <w:t>. كلية الدراسات التجارية، جامعة قاصدي مرباح، الجزائر.</w:t>
      </w:r>
    </w:p>
    <w:p w14:paraId="452AB8B6" w14:textId="77777777" w:rsidR="00B82116" w:rsidRPr="00973AE5" w:rsidRDefault="00B82116" w:rsidP="00494806">
      <w:pPr>
        <w:spacing w:line="240" w:lineRule="auto"/>
        <w:rPr>
          <w:rFonts w:ascii="Simplified Arabic" w:hAnsi="Simplified Arabic" w:cs="Simplified Arabic"/>
          <w:rtl/>
        </w:rPr>
      </w:pPr>
    </w:p>
    <w:p w14:paraId="29432CFB" w14:textId="376C78AE" w:rsidR="00B82116" w:rsidRPr="00973AE5" w:rsidRDefault="00B82116" w:rsidP="00494806">
      <w:pPr>
        <w:spacing w:line="240" w:lineRule="auto"/>
        <w:rPr>
          <w:rFonts w:ascii="Simplified Arabic" w:hAnsi="Simplified Arabic" w:cs="Simplified Arabic"/>
          <w:rtl/>
        </w:rPr>
      </w:pPr>
      <w:r w:rsidRPr="00973AE5">
        <w:rPr>
          <w:rFonts w:ascii="Simplified Arabic" w:hAnsi="Simplified Arabic" w:cs="Simplified Arabic" w:hint="cs"/>
          <w:rtl/>
        </w:rPr>
        <w:t>ثانياً: المصادر الاجنبية</w:t>
      </w:r>
    </w:p>
    <w:p w14:paraId="3E4A8300"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Aleecia</w:t>
      </w:r>
      <w:proofErr w:type="spellEnd"/>
      <w:r>
        <w:rPr>
          <w:rFonts w:eastAsia="Times New Roman"/>
        </w:rPr>
        <w:t xml:space="preserve"> M McDonald, Lorrie Faith </w:t>
      </w:r>
      <w:proofErr w:type="spellStart"/>
      <w:r>
        <w:rPr>
          <w:rFonts w:eastAsia="Times New Roman"/>
        </w:rPr>
        <w:t>Cranor</w:t>
      </w:r>
      <w:proofErr w:type="spellEnd"/>
      <w:r>
        <w:rPr>
          <w:rFonts w:eastAsia="Times New Roman"/>
        </w:rPr>
        <w:t xml:space="preserve"> (2010) Beliefs and Behaviors: Internet Users' Understanding of Behavioral Advertising Master Thesis, TPRC.</w:t>
      </w:r>
    </w:p>
    <w:p w14:paraId="4B907E1A"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Allanwood</w:t>
      </w:r>
      <w:proofErr w:type="spellEnd"/>
      <w:r>
        <w:rPr>
          <w:rFonts w:eastAsia="Times New Roman"/>
        </w:rPr>
        <w:t xml:space="preserve">, G &amp; </w:t>
      </w:r>
      <w:proofErr w:type="spellStart"/>
      <w:r>
        <w:rPr>
          <w:rFonts w:eastAsia="Times New Roman"/>
        </w:rPr>
        <w:t>Beare</w:t>
      </w:r>
      <w:proofErr w:type="spellEnd"/>
      <w:r>
        <w:rPr>
          <w:rFonts w:eastAsia="Times New Roman"/>
        </w:rPr>
        <w:t>, P (2014) User experience design creating designs users really love, New York: Fairchild Books.</w:t>
      </w:r>
    </w:p>
    <w:p w14:paraId="014282E4"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Ambrose, G &amp; Harris, P (2006) Basics Design 04: Image, AVA Publishing SA, Switzerland.</w:t>
      </w:r>
    </w:p>
    <w:p w14:paraId="6FA41754"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Ambrose, G &amp; Harris, P (2009) The Fundamentals of Graphic Design, AVA Publishing SA, Switzerland.</w:t>
      </w:r>
    </w:p>
    <w:p w14:paraId="051FDBB2"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Anderson, J, and Poole, M (2019) Assignment and Thesis Writing (4ed) CBS Publishers &amp; Distributors </w:t>
      </w:r>
      <w:proofErr w:type="spellStart"/>
      <w:r>
        <w:rPr>
          <w:rFonts w:eastAsia="Times New Roman"/>
        </w:rPr>
        <w:t>Pvt</w:t>
      </w:r>
      <w:proofErr w:type="spellEnd"/>
      <w:r>
        <w:rPr>
          <w:rFonts w:eastAsia="Times New Roman"/>
        </w:rPr>
        <w:t xml:space="preserve"> Ltd.</w:t>
      </w:r>
    </w:p>
    <w:p w14:paraId="323BE301"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Andy, Schmitz (2012) Advertising Campaigns: Start to Finish, book.</w:t>
      </w:r>
    </w:p>
    <w:p w14:paraId="3E805EB3"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Armstrong G, Kotler, P, Harker, M &amp; Brennan, R (2012) Marketing an Introduction, 2nd edition United Kingdom: Pearson Education Limited.</w:t>
      </w:r>
    </w:p>
    <w:p w14:paraId="5DBDE1DA"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Brettel</w:t>
      </w:r>
      <w:proofErr w:type="spellEnd"/>
      <w:r>
        <w:rPr>
          <w:rFonts w:eastAsia="Times New Roman"/>
        </w:rPr>
        <w:t xml:space="preserve">, </w:t>
      </w:r>
      <w:proofErr w:type="spellStart"/>
      <w:r>
        <w:rPr>
          <w:rFonts w:eastAsia="Times New Roman"/>
        </w:rPr>
        <w:t>Malte</w:t>
      </w:r>
      <w:proofErr w:type="spellEnd"/>
      <w:r>
        <w:rPr>
          <w:rFonts w:eastAsia="Times New Roman"/>
        </w:rPr>
        <w:t xml:space="preserve">, and </w:t>
      </w:r>
      <w:proofErr w:type="spellStart"/>
      <w:r>
        <w:rPr>
          <w:rFonts w:eastAsia="Times New Roman"/>
        </w:rPr>
        <w:t>Spilker-Attig</w:t>
      </w:r>
      <w:proofErr w:type="spellEnd"/>
      <w:r>
        <w:rPr>
          <w:rFonts w:eastAsia="Times New Roman"/>
        </w:rPr>
        <w:t xml:space="preserve"> Andrea (2010), Online advertising effectiveness: a cross-cultural comparison, Journal of Research in Interactive Marketing, Vol 4 No3.</w:t>
      </w:r>
    </w:p>
    <w:p w14:paraId="588E4674"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Chaurasia</w:t>
      </w:r>
      <w:proofErr w:type="spellEnd"/>
      <w:r>
        <w:rPr>
          <w:rFonts w:eastAsia="Times New Roman"/>
        </w:rPr>
        <w:t xml:space="preserve">, MA, Fatima, S, &amp; </w:t>
      </w:r>
      <w:proofErr w:type="spellStart"/>
      <w:r>
        <w:rPr>
          <w:rFonts w:eastAsia="Times New Roman"/>
        </w:rPr>
        <w:t>Khanum</w:t>
      </w:r>
      <w:proofErr w:type="spellEnd"/>
      <w:r>
        <w:rPr>
          <w:rFonts w:eastAsia="Times New Roman"/>
        </w:rPr>
        <w:t xml:space="preserve">, MA (2012) Arabic Interface Analysis Based on Cultural Markers IJCSI International Journal of Computer Science Issues, </w:t>
      </w:r>
      <w:proofErr w:type="spellStart"/>
      <w:r>
        <w:rPr>
          <w:rFonts w:eastAsia="Times New Roman"/>
        </w:rPr>
        <w:t>Mahebourg</w:t>
      </w:r>
      <w:proofErr w:type="spellEnd"/>
      <w:r>
        <w:rPr>
          <w:rFonts w:eastAsia="Times New Roman"/>
        </w:rPr>
        <w:t xml:space="preserve">: Republic of Mauritius Vol 9, </w:t>
      </w:r>
      <w:proofErr w:type="spellStart"/>
      <w:r>
        <w:rPr>
          <w:rFonts w:eastAsia="Times New Roman"/>
        </w:rPr>
        <w:t>Iss</w:t>
      </w:r>
      <w:proofErr w:type="spellEnd"/>
      <w:r>
        <w:rPr>
          <w:rFonts w:eastAsia="Times New Roman"/>
        </w:rPr>
        <w:t xml:space="preserve"> 1, No 2, 255-262.</w:t>
      </w:r>
    </w:p>
    <w:p w14:paraId="6531BD4F"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Danesi</w:t>
      </w:r>
      <w:proofErr w:type="spellEnd"/>
      <w:r>
        <w:rPr>
          <w:rFonts w:eastAsia="Times New Roman"/>
        </w:rPr>
        <w:t>, M (2009) Dictionary of media and communications New York, NY: ΜΕ Sharpe.</w:t>
      </w:r>
    </w:p>
    <w:p w14:paraId="4038727D"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lastRenderedPageBreak/>
        <w:t xml:space="preserve">Declan, </w:t>
      </w:r>
      <w:proofErr w:type="spellStart"/>
      <w:r>
        <w:rPr>
          <w:rFonts w:eastAsia="Times New Roman"/>
        </w:rPr>
        <w:t>Whooley</w:t>
      </w:r>
      <w:proofErr w:type="spellEnd"/>
      <w:r>
        <w:rPr>
          <w:rFonts w:eastAsia="Times New Roman"/>
        </w:rPr>
        <w:t xml:space="preserve"> (2013) Measurement and evaluation of online advertising campaigns, Master's Thesis, National College of Ireland.</w:t>
      </w:r>
    </w:p>
    <w:p w14:paraId="508D09BD"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Doane</w:t>
      </w:r>
      <w:proofErr w:type="spellEnd"/>
      <w:r>
        <w:rPr>
          <w:rFonts w:eastAsia="Times New Roman"/>
        </w:rPr>
        <w:t xml:space="preserve">, D P, and Seward, LE (2015) Applied Statistics in Business and Economics, (5th </w:t>
      </w:r>
      <w:proofErr w:type="spellStart"/>
      <w:r>
        <w:rPr>
          <w:rFonts w:eastAsia="Times New Roman"/>
        </w:rPr>
        <w:t>ed</w:t>
      </w:r>
      <w:proofErr w:type="spellEnd"/>
      <w:r>
        <w:rPr>
          <w:rFonts w:eastAsia="Times New Roman"/>
        </w:rPr>
        <w:t>), McGraw-Hill/Irwin.</w:t>
      </w:r>
    </w:p>
    <w:p w14:paraId="4DBB79D1"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Ebtessam</w:t>
      </w:r>
      <w:proofErr w:type="spellEnd"/>
      <w:r>
        <w:rPr>
          <w:rFonts w:eastAsia="Times New Roman"/>
        </w:rPr>
        <w:t xml:space="preserve">, </w:t>
      </w:r>
      <w:proofErr w:type="spellStart"/>
      <w:r>
        <w:rPr>
          <w:rFonts w:eastAsia="Times New Roman"/>
        </w:rPr>
        <w:t>Elshimy</w:t>
      </w:r>
      <w:proofErr w:type="spellEnd"/>
      <w:r>
        <w:rPr>
          <w:rFonts w:eastAsia="Times New Roman"/>
        </w:rPr>
        <w:t xml:space="preserve"> (2015) The effectiveness of the pay per click PPC/Model in today's business, Master Thesis, ESLSCA Business School, Giza, Egypt.</w:t>
      </w:r>
    </w:p>
    <w:p w14:paraId="2C3D1ED1"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Elle, Smith (2016) The Importance of Graphic Design in Social Media, Five Edition, Australia.</w:t>
      </w:r>
    </w:p>
    <w:p w14:paraId="3FD4143D"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Frolova</w:t>
      </w:r>
      <w:proofErr w:type="spellEnd"/>
      <w:r>
        <w:rPr>
          <w:rFonts w:eastAsia="Times New Roman"/>
        </w:rPr>
        <w:t xml:space="preserve">, S (2014) The Role of Advertising in the Promotion of a Product, Master Thesis, </w:t>
      </w:r>
      <w:proofErr w:type="spellStart"/>
      <w:r>
        <w:rPr>
          <w:rFonts w:eastAsia="Times New Roman"/>
        </w:rPr>
        <w:t>Centeria</w:t>
      </w:r>
      <w:proofErr w:type="spellEnd"/>
      <w:r>
        <w:rPr>
          <w:rFonts w:eastAsia="Times New Roman"/>
        </w:rPr>
        <w:t xml:space="preserve"> University of Applied Sciences Industrial Management, Finland.</w:t>
      </w:r>
    </w:p>
    <w:p w14:paraId="4619399B"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GHF </w:t>
      </w:r>
      <w:proofErr w:type="spellStart"/>
      <w:r>
        <w:rPr>
          <w:rFonts w:eastAsia="Times New Roman"/>
        </w:rPr>
        <w:t>Horenberg</w:t>
      </w:r>
      <w:proofErr w:type="spellEnd"/>
      <w:r>
        <w:rPr>
          <w:rFonts w:eastAsia="Times New Roman"/>
        </w:rPr>
        <w:t xml:space="preserve"> (2010) Tourism Advertising Comparing the Effects of Push &amp; Pull Factors in Advertising: A Cross-Cultural Perspective, Master Thesis.</w:t>
      </w:r>
    </w:p>
    <w:p w14:paraId="50C3DA28"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Hall, H R &amp; Hanna, P (2004) The impact of web page text-background </w:t>
      </w:r>
      <w:proofErr w:type="spellStart"/>
      <w:r>
        <w:rPr>
          <w:rFonts w:eastAsia="Times New Roman"/>
        </w:rPr>
        <w:t>colour</w:t>
      </w:r>
      <w:proofErr w:type="spellEnd"/>
      <w:r>
        <w:rPr>
          <w:rFonts w:eastAsia="Times New Roman"/>
        </w:rPr>
        <w:t xml:space="preserve"> combinations on readability, retention, aesthetics and </w:t>
      </w:r>
      <w:proofErr w:type="spellStart"/>
      <w:r>
        <w:rPr>
          <w:rFonts w:eastAsia="Times New Roman"/>
        </w:rPr>
        <w:t>behavioural</w:t>
      </w:r>
      <w:proofErr w:type="spellEnd"/>
      <w:r>
        <w:rPr>
          <w:rFonts w:eastAsia="Times New Roman"/>
        </w:rPr>
        <w:t xml:space="preserve"> intention </w:t>
      </w:r>
      <w:proofErr w:type="spellStart"/>
      <w:r>
        <w:rPr>
          <w:rFonts w:eastAsia="Times New Roman"/>
        </w:rPr>
        <w:t>Behaviour</w:t>
      </w:r>
      <w:proofErr w:type="spellEnd"/>
      <w:r>
        <w:rPr>
          <w:rFonts w:eastAsia="Times New Roman"/>
        </w:rPr>
        <w:t xml:space="preserve"> &amp; Information Technology United Kingdom Vol 23, No 3, PP183-195.</w:t>
      </w:r>
    </w:p>
    <w:p w14:paraId="04950B20"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Hartmann, J, Sutcliffe, A &amp; De </w:t>
      </w:r>
      <w:proofErr w:type="spellStart"/>
      <w:r>
        <w:rPr>
          <w:rFonts w:eastAsia="Times New Roman"/>
        </w:rPr>
        <w:t>Angeli</w:t>
      </w:r>
      <w:proofErr w:type="spellEnd"/>
      <w:r>
        <w:rPr>
          <w:rFonts w:eastAsia="Times New Roman"/>
        </w:rPr>
        <w:t>, A (2007) Investigating Attractiveness in Web User Interfaces Conference on Human Factors in Computing Systems NY: USA PP387-396.</w:t>
      </w:r>
    </w:p>
    <w:p w14:paraId="64D86EE3"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Hasan, L (2009) Usability Evaluation Framework for E-commerce Websites in Developing Countries, (Unpublished doctoral dissertation), Loughborough University, Loughborough, UK.</w:t>
      </w:r>
    </w:p>
    <w:p w14:paraId="5E22F75E"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Hasan, L (2014) The Website of the University of Jordan: Usability Evaluation International Arab Journal of e-Technology, </w:t>
      </w:r>
      <w:proofErr w:type="spellStart"/>
      <w:r>
        <w:rPr>
          <w:rFonts w:eastAsia="Times New Roman"/>
        </w:rPr>
        <w:t>Zarka</w:t>
      </w:r>
      <w:proofErr w:type="spellEnd"/>
      <w:r>
        <w:rPr>
          <w:rFonts w:eastAsia="Times New Roman"/>
        </w:rPr>
        <w:t xml:space="preserve"> Private University: Jordan Vol 3, No 4, PP258-269.</w:t>
      </w:r>
    </w:p>
    <w:p w14:paraId="7E78C97B"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Jennifer </w:t>
      </w:r>
      <w:proofErr w:type="spellStart"/>
      <w:r>
        <w:rPr>
          <w:rFonts w:eastAsia="Times New Roman"/>
        </w:rPr>
        <w:t>Claesson</w:t>
      </w:r>
      <w:proofErr w:type="spellEnd"/>
      <w:r>
        <w:rPr>
          <w:rFonts w:eastAsia="Times New Roman"/>
        </w:rPr>
        <w:t xml:space="preserve">, &amp; Henrik </w:t>
      </w:r>
      <w:proofErr w:type="spellStart"/>
      <w:r>
        <w:rPr>
          <w:rFonts w:eastAsia="Times New Roman"/>
        </w:rPr>
        <w:t>Gedda</w:t>
      </w:r>
      <w:proofErr w:type="spellEnd"/>
      <w:r>
        <w:rPr>
          <w:rFonts w:eastAsia="Times New Roman"/>
        </w:rPr>
        <w:t xml:space="preserve"> (2018) Google ads: Understanding Millennials' Search Behavior on Mobile Devices, Master Thesis, Linnaeus University, Sweden.</w:t>
      </w:r>
    </w:p>
    <w:p w14:paraId="7AD668F1"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Jesse, James, Garrett's (2019) The Elements of User Experience: User-Centered Design for the Web and Beyond (2nd Edition), Book.</w:t>
      </w:r>
    </w:p>
    <w:p w14:paraId="0E84F019"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Jokela</w:t>
      </w:r>
      <w:proofErr w:type="spellEnd"/>
      <w:r>
        <w:rPr>
          <w:rFonts w:eastAsia="Times New Roman"/>
        </w:rPr>
        <w:t xml:space="preserve">, T </w:t>
      </w:r>
      <w:proofErr w:type="spellStart"/>
      <w:r>
        <w:rPr>
          <w:rFonts w:eastAsia="Times New Roman"/>
        </w:rPr>
        <w:t>Livari</w:t>
      </w:r>
      <w:proofErr w:type="spellEnd"/>
      <w:r>
        <w:rPr>
          <w:rFonts w:eastAsia="Times New Roman"/>
        </w:rPr>
        <w:t xml:space="preserve">, N </w:t>
      </w:r>
      <w:proofErr w:type="spellStart"/>
      <w:r>
        <w:rPr>
          <w:rFonts w:eastAsia="Times New Roman"/>
        </w:rPr>
        <w:t>Matero</w:t>
      </w:r>
      <w:proofErr w:type="spellEnd"/>
      <w:r>
        <w:rPr>
          <w:rFonts w:eastAsia="Times New Roman"/>
        </w:rPr>
        <w:t xml:space="preserve">, J </w:t>
      </w:r>
      <w:proofErr w:type="spellStart"/>
      <w:r>
        <w:rPr>
          <w:rFonts w:eastAsia="Times New Roman"/>
        </w:rPr>
        <w:t>Karukka</w:t>
      </w:r>
      <w:proofErr w:type="spellEnd"/>
      <w:r>
        <w:rPr>
          <w:rFonts w:eastAsia="Times New Roman"/>
        </w:rPr>
        <w:t>, M (2003) The Standards of User-Centered Design and the Standards Definition of Usability: Analyzing ISO 13407 Against ISO 9241-11 The Latin American Conference on Human-Computer Interaction, pp53-60.</w:t>
      </w:r>
    </w:p>
    <w:p w14:paraId="1CFB9D04"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Kalle</w:t>
      </w:r>
      <w:proofErr w:type="spellEnd"/>
      <w:r>
        <w:rPr>
          <w:rFonts w:eastAsia="Times New Roman"/>
        </w:rPr>
        <w:t xml:space="preserve">, </w:t>
      </w:r>
      <w:proofErr w:type="spellStart"/>
      <w:r>
        <w:rPr>
          <w:rFonts w:eastAsia="Times New Roman"/>
        </w:rPr>
        <w:t>Eroma</w:t>
      </w:r>
      <w:proofErr w:type="spellEnd"/>
      <w:r>
        <w:rPr>
          <w:rFonts w:eastAsia="Times New Roman"/>
        </w:rPr>
        <w:t xml:space="preserve"> (2013) Search Word Advertising as a Part of Company's Marketing, Master Thesis, Turku University of Applied Sciences, Finland.</w:t>
      </w:r>
    </w:p>
    <w:p w14:paraId="7BC36330"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Kevin, Curran &amp; Sarah, Graham &amp; Christopher, Temple (2011) Advertising on Facebook, Master's Thesis, School of Computing &amp; Intelligent Systems, University of Ulster, UK.</w:t>
      </w:r>
    </w:p>
    <w:p w14:paraId="11C1263F"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lastRenderedPageBreak/>
        <w:t>Kotler P, Keller K (2012) E-Marketing 14th, Prentice Hall, USA.</w:t>
      </w:r>
    </w:p>
    <w:p w14:paraId="39E4F177"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Kotler, P, &amp; Keller, K (2012) Marketing Management (14th </w:t>
      </w:r>
      <w:proofErr w:type="spellStart"/>
      <w:r>
        <w:rPr>
          <w:rFonts w:eastAsia="Times New Roman"/>
        </w:rPr>
        <w:t>ed</w:t>
      </w:r>
      <w:proofErr w:type="spellEnd"/>
      <w:r>
        <w:rPr>
          <w:rFonts w:eastAsia="Times New Roman"/>
        </w:rPr>
        <w:t>) London, England: Pearson Education, Prentice Hall.</w:t>
      </w:r>
    </w:p>
    <w:p w14:paraId="1F102D03"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Lauer, D &amp; </w:t>
      </w:r>
      <w:proofErr w:type="spellStart"/>
      <w:r>
        <w:rPr>
          <w:rFonts w:eastAsia="Times New Roman"/>
        </w:rPr>
        <w:t>Pentak</w:t>
      </w:r>
      <w:proofErr w:type="spellEnd"/>
      <w:r>
        <w:rPr>
          <w:rFonts w:eastAsia="Times New Roman"/>
        </w:rPr>
        <w:t>, S (1999) Design Basics, (5th Edition) Orlando, USA: Harcourt Brace College Publishers.</w:t>
      </w:r>
    </w:p>
    <w:p w14:paraId="4A9B8A35"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Lavie</w:t>
      </w:r>
      <w:proofErr w:type="spellEnd"/>
      <w:r>
        <w:rPr>
          <w:rFonts w:eastAsia="Times New Roman"/>
        </w:rPr>
        <w:t xml:space="preserve">, T &amp; Noam </w:t>
      </w:r>
      <w:proofErr w:type="spellStart"/>
      <w:r>
        <w:rPr>
          <w:rFonts w:eastAsia="Times New Roman"/>
        </w:rPr>
        <w:t>Tractinsky</w:t>
      </w:r>
      <w:proofErr w:type="spellEnd"/>
      <w:r>
        <w:rPr>
          <w:rFonts w:eastAsia="Times New Roman"/>
        </w:rPr>
        <w:t xml:space="preserve"> (2004) Assessing Dimensions of Perceived Visual Aesthetics of Websites, International Journal of Human-Computer Studies, USA Vol60, No3 ΡΡ 269-298.</w:t>
      </w:r>
    </w:p>
    <w:p w14:paraId="4C11DCFC"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Lencastre</w:t>
      </w:r>
      <w:proofErr w:type="spellEnd"/>
      <w:r>
        <w:rPr>
          <w:rFonts w:eastAsia="Times New Roman"/>
        </w:rPr>
        <w:t xml:space="preserve">, J &amp; Chaves, J (2008) A Usability Evaluation of Educational Website </w:t>
      </w:r>
      <w:proofErr w:type="spellStart"/>
      <w:r>
        <w:rPr>
          <w:rFonts w:eastAsia="Times New Roman"/>
        </w:rPr>
        <w:t>Eadtu</w:t>
      </w:r>
      <w:proofErr w:type="spellEnd"/>
      <w:r>
        <w:rPr>
          <w:rFonts w:eastAsia="Times New Roman"/>
        </w:rPr>
        <w:t xml:space="preserve"> Conference 2008 Online Proceedings Lifelong Learning in Higher Education: Networked Teaching and Learning in a Knowledge Society.</w:t>
      </w:r>
    </w:p>
    <w:p w14:paraId="64577F32"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Linn, Robert L, and </w:t>
      </w:r>
      <w:proofErr w:type="spellStart"/>
      <w:r>
        <w:rPr>
          <w:rFonts w:eastAsia="Times New Roman"/>
        </w:rPr>
        <w:t>Gronlund</w:t>
      </w:r>
      <w:proofErr w:type="spellEnd"/>
      <w:r>
        <w:rPr>
          <w:rFonts w:eastAsia="Times New Roman"/>
        </w:rPr>
        <w:t xml:space="preserve">, Norman, E (2012) Measurement and Assessment in Teaching, (11 </w:t>
      </w:r>
      <w:proofErr w:type="spellStart"/>
      <w:r>
        <w:rPr>
          <w:rFonts w:eastAsia="Times New Roman"/>
        </w:rPr>
        <w:t>ed</w:t>
      </w:r>
      <w:proofErr w:type="spellEnd"/>
      <w:r>
        <w:rPr>
          <w:rFonts w:eastAsia="Times New Roman"/>
        </w:rPr>
        <w:t>) Prentice Hall.</w:t>
      </w:r>
    </w:p>
    <w:p w14:paraId="0BB77E3B"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Mäki</w:t>
      </w:r>
      <w:proofErr w:type="spellEnd"/>
      <w:r>
        <w:rPr>
          <w:rFonts w:eastAsia="Times New Roman"/>
        </w:rPr>
        <w:t xml:space="preserve"> (2016) Gaining a Competitive Advantage Through Social Media Marketing in B2C Sales: Social Media Marketing Review, Helsinki Metropolitan University of Applied Sciences, Finland.</w:t>
      </w:r>
    </w:p>
    <w:p w14:paraId="1972417A" w14:textId="77777777" w:rsidR="009E3145" w:rsidRDefault="009E3145" w:rsidP="00297EFF">
      <w:pPr>
        <w:numPr>
          <w:ilvl w:val="0"/>
          <w:numId w:val="10"/>
        </w:numPr>
        <w:bidi w:val="0"/>
        <w:spacing w:before="100" w:beforeAutospacing="1" w:after="100" w:afterAutospacing="1"/>
        <w:divId w:val="343938521"/>
        <w:rPr>
          <w:rFonts w:eastAsia="Times New Roman"/>
        </w:rPr>
      </w:pPr>
      <w:r>
        <w:rPr>
          <w:rFonts w:eastAsia="Times New Roman"/>
        </w:rPr>
        <w:t xml:space="preserve">Martin, AS Brett, </w:t>
      </w:r>
      <w:proofErr w:type="spellStart"/>
      <w:r>
        <w:rPr>
          <w:rFonts w:eastAsia="Times New Roman"/>
        </w:rPr>
        <w:t>Merisavo</w:t>
      </w:r>
      <w:proofErr w:type="spellEnd"/>
      <w:r>
        <w:rPr>
          <w:rFonts w:eastAsia="Times New Roman"/>
        </w:rPr>
        <w:t xml:space="preserve">, Marko, </w:t>
      </w:r>
      <w:proofErr w:type="spellStart"/>
      <w:r>
        <w:rPr>
          <w:rFonts w:eastAsia="Times New Roman"/>
        </w:rPr>
        <w:t>Raulas</w:t>
      </w:r>
      <w:proofErr w:type="spellEnd"/>
      <w:r>
        <w:rPr>
          <w:rFonts w:eastAsia="Times New Roman"/>
        </w:rPr>
        <w:t xml:space="preserve">, Mika, Van </w:t>
      </w:r>
      <w:proofErr w:type="spellStart"/>
      <w:r>
        <w:rPr>
          <w:rFonts w:eastAsia="Times New Roman"/>
        </w:rPr>
        <w:t>Durme</w:t>
      </w:r>
      <w:proofErr w:type="spellEnd"/>
      <w:r>
        <w:rPr>
          <w:rFonts w:eastAsia="Times New Roman"/>
        </w:rPr>
        <w:t xml:space="preserve">, </w:t>
      </w:r>
      <w:proofErr w:type="spellStart"/>
      <w:r>
        <w:rPr>
          <w:rFonts w:eastAsia="Times New Roman"/>
        </w:rPr>
        <w:t>Jõel</w:t>
      </w:r>
      <w:proofErr w:type="spellEnd"/>
      <w:r>
        <w:rPr>
          <w:rFonts w:eastAsia="Times New Roman"/>
        </w:rPr>
        <w:t xml:space="preserve"> (2003), Email Marketing: Exploring Insights From Finland, Journal of Advertising Research.</w:t>
      </w:r>
    </w:p>
    <w:p w14:paraId="4F46A6F5" w14:textId="77777777" w:rsidR="009E3145" w:rsidRDefault="009E3145" w:rsidP="00297EFF">
      <w:pPr>
        <w:numPr>
          <w:ilvl w:val="0"/>
          <w:numId w:val="10"/>
        </w:numPr>
        <w:bidi w:val="0"/>
        <w:spacing w:before="100" w:beforeAutospacing="1" w:after="100" w:afterAutospacing="1"/>
        <w:divId w:val="343938521"/>
        <w:rPr>
          <w:rFonts w:eastAsia="Times New Roman"/>
        </w:rPr>
      </w:pPr>
      <w:proofErr w:type="spellStart"/>
      <w:r>
        <w:rPr>
          <w:rFonts w:eastAsia="Times New Roman"/>
        </w:rPr>
        <w:t>Miika</w:t>
      </w:r>
      <w:proofErr w:type="spellEnd"/>
      <w:r>
        <w:rPr>
          <w:rFonts w:eastAsia="Times New Roman"/>
        </w:rPr>
        <w:t xml:space="preserve">, </w:t>
      </w:r>
      <w:proofErr w:type="spellStart"/>
      <w:r>
        <w:rPr>
          <w:rFonts w:eastAsia="Times New Roman"/>
        </w:rPr>
        <w:t>Kivistö</w:t>
      </w:r>
      <w:proofErr w:type="spellEnd"/>
      <w:r>
        <w:rPr>
          <w:rFonts w:eastAsia="Times New Roman"/>
        </w:rPr>
        <w:t xml:space="preserve"> (2016) Case Study: SEO Strategy and Implementation for Industrial Pump Company, Master's Thesis, Helsinki </w:t>
      </w:r>
      <w:proofErr w:type="spellStart"/>
      <w:r>
        <w:rPr>
          <w:rFonts w:eastAsia="Times New Roman"/>
        </w:rPr>
        <w:t>Metropolia</w:t>
      </w:r>
      <w:proofErr w:type="spellEnd"/>
      <w:r>
        <w:rPr>
          <w:rFonts w:eastAsia="Times New Roman"/>
        </w:rPr>
        <w:t xml:space="preserve"> University of Applied Sciences, Finland.</w:t>
      </w:r>
    </w:p>
    <w:p w14:paraId="16FDA6D9" w14:textId="77777777" w:rsidR="00B82116" w:rsidRPr="00973AE5" w:rsidRDefault="00B82116" w:rsidP="00494806">
      <w:pPr>
        <w:bidi w:val="0"/>
        <w:spacing w:line="240" w:lineRule="auto"/>
        <w:rPr>
          <w:rFonts w:ascii="Simplified Arabic" w:hAnsi="Simplified Arabic" w:cs="Simplified Arabic"/>
          <w:rtl/>
        </w:rPr>
      </w:pPr>
    </w:p>
    <w:p w14:paraId="1BF69140" w14:textId="0299D353" w:rsidR="00B82116" w:rsidRPr="00973AE5" w:rsidRDefault="00B82116" w:rsidP="00494806">
      <w:pPr>
        <w:spacing w:line="240" w:lineRule="auto"/>
        <w:rPr>
          <w:rFonts w:ascii="Simplified Arabic" w:hAnsi="Simplified Arabic" w:cs="Simplified Arabic"/>
          <w:rtl/>
        </w:rPr>
      </w:pPr>
      <w:r w:rsidRPr="00973AE5">
        <w:rPr>
          <w:rFonts w:ascii="Simplified Arabic" w:hAnsi="Simplified Arabic" w:cs="Simplified Arabic" w:hint="cs"/>
          <w:rtl/>
        </w:rPr>
        <w:t>ثالثاً: المراجع الإلكترونية</w:t>
      </w:r>
    </w:p>
    <w:p w14:paraId="532C5F21"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Aden, Andrus. "Marketing Strategy," </w:t>
      </w:r>
      <w:hyperlink r:id="rId13" w:history="1">
        <w:r>
          <w:rPr>
            <w:rStyle w:val="3Char"/>
            <w:rFonts w:eastAsia="Times New Roman"/>
          </w:rPr>
          <w:t>https://marketingland.com/author/aden-andrus</w:t>
        </w:r>
      </w:hyperlink>
      <w:r>
        <w:rPr>
          <w:rFonts w:eastAsia="Times New Roman"/>
        </w:rPr>
        <w:t>.</w:t>
      </w:r>
    </w:p>
    <w:p w14:paraId="684A441C"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Advertising Campaigns (2019), </w:t>
      </w:r>
      <w:hyperlink r:id="rId14" w:history="1">
        <w:r>
          <w:rPr>
            <w:rStyle w:val="3Char"/>
            <w:rFonts w:eastAsia="Times New Roman"/>
          </w:rPr>
          <w:t>https://www.cyberclick.es/</w:t>
        </w:r>
      </w:hyperlink>
      <w:r>
        <w:rPr>
          <w:rFonts w:eastAsia="Times New Roman"/>
        </w:rPr>
        <w:t>.</w:t>
      </w:r>
    </w:p>
    <w:p w14:paraId="0423DF2F"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Advice on How Important Graphic Design is to Digital Marketing and Promotion, </w:t>
      </w:r>
      <w:hyperlink r:id="rId15" w:history="1">
        <w:r>
          <w:rPr>
            <w:rStyle w:val="3Char"/>
            <w:rFonts w:eastAsia="Times New Roman"/>
          </w:rPr>
          <w:t>https://thinkchrysalis.com/</w:t>
        </w:r>
      </w:hyperlink>
      <w:r>
        <w:rPr>
          <w:rFonts w:eastAsia="Times New Roman"/>
        </w:rPr>
        <w:t>.</w:t>
      </w:r>
    </w:p>
    <w:p w14:paraId="6F35CEF6"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Andy, Schmitz (2012). </w:t>
      </w:r>
      <w:r>
        <w:rPr>
          <w:rStyle w:val="5Char"/>
          <w:rFonts w:eastAsia="Times New Roman"/>
        </w:rPr>
        <w:t>Advertising Campaigns</w:t>
      </w:r>
      <w:r>
        <w:rPr>
          <w:rFonts w:eastAsia="Times New Roman"/>
        </w:rPr>
        <w:t xml:space="preserve"> (On Line). Available at: </w:t>
      </w:r>
      <w:hyperlink r:id="rId16" w:history="1">
        <w:r>
          <w:rPr>
            <w:rStyle w:val="3Char"/>
            <w:rFonts w:eastAsia="Times New Roman"/>
          </w:rPr>
          <w:t>http://lardbucket.org/</w:t>
        </w:r>
      </w:hyperlink>
      <w:r>
        <w:rPr>
          <w:rFonts w:eastAsia="Times New Roman"/>
        </w:rPr>
        <w:t>.</w:t>
      </w:r>
    </w:p>
    <w:p w14:paraId="7E5198BE"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Benefits of Behavioral Targeting, </w:t>
      </w:r>
      <w:hyperlink r:id="rId17" w:history="1">
        <w:r>
          <w:rPr>
            <w:rStyle w:val="3Char"/>
            <w:rFonts w:eastAsia="Times New Roman"/>
          </w:rPr>
          <w:t>http://exactdrive.com/</w:t>
        </w:r>
      </w:hyperlink>
      <w:r>
        <w:rPr>
          <w:rFonts w:eastAsia="Times New Roman"/>
        </w:rPr>
        <w:t>.</w:t>
      </w:r>
    </w:p>
    <w:p w14:paraId="1B5DA816"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BIG BOOK OF DIGITAL MARKETING (2014), </w:t>
      </w:r>
      <w:hyperlink r:id="rId18" w:history="1">
        <w:r>
          <w:rPr>
            <w:rStyle w:val="3Char"/>
            <w:rFonts w:eastAsia="Times New Roman"/>
          </w:rPr>
          <w:t>https://ignitionone.com/</w:t>
        </w:r>
      </w:hyperlink>
      <w:r>
        <w:rPr>
          <w:rFonts w:eastAsia="Times New Roman"/>
        </w:rPr>
        <w:t>.</w:t>
      </w:r>
    </w:p>
    <w:p w14:paraId="73061F98"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Brady, L &amp; Phillips, C (2003). "Aesthetics and Usability: A Look at Color and Balance" (On-Line). Available at: </w:t>
      </w:r>
      <w:hyperlink r:id="rId19" w:history="1">
        <w:r>
          <w:rPr>
            <w:rStyle w:val="3Char"/>
            <w:rFonts w:eastAsia="Times New Roman"/>
          </w:rPr>
          <w:t>http://usabilitynews.org/aesthetics-and-usability-a-look-at-color-and-balance/</w:t>
        </w:r>
      </w:hyperlink>
      <w:r>
        <w:rPr>
          <w:rFonts w:eastAsia="Times New Roman"/>
        </w:rPr>
        <w:t>.</w:t>
      </w:r>
    </w:p>
    <w:p w14:paraId="4CF6EE9F"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t>Cadu</w:t>
      </w:r>
      <w:proofErr w:type="spellEnd"/>
      <w:r>
        <w:rPr>
          <w:rFonts w:eastAsia="Times New Roman"/>
        </w:rPr>
        <w:t xml:space="preserve">, Braga (2017). "The Importance of Design in Digital Marketing" online, </w:t>
      </w:r>
      <w:hyperlink r:id="rId20" w:history="1">
        <w:r>
          <w:rPr>
            <w:rStyle w:val="3Char"/>
            <w:rFonts w:eastAsia="Times New Roman"/>
          </w:rPr>
          <w:t>https://blog.hotmart.com/en/importance-of-design-in-digital-marketing/</w:t>
        </w:r>
      </w:hyperlink>
      <w:r>
        <w:rPr>
          <w:rFonts w:eastAsia="Times New Roman"/>
        </w:rPr>
        <w:t>.</w:t>
      </w:r>
    </w:p>
    <w:p w14:paraId="382D32E3"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CAMPBELL, JOF (2018). "How Important Is Graphic Design For Your Business?" </w:t>
      </w:r>
      <w:hyperlink r:id="rId21" w:history="1">
        <w:r>
          <w:rPr>
            <w:rStyle w:val="3Char"/>
            <w:rFonts w:eastAsia="Times New Roman"/>
          </w:rPr>
          <w:t>https://www.designhill.com/design-blog/how-important-is-graphic-design-for-your-business/</w:t>
        </w:r>
      </w:hyperlink>
      <w:r>
        <w:rPr>
          <w:rFonts w:eastAsia="Times New Roman"/>
        </w:rPr>
        <w:t>.</w:t>
      </w:r>
    </w:p>
    <w:p w14:paraId="3906023C"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t>Cezzar</w:t>
      </w:r>
      <w:proofErr w:type="spellEnd"/>
      <w:r>
        <w:rPr>
          <w:rFonts w:eastAsia="Times New Roman"/>
        </w:rPr>
        <w:t xml:space="preserve">, J (2015). "What is Graphic Design?" AIGA (On Line). Available at: </w:t>
      </w:r>
      <w:hyperlink r:id="rId22" w:history="1">
        <w:r>
          <w:rPr>
            <w:rStyle w:val="3Char"/>
            <w:rFonts w:eastAsia="Times New Roman"/>
          </w:rPr>
          <w:t>http://www.aiga.org/guide-whatisgraphicdesign</w:t>
        </w:r>
      </w:hyperlink>
      <w:r>
        <w:rPr>
          <w:rFonts w:eastAsia="Times New Roman"/>
        </w:rPr>
        <w:t>. (Accessed 28 February 2017).</w:t>
      </w:r>
    </w:p>
    <w:p w14:paraId="3690947C"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Digital Promotion (2017), </w:t>
      </w:r>
      <w:hyperlink r:id="rId23" w:history="1">
        <w:r>
          <w:rPr>
            <w:rStyle w:val="3Char"/>
            <w:rFonts w:eastAsia="Times New Roman"/>
          </w:rPr>
          <w:t>https://www.uniongaulliste.com/</w:t>
        </w:r>
      </w:hyperlink>
      <w:r>
        <w:rPr>
          <w:rFonts w:eastAsia="Times New Roman"/>
        </w:rPr>
        <w:t>.</w:t>
      </w:r>
    </w:p>
    <w:p w14:paraId="639D26F8"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E-Tourism (2019), </w:t>
      </w:r>
      <w:hyperlink r:id="rId24" w:history="1">
        <w:r>
          <w:rPr>
            <w:rStyle w:val="3Char"/>
            <w:rFonts w:eastAsia="Times New Roman"/>
          </w:rPr>
          <w:t>https://www.cambridge.org/</w:t>
        </w:r>
      </w:hyperlink>
      <w:r>
        <w:rPr>
          <w:rFonts w:eastAsia="Times New Roman"/>
        </w:rPr>
        <w:t>.</w:t>
      </w:r>
    </w:p>
    <w:p w14:paraId="1EECF4B4"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Fang, Liu (2018). "The Number of Commercial Flights &amp; Passenger Passengers," </w:t>
      </w:r>
      <w:hyperlink r:id="rId25" w:history="1">
        <w:r>
          <w:rPr>
            <w:rStyle w:val="3Char"/>
            <w:rFonts w:eastAsia="Times New Roman"/>
          </w:rPr>
          <w:t>https://www.icao.int/secretariat/DrLiu/Pages/default.aspx</w:t>
        </w:r>
      </w:hyperlink>
      <w:r>
        <w:rPr>
          <w:rFonts w:eastAsia="Times New Roman"/>
        </w:rPr>
        <w:t>.</w:t>
      </w:r>
    </w:p>
    <w:p w14:paraId="0374537E"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Google AdWords (2019), </w:t>
      </w:r>
      <w:hyperlink r:id="rId26" w:history="1">
        <w:r>
          <w:rPr>
            <w:rStyle w:val="3Char"/>
            <w:rFonts w:eastAsia="Times New Roman"/>
          </w:rPr>
          <w:t>https://ads.google.com/home/</w:t>
        </w:r>
      </w:hyperlink>
      <w:r>
        <w:rPr>
          <w:rFonts w:eastAsia="Times New Roman"/>
        </w:rPr>
        <w:t>.</w:t>
      </w:r>
    </w:p>
    <w:p w14:paraId="20B3C1CC"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Graphic Design Hub (2016). "The Role of the Designer in Designing Social Media Networks," </w:t>
      </w:r>
      <w:hyperlink r:id="rId27" w:history="1">
        <w:r>
          <w:rPr>
            <w:rStyle w:val="3Char"/>
            <w:rFonts w:eastAsia="Times New Roman"/>
          </w:rPr>
          <w:t>https://www.graphicdesigndegreehub.com/faq/how-does-social-media-affect-a-graphic-designer/</w:t>
        </w:r>
      </w:hyperlink>
      <w:r>
        <w:rPr>
          <w:rFonts w:eastAsia="Times New Roman"/>
        </w:rPr>
        <w:t>.</w:t>
      </w:r>
    </w:p>
    <w:p w14:paraId="2B1E6B5A"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t>Gube</w:t>
      </w:r>
      <w:proofErr w:type="spellEnd"/>
      <w:r>
        <w:rPr>
          <w:rFonts w:eastAsia="Times New Roman"/>
        </w:rPr>
        <w:t xml:space="preserve">, J (2010). "What Is User Experience Design? Overview, Tools and Resources," Smashing Magazine (On Line). Available at: </w:t>
      </w:r>
      <w:hyperlink r:id="rId28" w:history="1">
        <w:r>
          <w:rPr>
            <w:rStyle w:val="3Char"/>
            <w:rFonts w:eastAsia="Times New Roman"/>
          </w:rPr>
          <w:t>https://www.smashingmagazine.com/2010/10/what-is-user-experience-design-overview-tools-and-resources/</w:t>
        </w:r>
      </w:hyperlink>
      <w:r>
        <w:rPr>
          <w:rFonts w:eastAsia="Times New Roman"/>
        </w:rPr>
        <w:t>.</w:t>
      </w:r>
    </w:p>
    <w:p w14:paraId="49093708"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Keywords (2019), </w:t>
      </w:r>
      <w:hyperlink r:id="rId29" w:history="1">
        <w:r>
          <w:rPr>
            <w:rStyle w:val="3Char"/>
            <w:rFonts w:eastAsia="Times New Roman"/>
          </w:rPr>
          <w:t>https://moz.com/</w:t>
        </w:r>
      </w:hyperlink>
      <w:r>
        <w:rPr>
          <w:rFonts w:eastAsia="Times New Roman"/>
        </w:rPr>
        <w:t>.</w:t>
      </w:r>
    </w:p>
    <w:p w14:paraId="019117DC"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t>Magloire</w:t>
      </w:r>
      <w:proofErr w:type="spellEnd"/>
      <w:r>
        <w:rPr>
          <w:rFonts w:eastAsia="Times New Roman"/>
        </w:rPr>
        <w:t xml:space="preserve">, L (2009, June 30). "Social Networking and Reputational Risk in the Workplace," Retrieved January 10, 2017, from </w:t>
      </w:r>
      <w:hyperlink r:id="rId30" w:history="1">
        <w:r>
          <w:rPr>
            <w:rStyle w:val="3Char"/>
            <w:rFonts w:eastAsia="Times New Roman"/>
          </w:rPr>
          <w:t>https://www.slideshare.net/opinionwatch/social-networking-and-reputational-risk-in-the-workplace-deloitte-survey-july-09</w:t>
        </w:r>
      </w:hyperlink>
      <w:r>
        <w:rPr>
          <w:rFonts w:eastAsia="Times New Roman"/>
        </w:rPr>
        <w:t>.</w:t>
      </w:r>
    </w:p>
    <w:p w14:paraId="364D0041"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N/A (2014). "Turn User Goals into Task Scenarios for Usability Testing" (On Line). Available at: </w:t>
      </w:r>
      <w:hyperlink r:id="rId31" w:history="1">
        <w:r>
          <w:rPr>
            <w:rStyle w:val="3Char"/>
            <w:rFonts w:eastAsia="Times New Roman"/>
          </w:rPr>
          <w:t>https://www.nngroup.com/articles/task-scenarios-usability-testing/</w:t>
        </w:r>
      </w:hyperlink>
      <w:r>
        <w:rPr>
          <w:rFonts w:eastAsia="Times New Roman"/>
        </w:rPr>
        <w:t>.</w:t>
      </w:r>
    </w:p>
    <w:p w14:paraId="430F9355"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Nielsen, J (1995). "How to Conduct a Heuristic Evaluation," (On Line). Available at: </w:t>
      </w:r>
      <w:hyperlink r:id="rId32" w:history="1">
        <w:r>
          <w:rPr>
            <w:rStyle w:val="3Char"/>
            <w:rFonts w:eastAsia="Times New Roman"/>
          </w:rPr>
          <w:t>https://www.nngroup.com/articles/how-to-conduct-a-heuristic-evaluation/</w:t>
        </w:r>
      </w:hyperlink>
      <w:r>
        <w:rPr>
          <w:rFonts w:eastAsia="Times New Roman"/>
        </w:rPr>
        <w:t>.</w:t>
      </w:r>
    </w:p>
    <w:p w14:paraId="47940164"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lastRenderedPageBreak/>
        <w:t>Statista</w:t>
      </w:r>
      <w:proofErr w:type="spellEnd"/>
      <w:r>
        <w:rPr>
          <w:rFonts w:eastAsia="Times New Roman"/>
        </w:rPr>
        <w:t xml:space="preserve"> (2018). "Search Advertising" (Online). Available at: </w:t>
      </w:r>
      <w:hyperlink r:id="rId33" w:history="1">
        <w:r>
          <w:rPr>
            <w:rStyle w:val="3Char"/>
            <w:rFonts w:eastAsia="Times New Roman"/>
          </w:rPr>
          <w:t>https://www.statista.com/statistics/521717/sweden-population-by-age/</w:t>
        </w:r>
      </w:hyperlink>
      <w:r>
        <w:rPr>
          <w:rFonts w:eastAsia="Times New Roman"/>
        </w:rPr>
        <w:t>. Accessed 12 April.</w:t>
      </w:r>
    </w:p>
    <w:p w14:paraId="1406272E"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Promotion (2018), </w:t>
      </w:r>
      <w:hyperlink r:id="rId34" w:history="1">
        <w:r>
          <w:rPr>
            <w:rStyle w:val="3Char"/>
            <w:rFonts w:eastAsia="Times New Roman"/>
          </w:rPr>
          <w:t>https://economictimes.indiatimes.com/</w:t>
        </w:r>
      </w:hyperlink>
      <w:r>
        <w:rPr>
          <w:rFonts w:eastAsia="Times New Roman"/>
        </w:rPr>
        <w:t>.</w:t>
      </w:r>
    </w:p>
    <w:p w14:paraId="4B19DEFC" w14:textId="77777777" w:rsidR="00014FFC" w:rsidRDefault="00014FFC" w:rsidP="00C35CDD">
      <w:pPr>
        <w:numPr>
          <w:ilvl w:val="0"/>
          <w:numId w:val="11"/>
        </w:numPr>
        <w:bidi w:val="0"/>
        <w:spacing w:before="100" w:beforeAutospacing="1" w:after="100" w:afterAutospacing="1"/>
        <w:divId w:val="924604752"/>
        <w:rPr>
          <w:rFonts w:eastAsia="Times New Roman"/>
        </w:rPr>
      </w:pPr>
      <w:r>
        <w:rPr>
          <w:rFonts w:eastAsia="Times New Roman"/>
        </w:rPr>
        <w:t xml:space="preserve">Search Engine Optimization (SEO) (2019), </w:t>
      </w:r>
      <w:hyperlink r:id="rId35" w:history="1">
        <w:r>
          <w:rPr>
            <w:rStyle w:val="3Char"/>
            <w:rFonts w:eastAsia="Times New Roman"/>
          </w:rPr>
          <w:t>https://moz.com/</w:t>
        </w:r>
      </w:hyperlink>
      <w:r>
        <w:rPr>
          <w:rFonts w:eastAsia="Times New Roman"/>
        </w:rPr>
        <w:t>.</w:t>
      </w:r>
    </w:p>
    <w:p w14:paraId="3A8C4A21"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t>Statista</w:t>
      </w:r>
      <w:proofErr w:type="spellEnd"/>
      <w:r>
        <w:rPr>
          <w:rFonts w:eastAsia="Times New Roman"/>
        </w:rPr>
        <w:t xml:space="preserve"> (2018a). "Digital Advertising Spending Worldwide, from 2015 to 2020" (Online). Available at: </w:t>
      </w:r>
      <w:hyperlink r:id="rId36" w:history="1">
        <w:r>
          <w:rPr>
            <w:rStyle w:val="3Char"/>
            <w:rFonts w:eastAsia="Times New Roman"/>
          </w:rPr>
          <w:t>https://www.statista.com/statistics/237974/online-advertising-spending-worldwide/</w:t>
        </w:r>
      </w:hyperlink>
      <w:r>
        <w:rPr>
          <w:rFonts w:eastAsia="Times New Roman"/>
        </w:rPr>
        <w:t>. Accessed 12 April.</w:t>
      </w:r>
    </w:p>
    <w:p w14:paraId="3304B300"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t>Techopedia</w:t>
      </w:r>
      <w:proofErr w:type="spellEnd"/>
      <w:r>
        <w:rPr>
          <w:rFonts w:eastAsia="Times New Roman"/>
        </w:rPr>
        <w:t xml:space="preserve"> (2019). "Responsive Web Design (RWD)" (On-Line). Available: </w:t>
      </w:r>
      <w:hyperlink r:id="rId37" w:history="1">
        <w:r>
          <w:rPr>
            <w:rStyle w:val="3Char"/>
            <w:rFonts w:eastAsia="Times New Roman"/>
          </w:rPr>
          <w:t>https://www.techopedia.com/definition/30004/responsive-web-design-rwd</w:t>
        </w:r>
      </w:hyperlink>
      <w:r>
        <w:rPr>
          <w:rFonts w:eastAsia="Times New Roman"/>
        </w:rPr>
        <w:t>.</w:t>
      </w:r>
    </w:p>
    <w:p w14:paraId="5653C6C3" w14:textId="77777777" w:rsidR="00014FFC" w:rsidRDefault="00014FFC" w:rsidP="00C35CDD">
      <w:pPr>
        <w:numPr>
          <w:ilvl w:val="0"/>
          <w:numId w:val="11"/>
        </w:numPr>
        <w:bidi w:val="0"/>
        <w:spacing w:before="100" w:beforeAutospacing="1" w:after="100" w:afterAutospacing="1"/>
        <w:divId w:val="924604752"/>
        <w:rPr>
          <w:rFonts w:eastAsia="Times New Roman"/>
        </w:rPr>
      </w:pPr>
      <w:proofErr w:type="spellStart"/>
      <w:r>
        <w:rPr>
          <w:rFonts w:eastAsia="Times New Roman"/>
        </w:rPr>
        <w:t>Vasile</w:t>
      </w:r>
      <w:proofErr w:type="spellEnd"/>
      <w:r>
        <w:rPr>
          <w:rFonts w:eastAsia="Times New Roman"/>
        </w:rPr>
        <w:t xml:space="preserve">, C (2016). "The Basics of Graphic Design: The Elements" (On Line). Available at: </w:t>
      </w:r>
      <w:hyperlink r:id="rId38" w:history="1">
        <w:r>
          <w:rPr>
            <w:rStyle w:val="3Char"/>
            <w:rFonts w:eastAsia="Times New Roman"/>
          </w:rPr>
          <w:t>https://1stwebdesigner.com/graphic-design-basics-elements/</w:t>
        </w:r>
      </w:hyperlink>
      <w:r>
        <w:rPr>
          <w:rFonts w:eastAsia="Times New Roman"/>
        </w:rPr>
        <w:t>.</w:t>
      </w:r>
    </w:p>
    <w:p w14:paraId="353F7080" w14:textId="77777777" w:rsidR="00B82116" w:rsidRPr="00910FE1" w:rsidRDefault="00B82116" w:rsidP="00014FFC">
      <w:pPr>
        <w:bidi w:val="0"/>
        <w:spacing w:line="240" w:lineRule="auto"/>
        <w:rPr>
          <w:rFonts w:asciiTheme="majorBidi" w:hAnsiTheme="majorBidi" w:cstheme="majorBidi"/>
          <w:sz w:val="28"/>
          <w:szCs w:val="28"/>
          <w:rtl/>
        </w:rPr>
      </w:pPr>
    </w:p>
    <w:sectPr w:rsidR="00B82116" w:rsidRPr="00910FE1" w:rsidSect="00887BFC">
      <w:footerReference w:type="default" r:id="rId3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E110F" w14:textId="77777777" w:rsidR="00DD7338" w:rsidRDefault="00DD7338" w:rsidP="00F12B3D">
      <w:pPr>
        <w:spacing w:after="0" w:line="240" w:lineRule="auto"/>
      </w:pPr>
      <w:r>
        <w:separator/>
      </w:r>
    </w:p>
  </w:endnote>
  <w:endnote w:type="continuationSeparator" w:id="0">
    <w:p w14:paraId="54D3FD5A" w14:textId="77777777" w:rsidR="00DD7338" w:rsidRDefault="00DD7338" w:rsidP="00F12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roman"/>
    <w:pitch w:val="variable"/>
    <w:sig w:usb0="00002003" w:usb1="80000000" w:usb2="00000008" w:usb3="00000000" w:csb0="00000041" w:csb1="00000000"/>
  </w:font>
  <w:font w:name="Adelle Sans Devanagari">
    <w:altName w:val="Arial"/>
    <w:charset w:val="B2"/>
    <w:family w:val="auto"/>
    <w:pitch w:val="variable"/>
    <w:sig w:usb0="0300A007" w:usb1="00000001" w:usb2="00000008" w:usb3="00000000" w:csb0="000100D3"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2402865"/>
      <w:docPartObj>
        <w:docPartGallery w:val="Page Numbers (Bottom of Page)"/>
        <w:docPartUnique/>
      </w:docPartObj>
    </w:sdtPr>
    <w:sdtContent>
      <w:p w14:paraId="572064F0" w14:textId="58BB04CA" w:rsidR="00D81CF7" w:rsidRDefault="00D81CF7">
        <w:pPr>
          <w:pStyle w:val="ab"/>
          <w:jc w:val="center"/>
        </w:pPr>
        <w:r>
          <w:fldChar w:fldCharType="begin"/>
        </w:r>
        <w:r>
          <w:instrText>PAGE   \* MERGEFORMAT</w:instrText>
        </w:r>
        <w:r>
          <w:fldChar w:fldCharType="separate"/>
        </w:r>
        <w:r>
          <w:rPr>
            <w:rtl/>
            <w:lang w:val="ar-SA"/>
          </w:rPr>
          <w:t>2</w:t>
        </w:r>
        <w:r>
          <w:fldChar w:fldCharType="end"/>
        </w:r>
      </w:p>
    </w:sdtContent>
  </w:sdt>
  <w:p w14:paraId="29F51999" w14:textId="77777777" w:rsidR="00D81CF7" w:rsidRDefault="00D81CF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710E0" w14:textId="77777777" w:rsidR="00DD7338" w:rsidRDefault="00DD7338" w:rsidP="00F12B3D">
      <w:pPr>
        <w:spacing w:after="0" w:line="240" w:lineRule="auto"/>
      </w:pPr>
      <w:r>
        <w:separator/>
      </w:r>
    </w:p>
  </w:footnote>
  <w:footnote w:type="continuationSeparator" w:id="0">
    <w:p w14:paraId="2DBDAE3F" w14:textId="77777777" w:rsidR="00DD7338" w:rsidRDefault="00DD7338" w:rsidP="00F12B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E74BC"/>
    <w:multiLevelType w:val="hybridMultilevel"/>
    <w:tmpl w:val="3B8CB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E11602"/>
    <w:multiLevelType w:val="hybridMultilevel"/>
    <w:tmpl w:val="2B885A1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7227EF3"/>
    <w:multiLevelType w:val="hybridMultilevel"/>
    <w:tmpl w:val="05B69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12CB9"/>
    <w:multiLevelType w:val="hybridMultilevel"/>
    <w:tmpl w:val="BDA610F2"/>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 w15:restartNumberingAfterBreak="0">
    <w:nsid w:val="32007A09"/>
    <w:multiLevelType w:val="hybridMultilevel"/>
    <w:tmpl w:val="25660F1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283BF7"/>
    <w:multiLevelType w:val="hybridMultilevel"/>
    <w:tmpl w:val="4198BD82"/>
    <w:lvl w:ilvl="0" w:tplc="FFFFFFFF">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5A78E3"/>
    <w:multiLevelType w:val="hybridMultilevel"/>
    <w:tmpl w:val="F3B4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D36763"/>
    <w:multiLevelType w:val="hybridMultilevel"/>
    <w:tmpl w:val="1ED2B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B66EEF"/>
    <w:multiLevelType w:val="hybridMultilevel"/>
    <w:tmpl w:val="43F45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687348"/>
    <w:multiLevelType w:val="hybridMultilevel"/>
    <w:tmpl w:val="30FA66F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8B6039D"/>
    <w:multiLevelType w:val="hybridMultilevel"/>
    <w:tmpl w:val="892A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9522108">
    <w:abstractNumId w:val="10"/>
  </w:num>
  <w:num w:numId="2" w16cid:durableId="1352878639">
    <w:abstractNumId w:val="2"/>
  </w:num>
  <w:num w:numId="3" w16cid:durableId="275260690">
    <w:abstractNumId w:val="8"/>
  </w:num>
  <w:num w:numId="4" w16cid:durableId="1957516024">
    <w:abstractNumId w:val="7"/>
  </w:num>
  <w:num w:numId="5" w16cid:durableId="58988182">
    <w:abstractNumId w:val="6"/>
  </w:num>
  <w:num w:numId="6" w16cid:durableId="1448312530">
    <w:abstractNumId w:val="0"/>
  </w:num>
  <w:num w:numId="7" w16cid:durableId="1105882280">
    <w:abstractNumId w:val="3"/>
  </w:num>
  <w:num w:numId="8" w16cid:durableId="1030104200">
    <w:abstractNumId w:val="5"/>
  </w:num>
  <w:num w:numId="9" w16cid:durableId="2110661884">
    <w:abstractNumId w:val="1"/>
  </w:num>
  <w:num w:numId="10" w16cid:durableId="108401364">
    <w:abstractNumId w:val="4"/>
  </w:num>
  <w:num w:numId="11" w16cid:durableId="152852241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403"/>
    <w:rsid w:val="00000F3B"/>
    <w:rsid w:val="0000266C"/>
    <w:rsid w:val="00014382"/>
    <w:rsid w:val="00014FFC"/>
    <w:rsid w:val="000257ED"/>
    <w:rsid w:val="00030108"/>
    <w:rsid w:val="0003360A"/>
    <w:rsid w:val="00036FC4"/>
    <w:rsid w:val="00040403"/>
    <w:rsid w:val="00056803"/>
    <w:rsid w:val="00063FFB"/>
    <w:rsid w:val="000657A4"/>
    <w:rsid w:val="00072ED6"/>
    <w:rsid w:val="00073B77"/>
    <w:rsid w:val="000753BD"/>
    <w:rsid w:val="00095364"/>
    <w:rsid w:val="000A2AA6"/>
    <w:rsid w:val="000A6ACA"/>
    <w:rsid w:val="000B0371"/>
    <w:rsid w:val="000B60D5"/>
    <w:rsid w:val="000C3234"/>
    <w:rsid w:val="000C491E"/>
    <w:rsid w:val="000E5AE5"/>
    <w:rsid w:val="000E6C88"/>
    <w:rsid w:val="000F0F04"/>
    <w:rsid w:val="000F39E0"/>
    <w:rsid w:val="001071E8"/>
    <w:rsid w:val="00112DC0"/>
    <w:rsid w:val="001307B6"/>
    <w:rsid w:val="00143D54"/>
    <w:rsid w:val="00146E92"/>
    <w:rsid w:val="00150819"/>
    <w:rsid w:val="001776EC"/>
    <w:rsid w:val="00180168"/>
    <w:rsid w:val="0018044E"/>
    <w:rsid w:val="00180FE9"/>
    <w:rsid w:val="00185BBC"/>
    <w:rsid w:val="00193550"/>
    <w:rsid w:val="001A3ECD"/>
    <w:rsid w:val="001A3F08"/>
    <w:rsid w:val="001A7F7F"/>
    <w:rsid w:val="001B617B"/>
    <w:rsid w:val="001C2B61"/>
    <w:rsid w:val="001C33E2"/>
    <w:rsid w:val="001C56DA"/>
    <w:rsid w:val="001F3252"/>
    <w:rsid w:val="001F3F74"/>
    <w:rsid w:val="001F6F6F"/>
    <w:rsid w:val="002128CA"/>
    <w:rsid w:val="00213E1E"/>
    <w:rsid w:val="00235629"/>
    <w:rsid w:val="00242C98"/>
    <w:rsid w:val="00253329"/>
    <w:rsid w:val="00262895"/>
    <w:rsid w:val="00264098"/>
    <w:rsid w:val="002808B4"/>
    <w:rsid w:val="0029641B"/>
    <w:rsid w:val="00297EFF"/>
    <w:rsid w:val="002A2403"/>
    <w:rsid w:val="002B0363"/>
    <w:rsid w:val="002B3A6B"/>
    <w:rsid w:val="002B7FB6"/>
    <w:rsid w:val="002C4955"/>
    <w:rsid w:val="002D060A"/>
    <w:rsid w:val="002D29A4"/>
    <w:rsid w:val="002D554A"/>
    <w:rsid w:val="002E0273"/>
    <w:rsid w:val="002F4110"/>
    <w:rsid w:val="002F4D1F"/>
    <w:rsid w:val="003171D5"/>
    <w:rsid w:val="00323B64"/>
    <w:rsid w:val="003307A7"/>
    <w:rsid w:val="00333FB3"/>
    <w:rsid w:val="00346EB0"/>
    <w:rsid w:val="00354E18"/>
    <w:rsid w:val="00361440"/>
    <w:rsid w:val="00371EE2"/>
    <w:rsid w:val="003803AC"/>
    <w:rsid w:val="003848A6"/>
    <w:rsid w:val="0038533B"/>
    <w:rsid w:val="003954BC"/>
    <w:rsid w:val="003A2986"/>
    <w:rsid w:val="003A4663"/>
    <w:rsid w:val="003E243F"/>
    <w:rsid w:val="003F0C0D"/>
    <w:rsid w:val="003F0DBB"/>
    <w:rsid w:val="004032CC"/>
    <w:rsid w:val="00415EA3"/>
    <w:rsid w:val="00417B1F"/>
    <w:rsid w:val="00430A51"/>
    <w:rsid w:val="0043128A"/>
    <w:rsid w:val="00446682"/>
    <w:rsid w:val="00447E7F"/>
    <w:rsid w:val="00453A88"/>
    <w:rsid w:val="00456627"/>
    <w:rsid w:val="0046375B"/>
    <w:rsid w:val="00464195"/>
    <w:rsid w:val="0046471F"/>
    <w:rsid w:val="004734F7"/>
    <w:rsid w:val="00475B0E"/>
    <w:rsid w:val="00476D35"/>
    <w:rsid w:val="004813C9"/>
    <w:rsid w:val="00482CAD"/>
    <w:rsid w:val="004844DA"/>
    <w:rsid w:val="00485BBA"/>
    <w:rsid w:val="00492744"/>
    <w:rsid w:val="00494806"/>
    <w:rsid w:val="00494950"/>
    <w:rsid w:val="00495548"/>
    <w:rsid w:val="004B3A98"/>
    <w:rsid w:val="004D1278"/>
    <w:rsid w:val="004D269A"/>
    <w:rsid w:val="004E3023"/>
    <w:rsid w:val="004E7CC4"/>
    <w:rsid w:val="004F2C22"/>
    <w:rsid w:val="004F61C3"/>
    <w:rsid w:val="00501ADA"/>
    <w:rsid w:val="00503E09"/>
    <w:rsid w:val="005079C1"/>
    <w:rsid w:val="00511F69"/>
    <w:rsid w:val="00522433"/>
    <w:rsid w:val="00527D74"/>
    <w:rsid w:val="005427BC"/>
    <w:rsid w:val="00547C37"/>
    <w:rsid w:val="00561CB7"/>
    <w:rsid w:val="00570E5C"/>
    <w:rsid w:val="005724F3"/>
    <w:rsid w:val="005736D9"/>
    <w:rsid w:val="0057654A"/>
    <w:rsid w:val="005850C5"/>
    <w:rsid w:val="00592E3E"/>
    <w:rsid w:val="00595250"/>
    <w:rsid w:val="005A1940"/>
    <w:rsid w:val="005A1D72"/>
    <w:rsid w:val="005A7613"/>
    <w:rsid w:val="005B4DCD"/>
    <w:rsid w:val="005B61C0"/>
    <w:rsid w:val="005C407C"/>
    <w:rsid w:val="005C4AEE"/>
    <w:rsid w:val="005E4EC7"/>
    <w:rsid w:val="005F1A8C"/>
    <w:rsid w:val="005F59E6"/>
    <w:rsid w:val="005F7876"/>
    <w:rsid w:val="00604C91"/>
    <w:rsid w:val="00605C03"/>
    <w:rsid w:val="0061006B"/>
    <w:rsid w:val="0061377F"/>
    <w:rsid w:val="00620F02"/>
    <w:rsid w:val="0062477F"/>
    <w:rsid w:val="006253AE"/>
    <w:rsid w:val="006256B8"/>
    <w:rsid w:val="00626E3A"/>
    <w:rsid w:val="0062737B"/>
    <w:rsid w:val="00637B08"/>
    <w:rsid w:val="0064693E"/>
    <w:rsid w:val="00650874"/>
    <w:rsid w:val="006660D0"/>
    <w:rsid w:val="006709A1"/>
    <w:rsid w:val="00671B37"/>
    <w:rsid w:val="00681A21"/>
    <w:rsid w:val="00685AA1"/>
    <w:rsid w:val="006907B8"/>
    <w:rsid w:val="00690FF1"/>
    <w:rsid w:val="0069283B"/>
    <w:rsid w:val="00696A02"/>
    <w:rsid w:val="006A1EDC"/>
    <w:rsid w:val="006A43E8"/>
    <w:rsid w:val="006B7106"/>
    <w:rsid w:val="006C7564"/>
    <w:rsid w:val="006D07D1"/>
    <w:rsid w:val="006D2B8C"/>
    <w:rsid w:val="006D6FB9"/>
    <w:rsid w:val="006E1E86"/>
    <w:rsid w:val="006E2701"/>
    <w:rsid w:val="006F38B9"/>
    <w:rsid w:val="006F3DCB"/>
    <w:rsid w:val="0070406C"/>
    <w:rsid w:val="00706A2D"/>
    <w:rsid w:val="00706BAA"/>
    <w:rsid w:val="00716DDC"/>
    <w:rsid w:val="007178AD"/>
    <w:rsid w:val="007212EA"/>
    <w:rsid w:val="00730261"/>
    <w:rsid w:val="00731951"/>
    <w:rsid w:val="00734EC1"/>
    <w:rsid w:val="00740536"/>
    <w:rsid w:val="00762D4F"/>
    <w:rsid w:val="00762F47"/>
    <w:rsid w:val="00774434"/>
    <w:rsid w:val="00784998"/>
    <w:rsid w:val="00791602"/>
    <w:rsid w:val="00791A82"/>
    <w:rsid w:val="00795FF9"/>
    <w:rsid w:val="007960BB"/>
    <w:rsid w:val="00796A26"/>
    <w:rsid w:val="007A1879"/>
    <w:rsid w:val="007A2554"/>
    <w:rsid w:val="007C6DF5"/>
    <w:rsid w:val="007E09ED"/>
    <w:rsid w:val="007E1B4A"/>
    <w:rsid w:val="007E22C7"/>
    <w:rsid w:val="007E2C9F"/>
    <w:rsid w:val="007F21B6"/>
    <w:rsid w:val="007F5DD0"/>
    <w:rsid w:val="00803338"/>
    <w:rsid w:val="008127B8"/>
    <w:rsid w:val="0082105A"/>
    <w:rsid w:val="008222C6"/>
    <w:rsid w:val="00822C9C"/>
    <w:rsid w:val="00830D77"/>
    <w:rsid w:val="00844AB7"/>
    <w:rsid w:val="00846BAD"/>
    <w:rsid w:val="00875996"/>
    <w:rsid w:val="00877297"/>
    <w:rsid w:val="00885CF3"/>
    <w:rsid w:val="00887BFC"/>
    <w:rsid w:val="00890718"/>
    <w:rsid w:val="00891CBF"/>
    <w:rsid w:val="00892050"/>
    <w:rsid w:val="008B69F1"/>
    <w:rsid w:val="008C224E"/>
    <w:rsid w:val="008D7878"/>
    <w:rsid w:val="008F0B43"/>
    <w:rsid w:val="008F240C"/>
    <w:rsid w:val="008F5F94"/>
    <w:rsid w:val="00910FE1"/>
    <w:rsid w:val="00912F14"/>
    <w:rsid w:val="00914C93"/>
    <w:rsid w:val="00914EAC"/>
    <w:rsid w:val="00921FA1"/>
    <w:rsid w:val="009426C1"/>
    <w:rsid w:val="00942FA8"/>
    <w:rsid w:val="009435A2"/>
    <w:rsid w:val="009442D4"/>
    <w:rsid w:val="00947B64"/>
    <w:rsid w:val="00953A6F"/>
    <w:rsid w:val="00955CB7"/>
    <w:rsid w:val="00966C6B"/>
    <w:rsid w:val="00970318"/>
    <w:rsid w:val="00973AE5"/>
    <w:rsid w:val="009766BE"/>
    <w:rsid w:val="00980325"/>
    <w:rsid w:val="00990228"/>
    <w:rsid w:val="00997EA3"/>
    <w:rsid w:val="009B38C9"/>
    <w:rsid w:val="009E3145"/>
    <w:rsid w:val="009E3F08"/>
    <w:rsid w:val="009E4631"/>
    <w:rsid w:val="009E5CC3"/>
    <w:rsid w:val="00A008EA"/>
    <w:rsid w:val="00A02C16"/>
    <w:rsid w:val="00A1283F"/>
    <w:rsid w:val="00A1362F"/>
    <w:rsid w:val="00A263D7"/>
    <w:rsid w:val="00A34151"/>
    <w:rsid w:val="00A34D01"/>
    <w:rsid w:val="00A35723"/>
    <w:rsid w:val="00A3750A"/>
    <w:rsid w:val="00A43925"/>
    <w:rsid w:val="00A53429"/>
    <w:rsid w:val="00A53B97"/>
    <w:rsid w:val="00A663E2"/>
    <w:rsid w:val="00A713DA"/>
    <w:rsid w:val="00A733E6"/>
    <w:rsid w:val="00AA2849"/>
    <w:rsid w:val="00AA4F19"/>
    <w:rsid w:val="00AB313F"/>
    <w:rsid w:val="00AB4573"/>
    <w:rsid w:val="00AC156C"/>
    <w:rsid w:val="00AC33EF"/>
    <w:rsid w:val="00AD35BC"/>
    <w:rsid w:val="00AE4125"/>
    <w:rsid w:val="00AF0B62"/>
    <w:rsid w:val="00B01453"/>
    <w:rsid w:val="00B07BAD"/>
    <w:rsid w:val="00B15F55"/>
    <w:rsid w:val="00B16212"/>
    <w:rsid w:val="00B233E8"/>
    <w:rsid w:val="00B2422B"/>
    <w:rsid w:val="00B31C0A"/>
    <w:rsid w:val="00B34755"/>
    <w:rsid w:val="00B5237E"/>
    <w:rsid w:val="00B527A0"/>
    <w:rsid w:val="00B63708"/>
    <w:rsid w:val="00B66837"/>
    <w:rsid w:val="00B7244F"/>
    <w:rsid w:val="00B82116"/>
    <w:rsid w:val="00B8288D"/>
    <w:rsid w:val="00B830F9"/>
    <w:rsid w:val="00B839A6"/>
    <w:rsid w:val="00B84B6A"/>
    <w:rsid w:val="00B84D56"/>
    <w:rsid w:val="00B8504D"/>
    <w:rsid w:val="00B865A1"/>
    <w:rsid w:val="00B9520B"/>
    <w:rsid w:val="00BA6E0E"/>
    <w:rsid w:val="00BB57B8"/>
    <w:rsid w:val="00BB75EC"/>
    <w:rsid w:val="00BC2199"/>
    <w:rsid w:val="00BC4667"/>
    <w:rsid w:val="00BD2D12"/>
    <w:rsid w:val="00BE2417"/>
    <w:rsid w:val="00BE3F2D"/>
    <w:rsid w:val="00BE7037"/>
    <w:rsid w:val="00C05C8B"/>
    <w:rsid w:val="00C13494"/>
    <w:rsid w:val="00C2448A"/>
    <w:rsid w:val="00C24A6C"/>
    <w:rsid w:val="00C24B9A"/>
    <w:rsid w:val="00C25739"/>
    <w:rsid w:val="00C26908"/>
    <w:rsid w:val="00C35CDD"/>
    <w:rsid w:val="00C62B97"/>
    <w:rsid w:val="00C6395D"/>
    <w:rsid w:val="00C63E8C"/>
    <w:rsid w:val="00C73B8B"/>
    <w:rsid w:val="00C87CE9"/>
    <w:rsid w:val="00C93501"/>
    <w:rsid w:val="00C94CC9"/>
    <w:rsid w:val="00CA3E44"/>
    <w:rsid w:val="00CA6847"/>
    <w:rsid w:val="00CC6EB6"/>
    <w:rsid w:val="00CD0B8C"/>
    <w:rsid w:val="00CD476A"/>
    <w:rsid w:val="00CE3F2C"/>
    <w:rsid w:val="00CF08CE"/>
    <w:rsid w:val="00CF2181"/>
    <w:rsid w:val="00D107BE"/>
    <w:rsid w:val="00D12DBD"/>
    <w:rsid w:val="00D16305"/>
    <w:rsid w:val="00D16672"/>
    <w:rsid w:val="00D24164"/>
    <w:rsid w:val="00D47BCB"/>
    <w:rsid w:val="00D573CB"/>
    <w:rsid w:val="00D57EFA"/>
    <w:rsid w:val="00D57FDE"/>
    <w:rsid w:val="00D619E9"/>
    <w:rsid w:val="00D61FD8"/>
    <w:rsid w:val="00D63631"/>
    <w:rsid w:val="00D67E7B"/>
    <w:rsid w:val="00D67E9A"/>
    <w:rsid w:val="00D730EE"/>
    <w:rsid w:val="00D751C8"/>
    <w:rsid w:val="00D80119"/>
    <w:rsid w:val="00D81CF7"/>
    <w:rsid w:val="00D90072"/>
    <w:rsid w:val="00D9655B"/>
    <w:rsid w:val="00DB178A"/>
    <w:rsid w:val="00DD04F6"/>
    <w:rsid w:val="00DD48AD"/>
    <w:rsid w:val="00DD7338"/>
    <w:rsid w:val="00DF38F2"/>
    <w:rsid w:val="00E02C84"/>
    <w:rsid w:val="00E02EB1"/>
    <w:rsid w:val="00E03C56"/>
    <w:rsid w:val="00E10581"/>
    <w:rsid w:val="00E11140"/>
    <w:rsid w:val="00E22F18"/>
    <w:rsid w:val="00E25DA0"/>
    <w:rsid w:val="00E34E1C"/>
    <w:rsid w:val="00E44562"/>
    <w:rsid w:val="00E47825"/>
    <w:rsid w:val="00E52464"/>
    <w:rsid w:val="00E52AF9"/>
    <w:rsid w:val="00E573C8"/>
    <w:rsid w:val="00E650B6"/>
    <w:rsid w:val="00E67AFF"/>
    <w:rsid w:val="00E734D1"/>
    <w:rsid w:val="00E75C7B"/>
    <w:rsid w:val="00E76B59"/>
    <w:rsid w:val="00E83C16"/>
    <w:rsid w:val="00E84DE2"/>
    <w:rsid w:val="00E8586F"/>
    <w:rsid w:val="00E9180A"/>
    <w:rsid w:val="00EA4936"/>
    <w:rsid w:val="00EB3232"/>
    <w:rsid w:val="00EB421B"/>
    <w:rsid w:val="00EB49D7"/>
    <w:rsid w:val="00EC47AD"/>
    <w:rsid w:val="00ED1CB8"/>
    <w:rsid w:val="00EE2542"/>
    <w:rsid w:val="00EE43BC"/>
    <w:rsid w:val="00EE56E3"/>
    <w:rsid w:val="00EF7692"/>
    <w:rsid w:val="00EF79C8"/>
    <w:rsid w:val="00F01AC3"/>
    <w:rsid w:val="00F04AAC"/>
    <w:rsid w:val="00F12B3D"/>
    <w:rsid w:val="00F14AE8"/>
    <w:rsid w:val="00F17BFC"/>
    <w:rsid w:val="00F23E8B"/>
    <w:rsid w:val="00F24E01"/>
    <w:rsid w:val="00F325B9"/>
    <w:rsid w:val="00F37159"/>
    <w:rsid w:val="00F4512B"/>
    <w:rsid w:val="00F56A56"/>
    <w:rsid w:val="00F60755"/>
    <w:rsid w:val="00F6617C"/>
    <w:rsid w:val="00F669DF"/>
    <w:rsid w:val="00F6748F"/>
    <w:rsid w:val="00F8570B"/>
    <w:rsid w:val="00F9450C"/>
    <w:rsid w:val="00FA0706"/>
    <w:rsid w:val="00FA0AF3"/>
    <w:rsid w:val="00FC0278"/>
    <w:rsid w:val="00FC1C4A"/>
    <w:rsid w:val="00FC2E8E"/>
    <w:rsid w:val="00FD13C3"/>
    <w:rsid w:val="00FE4C40"/>
    <w:rsid w:val="00FF04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AFE20"/>
  <w15:chartTrackingRefBased/>
  <w15:docId w15:val="{A2BC1DB8-6CF9-634D-B9C7-F0028315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40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40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4040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4040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4040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4040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4040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4040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4040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4040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4040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4040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4040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40403"/>
    <w:rPr>
      <w:rFonts w:eastAsiaTheme="majorEastAsia" w:cstheme="majorBidi"/>
      <w:color w:val="0F4761" w:themeColor="accent1" w:themeShade="BF"/>
    </w:rPr>
  </w:style>
  <w:style w:type="character" w:customStyle="1" w:styleId="6Char">
    <w:name w:val="عنوان 6 Char"/>
    <w:basedOn w:val="a0"/>
    <w:link w:val="6"/>
    <w:uiPriority w:val="9"/>
    <w:semiHidden/>
    <w:rsid w:val="00040403"/>
    <w:rPr>
      <w:rFonts w:eastAsiaTheme="majorEastAsia" w:cstheme="majorBidi"/>
      <w:i/>
      <w:iCs/>
      <w:color w:val="595959" w:themeColor="text1" w:themeTint="A6"/>
    </w:rPr>
  </w:style>
  <w:style w:type="character" w:customStyle="1" w:styleId="7Char">
    <w:name w:val="عنوان 7 Char"/>
    <w:basedOn w:val="a0"/>
    <w:link w:val="7"/>
    <w:uiPriority w:val="9"/>
    <w:semiHidden/>
    <w:rsid w:val="00040403"/>
    <w:rPr>
      <w:rFonts w:eastAsiaTheme="majorEastAsia" w:cstheme="majorBidi"/>
      <w:color w:val="595959" w:themeColor="text1" w:themeTint="A6"/>
    </w:rPr>
  </w:style>
  <w:style w:type="character" w:customStyle="1" w:styleId="8Char">
    <w:name w:val="عنوان 8 Char"/>
    <w:basedOn w:val="a0"/>
    <w:link w:val="8"/>
    <w:uiPriority w:val="9"/>
    <w:semiHidden/>
    <w:rsid w:val="00040403"/>
    <w:rPr>
      <w:rFonts w:eastAsiaTheme="majorEastAsia" w:cstheme="majorBidi"/>
      <w:i/>
      <w:iCs/>
      <w:color w:val="272727" w:themeColor="text1" w:themeTint="D8"/>
    </w:rPr>
  </w:style>
  <w:style w:type="character" w:customStyle="1" w:styleId="9Char">
    <w:name w:val="عنوان 9 Char"/>
    <w:basedOn w:val="a0"/>
    <w:link w:val="9"/>
    <w:uiPriority w:val="9"/>
    <w:semiHidden/>
    <w:rsid w:val="00040403"/>
    <w:rPr>
      <w:rFonts w:eastAsiaTheme="majorEastAsia" w:cstheme="majorBidi"/>
      <w:color w:val="272727" w:themeColor="text1" w:themeTint="D8"/>
    </w:rPr>
  </w:style>
  <w:style w:type="paragraph" w:styleId="a3">
    <w:name w:val="Title"/>
    <w:basedOn w:val="a"/>
    <w:next w:val="a"/>
    <w:link w:val="Char"/>
    <w:uiPriority w:val="10"/>
    <w:qFormat/>
    <w:rsid w:val="00040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4040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4040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4040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40403"/>
    <w:pPr>
      <w:spacing w:before="160"/>
      <w:jc w:val="center"/>
    </w:pPr>
    <w:rPr>
      <w:i/>
      <w:iCs/>
      <w:color w:val="404040" w:themeColor="text1" w:themeTint="BF"/>
    </w:rPr>
  </w:style>
  <w:style w:type="character" w:customStyle="1" w:styleId="Char1">
    <w:name w:val="اقتباس Char"/>
    <w:basedOn w:val="a0"/>
    <w:link w:val="a5"/>
    <w:uiPriority w:val="29"/>
    <w:rsid w:val="00040403"/>
    <w:rPr>
      <w:i/>
      <w:iCs/>
      <w:color w:val="404040" w:themeColor="text1" w:themeTint="BF"/>
    </w:rPr>
  </w:style>
  <w:style w:type="paragraph" w:styleId="a6">
    <w:name w:val="List Paragraph"/>
    <w:basedOn w:val="a"/>
    <w:link w:val="Char2"/>
    <w:uiPriority w:val="34"/>
    <w:qFormat/>
    <w:rsid w:val="00040403"/>
    <w:pPr>
      <w:ind w:left="720"/>
      <w:contextualSpacing/>
    </w:pPr>
  </w:style>
  <w:style w:type="character" w:styleId="a7">
    <w:name w:val="Intense Emphasis"/>
    <w:basedOn w:val="a0"/>
    <w:uiPriority w:val="21"/>
    <w:qFormat/>
    <w:rsid w:val="00040403"/>
    <w:rPr>
      <w:i/>
      <w:iCs/>
      <w:color w:val="0F4761" w:themeColor="accent1" w:themeShade="BF"/>
    </w:rPr>
  </w:style>
  <w:style w:type="paragraph" w:styleId="a8">
    <w:name w:val="Intense Quote"/>
    <w:basedOn w:val="a"/>
    <w:next w:val="a"/>
    <w:link w:val="Char3"/>
    <w:uiPriority w:val="30"/>
    <w:qFormat/>
    <w:rsid w:val="00040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40403"/>
    <w:rPr>
      <w:i/>
      <w:iCs/>
      <w:color w:val="0F4761" w:themeColor="accent1" w:themeShade="BF"/>
    </w:rPr>
  </w:style>
  <w:style w:type="character" w:styleId="a9">
    <w:name w:val="Intense Reference"/>
    <w:basedOn w:val="a0"/>
    <w:uiPriority w:val="32"/>
    <w:qFormat/>
    <w:rsid w:val="00040403"/>
    <w:rPr>
      <w:b/>
      <w:bCs/>
      <w:smallCaps/>
      <w:color w:val="0F4761" w:themeColor="accent1" w:themeShade="BF"/>
      <w:spacing w:val="5"/>
    </w:rPr>
  </w:style>
  <w:style w:type="paragraph" w:styleId="aa">
    <w:name w:val="header"/>
    <w:basedOn w:val="a"/>
    <w:link w:val="Char4"/>
    <w:uiPriority w:val="99"/>
    <w:unhideWhenUsed/>
    <w:rsid w:val="00F12B3D"/>
    <w:pPr>
      <w:tabs>
        <w:tab w:val="center" w:pos="4153"/>
        <w:tab w:val="right" w:pos="8306"/>
      </w:tabs>
      <w:spacing w:after="0" w:line="240" w:lineRule="auto"/>
    </w:pPr>
  </w:style>
  <w:style w:type="character" w:customStyle="1" w:styleId="Char4">
    <w:name w:val="رأس الصفحة Char"/>
    <w:basedOn w:val="a0"/>
    <w:link w:val="aa"/>
    <w:uiPriority w:val="99"/>
    <w:rsid w:val="00F12B3D"/>
  </w:style>
  <w:style w:type="paragraph" w:styleId="ab">
    <w:name w:val="footer"/>
    <w:basedOn w:val="a"/>
    <w:link w:val="Char5"/>
    <w:uiPriority w:val="99"/>
    <w:unhideWhenUsed/>
    <w:rsid w:val="00F12B3D"/>
    <w:pPr>
      <w:tabs>
        <w:tab w:val="center" w:pos="4153"/>
        <w:tab w:val="right" w:pos="8306"/>
      </w:tabs>
      <w:spacing w:after="0" w:line="240" w:lineRule="auto"/>
    </w:pPr>
  </w:style>
  <w:style w:type="character" w:customStyle="1" w:styleId="Char5">
    <w:name w:val="تذييل الصفحة Char"/>
    <w:basedOn w:val="a0"/>
    <w:link w:val="ab"/>
    <w:uiPriority w:val="99"/>
    <w:rsid w:val="00F12B3D"/>
  </w:style>
  <w:style w:type="character" w:styleId="Hyperlink">
    <w:name w:val="Hyperlink"/>
    <w:basedOn w:val="a0"/>
    <w:uiPriority w:val="99"/>
    <w:unhideWhenUsed/>
    <w:rsid w:val="006C7564"/>
    <w:rPr>
      <w:color w:val="467886" w:themeColor="hyperlink"/>
      <w:u w:val="single"/>
    </w:rPr>
  </w:style>
  <w:style w:type="character" w:styleId="ac">
    <w:name w:val="Unresolved Mention"/>
    <w:basedOn w:val="a0"/>
    <w:uiPriority w:val="99"/>
    <w:semiHidden/>
    <w:unhideWhenUsed/>
    <w:rsid w:val="006C7564"/>
    <w:rPr>
      <w:color w:val="605E5C"/>
      <w:shd w:val="clear" w:color="auto" w:fill="E1DFDD"/>
    </w:rPr>
  </w:style>
  <w:style w:type="character" w:styleId="ad">
    <w:name w:val="FollowedHyperlink"/>
    <w:basedOn w:val="a0"/>
    <w:uiPriority w:val="99"/>
    <w:semiHidden/>
    <w:unhideWhenUsed/>
    <w:rsid w:val="007A2554"/>
    <w:rPr>
      <w:color w:val="96607D" w:themeColor="followedHyperlink"/>
      <w:u w:val="single"/>
    </w:rPr>
  </w:style>
  <w:style w:type="character" w:styleId="ae">
    <w:name w:val="page number"/>
    <w:basedOn w:val="a0"/>
    <w:rsid w:val="00B82116"/>
  </w:style>
  <w:style w:type="character" w:customStyle="1" w:styleId="10">
    <w:name w:val="إشارة لم يتم حلها1"/>
    <w:basedOn w:val="a0"/>
    <w:uiPriority w:val="99"/>
    <w:rsid w:val="00B82116"/>
    <w:rPr>
      <w:color w:val="605E5C"/>
      <w:shd w:val="clear" w:color="auto" w:fill="E1DFDD"/>
    </w:rPr>
  </w:style>
  <w:style w:type="table" w:styleId="af">
    <w:name w:val="Table Grid"/>
    <w:basedOn w:val="a1"/>
    <w:rsid w:val="00B82116"/>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re">
    <w:name w:val="more"/>
    <w:basedOn w:val="a"/>
    <w:rsid w:val="00B82116"/>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f0">
    <w:name w:val="Normal (Web)"/>
    <w:basedOn w:val="a"/>
    <w:uiPriority w:val="99"/>
    <w:rsid w:val="00B82116"/>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B82116"/>
    <w:rPr>
      <w:b/>
      <w:bCs/>
    </w:rPr>
  </w:style>
  <w:style w:type="character" w:customStyle="1" w:styleId="vuuxrf">
    <w:name w:val="vuuxrf"/>
    <w:basedOn w:val="a0"/>
    <w:rsid w:val="00B82116"/>
  </w:style>
  <w:style w:type="character" w:styleId="HTML">
    <w:name w:val="HTML Cite"/>
    <w:basedOn w:val="a0"/>
    <w:uiPriority w:val="99"/>
    <w:rsid w:val="00B82116"/>
    <w:rPr>
      <w:i/>
      <w:iCs/>
    </w:rPr>
  </w:style>
  <w:style w:type="character" w:customStyle="1" w:styleId="ylgvce">
    <w:name w:val="ylgvce"/>
    <w:basedOn w:val="a0"/>
    <w:rsid w:val="00B82116"/>
  </w:style>
  <w:style w:type="character" w:customStyle="1" w:styleId="lewnzc">
    <w:name w:val="lewnzc"/>
    <w:basedOn w:val="a0"/>
    <w:rsid w:val="00B82116"/>
  </w:style>
  <w:style w:type="character" w:styleId="af2">
    <w:name w:val="Emphasis"/>
    <w:basedOn w:val="a0"/>
    <w:uiPriority w:val="20"/>
    <w:qFormat/>
    <w:rsid w:val="00B82116"/>
    <w:rPr>
      <w:i/>
      <w:iCs/>
    </w:rPr>
  </w:style>
  <w:style w:type="character" w:styleId="af3">
    <w:name w:val="Placeholder Text"/>
    <w:basedOn w:val="a0"/>
    <w:uiPriority w:val="99"/>
    <w:semiHidden/>
    <w:rsid w:val="00B82116"/>
    <w:rPr>
      <w:color w:val="808080"/>
    </w:rPr>
  </w:style>
  <w:style w:type="paragraph" w:styleId="af4">
    <w:name w:val="caption"/>
    <w:basedOn w:val="a"/>
    <w:next w:val="a"/>
    <w:uiPriority w:val="35"/>
    <w:unhideWhenUsed/>
    <w:qFormat/>
    <w:rsid w:val="00B82116"/>
    <w:pPr>
      <w:spacing w:after="200" w:line="240" w:lineRule="auto"/>
    </w:pPr>
    <w:rPr>
      <w:rFonts w:ascii="Times New Roman" w:eastAsia="Times New Roman" w:hAnsi="Times New Roman" w:cs="Traditional Arabic"/>
      <w:i/>
      <w:iCs/>
      <w:noProof/>
      <w:color w:val="0E2841" w:themeColor="text2"/>
      <w:kern w:val="0"/>
      <w:sz w:val="18"/>
      <w:szCs w:val="18"/>
      <w:lang w:eastAsia="ar-SA"/>
      <w14:ligatures w14:val="none"/>
    </w:rPr>
  </w:style>
  <w:style w:type="character" w:customStyle="1" w:styleId="Char2">
    <w:name w:val="سرد الفقرات Char"/>
    <w:link w:val="a6"/>
    <w:uiPriority w:val="34"/>
    <w:rsid w:val="00B82116"/>
  </w:style>
  <w:style w:type="table" w:styleId="4-5">
    <w:name w:val="Grid Table 4 Accent 5"/>
    <w:basedOn w:val="a1"/>
    <w:uiPriority w:val="49"/>
    <w:rsid w:val="00B82116"/>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5-5">
    <w:name w:val="Grid Table 5 Dark Accent 5"/>
    <w:basedOn w:val="a1"/>
    <w:uiPriority w:val="50"/>
    <w:rsid w:val="00B82116"/>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11">
    <w:name w:val="Grid Table 1 Light"/>
    <w:basedOn w:val="a1"/>
    <w:uiPriority w:val="46"/>
    <w:rsid w:val="00BC219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3">
    <w:name w:val="Grid Table 2 Accent 3"/>
    <w:basedOn w:val="a1"/>
    <w:uiPriority w:val="47"/>
    <w:rsid w:val="00BC2199"/>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40">
    <w:name w:val="Grid Table 4"/>
    <w:basedOn w:val="a1"/>
    <w:uiPriority w:val="49"/>
    <w:rsid w:val="00BC219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2">
    <w:name w:val="List Table 1 Light"/>
    <w:basedOn w:val="a1"/>
    <w:uiPriority w:val="46"/>
    <w:rsid w:val="00BC219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6">
    <w:name w:val="Grid Table 7 Colorful Accent 6"/>
    <w:basedOn w:val="a1"/>
    <w:uiPriority w:val="52"/>
    <w:rsid w:val="00BC2199"/>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7-5">
    <w:name w:val="Grid Table 7 Colorful Accent 5"/>
    <w:basedOn w:val="a1"/>
    <w:uiPriority w:val="52"/>
    <w:rsid w:val="00BC2199"/>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6-6">
    <w:name w:val="Grid Table 6 Colorful Accent 6"/>
    <w:basedOn w:val="a1"/>
    <w:uiPriority w:val="51"/>
    <w:rsid w:val="00BC2199"/>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13">
    <w:name w:val="Plain Table 1"/>
    <w:basedOn w:val="a1"/>
    <w:uiPriority w:val="41"/>
    <w:rsid w:val="00BC21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5">
    <w:name w:val="Grid Table Light"/>
    <w:basedOn w:val="a1"/>
    <w:uiPriority w:val="40"/>
    <w:rsid w:val="005F1A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6">
    <w:name w:val="TOC Heading"/>
    <w:basedOn w:val="1"/>
    <w:next w:val="a"/>
    <w:uiPriority w:val="39"/>
    <w:unhideWhenUsed/>
    <w:qFormat/>
    <w:rsid w:val="00447E7F"/>
    <w:pPr>
      <w:bidi w:val="0"/>
      <w:spacing w:before="480" w:after="0" w:line="276" w:lineRule="auto"/>
      <w:outlineLvl w:val="9"/>
    </w:pPr>
    <w:rPr>
      <w:b/>
      <w:bCs/>
      <w:kern w:val="0"/>
      <w:sz w:val="28"/>
      <w:szCs w:val="28"/>
      <w14:ligatures w14:val="none"/>
    </w:rPr>
  </w:style>
  <w:style w:type="paragraph" w:styleId="14">
    <w:name w:val="toc 1"/>
    <w:basedOn w:val="a"/>
    <w:next w:val="a"/>
    <w:autoRedefine/>
    <w:uiPriority w:val="39"/>
    <w:unhideWhenUsed/>
    <w:rsid w:val="00447E7F"/>
    <w:pPr>
      <w:spacing w:before="120" w:after="120"/>
    </w:pPr>
    <w:rPr>
      <w:rFonts w:cs="Times New Roman"/>
      <w:b/>
      <w:bCs/>
      <w:caps/>
      <w:sz w:val="20"/>
    </w:rPr>
  </w:style>
  <w:style w:type="paragraph" w:styleId="20">
    <w:name w:val="toc 2"/>
    <w:basedOn w:val="a"/>
    <w:next w:val="a"/>
    <w:autoRedefine/>
    <w:uiPriority w:val="39"/>
    <w:unhideWhenUsed/>
    <w:rsid w:val="00447E7F"/>
    <w:pPr>
      <w:spacing w:after="0"/>
      <w:ind w:left="240"/>
    </w:pPr>
    <w:rPr>
      <w:rFonts w:cs="Times New Roman"/>
      <w:smallCaps/>
      <w:sz w:val="20"/>
    </w:rPr>
  </w:style>
  <w:style w:type="paragraph" w:styleId="30">
    <w:name w:val="toc 3"/>
    <w:basedOn w:val="a"/>
    <w:next w:val="a"/>
    <w:autoRedefine/>
    <w:uiPriority w:val="39"/>
    <w:unhideWhenUsed/>
    <w:rsid w:val="00447E7F"/>
    <w:pPr>
      <w:spacing w:after="0"/>
      <w:ind w:left="480"/>
    </w:pPr>
    <w:rPr>
      <w:rFonts w:cs="Times New Roman"/>
      <w:i/>
      <w:iCs/>
      <w:sz w:val="20"/>
    </w:rPr>
  </w:style>
  <w:style w:type="paragraph" w:styleId="41">
    <w:name w:val="toc 4"/>
    <w:basedOn w:val="a"/>
    <w:next w:val="a"/>
    <w:autoRedefine/>
    <w:uiPriority w:val="39"/>
    <w:semiHidden/>
    <w:unhideWhenUsed/>
    <w:rsid w:val="00447E7F"/>
    <w:pPr>
      <w:spacing w:after="0"/>
      <w:ind w:left="720"/>
    </w:pPr>
    <w:rPr>
      <w:rFonts w:cs="Times New Roman"/>
      <w:sz w:val="18"/>
      <w:szCs w:val="21"/>
    </w:rPr>
  </w:style>
  <w:style w:type="paragraph" w:styleId="50">
    <w:name w:val="toc 5"/>
    <w:basedOn w:val="a"/>
    <w:next w:val="a"/>
    <w:autoRedefine/>
    <w:uiPriority w:val="39"/>
    <w:semiHidden/>
    <w:unhideWhenUsed/>
    <w:rsid w:val="00447E7F"/>
    <w:pPr>
      <w:spacing w:after="0"/>
      <w:ind w:left="960"/>
    </w:pPr>
    <w:rPr>
      <w:rFonts w:cs="Times New Roman"/>
      <w:sz w:val="18"/>
      <w:szCs w:val="21"/>
    </w:rPr>
  </w:style>
  <w:style w:type="paragraph" w:styleId="60">
    <w:name w:val="toc 6"/>
    <w:basedOn w:val="a"/>
    <w:next w:val="a"/>
    <w:autoRedefine/>
    <w:uiPriority w:val="39"/>
    <w:semiHidden/>
    <w:unhideWhenUsed/>
    <w:rsid w:val="00447E7F"/>
    <w:pPr>
      <w:spacing w:after="0"/>
      <w:ind w:left="1200"/>
    </w:pPr>
    <w:rPr>
      <w:rFonts w:cs="Times New Roman"/>
      <w:sz w:val="18"/>
      <w:szCs w:val="21"/>
    </w:rPr>
  </w:style>
  <w:style w:type="paragraph" w:styleId="70">
    <w:name w:val="toc 7"/>
    <w:basedOn w:val="a"/>
    <w:next w:val="a"/>
    <w:autoRedefine/>
    <w:uiPriority w:val="39"/>
    <w:semiHidden/>
    <w:unhideWhenUsed/>
    <w:rsid w:val="00447E7F"/>
    <w:pPr>
      <w:spacing w:after="0"/>
      <w:ind w:left="1440"/>
    </w:pPr>
    <w:rPr>
      <w:rFonts w:cs="Times New Roman"/>
      <w:sz w:val="18"/>
      <w:szCs w:val="21"/>
    </w:rPr>
  </w:style>
  <w:style w:type="paragraph" w:styleId="80">
    <w:name w:val="toc 8"/>
    <w:basedOn w:val="a"/>
    <w:next w:val="a"/>
    <w:autoRedefine/>
    <w:uiPriority w:val="39"/>
    <w:semiHidden/>
    <w:unhideWhenUsed/>
    <w:rsid w:val="00447E7F"/>
    <w:pPr>
      <w:spacing w:after="0"/>
      <w:ind w:left="1680"/>
    </w:pPr>
    <w:rPr>
      <w:rFonts w:cs="Times New Roman"/>
      <w:sz w:val="18"/>
      <w:szCs w:val="21"/>
    </w:rPr>
  </w:style>
  <w:style w:type="paragraph" w:styleId="90">
    <w:name w:val="toc 9"/>
    <w:basedOn w:val="a"/>
    <w:next w:val="a"/>
    <w:autoRedefine/>
    <w:uiPriority w:val="39"/>
    <w:semiHidden/>
    <w:unhideWhenUsed/>
    <w:rsid w:val="00447E7F"/>
    <w:pPr>
      <w:spacing w:after="0"/>
      <w:ind w:left="192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4048">
      <w:bodyDiv w:val="1"/>
      <w:marLeft w:val="0"/>
      <w:marRight w:val="0"/>
      <w:marTop w:val="0"/>
      <w:marBottom w:val="0"/>
      <w:divBdr>
        <w:top w:val="none" w:sz="0" w:space="0" w:color="auto"/>
        <w:left w:val="none" w:sz="0" w:space="0" w:color="auto"/>
        <w:bottom w:val="none" w:sz="0" w:space="0" w:color="auto"/>
        <w:right w:val="none" w:sz="0" w:space="0" w:color="auto"/>
      </w:divBdr>
    </w:div>
    <w:div w:id="48843511">
      <w:bodyDiv w:val="1"/>
      <w:marLeft w:val="0"/>
      <w:marRight w:val="0"/>
      <w:marTop w:val="0"/>
      <w:marBottom w:val="0"/>
      <w:divBdr>
        <w:top w:val="none" w:sz="0" w:space="0" w:color="auto"/>
        <w:left w:val="none" w:sz="0" w:space="0" w:color="auto"/>
        <w:bottom w:val="none" w:sz="0" w:space="0" w:color="auto"/>
        <w:right w:val="none" w:sz="0" w:space="0" w:color="auto"/>
      </w:divBdr>
    </w:div>
    <w:div w:id="135463837">
      <w:bodyDiv w:val="1"/>
      <w:marLeft w:val="0"/>
      <w:marRight w:val="0"/>
      <w:marTop w:val="0"/>
      <w:marBottom w:val="0"/>
      <w:divBdr>
        <w:top w:val="none" w:sz="0" w:space="0" w:color="auto"/>
        <w:left w:val="none" w:sz="0" w:space="0" w:color="auto"/>
        <w:bottom w:val="none" w:sz="0" w:space="0" w:color="auto"/>
        <w:right w:val="none" w:sz="0" w:space="0" w:color="auto"/>
      </w:divBdr>
    </w:div>
    <w:div w:id="192379390">
      <w:bodyDiv w:val="1"/>
      <w:marLeft w:val="0"/>
      <w:marRight w:val="0"/>
      <w:marTop w:val="0"/>
      <w:marBottom w:val="0"/>
      <w:divBdr>
        <w:top w:val="none" w:sz="0" w:space="0" w:color="auto"/>
        <w:left w:val="none" w:sz="0" w:space="0" w:color="auto"/>
        <w:bottom w:val="none" w:sz="0" w:space="0" w:color="auto"/>
        <w:right w:val="none" w:sz="0" w:space="0" w:color="auto"/>
      </w:divBdr>
    </w:div>
    <w:div w:id="217515831">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11449175">
      <w:bodyDiv w:val="1"/>
      <w:marLeft w:val="0"/>
      <w:marRight w:val="0"/>
      <w:marTop w:val="0"/>
      <w:marBottom w:val="0"/>
      <w:divBdr>
        <w:top w:val="none" w:sz="0" w:space="0" w:color="auto"/>
        <w:left w:val="none" w:sz="0" w:space="0" w:color="auto"/>
        <w:bottom w:val="none" w:sz="0" w:space="0" w:color="auto"/>
        <w:right w:val="none" w:sz="0" w:space="0" w:color="auto"/>
      </w:divBdr>
    </w:div>
    <w:div w:id="343938521">
      <w:bodyDiv w:val="1"/>
      <w:marLeft w:val="0"/>
      <w:marRight w:val="0"/>
      <w:marTop w:val="0"/>
      <w:marBottom w:val="0"/>
      <w:divBdr>
        <w:top w:val="none" w:sz="0" w:space="0" w:color="auto"/>
        <w:left w:val="none" w:sz="0" w:space="0" w:color="auto"/>
        <w:bottom w:val="none" w:sz="0" w:space="0" w:color="auto"/>
        <w:right w:val="none" w:sz="0" w:space="0" w:color="auto"/>
      </w:divBdr>
    </w:div>
    <w:div w:id="441341373">
      <w:bodyDiv w:val="1"/>
      <w:marLeft w:val="0"/>
      <w:marRight w:val="0"/>
      <w:marTop w:val="0"/>
      <w:marBottom w:val="0"/>
      <w:divBdr>
        <w:top w:val="none" w:sz="0" w:space="0" w:color="auto"/>
        <w:left w:val="none" w:sz="0" w:space="0" w:color="auto"/>
        <w:bottom w:val="none" w:sz="0" w:space="0" w:color="auto"/>
        <w:right w:val="none" w:sz="0" w:space="0" w:color="auto"/>
      </w:divBdr>
    </w:div>
    <w:div w:id="465392115">
      <w:bodyDiv w:val="1"/>
      <w:marLeft w:val="0"/>
      <w:marRight w:val="0"/>
      <w:marTop w:val="0"/>
      <w:marBottom w:val="0"/>
      <w:divBdr>
        <w:top w:val="none" w:sz="0" w:space="0" w:color="auto"/>
        <w:left w:val="none" w:sz="0" w:space="0" w:color="auto"/>
        <w:bottom w:val="none" w:sz="0" w:space="0" w:color="auto"/>
        <w:right w:val="none" w:sz="0" w:space="0" w:color="auto"/>
      </w:divBdr>
    </w:div>
    <w:div w:id="472525187">
      <w:bodyDiv w:val="1"/>
      <w:marLeft w:val="0"/>
      <w:marRight w:val="0"/>
      <w:marTop w:val="0"/>
      <w:marBottom w:val="0"/>
      <w:divBdr>
        <w:top w:val="none" w:sz="0" w:space="0" w:color="auto"/>
        <w:left w:val="none" w:sz="0" w:space="0" w:color="auto"/>
        <w:bottom w:val="none" w:sz="0" w:space="0" w:color="auto"/>
        <w:right w:val="none" w:sz="0" w:space="0" w:color="auto"/>
      </w:divBdr>
    </w:div>
    <w:div w:id="606932296">
      <w:bodyDiv w:val="1"/>
      <w:marLeft w:val="0"/>
      <w:marRight w:val="0"/>
      <w:marTop w:val="0"/>
      <w:marBottom w:val="0"/>
      <w:divBdr>
        <w:top w:val="none" w:sz="0" w:space="0" w:color="auto"/>
        <w:left w:val="none" w:sz="0" w:space="0" w:color="auto"/>
        <w:bottom w:val="none" w:sz="0" w:space="0" w:color="auto"/>
        <w:right w:val="none" w:sz="0" w:space="0" w:color="auto"/>
      </w:divBdr>
    </w:div>
    <w:div w:id="610361869">
      <w:bodyDiv w:val="1"/>
      <w:marLeft w:val="0"/>
      <w:marRight w:val="0"/>
      <w:marTop w:val="0"/>
      <w:marBottom w:val="0"/>
      <w:divBdr>
        <w:top w:val="none" w:sz="0" w:space="0" w:color="auto"/>
        <w:left w:val="none" w:sz="0" w:space="0" w:color="auto"/>
        <w:bottom w:val="none" w:sz="0" w:space="0" w:color="auto"/>
        <w:right w:val="none" w:sz="0" w:space="0" w:color="auto"/>
      </w:divBdr>
    </w:div>
    <w:div w:id="642079835">
      <w:bodyDiv w:val="1"/>
      <w:marLeft w:val="0"/>
      <w:marRight w:val="0"/>
      <w:marTop w:val="0"/>
      <w:marBottom w:val="0"/>
      <w:divBdr>
        <w:top w:val="none" w:sz="0" w:space="0" w:color="auto"/>
        <w:left w:val="none" w:sz="0" w:space="0" w:color="auto"/>
        <w:bottom w:val="none" w:sz="0" w:space="0" w:color="auto"/>
        <w:right w:val="none" w:sz="0" w:space="0" w:color="auto"/>
      </w:divBdr>
    </w:div>
    <w:div w:id="769591781">
      <w:bodyDiv w:val="1"/>
      <w:marLeft w:val="0"/>
      <w:marRight w:val="0"/>
      <w:marTop w:val="0"/>
      <w:marBottom w:val="0"/>
      <w:divBdr>
        <w:top w:val="none" w:sz="0" w:space="0" w:color="auto"/>
        <w:left w:val="none" w:sz="0" w:space="0" w:color="auto"/>
        <w:bottom w:val="none" w:sz="0" w:space="0" w:color="auto"/>
        <w:right w:val="none" w:sz="0" w:space="0" w:color="auto"/>
      </w:divBdr>
    </w:div>
    <w:div w:id="920258645">
      <w:bodyDiv w:val="1"/>
      <w:marLeft w:val="0"/>
      <w:marRight w:val="0"/>
      <w:marTop w:val="0"/>
      <w:marBottom w:val="0"/>
      <w:divBdr>
        <w:top w:val="none" w:sz="0" w:space="0" w:color="auto"/>
        <w:left w:val="none" w:sz="0" w:space="0" w:color="auto"/>
        <w:bottom w:val="none" w:sz="0" w:space="0" w:color="auto"/>
        <w:right w:val="none" w:sz="0" w:space="0" w:color="auto"/>
      </w:divBdr>
    </w:div>
    <w:div w:id="924604752">
      <w:bodyDiv w:val="1"/>
      <w:marLeft w:val="0"/>
      <w:marRight w:val="0"/>
      <w:marTop w:val="0"/>
      <w:marBottom w:val="0"/>
      <w:divBdr>
        <w:top w:val="none" w:sz="0" w:space="0" w:color="auto"/>
        <w:left w:val="none" w:sz="0" w:space="0" w:color="auto"/>
        <w:bottom w:val="none" w:sz="0" w:space="0" w:color="auto"/>
        <w:right w:val="none" w:sz="0" w:space="0" w:color="auto"/>
      </w:divBdr>
    </w:div>
    <w:div w:id="996570601">
      <w:bodyDiv w:val="1"/>
      <w:marLeft w:val="0"/>
      <w:marRight w:val="0"/>
      <w:marTop w:val="0"/>
      <w:marBottom w:val="0"/>
      <w:divBdr>
        <w:top w:val="none" w:sz="0" w:space="0" w:color="auto"/>
        <w:left w:val="none" w:sz="0" w:space="0" w:color="auto"/>
        <w:bottom w:val="none" w:sz="0" w:space="0" w:color="auto"/>
        <w:right w:val="none" w:sz="0" w:space="0" w:color="auto"/>
      </w:divBdr>
    </w:div>
    <w:div w:id="1105730644">
      <w:bodyDiv w:val="1"/>
      <w:marLeft w:val="0"/>
      <w:marRight w:val="0"/>
      <w:marTop w:val="0"/>
      <w:marBottom w:val="0"/>
      <w:divBdr>
        <w:top w:val="none" w:sz="0" w:space="0" w:color="auto"/>
        <w:left w:val="none" w:sz="0" w:space="0" w:color="auto"/>
        <w:bottom w:val="none" w:sz="0" w:space="0" w:color="auto"/>
        <w:right w:val="none" w:sz="0" w:space="0" w:color="auto"/>
      </w:divBdr>
    </w:div>
    <w:div w:id="1112355585">
      <w:bodyDiv w:val="1"/>
      <w:marLeft w:val="0"/>
      <w:marRight w:val="0"/>
      <w:marTop w:val="0"/>
      <w:marBottom w:val="0"/>
      <w:divBdr>
        <w:top w:val="none" w:sz="0" w:space="0" w:color="auto"/>
        <w:left w:val="none" w:sz="0" w:space="0" w:color="auto"/>
        <w:bottom w:val="none" w:sz="0" w:space="0" w:color="auto"/>
        <w:right w:val="none" w:sz="0" w:space="0" w:color="auto"/>
      </w:divBdr>
    </w:div>
    <w:div w:id="1200164428">
      <w:bodyDiv w:val="1"/>
      <w:marLeft w:val="0"/>
      <w:marRight w:val="0"/>
      <w:marTop w:val="0"/>
      <w:marBottom w:val="0"/>
      <w:divBdr>
        <w:top w:val="none" w:sz="0" w:space="0" w:color="auto"/>
        <w:left w:val="none" w:sz="0" w:space="0" w:color="auto"/>
        <w:bottom w:val="none" w:sz="0" w:space="0" w:color="auto"/>
        <w:right w:val="none" w:sz="0" w:space="0" w:color="auto"/>
      </w:divBdr>
    </w:div>
    <w:div w:id="1269385930">
      <w:bodyDiv w:val="1"/>
      <w:marLeft w:val="0"/>
      <w:marRight w:val="0"/>
      <w:marTop w:val="0"/>
      <w:marBottom w:val="0"/>
      <w:divBdr>
        <w:top w:val="none" w:sz="0" w:space="0" w:color="auto"/>
        <w:left w:val="none" w:sz="0" w:space="0" w:color="auto"/>
        <w:bottom w:val="none" w:sz="0" w:space="0" w:color="auto"/>
        <w:right w:val="none" w:sz="0" w:space="0" w:color="auto"/>
      </w:divBdr>
    </w:div>
    <w:div w:id="1320231990">
      <w:bodyDiv w:val="1"/>
      <w:marLeft w:val="0"/>
      <w:marRight w:val="0"/>
      <w:marTop w:val="0"/>
      <w:marBottom w:val="0"/>
      <w:divBdr>
        <w:top w:val="none" w:sz="0" w:space="0" w:color="auto"/>
        <w:left w:val="none" w:sz="0" w:space="0" w:color="auto"/>
        <w:bottom w:val="none" w:sz="0" w:space="0" w:color="auto"/>
        <w:right w:val="none" w:sz="0" w:space="0" w:color="auto"/>
      </w:divBdr>
    </w:div>
    <w:div w:id="1378162139">
      <w:bodyDiv w:val="1"/>
      <w:marLeft w:val="0"/>
      <w:marRight w:val="0"/>
      <w:marTop w:val="0"/>
      <w:marBottom w:val="0"/>
      <w:divBdr>
        <w:top w:val="none" w:sz="0" w:space="0" w:color="auto"/>
        <w:left w:val="none" w:sz="0" w:space="0" w:color="auto"/>
        <w:bottom w:val="none" w:sz="0" w:space="0" w:color="auto"/>
        <w:right w:val="none" w:sz="0" w:space="0" w:color="auto"/>
      </w:divBdr>
    </w:div>
    <w:div w:id="1397585349">
      <w:bodyDiv w:val="1"/>
      <w:marLeft w:val="0"/>
      <w:marRight w:val="0"/>
      <w:marTop w:val="0"/>
      <w:marBottom w:val="0"/>
      <w:divBdr>
        <w:top w:val="none" w:sz="0" w:space="0" w:color="auto"/>
        <w:left w:val="none" w:sz="0" w:space="0" w:color="auto"/>
        <w:bottom w:val="none" w:sz="0" w:space="0" w:color="auto"/>
        <w:right w:val="none" w:sz="0" w:space="0" w:color="auto"/>
      </w:divBdr>
    </w:div>
    <w:div w:id="1409155466">
      <w:bodyDiv w:val="1"/>
      <w:marLeft w:val="0"/>
      <w:marRight w:val="0"/>
      <w:marTop w:val="0"/>
      <w:marBottom w:val="0"/>
      <w:divBdr>
        <w:top w:val="none" w:sz="0" w:space="0" w:color="auto"/>
        <w:left w:val="none" w:sz="0" w:space="0" w:color="auto"/>
        <w:bottom w:val="none" w:sz="0" w:space="0" w:color="auto"/>
        <w:right w:val="none" w:sz="0" w:space="0" w:color="auto"/>
      </w:divBdr>
    </w:div>
    <w:div w:id="1607422760">
      <w:bodyDiv w:val="1"/>
      <w:marLeft w:val="0"/>
      <w:marRight w:val="0"/>
      <w:marTop w:val="0"/>
      <w:marBottom w:val="0"/>
      <w:divBdr>
        <w:top w:val="none" w:sz="0" w:space="0" w:color="auto"/>
        <w:left w:val="none" w:sz="0" w:space="0" w:color="auto"/>
        <w:bottom w:val="none" w:sz="0" w:space="0" w:color="auto"/>
        <w:right w:val="none" w:sz="0" w:space="0" w:color="auto"/>
      </w:divBdr>
    </w:div>
    <w:div w:id="1651639377">
      <w:bodyDiv w:val="1"/>
      <w:marLeft w:val="0"/>
      <w:marRight w:val="0"/>
      <w:marTop w:val="0"/>
      <w:marBottom w:val="0"/>
      <w:divBdr>
        <w:top w:val="none" w:sz="0" w:space="0" w:color="auto"/>
        <w:left w:val="none" w:sz="0" w:space="0" w:color="auto"/>
        <w:bottom w:val="none" w:sz="0" w:space="0" w:color="auto"/>
        <w:right w:val="none" w:sz="0" w:space="0" w:color="auto"/>
      </w:divBdr>
    </w:div>
    <w:div w:id="1733968126">
      <w:bodyDiv w:val="1"/>
      <w:marLeft w:val="0"/>
      <w:marRight w:val="0"/>
      <w:marTop w:val="0"/>
      <w:marBottom w:val="0"/>
      <w:divBdr>
        <w:top w:val="none" w:sz="0" w:space="0" w:color="auto"/>
        <w:left w:val="none" w:sz="0" w:space="0" w:color="auto"/>
        <w:bottom w:val="none" w:sz="0" w:space="0" w:color="auto"/>
        <w:right w:val="none" w:sz="0" w:space="0" w:color="auto"/>
      </w:divBdr>
    </w:div>
    <w:div w:id="1874924858">
      <w:bodyDiv w:val="1"/>
      <w:marLeft w:val="0"/>
      <w:marRight w:val="0"/>
      <w:marTop w:val="0"/>
      <w:marBottom w:val="0"/>
      <w:divBdr>
        <w:top w:val="none" w:sz="0" w:space="0" w:color="auto"/>
        <w:left w:val="none" w:sz="0" w:space="0" w:color="auto"/>
        <w:bottom w:val="none" w:sz="0" w:space="0" w:color="auto"/>
        <w:right w:val="none" w:sz="0" w:space="0" w:color="auto"/>
      </w:divBdr>
    </w:div>
    <w:div w:id="1888879847">
      <w:bodyDiv w:val="1"/>
      <w:marLeft w:val="0"/>
      <w:marRight w:val="0"/>
      <w:marTop w:val="0"/>
      <w:marBottom w:val="0"/>
      <w:divBdr>
        <w:top w:val="none" w:sz="0" w:space="0" w:color="auto"/>
        <w:left w:val="none" w:sz="0" w:space="0" w:color="auto"/>
        <w:bottom w:val="none" w:sz="0" w:space="0" w:color="auto"/>
        <w:right w:val="none" w:sz="0" w:space="0" w:color="auto"/>
      </w:divBdr>
    </w:div>
    <w:div w:id="1971326175">
      <w:bodyDiv w:val="1"/>
      <w:marLeft w:val="0"/>
      <w:marRight w:val="0"/>
      <w:marTop w:val="0"/>
      <w:marBottom w:val="0"/>
      <w:divBdr>
        <w:top w:val="none" w:sz="0" w:space="0" w:color="auto"/>
        <w:left w:val="none" w:sz="0" w:space="0" w:color="auto"/>
        <w:bottom w:val="none" w:sz="0" w:space="0" w:color="auto"/>
        <w:right w:val="none" w:sz="0" w:space="0" w:color="auto"/>
      </w:divBdr>
    </w:div>
    <w:div w:id="1994017935">
      <w:bodyDiv w:val="1"/>
      <w:marLeft w:val="0"/>
      <w:marRight w:val="0"/>
      <w:marTop w:val="0"/>
      <w:marBottom w:val="0"/>
      <w:divBdr>
        <w:top w:val="none" w:sz="0" w:space="0" w:color="auto"/>
        <w:left w:val="none" w:sz="0" w:space="0" w:color="auto"/>
        <w:bottom w:val="none" w:sz="0" w:space="0" w:color="auto"/>
        <w:right w:val="none" w:sz="0" w:space="0" w:color="auto"/>
      </w:divBdr>
    </w:div>
    <w:div w:id="207619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marketingland.com/author/aden-andrus" TargetMode="External" /><Relationship Id="rId18" Type="http://schemas.openxmlformats.org/officeDocument/2006/relationships/hyperlink" Target="https://ignitionone.com/" TargetMode="External" /><Relationship Id="rId26" Type="http://schemas.openxmlformats.org/officeDocument/2006/relationships/hyperlink" Target="https://ads.google.com/home/" TargetMode="External" /><Relationship Id="rId39"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www.designhill.com/design-blog/how-important-is-graphic-design-for-your-business/" TargetMode="External" /><Relationship Id="rId34" Type="http://schemas.openxmlformats.org/officeDocument/2006/relationships/hyperlink" Target="https://economictimes.indiatimes.com/" TargetMode="Externa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hyperlink" Target="http://exactdrive.com/" TargetMode="External" /><Relationship Id="rId25" Type="http://schemas.openxmlformats.org/officeDocument/2006/relationships/hyperlink" Target="https://www.icao.int/secretariat/DrLiu/Pages/default.aspx" TargetMode="External" /><Relationship Id="rId33" Type="http://schemas.openxmlformats.org/officeDocument/2006/relationships/hyperlink" Target="https://www.statista.com/statistics/521717/sweden-population-by-age/" TargetMode="External" /><Relationship Id="rId38" Type="http://schemas.openxmlformats.org/officeDocument/2006/relationships/hyperlink" Target="https://1stwebdesigner.com/graphic-design-basics-elements/" TargetMode="External" /><Relationship Id="rId2" Type="http://schemas.openxmlformats.org/officeDocument/2006/relationships/numbering" Target="numbering.xml" /><Relationship Id="rId16" Type="http://schemas.openxmlformats.org/officeDocument/2006/relationships/hyperlink" Target="http://lardbucket.org/" TargetMode="External" /><Relationship Id="rId20" Type="http://schemas.openxmlformats.org/officeDocument/2006/relationships/hyperlink" Target="https://blog.hotmart.com/en/importance-of-design-in-digital-marketing/" TargetMode="External" /><Relationship Id="rId29" Type="http://schemas.openxmlformats.org/officeDocument/2006/relationships/hyperlink" Target="https://moz.com/"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24" Type="http://schemas.openxmlformats.org/officeDocument/2006/relationships/hyperlink" Target="https://www.cambridge.org/" TargetMode="External" /><Relationship Id="rId32" Type="http://schemas.openxmlformats.org/officeDocument/2006/relationships/hyperlink" Target="https://www.nngroup.com/articles/how-to-conduct-a-heuristic-evaluation/" TargetMode="External" /><Relationship Id="rId37" Type="http://schemas.openxmlformats.org/officeDocument/2006/relationships/hyperlink" Target="https://www.techopedia.com/definition/30004/responsive-web-design-rwd"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thinkchrysalis.com/" TargetMode="External" /><Relationship Id="rId23" Type="http://schemas.openxmlformats.org/officeDocument/2006/relationships/hyperlink" Target="https://www.uniongaulliste.com/" TargetMode="External" /><Relationship Id="rId28" Type="http://schemas.openxmlformats.org/officeDocument/2006/relationships/hyperlink" Target="https://www.smashingmagazine.com/2010/10/what-is-user-experience-design-overview-tools-and-resources/" TargetMode="External" /><Relationship Id="rId36" Type="http://schemas.openxmlformats.org/officeDocument/2006/relationships/hyperlink" Target="https://www.statista.com/statistics/237974/online-advertising-spending-worldwide/" TargetMode="External" /><Relationship Id="rId10" Type="http://schemas.openxmlformats.org/officeDocument/2006/relationships/chart" Target="charts/chart2.xml" /><Relationship Id="rId19" Type="http://schemas.openxmlformats.org/officeDocument/2006/relationships/hyperlink" Target="http://usabilitynews.org/aesthetics-and-usability-a-look-at-color-and-balance/" TargetMode="External" /><Relationship Id="rId31" Type="http://schemas.openxmlformats.org/officeDocument/2006/relationships/hyperlink" Target="https://www.nngroup.com/articles/task-scenarios-usability-testing/" TargetMode="Externa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hyperlink" Target="https://www.cyberclick.es/" TargetMode="External" /><Relationship Id="rId22" Type="http://schemas.openxmlformats.org/officeDocument/2006/relationships/hyperlink" Target="http://www.aiga.org/guide-whatisgraphicdesign" TargetMode="External" /><Relationship Id="rId27" Type="http://schemas.openxmlformats.org/officeDocument/2006/relationships/hyperlink" Target="https://www.graphicdesigndegreehub.com/faq/how-does-social-media-affect-a-graphic-designer/" TargetMode="External" /><Relationship Id="rId30" Type="http://schemas.openxmlformats.org/officeDocument/2006/relationships/hyperlink" Target="https://www.slideshare.net/opinionwatch/social-networking-and-reputational-risk-in-the-workplace-deloitte-survey-july-09" TargetMode="External" /><Relationship Id="rId35" Type="http://schemas.openxmlformats.org/officeDocument/2006/relationships/hyperlink" Target="https://moz.com/" TargetMode="External" /></Relationships>
</file>

<file path=word/charts/_rels/chart1.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 /><Relationship Id="rId2" Type="http://schemas.microsoft.com/office/2011/relationships/chartColorStyle" Target="colors4.xml" /><Relationship Id="rId1" Type="http://schemas.microsoft.com/office/2011/relationships/chartStyle" Target="style4.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SA"/>
              <a:t>النوع</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954593175853018"/>
          <c:y val="0.16064814814814818"/>
          <c:w val="0.84600962379702538"/>
          <c:h val="0.76064814814814818"/>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66B5-4FD3-B269-5521931C2F7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66B5-4FD3-B269-5521931C2F7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ar-SA"/>
              </a:p>
            </c:txPr>
            <c:dLblPos val="ctr"/>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ورقة2!$B$30:$B$31</c:f>
              <c:strCache>
                <c:ptCount val="2"/>
                <c:pt idx="0">
                  <c:v>انثى</c:v>
                </c:pt>
                <c:pt idx="1">
                  <c:v>ذكر</c:v>
                </c:pt>
              </c:strCache>
            </c:strRef>
          </c:cat>
          <c:val>
            <c:numRef>
              <c:f>ورقة2!$C$30:$C$31</c:f>
              <c:numCache>
                <c:formatCode>General</c:formatCode>
                <c:ptCount val="2"/>
                <c:pt idx="0">
                  <c:v>69</c:v>
                </c:pt>
                <c:pt idx="1">
                  <c:v>7</c:v>
                </c:pt>
              </c:numCache>
            </c:numRef>
          </c:val>
          <c:extLst>
            <c:ext xmlns:c16="http://schemas.microsoft.com/office/drawing/2014/chart" uri="{C3380CC4-5D6E-409C-BE32-E72D297353CC}">
              <c16:uniqueId val="{00000004-66B5-4FD3-B269-5521931C2F76}"/>
            </c:ext>
          </c:extLst>
        </c:ser>
        <c:dLbls>
          <c:dLblPos val="ctr"/>
          <c:showLegendKey val="0"/>
          <c:showVal val="0"/>
          <c:showCatName val="1"/>
          <c:showSerName val="0"/>
          <c:showPercent val="0"/>
          <c:showBubbleSize val="0"/>
          <c:showLeaderLines val="1"/>
        </c:dLbls>
      </c:pie3DChart>
      <c:spPr>
        <a:noFill/>
        <a:ln>
          <a:noFill/>
        </a:ln>
        <a:effectLst/>
      </c:spPr>
    </c:plotArea>
    <c:legend>
      <c:legendPos val="b"/>
      <c:layout>
        <c:manualLayout>
          <c:xMode val="edge"/>
          <c:yMode val="edge"/>
          <c:x val="0.42948665791776031"/>
          <c:y val="0.92187445319335082"/>
          <c:w val="0.14102668416447944"/>
          <c:h val="7.8125546806649182E-2"/>
        </c:manualLayout>
      </c:layout>
      <c:overlay val="0"/>
      <c:spPr>
        <a:noFill/>
        <a:ln>
          <a:noFill/>
        </a:ln>
        <a:effectLst/>
      </c:spPr>
      <c:txPr>
        <a:bodyPr rot="0" spcFirstLastPara="1" vertOverflow="ellipsis" vert="horz" wrap="square" anchor="ctr" anchorCtr="1"/>
        <a:lstStyle/>
        <a:p>
          <a:pPr algn="just">
            <a:defRPr sz="900" b="0" i="0" u="none" strike="noStrike" kern="1200" baseline="0">
              <a:solidFill>
                <a:schemeClr val="tx2"/>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SA"/>
              <a:t>الفئة العمرية</a:t>
            </a:r>
          </a:p>
        </c:rich>
      </c:tx>
      <c:layout>
        <c:manualLayout>
          <c:xMode val="edge"/>
          <c:yMode val="edge"/>
          <c:x val="0.4125345581802275"/>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6115485564304451E-2"/>
          <c:y val="0.12824074074074074"/>
          <c:w val="0.78721784776902892"/>
          <c:h val="0.76064814814814818"/>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9BA6-49A2-93C8-D930B44A6AE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9BA6-49A2-93C8-D930B44A6AE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9BA6-49A2-93C8-D930B44A6AE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9BA6-49A2-93C8-D930B44A6AE9}"/>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9BA6-49A2-93C8-D930B44A6AE9}"/>
              </c:ext>
            </c:extLst>
          </c:dPt>
          <c:dLbls>
            <c:dLbl>
              <c:idx val="0"/>
              <c:layout>
                <c:manualLayout>
                  <c:x val="-2.0551181102362308E-2"/>
                  <c:y val="0.100977325750947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BA6-49A2-93C8-D930B44A6AE9}"/>
                </c:ext>
              </c:extLst>
            </c:dLbl>
            <c:dLbl>
              <c:idx val="1"/>
              <c:layout>
                <c:manualLayout>
                  <c:x val="-0.23467913385826783"/>
                  <c:y val="-0.1198775153105861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BA6-49A2-93C8-D930B44A6AE9}"/>
                </c:ext>
              </c:extLst>
            </c:dLbl>
            <c:dLbl>
              <c:idx val="2"/>
              <c:layout>
                <c:manualLayout>
                  <c:x val="0.1243576115485564"/>
                  <c:y val="6.7064012831729363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BA6-49A2-93C8-D930B44A6AE9}"/>
                </c:ext>
              </c:extLst>
            </c:dLbl>
            <c:dLbl>
              <c:idx val="3"/>
              <c:layout>
                <c:manualLayout>
                  <c:x val="4.8481408573928256E-2"/>
                  <c:y val="7.066127150772820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BA6-49A2-93C8-D930B44A6AE9}"/>
                </c:ext>
              </c:extLst>
            </c:dLbl>
            <c:dLbl>
              <c:idx val="4"/>
              <c:layout>
                <c:manualLayout>
                  <c:x val="1.64625984251968E-2"/>
                  <c:y val="7.478419364246133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BA6-49A2-93C8-D930B44A6AE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ورقة2!$A$1:$A$5</c:f>
              <c:strCache>
                <c:ptCount val="5"/>
                <c:pt idx="0">
                  <c:v>اقل من 20</c:v>
                </c:pt>
                <c:pt idx="1">
                  <c:v>من 21-30</c:v>
                </c:pt>
                <c:pt idx="2">
                  <c:v>من 31-40</c:v>
                </c:pt>
                <c:pt idx="3">
                  <c:v>من41-50</c:v>
                </c:pt>
                <c:pt idx="4">
                  <c:v>اكبر من50</c:v>
                </c:pt>
              </c:strCache>
            </c:strRef>
          </c:cat>
          <c:val>
            <c:numRef>
              <c:f>ورقة2!$B$1:$B$5</c:f>
              <c:numCache>
                <c:formatCode>General</c:formatCode>
                <c:ptCount val="5"/>
                <c:pt idx="0">
                  <c:v>2</c:v>
                </c:pt>
                <c:pt idx="1">
                  <c:v>46</c:v>
                </c:pt>
                <c:pt idx="2">
                  <c:v>19</c:v>
                </c:pt>
                <c:pt idx="3">
                  <c:v>7</c:v>
                </c:pt>
                <c:pt idx="4">
                  <c:v>2</c:v>
                </c:pt>
              </c:numCache>
            </c:numRef>
          </c:val>
          <c:extLst>
            <c:ext xmlns:c16="http://schemas.microsoft.com/office/drawing/2014/chart" uri="{C3380CC4-5D6E-409C-BE32-E72D297353CC}">
              <c16:uniqueId val="{0000000A-9BA6-49A2-93C8-D930B44A6AE9}"/>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4444444444444446E-2"/>
          <c:y val="0.17997739865850101"/>
          <c:w val="0.90189129483814523"/>
          <c:h val="0.73873432487605717"/>
        </c:manualLayout>
      </c:layout>
      <c:bar3DChart>
        <c:barDir val="col"/>
        <c:grouping val="clustered"/>
        <c:varyColors val="0"/>
        <c:ser>
          <c:idx val="0"/>
          <c:order val="0"/>
          <c:tx>
            <c:strRef>
              <c:f>ورقة2!$E$56</c:f>
              <c:strCache>
                <c:ptCount val="1"/>
                <c:pt idx="0">
                  <c:v>اقل من ثانوي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ورقة2!$F$56:$G$56</c:f>
              <c:numCache>
                <c:formatCode>General</c:formatCode>
                <c:ptCount val="2"/>
                <c:pt idx="0">
                  <c:v>5</c:v>
                </c:pt>
              </c:numCache>
            </c:numRef>
          </c:val>
          <c:extLst>
            <c:ext xmlns:c16="http://schemas.microsoft.com/office/drawing/2014/chart" uri="{C3380CC4-5D6E-409C-BE32-E72D297353CC}">
              <c16:uniqueId val="{00000000-4505-4E3D-99E3-4406626ADCEC}"/>
            </c:ext>
          </c:extLst>
        </c:ser>
        <c:ser>
          <c:idx val="1"/>
          <c:order val="1"/>
          <c:tx>
            <c:strRef>
              <c:f>ورقة2!$E$57</c:f>
              <c:strCache>
                <c:ptCount val="1"/>
                <c:pt idx="0">
                  <c:v>دبلوم</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ورقة2!$F$57:$G$57</c:f>
              <c:numCache>
                <c:formatCode>General</c:formatCode>
                <c:ptCount val="2"/>
                <c:pt idx="0">
                  <c:v>8</c:v>
                </c:pt>
              </c:numCache>
            </c:numRef>
          </c:val>
          <c:extLst>
            <c:ext xmlns:c16="http://schemas.microsoft.com/office/drawing/2014/chart" uri="{C3380CC4-5D6E-409C-BE32-E72D297353CC}">
              <c16:uniqueId val="{00000001-4505-4E3D-99E3-4406626ADCEC}"/>
            </c:ext>
          </c:extLst>
        </c:ser>
        <c:ser>
          <c:idx val="2"/>
          <c:order val="2"/>
          <c:tx>
            <c:strRef>
              <c:f>ورقة2!$E$58</c:f>
              <c:strCache>
                <c:ptCount val="1"/>
                <c:pt idx="0">
                  <c:v>بكالوريوس</c:v>
                </c:pt>
              </c:strCache>
            </c:strRef>
          </c:tx>
          <c:spPr>
            <a:solidFill>
              <a:schemeClr val="accent3"/>
            </a:solidFill>
            <a:ln>
              <a:noFill/>
            </a:ln>
            <a:effectLst/>
            <a:sp3d/>
          </c:spPr>
          <c:invertIfNegative val="0"/>
          <c:dLbls>
            <c:dLbl>
              <c:idx val="0"/>
              <c:layout>
                <c:manualLayout>
                  <c:x val="-1.1110892388451444E-2"/>
                  <c:y val="-4.566210045662100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82C-EA4D-9604-15DA07A681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ورقة2!$F$58:$G$58</c:f>
              <c:numCache>
                <c:formatCode>General</c:formatCode>
                <c:ptCount val="2"/>
                <c:pt idx="0">
                  <c:v>49</c:v>
                </c:pt>
              </c:numCache>
            </c:numRef>
          </c:val>
          <c:extLst>
            <c:ext xmlns:c16="http://schemas.microsoft.com/office/drawing/2014/chart" uri="{C3380CC4-5D6E-409C-BE32-E72D297353CC}">
              <c16:uniqueId val="{00000002-4505-4E3D-99E3-4406626ADCEC}"/>
            </c:ext>
          </c:extLst>
        </c:ser>
        <c:ser>
          <c:idx val="3"/>
          <c:order val="3"/>
          <c:tx>
            <c:strRef>
              <c:f>ورقة2!$E$59</c:f>
              <c:strCache>
                <c:ptCount val="1"/>
                <c:pt idx="0">
                  <c:v>ماجستير</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ورقة2!$F$59:$G$59</c:f>
              <c:numCache>
                <c:formatCode>General</c:formatCode>
                <c:ptCount val="2"/>
                <c:pt idx="0">
                  <c:v>14</c:v>
                </c:pt>
              </c:numCache>
            </c:numRef>
          </c:val>
          <c:extLst>
            <c:ext xmlns:c16="http://schemas.microsoft.com/office/drawing/2014/chart" uri="{C3380CC4-5D6E-409C-BE32-E72D297353CC}">
              <c16:uniqueId val="{00000003-4505-4E3D-99E3-4406626ADCEC}"/>
            </c:ext>
          </c:extLst>
        </c:ser>
        <c:dLbls>
          <c:showLegendKey val="0"/>
          <c:showVal val="1"/>
          <c:showCatName val="0"/>
          <c:showSerName val="0"/>
          <c:showPercent val="0"/>
          <c:showBubbleSize val="0"/>
        </c:dLbls>
        <c:gapWidth val="150"/>
        <c:shape val="box"/>
        <c:axId val="126080943"/>
        <c:axId val="126079983"/>
        <c:axId val="0"/>
      </c:bar3DChart>
      <c:catAx>
        <c:axId val="126080943"/>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ar-SA"/>
          </a:p>
        </c:txPr>
        <c:crossAx val="126079983"/>
        <c:crosses val="autoZero"/>
        <c:auto val="1"/>
        <c:lblAlgn val="ctr"/>
        <c:lblOffset val="100"/>
        <c:noMultiLvlLbl val="0"/>
      </c:catAx>
      <c:valAx>
        <c:axId val="126079983"/>
        <c:scaling>
          <c:orientation val="minMax"/>
        </c:scaling>
        <c:delete val="0"/>
        <c:axPos val="r"/>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6080943"/>
        <c:crosses val="autoZero"/>
        <c:crossBetween val="between"/>
      </c:valAx>
      <c:spPr>
        <a:noFill/>
        <a:ln>
          <a:noFill/>
        </a:ln>
        <a:effectLst/>
      </c:spPr>
    </c:plotArea>
    <c:legend>
      <c:legendPos val="b"/>
      <c:layout>
        <c:manualLayout>
          <c:xMode val="edge"/>
          <c:yMode val="edge"/>
          <c:x val="0.10195363079615047"/>
          <c:y val="0.92294466616330495"/>
          <c:w val="0.49053696412948383"/>
          <c:h val="7.705533383669507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ar-SA"/>
              <a:t>عدد ساعات استخدام الانترنت</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ar-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ورقة4!$C$17:$C$20</c:f>
              <c:strCache>
                <c:ptCount val="4"/>
                <c:pt idx="0">
                  <c:v>اقل من ساعه</c:v>
                </c:pt>
                <c:pt idx="1">
                  <c:v>1-3ساعات</c:v>
                </c:pt>
                <c:pt idx="2">
                  <c:v>4-6ساعات</c:v>
                </c:pt>
                <c:pt idx="3">
                  <c:v>اكثر من6ساعات</c:v>
                </c:pt>
              </c:strCache>
            </c:strRef>
          </c:cat>
          <c:val>
            <c:numRef>
              <c:f>ورقة4!$D$17:$D$20</c:f>
              <c:numCache>
                <c:formatCode>General</c:formatCode>
                <c:ptCount val="4"/>
                <c:pt idx="0">
                  <c:v>2</c:v>
                </c:pt>
                <c:pt idx="1">
                  <c:v>13</c:v>
                </c:pt>
                <c:pt idx="2">
                  <c:v>20</c:v>
                </c:pt>
                <c:pt idx="3">
                  <c:v>41</c:v>
                </c:pt>
              </c:numCache>
            </c:numRef>
          </c:val>
          <c:extLst>
            <c:ext xmlns:c16="http://schemas.microsoft.com/office/drawing/2014/chart" uri="{C3380CC4-5D6E-409C-BE32-E72D297353CC}">
              <c16:uniqueId val="{00000000-B727-49D2-B5AB-3B89145F293B}"/>
            </c:ext>
          </c:extLst>
        </c:ser>
        <c:dLbls>
          <c:showLegendKey val="0"/>
          <c:showVal val="1"/>
          <c:showCatName val="0"/>
          <c:showSerName val="0"/>
          <c:showPercent val="0"/>
          <c:showBubbleSize val="0"/>
        </c:dLbls>
        <c:gapWidth val="79"/>
        <c:shape val="box"/>
        <c:axId val="1344519679"/>
        <c:axId val="1344523519"/>
        <c:axId val="0"/>
      </c:bar3DChart>
      <c:catAx>
        <c:axId val="1344519679"/>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ar-SA"/>
          </a:p>
        </c:txPr>
        <c:crossAx val="1344523519"/>
        <c:crosses val="autoZero"/>
        <c:auto val="1"/>
        <c:lblAlgn val="ctr"/>
        <c:lblOffset val="100"/>
        <c:noMultiLvlLbl val="0"/>
      </c:catAx>
      <c:valAx>
        <c:axId val="1344523519"/>
        <c:scaling>
          <c:orientation val="minMax"/>
        </c:scaling>
        <c:delete val="1"/>
        <c:axPos val="r"/>
        <c:numFmt formatCode="General" sourceLinked="1"/>
        <c:majorTickMark val="none"/>
        <c:minorTickMark val="none"/>
        <c:tickLblPos val="nextTo"/>
        <c:crossAx val="13445196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4D9E3-4B9E-4E99-99DA-D37539CE8D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29</Pages>
  <Words>7857</Words>
  <Characters>44787</Characters>
  <Application>Microsoft Office Word</Application>
  <DocSecurity>0</DocSecurity>
  <Lines>373</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almaazihelal@gmail.com</dc:creator>
  <cp:keywords/>
  <dc:description/>
  <cp:lastModifiedBy>ashrafaliqhtanhammam@gmail.com</cp:lastModifiedBy>
  <cp:revision>42</cp:revision>
  <cp:lastPrinted>2024-12-10T10:36:00Z</cp:lastPrinted>
  <dcterms:created xsi:type="dcterms:W3CDTF">2024-12-16T03:18:00Z</dcterms:created>
  <dcterms:modified xsi:type="dcterms:W3CDTF">2024-12-22T00:26:00Z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eadb2dd3496606b844d1706b3734ed4ac2fdee3770357a389de065fa24a0eacf</vt:lpwstr>
  </property>
</Properties>
</file>