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91D795" w:rsidR="00EA22ED" w:rsidRDefault="00EA22ED" w:rsidP="00E550E8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زيد</w:t>
      </w:r>
      <w:proofErr w:type="gramEnd"/>
      <w:r w:rsidR="00E550E8">
        <w:rPr>
          <w:rFonts w:hint="cs"/>
          <w:b/>
          <w:bCs/>
          <w:rtl/>
        </w:rPr>
        <w:t xml:space="preserve"> محمود </w:t>
      </w:r>
      <w:proofErr w:type="spellStart"/>
      <w:r w:rsidR="00E550E8">
        <w:rPr>
          <w:rFonts w:hint="cs"/>
          <w:b/>
          <w:bCs/>
          <w:rtl/>
        </w:rPr>
        <w:t>السطري</w:t>
      </w:r>
      <w:proofErr w:type="spellEnd"/>
      <w:r w:rsidR="00E550E8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FC8DB5" w:rsidR="00834433" w:rsidRDefault="00AD39B5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32ABFC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D52434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2CFD28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F8ADD1" w:rsidR="00834433" w:rsidRDefault="00F1574C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F20F47D" w:rsidR="00834433" w:rsidRDefault="00F1574C" w:rsidP="00834433">
            <w:pPr>
              <w:jc w:val="center"/>
            </w:pPr>
            <w:r>
              <w:rPr>
                <w:rFonts w:hint="cs"/>
                <w:rtl/>
              </w:rPr>
              <w:t xml:space="preserve">العنوان عام فهناك عدد من الرسائل العلمية درست تأثير الذكاء الصناعي على إدارة المشاريع ولإعطاء خصوصية </w:t>
            </w:r>
            <w:proofErr w:type="spellStart"/>
            <w:r>
              <w:rPr>
                <w:rFonts w:hint="cs"/>
                <w:rtl/>
              </w:rPr>
              <w:t>للبجث</w:t>
            </w:r>
            <w:proofErr w:type="spellEnd"/>
            <w:r>
              <w:rPr>
                <w:rFonts w:hint="cs"/>
                <w:rtl/>
              </w:rPr>
              <w:t xml:space="preserve"> لابد من تحديد نوعية المشاريع والنطاق الجغرافي</w:t>
            </w: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FF0568" w:rsidR="00644A68" w:rsidRDefault="00F1574C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FD2E097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16B9EC1" w:rsidR="00644A68" w:rsidRDefault="00644A68" w:rsidP="00F1574C"/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2F1B91" w:rsidR="00644A68" w:rsidRDefault="007C1CE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E6B15D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418142" w:rsidR="00644A68" w:rsidRDefault="00644A68" w:rsidP="00644A68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5747E7F" w14:textId="77777777" w:rsidR="00644A68" w:rsidRDefault="00F1574C" w:rsidP="007C1CE8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زيادة عدد الدراسات السابقة</w:t>
            </w:r>
          </w:p>
          <w:p w14:paraId="0E230BE2" w14:textId="203BF151" w:rsidR="00F1574C" w:rsidRDefault="00F1574C" w:rsidP="00F1574C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ونبين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C1CE8"/>
    <w:rsid w:val="007D641C"/>
    <w:rsid w:val="007F75C2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2025-07-21T20:37:00Z</dcterms:created>
  <dcterms:modified xsi:type="dcterms:W3CDTF">2025-07-21T20:49:00Z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