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rsidP="00DE77DF">
            <w:pPr>
              <w:bidi/>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CFB3B6A" w:rsidR="008239B5" w:rsidRDefault="003A609B">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061D1793" w:rsidR="008239B5" w:rsidRDefault="008239B5">
            <w:pPr>
              <w:jc w:val="center"/>
            </w:pPr>
          </w:p>
        </w:tc>
        <w:tc>
          <w:tcPr>
            <w:tcW w:w="3978" w:type="dxa"/>
            <w:vAlign w:val="center"/>
          </w:tcPr>
          <w:p w14:paraId="1EA0BD18" w14:textId="6ED81C63" w:rsidR="008239B5" w:rsidRDefault="008239B5" w:rsidP="00DE77DF">
            <w:pPr>
              <w:bidi/>
              <w:jc w:val="lowKashida"/>
            </w:pPr>
          </w:p>
        </w:tc>
      </w:tr>
      <w:tr w:rsidR="00DA141B" w14:paraId="4C9FB4B1" w14:textId="77777777">
        <w:trPr>
          <w:trHeight w:val="453"/>
        </w:trPr>
        <w:tc>
          <w:tcPr>
            <w:tcW w:w="3897" w:type="dxa"/>
            <w:shd w:val="clear" w:color="auto" w:fill="EEECE1"/>
            <w:vAlign w:val="center"/>
          </w:tcPr>
          <w:p w14:paraId="1A499FB2" w14:textId="77777777" w:rsidR="00DA141B" w:rsidRDefault="00DA141B" w:rsidP="00DA141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4BB9A08" w:rsidR="00DA141B" w:rsidRDefault="00DA141B" w:rsidP="00DA141B">
            <w:pPr>
              <w:jc w:val="center"/>
            </w:pPr>
            <w:r>
              <w:t>*</w:t>
            </w:r>
          </w:p>
        </w:tc>
        <w:tc>
          <w:tcPr>
            <w:tcW w:w="944" w:type="dxa"/>
            <w:vAlign w:val="center"/>
          </w:tcPr>
          <w:p w14:paraId="70C822A0" w14:textId="47BB5C95" w:rsidR="00DA141B" w:rsidRDefault="00DA141B" w:rsidP="00DA141B">
            <w:pPr>
              <w:jc w:val="center"/>
            </w:pPr>
          </w:p>
        </w:tc>
        <w:tc>
          <w:tcPr>
            <w:tcW w:w="1177" w:type="dxa"/>
            <w:vAlign w:val="center"/>
          </w:tcPr>
          <w:p w14:paraId="48E54ABC" w14:textId="07C2787C" w:rsidR="00DA141B" w:rsidRDefault="00DA141B" w:rsidP="00DA141B">
            <w:pPr>
              <w:jc w:val="center"/>
            </w:pPr>
          </w:p>
        </w:tc>
        <w:tc>
          <w:tcPr>
            <w:tcW w:w="3978" w:type="dxa"/>
            <w:vAlign w:val="center"/>
          </w:tcPr>
          <w:p w14:paraId="1F70FCD2" w14:textId="6E0C2118" w:rsidR="00DA141B" w:rsidRPr="001D0C73" w:rsidRDefault="00DA141B" w:rsidP="00DA141B">
            <w:pPr>
              <w:bidi/>
              <w:jc w:val="center"/>
              <w:rPr>
                <w:rFonts w:cs="Arial"/>
                <w:rtl/>
                <w:lang w:bidi="ar-EG"/>
              </w:rPr>
            </w:pPr>
          </w:p>
        </w:tc>
      </w:tr>
      <w:tr w:rsidR="00DA141B" w14:paraId="5F3C740D" w14:textId="77777777">
        <w:trPr>
          <w:trHeight w:val="453"/>
        </w:trPr>
        <w:tc>
          <w:tcPr>
            <w:tcW w:w="3897" w:type="dxa"/>
            <w:shd w:val="clear" w:color="auto" w:fill="EEECE1"/>
            <w:vAlign w:val="center"/>
          </w:tcPr>
          <w:p w14:paraId="25E3D12E" w14:textId="77777777" w:rsidR="00DA141B" w:rsidRDefault="00DA141B" w:rsidP="00DA141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6962457B" w:rsidR="00DA141B" w:rsidRDefault="00DA141B" w:rsidP="00DA141B">
            <w:pPr>
              <w:jc w:val="center"/>
            </w:pPr>
            <w:r>
              <w:t>*</w:t>
            </w:r>
          </w:p>
        </w:tc>
        <w:tc>
          <w:tcPr>
            <w:tcW w:w="944" w:type="dxa"/>
            <w:vAlign w:val="center"/>
          </w:tcPr>
          <w:p w14:paraId="3C301A1E" w14:textId="651FF7BC" w:rsidR="00DA141B" w:rsidRDefault="00DA141B" w:rsidP="00DA141B">
            <w:pPr>
              <w:jc w:val="center"/>
            </w:pPr>
          </w:p>
        </w:tc>
        <w:tc>
          <w:tcPr>
            <w:tcW w:w="1177" w:type="dxa"/>
            <w:vAlign w:val="center"/>
          </w:tcPr>
          <w:p w14:paraId="1C66B396" w14:textId="4A3E4B7E" w:rsidR="00DA141B" w:rsidRDefault="00DA141B" w:rsidP="00DA141B">
            <w:pPr>
              <w:jc w:val="center"/>
            </w:pPr>
          </w:p>
        </w:tc>
        <w:tc>
          <w:tcPr>
            <w:tcW w:w="3978" w:type="dxa"/>
            <w:vAlign w:val="center"/>
          </w:tcPr>
          <w:p w14:paraId="2B044E4C" w14:textId="7A107E4F" w:rsidR="00DA141B" w:rsidRPr="00DE77DF" w:rsidRDefault="00DA141B" w:rsidP="00DA141B">
            <w:pPr>
              <w:bidi/>
              <w:jc w:val="lowKashida"/>
              <w:rPr>
                <w:rFonts w:cs="Arial"/>
              </w:rPr>
            </w:pPr>
          </w:p>
        </w:tc>
      </w:tr>
      <w:tr w:rsidR="00DA141B" w14:paraId="7C535DC1" w14:textId="77777777">
        <w:trPr>
          <w:trHeight w:val="453"/>
        </w:trPr>
        <w:tc>
          <w:tcPr>
            <w:tcW w:w="3897" w:type="dxa"/>
            <w:shd w:val="clear" w:color="auto" w:fill="EEECE1"/>
            <w:vAlign w:val="center"/>
          </w:tcPr>
          <w:p w14:paraId="2D3D0AA3" w14:textId="77777777" w:rsidR="00DA141B" w:rsidRDefault="00DA141B" w:rsidP="00DA141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A141B" w:rsidRDefault="00DA141B" w:rsidP="00DA141B">
            <w:pPr>
              <w:jc w:val="center"/>
            </w:pPr>
          </w:p>
        </w:tc>
        <w:tc>
          <w:tcPr>
            <w:tcW w:w="944" w:type="dxa"/>
            <w:vAlign w:val="center"/>
          </w:tcPr>
          <w:p w14:paraId="0B6FAFE4" w14:textId="0435CB2B" w:rsidR="00DA141B" w:rsidRDefault="00DA141B" w:rsidP="00DA141B">
            <w:pPr>
              <w:jc w:val="center"/>
            </w:pPr>
          </w:p>
        </w:tc>
        <w:tc>
          <w:tcPr>
            <w:tcW w:w="1177" w:type="dxa"/>
            <w:vAlign w:val="center"/>
          </w:tcPr>
          <w:p w14:paraId="56BB74F9" w14:textId="62247574" w:rsidR="00DA141B" w:rsidRDefault="00DA141B" w:rsidP="00DA141B">
            <w:pPr>
              <w:jc w:val="center"/>
            </w:pPr>
            <w:r>
              <w:t>*</w:t>
            </w:r>
          </w:p>
        </w:tc>
        <w:tc>
          <w:tcPr>
            <w:tcW w:w="3978" w:type="dxa"/>
            <w:vAlign w:val="center"/>
          </w:tcPr>
          <w:p w14:paraId="708368AB" w14:textId="1178F6CB" w:rsidR="00DA141B" w:rsidRPr="00DE77DF" w:rsidRDefault="00DA141B" w:rsidP="00DA141B">
            <w:pPr>
              <w:bidi/>
              <w:jc w:val="lowKashida"/>
              <w:rPr>
                <w:rFonts w:cstheme="minorBidi"/>
                <w:rtl/>
                <w:lang w:bidi="ar-EG"/>
              </w:rPr>
            </w:pPr>
            <w:r>
              <w:rPr>
                <w:rFonts w:cs="Times New Roman"/>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Pr>
                <w:rFonts w:cstheme="minorBidi" w:hint="cs"/>
                <w:rtl/>
                <w:lang w:bidi="ar-EG"/>
              </w:rPr>
              <w:t>.</w:t>
            </w:r>
          </w:p>
        </w:tc>
      </w:tr>
      <w:tr w:rsidR="00DA141B" w14:paraId="38DA2FC1" w14:textId="77777777">
        <w:trPr>
          <w:trHeight w:val="558"/>
        </w:trPr>
        <w:tc>
          <w:tcPr>
            <w:tcW w:w="3897" w:type="dxa"/>
            <w:shd w:val="clear" w:color="auto" w:fill="EEECE1"/>
            <w:vAlign w:val="center"/>
          </w:tcPr>
          <w:p w14:paraId="2540BC36" w14:textId="77777777" w:rsidR="00DA141B" w:rsidRDefault="00DA141B" w:rsidP="00DA141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DA141B" w:rsidRDefault="00DA141B" w:rsidP="00DA141B">
            <w:pPr>
              <w:jc w:val="center"/>
            </w:pPr>
          </w:p>
        </w:tc>
        <w:tc>
          <w:tcPr>
            <w:tcW w:w="944" w:type="dxa"/>
            <w:vAlign w:val="center"/>
          </w:tcPr>
          <w:p w14:paraId="593FA448" w14:textId="7B7219A0" w:rsidR="00DA141B" w:rsidRDefault="00DA141B" w:rsidP="00DA141B">
            <w:pPr>
              <w:jc w:val="center"/>
            </w:pPr>
          </w:p>
        </w:tc>
        <w:tc>
          <w:tcPr>
            <w:tcW w:w="1177" w:type="dxa"/>
            <w:vAlign w:val="center"/>
          </w:tcPr>
          <w:p w14:paraId="798E4AB9" w14:textId="0891E584" w:rsidR="00DA141B" w:rsidRDefault="00DA141B" w:rsidP="00DA141B">
            <w:pPr>
              <w:jc w:val="center"/>
            </w:pPr>
            <w:r>
              <w:t>*</w:t>
            </w:r>
          </w:p>
        </w:tc>
        <w:tc>
          <w:tcPr>
            <w:tcW w:w="3978" w:type="dxa"/>
            <w:vAlign w:val="center"/>
          </w:tcPr>
          <w:p w14:paraId="62D5A2FA" w14:textId="16C32A73" w:rsidR="00DA141B" w:rsidRDefault="00DA141B" w:rsidP="00DA141B">
            <w:pPr>
              <w:bidi/>
              <w:jc w:val="lowKashida"/>
            </w:pPr>
            <w:r>
              <w:rPr>
                <w:rFonts w:cs="Times New Roman"/>
                <w:rtl/>
              </w:rPr>
              <w:t xml:space="preserve">يجب صياغة أهمية الدراسة في عدد محدد من النقاط وتقسيمها إلى أهمية علمية وأهمية عملية، </w:t>
            </w:r>
            <w:r>
              <w:rPr>
                <w:rFonts w:cs="Times New Roman" w:hint="cs"/>
                <w:rtl/>
              </w:rPr>
              <w:t>ولا تقل كل أهمية عن 3 نقاط</w:t>
            </w:r>
          </w:p>
        </w:tc>
      </w:tr>
      <w:tr w:rsidR="00DA141B" w14:paraId="031A8D42" w14:textId="77777777">
        <w:trPr>
          <w:trHeight w:val="605"/>
        </w:trPr>
        <w:tc>
          <w:tcPr>
            <w:tcW w:w="3897" w:type="dxa"/>
            <w:shd w:val="clear" w:color="auto" w:fill="EEECE1"/>
            <w:vAlign w:val="center"/>
          </w:tcPr>
          <w:p w14:paraId="2566DE46" w14:textId="77777777" w:rsidR="00DA141B" w:rsidRDefault="00DA141B" w:rsidP="00DA141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DA141B" w:rsidRDefault="00DA141B" w:rsidP="00DA141B">
            <w:pPr>
              <w:jc w:val="center"/>
            </w:pPr>
          </w:p>
        </w:tc>
        <w:tc>
          <w:tcPr>
            <w:tcW w:w="944" w:type="dxa"/>
            <w:vAlign w:val="center"/>
          </w:tcPr>
          <w:p w14:paraId="595466B0" w14:textId="079D4B8B" w:rsidR="00DA141B" w:rsidRDefault="00DA141B" w:rsidP="00DA141B">
            <w:pPr>
              <w:jc w:val="center"/>
            </w:pPr>
          </w:p>
        </w:tc>
        <w:tc>
          <w:tcPr>
            <w:tcW w:w="1177" w:type="dxa"/>
            <w:vAlign w:val="center"/>
          </w:tcPr>
          <w:p w14:paraId="15F456C4" w14:textId="00C1D572" w:rsidR="00DA141B" w:rsidRDefault="00DA141B" w:rsidP="00DA141B">
            <w:pPr>
              <w:jc w:val="center"/>
            </w:pPr>
            <w:r>
              <w:t>*</w:t>
            </w:r>
          </w:p>
        </w:tc>
        <w:tc>
          <w:tcPr>
            <w:tcW w:w="3978" w:type="dxa"/>
            <w:vAlign w:val="center"/>
          </w:tcPr>
          <w:p w14:paraId="59B15519" w14:textId="58404C60" w:rsidR="00DA141B" w:rsidRDefault="00DA141B" w:rsidP="00DA141B">
            <w:pPr>
              <w:bidi/>
              <w:jc w:val="lowKashida"/>
            </w:pPr>
            <w:r>
              <w:rPr>
                <w:rFonts w:cs="Times New Roman"/>
                <w:rtl/>
              </w:rPr>
              <w:t>يجب ذكر هدف رئيسي محدد، ثم تنبثق عنه مجموعة من الأهداف الفرعية</w:t>
            </w:r>
            <w:r>
              <w:rPr>
                <w:rFonts w:hint="cs"/>
                <w:rtl/>
              </w:rPr>
              <w:t xml:space="preserve"> </w:t>
            </w:r>
          </w:p>
        </w:tc>
      </w:tr>
      <w:tr w:rsidR="00DA141B" w14:paraId="63828664" w14:textId="77777777">
        <w:trPr>
          <w:trHeight w:val="453"/>
        </w:trPr>
        <w:tc>
          <w:tcPr>
            <w:tcW w:w="3897" w:type="dxa"/>
            <w:shd w:val="clear" w:color="auto" w:fill="EEECE1"/>
            <w:vAlign w:val="center"/>
          </w:tcPr>
          <w:p w14:paraId="2CA9C30B" w14:textId="77777777" w:rsidR="00DA141B" w:rsidRDefault="00DA141B" w:rsidP="00DA141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DA141B" w:rsidRDefault="00DA141B" w:rsidP="00DA141B">
            <w:pPr>
              <w:jc w:val="center"/>
            </w:pPr>
          </w:p>
        </w:tc>
        <w:tc>
          <w:tcPr>
            <w:tcW w:w="944" w:type="dxa"/>
            <w:vAlign w:val="center"/>
          </w:tcPr>
          <w:p w14:paraId="755EE886" w14:textId="3867C660" w:rsidR="00DA141B" w:rsidRDefault="00DA141B" w:rsidP="00DA141B">
            <w:pPr>
              <w:jc w:val="center"/>
            </w:pPr>
          </w:p>
        </w:tc>
        <w:tc>
          <w:tcPr>
            <w:tcW w:w="1177" w:type="dxa"/>
            <w:vAlign w:val="center"/>
          </w:tcPr>
          <w:p w14:paraId="550B51DE" w14:textId="2726307C" w:rsidR="00DA141B" w:rsidRDefault="00DA141B" w:rsidP="00DA141B">
            <w:pPr>
              <w:jc w:val="center"/>
            </w:pPr>
            <w:r>
              <w:t>*</w:t>
            </w:r>
          </w:p>
        </w:tc>
        <w:tc>
          <w:tcPr>
            <w:tcW w:w="3978" w:type="dxa"/>
            <w:vAlign w:val="center"/>
          </w:tcPr>
          <w:p w14:paraId="10C3A60E" w14:textId="77777777" w:rsidR="00DA141B" w:rsidRDefault="00DA141B" w:rsidP="00DA141B">
            <w:pPr>
              <w:bidi/>
              <w:jc w:val="lowKashida"/>
              <w:rPr>
                <w:rFonts w:cstheme="minorBidi"/>
                <w:rtl/>
                <w:lang w:bidi="ar-EG"/>
              </w:rPr>
            </w:pPr>
            <w:r>
              <w:rPr>
                <w:rFonts w:cs="Times New Roman"/>
                <w:rtl/>
              </w:rPr>
              <w:t>ينبغي ذكر تساؤل رئيسي للدراسة ينبثق منه عدد من التساؤلات الفرعية</w:t>
            </w:r>
          </w:p>
          <w:p w14:paraId="2E508EC9" w14:textId="7BAA89F0" w:rsidR="00DA141B" w:rsidRPr="000201D7" w:rsidRDefault="00DA141B" w:rsidP="00DA141B">
            <w:pPr>
              <w:bidi/>
              <w:jc w:val="lowKashida"/>
              <w:rPr>
                <w:rFonts w:cstheme="minorBidi"/>
                <w:rtl/>
                <w:lang w:bidi="ar-EG"/>
              </w:rPr>
            </w:pPr>
            <w:r>
              <w:rPr>
                <w:rFonts w:cstheme="minorBidi" w:hint="cs"/>
                <w:rtl/>
                <w:lang w:bidi="ar-EG"/>
              </w:rPr>
              <w:t>مع مراعاة أن كل تساؤل يجب أن يغطي هدف من الأهداف</w:t>
            </w:r>
          </w:p>
        </w:tc>
      </w:tr>
      <w:tr w:rsidR="00DA141B" w14:paraId="2BC8EA47" w14:textId="77777777">
        <w:trPr>
          <w:trHeight w:val="622"/>
        </w:trPr>
        <w:tc>
          <w:tcPr>
            <w:tcW w:w="3897" w:type="dxa"/>
            <w:shd w:val="clear" w:color="auto" w:fill="EEECE1"/>
            <w:vAlign w:val="center"/>
          </w:tcPr>
          <w:p w14:paraId="216A8E36" w14:textId="77777777" w:rsidR="00DA141B" w:rsidRDefault="00DA141B" w:rsidP="00DA141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DA141B" w:rsidRDefault="00DA141B" w:rsidP="00DA141B">
            <w:pPr>
              <w:jc w:val="center"/>
            </w:pPr>
          </w:p>
        </w:tc>
        <w:tc>
          <w:tcPr>
            <w:tcW w:w="944" w:type="dxa"/>
            <w:vAlign w:val="center"/>
          </w:tcPr>
          <w:p w14:paraId="61FA7EFC" w14:textId="50A7F41E" w:rsidR="00DA141B" w:rsidRDefault="00DA141B" w:rsidP="00DA141B">
            <w:pPr>
              <w:jc w:val="center"/>
            </w:pPr>
            <w:r>
              <w:t>*</w:t>
            </w:r>
          </w:p>
        </w:tc>
        <w:tc>
          <w:tcPr>
            <w:tcW w:w="1177" w:type="dxa"/>
            <w:vAlign w:val="center"/>
          </w:tcPr>
          <w:p w14:paraId="61E6639C" w14:textId="5AF10557" w:rsidR="00DA141B" w:rsidRDefault="00DA141B" w:rsidP="00DA141B">
            <w:pPr>
              <w:jc w:val="center"/>
            </w:pPr>
          </w:p>
        </w:tc>
        <w:tc>
          <w:tcPr>
            <w:tcW w:w="3978" w:type="dxa"/>
            <w:vAlign w:val="center"/>
          </w:tcPr>
          <w:p w14:paraId="1B0573AB" w14:textId="77777777" w:rsidR="00DA141B" w:rsidRDefault="00DA141B" w:rsidP="00DA141B">
            <w:pPr>
              <w:bidi/>
              <w:jc w:val="lowKashida"/>
              <w:rPr>
                <w:rtl/>
              </w:rPr>
            </w:pPr>
            <w:r>
              <w:rPr>
                <w:rFonts w:cs="Times New Roman"/>
                <w:rtl/>
              </w:rPr>
              <w:t>بيان الدراسات السابقة والوقوف على أهم نتائجها والمقارنة بينها والتعليق عليها</w:t>
            </w:r>
            <w:r>
              <w:rPr>
                <w:rFonts w:hint="cs"/>
                <w:rtl/>
              </w:rPr>
              <w:t xml:space="preserve">. </w:t>
            </w:r>
          </w:p>
          <w:p w14:paraId="5E883E3F" w14:textId="4348935A" w:rsidR="00DA141B" w:rsidRPr="000201D7" w:rsidRDefault="00DA141B" w:rsidP="00DA141B">
            <w:pPr>
              <w:bidi/>
              <w:jc w:val="lowKashida"/>
              <w:rPr>
                <w:rFonts w:cs="Arial"/>
              </w:rPr>
            </w:pPr>
            <w:r>
              <w:rPr>
                <w:rFonts w:cs="Arial" w:hint="cs"/>
                <w:rtl/>
              </w:rPr>
              <w:t>ويمكن تناول ذلك من خلال تقسيم الدراسات السابقة إلى 3 مجموعات، المجموعة الأولى تشمل الدراسات السابقة التي تناولت المتغير المستقل، المجموعة الثانية تشمل الدراسات السابقة التي تناولت المتغير التابع، المجموعة الثالثة تشمل الدراسات السابقة التي تناولت العلاقة بين المتغير المستقل والتابع (إن وجدت) والتي تم تطبيقها في بيئات أخرى. وبعد ذلك يتم التعليق على الدراسات السابقة وبيان الفجوة البحثية التي سيتناولها البحث الحالي.</w:t>
            </w:r>
          </w:p>
        </w:tc>
      </w:tr>
      <w:tr w:rsidR="00DA141B" w14:paraId="73B9F130" w14:textId="77777777">
        <w:trPr>
          <w:trHeight w:val="574"/>
        </w:trPr>
        <w:tc>
          <w:tcPr>
            <w:tcW w:w="3897" w:type="dxa"/>
            <w:shd w:val="clear" w:color="auto" w:fill="EEECE1"/>
            <w:vAlign w:val="center"/>
          </w:tcPr>
          <w:p w14:paraId="55D07524" w14:textId="77777777" w:rsidR="00DA141B" w:rsidRDefault="00DA141B" w:rsidP="00DA141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DA141B" w:rsidRDefault="00DA141B" w:rsidP="00DA141B">
            <w:pPr>
              <w:jc w:val="center"/>
            </w:pPr>
          </w:p>
        </w:tc>
        <w:tc>
          <w:tcPr>
            <w:tcW w:w="944" w:type="dxa"/>
            <w:vAlign w:val="center"/>
          </w:tcPr>
          <w:p w14:paraId="3A1F7461" w14:textId="6ACB1E7B" w:rsidR="00DA141B" w:rsidRDefault="00DA141B" w:rsidP="00DA141B">
            <w:pPr>
              <w:jc w:val="center"/>
            </w:pPr>
          </w:p>
        </w:tc>
        <w:tc>
          <w:tcPr>
            <w:tcW w:w="1177" w:type="dxa"/>
            <w:vAlign w:val="center"/>
          </w:tcPr>
          <w:p w14:paraId="63C06D60" w14:textId="59E7B721" w:rsidR="00DA141B" w:rsidRDefault="00DA141B" w:rsidP="00DA141B">
            <w:pPr>
              <w:jc w:val="center"/>
            </w:pPr>
            <w:r>
              <w:t>*</w:t>
            </w:r>
          </w:p>
        </w:tc>
        <w:tc>
          <w:tcPr>
            <w:tcW w:w="3978" w:type="dxa"/>
            <w:vAlign w:val="center"/>
          </w:tcPr>
          <w:p w14:paraId="6FA3A33B" w14:textId="351E3231" w:rsidR="00DA141B" w:rsidRPr="00874590" w:rsidRDefault="00DA141B" w:rsidP="00DA141B">
            <w:pPr>
              <w:bidi/>
              <w:jc w:val="lowKashida"/>
              <w:rPr>
                <w:rFonts w:cs="Arial"/>
                <w:rtl/>
                <w:lang w:bidi="ar-EG"/>
              </w:rPr>
            </w:pPr>
            <w:r>
              <w:rPr>
                <w:rFonts w:cs="Times New Roman" w:hint="cs"/>
                <w:rtl/>
                <w:lang w:bidi="ar-EG"/>
              </w:rPr>
              <w:t>يجب التدعيم أيضًا ب</w:t>
            </w:r>
            <w:r>
              <w:rPr>
                <w:rFonts w:cs="Times New Roman"/>
                <w:rtl/>
              </w:rPr>
              <w:t>شرح نظري للمعلومات والتعاريف ومتغيرات الدراسة والأفكار المتعلقة بموضوع البحث لتعريف قارئ البحث بكافة الجوانب المتعلقة بموضوع البحث</w:t>
            </w:r>
            <w:r>
              <w:rPr>
                <w:rtl/>
              </w:rPr>
              <w:t>.</w:t>
            </w:r>
          </w:p>
        </w:tc>
      </w:tr>
      <w:tr w:rsidR="00DA141B" w14:paraId="48272684" w14:textId="77777777">
        <w:trPr>
          <w:trHeight w:val="533"/>
        </w:trPr>
        <w:tc>
          <w:tcPr>
            <w:tcW w:w="3897" w:type="dxa"/>
            <w:shd w:val="clear" w:color="auto" w:fill="EEECE1"/>
            <w:vAlign w:val="center"/>
          </w:tcPr>
          <w:p w14:paraId="3F66A7DD" w14:textId="77777777" w:rsidR="00DA141B" w:rsidRDefault="00DA141B" w:rsidP="00DA141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DA141B" w:rsidRDefault="00DA141B" w:rsidP="00DA141B">
            <w:pPr>
              <w:jc w:val="center"/>
            </w:pPr>
          </w:p>
        </w:tc>
        <w:tc>
          <w:tcPr>
            <w:tcW w:w="944" w:type="dxa"/>
            <w:vAlign w:val="center"/>
          </w:tcPr>
          <w:p w14:paraId="750070BF" w14:textId="198C8FE3" w:rsidR="00DA141B" w:rsidRDefault="00DA141B" w:rsidP="00DA141B">
            <w:pPr>
              <w:jc w:val="center"/>
            </w:pPr>
          </w:p>
        </w:tc>
        <w:tc>
          <w:tcPr>
            <w:tcW w:w="1177" w:type="dxa"/>
            <w:vAlign w:val="center"/>
          </w:tcPr>
          <w:p w14:paraId="2CF2410E" w14:textId="553CAA30" w:rsidR="00DA141B" w:rsidRDefault="00DA141B" w:rsidP="00DA141B">
            <w:pPr>
              <w:jc w:val="center"/>
            </w:pPr>
            <w:r>
              <w:t>*</w:t>
            </w:r>
          </w:p>
        </w:tc>
        <w:tc>
          <w:tcPr>
            <w:tcW w:w="3978" w:type="dxa"/>
            <w:vAlign w:val="center"/>
          </w:tcPr>
          <w:p w14:paraId="5D0936C5" w14:textId="77777777" w:rsidR="00DA141B" w:rsidRDefault="00DA141B" w:rsidP="00DA141B">
            <w:pPr>
              <w:bidi/>
              <w:jc w:val="lowKashida"/>
              <w:rPr>
                <w:rFonts w:cs="Times New Roman"/>
                <w:rtl/>
              </w:rPr>
            </w:pPr>
            <w:r>
              <w:rPr>
                <w:rFonts w:cs="Times New Roman"/>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w:t>
            </w:r>
            <w:r>
              <w:rPr>
                <w:rtl/>
              </w:rPr>
              <w:t xml:space="preserve">. </w:t>
            </w:r>
          </w:p>
          <w:p w14:paraId="64B67EB1" w14:textId="2650E5C8" w:rsidR="00DA141B" w:rsidRPr="00DA141B" w:rsidRDefault="00DA141B" w:rsidP="00DA141B">
            <w:pPr>
              <w:bidi/>
              <w:jc w:val="lowKashida"/>
              <w:rPr>
                <w:rFonts w:cs="Arial"/>
              </w:rPr>
            </w:pPr>
            <w:r>
              <w:rPr>
                <w:rFonts w:cs="Times New Roman" w:hint="cs"/>
                <w:rtl/>
              </w:rPr>
              <w:t>يجب</w:t>
            </w:r>
            <w:r>
              <w:rPr>
                <w:rFonts w:cs="Times New Roman"/>
                <w:rtl/>
              </w:rPr>
              <w:t xml:space="preserve"> صياغة فروض الدراسة في ظل أهداف و تساؤلات الدراسة، وصياغة فروض الدراسة وفقا للشكل العلمي </w:t>
            </w:r>
            <w:r>
              <w:rPr>
                <w:rtl/>
              </w:rPr>
              <w:t>(</w:t>
            </w:r>
            <w:r>
              <w:rPr>
                <w:rFonts w:cs="Times New Roman"/>
                <w:rtl/>
              </w:rPr>
              <w:t>لا يوجد علاقة ذات دلالة إحصائية بين المتغير المستقل و المتغير التابع</w:t>
            </w:r>
            <w:r>
              <w:rPr>
                <w:rtl/>
              </w:rPr>
              <w:t>)</w:t>
            </w:r>
            <w:r>
              <w:rPr>
                <w:rFonts w:cs="Times New Roman"/>
                <w:rtl/>
              </w:rPr>
              <w:t>، على أن يتم ذكر فرض رئيس للدراسة ينبثق عنه عدد من الفروض الفرعية</w:t>
            </w:r>
            <w:r>
              <w:rPr>
                <w:rFonts w:hint="cs"/>
                <w:rtl/>
              </w:rPr>
              <w:t xml:space="preserve">. </w:t>
            </w:r>
            <w:r>
              <w:rPr>
                <w:rFonts w:ascii="Arial" w:hAnsi="Arial" w:cs="Arial" w:hint="cs"/>
                <w:rtl/>
              </w:rPr>
              <w:t>م</w:t>
            </w:r>
            <w:r>
              <w:rPr>
                <w:rFonts w:cs="Arial" w:hint="cs"/>
                <w:rtl/>
              </w:rPr>
              <w:t>ع مراعاة أن كل فرضية يجب أن تغطي هدف وتساؤل.</w:t>
            </w:r>
          </w:p>
        </w:tc>
      </w:tr>
      <w:tr w:rsidR="00DA141B" w14:paraId="2739CAFA" w14:textId="77777777">
        <w:trPr>
          <w:trHeight w:val="453"/>
        </w:trPr>
        <w:tc>
          <w:tcPr>
            <w:tcW w:w="3897" w:type="dxa"/>
            <w:shd w:val="clear" w:color="auto" w:fill="EEECE1"/>
            <w:vAlign w:val="center"/>
          </w:tcPr>
          <w:p w14:paraId="20FD641B" w14:textId="77777777" w:rsidR="00DA141B" w:rsidRDefault="00DA141B" w:rsidP="00DA141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2B08C97D" w:rsidR="00DA141B" w:rsidRDefault="00DA141B" w:rsidP="00DA141B">
            <w:pPr>
              <w:jc w:val="center"/>
            </w:pPr>
            <w:r>
              <w:t>*</w:t>
            </w:r>
          </w:p>
        </w:tc>
        <w:tc>
          <w:tcPr>
            <w:tcW w:w="944" w:type="dxa"/>
            <w:vAlign w:val="center"/>
          </w:tcPr>
          <w:p w14:paraId="04E6AB52" w14:textId="6625B8DF" w:rsidR="00DA141B" w:rsidRDefault="00DA141B" w:rsidP="00DA141B">
            <w:pPr>
              <w:jc w:val="center"/>
            </w:pPr>
          </w:p>
        </w:tc>
        <w:tc>
          <w:tcPr>
            <w:tcW w:w="1177" w:type="dxa"/>
            <w:vAlign w:val="center"/>
          </w:tcPr>
          <w:p w14:paraId="204722F0" w14:textId="4F010AFF" w:rsidR="00DA141B" w:rsidRDefault="00DA141B" w:rsidP="00DA141B">
            <w:pPr>
              <w:jc w:val="center"/>
            </w:pPr>
          </w:p>
        </w:tc>
        <w:tc>
          <w:tcPr>
            <w:tcW w:w="3978" w:type="dxa"/>
            <w:vAlign w:val="center"/>
          </w:tcPr>
          <w:p w14:paraId="6EBEC288" w14:textId="0B267816" w:rsidR="00DA141B" w:rsidRDefault="00DA141B" w:rsidP="00DA141B">
            <w:pPr>
              <w:bidi/>
              <w:jc w:val="lowKashida"/>
            </w:pPr>
          </w:p>
        </w:tc>
      </w:tr>
      <w:tr w:rsidR="00DA141B" w14:paraId="775BDB18" w14:textId="77777777">
        <w:trPr>
          <w:trHeight w:val="453"/>
        </w:trPr>
        <w:tc>
          <w:tcPr>
            <w:tcW w:w="3897" w:type="dxa"/>
            <w:shd w:val="clear" w:color="auto" w:fill="EEECE1"/>
            <w:vAlign w:val="center"/>
          </w:tcPr>
          <w:p w14:paraId="6F2C9E20" w14:textId="77777777" w:rsidR="00DA141B" w:rsidRDefault="00DA141B" w:rsidP="00DA141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DA141B" w:rsidRDefault="00DA141B" w:rsidP="00DA141B">
            <w:pPr>
              <w:jc w:val="center"/>
            </w:pPr>
          </w:p>
        </w:tc>
        <w:tc>
          <w:tcPr>
            <w:tcW w:w="944" w:type="dxa"/>
            <w:vAlign w:val="center"/>
          </w:tcPr>
          <w:p w14:paraId="318D4286" w14:textId="5C685CAF" w:rsidR="00DA141B" w:rsidRDefault="00DA141B" w:rsidP="00DA141B">
            <w:pPr>
              <w:jc w:val="center"/>
            </w:pPr>
          </w:p>
        </w:tc>
        <w:tc>
          <w:tcPr>
            <w:tcW w:w="1177" w:type="dxa"/>
            <w:vAlign w:val="center"/>
          </w:tcPr>
          <w:p w14:paraId="133DE959" w14:textId="436A4482" w:rsidR="00DA141B" w:rsidRDefault="00DA141B" w:rsidP="00DA141B">
            <w:pPr>
              <w:jc w:val="center"/>
            </w:pPr>
            <w:r>
              <w:t>*</w:t>
            </w:r>
          </w:p>
        </w:tc>
        <w:tc>
          <w:tcPr>
            <w:tcW w:w="3978" w:type="dxa"/>
            <w:vAlign w:val="center"/>
          </w:tcPr>
          <w:p w14:paraId="492DA691" w14:textId="0755F357" w:rsidR="00DA141B" w:rsidRDefault="00DA141B" w:rsidP="00DA141B">
            <w:pPr>
              <w:bidi/>
              <w:jc w:val="lowKashida"/>
            </w:pPr>
            <w:r>
              <w:rPr>
                <w:rFonts w:cs="Times New Roman"/>
                <w:rtl/>
              </w:rPr>
              <w:t>يجب تحديد مجتمع الدراسة وعينة الدراسة</w:t>
            </w:r>
            <w:r>
              <w:rPr>
                <w:rFonts w:hint="cs"/>
                <w:rtl/>
              </w:rPr>
              <w:t xml:space="preserve"> تحديدا دقيقا </w:t>
            </w:r>
          </w:p>
        </w:tc>
      </w:tr>
      <w:tr w:rsidR="00DA141B" w14:paraId="26B6E1C1" w14:textId="77777777">
        <w:trPr>
          <w:trHeight w:val="884"/>
        </w:trPr>
        <w:tc>
          <w:tcPr>
            <w:tcW w:w="3897" w:type="dxa"/>
            <w:shd w:val="clear" w:color="auto" w:fill="EEECE1"/>
            <w:vAlign w:val="center"/>
          </w:tcPr>
          <w:p w14:paraId="19F1206E" w14:textId="77777777" w:rsidR="00DA141B" w:rsidRDefault="00DA141B" w:rsidP="00DA141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DA141B" w:rsidRDefault="00DA141B" w:rsidP="00DA141B">
            <w:pPr>
              <w:jc w:val="center"/>
            </w:pPr>
          </w:p>
        </w:tc>
        <w:tc>
          <w:tcPr>
            <w:tcW w:w="944" w:type="dxa"/>
            <w:vAlign w:val="center"/>
          </w:tcPr>
          <w:p w14:paraId="103BA3FA" w14:textId="1F85F6B6" w:rsidR="00DA141B" w:rsidRDefault="00DA141B" w:rsidP="00DA141B">
            <w:pPr>
              <w:jc w:val="center"/>
            </w:pPr>
            <w:r>
              <w:t>*</w:t>
            </w:r>
          </w:p>
        </w:tc>
        <w:tc>
          <w:tcPr>
            <w:tcW w:w="1177" w:type="dxa"/>
            <w:vAlign w:val="center"/>
          </w:tcPr>
          <w:p w14:paraId="5B0E78D2" w14:textId="2B18B91F" w:rsidR="00DA141B" w:rsidRDefault="00DA141B" w:rsidP="00DA141B">
            <w:pPr>
              <w:jc w:val="center"/>
            </w:pPr>
          </w:p>
        </w:tc>
        <w:tc>
          <w:tcPr>
            <w:tcW w:w="3978" w:type="dxa"/>
            <w:vAlign w:val="center"/>
          </w:tcPr>
          <w:p w14:paraId="4805EF37" w14:textId="1A60DDA6" w:rsidR="00DA141B" w:rsidRPr="00716AEA" w:rsidRDefault="00DA141B" w:rsidP="00DA141B">
            <w:pPr>
              <w:bidi/>
              <w:jc w:val="lowKashida"/>
              <w:rPr>
                <w:rFonts w:cstheme="minorBidi"/>
                <w:lang w:bidi="ar-EG"/>
              </w:rPr>
            </w:pPr>
            <w:r>
              <w:rPr>
                <w:rFonts w:cs="Times New Roman"/>
                <w:rtl/>
              </w:rPr>
              <w:t>يجب ذكر المراجع التي اعتمد عليها الباحث وكتابتها بأسلوب</w:t>
            </w:r>
            <w:r>
              <w:t xml:space="preserve"> APA.</w:t>
            </w:r>
          </w:p>
        </w:tc>
      </w:tr>
      <w:tr w:rsidR="00DA141B" w14:paraId="5337F92B" w14:textId="77777777">
        <w:trPr>
          <w:trHeight w:val="1403"/>
        </w:trPr>
        <w:tc>
          <w:tcPr>
            <w:tcW w:w="3897" w:type="dxa"/>
            <w:shd w:val="clear" w:color="auto" w:fill="EEECE1"/>
            <w:vAlign w:val="center"/>
          </w:tcPr>
          <w:p w14:paraId="50FF7B9C" w14:textId="77777777" w:rsidR="00DA141B" w:rsidRDefault="00DA141B" w:rsidP="00DA141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C5A1383" w14:textId="5059BCCA" w:rsidR="00DA141B" w:rsidRDefault="00DA141B" w:rsidP="00DA141B">
            <w:pPr>
              <w:bidi/>
              <w:jc w:val="lowKashida"/>
              <w:rPr>
                <w:rFonts w:cs="Arial" w:hint="cs"/>
                <w:rtl/>
              </w:rPr>
            </w:pPr>
            <w:r>
              <w:rPr>
                <w:rFonts w:cs="Arial" w:hint="cs"/>
                <w:rtl/>
              </w:rPr>
              <w:t>لاحظنا ذكر العديد من التحديات والحلول المقترحة لها، والسؤال الآن طالما أن التحديات وحلولها معروفة لدينا مقدما قبل إجراء هذا البحث، فلماذا إذا نقوم بإجراء هذا البحث!</w:t>
            </w:r>
            <w:r w:rsidR="00B72850">
              <w:rPr>
                <w:rFonts w:cs="Arial" w:hint="cs"/>
                <w:rtl/>
              </w:rPr>
              <w:t>؟</w:t>
            </w:r>
            <w:bookmarkStart w:id="0" w:name="_GoBack"/>
            <w:bookmarkEnd w:id="0"/>
          </w:p>
          <w:p w14:paraId="7435E8FC" w14:textId="07167615" w:rsidR="00DA141B" w:rsidRPr="00716AEA" w:rsidRDefault="00DA141B" w:rsidP="000C4F5B">
            <w:pPr>
              <w:bidi/>
              <w:jc w:val="lowKashida"/>
              <w:rPr>
                <w:rFonts w:cs="Arial"/>
              </w:rPr>
            </w:pPr>
            <w:r>
              <w:rPr>
                <w:rFonts w:cs="Arial" w:hint="cs"/>
                <w:rtl/>
              </w:rPr>
              <w:t>ننصح الباحثة بمحاولة سرد جميع التحديات أولاً، ثم تصميم قائمة الاستبيان التي تتضمن جميع هذه التحديات سواء كانت تحديات قائمة بالفعل أو محتملة، ثم توزيع قائمة الاستقصاء على عينة البحث، وتحليلها</w:t>
            </w:r>
            <w:r w:rsidR="000C4F5B">
              <w:rPr>
                <w:rFonts w:cs="Arial" w:hint="cs"/>
                <w:rtl/>
              </w:rPr>
              <w:t xml:space="preserve"> باستخدام أدوات التحليل الإحصائي المناسبة</w:t>
            </w:r>
            <w:r>
              <w:rPr>
                <w:rFonts w:cs="Arial" w:hint="cs"/>
                <w:rtl/>
              </w:rPr>
              <w:t xml:space="preserve">، </w:t>
            </w:r>
            <w:r w:rsidR="000C4F5B">
              <w:rPr>
                <w:rFonts w:cs="Arial" w:hint="cs"/>
                <w:rtl/>
              </w:rPr>
              <w:t>ثم</w:t>
            </w:r>
            <w:r>
              <w:rPr>
                <w:rFonts w:cs="Arial" w:hint="cs"/>
                <w:rtl/>
              </w:rPr>
              <w:t xml:space="preserve"> استخلاص أهم التحديات</w:t>
            </w:r>
            <w:r w:rsidR="000C4F5B">
              <w:rPr>
                <w:rFonts w:cs="Arial" w:hint="cs"/>
                <w:rtl/>
              </w:rPr>
              <w:t xml:space="preserve"> وفي ضوئها يتم اقتراح أهم الحلول اللازمة للتغلب على هذه التحديات.</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201D7"/>
    <w:rsid w:val="000C4F5B"/>
    <w:rsid w:val="001C1BA3"/>
    <w:rsid w:val="001D0C73"/>
    <w:rsid w:val="003A609B"/>
    <w:rsid w:val="00423E54"/>
    <w:rsid w:val="004A60F2"/>
    <w:rsid w:val="004E21BE"/>
    <w:rsid w:val="00512C13"/>
    <w:rsid w:val="00716AEA"/>
    <w:rsid w:val="00816622"/>
    <w:rsid w:val="008239B5"/>
    <w:rsid w:val="0085630A"/>
    <w:rsid w:val="00874590"/>
    <w:rsid w:val="008D7A2A"/>
    <w:rsid w:val="00B72850"/>
    <w:rsid w:val="00C60C27"/>
    <w:rsid w:val="00D22F8E"/>
    <w:rsid w:val="00D34A3E"/>
    <w:rsid w:val="00DA141B"/>
    <w:rsid w:val="00DE77DF"/>
    <w:rsid w:val="00E932E0"/>
    <w:rsid w:val="00EB387B"/>
    <w:rsid w:val="00F817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2</Pages>
  <Words>410</Words>
  <Characters>2340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ALFAGR</cp:lastModifiedBy>
  <cp:revision>23</cp:revision>
  <dcterms:created xsi:type="dcterms:W3CDTF">2025-07-04T13:09:00Z</dcterms:created>
  <dcterms:modified xsi:type="dcterms:W3CDTF">2025-08-16T12:38:00Z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