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A9E94" w14:textId="77777777" w:rsidR="00DB624A" w:rsidRDefault="00DB624A">
      <w:pPr>
        <w:rPr>
          <w:rtl/>
        </w:rPr>
      </w:pPr>
    </w:p>
    <w:p w14:paraId="2A3BAFAE" w14:textId="4B2C751E" w:rsidR="00C77882" w:rsidRDefault="00C77882">
      <w:pPr>
        <w:rPr>
          <w:rtl/>
        </w:rPr>
      </w:pPr>
      <w:r w:rsidRPr="00C77882">
        <w:rPr>
          <w:noProof/>
        </w:rPr>
        <w:drawing>
          <wp:anchor distT="0" distB="0" distL="114300" distR="114300" simplePos="0" relativeHeight="251658240" behindDoc="0" locked="0" layoutInCell="1" allowOverlap="1" wp14:anchorId="2DC57CA7" wp14:editId="10FF1585">
            <wp:simplePos x="0" y="0"/>
            <wp:positionH relativeFrom="margin">
              <wp:posOffset>-349250</wp:posOffset>
            </wp:positionH>
            <wp:positionV relativeFrom="paragraph">
              <wp:posOffset>212725</wp:posOffset>
            </wp:positionV>
            <wp:extent cx="1079500" cy="1079500"/>
            <wp:effectExtent l="0" t="0" r="6350" b="6350"/>
            <wp:wrapNone/>
            <wp:docPr id="1200020963"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9500" cy="1079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DE801C" w14:textId="43EFDCB8" w:rsidR="00C77882" w:rsidRPr="003F2DA7" w:rsidRDefault="00C77882">
      <w:pPr>
        <w:rPr>
          <w:rFonts w:ascii="DIN Next LT Arabic Light" w:hAnsi="DIN Next LT Arabic Light" w:cs="DIN Next LT Arabic Light"/>
          <w:rtl/>
        </w:rPr>
      </w:pPr>
      <w:r w:rsidRPr="003F2DA7">
        <w:rPr>
          <w:rFonts w:ascii="DIN Next LT Arabic Light" w:hAnsi="DIN Next LT Arabic Light" w:cs="DIN Next LT Arabic Light"/>
          <w:rtl/>
        </w:rPr>
        <w:t>جامعة ميد أوشن</w:t>
      </w:r>
    </w:p>
    <w:p w14:paraId="076A9C99" w14:textId="6755BA9A" w:rsidR="00C77882" w:rsidRPr="003F2DA7" w:rsidRDefault="00C77882">
      <w:pPr>
        <w:rPr>
          <w:rFonts w:ascii="DIN Next LT Arabic Light" w:hAnsi="DIN Next LT Arabic Light" w:cs="DIN Next LT Arabic Light"/>
          <w:rtl/>
        </w:rPr>
      </w:pPr>
      <w:r w:rsidRPr="003F2DA7">
        <w:rPr>
          <w:rFonts w:ascii="DIN Next LT Arabic Light" w:hAnsi="DIN Next LT Arabic Light" w:cs="DIN Next LT Arabic Light"/>
          <w:rtl/>
        </w:rPr>
        <w:t>كلية الإعلام والتسويق</w:t>
      </w:r>
    </w:p>
    <w:p w14:paraId="230DA36B" w14:textId="138C91A1" w:rsidR="00C77882" w:rsidRPr="003F2DA7" w:rsidRDefault="00C77882" w:rsidP="00C77882">
      <w:pPr>
        <w:rPr>
          <w:rFonts w:ascii="DIN Next LT Arabic Light" w:hAnsi="DIN Next LT Arabic Light" w:cs="DIN Next LT Arabic Light"/>
          <w:rtl/>
        </w:rPr>
      </w:pPr>
      <w:r w:rsidRPr="003F2DA7">
        <w:rPr>
          <w:rFonts w:ascii="DIN Next LT Arabic Light" w:hAnsi="DIN Next LT Arabic Light" w:cs="DIN Next LT Arabic Light"/>
          <w:rtl/>
        </w:rPr>
        <w:t>ماجستير الإعلام الرقمي</w:t>
      </w:r>
    </w:p>
    <w:p w14:paraId="2CCA75AC" w14:textId="327199F7" w:rsidR="00C77882" w:rsidRPr="003F2DA7" w:rsidRDefault="00C77882">
      <w:pPr>
        <w:rPr>
          <w:rFonts w:ascii="DIN Next LT Arabic Light" w:hAnsi="DIN Next LT Arabic Light" w:cs="DIN Next LT Arabic Light"/>
          <w:rtl/>
        </w:rPr>
      </w:pPr>
    </w:p>
    <w:p w14:paraId="1D363882" w14:textId="77777777" w:rsidR="00C77882" w:rsidRPr="003F2DA7" w:rsidRDefault="00C77882">
      <w:pPr>
        <w:rPr>
          <w:rFonts w:ascii="DIN Next LT Arabic Light" w:hAnsi="DIN Next LT Arabic Light" w:cs="DIN Next LT Arabic Light"/>
          <w:rtl/>
        </w:rPr>
      </w:pPr>
    </w:p>
    <w:p w14:paraId="1D9BF346" w14:textId="77777777" w:rsidR="00C77882" w:rsidRPr="003F2DA7" w:rsidRDefault="00C77882">
      <w:pPr>
        <w:rPr>
          <w:rFonts w:ascii="DIN Next LT Arabic Light" w:hAnsi="DIN Next LT Arabic Light" w:cs="DIN Next LT Arabic Light"/>
          <w:rtl/>
        </w:rPr>
      </w:pPr>
    </w:p>
    <w:p w14:paraId="7B00FFC9" w14:textId="77777777" w:rsidR="00C77882" w:rsidRPr="003F2DA7" w:rsidRDefault="00C77882">
      <w:pPr>
        <w:rPr>
          <w:rFonts w:ascii="DIN Next LT Arabic Light" w:hAnsi="DIN Next LT Arabic Light" w:cs="DIN Next LT Arabic Light"/>
          <w:rtl/>
        </w:rPr>
      </w:pPr>
    </w:p>
    <w:p w14:paraId="6EF232A5" w14:textId="77777777" w:rsidR="00C77882" w:rsidRPr="003F2DA7" w:rsidRDefault="00C77882">
      <w:pPr>
        <w:rPr>
          <w:rFonts w:ascii="DIN Next LT Arabic Light" w:hAnsi="DIN Next LT Arabic Light" w:cs="DIN Next LT Arabic Light"/>
          <w:sz w:val="20"/>
          <w:szCs w:val="20"/>
          <w:rtl/>
        </w:rPr>
      </w:pPr>
    </w:p>
    <w:p w14:paraId="481A8C59" w14:textId="20C88923" w:rsidR="00C77882" w:rsidRPr="00CB3A0E" w:rsidRDefault="00C77882" w:rsidP="00C77882">
      <w:pPr>
        <w:jc w:val="center"/>
        <w:rPr>
          <w:rFonts w:ascii="DIN Next LT Arabic Light" w:hAnsi="DIN Next LT Arabic Light" w:cs="DIN Next LT Arabic Light"/>
          <w:sz w:val="32"/>
          <w:szCs w:val="32"/>
          <w:rtl/>
        </w:rPr>
      </w:pPr>
      <w:r w:rsidRPr="00CB3A0E">
        <w:rPr>
          <w:rFonts w:ascii="DIN Next LT Arabic Light" w:hAnsi="DIN Next LT Arabic Light" w:cs="DIN Next LT Arabic Light"/>
          <w:sz w:val="32"/>
          <w:szCs w:val="32"/>
          <w:rtl/>
        </w:rPr>
        <w:t>تفاعل الحسابات الإخبارية السعودية في منصة اكس مع موسم الحج</w:t>
      </w:r>
    </w:p>
    <w:p w14:paraId="32FEB135" w14:textId="228343B0" w:rsidR="00C77882" w:rsidRPr="00CB3A0E" w:rsidRDefault="00C77882" w:rsidP="00C77882">
      <w:pPr>
        <w:jc w:val="center"/>
        <w:rPr>
          <w:rFonts w:ascii="DIN Next LT Arabic Light" w:hAnsi="DIN Next LT Arabic Light" w:cs="DIN Next LT Arabic Light"/>
          <w:sz w:val="32"/>
          <w:szCs w:val="32"/>
          <w:rtl/>
        </w:rPr>
      </w:pPr>
      <w:r w:rsidRPr="00CB3A0E">
        <w:rPr>
          <w:rFonts w:ascii="DIN Next LT Arabic Light" w:hAnsi="DIN Next LT Arabic Light" w:cs="DIN Next LT Arabic Light"/>
          <w:sz w:val="32"/>
          <w:szCs w:val="32"/>
          <w:rtl/>
        </w:rPr>
        <w:t>هاشتاق السعودية أنموذجاً</w:t>
      </w:r>
    </w:p>
    <w:p w14:paraId="169CC287" w14:textId="77777777" w:rsidR="00C77882" w:rsidRPr="003F2DA7" w:rsidRDefault="00C77882" w:rsidP="00C77882">
      <w:pPr>
        <w:jc w:val="center"/>
        <w:rPr>
          <w:rFonts w:ascii="DIN Next LT Arabic Light" w:hAnsi="DIN Next LT Arabic Light" w:cs="DIN Next LT Arabic Light"/>
          <w:sz w:val="36"/>
          <w:szCs w:val="36"/>
          <w:rtl/>
        </w:rPr>
      </w:pPr>
    </w:p>
    <w:p w14:paraId="162962EE" w14:textId="77777777" w:rsidR="00C77882" w:rsidRPr="003F2DA7" w:rsidRDefault="00C77882" w:rsidP="00C77882">
      <w:pPr>
        <w:jc w:val="center"/>
        <w:rPr>
          <w:rFonts w:ascii="DIN Next LT Arabic Light" w:hAnsi="DIN Next LT Arabic Light" w:cs="DIN Next LT Arabic Light"/>
          <w:sz w:val="36"/>
          <w:szCs w:val="36"/>
          <w:rtl/>
        </w:rPr>
      </w:pPr>
    </w:p>
    <w:p w14:paraId="3DF226A2" w14:textId="0AC03BCF" w:rsidR="00C77882" w:rsidRPr="00CB3A0E" w:rsidRDefault="00C77882" w:rsidP="00C77882">
      <w:pPr>
        <w:jc w:val="center"/>
        <w:rPr>
          <w:rFonts w:ascii="DIN Next LT Arabic Light" w:hAnsi="DIN Next LT Arabic Light" w:cs="DIN Next LT Arabic Light"/>
          <w:sz w:val="32"/>
          <w:szCs w:val="32"/>
          <w:rtl/>
        </w:rPr>
      </w:pPr>
      <w:r w:rsidRPr="00CB3A0E">
        <w:rPr>
          <w:rFonts w:ascii="DIN Next LT Arabic Light" w:hAnsi="DIN Next LT Arabic Light" w:cs="DIN Next LT Arabic Light"/>
          <w:sz w:val="32"/>
          <w:szCs w:val="32"/>
          <w:rtl/>
        </w:rPr>
        <w:t>إعداد الطالب:</w:t>
      </w:r>
    </w:p>
    <w:p w14:paraId="5726BCEB" w14:textId="5D514BFB" w:rsidR="00C77882" w:rsidRPr="00CB3A0E" w:rsidRDefault="00C77882" w:rsidP="00C77882">
      <w:pPr>
        <w:jc w:val="center"/>
        <w:rPr>
          <w:rFonts w:ascii="DIN Next LT Arabic Light" w:hAnsi="DIN Next LT Arabic Light" w:cs="DIN Next LT Arabic Light"/>
          <w:sz w:val="32"/>
          <w:szCs w:val="32"/>
          <w:rtl/>
        </w:rPr>
      </w:pPr>
      <w:r w:rsidRPr="00CB3A0E">
        <w:rPr>
          <w:rFonts w:ascii="DIN Next LT Arabic Light" w:hAnsi="DIN Next LT Arabic Light" w:cs="DIN Next LT Arabic Light"/>
          <w:sz w:val="32"/>
          <w:szCs w:val="32"/>
          <w:rtl/>
        </w:rPr>
        <w:t>مهند بن حمود الجوير</w:t>
      </w:r>
    </w:p>
    <w:p w14:paraId="3BBAEDC3" w14:textId="77777777" w:rsidR="00C77882" w:rsidRPr="00CB3A0E" w:rsidRDefault="00C77882" w:rsidP="00C77882">
      <w:pPr>
        <w:jc w:val="center"/>
        <w:rPr>
          <w:rFonts w:ascii="DIN Next LT Arabic Light" w:hAnsi="DIN Next LT Arabic Light" w:cs="DIN Next LT Arabic Light"/>
          <w:sz w:val="32"/>
          <w:szCs w:val="32"/>
          <w:rtl/>
        </w:rPr>
      </w:pPr>
    </w:p>
    <w:p w14:paraId="700C9893" w14:textId="4900AB8E" w:rsidR="00C77882" w:rsidRPr="00CB3A0E" w:rsidRDefault="00C77882" w:rsidP="00C77882">
      <w:pPr>
        <w:jc w:val="center"/>
        <w:rPr>
          <w:rFonts w:ascii="DIN Next LT Arabic Light" w:hAnsi="DIN Next LT Arabic Light" w:cs="DIN Next LT Arabic Light"/>
          <w:sz w:val="32"/>
          <w:szCs w:val="32"/>
          <w:rtl/>
        </w:rPr>
      </w:pPr>
      <w:r w:rsidRPr="00CB3A0E">
        <w:rPr>
          <w:rFonts w:ascii="DIN Next LT Arabic Light" w:hAnsi="DIN Next LT Arabic Light" w:cs="DIN Next LT Arabic Light"/>
          <w:sz w:val="32"/>
          <w:szCs w:val="32"/>
          <w:rtl/>
        </w:rPr>
        <w:t>الرقم الجامعي:</w:t>
      </w:r>
    </w:p>
    <w:p w14:paraId="6E8A0C1C" w14:textId="129DBF58" w:rsidR="00C77882" w:rsidRPr="00CB3A0E" w:rsidRDefault="00CB3A0E" w:rsidP="00C77882">
      <w:pPr>
        <w:jc w:val="center"/>
        <w:rPr>
          <w:rFonts w:ascii="DIN Next LT Arabic Light" w:hAnsi="DIN Next LT Arabic Light" w:cs="DIN Next LT Arabic Light"/>
          <w:sz w:val="32"/>
          <w:szCs w:val="32"/>
          <w:rtl/>
        </w:rPr>
      </w:pPr>
      <w:r w:rsidRPr="00CB3A0E">
        <w:rPr>
          <w:rFonts w:ascii="DIN Next LT Arabic Light" w:hAnsi="DIN Next LT Arabic Light" w:cs="DIN Next LT Arabic Light" w:hint="cs"/>
          <w:sz w:val="32"/>
          <w:szCs w:val="32"/>
          <w:rtl/>
        </w:rPr>
        <w:t>242000070</w:t>
      </w:r>
    </w:p>
    <w:p w14:paraId="23BE7063" w14:textId="77777777" w:rsidR="00C77882" w:rsidRPr="00CB3A0E" w:rsidRDefault="00C77882" w:rsidP="00C77882">
      <w:pPr>
        <w:jc w:val="center"/>
        <w:rPr>
          <w:rFonts w:ascii="DIN Next LT Arabic Light" w:hAnsi="DIN Next LT Arabic Light" w:cs="DIN Next LT Arabic Light"/>
          <w:sz w:val="32"/>
          <w:szCs w:val="32"/>
          <w:rtl/>
        </w:rPr>
      </w:pPr>
    </w:p>
    <w:p w14:paraId="46C0F228" w14:textId="2283D4CF" w:rsidR="00C77882" w:rsidRPr="00CB3A0E" w:rsidRDefault="00C77882" w:rsidP="00C77882">
      <w:pPr>
        <w:jc w:val="center"/>
        <w:rPr>
          <w:rFonts w:ascii="DIN Next LT Arabic Light" w:hAnsi="DIN Next LT Arabic Light" w:cs="DIN Next LT Arabic Light"/>
          <w:sz w:val="32"/>
          <w:szCs w:val="32"/>
          <w:rtl/>
        </w:rPr>
      </w:pPr>
      <w:r w:rsidRPr="00CB3A0E">
        <w:rPr>
          <w:rFonts w:ascii="DIN Next LT Arabic Light" w:hAnsi="DIN Next LT Arabic Light" w:cs="DIN Next LT Arabic Light"/>
          <w:sz w:val="32"/>
          <w:szCs w:val="32"/>
          <w:rtl/>
        </w:rPr>
        <w:t>إشراف:</w:t>
      </w:r>
    </w:p>
    <w:p w14:paraId="45630B5A" w14:textId="0BAB86F5" w:rsidR="003F2DA7" w:rsidRDefault="00C77882" w:rsidP="0079693C">
      <w:pPr>
        <w:jc w:val="center"/>
        <w:rPr>
          <w:rFonts w:ascii="DIN Next LT Arabic Light" w:hAnsi="DIN Next LT Arabic Light" w:cs="DIN Next LT Arabic Light"/>
          <w:sz w:val="32"/>
          <w:szCs w:val="32"/>
          <w:rtl/>
        </w:rPr>
      </w:pPr>
      <w:proofErr w:type="spellStart"/>
      <w:proofErr w:type="gramStart"/>
      <w:r w:rsidRPr="00CB3A0E">
        <w:rPr>
          <w:rFonts w:ascii="DIN Next LT Arabic Light" w:hAnsi="DIN Next LT Arabic Light" w:cs="DIN Next LT Arabic Light"/>
          <w:sz w:val="32"/>
          <w:szCs w:val="32"/>
          <w:rtl/>
        </w:rPr>
        <w:t>د.مهيتاب</w:t>
      </w:r>
      <w:proofErr w:type="spellEnd"/>
      <w:proofErr w:type="gramEnd"/>
      <w:r w:rsidRPr="00CB3A0E">
        <w:rPr>
          <w:rFonts w:ascii="DIN Next LT Arabic Light" w:hAnsi="DIN Next LT Arabic Light" w:cs="DIN Next LT Arabic Light"/>
          <w:sz w:val="32"/>
          <w:szCs w:val="32"/>
          <w:rtl/>
        </w:rPr>
        <w:t xml:space="preserve"> الرافعي</w:t>
      </w:r>
    </w:p>
    <w:p w14:paraId="632331E8" w14:textId="77777777" w:rsidR="00CB3A0E" w:rsidRPr="00CB3A0E" w:rsidRDefault="00CB3A0E" w:rsidP="0079693C">
      <w:pPr>
        <w:jc w:val="center"/>
        <w:rPr>
          <w:rFonts w:ascii="DIN Next LT Arabic Light" w:hAnsi="DIN Next LT Arabic Light" w:cs="DIN Next LT Arabic Light"/>
          <w:sz w:val="32"/>
          <w:szCs w:val="32"/>
          <w:rtl/>
        </w:rPr>
      </w:pPr>
    </w:p>
    <w:p w14:paraId="5DB98553" w14:textId="6FCA77CE" w:rsidR="00C77882" w:rsidRPr="003F2DA7" w:rsidRDefault="00C77882" w:rsidP="00C77882">
      <w:pPr>
        <w:rPr>
          <w:rFonts w:ascii="DIN Next LT Arabic Light" w:hAnsi="DIN Next LT Arabic Light" w:cs="DIN Next LT Arabic Light"/>
          <w:b/>
          <w:bCs/>
          <w:sz w:val="32"/>
          <w:szCs w:val="32"/>
          <w:rtl/>
        </w:rPr>
      </w:pPr>
      <w:r w:rsidRPr="003F2DA7">
        <w:rPr>
          <w:rFonts w:ascii="DIN Next LT Arabic Light" w:hAnsi="DIN Next LT Arabic Light" w:cs="DIN Next LT Arabic Light"/>
          <w:b/>
          <w:bCs/>
          <w:sz w:val="32"/>
          <w:szCs w:val="32"/>
          <w:rtl/>
        </w:rPr>
        <w:lastRenderedPageBreak/>
        <w:t>الفهرس</w:t>
      </w:r>
    </w:p>
    <w:tbl>
      <w:tblPr>
        <w:tblStyle w:val="af"/>
        <w:bidiVisual/>
        <w:tblW w:w="0" w:type="auto"/>
        <w:tblInd w:w="720" w:type="dxa"/>
        <w:tblLook w:val="04A0" w:firstRow="1" w:lastRow="0" w:firstColumn="1" w:lastColumn="0" w:noHBand="0" w:noVBand="1"/>
      </w:tblPr>
      <w:tblGrid>
        <w:gridCol w:w="3983"/>
        <w:gridCol w:w="3593"/>
      </w:tblGrid>
      <w:tr w:rsidR="00DF1C15" w:rsidRPr="00DF1C15" w14:paraId="5A896F5C" w14:textId="77777777" w:rsidTr="00DF1C15">
        <w:tc>
          <w:tcPr>
            <w:tcW w:w="3983" w:type="dxa"/>
          </w:tcPr>
          <w:p w14:paraId="316E57AB" w14:textId="6FCFAD90" w:rsidR="00DF1C15" w:rsidRPr="00DF1C15" w:rsidRDefault="00DF1C15" w:rsidP="00DF1C15">
            <w:pPr>
              <w:ind w:left="360"/>
              <w:rPr>
                <w:rFonts w:ascii="DIN Next LT Arabic Light" w:hAnsi="DIN Next LT Arabic Light" w:cs="DIN Next LT Arabic Light"/>
                <w:sz w:val="32"/>
                <w:szCs w:val="32"/>
                <w:rtl/>
              </w:rPr>
            </w:pPr>
            <w:r>
              <w:rPr>
                <w:rFonts w:ascii="DIN Next LT Arabic Light" w:hAnsi="DIN Next LT Arabic Light" w:cs="DIN Next LT Arabic Light" w:hint="cs"/>
                <w:sz w:val="32"/>
                <w:szCs w:val="32"/>
                <w:rtl/>
              </w:rPr>
              <w:t>العنوان</w:t>
            </w:r>
          </w:p>
        </w:tc>
        <w:tc>
          <w:tcPr>
            <w:tcW w:w="3593" w:type="dxa"/>
          </w:tcPr>
          <w:p w14:paraId="7126048C" w14:textId="687CBA15" w:rsidR="00DF1C15" w:rsidRDefault="00DF1C15" w:rsidP="00DF1C15">
            <w:pPr>
              <w:ind w:left="360"/>
              <w:rPr>
                <w:rFonts w:ascii="DIN Next LT Arabic Light" w:hAnsi="DIN Next LT Arabic Light" w:cs="DIN Next LT Arabic Light" w:hint="cs"/>
                <w:sz w:val="32"/>
                <w:szCs w:val="32"/>
                <w:rtl/>
              </w:rPr>
            </w:pPr>
            <w:r>
              <w:rPr>
                <w:rFonts w:ascii="DIN Next LT Arabic Light" w:hAnsi="DIN Next LT Arabic Light" w:cs="DIN Next LT Arabic Light" w:hint="cs"/>
                <w:sz w:val="32"/>
                <w:szCs w:val="32"/>
                <w:rtl/>
              </w:rPr>
              <w:t>الصفحة</w:t>
            </w:r>
          </w:p>
        </w:tc>
      </w:tr>
      <w:tr w:rsidR="00DF1C15" w:rsidRPr="00DF1C15" w14:paraId="442B3FBC" w14:textId="47316750" w:rsidTr="00DF1C15">
        <w:tc>
          <w:tcPr>
            <w:tcW w:w="3983" w:type="dxa"/>
          </w:tcPr>
          <w:p w14:paraId="3AED7EEE" w14:textId="77777777" w:rsidR="00DF1C15" w:rsidRPr="00DF1C15" w:rsidRDefault="00DF1C15" w:rsidP="00DF1C15">
            <w:pPr>
              <w:ind w:left="360"/>
              <w:rPr>
                <w:rFonts w:ascii="DIN Next LT Arabic Light" w:hAnsi="DIN Next LT Arabic Light" w:cs="DIN Next LT Arabic Light"/>
                <w:sz w:val="32"/>
                <w:szCs w:val="32"/>
                <w:rtl/>
              </w:rPr>
            </w:pPr>
            <w:r w:rsidRPr="00DF1C15">
              <w:rPr>
                <w:rFonts w:ascii="DIN Next LT Arabic Light" w:hAnsi="DIN Next LT Arabic Light" w:cs="DIN Next LT Arabic Light"/>
                <w:sz w:val="32"/>
                <w:szCs w:val="32"/>
                <w:rtl/>
              </w:rPr>
              <w:t>المقدمة</w:t>
            </w:r>
          </w:p>
        </w:tc>
        <w:tc>
          <w:tcPr>
            <w:tcW w:w="3593" w:type="dxa"/>
          </w:tcPr>
          <w:p w14:paraId="4D553876" w14:textId="37727E76" w:rsidR="00DF1C15" w:rsidRPr="00DF1C15" w:rsidRDefault="00DF1C15" w:rsidP="00101880">
            <w:pPr>
              <w:ind w:left="360"/>
              <w:jc w:val="right"/>
              <w:rPr>
                <w:rFonts w:ascii="DIN Next LT Arabic Light" w:hAnsi="DIN Next LT Arabic Light" w:cs="DIN Next LT Arabic Light"/>
                <w:sz w:val="32"/>
                <w:szCs w:val="32"/>
                <w:rtl/>
              </w:rPr>
            </w:pPr>
            <w:r>
              <w:rPr>
                <w:rFonts w:ascii="DIN Next LT Arabic Light" w:hAnsi="DIN Next LT Arabic Light" w:cs="DIN Next LT Arabic Light" w:hint="cs"/>
                <w:sz w:val="32"/>
                <w:szCs w:val="32"/>
                <w:rtl/>
              </w:rPr>
              <w:t>3</w:t>
            </w:r>
          </w:p>
        </w:tc>
      </w:tr>
      <w:tr w:rsidR="00DF1C15" w:rsidRPr="00DF1C15" w14:paraId="055769C0" w14:textId="5963DCE2" w:rsidTr="00DF1C15">
        <w:tc>
          <w:tcPr>
            <w:tcW w:w="3983" w:type="dxa"/>
          </w:tcPr>
          <w:p w14:paraId="4A38EFE1" w14:textId="77777777" w:rsidR="00DF1C15" w:rsidRPr="00DF1C15" w:rsidRDefault="00DF1C15" w:rsidP="00DF1C15">
            <w:pPr>
              <w:ind w:left="360"/>
              <w:rPr>
                <w:rFonts w:ascii="DIN Next LT Arabic Light" w:hAnsi="DIN Next LT Arabic Light" w:cs="DIN Next LT Arabic Light"/>
                <w:sz w:val="32"/>
                <w:szCs w:val="32"/>
                <w:rtl/>
              </w:rPr>
            </w:pPr>
            <w:r w:rsidRPr="00DF1C15">
              <w:rPr>
                <w:rFonts w:ascii="DIN Next LT Arabic Light" w:hAnsi="DIN Next LT Arabic Light" w:cs="DIN Next LT Arabic Light"/>
                <w:sz w:val="32"/>
                <w:szCs w:val="32"/>
                <w:rtl/>
              </w:rPr>
              <w:t>مشكلة الدراسة</w:t>
            </w:r>
          </w:p>
        </w:tc>
        <w:tc>
          <w:tcPr>
            <w:tcW w:w="3593" w:type="dxa"/>
          </w:tcPr>
          <w:p w14:paraId="671DB805" w14:textId="3E6A4A96" w:rsidR="00DF1C15" w:rsidRPr="00DF1C15" w:rsidRDefault="00DF1C15" w:rsidP="00101880">
            <w:pPr>
              <w:ind w:left="360"/>
              <w:jc w:val="right"/>
              <w:rPr>
                <w:rFonts w:ascii="DIN Next LT Arabic Light" w:hAnsi="DIN Next LT Arabic Light" w:cs="DIN Next LT Arabic Light"/>
                <w:sz w:val="32"/>
                <w:szCs w:val="32"/>
                <w:rtl/>
              </w:rPr>
            </w:pPr>
            <w:r>
              <w:rPr>
                <w:rFonts w:ascii="DIN Next LT Arabic Light" w:hAnsi="DIN Next LT Arabic Light" w:cs="DIN Next LT Arabic Light" w:hint="cs"/>
                <w:sz w:val="32"/>
                <w:szCs w:val="32"/>
                <w:rtl/>
              </w:rPr>
              <w:t>4</w:t>
            </w:r>
          </w:p>
        </w:tc>
      </w:tr>
      <w:tr w:rsidR="00DF1C15" w:rsidRPr="00DF1C15" w14:paraId="341A5389" w14:textId="7A29838F" w:rsidTr="00DF1C15">
        <w:tc>
          <w:tcPr>
            <w:tcW w:w="3983" w:type="dxa"/>
          </w:tcPr>
          <w:p w14:paraId="0580AA85" w14:textId="77777777" w:rsidR="00DF1C15" w:rsidRPr="00DF1C15" w:rsidRDefault="00DF1C15" w:rsidP="00DF1C15">
            <w:pPr>
              <w:ind w:left="360"/>
              <w:rPr>
                <w:rFonts w:ascii="DIN Next LT Arabic Light" w:hAnsi="DIN Next LT Arabic Light" w:cs="DIN Next LT Arabic Light"/>
                <w:sz w:val="32"/>
                <w:szCs w:val="32"/>
                <w:rtl/>
              </w:rPr>
            </w:pPr>
            <w:r w:rsidRPr="00DF1C15">
              <w:rPr>
                <w:rFonts w:ascii="DIN Next LT Arabic Light" w:hAnsi="DIN Next LT Arabic Light" w:cs="DIN Next LT Arabic Light"/>
                <w:sz w:val="32"/>
                <w:szCs w:val="32"/>
                <w:rtl/>
              </w:rPr>
              <w:t>أسئلة الدراسة</w:t>
            </w:r>
          </w:p>
        </w:tc>
        <w:tc>
          <w:tcPr>
            <w:tcW w:w="3593" w:type="dxa"/>
          </w:tcPr>
          <w:p w14:paraId="25A90CCC" w14:textId="0EBC2E8B" w:rsidR="00DF1C15" w:rsidRPr="00DF1C15" w:rsidRDefault="00DF1C15" w:rsidP="00101880">
            <w:pPr>
              <w:ind w:left="360"/>
              <w:jc w:val="right"/>
              <w:rPr>
                <w:rFonts w:ascii="DIN Next LT Arabic Light" w:hAnsi="DIN Next LT Arabic Light" w:cs="DIN Next LT Arabic Light"/>
                <w:sz w:val="32"/>
                <w:szCs w:val="32"/>
                <w:rtl/>
              </w:rPr>
            </w:pPr>
            <w:r>
              <w:rPr>
                <w:rFonts w:ascii="DIN Next LT Arabic Light" w:hAnsi="DIN Next LT Arabic Light" w:cs="DIN Next LT Arabic Light" w:hint="cs"/>
                <w:sz w:val="32"/>
                <w:szCs w:val="32"/>
                <w:rtl/>
              </w:rPr>
              <w:t>5</w:t>
            </w:r>
          </w:p>
        </w:tc>
      </w:tr>
      <w:tr w:rsidR="00DF1C15" w:rsidRPr="00DF1C15" w14:paraId="2BFF03FD" w14:textId="615CADB9" w:rsidTr="00DF1C15">
        <w:tc>
          <w:tcPr>
            <w:tcW w:w="3983" w:type="dxa"/>
          </w:tcPr>
          <w:p w14:paraId="7103707B" w14:textId="77777777" w:rsidR="00DF1C15" w:rsidRPr="00DF1C15" w:rsidRDefault="00DF1C15" w:rsidP="00DF1C15">
            <w:pPr>
              <w:ind w:left="360"/>
              <w:rPr>
                <w:rFonts w:ascii="DIN Next LT Arabic Light" w:hAnsi="DIN Next LT Arabic Light" w:cs="DIN Next LT Arabic Light"/>
                <w:sz w:val="32"/>
                <w:szCs w:val="32"/>
                <w:rtl/>
              </w:rPr>
            </w:pPr>
            <w:r w:rsidRPr="00DF1C15">
              <w:rPr>
                <w:rFonts w:ascii="DIN Next LT Arabic Light" w:hAnsi="DIN Next LT Arabic Light" w:cs="DIN Next LT Arabic Light"/>
                <w:sz w:val="32"/>
                <w:szCs w:val="32"/>
                <w:rtl/>
              </w:rPr>
              <w:t>أهداف الدراسة</w:t>
            </w:r>
          </w:p>
        </w:tc>
        <w:tc>
          <w:tcPr>
            <w:tcW w:w="3593" w:type="dxa"/>
          </w:tcPr>
          <w:p w14:paraId="3B817437" w14:textId="64523A00" w:rsidR="00DF1C15" w:rsidRPr="00DF1C15" w:rsidRDefault="00DF1C15" w:rsidP="00101880">
            <w:pPr>
              <w:ind w:left="360"/>
              <w:jc w:val="right"/>
              <w:rPr>
                <w:rFonts w:ascii="DIN Next LT Arabic Light" w:hAnsi="DIN Next LT Arabic Light" w:cs="DIN Next LT Arabic Light"/>
                <w:sz w:val="32"/>
                <w:szCs w:val="32"/>
                <w:rtl/>
              </w:rPr>
            </w:pPr>
            <w:r>
              <w:rPr>
                <w:rFonts w:ascii="DIN Next LT Arabic Light" w:hAnsi="DIN Next LT Arabic Light" w:cs="DIN Next LT Arabic Light" w:hint="cs"/>
                <w:sz w:val="32"/>
                <w:szCs w:val="32"/>
                <w:rtl/>
              </w:rPr>
              <w:t>6</w:t>
            </w:r>
          </w:p>
        </w:tc>
      </w:tr>
      <w:tr w:rsidR="00DF1C15" w:rsidRPr="00DF1C15" w14:paraId="108FE55C" w14:textId="70542BEF" w:rsidTr="00DF1C15">
        <w:tc>
          <w:tcPr>
            <w:tcW w:w="3983" w:type="dxa"/>
          </w:tcPr>
          <w:p w14:paraId="7148CA90" w14:textId="77777777" w:rsidR="00DF1C15" w:rsidRPr="00DF1C15" w:rsidRDefault="00DF1C15" w:rsidP="00DF1C15">
            <w:pPr>
              <w:ind w:left="360"/>
              <w:rPr>
                <w:rFonts w:ascii="DIN Next LT Arabic Light" w:hAnsi="DIN Next LT Arabic Light" w:cs="DIN Next LT Arabic Light"/>
                <w:sz w:val="32"/>
                <w:szCs w:val="32"/>
                <w:rtl/>
              </w:rPr>
            </w:pPr>
            <w:r w:rsidRPr="00DF1C15">
              <w:rPr>
                <w:rFonts w:ascii="DIN Next LT Arabic Light" w:hAnsi="DIN Next LT Arabic Light" w:cs="DIN Next LT Arabic Light"/>
                <w:sz w:val="32"/>
                <w:szCs w:val="32"/>
                <w:rtl/>
              </w:rPr>
              <w:t xml:space="preserve">أهمية الدراسة </w:t>
            </w:r>
          </w:p>
        </w:tc>
        <w:tc>
          <w:tcPr>
            <w:tcW w:w="3593" w:type="dxa"/>
          </w:tcPr>
          <w:p w14:paraId="68265460" w14:textId="4187F1FC" w:rsidR="00DF1C15" w:rsidRPr="00DF1C15" w:rsidRDefault="00DF1C15" w:rsidP="00101880">
            <w:pPr>
              <w:ind w:left="360"/>
              <w:jc w:val="right"/>
              <w:rPr>
                <w:rFonts w:ascii="DIN Next LT Arabic Light" w:hAnsi="DIN Next LT Arabic Light" w:cs="DIN Next LT Arabic Light"/>
                <w:sz w:val="32"/>
                <w:szCs w:val="32"/>
                <w:rtl/>
              </w:rPr>
            </w:pPr>
            <w:r>
              <w:rPr>
                <w:rFonts w:ascii="DIN Next LT Arabic Light" w:hAnsi="DIN Next LT Arabic Light" w:cs="DIN Next LT Arabic Light" w:hint="cs"/>
                <w:sz w:val="32"/>
                <w:szCs w:val="32"/>
                <w:rtl/>
              </w:rPr>
              <w:t>7</w:t>
            </w:r>
          </w:p>
        </w:tc>
      </w:tr>
      <w:tr w:rsidR="00DF1C15" w:rsidRPr="00DF1C15" w14:paraId="7B61954A" w14:textId="217FDE17" w:rsidTr="00DF1C15">
        <w:tc>
          <w:tcPr>
            <w:tcW w:w="3983" w:type="dxa"/>
          </w:tcPr>
          <w:p w14:paraId="7B5EB563" w14:textId="77777777" w:rsidR="00DF1C15" w:rsidRPr="00DF1C15" w:rsidRDefault="00DF1C15" w:rsidP="00DF1C15">
            <w:pPr>
              <w:ind w:left="360"/>
              <w:rPr>
                <w:rFonts w:ascii="DIN Next LT Arabic Light" w:hAnsi="DIN Next LT Arabic Light" w:cs="DIN Next LT Arabic Light"/>
                <w:sz w:val="32"/>
                <w:szCs w:val="32"/>
                <w:rtl/>
              </w:rPr>
            </w:pPr>
            <w:r w:rsidRPr="00DF1C15">
              <w:rPr>
                <w:rFonts w:ascii="DIN Next LT Arabic Light" w:hAnsi="DIN Next LT Arabic Light" w:cs="DIN Next LT Arabic Light"/>
                <w:sz w:val="32"/>
                <w:szCs w:val="32"/>
                <w:rtl/>
              </w:rPr>
              <w:t xml:space="preserve">منهج الدراسة </w:t>
            </w:r>
          </w:p>
        </w:tc>
        <w:tc>
          <w:tcPr>
            <w:tcW w:w="3593" w:type="dxa"/>
          </w:tcPr>
          <w:p w14:paraId="4177CB75" w14:textId="175B1E2D" w:rsidR="00DF1C15" w:rsidRPr="00DF1C15" w:rsidRDefault="00DF1C15" w:rsidP="00101880">
            <w:pPr>
              <w:ind w:left="360"/>
              <w:jc w:val="right"/>
              <w:rPr>
                <w:rFonts w:ascii="DIN Next LT Arabic Light" w:hAnsi="DIN Next LT Arabic Light" w:cs="DIN Next LT Arabic Light"/>
                <w:sz w:val="32"/>
                <w:szCs w:val="32"/>
                <w:rtl/>
              </w:rPr>
            </w:pPr>
            <w:r>
              <w:rPr>
                <w:rFonts w:ascii="DIN Next LT Arabic Light" w:hAnsi="DIN Next LT Arabic Light" w:cs="DIN Next LT Arabic Light" w:hint="cs"/>
                <w:sz w:val="32"/>
                <w:szCs w:val="32"/>
                <w:rtl/>
              </w:rPr>
              <w:t>8</w:t>
            </w:r>
          </w:p>
        </w:tc>
      </w:tr>
      <w:tr w:rsidR="00DF1C15" w:rsidRPr="00DF1C15" w14:paraId="1D496530" w14:textId="2BC51CB3" w:rsidTr="00DF1C15">
        <w:tc>
          <w:tcPr>
            <w:tcW w:w="3983" w:type="dxa"/>
          </w:tcPr>
          <w:p w14:paraId="69A941AC" w14:textId="77777777" w:rsidR="00DF1C15" w:rsidRPr="00DF1C15" w:rsidRDefault="00DF1C15" w:rsidP="00DF1C15">
            <w:pPr>
              <w:ind w:left="360"/>
              <w:rPr>
                <w:rFonts w:ascii="DIN Next LT Arabic Light" w:hAnsi="DIN Next LT Arabic Light" w:cs="DIN Next LT Arabic Light"/>
                <w:sz w:val="32"/>
                <w:szCs w:val="32"/>
                <w:rtl/>
              </w:rPr>
            </w:pPr>
            <w:r w:rsidRPr="00DF1C15">
              <w:rPr>
                <w:rFonts w:ascii="DIN Next LT Arabic Light" w:hAnsi="DIN Next LT Arabic Light" w:cs="DIN Next LT Arabic Light"/>
                <w:sz w:val="32"/>
                <w:szCs w:val="32"/>
                <w:rtl/>
              </w:rPr>
              <w:t xml:space="preserve">حدود الدراسة </w:t>
            </w:r>
          </w:p>
        </w:tc>
        <w:tc>
          <w:tcPr>
            <w:tcW w:w="3593" w:type="dxa"/>
          </w:tcPr>
          <w:p w14:paraId="43EAC6A9" w14:textId="1DA15EB8" w:rsidR="00DF1C15" w:rsidRPr="00DF1C15" w:rsidRDefault="00DF1C15" w:rsidP="00101880">
            <w:pPr>
              <w:ind w:left="360"/>
              <w:jc w:val="right"/>
              <w:rPr>
                <w:rFonts w:ascii="DIN Next LT Arabic Light" w:hAnsi="DIN Next LT Arabic Light" w:cs="DIN Next LT Arabic Light"/>
                <w:sz w:val="32"/>
                <w:szCs w:val="32"/>
                <w:rtl/>
              </w:rPr>
            </w:pPr>
            <w:r>
              <w:rPr>
                <w:rFonts w:ascii="DIN Next LT Arabic Light" w:hAnsi="DIN Next LT Arabic Light" w:cs="DIN Next LT Arabic Light" w:hint="cs"/>
                <w:sz w:val="32"/>
                <w:szCs w:val="32"/>
                <w:rtl/>
              </w:rPr>
              <w:t>9</w:t>
            </w:r>
          </w:p>
        </w:tc>
      </w:tr>
      <w:tr w:rsidR="00DF1C15" w:rsidRPr="00DF1C15" w14:paraId="70DD07DF" w14:textId="20D40DC0" w:rsidTr="00DF1C15">
        <w:tc>
          <w:tcPr>
            <w:tcW w:w="3983" w:type="dxa"/>
          </w:tcPr>
          <w:p w14:paraId="23BBA606" w14:textId="77777777" w:rsidR="00DF1C15" w:rsidRPr="00DF1C15" w:rsidRDefault="00DF1C15" w:rsidP="00DF1C15">
            <w:pPr>
              <w:ind w:left="360"/>
              <w:rPr>
                <w:rFonts w:ascii="DIN Next LT Arabic Light" w:hAnsi="DIN Next LT Arabic Light" w:cs="DIN Next LT Arabic Light"/>
                <w:sz w:val="32"/>
                <w:szCs w:val="32"/>
                <w:rtl/>
              </w:rPr>
            </w:pPr>
            <w:r w:rsidRPr="00DF1C15">
              <w:rPr>
                <w:rFonts w:ascii="DIN Next LT Arabic Light" w:hAnsi="DIN Next LT Arabic Light" w:cs="DIN Next LT Arabic Light"/>
                <w:sz w:val="32"/>
                <w:szCs w:val="32"/>
                <w:rtl/>
              </w:rPr>
              <w:t xml:space="preserve">مصطلحات الدراسة </w:t>
            </w:r>
          </w:p>
        </w:tc>
        <w:tc>
          <w:tcPr>
            <w:tcW w:w="3593" w:type="dxa"/>
          </w:tcPr>
          <w:p w14:paraId="022035C0" w14:textId="7E14567B" w:rsidR="00DF1C15" w:rsidRPr="00DF1C15" w:rsidRDefault="00DF1C15" w:rsidP="00101880">
            <w:pPr>
              <w:ind w:left="360"/>
              <w:jc w:val="right"/>
              <w:rPr>
                <w:rFonts w:ascii="DIN Next LT Arabic Light" w:hAnsi="DIN Next LT Arabic Light" w:cs="DIN Next LT Arabic Light"/>
                <w:sz w:val="32"/>
                <w:szCs w:val="32"/>
                <w:rtl/>
              </w:rPr>
            </w:pPr>
            <w:r>
              <w:rPr>
                <w:rFonts w:ascii="DIN Next LT Arabic Light" w:hAnsi="DIN Next LT Arabic Light" w:cs="DIN Next LT Arabic Light" w:hint="cs"/>
                <w:sz w:val="32"/>
                <w:szCs w:val="32"/>
                <w:rtl/>
              </w:rPr>
              <w:t>10</w:t>
            </w:r>
          </w:p>
        </w:tc>
      </w:tr>
      <w:tr w:rsidR="00DF1C15" w:rsidRPr="00DF1C15" w14:paraId="62EB54C3" w14:textId="28BAC6AA" w:rsidTr="00DF1C15">
        <w:tc>
          <w:tcPr>
            <w:tcW w:w="3983" w:type="dxa"/>
          </w:tcPr>
          <w:p w14:paraId="6A83F217" w14:textId="77777777" w:rsidR="00DF1C15" w:rsidRPr="00DF1C15" w:rsidRDefault="00DF1C15" w:rsidP="00DF1C15">
            <w:pPr>
              <w:ind w:left="360"/>
              <w:rPr>
                <w:rFonts w:ascii="DIN Next LT Arabic Light" w:hAnsi="DIN Next LT Arabic Light" w:cs="DIN Next LT Arabic Light"/>
                <w:sz w:val="32"/>
                <w:szCs w:val="32"/>
                <w:rtl/>
              </w:rPr>
            </w:pPr>
            <w:r w:rsidRPr="00DF1C15">
              <w:rPr>
                <w:rFonts w:ascii="DIN Next LT Arabic Light" w:hAnsi="DIN Next LT Arabic Light" w:cs="DIN Next LT Arabic Light"/>
                <w:sz w:val="32"/>
                <w:szCs w:val="32"/>
                <w:rtl/>
              </w:rPr>
              <w:t xml:space="preserve">الإطار النظري </w:t>
            </w:r>
          </w:p>
        </w:tc>
        <w:tc>
          <w:tcPr>
            <w:tcW w:w="3593" w:type="dxa"/>
          </w:tcPr>
          <w:p w14:paraId="20643F47" w14:textId="49104CE8" w:rsidR="00DF1C15" w:rsidRPr="00DF1C15" w:rsidRDefault="00DF1C15" w:rsidP="00101880">
            <w:pPr>
              <w:ind w:left="360"/>
              <w:jc w:val="right"/>
              <w:rPr>
                <w:rFonts w:ascii="DIN Next LT Arabic Light" w:hAnsi="DIN Next LT Arabic Light" w:cs="DIN Next LT Arabic Light"/>
                <w:sz w:val="32"/>
                <w:szCs w:val="32"/>
                <w:rtl/>
              </w:rPr>
            </w:pPr>
            <w:r>
              <w:rPr>
                <w:rFonts w:ascii="DIN Next LT Arabic Light" w:hAnsi="DIN Next LT Arabic Light" w:cs="DIN Next LT Arabic Light" w:hint="cs"/>
                <w:sz w:val="32"/>
                <w:szCs w:val="32"/>
                <w:rtl/>
              </w:rPr>
              <w:t>13</w:t>
            </w:r>
          </w:p>
        </w:tc>
      </w:tr>
      <w:tr w:rsidR="00DF1C15" w:rsidRPr="00DF1C15" w14:paraId="510BC786" w14:textId="40DC5744" w:rsidTr="00DF1C15">
        <w:tc>
          <w:tcPr>
            <w:tcW w:w="3983" w:type="dxa"/>
          </w:tcPr>
          <w:p w14:paraId="791FB911" w14:textId="77777777" w:rsidR="00DF1C15" w:rsidRPr="00DF1C15" w:rsidRDefault="00DF1C15" w:rsidP="00DF1C15">
            <w:pPr>
              <w:ind w:left="360"/>
              <w:rPr>
                <w:rFonts w:ascii="DIN Next LT Arabic Light" w:hAnsi="DIN Next LT Arabic Light" w:cs="DIN Next LT Arabic Light"/>
                <w:sz w:val="32"/>
                <w:szCs w:val="32"/>
                <w:rtl/>
              </w:rPr>
            </w:pPr>
            <w:r w:rsidRPr="00DF1C15">
              <w:rPr>
                <w:rFonts w:ascii="DIN Next LT Arabic Light" w:hAnsi="DIN Next LT Arabic Light" w:cs="DIN Next LT Arabic Light"/>
                <w:sz w:val="32"/>
                <w:szCs w:val="32"/>
                <w:rtl/>
              </w:rPr>
              <w:t xml:space="preserve">الدراسات السابقة </w:t>
            </w:r>
          </w:p>
        </w:tc>
        <w:tc>
          <w:tcPr>
            <w:tcW w:w="3593" w:type="dxa"/>
          </w:tcPr>
          <w:p w14:paraId="600CA8B0" w14:textId="2806F9EF" w:rsidR="00DF1C15" w:rsidRPr="00DF1C15" w:rsidRDefault="00DF1C15" w:rsidP="00101880">
            <w:pPr>
              <w:ind w:left="360" w:firstLine="720"/>
              <w:jc w:val="right"/>
              <w:rPr>
                <w:rFonts w:ascii="DIN Next LT Arabic Light" w:hAnsi="DIN Next LT Arabic Light" w:cs="DIN Next LT Arabic Light"/>
                <w:sz w:val="32"/>
                <w:szCs w:val="32"/>
                <w:rtl/>
              </w:rPr>
            </w:pPr>
            <w:r>
              <w:rPr>
                <w:rFonts w:ascii="DIN Next LT Arabic Light" w:hAnsi="DIN Next LT Arabic Light" w:cs="DIN Next LT Arabic Light" w:hint="cs"/>
                <w:sz w:val="32"/>
                <w:szCs w:val="32"/>
                <w:rtl/>
              </w:rPr>
              <w:t>19</w:t>
            </w:r>
          </w:p>
        </w:tc>
      </w:tr>
      <w:tr w:rsidR="00DF1C15" w:rsidRPr="00DF1C15" w14:paraId="24C3C9F1" w14:textId="60B051BC" w:rsidTr="00DF1C15">
        <w:tc>
          <w:tcPr>
            <w:tcW w:w="3983" w:type="dxa"/>
          </w:tcPr>
          <w:p w14:paraId="4BF22D61" w14:textId="77777777" w:rsidR="00DF1C15" w:rsidRPr="00DF1C15" w:rsidRDefault="00DF1C15" w:rsidP="00DF1C15">
            <w:pPr>
              <w:ind w:left="360"/>
              <w:rPr>
                <w:rFonts w:ascii="DIN Next LT Arabic Light" w:hAnsi="DIN Next LT Arabic Light" w:cs="DIN Next LT Arabic Light"/>
                <w:sz w:val="32"/>
                <w:szCs w:val="32"/>
                <w:rtl/>
              </w:rPr>
            </w:pPr>
            <w:r w:rsidRPr="00DF1C15">
              <w:rPr>
                <w:rFonts w:ascii="DIN Next LT Arabic Light" w:hAnsi="DIN Next LT Arabic Light" w:cs="DIN Next LT Arabic Light"/>
                <w:sz w:val="32"/>
                <w:szCs w:val="32"/>
                <w:rtl/>
              </w:rPr>
              <w:t xml:space="preserve">منهجية الدراسة </w:t>
            </w:r>
          </w:p>
        </w:tc>
        <w:tc>
          <w:tcPr>
            <w:tcW w:w="3593" w:type="dxa"/>
          </w:tcPr>
          <w:p w14:paraId="673C856B" w14:textId="11E1A5F4" w:rsidR="00DF1C15" w:rsidRPr="00DF1C15" w:rsidRDefault="00DF1C15" w:rsidP="00101880">
            <w:pPr>
              <w:ind w:left="360"/>
              <w:jc w:val="right"/>
              <w:rPr>
                <w:rFonts w:ascii="DIN Next LT Arabic Light" w:hAnsi="DIN Next LT Arabic Light" w:cs="DIN Next LT Arabic Light"/>
                <w:sz w:val="32"/>
                <w:szCs w:val="32"/>
                <w:rtl/>
              </w:rPr>
            </w:pPr>
            <w:r>
              <w:rPr>
                <w:rFonts w:ascii="DIN Next LT Arabic Light" w:hAnsi="DIN Next LT Arabic Light" w:cs="DIN Next LT Arabic Light" w:hint="cs"/>
                <w:sz w:val="32"/>
                <w:szCs w:val="32"/>
                <w:rtl/>
              </w:rPr>
              <w:t>21</w:t>
            </w:r>
          </w:p>
        </w:tc>
      </w:tr>
      <w:tr w:rsidR="00DF1C15" w:rsidRPr="00DF1C15" w14:paraId="1D2C825A" w14:textId="17D737D5" w:rsidTr="00DF1C15">
        <w:tc>
          <w:tcPr>
            <w:tcW w:w="3983" w:type="dxa"/>
          </w:tcPr>
          <w:p w14:paraId="0626E504" w14:textId="77777777" w:rsidR="00DF1C15" w:rsidRPr="00DF1C15" w:rsidRDefault="00DF1C15" w:rsidP="00DF1C15">
            <w:pPr>
              <w:ind w:left="360"/>
              <w:rPr>
                <w:rFonts w:ascii="DIN Next LT Arabic Light" w:hAnsi="DIN Next LT Arabic Light" w:cs="DIN Next LT Arabic Light"/>
                <w:sz w:val="32"/>
                <w:szCs w:val="32"/>
                <w:rtl/>
              </w:rPr>
            </w:pPr>
            <w:r w:rsidRPr="00DF1C15">
              <w:rPr>
                <w:rFonts w:ascii="DIN Next LT Arabic Light" w:hAnsi="DIN Next LT Arabic Light" w:cs="DIN Next LT Arabic Light"/>
                <w:sz w:val="32"/>
                <w:szCs w:val="32"/>
                <w:rtl/>
              </w:rPr>
              <w:t xml:space="preserve">أداة الدراسة وبطاقة تحليل المحتوى </w:t>
            </w:r>
          </w:p>
        </w:tc>
        <w:tc>
          <w:tcPr>
            <w:tcW w:w="3593" w:type="dxa"/>
          </w:tcPr>
          <w:p w14:paraId="3685B7AD" w14:textId="663EE20F" w:rsidR="00DF1C15" w:rsidRPr="00DF1C15" w:rsidRDefault="00101880" w:rsidP="00101880">
            <w:pPr>
              <w:ind w:left="360"/>
              <w:jc w:val="right"/>
              <w:rPr>
                <w:rFonts w:ascii="DIN Next LT Arabic Light" w:hAnsi="DIN Next LT Arabic Light" w:cs="DIN Next LT Arabic Light"/>
                <w:sz w:val="32"/>
                <w:szCs w:val="32"/>
                <w:rtl/>
              </w:rPr>
            </w:pPr>
            <w:r>
              <w:rPr>
                <w:rFonts w:ascii="DIN Next LT Arabic Light" w:hAnsi="DIN Next LT Arabic Light" w:cs="DIN Next LT Arabic Light" w:hint="cs"/>
                <w:sz w:val="32"/>
                <w:szCs w:val="32"/>
                <w:rtl/>
              </w:rPr>
              <w:t>21</w:t>
            </w:r>
          </w:p>
        </w:tc>
      </w:tr>
      <w:tr w:rsidR="00DF1C15" w:rsidRPr="00DF1C15" w14:paraId="1B888A4B" w14:textId="42E444C2" w:rsidTr="00DF1C15">
        <w:tc>
          <w:tcPr>
            <w:tcW w:w="3983" w:type="dxa"/>
          </w:tcPr>
          <w:p w14:paraId="4F917D80" w14:textId="77777777" w:rsidR="00DF1C15" w:rsidRPr="00DF1C15" w:rsidRDefault="00DF1C15" w:rsidP="00DF1C15">
            <w:pPr>
              <w:ind w:left="360"/>
              <w:rPr>
                <w:rFonts w:ascii="DIN Next LT Arabic Light" w:hAnsi="DIN Next LT Arabic Light" w:cs="DIN Next LT Arabic Light"/>
                <w:sz w:val="32"/>
                <w:szCs w:val="32"/>
                <w:rtl/>
              </w:rPr>
            </w:pPr>
            <w:r w:rsidRPr="00DF1C15">
              <w:rPr>
                <w:rFonts w:ascii="DIN Next LT Arabic Light" w:hAnsi="DIN Next LT Arabic Light" w:cs="DIN Next LT Arabic Light"/>
                <w:sz w:val="32"/>
                <w:szCs w:val="32"/>
                <w:rtl/>
              </w:rPr>
              <w:t xml:space="preserve">مجتمع الدراسة وعينتها </w:t>
            </w:r>
          </w:p>
        </w:tc>
        <w:tc>
          <w:tcPr>
            <w:tcW w:w="3593" w:type="dxa"/>
          </w:tcPr>
          <w:p w14:paraId="4A2EA94F" w14:textId="7FD9ABAC" w:rsidR="00DF1C15" w:rsidRPr="00DF1C15" w:rsidRDefault="00101880" w:rsidP="00101880">
            <w:pPr>
              <w:ind w:left="360"/>
              <w:jc w:val="right"/>
              <w:rPr>
                <w:rFonts w:ascii="DIN Next LT Arabic Light" w:hAnsi="DIN Next LT Arabic Light" w:cs="DIN Next LT Arabic Light"/>
                <w:sz w:val="32"/>
                <w:szCs w:val="32"/>
                <w:rtl/>
              </w:rPr>
            </w:pPr>
            <w:r>
              <w:rPr>
                <w:rFonts w:ascii="DIN Next LT Arabic Light" w:hAnsi="DIN Next LT Arabic Light" w:cs="DIN Next LT Arabic Light" w:hint="cs"/>
                <w:sz w:val="32"/>
                <w:szCs w:val="32"/>
                <w:rtl/>
              </w:rPr>
              <w:t>22</w:t>
            </w:r>
          </w:p>
        </w:tc>
      </w:tr>
      <w:tr w:rsidR="00DF1C15" w:rsidRPr="00DF1C15" w14:paraId="642382C5" w14:textId="7B220593" w:rsidTr="00DF1C15">
        <w:tc>
          <w:tcPr>
            <w:tcW w:w="3983" w:type="dxa"/>
          </w:tcPr>
          <w:p w14:paraId="602E1D36" w14:textId="77777777" w:rsidR="00DF1C15" w:rsidRPr="00DF1C15" w:rsidRDefault="00DF1C15" w:rsidP="00DF1C15">
            <w:pPr>
              <w:ind w:left="360"/>
              <w:rPr>
                <w:rFonts w:ascii="DIN Next LT Arabic Light" w:hAnsi="DIN Next LT Arabic Light" w:cs="DIN Next LT Arabic Light"/>
                <w:sz w:val="32"/>
                <w:szCs w:val="32"/>
                <w:rtl/>
              </w:rPr>
            </w:pPr>
            <w:r w:rsidRPr="00DF1C15">
              <w:rPr>
                <w:rFonts w:ascii="DIN Next LT Arabic Light" w:hAnsi="DIN Next LT Arabic Light" w:cs="DIN Next LT Arabic Light"/>
                <w:sz w:val="32"/>
                <w:szCs w:val="32"/>
                <w:rtl/>
              </w:rPr>
              <w:t xml:space="preserve">عرض وتحليل النتائج </w:t>
            </w:r>
          </w:p>
        </w:tc>
        <w:tc>
          <w:tcPr>
            <w:tcW w:w="3593" w:type="dxa"/>
          </w:tcPr>
          <w:p w14:paraId="633CDC59" w14:textId="626E7234" w:rsidR="00DF1C15" w:rsidRPr="00DF1C15" w:rsidRDefault="00101880" w:rsidP="00101880">
            <w:pPr>
              <w:ind w:left="360"/>
              <w:jc w:val="right"/>
              <w:rPr>
                <w:rFonts w:ascii="DIN Next LT Arabic Light" w:hAnsi="DIN Next LT Arabic Light" w:cs="DIN Next LT Arabic Light"/>
                <w:sz w:val="32"/>
                <w:szCs w:val="32"/>
                <w:rtl/>
              </w:rPr>
            </w:pPr>
            <w:r>
              <w:rPr>
                <w:rFonts w:ascii="DIN Next LT Arabic Light" w:hAnsi="DIN Next LT Arabic Light" w:cs="DIN Next LT Arabic Light" w:hint="cs"/>
                <w:sz w:val="32"/>
                <w:szCs w:val="32"/>
                <w:rtl/>
              </w:rPr>
              <w:t>25</w:t>
            </w:r>
          </w:p>
        </w:tc>
      </w:tr>
      <w:tr w:rsidR="00DF1C15" w:rsidRPr="00DF1C15" w14:paraId="1DEAFD9A" w14:textId="30DE3D97" w:rsidTr="00DF1C15">
        <w:tc>
          <w:tcPr>
            <w:tcW w:w="3983" w:type="dxa"/>
          </w:tcPr>
          <w:p w14:paraId="415CBDD2" w14:textId="77777777" w:rsidR="00DF1C15" w:rsidRPr="00DF1C15" w:rsidRDefault="00DF1C15" w:rsidP="00DF1C15">
            <w:pPr>
              <w:ind w:left="360"/>
              <w:rPr>
                <w:rFonts w:ascii="DIN Next LT Arabic Light" w:hAnsi="DIN Next LT Arabic Light" w:cs="DIN Next LT Arabic Light"/>
                <w:sz w:val="32"/>
                <w:szCs w:val="32"/>
                <w:rtl/>
              </w:rPr>
            </w:pPr>
            <w:r w:rsidRPr="00DF1C15">
              <w:rPr>
                <w:rFonts w:ascii="DIN Next LT Arabic Light" w:hAnsi="DIN Next LT Arabic Light" w:cs="DIN Next LT Arabic Light"/>
                <w:sz w:val="32"/>
                <w:szCs w:val="32"/>
                <w:rtl/>
              </w:rPr>
              <w:t xml:space="preserve">مناقشة النتائج </w:t>
            </w:r>
          </w:p>
        </w:tc>
        <w:tc>
          <w:tcPr>
            <w:tcW w:w="3593" w:type="dxa"/>
          </w:tcPr>
          <w:p w14:paraId="58ED9BFA" w14:textId="633B0998" w:rsidR="00DF1C15" w:rsidRPr="00DF1C15" w:rsidRDefault="00101880" w:rsidP="00101880">
            <w:pPr>
              <w:ind w:left="360"/>
              <w:jc w:val="right"/>
              <w:rPr>
                <w:rFonts w:ascii="DIN Next LT Arabic Light" w:hAnsi="DIN Next LT Arabic Light" w:cs="DIN Next LT Arabic Light"/>
                <w:sz w:val="32"/>
                <w:szCs w:val="32"/>
                <w:rtl/>
              </w:rPr>
            </w:pPr>
            <w:r>
              <w:rPr>
                <w:rFonts w:ascii="DIN Next LT Arabic Light" w:hAnsi="DIN Next LT Arabic Light" w:cs="DIN Next LT Arabic Light" w:hint="cs"/>
                <w:sz w:val="32"/>
                <w:szCs w:val="32"/>
                <w:rtl/>
              </w:rPr>
              <w:t>29</w:t>
            </w:r>
          </w:p>
        </w:tc>
      </w:tr>
      <w:tr w:rsidR="00DF1C15" w:rsidRPr="00DF1C15" w14:paraId="086DBD2E" w14:textId="2E85A2A8" w:rsidTr="00DF1C15">
        <w:tc>
          <w:tcPr>
            <w:tcW w:w="3983" w:type="dxa"/>
          </w:tcPr>
          <w:p w14:paraId="5B0FCE64" w14:textId="77777777" w:rsidR="00DF1C15" w:rsidRPr="00DF1C15" w:rsidRDefault="00DF1C15" w:rsidP="00DF1C15">
            <w:pPr>
              <w:ind w:left="360"/>
              <w:rPr>
                <w:rFonts w:ascii="DIN Next LT Arabic Light" w:hAnsi="DIN Next LT Arabic Light" w:cs="DIN Next LT Arabic Light"/>
                <w:sz w:val="32"/>
                <w:szCs w:val="32"/>
                <w:rtl/>
              </w:rPr>
            </w:pPr>
            <w:r w:rsidRPr="00DF1C15">
              <w:rPr>
                <w:rFonts w:ascii="DIN Next LT Arabic Light" w:hAnsi="DIN Next LT Arabic Light" w:cs="DIN Next LT Arabic Light"/>
                <w:sz w:val="32"/>
                <w:szCs w:val="32"/>
                <w:rtl/>
              </w:rPr>
              <w:t xml:space="preserve">النتائج العامة للدراسة </w:t>
            </w:r>
          </w:p>
        </w:tc>
        <w:tc>
          <w:tcPr>
            <w:tcW w:w="3593" w:type="dxa"/>
          </w:tcPr>
          <w:p w14:paraId="57BDE2E4" w14:textId="7AAE5389" w:rsidR="00DF1C15" w:rsidRPr="00DF1C15" w:rsidRDefault="00101880" w:rsidP="00101880">
            <w:pPr>
              <w:ind w:left="360"/>
              <w:jc w:val="right"/>
              <w:rPr>
                <w:rFonts w:ascii="DIN Next LT Arabic Light" w:hAnsi="DIN Next LT Arabic Light" w:cs="DIN Next LT Arabic Light"/>
                <w:sz w:val="32"/>
                <w:szCs w:val="32"/>
                <w:rtl/>
              </w:rPr>
            </w:pPr>
            <w:r>
              <w:rPr>
                <w:rFonts w:ascii="DIN Next LT Arabic Light" w:hAnsi="DIN Next LT Arabic Light" w:cs="DIN Next LT Arabic Light" w:hint="cs"/>
                <w:sz w:val="32"/>
                <w:szCs w:val="32"/>
                <w:rtl/>
              </w:rPr>
              <w:t>32</w:t>
            </w:r>
          </w:p>
        </w:tc>
      </w:tr>
      <w:tr w:rsidR="00DF1C15" w:rsidRPr="00DF1C15" w14:paraId="7F915ED0" w14:textId="2AB63932" w:rsidTr="00DF1C15">
        <w:tc>
          <w:tcPr>
            <w:tcW w:w="3983" w:type="dxa"/>
          </w:tcPr>
          <w:p w14:paraId="74FF41EF" w14:textId="77777777" w:rsidR="00DF1C15" w:rsidRPr="00DF1C15" w:rsidRDefault="00DF1C15" w:rsidP="00DF1C15">
            <w:pPr>
              <w:ind w:left="360"/>
              <w:rPr>
                <w:rFonts w:ascii="DIN Next LT Arabic Light" w:hAnsi="DIN Next LT Arabic Light" w:cs="DIN Next LT Arabic Light"/>
                <w:sz w:val="32"/>
                <w:szCs w:val="32"/>
                <w:rtl/>
              </w:rPr>
            </w:pPr>
            <w:r w:rsidRPr="00DF1C15">
              <w:rPr>
                <w:rFonts w:ascii="DIN Next LT Arabic Light" w:hAnsi="DIN Next LT Arabic Light" w:cs="DIN Next LT Arabic Light"/>
                <w:sz w:val="32"/>
                <w:szCs w:val="32"/>
                <w:rtl/>
              </w:rPr>
              <w:t xml:space="preserve">التوصيات والمقترحات </w:t>
            </w:r>
          </w:p>
        </w:tc>
        <w:tc>
          <w:tcPr>
            <w:tcW w:w="3593" w:type="dxa"/>
          </w:tcPr>
          <w:p w14:paraId="2BBCEA03" w14:textId="6259E62B" w:rsidR="00DF1C15" w:rsidRPr="00DF1C15" w:rsidRDefault="00101880" w:rsidP="00101880">
            <w:pPr>
              <w:ind w:left="360"/>
              <w:jc w:val="right"/>
              <w:rPr>
                <w:rFonts w:ascii="DIN Next LT Arabic Light" w:hAnsi="DIN Next LT Arabic Light" w:cs="DIN Next LT Arabic Light"/>
                <w:sz w:val="32"/>
                <w:szCs w:val="32"/>
                <w:rtl/>
              </w:rPr>
            </w:pPr>
            <w:r>
              <w:rPr>
                <w:rFonts w:ascii="DIN Next LT Arabic Light" w:hAnsi="DIN Next LT Arabic Light" w:cs="DIN Next LT Arabic Light" w:hint="cs"/>
                <w:sz w:val="32"/>
                <w:szCs w:val="32"/>
                <w:rtl/>
              </w:rPr>
              <w:t>35</w:t>
            </w:r>
          </w:p>
        </w:tc>
      </w:tr>
      <w:tr w:rsidR="00101880" w:rsidRPr="00DF1C15" w14:paraId="6B25E2C2" w14:textId="77777777" w:rsidTr="00DF1C15">
        <w:tc>
          <w:tcPr>
            <w:tcW w:w="3983" w:type="dxa"/>
          </w:tcPr>
          <w:p w14:paraId="1C3BD1C1" w14:textId="45D6A492" w:rsidR="00101880" w:rsidRPr="00DF1C15" w:rsidRDefault="00101880" w:rsidP="00DF1C15">
            <w:pPr>
              <w:ind w:left="360"/>
              <w:rPr>
                <w:rFonts w:ascii="DIN Next LT Arabic Light" w:hAnsi="DIN Next LT Arabic Light" w:cs="DIN Next LT Arabic Light"/>
                <w:sz w:val="32"/>
                <w:szCs w:val="32"/>
                <w:rtl/>
              </w:rPr>
            </w:pPr>
            <w:r>
              <w:rPr>
                <w:rFonts w:ascii="DIN Next LT Arabic Light" w:hAnsi="DIN Next LT Arabic Light" w:cs="DIN Next LT Arabic Light" w:hint="cs"/>
                <w:sz w:val="32"/>
                <w:szCs w:val="32"/>
                <w:rtl/>
              </w:rPr>
              <w:t>الخاتمة</w:t>
            </w:r>
          </w:p>
        </w:tc>
        <w:tc>
          <w:tcPr>
            <w:tcW w:w="3593" w:type="dxa"/>
          </w:tcPr>
          <w:p w14:paraId="3DEA9368" w14:textId="5B31326C" w:rsidR="00101880" w:rsidRDefault="00101880" w:rsidP="00101880">
            <w:pPr>
              <w:ind w:left="360"/>
              <w:jc w:val="right"/>
              <w:rPr>
                <w:rFonts w:ascii="DIN Next LT Arabic Light" w:hAnsi="DIN Next LT Arabic Light" w:cs="DIN Next LT Arabic Light" w:hint="cs"/>
                <w:sz w:val="32"/>
                <w:szCs w:val="32"/>
                <w:rtl/>
              </w:rPr>
            </w:pPr>
            <w:r>
              <w:rPr>
                <w:rFonts w:ascii="DIN Next LT Arabic Light" w:hAnsi="DIN Next LT Arabic Light" w:cs="DIN Next LT Arabic Light" w:hint="cs"/>
                <w:sz w:val="32"/>
                <w:szCs w:val="32"/>
                <w:rtl/>
              </w:rPr>
              <w:t>40</w:t>
            </w:r>
          </w:p>
        </w:tc>
      </w:tr>
      <w:tr w:rsidR="00DF1C15" w:rsidRPr="00DF1C15" w14:paraId="25A223A4" w14:textId="096A4D6F" w:rsidTr="00DF1C15">
        <w:tc>
          <w:tcPr>
            <w:tcW w:w="3983" w:type="dxa"/>
          </w:tcPr>
          <w:p w14:paraId="06EF4E79" w14:textId="77777777" w:rsidR="00DF1C15" w:rsidRPr="00DF1C15" w:rsidRDefault="00DF1C15" w:rsidP="00DF1C15">
            <w:pPr>
              <w:ind w:left="360"/>
              <w:rPr>
                <w:rFonts w:ascii="DIN Next LT Arabic Light" w:hAnsi="DIN Next LT Arabic Light" w:cs="DIN Next LT Arabic Light"/>
                <w:sz w:val="32"/>
                <w:szCs w:val="32"/>
              </w:rPr>
            </w:pPr>
            <w:r w:rsidRPr="00DF1C15">
              <w:rPr>
                <w:rFonts w:ascii="DIN Next LT Arabic Light" w:hAnsi="DIN Next LT Arabic Light" w:cs="DIN Next LT Arabic Light"/>
                <w:sz w:val="32"/>
                <w:szCs w:val="32"/>
                <w:rtl/>
              </w:rPr>
              <w:t>المراجع</w:t>
            </w:r>
          </w:p>
        </w:tc>
        <w:tc>
          <w:tcPr>
            <w:tcW w:w="3593" w:type="dxa"/>
          </w:tcPr>
          <w:p w14:paraId="4E2954B8" w14:textId="256513EF" w:rsidR="00DF1C15" w:rsidRPr="00DF1C15" w:rsidRDefault="00101880" w:rsidP="00101880">
            <w:pPr>
              <w:ind w:left="360"/>
              <w:jc w:val="right"/>
              <w:rPr>
                <w:rFonts w:ascii="DIN Next LT Arabic Light" w:hAnsi="DIN Next LT Arabic Light" w:cs="DIN Next LT Arabic Light"/>
                <w:sz w:val="32"/>
                <w:szCs w:val="32"/>
                <w:rtl/>
              </w:rPr>
            </w:pPr>
            <w:r>
              <w:rPr>
                <w:rFonts w:ascii="DIN Next LT Arabic Light" w:hAnsi="DIN Next LT Arabic Light" w:cs="DIN Next LT Arabic Light" w:hint="cs"/>
                <w:sz w:val="32"/>
                <w:szCs w:val="32"/>
                <w:rtl/>
              </w:rPr>
              <w:t>41</w:t>
            </w:r>
          </w:p>
        </w:tc>
      </w:tr>
    </w:tbl>
    <w:p w14:paraId="29DAF432" w14:textId="77777777" w:rsidR="00626CBC" w:rsidRDefault="00626CBC" w:rsidP="00626CBC">
      <w:pPr>
        <w:rPr>
          <w:sz w:val="36"/>
          <w:szCs w:val="36"/>
          <w:rtl/>
        </w:rPr>
      </w:pPr>
    </w:p>
    <w:p w14:paraId="0025127F" w14:textId="77777777" w:rsidR="00101880" w:rsidRDefault="00101880" w:rsidP="00626CBC">
      <w:pPr>
        <w:rPr>
          <w:sz w:val="36"/>
          <w:szCs w:val="36"/>
          <w:rtl/>
        </w:rPr>
      </w:pPr>
    </w:p>
    <w:p w14:paraId="05C80174" w14:textId="77777777" w:rsidR="00626CBC" w:rsidRDefault="00626CBC" w:rsidP="00626CBC">
      <w:pPr>
        <w:rPr>
          <w:sz w:val="36"/>
          <w:szCs w:val="36"/>
          <w:rtl/>
        </w:rPr>
      </w:pPr>
    </w:p>
    <w:p w14:paraId="05E7C310" w14:textId="77777777" w:rsidR="00626CBC" w:rsidRDefault="00626CBC" w:rsidP="00626CBC">
      <w:pPr>
        <w:rPr>
          <w:sz w:val="36"/>
          <w:szCs w:val="36"/>
          <w:rtl/>
        </w:rPr>
      </w:pPr>
    </w:p>
    <w:p w14:paraId="11CCCD8C" w14:textId="77777777" w:rsidR="003F2DA7" w:rsidRDefault="003F2DA7" w:rsidP="00626CBC">
      <w:pPr>
        <w:rPr>
          <w:sz w:val="36"/>
          <w:szCs w:val="36"/>
          <w:rtl/>
        </w:rPr>
      </w:pPr>
    </w:p>
    <w:p w14:paraId="5D4CDDA9" w14:textId="77777777" w:rsidR="00DF1C15" w:rsidRDefault="00DF1C15" w:rsidP="00626CBC">
      <w:pPr>
        <w:rPr>
          <w:sz w:val="36"/>
          <w:szCs w:val="36"/>
          <w:rtl/>
        </w:rPr>
      </w:pPr>
    </w:p>
    <w:p w14:paraId="68CE91D4" w14:textId="5DFD2187" w:rsidR="00626CBC" w:rsidRPr="003F2DA7" w:rsidRDefault="00626CBC" w:rsidP="00626CBC">
      <w:pPr>
        <w:rPr>
          <w:rFonts w:ascii="DIN Next LT Arabic Light" w:hAnsi="DIN Next LT Arabic Light" w:cs="DIN Next LT Arabic Light"/>
          <w:b/>
          <w:bCs/>
          <w:sz w:val="36"/>
          <w:szCs w:val="36"/>
          <w:rtl/>
        </w:rPr>
      </w:pPr>
      <w:r w:rsidRPr="003F2DA7">
        <w:rPr>
          <w:rFonts w:ascii="DIN Next LT Arabic Light" w:hAnsi="DIN Next LT Arabic Light" w:cs="DIN Next LT Arabic Light"/>
          <w:b/>
          <w:bCs/>
          <w:sz w:val="36"/>
          <w:szCs w:val="36"/>
          <w:rtl/>
        </w:rPr>
        <w:t>المقدمة:</w:t>
      </w:r>
    </w:p>
    <w:p w14:paraId="4FD5C3FA" w14:textId="1FC891CC" w:rsidR="00626CBC" w:rsidRPr="00626CBC" w:rsidRDefault="00626CBC" w:rsidP="003F2DA7">
      <w:pPr>
        <w:jc w:val="both"/>
        <w:rPr>
          <w:rFonts w:ascii="DIN Next LT Arabic Light" w:hAnsi="DIN Next LT Arabic Light" w:cs="DIN Next LT Arabic Light"/>
          <w:sz w:val="28"/>
          <w:szCs w:val="28"/>
        </w:rPr>
      </w:pPr>
      <w:r w:rsidRPr="00626CBC">
        <w:rPr>
          <w:rFonts w:ascii="DIN Next LT Arabic Light" w:hAnsi="DIN Next LT Arabic Light" w:cs="DIN Next LT Arabic Light"/>
          <w:sz w:val="28"/>
          <w:szCs w:val="28"/>
          <w:rtl/>
        </w:rPr>
        <w:t>في ظل التحولات الرقمية المتسارعة، أصبحت منصات التواصل الاجتماعي من أبرز أدوات صناعة الرأي العام وبناء السرديات الوطنية، حيث تجاوز دورها مجرد الترفيه أو التواصل الاجتماعي، لتغدو منصات فاعلة في نقل الأخبار، وتغطية الأحداث، وصياغة اتجاهات الجمهور. وتُعد المملكة العربية السعودية من الدول التي شهدت نموًا متسارعًا في استخدام هذه المنصات، ولا سيما منصة (إكس) التي تصدّرت ساحة الإعلام الرقمي بوصفها مصدرًا لحظيًا للمعلومة، وقناةً فعّالة في نقل نبض الشارع والمجتمع</w:t>
      </w:r>
      <w:r w:rsidRPr="00626CBC">
        <w:rPr>
          <w:rFonts w:ascii="DIN Next LT Arabic Light" w:hAnsi="DIN Next LT Arabic Light" w:cs="DIN Next LT Arabic Light"/>
          <w:sz w:val="28"/>
          <w:szCs w:val="28"/>
        </w:rPr>
        <w:t>.</w:t>
      </w:r>
    </w:p>
    <w:p w14:paraId="56CC2F9A" w14:textId="2667778F" w:rsidR="00626CBC" w:rsidRPr="00626CBC" w:rsidRDefault="00626CBC" w:rsidP="003F2DA7">
      <w:pPr>
        <w:jc w:val="both"/>
        <w:rPr>
          <w:rFonts w:ascii="DIN Next LT Arabic Light" w:hAnsi="DIN Next LT Arabic Light" w:cs="DIN Next LT Arabic Light"/>
          <w:sz w:val="28"/>
          <w:szCs w:val="28"/>
          <w:rtl/>
        </w:rPr>
      </w:pPr>
      <w:r w:rsidRPr="00626CBC">
        <w:rPr>
          <w:rFonts w:ascii="DIN Next LT Arabic Light" w:hAnsi="DIN Next LT Arabic Light" w:cs="DIN Next LT Arabic Light"/>
          <w:sz w:val="28"/>
          <w:szCs w:val="28"/>
          <w:rtl/>
        </w:rPr>
        <w:t xml:space="preserve">وتزداد أهمية هذا الدور الإعلامي الرقمي في المواسم الكبرى، وعلى رأسها </w:t>
      </w:r>
      <w:r w:rsidRPr="00626CBC">
        <w:rPr>
          <w:rFonts w:ascii="DIN Next LT Arabic Light" w:hAnsi="DIN Next LT Arabic Light" w:cs="DIN Next LT Arabic Light"/>
          <w:b/>
          <w:bCs/>
          <w:sz w:val="28"/>
          <w:szCs w:val="28"/>
          <w:rtl/>
        </w:rPr>
        <w:t>موسم الحج</w:t>
      </w:r>
      <w:r w:rsidRPr="00626CBC">
        <w:rPr>
          <w:rFonts w:ascii="DIN Next LT Arabic Light" w:hAnsi="DIN Next LT Arabic Light" w:cs="DIN Next LT Arabic Light"/>
          <w:sz w:val="28"/>
          <w:szCs w:val="28"/>
          <w:rtl/>
        </w:rPr>
        <w:t>، الذي يجمع بين الطابع الديني والوطني والإنساني في آنٍ معًا، ويستقطب اهتمامًا عالميًا ومحليًا على مدار أيامه. ولأن التغطية الإعلامية لموسم الحج تتطلب دقة وسرعة وموثوقية، باتت الحسابات الإخبارية الرقمية تلعب دورًا جوهريًا في تسليط الضوء على الجهود الرسمية، وتوثيق المشاهد الميدانية، وتعزيز الصورة الإيجابية للمملكة في إدارة هذا الحدث الاستثنائ</w:t>
      </w:r>
      <w:r w:rsidR="003F2DA7" w:rsidRPr="003F2DA7">
        <w:rPr>
          <w:rFonts w:ascii="DIN Next LT Arabic Light" w:hAnsi="DIN Next LT Arabic Light" w:cs="DIN Next LT Arabic Light" w:hint="cs"/>
          <w:sz w:val="28"/>
          <w:szCs w:val="28"/>
          <w:rtl/>
        </w:rPr>
        <w:t>ي، ورفع وعي ضيوف الرحمن.</w:t>
      </w:r>
    </w:p>
    <w:p w14:paraId="724B025B" w14:textId="77777777" w:rsidR="00626CBC" w:rsidRPr="00626CBC" w:rsidRDefault="00626CBC" w:rsidP="003F2DA7">
      <w:pPr>
        <w:jc w:val="both"/>
        <w:rPr>
          <w:rFonts w:ascii="DIN Next LT Arabic Light" w:hAnsi="DIN Next LT Arabic Light" w:cs="DIN Next LT Arabic Light"/>
          <w:sz w:val="28"/>
          <w:szCs w:val="28"/>
        </w:rPr>
      </w:pPr>
      <w:r w:rsidRPr="00626CBC">
        <w:rPr>
          <w:rFonts w:ascii="DIN Next LT Arabic Light" w:hAnsi="DIN Next LT Arabic Light" w:cs="DIN Next LT Arabic Light"/>
          <w:sz w:val="28"/>
          <w:szCs w:val="28"/>
          <w:rtl/>
        </w:rPr>
        <w:t xml:space="preserve">ومن أبرز الحسابات التي تصدّرت التفاعل خلال مواسم الحج الأخيرة، يبرز حساب </w:t>
      </w:r>
      <w:r w:rsidRPr="00626CBC">
        <w:rPr>
          <w:rFonts w:ascii="DIN Next LT Arabic Light" w:hAnsi="DIN Next LT Arabic Light" w:cs="DIN Next LT Arabic Light"/>
          <w:b/>
          <w:bCs/>
          <w:sz w:val="28"/>
          <w:szCs w:val="28"/>
        </w:rPr>
        <w:t>"</w:t>
      </w:r>
      <w:r w:rsidRPr="00626CBC">
        <w:rPr>
          <w:rFonts w:ascii="DIN Next LT Arabic Light" w:hAnsi="DIN Next LT Arabic Light" w:cs="DIN Next LT Arabic Light"/>
          <w:b/>
          <w:bCs/>
          <w:sz w:val="28"/>
          <w:szCs w:val="28"/>
          <w:rtl/>
        </w:rPr>
        <w:t>هاشتاق السعودية</w:t>
      </w:r>
      <w:r w:rsidRPr="00626CBC">
        <w:rPr>
          <w:rFonts w:ascii="DIN Next LT Arabic Light" w:hAnsi="DIN Next LT Arabic Light" w:cs="DIN Next LT Arabic Light"/>
          <w:b/>
          <w:bCs/>
          <w:sz w:val="28"/>
          <w:szCs w:val="28"/>
        </w:rPr>
        <w:t>" (@HashKSA)</w:t>
      </w:r>
      <w:r w:rsidRPr="00626CBC">
        <w:rPr>
          <w:rFonts w:ascii="DIN Next LT Arabic Light" w:hAnsi="DIN Next LT Arabic Light" w:cs="DIN Next LT Arabic Light"/>
          <w:sz w:val="28"/>
          <w:szCs w:val="28"/>
          <w:rtl/>
        </w:rPr>
        <w:t>، بوصفه أحد أكثر الحسابات الإخبارية غير الرسمية متابعةً وانتشارًا في المنصة. يتميز الحساب بأسلوبه اللحظي في النشر، وتنوع وسائطه بين الصور والفيديوهات، واعتماده على المحتوى الوطني بصبغة تبسيطية وشعبية تجذب قطاعًا واسعًا من المتابعين. إلا أن هذا الانتشار يثير تساؤلات حول نمط التفاعل الذي يمارسه الحساب أثناء موسم الحج، ونوعية المحتوى الذي يعرضه، وأسلوب تغطيته، ومدى التفاعل الجماهيري معه</w:t>
      </w:r>
      <w:r w:rsidRPr="00626CBC">
        <w:rPr>
          <w:rFonts w:ascii="DIN Next LT Arabic Light" w:hAnsi="DIN Next LT Arabic Light" w:cs="DIN Next LT Arabic Light"/>
          <w:sz w:val="28"/>
          <w:szCs w:val="28"/>
        </w:rPr>
        <w:t>.</w:t>
      </w:r>
    </w:p>
    <w:p w14:paraId="4444DA85" w14:textId="68E08E82" w:rsidR="003F2DA7" w:rsidRDefault="00626CBC" w:rsidP="00DF1C15">
      <w:pPr>
        <w:jc w:val="both"/>
        <w:rPr>
          <w:rFonts w:ascii="DIN Next LT Arabic Light" w:hAnsi="DIN Next LT Arabic Light" w:cs="DIN Next LT Arabic Light"/>
          <w:sz w:val="28"/>
          <w:szCs w:val="28"/>
          <w:rtl/>
        </w:rPr>
      </w:pPr>
      <w:r w:rsidRPr="00626CBC">
        <w:rPr>
          <w:rFonts w:ascii="DIN Next LT Arabic Light" w:hAnsi="DIN Next LT Arabic Light" w:cs="DIN Next LT Arabic Light"/>
          <w:sz w:val="28"/>
          <w:szCs w:val="28"/>
          <w:rtl/>
        </w:rPr>
        <w:t xml:space="preserve">من هذا المنطلق، تأتي هذه الدراسة لتسلط الضوء على </w:t>
      </w:r>
      <w:r w:rsidRPr="00626CBC">
        <w:rPr>
          <w:rFonts w:ascii="DIN Next LT Arabic Light" w:hAnsi="DIN Next LT Arabic Light" w:cs="DIN Next LT Arabic Light"/>
          <w:b/>
          <w:bCs/>
          <w:sz w:val="28"/>
          <w:szCs w:val="28"/>
          <w:rtl/>
        </w:rPr>
        <w:t>طبيعة تفاعل حساب هاشتاق السعودية مع موسم الحج عبر منصة (إكس)</w:t>
      </w:r>
      <w:r w:rsidRPr="00626CBC">
        <w:rPr>
          <w:rFonts w:ascii="DIN Next LT Arabic Light" w:hAnsi="DIN Next LT Arabic Light" w:cs="DIN Next LT Arabic Light"/>
          <w:sz w:val="28"/>
          <w:szCs w:val="28"/>
          <w:rtl/>
        </w:rPr>
        <w:t xml:space="preserve">، من خلال تحليل مضمون ما نُشر خلال موسم حج 1446هـ. وتهدف الدراسة إلى استكشاف نوعية المحتوى، </w:t>
      </w:r>
      <w:r w:rsidR="003F2DA7" w:rsidRPr="003F2DA7">
        <w:rPr>
          <w:rFonts w:ascii="DIN Next LT Arabic Light" w:hAnsi="DIN Next LT Arabic Light" w:cs="DIN Next LT Arabic Light" w:hint="cs"/>
          <w:sz w:val="28"/>
          <w:szCs w:val="28"/>
          <w:rtl/>
        </w:rPr>
        <w:t>و</w:t>
      </w:r>
      <w:r w:rsidRPr="00626CBC">
        <w:rPr>
          <w:rFonts w:ascii="DIN Next LT Arabic Light" w:hAnsi="DIN Next LT Arabic Light" w:cs="DIN Next LT Arabic Light"/>
          <w:sz w:val="28"/>
          <w:szCs w:val="28"/>
          <w:rtl/>
        </w:rPr>
        <w:t xml:space="preserve">أساليب النشر، </w:t>
      </w:r>
      <w:r w:rsidR="003F2DA7" w:rsidRPr="003F2DA7">
        <w:rPr>
          <w:rFonts w:ascii="DIN Next LT Arabic Light" w:hAnsi="DIN Next LT Arabic Light" w:cs="DIN Next LT Arabic Light" w:hint="cs"/>
          <w:sz w:val="28"/>
          <w:szCs w:val="28"/>
          <w:rtl/>
        </w:rPr>
        <w:t>و</w:t>
      </w:r>
      <w:r w:rsidRPr="00626CBC">
        <w:rPr>
          <w:rFonts w:ascii="DIN Next LT Arabic Light" w:hAnsi="DIN Next LT Arabic Light" w:cs="DIN Next LT Arabic Light"/>
          <w:sz w:val="28"/>
          <w:szCs w:val="28"/>
          <w:rtl/>
        </w:rPr>
        <w:t>الوسائط المستخدمة، وأشكال التفاعل الرقمي، بما يسهم في فهم دور هذا الحساب في تغطية واحدة من أهم المناسبات الوطنية والدينية، وقياس أثره في تشكيل الوعي العام الرقمي حول الحج</w:t>
      </w:r>
      <w:r w:rsidRPr="00626CBC">
        <w:rPr>
          <w:rFonts w:ascii="DIN Next LT Arabic Light" w:hAnsi="DIN Next LT Arabic Light" w:cs="DIN Next LT Arabic Light"/>
          <w:sz w:val="28"/>
          <w:szCs w:val="28"/>
        </w:rPr>
        <w:t>.</w:t>
      </w:r>
    </w:p>
    <w:p w14:paraId="593DB28F" w14:textId="77777777" w:rsidR="00DF1C15" w:rsidRPr="00DF1C15" w:rsidRDefault="00DF1C15" w:rsidP="00DF1C15">
      <w:pPr>
        <w:jc w:val="both"/>
        <w:rPr>
          <w:rFonts w:ascii="DIN Next LT Arabic Light" w:hAnsi="DIN Next LT Arabic Light" w:cs="DIN Next LT Arabic Light"/>
          <w:sz w:val="28"/>
          <w:szCs w:val="28"/>
          <w:rtl/>
        </w:rPr>
      </w:pPr>
    </w:p>
    <w:p w14:paraId="688FE37F" w14:textId="0BD01294" w:rsidR="003F2DA7" w:rsidRPr="003F2DA7" w:rsidRDefault="003F2DA7" w:rsidP="00626CBC">
      <w:pPr>
        <w:rPr>
          <w:rFonts w:ascii="DIN Next LT Arabic Light" w:hAnsi="DIN Next LT Arabic Light" w:cs="DIN Next LT Arabic Light"/>
          <w:b/>
          <w:bCs/>
          <w:sz w:val="36"/>
          <w:szCs w:val="36"/>
          <w:rtl/>
        </w:rPr>
      </w:pPr>
      <w:r w:rsidRPr="003F2DA7">
        <w:rPr>
          <w:rFonts w:ascii="DIN Next LT Arabic Light" w:hAnsi="DIN Next LT Arabic Light" w:cs="DIN Next LT Arabic Light"/>
          <w:b/>
          <w:bCs/>
          <w:sz w:val="36"/>
          <w:szCs w:val="36"/>
          <w:rtl/>
        </w:rPr>
        <w:lastRenderedPageBreak/>
        <w:t>مشكلة الدراسة:</w:t>
      </w:r>
    </w:p>
    <w:p w14:paraId="6C26D003" w14:textId="7B3CB910" w:rsidR="003F2DA7" w:rsidRPr="003F2DA7" w:rsidRDefault="003F2DA7" w:rsidP="003F2DA7">
      <w:pPr>
        <w:jc w:val="both"/>
        <w:rPr>
          <w:rFonts w:ascii="DIN Next LT Arabic Light" w:hAnsi="DIN Next LT Arabic Light" w:cs="DIN Next LT Arabic Light"/>
          <w:sz w:val="28"/>
          <w:szCs w:val="28"/>
        </w:rPr>
      </w:pPr>
      <w:r w:rsidRPr="003F2DA7">
        <w:rPr>
          <w:rFonts w:ascii="DIN Next LT Arabic Light" w:hAnsi="DIN Next LT Arabic Light" w:cs="DIN Next LT Arabic Light"/>
          <w:sz w:val="28"/>
          <w:szCs w:val="28"/>
          <w:rtl/>
        </w:rPr>
        <w:t>في الوقت الذي أصبحت فيه المنصات الرقمية مصدرًا رئيسيًا للمعلومة و</w:t>
      </w:r>
      <w:r w:rsidR="007D4947">
        <w:rPr>
          <w:rFonts w:ascii="DIN Next LT Arabic Light" w:hAnsi="DIN Next LT Arabic Light" w:cs="DIN Next LT Arabic Light" w:hint="cs"/>
          <w:sz w:val="28"/>
          <w:szCs w:val="28"/>
          <w:rtl/>
        </w:rPr>
        <w:t xml:space="preserve">نقل </w:t>
      </w:r>
      <w:r w:rsidRPr="003F2DA7">
        <w:rPr>
          <w:rFonts w:ascii="DIN Next LT Arabic Light" w:hAnsi="DIN Next LT Arabic Light" w:cs="DIN Next LT Arabic Light"/>
          <w:sz w:val="28"/>
          <w:szCs w:val="28"/>
          <w:rtl/>
        </w:rPr>
        <w:t>ال</w:t>
      </w:r>
      <w:r w:rsidR="007D4947">
        <w:rPr>
          <w:rFonts w:ascii="DIN Next LT Arabic Light" w:hAnsi="DIN Next LT Arabic Light" w:cs="DIN Next LT Arabic Light" w:hint="cs"/>
          <w:sz w:val="28"/>
          <w:szCs w:val="28"/>
          <w:rtl/>
        </w:rPr>
        <w:t>أ</w:t>
      </w:r>
      <w:r w:rsidRPr="003F2DA7">
        <w:rPr>
          <w:rFonts w:ascii="DIN Next LT Arabic Light" w:hAnsi="DIN Next LT Arabic Light" w:cs="DIN Next LT Arabic Light"/>
          <w:sz w:val="28"/>
          <w:szCs w:val="28"/>
          <w:rtl/>
        </w:rPr>
        <w:t>حد</w:t>
      </w:r>
      <w:r w:rsidR="007D4947">
        <w:rPr>
          <w:rFonts w:ascii="DIN Next LT Arabic Light" w:hAnsi="DIN Next LT Arabic Light" w:cs="DIN Next LT Arabic Light" w:hint="cs"/>
          <w:sz w:val="28"/>
          <w:szCs w:val="28"/>
          <w:rtl/>
        </w:rPr>
        <w:t>ا</w:t>
      </w:r>
      <w:r w:rsidRPr="003F2DA7">
        <w:rPr>
          <w:rFonts w:ascii="DIN Next LT Arabic Light" w:hAnsi="DIN Next LT Arabic Light" w:cs="DIN Next LT Arabic Light"/>
          <w:sz w:val="28"/>
          <w:szCs w:val="28"/>
          <w:rtl/>
        </w:rPr>
        <w:t xml:space="preserve">ث، تطور دور الحسابات الإخبارية غير الرسمية على منصة (إكس) ليشكل محورًا مهمًا في صياغة الوعي الجماهيري، والتأثير في اتجاهات المتلقين، خصوصًا خلال الفترات التي تشهد أحداثًا كبرى على المستويين الوطني والديني. ويُعد </w:t>
      </w:r>
      <w:r w:rsidRPr="003F2DA7">
        <w:rPr>
          <w:rFonts w:ascii="DIN Next LT Arabic Light" w:hAnsi="DIN Next LT Arabic Light" w:cs="DIN Next LT Arabic Light"/>
          <w:b/>
          <w:bCs/>
          <w:sz w:val="28"/>
          <w:szCs w:val="28"/>
          <w:rtl/>
        </w:rPr>
        <w:t>موسم الحج</w:t>
      </w:r>
      <w:r w:rsidRPr="003F2DA7">
        <w:rPr>
          <w:rFonts w:ascii="DIN Next LT Arabic Light" w:hAnsi="DIN Next LT Arabic Light" w:cs="DIN Next LT Arabic Light"/>
          <w:sz w:val="28"/>
          <w:szCs w:val="28"/>
          <w:rtl/>
        </w:rPr>
        <w:t xml:space="preserve"> أحد أبرز هذه المواسم التي تتسم بكثافة إعلامية عالية، وتداخلات مؤسسية وشعبية تتطلب تغطية آنية دقيقة، تجمع بين المهنية والتفاعل اللحظي</w:t>
      </w:r>
      <w:r w:rsidRPr="003F2DA7">
        <w:rPr>
          <w:rFonts w:ascii="DIN Next LT Arabic Light" w:hAnsi="DIN Next LT Arabic Light" w:cs="DIN Next LT Arabic Light"/>
          <w:sz w:val="28"/>
          <w:szCs w:val="28"/>
        </w:rPr>
        <w:t>.</w:t>
      </w:r>
    </w:p>
    <w:p w14:paraId="28070012" w14:textId="77777777" w:rsidR="003F2DA7" w:rsidRPr="003F2DA7" w:rsidRDefault="003F2DA7" w:rsidP="003F2DA7">
      <w:pPr>
        <w:jc w:val="both"/>
        <w:rPr>
          <w:rFonts w:ascii="DIN Next LT Arabic Light" w:hAnsi="DIN Next LT Arabic Light" w:cs="DIN Next LT Arabic Light"/>
          <w:sz w:val="28"/>
          <w:szCs w:val="28"/>
        </w:rPr>
      </w:pPr>
      <w:r w:rsidRPr="003F2DA7">
        <w:rPr>
          <w:rFonts w:ascii="DIN Next LT Arabic Light" w:hAnsi="DIN Next LT Arabic Light" w:cs="DIN Next LT Arabic Light"/>
          <w:sz w:val="28"/>
          <w:szCs w:val="28"/>
          <w:rtl/>
        </w:rPr>
        <w:t xml:space="preserve">وعلى الرغم من تعدد الجهات الإعلامية الرسمية وشبه الرسمية التي تغطي موسم الحج، إلا أن </w:t>
      </w:r>
      <w:r w:rsidRPr="003F2DA7">
        <w:rPr>
          <w:rFonts w:ascii="DIN Next LT Arabic Light" w:hAnsi="DIN Next LT Arabic Light" w:cs="DIN Next LT Arabic Light"/>
          <w:b/>
          <w:bCs/>
          <w:sz w:val="28"/>
          <w:szCs w:val="28"/>
          <w:rtl/>
        </w:rPr>
        <w:t>الحسابات غير الرسمية المؤثرة</w:t>
      </w:r>
      <w:r w:rsidRPr="003F2DA7">
        <w:rPr>
          <w:rFonts w:ascii="DIN Next LT Arabic Light" w:hAnsi="DIN Next LT Arabic Light" w:cs="DIN Next LT Arabic Light"/>
          <w:sz w:val="28"/>
          <w:szCs w:val="28"/>
          <w:rtl/>
        </w:rPr>
        <w:t xml:space="preserve"> مثل حساب (هاشتاق السعودية) برزت في السنوات الأخيرة كمصدر بديل أو مكمل للمعلومة لدى قطاعات واسعة من الجمهور. ويتمتع هذا الحساب بقدرة عالية على الانتشار والوصول السريع، إلا أن طبيعته غير المؤسسية تثير تساؤلات حول نمط المحتوى المقدم، ودرجة ملامسته للرسالة الإعلامية الوطنية، وحدود المهنية التحريرية التي يلتزم بها خلال تغطيته لأحداث بحجم موسم الحج</w:t>
      </w:r>
      <w:r w:rsidRPr="003F2DA7">
        <w:rPr>
          <w:rFonts w:ascii="DIN Next LT Arabic Light" w:hAnsi="DIN Next LT Arabic Light" w:cs="DIN Next LT Arabic Light"/>
          <w:sz w:val="28"/>
          <w:szCs w:val="28"/>
        </w:rPr>
        <w:t>.</w:t>
      </w:r>
    </w:p>
    <w:p w14:paraId="2F9A8B7B" w14:textId="77777777" w:rsidR="003F2DA7" w:rsidRPr="003F2DA7" w:rsidRDefault="003F2DA7" w:rsidP="003F2DA7">
      <w:pPr>
        <w:jc w:val="both"/>
        <w:rPr>
          <w:rFonts w:ascii="DIN Next LT Arabic Light" w:hAnsi="DIN Next LT Arabic Light" w:cs="DIN Next LT Arabic Light"/>
          <w:sz w:val="28"/>
          <w:szCs w:val="28"/>
        </w:rPr>
      </w:pPr>
      <w:r w:rsidRPr="003F2DA7">
        <w:rPr>
          <w:rFonts w:ascii="DIN Next LT Arabic Light" w:hAnsi="DIN Next LT Arabic Light" w:cs="DIN Next LT Arabic Light"/>
          <w:sz w:val="28"/>
          <w:szCs w:val="28"/>
          <w:rtl/>
        </w:rPr>
        <w:t xml:space="preserve">وتزداد هذه الإشكالية في ظل غياب دراسات علمية ممنهجة تناولت </w:t>
      </w:r>
      <w:r w:rsidRPr="003F2DA7">
        <w:rPr>
          <w:rFonts w:ascii="DIN Next LT Arabic Light" w:hAnsi="DIN Next LT Arabic Light" w:cs="DIN Next LT Arabic Light"/>
          <w:b/>
          <w:bCs/>
          <w:sz w:val="28"/>
          <w:szCs w:val="28"/>
          <w:rtl/>
        </w:rPr>
        <w:t>أداء الحسابات الإخبارية الرقمية غير الرسمية</w:t>
      </w:r>
      <w:r w:rsidRPr="003F2DA7">
        <w:rPr>
          <w:rFonts w:ascii="DIN Next LT Arabic Light" w:hAnsi="DIN Next LT Arabic Light" w:cs="DIN Next LT Arabic Light"/>
          <w:sz w:val="28"/>
          <w:szCs w:val="28"/>
          <w:rtl/>
        </w:rPr>
        <w:t xml:space="preserve"> في تغطية موسم الحج، وتحليل نمط تفاعلها مع الجمهور، وأساليب عرضها للمحتوى، ومدى مواكبتها للأهداف الوطنية والرسائل المؤسسية. من هنا، تتشكل </w:t>
      </w:r>
      <w:r w:rsidRPr="003F2DA7">
        <w:rPr>
          <w:rFonts w:ascii="DIN Next LT Arabic Light" w:hAnsi="DIN Next LT Arabic Light" w:cs="DIN Next LT Arabic Light"/>
          <w:b/>
          <w:bCs/>
          <w:sz w:val="28"/>
          <w:szCs w:val="28"/>
          <w:rtl/>
        </w:rPr>
        <w:t>مشكلة هذه الدراسة</w:t>
      </w:r>
      <w:r w:rsidRPr="003F2DA7">
        <w:rPr>
          <w:rFonts w:ascii="DIN Next LT Arabic Light" w:hAnsi="DIN Next LT Arabic Light" w:cs="DIN Next LT Arabic Light"/>
          <w:sz w:val="28"/>
          <w:szCs w:val="28"/>
          <w:rtl/>
        </w:rPr>
        <w:t xml:space="preserve"> في التساؤل الرئيسي التالي</w:t>
      </w:r>
      <w:r w:rsidRPr="003F2DA7">
        <w:rPr>
          <w:rFonts w:ascii="DIN Next LT Arabic Light" w:hAnsi="DIN Next LT Arabic Light" w:cs="DIN Next LT Arabic Light"/>
          <w:sz w:val="28"/>
          <w:szCs w:val="28"/>
        </w:rPr>
        <w:t>:</w:t>
      </w:r>
    </w:p>
    <w:p w14:paraId="56E5B876" w14:textId="77777777" w:rsidR="003F2DA7" w:rsidRPr="003F2DA7" w:rsidRDefault="003F2DA7" w:rsidP="003F2DA7">
      <w:pPr>
        <w:jc w:val="both"/>
        <w:rPr>
          <w:rFonts w:ascii="DIN Next LT Arabic Light" w:hAnsi="DIN Next LT Arabic Light" w:cs="DIN Next LT Arabic Light"/>
          <w:sz w:val="28"/>
          <w:szCs w:val="28"/>
        </w:rPr>
      </w:pPr>
      <w:r w:rsidRPr="003F2DA7">
        <w:rPr>
          <w:rFonts w:ascii="DIN Next LT Arabic Light" w:hAnsi="DIN Next LT Arabic Light" w:cs="DIN Next LT Arabic Light"/>
          <w:b/>
          <w:bCs/>
          <w:sz w:val="28"/>
          <w:szCs w:val="28"/>
          <w:rtl/>
        </w:rPr>
        <w:t>ما طبيعة تفاعل حساب "هاشتاق السعودية" مع موسم الحج عبر منصة (إكس)، وما خصائص المحتوى الإعلامي الذي يقدمه خلال هذه المناسبة الدينية الوطنية؟</w:t>
      </w:r>
    </w:p>
    <w:p w14:paraId="45E26B59" w14:textId="77777777" w:rsidR="003F2DA7" w:rsidRPr="003F2DA7" w:rsidRDefault="003F2DA7" w:rsidP="003F2DA7">
      <w:pPr>
        <w:jc w:val="both"/>
        <w:rPr>
          <w:rFonts w:ascii="DIN Next LT Arabic Light" w:hAnsi="DIN Next LT Arabic Light" w:cs="DIN Next LT Arabic Light"/>
          <w:sz w:val="28"/>
          <w:szCs w:val="28"/>
        </w:rPr>
      </w:pPr>
      <w:r w:rsidRPr="003F2DA7">
        <w:rPr>
          <w:rFonts w:ascii="DIN Next LT Arabic Light" w:hAnsi="DIN Next LT Arabic Light" w:cs="DIN Next LT Arabic Light"/>
          <w:sz w:val="28"/>
          <w:szCs w:val="28"/>
          <w:rtl/>
        </w:rPr>
        <w:t>وينبثق من هذا السؤال الرئيسي عدد من الأسئلة الفرعية التي تتعلق بطبيعة الوسائط المستخدمة، وأساليب التغطية، وأنماط التفاعل الرقمي، ومدى انسجام محتوى الحساب مع خطاب الدولة الإعلامي خلال موسم الحج</w:t>
      </w:r>
      <w:r w:rsidRPr="003F2DA7">
        <w:rPr>
          <w:rFonts w:ascii="DIN Next LT Arabic Light" w:hAnsi="DIN Next LT Arabic Light" w:cs="DIN Next LT Arabic Light"/>
          <w:sz w:val="28"/>
          <w:szCs w:val="28"/>
        </w:rPr>
        <w:t>.</w:t>
      </w:r>
    </w:p>
    <w:p w14:paraId="77B00598" w14:textId="77777777" w:rsidR="003F2DA7" w:rsidRDefault="003F2DA7" w:rsidP="00626CBC">
      <w:pPr>
        <w:rPr>
          <w:sz w:val="36"/>
          <w:szCs w:val="36"/>
          <w:rtl/>
        </w:rPr>
      </w:pPr>
    </w:p>
    <w:p w14:paraId="57C3B1EC" w14:textId="77777777" w:rsidR="007D4947" w:rsidRDefault="007D4947" w:rsidP="00626CBC">
      <w:pPr>
        <w:rPr>
          <w:sz w:val="36"/>
          <w:szCs w:val="36"/>
          <w:rtl/>
        </w:rPr>
      </w:pPr>
    </w:p>
    <w:p w14:paraId="16D5D98C" w14:textId="77777777" w:rsidR="007D4947" w:rsidRDefault="007D4947" w:rsidP="00626CBC">
      <w:pPr>
        <w:rPr>
          <w:sz w:val="36"/>
          <w:szCs w:val="36"/>
          <w:rtl/>
        </w:rPr>
      </w:pPr>
    </w:p>
    <w:p w14:paraId="30AFF917" w14:textId="77777777" w:rsidR="007D4947" w:rsidRDefault="007D4947" w:rsidP="00626CBC">
      <w:pPr>
        <w:rPr>
          <w:sz w:val="36"/>
          <w:szCs w:val="36"/>
          <w:rtl/>
        </w:rPr>
      </w:pPr>
    </w:p>
    <w:p w14:paraId="45F71BF8" w14:textId="3E50C12E" w:rsidR="007D4947" w:rsidRPr="007D4947" w:rsidRDefault="007D4947" w:rsidP="00626CBC">
      <w:pPr>
        <w:rPr>
          <w:rFonts w:ascii="DIN Next LT Arabic Light" w:hAnsi="DIN Next LT Arabic Light" w:cs="DIN Next LT Arabic Light"/>
          <w:b/>
          <w:bCs/>
          <w:sz w:val="36"/>
          <w:szCs w:val="36"/>
          <w:rtl/>
        </w:rPr>
      </w:pPr>
      <w:r w:rsidRPr="007D4947">
        <w:rPr>
          <w:rFonts w:ascii="DIN Next LT Arabic Light" w:hAnsi="DIN Next LT Arabic Light" w:cs="DIN Next LT Arabic Light"/>
          <w:b/>
          <w:bCs/>
          <w:sz w:val="36"/>
          <w:szCs w:val="36"/>
          <w:rtl/>
        </w:rPr>
        <w:lastRenderedPageBreak/>
        <w:t>أسئلة الدراسة:</w:t>
      </w:r>
    </w:p>
    <w:p w14:paraId="5038CF4F" w14:textId="77777777" w:rsidR="007D4947" w:rsidRPr="007D4947" w:rsidRDefault="007D4947" w:rsidP="00EA1D0D">
      <w:pPr>
        <w:rPr>
          <w:rFonts w:ascii="DIN Next LT Arabic Light" w:hAnsi="DIN Next LT Arabic Light" w:cs="DIN Next LT Arabic Light"/>
          <w:sz w:val="28"/>
          <w:szCs w:val="28"/>
        </w:rPr>
      </w:pPr>
      <w:r w:rsidRPr="007D4947">
        <w:rPr>
          <w:rFonts w:ascii="DIN Next LT Arabic Light" w:hAnsi="DIN Next LT Arabic Light" w:cs="DIN Next LT Arabic Light"/>
          <w:sz w:val="28"/>
          <w:szCs w:val="28"/>
          <w:rtl/>
        </w:rPr>
        <w:t>انطلاقًا من مشكلة الدراسة وصياغتها العامة، ينبثق السؤال الرئيس التالي</w:t>
      </w:r>
      <w:r w:rsidRPr="007D4947">
        <w:rPr>
          <w:rFonts w:ascii="DIN Next LT Arabic Light" w:hAnsi="DIN Next LT Arabic Light" w:cs="DIN Next LT Arabic Light"/>
          <w:sz w:val="28"/>
          <w:szCs w:val="28"/>
        </w:rPr>
        <w:t>:</w:t>
      </w:r>
    </w:p>
    <w:p w14:paraId="2E75EB55" w14:textId="77777777" w:rsidR="007D4947" w:rsidRPr="007D4947" w:rsidRDefault="007D4947" w:rsidP="00EA1D0D">
      <w:pPr>
        <w:rPr>
          <w:rFonts w:ascii="DIN Next LT Arabic Light" w:hAnsi="DIN Next LT Arabic Light" w:cs="DIN Next LT Arabic Light"/>
          <w:sz w:val="28"/>
          <w:szCs w:val="28"/>
        </w:rPr>
      </w:pPr>
      <w:r w:rsidRPr="007D4947">
        <w:rPr>
          <w:rFonts w:ascii="DIN Next LT Arabic Light" w:hAnsi="DIN Next LT Arabic Light" w:cs="DIN Next LT Arabic Light"/>
          <w:b/>
          <w:bCs/>
          <w:sz w:val="28"/>
          <w:szCs w:val="28"/>
          <w:rtl/>
        </w:rPr>
        <w:t>ما طبيعة تفاعل حساب (هاشتاق السعودية) مع موسم الحج عبر منصة (إكس)، وما خصائص المحتوى الإعلامي الذي يقدمه خلال هذه المناسبة؟</w:t>
      </w:r>
    </w:p>
    <w:p w14:paraId="7CD1E95A" w14:textId="77777777" w:rsidR="007D4947" w:rsidRPr="007D4947" w:rsidRDefault="007D4947" w:rsidP="00EA1D0D">
      <w:pPr>
        <w:rPr>
          <w:rFonts w:ascii="DIN Next LT Arabic Light" w:hAnsi="DIN Next LT Arabic Light" w:cs="DIN Next LT Arabic Light"/>
          <w:sz w:val="28"/>
          <w:szCs w:val="28"/>
        </w:rPr>
      </w:pPr>
      <w:r w:rsidRPr="007D4947">
        <w:rPr>
          <w:rFonts w:ascii="DIN Next LT Arabic Light" w:hAnsi="DIN Next LT Arabic Light" w:cs="DIN Next LT Arabic Light"/>
          <w:sz w:val="28"/>
          <w:szCs w:val="28"/>
          <w:rtl/>
        </w:rPr>
        <w:t>ويتفرّع عن هذا السؤال الرئيسي عدد من الأسئلة الفرعية التي تسعى الدراسة للإجابة عليها، وهي</w:t>
      </w:r>
      <w:r w:rsidRPr="007D4947">
        <w:rPr>
          <w:rFonts w:ascii="DIN Next LT Arabic Light" w:hAnsi="DIN Next LT Arabic Light" w:cs="DIN Next LT Arabic Light"/>
          <w:sz w:val="28"/>
          <w:szCs w:val="28"/>
        </w:rPr>
        <w:t>:</w:t>
      </w:r>
    </w:p>
    <w:p w14:paraId="1BF21ADB" w14:textId="70B07BF5" w:rsidR="007D4947" w:rsidRPr="007D4947" w:rsidRDefault="007D4947" w:rsidP="00EA1D0D">
      <w:pPr>
        <w:numPr>
          <w:ilvl w:val="0"/>
          <w:numId w:val="2"/>
        </w:numPr>
        <w:rPr>
          <w:rFonts w:ascii="DIN Next LT Arabic Light" w:hAnsi="DIN Next LT Arabic Light" w:cs="DIN Next LT Arabic Light"/>
          <w:sz w:val="28"/>
          <w:szCs w:val="28"/>
        </w:rPr>
      </w:pPr>
      <w:r w:rsidRPr="007D4947">
        <w:rPr>
          <w:rFonts w:ascii="DIN Next LT Arabic Light" w:hAnsi="DIN Next LT Arabic Light" w:cs="DIN Next LT Arabic Light"/>
          <w:b/>
          <w:bCs/>
          <w:sz w:val="28"/>
          <w:szCs w:val="28"/>
          <w:rtl/>
        </w:rPr>
        <w:t>ما أنواع المحتوى الإعلامي الذي قدّمه حساب (هاشتاق السعودية) خلال موسم الحج لعام 1446هـ؟</w:t>
      </w:r>
      <w:r w:rsidRPr="007D4947">
        <w:rPr>
          <w:rFonts w:ascii="DIN Next LT Arabic Light" w:hAnsi="DIN Next LT Arabic Light" w:cs="DIN Next LT Arabic Light"/>
          <w:sz w:val="28"/>
          <w:szCs w:val="28"/>
        </w:rPr>
        <w:br/>
      </w:r>
      <w:r>
        <w:rPr>
          <w:rFonts w:ascii="DIN Next LT Arabic Light" w:hAnsi="DIN Next LT Arabic Light" w:cs="DIN Next LT Arabic Light"/>
          <w:sz w:val="28"/>
          <w:szCs w:val="28"/>
        </w:rPr>
        <w:t>)</w:t>
      </w:r>
      <w:r w:rsidRPr="007D4947">
        <w:rPr>
          <w:rFonts w:ascii="DIN Next LT Arabic Light" w:hAnsi="DIN Next LT Arabic Light" w:cs="DIN Next LT Arabic Light"/>
          <w:sz w:val="28"/>
          <w:szCs w:val="28"/>
          <w:rtl/>
        </w:rPr>
        <w:t>إخباري، ديني، توعوي، تنظيمي، إنساني، خدماتي</w:t>
      </w:r>
      <w:r>
        <w:rPr>
          <w:rFonts w:ascii="DIN Next LT Arabic Light" w:hAnsi="DIN Next LT Arabic Light" w:cs="DIN Next LT Arabic Light"/>
          <w:sz w:val="28"/>
          <w:szCs w:val="28"/>
        </w:rPr>
        <w:t>…</w:t>
      </w:r>
      <w:r>
        <w:rPr>
          <w:rFonts w:ascii="DIN Next LT Arabic Light" w:hAnsi="DIN Next LT Arabic Light" w:cs="DIN Next LT Arabic Light" w:hint="cs"/>
          <w:sz w:val="28"/>
          <w:szCs w:val="28"/>
          <w:rtl/>
        </w:rPr>
        <w:t>)</w:t>
      </w:r>
    </w:p>
    <w:p w14:paraId="31FD1276" w14:textId="29B8404A" w:rsidR="007D4947" w:rsidRPr="007D4947" w:rsidRDefault="007D4947" w:rsidP="00EA1D0D">
      <w:pPr>
        <w:numPr>
          <w:ilvl w:val="0"/>
          <w:numId w:val="2"/>
        </w:numPr>
        <w:rPr>
          <w:rFonts w:ascii="DIN Next LT Arabic Light" w:hAnsi="DIN Next LT Arabic Light" w:cs="DIN Next LT Arabic Light"/>
          <w:sz w:val="28"/>
          <w:szCs w:val="28"/>
        </w:rPr>
      </w:pPr>
      <w:r w:rsidRPr="007D4947">
        <w:rPr>
          <w:rFonts w:ascii="DIN Next LT Arabic Light" w:hAnsi="DIN Next LT Arabic Light" w:cs="DIN Next LT Arabic Light"/>
          <w:b/>
          <w:bCs/>
          <w:sz w:val="28"/>
          <w:szCs w:val="28"/>
          <w:rtl/>
        </w:rPr>
        <w:t>ما الوسائط الإعلامية الأكثر استخدامًا في تغريدات الحساب خلال التغطية؟</w:t>
      </w:r>
      <w:r w:rsidRPr="007D4947">
        <w:rPr>
          <w:rFonts w:ascii="DIN Next LT Arabic Light" w:hAnsi="DIN Next LT Arabic Light" w:cs="DIN Next LT Arabic Light"/>
          <w:sz w:val="28"/>
          <w:szCs w:val="28"/>
        </w:rPr>
        <w:br/>
      </w:r>
      <w:r>
        <w:rPr>
          <w:rFonts w:ascii="DIN Next LT Arabic Light" w:hAnsi="DIN Next LT Arabic Light" w:cs="DIN Next LT Arabic Light" w:hint="cs"/>
          <w:sz w:val="28"/>
          <w:szCs w:val="28"/>
          <w:rtl/>
        </w:rPr>
        <w:t>(</w:t>
      </w:r>
      <w:r w:rsidRPr="007D4947">
        <w:rPr>
          <w:rFonts w:ascii="DIN Next LT Arabic Light" w:hAnsi="DIN Next LT Arabic Light" w:cs="DIN Next LT Arabic Light"/>
          <w:sz w:val="28"/>
          <w:szCs w:val="28"/>
          <w:rtl/>
        </w:rPr>
        <w:t>نصوص، صور، مقاطع فيديو، إنفوغرافيك</w:t>
      </w:r>
      <w:r>
        <w:rPr>
          <w:rFonts w:ascii="DIN Next LT Arabic Light" w:hAnsi="DIN Next LT Arabic Light" w:cs="DIN Next LT Arabic Light"/>
          <w:sz w:val="28"/>
          <w:szCs w:val="28"/>
        </w:rPr>
        <w:t>(</w:t>
      </w:r>
    </w:p>
    <w:p w14:paraId="54B9F69B" w14:textId="49E1AFD2" w:rsidR="007D4947" w:rsidRPr="007D4947" w:rsidRDefault="007D4947" w:rsidP="00EA1D0D">
      <w:pPr>
        <w:numPr>
          <w:ilvl w:val="0"/>
          <w:numId w:val="2"/>
        </w:numPr>
        <w:rPr>
          <w:rFonts w:ascii="DIN Next LT Arabic Light" w:hAnsi="DIN Next LT Arabic Light" w:cs="DIN Next LT Arabic Light"/>
          <w:sz w:val="28"/>
          <w:szCs w:val="28"/>
        </w:rPr>
      </w:pPr>
      <w:r w:rsidRPr="007D4947">
        <w:rPr>
          <w:rFonts w:ascii="DIN Next LT Arabic Light" w:hAnsi="DIN Next LT Arabic Light" w:cs="DIN Next LT Arabic Light"/>
          <w:b/>
          <w:bCs/>
          <w:sz w:val="28"/>
          <w:szCs w:val="28"/>
          <w:rtl/>
        </w:rPr>
        <w:t>ما الأساليب التحريرية والتعبيرية التي استخدمها الحساب في تغطية فعاليات الحج؟</w:t>
      </w:r>
      <w:r w:rsidRPr="007D4947">
        <w:rPr>
          <w:rFonts w:ascii="DIN Next LT Arabic Light" w:hAnsi="DIN Next LT Arabic Light" w:cs="DIN Next LT Arabic Light"/>
          <w:sz w:val="28"/>
          <w:szCs w:val="28"/>
        </w:rPr>
        <w:br/>
      </w:r>
      <w:r>
        <w:rPr>
          <w:rFonts w:ascii="DIN Next LT Arabic Light" w:hAnsi="DIN Next LT Arabic Light" w:cs="DIN Next LT Arabic Light"/>
          <w:sz w:val="28"/>
          <w:szCs w:val="28"/>
        </w:rPr>
        <w:t>)</w:t>
      </w:r>
      <w:r w:rsidRPr="007D4947">
        <w:rPr>
          <w:rFonts w:ascii="DIN Next LT Arabic Light" w:hAnsi="DIN Next LT Arabic Light" w:cs="DIN Next LT Arabic Light"/>
          <w:sz w:val="28"/>
          <w:szCs w:val="28"/>
          <w:rtl/>
        </w:rPr>
        <w:t>أسلوب خبري مباشر، سردي، عاطفي، تفاعلي</w:t>
      </w:r>
      <w:r w:rsidRPr="007D4947">
        <w:rPr>
          <w:rFonts w:ascii="DIN Next LT Arabic Light" w:hAnsi="DIN Next LT Arabic Light" w:cs="DIN Next LT Arabic Light"/>
          <w:sz w:val="28"/>
          <w:szCs w:val="28"/>
        </w:rPr>
        <w:t>...</w:t>
      </w:r>
      <w:r>
        <w:rPr>
          <w:rFonts w:ascii="DIN Next LT Arabic Light" w:hAnsi="DIN Next LT Arabic Light" w:cs="DIN Next LT Arabic Light" w:hint="cs"/>
          <w:sz w:val="28"/>
          <w:szCs w:val="28"/>
          <w:rtl/>
        </w:rPr>
        <w:t>)</w:t>
      </w:r>
    </w:p>
    <w:p w14:paraId="7D368BEB" w14:textId="072F0199" w:rsidR="007D4947" w:rsidRPr="007D4947" w:rsidRDefault="007D4947" w:rsidP="00EA1D0D">
      <w:pPr>
        <w:numPr>
          <w:ilvl w:val="0"/>
          <w:numId w:val="2"/>
        </w:numPr>
        <w:rPr>
          <w:rFonts w:ascii="DIN Next LT Arabic Light" w:hAnsi="DIN Next LT Arabic Light" w:cs="DIN Next LT Arabic Light"/>
          <w:sz w:val="28"/>
          <w:szCs w:val="28"/>
        </w:rPr>
      </w:pPr>
      <w:r w:rsidRPr="007D4947">
        <w:rPr>
          <w:rFonts w:ascii="DIN Next LT Arabic Light" w:hAnsi="DIN Next LT Arabic Light" w:cs="DIN Next LT Arabic Light"/>
          <w:b/>
          <w:bCs/>
          <w:sz w:val="28"/>
          <w:szCs w:val="28"/>
          <w:rtl/>
        </w:rPr>
        <w:t>ما مدى التفاعل الرقمي الذي حققته تغريدات الحساب أثناء موسم الحج؟</w:t>
      </w:r>
      <w:r w:rsidRPr="007D4947">
        <w:rPr>
          <w:rFonts w:ascii="DIN Next LT Arabic Light" w:hAnsi="DIN Next LT Arabic Light" w:cs="DIN Next LT Arabic Light"/>
          <w:sz w:val="28"/>
          <w:szCs w:val="28"/>
        </w:rPr>
        <w:br/>
      </w:r>
      <w:r>
        <w:rPr>
          <w:rFonts w:ascii="DIN Next LT Arabic Light" w:hAnsi="DIN Next LT Arabic Light" w:cs="DIN Next LT Arabic Light"/>
          <w:sz w:val="28"/>
          <w:szCs w:val="28"/>
        </w:rPr>
        <w:t>)</w:t>
      </w:r>
      <w:r w:rsidRPr="007D4947">
        <w:rPr>
          <w:rFonts w:ascii="DIN Next LT Arabic Light" w:hAnsi="DIN Next LT Arabic Light" w:cs="DIN Next LT Arabic Light"/>
          <w:sz w:val="28"/>
          <w:szCs w:val="28"/>
          <w:rtl/>
        </w:rPr>
        <w:t>إعجابات، إعادة تغريد، ردود، اقتباسات</w:t>
      </w:r>
      <w:r>
        <w:rPr>
          <w:rFonts w:ascii="DIN Next LT Arabic Light" w:hAnsi="DIN Next LT Arabic Light" w:cs="DIN Next LT Arabic Light"/>
          <w:sz w:val="28"/>
          <w:szCs w:val="28"/>
        </w:rPr>
        <w:t>(</w:t>
      </w:r>
    </w:p>
    <w:p w14:paraId="30A2C0FD" w14:textId="3A97A441" w:rsidR="007D4947" w:rsidRPr="007D4947" w:rsidRDefault="007D4947" w:rsidP="00EA1D0D">
      <w:pPr>
        <w:numPr>
          <w:ilvl w:val="0"/>
          <w:numId w:val="2"/>
        </w:numPr>
        <w:rPr>
          <w:rFonts w:ascii="DIN Next LT Arabic Light" w:hAnsi="DIN Next LT Arabic Light" w:cs="DIN Next LT Arabic Light"/>
          <w:sz w:val="28"/>
          <w:szCs w:val="28"/>
        </w:rPr>
      </w:pPr>
      <w:r w:rsidRPr="007D4947">
        <w:rPr>
          <w:rFonts w:ascii="DIN Next LT Arabic Light" w:hAnsi="DIN Next LT Arabic Light" w:cs="DIN Next LT Arabic Light"/>
          <w:b/>
          <w:bCs/>
          <w:sz w:val="28"/>
          <w:szCs w:val="28"/>
          <w:rtl/>
        </w:rPr>
        <w:t>ما أكثر الموضوعات أو القضايا التي ركز عليها الحساب خلال تغطيته؟</w:t>
      </w:r>
      <w:r w:rsidRPr="007D4947">
        <w:rPr>
          <w:rFonts w:ascii="DIN Next LT Arabic Light" w:hAnsi="DIN Next LT Arabic Light" w:cs="DIN Next LT Arabic Light"/>
          <w:sz w:val="28"/>
          <w:szCs w:val="28"/>
        </w:rPr>
        <w:br/>
      </w:r>
      <w:r>
        <w:rPr>
          <w:rFonts w:ascii="DIN Next LT Arabic Light" w:hAnsi="DIN Next LT Arabic Light" w:cs="DIN Next LT Arabic Light"/>
          <w:sz w:val="28"/>
          <w:szCs w:val="28"/>
        </w:rPr>
        <w:t>)</w:t>
      </w:r>
      <w:r w:rsidRPr="007D4947">
        <w:rPr>
          <w:rFonts w:ascii="DIN Next LT Arabic Light" w:hAnsi="DIN Next LT Arabic Light" w:cs="DIN Next LT Arabic Light"/>
          <w:sz w:val="28"/>
          <w:szCs w:val="28"/>
          <w:rtl/>
        </w:rPr>
        <w:t>السلامة، التنظيم، الخدمات، المشاعر الإنسانية، الجهود الحكومية</w:t>
      </w:r>
      <w:r w:rsidRPr="007D4947">
        <w:rPr>
          <w:rFonts w:ascii="DIN Next LT Arabic Light" w:hAnsi="DIN Next LT Arabic Light" w:cs="DIN Next LT Arabic Light"/>
          <w:sz w:val="28"/>
          <w:szCs w:val="28"/>
        </w:rPr>
        <w:t>...</w:t>
      </w:r>
      <w:r>
        <w:rPr>
          <w:rFonts w:ascii="DIN Next LT Arabic Light" w:hAnsi="DIN Next LT Arabic Light" w:cs="DIN Next LT Arabic Light" w:hint="cs"/>
          <w:sz w:val="28"/>
          <w:szCs w:val="28"/>
          <w:rtl/>
        </w:rPr>
        <w:t>)</w:t>
      </w:r>
    </w:p>
    <w:p w14:paraId="6ED2853F" w14:textId="256D75A4" w:rsidR="007D4947" w:rsidRDefault="007D4947" w:rsidP="00EA1D0D">
      <w:pPr>
        <w:numPr>
          <w:ilvl w:val="0"/>
          <w:numId w:val="2"/>
        </w:numPr>
        <w:rPr>
          <w:rFonts w:ascii="DIN Next LT Arabic Light" w:hAnsi="DIN Next LT Arabic Light" w:cs="DIN Next LT Arabic Light"/>
          <w:sz w:val="28"/>
          <w:szCs w:val="28"/>
        </w:rPr>
      </w:pPr>
      <w:r w:rsidRPr="007D4947">
        <w:rPr>
          <w:rFonts w:ascii="DIN Next LT Arabic Light" w:hAnsi="DIN Next LT Arabic Light" w:cs="DIN Next LT Arabic Light"/>
          <w:b/>
          <w:bCs/>
          <w:sz w:val="28"/>
          <w:szCs w:val="28"/>
          <w:rtl/>
        </w:rPr>
        <w:t>ما درجة انسجام محتوى الحساب مع الخطاب الإعلامي الرسمي تجاه موسم الحج؟</w:t>
      </w:r>
      <w:r w:rsidRPr="007D4947">
        <w:rPr>
          <w:rFonts w:ascii="DIN Next LT Arabic Light" w:hAnsi="DIN Next LT Arabic Light" w:cs="DIN Next LT Arabic Light"/>
          <w:sz w:val="28"/>
          <w:szCs w:val="28"/>
        </w:rPr>
        <w:br/>
      </w:r>
      <w:r>
        <w:rPr>
          <w:rFonts w:ascii="DIN Next LT Arabic Light" w:hAnsi="DIN Next LT Arabic Light" w:cs="DIN Next LT Arabic Light" w:hint="cs"/>
          <w:sz w:val="28"/>
          <w:szCs w:val="28"/>
          <w:rtl/>
        </w:rPr>
        <w:t>(</w:t>
      </w:r>
      <w:r w:rsidRPr="007D4947">
        <w:rPr>
          <w:rFonts w:ascii="DIN Next LT Arabic Light" w:hAnsi="DIN Next LT Arabic Light" w:cs="DIN Next LT Arabic Light"/>
          <w:sz w:val="28"/>
          <w:szCs w:val="28"/>
          <w:rtl/>
        </w:rPr>
        <w:t>هل هناك دعم، تكامل، حياد، أو افتراق في السردية المطروحة؟</w:t>
      </w:r>
      <w:r>
        <w:rPr>
          <w:rFonts w:ascii="DIN Next LT Arabic Light" w:hAnsi="DIN Next LT Arabic Light" w:cs="DIN Next LT Arabic Light" w:hint="cs"/>
          <w:sz w:val="28"/>
          <w:szCs w:val="28"/>
          <w:rtl/>
        </w:rPr>
        <w:t>)</w:t>
      </w:r>
    </w:p>
    <w:p w14:paraId="2955AE8B" w14:textId="77777777" w:rsidR="00EA1D0D" w:rsidRDefault="00EA1D0D" w:rsidP="00EA1D0D">
      <w:pPr>
        <w:rPr>
          <w:rFonts w:ascii="DIN Next LT Arabic Light" w:hAnsi="DIN Next LT Arabic Light" w:cs="DIN Next LT Arabic Light"/>
          <w:sz w:val="28"/>
          <w:szCs w:val="28"/>
          <w:rtl/>
        </w:rPr>
      </w:pPr>
    </w:p>
    <w:p w14:paraId="7A1FB45D" w14:textId="77777777" w:rsidR="00EA1D0D" w:rsidRDefault="00EA1D0D" w:rsidP="00EA1D0D">
      <w:pPr>
        <w:rPr>
          <w:rFonts w:ascii="DIN Next LT Arabic Light" w:hAnsi="DIN Next LT Arabic Light" w:cs="DIN Next LT Arabic Light"/>
          <w:sz w:val="28"/>
          <w:szCs w:val="28"/>
          <w:rtl/>
        </w:rPr>
      </w:pPr>
    </w:p>
    <w:p w14:paraId="0AB69D3B" w14:textId="77777777" w:rsidR="00EA1D0D" w:rsidRDefault="00EA1D0D" w:rsidP="00EA1D0D">
      <w:pPr>
        <w:rPr>
          <w:rFonts w:ascii="DIN Next LT Arabic Light" w:hAnsi="DIN Next LT Arabic Light" w:cs="DIN Next LT Arabic Light"/>
          <w:sz w:val="28"/>
          <w:szCs w:val="28"/>
          <w:rtl/>
        </w:rPr>
      </w:pPr>
    </w:p>
    <w:p w14:paraId="00D219F4" w14:textId="77777777" w:rsidR="00EA1D0D" w:rsidRDefault="00EA1D0D" w:rsidP="00EA1D0D">
      <w:pPr>
        <w:rPr>
          <w:rFonts w:ascii="DIN Next LT Arabic Light" w:hAnsi="DIN Next LT Arabic Light" w:cs="DIN Next LT Arabic Light"/>
          <w:sz w:val="28"/>
          <w:szCs w:val="28"/>
          <w:rtl/>
        </w:rPr>
      </w:pPr>
    </w:p>
    <w:p w14:paraId="334053AB" w14:textId="77777777" w:rsidR="00EA1D0D" w:rsidRDefault="00EA1D0D" w:rsidP="00EA1D0D">
      <w:pPr>
        <w:rPr>
          <w:rFonts w:ascii="DIN Next LT Arabic Light" w:hAnsi="DIN Next LT Arabic Light" w:cs="DIN Next LT Arabic Light"/>
          <w:sz w:val="28"/>
          <w:szCs w:val="28"/>
          <w:rtl/>
        </w:rPr>
      </w:pPr>
    </w:p>
    <w:p w14:paraId="55E57F3B" w14:textId="07C2E4D2" w:rsidR="00EA1D0D" w:rsidRPr="009D79B1" w:rsidRDefault="00EA1D0D" w:rsidP="00EA1D0D">
      <w:pPr>
        <w:rPr>
          <w:rFonts w:ascii="DIN Next LT Arabic Light" w:hAnsi="DIN Next LT Arabic Light" w:cs="DIN Next LT Arabic Light"/>
          <w:b/>
          <w:bCs/>
          <w:sz w:val="36"/>
          <w:szCs w:val="36"/>
          <w:rtl/>
        </w:rPr>
      </w:pPr>
      <w:r w:rsidRPr="009D79B1">
        <w:rPr>
          <w:rFonts w:ascii="DIN Next LT Arabic Light" w:hAnsi="DIN Next LT Arabic Light" w:cs="DIN Next LT Arabic Light" w:hint="cs"/>
          <w:b/>
          <w:bCs/>
          <w:sz w:val="36"/>
          <w:szCs w:val="36"/>
          <w:rtl/>
        </w:rPr>
        <w:lastRenderedPageBreak/>
        <w:t>أهداف الدراسة:</w:t>
      </w:r>
    </w:p>
    <w:p w14:paraId="7EAE3FC3" w14:textId="412302EE" w:rsidR="00EA1D0D" w:rsidRPr="00EA1D0D" w:rsidRDefault="00EA1D0D" w:rsidP="00EA1D0D">
      <w:pPr>
        <w:jc w:val="both"/>
        <w:rPr>
          <w:rFonts w:ascii="DIN Next LT Arabic Light" w:hAnsi="DIN Next LT Arabic Light" w:cs="DIN Next LT Arabic Light"/>
          <w:sz w:val="28"/>
          <w:szCs w:val="28"/>
        </w:rPr>
      </w:pPr>
      <w:r w:rsidRPr="00EA1D0D">
        <w:rPr>
          <w:rFonts w:ascii="DIN Next LT Arabic Light" w:hAnsi="DIN Next LT Arabic Light" w:cs="DIN Next LT Arabic Light"/>
          <w:sz w:val="28"/>
          <w:szCs w:val="28"/>
          <w:rtl/>
        </w:rPr>
        <w:t>تهدف هذه الدراسة إلى تحليل طبيعة تفاعل حسا</w:t>
      </w:r>
      <w:r>
        <w:rPr>
          <w:rFonts w:ascii="DIN Next LT Arabic Light" w:hAnsi="DIN Next LT Arabic Light" w:cs="DIN Next LT Arabic Light" w:hint="cs"/>
          <w:sz w:val="28"/>
          <w:szCs w:val="28"/>
          <w:rtl/>
        </w:rPr>
        <w:t xml:space="preserve">ب </w:t>
      </w:r>
      <w:r w:rsidRPr="00EA1D0D">
        <w:rPr>
          <w:rFonts w:ascii="DIN Next LT Arabic Light" w:hAnsi="DIN Next LT Arabic Light" w:cs="DIN Next LT Arabic Light" w:hint="cs"/>
          <w:sz w:val="28"/>
          <w:szCs w:val="28"/>
          <w:rtl/>
        </w:rPr>
        <w:t>(</w:t>
      </w:r>
      <w:r w:rsidRPr="00EA1D0D">
        <w:rPr>
          <w:rFonts w:ascii="DIN Next LT Arabic Light" w:hAnsi="DIN Next LT Arabic Light" w:cs="DIN Next LT Arabic Light"/>
          <w:sz w:val="28"/>
          <w:szCs w:val="28"/>
          <w:rtl/>
        </w:rPr>
        <w:t>هاشتاق السعود</w:t>
      </w:r>
      <w:r w:rsidRPr="00EA1D0D">
        <w:rPr>
          <w:rFonts w:ascii="DIN Next LT Arabic Light" w:hAnsi="DIN Next LT Arabic Light" w:cs="DIN Next LT Arabic Light" w:hint="cs"/>
          <w:sz w:val="28"/>
          <w:szCs w:val="28"/>
          <w:rtl/>
        </w:rPr>
        <w:t>ية)</w:t>
      </w:r>
      <w:r>
        <w:rPr>
          <w:rFonts w:ascii="DIN Next LT Arabic Light" w:hAnsi="DIN Next LT Arabic Light" w:cs="DIN Next LT Arabic Light" w:hint="cs"/>
          <w:sz w:val="28"/>
          <w:szCs w:val="28"/>
          <w:rtl/>
        </w:rPr>
        <w:t xml:space="preserve"> </w:t>
      </w:r>
      <w:r w:rsidRPr="00EA1D0D">
        <w:rPr>
          <w:rFonts w:ascii="DIN Next LT Arabic Light" w:hAnsi="DIN Next LT Arabic Light" w:cs="DIN Next LT Arabic Light"/>
          <w:sz w:val="28"/>
          <w:szCs w:val="28"/>
          <w:rtl/>
        </w:rPr>
        <w:t>عبر منصة (إكس) خلال موسم الحج لعام 1446هـ، واستكشاف ملامح المحتوى الإعلامي الذي يقدمه في مثل هذه المناسبة الوطنية والدينية الكبرى. وتنطلق الأهداف من الحاجة إلى فهم أعمق للدور الذي تلعبه الحسابات الإخبارية غير الرسمية في تشكيل الوعي الرقمي وتغطية الفعاليات ذات الأهمية الرمزية والاجتماعية العالية</w:t>
      </w:r>
      <w:r w:rsidRPr="00EA1D0D">
        <w:rPr>
          <w:rFonts w:ascii="DIN Next LT Arabic Light" w:hAnsi="DIN Next LT Arabic Light" w:cs="DIN Next LT Arabic Light"/>
          <w:sz w:val="28"/>
          <w:szCs w:val="28"/>
        </w:rPr>
        <w:t>.</w:t>
      </w:r>
    </w:p>
    <w:p w14:paraId="7DD11E23" w14:textId="77777777" w:rsidR="00EA1D0D" w:rsidRPr="00EA1D0D" w:rsidRDefault="00EA1D0D" w:rsidP="00EA1D0D">
      <w:pPr>
        <w:jc w:val="both"/>
        <w:rPr>
          <w:rFonts w:ascii="DIN Next LT Arabic Light" w:hAnsi="DIN Next LT Arabic Light" w:cs="DIN Next LT Arabic Light"/>
          <w:sz w:val="28"/>
          <w:szCs w:val="28"/>
        </w:rPr>
      </w:pPr>
      <w:r w:rsidRPr="00EA1D0D">
        <w:rPr>
          <w:rFonts w:ascii="DIN Next LT Arabic Light" w:hAnsi="DIN Next LT Arabic Light" w:cs="DIN Next LT Arabic Light"/>
          <w:sz w:val="28"/>
          <w:szCs w:val="28"/>
          <w:rtl/>
        </w:rPr>
        <w:t>وتسعى الدراسة إلى تحقيق الأهداف التالية</w:t>
      </w:r>
      <w:r w:rsidRPr="00EA1D0D">
        <w:rPr>
          <w:rFonts w:ascii="DIN Next LT Arabic Light" w:hAnsi="DIN Next LT Arabic Light" w:cs="DIN Next LT Arabic Light"/>
          <w:sz w:val="28"/>
          <w:szCs w:val="28"/>
        </w:rPr>
        <w:t>:</w:t>
      </w:r>
    </w:p>
    <w:p w14:paraId="5A7E201F" w14:textId="77777777" w:rsidR="00EA1D0D" w:rsidRPr="00EA1D0D" w:rsidRDefault="00EA1D0D" w:rsidP="00EA1D0D">
      <w:pPr>
        <w:numPr>
          <w:ilvl w:val="0"/>
          <w:numId w:val="3"/>
        </w:numPr>
        <w:jc w:val="both"/>
        <w:rPr>
          <w:rFonts w:ascii="DIN Next LT Arabic Light" w:hAnsi="DIN Next LT Arabic Light" w:cs="DIN Next LT Arabic Light"/>
          <w:sz w:val="28"/>
          <w:szCs w:val="28"/>
        </w:rPr>
      </w:pPr>
      <w:r w:rsidRPr="00EA1D0D">
        <w:rPr>
          <w:rFonts w:ascii="DIN Next LT Arabic Light" w:hAnsi="DIN Next LT Arabic Light" w:cs="DIN Next LT Arabic Light"/>
          <w:b/>
          <w:bCs/>
          <w:sz w:val="28"/>
          <w:szCs w:val="28"/>
          <w:rtl/>
        </w:rPr>
        <w:t>تحليل مضمون التغريدات التي نشرها حساب (هاشتاق السعودية) خلال موسم الحج</w:t>
      </w:r>
      <w:r w:rsidRPr="00EA1D0D">
        <w:rPr>
          <w:rFonts w:ascii="DIN Next LT Arabic Light" w:hAnsi="DIN Next LT Arabic Light" w:cs="DIN Next LT Arabic Light"/>
          <w:sz w:val="28"/>
          <w:szCs w:val="28"/>
          <w:rtl/>
        </w:rPr>
        <w:t>، من حيث الموضوعات والأساليب والوسائط</w:t>
      </w:r>
      <w:r w:rsidRPr="00EA1D0D">
        <w:rPr>
          <w:rFonts w:ascii="DIN Next LT Arabic Light" w:hAnsi="DIN Next LT Arabic Light" w:cs="DIN Next LT Arabic Light"/>
          <w:sz w:val="28"/>
          <w:szCs w:val="28"/>
        </w:rPr>
        <w:t>.</w:t>
      </w:r>
    </w:p>
    <w:p w14:paraId="33A32565" w14:textId="77777777" w:rsidR="00EA1D0D" w:rsidRPr="00EA1D0D" w:rsidRDefault="00EA1D0D" w:rsidP="00EA1D0D">
      <w:pPr>
        <w:numPr>
          <w:ilvl w:val="0"/>
          <w:numId w:val="3"/>
        </w:numPr>
        <w:jc w:val="both"/>
        <w:rPr>
          <w:rFonts w:ascii="DIN Next LT Arabic Light" w:hAnsi="DIN Next LT Arabic Light" w:cs="DIN Next LT Arabic Light"/>
          <w:sz w:val="28"/>
          <w:szCs w:val="28"/>
        </w:rPr>
      </w:pPr>
      <w:r w:rsidRPr="00EA1D0D">
        <w:rPr>
          <w:rFonts w:ascii="DIN Next LT Arabic Light" w:hAnsi="DIN Next LT Arabic Light" w:cs="DIN Next LT Arabic Light"/>
          <w:b/>
          <w:bCs/>
          <w:sz w:val="28"/>
          <w:szCs w:val="28"/>
          <w:rtl/>
        </w:rPr>
        <w:t>تصنيف أنواع المحتوى الإعلامي</w:t>
      </w:r>
      <w:r w:rsidRPr="00EA1D0D">
        <w:rPr>
          <w:rFonts w:ascii="DIN Next LT Arabic Light" w:hAnsi="DIN Next LT Arabic Light" w:cs="DIN Next LT Arabic Light"/>
          <w:sz w:val="28"/>
          <w:szCs w:val="28"/>
          <w:rtl/>
        </w:rPr>
        <w:t xml:space="preserve"> (إخباري، توعوي، تنظيمي، إنساني...) الذي قدمه الحساب أثناء فترة الدراسة</w:t>
      </w:r>
      <w:r w:rsidRPr="00EA1D0D">
        <w:rPr>
          <w:rFonts w:ascii="DIN Next LT Arabic Light" w:hAnsi="DIN Next LT Arabic Light" w:cs="DIN Next LT Arabic Light"/>
          <w:sz w:val="28"/>
          <w:szCs w:val="28"/>
        </w:rPr>
        <w:t>.</w:t>
      </w:r>
    </w:p>
    <w:p w14:paraId="14DE6F42" w14:textId="77777777" w:rsidR="00EA1D0D" w:rsidRPr="00EA1D0D" w:rsidRDefault="00EA1D0D" w:rsidP="00EA1D0D">
      <w:pPr>
        <w:numPr>
          <w:ilvl w:val="0"/>
          <w:numId w:val="3"/>
        </w:numPr>
        <w:jc w:val="both"/>
        <w:rPr>
          <w:rFonts w:ascii="DIN Next LT Arabic Light" w:hAnsi="DIN Next LT Arabic Light" w:cs="DIN Next LT Arabic Light"/>
          <w:sz w:val="28"/>
          <w:szCs w:val="28"/>
        </w:rPr>
      </w:pPr>
      <w:r w:rsidRPr="00EA1D0D">
        <w:rPr>
          <w:rFonts w:ascii="DIN Next LT Arabic Light" w:hAnsi="DIN Next LT Arabic Light" w:cs="DIN Next LT Arabic Light"/>
          <w:b/>
          <w:bCs/>
          <w:sz w:val="28"/>
          <w:szCs w:val="28"/>
          <w:rtl/>
        </w:rPr>
        <w:t>رصد الوسائط الإعلامية المستخدمة</w:t>
      </w:r>
      <w:r w:rsidRPr="00EA1D0D">
        <w:rPr>
          <w:rFonts w:ascii="DIN Next LT Arabic Light" w:hAnsi="DIN Next LT Arabic Light" w:cs="DIN Next LT Arabic Light"/>
          <w:sz w:val="28"/>
          <w:szCs w:val="28"/>
          <w:rtl/>
        </w:rPr>
        <w:t xml:space="preserve"> في تغطية فعاليات الحج، مثل النصوص والصور والفيديوهات والإنفوغرافيك</w:t>
      </w:r>
      <w:r w:rsidRPr="00EA1D0D">
        <w:rPr>
          <w:rFonts w:ascii="DIN Next LT Arabic Light" w:hAnsi="DIN Next LT Arabic Light" w:cs="DIN Next LT Arabic Light"/>
          <w:sz w:val="28"/>
          <w:szCs w:val="28"/>
        </w:rPr>
        <w:t>.</w:t>
      </w:r>
    </w:p>
    <w:p w14:paraId="345EE91B" w14:textId="77777777" w:rsidR="00EA1D0D" w:rsidRPr="00EA1D0D" w:rsidRDefault="00EA1D0D" w:rsidP="00EA1D0D">
      <w:pPr>
        <w:numPr>
          <w:ilvl w:val="0"/>
          <w:numId w:val="3"/>
        </w:numPr>
        <w:jc w:val="both"/>
        <w:rPr>
          <w:rFonts w:ascii="DIN Next LT Arabic Light" w:hAnsi="DIN Next LT Arabic Light" w:cs="DIN Next LT Arabic Light"/>
          <w:sz w:val="28"/>
          <w:szCs w:val="28"/>
        </w:rPr>
      </w:pPr>
      <w:r w:rsidRPr="00EA1D0D">
        <w:rPr>
          <w:rFonts w:ascii="DIN Next LT Arabic Light" w:hAnsi="DIN Next LT Arabic Light" w:cs="DIN Next LT Arabic Light"/>
          <w:b/>
          <w:bCs/>
          <w:sz w:val="28"/>
          <w:szCs w:val="28"/>
          <w:rtl/>
        </w:rPr>
        <w:t>تحليل الأساليب التحريرية والتعبيرية</w:t>
      </w:r>
      <w:r w:rsidRPr="00EA1D0D">
        <w:rPr>
          <w:rFonts w:ascii="DIN Next LT Arabic Light" w:hAnsi="DIN Next LT Arabic Light" w:cs="DIN Next LT Arabic Light"/>
          <w:sz w:val="28"/>
          <w:szCs w:val="28"/>
          <w:rtl/>
        </w:rPr>
        <w:t xml:space="preserve"> التي اعتمد عليها الحساب في تقديم المعلومات والأحداث خلال موسم الحج</w:t>
      </w:r>
      <w:r w:rsidRPr="00EA1D0D">
        <w:rPr>
          <w:rFonts w:ascii="DIN Next LT Arabic Light" w:hAnsi="DIN Next LT Arabic Light" w:cs="DIN Next LT Arabic Light"/>
          <w:sz w:val="28"/>
          <w:szCs w:val="28"/>
        </w:rPr>
        <w:t>.</w:t>
      </w:r>
    </w:p>
    <w:p w14:paraId="38217824" w14:textId="77777777" w:rsidR="00EA1D0D" w:rsidRPr="00EA1D0D" w:rsidRDefault="00EA1D0D" w:rsidP="00EA1D0D">
      <w:pPr>
        <w:numPr>
          <w:ilvl w:val="0"/>
          <w:numId w:val="3"/>
        </w:numPr>
        <w:jc w:val="both"/>
        <w:rPr>
          <w:rFonts w:ascii="DIN Next LT Arabic Light" w:hAnsi="DIN Next LT Arabic Light" w:cs="DIN Next LT Arabic Light"/>
          <w:sz w:val="28"/>
          <w:szCs w:val="28"/>
        </w:rPr>
      </w:pPr>
      <w:r w:rsidRPr="00EA1D0D">
        <w:rPr>
          <w:rFonts w:ascii="DIN Next LT Arabic Light" w:hAnsi="DIN Next LT Arabic Light" w:cs="DIN Next LT Arabic Light"/>
          <w:b/>
          <w:bCs/>
          <w:sz w:val="28"/>
          <w:szCs w:val="28"/>
          <w:rtl/>
        </w:rPr>
        <w:t>قياس التفاعل الرقمي</w:t>
      </w:r>
      <w:r w:rsidRPr="00EA1D0D">
        <w:rPr>
          <w:rFonts w:ascii="DIN Next LT Arabic Light" w:hAnsi="DIN Next LT Arabic Light" w:cs="DIN Next LT Arabic Light"/>
          <w:sz w:val="28"/>
          <w:szCs w:val="28"/>
          <w:rtl/>
        </w:rPr>
        <w:t xml:space="preserve"> الذي حظيت به تغريدات الحساب، من خلال مؤشرات (الإعجابات، إعادة التغريد، الردود، الاقتباسات)</w:t>
      </w:r>
      <w:r w:rsidRPr="00EA1D0D">
        <w:rPr>
          <w:rFonts w:ascii="DIN Next LT Arabic Light" w:hAnsi="DIN Next LT Arabic Light" w:cs="DIN Next LT Arabic Light"/>
          <w:sz w:val="28"/>
          <w:szCs w:val="28"/>
        </w:rPr>
        <w:t>.</w:t>
      </w:r>
    </w:p>
    <w:p w14:paraId="770AD3EB" w14:textId="77777777" w:rsidR="00EA1D0D" w:rsidRPr="00EA1D0D" w:rsidRDefault="00EA1D0D" w:rsidP="00EA1D0D">
      <w:pPr>
        <w:numPr>
          <w:ilvl w:val="0"/>
          <w:numId w:val="3"/>
        </w:numPr>
        <w:jc w:val="both"/>
        <w:rPr>
          <w:rFonts w:ascii="DIN Next LT Arabic Light" w:hAnsi="DIN Next LT Arabic Light" w:cs="DIN Next LT Arabic Light"/>
          <w:sz w:val="28"/>
          <w:szCs w:val="28"/>
        </w:rPr>
      </w:pPr>
      <w:r w:rsidRPr="00EA1D0D">
        <w:rPr>
          <w:rFonts w:ascii="DIN Next LT Arabic Light" w:hAnsi="DIN Next LT Arabic Light" w:cs="DIN Next LT Arabic Light"/>
          <w:b/>
          <w:bCs/>
          <w:sz w:val="28"/>
          <w:szCs w:val="28"/>
          <w:rtl/>
        </w:rPr>
        <w:t>التعرّف على القضايا والموضوعات الأبرز</w:t>
      </w:r>
      <w:r w:rsidRPr="00EA1D0D">
        <w:rPr>
          <w:rFonts w:ascii="DIN Next LT Arabic Light" w:hAnsi="DIN Next LT Arabic Light" w:cs="DIN Next LT Arabic Light"/>
          <w:sz w:val="28"/>
          <w:szCs w:val="28"/>
          <w:rtl/>
        </w:rPr>
        <w:t xml:space="preserve"> التي ركز عليها الحساب خلال فترة التغطية</w:t>
      </w:r>
      <w:r w:rsidRPr="00EA1D0D">
        <w:rPr>
          <w:rFonts w:ascii="DIN Next LT Arabic Light" w:hAnsi="DIN Next LT Arabic Light" w:cs="DIN Next LT Arabic Light"/>
          <w:sz w:val="28"/>
          <w:szCs w:val="28"/>
        </w:rPr>
        <w:t>.</w:t>
      </w:r>
    </w:p>
    <w:p w14:paraId="7570CC37" w14:textId="77777777" w:rsidR="00EA1D0D" w:rsidRPr="00EA1D0D" w:rsidRDefault="00EA1D0D" w:rsidP="00EA1D0D">
      <w:pPr>
        <w:numPr>
          <w:ilvl w:val="0"/>
          <w:numId w:val="3"/>
        </w:numPr>
        <w:jc w:val="both"/>
        <w:rPr>
          <w:rFonts w:ascii="DIN Next LT Arabic Light" w:hAnsi="DIN Next LT Arabic Light" w:cs="DIN Next LT Arabic Light"/>
          <w:sz w:val="28"/>
          <w:szCs w:val="28"/>
        </w:rPr>
      </w:pPr>
      <w:r w:rsidRPr="00EA1D0D">
        <w:rPr>
          <w:rFonts w:ascii="DIN Next LT Arabic Light" w:hAnsi="DIN Next LT Arabic Light" w:cs="DIN Next LT Arabic Light"/>
          <w:b/>
          <w:bCs/>
          <w:sz w:val="28"/>
          <w:szCs w:val="28"/>
          <w:rtl/>
        </w:rPr>
        <w:t>مقارنة الخطاب الإعلامي للحساب مع الخطاب الإعلامي الرسمي</w:t>
      </w:r>
      <w:r w:rsidRPr="00EA1D0D">
        <w:rPr>
          <w:rFonts w:ascii="DIN Next LT Arabic Light" w:hAnsi="DIN Next LT Arabic Light" w:cs="DIN Next LT Arabic Light"/>
          <w:sz w:val="28"/>
          <w:szCs w:val="28"/>
          <w:rtl/>
        </w:rPr>
        <w:t>، وتحديد مدى الانسجام أو التباين في طرح الرسائل الإعلامية المتعلقة بموسم الحج</w:t>
      </w:r>
      <w:r w:rsidRPr="00EA1D0D">
        <w:rPr>
          <w:rFonts w:ascii="DIN Next LT Arabic Light" w:hAnsi="DIN Next LT Arabic Light" w:cs="DIN Next LT Arabic Light"/>
          <w:sz w:val="28"/>
          <w:szCs w:val="28"/>
        </w:rPr>
        <w:t>.</w:t>
      </w:r>
    </w:p>
    <w:p w14:paraId="1FF9537B" w14:textId="77777777" w:rsidR="00EA1D0D" w:rsidRPr="007D4947" w:rsidRDefault="00EA1D0D" w:rsidP="00EA1D0D">
      <w:pPr>
        <w:rPr>
          <w:rFonts w:ascii="DIN Next LT Arabic Light" w:hAnsi="DIN Next LT Arabic Light" w:cs="DIN Next LT Arabic Light"/>
          <w:sz w:val="28"/>
          <w:szCs w:val="28"/>
        </w:rPr>
      </w:pPr>
    </w:p>
    <w:p w14:paraId="6327B4CD" w14:textId="034FD8DB" w:rsidR="00EA1D0D" w:rsidRDefault="00EA1D0D" w:rsidP="00626CBC">
      <w:pPr>
        <w:rPr>
          <w:sz w:val="36"/>
          <w:szCs w:val="36"/>
          <w:rtl/>
        </w:rPr>
      </w:pPr>
    </w:p>
    <w:p w14:paraId="6FA39DC5" w14:textId="77777777" w:rsidR="00DF1C15" w:rsidRDefault="00DF1C15" w:rsidP="00626CBC">
      <w:pPr>
        <w:rPr>
          <w:sz w:val="36"/>
          <w:szCs w:val="36"/>
          <w:rtl/>
        </w:rPr>
      </w:pPr>
    </w:p>
    <w:p w14:paraId="78378D3C" w14:textId="77777777" w:rsidR="00DF1C15" w:rsidRDefault="00DF1C15" w:rsidP="00626CBC">
      <w:pPr>
        <w:rPr>
          <w:sz w:val="36"/>
          <w:szCs w:val="36"/>
          <w:rtl/>
        </w:rPr>
      </w:pPr>
    </w:p>
    <w:p w14:paraId="69E812DE" w14:textId="53DB37E4" w:rsidR="00EA1D0D" w:rsidRPr="009D79B1" w:rsidRDefault="00EA1D0D" w:rsidP="00626CBC">
      <w:pPr>
        <w:rPr>
          <w:rFonts w:ascii="DIN Next LT Arabic Light" w:hAnsi="DIN Next LT Arabic Light" w:cs="DIN Next LT Arabic Light"/>
          <w:b/>
          <w:bCs/>
          <w:sz w:val="36"/>
          <w:szCs w:val="36"/>
          <w:rtl/>
        </w:rPr>
      </w:pPr>
      <w:r w:rsidRPr="009D79B1">
        <w:rPr>
          <w:rFonts w:ascii="DIN Next LT Arabic Light" w:hAnsi="DIN Next LT Arabic Light" w:cs="DIN Next LT Arabic Light"/>
          <w:b/>
          <w:bCs/>
          <w:sz w:val="36"/>
          <w:szCs w:val="36"/>
          <w:rtl/>
        </w:rPr>
        <w:lastRenderedPageBreak/>
        <w:t>أهمية الدراسة:</w:t>
      </w:r>
    </w:p>
    <w:p w14:paraId="6176F899" w14:textId="77777777" w:rsidR="00EA1D0D" w:rsidRPr="00EA1D0D" w:rsidRDefault="00EA1D0D" w:rsidP="00EA1D0D">
      <w:pPr>
        <w:jc w:val="both"/>
        <w:rPr>
          <w:rFonts w:ascii="DIN Next LT Arabic Light" w:hAnsi="DIN Next LT Arabic Light" w:cs="DIN Next LT Arabic Light"/>
          <w:sz w:val="28"/>
          <w:szCs w:val="28"/>
        </w:rPr>
      </w:pPr>
      <w:r w:rsidRPr="00EA1D0D">
        <w:rPr>
          <w:rFonts w:ascii="DIN Next LT Arabic Light" w:hAnsi="DIN Next LT Arabic Light" w:cs="DIN Next LT Arabic Light"/>
          <w:sz w:val="28"/>
          <w:szCs w:val="28"/>
          <w:rtl/>
        </w:rPr>
        <w:t>تنبع أهمية هذه الدراسة من عدة اعتبارات معرفية ومجتمعية ومهنية تجعلها ذات صلة مباشرة بمجال الإعلام الرقمي وتغطية الأحداث الوطنية والدينية، وتبرز الحاجة إليها في ظل تنامي تأثير الحسابات غير الرسمية على تشكيل الرأي العام وصياغة الاتجاهات الجماهيرية في الفضاء الرقمي</w:t>
      </w:r>
      <w:r w:rsidRPr="00EA1D0D">
        <w:rPr>
          <w:rFonts w:ascii="DIN Next LT Arabic Light" w:hAnsi="DIN Next LT Arabic Light" w:cs="DIN Next LT Arabic Light"/>
          <w:sz w:val="28"/>
          <w:szCs w:val="28"/>
        </w:rPr>
        <w:t>.</w:t>
      </w:r>
    </w:p>
    <w:p w14:paraId="2C2BEC76" w14:textId="77777777" w:rsidR="00EA1D0D" w:rsidRPr="00EA1D0D" w:rsidRDefault="00EA1D0D" w:rsidP="00EA1D0D">
      <w:pPr>
        <w:jc w:val="both"/>
        <w:rPr>
          <w:rFonts w:ascii="DIN Next LT Arabic Light" w:hAnsi="DIN Next LT Arabic Light" w:cs="DIN Next LT Arabic Light"/>
          <w:sz w:val="28"/>
          <w:szCs w:val="28"/>
        </w:rPr>
      </w:pPr>
      <w:r w:rsidRPr="00EA1D0D">
        <w:rPr>
          <w:rFonts w:ascii="DIN Next LT Arabic Light" w:hAnsi="DIN Next LT Arabic Light" w:cs="DIN Next LT Arabic Light"/>
          <w:sz w:val="28"/>
          <w:szCs w:val="28"/>
          <w:rtl/>
        </w:rPr>
        <w:t xml:space="preserve">فعلى الصعيد الأكاديمي، تسهم هذه الدراسة في </w:t>
      </w:r>
      <w:r w:rsidRPr="00EA1D0D">
        <w:rPr>
          <w:rFonts w:ascii="DIN Next LT Arabic Light" w:hAnsi="DIN Next LT Arabic Light" w:cs="DIN Next LT Arabic Light"/>
          <w:b/>
          <w:bCs/>
          <w:sz w:val="28"/>
          <w:szCs w:val="28"/>
          <w:rtl/>
        </w:rPr>
        <w:t>سد فجوة بحثية واضحة</w:t>
      </w:r>
      <w:r w:rsidRPr="00EA1D0D">
        <w:rPr>
          <w:rFonts w:ascii="DIN Next LT Arabic Light" w:hAnsi="DIN Next LT Arabic Light" w:cs="DIN Next LT Arabic Light"/>
          <w:sz w:val="28"/>
          <w:szCs w:val="28"/>
          <w:rtl/>
        </w:rPr>
        <w:t xml:space="preserve"> في ميدان الإعلام الرقمي، حيث لم تحظَ الحسابات الإخبارية غير الرسمية – مثل حساب (هاشتاق السعودية) – باهتمام كافٍ من الباحثين، على الرغم من دورها الواسع في التغطيات اللحظية للأحداث الكبرى. وتأتي هذه الدراسة لتقدم قراءة تحليلية ممنهجة لطبيعة الخطاب الرقمي الذي ينتجه هذا الحساب خلال موسم الحج، مما يثري الأدبيات المتخصصة في تحليل المضمون والتفاعل الإعلامي</w:t>
      </w:r>
      <w:r w:rsidRPr="00EA1D0D">
        <w:rPr>
          <w:rFonts w:ascii="DIN Next LT Arabic Light" w:hAnsi="DIN Next LT Arabic Light" w:cs="DIN Next LT Arabic Light"/>
          <w:sz w:val="28"/>
          <w:szCs w:val="28"/>
        </w:rPr>
        <w:t>.</w:t>
      </w:r>
    </w:p>
    <w:p w14:paraId="2C1B2D68" w14:textId="77777777" w:rsidR="00EA1D0D" w:rsidRPr="00EA1D0D" w:rsidRDefault="00EA1D0D" w:rsidP="00EA1D0D">
      <w:pPr>
        <w:jc w:val="both"/>
        <w:rPr>
          <w:rFonts w:ascii="DIN Next LT Arabic Light" w:hAnsi="DIN Next LT Arabic Light" w:cs="DIN Next LT Arabic Light"/>
          <w:sz w:val="28"/>
          <w:szCs w:val="28"/>
        </w:rPr>
      </w:pPr>
      <w:r w:rsidRPr="00EA1D0D">
        <w:rPr>
          <w:rFonts w:ascii="DIN Next LT Arabic Light" w:hAnsi="DIN Next LT Arabic Light" w:cs="DIN Next LT Arabic Light"/>
          <w:sz w:val="28"/>
          <w:szCs w:val="28"/>
          <w:rtl/>
        </w:rPr>
        <w:t xml:space="preserve">أما من الناحية التطبيقية، فتتمثل أهمية الدراسة في </w:t>
      </w:r>
      <w:r w:rsidRPr="00EA1D0D">
        <w:rPr>
          <w:rFonts w:ascii="DIN Next LT Arabic Light" w:hAnsi="DIN Next LT Arabic Light" w:cs="DIN Next LT Arabic Light"/>
          <w:b/>
          <w:bCs/>
          <w:sz w:val="28"/>
          <w:szCs w:val="28"/>
          <w:rtl/>
        </w:rPr>
        <w:t>تقديم مؤشرات عملية للجهات الإعلامية الرسمية وغير الرسمية</w:t>
      </w:r>
      <w:r w:rsidRPr="00EA1D0D">
        <w:rPr>
          <w:rFonts w:ascii="DIN Next LT Arabic Light" w:hAnsi="DIN Next LT Arabic Light" w:cs="DIN Next LT Arabic Light"/>
          <w:sz w:val="28"/>
          <w:szCs w:val="28"/>
          <w:rtl/>
        </w:rPr>
        <w:t xml:space="preserve"> حول كيفية بناء محتوى رقمي فعال، ومهني، ومؤثر، خصوصًا في المناسبات ذات البعد الوطني والديني كالحج. إذ يمكن أن تفضي نتائج الدراسة إلى تطوير </w:t>
      </w:r>
      <w:r w:rsidRPr="00EA1D0D">
        <w:rPr>
          <w:rFonts w:ascii="DIN Next LT Arabic Light" w:hAnsi="DIN Next LT Arabic Light" w:cs="DIN Next LT Arabic Light"/>
          <w:b/>
          <w:bCs/>
          <w:sz w:val="28"/>
          <w:szCs w:val="28"/>
          <w:rtl/>
        </w:rPr>
        <w:t>استراتيجيات الإعلام الرقمي في السعودية</w:t>
      </w:r>
      <w:r w:rsidRPr="00EA1D0D">
        <w:rPr>
          <w:rFonts w:ascii="DIN Next LT Arabic Light" w:hAnsi="DIN Next LT Arabic Light" w:cs="DIN Next LT Arabic Light"/>
          <w:sz w:val="28"/>
          <w:szCs w:val="28"/>
          <w:rtl/>
        </w:rPr>
        <w:t>، عبر تعزيز التكامل بين الحسابات الرسمية وغير الرسمية، والارتقاء بجودة الرسائل الاتصالية المقدّمة عبر المنصات الاجتماعية</w:t>
      </w:r>
      <w:r w:rsidRPr="00EA1D0D">
        <w:rPr>
          <w:rFonts w:ascii="DIN Next LT Arabic Light" w:hAnsi="DIN Next LT Arabic Light" w:cs="DIN Next LT Arabic Light"/>
          <w:sz w:val="28"/>
          <w:szCs w:val="28"/>
        </w:rPr>
        <w:t>.</w:t>
      </w:r>
    </w:p>
    <w:p w14:paraId="29A9ADA6" w14:textId="77777777" w:rsidR="00EA1D0D" w:rsidRDefault="00EA1D0D" w:rsidP="00EA1D0D">
      <w:pPr>
        <w:jc w:val="both"/>
        <w:rPr>
          <w:rFonts w:ascii="DIN Next LT Arabic Light" w:hAnsi="DIN Next LT Arabic Light" w:cs="DIN Next LT Arabic Light"/>
          <w:sz w:val="28"/>
          <w:szCs w:val="28"/>
          <w:rtl/>
        </w:rPr>
      </w:pPr>
      <w:r w:rsidRPr="00EA1D0D">
        <w:rPr>
          <w:rFonts w:ascii="DIN Next LT Arabic Light" w:hAnsi="DIN Next LT Arabic Light" w:cs="DIN Next LT Arabic Light"/>
          <w:sz w:val="28"/>
          <w:szCs w:val="28"/>
          <w:rtl/>
        </w:rPr>
        <w:t xml:space="preserve">كما تساعد الدراسة في </w:t>
      </w:r>
      <w:r w:rsidRPr="00EA1D0D">
        <w:rPr>
          <w:rFonts w:ascii="DIN Next LT Arabic Light" w:hAnsi="DIN Next LT Arabic Light" w:cs="DIN Next LT Arabic Light"/>
          <w:b/>
          <w:bCs/>
          <w:sz w:val="28"/>
          <w:szCs w:val="28"/>
          <w:rtl/>
        </w:rPr>
        <w:t>فهم أنماط التلقي الرقمي لدى الجمهور السعودي</w:t>
      </w:r>
      <w:r w:rsidRPr="00EA1D0D">
        <w:rPr>
          <w:rFonts w:ascii="DIN Next LT Arabic Light" w:hAnsi="DIN Next LT Arabic Light" w:cs="DIN Next LT Arabic Light"/>
          <w:sz w:val="28"/>
          <w:szCs w:val="28"/>
          <w:rtl/>
        </w:rPr>
        <w:t>، ومستوى تفاعله مع الحسابات غير الرسمية أثناء الأزمات أو المواسم الكبرى، مما يعزز من قدرة صناع القرار والمؤسسات الإعلامية على تحسين أدائهم، ومواجهة التحديات المتعلقة بالموثوقية، والمهنية، وسرعة نقل المعلومة</w:t>
      </w:r>
      <w:r w:rsidRPr="00EA1D0D">
        <w:rPr>
          <w:rFonts w:ascii="DIN Next LT Arabic Light" w:hAnsi="DIN Next LT Arabic Light" w:cs="DIN Next LT Arabic Light"/>
          <w:sz w:val="28"/>
          <w:szCs w:val="28"/>
        </w:rPr>
        <w:t>.</w:t>
      </w:r>
    </w:p>
    <w:p w14:paraId="3950C02D" w14:textId="77777777" w:rsidR="003F515F" w:rsidRDefault="003F515F" w:rsidP="00EA1D0D">
      <w:pPr>
        <w:jc w:val="both"/>
        <w:rPr>
          <w:rFonts w:ascii="DIN Next LT Arabic Light" w:hAnsi="DIN Next LT Arabic Light" w:cs="DIN Next LT Arabic Light"/>
          <w:sz w:val="28"/>
          <w:szCs w:val="28"/>
          <w:rtl/>
        </w:rPr>
      </w:pPr>
    </w:p>
    <w:p w14:paraId="343185EB" w14:textId="77777777" w:rsidR="003F515F" w:rsidRDefault="003F515F" w:rsidP="00EA1D0D">
      <w:pPr>
        <w:jc w:val="both"/>
        <w:rPr>
          <w:rFonts w:ascii="DIN Next LT Arabic Light" w:hAnsi="DIN Next LT Arabic Light" w:cs="DIN Next LT Arabic Light"/>
          <w:sz w:val="28"/>
          <w:szCs w:val="28"/>
          <w:rtl/>
        </w:rPr>
      </w:pPr>
    </w:p>
    <w:p w14:paraId="6085C16C" w14:textId="77777777" w:rsidR="003F515F" w:rsidRDefault="003F515F" w:rsidP="00EA1D0D">
      <w:pPr>
        <w:jc w:val="both"/>
        <w:rPr>
          <w:rFonts w:ascii="DIN Next LT Arabic Light" w:hAnsi="DIN Next LT Arabic Light" w:cs="DIN Next LT Arabic Light"/>
          <w:sz w:val="28"/>
          <w:szCs w:val="28"/>
          <w:rtl/>
        </w:rPr>
      </w:pPr>
    </w:p>
    <w:p w14:paraId="7AB58566" w14:textId="77777777" w:rsidR="003F515F" w:rsidRDefault="003F515F" w:rsidP="00EA1D0D">
      <w:pPr>
        <w:jc w:val="both"/>
        <w:rPr>
          <w:rFonts w:ascii="DIN Next LT Arabic Light" w:hAnsi="DIN Next LT Arabic Light" w:cs="DIN Next LT Arabic Light"/>
          <w:sz w:val="28"/>
          <w:szCs w:val="28"/>
          <w:rtl/>
        </w:rPr>
      </w:pPr>
    </w:p>
    <w:p w14:paraId="4D3E864C" w14:textId="77777777" w:rsidR="00DF1C15" w:rsidRDefault="00DF1C15" w:rsidP="00EA1D0D">
      <w:pPr>
        <w:jc w:val="both"/>
        <w:rPr>
          <w:rFonts w:ascii="DIN Next LT Arabic Light" w:hAnsi="DIN Next LT Arabic Light" w:cs="DIN Next LT Arabic Light"/>
          <w:sz w:val="28"/>
          <w:szCs w:val="28"/>
          <w:rtl/>
        </w:rPr>
      </w:pPr>
    </w:p>
    <w:p w14:paraId="57F36A6F" w14:textId="77777777" w:rsidR="00DF1C15" w:rsidRDefault="00DF1C15" w:rsidP="00EA1D0D">
      <w:pPr>
        <w:jc w:val="both"/>
        <w:rPr>
          <w:rFonts w:ascii="DIN Next LT Arabic Light" w:hAnsi="DIN Next LT Arabic Light" w:cs="DIN Next LT Arabic Light"/>
          <w:sz w:val="28"/>
          <w:szCs w:val="28"/>
          <w:rtl/>
        </w:rPr>
      </w:pPr>
    </w:p>
    <w:p w14:paraId="3AD04B6B" w14:textId="72B2FF27" w:rsidR="003F515F" w:rsidRPr="009D79B1" w:rsidRDefault="003F515F" w:rsidP="00EA1D0D">
      <w:pPr>
        <w:jc w:val="both"/>
        <w:rPr>
          <w:rFonts w:ascii="DIN Next LT Arabic Light" w:hAnsi="DIN Next LT Arabic Light" w:cs="DIN Next LT Arabic Light"/>
          <w:b/>
          <w:bCs/>
          <w:sz w:val="36"/>
          <w:szCs w:val="36"/>
          <w:rtl/>
        </w:rPr>
      </w:pPr>
      <w:r w:rsidRPr="009D79B1">
        <w:rPr>
          <w:rFonts w:ascii="DIN Next LT Arabic Light" w:hAnsi="DIN Next LT Arabic Light" w:cs="DIN Next LT Arabic Light" w:hint="cs"/>
          <w:b/>
          <w:bCs/>
          <w:sz w:val="36"/>
          <w:szCs w:val="36"/>
          <w:rtl/>
        </w:rPr>
        <w:lastRenderedPageBreak/>
        <w:t>منهج الدراسة:</w:t>
      </w:r>
    </w:p>
    <w:p w14:paraId="7878D947" w14:textId="29665D6F" w:rsidR="003F515F" w:rsidRPr="003F515F" w:rsidRDefault="003F515F" w:rsidP="003F515F">
      <w:pPr>
        <w:jc w:val="both"/>
        <w:rPr>
          <w:rFonts w:ascii="DIN Next LT Arabic Light" w:hAnsi="DIN Next LT Arabic Light" w:cs="DIN Next LT Arabic Light"/>
          <w:sz w:val="28"/>
          <w:szCs w:val="28"/>
        </w:rPr>
      </w:pPr>
      <w:r w:rsidRPr="003F515F">
        <w:rPr>
          <w:rFonts w:ascii="DIN Next LT Arabic Light" w:hAnsi="DIN Next LT Arabic Light" w:cs="DIN Next LT Arabic Light"/>
          <w:sz w:val="28"/>
          <w:szCs w:val="28"/>
          <w:rtl/>
        </w:rPr>
        <w:t xml:space="preserve">نظرًا لطبيعة الموضوع الذي يتناول تحليل محتوى منشور عبر منصة رقمية، اختارت هذه الدراسة الاعتماد على </w:t>
      </w:r>
      <w:r w:rsidRPr="003F515F">
        <w:rPr>
          <w:rFonts w:ascii="DIN Next LT Arabic Light" w:hAnsi="DIN Next LT Arabic Light" w:cs="DIN Next LT Arabic Light"/>
          <w:b/>
          <w:bCs/>
          <w:sz w:val="28"/>
          <w:szCs w:val="28"/>
          <w:rtl/>
        </w:rPr>
        <w:t>منهج تحليل المحتوى</w:t>
      </w:r>
      <w:r w:rsidRPr="003F515F">
        <w:rPr>
          <w:rFonts w:ascii="DIN Next LT Arabic Light" w:hAnsi="DIN Next LT Arabic Light" w:cs="DIN Next LT Arabic Light"/>
          <w:sz w:val="28"/>
          <w:szCs w:val="28"/>
          <w:rtl/>
        </w:rPr>
        <w:t>، وهو أحد المناهج الوصفية الكمية والكيفية المستخدمة في دراسة الرسائل الإعلامية وفهم أنماطها ودلالاتها، وخاصة في البيئات الرقمية التي تُنتج كميات كبيرة من البيانات النصية والمرئية</w:t>
      </w:r>
      <w:r w:rsidRPr="003F515F">
        <w:rPr>
          <w:rFonts w:ascii="DIN Next LT Arabic Light" w:hAnsi="DIN Next LT Arabic Light" w:cs="DIN Next LT Arabic Light"/>
          <w:sz w:val="28"/>
          <w:szCs w:val="28"/>
        </w:rPr>
        <w:t>.</w:t>
      </w:r>
    </w:p>
    <w:p w14:paraId="4F3462D1" w14:textId="77777777" w:rsidR="003F515F" w:rsidRPr="003F515F" w:rsidRDefault="003F515F" w:rsidP="003F515F">
      <w:pPr>
        <w:jc w:val="both"/>
        <w:rPr>
          <w:rFonts w:ascii="DIN Next LT Arabic Light" w:hAnsi="DIN Next LT Arabic Light" w:cs="DIN Next LT Arabic Light"/>
          <w:sz w:val="28"/>
          <w:szCs w:val="28"/>
        </w:rPr>
      </w:pPr>
      <w:r w:rsidRPr="003F515F">
        <w:rPr>
          <w:rFonts w:ascii="DIN Next LT Arabic Light" w:hAnsi="DIN Next LT Arabic Light" w:cs="DIN Next LT Arabic Light"/>
          <w:sz w:val="28"/>
          <w:szCs w:val="28"/>
          <w:rtl/>
        </w:rPr>
        <w:t xml:space="preserve">ويُعد هذا المنهج مناسبًا لطبيعة الدراسة التي تهدف إلى تحليل مضمون التغريدات التي نشرها </w:t>
      </w:r>
      <w:r w:rsidRPr="003F515F">
        <w:rPr>
          <w:rFonts w:ascii="DIN Next LT Arabic Light" w:hAnsi="DIN Next LT Arabic Light" w:cs="DIN Next LT Arabic Light"/>
          <w:b/>
          <w:bCs/>
          <w:sz w:val="28"/>
          <w:szCs w:val="28"/>
          <w:rtl/>
        </w:rPr>
        <w:t>حساب (هاشتاق السعودية)</w:t>
      </w:r>
      <w:r w:rsidRPr="003F515F">
        <w:rPr>
          <w:rFonts w:ascii="DIN Next LT Arabic Light" w:hAnsi="DIN Next LT Arabic Light" w:cs="DIN Next LT Arabic Light"/>
          <w:sz w:val="28"/>
          <w:szCs w:val="28"/>
          <w:rtl/>
        </w:rPr>
        <w:t xml:space="preserve"> في منصة (إكس) خلال موسم الحج، وذلك بهدف التعرف على الموضوعات المتداولة، والوسائط المستخدمة، والأساليب التحريرية، ومستوى التفاعل الجماهيري. ويسمح تحليل المحتوى برصد التكرارات، والاتجاهات، والنسب، إضافة إلى تصنيف نوعي دقيق للمحتوى</w:t>
      </w:r>
      <w:r w:rsidRPr="003F515F">
        <w:rPr>
          <w:rFonts w:ascii="DIN Next LT Arabic Light" w:hAnsi="DIN Next LT Arabic Light" w:cs="DIN Next LT Arabic Light"/>
          <w:sz w:val="28"/>
          <w:szCs w:val="28"/>
        </w:rPr>
        <w:t>.</w:t>
      </w:r>
    </w:p>
    <w:p w14:paraId="27BFC6AA" w14:textId="77777777" w:rsidR="003F515F" w:rsidRPr="003F515F" w:rsidRDefault="003F515F" w:rsidP="003F515F">
      <w:pPr>
        <w:jc w:val="both"/>
        <w:rPr>
          <w:rFonts w:ascii="DIN Next LT Arabic Light" w:hAnsi="DIN Next LT Arabic Light" w:cs="DIN Next LT Arabic Light"/>
          <w:sz w:val="28"/>
          <w:szCs w:val="28"/>
        </w:rPr>
      </w:pPr>
      <w:r w:rsidRPr="003F515F">
        <w:rPr>
          <w:rFonts w:ascii="DIN Next LT Arabic Light" w:hAnsi="DIN Next LT Arabic Light" w:cs="DIN Next LT Arabic Light"/>
          <w:sz w:val="28"/>
          <w:szCs w:val="28"/>
          <w:rtl/>
        </w:rPr>
        <w:t xml:space="preserve">ولتحقيق ذلك، سيتم بناء </w:t>
      </w:r>
      <w:r w:rsidRPr="003F515F">
        <w:rPr>
          <w:rFonts w:ascii="DIN Next LT Arabic Light" w:hAnsi="DIN Next LT Arabic Light" w:cs="DIN Next LT Arabic Light"/>
          <w:b/>
          <w:bCs/>
          <w:sz w:val="28"/>
          <w:szCs w:val="28"/>
          <w:rtl/>
        </w:rPr>
        <w:t>بطاقة تحليل محتوى</w:t>
      </w:r>
      <w:r w:rsidRPr="003F515F">
        <w:rPr>
          <w:rFonts w:ascii="DIN Next LT Arabic Light" w:hAnsi="DIN Next LT Arabic Light" w:cs="DIN Next LT Arabic Light"/>
          <w:sz w:val="28"/>
          <w:szCs w:val="28"/>
          <w:rtl/>
        </w:rPr>
        <w:t xml:space="preserve"> تحتوي على مجموعة من المحاور المرتبطة بأهداف الدراسة وأسئلتها، مثل: نوع المحتوى (إخباري، ديني، خدماتي، توعوي...)، نوع الوسيط المستخدم (نص، صورة، فيديو، إنفوغرافيك...)، طبيعة الأسلوب التحريري، مؤشرات التفاعل (إعجابات، إعادة تغريد، ردود...)، إضافة إلى القضايا الرئيسة التي تم التركيز عليها</w:t>
      </w:r>
      <w:r w:rsidRPr="003F515F">
        <w:rPr>
          <w:rFonts w:ascii="DIN Next LT Arabic Light" w:hAnsi="DIN Next LT Arabic Light" w:cs="DIN Next LT Arabic Light"/>
          <w:sz w:val="28"/>
          <w:szCs w:val="28"/>
        </w:rPr>
        <w:t>.</w:t>
      </w:r>
    </w:p>
    <w:p w14:paraId="03354054" w14:textId="77777777" w:rsidR="003F515F" w:rsidRPr="003F515F" w:rsidRDefault="003F515F" w:rsidP="003F515F">
      <w:pPr>
        <w:jc w:val="both"/>
        <w:rPr>
          <w:rFonts w:ascii="DIN Next LT Arabic Light" w:hAnsi="DIN Next LT Arabic Light" w:cs="DIN Next LT Arabic Light"/>
          <w:sz w:val="28"/>
          <w:szCs w:val="28"/>
        </w:rPr>
      </w:pPr>
      <w:r w:rsidRPr="003F515F">
        <w:rPr>
          <w:rFonts w:ascii="DIN Next LT Arabic Light" w:hAnsi="DIN Next LT Arabic Light" w:cs="DIN Next LT Arabic Light"/>
          <w:sz w:val="28"/>
          <w:szCs w:val="28"/>
          <w:rtl/>
        </w:rPr>
        <w:t xml:space="preserve">وتشمل عينة الدراسة </w:t>
      </w:r>
      <w:r w:rsidRPr="003F515F">
        <w:rPr>
          <w:rFonts w:ascii="DIN Next LT Arabic Light" w:hAnsi="DIN Next LT Arabic Light" w:cs="DIN Next LT Arabic Light"/>
          <w:b/>
          <w:bCs/>
          <w:sz w:val="28"/>
          <w:szCs w:val="28"/>
          <w:rtl/>
        </w:rPr>
        <w:t>كافة التغريدات التي نشرها حساب (هاشتاق السعودية) خلال الفترة من 1 ذو الحجة 1446هـ وحتى 20 ذو الحجة 1446هـ</w:t>
      </w:r>
      <w:r w:rsidRPr="003F515F">
        <w:rPr>
          <w:rFonts w:ascii="DIN Next LT Arabic Light" w:hAnsi="DIN Next LT Arabic Light" w:cs="DIN Next LT Arabic Light"/>
          <w:sz w:val="28"/>
          <w:szCs w:val="28"/>
          <w:rtl/>
        </w:rPr>
        <w:t>، بحيث يتم حصرها وتوثيقها، ثم تصنيفها وفق محاور بطاقة التحليل، وتحليلها إحصائيًا ووصفًا للوصول إلى مؤشرات كمية وكيفية تُمكن من الإجابة على أسئلة الدراسة وتحقيق أهدافها</w:t>
      </w:r>
      <w:r w:rsidRPr="003F515F">
        <w:rPr>
          <w:rFonts w:ascii="DIN Next LT Arabic Light" w:hAnsi="DIN Next LT Arabic Light" w:cs="DIN Next LT Arabic Light"/>
          <w:sz w:val="28"/>
          <w:szCs w:val="28"/>
        </w:rPr>
        <w:t>.</w:t>
      </w:r>
    </w:p>
    <w:p w14:paraId="2CF17E74" w14:textId="77777777" w:rsidR="003F515F" w:rsidRDefault="003F515F" w:rsidP="003F515F">
      <w:pPr>
        <w:jc w:val="both"/>
        <w:rPr>
          <w:rFonts w:ascii="DIN Next LT Arabic Light" w:hAnsi="DIN Next LT Arabic Light" w:cs="DIN Next LT Arabic Light"/>
          <w:sz w:val="28"/>
          <w:szCs w:val="28"/>
          <w:rtl/>
        </w:rPr>
      </w:pPr>
      <w:r w:rsidRPr="003F515F">
        <w:rPr>
          <w:rFonts w:ascii="DIN Next LT Arabic Light" w:hAnsi="DIN Next LT Arabic Light" w:cs="DIN Next LT Arabic Light"/>
          <w:sz w:val="28"/>
          <w:szCs w:val="28"/>
          <w:rtl/>
        </w:rPr>
        <w:t xml:space="preserve">ويجمع هذا المنهج بين البُعدين </w:t>
      </w:r>
      <w:r w:rsidRPr="003F515F">
        <w:rPr>
          <w:rFonts w:ascii="DIN Next LT Arabic Light" w:hAnsi="DIN Next LT Arabic Light" w:cs="DIN Next LT Arabic Light"/>
          <w:b/>
          <w:bCs/>
          <w:sz w:val="28"/>
          <w:szCs w:val="28"/>
          <w:rtl/>
        </w:rPr>
        <w:t>الوصفي والتحليلي</w:t>
      </w:r>
      <w:r w:rsidRPr="003F515F">
        <w:rPr>
          <w:rFonts w:ascii="DIN Next LT Arabic Light" w:hAnsi="DIN Next LT Arabic Light" w:cs="DIN Next LT Arabic Light"/>
          <w:sz w:val="28"/>
          <w:szCs w:val="28"/>
          <w:rtl/>
        </w:rPr>
        <w:t>، مما يمنح الدراسة قدرة على تقديم قراءة شاملة ومعمقة لطبيعة الخطاب الرقمي الذي ينتجه الحساب المدروس في واحدة من أهم المناسبات الدينية والوطنية في السعودية</w:t>
      </w:r>
      <w:r w:rsidRPr="003F515F">
        <w:rPr>
          <w:rFonts w:ascii="DIN Next LT Arabic Light" w:hAnsi="DIN Next LT Arabic Light" w:cs="DIN Next LT Arabic Light"/>
          <w:sz w:val="28"/>
          <w:szCs w:val="28"/>
        </w:rPr>
        <w:t>.</w:t>
      </w:r>
    </w:p>
    <w:p w14:paraId="470C098C" w14:textId="77777777" w:rsidR="003F515F" w:rsidRDefault="003F515F" w:rsidP="003F515F">
      <w:pPr>
        <w:jc w:val="both"/>
        <w:rPr>
          <w:rFonts w:ascii="DIN Next LT Arabic Light" w:hAnsi="DIN Next LT Arabic Light" w:cs="DIN Next LT Arabic Light"/>
          <w:sz w:val="28"/>
          <w:szCs w:val="28"/>
          <w:rtl/>
        </w:rPr>
      </w:pPr>
    </w:p>
    <w:p w14:paraId="60EFF7F2" w14:textId="77777777" w:rsidR="003F515F" w:rsidRDefault="003F515F" w:rsidP="003F515F">
      <w:pPr>
        <w:jc w:val="both"/>
        <w:rPr>
          <w:rFonts w:ascii="DIN Next LT Arabic Light" w:hAnsi="DIN Next LT Arabic Light" w:cs="DIN Next LT Arabic Light"/>
          <w:sz w:val="28"/>
          <w:szCs w:val="28"/>
          <w:rtl/>
        </w:rPr>
      </w:pPr>
    </w:p>
    <w:p w14:paraId="54CB5904" w14:textId="77777777" w:rsidR="003F515F" w:rsidRDefault="003F515F" w:rsidP="003F515F">
      <w:pPr>
        <w:jc w:val="both"/>
        <w:rPr>
          <w:rFonts w:ascii="DIN Next LT Arabic Light" w:hAnsi="DIN Next LT Arabic Light" w:cs="DIN Next LT Arabic Light"/>
          <w:sz w:val="28"/>
          <w:szCs w:val="28"/>
          <w:rtl/>
        </w:rPr>
      </w:pPr>
    </w:p>
    <w:p w14:paraId="0D4D4A2D" w14:textId="77777777" w:rsidR="003F515F" w:rsidRDefault="003F515F" w:rsidP="003F515F">
      <w:pPr>
        <w:jc w:val="both"/>
        <w:rPr>
          <w:rFonts w:ascii="DIN Next LT Arabic Light" w:hAnsi="DIN Next LT Arabic Light" w:cs="DIN Next LT Arabic Light"/>
          <w:sz w:val="28"/>
          <w:szCs w:val="28"/>
          <w:rtl/>
        </w:rPr>
      </w:pPr>
    </w:p>
    <w:p w14:paraId="0A4B233A" w14:textId="77777777" w:rsidR="003F515F" w:rsidRPr="007726A1" w:rsidRDefault="003F515F" w:rsidP="003F515F">
      <w:pPr>
        <w:jc w:val="both"/>
        <w:rPr>
          <w:rFonts w:ascii="DIN Next LT Arabic Light" w:hAnsi="DIN Next LT Arabic Light" w:cs="DIN Next LT Arabic Light"/>
          <w:b/>
          <w:bCs/>
          <w:sz w:val="28"/>
          <w:szCs w:val="28"/>
          <w:rtl/>
        </w:rPr>
      </w:pPr>
    </w:p>
    <w:p w14:paraId="48D6E411" w14:textId="2FBBAE54" w:rsidR="003F515F" w:rsidRPr="007726A1" w:rsidRDefault="003F515F" w:rsidP="003F515F">
      <w:pPr>
        <w:jc w:val="both"/>
        <w:rPr>
          <w:rFonts w:ascii="DIN Next LT Arabic Light" w:hAnsi="DIN Next LT Arabic Light" w:cs="DIN Next LT Arabic Light"/>
          <w:b/>
          <w:bCs/>
          <w:sz w:val="32"/>
          <w:szCs w:val="32"/>
          <w:rtl/>
        </w:rPr>
      </w:pPr>
      <w:r w:rsidRPr="007726A1">
        <w:rPr>
          <w:rFonts w:ascii="DIN Next LT Arabic Light" w:hAnsi="DIN Next LT Arabic Light" w:cs="DIN Next LT Arabic Light" w:hint="cs"/>
          <w:b/>
          <w:bCs/>
          <w:sz w:val="32"/>
          <w:szCs w:val="32"/>
          <w:rtl/>
        </w:rPr>
        <w:lastRenderedPageBreak/>
        <w:t>حدود الدراسة:</w:t>
      </w:r>
    </w:p>
    <w:p w14:paraId="0FF34EC8" w14:textId="77777777" w:rsidR="003F515F" w:rsidRPr="003F515F" w:rsidRDefault="003F515F" w:rsidP="003F515F">
      <w:pPr>
        <w:jc w:val="both"/>
        <w:rPr>
          <w:rFonts w:ascii="DIN Next LT Arabic Light" w:hAnsi="DIN Next LT Arabic Light" w:cs="DIN Next LT Arabic Light"/>
          <w:sz w:val="28"/>
          <w:szCs w:val="28"/>
        </w:rPr>
      </w:pPr>
      <w:r w:rsidRPr="003F515F">
        <w:rPr>
          <w:rFonts w:ascii="DIN Next LT Arabic Light" w:hAnsi="DIN Next LT Arabic Light" w:cs="DIN Next LT Arabic Light"/>
          <w:sz w:val="28"/>
          <w:szCs w:val="28"/>
          <w:rtl/>
        </w:rPr>
        <w:t>تسعى هذه الدراسة إلى تقديم فهم دقيق لطبيعة التفاعل الإعلامي الرقمي الذي يقدمه حساب (هاشتاق السعودية) عبر منصة (إكس) خلال موسم الحج، ولهذا فقد تم تحديد عدد من الحدود التي تضبط نطاق الدراسة وتُوجّه تحليلها ضمن إطار واضح ومحدد. وتتمثل هذه الحدود فيما يلي</w:t>
      </w:r>
      <w:r w:rsidRPr="003F515F">
        <w:rPr>
          <w:rFonts w:ascii="DIN Next LT Arabic Light" w:hAnsi="DIN Next LT Arabic Light" w:cs="DIN Next LT Arabic Light"/>
          <w:sz w:val="28"/>
          <w:szCs w:val="28"/>
        </w:rPr>
        <w:t>:</w:t>
      </w:r>
    </w:p>
    <w:p w14:paraId="042204FC" w14:textId="77777777" w:rsidR="003F515F" w:rsidRPr="003F515F" w:rsidRDefault="003F515F" w:rsidP="003F515F">
      <w:pPr>
        <w:jc w:val="both"/>
        <w:rPr>
          <w:rFonts w:ascii="DIN Next LT Arabic Light" w:hAnsi="DIN Next LT Arabic Light" w:cs="DIN Next LT Arabic Light"/>
          <w:b/>
          <w:bCs/>
          <w:sz w:val="28"/>
          <w:szCs w:val="28"/>
        </w:rPr>
      </w:pPr>
      <w:r w:rsidRPr="003F515F">
        <w:rPr>
          <w:rFonts w:ascii="DIN Next LT Arabic Light" w:hAnsi="DIN Next LT Arabic Light" w:cs="DIN Next LT Arabic Light"/>
          <w:b/>
          <w:bCs/>
          <w:sz w:val="28"/>
          <w:szCs w:val="28"/>
        </w:rPr>
        <w:t xml:space="preserve">1. </w:t>
      </w:r>
      <w:r w:rsidRPr="003F515F">
        <w:rPr>
          <w:rFonts w:ascii="DIN Next LT Arabic Light" w:hAnsi="DIN Next LT Arabic Light" w:cs="DIN Next LT Arabic Light"/>
          <w:b/>
          <w:bCs/>
          <w:sz w:val="28"/>
          <w:szCs w:val="28"/>
          <w:rtl/>
        </w:rPr>
        <w:t>الحدود الموضوعية</w:t>
      </w:r>
      <w:r w:rsidRPr="003F515F">
        <w:rPr>
          <w:rFonts w:ascii="DIN Next LT Arabic Light" w:hAnsi="DIN Next LT Arabic Light" w:cs="DIN Next LT Arabic Light"/>
          <w:b/>
          <w:bCs/>
          <w:sz w:val="28"/>
          <w:szCs w:val="28"/>
        </w:rPr>
        <w:t>:</w:t>
      </w:r>
    </w:p>
    <w:p w14:paraId="2825DF1C" w14:textId="77777777" w:rsidR="003F515F" w:rsidRPr="003F515F" w:rsidRDefault="003F515F" w:rsidP="003F515F">
      <w:pPr>
        <w:jc w:val="both"/>
        <w:rPr>
          <w:rFonts w:ascii="DIN Next LT Arabic Light" w:hAnsi="DIN Next LT Arabic Light" w:cs="DIN Next LT Arabic Light"/>
          <w:sz w:val="28"/>
          <w:szCs w:val="28"/>
        </w:rPr>
      </w:pPr>
      <w:r w:rsidRPr="003F515F">
        <w:rPr>
          <w:rFonts w:ascii="DIN Next LT Arabic Light" w:hAnsi="DIN Next LT Arabic Light" w:cs="DIN Next LT Arabic Light"/>
          <w:sz w:val="28"/>
          <w:szCs w:val="28"/>
          <w:rtl/>
        </w:rPr>
        <w:t xml:space="preserve">تركز الدراسة على </w:t>
      </w:r>
      <w:r w:rsidRPr="003F515F">
        <w:rPr>
          <w:rFonts w:ascii="DIN Next LT Arabic Light" w:hAnsi="DIN Next LT Arabic Light" w:cs="DIN Next LT Arabic Light"/>
          <w:b/>
          <w:bCs/>
          <w:sz w:val="28"/>
          <w:szCs w:val="28"/>
          <w:rtl/>
        </w:rPr>
        <w:t>تحليل مضمون التغريدات</w:t>
      </w:r>
      <w:r w:rsidRPr="003F515F">
        <w:rPr>
          <w:rFonts w:ascii="DIN Next LT Arabic Light" w:hAnsi="DIN Next LT Arabic Light" w:cs="DIN Next LT Arabic Light"/>
          <w:sz w:val="28"/>
          <w:szCs w:val="28"/>
          <w:rtl/>
        </w:rPr>
        <w:t xml:space="preserve"> التي نشرها حساب (هاشتاق السعودية) على منصة (إكس) خلال موسم الحج، ولا تشمل محتويات الحساب في مناسبات أخرى أو على منصات تواصل اجتماعي أخرى. كما أنها لا تتناول الحسابات الإخبارية الأخرى، بل تقتصر على حساب واحد بوصفه نموذجًا للدراسة</w:t>
      </w:r>
      <w:r w:rsidRPr="003F515F">
        <w:rPr>
          <w:rFonts w:ascii="DIN Next LT Arabic Light" w:hAnsi="DIN Next LT Arabic Light" w:cs="DIN Next LT Arabic Light"/>
          <w:sz w:val="28"/>
          <w:szCs w:val="28"/>
        </w:rPr>
        <w:t>.</w:t>
      </w:r>
    </w:p>
    <w:p w14:paraId="4FED0B6A" w14:textId="77777777" w:rsidR="003F515F" w:rsidRPr="003F515F" w:rsidRDefault="003F515F" w:rsidP="003F515F">
      <w:pPr>
        <w:jc w:val="both"/>
        <w:rPr>
          <w:rFonts w:ascii="DIN Next LT Arabic Light" w:hAnsi="DIN Next LT Arabic Light" w:cs="DIN Next LT Arabic Light"/>
          <w:b/>
          <w:bCs/>
          <w:sz w:val="28"/>
          <w:szCs w:val="28"/>
        </w:rPr>
      </w:pPr>
      <w:r w:rsidRPr="003F515F">
        <w:rPr>
          <w:rFonts w:ascii="DIN Next LT Arabic Light" w:hAnsi="DIN Next LT Arabic Light" w:cs="DIN Next LT Arabic Light"/>
          <w:b/>
          <w:bCs/>
          <w:sz w:val="28"/>
          <w:szCs w:val="28"/>
        </w:rPr>
        <w:t xml:space="preserve">2. </w:t>
      </w:r>
      <w:r w:rsidRPr="003F515F">
        <w:rPr>
          <w:rFonts w:ascii="DIN Next LT Arabic Light" w:hAnsi="DIN Next LT Arabic Light" w:cs="DIN Next LT Arabic Light"/>
          <w:b/>
          <w:bCs/>
          <w:sz w:val="28"/>
          <w:szCs w:val="28"/>
          <w:rtl/>
        </w:rPr>
        <w:t>الحدود الزمانية</w:t>
      </w:r>
      <w:r w:rsidRPr="003F515F">
        <w:rPr>
          <w:rFonts w:ascii="DIN Next LT Arabic Light" w:hAnsi="DIN Next LT Arabic Light" w:cs="DIN Next LT Arabic Light"/>
          <w:b/>
          <w:bCs/>
          <w:sz w:val="28"/>
          <w:szCs w:val="28"/>
        </w:rPr>
        <w:t>:</w:t>
      </w:r>
    </w:p>
    <w:p w14:paraId="53DBBDF8" w14:textId="54BEA0A2" w:rsidR="003F515F" w:rsidRPr="003F515F" w:rsidRDefault="003F515F" w:rsidP="003F515F">
      <w:pPr>
        <w:jc w:val="both"/>
        <w:rPr>
          <w:rFonts w:ascii="DIN Next LT Arabic Light" w:hAnsi="DIN Next LT Arabic Light" w:cs="DIN Next LT Arabic Light"/>
          <w:sz w:val="28"/>
          <w:szCs w:val="28"/>
        </w:rPr>
      </w:pPr>
      <w:r w:rsidRPr="003F515F">
        <w:rPr>
          <w:rFonts w:ascii="DIN Next LT Arabic Light" w:hAnsi="DIN Next LT Arabic Light" w:cs="DIN Next LT Arabic Light"/>
          <w:sz w:val="28"/>
          <w:szCs w:val="28"/>
          <w:rtl/>
        </w:rPr>
        <w:t xml:space="preserve">تغطي الدراسة </w:t>
      </w:r>
      <w:r w:rsidRPr="003F515F">
        <w:rPr>
          <w:rFonts w:ascii="DIN Next LT Arabic Light" w:hAnsi="DIN Next LT Arabic Light" w:cs="DIN Next LT Arabic Light"/>
          <w:b/>
          <w:bCs/>
          <w:sz w:val="28"/>
          <w:szCs w:val="28"/>
          <w:rtl/>
        </w:rPr>
        <w:t>الفترة الزمنية من</w:t>
      </w:r>
      <w:r w:rsidR="00D57E71">
        <w:rPr>
          <w:rFonts w:ascii="DIN Next LT Arabic Light" w:hAnsi="DIN Next LT Arabic Light" w:cs="DIN Next LT Arabic Light" w:hint="cs"/>
          <w:b/>
          <w:bCs/>
          <w:sz w:val="28"/>
          <w:szCs w:val="28"/>
          <w:rtl/>
        </w:rPr>
        <w:t xml:space="preserve"> ليلة</w:t>
      </w:r>
      <w:r w:rsidRPr="003F515F">
        <w:rPr>
          <w:rFonts w:ascii="DIN Next LT Arabic Light" w:hAnsi="DIN Next LT Arabic Light" w:cs="DIN Next LT Arabic Light"/>
          <w:b/>
          <w:bCs/>
          <w:sz w:val="28"/>
          <w:szCs w:val="28"/>
          <w:rtl/>
        </w:rPr>
        <w:t xml:space="preserve"> 1 ذو الحجة 1446هـ إلى 20 ذو الحجة 1446هـ</w:t>
      </w:r>
      <w:r w:rsidRPr="003F515F">
        <w:rPr>
          <w:rFonts w:ascii="DIN Next LT Arabic Light" w:hAnsi="DIN Next LT Arabic Light" w:cs="DIN Next LT Arabic Light"/>
          <w:sz w:val="28"/>
          <w:szCs w:val="28"/>
          <w:rtl/>
        </w:rPr>
        <w:t xml:space="preserve">، وهي الفترة التي تمثل ذروة موسم الحج إعلاميًا، بدءًا من </w:t>
      </w:r>
      <w:r w:rsidR="00D57E71">
        <w:rPr>
          <w:rFonts w:ascii="DIN Next LT Arabic Light" w:hAnsi="DIN Next LT Arabic Light" w:cs="DIN Next LT Arabic Light" w:hint="cs"/>
          <w:sz w:val="28"/>
          <w:szCs w:val="28"/>
          <w:rtl/>
        </w:rPr>
        <w:t>إعلان دخول شهر ذي الحجة</w:t>
      </w:r>
      <w:r w:rsidRPr="003F515F">
        <w:rPr>
          <w:rFonts w:ascii="DIN Next LT Arabic Light" w:hAnsi="DIN Next LT Arabic Light" w:cs="DIN Next LT Arabic Light"/>
          <w:sz w:val="28"/>
          <w:szCs w:val="28"/>
          <w:rtl/>
        </w:rPr>
        <w:t xml:space="preserve"> وحتى نهاية التغطيات المتعلقة بالموسم</w:t>
      </w:r>
      <w:r w:rsidRPr="003F515F">
        <w:rPr>
          <w:rFonts w:ascii="DIN Next LT Arabic Light" w:hAnsi="DIN Next LT Arabic Light" w:cs="DIN Next LT Arabic Light"/>
          <w:sz w:val="28"/>
          <w:szCs w:val="28"/>
        </w:rPr>
        <w:t>.</w:t>
      </w:r>
    </w:p>
    <w:p w14:paraId="3013B27B" w14:textId="77777777" w:rsidR="003F515F" w:rsidRPr="003F515F" w:rsidRDefault="003F515F" w:rsidP="003F515F">
      <w:pPr>
        <w:jc w:val="both"/>
        <w:rPr>
          <w:rFonts w:ascii="DIN Next LT Arabic Light" w:hAnsi="DIN Next LT Arabic Light" w:cs="DIN Next LT Arabic Light"/>
          <w:b/>
          <w:bCs/>
          <w:sz w:val="28"/>
          <w:szCs w:val="28"/>
        </w:rPr>
      </w:pPr>
      <w:r w:rsidRPr="003F515F">
        <w:rPr>
          <w:rFonts w:ascii="DIN Next LT Arabic Light" w:hAnsi="DIN Next LT Arabic Light" w:cs="DIN Next LT Arabic Light"/>
          <w:b/>
          <w:bCs/>
          <w:sz w:val="28"/>
          <w:szCs w:val="28"/>
        </w:rPr>
        <w:t xml:space="preserve">3. </w:t>
      </w:r>
      <w:r w:rsidRPr="003F515F">
        <w:rPr>
          <w:rFonts w:ascii="DIN Next LT Arabic Light" w:hAnsi="DIN Next LT Arabic Light" w:cs="DIN Next LT Arabic Light"/>
          <w:b/>
          <w:bCs/>
          <w:sz w:val="28"/>
          <w:szCs w:val="28"/>
          <w:rtl/>
        </w:rPr>
        <w:t>الحدود المكانية</w:t>
      </w:r>
      <w:r w:rsidRPr="003F515F">
        <w:rPr>
          <w:rFonts w:ascii="DIN Next LT Arabic Light" w:hAnsi="DIN Next LT Arabic Light" w:cs="DIN Next LT Arabic Light"/>
          <w:b/>
          <w:bCs/>
          <w:sz w:val="28"/>
          <w:szCs w:val="28"/>
        </w:rPr>
        <w:t>:</w:t>
      </w:r>
    </w:p>
    <w:p w14:paraId="7EB2D4EC" w14:textId="77777777" w:rsidR="003F515F" w:rsidRPr="003F515F" w:rsidRDefault="003F515F" w:rsidP="003F515F">
      <w:pPr>
        <w:jc w:val="both"/>
        <w:rPr>
          <w:rFonts w:ascii="DIN Next LT Arabic Light" w:hAnsi="DIN Next LT Arabic Light" w:cs="DIN Next LT Arabic Light"/>
          <w:sz w:val="28"/>
          <w:szCs w:val="28"/>
        </w:rPr>
      </w:pPr>
      <w:r w:rsidRPr="003F515F">
        <w:rPr>
          <w:rFonts w:ascii="DIN Next LT Arabic Light" w:hAnsi="DIN Next LT Arabic Light" w:cs="DIN Next LT Arabic Light"/>
          <w:sz w:val="28"/>
          <w:szCs w:val="28"/>
          <w:rtl/>
        </w:rPr>
        <w:t xml:space="preserve">تركز الدراسة على </w:t>
      </w:r>
      <w:r w:rsidRPr="003F515F">
        <w:rPr>
          <w:rFonts w:ascii="DIN Next LT Arabic Light" w:hAnsi="DIN Next LT Arabic Light" w:cs="DIN Next LT Arabic Light"/>
          <w:b/>
          <w:bCs/>
          <w:sz w:val="28"/>
          <w:szCs w:val="28"/>
          <w:rtl/>
        </w:rPr>
        <w:t>النشاط الرقمي داخل المملكة العربية السعودية</w:t>
      </w:r>
      <w:r w:rsidRPr="003F515F">
        <w:rPr>
          <w:rFonts w:ascii="DIN Next LT Arabic Light" w:hAnsi="DIN Next LT Arabic Light" w:cs="DIN Next LT Arabic Light"/>
          <w:sz w:val="28"/>
          <w:szCs w:val="28"/>
          <w:rtl/>
        </w:rPr>
        <w:t xml:space="preserve">، وتحديدًا ما يرتبط بموسم الحج بوصفه حدثًا وطنيًا ودينيًا مركزيًا تقوده وتديره الجهات السعودية. كما أن المنصة المستهدفة هي </w:t>
      </w:r>
      <w:r w:rsidRPr="003F515F">
        <w:rPr>
          <w:rFonts w:ascii="DIN Next LT Arabic Light" w:hAnsi="DIN Next LT Arabic Light" w:cs="DIN Next LT Arabic Light"/>
          <w:b/>
          <w:bCs/>
          <w:sz w:val="28"/>
          <w:szCs w:val="28"/>
          <w:rtl/>
        </w:rPr>
        <w:t>منصة (إكس)</w:t>
      </w:r>
      <w:r w:rsidRPr="003F515F">
        <w:rPr>
          <w:rFonts w:ascii="DIN Next LT Arabic Light" w:hAnsi="DIN Next LT Arabic Light" w:cs="DIN Next LT Arabic Light"/>
          <w:sz w:val="28"/>
          <w:szCs w:val="28"/>
          <w:rtl/>
        </w:rPr>
        <w:t xml:space="preserve"> فقط</w:t>
      </w:r>
      <w:r w:rsidRPr="003F515F">
        <w:rPr>
          <w:rFonts w:ascii="DIN Next LT Arabic Light" w:hAnsi="DIN Next LT Arabic Light" w:cs="DIN Next LT Arabic Light"/>
          <w:sz w:val="28"/>
          <w:szCs w:val="28"/>
        </w:rPr>
        <w:t>.</w:t>
      </w:r>
    </w:p>
    <w:p w14:paraId="2D9F6370" w14:textId="77777777" w:rsidR="003F515F" w:rsidRPr="003F515F" w:rsidRDefault="003F515F" w:rsidP="003F515F">
      <w:pPr>
        <w:jc w:val="both"/>
        <w:rPr>
          <w:rFonts w:ascii="DIN Next LT Arabic Light" w:hAnsi="DIN Next LT Arabic Light" w:cs="DIN Next LT Arabic Light"/>
          <w:b/>
          <w:bCs/>
          <w:sz w:val="28"/>
          <w:szCs w:val="28"/>
        </w:rPr>
      </w:pPr>
      <w:r w:rsidRPr="003F515F">
        <w:rPr>
          <w:rFonts w:ascii="DIN Next LT Arabic Light" w:hAnsi="DIN Next LT Arabic Light" w:cs="DIN Next LT Arabic Light"/>
          <w:b/>
          <w:bCs/>
          <w:sz w:val="28"/>
          <w:szCs w:val="28"/>
        </w:rPr>
        <w:t xml:space="preserve">4. </w:t>
      </w:r>
      <w:r w:rsidRPr="003F515F">
        <w:rPr>
          <w:rFonts w:ascii="DIN Next LT Arabic Light" w:hAnsi="DIN Next LT Arabic Light" w:cs="DIN Next LT Arabic Light"/>
          <w:b/>
          <w:bCs/>
          <w:sz w:val="28"/>
          <w:szCs w:val="28"/>
          <w:rtl/>
        </w:rPr>
        <w:t>الحدود البشرية</w:t>
      </w:r>
      <w:r w:rsidRPr="003F515F">
        <w:rPr>
          <w:rFonts w:ascii="DIN Next LT Arabic Light" w:hAnsi="DIN Next LT Arabic Light" w:cs="DIN Next LT Arabic Light"/>
          <w:b/>
          <w:bCs/>
          <w:sz w:val="28"/>
          <w:szCs w:val="28"/>
        </w:rPr>
        <w:t>:</w:t>
      </w:r>
    </w:p>
    <w:p w14:paraId="1514AAE2" w14:textId="7F172338" w:rsidR="003F515F" w:rsidRDefault="003F515F" w:rsidP="00D402F7">
      <w:pPr>
        <w:jc w:val="both"/>
        <w:rPr>
          <w:rFonts w:ascii="DIN Next LT Arabic Light" w:hAnsi="DIN Next LT Arabic Light" w:cs="DIN Next LT Arabic Light"/>
          <w:sz w:val="28"/>
          <w:szCs w:val="28"/>
          <w:rtl/>
        </w:rPr>
      </w:pPr>
      <w:r w:rsidRPr="003F515F">
        <w:rPr>
          <w:rFonts w:ascii="DIN Next LT Arabic Light" w:hAnsi="DIN Next LT Arabic Light" w:cs="DIN Next LT Arabic Light"/>
          <w:sz w:val="28"/>
          <w:szCs w:val="28"/>
          <w:rtl/>
        </w:rPr>
        <w:t xml:space="preserve">تقتصر الدراسة على </w:t>
      </w:r>
      <w:r w:rsidRPr="003F515F">
        <w:rPr>
          <w:rFonts w:ascii="DIN Next LT Arabic Light" w:hAnsi="DIN Next LT Arabic Light" w:cs="DIN Next LT Arabic Light"/>
          <w:b/>
          <w:bCs/>
          <w:sz w:val="28"/>
          <w:szCs w:val="28"/>
          <w:rtl/>
        </w:rPr>
        <w:t>حساب (هاشتاق السعودية)</w:t>
      </w:r>
      <w:r w:rsidRPr="003F515F">
        <w:rPr>
          <w:rFonts w:ascii="DIN Next LT Arabic Light" w:hAnsi="DIN Next LT Arabic Light" w:cs="DIN Next LT Arabic Light"/>
          <w:sz w:val="28"/>
          <w:szCs w:val="28"/>
          <w:rtl/>
        </w:rPr>
        <w:t xml:space="preserve"> </w:t>
      </w:r>
      <w:r w:rsidRPr="003F515F">
        <w:rPr>
          <w:rFonts w:ascii="DIN Next LT Arabic Light" w:hAnsi="DIN Next LT Arabic Light" w:cs="DIN Next LT Arabic Light"/>
          <w:sz w:val="28"/>
          <w:szCs w:val="28"/>
        </w:rPr>
        <w:t xml:space="preserve">(@HashKSA) </w:t>
      </w:r>
      <w:r w:rsidRPr="003F515F">
        <w:rPr>
          <w:rFonts w:ascii="DIN Next LT Arabic Light" w:hAnsi="DIN Next LT Arabic Light" w:cs="DIN Next LT Arabic Light"/>
          <w:sz w:val="28"/>
          <w:szCs w:val="28"/>
          <w:rtl/>
        </w:rPr>
        <w:t>بوصفه وحدة التحليل، دون امتداد إلى جمهور المتابعين أو الحسابات التفاعلية الأخرى. ويُدرس الحساب باعتباره كيانًا إعلاميًا رقميًا فاعلًا في التغطية، بغض النظر عن هوية القائمين عليه أو خلفياتهم التنظيمية</w:t>
      </w:r>
      <w:r w:rsidRPr="003F515F">
        <w:rPr>
          <w:rFonts w:ascii="DIN Next LT Arabic Light" w:hAnsi="DIN Next LT Arabic Light" w:cs="DIN Next LT Arabic Light"/>
          <w:sz w:val="28"/>
          <w:szCs w:val="28"/>
        </w:rPr>
        <w:t>.</w:t>
      </w:r>
    </w:p>
    <w:p w14:paraId="1BEE5973" w14:textId="77777777" w:rsidR="00D402F7" w:rsidRDefault="00D402F7" w:rsidP="00D402F7">
      <w:pPr>
        <w:jc w:val="both"/>
        <w:rPr>
          <w:rFonts w:ascii="DIN Next LT Arabic Light" w:hAnsi="DIN Next LT Arabic Light" w:cs="DIN Next LT Arabic Light"/>
          <w:sz w:val="28"/>
          <w:szCs w:val="28"/>
          <w:rtl/>
        </w:rPr>
      </w:pPr>
    </w:p>
    <w:p w14:paraId="32C7E91B" w14:textId="77777777" w:rsidR="00D402F7" w:rsidRDefault="00D402F7" w:rsidP="00D402F7">
      <w:pPr>
        <w:jc w:val="both"/>
        <w:rPr>
          <w:rFonts w:ascii="DIN Next LT Arabic Light" w:hAnsi="DIN Next LT Arabic Light" w:cs="DIN Next LT Arabic Light"/>
          <w:sz w:val="28"/>
          <w:szCs w:val="28"/>
          <w:rtl/>
        </w:rPr>
      </w:pPr>
    </w:p>
    <w:p w14:paraId="3E3C3FBF" w14:textId="77777777" w:rsidR="00D402F7" w:rsidRDefault="00D402F7" w:rsidP="00D402F7">
      <w:pPr>
        <w:jc w:val="both"/>
        <w:rPr>
          <w:rFonts w:ascii="DIN Next LT Arabic Light" w:hAnsi="DIN Next LT Arabic Light" w:cs="DIN Next LT Arabic Light"/>
          <w:sz w:val="28"/>
          <w:szCs w:val="28"/>
          <w:rtl/>
        </w:rPr>
      </w:pPr>
    </w:p>
    <w:p w14:paraId="78911E63" w14:textId="06630A3F" w:rsidR="00D402F7" w:rsidRPr="007726A1" w:rsidRDefault="00D402F7" w:rsidP="00D402F7">
      <w:pPr>
        <w:jc w:val="both"/>
        <w:rPr>
          <w:rFonts w:ascii="DIN Next LT Arabic Light" w:hAnsi="DIN Next LT Arabic Light" w:cs="DIN Next LT Arabic Light"/>
          <w:b/>
          <w:bCs/>
          <w:sz w:val="32"/>
          <w:szCs w:val="32"/>
          <w:rtl/>
        </w:rPr>
      </w:pPr>
      <w:r w:rsidRPr="007726A1">
        <w:rPr>
          <w:rFonts w:ascii="DIN Next LT Arabic Light" w:hAnsi="DIN Next LT Arabic Light" w:cs="DIN Next LT Arabic Light" w:hint="cs"/>
          <w:b/>
          <w:bCs/>
          <w:sz w:val="32"/>
          <w:szCs w:val="32"/>
          <w:rtl/>
        </w:rPr>
        <w:lastRenderedPageBreak/>
        <w:t>مصطلحات الدراسة:</w:t>
      </w:r>
    </w:p>
    <w:p w14:paraId="71E584FF" w14:textId="77777777" w:rsidR="00D402F7" w:rsidRPr="00D402F7" w:rsidRDefault="00D402F7" w:rsidP="00D402F7">
      <w:pPr>
        <w:jc w:val="both"/>
        <w:rPr>
          <w:rFonts w:ascii="DIN Next LT Arabic Light" w:hAnsi="DIN Next LT Arabic Light" w:cs="DIN Next LT Arabic Light"/>
          <w:sz w:val="28"/>
          <w:szCs w:val="28"/>
        </w:rPr>
      </w:pPr>
      <w:r w:rsidRPr="00D402F7">
        <w:rPr>
          <w:rFonts w:ascii="DIN Next LT Arabic Light" w:hAnsi="DIN Next LT Arabic Light" w:cs="DIN Next LT Arabic Light"/>
          <w:sz w:val="28"/>
          <w:szCs w:val="28"/>
          <w:rtl/>
        </w:rPr>
        <w:t>لضبط المفاهيم وتوحيد دلالات المصطلحات المستخدمة في هذه الدراسة، فإنه من الضروري توضيح المقصود ببعض المفاهيم الرئيسة التي تدور حولها أسئلة الدراسة ومحاورها، وذلك على النحو التالي</w:t>
      </w:r>
      <w:r w:rsidRPr="00D402F7">
        <w:rPr>
          <w:rFonts w:ascii="DIN Next LT Arabic Light" w:hAnsi="DIN Next LT Arabic Light" w:cs="DIN Next LT Arabic Light"/>
          <w:sz w:val="28"/>
          <w:szCs w:val="28"/>
        </w:rPr>
        <w:t>:</w:t>
      </w:r>
    </w:p>
    <w:p w14:paraId="6E4436D9" w14:textId="77777777" w:rsidR="00B400B9" w:rsidRPr="00B400B9" w:rsidRDefault="00B400B9" w:rsidP="00B400B9">
      <w:pPr>
        <w:jc w:val="both"/>
        <w:rPr>
          <w:rFonts w:ascii="DIN Next LT Arabic Light" w:hAnsi="DIN Next LT Arabic Light" w:cs="DIN Next LT Arabic Light"/>
          <w:b/>
          <w:bCs/>
          <w:sz w:val="28"/>
          <w:szCs w:val="28"/>
        </w:rPr>
      </w:pPr>
      <w:r w:rsidRPr="00B400B9">
        <w:rPr>
          <w:rFonts w:ascii="DIN Next LT Arabic Light" w:hAnsi="DIN Next LT Arabic Light" w:cs="DIN Next LT Arabic Light"/>
          <w:b/>
          <w:bCs/>
          <w:sz w:val="28"/>
          <w:szCs w:val="28"/>
        </w:rPr>
        <w:t xml:space="preserve">1. </w:t>
      </w:r>
      <w:r w:rsidRPr="00B400B9">
        <w:rPr>
          <w:rFonts w:ascii="DIN Next LT Arabic Light" w:hAnsi="DIN Next LT Arabic Light" w:cs="DIN Next LT Arabic Light"/>
          <w:b/>
          <w:bCs/>
          <w:sz w:val="28"/>
          <w:szCs w:val="28"/>
          <w:rtl/>
        </w:rPr>
        <w:t>منصة (إكس)</w:t>
      </w:r>
      <w:r w:rsidRPr="00B400B9">
        <w:rPr>
          <w:rFonts w:ascii="DIN Next LT Arabic Light" w:hAnsi="DIN Next LT Arabic Light" w:cs="DIN Next LT Arabic Light"/>
          <w:b/>
          <w:bCs/>
          <w:sz w:val="28"/>
          <w:szCs w:val="28"/>
        </w:rPr>
        <w:t>:</w:t>
      </w:r>
    </w:p>
    <w:p w14:paraId="49F904C3" w14:textId="204D3516" w:rsidR="00B400B9" w:rsidRPr="00B400B9" w:rsidRDefault="00B400B9" w:rsidP="00B400B9">
      <w:pPr>
        <w:jc w:val="both"/>
        <w:rPr>
          <w:rFonts w:ascii="DIN Next LT Arabic Light" w:hAnsi="DIN Next LT Arabic Light" w:cs="DIN Next LT Arabic Light"/>
          <w:sz w:val="28"/>
          <w:szCs w:val="28"/>
        </w:rPr>
      </w:pPr>
      <w:r w:rsidRPr="00B400B9">
        <w:rPr>
          <w:rFonts w:ascii="DIN Next LT Arabic Light" w:hAnsi="DIN Next LT Arabic Light" w:cs="DIN Next LT Arabic Light"/>
          <w:sz w:val="28"/>
          <w:szCs w:val="28"/>
          <w:rtl/>
        </w:rPr>
        <w:t>الاسم الجديد لمنصة "تويتر" بعد إعادة تسويق العلامة التجارية في عام 2023، وتُعد من أهم منصات التواصل الاجتماعي عالميًا، وتُستخدم لنشر الأخبار والتغطيات والتفاعل اللحظي مع الأحداث. تقوم على التغريدات النصية القصيرة مرفقة بالصور أو الفيديوهات أو الروابط</w:t>
      </w:r>
      <w:r w:rsidRPr="00B400B9">
        <w:rPr>
          <w:rFonts w:ascii="DIN Next LT Arabic Light" w:hAnsi="DIN Next LT Arabic Light" w:cs="DIN Next LT Arabic Light"/>
          <w:sz w:val="28"/>
          <w:szCs w:val="28"/>
        </w:rPr>
        <w:t>.</w:t>
      </w:r>
    </w:p>
    <w:p w14:paraId="71389643" w14:textId="77777777" w:rsidR="00B400B9" w:rsidRPr="00B400B9" w:rsidRDefault="00B400B9" w:rsidP="00B400B9">
      <w:pPr>
        <w:jc w:val="both"/>
        <w:rPr>
          <w:rFonts w:ascii="DIN Next LT Arabic Light" w:hAnsi="DIN Next LT Arabic Light" w:cs="DIN Next LT Arabic Light"/>
          <w:b/>
          <w:bCs/>
          <w:sz w:val="28"/>
          <w:szCs w:val="28"/>
        </w:rPr>
      </w:pPr>
      <w:r w:rsidRPr="00B400B9">
        <w:rPr>
          <w:rFonts w:ascii="DIN Next LT Arabic Light" w:hAnsi="DIN Next LT Arabic Light" w:cs="DIN Next LT Arabic Light"/>
          <w:b/>
          <w:bCs/>
          <w:sz w:val="28"/>
          <w:szCs w:val="28"/>
        </w:rPr>
        <w:t xml:space="preserve">2. </w:t>
      </w:r>
      <w:r w:rsidRPr="00B400B9">
        <w:rPr>
          <w:rFonts w:ascii="DIN Next LT Arabic Light" w:hAnsi="DIN Next LT Arabic Light" w:cs="DIN Next LT Arabic Light"/>
          <w:b/>
          <w:bCs/>
          <w:sz w:val="28"/>
          <w:szCs w:val="28"/>
          <w:rtl/>
        </w:rPr>
        <w:t>حساب (هاشتاق السعودية)</w:t>
      </w:r>
      <w:r w:rsidRPr="00B400B9">
        <w:rPr>
          <w:rFonts w:ascii="DIN Next LT Arabic Light" w:hAnsi="DIN Next LT Arabic Light" w:cs="DIN Next LT Arabic Light"/>
          <w:b/>
          <w:bCs/>
          <w:sz w:val="28"/>
          <w:szCs w:val="28"/>
        </w:rPr>
        <w:t>:</w:t>
      </w:r>
    </w:p>
    <w:p w14:paraId="22E977FC" w14:textId="77777777" w:rsidR="00B400B9" w:rsidRPr="00B400B9" w:rsidRDefault="00B400B9" w:rsidP="00B400B9">
      <w:pPr>
        <w:jc w:val="both"/>
        <w:rPr>
          <w:rFonts w:ascii="DIN Next LT Arabic Light" w:hAnsi="DIN Next LT Arabic Light" w:cs="DIN Next LT Arabic Light"/>
          <w:sz w:val="28"/>
          <w:szCs w:val="28"/>
        </w:rPr>
      </w:pPr>
      <w:r w:rsidRPr="00B400B9">
        <w:rPr>
          <w:rFonts w:ascii="DIN Next LT Arabic Light" w:hAnsi="DIN Next LT Arabic Light" w:cs="DIN Next LT Arabic Light"/>
          <w:sz w:val="28"/>
          <w:szCs w:val="28"/>
          <w:rtl/>
        </w:rPr>
        <w:t>حساب رقمي إخباري غير رسمي على منصة (إكس)، معرفه هو</w:t>
      </w:r>
      <w:r w:rsidRPr="00B400B9">
        <w:rPr>
          <w:rFonts w:ascii="DIN Next LT Arabic Light" w:hAnsi="DIN Next LT Arabic Light" w:cs="DIN Next LT Arabic Light"/>
          <w:sz w:val="28"/>
          <w:szCs w:val="28"/>
        </w:rPr>
        <w:t>: @HashKSA</w:t>
      </w:r>
      <w:r w:rsidRPr="00B400B9">
        <w:rPr>
          <w:rFonts w:ascii="DIN Next LT Arabic Light" w:hAnsi="DIN Next LT Arabic Light" w:cs="DIN Next LT Arabic Light"/>
          <w:sz w:val="28"/>
          <w:szCs w:val="28"/>
          <w:rtl/>
        </w:rPr>
        <w:t>، يُعد من أكثر الحسابات السعودية متابعة ونشاطًا. يقوم بنقل الأخبار المحلية والفعاليات الوطنية، خاصة في المناسبات الحساسة مثل موسم الحج، ويتميّز بسرعة النشر واعتماده على وسائط متعددة. يُعد نموذجًا للدراسة الحالية</w:t>
      </w:r>
      <w:r w:rsidRPr="00B400B9">
        <w:rPr>
          <w:rFonts w:ascii="DIN Next LT Arabic Light" w:hAnsi="DIN Next LT Arabic Light" w:cs="DIN Next LT Arabic Light"/>
          <w:sz w:val="28"/>
          <w:szCs w:val="28"/>
        </w:rPr>
        <w:t>.</w:t>
      </w:r>
    </w:p>
    <w:p w14:paraId="71ACCAE5" w14:textId="77777777" w:rsidR="00B400B9" w:rsidRPr="00B400B9" w:rsidRDefault="00B400B9" w:rsidP="00B400B9">
      <w:pPr>
        <w:jc w:val="both"/>
        <w:rPr>
          <w:rFonts w:ascii="DIN Next LT Arabic Light" w:hAnsi="DIN Next LT Arabic Light" w:cs="DIN Next LT Arabic Light"/>
          <w:b/>
          <w:bCs/>
          <w:sz w:val="28"/>
          <w:szCs w:val="28"/>
        </w:rPr>
      </w:pPr>
      <w:r w:rsidRPr="00B400B9">
        <w:rPr>
          <w:rFonts w:ascii="DIN Next LT Arabic Light" w:hAnsi="DIN Next LT Arabic Light" w:cs="DIN Next LT Arabic Light"/>
          <w:b/>
          <w:bCs/>
          <w:sz w:val="28"/>
          <w:szCs w:val="28"/>
        </w:rPr>
        <w:t xml:space="preserve">3. </w:t>
      </w:r>
      <w:r w:rsidRPr="00B400B9">
        <w:rPr>
          <w:rFonts w:ascii="DIN Next LT Arabic Light" w:hAnsi="DIN Next LT Arabic Light" w:cs="DIN Next LT Arabic Light"/>
          <w:b/>
          <w:bCs/>
          <w:sz w:val="28"/>
          <w:szCs w:val="28"/>
          <w:rtl/>
        </w:rPr>
        <w:t>التفاعل الرقمي</w:t>
      </w:r>
      <w:r w:rsidRPr="00B400B9">
        <w:rPr>
          <w:rFonts w:ascii="DIN Next LT Arabic Light" w:hAnsi="DIN Next LT Arabic Light" w:cs="DIN Next LT Arabic Light"/>
          <w:b/>
          <w:bCs/>
          <w:sz w:val="28"/>
          <w:szCs w:val="28"/>
        </w:rPr>
        <w:t>:</w:t>
      </w:r>
    </w:p>
    <w:p w14:paraId="0CF0B6EB" w14:textId="77777777" w:rsidR="00B400B9" w:rsidRPr="00B400B9" w:rsidRDefault="00B400B9" w:rsidP="00B400B9">
      <w:pPr>
        <w:jc w:val="both"/>
        <w:rPr>
          <w:rFonts w:ascii="DIN Next LT Arabic Light" w:hAnsi="DIN Next LT Arabic Light" w:cs="DIN Next LT Arabic Light"/>
          <w:sz w:val="28"/>
          <w:szCs w:val="28"/>
        </w:rPr>
      </w:pPr>
      <w:r w:rsidRPr="00B400B9">
        <w:rPr>
          <w:rFonts w:ascii="DIN Next LT Arabic Light" w:hAnsi="DIN Next LT Arabic Light" w:cs="DIN Next LT Arabic Light"/>
          <w:sz w:val="28"/>
          <w:szCs w:val="28"/>
          <w:rtl/>
        </w:rPr>
        <w:t>يشمل جميع أشكال الاستجابة التي يُبديها المستخدمون تجاه المحتوى المنشور، مثل: الإعجابات، إعادة التغريد، الردود، الاقتباسات، المشاركات، وعدد المشاهدات. وهو مؤشر على مدى تأثير المحتوى وجاذبيته للجمهور</w:t>
      </w:r>
      <w:r w:rsidRPr="00B400B9">
        <w:rPr>
          <w:rFonts w:ascii="DIN Next LT Arabic Light" w:hAnsi="DIN Next LT Arabic Light" w:cs="DIN Next LT Arabic Light"/>
          <w:sz w:val="28"/>
          <w:szCs w:val="28"/>
        </w:rPr>
        <w:t>.</w:t>
      </w:r>
    </w:p>
    <w:p w14:paraId="09A61570" w14:textId="77777777" w:rsidR="00B400B9" w:rsidRPr="00B400B9" w:rsidRDefault="00B400B9" w:rsidP="00B400B9">
      <w:pPr>
        <w:jc w:val="both"/>
        <w:rPr>
          <w:rFonts w:ascii="DIN Next LT Arabic Light" w:hAnsi="DIN Next LT Arabic Light" w:cs="DIN Next LT Arabic Light"/>
          <w:b/>
          <w:bCs/>
          <w:sz w:val="28"/>
          <w:szCs w:val="28"/>
        </w:rPr>
      </w:pPr>
      <w:r w:rsidRPr="00B400B9">
        <w:rPr>
          <w:rFonts w:ascii="DIN Next LT Arabic Light" w:hAnsi="DIN Next LT Arabic Light" w:cs="DIN Next LT Arabic Light"/>
          <w:b/>
          <w:bCs/>
          <w:sz w:val="28"/>
          <w:szCs w:val="28"/>
        </w:rPr>
        <w:t xml:space="preserve">4. </w:t>
      </w:r>
      <w:r w:rsidRPr="00B400B9">
        <w:rPr>
          <w:rFonts w:ascii="DIN Next LT Arabic Light" w:hAnsi="DIN Next LT Arabic Light" w:cs="DIN Next LT Arabic Light"/>
          <w:b/>
          <w:bCs/>
          <w:sz w:val="28"/>
          <w:szCs w:val="28"/>
          <w:rtl/>
        </w:rPr>
        <w:t>تحليل المحتوى</w:t>
      </w:r>
      <w:r w:rsidRPr="00B400B9">
        <w:rPr>
          <w:rFonts w:ascii="DIN Next LT Arabic Light" w:hAnsi="DIN Next LT Arabic Light" w:cs="DIN Next LT Arabic Light"/>
          <w:b/>
          <w:bCs/>
          <w:sz w:val="28"/>
          <w:szCs w:val="28"/>
        </w:rPr>
        <w:t>:</w:t>
      </w:r>
    </w:p>
    <w:p w14:paraId="439128C7" w14:textId="77777777" w:rsidR="00B400B9" w:rsidRPr="00B400B9" w:rsidRDefault="00B400B9" w:rsidP="00B400B9">
      <w:pPr>
        <w:jc w:val="both"/>
        <w:rPr>
          <w:rFonts w:ascii="DIN Next LT Arabic Light" w:hAnsi="DIN Next LT Arabic Light" w:cs="DIN Next LT Arabic Light"/>
          <w:sz w:val="28"/>
          <w:szCs w:val="28"/>
        </w:rPr>
      </w:pPr>
      <w:r w:rsidRPr="00B400B9">
        <w:rPr>
          <w:rFonts w:ascii="DIN Next LT Arabic Light" w:hAnsi="DIN Next LT Arabic Light" w:cs="DIN Next LT Arabic Light"/>
          <w:sz w:val="28"/>
          <w:szCs w:val="28"/>
          <w:rtl/>
        </w:rPr>
        <w:t>أسلوب بحثي يُستخدم في تحليل المضمون الإعلامي وفق منهج علمي، يمكن أن يكون كميًا (قياس التكرارات والنسب) أو كيفيًا (تحليل الرموز والدلالات والأسلوب). ويُستخدم هنا لرصد محتوى حساب (هاشتاق السعودية) خلال موسم الحج</w:t>
      </w:r>
      <w:r w:rsidRPr="00B400B9">
        <w:rPr>
          <w:rFonts w:ascii="DIN Next LT Arabic Light" w:hAnsi="DIN Next LT Arabic Light" w:cs="DIN Next LT Arabic Light"/>
          <w:sz w:val="28"/>
          <w:szCs w:val="28"/>
        </w:rPr>
        <w:t>.</w:t>
      </w:r>
    </w:p>
    <w:p w14:paraId="32D631E3" w14:textId="77777777" w:rsidR="00B400B9" w:rsidRPr="00B400B9" w:rsidRDefault="00B400B9" w:rsidP="00B400B9">
      <w:pPr>
        <w:jc w:val="both"/>
        <w:rPr>
          <w:rFonts w:ascii="DIN Next LT Arabic Light" w:hAnsi="DIN Next LT Arabic Light" w:cs="DIN Next LT Arabic Light"/>
          <w:b/>
          <w:bCs/>
          <w:sz w:val="28"/>
          <w:szCs w:val="28"/>
        </w:rPr>
      </w:pPr>
      <w:r w:rsidRPr="00B400B9">
        <w:rPr>
          <w:rFonts w:ascii="DIN Next LT Arabic Light" w:hAnsi="DIN Next LT Arabic Light" w:cs="DIN Next LT Arabic Light"/>
          <w:b/>
          <w:bCs/>
          <w:sz w:val="28"/>
          <w:szCs w:val="28"/>
        </w:rPr>
        <w:t xml:space="preserve">5. </w:t>
      </w:r>
      <w:r w:rsidRPr="00B400B9">
        <w:rPr>
          <w:rFonts w:ascii="DIN Next LT Arabic Light" w:hAnsi="DIN Next LT Arabic Light" w:cs="DIN Next LT Arabic Light"/>
          <w:b/>
          <w:bCs/>
          <w:sz w:val="28"/>
          <w:szCs w:val="28"/>
          <w:rtl/>
        </w:rPr>
        <w:t>موسم الحج</w:t>
      </w:r>
      <w:r w:rsidRPr="00B400B9">
        <w:rPr>
          <w:rFonts w:ascii="DIN Next LT Arabic Light" w:hAnsi="DIN Next LT Arabic Light" w:cs="DIN Next LT Arabic Light"/>
          <w:b/>
          <w:bCs/>
          <w:sz w:val="28"/>
          <w:szCs w:val="28"/>
        </w:rPr>
        <w:t>:</w:t>
      </w:r>
    </w:p>
    <w:p w14:paraId="5E4491E7" w14:textId="77777777" w:rsidR="00B400B9" w:rsidRDefault="00B400B9" w:rsidP="00B400B9">
      <w:pPr>
        <w:jc w:val="both"/>
        <w:rPr>
          <w:rFonts w:ascii="DIN Next LT Arabic Light" w:hAnsi="DIN Next LT Arabic Light" w:cs="DIN Next LT Arabic Light"/>
          <w:sz w:val="28"/>
          <w:szCs w:val="28"/>
          <w:rtl/>
        </w:rPr>
      </w:pPr>
      <w:r w:rsidRPr="00B400B9">
        <w:rPr>
          <w:rFonts w:ascii="DIN Next LT Arabic Light" w:hAnsi="DIN Next LT Arabic Light" w:cs="DIN Next LT Arabic Light"/>
          <w:sz w:val="28"/>
          <w:szCs w:val="28"/>
          <w:rtl/>
        </w:rPr>
        <w:t>حدث ديني عالمي يُقام سنويًا في مكة المكرمة، يمثل مناسبة وطنية كبرى في المملكة، ويشهد اهتمامًا إعلاميًا واسعًا. وتتناوله الدراسة بوصفه حدثًا محوريًا للتغطية الإعلامية الرقمية</w:t>
      </w:r>
      <w:r w:rsidRPr="00B400B9">
        <w:rPr>
          <w:rFonts w:ascii="DIN Next LT Arabic Light" w:hAnsi="DIN Next LT Arabic Light" w:cs="DIN Next LT Arabic Light"/>
          <w:sz w:val="28"/>
          <w:szCs w:val="28"/>
        </w:rPr>
        <w:t>.</w:t>
      </w:r>
    </w:p>
    <w:p w14:paraId="3C75F47E" w14:textId="77777777" w:rsidR="007726A1" w:rsidRPr="00B400B9" w:rsidRDefault="007726A1" w:rsidP="00B400B9">
      <w:pPr>
        <w:jc w:val="both"/>
        <w:rPr>
          <w:rFonts w:ascii="DIN Next LT Arabic Light" w:hAnsi="DIN Next LT Arabic Light" w:cs="DIN Next LT Arabic Light"/>
          <w:sz w:val="28"/>
          <w:szCs w:val="28"/>
        </w:rPr>
      </w:pPr>
    </w:p>
    <w:p w14:paraId="079E2CDA" w14:textId="77777777" w:rsidR="00B400B9" w:rsidRPr="00B400B9" w:rsidRDefault="00B400B9" w:rsidP="00B400B9">
      <w:pPr>
        <w:jc w:val="both"/>
        <w:rPr>
          <w:rFonts w:ascii="DIN Next LT Arabic Light" w:hAnsi="DIN Next LT Arabic Light" w:cs="DIN Next LT Arabic Light"/>
          <w:b/>
          <w:bCs/>
          <w:sz w:val="28"/>
          <w:szCs w:val="28"/>
        </w:rPr>
      </w:pPr>
      <w:r w:rsidRPr="00B400B9">
        <w:rPr>
          <w:rFonts w:ascii="DIN Next LT Arabic Light" w:hAnsi="DIN Next LT Arabic Light" w:cs="DIN Next LT Arabic Light"/>
          <w:b/>
          <w:bCs/>
          <w:sz w:val="28"/>
          <w:szCs w:val="28"/>
        </w:rPr>
        <w:lastRenderedPageBreak/>
        <w:t xml:space="preserve">6. </w:t>
      </w:r>
      <w:r w:rsidRPr="00B400B9">
        <w:rPr>
          <w:rFonts w:ascii="DIN Next LT Arabic Light" w:hAnsi="DIN Next LT Arabic Light" w:cs="DIN Next LT Arabic Light"/>
          <w:b/>
          <w:bCs/>
          <w:sz w:val="28"/>
          <w:szCs w:val="28"/>
          <w:rtl/>
        </w:rPr>
        <w:t>الوسائط الإعلامية</w:t>
      </w:r>
      <w:r w:rsidRPr="00B400B9">
        <w:rPr>
          <w:rFonts w:ascii="DIN Next LT Arabic Light" w:hAnsi="DIN Next LT Arabic Light" w:cs="DIN Next LT Arabic Light"/>
          <w:b/>
          <w:bCs/>
          <w:sz w:val="28"/>
          <w:szCs w:val="28"/>
        </w:rPr>
        <w:t xml:space="preserve"> (Media Formats):</w:t>
      </w:r>
    </w:p>
    <w:p w14:paraId="5A2B6A2E" w14:textId="77777777" w:rsidR="00B400B9" w:rsidRPr="00B400B9" w:rsidRDefault="00B400B9" w:rsidP="00B400B9">
      <w:pPr>
        <w:jc w:val="both"/>
        <w:rPr>
          <w:rFonts w:ascii="DIN Next LT Arabic Light" w:hAnsi="DIN Next LT Arabic Light" w:cs="DIN Next LT Arabic Light"/>
          <w:sz w:val="28"/>
          <w:szCs w:val="28"/>
        </w:rPr>
      </w:pPr>
      <w:r w:rsidRPr="00B400B9">
        <w:rPr>
          <w:rFonts w:ascii="DIN Next LT Arabic Light" w:hAnsi="DIN Next LT Arabic Light" w:cs="DIN Next LT Arabic Light"/>
          <w:sz w:val="28"/>
          <w:szCs w:val="28"/>
          <w:rtl/>
        </w:rPr>
        <w:t>تشير إلى الأشكال التي يُقدّم عبرها المحتوى الإعلامي في المنصات الرقمية، وتشمل</w:t>
      </w:r>
      <w:r w:rsidRPr="00B400B9">
        <w:rPr>
          <w:rFonts w:ascii="DIN Next LT Arabic Light" w:hAnsi="DIN Next LT Arabic Light" w:cs="DIN Next LT Arabic Light"/>
          <w:sz w:val="28"/>
          <w:szCs w:val="28"/>
        </w:rPr>
        <w:t>:</w:t>
      </w:r>
    </w:p>
    <w:p w14:paraId="4E954F63" w14:textId="5B2AE167" w:rsidR="00B400B9" w:rsidRPr="00B400B9" w:rsidRDefault="00B400B9" w:rsidP="00B400B9">
      <w:pPr>
        <w:numPr>
          <w:ilvl w:val="0"/>
          <w:numId w:val="4"/>
        </w:numPr>
        <w:jc w:val="both"/>
        <w:rPr>
          <w:rFonts w:ascii="DIN Next LT Arabic Light" w:hAnsi="DIN Next LT Arabic Light" w:cs="DIN Next LT Arabic Light"/>
          <w:sz w:val="28"/>
          <w:szCs w:val="28"/>
        </w:rPr>
      </w:pPr>
      <w:r w:rsidRPr="00B400B9">
        <w:rPr>
          <w:rFonts w:ascii="DIN Next LT Arabic Light" w:hAnsi="DIN Next LT Arabic Light" w:cs="DIN Next LT Arabic Light"/>
          <w:sz w:val="28"/>
          <w:szCs w:val="28"/>
          <w:rtl/>
        </w:rPr>
        <w:t>النصوص</w:t>
      </w:r>
      <w:r w:rsidR="007726A1">
        <w:rPr>
          <w:rFonts w:ascii="DIN Next LT Arabic Light" w:hAnsi="DIN Next LT Arabic Light" w:cs="DIN Next LT Arabic Light" w:hint="cs"/>
          <w:sz w:val="28"/>
          <w:szCs w:val="28"/>
          <w:rtl/>
        </w:rPr>
        <w:t xml:space="preserve">: </w:t>
      </w:r>
      <w:r w:rsidRPr="00B400B9">
        <w:rPr>
          <w:rFonts w:ascii="DIN Next LT Arabic Light" w:hAnsi="DIN Next LT Arabic Light" w:cs="DIN Next LT Arabic Light"/>
          <w:sz w:val="28"/>
          <w:szCs w:val="28"/>
          <w:rtl/>
        </w:rPr>
        <w:t>تغريدات كتابية خالصة</w:t>
      </w:r>
      <w:r w:rsidR="007726A1">
        <w:rPr>
          <w:rFonts w:ascii="DIN Next LT Arabic Light" w:hAnsi="DIN Next LT Arabic Light" w:cs="DIN Next LT Arabic Light" w:hint="cs"/>
          <w:sz w:val="28"/>
          <w:szCs w:val="28"/>
          <w:rtl/>
        </w:rPr>
        <w:t>.</w:t>
      </w:r>
    </w:p>
    <w:p w14:paraId="5113594A" w14:textId="5AC8257B" w:rsidR="00B400B9" w:rsidRPr="00B400B9" w:rsidRDefault="00B400B9" w:rsidP="007726A1">
      <w:pPr>
        <w:numPr>
          <w:ilvl w:val="0"/>
          <w:numId w:val="4"/>
        </w:numPr>
        <w:jc w:val="both"/>
        <w:rPr>
          <w:rFonts w:ascii="DIN Next LT Arabic Light" w:hAnsi="DIN Next LT Arabic Light" w:cs="DIN Next LT Arabic Light"/>
          <w:sz w:val="28"/>
          <w:szCs w:val="28"/>
        </w:rPr>
      </w:pPr>
      <w:r w:rsidRPr="00B400B9">
        <w:rPr>
          <w:rFonts w:ascii="DIN Next LT Arabic Light" w:hAnsi="DIN Next LT Arabic Light" w:cs="DIN Next LT Arabic Light"/>
          <w:sz w:val="28"/>
          <w:szCs w:val="28"/>
          <w:rtl/>
        </w:rPr>
        <w:t>الصور</w:t>
      </w:r>
      <w:r w:rsidR="007726A1">
        <w:rPr>
          <w:rFonts w:ascii="DIN Next LT Arabic Light" w:hAnsi="DIN Next LT Arabic Light" w:cs="DIN Next LT Arabic Light" w:hint="cs"/>
          <w:sz w:val="28"/>
          <w:szCs w:val="28"/>
          <w:rtl/>
        </w:rPr>
        <w:t xml:space="preserve">: </w:t>
      </w:r>
      <w:r w:rsidRPr="00B400B9">
        <w:rPr>
          <w:rFonts w:ascii="DIN Next LT Arabic Light" w:hAnsi="DIN Next LT Arabic Light" w:cs="DIN Next LT Arabic Light"/>
          <w:sz w:val="28"/>
          <w:szCs w:val="28"/>
          <w:rtl/>
        </w:rPr>
        <w:t>ثابتة تُرفق بالمحتوى لتعزيز الرسالة</w:t>
      </w:r>
      <w:r w:rsidR="007726A1">
        <w:rPr>
          <w:rFonts w:ascii="DIN Next LT Arabic Light" w:hAnsi="DIN Next LT Arabic Light" w:cs="DIN Next LT Arabic Light" w:hint="cs"/>
          <w:sz w:val="28"/>
          <w:szCs w:val="28"/>
          <w:rtl/>
        </w:rPr>
        <w:t>.</w:t>
      </w:r>
    </w:p>
    <w:p w14:paraId="6E553AEE" w14:textId="0F28D0E0" w:rsidR="00B400B9" w:rsidRPr="00B400B9" w:rsidRDefault="00B400B9" w:rsidP="007726A1">
      <w:pPr>
        <w:numPr>
          <w:ilvl w:val="0"/>
          <w:numId w:val="4"/>
        </w:numPr>
        <w:jc w:val="both"/>
        <w:rPr>
          <w:rFonts w:ascii="DIN Next LT Arabic Light" w:hAnsi="DIN Next LT Arabic Light" w:cs="DIN Next LT Arabic Light"/>
          <w:sz w:val="28"/>
          <w:szCs w:val="28"/>
        </w:rPr>
      </w:pPr>
      <w:r w:rsidRPr="00B400B9">
        <w:rPr>
          <w:rFonts w:ascii="DIN Next LT Arabic Light" w:hAnsi="DIN Next LT Arabic Light" w:cs="DIN Next LT Arabic Light"/>
          <w:sz w:val="28"/>
          <w:szCs w:val="28"/>
          <w:rtl/>
        </w:rPr>
        <w:t>الفيديوهات</w:t>
      </w:r>
      <w:r w:rsidR="007726A1">
        <w:rPr>
          <w:rFonts w:ascii="DIN Next LT Arabic Light" w:hAnsi="DIN Next LT Arabic Light" w:cs="DIN Next LT Arabic Light" w:hint="cs"/>
          <w:sz w:val="28"/>
          <w:szCs w:val="28"/>
          <w:rtl/>
        </w:rPr>
        <w:t xml:space="preserve">: </w:t>
      </w:r>
      <w:r w:rsidRPr="00B400B9">
        <w:rPr>
          <w:rFonts w:ascii="DIN Next LT Arabic Light" w:hAnsi="DIN Next LT Arabic Light" w:cs="DIN Next LT Arabic Light"/>
          <w:sz w:val="28"/>
          <w:szCs w:val="28"/>
          <w:rtl/>
        </w:rPr>
        <w:t>مقاطع قصيرة أو توثيقية</w:t>
      </w:r>
      <w:r w:rsidR="007726A1">
        <w:rPr>
          <w:rFonts w:ascii="DIN Next LT Arabic Light" w:hAnsi="DIN Next LT Arabic Light" w:cs="DIN Next LT Arabic Light" w:hint="cs"/>
          <w:sz w:val="28"/>
          <w:szCs w:val="28"/>
          <w:rtl/>
        </w:rPr>
        <w:t>.</w:t>
      </w:r>
    </w:p>
    <w:p w14:paraId="5809976C" w14:textId="77777777" w:rsidR="007726A1" w:rsidRDefault="00B400B9" w:rsidP="007726A1">
      <w:pPr>
        <w:numPr>
          <w:ilvl w:val="0"/>
          <w:numId w:val="4"/>
        </w:numPr>
        <w:rPr>
          <w:rFonts w:ascii="DIN Next LT Arabic Light" w:hAnsi="DIN Next LT Arabic Light" w:cs="DIN Next LT Arabic Light"/>
          <w:sz w:val="28"/>
          <w:szCs w:val="28"/>
        </w:rPr>
      </w:pPr>
      <w:r w:rsidRPr="00B400B9">
        <w:rPr>
          <w:rFonts w:ascii="DIN Next LT Arabic Light" w:hAnsi="DIN Next LT Arabic Light" w:cs="DIN Next LT Arabic Light"/>
          <w:sz w:val="28"/>
          <w:szCs w:val="28"/>
          <w:rtl/>
        </w:rPr>
        <w:t>الإنفوغرافيك</w:t>
      </w:r>
      <w:r w:rsidR="007726A1">
        <w:rPr>
          <w:rFonts w:ascii="DIN Next LT Arabic Light" w:hAnsi="DIN Next LT Arabic Light" w:cs="DIN Next LT Arabic Light" w:hint="cs"/>
          <w:sz w:val="28"/>
          <w:szCs w:val="28"/>
          <w:rtl/>
        </w:rPr>
        <w:t xml:space="preserve">: </w:t>
      </w:r>
      <w:r w:rsidRPr="00B400B9">
        <w:rPr>
          <w:rFonts w:ascii="DIN Next LT Arabic Light" w:hAnsi="DIN Next LT Arabic Light" w:cs="DIN Next LT Arabic Light"/>
          <w:sz w:val="28"/>
          <w:szCs w:val="28"/>
          <w:rtl/>
        </w:rPr>
        <w:t>بيانات مصورة</w:t>
      </w:r>
      <w:r w:rsidR="007726A1">
        <w:rPr>
          <w:rFonts w:ascii="DIN Next LT Arabic Light" w:hAnsi="DIN Next LT Arabic Light" w:cs="DIN Next LT Arabic Light" w:hint="cs"/>
          <w:sz w:val="28"/>
          <w:szCs w:val="28"/>
          <w:rtl/>
        </w:rPr>
        <w:t>.</w:t>
      </w:r>
    </w:p>
    <w:p w14:paraId="56C2AE80" w14:textId="0302E367" w:rsidR="00B400B9" w:rsidRPr="00B400B9" w:rsidRDefault="007726A1" w:rsidP="007726A1">
      <w:pPr>
        <w:ind w:left="360"/>
        <w:rPr>
          <w:rFonts w:ascii="DIN Next LT Arabic Light" w:hAnsi="DIN Next LT Arabic Light" w:cs="DIN Next LT Arabic Light"/>
          <w:sz w:val="28"/>
          <w:szCs w:val="28"/>
        </w:rPr>
      </w:pPr>
      <w:r>
        <w:rPr>
          <w:rFonts w:ascii="DIN Next LT Arabic Light" w:hAnsi="DIN Next LT Arabic Light" w:cs="DIN Next LT Arabic Light" w:hint="cs"/>
          <w:sz w:val="28"/>
          <w:szCs w:val="28"/>
          <w:rtl/>
        </w:rPr>
        <w:t>و</w:t>
      </w:r>
      <w:r w:rsidR="00B400B9" w:rsidRPr="00B400B9">
        <w:rPr>
          <w:rFonts w:ascii="DIN Next LT Arabic Light" w:hAnsi="DIN Next LT Arabic Light" w:cs="DIN Next LT Arabic Light"/>
          <w:sz w:val="28"/>
          <w:szCs w:val="28"/>
          <w:rtl/>
        </w:rPr>
        <w:t>تُعد الوسائط عنصرًا مهمًا في فهم أسلوب الطرح وجاذبية الرسالة</w:t>
      </w:r>
      <w:r w:rsidR="00B400B9" w:rsidRPr="00B400B9">
        <w:rPr>
          <w:rFonts w:ascii="DIN Next LT Arabic Light" w:hAnsi="DIN Next LT Arabic Light" w:cs="DIN Next LT Arabic Light"/>
          <w:sz w:val="28"/>
          <w:szCs w:val="28"/>
        </w:rPr>
        <w:t>.</w:t>
      </w:r>
    </w:p>
    <w:p w14:paraId="05AD5007" w14:textId="77777777" w:rsidR="00B400B9" w:rsidRPr="00B400B9" w:rsidRDefault="00B400B9" w:rsidP="007726A1">
      <w:pPr>
        <w:rPr>
          <w:rFonts w:ascii="DIN Next LT Arabic Light" w:hAnsi="DIN Next LT Arabic Light" w:cs="DIN Next LT Arabic Light"/>
          <w:b/>
          <w:bCs/>
          <w:sz w:val="28"/>
          <w:szCs w:val="28"/>
        </w:rPr>
      </w:pPr>
      <w:r w:rsidRPr="00B400B9">
        <w:rPr>
          <w:rFonts w:ascii="DIN Next LT Arabic Light" w:hAnsi="DIN Next LT Arabic Light" w:cs="DIN Next LT Arabic Light"/>
          <w:b/>
          <w:bCs/>
          <w:sz w:val="28"/>
          <w:szCs w:val="28"/>
        </w:rPr>
        <w:t xml:space="preserve">7. </w:t>
      </w:r>
      <w:r w:rsidRPr="00B400B9">
        <w:rPr>
          <w:rFonts w:ascii="DIN Next LT Arabic Light" w:hAnsi="DIN Next LT Arabic Light" w:cs="DIN Next LT Arabic Light"/>
          <w:b/>
          <w:bCs/>
          <w:sz w:val="28"/>
          <w:szCs w:val="28"/>
          <w:rtl/>
        </w:rPr>
        <w:t>الأساليب التحريرية</w:t>
      </w:r>
      <w:r w:rsidRPr="00B400B9">
        <w:rPr>
          <w:rFonts w:ascii="DIN Next LT Arabic Light" w:hAnsi="DIN Next LT Arabic Light" w:cs="DIN Next LT Arabic Light"/>
          <w:b/>
          <w:bCs/>
          <w:sz w:val="28"/>
          <w:szCs w:val="28"/>
        </w:rPr>
        <w:t>:</w:t>
      </w:r>
    </w:p>
    <w:p w14:paraId="64E3C2C1" w14:textId="77777777" w:rsidR="00B400B9" w:rsidRPr="00B400B9" w:rsidRDefault="00B400B9" w:rsidP="00B400B9">
      <w:pPr>
        <w:jc w:val="both"/>
        <w:rPr>
          <w:rFonts w:ascii="DIN Next LT Arabic Light" w:hAnsi="DIN Next LT Arabic Light" w:cs="DIN Next LT Arabic Light"/>
          <w:sz w:val="28"/>
          <w:szCs w:val="28"/>
        </w:rPr>
      </w:pPr>
      <w:r w:rsidRPr="00B400B9">
        <w:rPr>
          <w:rFonts w:ascii="DIN Next LT Arabic Light" w:hAnsi="DIN Next LT Arabic Light" w:cs="DIN Next LT Arabic Light"/>
          <w:sz w:val="28"/>
          <w:szCs w:val="28"/>
          <w:rtl/>
        </w:rPr>
        <w:t>الطرائق التي يُصاغ بها المحتوى في منصة (إكس)، مثل</w:t>
      </w:r>
      <w:r w:rsidRPr="00B400B9">
        <w:rPr>
          <w:rFonts w:ascii="DIN Next LT Arabic Light" w:hAnsi="DIN Next LT Arabic Light" w:cs="DIN Next LT Arabic Light"/>
          <w:sz w:val="28"/>
          <w:szCs w:val="28"/>
        </w:rPr>
        <w:t>:</w:t>
      </w:r>
    </w:p>
    <w:p w14:paraId="10B35862" w14:textId="77777777" w:rsidR="00B400B9" w:rsidRPr="00B400B9" w:rsidRDefault="00B400B9" w:rsidP="00B400B9">
      <w:pPr>
        <w:numPr>
          <w:ilvl w:val="0"/>
          <w:numId w:val="5"/>
        </w:numPr>
        <w:jc w:val="both"/>
        <w:rPr>
          <w:rFonts w:ascii="DIN Next LT Arabic Light" w:hAnsi="DIN Next LT Arabic Light" w:cs="DIN Next LT Arabic Light"/>
          <w:sz w:val="28"/>
          <w:szCs w:val="28"/>
        </w:rPr>
      </w:pPr>
      <w:r w:rsidRPr="00B400B9">
        <w:rPr>
          <w:rFonts w:ascii="DIN Next LT Arabic Light" w:hAnsi="DIN Next LT Arabic Light" w:cs="DIN Next LT Arabic Light"/>
          <w:sz w:val="28"/>
          <w:szCs w:val="28"/>
          <w:rtl/>
        </w:rPr>
        <w:t>الأسلوب الخبري المباشر</w:t>
      </w:r>
    </w:p>
    <w:p w14:paraId="4B525B27" w14:textId="77777777" w:rsidR="00B400B9" w:rsidRPr="00B400B9" w:rsidRDefault="00B400B9" w:rsidP="00B400B9">
      <w:pPr>
        <w:numPr>
          <w:ilvl w:val="0"/>
          <w:numId w:val="5"/>
        </w:numPr>
        <w:jc w:val="both"/>
        <w:rPr>
          <w:rFonts w:ascii="DIN Next LT Arabic Light" w:hAnsi="DIN Next LT Arabic Light" w:cs="DIN Next LT Arabic Light"/>
          <w:sz w:val="28"/>
          <w:szCs w:val="28"/>
        </w:rPr>
      </w:pPr>
      <w:r w:rsidRPr="00B400B9">
        <w:rPr>
          <w:rFonts w:ascii="DIN Next LT Arabic Light" w:hAnsi="DIN Next LT Arabic Light" w:cs="DIN Next LT Arabic Light"/>
          <w:sz w:val="28"/>
          <w:szCs w:val="28"/>
          <w:rtl/>
        </w:rPr>
        <w:t>الأسلوب العاطفي / الإنساني</w:t>
      </w:r>
    </w:p>
    <w:p w14:paraId="317FBFCF" w14:textId="77777777" w:rsidR="00B400B9" w:rsidRPr="00B400B9" w:rsidRDefault="00B400B9" w:rsidP="00B400B9">
      <w:pPr>
        <w:numPr>
          <w:ilvl w:val="0"/>
          <w:numId w:val="5"/>
        </w:numPr>
        <w:jc w:val="both"/>
        <w:rPr>
          <w:rFonts w:ascii="DIN Next LT Arabic Light" w:hAnsi="DIN Next LT Arabic Light" w:cs="DIN Next LT Arabic Light"/>
          <w:sz w:val="28"/>
          <w:szCs w:val="28"/>
        </w:rPr>
      </w:pPr>
      <w:r w:rsidRPr="00B400B9">
        <w:rPr>
          <w:rFonts w:ascii="DIN Next LT Arabic Light" w:hAnsi="DIN Next LT Arabic Light" w:cs="DIN Next LT Arabic Light"/>
          <w:sz w:val="28"/>
          <w:szCs w:val="28"/>
          <w:rtl/>
        </w:rPr>
        <w:t>الأسلوب السردي (رواية القصة)</w:t>
      </w:r>
    </w:p>
    <w:p w14:paraId="514F709C" w14:textId="77777777" w:rsidR="007726A1" w:rsidRDefault="00B400B9" w:rsidP="007726A1">
      <w:pPr>
        <w:numPr>
          <w:ilvl w:val="0"/>
          <w:numId w:val="5"/>
        </w:numPr>
        <w:rPr>
          <w:rFonts w:ascii="DIN Next LT Arabic Light" w:hAnsi="DIN Next LT Arabic Light" w:cs="DIN Next LT Arabic Light"/>
          <w:sz w:val="28"/>
          <w:szCs w:val="28"/>
        </w:rPr>
      </w:pPr>
      <w:r w:rsidRPr="00B400B9">
        <w:rPr>
          <w:rFonts w:ascii="DIN Next LT Arabic Light" w:hAnsi="DIN Next LT Arabic Light" w:cs="DIN Next LT Arabic Light"/>
          <w:sz w:val="28"/>
          <w:szCs w:val="28"/>
          <w:rtl/>
        </w:rPr>
        <w:t>الأسلوب</w:t>
      </w:r>
      <w:r w:rsidR="007726A1">
        <w:rPr>
          <w:rFonts w:ascii="DIN Next LT Arabic Light" w:hAnsi="DIN Next LT Arabic Light" w:cs="DIN Next LT Arabic Light" w:hint="cs"/>
          <w:sz w:val="28"/>
          <w:szCs w:val="28"/>
          <w:rtl/>
        </w:rPr>
        <w:t xml:space="preserve"> </w:t>
      </w:r>
      <w:r w:rsidRPr="00B400B9">
        <w:rPr>
          <w:rFonts w:ascii="DIN Next LT Arabic Light" w:hAnsi="DIN Next LT Arabic Light" w:cs="DIN Next LT Arabic Light"/>
          <w:sz w:val="28"/>
          <w:szCs w:val="28"/>
          <w:rtl/>
        </w:rPr>
        <w:t>التفاعلي (أسئلة، استطلاعات...)</w:t>
      </w:r>
    </w:p>
    <w:p w14:paraId="0CEE3D79" w14:textId="6F9FFEBD" w:rsidR="00B400B9" w:rsidRPr="00B400B9" w:rsidRDefault="007726A1" w:rsidP="007726A1">
      <w:pPr>
        <w:ind w:left="360"/>
        <w:rPr>
          <w:rFonts w:ascii="DIN Next LT Arabic Light" w:hAnsi="DIN Next LT Arabic Light" w:cs="DIN Next LT Arabic Light"/>
          <w:sz w:val="28"/>
          <w:szCs w:val="28"/>
        </w:rPr>
      </w:pPr>
      <w:r>
        <w:rPr>
          <w:rFonts w:ascii="DIN Next LT Arabic Light" w:hAnsi="DIN Next LT Arabic Light" w:cs="DIN Next LT Arabic Light" w:hint="cs"/>
          <w:sz w:val="28"/>
          <w:szCs w:val="28"/>
          <w:rtl/>
        </w:rPr>
        <w:t>و</w:t>
      </w:r>
      <w:r w:rsidR="00B400B9" w:rsidRPr="00B400B9">
        <w:rPr>
          <w:rFonts w:ascii="DIN Next LT Arabic Light" w:hAnsi="DIN Next LT Arabic Light" w:cs="DIN Next LT Arabic Light"/>
          <w:sz w:val="28"/>
          <w:szCs w:val="28"/>
          <w:rtl/>
        </w:rPr>
        <w:t>تحليل هذه الأساليب يساعد على فهم الرسالة الإعلامية التي يقدمها الحساب</w:t>
      </w:r>
      <w:r w:rsidR="00B400B9" w:rsidRPr="00B400B9">
        <w:rPr>
          <w:rFonts w:ascii="DIN Next LT Arabic Light" w:hAnsi="DIN Next LT Arabic Light" w:cs="DIN Next LT Arabic Light"/>
          <w:sz w:val="28"/>
          <w:szCs w:val="28"/>
        </w:rPr>
        <w:t>.</w:t>
      </w:r>
    </w:p>
    <w:p w14:paraId="2AB8F332" w14:textId="77777777" w:rsidR="00B400B9" w:rsidRPr="00B400B9" w:rsidRDefault="00B400B9" w:rsidP="00B400B9">
      <w:pPr>
        <w:jc w:val="both"/>
        <w:rPr>
          <w:rFonts w:ascii="DIN Next LT Arabic Light" w:hAnsi="DIN Next LT Arabic Light" w:cs="DIN Next LT Arabic Light"/>
          <w:b/>
          <w:bCs/>
          <w:sz w:val="28"/>
          <w:szCs w:val="28"/>
        </w:rPr>
      </w:pPr>
      <w:r w:rsidRPr="00B400B9">
        <w:rPr>
          <w:rFonts w:ascii="DIN Next LT Arabic Light" w:hAnsi="DIN Next LT Arabic Light" w:cs="DIN Next LT Arabic Light"/>
          <w:b/>
          <w:bCs/>
          <w:sz w:val="28"/>
          <w:szCs w:val="28"/>
        </w:rPr>
        <w:t xml:space="preserve">8. </w:t>
      </w:r>
      <w:r w:rsidRPr="00B400B9">
        <w:rPr>
          <w:rFonts w:ascii="DIN Next LT Arabic Light" w:hAnsi="DIN Next LT Arabic Light" w:cs="DIN Next LT Arabic Light"/>
          <w:b/>
          <w:bCs/>
          <w:sz w:val="28"/>
          <w:szCs w:val="28"/>
          <w:rtl/>
        </w:rPr>
        <w:t>محتوى التغطية</w:t>
      </w:r>
      <w:r w:rsidRPr="00B400B9">
        <w:rPr>
          <w:rFonts w:ascii="DIN Next LT Arabic Light" w:hAnsi="DIN Next LT Arabic Light" w:cs="DIN Next LT Arabic Light"/>
          <w:b/>
          <w:bCs/>
          <w:sz w:val="28"/>
          <w:szCs w:val="28"/>
        </w:rPr>
        <w:t>:</w:t>
      </w:r>
    </w:p>
    <w:p w14:paraId="14568D66" w14:textId="77777777" w:rsidR="00B400B9" w:rsidRPr="00B400B9" w:rsidRDefault="00B400B9" w:rsidP="007726A1">
      <w:pPr>
        <w:rPr>
          <w:rFonts w:ascii="DIN Next LT Arabic Light" w:hAnsi="DIN Next LT Arabic Light" w:cs="DIN Next LT Arabic Light"/>
          <w:sz w:val="28"/>
          <w:szCs w:val="28"/>
        </w:rPr>
      </w:pPr>
      <w:r w:rsidRPr="00B400B9">
        <w:rPr>
          <w:rFonts w:ascii="DIN Next LT Arabic Light" w:hAnsi="DIN Next LT Arabic Light" w:cs="DIN Next LT Arabic Light"/>
          <w:sz w:val="28"/>
          <w:szCs w:val="28"/>
          <w:rtl/>
        </w:rPr>
        <w:t>الموضوعات أو القضايا التي تتناولها التغريدات خلال فترة الدراسة، مثل</w:t>
      </w:r>
      <w:r w:rsidRPr="00B400B9">
        <w:rPr>
          <w:rFonts w:ascii="DIN Next LT Arabic Light" w:hAnsi="DIN Next LT Arabic Light" w:cs="DIN Next LT Arabic Light"/>
          <w:sz w:val="28"/>
          <w:szCs w:val="28"/>
        </w:rPr>
        <w:t>:</w:t>
      </w:r>
    </w:p>
    <w:p w14:paraId="577B396D" w14:textId="77777777" w:rsidR="00B400B9" w:rsidRPr="00B400B9" w:rsidRDefault="00B400B9" w:rsidP="007726A1">
      <w:pPr>
        <w:numPr>
          <w:ilvl w:val="0"/>
          <w:numId w:val="6"/>
        </w:numPr>
        <w:rPr>
          <w:rFonts w:ascii="DIN Next LT Arabic Light" w:hAnsi="DIN Next LT Arabic Light" w:cs="DIN Next LT Arabic Light"/>
          <w:sz w:val="28"/>
          <w:szCs w:val="28"/>
        </w:rPr>
      </w:pPr>
      <w:r w:rsidRPr="00B400B9">
        <w:rPr>
          <w:rFonts w:ascii="DIN Next LT Arabic Light" w:hAnsi="DIN Next LT Arabic Light" w:cs="DIN Next LT Arabic Light"/>
          <w:sz w:val="28"/>
          <w:szCs w:val="28"/>
          <w:rtl/>
        </w:rPr>
        <w:t>التنظيم والخدمات</w:t>
      </w:r>
    </w:p>
    <w:p w14:paraId="2D56ED5B" w14:textId="77777777" w:rsidR="00B400B9" w:rsidRPr="00B400B9" w:rsidRDefault="00B400B9" w:rsidP="007726A1">
      <w:pPr>
        <w:numPr>
          <w:ilvl w:val="0"/>
          <w:numId w:val="6"/>
        </w:numPr>
        <w:rPr>
          <w:rFonts w:ascii="DIN Next LT Arabic Light" w:hAnsi="DIN Next LT Arabic Light" w:cs="DIN Next LT Arabic Light"/>
          <w:sz w:val="28"/>
          <w:szCs w:val="28"/>
        </w:rPr>
      </w:pPr>
      <w:r w:rsidRPr="00B400B9">
        <w:rPr>
          <w:rFonts w:ascii="DIN Next LT Arabic Light" w:hAnsi="DIN Next LT Arabic Light" w:cs="DIN Next LT Arabic Light"/>
          <w:sz w:val="28"/>
          <w:szCs w:val="28"/>
          <w:rtl/>
        </w:rPr>
        <w:t>الجوانب الإنسانية في الحج</w:t>
      </w:r>
    </w:p>
    <w:p w14:paraId="7ADC7EF7" w14:textId="77777777" w:rsidR="00B400B9" w:rsidRPr="00B400B9" w:rsidRDefault="00B400B9" w:rsidP="007726A1">
      <w:pPr>
        <w:numPr>
          <w:ilvl w:val="0"/>
          <w:numId w:val="6"/>
        </w:numPr>
        <w:rPr>
          <w:rFonts w:ascii="DIN Next LT Arabic Light" w:hAnsi="DIN Next LT Arabic Light" w:cs="DIN Next LT Arabic Light"/>
          <w:sz w:val="28"/>
          <w:szCs w:val="28"/>
        </w:rPr>
      </w:pPr>
      <w:r w:rsidRPr="00B400B9">
        <w:rPr>
          <w:rFonts w:ascii="DIN Next LT Arabic Light" w:hAnsi="DIN Next LT Arabic Light" w:cs="DIN Next LT Arabic Light"/>
          <w:sz w:val="28"/>
          <w:szCs w:val="28"/>
          <w:rtl/>
        </w:rPr>
        <w:t>الأمن والسلامة</w:t>
      </w:r>
    </w:p>
    <w:p w14:paraId="2AD79C68" w14:textId="77777777" w:rsidR="007726A1" w:rsidRDefault="00B400B9" w:rsidP="007726A1">
      <w:pPr>
        <w:numPr>
          <w:ilvl w:val="0"/>
          <w:numId w:val="6"/>
        </w:numPr>
        <w:rPr>
          <w:rFonts w:ascii="DIN Next LT Arabic Light" w:hAnsi="DIN Next LT Arabic Light" w:cs="DIN Next LT Arabic Light"/>
          <w:sz w:val="28"/>
          <w:szCs w:val="28"/>
        </w:rPr>
      </w:pPr>
      <w:r w:rsidRPr="00B400B9">
        <w:rPr>
          <w:rFonts w:ascii="DIN Next LT Arabic Light" w:hAnsi="DIN Next LT Arabic Light" w:cs="DIN Next LT Arabic Light"/>
          <w:sz w:val="28"/>
          <w:szCs w:val="28"/>
          <w:rtl/>
        </w:rPr>
        <w:t>الجهود الحكومية</w:t>
      </w:r>
    </w:p>
    <w:p w14:paraId="77FFD1CC" w14:textId="6642BAA6" w:rsidR="00B400B9" w:rsidRPr="007726A1" w:rsidRDefault="007726A1" w:rsidP="007726A1">
      <w:pPr>
        <w:ind w:left="360"/>
        <w:rPr>
          <w:rFonts w:ascii="DIN Next LT Arabic Light" w:hAnsi="DIN Next LT Arabic Light" w:cs="DIN Next LT Arabic Light"/>
          <w:sz w:val="28"/>
          <w:szCs w:val="28"/>
        </w:rPr>
      </w:pPr>
      <w:r>
        <w:rPr>
          <w:rFonts w:ascii="DIN Next LT Arabic Light" w:hAnsi="DIN Next LT Arabic Light" w:cs="DIN Next LT Arabic Light" w:hint="cs"/>
          <w:sz w:val="28"/>
          <w:szCs w:val="28"/>
          <w:rtl/>
        </w:rPr>
        <w:t>ويتم تح</w:t>
      </w:r>
      <w:r w:rsidR="00B400B9" w:rsidRPr="00B400B9">
        <w:rPr>
          <w:rFonts w:ascii="DIN Next LT Arabic Light" w:hAnsi="DIN Next LT Arabic Light" w:cs="DIN Next LT Arabic Light"/>
          <w:sz w:val="28"/>
          <w:szCs w:val="28"/>
          <w:rtl/>
        </w:rPr>
        <w:t>ل</w:t>
      </w:r>
      <w:r>
        <w:rPr>
          <w:rFonts w:ascii="DIN Next LT Arabic Light" w:hAnsi="DIN Next LT Arabic Light" w:cs="DIN Next LT Arabic Light" w:hint="cs"/>
          <w:sz w:val="28"/>
          <w:szCs w:val="28"/>
          <w:rtl/>
        </w:rPr>
        <w:t>ي</w:t>
      </w:r>
      <w:r w:rsidR="00B400B9" w:rsidRPr="00B400B9">
        <w:rPr>
          <w:rFonts w:ascii="DIN Next LT Arabic Light" w:hAnsi="DIN Next LT Arabic Light" w:cs="DIN Next LT Arabic Light"/>
          <w:sz w:val="28"/>
          <w:szCs w:val="28"/>
          <w:rtl/>
        </w:rPr>
        <w:t>ل هذا المحتوى لتحديد اتجاه الخطاب الإعلامي</w:t>
      </w:r>
      <w:r w:rsidR="00B400B9" w:rsidRPr="00B400B9">
        <w:rPr>
          <w:rFonts w:ascii="DIN Next LT Arabic Light" w:hAnsi="DIN Next LT Arabic Light" w:cs="DIN Next LT Arabic Light"/>
          <w:sz w:val="28"/>
          <w:szCs w:val="28"/>
        </w:rPr>
        <w:t>.</w:t>
      </w:r>
    </w:p>
    <w:p w14:paraId="5F871335" w14:textId="77777777" w:rsidR="007726A1" w:rsidRDefault="007726A1" w:rsidP="007726A1">
      <w:pPr>
        <w:jc w:val="both"/>
        <w:rPr>
          <w:rFonts w:ascii="DIN Next LT Arabic Light" w:hAnsi="DIN Next LT Arabic Light" w:cs="DIN Next LT Arabic Light"/>
          <w:b/>
          <w:bCs/>
          <w:sz w:val="28"/>
          <w:szCs w:val="28"/>
          <w:rtl/>
        </w:rPr>
      </w:pPr>
    </w:p>
    <w:p w14:paraId="70C09E46" w14:textId="77777777" w:rsidR="007726A1" w:rsidRPr="00B400B9" w:rsidRDefault="007726A1" w:rsidP="007726A1">
      <w:pPr>
        <w:jc w:val="both"/>
        <w:rPr>
          <w:rFonts w:ascii="DIN Next LT Arabic Light" w:hAnsi="DIN Next LT Arabic Light" w:cs="DIN Next LT Arabic Light"/>
          <w:b/>
          <w:bCs/>
          <w:sz w:val="28"/>
          <w:szCs w:val="28"/>
        </w:rPr>
      </w:pPr>
    </w:p>
    <w:p w14:paraId="2C2079EB" w14:textId="77777777" w:rsidR="00B400B9" w:rsidRPr="00B400B9" w:rsidRDefault="00B400B9" w:rsidP="00B400B9">
      <w:pPr>
        <w:jc w:val="both"/>
        <w:rPr>
          <w:rFonts w:ascii="DIN Next LT Arabic Light" w:hAnsi="DIN Next LT Arabic Light" w:cs="DIN Next LT Arabic Light"/>
          <w:b/>
          <w:bCs/>
          <w:sz w:val="28"/>
          <w:szCs w:val="28"/>
        </w:rPr>
      </w:pPr>
      <w:r w:rsidRPr="00B400B9">
        <w:rPr>
          <w:rFonts w:ascii="DIN Next LT Arabic Light" w:hAnsi="DIN Next LT Arabic Light" w:cs="DIN Next LT Arabic Light"/>
          <w:b/>
          <w:bCs/>
          <w:sz w:val="28"/>
          <w:szCs w:val="28"/>
        </w:rPr>
        <w:lastRenderedPageBreak/>
        <w:t xml:space="preserve">9. </w:t>
      </w:r>
      <w:r w:rsidRPr="00B400B9">
        <w:rPr>
          <w:rFonts w:ascii="DIN Next LT Arabic Light" w:hAnsi="DIN Next LT Arabic Light" w:cs="DIN Next LT Arabic Light"/>
          <w:b/>
          <w:bCs/>
          <w:sz w:val="28"/>
          <w:szCs w:val="28"/>
          <w:rtl/>
        </w:rPr>
        <w:t>الخطاب الإعلامي الرقمي</w:t>
      </w:r>
      <w:r w:rsidRPr="00B400B9">
        <w:rPr>
          <w:rFonts w:ascii="DIN Next LT Arabic Light" w:hAnsi="DIN Next LT Arabic Light" w:cs="DIN Next LT Arabic Light"/>
          <w:b/>
          <w:bCs/>
          <w:sz w:val="28"/>
          <w:szCs w:val="28"/>
        </w:rPr>
        <w:t>:</w:t>
      </w:r>
    </w:p>
    <w:p w14:paraId="74F1FB1E" w14:textId="6615EDBB" w:rsidR="00B400B9" w:rsidRDefault="00B400B9" w:rsidP="00B400B9">
      <w:pPr>
        <w:jc w:val="both"/>
        <w:rPr>
          <w:rFonts w:ascii="DIN Next LT Arabic Light" w:hAnsi="DIN Next LT Arabic Light" w:cs="DIN Next LT Arabic Light"/>
          <w:sz w:val="28"/>
          <w:szCs w:val="28"/>
          <w:rtl/>
        </w:rPr>
      </w:pPr>
      <w:r w:rsidRPr="00B400B9">
        <w:rPr>
          <w:rFonts w:ascii="DIN Next LT Arabic Light" w:hAnsi="DIN Next LT Arabic Light" w:cs="DIN Next LT Arabic Light"/>
          <w:sz w:val="28"/>
          <w:szCs w:val="28"/>
          <w:rtl/>
        </w:rPr>
        <w:t>الرسائل المباشرة أو الضمنية التي يُعبّر عنها من خلال المحتوى المنشور في الفضاء الرقمي. و</w:t>
      </w:r>
      <w:r w:rsidR="007726A1">
        <w:rPr>
          <w:rFonts w:ascii="DIN Next LT Arabic Light" w:hAnsi="DIN Next LT Arabic Light" w:cs="DIN Next LT Arabic Light" w:hint="cs"/>
          <w:sz w:val="28"/>
          <w:szCs w:val="28"/>
          <w:rtl/>
        </w:rPr>
        <w:t>ت</w:t>
      </w:r>
      <w:r w:rsidRPr="00B400B9">
        <w:rPr>
          <w:rFonts w:ascii="DIN Next LT Arabic Light" w:hAnsi="DIN Next LT Arabic Light" w:cs="DIN Next LT Arabic Light"/>
          <w:sz w:val="28"/>
          <w:szCs w:val="28"/>
          <w:rtl/>
        </w:rPr>
        <w:t>شمل اللغة، والمضمون، والسياق، والدلالات المتكررة، ويُستخدم لتحليل موقف الحساب من الأحداث وطريقة معالجته لها</w:t>
      </w:r>
      <w:r w:rsidRPr="00B400B9">
        <w:rPr>
          <w:rFonts w:ascii="DIN Next LT Arabic Light" w:hAnsi="DIN Next LT Arabic Light" w:cs="DIN Next LT Arabic Light"/>
          <w:sz w:val="28"/>
          <w:szCs w:val="28"/>
        </w:rPr>
        <w:t>.</w:t>
      </w:r>
    </w:p>
    <w:p w14:paraId="2754E8B6" w14:textId="77777777" w:rsidR="000D0C1F" w:rsidRDefault="000D0C1F" w:rsidP="00B400B9">
      <w:pPr>
        <w:jc w:val="both"/>
        <w:rPr>
          <w:rFonts w:ascii="DIN Next LT Arabic Light" w:hAnsi="DIN Next LT Arabic Light" w:cs="DIN Next LT Arabic Light"/>
          <w:sz w:val="28"/>
          <w:szCs w:val="28"/>
          <w:rtl/>
        </w:rPr>
      </w:pPr>
    </w:p>
    <w:p w14:paraId="11B0A8F6" w14:textId="77777777" w:rsidR="000D0C1F" w:rsidRDefault="000D0C1F" w:rsidP="00B400B9">
      <w:pPr>
        <w:jc w:val="both"/>
        <w:rPr>
          <w:rFonts w:ascii="DIN Next LT Arabic Light" w:hAnsi="DIN Next LT Arabic Light" w:cs="DIN Next LT Arabic Light"/>
          <w:sz w:val="28"/>
          <w:szCs w:val="28"/>
          <w:rtl/>
        </w:rPr>
      </w:pPr>
    </w:p>
    <w:p w14:paraId="00BA5797" w14:textId="77777777" w:rsidR="000D0C1F" w:rsidRDefault="000D0C1F" w:rsidP="00B400B9">
      <w:pPr>
        <w:jc w:val="both"/>
        <w:rPr>
          <w:rFonts w:ascii="DIN Next LT Arabic Light" w:hAnsi="DIN Next LT Arabic Light" w:cs="DIN Next LT Arabic Light"/>
          <w:sz w:val="28"/>
          <w:szCs w:val="28"/>
          <w:rtl/>
        </w:rPr>
      </w:pPr>
    </w:p>
    <w:p w14:paraId="444F11C6" w14:textId="77777777" w:rsidR="000D0C1F" w:rsidRDefault="000D0C1F" w:rsidP="00B400B9">
      <w:pPr>
        <w:jc w:val="both"/>
        <w:rPr>
          <w:rFonts w:ascii="DIN Next LT Arabic Light" w:hAnsi="DIN Next LT Arabic Light" w:cs="DIN Next LT Arabic Light"/>
          <w:sz w:val="28"/>
          <w:szCs w:val="28"/>
          <w:rtl/>
        </w:rPr>
      </w:pPr>
    </w:p>
    <w:p w14:paraId="7B08C52E" w14:textId="77777777" w:rsidR="000D0C1F" w:rsidRDefault="000D0C1F" w:rsidP="00B400B9">
      <w:pPr>
        <w:jc w:val="both"/>
        <w:rPr>
          <w:rFonts w:ascii="DIN Next LT Arabic Light" w:hAnsi="DIN Next LT Arabic Light" w:cs="DIN Next LT Arabic Light"/>
          <w:sz w:val="28"/>
          <w:szCs w:val="28"/>
          <w:rtl/>
        </w:rPr>
      </w:pPr>
    </w:p>
    <w:p w14:paraId="73C9216D" w14:textId="77777777" w:rsidR="000D0C1F" w:rsidRDefault="000D0C1F" w:rsidP="00B400B9">
      <w:pPr>
        <w:jc w:val="both"/>
        <w:rPr>
          <w:rFonts w:ascii="DIN Next LT Arabic Light" w:hAnsi="DIN Next LT Arabic Light" w:cs="DIN Next LT Arabic Light"/>
          <w:sz w:val="28"/>
          <w:szCs w:val="28"/>
          <w:rtl/>
        </w:rPr>
      </w:pPr>
    </w:p>
    <w:p w14:paraId="505566B6" w14:textId="77777777" w:rsidR="000D0C1F" w:rsidRDefault="000D0C1F" w:rsidP="00B400B9">
      <w:pPr>
        <w:jc w:val="both"/>
        <w:rPr>
          <w:rFonts w:ascii="DIN Next LT Arabic Light" w:hAnsi="DIN Next LT Arabic Light" w:cs="DIN Next LT Arabic Light"/>
          <w:sz w:val="28"/>
          <w:szCs w:val="28"/>
          <w:rtl/>
        </w:rPr>
      </w:pPr>
    </w:p>
    <w:p w14:paraId="26AB8253" w14:textId="77777777" w:rsidR="000D0C1F" w:rsidRDefault="000D0C1F" w:rsidP="00B400B9">
      <w:pPr>
        <w:jc w:val="both"/>
        <w:rPr>
          <w:rFonts w:ascii="DIN Next LT Arabic Light" w:hAnsi="DIN Next LT Arabic Light" w:cs="DIN Next LT Arabic Light"/>
          <w:sz w:val="28"/>
          <w:szCs w:val="28"/>
          <w:rtl/>
        </w:rPr>
      </w:pPr>
    </w:p>
    <w:p w14:paraId="2B23D83E" w14:textId="77777777" w:rsidR="000D0C1F" w:rsidRDefault="000D0C1F" w:rsidP="00B400B9">
      <w:pPr>
        <w:jc w:val="both"/>
        <w:rPr>
          <w:rFonts w:ascii="DIN Next LT Arabic Light" w:hAnsi="DIN Next LT Arabic Light" w:cs="DIN Next LT Arabic Light"/>
          <w:sz w:val="28"/>
          <w:szCs w:val="28"/>
          <w:rtl/>
        </w:rPr>
      </w:pPr>
    </w:p>
    <w:p w14:paraId="39036E7E" w14:textId="77777777" w:rsidR="000D0C1F" w:rsidRDefault="000D0C1F" w:rsidP="00B400B9">
      <w:pPr>
        <w:jc w:val="both"/>
        <w:rPr>
          <w:rFonts w:ascii="DIN Next LT Arabic Light" w:hAnsi="DIN Next LT Arabic Light" w:cs="DIN Next LT Arabic Light"/>
          <w:sz w:val="28"/>
          <w:szCs w:val="28"/>
          <w:rtl/>
        </w:rPr>
      </w:pPr>
    </w:p>
    <w:p w14:paraId="08746FCC" w14:textId="77777777" w:rsidR="000D0C1F" w:rsidRDefault="000D0C1F" w:rsidP="00B400B9">
      <w:pPr>
        <w:jc w:val="both"/>
        <w:rPr>
          <w:rFonts w:ascii="DIN Next LT Arabic Light" w:hAnsi="DIN Next LT Arabic Light" w:cs="DIN Next LT Arabic Light"/>
          <w:sz w:val="28"/>
          <w:szCs w:val="28"/>
          <w:rtl/>
        </w:rPr>
      </w:pPr>
    </w:p>
    <w:p w14:paraId="5293EBDA" w14:textId="77777777" w:rsidR="000D0C1F" w:rsidRDefault="000D0C1F" w:rsidP="00B400B9">
      <w:pPr>
        <w:jc w:val="both"/>
        <w:rPr>
          <w:rFonts w:ascii="DIN Next LT Arabic Light" w:hAnsi="DIN Next LT Arabic Light" w:cs="DIN Next LT Arabic Light"/>
          <w:sz w:val="28"/>
          <w:szCs w:val="28"/>
          <w:rtl/>
        </w:rPr>
      </w:pPr>
    </w:p>
    <w:p w14:paraId="1ACD0C65" w14:textId="77777777" w:rsidR="000D0C1F" w:rsidRDefault="000D0C1F" w:rsidP="00B400B9">
      <w:pPr>
        <w:jc w:val="both"/>
        <w:rPr>
          <w:rFonts w:ascii="DIN Next LT Arabic Light" w:hAnsi="DIN Next LT Arabic Light" w:cs="DIN Next LT Arabic Light"/>
          <w:sz w:val="28"/>
          <w:szCs w:val="28"/>
          <w:rtl/>
        </w:rPr>
      </w:pPr>
    </w:p>
    <w:p w14:paraId="77BA22AF" w14:textId="77777777" w:rsidR="000D0C1F" w:rsidRDefault="000D0C1F" w:rsidP="00B400B9">
      <w:pPr>
        <w:jc w:val="both"/>
        <w:rPr>
          <w:rFonts w:ascii="DIN Next LT Arabic Light" w:hAnsi="DIN Next LT Arabic Light" w:cs="DIN Next LT Arabic Light"/>
          <w:sz w:val="28"/>
          <w:szCs w:val="28"/>
          <w:rtl/>
        </w:rPr>
      </w:pPr>
    </w:p>
    <w:p w14:paraId="16277F25" w14:textId="77777777" w:rsidR="000D0C1F" w:rsidRDefault="000D0C1F" w:rsidP="00B400B9">
      <w:pPr>
        <w:jc w:val="both"/>
        <w:rPr>
          <w:rFonts w:ascii="DIN Next LT Arabic Light" w:hAnsi="DIN Next LT Arabic Light" w:cs="DIN Next LT Arabic Light"/>
          <w:sz w:val="28"/>
          <w:szCs w:val="28"/>
          <w:rtl/>
        </w:rPr>
      </w:pPr>
    </w:p>
    <w:p w14:paraId="7670D307" w14:textId="77777777" w:rsidR="000D0C1F" w:rsidRDefault="000D0C1F" w:rsidP="00B400B9">
      <w:pPr>
        <w:jc w:val="both"/>
        <w:rPr>
          <w:rFonts w:ascii="DIN Next LT Arabic Light" w:hAnsi="DIN Next LT Arabic Light" w:cs="DIN Next LT Arabic Light"/>
          <w:sz w:val="28"/>
          <w:szCs w:val="28"/>
          <w:rtl/>
        </w:rPr>
      </w:pPr>
    </w:p>
    <w:p w14:paraId="3D8ACAFF" w14:textId="77777777" w:rsidR="000D0C1F" w:rsidRDefault="000D0C1F" w:rsidP="00B400B9">
      <w:pPr>
        <w:jc w:val="both"/>
        <w:rPr>
          <w:rFonts w:ascii="DIN Next LT Arabic Light" w:hAnsi="DIN Next LT Arabic Light" w:cs="DIN Next LT Arabic Light"/>
          <w:sz w:val="28"/>
          <w:szCs w:val="28"/>
          <w:rtl/>
        </w:rPr>
      </w:pPr>
    </w:p>
    <w:p w14:paraId="5463C390" w14:textId="77777777" w:rsidR="001E5BF0" w:rsidRDefault="001E5BF0" w:rsidP="00B400B9">
      <w:pPr>
        <w:jc w:val="both"/>
        <w:rPr>
          <w:rFonts w:ascii="DIN Next LT Arabic Light" w:hAnsi="DIN Next LT Arabic Light" w:cs="DIN Next LT Arabic Light"/>
          <w:sz w:val="28"/>
          <w:szCs w:val="28"/>
          <w:rtl/>
        </w:rPr>
      </w:pPr>
    </w:p>
    <w:p w14:paraId="21C205DF" w14:textId="77777777" w:rsidR="00D57E71" w:rsidRDefault="00D57E71" w:rsidP="00B400B9">
      <w:pPr>
        <w:jc w:val="both"/>
        <w:rPr>
          <w:rFonts w:ascii="DIN Next LT Arabic Light" w:hAnsi="DIN Next LT Arabic Light" w:cs="DIN Next LT Arabic Light"/>
          <w:sz w:val="28"/>
          <w:szCs w:val="28"/>
          <w:rtl/>
        </w:rPr>
      </w:pPr>
    </w:p>
    <w:p w14:paraId="2B1BFF1D" w14:textId="6C16BCB8" w:rsidR="001E5BF0" w:rsidRPr="007C2A99" w:rsidRDefault="000D0C1F" w:rsidP="001E5BF0">
      <w:pPr>
        <w:jc w:val="both"/>
        <w:rPr>
          <w:rFonts w:ascii="DIN Next LT Arabic Light" w:hAnsi="DIN Next LT Arabic Light" w:cs="DIN Next LT Arabic Light"/>
          <w:b/>
          <w:bCs/>
          <w:sz w:val="36"/>
          <w:szCs w:val="36"/>
          <w:rtl/>
        </w:rPr>
      </w:pPr>
      <w:r w:rsidRPr="007C2A99">
        <w:rPr>
          <w:rFonts w:ascii="DIN Next LT Arabic Light" w:hAnsi="DIN Next LT Arabic Light" w:cs="DIN Next LT Arabic Light" w:hint="cs"/>
          <w:b/>
          <w:bCs/>
          <w:sz w:val="36"/>
          <w:szCs w:val="36"/>
          <w:rtl/>
        </w:rPr>
        <w:lastRenderedPageBreak/>
        <w:t>الإطار النظري:</w:t>
      </w:r>
    </w:p>
    <w:p w14:paraId="5D687DA6" w14:textId="6C400E7C" w:rsidR="000D0C1F" w:rsidRPr="000D0C1F" w:rsidRDefault="000D0C1F" w:rsidP="000D0C1F">
      <w:p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 xml:space="preserve">يُعد الإطار النظري من المرتكزات الرئيسة في أي دراسة علمية، إذ يمثل البنية المعرفية التي </w:t>
      </w:r>
      <w:r>
        <w:rPr>
          <w:rFonts w:ascii="DIN Next LT Arabic Light" w:hAnsi="DIN Next LT Arabic Light" w:cs="DIN Next LT Arabic Light" w:hint="cs"/>
          <w:sz w:val="28"/>
          <w:szCs w:val="28"/>
          <w:rtl/>
        </w:rPr>
        <w:t>ي</w:t>
      </w:r>
      <w:r w:rsidRPr="000D0C1F">
        <w:rPr>
          <w:rFonts w:ascii="DIN Next LT Arabic Light" w:hAnsi="DIN Next LT Arabic Light" w:cs="DIN Next LT Arabic Light"/>
          <w:sz w:val="28"/>
          <w:szCs w:val="28"/>
          <w:rtl/>
        </w:rPr>
        <w:t>ستند إليها الباحث لفهم الظاهرة المدروسة، وتفسير أبعادها وسياقاتها، وتحديد المسارات التي ستُبنى عليها التحليلات اللاحقة. وفي ضوء طبيعة هذه الدراسة التي تتناول التفاعل الإعلامي الرقمي عبر منصة (إكس) في مناسبة دينية ووطنية كبرى، فقد بات من الضروري استعراض الأسس النظرية والمفاهيمية ذات الصلة، والتي تسهم في تأطير وتحليل هذا النمط من التفاعل الإعلامي</w:t>
      </w:r>
      <w:r w:rsidRPr="000D0C1F">
        <w:rPr>
          <w:rFonts w:ascii="DIN Next LT Arabic Light" w:hAnsi="DIN Next LT Arabic Light" w:cs="DIN Next LT Arabic Light"/>
          <w:sz w:val="28"/>
          <w:szCs w:val="28"/>
        </w:rPr>
        <w:t>.</w:t>
      </w:r>
    </w:p>
    <w:p w14:paraId="0CA92F10" w14:textId="77777777" w:rsidR="000D0C1F" w:rsidRPr="000D0C1F" w:rsidRDefault="000D0C1F" w:rsidP="000D0C1F">
      <w:p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وينقسم هذا الإطار إلى عدد من المحاور الرئيسة التي توضح المفاهيم المرتبطة بالإعلام الرقمي في المملكة العربية السعودية، ودور الحسابات الإخبارية غير الرسمية، بالإضافة إلى خصائص التفاعل الإعلامي في موسم الحج، وطبيعة المحتوى الإخباري عبر المنصات الاجتماعية، مع توظيف نظريتين مركزيتين هما</w:t>
      </w:r>
      <w:r w:rsidRPr="000D0C1F">
        <w:rPr>
          <w:rFonts w:ascii="DIN Next LT Arabic Light" w:hAnsi="DIN Next LT Arabic Light" w:cs="DIN Next LT Arabic Light"/>
          <w:sz w:val="28"/>
          <w:szCs w:val="28"/>
        </w:rPr>
        <w:t xml:space="preserve">: </w:t>
      </w:r>
      <w:r w:rsidRPr="000D0C1F">
        <w:rPr>
          <w:rFonts w:ascii="DIN Next LT Arabic Light" w:hAnsi="DIN Next LT Arabic Light" w:cs="DIN Next LT Arabic Light"/>
          <w:b/>
          <w:bCs/>
          <w:sz w:val="28"/>
          <w:szCs w:val="28"/>
          <w:rtl/>
        </w:rPr>
        <w:t>نظرية الاستخدامات والإشباعات</w:t>
      </w:r>
      <w:r w:rsidRPr="000D0C1F">
        <w:rPr>
          <w:rFonts w:ascii="DIN Next LT Arabic Light" w:hAnsi="DIN Next LT Arabic Light" w:cs="DIN Next LT Arabic Light"/>
          <w:sz w:val="28"/>
          <w:szCs w:val="28"/>
          <w:rtl/>
        </w:rPr>
        <w:t xml:space="preserve"> التي تُعنى بدوافع الجمهور، و</w:t>
      </w:r>
      <w:r w:rsidRPr="000D0C1F">
        <w:rPr>
          <w:rFonts w:ascii="DIN Next LT Arabic Light" w:hAnsi="DIN Next LT Arabic Light" w:cs="DIN Next LT Arabic Light"/>
          <w:b/>
          <w:bCs/>
          <w:sz w:val="28"/>
          <w:szCs w:val="28"/>
          <w:rtl/>
        </w:rPr>
        <w:t>نظرية التأطير الإعلامي</w:t>
      </w:r>
      <w:r w:rsidRPr="000D0C1F">
        <w:rPr>
          <w:rFonts w:ascii="DIN Next LT Arabic Light" w:hAnsi="DIN Next LT Arabic Light" w:cs="DIN Next LT Arabic Light"/>
          <w:sz w:val="28"/>
          <w:szCs w:val="28"/>
          <w:rtl/>
        </w:rPr>
        <w:t xml:space="preserve"> التي تسهم في تحليل بنية الرسائل الرقمية وأساليب عرضها. كما يتضمن الإطار مناقشة لدور الإعلام الرقمي في المناسبات الوطنية والدينية، من حيث كونه وسيلة لنقل الحدث وبناء السردية الوطنية وتعزيز الصورة الذهنية</w:t>
      </w:r>
      <w:r w:rsidRPr="000D0C1F">
        <w:rPr>
          <w:rFonts w:ascii="DIN Next LT Arabic Light" w:hAnsi="DIN Next LT Arabic Light" w:cs="DIN Next LT Arabic Light"/>
          <w:sz w:val="28"/>
          <w:szCs w:val="28"/>
        </w:rPr>
        <w:t>.</w:t>
      </w:r>
    </w:p>
    <w:p w14:paraId="517F1F8D" w14:textId="77777777" w:rsidR="000D0C1F" w:rsidRPr="000D0C1F" w:rsidRDefault="000D0C1F" w:rsidP="000D0C1F">
      <w:p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يهدف هذا الإطار إلى تزويد القارئ بالمرجعية العلمية التي تستند إليها الدراسة، وتحديد المفاهيم والمداخل التي سيتم الاعتماد عليها في تحليل مضمون الحساب المدروس، وفهم طبيعة تفاعله مع الجمهور خلال موسم الحج</w:t>
      </w:r>
      <w:r w:rsidRPr="000D0C1F">
        <w:rPr>
          <w:rFonts w:ascii="DIN Next LT Arabic Light" w:hAnsi="DIN Next LT Arabic Light" w:cs="DIN Next LT Arabic Light"/>
          <w:sz w:val="28"/>
          <w:szCs w:val="28"/>
        </w:rPr>
        <w:t>.</w:t>
      </w:r>
    </w:p>
    <w:p w14:paraId="28854253" w14:textId="77777777" w:rsidR="000D0C1F" w:rsidRDefault="000D0C1F" w:rsidP="00B400B9">
      <w:pPr>
        <w:jc w:val="both"/>
        <w:rPr>
          <w:rFonts w:ascii="DIN Next LT Arabic Light" w:hAnsi="DIN Next LT Arabic Light" w:cs="DIN Next LT Arabic Light"/>
          <w:sz w:val="28"/>
          <w:szCs w:val="28"/>
          <w:rtl/>
        </w:rPr>
      </w:pPr>
    </w:p>
    <w:p w14:paraId="0E28DC19" w14:textId="77777777" w:rsidR="001E5BF0" w:rsidRDefault="001E5BF0" w:rsidP="00B400B9">
      <w:pPr>
        <w:jc w:val="both"/>
        <w:rPr>
          <w:rFonts w:ascii="DIN Next LT Arabic Light" w:hAnsi="DIN Next LT Arabic Light" w:cs="DIN Next LT Arabic Light"/>
          <w:sz w:val="28"/>
          <w:szCs w:val="28"/>
          <w:rtl/>
        </w:rPr>
      </w:pPr>
    </w:p>
    <w:p w14:paraId="4C94109D" w14:textId="77777777" w:rsidR="001E5BF0" w:rsidRDefault="001E5BF0" w:rsidP="00B400B9">
      <w:pPr>
        <w:jc w:val="both"/>
        <w:rPr>
          <w:rFonts w:ascii="DIN Next LT Arabic Light" w:hAnsi="DIN Next LT Arabic Light" w:cs="DIN Next LT Arabic Light"/>
          <w:sz w:val="28"/>
          <w:szCs w:val="28"/>
          <w:rtl/>
        </w:rPr>
      </w:pPr>
    </w:p>
    <w:p w14:paraId="3E652B29" w14:textId="77777777" w:rsidR="001E5BF0" w:rsidRDefault="001E5BF0" w:rsidP="00B400B9">
      <w:pPr>
        <w:jc w:val="both"/>
        <w:rPr>
          <w:rFonts w:ascii="DIN Next LT Arabic Light" w:hAnsi="DIN Next LT Arabic Light" w:cs="DIN Next LT Arabic Light"/>
          <w:sz w:val="28"/>
          <w:szCs w:val="28"/>
          <w:rtl/>
        </w:rPr>
      </w:pPr>
    </w:p>
    <w:p w14:paraId="02B24C59" w14:textId="77777777" w:rsidR="001E5BF0" w:rsidRDefault="001E5BF0" w:rsidP="00B400B9">
      <w:pPr>
        <w:jc w:val="both"/>
        <w:rPr>
          <w:rFonts w:ascii="DIN Next LT Arabic Light" w:hAnsi="DIN Next LT Arabic Light" w:cs="DIN Next LT Arabic Light"/>
          <w:sz w:val="28"/>
          <w:szCs w:val="28"/>
          <w:rtl/>
        </w:rPr>
      </w:pPr>
    </w:p>
    <w:p w14:paraId="7A732388" w14:textId="77777777" w:rsidR="001E5BF0" w:rsidRDefault="001E5BF0" w:rsidP="00B400B9">
      <w:pPr>
        <w:jc w:val="both"/>
        <w:rPr>
          <w:rFonts w:ascii="DIN Next LT Arabic Light" w:hAnsi="DIN Next LT Arabic Light" w:cs="DIN Next LT Arabic Light"/>
          <w:sz w:val="28"/>
          <w:szCs w:val="28"/>
          <w:rtl/>
        </w:rPr>
      </w:pPr>
    </w:p>
    <w:p w14:paraId="4C956BC5" w14:textId="77777777" w:rsidR="00D57E71" w:rsidRDefault="00D57E71" w:rsidP="00B400B9">
      <w:pPr>
        <w:jc w:val="both"/>
        <w:rPr>
          <w:rFonts w:ascii="DIN Next LT Arabic Light" w:hAnsi="DIN Next LT Arabic Light" w:cs="DIN Next LT Arabic Light"/>
          <w:sz w:val="28"/>
          <w:szCs w:val="28"/>
          <w:rtl/>
        </w:rPr>
      </w:pPr>
    </w:p>
    <w:p w14:paraId="2AD58B83" w14:textId="77777777" w:rsidR="007C2A99" w:rsidRPr="000D0C1F" w:rsidRDefault="007C2A99" w:rsidP="00B400B9">
      <w:pPr>
        <w:jc w:val="both"/>
        <w:rPr>
          <w:rFonts w:ascii="DIN Next LT Arabic Light" w:hAnsi="DIN Next LT Arabic Light" w:cs="DIN Next LT Arabic Light"/>
          <w:sz w:val="28"/>
          <w:szCs w:val="28"/>
          <w:rtl/>
        </w:rPr>
      </w:pPr>
    </w:p>
    <w:p w14:paraId="620D3FB9" w14:textId="7C41D9EB" w:rsidR="000D0C1F" w:rsidRPr="000D0C1F" w:rsidRDefault="001E5BF0" w:rsidP="000D0C1F">
      <w:pPr>
        <w:jc w:val="both"/>
        <w:rPr>
          <w:rFonts w:ascii="DIN Next LT Arabic Light" w:hAnsi="DIN Next LT Arabic Light" w:cs="DIN Next LT Arabic Light"/>
          <w:b/>
          <w:bCs/>
          <w:sz w:val="28"/>
          <w:szCs w:val="28"/>
        </w:rPr>
      </w:pPr>
      <w:r>
        <w:rPr>
          <w:rFonts w:ascii="DIN Next LT Arabic Light" w:hAnsi="DIN Next LT Arabic Light" w:cs="DIN Next LT Arabic Light" w:hint="cs"/>
          <w:b/>
          <w:bCs/>
          <w:sz w:val="28"/>
          <w:szCs w:val="28"/>
          <w:rtl/>
        </w:rPr>
        <w:lastRenderedPageBreak/>
        <w:t>هيكل ا</w:t>
      </w:r>
      <w:r w:rsidR="000D0C1F" w:rsidRPr="000D0C1F">
        <w:rPr>
          <w:rFonts w:ascii="DIN Next LT Arabic Light" w:hAnsi="DIN Next LT Arabic Light" w:cs="DIN Next LT Arabic Light"/>
          <w:b/>
          <w:bCs/>
          <w:sz w:val="28"/>
          <w:szCs w:val="28"/>
          <w:rtl/>
        </w:rPr>
        <w:t>لإطار النظري</w:t>
      </w:r>
    </w:p>
    <w:p w14:paraId="68F50DD0" w14:textId="2E2D37FD" w:rsidR="000D0C1F" w:rsidRPr="000D0C1F" w:rsidRDefault="000D0C1F" w:rsidP="000D0C1F">
      <w:pPr>
        <w:jc w:val="both"/>
        <w:rPr>
          <w:rFonts w:ascii="DIN Next LT Arabic Light" w:hAnsi="DIN Next LT Arabic Light" w:cs="DIN Next LT Arabic Light"/>
          <w:b/>
          <w:bCs/>
          <w:sz w:val="28"/>
          <w:szCs w:val="28"/>
        </w:rPr>
      </w:pPr>
      <w:r w:rsidRPr="000D0C1F">
        <w:rPr>
          <w:rFonts w:ascii="DIN Next LT Arabic Light" w:hAnsi="DIN Next LT Arabic Light" w:cs="DIN Next LT Arabic Light"/>
          <w:b/>
          <w:bCs/>
          <w:sz w:val="28"/>
          <w:szCs w:val="28"/>
          <w:rtl/>
        </w:rPr>
        <w:t>أولاً: الإعلام الرقمي في المملكة العربية السعودية</w:t>
      </w:r>
    </w:p>
    <w:p w14:paraId="1C1FC227" w14:textId="77777777" w:rsidR="000D0C1F" w:rsidRPr="000D0C1F" w:rsidRDefault="000D0C1F" w:rsidP="000D0C1F">
      <w:p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 xml:space="preserve">شهدت المملكة العربية السعودية في السنوات الأخيرة قفزة كبيرة في تبني أدوات الإعلام الرقمي، تماشيًا مع "رؤية السعودية 2030" التي أولت </w:t>
      </w:r>
      <w:r w:rsidRPr="000D0C1F">
        <w:rPr>
          <w:rFonts w:ascii="DIN Next LT Arabic Light" w:hAnsi="DIN Next LT Arabic Light" w:cs="DIN Next LT Arabic Light"/>
          <w:b/>
          <w:bCs/>
          <w:sz w:val="28"/>
          <w:szCs w:val="28"/>
          <w:rtl/>
        </w:rPr>
        <w:t>التحول الرقمي</w:t>
      </w:r>
      <w:r w:rsidRPr="000D0C1F">
        <w:rPr>
          <w:rFonts w:ascii="DIN Next LT Arabic Light" w:hAnsi="DIN Next LT Arabic Light" w:cs="DIN Next LT Arabic Light"/>
          <w:sz w:val="28"/>
          <w:szCs w:val="28"/>
          <w:rtl/>
        </w:rPr>
        <w:t xml:space="preserve"> أهمية قصوى في مختلف القطاعات، بما في ذلك القطاع الإعلامي. وتُعد منصات التواصل الاجتماعي، وفي مقدمتها </w:t>
      </w:r>
      <w:r w:rsidRPr="000D0C1F">
        <w:rPr>
          <w:rFonts w:ascii="DIN Next LT Arabic Light" w:hAnsi="DIN Next LT Arabic Light" w:cs="DIN Next LT Arabic Light"/>
          <w:b/>
          <w:bCs/>
          <w:sz w:val="28"/>
          <w:szCs w:val="28"/>
          <w:rtl/>
        </w:rPr>
        <w:t>منصة (إكس)</w:t>
      </w:r>
      <w:r w:rsidRPr="000D0C1F">
        <w:rPr>
          <w:rFonts w:ascii="DIN Next LT Arabic Light" w:hAnsi="DIN Next LT Arabic Light" w:cs="DIN Next LT Arabic Light"/>
          <w:sz w:val="28"/>
          <w:szCs w:val="28"/>
          <w:rtl/>
        </w:rPr>
        <w:t>، من أبرز أدوات النشر والتفاعل والمشاركة في المشهد الإعلامي السعودي</w:t>
      </w:r>
      <w:r w:rsidRPr="000D0C1F">
        <w:rPr>
          <w:rFonts w:ascii="DIN Next LT Arabic Light" w:hAnsi="DIN Next LT Arabic Light" w:cs="DIN Next LT Arabic Light"/>
          <w:sz w:val="28"/>
          <w:szCs w:val="28"/>
        </w:rPr>
        <w:t>.</w:t>
      </w:r>
    </w:p>
    <w:p w14:paraId="24E9557D" w14:textId="77777777" w:rsidR="001E5BF0" w:rsidRDefault="000D0C1F" w:rsidP="001E5BF0">
      <w:p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 xml:space="preserve">وقد أصبحت هذه المنصات ليست فقط وسيلة للتواصل الاجتماعي، بل أداة استراتيجية لصناعة المحتوى وتوجيه الرأي العام، حيث يستخدمها المواطنون، والجهات الرسمية، والمؤسسات الإعلامية، وكذلك </w:t>
      </w:r>
      <w:r w:rsidRPr="000D0C1F">
        <w:rPr>
          <w:rFonts w:ascii="DIN Next LT Arabic Light" w:hAnsi="DIN Next LT Arabic Light" w:cs="DIN Next LT Arabic Light"/>
          <w:b/>
          <w:bCs/>
          <w:sz w:val="28"/>
          <w:szCs w:val="28"/>
          <w:rtl/>
        </w:rPr>
        <w:t>الحسابات الإخبارية غير الرسمية</w:t>
      </w:r>
      <w:r w:rsidRPr="000D0C1F">
        <w:rPr>
          <w:rFonts w:ascii="DIN Next LT Arabic Light" w:hAnsi="DIN Next LT Arabic Light" w:cs="DIN Next LT Arabic Light"/>
          <w:sz w:val="28"/>
          <w:szCs w:val="28"/>
          <w:rtl/>
        </w:rPr>
        <w:t>، لنشر المعلومات والتغطية اللحظية للأحداث</w:t>
      </w:r>
      <w:r w:rsidRPr="000D0C1F">
        <w:rPr>
          <w:rFonts w:ascii="DIN Next LT Arabic Light" w:hAnsi="DIN Next LT Arabic Light" w:cs="DIN Next LT Arabic Light"/>
          <w:sz w:val="28"/>
          <w:szCs w:val="28"/>
        </w:rPr>
        <w:t>.</w:t>
      </w:r>
    </w:p>
    <w:p w14:paraId="4CAB6910" w14:textId="77777777" w:rsidR="001E5BF0" w:rsidRDefault="001E5BF0" w:rsidP="001E5BF0">
      <w:pPr>
        <w:jc w:val="both"/>
        <w:rPr>
          <w:rFonts w:ascii="DIN Next LT Arabic Light" w:hAnsi="DIN Next LT Arabic Light" w:cs="DIN Next LT Arabic Light"/>
          <w:sz w:val="28"/>
          <w:szCs w:val="28"/>
        </w:rPr>
      </w:pPr>
    </w:p>
    <w:p w14:paraId="175915C1" w14:textId="66EA71FD" w:rsidR="000D0C1F" w:rsidRPr="000D0C1F" w:rsidRDefault="000D0C1F" w:rsidP="001E5BF0">
      <w:pPr>
        <w:jc w:val="both"/>
        <w:rPr>
          <w:rFonts w:ascii="DIN Next LT Arabic Light" w:hAnsi="DIN Next LT Arabic Light" w:cs="DIN Next LT Arabic Light"/>
          <w:sz w:val="28"/>
          <w:szCs w:val="28"/>
        </w:rPr>
      </w:pPr>
      <w:r w:rsidRPr="000D0C1F">
        <w:rPr>
          <w:rFonts w:ascii="DIN Next LT Arabic Light" w:hAnsi="DIN Next LT Arabic Light" w:cs="DIN Next LT Arabic Light"/>
          <w:b/>
          <w:bCs/>
          <w:sz w:val="28"/>
          <w:szCs w:val="28"/>
          <w:rtl/>
        </w:rPr>
        <w:t>ثانيًا: خصائص الحسابات الإخبارية غير الرسمية</w:t>
      </w:r>
    </w:p>
    <w:p w14:paraId="4FA44263" w14:textId="77777777" w:rsidR="000D0C1F" w:rsidRPr="000D0C1F" w:rsidRDefault="000D0C1F" w:rsidP="000D0C1F">
      <w:p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الحسابات الإخبارية غير الرسمية في منصة (إكس) تتميز بعدة خصائص تجعلها فاعلة ومؤثرة</w:t>
      </w:r>
      <w:r w:rsidRPr="000D0C1F">
        <w:rPr>
          <w:rFonts w:ascii="DIN Next LT Arabic Light" w:hAnsi="DIN Next LT Arabic Light" w:cs="DIN Next LT Arabic Light"/>
          <w:sz w:val="28"/>
          <w:szCs w:val="28"/>
        </w:rPr>
        <w:t>:</w:t>
      </w:r>
    </w:p>
    <w:p w14:paraId="6B93AF6C" w14:textId="77777777" w:rsidR="000D0C1F" w:rsidRPr="000D0C1F" w:rsidRDefault="000D0C1F" w:rsidP="000D0C1F">
      <w:pPr>
        <w:numPr>
          <w:ilvl w:val="0"/>
          <w:numId w:val="7"/>
        </w:numPr>
        <w:jc w:val="both"/>
        <w:rPr>
          <w:rFonts w:ascii="DIN Next LT Arabic Light" w:hAnsi="DIN Next LT Arabic Light" w:cs="DIN Next LT Arabic Light"/>
          <w:sz w:val="28"/>
          <w:szCs w:val="28"/>
        </w:rPr>
      </w:pPr>
      <w:r w:rsidRPr="000D0C1F">
        <w:rPr>
          <w:rFonts w:ascii="DIN Next LT Arabic Light" w:hAnsi="DIN Next LT Arabic Light" w:cs="DIN Next LT Arabic Light"/>
          <w:b/>
          <w:bCs/>
          <w:sz w:val="28"/>
          <w:szCs w:val="28"/>
          <w:rtl/>
        </w:rPr>
        <w:t>السرعة في النشر والتحديث اللحظي</w:t>
      </w:r>
    </w:p>
    <w:p w14:paraId="1BBDABD0" w14:textId="77777777" w:rsidR="000D0C1F" w:rsidRPr="000D0C1F" w:rsidRDefault="000D0C1F" w:rsidP="000D0C1F">
      <w:pPr>
        <w:numPr>
          <w:ilvl w:val="0"/>
          <w:numId w:val="7"/>
        </w:numPr>
        <w:jc w:val="both"/>
        <w:rPr>
          <w:rFonts w:ascii="DIN Next LT Arabic Light" w:hAnsi="DIN Next LT Arabic Light" w:cs="DIN Next LT Arabic Light"/>
          <w:sz w:val="28"/>
          <w:szCs w:val="28"/>
        </w:rPr>
      </w:pPr>
      <w:r w:rsidRPr="000D0C1F">
        <w:rPr>
          <w:rFonts w:ascii="DIN Next LT Arabic Light" w:hAnsi="DIN Next LT Arabic Light" w:cs="DIN Next LT Arabic Light"/>
          <w:b/>
          <w:bCs/>
          <w:sz w:val="28"/>
          <w:szCs w:val="28"/>
          <w:rtl/>
        </w:rPr>
        <w:t>الاستقلالية في الطرح</w:t>
      </w:r>
      <w:r w:rsidRPr="000D0C1F">
        <w:rPr>
          <w:rFonts w:ascii="DIN Next LT Arabic Light" w:hAnsi="DIN Next LT Arabic Light" w:cs="DIN Next LT Arabic Light"/>
          <w:sz w:val="28"/>
          <w:szCs w:val="28"/>
          <w:rtl/>
        </w:rPr>
        <w:t xml:space="preserve"> دون التقيد بالمصادر الرسمية</w:t>
      </w:r>
    </w:p>
    <w:p w14:paraId="5674FB7D" w14:textId="77777777" w:rsidR="000D0C1F" w:rsidRPr="000D0C1F" w:rsidRDefault="000D0C1F" w:rsidP="000D0C1F">
      <w:pPr>
        <w:numPr>
          <w:ilvl w:val="0"/>
          <w:numId w:val="7"/>
        </w:numPr>
        <w:jc w:val="both"/>
        <w:rPr>
          <w:rFonts w:ascii="DIN Next LT Arabic Light" w:hAnsi="DIN Next LT Arabic Light" w:cs="DIN Next LT Arabic Light"/>
          <w:sz w:val="28"/>
          <w:szCs w:val="28"/>
        </w:rPr>
      </w:pPr>
      <w:r w:rsidRPr="000D0C1F">
        <w:rPr>
          <w:rFonts w:ascii="DIN Next LT Arabic Light" w:hAnsi="DIN Next LT Arabic Light" w:cs="DIN Next LT Arabic Light"/>
          <w:b/>
          <w:bCs/>
          <w:sz w:val="28"/>
          <w:szCs w:val="28"/>
          <w:rtl/>
        </w:rPr>
        <w:t>التنوع في الوسائط والأساليب</w:t>
      </w:r>
    </w:p>
    <w:p w14:paraId="60E0DBB3" w14:textId="77777777" w:rsidR="000D0C1F" w:rsidRPr="000D0C1F" w:rsidRDefault="000D0C1F" w:rsidP="000D0C1F">
      <w:pPr>
        <w:numPr>
          <w:ilvl w:val="0"/>
          <w:numId w:val="7"/>
        </w:numPr>
        <w:jc w:val="both"/>
        <w:rPr>
          <w:rFonts w:ascii="DIN Next LT Arabic Light" w:hAnsi="DIN Next LT Arabic Light" w:cs="DIN Next LT Arabic Light"/>
          <w:sz w:val="28"/>
          <w:szCs w:val="28"/>
        </w:rPr>
      </w:pPr>
      <w:r w:rsidRPr="000D0C1F">
        <w:rPr>
          <w:rFonts w:ascii="DIN Next LT Arabic Light" w:hAnsi="DIN Next LT Arabic Light" w:cs="DIN Next LT Arabic Light"/>
          <w:b/>
          <w:bCs/>
          <w:sz w:val="28"/>
          <w:szCs w:val="28"/>
          <w:rtl/>
        </w:rPr>
        <w:t>قدرتها على الوصول لشرائح جماهيرية واسعة بسرعة</w:t>
      </w:r>
    </w:p>
    <w:p w14:paraId="2D595472" w14:textId="77777777" w:rsidR="000D0C1F" w:rsidRPr="000D0C1F" w:rsidRDefault="000D0C1F" w:rsidP="000D0C1F">
      <w:p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 xml:space="preserve">إلا أن هذه الخصائص قد تُشكل أيضًا </w:t>
      </w:r>
      <w:r w:rsidRPr="000D0C1F">
        <w:rPr>
          <w:rFonts w:ascii="DIN Next LT Arabic Light" w:hAnsi="DIN Next LT Arabic Light" w:cs="DIN Next LT Arabic Light"/>
          <w:b/>
          <w:bCs/>
          <w:sz w:val="28"/>
          <w:szCs w:val="28"/>
          <w:rtl/>
        </w:rPr>
        <w:t>مواطن إشكال مهني</w:t>
      </w:r>
      <w:r w:rsidRPr="000D0C1F">
        <w:rPr>
          <w:rFonts w:ascii="DIN Next LT Arabic Light" w:hAnsi="DIN Next LT Arabic Light" w:cs="DIN Next LT Arabic Light"/>
          <w:sz w:val="28"/>
          <w:szCs w:val="28"/>
          <w:rtl/>
        </w:rPr>
        <w:t xml:space="preserve"> في بعض السياقات، خصوصًا عند تغطية مناسبات وطنية ودينية كبرى مثل موسم الحج، حيث تبرز الحاجة إلى الموثوقية والانضباط التحريري</w:t>
      </w:r>
      <w:r w:rsidRPr="000D0C1F">
        <w:rPr>
          <w:rFonts w:ascii="DIN Next LT Arabic Light" w:hAnsi="DIN Next LT Arabic Light" w:cs="DIN Next LT Arabic Light"/>
          <w:sz w:val="28"/>
          <w:szCs w:val="28"/>
        </w:rPr>
        <w:t>.</w:t>
      </w:r>
    </w:p>
    <w:p w14:paraId="57095AE6" w14:textId="2ECF48DA" w:rsidR="000D0C1F" w:rsidRDefault="000D0C1F" w:rsidP="000D0C1F">
      <w:pPr>
        <w:jc w:val="both"/>
        <w:rPr>
          <w:rFonts w:ascii="DIN Next LT Arabic Light" w:hAnsi="DIN Next LT Arabic Light" w:cs="DIN Next LT Arabic Light"/>
          <w:sz w:val="28"/>
          <w:szCs w:val="28"/>
          <w:rtl/>
        </w:rPr>
      </w:pPr>
    </w:p>
    <w:p w14:paraId="38BB7F89" w14:textId="77777777" w:rsidR="001E5BF0" w:rsidRDefault="001E5BF0" w:rsidP="000D0C1F">
      <w:pPr>
        <w:jc w:val="both"/>
        <w:rPr>
          <w:rFonts w:ascii="DIN Next LT Arabic Light" w:hAnsi="DIN Next LT Arabic Light" w:cs="DIN Next LT Arabic Light"/>
          <w:sz w:val="28"/>
          <w:szCs w:val="28"/>
          <w:rtl/>
        </w:rPr>
      </w:pPr>
    </w:p>
    <w:p w14:paraId="20656BB9" w14:textId="77777777" w:rsidR="001E5BF0" w:rsidRDefault="001E5BF0" w:rsidP="000D0C1F">
      <w:pPr>
        <w:jc w:val="both"/>
        <w:rPr>
          <w:rFonts w:ascii="DIN Next LT Arabic Light" w:hAnsi="DIN Next LT Arabic Light" w:cs="DIN Next LT Arabic Light"/>
          <w:sz w:val="28"/>
          <w:szCs w:val="28"/>
          <w:rtl/>
        </w:rPr>
      </w:pPr>
    </w:p>
    <w:p w14:paraId="1DAF280D" w14:textId="77777777" w:rsidR="001E5BF0" w:rsidRPr="000D0C1F" w:rsidRDefault="001E5BF0" w:rsidP="000D0C1F">
      <w:pPr>
        <w:jc w:val="both"/>
        <w:rPr>
          <w:rFonts w:ascii="DIN Next LT Arabic Light" w:hAnsi="DIN Next LT Arabic Light" w:cs="DIN Next LT Arabic Light"/>
          <w:sz w:val="28"/>
          <w:szCs w:val="28"/>
        </w:rPr>
      </w:pPr>
    </w:p>
    <w:p w14:paraId="1CF12052" w14:textId="63A0347E" w:rsidR="000D0C1F" w:rsidRPr="000D0C1F" w:rsidRDefault="000D0C1F" w:rsidP="000D0C1F">
      <w:pPr>
        <w:jc w:val="both"/>
        <w:rPr>
          <w:rFonts w:ascii="DIN Next LT Arabic Light" w:hAnsi="DIN Next LT Arabic Light" w:cs="DIN Next LT Arabic Light"/>
          <w:b/>
          <w:bCs/>
          <w:sz w:val="28"/>
          <w:szCs w:val="28"/>
        </w:rPr>
      </w:pPr>
      <w:r w:rsidRPr="000D0C1F">
        <w:rPr>
          <w:rFonts w:ascii="DIN Next LT Arabic Light" w:hAnsi="DIN Next LT Arabic Light" w:cs="DIN Next LT Arabic Light"/>
          <w:b/>
          <w:bCs/>
          <w:sz w:val="28"/>
          <w:szCs w:val="28"/>
          <w:rtl/>
        </w:rPr>
        <w:lastRenderedPageBreak/>
        <w:t>ثالثًا: طبيعة التفاعل الرقمي في موسم الحج</w:t>
      </w:r>
    </w:p>
    <w:p w14:paraId="69719971" w14:textId="77777777" w:rsidR="000D0C1F" w:rsidRPr="000D0C1F" w:rsidRDefault="000D0C1F" w:rsidP="001E5BF0">
      <w:pPr>
        <w:jc w:val="lowKashida"/>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 xml:space="preserve">يتميّز موسم الحج بكونه </w:t>
      </w:r>
      <w:r w:rsidRPr="000D0C1F">
        <w:rPr>
          <w:rFonts w:ascii="DIN Next LT Arabic Light" w:hAnsi="DIN Next LT Arabic Light" w:cs="DIN Next LT Arabic Light"/>
          <w:b/>
          <w:bCs/>
          <w:sz w:val="28"/>
          <w:szCs w:val="28"/>
          <w:rtl/>
        </w:rPr>
        <w:t>حدثًا إعلاميًا عالميًا</w:t>
      </w:r>
      <w:r w:rsidRPr="000D0C1F">
        <w:rPr>
          <w:rFonts w:ascii="DIN Next LT Arabic Light" w:hAnsi="DIN Next LT Arabic Light" w:cs="DIN Next LT Arabic Light"/>
          <w:sz w:val="28"/>
          <w:szCs w:val="28"/>
          <w:rtl/>
        </w:rPr>
        <w:t>، تتجه إليه أنظار المسلمين والإعلاميين في كل مكان. ويشهد هذا الموسم ارتفاعًا ضخمًا في حجم المحتوى الرقمي المنشور، وتحديدًا عبر منصة (إكس)</w:t>
      </w:r>
      <w:r w:rsidRPr="000D0C1F">
        <w:rPr>
          <w:rFonts w:ascii="DIN Next LT Arabic Light" w:hAnsi="DIN Next LT Arabic Light" w:cs="DIN Next LT Arabic Light"/>
          <w:sz w:val="28"/>
          <w:szCs w:val="28"/>
        </w:rPr>
        <w:t>.</w:t>
      </w:r>
      <w:r w:rsidRPr="000D0C1F">
        <w:rPr>
          <w:rFonts w:ascii="DIN Next LT Arabic Light" w:hAnsi="DIN Next LT Arabic Light" w:cs="DIN Next LT Arabic Light"/>
          <w:sz w:val="28"/>
          <w:szCs w:val="28"/>
        </w:rPr>
        <w:br/>
      </w:r>
      <w:r w:rsidRPr="000D0C1F">
        <w:rPr>
          <w:rFonts w:ascii="DIN Next LT Arabic Light" w:hAnsi="DIN Next LT Arabic Light" w:cs="DIN Next LT Arabic Light"/>
          <w:sz w:val="28"/>
          <w:szCs w:val="28"/>
          <w:rtl/>
        </w:rPr>
        <w:t xml:space="preserve">وهنا يظهر نوع من </w:t>
      </w:r>
      <w:r w:rsidRPr="000D0C1F">
        <w:rPr>
          <w:rFonts w:ascii="DIN Next LT Arabic Light" w:hAnsi="DIN Next LT Arabic Light" w:cs="DIN Next LT Arabic Light"/>
          <w:b/>
          <w:bCs/>
          <w:sz w:val="28"/>
          <w:szCs w:val="28"/>
          <w:rtl/>
        </w:rPr>
        <w:t>التفاعل المكثف</w:t>
      </w:r>
      <w:r w:rsidRPr="000D0C1F">
        <w:rPr>
          <w:rFonts w:ascii="DIN Next LT Arabic Light" w:hAnsi="DIN Next LT Arabic Light" w:cs="DIN Next LT Arabic Light"/>
          <w:sz w:val="28"/>
          <w:szCs w:val="28"/>
          <w:rtl/>
        </w:rPr>
        <w:t xml:space="preserve"> يشمل</w:t>
      </w:r>
      <w:r w:rsidRPr="000D0C1F">
        <w:rPr>
          <w:rFonts w:ascii="DIN Next LT Arabic Light" w:hAnsi="DIN Next LT Arabic Light" w:cs="DIN Next LT Arabic Light"/>
          <w:sz w:val="28"/>
          <w:szCs w:val="28"/>
        </w:rPr>
        <w:t>:</w:t>
      </w:r>
    </w:p>
    <w:p w14:paraId="461871F8" w14:textId="77777777" w:rsidR="000D0C1F" w:rsidRPr="000D0C1F" w:rsidRDefault="000D0C1F" w:rsidP="000D0C1F">
      <w:pPr>
        <w:numPr>
          <w:ilvl w:val="0"/>
          <w:numId w:val="8"/>
        </w:num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التغطية اللحظية للأحداث</w:t>
      </w:r>
    </w:p>
    <w:p w14:paraId="32D922D7" w14:textId="77777777" w:rsidR="000D0C1F" w:rsidRPr="000D0C1F" w:rsidRDefault="000D0C1F" w:rsidP="000D0C1F">
      <w:pPr>
        <w:numPr>
          <w:ilvl w:val="0"/>
          <w:numId w:val="8"/>
        </w:num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التفاعل مع الصور والفيديوهات من المشاعر المقدسة</w:t>
      </w:r>
    </w:p>
    <w:p w14:paraId="4F1A7396" w14:textId="77777777" w:rsidR="000D0C1F" w:rsidRPr="000D0C1F" w:rsidRDefault="000D0C1F" w:rsidP="000D0C1F">
      <w:pPr>
        <w:numPr>
          <w:ilvl w:val="0"/>
          <w:numId w:val="8"/>
        </w:num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الإشادة بالجهود الحكومية</w:t>
      </w:r>
    </w:p>
    <w:p w14:paraId="44D12765" w14:textId="77777777" w:rsidR="000D0C1F" w:rsidRPr="000D0C1F" w:rsidRDefault="000D0C1F" w:rsidP="000D0C1F">
      <w:pPr>
        <w:numPr>
          <w:ilvl w:val="0"/>
          <w:numId w:val="8"/>
        </w:num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المشاركة الوجدانية في القصص الإنسانية</w:t>
      </w:r>
    </w:p>
    <w:p w14:paraId="26E128BB" w14:textId="77777777" w:rsidR="000D0C1F" w:rsidRPr="000D0C1F" w:rsidRDefault="000D0C1F" w:rsidP="000D0C1F">
      <w:p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هذا التفاعل يمثل بيئة غنية للدراسة، خصوصًا حين يصدر من حسابات مؤثرة مثل (هاشتاق السعودية)</w:t>
      </w:r>
      <w:r w:rsidRPr="000D0C1F">
        <w:rPr>
          <w:rFonts w:ascii="DIN Next LT Arabic Light" w:hAnsi="DIN Next LT Arabic Light" w:cs="DIN Next LT Arabic Light"/>
          <w:sz w:val="28"/>
          <w:szCs w:val="28"/>
        </w:rPr>
        <w:t>.</w:t>
      </w:r>
    </w:p>
    <w:p w14:paraId="26E45C03" w14:textId="140AA157" w:rsidR="000D0C1F" w:rsidRPr="000D0C1F" w:rsidRDefault="000D0C1F" w:rsidP="000D0C1F">
      <w:pPr>
        <w:jc w:val="both"/>
        <w:rPr>
          <w:rFonts w:ascii="DIN Next LT Arabic Light" w:hAnsi="DIN Next LT Arabic Light" w:cs="DIN Next LT Arabic Light"/>
          <w:sz w:val="28"/>
          <w:szCs w:val="28"/>
        </w:rPr>
      </w:pPr>
    </w:p>
    <w:p w14:paraId="21AA9CE8" w14:textId="7B4591B7" w:rsidR="000D0C1F" w:rsidRPr="000D0C1F" w:rsidRDefault="000D0C1F" w:rsidP="000D0C1F">
      <w:pPr>
        <w:jc w:val="both"/>
        <w:rPr>
          <w:rFonts w:ascii="DIN Next LT Arabic Light" w:hAnsi="DIN Next LT Arabic Light" w:cs="DIN Next LT Arabic Light"/>
          <w:b/>
          <w:bCs/>
          <w:sz w:val="28"/>
          <w:szCs w:val="28"/>
        </w:rPr>
      </w:pPr>
      <w:r w:rsidRPr="000D0C1F">
        <w:rPr>
          <w:rFonts w:ascii="DIN Next LT Arabic Light" w:hAnsi="DIN Next LT Arabic Light" w:cs="DIN Next LT Arabic Light"/>
          <w:b/>
          <w:bCs/>
          <w:sz w:val="28"/>
          <w:szCs w:val="28"/>
          <w:rtl/>
        </w:rPr>
        <w:t>رابعًا: نظرية الاستخدامات والإشباع</w:t>
      </w:r>
      <w:r w:rsidR="001E5BF0">
        <w:rPr>
          <w:rFonts w:ascii="DIN Next LT Arabic Light" w:hAnsi="DIN Next LT Arabic Light" w:cs="DIN Next LT Arabic Light" w:hint="cs"/>
          <w:b/>
          <w:bCs/>
          <w:sz w:val="28"/>
          <w:szCs w:val="28"/>
          <w:rtl/>
        </w:rPr>
        <w:t>ات</w:t>
      </w:r>
    </w:p>
    <w:p w14:paraId="29524481" w14:textId="77777777" w:rsidR="000D0C1F" w:rsidRPr="000D0C1F" w:rsidRDefault="000D0C1F" w:rsidP="000D0C1F">
      <w:p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 xml:space="preserve">تعتمد هذه الدراسة نظريًا على "نظرية الاستخدامات والإشباعات"، التي ترى أن الأفراد </w:t>
      </w:r>
      <w:r w:rsidRPr="000D0C1F">
        <w:rPr>
          <w:rFonts w:ascii="DIN Next LT Arabic Light" w:hAnsi="DIN Next LT Arabic Light" w:cs="DIN Next LT Arabic Light"/>
          <w:b/>
          <w:bCs/>
          <w:sz w:val="28"/>
          <w:szCs w:val="28"/>
          <w:rtl/>
        </w:rPr>
        <w:t>ينتقون الوسائل الإعلامية</w:t>
      </w:r>
      <w:r w:rsidRPr="000D0C1F">
        <w:rPr>
          <w:rFonts w:ascii="DIN Next LT Arabic Light" w:hAnsi="DIN Next LT Arabic Light" w:cs="DIN Next LT Arabic Light"/>
          <w:sz w:val="28"/>
          <w:szCs w:val="28"/>
          <w:rtl/>
        </w:rPr>
        <w:t xml:space="preserve"> التي تشبع احتياجاتهم المعرفية، والعاطفية، والاجتماعية، والترفيهية. وتُعد منصة (إكس) أحد أبرز الوسائل التي تمنح المستخدمين</w:t>
      </w:r>
      <w:r w:rsidRPr="000D0C1F">
        <w:rPr>
          <w:rFonts w:ascii="DIN Next LT Arabic Light" w:hAnsi="DIN Next LT Arabic Light" w:cs="DIN Next LT Arabic Light"/>
          <w:sz w:val="28"/>
          <w:szCs w:val="28"/>
        </w:rPr>
        <w:t>:</w:t>
      </w:r>
    </w:p>
    <w:p w14:paraId="541AC2A2" w14:textId="77777777" w:rsidR="000D0C1F" w:rsidRPr="000D0C1F" w:rsidRDefault="000D0C1F" w:rsidP="000D0C1F">
      <w:pPr>
        <w:numPr>
          <w:ilvl w:val="0"/>
          <w:numId w:val="9"/>
        </w:num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معلومات مباشرة وسريعة</w:t>
      </w:r>
    </w:p>
    <w:p w14:paraId="21A99C6B" w14:textId="4DB81E40" w:rsidR="000D0C1F" w:rsidRPr="000D0C1F" w:rsidRDefault="000D0C1F" w:rsidP="000D0C1F">
      <w:pPr>
        <w:numPr>
          <w:ilvl w:val="0"/>
          <w:numId w:val="9"/>
        </w:num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إحساس بالتفاعل والمشاركة</w:t>
      </w:r>
    </w:p>
    <w:p w14:paraId="02E26701" w14:textId="77777777" w:rsidR="000D0C1F" w:rsidRPr="000D0C1F" w:rsidRDefault="000D0C1F" w:rsidP="000D0C1F">
      <w:pPr>
        <w:numPr>
          <w:ilvl w:val="0"/>
          <w:numId w:val="9"/>
        </w:num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تعزيز الهوية والانتماء الوطني</w:t>
      </w:r>
    </w:p>
    <w:p w14:paraId="42963255" w14:textId="77777777" w:rsidR="000D0C1F" w:rsidRPr="000D0C1F" w:rsidRDefault="000D0C1F" w:rsidP="000D0C1F">
      <w:p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 xml:space="preserve">وعليه، فإن تحليل محتوى حساب (هاشتاق السعودية) يُساعد على فهم </w:t>
      </w:r>
      <w:r w:rsidRPr="000D0C1F">
        <w:rPr>
          <w:rFonts w:ascii="DIN Next LT Arabic Light" w:hAnsi="DIN Next LT Arabic Light" w:cs="DIN Next LT Arabic Light"/>
          <w:b/>
          <w:bCs/>
          <w:sz w:val="28"/>
          <w:szCs w:val="28"/>
          <w:rtl/>
        </w:rPr>
        <w:t>الإشباعات التي يقدمها للجمهور</w:t>
      </w:r>
      <w:r w:rsidRPr="000D0C1F">
        <w:rPr>
          <w:rFonts w:ascii="DIN Next LT Arabic Light" w:hAnsi="DIN Next LT Arabic Light" w:cs="DIN Next LT Arabic Light"/>
          <w:sz w:val="28"/>
          <w:szCs w:val="28"/>
          <w:rtl/>
        </w:rPr>
        <w:t xml:space="preserve"> خلال موسم الحج، ودوره في الاستجابة لتطلعات المتلقين</w:t>
      </w:r>
      <w:r w:rsidRPr="000D0C1F">
        <w:rPr>
          <w:rFonts w:ascii="DIN Next LT Arabic Light" w:hAnsi="DIN Next LT Arabic Light" w:cs="DIN Next LT Arabic Light"/>
          <w:sz w:val="28"/>
          <w:szCs w:val="28"/>
        </w:rPr>
        <w:t>.</w:t>
      </w:r>
    </w:p>
    <w:p w14:paraId="2373C5E1" w14:textId="77777777" w:rsidR="000D0C1F" w:rsidRDefault="000D0C1F" w:rsidP="00B400B9">
      <w:pPr>
        <w:jc w:val="both"/>
        <w:rPr>
          <w:rFonts w:ascii="DIN Next LT Arabic Light" w:hAnsi="DIN Next LT Arabic Light" w:cs="DIN Next LT Arabic Light"/>
          <w:sz w:val="28"/>
          <w:szCs w:val="28"/>
          <w:rtl/>
        </w:rPr>
      </w:pPr>
    </w:p>
    <w:p w14:paraId="3A72D8D6" w14:textId="77777777" w:rsidR="001E5BF0" w:rsidRDefault="001E5BF0" w:rsidP="00B400B9">
      <w:pPr>
        <w:jc w:val="both"/>
        <w:rPr>
          <w:rFonts w:ascii="DIN Next LT Arabic Light" w:hAnsi="DIN Next LT Arabic Light" w:cs="DIN Next LT Arabic Light"/>
          <w:sz w:val="28"/>
          <w:szCs w:val="28"/>
          <w:rtl/>
        </w:rPr>
      </w:pPr>
    </w:p>
    <w:p w14:paraId="7F6D5404" w14:textId="77777777" w:rsidR="0079693C" w:rsidRDefault="0079693C" w:rsidP="00B400B9">
      <w:pPr>
        <w:jc w:val="both"/>
        <w:rPr>
          <w:rFonts w:ascii="DIN Next LT Arabic Light" w:hAnsi="DIN Next LT Arabic Light" w:cs="DIN Next LT Arabic Light"/>
          <w:sz w:val="28"/>
          <w:szCs w:val="28"/>
          <w:rtl/>
        </w:rPr>
      </w:pPr>
    </w:p>
    <w:p w14:paraId="071AA8CF" w14:textId="77777777" w:rsidR="0079693C" w:rsidRPr="00B400B9" w:rsidRDefault="0079693C" w:rsidP="00B400B9">
      <w:pPr>
        <w:jc w:val="both"/>
        <w:rPr>
          <w:rFonts w:ascii="DIN Next LT Arabic Light" w:hAnsi="DIN Next LT Arabic Light" w:cs="DIN Next LT Arabic Light"/>
          <w:sz w:val="28"/>
          <w:szCs w:val="28"/>
        </w:rPr>
      </w:pPr>
    </w:p>
    <w:p w14:paraId="522C1F84" w14:textId="62F55CE9" w:rsidR="000D0C1F" w:rsidRPr="000D0C1F" w:rsidRDefault="000D0C1F" w:rsidP="000D0C1F">
      <w:pPr>
        <w:jc w:val="both"/>
        <w:rPr>
          <w:rFonts w:ascii="DIN Next LT Arabic Light" w:hAnsi="DIN Next LT Arabic Light" w:cs="DIN Next LT Arabic Light"/>
          <w:b/>
          <w:bCs/>
          <w:sz w:val="28"/>
          <w:szCs w:val="28"/>
        </w:rPr>
      </w:pPr>
      <w:r w:rsidRPr="000D0C1F">
        <w:rPr>
          <w:rFonts w:ascii="DIN Next LT Arabic Light" w:hAnsi="DIN Next LT Arabic Light" w:cs="DIN Next LT Arabic Light"/>
          <w:b/>
          <w:bCs/>
          <w:sz w:val="28"/>
          <w:szCs w:val="28"/>
          <w:rtl/>
        </w:rPr>
        <w:lastRenderedPageBreak/>
        <w:t>خامسًا: المحتوى الإخباري في الإعلام الرقمي</w:t>
      </w:r>
    </w:p>
    <w:p w14:paraId="01C1F162" w14:textId="77777777" w:rsidR="000D0C1F" w:rsidRPr="000D0C1F" w:rsidRDefault="000D0C1F" w:rsidP="000D0C1F">
      <w:p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 xml:space="preserve">يُعد المحتوى الإخباري أحد أبرز أشكال الخطاب الإعلامي الذي تأثّر بشكل كبير بتحولات الإعلام الرقمي. فبدلاً من التغطيات التقليدية عبر القنوات الصحفية أو الإذاعية، باتت </w:t>
      </w:r>
      <w:r w:rsidRPr="000D0C1F">
        <w:rPr>
          <w:rFonts w:ascii="DIN Next LT Arabic Light" w:hAnsi="DIN Next LT Arabic Light" w:cs="DIN Next LT Arabic Light"/>
          <w:b/>
          <w:bCs/>
          <w:sz w:val="28"/>
          <w:szCs w:val="28"/>
          <w:rtl/>
        </w:rPr>
        <w:t>المنصات الرقمية</w:t>
      </w:r>
      <w:r w:rsidRPr="000D0C1F">
        <w:rPr>
          <w:rFonts w:ascii="DIN Next LT Arabic Light" w:hAnsi="DIN Next LT Arabic Light" w:cs="DIN Next LT Arabic Light"/>
          <w:sz w:val="28"/>
          <w:szCs w:val="28"/>
          <w:rtl/>
        </w:rPr>
        <w:t xml:space="preserve"> هي البيئة الأولى التي يُنشر فيها المحتوى الإخباري، خاصة في الأوقات الحرجة أو المناسبات الخاصة</w:t>
      </w:r>
      <w:r w:rsidRPr="000D0C1F">
        <w:rPr>
          <w:rFonts w:ascii="DIN Next LT Arabic Light" w:hAnsi="DIN Next LT Arabic Light" w:cs="DIN Next LT Arabic Light"/>
          <w:sz w:val="28"/>
          <w:szCs w:val="28"/>
        </w:rPr>
        <w:t>.</w:t>
      </w:r>
    </w:p>
    <w:p w14:paraId="0855FBB2" w14:textId="77777777" w:rsidR="000D0C1F" w:rsidRPr="000D0C1F" w:rsidRDefault="000D0C1F" w:rsidP="000D0C1F">
      <w:p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ويمتاز المحتوى الإخباري الرقمي بعدة خصائص، منها</w:t>
      </w:r>
      <w:r w:rsidRPr="000D0C1F">
        <w:rPr>
          <w:rFonts w:ascii="DIN Next LT Arabic Light" w:hAnsi="DIN Next LT Arabic Light" w:cs="DIN Next LT Arabic Light"/>
          <w:sz w:val="28"/>
          <w:szCs w:val="28"/>
        </w:rPr>
        <w:t>:</w:t>
      </w:r>
    </w:p>
    <w:p w14:paraId="65A58CE4" w14:textId="67FEF4E8" w:rsidR="000D0C1F" w:rsidRPr="000D0C1F" w:rsidRDefault="000D0C1F" w:rsidP="000D0C1F">
      <w:pPr>
        <w:numPr>
          <w:ilvl w:val="0"/>
          <w:numId w:val="10"/>
        </w:numPr>
        <w:jc w:val="both"/>
        <w:rPr>
          <w:rFonts w:ascii="DIN Next LT Arabic Light" w:hAnsi="DIN Next LT Arabic Light" w:cs="DIN Next LT Arabic Light"/>
          <w:sz w:val="28"/>
          <w:szCs w:val="28"/>
        </w:rPr>
      </w:pPr>
      <w:r w:rsidRPr="000D0C1F">
        <w:rPr>
          <w:rFonts w:ascii="DIN Next LT Arabic Light" w:hAnsi="DIN Next LT Arabic Light" w:cs="DIN Next LT Arabic Light"/>
          <w:b/>
          <w:bCs/>
          <w:sz w:val="28"/>
          <w:szCs w:val="28"/>
          <w:rtl/>
        </w:rPr>
        <w:t xml:space="preserve">الإيجاز </w:t>
      </w:r>
      <w:r w:rsidRPr="000D0C1F">
        <w:rPr>
          <w:rFonts w:ascii="DIN Next LT Arabic Light" w:hAnsi="DIN Next LT Arabic Light" w:cs="DIN Next LT Arabic Light"/>
          <w:sz w:val="28"/>
          <w:szCs w:val="28"/>
          <w:rtl/>
        </w:rPr>
        <w:t>في الطرح (كما هو الحال في التغريدات)</w:t>
      </w:r>
    </w:p>
    <w:p w14:paraId="1B1B04A0" w14:textId="77777777" w:rsidR="000D0C1F" w:rsidRPr="000D0C1F" w:rsidRDefault="000D0C1F" w:rsidP="000D0C1F">
      <w:pPr>
        <w:numPr>
          <w:ilvl w:val="0"/>
          <w:numId w:val="10"/>
        </w:numPr>
        <w:jc w:val="both"/>
        <w:rPr>
          <w:rFonts w:ascii="DIN Next LT Arabic Light" w:hAnsi="DIN Next LT Arabic Light" w:cs="DIN Next LT Arabic Light"/>
          <w:sz w:val="28"/>
          <w:szCs w:val="28"/>
        </w:rPr>
      </w:pPr>
      <w:r w:rsidRPr="000D0C1F">
        <w:rPr>
          <w:rFonts w:ascii="DIN Next LT Arabic Light" w:hAnsi="DIN Next LT Arabic Light" w:cs="DIN Next LT Arabic Light"/>
          <w:b/>
          <w:bCs/>
          <w:sz w:val="28"/>
          <w:szCs w:val="28"/>
          <w:rtl/>
        </w:rPr>
        <w:t>استخدام الوسائط المتعددة</w:t>
      </w:r>
      <w:r w:rsidRPr="000D0C1F">
        <w:rPr>
          <w:rFonts w:ascii="DIN Next LT Arabic Light" w:hAnsi="DIN Next LT Arabic Light" w:cs="DIN Next LT Arabic Light"/>
          <w:sz w:val="28"/>
          <w:szCs w:val="28"/>
          <w:rtl/>
        </w:rPr>
        <w:t xml:space="preserve"> لدعم المعلومة (صورة، فيديو، روابط)</w:t>
      </w:r>
    </w:p>
    <w:p w14:paraId="768D37B4" w14:textId="77777777" w:rsidR="000D0C1F" w:rsidRPr="000D0C1F" w:rsidRDefault="000D0C1F" w:rsidP="000D0C1F">
      <w:pPr>
        <w:numPr>
          <w:ilvl w:val="0"/>
          <w:numId w:val="10"/>
        </w:numPr>
        <w:jc w:val="both"/>
        <w:rPr>
          <w:rFonts w:ascii="DIN Next LT Arabic Light" w:hAnsi="DIN Next LT Arabic Light" w:cs="DIN Next LT Arabic Light"/>
          <w:sz w:val="28"/>
          <w:szCs w:val="28"/>
        </w:rPr>
      </w:pPr>
      <w:r w:rsidRPr="000D0C1F">
        <w:rPr>
          <w:rFonts w:ascii="DIN Next LT Arabic Light" w:hAnsi="DIN Next LT Arabic Light" w:cs="DIN Next LT Arabic Light"/>
          <w:b/>
          <w:bCs/>
          <w:sz w:val="28"/>
          <w:szCs w:val="28"/>
          <w:rtl/>
        </w:rPr>
        <w:t>إمكانية التحديث اللحظي</w:t>
      </w:r>
      <w:r w:rsidRPr="000D0C1F">
        <w:rPr>
          <w:rFonts w:ascii="DIN Next LT Arabic Light" w:hAnsi="DIN Next LT Arabic Light" w:cs="DIN Next LT Arabic Light"/>
          <w:sz w:val="28"/>
          <w:szCs w:val="28"/>
          <w:rtl/>
        </w:rPr>
        <w:t xml:space="preserve"> للمعلومة مع تطور الحدث</w:t>
      </w:r>
    </w:p>
    <w:p w14:paraId="229EDC78" w14:textId="77777777" w:rsidR="000D0C1F" w:rsidRPr="000D0C1F" w:rsidRDefault="000D0C1F" w:rsidP="000D0C1F">
      <w:pPr>
        <w:numPr>
          <w:ilvl w:val="0"/>
          <w:numId w:val="10"/>
        </w:numPr>
        <w:jc w:val="both"/>
        <w:rPr>
          <w:rFonts w:ascii="DIN Next LT Arabic Light" w:hAnsi="DIN Next LT Arabic Light" w:cs="DIN Next LT Arabic Light"/>
          <w:sz w:val="28"/>
          <w:szCs w:val="28"/>
        </w:rPr>
      </w:pPr>
      <w:r w:rsidRPr="000D0C1F">
        <w:rPr>
          <w:rFonts w:ascii="DIN Next LT Arabic Light" w:hAnsi="DIN Next LT Arabic Light" w:cs="DIN Next LT Arabic Light"/>
          <w:b/>
          <w:bCs/>
          <w:sz w:val="28"/>
          <w:szCs w:val="28"/>
          <w:rtl/>
        </w:rPr>
        <w:t>التفاعل المباشر</w:t>
      </w:r>
      <w:r w:rsidRPr="000D0C1F">
        <w:rPr>
          <w:rFonts w:ascii="DIN Next LT Arabic Light" w:hAnsi="DIN Next LT Arabic Light" w:cs="DIN Next LT Arabic Light"/>
          <w:sz w:val="28"/>
          <w:szCs w:val="28"/>
          <w:rtl/>
        </w:rPr>
        <w:t xml:space="preserve"> مع الجمهور عبر التعليقات والمشاركة</w:t>
      </w:r>
    </w:p>
    <w:p w14:paraId="20107F4C" w14:textId="5D55F6AE" w:rsidR="000D0C1F" w:rsidRPr="000D0C1F" w:rsidRDefault="000D0C1F" w:rsidP="007C2A99">
      <w:p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 xml:space="preserve">وتبرز أهمية تحليل هذا النوع من المحتوى في مواسم كـالحج، إذ أن </w:t>
      </w:r>
      <w:r w:rsidRPr="000D0C1F">
        <w:rPr>
          <w:rFonts w:ascii="DIN Next LT Arabic Light" w:hAnsi="DIN Next LT Arabic Light" w:cs="DIN Next LT Arabic Light"/>
          <w:b/>
          <w:bCs/>
          <w:sz w:val="28"/>
          <w:szCs w:val="28"/>
          <w:rtl/>
        </w:rPr>
        <w:t>كل معلومة تُنشر تملك أثرًا محتملًا في تشكيل وعي الجمهور</w:t>
      </w:r>
      <w:r w:rsidRPr="000D0C1F">
        <w:rPr>
          <w:rFonts w:ascii="DIN Next LT Arabic Light" w:hAnsi="DIN Next LT Arabic Light" w:cs="DIN Next LT Arabic Light"/>
          <w:sz w:val="28"/>
          <w:szCs w:val="28"/>
          <w:rtl/>
        </w:rPr>
        <w:t>، محليًا ودوليًا، نحو أداء الدولة، ومستوى التنظيم، وحجم الخدمات، وسلوك الحجاج</w:t>
      </w:r>
      <w:r w:rsidRPr="000D0C1F">
        <w:rPr>
          <w:rFonts w:ascii="DIN Next LT Arabic Light" w:hAnsi="DIN Next LT Arabic Light" w:cs="DIN Next LT Arabic Light"/>
          <w:sz w:val="28"/>
          <w:szCs w:val="28"/>
        </w:rPr>
        <w:t>.</w:t>
      </w:r>
    </w:p>
    <w:p w14:paraId="33F04B2B" w14:textId="1D0871B5" w:rsidR="000D0C1F" w:rsidRPr="000D0C1F" w:rsidRDefault="000D0C1F" w:rsidP="000D0C1F">
      <w:pPr>
        <w:jc w:val="both"/>
        <w:rPr>
          <w:rFonts w:ascii="DIN Next LT Arabic Light" w:hAnsi="DIN Next LT Arabic Light" w:cs="DIN Next LT Arabic Light"/>
          <w:b/>
          <w:bCs/>
          <w:sz w:val="28"/>
          <w:szCs w:val="28"/>
        </w:rPr>
      </w:pPr>
      <w:r w:rsidRPr="000D0C1F">
        <w:rPr>
          <w:rFonts w:ascii="DIN Next LT Arabic Light" w:hAnsi="DIN Next LT Arabic Light" w:cs="DIN Next LT Arabic Light"/>
          <w:b/>
          <w:bCs/>
          <w:sz w:val="28"/>
          <w:szCs w:val="28"/>
          <w:rtl/>
        </w:rPr>
        <w:t>سادسًا: نظرية التأطير الإعلامي</w:t>
      </w:r>
      <w:r w:rsidRPr="000D0C1F">
        <w:rPr>
          <w:rFonts w:ascii="DIN Next LT Arabic Light" w:hAnsi="DIN Next LT Arabic Light" w:cs="DIN Next LT Arabic Light"/>
          <w:b/>
          <w:bCs/>
          <w:sz w:val="28"/>
          <w:szCs w:val="28"/>
        </w:rPr>
        <w:t xml:space="preserve"> </w:t>
      </w:r>
    </w:p>
    <w:p w14:paraId="2480922E" w14:textId="77777777" w:rsidR="000D0C1F" w:rsidRPr="000D0C1F" w:rsidRDefault="000D0C1F" w:rsidP="0079693C">
      <w:pPr>
        <w:jc w:val="lowKashida"/>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 xml:space="preserve">تعتمد هذه الدراسة أيضًا على </w:t>
      </w:r>
      <w:r w:rsidRPr="000D0C1F">
        <w:rPr>
          <w:rFonts w:ascii="DIN Next LT Arabic Light" w:hAnsi="DIN Next LT Arabic Light" w:cs="DIN Next LT Arabic Light"/>
          <w:b/>
          <w:bCs/>
          <w:sz w:val="28"/>
          <w:szCs w:val="28"/>
          <w:rtl/>
        </w:rPr>
        <w:t>نظرية التأطير الإعلامي</w:t>
      </w:r>
      <w:r w:rsidRPr="000D0C1F">
        <w:rPr>
          <w:rFonts w:ascii="DIN Next LT Arabic Light" w:hAnsi="DIN Next LT Arabic Light" w:cs="DIN Next LT Arabic Light"/>
          <w:sz w:val="28"/>
          <w:szCs w:val="28"/>
          <w:rtl/>
        </w:rPr>
        <w:t xml:space="preserve"> التي تشير إلى أن </w:t>
      </w:r>
      <w:r w:rsidRPr="000D0C1F">
        <w:rPr>
          <w:rFonts w:ascii="DIN Next LT Arabic Light" w:hAnsi="DIN Next LT Arabic Light" w:cs="DIN Next LT Arabic Light"/>
          <w:b/>
          <w:bCs/>
          <w:sz w:val="28"/>
          <w:szCs w:val="28"/>
          <w:rtl/>
        </w:rPr>
        <w:t>طريقة تقديم المعلومة</w:t>
      </w:r>
      <w:r w:rsidRPr="000D0C1F">
        <w:rPr>
          <w:rFonts w:ascii="DIN Next LT Arabic Light" w:hAnsi="DIN Next LT Arabic Light" w:cs="DIN Next LT Arabic Light"/>
          <w:sz w:val="28"/>
          <w:szCs w:val="28"/>
          <w:rtl/>
        </w:rPr>
        <w:t xml:space="preserve"> لا تقل أهمية عن المعلومة نفسها</w:t>
      </w:r>
      <w:r w:rsidRPr="000D0C1F">
        <w:rPr>
          <w:rFonts w:ascii="DIN Next LT Arabic Light" w:hAnsi="DIN Next LT Arabic Light" w:cs="DIN Next LT Arabic Light"/>
          <w:sz w:val="28"/>
          <w:szCs w:val="28"/>
        </w:rPr>
        <w:t>.</w:t>
      </w:r>
      <w:r w:rsidRPr="000D0C1F">
        <w:rPr>
          <w:rFonts w:ascii="DIN Next LT Arabic Light" w:hAnsi="DIN Next LT Arabic Light" w:cs="DIN Next LT Arabic Light"/>
          <w:sz w:val="28"/>
          <w:szCs w:val="28"/>
        </w:rPr>
        <w:br/>
      </w:r>
      <w:r w:rsidRPr="000D0C1F">
        <w:rPr>
          <w:rFonts w:ascii="DIN Next LT Arabic Light" w:hAnsi="DIN Next LT Arabic Light" w:cs="DIN Next LT Arabic Light"/>
          <w:sz w:val="28"/>
          <w:szCs w:val="28"/>
          <w:rtl/>
        </w:rPr>
        <w:t>فالإعلام لا يقدّم الواقع كما هو، بل يُعيد تشكيله عبر "إطارات" معينة تُبرز جانبًا وتُغفل آخر، مثل</w:t>
      </w:r>
      <w:r w:rsidRPr="000D0C1F">
        <w:rPr>
          <w:rFonts w:ascii="DIN Next LT Arabic Light" w:hAnsi="DIN Next LT Arabic Light" w:cs="DIN Next LT Arabic Light"/>
          <w:sz w:val="28"/>
          <w:szCs w:val="28"/>
        </w:rPr>
        <w:t>:</w:t>
      </w:r>
    </w:p>
    <w:p w14:paraId="7374B537" w14:textId="77777777" w:rsidR="000D0C1F" w:rsidRPr="000D0C1F" w:rsidRDefault="000D0C1F" w:rsidP="000D0C1F">
      <w:pPr>
        <w:numPr>
          <w:ilvl w:val="0"/>
          <w:numId w:val="11"/>
        </w:num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التأطير الإيجابي (إبراز الإنجاز والنجاح)</w:t>
      </w:r>
    </w:p>
    <w:p w14:paraId="5F58FC42" w14:textId="77777777" w:rsidR="000D0C1F" w:rsidRPr="000D0C1F" w:rsidRDefault="000D0C1F" w:rsidP="000D0C1F">
      <w:pPr>
        <w:numPr>
          <w:ilvl w:val="0"/>
          <w:numId w:val="11"/>
        </w:num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التأطير الإنساني (التركيز على القصص المؤثرة)</w:t>
      </w:r>
    </w:p>
    <w:p w14:paraId="73D264C9" w14:textId="77777777" w:rsidR="000D0C1F" w:rsidRPr="000D0C1F" w:rsidRDefault="000D0C1F" w:rsidP="000D0C1F">
      <w:pPr>
        <w:numPr>
          <w:ilvl w:val="0"/>
          <w:numId w:val="11"/>
        </w:num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التأطير السلبي أو النقدي (التنبيه للقصور أو الإخفاق)</w:t>
      </w:r>
    </w:p>
    <w:p w14:paraId="4163B7C3" w14:textId="45E56619" w:rsidR="000D0C1F" w:rsidRPr="000D0C1F" w:rsidRDefault="000D0C1F" w:rsidP="007C2A99">
      <w:pPr>
        <w:jc w:val="lowKashida"/>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 xml:space="preserve">وتُعد هذه النظرية ملائمة تمامًا لتحليل </w:t>
      </w:r>
      <w:r w:rsidRPr="000D0C1F">
        <w:rPr>
          <w:rFonts w:ascii="DIN Next LT Arabic Light" w:hAnsi="DIN Next LT Arabic Light" w:cs="DIN Next LT Arabic Light"/>
          <w:b/>
          <w:bCs/>
          <w:sz w:val="28"/>
          <w:szCs w:val="28"/>
          <w:rtl/>
        </w:rPr>
        <w:t>أسلوب حساب (هاشتاق السعودية)</w:t>
      </w:r>
      <w:r w:rsidRPr="000D0C1F">
        <w:rPr>
          <w:rFonts w:ascii="DIN Next LT Arabic Light" w:hAnsi="DIN Next LT Arabic Light" w:cs="DIN Next LT Arabic Light"/>
          <w:sz w:val="28"/>
          <w:szCs w:val="28"/>
          <w:rtl/>
        </w:rPr>
        <w:t xml:space="preserve"> في طرحه للأخبار أثناء موسم الحج، وهل يُركّز على الإبهار البصري؟ الجهد الرسمي؟ القصص الإنسانية؟ أم خليط منها؟</w:t>
      </w:r>
      <w:r w:rsidRPr="000D0C1F">
        <w:rPr>
          <w:rFonts w:ascii="DIN Next LT Arabic Light" w:hAnsi="DIN Next LT Arabic Light" w:cs="DIN Next LT Arabic Light"/>
          <w:sz w:val="28"/>
          <w:szCs w:val="28"/>
        </w:rPr>
        <w:br/>
      </w:r>
      <w:r w:rsidRPr="000D0C1F">
        <w:rPr>
          <w:rFonts w:ascii="DIN Next LT Arabic Light" w:hAnsi="DIN Next LT Arabic Light" w:cs="DIN Next LT Arabic Light"/>
          <w:sz w:val="28"/>
          <w:szCs w:val="28"/>
          <w:rtl/>
        </w:rPr>
        <w:t xml:space="preserve">كما تُفيد هذه النظرية في تفسير </w:t>
      </w:r>
      <w:r w:rsidRPr="000D0C1F">
        <w:rPr>
          <w:rFonts w:ascii="DIN Next LT Arabic Light" w:hAnsi="DIN Next LT Arabic Light" w:cs="DIN Next LT Arabic Light"/>
          <w:b/>
          <w:bCs/>
          <w:sz w:val="28"/>
          <w:szCs w:val="28"/>
          <w:rtl/>
        </w:rPr>
        <w:t>الاستجابة الجماهيرية</w:t>
      </w:r>
      <w:r w:rsidRPr="000D0C1F">
        <w:rPr>
          <w:rFonts w:ascii="DIN Next LT Arabic Light" w:hAnsi="DIN Next LT Arabic Light" w:cs="DIN Next LT Arabic Light"/>
          <w:sz w:val="28"/>
          <w:szCs w:val="28"/>
          <w:rtl/>
        </w:rPr>
        <w:t xml:space="preserve"> للتغريدات المؤطرة بأساليب معينة دون غيرها</w:t>
      </w:r>
      <w:r w:rsidRPr="000D0C1F">
        <w:rPr>
          <w:rFonts w:ascii="DIN Next LT Arabic Light" w:hAnsi="DIN Next LT Arabic Light" w:cs="DIN Next LT Arabic Light"/>
          <w:sz w:val="28"/>
          <w:szCs w:val="28"/>
        </w:rPr>
        <w:t>.</w:t>
      </w:r>
    </w:p>
    <w:p w14:paraId="298D7D6C" w14:textId="24CAC120" w:rsidR="000D0C1F" w:rsidRPr="000D0C1F" w:rsidRDefault="000D0C1F" w:rsidP="000D0C1F">
      <w:pPr>
        <w:jc w:val="both"/>
        <w:rPr>
          <w:rFonts w:ascii="DIN Next LT Arabic Light" w:hAnsi="DIN Next LT Arabic Light" w:cs="DIN Next LT Arabic Light"/>
          <w:b/>
          <w:bCs/>
          <w:sz w:val="28"/>
          <w:szCs w:val="28"/>
        </w:rPr>
      </w:pPr>
      <w:r w:rsidRPr="000D0C1F">
        <w:rPr>
          <w:rFonts w:ascii="DIN Next LT Arabic Light" w:hAnsi="DIN Next LT Arabic Light" w:cs="DIN Next LT Arabic Light"/>
          <w:b/>
          <w:bCs/>
          <w:sz w:val="28"/>
          <w:szCs w:val="28"/>
          <w:rtl/>
        </w:rPr>
        <w:lastRenderedPageBreak/>
        <w:t>سابعًا: التأثير غير المباشر للحسابات غير الرسمية</w:t>
      </w:r>
    </w:p>
    <w:p w14:paraId="341159F3" w14:textId="77777777" w:rsidR="000D0C1F" w:rsidRPr="000D0C1F" w:rsidRDefault="000D0C1F" w:rsidP="000D0C1F">
      <w:p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 xml:space="preserve">رغم أن </w:t>
      </w:r>
      <w:r w:rsidRPr="000D0C1F">
        <w:rPr>
          <w:rFonts w:ascii="DIN Next LT Arabic Light" w:hAnsi="DIN Next LT Arabic Light" w:cs="DIN Next LT Arabic Light"/>
          <w:b/>
          <w:bCs/>
          <w:sz w:val="28"/>
          <w:szCs w:val="28"/>
          <w:rtl/>
        </w:rPr>
        <w:t>حساب (هاشتاق السعودية)</w:t>
      </w:r>
      <w:r w:rsidRPr="000D0C1F">
        <w:rPr>
          <w:rFonts w:ascii="DIN Next LT Arabic Light" w:hAnsi="DIN Next LT Arabic Light" w:cs="DIN Next LT Arabic Light"/>
          <w:sz w:val="28"/>
          <w:szCs w:val="28"/>
          <w:rtl/>
        </w:rPr>
        <w:t xml:space="preserve"> لا يُمثل جهة رسمية، إلا أنه يُمارس نوعًا من التأثير واسع النطاق، يُصنَّف ضمن "التأثير غير المباشر" أو ما يسمى أحيانًا بـ "القوة الناعمة الرقمية"، وتشمل مظاهر هذا التأثير</w:t>
      </w:r>
      <w:r w:rsidRPr="000D0C1F">
        <w:rPr>
          <w:rFonts w:ascii="DIN Next LT Arabic Light" w:hAnsi="DIN Next LT Arabic Light" w:cs="DIN Next LT Arabic Light"/>
          <w:sz w:val="28"/>
          <w:szCs w:val="28"/>
        </w:rPr>
        <w:t>:</w:t>
      </w:r>
    </w:p>
    <w:p w14:paraId="18B47E38" w14:textId="77777777" w:rsidR="000D0C1F" w:rsidRPr="000D0C1F" w:rsidRDefault="000D0C1F" w:rsidP="000D0C1F">
      <w:pPr>
        <w:numPr>
          <w:ilvl w:val="0"/>
          <w:numId w:val="12"/>
        </w:num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إعادة تداول محتواه من قبل مؤثرين أو صحف رقمية</w:t>
      </w:r>
    </w:p>
    <w:p w14:paraId="5F5AF3FF" w14:textId="77777777" w:rsidR="000D0C1F" w:rsidRPr="000D0C1F" w:rsidRDefault="000D0C1F" w:rsidP="000D0C1F">
      <w:pPr>
        <w:numPr>
          <w:ilvl w:val="0"/>
          <w:numId w:val="12"/>
        </w:num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الاعتماد عليه كمصدر معلوماتي لدى المتابعين</w:t>
      </w:r>
    </w:p>
    <w:p w14:paraId="3F4F6CAE" w14:textId="77777777" w:rsidR="000D0C1F" w:rsidRPr="000D0C1F" w:rsidRDefault="000D0C1F" w:rsidP="000D0C1F">
      <w:pPr>
        <w:numPr>
          <w:ilvl w:val="0"/>
          <w:numId w:val="12"/>
        </w:num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تعزيز السردية الوطنية عبر رسائل غير حكومية</w:t>
      </w:r>
    </w:p>
    <w:p w14:paraId="65093064" w14:textId="77777777" w:rsidR="000D0C1F" w:rsidRDefault="000D0C1F" w:rsidP="000D0C1F">
      <w:pPr>
        <w:jc w:val="both"/>
        <w:rPr>
          <w:rFonts w:ascii="DIN Next LT Arabic Light" w:hAnsi="DIN Next LT Arabic Light" w:cs="DIN Next LT Arabic Light"/>
          <w:sz w:val="28"/>
          <w:szCs w:val="28"/>
          <w:rtl/>
        </w:rPr>
      </w:pPr>
      <w:r w:rsidRPr="000D0C1F">
        <w:rPr>
          <w:rFonts w:ascii="DIN Next LT Arabic Light" w:hAnsi="DIN Next LT Arabic Light" w:cs="DIN Next LT Arabic Light"/>
          <w:sz w:val="28"/>
          <w:szCs w:val="28"/>
          <w:rtl/>
        </w:rPr>
        <w:t xml:space="preserve">وتكمن أهمية دراسته هنا في كونه </w:t>
      </w:r>
      <w:r w:rsidRPr="000D0C1F">
        <w:rPr>
          <w:rFonts w:ascii="DIN Next LT Arabic Light" w:hAnsi="DIN Next LT Arabic Light" w:cs="DIN Next LT Arabic Light"/>
          <w:b/>
          <w:bCs/>
          <w:sz w:val="28"/>
          <w:szCs w:val="28"/>
          <w:rtl/>
        </w:rPr>
        <w:t>حالة هجينة</w:t>
      </w:r>
      <w:r w:rsidRPr="000D0C1F">
        <w:rPr>
          <w:rFonts w:ascii="DIN Next LT Arabic Light" w:hAnsi="DIN Next LT Arabic Light" w:cs="DIN Next LT Arabic Light"/>
          <w:sz w:val="28"/>
          <w:szCs w:val="28"/>
        </w:rPr>
        <w:t xml:space="preserve">: </w:t>
      </w:r>
      <w:r w:rsidRPr="000D0C1F">
        <w:rPr>
          <w:rFonts w:ascii="DIN Next LT Arabic Light" w:hAnsi="DIN Next LT Arabic Light" w:cs="DIN Next LT Arabic Light"/>
          <w:sz w:val="28"/>
          <w:szCs w:val="28"/>
          <w:rtl/>
        </w:rPr>
        <w:t>لا هو إعلام رسمي، ولا هو رأي فردي، بل كيان رقمي يعيد إنتاج الخطاب الإعلامي من موقعه الخاص، ويشارك في صياغة صورة الحج رقميًا</w:t>
      </w:r>
      <w:r w:rsidRPr="000D0C1F">
        <w:rPr>
          <w:rFonts w:ascii="DIN Next LT Arabic Light" w:hAnsi="DIN Next LT Arabic Light" w:cs="DIN Next LT Arabic Light"/>
          <w:sz w:val="28"/>
          <w:szCs w:val="28"/>
        </w:rPr>
        <w:t>.</w:t>
      </w:r>
    </w:p>
    <w:p w14:paraId="20FF090D" w14:textId="77777777" w:rsidR="0079693C" w:rsidRPr="000D0C1F" w:rsidRDefault="0079693C" w:rsidP="000D0C1F">
      <w:pPr>
        <w:jc w:val="both"/>
        <w:rPr>
          <w:rFonts w:ascii="DIN Next LT Arabic Light" w:hAnsi="DIN Next LT Arabic Light" w:cs="DIN Next LT Arabic Light"/>
          <w:sz w:val="28"/>
          <w:szCs w:val="28"/>
        </w:rPr>
      </w:pPr>
    </w:p>
    <w:p w14:paraId="588EFDC9" w14:textId="77777777" w:rsidR="000D0C1F" w:rsidRPr="000D0C1F" w:rsidRDefault="000D0C1F" w:rsidP="000D0C1F">
      <w:pPr>
        <w:jc w:val="both"/>
        <w:rPr>
          <w:rFonts w:ascii="DIN Next LT Arabic Light" w:hAnsi="DIN Next LT Arabic Light" w:cs="DIN Next LT Arabic Light"/>
          <w:b/>
          <w:bCs/>
          <w:sz w:val="28"/>
          <w:szCs w:val="28"/>
        </w:rPr>
      </w:pPr>
      <w:r w:rsidRPr="000D0C1F">
        <w:rPr>
          <w:rFonts w:ascii="DIN Next LT Arabic Light" w:hAnsi="DIN Next LT Arabic Light" w:cs="DIN Next LT Arabic Light"/>
          <w:b/>
          <w:bCs/>
          <w:sz w:val="28"/>
          <w:szCs w:val="28"/>
          <w:rtl/>
        </w:rPr>
        <w:t>ثامنًا: الإعلام في المناسبات الوطنية والدينية</w:t>
      </w:r>
    </w:p>
    <w:p w14:paraId="00AADB45" w14:textId="77777777" w:rsidR="000D0C1F" w:rsidRPr="000D0C1F" w:rsidRDefault="000D0C1F" w:rsidP="000D0C1F">
      <w:p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 xml:space="preserve">تلعب المناسبات الوطنية والدينية دورًا محوريًا في صياغة هوية المجتمع وتعزيز قيمه المشتركة، كما تُعد فرصًا استراتيجية للدولة والمؤسسات الإعلامية لإبراز الإنجازات، وتعزيز الصورة الذهنية، وبناء جسور التفاعل مع الداخل والخارج. ويُعد </w:t>
      </w:r>
      <w:r w:rsidRPr="000D0C1F">
        <w:rPr>
          <w:rFonts w:ascii="DIN Next LT Arabic Light" w:hAnsi="DIN Next LT Arabic Light" w:cs="DIN Next LT Arabic Light"/>
          <w:b/>
          <w:bCs/>
          <w:sz w:val="28"/>
          <w:szCs w:val="28"/>
          <w:rtl/>
        </w:rPr>
        <w:t>موسم الحج</w:t>
      </w:r>
      <w:r w:rsidRPr="000D0C1F">
        <w:rPr>
          <w:rFonts w:ascii="DIN Next LT Arabic Light" w:hAnsi="DIN Next LT Arabic Light" w:cs="DIN Next LT Arabic Light"/>
          <w:sz w:val="28"/>
          <w:szCs w:val="28"/>
          <w:rtl/>
        </w:rPr>
        <w:t xml:space="preserve"> نموذجًا فريدًا لهذا النوع من المناسبات، نظرًا لرمزيته الإسلامية العالمية، وارتباطه المباشر بهوية الدولة السعودية ودورها في خدمة الحرمين الشريفين</w:t>
      </w:r>
      <w:r w:rsidRPr="000D0C1F">
        <w:rPr>
          <w:rFonts w:ascii="DIN Next LT Arabic Light" w:hAnsi="DIN Next LT Arabic Light" w:cs="DIN Next LT Arabic Light"/>
          <w:sz w:val="28"/>
          <w:szCs w:val="28"/>
        </w:rPr>
        <w:t>.</w:t>
      </w:r>
    </w:p>
    <w:p w14:paraId="35AA91FA" w14:textId="77777777" w:rsidR="000D0C1F" w:rsidRPr="000D0C1F" w:rsidRDefault="000D0C1F" w:rsidP="000D0C1F">
      <w:p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 xml:space="preserve">وتتطلب مثل هذه المناسبات </w:t>
      </w:r>
      <w:r w:rsidRPr="000D0C1F">
        <w:rPr>
          <w:rFonts w:ascii="DIN Next LT Arabic Light" w:hAnsi="DIN Next LT Arabic Light" w:cs="DIN Next LT Arabic Light"/>
          <w:b/>
          <w:bCs/>
          <w:sz w:val="28"/>
          <w:szCs w:val="28"/>
          <w:rtl/>
        </w:rPr>
        <w:t>تغطية إعلامية احترافية شاملة</w:t>
      </w:r>
      <w:r w:rsidRPr="000D0C1F">
        <w:rPr>
          <w:rFonts w:ascii="DIN Next LT Arabic Light" w:hAnsi="DIN Next LT Arabic Light" w:cs="DIN Next LT Arabic Light"/>
          <w:sz w:val="28"/>
          <w:szCs w:val="28"/>
          <w:rtl/>
        </w:rPr>
        <w:t>، تتوزع عبر عدة مستويات</w:t>
      </w:r>
      <w:r w:rsidRPr="000D0C1F">
        <w:rPr>
          <w:rFonts w:ascii="DIN Next LT Arabic Light" w:hAnsi="DIN Next LT Arabic Light" w:cs="DIN Next LT Arabic Light"/>
          <w:sz w:val="28"/>
          <w:szCs w:val="28"/>
        </w:rPr>
        <w:t>:</w:t>
      </w:r>
    </w:p>
    <w:p w14:paraId="6BAEE83B" w14:textId="28BE9C37" w:rsidR="000D0C1F" w:rsidRPr="000D0C1F" w:rsidRDefault="000D0C1F" w:rsidP="000D0C1F">
      <w:pPr>
        <w:numPr>
          <w:ilvl w:val="0"/>
          <w:numId w:val="13"/>
        </w:numPr>
        <w:jc w:val="both"/>
        <w:rPr>
          <w:rFonts w:ascii="DIN Next LT Arabic Light" w:hAnsi="DIN Next LT Arabic Light" w:cs="DIN Next LT Arabic Light"/>
          <w:sz w:val="28"/>
          <w:szCs w:val="28"/>
        </w:rPr>
      </w:pPr>
      <w:r w:rsidRPr="000D0C1F">
        <w:rPr>
          <w:rFonts w:ascii="DIN Next LT Arabic Light" w:hAnsi="DIN Next LT Arabic Light" w:cs="DIN Next LT Arabic Light"/>
          <w:b/>
          <w:bCs/>
          <w:sz w:val="28"/>
          <w:szCs w:val="28"/>
          <w:rtl/>
        </w:rPr>
        <w:t>الإعلام الرسمي</w:t>
      </w:r>
      <w:r w:rsidR="0079693C">
        <w:rPr>
          <w:rFonts w:ascii="DIN Next LT Arabic Light" w:hAnsi="DIN Next LT Arabic Light" w:cs="DIN Next LT Arabic Light" w:hint="cs"/>
          <w:sz w:val="28"/>
          <w:szCs w:val="28"/>
          <w:rtl/>
        </w:rPr>
        <w:t xml:space="preserve">: </w:t>
      </w:r>
      <w:r w:rsidRPr="000D0C1F">
        <w:rPr>
          <w:rFonts w:ascii="DIN Next LT Arabic Light" w:hAnsi="DIN Next LT Arabic Light" w:cs="DIN Next LT Arabic Light"/>
          <w:sz w:val="28"/>
          <w:szCs w:val="28"/>
          <w:rtl/>
        </w:rPr>
        <w:t>الوكالات الحكومية، القنوات الرسمية، الصحف الورقية</w:t>
      </w:r>
      <w:r w:rsidR="0079693C">
        <w:rPr>
          <w:rFonts w:ascii="DIN Next LT Arabic Light" w:hAnsi="DIN Next LT Arabic Light" w:cs="DIN Next LT Arabic Light" w:hint="cs"/>
          <w:sz w:val="28"/>
          <w:szCs w:val="28"/>
          <w:rtl/>
        </w:rPr>
        <w:t>.</w:t>
      </w:r>
    </w:p>
    <w:p w14:paraId="300FFE85" w14:textId="2314E4FB" w:rsidR="000D0C1F" w:rsidRPr="000D0C1F" w:rsidRDefault="000D0C1F" w:rsidP="000D0C1F">
      <w:pPr>
        <w:numPr>
          <w:ilvl w:val="0"/>
          <w:numId w:val="13"/>
        </w:numPr>
        <w:jc w:val="both"/>
        <w:rPr>
          <w:rFonts w:ascii="DIN Next LT Arabic Light" w:hAnsi="DIN Next LT Arabic Light" w:cs="DIN Next LT Arabic Light"/>
          <w:sz w:val="28"/>
          <w:szCs w:val="28"/>
        </w:rPr>
      </w:pPr>
      <w:r w:rsidRPr="000D0C1F">
        <w:rPr>
          <w:rFonts w:ascii="DIN Next LT Arabic Light" w:hAnsi="DIN Next LT Arabic Light" w:cs="DIN Next LT Arabic Light"/>
          <w:b/>
          <w:bCs/>
          <w:sz w:val="28"/>
          <w:szCs w:val="28"/>
          <w:rtl/>
        </w:rPr>
        <w:t>الإعلام المؤسسي الرقمي</w:t>
      </w:r>
      <w:r w:rsidR="0079693C">
        <w:rPr>
          <w:rFonts w:ascii="DIN Next LT Arabic Light" w:hAnsi="DIN Next LT Arabic Light" w:cs="DIN Next LT Arabic Light" w:hint="cs"/>
          <w:sz w:val="28"/>
          <w:szCs w:val="28"/>
          <w:rtl/>
        </w:rPr>
        <w:t xml:space="preserve">: </w:t>
      </w:r>
      <w:r w:rsidRPr="000D0C1F">
        <w:rPr>
          <w:rFonts w:ascii="DIN Next LT Arabic Light" w:hAnsi="DIN Next LT Arabic Light" w:cs="DIN Next LT Arabic Light"/>
          <w:sz w:val="28"/>
          <w:szCs w:val="28"/>
          <w:rtl/>
        </w:rPr>
        <w:t>الحسابات التابعة للوزارات والمنظمات</w:t>
      </w:r>
      <w:r w:rsidR="0079693C">
        <w:rPr>
          <w:rFonts w:ascii="DIN Next LT Arabic Light" w:hAnsi="DIN Next LT Arabic Light" w:cs="DIN Next LT Arabic Light" w:hint="cs"/>
          <w:sz w:val="28"/>
          <w:szCs w:val="28"/>
          <w:rtl/>
        </w:rPr>
        <w:t>.</w:t>
      </w:r>
    </w:p>
    <w:p w14:paraId="70A3FB1F" w14:textId="1114CF35" w:rsidR="000D0C1F" w:rsidRPr="000D0C1F" w:rsidRDefault="000D0C1F" w:rsidP="000D0C1F">
      <w:pPr>
        <w:numPr>
          <w:ilvl w:val="0"/>
          <w:numId w:val="13"/>
        </w:numPr>
        <w:jc w:val="both"/>
        <w:rPr>
          <w:rFonts w:ascii="DIN Next LT Arabic Light" w:hAnsi="DIN Next LT Arabic Light" w:cs="DIN Next LT Arabic Light"/>
          <w:sz w:val="28"/>
          <w:szCs w:val="28"/>
        </w:rPr>
      </w:pPr>
      <w:r w:rsidRPr="000D0C1F">
        <w:rPr>
          <w:rFonts w:ascii="DIN Next LT Arabic Light" w:hAnsi="DIN Next LT Arabic Light" w:cs="DIN Next LT Arabic Light"/>
          <w:b/>
          <w:bCs/>
          <w:sz w:val="28"/>
          <w:szCs w:val="28"/>
          <w:rtl/>
        </w:rPr>
        <w:t>الإعلام غير الرسمي</w:t>
      </w:r>
      <w:r w:rsidR="0079693C">
        <w:rPr>
          <w:rFonts w:ascii="DIN Next LT Arabic Light" w:hAnsi="DIN Next LT Arabic Light" w:cs="DIN Next LT Arabic Light" w:hint="cs"/>
          <w:sz w:val="28"/>
          <w:szCs w:val="28"/>
          <w:rtl/>
        </w:rPr>
        <w:t xml:space="preserve">: </w:t>
      </w:r>
      <w:r w:rsidRPr="000D0C1F">
        <w:rPr>
          <w:rFonts w:ascii="DIN Next LT Arabic Light" w:hAnsi="DIN Next LT Arabic Light" w:cs="DIN Next LT Arabic Light"/>
          <w:sz w:val="28"/>
          <w:szCs w:val="28"/>
          <w:rtl/>
        </w:rPr>
        <w:t>الحسابات الشخصية أو شبه الإعلامية على المنصات الرقمية</w:t>
      </w:r>
      <w:r w:rsidR="0079693C">
        <w:rPr>
          <w:rFonts w:ascii="DIN Next LT Arabic Light" w:hAnsi="DIN Next LT Arabic Light" w:cs="DIN Next LT Arabic Light" w:hint="cs"/>
          <w:sz w:val="28"/>
          <w:szCs w:val="28"/>
          <w:rtl/>
        </w:rPr>
        <w:t>.</w:t>
      </w:r>
    </w:p>
    <w:p w14:paraId="5DE5C70D" w14:textId="6AD0D155" w:rsidR="000D0C1F" w:rsidRPr="000D0C1F" w:rsidRDefault="000D0C1F" w:rsidP="000D0C1F">
      <w:pPr>
        <w:jc w:val="both"/>
        <w:rPr>
          <w:rFonts w:ascii="DIN Next LT Arabic Light" w:hAnsi="DIN Next LT Arabic Light" w:cs="DIN Next LT Arabic Light"/>
          <w:sz w:val="28"/>
          <w:szCs w:val="28"/>
        </w:rPr>
      </w:pPr>
      <w:r w:rsidRPr="000D0C1F">
        <w:rPr>
          <w:rFonts w:ascii="DIN Next LT Arabic Light" w:hAnsi="DIN Next LT Arabic Light" w:cs="DIN Next LT Arabic Light"/>
          <w:sz w:val="28"/>
          <w:szCs w:val="28"/>
          <w:rtl/>
        </w:rPr>
        <w:t xml:space="preserve">ويبرز في هذا الإطار، دور الحسابات الإخبارية غير الرسمية كحساب </w:t>
      </w:r>
      <w:r w:rsidR="0079693C">
        <w:rPr>
          <w:rFonts w:ascii="DIN Next LT Arabic Light" w:hAnsi="DIN Next LT Arabic Light" w:cs="DIN Next LT Arabic Light" w:hint="cs"/>
          <w:sz w:val="28"/>
          <w:szCs w:val="28"/>
          <w:rtl/>
        </w:rPr>
        <w:t>(</w:t>
      </w:r>
      <w:r w:rsidRPr="000D0C1F">
        <w:rPr>
          <w:rFonts w:ascii="DIN Next LT Arabic Light" w:hAnsi="DIN Next LT Arabic Light" w:cs="DIN Next LT Arabic Light"/>
          <w:sz w:val="28"/>
          <w:szCs w:val="28"/>
          <w:rtl/>
        </w:rPr>
        <w:t>هاشتاق السعودي</w:t>
      </w:r>
      <w:r w:rsidR="0079693C">
        <w:rPr>
          <w:rFonts w:ascii="DIN Next LT Arabic Light" w:hAnsi="DIN Next LT Arabic Light" w:cs="DIN Next LT Arabic Light" w:hint="cs"/>
          <w:sz w:val="28"/>
          <w:szCs w:val="28"/>
          <w:rtl/>
        </w:rPr>
        <w:t>ة)</w:t>
      </w:r>
      <w:r w:rsidRPr="000D0C1F">
        <w:rPr>
          <w:rFonts w:ascii="DIN Next LT Arabic Light" w:hAnsi="DIN Next LT Arabic Light" w:cs="DIN Next LT Arabic Light"/>
          <w:sz w:val="28"/>
          <w:szCs w:val="28"/>
        </w:rPr>
        <w:t xml:space="preserve"> </w:t>
      </w:r>
      <w:r w:rsidRPr="000D0C1F">
        <w:rPr>
          <w:rFonts w:ascii="DIN Next LT Arabic Light" w:hAnsi="DIN Next LT Arabic Light" w:cs="DIN Next LT Arabic Light"/>
          <w:sz w:val="28"/>
          <w:szCs w:val="28"/>
          <w:rtl/>
        </w:rPr>
        <w:t>بوصفها فاعلًا رقميًا يقدم محتوىً آنيًا وسريع الانتشار، قادرًا على الوصول لجمهور واسع دون المرور بالمسارات التحريرية التقليدية. ويُسهم هذا الدور في</w:t>
      </w:r>
      <w:r w:rsidRPr="000D0C1F">
        <w:rPr>
          <w:rFonts w:ascii="DIN Next LT Arabic Light" w:hAnsi="DIN Next LT Arabic Light" w:cs="DIN Next LT Arabic Light"/>
          <w:sz w:val="28"/>
          <w:szCs w:val="28"/>
        </w:rPr>
        <w:t>:</w:t>
      </w:r>
    </w:p>
    <w:p w14:paraId="5312220D" w14:textId="77777777" w:rsidR="000D0C1F" w:rsidRPr="000D0C1F" w:rsidRDefault="000D0C1F" w:rsidP="000D0C1F">
      <w:pPr>
        <w:numPr>
          <w:ilvl w:val="0"/>
          <w:numId w:val="14"/>
        </w:numPr>
        <w:jc w:val="both"/>
        <w:rPr>
          <w:rFonts w:ascii="DIN Next LT Arabic Light" w:hAnsi="DIN Next LT Arabic Light" w:cs="DIN Next LT Arabic Light"/>
          <w:sz w:val="28"/>
          <w:szCs w:val="28"/>
        </w:rPr>
      </w:pPr>
      <w:r w:rsidRPr="000D0C1F">
        <w:rPr>
          <w:rFonts w:ascii="DIN Next LT Arabic Light" w:hAnsi="DIN Next LT Arabic Light" w:cs="DIN Next LT Arabic Light"/>
          <w:b/>
          <w:bCs/>
          <w:sz w:val="28"/>
          <w:szCs w:val="28"/>
          <w:rtl/>
        </w:rPr>
        <w:lastRenderedPageBreak/>
        <w:t>توسيع نطاق التغطية</w:t>
      </w:r>
      <w:r w:rsidRPr="000D0C1F">
        <w:rPr>
          <w:rFonts w:ascii="DIN Next LT Arabic Light" w:hAnsi="DIN Next LT Arabic Light" w:cs="DIN Next LT Arabic Light"/>
          <w:sz w:val="28"/>
          <w:szCs w:val="28"/>
          <w:rtl/>
        </w:rPr>
        <w:t>، من خلال نشر مشاهد وصور لا تملكها الوسائل الرسمية أحيانًا</w:t>
      </w:r>
      <w:r w:rsidRPr="000D0C1F">
        <w:rPr>
          <w:rFonts w:ascii="DIN Next LT Arabic Light" w:hAnsi="DIN Next LT Arabic Light" w:cs="DIN Next LT Arabic Light"/>
          <w:sz w:val="28"/>
          <w:szCs w:val="28"/>
        </w:rPr>
        <w:t>.</w:t>
      </w:r>
    </w:p>
    <w:p w14:paraId="79B12EE0" w14:textId="77777777" w:rsidR="000D0C1F" w:rsidRPr="000D0C1F" w:rsidRDefault="000D0C1F" w:rsidP="000D0C1F">
      <w:pPr>
        <w:numPr>
          <w:ilvl w:val="0"/>
          <w:numId w:val="14"/>
        </w:numPr>
        <w:jc w:val="both"/>
        <w:rPr>
          <w:rFonts w:ascii="DIN Next LT Arabic Light" w:hAnsi="DIN Next LT Arabic Light" w:cs="DIN Next LT Arabic Light"/>
          <w:sz w:val="28"/>
          <w:szCs w:val="28"/>
        </w:rPr>
      </w:pPr>
      <w:r w:rsidRPr="000D0C1F">
        <w:rPr>
          <w:rFonts w:ascii="DIN Next LT Arabic Light" w:hAnsi="DIN Next LT Arabic Light" w:cs="DIN Next LT Arabic Light"/>
          <w:b/>
          <w:bCs/>
          <w:sz w:val="28"/>
          <w:szCs w:val="28"/>
          <w:rtl/>
        </w:rPr>
        <w:t>خلق سردية وطنية داعمة</w:t>
      </w:r>
      <w:r w:rsidRPr="000D0C1F">
        <w:rPr>
          <w:rFonts w:ascii="DIN Next LT Arabic Light" w:hAnsi="DIN Next LT Arabic Light" w:cs="DIN Next LT Arabic Light"/>
          <w:sz w:val="28"/>
          <w:szCs w:val="28"/>
          <w:rtl/>
        </w:rPr>
        <w:t xml:space="preserve"> عبر إبراز جهود التنظيم والخدمات والنجاحات</w:t>
      </w:r>
      <w:r w:rsidRPr="000D0C1F">
        <w:rPr>
          <w:rFonts w:ascii="DIN Next LT Arabic Light" w:hAnsi="DIN Next LT Arabic Light" w:cs="DIN Next LT Arabic Light"/>
          <w:sz w:val="28"/>
          <w:szCs w:val="28"/>
        </w:rPr>
        <w:t>.</w:t>
      </w:r>
    </w:p>
    <w:p w14:paraId="1D6045A2" w14:textId="77777777" w:rsidR="000D0C1F" w:rsidRPr="000D0C1F" w:rsidRDefault="000D0C1F" w:rsidP="000D0C1F">
      <w:pPr>
        <w:numPr>
          <w:ilvl w:val="0"/>
          <w:numId w:val="14"/>
        </w:numPr>
        <w:jc w:val="both"/>
        <w:rPr>
          <w:rFonts w:ascii="DIN Next LT Arabic Light" w:hAnsi="DIN Next LT Arabic Light" w:cs="DIN Next LT Arabic Light"/>
          <w:sz w:val="28"/>
          <w:szCs w:val="28"/>
        </w:rPr>
      </w:pPr>
      <w:r w:rsidRPr="000D0C1F">
        <w:rPr>
          <w:rFonts w:ascii="DIN Next LT Arabic Light" w:hAnsi="DIN Next LT Arabic Light" w:cs="DIN Next LT Arabic Light"/>
          <w:b/>
          <w:bCs/>
          <w:sz w:val="28"/>
          <w:szCs w:val="28"/>
          <w:rtl/>
        </w:rPr>
        <w:t>تحفيز المشاركة الجماهيرية</w:t>
      </w:r>
      <w:r w:rsidRPr="000D0C1F">
        <w:rPr>
          <w:rFonts w:ascii="DIN Next LT Arabic Light" w:hAnsi="DIN Next LT Arabic Light" w:cs="DIN Next LT Arabic Light"/>
          <w:sz w:val="28"/>
          <w:szCs w:val="28"/>
          <w:rtl/>
        </w:rPr>
        <w:t xml:space="preserve"> من خلال التفاعل اللحظي مع المحتوى</w:t>
      </w:r>
      <w:r w:rsidRPr="000D0C1F">
        <w:rPr>
          <w:rFonts w:ascii="DIN Next LT Arabic Light" w:hAnsi="DIN Next LT Arabic Light" w:cs="DIN Next LT Arabic Light"/>
          <w:sz w:val="28"/>
          <w:szCs w:val="28"/>
        </w:rPr>
        <w:t>.</w:t>
      </w:r>
    </w:p>
    <w:p w14:paraId="115C0DE1" w14:textId="77777777" w:rsidR="000D0C1F" w:rsidRDefault="000D0C1F" w:rsidP="000D0C1F">
      <w:pPr>
        <w:jc w:val="both"/>
        <w:rPr>
          <w:rFonts w:ascii="DIN Next LT Arabic Light" w:hAnsi="DIN Next LT Arabic Light" w:cs="DIN Next LT Arabic Light"/>
          <w:sz w:val="28"/>
          <w:szCs w:val="28"/>
          <w:rtl/>
        </w:rPr>
      </w:pPr>
      <w:r w:rsidRPr="000D0C1F">
        <w:rPr>
          <w:rFonts w:ascii="DIN Next LT Arabic Light" w:hAnsi="DIN Next LT Arabic Light" w:cs="DIN Next LT Arabic Light"/>
          <w:sz w:val="28"/>
          <w:szCs w:val="28"/>
          <w:rtl/>
        </w:rPr>
        <w:t xml:space="preserve">ومع ذلك، تطرح هذه الأدوار تحديات تتعلق </w:t>
      </w:r>
      <w:r w:rsidRPr="000D0C1F">
        <w:rPr>
          <w:rFonts w:ascii="DIN Next LT Arabic Light" w:hAnsi="DIN Next LT Arabic Light" w:cs="DIN Next LT Arabic Light"/>
          <w:b/>
          <w:bCs/>
          <w:sz w:val="28"/>
          <w:szCs w:val="28"/>
          <w:rtl/>
        </w:rPr>
        <w:t>بالمهنية، والموثوقية، والالتزام بالسردية الإعلامية الوطنية</w:t>
      </w:r>
      <w:r w:rsidRPr="000D0C1F">
        <w:rPr>
          <w:rFonts w:ascii="DIN Next LT Arabic Light" w:hAnsi="DIN Next LT Arabic Light" w:cs="DIN Next LT Arabic Light"/>
          <w:sz w:val="28"/>
          <w:szCs w:val="28"/>
          <w:rtl/>
        </w:rPr>
        <w:t>، مما يجعل دراسة أداء هذه الحسابات ضرورة لفهم البيئة الإعلامية الرقمية الحالية، خصوصًا في المناسبات التي تمثل واجهة الدولة أمام العالم</w:t>
      </w:r>
      <w:r w:rsidRPr="000D0C1F">
        <w:rPr>
          <w:rFonts w:ascii="DIN Next LT Arabic Light" w:hAnsi="DIN Next LT Arabic Light" w:cs="DIN Next LT Arabic Light"/>
          <w:sz w:val="28"/>
          <w:szCs w:val="28"/>
        </w:rPr>
        <w:t>.</w:t>
      </w:r>
    </w:p>
    <w:p w14:paraId="3A9971E5" w14:textId="77777777" w:rsidR="0079693C" w:rsidRDefault="0079693C" w:rsidP="000D0C1F">
      <w:pPr>
        <w:jc w:val="both"/>
        <w:rPr>
          <w:rFonts w:ascii="DIN Next LT Arabic Light" w:hAnsi="DIN Next LT Arabic Light" w:cs="DIN Next LT Arabic Light"/>
          <w:sz w:val="28"/>
          <w:szCs w:val="28"/>
          <w:rtl/>
        </w:rPr>
      </w:pPr>
    </w:p>
    <w:p w14:paraId="137C9379" w14:textId="77777777" w:rsidR="0079693C" w:rsidRDefault="0079693C" w:rsidP="000D0C1F">
      <w:pPr>
        <w:jc w:val="both"/>
        <w:rPr>
          <w:rFonts w:ascii="DIN Next LT Arabic Light" w:hAnsi="DIN Next LT Arabic Light" w:cs="DIN Next LT Arabic Light"/>
          <w:sz w:val="28"/>
          <w:szCs w:val="28"/>
          <w:rtl/>
        </w:rPr>
      </w:pPr>
    </w:p>
    <w:p w14:paraId="7B481FDD" w14:textId="77777777" w:rsidR="0079693C" w:rsidRDefault="0079693C" w:rsidP="000D0C1F">
      <w:pPr>
        <w:jc w:val="both"/>
        <w:rPr>
          <w:rFonts w:ascii="DIN Next LT Arabic Light" w:hAnsi="DIN Next LT Arabic Light" w:cs="DIN Next LT Arabic Light"/>
          <w:sz w:val="28"/>
          <w:szCs w:val="28"/>
          <w:rtl/>
        </w:rPr>
      </w:pPr>
    </w:p>
    <w:p w14:paraId="7E28721E" w14:textId="77777777" w:rsidR="0079693C" w:rsidRDefault="0079693C" w:rsidP="000D0C1F">
      <w:pPr>
        <w:jc w:val="both"/>
        <w:rPr>
          <w:rFonts w:ascii="DIN Next LT Arabic Light" w:hAnsi="DIN Next LT Arabic Light" w:cs="DIN Next LT Arabic Light"/>
          <w:sz w:val="28"/>
          <w:szCs w:val="28"/>
          <w:rtl/>
        </w:rPr>
      </w:pPr>
    </w:p>
    <w:p w14:paraId="00A4829C" w14:textId="77777777" w:rsidR="0079693C" w:rsidRDefault="0079693C" w:rsidP="000D0C1F">
      <w:pPr>
        <w:jc w:val="both"/>
        <w:rPr>
          <w:rFonts w:ascii="DIN Next LT Arabic Light" w:hAnsi="DIN Next LT Arabic Light" w:cs="DIN Next LT Arabic Light"/>
          <w:sz w:val="28"/>
          <w:szCs w:val="28"/>
          <w:rtl/>
        </w:rPr>
      </w:pPr>
    </w:p>
    <w:p w14:paraId="431672D3" w14:textId="77777777" w:rsidR="0079693C" w:rsidRDefault="0079693C" w:rsidP="000D0C1F">
      <w:pPr>
        <w:jc w:val="both"/>
        <w:rPr>
          <w:rFonts w:ascii="DIN Next LT Arabic Light" w:hAnsi="DIN Next LT Arabic Light" w:cs="DIN Next LT Arabic Light"/>
          <w:sz w:val="28"/>
          <w:szCs w:val="28"/>
          <w:rtl/>
        </w:rPr>
      </w:pPr>
    </w:p>
    <w:p w14:paraId="62D7D6D0" w14:textId="77777777" w:rsidR="0079693C" w:rsidRDefault="0079693C" w:rsidP="000D0C1F">
      <w:pPr>
        <w:jc w:val="both"/>
        <w:rPr>
          <w:rFonts w:ascii="DIN Next LT Arabic Light" w:hAnsi="DIN Next LT Arabic Light" w:cs="DIN Next LT Arabic Light"/>
          <w:sz w:val="28"/>
          <w:szCs w:val="28"/>
          <w:rtl/>
        </w:rPr>
      </w:pPr>
    </w:p>
    <w:p w14:paraId="2263EB8C" w14:textId="77777777" w:rsidR="0079693C" w:rsidRDefault="0079693C" w:rsidP="000D0C1F">
      <w:pPr>
        <w:jc w:val="both"/>
        <w:rPr>
          <w:rFonts w:ascii="DIN Next LT Arabic Light" w:hAnsi="DIN Next LT Arabic Light" w:cs="DIN Next LT Arabic Light"/>
          <w:sz w:val="28"/>
          <w:szCs w:val="28"/>
          <w:rtl/>
        </w:rPr>
      </w:pPr>
    </w:p>
    <w:p w14:paraId="1360E849" w14:textId="77777777" w:rsidR="0079693C" w:rsidRDefault="0079693C" w:rsidP="000D0C1F">
      <w:pPr>
        <w:jc w:val="both"/>
        <w:rPr>
          <w:rFonts w:ascii="DIN Next LT Arabic Light" w:hAnsi="DIN Next LT Arabic Light" w:cs="DIN Next LT Arabic Light"/>
          <w:sz w:val="28"/>
          <w:szCs w:val="28"/>
          <w:rtl/>
        </w:rPr>
      </w:pPr>
    </w:p>
    <w:p w14:paraId="4DCCB928" w14:textId="77777777" w:rsidR="0079693C" w:rsidRDefault="0079693C" w:rsidP="000D0C1F">
      <w:pPr>
        <w:jc w:val="both"/>
        <w:rPr>
          <w:rFonts w:ascii="DIN Next LT Arabic Light" w:hAnsi="DIN Next LT Arabic Light" w:cs="DIN Next LT Arabic Light"/>
          <w:sz w:val="28"/>
          <w:szCs w:val="28"/>
          <w:rtl/>
        </w:rPr>
      </w:pPr>
    </w:p>
    <w:p w14:paraId="7D41D398" w14:textId="77777777" w:rsidR="0079693C" w:rsidRDefault="0079693C" w:rsidP="000D0C1F">
      <w:pPr>
        <w:jc w:val="both"/>
        <w:rPr>
          <w:rFonts w:ascii="DIN Next LT Arabic Light" w:hAnsi="DIN Next LT Arabic Light" w:cs="DIN Next LT Arabic Light"/>
          <w:sz w:val="28"/>
          <w:szCs w:val="28"/>
          <w:rtl/>
        </w:rPr>
      </w:pPr>
    </w:p>
    <w:p w14:paraId="26D6A311" w14:textId="77777777" w:rsidR="0079693C" w:rsidRDefault="0079693C" w:rsidP="000D0C1F">
      <w:pPr>
        <w:jc w:val="both"/>
        <w:rPr>
          <w:rFonts w:ascii="DIN Next LT Arabic Light" w:hAnsi="DIN Next LT Arabic Light" w:cs="DIN Next LT Arabic Light"/>
          <w:sz w:val="28"/>
          <w:szCs w:val="28"/>
          <w:rtl/>
        </w:rPr>
      </w:pPr>
    </w:p>
    <w:p w14:paraId="48816CD3" w14:textId="77777777" w:rsidR="0079693C" w:rsidRDefault="0079693C" w:rsidP="000D0C1F">
      <w:pPr>
        <w:jc w:val="both"/>
        <w:rPr>
          <w:rFonts w:ascii="DIN Next LT Arabic Light" w:hAnsi="DIN Next LT Arabic Light" w:cs="DIN Next LT Arabic Light"/>
          <w:sz w:val="28"/>
          <w:szCs w:val="28"/>
          <w:rtl/>
        </w:rPr>
      </w:pPr>
    </w:p>
    <w:p w14:paraId="3635E446" w14:textId="77777777" w:rsidR="007C2A99" w:rsidRDefault="007C2A99" w:rsidP="000D0C1F">
      <w:pPr>
        <w:jc w:val="both"/>
        <w:rPr>
          <w:rFonts w:ascii="DIN Next LT Arabic Light" w:hAnsi="DIN Next LT Arabic Light" w:cs="DIN Next LT Arabic Light"/>
          <w:sz w:val="28"/>
          <w:szCs w:val="28"/>
          <w:rtl/>
        </w:rPr>
      </w:pPr>
    </w:p>
    <w:p w14:paraId="034CA444" w14:textId="77777777" w:rsidR="00DF1C15" w:rsidRDefault="00DF1C15" w:rsidP="000D0C1F">
      <w:pPr>
        <w:jc w:val="both"/>
        <w:rPr>
          <w:rFonts w:ascii="DIN Next LT Arabic Light" w:hAnsi="DIN Next LT Arabic Light" w:cs="DIN Next LT Arabic Light"/>
          <w:sz w:val="28"/>
          <w:szCs w:val="28"/>
          <w:rtl/>
        </w:rPr>
      </w:pPr>
    </w:p>
    <w:p w14:paraId="62EFF231" w14:textId="77777777" w:rsidR="00DF1C15" w:rsidRDefault="00DF1C15" w:rsidP="000D0C1F">
      <w:pPr>
        <w:jc w:val="both"/>
        <w:rPr>
          <w:rFonts w:ascii="DIN Next LT Arabic Light" w:hAnsi="DIN Next LT Arabic Light" w:cs="DIN Next LT Arabic Light"/>
          <w:sz w:val="28"/>
          <w:szCs w:val="28"/>
          <w:rtl/>
        </w:rPr>
      </w:pPr>
    </w:p>
    <w:p w14:paraId="53CA48FF" w14:textId="77777777" w:rsidR="00DF1C15" w:rsidRDefault="00DF1C15" w:rsidP="000D0C1F">
      <w:pPr>
        <w:jc w:val="both"/>
        <w:rPr>
          <w:rFonts w:ascii="DIN Next LT Arabic Light" w:hAnsi="DIN Next LT Arabic Light" w:cs="DIN Next LT Arabic Light"/>
          <w:sz w:val="28"/>
          <w:szCs w:val="28"/>
          <w:rtl/>
        </w:rPr>
      </w:pPr>
    </w:p>
    <w:p w14:paraId="75B88AEA" w14:textId="2C49A4D8" w:rsidR="0079693C" w:rsidRPr="007C2A99" w:rsidRDefault="00050B1E" w:rsidP="000D0C1F">
      <w:pPr>
        <w:jc w:val="both"/>
        <w:rPr>
          <w:rFonts w:ascii="DIN Next LT Arabic Light" w:hAnsi="DIN Next LT Arabic Light" w:cs="DIN Next LT Arabic Light"/>
          <w:b/>
          <w:bCs/>
          <w:sz w:val="36"/>
          <w:szCs w:val="36"/>
          <w:rtl/>
        </w:rPr>
      </w:pPr>
      <w:r w:rsidRPr="007C2A99">
        <w:rPr>
          <w:rFonts w:ascii="DIN Next LT Arabic Light" w:hAnsi="DIN Next LT Arabic Light" w:cs="DIN Next LT Arabic Light" w:hint="cs"/>
          <w:b/>
          <w:bCs/>
          <w:sz w:val="36"/>
          <w:szCs w:val="36"/>
          <w:rtl/>
        </w:rPr>
        <w:lastRenderedPageBreak/>
        <w:t>الدراسات السابقة:</w:t>
      </w:r>
    </w:p>
    <w:p w14:paraId="2CC7F1E5" w14:textId="2CEDD7E8" w:rsidR="00050B1E" w:rsidRDefault="00050B1E" w:rsidP="00050B1E">
      <w:pPr>
        <w:jc w:val="both"/>
        <w:rPr>
          <w:rFonts w:ascii="DIN Next LT Arabic Light" w:hAnsi="DIN Next LT Arabic Light" w:cs="DIN Next LT Arabic Light"/>
          <w:sz w:val="28"/>
          <w:szCs w:val="28"/>
          <w:rtl/>
        </w:rPr>
      </w:pPr>
      <w:r w:rsidRPr="00050B1E">
        <w:rPr>
          <w:rFonts w:ascii="DIN Next LT Arabic Light" w:hAnsi="DIN Next LT Arabic Light" w:cs="DIN Next LT Arabic Light"/>
          <w:sz w:val="28"/>
          <w:szCs w:val="28"/>
          <w:rtl/>
        </w:rPr>
        <w:t>تُعد الدراسات السابقة عنصرًا أساسًا في البحوث العلمية، لما لها من دور في تعزيز البناء النظري للدراسة، وتوسيع أفق الباحث نحو فهم السياق البحثي، والتعرّف على ما أُنجز فعليًا، وتحديد ما لم يُغطَّ بعد. وتكتسب هذه الدراسات أهمية إضافية في المجالات الإعلامية الرقمية، نظرًا لتسارع تطورها وتعدد مناهج تحليلها. لذا تسعى هذه الدراسة إلى الاستفادة من الدراسات السابقة ذات العلاقة، والتي نُشرت منذ عام 2010م وحتى الوقت الحاضر، باعتبارها الأقرب إلى واقع الإعلام الجديد ومنصات التواصل الاجتماعي</w:t>
      </w:r>
      <w:r w:rsidRPr="00050B1E">
        <w:rPr>
          <w:rFonts w:ascii="DIN Next LT Arabic Light" w:hAnsi="DIN Next LT Arabic Light" w:cs="DIN Next LT Arabic Light"/>
          <w:sz w:val="28"/>
          <w:szCs w:val="28"/>
        </w:rPr>
        <w:t>.</w:t>
      </w:r>
    </w:p>
    <w:p w14:paraId="5A804189" w14:textId="2C888B94" w:rsidR="00050B1E" w:rsidRDefault="00050B1E" w:rsidP="00C644B0">
      <w:pPr>
        <w:jc w:val="both"/>
        <w:rPr>
          <w:rFonts w:ascii="DIN Next LT Arabic Light" w:hAnsi="DIN Next LT Arabic Light" w:cs="DIN Next LT Arabic Light"/>
          <w:sz w:val="28"/>
          <w:szCs w:val="28"/>
          <w:rtl/>
        </w:rPr>
      </w:pPr>
      <w:r w:rsidRPr="00C644B0">
        <w:rPr>
          <w:rFonts w:ascii="DIN Next LT Arabic Light" w:hAnsi="DIN Next LT Arabic Light" w:cs="DIN Next LT Arabic Light" w:hint="cs"/>
          <w:sz w:val="28"/>
          <w:szCs w:val="28"/>
          <w:rtl/>
        </w:rPr>
        <w:t>جاءت بداية استعراض الدراسات السابقة ب</w:t>
      </w:r>
      <w:r w:rsidR="000C764B" w:rsidRPr="00C644B0">
        <w:rPr>
          <w:rFonts w:ascii="DIN Next LT Arabic Light" w:hAnsi="DIN Next LT Arabic Light" w:cs="DIN Next LT Arabic Light" w:hint="cs"/>
          <w:sz w:val="28"/>
          <w:szCs w:val="28"/>
          <w:rtl/>
        </w:rPr>
        <w:t xml:space="preserve">دراسة </w:t>
      </w:r>
      <w:r w:rsidR="00C644B0" w:rsidRPr="00C644B0">
        <w:rPr>
          <w:rFonts w:ascii="DIN Next LT Arabic Light" w:hAnsi="DIN Next LT Arabic Light" w:cs="DIN Next LT Arabic Light" w:hint="cs"/>
          <w:sz w:val="28"/>
          <w:szCs w:val="28"/>
          <w:rtl/>
        </w:rPr>
        <w:t>تمت في</w:t>
      </w:r>
      <w:r w:rsidR="00C644B0">
        <w:rPr>
          <w:rFonts w:ascii="DIN Next LT Arabic Light" w:hAnsi="DIN Next LT Arabic Light" w:cs="DIN Next LT Arabic Light" w:hint="cs"/>
          <w:b/>
          <w:bCs/>
          <w:sz w:val="28"/>
          <w:szCs w:val="28"/>
          <w:rtl/>
        </w:rPr>
        <w:t xml:space="preserve"> عام 2024 </w:t>
      </w:r>
      <w:r w:rsidR="000C764B">
        <w:rPr>
          <w:rFonts w:ascii="DIN Next LT Arabic Light" w:hAnsi="DIN Next LT Arabic Light" w:cs="DIN Next LT Arabic Light" w:hint="cs"/>
          <w:b/>
          <w:bCs/>
          <w:sz w:val="28"/>
          <w:szCs w:val="28"/>
          <w:rtl/>
        </w:rPr>
        <w:t xml:space="preserve">من إعداد د. نوير بنت سليمان الشمري </w:t>
      </w:r>
      <w:r w:rsidR="00C644B0" w:rsidRPr="00C644B0">
        <w:rPr>
          <w:rFonts w:ascii="DIN Next LT Arabic Light" w:hAnsi="DIN Next LT Arabic Light" w:cs="DIN Next LT Arabic Light"/>
          <w:b/>
          <w:bCs/>
          <w:sz w:val="28"/>
          <w:szCs w:val="28"/>
          <w:rtl/>
        </w:rPr>
        <w:t xml:space="preserve">أستاذ الصحافة </w:t>
      </w:r>
      <w:r w:rsidR="00C644B0">
        <w:rPr>
          <w:rFonts w:ascii="DIN Next LT Arabic Light" w:hAnsi="DIN Next LT Arabic Light" w:cs="DIN Next LT Arabic Light" w:hint="cs"/>
          <w:b/>
          <w:bCs/>
          <w:sz w:val="28"/>
          <w:szCs w:val="28"/>
          <w:rtl/>
        </w:rPr>
        <w:t>والإعلم</w:t>
      </w:r>
      <w:r w:rsidR="00C644B0" w:rsidRPr="00C644B0">
        <w:rPr>
          <w:rFonts w:ascii="DIN Next LT Arabic Light" w:hAnsi="DIN Next LT Arabic Light" w:cs="DIN Next LT Arabic Light"/>
          <w:b/>
          <w:bCs/>
          <w:sz w:val="28"/>
          <w:szCs w:val="28"/>
          <w:rtl/>
        </w:rPr>
        <w:t xml:space="preserve"> </w:t>
      </w:r>
      <w:r w:rsidR="00C644B0">
        <w:rPr>
          <w:rFonts w:ascii="DIN Next LT Arabic Light" w:hAnsi="DIN Next LT Arabic Light" w:cs="DIN Next LT Arabic Light" w:hint="cs"/>
          <w:b/>
          <w:bCs/>
          <w:sz w:val="28"/>
          <w:szCs w:val="28"/>
          <w:rtl/>
        </w:rPr>
        <w:t>الجديد</w:t>
      </w:r>
      <w:r w:rsidR="00C644B0" w:rsidRPr="00C644B0">
        <w:rPr>
          <w:rFonts w:ascii="DIN Next LT Arabic Light" w:hAnsi="DIN Next LT Arabic Light" w:cs="DIN Next LT Arabic Light"/>
          <w:b/>
          <w:bCs/>
          <w:sz w:val="28"/>
          <w:szCs w:val="28"/>
          <w:rtl/>
        </w:rPr>
        <w:t xml:space="preserve"> </w:t>
      </w:r>
      <w:r w:rsidR="00C644B0">
        <w:rPr>
          <w:rFonts w:ascii="DIN Next LT Arabic Light" w:hAnsi="DIN Next LT Arabic Light" w:cs="DIN Next LT Arabic Light" w:hint="cs"/>
          <w:b/>
          <w:bCs/>
          <w:sz w:val="28"/>
          <w:szCs w:val="28"/>
          <w:rtl/>
        </w:rPr>
        <w:t>المساعد</w:t>
      </w:r>
      <w:r w:rsidR="00C644B0" w:rsidRPr="00C644B0">
        <w:rPr>
          <w:rFonts w:ascii="DIN Next LT Arabic Light" w:hAnsi="DIN Next LT Arabic Light" w:cs="DIN Next LT Arabic Light"/>
          <w:b/>
          <w:bCs/>
          <w:sz w:val="28"/>
          <w:szCs w:val="28"/>
          <w:rtl/>
        </w:rPr>
        <w:t xml:space="preserve"> – كلية </w:t>
      </w:r>
      <w:r w:rsidR="00C644B0">
        <w:rPr>
          <w:rFonts w:ascii="DIN Next LT Arabic Light" w:hAnsi="DIN Next LT Arabic Light" w:cs="DIN Next LT Arabic Light" w:hint="cs"/>
          <w:b/>
          <w:bCs/>
          <w:sz w:val="28"/>
          <w:szCs w:val="28"/>
          <w:rtl/>
        </w:rPr>
        <w:t>الإعلام</w:t>
      </w:r>
      <w:r w:rsidR="00C644B0" w:rsidRPr="00C644B0">
        <w:rPr>
          <w:rFonts w:ascii="DIN Next LT Arabic Light" w:hAnsi="DIN Next LT Arabic Light" w:cs="DIN Next LT Arabic Light"/>
          <w:b/>
          <w:bCs/>
          <w:sz w:val="28"/>
          <w:szCs w:val="28"/>
          <w:rtl/>
        </w:rPr>
        <w:t xml:space="preserve"> </w:t>
      </w:r>
      <w:r w:rsidR="00C644B0">
        <w:rPr>
          <w:rFonts w:ascii="DIN Next LT Arabic Light" w:hAnsi="DIN Next LT Arabic Light" w:cs="DIN Next LT Arabic Light" w:hint="cs"/>
          <w:b/>
          <w:bCs/>
          <w:sz w:val="28"/>
          <w:szCs w:val="28"/>
          <w:rtl/>
        </w:rPr>
        <w:t>والاتصال</w:t>
      </w:r>
      <w:r w:rsidR="00C644B0" w:rsidRPr="00C644B0">
        <w:rPr>
          <w:rFonts w:ascii="DIN Next LT Arabic Light" w:hAnsi="DIN Next LT Arabic Light" w:cs="DIN Next LT Arabic Light"/>
          <w:b/>
          <w:bCs/>
          <w:sz w:val="28"/>
          <w:szCs w:val="28"/>
        </w:rPr>
        <w:t xml:space="preserve"> - </w:t>
      </w:r>
      <w:r w:rsidR="00C644B0" w:rsidRPr="00C644B0">
        <w:rPr>
          <w:rFonts w:ascii="DIN Next LT Arabic Light" w:hAnsi="DIN Next LT Arabic Light" w:cs="DIN Next LT Arabic Light"/>
          <w:b/>
          <w:bCs/>
          <w:sz w:val="28"/>
          <w:szCs w:val="28"/>
          <w:rtl/>
        </w:rPr>
        <w:t xml:space="preserve">جامعة </w:t>
      </w:r>
      <w:r w:rsidR="00C644B0">
        <w:rPr>
          <w:rFonts w:ascii="DIN Next LT Arabic Light" w:hAnsi="DIN Next LT Arabic Light" w:cs="DIN Next LT Arabic Light" w:hint="cs"/>
          <w:b/>
          <w:bCs/>
          <w:sz w:val="28"/>
          <w:szCs w:val="28"/>
          <w:rtl/>
        </w:rPr>
        <w:t>الإمام</w:t>
      </w:r>
      <w:r w:rsidR="00C644B0" w:rsidRPr="00C644B0">
        <w:rPr>
          <w:rFonts w:ascii="DIN Next LT Arabic Light" w:hAnsi="DIN Next LT Arabic Light" w:cs="DIN Next LT Arabic Light"/>
          <w:b/>
          <w:bCs/>
          <w:sz w:val="28"/>
          <w:szCs w:val="28"/>
          <w:rtl/>
        </w:rPr>
        <w:t xml:space="preserve"> محمد بن سعود </w:t>
      </w:r>
      <w:r w:rsidR="00C644B0">
        <w:rPr>
          <w:rFonts w:ascii="DIN Next LT Arabic Light" w:hAnsi="DIN Next LT Arabic Light" w:cs="DIN Next LT Arabic Light" w:hint="cs"/>
          <w:b/>
          <w:bCs/>
          <w:sz w:val="28"/>
          <w:szCs w:val="28"/>
          <w:rtl/>
        </w:rPr>
        <w:t xml:space="preserve">الإسلامية </w:t>
      </w:r>
      <w:r w:rsidR="000C764B">
        <w:rPr>
          <w:rFonts w:ascii="DIN Next LT Arabic Light" w:hAnsi="DIN Next LT Arabic Light" w:cs="DIN Next LT Arabic Light" w:hint="cs"/>
          <w:b/>
          <w:bCs/>
          <w:sz w:val="28"/>
          <w:szCs w:val="28"/>
          <w:rtl/>
        </w:rPr>
        <w:t>ب</w:t>
      </w:r>
      <w:r w:rsidRPr="00050B1E">
        <w:rPr>
          <w:rFonts w:ascii="DIN Next LT Arabic Light" w:hAnsi="DIN Next LT Arabic Light" w:cs="DIN Next LT Arabic Light"/>
          <w:b/>
          <w:bCs/>
          <w:sz w:val="28"/>
          <w:szCs w:val="28"/>
          <w:rtl/>
        </w:rPr>
        <w:t>عنوان</w:t>
      </w:r>
      <w:r w:rsidRPr="00050B1E">
        <w:rPr>
          <w:rFonts w:ascii="DIN Next LT Arabic Light" w:hAnsi="DIN Next LT Arabic Light" w:cs="DIN Next LT Arabic Light"/>
          <w:b/>
          <w:bCs/>
          <w:sz w:val="28"/>
          <w:szCs w:val="28"/>
        </w:rPr>
        <w:t>: "</w:t>
      </w:r>
      <w:bookmarkStart w:id="0" w:name="_Hlk204019409"/>
      <w:r w:rsidRPr="00050B1E">
        <w:rPr>
          <w:rFonts w:ascii="DIN Next LT Arabic Light" w:hAnsi="DIN Next LT Arabic Light" w:cs="DIN Next LT Arabic Light"/>
          <w:b/>
          <w:bCs/>
          <w:sz w:val="28"/>
          <w:szCs w:val="28"/>
          <w:rtl/>
        </w:rPr>
        <w:t>توظيف التقنيات الحديثة في تقديم المحتوى الإخباري التفاعلي متعدد الوسائط: دراسة تحليلية على مواقع الصحف اليومية السعودية</w:t>
      </w:r>
      <w:bookmarkEnd w:id="0"/>
      <w:r w:rsidRPr="00050B1E">
        <w:rPr>
          <w:rFonts w:ascii="DIN Next LT Arabic Light" w:hAnsi="DIN Next LT Arabic Light" w:cs="DIN Next LT Arabic Light"/>
          <w:sz w:val="28"/>
          <w:szCs w:val="28"/>
        </w:rPr>
        <w:t>"</w:t>
      </w:r>
      <w:r w:rsidR="000C764B">
        <w:rPr>
          <w:rFonts w:ascii="DIN Next LT Arabic Light" w:hAnsi="DIN Next LT Arabic Light" w:cs="DIN Next LT Arabic Light" w:hint="cs"/>
          <w:sz w:val="28"/>
          <w:szCs w:val="28"/>
          <w:rtl/>
        </w:rPr>
        <w:t xml:space="preserve">، والتي اعتمدت ذات </w:t>
      </w:r>
      <w:r w:rsidRPr="00050B1E">
        <w:rPr>
          <w:rFonts w:ascii="DIN Next LT Arabic Light" w:hAnsi="DIN Next LT Arabic Light" w:cs="DIN Next LT Arabic Light"/>
          <w:sz w:val="28"/>
          <w:szCs w:val="28"/>
          <w:rtl/>
        </w:rPr>
        <w:t>المنهج</w:t>
      </w:r>
      <w:r w:rsidR="000C764B" w:rsidRPr="00C644B0">
        <w:rPr>
          <w:rFonts w:ascii="DIN Next LT Arabic Light" w:hAnsi="DIN Next LT Arabic Light" w:cs="DIN Next LT Arabic Light" w:hint="cs"/>
          <w:sz w:val="28"/>
          <w:szCs w:val="28"/>
          <w:rtl/>
        </w:rPr>
        <w:t xml:space="preserve"> المستخدم</w:t>
      </w:r>
      <w:r w:rsidR="00C644B0" w:rsidRPr="00C644B0">
        <w:rPr>
          <w:rFonts w:ascii="DIN Next LT Arabic Light" w:hAnsi="DIN Next LT Arabic Light" w:cs="DIN Next LT Arabic Light" w:hint="cs"/>
          <w:sz w:val="28"/>
          <w:szCs w:val="28"/>
          <w:rtl/>
        </w:rPr>
        <w:t xml:space="preserve"> في البحث</w:t>
      </w:r>
      <w:r w:rsidR="00C644B0">
        <w:rPr>
          <w:rFonts w:ascii="DIN Next LT Arabic Light" w:hAnsi="DIN Next LT Arabic Light" w:cs="DIN Next LT Arabic Light" w:hint="cs"/>
          <w:sz w:val="28"/>
          <w:szCs w:val="28"/>
          <w:rtl/>
        </w:rPr>
        <w:t xml:space="preserve"> المقدم</w:t>
      </w:r>
      <w:r w:rsidR="00C644B0" w:rsidRPr="00C644B0">
        <w:rPr>
          <w:rFonts w:ascii="DIN Next LT Arabic Light" w:hAnsi="DIN Next LT Arabic Light" w:cs="DIN Next LT Arabic Light" w:hint="cs"/>
          <w:sz w:val="28"/>
          <w:szCs w:val="28"/>
          <w:rtl/>
        </w:rPr>
        <w:t>، وهو منهج</w:t>
      </w:r>
      <w:r w:rsidRPr="00050B1E">
        <w:rPr>
          <w:rFonts w:ascii="DIN Next LT Arabic Light" w:hAnsi="DIN Next LT Arabic Light" w:cs="DIN Next LT Arabic Light"/>
          <w:sz w:val="28"/>
          <w:szCs w:val="28"/>
        </w:rPr>
        <w:t xml:space="preserve"> </w:t>
      </w:r>
      <w:r w:rsidRPr="00050B1E">
        <w:rPr>
          <w:rFonts w:ascii="DIN Next LT Arabic Light" w:hAnsi="DIN Next LT Arabic Light" w:cs="DIN Next LT Arabic Light"/>
          <w:sz w:val="28"/>
          <w:szCs w:val="28"/>
          <w:rtl/>
        </w:rPr>
        <w:t>وصفي–تحليلي باستخدام تحليل المحتوى</w:t>
      </w:r>
      <w:r w:rsidR="00C644B0">
        <w:rPr>
          <w:rFonts w:ascii="DIN Next LT Arabic Light" w:hAnsi="DIN Next LT Arabic Light" w:cs="DIN Next LT Arabic Light" w:hint="cs"/>
          <w:sz w:val="28"/>
          <w:szCs w:val="28"/>
          <w:rtl/>
        </w:rPr>
        <w:t xml:space="preserve">، وجاءت </w:t>
      </w:r>
      <w:r w:rsidRPr="00050B1E">
        <w:rPr>
          <w:rFonts w:ascii="DIN Next LT Arabic Light" w:hAnsi="DIN Next LT Arabic Light" w:cs="DIN Next LT Arabic Light"/>
          <w:sz w:val="28"/>
          <w:szCs w:val="28"/>
          <w:rtl/>
        </w:rPr>
        <w:t>النتائج</w:t>
      </w:r>
      <w:r w:rsidR="00C644B0">
        <w:rPr>
          <w:rFonts w:ascii="DIN Next LT Arabic Light" w:hAnsi="DIN Next LT Arabic Light" w:cs="DIN Next LT Arabic Light"/>
          <w:sz w:val="28"/>
          <w:szCs w:val="28"/>
        </w:rPr>
        <w:t xml:space="preserve"> </w:t>
      </w:r>
      <w:r w:rsidR="00C644B0">
        <w:rPr>
          <w:rFonts w:ascii="DIN Next LT Arabic Light" w:hAnsi="DIN Next LT Arabic Light" w:cs="DIN Next LT Arabic Light" w:hint="cs"/>
          <w:sz w:val="28"/>
          <w:szCs w:val="28"/>
          <w:rtl/>
        </w:rPr>
        <w:t>لتثبت</w:t>
      </w:r>
      <w:r w:rsidRPr="00050B1E">
        <w:rPr>
          <w:rFonts w:ascii="DIN Next LT Arabic Light" w:hAnsi="DIN Next LT Arabic Light" w:cs="DIN Next LT Arabic Light"/>
          <w:sz w:val="28"/>
          <w:szCs w:val="28"/>
          <w:rtl/>
        </w:rPr>
        <w:t xml:space="preserve"> أن الاعتماد القوي على الصور والفيديو يعزز التفاعلية ويزيد من انتشار المحتوى</w:t>
      </w:r>
      <w:r w:rsidR="00C644B0">
        <w:rPr>
          <w:rFonts w:ascii="DIN Next LT Arabic Light" w:hAnsi="DIN Next LT Arabic Light" w:cs="DIN Next LT Arabic Light" w:hint="cs"/>
          <w:sz w:val="28"/>
          <w:szCs w:val="28"/>
          <w:rtl/>
        </w:rPr>
        <w:t xml:space="preserve">، </w:t>
      </w:r>
      <w:r w:rsidR="00C644B0" w:rsidRPr="00C644B0">
        <w:rPr>
          <w:rFonts w:ascii="DIN Next LT Arabic Light" w:hAnsi="DIN Next LT Arabic Light" w:cs="DIN Next LT Arabic Light" w:hint="cs"/>
          <w:sz w:val="28"/>
          <w:szCs w:val="28"/>
          <w:rtl/>
        </w:rPr>
        <w:t>مؤكدة أهمية الدراسة في دعم</w:t>
      </w:r>
      <w:r w:rsidR="00C644B0" w:rsidRPr="00C644B0">
        <w:rPr>
          <w:rFonts w:ascii="DIN Next LT Arabic Light" w:hAnsi="DIN Next LT Arabic Light" w:cs="DIN Next LT Arabic Light"/>
          <w:sz w:val="28"/>
          <w:szCs w:val="28"/>
          <w:rtl/>
        </w:rPr>
        <w:t xml:space="preserve"> فهم أثر استخدام الوسائط (صورة، فيديو، إنفوغرافيك) في زيادة التفاعل، ويربطه بطبيعة التغطية الرقمية التي تنوي دراستها</w:t>
      </w:r>
      <w:r w:rsidR="00C644B0" w:rsidRPr="00C644B0">
        <w:rPr>
          <w:rFonts w:ascii="DIN Next LT Arabic Light" w:hAnsi="DIN Next LT Arabic Light" w:cs="DIN Next LT Arabic Light"/>
          <w:sz w:val="28"/>
          <w:szCs w:val="28"/>
        </w:rPr>
        <w:t>.</w:t>
      </w:r>
    </w:p>
    <w:p w14:paraId="6F07FA10" w14:textId="533D0922" w:rsidR="00050B1E" w:rsidRDefault="002D5CFE" w:rsidP="00AC5584">
      <w:pPr>
        <w:jc w:val="both"/>
        <w:rPr>
          <w:rFonts w:ascii="DIN Next LT Arabic Light" w:hAnsi="DIN Next LT Arabic Light" w:cs="DIN Next LT Arabic Light"/>
          <w:sz w:val="28"/>
          <w:szCs w:val="28"/>
        </w:rPr>
      </w:pPr>
      <w:r>
        <w:rPr>
          <w:rFonts w:ascii="DIN Next LT Arabic Light" w:hAnsi="DIN Next LT Arabic Light" w:cs="DIN Next LT Arabic Light" w:hint="cs"/>
          <w:sz w:val="28"/>
          <w:szCs w:val="28"/>
          <w:rtl/>
        </w:rPr>
        <w:t xml:space="preserve">للاستزادة: </w:t>
      </w:r>
      <w:hyperlink r:id="rId9" w:history="1">
        <w:r w:rsidRPr="002D5CFE">
          <w:rPr>
            <w:rStyle w:val="Hyperlink"/>
            <w:rFonts w:ascii="DIN Next LT Arabic Light" w:hAnsi="DIN Next LT Arabic Light" w:cs="DIN Next LT Arabic Light"/>
            <w:sz w:val="14"/>
            <w:szCs w:val="14"/>
          </w:rPr>
          <w:t>https://journals.ekb.eg/article_395306.html?utm_source=chatgpt.com</w:t>
        </w:r>
      </w:hyperlink>
    </w:p>
    <w:p w14:paraId="06876AC8" w14:textId="5E7AF9F0" w:rsidR="002D5CFE" w:rsidRPr="002D5CFE" w:rsidRDefault="002D5CFE" w:rsidP="002D5CFE">
      <w:pPr>
        <w:jc w:val="both"/>
        <w:rPr>
          <w:rFonts w:ascii="DIN Next LT Arabic Light" w:hAnsi="DIN Next LT Arabic Light" w:cs="DIN Next LT Arabic Light"/>
          <w:sz w:val="28"/>
          <w:szCs w:val="28"/>
        </w:rPr>
      </w:pPr>
      <w:r>
        <w:rPr>
          <w:rFonts w:ascii="DIN Next LT Arabic Light" w:hAnsi="DIN Next LT Arabic Light" w:cs="DIN Next LT Arabic Light" w:hint="cs"/>
          <w:sz w:val="28"/>
          <w:szCs w:val="28"/>
          <w:rtl/>
        </w:rPr>
        <w:t xml:space="preserve">ومن ثم تم الاطلاع على دراسة تمت في </w:t>
      </w:r>
      <w:bookmarkStart w:id="1" w:name="_Hlk205976321"/>
      <w:r>
        <w:rPr>
          <w:rFonts w:ascii="DIN Next LT Arabic Light" w:hAnsi="DIN Next LT Arabic Light" w:cs="DIN Next LT Arabic Light" w:hint="cs"/>
          <w:b/>
          <w:bCs/>
          <w:sz w:val="28"/>
          <w:szCs w:val="28"/>
          <w:rtl/>
        </w:rPr>
        <w:t xml:space="preserve">عام </w:t>
      </w:r>
      <w:r w:rsidRPr="002D5CFE">
        <w:rPr>
          <w:rFonts w:ascii="DIN Next LT Arabic Light" w:hAnsi="DIN Next LT Arabic Light" w:cs="DIN Next LT Arabic Light" w:hint="cs"/>
          <w:b/>
          <w:bCs/>
          <w:sz w:val="28"/>
          <w:szCs w:val="28"/>
          <w:rtl/>
        </w:rPr>
        <w:t xml:space="preserve">2023 من إعداد </w:t>
      </w:r>
      <w:bookmarkStart w:id="2" w:name="_Hlk204019516"/>
      <w:r w:rsidRPr="002D5CFE">
        <w:rPr>
          <w:rFonts w:ascii="DIN Next LT Arabic Light" w:hAnsi="DIN Next LT Arabic Light" w:cs="DIN Next LT Arabic Light" w:hint="cs"/>
          <w:b/>
          <w:bCs/>
          <w:sz w:val="28"/>
          <w:szCs w:val="28"/>
          <w:rtl/>
        </w:rPr>
        <w:t>د</w:t>
      </w:r>
      <w:r w:rsidRPr="002D5CFE">
        <w:rPr>
          <w:rFonts w:ascii="DIN Next LT Arabic Light" w:hAnsi="DIN Next LT Arabic Light" w:cs="DIN Next LT Arabic Light"/>
          <w:b/>
          <w:bCs/>
          <w:sz w:val="28"/>
          <w:szCs w:val="28"/>
          <w:rtl/>
        </w:rPr>
        <w:t xml:space="preserve">. </w:t>
      </w:r>
      <w:r w:rsidRPr="002D5CFE">
        <w:rPr>
          <w:rFonts w:ascii="DIN Next LT Arabic Light" w:hAnsi="DIN Next LT Arabic Light" w:cs="DIN Next LT Arabic Light" w:hint="cs"/>
          <w:b/>
          <w:bCs/>
          <w:sz w:val="28"/>
          <w:szCs w:val="28"/>
          <w:rtl/>
        </w:rPr>
        <w:t>شعاع</w:t>
      </w:r>
      <w:r w:rsidRPr="002D5CFE">
        <w:rPr>
          <w:rFonts w:ascii="DIN Next LT Arabic Light" w:hAnsi="DIN Next LT Arabic Light" w:cs="DIN Next LT Arabic Light"/>
          <w:b/>
          <w:bCs/>
          <w:sz w:val="28"/>
          <w:szCs w:val="28"/>
          <w:rtl/>
        </w:rPr>
        <w:t xml:space="preserve"> </w:t>
      </w:r>
      <w:r w:rsidRPr="002D5CFE">
        <w:rPr>
          <w:rFonts w:ascii="DIN Next LT Arabic Light" w:hAnsi="DIN Next LT Arabic Light" w:cs="DIN Next LT Arabic Light" w:hint="cs"/>
          <w:b/>
          <w:bCs/>
          <w:sz w:val="28"/>
          <w:szCs w:val="28"/>
          <w:rtl/>
        </w:rPr>
        <w:t>عبد</w:t>
      </w:r>
      <w:r w:rsidRPr="002D5CFE">
        <w:rPr>
          <w:rFonts w:ascii="DIN Next LT Arabic Light" w:hAnsi="DIN Next LT Arabic Light" w:cs="DIN Next LT Arabic Light"/>
          <w:b/>
          <w:bCs/>
          <w:sz w:val="28"/>
          <w:szCs w:val="28"/>
          <w:rtl/>
        </w:rPr>
        <w:t xml:space="preserve"> </w:t>
      </w:r>
      <w:r w:rsidRPr="002D5CFE">
        <w:rPr>
          <w:rFonts w:ascii="DIN Next LT Arabic Light" w:hAnsi="DIN Next LT Arabic Light" w:cs="DIN Next LT Arabic Light" w:hint="cs"/>
          <w:b/>
          <w:bCs/>
          <w:sz w:val="28"/>
          <w:szCs w:val="28"/>
          <w:rtl/>
        </w:rPr>
        <w:t>الرحمن</w:t>
      </w:r>
      <w:r w:rsidRPr="002D5CFE">
        <w:rPr>
          <w:rFonts w:ascii="DIN Next LT Arabic Light" w:hAnsi="DIN Next LT Arabic Light" w:cs="DIN Next LT Arabic Light"/>
          <w:b/>
          <w:bCs/>
          <w:sz w:val="28"/>
          <w:szCs w:val="28"/>
          <w:rtl/>
        </w:rPr>
        <w:t xml:space="preserve"> </w:t>
      </w:r>
      <w:r w:rsidRPr="002D5CFE">
        <w:rPr>
          <w:rFonts w:ascii="DIN Next LT Arabic Light" w:hAnsi="DIN Next LT Arabic Light" w:cs="DIN Next LT Arabic Light" w:hint="cs"/>
          <w:b/>
          <w:bCs/>
          <w:sz w:val="28"/>
          <w:szCs w:val="28"/>
          <w:rtl/>
        </w:rPr>
        <w:t>الجاسر</w:t>
      </w:r>
      <w:r w:rsidRPr="002D5CFE">
        <w:rPr>
          <w:rFonts w:ascii="DIN Next LT Arabic Light" w:hAnsi="DIN Next LT Arabic Light" w:cs="DIN Next LT Arabic Light"/>
          <w:b/>
          <w:bCs/>
          <w:sz w:val="28"/>
          <w:szCs w:val="28"/>
          <w:rtl/>
        </w:rPr>
        <w:t xml:space="preserve"> </w:t>
      </w:r>
      <w:r w:rsidRPr="002D5CFE">
        <w:rPr>
          <w:rFonts w:ascii="DIN Next LT Arabic Light" w:hAnsi="DIN Next LT Arabic Light" w:cs="DIN Next LT Arabic Light" w:hint="cs"/>
          <w:b/>
          <w:bCs/>
          <w:sz w:val="28"/>
          <w:szCs w:val="28"/>
          <w:rtl/>
        </w:rPr>
        <w:t>د</w:t>
      </w:r>
      <w:r w:rsidRPr="002D5CFE">
        <w:rPr>
          <w:rFonts w:ascii="DIN Next LT Arabic Light" w:hAnsi="DIN Next LT Arabic Light" w:cs="DIN Next LT Arabic Light"/>
          <w:b/>
          <w:bCs/>
          <w:sz w:val="28"/>
          <w:szCs w:val="28"/>
          <w:rtl/>
        </w:rPr>
        <w:t xml:space="preserve">. </w:t>
      </w:r>
      <w:r w:rsidRPr="002D5CFE">
        <w:rPr>
          <w:rFonts w:ascii="DIN Next LT Arabic Light" w:hAnsi="DIN Next LT Arabic Light" w:cs="DIN Next LT Arabic Light" w:hint="cs"/>
          <w:b/>
          <w:bCs/>
          <w:sz w:val="28"/>
          <w:szCs w:val="28"/>
          <w:rtl/>
        </w:rPr>
        <w:t>ولاء</w:t>
      </w:r>
      <w:r w:rsidRPr="002D5CFE">
        <w:rPr>
          <w:rFonts w:ascii="DIN Next LT Arabic Light" w:hAnsi="DIN Next LT Arabic Light" w:cs="DIN Next LT Arabic Light"/>
          <w:b/>
          <w:bCs/>
          <w:sz w:val="28"/>
          <w:szCs w:val="28"/>
          <w:rtl/>
        </w:rPr>
        <w:t xml:space="preserve"> </w:t>
      </w:r>
      <w:r w:rsidRPr="002D5CFE">
        <w:rPr>
          <w:rFonts w:ascii="DIN Next LT Arabic Light" w:hAnsi="DIN Next LT Arabic Light" w:cs="DIN Next LT Arabic Light" w:hint="cs"/>
          <w:b/>
          <w:bCs/>
          <w:sz w:val="28"/>
          <w:szCs w:val="28"/>
          <w:rtl/>
        </w:rPr>
        <w:t>ناجي</w:t>
      </w:r>
      <w:r w:rsidRPr="002D5CFE">
        <w:rPr>
          <w:rFonts w:ascii="DIN Next LT Arabic Light" w:hAnsi="DIN Next LT Arabic Light" w:cs="DIN Next LT Arabic Light"/>
          <w:b/>
          <w:bCs/>
          <w:sz w:val="28"/>
          <w:szCs w:val="28"/>
          <w:rtl/>
        </w:rPr>
        <w:t xml:space="preserve"> </w:t>
      </w:r>
      <w:r w:rsidRPr="002D5CFE">
        <w:rPr>
          <w:rFonts w:ascii="DIN Next LT Arabic Light" w:hAnsi="DIN Next LT Arabic Light" w:cs="DIN Next LT Arabic Light" w:hint="cs"/>
          <w:b/>
          <w:bCs/>
          <w:sz w:val="28"/>
          <w:szCs w:val="28"/>
          <w:rtl/>
        </w:rPr>
        <w:t>باجنيد</w:t>
      </w:r>
      <w:r w:rsidRPr="002D5CFE">
        <w:rPr>
          <w:rFonts w:ascii="DIN Next LT Arabic Light" w:hAnsi="DIN Next LT Arabic Light" w:cs="DIN Next LT Arabic Light"/>
          <w:b/>
          <w:bCs/>
          <w:sz w:val="28"/>
          <w:szCs w:val="28"/>
          <w:rtl/>
        </w:rPr>
        <w:t xml:space="preserve"> </w:t>
      </w:r>
      <w:r w:rsidRPr="002D5CFE">
        <w:rPr>
          <w:rFonts w:ascii="DIN Next LT Arabic Light" w:hAnsi="DIN Next LT Arabic Light" w:cs="DIN Next LT Arabic Light" w:hint="cs"/>
          <w:b/>
          <w:bCs/>
          <w:sz w:val="28"/>
          <w:szCs w:val="28"/>
          <w:rtl/>
        </w:rPr>
        <w:t>د</w:t>
      </w:r>
      <w:r w:rsidRPr="002D5CFE">
        <w:rPr>
          <w:rFonts w:ascii="DIN Next LT Arabic Light" w:hAnsi="DIN Next LT Arabic Light" w:cs="DIN Next LT Arabic Light"/>
          <w:b/>
          <w:bCs/>
          <w:sz w:val="28"/>
          <w:szCs w:val="28"/>
          <w:rtl/>
        </w:rPr>
        <w:t xml:space="preserve">. </w:t>
      </w:r>
      <w:r w:rsidRPr="002D5CFE">
        <w:rPr>
          <w:rFonts w:ascii="DIN Next LT Arabic Light" w:hAnsi="DIN Next LT Arabic Light" w:cs="DIN Next LT Arabic Light" w:hint="cs"/>
          <w:b/>
          <w:bCs/>
          <w:sz w:val="28"/>
          <w:szCs w:val="28"/>
          <w:rtl/>
        </w:rPr>
        <w:t>محمد</w:t>
      </w:r>
      <w:r w:rsidRPr="002D5CFE">
        <w:rPr>
          <w:rFonts w:ascii="DIN Next LT Arabic Light" w:hAnsi="DIN Next LT Arabic Light" w:cs="DIN Next LT Arabic Light"/>
          <w:b/>
          <w:bCs/>
          <w:sz w:val="28"/>
          <w:szCs w:val="28"/>
          <w:rtl/>
        </w:rPr>
        <w:t xml:space="preserve"> </w:t>
      </w:r>
      <w:r w:rsidRPr="002D5CFE">
        <w:rPr>
          <w:rFonts w:ascii="DIN Next LT Arabic Light" w:hAnsi="DIN Next LT Arabic Light" w:cs="DIN Next LT Arabic Light" w:hint="cs"/>
          <w:b/>
          <w:bCs/>
          <w:sz w:val="28"/>
          <w:szCs w:val="28"/>
          <w:rtl/>
        </w:rPr>
        <w:t>طلال</w:t>
      </w:r>
      <w:r w:rsidRPr="002D5CFE">
        <w:rPr>
          <w:rFonts w:ascii="DIN Next LT Arabic Light" w:hAnsi="DIN Next LT Arabic Light" w:cs="DIN Next LT Arabic Light"/>
          <w:b/>
          <w:bCs/>
          <w:sz w:val="28"/>
          <w:szCs w:val="28"/>
          <w:rtl/>
        </w:rPr>
        <w:t xml:space="preserve"> </w:t>
      </w:r>
      <w:r w:rsidRPr="002D5CFE">
        <w:rPr>
          <w:rFonts w:ascii="DIN Next LT Arabic Light" w:hAnsi="DIN Next LT Arabic Light" w:cs="DIN Next LT Arabic Light" w:hint="cs"/>
          <w:b/>
          <w:bCs/>
          <w:sz w:val="28"/>
          <w:szCs w:val="28"/>
          <w:rtl/>
        </w:rPr>
        <w:t>مساوى من كلية الاتصال والإعلام بجامعة الملك عبدالعزيز ب</w:t>
      </w:r>
      <w:r w:rsidRPr="002D5CFE">
        <w:rPr>
          <w:rFonts w:ascii="DIN Next LT Arabic Light" w:hAnsi="DIN Next LT Arabic Light" w:cs="DIN Next LT Arabic Light"/>
          <w:b/>
          <w:bCs/>
          <w:sz w:val="28"/>
          <w:szCs w:val="28"/>
          <w:rtl/>
        </w:rPr>
        <w:t>عنوان</w:t>
      </w:r>
      <w:r w:rsidRPr="002D5CFE">
        <w:rPr>
          <w:rFonts w:ascii="DIN Next LT Arabic Light" w:hAnsi="DIN Next LT Arabic Light" w:cs="DIN Next LT Arabic Light"/>
          <w:b/>
          <w:bCs/>
          <w:sz w:val="28"/>
          <w:szCs w:val="28"/>
        </w:rPr>
        <w:t xml:space="preserve">: </w:t>
      </w:r>
      <w:r w:rsidRPr="002D5CFE">
        <w:rPr>
          <w:rFonts w:ascii="DIN Next LT Arabic Light" w:hAnsi="DIN Next LT Arabic Light" w:cs="DIN Next LT Arabic Light"/>
          <w:b/>
          <w:bCs/>
          <w:sz w:val="28"/>
          <w:szCs w:val="28"/>
          <w:rtl/>
        </w:rPr>
        <w:t>آراء الحجاج تجاه الخدمات المقدمة لهم خلال حج عا</w:t>
      </w:r>
      <w:r w:rsidRPr="002D5CFE">
        <w:rPr>
          <w:rFonts w:ascii="DIN Next LT Arabic Light" w:hAnsi="DIN Next LT Arabic Light" w:cs="DIN Next LT Arabic Light" w:hint="cs"/>
          <w:b/>
          <w:bCs/>
          <w:sz w:val="28"/>
          <w:szCs w:val="28"/>
          <w:rtl/>
        </w:rPr>
        <w:t>م 1440هـ</w:t>
      </w:r>
      <w:r w:rsidRPr="002D5CFE">
        <w:rPr>
          <w:rFonts w:ascii="DIN Next LT Arabic Light" w:hAnsi="DIN Next LT Arabic Light" w:cs="DIN Next LT Arabic Light"/>
          <w:b/>
          <w:bCs/>
          <w:sz w:val="28"/>
          <w:szCs w:val="28"/>
          <w:rtl/>
        </w:rPr>
        <w:t>: دراسة تحليل محتوى لتغريدات منصة تويتر</w:t>
      </w:r>
      <w:bookmarkEnd w:id="2"/>
      <w:r w:rsidRPr="002D5CFE">
        <w:rPr>
          <w:rFonts w:ascii="DIN Next LT Arabic Light" w:hAnsi="DIN Next LT Arabic Light" w:cs="DIN Next LT Arabic Light"/>
          <w:b/>
          <w:bCs/>
          <w:sz w:val="28"/>
          <w:szCs w:val="28"/>
        </w:rPr>
        <w:t>"</w:t>
      </w:r>
      <w:r>
        <w:rPr>
          <w:rFonts w:ascii="DIN Next LT Arabic Light" w:hAnsi="DIN Next LT Arabic Light" w:cs="DIN Next LT Arabic Light" w:hint="cs"/>
          <w:sz w:val="28"/>
          <w:szCs w:val="28"/>
          <w:rtl/>
        </w:rPr>
        <w:t xml:space="preserve">، </w:t>
      </w:r>
      <w:bookmarkEnd w:id="1"/>
      <w:r>
        <w:rPr>
          <w:rFonts w:ascii="DIN Next LT Arabic Light" w:hAnsi="DIN Next LT Arabic Light" w:cs="DIN Next LT Arabic Light" w:hint="cs"/>
          <w:sz w:val="28"/>
          <w:szCs w:val="28"/>
          <w:rtl/>
        </w:rPr>
        <w:t>اعتمدوا خلالها منهج ت</w:t>
      </w:r>
      <w:r w:rsidRPr="002D5CFE">
        <w:rPr>
          <w:rFonts w:ascii="DIN Next LT Arabic Light" w:hAnsi="DIN Next LT Arabic Light" w:cs="DIN Next LT Arabic Light"/>
          <w:sz w:val="28"/>
          <w:szCs w:val="28"/>
          <w:rtl/>
        </w:rPr>
        <w:t>حليل مشاعر ومحتوى تغريدات الحج باستخدام منهجية كمية وكيفية</w:t>
      </w:r>
      <w:r>
        <w:rPr>
          <w:rFonts w:ascii="DIN Next LT Arabic Light" w:hAnsi="DIN Next LT Arabic Light" w:cs="DIN Next LT Arabic Light" w:hint="cs"/>
          <w:sz w:val="28"/>
          <w:szCs w:val="28"/>
          <w:rtl/>
        </w:rPr>
        <w:t xml:space="preserve">، وجاءت </w:t>
      </w:r>
      <w:r w:rsidRPr="002D5CFE">
        <w:rPr>
          <w:rFonts w:ascii="DIN Next LT Arabic Light" w:hAnsi="DIN Next LT Arabic Light" w:cs="DIN Next LT Arabic Light"/>
          <w:sz w:val="28"/>
          <w:szCs w:val="28"/>
          <w:rtl/>
        </w:rPr>
        <w:t>النت</w:t>
      </w:r>
      <w:r>
        <w:rPr>
          <w:rFonts w:ascii="DIN Next LT Arabic Light" w:hAnsi="DIN Next LT Arabic Light" w:cs="DIN Next LT Arabic Light" w:hint="cs"/>
          <w:sz w:val="28"/>
          <w:szCs w:val="28"/>
          <w:rtl/>
        </w:rPr>
        <w:t>ائج بأن</w:t>
      </w:r>
      <w:r w:rsidRPr="002D5CFE">
        <w:rPr>
          <w:rFonts w:ascii="DIN Next LT Arabic Light" w:hAnsi="DIN Next LT Arabic Light" w:cs="DIN Next LT Arabic Light"/>
          <w:sz w:val="28"/>
          <w:szCs w:val="28"/>
        </w:rPr>
        <w:t xml:space="preserve"> </w:t>
      </w:r>
      <w:r w:rsidRPr="002D5CFE">
        <w:rPr>
          <w:rFonts w:ascii="DIN Next LT Arabic Light" w:hAnsi="DIN Next LT Arabic Light" w:cs="DIN Next LT Arabic Light"/>
          <w:sz w:val="28"/>
          <w:szCs w:val="28"/>
          <w:rtl/>
        </w:rPr>
        <w:t xml:space="preserve">أكثر من 50% من تغريدات الحجاج إيجابية تجاه الخدمات، و40% محايدة، وأقل من 5% سلبية </w:t>
      </w:r>
      <w:r>
        <w:rPr>
          <w:rFonts w:ascii="DIN Next LT Arabic Light" w:hAnsi="DIN Next LT Arabic Light" w:cs="DIN Next LT Arabic Light" w:hint="cs"/>
          <w:sz w:val="28"/>
          <w:szCs w:val="28"/>
          <w:rtl/>
        </w:rPr>
        <w:t xml:space="preserve">، ويتصل ذلك بدراستنا عندما نتعرف على أن التفاعل الجماهيري </w:t>
      </w:r>
      <w:r w:rsidRPr="002D5CFE">
        <w:rPr>
          <w:rFonts w:ascii="DIN Next LT Arabic Light" w:hAnsi="DIN Next LT Arabic Light" w:cs="DIN Next LT Arabic Light"/>
          <w:sz w:val="28"/>
          <w:szCs w:val="28"/>
          <w:rtl/>
        </w:rPr>
        <w:t xml:space="preserve">يوفر إطارًا قوياً لتحليل </w:t>
      </w:r>
      <w:r>
        <w:rPr>
          <w:rFonts w:ascii="DIN Next LT Arabic Light" w:hAnsi="DIN Next LT Arabic Light" w:cs="DIN Next LT Arabic Light" w:hint="cs"/>
          <w:sz w:val="28"/>
          <w:szCs w:val="28"/>
          <w:rtl/>
        </w:rPr>
        <w:t>ال</w:t>
      </w:r>
      <w:r w:rsidRPr="002D5CFE">
        <w:rPr>
          <w:rFonts w:ascii="DIN Next LT Arabic Light" w:hAnsi="DIN Next LT Arabic Light" w:cs="DIN Next LT Arabic Light"/>
          <w:sz w:val="28"/>
          <w:szCs w:val="28"/>
          <w:rtl/>
        </w:rPr>
        <w:t>مشاعر و</w:t>
      </w:r>
      <w:r>
        <w:rPr>
          <w:rFonts w:ascii="DIN Next LT Arabic Light" w:hAnsi="DIN Next LT Arabic Light" w:cs="DIN Next LT Arabic Light" w:hint="cs"/>
          <w:sz w:val="28"/>
          <w:szCs w:val="28"/>
          <w:rtl/>
        </w:rPr>
        <w:t>ال</w:t>
      </w:r>
      <w:r w:rsidRPr="002D5CFE">
        <w:rPr>
          <w:rFonts w:ascii="DIN Next LT Arabic Light" w:hAnsi="DIN Next LT Arabic Light" w:cs="DIN Next LT Arabic Light"/>
          <w:sz w:val="28"/>
          <w:szCs w:val="28"/>
          <w:rtl/>
        </w:rPr>
        <w:t xml:space="preserve">سلوك أثناء موسم الحج عبر محتوى رقمي </w:t>
      </w:r>
      <w:r>
        <w:rPr>
          <w:rFonts w:ascii="DIN Next LT Arabic Light" w:hAnsi="DIN Next LT Arabic Light" w:cs="DIN Next LT Arabic Light" w:hint="cs"/>
          <w:sz w:val="28"/>
          <w:szCs w:val="28"/>
          <w:rtl/>
        </w:rPr>
        <w:t>ي</w:t>
      </w:r>
      <w:r w:rsidRPr="002D5CFE">
        <w:rPr>
          <w:rFonts w:ascii="DIN Next LT Arabic Light" w:hAnsi="DIN Next LT Arabic Light" w:cs="DIN Next LT Arabic Light" w:hint="cs"/>
          <w:sz w:val="28"/>
          <w:szCs w:val="28"/>
          <w:rtl/>
        </w:rPr>
        <w:t>تلاءم</w:t>
      </w:r>
      <w:r w:rsidRPr="002D5CFE">
        <w:rPr>
          <w:rFonts w:ascii="DIN Next LT Arabic Light" w:hAnsi="DIN Next LT Arabic Light" w:cs="DIN Next LT Arabic Light"/>
          <w:sz w:val="28"/>
          <w:szCs w:val="28"/>
          <w:rtl/>
        </w:rPr>
        <w:t xml:space="preserve"> </w:t>
      </w:r>
      <w:r>
        <w:rPr>
          <w:rFonts w:ascii="DIN Next LT Arabic Light" w:hAnsi="DIN Next LT Arabic Light" w:cs="DIN Next LT Arabic Light" w:hint="cs"/>
          <w:sz w:val="28"/>
          <w:szCs w:val="28"/>
          <w:rtl/>
        </w:rPr>
        <w:t>مع منهجنا</w:t>
      </w:r>
      <w:r w:rsidRPr="002D5CFE">
        <w:rPr>
          <w:rFonts w:ascii="DIN Next LT Arabic Light" w:hAnsi="DIN Next LT Arabic Light" w:cs="DIN Next LT Arabic Light"/>
          <w:sz w:val="28"/>
          <w:szCs w:val="28"/>
          <w:rtl/>
        </w:rPr>
        <w:t xml:space="preserve"> في تحليل التفاعل</w:t>
      </w:r>
      <w:r w:rsidRPr="002D5CFE">
        <w:rPr>
          <w:rFonts w:ascii="DIN Next LT Arabic Light" w:hAnsi="DIN Next LT Arabic Light" w:cs="DIN Next LT Arabic Light"/>
          <w:sz w:val="28"/>
          <w:szCs w:val="28"/>
        </w:rPr>
        <w:t>.</w:t>
      </w:r>
    </w:p>
    <w:p w14:paraId="445DDC6E" w14:textId="454DFFCC" w:rsidR="002D5CFE" w:rsidRPr="00AC5584" w:rsidRDefault="002D5CFE" w:rsidP="00050B1E">
      <w:pPr>
        <w:jc w:val="both"/>
        <w:rPr>
          <w:rFonts w:ascii="DIN Next LT Arabic Light" w:hAnsi="DIN Next LT Arabic Light" w:cs="DIN Next LT Arabic Light"/>
          <w:sz w:val="14"/>
          <w:szCs w:val="14"/>
          <w:rtl/>
        </w:rPr>
      </w:pPr>
      <w:r>
        <w:rPr>
          <w:rFonts w:ascii="DIN Next LT Arabic Light" w:hAnsi="DIN Next LT Arabic Light" w:cs="DIN Next LT Arabic Light" w:hint="cs"/>
          <w:sz w:val="28"/>
          <w:szCs w:val="28"/>
          <w:rtl/>
        </w:rPr>
        <w:t>للاستزادة:</w:t>
      </w:r>
      <w:r w:rsidR="00AC5584" w:rsidRPr="00AC5584">
        <w:t xml:space="preserve"> </w:t>
      </w:r>
      <w:hyperlink r:id="rId10" w:history="1">
        <w:r w:rsidR="00AC5584" w:rsidRPr="00AC5584">
          <w:rPr>
            <w:rStyle w:val="Hyperlink"/>
            <w:rFonts w:ascii="DIN Next LT Arabic Light" w:hAnsi="DIN Next LT Arabic Light" w:cs="DIN Next LT Arabic Light"/>
            <w:sz w:val="14"/>
            <w:szCs w:val="14"/>
          </w:rPr>
          <w:t>https://journals.kau.edu.sa/index.php/EPS/article/view/469?utm_source=chatgpt.com</w:t>
        </w:r>
      </w:hyperlink>
    </w:p>
    <w:p w14:paraId="678C6F87" w14:textId="77777777" w:rsidR="00AC5584" w:rsidRPr="000D0C1F" w:rsidRDefault="00AC5584" w:rsidP="00050B1E">
      <w:pPr>
        <w:jc w:val="both"/>
        <w:rPr>
          <w:rFonts w:ascii="DIN Next LT Arabic Light" w:hAnsi="DIN Next LT Arabic Light" w:cs="DIN Next LT Arabic Light"/>
          <w:sz w:val="28"/>
          <w:szCs w:val="28"/>
          <w:rtl/>
        </w:rPr>
      </w:pPr>
    </w:p>
    <w:p w14:paraId="2A15BCC4" w14:textId="446C0935" w:rsidR="00DF6A7B" w:rsidRPr="007A4AE6" w:rsidRDefault="00AC5584" w:rsidP="00D57CD4">
      <w:pPr>
        <w:jc w:val="both"/>
        <w:rPr>
          <w:rFonts w:ascii="DIN Next LT Arabic Light" w:hAnsi="DIN Next LT Arabic Light" w:cs="DIN Next LT Arabic Light"/>
          <w:b/>
          <w:bCs/>
          <w:sz w:val="28"/>
          <w:szCs w:val="28"/>
          <w:rtl/>
        </w:rPr>
      </w:pPr>
      <w:r>
        <w:rPr>
          <w:rFonts w:ascii="DIN Next LT Arabic Light" w:hAnsi="DIN Next LT Arabic Light" w:cs="DIN Next LT Arabic Light" w:hint="cs"/>
          <w:sz w:val="28"/>
          <w:szCs w:val="28"/>
          <w:rtl/>
        </w:rPr>
        <w:lastRenderedPageBreak/>
        <w:t xml:space="preserve">وفي ذات الإطار تم الاطلاع على </w:t>
      </w:r>
      <w:r w:rsidR="00DF6A7B">
        <w:rPr>
          <w:rFonts w:ascii="DIN Next LT Arabic Light" w:hAnsi="DIN Next LT Arabic Light" w:cs="DIN Next LT Arabic Light" w:hint="cs"/>
          <w:sz w:val="28"/>
          <w:szCs w:val="28"/>
          <w:rtl/>
        </w:rPr>
        <w:t>دراسة</w:t>
      </w:r>
      <w:r w:rsidR="00D57CD4">
        <w:rPr>
          <w:rFonts w:ascii="DIN Next LT Arabic Light" w:hAnsi="DIN Next LT Arabic Light" w:cs="DIN Next LT Arabic Light" w:hint="cs"/>
          <w:sz w:val="28"/>
          <w:szCs w:val="28"/>
          <w:rtl/>
        </w:rPr>
        <w:t xml:space="preserve"> تمت في </w:t>
      </w:r>
      <w:r w:rsidR="00D57CD4" w:rsidRPr="007A4AE6">
        <w:rPr>
          <w:rFonts w:ascii="DIN Next LT Arabic Light" w:hAnsi="DIN Next LT Arabic Light" w:cs="DIN Next LT Arabic Light" w:hint="cs"/>
          <w:b/>
          <w:bCs/>
          <w:sz w:val="28"/>
          <w:szCs w:val="28"/>
          <w:rtl/>
        </w:rPr>
        <w:t>عام 2024</w:t>
      </w:r>
      <w:r w:rsidR="00DF6A7B" w:rsidRPr="007A4AE6">
        <w:rPr>
          <w:rFonts w:ascii="DIN Next LT Arabic Light" w:hAnsi="DIN Next LT Arabic Light" w:cs="DIN Next LT Arabic Light" w:hint="cs"/>
          <w:b/>
          <w:bCs/>
          <w:sz w:val="28"/>
          <w:szCs w:val="28"/>
          <w:rtl/>
        </w:rPr>
        <w:t xml:space="preserve"> من إعداد </w:t>
      </w:r>
      <w:bookmarkStart w:id="3" w:name="_Hlk205977921"/>
      <w:r w:rsidR="00D57CD4" w:rsidRPr="007A4AE6">
        <w:rPr>
          <w:rFonts w:ascii="DIN Next LT Arabic Light" w:hAnsi="DIN Next LT Arabic Light" w:cs="DIN Next LT Arabic Light" w:hint="cs"/>
          <w:b/>
          <w:bCs/>
          <w:sz w:val="28"/>
          <w:szCs w:val="28"/>
          <w:rtl/>
        </w:rPr>
        <w:t xml:space="preserve">حصة بنت فهد الحقباني من كلية الإعلام في جامعة الملك سعود في مدينة الرياض، </w:t>
      </w:r>
      <w:r w:rsidR="00DF6A7B" w:rsidRPr="007A4AE6">
        <w:rPr>
          <w:rFonts w:ascii="DIN Next LT Arabic Light" w:hAnsi="DIN Next LT Arabic Light" w:cs="DIN Next LT Arabic Light" w:hint="cs"/>
          <w:b/>
          <w:bCs/>
          <w:sz w:val="28"/>
          <w:szCs w:val="28"/>
          <w:rtl/>
        </w:rPr>
        <w:t xml:space="preserve">بعنوان: </w:t>
      </w:r>
    </w:p>
    <w:p w14:paraId="6A070ECD" w14:textId="70EADCB5" w:rsidR="00D57CD4" w:rsidRPr="007A4AE6" w:rsidRDefault="00D57CD4" w:rsidP="00D57CD4">
      <w:pPr>
        <w:jc w:val="lowKashida"/>
        <w:rPr>
          <w:rFonts w:ascii="DIN Next LT Arabic Light" w:hAnsi="DIN Next LT Arabic Light" w:cs="DIN Next LT Arabic Light"/>
          <w:b/>
          <w:bCs/>
          <w:sz w:val="28"/>
          <w:szCs w:val="28"/>
          <w:rtl/>
        </w:rPr>
      </w:pPr>
      <w:r w:rsidRPr="007A4AE6">
        <w:rPr>
          <w:rFonts w:ascii="DIN Next LT Arabic Light" w:hAnsi="DIN Next LT Arabic Light" w:cs="DIN Next LT Arabic Light"/>
          <w:b/>
          <w:bCs/>
          <w:sz w:val="28"/>
          <w:szCs w:val="28"/>
        </w:rPr>
        <w:t>#No_Hajj_without_Permit: A Qualitative Analysis of Reactions to the KSA Government Campaign to Make the Pilgrimage a Success</w:t>
      </w:r>
    </w:p>
    <w:bookmarkEnd w:id="3"/>
    <w:p w14:paraId="0B61EAE9" w14:textId="08CA2944" w:rsidR="00D57CD4" w:rsidRDefault="00D57CD4" w:rsidP="00D57CD4">
      <w:pPr>
        <w:jc w:val="both"/>
        <w:rPr>
          <w:rFonts w:ascii="DIN Next LT Arabic Light" w:hAnsi="DIN Next LT Arabic Light" w:cs="DIN Next LT Arabic Light"/>
          <w:sz w:val="28"/>
          <w:szCs w:val="28"/>
          <w:rtl/>
        </w:rPr>
      </w:pPr>
      <w:r>
        <w:rPr>
          <w:rFonts w:ascii="DIN Next LT Arabic Light" w:hAnsi="DIN Next LT Arabic Light" w:cs="DIN Next LT Arabic Light" w:hint="cs"/>
          <w:sz w:val="28"/>
          <w:szCs w:val="28"/>
          <w:rtl/>
        </w:rPr>
        <w:t>حيث تناولت الباحثة حملة "لا حج بلا تصريح"</w:t>
      </w:r>
      <w:r>
        <w:rPr>
          <w:rFonts w:ascii="DIN Next LT Arabic Light" w:hAnsi="DIN Next LT Arabic Light" w:cs="DIN Next LT Arabic Light"/>
          <w:sz w:val="28"/>
          <w:szCs w:val="28"/>
        </w:rPr>
        <w:t xml:space="preserve"> </w:t>
      </w:r>
      <w:r>
        <w:rPr>
          <w:rFonts w:ascii="DIN Next LT Arabic Light" w:hAnsi="DIN Next LT Arabic Light" w:cs="DIN Next LT Arabic Light" w:hint="cs"/>
          <w:sz w:val="28"/>
          <w:szCs w:val="28"/>
          <w:rtl/>
        </w:rPr>
        <w:t>التي اعتمدتها الحكومة السعودية كرسالة اتصالية مباشرة ساعدتها المنصات الإخبارية في نشرها وتبنيها لها، واعتمدت الباحثة</w:t>
      </w:r>
      <w:r w:rsidRPr="00D57CD4">
        <w:rPr>
          <w:rFonts w:ascii="DIN Next LT Arabic Light" w:hAnsi="DIN Next LT Arabic Light" w:cs="DIN Next LT Arabic Light"/>
          <w:sz w:val="28"/>
          <w:szCs w:val="28"/>
        </w:rPr>
        <w:t xml:space="preserve"> </w:t>
      </w:r>
      <w:r w:rsidRPr="00D57CD4">
        <w:rPr>
          <w:rFonts w:ascii="DIN Next LT Arabic Light" w:hAnsi="DIN Next LT Arabic Light" w:cs="DIN Next LT Arabic Light"/>
          <w:sz w:val="28"/>
          <w:szCs w:val="28"/>
          <w:rtl/>
        </w:rPr>
        <w:t>منهج</w:t>
      </w:r>
      <w:r>
        <w:rPr>
          <w:rFonts w:ascii="DIN Next LT Arabic Light" w:hAnsi="DIN Next LT Arabic Light" w:cs="DIN Next LT Arabic Light" w:hint="cs"/>
          <w:b/>
          <w:bCs/>
          <w:sz w:val="28"/>
          <w:szCs w:val="28"/>
          <w:rtl/>
        </w:rPr>
        <w:t xml:space="preserve"> </w:t>
      </w:r>
      <w:r>
        <w:rPr>
          <w:rFonts w:ascii="DIN Next LT Arabic Light" w:hAnsi="DIN Next LT Arabic Light" w:cs="DIN Next LT Arabic Light" w:hint="cs"/>
          <w:sz w:val="28"/>
          <w:szCs w:val="28"/>
          <w:rtl/>
        </w:rPr>
        <w:t>الد</w:t>
      </w:r>
      <w:r w:rsidRPr="00D57CD4">
        <w:rPr>
          <w:rFonts w:ascii="DIN Next LT Arabic Light" w:hAnsi="DIN Next LT Arabic Light" w:cs="DIN Next LT Arabic Light"/>
          <w:sz w:val="28"/>
          <w:szCs w:val="28"/>
          <w:rtl/>
        </w:rPr>
        <w:t xml:space="preserve">راسة </w:t>
      </w:r>
      <w:r>
        <w:rPr>
          <w:rFonts w:ascii="DIN Next LT Arabic Light" w:hAnsi="DIN Next LT Arabic Light" w:cs="DIN Next LT Arabic Light" w:hint="cs"/>
          <w:sz w:val="28"/>
          <w:szCs w:val="28"/>
          <w:rtl/>
        </w:rPr>
        <w:t>ال</w:t>
      </w:r>
      <w:r w:rsidRPr="00D57CD4">
        <w:rPr>
          <w:rFonts w:ascii="DIN Next LT Arabic Light" w:hAnsi="DIN Next LT Arabic Light" w:cs="DIN Next LT Arabic Light"/>
          <w:sz w:val="28"/>
          <w:szCs w:val="28"/>
          <w:rtl/>
        </w:rPr>
        <w:t xml:space="preserve">تحليلية </w:t>
      </w:r>
      <w:r>
        <w:rPr>
          <w:rFonts w:ascii="DIN Next LT Arabic Light" w:hAnsi="DIN Next LT Arabic Light" w:cs="DIN Next LT Arabic Light" w:hint="cs"/>
          <w:sz w:val="28"/>
          <w:szCs w:val="28"/>
          <w:rtl/>
        </w:rPr>
        <w:t>ال</w:t>
      </w:r>
      <w:r w:rsidRPr="00D57CD4">
        <w:rPr>
          <w:rFonts w:ascii="DIN Next LT Arabic Light" w:hAnsi="DIN Next LT Arabic Light" w:cs="DIN Next LT Arabic Light"/>
          <w:sz w:val="28"/>
          <w:szCs w:val="28"/>
          <w:rtl/>
        </w:rPr>
        <w:t>نوعية لمنشورات على منصة (إكس) ضمن حملة تنظيم الحج، خلال يونيو 2024</w:t>
      </w:r>
      <w:r>
        <w:rPr>
          <w:rFonts w:ascii="DIN Next LT Arabic Light" w:hAnsi="DIN Next LT Arabic Light" w:cs="DIN Next LT Arabic Light" w:hint="cs"/>
          <w:sz w:val="28"/>
          <w:szCs w:val="28"/>
          <w:rtl/>
        </w:rPr>
        <w:t xml:space="preserve">، وحملت </w:t>
      </w:r>
      <w:r w:rsidRPr="00D57CD4">
        <w:rPr>
          <w:rFonts w:ascii="DIN Next LT Arabic Light" w:hAnsi="DIN Next LT Arabic Light" w:cs="DIN Next LT Arabic Light"/>
          <w:sz w:val="28"/>
          <w:szCs w:val="28"/>
          <w:rtl/>
        </w:rPr>
        <w:t>النتائج دعمًا عامًّا واسعًا للحملة، مع بعض المخاوف المتعلقة بإجراءات الوصو</w:t>
      </w:r>
      <w:r>
        <w:rPr>
          <w:rFonts w:ascii="DIN Next LT Arabic Light" w:hAnsi="DIN Next LT Arabic Light" w:cs="DIN Next LT Arabic Light" w:hint="cs"/>
          <w:sz w:val="28"/>
          <w:szCs w:val="28"/>
          <w:rtl/>
        </w:rPr>
        <w:t>ل، ومن هناك ندرك الأهمية في وجود</w:t>
      </w:r>
      <w:r w:rsidRPr="00D57CD4">
        <w:rPr>
          <w:rFonts w:ascii="DIN Next LT Arabic Light" w:hAnsi="DIN Next LT Arabic Light" w:cs="DIN Next LT Arabic Light"/>
          <w:sz w:val="28"/>
          <w:szCs w:val="28"/>
        </w:rPr>
        <w:t xml:space="preserve"> </w:t>
      </w:r>
      <w:r w:rsidRPr="00D57CD4">
        <w:rPr>
          <w:rFonts w:ascii="DIN Next LT Arabic Light" w:hAnsi="DIN Next LT Arabic Light" w:cs="DIN Next LT Arabic Light"/>
          <w:sz w:val="28"/>
          <w:szCs w:val="28"/>
          <w:rtl/>
        </w:rPr>
        <w:t>مثال مباشر لحسابات تفاعلية مرتبطة بالحج، ومنهجية تحليلية قابلة للتطبيق على نموذج</w:t>
      </w:r>
      <w:r>
        <w:rPr>
          <w:rFonts w:ascii="DIN Next LT Arabic Light" w:hAnsi="DIN Next LT Arabic Light" w:cs="DIN Next LT Arabic Light" w:hint="cs"/>
          <w:sz w:val="28"/>
          <w:szCs w:val="28"/>
          <w:rtl/>
        </w:rPr>
        <w:t>نا</w:t>
      </w:r>
      <w:r w:rsidRPr="00D57CD4">
        <w:rPr>
          <w:rFonts w:ascii="DIN Next LT Arabic Light" w:hAnsi="DIN Next LT Arabic Light" w:cs="DIN Next LT Arabic Light"/>
          <w:sz w:val="28"/>
          <w:szCs w:val="28"/>
          <w:rtl/>
        </w:rPr>
        <w:t xml:space="preserve"> الخاص</w:t>
      </w:r>
      <w:r w:rsidRPr="00D57CD4">
        <w:rPr>
          <w:rFonts w:ascii="DIN Next LT Arabic Light" w:hAnsi="DIN Next LT Arabic Light" w:cs="DIN Next LT Arabic Light"/>
          <w:sz w:val="28"/>
          <w:szCs w:val="28"/>
        </w:rPr>
        <w:t>.</w:t>
      </w:r>
    </w:p>
    <w:p w14:paraId="5C6357B5" w14:textId="0CA32332" w:rsidR="00D57CD4" w:rsidRDefault="00D57CD4" w:rsidP="00D57CD4">
      <w:pPr>
        <w:jc w:val="both"/>
        <w:rPr>
          <w:rFonts w:ascii="DIN Next LT Arabic Light" w:hAnsi="DIN Next LT Arabic Light" w:cs="DIN Next LT Arabic Light"/>
          <w:sz w:val="28"/>
          <w:szCs w:val="28"/>
          <w:rtl/>
        </w:rPr>
      </w:pPr>
      <w:r>
        <w:rPr>
          <w:rFonts w:ascii="DIN Next LT Arabic Light" w:hAnsi="DIN Next LT Arabic Light" w:cs="DIN Next LT Arabic Light" w:hint="cs"/>
          <w:sz w:val="28"/>
          <w:szCs w:val="28"/>
          <w:rtl/>
        </w:rPr>
        <w:t xml:space="preserve">للاستزادة: </w:t>
      </w:r>
      <w:hyperlink r:id="rId11" w:history="1">
        <w:r w:rsidRPr="00D57CD4">
          <w:rPr>
            <w:rStyle w:val="Hyperlink"/>
            <w:rFonts w:ascii="DIN Next LT Arabic Light" w:hAnsi="DIN Next LT Arabic Light" w:cs="DIN Next LT Arabic Light"/>
            <w:sz w:val="14"/>
            <w:szCs w:val="14"/>
          </w:rPr>
          <w:t>https://www.scirp.org/pdf/ajc2024123_82840578.pdf?utm_source=chatgpt.com</w:t>
        </w:r>
      </w:hyperlink>
    </w:p>
    <w:p w14:paraId="61388F2C" w14:textId="77777777" w:rsidR="00D57CD4" w:rsidRDefault="00D57CD4" w:rsidP="00D57CD4">
      <w:pPr>
        <w:jc w:val="both"/>
        <w:rPr>
          <w:rFonts w:ascii="DIN Next LT Arabic Light" w:hAnsi="DIN Next LT Arabic Light" w:cs="DIN Next LT Arabic Light"/>
          <w:sz w:val="28"/>
          <w:szCs w:val="28"/>
          <w:rtl/>
        </w:rPr>
      </w:pPr>
    </w:p>
    <w:p w14:paraId="14F43745" w14:textId="580B4337" w:rsidR="00FC7C3A" w:rsidRPr="007A4AE6" w:rsidRDefault="00FC7C3A" w:rsidP="00FC7C3A">
      <w:pPr>
        <w:jc w:val="both"/>
        <w:rPr>
          <w:rFonts w:ascii="DIN Next LT Arabic Light" w:hAnsi="DIN Next LT Arabic Light" w:cs="DIN Next LT Arabic Light"/>
          <w:b/>
          <w:bCs/>
          <w:sz w:val="28"/>
          <w:szCs w:val="28"/>
          <w:rtl/>
        </w:rPr>
      </w:pPr>
      <w:r>
        <w:rPr>
          <w:rFonts w:ascii="DIN Next LT Arabic Light" w:hAnsi="DIN Next LT Arabic Light" w:cs="DIN Next LT Arabic Light" w:hint="cs"/>
          <w:sz w:val="28"/>
          <w:szCs w:val="28"/>
          <w:rtl/>
        </w:rPr>
        <w:t xml:space="preserve">ونختتم استعراض الدراسات السابقة بدراسة من </w:t>
      </w:r>
      <w:r w:rsidRPr="007A4AE6">
        <w:rPr>
          <w:rFonts w:ascii="DIN Next LT Arabic Light" w:hAnsi="DIN Next LT Arabic Light" w:cs="DIN Next LT Arabic Light" w:hint="cs"/>
          <w:b/>
          <w:bCs/>
          <w:sz w:val="28"/>
          <w:szCs w:val="28"/>
          <w:rtl/>
        </w:rPr>
        <w:t xml:space="preserve">عام 2021 من إعداد محمد أشرف وخالد نهار، من كلية تكنلوجيا المعلومات وعلوم الحاسوب في جامعة اليرموك في الأردن بعنوان: </w:t>
      </w:r>
      <w:r w:rsidRPr="007A4AE6">
        <w:rPr>
          <w:rFonts w:ascii="DIN Next LT Arabic Light" w:hAnsi="DIN Next LT Arabic Light" w:cs="DIN Next LT Arabic Light"/>
          <w:b/>
          <w:bCs/>
          <w:sz w:val="28"/>
          <w:szCs w:val="28"/>
        </w:rPr>
        <w:t>Social Media Sentiment Analysis: The Hajj Tweets Case Study</w:t>
      </w:r>
    </w:p>
    <w:p w14:paraId="3A294C71" w14:textId="11C52949" w:rsidR="00FC7C3A" w:rsidRDefault="00FC7C3A" w:rsidP="007A4AE6">
      <w:pPr>
        <w:jc w:val="both"/>
        <w:rPr>
          <w:rFonts w:ascii="DIN Next LT Arabic Light" w:hAnsi="DIN Next LT Arabic Light" w:cs="DIN Next LT Arabic Light"/>
          <w:sz w:val="28"/>
          <w:szCs w:val="28"/>
          <w:rtl/>
        </w:rPr>
      </w:pPr>
      <w:r>
        <w:rPr>
          <w:rFonts w:ascii="DIN Next LT Arabic Light" w:hAnsi="DIN Next LT Arabic Light" w:cs="DIN Next LT Arabic Light" w:hint="cs"/>
          <w:sz w:val="28"/>
          <w:szCs w:val="28"/>
          <w:rtl/>
        </w:rPr>
        <w:t>استخدموا فيها منهجية ت</w:t>
      </w:r>
      <w:r w:rsidRPr="00FC7C3A">
        <w:rPr>
          <w:rFonts w:ascii="DIN Next LT Arabic Light" w:hAnsi="DIN Next LT Arabic Light" w:cs="DIN Next LT Arabic Light"/>
          <w:sz w:val="28"/>
          <w:szCs w:val="28"/>
          <w:rtl/>
        </w:rPr>
        <w:t>حليل مشاعر تيارات الحج على تويتر باستخدام خوارزميات تعلم آلي مثل</w:t>
      </w:r>
      <w:r w:rsidRPr="00FC7C3A">
        <w:rPr>
          <w:rFonts w:ascii="DIN Next LT Arabic Light" w:hAnsi="DIN Next LT Arabic Light" w:cs="DIN Next LT Arabic Light"/>
          <w:sz w:val="28"/>
          <w:szCs w:val="28"/>
        </w:rPr>
        <w:t xml:space="preserve"> SVM </w:t>
      </w:r>
      <w:r w:rsidRPr="00FC7C3A">
        <w:rPr>
          <w:rFonts w:ascii="DIN Next LT Arabic Light" w:hAnsi="DIN Next LT Arabic Light" w:cs="DIN Next LT Arabic Light"/>
          <w:sz w:val="28"/>
          <w:szCs w:val="28"/>
          <w:rtl/>
        </w:rPr>
        <w:t>و</w:t>
      </w:r>
      <w:r w:rsidRPr="00FC7C3A">
        <w:rPr>
          <w:rFonts w:ascii="DIN Next LT Arabic Light" w:hAnsi="DIN Next LT Arabic Light" w:cs="DIN Next LT Arabic Light"/>
          <w:sz w:val="28"/>
          <w:szCs w:val="28"/>
        </w:rPr>
        <w:t xml:space="preserve">KNN </w:t>
      </w:r>
      <w:r w:rsidR="007A4AE6">
        <w:rPr>
          <w:rFonts w:ascii="DIN Next LT Arabic Light" w:hAnsi="DIN Next LT Arabic Light" w:cs="DIN Next LT Arabic Light" w:hint="cs"/>
          <w:sz w:val="28"/>
          <w:szCs w:val="28"/>
          <w:rtl/>
        </w:rPr>
        <w:t xml:space="preserve">، وخلصت النتائج إلى تحقيق </w:t>
      </w:r>
      <w:r w:rsidRPr="00FC7C3A">
        <w:rPr>
          <w:rFonts w:ascii="DIN Next LT Arabic Light" w:hAnsi="DIN Next LT Arabic Light" w:cs="DIN Next LT Arabic Light"/>
          <w:sz w:val="28"/>
          <w:szCs w:val="28"/>
          <w:rtl/>
        </w:rPr>
        <w:t>دقة تصل إلى 84% في تصنيف المشاعر</w:t>
      </w:r>
      <w:r w:rsidR="007A4AE6">
        <w:rPr>
          <w:rFonts w:ascii="DIN Next LT Arabic Light" w:hAnsi="DIN Next LT Arabic Light" w:cs="DIN Next LT Arabic Light" w:hint="cs"/>
          <w:sz w:val="28"/>
          <w:szCs w:val="28"/>
          <w:rtl/>
        </w:rPr>
        <w:t xml:space="preserve">، وتكمن أهمية الربط مع الدراسة المقدمة في أنه </w:t>
      </w:r>
      <w:r w:rsidRPr="00FC7C3A">
        <w:rPr>
          <w:rFonts w:ascii="DIN Next LT Arabic Light" w:hAnsi="DIN Next LT Arabic Light" w:cs="DIN Next LT Arabic Light"/>
          <w:sz w:val="28"/>
          <w:szCs w:val="28"/>
          <w:rtl/>
        </w:rPr>
        <w:t>يُعدّ مرجعًا مهمًا في تحليل التفاعل الرقمي لحساب هاشتاق السعودية</w:t>
      </w:r>
      <w:r w:rsidR="007A4AE6">
        <w:rPr>
          <w:rFonts w:ascii="DIN Next LT Arabic Light" w:hAnsi="DIN Next LT Arabic Light" w:cs="DIN Next LT Arabic Light" w:hint="cs"/>
          <w:sz w:val="28"/>
          <w:szCs w:val="28"/>
          <w:rtl/>
        </w:rPr>
        <w:t xml:space="preserve"> حيث أن المشاعر أحد أهم أشكال التفاعل مع المنشورات</w:t>
      </w:r>
      <w:r w:rsidRPr="00FC7C3A">
        <w:rPr>
          <w:rFonts w:ascii="DIN Next LT Arabic Light" w:hAnsi="DIN Next LT Arabic Light" w:cs="DIN Next LT Arabic Light"/>
          <w:sz w:val="28"/>
          <w:szCs w:val="28"/>
          <w:rtl/>
        </w:rPr>
        <w:t>، وبنفس الأسلوب المنهجي</w:t>
      </w:r>
      <w:r w:rsidR="007A4AE6">
        <w:rPr>
          <w:rFonts w:ascii="DIN Next LT Arabic Light" w:hAnsi="DIN Next LT Arabic Light" w:cs="DIN Next LT Arabic Light" w:hint="cs"/>
          <w:sz w:val="28"/>
          <w:szCs w:val="28"/>
          <w:rtl/>
        </w:rPr>
        <w:t>، غير أن التقنية هنا ليست مستخدمة</w:t>
      </w:r>
      <w:r w:rsidR="007A4AE6">
        <w:rPr>
          <w:rFonts w:ascii="DIN Next LT Arabic Light" w:hAnsi="DIN Next LT Arabic Light" w:cs="DIN Next LT Arabic Light" w:hint="eastAsia"/>
          <w:sz w:val="28"/>
          <w:szCs w:val="28"/>
          <w:rtl/>
        </w:rPr>
        <w:t>،</w:t>
      </w:r>
      <w:r w:rsidR="007A4AE6">
        <w:rPr>
          <w:rFonts w:ascii="DIN Next LT Arabic Light" w:hAnsi="DIN Next LT Arabic Light" w:cs="DIN Next LT Arabic Light" w:hint="cs"/>
          <w:sz w:val="28"/>
          <w:szCs w:val="28"/>
          <w:rtl/>
        </w:rPr>
        <w:t xml:space="preserve"> بل هي طريقة تحليل تقليدية تقوم على جمع المعلومات والبيانات ومن ثم تقديمها بشكل جمعي.</w:t>
      </w:r>
    </w:p>
    <w:p w14:paraId="3931336B" w14:textId="182D69A4" w:rsidR="00FC7C3A" w:rsidRDefault="00FC7C3A" w:rsidP="00FC7C3A">
      <w:pPr>
        <w:jc w:val="both"/>
        <w:rPr>
          <w:rFonts w:ascii="DIN Next LT Arabic Light" w:hAnsi="DIN Next LT Arabic Light" w:cs="DIN Next LT Arabic Light"/>
          <w:sz w:val="28"/>
          <w:szCs w:val="28"/>
          <w:rtl/>
        </w:rPr>
      </w:pPr>
      <w:r>
        <w:rPr>
          <w:rFonts w:ascii="DIN Next LT Arabic Light" w:hAnsi="DIN Next LT Arabic Light" w:cs="DIN Next LT Arabic Light" w:hint="cs"/>
          <w:sz w:val="28"/>
          <w:szCs w:val="28"/>
          <w:rtl/>
        </w:rPr>
        <w:t xml:space="preserve">للاستزادة: </w:t>
      </w:r>
      <w:hyperlink r:id="rId12" w:history="1">
        <w:r w:rsidRPr="00FC7C3A">
          <w:rPr>
            <w:rStyle w:val="Hyperlink"/>
            <w:rFonts w:ascii="DIN Next LT Arabic Light" w:hAnsi="DIN Next LT Arabic Light" w:cs="DIN Next LT Arabic Light"/>
            <w:sz w:val="14"/>
            <w:szCs w:val="14"/>
          </w:rPr>
          <w:t>https://thescipub.com/pdf/jcssp.2021.265.274.pdf</w:t>
        </w:r>
      </w:hyperlink>
    </w:p>
    <w:p w14:paraId="39F37B8E" w14:textId="77777777" w:rsidR="00FC7C3A" w:rsidRDefault="00FC7C3A" w:rsidP="00FC7C3A">
      <w:pPr>
        <w:jc w:val="both"/>
        <w:rPr>
          <w:rFonts w:ascii="DIN Next LT Arabic Light" w:hAnsi="DIN Next LT Arabic Light" w:cs="DIN Next LT Arabic Light"/>
          <w:sz w:val="28"/>
          <w:szCs w:val="28"/>
          <w:rtl/>
        </w:rPr>
      </w:pPr>
    </w:p>
    <w:p w14:paraId="22E33A01" w14:textId="77777777" w:rsidR="005F6A1D" w:rsidRDefault="005F6A1D" w:rsidP="00FC7C3A">
      <w:pPr>
        <w:jc w:val="both"/>
        <w:rPr>
          <w:rFonts w:ascii="DIN Next LT Arabic Light" w:hAnsi="DIN Next LT Arabic Light" w:cs="DIN Next LT Arabic Light"/>
          <w:sz w:val="28"/>
          <w:szCs w:val="28"/>
          <w:rtl/>
        </w:rPr>
      </w:pPr>
    </w:p>
    <w:p w14:paraId="17C9B8D9" w14:textId="77777777" w:rsidR="00DF1C15" w:rsidRDefault="00DF1C15" w:rsidP="00FC7C3A">
      <w:pPr>
        <w:jc w:val="both"/>
        <w:rPr>
          <w:rFonts w:ascii="DIN Next LT Arabic Light" w:hAnsi="DIN Next LT Arabic Light" w:cs="DIN Next LT Arabic Light"/>
          <w:sz w:val="28"/>
          <w:szCs w:val="28"/>
          <w:rtl/>
        </w:rPr>
      </w:pPr>
    </w:p>
    <w:p w14:paraId="14509145" w14:textId="4CCE0CB1" w:rsidR="005F6A1D" w:rsidRPr="007C2A99" w:rsidRDefault="005F6A1D" w:rsidP="00FC7C3A">
      <w:pPr>
        <w:jc w:val="both"/>
        <w:rPr>
          <w:rFonts w:ascii="DIN Next LT Arabic Light" w:hAnsi="DIN Next LT Arabic Light" w:cs="DIN Next LT Arabic Light"/>
          <w:b/>
          <w:bCs/>
          <w:sz w:val="36"/>
          <w:szCs w:val="36"/>
          <w:rtl/>
        </w:rPr>
      </w:pPr>
      <w:r w:rsidRPr="007C2A99">
        <w:rPr>
          <w:rFonts w:ascii="DIN Next LT Arabic Light" w:hAnsi="DIN Next LT Arabic Light" w:cs="DIN Next LT Arabic Light" w:hint="cs"/>
          <w:b/>
          <w:bCs/>
          <w:sz w:val="36"/>
          <w:szCs w:val="36"/>
          <w:rtl/>
        </w:rPr>
        <w:lastRenderedPageBreak/>
        <w:t>منهجية الدراسة:</w:t>
      </w:r>
    </w:p>
    <w:p w14:paraId="49EAAAF8" w14:textId="77777777" w:rsidR="00FF22E1" w:rsidRDefault="00FF22E1" w:rsidP="00FC7C3A">
      <w:pPr>
        <w:jc w:val="both"/>
        <w:rPr>
          <w:rFonts w:ascii="DIN Next LT Arabic Light" w:hAnsi="DIN Next LT Arabic Light" w:cs="DIN Next LT Arabic Light"/>
          <w:sz w:val="28"/>
          <w:szCs w:val="28"/>
          <w:rtl/>
        </w:rPr>
      </w:pPr>
    </w:p>
    <w:p w14:paraId="58712D7F" w14:textId="77777777" w:rsidR="005F6A1D" w:rsidRPr="005F6A1D" w:rsidRDefault="005F6A1D" w:rsidP="005F6A1D">
      <w:pPr>
        <w:rPr>
          <w:rFonts w:ascii="DIN Next LT Arabic Light" w:hAnsi="DIN Next LT Arabic Light" w:cs="DIN Next LT Arabic Light"/>
          <w:b/>
          <w:bCs/>
          <w:sz w:val="28"/>
          <w:szCs w:val="28"/>
        </w:rPr>
      </w:pPr>
      <w:r w:rsidRPr="005F6A1D">
        <w:rPr>
          <w:rFonts w:ascii="DIN Next LT Arabic Light" w:hAnsi="DIN Next LT Arabic Light" w:cs="DIN Next LT Arabic Light"/>
          <w:b/>
          <w:bCs/>
          <w:sz w:val="28"/>
          <w:szCs w:val="28"/>
          <w:rtl/>
        </w:rPr>
        <w:t>أولًا</w:t>
      </w:r>
      <w:r w:rsidRPr="005F6A1D">
        <w:rPr>
          <w:rFonts w:ascii="DIN Next LT Arabic Light" w:hAnsi="DIN Next LT Arabic Light" w:cs="DIN Next LT Arabic Light"/>
          <w:b/>
          <w:bCs/>
          <w:sz w:val="28"/>
          <w:szCs w:val="28"/>
        </w:rPr>
        <w:t xml:space="preserve">: </w:t>
      </w:r>
      <w:r w:rsidRPr="005F6A1D">
        <w:rPr>
          <w:rFonts w:ascii="DIN Next LT Arabic Light" w:hAnsi="DIN Next LT Arabic Light" w:cs="DIN Next LT Arabic Light"/>
          <w:b/>
          <w:bCs/>
          <w:sz w:val="28"/>
          <w:szCs w:val="28"/>
          <w:rtl/>
        </w:rPr>
        <w:t>منهج الدراسة</w:t>
      </w:r>
    </w:p>
    <w:p w14:paraId="08EB33B7" w14:textId="77777777" w:rsidR="005F6A1D" w:rsidRPr="005F6A1D" w:rsidRDefault="005F6A1D" w:rsidP="005F6A1D">
      <w:pPr>
        <w:jc w:val="both"/>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 xml:space="preserve">نظرًا لطبيعة الدراسة التي تهدف إلى تحليل التفاعل الإعلامي الرقمي لحساب إخباري غير رسمي خلال موسم الحج، فقد تم اعتماد </w:t>
      </w:r>
      <w:r w:rsidRPr="005F6A1D">
        <w:rPr>
          <w:rFonts w:ascii="DIN Next LT Arabic Light" w:hAnsi="DIN Next LT Arabic Light" w:cs="DIN Next LT Arabic Light"/>
          <w:b/>
          <w:bCs/>
          <w:sz w:val="28"/>
          <w:szCs w:val="28"/>
          <w:rtl/>
        </w:rPr>
        <w:t>المنهج الوصفي التحليلي</w:t>
      </w:r>
      <w:r w:rsidRPr="005F6A1D">
        <w:rPr>
          <w:rFonts w:ascii="DIN Next LT Arabic Light" w:hAnsi="DIN Next LT Arabic Light" w:cs="DIN Next LT Arabic Light"/>
          <w:sz w:val="28"/>
          <w:szCs w:val="28"/>
          <w:rtl/>
        </w:rPr>
        <w:t xml:space="preserve">، وتحديدًا </w:t>
      </w:r>
      <w:r w:rsidRPr="005F6A1D">
        <w:rPr>
          <w:rFonts w:ascii="DIN Next LT Arabic Light" w:hAnsi="DIN Next LT Arabic Light" w:cs="DIN Next LT Arabic Light"/>
          <w:b/>
          <w:bCs/>
          <w:sz w:val="28"/>
          <w:szCs w:val="28"/>
          <w:rtl/>
        </w:rPr>
        <w:t>أسلوب تحليل المحتوى الكمي والكيفي</w:t>
      </w:r>
      <w:r w:rsidRPr="005F6A1D">
        <w:rPr>
          <w:rFonts w:ascii="DIN Next LT Arabic Light" w:hAnsi="DIN Next LT Arabic Light" w:cs="DIN Next LT Arabic Light"/>
          <w:sz w:val="28"/>
          <w:szCs w:val="28"/>
        </w:rPr>
        <w:t>.</w:t>
      </w:r>
    </w:p>
    <w:p w14:paraId="422B9E0A" w14:textId="77777777" w:rsidR="005F6A1D" w:rsidRPr="005F6A1D" w:rsidRDefault="005F6A1D" w:rsidP="005F6A1D">
      <w:pPr>
        <w:jc w:val="both"/>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يُعد هذا المنهج مناسبًا لرصد وتحليل مضمون التغريدات التي ينشرها حساب (هاشتاق السعودية) خلال فترة زمنية محددة، واستخلاص دلالاتها وأساليبها وأطرها التحريرية، بالإضافة إلى قياس التفاعل معها عبر مؤشرات رقمية واضحة (الإعجابات، إعادة التغريد، الردود... إلخ)</w:t>
      </w:r>
      <w:r w:rsidRPr="005F6A1D">
        <w:rPr>
          <w:rFonts w:ascii="DIN Next LT Arabic Light" w:hAnsi="DIN Next LT Arabic Light" w:cs="DIN Next LT Arabic Light"/>
          <w:sz w:val="28"/>
          <w:szCs w:val="28"/>
        </w:rPr>
        <w:t>.</w:t>
      </w:r>
    </w:p>
    <w:p w14:paraId="1E5AC611" w14:textId="4D1A9F87" w:rsidR="005F6A1D" w:rsidRPr="005F6A1D" w:rsidRDefault="005F6A1D" w:rsidP="005F6A1D">
      <w:pPr>
        <w:rPr>
          <w:rFonts w:ascii="DIN Next LT Arabic Light" w:hAnsi="DIN Next LT Arabic Light" w:cs="DIN Next LT Arabic Light"/>
          <w:sz w:val="28"/>
          <w:szCs w:val="28"/>
        </w:rPr>
      </w:pPr>
    </w:p>
    <w:p w14:paraId="1B6D4B40" w14:textId="77777777" w:rsidR="005F6A1D" w:rsidRPr="005F6A1D" w:rsidRDefault="005F6A1D" w:rsidP="005F6A1D">
      <w:pPr>
        <w:rPr>
          <w:rFonts w:ascii="DIN Next LT Arabic Light" w:hAnsi="DIN Next LT Arabic Light" w:cs="DIN Next LT Arabic Light"/>
          <w:b/>
          <w:bCs/>
          <w:sz w:val="28"/>
          <w:szCs w:val="28"/>
        </w:rPr>
      </w:pPr>
      <w:r w:rsidRPr="005F6A1D">
        <w:rPr>
          <w:rFonts w:ascii="DIN Next LT Arabic Light" w:hAnsi="DIN Next LT Arabic Light" w:cs="DIN Next LT Arabic Light"/>
          <w:b/>
          <w:bCs/>
          <w:sz w:val="28"/>
          <w:szCs w:val="28"/>
          <w:rtl/>
        </w:rPr>
        <w:t>ثانيًا</w:t>
      </w:r>
      <w:r w:rsidRPr="005F6A1D">
        <w:rPr>
          <w:rFonts w:ascii="DIN Next LT Arabic Light" w:hAnsi="DIN Next LT Arabic Light" w:cs="DIN Next LT Arabic Light"/>
          <w:b/>
          <w:bCs/>
          <w:sz w:val="28"/>
          <w:szCs w:val="28"/>
        </w:rPr>
        <w:t xml:space="preserve">: </w:t>
      </w:r>
      <w:r w:rsidRPr="005F6A1D">
        <w:rPr>
          <w:rFonts w:ascii="DIN Next LT Arabic Light" w:hAnsi="DIN Next LT Arabic Light" w:cs="DIN Next LT Arabic Light"/>
          <w:b/>
          <w:bCs/>
          <w:sz w:val="28"/>
          <w:szCs w:val="28"/>
          <w:rtl/>
        </w:rPr>
        <w:t>أداة الدراسة</w:t>
      </w:r>
    </w:p>
    <w:p w14:paraId="4AEC9E41" w14:textId="30CC868D" w:rsidR="005F6A1D" w:rsidRPr="005F6A1D" w:rsidRDefault="005F6A1D" w:rsidP="005F6A1D">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 xml:space="preserve">تم استخدام أداة </w:t>
      </w:r>
      <w:r w:rsidRPr="005F6A1D">
        <w:rPr>
          <w:rFonts w:ascii="DIN Next LT Arabic Light" w:hAnsi="DIN Next LT Arabic Light" w:cs="DIN Next LT Arabic Light"/>
          <w:b/>
          <w:bCs/>
          <w:sz w:val="28"/>
          <w:szCs w:val="28"/>
          <w:rtl/>
        </w:rPr>
        <w:t>تحليل المحتوى</w:t>
      </w:r>
      <w:r w:rsidRPr="005F6A1D">
        <w:rPr>
          <w:rFonts w:ascii="DIN Next LT Arabic Light" w:hAnsi="DIN Next LT Arabic Light" w:cs="DIN Next LT Arabic Light"/>
          <w:b/>
          <w:bCs/>
          <w:sz w:val="28"/>
          <w:szCs w:val="28"/>
        </w:rPr>
        <w:t xml:space="preserve"> </w:t>
      </w:r>
      <w:r w:rsidRPr="005F6A1D">
        <w:rPr>
          <w:rFonts w:ascii="DIN Next LT Arabic Light" w:hAnsi="DIN Next LT Arabic Light" w:cs="DIN Next LT Arabic Light"/>
          <w:sz w:val="28"/>
          <w:szCs w:val="28"/>
          <w:rtl/>
        </w:rPr>
        <w:t>كوسيلة منهجية لتفكيك المضمون الإعلامي للتغريدات، وفق بطاقة تحليل معدّة مسبقًا تتضمن</w:t>
      </w:r>
      <w:r w:rsidRPr="005F6A1D">
        <w:rPr>
          <w:rFonts w:ascii="DIN Next LT Arabic Light" w:hAnsi="DIN Next LT Arabic Light" w:cs="DIN Next LT Arabic Light"/>
          <w:sz w:val="28"/>
          <w:szCs w:val="28"/>
        </w:rPr>
        <w:t>:</w:t>
      </w:r>
    </w:p>
    <w:p w14:paraId="728012CE" w14:textId="77777777" w:rsidR="005F6A1D" w:rsidRPr="005F6A1D" w:rsidRDefault="005F6A1D" w:rsidP="005F6A1D">
      <w:pPr>
        <w:numPr>
          <w:ilvl w:val="0"/>
          <w:numId w:val="17"/>
        </w:num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المتغيرات الكمية (مثل: نوع الوسيط، تاريخ النشر، التفاعل الرقمي)</w:t>
      </w:r>
    </w:p>
    <w:p w14:paraId="365E57F5" w14:textId="77777777" w:rsidR="005F6A1D" w:rsidRPr="005F6A1D" w:rsidRDefault="005F6A1D" w:rsidP="005F6A1D">
      <w:pPr>
        <w:numPr>
          <w:ilvl w:val="0"/>
          <w:numId w:val="17"/>
        </w:num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المتغيرات الكيفية (مثل: الأسلوب التحريري، إطار المعالجة، اتجاه الرسالة)</w:t>
      </w:r>
    </w:p>
    <w:p w14:paraId="5C6113DD" w14:textId="77777777" w:rsidR="005F6A1D" w:rsidRPr="005F6A1D" w:rsidRDefault="005F6A1D" w:rsidP="005F6A1D">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وسيتم شرح هذه البطاقة تفصيليًا في القسم التالي</w:t>
      </w:r>
      <w:r w:rsidRPr="005F6A1D">
        <w:rPr>
          <w:rFonts w:ascii="DIN Next LT Arabic Light" w:hAnsi="DIN Next LT Arabic Light" w:cs="DIN Next LT Arabic Light"/>
          <w:sz w:val="28"/>
          <w:szCs w:val="28"/>
        </w:rPr>
        <w:t>.</w:t>
      </w:r>
    </w:p>
    <w:p w14:paraId="1343F887" w14:textId="1166D856" w:rsidR="005F6A1D" w:rsidRPr="005F6A1D" w:rsidRDefault="005F6A1D" w:rsidP="005F6A1D">
      <w:pPr>
        <w:rPr>
          <w:rFonts w:ascii="DIN Next LT Arabic Light" w:hAnsi="DIN Next LT Arabic Light" w:cs="DIN Next LT Arabic Light"/>
          <w:sz w:val="28"/>
          <w:szCs w:val="28"/>
        </w:rPr>
      </w:pPr>
    </w:p>
    <w:p w14:paraId="31A21475" w14:textId="77777777" w:rsidR="005F6A1D" w:rsidRPr="005F6A1D" w:rsidRDefault="005F6A1D" w:rsidP="005F6A1D">
      <w:pPr>
        <w:rPr>
          <w:rFonts w:ascii="DIN Next LT Arabic Light" w:hAnsi="DIN Next LT Arabic Light" w:cs="DIN Next LT Arabic Light"/>
          <w:b/>
          <w:bCs/>
          <w:sz w:val="28"/>
          <w:szCs w:val="28"/>
        </w:rPr>
      </w:pPr>
      <w:r w:rsidRPr="005F6A1D">
        <w:rPr>
          <w:rFonts w:ascii="DIN Next LT Arabic Light" w:hAnsi="DIN Next LT Arabic Light" w:cs="DIN Next LT Arabic Light"/>
          <w:b/>
          <w:bCs/>
          <w:sz w:val="28"/>
          <w:szCs w:val="28"/>
          <w:rtl/>
        </w:rPr>
        <w:t>ثالثًا</w:t>
      </w:r>
      <w:r w:rsidRPr="005F6A1D">
        <w:rPr>
          <w:rFonts w:ascii="DIN Next LT Arabic Light" w:hAnsi="DIN Next LT Arabic Light" w:cs="DIN Next LT Arabic Light"/>
          <w:b/>
          <w:bCs/>
          <w:sz w:val="28"/>
          <w:szCs w:val="28"/>
        </w:rPr>
        <w:t xml:space="preserve">: </w:t>
      </w:r>
      <w:r w:rsidRPr="005F6A1D">
        <w:rPr>
          <w:rFonts w:ascii="DIN Next LT Arabic Light" w:hAnsi="DIN Next LT Arabic Light" w:cs="DIN Next LT Arabic Light"/>
          <w:b/>
          <w:bCs/>
          <w:sz w:val="28"/>
          <w:szCs w:val="28"/>
          <w:rtl/>
        </w:rPr>
        <w:t>مجتمع الدراسة</w:t>
      </w:r>
    </w:p>
    <w:p w14:paraId="31F795EF" w14:textId="77777777" w:rsidR="005F6A1D" w:rsidRPr="005F6A1D" w:rsidRDefault="005F6A1D" w:rsidP="005F6A1D">
      <w:pPr>
        <w:jc w:val="both"/>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 xml:space="preserve">يتكوّن مجتمع الدراسة من </w:t>
      </w:r>
      <w:r w:rsidRPr="005F6A1D">
        <w:rPr>
          <w:rFonts w:ascii="DIN Next LT Arabic Light" w:hAnsi="DIN Next LT Arabic Light" w:cs="DIN Next LT Arabic Light"/>
          <w:b/>
          <w:bCs/>
          <w:sz w:val="28"/>
          <w:szCs w:val="28"/>
          <w:rtl/>
        </w:rPr>
        <w:t>جميع التغريدات المنشورة عبر حساب "هاشتاق السعودية</w:t>
      </w:r>
      <w:r w:rsidRPr="005F6A1D">
        <w:rPr>
          <w:rFonts w:ascii="DIN Next LT Arabic Light" w:hAnsi="DIN Next LT Arabic Light" w:cs="DIN Next LT Arabic Light"/>
          <w:b/>
          <w:bCs/>
          <w:sz w:val="28"/>
          <w:szCs w:val="28"/>
        </w:rPr>
        <w:t xml:space="preserve">" (@HashKSA) </w:t>
      </w:r>
      <w:r w:rsidRPr="005F6A1D">
        <w:rPr>
          <w:rFonts w:ascii="DIN Next LT Arabic Light" w:hAnsi="DIN Next LT Arabic Light" w:cs="DIN Next LT Arabic Light"/>
          <w:b/>
          <w:bCs/>
          <w:sz w:val="28"/>
          <w:szCs w:val="28"/>
          <w:rtl/>
        </w:rPr>
        <w:t>على منصة "إكس" خلال موسم الحج</w:t>
      </w:r>
      <w:r w:rsidRPr="005F6A1D">
        <w:rPr>
          <w:rFonts w:ascii="DIN Next LT Arabic Light" w:hAnsi="DIN Next LT Arabic Light" w:cs="DIN Next LT Arabic Light"/>
          <w:sz w:val="28"/>
          <w:szCs w:val="28"/>
          <w:rtl/>
        </w:rPr>
        <w:t xml:space="preserve"> لعام 1446هـ، وذلك في الفترة الواقعة بين</w:t>
      </w:r>
      <w:r w:rsidRPr="005F6A1D">
        <w:rPr>
          <w:rFonts w:ascii="DIN Next LT Arabic Light" w:hAnsi="DIN Next LT Arabic Light" w:cs="DIN Next LT Arabic Light"/>
          <w:sz w:val="28"/>
          <w:szCs w:val="28"/>
        </w:rPr>
        <w:t>:</w:t>
      </w:r>
    </w:p>
    <w:p w14:paraId="023FCBF8" w14:textId="77777777" w:rsidR="005F6A1D" w:rsidRPr="005F6A1D" w:rsidRDefault="005F6A1D" w:rsidP="005F6A1D">
      <w:pPr>
        <w:jc w:val="both"/>
        <w:rPr>
          <w:rFonts w:ascii="DIN Next LT Arabic Light" w:hAnsi="DIN Next LT Arabic Light" w:cs="DIN Next LT Arabic Light"/>
          <w:sz w:val="28"/>
          <w:szCs w:val="28"/>
        </w:rPr>
      </w:pPr>
      <w:r w:rsidRPr="005F6A1D">
        <w:rPr>
          <w:rFonts w:ascii="DIN Next LT Arabic Light" w:hAnsi="DIN Next LT Arabic Light" w:cs="DIN Next LT Arabic Light"/>
          <w:b/>
          <w:bCs/>
          <w:sz w:val="28"/>
          <w:szCs w:val="28"/>
          <w:rtl/>
        </w:rPr>
        <w:t>من 1 ذو الحجة 1446هـ إلى 20 ذو الحجة 1446هـ</w:t>
      </w:r>
    </w:p>
    <w:p w14:paraId="32379EEB" w14:textId="1BDD60D9" w:rsidR="005F6A1D" w:rsidRPr="005F6A1D" w:rsidRDefault="00D57E71" w:rsidP="00FF22E1">
      <w:pPr>
        <w:jc w:val="both"/>
        <w:rPr>
          <w:rFonts w:ascii="DIN Next LT Arabic Light" w:hAnsi="DIN Next LT Arabic Light" w:cs="DIN Next LT Arabic Light"/>
          <w:sz w:val="28"/>
          <w:szCs w:val="28"/>
        </w:rPr>
      </w:pPr>
      <w:r>
        <w:rPr>
          <w:rFonts w:ascii="DIN Next LT Arabic Light" w:hAnsi="DIN Next LT Arabic Light" w:cs="DIN Next LT Arabic Light" w:hint="cs"/>
          <w:sz w:val="28"/>
          <w:szCs w:val="28"/>
          <w:rtl/>
        </w:rPr>
        <w:t>حيث بلغ</w:t>
      </w:r>
      <w:r w:rsidR="005F6A1D" w:rsidRPr="005F6A1D">
        <w:rPr>
          <w:rFonts w:ascii="DIN Next LT Arabic Light" w:hAnsi="DIN Next LT Arabic Light" w:cs="DIN Next LT Arabic Light"/>
          <w:sz w:val="28"/>
          <w:szCs w:val="28"/>
          <w:rtl/>
        </w:rPr>
        <w:t xml:space="preserve"> عدد التغريدات في هذه الفترة </w:t>
      </w:r>
      <w:r w:rsidRPr="007C2A99">
        <w:rPr>
          <w:rFonts w:ascii="DIN Next LT Arabic Light" w:hAnsi="DIN Next LT Arabic Light" w:cs="DIN Next LT Arabic Light" w:hint="cs"/>
          <w:b/>
          <w:bCs/>
          <w:sz w:val="28"/>
          <w:szCs w:val="28"/>
          <w:rtl/>
        </w:rPr>
        <w:t>733 تغريدة</w:t>
      </w:r>
      <w:r w:rsidR="005F6A1D" w:rsidRPr="005F6A1D">
        <w:rPr>
          <w:rFonts w:ascii="DIN Next LT Arabic Light" w:hAnsi="DIN Next LT Arabic Light" w:cs="DIN Next LT Arabic Light"/>
          <w:sz w:val="28"/>
          <w:szCs w:val="28"/>
          <w:rtl/>
        </w:rPr>
        <w:t xml:space="preserve">، </w:t>
      </w:r>
      <w:r>
        <w:rPr>
          <w:rFonts w:ascii="DIN Next LT Arabic Light" w:hAnsi="DIN Next LT Arabic Light" w:cs="DIN Next LT Arabic Light" w:hint="cs"/>
          <w:sz w:val="28"/>
          <w:szCs w:val="28"/>
          <w:rtl/>
        </w:rPr>
        <w:t>وهو رقم متوقع نظير النشاط</w:t>
      </w:r>
      <w:r w:rsidR="005F6A1D" w:rsidRPr="005F6A1D">
        <w:rPr>
          <w:rFonts w:ascii="DIN Next LT Arabic Light" w:hAnsi="DIN Next LT Arabic Light" w:cs="DIN Next LT Arabic Light"/>
          <w:sz w:val="28"/>
          <w:szCs w:val="28"/>
          <w:rtl/>
        </w:rPr>
        <w:t xml:space="preserve"> </w:t>
      </w:r>
      <w:r>
        <w:rPr>
          <w:rFonts w:ascii="DIN Next LT Arabic Light" w:hAnsi="DIN Next LT Arabic Light" w:cs="DIN Next LT Arabic Light" w:hint="cs"/>
          <w:sz w:val="28"/>
          <w:szCs w:val="28"/>
          <w:rtl/>
        </w:rPr>
        <w:t>المكثف</w:t>
      </w:r>
      <w:r w:rsidR="005F6A1D" w:rsidRPr="005F6A1D">
        <w:rPr>
          <w:rFonts w:ascii="DIN Next LT Arabic Light" w:hAnsi="DIN Next LT Arabic Light" w:cs="DIN Next LT Arabic Light"/>
          <w:sz w:val="28"/>
          <w:szCs w:val="28"/>
          <w:rtl/>
        </w:rPr>
        <w:t xml:space="preserve"> أثناء المناسبات الوطنية والدينية</w:t>
      </w:r>
      <w:r w:rsidR="005F6A1D" w:rsidRPr="005F6A1D">
        <w:rPr>
          <w:rFonts w:ascii="DIN Next LT Arabic Light" w:hAnsi="DIN Next LT Arabic Light" w:cs="DIN Next LT Arabic Light"/>
          <w:sz w:val="28"/>
          <w:szCs w:val="28"/>
        </w:rPr>
        <w:t>.</w:t>
      </w:r>
    </w:p>
    <w:p w14:paraId="1AD85DBD" w14:textId="77777777" w:rsidR="005F6A1D" w:rsidRPr="005F6A1D" w:rsidRDefault="005F6A1D" w:rsidP="005F6A1D">
      <w:pPr>
        <w:rPr>
          <w:rFonts w:ascii="DIN Next LT Arabic Light" w:hAnsi="DIN Next LT Arabic Light" w:cs="DIN Next LT Arabic Light"/>
          <w:b/>
          <w:bCs/>
          <w:sz w:val="28"/>
          <w:szCs w:val="28"/>
        </w:rPr>
      </w:pPr>
      <w:r w:rsidRPr="005F6A1D">
        <w:rPr>
          <w:rFonts w:ascii="DIN Next LT Arabic Light" w:hAnsi="DIN Next LT Arabic Light" w:cs="DIN Next LT Arabic Light"/>
          <w:b/>
          <w:bCs/>
          <w:sz w:val="28"/>
          <w:szCs w:val="28"/>
          <w:rtl/>
        </w:rPr>
        <w:lastRenderedPageBreak/>
        <w:t>رابعًا</w:t>
      </w:r>
      <w:r w:rsidRPr="005F6A1D">
        <w:rPr>
          <w:rFonts w:ascii="DIN Next LT Arabic Light" w:hAnsi="DIN Next LT Arabic Light" w:cs="DIN Next LT Arabic Light"/>
          <w:b/>
          <w:bCs/>
          <w:sz w:val="28"/>
          <w:szCs w:val="28"/>
        </w:rPr>
        <w:t xml:space="preserve">: </w:t>
      </w:r>
      <w:r w:rsidRPr="005F6A1D">
        <w:rPr>
          <w:rFonts w:ascii="DIN Next LT Arabic Light" w:hAnsi="DIN Next LT Arabic Light" w:cs="DIN Next LT Arabic Light"/>
          <w:b/>
          <w:bCs/>
          <w:sz w:val="28"/>
          <w:szCs w:val="28"/>
          <w:rtl/>
        </w:rPr>
        <w:t>عينة الدراسة</w:t>
      </w:r>
    </w:p>
    <w:p w14:paraId="7990D042" w14:textId="2D019561" w:rsidR="005F6A1D" w:rsidRPr="005F6A1D" w:rsidRDefault="005F6A1D" w:rsidP="005F6A1D">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 xml:space="preserve">نظرًا لطبيعة المحتوى الرقمي، سيتم اعتماد </w:t>
      </w:r>
      <w:r w:rsidRPr="005F6A1D">
        <w:rPr>
          <w:rFonts w:ascii="DIN Next LT Arabic Light" w:hAnsi="DIN Next LT Arabic Light" w:cs="DIN Next LT Arabic Light"/>
          <w:b/>
          <w:bCs/>
          <w:sz w:val="28"/>
          <w:szCs w:val="28"/>
          <w:rtl/>
        </w:rPr>
        <w:t>العينة الشاملة</w:t>
      </w:r>
      <w:r w:rsidRPr="005F6A1D">
        <w:rPr>
          <w:rFonts w:ascii="DIN Next LT Arabic Light" w:hAnsi="DIN Next LT Arabic Light" w:cs="DIN Next LT Arabic Light"/>
          <w:sz w:val="28"/>
          <w:szCs w:val="28"/>
          <w:rtl/>
        </w:rPr>
        <w:t xml:space="preserve">، أي أنه سيتم </w:t>
      </w:r>
      <w:r w:rsidRPr="005F6A1D">
        <w:rPr>
          <w:rFonts w:ascii="DIN Next LT Arabic Light" w:hAnsi="DIN Next LT Arabic Light" w:cs="DIN Next LT Arabic Light"/>
          <w:b/>
          <w:bCs/>
          <w:sz w:val="28"/>
          <w:szCs w:val="28"/>
          <w:rtl/>
        </w:rPr>
        <w:t>تحليل جميع التغريدات المنشورة</w:t>
      </w:r>
      <w:r w:rsidRPr="005F6A1D">
        <w:rPr>
          <w:rFonts w:ascii="DIN Next LT Arabic Light" w:hAnsi="DIN Next LT Arabic Light" w:cs="DIN Next LT Arabic Light"/>
          <w:sz w:val="28"/>
          <w:szCs w:val="28"/>
          <w:rtl/>
        </w:rPr>
        <w:t xml:space="preserve"> خلال الفترة الزمنية المحددة دون إغفال أي منها، بهدف تقديم صورة متكاملة وشاملة للتفاعل وأساليب الطرح الرقمي</w:t>
      </w:r>
      <w:r w:rsidRPr="005F6A1D">
        <w:rPr>
          <w:rFonts w:ascii="DIN Next LT Arabic Light" w:hAnsi="DIN Next LT Arabic Light" w:cs="DIN Next LT Arabic Light"/>
          <w:sz w:val="28"/>
          <w:szCs w:val="28"/>
        </w:rPr>
        <w:t>.</w:t>
      </w:r>
    </w:p>
    <w:p w14:paraId="43926172" w14:textId="7E3A62A9" w:rsidR="005F6A1D" w:rsidRPr="005F6A1D" w:rsidRDefault="005F6A1D" w:rsidP="005F6A1D">
      <w:pPr>
        <w:rPr>
          <w:rFonts w:ascii="DIN Next LT Arabic Light" w:hAnsi="DIN Next LT Arabic Light" w:cs="DIN Next LT Arabic Light"/>
          <w:sz w:val="28"/>
          <w:szCs w:val="28"/>
        </w:rPr>
      </w:pPr>
    </w:p>
    <w:p w14:paraId="61B13ACA" w14:textId="77777777" w:rsidR="005F6A1D" w:rsidRPr="005F6A1D" w:rsidRDefault="005F6A1D" w:rsidP="005F6A1D">
      <w:pPr>
        <w:rPr>
          <w:rFonts w:ascii="DIN Next LT Arabic Light" w:hAnsi="DIN Next LT Arabic Light" w:cs="DIN Next LT Arabic Light"/>
          <w:b/>
          <w:bCs/>
          <w:sz w:val="28"/>
          <w:szCs w:val="28"/>
        </w:rPr>
      </w:pPr>
      <w:r w:rsidRPr="005F6A1D">
        <w:rPr>
          <w:rFonts w:ascii="DIN Next LT Arabic Light" w:hAnsi="DIN Next LT Arabic Light" w:cs="DIN Next LT Arabic Light"/>
          <w:b/>
          <w:bCs/>
          <w:sz w:val="28"/>
          <w:szCs w:val="28"/>
          <w:rtl/>
        </w:rPr>
        <w:t>خامسًا</w:t>
      </w:r>
      <w:r w:rsidRPr="005F6A1D">
        <w:rPr>
          <w:rFonts w:ascii="DIN Next LT Arabic Light" w:hAnsi="DIN Next LT Arabic Light" w:cs="DIN Next LT Arabic Light"/>
          <w:b/>
          <w:bCs/>
          <w:sz w:val="28"/>
          <w:szCs w:val="28"/>
        </w:rPr>
        <w:t xml:space="preserve">: </w:t>
      </w:r>
      <w:r w:rsidRPr="005F6A1D">
        <w:rPr>
          <w:rFonts w:ascii="DIN Next LT Arabic Light" w:hAnsi="DIN Next LT Arabic Light" w:cs="DIN Next LT Arabic Light"/>
          <w:b/>
          <w:bCs/>
          <w:sz w:val="28"/>
          <w:szCs w:val="28"/>
          <w:rtl/>
        </w:rPr>
        <w:t>بطاقة تحليل المحتوى</w:t>
      </w:r>
    </w:p>
    <w:p w14:paraId="3F980E21" w14:textId="4762EC3E" w:rsidR="00FF22E1" w:rsidRPr="00FF22E1" w:rsidRDefault="005F6A1D" w:rsidP="00FF22E1">
      <w:pPr>
        <w:rPr>
          <w:rFonts w:ascii="DIN Next LT Arabic Light" w:hAnsi="DIN Next LT Arabic Light" w:cs="DIN Next LT Arabic Light"/>
          <w:sz w:val="28"/>
          <w:szCs w:val="28"/>
          <w:rtl/>
        </w:rPr>
      </w:pPr>
      <w:r w:rsidRPr="005F6A1D">
        <w:rPr>
          <w:rFonts w:ascii="DIN Next LT Arabic Light" w:hAnsi="DIN Next LT Arabic Light" w:cs="DIN Next LT Arabic Light"/>
          <w:sz w:val="28"/>
          <w:szCs w:val="28"/>
          <w:rtl/>
        </w:rPr>
        <w:t>سيتم إعداد بطاقة تحليل المحتوى بناءً على الدراسات السابقة والنماذج العلمية المعتمدة، وستتضمن المتغيرات التالية</w:t>
      </w:r>
      <w:r w:rsidRPr="005F6A1D">
        <w:rPr>
          <w:rFonts w:ascii="DIN Next LT Arabic Light" w:hAnsi="DIN Next LT Arabic Light" w:cs="DIN Next LT Arabic Light"/>
          <w:sz w:val="28"/>
          <w:szCs w:val="28"/>
        </w:rPr>
        <w:t>:</w:t>
      </w:r>
    </w:p>
    <w:p w14:paraId="327787B3" w14:textId="29085455" w:rsidR="005F6A1D" w:rsidRPr="005F6A1D" w:rsidRDefault="005F6A1D" w:rsidP="005F6A1D">
      <w:pPr>
        <w:rPr>
          <w:rFonts w:ascii="DIN Next LT Arabic Light" w:hAnsi="DIN Next LT Arabic Light" w:cs="DIN Next LT Arabic Light"/>
          <w:b/>
          <w:bCs/>
          <w:sz w:val="28"/>
          <w:szCs w:val="28"/>
        </w:rPr>
      </w:pPr>
      <w:r w:rsidRPr="005F6A1D">
        <w:rPr>
          <w:rFonts w:ascii="DIN Next LT Arabic Light" w:hAnsi="DIN Next LT Arabic Light" w:cs="DIN Next LT Arabic Light"/>
          <w:b/>
          <w:bCs/>
          <w:sz w:val="28"/>
          <w:szCs w:val="28"/>
          <w:rtl/>
        </w:rPr>
        <w:t>أولًا: البيانات الأساسية</w:t>
      </w: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36"/>
        <w:gridCol w:w="1784"/>
      </w:tblGrid>
      <w:tr w:rsidR="00CD624C" w:rsidRPr="005F6A1D" w14:paraId="5D8E5D07" w14:textId="48B3CCC9" w:rsidTr="00CD624C">
        <w:trPr>
          <w:tblHeader/>
          <w:tblCellSpacing w:w="15" w:type="dxa"/>
          <w:jc w:val="right"/>
        </w:trPr>
        <w:tc>
          <w:tcPr>
            <w:tcW w:w="4491" w:type="dxa"/>
            <w:vAlign w:val="center"/>
            <w:hideMark/>
          </w:tcPr>
          <w:p w14:paraId="714ACC59" w14:textId="77777777" w:rsidR="00CD624C" w:rsidRPr="005F6A1D" w:rsidRDefault="00CD624C" w:rsidP="00FF22E1">
            <w:pPr>
              <w:rPr>
                <w:rFonts w:ascii="DIN Next LT Arabic Light" w:hAnsi="DIN Next LT Arabic Light" w:cs="DIN Next LT Arabic Light"/>
                <w:b/>
                <w:bCs/>
                <w:sz w:val="28"/>
                <w:szCs w:val="28"/>
              </w:rPr>
            </w:pPr>
            <w:r w:rsidRPr="005F6A1D">
              <w:rPr>
                <w:rFonts w:ascii="DIN Next LT Arabic Light" w:hAnsi="DIN Next LT Arabic Light" w:cs="DIN Next LT Arabic Light"/>
                <w:b/>
                <w:bCs/>
                <w:sz w:val="28"/>
                <w:szCs w:val="28"/>
                <w:rtl/>
              </w:rPr>
              <w:t>التوصيف</w:t>
            </w:r>
          </w:p>
        </w:tc>
        <w:tc>
          <w:tcPr>
            <w:tcW w:w="1739" w:type="dxa"/>
          </w:tcPr>
          <w:p w14:paraId="34C41E6A" w14:textId="5B99ABCC" w:rsidR="00CD624C" w:rsidRPr="005F6A1D" w:rsidRDefault="00CD624C" w:rsidP="00FF22E1">
            <w:pPr>
              <w:rPr>
                <w:rFonts w:ascii="DIN Next LT Arabic Light" w:hAnsi="DIN Next LT Arabic Light" w:cs="DIN Next LT Arabic Light"/>
                <w:b/>
                <w:bCs/>
                <w:sz w:val="28"/>
                <w:szCs w:val="28"/>
                <w:rtl/>
              </w:rPr>
            </w:pPr>
            <w:r>
              <w:rPr>
                <w:rFonts w:ascii="DIN Next LT Arabic Light" w:hAnsi="DIN Next LT Arabic Light" w:cs="DIN Next LT Arabic Light" w:hint="cs"/>
                <w:b/>
                <w:bCs/>
                <w:sz w:val="28"/>
                <w:szCs w:val="28"/>
                <w:rtl/>
              </w:rPr>
              <w:t>البند</w:t>
            </w:r>
          </w:p>
        </w:tc>
      </w:tr>
      <w:tr w:rsidR="00CD624C" w:rsidRPr="005F6A1D" w14:paraId="13CD9616" w14:textId="62CF8D24" w:rsidTr="00CD624C">
        <w:trPr>
          <w:tblCellSpacing w:w="15" w:type="dxa"/>
          <w:jc w:val="right"/>
        </w:trPr>
        <w:tc>
          <w:tcPr>
            <w:tcW w:w="4491" w:type="dxa"/>
            <w:vAlign w:val="center"/>
            <w:hideMark/>
          </w:tcPr>
          <w:p w14:paraId="7581E8D1" w14:textId="77777777" w:rsidR="00CD624C" w:rsidRPr="005F6A1D" w:rsidRDefault="00CD624C" w:rsidP="00FF22E1">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تسلسل رقمي</w:t>
            </w:r>
          </w:p>
        </w:tc>
        <w:tc>
          <w:tcPr>
            <w:tcW w:w="1739" w:type="dxa"/>
          </w:tcPr>
          <w:p w14:paraId="4F66869A" w14:textId="3CD64B73" w:rsidR="00CD624C" w:rsidRPr="005F6A1D" w:rsidRDefault="00CD624C" w:rsidP="00FF22E1">
            <w:pPr>
              <w:rPr>
                <w:rFonts w:ascii="DIN Next LT Arabic Light" w:hAnsi="DIN Next LT Arabic Light" w:cs="DIN Next LT Arabic Light"/>
                <w:sz w:val="28"/>
                <w:szCs w:val="28"/>
                <w:rtl/>
              </w:rPr>
            </w:pPr>
            <w:r w:rsidRPr="005F6A1D">
              <w:rPr>
                <w:rFonts w:ascii="DIN Next LT Arabic Light" w:hAnsi="DIN Next LT Arabic Light" w:cs="DIN Next LT Arabic Light"/>
                <w:sz w:val="28"/>
                <w:szCs w:val="28"/>
                <w:rtl/>
              </w:rPr>
              <w:t>رقم التغريدة</w:t>
            </w:r>
          </w:p>
        </w:tc>
      </w:tr>
      <w:tr w:rsidR="00CD624C" w:rsidRPr="005F6A1D" w14:paraId="2AFB8530" w14:textId="2B46AAB2" w:rsidTr="00CD624C">
        <w:trPr>
          <w:tblCellSpacing w:w="15" w:type="dxa"/>
          <w:jc w:val="right"/>
        </w:trPr>
        <w:tc>
          <w:tcPr>
            <w:tcW w:w="4491" w:type="dxa"/>
            <w:vAlign w:val="center"/>
            <w:hideMark/>
          </w:tcPr>
          <w:p w14:paraId="0DD47790" w14:textId="77777777" w:rsidR="00CD624C" w:rsidRPr="005F6A1D" w:rsidRDefault="00CD624C" w:rsidP="00CD624C">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يوم النشر بالتقويم الهجري والميلادي</w:t>
            </w:r>
          </w:p>
        </w:tc>
        <w:tc>
          <w:tcPr>
            <w:tcW w:w="1739" w:type="dxa"/>
            <w:vAlign w:val="center"/>
          </w:tcPr>
          <w:p w14:paraId="510F45F4" w14:textId="30150D81" w:rsidR="00CD624C" w:rsidRPr="005F6A1D" w:rsidRDefault="00CD624C" w:rsidP="00CD624C">
            <w:pPr>
              <w:rPr>
                <w:rFonts w:ascii="DIN Next LT Arabic Light" w:hAnsi="DIN Next LT Arabic Light" w:cs="DIN Next LT Arabic Light"/>
                <w:sz w:val="28"/>
                <w:szCs w:val="28"/>
                <w:rtl/>
              </w:rPr>
            </w:pPr>
            <w:r w:rsidRPr="005F6A1D">
              <w:rPr>
                <w:rFonts w:ascii="DIN Next LT Arabic Light" w:hAnsi="DIN Next LT Arabic Light" w:cs="DIN Next LT Arabic Light"/>
                <w:sz w:val="28"/>
                <w:szCs w:val="28"/>
                <w:rtl/>
              </w:rPr>
              <w:t>التاريخ</w:t>
            </w:r>
          </w:p>
        </w:tc>
      </w:tr>
      <w:tr w:rsidR="00CD624C" w:rsidRPr="005F6A1D" w14:paraId="594CA008" w14:textId="51FB92EE" w:rsidTr="00CD624C">
        <w:trPr>
          <w:tblCellSpacing w:w="15" w:type="dxa"/>
          <w:jc w:val="right"/>
        </w:trPr>
        <w:tc>
          <w:tcPr>
            <w:tcW w:w="4491" w:type="dxa"/>
            <w:vAlign w:val="center"/>
            <w:hideMark/>
          </w:tcPr>
          <w:p w14:paraId="14609BFB" w14:textId="77777777" w:rsidR="00CD624C" w:rsidRPr="005F6A1D" w:rsidRDefault="00CD624C" w:rsidP="00CD624C">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صباح / مساء</w:t>
            </w:r>
          </w:p>
        </w:tc>
        <w:tc>
          <w:tcPr>
            <w:tcW w:w="1739" w:type="dxa"/>
            <w:vAlign w:val="center"/>
          </w:tcPr>
          <w:p w14:paraId="3B40A6E1" w14:textId="024ADB0C" w:rsidR="00CD624C" w:rsidRPr="005F6A1D" w:rsidRDefault="00CD624C" w:rsidP="00CD624C">
            <w:pPr>
              <w:rPr>
                <w:rFonts w:ascii="DIN Next LT Arabic Light" w:hAnsi="DIN Next LT Arabic Light" w:cs="DIN Next LT Arabic Light"/>
                <w:sz w:val="28"/>
                <w:szCs w:val="28"/>
                <w:rtl/>
              </w:rPr>
            </w:pPr>
            <w:r w:rsidRPr="005F6A1D">
              <w:rPr>
                <w:rFonts w:ascii="DIN Next LT Arabic Light" w:hAnsi="DIN Next LT Arabic Light" w:cs="DIN Next LT Arabic Light"/>
                <w:sz w:val="28"/>
                <w:szCs w:val="28"/>
                <w:rtl/>
              </w:rPr>
              <w:t>توقيت النشر</w:t>
            </w:r>
          </w:p>
        </w:tc>
      </w:tr>
      <w:tr w:rsidR="00CD624C" w:rsidRPr="005F6A1D" w14:paraId="0630F312" w14:textId="3A4EC73A" w:rsidTr="00CD624C">
        <w:trPr>
          <w:tblCellSpacing w:w="15" w:type="dxa"/>
          <w:jc w:val="right"/>
        </w:trPr>
        <w:tc>
          <w:tcPr>
            <w:tcW w:w="4491" w:type="dxa"/>
            <w:vAlign w:val="center"/>
            <w:hideMark/>
          </w:tcPr>
          <w:p w14:paraId="1854BF05" w14:textId="3BCE207C" w:rsidR="00CD624C" w:rsidRPr="005F6A1D" w:rsidRDefault="00CD624C" w:rsidP="00CD624C">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توثيق المصدر</w:t>
            </w:r>
          </w:p>
        </w:tc>
        <w:tc>
          <w:tcPr>
            <w:tcW w:w="1739" w:type="dxa"/>
            <w:vAlign w:val="center"/>
          </w:tcPr>
          <w:p w14:paraId="7B3DCC77" w14:textId="5568D22A" w:rsidR="00CD624C" w:rsidRPr="005F6A1D" w:rsidRDefault="00CD624C" w:rsidP="00CD624C">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رابط التغريدة</w:t>
            </w:r>
          </w:p>
        </w:tc>
      </w:tr>
    </w:tbl>
    <w:p w14:paraId="1EE99B42" w14:textId="6A778B6E" w:rsidR="005F6A1D" w:rsidRPr="005F6A1D" w:rsidRDefault="005F6A1D" w:rsidP="005F6A1D">
      <w:pPr>
        <w:rPr>
          <w:rFonts w:ascii="DIN Next LT Arabic Light" w:hAnsi="DIN Next LT Arabic Light" w:cs="DIN Next LT Arabic Light"/>
          <w:b/>
          <w:bCs/>
          <w:sz w:val="28"/>
          <w:szCs w:val="28"/>
        </w:rPr>
      </w:pPr>
      <w:r w:rsidRPr="005F6A1D">
        <w:rPr>
          <w:rFonts w:ascii="DIN Next LT Arabic Light" w:hAnsi="DIN Next LT Arabic Light" w:cs="DIN Next LT Arabic Light"/>
          <w:b/>
          <w:bCs/>
          <w:sz w:val="28"/>
          <w:szCs w:val="28"/>
          <w:rtl/>
        </w:rPr>
        <w:t>ثانيًا: نوع الوسائط المصاحبة</w:t>
      </w: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37"/>
      </w:tblGrid>
      <w:tr w:rsidR="005F6A1D" w:rsidRPr="005F6A1D" w14:paraId="32D550EE" w14:textId="77777777" w:rsidTr="00FF22E1">
        <w:trPr>
          <w:tblHeader/>
          <w:tblCellSpacing w:w="15" w:type="dxa"/>
          <w:jc w:val="right"/>
        </w:trPr>
        <w:tc>
          <w:tcPr>
            <w:tcW w:w="0" w:type="auto"/>
            <w:vAlign w:val="center"/>
            <w:hideMark/>
          </w:tcPr>
          <w:p w14:paraId="02F602C7" w14:textId="77777777" w:rsidR="005F6A1D" w:rsidRPr="005F6A1D" w:rsidRDefault="005F6A1D" w:rsidP="00FF22E1">
            <w:pPr>
              <w:jc w:val="center"/>
              <w:rPr>
                <w:rFonts w:ascii="DIN Next LT Arabic Light" w:hAnsi="DIN Next LT Arabic Light" w:cs="DIN Next LT Arabic Light"/>
                <w:b/>
                <w:bCs/>
                <w:sz w:val="28"/>
                <w:szCs w:val="28"/>
              </w:rPr>
            </w:pPr>
            <w:r w:rsidRPr="005F6A1D">
              <w:rPr>
                <w:rFonts w:ascii="DIN Next LT Arabic Light" w:hAnsi="DIN Next LT Arabic Light" w:cs="DIN Next LT Arabic Light"/>
                <w:b/>
                <w:bCs/>
                <w:sz w:val="28"/>
                <w:szCs w:val="28"/>
                <w:rtl/>
              </w:rPr>
              <w:t>الخيار</w:t>
            </w:r>
          </w:p>
        </w:tc>
      </w:tr>
      <w:tr w:rsidR="005F6A1D" w:rsidRPr="005F6A1D" w14:paraId="414FDF84" w14:textId="77777777" w:rsidTr="00FF22E1">
        <w:trPr>
          <w:tblCellSpacing w:w="15" w:type="dxa"/>
          <w:jc w:val="right"/>
        </w:trPr>
        <w:tc>
          <w:tcPr>
            <w:tcW w:w="0" w:type="auto"/>
            <w:vAlign w:val="center"/>
            <w:hideMark/>
          </w:tcPr>
          <w:p w14:paraId="3C8E7CA0" w14:textId="77777777" w:rsidR="005F6A1D" w:rsidRPr="005F6A1D" w:rsidRDefault="005F6A1D" w:rsidP="005F6A1D">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نص فقط</w:t>
            </w:r>
            <w:r w:rsidRPr="005F6A1D">
              <w:rPr>
                <w:rFonts w:ascii="DIN Next LT Arabic Light" w:hAnsi="DIN Next LT Arabic Light" w:cs="DIN Next LT Arabic Light"/>
                <w:sz w:val="28"/>
                <w:szCs w:val="28"/>
              </w:rPr>
              <w:t xml:space="preserve"> (Text)</w:t>
            </w:r>
          </w:p>
        </w:tc>
      </w:tr>
      <w:tr w:rsidR="005F6A1D" w:rsidRPr="005F6A1D" w14:paraId="6C874576" w14:textId="77777777" w:rsidTr="00FF22E1">
        <w:trPr>
          <w:tblCellSpacing w:w="15" w:type="dxa"/>
          <w:jc w:val="right"/>
        </w:trPr>
        <w:tc>
          <w:tcPr>
            <w:tcW w:w="0" w:type="auto"/>
            <w:vAlign w:val="center"/>
            <w:hideMark/>
          </w:tcPr>
          <w:p w14:paraId="303E992E" w14:textId="77777777" w:rsidR="005F6A1D" w:rsidRPr="005F6A1D" w:rsidRDefault="005F6A1D" w:rsidP="005F6A1D">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صورة مرفقة</w:t>
            </w:r>
            <w:r w:rsidRPr="005F6A1D">
              <w:rPr>
                <w:rFonts w:ascii="DIN Next LT Arabic Light" w:hAnsi="DIN Next LT Arabic Light" w:cs="DIN Next LT Arabic Light"/>
                <w:sz w:val="28"/>
                <w:szCs w:val="28"/>
              </w:rPr>
              <w:t xml:space="preserve"> (Image)</w:t>
            </w:r>
          </w:p>
        </w:tc>
      </w:tr>
      <w:tr w:rsidR="005F6A1D" w:rsidRPr="005F6A1D" w14:paraId="10417C4A" w14:textId="77777777" w:rsidTr="00FF22E1">
        <w:trPr>
          <w:tblCellSpacing w:w="15" w:type="dxa"/>
          <w:jc w:val="right"/>
        </w:trPr>
        <w:tc>
          <w:tcPr>
            <w:tcW w:w="0" w:type="auto"/>
            <w:vAlign w:val="center"/>
            <w:hideMark/>
          </w:tcPr>
          <w:p w14:paraId="1C80B236" w14:textId="77777777" w:rsidR="005F6A1D" w:rsidRPr="005F6A1D" w:rsidRDefault="005F6A1D" w:rsidP="005F6A1D">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فيديو</w:t>
            </w:r>
            <w:r w:rsidRPr="005F6A1D">
              <w:rPr>
                <w:rFonts w:ascii="DIN Next LT Arabic Light" w:hAnsi="DIN Next LT Arabic Light" w:cs="DIN Next LT Arabic Light"/>
                <w:sz w:val="28"/>
                <w:szCs w:val="28"/>
              </w:rPr>
              <w:t xml:space="preserve"> (Video)</w:t>
            </w:r>
          </w:p>
        </w:tc>
      </w:tr>
      <w:tr w:rsidR="005F6A1D" w:rsidRPr="005F6A1D" w14:paraId="1BFBEA39" w14:textId="77777777" w:rsidTr="00FF22E1">
        <w:trPr>
          <w:tblCellSpacing w:w="15" w:type="dxa"/>
          <w:jc w:val="right"/>
        </w:trPr>
        <w:tc>
          <w:tcPr>
            <w:tcW w:w="0" w:type="auto"/>
            <w:vAlign w:val="center"/>
            <w:hideMark/>
          </w:tcPr>
          <w:p w14:paraId="3B49DEFA" w14:textId="77777777" w:rsidR="005F6A1D" w:rsidRPr="005F6A1D" w:rsidRDefault="005F6A1D" w:rsidP="005F6A1D">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روابط أو ملفات خارجية</w:t>
            </w:r>
            <w:r w:rsidRPr="005F6A1D">
              <w:rPr>
                <w:rFonts w:ascii="DIN Next LT Arabic Light" w:hAnsi="DIN Next LT Arabic Light" w:cs="DIN Next LT Arabic Light"/>
                <w:sz w:val="28"/>
                <w:szCs w:val="28"/>
              </w:rPr>
              <w:t xml:space="preserve"> (Link)</w:t>
            </w:r>
          </w:p>
        </w:tc>
      </w:tr>
      <w:tr w:rsidR="005F6A1D" w:rsidRPr="005F6A1D" w14:paraId="273252B8" w14:textId="77777777" w:rsidTr="00FF22E1">
        <w:trPr>
          <w:tblCellSpacing w:w="15" w:type="dxa"/>
          <w:jc w:val="right"/>
        </w:trPr>
        <w:tc>
          <w:tcPr>
            <w:tcW w:w="0" w:type="auto"/>
            <w:vAlign w:val="center"/>
            <w:hideMark/>
          </w:tcPr>
          <w:p w14:paraId="2A555889" w14:textId="77777777" w:rsidR="005F6A1D" w:rsidRPr="005F6A1D" w:rsidRDefault="005F6A1D" w:rsidP="005F6A1D">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مزيج وسائط (وسيطين أو أكثر)</w:t>
            </w:r>
          </w:p>
        </w:tc>
      </w:tr>
    </w:tbl>
    <w:p w14:paraId="335D0A44" w14:textId="77777777" w:rsidR="00FF22E1" w:rsidRDefault="00FF22E1" w:rsidP="005F6A1D">
      <w:pPr>
        <w:rPr>
          <w:rFonts w:ascii="DIN Next LT Arabic Light" w:hAnsi="DIN Next LT Arabic Light" w:cs="DIN Next LT Arabic Light"/>
          <w:b/>
          <w:bCs/>
          <w:sz w:val="28"/>
          <w:szCs w:val="28"/>
          <w:rtl/>
        </w:rPr>
      </w:pPr>
    </w:p>
    <w:p w14:paraId="509C133E" w14:textId="4EBFE911" w:rsidR="005F6A1D" w:rsidRPr="005F6A1D" w:rsidRDefault="005F6A1D" w:rsidP="005F6A1D">
      <w:pPr>
        <w:rPr>
          <w:rFonts w:ascii="DIN Next LT Arabic Light" w:hAnsi="DIN Next LT Arabic Light" w:cs="DIN Next LT Arabic Light"/>
          <w:b/>
          <w:bCs/>
          <w:sz w:val="28"/>
          <w:szCs w:val="28"/>
        </w:rPr>
      </w:pPr>
      <w:r w:rsidRPr="005F6A1D">
        <w:rPr>
          <w:rFonts w:ascii="DIN Next LT Arabic Light" w:hAnsi="DIN Next LT Arabic Light" w:cs="DIN Next LT Arabic Light"/>
          <w:b/>
          <w:bCs/>
          <w:sz w:val="28"/>
          <w:szCs w:val="28"/>
          <w:rtl/>
        </w:rPr>
        <w:lastRenderedPageBreak/>
        <w:t>ثالثًا: الموضوع الرئيس للتغريدة</w:t>
      </w: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09"/>
      </w:tblGrid>
      <w:tr w:rsidR="005F6A1D" w:rsidRPr="005F6A1D" w14:paraId="6C5208FD" w14:textId="77777777" w:rsidTr="00FF22E1">
        <w:trPr>
          <w:tblHeader/>
          <w:tblCellSpacing w:w="15" w:type="dxa"/>
          <w:jc w:val="right"/>
        </w:trPr>
        <w:tc>
          <w:tcPr>
            <w:tcW w:w="0" w:type="auto"/>
            <w:vAlign w:val="center"/>
            <w:hideMark/>
          </w:tcPr>
          <w:p w14:paraId="0E9B066C" w14:textId="77777777" w:rsidR="005F6A1D" w:rsidRPr="005F6A1D" w:rsidRDefault="005F6A1D" w:rsidP="00FF22E1">
            <w:pPr>
              <w:jc w:val="center"/>
              <w:rPr>
                <w:rFonts w:ascii="DIN Next LT Arabic Light" w:hAnsi="DIN Next LT Arabic Light" w:cs="DIN Next LT Arabic Light"/>
                <w:b/>
                <w:bCs/>
                <w:sz w:val="28"/>
                <w:szCs w:val="28"/>
              </w:rPr>
            </w:pPr>
            <w:r w:rsidRPr="005F6A1D">
              <w:rPr>
                <w:rFonts w:ascii="DIN Next LT Arabic Light" w:hAnsi="DIN Next LT Arabic Light" w:cs="DIN Next LT Arabic Light"/>
                <w:b/>
                <w:bCs/>
                <w:sz w:val="28"/>
                <w:szCs w:val="28"/>
                <w:rtl/>
              </w:rPr>
              <w:t>الفئة</w:t>
            </w:r>
          </w:p>
        </w:tc>
      </w:tr>
      <w:tr w:rsidR="005F6A1D" w:rsidRPr="005F6A1D" w14:paraId="200F6F1C" w14:textId="77777777" w:rsidTr="00FF22E1">
        <w:trPr>
          <w:tblCellSpacing w:w="15" w:type="dxa"/>
          <w:jc w:val="right"/>
        </w:trPr>
        <w:tc>
          <w:tcPr>
            <w:tcW w:w="0" w:type="auto"/>
            <w:vAlign w:val="center"/>
            <w:hideMark/>
          </w:tcPr>
          <w:p w14:paraId="222FD51D" w14:textId="77777777" w:rsidR="005F6A1D" w:rsidRPr="005F6A1D" w:rsidRDefault="005F6A1D" w:rsidP="005F6A1D">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الجهود الحكومية والخدمات</w:t>
            </w:r>
          </w:p>
        </w:tc>
      </w:tr>
      <w:tr w:rsidR="005F6A1D" w:rsidRPr="005F6A1D" w14:paraId="595CF02B" w14:textId="77777777" w:rsidTr="00FF22E1">
        <w:trPr>
          <w:tblCellSpacing w:w="15" w:type="dxa"/>
          <w:jc w:val="right"/>
        </w:trPr>
        <w:tc>
          <w:tcPr>
            <w:tcW w:w="0" w:type="auto"/>
            <w:vAlign w:val="center"/>
            <w:hideMark/>
          </w:tcPr>
          <w:p w14:paraId="0B265A25" w14:textId="77777777" w:rsidR="005F6A1D" w:rsidRPr="005F6A1D" w:rsidRDefault="005F6A1D" w:rsidP="005F6A1D">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القصص الإنسانية</w:t>
            </w:r>
          </w:p>
        </w:tc>
      </w:tr>
      <w:tr w:rsidR="005F6A1D" w:rsidRPr="005F6A1D" w14:paraId="2540117B" w14:textId="77777777" w:rsidTr="00FF22E1">
        <w:trPr>
          <w:tblCellSpacing w:w="15" w:type="dxa"/>
          <w:jc w:val="right"/>
        </w:trPr>
        <w:tc>
          <w:tcPr>
            <w:tcW w:w="0" w:type="auto"/>
            <w:vAlign w:val="center"/>
            <w:hideMark/>
          </w:tcPr>
          <w:p w14:paraId="5D767A56" w14:textId="77777777" w:rsidR="005F6A1D" w:rsidRPr="005F6A1D" w:rsidRDefault="005F6A1D" w:rsidP="005F6A1D">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الأمن والسلامة</w:t>
            </w:r>
          </w:p>
        </w:tc>
      </w:tr>
      <w:tr w:rsidR="005F6A1D" w:rsidRPr="005F6A1D" w14:paraId="52BB21DD" w14:textId="77777777" w:rsidTr="00FF22E1">
        <w:trPr>
          <w:tblCellSpacing w:w="15" w:type="dxa"/>
          <w:jc w:val="right"/>
        </w:trPr>
        <w:tc>
          <w:tcPr>
            <w:tcW w:w="0" w:type="auto"/>
            <w:vAlign w:val="center"/>
            <w:hideMark/>
          </w:tcPr>
          <w:p w14:paraId="25EB662A" w14:textId="77777777" w:rsidR="005F6A1D" w:rsidRPr="005F6A1D" w:rsidRDefault="005F6A1D" w:rsidP="005F6A1D">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المشاعر الدينية والانطباعات</w:t>
            </w:r>
          </w:p>
        </w:tc>
      </w:tr>
      <w:tr w:rsidR="005F6A1D" w:rsidRPr="005F6A1D" w14:paraId="08ECFDA7" w14:textId="77777777" w:rsidTr="00FF22E1">
        <w:trPr>
          <w:tblCellSpacing w:w="15" w:type="dxa"/>
          <w:jc w:val="right"/>
        </w:trPr>
        <w:tc>
          <w:tcPr>
            <w:tcW w:w="0" w:type="auto"/>
            <w:vAlign w:val="center"/>
            <w:hideMark/>
          </w:tcPr>
          <w:p w14:paraId="700EF57F" w14:textId="77777777" w:rsidR="005F6A1D" w:rsidRPr="005F6A1D" w:rsidRDefault="005F6A1D" w:rsidP="005F6A1D">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تنبيهات وتنظيم</w:t>
            </w:r>
          </w:p>
        </w:tc>
      </w:tr>
      <w:tr w:rsidR="005F6A1D" w:rsidRPr="005F6A1D" w14:paraId="4FD9761C" w14:textId="77777777" w:rsidTr="00FF22E1">
        <w:trPr>
          <w:tblCellSpacing w:w="15" w:type="dxa"/>
          <w:jc w:val="right"/>
        </w:trPr>
        <w:tc>
          <w:tcPr>
            <w:tcW w:w="0" w:type="auto"/>
            <w:vAlign w:val="center"/>
            <w:hideMark/>
          </w:tcPr>
          <w:p w14:paraId="06CBB488" w14:textId="77777777" w:rsidR="005F6A1D" w:rsidRPr="005F6A1D" w:rsidRDefault="005F6A1D" w:rsidP="005F6A1D">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متفرقات</w:t>
            </w:r>
          </w:p>
        </w:tc>
      </w:tr>
    </w:tbl>
    <w:p w14:paraId="6494EC8E" w14:textId="0FCB1347" w:rsidR="005F6A1D" w:rsidRPr="005F6A1D" w:rsidRDefault="005F6A1D" w:rsidP="005F6A1D">
      <w:pPr>
        <w:rPr>
          <w:rFonts w:ascii="DIN Next LT Arabic Light" w:hAnsi="DIN Next LT Arabic Light" w:cs="DIN Next LT Arabic Light"/>
          <w:b/>
          <w:bCs/>
          <w:sz w:val="28"/>
          <w:szCs w:val="28"/>
        </w:rPr>
      </w:pPr>
      <w:r w:rsidRPr="005F6A1D">
        <w:rPr>
          <w:rFonts w:ascii="DIN Next LT Arabic Light" w:hAnsi="DIN Next LT Arabic Light" w:cs="DIN Next LT Arabic Light"/>
          <w:b/>
          <w:bCs/>
          <w:sz w:val="28"/>
          <w:szCs w:val="28"/>
          <w:rtl/>
        </w:rPr>
        <w:t>رابعًا: الأسلوب التحريري المستخدم</w:t>
      </w: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61"/>
      </w:tblGrid>
      <w:tr w:rsidR="005F6A1D" w:rsidRPr="005F6A1D" w14:paraId="0C1B9084" w14:textId="77777777" w:rsidTr="00FF22E1">
        <w:trPr>
          <w:tblHeader/>
          <w:tblCellSpacing w:w="15" w:type="dxa"/>
          <w:jc w:val="right"/>
        </w:trPr>
        <w:tc>
          <w:tcPr>
            <w:tcW w:w="0" w:type="auto"/>
            <w:vAlign w:val="center"/>
            <w:hideMark/>
          </w:tcPr>
          <w:p w14:paraId="4044025D" w14:textId="77777777" w:rsidR="005F6A1D" w:rsidRPr="005F6A1D" w:rsidRDefault="005F6A1D" w:rsidP="00FF22E1">
            <w:pPr>
              <w:jc w:val="center"/>
              <w:rPr>
                <w:rFonts w:ascii="DIN Next LT Arabic Light" w:hAnsi="DIN Next LT Arabic Light" w:cs="DIN Next LT Arabic Light"/>
                <w:b/>
                <w:bCs/>
                <w:sz w:val="28"/>
                <w:szCs w:val="28"/>
              </w:rPr>
            </w:pPr>
            <w:r w:rsidRPr="005F6A1D">
              <w:rPr>
                <w:rFonts w:ascii="DIN Next LT Arabic Light" w:hAnsi="DIN Next LT Arabic Light" w:cs="DIN Next LT Arabic Light"/>
                <w:b/>
                <w:bCs/>
                <w:sz w:val="28"/>
                <w:szCs w:val="28"/>
                <w:rtl/>
              </w:rPr>
              <w:t>الخيار</w:t>
            </w:r>
          </w:p>
        </w:tc>
      </w:tr>
      <w:tr w:rsidR="005F6A1D" w:rsidRPr="005F6A1D" w14:paraId="134B2AB2" w14:textId="77777777" w:rsidTr="00FF22E1">
        <w:trPr>
          <w:tblCellSpacing w:w="15" w:type="dxa"/>
          <w:jc w:val="right"/>
        </w:trPr>
        <w:tc>
          <w:tcPr>
            <w:tcW w:w="0" w:type="auto"/>
            <w:vAlign w:val="center"/>
            <w:hideMark/>
          </w:tcPr>
          <w:p w14:paraId="1883CC8E" w14:textId="77777777" w:rsidR="005F6A1D" w:rsidRPr="005F6A1D" w:rsidRDefault="005F6A1D" w:rsidP="005F6A1D">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خبري مباشر</w:t>
            </w:r>
          </w:p>
        </w:tc>
      </w:tr>
      <w:tr w:rsidR="005F6A1D" w:rsidRPr="005F6A1D" w14:paraId="4CD0D7CA" w14:textId="77777777" w:rsidTr="00FF22E1">
        <w:trPr>
          <w:tblCellSpacing w:w="15" w:type="dxa"/>
          <w:jc w:val="right"/>
        </w:trPr>
        <w:tc>
          <w:tcPr>
            <w:tcW w:w="0" w:type="auto"/>
            <w:vAlign w:val="center"/>
            <w:hideMark/>
          </w:tcPr>
          <w:p w14:paraId="45B1B09A" w14:textId="77777777" w:rsidR="005F6A1D" w:rsidRPr="005F6A1D" w:rsidRDefault="005F6A1D" w:rsidP="005F6A1D">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سرد قصصي</w:t>
            </w:r>
          </w:p>
        </w:tc>
      </w:tr>
      <w:tr w:rsidR="005F6A1D" w:rsidRPr="005F6A1D" w14:paraId="4985FD70" w14:textId="77777777" w:rsidTr="00FF22E1">
        <w:trPr>
          <w:tblCellSpacing w:w="15" w:type="dxa"/>
          <w:jc w:val="right"/>
        </w:trPr>
        <w:tc>
          <w:tcPr>
            <w:tcW w:w="0" w:type="auto"/>
            <w:vAlign w:val="center"/>
            <w:hideMark/>
          </w:tcPr>
          <w:p w14:paraId="02F3440B" w14:textId="77777777" w:rsidR="005F6A1D" w:rsidRPr="005F6A1D" w:rsidRDefault="005F6A1D" w:rsidP="005F6A1D">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عاطفي / وجداني</w:t>
            </w:r>
          </w:p>
        </w:tc>
      </w:tr>
      <w:tr w:rsidR="005F6A1D" w:rsidRPr="005F6A1D" w14:paraId="43720847" w14:textId="77777777" w:rsidTr="00FF22E1">
        <w:trPr>
          <w:tblCellSpacing w:w="15" w:type="dxa"/>
          <w:jc w:val="right"/>
        </w:trPr>
        <w:tc>
          <w:tcPr>
            <w:tcW w:w="0" w:type="auto"/>
            <w:vAlign w:val="center"/>
            <w:hideMark/>
          </w:tcPr>
          <w:p w14:paraId="3458884F" w14:textId="77777777" w:rsidR="005F6A1D" w:rsidRPr="005F6A1D" w:rsidRDefault="005F6A1D" w:rsidP="005F6A1D">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تحفيزي / تعبوي</w:t>
            </w:r>
          </w:p>
        </w:tc>
      </w:tr>
      <w:tr w:rsidR="005F6A1D" w:rsidRPr="005F6A1D" w14:paraId="0DCDF0F4" w14:textId="77777777" w:rsidTr="00FF22E1">
        <w:trPr>
          <w:tblCellSpacing w:w="15" w:type="dxa"/>
          <w:jc w:val="right"/>
        </w:trPr>
        <w:tc>
          <w:tcPr>
            <w:tcW w:w="0" w:type="auto"/>
            <w:vAlign w:val="center"/>
            <w:hideMark/>
          </w:tcPr>
          <w:p w14:paraId="08B473DF" w14:textId="77777777" w:rsidR="005F6A1D" w:rsidRPr="005F6A1D" w:rsidRDefault="005F6A1D" w:rsidP="005F6A1D">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تفاعلي (سؤال – استطلاع…)</w:t>
            </w:r>
          </w:p>
        </w:tc>
      </w:tr>
    </w:tbl>
    <w:p w14:paraId="30A18A4C" w14:textId="5954CDB3" w:rsidR="005F6A1D" w:rsidRPr="005F6A1D" w:rsidRDefault="005F6A1D" w:rsidP="005F6A1D">
      <w:pPr>
        <w:rPr>
          <w:rFonts w:ascii="DIN Next LT Arabic Light" w:hAnsi="DIN Next LT Arabic Light" w:cs="DIN Next LT Arabic Light"/>
          <w:b/>
          <w:bCs/>
          <w:sz w:val="28"/>
          <w:szCs w:val="28"/>
        </w:rPr>
      </w:pPr>
      <w:r w:rsidRPr="005F6A1D">
        <w:rPr>
          <w:rFonts w:ascii="DIN Next LT Arabic Light" w:hAnsi="DIN Next LT Arabic Light" w:cs="DIN Next LT Arabic Light"/>
          <w:b/>
          <w:bCs/>
          <w:sz w:val="28"/>
          <w:szCs w:val="28"/>
          <w:rtl/>
        </w:rPr>
        <w:t>خامسًا: اتجاه الرسالة</w:t>
      </w: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13"/>
      </w:tblGrid>
      <w:tr w:rsidR="005F6A1D" w:rsidRPr="005F6A1D" w14:paraId="711F4E10" w14:textId="77777777" w:rsidTr="00FF22E1">
        <w:trPr>
          <w:tblHeader/>
          <w:tblCellSpacing w:w="15" w:type="dxa"/>
          <w:jc w:val="right"/>
        </w:trPr>
        <w:tc>
          <w:tcPr>
            <w:tcW w:w="2953" w:type="dxa"/>
            <w:vAlign w:val="center"/>
            <w:hideMark/>
          </w:tcPr>
          <w:p w14:paraId="40434E4A" w14:textId="77777777" w:rsidR="005F6A1D" w:rsidRPr="005F6A1D" w:rsidRDefault="005F6A1D" w:rsidP="00FF22E1">
            <w:pPr>
              <w:jc w:val="center"/>
              <w:rPr>
                <w:rFonts w:ascii="DIN Next LT Arabic Light" w:hAnsi="DIN Next LT Arabic Light" w:cs="DIN Next LT Arabic Light"/>
                <w:b/>
                <w:bCs/>
                <w:sz w:val="28"/>
                <w:szCs w:val="28"/>
              </w:rPr>
            </w:pPr>
            <w:r w:rsidRPr="005F6A1D">
              <w:rPr>
                <w:rFonts w:ascii="DIN Next LT Arabic Light" w:hAnsi="DIN Next LT Arabic Light" w:cs="DIN Next LT Arabic Light"/>
                <w:b/>
                <w:bCs/>
                <w:sz w:val="28"/>
                <w:szCs w:val="28"/>
                <w:rtl/>
              </w:rPr>
              <w:t>الفئة</w:t>
            </w:r>
          </w:p>
        </w:tc>
      </w:tr>
      <w:tr w:rsidR="005F6A1D" w:rsidRPr="005F6A1D" w14:paraId="56953269" w14:textId="77777777" w:rsidTr="00FF22E1">
        <w:trPr>
          <w:tblCellSpacing w:w="15" w:type="dxa"/>
          <w:jc w:val="right"/>
        </w:trPr>
        <w:tc>
          <w:tcPr>
            <w:tcW w:w="2953" w:type="dxa"/>
            <w:vAlign w:val="center"/>
            <w:hideMark/>
          </w:tcPr>
          <w:p w14:paraId="5902AC34" w14:textId="77777777" w:rsidR="005F6A1D" w:rsidRPr="005F6A1D" w:rsidRDefault="005F6A1D" w:rsidP="005F6A1D">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إيجابي</w:t>
            </w:r>
          </w:p>
        </w:tc>
      </w:tr>
      <w:tr w:rsidR="005F6A1D" w:rsidRPr="005F6A1D" w14:paraId="2583ECE6" w14:textId="77777777" w:rsidTr="00FF22E1">
        <w:trPr>
          <w:tblCellSpacing w:w="15" w:type="dxa"/>
          <w:jc w:val="right"/>
        </w:trPr>
        <w:tc>
          <w:tcPr>
            <w:tcW w:w="2953" w:type="dxa"/>
            <w:vAlign w:val="center"/>
            <w:hideMark/>
          </w:tcPr>
          <w:p w14:paraId="34BBD916" w14:textId="77777777" w:rsidR="005F6A1D" w:rsidRPr="005F6A1D" w:rsidRDefault="005F6A1D" w:rsidP="005F6A1D">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سلبي</w:t>
            </w:r>
          </w:p>
        </w:tc>
      </w:tr>
      <w:tr w:rsidR="005F6A1D" w:rsidRPr="005F6A1D" w14:paraId="6965CF72" w14:textId="77777777" w:rsidTr="00FF22E1">
        <w:trPr>
          <w:tblCellSpacing w:w="15" w:type="dxa"/>
          <w:jc w:val="right"/>
        </w:trPr>
        <w:tc>
          <w:tcPr>
            <w:tcW w:w="2953" w:type="dxa"/>
            <w:vAlign w:val="center"/>
            <w:hideMark/>
          </w:tcPr>
          <w:p w14:paraId="5123E71B" w14:textId="77777777" w:rsidR="005F6A1D" w:rsidRPr="005F6A1D" w:rsidRDefault="005F6A1D" w:rsidP="005F6A1D">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محايد</w:t>
            </w:r>
          </w:p>
        </w:tc>
      </w:tr>
    </w:tbl>
    <w:p w14:paraId="01D4440D" w14:textId="5840041B" w:rsidR="005F6A1D" w:rsidRPr="005F6A1D" w:rsidRDefault="005F6A1D" w:rsidP="005F6A1D">
      <w:pPr>
        <w:rPr>
          <w:rFonts w:ascii="DIN Next LT Arabic Light" w:hAnsi="DIN Next LT Arabic Light" w:cs="DIN Next LT Arabic Light"/>
          <w:b/>
          <w:bCs/>
          <w:sz w:val="28"/>
          <w:szCs w:val="28"/>
        </w:rPr>
      </w:pPr>
      <w:r w:rsidRPr="005F6A1D">
        <w:rPr>
          <w:rFonts w:ascii="DIN Next LT Arabic Light" w:hAnsi="DIN Next LT Arabic Light" w:cs="DIN Next LT Arabic Light"/>
          <w:b/>
          <w:bCs/>
          <w:sz w:val="28"/>
          <w:szCs w:val="28"/>
          <w:rtl/>
        </w:rPr>
        <w:lastRenderedPageBreak/>
        <w:t>سادسًا: مؤشرات التفاعل الرقمي</w:t>
      </w: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36"/>
        <w:gridCol w:w="1842"/>
      </w:tblGrid>
      <w:tr w:rsidR="005F6A1D" w:rsidRPr="005F6A1D" w14:paraId="31191152" w14:textId="77777777" w:rsidTr="00FF22E1">
        <w:trPr>
          <w:tblHeader/>
          <w:tblCellSpacing w:w="15" w:type="dxa"/>
          <w:jc w:val="right"/>
        </w:trPr>
        <w:tc>
          <w:tcPr>
            <w:tcW w:w="0" w:type="auto"/>
            <w:vAlign w:val="center"/>
            <w:hideMark/>
          </w:tcPr>
          <w:p w14:paraId="47434EF6" w14:textId="2AFE875F" w:rsidR="005F6A1D" w:rsidRPr="005F6A1D" w:rsidRDefault="00FF22E1" w:rsidP="005F6A1D">
            <w:pPr>
              <w:rPr>
                <w:rFonts w:ascii="DIN Next LT Arabic Light" w:hAnsi="DIN Next LT Arabic Light" w:cs="DIN Next LT Arabic Light"/>
                <w:b/>
                <w:bCs/>
                <w:sz w:val="28"/>
                <w:szCs w:val="28"/>
              </w:rPr>
            </w:pPr>
            <w:r>
              <w:rPr>
                <w:rFonts w:ascii="DIN Next LT Arabic Light" w:hAnsi="DIN Next LT Arabic Light" w:cs="DIN Next LT Arabic Light" w:hint="cs"/>
                <w:b/>
                <w:bCs/>
                <w:sz w:val="28"/>
                <w:szCs w:val="28"/>
                <w:rtl/>
              </w:rPr>
              <w:t>القيمة</w:t>
            </w:r>
          </w:p>
        </w:tc>
        <w:tc>
          <w:tcPr>
            <w:tcW w:w="0" w:type="auto"/>
            <w:vAlign w:val="center"/>
            <w:hideMark/>
          </w:tcPr>
          <w:p w14:paraId="7C38FB99" w14:textId="5D22057C" w:rsidR="005F6A1D" w:rsidRPr="005F6A1D" w:rsidRDefault="00FF22E1" w:rsidP="005F6A1D">
            <w:pPr>
              <w:rPr>
                <w:rFonts w:ascii="DIN Next LT Arabic Light" w:hAnsi="DIN Next LT Arabic Light" w:cs="DIN Next LT Arabic Light"/>
                <w:b/>
                <w:bCs/>
                <w:sz w:val="28"/>
                <w:szCs w:val="28"/>
              </w:rPr>
            </w:pPr>
            <w:r>
              <w:rPr>
                <w:rFonts w:ascii="DIN Next LT Arabic Light" w:hAnsi="DIN Next LT Arabic Light" w:cs="DIN Next LT Arabic Light" w:hint="cs"/>
                <w:b/>
                <w:bCs/>
                <w:sz w:val="28"/>
                <w:szCs w:val="28"/>
                <w:rtl/>
              </w:rPr>
              <w:t>المؤشر</w:t>
            </w:r>
          </w:p>
        </w:tc>
      </w:tr>
      <w:tr w:rsidR="005F6A1D" w:rsidRPr="005F6A1D" w14:paraId="73C3B848" w14:textId="77777777" w:rsidTr="00FF22E1">
        <w:trPr>
          <w:tblCellSpacing w:w="15" w:type="dxa"/>
          <w:jc w:val="right"/>
        </w:trPr>
        <w:tc>
          <w:tcPr>
            <w:tcW w:w="0" w:type="auto"/>
            <w:vAlign w:val="center"/>
            <w:hideMark/>
          </w:tcPr>
          <w:p w14:paraId="29BA50A1" w14:textId="3F80B771" w:rsidR="005F6A1D" w:rsidRPr="005F6A1D" w:rsidRDefault="005F6A1D" w:rsidP="005F6A1D">
            <w:pPr>
              <w:rPr>
                <w:rFonts w:ascii="DIN Next LT Arabic Light" w:hAnsi="DIN Next LT Arabic Light" w:cs="DIN Next LT Arabic Light"/>
                <w:sz w:val="28"/>
                <w:szCs w:val="28"/>
              </w:rPr>
            </w:pPr>
          </w:p>
        </w:tc>
        <w:tc>
          <w:tcPr>
            <w:tcW w:w="0" w:type="auto"/>
            <w:vAlign w:val="center"/>
            <w:hideMark/>
          </w:tcPr>
          <w:p w14:paraId="6BB40228" w14:textId="480A532D" w:rsidR="005F6A1D" w:rsidRPr="005F6A1D" w:rsidRDefault="00FF22E1" w:rsidP="005F6A1D">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عدد الإعجابات</w:t>
            </w:r>
          </w:p>
        </w:tc>
      </w:tr>
      <w:tr w:rsidR="00FF22E1" w:rsidRPr="005F6A1D" w14:paraId="6EC61FD0" w14:textId="77777777" w:rsidTr="00FF22E1">
        <w:trPr>
          <w:tblCellSpacing w:w="15" w:type="dxa"/>
          <w:jc w:val="right"/>
        </w:trPr>
        <w:tc>
          <w:tcPr>
            <w:tcW w:w="0" w:type="auto"/>
            <w:vAlign w:val="center"/>
          </w:tcPr>
          <w:p w14:paraId="368196D2" w14:textId="0CF06FE4" w:rsidR="00FF22E1" w:rsidRPr="005F6A1D" w:rsidRDefault="00FF22E1" w:rsidP="00FF22E1">
            <w:pPr>
              <w:rPr>
                <w:rFonts w:ascii="DIN Next LT Arabic Light" w:hAnsi="DIN Next LT Arabic Light" w:cs="DIN Next LT Arabic Light"/>
                <w:sz w:val="28"/>
                <w:szCs w:val="28"/>
              </w:rPr>
            </w:pPr>
          </w:p>
        </w:tc>
        <w:tc>
          <w:tcPr>
            <w:tcW w:w="0" w:type="auto"/>
            <w:vAlign w:val="center"/>
            <w:hideMark/>
          </w:tcPr>
          <w:p w14:paraId="2483C916" w14:textId="759BC239" w:rsidR="00FF22E1" w:rsidRPr="005F6A1D" w:rsidRDefault="00FF22E1" w:rsidP="00FF22E1">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عدد الردود</w:t>
            </w:r>
          </w:p>
        </w:tc>
      </w:tr>
      <w:tr w:rsidR="00FF22E1" w:rsidRPr="005F6A1D" w14:paraId="36424BD3" w14:textId="77777777" w:rsidTr="00FF22E1">
        <w:trPr>
          <w:tblCellSpacing w:w="15" w:type="dxa"/>
          <w:jc w:val="right"/>
        </w:trPr>
        <w:tc>
          <w:tcPr>
            <w:tcW w:w="0" w:type="auto"/>
            <w:vAlign w:val="center"/>
          </w:tcPr>
          <w:p w14:paraId="41BF7210" w14:textId="02F280E2" w:rsidR="00FF22E1" w:rsidRPr="005F6A1D" w:rsidRDefault="00FF22E1" w:rsidP="00FF22E1">
            <w:pPr>
              <w:rPr>
                <w:rFonts w:ascii="DIN Next LT Arabic Light" w:hAnsi="DIN Next LT Arabic Light" w:cs="DIN Next LT Arabic Light"/>
                <w:sz w:val="28"/>
                <w:szCs w:val="28"/>
              </w:rPr>
            </w:pPr>
          </w:p>
        </w:tc>
        <w:tc>
          <w:tcPr>
            <w:tcW w:w="0" w:type="auto"/>
            <w:vAlign w:val="center"/>
            <w:hideMark/>
          </w:tcPr>
          <w:p w14:paraId="6887A142" w14:textId="4E2E8BD0" w:rsidR="00FF22E1" w:rsidRPr="005F6A1D" w:rsidRDefault="00FF22E1" w:rsidP="00FF22E1">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عدد إعادة التغريد</w:t>
            </w:r>
          </w:p>
        </w:tc>
      </w:tr>
      <w:tr w:rsidR="00FF22E1" w:rsidRPr="005F6A1D" w14:paraId="5659C7B6" w14:textId="77777777" w:rsidTr="00FF22E1">
        <w:trPr>
          <w:tblCellSpacing w:w="15" w:type="dxa"/>
          <w:jc w:val="right"/>
        </w:trPr>
        <w:tc>
          <w:tcPr>
            <w:tcW w:w="0" w:type="auto"/>
            <w:vAlign w:val="center"/>
          </w:tcPr>
          <w:p w14:paraId="2863B83E" w14:textId="4D02ECFB" w:rsidR="00FF22E1" w:rsidRPr="005F6A1D" w:rsidRDefault="00FF22E1" w:rsidP="00FF22E1">
            <w:pPr>
              <w:rPr>
                <w:rFonts w:ascii="DIN Next LT Arabic Light" w:hAnsi="DIN Next LT Arabic Light" w:cs="DIN Next LT Arabic Light"/>
                <w:sz w:val="28"/>
                <w:szCs w:val="28"/>
              </w:rPr>
            </w:pPr>
          </w:p>
        </w:tc>
        <w:tc>
          <w:tcPr>
            <w:tcW w:w="0" w:type="auto"/>
            <w:vAlign w:val="center"/>
            <w:hideMark/>
          </w:tcPr>
          <w:p w14:paraId="149FED28" w14:textId="5FA91954" w:rsidR="00FF22E1" w:rsidRPr="005F6A1D" w:rsidRDefault="00FF22E1" w:rsidP="00FF22E1">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عدد الاقتباسات</w:t>
            </w:r>
          </w:p>
        </w:tc>
      </w:tr>
      <w:tr w:rsidR="00FF22E1" w:rsidRPr="005F6A1D" w14:paraId="060FF9B9" w14:textId="77777777" w:rsidTr="00FF22E1">
        <w:trPr>
          <w:tblCellSpacing w:w="15" w:type="dxa"/>
          <w:jc w:val="right"/>
        </w:trPr>
        <w:tc>
          <w:tcPr>
            <w:tcW w:w="0" w:type="auto"/>
            <w:vAlign w:val="center"/>
          </w:tcPr>
          <w:p w14:paraId="4D4F6317" w14:textId="7D18F6C5" w:rsidR="00FF22E1" w:rsidRPr="005F6A1D" w:rsidRDefault="00FF22E1" w:rsidP="00FF22E1">
            <w:pPr>
              <w:rPr>
                <w:rFonts w:ascii="DIN Next LT Arabic Light" w:hAnsi="DIN Next LT Arabic Light" w:cs="DIN Next LT Arabic Light"/>
                <w:sz w:val="28"/>
                <w:szCs w:val="28"/>
              </w:rPr>
            </w:pPr>
          </w:p>
        </w:tc>
        <w:tc>
          <w:tcPr>
            <w:tcW w:w="0" w:type="auto"/>
            <w:vAlign w:val="center"/>
            <w:hideMark/>
          </w:tcPr>
          <w:p w14:paraId="79993840" w14:textId="4EC191F2" w:rsidR="00FF22E1" w:rsidRPr="005F6A1D" w:rsidRDefault="00FF22E1" w:rsidP="00FF22E1">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عدد المشاهدات</w:t>
            </w:r>
          </w:p>
        </w:tc>
      </w:tr>
    </w:tbl>
    <w:p w14:paraId="2DEBD519" w14:textId="7EF07F45" w:rsidR="005F6A1D" w:rsidRPr="005F6A1D" w:rsidRDefault="005F6A1D" w:rsidP="005F6A1D">
      <w:pPr>
        <w:rPr>
          <w:rFonts w:ascii="DIN Next LT Arabic Light" w:hAnsi="DIN Next LT Arabic Light" w:cs="DIN Next LT Arabic Light"/>
          <w:sz w:val="28"/>
          <w:szCs w:val="28"/>
        </w:rPr>
      </w:pPr>
    </w:p>
    <w:p w14:paraId="4B5ADDF9" w14:textId="77777777" w:rsidR="005F6A1D" w:rsidRPr="005F6A1D" w:rsidRDefault="005F6A1D" w:rsidP="005F6A1D">
      <w:pPr>
        <w:rPr>
          <w:rFonts w:ascii="DIN Next LT Arabic Light" w:hAnsi="DIN Next LT Arabic Light" w:cs="DIN Next LT Arabic Light"/>
          <w:b/>
          <w:bCs/>
          <w:sz w:val="28"/>
          <w:szCs w:val="28"/>
        </w:rPr>
      </w:pPr>
      <w:r w:rsidRPr="005F6A1D">
        <w:rPr>
          <w:rFonts w:ascii="DIN Next LT Arabic Light" w:hAnsi="DIN Next LT Arabic Light" w:cs="DIN Next LT Arabic Light"/>
          <w:b/>
          <w:bCs/>
          <w:sz w:val="28"/>
          <w:szCs w:val="28"/>
          <w:rtl/>
        </w:rPr>
        <w:t>سادسًا</w:t>
      </w:r>
      <w:r w:rsidRPr="005F6A1D">
        <w:rPr>
          <w:rFonts w:ascii="DIN Next LT Arabic Light" w:hAnsi="DIN Next LT Arabic Light" w:cs="DIN Next LT Arabic Light"/>
          <w:b/>
          <w:bCs/>
          <w:sz w:val="28"/>
          <w:szCs w:val="28"/>
        </w:rPr>
        <w:t xml:space="preserve">: </w:t>
      </w:r>
      <w:r w:rsidRPr="005F6A1D">
        <w:rPr>
          <w:rFonts w:ascii="DIN Next LT Arabic Light" w:hAnsi="DIN Next LT Arabic Light" w:cs="DIN Next LT Arabic Light"/>
          <w:b/>
          <w:bCs/>
          <w:sz w:val="28"/>
          <w:szCs w:val="28"/>
          <w:rtl/>
        </w:rPr>
        <w:t>التحليل الإحصائي والمعالجة</w:t>
      </w:r>
    </w:p>
    <w:p w14:paraId="780274A4" w14:textId="065C74E9" w:rsidR="005F6A1D" w:rsidRPr="005F6A1D" w:rsidRDefault="005F6A1D" w:rsidP="005F6A1D">
      <w:p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بعد الانتهاء من جمع البيانات عبر بطاقة التحليل، سيتم إدخالها في برنامج إحصائي</w:t>
      </w:r>
      <w:r w:rsidRPr="005F6A1D">
        <w:rPr>
          <w:rFonts w:ascii="DIN Next LT Arabic Light" w:hAnsi="DIN Next LT Arabic Light" w:cs="DIN Next LT Arabic Light"/>
          <w:sz w:val="28"/>
          <w:szCs w:val="28"/>
        </w:rPr>
        <w:t xml:space="preserve"> (Excel</w:t>
      </w:r>
      <w:r w:rsidR="00FF22E1">
        <w:rPr>
          <w:rFonts w:ascii="DIN Next LT Arabic Light" w:hAnsi="DIN Next LT Arabic Light" w:cs="DIN Next LT Arabic Light"/>
          <w:sz w:val="28"/>
          <w:szCs w:val="28"/>
        </w:rPr>
        <w:t>)</w:t>
      </w:r>
      <w:r w:rsidRPr="005F6A1D">
        <w:rPr>
          <w:rFonts w:ascii="DIN Next LT Arabic Light" w:hAnsi="DIN Next LT Arabic Light" w:cs="DIN Next LT Arabic Light"/>
          <w:sz w:val="28"/>
          <w:szCs w:val="28"/>
        </w:rPr>
        <w:t xml:space="preserve"> </w:t>
      </w:r>
      <w:r w:rsidR="00FF22E1">
        <w:rPr>
          <w:rFonts w:ascii="DIN Next LT Arabic Light" w:hAnsi="DIN Next LT Arabic Light" w:cs="DIN Next LT Arabic Light" w:hint="cs"/>
          <w:sz w:val="28"/>
          <w:szCs w:val="28"/>
          <w:rtl/>
        </w:rPr>
        <w:t xml:space="preserve">، </w:t>
      </w:r>
      <w:r w:rsidRPr="005F6A1D">
        <w:rPr>
          <w:rFonts w:ascii="DIN Next LT Arabic Light" w:hAnsi="DIN Next LT Arabic Light" w:cs="DIN Next LT Arabic Light"/>
          <w:sz w:val="28"/>
          <w:szCs w:val="28"/>
          <w:rtl/>
        </w:rPr>
        <w:t>وتحليلها وفق</w:t>
      </w:r>
      <w:r w:rsidRPr="005F6A1D">
        <w:rPr>
          <w:rFonts w:ascii="DIN Next LT Arabic Light" w:hAnsi="DIN Next LT Arabic Light" w:cs="DIN Next LT Arabic Light"/>
          <w:sz w:val="28"/>
          <w:szCs w:val="28"/>
        </w:rPr>
        <w:t>:</w:t>
      </w:r>
    </w:p>
    <w:p w14:paraId="1141B9F5" w14:textId="77777777" w:rsidR="005F6A1D" w:rsidRPr="005F6A1D" w:rsidRDefault="005F6A1D" w:rsidP="005F6A1D">
      <w:pPr>
        <w:numPr>
          <w:ilvl w:val="0"/>
          <w:numId w:val="18"/>
        </w:num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التكرارات والنسب المئوية للمتغيرات الكمية</w:t>
      </w:r>
    </w:p>
    <w:p w14:paraId="2187A194" w14:textId="77777777" w:rsidR="005F6A1D" w:rsidRPr="005F6A1D" w:rsidRDefault="005F6A1D" w:rsidP="005F6A1D">
      <w:pPr>
        <w:numPr>
          <w:ilvl w:val="0"/>
          <w:numId w:val="18"/>
        </w:num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الجداول والمقارنات بين أنواع الوسائط والموضوعات</w:t>
      </w:r>
    </w:p>
    <w:p w14:paraId="6B4E7FBB" w14:textId="77777777" w:rsidR="005F6A1D" w:rsidRPr="005F6A1D" w:rsidRDefault="005F6A1D" w:rsidP="005F6A1D">
      <w:pPr>
        <w:numPr>
          <w:ilvl w:val="0"/>
          <w:numId w:val="18"/>
        </w:numPr>
        <w:rPr>
          <w:rFonts w:ascii="DIN Next LT Arabic Light" w:hAnsi="DIN Next LT Arabic Light" w:cs="DIN Next LT Arabic Light"/>
          <w:sz w:val="28"/>
          <w:szCs w:val="28"/>
        </w:rPr>
      </w:pPr>
      <w:r w:rsidRPr="005F6A1D">
        <w:rPr>
          <w:rFonts w:ascii="DIN Next LT Arabic Light" w:hAnsi="DIN Next LT Arabic Light" w:cs="DIN Next LT Arabic Light"/>
          <w:sz w:val="28"/>
          <w:szCs w:val="28"/>
          <w:rtl/>
        </w:rPr>
        <w:t>تحليل نوعي للنصوص بأساليب التحرير المستخدمة، ودلالات التأطير</w:t>
      </w:r>
    </w:p>
    <w:p w14:paraId="1CD56683" w14:textId="47383856" w:rsidR="007316D1" w:rsidRDefault="007316D1" w:rsidP="005F6A1D">
      <w:pPr>
        <w:rPr>
          <w:rFonts w:ascii="DIN Next LT Arabic Light" w:hAnsi="DIN Next LT Arabic Light" w:cs="DIN Next LT Arabic Light"/>
          <w:sz w:val="28"/>
          <w:szCs w:val="28"/>
          <w:rtl/>
        </w:rPr>
      </w:pPr>
    </w:p>
    <w:p w14:paraId="79192220" w14:textId="08788D4B" w:rsidR="007316D1" w:rsidRPr="007C2A99" w:rsidRDefault="007316D1" w:rsidP="005F6A1D">
      <w:pPr>
        <w:rPr>
          <w:rFonts w:ascii="DIN Next LT Arabic Light" w:hAnsi="DIN Next LT Arabic Light" w:cs="DIN Next LT Arabic Light"/>
          <w:b/>
          <w:bCs/>
          <w:sz w:val="36"/>
          <w:szCs w:val="36"/>
          <w:rtl/>
        </w:rPr>
      </w:pPr>
      <w:r w:rsidRPr="007C2A99">
        <w:rPr>
          <w:rFonts w:ascii="DIN Next LT Arabic Light" w:hAnsi="DIN Next LT Arabic Light" w:cs="DIN Next LT Arabic Light" w:hint="cs"/>
          <w:b/>
          <w:bCs/>
          <w:sz w:val="36"/>
          <w:szCs w:val="36"/>
          <w:rtl/>
        </w:rPr>
        <w:t xml:space="preserve">رابط </w:t>
      </w:r>
      <w:r w:rsidR="00267EC1">
        <w:rPr>
          <w:rFonts w:ascii="DIN Next LT Arabic Light" w:hAnsi="DIN Next LT Arabic Light" w:cs="DIN Next LT Arabic Light" w:hint="cs"/>
          <w:b/>
          <w:bCs/>
          <w:sz w:val="36"/>
          <w:szCs w:val="36"/>
          <w:rtl/>
        </w:rPr>
        <w:t>الدراسة بعد التحليل</w:t>
      </w:r>
      <w:r w:rsidRPr="007C2A99">
        <w:rPr>
          <w:rFonts w:ascii="DIN Next LT Arabic Light" w:hAnsi="DIN Next LT Arabic Light" w:cs="DIN Next LT Arabic Light" w:hint="cs"/>
          <w:b/>
          <w:bCs/>
          <w:sz w:val="36"/>
          <w:szCs w:val="36"/>
          <w:rtl/>
        </w:rPr>
        <w:t>:</w:t>
      </w:r>
    </w:p>
    <w:p w14:paraId="796B162A" w14:textId="5B92BA6A" w:rsidR="007316D1" w:rsidRDefault="00267EC1" w:rsidP="005F6A1D">
      <w:pPr>
        <w:rPr>
          <w:rFonts w:ascii="DIN Next LT Arabic Light" w:hAnsi="DIN Next LT Arabic Light" w:cs="DIN Next LT Arabic Light"/>
          <w:sz w:val="28"/>
          <w:szCs w:val="28"/>
          <w:rtl/>
        </w:rPr>
      </w:pPr>
      <w:hyperlink r:id="rId13" w:anchor="gid=90574690" w:history="1">
        <w:r w:rsidRPr="00CA2044">
          <w:rPr>
            <w:rStyle w:val="Hyperlink"/>
            <w:rFonts w:ascii="DIN Next LT Arabic Light" w:hAnsi="DIN Next LT Arabic Light" w:cs="DIN Next LT Arabic Light"/>
            <w:sz w:val="28"/>
            <w:szCs w:val="28"/>
          </w:rPr>
          <w:t>https://docs.google.com/spreadsheets/d/1iHHxyV3V-QiHmZlenYJz-IXF36vYohdj/edit?gid=90574690#gid=90574690</w:t>
        </w:r>
      </w:hyperlink>
    </w:p>
    <w:p w14:paraId="7E5B589A" w14:textId="77777777" w:rsidR="00267EC1" w:rsidRPr="00267EC1" w:rsidRDefault="00267EC1" w:rsidP="005F6A1D">
      <w:pPr>
        <w:rPr>
          <w:rFonts w:ascii="DIN Next LT Arabic Light" w:hAnsi="DIN Next LT Arabic Light" w:cs="DIN Next LT Arabic Light"/>
          <w:sz w:val="28"/>
          <w:szCs w:val="28"/>
          <w:rtl/>
        </w:rPr>
      </w:pPr>
    </w:p>
    <w:p w14:paraId="1D587CD2" w14:textId="77777777" w:rsidR="007316D1" w:rsidRDefault="007316D1" w:rsidP="005F6A1D">
      <w:pPr>
        <w:rPr>
          <w:rFonts w:ascii="DIN Next LT Arabic Light" w:hAnsi="DIN Next LT Arabic Light" w:cs="DIN Next LT Arabic Light"/>
          <w:sz w:val="28"/>
          <w:szCs w:val="28"/>
          <w:rtl/>
        </w:rPr>
      </w:pPr>
    </w:p>
    <w:p w14:paraId="6F969295" w14:textId="77777777" w:rsidR="007316D1" w:rsidRDefault="007316D1" w:rsidP="005F6A1D">
      <w:pPr>
        <w:rPr>
          <w:rFonts w:ascii="DIN Next LT Arabic Light" w:hAnsi="DIN Next LT Arabic Light" w:cs="DIN Next LT Arabic Light" w:hint="cs"/>
          <w:sz w:val="28"/>
          <w:szCs w:val="28"/>
          <w:rtl/>
        </w:rPr>
      </w:pPr>
    </w:p>
    <w:p w14:paraId="1CC3C9B3" w14:textId="77777777" w:rsidR="007316D1" w:rsidRDefault="007316D1" w:rsidP="005F6A1D">
      <w:pPr>
        <w:rPr>
          <w:rFonts w:ascii="DIN Next LT Arabic Light" w:hAnsi="DIN Next LT Arabic Light" w:cs="DIN Next LT Arabic Light"/>
          <w:sz w:val="28"/>
          <w:szCs w:val="28"/>
          <w:rtl/>
        </w:rPr>
      </w:pPr>
    </w:p>
    <w:p w14:paraId="674A2AAB" w14:textId="5943736A" w:rsidR="007316D1" w:rsidRPr="007C2A99" w:rsidRDefault="007316D1" w:rsidP="005F6A1D">
      <w:pPr>
        <w:rPr>
          <w:rFonts w:ascii="DIN Next LT Arabic Light" w:hAnsi="DIN Next LT Arabic Light" w:cs="DIN Next LT Arabic Light"/>
          <w:b/>
          <w:bCs/>
          <w:sz w:val="36"/>
          <w:szCs w:val="36"/>
          <w:rtl/>
        </w:rPr>
      </w:pPr>
      <w:r w:rsidRPr="007C2A99">
        <w:rPr>
          <w:rFonts w:ascii="DIN Next LT Arabic Light" w:hAnsi="DIN Next LT Arabic Light" w:cs="DIN Next LT Arabic Light" w:hint="cs"/>
          <w:b/>
          <w:bCs/>
          <w:sz w:val="36"/>
          <w:szCs w:val="36"/>
          <w:rtl/>
        </w:rPr>
        <w:lastRenderedPageBreak/>
        <w:t>عرض النتائج والتحليل</w:t>
      </w:r>
    </w:p>
    <w:p w14:paraId="53F5433D" w14:textId="77777777" w:rsidR="007316D1" w:rsidRDefault="007316D1" w:rsidP="007316D1">
      <w:pPr>
        <w:rPr>
          <w:rFonts w:ascii="DIN Next LT Arabic Light" w:hAnsi="DIN Next LT Arabic Light" w:cs="DIN Next LT Arabic Light"/>
          <w:b/>
          <w:bCs/>
          <w:sz w:val="28"/>
          <w:szCs w:val="28"/>
          <w:rtl/>
        </w:rPr>
      </w:pPr>
    </w:p>
    <w:p w14:paraId="511716DF" w14:textId="268EEBB5" w:rsidR="007316D1" w:rsidRPr="007316D1" w:rsidRDefault="007316D1" w:rsidP="007316D1">
      <w:pPr>
        <w:rPr>
          <w:rFonts w:ascii="DIN Next LT Arabic Light" w:hAnsi="DIN Next LT Arabic Light" w:cs="DIN Next LT Arabic Light"/>
          <w:b/>
          <w:bCs/>
          <w:sz w:val="28"/>
          <w:szCs w:val="28"/>
        </w:rPr>
      </w:pPr>
      <w:r w:rsidRPr="007316D1">
        <w:rPr>
          <w:rFonts w:ascii="DIN Next LT Arabic Light" w:hAnsi="DIN Next LT Arabic Light" w:cs="DIN Next LT Arabic Light"/>
          <w:b/>
          <w:bCs/>
          <w:sz w:val="28"/>
          <w:szCs w:val="28"/>
          <w:rtl/>
        </w:rPr>
        <w:t>أولًا</w:t>
      </w:r>
      <w:r w:rsidRPr="007316D1">
        <w:rPr>
          <w:rFonts w:ascii="DIN Next LT Arabic Light" w:hAnsi="DIN Next LT Arabic Light" w:cs="DIN Next LT Arabic Light"/>
          <w:b/>
          <w:bCs/>
          <w:sz w:val="28"/>
          <w:szCs w:val="28"/>
        </w:rPr>
        <w:t xml:space="preserve">: </w:t>
      </w:r>
      <w:r w:rsidRPr="007316D1">
        <w:rPr>
          <w:rFonts w:ascii="DIN Next LT Arabic Light" w:hAnsi="DIN Next LT Arabic Light" w:cs="DIN Next LT Arabic Light"/>
          <w:b/>
          <w:bCs/>
          <w:sz w:val="28"/>
          <w:szCs w:val="28"/>
          <w:rtl/>
        </w:rPr>
        <w:t>مدخل عام للنتائج</w:t>
      </w:r>
    </w:p>
    <w:p w14:paraId="7DD55BF3" w14:textId="77777777" w:rsidR="007316D1" w:rsidRPr="007316D1" w:rsidRDefault="007316D1" w:rsidP="007316D1">
      <w:pPr>
        <w:jc w:val="both"/>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 xml:space="preserve">انطلقت هذه الدراسة من رغبة في استكشاف طبيعة التغطية الرقمية والتفاعل الإعلامي الذي يقدّمه حساب "هاشتاق السعودية" على منصة "إكس" خلال موسم الحج لعام 1446هـ، وذلك من خلال تحليل مضمون التغريدات الصادرة عنه خلال الفترة من </w:t>
      </w:r>
      <w:r w:rsidRPr="007316D1">
        <w:rPr>
          <w:rFonts w:ascii="DIN Next LT Arabic Light" w:hAnsi="DIN Next LT Arabic Light" w:cs="DIN Next LT Arabic Light"/>
          <w:b/>
          <w:bCs/>
          <w:sz w:val="28"/>
          <w:szCs w:val="28"/>
        </w:rPr>
        <w:t xml:space="preserve">1 </w:t>
      </w:r>
      <w:r w:rsidRPr="007316D1">
        <w:rPr>
          <w:rFonts w:ascii="DIN Next LT Arabic Light" w:hAnsi="DIN Next LT Arabic Light" w:cs="DIN Next LT Arabic Light"/>
          <w:b/>
          <w:bCs/>
          <w:sz w:val="28"/>
          <w:szCs w:val="28"/>
          <w:rtl/>
        </w:rPr>
        <w:t>إلى 20 ذو الحجة 1446هـ</w:t>
      </w:r>
      <w:r w:rsidRPr="007316D1">
        <w:rPr>
          <w:rFonts w:ascii="DIN Next LT Arabic Light" w:hAnsi="DIN Next LT Arabic Light" w:cs="DIN Next LT Arabic Light"/>
          <w:sz w:val="28"/>
          <w:szCs w:val="28"/>
        </w:rPr>
        <w:t>.</w:t>
      </w:r>
    </w:p>
    <w:p w14:paraId="7D356B8A" w14:textId="20371DA2" w:rsidR="007316D1" w:rsidRPr="007316D1" w:rsidRDefault="007316D1" w:rsidP="007316D1">
      <w:p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 xml:space="preserve">بلغ إجمالي عدد التغريدات التي نشرها الحساب خلال هذه الفترة </w:t>
      </w:r>
      <w:r w:rsidRPr="007316D1">
        <w:rPr>
          <w:rFonts w:ascii="DIN Next LT Arabic Light" w:hAnsi="DIN Next LT Arabic Light" w:cs="DIN Next LT Arabic Light"/>
          <w:b/>
          <w:bCs/>
          <w:sz w:val="28"/>
          <w:szCs w:val="28"/>
        </w:rPr>
        <w:t>(733</w:t>
      </w:r>
      <w:r>
        <w:rPr>
          <w:rFonts w:ascii="DIN Next LT Arabic Light" w:hAnsi="DIN Next LT Arabic Light" w:cs="DIN Next LT Arabic Light"/>
          <w:b/>
          <w:bCs/>
          <w:sz w:val="28"/>
          <w:szCs w:val="28"/>
        </w:rPr>
        <w:t>)</w:t>
      </w:r>
      <w:r w:rsidRPr="007316D1">
        <w:rPr>
          <w:rFonts w:ascii="DIN Next LT Arabic Light" w:hAnsi="DIN Next LT Arabic Light" w:cs="DIN Next LT Arabic Light"/>
          <w:b/>
          <w:bCs/>
          <w:sz w:val="28"/>
          <w:szCs w:val="28"/>
        </w:rPr>
        <w:t xml:space="preserve"> </w:t>
      </w:r>
      <w:r w:rsidRPr="007316D1">
        <w:rPr>
          <w:rFonts w:ascii="DIN Next LT Arabic Light" w:hAnsi="DIN Next LT Arabic Light" w:cs="DIN Next LT Arabic Light"/>
          <w:b/>
          <w:bCs/>
          <w:sz w:val="28"/>
          <w:szCs w:val="28"/>
          <w:rtl/>
        </w:rPr>
        <w:t>تغريدة</w:t>
      </w:r>
      <w:r w:rsidRPr="007316D1">
        <w:rPr>
          <w:rFonts w:ascii="DIN Next LT Arabic Light" w:hAnsi="DIN Next LT Arabic Light" w:cs="DIN Next LT Arabic Light"/>
          <w:sz w:val="28"/>
          <w:szCs w:val="28"/>
          <w:rtl/>
        </w:rPr>
        <w:t xml:space="preserve">، وبعد إجراء عملية التصفية والتركيز على الموضوعات المتعلقة بالحج بشكل مباشر أو غير مباشر، تم استخراج </w:t>
      </w:r>
      <w:r w:rsidRPr="007316D1">
        <w:rPr>
          <w:rFonts w:ascii="DIN Next LT Arabic Light" w:hAnsi="DIN Next LT Arabic Light" w:cs="DIN Next LT Arabic Light"/>
          <w:b/>
          <w:bCs/>
          <w:sz w:val="28"/>
          <w:szCs w:val="28"/>
        </w:rPr>
        <w:t>(314</w:t>
      </w:r>
      <w:r>
        <w:rPr>
          <w:rFonts w:ascii="DIN Next LT Arabic Light" w:hAnsi="DIN Next LT Arabic Light" w:cs="DIN Next LT Arabic Light"/>
          <w:b/>
          <w:bCs/>
          <w:sz w:val="28"/>
          <w:szCs w:val="28"/>
        </w:rPr>
        <w:t>)</w:t>
      </w:r>
      <w:r w:rsidRPr="007316D1">
        <w:rPr>
          <w:rFonts w:ascii="DIN Next LT Arabic Light" w:hAnsi="DIN Next LT Arabic Light" w:cs="DIN Next LT Arabic Light"/>
          <w:b/>
          <w:bCs/>
          <w:sz w:val="28"/>
          <w:szCs w:val="28"/>
        </w:rPr>
        <w:t xml:space="preserve"> </w:t>
      </w:r>
      <w:r w:rsidRPr="007316D1">
        <w:rPr>
          <w:rFonts w:ascii="DIN Next LT Arabic Light" w:hAnsi="DIN Next LT Arabic Light" w:cs="DIN Next LT Arabic Light"/>
          <w:b/>
          <w:bCs/>
          <w:sz w:val="28"/>
          <w:szCs w:val="28"/>
          <w:rtl/>
        </w:rPr>
        <w:t>تغريدة</w:t>
      </w:r>
      <w:r w:rsidRPr="007316D1">
        <w:rPr>
          <w:rFonts w:ascii="DIN Next LT Arabic Light" w:hAnsi="DIN Next LT Arabic Light" w:cs="DIN Next LT Arabic Light"/>
          <w:sz w:val="28"/>
          <w:szCs w:val="28"/>
        </w:rPr>
        <w:t xml:space="preserve"> </w:t>
      </w:r>
      <w:r w:rsidRPr="007316D1">
        <w:rPr>
          <w:rFonts w:ascii="DIN Next LT Arabic Light" w:hAnsi="DIN Next LT Arabic Light" w:cs="DIN Next LT Arabic Light"/>
          <w:sz w:val="28"/>
          <w:szCs w:val="28"/>
          <w:rtl/>
        </w:rPr>
        <w:t>ذات صلة، أي ما يمثل</w:t>
      </w:r>
      <w:r w:rsidRPr="007316D1">
        <w:rPr>
          <w:rFonts w:ascii="DIN Next LT Arabic Light" w:hAnsi="DIN Next LT Arabic Light" w:cs="DIN Next LT Arabic Light"/>
          <w:sz w:val="28"/>
          <w:szCs w:val="28"/>
        </w:rPr>
        <w:t>:</w:t>
      </w:r>
    </w:p>
    <w:p w14:paraId="056B8D7D" w14:textId="7B78051C" w:rsidR="007316D1" w:rsidRPr="007316D1" w:rsidRDefault="007316D1" w:rsidP="007316D1">
      <w:pPr>
        <w:rPr>
          <w:rFonts w:ascii="DIN Next LT Arabic Light" w:hAnsi="DIN Next LT Arabic Light" w:cs="DIN Next LT Arabic Light"/>
          <w:sz w:val="28"/>
          <w:szCs w:val="28"/>
        </w:rPr>
      </w:pPr>
      <w:r w:rsidRPr="007316D1">
        <w:rPr>
          <w:rFonts w:ascii="DIN Next LT Arabic Light" w:hAnsi="DIN Next LT Arabic Light" w:cs="DIN Next LT Arabic Light"/>
          <w:b/>
          <w:bCs/>
          <w:sz w:val="28"/>
          <w:szCs w:val="28"/>
          <w:rtl/>
        </w:rPr>
        <w:t xml:space="preserve"> 42.8% تقريبًا من إجمالي تغريدات الفترة</w:t>
      </w:r>
      <w:r w:rsidRPr="007316D1">
        <w:rPr>
          <w:rFonts w:ascii="DIN Next LT Arabic Light" w:hAnsi="DIN Next LT Arabic Light" w:cs="DIN Next LT Arabic Light"/>
          <w:b/>
          <w:bCs/>
          <w:sz w:val="28"/>
          <w:szCs w:val="28"/>
        </w:rPr>
        <w:t>.</w:t>
      </w:r>
    </w:p>
    <w:p w14:paraId="7C58B70C" w14:textId="0BAF8CCB" w:rsidR="007316D1" w:rsidRPr="007316D1" w:rsidRDefault="007316D1" w:rsidP="007316D1">
      <w:p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وهذا يدل على أن الحساب منح موسم الحج اهتمامًا واسعًا ضمن سياق تغطيته اليومية، ما يعزز من فرضية الدراسة المتعلقة بحجم ودور الوسائط الإعلامية الرقمية غير الرسمية في تغطية المواسم الدينية الكبرى</w:t>
      </w:r>
      <w:r w:rsidRPr="007316D1">
        <w:rPr>
          <w:rFonts w:ascii="DIN Next LT Arabic Light" w:hAnsi="DIN Next LT Arabic Light" w:cs="DIN Next LT Arabic Light"/>
          <w:sz w:val="28"/>
          <w:szCs w:val="28"/>
        </w:rPr>
        <w:t>.</w:t>
      </w:r>
    </w:p>
    <w:p w14:paraId="72733893" w14:textId="77777777" w:rsidR="007316D1" w:rsidRPr="007316D1" w:rsidRDefault="007316D1" w:rsidP="007316D1">
      <w:pPr>
        <w:rPr>
          <w:rFonts w:ascii="DIN Next LT Arabic Light" w:hAnsi="DIN Next LT Arabic Light" w:cs="DIN Next LT Arabic Light"/>
          <w:b/>
          <w:bCs/>
          <w:sz w:val="28"/>
          <w:szCs w:val="28"/>
        </w:rPr>
      </w:pPr>
      <w:r w:rsidRPr="007316D1">
        <w:rPr>
          <w:rFonts w:ascii="DIN Next LT Arabic Light" w:hAnsi="DIN Next LT Arabic Light" w:cs="DIN Next LT Arabic Light"/>
          <w:b/>
          <w:bCs/>
          <w:sz w:val="28"/>
          <w:szCs w:val="28"/>
          <w:rtl/>
        </w:rPr>
        <w:t>ثانيًا</w:t>
      </w:r>
      <w:r w:rsidRPr="007316D1">
        <w:rPr>
          <w:rFonts w:ascii="DIN Next LT Arabic Light" w:hAnsi="DIN Next LT Arabic Light" w:cs="DIN Next LT Arabic Light"/>
          <w:b/>
          <w:bCs/>
          <w:sz w:val="28"/>
          <w:szCs w:val="28"/>
        </w:rPr>
        <w:t xml:space="preserve">: </w:t>
      </w:r>
      <w:r w:rsidRPr="007316D1">
        <w:rPr>
          <w:rFonts w:ascii="DIN Next LT Arabic Light" w:hAnsi="DIN Next LT Arabic Light" w:cs="DIN Next LT Arabic Light"/>
          <w:b/>
          <w:bCs/>
          <w:sz w:val="28"/>
          <w:szCs w:val="28"/>
          <w:rtl/>
        </w:rPr>
        <w:t>النتائج النوعية: تحليل محتوى التغريدات</w:t>
      </w:r>
    </w:p>
    <w:p w14:paraId="494E4AED" w14:textId="77777777" w:rsidR="007316D1" w:rsidRPr="007316D1" w:rsidRDefault="007316D1" w:rsidP="007316D1">
      <w:pPr>
        <w:rPr>
          <w:rFonts w:ascii="DIN Next LT Arabic Light" w:hAnsi="DIN Next LT Arabic Light" w:cs="DIN Next LT Arabic Light"/>
          <w:b/>
          <w:bCs/>
          <w:sz w:val="28"/>
          <w:szCs w:val="28"/>
        </w:rPr>
      </w:pPr>
      <w:r w:rsidRPr="007316D1">
        <w:rPr>
          <w:rFonts w:ascii="DIN Next LT Arabic Light" w:hAnsi="DIN Next LT Arabic Light" w:cs="DIN Next LT Arabic Light"/>
          <w:b/>
          <w:bCs/>
          <w:sz w:val="28"/>
          <w:szCs w:val="28"/>
        </w:rPr>
        <w:t xml:space="preserve">1. </w:t>
      </w:r>
      <w:r w:rsidRPr="007316D1">
        <w:rPr>
          <w:rFonts w:ascii="DIN Next LT Arabic Light" w:hAnsi="DIN Next LT Arabic Light" w:cs="DIN Next LT Arabic Light"/>
          <w:b/>
          <w:bCs/>
          <w:sz w:val="28"/>
          <w:szCs w:val="28"/>
          <w:rtl/>
        </w:rPr>
        <w:t>نوع الوسائط المصاحبة للتغريدة</w:t>
      </w:r>
    </w:p>
    <w:p w14:paraId="5B9D32BF" w14:textId="75FBFF40" w:rsidR="007316D1" w:rsidRPr="007316D1" w:rsidRDefault="007316D1" w:rsidP="007316D1">
      <w:p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كشفت النتائج أن الصور</w:t>
      </w:r>
      <w:r>
        <w:rPr>
          <w:rFonts w:ascii="DIN Next LT Arabic Light" w:hAnsi="DIN Next LT Arabic Light" w:cs="DIN Next LT Arabic Light" w:hint="cs"/>
          <w:sz w:val="28"/>
          <w:szCs w:val="28"/>
          <w:rtl/>
        </w:rPr>
        <w:t xml:space="preserve"> والفيديو،</w:t>
      </w:r>
      <w:r w:rsidRPr="007316D1">
        <w:rPr>
          <w:rFonts w:ascii="DIN Next LT Arabic Light" w:hAnsi="DIN Next LT Arabic Light" w:cs="DIN Next LT Arabic Light"/>
          <w:sz w:val="28"/>
          <w:szCs w:val="28"/>
          <w:rtl/>
        </w:rPr>
        <w:t xml:space="preserve"> شكّلت غالبية الوسائط المستخدمة. </w:t>
      </w: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
        <w:gridCol w:w="1515"/>
        <w:gridCol w:w="1497"/>
        <w:gridCol w:w="1330"/>
      </w:tblGrid>
      <w:tr w:rsidR="007316D1" w:rsidRPr="007316D1" w14:paraId="17DB00B2" w14:textId="1AC516AC" w:rsidTr="00C46BE2">
        <w:trPr>
          <w:tblHeader/>
          <w:tblCellSpacing w:w="15" w:type="dxa"/>
          <w:jc w:val="right"/>
        </w:trPr>
        <w:tc>
          <w:tcPr>
            <w:tcW w:w="0" w:type="auto"/>
            <w:vAlign w:val="center"/>
          </w:tcPr>
          <w:p w14:paraId="38B0C29F" w14:textId="69F5C99E" w:rsidR="007316D1" w:rsidRPr="007316D1" w:rsidRDefault="007316D1" w:rsidP="007316D1">
            <w:pPr>
              <w:rPr>
                <w:rFonts w:ascii="DIN Next LT Arabic Light" w:hAnsi="DIN Next LT Arabic Light" w:cs="DIN Next LT Arabic Light"/>
                <w:b/>
                <w:bCs/>
                <w:sz w:val="28"/>
                <w:szCs w:val="28"/>
              </w:rPr>
            </w:pPr>
          </w:p>
        </w:tc>
        <w:tc>
          <w:tcPr>
            <w:tcW w:w="0" w:type="auto"/>
            <w:vAlign w:val="center"/>
            <w:hideMark/>
          </w:tcPr>
          <w:p w14:paraId="7027238D" w14:textId="77777777" w:rsidR="007316D1" w:rsidRPr="007316D1" w:rsidRDefault="007316D1" w:rsidP="007316D1">
            <w:pPr>
              <w:rPr>
                <w:rFonts w:ascii="DIN Next LT Arabic Light" w:hAnsi="DIN Next LT Arabic Light" w:cs="DIN Next LT Arabic Light"/>
                <w:b/>
                <w:bCs/>
                <w:sz w:val="28"/>
                <w:szCs w:val="28"/>
              </w:rPr>
            </w:pPr>
            <w:r w:rsidRPr="007316D1">
              <w:rPr>
                <w:rFonts w:ascii="DIN Next LT Arabic Light" w:hAnsi="DIN Next LT Arabic Light" w:cs="DIN Next LT Arabic Light"/>
                <w:b/>
                <w:bCs/>
                <w:sz w:val="28"/>
                <w:szCs w:val="28"/>
                <w:rtl/>
              </w:rPr>
              <w:t>عدد التغريدات</w:t>
            </w:r>
          </w:p>
        </w:tc>
        <w:tc>
          <w:tcPr>
            <w:tcW w:w="0" w:type="auto"/>
            <w:vAlign w:val="center"/>
            <w:hideMark/>
          </w:tcPr>
          <w:p w14:paraId="288BD79A" w14:textId="77777777" w:rsidR="007316D1" w:rsidRPr="007316D1" w:rsidRDefault="007316D1" w:rsidP="007316D1">
            <w:pPr>
              <w:rPr>
                <w:rFonts w:ascii="DIN Next LT Arabic Light" w:hAnsi="DIN Next LT Arabic Light" w:cs="DIN Next LT Arabic Light"/>
                <w:b/>
                <w:bCs/>
                <w:sz w:val="28"/>
                <w:szCs w:val="28"/>
              </w:rPr>
            </w:pPr>
            <w:r w:rsidRPr="007316D1">
              <w:rPr>
                <w:rFonts w:ascii="DIN Next LT Arabic Light" w:hAnsi="DIN Next LT Arabic Light" w:cs="DIN Next LT Arabic Light"/>
                <w:b/>
                <w:bCs/>
                <w:sz w:val="28"/>
                <w:szCs w:val="28"/>
                <w:rtl/>
              </w:rPr>
              <w:t>النسبة المئوية</w:t>
            </w:r>
          </w:p>
        </w:tc>
        <w:tc>
          <w:tcPr>
            <w:tcW w:w="0" w:type="auto"/>
            <w:vAlign w:val="center"/>
          </w:tcPr>
          <w:p w14:paraId="1603860D" w14:textId="63EE9E77" w:rsidR="007316D1" w:rsidRPr="007316D1" w:rsidRDefault="007316D1" w:rsidP="007316D1">
            <w:pPr>
              <w:rPr>
                <w:rFonts w:ascii="DIN Next LT Arabic Light" w:hAnsi="DIN Next LT Arabic Light" w:cs="DIN Next LT Arabic Light"/>
                <w:b/>
                <w:bCs/>
                <w:sz w:val="28"/>
                <w:szCs w:val="28"/>
                <w:rtl/>
              </w:rPr>
            </w:pPr>
            <w:r w:rsidRPr="007316D1">
              <w:rPr>
                <w:rFonts w:ascii="DIN Next LT Arabic Light" w:hAnsi="DIN Next LT Arabic Light" w:cs="DIN Next LT Arabic Light"/>
                <w:b/>
                <w:bCs/>
                <w:sz w:val="28"/>
                <w:szCs w:val="28"/>
                <w:rtl/>
              </w:rPr>
              <w:t>نوع الوسيط</w:t>
            </w:r>
          </w:p>
        </w:tc>
      </w:tr>
      <w:tr w:rsidR="007316D1" w:rsidRPr="007316D1" w14:paraId="44747DF2" w14:textId="203A51BA" w:rsidTr="00C46BE2">
        <w:trPr>
          <w:tblCellSpacing w:w="15" w:type="dxa"/>
          <w:jc w:val="right"/>
        </w:trPr>
        <w:tc>
          <w:tcPr>
            <w:tcW w:w="0" w:type="auto"/>
            <w:vAlign w:val="center"/>
          </w:tcPr>
          <w:p w14:paraId="47B666A9" w14:textId="2F237466" w:rsidR="007316D1" w:rsidRPr="007316D1" w:rsidRDefault="007316D1" w:rsidP="007316D1">
            <w:pPr>
              <w:rPr>
                <w:rFonts w:ascii="DIN Next LT Arabic Light" w:hAnsi="DIN Next LT Arabic Light" w:cs="DIN Next LT Arabic Light"/>
                <w:sz w:val="28"/>
                <w:szCs w:val="28"/>
              </w:rPr>
            </w:pPr>
          </w:p>
        </w:tc>
        <w:tc>
          <w:tcPr>
            <w:tcW w:w="0" w:type="auto"/>
            <w:vAlign w:val="center"/>
            <w:hideMark/>
          </w:tcPr>
          <w:p w14:paraId="3B8D2B80" w14:textId="77777777" w:rsidR="007316D1" w:rsidRPr="007316D1" w:rsidRDefault="007316D1" w:rsidP="007316D1">
            <w:p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الأعلى</w:t>
            </w:r>
          </w:p>
        </w:tc>
        <w:tc>
          <w:tcPr>
            <w:tcW w:w="0" w:type="auto"/>
            <w:vAlign w:val="center"/>
            <w:hideMark/>
          </w:tcPr>
          <w:p w14:paraId="31CA99A1" w14:textId="304972AB" w:rsidR="007316D1" w:rsidRPr="007316D1" w:rsidRDefault="007316D1" w:rsidP="007316D1">
            <w:p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Pr>
              <w:t>45%</w:t>
            </w:r>
          </w:p>
        </w:tc>
        <w:tc>
          <w:tcPr>
            <w:tcW w:w="0" w:type="auto"/>
            <w:vAlign w:val="center"/>
          </w:tcPr>
          <w:p w14:paraId="785E1E77" w14:textId="5A6BB72D" w:rsidR="007316D1" w:rsidRPr="007316D1" w:rsidRDefault="007316D1" w:rsidP="007316D1">
            <w:p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صورة</w:t>
            </w:r>
          </w:p>
        </w:tc>
      </w:tr>
      <w:tr w:rsidR="007316D1" w:rsidRPr="007316D1" w14:paraId="5BE4F0AB" w14:textId="4DC3A986" w:rsidTr="00C46BE2">
        <w:trPr>
          <w:tblCellSpacing w:w="15" w:type="dxa"/>
          <w:jc w:val="right"/>
        </w:trPr>
        <w:tc>
          <w:tcPr>
            <w:tcW w:w="0" w:type="auto"/>
            <w:vAlign w:val="center"/>
          </w:tcPr>
          <w:p w14:paraId="44107931" w14:textId="64CE87D9" w:rsidR="007316D1" w:rsidRPr="007316D1" w:rsidRDefault="007316D1" w:rsidP="007316D1">
            <w:pPr>
              <w:rPr>
                <w:rFonts w:ascii="DIN Next LT Arabic Light" w:hAnsi="DIN Next LT Arabic Light" w:cs="DIN Next LT Arabic Light"/>
                <w:sz w:val="28"/>
                <w:szCs w:val="28"/>
              </w:rPr>
            </w:pPr>
          </w:p>
        </w:tc>
        <w:tc>
          <w:tcPr>
            <w:tcW w:w="0" w:type="auto"/>
            <w:vAlign w:val="center"/>
            <w:hideMark/>
          </w:tcPr>
          <w:p w14:paraId="47062331" w14:textId="77777777" w:rsidR="007316D1" w:rsidRPr="007316D1" w:rsidRDefault="007316D1" w:rsidP="007316D1">
            <w:p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مرتفع</w:t>
            </w:r>
          </w:p>
        </w:tc>
        <w:tc>
          <w:tcPr>
            <w:tcW w:w="0" w:type="auto"/>
            <w:vAlign w:val="center"/>
            <w:hideMark/>
          </w:tcPr>
          <w:p w14:paraId="5180F933" w14:textId="00E93506" w:rsidR="007316D1" w:rsidRPr="007316D1" w:rsidRDefault="007316D1" w:rsidP="007316D1">
            <w:pPr>
              <w:rPr>
                <w:rFonts w:ascii="DIN Next LT Arabic Light" w:hAnsi="DIN Next LT Arabic Light" w:cs="DIN Next LT Arabic Light"/>
                <w:sz w:val="28"/>
                <w:szCs w:val="28"/>
              </w:rPr>
            </w:pPr>
            <w:r>
              <w:rPr>
                <w:rFonts w:ascii="DIN Next LT Arabic Light" w:hAnsi="DIN Next LT Arabic Light" w:cs="DIN Next LT Arabic Light"/>
                <w:sz w:val="28"/>
                <w:szCs w:val="28"/>
              </w:rPr>
              <w:t>40</w:t>
            </w:r>
            <w:r w:rsidRPr="007316D1">
              <w:rPr>
                <w:rFonts w:ascii="DIN Next LT Arabic Light" w:hAnsi="DIN Next LT Arabic Light" w:cs="DIN Next LT Arabic Light"/>
                <w:sz w:val="28"/>
                <w:szCs w:val="28"/>
              </w:rPr>
              <w:t>%</w:t>
            </w:r>
          </w:p>
        </w:tc>
        <w:tc>
          <w:tcPr>
            <w:tcW w:w="0" w:type="auto"/>
            <w:vAlign w:val="center"/>
          </w:tcPr>
          <w:p w14:paraId="664B61E7" w14:textId="2D81C7E7" w:rsidR="007316D1" w:rsidRPr="007316D1" w:rsidRDefault="007316D1" w:rsidP="007316D1">
            <w:pPr>
              <w:rPr>
                <w:rFonts w:ascii="DIN Next LT Arabic Light" w:hAnsi="DIN Next LT Arabic Light" w:cs="DIN Next LT Arabic Light"/>
                <w:sz w:val="28"/>
                <w:szCs w:val="28"/>
              </w:rPr>
            </w:pPr>
            <w:r>
              <w:rPr>
                <w:rFonts w:ascii="DIN Next LT Arabic Light" w:hAnsi="DIN Next LT Arabic Light" w:cs="DIN Next LT Arabic Light" w:hint="cs"/>
                <w:sz w:val="28"/>
                <w:szCs w:val="28"/>
                <w:rtl/>
              </w:rPr>
              <w:t>فيديو</w:t>
            </w:r>
          </w:p>
        </w:tc>
      </w:tr>
      <w:tr w:rsidR="007316D1" w:rsidRPr="007316D1" w14:paraId="404E671A" w14:textId="74F7CE28" w:rsidTr="00C46BE2">
        <w:trPr>
          <w:tblCellSpacing w:w="15" w:type="dxa"/>
          <w:jc w:val="right"/>
        </w:trPr>
        <w:tc>
          <w:tcPr>
            <w:tcW w:w="0" w:type="auto"/>
            <w:vAlign w:val="center"/>
          </w:tcPr>
          <w:p w14:paraId="78F1B379" w14:textId="290A5E94" w:rsidR="007316D1" w:rsidRPr="007316D1" w:rsidRDefault="007316D1" w:rsidP="007316D1">
            <w:pPr>
              <w:rPr>
                <w:rFonts w:ascii="DIN Next LT Arabic Light" w:hAnsi="DIN Next LT Arabic Light" w:cs="DIN Next LT Arabic Light"/>
                <w:sz w:val="28"/>
                <w:szCs w:val="28"/>
              </w:rPr>
            </w:pPr>
          </w:p>
        </w:tc>
        <w:tc>
          <w:tcPr>
            <w:tcW w:w="0" w:type="auto"/>
            <w:vAlign w:val="center"/>
            <w:hideMark/>
          </w:tcPr>
          <w:p w14:paraId="6B7F239D" w14:textId="77777777" w:rsidR="007316D1" w:rsidRPr="007316D1" w:rsidRDefault="007316D1" w:rsidP="007316D1">
            <w:p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متوسطة</w:t>
            </w:r>
          </w:p>
        </w:tc>
        <w:tc>
          <w:tcPr>
            <w:tcW w:w="0" w:type="auto"/>
            <w:vAlign w:val="center"/>
            <w:hideMark/>
          </w:tcPr>
          <w:p w14:paraId="07862537" w14:textId="2D01BF09" w:rsidR="007316D1" w:rsidRPr="007316D1" w:rsidRDefault="007316D1" w:rsidP="007316D1">
            <w:pPr>
              <w:rPr>
                <w:rFonts w:ascii="DIN Next LT Arabic Light" w:hAnsi="DIN Next LT Arabic Light" w:cs="DIN Next LT Arabic Light"/>
                <w:sz w:val="28"/>
                <w:szCs w:val="28"/>
              </w:rPr>
            </w:pPr>
            <w:r>
              <w:rPr>
                <w:rFonts w:ascii="DIN Next LT Arabic Light" w:hAnsi="DIN Next LT Arabic Light" w:cs="DIN Next LT Arabic Light"/>
                <w:sz w:val="28"/>
                <w:szCs w:val="28"/>
              </w:rPr>
              <w:t>13</w:t>
            </w:r>
            <w:r w:rsidRPr="007316D1">
              <w:rPr>
                <w:rFonts w:ascii="DIN Next LT Arabic Light" w:hAnsi="DIN Next LT Arabic Light" w:cs="DIN Next LT Arabic Light"/>
                <w:sz w:val="28"/>
                <w:szCs w:val="28"/>
              </w:rPr>
              <w:t>%</w:t>
            </w:r>
          </w:p>
        </w:tc>
        <w:tc>
          <w:tcPr>
            <w:tcW w:w="0" w:type="auto"/>
            <w:vAlign w:val="center"/>
          </w:tcPr>
          <w:p w14:paraId="61ACBC4E" w14:textId="439E71FB" w:rsidR="007316D1" w:rsidRPr="007316D1" w:rsidRDefault="007316D1" w:rsidP="007316D1">
            <w:pPr>
              <w:rPr>
                <w:rFonts w:ascii="DIN Next LT Arabic Light" w:hAnsi="DIN Next LT Arabic Light" w:cs="DIN Next LT Arabic Light"/>
                <w:sz w:val="28"/>
                <w:szCs w:val="28"/>
              </w:rPr>
            </w:pPr>
            <w:r>
              <w:rPr>
                <w:rFonts w:ascii="DIN Next LT Arabic Light" w:hAnsi="DIN Next LT Arabic Light" w:cs="DIN Next LT Arabic Light" w:hint="cs"/>
                <w:sz w:val="28"/>
                <w:szCs w:val="28"/>
                <w:rtl/>
              </w:rPr>
              <w:t>نص فقط</w:t>
            </w:r>
          </w:p>
        </w:tc>
      </w:tr>
      <w:tr w:rsidR="007316D1" w:rsidRPr="007316D1" w14:paraId="4603EC18" w14:textId="3AC0EC34" w:rsidTr="00C46BE2">
        <w:trPr>
          <w:tblCellSpacing w:w="15" w:type="dxa"/>
          <w:jc w:val="right"/>
        </w:trPr>
        <w:tc>
          <w:tcPr>
            <w:tcW w:w="0" w:type="auto"/>
            <w:vAlign w:val="center"/>
          </w:tcPr>
          <w:p w14:paraId="1AD62C29" w14:textId="38C337CF" w:rsidR="007316D1" w:rsidRPr="007316D1" w:rsidRDefault="007316D1" w:rsidP="007316D1">
            <w:pPr>
              <w:rPr>
                <w:rFonts w:ascii="DIN Next LT Arabic Light" w:hAnsi="DIN Next LT Arabic Light" w:cs="DIN Next LT Arabic Light"/>
                <w:sz w:val="28"/>
                <w:szCs w:val="28"/>
              </w:rPr>
            </w:pPr>
          </w:p>
        </w:tc>
        <w:tc>
          <w:tcPr>
            <w:tcW w:w="0" w:type="auto"/>
            <w:vAlign w:val="center"/>
            <w:hideMark/>
          </w:tcPr>
          <w:p w14:paraId="2568E0F6" w14:textId="77777777" w:rsidR="007316D1" w:rsidRPr="007316D1" w:rsidRDefault="007316D1" w:rsidP="007316D1">
            <w:p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منخفضة</w:t>
            </w:r>
          </w:p>
        </w:tc>
        <w:tc>
          <w:tcPr>
            <w:tcW w:w="0" w:type="auto"/>
            <w:vAlign w:val="center"/>
            <w:hideMark/>
          </w:tcPr>
          <w:p w14:paraId="438AFC75" w14:textId="598F7C8A" w:rsidR="007316D1" w:rsidRPr="007316D1" w:rsidRDefault="007316D1" w:rsidP="007316D1">
            <w:pPr>
              <w:rPr>
                <w:rFonts w:ascii="DIN Next LT Arabic Light" w:hAnsi="DIN Next LT Arabic Light" w:cs="DIN Next LT Arabic Light"/>
                <w:sz w:val="28"/>
                <w:szCs w:val="28"/>
              </w:rPr>
            </w:pPr>
            <w:r>
              <w:rPr>
                <w:rFonts w:ascii="DIN Next LT Arabic Light" w:hAnsi="DIN Next LT Arabic Light" w:cs="DIN Next LT Arabic Light"/>
                <w:sz w:val="28"/>
                <w:szCs w:val="28"/>
              </w:rPr>
              <w:t>2</w:t>
            </w:r>
            <w:r w:rsidRPr="007316D1">
              <w:rPr>
                <w:rFonts w:ascii="DIN Next LT Arabic Light" w:hAnsi="DIN Next LT Arabic Light" w:cs="DIN Next LT Arabic Light"/>
                <w:sz w:val="28"/>
                <w:szCs w:val="28"/>
              </w:rPr>
              <w:t>%</w:t>
            </w:r>
          </w:p>
        </w:tc>
        <w:tc>
          <w:tcPr>
            <w:tcW w:w="0" w:type="auto"/>
            <w:vAlign w:val="center"/>
          </w:tcPr>
          <w:p w14:paraId="16326800" w14:textId="180F0FD7" w:rsidR="007316D1" w:rsidRPr="007316D1" w:rsidRDefault="007316D1" w:rsidP="007316D1">
            <w:pPr>
              <w:rPr>
                <w:rFonts w:ascii="DIN Next LT Arabic Light" w:hAnsi="DIN Next LT Arabic Light" w:cs="DIN Next LT Arabic Light"/>
                <w:sz w:val="28"/>
                <w:szCs w:val="28"/>
              </w:rPr>
            </w:pPr>
            <w:r>
              <w:rPr>
                <w:rFonts w:ascii="DIN Next LT Arabic Light" w:hAnsi="DIN Next LT Arabic Light" w:cs="DIN Next LT Arabic Light" w:hint="cs"/>
                <w:sz w:val="28"/>
                <w:szCs w:val="28"/>
                <w:rtl/>
              </w:rPr>
              <w:t>مزيج وسائط</w:t>
            </w:r>
          </w:p>
        </w:tc>
      </w:tr>
    </w:tbl>
    <w:p w14:paraId="55493F3F" w14:textId="319BA86A" w:rsidR="007316D1" w:rsidRPr="007316D1" w:rsidRDefault="007316D1" w:rsidP="007316D1">
      <w:pPr>
        <w:rPr>
          <w:rFonts w:ascii="DIN Next LT Arabic Light" w:hAnsi="DIN Next LT Arabic Light" w:cs="DIN Next LT Arabic Light"/>
          <w:sz w:val="28"/>
          <w:szCs w:val="28"/>
        </w:rPr>
      </w:pPr>
      <w:r w:rsidRPr="007316D1">
        <w:rPr>
          <w:rFonts w:ascii="DIN Next LT Arabic Light" w:hAnsi="DIN Next LT Arabic Light" w:cs="DIN Next LT Arabic Light"/>
          <w:b/>
          <w:bCs/>
          <w:sz w:val="28"/>
          <w:szCs w:val="28"/>
          <w:rtl/>
        </w:rPr>
        <w:t>تحليل</w:t>
      </w:r>
      <w:r w:rsidRPr="007316D1">
        <w:rPr>
          <w:rFonts w:ascii="DIN Next LT Arabic Light" w:hAnsi="DIN Next LT Arabic Light" w:cs="DIN Next LT Arabic Light"/>
          <w:sz w:val="28"/>
          <w:szCs w:val="28"/>
        </w:rPr>
        <w:t xml:space="preserve">: </w:t>
      </w:r>
      <w:r w:rsidRPr="007316D1">
        <w:rPr>
          <w:rFonts w:ascii="DIN Next LT Arabic Light" w:hAnsi="DIN Next LT Arabic Light" w:cs="DIN Next LT Arabic Light"/>
          <w:sz w:val="28"/>
          <w:szCs w:val="28"/>
          <w:rtl/>
        </w:rPr>
        <w:t>اعتماد الحساب على الصور والتصاميم</w:t>
      </w:r>
      <w:r>
        <w:rPr>
          <w:rFonts w:ascii="DIN Next LT Arabic Light" w:hAnsi="DIN Next LT Arabic Light" w:cs="DIN Next LT Arabic Light" w:hint="cs"/>
          <w:sz w:val="28"/>
          <w:szCs w:val="28"/>
          <w:rtl/>
        </w:rPr>
        <w:t xml:space="preserve"> والفيديوهات</w:t>
      </w:r>
      <w:r w:rsidRPr="007316D1">
        <w:rPr>
          <w:rFonts w:ascii="DIN Next LT Arabic Light" w:hAnsi="DIN Next LT Arabic Light" w:cs="DIN Next LT Arabic Light"/>
          <w:sz w:val="28"/>
          <w:szCs w:val="28"/>
          <w:rtl/>
        </w:rPr>
        <w:t xml:space="preserve"> زاد من جاذبية المحتوى وساهم في رفع التفاعل الرقمي، بينما كانت النصوص المجردة أقل حضورًا وتفاعلاً</w:t>
      </w:r>
      <w:r w:rsidRPr="007316D1">
        <w:rPr>
          <w:rFonts w:ascii="DIN Next LT Arabic Light" w:hAnsi="DIN Next LT Arabic Light" w:cs="DIN Next LT Arabic Light"/>
          <w:sz w:val="28"/>
          <w:szCs w:val="28"/>
        </w:rPr>
        <w:t>.</w:t>
      </w:r>
    </w:p>
    <w:p w14:paraId="760C3D3C" w14:textId="77777777" w:rsidR="007316D1" w:rsidRPr="007316D1" w:rsidRDefault="007316D1" w:rsidP="007316D1">
      <w:pPr>
        <w:rPr>
          <w:rFonts w:ascii="DIN Next LT Arabic Light" w:hAnsi="DIN Next LT Arabic Light" w:cs="DIN Next LT Arabic Light"/>
          <w:b/>
          <w:bCs/>
          <w:sz w:val="28"/>
          <w:szCs w:val="28"/>
        </w:rPr>
      </w:pPr>
      <w:r w:rsidRPr="007316D1">
        <w:rPr>
          <w:rFonts w:ascii="DIN Next LT Arabic Light" w:hAnsi="DIN Next LT Arabic Light" w:cs="DIN Next LT Arabic Light"/>
          <w:b/>
          <w:bCs/>
          <w:sz w:val="28"/>
          <w:szCs w:val="28"/>
        </w:rPr>
        <w:lastRenderedPageBreak/>
        <w:t xml:space="preserve">2. </w:t>
      </w:r>
      <w:r w:rsidRPr="007316D1">
        <w:rPr>
          <w:rFonts w:ascii="DIN Next LT Arabic Light" w:hAnsi="DIN Next LT Arabic Light" w:cs="DIN Next LT Arabic Light"/>
          <w:b/>
          <w:bCs/>
          <w:sz w:val="28"/>
          <w:szCs w:val="28"/>
          <w:rtl/>
        </w:rPr>
        <w:t>الموضوع الرئيس للتغريدة</w:t>
      </w:r>
    </w:p>
    <w:p w14:paraId="4E960F79" w14:textId="695D6C81" w:rsidR="007316D1" w:rsidRPr="007316D1" w:rsidRDefault="007316D1" w:rsidP="007316D1">
      <w:p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 xml:space="preserve">تنوعت موضوعات التغريدات بين إبراز جهود الجهات الرسمية </w:t>
      </w:r>
      <w:r w:rsidR="001152EB">
        <w:rPr>
          <w:rFonts w:ascii="DIN Next LT Arabic Light" w:hAnsi="DIN Next LT Arabic Light" w:cs="DIN Next LT Arabic Light" w:hint="cs"/>
          <w:sz w:val="28"/>
          <w:szCs w:val="28"/>
          <w:rtl/>
        </w:rPr>
        <w:t>والمشاعر الدينية</w:t>
      </w:r>
      <w:r w:rsidRPr="007316D1">
        <w:rPr>
          <w:rFonts w:ascii="DIN Next LT Arabic Light" w:hAnsi="DIN Next LT Arabic Light" w:cs="DIN Next LT Arabic Light"/>
          <w:sz w:val="28"/>
          <w:szCs w:val="28"/>
          <w:rtl/>
        </w:rPr>
        <w:t xml:space="preserve"> والتنظيمات، وجاء التوزيع على النحو التالي</w:t>
      </w:r>
      <w:r w:rsidRPr="007316D1">
        <w:rPr>
          <w:rFonts w:ascii="DIN Next LT Arabic Light" w:hAnsi="DIN Next LT Arabic Light" w:cs="DIN Next LT Arabic Light"/>
          <w:sz w:val="28"/>
          <w:szCs w:val="28"/>
        </w:rPr>
        <w:t>:</w:t>
      </w: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37"/>
        <w:gridCol w:w="1824"/>
      </w:tblGrid>
      <w:tr w:rsidR="007316D1" w:rsidRPr="007316D1" w14:paraId="354008D3" w14:textId="22763734" w:rsidTr="00C46BE2">
        <w:trPr>
          <w:tblHeader/>
          <w:tblCellSpacing w:w="15" w:type="dxa"/>
          <w:jc w:val="right"/>
        </w:trPr>
        <w:tc>
          <w:tcPr>
            <w:tcW w:w="0" w:type="auto"/>
            <w:vAlign w:val="center"/>
            <w:hideMark/>
          </w:tcPr>
          <w:p w14:paraId="3B292A14" w14:textId="77777777" w:rsidR="007316D1" w:rsidRPr="007316D1" w:rsidRDefault="007316D1" w:rsidP="007316D1">
            <w:pPr>
              <w:rPr>
                <w:rFonts w:ascii="DIN Next LT Arabic Light" w:hAnsi="DIN Next LT Arabic Light" w:cs="DIN Next LT Arabic Light"/>
                <w:b/>
                <w:bCs/>
                <w:sz w:val="28"/>
                <w:szCs w:val="28"/>
              </w:rPr>
            </w:pPr>
            <w:r w:rsidRPr="007316D1">
              <w:rPr>
                <w:rFonts w:ascii="DIN Next LT Arabic Light" w:hAnsi="DIN Next LT Arabic Light" w:cs="DIN Next LT Arabic Light"/>
                <w:b/>
                <w:bCs/>
                <w:sz w:val="28"/>
                <w:szCs w:val="28"/>
                <w:rtl/>
              </w:rPr>
              <w:t>الملاحظة الرئيسية</w:t>
            </w:r>
          </w:p>
        </w:tc>
        <w:tc>
          <w:tcPr>
            <w:tcW w:w="0" w:type="auto"/>
            <w:vAlign w:val="center"/>
          </w:tcPr>
          <w:p w14:paraId="2C30843C" w14:textId="744BF800" w:rsidR="007316D1" w:rsidRPr="007316D1" w:rsidRDefault="007316D1" w:rsidP="007316D1">
            <w:pPr>
              <w:rPr>
                <w:rFonts w:ascii="DIN Next LT Arabic Light" w:hAnsi="DIN Next LT Arabic Light" w:cs="DIN Next LT Arabic Light"/>
                <w:b/>
                <w:bCs/>
                <w:sz w:val="28"/>
                <w:szCs w:val="28"/>
                <w:rtl/>
              </w:rPr>
            </w:pPr>
            <w:r w:rsidRPr="007316D1">
              <w:rPr>
                <w:rFonts w:ascii="DIN Next LT Arabic Light" w:hAnsi="DIN Next LT Arabic Light" w:cs="DIN Next LT Arabic Light"/>
                <w:b/>
                <w:bCs/>
                <w:sz w:val="28"/>
                <w:szCs w:val="28"/>
                <w:rtl/>
              </w:rPr>
              <w:t>الموضوع</w:t>
            </w:r>
          </w:p>
        </w:tc>
      </w:tr>
      <w:tr w:rsidR="007316D1" w:rsidRPr="007316D1" w14:paraId="6C1F69BA" w14:textId="5C4DAA11" w:rsidTr="00C46BE2">
        <w:trPr>
          <w:tblCellSpacing w:w="15" w:type="dxa"/>
          <w:jc w:val="right"/>
        </w:trPr>
        <w:tc>
          <w:tcPr>
            <w:tcW w:w="0" w:type="auto"/>
            <w:vAlign w:val="center"/>
            <w:hideMark/>
          </w:tcPr>
          <w:p w14:paraId="1E34D6C1" w14:textId="77777777" w:rsidR="007316D1" w:rsidRPr="007316D1" w:rsidRDefault="007316D1" w:rsidP="007316D1">
            <w:p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الأكثر حضورًا (مثل الأمن، الصحة، النقل)</w:t>
            </w:r>
          </w:p>
        </w:tc>
        <w:tc>
          <w:tcPr>
            <w:tcW w:w="0" w:type="auto"/>
            <w:vAlign w:val="center"/>
          </w:tcPr>
          <w:p w14:paraId="2A8237D4" w14:textId="43A1EBD3" w:rsidR="007316D1" w:rsidRPr="007316D1" w:rsidRDefault="007316D1" w:rsidP="007316D1">
            <w:pPr>
              <w:rPr>
                <w:rFonts w:ascii="DIN Next LT Arabic Light" w:hAnsi="DIN Next LT Arabic Light" w:cs="DIN Next LT Arabic Light"/>
                <w:sz w:val="28"/>
                <w:szCs w:val="28"/>
                <w:rtl/>
              </w:rPr>
            </w:pPr>
            <w:r w:rsidRPr="007316D1">
              <w:rPr>
                <w:rFonts w:ascii="DIN Next LT Arabic Light" w:hAnsi="DIN Next LT Arabic Light" w:cs="DIN Next LT Arabic Light"/>
                <w:sz w:val="28"/>
                <w:szCs w:val="28"/>
                <w:rtl/>
              </w:rPr>
              <w:t>الجهود الحكومية</w:t>
            </w:r>
          </w:p>
        </w:tc>
      </w:tr>
      <w:tr w:rsidR="00F36C8E" w:rsidRPr="007316D1" w14:paraId="19B17089" w14:textId="77777777" w:rsidTr="00C46BE2">
        <w:trPr>
          <w:tblCellSpacing w:w="15" w:type="dxa"/>
          <w:jc w:val="right"/>
        </w:trPr>
        <w:tc>
          <w:tcPr>
            <w:tcW w:w="0" w:type="auto"/>
            <w:vAlign w:val="center"/>
          </w:tcPr>
          <w:p w14:paraId="142A973C" w14:textId="5DF3B007" w:rsidR="00F36C8E" w:rsidRPr="007316D1" w:rsidRDefault="00F36C8E" w:rsidP="00F36C8E">
            <w:pPr>
              <w:rPr>
                <w:rFonts w:ascii="DIN Next LT Arabic Light" w:hAnsi="DIN Next LT Arabic Light" w:cs="DIN Next LT Arabic Light"/>
                <w:sz w:val="28"/>
                <w:szCs w:val="28"/>
                <w:rtl/>
              </w:rPr>
            </w:pPr>
            <w:r>
              <w:rPr>
                <w:rFonts w:ascii="DIN Next LT Arabic Light" w:hAnsi="DIN Next LT Arabic Light" w:cs="DIN Next LT Arabic Light" w:hint="cs"/>
                <w:sz w:val="28"/>
                <w:szCs w:val="28"/>
                <w:rtl/>
              </w:rPr>
              <w:t>مرتفعة جداً،</w:t>
            </w:r>
            <w:r w:rsidRPr="007316D1">
              <w:rPr>
                <w:rFonts w:ascii="DIN Next LT Arabic Light" w:hAnsi="DIN Next LT Arabic Light" w:cs="DIN Next LT Arabic Light"/>
                <w:sz w:val="28"/>
                <w:szCs w:val="28"/>
                <w:rtl/>
              </w:rPr>
              <w:t xml:space="preserve"> </w:t>
            </w:r>
            <w:r>
              <w:rPr>
                <w:rFonts w:ascii="DIN Next LT Arabic Light" w:hAnsi="DIN Next LT Arabic Light" w:cs="DIN Next LT Arabic Light" w:hint="cs"/>
                <w:sz w:val="28"/>
                <w:szCs w:val="28"/>
                <w:rtl/>
              </w:rPr>
              <w:t>ت</w:t>
            </w:r>
            <w:r w:rsidRPr="007316D1">
              <w:rPr>
                <w:rFonts w:ascii="DIN Next LT Arabic Light" w:hAnsi="DIN Next LT Arabic Light" w:cs="DIN Next LT Arabic Light"/>
                <w:sz w:val="28"/>
                <w:szCs w:val="28"/>
                <w:rtl/>
              </w:rPr>
              <w:t>عكس الطابع الروحي للمناسبة</w:t>
            </w:r>
          </w:p>
        </w:tc>
        <w:tc>
          <w:tcPr>
            <w:tcW w:w="0" w:type="auto"/>
            <w:vAlign w:val="center"/>
          </w:tcPr>
          <w:p w14:paraId="40F88920" w14:textId="64DD654A" w:rsidR="00F36C8E" w:rsidRPr="007316D1" w:rsidRDefault="00F36C8E" w:rsidP="00F36C8E">
            <w:pPr>
              <w:rPr>
                <w:rFonts w:ascii="DIN Next LT Arabic Light" w:hAnsi="DIN Next LT Arabic Light" w:cs="DIN Next LT Arabic Light"/>
                <w:sz w:val="28"/>
                <w:szCs w:val="28"/>
                <w:rtl/>
              </w:rPr>
            </w:pPr>
            <w:r w:rsidRPr="007316D1">
              <w:rPr>
                <w:rFonts w:ascii="DIN Next LT Arabic Light" w:hAnsi="DIN Next LT Arabic Light" w:cs="DIN Next LT Arabic Light"/>
                <w:sz w:val="28"/>
                <w:szCs w:val="28"/>
                <w:rtl/>
              </w:rPr>
              <w:t>المشاعر الدينية</w:t>
            </w:r>
          </w:p>
        </w:tc>
      </w:tr>
      <w:tr w:rsidR="00F36C8E" w:rsidRPr="007316D1" w14:paraId="41A7C866" w14:textId="60A477D6" w:rsidTr="00F36C8E">
        <w:trPr>
          <w:tblCellSpacing w:w="15" w:type="dxa"/>
          <w:jc w:val="right"/>
        </w:trPr>
        <w:tc>
          <w:tcPr>
            <w:tcW w:w="0" w:type="auto"/>
            <w:vAlign w:val="center"/>
          </w:tcPr>
          <w:p w14:paraId="71C585B8" w14:textId="0BC8827B" w:rsidR="00F36C8E" w:rsidRPr="007316D1" w:rsidRDefault="00F36C8E" w:rsidP="00F36C8E">
            <w:pPr>
              <w:rPr>
                <w:rFonts w:ascii="DIN Next LT Arabic Light" w:hAnsi="DIN Next LT Arabic Light" w:cs="DIN Next LT Arabic Light"/>
                <w:sz w:val="28"/>
                <w:szCs w:val="28"/>
              </w:rPr>
            </w:pPr>
            <w:r>
              <w:rPr>
                <w:rFonts w:ascii="DIN Next LT Arabic Light" w:hAnsi="DIN Next LT Arabic Light" w:cs="DIN Next LT Arabic Light" w:hint="cs"/>
                <w:sz w:val="28"/>
                <w:szCs w:val="28"/>
                <w:rtl/>
              </w:rPr>
              <w:t>حضور واضح</w:t>
            </w:r>
            <w:r w:rsidRPr="007316D1">
              <w:rPr>
                <w:rFonts w:ascii="DIN Next LT Arabic Light" w:hAnsi="DIN Next LT Arabic Light" w:cs="DIN Next LT Arabic Light"/>
                <w:sz w:val="28"/>
                <w:szCs w:val="28"/>
                <w:rtl/>
              </w:rPr>
              <w:t>، يركز على التصاريح والتنقل</w:t>
            </w:r>
          </w:p>
        </w:tc>
        <w:tc>
          <w:tcPr>
            <w:tcW w:w="0" w:type="auto"/>
            <w:vAlign w:val="center"/>
          </w:tcPr>
          <w:p w14:paraId="209632F2" w14:textId="7E2AF2BA" w:rsidR="00F36C8E" w:rsidRPr="007316D1" w:rsidRDefault="00F36C8E" w:rsidP="00F36C8E">
            <w:pPr>
              <w:rPr>
                <w:rFonts w:ascii="DIN Next LT Arabic Light" w:hAnsi="DIN Next LT Arabic Light" w:cs="DIN Next LT Arabic Light"/>
                <w:sz w:val="28"/>
                <w:szCs w:val="28"/>
                <w:rtl/>
              </w:rPr>
            </w:pPr>
            <w:r w:rsidRPr="007316D1">
              <w:rPr>
                <w:rFonts w:ascii="DIN Next LT Arabic Light" w:hAnsi="DIN Next LT Arabic Light" w:cs="DIN Next LT Arabic Light"/>
                <w:sz w:val="28"/>
                <w:szCs w:val="28"/>
                <w:rtl/>
              </w:rPr>
              <w:t>تنبيهات وتنظيم</w:t>
            </w:r>
          </w:p>
        </w:tc>
      </w:tr>
      <w:tr w:rsidR="00F36C8E" w:rsidRPr="007316D1" w14:paraId="6A0F48CB" w14:textId="3D2D3E76" w:rsidTr="00F36C8E">
        <w:trPr>
          <w:tblCellSpacing w:w="15" w:type="dxa"/>
          <w:jc w:val="right"/>
        </w:trPr>
        <w:tc>
          <w:tcPr>
            <w:tcW w:w="0" w:type="auto"/>
            <w:vAlign w:val="center"/>
          </w:tcPr>
          <w:p w14:paraId="437E9462" w14:textId="362465A2" w:rsidR="00F36C8E" w:rsidRPr="007316D1" w:rsidRDefault="00F36C8E" w:rsidP="00F36C8E">
            <w:pPr>
              <w:rPr>
                <w:rFonts w:ascii="DIN Next LT Arabic Light" w:hAnsi="DIN Next LT Arabic Light" w:cs="DIN Next LT Arabic Light"/>
                <w:sz w:val="28"/>
                <w:szCs w:val="28"/>
              </w:rPr>
            </w:pPr>
            <w:r>
              <w:rPr>
                <w:rFonts w:ascii="DIN Next LT Arabic Light" w:hAnsi="DIN Next LT Arabic Light" w:cs="DIN Next LT Arabic Light" w:hint="cs"/>
                <w:sz w:val="28"/>
                <w:szCs w:val="28"/>
                <w:rtl/>
              </w:rPr>
              <w:t>متوسط</w:t>
            </w:r>
            <w:r w:rsidRPr="007316D1">
              <w:rPr>
                <w:rFonts w:ascii="DIN Next LT Arabic Light" w:hAnsi="DIN Next LT Arabic Light" w:cs="DIN Next LT Arabic Light"/>
                <w:sz w:val="28"/>
                <w:szCs w:val="28"/>
                <w:rtl/>
              </w:rPr>
              <w:t>، يبرز في الحالات الطارئة</w:t>
            </w:r>
          </w:p>
        </w:tc>
        <w:tc>
          <w:tcPr>
            <w:tcW w:w="0" w:type="auto"/>
            <w:vAlign w:val="center"/>
          </w:tcPr>
          <w:p w14:paraId="0BC218D3" w14:textId="6BEF613F" w:rsidR="00F36C8E" w:rsidRPr="007316D1" w:rsidRDefault="00F36C8E" w:rsidP="00F36C8E">
            <w:pPr>
              <w:rPr>
                <w:rFonts w:ascii="DIN Next LT Arabic Light" w:hAnsi="DIN Next LT Arabic Light" w:cs="DIN Next LT Arabic Light"/>
                <w:sz w:val="28"/>
                <w:szCs w:val="28"/>
                <w:rtl/>
              </w:rPr>
            </w:pPr>
            <w:r w:rsidRPr="007316D1">
              <w:rPr>
                <w:rFonts w:ascii="DIN Next LT Arabic Light" w:hAnsi="DIN Next LT Arabic Light" w:cs="DIN Next LT Arabic Light"/>
                <w:sz w:val="28"/>
                <w:szCs w:val="28"/>
                <w:rtl/>
              </w:rPr>
              <w:t>الأمن والسلامة</w:t>
            </w:r>
          </w:p>
        </w:tc>
      </w:tr>
      <w:tr w:rsidR="00F36C8E" w:rsidRPr="007316D1" w14:paraId="30A19A3D" w14:textId="303F15F8" w:rsidTr="00C46BE2">
        <w:trPr>
          <w:tblCellSpacing w:w="15" w:type="dxa"/>
          <w:jc w:val="right"/>
        </w:trPr>
        <w:tc>
          <w:tcPr>
            <w:tcW w:w="0" w:type="auto"/>
            <w:vAlign w:val="center"/>
          </w:tcPr>
          <w:p w14:paraId="2F462260" w14:textId="5D402715" w:rsidR="00F36C8E" w:rsidRPr="007316D1" w:rsidRDefault="00F36C8E" w:rsidP="00F36C8E">
            <w:p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تغريدات متنوعة</w:t>
            </w:r>
            <w:r>
              <w:rPr>
                <w:rFonts w:ascii="DIN Next LT Arabic Light" w:hAnsi="DIN Next LT Arabic Light" w:cs="DIN Next LT Arabic Light" w:hint="cs"/>
                <w:sz w:val="28"/>
                <w:szCs w:val="28"/>
                <w:rtl/>
              </w:rPr>
              <w:t>،</w:t>
            </w:r>
            <w:r w:rsidRPr="007316D1">
              <w:rPr>
                <w:rFonts w:ascii="DIN Next LT Arabic Light" w:hAnsi="DIN Next LT Arabic Light" w:cs="DIN Next LT Arabic Light"/>
                <w:sz w:val="28"/>
                <w:szCs w:val="28"/>
                <w:rtl/>
              </w:rPr>
              <w:t xml:space="preserve"> لا تنتمي لتصنيف واحد واضح</w:t>
            </w:r>
          </w:p>
        </w:tc>
        <w:tc>
          <w:tcPr>
            <w:tcW w:w="0" w:type="auto"/>
          </w:tcPr>
          <w:p w14:paraId="7F3A9139" w14:textId="48E3DF5D" w:rsidR="00F36C8E" w:rsidRPr="007316D1" w:rsidRDefault="00F36C8E" w:rsidP="00F36C8E">
            <w:pPr>
              <w:rPr>
                <w:rFonts w:ascii="DIN Next LT Arabic Light" w:hAnsi="DIN Next LT Arabic Light" w:cs="DIN Next LT Arabic Light"/>
                <w:sz w:val="28"/>
                <w:szCs w:val="28"/>
                <w:rtl/>
              </w:rPr>
            </w:pPr>
            <w:r>
              <w:rPr>
                <w:rFonts w:ascii="DIN Next LT Arabic Light" w:hAnsi="DIN Next LT Arabic Light" w:cs="DIN Next LT Arabic Light" w:hint="cs"/>
                <w:sz w:val="28"/>
                <w:szCs w:val="28"/>
                <w:rtl/>
              </w:rPr>
              <w:t>متفرقات</w:t>
            </w:r>
          </w:p>
        </w:tc>
      </w:tr>
      <w:tr w:rsidR="00F36C8E" w:rsidRPr="007316D1" w14:paraId="6EEBDEB4" w14:textId="04E23883" w:rsidTr="00F36C8E">
        <w:trPr>
          <w:tblCellSpacing w:w="15" w:type="dxa"/>
          <w:jc w:val="right"/>
        </w:trPr>
        <w:tc>
          <w:tcPr>
            <w:tcW w:w="0" w:type="auto"/>
            <w:vAlign w:val="center"/>
          </w:tcPr>
          <w:p w14:paraId="156F6E6C" w14:textId="38B0447C" w:rsidR="00F36C8E" w:rsidRPr="007316D1" w:rsidRDefault="00F36C8E" w:rsidP="00F36C8E">
            <w:pPr>
              <w:rPr>
                <w:rFonts w:ascii="DIN Next LT Arabic Light" w:hAnsi="DIN Next LT Arabic Light" w:cs="DIN Next LT Arabic Light"/>
                <w:sz w:val="28"/>
                <w:szCs w:val="28"/>
              </w:rPr>
            </w:pPr>
            <w:r>
              <w:rPr>
                <w:rFonts w:ascii="DIN Next LT Arabic Light" w:hAnsi="DIN Next LT Arabic Light" w:cs="DIN Next LT Arabic Light" w:hint="cs"/>
                <w:sz w:val="28"/>
                <w:szCs w:val="28"/>
                <w:rtl/>
              </w:rPr>
              <w:t>محدود نسبياً،</w:t>
            </w:r>
            <w:r w:rsidRPr="007316D1">
              <w:rPr>
                <w:rFonts w:ascii="DIN Next LT Arabic Light" w:hAnsi="DIN Next LT Arabic Light" w:cs="DIN Next LT Arabic Light"/>
                <w:sz w:val="28"/>
                <w:szCs w:val="28"/>
                <w:rtl/>
              </w:rPr>
              <w:t xml:space="preserve"> مؤثرة عاطفيًا ومرتبطة بتجارب الحجاج</w:t>
            </w:r>
          </w:p>
        </w:tc>
        <w:tc>
          <w:tcPr>
            <w:tcW w:w="0" w:type="auto"/>
            <w:vAlign w:val="center"/>
          </w:tcPr>
          <w:p w14:paraId="759EB65B" w14:textId="588159F2" w:rsidR="00F36C8E" w:rsidRPr="007316D1" w:rsidRDefault="00F36C8E" w:rsidP="00F36C8E">
            <w:pPr>
              <w:rPr>
                <w:rFonts w:ascii="DIN Next LT Arabic Light" w:hAnsi="DIN Next LT Arabic Light" w:cs="DIN Next LT Arabic Light"/>
                <w:sz w:val="28"/>
                <w:szCs w:val="28"/>
                <w:rtl/>
              </w:rPr>
            </w:pPr>
            <w:r w:rsidRPr="007316D1">
              <w:rPr>
                <w:rFonts w:ascii="DIN Next LT Arabic Light" w:hAnsi="DIN Next LT Arabic Light" w:cs="DIN Next LT Arabic Light"/>
                <w:sz w:val="28"/>
                <w:szCs w:val="28"/>
                <w:rtl/>
              </w:rPr>
              <w:t>القصص الإنسانية</w:t>
            </w:r>
          </w:p>
        </w:tc>
      </w:tr>
    </w:tbl>
    <w:p w14:paraId="03A19697" w14:textId="7CB5B1FA" w:rsidR="007316D1" w:rsidRPr="007316D1" w:rsidRDefault="007316D1" w:rsidP="007316D1">
      <w:pPr>
        <w:rPr>
          <w:rFonts w:ascii="DIN Next LT Arabic Light" w:hAnsi="DIN Next LT Arabic Light" w:cs="DIN Next LT Arabic Light"/>
          <w:sz w:val="28"/>
          <w:szCs w:val="28"/>
        </w:rPr>
      </w:pPr>
      <w:r w:rsidRPr="007316D1">
        <w:rPr>
          <w:rFonts w:ascii="DIN Next LT Arabic Light" w:hAnsi="DIN Next LT Arabic Light" w:cs="DIN Next LT Arabic Light"/>
          <w:b/>
          <w:bCs/>
          <w:sz w:val="28"/>
          <w:szCs w:val="28"/>
          <w:rtl/>
        </w:rPr>
        <w:t>تحليل</w:t>
      </w:r>
      <w:r w:rsidRPr="007316D1">
        <w:rPr>
          <w:rFonts w:ascii="DIN Next LT Arabic Light" w:hAnsi="DIN Next LT Arabic Light" w:cs="DIN Next LT Arabic Light"/>
          <w:sz w:val="28"/>
          <w:szCs w:val="28"/>
        </w:rPr>
        <w:t xml:space="preserve">: </w:t>
      </w:r>
      <w:r w:rsidRPr="007316D1">
        <w:rPr>
          <w:rFonts w:ascii="DIN Next LT Arabic Light" w:hAnsi="DIN Next LT Arabic Light" w:cs="DIN Next LT Arabic Light"/>
          <w:sz w:val="28"/>
          <w:szCs w:val="28"/>
          <w:rtl/>
        </w:rPr>
        <w:t xml:space="preserve">يعبّر ذلك عن </w:t>
      </w:r>
      <w:r w:rsidRPr="007316D1">
        <w:rPr>
          <w:rFonts w:ascii="DIN Next LT Arabic Light" w:hAnsi="DIN Next LT Arabic Light" w:cs="DIN Next LT Arabic Light"/>
          <w:b/>
          <w:bCs/>
          <w:sz w:val="28"/>
          <w:szCs w:val="28"/>
          <w:rtl/>
        </w:rPr>
        <w:t>توازن تحرير محتوى الحساب</w:t>
      </w:r>
      <w:r w:rsidRPr="007316D1">
        <w:rPr>
          <w:rFonts w:ascii="DIN Next LT Arabic Light" w:hAnsi="DIN Next LT Arabic Light" w:cs="DIN Next LT Arabic Light"/>
          <w:sz w:val="28"/>
          <w:szCs w:val="28"/>
          <w:rtl/>
        </w:rPr>
        <w:t xml:space="preserve"> بين الأبعاد الرسمية (الحكومية) والاجتماعية (القصصية والدينية)، وهو ما يُعد مؤشرًا على استراتيجية تحريرية واعية</w:t>
      </w:r>
      <w:r w:rsidRPr="007316D1">
        <w:rPr>
          <w:rFonts w:ascii="DIN Next LT Arabic Light" w:hAnsi="DIN Next LT Arabic Light" w:cs="DIN Next LT Arabic Light"/>
          <w:sz w:val="28"/>
          <w:szCs w:val="28"/>
        </w:rPr>
        <w:t>.</w:t>
      </w:r>
    </w:p>
    <w:p w14:paraId="691AC67E" w14:textId="58D8492B" w:rsidR="007316D1" w:rsidRPr="007316D1" w:rsidRDefault="007316D1" w:rsidP="007316D1">
      <w:pPr>
        <w:rPr>
          <w:rFonts w:ascii="DIN Next LT Arabic Light" w:hAnsi="DIN Next LT Arabic Light" w:cs="DIN Next LT Arabic Light"/>
          <w:sz w:val="28"/>
          <w:szCs w:val="28"/>
        </w:rPr>
      </w:pPr>
    </w:p>
    <w:p w14:paraId="433DACFC" w14:textId="77777777" w:rsidR="007316D1" w:rsidRPr="007316D1" w:rsidRDefault="007316D1" w:rsidP="007316D1">
      <w:pPr>
        <w:rPr>
          <w:rFonts w:ascii="DIN Next LT Arabic Light" w:hAnsi="DIN Next LT Arabic Light" w:cs="DIN Next LT Arabic Light"/>
          <w:b/>
          <w:bCs/>
          <w:sz w:val="28"/>
          <w:szCs w:val="28"/>
        </w:rPr>
      </w:pPr>
      <w:r w:rsidRPr="007316D1">
        <w:rPr>
          <w:rFonts w:ascii="DIN Next LT Arabic Light" w:hAnsi="DIN Next LT Arabic Light" w:cs="DIN Next LT Arabic Light"/>
          <w:b/>
          <w:bCs/>
          <w:sz w:val="28"/>
          <w:szCs w:val="28"/>
        </w:rPr>
        <w:t xml:space="preserve">3. </w:t>
      </w:r>
      <w:r w:rsidRPr="007316D1">
        <w:rPr>
          <w:rFonts w:ascii="DIN Next LT Arabic Light" w:hAnsi="DIN Next LT Arabic Light" w:cs="DIN Next LT Arabic Light"/>
          <w:b/>
          <w:bCs/>
          <w:sz w:val="28"/>
          <w:szCs w:val="28"/>
          <w:rtl/>
        </w:rPr>
        <w:t>الأسلوب التحريري</w:t>
      </w:r>
    </w:p>
    <w:p w14:paraId="302217E3" w14:textId="77777777" w:rsidR="007316D1" w:rsidRPr="007316D1" w:rsidRDefault="007316D1" w:rsidP="007316D1">
      <w:p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 xml:space="preserve">تركّزت غالبية التغريدات في أسلوب </w:t>
      </w:r>
      <w:r w:rsidRPr="007316D1">
        <w:rPr>
          <w:rFonts w:ascii="DIN Next LT Arabic Light" w:hAnsi="DIN Next LT Arabic Light" w:cs="DIN Next LT Arabic Light"/>
          <w:b/>
          <w:bCs/>
          <w:sz w:val="28"/>
          <w:szCs w:val="28"/>
          <w:rtl/>
        </w:rPr>
        <w:t>الخبر المباشر</w:t>
      </w:r>
      <w:r w:rsidRPr="007316D1">
        <w:rPr>
          <w:rFonts w:ascii="DIN Next LT Arabic Light" w:hAnsi="DIN Next LT Arabic Light" w:cs="DIN Next LT Arabic Light"/>
          <w:sz w:val="28"/>
          <w:szCs w:val="28"/>
          <w:rtl/>
        </w:rPr>
        <w:t xml:space="preserve">، تليه الأساليب </w:t>
      </w:r>
      <w:r w:rsidRPr="007316D1">
        <w:rPr>
          <w:rFonts w:ascii="DIN Next LT Arabic Light" w:hAnsi="DIN Next LT Arabic Light" w:cs="DIN Next LT Arabic Light"/>
          <w:b/>
          <w:bCs/>
          <w:sz w:val="28"/>
          <w:szCs w:val="28"/>
          <w:rtl/>
        </w:rPr>
        <w:t>العاطفية</w:t>
      </w:r>
      <w:r w:rsidRPr="007316D1">
        <w:rPr>
          <w:rFonts w:ascii="DIN Next LT Arabic Light" w:hAnsi="DIN Next LT Arabic Light" w:cs="DIN Next LT Arabic Light"/>
          <w:sz w:val="28"/>
          <w:szCs w:val="28"/>
          <w:rtl/>
        </w:rPr>
        <w:t xml:space="preserve"> و</w:t>
      </w:r>
      <w:r w:rsidRPr="007316D1">
        <w:rPr>
          <w:rFonts w:ascii="DIN Next LT Arabic Light" w:hAnsi="DIN Next LT Arabic Light" w:cs="DIN Next LT Arabic Light"/>
          <w:b/>
          <w:bCs/>
          <w:sz w:val="28"/>
          <w:szCs w:val="28"/>
          <w:rtl/>
        </w:rPr>
        <w:t>القصصية</w:t>
      </w:r>
      <w:r w:rsidRPr="007316D1">
        <w:rPr>
          <w:rFonts w:ascii="DIN Next LT Arabic Light" w:hAnsi="DIN Next LT Arabic Light" w:cs="DIN Next LT Arabic Light"/>
          <w:sz w:val="28"/>
          <w:szCs w:val="28"/>
        </w:rPr>
        <w:t xml:space="preserve">. </w:t>
      </w:r>
      <w:r w:rsidRPr="007316D1">
        <w:rPr>
          <w:rFonts w:ascii="DIN Next LT Arabic Light" w:hAnsi="DIN Next LT Arabic Light" w:cs="DIN Next LT Arabic Light"/>
          <w:sz w:val="28"/>
          <w:szCs w:val="28"/>
          <w:rtl/>
        </w:rPr>
        <w:t xml:space="preserve">الأسلوب </w:t>
      </w:r>
      <w:r w:rsidRPr="007316D1">
        <w:rPr>
          <w:rFonts w:ascii="DIN Next LT Arabic Light" w:hAnsi="DIN Next LT Arabic Light" w:cs="DIN Next LT Arabic Light"/>
          <w:b/>
          <w:bCs/>
          <w:sz w:val="28"/>
          <w:szCs w:val="28"/>
          <w:rtl/>
        </w:rPr>
        <w:t>التحفيزي</w:t>
      </w:r>
      <w:r w:rsidRPr="007316D1">
        <w:rPr>
          <w:rFonts w:ascii="DIN Next LT Arabic Light" w:hAnsi="DIN Next LT Arabic Light" w:cs="DIN Next LT Arabic Light"/>
          <w:sz w:val="28"/>
          <w:szCs w:val="28"/>
          <w:rtl/>
        </w:rPr>
        <w:t xml:space="preserve"> والتفاعلي كان محدودًا</w:t>
      </w:r>
      <w:r w:rsidRPr="007316D1">
        <w:rPr>
          <w:rFonts w:ascii="DIN Next LT Arabic Light" w:hAnsi="DIN Next LT Arabic Light" w:cs="DIN Next LT Arabic Light"/>
          <w:sz w:val="28"/>
          <w:szCs w:val="28"/>
        </w:rPr>
        <w:t>.</w:t>
      </w: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15"/>
        <w:gridCol w:w="2598"/>
      </w:tblGrid>
      <w:tr w:rsidR="001152EB" w:rsidRPr="007316D1" w14:paraId="394FCE7B" w14:textId="38536041" w:rsidTr="00C46BE2">
        <w:trPr>
          <w:tblHeader/>
          <w:tblCellSpacing w:w="15" w:type="dxa"/>
          <w:jc w:val="right"/>
        </w:trPr>
        <w:tc>
          <w:tcPr>
            <w:tcW w:w="0" w:type="auto"/>
            <w:vAlign w:val="center"/>
            <w:hideMark/>
          </w:tcPr>
          <w:p w14:paraId="0FB54CCB" w14:textId="77777777" w:rsidR="001152EB" w:rsidRPr="007316D1" w:rsidRDefault="001152EB" w:rsidP="001152EB">
            <w:pPr>
              <w:rPr>
                <w:rFonts w:ascii="DIN Next LT Arabic Light" w:hAnsi="DIN Next LT Arabic Light" w:cs="DIN Next LT Arabic Light"/>
                <w:b/>
                <w:bCs/>
                <w:sz w:val="28"/>
                <w:szCs w:val="28"/>
              </w:rPr>
            </w:pPr>
            <w:r w:rsidRPr="007316D1">
              <w:rPr>
                <w:rFonts w:ascii="DIN Next LT Arabic Light" w:hAnsi="DIN Next LT Arabic Light" w:cs="DIN Next LT Arabic Light"/>
                <w:b/>
                <w:bCs/>
                <w:sz w:val="28"/>
                <w:szCs w:val="28"/>
                <w:rtl/>
              </w:rPr>
              <w:t>ملاحظة بارزة</w:t>
            </w:r>
          </w:p>
        </w:tc>
        <w:tc>
          <w:tcPr>
            <w:tcW w:w="0" w:type="auto"/>
            <w:vAlign w:val="center"/>
          </w:tcPr>
          <w:p w14:paraId="71A06BC3" w14:textId="6745A495" w:rsidR="001152EB" w:rsidRPr="007316D1" w:rsidRDefault="001152EB" w:rsidP="001152EB">
            <w:pPr>
              <w:rPr>
                <w:rFonts w:ascii="DIN Next LT Arabic Light" w:hAnsi="DIN Next LT Arabic Light" w:cs="DIN Next LT Arabic Light"/>
                <w:b/>
                <w:bCs/>
                <w:sz w:val="28"/>
                <w:szCs w:val="28"/>
                <w:rtl/>
              </w:rPr>
            </w:pPr>
            <w:r w:rsidRPr="007316D1">
              <w:rPr>
                <w:rFonts w:ascii="DIN Next LT Arabic Light" w:hAnsi="DIN Next LT Arabic Light" w:cs="DIN Next LT Arabic Light"/>
                <w:b/>
                <w:bCs/>
                <w:sz w:val="28"/>
                <w:szCs w:val="28"/>
                <w:rtl/>
              </w:rPr>
              <w:t>الأسلوب</w:t>
            </w:r>
          </w:p>
        </w:tc>
      </w:tr>
      <w:tr w:rsidR="001152EB" w:rsidRPr="007316D1" w14:paraId="0A97EFD4" w14:textId="325302FD" w:rsidTr="00C46BE2">
        <w:trPr>
          <w:tblCellSpacing w:w="15" w:type="dxa"/>
          <w:jc w:val="right"/>
        </w:trPr>
        <w:tc>
          <w:tcPr>
            <w:tcW w:w="0" w:type="auto"/>
            <w:vAlign w:val="center"/>
            <w:hideMark/>
          </w:tcPr>
          <w:p w14:paraId="33DEEF87" w14:textId="77777777" w:rsidR="001152EB" w:rsidRPr="007316D1" w:rsidRDefault="001152EB" w:rsidP="001152EB">
            <w:p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الأكثر استخدامًا</w:t>
            </w:r>
          </w:p>
        </w:tc>
        <w:tc>
          <w:tcPr>
            <w:tcW w:w="0" w:type="auto"/>
            <w:vAlign w:val="center"/>
          </w:tcPr>
          <w:p w14:paraId="35A67429" w14:textId="307E65C5" w:rsidR="001152EB" w:rsidRPr="007316D1" w:rsidRDefault="001152EB" w:rsidP="001152EB">
            <w:pPr>
              <w:rPr>
                <w:rFonts w:ascii="DIN Next LT Arabic Light" w:hAnsi="DIN Next LT Arabic Light" w:cs="DIN Next LT Arabic Light"/>
                <w:sz w:val="28"/>
                <w:szCs w:val="28"/>
                <w:rtl/>
              </w:rPr>
            </w:pPr>
            <w:r w:rsidRPr="007316D1">
              <w:rPr>
                <w:rFonts w:ascii="DIN Next LT Arabic Light" w:hAnsi="DIN Next LT Arabic Light" w:cs="DIN Next LT Arabic Light"/>
                <w:sz w:val="28"/>
                <w:szCs w:val="28"/>
                <w:rtl/>
              </w:rPr>
              <w:t>خبري مباشر</w:t>
            </w:r>
          </w:p>
        </w:tc>
      </w:tr>
      <w:tr w:rsidR="001152EB" w:rsidRPr="007316D1" w14:paraId="4D2C8882" w14:textId="4DC310FA" w:rsidTr="00C46BE2">
        <w:trPr>
          <w:tblCellSpacing w:w="15" w:type="dxa"/>
          <w:jc w:val="right"/>
        </w:trPr>
        <w:tc>
          <w:tcPr>
            <w:tcW w:w="0" w:type="auto"/>
            <w:vAlign w:val="center"/>
            <w:hideMark/>
          </w:tcPr>
          <w:p w14:paraId="62114FBA" w14:textId="77777777" w:rsidR="001152EB" w:rsidRPr="007316D1" w:rsidRDefault="001152EB" w:rsidP="001152EB">
            <w:p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متوسط – مؤثر</w:t>
            </w:r>
          </w:p>
        </w:tc>
        <w:tc>
          <w:tcPr>
            <w:tcW w:w="0" w:type="auto"/>
            <w:vAlign w:val="center"/>
          </w:tcPr>
          <w:p w14:paraId="4F6F169E" w14:textId="3BB50037" w:rsidR="001152EB" w:rsidRPr="007316D1" w:rsidRDefault="001152EB" w:rsidP="001152EB">
            <w:pPr>
              <w:rPr>
                <w:rFonts w:ascii="DIN Next LT Arabic Light" w:hAnsi="DIN Next LT Arabic Light" w:cs="DIN Next LT Arabic Light"/>
                <w:sz w:val="28"/>
                <w:szCs w:val="28"/>
                <w:rtl/>
              </w:rPr>
            </w:pPr>
            <w:r w:rsidRPr="007316D1">
              <w:rPr>
                <w:rFonts w:ascii="DIN Next LT Arabic Light" w:hAnsi="DIN Next LT Arabic Light" w:cs="DIN Next LT Arabic Light"/>
                <w:sz w:val="28"/>
                <w:szCs w:val="28"/>
                <w:rtl/>
              </w:rPr>
              <w:t>سرد قصصي / عاطفي</w:t>
            </w:r>
          </w:p>
        </w:tc>
      </w:tr>
      <w:tr w:rsidR="001152EB" w:rsidRPr="007316D1" w14:paraId="6682DA1F" w14:textId="73C39665" w:rsidTr="00C46BE2">
        <w:trPr>
          <w:tblCellSpacing w:w="15" w:type="dxa"/>
          <w:jc w:val="right"/>
        </w:trPr>
        <w:tc>
          <w:tcPr>
            <w:tcW w:w="0" w:type="auto"/>
            <w:vAlign w:val="center"/>
            <w:hideMark/>
          </w:tcPr>
          <w:p w14:paraId="35ADC59D" w14:textId="77777777" w:rsidR="001152EB" w:rsidRPr="007316D1" w:rsidRDefault="001152EB" w:rsidP="001152EB">
            <w:p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محدود</w:t>
            </w:r>
          </w:p>
        </w:tc>
        <w:tc>
          <w:tcPr>
            <w:tcW w:w="0" w:type="auto"/>
            <w:vAlign w:val="center"/>
          </w:tcPr>
          <w:p w14:paraId="316D8938" w14:textId="49588E70" w:rsidR="001152EB" w:rsidRPr="007316D1" w:rsidRDefault="001152EB" w:rsidP="001152EB">
            <w:pPr>
              <w:rPr>
                <w:rFonts w:ascii="DIN Next LT Arabic Light" w:hAnsi="DIN Next LT Arabic Light" w:cs="DIN Next LT Arabic Light"/>
                <w:sz w:val="28"/>
                <w:szCs w:val="28"/>
                <w:rtl/>
              </w:rPr>
            </w:pPr>
            <w:r w:rsidRPr="007316D1">
              <w:rPr>
                <w:rFonts w:ascii="DIN Next LT Arabic Light" w:hAnsi="DIN Next LT Arabic Light" w:cs="DIN Next LT Arabic Light"/>
                <w:sz w:val="28"/>
                <w:szCs w:val="28"/>
                <w:rtl/>
              </w:rPr>
              <w:t>تحفيزي / تعبوي</w:t>
            </w:r>
          </w:p>
        </w:tc>
      </w:tr>
      <w:tr w:rsidR="001152EB" w:rsidRPr="007316D1" w14:paraId="69D3A4B2" w14:textId="5235EBCE" w:rsidTr="00C46BE2">
        <w:trPr>
          <w:tblCellSpacing w:w="15" w:type="dxa"/>
          <w:jc w:val="right"/>
        </w:trPr>
        <w:tc>
          <w:tcPr>
            <w:tcW w:w="0" w:type="auto"/>
            <w:vAlign w:val="center"/>
            <w:hideMark/>
          </w:tcPr>
          <w:p w14:paraId="4825B669" w14:textId="77777777" w:rsidR="001152EB" w:rsidRPr="007316D1" w:rsidRDefault="001152EB" w:rsidP="001152EB">
            <w:p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نادر جدًا</w:t>
            </w:r>
          </w:p>
        </w:tc>
        <w:tc>
          <w:tcPr>
            <w:tcW w:w="0" w:type="auto"/>
            <w:vAlign w:val="center"/>
          </w:tcPr>
          <w:p w14:paraId="79A41C18" w14:textId="46BD8D77" w:rsidR="001152EB" w:rsidRPr="007316D1" w:rsidRDefault="001152EB" w:rsidP="001152EB">
            <w:pPr>
              <w:rPr>
                <w:rFonts w:ascii="DIN Next LT Arabic Light" w:hAnsi="DIN Next LT Arabic Light" w:cs="DIN Next LT Arabic Light"/>
                <w:sz w:val="28"/>
                <w:szCs w:val="28"/>
                <w:rtl/>
              </w:rPr>
            </w:pPr>
            <w:r w:rsidRPr="007316D1">
              <w:rPr>
                <w:rFonts w:ascii="DIN Next LT Arabic Light" w:hAnsi="DIN Next LT Arabic Light" w:cs="DIN Next LT Arabic Light"/>
                <w:sz w:val="28"/>
                <w:szCs w:val="28"/>
                <w:rtl/>
              </w:rPr>
              <w:t>تفاعلي (استطلاع/سؤال)</w:t>
            </w:r>
          </w:p>
        </w:tc>
      </w:tr>
    </w:tbl>
    <w:p w14:paraId="77623699" w14:textId="02ECF853" w:rsidR="007316D1" w:rsidRPr="007316D1" w:rsidRDefault="007316D1" w:rsidP="007316D1">
      <w:pPr>
        <w:rPr>
          <w:rFonts w:ascii="DIN Next LT Arabic Light" w:hAnsi="DIN Next LT Arabic Light" w:cs="DIN Next LT Arabic Light"/>
          <w:sz w:val="28"/>
          <w:szCs w:val="28"/>
        </w:rPr>
      </w:pPr>
      <w:r w:rsidRPr="007316D1">
        <w:rPr>
          <w:rFonts w:ascii="DIN Next LT Arabic Light" w:hAnsi="DIN Next LT Arabic Light" w:cs="DIN Next LT Arabic Light"/>
          <w:b/>
          <w:bCs/>
          <w:sz w:val="28"/>
          <w:szCs w:val="28"/>
          <w:rtl/>
        </w:rPr>
        <w:lastRenderedPageBreak/>
        <w:t>تحليل</w:t>
      </w:r>
      <w:r w:rsidRPr="007316D1">
        <w:rPr>
          <w:rFonts w:ascii="DIN Next LT Arabic Light" w:hAnsi="DIN Next LT Arabic Light" w:cs="DIN Next LT Arabic Light"/>
          <w:sz w:val="28"/>
          <w:szCs w:val="28"/>
        </w:rPr>
        <w:t xml:space="preserve">: </w:t>
      </w:r>
      <w:r w:rsidRPr="007316D1">
        <w:rPr>
          <w:rFonts w:ascii="DIN Next LT Arabic Light" w:hAnsi="DIN Next LT Arabic Light" w:cs="DIN Next LT Arabic Light"/>
          <w:sz w:val="28"/>
          <w:szCs w:val="28"/>
          <w:rtl/>
        </w:rPr>
        <w:t>اعتماد الطابع الخبري يعكس رغبة في نقل الوقائع بموضوعية، بينما تعزّز الأساليب العاطفية الرسائل الرمزية والتأثير الوجداني، وهو أمر مهم جدًا في تغطية مناسك الحج</w:t>
      </w:r>
      <w:r w:rsidRPr="007316D1">
        <w:rPr>
          <w:rFonts w:ascii="DIN Next LT Arabic Light" w:hAnsi="DIN Next LT Arabic Light" w:cs="DIN Next LT Arabic Light"/>
          <w:sz w:val="28"/>
          <w:szCs w:val="28"/>
        </w:rPr>
        <w:t>.</w:t>
      </w:r>
    </w:p>
    <w:p w14:paraId="0DD5880B" w14:textId="57FF3269" w:rsidR="007316D1" w:rsidRPr="007316D1" w:rsidRDefault="007316D1" w:rsidP="007316D1">
      <w:pPr>
        <w:rPr>
          <w:rFonts w:ascii="DIN Next LT Arabic Light" w:hAnsi="DIN Next LT Arabic Light" w:cs="DIN Next LT Arabic Light"/>
          <w:sz w:val="28"/>
          <w:szCs w:val="28"/>
        </w:rPr>
      </w:pPr>
    </w:p>
    <w:p w14:paraId="53D0B63B" w14:textId="77777777" w:rsidR="007316D1" w:rsidRPr="007316D1" w:rsidRDefault="007316D1" w:rsidP="007316D1">
      <w:pPr>
        <w:rPr>
          <w:rFonts w:ascii="DIN Next LT Arabic Light" w:hAnsi="DIN Next LT Arabic Light" w:cs="DIN Next LT Arabic Light"/>
          <w:b/>
          <w:bCs/>
          <w:sz w:val="28"/>
          <w:szCs w:val="28"/>
        </w:rPr>
      </w:pPr>
      <w:r w:rsidRPr="007316D1">
        <w:rPr>
          <w:rFonts w:ascii="DIN Next LT Arabic Light" w:hAnsi="DIN Next LT Arabic Light" w:cs="DIN Next LT Arabic Light"/>
          <w:b/>
          <w:bCs/>
          <w:sz w:val="28"/>
          <w:szCs w:val="28"/>
        </w:rPr>
        <w:t xml:space="preserve">4. </w:t>
      </w:r>
      <w:r w:rsidRPr="007316D1">
        <w:rPr>
          <w:rFonts w:ascii="DIN Next LT Arabic Light" w:hAnsi="DIN Next LT Arabic Light" w:cs="DIN Next LT Arabic Light"/>
          <w:b/>
          <w:bCs/>
          <w:sz w:val="28"/>
          <w:szCs w:val="28"/>
          <w:rtl/>
        </w:rPr>
        <w:t>اتجاه الرسالة</w:t>
      </w:r>
    </w:p>
    <w:p w14:paraId="08EBE408" w14:textId="28C72FD2" w:rsidR="007316D1" w:rsidRPr="007316D1" w:rsidRDefault="007316D1" w:rsidP="007316D1">
      <w:p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 xml:space="preserve">أظهرت الدراسة أن الاتجاه العام للتغريدات كان </w:t>
      </w:r>
      <w:r w:rsidR="001152EB">
        <w:rPr>
          <w:rFonts w:ascii="DIN Next LT Arabic Light" w:hAnsi="DIN Next LT Arabic Light" w:cs="DIN Next LT Arabic Light" w:hint="cs"/>
          <w:b/>
          <w:bCs/>
          <w:sz w:val="28"/>
          <w:szCs w:val="28"/>
          <w:rtl/>
        </w:rPr>
        <w:t>محايداً</w:t>
      </w:r>
      <w:r w:rsidRPr="007316D1">
        <w:rPr>
          <w:rFonts w:ascii="DIN Next LT Arabic Light" w:hAnsi="DIN Next LT Arabic Light" w:cs="DIN Next LT Arabic Light"/>
          <w:sz w:val="28"/>
          <w:szCs w:val="28"/>
          <w:rtl/>
        </w:rPr>
        <w:t xml:space="preserve">، مع حضور لبعض الرسائل </w:t>
      </w:r>
      <w:r w:rsidR="001152EB">
        <w:rPr>
          <w:rFonts w:ascii="DIN Next LT Arabic Light" w:hAnsi="DIN Next LT Arabic Light" w:cs="DIN Next LT Arabic Light" w:hint="cs"/>
          <w:sz w:val="28"/>
          <w:szCs w:val="28"/>
          <w:rtl/>
        </w:rPr>
        <w:t>الإيجابية</w:t>
      </w:r>
      <w:r w:rsidRPr="007316D1">
        <w:rPr>
          <w:rFonts w:ascii="DIN Next LT Arabic Light" w:hAnsi="DIN Next LT Arabic Light" w:cs="DIN Next LT Arabic Light"/>
          <w:sz w:val="28"/>
          <w:szCs w:val="28"/>
          <w:rtl/>
        </w:rPr>
        <w:t xml:space="preserve"> ونسبة ضئيلة من الرسائل السلبية</w:t>
      </w:r>
      <w:r w:rsidRPr="007316D1">
        <w:rPr>
          <w:rFonts w:ascii="DIN Next LT Arabic Light" w:hAnsi="DIN Next LT Arabic Light" w:cs="DIN Next LT Arabic Light"/>
          <w:sz w:val="28"/>
          <w:szCs w:val="28"/>
        </w:rPr>
        <w:t>:</w:t>
      </w: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58"/>
        <w:gridCol w:w="3327"/>
        <w:gridCol w:w="751"/>
      </w:tblGrid>
      <w:tr w:rsidR="001152EB" w:rsidRPr="007316D1" w14:paraId="1106BA10" w14:textId="628C9416" w:rsidTr="001152EB">
        <w:trPr>
          <w:tblHeader/>
          <w:tblCellSpacing w:w="15" w:type="dxa"/>
          <w:jc w:val="right"/>
        </w:trPr>
        <w:tc>
          <w:tcPr>
            <w:tcW w:w="0" w:type="auto"/>
            <w:vAlign w:val="center"/>
            <w:hideMark/>
          </w:tcPr>
          <w:p w14:paraId="446B8C8C" w14:textId="77777777" w:rsidR="001152EB" w:rsidRPr="007316D1" w:rsidRDefault="001152EB" w:rsidP="007316D1">
            <w:pPr>
              <w:rPr>
                <w:rFonts w:ascii="DIN Next LT Arabic Light" w:hAnsi="DIN Next LT Arabic Light" w:cs="DIN Next LT Arabic Light"/>
                <w:b/>
                <w:bCs/>
                <w:sz w:val="28"/>
                <w:szCs w:val="28"/>
              </w:rPr>
            </w:pPr>
            <w:r w:rsidRPr="007316D1">
              <w:rPr>
                <w:rFonts w:ascii="DIN Next LT Arabic Light" w:hAnsi="DIN Next LT Arabic Light" w:cs="DIN Next LT Arabic Light"/>
                <w:b/>
                <w:bCs/>
                <w:sz w:val="28"/>
                <w:szCs w:val="28"/>
                <w:rtl/>
              </w:rPr>
              <w:t>النسبة التقديرية</w:t>
            </w:r>
          </w:p>
        </w:tc>
        <w:tc>
          <w:tcPr>
            <w:tcW w:w="0" w:type="auto"/>
            <w:vAlign w:val="center"/>
            <w:hideMark/>
          </w:tcPr>
          <w:p w14:paraId="6CFBC022" w14:textId="77777777" w:rsidR="001152EB" w:rsidRPr="007316D1" w:rsidRDefault="001152EB" w:rsidP="007316D1">
            <w:pPr>
              <w:rPr>
                <w:rFonts w:ascii="DIN Next LT Arabic Light" w:hAnsi="DIN Next LT Arabic Light" w:cs="DIN Next LT Arabic Light"/>
                <w:b/>
                <w:bCs/>
                <w:sz w:val="28"/>
                <w:szCs w:val="28"/>
              </w:rPr>
            </w:pPr>
            <w:r w:rsidRPr="007316D1">
              <w:rPr>
                <w:rFonts w:ascii="DIN Next LT Arabic Light" w:hAnsi="DIN Next LT Arabic Light" w:cs="DIN Next LT Arabic Light"/>
                <w:b/>
                <w:bCs/>
                <w:sz w:val="28"/>
                <w:szCs w:val="28"/>
                <w:rtl/>
              </w:rPr>
              <w:t>التفسير</w:t>
            </w:r>
          </w:p>
        </w:tc>
        <w:tc>
          <w:tcPr>
            <w:tcW w:w="0" w:type="auto"/>
          </w:tcPr>
          <w:p w14:paraId="4619EACE" w14:textId="0958D778" w:rsidR="001152EB" w:rsidRPr="007316D1" w:rsidRDefault="001152EB" w:rsidP="007316D1">
            <w:pPr>
              <w:rPr>
                <w:rFonts w:ascii="DIN Next LT Arabic Light" w:hAnsi="DIN Next LT Arabic Light" w:cs="DIN Next LT Arabic Light"/>
                <w:b/>
                <w:bCs/>
                <w:sz w:val="28"/>
                <w:szCs w:val="28"/>
                <w:rtl/>
              </w:rPr>
            </w:pPr>
            <w:r w:rsidRPr="007316D1">
              <w:rPr>
                <w:rFonts w:ascii="DIN Next LT Arabic Light" w:hAnsi="DIN Next LT Arabic Light" w:cs="DIN Next LT Arabic Light"/>
                <w:b/>
                <w:bCs/>
                <w:sz w:val="28"/>
                <w:szCs w:val="28"/>
                <w:rtl/>
              </w:rPr>
              <w:t>الاتجاه</w:t>
            </w:r>
          </w:p>
        </w:tc>
      </w:tr>
      <w:tr w:rsidR="00844811" w:rsidRPr="007316D1" w14:paraId="6715D572" w14:textId="6B51C05E" w:rsidTr="001152EB">
        <w:trPr>
          <w:tblCellSpacing w:w="15" w:type="dxa"/>
          <w:jc w:val="right"/>
        </w:trPr>
        <w:tc>
          <w:tcPr>
            <w:tcW w:w="0" w:type="auto"/>
            <w:vAlign w:val="center"/>
          </w:tcPr>
          <w:p w14:paraId="481510DE" w14:textId="3E3EEBF0" w:rsidR="00844811" w:rsidRPr="007316D1" w:rsidRDefault="00844811" w:rsidP="00844811">
            <w:pPr>
              <w:rPr>
                <w:rFonts w:ascii="DIN Next LT Arabic Light" w:hAnsi="DIN Next LT Arabic Light" w:cs="DIN Next LT Arabic Light"/>
                <w:sz w:val="28"/>
                <w:szCs w:val="28"/>
              </w:rPr>
            </w:pPr>
            <w:r>
              <w:rPr>
                <w:rFonts w:ascii="DIN Next LT Arabic Light" w:hAnsi="DIN Next LT Arabic Light" w:cs="DIN Next LT Arabic Light"/>
                <w:sz w:val="28"/>
                <w:szCs w:val="28"/>
              </w:rPr>
              <w:t>50</w:t>
            </w:r>
            <w:r w:rsidRPr="007316D1">
              <w:rPr>
                <w:rFonts w:ascii="DIN Next LT Arabic Light" w:hAnsi="DIN Next LT Arabic Light" w:cs="DIN Next LT Arabic Light"/>
                <w:sz w:val="28"/>
                <w:szCs w:val="28"/>
              </w:rPr>
              <w:t>%</w:t>
            </w:r>
          </w:p>
        </w:tc>
        <w:tc>
          <w:tcPr>
            <w:tcW w:w="0" w:type="auto"/>
            <w:vAlign w:val="center"/>
          </w:tcPr>
          <w:p w14:paraId="6B34E3D8" w14:textId="5E8B52A9" w:rsidR="00844811" w:rsidRPr="007316D1" w:rsidRDefault="00844811" w:rsidP="00844811">
            <w:p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تغريدات إشادة وجهود وإنجازات</w:t>
            </w:r>
          </w:p>
        </w:tc>
        <w:tc>
          <w:tcPr>
            <w:tcW w:w="0" w:type="auto"/>
            <w:vAlign w:val="center"/>
          </w:tcPr>
          <w:p w14:paraId="3A4DC6B1" w14:textId="6C5F0C34" w:rsidR="00844811" w:rsidRPr="007316D1" w:rsidRDefault="00844811" w:rsidP="00844811">
            <w:pPr>
              <w:rPr>
                <w:rFonts w:ascii="DIN Next LT Arabic Light" w:hAnsi="DIN Next LT Arabic Light" w:cs="DIN Next LT Arabic Light"/>
                <w:sz w:val="28"/>
                <w:szCs w:val="28"/>
                <w:rtl/>
              </w:rPr>
            </w:pPr>
            <w:r w:rsidRPr="007316D1">
              <w:rPr>
                <w:rFonts w:ascii="DIN Next LT Arabic Light" w:hAnsi="DIN Next LT Arabic Light" w:cs="DIN Next LT Arabic Light"/>
                <w:sz w:val="28"/>
                <w:szCs w:val="28"/>
                <w:rtl/>
              </w:rPr>
              <w:t>إيجابي</w:t>
            </w:r>
          </w:p>
        </w:tc>
      </w:tr>
      <w:tr w:rsidR="00844811" w:rsidRPr="007316D1" w14:paraId="29BD6E04" w14:textId="54CC478C" w:rsidTr="00844811">
        <w:trPr>
          <w:tblCellSpacing w:w="15" w:type="dxa"/>
          <w:jc w:val="right"/>
        </w:trPr>
        <w:tc>
          <w:tcPr>
            <w:tcW w:w="0" w:type="auto"/>
            <w:vAlign w:val="center"/>
          </w:tcPr>
          <w:p w14:paraId="613A0F3F" w14:textId="60DB43DD" w:rsidR="00844811" w:rsidRPr="007316D1" w:rsidRDefault="00844811" w:rsidP="00844811">
            <w:pPr>
              <w:rPr>
                <w:rFonts w:ascii="DIN Next LT Arabic Light" w:hAnsi="DIN Next LT Arabic Light" w:cs="DIN Next LT Arabic Light"/>
                <w:sz w:val="28"/>
                <w:szCs w:val="28"/>
                <w:rtl/>
              </w:rPr>
            </w:pPr>
            <w:r>
              <w:rPr>
                <w:rFonts w:ascii="DIN Next LT Arabic Light" w:hAnsi="DIN Next LT Arabic Light" w:cs="DIN Next LT Arabic Light"/>
                <w:sz w:val="28"/>
                <w:szCs w:val="28"/>
              </w:rPr>
              <w:t>40</w:t>
            </w:r>
            <w:r w:rsidRPr="007316D1">
              <w:rPr>
                <w:rFonts w:ascii="DIN Next LT Arabic Light" w:hAnsi="DIN Next LT Arabic Light" w:cs="DIN Next LT Arabic Light"/>
                <w:sz w:val="28"/>
                <w:szCs w:val="28"/>
              </w:rPr>
              <w:t>%</w:t>
            </w:r>
          </w:p>
        </w:tc>
        <w:tc>
          <w:tcPr>
            <w:tcW w:w="0" w:type="auto"/>
            <w:vAlign w:val="center"/>
          </w:tcPr>
          <w:p w14:paraId="0B67D75B" w14:textId="700CC690" w:rsidR="00844811" w:rsidRPr="007316D1" w:rsidRDefault="00844811" w:rsidP="00844811">
            <w:p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تقارير ونقل معلومات دون تعليق</w:t>
            </w:r>
          </w:p>
        </w:tc>
        <w:tc>
          <w:tcPr>
            <w:tcW w:w="0" w:type="auto"/>
            <w:vAlign w:val="center"/>
          </w:tcPr>
          <w:p w14:paraId="3BE19822" w14:textId="76D55EDC" w:rsidR="00844811" w:rsidRPr="007316D1" w:rsidRDefault="00844811" w:rsidP="00844811">
            <w:pPr>
              <w:rPr>
                <w:rFonts w:ascii="DIN Next LT Arabic Light" w:hAnsi="DIN Next LT Arabic Light" w:cs="DIN Next LT Arabic Light"/>
                <w:sz w:val="28"/>
                <w:szCs w:val="28"/>
                <w:rtl/>
              </w:rPr>
            </w:pPr>
            <w:r w:rsidRPr="007316D1">
              <w:rPr>
                <w:rFonts w:ascii="DIN Next LT Arabic Light" w:hAnsi="DIN Next LT Arabic Light" w:cs="DIN Next LT Arabic Light"/>
                <w:sz w:val="28"/>
                <w:szCs w:val="28"/>
                <w:rtl/>
              </w:rPr>
              <w:t>محايد</w:t>
            </w:r>
          </w:p>
        </w:tc>
      </w:tr>
      <w:tr w:rsidR="00844811" w:rsidRPr="007316D1" w14:paraId="02C49435" w14:textId="589614C3" w:rsidTr="00C46BE2">
        <w:trPr>
          <w:tblCellSpacing w:w="15" w:type="dxa"/>
          <w:jc w:val="right"/>
        </w:trPr>
        <w:tc>
          <w:tcPr>
            <w:tcW w:w="0" w:type="auto"/>
            <w:vAlign w:val="center"/>
            <w:hideMark/>
          </w:tcPr>
          <w:p w14:paraId="1BAE6595" w14:textId="567EBF19" w:rsidR="00844811" w:rsidRPr="007316D1" w:rsidRDefault="00844811" w:rsidP="00844811">
            <w:pPr>
              <w:rPr>
                <w:rFonts w:ascii="DIN Next LT Arabic Light" w:hAnsi="DIN Next LT Arabic Light" w:cs="DIN Next LT Arabic Light"/>
                <w:sz w:val="28"/>
                <w:szCs w:val="28"/>
                <w:rtl/>
              </w:rPr>
            </w:pPr>
            <w:r>
              <w:rPr>
                <w:rFonts w:ascii="DIN Next LT Arabic Light" w:hAnsi="DIN Next LT Arabic Light" w:cs="DIN Next LT Arabic Light"/>
                <w:sz w:val="28"/>
                <w:szCs w:val="28"/>
              </w:rPr>
              <w:t>10</w:t>
            </w:r>
            <w:r w:rsidRPr="007316D1">
              <w:rPr>
                <w:rFonts w:ascii="DIN Next LT Arabic Light" w:hAnsi="DIN Next LT Arabic Light" w:cs="DIN Next LT Arabic Light"/>
                <w:sz w:val="28"/>
                <w:szCs w:val="28"/>
              </w:rPr>
              <w:t>%</w:t>
            </w:r>
          </w:p>
        </w:tc>
        <w:tc>
          <w:tcPr>
            <w:tcW w:w="0" w:type="auto"/>
            <w:vAlign w:val="center"/>
            <w:hideMark/>
          </w:tcPr>
          <w:p w14:paraId="0C7BC1C0" w14:textId="07B686CE" w:rsidR="00844811" w:rsidRPr="007316D1" w:rsidRDefault="00844811" w:rsidP="00844811">
            <w:p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 xml:space="preserve">حالات </w:t>
            </w:r>
            <w:r>
              <w:rPr>
                <w:rFonts w:ascii="DIN Next LT Arabic Light" w:hAnsi="DIN Next LT Arabic Light" w:cs="DIN Next LT Arabic Light" w:hint="cs"/>
                <w:sz w:val="28"/>
                <w:szCs w:val="28"/>
                <w:rtl/>
              </w:rPr>
              <w:t>إجهاد</w:t>
            </w:r>
            <w:r w:rsidRPr="007316D1">
              <w:rPr>
                <w:rFonts w:ascii="DIN Next LT Arabic Light" w:hAnsi="DIN Next LT Arabic Light" w:cs="DIN Next LT Arabic Light"/>
                <w:sz w:val="28"/>
                <w:szCs w:val="28"/>
                <w:rtl/>
              </w:rPr>
              <w:t>، تنبيهات، مخالفات</w:t>
            </w:r>
          </w:p>
        </w:tc>
        <w:tc>
          <w:tcPr>
            <w:tcW w:w="0" w:type="auto"/>
            <w:vAlign w:val="center"/>
          </w:tcPr>
          <w:p w14:paraId="10A75077" w14:textId="3C7CFBF2" w:rsidR="00844811" w:rsidRPr="007316D1" w:rsidRDefault="00844811" w:rsidP="00844811">
            <w:pPr>
              <w:rPr>
                <w:rFonts w:ascii="DIN Next LT Arabic Light" w:hAnsi="DIN Next LT Arabic Light" w:cs="DIN Next LT Arabic Light"/>
                <w:sz w:val="28"/>
                <w:szCs w:val="28"/>
                <w:rtl/>
              </w:rPr>
            </w:pPr>
            <w:r w:rsidRPr="007316D1">
              <w:rPr>
                <w:rFonts w:ascii="DIN Next LT Arabic Light" w:hAnsi="DIN Next LT Arabic Light" w:cs="DIN Next LT Arabic Light"/>
                <w:sz w:val="28"/>
                <w:szCs w:val="28"/>
                <w:rtl/>
              </w:rPr>
              <w:t>سلبي</w:t>
            </w:r>
          </w:p>
        </w:tc>
      </w:tr>
    </w:tbl>
    <w:p w14:paraId="3AF0275E" w14:textId="71AA76DB" w:rsidR="007316D1" w:rsidRPr="007316D1" w:rsidRDefault="007316D1" w:rsidP="00844811">
      <w:pPr>
        <w:rPr>
          <w:rFonts w:ascii="DIN Next LT Arabic Light" w:hAnsi="DIN Next LT Arabic Light" w:cs="DIN Next LT Arabic Light"/>
          <w:sz w:val="28"/>
          <w:szCs w:val="28"/>
        </w:rPr>
      </w:pPr>
      <w:r w:rsidRPr="007316D1">
        <w:rPr>
          <w:rFonts w:ascii="DIN Next LT Arabic Light" w:hAnsi="DIN Next LT Arabic Light" w:cs="DIN Next LT Arabic Light"/>
          <w:b/>
          <w:bCs/>
          <w:sz w:val="28"/>
          <w:szCs w:val="28"/>
          <w:rtl/>
        </w:rPr>
        <w:t>تحليل</w:t>
      </w:r>
      <w:r w:rsidRPr="007316D1">
        <w:rPr>
          <w:rFonts w:ascii="DIN Next LT Arabic Light" w:hAnsi="DIN Next LT Arabic Light" w:cs="DIN Next LT Arabic Light"/>
          <w:sz w:val="28"/>
          <w:szCs w:val="28"/>
        </w:rPr>
        <w:t xml:space="preserve">: </w:t>
      </w:r>
      <w:r w:rsidRPr="007316D1">
        <w:rPr>
          <w:rFonts w:ascii="DIN Next LT Arabic Light" w:hAnsi="DIN Next LT Arabic Light" w:cs="DIN Next LT Arabic Light"/>
          <w:sz w:val="28"/>
          <w:szCs w:val="28"/>
          <w:rtl/>
        </w:rPr>
        <w:t>هذا يعكس سمة الخطاب العام في تغطيات الحج الرقمية من الحسابات المؤثرة، حيث يتم التركيز على الصورة الإيجابية للمشهد التنظيمي والخدمي</w:t>
      </w:r>
      <w:r w:rsidRPr="007316D1">
        <w:rPr>
          <w:rFonts w:ascii="DIN Next LT Arabic Light" w:hAnsi="DIN Next LT Arabic Light" w:cs="DIN Next LT Arabic Light"/>
          <w:sz w:val="28"/>
          <w:szCs w:val="28"/>
        </w:rPr>
        <w:t>.</w:t>
      </w:r>
    </w:p>
    <w:p w14:paraId="2A231C43" w14:textId="77777777" w:rsidR="007316D1" w:rsidRPr="007316D1" w:rsidRDefault="007316D1" w:rsidP="007316D1">
      <w:pPr>
        <w:rPr>
          <w:rFonts w:ascii="DIN Next LT Arabic Light" w:hAnsi="DIN Next LT Arabic Light" w:cs="DIN Next LT Arabic Light"/>
          <w:b/>
          <w:bCs/>
          <w:sz w:val="28"/>
          <w:szCs w:val="28"/>
        </w:rPr>
      </w:pPr>
      <w:r w:rsidRPr="007316D1">
        <w:rPr>
          <w:rFonts w:ascii="DIN Next LT Arabic Light" w:hAnsi="DIN Next LT Arabic Light" w:cs="DIN Next LT Arabic Light"/>
          <w:b/>
          <w:bCs/>
          <w:sz w:val="28"/>
          <w:szCs w:val="28"/>
          <w:rtl/>
        </w:rPr>
        <w:t>ثالثًا</w:t>
      </w:r>
      <w:r w:rsidRPr="007316D1">
        <w:rPr>
          <w:rFonts w:ascii="DIN Next LT Arabic Light" w:hAnsi="DIN Next LT Arabic Light" w:cs="DIN Next LT Arabic Light"/>
          <w:b/>
          <w:bCs/>
          <w:sz w:val="28"/>
          <w:szCs w:val="28"/>
        </w:rPr>
        <w:t xml:space="preserve">: </w:t>
      </w:r>
      <w:r w:rsidRPr="007316D1">
        <w:rPr>
          <w:rFonts w:ascii="DIN Next LT Arabic Light" w:hAnsi="DIN Next LT Arabic Light" w:cs="DIN Next LT Arabic Light"/>
          <w:b/>
          <w:bCs/>
          <w:sz w:val="28"/>
          <w:szCs w:val="28"/>
          <w:rtl/>
        </w:rPr>
        <w:t>النتائج الكمية ومؤشرات التفاعل الرقمي</w:t>
      </w:r>
    </w:p>
    <w:p w14:paraId="20000B63" w14:textId="77777777" w:rsidR="007316D1" w:rsidRPr="007316D1" w:rsidRDefault="007316D1" w:rsidP="007316D1">
      <w:p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تم استخراج المتوسطات الرقمية لمؤشرات التفاعل عبر التغريدات (314 تغريدة) وكانت النتائج كالتالي</w:t>
      </w:r>
      <w:r w:rsidRPr="007316D1">
        <w:rPr>
          <w:rFonts w:ascii="DIN Next LT Arabic Light" w:hAnsi="DIN Next LT Arabic Light" w:cs="DIN Next LT Arabic Light"/>
          <w:sz w:val="28"/>
          <w:szCs w:val="28"/>
        </w:rPr>
        <w:t>:</w:t>
      </w: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40"/>
        <w:gridCol w:w="1346"/>
      </w:tblGrid>
      <w:tr w:rsidR="00844811" w:rsidRPr="007316D1" w14:paraId="2DA76F86" w14:textId="71C8554A" w:rsidTr="00C46BE2">
        <w:trPr>
          <w:tblHeader/>
          <w:tblCellSpacing w:w="15" w:type="dxa"/>
          <w:jc w:val="right"/>
        </w:trPr>
        <w:tc>
          <w:tcPr>
            <w:tcW w:w="0" w:type="auto"/>
            <w:vAlign w:val="center"/>
            <w:hideMark/>
          </w:tcPr>
          <w:p w14:paraId="688ABDFD" w14:textId="3557B72B" w:rsidR="00844811" w:rsidRPr="007316D1" w:rsidRDefault="00844811" w:rsidP="007316D1">
            <w:pPr>
              <w:rPr>
                <w:rFonts w:ascii="DIN Next LT Arabic Light" w:hAnsi="DIN Next LT Arabic Light" w:cs="DIN Next LT Arabic Light"/>
                <w:b/>
                <w:bCs/>
                <w:sz w:val="28"/>
                <w:szCs w:val="28"/>
              </w:rPr>
            </w:pPr>
            <w:r>
              <w:rPr>
                <w:rFonts w:ascii="DIN Next LT Arabic Light" w:hAnsi="DIN Next LT Arabic Light" w:cs="DIN Next LT Arabic Light" w:hint="cs"/>
                <w:b/>
                <w:bCs/>
                <w:sz w:val="28"/>
                <w:szCs w:val="28"/>
                <w:rtl/>
              </w:rPr>
              <w:t>العدد</w:t>
            </w:r>
          </w:p>
        </w:tc>
        <w:tc>
          <w:tcPr>
            <w:tcW w:w="0" w:type="auto"/>
          </w:tcPr>
          <w:p w14:paraId="2D7CD9D1" w14:textId="3CA07912" w:rsidR="00844811" w:rsidRPr="007316D1" w:rsidRDefault="00844811" w:rsidP="007316D1">
            <w:pPr>
              <w:rPr>
                <w:rFonts w:ascii="DIN Next LT Arabic Light" w:hAnsi="DIN Next LT Arabic Light" w:cs="DIN Next LT Arabic Light"/>
                <w:b/>
                <w:bCs/>
                <w:sz w:val="28"/>
                <w:szCs w:val="28"/>
                <w:rtl/>
              </w:rPr>
            </w:pPr>
            <w:r w:rsidRPr="007316D1">
              <w:rPr>
                <w:rFonts w:ascii="DIN Next LT Arabic Light" w:hAnsi="DIN Next LT Arabic Light" w:cs="DIN Next LT Arabic Light"/>
                <w:b/>
                <w:bCs/>
                <w:sz w:val="28"/>
                <w:szCs w:val="28"/>
                <w:rtl/>
              </w:rPr>
              <w:t>المؤشر</w:t>
            </w:r>
          </w:p>
        </w:tc>
      </w:tr>
      <w:tr w:rsidR="00844811" w:rsidRPr="007316D1" w14:paraId="23AFF2DB" w14:textId="29BCE9FD" w:rsidTr="00C46BE2">
        <w:trPr>
          <w:tblCellSpacing w:w="15" w:type="dxa"/>
          <w:jc w:val="right"/>
        </w:trPr>
        <w:tc>
          <w:tcPr>
            <w:tcW w:w="0" w:type="auto"/>
            <w:vAlign w:val="center"/>
            <w:hideMark/>
          </w:tcPr>
          <w:p w14:paraId="1CFFFD95" w14:textId="2127A6A9" w:rsidR="00844811" w:rsidRPr="007316D1" w:rsidRDefault="00844811" w:rsidP="00844811">
            <w:pPr>
              <w:rPr>
                <w:rFonts w:ascii="DIN Next LT Arabic Light" w:hAnsi="DIN Next LT Arabic Light" w:cs="DIN Next LT Arabic Light"/>
                <w:sz w:val="28"/>
                <w:szCs w:val="28"/>
              </w:rPr>
            </w:pPr>
            <w:r>
              <w:rPr>
                <w:rFonts w:ascii="DIN Next LT Arabic Light" w:hAnsi="DIN Next LT Arabic Light" w:cs="DIN Next LT Arabic Light" w:hint="cs"/>
                <w:sz w:val="28"/>
                <w:szCs w:val="28"/>
                <w:rtl/>
              </w:rPr>
              <w:t xml:space="preserve">+ </w:t>
            </w:r>
            <w:r>
              <w:rPr>
                <w:rFonts w:ascii="DIN Next LT Arabic Light" w:hAnsi="DIN Next LT Arabic Light" w:cs="DIN Next LT Arabic Light"/>
                <w:sz w:val="28"/>
                <w:szCs w:val="28"/>
              </w:rPr>
              <w:t>24000</w:t>
            </w:r>
            <w:r>
              <w:rPr>
                <w:rFonts w:ascii="DIN Next LT Arabic Light" w:hAnsi="DIN Next LT Arabic Light" w:cs="DIN Next LT Arabic Light" w:hint="cs"/>
                <w:sz w:val="28"/>
                <w:szCs w:val="28"/>
                <w:rtl/>
              </w:rPr>
              <w:t xml:space="preserve"> </w:t>
            </w:r>
            <w:r w:rsidRPr="007316D1">
              <w:rPr>
                <w:rFonts w:ascii="DIN Next LT Arabic Light" w:hAnsi="DIN Next LT Arabic Light" w:cs="DIN Next LT Arabic Light"/>
                <w:sz w:val="28"/>
                <w:szCs w:val="28"/>
              </w:rPr>
              <w:t xml:space="preserve"> </w:t>
            </w:r>
            <w:r w:rsidRPr="007316D1">
              <w:rPr>
                <w:rFonts w:ascii="DIN Next LT Arabic Light" w:hAnsi="DIN Next LT Arabic Light" w:cs="DIN Next LT Arabic Light"/>
                <w:sz w:val="28"/>
                <w:szCs w:val="28"/>
                <w:rtl/>
              </w:rPr>
              <w:t>إعجاب</w:t>
            </w:r>
          </w:p>
        </w:tc>
        <w:tc>
          <w:tcPr>
            <w:tcW w:w="0" w:type="auto"/>
            <w:vAlign w:val="center"/>
          </w:tcPr>
          <w:p w14:paraId="4F695830" w14:textId="011ABD8C" w:rsidR="00844811" w:rsidRPr="007316D1" w:rsidRDefault="00844811" w:rsidP="00844811">
            <w:p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الإعجابات</w:t>
            </w:r>
          </w:p>
        </w:tc>
      </w:tr>
      <w:tr w:rsidR="00844811" w:rsidRPr="007316D1" w14:paraId="73486CB5" w14:textId="17691C01" w:rsidTr="00C46BE2">
        <w:trPr>
          <w:tblCellSpacing w:w="15" w:type="dxa"/>
          <w:jc w:val="right"/>
        </w:trPr>
        <w:tc>
          <w:tcPr>
            <w:tcW w:w="0" w:type="auto"/>
            <w:vAlign w:val="center"/>
            <w:hideMark/>
          </w:tcPr>
          <w:p w14:paraId="36804E4B" w14:textId="3661ABAC" w:rsidR="00844811" w:rsidRPr="007316D1" w:rsidRDefault="00844811" w:rsidP="00844811">
            <w:pPr>
              <w:rPr>
                <w:rFonts w:ascii="DIN Next LT Arabic Light" w:hAnsi="DIN Next LT Arabic Light" w:cs="DIN Next LT Arabic Light"/>
                <w:sz w:val="28"/>
                <w:szCs w:val="28"/>
              </w:rPr>
            </w:pPr>
            <w:r>
              <w:rPr>
                <w:rFonts w:ascii="DIN Next LT Arabic Light" w:hAnsi="DIN Next LT Arabic Light" w:cs="DIN Next LT Arabic Light" w:hint="cs"/>
                <w:sz w:val="28"/>
                <w:szCs w:val="28"/>
                <w:rtl/>
              </w:rPr>
              <w:t xml:space="preserve">+ </w:t>
            </w:r>
            <w:r>
              <w:rPr>
                <w:rFonts w:ascii="DIN Next LT Arabic Light" w:hAnsi="DIN Next LT Arabic Light" w:cs="DIN Next LT Arabic Light"/>
                <w:sz w:val="28"/>
                <w:szCs w:val="28"/>
              </w:rPr>
              <w:t>4000</w:t>
            </w:r>
            <w:r>
              <w:rPr>
                <w:rFonts w:ascii="DIN Next LT Arabic Light" w:hAnsi="DIN Next LT Arabic Light" w:cs="DIN Next LT Arabic Light" w:hint="cs"/>
                <w:sz w:val="28"/>
                <w:szCs w:val="28"/>
                <w:rtl/>
              </w:rPr>
              <w:t xml:space="preserve"> </w:t>
            </w:r>
            <w:r w:rsidRPr="007316D1">
              <w:rPr>
                <w:rFonts w:ascii="DIN Next LT Arabic Light" w:hAnsi="DIN Next LT Arabic Light" w:cs="DIN Next LT Arabic Light"/>
                <w:sz w:val="28"/>
                <w:szCs w:val="28"/>
                <w:rtl/>
              </w:rPr>
              <w:t>رد</w:t>
            </w:r>
          </w:p>
        </w:tc>
        <w:tc>
          <w:tcPr>
            <w:tcW w:w="0" w:type="auto"/>
            <w:vAlign w:val="center"/>
          </w:tcPr>
          <w:p w14:paraId="366421CA" w14:textId="79E65DED" w:rsidR="00844811" w:rsidRPr="007316D1" w:rsidRDefault="00844811" w:rsidP="00844811">
            <w:p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الردود</w:t>
            </w:r>
          </w:p>
        </w:tc>
      </w:tr>
      <w:tr w:rsidR="00844811" w:rsidRPr="007316D1" w14:paraId="0C77DBE4" w14:textId="3A710A8A" w:rsidTr="00C46BE2">
        <w:trPr>
          <w:tblCellSpacing w:w="15" w:type="dxa"/>
          <w:jc w:val="right"/>
        </w:trPr>
        <w:tc>
          <w:tcPr>
            <w:tcW w:w="0" w:type="auto"/>
            <w:vAlign w:val="center"/>
            <w:hideMark/>
          </w:tcPr>
          <w:p w14:paraId="7C455FC4" w14:textId="1D9E1ACE" w:rsidR="00844811" w:rsidRPr="007316D1" w:rsidRDefault="00844811" w:rsidP="00844811">
            <w:pPr>
              <w:rPr>
                <w:rFonts w:ascii="DIN Next LT Arabic Light" w:hAnsi="DIN Next LT Arabic Light" w:cs="DIN Next LT Arabic Light"/>
                <w:sz w:val="28"/>
                <w:szCs w:val="28"/>
              </w:rPr>
            </w:pPr>
            <w:r>
              <w:rPr>
                <w:rFonts w:ascii="DIN Next LT Arabic Light" w:hAnsi="DIN Next LT Arabic Light" w:cs="DIN Next LT Arabic Light" w:hint="cs"/>
                <w:sz w:val="28"/>
                <w:szCs w:val="28"/>
                <w:rtl/>
              </w:rPr>
              <w:t>+</w:t>
            </w:r>
            <w:r>
              <w:rPr>
                <w:rFonts w:ascii="DIN Next LT Arabic Light" w:hAnsi="DIN Next LT Arabic Light" w:cs="DIN Next LT Arabic Light"/>
                <w:sz w:val="28"/>
                <w:szCs w:val="28"/>
              </w:rPr>
              <w:t>6000</w:t>
            </w:r>
            <w:r>
              <w:rPr>
                <w:rFonts w:ascii="DIN Next LT Arabic Light" w:hAnsi="DIN Next LT Arabic Light" w:cs="DIN Next LT Arabic Light" w:hint="cs"/>
                <w:sz w:val="28"/>
                <w:szCs w:val="28"/>
                <w:rtl/>
              </w:rPr>
              <w:t xml:space="preserve"> </w:t>
            </w:r>
            <w:r w:rsidRPr="007316D1">
              <w:rPr>
                <w:rFonts w:ascii="DIN Next LT Arabic Light" w:hAnsi="DIN Next LT Arabic Light" w:cs="DIN Next LT Arabic Light"/>
                <w:sz w:val="28"/>
                <w:szCs w:val="28"/>
                <w:rtl/>
              </w:rPr>
              <w:t>إعادة</w:t>
            </w:r>
            <w:r>
              <w:rPr>
                <w:rFonts w:ascii="DIN Next LT Arabic Light" w:hAnsi="DIN Next LT Arabic Light" w:cs="DIN Next LT Arabic Light" w:hint="cs"/>
                <w:sz w:val="28"/>
                <w:szCs w:val="28"/>
                <w:rtl/>
              </w:rPr>
              <w:t xml:space="preserve"> تغريد</w:t>
            </w:r>
          </w:p>
        </w:tc>
        <w:tc>
          <w:tcPr>
            <w:tcW w:w="0" w:type="auto"/>
            <w:vAlign w:val="center"/>
          </w:tcPr>
          <w:p w14:paraId="1DAE26E7" w14:textId="15AE448A" w:rsidR="00844811" w:rsidRPr="007316D1" w:rsidRDefault="00844811" w:rsidP="00844811">
            <w:p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إعادة التغريد</w:t>
            </w:r>
          </w:p>
        </w:tc>
      </w:tr>
      <w:tr w:rsidR="00844811" w:rsidRPr="007316D1" w14:paraId="1A2EA625" w14:textId="3D172C6F" w:rsidTr="00C46BE2">
        <w:trPr>
          <w:tblCellSpacing w:w="15" w:type="dxa"/>
          <w:jc w:val="right"/>
        </w:trPr>
        <w:tc>
          <w:tcPr>
            <w:tcW w:w="0" w:type="auto"/>
            <w:vAlign w:val="center"/>
            <w:hideMark/>
          </w:tcPr>
          <w:p w14:paraId="1BC61C0C" w14:textId="6A02FFB7" w:rsidR="00844811" w:rsidRPr="007316D1" w:rsidRDefault="00844811" w:rsidP="00844811">
            <w:pPr>
              <w:rPr>
                <w:rFonts w:ascii="DIN Next LT Arabic Light" w:hAnsi="DIN Next LT Arabic Light" w:cs="DIN Next LT Arabic Light"/>
                <w:sz w:val="28"/>
                <w:szCs w:val="28"/>
              </w:rPr>
            </w:pPr>
            <w:r>
              <w:rPr>
                <w:rFonts w:ascii="DIN Next LT Arabic Light" w:hAnsi="DIN Next LT Arabic Light" w:cs="DIN Next LT Arabic Light" w:hint="cs"/>
                <w:sz w:val="28"/>
                <w:szCs w:val="28"/>
                <w:rtl/>
              </w:rPr>
              <w:t xml:space="preserve">+ </w:t>
            </w:r>
            <w:r>
              <w:rPr>
                <w:rFonts w:ascii="DIN Next LT Arabic Light" w:hAnsi="DIN Next LT Arabic Light" w:cs="DIN Next LT Arabic Light"/>
                <w:sz w:val="28"/>
                <w:szCs w:val="28"/>
              </w:rPr>
              <w:t>172</w:t>
            </w:r>
            <w:r>
              <w:rPr>
                <w:rFonts w:ascii="DIN Next LT Arabic Light" w:hAnsi="DIN Next LT Arabic Light" w:cs="DIN Next LT Arabic Light" w:hint="cs"/>
                <w:sz w:val="28"/>
                <w:szCs w:val="28"/>
                <w:rtl/>
              </w:rPr>
              <w:t xml:space="preserve"> </w:t>
            </w:r>
            <w:r w:rsidRPr="007316D1">
              <w:rPr>
                <w:rFonts w:ascii="DIN Next LT Arabic Light" w:hAnsi="DIN Next LT Arabic Light" w:cs="DIN Next LT Arabic Light"/>
                <w:sz w:val="28"/>
                <w:szCs w:val="28"/>
                <w:rtl/>
              </w:rPr>
              <w:t>اقتباس</w:t>
            </w:r>
          </w:p>
        </w:tc>
        <w:tc>
          <w:tcPr>
            <w:tcW w:w="0" w:type="auto"/>
            <w:vAlign w:val="center"/>
          </w:tcPr>
          <w:p w14:paraId="3D1060DC" w14:textId="59880F50" w:rsidR="00844811" w:rsidRPr="007316D1" w:rsidRDefault="00844811" w:rsidP="00844811">
            <w:p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الاقتباسات</w:t>
            </w:r>
          </w:p>
        </w:tc>
      </w:tr>
      <w:tr w:rsidR="00844811" w:rsidRPr="007316D1" w14:paraId="6A078446" w14:textId="6648F55C" w:rsidTr="00C46BE2">
        <w:trPr>
          <w:tblCellSpacing w:w="15" w:type="dxa"/>
          <w:jc w:val="right"/>
        </w:trPr>
        <w:tc>
          <w:tcPr>
            <w:tcW w:w="0" w:type="auto"/>
            <w:vAlign w:val="center"/>
            <w:hideMark/>
          </w:tcPr>
          <w:p w14:paraId="03DA5550" w14:textId="481E3337" w:rsidR="00844811" w:rsidRPr="007316D1" w:rsidRDefault="00844811" w:rsidP="00844811">
            <w:pPr>
              <w:rPr>
                <w:rFonts w:ascii="DIN Next LT Arabic Light" w:hAnsi="DIN Next LT Arabic Light" w:cs="DIN Next LT Arabic Light"/>
                <w:sz w:val="28"/>
                <w:szCs w:val="28"/>
                <w:rtl/>
              </w:rPr>
            </w:pPr>
            <w:r>
              <w:rPr>
                <w:rFonts w:ascii="DIN Next LT Arabic Light" w:hAnsi="DIN Next LT Arabic Light" w:cs="DIN Next LT Arabic Light" w:hint="cs"/>
                <w:sz w:val="28"/>
                <w:szCs w:val="28"/>
                <w:rtl/>
              </w:rPr>
              <w:t xml:space="preserve">+ </w:t>
            </w:r>
            <w:r>
              <w:rPr>
                <w:rFonts w:ascii="DIN Next LT Arabic Light" w:hAnsi="DIN Next LT Arabic Light" w:cs="DIN Next LT Arabic Light"/>
                <w:sz w:val="28"/>
                <w:szCs w:val="28"/>
              </w:rPr>
              <w:t>14.8</w:t>
            </w:r>
            <w:r>
              <w:rPr>
                <w:rFonts w:ascii="DIN Next LT Arabic Light" w:hAnsi="DIN Next LT Arabic Light" w:cs="DIN Next LT Arabic Light" w:hint="cs"/>
                <w:sz w:val="28"/>
                <w:szCs w:val="28"/>
                <w:rtl/>
              </w:rPr>
              <w:t xml:space="preserve"> مليون مشاهدة</w:t>
            </w:r>
          </w:p>
        </w:tc>
        <w:tc>
          <w:tcPr>
            <w:tcW w:w="0" w:type="auto"/>
            <w:vAlign w:val="center"/>
          </w:tcPr>
          <w:p w14:paraId="17F9AB4F" w14:textId="53C05E35" w:rsidR="00844811" w:rsidRPr="007316D1" w:rsidRDefault="00844811" w:rsidP="00844811">
            <w:pPr>
              <w:rPr>
                <w:rFonts w:ascii="DIN Next LT Arabic Light" w:hAnsi="DIN Next LT Arabic Light" w:cs="DIN Next LT Arabic Light"/>
                <w:sz w:val="28"/>
                <w:szCs w:val="28"/>
                <w:rtl/>
              </w:rPr>
            </w:pPr>
            <w:r w:rsidRPr="007316D1">
              <w:rPr>
                <w:rFonts w:ascii="DIN Next LT Arabic Light" w:hAnsi="DIN Next LT Arabic Light" w:cs="DIN Next LT Arabic Light"/>
                <w:sz w:val="28"/>
                <w:szCs w:val="28"/>
                <w:rtl/>
              </w:rPr>
              <w:t>المشاهدات</w:t>
            </w:r>
          </w:p>
        </w:tc>
      </w:tr>
    </w:tbl>
    <w:p w14:paraId="7AD7A36D" w14:textId="77777777" w:rsidR="00844811" w:rsidRDefault="00844811" w:rsidP="007316D1">
      <w:pPr>
        <w:rPr>
          <w:rFonts w:ascii="Segoe UI Emoji" w:hAnsi="Segoe UI Emoji" w:cs="Segoe UI Emoji"/>
          <w:sz w:val="28"/>
          <w:szCs w:val="28"/>
          <w:rtl/>
        </w:rPr>
      </w:pPr>
    </w:p>
    <w:p w14:paraId="3D6A63B2" w14:textId="68680D6B" w:rsidR="007316D1" w:rsidRPr="007316D1" w:rsidRDefault="007316D1" w:rsidP="007316D1">
      <w:pPr>
        <w:rPr>
          <w:rFonts w:ascii="DIN Next LT Arabic Light" w:hAnsi="DIN Next LT Arabic Light" w:cs="DIN Next LT Arabic Light"/>
          <w:sz w:val="28"/>
          <w:szCs w:val="28"/>
        </w:rPr>
      </w:pPr>
      <w:r w:rsidRPr="007316D1">
        <w:rPr>
          <w:rFonts w:ascii="DIN Next LT Arabic Light" w:hAnsi="DIN Next LT Arabic Light" w:cs="DIN Next LT Arabic Light"/>
          <w:b/>
          <w:bCs/>
          <w:sz w:val="28"/>
          <w:szCs w:val="28"/>
          <w:rtl/>
        </w:rPr>
        <w:lastRenderedPageBreak/>
        <w:t>تحليل</w:t>
      </w:r>
      <w:r w:rsidRPr="007316D1">
        <w:rPr>
          <w:rFonts w:ascii="DIN Next LT Arabic Light" w:hAnsi="DIN Next LT Arabic Light" w:cs="DIN Next LT Arabic Light"/>
          <w:sz w:val="28"/>
          <w:szCs w:val="28"/>
        </w:rPr>
        <w:t>:</w:t>
      </w:r>
    </w:p>
    <w:p w14:paraId="357F7D94" w14:textId="77777777" w:rsidR="007316D1" w:rsidRPr="007316D1" w:rsidRDefault="007316D1" w:rsidP="007316D1">
      <w:pPr>
        <w:numPr>
          <w:ilvl w:val="0"/>
          <w:numId w:val="19"/>
        </w:num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الوسائط المرئية (صورة/فيديو) كان لها التأثير الأكبر على رفع المشاهدات والتفاعل</w:t>
      </w:r>
      <w:r w:rsidRPr="007316D1">
        <w:rPr>
          <w:rFonts w:ascii="DIN Next LT Arabic Light" w:hAnsi="DIN Next LT Arabic Light" w:cs="DIN Next LT Arabic Light"/>
          <w:sz w:val="28"/>
          <w:szCs w:val="28"/>
        </w:rPr>
        <w:t>.</w:t>
      </w:r>
    </w:p>
    <w:p w14:paraId="77016F67" w14:textId="77777777" w:rsidR="007316D1" w:rsidRPr="007316D1" w:rsidRDefault="007316D1" w:rsidP="007316D1">
      <w:pPr>
        <w:numPr>
          <w:ilvl w:val="0"/>
          <w:numId w:val="19"/>
        </w:num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 xml:space="preserve">التغريدات ذات الأسلوب </w:t>
      </w:r>
      <w:r w:rsidRPr="007316D1">
        <w:rPr>
          <w:rFonts w:ascii="DIN Next LT Arabic Light" w:hAnsi="DIN Next LT Arabic Light" w:cs="DIN Next LT Arabic Light"/>
          <w:b/>
          <w:bCs/>
          <w:sz w:val="28"/>
          <w:szCs w:val="28"/>
          <w:rtl/>
        </w:rPr>
        <w:t>العاطفي أو التحفيزي</w:t>
      </w:r>
      <w:r w:rsidRPr="007316D1">
        <w:rPr>
          <w:rFonts w:ascii="DIN Next LT Arabic Light" w:hAnsi="DIN Next LT Arabic Light" w:cs="DIN Next LT Arabic Light"/>
          <w:sz w:val="28"/>
          <w:szCs w:val="28"/>
          <w:rtl/>
        </w:rPr>
        <w:t xml:space="preserve"> نالت تفاعلًا أكبر من تلك ذات الطابع الخبري</w:t>
      </w:r>
      <w:r w:rsidRPr="007316D1">
        <w:rPr>
          <w:rFonts w:ascii="DIN Next LT Arabic Light" w:hAnsi="DIN Next LT Arabic Light" w:cs="DIN Next LT Arabic Light"/>
          <w:sz w:val="28"/>
          <w:szCs w:val="28"/>
        </w:rPr>
        <w:t>.</w:t>
      </w:r>
    </w:p>
    <w:p w14:paraId="762C31DB" w14:textId="6B470181" w:rsidR="007316D1" w:rsidRDefault="007316D1" w:rsidP="00C501A6">
      <w:pPr>
        <w:numPr>
          <w:ilvl w:val="0"/>
          <w:numId w:val="19"/>
        </w:numPr>
        <w:rPr>
          <w:rFonts w:ascii="DIN Next LT Arabic Light" w:hAnsi="DIN Next LT Arabic Light" w:cs="DIN Next LT Arabic Light"/>
          <w:sz w:val="28"/>
          <w:szCs w:val="28"/>
        </w:rPr>
      </w:pPr>
      <w:r w:rsidRPr="007316D1">
        <w:rPr>
          <w:rFonts w:ascii="DIN Next LT Arabic Light" w:hAnsi="DIN Next LT Arabic Light" w:cs="DIN Next LT Arabic Light"/>
          <w:sz w:val="28"/>
          <w:szCs w:val="28"/>
          <w:rtl/>
        </w:rPr>
        <w:t>الاتجاه الإيجابي أيضًا اقترن بتفاعل رقمي أعلى، مما يعكس قبول المتابعين لمحتوى يظهر الجوانب المشرقة للموسم</w:t>
      </w:r>
      <w:r w:rsidRPr="007316D1">
        <w:rPr>
          <w:rFonts w:ascii="DIN Next LT Arabic Light" w:hAnsi="DIN Next LT Arabic Light" w:cs="DIN Next LT Arabic Light"/>
          <w:sz w:val="28"/>
          <w:szCs w:val="28"/>
        </w:rPr>
        <w:t>.</w:t>
      </w:r>
    </w:p>
    <w:p w14:paraId="25F1FE7B" w14:textId="77777777" w:rsidR="00C501A6" w:rsidRDefault="00C501A6" w:rsidP="00C501A6">
      <w:pPr>
        <w:rPr>
          <w:rFonts w:ascii="DIN Next LT Arabic Light" w:hAnsi="DIN Next LT Arabic Light" w:cs="DIN Next LT Arabic Light"/>
          <w:sz w:val="28"/>
          <w:szCs w:val="28"/>
          <w:rtl/>
        </w:rPr>
      </w:pPr>
    </w:p>
    <w:p w14:paraId="0E7B2A74" w14:textId="77777777" w:rsidR="00C501A6" w:rsidRDefault="00C501A6" w:rsidP="00C501A6">
      <w:pPr>
        <w:rPr>
          <w:rFonts w:ascii="DIN Next LT Arabic Light" w:hAnsi="DIN Next LT Arabic Light" w:cs="DIN Next LT Arabic Light"/>
          <w:sz w:val="28"/>
          <w:szCs w:val="28"/>
          <w:rtl/>
        </w:rPr>
      </w:pPr>
    </w:p>
    <w:p w14:paraId="0D288E1F" w14:textId="77777777" w:rsidR="00C501A6" w:rsidRDefault="00C501A6" w:rsidP="00C501A6">
      <w:pPr>
        <w:rPr>
          <w:rFonts w:ascii="DIN Next LT Arabic Light" w:hAnsi="DIN Next LT Arabic Light" w:cs="DIN Next LT Arabic Light"/>
          <w:sz w:val="28"/>
          <w:szCs w:val="28"/>
          <w:rtl/>
        </w:rPr>
      </w:pPr>
    </w:p>
    <w:p w14:paraId="391FD242" w14:textId="77777777" w:rsidR="00C501A6" w:rsidRDefault="00C501A6" w:rsidP="00C501A6">
      <w:pPr>
        <w:rPr>
          <w:rFonts w:ascii="DIN Next LT Arabic Light" w:hAnsi="DIN Next LT Arabic Light" w:cs="DIN Next LT Arabic Light"/>
          <w:sz w:val="28"/>
          <w:szCs w:val="28"/>
          <w:rtl/>
        </w:rPr>
      </w:pPr>
    </w:p>
    <w:p w14:paraId="57B697C7" w14:textId="77777777" w:rsidR="00C501A6" w:rsidRDefault="00C501A6" w:rsidP="00C501A6">
      <w:pPr>
        <w:rPr>
          <w:rFonts w:ascii="DIN Next LT Arabic Light" w:hAnsi="DIN Next LT Arabic Light" w:cs="DIN Next LT Arabic Light"/>
          <w:sz w:val="28"/>
          <w:szCs w:val="28"/>
          <w:rtl/>
        </w:rPr>
      </w:pPr>
    </w:p>
    <w:p w14:paraId="277B6C4A" w14:textId="77777777" w:rsidR="00C501A6" w:rsidRDefault="00C501A6" w:rsidP="00C501A6">
      <w:pPr>
        <w:rPr>
          <w:rFonts w:ascii="DIN Next LT Arabic Light" w:hAnsi="DIN Next LT Arabic Light" w:cs="DIN Next LT Arabic Light"/>
          <w:sz w:val="28"/>
          <w:szCs w:val="28"/>
          <w:rtl/>
        </w:rPr>
      </w:pPr>
    </w:p>
    <w:p w14:paraId="2E3C1F23" w14:textId="77777777" w:rsidR="00C501A6" w:rsidRDefault="00C501A6" w:rsidP="00C501A6">
      <w:pPr>
        <w:rPr>
          <w:rFonts w:ascii="DIN Next LT Arabic Light" w:hAnsi="DIN Next LT Arabic Light" w:cs="DIN Next LT Arabic Light"/>
          <w:sz w:val="28"/>
          <w:szCs w:val="28"/>
          <w:rtl/>
        </w:rPr>
      </w:pPr>
    </w:p>
    <w:p w14:paraId="6FBB5B02" w14:textId="77777777" w:rsidR="00C501A6" w:rsidRDefault="00C501A6" w:rsidP="00C501A6">
      <w:pPr>
        <w:rPr>
          <w:rFonts w:ascii="DIN Next LT Arabic Light" w:hAnsi="DIN Next LT Arabic Light" w:cs="DIN Next LT Arabic Light"/>
          <w:sz w:val="28"/>
          <w:szCs w:val="28"/>
          <w:rtl/>
        </w:rPr>
      </w:pPr>
    </w:p>
    <w:p w14:paraId="571587F9" w14:textId="77777777" w:rsidR="00C501A6" w:rsidRDefault="00C501A6" w:rsidP="00C501A6">
      <w:pPr>
        <w:rPr>
          <w:rFonts w:ascii="DIN Next LT Arabic Light" w:hAnsi="DIN Next LT Arabic Light" w:cs="DIN Next LT Arabic Light"/>
          <w:sz w:val="28"/>
          <w:szCs w:val="28"/>
          <w:rtl/>
        </w:rPr>
      </w:pPr>
    </w:p>
    <w:p w14:paraId="6BCC257E" w14:textId="77777777" w:rsidR="00C501A6" w:rsidRDefault="00C501A6" w:rsidP="00C501A6">
      <w:pPr>
        <w:rPr>
          <w:rFonts w:ascii="DIN Next LT Arabic Light" w:hAnsi="DIN Next LT Arabic Light" w:cs="DIN Next LT Arabic Light"/>
          <w:sz w:val="28"/>
          <w:szCs w:val="28"/>
          <w:rtl/>
        </w:rPr>
      </w:pPr>
    </w:p>
    <w:p w14:paraId="2631994B" w14:textId="77777777" w:rsidR="00C501A6" w:rsidRDefault="00C501A6" w:rsidP="00C501A6">
      <w:pPr>
        <w:rPr>
          <w:rFonts w:ascii="DIN Next LT Arabic Light" w:hAnsi="DIN Next LT Arabic Light" w:cs="DIN Next LT Arabic Light"/>
          <w:sz w:val="28"/>
          <w:szCs w:val="28"/>
          <w:rtl/>
        </w:rPr>
      </w:pPr>
    </w:p>
    <w:p w14:paraId="46B949D4" w14:textId="77777777" w:rsidR="00C501A6" w:rsidRDefault="00C501A6" w:rsidP="00C501A6">
      <w:pPr>
        <w:rPr>
          <w:rFonts w:ascii="DIN Next LT Arabic Light" w:hAnsi="DIN Next LT Arabic Light" w:cs="DIN Next LT Arabic Light"/>
          <w:sz w:val="28"/>
          <w:szCs w:val="28"/>
          <w:rtl/>
        </w:rPr>
      </w:pPr>
    </w:p>
    <w:p w14:paraId="659A9EAF" w14:textId="77777777" w:rsidR="00C501A6" w:rsidRDefault="00C501A6" w:rsidP="00C501A6">
      <w:pPr>
        <w:rPr>
          <w:rFonts w:ascii="DIN Next LT Arabic Light" w:hAnsi="DIN Next LT Arabic Light" w:cs="DIN Next LT Arabic Light"/>
          <w:sz w:val="28"/>
          <w:szCs w:val="28"/>
          <w:rtl/>
        </w:rPr>
      </w:pPr>
    </w:p>
    <w:p w14:paraId="14CAC212" w14:textId="77777777" w:rsidR="00C501A6" w:rsidRDefault="00C501A6" w:rsidP="00C501A6">
      <w:pPr>
        <w:rPr>
          <w:rFonts w:ascii="DIN Next LT Arabic Light" w:hAnsi="DIN Next LT Arabic Light" w:cs="DIN Next LT Arabic Light"/>
          <w:sz w:val="28"/>
          <w:szCs w:val="28"/>
          <w:rtl/>
        </w:rPr>
      </w:pPr>
    </w:p>
    <w:p w14:paraId="7BAE85B1" w14:textId="77777777" w:rsidR="00C501A6" w:rsidRDefault="00C501A6" w:rsidP="00C501A6">
      <w:pPr>
        <w:rPr>
          <w:rFonts w:ascii="DIN Next LT Arabic Light" w:hAnsi="DIN Next LT Arabic Light" w:cs="DIN Next LT Arabic Light"/>
          <w:sz w:val="28"/>
          <w:szCs w:val="28"/>
          <w:rtl/>
        </w:rPr>
      </w:pPr>
    </w:p>
    <w:p w14:paraId="0294E446" w14:textId="77777777" w:rsidR="00C501A6" w:rsidRDefault="00C501A6" w:rsidP="00C501A6">
      <w:pPr>
        <w:rPr>
          <w:rFonts w:ascii="DIN Next LT Arabic Light" w:hAnsi="DIN Next LT Arabic Light" w:cs="DIN Next LT Arabic Light"/>
          <w:sz w:val="28"/>
          <w:szCs w:val="28"/>
          <w:rtl/>
        </w:rPr>
      </w:pPr>
    </w:p>
    <w:p w14:paraId="72BD8C8A" w14:textId="77777777" w:rsidR="00C501A6" w:rsidRDefault="00C501A6" w:rsidP="00C501A6">
      <w:pPr>
        <w:rPr>
          <w:rFonts w:ascii="DIN Next LT Arabic Light" w:hAnsi="DIN Next LT Arabic Light" w:cs="DIN Next LT Arabic Light"/>
          <w:sz w:val="28"/>
          <w:szCs w:val="28"/>
          <w:rtl/>
        </w:rPr>
      </w:pPr>
    </w:p>
    <w:p w14:paraId="47BD95C9" w14:textId="77777777" w:rsidR="00C501A6" w:rsidRPr="007C2A99" w:rsidRDefault="00C501A6" w:rsidP="00C501A6">
      <w:pPr>
        <w:rPr>
          <w:rFonts w:ascii="DIN Next LT Arabic Light" w:hAnsi="DIN Next LT Arabic Light" w:cs="DIN Next LT Arabic Light"/>
          <w:b/>
          <w:bCs/>
          <w:sz w:val="36"/>
          <w:szCs w:val="36"/>
        </w:rPr>
      </w:pPr>
      <w:r w:rsidRPr="007C2A99">
        <w:rPr>
          <w:rFonts w:ascii="DIN Next LT Arabic Light" w:hAnsi="DIN Next LT Arabic Light" w:cs="DIN Next LT Arabic Light"/>
          <w:b/>
          <w:bCs/>
          <w:sz w:val="36"/>
          <w:szCs w:val="36"/>
          <w:rtl/>
        </w:rPr>
        <w:lastRenderedPageBreak/>
        <w:t>مناقشة النتائج</w:t>
      </w:r>
    </w:p>
    <w:p w14:paraId="4F282B9E" w14:textId="77777777" w:rsidR="00C501A6" w:rsidRPr="00C501A6" w:rsidRDefault="00C501A6" w:rsidP="00C501A6">
      <w:pPr>
        <w:rPr>
          <w:rFonts w:ascii="DIN Next LT Arabic Light" w:hAnsi="DIN Next LT Arabic Light" w:cs="DIN Next LT Arabic Light"/>
          <w:b/>
          <w:bCs/>
          <w:sz w:val="28"/>
          <w:szCs w:val="28"/>
        </w:rPr>
      </w:pPr>
      <w:r w:rsidRPr="00C501A6">
        <w:rPr>
          <w:rFonts w:ascii="DIN Next LT Arabic Light" w:hAnsi="DIN Next LT Arabic Light" w:cs="DIN Next LT Arabic Light"/>
          <w:b/>
          <w:bCs/>
          <w:sz w:val="28"/>
          <w:szCs w:val="28"/>
          <w:rtl/>
        </w:rPr>
        <w:t>أولًا</w:t>
      </w:r>
      <w:r w:rsidRPr="00C501A6">
        <w:rPr>
          <w:rFonts w:ascii="DIN Next LT Arabic Light" w:hAnsi="DIN Next LT Arabic Light" w:cs="DIN Next LT Arabic Light"/>
          <w:b/>
          <w:bCs/>
          <w:sz w:val="28"/>
          <w:szCs w:val="28"/>
        </w:rPr>
        <w:t xml:space="preserve">: </w:t>
      </w:r>
      <w:r w:rsidRPr="00C501A6">
        <w:rPr>
          <w:rFonts w:ascii="DIN Next LT Arabic Light" w:hAnsi="DIN Next LT Arabic Light" w:cs="DIN Next LT Arabic Light"/>
          <w:b/>
          <w:bCs/>
          <w:sz w:val="28"/>
          <w:szCs w:val="28"/>
          <w:rtl/>
        </w:rPr>
        <w:t>مقدمة تحليلية</w:t>
      </w:r>
    </w:p>
    <w:p w14:paraId="531E1FF1" w14:textId="0405A1C1" w:rsidR="00C501A6" w:rsidRPr="00C501A6" w:rsidRDefault="00C501A6" w:rsidP="00C501A6">
      <w:pPr>
        <w:rPr>
          <w:rFonts w:ascii="DIN Next LT Arabic Light" w:hAnsi="DIN Next LT Arabic Light" w:cs="DIN Next LT Arabic Light"/>
          <w:sz w:val="28"/>
          <w:szCs w:val="28"/>
        </w:rPr>
      </w:pPr>
      <w:r w:rsidRPr="00C501A6">
        <w:rPr>
          <w:rFonts w:ascii="DIN Next LT Arabic Light" w:hAnsi="DIN Next LT Arabic Light" w:cs="DIN Next LT Arabic Light"/>
          <w:sz w:val="28"/>
          <w:szCs w:val="28"/>
          <w:rtl/>
        </w:rPr>
        <w:t xml:space="preserve">جاءت نتائج تحليل مضمون تغريدات حساب "هاشتاق السعودية" خلال موسم الحج 1446هـ لتكشف عن ملامح محددة لطبيعة الأداء الاتصالي لهذا النوع من الحسابات الإخبارية الرقمية غير الرسمية، من حيث الموضوعات، </w:t>
      </w:r>
      <w:r>
        <w:rPr>
          <w:rFonts w:ascii="DIN Next LT Arabic Light" w:hAnsi="DIN Next LT Arabic Light" w:cs="DIN Next LT Arabic Light" w:hint="cs"/>
          <w:sz w:val="28"/>
          <w:szCs w:val="28"/>
          <w:rtl/>
        </w:rPr>
        <w:t>و</w:t>
      </w:r>
      <w:r w:rsidRPr="00C501A6">
        <w:rPr>
          <w:rFonts w:ascii="DIN Next LT Arabic Light" w:hAnsi="DIN Next LT Arabic Light" w:cs="DIN Next LT Arabic Light"/>
          <w:sz w:val="28"/>
          <w:szCs w:val="28"/>
          <w:rtl/>
        </w:rPr>
        <w:t xml:space="preserve">الأساليب التحريرية، </w:t>
      </w:r>
      <w:r>
        <w:rPr>
          <w:rFonts w:ascii="DIN Next LT Arabic Light" w:hAnsi="DIN Next LT Arabic Light" w:cs="DIN Next LT Arabic Light" w:hint="cs"/>
          <w:sz w:val="28"/>
          <w:szCs w:val="28"/>
          <w:rtl/>
        </w:rPr>
        <w:t>و</w:t>
      </w:r>
      <w:r w:rsidRPr="00C501A6">
        <w:rPr>
          <w:rFonts w:ascii="DIN Next LT Arabic Light" w:hAnsi="DIN Next LT Arabic Light" w:cs="DIN Next LT Arabic Light"/>
          <w:sz w:val="28"/>
          <w:szCs w:val="28"/>
          <w:rtl/>
        </w:rPr>
        <w:t>الوسائط المستخدمة، واتجاه الخطاب. وتُظهر هذه النتائج سمات خطاب إعلامي مرن يجمع بين الوظائف الإخبارية والتفاعلية والعاطفية، بما يتماشى مع خصائص الإعلام الجديد ومتطلبات جمهور المنصات الرقمية</w:t>
      </w:r>
      <w:r w:rsidRPr="00C501A6">
        <w:rPr>
          <w:rFonts w:ascii="DIN Next LT Arabic Light" w:hAnsi="DIN Next LT Arabic Light" w:cs="DIN Next LT Arabic Light"/>
          <w:sz w:val="28"/>
          <w:szCs w:val="28"/>
        </w:rPr>
        <w:t>.</w:t>
      </w:r>
    </w:p>
    <w:p w14:paraId="45BC4EB2" w14:textId="160FEE9E" w:rsidR="00C501A6" w:rsidRPr="00C501A6" w:rsidRDefault="00C501A6" w:rsidP="00C501A6">
      <w:pPr>
        <w:rPr>
          <w:rFonts w:ascii="DIN Next LT Arabic Light" w:hAnsi="DIN Next LT Arabic Light" w:cs="DIN Next LT Arabic Light"/>
          <w:sz w:val="28"/>
          <w:szCs w:val="28"/>
        </w:rPr>
      </w:pPr>
    </w:p>
    <w:p w14:paraId="6423DCF3" w14:textId="77777777" w:rsidR="00C501A6" w:rsidRPr="00C501A6" w:rsidRDefault="00C501A6" w:rsidP="00C501A6">
      <w:pPr>
        <w:rPr>
          <w:rFonts w:ascii="DIN Next LT Arabic Light" w:hAnsi="DIN Next LT Arabic Light" w:cs="DIN Next LT Arabic Light"/>
          <w:b/>
          <w:bCs/>
          <w:sz w:val="28"/>
          <w:szCs w:val="28"/>
        </w:rPr>
      </w:pPr>
      <w:r w:rsidRPr="00C501A6">
        <w:rPr>
          <w:rFonts w:ascii="DIN Next LT Arabic Light" w:hAnsi="DIN Next LT Arabic Light" w:cs="DIN Next LT Arabic Light"/>
          <w:b/>
          <w:bCs/>
          <w:sz w:val="28"/>
          <w:szCs w:val="28"/>
          <w:rtl/>
        </w:rPr>
        <w:t>ثانيًا</w:t>
      </w:r>
      <w:r w:rsidRPr="00C501A6">
        <w:rPr>
          <w:rFonts w:ascii="DIN Next LT Arabic Light" w:hAnsi="DIN Next LT Arabic Light" w:cs="DIN Next LT Arabic Light"/>
          <w:b/>
          <w:bCs/>
          <w:sz w:val="28"/>
          <w:szCs w:val="28"/>
        </w:rPr>
        <w:t xml:space="preserve">: </w:t>
      </w:r>
      <w:r w:rsidRPr="00C501A6">
        <w:rPr>
          <w:rFonts w:ascii="DIN Next LT Arabic Light" w:hAnsi="DIN Next LT Arabic Light" w:cs="DIN Next LT Arabic Light"/>
          <w:b/>
          <w:bCs/>
          <w:sz w:val="28"/>
          <w:szCs w:val="28"/>
          <w:rtl/>
        </w:rPr>
        <w:t>مناقشة النتائج في ضوء نظرية التأطير الإعلامي</w:t>
      </w:r>
    </w:p>
    <w:p w14:paraId="4EE051C2" w14:textId="77777777" w:rsidR="00C501A6" w:rsidRPr="00C501A6" w:rsidRDefault="00C501A6" w:rsidP="00C501A6">
      <w:pPr>
        <w:rPr>
          <w:rFonts w:ascii="DIN Next LT Arabic Light" w:hAnsi="DIN Next LT Arabic Light" w:cs="DIN Next LT Arabic Light"/>
          <w:sz w:val="28"/>
          <w:szCs w:val="28"/>
        </w:rPr>
      </w:pPr>
      <w:r w:rsidRPr="00C501A6">
        <w:rPr>
          <w:rFonts w:ascii="DIN Next LT Arabic Light" w:hAnsi="DIN Next LT Arabic Light" w:cs="DIN Next LT Arabic Light"/>
          <w:sz w:val="28"/>
          <w:szCs w:val="28"/>
          <w:rtl/>
        </w:rPr>
        <w:t xml:space="preserve">أوضحت النتائج أن النسبة الأكبر من التغريدات جاءت ضمن أطر </w:t>
      </w:r>
      <w:r w:rsidRPr="00C501A6">
        <w:rPr>
          <w:rFonts w:ascii="DIN Next LT Arabic Light" w:hAnsi="DIN Next LT Arabic Light" w:cs="DIN Next LT Arabic Light"/>
          <w:b/>
          <w:bCs/>
          <w:sz w:val="28"/>
          <w:szCs w:val="28"/>
          <w:rtl/>
        </w:rPr>
        <w:t>إيجابية</w:t>
      </w:r>
      <w:r w:rsidRPr="00C501A6">
        <w:rPr>
          <w:rFonts w:ascii="DIN Next LT Arabic Light" w:hAnsi="DIN Next LT Arabic Light" w:cs="DIN Next LT Arabic Light"/>
          <w:sz w:val="28"/>
          <w:szCs w:val="28"/>
          <w:rtl/>
        </w:rPr>
        <w:t xml:space="preserve"> و</w:t>
      </w:r>
      <w:r w:rsidRPr="00C501A6">
        <w:rPr>
          <w:rFonts w:ascii="DIN Next LT Arabic Light" w:hAnsi="DIN Next LT Arabic Light" w:cs="DIN Next LT Arabic Light"/>
          <w:b/>
          <w:bCs/>
          <w:sz w:val="28"/>
          <w:szCs w:val="28"/>
          <w:rtl/>
        </w:rPr>
        <w:t>خبريّة مباشرة</w:t>
      </w:r>
      <w:r w:rsidRPr="00C501A6">
        <w:rPr>
          <w:rFonts w:ascii="DIN Next LT Arabic Light" w:hAnsi="DIN Next LT Arabic Light" w:cs="DIN Next LT Arabic Light"/>
          <w:sz w:val="28"/>
          <w:szCs w:val="28"/>
          <w:rtl/>
        </w:rPr>
        <w:t>، وهو ما يعكس تطبيقًا فعليًا لمفهوم "التأطير الإيجابي" الذي تطرحه نظرية التأطير الإعلامي. فقد تم التركيز على إبراز الإنجازات التنظيمية والخدمات الحكومية والمواقف الإنسانية المؤثرة، وتقديم صورة إيجابية لموسم الحج</w:t>
      </w:r>
      <w:r w:rsidRPr="00C501A6">
        <w:rPr>
          <w:rFonts w:ascii="DIN Next LT Arabic Light" w:hAnsi="DIN Next LT Arabic Light" w:cs="DIN Next LT Arabic Light"/>
          <w:sz w:val="28"/>
          <w:szCs w:val="28"/>
        </w:rPr>
        <w:t>.</w:t>
      </w:r>
    </w:p>
    <w:p w14:paraId="0EAD6682" w14:textId="77777777" w:rsidR="00C501A6" w:rsidRPr="00C501A6" w:rsidRDefault="00C501A6" w:rsidP="00C501A6">
      <w:pPr>
        <w:rPr>
          <w:rFonts w:ascii="DIN Next LT Arabic Light" w:hAnsi="DIN Next LT Arabic Light" w:cs="DIN Next LT Arabic Light"/>
          <w:sz w:val="28"/>
          <w:szCs w:val="28"/>
        </w:rPr>
      </w:pPr>
      <w:r w:rsidRPr="00C501A6">
        <w:rPr>
          <w:rFonts w:ascii="DIN Next LT Arabic Light" w:hAnsi="DIN Next LT Arabic Light" w:cs="DIN Next LT Arabic Light"/>
          <w:sz w:val="28"/>
          <w:szCs w:val="28"/>
          <w:rtl/>
        </w:rPr>
        <w:t xml:space="preserve">ومن خلال استخدام صور ومقاطع فيديو توثق تلك المشاهد، عمل الحساب على </w:t>
      </w:r>
      <w:r w:rsidRPr="00C501A6">
        <w:rPr>
          <w:rFonts w:ascii="DIN Next LT Arabic Light" w:hAnsi="DIN Next LT Arabic Light" w:cs="DIN Next LT Arabic Light"/>
          <w:b/>
          <w:bCs/>
          <w:sz w:val="28"/>
          <w:szCs w:val="28"/>
          <w:rtl/>
        </w:rPr>
        <w:t>تعزيز إطار الفخر الوطني والنجاح المؤسسي</w:t>
      </w:r>
      <w:r w:rsidRPr="00C501A6">
        <w:rPr>
          <w:rFonts w:ascii="DIN Next LT Arabic Light" w:hAnsi="DIN Next LT Arabic Light" w:cs="DIN Next LT Arabic Light"/>
          <w:sz w:val="28"/>
          <w:szCs w:val="28"/>
          <w:rtl/>
        </w:rPr>
        <w:t>، وهو ما يتوافق مع دراسات سابقة أشارت إلى أن حسابات التواصل تميل إلى اعتماد الأطر الإيجابية في تغطية الفعاليات الكبرى لتعزيز الانتماء والشرعية</w:t>
      </w:r>
      <w:r w:rsidRPr="00C501A6">
        <w:rPr>
          <w:rFonts w:ascii="DIN Next LT Arabic Light" w:hAnsi="DIN Next LT Arabic Light" w:cs="DIN Next LT Arabic Light"/>
          <w:sz w:val="28"/>
          <w:szCs w:val="28"/>
        </w:rPr>
        <w:t>.</w:t>
      </w:r>
    </w:p>
    <w:p w14:paraId="2D423356" w14:textId="671B1565" w:rsidR="00C501A6" w:rsidRPr="00C501A6" w:rsidRDefault="00C501A6" w:rsidP="00C501A6">
      <w:pPr>
        <w:rPr>
          <w:rFonts w:ascii="DIN Next LT Arabic Light" w:hAnsi="DIN Next LT Arabic Light" w:cs="DIN Next LT Arabic Light"/>
          <w:sz w:val="28"/>
          <w:szCs w:val="28"/>
        </w:rPr>
      </w:pPr>
    </w:p>
    <w:p w14:paraId="5FB8473A" w14:textId="77777777" w:rsidR="00C501A6" w:rsidRPr="00C501A6" w:rsidRDefault="00C501A6" w:rsidP="00C501A6">
      <w:pPr>
        <w:rPr>
          <w:rFonts w:ascii="DIN Next LT Arabic Light" w:hAnsi="DIN Next LT Arabic Light" w:cs="DIN Next LT Arabic Light"/>
          <w:b/>
          <w:bCs/>
          <w:sz w:val="28"/>
          <w:szCs w:val="28"/>
        </w:rPr>
      </w:pPr>
      <w:r w:rsidRPr="00C501A6">
        <w:rPr>
          <w:rFonts w:ascii="DIN Next LT Arabic Light" w:hAnsi="DIN Next LT Arabic Light" w:cs="DIN Next LT Arabic Light"/>
          <w:b/>
          <w:bCs/>
          <w:sz w:val="28"/>
          <w:szCs w:val="28"/>
          <w:rtl/>
        </w:rPr>
        <w:t>ثالثًا</w:t>
      </w:r>
      <w:r w:rsidRPr="00C501A6">
        <w:rPr>
          <w:rFonts w:ascii="DIN Next LT Arabic Light" w:hAnsi="DIN Next LT Arabic Light" w:cs="DIN Next LT Arabic Light"/>
          <w:b/>
          <w:bCs/>
          <w:sz w:val="28"/>
          <w:szCs w:val="28"/>
        </w:rPr>
        <w:t xml:space="preserve">: </w:t>
      </w:r>
      <w:r w:rsidRPr="00C501A6">
        <w:rPr>
          <w:rFonts w:ascii="DIN Next LT Arabic Light" w:hAnsi="DIN Next LT Arabic Light" w:cs="DIN Next LT Arabic Light"/>
          <w:b/>
          <w:bCs/>
          <w:sz w:val="28"/>
          <w:szCs w:val="28"/>
          <w:rtl/>
        </w:rPr>
        <w:t>مناقشة النتائج في ضوء نظرية الاستخدامات والإشباعات</w:t>
      </w:r>
    </w:p>
    <w:p w14:paraId="3B9165DF" w14:textId="77777777" w:rsidR="00C501A6" w:rsidRPr="00C501A6" w:rsidRDefault="00C501A6" w:rsidP="00C501A6">
      <w:pPr>
        <w:rPr>
          <w:rFonts w:ascii="DIN Next LT Arabic Light" w:hAnsi="DIN Next LT Arabic Light" w:cs="DIN Next LT Arabic Light"/>
          <w:sz w:val="28"/>
          <w:szCs w:val="28"/>
        </w:rPr>
      </w:pPr>
      <w:r w:rsidRPr="00C501A6">
        <w:rPr>
          <w:rFonts w:ascii="DIN Next LT Arabic Light" w:hAnsi="DIN Next LT Arabic Light" w:cs="DIN Next LT Arabic Light"/>
          <w:sz w:val="28"/>
          <w:szCs w:val="28"/>
          <w:rtl/>
        </w:rPr>
        <w:t>تُظهر النتائج أيضًا أن الحساب قدّم محتوى يشبع حاجات متعددة لجمهوره، مثل</w:t>
      </w:r>
      <w:r w:rsidRPr="00C501A6">
        <w:rPr>
          <w:rFonts w:ascii="DIN Next LT Arabic Light" w:hAnsi="DIN Next LT Arabic Light" w:cs="DIN Next LT Arabic Light"/>
          <w:sz w:val="28"/>
          <w:szCs w:val="28"/>
        </w:rPr>
        <w:t>:</w:t>
      </w:r>
    </w:p>
    <w:p w14:paraId="53FDE1C5" w14:textId="77777777" w:rsidR="00C501A6" w:rsidRPr="00C501A6" w:rsidRDefault="00C501A6" w:rsidP="00C501A6">
      <w:pPr>
        <w:numPr>
          <w:ilvl w:val="0"/>
          <w:numId w:val="21"/>
        </w:numPr>
        <w:rPr>
          <w:rFonts w:ascii="DIN Next LT Arabic Light" w:hAnsi="DIN Next LT Arabic Light" w:cs="DIN Next LT Arabic Light"/>
          <w:sz w:val="28"/>
          <w:szCs w:val="28"/>
        </w:rPr>
      </w:pPr>
      <w:r w:rsidRPr="00C501A6">
        <w:rPr>
          <w:rFonts w:ascii="DIN Next LT Arabic Light" w:hAnsi="DIN Next LT Arabic Light" w:cs="DIN Next LT Arabic Light"/>
          <w:b/>
          <w:bCs/>
          <w:sz w:val="28"/>
          <w:szCs w:val="28"/>
          <w:rtl/>
        </w:rPr>
        <w:t>الحاجة إلى المعلومات</w:t>
      </w:r>
      <w:r w:rsidRPr="00C501A6">
        <w:rPr>
          <w:rFonts w:ascii="DIN Next LT Arabic Light" w:hAnsi="DIN Next LT Arabic Light" w:cs="DIN Next LT Arabic Light"/>
          <w:sz w:val="28"/>
          <w:szCs w:val="28"/>
        </w:rPr>
        <w:t xml:space="preserve">: </w:t>
      </w:r>
      <w:r w:rsidRPr="00C501A6">
        <w:rPr>
          <w:rFonts w:ascii="DIN Next LT Arabic Light" w:hAnsi="DIN Next LT Arabic Light" w:cs="DIN Next LT Arabic Light"/>
          <w:sz w:val="28"/>
          <w:szCs w:val="28"/>
          <w:rtl/>
        </w:rPr>
        <w:t>من خلال تغطيات مباشرة وتغريدات تتعلق بالخدمات والتنظيم والتنبيهات</w:t>
      </w:r>
      <w:r w:rsidRPr="00C501A6">
        <w:rPr>
          <w:rFonts w:ascii="DIN Next LT Arabic Light" w:hAnsi="DIN Next LT Arabic Light" w:cs="DIN Next LT Arabic Light"/>
          <w:sz w:val="28"/>
          <w:szCs w:val="28"/>
        </w:rPr>
        <w:t>.</w:t>
      </w:r>
    </w:p>
    <w:p w14:paraId="4DCB2087" w14:textId="77777777" w:rsidR="00C501A6" w:rsidRPr="00C501A6" w:rsidRDefault="00C501A6" w:rsidP="00C501A6">
      <w:pPr>
        <w:numPr>
          <w:ilvl w:val="0"/>
          <w:numId w:val="21"/>
        </w:numPr>
        <w:rPr>
          <w:rFonts w:ascii="DIN Next LT Arabic Light" w:hAnsi="DIN Next LT Arabic Light" w:cs="DIN Next LT Arabic Light"/>
          <w:sz w:val="28"/>
          <w:szCs w:val="28"/>
        </w:rPr>
      </w:pPr>
      <w:r w:rsidRPr="00C501A6">
        <w:rPr>
          <w:rFonts w:ascii="DIN Next LT Arabic Light" w:hAnsi="DIN Next LT Arabic Light" w:cs="DIN Next LT Arabic Light"/>
          <w:b/>
          <w:bCs/>
          <w:sz w:val="28"/>
          <w:szCs w:val="28"/>
          <w:rtl/>
        </w:rPr>
        <w:t>الحاجة إلى الترفيه والانفعال العاطفي</w:t>
      </w:r>
      <w:r w:rsidRPr="00C501A6">
        <w:rPr>
          <w:rFonts w:ascii="DIN Next LT Arabic Light" w:hAnsi="DIN Next LT Arabic Light" w:cs="DIN Next LT Arabic Light"/>
          <w:sz w:val="28"/>
          <w:szCs w:val="28"/>
        </w:rPr>
        <w:t xml:space="preserve">: </w:t>
      </w:r>
      <w:r w:rsidRPr="00C501A6">
        <w:rPr>
          <w:rFonts w:ascii="DIN Next LT Arabic Light" w:hAnsi="DIN Next LT Arabic Light" w:cs="DIN Next LT Arabic Light"/>
          <w:sz w:val="28"/>
          <w:szCs w:val="28"/>
          <w:rtl/>
        </w:rPr>
        <w:t>من خلال القصص الإنسانية والمشاهد المؤثرة</w:t>
      </w:r>
      <w:r w:rsidRPr="00C501A6">
        <w:rPr>
          <w:rFonts w:ascii="DIN Next LT Arabic Light" w:hAnsi="DIN Next LT Arabic Light" w:cs="DIN Next LT Arabic Light"/>
          <w:sz w:val="28"/>
          <w:szCs w:val="28"/>
        </w:rPr>
        <w:t>.</w:t>
      </w:r>
    </w:p>
    <w:p w14:paraId="04ABAC58" w14:textId="77777777" w:rsidR="00C501A6" w:rsidRPr="00C501A6" w:rsidRDefault="00C501A6" w:rsidP="00C501A6">
      <w:pPr>
        <w:numPr>
          <w:ilvl w:val="0"/>
          <w:numId w:val="21"/>
        </w:numPr>
        <w:rPr>
          <w:rFonts w:ascii="DIN Next LT Arabic Light" w:hAnsi="DIN Next LT Arabic Light" w:cs="DIN Next LT Arabic Light"/>
          <w:sz w:val="28"/>
          <w:szCs w:val="28"/>
        </w:rPr>
      </w:pPr>
      <w:r w:rsidRPr="00C501A6">
        <w:rPr>
          <w:rFonts w:ascii="DIN Next LT Arabic Light" w:hAnsi="DIN Next LT Arabic Light" w:cs="DIN Next LT Arabic Light"/>
          <w:b/>
          <w:bCs/>
          <w:sz w:val="28"/>
          <w:szCs w:val="28"/>
          <w:rtl/>
        </w:rPr>
        <w:t>الحاجة إلى الهوية والانتماء</w:t>
      </w:r>
      <w:r w:rsidRPr="00C501A6">
        <w:rPr>
          <w:rFonts w:ascii="DIN Next LT Arabic Light" w:hAnsi="DIN Next LT Arabic Light" w:cs="DIN Next LT Arabic Light"/>
          <w:sz w:val="28"/>
          <w:szCs w:val="28"/>
        </w:rPr>
        <w:t xml:space="preserve">: </w:t>
      </w:r>
      <w:r w:rsidRPr="00C501A6">
        <w:rPr>
          <w:rFonts w:ascii="DIN Next LT Arabic Light" w:hAnsi="DIN Next LT Arabic Light" w:cs="DIN Next LT Arabic Light"/>
          <w:sz w:val="28"/>
          <w:szCs w:val="28"/>
          <w:rtl/>
        </w:rPr>
        <w:t>عبر تعزيز الشعور بالفخر الوطني والروح الدينية</w:t>
      </w:r>
      <w:r w:rsidRPr="00C501A6">
        <w:rPr>
          <w:rFonts w:ascii="DIN Next LT Arabic Light" w:hAnsi="DIN Next LT Arabic Light" w:cs="DIN Next LT Arabic Light"/>
          <w:sz w:val="28"/>
          <w:szCs w:val="28"/>
        </w:rPr>
        <w:t>.</w:t>
      </w:r>
    </w:p>
    <w:p w14:paraId="48FF6284" w14:textId="77777777" w:rsidR="00C501A6" w:rsidRPr="00C501A6" w:rsidRDefault="00C501A6" w:rsidP="00C501A6">
      <w:pPr>
        <w:rPr>
          <w:rFonts w:ascii="DIN Next LT Arabic Light" w:hAnsi="DIN Next LT Arabic Light" w:cs="DIN Next LT Arabic Light"/>
          <w:sz w:val="28"/>
          <w:szCs w:val="28"/>
        </w:rPr>
      </w:pPr>
      <w:r w:rsidRPr="00C501A6">
        <w:rPr>
          <w:rFonts w:ascii="DIN Next LT Arabic Light" w:hAnsi="DIN Next LT Arabic Light" w:cs="DIN Next LT Arabic Light"/>
          <w:sz w:val="28"/>
          <w:szCs w:val="28"/>
          <w:rtl/>
        </w:rPr>
        <w:lastRenderedPageBreak/>
        <w:t>وهذا التنوّع يتسق مع افتراضات نظرية الاستخدامات والإشباعات، التي تؤكد على أن الجمهور يستخدم المنصات الرقمية بما يحقق له إشباعًا متعدد الأبعاد</w:t>
      </w:r>
      <w:r w:rsidRPr="00C501A6">
        <w:rPr>
          <w:rFonts w:ascii="DIN Next LT Arabic Light" w:hAnsi="DIN Next LT Arabic Light" w:cs="DIN Next LT Arabic Light"/>
          <w:sz w:val="28"/>
          <w:szCs w:val="28"/>
        </w:rPr>
        <w:t>.</w:t>
      </w:r>
    </w:p>
    <w:p w14:paraId="087344CA" w14:textId="1510AAF2" w:rsidR="00C501A6" w:rsidRPr="00C501A6" w:rsidRDefault="00C501A6" w:rsidP="00C501A6">
      <w:pPr>
        <w:rPr>
          <w:rFonts w:ascii="DIN Next LT Arabic Light" w:hAnsi="DIN Next LT Arabic Light" w:cs="DIN Next LT Arabic Light"/>
          <w:sz w:val="28"/>
          <w:szCs w:val="28"/>
        </w:rPr>
      </w:pPr>
    </w:p>
    <w:p w14:paraId="49229CE6" w14:textId="77777777" w:rsidR="00C501A6" w:rsidRPr="00C501A6" w:rsidRDefault="00C501A6" w:rsidP="00C501A6">
      <w:pPr>
        <w:rPr>
          <w:rFonts w:ascii="DIN Next LT Arabic Light" w:hAnsi="DIN Next LT Arabic Light" w:cs="DIN Next LT Arabic Light"/>
          <w:b/>
          <w:bCs/>
          <w:sz w:val="28"/>
          <w:szCs w:val="28"/>
        </w:rPr>
      </w:pPr>
      <w:r w:rsidRPr="00C501A6">
        <w:rPr>
          <w:rFonts w:ascii="DIN Next LT Arabic Light" w:hAnsi="DIN Next LT Arabic Light" w:cs="DIN Next LT Arabic Light"/>
          <w:b/>
          <w:bCs/>
          <w:sz w:val="28"/>
          <w:szCs w:val="28"/>
          <w:rtl/>
        </w:rPr>
        <w:t>رابعًا</w:t>
      </w:r>
      <w:r w:rsidRPr="00C501A6">
        <w:rPr>
          <w:rFonts w:ascii="DIN Next LT Arabic Light" w:hAnsi="DIN Next LT Arabic Light" w:cs="DIN Next LT Arabic Light"/>
          <w:b/>
          <w:bCs/>
          <w:sz w:val="28"/>
          <w:szCs w:val="28"/>
        </w:rPr>
        <w:t xml:space="preserve">: </w:t>
      </w:r>
      <w:r w:rsidRPr="00C501A6">
        <w:rPr>
          <w:rFonts w:ascii="DIN Next LT Arabic Light" w:hAnsi="DIN Next LT Arabic Light" w:cs="DIN Next LT Arabic Light"/>
          <w:b/>
          <w:bCs/>
          <w:sz w:val="28"/>
          <w:szCs w:val="28"/>
          <w:rtl/>
        </w:rPr>
        <w:t>مقارنة مع الدراسات السابقة</w:t>
      </w:r>
    </w:p>
    <w:p w14:paraId="4FEA0124" w14:textId="77777777" w:rsidR="00C501A6" w:rsidRPr="00C501A6" w:rsidRDefault="00C501A6" w:rsidP="00C501A6">
      <w:pPr>
        <w:rPr>
          <w:rFonts w:ascii="DIN Next LT Arabic Light" w:hAnsi="DIN Next LT Arabic Light" w:cs="DIN Next LT Arabic Light"/>
          <w:sz w:val="28"/>
          <w:szCs w:val="28"/>
        </w:rPr>
      </w:pPr>
      <w:r w:rsidRPr="00C501A6">
        <w:rPr>
          <w:rFonts w:ascii="DIN Next LT Arabic Light" w:hAnsi="DIN Next LT Arabic Light" w:cs="DIN Next LT Arabic Light"/>
          <w:sz w:val="28"/>
          <w:szCs w:val="28"/>
          <w:rtl/>
        </w:rPr>
        <w:t>عند مقارنة هذه النتائج بدراسات مثل</w:t>
      </w:r>
      <w:r w:rsidRPr="00C501A6">
        <w:rPr>
          <w:rFonts w:ascii="DIN Next LT Arabic Light" w:hAnsi="DIN Next LT Arabic Light" w:cs="DIN Next LT Arabic Light"/>
          <w:sz w:val="28"/>
          <w:szCs w:val="28"/>
        </w:rPr>
        <w:t>:</w:t>
      </w:r>
    </w:p>
    <w:p w14:paraId="5F3A96E5" w14:textId="65A09382" w:rsidR="00C501A6" w:rsidRPr="00C501A6" w:rsidRDefault="00C501A6" w:rsidP="00C501A6">
      <w:pPr>
        <w:numPr>
          <w:ilvl w:val="0"/>
          <w:numId w:val="22"/>
        </w:numPr>
        <w:rPr>
          <w:rFonts w:ascii="DIN Next LT Arabic Light" w:hAnsi="DIN Next LT Arabic Light" w:cs="DIN Next LT Arabic Light"/>
          <w:sz w:val="28"/>
          <w:szCs w:val="28"/>
        </w:rPr>
      </w:pPr>
      <w:r w:rsidRPr="00C501A6">
        <w:rPr>
          <w:rFonts w:ascii="DIN Next LT Arabic Light" w:hAnsi="DIN Next LT Arabic Light" w:cs="DIN Next LT Arabic Light"/>
          <w:b/>
          <w:bCs/>
          <w:sz w:val="28"/>
          <w:szCs w:val="28"/>
          <w:rtl/>
        </w:rPr>
        <w:t xml:space="preserve">دراسة </w:t>
      </w:r>
      <w:r>
        <w:rPr>
          <w:rFonts w:ascii="DIN Next LT Arabic Light" w:hAnsi="DIN Next LT Arabic Light" w:cs="DIN Next LT Arabic Light" w:hint="cs"/>
          <w:b/>
          <w:bCs/>
          <w:sz w:val="28"/>
          <w:szCs w:val="28"/>
          <w:rtl/>
        </w:rPr>
        <w:t xml:space="preserve">د. نوير الشمري </w:t>
      </w:r>
      <w:r w:rsidRPr="00C501A6">
        <w:rPr>
          <w:rFonts w:ascii="DIN Next LT Arabic Light" w:hAnsi="DIN Next LT Arabic Light" w:cs="DIN Next LT Arabic Light"/>
          <w:sz w:val="28"/>
          <w:szCs w:val="28"/>
          <w:rtl/>
        </w:rPr>
        <w:t>حول توظيف التقنيات الحديثة في تقديم المحتوى الإخباري التفاعلي متعدد الوسائط: دراسة تحليلية على مواقع الصحف اليومية السعودية</w:t>
      </w:r>
      <w:r>
        <w:rPr>
          <w:rFonts w:ascii="DIN Next LT Arabic Light" w:hAnsi="DIN Next LT Arabic Light" w:cs="DIN Next LT Arabic Light" w:hint="cs"/>
          <w:sz w:val="28"/>
          <w:szCs w:val="28"/>
          <w:rtl/>
        </w:rPr>
        <w:t>.</w:t>
      </w:r>
    </w:p>
    <w:p w14:paraId="65BBC0B5" w14:textId="04E826BF" w:rsidR="00C501A6" w:rsidRPr="00C501A6" w:rsidRDefault="00480EC7" w:rsidP="00480EC7">
      <w:pPr>
        <w:numPr>
          <w:ilvl w:val="0"/>
          <w:numId w:val="22"/>
        </w:numPr>
        <w:rPr>
          <w:rFonts w:ascii="DIN Next LT Arabic Light" w:hAnsi="DIN Next LT Arabic Light" w:cs="DIN Next LT Arabic Light"/>
          <w:sz w:val="28"/>
          <w:szCs w:val="28"/>
        </w:rPr>
      </w:pPr>
      <w:r>
        <w:rPr>
          <w:rFonts w:ascii="DIN Next LT Arabic Light" w:hAnsi="DIN Next LT Arabic Light" w:cs="DIN Next LT Arabic Light" w:hint="cs"/>
          <w:b/>
          <w:bCs/>
          <w:sz w:val="28"/>
          <w:szCs w:val="28"/>
          <w:rtl/>
        </w:rPr>
        <w:t xml:space="preserve">دراسة </w:t>
      </w:r>
      <w:r w:rsidRPr="00480EC7">
        <w:rPr>
          <w:rFonts w:ascii="DIN Next LT Arabic Light" w:hAnsi="DIN Next LT Arabic Light" w:cs="DIN Next LT Arabic Light" w:hint="cs"/>
          <w:b/>
          <w:bCs/>
          <w:sz w:val="28"/>
          <w:szCs w:val="28"/>
          <w:rtl/>
        </w:rPr>
        <w:t>د</w:t>
      </w:r>
      <w:r w:rsidRPr="00480EC7">
        <w:rPr>
          <w:rFonts w:ascii="DIN Next LT Arabic Light" w:hAnsi="DIN Next LT Arabic Light" w:cs="DIN Next LT Arabic Light"/>
          <w:b/>
          <w:bCs/>
          <w:sz w:val="28"/>
          <w:szCs w:val="28"/>
          <w:rtl/>
        </w:rPr>
        <w:t xml:space="preserve">. </w:t>
      </w:r>
      <w:r w:rsidRPr="00480EC7">
        <w:rPr>
          <w:rFonts w:ascii="DIN Next LT Arabic Light" w:hAnsi="DIN Next LT Arabic Light" w:cs="DIN Next LT Arabic Light" w:hint="cs"/>
          <w:b/>
          <w:bCs/>
          <w:sz w:val="28"/>
          <w:szCs w:val="28"/>
          <w:rtl/>
        </w:rPr>
        <w:t>شعاع</w:t>
      </w:r>
      <w:r w:rsidRPr="00480EC7">
        <w:rPr>
          <w:rFonts w:ascii="DIN Next LT Arabic Light" w:hAnsi="DIN Next LT Arabic Light" w:cs="DIN Next LT Arabic Light"/>
          <w:b/>
          <w:bCs/>
          <w:sz w:val="28"/>
          <w:szCs w:val="28"/>
          <w:rtl/>
        </w:rPr>
        <w:t xml:space="preserve"> </w:t>
      </w:r>
      <w:r w:rsidRPr="00480EC7">
        <w:rPr>
          <w:rFonts w:ascii="DIN Next LT Arabic Light" w:hAnsi="DIN Next LT Arabic Light" w:cs="DIN Next LT Arabic Light" w:hint="cs"/>
          <w:b/>
          <w:bCs/>
          <w:sz w:val="28"/>
          <w:szCs w:val="28"/>
          <w:rtl/>
        </w:rPr>
        <w:t>عبد</w:t>
      </w:r>
      <w:r w:rsidRPr="00480EC7">
        <w:rPr>
          <w:rFonts w:ascii="DIN Next LT Arabic Light" w:hAnsi="DIN Next LT Arabic Light" w:cs="DIN Next LT Arabic Light"/>
          <w:b/>
          <w:bCs/>
          <w:sz w:val="28"/>
          <w:szCs w:val="28"/>
          <w:rtl/>
        </w:rPr>
        <w:t xml:space="preserve"> </w:t>
      </w:r>
      <w:r w:rsidRPr="00480EC7">
        <w:rPr>
          <w:rFonts w:ascii="DIN Next LT Arabic Light" w:hAnsi="DIN Next LT Arabic Light" w:cs="DIN Next LT Arabic Light" w:hint="cs"/>
          <w:b/>
          <w:bCs/>
          <w:sz w:val="28"/>
          <w:szCs w:val="28"/>
          <w:rtl/>
        </w:rPr>
        <w:t>الرحمن</w:t>
      </w:r>
      <w:r w:rsidRPr="00480EC7">
        <w:rPr>
          <w:rFonts w:ascii="DIN Next LT Arabic Light" w:hAnsi="DIN Next LT Arabic Light" w:cs="DIN Next LT Arabic Light"/>
          <w:b/>
          <w:bCs/>
          <w:sz w:val="28"/>
          <w:szCs w:val="28"/>
          <w:rtl/>
        </w:rPr>
        <w:t xml:space="preserve"> </w:t>
      </w:r>
      <w:r w:rsidRPr="00480EC7">
        <w:rPr>
          <w:rFonts w:ascii="DIN Next LT Arabic Light" w:hAnsi="DIN Next LT Arabic Light" w:cs="DIN Next LT Arabic Light" w:hint="cs"/>
          <w:b/>
          <w:bCs/>
          <w:sz w:val="28"/>
          <w:szCs w:val="28"/>
          <w:rtl/>
        </w:rPr>
        <w:t>الجاسر</w:t>
      </w:r>
      <w:r w:rsidRPr="00480EC7">
        <w:rPr>
          <w:rFonts w:ascii="DIN Next LT Arabic Light" w:hAnsi="DIN Next LT Arabic Light" w:cs="DIN Next LT Arabic Light"/>
          <w:b/>
          <w:bCs/>
          <w:sz w:val="28"/>
          <w:szCs w:val="28"/>
          <w:rtl/>
        </w:rPr>
        <w:t xml:space="preserve"> </w:t>
      </w:r>
      <w:r w:rsidRPr="00480EC7">
        <w:rPr>
          <w:rFonts w:ascii="DIN Next LT Arabic Light" w:hAnsi="DIN Next LT Arabic Light" w:cs="DIN Next LT Arabic Light" w:hint="cs"/>
          <w:b/>
          <w:bCs/>
          <w:sz w:val="28"/>
          <w:szCs w:val="28"/>
          <w:rtl/>
        </w:rPr>
        <w:t>د</w:t>
      </w:r>
      <w:r w:rsidRPr="00480EC7">
        <w:rPr>
          <w:rFonts w:ascii="DIN Next LT Arabic Light" w:hAnsi="DIN Next LT Arabic Light" w:cs="DIN Next LT Arabic Light"/>
          <w:b/>
          <w:bCs/>
          <w:sz w:val="28"/>
          <w:szCs w:val="28"/>
          <w:rtl/>
        </w:rPr>
        <w:t xml:space="preserve">. </w:t>
      </w:r>
      <w:r w:rsidRPr="00480EC7">
        <w:rPr>
          <w:rFonts w:ascii="DIN Next LT Arabic Light" w:hAnsi="DIN Next LT Arabic Light" w:cs="DIN Next LT Arabic Light" w:hint="cs"/>
          <w:b/>
          <w:bCs/>
          <w:sz w:val="28"/>
          <w:szCs w:val="28"/>
          <w:rtl/>
        </w:rPr>
        <w:t>ولاء</w:t>
      </w:r>
      <w:r w:rsidRPr="00480EC7">
        <w:rPr>
          <w:rFonts w:ascii="DIN Next LT Arabic Light" w:hAnsi="DIN Next LT Arabic Light" w:cs="DIN Next LT Arabic Light"/>
          <w:b/>
          <w:bCs/>
          <w:sz w:val="28"/>
          <w:szCs w:val="28"/>
          <w:rtl/>
        </w:rPr>
        <w:t xml:space="preserve"> </w:t>
      </w:r>
      <w:r w:rsidRPr="00480EC7">
        <w:rPr>
          <w:rFonts w:ascii="DIN Next LT Arabic Light" w:hAnsi="DIN Next LT Arabic Light" w:cs="DIN Next LT Arabic Light" w:hint="cs"/>
          <w:b/>
          <w:bCs/>
          <w:sz w:val="28"/>
          <w:szCs w:val="28"/>
          <w:rtl/>
        </w:rPr>
        <w:t>ناجي</w:t>
      </w:r>
      <w:r w:rsidRPr="00480EC7">
        <w:rPr>
          <w:rFonts w:ascii="DIN Next LT Arabic Light" w:hAnsi="DIN Next LT Arabic Light" w:cs="DIN Next LT Arabic Light"/>
          <w:b/>
          <w:bCs/>
          <w:sz w:val="28"/>
          <w:szCs w:val="28"/>
          <w:rtl/>
        </w:rPr>
        <w:t xml:space="preserve"> </w:t>
      </w:r>
      <w:r w:rsidRPr="00480EC7">
        <w:rPr>
          <w:rFonts w:ascii="DIN Next LT Arabic Light" w:hAnsi="DIN Next LT Arabic Light" w:cs="DIN Next LT Arabic Light" w:hint="cs"/>
          <w:b/>
          <w:bCs/>
          <w:sz w:val="28"/>
          <w:szCs w:val="28"/>
          <w:rtl/>
        </w:rPr>
        <w:t>باجنيد</w:t>
      </w:r>
      <w:r w:rsidRPr="00480EC7">
        <w:rPr>
          <w:rFonts w:ascii="DIN Next LT Arabic Light" w:hAnsi="DIN Next LT Arabic Light" w:cs="DIN Next LT Arabic Light"/>
          <w:b/>
          <w:bCs/>
          <w:sz w:val="28"/>
          <w:szCs w:val="28"/>
          <w:rtl/>
        </w:rPr>
        <w:t xml:space="preserve"> </w:t>
      </w:r>
      <w:r w:rsidRPr="00480EC7">
        <w:rPr>
          <w:rFonts w:ascii="DIN Next LT Arabic Light" w:hAnsi="DIN Next LT Arabic Light" w:cs="DIN Next LT Arabic Light" w:hint="cs"/>
          <w:b/>
          <w:bCs/>
          <w:sz w:val="28"/>
          <w:szCs w:val="28"/>
          <w:rtl/>
        </w:rPr>
        <w:t>د</w:t>
      </w:r>
      <w:r w:rsidRPr="00480EC7">
        <w:rPr>
          <w:rFonts w:ascii="DIN Next LT Arabic Light" w:hAnsi="DIN Next LT Arabic Light" w:cs="DIN Next LT Arabic Light"/>
          <w:b/>
          <w:bCs/>
          <w:sz w:val="28"/>
          <w:szCs w:val="28"/>
          <w:rtl/>
        </w:rPr>
        <w:t xml:space="preserve">. </w:t>
      </w:r>
      <w:r w:rsidRPr="00480EC7">
        <w:rPr>
          <w:rFonts w:ascii="DIN Next LT Arabic Light" w:hAnsi="DIN Next LT Arabic Light" w:cs="DIN Next LT Arabic Light" w:hint="cs"/>
          <w:b/>
          <w:bCs/>
          <w:sz w:val="28"/>
          <w:szCs w:val="28"/>
          <w:rtl/>
        </w:rPr>
        <w:t>محمد</w:t>
      </w:r>
      <w:r w:rsidRPr="00480EC7">
        <w:rPr>
          <w:rFonts w:ascii="DIN Next LT Arabic Light" w:hAnsi="DIN Next LT Arabic Light" w:cs="DIN Next LT Arabic Light"/>
          <w:b/>
          <w:bCs/>
          <w:sz w:val="28"/>
          <w:szCs w:val="28"/>
          <w:rtl/>
        </w:rPr>
        <w:t xml:space="preserve"> </w:t>
      </w:r>
      <w:r w:rsidRPr="00480EC7">
        <w:rPr>
          <w:rFonts w:ascii="DIN Next LT Arabic Light" w:hAnsi="DIN Next LT Arabic Light" w:cs="DIN Next LT Arabic Light" w:hint="cs"/>
          <w:b/>
          <w:bCs/>
          <w:sz w:val="28"/>
          <w:szCs w:val="28"/>
          <w:rtl/>
        </w:rPr>
        <w:t>طلال</w:t>
      </w:r>
      <w:r w:rsidRPr="00480EC7">
        <w:rPr>
          <w:rFonts w:ascii="DIN Next LT Arabic Light" w:hAnsi="DIN Next LT Arabic Light" w:cs="DIN Next LT Arabic Light"/>
          <w:b/>
          <w:bCs/>
          <w:sz w:val="28"/>
          <w:szCs w:val="28"/>
          <w:rtl/>
        </w:rPr>
        <w:t xml:space="preserve"> </w:t>
      </w:r>
      <w:r w:rsidRPr="00480EC7">
        <w:rPr>
          <w:rFonts w:ascii="DIN Next LT Arabic Light" w:hAnsi="DIN Next LT Arabic Light" w:cs="DIN Next LT Arabic Light" w:hint="cs"/>
          <w:sz w:val="28"/>
          <w:szCs w:val="28"/>
          <w:rtl/>
        </w:rPr>
        <w:t>حول</w:t>
      </w:r>
      <w:r w:rsidRPr="00480EC7">
        <w:rPr>
          <w:rFonts w:ascii="DIN Next LT Arabic Light" w:hAnsi="DIN Next LT Arabic Light" w:cs="DIN Next LT Arabic Light"/>
          <w:sz w:val="28"/>
          <w:szCs w:val="28"/>
        </w:rPr>
        <w:t xml:space="preserve"> </w:t>
      </w:r>
      <w:r w:rsidRPr="00480EC7">
        <w:rPr>
          <w:rFonts w:ascii="DIN Next LT Arabic Light" w:hAnsi="DIN Next LT Arabic Light" w:cs="DIN Next LT Arabic Light"/>
          <w:sz w:val="28"/>
          <w:szCs w:val="28"/>
          <w:rtl/>
        </w:rPr>
        <w:t>آراء الحجاج تجاه الخدمات المقدمة لهم خلال حج عا</w:t>
      </w:r>
      <w:r w:rsidRPr="00480EC7">
        <w:rPr>
          <w:rFonts w:ascii="DIN Next LT Arabic Light" w:hAnsi="DIN Next LT Arabic Light" w:cs="DIN Next LT Arabic Light" w:hint="cs"/>
          <w:sz w:val="28"/>
          <w:szCs w:val="28"/>
          <w:rtl/>
        </w:rPr>
        <w:t>م 1440هـ</w:t>
      </w:r>
      <w:r w:rsidRPr="00480EC7">
        <w:rPr>
          <w:rFonts w:ascii="DIN Next LT Arabic Light" w:hAnsi="DIN Next LT Arabic Light" w:cs="DIN Next LT Arabic Light"/>
          <w:sz w:val="28"/>
          <w:szCs w:val="28"/>
          <w:rtl/>
        </w:rPr>
        <w:t>: دراسة تحليل محتوى لتغريدات منصة تويتر</w:t>
      </w:r>
    </w:p>
    <w:p w14:paraId="6EDCC0B5" w14:textId="77777777" w:rsidR="00C501A6" w:rsidRPr="00C501A6" w:rsidRDefault="00C501A6" w:rsidP="00C501A6">
      <w:pPr>
        <w:rPr>
          <w:rFonts w:ascii="DIN Next LT Arabic Light" w:hAnsi="DIN Next LT Arabic Light" w:cs="DIN Next LT Arabic Light"/>
          <w:sz w:val="28"/>
          <w:szCs w:val="28"/>
        </w:rPr>
      </w:pPr>
      <w:r w:rsidRPr="00C501A6">
        <w:rPr>
          <w:rFonts w:ascii="DIN Next LT Arabic Light" w:hAnsi="DIN Next LT Arabic Light" w:cs="DIN Next LT Arabic Light"/>
          <w:sz w:val="28"/>
          <w:szCs w:val="28"/>
          <w:rtl/>
        </w:rPr>
        <w:t>نجد أن الدراسة الحالية تعزّز تلك النتائج السابقة، إذ تتفق معها في أن الوسائط البصرية والأسلوب العاطفي من أبرز العوامل التي تؤثر في التفاعل، وأن الخطاب الموجّه في موسم الحج يتّسم بالروحانية والاحتواء والرمزية العالية</w:t>
      </w:r>
      <w:r w:rsidRPr="00C501A6">
        <w:rPr>
          <w:rFonts w:ascii="DIN Next LT Arabic Light" w:hAnsi="DIN Next LT Arabic Light" w:cs="DIN Next LT Arabic Light"/>
          <w:sz w:val="28"/>
          <w:szCs w:val="28"/>
        </w:rPr>
        <w:t>.</w:t>
      </w:r>
    </w:p>
    <w:p w14:paraId="25D9E19B" w14:textId="77777777" w:rsidR="00C501A6" w:rsidRPr="00C501A6" w:rsidRDefault="00C501A6" w:rsidP="00C501A6">
      <w:pPr>
        <w:rPr>
          <w:rFonts w:ascii="DIN Next LT Arabic Light" w:hAnsi="DIN Next LT Arabic Light" w:cs="DIN Next LT Arabic Light"/>
          <w:sz w:val="28"/>
          <w:szCs w:val="28"/>
        </w:rPr>
      </w:pPr>
      <w:r w:rsidRPr="00C501A6">
        <w:rPr>
          <w:rFonts w:ascii="DIN Next LT Arabic Light" w:hAnsi="DIN Next LT Arabic Light" w:cs="DIN Next LT Arabic Light"/>
          <w:sz w:val="28"/>
          <w:szCs w:val="28"/>
          <w:rtl/>
        </w:rPr>
        <w:t>لكن ما يميز هذه الدراسة هو تركيزها على حساب إخباري غير رسمي وتأثيره الرقمي، مما يفتح المجال للحديث عن دور الإعلام الموازي أو البديل في توجيه الرأي العام وصناعة الصور الذهنية</w:t>
      </w:r>
      <w:r w:rsidRPr="00C501A6">
        <w:rPr>
          <w:rFonts w:ascii="DIN Next LT Arabic Light" w:hAnsi="DIN Next LT Arabic Light" w:cs="DIN Next LT Arabic Light"/>
          <w:sz w:val="28"/>
          <w:szCs w:val="28"/>
        </w:rPr>
        <w:t>.</w:t>
      </w:r>
    </w:p>
    <w:p w14:paraId="32B0C8E8" w14:textId="59232642" w:rsidR="00C501A6" w:rsidRPr="00C501A6" w:rsidRDefault="00C501A6" w:rsidP="00C501A6">
      <w:pPr>
        <w:rPr>
          <w:rFonts w:ascii="DIN Next LT Arabic Light" w:hAnsi="DIN Next LT Arabic Light" w:cs="DIN Next LT Arabic Light"/>
          <w:sz w:val="28"/>
          <w:szCs w:val="28"/>
        </w:rPr>
      </w:pPr>
    </w:p>
    <w:p w14:paraId="43183EB4" w14:textId="77777777" w:rsidR="00C501A6" w:rsidRPr="00C501A6" w:rsidRDefault="00C501A6" w:rsidP="00C501A6">
      <w:pPr>
        <w:rPr>
          <w:rFonts w:ascii="DIN Next LT Arabic Light" w:hAnsi="DIN Next LT Arabic Light" w:cs="DIN Next LT Arabic Light"/>
          <w:b/>
          <w:bCs/>
          <w:sz w:val="28"/>
          <w:szCs w:val="28"/>
        </w:rPr>
      </w:pPr>
      <w:r w:rsidRPr="00C501A6">
        <w:rPr>
          <w:rFonts w:ascii="DIN Next LT Arabic Light" w:hAnsi="DIN Next LT Arabic Light" w:cs="DIN Next LT Arabic Light"/>
          <w:b/>
          <w:bCs/>
          <w:sz w:val="28"/>
          <w:szCs w:val="28"/>
          <w:rtl/>
        </w:rPr>
        <w:t>خامسًا</w:t>
      </w:r>
      <w:r w:rsidRPr="00C501A6">
        <w:rPr>
          <w:rFonts w:ascii="DIN Next LT Arabic Light" w:hAnsi="DIN Next LT Arabic Light" w:cs="DIN Next LT Arabic Light"/>
          <w:b/>
          <w:bCs/>
          <w:sz w:val="28"/>
          <w:szCs w:val="28"/>
        </w:rPr>
        <w:t xml:space="preserve">: </w:t>
      </w:r>
      <w:r w:rsidRPr="00C501A6">
        <w:rPr>
          <w:rFonts w:ascii="DIN Next LT Arabic Light" w:hAnsi="DIN Next LT Arabic Light" w:cs="DIN Next LT Arabic Light"/>
          <w:b/>
          <w:bCs/>
          <w:sz w:val="28"/>
          <w:szCs w:val="28"/>
          <w:rtl/>
        </w:rPr>
        <w:t>ملاحظات خاصة بسياق الدراسة</w:t>
      </w:r>
    </w:p>
    <w:p w14:paraId="142A51BD" w14:textId="6EE06349" w:rsidR="00C501A6" w:rsidRPr="00C501A6" w:rsidRDefault="00C501A6" w:rsidP="00C501A6">
      <w:pPr>
        <w:numPr>
          <w:ilvl w:val="0"/>
          <w:numId w:val="23"/>
        </w:numPr>
        <w:rPr>
          <w:rFonts w:ascii="DIN Next LT Arabic Light" w:hAnsi="DIN Next LT Arabic Light" w:cs="DIN Next LT Arabic Light"/>
          <w:sz w:val="28"/>
          <w:szCs w:val="28"/>
        </w:rPr>
      </w:pPr>
      <w:r w:rsidRPr="00C501A6">
        <w:rPr>
          <w:rFonts w:ascii="DIN Next LT Arabic Light" w:hAnsi="DIN Next LT Arabic Light" w:cs="DIN Next LT Arabic Light"/>
          <w:sz w:val="28"/>
          <w:szCs w:val="28"/>
          <w:rtl/>
        </w:rPr>
        <w:t xml:space="preserve">الاعتماد على </w:t>
      </w:r>
      <w:r w:rsidRPr="00C501A6">
        <w:rPr>
          <w:rFonts w:ascii="DIN Next LT Arabic Light" w:hAnsi="DIN Next LT Arabic Light" w:cs="DIN Next LT Arabic Light"/>
          <w:b/>
          <w:bCs/>
          <w:sz w:val="28"/>
          <w:szCs w:val="28"/>
          <w:rtl/>
        </w:rPr>
        <w:t>حساب غير رسمي</w:t>
      </w:r>
      <w:r w:rsidRPr="00C501A6">
        <w:rPr>
          <w:rFonts w:ascii="DIN Next LT Arabic Light" w:hAnsi="DIN Next LT Arabic Light" w:cs="DIN Next LT Arabic Light"/>
          <w:sz w:val="28"/>
          <w:szCs w:val="28"/>
          <w:rtl/>
        </w:rPr>
        <w:t xml:space="preserve"> لكن عالي التأثير يُعد نقلة نوعية في الدراسات الإعلامية التي غالبًا ما ركّزت على المؤسسات</w:t>
      </w:r>
      <w:r w:rsidR="00480EC7">
        <w:rPr>
          <w:rFonts w:ascii="DIN Next LT Arabic Light" w:hAnsi="DIN Next LT Arabic Light" w:cs="DIN Next LT Arabic Light" w:hint="cs"/>
          <w:sz w:val="28"/>
          <w:szCs w:val="28"/>
          <w:rtl/>
        </w:rPr>
        <w:t xml:space="preserve"> والجهات الإعلامية </w:t>
      </w:r>
      <w:r w:rsidRPr="00C501A6">
        <w:rPr>
          <w:rFonts w:ascii="DIN Next LT Arabic Light" w:hAnsi="DIN Next LT Arabic Light" w:cs="DIN Next LT Arabic Light"/>
          <w:sz w:val="28"/>
          <w:szCs w:val="28"/>
          <w:rtl/>
        </w:rPr>
        <w:t xml:space="preserve"> الرسمية</w:t>
      </w:r>
      <w:r w:rsidRPr="00C501A6">
        <w:rPr>
          <w:rFonts w:ascii="DIN Next LT Arabic Light" w:hAnsi="DIN Next LT Arabic Light" w:cs="DIN Next LT Arabic Light"/>
          <w:sz w:val="28"/>
          <w:szCs w:val="28"/>
        </w:rPr>
        <w:t>.</w:t>
      </w:r>
    </w:p>
    <w:p w14:paraId="368E8B0A" w14:textId="314DCD6C" w:rsidR="00C501A6" w:rsidRPr="00C501A6" w:rsidRDefault="00C501A6" w:rsidP="00C501A6">
      <w:pPr>
        <w:numPr>
          <w:ilvl w:val="0"/>
          <w:numId w:val="23"/>
        </w:numPr>
        <w:rPr>
          <w:rFonts w:ascii="DIN Next LT Arabic Light" w:hAnsi="DIN Next LT Arabic Light" w:cs="DIN Next LT Arabic Light"/>
          <w:sz w:val="28"/>
          <w:szCs w:val="28"/>
        </w:rPr>
      </w:pPr>
      <w:r w:rsidRPr="00C501A6">
        <w:rPr>
          <w:rFonts w:ascii="DIN Next LT Arabic Light" w:hAnsi="DIN Next LT Arabic Light" w:cs="DIN Next LT Arabic Light"/>
          <w:sz w:val="28"/>
          <w:szCs w:val="28"/>
          <w:rtl/>
        </w:rPr>
        <w:t xml:space="preserve">اختيار موسم الحج يُضيف بُعدًا </w:t>
      </w:r>
      <w:r w:rsidRPr="00C501A6">
        <w:rPr>
          <w:rFonts w:ascii="DIN Next LT Arabic Light" w:hAnsi="DIN Next LT Arabic Light" w:cs="DIN Next LT Arabic Light"/>
          <w:b/>
          <w:bCs/>
          <w:sz w:val="28"/>
          <w:szCs w:val="28"/>
          <w:rtl/>
        </w:rPr>
        <w:t>دينيًا وإنسانيًا وروحيًا</w:t>
      </w:r>
      <w:r w:rsidRPr="00C501A6">
        <w:rPr>
          <w:rFonts w:ascii="DIN Next LT Arabic Light" w:hAnsi="DIN Next LT Arabic Light" w:cs="DIN Next LT Arabic Light"/>
          <w:sz w:val="28"/>
          <w:szCs w:val="28"/>
          <w:rtl/>
        </w:rPr>
        <w:t xml:space="preserve"> يُثري القراءة للمحتوى</w:t>
      </w:r>
      <w:r w:rsidRPr="00C501A6">
        <w:rPr>
          <w:rFonts w:ascii="DIN Next LT Arabic Light" w:hAnsi="DIN Next LT Arabic Light" w:cs="DIN Next LT Arabic Light"/>
          <w:sz w:val="28"/>
          <w:szCs w:val="28"/>
        </w:rPr>
        <w:t>.</w:t>
      </w:r>
    </w:p>
    <w:p w14:paraId="1578CE22" w14:textId="77777777" w:rsidR="00C501A6" w:rsidRPr="00C501A6" w:rsidRDefault="00C501A6" w:rsidP="00C501A6">
      <w:pPr>
        <w:numPr>
          <w:ilvl w:val="0"/>
          <w:numId w:val="23"/>
        </w:numPr>
        <w:rPr>
          <w:rFonts w:ascii="DIN Next LT Arabic Light" w:hAnsi="DIN Next LT Arabic Light" w:cs="DIN Next LT Arabic Light"/>
          <w:sz w:val="28"/>
          <w:szCs w:val="28"/>
        </w:rPr>
      </w:pPr>
      <w:r w:rsidRPr="00C501A6">
        <w:rPr>
          <w:rFonts w:ascii="DIN Next LT Arabic Light" w:hAnsi="DIN Next LT Arabic Light" w:cs="DIN Next LT Arabic Light"/>
          <w:sz w:val="28"/>
          <w:szCs w:val="28"/>
          <w:rtl/>
        </w:rPr>
        <w:t xml:space="preserve">تفاعل الجمهور مع التغريدات الإيجابية والعاطفية يعكس </w:t>
      </w:r>
      <w:r w:rsidRPr="00C501A6">
        <w:rPr>
          <w:rFonts w:ascii="DIN Next LT Arabic Light" w:hAnsi="DIN Next LT Arabic Light" w:cs="DIN Next LT Arabic Light"/>
          <w:b/>
          <w:bCs/>
          <w:sz w:val="28"/>
          <w:szCs w:val="28"/>
          <w:rtl/>
        </w:rPr>
        <w:t>سلوكًا تواصليًا مغايرًا</w:t>
      </w:r>
      <w:r w:rsidRPr="00C501A6">
        <w:rPr>
          <w:rFonts w:ascii="DIN Next LT Arabic Light" w:hAnsi="DIN Next LT Arabic Light" w:cs="DIN Next LT Arabic Light"/>
          <w:sz w:val="28"/>
          <w:szCs w:val="28"/>
          <w:rtl/>
        </w:rPr>
        <w:t xml:space="preserve"> لما قد يكون في القضايا السياسية أو الجدلية</w:t>
      </w:r>
      <w:r w:rsidRPr="00C501A6">
        <w:rPr>
          <w:rFonts w:ascii="DIN Next LT Arabic Light" w:hAnsi="DIN Next LT Arabic Light" w:cs="DIN Next LT Arabic Light"/>
          <w:sz w:val="28"/>
          <w:szCs w:val="28"/>
        </w:rPr>
        <w:t>.</w:t>
      </w:r>
    </w:p>
    <w:p w14:paraId="5688BD7A" w14:textId="10CE8347" w:rsidR="00C501A6" w:rsidRPr="00C501A6" w:rsidRDefault="00C501A6" w:rsidP="00C501A6">
      <w:pPr>
        <w:rPr>
          <w:rFonts w:ascii="DIN Next LT Arabic Light" w:hAnsi="DIN Next LT Arabic Light" w:cs="DIN Next LT Arabic Light"/>
          <w:sz w:val="28"/>
          <w:szCs w:val="28"/>
        </w:rPr>
      </w:pPr>
    </w:p>
    <w:p w14:paraId="56D9C3F7" w14:textId="77777777" w:rsidR="00C501A6" w:rsidRPr="00C501A6" w:rsidRDefault="00C501A6" w:rsidP="00C501A6">
      <w:pPr>
        <w:rPr>
          <w:rFonts w:ascii="DIN Next LT Arabic Light" w:hAnsi="DIN Next LT Arabic Light" w:cs="DIN Next LT Arabic Light"/>
          <w:b/>
          <w:bCs/>
          <w:sz w:val="28"/>
          <w:szCs w:val="28"/>
        </w:rPr>
      </w:pPr>
      <w:r w:rsidRPr="00C501A6">
        <w:rPr>
          <w:rFonts w:ascii="DIN Next LT Arabic Light" w:hAnsi="DIN Next LT Arabic Light" w:cs="DIN Next LT Arabic Light"/>
          <w:b/>
          <w:bCs/>
          <w:sz w:val="28"/>
          <w:szCs w:val="28"/>
          <w:rtl/>
        </w:rPr>
        <w:lastRenderedPageBreak/>
        <w:t>سادسًا</w:t>
      </w:r>
      <w:r w:rsidRPr="00C501A6">
        <w:rPr>
          <w:rFonts w:ascii="DIN Next LT Arabic Light" w:hAnsi="DIN Next LT Arabic Light" w:cs="DIN Next LT Arabic Light"/>
          <w:b/>
          <w:bCs/>
          <w:sz w:val="28"/>
          <w:szCs w:val="28"/>
        </w:rPr>
        <w:t xml:space="preserve">: </w:t>
      </w:r>
      <w:r w:rsidRPr="00C501A6">
        <w:rPr>
          <w:rFonts w:ascii="DIN Next LT Arabic Light" w:hAnsi="DIN Next LT Arabic Light" w:cs="DIN Next LT Arabic Light"/>
          <w:b/>
          <w:bCs/>
          <w:sz w:val="28"/>
          <w:szCs w:val="28"/>
          <w:rtl/>
        </w:rPr>
        <w:t>خلاصة تحليلية</w:t>
      </w:r>
    </w:p>
    <w:p w14:paraId="7B3FC1FA" w14:textId="4D94530B" w:rsidR="00C501A6" w:rsidRPr="00C501A6" w:rsidRDefault="00C501A6" w:rsidP="00C501A6">
      <w:pPr>
        <w:rPr>
          <w:rFonts w:ascii="DIN Next LT Arabic Light" w:hAnsi="DIN Next LT Arabic Light" w:cs="DIN Next LT Arabic Light"/>
          <w:sz w:val="28"/>
          <w:szCs w:val="28"/>
        </w:rPr>
      </w:pPr>
      <w:r w:rsidRPr="00C501A6">
        <w:rPr>
          <w:rFonts w:ascii="DIN Next LT Arabic Light" w:hAnsi="DIN Next LT Arabic Light" w:cs="DIN Next LT Arabic Light"/>
          <w:sz w:val="28"/>
          <w:szCs w:val="28"/>
          <w:rtl/>
        </w:rPr>
        <w:t>نتائج هذه الدراسة لمحتوى تغريدات حساب "هاشتاق السعودية"، تكشف عن</w:t>
      </w:r>
      <w:r w:rsidRPr="00C501A6">
        <w:rPr>
          <w:rFonts w:ascii="DIN Next LT Arabic Light" w:hAnsi="DIN Next LT Arabic Light" w:cs="DIN Next LT Arabic Light"/>
          <w:sz w:val="28"/>
          <w:szCs w:val="28"/>
        </w:rPr>
        <w:t>:</w:t>
      </w:r>
    </w:p>
    <w:p w14:paraId="58019F8F" w14:textId="77777777" w:rsidR="00C501A6" w:rsidRPr="00C501A6" w:rsidRDefault="00C501A6" w:rsidP="00C501A6">
      <w:pPr>
        <w:numPr>
          <w:ilvl w:val="0"/>
          <w:numId w:val="24"/>
        </w:numPr>
        <w:rPr>
          <w:rFonts w:ascii="DIN Next LT Arabic Light" w:hAnsi="DIN Next LT Arabic Light" w:cs="DIN Next LT Arabic Light"/>
          <w:sz w:val="28"/>
          <w:szCs w:val="28"/>
        </w:rPr>
      </w:pPr>
      <w:r w:rsidRPr="00C501A6">
        <w:rPr>
          <w:rFonts w:ascii="DIN Next LT Arabic Light" w:hAnsi="DIN Next LT Arabic Light" w:cs="DIN Next LT Arabic Light"/>
          <w:sz w:val="28"/>
          <w:szCs w:val="28"/>
          <w:rtl/>
        </w:rPr>
        <w:t>آليات التأثير الرمزي والبصري</w:t>
      </w:r>
    </w:p>
    <w:p w14:paraId="51532802" w14:textId="77777777" w:rsidR="00C501A6" w:rsidRPr="00C501A6" w:rsidRDefault="00C501A6" w:rsidP="00C501A6">
      <w:pPr>
        <w:numPr>
          <w:ilvl w:val="0"/>
          <w:numId w:val="24"/>
        </w:numPr>
        <w:rPr>
          <w:rFonts w:ascii="DIN Next LT Arabic Light" w:hAnsi="DIN Next LT Arabic Light" w:cs="DIN Next LT Arabic Light"/>
          <w:sz w:val="28"/>
          <w:szCs w:val="28"/>
        </w:rPr>
      </w:pPr>
      <w:r w:rsidRPr="00C501A6">
        <w:rPr>
          <w:rFonts w:ascii="DIN Next LT Arabic Light" w:hAnsi="DIN Next LT Arabic Light" w:cs="DIN Next LT Arabic Light"/>
          <w:sz w:val="28"/>
          <w:szCs w:val="28"/>
          <w:rtl/>
        </w:rPr>
        <w:t>استراتيجيات تحريرية متّزنة</w:t>
      </w:r>
    </w:p>
    <w:p w14:paraId="7E32C69D" w14:textId="77777777" w:rsidR="00C501A6" w:rsidRDefault="00C501A6" w:rsidP="00C501A6">
      <w:pPr>
        <w:numPr>
          <w:ilvl w:val="0"/>
          <w:numId w:val="24"/>
        </w:numPr>
        <w:rPr>
          <w:rFonts w:ascii="DIN Next LT Arabic Light" w:hAnsi="DIN Next LT Arabic Light" w:cs="DIN Next LT Arabic Light"/>
          <w:sz w:val="28"/>
          <w:szCs w:val="28"/>
        </w:rPr>
      </w:pPr>
      <w:r w:rsidRPr="00C501A6">
        <w:rPr>
          <w:rFonts w:ascii="DIN Next LT Arabic Light" w:hAnsi="DIN Next LT Arabic Light" w:cs="DIN Next LT Arabic Light"/>
          <w:sz w:val="28"/>
          <w:szCs w:val="28"/>
          <w:rtl/>
        </w:rPr>
        <w:t>دور متنامٍ للإعلام الرقمي غير الرسمي في مواسم ذات حساسية اجتماعية ودينية كبيرة</w:t>
      </w:r>
    </w:p>
    <w:p w14:paraId="49DB412A" w14:textId="77777777" w:rsidR="00313CF0" w:rsidRDefault="00313CF0" w:rsidP="00313CF0">
      <w:pPr>
        <w:rPr>
          <w:rFonts w:ascii="DIN Next LT Arabic Light" w:hAnsi="DIN Next LT Arabic Light" w:cs="DIN Next LT Arabic Light"/>
          <w:sz w:val="28"/>
          <w:szCs w:val="28"/>
          <w:rtl/>
        </w:rPr>
      </w:pPr>
    </w:p>
    <w:p w14:paraId="22A91623" w14:textId="77777777" w:rsidR="00313CF0" w:rsidRDefault="00313CF0" w:rsidP="00313CF0">
      <w:pPr>
        <w:rPr>
          <w:rFonts w:ascii="DIN Next LT Arabic Light" w:hAnsi="DIN Next LT Arabic Light" w:cs="DIN Next LT Arabic Light"/>
          <w:sz w:val="28"/>
          <w:szCs w:val="28"/>
          <w:rtl/>
        </w:rPr>
      </w:pPr>
    </w:p>
    <w:p w14:paraId="1314BBFD" w14:textId="77777777" w:rsidR="00313CF0" w:rsidRDefault="00313CF0" w:rsidP="00313CF0">
      <w:pPr>
        <w:rPr>
          <w:rFonts w:ascii="DIN Next LT Arabic Light" w:hAnsi="DIN Next LT Arabic Light" w:cs="DIN Next LT Arabic Light"/>
          <w:sz w:val="28"/>
          <w:szCs w:val="28"/>
          <w:rtl/>
        </w:rPr>
      </w:pPr>
    </w:p>
    <w:p w14:paraId="50FCA2CA" w14:textId="77777777" w:rsidR="00313CF0" w:rsidRDefault="00313CF0" w:rsidP="00313CF0">
      <w:pPr>
        <w:rPr>
          <w:rFonts w:ascii="DIN Next LT Arabic Light" w:hAnsi="DIN Next LT Arabic Light" w:cs="DIN Next LT Arabic Light"/>
          <w:sz w:val="28"/>
          <w:szCs w:val="28"/>
          <w:rtl/>
        </w:rPr>
      </w:pPr>
    </w:p>
    <w:p w14:paraId="5699E509" w14:textId="77777777" w:rsidR="00313CF0" w:rsidRDefault="00313CF0" w:rsidP="00313CF0">
      <w:pPr>
        <w:rPr>
          <w:rFonts w:ascii="DIN Next LT Arabic Light" w:hAnsi="DIN Next LT Arabic Light" w:cs="DIN Next LT Arabic Light"/>
          <w:sz w:val="28"/>
          <w:szCs w:val="28"/>
          <w:rtl/>
        </w:rPr>
      </w:pPr>
    </w:p>
    <w:p w14:paraId="048302E6" w14:textId="77777777" w:rsidR="00313CF0" w:rsidRDefault="00313CF0" w:rsidP="00313CF0">
      <w:pPr>
        <w:rPr>
          <w:rFonts w:ascii="DIN Next LT Arabic Light" w:hAnsi="DIN Next LT Arabic Light" w:cs="DIN Next LT Arabic Light"/>
          <w:sz w:val="28"/>
          <w:szCs w:val="28"/>
          <w:rtl/>
        </w:rPr>
      </w:pPr>
    </w:p>
    <w:p w14:paraId="3A87D0FF" w14:textId="77777777" w:rsidR="00313CF0" w:rsidRDefault="00313CF0" w:rsidP="00313CF0">
      <w:pPr>
        <w:rPr>
          <w:rFonts w:ascii="DIN Next LT Arabic Light" w:hAnsi="DIN Next LT Arabic Light" w:cs="DIN Next LT Arabic Light"/>
          <w:sz w:val="28"/>
          <w:szCs w:val="28"/>
          <w:rtl/>
        </w:rPr>
      </w:pPr>
    </w:p>
    <w:p w14:paraId="78DF89C4" w14:textId="77777777" w:rsidR="00313CF0" w:rsidRDefault="00313CF0" w:rsidP="00313CF0">
      <w:pPr>
        <w:rPr>
          <w:rFonts w:ascii="DIN Next LT Arabic Light" w:hAnsi="DIN Next LT Arabic Light" w:cs="DIN Next LT Arabic Light"/>
          <w:sz w:val="28"/>
          <w:szCs w:val="28"/>
          <w:rtl/>
        </w:rPr>
      </w:pPr>
    </w:p>
    <w:p w14:paraId="6ACC7551" w14:textId="77777777" w:rsidR="00313CF0" w:rsidRDefault="00313CF0" w:rsidP="00313CF0">
      <w:pPr>
        <w:rPr>
          <w:rFonts w:ascii="DIN Next LT Arabic Light" w:hAnsi="DIN Next LT Arabic Light" w:cs="DIN Next LT Arabic Light"/>
          <w:sz w:val="28"/>
          <w:szCs w:val="28"/>
          <w:rtl/>
        </w:rPr>
      </w:pPr>
    </w:p>
    <w:p w14:paraId="4675A568" w14:textId="77777777" w:rsidR="00313CF0" w:rsidRDefault="00313CF0" w:rsidP="00313CF0">
      <w:pPr>
        <w:rPr>
          <w:rFonts w:ascii="DIN Next LT Arabic Light" w:hAnsi="DIN Next LT Arabic Light" w:cs="DIN Next LT Arabic Light"/>
          <w:sz w:val="28"/>
          <w:szCs w:val="28"/>
          <w:rtl/>
        </w:rPr>
      </w:pPr>
    </w:p>
    <w:p w14:paraId="72D53FF1" w14:textId="77777777" w:rsidR="00313CF0" w:rsidRDefault="00313CF0" w:rsidP="00313CF0">
      <w:pPr>
        <w:rPr>
          <w:rFonts w:ascii="DIN Next LT Arabic Light" w:hAnsi="DIN Next LT Arabic Light" w:cs="DIN Next LT Arabic Light"/>
          <w:sz w:val="28"/>
          <w:szCs w:val="28"/>
          <w:rtl/>
        </w:rPr>
      </w:pPr>
    </w:p>
    <w:p w14:paraId="604F1D23" w14:textId="77777777" w:rsidR="00313CF0" w:rsidRDefault="00313CF0" w:rsidP="00313CF0">
      <w:pPr>
        <w:rPr>
          <w:rFonts w:ascii="DIN Next LT Arabic Light" w:hAnsi="DIN Next LT Arabic Light" w:cs="DIN Next LT Arabic Light"/>
          <w:sz w:val="28"/>
          <w:szCs w:val="28"/>
          <w:rtl/>
        </w:rPr>
      </w:pPr>
    </w:p>
    <w:p w14:paraId="4C667841" w14:textId="77777777" w:rsidR="00313CF0" w:rsidRDefault="00313CF0" w:rsidP="00313CF0">
      <w:pPr>
        <w:rPr>
          <w:rFonts w:ascii="DIN Next LT Arabic Light" w:hAnsi="DIN Next LT Arabic Light" w:cs="DIN Next LT Arabic Light"/>
          <w:sz w:val="28"/>
          <w:szCs w:val="28"/>
          <w:rtl/>
        </w:rPr>
      </w:pPr>
    </w:p>
    <w:p w14:paraId="782B026A" w14:textId="77777777" w:rsidR="00313CF0" w:rsidRDefault="00313CF0" w:rsidP="00313CF0">
      <w:pPr>
        <w:rPr>
          <w:rFonts w:ascii="DIN Next LT Arabic Light" w:hAnsi="DIN Next LT Arabic Light" w:cs="DIN Next LT Arabic Light"/>
          <w:sz w:val="28"/>
          <w:szCs w:val="28"/>
          <w:rtl/>
        </w:rPr>
      </w:pPr>
    </w:p>
    <w:p w14:paraId="529F6FD5" w14:textId="77777777" w:rsidR="00313CF0" w:rsidRDefault="00313CF0" w:rsidP="00313CF0">
      <w:pPr>
        <w:rPr>
          <w:rFonts w:ascii="DIN Next LT Arabic Light" w:hAnsi="DIN Next LT Arabic Light" w:cs="DIN Next LT Arabic Light"/>
          <w:sz w:val="28"/>
          <w:szCs w:val="28"/>
          <w:rtl/>
        </w:rPr>
      </w:pPr>
    </w:p>
    <w:p w14:paraId="08B4601C" w14:textId="77777777" w:rsidR="00313CF0" w:rsidRDefault="00313CF0" w:rsidP="00313CF0">
      <w:pPr>
        <w:rPr>
          <w:rFonts w:ascii="DIN Next LT Arabic Light" w:hAnsi="DIN Next LT Arabic Light" w:cs="DIN Next LT Arabic Light"/>
          <w:sz w:val="28"/>
          <w:szCs w:val="28"/>
          <w:rtl/>
        </w:rPr>
      </w:pPr>
    </w:p>
    <w:p w14:paraId="574448A2" w14:textId="77777777" w:rsidR="00313CF0" w:rsidRDefault="00313CF0" w:rsidP="00313CF0">
      <w:pPr>
        <w:rPr>
          <w:rFonts w:ascii="DIN Next LT Arabic Light" w:hAnsi="DIN Next LT Arabic Light" w:cs="DIN Next LT Arabic Light"/>
          <w:sz w:val="28"/>
          <w:szCs w:val="28"/>
          <w:rtl/>
        </w:rPr>
      </w:pPr>
    </w:p>
    <w:p w14:paraId="5AC8777E" w14:textId="77777777" w:rsidR="00313CF0" w:rsidRPr="007C2A99" w:rsidRDefault="00313CF0" w:rsidP="00313CF0">
      <w:pPr>
        <w:rPr>
          <w:rFonts w:ascii="DIN Next LT Arabic Light" w:hAnsi="DIN Next LT Arabic Light" w:cs="DIN Next LT Arabic Light"/>
          <w:b/>
          <w:bCs/>
          <w:sz w:val="36"/>
          <w:szCs w:val="36"/>
        </w:rPr>
      </w:pPr>
      <w:r w:rsidRPr="007C2A99">
        <w:rPr>
          <w:rFonts w:ascii="DIN Next LT Arabic Light" w:hAnsi="DIN Next LT Arabic Light" w:cs="DIN Next LT Arabic Light"/>
          <w:b/>
          <w:bCs/>
          <w:sz w:val="36"/>
          <w:szCs w:val="36"/>
          <w:rtl/>
        </w:rPr>
        <w:lastRenderedPageBreak/>
        <w:t>النتائج العامة للدراسة</w:t>
      </w:r>
    </w:p>
    <w:p w14:paraId="579D1170" w14:textId="77777777" w:rsidR="00313CF0" w:rsidRPr="00313CF0" w:rsidRDefault="00313CF0" w:rsidP="00313CF0">
      <w:pPr>
        <w:rPr>
          <w:rFonts w:ascii="DIN Next LT Arabic Light" w:hAnsi="DIN Next LT Arabic Light" w:cs="DIN Next LT Arabic Light"/>
          <w:sz w:val="28"/>
          <w:szCs w:val="28"/>
        </w:rPr>
      </w:pPr>
      <w:r w:rsidRPr="00313CF0">
        <w:rPr>
          <w:rFonts w:ascii="DIN Next LT Arabic Light" w:hAnsi="DIN Next LT Arabic Light" w:cs="DIN Next LT Arabic Light"/>
          <w:sz w:val="28"/>
          <w:szCs w:val="28"/>
          <w:rtl/>
        </w:rPr>
        <w:t>بعد تحليل مضمون (314) تغريدة نشرها حساب "هاشتاق السعودية" على منصة "إكس" خلال موسم الحج للفترة من 1 إلى 20 ذو الحجة 1446هـ، واستنادًا إلى التصنيف النوعي والكمي والمؤشرات الرقمية، تَبيّنت النتائج العامة التالية</w:t>
      </w:r>
      <w:r w:rsidRPr="00313CF0">
        <w:rPr>
          <w:rFonts w:ascii="DIN Next LT Arabic Light" w:hAnsi="DIN Next LT Arabic Light" w:cs="DIN Next LT Arabic Light"/>
          <w:sz w:val="28"/>
          <w:szCs w:val="28"/>
        </w:rPr>
        <w:t>:</w:t>
      </w:r>
    </w:p>
    <w:p w14:paraId="3FB2C869" w14:textId="541FC1D3" w:rsidR="00313CF0" w:rsidRPr="00313CF0" w:rsidRDefault="00313CF0" w:rsidP="00313CF0">
      <w:pPr>
        <w:rPr>
          <w:rFonts w:ascii="DIN Next LT Arabic Light" w:hAnsi="DIN Next LT Arabic Light" w:cs="DIN Next LT Arabic Light"/>
          <w:sz w:val="28"/>
          <w:szCs w:val="28"/>
        </w:rPr>
      </w:pPr>
    </w:p>
    <w:p w14:paraId="48BF2C00" w14:textId="77777777" w:rsidR="00313CF0" w:rsidRPr="00313CF0" w:rsidRDefault="00313CF0" w:rsidP="00313CF0">
      <w:pPr>
        <w:rPr>
          <w:rFonts w:ascii="DIN Next LT Arabic Light" w:hAnsi="DIN Next LT Arabic Light" w:cs="DIN Next LT Arabic Light"/>
          <w:b/>
          <w:bCs/>
          <w:sz w:val="28"/>
          <w:szCs w:val="28"/>
        </w:rPr>
      </w:pPr>
      <w:r w:rsidRPr="00313CF0">
        <w:rPr>
          <w:rFonts w:ascii="DIN Next LT Arabic Light" w:hAnsi="DIN Next LT Arabic Light" w:cs="DIN Next LT Arabic Light"/>
          <w:b/>
          <w:bCs/>
          <w:sz w:val="28"/>
          <w:szCs w:val="28"/>
        </w:rPr>
        <w:t xml:space="preserve">1. </w:t>
      </w:r>
      <w:r w:rsidRPr="00313CF0">
        <w:rPr>
          <w:rFonts w:ascii="DIN Next LT Arabic Light" w:hAnsi="DIN Next LT Arabic Light" w:cs="DIN Next LT Arabic Light"/>
          <w:b/>
          <w:bCs/>
          <w:sz w:val="28"/>
          <w:szCs w:val="28"/>
          <w:rtl/>
        </w:rPr>
        <w:t>نسبة تغطية الحج من إجمالي تغريدات الفترة</w:t>
      </w:r>
    </w:p>
    <w:p w14:paraId="577D381F" w14:textId="77777777" w:rsidR="00313CF0" w:rsidRDefault="00313CF0" w:rsidP="00313CF0">
      <w:pPr>
        <w:rPr>
          <w:rFonts w:ascii="Segoe UI Emoji" w:hAnsi="Segoe UI Emoji" w:cs="Segoe UI Emoji"/>
          <w:sz w:val="28"/>
          <w:szCs w:val="28"/>
        </w:rPr>
      </w:pPr>
      <w:r w:rsidRPr="00313CF0">
        <w:rPr>
          <w:rFonts w:ascii="DIN Next LT Arabic Light" w:hAnsi="DIN Next LT Arabic Light" w:cs="DIN Next LT Arabic Light"/>
          <w:sz w:val="28"/>
          <w:szCs w:val="28"/>
          <w:rtl/>
        </w:rPr>
        <w:t xml:space="preserve">بلغ عدد تغريدات الحساب خلال كامل الفترة </w:t>
      </w:r>
      <w:r w:rsidRPr="00313CF0">
        <w:rPr>
          <w:rFonts w:ascii="DIN Next LT Arabic Light" w:hAnsi="DIN Next LT Arabic Light" w:cs="DIN Next LT Arabic Light"/>
          <w:b/>
          <w:bCs/>
          <w:sz w:val="28"/>
          <w:szCs w:val="28"/>
        </w:rPr>
        <w:t xml:space="preserve">733 </w:t>
      </w:r>
      <w:r w:rsidRPr="00313CF0">
        <w:rPr>
          <w:rFonts w:ascii="DIN Next LT Arabic Light" w:hAnsi="DIN Next LT Arabic Light" w:cs="DIN Next LT Arabic Light"/>
          <w:b/>
          <w:bCs/>
          <w:sz w:val="28"/>
          <w:szCs w:val="28"/>
          <w:rtl/>
        </w:rPr>
        <w:t>تغريدة</w:t>
      </w:r>
      <w:r w:rsidRPr="00313CF0">
        <w:rPr>
          <w:rFonts w:ascii="DIN Next LT Arabic Light" w:hAnsi="DIN Next LT Arabic Light" w:cs="DIN Next LT Arabic Light"/>
          <w:sz w:val="28"/>
          <w:szCs w:val="28"/>
          <w:rtl/>
        </w:rPr>
        <w:t xml:space="preserve">، منها </w:t>
      </w:r>
      <w:r w:rsidRPr="00313CF0">
        <w:rPr>
          <w:rFonts w:ascii="DIN Next LT Arabic Light" w:hAnsi="DIN Next LT Arabic Light" w:cs="DIN Next LT Arabic Light"/>
          <w:b/>
          <w:bCs/>
          <w:sz w:val="28"/>
          <w:szCs w:val="28"/>
        </w:rPr>
        <w:t xml:space="preserve">314 </w:t>
      </w:r>
      <w:r w:rsidRPr="00313CF0">
        <w:rPr>
          <w:rFonts w:ascii="DIN Next LT Arabic Light" w:hAnsi="DIN Next LT Arabic Light" w:cs="DIN Next LT Arabic Light"/>
          <w:b/>
          <w:bCs/>
          <w:sz w:val="28"/>
          <w:szCs w:val="28"/>
          <w:rtl/>
        </w:rPr>
        <w:t>تغريدة</w:t>
      </w:r>
      <w:r w:rsidRPr="00313CF0">
        <w:rPr>
          <w:rFonts w:ascii="DIN Next LT Arabic Light" w:hAnsi="DIN Next LT Arabic Light" w:cs="DIN Next LT Arabic Light"/>
          <w:sz w:val="28"/>
          <w:szCs w:val="28"/>
          <w:rtl/>
        </w:rPr>
        <w:t xml:space="preserve"> خصصت للحج، بنسبة بلغت </w:t>
      </w:r>
      <w:r w:rsidRPr="00313CF0">
        <w:rPr>
          <w:rFonts w:ascii="DIN Next LT Arabic Light" w:hAnsi="DIN Next LT Arabic Light" w:cs="DIN Next LT Arabic Light"/>
          <w:b/>
          <w:bCs/>
          <w:sz w:val="28"/>
          <w:szCs w:val="28"/>
        </w:rPr>
        <w:t>42.8%</w:t>
      </w:r>
      <w:r w:rsidRPr="00313CF0">
        <w:rPr>
          <w:rFonts w:ascii="DIN Next LT Arabic Light" w:hAnsi="DIN Next LT Arabic Light" w:cs="DIN Next LT Arabic Light"/>
          <w:sz w:val="28"/>
          <w:szCs w:val="28"/>
        </w:rPr>
        <w:t xml:space="preserve"> </w:t>
      </w:r>
      <w:r w:rsidRPr="00313CF0">
        <w:rPr>
          <w:rFonts w:ascii="DIN Next LT Arabic Light" w:hAnsi="DIN Next LT Arabic Light" w:cs="DIN Next LT Arabic Light"/>
          <w:sz w:val="28"/>
          <w:szCs w:val="28"/>
          <w:rtl/>
        </w:rPr>
        <w:t>من إجمالي التغريدات</w:t>
      </w:r>
      <w:r>
        <w:rPr>
          <w:rFonts w:ascii="DIN Next LT Arabic Light" w:hAnsi="DIN Next LT Arabic Light" w:cs="DIN Next LT Arabic Light" w:hint="cs"/>
          <w:sz w:val="28"/>
          <w:szCs w:val="28"/>
          <w:rtl/>
        </w:rPr>
        <w:t>.</w:t>
      </w:r>
    </w:p>
    <w:p w14:paraId="6907DD41" w14:textId="4060AA97" w:rsidR="00313CF0" w:rsidRPr="00313CF0" w:rsidRDefault="00313CF0" w:rsidP="00313CF0">
      <w:pPr>
        <w:rPr>
          <w:rFonts w:ascii="DIN Next LT Arabic Light" w:hAnsi="DIN Next LT Arabic Light" w:cs="DIN Next LT Arabic Light"/>
          <w:sz w:val="28"/>
          <w:szCs w:val="28"/>
        </w:rPr>
      </w:pPr>
      <w:r w:rsidRPr="00313CF0">
        <w:rPr>
          <w:rFonts w:ascii="DIN Next LT Arabic Light" w:hAnsi="DIN Next LT Arabic Light" w:cs="DIN Next LT Arabic Light"/>
          <w:sz w:val="28"/>
          <w:szCs w:val="28"/>
        </w:rPr>
        <w:t xml:space="preserve"> </w:t>
      </w:r>
      <w:r w:rsidRPr="00313CF0">
        <w:rPr>
          <w:rFonts w:ascii="DIN Next LT Arabic Light" w:hAnsi="DIN Next LT Arabic Light" w:cs="DIN Next LT Arabic Light"/>
          <w:sz w:val="28"/>
          <w:szCs w:val="28"/>
          <w:rtl/>
        </w:rPr>
        <w:t xml:space="preserve">تُعد هذه النسبة مؤشرًا على </w:t>
      </w:r>
      <w:r w:rsidRPr="00313CF0">
        <w:rPr>
          <w:rFonts w:ascii="DIN Next LT Arabic Light" w:hAnsi="DIN Next LT Arabic Light" w:cs="DIN Next LT Arabic Light"/>
          <w:b/>
          <w:bCs/>
          <w:sz w:val="28"/>
          <w:szCs w:val="28"/>
          <w:rtl/>
        </w:rPr>
        <w:t>الاهتمام العالي للموسم الديني</w:t>
      </w:r>
      <w:r w:rsidRPr="00313CF0">
        <w:rPr>
          <w:rFonts w:ascii="DIN Next LT Arabic Light" w:hAnsi="DIN Next LT Arabic Light" w:cs="DIN Next LT Arabic Light"/>
          <w:sz w:val="28"/>
          <w:szCs w:val="28"/>
          <w:rtl/>
        </w:rPr>
        <w:t xml:space="preserve"> ضمن أجندة النشر الرقمية لدى الحساب</w:t>
      </w:r>
      <w:r w:rsidRPr="00313CF0">
        <w:rPr>
          <w:rFonts w:ascii="DIN Next LT Arabic Light" w:hAnsi="DIN Next LT Arabic Light" w:cs="DIN Next LT Arabic Light"/>
          <w:sz w:val="28"/>
          <w:szCs w:val="28"/>
        </w:rPr>
        <w:t>.</w:t>
      </w:r>
    </w:p>
    <w:p w14:paraId="6DBFFDF9" w14:textId="615BB017" w:rsidR="00313CF0" w:rsidRPr="00313CF0" w:rsidRDefault="00313CF0" w:rsidP="00313CF0">
      <w:pPr>
        <w:rPr>
          <w:rFonts w:ascii="DIN Next LT Arabic Light" w:hAnsi="DIN Next LT Arabic Light" w:cs="DIN Next LT Arabic Light"/>
          <w:sz w:val="28"/>
          <w:szCs w:val="28"/>
        </w:rPr>
      </w:pPr>
    </w:p>
    <w:p w14:paraId="797F20DB" w14:textId="77777777" w:rsidR="00313CF0" w:rsidRPr="00313CF0" w:rsidRDefault="00313CF0" w:rsidP="00313CF0">
      <w:pPr>
        <w:rPr>
          <w:rFonts w:ascii="DIN Next LT Arabic Light" w:hAnsi="DIN Next LT Arabic Light" w:cs="DIN Next LT Arabic Light"/>
          <w:b/>
          <w:bCs/>
          <w:sz w:val="28"/>
          <w:szCs w:val="28"/>
        </w:rPr>
      </w:pPr>
      <w:r w:rsidRPr="00313CF0">
        <w:rPr>
          <w:rFonts w:ascii="DIN Next LT Arabic Light" w:hAnsi="DIN Next LT Arabic Light" w:cs="DIN Next LT Arabic Light"/>
          <w:b/>
          <w:bCs/>
          <w:sz w:val="28"/>
          <w:szCs w:val="28"/>
        </w:rPr>
        <w:t xml:space="preserve">2. </w:t>
      </w:r>
      <w:r w:rsidRPr="00313CF0">
        <w:rPr>
          <w:rFonts w:ascii="DIN Next LT Arabic Light" w:hAnsi="DIN Next LT Arabic Light" w:cs="DIN Next LT Arabic Light"/>
          <w:b/>
          <w:bCs/>
          <w:sz w:val="28"/>
          <w:szCs w:val="28"/>
          <w:rtl/>
        </w:rPr>
        <w:t>سيادة الطابع الإيجابي في الرسائل الإعلامية</w:t>
      </w:r>
    </w:p>
    <w:p w14:paraId="1D1C64E0" w14:textId="79DEF239" w:rsidR="00313CF0" w:rsidRPr="00313CF0" w:rsidRDefault="00313CF0" w:rsidP="00313CF0">
      <w:pPr>
        <w:rPr>
          <w:rFonts w:ascii="DIN Next LT Arabic Light" w:hAnsi="DIN Next LT Arabic Light" w:cs="DIN Next LT Arabic Light"/>
          <w:sz w:val="28"/>
          <w:szCs w:val="28"/>
        </w:rPr>
      </w:pPr>
      <w:r w:rsidRPr="00313CF0">
        <w:rPr>
          <w:rFonts w:ascii="DIN Next LT Arabic Light" w:hAnsi="DIN Next LT Arabic Light" w:cs="DIN Next LT Arabic Light"/>
          <w:sz w:val="28"/>
          <w:szCs w:val="28"/>
          <w:rtl/>
        </w:rPr>
        <w:t xml:space="preserve">جاءت النسبة الأكبر من التغريدات ذات </w:t>
      </w:r>
      <w:r w:rsidRPr="00313CF0">
        <w:rPr>
          <w:rFonts w:ascii="DIN Next LT Arabic Light" w:hAnsi="DIN Next LT Arabic Light" w:cs="DIN Next LT Arabic Light"/>
          <w:b/>
          <w:bCs/>
          <w:sz w:val="28"/>
          <w:szCs w:val="28"/>
          <w:rtl/>
        </w:rPr>
        <w:t>اتجاه إيجابي</w:t>
      </w:r>
      <w:r w:rsidRPr="00313CF0">
        <w:rPr>
          <w:rFonts w:ascii="DIN Next LT Arabic Light" w:hAnsi="DIN Next LT Arabic Light" w:cs="DIN Next LT Arabic Light"/>
          <w:sz w:val="28"/>
          <w:szCs w:val="28"/>
          <w:rtl/>
        </w:rPr>
        <w:t>، عكست فخرًا وطنيًا، وتوثيقًا لجهود الجهات الرسمية، ومشاعر الحجاج، ومشاهد التنظيم والانسيابية</w:t>
      </w:r>
      <w:r w:rsidRPr="00313CF0">
        <w:rPr>
          <w:rFonts w:ascii="DIN Next LT Arabic Light" w:hAnsi="DIN Next LT Arabic Light" w:cs="DIN Next LT Arabic Light"/>
          <w:sz w:val="28"/>
          <w:szCs w:val="28"/>
        </w:rPr>
        <w:t>.</w:t>
      </w:r>
      <w:r w:rsidRPr="00313CF0">
        <w:rPr>
          <w:rFonts w:ascii="DIN Next LT Arabic Light" w:hAnsi="DIN Next LT Arabic Light" w:cs="DIN Next LT Arabic Light"/>
          <w:sz w:val="28"/>
          <w:szCs w:val="28"/>
        </w:rPr>
        <w:br/>
      </w:r>
      <w:r w:rsidRPr="00313CF0">
        <w:rPr>
          <w:rFonts w:ascii="DIN Next LT Arabic Light" w:hAnsi="DIN Next LT Arabic Light" w:cs="DIN Next LT Arabic Light"/>
          <w:sz w:val="28"/>
          <w:szCs w:val="28"/>
          <w:rtl/>
        </w:rPr>
        <w:t xml:space="preserve">الاتجاه </w:t>
      </w:r>
      <w:r w:rsidRPr="00313CF0">
        <w:rPr>
          <w:rFonts w:ascii="DIN Next LT Arabic Light" w:hAnsi="DIN Next LT Arabic Light" w:cs="DIN Next LT Arabic Light"/>
          <w:b/>
          <w:bCs/>
          <w:sz w:val="28"/>
          <w:szCs w:val="28"/>
          <w:rtl/>
        </w:rPr>
        <w:t>الإيجابي</w:t>
      </w:r>
      <w:r w:rsidRPr="00313CF0">
        <w:rPr>
          <w:rFonts w:ascii="DIN Next LT Arabic Light" w:hAnsi="DIN Next LT Arabic Light" w:cs="DIN Next LT Arabic Light"/>
          <w:sz w:val="28"/>
          <w:szCs w:val="28"/>
          <w:rtl/>
        </w:rPr>
        <w:t xml:space="preserve"> ارتبط أيضًا بأعلى معدلات التفاعل الرقمي، ما يعكس </w:t>
      </w:r>
      <w:r w:rsidRPr="00313CF0">
        <w:rPr>
          <w:rFonts w:ascii="DIN Next LT Arabic Light" w:hAnsi="DIN Next LT Arabic Light" w:cs="DIN Next LT Arabic Light"/>
          <w:b/>
          <w:bCs/>
          <w:sz w:val="28"/>
          <w:szCs w:val="28"/>
          <w:rtl/>
        </w:rPr>
        <w:t>قبول الجمهور لمثل هذا النوع من الخطاب</w:t>
      </w:r>
      <w:r w:rsidRPr="00313CF0">
        <w:rPr>
          <w:rFonts w:ascii="DIN Next LT Arabic Light" w:hAnsi="DIN Next LT Arabic Light" w:cs="DIN Next LT Arabic Light"/>
          <w:sz w:val="28"/>
          <w:szCs w:val="28"/>
          <w:rtl/>
        </w:rPr>
        <w:t xml:space="preserve"> في سياقات دينية وروحانية</w:t>
      </w:r>
      <w:r w:rsidRPr="00313CF0">
        <w:rPr>
          <w:rFonts w:ascii="DIN Next LT Arabic Light" w:hAnsi="DIN Next LT Arabic Light" w:cs="DIN Next LT Arabic Light"/>
          <w:sz w:val="28"/>
          <w:szCs w:val="28"/>
        </w:rPr>
        <w:t>.</w:t>
      </w:r>
    </w:p>
    <w:p w14:paraId="6556ADD4" w14:textId="78FF634C" w:rsidR="00313CF0" w:rsidRPr="00313CF0" w:rsidRDefault="00313CF0" w:rsidP="00313CF0">
      <w:pPr>
        <w:rPr>
          <w:rFonts w:ascii="DIN Next LT Arabic Light" w:hAnsi="DIN Next LT Arabic Light" w:cs="DIN Next LT Arabic Light"/>
          <w:sz w:val="28"/>
          <w:szCs w:val="28"/>
        </w:rPr>
      </w:pPr>
    </w:p>
    <w:p w14:paraId="495790A8" w14:textId="77777777" w:rsidR="00313CF0" w:rsidRPr="00313CF0" w:rsidRDefault="00313CF0" w:rsidP="00313CF0">
      <w:pPr>
        <w:rPr>
          <w:rFonts w:ascii="DIN Next LT Arabic Light" w:hAnsi="DIN Next LT Arabic Light" w:cs="DIN Next LT Arabic Light"/>
          <w:b/>
          <w:bCs/>
          <w:sz w:val="28"/>
          <w:szCs w:val="28"/>
        </w:rPr>
      </w:pPr>
      <w:r w:rsidRPr="00313CF0">
        <w:rPr>
          <w:rFonts w:ascii="DIN Next LT Arabic Light" w:hAnsi="DIN Next LT Arabic Light" w:cs="DIN Next LT Arabic Light"/>
          <w:b/>
          <w:bCs/>
          <w:sz w:val="28"/>
          <w:szCs w:val="28"/>
        </w:rPr>
        <w:t xml:space="preserve">3. </w:t>
      </w:r>
      <w:r w:rsidRPr="00313CF0">
        <w:rPr>
          <w:rFonts w:ascii="DIN Next LT Arabic Light" w:hAnsi="DIN Next LT Arabic Light" w:cs="DIN Next LT Arabic Light"/>
          <w:b/>
          <w:bCs/>
          <w:sz w:val="28"/>
          <w:szCs w:val="28"/>
          <w:rtl/>
        </w:rPr>
        <w:t>الوسائط المرئية تعزز التفاعل</w:t>
      </w:r>
    </w:p>
    <w:p w14:paraId="3F55536D" w14:textId="78915EB4" w:rsidR="00313CF0" w:rsidRPr="00313CF0" w:rsidRDefault="00313CF0" w:rsidP="00313CF0">
      <w:pPr>
        <w:rPr>
          <w:rFonts w:ascii="DIN Next LT Arabic Light" w:hAnsi="DIN Next LT Arabic Light" w:cs="DIN Next LT Arabic Light"/>
          <w:sz w:val="28"/>
          <w:szCs w:val="28"/>
        </w:rPr>
      </w:pPr>
      <w:r w:rsidRPr="00313CF0">
        <w:rPr>
          <w:rFonts w:ascii="DIN Next LT Arabic Light" w:hAnsi="DIN Next LT Arabic Light" w:cs="DIN Next LT Arabic Light"/>
          <w:sz w:val="28"/>
          <w:szCs w:val="28"/>
          <w:rtl/>
        </w:rPr>
        <w:t xml:space="preserve">تَصدّرت التغريدات المصحوبة بـ </w:t>
      </w:r>
      <w:r w:rsidRPr="00313CF0">
        <w:rPr>
          <w:rFonts w:ascii="DIN Next LT Arabic Light" w:hAnsi="DIN Next LT Arabic Light" w:cs="DIN Next LT Arabic Light"/>
          <w:b/>
          <w:bCs/>
          <w:sz w:val="28"/>
          <w:szCs w:val="28"/>
          <w:rtl/>
        </w:rPr>
        <w:t>الصور والتصاميم والفيديوهات</w:t>
      </w:r>
      <w:r w:rsidRPr="00313CF0">
        <w:rPr>
          <w:rFonts w:ascii="DIN Next LT Arabic Light" w:hAnsi="DIN Next LT Arabic Light" w:cs="DIN Next LT Arabic Light"/>
          <w:sz w:val="28"/>
          <w:szCs w:val="28"/>
          <w:rtl/>
        </w:rPr>
        <w:t xml:space="preserve"> جميع مؤشرات التفاعل (إعجابات، مشاهدات، إعادة تغريد...)</w:t>
      </w:r>
      <w:r w:rsidRPr="00313CF0">
        <w:rPr>
          <w:rFonts w:ascii="DIN Next LT Arabic Light" w:hAnsi="DIN Next LT Arabic Light" w:cs="DIN Next LT Arabic Light"/>
          <w:sz w:val="28"/>
          <w:szCs w:val="28"/>
        </w:rPr>
        <w:t>.</w:t>
      </w:r>
      <w:r w:rsidRPr="00313CF0">
        <w:rPr>
          <w:rFonts w:ascii="DIN Next LT Arabic Light" w:hAnsi="DIN Next LT Arabic Light" w:cs="DIN Next LT Arabic Light"/>
          <w:sz w:val="28"/>
          <w:szCs w:val="28"/>
        </w:rPr>
        <w:br/>
      </w:r>
      <w:r w:rsidRPr="00313CF0">
        <w:rPr>
          <w:rFonts w:ascii="DIN Next LT Arabic Light" w:hAnsi="DIN Next LT Arabic Light" w:cs="DIN Next LT Arabic Light"/>
          <w:sz w:val="28"/>
          <w:szCs w:val="28"/>
          <w:rtl/>
        </w:rPr>
        <w:t xml:space="preserve">في المقابل، كانت التغريدات النصية فقط الأقل في نسب التفاعل، ما يؤكد على أهمية </w:t>
      </w:r>
      <w:r w:rsidRPr="00313CF0">
        <w:rPr>
          <w:rFonts w:ascii="DIN Next LT Arabic Light" w:hAnsi="DIN Next LT Arabic Light" w:cs="DIN Next LT Arabic Light"/>
          <w:b/>
          <w:bCs/>
          <w:sz w:val="28"/>
          <w:szCs w:val="28"/>
          <w:rtl/>
        </w:rPr>
        <w:t>البُعد البصري</w:t>
      </w:r>
      <w:r w:rsidRPr="00313CF0">
        <w:rPr>
          <w:rFonts w:ascii="DIN Next LT Arabic Light" w:hAnsi="DIN Next LT Arabic Light" w:cs="DIN Next LT Arabic Light"/>
          <w:sz w:val="28"/>
          <w:szCs w:val="28"/>
          <w:rtl/>
        </w:rPr>
        <w:t xml:space="preserve"> في المحتوى الرقمي خلال المناسبات الكبرى</w:t>
      </w:r>
      <w:r w:rsidRPr="00313CF0">
        <w:rPr>
          <w:rFonts w:ascii="DIN Next LT Arabic Light" w:hAnsi="DIN Next LT Arabic Light" w:cs="DIN Next LT Arabic Light"/>
          <w:sz w:val="28"/>
          <w:szCs w:val="28"/>
        </w:rPr>
        <w:t>.</w:t>
      </w:r>
    </w:p>
    <w:p w14:paraId="476E40A2" w14:textId="7BEB2895" w:rsidR="00313CF0" w:rsidRPr="00313CF0" w:rsidRDefault="00313CF0" w:rsidP="00313CF0">
      <w:pPr>
        <w:rPr>
          <w:rFonts w:ascii="DIN Next LT Arabic Light" w:hAnsi="DIN Next LT Arabic Light" w:cs="DIN Next LT Arabic Light"/>
          <w:sz w:val="28"/>
          <w:szCs w:val="28"/>
        </w:rPr>
      </w:pPr>
    </w:p>
    <w:p w14:paraId="6BB25DFE" w14:textId="77777777" w:rsidR="00313CF0" w:rsidRPr="00313CF0" w:rsidRDefault="00313CF0" w:rsidP="00313CF0">
      <w:pPr>
        <w:rPr>
          <w:rFonts w:ascii="DIN Next LT Arabic Light" w:hAnsi="DIN Next LT Arabic Light" w:cs="DIN Next LT Arabic Light"/>
          <w:b/>
          <w:bCs/>
          <w:sz w:val="28"/>
          <w:szCs w:val="28"/>
        </w:rPr>
      </w:pPr>
      <w:r w:rsidRPr="00313CF0">
        <w:rPr>
          <w:rFonts w:ascii="DIN Next LT Arabic Light" w:hAnsi="DIN Next LT Arabic Light" w:cs="DIN Next LT Arabic Light"/>
          <w:b/>
          <w:bCs/>
          <w:sz w:val="28"/>
          <w:szCs w:val="28"/>
        </w:rPr>
        <w:t xml:space="preserve">4. </w:t>
      </w:r>
      <w:r w:rsidRPr="00313CF0">
        <w:rPr>
          <w:rFonts w:ascii="DIN Next LT Arabic Light" w:hAnsi="DIN Next LT Arabic Light" w:cs="DIN Next LT Arabic Light"/>
          <w:b/>
          <w:bCs/>
          <w:sz w:val="28"/>
          <w:szCs w:val="28"/>
          <w:rtl/>
        </w:rPr>
        <w:t>الجهود الحكومية في قلب التغطية</w:t>
      </w:r>
    </w:p>
    <w:p w14:paraId="34CCBCA1" w14:textId="6016FC9D" w:rsidR="00313CF0" w:rsidRPr="00313CF0" w:rsidRDefault="00313CF0" w:rsidP="00313CF0">
      <w:pPr>
        <w:rPr>
          <w:rFonts w:ascii="DIN Next LT Arabic Light" w:hAnsi="DIN Next LT Arabic Light" w:cs="DIN Next LT Arabic Light"/>
          <w:sz w:val="28"/>
          <w:szCs w:val="28"/>
        </w:rPr>
      </w:pPr>
      <w:r w:rsidRPr="00313CF0">
        <w:rPr>
          <w:rFonts w:ascii="DIN Next LT Arabic Light" w:hAnsi="DIN Next LT Arabic Light" w:cs="DIN Next LT Arabic Light"/>
          <w:sz w:val="28"/>
          <w:szCs w:val="28"/>
          <w:rtl/>
        </w:rPr>
        <w:t xml:space="preserve">كان </w:t>
      </w:r>
      <w:r w:rsidRPr="00313CF0">
        <w:rPr>
          <w:rFonts w:ascii="DIN Next LT Arabic Light" w:hAnsi="DIN Next LT Arabic Light" w:cs="DIN Next LT Arabic Light"/>
          <w:b/>
          <w:bCs/>
          <w:sz w:val="28"/>
          <w:szCs w:val="28"/>
          <w:rtl/>
        </w:rPr>
        <w:t>الموضوع الأكثر حضورًا</w:t>
      </w:r>
      <w:r w:rsidRPr="00313CF0">
        <w:rPr>
          <w:rFonts w:ascii="DIN Next LT Arabic Light" w:hAnsi="DIN Next LT Arabic Light" w:cs="DIN Next LT Arabic Light"/>
          <w:sz w:val="28"/>
          <w:szCs w:val="28"/>
          <w:rtl/>
        </w:rPr>
        <w:t xml:space="preserve"> هو "الجهود الحكومية والخدمات" التي قدمتها </w:t>
      </w:r>
      <w:r>
        <w:rPr>
          <w:rFonts w:ascii="DIN Next LT Arabic Light" w:hAnsi="DIN Next LT Arabic Light" w:cs="DIN Next LT Arabic Light" w:hint="cs"/>
          <w:sz w:val="28"/>
          <w:szCs w:val="28"/>
          <w:rtl/>
        </w:rPr>
        <w:t>جهات</w:t>
      </w:r>
      <w:r w:rsidRPr="00313CF0">
        <w:rPr>
          <w:rFonts w:ascii="DIN Next LT Arabic Light" w:hAnsi="DIN Next LT Arabic Light" w:cs="DIN Next LT Arabic Light"/>
          <w:sz w:val="28"/>
          <w:szCs w:val="28"/>
          <w:rtl/>
        </w:rPr>
        <w:t xml:space="preserve"> المنظ</w:t>
      </w:r>
      <w:r>
        <w:rPr>
          <w:rFonts w:ascii="DIN Next LT Arabic Light" w:hAnsi="DIN Next LT Arabic Light" w:cs="DIN Next LT Arabic Light" w:hint="cs"/>
          <w:sz w:val="28"/>
          <w:szCs w:val="28"/>
          <w:rtl/>
        </w:rPr>
        <w:t>و</w:t>
      </w:r>
      <w:r w:rsidRPr="00313CF0">
        <w:rPr>
          <w:rFonts w:ascii="DIN Next LT Arabic Light" w:hAnsi="DIN Next LT Arabic Light" w:cs="DIN Next LT Arabic Light"/>
          <w:sz w:val="28"/>
          <w:szCs w:val="28"/>
          <w:rtl/>
        </w:rPr>
        <w:t>مة (</w:t>
      </w:r>
      <w:r>
        <w:rPr>
          <w:rFonts w:ascii="DIN Next LT Arabic Light" w:hAnsi="DIN Next LT Arabic Light" w:cs="DIN Next LT Arabic Light" w:hint="cs"/>
          <w:sz w:val="28"/>
          <w:szCs w:val="28"/>
          <w:rtl/>
        </w:rPr>
        <w:t>وزارة الحج والعمرة</w:t>
      </w:r>
      <w:r w:rsidRPr="00313CF0">
        <w:rPr>
          <w:rFonts w:ascii="DIN Next LT Arabic Light" w:hAnsi="DIN Next LT Arabic Light" w:cs="DIN Next LT Arabic Light"/>
          <w:sz w:val="28"/>
          <w:szCs w:val="28"/>
          <w:rtl/>
        </w:rPr>
        <w:t>، الدفاع المدني، الأمن العام، الصحة...)</w:t>
      </w:r>
      <w:r w:rsidRPr="00313CF0">
        <w:rPr>
          <w:rFonts w:ascii="DIN Next LT Arabic Light" w:hAnsi="DIN Next LT Arabic Light" w:cs="DIN Next LT Arabic Light"/>
          <w:sz w:val="28"/>
          <w:szCs w:val="28"/>
        </w:rPr>
        <w:t>.</w:t>
      </w:r>
      <w:r w:rsidRPr="00313CF0">
        <w:rPr>
          <w:rFonts w:ascii="DIN Next LT Arabic Light" w:hAnsi="DIN Next LT Arabic Light" w:cs="DIN Next LT Arabic Light"/>
          <w:sz w:val="28"/>
          <w:szCs w:val="28"/>
        </w:rPr>
        <w:br/>
      </w:r>
      <w:r w:rsidRPr="00313CF0">
        <w:rPr>
          <w:rFonts w:ascii="DIN Next LT Arabic Light" w:hAnsi="DIN Next LT Arabic Light" w:cs="DIN Next LT Arabic Light"/>
          <w:sz w:val="28"/>
          <w:szCs w:val="28"/>
          <w:rtl/>
        </w:rPr>
        <w:lastRenderedPageBreak/>
        <w:t xml:space="preserve">يليه موضوع </w:t>
      </w:r>
      <w:r>
        <w:rPr>
          <w:rFonts w:ascii="DIN Next LT Arabic Light" w:hAnsi="DIN Next LT Arabic Light" w:cs="DIN Next LT Arabic Light" w:hint="cs"/>
          <w:b/>
          <w:bCs/>
          <w:sz w:val="28"/>
          <w:szCs w:val="28"/>
          <w:rtl/>
        </w:rPr>
        <w:t>المشاعر</w:t>
      </w:r>
      <w:r w:rsidRPr="00313CF0">
        <w:rPr>
          <w:rFonts w:ascii="DIN Next LT Arabic Light" w:hAnsi="DIN Next LT Arabic Light" w:cs="DIN Next LT Arabic Light"/>
          <w:b/>
          <w:bCs/>
          <w:sz w:val="28"/>
          <w:szCs w:val="28"/>
          <w:rtl/>
        </w:rPr>
        <w:t xml:space="preserve"> الدينية</w:t>
      </w:r>
      <w:r>
        <w:rPr>
          <w:rFonts w:ascii="DIN Next LT Arabic Light" w:hAnsi="DIN Next LT Arabic Light" w:cs="DIN Next LT Arabic Light" w:hint="cs"/>
          <w:sz w:val="28"/>
          <w:szCs w:val="28"/>
          <w:rtl/>
        </w:rPr>
        <w:t xml:space="preserve"> </w:t>
      </w:r>
      <w:r w:rsidRPr="00313CF0">
        <w:rPr>
          <w:rFonts w:ascii="DIN Next LT Arabic Light" w:hAnsi="DIN Next LT Arabic Light" w:cs="DIN Next LT Arabic Light" w:hint="cs"/>
          <w:b/>
          <w:bCs/>
          <w:sz w:val="28"/>
          <w:szCs w:val="28"/>
          <w:rtl/>
        </w:rPr>
        <w:t>ومن ثم القصص الإنسانية</w:t>
      </w:r>
      <w:r w:rsidRPr="00313CF0">
        <w:rPr>
          <w:rFonts w:ascii="DIN Next LT Arabic Light" w:hAnsi="DIN Next LT Arabic Light" w:cs="DIN Next LT Arabic Light"/>
          <w:sz w:val="28"/>
          <w:szCs w:val="28"/>
          <w:rtl/>
        </w:rPr>
        <w:t xml:space="preserve">، مما يعكس توجهًا مزدوجًا للجمهور نحو </w:t>
      </w:r>
      <w:r w:rsidRPr="00313CF0">
        <w:rPr>
          <w:rFonts w:ascii="DIN Next LT Arabic Light" w:hAnsi="DIN Next LT Arabic Light" w:cs="DIN Next LT Arabic Light"/>
          <w:b/>
          <w:bCs/>
          <w:sz w:val="28"/>
          <w:szCs w:val="28"/>
          <w:rtl/>
        </w:rPr>
        <w:t>الوظيفة الإخبارية</w:t>
      </w:r>
      <w:r w:rsidRPr="00313CF0">
        <w:rPr>
          <w:rFonts w:ascii="DIN Next LT Arabic Light" w:hAnsi="DIN Next LT Arabic Light" w:cs="DIN Next LT Arabic Light"/>
          <w:sz w:val="28"/>
          <w:szCs w:val="28"/>
          <w:rtl/>
        </w:rPr>
        <w:t xml:space="preserve"> و</w:t>
      </w:r>
      <w:r w:rsidRPr="00313CF0">
        <w:rPr>
          <w:rFonts w:ascii="DIN Next LT Arabic Light" w:hAnsi="DIN Next LT Arabic Light" w:cs="DIN Next LT Arabic Light"/>
          <w:b/>
          <w:bCs/>
          <w:sz w:val="28"/>
          <w:szCs w:val="28"/>
          <w:rtl/>
        </w:rPr>
        <w:t>الوظيفة العاطفية</w:t>
      </w:r>
      <w:r w:rsidRPr="00313CF0">
        <w:rPr>
          <w:rFonts w:ascii="DIN Next LT Arabic Light" w:hAnsi="DIN Next LT Arabic Light" w:cs="DIN Next LT Arabic Light"/>
          <w:sz w:val="28"/>
          <w:szCs w:val="28"/>
          <w:rtl/>
        </w:rPr>
        <w:t xml:space="preserve"> للرسائل الإعلامية</w:t>
      </w:r>
      <w:r w:rsidRPr="00313CF0">
        <w:rPr>
          <w:rFonts w:ascii="DIN Next LT Arabic Light" w:hAnsi="DIN Next LT Arabic Light" w:cs="DIN Next LT Arabic Light"/>
          <w:sz w:val="28"/>
          <w:szCs w:val="28"/>
        </w:rPr>
        <w:t>.</w:t>
      </w:r>
    </w:p>
    <w:p w14:paraId="2D6D40EF" w14:textId="3FFBFC92" w:rsidR="00313CF0" w:rsidRPr="00313CF0" w:rsidRDefault="00313CF0" w:rsidP="00313CF0">
      <w:pPr>
        <w:rPr>
          <w:rFonts w:ascii="DIN Next LT Arabic Light" w:hAnsi="DIN Next LT Arabic Light" w:cs="DIN Next LT Arabic Light"/>
          <w:sz w:val="28"/>
          <w:szCs w:val="28"/>
        </w:rPr>
      </w:pPr>
    </w:p>
    <w:p w14:paraId="5360DF80" w14:textId="77777777" w:rsidR="00313CF0" w:rsidRPr="00313CF0" w:rsidRDefault="00313CF0" w:rsidP="00313CF0">
      <w:pPr>
        <w:rPr>
          <w:rFonts w:ascii="DIN Next LT Arabic Light" w:hAnsi="DIN Next LT Arabic Light" w:cs="DIN Next LT Arabic Light"/>
          <w:b/>
          <w:bCs/>
          <w:sz w:val="28"/>
          <w:szCs w:val="28"/>
        </w:rPr>
      </w:pPr>
      <w:r w:rsidRPr="00313CF0">
        <w:rPr>
          <w:rFonts w:ascii="DIN Next LT Arabic Light" w:hAnsi="DIN Next LT Arabic Light" w:cs="DIN Next LT Arabic Light"/>
          <w:b/>
          <w:bCs/>
          <w:sz w:val="28"/>
          <w:szCs w:val="28"/>
        </w:rPr>
        <w:t xml:space="preserve">5. </w:t>
      </w:r>
      <w:r w:rsidRPr="00313CF0">
        <w:rPr>
          <w:rFonts w:ascii="DIN Next LT Arabic Light" w:hAnsi="DIN Next LT Arabic Light" w:cs="DIN Next LT Arabic Light"/>
          <w:b/>
          <w:bCs/>
          <w:sz w:val="28"/>
          <w:szCs w:val="28"/>
          <w:rtl/>
        </w:rPr>
        <w:t>الأسلوب التحريري الغالب: خبري مباشر مدعوم بالعاطفة</w:t>
      </w:r>
    </w:p>
    <w:p w14:paraId="466B00B3" w14:textId="411541DC" w:rsidR="00313CF0" w:rsidRPr="00313CF0" w:rsidRDefault="00313CF0" w:rsidP="00313CF0">
      <w:pPr>
        <w:rPr>
          <w:rFonts w:ascii="DIN Next LT Arabic Light" w:hAnsi="DIN Next LT Arabic Light" w:cs="DIN Next LT Arabic Light"/>
          <w:sz w:val="28"/>
          <w:szCs w:val="28"/>
        </w:rPr>
      </w:pPr>
      <w:r w:rsidRPr="00313CF0">
        <w:rPr>
          <w:rFonts w:ascii="DIN Next LT Arabic Light" w:hAnsi="DIN Next LT Arabic Light" w:cs="DIN Next LT Arabic Light"/>
          <w:sz w:val="28"/>
          <w:szCs w:val="28"/>
          <w:rtl/>
        </w:rPr>
        <w:t xml:space="preserve">رغم أن معظم التغريدات استخدمت </w:t>
      </w:r>
      <w:r w:rsidRPr="00313CF0">
        <w:rPr>
          <w:rFonts w:ascii="DIN Next LT Arabic Light" w:hAnsi="DIN Next LT Arabic Light" w:cs="DIN Next LT Arabic Light"/>
          <w:b/>
          <w:bCs/>
          <w:sz w:val="28"/>
          <w:szCs w:val="28"/>
          <w:rtl/>
        </w:rPr>
        <w:t>الأسلوب الخبري المباشر</w:t>
      </w:r>
      <w:r w:rsidRPr="00313CF0">
        <w:rPr>
          <w:rFonts w:ascii="DIN Next LT Arabic Light" w:hAnsi="DIN Next LT Arabic Light" w:cs="DIN Next LT Arabic Light"/>
          <w:sz w:val="28"/>
          <w:szCs w:val="28"/>
          <w:rtl/>
        </w:rPr>
        <w:t xml:space="preserve">، إلا أن هناك حضورًا واضحًا لأساليب </w:t>
      </w:r>
      <w:r w:rsidRPr="00313CF0">
        <w:rPr>
          <w:rFonts w:ascii="DIN Next LT Arabic Light" w:hAnsi="DIN Next LT Arabic Light" w:cs="DIN Next LT Arabic Light"/>
          <w:b/>
          <w:bCs/>
          <w:sz w:val="28"/>
          <w:szCs w:val="28"/>
          <w:rtl/>
        </w:rPr>
        <w:t>عاطفية وقصصية وتحفيزية</w:t>
      </w:r>
      <w:r w:rsidRPr="00313CF0">
        <w:rPr>
          <w:rFonts w:ascii="DIN Next LT Arabic Light" w:hAnsi="DIN Next LT Arabic Light" w:cs="DIN Next LT Arabic Light"/>
          <w:sz w:val="28"/>
          <w:szCs w:val="28"/>
          <w:rtl/>
        </w:rPr>
        <w:t>، خاصة في تغريدات تتعلق بمواقف إنسانية أو لحظات وجدانية</w:t>
      </w:r>
      <w:r w:rsidRPr="00313CF0">
        <w:rPr>
          <w:rFonts w:ascii="DIN Next LT Arabic Light" w:hAnsi="DIN Next LT Arabic Light" w:cs="DIN Next LT Arabic Light"/>
          <w:sz w:val="28"/>
          <w:szCs w:val="28"/>
        </w:rPr>
        <w:t>.</w:t>
      </w:r>
      <w:r w:rsidRPr="00313CF0">
        <w:rPr>
          <w:rFonts w:ascii="DIN Next LT Arabic Light" w:hAnsi="DIN Next LT Arabic Light" w:cs="DIN Next LT Arabic Light"/>
          <w:sz w:val="28"/>
          <w:szCs w:val="28"/>
        </w:rPr>
        <w:br/>
      </w:r>
      <w:r w:rsidRPr="00313CF0">
        <w:rPr>
          <w:rFonts w:ascii="DIN Next LT Arabic Light" w:hAnsi="DIN Next LT Arabic Light" w:cs="DIN Next LT Arabic Light"/>
          <w:sz w:val="28"/>
          <w:szCs w:val="28"/>
          <w:rtl/>
        </w:rPr>
        <w:t xml:space="preserve">هذا التنويع التحريري ساهم في </w:t>
      </w:r>
      <w:r w:rsidRPr="00313CF0">
        <w:rPr>
          <w:rFonts w:ascii="DIN Next LT Arabic Light" w:hAnsi="DIN Next LT Arabic Light" w:cs="DIN Next LT Arabic Light"/>
          <w:b/>
          <w:bCs/>
          <w:sz w:val="28"/>
          <w:szCs w:val="28"/>
          <w:rtl/>
        </w:rPr>
        <w:t>جذب شريحة واسعة من الجمهور</w:t>
      </w:r>
      <w:r w:rsidRPr="00313CF0">
        <w:rPr>
          <w:rFonts w:ascii="DIN Next LT Arabic Light" w:hAnsi="DIN Next LT Arabic Light" w:cs="DIN Next LT Arabic Light"/>
          <w:sz w:val="28"/>
          <w:szCs w:val="28"/>
          <w:rtl/>
        </w:rPr>
        <w:t xml:space="preserve"> وتلبية حاجاته المتباينة</w:t>
      </w:r>
      <w:r w:rsidRPr="00313CF0">
        <w:rPr>
          <w:rFonts w:ascii="DIN Next LT Arabic Light" w:hAnsi="DIN Next LT Arabic Light" w:cs="DIN Next LT Arabic Light"/>
          <w:sz w:val="28"/>
          <w:szCs w:val="28"/>
        </w:rPr>
        <w:t>.</w:t>
      </w:r>
    </w:p>
    <w:p w14:paraId="1206ACA5" w14:textId="678C6013" w:rsidR="00313CF0" w:rsidRPr="00313CF0" w:rsidRDefault="00313CF0" w:rsidP="00313CF0">
      <w:pPr>
        <w:rPr>
          <w:rFonts w:ascii="DIN Next LT Arabic Light" w:hAnsi="DIN Next LT Arabic Light" w:cs="DIN Next LT Arabic Light"/>
          <w:sz w:val="28"/>
          <w:szCs w:val="28"/>
        </w:rPr>
      </w:pPr>
    </w:p>
    <w:p w14:paraId="2519F2B6" w14:textId="77777777" w:rsidR="00313CF0" w:rsidRPr="00313CF0" w:rsidRDefault="00313CF0" w:rsidP="00313CF0">
      <w:pPr>
        <w:rPr>
          <w:rFonts w:ascii="DIN Next LT Arabic Light" w:hAnsi="DIN Next LT Arabic Light" w:cs="DIN Next LT Arabic Light"/>
          <w:b/>
          <w:bCs/>
          <w:sz w:val="28"/>
          <w:szCs w:val="28"/>
        </w:rPr>
      </w:pPr>
      <w:r w:rsidRPr="00313CF0">
        <w:rPr>
          <w:rFonts w:ascii="DIN Next LT Arabic Light" w:hAnsi="DIN Next LT Arabic Light" w:cs="DIN Next LT Arabic Light"/>
          <w:b/>
          <w:bCs/>
          <w:sz w:val="28"/>
          <w:szCs w:val="28"/>
        </w:rPr>
        <w:t xml:space="preserve">6. </w:t>
      </w:r>
      <w:r w:rsidRPr="00313CF0">
        <w:rPr>
          <w:rFonts w:ascii="DIN Next LT Arabic Light" w:hAnsi="DIN Next LT Arabic Light" w:cs="DIN Next LT Arabic Light"/>
          <w:b/>
          <w:bCs/>
          <w:sz w:val="28"/>
          <w:szCs w:val="28"/>
          <w:rtl/>
        </w:rPr>
        <w:t>وظائف متعددة للمحتوى في ضوء نظرية الاستخدامات والإشباعات</w:t>
      </w:r>
    </w:p>
    <w:p w14:paraId="6F80EF81" w14:textId="77777777" w:rsidR="00313CF0" w:rsidRPr="00313CF0" w:rsidRDefault="00313CF0" w:rsidP="00313CF0">
      <w:pPr>
        <w:rPr>
          <w:rFonts w:ascii="DIN Next LT Arabic Light" w:hAnsi="DIN Next LT Arabic Light" w:cs="DIN Next LT Arabic Light"/>
          <w:sz w:val="28"/>
          <w:szCs w:val="28"/>
        </w:rPr>
      </w:pPr>
      <w:r w:rsidRPr="00313CF0">
        <w:rPr>
          <w:rFonts w:ascii="DIN Next LT Arabic Light" w:hAnsi="DIN Next LT Arabic Light" w:cs="DIN Next LT Arabic Light"/>
          <w:sz w:val="28"/>
          <w:szCs w:val="28"/>
          <w:rtl/>
        </w:rPr>
        <w:t>أظهرت النتائج أن محتوى الحساب لبّى عدة وظائف للجمهور</w:t>
      </w:r>
      <w:r w:rsidRPr="00313CF0">
        <w:rPr>
          <w:rFonts w:ascii="DIN Next LT Arabic Light" w:hAnsi="DIN Next LT Arabic Light" w:cs="DIN Next LT Arabic Light"/>
          <w:sz w:val="28"/>
          <w:szCs w:val="28"/>
        </w:rPr>
        <w:t>:</w:t>
      </w:r>
    </w:p>
    <w:p w14:paraId="40711B54" w14:textId="77777777" w:rsidR="00313CF0" w:rsidRPr="00313CF0" w:rsidRDefault="00313CF0" w:rsidP="00313CF0">
      <w:pPr>
        <w:numPr>
          <w:ilvl w:val="0"/>
          <w:numId w:val="25"/>
        </w:numPr>
        <w:rPr>
          <w:rFonts w:ascii="DIN Next LT Arabic Light" w:hAnsi="DIN Next LT Arabic Light" w:cs="DIN Next LT Arabic Light"/>
          <w:sz w:val="28"/>
          <w:szCs w:val="28"/>
        </w:rPr>
      </w:pPr>
      <w:r w:rsidRPr="00313CF0">
        <w:rPr>
          <w:rFonts w:ascii="DIN Next LT Arabic Light" w:hAnsi="DIN Next LT Arabic Light" w:cs="DIN Next LT Arabic Light"/>
          <w:b/>
          <w:bCs/>
          <w:sz w:val="28"/>
          <w:szCs w:val="28"/>
          <w:rtl/>
        </w:rPr>
        <w:t>الإعلام والإبلاغ</w:t>
      </w:r>
    </w:p>
    <w:p w14:paraId="4E323BE8" w14:textId="77777777" w:rsidR="00313CF0" w:rsidRPr="00313CF0" w:rsidRDefault="00313CF0" w:rsidP="00313CF0">
      <w:pPr>
        <w:numPr>
          <w:ilvl w:val="0"/>
          <w:numId w:val="25"/>
        </w:numPr>
        <w:rPr>
          <w:rFonts w:ascii="DIN Next LT Arabic Light" w:hAnsi="DIN Next LT Arabic Light" w:cs="DIN Next LT Arabic Light"/>
          <w:sz w:val="28"/>
          <w:szCs w:val="28"/>
        </w:rPr>
      </w:pPr>
      <w:r w:rsidRPr="00313CF0">
        <w:rPr>
          <w:rFonts w:ascii="DIN Next LT Arabic Light" w:hAnsi="DIN Next LT Arabic Light" w:cs="DIN Next LT Arabic Light"/>
          <w:b/>
          <w:bCs/>
          <w:sz w:val="28"/>
          <w:szCs w:val="28"/>
          <w:rtl/>
        </w:rPr>
        <w:t>الإثارة العاطفية</w:t>
      </w:r>
    </w:p>
    <w:p w14:paraId="78311DAD" w14:textId="77777777" w:rsidR="00313CF0" w:rsidRPr="00313CF0" w:rsidRDefault="00313CF0" w:rsidP="00313CF0">
      <w:pPr>
        <w:numPr>
          <w:ilvl w:val="0"/>
          <w:numId w:val="25"/>
        </w:numPr>
        <w:rPr>
          <w:rFonts w:ascii="DIN Next LT Arabic Light" w:hAnsi="DIN Next LT Arabic Light" w:cs="DIN Next LT Arabic Light"/>
          <w:sz w:val="28"/>
          <w:szCs w:val="28"/>
        </w:rPr>
      </w:pPr>
      <w:r w:rsidRPr="00313CF0">
        <w:rPr>
          <w:rFonts w:ascii="DIN Next LT Arabic Light" w:hAnsi="DIN Next LT Arabic Light" w:cs="DIN Next LT Arabic Light"/>
          <w:b/>
          <w:bCs/>
          <w:sz w:val="28"/>
          <w:szCs w:val="28"/>
          <w:rtl/>
        </w:rPr>
        <w:t>تعزيز الانتماء</w:t>
      </w:r>
    </w:p>
    <w:p w14:paraId="0F4C735B" w14:textId="77777777" w:rsidR="00313CF0" w:rsidRPr="00313CF0" w:rsidRDefault="00313CF0" w:rsidP="00313CF0">
      <w:pPr>
        <w:numPr>
          <w:ilvl w:val="0"/>
          <w:numId w:val="25"/>
        </w:numPr>
        <w:rPr>
          <w:rFonts w:ascii="DIN Next LT Arabic Light" w:hAnsi="DIN Next LT Arabic Light" w:cs="DIN Next LT Arabic Light"/>
          <w:sz w:val="28"/>
          <w:szCs w:val="28"/>
        </w:rPr>
      </w:pPr>
      <w:r w:rsidRPr="00313CF0">
        <w:rPr>
          <w:rFonts w:ascii="DIN Next LT Arabic Light" w:hAnsi="DIN Next LT Arabic Light" w:cs="DIN Next LT Arabic Light"/>
          <w:b/>
          <w:bCs/>
          <w:sz w:val="28"/>
          <w:szCs w:val="28"/>
          <w:rtl/>
        </w:rPr>
        <w:t>التفاعل والمشاركة</w:t>
      </w:r>
    </w:p>
    <w:p w14:paraId="02F22721" w14:textId="77777777" w:rsidR="00313CF0" w:rsidRPr="00313CF0" w:rsidRDefault="00313CF0" w:rsidP="00313CF0">
      <w:pPr>
        <w:rPr>
          <w:rFonts w:ascii="DIN Next LT Arabic Light" w:hAnsi="DIN Next LT Arabic Light" w:cs="DIN Next LT Arabic Light"/>
          <w:sz w:val="28"/>
          <w:szCs w:val="28"/>
        </w:rPr>
      </w:pPr>
      <w:r w:rsidRPr="00313CF0">
        <w:rPr>
          <w:rFonts w:ascii="DIN Next LT Arabic Light" w:hAnsi="DIN Next LT Arabic Light" w:cs="DIN Next LT Arabic Light"/>
          <w:sz w:val="28"/>
          <w:szCs w:val="28"/>
          <w:rtl/>
        </w:rPr>
        <w:t xml:space="preserve">وهذا يتوافق مع ما تطرحه </w:t>
      </w:r>
      <w:r w:rsidRPr="00313CF0">
        <w:rPr>
          <w:rFonts w:ascii="DIN Next LT Arabic Light" w:hAnsi="DIN Next LT Arabic Light" w:cs="DIN Next LT Arabic Light"/>
          <w:b/>
          <w:bCs/>
          <w:sz w:val="28"/>
          <w:szCs w:val="28"/>
          <w:rtl/>
        </w:rPr>
        <w:t>نظرية الاستخدامات والإشباعات</w:t>
      </w:r>
      <w:r w:rsidRPr="00313CF0">
        <w:rPr>
          <w:rFonts w:ascii="DIN Next LT Arabic Light" w:hAnsi="DIN Next LT Arabic Light" w:cs="DIN Next LT Arabic Light"/>
          <w:sz w:val="28"/>
          <w:szCs w:val="28"/>
          <w:rtl/>
        </w:rPr>
        <w:t xml:space="preserve"> حول تعدد الدوافع وراء استخدام الأفراد لوسائل الإعلام الرقمية</w:t>
      </w:r>
      <w:r w:rsidRPr="00313CF0">
        <w:rPr>
          <w:rFonts w:ascii="DIN Next LT Arabic Light" w:hAnsi="DIN Next LT Arabic Light" w:cs="DIN Next LT Arabic Light"/>
          <w:sz w:val="28"/>
          <w:szCs w:val="28"/>
        </w:rPr>
        <w:t>.</w:t>
      </w:r>
    </w:p>
    <w:p w14:paraId="1ED3D1E4" w14:textId="0F4E99DD" w:rsidR="00313CF0" w:rsidRPr="00313CF0" w:rsidRDefault="00313CF0" w:rsidP="00313CF0">
      <w:pPr>
        <w:rPr>
          <w:rFonts w:ascii="DIN Next LT Arabic Light" w:hAnsi="DIN Next LT Arabic Light" w:cs="DIN Next LT Arabic Light"/>
          <w:sz w:val="28"/>
          <w:szCs w:val="28"/>
        </w:rPr>
      </w:pPr>
    </w:p>
    <w:p w14:paraId="3F27D473" w14:textId="77777777" w:rsidR="00313CF0" w:rsidRPr="00313CF0" w:rsidRDefault="00313CF0" w:rsidP="00313CF0">
      <w:pPr>
        <w:rPr>
          <w:rFonts w:ascii="DIN Next LT Arabic Light" w:hAnsi="DIN Next LT Arabic Light" w:cs="DIN Next LT Arabic Light"/>
          <w:b/>
          <w:bCs/>
          <w:sz w:val="28"/>
          <w:szCs w:val="28"/>
        </w:rPr>
      </w:pPr>
      <w:r w:rsidRPr="00313CF0">
        <w:rPr>
          <w:rFonts w:ascii="DIN Next LT Arabic Light" w:hAnsi="DIN Next LT Arabic Light" w:cs="DIN Next LT Arabic Light"/>
          <w:b/>
          <w:bCs/>
          <w:sz w:val="28"/>
          <w:szCs w:val="28"/>
        </w:rPr>
        <w:t xml:space="preserve">7. </w:t>
      </w:r>
      <w:r w:rsidRPr="00313CF0">
        <w:rPr>
          <w:rFonts w:ascii="DIN Next LT Arabic Light" w:hAnsi="DIN Next LT Arabic Light" w:cs="DIN Next LT Arabic Light"/>
          <w:b/>
          <w:bCs/>
          <w:sz w:val="28"/>
          <w:szCs w:val="28"/>
          <w:rtl/>
        </w:rPr>
        <w:t>الحساب الإخباري غير الرسمي كفاعل إعلامي رقمي مؤثر</w:t>
      </w:r>
    </w:p>
    <w:p w14:paraId="760E083B" w14:textId="55716869" w:rsidR="00313CF0" w:rsidRPr="00313CF0" w:rsidRDefault="00313CF0" w:rsidP="00313CF0">
      <w:pPr>
        <w:rPr>
          <w:rFonts w:ascii="DIN Next LT Arabic Light" w:hAnsi="DIN Next LT Arabic Light" w:cs="DIN Next LT Arabic Light"/>
          <w:sz w:val="28"/>
          <w:szCs w:val="28"/>
        </w:rPr>
      </w:pPr>
      <w:r w:rsidRPr="00313CF0">
        <w:rPr>
          <w:rFonts w:ascii="DIN Next LT Arabic Light" w:hAnsi="DIN Next LT Arabic Light" w:cs="DIN Next LT Arabic Light"/>
          <w:sz w:val="28"/>
          <w:szCs w:val="28"/>
          <w:rtl/>
        </w:rPr>
        <w:t xml:space="preserve">أثبتت الدراسة أن حساب "هاشتاق السعودية" - رغم كونه غير تابع لمؤسسة رسمية - يلعب دورًا </w:t>
      </w:r>
      <w:r w:rsidRPr="00313CF0">
        <w:rPr>
          <w:rFonts w:ascii="DIN Next LT Arabic Light" w:hAnsi="DIN Next LT Arabic Light" w:cs="DIN Next LT Arabic Light"/>
          <w:b/>
          <w:bCs/>
          <w:sz w:val="28"/>
          <w:szCs w:val="28"/>
          <w:rtl/>
        </w:rPr>
        <w:t>تأطيريًا وتعبويًا وتفاعليًا واسع التأثير</w:t>
      </w:r>
      <w:r w:rsidRPr="00313CF0">
        <w:rPr>
          <w:rFonts w:ascii="DIN Next LT Arabic Light" w:hAnsi="DIN Next LT Arabic Light" w:cs="DIN Next LT Arabic Light"/>
          <w:sz w:val="28"/>
          <w:szCs w:val="28"/>
          <w:rtl/>
        </w:rPr>
        <w:t xml:space="preserve"> في تغطية حدث وطني وديني كبير كموسم الحج</w:t>
      </w:r>
      <w:r w:rsidRPr="00313CF0">
        <w:rPr>
          <w:rFonts w:ascii="DIN Next LT Arabic Light" w:hAnsi="DIN Next LT Arabic Light" w:cs="DIN Next LT Arabic Light"/>
          <w:sz w:val="28"/>
          <w:szCs w:val="28"/>
        </w:rPr>
        <w:t>.</w:t>
      </w:r>
      <w:r w:rsidRPr="00313CF0">
        <w:rPr>
          <w:rFonts w:ascii="DIN Next LT Arabic Light" w:hAnsi="DIN Next LT Arabic Light" w:cs="DIN Next LT Arabic Light"/>
          <w:sz w:val="28"/>
          <w:szCs w:val="28"/>
        </w:rPr>
        <w:br/>
      </w:r>
      <w:r w:rsidRPr="00313CF0">
        <w:rPr>
          <w:rFonts w:ascii="DIN Next LT Arabic Light" w:hAnsi="DIN Next LT Arabic Light" w:cs="DIN Next LT Arabic Light"/>
          <w:sz w:val="28"/>
          <w:szCs w:val="28"/>
          <w:rtl/>
        </w:rPr>
        <w:t xml:space="preserve">وهو ما يعكس تحوّلات في منظومة </w:t>
      </w:r>
      <w:r w:rsidRPr="00313CF0">
        <w:rPr>
          <w:rFonts w:ascii="DIN Next LT Arabic Light" w:hAnsi="DIN Next LT Arabic Light" w:cs="DIN Next LT Arabic Light"/>
          <w:b/>
          <w:bCs/>
          <w:sz w:val="28"/>
          <w:szCs w:val="28"/>
          <w:rtl/>
        </w:rPr>
        <w:t>الإعلام الرقمي الموازي</w:t>
      </w:r>
      <w:r w:rsidRPr="00313CF0">
        <w:rPr>
          <w:rFonts w:ascii="DIN Next LT Arabic Light" w:hAnsi="DIN Next LT Arabic Light" w:cs="DIN Next LT Arabic Light"/>
          <w:sz w:val="28"/>
          <w:szCs w:val="28"/>
          <w:rtl/>
        </w:rPr>
        <w:t xml:space="preserve"> وأثره في تشكيل الرأي العام والانطباعات الجماعية</w:t>
      </w:r>
      <w:r w:rsidRPr="00313CF0">
        <w:rPr>
          <w:rFonts w:ascii="DIN Next LT Arabic Light" w:hAnsi="DIN Next LT Arabic Light" w:cs="DIN Next LT Arabic Light"/>
          <w:sz w:val="28"/>
          <w:szCs w:val="28"/>
        </w:rPr>
        <w:t>.</w:t>
      </w:r>
    </w:p>
    <w:p w14:paraId="135EB214" w14:textId="7ABF55AA" w:rsidR="00313CF0" w:rsidRPr="00313CF0" w:rsidRDefault="00313CF0" w:rsidP="00313CF0">
      <w:pPr>
        <w:rPr>
          <w:rFonts w:ascii="DIN Next LT Arabic Light" w:hAnsi="DIN Next LT Arabic Light" w:cs="DIN Next LT Arabic Light"/>
          <w:sz w:val="28"/>
          <w:szCs w:val="28"/>
        </w:rPr>
      </w:pPr>
    </w:p>
    <w:p w14:paraId="32E25972" w14:textId="19464C94" w:rsidR="00313CF0" w:rsidRPr="00313CF0" w:rsidRDefault="00313CF0" w:rsidP="00313CF0">
      <w:pPr>
        <w:rPr>
          <w:rFonts w:ascii="DIN Next LT Arabic Light" w:hAnsi="DIN Next LT Arabic Light" w:cs="DIN Next LT Arabic Light"/>
          <w:b/>
          <w:bCs/>
          <w:sz w:val="28"/>
          <w:szCs w:val="28"/>
        </w:rPr>
      </w:pPr>
      <w:r w:rsidRPr="00313CF0">
        <w:rPr>
          <w:rFonts w:ascii="DIN Next LT Arabic Light" w:hAnsi="DIN Next LT Arabic Light" w:cs="DIN Next LT Arabic Light"/>
          <w:b/>
          <w:bCs/>
          <w:sz w:val="28"/>
          <w:szCs w:val="28"/>
          <w:rtl/>
        </w:rPr>
        <w:lastRenderedPageBreak/>
        <w:t>خلاصة عامة</w:t>
      </w:r>
      <w:r w:rsidRPr="00313CF0">
        <w:rPr>
          <w:rFonts w:ascii="DIN Next LT Arabic Light" w:hAnsi="DIN Next LT Arabic Light" w:cs="DIN Next LT Arabic Light"/>
          <w:b/>
          <w:bCs/>
          <w:sz w:val="28"/>
          <w:szCs w:val="28"/>
        </w:rPr>
        <w:t>:</w:t>
      </w:r>
    </w:p>
    <w:p w14:paraId="308E3C63" w14:textId="77777777" w:rsidR="00313CF0" w:rsidRDefault="00313CF0" w:rsidP="00313CF0">
      <w:pPr>
        <w:rPr>
          <w:rFonts w:ascii="DIN Next LT Arabic Light" w:hAnsi="DIN Next LT Arabic Light" w:cs="DIN Next LT Arabic Light"/>
          <w:sz w:val="28"/>
          <w:szCs w:val="28"/>
          <w:rtl/>
        </w:rPr>
      </w:pPr>
      <w:r w:rsidRPr="00313CF0">
        <w:rPr>
          <w:rFonts w:ascii="DIN Next LT Arabic Light" w:hAnsi="DIN Next LT Arabic Light" w:cs="DIN Next LT Arabic Light"/>
          <w:sz w:val="28"/>
          <w:szCs w:val="28"/>
          <w:rtl/>
        </w:rPr>
        <w:t>تكشف هذه النتائج عن نموذج ناجح لحساب إخباري استطاع أن يوازن بين التغطية الإخبارية، والبُعد الإنساني، والهوية الدينية، من خلال محتوى متنوع من حيث الوسائط واللغة والاتجاه، وبأسلوب عزز من تفاعل الجمهور وثقته بالمحتوى</w:t>
      </w:r>
      <w:r w:rsidRPr="00313CF0">
        <w:rPr>
          <w:rFonts w:ascii="DIN Next LT Arabic Light" w:hAnsi="DIN Next LT Arabic Light" w:cs="DIN Next LT Arabic Light"/>
          <w:sz w:val="28"/>
          <w:szCs w:val="28"/>
        </w:rPr>
        <w:t>.</w:t>
      </w:r>
    </w:p>
    <w:p w14:paraId="7C1C3329" w14:textId="77777777" w:rsidR="009C22D7" w:rsidRDefault="009C22D7" w:rsidP="00313CF0">
      <w:pPr>
        <w:rPr>
          <w:rFonts w:ascii="DIN Next LT Arabic Light" w:hAnsi="DIN Next LT Arabic Light" w:cs="DIN Next LT Arabic Light"/>
          <w:sz w:val="28"/>
          <w:szCs w:val="28"/>
          <w:rtl/>
        </w:rPr>
      </w:pPr>
    </w:p>
    <w:p w14:paraId="1A39C23A" w14:textId="77777777" w:rsidR="009C22D7" w:rsidRDefault="009C22D7" w:rsidP="00313CF0">
      <w:pPr>
        <w:rPr>
          <w:rFonts w:ascii="DIN Next LT Arabic Light" w:hAnsi="DIN Next LT Arabic Light" w:cs="DIN Next LT Arabic Light"/>
          <w:sz w:val="28"/>
          <w:szCs w:val="28"/>
          <w:rtl/>
        </w:rPr>
      </w:pPr>
    </w:p>
    <w:p w14:paraId="1A663A9C" w14:textId="77777777" w:rsidR="009C22D7" w:rsidRDefault="009C22D7" w:rsidP="00313CF0">
      <w:pPr>
        <w:rPr>
          <w:rFonts w:ascii="DIN Next LT Arabic Light" w:hAnsi="DIN Next LT Arabic Light" w:cs="DIN Next LT Arabic Light"/>
          <w:sz w:val="28"/>
          <w:szCs w:val="28"/>
          <w:rtl/>
        </w:rPr>
      </w:pPr>
    </w:p>
    <w:p w14:paraId="4BE4E9D9" w14:textId="77777777" w:rsidR="009C22D7" w:rsidRDefault="009C22D7" w:rsidP="00313CF0">
      <w:pPr>
        <w:rPr>
          <w:rFonts w:ascii="DIN Next LT Arabic Light" w:hAnsi="DIN Next LT Arabic Light" w:cs="DIN Next LT Arabic Light"/>
          <w:sz w:val="28"/>
          <w:szCs w:val="28"/>
          <w:rtl/>
        </w:rPr>
      </w:pPr>
    </w:p>
    <w:p w14:paraId="2253264F" w14:textId="77777777" w:rsidR="009C22D7" w:rsidRDefault="009C22D7" w:rsidP="00313CF0">
      <w:pPr>
        <w:rPr>
          <w:rFonts w:ascii="DIN Next LT Arabic Light" w:hAnsi="DIN Next LT Arabic Light" w:cs="DIN Next LT Arabic Light"/>
          <w:sz w:val="28"/>
          <w:szCs w:val="28"/>
          <w:rtl/>
        </w:rPr>
      </w:pPr>
    </w:p>
    <w:p w14:paraId="490F99AA" w14:textId="77777777" w:rsidR="009C22D7" w:rsidRDefault="009C22D7" w:rsidP="00313CF0">
      <w:pPr>
        <w:rPr>
          <w:rFonts w:ascii="DIN Next LT Arabic Light" w:hAnsi="DIN Next LT Arabic Light" w:cs="DIN Next LT Arabic Light"/>
          <w:sz w:val="28"/>
          <w:szCs w:val="28"/>
          <w:rtl/>
        </w:rPr>
      </w:pPr>
    </w:p>
    <w:p w14:paraId="30F7C2DC" w14:textId="77777777" w:rsidR="009C22D7" w:rsidRDefault="009C22D7" w:rsidP="00313CF0">
      <w:pPr>
        <w:rPr>
          <w:rFonts w:ascii="DIN Next LT Arabic Light" w:hAnsi="DIN Next LT Arabic Light" w:cs="DIN Next LT Arabic Light"/>
          <w:sz w:val="28"/>
          <w:szCs w:val="28"/>
          <w:rtl/>
        </w:rPr>
      </w:pPr>
    </w:p>
    <w:p w14:paraId="5EC4F57B" w14:textId="77777777" w:rsidR="009C22D7" w:rsidRDefault="009C22D7" w:rsidP="00313CF0">
      <w:pPr>
        <w:rPr>
          <w:rFonts w:ascii="DIN Next LT Arabic Light" w:hAnsi="DIN Next LT Arabic Light" w:cs="DIN Next LT Arabic Light"/>
          <w:sz w:val="28"/>
          <w:szCs w:val="28"/>
          <w:rtl/>
        </w:rPr>
      </w:pPr>
    </w:p>
    <w:p w14:paraId="39A48978" w14:textId="77777777" w:rsidR="009C22D7" w:rsidRDefault="009C22D7" w:rsidP="00313CF0">
      <w:pPr>
        <w:rPr>
          <w:rFonts w:ascii="DIN Next LT Arabic Light" w:hAnsi="DIN Next LT Arabic Light" w:cs="DIN Next LT Arabic Light"/>
          <w:sz w:val="28"/>
          <w:szCs w:val="28"/>
          <w:rtl/>
        </w:rPr>
      </w:pPr>
    </w:p>
    <w:p w14:paraId="7A5D7057" w14:textId="77777777" w:rsidR="009C22D7" w:rsidRDefault="009C22D7" w:rsidP="00313CF0">
      <w:pPr>
        <w:rPr>
          <w:rFonts w:ascii="DIN Next LT Arabic Light" w:hAnsi="DIN Next LT Arabic Light" w:cs="DIN Next LT Arabic Light"/>
          <w:sz w:val="28"/>
          <w:szCs w:val="28"/>
          <w:rtl/>
        </w:rPr>
      </w:pPr>
    </w:p>
    <w:p w14:paraId="6DA2A75C" w14:textId="77777777" w:rsidR="009C22D7" w:rsidRDefault="009C22D7" w:rsidP="00313CF0">
      <w:pPr>
        <w:rPr>
          <w:rFonts w:ascii="DIN Next LT Arabic Light" w:hAnsi="DIN Next LT Arabic Light" w:cs="DIN Next LT Arabic Light"/>
          <w:sz w:val="28"/>
          <w:szCs w:val="28"/>
          <w:rtl/>
        </w:rPr>
      </w:pPr>
    </w:p>
    <w:p w14:paraId="3065737F" w14:textId="77777777" w:rsidR="009C22D7" w:rsidRDefault="009C22D7" w:rsidP="00313CF0">
      <w:pPr>
        <w:rPr>
          <w:rFonts w:ascii="DIN Next LT Arabic Light" w:hAnsi="DIN Next LT Arabic Light" w:cs="DIN Next LT Arabic Light"/>
          <w:sz w:val="28"/>
          <w:szCs w:val="28"/>
          <w:rtl/>
        </w:rPr>
      </w:pPr>
    </w:p>
    <w:p w14:paraId="5F0126F0" w14:textId="77777777" w:rsidR="009C22D7" w:rsidRDefault="009C22D7" w:rsidP="00313CF0">
      <w:pPr>
        <w:rPr>
          <w:rFonts w:ascii="DIN Next LT Arabic Light" w:hAnsi="DIN Next LT Arabic Light" w:cs="DIN Next LT Arabic Light"/>
          <w:sz w:val="28"/>
          <w:szCs w:val="28"/>
          <w:rtl/>
        </w:rPr>
      </w:pPr>
    </w:p>
    <w:p w14:paraId="06FDF31F" w14:textId="77777777" w:rsidR="009C22D7" w:rsidRDefault="009C22D7" w:rsidP="00313CF0">
      <w:pPr>
        <w:rPr>
          <w:rFonts w:ascii="DIN Next LT Arabic Light" w:hAnsi="DIN Next LT Arabic Light" w:cs="DIN Next LT Arabic Light"/>
          <w:sz w:val="28"/>
          <w:szCs w:val="28"/>
          <w:rtl/>
        </w:rPr>
      </w:pPr>
    </w:p>
    <w:p w14:paraId="4BEBF4D7" w14:textId="77777777" w:rsidR="009C22D7" w:rsidRDefault="009C22D7" w:rsidP="00313CF0">
      <w:pPr>
        <w:rPr>
          <w:rFonts w:ascii="DIN Next LT Arabic Light" w:hAnsi="DIN Next LT Arabic Light" w:cs="DIN Next LT Arabic Light"/>
          <w:sz w:val="28"/>
          <w:szCs w:val="28"/>
          <w:rtl/>
        </w:rPr>
      </w:pPr>
    </w:p>
    <w:p w14:paraId="0457CF4B" w14:textId="77777777" w:rsidR="009C22D7" w:rsidRDefault="009C22D7" w:rsidP="00313CF0">
      <w:pPr>
        <w:rPr>
          <w:rFonts w:ascii="DIN Next LT Arabic Light" w:hAnsi="DIN Next LT Arabic Light" w:cs="DIN Next LT Arabic Light"/>
          <w:sz w:val="28"/>
          <w:szCs w:val="28"/>
          <w:rtl/>
        </w:rPr>
      </w:pPr>
    </w:p>
    <w:p w14:paraId="2B68029A" w14:textId="77777777" w:rsidR="009C22D7" w:rsidRDefault="009C22D7" w:rsidP="00313CF0">
      <w:pPr>
        <w:rPr>
          <w:rFonts w:ascii="DIN Next LT Arabic Light" w:hAnsi="DIN Next LT Arabic Light" w:cs="DIN Next LT Arabic Light"/>
          <w:sz w:val="28"/>
          <w:szCs w:val="28"/>
          <w:rtl/>
        </w:rPr>
      </w:pPr>
    </w:p>
    <w:p w14:paraId="23BE32EA" w14:textId="77777777" w:rsidR="009C22D7" w:rsidRDefault="009C22D7" w:rsidP="00313CF0">
      <w:pPr>
        <w:rPr>
          <w:rFonts w:ascii="DIN Next LT Arabic Light" w:hAnsi="DIN Next LT Arabic Light" w:cs="DIN Next LT Arabic Light"/>
          <w:sz w:val="28"/>
          <w:szCs w:val="28"/>
          <w:rtl/>
        </w:rPr>
      </w:pPr>
    </w:p>
    <w:p w14:paraId="0E134D0A" w14:textId="77777777" w:rsidR="009C22D7" w:rsidRDefault="009C22D7" w:rsidP="00313CF0">
      <w:pPr>
        <w:rPr>
          <w:rFonts w:ascii="DIN Next LT Arabic Light" w:hAnsi="DIN Next LT Arabic Light" w:cs="DIN Next LT Arabic Light"/>
          <w:sz w:val="28"/>
          <w:szCs w:val="28"/>
          <w:rtl/>
        </w:rPr>
      </w:pPr>
    </w:p>
    <w:p w14:paraId="397361EA" w14:textId="77777777" w:rsidR="009C22D7" w:rsidRPr="007C2A99" w:rsidRDefault="009C22D7" w:rsidP="009C22D7">
      <w:pPr>
        <w:rPr>
          <w:rFonts w:ascii="DIN Next LT Arabic Light" w:hAnsi="DIN Next LT Arabic Light" w:cs="DIN Next LT Arabic Light"/>
          <w:b/>
          <w:bCs/>
          <w:sz w:val="36"/>
          <w:szCs w:val="36"/>
        </w:rPr>
      </w:pPr>
      <w:r w:rsidRPr="007C2A99">
        <w:rPr>
          <w:rFonts w:ascii="DIN Next LT Arabic Light" w:hAnsi="DIN Next LT Arabic Light" w:cs="DIN Next LT Arabic Light"/>
          <w:b/>
          <w:bCs/>
          <w:sz w:val="36"/>
          <w:szCs w:val="36"/>
          <w:rtl/>
        </w:rPr>
        <w:lastRenderedPageBreak/>
        <w:t>التوصيات والمقترحات</w:t>
      </w:r>
    </w:p>
    <w:p w14:paraId="1A8030FE" w14:textId="47F98709" w:rsidR="009C22D7" w:rsidRPr="009C22D7" w:rsidRDefault="009C22D7" w:rsidP="009C22D7">
      <w:p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 xml:space="preserve">استنادًا إلى النتائج التي توصلت إليها هذه الدراسة من خلال تحليل تغريدات حساب "هاشتاق السعودية" خلال موسم الحج 1446هـ، </w:t>
      </w:r>
      <w:r>
        <w:rPr>
          <w:rFonts w:ascii="DIN Next LT Arabic Light" w:hAnsi="DIN Next LT Arabic Light" w:cs="DIN Next LT Arabic Light" w:hint="cs"/>
          <w:sz w:val="28"/>
          <w:szCs w:val="28"/>
          <w:rtl/>
        </w:rPr>
        <w:t>أتقدم</w:t>
      </w:r>
      <w:r w:rsidRPr="009C22D7">
        <w:rPr>
          <w:rFonts w:ascii="DIN Next LT Arabic Light" w:hAnsi="DIN Next LT Arabic Light" w:cs="DIN Next LT Arabic Light"/>
          <w:sz w:val="28"/>
          <w:szCs w:val="28"/>
          <w:rtl/>
        </w:rPr>
        <w:t xml:space="preserve"> </w:t>
      </w:r>
      <w:r>
        <w:rPr>
          <w:rFonts w:ascii="DIN Next LT Arabic Light" w:hAnsi="DIN Next LT Arabic Light" w:cs="DIN Next LT Arabic Light" w:hint="cs"/>
          <w:sz w:val="28"/>
          <w:szCs w:val="28"/>
          <w:rtl/>
        </w:rPr>
        <w:t>ب</w:t>
      </w:r>
      <w:r w:rsidRPr="009C22D7">
        <w:rPr>
          <w:rFonts w:ascii="DIN Next LT Arabic Light" w:hAnsi="DIN Next LT Arabic Light" w:cs="DIN Next LT Arabic Light"/>
          <w:sz w:val="28"/>
          <w:szCs w:val="28"/>
          <w:rtl/>
        </w:rPr>
        <w:t>مجموعة من التوصيات والمقترحات التي من شأنها تطوير الأداء الإعلامي الرقمي في تغطية المواسم الدينية والوطنية، وتعزيز الوعي البحثي تجاه ظاهرة الإعلام غير الرسمي في بيئة المنصات الاجتماعية</w:t>
      </w:r>
      <w:r w:rsidRPr="009C22D7">
        <w:rPr>
          <w:rFonts w:ascii="DIN Next LT Arabic Light" w:hAnsi="DIN Next LT Arabic Light" w:cs="DIN Next LT Arabic Light"/>
          <w:sz w:val="28"/>
          <w:szCs w:val="28"/>
        </w:rPr>
        <w:t>.</w:t>
      </w:r>
    </w:p>
    <w:p w14:paraId="42E431BA" w14:textId="5F40977E" w:rsidR="009C22D7" w:rsidRPr="009C22D7" w:rsidRDefault="009C22D7" w:rsidP="009C22D7">
      <w:pPr>
        <w:rPr>
          <w:rFonts w:ascii="DIN Next LT Arabic Light" w:hAnsi="DIN Next LT Arabic Light" w:cs="DIN Next LT Arabic Light"/>
          <w:sz w:val="28"/>
          <w:szCs w:val="28"/>
          <w:rtl/>
        </w:rPr>
      </w:pPr>
    </w:p>
    <w:p w14:paraId="475481EA" w14:textId="77777777" w:rsidR="009C22D7" w:rsidRPr="009C22D7" w:rsidRDefault="009C22D7" w:rsidP="009C22D7">
      <w:pPr>
        <w:rPr>
          <w:rFonts w:ascii="DIN Next LT Arabic Light" w:hAnsi="DIN Next LT Arabic Light" w:cs="DIN Next LT Arabic Light"/>
          <w:b/>
          <w:bCs/>
          <w:sz w:val="28"/>
          <w:szCs w:val="28"/>
        </w:rPr>
      </w:pPr>
      <w:r w:rsidRPr="009C22D7">
        <w:rPr>
          <w:rFonts w:ascii="DIN Next LT Arabic Light" w:hAnsi="DIN Next LT Arabic Light" w:cs="DIN Next LT Arabic Light"/>
          <w:b/>
          <w:bCs/>
          <w:sz w:val="28"/>
          <w:szCs w:val="28"/>
          <w:rtl/>
        </w:rPr>
        <w:t>أولًا</w:t>
      </w:r>
      <w:r w:rsidRPr="009C22D7">
        <w:rPr>
          <w:rFonts w:ascii="DIN Next LT Arabic Light" w:hAnsi="DIN Next LT Arabic Light" w:cs="DIN Next LT Arabic Light"/>
          <w:b/>
          <w:bCs/>
          <w:sz w:val="28"/>
          <w:szCs w:val="28"/>
        </w:rPr>
        <w:t xml:space="preserve">: </w:t>
      </w:r>
      <w:r w:rsidRPr="009C22D7">
        <w:rPr>
          <w:rFonts w:ascii="DIN Next LT Arabic Light" w:hAnsi="DIN Next LT Arabic Light" w:cs="DIN Next LT Arabic Light"/>
          <w:b/>
          <w:bCs/>
          <w:sz w:val="28"/>
          <w:szCs w:val="28"/>
          <w:rtl/>
        </w:rPr>
        <w:t>توصيات مرتبطة بالمحتوى الرقمي والتغطية الإعلامية</w:t>
      </w:r>
    </w:p>
    <w:p w14:paraId="1008C394" w14:textId="77777777" w:rsidR="009C22D7" w:rsidRPr="009C22D7" w:rsidRDefault="009C22D7" w:rsidP="009C22D7">
      <w:pPr>
        <w:numPr>
          <w:ilvl w:val="0"/>
          <w:numId w:val="26"/>
        </w:numPr>
        <w:rPr>
          <w:rFonts w:ascii="DIN Next LT Arabic Light" w:hAnsi="DIN Next LT Arabic Light" w:cs="DIN Next LT Arabic Light"/>
          <w:sz w:val="28"/>
          <w:szCs w:val="28"/>
        </w:rPr>
      </w:pPr>
      <w:r w:rsidRPr="009C22D7">
        <w:rPr>
          <w:rFonts w:ascii="DIN Next LT Arabic Light" w:hAnsi="DIN Next LT Arabic Light" w:cs="DIN Next LT Arabic Light"/>
          <w:b/>
          <w:bCs/>
          <w:sz w:val="28"/>
          <w:szCs w:val="28"/>
          <w:rtl/>
        </w:rPr>
        <w:t>تعزيز الاستخدام المتوازن للوسائط المتعددة</w:t>
      </w:r>
      <w:r w:rsidRPr="009C22D7">
        <w:rPr>
          <w:rFonts w:ascii="DIN Next LT Arabic Light" w:hAnsi="DIN Next LT Arabic Light" w:cs="DIN Next LT Arabic Light"/>
          <w:sz w:val="28"/>
          <w:szCs w:val="28"/>
        </w:rPr>
        <w:br/>
      </w:r>
      <w:r w:rsidRPr="009C22D7">
        <w:rPr>
          <w:rFonts w:ascii="DIN Next LT Arabic Light" w:hAnsi="DIN Next LT Arabic Light" w:cs="DIN Next LT Arabic Light"/>
          <w:sz w:val="28"/>
          <w:szCs w:val="28"/>
          <w:rtl/>
        </w:rPr>
        <w:t>يُوصى بالاستمرار في توظيف الصور ومقاطع الفيديو والتصاميم البصرية، مع العناية بجودتها وسياقها، نظرًا لدورها في رفع معدلات التفاعل وتعزيز الجاذبية البصرية</w:t>
      </w:r>
      <w:r w:rsidRPr="009C22D7">
        <w:rPr>
          <w:rFonts w:ascii="DIN Next LT Arabic Light" w:hAnsi="DIN Next LT Arabic Light" w:cs="DIN Next LT Arabic Light"/>
          <w:sz w:val="28"/>
          <w:szCs w:val="28"/>
        </w:rPr>
        <w:t>.</w:t>
      </w:r>
    </w:p>
    <w:p w14:paraId="3B43C8E0" w14:textId="77777777" w:rsidR="009C22D7" w:rsidRPr="009C22D7" w:rsidRDefault="009C22D7" w:rsidP="009C22D7">
      <w:pPr>
        <w:numPr>
          <w:ilvl w:val="0"/>
          <w:numId w:val="26"/>
        </w:numPr>
        <w:rPr>
          <w:rFonts w:ascii="DIN Next LT Arabic Light" w:hAnsi="DIN Next LT Arabic Light" w:cs="DIN Next LT Arabic Light"/>
          <w:sz w:val="28"/>
          <w:szCs w:val="28"/>
        </w:rPr>
      </w:pPr>
      <w:r w:rsidRPr="009C22D7">
        <w:rPr>
          <w:rFonts w:ascii="DIN Next LT Arabic Light" w:hAnsi="DIN Next LT Arabic Light" w:cs="DIN Next LT Arabic Light"/>
          <w:b/>
          <w:bCs/>
          <w:sz w:val="28"/>
          <w:szCs w:val="28"/>
          <w:rtl/>
        </w:rPr>
        <w:t>زيادة التغطيات الإنسانية والمواقف المؤثرة</w:t>
      </w:r>
      <w:r w:rsidRPr="009C22D7">
        <w:rPr>
          <w:rFonts w:ascii="DIN Next LT Arabic Light" w:hAnsi="DIN Next LT Arabic Light" w:cs="DIN Next LT Arabic Light"/>
          <w:sz w:val="28"/>
          <w:szCs w:val="28"/>
        </w:rPr>
        <w:br/>
      </w:r>
      <w:r w:rsidRPr="009C22D7">
        <w:rPr>
          <w:rFonts w:ascii="DIN Next LT Arabic Light" w:hAnsi="DIN Next LT Arabic Light" w:cs="DIN Next LT Arabic Light"/>
          <w:sz w:val="28"/>
          <w:szCs w:val="28"/>
          <w:rtl/>
        </w:rPr>
        <w:t>تبيّن أن القصص الوجدانية والمشاهد العاطفية تحقق نسب تفاعل مرتفعة؛ لذا يُستحسن التركيز على التوثيق الإنساني للمواقف المرتبطة بالحجاج والزوار</w:t>
      </w:r>
      <w:r w:rsidRPr="009C22D7">
        <w:rPr>
          <w:rFonts w:ascii="DIN Next LT Arabic Light" w:hAnsi="DIN Next LT Arabic Light" w:cs="DIN Next LT Arabic Light"/>
          <w:sz w:val="28"/>
          <w:szCs w:val="28"/>
        </w:rPr>
        <w:t>.</w:t>
      </w:r>
    </w:p>
    <w:p w14:paraId="327E177C" w14:textId="77777777" w:rsidR="009C22D7" w:rsidRPr="009C22D7" w:rsidRDefault="009C22D7" w:rsidP="009C22D7">
      <w:pPr>
        <w:numPr>
          <w:ilvl w:val="0"/>
          <w:numId w:val="26"/>
        </w:numPr>
        <w:rPr>
          <w:rFonts w:ascii="DIN Next LT Arabic Light" w:hAnsi="DIN Next LT Arabic Light" w:cs="DIN Next LT Arabic Light"/>
          <w:sz w:val="28"/>
          <w:szCs w:val="28"/>
        </w:rPr>
      </w:pPr>
      <w:r w:rsidRPr="009C22D7">
        <w:rPr>
          <w:rFonts w:ascii="DIN Next LT Arabic Light" w:hAnsi="DIN Next LT Arabic Light" w:cs="DIN Next LT Arabic Light"/>
          <w:b/>
          <w:bCs/>
          <w:sz w:val="28"/>
          <w:szCs w:val="28"/>
          <w:rtl/>
        </w:rPr>
        <w:t>تنويع الأساليب التحريرية</w:t>
      </w:r>
      <w:r w:rsidRPr="009C22D7">
        <w:rPr>
          <w:rFonts w:ascii="DIN Next LT Arabic Light" w:hAnsi="DIN Next LT Arabic Light" w:cs="DIN Next LT Arabic Light"/>
          <w:sz w:val="28"/>
          <w:szCs w:val="28"/>
        </w:rPr>
        <w:br/>
      </w:r>
      <w:r w:rsidRPr="009C22D7">
        <w:rPr>
          <w:rFonts w:ascii="DIN Next LT Arabic Light" w:hAnsi="DIN Next LT Arabic Light" w:cs="DIN Next LT Arabic Light"/>
          <w:sz w:val="28"/>
          <w:szCs w:val="28"/>
          <w:rtl/>
        </w:rPr>
        <w:t>يُنصح بالموازنة بين الأسلوب الخبري المباشر والأساليب العاطفية والسردية، بما يتلاءم مع طبيعة الموضوعات والجمهور المستهدف</w:t>
      </w:r>
      <w:r w:rsidRPr="009C22D7">
        <w:rPr>
          <w:rFonts w:ascii="DIN Next LT Arabic Light" w:hAnsi="DIN Next LT Arabic Light" w:cs="DIN Next LT Arabic Light"/>
          <w:sz w:val="28"/>
          <w:szCs w:val="28"/>
        </w:rPr>
        <w:t>.</w:t>
      </w:r>
    </w:p>
    <w:p w14:paraId="2A57CF48" w14:textId="77777777" w:rsidR="009C22D7" w:rsidRPr="009C22D7" w:rsidRDefault="009C22D7" w:rsidP="009C22D7">
      <w:pPr>
        <w:numPr>
          <w:ilvl w:val="0"/>
          <w:numId w:val="26"/>
        </w:numPr>
        <w:rPr>
          <w:rFonts w:ascii="DIN Next LT Arabic Light" w:hAnsi="DIN Next LT Arabic Light" w:cs="DIN Next LT Arabic Light"/>
          <w:sz w:val="28"/>
          <w:szCs w:val="28"/>
        </w:rPr>
      </w:pPr>
      <w:r w:rsidRPr="009C22D7">
        <w:rPr>
          <w:rFonts w:ascii="DIN Next LT Arabic Light" w:hAnsi="DIN Next LT Arabic Light" w:cs="DIN Next LT Arabic Light"/>
          <w:b/>
          <w:bCs/>
          <w:sz w:val="28"/>
          <w:szCs w:val="28"/>
          <w:rtl/>
        </w:rPr>
        <w:t>تضمين الهاشتاقات التخصصية</w:t>
      </w:r>
      <w:r w:rsidRPr="009C22D7">
        <w:rPr>
          <w:rFonts w:ascii="DIN Next LT Arabic Light" w:hAnsi="DIN Next LT Arabic Light" w:cs="DIN Next LT Arabic Light"/>
          <w:sz w:val="28"/>
          <w:szCs w:val="28"/>
        </w:rPr>
        <w:br/>
      </w:r>
      <w:r w:rsidRPr="009C22D7">
        <w:rPr>
          <w:rFonts w:ascii="DIN Next LT Arabic Light" w:hAnsi="DIN Next LT Arabic Light" w:cs="DIN Next LT Arabic Light"/>
          <w:sz w:val="28"/>
          <w:szCs w:val="28"/>
          <w:rtl/>
        </w:rPr>
        <w:t>تفعيل استخدام الوسوم (الهاشتاقات) التي ترتبط بالموسم، لتوسيع الوصول وتسهيل الأرشفة والتتبع الرقمي للمحتوى</w:t>
      </w:r>
      <w:r w:rsidRPr="009C22D7">
        <w:rPr>
          <w:rFonts w:ascii="DIN Next LT Arabic Light" w:hAnsi="DIN Next LT Arabic Light" w:cs="DIN Next LT Arabic Light"/>
          <w:sz w:val="28"/>
          <w:szCs w:val="28"/>
        </w:rPr>
        <w:t>.</w:t>
      </w:r>
    </w:p>
    <w:p w14:paraId="65E3EFF9" w14:textId="77777777" w:rsidR="007C2A99" w:rsidRDefault="007C2A99" w:rsidP="009C22D7">
      <w:pPr>
        <w:rPr>
          <w:rFonts w:ascii="DIN Next LT Arabic Light" w:hAnsi="DIN Next LT Arabic Light" w:cs="DIN Next LT Arabic Light"/>
          <w:sz w:val="28"/>
          <w:szCs w:val="28"/>
          <w:rtl/>
        </w:rPr>
      </w:pPr>
    </w:p>
    <w:p w14:paraId="77F96F3B" w14:textId="3535A411" w:rsidR="009C22D7" w:rsidRPr="009C22D7" w:rsidRDefault="009C22D7" w:rsidP="009C22D7">
      <w:pPr>
        <w:rPr>
          <w:rFonts w:ascii="DIN Next LT Arabic Light" w:hAnsi="DIN Next LT Arabic Light" w:cs="DIN Next LT Arabic Light"/>
          <w:b/>
          <w:bCs/>
          <w:sz w:val="28"/>
          <w:szCs w:val="28"/>
        </w:rPr>
      </w:pPr>
      <w:r w:rsidRPr="009C22D7">
        <w:rPr>
          <w:rFonts w:ascii="DIN Next LT Arabic Light" w:hAnsi="DIN Next LT Arabic Light" w:cs="DIN Next LT Arabic Light"/>
          <w:b/>
          <w:bCs/>
          <w:sz w:val="28"/>
          <w:szCs w:val="28"/>
          <w:rtl/>
        </w:rPr>
        <w:t>ثانيًا</w:t>
      </w:r>
      <w:r w:rsidRPr="009C22D7">
        <w:rPr>
          <w:rFonts w:ascii="DIN Next LT Arabic Light" w:hAnsi="DIN Next LT Arabic Light" w:cs="DIN Next LT Arabic Light"/>
          <w:b/>
          <w:bCs/>
          <w:sz w:val="28"/>
          <w:szCs w:val="28"/>
        </w:rPr>
        <w:t xml:space="preserve">: </w:t>
      </w:r>
      <w:r w:rsidRPr="009C22D7">
        <w:rPr>
          <w:rFonts w:ascii="DIN Next LT Arabic Light" w:hAnsi="DIN Next LT Arabic Light" w:cs="DIN Next LT Arabic Light"/>
          <w:b/>
          <w:bCs/>
          <w:sz w:val="28"/>
          <w:szCs w:val="28"/>
          <w:rtl/>
        </w:rPr>
        <w:t>توصيات لصُنّاع القرار الإعلامي والجهات الرسمية</w:t>
      </w:r>
    </w:p>
    <w:p w14:paraId="07055CFA" w14:textId="77777777" w:rsidR="009C22D7" w:rsidRPr="009C22D7" w:rsidRDefault="009C22D7" w:rsidP="009C22D7">
      <w:p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Pr>
        <w:t xml:space="preserve">1. </w:t>
      </w:r>
      <w:r w:rsidRPr="009C22D7">
        <w:rPr>
          <w:rFonts w:ascii="DIN Next LT Arabic Light" w:hAnsi="DIN Next LT Arabic Light" w:cs="DIN Next LT Arabic Light"/>
          <w:b/>
          <w:bCs/>
          <w:sz w:val="28"/>
          <w:szCs w:val="28"/>
          <w:rtl/>
        </w:rPr>
        <w:t>تعزيز التعاون الإعلامي مع الحسابات المؤثرة</w:t>
      </w:r>
    </w:p>
    <w:p w14:paraId="73CC94CB" w14:textId="77777777" w:rsidR="009C22D7" w:rsidRPr="009C22D7" w:rsidRDefault="009C22D7" w:rsidP="009C22D7">
      <w:pPr>
        <w:numPr>
          <w:ilvl w:val="0"/>
          <w:numId w:val="37"/>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بناء شراكات استراتيجية مع الحسابات الإخبارية غير الرسمية (مثل "هاشتاق السعودية") لتوسيع نطاق التغطية وتعزيز الصورة الوطنية</w:t>
      </w:r>
      <w:r w:rsidRPr="009C22D7">
        <w:rPr>
          <w:rFonts w:ascii="DIN Next LT Arabic Light" w:hAnsi="DIN Next LT Arabic Light" w:cs="DIN Next LT Arabic Light"/>
          <w:sz w:val="28"/>
          <w:szCs w:val="28"/>
        </w:rPr>
        <w:t>.</w:t>
      </w:r>
    </w:p>
    <w:p w14:paraId="0A7535DF" w14:textId="77777777" w:rsidR="009C22D7" w:rsidRPr="009C22D7" w:rsidRDefault="009C22D7" w:rsidP="009C22D7">
      <w:pPr>
        <w:numPr>
          <w:ilvl w:val="0"/>
          <w:numId w:val="37"/>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lastRenderedPageBreak/>
        <w:t>تزويد هذه الحسابات بمحتوى معتمد ومصوّر يدعم الرسائل الرسمية ويوصلها للجمهور بلغته وسياقه</w:t>
      </w:r>
      <w:r w:rsidRPr="009C22D7">
        <w:rPr>
          <w:rFonts w:ascii="DIN Next LT Arabic Light" w:hAnsi="DIN Next LT Arabic Light" w:cs="DIN Next LT Arabic Light"/>
          <w:sz w:val="28"/>
          <w:szCs w:val="28"/>
        </w:rPr>
        <w:t>.</w:t>
      </w:r>
    </w:p>
    <w:p w14:paraId="4DA064E2" w14:textId="77777777" w:rsidR="009C22D7" w:rsidRPr="009C22D7" w:rsidRDefault="009C22D7" w:rsidP="009C22D7">
      <w:pPr>
        <w:rPr>
          <w:rFonts w:ascii="DIN Next LT Arabic Light" w:hAnsi="DIN Next LT Arabic Light" w:cs="DIN Next LT Arabic Light"/>
          <w:b/>
          <w:bCs/>
          <w:sz w:val="28"/>
          <w:szCs w:val="28"/>
        </w:rPr>
      </w:pPr>
      <w:r w:rsidRPr="009C22D7">
        <w:rPr>
          <w:rFonts w:ascii="DIN Next LT Arabic Light" w:hAnsi="DIN Next LT Arabic Light" w:cs="DIN Next LT Arabic Light"/>
          <w:b/>
          <w:bCs/>
          <w:sz w:val="28"/>
          <w:szCs w:val="28"/>
        </w:rPr>
        <w:t xml:space="preserve">2. </w:t>
      </w:r>
      <w:r w:rsidRPr="009C22D7">
        <w:rPr>
          <w:rFonts w:ascii="DIN Next LT Arabic Light" w:hAnsi="DIN Next LT Arabic Light" w:cs="DIN Next LT Arabic Light"/>
          <w:b/>
          <w:bCs/>
          <w:sz w:val="28"/>
          <w:szCs w:val="28"/>
          <w:rtl/>
        </w:rPr>
        <w:t>تطوير محتوى مخصص للمنصات الرقمية</w:t>
      </w:r>
    </w:p>
    <w:p w14:paraId="1D4B06C6" w14:textId="77777777" w:rsidR="009C22D7" w:rsidRPr="009C22D7" w:rsidRDefault="009C22D7" w:rsidP="009C22D7">
      <w:pPr>
        <w:numPr>
          <w:ilvl w:val="0"/>
          <w:numId w:val="38"/>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إنتاج محتوى رقمي سريع ومتكيف مع طبيعة منصات مثل "إكس"، يشمل</w:t>
      </w:r>
      <w:r w:rsidRPr="009C22D7">
        <w:rPr>
          <w:rFonts w:ascii="DIN Next LT Arabic Light" w:hAnsi="DIN Next LT Arabic Light" w:cs="DIN Next LT Arabic Light"/>
          <w:sz w:val="28"/>
          <w:szCs w:val="28"/>
        </w:rPr>
        <w:t>:</w:t>
      </w:r>
    </w:p>
    <w:p w14:paraId="624F9725" w14:textId="77777777" w:rsidR="009C22D7" w:rsidRPr="009C22D7" w:rsidRDefault="009C22D7" w:rsidP="009C22D7">
      <w:pPr>
        <w:numPr>
          <w:ilvl w:val="1"/>
          <w:numId w:val="38"/>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مقاطع قصيرة (من 15 إلى 60 ثانية)</w:t>
      </w:r>
    </w:p>
    <w:p w14:paraId="22664FA5" w14:textId="77777777" w:rsidR="009C22D7" w:rsidRPr="009C22D7" w:rsidRDefault="009C22D7" w:rsidP="009C22D7">
      <w:pPr>
        <w:numPr>
          <w:ilvl w:val="1"/>
          <w:numId w:val="38"/>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تصاميم إنفوجرافيك موجهة للجمهور العام</w:t>
      </w:r>
    </w:p>
    <w:p w14:paraId="4A0A2151" w14:textId="77777777" w:rsidR="009C22D7" w:rsidRPr="009C22D7" w:rsidRDefault="009C22D7" w:rsidP="009C22D7">
      <w:pPr>
        <w:numPr>
          <w:ilvl w:val="1"/>
          <w:numId w:val="38"/>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محتوى متعدد اللغات يخاطب الحجاج من مختلف الجنسيات</w:t>
      </w:r>
    </w:p>
    <w:p w14:paraId="01ACF8FF" w14:textId="77777777" w:rsidR="009C22D7" w:rsidRPr="009C22D7" w:rsidRDefault="009C22D7" w:rsidP="009C22D7">
      <w:pPr>
        <w:rPr>
          <w:rFonts w:ascii="DIN Next LT Arabic Light" w:hAnsi="DIN Next LT Arabic Light" w:cs="DIN Next LT Arabic Light"/>
          <w:b/>
          <w:bCs/>
          <w:sz w:val="28"/>
          <w:szCs w:val="28"/>
        </w:rPr>
      </w:pPr>
      <w:r w:rsidRPr="009C22D7">
        <w:rPr>
          <w:rFonts w:ascii="DIN Next LT Arabic Light" w:hAnsi="DIN Next LT Arabic Light" w:cs="DIN Next LT Arabic Light"/>
          <w:b/>
          <w:bCs/>
          <w:sz w:val="28"/>
          <w:szCs w:val="28"/>
        </w:rPr>
        <w:t xml:space="preserve">3. </w:t>
      </w:r>
      <w:r w:rsidRPr="009C22D7">
        <w:rPr>
          <w:rFonts w:ascii="DIN Next LT Arabic Light" w:hAnsi="DIN Next LT Arabic Light" w:cs="DIN Next LT Arabic Light"/>
          <w:b/>
          <w:bCs/>
          <w:sz w:val="28"/>
          <w:szCs w:val="28"/>
          <w:rtl/>
        </w:rPr>
        <w:t>بناء وحدة رصد وتحليل رقمي خلال الموسم</w:t>
      </w:r>
    </w:p>
    <w:p w14:paraId="63D8F692" w14:textId="77777777" w:rsidR="009C22D7" w:rsidRPr="009C22D7" w:rsidRDefault="009C22D7" w:rsidP="009C22D7">
      <w:pPr>
        <w:numPr>
          <w:ilvl w:val="0"/>
          <w:numId w:val="39"/>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إنشاء مركز إعلامي فرعي لكل جهة لتتبع</w:t>
      </w:r>
      <w:r w:rsidRPr="009C22D7">
        <w:rPr>
          <w:rFonts w:ascii="DIN Next LT Arabic Light" w:hAnsi="DIN Next LT Arabic Light" w:cs="DIN Next LT Arabic Light"/>
          <w:sz w:val="28"/>
          <w:szCs w:val="28"/>
        </w:rPr>
        <w:t>:</w:t>
      </w:r>
    </w:p>
    <w:p w14:paraId="15783821" w14:textId="77777777" w:rsidR="009C22D7" w:rsidRPr="009C22D7" w:rsidRDefault="009C22D7" w:rsidP="009C22D7">
      <w:pPr>
        <w:numPr>
          <w:ilvl w:val="1"/>
          <w:numId w:val="39"/>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ما يُنشر عنها في الحسابات المؤثرة</w:t>
      </w:r>
    </w:p>
    <w:p w14:paraId="400E027C" w14:textId="77777777" w:rsidR="009C22D7" w:rsidRPr="009C22D7" w:rsidRDefault="009C22D7" w:rsidP="009C22D7">
      <w:pPr>
        <w:numPr>
          <w:ilvl w:val="1"/>
          <w:numId w:val="39"/>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اتجاهات الجمهور وتفاعله</w:t>
      </w:r>
    </w:p>
    <w:p w14:paraId="7482273C" w14:textId="77777777" w:rsidR="009C22D7" w:rsidRPr="009C22D7" w:rsidRDefault="009C22D7" w:rsidP="009C22D7">
      <w:pPr>
        <w:numPr>
          <w:ilvl w:val="1"/>
          <w:numId w:val="39"/>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الشائعات أو الصور غير الدقيقة</w:t>
      </w:r>
    </w:p>
    <w:p w14:paraId="402820FB" w14:textId="24193FAA" w:rsidR="009C22D7" w:rsidRPr="009C22D7" w:rsidRDefault="009C22D7" w:rsidP="009C22D7">
      <w:pPr>
        <w:numPr>
          <w:ilvl w:val="0"/>
          <w:numId w:val="39"/>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على أن يتكامل ذلك مع مركز الإعلام الموحد</w:t>
      </w:r>
      <w:r w:rsidR="007C2A99">
        <w:rPr>
          <w:rFonts w:ascii="DIN Next LT Arabic Light" w:hAnsi="DIN Next LT Arabic Light" w:cs="DIN Next LT Arabic Light" w:hint="cs"/>
          <w:sz w:val="28"/>
          <w:szCs w:val="28"/>
          <w:rtl/>
        </w:rPr>
        <w:t xml:space="preserve"> التابع لوزارة الإعلام</w:t>
      </w:r>
      <w:r w:rsidRPr="009C22D7">
        <w:rPr>
          <w:rFonts w:ascii="DIN Next LT Arabic Light" w:hAnsi="DIN Next LT Arabic Light" w:cs="DIN Next LT Arabic Light"/>
          <w:sz w:val="28"/>
          <w:szCs w:val="28"/>
          <w:rtl/>
        </w:rPr>
        <w:t xml:space="preserve"> لضمان التنسيق</w:t>
      </w:r>
      <w:r w:rsidRPr="009C22D7">
        <w:rPr>
          <w:rFonts w:ascii="DIN Next LT Arabic Light" w:hAnsi="DIN Next LT Arabic Light" w:cs="DIN Next LT Arabic Light"/>
          <w:sz w:val="28"/>
          <w:szCs w:val="28"/>
        </w:rPr>
        <w:t>.</w:t>
      </w:r>
    </w:p>
    <w:p w14:paraId="5E862482" w14:textId="77777777" w:rsidR="009C22D7" w:rsidRPr="009C22D7" w:rsidRDefault="009C22D7" w:rsidP="009C22D7">
      <w:pPr>
        <w:rPr>
          <w:rFonts w:ascii="DIN Next LT Arabic Light" w:hAnsi="DIN Next LT Arabic Light" w:cs="DIN Next LT Arabic Light"/>
          <w:b/>
          <w:bCs/>
          <w:sz w:val="28"/>
          <w:szCs w:val="28"/>
        </w:rPr>
      </w:pPr>
      <w:r w:rsidRPr="009C22D7">
        <w:rPr>
          <w:rFonts w:ascii="DIN Next LT Arabic Light" w:hAnsi="DIN Next LT Arabic Light" w:cs="DIN Next LT Arabic Light"/>
          <w:b/>
          <w:bCs/>
          <w:sz w:val="28"/>
          <w:szCs w:val="28"/>
        </w:rPr>
        <w:t xml:space="preserve">4. </w:t>
      </w:r>
      <w:r w:rsidRPr="009C22D7">
        <w:rPr>
          <w:rFonts w:ascii="DIN Next LT Arabic Light" w:hAnsi="DIN Next LT Arabic Light" w:cs="DIN Next LT Arabic Light"/>
          <w:b/>
          <w:bCs/>
          <w:sz w:val="28"/>
          <w:szCs w:val="28"/>
          <w:rtl/>
        </w:rPr>
        <w:t>تدريب المتحدثين والإعلاميين على إدارة المحتوى التفاعلي</w:t>
      </w:r>
    </w:p>
    <w:p w14:paraId="5B337B92" w14:textId="77777777" w:rsidR="009C22D7" w:rsidRPr="009C22D7" w:rsidRDefault="009C22D7" w:rsidP="009C22D7">
      <w:pPr>
        <w:numPr>
          <w:ilvl w:val="0"/>
          <w:numId w:val="40"/>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تنفيذ برامج تأهيل لمتحدثي الجهات الرسمية حول</w:t>
      </w:r>
      <w:r w:rsidRPr="009C22D7">
        <w:rPr>
          <w:rFonts w:ascii="DIN Next LT Arabic Light" w:hAnsi="DIN Next LT Arabic Light" w:cs="DIN Next LT Arabic Light"/>
          <w:sz w:val="28"/>
          <w:szCs w:val="28"/>
        </w:rPr>
        <w:t>:</w:t>
      </w:r>
    </w:p>
    <w:p w14:paraId="611882E7" w14:textId="77777777" w:rsidR="009C22D7" w:rsidRPr="009C22D7" w:rsidRDefault="009C22D7" w:rsidP="009C22D7">
      <w:pPr>
        <w:numPr>
          <w:ilvl w:val="1"/>
          <w:numId w:val="40"/>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الخطاب الوجداني المناسب للموسم</w:t>
      </w:r>
    </w:p>
    <w:p w14:paraId="0462C338" w14:textId="77777777" w:rsidR="009C22D7" w:rsidRPr="009C22D7" w:rsidRDefault="009C22D7" w:rsidP="009C22D7">
      <w:pPr>
        <w:numPr>
          <w:ilvl w:val="1"/>
          <w:numId w:val="40"/>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التعامل مع الإعلام الموازي</w:t>
      </w:r>
    </w:p>
    <w:p w14:paraId="5BE7F304" w14:textId="77777777" w:rsidR="009C22D7" w:rsidRPr="009C22D7" w:rsidRDefault="009C22D7" w:rsidP="009C22D7">
      <w:pPr>
        <w:numPr>
          <w:ilvl w:val="1"/>
          <w:numId w:val="40"/>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الردود السريعة على المحتوى غير الدقيق</w:t>
      </w:r>
    </w:p>
    <w:p w14:paraId="6C62B8B7" w14:textId="77777777" w:rsidR="009C22D7" w:rsidRPr="009C22D7" w:rsidRDefault="009C22D7" w:rsidP="009C22D7">
      <w:pPr>
        <w:rPr>
          <w:rFonts w:ascii="DIN Next LT Arabic Light" w:hAnsi="DIN Next LT Arabic Light" w:cs="DIN Next LT Arabic Light"/>
          <w:b/>
          <w:bCs/>
          <w:sz w:val="28"/>
          <w:szCs w:val="28"/>
        </w:rPr>
      </w:pPr>
      <w:r w:rsidRPr="009C22D7">
        <w:rPr>
          <w:rFonts w:ascii="DIN Next LT Arabic Light" w:hAnsi="DIN Next LT Arabic Light" w:cs="DIN Next LT Arabic Light"/>
          <w:b/>
          <w:bCs/>
          <w:sz w:val="28"/>
          <w:szCs w:val="28"/>
        </w:rPr>
        <w:t xml:space="preserve">5. </w:t>
      </w:r>
      <w:r w:rsidRPr="009C22D7">
        <w:rPr>
          <w:rFonts w:ascii="DIN Next LT Arabic Light" w:hAnsi="DIN Next LT Arabic Light" w:cs="DIN Next LT Arabic Light"/>
          <w:b/>
          <w:bCs/>
          <w:sz w:val="28"/>
          <w:szCs w:val="28"/>
          <w:rtl/>
        </w:rPr>
        <w:t>تمكين الفرق الميدانية من التوثيق الإعلامي</w:t>
      </w:r>
    </w:p>
    <w:p w14:paraId="225543A3" w14:textId="77777777" w:rsidR="009C22D7" w:rsidRDefault="009C22D7" w:rsidP="009C22D7">
      <w:pPr>
        <w:numPr>
          <w:ilvl w:val="0"/>
          <w:numId w:val="41"/>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تزويد العاملين في الميدان (متطوعين، أمن، صحة...) بأدوات تصوير ونماذج للإبلاغ السريع عن المواقف الإنسانية أو الإنجازات، ليتم نقلها فورًا للحسابات الرسمية والشريكة</w:t>
      </w:r>
      <w:r w:rsidRPr="009C22D7">
        <w:rPr>
          <w:rFonts w:ascii="DIN Next LT Arabic Light" w:hAnsi="DIN Next LT Arabic Light" w:cs="DIN Next LT Arabic Light"/>
          <w:sz w:val="28"/>
          <w:szCs w:val="28"/>
        </w:rPr>
        <w:t>.</w:t>
      </w:r>
    </w:p>
    <w:p w14:paraId="21DD3E1B" w14:textId="77777777" w:rsidR="007C2A99" w:rsidRPr="009C22D7" w:rsidRDefault="007C2A99" w:rsidP="007C2A99">
      <w:pPr>
        <w:ind w:left="720"/>
        <w:rPr>
          <w:rFonts w:ascii="DIN Next LT Arabic Light" w:hAnsi="DIN Next LT Arabic Light" w:cs="DIN Next LT Arabic Light"/>
          <w:sz w:val="28"/>
          <w:szCs w:val="28"/>
        </w:rPr>
      </w:pPr>
    </w:p>
    <w:p w14:paraId="3C108122" w14:textId="77777777" w:rsidR="009C22D7" w:rsidRPr="009C22D7" w:rsidRDefault="009C22D7" w:rsidP="009C22D7">
      <w:pPr>
        <w:rPr>
          <w:rFonts w:ascii="DIN Next LT Arabic Light" w:hAnsi="DIN Next LT Arabic Light" w:cs="DIN Next LT Arabic Light"/>
          <w:b/>
          <w:bCs/>
          <w:sz w:val="28"/>
          <w:szCs w:val="28"/>
        </w:rPr>
      </w:pPr>
      <w:r w:rsidRPr="009C22D7">
        <w:rPr>
          <w:rFonts w:ascii="DIN Next LT Arabic Light" w:hAnsi="DIN Next LT Arabic Light" w:cs="DIN Next LT Arabic Light"/>
          <w:b/>
          <w:bCs/>
          <w:sz w:val="28"/>
          <w:szCs w:val="28"/>
        </w:rPr>
        <w:lastRenderedPageBreak/>
        <w:t xml:space="preserve">6. </w:t>
      </w:r>
      <w:r w:rsidRPr="009C22D7">
        <w:rPr>
          <w:rFonts w:ascii="DIN Next LT Arabic Light" w:hAnsi="DIN Next LT Arabic Light" w:cs="DIN Next LT Arabic Light"/>
          <w:b/>
          <w:bCs/>
          <w:sz w:val="28"/>
          <w:szCs w:val="28"/>
          <w:rtl/>
        </w:rPr>
        <w:t>قياس الأثر الإعلامي الرقمي بعد كل موسم</w:t>
      </w:r>
    </w:p>
    <w:p w14:paraId="6036C2AD" w14:textId="77777777" w:rsidR="009C22D7" w:rsidRPr="009C22D7" w:rsidRDefault="009C22D7" w:rsidP="009C22D7">
      <w:pPr>
        <w:numPr>
          <w:ilvl w:val="0"/>
          <w:numId w:val="42"/>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إجراء تقييم شامل بعد كل موسم حج لقياس</w:t>
      </w:r>
      <w:r w:rsidRPr="009C22D7">
        <w:rPr>
          <w:rFonts w:ascii="DIN Next LT Arabic Light" w:hAnsi="DIN Next LT Arabic Light" w:cs="DIN Next LT Arabic Light"/>
          <w:sz w:val="28"/>
          <w:szCs w:val="28"/>
        </w:rPr>
        <w:t>:</w:t>
      </w:r>
    </w:p>
    <w:p w14:paraId="2FD75212" w14:textId="77777777" w:rsidR="009C22D7" w:rsidRPr="009C22D7" w:rsidRDefault="009C22D7" w:rsidP="009C22D7">
      <w:pPr>
        <w:numPr>
          <w:ilvl w:val="1"/>
          <w:numId w:val="42"/>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مدى وصول المحتوى الرقمي وتفاعله</w:t>
      </w:r>
    </w:p>
    <w:p w14:paraId="7274539A" w14:textId="77777777" w:rsidR="009C22D7" w:rsidRPr="009C22D7" w:rsidRDefault="009C22D7" w:rsidP="009C22D7">
      <w:pPr>
        <w:numPr>
          <w:ilvl w:val="1"/>
          <w:numId w:val="42"/>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الانطباعات العامة لدى الجمهور</w:t>
      </w:r>
    </w:p>
    <w:p w14:paraId="73B83DB1" w14:textId="77777777" w:rsidR="009C22D7" w:rsidRPr="009C22D7" w:rsidRDefault="009C22D7" w:rsidP="009C22D7">
      <w:pPr>
        <w:numPr>
          <w:ilvl w:val="1"/>
          <w:numId w:val="42"/>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مدى نجاح الحملات الإعلامية</w:t>
      </w:r>
    </w:p>
    <w:p w14:paraId="7E23AE27" w14:textId="77777777" w:rsidR="009C22D7" w:rsidRPr="009C22D7" w:rsidRDefault="009C22D7" w:rsidP="009C22D7">
      <w:pPr>
        <w:numPr>
          <w:ilvl w:val="0"/>
          <w:numId w:val="42"/>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واستخدام النتائج لتحسين الحملات القادمة</w:t>
      </w:r>
      <w:r w:rsidRPr="009C22D7">
        <w:rPr>
          <w:rFonts w:ascii="DIN Next LT Arabic Light" w:hAnsi="DIN Next LT Arabic Light" w:cs="DIN Next LT Arabic Light"/>
          <w:sz w:val="28"/>
          <w:szCs w:val="28"/>
        </w:rPr>
        <w:t>.</w:t>
      </w:r>
    </w:p>
    <w:p w14:paraId="39DCFBF0" w14:textId="77777777" w:rsidR="009C22D7" w:rsidRPr="009C22D7" w:rsidRDefault="009C22D7" w:rsidP="009C22D7">
      <w:pPr>
        <w:rPr>
          <w:rFonts w:ascii="DIN Next LT Arabic Light" w:hAnsi="DIN Next LT Arabic Light" w:cs="DIN Next LT Arabic Light"/>
          <w:b/>
          <w:bCs/>
          <w:sz w:val="28"/>
          <w:szCs w:val="28"/>
        </w:rPr>
      </w:pPr>
      <w:r w:rsidRPr="009C22D7">
        <w:rPr>
          <w:rFonts w:ascii="DIN Next LT Arabic Light" w:hAnsi="DIN Next LT Arabic Light" w:cs="DIN Next LT Arabic Light"/>
          <w:b/>
          <w:bCs/>
          <w:sz w:val="28"/>
          <w:szCs w:val="28"/>
        </w:rPr>
        <w:t xml:space="preserve">7. </w:t>
      </w:r>
      <w:r w:rsidRPr="009C22D7">
        <w:rPr>
          <w:rFonts w:ascii="DIN Next LT Arabic Light" w:hAnsi="DIN Next LT Arabic Light" w:cs="DIN Next LT Arabic Light"/>
          <w:b/>
          <w:bCs/>
          <w:sz w:val="28"/>
          <w:szCs w:val="28"/>
          <w:rtl/>
        </w:rPr>
        <w:t>دمج القصص الإنسانية ضمن الخطاب الرسمي</w:t>
      </w:r>
    </w:p>
    <w:p w14:paraId="6DBA0412" w14:textId="77777777" w:rsidR="009C22D7" w:rsidRPr="009C22D7" w:rsidRDefault="009C22D7" w:rsidP="009C22D7">
      <w:pPr>
        <w:numPr>
          <w:ilvl w:val="0"/>
          <w:numId w:val="43"/>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دمج المشاهد الإنسانية والروحية التي تظهر في الإعلام الشعبي ضمن الرسائل الرسمية، بما يُضفي بُعدًا وجدانيًا على الخطاب المؤسسي، ويقوّي ثقة الجمهور</w:t>
      </w:r>
      <w:r w:rsidRPr="009C22D7">
        <w:rPr>
          <w:rFonts w:ascii="DIN Next LT Arabic Light" w:hAnsi="DIN Next LT Arabic Light" w:cs="DIN Next LT Arabic Light"/>
          <w:sz w:val="28"/>
          <w:szCs w:val="28"/>
        </w:rPr>
        <w:t>.</w:t>
      </w:r>
    </w:p>
    <w:p w14:paraId="07333A8A" w14:textId="72FC5C01" w:rsidR="009C22D7" w:rsidRPr="009C22D7" w:rsidRDefault="009C22D7" w:rsidP="009C22D7">
      <w:pPr>
        <w:rPr>
          <w:rFonts w:ascii="DIN Next LT Arabic Light" w:hAnsi="DIN Next LT Arabic Light" w:cs="DIN Next LT Arabic Light"/>
          <w:sz w:val="28"/>
          <w:szCs w:val="28"/>
        </w:rPr>
      </w:pPr>
    </w:p>
    <w:p w14:paraId="53596C7D" w14:textId="77777777" w:rsidR="009C22D7" w:rsidRPr="009C22D7" w:rsidRDefault="009C22D7" w:rsidP="009C22D7">
      <w:pPr>
        <w:rPr>
          <w:rFonts w:ascii="DIN Next LT Arabic Light" w:hAnsi="DIN Next LT Arabic Light" w:cs="DIN Next LT Arabic Light"/>
          <w:b/>
          <w:bCs/>
          <w:sz w:val="28"/>
          <w:szCs w:val="28"/>
        </w:rPr>
      </w:pPr>
      <w:r w:rsidRPr="009C22D7">
        <w:rPr>
          <w:rFonts w:ascii="DIN Next LT Arabic Light" w:hAnsi="DIN Next LT Arabic Light" w:cs="DIN Next LT Arabic Light"/>
          <w:b/>
          <w:bCs/>
          <w:sz w:val="28"/>
          <w:szCs w:val="28"/>
          <w:rtl/>
        </w:rPr>
        <w:t>ثالثًا</w:t>
      </w:r>
      <w:r w:rsidRPr="009C22D7">
        <w:rPr>
          <w:rFonts w:ascii="DIN Next LT Arabic Light" w:hAnsi="DIN Next LT Arabic Light" w:cs="DIN Next LT Arabic Light"/>
          <w:b/>
          <w:bCs/>
          <w:sz w:val="28"/>
          <w:szCs w:val="28"/>
        </w:rPr>
        <w:t xml:space="preserve">: </w:t>
      </w:r>
      <w:r w:rsidRPr="009C22D7">
        <w:rPr>
          <w:rFonts w:ascii="DIN Next LT Arabic Light" w:hAnsi="DIN Next LT Arabic Light" w:cs="DIN Next LT Arabic Light"/>
          <w:b/>
          <w:bCs/>
          <w:sz w:val="28"/>
          <w:szCs w:val="28"/>
          <w:rtl/>
        </w:rPr>
        <w:t>مقترحات للباحثين والدراسات المستقبلية</w:t>
      </w:r>
    </w:p>
    <w:p w14:paraId="28A3E5A2" w14:textId="07F56C83" w:rsidR="009C22D7" w:rsidRPr="009C22D7" w:rsidRDefault="009C22D7" w:rsidP="009C22D7">
      <w:pPr>
        <w:numPr>
          <w:ilvl w:val="0"/>
          <w:numId w:val="28"/>
        </w:numPr>
        <w:rPr>
          <w:rFonts w:ascii="DIN Next LT Arabic Light" w:hAnsi="DIN Next LT Arabic Light" w:cs="DIN Next LT Arabic Light"/>
          <w:sz w:val="28"/>
          <w:szCs w:val="28"/>
        </w:rPr>
      </w:pPr>
      <w:r w:rsidRPr="009C22D7">
        <w:rPr>
          <w:rFonts w:ascii="DIN Next LT Arabic Light" w:hAnsi="DIN Next LT Arabic Light" w:cs="DIN Next LT Arabic Light"/>
          <w:b/>
          <w:bCs/>
          <w:sz w:val="28"/>
          <w:szCs w:val="28"/>
          <w:rtl/>
        </w:rPr>
        <w:t xml:space="preserve">دراسة محتوى </w:t>
      </w:r>
      <w:r w:rsidR="00C46BE2">
        <w:rPr>
          <w:rFonts w:ascii="DIN Next LT Arabic Light" w:hAnsi="DIN Next LT Arabic Light" w:cs="DIN Next LT Arabic Light" w:hint="cs"/>
          <w:b/>
          <w:bCs/>
          <w:sz w:val="28"/>
          <w:szCs w:val="28"/>
          <w:rtl/>
        </w:rPr>
        <w:t>ال</w:t>
      </w:r>
      <w:r w:rsidRPr="009C22D7">
        <w:rPr>
          <w:rFonts w:ascii="DIN Next LT Arabic Light" w:hAnsi="DIN Next LT Arabic Light" w:cs="DIN Next LT Arabic Light"/>
          <w:b/>
          <w:bCs/>
          <w:sz w:val="28"/>
          <w:szCs w:val="28"/>
          <w:rtl/>
        </w:rPr>
        <w:t xml:space="preserve">حسابات </w:t>
      </w:r>
      <w:r w:rsidR="00C46BE2">
        <w:rPr>
          <w:rFonts w:ascii="DIN Next LT Arabic Light" w:hAnsi="DIN Next LT Arabic Light" w:cs="DIN Next LT Arabic Light" w:hint="cs"/>
          <w:b/>
          <w:bCs/>
          <w:sz w:val="28"/>
          <w:szCs w:val="28"/>
          <w:rtl/>
        </w:rPr>
        <w:t>ال</w:t>
      </w:r>
      <w:r w:rsidRPr="009C22D7">
        <w:rPr>
          <w:rFonts w:ascii="DIN Next LT Arabic Light" w:hAnsi="DIN Next LT Arabic Light" w:cs="DIN Next LT Arabic Light"/>
          <w:b/>
          <w:bCs/>
          <w:sz w:val="28"/>
          <w:szCs w:val="28"/>
          <w:rtl/>
        </w:rPr>
        <w:t xml:space="preserve">رسمية وغير </w:t>
      </w:r>
      <w:r w:rsidR="00C46BE2">
        <w:rPr>
          <w:rFonts w:ascii="DIN Next LT Arabic Light" w:hAnsi="DIN Next LT Arabic Light" w:cs="DIN Next LT Arabic Light" w:hint="cs"/>
          <w:b/>
          <w:bCs/>
          <w:sz w:val="28"/>
          <w:szCs w:val="28"/>
          <w:rtl/>
        </w:rPr>
        <w:t>ال</w:t>
      </w:r>
      <w:r w:rsidRPr="009C22D7">
        <w:rPr>
          <w:rFonts w:ascii="DIN Next LT Arabic Light" w:hAnsi="DIN Next LT Arabic Light" w:cs="DIN Next LT Arabic Light"/>
          <w:b/>
          <w:bCs/>
          <w:sz w:val="28"/>
          <w:szCs w:val="28"/>
          <w:rtl/>
        </w:rPr>
        <w:t xml:space="preserve">رسمية </w:t>
      </w:r>
      <w:r w:rsidRPr="009C22D7">
        <w:rPr>
          <w:rFonts w:ascii="DIN Next LT Arabic Light" w:hAnsi="DIN Next LT Arabic Light" w:cs="DIN Next LT Arabic Light"/>
          <w:sz w:val="28"/>
          <w:szCs w:val="28"/>
        </w:rPr>
        <w:br/>
      </w:r>
      <w:r w:rsidRPr="009C22D7">
        <w:rPr>
          <w:rFonts w:ascii="DIN Next LT Arabic Light" w:hAnsi="DIN Next LT Arabic Light" w:cs="DIN Next LT Arabic Light"/>
          <w:sz w:val="28"/>
          <w:szCs w:val="28"/>
          <w:rtl/>
        </w:rPr>
        <w:t>توسيع نطاق البحث ليشمل مقارنة بين الأداء الإعلامي الرقمي الرسمي مقابل غير الرسمي خلال موسم الحج أو غيره من المناسبات</w:t>
      </w:r>
      <w:r w:rsidRPr="009C22D7">
        <w:rPr>
          <w:rFonts w:ascii="DIN Next LT Arabic Light" w:hAnsi="DIN Next LT Arabic Light" w:cs="DIN Next LT Arabic Light"/>
          <w:sz w:val="28"/>
          <w:szCs w:val="28"/>
        </w:rPr>
        <w:t>.</w:t>
      </w:r>
    </w:p>
    <w:p w14:paraId="32AD32BF" w14:textId="6D5088AC" w:rsidR="009C22D7" w:rsidRPr="009C22D7" w:rsidRDefault="009C22D7" w:rsidP="009C22D7">
      <w:pPr>
        <w:numPr>
          <w:ilvl w:val="0"/>
          <w:numId w:val="28"/>
        </w:numPr>
        <w:rPr>
          <w:rFonts w:ascii="DIN Next LT Arabic Light" w:hAnsi="DIN Next LT Arabic Light" w:cs="DIN Next LT Arabic Light"/>
          <w:sz w:val="28"/>
          <w:szCs w:val="28"/>
        </w:rPr>
      </w:pPr>
      <w:r w:rsidRPr="009C22D7">
        <w:rPr>
          <w:rFonts w:ascii="DIN Next LT Arabic Light" w:hAnsi="DIN Next LT Arabic Light" w:cs="DIN Next LT Arabic Light"/>
          <w:b/>
          <w:bCs/>
          <w:sz w:val="28"/>
          <w:szCs w:val="28"/>
          <w:rtl/>
        </w:rPr>
        <w:t>تحليل المحتوى وفق مشاعر الجمهور</w:t>
      </w:r>
      <w:r w:rsidRPr="009C22D7">
        <w:rPr>
          <w:rFonts w:ascii="DIN Next LT Arabic Light" w:hAnsi="DIN Next LT Arabic Light" w:cs="DIN Next LT Arabic Light"/>
          <w:b/>
          <w:bCs/>
          <w:sz w:val="28"/>
          <w:szCs w:val="28"/>
        </w:rPr>
        <w:t xml:space="preserve"> </w:t>
      </w:r>
      <w:r w:rsidRPr="009C22D7">
        <w:rPr>
          <w:rFonts w:ascii="DIN Next LT Arabic Light" w:hAnsi="DIN Next LT Arabic Light" w:cs="DIN Next LT Arabic Light"/>
          <w:sz w:val="28"/>
          <w:szCs w:val="28"/>
        </w:rPr>
        <w:br/>
      </w:r>
      <w:r w:rsidRPr="009C22D7">
        <w:rPr>
          <w:rFonts w:ascii="DIN Next LT Arabic Light" w:hAnsi="DIN Next LT Arabic Light" w:cs="DIN Next LT Arabic Light"/>
          <w:sz w:val="28"/>
          <w:szCs w:val="28"/>
          <w:rtl/>
        </w:rPr>
        <w:t>استخدام أدوات الذكاء الاصطناعي لتحليل اتجاهات الرأي والمشاعر نحو محتوى الحج على المنصات المختلفة</w:t>
      </w:r>
      <w:r w:rsidRPr="009C22D7">
        <w:rPr>
          <w:rFonts w:ascii="DIN Next LT Arabic Light" w:hAnsi="DIN Next LT Arabic Light" w:cs="DIN Next LT Arabic Light"/>
          <w:sz w:val="28"/>
          <w:szCs w:val="28"/>
        </w:rPr>
        <w:t>.</w:t>
      </w:r>
    </w:p>
    <w:p w14:paraId="39809A63" w14:textId="77777777" w:rsidR="009C22D7" w:rsidRDefault="009C22D7" w:rsidP="009C22D7">
      <w:pPr>
        <w:numPr>
          <w:ilvl w:val="0"/>
          <w:numId w:val="28"/>
        </w:numPr>
        <w:rPr>
          <w:rFonts w:ascii="DIN Next LT Arabic Light" w:hAnsi="DIN Next LT Arabic Light" w:cs="DIN Next LT Arabic Light"/>
          <w:sz w:val="28"/>
          <w:szCs w:val="28"/>
        </w:rPr>
      </w:pPr>
      <w:r w:rsidRPr="009C22D7">
        <w:rPr>
          <w:rFonts w:ascii="DIN Next LT Arabic Light" w:hAnsi="DIN Next LT Arabic Light" w:cs="DIN Next LT Arabic Light"/>
          <w:b/>
          <w:bCs/>
          <w:sz w:val="28"/>
          <w:szCs w:val="28"/>
          <w:rtl/>
        </w:rPr>
        <w:t>دراسة تأثير الوسائط على السلوك الجماهيري</w:t>
      </w:r>
      <w:r w:rsidRPr="009C22D7">
        <w:rPr>
          <w:rFonts w:ascii="DIN Next LT Arabic Light" w:hAnsi="DIN Next LT Arabic Light" w:cs="DIN Next LT Arabic Light"/>
          <w:sz w:val="28"/>
          <w:szCs w:val="28"/>
        </w:rPr>
        <w:br/>
      </w:r>
      <w:r w:rsidRPr="009C22D7">
        <w:rPr>
          <w:rFonts w:ascii="DIN Next LT Arabic Light" w:hAnsi="DIN Next LT Arabic Light" w:cs="DIN Next LT Arabic Light"/>
          <w:sz w:val="28"/>
          <w:szCs w:val="28"/>
          <w:rtl/>
        </w:rPr>
        <w:t>فحص مدى تأثير المحتوى الرقمي الحجّي على تصورات المتلقين وسلوكهم الواقعي (كالالتزام بالتعليمات والتنظيمات)</w:t>
      </w:r>
      <w:r w:rsidRPr="009C22D7">
        <w:rPr>
          <w:rFonts w:ascii="DIN Next LT Arabic Light" w:hAnsi="DIN Next LT Arabic Light" w:cs="DIN Next LT Arabic Light"/>
          <w:sz w:val="28"/>
          <w:szCs w:val="28"/>
        </w:rPr>
        <w:t>.</w:t>
      </w:r>
    </w:p>
    <w:p w14:paraId="1C90CC71" w14:textId="77777777" w:rsidR="009C22D7" w:rsidRDefault="009C22D7" w:rsidP="009C22D7">
      <w:pPr>
        <w:ind w:left="720"/>
        <w:rPr>
          <w:rFonts w:ascii="DIN Next LT Arabic Light" w:hAnsi="DIN Next LT Arabic Light" w:cs="DIN Next LT Arabic Light"/>
          <w:sz w:val="28"/>
          <w:szCs w:val="28"/>
          <w:rtl/>
        </w:rPr>
      </w:pPr>
    </w:p>
    <w:p w14:paraId="1D954117" w14:textId="77777777" w:rsidR="007C2A99" w:rsidRDefault="007C2A99" w:rsidP="009C22D7">
      <w:pPr>
        <w:ind w:left="720"/>
        <w:rPr>
          <w:rFonts w:ascii="DIN Next LT Arabic Light" w:hAnsi="DIN Next LT Arabic Light" w:cs="DIN Next LT Arabic Light"/>
          <w:sz w:val="28"/>
          <w:szCs w:val="28"/>
          <w:rtl/>
        </w:rPr>
      </w:pPr>
    </w:p>
    <w:p w14:paraId="3F6A7A6A" w14:textId="77777777" w:rsidR="007C2A99" w:rsidRPr="009C22D7" w:rsidRDefault="007C2A99" w:rsidP="009C22D7">
      <w:pPr>
        <w:ind w:left="720"/>
        <w:rPr>
          <w:rFonts w:ascii="DIN Next LT Arabic Light" w:hAnsi="DIN Next LT Arabic Light" w:cs="DIN Next LT Arabic Light"/>
          <w:sz w:val="28"/>
          <w:szCs w:val="28"/>
        </w:rPr>
      </w:pPr>
    </w:p>
    <w:p w14:paraId="78AEA021" w14:textId="625BE689" w:rsidR="009C22D7" w:rsidRPr="009C22D7" w:rsidRDefault="009C22D7" w:rsidP="009C22D7">
      <w:pPr>
        <w:rPr>
          <w:rFonts w:ascii="DIN Next LT Arabic Light" w:hAnsi="DIN Next LT Arabic Light" w:cs="DIN Next LT Arabic Light"/>
          <w:b/>
          <w:bCs/>
          <w:sz w:val="28"/>
          <w:szCs w:val="28"/>
        </w:rPr>
      </w:pPr>
      <w:r>
        <w:rPr>
          <w:rFonts w:ascii="DIN Next LT Arabic Light" w:hAnsi="DIN Next LT Arabic Light" w:cs="DIN Next LT Arabic Light" w:hint="cs"/>
          <w:b/>
          <w:bCs/>
          <w:sz w:val="28"/>
          <w:szCs w:val="28"/>
          <w:rtl/>
        </w:rPr>
        <w:lastRenderedPageBreak/>
        <w:t xml:space="preserve">رابعاً: </w:t>
      </w:r>
      <w:r w:rsidRPr="009C22D7">
        <w:rPr>
          <w:rFonts w:ascii="DIN Next LT Arabic Light" w:hAnsi="DIN Next LT Arabic Light" w:cs="DIN Next LT Arabic Light"/>
          <w:b/>
          <w:bCs/>
          <w:sz w:val="28"/>
          <w:szCs w:val="28"/>
          <w:rtl/>
        </w:rPr>
        <w:t>توصيات موجهة للقائمين على حساب "هاشتاق السعودية" والحسابات الإخبارية السعودية</w:t>
      </w:r>
    </w:p>
    <w:p w14:paraId="5E420DB2" w14:textId="77777777" w:rsidR="009C22D7" w:rsidRPr="009C22D7" w:rsidRDefault="009C22D7" w:rsidP="009C22D7">
      <w:pPr>
        <w:rPr>
          <w:rFonts w:ascii="DIN Next LT Arabic Light" w:hAnsi="DIN Next LT Arabic Light" w:cs="DIN Next LT Arabic Light"/>
          <w:b/>
          <w:bCs/>
          <w:sz w:val="28"/>
          <w:szCs w:val="28"/>
        </w:rPr>
      </w:pPr>
      <w:r w:rsidRPr="009C22D7">
        <w:rPr>
          <w:rFonts w:ascii="DIN Next LT Arabic Light" w:hAnsi="DIN Next LT Arabic Light" w:cs="DIN Next LT Arabic Light"/>
          <w:b/>
          <w:bCs/>
          <w:sz w:val="28"/>
          <w:szCs w:val="28"/>
        </w:rPr>
        <w:t xml:space="preserve">1. </w:t>
      </w:r>
      <w:r w:rsidRPr="009C22D7">
        <w:rPr>
          <w:rFonts w:ascii="DIN Next LT Arabic Light" w:hAnsi="DIN Next LT Arabic Light" w:cs="DIN Next LT Arabic Light"/>
          <w:b/>
          <w:bCs/>
          <w:sz w:val="28"/>
          <w:szCs w:val="28"/>
          <w:rtl/>
        </w:rPr>
        <w:t>تعزيز الإنتاج البصري عالي الجودة</w:t>
      </w:r>
    </w:p>
    <w:p w14:paraId="27143B4F" w14:textId="77777777" w:rsidR="009C22D7" w:rsidRPr="009C22D7" w:rsidRDefault="009C22D7" w:rsidP="009C22D7">
      <w:pPr>
        <w:numPr>
          <w:ilvl w:val="0"/>
          <w:numId w:val="29"/>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 xml:space="preserve">الإكثار من استخدام </w:t>
      </w:r>
      <w:r w:rsidRPr="009C22D7">
        <w:rPr>
          <w:rFonts w:ascii="DIN Next LT Arabic Light" w:hAnsi="DIN Next LT Arabic Light" w:cs="DIN Next LT Arabic Light"/>
          <w:b/>
          <w:bCs/>
          <w:sz w:val="28"/>
          <w:szCs w:val="28"/>
          <w:rtl/>
        </w:rPr>
        <w:t>الصور عالية الدقة</w:t>
      </w:r>
      <w:r w:rsidRPr="009C22D7">
        <w:rPr>
          <w:rFonts w:ascii="DIN Next LT Arabic Light" w:hAnsi="DIN Next LT Arabic Light" w:cs="DIN Next LT Arabic Light"/>
          <w:sz w:val="28"/>
          <w:szCs w:val="28"/>
          <w:rtl/>
        </w:rPr>
        <w:t xml:space="preserve"> ومقاطع الفيديو القصيرة التي توثّق جهود الدولة، والمشاهد الإنسانية</w:t>
      </w:r>
      <w:r w:rsidRPr="009C22D7">
        <w:rPr>
          <w:rFonts w:ascii="DIN Next LT Arabic Light" w:hAnsi="DIN Next LT Arabic Light" w:cs="DIN Next LT Arabic Light"/>
          <w:sz w:val="28"/>
          <w:szCs w:val="28"/>
        </w:rPr>
        <w:t>.</w:t>
      </w:r>
    </w:p>
    <w:p w14:paraId="4E3410C7" w14:textId="77777777" w:rsidR="009C22D7" w:rsidRPr="009C22D7" w:rsidRDefault="009C22D7" w:rsidP="009C22D7">
      <w:pPr>
        <w:numPr>
          <w:ilvl w:val="0"/>
          <w:numId w:val="29"/>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 xml:space="preserve">تضمين </w:t>
      </w:r>
      <w:r w:rsidRPr="009C22D7">
        <w:rPr>
          <w:rFonts w:ascii="DIN Next LT Arabic Light" w:hAnsi="DIN Next LT Arabic Light" w:cs="DIN Next LT Arabic Light"/>
          <w:b/>
          <w:bCs/>
          <w:sz w:val="28"/>
          <w:szCs w:val="28"/>
          <w:rtl/>
        </w:rPr>
        <w:t>تصاميم الإنفوجرافيك</w:t>
      </w:r>
      <w:r w:rsidRPr="009C22D7">
        <w:rPr>
          <w:rFonts w:ascii="DIN Next LT Arabic Light" w:hAnsi="DIN Next LT Arabic Light" w:cs="DIN Next LT Arabic Light"/>
          <w:sz w:val="28"/>
          <w:szCs w:val="28"/>
          <w:rtl/>
        </w:rPr>
        <w:t xml:space="preserve"> لشرح المعلومات المعقدة أو الإحصاءات بطريقة مرئية جاذبة</w:t>
      </w:r>
      <w:r w:rsidRPr="009C22D7">
        <w:rPr>
          <w:rFonts w:ascii="DIN Next LT Arabic Light" w:hAnsi="DIN Next LT Arabic Light" w:cs="DIN Next LT Arabic Light"/>
          <w:sz w:val="28"/>
          <w:szCs w:val="28"/>
        </w:rPr>
        <w:t>.</w:t>
      </w:r>
    </w:p>
    <w:p w14:paraId="3E747C48" w14:textId="77777777" w:rsidR="009C22D7" w:rsidRPr="009C22D7" w:rsidRDefault="009C22D7" w:rsidP="009C22D7">
      <w:pPr>
        <w:rPr>
          <w:rFonts w:ascii="DIN Next LT Arabic Light" w:hAnsi="DIN Next LT Arabic Light" w:cs="DIN Next LT Arabic Light"/>
          <w:b/>
          <w:bCs/>
          <w:sz w:val="28"/>
          <w:szCs w:val="28"/>
        </w:rPr>
      </w:pPr>
      <w:r w:rsidRPr="009C22D7">
        <w:rPr>
          <w:rFonts w:ascii="DIN Next LT Arabic Light" w:hAnsi="DIN Next LT Arabic Light" w:cs="DIN Next LT Arabic Light"/>
          <w:b/>
          <w:bCs/>
          <w:sz w:val="28"/>
          <w:szCs w:val="28"/>
        </w:rPr>
        <w:t xml:space="preserve">2. </w:t>
      </w:r>
      <w:r w:rsidRPr="009C22D7">
        <w:rPr>
          <w:rFonts w:ascii="DIN Next LT Arabic Light" w:hAnsi="DIN Next LT Arabic Light" w:cs="DIN Next LT Arabic Light"/>
          <w:b/>
          <w:bCs/>
          <w:sz w:val="28"/>
          <w:szCs w:val="28"/>
          <w:rtl/>
        </w:rPr>
        <w:t>تنويع الأساليب التحريرية</w:t>
      </w:r>
    </w:p>
    <w:p w14:paraId="15D0B5C5" w14:textId="77777777" w:rsidR="009C22D7" w:rsidRPr="009C22D7" w:rsidRDefault="009C22D7" w:rsidP="009C22D7">
      <w:pPr>
        <w:numPr>
          <w:ilvl w:val="0"/>
          <w:numId w:val="30"/>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 xml:space="preserve">التوسّع في استخدام الأسلوب </w:t>
      </w:r>
      <w:r w:rsidRPr="009C22D7">
        <w:rPr>
          <w:rFonts w:ascii="DIN Next LT Arabic Light" w:hAnsi="DIN Next LT Arabic Light" w:cs="DIN Next LT Arabic Light"/>
          <w:b/>
          <w:bCs/>
          <w:sz w:val="28"/>
          <w:szCs w:val="28"/>
          <w:rtl/>
        </w:rPr>
        <w:t>العاطفي</w:t>
      </w:r>
      <w:r w:rsidRPr="009C22D7">
        <w:rPr>
          <w:rFonts w:ascii="DIN Next LT Arabic Light" w:hAnsi="DIN Next LT Arabic Light" w:cs="DIN Next LT Arabic Light"/>
          <w:sz w:val="28"/>
          <w:szCs w:val="28"/>
          <w:rtl/>
        </w:rPr>
        <w:t xml:space="preserve"> و</w:t>
      </w:r>
      <w:r w:rsidRPr="009C22D7">
        <w:rPr>
          <w:rFonts w:ascii="DIN Next LT Arabic Light" w:hAnsi="DIN Next LT Arabic Light" w:cs="DIN Next LT Arabic Light"/>
          <w:b/>
          <w:bCs/>
          <w:sz w:val="28"/>
          <w:szCs w:val="28"/>
          <w:rtl/>
        </w:rPr>
        <w:t>القصصي</w:t>
      </w:r>
      <w:r w:rsidRPr="009C22D7">
        <w:rPr>
          <w:rFonts w:ascii="DIN Next LT Arabic Light" w:hAnsi="DIN Next LT Arabic Light" w:cs="DIN Next LT Arabic Light"/>
          <w:sz w:val="28"/>
          <w:szCs w:val="28"/>
          <w:rtl/>
        </w:rPr>
        <w:t xml:space="preserve"> إلى جانب الطرح الخبري التقليدي</w:t>
      </w:r>
      <w:r w:rsidRPr="009C22D7">
        <w:rPr>
          <w:rFonts w:ascii="DIN Next LT Arabic Light" w:hAnsi="DIN Next LT Arabic Light" w:cs="DIN Next LT Arabic Light"/>
          <w:sz w:val="28"/>
          <w:szCs w:val="28"/>
        </w:rPr>
        <w:t>.</w:t>
      </w:r>
    </w:p>
    <w:p w14:paraId="02D9F15B" w14:textId="77777777" w:rsidR="009C22D7" w:rsidRPr="009C22D7" w:rsidRDefault="009C22D7" w:rsidP="009C22D7">
      <w:pPr>
        <w:numPr>
          <w:ilvl w:val="0"/>
          <w:numId w:val="30"/>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 xml:space="preserve">اعتماد </w:t>
      </w:r>
      <w:r w:rsidRPr="009C22D7">
        <w:rPr>
          <w:rFonts w:ascii="DIN Next LT Arabic Light" w:hAnsi="DIN Next LT Arabic Light" w:cs="DIN Next LT Arabic Light"/>
          <w:b/>
          <w:bCs/>
          <w:sz w:val="28"/>
          <w:szCs w:val="28"/>
          <w:rtl/>
        </w:rPr>
        <w:t>نبرة وجدانية وتفاعلية</w:t>
      </w:r>
      <w:r w:rsidRPr="009C22D7">
        <w:rPr>
          <w:rFonts w:ascii="DIN Next LT Arabic Light" w:hAnsi="DIN Next LT Arabic Light" w:cs="DIN Next LT Arabic Light"/>
          <w:sz w:val="28"/>
          <w:szCs w:val="28"/>
          <w:rtl/>
        </w:rPr>
        <w:t xml:space="preserve"> في تغريدات تغطي المشاعر والمواقف الإنسانية، لتعزيز التفاعل الجماهيري</w:t>
      </w:r>
      <w:r w:rsidRPr="009C22D7">
        <w:rPr>
          <w:rFonts w:ascii="DIN Next LT Arabic Light" w:hAnsi="DIN Next LT Arabic Light" w:cs="DIN Next LT Arabic Light"/>
          <w:sz w:val="28"/>
          <w:szCs w:val="28"/>
        </w:rPr>
        <w:t>.</w:t>
      </w:r>
    </w:p>
    <w:p w14:paraId="7E0CD8AB" w14:textId="77777777" w:rsidR="009C22D7" w:rsidRPr="009C22D7" w:rsidRDefault="009C22D7" w:rsidP="009C22D7">
      <w:pPr>
        <w:rPr>
          <w:rFonts w:ascii="DIN Next LT Arabic Light" w:hAnsi="DIN Next LT Arabic Light" w:cs="DIN Next LT Arabic Light"/>
          <w:b/>
          <w:bCs/>
          <w:sz w:val="28"/>
          <w:szCs w:val="28"/>
        </w:rPr>
      </w:pPr>
      <w:r w:rsidRPr="009C22D7">
        <w:rPr>
          <w:rFonts w:ascii="DIN Next LT Arabic Light" w:hAnsi="DIN Next LT Arabic Light" w:cs="DIN Next LT Arabic Light"/>
          <w:b/>
          <w:bCs/>
          <w:sz w:val="28"/>
          <w:szCs w:val="28"/>
        </w:rPr>
        <w:t xml:space="preserve">3. </w:t>
      </w:r>
      <w:r w:rsidRPr="009C22D7">
        <w:rPr>
          <w:rFonts w:ascii="DIN Next LT Arabic Light" w:hAnsi="DIN Next LT Arabic Light" w:cs="DIN Next LT Arabic Light"/>
          <w:b/>
          <w:bCs/>
          <w:sz w:val="28"/>
          <w:szCs w:val="28"/>
          <w:rtl/>
        </w:rPr>
        <w:t>تحقيق التوازن بين التغطية الرسمية والمجتمعية</w:t>
      </w:r>
    </w:p>
    <w:p w14:paraId="4DE10332" w14:textId="77777777" w:rsidR="009C22D7" w:rsidRPr="009C22D7" w:rsidRDefault="009C22D7" w:rsidP="009C22D7">
      <w:pPr>
        <w:numPr>
          <w:ilvl w:val="0"/>
          <w:numId w:val="31"/>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 xml:space="preserve">المزج بين تغطية جهود الجهات الحكومية وبين </w:t>
      </w:r>
      <w:r w:rsidRPr="009C22D7">
        <w:rPr>
          <w:rFonts w:ascii="DIN Next LT Arabic Light" w:hAnsi="DIN Next LT Arabic Light" w:cs="DIN Next LT Arabic Light"/>
          <w:b/>
          <w:bCs/>
          <w:sz w:val="28"/>
          <w:szCs w:val="28"/>
          <w:rtl/>
        </w:rPr>
        <w:t>مواقف الحجاج الشخصية</w:t>
      </w:r>
      <w:r w:rsidRPr="009C22D7">
        <w:rPr>
          <w:rFonts w:ascii="DIN Next LT Arabic Light" w:hAnsi="DIN Next LT Arabic Light" w:cs="DIN Next LT Arabic Light"/>
          <w:sz w:val="28"/>
          <w:szCs w:val="28"/>
          <w:rtl/>
        </w:rPr>
        <w:t xml:space="preserve"> والقصص المؤثرة</w:t>
      </w:r>
      <w:r w:rsidRPr="009C22D7">
        <w:rPr>
          <w:rFonts w:ascii="DIN Next LT Arabic Light" w:hAnsi="DIN Next LT Arabic Light" w:cs="DIN Next LT Arabic Light"/>
          <w:sz w:val="28"/>
          <w:szCs w:val="28"/>
        </w:rPr>
        <w:t>.</w:t>
      </w:r>
    </w:p>
    <w:p w14:paraId="4C44754C" w14:textId="77777777" w:rsidR="009C22D7" w:rsidRPr="009C22D7" w:rsidRDefault="009C22D7" w:rsidP="009C22D7">
      <w:pPr>
        <w:numPr>
          <w:ilvl w:val="0"/>
          <w:numId w:val="31"/>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 xml:space="preserve">إبراز </w:t>
      </w:r>
      <w:r w:rsidRPr="009C22D7">
        <w:rPr>
          <w:rFonts w:ascii="DIN Next LT Arabic Light" w:hAnsi="DIN Next LT Arabic Light" w:cs="DIN Next LT Arabic Light"/>
          <w:b/>
          <w:bCs/>
          <w:sz w:val="28"/>
          <w:szCs w:val="28"/>
          <w:rtl/>
        </w:rPr>
        <w:t>أصوات المتابعين الميدانيين أو المتطوعين</w:t>
      </w:r>
      <w:r w:rsidRPr="009C22D7">
        <w:rPr>
          <w:rFonts w:ascii="DIN Next LT Arabic Light" w:hAnsi="DIN Next LT Arabic Light" w:cs="DIN Next LT Arabic Light"/>
          <w:sz w:val="28"/>
          <w:szCs w:val="28"/>
          <w:rtl/>
        </w:rPr>
        <w:t xml:space="preserve"> ضمن سياق عام يعزز الهوية الجماعية</w:t>
      </w:r>
      <w:r w:rsidRPr="009C22D7">
        <w:rPr>
          <w:rFonts w:ascii="DIN Next LT Arabic Light" w:hAnsi="DIN Next LT Arabic Light" w:cs="DIN Next LT Arabic Light"/>
          <w:sz w:val="28"/>
          <w:szCs w:val="28"/>
        </w:rPr>
        <w:t>.</w:t>
      </w:r>
    </w:p>
    <w:p w14:paraId="7954C02B" w14:textId="77777777" w:rsidR="009C22D7" w:rsidRPr="009C22D7" w:rsidRDefault="009C22D7" w:rsidP="009C22D7">
      <w:pPr>
        <w:rPr>
          <w:rFonts w:ascii="DIN Next LT Arabic Light" w:hAnsi="DIN Next LT Arabic Light" w:cs="DIN Next LT Arabic Light"/>
          <w:b/>
          <w:bCs/>
          <w:sz w:val="28"/>
          <w:szCs w:val="28"/>
        </w:rPr>
      </w:pPr>
      <w:r w:rsidRPr="009C22D7">
        <w:rPr>
          <w:rFonts w:ascii="DIN Next LT Arabic Light" w:hAnsi="DIN Next LT Arabic Light" w:cs="DIN Next LT Arabic Light"/>
          <w:b/>
          <w:bCs/>
          <w:sz w:val="28"/>
          <w:szCs w:val="28"/>
        </w:rPr>
        <w:t xml:space="preserve">4. </w:t>
      </w:r>
      <w:r w:rsidRPr="009C22D7">
        <w:rPr>
          <w:rFonts w:ascii="DIN Next LT Arabic Light" w:hAnsi="DIN Next LT Arabic Light" w:cs="DIN Next LT Arabic Light"/>
          <w:b/>
          <w:bCs/>
          <w:sz w:val="28"/>
          <w:szCs w:val="28"/>
          <w:rtl/>
        </w:rPr>
        <w:t>استخدام التحليلات اللحظية لقياس التفاعل</w:t>
      </w:r>
    </w:p>
    <w:p w14:paraId="435D307A" w14:textId="77777777" w:rsidR="009C22D7" w:rsidRPr="009C22D7" w:rsidRDefault="009C22D7" w:rsidP="009C22D7">
      <w:pPr>
        <w:numPr>
          <w:ilvl w:val="0"/>
          <w:numId w:val="32"/>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تحليل مؤشرات التفاعل (إعجابات، إعادة تغريد، مشاهدات) بشكل لحظي لفهم ما يهم الجمهور أكثر، وتعديل الاستراتيجية التحريرية بناء على ذلك</w:t>
      </w:r>
      <w:r w:rsidRPr="009C22D7">
        <w:rPr>
          <w:rFonts w:ascii="DIN Next LT Arabic Light" w:hAnsi="DIN Next LT Arabic Light" w:cs="DIN Next LT Arabic Light"/>
          <w:sz w:val="28"/>
          <w:szCs w:val="28"/>
        </w:rPr>
        <w:t>.</w:t>
      </w:r>
    </w:p>
    <w:p w14:paraId="69197FBA" w14:textId="77777777" w:rsidR="009C22D7" w:rsidRPr="009C22D7" w:rsidRDefault="009C22D7" w:rsidP="009C22D7">
      <w:pPr>
        <w:rPr>
          <w:rFonts w:ascii="DIN Next LT Arabic Light" w:hAnsi="DIN Next LT Arabic Light" w:cs="DIN Next LT Arabic Light"/>
          <w:b/>
          <w:bCs/>
          <w:sz w:val="28"/>
          <w:szCs w:val="28"/>
        </w:rPr>
      </w:pPr>
      <w:r w:rsidRPr="009C22D7">
        <w:rPr>
          <w:rFonts w:ascii="DIN Next LT Arabic Light" w:hAnsi="DIN Next LT Arabic Light" w:cs="DIN Next LT Arabic Light"/>
          <w:b/>
          <w:bCs/>
          <w:sz w:val="28"/>
          <w:szCs w:val="28"/>
        </w:rPr>
        <w:t xml:space="preserve">5. </w:t>
      </w:r>
      <w:r w:rsidRPr="009C22D7">
        <w:rPr>
          <w:rFonts w:ascii="DIN Next LT Arabic Light" w:hAnsi="DIN Next LT Arabic Light" w:cs="DIN Next LT Arabic Light"/>
          <w:b/>
          <w:bCs/>
          <w:sz w:val="28"/>
          <w:szCs w:val="28"/>
          <w:rtl/>
        </w:rPr>
        <w:t>التركيز على التوقيت الاستراتيجي للنشر</w:t>
      </w:r>
    </w:p>
    <w:p w14:paraId="1245E062" w14:textId="77777777" w:rsidR="009C22D7" w:rsidRPr="009C22D7" w:rsidRDefault="009C22D7" w:rsidP="009C22D7">
      <w:pPr>
        <w:numPr>
          <w:ilvl w:val="0"/>
          <w:numId w:val="33"/>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 xml:space="preserve">لوحظ أن التغريدات المنشورة في </w:t>
      </w:r>
      <w:r w:rsidRPr="009C22D7">
        <w:rPr>
          <w:rFonts w:ascii="DIN Next LT Arabic Light" w:hAnsi="DIN Next LT Arabic Light" w:cs="DIN Next LT Arabic Light"/>
          <w:b/>
          <w:bCs/>
          <w:sz w:val="28"/>
          <w:szCs w:val="28"/>
          <w:rtl/>
        </w:rPr>
        <w:t>الفترات المسائية</w:t>
      </w:r>
      <w:r w:rsidRPr="009C22D7">
        <w:rPr>
          <w:rFonts w:ascii="DIN Next LT Arabic Light" w:hAnsi="DIN Next LT Arabic Light" w:cs="DIN Next LT Arabic Light"/>
          <w:sz w:val="28"/>
          <w:szCs w:val="28"/>
          <w:rtl/>
        </w:rPr>
        <w:t xml:space="preserve"> أو المرتبطة بوقت أداء الشعائر، حصدت نسب تفاعل أعلى</w:t>
      </w:r>
      <w:r w:rsidRPr="009C22D7">
        <w:rPr>
          <w:rFonts w:ascii="DIN Next LT Arabic Light" w:hAnsi="DIN Next LT Arabic Light" w:cs="DIN Next LT Arabic Light"/>
          <w:sz w:val="28"/>
          <w:szCs w:val="28"/>
        </w:rPr>
        <w:t>.</w:t>
      </w:r>
    </w:p>
    <w:p w14:paraId="1DBDD2F7" w14:textId="77777777" w:rsidR="009C22D7" w:rsidRDefault="009C22D7" w:rsidP="009C22D7">
      <w:pPr>
        <w:numPr>
          <w:ilvl w:val="0"/>
          <w:numId w:val="33"/>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 xml:space="preserve">يُنصح بإعداد جدول نشر ديناميكي يراعي </w:t>
      </w:r>
      <w:r w:rsidRPr="009C22D7">
        <w:rPr>
          <w:rFonts w:ascii="DIN Next LT Arabic Light" w:hAnsi="DIN Next LT Arabic Light" w:cs="DIN Next LT Arabic Light"/>
          <w:b/>
          <w:bCs/>
          <w:sz w:val="28"/>
          <w:szCs w:val="28"/>
          <w:rtl/>
        </w:rPr>
        <w:t>الأوقات الروحية</w:t>
      </w:r>
      <w:r w:rsidRPr="009C22D7">
        <w:rPr>
          <w:rFonts w:ascii="DIN Next LT Arabic Light" w:hAnsi="DIN Next LT Arabic Light" w:cs="DIN Next LT Arabic Light"/>
          <w:sz w:val="28"/>
          <w:szCs w:val="28"/>
          <w:rtl/>
        </w:rPr>
        <w:t xml:space="preserve"> والتقلبات الشعورية للجمهور خلال موسم الحج</w:t>
      </w:r>
      <w:r w:rsidRPr="009C22D7">
        <w:rPr>
          <w:rFonts w:ascii="DIN Next LT Arabic Light" w:hAnsi="DIN Next LT Arabic Light" w:cs="DIN Next LT Arabic Light"/>
          <w:sz w:val="28"/>
          <w:szCs w:val="28"/>
        </w:rPr>
        <w:t>.</w:t>
      </w:r>
    </w:p>
    <w:p w14:paraId="23DC637E" w14:textId="77777777" w:rsidR="007C2A99" w:rsidRPr="009C22D7" w:rsidRDefault="007C2A99" w:rsidP="007C2A99">
      <w:pPr>
        <w:ind w:left="720"/>
        <w:rPr>
          <w:rFonts w:ascii="DIN Next LT Arabic Light" w:hAnsi="DIN Next LT Arabic Light" w:cs="DIN Next LT Arabic Light"/>
          <w:sz w:val="28"/>
          <w:szCs w:val="28"/>
        </w:rPr>
      </w:pPr>
    </w:p>
    <w:p w14:paraId="16530C86" w14:textId="77777777" w:rsidR="009C22D7" w:rsidRPr="009C22D7" w:rsidRDefault="009C22D7" w:rsidP="009C22D7">
      <w:pPr>
        <w:rPr>
          <w:rFonts w:ascii="DIN Next LT Arabic Light" w:hAnsi="DIN Next LT Arabic Light" w:cs="DIN Next LT Arabic Light"/>
          <w:b/>
          <w:bCs/>
          <w:sz w:val="28"/>
          <w:szCs w:val="28"/>
        </w:rPr>
      </w:pPr>
      <w:r w:rsidRPr="009C22D7">
        <w:rPr>
          <w:rFonts w:ascii="DIN Next LT Arabic Light" w:hAnsi="DIN Next LT Arabic Light" w:cs="DIN Next LT Arabic Light"/>
          <w:b/>
          <w:bCs/>
          <w:sz w:val="28"/>
          <w:szCs w:val="28"/>
        </w:rPr>
        <w:lastRenderedPageBreak/>
        <w:t xml:space="preserve">6. </w:t>
      </w:r>
      <w:r w:rsidRPr="009C22D7">
        <w:rPr>
          <w:rFonts w:ascii="DIN Next LT Arabic Light" w:hAnsi="DIN Next LT Arabic Light" w:cs="DIN Next LT Arabic Light"/>
          <w:b/>
          <w:bCs/>
          <w:sz w:val="28"/>
          <w:szCs w:val="28"/>
          <w:rtl/>
        </w:rPr>
        <w:t>إطلاق تغطية يومية/سلاسل موسمية</w:t>
      </w:r>
    </w:p>
    <w:p w14:paraId="0B142C67" w14:textId="77777777" w:rsidR="009C22D7" w:rsidRPr="009C22D7" w:rsidRDefault="009C22D7" w:rsidP="009C22D7">
      <w:pPr>
        <w:numPr>
          <w:ilvl w:val="0"/>
          <w:numId w:val="34"/>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إنشاء سلسلة تغريدات يومية مثل "موقف إنساني اليوم"، أو "أبرز جهود اليوم"، لتأطير المحتوى وتيسير أرشفته ومشاركته</w:t>
      </w:r>
      <w:r w:rsidRPr="009C22D7">
        <w:rPr>
          <w:rFonts w:ascii="DIN Next LT Arabic Light" w:hAnsi="DIN Next LT Arabic Light" w:cs="DIN Next LT Arabic Light"/>
          <w:sz w:val="28"/>
          <w:szCs w:val="28"/>
        </w:rPr>
        <w:t>.</w:t>
      </w:r>
    </w:p>
    <w:p w14:paraId="1FF815FB" w14:textId="77777777" w:rsidR="009C22D7" w:rsidRPr="009C22D7" w:rsidRDefault="009C22D7" w:rsidP="009C22D7">
      <w:pPr>
        <w:rPr>
          <w:rFonts w:ascii="DIN Next LT Arabic Light" w:hAnsi="DIN Next LT Arabic Light" w:cs="DIN Next LT Arabic Light"/>
          <w:b/>
          <w:bCs/>
          <w:sz w:val="28"/>
          <w:szCs w:val="28"/>
        </w:rPr>
      </w:pPr>
      <w:r w:rsidRPr="009C22D7">
        <w:rPr>
          <w:rFonts w:ascii="DIN Next LT Arabic Light" w:hAnsi="DIN Next LT Arabic Light" w:cs="DIN Next LT Arabic Light"/>
          <w:b/>
          <w:bCs/>
          <w:sz w:val="28"/>
          <w:szCs w:val="28"/>
        </w:rPr>
        <w:t xml:space="preserve">7. </w:t>
      </w:r>
      <w:r w:rsidRPr="009C22D7">
        <w:rPr>
          <w:rFonts w:ascii="DIN Next LT Arabic Light" w:hAnsi="DIN Next LT Arabic Light" w:cs="DIN Next LT Arabic Light"/>
          <w:b/>
          <w:bCs/>
          <w:sz w:val="28"/>
          <w:szCs w:val="28"/>
          <w:rtl/>
        </w:rPr>
        <w:t>إبراز الهوية الوطنية والدينية في الرسائل</w:t>
      </w:r>
    </w:p>
    <w:p w14:paraId="0B6FF842" w14:textId="77777777" w:rsidR="009C22D7" w:rsidRPr="009C22D7" w:rsidRDefault="009C22D7" w:rsidP="009C22D7">
      <w:pPr>
        <w:numPr>
          <w:ilvl w:val="0"/>
          <w:numId w:val="35"/>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التأكيد على القيم المشتركة مثل "خدمة الحاج شرف"، و"السعودية راعية الحج"، بأسلوب بصري وشعاري متكرر يعزز الصورة الذهنية الإيجابية</w:t>
      </w:r>
      <w:r w:rsidRPr="009C22D7">
        <w:rPr>
          <w:rFonts w:ascii="DIN Next LT Arabic Light" w:hAnsi="DIN Next LT Arabic Light" w:cs="DIN Next LT Arabic Light"/>
          <w:sz w:val="28"/>
          <w:szCs w:val="28"/>
        </w:rPr>
        <w:t>.</w:t>
      </w:r>
    </w:p>
    <w:p w14:paraId="6193A6AF" w14:textId="77777777" w:rsidR="009C22D7" w:rsidRPr="009C22D7" w:rsidRDefault="009C22D7" w:rsidP="009C22D7">
      <w:pPr>
        <w:rPr>
          <w:rFonts w:ascii="DIN Next LT Arabic Light" w:hAnsi="DIN Next LT Arabic Light" w:cs="DIN Next LT Arabic Light"/>
          <w:b/>
          <w:bCs/>
          <w:sz w:val="28"/>
          <w:szCs w:val="28"/>
        </w:rPr>
      </w:pPr>
      <w:r w:rsidRPr="009C22D7">
        <w:rPr>
          <w:rFonts w:ascii="DIN Next LT Arabic Light" w:hAnsi="DIN Next LT Arabic Light" w:cs="DIN Next LT Arabic Light"/>
          <w:b/>
          <w:bCs/>
          <w:sz w:val="28"/>
          <w:szCs w:val="28"/>
        </w:rPr>
        <w:t xml:space="preserve">8. </w:t>
      </w:r>
      <w:r w:rsidRPr="009C22D7">
        <w:rPr>
          <w:rFonts w:ascii="DIN Next LT Arabic Light" w:hAnsi="DIN Next LT Arabic Light" w:cs="DIN Next LT Arabic Light"/>
          <w:b/>
          <w:bCs/>
          <w:sz w:val="28"/>
          <w:szCs w:val="28"/>
          <w:rtl/>
        </w:rPr>
        <w:t>الاستفادة من محتوى المتابعين</w:t>
      </w:r>
      <w:r w:rsidRPr="009C22D7">
        <w:rPr>
          <w:rFonts w:ascii="DIN Next LT Arabic Light" w:hAnsi="DIN Next LT Arabic Light" w:cs="DIN Next LT Arabic Light"/>
          <w:b/>
          <w:bCs/>
          <w:sz w:val="28"/>
          <w:szCs w:val="28"/>
        </w:rPr>
        <w:t xml:space="preserve"> (UGC)</w:t>
      </w:r>
    </w:p>
    <w:p w14:paraId="786E75F1" w14:textId="77777777" w:rsidR="009C22D7" w:rsidRPr="009C22D7" w:rsidRDefault="009C22D7" w:rsidP="009C22D7">
      <w:pPr>
        <w:numPr>
          <w:ilvl w:val="0"/>
          <w:numId w:val="36"/>
        </w:numPr>
        <w:rPr>
          <w:rFonts w:ascii="DIN Next LT Arabic Light" w:hAnsi="DIN Next LT Arabic Light" w:cs="DIN Next LT Arabic Light"/>
          <w:sz w:val="28"/>
          <w:szCs w:val="28"/>
        </w:rPr>
      </w:pPr>
      <w:r w:rsidRPr="009C22D7">
        <w:rPr>
          <w:rFonts w:ascii="DIN Next LT Arabic Light" w:hAnsi="DIN Next LT Arabic Light" w:cs="DIN Next LT Arabic Light"/>
          <w:sz w:val="28"/>
          <w:szCs w:val="28"/>
          <w:rtl/>
        </w:rPr>
        <w:t>تشجيع المستخدمين على إرسال مقاطعهم/صورهم من موسم الحج وإعادة نشرها مع صياغة تحريرية ملائمة، مما يعزز الشعور بالمشاركة والانتماء</w:t>
      </w:r>
      <w:r w:rsidRPr="009C22D7">
        <w:rPr>
          <w:rFonts w:ascii="DIN Next LT Arabic Light" w:hAnsi="DIN Next LT Arabic Light" w:cs="DIN Next LT Arabic Light"/>
          <w:sz w:val="28"/>
          <w:szCs w:val="28"/>
        </w:rPr>
        <w:t>.</w:t>
      </w:r>
    </w:p>
    <w:p w14:paraId="4CB789BB" w14:textId="77777777" w:rsidR="009C22D7" w:rsidRPr="00313CF0" w:rsidRDefault="009C22D7" w:rsidP="00313CF0">
      <w:pPr>
        <w:rPr>
          <w:rFonts w:ascii="DIN Next LT Arabic Light" w:hAnsi="DIN Next LT Arabic Light" w:cs="DIN Next LT Arabic Light"/>
          <w:sz w:val="28"/>
          <w:szCs w:val="28"/>
        </w:rPr>
      </w:pPr>
    </w:p>
    <w:p w14:paraId="23223DB4" w14:textId="77777777" w:rsidR="00313CF0" w:rsidRPr="00C501A6" w:rsidRDefault="00313CF0" w:rsidP="00313CF0">
      <w:pPr>
        <w:rPr>
          <w:rFonts w:ascii="DIN Next LT Arabic Light" w:hAnsi="DIN Next LT Arabic Light" w:cs="DIN Next LT Arabic Light"/>
          <w:sz w:val="28"/>
          <w:szCs w:val="28"/>
        </w:rPr>
      </w:pPr>
    </w:p>
    <w:p w14:paraId="19C2B3DB" w14:textId="77777777" w:rsidR="00C501A6" w:rsidRDefault="00C501A6" w:rsidP="00C501A6">
      <w:pPr>
        <w:rPr>
          <w:rFonts w:ascii="DIN Next LT Arabic Light" w:hAnsi="DIN Next LT Arabic Light" w:cs="DIN Next LT Arabic Light"/>
          <w:sz w:val="28"/>
          <w:szCs w:val="28"/>
          <w:rtl/>
        </w:rPr>
      </w:pPr>
    </w:p>
    <w:p w14:paraId="4022D2E4" w14:textId="77777777" w:rsidR="009F099E" w:rsidRDefault="009F099E" w:rsidP="00C501A6">
      <w:pPr>
        <w:rPr>
          <w:rFonts w:ascii="DIN Next LT Arabic Light" w:hAnsi="DIN Next LT Arabic Light" w:cs="DIN Next LT Arabic Light"/>
          <w:sz w:val="28"/>
          <w:szCs w:val="28"/>
          <w:rtl/>
        </w:rPr>
      </w:pPr>
    </w:p>
    <w:p w14:paraId="318D6651" w14:textId="77777777" w:rsidR="009F099E" w:rsidRDefault="009F099E" w:rsidP="00C501A6">
      <w:pPr>
        <w:rPr>
          <w:rFonts w:ascii="DIN Next LT Arabic Light" w:hAnsi="DIN Next LT Arabic Light" w:cs="DIN Next LT Arabic Light"/>
          <w:sz w:val="28"/>
          <w:szCs w:val="28"/>
          <w:rtl/>
        </w:rPr>
      </w:pPr>
    </w:p>
    <w:p w14:paraId="0B406D17" w14:textId="77777777" w:rsidR="009F099E" w:rsidRDefault="009F099E" w:rsidP="00C501A6">
      <w:pPr>
        <w:rPr>
          <w:rFonts w:ascii="DIN Next LT Arabic Light" w:hAnsi="DIN Next LT Arabic Light" w:cs="DIN Next LT Arabic Light"/>
          <w:sz w:val="28"/>
          <w:szCs w:val="28"/>
          <w:rtl/>
        </w:rPr>
      </w:pPr>
    </w:p>
    <w:p w14:paraId="104BAF65" w14:textId="77777777" w:rsidR="009F099E" w:rsidRDefault="009F099E" w:rsidP="00C501A6">
      <w:pPr>
        <w:rPr>
          <w:rFonts w:ascii="DIN Next LT Arabic Light" w:hAnsi="DIN Next LT Arabic Light" w:cs="DIN Next LT Arabic Light"/>
          <w:sz w:val="28"/>
          <w:szCs w:val="28"/>
          <w:rtl/>
        </w:rPr>
      </w:pPr>
    </w:p>
    <w:p w14:paraId="565EFC94" w14:textId="77777777" w:rsidR="009F099E" w:rsidRDefault="009F099E" w:rsidP="00C501A6">
      <w:pPr>
        <w:rPr>
          <w:rFonts w:ascii="DIN Next LT Arabic Light" w:hAnsi="DIN Next LT Arabic Light" w:cs="DIN Next LT Arabic Light"/>
          <w:sz w:val="28"/>
          <w:szCs w:val="28"/>
          <w:rtl/>
        </w:rPr>
      </w:pPr>
    </w:p>
    <w:p w14:paraId="226FC5FA" w14:textId="77777777" w:rsidR="009F099E" w:rsidRDefault="009F099E" w:rsidP="00C501A6">
      <w:pPr>
        <w:rPr>
          <w:rFonts w:ascii="DIN Next LT Arabic Light" w:hAnsi="DIN Next LT Arabic Light" w:cs="DIN Next LT Arabic Light"/>
          <w:sz w:val="28"/>
          <w:szCs w:val="28"/>
          <w:rtl/>
        </w:rPr>
      </w:pPr>
    </w:p>
    <w:p w14:paraId="7B3B3C30" w14:textId="77777777" w:rsidR="009F099E" w:rsidRDefault="009F099E" w:rsidP="00C501A6">
      <w:pPr>
        <w:rPr>
          <w:rFonts w:ascii="DIN Next LT Arabic Light" w:hAnsi="DIN Next LT Arabic Light" w:cs="DIN Next LT Arabic Light"/>
          <w:sz w:val="28"/>
          <w:szCs w:val="28"/>
          <w:rtl/>
        </w:rPr>
      </w:pPr>
    </w:p>
    <w:p w14:paraId="2FC36305" w14:textId="77777777" w:rsidR="009F099E" w:rsidRDefault="009F099E" w:rsidP="00C501A6">
      <w:pPr>
        <w:rPr>
          <w:rFonts w:ascii="DIN Next LT Arabic Light" w:hAnsi="DIN Next LT Arabic Light" w:cs="DIN Next LT Arabic Light"/>
          <w:sz w:val="28"/>
          <w:szCs w:val="28"/>
          <w:rtl/>
        </w:rPr>
      </w:pPr>
    </w:p>
    <w:p w14:paraId="0D9A9941" w14:textId="77777777" w:rsidR="009F099E" w:rsidRDefault="009F099E" w:rsidP="00C501A6">
      <w:pPr>
        <w:rPr>
          <w:rFonts w:ascii="DIN Next LT Arabic Light" w:hAnsi="DIN Next LT Arabic Light" w:cs="DIN Next LT Arabic Light"/>
          <w:sz w:val="28"/>
          <w:szCs w:val="28"/>
          <w:rtl/>
        </w:rPr>
      </w:pPr>
    </w:p>
    <w:p w14:paraId="413D1C0B" w14:textId="77777777" w:rsidR="009F099E" w:rsidRDefault="009F099E" w:rsidP="00C501A6">
      <w:pPr>
        <w:rPr>
          <w:rFonts w:ascii="DIN Next LT Arabic Light" w:hAnsi="DIN Next LT Arabic Light" w:cs="DIN Next LT Arabic Light"/>
          <w:sz w:val="28"/>
          <w:szCs w:val="28"/>
          <w:rtl/>
        </w:rPr>
      </w:pPr>
    </w:p>
    <w:p w14:paraId="4F5F9485" w14:textId="77777777" w:rsidR="009F099E" w:rsidRDefault="009F099E" w:rsidP="00C501A6">
      <w:pPr>
        <w:rPr>
          <w:rFonts w:ascii="DIN Next LT Arabic Light" w:hAnsi="DIN Next LT Arabic Light" w:cs="DIN Next LT Arabic Light"/>
          <w:sz w:val="28"/>
          <w:szCs w:val="28"/>
          <w:rtl/>
        </w:rPr>
      </w:pPr>
    </w:p>
    <w:p w14:paraId="42E89B38" w14:textId="77777777" w:rsidR="009F099E" w:rsidRDefault="009F099E" w:rsidP="00C501A6">
      <w:pPr>
        <w:rPr>
          <w:rFonts w:ascii="DIN Next LT Arabic Light" w:hAnsi="DIN Next LT Arabic Light" w:cs="DIN Next LT Arabic Light"/>
          <w:sz w:val="28"/>
          <w:szCs w:val="28"/>
          <w:rtl/>
        </w:rPr>
      </w:pPr>
    </w:p>
    <w:p w14:paraId="00D1EB2B" w14:textId="18E1BF61" w:rsidR="00101880" w:rsidRDefault="00101880" w:rsidP="00C501A6">
      <w:pPr>
        <w:rPr>
          <w:rFonts w:ascii="DIN Next LT Arabic Light" w:hAnsi="DIN Next LT Arabic Light" w:cs="DIN Next LT Arabic Light"/>
          <w:b/>
          <w:bCs/>
          <w:sz w:val="36"/>
          <w:szCs w:val="36"/>
          <w:rtl/>
        </w:rPr>
      </w:pPr>
      <w:r>
        <w:rPr>
          <w:rFonts w:ascii="DIN Next LT Arabic Light" w:hAnsi="DIN Next LT Arabic Light" w:cs="DIN Next LT Arabic Light" w:hint="cs"/>
          <w:b/>
          <w:bCs/>
          <w:sz w:val="36"/>
          <w:szCs w:val="36"/>
          <w:rtl/>
        </w:rPr>
        <w:lastRenderedPageBreak/>
        <w:t>الخاتمة</w:t>
      </w:r>
    </w:p>
    <w:p w14:paraId="29F82CED" w14:textId="6D411931" w:rsidR="00101880" w:rsidRPr="00101880" w:rsidRDefault="00101880" w:rsidP="00101880">
      <w:pPr>
        <w:jc w:val="both"/>
        <w:rPr>
          <w:rFonts w:ascii="DIN Next LT Arabic Light" w:hAnsi="DIN Next LT Arabic Light" w:cs="DIN Next LT Arabic Light"/>
          <w:sz w:val="28"/>
          <w:szCs w:val="28"/>
        </w:rPr>
      </w:pPr>
      <w:r>
        <w:rPr>
          <w:rFonts w:ascii="DIN Next LT Arabic Light" w:hAnsi="DIN Next LT Arabic Light" w:cs="DIN Next LT Arabic Light" w:hint="cs"/>
          <w:sz w:val="28"/>
          <w:szCs w:val="28"/>
          <w:rtl/>
        </w:rPr>
        <w:t xml:space="preserve">وفي الختام </w:t>
      </w:r>
      <w:r w:rsidRPr="00101880">
        <w:rPr>
          <w:rFonts w:ascii="DIN Next LT Arabic Light" w:hAnsi="DIN Next LT Arabic Light" w:cs="DIN Next LT Arabic Light"/>
          <w:sz w:val="28"/>
          <w:szCs w:val="28"/>
          <w:rtl/>
        </w:rPr>
        <w:t>تشير نتائج هذه الدراسة إلى أهمية الدور الذي تلعبه الحسابات الإخبارية غير الرسمية في المنصات الرقمية، لا سيما خلال الفعاليات الدينية والوطنية الكبرى، كموسم الحج. إذ أظهرت النتائج أن حساب "</w:t>
      </w:r>
      <w:proofErr w:type="spellStart"/>
      <w:r w:rsidRPr="00101880">
        <w:rPr>
          <w:rFonts w:ascii="DIN Next LT Arabic Light" w:hAnsi="DIN Next LT Arabic Light" w:cs="DIN Next LT Arabic Light"/>
          <w:sz w:val="28"/>
          <w:szCs w:val="28"/>
          <w:rtl/>
        </w:rPr>
        <w:t>هاشتاق</w:t>
      </w:r>
      <w:proofErr w:type="spellEnd"/>
      <w:r w:rsidRPr="00101880">
        <w:rPr>
          <w:rFonts w:ascii="DIN Next LT Arabic Light" w:hAnsi="DIN Next LT Arabic Light" w:cs="DIN Next LT Arabic Light"/>
          <w:sz w:val="28"/>
          <w:szCs w:val="28"/>
          <w:rtl/>
        </w:rPr>
        <w:t xml:space="preserve"> السعودية" استطاع أن يؤدي دورًا إعلاميًا بارزًا، من خلال تقديم تغطيات شاملة، متنوعة، وذات طابع إنساني وروحي، أسهمت في نقل مشاهد الحج بأسلوب جمع بين الخبرية والتأثير العاطفي والتوثيق البصري</w:t>
      </w:r>
      <w:r w:rsidRPr="00101880">
        <w:rPr>
          <w:rFonts w:ascii="DIN Next LT Arabic Light" w:hAnsi="DIN Next LT Arabic Light" w:cs="DIN Next LT Arabic Light"/>
          <w:sz w:val="28"/>
          <w:szCs w:val="28"/>
        </w:rPr>
        <w:t>.</w:t>
      </w:r>
    </w:p>
    <w:p w14:paraId="30E04CE7" w14:textId="77777777" w:rsidR="00101880" w:rsidRPr="00101880" w:rsidRDefault="00101880" w:rsidP="00101880">
      <w:pPr>
        <w:jc w:val="both"/>
        <w:rPr>
          <w:rFonts w:ascii="DIN Next LT Arabic Light" w:hAnsi="DIN Next LT Arabic Light" w:cs="DIN Next LT Arabic Light"/>
          <w:sz w:val="28"/>
          <w:szCs w:val="28"/>
        </w:rPr>
      </w:pPr>
      <w:r w:rsidRPr="00101880">
        <w:rPr>
          <w:rFonts w:ascii="DIN Next LT Arabic Light" w:hAnsi="DIN Next LT Arabic Light" w:cs="DIN Next LT Arabic Light"/>
          <w:sz w:val="28"/>
          <w:szCs w:val="28"/>
          <w:rtl/>
        </w:rPr>
        <w:t>وقد بيّن تحليل المحتوى أن الحساب عمد إلى استخدام وسائل إعلامية متعددة (صور، فيديو، تصاميم) عززت التفاعل الرقمي، وأن الطابع الإيجابي في معظم الرسائل قد شكّل إطارًا تعبيريًا يدعم الصورة الذهنية الإيجابية عن جهود الدولة السعودية في تنظيم الحج وخدمة ضيوف الرحمن. كما كشفت الدراسة أن الأسلوب التحريري المهيمن كان الأسلوب الخبري المباشر، إلا أنه تخلله تنوع أسلوبي واضح، يعكس فهمًا دقيقًا لطبيعة الجمهور الرقمي واحتياجاته النفسية والمعرفية</w:t>
      </w:r>
      <w:r w:rsidRPr="00101880">
        <w:rPr>
          <w:rFonts w:ascii="DIN Next LT Arabic Light" w:hAnsi="DIN Next LT Arabic Light" w:cs="DIN Next LT Arabic Light"/>
          <w:sz w:val="28"/>
          <w:szCs w:val="28"/>
        </w:rPr>
        <w:t>.</w:t>
      </w:r>
    </w:p>
    <w:p w14:paraId="27F2F45D" w14:textId="77777777" w:rsidR="00101880" w:rsidRPr="00101880" w:rsidRDefault="00101880" w:rsidP="00101880">
      <w:pPr>
        <w:jc w:val="both"/>
        <w:rPr>
          <w:rFonts w:ascii="DIN Next LT Arabic Light" w:hAnsi="DIN Next LT Arabic Light" w:cs="DIN Next LT Arabic Light"/>
          <w:sz w:val="28"/>
          <w:szCs w:val="28"/>
        </w:rPr>
      </w:pPr>
      <w:r w:rsidRPr="00101880">
        <w:rPr>
          <w:rFonts w:ascii="DIN Next LT Arabic Light" w:hAnsi="DIN Next LT Arabic Light" w:cs="DIN Next LT Arabic Light"/>
          <w:sz w:val="28"/>
          <w:szCs w:val="28"/>
          <w:rtl/>
        </w:rPr>
        <w:t xml:space="preserve">وانطلاقًا من الإطارين النظريين المعتمدين في الدراسة – نظرية التأطير الإعلامي ونظرية الاستخدامات </w:t>
      </w:r>
      <w:proofErr w:type="spellStart"/>
      <w:r w:rsidRPr="00101880">
        <w:rPr>
          <w:rFonts w:ascii="DIN Next LT Arabic Light" w:hAnsi="DIN Next LT Arabic Light" w:cs="DIN Next LT Arabic Light"/>
          <w:sz w:val="28"/>
          <w:szCs w:val="28"/>
          <w:rtl/>
        </w:rPr>
        <w:t>والإشباعات</w:t>
      </w:r>
      <w:proofErr w:type="spellEnd"/>
      <w:r w:rsidRPr="00101880">
        <w:rPr>
          <w:rFonts w:ascii="DIN Next LT Arabic Light" w:hAnsi="DIN Next LT Arabic Light" w:cs="DIN Next LT Arabic Light"/>
          <w:sz w:val="28"/>
          <w:szCs w:val="28"/>
          <w:rtl/>
        </w:rPr>
        <w:t xml:space="preserve"> – يمكن القول إن التفاعل مع محتوى الحساب يعكس ثقة المتلقين بالخطاب الرقمي غير الرسمي حينما يُقدّم بجودة تحريرية وبصرية عالية، وبما يشبع حاجاتهم المتعددة من الإعلام، الانتماء، الإحساس الجماعي، والتجربة الروحانية</w:t>
      </w:r>
      <w:r w:rsidRPr="00101880">
        <w:rPr>
          <w:rFonts w:ascii="DIN Next LT Arabic Light" w:hAnsi="DIN Next LT Arabic Light" w:cs="DIN Next LT Arabic Light"/>
          <w:sz w:val="28"/>
          <w:szCs w:val="28"/>
        </w:rPr>
        <w:t>.</w:t>
      </w:r>
    </w:p>
    <w:p w14:paraId="2E956156" w14:textId="77777777" w:rsidR="00101880" w:rsidRPr="00101880" w:rsidRDefault="00101880" w:rsidP="00101880">
      <w:pPr>
        <w:jc w:val="both"/>
        <w:rPr>
          <w:rFonts w:ascii="DIN Next LT Arabic Light" w:hAnsi="DIN Next LT Arabic Light" w:cs="DIN Next LT Arabic Light"/>
          <w:sz w:val="28"/>
          <w:szCs w:val="28"/>
        </w:rPr>
      </w:pPr>
      <w:r w:rsidRPr="00101880">
        <w:rPr>
          <w:rFonts w:ascii="DIN Next LT Arabic Light" w:hAnsi="DIN Next LT Arabic Light" w:cs="DIN Next LT Arabic Light"/>
          <w:sz w:val="28"/>
          <w:szCs w:val="28"/>
          <w:rtl/>
        </w:rPr>
        <w:t>تُعد هذه الدراسة خطوة في طريق فهم التحولات في ممارسات الإعلام السعودي في البيئة الرقمية، والدور المتنامي للمؤثرين الإخباريين غير الرسميين في تقديم محتوى تعبوي ووجداني ذي تأثير اجتماعي واسع. كما تفتح الباب لمزيد من البحوث المقارنة بين الإعلام الرسمي وغير الرسمي، واستكشاف آليات تأثيرهما في صناعة الرأي العام في مناسبات ذات طابع ديني واجتماعي كبير كموسم الحج</w:t>
      </w:r>
      <w:r w:rsidRPr="00101880">
        <w:rPr>
          <w:rFonts w:ascii="DIN Next LT Arabic Light" w:hAnsi="DIN Next LT Arabic Light" w:cs="DIN Next LT Arabic Light"/>
          <w:sz w:val="28"/>
          <w:szCs w:val="28"/>
        </w:rPr>
        <w:t>.</w:t>
      </w:r>
    </w:p>
    <w:p w14:paraId="3256CB3E" w14:textId="77777777" w:rsidR="00101880" w:rsidRPr="00101880" w:rsidRDefault="00101880" w:rsidP="00C501A6">
      <w:pPr>
        <w:rPr>
          <w:rFonts w:ascii="DIN Next LT Arabic Light" w:hAnsi="DIN Next LT Arabic Light" w:cs="DIN Next LT Arabic Light"/>
          <w:b/>
          <w:bCs/>
          <w:sz w:val="36"/>
          <w:szCs w:val="36"/>
          <w:rtl/>
        </w:rPr>
      </w:pPr>
    </w:p>
    <w:p w14:paraId="3D4F1F32" w14:textId="77777777" w:rsidR="00101880" w:rsidRDefault="00101880" w:rsidP="00C501A6">
      <w:pPr>
        <w:rPr>
          <w:rFonts w:ascii="DIN Next LT Arabic Light" w:hAnsi="DIN Next LT Arabic Light" w:cs="DIN Next LT Arabic Light"/>
          <w:b/>
          <w:bCs/>
          <w:sz w:val="36"/>
          <w:szCs w:val="36"/>
          <w:rtl/>
        </w:rPr>
      </w:pPr>
    </w:p>
    <w:p w14:paraId="229C0CEC" w14:textId="77777777" w:rsidR="00101880" w:rsidRDefault="00101880" w:rsidP="00C501A6">
      <w:pPr>
        <w:rPr>
          <w:rFonts w:ascii="DIN Next LT Arabic Light" w:hAnsi="DIN Next LT Arabic Light" w:cs="DIN Next LT Arabic Light"/>
          <w:b/>
          <w:bCs/>
          <w:sz w:val="36"/>
          <w:szCs w:val="36"/>
          <w:rtl/>
        </w:rPr>
      </w:pPr>
    </w:p>
    <w:p w14:paraId="740DBB4D" w14:textId="77777777" w:rsidR="00101880" w:rsidRDefault="00101880" w:rsidP="00C501A6">
      <w:pPr>
        <w:rPr>
          <w:rFonts w:ascii="DIN Next LT Arabic Light" w:hAnsi="DIN Next LT Arabic Light" w:cs="DIN Next LT Arabic Light"/>
          <w:b/>
          <w:bCs/>
          <w:sz w:val="36"/>
          <w:szCs w:val="36"/>
          <w:rtl/>
        </w:rPr>
      </w:pPr>
    </w:p>
    <w:p w14:paraId="030FBEBB" w14:textId="57A87141" w:rsidR="009F099E" w:rsidRPr="009F099E" w:rsidRDefault="009F099E" w:rsidP="00C501A6">
      <w:pPr>
        <w:rPr>
          <w:rFonts w:ascii="DIN Next LT Arabic Light" w:hAnsi="DIN Next LT Arabic Light" w:cs="DIN Next LT Arabic Light"/>
          <w:b/>
          <w:bCs/>
          <w:sz w:val="36"/>
          <w:szCs w:val="36"/>
          <w:rtl/>
        </w:rPr>
      </w:pPr>
      <w:r w:rsidRPr="009F099E">
        <w:rPr>
          <w:rFonts w:ascii="DIN Next LT Arabic Light" w:hAnsi="DIN Next LT Arabic Light" w:cs="DIN Next LT Arabic Light" w:hint="cs"/>
          <w:b/>
          <w:bCs/>
          <w:sz w:val="36"/>
          <w:szCs w:val="36"/>
          <w:rtl/>
        </w:rPr>
        <w:lastRenderedPageBreak/>
        <w:t>المراجع والمصادر</w:t>
      </w:r>
    </w:p>
    <w:p w14:paraId="4C3C799D" w14:textId="185396A8" w:rsidR="009F099E" w:rsidRPr="00B329D2" w:rsidRDefault="00B329D2" w:rsidP="00B329D2">
      <w:pPr>
        <w:pStyle w:val="a6"/>
        <w:numPr>
          <w:ilvl w:val="0"/>
          <w:numId w:val="44"/>
        </w:numPr>
        <w:jc w:val="both"/>
        <w:rPr>
          <w:rFonts w:ascii="DIN Next LT Arabic Light" w:hAnsi="DIN Next LT Arabic Light" w:cs="DIN Next LT Arabic Light"/>
          <w:sz w:val="28"/>
          <w:szCs w:val="28"/>
        </w:rPr>
      </w:pPr>
      <w:r w:rsidRPr="00B329D2">
        <w:rPr>
          <w:rFonts w:ascii="DIN Next LT Arabic Light" w:hAnsi="DIN Next LT Arabic Light" w:cs="DIN Next LT Arabic Light" w:hint="cs"/>
          <w:sz w:val="28"/>
          <w:szCs w:val="28"/>
          <w:rtl/>
        </w:rPr>
        <w:t xml:space="preserve">بحث بعنوان: </w:t>
      </w:r>
      <w:r w:rsidR="009F099E" w:rsidRPr="00B329D2">
        <w:rPr>
          <w:rFonts w:ascii="DIN Next LT Arabic Light" w:hAnsi="DIN Next LT Arabic Light" w:cs="DIN Next LT Arabic Light"/>
          <w:sz w:val="28"/>
          <w:szCs w:val="28"/>
          <w:rtl/>
        </w:rPr>
        <w:t>آراء الحجاج تجاه الخدمات المقدمة لهم خلال حج عا</w:t>
      </w:r>
      <w:r w:rsidR="009F099E" w:rsidRPr="00B329D2">
        <w:rPr>
          <w:rFonts w:ascii="DIN Next LT Arabic Light" w:hAnsi="DIN Next LT Arabic Light" w:cs="DIN Next LT Arabic Light" w:hint="cs"/>
          <w:sz w:val="28"/>
          <w:szCs w:val="28"/>
          <w:rtl/>
        </w:rPr>
        <w:t>م 1440هـ</w:t>
      </w:r>
      <w:r w:rsidR="009F099E" w:rsidRPr="00B329D2">
        <w:rPr>
          <w:rFonts w:ascii="DIN Next LT Arabic Light" w:hAnsi="DIN Next LT Arabic Light" w:cs="DIN Next LT Arabic Light"/>
          <w:sz w:val="28"/>
          <w:szCs w:val="28"/>
          <w:rtl/>
        </w:rPr>
        <w:t>: دراسة تحليل محتوى لتغريدات منصة تويتر</w:t>
      </w:r>
      <w:r w:rsidRPr="00B329D2">
        <w:rPr>
          <w:rFonts w:ascii="DIN Next LT Arabic Light" w:hAnsi="DIN Next LT Arabic Light" w:cs="DIN Next LT Arabic Light" w:hint="cs"/>
          <w:sz w:val="28"/>
          <w:szCs w:val="28"/>
          <w:rtl/>
        </w:rPr>
        <w:t>، نشرت عام 2023 من إعداد د</w:t>
      </w:r>
      <w:r w:rsidRPr="00B329D2">
        <w:rPr>
          <w:rFonts w:ascii="DIN Next LT Arabic Light" w:hAnsi="DIN Next LT Arabic Light" w:cs="DIN Next LT Arabic Light"/>
          <w:sz w:val="28"/>
          <w:szCs w:val="28"/>
          <w:rtl/>
        </w:rPr>
        <w:t xml:space="preserve">. </w:t>
      </w:r>
      <w:r w:rsidRPr="00B329D2">
        <w:rPr>
          <w:rFonts w:ascii="DIN Next LT Arabic Light" w:hAnsi="DIN Next LT Arabic Light" w:cs="DIN Next LT Arabic Light" w:hint="cs"/>
          <w:sz w:val="28"/>
          <w:szCs w:val="28"/>
          <w:rtl/>
        </w:rPr>
        <w:t>شعاع</w:t>
      </w:r>
      <w:r w:rsidRPr="00B329D2">
        <w:rPr>
          <w:rFonts w:ascii="DIN Next LT Arabic Light" w:hAnsi="DIN Next LT Arabic Light" w:cs="DIN Next LT Arabic Light"/>
          <w:sz w:val="28"/>
          <w:szCs w:val="28"/>
          <w:rtl/>
        </w:rPr>
        <w:t xml:space="preserve"> </w:t>
      </w:r>
      <w:r w:rsidRPr="00B329D2">
        <w:rPr>
          <w:rFonts w:ascii="DIN Next LT Arabic Light" w:hAnsi="DIN Next LT Arabic Light" w:cs="DIN Next LT Arabic Light" w:hint="cs"/>
          <w:sz w:val="28"/>
          <w:szCs w:val="28"/>
          <w:rtl/>
        </w:rPr>
        <w:t>عبد</w:t>
      </w:r>
      <w:r w:rsidRPr="00B329D2">
        <w:rPr>
          <w:rFonts w:ascii="DIN Next LT Arabic Light" w:hAnsi="DIN Next LT Arabic Light" w:cs="DIN Next LT Arabic Light"/>
          <w:sz w:val="28"/>
          <w:szCs w:val="28"/>
          <w:rtl/>
        </w:rPr>
        <w:t xml:space="preserve"> </w:t>
      </w:r>
      <w:r w:rsidRPr="00B329D2">
        <w:rPr>
          <w:rFonts w:ascii="DIN Next LT Arabic Light" w:hAnsi="DIN Next LT Arabic Light" w:cs="DIN Next LT Arabic Light" w:hint="cs"/>
          <w:sz w:val="28"/>
          <w:szCs w:val="28"/>
          <w:rtl/>
        </w:rPr>
        <w:t>الرحمن</w:t>
      </w:r>
      <w:r w:rsidRPr="00B329D2">
        <w:rPr>
          <w:rFonts w:ascii="DIN Next LT Arabic Light" w:hAnsi="DIN Next LT Arabic Light" w:cs="DIN Next LT Arabic Light"/>
          <w:sz w:val="28"/>
          <w:szCs w:val="28"/>
          <w:rtl/>
        </w:rPr>
        <w:t xml:space="preserve"> </w:t>
      </w:r>
      <w:r w:rsidRPr="00B329D2">
        <w:rPr>
          <w:rFonts w:ascii="DIN Next LT Arabic Light" w:hAnsi="DIN Next LT Arabic Light" w:cs="DIN Next LT Arabic Light" w:hint="cs"/>
          <w:sz w:val="28"/>
          <w:szCs w:val="28"/>
          <w:rtl/>
        </w:rPr>
        <w:t>الجاسر</w:t>
      </w:r>
      <w:r w:rsidRPr="00B329D2">
        <w:rPr>
          <w:rFonts w:ascii="DIN Next LT Arabic Light" w:hAnsi="DIN Next LT Arabic Light" w:cs="DIN Next LT Arabic Light"/>
          <w:sz w:val="28"/>
          <w:szCs w:val="28"/>
          <w:rtl/>
        </w:rPr>
        <w:t xml:space="preserve"> </w:t>
      </w:r>
      <w:r w:rsidRPr="00B329D2">
        <w:rPr>
          <w:rFonts w:ascii="DIN Next LT Arabic Light" w:hAnsi="DIN Next LT Arabic Light" w:cs="DIN Next LT Arabic Light" w:hint="cs"/>
          <w:sz w:val="28"/>
          <w:szCs w:val="28"/>
          <w:rtl/>
        </w:rPr>
        <w:t>د</w:t>
      </w:r>
      <w:r w:rsidRPr="00B329D2">
        <w:rPr>
          <w:rFonts w:ascii="DIN Next LT Arabic Light" w:hAnsi="DIN Next LT Arabic Light" w:cs="DIN Next LT Arabic Light"/>
          <w:sz w:val="28"/>
          <w:szCs w:val="28"/>
          <w:rtl/>
        </w:rPr>
        <w:t xml:space="preserve">. </w:t>
      </w:r>
      <w:r w:rsidRPr="00B329D2">
        <w:rPr>
          <w:rFonts w:ascii="DIN Next LT Arabic Light" w:hAnsi="DIN Next LT Arabic Light" w:cs="DIN Next LT Arabic Light" w:hint="cs"/>
          <w:sz w:val="28"/>
          <w:szCs w:val="28"/>
          <w:rtl/>
        </w:rPr>
        <w:t>ولاء</w:t>
      </w:r>
      <w:r w:rsidRPr="00B329D2">
        <w:rPr>
          <w:rFonts w:ascii="DIN Next LT Arabic Light" w:hAnsi="DIN Next LT Arabic Light" w:cs="DIN Next LT Arabic Light"/>
          <w:sz w:val="28"/>
          <w:szCs w:val="28"/>
          <w:rtl/>
        </w:rPr>
        <w:t xml:space="preserve"> </w:t>
      </w:r>
      <w:r w:rsidRPr="00B329D2">
        <w:rPr>
          <w:rFonts w:ascii="DIN Next LT Arabic Light" w:hAnsi="DIN Next LT Arabic Light" w:cs="DIN Next LT Arabic Light" w:hint="cs"/>
          <w:sz w:val="28"/>
          <w:szCs w:val="28"/>
          <w:rtl/>
        </w:rPr>
        <w:t>ناجي</w:t>
      </w:r>
      <w:r w:rsidRPr="00B329D2">
        <w:rPr>
          <w:rFonts w:ascii="DIN Next LT Arabic Light" w:hAnsi="DIN Next LT Arabic Light" w:cs="DIN Next LT Arabic Light"/>
          <w:sz w:val="28"/>
          <w:szCs w:val="28"/>
          <w:rtl/>
        </w:rPr>
        <w:t xml:space="preserve"> </w:t>
      </w:r>
      <w:proofErr w:type="spellStart"/>
      <w:r w:rsidRPr="00B329D2">
        <w:rPr>
          <w:rFonts w:ascii="DIN Next LT Arabic Light" w:hAnsi="DIN Next LT Arabic Light" w:cs="DIN Next LT Arabic Light" w:hint="cs"/>
          <w:sz w:val="28"/>
          <w:szCs w:val="28"/>
          <w:rtl/>
        </w:rPr>
        <w:t>باجنيد</w:t>
      </w:r>
      <w:proofErr w:type="spellEnd"/>
      <w:r w:rsidRPr="00B329D2">
        <w:rPr>
          <w:rFonts w:ascii="DIN Next LT Arabic Light" w:hAnsi="DIN Next LT Arabic Light" w:cs="DIN Next LT Arabic Light"/>
          <w:sz w:val="28"/>
          <w:szCs w:val="28"/>
          <w:rtl/>
        </w:rPr>
        <w:t xml:space="preserve"> </w:t>
      </w:r>
      <w:r w:rsidRPr="00B329D2">
        <w:rPr>
          <w:rFonts w:ascii="DIN Next LT Arabic Light" w:hAnsi="DIN Next LT Arabic Light" w:cs="DIN Next LT Arabic Light" w:hint="cs"/>
          <w:sz w:val="28"/>
          <w:szCs w:val="28"/>
          <w:rtl/>
        </w:rPr>
        <w:t>د</w:t>
      </w:r>
      <w:r w:rsidRPr="00B329D2">
        <w:rPr>
          <w:rFonts w:ascii="DIN Next LT Arabic Light" w:hAnsi="DIN Next LT Arabic Light" w:cs="DIN Next LT Arabic Light"/>
          <w:sz w:val="28"/>
          <w:szCs w:val="28"/>
          <w:rtl/>
        </w:rPr>
        <w:t xml:space="preserve">. </w:t>
      </w:r>
      <w:r w:rsidRPr="00B329D2">
        <w:rPr>
          <w:rFonts w:ascii="DIN Next LT Arabic Light" w:hAnsi="DIN Next LT Arabic Light" w:cs="DIN Next LT Arabic Light" w:hint="cs"/>
          <w:sz w:val="28"/>
          <w:szCs w:val="28"/>
          <w:rtl/>
        </w:rPr>
        <w:t>محمد</w:t>
      </w:r>
      <w:r w:rsidRPr="00B329D2">
        <w:rPr>
          <w:rFonts w:ascii="DIN Next LT Arabic Light" w:hAnsi="DIN Next LT Arabic Light" w:cs="DIN Next LT Arabic Light"/>
          <w:sz w:val="28"/>
          <w:szCs w:val="28"/>
          <w:rtl/>
        </w:rPr>
        <w:t xml:space="preserve"> </w:t>
      </w:r>
      <w:r w:rsidRPr="00B329D2">
        <w:rPr>
          <w:rFonts w:ascii="DIN Next LT Arabic Light" w:hAnsi="DIN Next LT Arabic Light" w:cs="DIN Next LT Arabic Light" w:hint="cs"/>
          <w:sz w:val="28"/>
          <w:szCs w:val="28"/>
          <w:rtl/>
        </w:rPr>
        <w:t>طلال</w:t>
      </w:r>
      <w:r w:rsidRPr="00B329D2">
        <w:rPr>
          <w:rFonts w:ascii="DIN Next LT Arabic Light" w:hAnsi="DIN Next LT Arabic Light" w:cs="DIN Next LT Arabic Light"/>
          <w:sz w:val="28"/>
          <w:szCs w:val="28"/>
          <w:rtl/>
        </w:rPr>
        <w:t xml:space="preserve"> </w:t>
      </w:r>
      <w:r w:rsidRPr="00B329D2">
        <w:rPr>
          <w:rFonts w:ascii="DIN Next LT Arabic Light" w:hAnsi="DIN Next LT Arabic Light" w:cs="DIN Next LT Arabic Light" w:hint="cs"/>
          <w:sz w:val="28"/>
          <w:szCs w:val="28"/>
          <w:rtl/>
        </w:rPr>
        <w:t xml:space="preserve">مساوى من كلية الاتصال والإعلام بجامعة الملك </w:t>
      </w:r>
      <w:proofErr w:type="gramStart"/>
      <w:r w:rsidRPr="00B329D2">
        <w:rPr>
          <w:rFonts w:ascii="DIN Next LT Arabic Light" w:hAnsi="DIN Next LT Arabic Light" w:cs="DIN Next LT Arabic Light" w:hint="cs"/>
          <w:sz w:val="28"/>
          <w:szCs w:val="28"/>
          <w:rtl/>
        </w:rPr>
        <w:t>عبدالعزيز</w:t>
      </w:r>
      <w:proofErr w:type="gramEnd"/>
      <w:r w:rsidRPr="00B329D2">
        <w:rPr>
          <w:rFonts w:ascii="DIN Next LT Arabic Light" w:hAnsi="DIN Next LT Arabic Light" w:cs="DIN Next LT Arabic Light" w:hint="cs"/>
          <w:sz w:val="28"/>
          <w:szCs w:val="28"/>
          <w:rtl/>
        </w:rPr>
        <w:t>.</w:t>
      </w:r>
    </w:p>
    <w:p w14:paraId="533353DC" w14:textId="5D9FB2C1" w:rsidR="00B329D2" w:rsidRDefault="00B329D2" w:rsidP="00B329D2">
      <w:pPr>
        <w:pStyle w:val="a6"/>
        <w:numPr>
          <w:ilvl w:val="0"/>
          <w:numId w:val="44"/>
        </w:numPr>
        <w:jc w:val="both"/>
        <w:rPr>
          <w:rFonts w:ascii="DIN Next LT Arabic Light" w:hAnsi="DIN Next LT Arabic Light" w:cs="DIN Next LT Arabic Light"/>
          <w:sz w:val="28"/>
          <w:szCs w:val="28"/>
        </w:rPr>
      </w:pPr>
      <w:r w:rsidRPr="00B329D2">
        <w:rPr>
          <w:rFonts w:ascii="DIN Next LT Arabic Light" w:hAnsi="DIN Next LT Arabic Light" w:cs="DIN Next LT Arabic Light" w:hint="cs"/>
          <w:sz w:val="28"/>
          <w:szCs w:val="28"/>
          <w:rtl/>
        </w:rPr>
        <w:t>كتاب تحليل المحتوى للباحثين والطلبة الجامعيين، تأليف د. يوسف تمار، أستاذ محاضر في كلية العلوم السيا</w:t>
      </w:r>
      <w:r>
        <w:rPr>
          <w:rFonts w:ascii="DIN Next LT Arabic Light" w:hAnsi="DIN Next LT Arabic Light" w:cs="DIN Next LT Arabic Light" w:hint="cs"/>
          <w:sz w:val="28"/>
          <w:szCs w:val="28"/>
          <w:rtl/>
        </w:rPr>
        <w:t xml:space="preserve">سية والإعلام، </w:t>
      </w:r>
      <w:r w:rsidRPr="00B329D2">
        <w:rPr>
          <w:rFonts w:ascii="DIN Next LT Arabic Light" w:hAnsi="DIN Next LT Arabic Light" w:cs="DIN Next LT Arabic Light"/>
          <w:sz w:val="28"/>
          <w:szCs w:val="28"/>
          <w:rtl/>
        </w:rPr>
        <w:t xml:space="preserve">الطبعة الأولى الجزائر </w:t>
      </w:r>
      <w:r>
        <w:rPr>
          <w:rFonts w:ascii="DIN Next LT Arabic Light" w:hAnsi="DIN Next LT Arabic Light" w:cs="DIN Next LT Arabic Light" w:hint="cs"/>
          <w:sz w:val="28"/>
          <w:szCs w:val="28"/>
          <w:rtl/>
        </w:rPr>
        <w:t>2007.</w:t>
      </w:r>
    </w:p>
    <w:p w14:paraId="64E9E3FB" w14:textId="027208F9" w:rsidR="00B329D2" w:rsidRDefault="00032DFC" w:rsidP="00B329D2">
      <w:pPr>
        <w:pStyle w:val="a6"/>
        <w:numPr>
          <w:ilvl w:val="0"/>
          <w:numId w:val="44"/>
        </w:numPr>
        <w:jc w:val="both"/>
        <w:rPr>
          <w:rFonts w:ascii="DIN Next LT Arabic Light" w:hAnsi="DIN Next LT Arabic Light" w:cs="DIN Next LT Arabic Light"/>
          <w:sz w:val="28"/>
          <w:szCs w:val="28"/>
        </w:rPr>
      </w:pPr>
      <w:r>
        <w:rPr>
          <w:rFonts w:ascii="DIN Next LT Arabic Light" w:hAnsi="DIN Next LT Arabic Light" w:cs="DIN Next LT Arabic Light" w:hint="cs"/>
          <w:sz w:val="28"/>
          <w:szCs w:val="28"/>
          <w:rtl/>
        </w:rPr>
        <w:t>مجلة بحوث الإعلام الرقمي، التي تصدر عن كلية الإعلام وتكنلوجيا الاتصال، في جامعة السويس، العدد الأول أكتوبر 2022.</w:t>
      </w:r>
    </w:p>
    <w:p w14:paraId="7B49AC7D" w14:textId="5A1EC7DE" w:rsidR="00032DFC" w:rsidRDefault="00032DFC" w:rsidP="00B329D2">
      <w:pPr>
        <w:pStyle w:val="a6"/>
        <w:numPr>
          <w:ilvl w:val="0"/>
          <w:numId w:val="44"/>
        </w:numPr>
        <w:jc w:val="both"/>
        <w:rPr>
          <w:rFonts w:ascii="DIN Next LT Arabic Light" w:hAnsi="DIN Next LT Arabic Light" w:cs="DIN Next LT Arabic Light"/>
          <w:sz w:val="28"/>
          <w:szCs w:val="28"/>
        </w:rPr>
      </w:pPr>
      <w:r>
        <w:rPr>
          <w:rFonts w:ascii="DIN Next LT Arabic Light" w:hAnsi="DIN Next LT Arabic Light" w:cs="DIN Next LT Arabic Light" w:hint="cs"/>
          <w:sz w:val="28"/>
          <w:szCs w:val="28"/>
          <w:rtl/>
        </w:rPr>
        <w:t>خطة تنفيذ برنامج خدمة ضيوف الرحمن، ضمن رؤية المملكة 2030 والتي تم نشرها عبر موقعهم الإلكتروني في عام 2021.</w:t>
      </w:r>
    </w:p>
    <w:p w14:paraId="4ACAEB28" w14:textId="2EC36E1D" w:rsidR="00032DFC" w:rsidRDefault="00032DFC" w:rsidP="00B329D2">
      <w:pPr>
        <w:pStyle w:val="a6"/>
        <w:numPr>
          <w:ilvl w:val="0"/>
          <w:numId w:val="44"/>
        </w:numPr>
        <w:jc w:val="both"/>
        <w:rPr>
          <w:rFonts w:ascii="DIN Next LT Arabic Light" w:hAnsi="DIN Next LT Arabic Light" w:cs="DIN Next LT Arabic Light"/>
          <w:sz w:val="28"/>
          <w:szCs w:val="28"/>
        </w:rPr>
      </w:pPr>
      <w:r>
        <w:rPr>
          <w:rFonts w:ascii="DIN Next LT Arabic Light" w:hAnsi="DIN Next LT Arabic Light" w:cs="DIN Next LT Arabic Light" w:hint="cs"/>
          <w:sz w:val="28"/>
          <w:szCs w:val="28"/>
          <w:rtl/>
        </w:rPr>
        <w:t>تقرير المركز الإعلامي الافتراضي للحج لعام 1442هـ، والذي أصدرته وزارة الإعلام السعودية.</w:t>
      </w:r>
    </w:p>
    <w:p w14:paraId="0CBEBB76" w14:textId="2733ADE5" w:rsidR="00032DFC" w:rsidRDefault="00032DFC" w:rsidP="00032DFC">
      <w:pPr>
        <w:pStyle w:val="a6"/>
        <w:numPr>
          <w:ilvl w:val="0"/>
          <w:numId w:val="44"/>
        </w:numPr>
        <w:jc w:val="both"/>
        <w:rPr>
          <w:rFonts w:ascii="DIN Next LT Arabic Light" w:hAnsi="DIN Next LT Arabic Light" w:cs="DIN Next LT Arabic Light"/>
          <w:sz w:val="28"/>
          <w:szCs w:val="28"/>
        </w:rPr>
      </w:pPr>
      <w:r>
        <w:rPr>
          <w:rFonts w:ascii="DIN Next LT Arabic Light" w:hAnsi="DIN Next LT Arabic Light" w:cs="DIN Next LT Arabic Light" w:hint="cs"/>
          <w:sz w:val="28"/>
          <w:szCs w:val="28"/>
          <w:rtl/>
        </w:rPr>
        <w:t xml:space="preserve">دراسة </w:t>
      </w:r>
      <w:r w:rsidRPr="00032DFC">
        <w:rPr>
          <w:rFonts w:ascii="DIN Next LT Arabic Light" w:hAnsi="DIN Next LT Arabic Light" w:cs="DIN Next LT Arabic Light"/>
          <w:sz w:val="28"/>
          <w:szCs w:val="28"/>
          <w:rtl/>
        </w:rPr>
        <w:t xml:space="preserve">بعنوان: </w:t>
      </w:r>
      <w:r>
        <w:rPr>
          <w:rFonts w:ascii="DIN Next LT Arabic Light" w:hAnsi="DIN Next LT Arabic Light" w:cs="DIN Next LT Arabic Light"/>
          <w:sz w:val="28"/>
          <w:szCs w:val="28"/>
        </w:rPr>
        <w:t>#</w:t>
      </w:r>
      <w:r w:rsidRPr="00032DFC">
        <w:rPr>
          <w:rFonts w:ascii="DIN Next LT Arabic Light" w:hAnsi="DIN Next LT Arabic Light" w:cs="DIN Next LT Arabic Light"/>
          <w:sz w:val="28"/>
          <w:szCs w:val="28"/>
        </w:rPr>
        <w:t>No_Hajj_without_Permit: A Qualitative Analysis of Reactions to the KSA Government Campaign to Make the Pilgrimage a Success</w:t>
      </w:r>
    </w:p>
    <w:p w14:paraId="7C713D7D" w14:textId="454B2713" w:rsidR="00032DFC" w:rsidRDefault="00032DFC" w:rsidP="00032DFC">
      <w:pPr>
        <w:pStyle w:val="a6"/>
        <w:jc w:val="both"/>
        <w:rPr>
          <w:rFonts w:ascii="DIN Next LT Arabic Light" w:hAnsi="DIN Next LT Arabic Light" w:cs="DIN Next LT Arabic Light"/>
          <w:sz w:val="28"/>
          <w:szCs w:val="28"/>
          <w:rtl/>
        </w:rPr>
      </w:pPr>
      <w:r>
        <w:rPr>
          <w:rFonts w:ascii="DIN Next LT Arabic Light" w:hAnsi="DIN Next LT Arabic Light" w:cs="DIN Next LT Arabic Light" w:hint="cs"/>
          <w:sz w:val="28"/>
          <w:szCs w:val="28"/>
          <w:rtl/>
        </w:rPr>
        <w:t xml:space="preserve">من تقديم </w:t>
      </w:r>
      <w:r w:rsidRPr="00032DFC">
        <w:rPr>
          <w:rFonts w:ascii="DIN Next LT Arabic Light" w:hAnsi="DIN Next LT Arabic Light" w:cs="DIN Next LT Arabic Light"/>
          <w:sz w:val="28"/>
          <w:szCs w:val="28"/>
          <w:rtl/>
        </w:rPr>
        <w:t xml:space="preserve">حصة بنت فهد </w:t>
      </w:r>
      <w:proofErr w:type="spellStart"/>
      <w:r w:rsidRPr="00032DFC">
        <w:rPr>
          <w:rFonts w:ascii="DIN Next LT Arabic Light" w:hAnsi="DIN Next LT Arabic Light" w:cs="DIN Next LT Arabic Light"/>
          <w:sz w:val="28"/>
          <w:szCs w:val="28"/>
          <w:rtl/>
        </w:rPr>
        <w:t>الحقباني</w:t>
      </w:r>
      <w:proofErr w:type="spellEnd"/>
      <w:r w:rsidRPr="00032DFC">
        <w:rPr>
          <w:rFonts w:ascii="DIN Next LT Arabic Light" w:hAnsi="DIN Next LT Arabic Light" w:cs="DIN Next LT Arabic Light"/>
          <w:sz w:val="28"/>
          <w:szCs w:val="28"/>
          <w:rtl/>
        </w:rPr>
        <w:t xml:space="preserve"> من كلية الإعلام في جامعة الملك سعود في مدينة الرياض</w:t>
      </w:r>
      <w:r>
        <w:rPr>
          <w:rFonts w:ascii="DIN Next LT Arabic Light" w:hAnsi="DIN Next LT Arabic Light" w:cs="DIN Next LT Arabic Light" w:hint="cs"/>
          <w:sz w:val="28"/>
          <w:szCs w:val="28"/>
          <w:rtl/>
        </w:rPr>
        <w:t>.</w:t>
      </w:r>
    </w:p>
    <w:p w14:paraId="07343495" w14:textId="68506490" w:rsidR="00032DFC" w:rsidRDefault="00032DFC" w:rsidP="00032DFC">
      <w:pPr>
        <w:pStyle w:val="a6"/>
        <w:numPr>
          <w:ilvl w:val="0"/>
          <w:numId w:val="44"/>
        </w:numPr>
        <w:jc w:val="both"/>
        <w:rPr>
          <w:rFonts w:ascii="DIN Next LT Arabic Light" w:hAnsi="DIN Next LT Arabic Light" w:cs="DIN Next LT Arabic Light"/>
          <w:sz w:val="28"/>
          <w:szCs w:val="28"/>
        </w:rPr>
      </w:pPr>
      <w:r w:rsidRPr="00806A99">
        <w:rPr>
          <w:rFonts w:ascii="DIN Next LT Arabic Light" w:hAnsi="DIN Next LT Arabic Light" w:cs="DIN Next LT Arabic Light" w:hint="cs"/>
          <w:sz w:val="28"/>
          <w:szCs w:val="28"/>
          <w:rtl/>
        </w:rPr>
        <w:t>رسالة ماجستير بعنوان: تأثير</w:t>
      </w:r>
      <w:r w:rsidRPr="00806A99">
        <w:rPr>
          <w:rFonts w:ascii="DIN Next LT Arabic Light" w:hAnsi="DIN Next LT Arabic Light" w:cs="DIN Next LT Arabic Light"/>
          <w:sz w:val="28"/>
          <w:szCs w:val="28"/>
          <w:rtl/>
        </w:rPr>
        <w:t xml:space="preserve"> </w:t>
      </w:r>
      <w:r w:rsidRPr="00806A99">
        <w:rPr>
          <w:rFonts w:ascii="DIN Next LT Arabic Light" w:hAnsi="DIN Next LT Arabic Light" w:cs="DIN Next LT Arabic Light" w:hint="cs"/>
          <w:sz w:val="28"/>
          <w:szCs w:val="28"/>
          <w:rtl/>
        </w:rPr>
        <w:t>وسائل</w:t>
      </w:r>
      <w:r w:rsidRPr="00806A99">
        <w:rPr>
          <w:rFonts w:ascii="DIN Next LT Arabic Light" w:hAnsi="DIN Next LT Arabic Light" w:cs="DIN Next LT Arabic Light"/>
          <w:sz w:val="28"/>
          <w:szCs w:val="28"/>
          <w:rtl/>
        </w:rPr>
        <w:t xml:space="preserve"> </w:t>
      </w:r>
      <w:r w:rsidRPr="00806A99">
        <w:rPr>
          <w:rFonts w:ascii="DIN Next LT Arabic Light" w:hAnsi="DIN Next LT Arabic Light" w:cs="DIN Next LT Arabic Light" w:hint="cs"/>
          <w:sz w:val="28"/>
          <w:szCs w:val="28"/>
          <w:rtl/>
        </w:rPr>
        <w:t>التواصل</w:t>
      </w:r>
      <w:r w:rsidRPr="00806A99">
        <w:rPr>
          <w:rFonts w:ascii="DIN Next LT Arabic Light" w:hAnsi="DIN Next LT Arabic Light" w:cs="DIN Next LT Arabic Light"/>
          <w:sz w:val="28"/>
          <w:szCs w:val="28"/>
          <w:rtl/>
        </w:rPr>
        <w:t xml:space="preserve"> </w:t>
      </w:r>
      <w:r w:rsidRPr="00806A99">
        <w:rPr>
          <w:rFonts w:ascii="DIN Next LT Arabic Light" w:hAnsi="DIN Next LT Arabic Light" w:cs="DIN Next LT Arabic Light" w:hint="cs"/>
          <w:sz w:val="28"/>
          <w:szCs w:val="28"/>
          <w:rtl/>
        </w:rPr>
        <w:t>الاجتماعي</w:t>
      </w:r>
      <w:r w:rsidRPr="00806A99">
        <w:rPr>
          <w:rFonts w:ascii="DIN Next LT Arabic Light" w:hAnsi="DIN Next LT Arabic Light" w:cs="DIN Next LT Arabic Light"/>
          <w:sz w:val="28"/>
          <w:szCs w:val="28"/>
          <w:rtl/>
        </w:rPr>
        <w:t xml:space="preserve"> </w:t>
      </w:r>
      <w:r w:rsidRPr="00806A99">
        <w:rPr>
          <w:rFonts w:ascii="DIN Next LT Arabic Light" w:hAnsi="DIN Next LT Arabic Light" w:cs="DIN Next LT Arabic Light" w:hint="cs"/>
          <w:sz w:val="28"/>
          <w:szCs w:val="28"/>
          <w:rtl/>
        </w:rPr>
        <w:t>على</w:t>
      </w:r>
      <w:r w:rsidRPr="00806A99">
        <w:rPr>
          <w:rFonts w:ascii="DIN Next LT Arabic Light" w:hAnsi="DIN Next LT Arabic Light" w:cs="DIN Next LT Arabic Light"/>
          <w:sz w:val="28"/>
          <w:szCs w:val="28"/>
          <w:rtl/>
        </w:rPr>
        <w:t xml:space="preserve"> </w:t>
      </w:r>
      <w:r w:rsidRPr="00806A99">
        <w:rPr>
          <w:rFonts w:ascii="DIN Next LT Arabic Light" w:hAnsi="DIN Next LT Arabic Light" w:cs="DIN Next LT Arabic Light" w:hint="cs"/>
          <w:sz w:val="28"/>
          <w:szCs w:val="28"/>
          <w:rtl/>
        </w:rPr>
        <w:t>القيم</w:t>
      </w:r>
      <w:r w:rsidRPr="00806A99">
        <w:rPr>
          <w:rFonts w:ascii="DIN Next LT Arabic Light" w:hAnsi="DIN Next LT Arabic Light" w:cs="DIN Next LT Arabic Light"/>
          <w:sz w:val="28"/>
          <w:szCs w:val="28"/>
          <w:rtl/>
        </w:rPr>
        <w:t xml:space="preserve"> </w:t>
      </w:r>
      <w:r w:rsidRPr="00806A99">
        <w:rPr>
          <w:rFonts w:ascii="DIN Next LT Arabic Light" w:hAnsi="DIN Next LT Arabic Light" w:cs="DIN Next LT Arabic Light" w:hint="cs"/>
          <w:sz w:val="28"/>
          <w:szCs w:val="28"/>
          <w:rtl/>
        </w:rPr>
        <w:t>الاجتماعية</w:t>
      </w:r>
      <w:r w:rsidRPr="00806A99">
        <w:rPr>
          <w:rFonts w:ascii="DIN Next LT Arabic Light" w:hAnsi="DIN Next LT Arabic Light" w:cs="DIN Next LT Arabic Light"/>
          <w:sz w:val="28"/>
          <w:szCs w:val="28"/>
          <w:rtl/>
        </w:rPr>
        <w:t xml:space="preserve"> </w:t>
      </w:r>
      <w:r w:rsidRPr="00806A99">
        <w:rPr>
          <w:rFonts w:ascii="DIN Next LT Arabic Light" w:hAnsi="DIN Next LT Arabic Light" w:cs="DIN Next LT Arabic Light" w:hint="cs"/>
          <w:sz w:val="28"/>
          <w:szCs w:val="28"/>
          <w:rtl/>
        </w:rPr>
        <w:t xml:space="preserve">بالسعودية، </w:t>
      </w:r>
      <w:r w:rsidR="00806A99" w:rsidRPr="00806A99">
        <w:rPr>
          <w:rFonts w:ascii="DIN Next LT Arabic Light" w:hAnsi="DIN Next LT Arabic Light" w:cs="DIN Next LT Arabic Light" w:hint="cs"/>
          <w:sz w:val="28"/>
          <w:szCs w:val="28"/>
          <w:rtl/>
        </w:rPr>
        <w:t>من تقديم فارس عمر بتاوي، جامعة الجميع الذكية.</w:t>
      </w:r>
    </w:p>
    <w:p w14:paraId="4889B9B2" w14:textId="77777777" w:rsidR="00FB6B97" w:rsidRDefault="00FB6B97" w:rsidP="00FB6B97">
      <w:pPr>
        <w:jc w:val="both"/>
        <w:rPr>
          <w:rFonts w:ascii="DIN Next LT Arabic Light" w:hAnsi="DIN Next LT Arabic Light" w:cs="DIN Next LT Arabic Light"/>
          <w:sz w:val="28"/>
          <w:szCs w:val="28"/>
          <w:rtl/>
        </w:rPr>
      </w:pPr>
    </w:p>
    <w:p w14:paraId="622E1CE9" w14:textId="77777777" w:rsidR="00FB6B97" w:rsidRPr="00FB6B97" w:rsidRDefault="00FB6B97" w:rsidP="00FB6B97">
      <w:pPr>
        <w:jc w:val="both"/>
        <w:rPr>
          <w:rFonts w:ascii="DIN Next LT Arabic Light" w:hAnsi="DIN Next LT Arabic Light" w:cs="DIN Next LT Arabic Light"/>
          <w:sz w:val="28"/>
          <w:szCs w:val="28"/>
          <w:rtl/>
        </w:rPr>
      </w:pPr>
    </w:p>
    <w:sectPr w:rsidR="00FB6B97" w:rsidRPr="00FB6B97" w:rsidSect="000F747D">
      <w:footerReference w:type="defaul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E6132" w14:textId="77777777" w:rsidR="0069261C" w:rsidRDefault="0069261C" w:rsidP="0079693C">
      <w:pPr>
        <w:spacing w:after="0" w:line="240" w:lineRule="auto"/>
      </w:pPr>
      <w:r>
        <w:separator/>
      </w:r>
    </w:p>
  </w:endnote>
  <w:endnote w:type="continuationSeparator" w:id="0">
    <w:p w14:paraId="056BE303" w14:textId="77777777" w:rsidR="0069261C" w:rsidRDefault="0069261C" w:rsidP="00796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IN Next LT Arabic Light">
    <w:panose1 w:val="020B0303020203050203"/>
    <w:charset w:val="00"/>
    <w:family w:val="swiss"/>
    <w:pitch w:val="variable"/>
    <w:sig w:usb0="8000202F" w:usb1="C000A04A"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27302938"/>
      <w:docPartObj>
        <w:docPartGallery w:val="Page Numbers (Bottom of Page)"/>
        <w:docPartUnique/>
      </w:docPartObj>
    </w:sdtPr>
    <w:sdtContent>
      <w:p w14:paraId="76C2531D" w14:textId="7D7B8E78" w:rsidR="00B33237" w:rsidRDefault="00B33237">
        <w:pPr>
          <w:pStyle w:val="ab"/>
          <w:jc w:val="right"/>
        </w:pPr>
        <w:r>
          <w:fldChar w:fldCharType="begin"/>
        </w:r>
        <w:r>
          <w:instrText>PAGE   \* MERGEFORMAT</w:instrText>
        </w:r>
        <w:r>
          <w:fldChar w:fldCharType="separate"/>
        </w:r>
        <w:r>
          <w:rPr>
            <w:rtl/>
            <w:lang w:val="ar-SA"/>
          </w:rPr>
          <w:t>2</w:t>
        </w:r>
        <w:r>
          <w:fldChar w:fldCharType="end"/>
        </w:r>
      </w:p>
    </w:sdtContent>
  </w:sdt>
  <w:p w14:paraId="55C71259" w14:textId="77777777" w:rsidR="00B33237" w:rsidRDefault="00B3323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0B770" w14:textId="77777777" w:rsidR="0069261C" w:rsidRDefault="0069261C" w:rsidP="0079693C">
      <w:pPr>
        <w:spacing w:after="0" w:line="240" w:lineRule="auto"/>
      </w:pPr>
      <w:r>
        <w:separator/>
      </w:r>
    </w:p>
  </w:footnote>
  <w:footnote w:type="continuationSeparator" w:id="0">
    <w:p w14:paraId="5BAB8529" w14:textId="77777777" w:rsidR="0069261C" w:rsidRDefault="0069261C" w:rsidP="007969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B3AF0"/>
    <w:multiLevelType w:val="multilevel"/>
    <w:tmpl w:val="7F58CE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74479"/>
    <w:multiLevelType w:val="hybridMultilevel"/>
    <w:tmpl w:val="C8DA1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055820"/>
    <w:multiLevelType w:val="multilevel"/>
    <w:tmpl w:val="150E1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D665A7"/>
    <w:multiLevelType w:val="multilevel"/>
    <w:tmpl w:val="E7426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BE6532"/>
    <w:multiLevelType w:val="multilevel"/>
    <w:tmpl w:val="094C0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1D11BA"/>
    <w:multiLevelType w:val="multilevel"/>
    <w:tmpl w:val="697C5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310B23"/>
    <w:multiLevelType w:val="multilevel"/>
    <w:tmpl w:val="EDB4B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A3D06"/>
    <w:multiLevelType w:val="multilevel"/>
    <w:tmpl w:val="7982F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847C30"/>
    <w:multiLevelType w:val="multilevel"/>
    <w:tmpl w:val="25603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D9418A"/>
    <w:multiLevelType w:val="multilevel"/>
    <w:tmpl w:val="12A8F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EC5FEA"/>
    <w:multiLevelType w:val="multilevel"/>
    <w:tmpl w:val="CCB4C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707A74"/>
    <w:multiLevelType w:val="multilevel"/>
    <w:tmpl w:val="1F5C9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A319DF"/>
    <w:multiLevelType w:val="multilevel"/>
    <w:tmpl w:val="8B92D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DF3274"/>
    <w:multiLevelType w:val="multilevel"/>
    <w:tmpl w:val="89E0C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282746"/>
    <w:multiLevelType w:val="multilevel"/>
    <w:tmpl w:val="BBF64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AD0308"/>
    <w:multiLevelType w:val="multilevel"/>
    <w:tmpl w:val="091E1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DB0199"/>
    <w:multiLevelType w:val="multilevel"/>
    <w:tmpl w:val="FE943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676053"/>
    <w:multiLevelType w:val="multilevel"/>
    <w:tmpl w:val="32369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F12431"/>
    <w:multiLevelType w:val="multilevel"/>
    <w:tmpl w:val="416AD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3901F1"/>
    <w:multiLevelType w:val="multilevel"/>
    <w:tmpl w:val="417C8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DD7B98"/>
    <w:multiLevelType w:val="multilevel"/>
    <w:tmpl w:val="B04CE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0B3647"/>
    <w:multiLevelType w:val="multilevel"/>
    <w:tmpl w:val="025E5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6D031F"/>
    <w:multiLevelType w:val="multilevel"/>
    <w:tmpl w:val="DE366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8B698C"/>
    <w:multiLevelType w:val="multilevel"/>
    <w:tmpl w:val="F39A0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9301A1"/>
    <w:multiLevelType w:val="multilevel"/>
    <w:tmpl w:val="3F9E1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BC07DB"/>
    <w:multiLevelType w:val="multilevel"/>
    <w:tmpl w:val="37BA59A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ind w:left="2160" w:hanging="360"/>
      </w:pPr>
      <w:rPr>
        <w:rFonts w:ascii="DIN Next LT Arabic Light" w:eastAsiaTheme="minorHAnsi" w:hAnsi="DIN Next LT Arabic Light" w:cs="DIN Next LT Arabic Light"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507B0A"/>
    <w:multiLevelType w:val="multilevel"/>
    <w:tmpl w:val="135AC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E067B88"/>
    <w:multiLevelType w:val="multilevel"/>
    <w:tmpl w:val="A6B03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AD39EC"/>
    <w:multiLevelType w:val="multilevel"/>
    <w:tmpl w:val="9BEAF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A86D9B"/>
    <w:multiLevelType w:val="multilevel"/>
    <w:tmpl w:val="5EEC0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92071F4"/>
    <w:multiLevelType w:val="multilevel"/>
    <w:tmpl w:val="D1DEC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514D71"/>
    <w:multiLevelType w:val="multilevel"/>
    <w:tmpl w:val="4D288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0963EB"/>
    <w:multiLevelType w:val="multilevel"/>
    <w:tmpl w:val="03A2B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8457A9"/>
    <w:multiLevelType w:val="hybridMultilevel"/>
    <w:tmpl w:val="5BAC45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3B7DA9"/>
    <w:multiLevelType w:val="multilevel"/>
    <w:tmpl w:val="2B96A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50485C"/>
    <w:multiLevelType w:val="multilevel"/>
    <w:tmpl w:val="84064B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1C67CC"/>
    <w:multiLevelType w:val="multilevel"/>
    <w:tmpl w:val="6EDA1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E178F7"/>
    <w:multiLevelType w:val="multilevel"/>
    <w:tmpl w:val="DCA8D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5274AC"/>
    <w:multiLevelType w:val="multilevel"/>
    <w:tmpl w:val="7318B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EB7BBC"/>
    <w:multiLevelType w:val="multilevel"/>
    <w:tmpl w:val="6C50B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341EFC"/>
    <w:multiLevelType w:val="multilevel"/>
    <w:tmpl w:val="CE7E2F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7B4A00"/>
    <w:multiLevelType w:val="multilevel"/>
    <w:tmpl w:val="53C40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921E14"/>
    <w:multiLevelType w:val="multilevel"/>
    <w:tmpl w:val="42066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E3534A"/>
    <w:multiLevelType w:val="multilevel"/>
    <w:tmpl w:val="16AC0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1321791">
    <w:abstractNumId w:val="33"/>
  </w:num>
  <w:num w:numId="2" w16cid:durableId="644744778">
    <w:abstractNumId w:val="26"/>
  </w:num>
  <w:num w:numId="3" w16cid:durableId="1467046901">
    <w:abstractNumId w:val="13"/>
  </w:num>
  <w:num w:numId="4" w16cid:durableId="1552882227">
    <w:abstractNumId w:val="22"/>
  </w:num>
  <w:num w:numId="5" w16cid:durableId="437987952">
    <w:abstractNumId w:val="31"/>
  </w:num>
  <w:num w:numId="6" w16cid:durableId="178282048">
    <w:abstractNumId w:val="27"/>
  </w:num>
  <w:num w:numId="7" w16cid:durableId="1575241540">
    <w:abstractNumId w:val="4"/>
  </w:num>
  <w:num w:numId="8" w16cid:durableId="522594794">
    <w:abstractNumId w:val="21"/>
  </w:num>
  <w:num w:numId="9" w16cid:durableId="2042120817">
    <w:abstractNumId w:val="11"/>
  </w:num>
  <w:num w:numId="10" w16cid:durableId="659038202">
    <w:abstractNumId w:val="14"/>
  </w:num>
  <w:num w:numId="11" w16cid:durableId="2129423461">
    <w:abstractNumId w:val="41"/>
  </w:num>
  <w:num w:numId="12" w16cid:durableId="2031906034">
    <w:abstractNumId w:val="18"/>
  </w:num>
  <w:num w:numId="13" w16cid:durableId="291594317">
    <w:abstractNumId w:val="2"/>
  </w:num>
  <w:num w:numId="14" w16cid:durableId="600525002">
    <w:abstractNumId w:val="19"/>
  </w:num>
  <w:num w:numId="15" w16cid:durableId="1724282593">
    <w:abstractNumId w:val="43"/>
  </w:num>
  <w:num w:numId="16" w16cid:durableId="1152216974">
    <w:abstractNumId w:val="10"/>
  </w:num>
  <w:num w:numId="17" w16cid:durableId="1857302751">
    <w:abstractNumId w:val="8"/>
  </w:num>
  <w:num w:numId="18" w16cid:durableId="1579561294">
    <w:abstractNumId w:val="17"/>
  </w:num>
  <w:num w:numId="19" w16cid:durableId="1366907508">
    <w:abstractNumId w:val="39"/>
  </w:num>
  <w:num w:numId="20" w16cid:durableId="1226840563">
    <w:abstractNumId w:val="32"/>
  </w:num>
  <w:num w:numId="21" w16cid:durableId="409818413">
    <w:abstractNumId w:val="6"/>
  </w:num>
  <w:num w:numId="22" w16cid:durableId="1459448530">
    <w:abstractNumId w:val="37"/>
  </w:num>
  <w:num w:numId="23" w16cid:durableId="1236864346">
    <w:abstractNumId w:val="28"/>
  </w:num>
  <w:num w:numId="24" w16cid:durableId="1783837031">
    <w:abstractNumId w:val="36"/>
  </w:num>
  <w:num w:numId="25" w16cid:durableId="99684727">
    <w:abstractNumId w:val="42"/>
  </w:num>
  <w:num w:numId="26" w16cid:durableId="484710753">
    <w:abstractNumId w:val="5"/>
  </w:num>
  <w:num w:numId="27" w16cid:durableId="1528326979">
    <w:abstractNumId w:val="29"/>
  </w:num>
  <w:num w:numId="28" w16cid:durableId="927887175">
    <w:abstractNumId w:val="15"/>
  </w:num>
  <w:num w:numId="29" w16cid:durableId="982273319">
    <w:abstractNumId w:val="12"/>
  </w:num>
  <w:num w:numId="30" w16cid:durableId="1161694984">
    <w:abstractNumId w:val="3"/>
  </w:num>
  <w:num w:numId="31" w16cid:durableId="1235966787">
    <w:abstractNumId w:val="24"/>
  </w:num>
  <w:num w:numId="32" w16cid:durableId="666058920">
    <w:abstractNumId w:val="38"/>
  </w:num>
  <w:num w:numId="33" w16cid:durableId="376200146">
    <w:abstractNumId w:val="20"/>
  </w:num>
  <w:num w:numId="34" w16cid:durableId="1993681740">
    <w:abstractNumId w:val="34"/>
  </w:num>
  <w:num w:numId="35" w16cid:durableId="534121383">
    <w:abstractNumId w:val="16"/>
  </w:num>
  <w:num w:numId="36" w16cid:durableId="1591427127">
    <w:abstractNumId w:val="25"/>
  </w:num>
  <w:num w:numId="37" w16cid:durableId="215748278">
    <w:abstractNumId w:val="7"/>
  </w:num>
  <w:num w:numId="38" w16cid:durableId="579946094">
    <w:abstractNumId w:val="40"/>
  </w:num>
  <w:num w:numId="39" w16cid:durableId="1928925610">
    <w:abstractNumId w:val="9"/>
  </w:num>
  <w:num w:numId="40" w16cid:durableId="10575646">
    <w:abstractNumId w:val="35"/>
  </w:num>
  <w:num w:numId="41" w16cid:durableId="824859797">
    <w:abstractNumId w:val="30"/>
  </w:num>
  <w:num w:numId="42" w16cid:durableId="842205562">
    <w:abstractNumId w:val="0"/>
  </w:num>
  <w:num w:numId="43" w16cid:durableId="1369911960">
    <w:abstractNumId w:val="23"/>
  </w:num>
  <w:num w:numId="44" w16cid:durableId="19700839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882"/>
    <w:rsid w:val="00032DFC"/>
    <w:rsid w:val="00050B1E"/>
    <w:rsid w:val="000C764B"/>
    <w:rsid w:val="000D0C1F"/>
    <w:rsid w:val="000F747D"/>
    <w:rsid w:val="00101880"/>
    <w:rsid w:val="001152EB"/>
    <w:rsid w:val="001E5BF0"/>
    <w:rsid w:val="00267EC1"/>
    <w:rsid w:val="002D5CFE"/>
    <w:rsid w:val="00313CF0"/>
    <w:rsid w:val="003F2DA7"/>
    <w:rsid w:val="003F515F"/>
    <w:rsid w:val="00404674"/>
    <w:rsid w:val="00480EC7"/>
    <w:rsid w:val="005F6A1D"/>
    <w:rsid w:val="00626CBC"/>
    <w:rsid w:val="00685985"/>
    <w:rsid w:val="0069261C"/>
    <w:rsid w:val="006B0A4F"/>
    <w:rsid w:val="007316D1"/>
    <w:rsid w:val="007726A1"/>
    <w:rsid w:val="0079693C"/>
    <w:rsid w:val="007A4AE6"/>
    <w:rsid w:val="007C2A99"/>
    <w:rsid w:val="007D4947"/>
    <w:rsid w:val="00806A99"/>
    <w:rsid w:val="00844811"/>
    <w:rsid w:val="009C22D7"/>
    <w:rsid w:val="009D797D"/>
    <w:rsid w:val="009D79B1"/>
    <w:rsid w:val="009F099E"/>
    <w:rsid w:val="00AC5584"/>
    <w:rsid w:val="00B329D2"/>
    <w:rsid w:val="00B33237"/>
    <w:rsid w:val="00B400B9"/>
    <w:rsid w:val="00C46BE2"/>
    <w:rsid w:val="00C501A6"/>
    <w:rsid w:val="00C644B0"/>
    <w:rsid w:val="00C77882"/>
    <w:rsid w:val="00CB3A0E"/>
    <w:rsid w:val="00CD624C"/>
    <w:rsid w:val="00D402F7"/>
    <w:rsid w:val="00D57CD4"/>
    <w:rsid w:val="00D57E71"/>
    <w:rsid w:val="00DB624A"/>
    <w:rsid w:val="00DF1C15"/>
    <w:rsid w:val="00DF6A7B"/>
    <w:rsid w:val="00E26CA3"/>
    <w:rsid w:val="00E902AF"/>
    <w:rsid w:val="00EA1D0D"/>
    <w:rsid w:val="00F36C8E"/>
    <w:rsid w:val="00F421EC"/>
    <w:rsid w:val="00F47818"/>
    <w:rsid w:val="00FB6B97"/>
    <w:rsid w:val="00FC7C3A"/>
    <w:rsid w:val="00FF22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4021C"/>
  <w15:chartTrackingRefBased/>
  <w15:docId w15:val="{87F89B23-8B6A-4ABE-82AE-40A8B60F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7788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7788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7788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7788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7788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7788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7788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7788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7788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7788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7788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7788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7788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77882"/>
    <w:rPr>
      <w:rFonts w:eastAsiaTheme="majorEastAsia" w:cstheme="majorBidi"/>
      <w:color w:val="2F5496" w:themeColor="accent1" w:themeShade="BF"/>
    </w:rPr>
  </w:style>
  <w:style w:type="character" w:customStyle="1" w:styleId="6Char">
    <w:name w:val="عنوان 6 Char"/>
    <w:basedOn w:val="a0"/>
    <w:link w:val="6"/>
    <w:uiPriority w:val="9"/>
    <w:semiHidden/>
    <w:rsid w:val="00C77882"/>
    <w:rPr>
      <w:rFonts w:eastAsiaTheme="majorEastAsia" w:cstheme="majorBidi"/>
      <w:i/>
      <w:iCs/>
      <w:color w:val="595959" w:themeColor="text1" w:themeTint="A6"/>
    </w:rPr>
  </w:style>
  <w:style w:type="character" w:customStyle="1" w:styleId="7Char">
    <w:name w:val="عنوان 7 Char"/>
    <w:basedOn w:val="a0"/>
    <w:link w:val="7"/>
    <w:uiPriority w:val="9"/>
    <w:semiHidden/>
    <w:rsid w:val="00C77882"/>
    <w:rPr>
      <w:rFonts w:eastAsiaTheme="majorEastAsia" w:cstheme="majorBidi"/>
      <w:color w:val="595959" w:themeColor="text1" w:themeTint="A6"/>
    </w:rPr>
  </w:style>
  <w:style w:type="character" w:customStyle="1" w:styleId="8Char">
    <w:name w:val="عنوان 8 Char"/>
    <w:basedOn w:val="a0"/>
    <w:link w:val="8"/>
    <w:uiPriority w:val="9"/>
    <w:semiHidden/>
    <w:rsid w:val="00C77882"/>
    <w:rPr>
      <w:rFonts w:eastAsiaTheme="majorEastAsia" w:cstheme="majorBidi"/>
      <w:i/>
      <w:iCs/>
      <w:color w:val="272727" w:themeColor="text1" w:themeTint="D8"/>
    </w:rPr>
  </w:style>
  <w:style w:type="character" w:customStyle="1" w:styleId="9Char">
    <w:name w:val="عنوان 9 Char"/>
    <w:basedOn w:val="a0"/>
    <w:link w:val="9"/>
    <w:uiPriority w:val="9"/>
    <w:semiHidden/>
    <w:rsid w:val="00C77882"/>
    <w:rPr>
      <w:rFonts w:eastAsiaTheme="majorEastAsia" w:cstheme="majorBidi"/>
      <w:color w:val="272727" w:themeColor="text1" w:themeTint="D8"/>
    </w:rPr>
  </w:style>
  <w:style w:type="paragraph" w:styleId="a3">
    <w:name w:val="Title"/>
    <w:basedOn w:val="a"/>
    <w:next w:val="a"/>
    <w:link w:val="Char"/>
    <w:uiPriority w:val="10"/>
    <w:qFormat/>
    <w:rsid w:val="00C778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7788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7788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7788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77882"/>
    <w:pPr>
      <w:spacing w:before="160"/>
      <w:jc w:val="center"/>
    </w:pPr>
    <w:rPr>
      <w:i/>
      <w:iCs/>
      <w:color w:val="404040" w:themeColor="text1" w:themeTint="BF"/>
    </w:rPr>
  </w:style>
  <w:style w:type="character" w:customStyle="1" w:styleId="Char1">
    <w:name w:val="اقتباس Char"/>
    <w:basedOn w:val="a0"/>
    <w:link w:val="a5"/>
    <w:uiPriority w:val="29"/>
    <w:rsid w:val="00C77882"/>
    <w:rPr>
      <w:i/>
      <w:iCs/>
      <w:color w:val="404040" w:themeColor="text1" w:themeTint="BF"/>
    </w:rPr>
  </w:style>
  <w:style w:type="paragraph" w:styleId="a6">
    <w:name w:val="List Paragraph"/>
    <w:basedOn w:val="a"/>
    <w:uiPriority w:val="34"/>
    <w:qFormat/>
    <w:rsid w:val="00C77882"/>
    <w:pPr>
      <w:ind w:left="720"/>
      <w:contextualSpacing/>
    </w:pPr>
  </w:style>
  <w:style w:type="character" w:styleId="a7">
    <w:name w:val="Intense Emphasis"/>
    <w:basedOn w:val="a0"/>
    <w:uiPriority w:val="21"/>
    <w:qFormat/>
    <w:rsid w:val="00C77882"/>
    <w:rPr>
      <w:i/>
      <w:iCs/>
      <w:color w:val="2F5496" w:themeColor="accent1" w:themeShade="BF"/>
    </w:rPr>
  </w:style>
  <w:style w:type="paragraph" w:styleId="a8">
    <w:name w:val="Intense Quote"/>
    <w:basedOn w:val="a"/>
    <w:next w:val="a"/>
    <w:link w:val="Char2"/>
    <w:uiPriority w:val="30"/>
    <w:qFormat/>
    <w:rsid w:val="00C778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C77882"/>
    <w:rPr>
      <w:i/>
      <w:iCs/>
      <w:color w:val="2F5496" w:themeColor="accent1" w:themeShade="BF"/>
    </w:rPr>
  </w:style>
  <w:style w:type="character" w:styleId="a9">
    <w:name w:val="Intense Reference"/>
    <w:basedOn w:val="a0"/>
    <w:uiPriority w:val="32"/>
    <w:qFormat/>
    <w:rsid w:val="00C77882"/>
    <w:rPr>
      <w:b/>
      <w:bCs/>
      <w:smallCaps/>
      <w:color w:val="2F5496" w:themeColor="accent1" w:themeShade="BF"/>
      <w:spacing w:val="5"/>
    </w:rPr>
  </w:style>
  <w:style w:type="paragraph" w:styleId="aa">
    <w:name w:val="header"/>
    <w:basedOn w:val="a"/>
    <w:link w:val="Char3"/>
    <w:uiPriority w:val="99"/>
    <w:unhideWhenUsed/>
    <w:rsid w:val="0079693C"/>
    <w:pPr>
      <w:tabs>
        <w:tab w:val="center" w:pos="4153"/>
        <w:tab w:val="right" w:pos="8306"/>
      </w:tabs>
      <w:spacing w:after="0" w:line="240" w:lineRule="auto"/>
    </w:pPr>
  </w:style>
  <w:style w:type="character" w:customStyle="1" w:styleId="Char3">
    <w:name w:val="رأس الصفحة Char"/>
    <w:basedOn w:val="a0"/>
    <w:link w:val="aa"/>
    <w:uiPriority w:val="99"/>
    <w:rsid w:val="0079693C"/>
  </w:style>
  <w:style w:type="paragraph" w:styleId="ab">
    <w:name w:val="footer"/>
    <w:basedOn w:val="a"/>
    <w:link w:val="Char4"/>
    <w:uiPriority w:val="99"/>
    <w:unhideWhenUsed/>
    <w:rsid w:val="0079693C"/>
    <w:pPr>
      <w:tabs>
        <w:tab w:val="center" w:pos="4153"/>
        <w:tab w:val="right" w:pos="8306"/>
      </w:tabs>
      <w:spacing w:after="0" w:line="240" w:lineRule="auto"/>
    </w:pPr>
  </w:style>
  <w:style w:type="character" w:customStyle="1" w:styleId="Char4">
    <w:name w:val="تذييل الصفحة Char"/>
    <w:basedOn w:val="a0"/>
    <w:link w:val="ab"/>
    <w:uiPriority w:val="99"/>
    <w:rsid w:val="0079693C"/>
  </w:style>
  <w:style w:type="paragraph" w:styleId="ac">
    <w:name w:val="Normal (Web)"/>
    <w:basedOn w:val="a"/>
    <w:uiPriority w:val="99"/>
    <w:semiHidden/>
    <w:unhideWhenUsed/>
    <w:rsid w:val="002D5CFE"/>
    <w:rPr>
      <w:rFonts w:ascii="Times New Roman" w:hAnsi="Times New Roman" w:cs="Times New Roman"/>
      <w:sz w:val="24"/>
      <w:szCs w:val="24"/>
    </w:rPr>
  </w:style>
  <w:style w:type="character" w:styleId="Hyperlink">
    <w:name w:val="Hyperlink"/>
    <w:basedOn w:val="a0"/>
    <w:uiPriority w:val="99"/>
    <w:unhideWhenUsed/>
    <w:rsid w:val="002D5CFE"/>
    <w:rPr>
      <w:color w:val="0563C1" w:themeColor="hyperlink"/>
      <w:u w:val="single"/>
    </w:rPr>
  </w:style>
  <w:style w:type="character" w:styleId="ad">
    <w:name w:val="Unresolved Mention"/>
    <w:basedOn w:val="a0"/>
    <w:uiPriority w:val="99"/>
    <w:semiHidden/>
    <w:unhideWhenUsed/>
    <w:rsid w:val="002D5CFE"/>
    <w:rPr>
      <w:color w:val="605E5C"/>
      <w:shd w:val="clear" w:color="auto" w:fill="E1DFDD"/>
    </w:rPr>
  </w:style>
  <w:style w:type="character" w:styleId="ae">
    <w:name w:val="FollowedHyperlink"/>
    <w:basedOn w:val="a0"/>
    <w:uiPriority w:val="99"/>
    <w:semiHidden/>
    <w:unhideWhenUsed/>
    <w:rsid w:val="00AC5584"/>
    <w:rPr>
      <w:color w:val="954F72" w:themeColor="followedHyperlink"/>
      <w:u w:val="single"/>
    </w:rPr>
  </w:style>
  <w:style w:type="table" w:styleId="af">
    <w:name w:val="Table Grid"/>
    <w:basedOn w:val="a1"/>
    <w:uiPriority w:val="39"/>
    <w:rsid w:val="00DF1C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734211">
      <w:bodyDiv w:val="1"/>
      <w:marLeft w:val="0"/>
      <w:marRight w:val="0"/>
      <w:marTop w:val="0"/>
      <w:marBottom w:val="0"/>
      <w:divBdr>
        <w:top w:val="none" w:sz="0" w:space="0" w:color="auto"/>
        <w:left w:val="none" w:sz="0" w:space="0" w:color="auto"/>
        <w:bottom w:val="none" w:sz="0" w:space="0" w:color="auto"/>
        <w:right w:val="none" w:sz="0" w:space="0" w:color="auto"/>
      </w:divBdr>
    </w:div>
    <w:div w:id="250891305">
      <w:bodyDiv w:val="1"/>
      <w:marLeft w:val="0"/>
      <w:marRight w:val="0"/>
      <w:marTop w:val="0"/>
      <w:marBottom w:val="0"/>
      <w:divBdr>
        <w:top w:val="none" w:sz="0" w:space="0" w:color="auto"/>
        <w:left w:val="none" w:sz="0" w:space="0" w:color="auto"/>
        <w:bottom w:val="none" w:sz="0" w:space="0" w:color="auto"/>
        <w:right w:val="none" w:sz="0" w:space="0" w:color="auto"/>
      </w:divBdr>
    </w:div>
    <w:div w:id="256401925">
      <w:bodyDiv w:val="1"/>
      <w:marLeft w:val="0"/>
      <w:marRight w:val="0"/>
      <w:marTop w:val="0"/>
      <w:marBottom w:val="0"/>
      <w:divBdr>
        <w:top w:val="none" w:sz="0" w:space="0" w:color="auto"/>
        <w:left w:val="none" w:sz="0" w:space="0" w:color="auto"/>
        <w:bottom w:val="none" w:sz="0" w:space="0" w:color="auto"/>
        <w:right w:val="none" w:sz="0" w:space="0" w:color="auto"/>
      </w:divBdr>
    </w:div>
    <w:div w:id="399406810">
      <w:bodyDiv w:val="1"/>
      <w:marLeft w:val="0"/>
      <w:marRight w:val="0"/>
      <w:marTop w:val="0"/>
      <w:marBottom w:val="0"/>
      <w:divBdr>
        <w:top w:val="none" w:sz="0" w:space="0" w:color="auto"/>
        <w:left w:val="none" w:sz="0" w:space="0" w:color="auto"/>
        <w:bottom w:val="none" w:sz="0" w:space="0" w:color="auto"/>
        <w:right w:val="none" w:sz="0" w:space="0" w:color="auto"/>
      </w:divBdr>
    </w:div>
    <w:div w:id="403190389">
      <w:bodyDiv w:val="1"/>
      <w:marLeft w:val="0"/>
      <w:marRight w:val="0"/>
      <w:marTop w:val="0"/>
      <w:marBottom w:val="0"/>
      <w:divBdr>
        <w:top w:val="none" w:sz="0" w:space="0" w:color="auto"/>
        <w:left w:val="none" w:sz="0" w:space="0" w:color="auto"/>
        <w:bottom w:val="none" w:sz="0" w:space="0" w:color="auto"/>
        <w:right w:val="none" w:sz="0" w:space="0" w:color="auto"/>
      </w:divBdr>
    </w:div>
    <w:div w:id="631180603">
      <w:bodyDiv w:val="1"/>
      <w:marLeft w:val="0"/>
      <w:marRight w:val="0"/>
      <w:marTop w:val="0"/>
      <w:marBottom w:val="0"/>
      <w:divBdr>
        <w:top w:val="none" w:sz="0" w:space="0" w:color="auto"/>
        <w:left w:val="none" w:sz="0" w:space="0" w:color="auto"/>
        <w:bottom w:val="none" w:sz="0" w:space="0" w:color="auto"/>
        <w:right w:val="none" w:sz="0" w:space="0" w:color="auto"/>
      </w:divBdr>
    </w:div>
    <w:div w:id="678894907">
      <w:bodyDiv w:val="1"/>
      <w:marLeft w:val="0"/>
      <w:marRight w:val="0"/>
      <w:marTop w:val="0"/>
      <w:marBottom w:val="0"/>
      <w:divBdr>
        <w:top w:val="none" w:sz="0" w:space="0" w:color="auto"/>
        <w:left w:val="none" w:sz="0" w:space="0" w:color="auto"/>
        <w:bottom w:val="none" w:sz="0" w:space="0" w:color="auto"/>
        <w:right w:val="none" w:sz="0" w:space="0" w:color="auto"/>
      </w:divBdr>
    </w:div>
    <w:div w:id="806511715">
      <w:bodyDiv w:val="1"/>
      <w:marLeft w:val="0"/>
      <w:marRight w:val="0"/>
      <w:marTop w:val="0"/>
      <w:marBottom w:val="0"/>
      <w:divBdr>
        <w:top w:val="none" w:sz="0" w:space="0" w:color="auto"/>
        <w:left w:val="none" w:sz="0" w:space="0" w:color="auto"/>
        <w:bottom w:val="none" w:sz="0" w:space="0" w:color="auto"/>
        <w:right w:val="none" w:sz="0" w:space="0" w:color="auto"/>
      </w:divBdr>
    </w:div>
    <w:div w:id="862133237">
      <w:bodyDiv w:val="1"/>
      <w:marLeft w:val="0"/>
      <w:marRight w:val="0"/>
      <w:marTop w:val="0"/>
      <w:marBottom w:val="0"/>
      <w:divBdr>
        <w:top w:val="none" w:sz="0" w:space="0" w:color="auto"/>
        <w:left w:val="none" w:sz="0" w:space="0" w:color="auto"/>
        <w:bottom w:val="none" w:sz="0" w:space="0" w:color="auto"/>
        <w:right w:val="none" w:sz="0" w:space="0" w:color="auto"/>
      </w:divBdr>
    </w:div>
    <w:div w:id="944000842">
      <w:bodyDiv w:val="1"/>
      <w:marLeft w:val="0"/>
      <w:marRight w:val="0"/>
      <w:marTop w:val="0"/>
      <w:marBottom w:val="0"/>
      <w:divBdr>
        <w:top w:val="none" w:sz="0" w:space="0" w:color="auto"/>
        <w:left w:val="none" w:sz="0" w:space="0" w:color="auto"/>
        <w:bottom w:val="none" w:sz="0" w:space="0" w:color="auto"/>
        <w:right w:val="none" w:sz="0" w:space="0" w:color="auto"/>
      </w:divBdr>
    </w:div>
    <w:div w:id="972488912">
      <w:bodyDiv w:val="1"/>
      <w:marLeft w:val="0"/>
      <w:marRight w:val="0"/>
      <w:marTop w:val="0"/>
      <w:marBottom w:val="0"/>
      <w:divBdr>
        <w:top w:val="none" w:sz="0" w:space="0" w:color="auto"/>
        <w:left w:val="none" w:sz="0" w:space="0" w:color="auto"/>
        <w:bottom w:val="none" w:sz="0" w:space="0" w:color="auto"/>
        <w:right w:val="none" w:sz="0" w:space="0" w:color="auto"/>
      </w:divBdr>
      <w:divsChild>
        <w:div w:id="150299126">
          <w:marLeft w:val="0"/>
          <w:marRight w:val="0"/>
          <w:marTop w:val="0"/>
          <w:marBottom w:val="0"/>
          <w:divBdr>
            <w:top w:val="none" w:sz="0" w:space="0" w:color="auto"/>
            <w:left w:val="none" w:sz="0" w:space="0" w:color="auto"/>
            <w:bottom w:val="none" w:sz="0" w:space="0" w:color="auto"/>
            <w:right w:val="none" w:sz="0" w:space="0" w:color="auto"/>
          </w:divBdr>
          <w:divsChild>
            <w:div w:id="1879079738">
              <w:marLeft w:val="0"/>
              <w:marRight w:val="0"/>
              <w:marTop w:val="0"/>
              <w:marBottom w:val="0"/>
              <w:divBdr>
                <w:top w:val="none" w:sz="0" w:space="0" w:color="auto"/>
                <w:left w:val="none" w:sz="0" w:space="0" w:color="auto"/>
                <w:bottom w:val="none" w:sz="0" w:space="0" w:color="auto"/>
                <w:right w:val="none" w:sz="0" w:space="0" w:color="auto"/>
              </w:divBdr>
            </w:div>
          </w:divsChild>
        </w:div>
        <w:div w:id="258878499">
          <w:blockQuote w:val="1"/>
          <w:marLeft w:val="720"/>
          <w:marRight w:val="720"/>
          <w:marTop w:val="100"/>
          <w:marBottom w:val="100"/>
          <w:divBdr>
            <w:top w:val="none" w:sz="0" w:space="0" w:color="auto"/>
            <w:left w:val="none" w:sz="0" w:space="0" w:color="auto"/>
            <w:bottom w:val="none" w:sz="0" w:space="0" w:color="auto"/>
            <w:right w:val="none" w:sz="0" w:space="0" w:color="auto"/>
          </w:divBdr>
        </w:div>
        <w:div w:id="508176441">
          <w:marLeft w:val="0"/>
          <w:marRight w:val="0"/>
          <w:marTop w:val="0"/>
          <w:marBottom w:val="0"/>
          <w:divBdr>
            <w:top w:val="none" w:sz="0" w:space="0" w:color="auto"/>
            <w:left w:val="none" w:sz="0" w:space="0" w:color="auto"/>
            <w:bottom w:val="none" w:sz="0" w:space="0" w:color="auto"/>
            <w:right w:val="none" w:sz="0" w:space="0" w:color="auto"/>
          </w:divBdr>
          <w:divsChild>
            <w:div w:id="702629400">
              <w:marLeft w:val="0"/>
              <w:marRight w:val="0"/>
              <w:marTop w:val="0"/>
              <w:marBottom w:val="0"/>
              <w:divBdr>
                <w:top w:val="none" w:sz="0" w:space="0" w:color="auto"/>
                <w:left w:val="none" w:sz="0" w:space="0" w:color="auto"/>
                <w:bottom w:val="none" w:sz="0" w:space="0" w:color="auto"/>
                <w:right w:val="none" w:sz="0" w:space="0" w:color="auto"/>
              </w:divBdr>
            </w:div>
          </w:divsChild>
        </w:div>
        <w:div w:id="894705519">
          <w:marLeft w:val="0"/>
          <w:marRight w:val="0"/>
          <w:marTop w:val="0"/>
          <w:marBottom w:val="0"/>
          <w:divBdr>
            <w:top w:val="none" w:sz="0" w:space="0" w:color="auto"/>
            <w:left w:val="none" w:sz="0" w:space="0" w:color="auto"/>
            <w:bottom w:val="none" w:sz="0" w:space="0" w:color="auto"/>
            <w:right w:val="none" w:sz="0" w:space="0" w:color="auto"/>
          </w:divBdr>
          <w:divsChild>
            <w:div w:id="103159667">
              <w:marLeft w:val="0"/>
              <w:marRight w:val="0"/>
              <w:marTop w:val="0"/>
              <w:marBottom w:val="0"/>
              <w:divBdr>
                <w:top w:val="none" w:sz="0" w:space="0" w:color="auto"/>
                <w:left w:val="none" w:sz="0" w:space="0" w:color="auto"/>
                <w:bottom w:val="none" w:sz="0" w:space="0" w:color="auto"/>
                <w:right w:val="none" w:sz="0" w:space="0" w:color="auto"/>
              </w:divBdr>
            </w:div>
          </w:divsChild>
        </w:div>
        <w:div w:id="1707488233">
          <w:marLeft w:val="0"/>
          <w:marRight w:val="0"/>
          <w:marTop w:val="0"/>
          <w:marBottom w:val="0"/>
          <w:divBdr>
            <w:top w:val="none" w:sz="0" w:space="0" w:color="auto"/>
            <w:left w:val="none" w:sz="0" w:space="0" w:color="auto"/>
            <w:bottom w:val="none" w:sz="0" w:space="0" w:color="auto"/>
            <w:right w:val="none" w:sz="0" w:space="0" w:color="auto"/>
          </w:divBdr>
          <w:divsChild>
            <w:div w:id="426118971">
              <w:marLeft w:val="0"/>
              <w:marRight w:val="0"/>
              <w:marTop w:val="0"/>
              <w:marBottom w:val="0"/>
              <w:divBdr>
                <w:top w:val="none" w:sz="0" w:space="0" w:color="auto"/>
                <w:left w:val="none" w:sz="0" w:space="0" w:color="auto"/>
                <w:bottom w:val="none" w:sz="0" w:space="0" w:color="auto"/>
                <w:right w:val="none" w:sz="0" w:space="0" w:color="auto"/>
              </w:divBdr>
            </w:div>
          </w:divsChild>
        </w:div>
        <w:div w:id="1788616607">
          <w:marLeft w:val="0"/>
          <w:marRight w:val="0"/>
          <w:marTop w:val="0"/>
          <w:marBottom w:val="0"/>
          <w:divBdr>
            <w:top w:val="none" w:sz="0" w:space="0" w:color="auto"/>
            <w:left w:val="none" w:sz="0" w:space="0" w:color="auto"/>
            <w:bottom w:val="none" w:sz="0" w:space="0" w:color="auto"/>
            <w:right w:val="none" w:sz="0" w:space="0" w:color="auto"/>
          </w:divBdr>
          <w:divsChild>
            <w:div w:id="189349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768104">
      <w:bodyDiv w:val="1"/>
      <w:marLeft w:val="0"/>
      <w:marRight w:val="0"/>
      <w:marTop w:val="0"/>
      <w:marBottom w:val="0"/>
      <w:divBdr>
        <w:top w:val="none" w:sz="0" w:space="0" w:color="auto"/>
        <w:left w:val="none" w:sz="0" w:space="0" w:color="auto"/>
        <w:bottom w:val="none" w:sz="0" w:space="0" w:color="auto"/>
        <w:right w:val="none" w:sz="0" w:space="0" w:color="auto"/>
      </w:divBdr>
    </w:div>
    <w:div w:id="1031494715">
      <w:bodyDiv w:val="1"/>
      <w:marLeft w:val="0"/>
      <w:marRight w:val="0"/>
      <w:marTop w:val="0"/>
      <w:marBottom w:val="0"/>
      <w:divBdr>
        <w:top w:val="none" w:sz="0" w:space="0" w:color="auto"/>
        <w:left w:val="none" w:sz="0" w:space="0" w:color="auto"/>
        <w:bottom w:val="none" w:sz="0" w:space="0" w:color="auto"/>
        <w:right w:val="none" w:sz="0" w:space="0" w:color="auto"/>
      </w:divBdr>
      <w:divsChild>
        <w:div w:id="12532985">
          <w:marLeft w:val="0"/>
          <w:marRight w:val="0"/>
          <w:marTop w:val="0"/>
          <w:marBottom w:val="0"/>
          <w:divBdr>
            <w:top w:val="none" w:sz="0" w:space="0" w:color="auto"/>
            <w:left w:val="none" w:sz="0" w:space="0" w:color="auto"/>
            <w:bottom w:val="none" w:sz="0" w:space="0" w:color="auto"/>
            <w:right w:val="none" w:sz="0" w:space="0" w:color="auto"/>
          </w:divBdr>
          <w:divsChild>
            <w:div w:id="1169977148">
              <w:marLeft w:val="0"/>
              <w:marRight w:val="0"/>
              <w:marTop w:val="0"/>
              <w:marBottom w:val="0"/>
              <w:divBdr>
                <w:top w:val="none" w:sz="0" w:space="0" w:color="auto"/>
                <w:left w:val="none" w:sz="0" w:space="0" w:color="auto"/>
                <w:bottom w:val="none" w:sz="0" w:space="0" w:color="auto"/>
                <w:right w:val="none" w:sz="0" w:space="0" w:color="auto"/>
              </w:divBdr>
            </w:div>
          </w:divsChild>
        </w:div>
        <w:div w:id="499849412">
          <w:blockQuote w:val="1"/>
          <w:marLeft w:val="720"/>
          <w:marRight w:val="720"/>
          <w:marTop w:val="100"/>
          <w:marBottom w:val="100"/>
          <w:divBdr>
            <w:top w:val="none" w:sz="0" w:space="0" w:color="auto"/>
            <w:left w:val="none" w:sz="0" w:space="0" w:color="auto"/>
            <w:bottom w:val="none" w:sz="0" w:space="0" w:color="auto"/>
            <w:right w:val="none" w:sz="0" w:space="0" w:color="auto"/>
          </w:divBdr>
        </w:div>
        <w:div w:id="847333474">
          <w:marLeft w:val="0"/>
          <w:marRight w:val="0"/>
          <w:marTop w:val="0"/>
          <w:marBottom w:val="0"/>
          <w:divBdr>
            <w:top w:val="none" w:sz="0" w:space="0" w:color="auto"/>
            <w:left w:val="none" w:sz="0" w:space="0" w:color="auto"/>
            <w:bottom w:val="none" w:sz="0" w:space="0" w:color="auto"/>
            <w:right w:val="none" w:sz="0" w:space="0" w:color="auto"/>
          </w:divBdr>
          <w:divsChild>
            <w:div w:id="1143542079">
              <w:marLeft w:val="0"/>
              <w:marRight w:val="0"/>
              <w:marTop w:val="0"/>
              <w:marBottom w:val="0"/>
              <w:divBdr>
                <w:top w:val="none" w:sz="0" w:space="0" w:color="auto"/>
                <w:left w:val="none" w:sz="0" w:space="0" w:color="auto"/>
                <w:bottom w:val="none" w:sz="0" w:space="0" w:color="auto"/>
                <w:right w:val="none" w:sz="0" w:space="0" w:color="auto"/>
              </w:divBdr>
            </w:div>
          </w:divsChild>
        </w:div>
        <w:div w:id="1060324584">
          <w:marLeft w:val="0"/>
          <w:marRight w:val="0"/>
          <w:marTop w:val="0"/>
          <w:marBottom w:val="0"/>
          <w:divBdr>
            <w:top w:val="none" w:sz="0" w:space="0" w:color="auto"/>
            <w:left w:val="none" w:sz="0" w:space="0" w:color="auto"/>
            <w:bottom w:val="none" w:sz="0" w:space="0" w:color="auto"/>
            <w:right w:val="none" w:sz="0" w:space="0" w:color="auto"/>
          </w:divBdr>
          <w:divsChild>
            <w:div w:id="552543987">
              <w:marLeft w:val="0"/>
              <w:marRight w:val="0"/>
              <w:marTop w:val="0"/>
              <w:marBottom w:val="0"/>
              <w:divBdr>
                <w:top w:val="none" w:sz="0" w:space="0" w:color="auto"/>
                <w:left w:val="none" w:sz="0" w:space="0" w:color="auto"/>
                <w:bottom w:val="none" w:sz="0" w:space="0" w:color="auto"/>
                <w:right w:val="none" w:sz="0" w:space="0" w:color="auto"/>
              </w:divBdr>
            </w:div>
          </w:divsChild>
        </w:div>
        <w:div w:id="1310285224">
          <w:marLeft w:val="0"/>
          <w:marRight w:val="0"/>
          <w:marTop w:val="0"/>
          <w:marBottom w:val="0"/>
          <w:divBdr>
            <w:top w:val="none" w:sz="0" w:space="0" w:color="auto"/>
            <w:left w:val="none" w:sz="0" w:space="0" w:color="auto"/>
            <w:bottom w:val="none" w:sz="0" w:space="0" w:color="auto"/>
            <w:right w:val="none" w:sz="0" w:space="0" w:color="auto"/>
          </w:divBdr>
          <w:divsChild>
            <w:div w:id="1020275697">
              <w:marLeft w:val="0"/>
              <w:marRight w:val="0"/>
              <w:marTop w:val="0"/>
              <w:marBottom w:val="0"/>
              <w:divBdr>
                <w:top w:val="none" w:sz="0" w:space="0" w:color="auto"/>
                <w:left w:val="none" w:sz="0" w:space="0" w:color="auto"/>
                <w:bottom w:val="none" w:sz="0" w:space="0" w:color="auto"/>
                <w:right w:val="none" w:sz="0" w:space="0" w:color="auto"/>
              </w:divBdr>
            </w:div>
          </w:divsChild>
        </w:div>
        <w:div w:id="1631934921">
          <w:marLeft w:val="0"/>
          <w:marRight w:val="0"/>
          <w:marTop w:val="0"/>
          <w:marBottom w:val="0"/>
          <w:divBdr>
            <w:top w:val="none" w:sz="0" w:space="0" w:color="auto"/>
            <w:left w:val="none" w:sz="0" w:space="0" w:color="auto"/>
            <w:bottom w:val="none" w:sz="0" w:space="0" w:color="auto"/>
            <w:right w:val="none" w:sz="0" w:space="0" w:color="auto"/>
          </w:divBdr>
          <w:divsChild>
            <w:div w:id="484782883">
              <w:marLeft w:val="0"/>
              <w:marRight w:val="0"/>
              <w:marTop w:val="0"/>
              <w:marBottom w:val="0"/>
              <w:divBdr>
                <w:top w:val="none" w:sz="0" w:space="0" w:color="auto"/>
                <w:left w:val="none" w:sz="0" w:space="0" w:color="auto"/>
                <w:bottom w:val="none" w:sz="0" w:space="0" w:color="auto"/>
                <w:right w:val="none" w:sz="0" w:space="0" w:color="auto"/>
              </w:divBdr>
            </w:div>
          </w:divsChild>
        </w:div>
        <w:div w:id="1949311373">
          <w:marLeft w:val="0"/>
          <w:marRight w:val="0"/>
          <w:marTop w:val="0"/>
          <w:marBottom w:val="0"/>
          <w:divBdr>
            <w:top w:val="none" w:sz="0" w:space="0" w:color="auto"/>
            <w:left w:val="none" w:sz="0" w:space="0" w:color="auto"/>
            <w:bottom w:val="none" w:sz="0" w:space="0" w:color="auto"/>
            <w:right w:val="none" w:sz="0" w:space="0" w:color="auto"/>
          </w:divBdr>
          <w:divsChild>
            <w:div w:id="113699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298536">
      <w:bodyDiv w:val="1"/>
      <w:marLeft w:val="0"/>
      <w:marRight w:val="0"/>
      <w:marTop w:val="0"/>
      <w:marBottom w:val="0"/>
      <w:divBdr>
        <w:top w:val="none" w:sz="0" w:space="0" w:color="auto"/>
        <w:left w:val="none" w:sz="0" w:space="0" w:color="auto"/>
        <w:bottom w:val="none" w:sz="0" w:space="0" w:color="auto"/>
        <w:right w:val="none" w:sz="0" w:space="0" w:color="auto"/>
      </w:divBdr>
      <w:divsChild>
        <w:div w:id="20415889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7348260">
      <w:bodyDiv w:val="1"/>
      <w:marLeft w:val="0"/>
      <w:marRight w:val="0"/>
      <w:marTop w:val="0"/>
      <w:marBottom w:val="0"/>
      <w:divBdr>
        <w:top w:val="none" w:sz="0" w:space="0" w:color="auto"/>
        <w:left w:val="none" w:sz="0" w:space="0" w:color="auto"/>
        <w:bottom w:val="none" w:sz="0" w:space="0" w:color="auto"/>
        <w:right w:val="none" w:sz="0" w:space="0" w:color="auto"/>
      </w:divBdr>
    </w:div>
    <w:div w:id="1351950614">
      <w:bodyDiv w:val="1"/>
      <w:marLeft w:val="0"/>
      <w:marRight w:val="0"/>
      <w:marTop w:val="0"/>
      <w:marBottom w:val="0"/>
      <w:divBdr>
        <w:top w:val="none" w:sz="0" w:space="0" w:color="auto"/>
        <w:left w:val="none" w:sz="0" w:space="0" w:color="auto"/>
        <w:bottom w:val="none" w:sz="0" w:space="0" w:color="auto"/>
        <w:right w:val="none" w:sz="0" w:space="0" w:color="auto"/>
      </w:divBdr>
    </w:div>
    <w:div w:id="1374691731">
      <w:bodyDiv w:val="1"/>
      <w:marLeft w:val="0"/>
      <w:marRight w:val="0"/>
      <w:marTop w:val="0"/>
      <w:marBottom w:val="0"/>
      <w:divBdr>
        <w:top w:val="none" w:sz="0" w:space="0" w:color="auto"/>
        <w:left w:val="none" w:sz="0" w:space="0" w:color="auto"/>
        <w:bottom w:val="none" w:sz="0" w:space="0" w:color="auto"/>
        <w:right w:val="none" w:sz="0" w:space="0" w:color="auto"/>
      </w:divBdr>
    </w:div>
    <w:div w:id="1408305504">
      <w:bodyDiv w:val="1"/>
      <w:marLeft w:val="0"/>
      <w:marRight w:val="0"/>
      <w:marTop w:val="0"/>
      <w:marBottom w:val="0"/>
      <w:divBdr>
        <w:top w:val="none" w:sz="0" w:space="0" w:color="auto"/>
        <w:left w:val="none" w:sz="0" w:space="0" w:color="auto"/>
        <w:bottom w:val="none" w:sz="0" w:space="0" w:color="auto"/>
        <w:right w:val="none" w:sz="0" w:space="0" w:color="auto"/>
      </w:divBdr>
    </w:div>
    <w:div w:id="1497263347">
      <w:bodyDiv w:val="1"/>
      <w:marLeft w:val="0"/>
      <w:marRight w:val="0"/>
      <w:marTop w:val="0"/>
      <w:marBottom w:val="0"/>
      <w:divBdr>
        <w:top w:val="none" w:sz="0" w:space="0" w:color="auto"/>
        <w:left w:val="none" w:sz="0" w:space="0" w:color="auto"/>
        <w:bottom w:val="none" w:sz="0" w:space="0" w:color="auto"/>
        <w:right w:val="none" w:sz="0" w:space="0" w:color="auto"/>
      </w:divBdr>
    </w:div>
    <w:div w:id="1661687821">
      <w:bodyDiv w:val="1"/>
      <w:marLeft w:val="0"/>
      <w:marRight w:val="0"/>
      <w:marTop w:val="0"/>
      <w:marBottom w:val="0"/>
      <w:divBdr>
        <w:top w:val="none" w:sz="0" w:space="0" w:color="auto"/>
        <w:left w:val="none" w:sz="0" w:space="0" w:color="auto"/>
        <w:bottom w:val="none" w:sz="0" w:space="0" w:color="auto"/>
        <w:right w:val="none" w:sz="0" w:space="0" w:color="auto"/>
      </w:divBdr>
    </w:div>
    <w:div w:id="1971278172">
      <w:bodyDiv w:val="1"/>
      <w:marLeft w:val="0"/>
      <w:marRight w:val="0"/>
      <w:marTop w:val="0"/>
      <w:marBottom w:val="0"/>
      <w:divBdr>
        <w:top w:val="none" w:sz="0" w:space="0" w:color="auto"/>
        <w:left w:val="none" w:sz="0" w:space="0" w:color="auto"/>
        <w:bottom w:val="none" w:sz="0" w:space="0" w:color="auto"/>
        <w:right w:val="none" w:sz="0" w:space="0" w:color="auto"/>
      </w:divBdr>
    </w:div>
    <w:div w:id="2002156190">
      <w:bodyDiv w:val="1"/>
      <w:marLeft w:val="0"/>
      <w:marRight w:val="0"/>
      <w:marTop w:val="0"/>
      <w:marBottom w:val="0"/>
      <w:divBdr>
        <w:top w:val="none" w:sz="0" w:space="0" w:color="auto"/>
        <w:left w:val="none" w:sz="0" w:space="0" w:color="auto"/>
        <w:bottom w:val="none" w:sz="0" w:space="0" w:color="auto"/>
        <w:right w:val="none" w:sz="0" w:space="0" w:color="auto"/>
      </w:divBdr>
    </w:div>
    <w:div w:id="2013406512">
      <w:bodyDiv w:val="1"/>
      <w:marLeft w:val="0"/>
      <w:marRight w:val="0"/>
      <w:marTop w:val="0"/>
      <w:marBottom w:val="0"/>
      <w:divBdr>
        <w:top w:val="none" w:sz="0" w:space="0" w:color="auto"/>
        <w:left w:val="none" w:sz="0" w:space="0" w:color="auto"/>
        <w:bottom w:val="none" w:sz="0" w:space="0" w:color="auto"/>
        <w:right w:val="none" w:sz="0" w:space="0" w:color="auto"/>
      </w:divBdr>
    </w:div>
    <w:div w:id="2106419560">
      <w:bodyDiv w:val="1"/>
      <w:marLeft w:val="0"/>
      <w:marRight w:val="0"/>
      <w:marTop w:val="0"/>
      <w:marBottom w:val="0"/>
      <w:divBdr>
        <w:top w:val="none" w:sz="0" w:space="0" w:color="auto"/>
        <w:left w:val="none" w:sz="0" w:space="0" w:color="auto"/>
        <w:bottom w:val="none" w:sz="0" w:space="0" w:color="auto"/>
        <w:right w:val="none" w:sz="0" w:space="0" w:color="auto"/>
      </w:divBdr>
      <w:divsChild>
        <w:div w:id="17378198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cs.google.com/spreadsheets/d/1iHHxyV3V-QiHmZlenYJz-IXF36vYohdj/edit?gid=905746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escipub.com/pdf/jcssp.2021.265.274.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rp.org/pdf/ajc2024123_82840578.pdf?utm_source=chatgpt.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journals.kau.edu.sa/index.php/EPS/article/view/469?utm_source=chatgpt.com" TargetMode="External"/><Relationship Id="rId4" Type="http://schemas.openxmlformats.org/officeDocument/2006/relationships/settings" Target="settings.xml"/><Relationship Id="rId9" Type="http://schemas.openxmlformats.org/officeDocument/2006/relationships/hyperlink" Target="https://journals.ekb.eg/article_395306.html?utm_source=chatgpt.com" TargetMode="External"/><Relationship Id="rId14"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520DA-C657-4128-AB6C-DDD9AA6E4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2698</TotalTime>
  <Pages>41</Pages>
  <Words>6297</Words>
  <Characters>35899</Characters>
  <Application>Microsoft Office Word</Application>
  <DocSecurity>0</DocSecurity>
  <Lines>299</Lines>
  <Paragraphs>84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Muhannad  Aljweer</dc:creator>
  <cp:keywords/>
  <dc:description/>
  <cp:lastModifiedBy>Muhannad  Aljweer</cp:lastModifiedBy>
  <cp:revision>7</cp:revision>
  <dcterms:created xsi:type="dcterms:W3CDTF">2025-07-17T17:27:00Z</dcterms:created>
  <dcterms:modified xsi:type="dcterms:W3CDTF">2025-08-13T18:27:00Z</dcterms:modified>
</cp:coreProperties>
</file>