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spacing w:before="171"/>
        <w:rPr>
          <w:rFonts w:ascii="Times New Roman"/>
        </w:rPr>
      </w:pPr>
    </w:p>
    <w:p>
      <w:pPr>
        <w:pStyle w:val="BodyText"/>
        <w:spacing w:line="480" w:lineRule="auto" w:before="1"/>
        <w:ind w:left="154" w:right="62"/>
        <w:jc w:val="center"/>
      </w:pPr>
      <w:r>
        <w:rPr>
          <w:b/>
          <w:sz w:val="26"/>
        </w:rPr>
        <w:t>Title:</w:t>
      </w:r>
      <w:r>
        <w:rPr>
          <w:b/>
          <w:spacing w:val="-6"/>
          <w:sz w:val="26"/>
        </w:rPr>
        <w:t> </w:t>
      </w:r>
      <w:r>
        <w:rPr/>
        <w:t>The</w:t>
      </w:r>
      <w:r>
        <w:rPr>
          <w:spacing w:val="-5"/>
        </w:rPr>
        <w:t> </w:t>
      </w:r>
      <w:r>
        <w:rPr/>
        <w:t>Impact</w:t>
      </w:r>
      <w:r>
        <w:rPr>
          <w:spacing w:val="-5"/>
        </w:rPr>
        <w:t> </w:t>
      </w:r>
      <w:r>
        <w:rPr/>
        <w:t>of</w:t>
      </w:r>
      <w:r>
        <w:rPr>
          <w:spacing w:val="-5"/>
        </w:rPr>
        <w:t> </w:t>
      </w:r>
      <w:r>
        <w:rPr/>
        <w:t>Artificial</w:t>
      </w:r>
      <w:r>
        <w:rPr>
          <w:spacing w:val="-5"/>
        </w:rPr>
        <w:t> </w:t>
      </w:r>
      <w:r>
        <w:rPr/>
        <w:t>Intelligence</w:t>
      </w:r>
      <w:r>
        <w:rPr>
          <w:spacing w:val="-5"/>
        </w:rPr>
        <w:t> </w:t>
      </w:r>
      <w:r>
        <w:rPr/>
        <w:t>(AI)</w:t>
      </w:r>
      <w:r>
        <w:rPr>
          <w:spacing w:val="-5"/>
        </w:rPr>
        <w:t> </w:t>
      </w:r>
      <w:r>
        <w:rPr/>
        <w:t>on</w:t>
      </w:r>
      <w:r>
        <w:rPr>
          <w:spacing w:val="-5"/>
        </w:rPr>
        <w:t> </w:t>
      </w:r>
      <w:r>
        <w:rPr/>
        <w:t>Human</w:t>
      </w:r>
      <w:r>
        <w:rPr>
          <w:spacing w:val="-5"/>
        </w:rPr>
        <w:t> </w:t>
      </w:r>
      <w:r>
        <w:rPr/>
        <w:t>Resources: Transforming HR Practices and Enhancing Efficiency</w:t>
      </w:r>
    </w:p>
    <w:p>
      <w:pPr>
        <w:pStyle w:val="BodyText"/>
        <w:spacing w:before="275"/>
      </w:pPr>
    </w:p>
    <w:p>
      <w:pPr>
        <w:pStyle w:val="Heading1"/>
        <w:spacing w:before="1"/>
        <w:ind w:left="154" w:right="64"/>
        <w:jc w:val="center"/>
      </w:pPr>
      <w:r>
        <w:rPr>
          <w:spacing w:val="-2"/>
        </w:rPr>
        <w:t>Name:</w:t>
      </w:r>
    </w:p>
    <w:p>
      <w:pPr>
        <w:pStyle w:val="BodyText"/>
        <w:spacing w:before="299"/>
        <w:ind w:left="154" w:right="64"/>
        <w:jc w:val="center"/>
      </w:pPr>
      <w:r>
        <w:rPr/>
        <w:t>Laila Saleh </w:t>
      </w:r>
      <w:r>
        <w:rPr>
          <w:spacing w:val="-2"/>
        </w:rPr>
        <w:t>Alkhathami</w:t>
      </w:r>
    </w:p>
    <w:p>
      <w:pPr>
        <w:spacing w:after="0"/>
        <w:jc w:val="center"/>
        <w:sectPr>
          <w:footerReference w:type="default" r:id="rId5"/>
          <w:type w:val="continuous"/>
          <w:pgSz w:w="12240" w:h="15840"/>
          <w:pgMar w:header="0" w:footer="804" w:top="1820" w:bottom="1000" w:left="1720" w:right="1720"/>
          <w:pgNumType w:start="1"/>
        </w:sectPr>
      </w:pPr>
    </w:p>
    <w:p>
      <w:pPr>
        <w:pStyle w:val="Heading1"/>
      </w:pPr>
      <w:r>
        <w:rPr>
          <w:spacing w:val="-2"/>
        </w:rPr>
        <w:t>Introduction:</w:t>
      </w:r>
    </w:p>
    <w:p>
      <w:pPr>
        <w:pStyle w:val="BodyText"/>
        <w:rPr>
          <w:b/>
          <w:sz w:val="26"/>
        </w:rPr>
      </w:pPr>
    </w:p>
    <w:p>
      <w:pPr>
        <w:pStyle w:val="BodyText"/>
        <w:spacing w:before="252"/>
        <w:rPr>
          <w:b/>
          <w:sz w:val="26"/>
        </w:rPr>
      </w:pPr>
    </w:p>
    <w:p>
      <w:pPr>
        <w:pStyle w:val="BodyText"/>
        <w:spacing w:line="480" w:lineRule="auto" w:before="1"/>
        <w:ind w:left="620" w:right="529"/>
        <w:jc w:val="both"/>
      </w:pPr>
      <w:r>
        <w:rPr/>
        <w:t>Artificial Intelligence (AI) has emerged as a transformative force </w:t>
      </w:r>
      <w:r>
        <w:rPr/>
        <w:t>in various sectors, and Human Resources (HR) is no exception. AI’s potential to optimize HR processes, improve decision-making, and enhance employee engagement has prompted many organizations to integrate AI technologies into their HR practices. This research paper examines the potential benefits of AI in HR, exploring how AI-driven tools can streamline tasks such as recruitment, performance management, employee development, and administrative functions.</w:t>
      </w:r>
    </w:p>
    <w:p>
      <w:pPr>
        <w:pStyle w:val="BodyText"/>
      </w:pPr>
    </w:p>
    <w:p>
      <w:pPr>
        <w:pStyle w:val="BodyText"/>
      </w:pPr>
    </w:p>
    <w:p>
      <w:pPr>
        <w:pStyle w:val="BodyText"/>
      </w:pPr>
    </w:p>
    <w:p>
      <w:pPr>
        <w:pStyle w:val="BodyText"/>
        <w:spacing w:before="45"/>
      </w:pPr>
    </w:p>
    <w:p>
      <w:pPr>
        <w:pStyle w:val="Heading1"/>
        <w:spacing w:before="1"/>
      </w:pPr>
      <w:r>
        <w:rPr/>
        <w:t>The</w:t>
      </w:r>
      <w:r>
        <w:rPr>
          <w:spacing w:val="-4"/>
        </w:rPr>
        <w:t> </w:t>
      </w:r>
      <w:r>
        <w:rPr/>
        <w:t>Study</w:t>
      </w:r>
      <w:r>
        <w:rPr>
          <w:spacing w:val="-4"/>
        </w:rPr>
        <w:t> </w:t>
      </w:r>
      <w:r>
        <w:rPr>
          <w:spacing w:val="-2"/>
        </w:rPr>
        <w:t>Issue:</w:t>
      </w:r>
    </w:p>
    <w:p>
      <w:pPr>
        <w:pStyle w:val="BodyText"/>
        <w:rPr>
          <w:b/>
          <w:sz w:val="26"/>
        </w:rPr>
      </w:pPr>
    </w:p>
    <w:p>
      <w:pPr>
        <w:pStyle w:val="BodyText"/>
        <w:spacing w:before="252"/>
        <w:rPr>
          <w:b/>
          <w:sz w:val="26"/>
        </w:rPr>
      </w:pPr>
    </w:p>
    <w:p>
      <w:pPr>
        <w:pStyle w:val="BodyText"/>
        <w:spacing w:line="480" w:lineRule="auto" w:before="1"/>
        <w:ind w:left="620" w:right="529"/>
        <w:jc w:val="both"/>
      </w:pPr>
      <w:r>
        <w:rPr/>
        <w:t>Despite AI’s potential, there</w:t>
      </w:r>
      <w:r>
        <w:rPr>
          <w:spacing w:val="-4"/>
        </w:rPr>
        <w:t> </w:t>
      </w:r>
      <w:r>
        <w:rPr/>
        <w:t>is</w:t>
      </w:r>
      <w:r>
        <w:rPr>
          <w:spacing w:val="-4"/>
        </w:rPr>
        <w:t> </w:t>
      </w:r>
      <w:r>
        <w:rPr/>
        <w:t>a</w:t>
      </w:r>
      <w:r>
        <w:rPr>
          <w:spacing w:val="-4"/>
        </w:rPr>
        <w:t> </w:t>
      </w:r>
      <w:r>
        <w:rPr/>
        <w:t>significant</w:t>
      </w:r>
      <w:r>
        <w:rPr>
          <w:spacing w:val="-4"/>
        </w:rPr>
        <w:t> </w:t>
      </w:r>
      <w:r>
        <w:rPr/>
        <w:t>debate</w:t>
      </w:r>
      <w:r>
        <w:rPr>
          <w:spacing w:val="-4"/>
        </w:rPr>
        <w:t> </w:t>
      </w:r>
      <w:r>
        <w:rPr/>
        <w:t>about</w:t>
      </w:r>
      <w:r>
        <w:rPr>
          <w:spacing w:val="-4"/>
        </w:rPr>
        <w:t> </w:t>
      </w:r>
      <w:r>
        <w:rPr/>
        <w:t>its</w:t>
      </w:r>
      <w:r>
        <w:rPr>
          <w:spacing w:val="-4"/>
        </w:rPr>
        <w:t> </w:t>
      </w:r>
      <w:r>
        <w:rPr/>
        <w:t>implications in the HR sector.</w:t>
      </w:r>
      <w:r>
        <w:rPr>
          <w:spacing w:val="-6"/>
        </w:rPr>
        <w:t> </w:t>
      </w:r>
      <w:r>
        <w:rPr/>
        <w:t>Concerns</w:t>
      </w:r>
      <w:r>
        <w:rPr>
          <w:spacing w:val="-6"/>
        </w:rPr>
        <w:t> </w:t>
      </w:r>
      <w:r>
        <w:rPr/>
        <w:t>revolve</w:t>
      </w:r>
      <w:r>
        <w:rPr>
          <w:spacing w:val="-6"/>
        </w:rPr>
        <w:t> </w:t>
      </w:r>
      <w:r>
        <w:rPr/>
        <w:t>around</w:t>
      </w:r>
      <w:r>
        <w:rPr>
          <w:spacing w:val="-6"/>
        </w:rPr>
        <w:t> </w:t>
      </w:r>
      <w:r>
        <w:rPr/>
        <w:t>data</w:t>
      </w:r>
      <w:r>
        <w:rPr>
          <w:spacing w:val="-6"/>
        </w:rPr>
        <w:t> </w:t>
      </w:r>
      <w:r>
        <w:rPr/>
        <w:t>privacy,</w:t>
      </w:r>
      <w:r>
        <w:rPr>
          <w:spacing w:val="-6"/>
        </w:rPr>
        <w:t> </w:t>
      </w:r>
      <w:r>
        <w:rPr/>
        <w:t>ethical</w:t>
      </w:r>
      <w:r>
        <w:rPr>
          <w:spacing w:val="-6"/>
        </w:rPr>
        <w:t> </w:t>
      </w:r>
      <w:r>
        <w:rPr/>
        <w:t>use,</w:t>
      </w:r>
      <w:r>
        <w:rPr>
          <w:spacing w:val="-6"/>
        </w:rPr>
        <w:t> </w:t>
      </w:r>
      <w:r>
        <w:rPr/>
        <w:t>job displacement, and the risk of</w:t>
      </w:r>
      <w:r>
        <w:rPr>
          <w:spacing w:val="-3"/>
        </w:rPr>
        <w:t> </w:t>
      </w:r>
      <w:r>
        <w:rPr/>
        <w:t>over-reliance</w:t>
      </w:r>
      <w:r>
        <w:rPr>
          <w:spacing w:val="-3"/>
        </w:rPr>
        <w:t> </w:t>
      </w:r>
      <w:r>
        <w:rPr/>
        <w:t>on</w:t>
      </w:r>
      <w:r>
        <w:rPr>
          <w:spacing w:val="-3"/>
        </w:rPr>
        <w:t> </w:t>
      </w:r>
      <w:r>
        <w:rPr/>
        <w:t>automated</w:t>
      </w:r>
      <w:r>
        <w:rPr>
          <w:spacing w:val="-3"/>
        </w:rPr>
        <w:t> </w:t>
      </w:r>
      <w:r>
        <w:rPr/>
        <w:t>systems.</w:t>
      </w:r>
      <w:r>
        <w:rPr>
          <w:spacing w:val="-3"/>
        </w:rPr>
        <w:t> </w:t>
      </w:r>
      <w:r>
        <w:rPr/>
        <w:t>This study aims to investigate both the benefits and challenges AI presents</w:t>
      </w:r>
      <w:r>
        <w:rPr>
          <w:spacing w:val="40"/>
        </w:rPr>
        <w:t> </w:t>
      </w:r>
      <w:r>
        <w:rPr/>
        <w:t>in HR, addressing how AI can reshape HR functions while mitigating potential risks.</w:t>
      </w:r>
    </w:p>
    <w:p>
      <w:pPr>
        <w:spacing w:after="0" w:line="480" w:lineRule="auto"/>
        <w:jc w:val="both"/>
        <w:sectPr>
          <w:pgSz w:w="12240" w:h="15840"/>
          <w:pgMar w:header="0" w:footer="804" w:top="1360" w:bottom="1000" w:left="1720" w:right="1720"/>
        </w:sectPr>
      </w:pPr>
    </w:p>
    <w:p>
      <w:pPr>
        <w:pStyle w:val="Heading1"/>
      </w:pPr>
      <w:r>
        <w:rPr/>
        <w:t>The</w:t>
      </w:r>
      <w:r>
        <w:rPr>
          <w:spacing w:val="-5"/>
        </w:rPr>
        <w:t> </w:t>
      </w:r>
      <w:r>
        <w:rPr/>
        <w:t>Importance</w:t>
      </w:r>
      <w:r>
        <w:rPr>
          <w:spacing w:val="-4"/>
        </w:rPr>
        <w:t> </w:t>
      </w:r>
      <w:r>
        <w:rPr/>
        <w:t>of</w:t>
      </w:r>
      <w:r>
        <w:rPr>
          <w:spacing w:val="-5"/>
        </w:rPr>
        <w:t> </w:t>
      </w:r>
      <w:r>
        <w:rPr/>
        <w:t>the</w:t>
      </w:r>
      <w:r>
        <w:rPr>
          <w:spacing w:val="-4"/>
        </w:rPr>
        <w:t> </w:t>
      </w:r>
      <w:r>
        <w:rPr>
          <w:spacing w:val="-2"/>
        </w:rPr>
        <w:t>Study:</w:t>
      </w:r>
    </w:p>
    <w:p>
      <w:pPr>
        <w:pStyle w:val="BodyText"/>
        <w:rPr>
          <w:b/>
          <w:sz w:val="26"/>
        </w:rPr>
      </w:pPr>
    </w:p>
    <w:p>
      <w:pPr>
        <w:pStyle w:val="BodyText"/>
        <w:spacing w:before="252"/>
        <w:rPr>
          <w:b/>
          <w:sz w:val="26"/>
        </w:rPr>
      </w:pPr>
    </w:p>
    <w:p>
      <w:pPr>
        <w:pStyle w:val="BodyText"/>
        <w:spacing w:line="480" w:lineRule="auto" w:before="1"/>
        <w:ind w:left="620" w:right="529"/>
        <w:jc w:val="both"/>
      </w:pPr>
      <w:r>
        <w:rPr/>
        <w:t>The HR industry is often criticized for being slow to adapt to technological advancements. However, with the growing complexity of HR operations, the need for more efficient processes is evident. This study is crucial as it explores the role AI can play in </w:t>
      </w:r>
      <w:r>
        <w:rPr/>
        <w:t>addressing inefficiencies and improving the overall effectiveness of HR departments. By identifying key areas where AI can make a positive impact, this research will provide insights that could lead to the reformation of HR practices.</w:t>
      </w:r>
    </w:p>
    <w:p>
      <w:pPr>
        <w:pStyle w:val="BodyText"/>
      </w:pPr>
    </w:p>
    <w:p>
      <w:pPr>
        <w:pStyle w:val="BodyText"/>
      </w:pPr>
    </w:p>
    <w:p>
      <w:pPr>
        <w:pStyle w:val="BodyText"/>
      </w:pPr>
    </w:p>
    <w:p>
      <w:pPr>
        <w:pStyle w:val="BodyText"/>
        <w:spacing w:before="45"/>
      </w:pPr>
    </w:p>
    <w:p>
      <w:pPr>
        <w:pStyle w:val="Heading1"/>
        <w:spacing w:before="1"/>
      </w:pPr>
      <w:r>
        <w:rPr/>
        <w:t>The</w:t>
      </w:r>
      <w:r>
        <w:rPr>
          <w:spacing w:val="-3"/>
        </w:rPr>
        <w:t> </w:t>
      </w:r>
      <w:r>
        <w:rPr/>
        <w:t>Goal</w:t>
      </w:r>
      <w:r>
        <w:rPr>
          <w:spacing w:val="-3"/>
        </w:rPr>
        <w:t> </w:t>
      </w:r>
      <w:r>
        <w:rPr/>
        <w:t>of</w:t>
      </w:r>
      <w:r>
        <w:rPr>
          <w:spacing w:val="-3"/>
        </w:rPr>
        <w:t> </w:t>
      </w:r>
      <w:r>
        <w:rPr/>
        <w:t>the</w:t>
      </w:r>
      <w:r>
        <w:rPr>
          <w:spacing w:val="-3"/>
        </w:rPr>
        <w:t> </w:t>
      </w:r>
      <w:r>
        <w:rPr>
          <w:spacing w:val="-2"/>
        </w:rPr>
        <w:t>Study:</w:t>
      </w:r>
    </w:p>
    <w:p>
      <w:pPr>
        <w:pStyle w:val="BodyText"/>
        <w:rPr>
          <w:b/>
          <w:sz w:val="26"/>
        </w:rPr>
      </w:pPr>
    </w:p>
    <w:p>
      <w:pPr>
        <w:pStyle w:val="BodyText"/>
        <w:spacing w:before="252"/>
        <w:rPr>
          <w:b/>
          <w:sz w:val="26"/>
        </w:rPr>
      </w:pPr>
    </w:p>
    <w:p>
      <w:pPr>
        <w:pStyle w:val="BodyText"/>
        <w:spacing w:line="480" w:lineRule="auto" w:before="1"/>
        <w:ind w:left="620" w:right="529"/>
        <w:jc w:val="both"/>
      </w:pPr>
      <w:r>
        <w:rPr/>
        <w:t>The primary goal of this study is to investigate</w:t>
      </w:r>
      <w:r>
        <w:rPr>
          <w:spacing w:val="-3"/>
        </w:rPr>
        <w:t> </w:t>
      </w:r>
      <w:r>
        <w:rPr/>
        <w:t>how</w:t>
      </w:r>
      <w:r>
        <w:rPr>
          <w:spacing w:val="-3"/>
        </w:rPr>
        <w:t> </w:t>
      </w:r>
      <w:r>
        <w:rPr/>
        <w:t>AI</w:t>
      </w:r>
      <w:r>
        <w:rPr>
          <w:spacing w:val="-3"/>
        </w:rPr>
        <w:t> </w:t>
      </w:r>
      <w:r>
        <w:rPr/>
        <w:t>can</w:t>
      </w:r>
      <w:r>
        <w:rPr>
          <w:spacing w:val="-3"/>
        </w:rPr>
        <w:t> </w:t>
      </w:r>
      <w:r>
        <w:rPr/>
        <w:t>enhance</w:t>
      </w:r>
      <w:r>
        <w:rPr>
          <w:spacing w:val="-3"/>
        </w:rPr>
        <w:t> </w:t>
      </w:r>
      <w:r>
        <w:rPr/>
        <w:t>HR processes and contribute to more strategic decision-making. The study also aims to provide recommendations for HR professionals on how to effectively implement AI tools in their operations, balancing technological efficiency with human oversight.</w:t>
      </w:r>
    </w:p>
    <w:p>
      <w:pPr>
        <w:pStyle w:val="BodyText"/>
        <w:spacing w:before="275"/>
      </w:pPr>
    </w:p>
    <w:p>
      <w:pPr>
        <w:spacing w:before="1"/>
        <w:ind w:left="620" w:right="0" w:firstLine="0"/>
        <w:jc w:val="left"/>
        <w:rPr>
          <w:b/>
          <w:sz w:val="24"/>
        </w:rPr>
      </w:pPr>
      <w:r>
        <w:rPr>
          <w:b/>
          <w:sz w:val="24"/>
        </w:rPr>
        <w:t>Questionnaires about the </w:t>
      </w:r>
      <w:r>
        <w:rPr>
          <w:b/>
          <w:spacing w:val="-2"/>
          <w:sz w:val="24"/>
        </w:rPr>
        <w:t>Study:</w:t>
      </w:r>
    </w:p>
    <w:p>
      <w:pPr>
        <w:spacing w:after="0"/>
        <w:jc w:val="left"/>
        <w:rPr>
          <w:sz w:val="24"/>
        </w:rPr>
        <w:sectPr>
          <w:pgSz w:w="12240" w:h="15840"/>
          <w:pgMar w:header="0" w:footer="804" w:top="1360" w:bottom="1000" w:left="1720" w:right="1720"/>
        </w:sectPr>
      </w:pPr>
    </w:p>
    <w:p>
      <w:pPr>
        <w:pStyle w:val="BodyText"/>
        <w:spacing w:line="480" w:lineRule="auto" w:before="80"/>
        <w:ind w:left="620" w:right="530"/>
        <w:jc w:val="both"/>
      </w:pPr>
      <w:r>
        <w:rPr/>
        <w:t>To gain insights from HR professionals on AI integration, the </w:t>
      </w:r>
      <w:r>
        <w:rPr/>
        <w:t>following questions will be posed:</w:t>
      </w:r>
    </w:p>
    <w:p>
      <w:pPr>
        <w:pStyle w:val="BodyText"/>
      </w:pPr>
    </w:p>
    <w:p>
      <w:pPr>
        <w:pStyle w:val="ListParagraph"/>
        <w:numPr>
          <w:ilvl w:val="0"/>
          <w:numId w:val="1"/>
        </w:numPr>
        <w:tabs>
          <w:tab w:pos="1339" w:val="left" w:leader="none"/>
        </w:tabs>
        <w:spacing w:line="480" w:lineRule="auto" w:before="276" w:after="0"/>
        <w:ind w:left="620" w:right="535" w:firstLine="0"/>
        <w:jc w:val="left"/>
        <w:rPr>
          <w:sz w:val="24"/>
        </w:rPr>
      </w:pPr>
      <w:r>
        <w:rPr>
          <w:sz w:val="24"/>
        </w:rPr>
        <w:t>What are the current challenges you face in HR operations </w:t>
      </w:r>
      <w:r>
        <w:rPr>
          <w:sz w:val="24"/>
        </w:rPr>
        <w:t>that you believe AI can address?</w:t>
      </w:r>
    </w:p>
    <w:p>
      <w:pPr>
        <w:pStyle w:val="ListParagraph"/>
        <w:numPr>
          <w:ilvl w:val="0"/>
          <w:numId w:val="1"/>
        </w:numPr>
        <w:tabs>
          <w:tab w:pos="1339" w:val="left" w:leader="none"/>
        </w:tabs>
        <w:spacing w:line="480" w:lineRule="auto" w:before="0" w:after="0"/>
        <w:ind w:left="620" w:right="528" w:firstLine="0"/>
        <w:jc w:val="left"/>
        <w:rPr>
          <w:sz w:val="24"/>
        </w:rPr>
      </w:pPr>
      <w:r>
        <w:rPr>
          <w:sz w:val="24"/>
        </w:rPr>
        <w:t>How familiar are you with AI-driven HR tools such as </w:t>
      </w:r>
      <w:r>
        <w:rPr>
          <w:sz w:val="24"/>
        </w:rPr>
        <w:t>chatbots,</w:t>
      </w:r>
      <w:r>
        <w:rPr>
          <w:spacing w:val="80"/>
          <w:sz w:val="24"/>
        </w:rPr>
        <w:t> </w:t>
      </w:r>
      <w:r>
        <w:rPr>
          <w:sz w:val="24"/>
        </w:rPr>
        <w:t>applicant tracking systems, and performance evaluation algorithms?</w:t>
      </w:r>
    </w:p>
    <w:p>
      <w:pPr>
        <w:pStyle w:val="ListParagraph"/>
        <w:numPr>
          <w:ilvl w:val="0"/>
          <w:numId w:val="1"/>
        </w:numPr>
        <w:tabs>
          <w:tab w:pos="1339" w:val="left" w:leader="none"/>
        </w:tabs>
        <w:spacing w:line="480" w:lineRule="auto" w:before="0" w:after="0"/>
        <w:ind w:left="620" w:right="539" w:firstLine="0"/>
        <w:jc w:val="left"/>
        <w:rPr>
          <w:sz w:val="24"/>
        </w:rPr>
      </w:pPr>
      <w:r>
        <w:rPr>
          <w:sz w:val="24"/>
        </w:rPr>
        <w:t>What</w:t>
      </w:r>
      <w:r>
        <w:rPr>
          <w:spacing w:val="80"/>
          <w:w w:val="150"/>
          <w:sz w:val="24"/>
        </w:rPr>
        <w:t> </w:t>
      </w:r>
      <w:r>
        <w:rPr>
          <w:sz w:val="24"/>
        </w:rPr>
        <w:t>concerns,</w:t>
      </w:r>
      <w:r>
        <w:rPr>
          <w:spacing w:val="80"/>
          <w:w w:val="150"/>
          <w:sz w:val="24"/>
        </w:rPr>
        <w:t> </w:t>
      </w:r>
      <w:r>
        <w:rPr>
          <w:sz w:val="24"/>
        </w:rPr>
        <w:t>if</w:t>
      </w:r>
      <w:r>
        <w:rPr>
          <w:spacing w:val="80"/>
          <w:sz w:val="24"/>
        </w:rPr>
        <w:t> </w:t>
      </w:r>
      <w:r>
        <w:rPr>
          <w:sz w:val="24"/>
        </w:rPr>
        <w:t>any,</w:t>
      </w:r>
      <w:r>
        <w:rPr>
          <w:spacing w:val="80"/>
          <w:sz w:val="24"/>
        </w:rPr>
        <w:t> </w:t>
      </w:r>
      <w:r>
        <w:rPr>
          <w:sz w:val="24"/>
        </w:rPr>
        <w:t>do</w:t>
      </w:r>
      <w:r>
        <w:rPr>
          <w:spacing w:val="80"/>
          <w:sz w:val="24"/>
        </w:rPr>
        <w:t> </w:t>
      </w:r>
      <w:r>
        <w:rPr>
          <w:sz w:val="24"/>
        </w:rPr>
        <w:t>you</w:t>
      </w:r>
      <w:r>
        <w:rPr>
          <w:spacing w:val="80"/>
          <w:sz w:val="24"/>
        </w:rPr>
        <w:t> </w:t>
      </w:r>
      <w:r>
        <w:rPr>
          <w:sz w:val="24"/>
        </w:rPr>
        <w:t>have</w:t>
      </w:r>
      <w:r>
        <w:rPr>
          <w:spacing w:val="80"/>
          <w:sz w:val="24"/>
        </w:rPr>
        <w:t> </w:t>
      </w:r>
      <w:r>
        <w:rPr>
          <w:sz w:val="24"/>
        </w:rPr>
        <w:t>regarding</w:t>
      </w:r>
      <w:r>
        <w:rPr>
          <w:spacing w:val="80"/>
          <w:sz w:val="24"/>
        </w:rPr>
        <w:t> </w:t>
      </w:r>
      <w:r>
        <w:rPr>
          <w:sz w:val="24"/>
        </w:rPr>
        <w:t>AI</w:t>
      </w:r>
      <w:r>
        <w:rPr>
          <w:spacing w:val="80"/>
          <w:sz w:val="24"/>
        </w:rPr>
        <w:t> </w:t>
      </w:r>
      <w:r>
        <w:rPr>
          <w:sz w:val="24"/>
        </w:rPr>
        <w:t>in</w:t>
      </w:r>
      <w:r>
        <w:rPr>
          <w:spacing w:val="80"/>
          <w:sz w:val="24"/>
        </w:rPr>
        <w:t> </w:t>
      </w:r>
      <w:r>
        <w:rPr>
          <w:sz w:val="24"/>
        </w:rPr>
        <w:t>HR, particularly in relation to job displacement or employee privacy?</w:t>
      </w:r>
    </w:p>
    <w:p>
      <w:pPr>
        <w:pStyle w:val="ListParagraph"/>
        <w:numPr>
          <w:ilvl w:val="0"/>
          <w:numId w:val="1"/>
        </w:numPr>
        <w:tabs>
          <w:tab w:pos="1339" w:val="left" w:leader="none"/>
        </w:tabs>
        <w:spacing w:line="240" w:lineRule="auto" w:before="0" w:after="0"/>
        <w:ind w:left="1339" w:right="0" w:hanging="719"/>
        <w:jc w:val="left"/>
        <w:rPr>
          <w:sz w:val="24"/>
        </w:rPr>
      </w:pPr>
      <w:r>
        <w:rPr>
          <w:sz w:val="24"/>
        </w:rPr>
        <w:t>How do you envision the future of HR in terms of AI </w:t>
      </w:r>
      <w:r>
        <w:rPr>
          <w:spacing w:val="-2"/>
          <w:sz w:val="24"/>
        </w:rPr>
        <w:t>integration?</w:t>
      </w:r>
    </w:p>
    <w:p>
      <w:pPr>
        <w:pStyle w:val="ListParagraph"/>
        <w:numPr>
          <w:ilvl w:val="0"/>
          <w:numId w:val="1"/>
        </w:numPr>
        <w:tabs>
          <w:tab w:pos="1339" w:val="left" w:leader="none"/>
        </w:tabs>
        <w:spacing w:line="480" w:lineRule="auto" w:before="276" w:after="0"/>
        <w:ind w:left="620" w:right="529" w:firstLine="0"/>
        <w:jc w:val="left"/>
        <w:rPr>
          <w:sz w:val="24"/>
        </w:rPr>
      </w:pPr>
      <w:r>
        <w:rPr>
          <w:sz w:val="24"/>
        </w:rPr>
        <w:t>What AI tools, if any, are currently used in your HR </w:t>
      </w:r>
      <w:r>
        <w:rPr>
          <w:sz w:val="24"/>
        </w:rPr>
        <w:t>department, and how effective have they been?</w:t>
      </w:r>
    </w:p>
    <w:p>
      <w:pPr>
        <w:pStyle w:val="BodyText"/>
      </w:pPr>
    </w:p>
    <w:p>
      <w:pPr>
        <w:pStyle w:val="BodyText"/>
      </w:pPr>
    </w:p>
    <w:p>
      <w:pPr>
        <w:pStyle w:val="BodyText"/>
        <w:spacing w:before="275"/>
      </w:pPr>
    </w:p>
    <w:p>
      <w:pPr>
        <w:pStyle w:val="Heading1"/>
        <w:spacing w:before="1"/>
        <w:jc w:val="both"/>
      </w:pPr>
      <w:r>
        <w:rPr/>
        <w:t>Previous</w:t>
      </w:r>
      <w:r>
        <w:rPr>
          <w:spacing w:val="-7"/>
        </w:rPr>
        <w:t> </w:t>
      </w:r>
      <w:r>
        <w:rPr/>
        <w:t>Research</w:t>
      </w:r>
      <w:r>
        <w:rPr>
          <w:spacing w:val="-5"/>
        </w:rPr>
        <w:t> </w:t>
      </w:r>
      <w:r>
        <w:rPr/>
        <w:t>and</w:t>
      </w:r>
      <w:r>
        <w:rPr>
          <w:spacing w:val="-5"/>
        </w:rPr>
        <w:t> </w:t>
      </w:r>
      <w:r>
        <w:rPr/>
        <w:t>Studies</w:t>
      </w:r>
      <w:r>
        <w:rPr>
          <w:spacing w:val="-5"/>
        </w:rPr>
        <w:t> </w:t>
      </w:r>
      <w:r>
        <w:rPr/>
        <w:t>on</w:t>
      </w:r>
      <w:r>
        <w:rPr>
          <w:spacing w:val="-5"/>
        </w:rPr>
        <w:t> </w:t>
      </w:r>
      <w:r>
        <w:rPr/>
        <w:t>the</w:t>
      </w:r>
      <w:r>
        <w:rPr>
          <w:spacing w:val="-5"/>
        </w:rPr>
        <w:t> </w:t>
      </w:r>
      <w:r>
        <w:rPr/>
        <w:t>Same</w:t>
      </w:r>
      <w:r>
        <w:rPr>
          <w:spacing w:val="-5"/>
        </w:rPr>
        <w:t> </w:t>
      </w:r>
      <w:r>
        <w:rPr>
          <w:spacing w:val="-2"/>
        </w:rPr>
        <w:t>Topic:</w:t>
      </w:r>
    </w:p>
    <w:p>
      <w:pPr>
        <w:pStyle w:val="BodyText"/>
        <w:spacing w:line="480" w:lineRule="auto" w:before="299"/>
        <w:ind w:left="620" w:right="530"/>
        <w:jc w:val="both"/>
      </w:pPr>
      <w:r>
        <w:rPr/>
        <w:t>Several studies have investigated the</w:t>
      </w:r>
      <w:r>
        <w:rPr>
          <w:spacing w:val="-3"/>
        </w:rPr>
        <w:t> </w:t>
      </w:r>
      <w:r>
        <w:rPr/>
        <w:t>impact</w:t>
      </w:r>
      <w:r>
        <w:rPr>
          <w:spacing w:val="-3"/>
        </w:rPr>
        <w:t> </w:t>
      </w:r>
      <w:r>
        <w:rPr/>
        <w:t>of</w:t>
      </w:r>
      <w:r>
        <w:rPr>
          <w:spacing w:val="-3"/>
        </w:rPr>
        <w:t> </w:t>
      </w:r>
      <w:r>
        <w:rPr/>
        <w:t>AI</w:t>
      </w:r>
      <w:r>
        <w:rPr>
          <w:spacing w:val="-3"/>
        </w:rPr>
        <w:t> </w:t>
      </w:r>
      <w:r>
        <w:rPr/>
        <w:t>on</w:t>
      </w:r>
      <w:r>
        <w:rPr>
          <w:spacing w:val="-3"/>
        </w:rPr>
        <w:t> </w:t>
      </w:r>
      <w:r>
        <w:rPr/>
        <w:t>HR</w:t>
      </w:r>
      <w:r>
        <w:rPr>
          <w:spacing w:val="-3"/>
        </w:rPr>
        <w:t> </w:t>
      </w:r>
      <w:r>
        <w:rPr/>
        <w:t>functions.</w:t>
      </w:r>
      <w:r>
        <w:rPr>
          <w:spacing w:val="-3"/>
        </w:rPr>
        <w:t> </w:t>
      </w:r>
      <w:r>
        <w:rPr/>
        <w:t>For instance, a 2020 study by</w:t>
      </w:r>
      <w:r>
        <w:rPr>
          <w:spacing w:val="-3"/>
        </w:rPr>
        <w:t> </w:t>
      </w:r>
      <w:r>
        <w:rPr/>
        <w:t>Cappelli</w:t>
      </w:r>
      <w:r>
        <w:rPr>
          <w:spacing w:val="-3"/>
        </w:rPr>
        <w:t> </w:t>
      </w:r>
      <w:r>
        <w:rPr/>
        <w:t>et</w:t>
      </w:r>
      <w:r>
        <w:rPr>
          <w:spacing w:val="-3"/>
        </w:rPr>
        <w:t> </w:t>
      </w:r>
      <w:r>
        <w:rPr/>
        <w:t>al.</w:t>
      </w:r>
      <w:r>
        <w:rPr>
          <w:spacing w:val="-3"/>
        </w:rPr>
        <w:t> </w:t>
      </w:r>
      <w:r>
        <w:rPr/>
        <w:t>highlighted</w:t>
      </w:r>
      <w:r>
        <w:rPr>
          <w:spacing w:val="-3"/>
        </w:rPr>
        <w:t> </w:t>
      </w:r>
      <w:r>
        <w:rPr/>
        <w:t>how</w:t>
      </w:r>
      <w:r>
        <w:rPr>
          <w:spacing w:val="-3"/>
        </w:rPr>
        <w:t> </w:t>
      </w:r>
      <w:r>
        <w:rPr/>
        <w:t>AI-driven</w:t>
      </w:r>
      <w:r>
        <w:rPr>
          <w:spacing w:val="-3"/>
        </w:rPr>
        <w:t> </w:t>
      </w:r>
      <w:r>
        <w:rPr/>
        <w:t>tools have revolutionized recruitment, making it faster and less </w:t>
      </w:r>
      <w:r>
        <w:rPr/>
        <w:t>biased. Similarly, a report by Bersin &amp; Associates in 2021 emphasized the role of AI in performance management, pointing out that AI</w:t>
      </w:r>
      <w:r>
        <w:rPr>
          <w:spacing w:val="-3"/>
        </w:rPr>
        <w:t> </w:t>
      </w:r>
      <w:r>
        <w:rPr/>
        <w:t>can</w:t>
      </w:r>
      <w:r>
        <w:rPr>
          <w:spacing w:val="-3"/>
        </w:rPr>
        <w:t> </w:t>
      </w:r>
      <w:r>
        <w:rPr/>
        <w:t>help</w:t>
      </w:r>
      <w:r>
        <w:rPr>
          <w:spacing w:val="-3"/>
        </w:rPr>
        <w:t> </w:t>
      </w:r>
      <w:r>
        <w:rPr/>
        <w:t>predict employee success and guide career development. This paper will review such research to build a comprehensive understanding of the current AI trends in HR.</w:t>
      </w:r>
    </w:p>
    <w:p>
      <w:pPr>
        <w:spacing w:after="0" w:line="480" w:lineRule="auto"/>
        <w:jc w:val="both"/>
        <w:sectPr>
          <w:pgSz w:w="12240" w:h="15840"/>
          <w:pgMar w:header="0" w:footer="804" w:top="1360" w:bottom="1000" w:left="1720" w:right="1720"/>
        </w:sectPr>
      </w:pPr>
    </w:p>
    <w:p>
      <w:pPr>
        <w:pStyle w:val="Heading1"/>
      </w:pPr>
      <w:r>
        <w:rPr/>
        <w:t>The</w:t>
      </w:r>
      <w:r>
        <w:rPr>
          <w:spacing w:val="-4"/>
        </w:rPr>
        <w:t> </w:t>
      </w:r>
      <w:r>
        <w:rPr/>
        <w:t>Study</w:t>
      </w:r>
      <w:r>
        <w:rPr>
          <w:spacing w:val="-4"/>
        </w:rPr>
        <w:t> </w:t>
      </w:r>
      <w:r>
        <w:rPr>
          <w:spacing w:val="-2"/>
        </w:rPr>
        <w:t>Theory:</w:t>
      </w:r>
    </w:p>
    <w:p>
      <w:pPr>
        <w:pStyle w:val="BodyText"/>
        <w:spacing w:line="480" w:lineRule="auto" w:before="299"/>
        <w:ind w:left="620" w:right="529"/>
        <w:jc w:val="both"/>
      </w:pPr>
      <w:r>
        <w:rPr/>
        <w:t>The theory underlying this study is that AI, when implemented effectively, can streamline HR</w:t>
      </w:r>
      <w:r>
        <w:rPr>
          <w:spacing w:val="-6"/>
        </w:rPr>
        <w:t> </w:t>
      </w:r>
      <w:r>
        <w:rPr/>
        <w:t>processes,</w:t>
      </w:r>
      <w:r>
        <w:rPr>
          <w:spacing w:val="-6"/>
        </w:rPr>
        <w:t> </w:t>
      </w:r>
      <w:r>
        <w:rPr/>
        <w:t>reduce</w:t>
      </w:r>
      <w:r>
        <w:rPr>
          <w:spacing w:val="-6"/>
        </w:rPr>
        <w:t> </w:t>
      </w:r>
      <w:r>
        <w:rPr/>
        <w:t>operational</w:t>
      </w:r>
      <w:r>
        <w:rPr>
          <w:spacing w:val="-6"/>
        </w:rPr>
        <w:t> </w:t>
      </w:r>
      <w:r>
        <w:rPr/>
        <w:t>costs,</w:t>
      </w:r>
      <w:r>
        <w:rPr>
          <w:spacing w:val="-6"/>
        </w:rPr>
        <w:t> </w:t>
      </w:r>
      <w:r>
        <w:rPr/>
        <w:t>and improve the overall employee</w:t>
      </w:r>
      <w:r>
        <w:rPr>
          <w:spacing w:val="-4"/>
        </w:rPr>
        <w:t> </w:t>
      </w:r>
      <w:r>
        <w:rPr/>
        <w:t>experience.</w:t>
      </w:r>
      <w:r>
        <w:rPr>
          <w:spacing w:val="-4"/>
        </w:rPr>
        <w:t> </w:t>
      </w:r>
      <w:r>
        <w:rPr/>
        <w:t>This</w:t>
      </w:r>
      <w:r>
        <w:rPr>
          <w:spacing w:val="-4"/>
        </w:rPr>
        <w:t> </w:t>
      </w:r>
      <w:r>
        <w:rPr/>
        <w:t>theory</w:t>
      </w:r>
      <w:r>
        <w:rPr>
          <w:spacing w:val="-4"/>
        </w:rPr>
        <w:t> </w:t>
      </w:r>
      <w:r>
        <w:rPr/>
        <w:t>posits</w:t>
      </w:r>
      <w:r>
        <w:rPr>
          <w:spacing w:val="-4"/>
        </w:rPr>
        <w:t> </w:t>
      </w:r>
      <w:r>
        <w:rPr/>
        <w:t>that</w:t>
      </w:r>
      <w:r>
        <w:rPr>
          <w:spacing w:val="-4"/>
        </w:rPr>
        <w:t> </w:t>
      </w:r>
      <w:r>
        <w:rPr/>
        <w:t>AI</w:t>
      </w:r>
      <w:r>
        <w:rPr>
          <w:spacing w:val="-4"/>
        </w:rPr>
        <w:t> </w:t>
      </w:r>
      <w:r>
        <w:rPr/>
        <w:t>can take over repetitive, administrative tasks, allowing HR professionals to focus on strategic decision-making and employee development, which are more aligned with human expertise.</w:t>
      </w:r>
    </w:p>
    <w:p>
      <w:pPr>
        <w:pStyle w:val="BodyText"/>
      </w:pPr>
    </w:p>
    <w:p>
      <w:pPr>
        <w:pStyle w:val="BodyText"/>
      </w:pPr>
    </w:p>
    <w:p>
      <w:pPr>
        <w:pStyle w:val="BodyText"/>
        <w:spacing w:before="275"/>
      </w:pPr>
    </w:p>
    <w:p>
      <w:pPr>
        <w:pStyle w:val="Heading1"/>
        <w:spacing w:before="1"/>
      </w:pPr>
      <w:r>
        <w:rPr/>
        <w:t>Tools</w:t>
      </w:r>
      <w:r>
        <w:rPr>
          <w:spacing w:val="-9"/>
        </w:rPr>
        <w:t> </w:t>
      </w:r>
      <w:r>
        <w:rPr/>
        <w:t>Used</w:t>
      </w:r>
      <w:r>
        <w:rPr>
          <w:spacing w:val="-8"/>
        </w:rPr>
        <w:t> </w:t>
      </w:r>
      <w:r>
        <w:rPr/>
        <w:t>for</w:t>
      </w:r>
      <w:r>
        <w:rPr>
          <w:spacing w:val="-9"/>
        </w:rPr>
        <w:t> </w:t>
      </w:r>
      <w:r>
        <w:rPr/>
        <w:t>the</w:t>
      </w:r>
      <w:r>
        <w:rPr>
          <w:spacing w:val="-8"/>
        </w:rPr>
        <w:t> </w:t>
      </w:r>
      <w:r>
        <w:rPr>
          <w:spacing w:val="-2"/>
        </w:rPr>
        <w:t>Study:</w:t>
      </w:r>
    </w:p>
    <w:p>
      <w:pPr>
        <w:pStyle w:val="BodyText"/>
        <w:spacing w:before="299"/>
        <w:ind w:left="620"/>
      </w:pPr>
      <w:r>
        <w:rPr/>
        <w:t>To</w:t>
      </w:r>
      <w:r>
        <w:rPr>
          <w:spacing w:val="-5"/>
        </w:rPr>
        <w:t> </w:t>
      </w:r>
      <w:r>
        <w:rPr/>
        <w:t>conduct</w:t>
      </w:r>
      <w:r>
        <w:rPr>
          <w:spacing w:val="-5"/>
        </w:rPr>
        <w:t> </w:t>
      </w:r>
      <w:r>
        <w:rPr/>
        <w:t>this</w:t>
      </w:r>
      <w:r>
        <w:rPr>
          <w:spacing w:val="-5"/>
        </w:rPr>
        <w:t> </w:t>
      </w:r>
      <w:r>
        <w:rPr/>
        <w:t>study,</w:t>
      </w:r>
      <w:r>
        <w:rPr>
          <w:spacing w:val="-5"/>
        </w:rPr>
        <w:t> </w:t>
      </w:r>
      <w:r>
        <w:rPr/>
        <w:t>various</w:t>
      </w:r>
      <w:r>
        <w:rPr>
          <w:spacing w:val="-5"/>
        </w:rPr>
        <w:t> </w:t>
      </w:r>
      <w:r>
        <w:rPr/>
        <w:t>tools</w:t>
      </w:r>
      <w:r>
        <w:rPr>
          <w:spacing w:val="-5"/>
        </w:rPr>
        <w:t> </w:t>
      </w:r>
      <w:r>
        <w:rPr/>
        <w:t>will</w:t>
      </w:r>
      <w:r>
        <w:rPr>
          <w:spacing w:val="-5"/>
        </w:rPr>
        <w:t> </w:t>
      </w:r>
      <w:r>
        <w:rPr/>
        <w:t>be</w:t>
      </w:r>
      <w:r>
        <w:rPr>
          <w:spacing w:val="-5"/>
        </w:rPr>
        <w:t> </w:t>
      </w:r>
      <w:r>
        <w:rPr/>
        <w:t>employed,</w:t>
      </w:r>
      <w:r>
        <w:rPr>
          <w:spacing w:val="-5"/>
        </w:rPr>
        <w:t> </w:t>
      </w:r>
      <w:r>
        <w:rPr>
          <w:spacing w:val="-2"/>
        </w:rPr>
        <w:t>including:</w:t>
      </w:r>
    </w:p>
    <w:p>
      <w:pPr>
        <w:pStyle w:val="BodyText"/>
      </w:pPr>
    </w:p>
    <w:p>
      <w:pPr>
        <w:pStyle w:val="BodyText"/>
        <w:spacing w:before="275"/>
      </w:pPr>
    </w:p>
    <w:p>
      <w:pPr>
        <w:pStyle w:val="ListParagraph"/>
        <w:numPr>
          <w:ilvl w:val="0"/>
          <w:numId w:val="2"/>
        </w:numPr>
        <w:tabs>
          <w:tab w:pos="1339" w:val="left" w:leader="none"/>
        </w:tabs>
        <w:spacing w:line="480" w:lineRule="auto" w:before="1" w:after="0"/>
        <w:ind w:left="620" w:right="529" w:firstLine="0"/>
        <w:jc w:val="both"/>
        <w:rPr>
          <w:sz w:val="24"/>
        </w:rPr>
      </w:pPr>
      <w:r>
        <w:rPr>
          <w:sz w:val="24"/>
        </w:rPr>
        <w:t>Analyzing previous research and case studies to </w:t>
      </w:r>
      <w:r>
        <w:rPr>
          <w:sz w:val="24"/>
        </w:rPr>
        <w:t>compare theoretical expectations with real-world applications.</w:t>
      </w:r>
    </w:p>
    <w:p>
      <w:pPr>
        <w:pStyle w:val="ListParagraph"/>
        <w:numPr>
          <w:ilvl w:val="0"/>
          <w:numId w:val="2"/>
        </w:numPr>
        <w:tabs>
          <w:tab w:pos="1339" w:val="left" w:leader="none"/>
        </w:tabs>
        <w:spacing w:line="480" w:lineRule="auto" w:before="0" w:after="0"/>
        <w:ind w:left="620" w:right="530" w:firstLine="0"/>
        <w:jc w:val="both"/>
        <w:rPr>
          <w:sz w:val="24"/>
        </w:rPr>
      </w:pPr>
      <w:r>
        <w:rPr>
          <w:sz w:val="24"/>
        </w:rPr>
        <w:t>Testing AI tools such as Applicant Tracking Systems </w:t>
      </w:r>
      <w:r>
        <w:rPr>
          <w:sz w:val="24"/>
        </w:rPr>
        <w:t>(ATS), chatbots, and performance evaluation algorithms to assess their </w:t>
      </w:r>
      <w:r>
        <w:rPr>
          <w:spacing w:val="-2"/>
          <w:sz w:val="24"/>
        </w:rPr>
        <w:t>effectiveness.</w:t>
      </w:r>
    </w:p>
    <w:p>
      <w:pPr>
        <w:pStyle w:val="BodyText"/>
      </w:pPr>
    </w:p>
    <w:p>
      <w:pPr>
        <w:pStyle w:val="BodyText"/>
      </w:pPr>
    </w:p>
    <w:p>
      <w:pPr>
        <w:pStyle w:val="BodyText"/>
      </w:pPr>
    </w:p>
    <w:p>
      <w:pPr>
        <w:pStyle w:val="BodyText"/>
        <w:spacing w:before="45"/>
      </w:pPr>
    </w:p>
    <w:p>
      <w:pPr>
        <w:pStyle w:val="Heading1"/>
        <w:spacing w:before="1"/>
      </w:pPr>
      <w:r>
        <w:rPr/>
        <w:t>Data</w:t>
      </w:r>
      <w:r>
        <w:rPr>
          <w:spacing w:val="-4"/>
        </w:rPr>
        <w:t> </w:t>
      </w:r>
      <w:r>
        <w:rPr>
          <w:spacing w:val="-2"/>
        </w:rPr>
        <w:t>Analysis:</w:t>
      </w:r>
    </w:p>
    <w:p>
      <w:pPr>
        <w:pStyle w:val="BodyText"/>
        <w:spacing w:line="480" w:lineRule="auto" w:before="299"/>
        <w:ind w:left="620" w:right="534"/>
        <w:jc w:val="both"/>
      </w:pPr>
      <w:r>
        <w:rPr/>
        <w:t>The data collected from surveys and interviews will be analyzed </w:t>
      </w:r>
      <w:r>
        <w:rPr/>
        <w:t>using qualitative and quantitative methods. Descriptive statistics will be used to</w:t>
      </w:r>
      <w:r>
        <w:rPr>
          <w:spacing w:val="15"/>
        </w:rPr>
        <w:t> </w:t>
      </w:r>
      <w:r>
        <w:rPr/>
        <w:t>summarize</w:t>
      </w:r>
      <w:r>
        <w:rPr>
          <w:spacing w:val="15"/>
        </w:rPr>
        <w:t> </w:t>
      </w:r>
      <w:r>
        <w:rPr/>
        <w:t>the</w:t>
      </w:r>
      <w:r>
        <w:rPr>
          <w:spacing w:val="15"/>
        </w:rPr>
        <w:t> </w:t>
      </w:r>
      <w:r>
        <w:rPr/>
        <w:t>data</w:t>
      </w:r>
      <w:r>
        <w:rPr>
          <w:spacing w:val="15"/>
        </w:rPr>
        <w:t> </w:t>
      </w:r>
      <w:r>
        <w:rPr/>
        <w:t>from</w:t>
      </w:r>
      <w:r>
        <w:rPr>
          <w:spacing w:val="15"/>
        </w:rPr>
        <w:t> </w:t>
      </w:r>
      <w:r>
        <w:rPr/>
        <w:t>questionnaires,</w:t>
      </w:r>
      <w:r>
        <w:rPr>
          <w:spacing w:val="15"/>
        </w:rPr>
        <w:t> </w:t>
      </w:r>
      <w:r>
        <w:rPr/>
        <w:t>while</w:t>
      </w:r>
      <w:r>
        <w:rPr>
          <w:spacing w:val="15"/>
        </w:rPr>
        <w:t> </w:t>
      </w:r>
      <w:r>
        <w:rPr/>
        <w:t>thematic analysis </w:t>
      </w:r>
      <w:r>
        <w:rPr>
          <w:spacing w:val="-4"/>
        </w:rPr>
        <w:t>will</w:t>
      </w:r>
    </w:p>
    <w:p>
      <w:pPr>
        <w:spacing w:after="0" w:line="480" w:lineRule="auto"/>
        <w:jc w:val="both"/>
        <w:sectPr>
          <w:pgSz w:w="12240" w:h="15840"/>
          <w:pgMar w:header="0" w:footer="804" w:top="1360" w:bottom="1000" w:left="1720" w:right="1720"/>
        </w:sectPr>
      </w:pPr>
    </w:p>
    <w:p>
      <w:pPr>
        <w:pStyle w:val="BodyText"/>
        <w:spacing w:line="480" w:lineRule="auto" w:before="80"/>
        <w:ind w:left="620" w:right="528"/>
        <w:jc w:val="both"/>
      </w:pPr>
      <w:r>
        <w:rPr/>
        <w:t>be applied to interview transcripts to identify key themes and </w:t>
      </w:r>
      <w:r>
        <w:rPr/>
        <w:t>insights. The study will compare the results with findings</w:t>
      </w:r>
      <w:r>
        <w:rPr>
          <w:spacing w:val="-3"/>
        </w:rPr>
        <w:t> </w:t>
      </w:r>
      <w:r>
        <w:rPr/>
        <w:t>from</w:t>
      </w:r>
      <w:r>
        <w:rPr>
          <w:spacing w:val="-3"/>
        </w:rPr>
        <w:t> </w:t>
      </w:r>
      <w:r>
        <w:rPr/>
        <w:t>previous</w:t>
      </w:r>
      <w:r>
        <w:rPr>
          <w:spacing w:val="-3"/>
        </w:rPr>
        <w:t> </w:t>
      </w:r>
      <w:r>
        <w:rPr/>
        <w:t>research to determine the common</w:t>
      </w:r>
      <w:r>
        <w:rPr>
          <w:spacing w:val="-5"/>
        </w:rPr>
        <w:t> </w:t>
      </w:r>
      <w:r>
        <w:rPr/>
        <w:t>challenges</w:t>
      </w:r>
      <w:r>
        <w:rPr>
          <w:spacing w:val="-5"/>
        </w:rPr>
        <w:t> </w:t>
      </w:r>
      <w:r>
        <w:rPr/>
        <w:t>and</w:t>
      </w:r>
      <w:r>
        <w:rPr>
          <w:spacing w:val="-5"/>
        </w:rPr>
        <w:t> </w:t>
      </w:r>
      <w:r>
        <w:rPr/>
        <w:t>successes</w:t>
      </w:r>
      <w:r>
        <w:rPr>
          <w:spacing w:val="-5"/>
        </w:rPr>
        <w:t> </w:t>
      </w:r>
      <w:r>
        <w:rPr/>
        <w:t>organizations</w:t>
      </w:r>
      <w:r>
        <w:rPr>
          <w:spacing w:val="-5"/>
        </w:rPr>
        <w:t> </w:t>
      </w:r>
      <w:r>
        <w:rPr/>
        <w:t>face when implementing AI in HR.</w:t>
      </w:r>
    </w:p>
    <w:p>
      <w:pPr>
        <w:pStyle w:val="BodyText"/>
      </w:pPr>
    </w:p>
    <w:p>
      <w:pPr>
        <w:pStyle w:val="BodyText"/>
      </w:pPr>
    </w:p>
    <w:p>
      <w:pPr>
        <w:pStyle w:val="BodyText"/>
      </w:pPr>
    </w:p>
    <w:p>
      <w:pPr>
        <w:pStyle w:val="Heading1"/>
        <w:spacing w:before="276"/>
      </w:pPr>
      <w:r>
        <w:rPr>
          <w:spacing w:val="-2"/>
        </w:rPr>
        <w:t>Recommendations:</w:t>
      </w:r>
    </w:p>
    <w:p>
      <w:pPr>
        <w:pStyle w:val="BodyText"/>
        <w:spacing w:line="480" w:lineRule="auto" w:before="299"/>
        <w:ind w:left="620" w:right="537"/>
        <w:jc w:val="both"/>
      </w:pPr>
      <w:r>
        <w:rPr/>
        <w:t>Based on the analysis, the study will provide the </w:t>
      </w:r>
      <w:r>
        <w:rPr/>
        <w:t>following </w:t>
      </w:r>
      <w:r>
        <w:rPr>
          <w:spacing w:val="-2"/>
        </w:rPr>
        <w:t>recommendations:</w:t>
      </w:r>
    </w:p>
    <w:p>
      <w:pPr>
        <w:pStyle w:val="ListParagraph"/>
        <w:numPr>
          <w:ilvl w:val="0"/>
          <w:numId w:val="3"/>
        </w:numPr>
        <w:tabs>
          <w:tab w:pos="1339" w:val="left" w:leader="none"/>
        </w:tabs>
        <w:spacing w:line="480" w:lineRule="auto" w:before="0" w:after="0"/>
        <w:ind w:left="620" w:right="534" w:firstLine="0"/>
        <w:jc w:val="both"/>
        <w:rPr>
          <w:sz w:val="24"/>
        </w:rPr>
      </w:pPr>
      <w:r>
        <w:rPr>
          <w:sz w:val="24"/>
        </w:rPr>
        <w:t>HR professionals should be trained to work alongside AI</w:t>
      </w:r>
      <w:r>
        <w:rPr>
          <w:spacing w:val="-4"/>
          <w:sz w:val="24"/>
        </w:rPr>
        <w:t> </w:t>
      </w:r>
      <w:r>
        <w:rPr>
          <w:sz w:val="24"/>
        </w:rPr>
        <w:t>tools</w:t>
      </w:r>
      <w:r>
        <w:rPr>
          <w:spacing w:val="-4"/>
          <w:sz w:val="24"/>
        </w:rPr>
        <w:t> </w:t>
      </w:r>
      <w:r>
        <w:rPr>
          <w:sz w:val="24"/>
        </w:rPr>
        <w:t>to maximize efficiency while ensuring ethical use.</w:t>
      </w:r>
    </w:p>
    <w:p>
      <w:pPr>
        <w:pStyle w:val="ListParagraph"/>
        <w:numPr>
          <w:ilvl w:val="0"/>
          <w:numId w:val="3"/>
        </w:numPr>
        <w:tabs>
          <w:tab w:pos="1339" w:val="left" w:leader="none"/>
        </w:tabs>
        <w:spacing w:line="480" w:lineRule="auto" w:before="0" w:after="0"/>
        <w:ind w:left="620" w:right="532" w:firstLine="0"/>
        <w:jc w:val="both"/>
        <w:rPr>
          <w:sz w:val="24"/>
        </w:rPr>
      </w:pPr>
      <w:r>
        <w:rPr>
          <w:sz w:val="24"/>
        </w:rPr>
        <w:t>AI should handle repetitive tasks, but human judgment </w:t>
      </w:r>
      <w:r>
        <w:rPr>
          <w:sz w:val="24"/>
        </w:rPr>
        <w:t>should remain central to decision-making processes, especially in areas like recruitment and employee evaluations.</w:t>
      </w:r>
    </w:p>
    <w:p>
      <w:pPr>
        <w:pStyle w:val="ListParagraph"/>
        <w:numPr>
          <w:ilvl w:val="0"/>
          <w:numId w:val="3"/>
        </w:numPr>
        <w:tabs>
          <w:tab w:pos="1339" w:val="left" w:leader="none"/>
        </w:tabs>
        <w:spacing w:line="480" w:lineRule="auto" w:before="0" w:after="0"/>
        <w:ind w:left="620" w:right="541" w:firstLine="0"/>
        <w:jc w:val="both"/>
        <w:rPr>
          <w:sz w:val="24"/>
        </w:rPr>
      </w:pPr>
      <w:r>
        <w:rPr>
          <w:sz w:val="24"/>
        </w:rPr>
        <w:t>Companies must ensure that AI tools comply with data </w:t>
      </w:r>
      <w:r>
        <w:rPr>
          <w:sz w:val="24"/>
        </w:rPr>
        <w:t>privacy laws and protect employee information.</w:t>
      </w:r>
    </w:p>
    <w:p>
      <w:pPr>
        <w:pStyle w:val="ListParagraph"/>
        <w:numPr>
          <w:ilvl w:val="0"/>
          <w:numId w:val="3"/>
        </w:numPr>
        <w:tabs>
          <w:tab w:pos="1339" w:val="left" w:leader="none"/>
        </w:tabs>
        <w:spacing w:line="480" w:lineRule="auto" w:before="0" w:after="0"/>
        <w:ind w:left="620" w:right="534" w:firstLine="0"/>
        <w:jc w:val="both"/>
        <w:rPr>
          <w:sz w:val="24"/>
        </w:rPr>
      </w:pPr>
      <w:r>
        <w:rPr>
          <w:sz w:val="24"/>
        </w:rPr>
        <w:t>HR</w:t>
      </w:r>
      <w:r>
        <w:rPr>
          <w:spacing w:val="-5"/>
          <w:sz w:val="24"/>
        </w:rPr>
        <w:t> </w:t>
      </w:r>
      <w:r>
        <w:rPr>
          <w:sz w:val="24"/>
        </w:rPr>
        <w:t>departments</w:t>
      </w:r>
      <w:r>
        <w:rPr>
          <w:spacing w:val="-5"/>
          <w:sz w:val="24"/>
        </w:rPr>
        <w:t> </w:t>
      </w:r>
      <w:r>
        <w:rPr>
          <w:sz w:val="24"/>
        </w:rPr>
        <w:t>should</w:t>
      </w:r>
      <w:r>
        <w:rPr>
          <w:spacing w:val="-5"/>
          <w:sz w:val="24"/>
        </w:rPr>
        <w:t> </w:t>
      </w:r>
      <w:r>
        <w:rPr>
          <w:sz w:val="24"/>
        </w:rPr>
        <w:t>implement</w:t>
      </w:r>
      <w:r>
        <w:rPr>
          <w:spacing w:val="-5"/>
          <w:sz w:val="24"/>
        </w:rPr>
        <w:t> </w:t>
      </w:r>
      <w:r>
        <w:rPr>
          <w:sz w:val="24"/>
        </w:rPr>
        <w:t>AI</w:t>
      </w:r>
      <w:r>
        <w:rPr>
          <w:spacing w:val="-5"/>
          <w:sz w:val="24"/>
        </w:rPr>
        <w:t> </w:t>
      </w:r>
      <w:r>
        <w:rPr>
          <w:sz w:val="24"/>
        </w:rPr>
        <w:t>in</w:t>
      </w:r>
      <w:r>
        <w:rPr>
          <w:spacing w:val="-5"/>
          <w:sz w:val="24"/>
        </w:rPr>
        <w:t> </w:t>
      </w:r>
      <w:r>
        <w:rPr>
          <w:sz w:val="24"/>
        </w:rPr>
        <w:t>stages,</w:t>
      </w:r>
      <w:r>
        <w:rPr>
          <w:spacing w:val="-5"/>
          <w:sz w:val="24"/>
        </w:rPr>
        <w:t> </w:t>
      </w:r>
      <w:r>
        <w:rPr>
          <w:sz w:val="24"/>
        </w:rPr>
        <w:t>starting</w:t>
      </w:r>
      <w:r>
        <w:rPr>
          <w:spacing w:val="-5"/>
          <w:sz w:val="24"/>
        </w:rPr>
        <w:t> </w:t>
      </w:r>
      <w:r>
        <w:rPr>
          <w:sz w:val="24"/>
        </w:rPr>
        <w:t>with</w:t>
      </w:r>
      <w:r>
        <w:rPr>
          <w:spacing w:val="-5"/>
          <w:sz w:val="24"/>
        </w:rPr>
        <w:t> </w:t>
      </w:r>
      <w:r>
        <w:rPr>
          <w:sz w:val="24"/>
        </w:rPr>
        <w:t>less critical tasks, to assess the impact and make necessary adjustments.</w:t>
      </w:r>
    </w:p>
    <w:p>
      <w:pPr>
        <w:spacing w:after="0" w:line="480" w:lineRule="auto"/>
        <w:jc w:val="both"/>
        <w:rPr>
          <w:sz w:val="24"/>
        </w:rPr>
        <w:sectPr>
          <w:pgSz w:w="12240" w:h="15840"/>
          <w:pgMar w:header="0" w:footer="804" w:top="1360" w:bottom="1000" w:left="1720" w:right="1720"/>
        </w:sectPr>
      </w:pPr>
    </w:p>
    <w:p>
      <w:pPr>
        <w:pStyle w:val="Heading1"/>
        <w:jc w:val="both"/>
      </w:pPr>
      <w:r>
        <w:rPr/>
        <w:t>The</w:t>
      </w:r>
      <w:r>
        <w:rPr>
          <w:spacing w:val="-5"/>
        </w:rPr>
        <w:t> </w:t>
      </w:r>
      <w:r>
        <w:rPr>
          <w:spacing w:val="-2"/>
        </w:rPr>
        <w:t>Study</w:t>
      </w:r>
    </w:p>
    <w:p>
      <w:pPr>
        <w:pStyle w:val="BodyText"/>
        <w:spacing w:before="240"/>
        <w:rPr>
          <w:b/>
          <w:sz w:val="26"/>
        </w:rPr>
      </w:pPr>
    </w:p>
    <w:p>
      <w:pPr>
        <w:pStyle w:val="BodyText"/>
        <w:spacing w:line="480" w:lineRule="auto"/>
        <w:ind w:left="620" w:right="529"/>
        <w:jc w:val="both"/>
      </w:pPr>
      <w:r>
        <w:rPr/>
        <w:t>Artificial Intelligence (AI) is revolutionizing various industries, </w:t>
      </w:r>
      <w:r>
        <w:rPr/>
        <w:t>and Human Resources (HR) is no exception. In an era</w:t>
      </w:r>
      <w:r>
        <w:rPr>
          <w:spacing w:val="-3"/>
        </w:rPr>
        <w:t> </w:t>
      </w:r>
      <w:r>
        <w:rPr/>
        <w:t>where</w:t>
      </w:r>
      <w:r>
        <w:rPr>
          <w:spacing w:val="-3"/>
        </w:rPr>
        <w:t> </w:t>
      </w:r>
      <w:r>
        <w:rPr/>
        <w:t>organizations are increasingly seeking efficiency, AI has emerged as a powerful tool</w:t>
      </w:r>
      <w:r>
        <w:rPr>
          <w:spacing w:val="40"/>
        </w:rPr>
        <w:t> </w:t>
      </w:r>
      <w:r>
        <w:rPr/>
        <w:t>to streamline HR processes, improve decision-making, and enhance employee</w:t>
      </w:r>
      <w:r>
        <w:rPr>
          <w:spacing w:val="80"/>
        </w:rPr>
        <w:t> </w:t>
      </w:r>
      <w:r>
        <w:rPr/>
        <w:t>experiences.</w:t>
      </w:r>
      <w:r>
        <w:rPr>
          <w:spacing w:val="80"/>
        </w:rPr>
        <w:t> </w:t>
      </w:r>
      <w:r>
        <w:rPr/>
        <w:t>By</w:t>
      </w:r>
      <w:r>
        <w:rPr>
          <w:spacing w:val="80"/>
        </w:rPr>
        <w:t> </w:t>
      </w:r>
      <w:r>
        <w:rPr/>
        <w:t>automating</w:t>
      </w:r>
      <w:r>
        <w:rPr>
          <w:spacing w:val="80"/>
        </w:rPr>
        <w:t> </w:t>
      </w:r>
      <w:r>
        <w:rPr/>
        <w:t>repetitive</w:t>
      </w:r>
      <w:r>
        <w:rPr>
          <w:spacing w:val="80"/>
        </w:rPr>
        <w:t> </w:t>
      </w:r>
      <w:r>
        <w:rPr/>
        <w:t>tasks,</w:t>
      </w:r>
      <w:r>
        <w:rPr>
          <w:spacing w:val="80"/>
        </w:rPr>
        <w:t> </w:t>
      </w:r>
      <w:r>
        <w:rPr/>
        <w:t>offering data-driven insights, and supporting strategic</w:t>
      </w:r>
      <w:r>
        <w:rPr>
          <w:spacing w:val="-4"/>
        </w:rPr>
        <w:t> </w:t>
      </w:r>
      <w:r>
        <w:rPr/>
        <w:t>decision-making,</w:t>
      </w:r>
      <w:r>
        <w:rPr>
          <w:spacing w:val="-4"/>
        </w:rPr>
        <w:t> </w:t>
      </w:r>
      <w:r>
        <w:rPr/>
        <w:t>AI</w:t>
      </w:r>
      <w:r>
        <w:rPr>
          <w:spacing w:val="-4"/>
        </w:rPr>
        <w:t> </w:t>
      </w:r>
      <w:r>
        <w:rPr/>
        <w:t>holds the potential to transform traditional HR functions. However, while the benefits of AI in</w:t>
      </w:r>
      <w:r>
        <w:rPr>
          <w:spacing w:val="-4"/>
        </w:rPr>
        <w:t> </w:t>
      </w:r>
      <w:r>
        <w:rPr/>
        <w:t>HR</w:t>
      </w:r>
      <w:r>
        <w:rPr>
          <w:spacing w:val="-4"/>
        </w:rPr>
        <w:t> </w:t>
      </w:r>
      <w:r>
        <w:rPr/>
        <w:t>are</w:t>
      </w:r>
      <w:r>
        <w:rPr>
          <w:spacing w:val="-4"/>
        </w:rPr>
        <w:t> </w:t>
      </w:r>
      <w:r>
        <w:rPr/>
        <w:t>numerous,</w:t>
      </w:r>
      <w:r>
        <w:rPr>
          <w:spacing w:val="-4"/>
        </w:rPr>
        <w:t> </w:t>
      </w:r>
      <w:r>
        <w:rPr/>
        <w:t>its</w:t>
      </w:r>
      <w:r>
        <w:rPr>
          <w:spacing w:val="-4"/>
        </w:rPr>
        <w:t> </w:t>
      </w:r>
      <w:r>
        <w:rPr/>
        <w:t>integration</w:t>
      </w:r>
      <w:r>
        <w:rPr>
          <w:spacing w:val="-4"/>
        </w:rPr>
        <w:t> </w:t>
      </w:r>
      <w:r>
        <w:rPr/>
        <w:t>also</w:t>
      </w:r>
      <w:r>
        <w:rPr>
          <w:spacing w:val="-4"/>
        </w:rPr>
        <w:t> </w:t>
      </w:r>
      <w:r>
        <w:rPr/>
        <w:t>raises</w:t>
      </w:r>
      <w:r>
        <w:rPr>
          <w:spacing w:val="-4"/>
        </w:rPr>
        <w:t> </w:t>
      </w:r>
      <w:r>
        <w:rPr/>
        <w:t>challenges related to ethical concerns, data privacy, and the potential for job displacement. This study delves into the multifaceted impact of AI on HR, examining how it can both improve operations and reshape the future of the workforce.</w:t>
      </w:r>
    </w:p>
    <w:p>
      <w:pPr>
        <w:pStyle w:val="BodyText"/>
      </w:pPr>
    </w:p>
    <w:p>
      <w:pPr>
        <w:pStyle w:val="BodyText"/>
      </w:pPr>
    </w:p>
    <w:p>
      <w:pPr>
        <w:pStyle w:val="BodyText"/>
      </w:pPr>
    </w:p>
    <w:p>
      <w:pPr>
        <w:pStyle w:val="BodyText"/>
        <w:spacing w:before="54"/>
      </w:pPr>
    </w:p>
    <w:p>
      <w:pPr>
        <w:pStyle w:val="Heading1"/>
        <w:spacing w:before="0"/>
        <w:jc w:val="both"/>
      </w:pPr>
      <w:r>
        <w:rPr/>
        <w:t>AI</w:t>
      </w:r>
      <w:r>
        <w:rPr>
          <w:spacing w:val="-5"/>
        </w:rPr>
        <w:t> </w:t>
      </w:r>
      <w:r>
        <w:rPr/>
        <w:t>in</w:t>
      </w:r>
      <w:r>
        <w:rPr>
          <w:spacing w:val="-4"/>
        </w:rPr>
        <w:t> </w:t>
      </w:r>
      <w:r>
        <w:rPr/>
        <w:t>Recruitment</w:t>
      </w:r>
      <w:r>
        <w:rPr>
          <w:spacing w:val="-5"/>
        </w:rPr>
        <w:t> </w:t>
      </w:r>
      <w:r>
        <w:rPr/>
        <w:t>and</w:t>
      </w:r>
      <w:r>
        <w:rPr>
          <w:spacing w:val="-4"/>
        </w:rPr>
        <w:t> </w:t>
      </w:r>
      <w:r>
        <w:rPr>
          <w:spacing w:val="-2"/>
        </w:rPr>
        <w:t>Selection</w:t>
      </w:r>
    </w:p>
    <w:p>
      <w:pPr>
        <w:pStyle w:val="BodyText"/>
        <w:spacing w:before="240"/>
        <w:rPr>
          <w:b/>
          <w:sz w:val="26"/>
        </w:rPr>
      </w:pPr>
    </w:p>
    <w:p>
      <w:pPr>
        <w:pStyle w:val="BodyText"/>
        <w:spacing w:line="480" w:lineRule="auto"/>
        <w:ind w:left="620" w:right="529"/>
        <w:jc w:val="both"/>
      </w:pPr>
      <w:r>
        <w:rPr/>
        <w:t>One of the most profound areas of AI’s impact is recruitment </w:t>
      </w:r>
      <w:r>
        <w:rPr/>
        <w:t>and selection. Traditionally, recruitment has</w:t>
      </w:r>
      <w:r>
        <w:rPr>
          <w:spacing w:val="-9"/>
        </w:rPr>
        <w:t> </w:t>
      </w:r>
      <w:r>
        <w:rPr/>
        <w:t>been</w:t>
      </w:r>
      <w:r>
        <w:rPr>
          <w:spacing w:val="-9"/>
        </w:rPr>
        <w:t> </w:t>
      </w:r>
      <w:r>
        <w:rPr/>
        <w:t>a</w:t>
      </w:r>
      <w:r>
        <w:rPr>
          <w:spacing w:val="-9"/>
        </w:rPr>
        <w:t> </w:t>
      </w:r>
      <w:r>
        <w:rPr/>
        <w:t>time-consuming</w:t>
      </w:r>
      <w:r>
        <w:rPr>
          <w:spacing w:val="-9"/>
        </w:rPr>
        <w:t> </w:t>
      </w:r>
      <w:r>
        <w:rPr/>
        <w:t>process involving the manual review of resumes, interviews, and assessments. AI-driven tools, such as Applicant Tracking Systems (ATS), have revolutionized this by automating the initial stages of recruitment, screening</w:t>
      </w:r>
      <w:r>
        <w:rPr>
          <w:spacing w:val="26"/>
        </w:rPr>
        <w:t>  </w:t>
      </w:r>
      <w:r>
        <w:rPr/>
        <w:t>resumes,</w:t>
      </w:r>
      <w:r>
        <w:rPr>
          <w:spacing w:val="70"/>
          <w:w w:val="150"/>
        </w:rPr>
        <w:t> </w:t>
      </w:r>
      <w:r>
        <w:rPr/>
        <w:t>and</w:t>
      </w:r>
      <w:r>
        <w:rPr>
          <w:spacing w:val="71"/>
          <w:w w:val="150"/>
        </w:rPr>
        <w:t> </w:t>
      </w:r>
      <w:r>
        <w:rPr/>
        <w:t>ranking</w:t>
      </w:r>
      <w:r>
        <w:rPr>
          <w:spacing w:val="71"/>
          <w:w w:val="150"/>
        </w:rPr>
        <w:t> </w:t>
      </w:r>
      <w:r>
        <w:rPr/>
        <w:t>candidates</w:t>
      </w:r>
      <w:r>
        <w:rPr>
          <w:spacing w:val="70"/>
          <w:w w:val="150"/>
        </w:rPr>
        <w:t> </w:t>
      </w:r>
      <w:r>
        <w:rPr/>
        <w:t>based</w:t>
      </w:r>
      <w:r>
        <w:rPr>
          <w:spacing w:val="71"/>
          <w:w w:val="150"/>
        </w:rPr>
        <w:t> </w:t>
      </w:r>
      <w:r>
        <w:rPr/>
        <w:t>on</w:t>
      </w:r>
      <w:r>
        <w:rPr>
          <w:spacing w:val="71"/>
          <w:w w:val="150"/>
        </w:rPr>
        <w:t> </w:t>
      </w:r>
      <w:r>
        <w:rPr>
          <w:spacing w:val="-2"/>
        </w:rPr>
        <w:t>predefined</w:t>
      </w:r>
    </w:p>
    <w:p>
      <w:pPr>
        <w:spacing w:after="0" w:line="480" w:lineRule="auto"/>
        <w:jc w:val="both"/>
        <w:sectPr>
          <w:pgSz w:w="12240" w:h="15840"/>
          <w:pgMar w:header="0" w:footer="804" w:top="1360" w:bottom="1000" w:left="1720" w:right="1720"/>
        </w:sectPr>
      </w:pPr>
    </w:p>
    <w:p>
      <w:pPr>
        <w:pStyle w:val="BodyText"/>
        <w:spacing w:line="480" w:lineRule="auto" w:before="80"/>
        <w:ind w:left="620" w:right="537"/>
        <w:jc w:val="both"/>
      </w:pPr>
      <w:r>
        <w:rPr/>
        <w:t>criteria. ATS systems can filter through thousands of applications, analyzing keywords, qualifications, and experience to identify the </w:t>
      </w:r>
      <w:r>
        <w:rPr/>
        <w:t>most suitable candidates in a fraction of the time it would take a human </w:t>
      </w:r>
      <w:r>
        <w:rPr>
          <w:spacing w:val="-2"/>
        </w:rPr>
        <w:t>recruiter.</w:t>
      </w:r>
    </w:p>
    <w:p>
      <w:pPr>
        <w:pStyle w:val="BodyText"/>
        <w:spacing w:line="480" w:lineRule="auto" w:before="240"/>
        <w:ind w:left="620" w:right="535"/>
        <w:jc w:val="both"/>
      </w:pPr>
      <w:r>
        <w:rPr/>
        <w:t>Beyond basic filtering, AI systems can now assess more </w:t>
      </w:r>
      <w:r>
        <w:rPr/>
        <w:t>complex aspects of applicants’ profiles, such as personality traits</w:t>
      </w:r>
      <w:r>
        <w:rPr>
          <w:spacing w:val="-4"/>
        </w:rPr>
        <w:t> </w:t>
      </w:r>
      <w:r>
        <w:rPr/>
        <w:t>and</w:t>
      </w:r>
      <w:r>
        <w:rPr>
          <w:spacing w:val="-4"/>
        </w:rPr>
        <w:t> </w:t>
      </w:r>
      <w:r>
        <w:rPr/>
        <w:t>cultural</w:t>
      </w:r>
      <w:r>
        <w:rPr>
          <w:spacing w:val="-4"/>
        </w:rPr>
        <w:t> </w:t>
      </w:r>
      <w:r>
        <w:rPr/>
        <w:t>fit, using machine learning algorithms that evaluate data from interviews and psychometric tests. For example, natural language processing (NLP) tools can analyze the tone and content of a candidate's responses in written applications or interviews, predicting qualities like leadership potential or problem-solving skills.</w:t>
      </w:r>
    </w:p>
    <w:p>
      <w:pPr>
        <w:pStyle w:val="BodyText"/>
        <w:spacing w:line="480" w:lineRule="auto" w:before="240"/>
        <w:ind w:left="620" w:right="528"/>
        <w:jc w:val="both"/>
      </w:pPr>
      <w:r>
        <w:rPr/>
        <w:t>However, despite these advancements, there are concerns regarding fairness and bias. AI systems rely on historical data, which may reflect unconscious biases present in past hiring decisions. For instance, if </w:t>
      </w:r>
      <w:r>
        <w:rPr/>
        <w:t>an organization has historically favored candidates from certain backgrounds, AI systems trained on this data might continue perpetuating such biases. Therefore, while AI can improve the</w:t>
      </w:r>
      <w:r>
        <w:rPr>
          <w:spacing w:val="40"/>
        </w:rPr>
        <w:t> </w:t>
      </w:r>
      <w:r>
        <w:rPr/>
        <w:t>efficiency of the hiring process, organizations must ensure that their AI systems are designed to reduce bias rather than reinforce it. This calls for continuous monitoring, audits,</w:t>
      </w:r>
      <w:r>
        <w:rPr>
          <w:spacing w:val="-4"/>
        </w:rPr>
        <w:t> </w:t>
      </w:r>
      <w:r>
        <w:rPr/>
        <w:t>and</w:t>
      </w:r>
      <w:r>
        <w:rPr>
          <w:spacing w:val="-4"/>
        </w:rPr>
        <w:t> </w:t>
      </w:r>
      <w:r>
        <w:rPr/>
        <w:t>updates</w:t>
      </w:r>
      <w:r>
        <w:rPr>
          <w:spacing w:val="-4"/>
        </w:rPr>
        <w:t> </w:t>
      </w:r>
      <w:r>
        <w:rPr/>
        <w:t>to</w:t>
      </w:r>
      <w:r>
        <w:rPr>
          <w:spacing w:val="-4"/>
        </w:rPr>
        <w:t> </w:t>
      </w:r>
      <w:r>
        <w:rPr/>
        <w:t>the</w:t>
      </w:r>
      <w:r>
        <w:rPr>
          <w:spacing w:val="-4"/>
        </w:rPr>
        <w:t> </w:t>
      </w:r>
      <w:r>
        <w:rPr/>
        <w:t>algorithms</w:t>
      </w:r>
      <w:r>
        <w:rPr>
          <w:spacing w:val="-4"/>
        </w:rPr>
        <w:t> </w:t>
      </w:r>
      <w:r>
        <w:rPr/>
        <w:t>used</w:t>
      </w:r>
      <w:r>
        <w:rPr>
          <w:spacing w:val="-4"/>
        </w:rPr>
        <w:t> </w:t>
      </w:r>
      <w:r>
        <w:rPr/>
        <w:t>in AI-driven recruitment tools.</w:t>
      </w:r>
    </w:p>
    <w:p>
      <w:pPr>
        <w:spacing w:after="0" w:line="480" w:lineRule="auto"/>
        <w:jc w:val="both"/>
        <w:sectPr>
          <w:pgSz w:w="12240" w:h="15840"/>
          <w:pgMar w:header="0" w:footer="804" w:top="1360" w:bottom="1000" w:left="1720" w:right="1720"/>
        </w:sectPr>
      </w:pPr>
    </w:p>
    <w:p>
      <w:pPr>
        <w:pStyle w:val="Heading1"/>
        <w:jc w:val="both"/>
      </w:pPr>
      <w:r>
        <w:rPr/>
        <w:t>Performance</w:t>
      </w:r>
      <w:r>
        <w:rPr>
          <w:spacing w:val="-8"/>
        </w:rPr>
        <w:t> </w:t>
      </w:r>
      <w:r>
        <w:rPr/>
        <w:t>Management</w:t>
      </w:r>
      <w:r>
        <w:rPr>
          <w:spacing w:val="-8"/>
        </w:rPr>
        <w:t> </w:t>
      </w:r>
      <w:r>
        <w:rPr/>
        <w:t>and</w:t>
      </w:r>
      <w:r>
        <w:rPr>
          <w:spacing w:val="-8"/>
        </w:rPr>
        <w:t> </w:t>
      </w:r>
      <w:r>
        <w:rPr/>
        <w:t>Employee</w:t>
      </w:r>
      <w:r>
        <w:rPr>
          <w:spacing w:val="-8"/>
        </w:rPr>
        <w:t> </w:t>
      </w:r>
      <w:r>
        <w:rPr>
          <w:spacing w:val="-2"/>
        </w:rPr>
        <w:t>Development</w:t>
      </w:r>
    </w:p>
    <w:p>
      <w:pPr>
        <w:pStyle w:val="BodyText"/>
        <w:spacing w:before="240"/>
        <w:rPr>
          <w:b/>
          <w:sz w:val="26"/>
        </w:rPr>
      </w:pPr>
    </w:p>
    <w:p>
      <w:pPr>
        <w:pStyle w:val="BodyText"/>
        <w:spacing w:line="480" w:lineRule="auto"/>
        <w:ind w:left="620" w:right="529"/>
        <w:jc w:val="both"/>
      </w:pPr>
      <w:r>
        <w:rPr/>
        <w:t>AI has also made significant strides in performance management </w:t>
      </w:r>
      <w:r>
        <w:rPr/>
        <w:t>and employee development. Traditionally, performance appraisals were subjective, prone to biases, and often conducted infrequently.</w:t>
      </w:r>
      <w:r>
        <w:rPr>
          <w:spacing w:val="-5"/>
        </w:rPr>
        <w:t> </w:t>
      </w:r>
      <w:r>
        <w:rPr/>
        <w:t>AI-driven tools can now provide real-time performance evaluations by continuously monitoring employee activities, assessing productivity metrics, and identifying strengths and areas for improvement. AI can track key performance indicators (KPIs) across departments, offering more objective and data-driven assessments.</w:t>
      </w:r>
    </w:p>
    <w:p>
      <w:pPr>
        <w:pStyle w:val="BodyText"/>
        <w:spacing w:line="480" w:lineRule="auto" w:before="240"/>
        <w:ind w:left="620" w:right="530"/>
        <w:jc w:val="both"/>
      </w:pPr>
      <w:r>
        <w:rPr/>
        <w:t>Moreover, AI enables personalized development plans for </w:t>
      </w:r>
      <w:r>
        <w:rPr/>
        <w:t>employees. By analyzing performance data, AI can recommend targeted training programs, suggest potential career paths, and identify employees who may</w:t>
      </w:r>
      <w:r>
        <w:rPr>
          <w:spacing w:val="-4"/>
        </w:rPr>
        <w:t> </w:t>
      </w:r>
      <w:r>
        <w:rPr/>
        <w:t>be</w:t>
      </w:r>
      <w:r>
        <w:rPr>
          <w:spacing w:val="-4"/>
        </w:rPr>
        <w:t> </w:t>
      </w:r>
      <w:r>
        <w:rPr/>
        <w:t>ready</w:t>
      </w:r>
      <w:r>
        <w:rPr>
          <w:spacing w:val="-4"/>
        </w:rPr>
        <w:t> </w:t>
      </w:r>
      <w:r>
        <w:rPr/>
        <w:t>for</w:t>
      </w:r>
      <w:r>
        <w:rPr>
          <w:spacing w:val="-4"/>
        </w:rPr>
        <w:t> </w:t>
      </w:r>
      <w:r>
        <w:rPr/>
        <w:t>promotions.</w:t>
      </w:r>
      <w:r>
        <w:rPr>
          <w:spacing w:val="-4"/>
        </w:rPr>
        <w:t> </w:t>
      </w:r>
      <w:r>
        <w:rPr/>
        <w:t>This</w:t>
      </w:r>
      <w:r>
        <w:rPr>
          <w:spacing w:val="-4"/>
        </w:rPr>
        <w:t> </w:t>
      </w:r>
      <w:r>
        <w:rPr/>
        <w:t>shift</w:t>
      </w:r>
      <w:r>
        <w:rPr>
          <w:spacing w:val="-4"/>
        </w:rPr>
        <w:t> </w:t>
      </w:r>
      <w:r>
        <w:rPr/>
        <w:t>from</w:t>
      </w:r>
      <w:r>
        <w:rPr>
          <w:spacing w:val="-4"/>
        </w:rPr>
        <w:t> </w:t>
      </w:r>
      <w:r>
        <w:rPr/>
        <w:t>a</w:t>
      </w:r>
      <w:r>
        <w:rPr>
          <w:spacing w:val="-4"/>
        </w:rPr>
        <w:t> </w:t>
      </w:r>
      <w:r>
        <w:rPr/>
        <w:t>one-size-fits-all</w:t>
      </w:r>
      <w:r>
        <w:rPr>
          <w:spacing w:val="-4"/>
        </w:rPr>
        <w:t> </w:t>
      </w:r>
      <w:r>
        <w:rPr/>
        <w:t>approach to a more</w:t>
      </w:r>
      <w:r>
        <w:rPr>
          <w:spacing w:val="-5"/>
        </w:rPr>
        <w:t> </w:t>
      </w:r>
      <w:r>
        <w:rPr/>
        <w:t>personalized</w:t>
      </w:r>
      <w:r>
        <w:rPr>
          <w:spacing w:val="-5"/>
        </w:rPr>
        <w:t> </w:t>
      </w:r>
      <w:r>
        <w:rPr/>
        <w:t>development</w:t>
      </w:r>
      <w:r>
        <w:rPr>
          <w:spacing w:val="-5"/>
        </w:rPr>
        <w:t> </w:t>
      </w:r>
      <w:r>
        <w:rPr/>
        <w:t>strategy</w:t>
      </w:r>
      <w:r>
        <w:rPr>
          <w:spacing w:val="-5"/>
        </w:rPr>
        <w:t> </w:t>
      </w:r>
      <w:r>
        <w:rPr/>
        <w:t>helps</w:t>
      </w:r>
      <w:r>
        <w:rPr>
          <w:spacing w:val="-5"/>
        </w:rPr>
        <w:t> </w:t>
      </w:r>
      <w:r>
        <w:rPr/>
        <w:t>organizations</w:t>
      </w:r>
      <w:r>
        <w:rPr>
          <w:spacing w:val="-5"/>
        </w:rPr>
        <w:t> </w:t>
      </w:r>
      <w:r>
        <w:rPr/>
        <w:t>better nurture their talent and foster career growth. AI’s ability to analyze</w:t>
      </w:r>
      <w:r>
        <w:rPr>
          <w:spacing w:val="-3"/>
        </w:rPr>
        <w:t> </w:t>
      </w:r>
      <w:r>
        <w:rPr/>
        <w:t>vast amounts of data quickly allows HR professionals to make informed decisions that align with both the organization’s goals and employees’ professional aspirations.</w:t>
      </w:r>
    </w:p>
    <w:p>
      <w:pPr>
        <w:pStyle w:val="BodyText"/>
        <w:spacing w:line="480" w:lineRule="auto" w:before="240"/>
        <w:ind w:left="620" w:right="530"/>
        <w:jc w:val="both"/>
      </w:pPr>
      <w:r>
        <w:rPr/>
        <w:t>However, the use of AI in performance management is not </w:t>
      </w:r>
      <w:r>
        <w:rPr/>
        <w:t>without challenges. Continuous employee monitoring could lead to privacy concerns and feelings of</w:t>
      </w:r>
      <w:r>
        <w:rPr>
          <w:spacing w:val="-3"/>
        </w:rPr>
        <w:t> </w:t>
      </w:r>
      <w:r>
        <w:rPr/>
        <w:t>distrust</w:t>
      </w:r>
      <w:r>
        <w:rPr>
          <w:spacing w:val="-3"/>
        </w:rPr>
        <w:t> </w:t>
      </w:r>
      <w:r>
        <w:rPr/>
        <w:t>among</w:t>
      </w:r>
      <w:r>
        <w:rPr>
          <w:spacing w:val="-3"/>
        </w:rPr>
        <w:t> </w:t>
      </w:r>
      <w:r>
        <w:rPr/>
        <w:t>the</w:t>
      </w:r>
      <w:r>
        <w:rPr>
          <w:spacing w:val="-3"/>
        </w:rPr>
        <w:t> </w:t>
      </w:r>
      <w:r>
        <w:rPr/>
        <w:t>workforce.</w:t>
      </w:r>
      <w:r>
        <w:rPr>
          <w:spacing w:val="-3"/>
        </w:rPr>
        <w:t> </w:t>
      </w:r>
      <w:r>
        <w:rPr/>
        <w:t>Employees</w:t>
      </w:r>
      <w:r>
        <w:rPr>
          <w:spacing w:val="-3"/>
        </w:rPr>
        <w:t> </w:t>
      </w:r>
      <w:r>
        <w:rPr/>
        <w:t>may feel</w:t>
      </w:r>
      <w:r>
        <w:rPr>
          <w:spacing w:val="55"/>
          <w:w w:val="150"/>
        </w:rPr>
        <w:t> </w:t>
      </w:r>
      <w:r>
        <w:rPr/>
        <w:t>as</w:t>
      </w:r>
      <w:r>
        <w:rPr>
          <w:spacing w:val="56"/>
          <w:w w:val="150"/>
        </w:rPr>
        <w:t> </w:t>
      </w:r>
      <w:r>
        <w:rPr/>
        <w:t>though</w:t>
      </w:r>
      <w:r>
        <w:rPr>
          <w:spacing w:val="55"/>
          <w:w w:val="150"/>
        </w:rPr>
        <w:t> </w:t>
      </w:r>
      <w:r>
        <w:rPr/>
        <w:t>their</w:t>
      </w:r>
      <w:r>
        <w:rPr>
          <w:spacing w:val="74"/>
        </w:rPr>
        <w:t> </w:t>
      </w:r>
      <w:r>
        <w:rPr/>
        <w:t>every</w:t>
      </w:r>
      <w:r>
        <w:rPr>
          <w:spacing w:val="74"/>
        </w:rPr>
        <w:t> </w:t>
      </w:r>
      <w:r>
        <w:rPr/>
        <w:t>move</w:t>
      </w:r>
      <w:r>
        <w:rPr>
          <w:spacing w:val="74"/>
        </w:rPr>
        <w:t> </w:t>
      </w:r>
      <w:r>
        <w:rPr/>
        <w:t>is</w:t>
      </w:r>
      <w:r>
        <w:rPr>
          <w:spacing w:val="74"/>
        </w:rPr>
        <w:t> </w:t>
      </w:r>
      <w:r>
        <w:rPr/>
        <w:t>being</w:t>
      </w:r>
      <w:r>
        <w:rPr>
          <w:spacing w:val="74"/>
        </w:rPr>
        <w:t> </w:t>
      </w:r>
      <w:r>
        <w:rPr/>
        <w:t>scrutinized,</w:t>
      </w:r>
      <w:r>
        <w:rPr>
          <w:spacing w:val="74"/>
        </w:rPr>
        <w:t> </w:t>
      </w:r>
      <w:r>
        <w:rPr/>
        <w:t>which</w:t>
      </w:r>
      <w:r>
        <w:rPr>
          <w:spacing w:val="74"/>
        </w:rPr>
        <w:t> </w:t>
      </w:r>
      <w:r>
        <w:rPr>
          <w:spacing w:val="-2"/>
        </w:rPr>
        <w:t>could</w:t>
      </w:r>
    </w:p>
    <w:p>
      <w:pPr>
        <w:spacing w:after="0" w:line="480" w:lineRule="auto"/>
        <w:jc w:val="both"/>
        <w:sectPr>
          <w:pgSz w:w="12240" w:h="15840"/>
          <w:pgMar w:header="0" w:footer="804" w:top="1360" w:bottom="1000" w:left="1720" w:right="1720"/>
        </w:sectPr>
      </w:pPr>
    </w:p>
    <w:p>
      <w:pPr>
        <w:pStyle w:val="BodyText"/>
        <w:spacing w:line="480" w:lineRule="auto" w:before="80"/>
        <w:ind w:left="620" w:right="530"/>
        <w:jc w:val="both"/>
      </w:pPr>
      <w:r>
        <w:rPr/>
        <w:t>negatively affect morale and workplace culture. To mitigate </w:t>
      </w:r>
      <w:r>
        <w:rPr/>
        <w:t>this, organizations need to strike a balance between utilizing AI’s analytical power and maintaining transparency with employees about how their data is being used. Furthermore, while AI can assist with objective assessments, human oversight remains essential, particularly in areas that require empathy and nuanced understanding, such as evaluating interpersonal skills or handling complex employee relations issues.</w:t>
      </w:r>
    </w:p>
    <w:p>
      <w:pPr>
        <w:pStyle w:val="BodyText"/>
      </w:pPr>
    </w:p>
    <w:p>
      <w:pPr>
        <w:pStyle w:val="BodyText"/>
      </w:pPr>
    </w:p>
    <w:p>
      <w:pPr>
        <w:pStyle w:val="BodyText"/>
        <w:spacing w:before="244"/>
      </w:pPr>
    </w:p>
    <w:p>
      <w:pPr>
        <w:pStyle w:val="Heading1"/>
        <w:spacing w:before="0"/>
        <w:jc w:val="both"/>
      </w:pPr>
      <w:r>
        <w:rPr/>
        <w:t>Employee</w:t>
      </w:r>
      <w:r>
        <w:rPr>
          <w:spacing w:val="-7"/>
        </w:rPr>
        <w:t> </w:t>
      </w:r>
      <w:r>
        <w:rPr/>
        <w:t>Engagement</w:t>
      </w:r>
      <w:r>
        <w:rPr>
          <w:spacing w:val="-7"/>
        </w:rPr>
        <w:t> </w:t>
      </w:r>
      <w:r>
        <w:rPr/>
        <w:t>and</w:t>
      </w:r>
      <w:r>
        <w:rPr>
          <w:spacing w:val="-7"/>
        </w:rPr>
        <w:t> </w:t>
      </w:r>
      <w:r>
        <w:rPr>
          <w:spacing w:val="-2"/>
        </w:rPr>
        <w:t>Experience</w:t>
      </w:r>
    </w:p>
    <w:p>
      <w:pPr>
        <w:pStyle w:val="BodyText"/>
        <w:spacing w:before="240"/>
        <w:rPr>
          <w:b/>
          <w:sz w:val="26"/>
        </w:rPr>
      </w:pPr>
    </w:p>
    <w:p>
      <w:pPr>
        <w:pStyle w:val="BodyText"/>
        <w:spacing w:line="480" w:lineRule="auto"/>
        <w:ind w:left="620" w:right="528"/>
        <w:jc w:val="both"/>
      </w:pPr>
      <w:r>
        <w:rPr/>
        <w:t>Employee engagement has become a crucial factor in the success of modern organizations. AI is playing an increasingly important role in enhancing the employee experience by automating HR services </w:t>
      </w:r>
      <w:r>
        <w:rPr/>
        <w:t>such</w:t>
      </w:r>
      <w:r>
        <w:rPr>
          <w:spacing w:val="40"/>
        </w:rPr>
        <w:t> </w:t>
      </w:r>
      <w:r>
        <w:rPr/>
        <w:t>as onboarding, answering routine</w:t>
      </w:r>
      <w:r>
        <w:rPr>
          <w:spacing w:val="-5"/>
        </w:rPr>
        <w:t> </w:t>
      </w:r>
      <w:r>
        <w:rPr/>
        <w:t>queries,</w:t>
      </w:r>
      <w:r>
        <w:rPr>
          <w:spacing w:val="-5"/>
        </w:rPr>
        <w:t> </w:t>
      </w:r>
      <w:r>
        <w:rPr/>
        <w:t>and</w:t>
      </w:r>
      <w:r>
        <w:rPr>
          <w:spacing w:val="-5"/>
        </w:rPr>
        <w:t> </w:t>
      </w:r>
      <w:r>
        <w:rPr/>
        <w:t>managing</w:t>
      </w:r>
      <w:r>
        <w:rPr>
          <w:spacing w:val="-5"/>
        </w:rPr>
        <w:t> </w:t>
      </w:r>
      <w:r>
        <w:rPr/>
        <w:t>administrative tasks like leave requests and payroll. AI-powered chatbots and virtual assistants provide instant, 24/7 support to employees, reducing the workload on HR personnel and increasing responsiveness.</w:t>
      </w:r>
    </w:p>
    <w:p>
      <w:pPr>
        <w:pStyle w:val="BodyText"/>
        <w:spacing w:line="480" w:lineRule="auto" w:before="240"/>
        <w:ind w:left="620" w:right="528"/>
        <w:jc w:val="both"/>
      </w:pPr>
      <w:r>
        <w:rPr/>
        <w:t>For example, chatbots can handle common HR inquiries such </w:t>
      </w:r>
      <w:r>
        <w:rPr/>
        <w:t>as company policies, benefits, and scheduling, allowing HR professionals to focus on more strategic tasks. These virtual assistants also facilitate the onboarding process by guiding new employees through</w:t>
      </w:r>
      <w:r>
        <w:rPr>
          <w:spacing w:val="-4"/>
        </w:rPr>
        <w:t> </w:t>
      </w:r>
      <w:r>
        <w:rPr/>
        <w:t>paperwork, training modules, and company orientation, creating a more efficient</w:t>
      </w:r>
      <w:r>
        <w:rPr>
          <w:spacing w:val="40"/>
        </w:rPr>
        <w:t> </w:t>
      </w:r>
      <w:r>
        <w:rPr/>
        <w:t>and welcoming experience for new hires.</w:t>
      </w:r>
    </w:p>
    <w:p>
      <w:pPr>
        <w:spacing w:after="0" w:line="480" w:lineRule="auto"/>
        <w:jc w:val="both"/>
        <w:sectPr>
          <w:pgSz w:w="12240" w:h="15840"/>
          <w:pgMar w:header="0" w:footer="804" w:top="1360" w:bottom="1000" w:left="1720" w:right="1720"/>
        </w:sectPr>
      </w:pPr>
    </w:p>
    <w:p>
      <w:pPr>
        <w:pStyle w:val="BodyText"/>
        <w:spacing w:line="480" w:lineRule="auto" w:before="80"/>
        <w:ind w:left="620" w:right="528"/>
        <w:jc w:val="both"/>
      </w:pPr>
      <w:r>
        <w:rPr/>
        <w:t>In addition to improving efficiency, AI tools can help HR </w:t>
      </w:r>
      <w:r>
        <w:rPr/>
        <w:t>professionals monitor employee engagement levels by</w:t>
      </w:r>
      <w:r>
        <w:rPr>
          <w:spacing w:val="-3"/>
        </w:rPr>
        <w:t> </w:t>
      </w:r>
      <w:r>
        <w:rPr/>
        <w:t>analyzing</w:t>
      </w:r>
      <w:r>
        <w:rPr>
          <w:spacing w:val="-3"/>
        </w:rPr>
        <w:t> </w:t>
      </w:r>
      <w:r>
        <w:rPr/>
        <w:t>data</w:t>
      </w:r>
      <w:r>
        <w:rPr>
          <w:spacing w:val="-3"/>
        </w:rPr>
        <w:t> </w:t>
      </w:r>
      <w:r>
        <w:rPr/>
        <w:t>from</w:t>
      </w:r>
      <w:r>
        <w:rPr>
          <w:spacing w:val="-3"/>
        </w:rPr>
        <w:t> </w:t>
      </w:r>
      <w:r>
        <w:rPr/>
        <w:t>employee feedback surveys, email communications, and even social media interactions. AI can identify patterns that indicate potential issues,</w:t>
      </w:r>
      <w:r>
        <w:rPr>
          <w:spacing w:val="-3"/>
        </w:rPr>
        <w:t> </w:t>
      </w:r>
      <w:r>
        <w:rPr/>
        <w:t>such as declining morale or disengagement, and alert HR to take proactive measures. Predictive analytics can also be used to forecast turnover rates, enabling organizations to implement retention strategies before key employees leave.</w:t>
      </w:r>
    </w:p>
    <w:p>
      <w:pPr>
        <w:pStyle w:val="BodyText"/>
        <w:spacing w:line="480" w:lineRule="auto" w:before="240"/>
        <w:ind w:left="620" w:right="532"/>
        <w:jc w:val="both"/>
      </w:pPr>
      <w:r>
        <w:rPr/>
        <w:t>Despite these benefits, there are potential</w:t>
      </w:r>
      <w:r>
        <w:rPr>
          <w:spacing w:val="-4"/>
        </w:rPr>
        <w:t> </w:t>
      </w:r>
      <w:r>
        <w:rPr/>
        <w:t>drawbacks.</w:t>
      </w:r>
      <w:r>
        <w:rPr>
          <w:spacing w:val="-4"/>
        </w:rPr>
        <w:t> </w:t>
      </w:r>
      <w:r>
        <w:rPr/>
        <w:t>Over-reliance</w:t>
      </w:r>
      <w:r>
        <w:rPr>
          <w:spacing w:val="-4"/>
        </w:rPr>
        <w:t> </w:t>
      </w:r>
      <w:r>
        <w:rPr/>
        <w:t>on AI in areas such as employee engagement can create an impersonal work environment. While chatbots and</w:t>
      </w:r>
      <w:r>
        <w:rPr>
          <w:spacing w:val="-5"/>
        </w:rPr>
        <w:t> </w:t>
      </w:r>
      <w:r>
        <w:rPr/>
        <w:t>automated</w:t>
      </w:r>
      <w:r>
        <w:rPr>
          <w:spacing w:val="-5"/>
        </w:rPr>
        <w:t> </w:t>
      </w:r>
      <w:r>
        <w:rPr/>
        <w:t>systems</w:t>
      </w:r>
      <w:r>
        <w:rPr>
          <w:spacing w:val="-5"/>
        </w:rPr>
        <w:t> </w:t>
      </w:r>
      <w:r>
        <w:rPr/>
        <w:t>are</w:t>
      </w:r>
      <w:r>
        <w:rPr>
          <w:spacing w:val="-5"/>
        </w:rPr>
        <w:t> </w:t>
      </w:r>
      <w:r>
        <w:rPr/>
        <w:t>efficient, they lack the emotional intelligence and human connection that are often necessary to resolve complex or sensitive issues. Therefore, organizations must ensure that AI complements, rather than replaces, human interaction in employee engagement initiatives.</w:t>
      </w:r>
    </w:p>
    <w:p>
      <w:pPr>
        <w:pStyle w:val="BodyText"/>
      </w:pPr>
    </w:p>
    <w:p>
      <w:pPr>
        <w:pStyle w:val="BodyText"/>
      </w:pPr>
    </w:p>
    <w:p>
      <w:pPr>
        <w:pStyle w:val="BodyText"/>
      </w:pPr>
    </w:p>
    <w:p>
      <w:pPr>
        <w:pStyle w:val="BodyText"/>
        <w:spacing w:before="54"/>
      </w:pPr>
    </w:p>
    <w:p>
      <w:pPr>
        <w:pStyle w:val="Heading1"/>
        <w:spacing w:before="0"/>
        <w:jc w:val="both"/>
      </w:pPr>
      <w:r>
        <w:rPr/>
        <w:t>Ethical</w:t>
      </w:r>
      <w:r>
        <w:rPr>
          <w:spacing w:val="-8"/>
        </w:rPr>
        <w:t> </w:t>
      </w:r>
      <w:r>
        <w:rPr/>
        <w:t>Considerations</w:t>
      </w:r>
      <w:r>
        <w:rPr>
          <w:spacing w:val="-8"/>
        </w:rPr>
        <w:t> </w:t>
      </w:r>
      <w:r>
        <w:rPr/>
        <w:t>and</w:t>
      </w:r>
      <w:r>
        <w:rPr>
          <w:spacing w:val="-8"/>
        </w:rPr>
        <w:t> </w:t>
      </w:r>
      <w:r>
        <w:rPr>
          <w:spacing w:val="-2"/>
        </w:rPr>
        <w:t>Challenges</w:t>
      </w:r>
    </w:p>
    <w:p>
      <w:pPr>
        <w:pStyle w:val="BodyText"/>
        <w:spacing w:before="240"/>
        <w:rPr>
          <w:b/>
          <w:sz w:val="26"/>
        </w:rPr>
      </w:pPr>
    </w:p>
    <w:p>
      <w:pPr>
        <w:pStyle w:val="BodyText"/>
        <w:spacing w:line="480" w:lineRule="auto"/>
        <w:ind w:left="620" w:right="529"/>
        <w:jc w:val="both"/>
      </w:pPr>
      <w:r>
        <w:rPr/>
        <w:t>The integration of AI into HR practices is not without </w:t>
      </w:r>
      <w:r>
        <w:rPr/>
        <w:t>ethical</w:t>
      </w:r>
      <w:r>
        <w:rPr>
          <w:spacing w:val="40"/>
        </w:rPr>
        <w:t> </w:t>
      </w:r>
      <w:r>
        <w:rPr/>
        <w:t>implications. One of the most pressing concerns is data privacy. AI systems require access to vast amounts of employee data to function effectively,</w:t>
      </w:r>
      <w:r>
        <w:rPr>
          <w:spacing w:val="39"/>
        </w:rPr>
        <w:t> </w:t>
      </w:r>
      <w:r>
        <w:rPr/>
        <w:t>raising</w:t>
      </w:r>
      <w:r>
        <w:rPr>
          <w:spacing w:val="41"/>
        </w:rPr>
        <w:t> </w:t>
      </w:r>
      <w:r>
        <w:rPr/>
        <w:t>questions</w:t>
      </w:r>
      <w:r>
        <w:rPr>
          <w:spacing w:val="42"/>
        </w:rPr>
        <w:t> </w:t>
      </w:r>
      <w:r>
        <w:rPr/>
        <w:t>about</w:t>
      </w:r>
      <w:r>
        <w:rPr>
          <w:spacing w:val="41"/>
        </w:rPr>
        <w:t> </w:t>
      </w:r>
      <w:r>
        <w:rPr/>
        <w:t>how</w:t>
      </w:r>
      <w:r>
        <w:rPr>
          <w:spacing w:val="42"/>
        </w:rPr>
        <w:t> </w:t>
      </w:r>
      <w:r>
        <w:rPr/>
        <w:t>this</w:t>
      </w:r>
      <w:r>
        <w:rPr>
          <w:spacing w:val="41"/>
        </w:rPr>
        <w:t> </w:t>
      </w:r>
      <w:r>
        <w:rPr/>
        <w:t>data</w:t>
      </w:r>
      <w:r>
        <w:rPr>
          <w:spacing w:val="41"/>
        </w:rPr>
        <w:t> </w:t>
      </w:r>
      <w:r>
        <w:rPr/>
        <w:t>is</w:t>
      </w:r>
      <w:r>
        <w:rPr>
          <w:spacing w:val="42"/>
        </w:rPr>
        <w:t> </w:t>
      </w:r>
      <w:r>
        <w:rPr/>
        <w:t>collected,</w:t>
      </w:r>
      <w:r>
        <w:rPr>
          <w:spacing w:val="28"/>
        </w:rPr>
        <w:t> </w:t>
      </w:r>
      <w:r>
        <w:rPr>
          <w:spacing w:val="-2"/>
        </w:rPr>
        <w:t>stored,</w:t>
      </w:r>
    </w:p>
    <w:p>
      <w:pPr>
        <w:spacing w:after="0" w:line="480" w:lineRule="auto"/>
        <w:jc w:val="both"/>
        <w:sectPr>
          <w:pgSz w:w="12240" w:h="15840"/>
          <w:pgMar w:header="0" w:footer="804" w:top="1360" w:bottom="1000" w:left="1720" w:right="1720"/>
        </w:sectPr>
      </w:pPr>
    </w:p>
    <w:p>
      <w:pPr>
        <w:pStyle w:val="BodyText"/>
        <w:spacing w:line="480" w:lineRule="auto" w:before="80"/>
        <w:ind w:left="620" w:right="532"/>
        <w:jc w:val="both"/>
      </w:pPr>
      <w:r>
        <w:rPr/>
        <w:t>and</w:t>
      </w:r>
      <w:r>
        <w:rPr>
          <w:spacing w:val="26"/>
        </w:rPr>
        <w:t> </w:t>
      </w:r>
      <w:r>
        <w:rPr/>
        <w:t>used.</w:t>
      </w:r>
      <w:r>
        <w:rPr>
          <w:spacing w:val="26"/>
        </w:rPr>
        <w:t> </w:t>
      </w:r>
      <w:r>
        <w:rPr/>
        <w:t>The risk of data breaches or misuse of personal </w:t>
      </w:r>
      <w:r>
        <w:rPr/>
        <w:t>information is a significant concern, particularly in light of stringent data protection regulations such as the General Data Protection Regulation (GDPR).</w:t>
      </w:r>
    </w:p>
    <w:p>
      <w:pPr>
        <w:pStyle w:val="BodyText"/>
        <w:spacing w:line="480" w:lineRule="auto" w:before="240"/>
        <w:ind w:left="620" w:right="529"/>
        <w:jc w:val="both"/>
      </w:pPr>
      <w:r>
        <w:rPr/>
        <w:t>Another challenge is the potential displacement of jobs due </w:t>
      </w:r>
      <w:r>
        <w:rPr/>
        <w:t>to automation. As AI takes over more administrative and repetitive tasks, there is a growing concern that certain HR roles could become redundant. This presents a paradox for</w:t>
      </w:r>
      <w:r>
        <w:rPr>
          <w:spacing w:val="-3"/>
        </w:rPr>
        <w:t> </w:t>
      </w:r>
      <w:r>
        <w:rPr/>
        <w:t>HR</w:t>
      </w:r>
      <w:r>
        <w:rPr>
          <w:spacing w:val="-3"/>
        </w:rPr>
        <w:t> </w:t>
      </w:r>
      <w:r>
        <w:rPr/>
        <w:t>professionals,</w:t>
      </w:r>
      <w:r>
        <w:rPr>
          <w:spacing w:val="-3"/>
        </w:rPr>
        <w:t> </w:t>
      </w:r>
      <w:r>
        <w:rPr/>
        <w:t>whose</w:t>
      </w:r>
      <w:r>
        <w:rPr>
          <w:spacing w:val="-3"/>
        </w:rPr>
        <w:t> </w:t>
      </w:r>
      <w:r>
        <w:rPr/>
        <w:t>role</w:t>
      </w:r>
      <w:r>
        <w:rPr>
          <w:spacing w:val="-3"/>
        </w:rPr>
        <w:t> </w:t>
      </w:r>
      <w:r>
        <w:rPr/>
        <w:t>is to advocate for employee welfare while</w:t>
      </w:r>
      <w:r>
        <w:rPr>
          <w:spacing w:val="-4"/>
        </w:rPr>
        <w:t> </w:t>
      </w:r>
      <w:r>
        <w:rPr/>
        <w:t>also</w:t>
      </w:r>
      <w:r>
        <w:rPr>
          <w:spacing w:val="-4"/>
        </w:rPr>
        <w:t> </w:t>
      </w:r>
      <w:r>
        <w:rPr/>
        <w:t>implementing</w:t>
      </w:r>
      <w:r>
        <w:rPr>
          <w:spacing w:val="-4"/>
        </w:rPr>
        <w:t> </w:t>
      </w:r>
      <w:r>
        <w:rPr/>
        <w:t>technologies that could lead to job loss. Organizations must carefully navigate this challenge by ensuring that AI is used to augment human roles rather than replace</w:t>
      </w:r>
      <w:r>
        <w:rPr>
          <w:spacing w:val="-5"/>
        </w:rPr>
        <w:t> </w:t>
      </w:r>
      <w:r>
        <w:rPr/>
        <w:t>them</w:t>
      </w:r>
      <w:r>
        <w:rPr>
          <w:spacing w:val="-5"/>
        </w:rPr>
        <w:t> </w:t>
      </w:r>
      <w:r>
        <w:rPr/>
        <w:t>entirely.</w:t>
      </w:r>
      <w:r>
        <w:rPr>
          <w:spacing w:val="-5"/>
        </w:rPr>
        <w:t> </w:t>
      </w:r>
      <w:r>
        <w:rPr/>
        <w:t>This</w:t>
      </w:r>
      <w:r>
        <w:rPr>
          <w:spacing w:val="-5"/>
        </w:rPr>
        <w:t> </w:t>
      </w:r>
      <w:r>
        <w:rPr/>
        <w:t>could</w:t>
      </w:r>
      <w:r>
        <w:rPr>
          <w:spacing w:val="-5"/>
        </w:rPr>
        <w:t> </w:t>
      </w:r>
      <w:r>
        <w:rPr/>
        <w:t>involve</w:t>
      </w:r>
      <w:r>
        <w:rPr>
          <w:spacing w:val="-5"/>
        </w:rPr>
        <w:t> </w:t>
      </w:r>
      <w:r>
        <w:rPr/>
        <w:t>reskilling</w:t>
      </w:r>
      <w:r>
        <w:rPr>
          <w:spacing w:val="-5"/>
        </w:rPr>
        <w:t> </w:t>
      </w:r>
      <w:r>
        <w:rPr/>
        <w:t>HR</w:t>
      </w:r>
      <w:r>
        <w:rPr>
          <w:spacing w:val="-5"/>
        </w:rPr>
        <w:t> </w:t>
      </w:r>
      <w:r>
        <w:rPr/>
        <w:t>staff</w:t>
      </w:r>
      <w:r>
        <w:rPr>
          <w:spacing w:val="-5"/>
        </w:rPr>
        <w:t> </w:t>
      </w:r>
      <w:r>
        <w:rPr/>
        <w:t>to</w:t>
      </w:r>
      <w:r>
        <w:rPr>
          <w:spacing w:val="-5"/>
        </w:rPr>
        <w:t> </w:t>
      </w:r>
      <w:r>
        <w:rPr/>
        <w:t>focus on more strategic aspects of HR, such as talent development and organizational leadership.</w:t>
      </w:r>
    </w:p>
    <w:p>
      <w:pPr>
        <w:pStyle w:val="BodyText"/>
        <w:spacing w:line="480" w:lineRule="auto" w:before="240"/>
        <w:ind w:left="620" w:right="528"/>
        <w:jc w:val="both"/>
      </w:pPr>
      <w:r>
        <w:rPr/>
        <w:t>In addition to job</w:t>
      </w:r>
      <w:r>
        <w:rPr>
          <w:spacing w:val="-3"/>
        </w:rPr>
        <w:t> </w:t>
      </w:r>
      <w:r>
        <w:rPr/>
        <w:t>displacement,</w:t>
      </w:r>
      <w:r>
        <w:rPr>
          <w:spacing w:val="-3"/>
        </w:rPr>
        <w:t> </w:t>
      </w:r>
      <w:r>
        <w:rPr/>
        <w:t>there</w:t>
      </w:r>
      <w:r>
        <w:rPr>
          <w:spacing w:val="-3"/>
        </w:rPr>
        <w:t> </w:t>
      </w:r>
      <w:r>
        <w:rPr/>
        <w:t>is</w:t>
      </w:r>
      <w:r>
        <w:rPr>
          <w:spacing w:val="-3"/>
        </w:rPr>
        <w:t> </w:t>
      </w:r>
      <w:r>
        <w:rPr/>
        <w:t>the</w:t>
      </w:r>
      <w:r>
        <w:rPr>
          <w:spacing w:val="-3"/>
        </w:rPr>
        <w:t> </w:t>
      </w:r>
      <w:r>
        <w:rPr/>
        <w:t>risk</w:t>
      </w:r>
      <w:r>
        <w:rPr>
          <w:spacing w:val="-3"/>
        </w:rPr>
        <w:t> </w:t>
      </w:r>
      <w:r>
        <w:rPr/>
        <w:t>of</w:t>
      </w:r>
      <w:r>
        <w:rPr>
          <w:spacing w:val="-3"/>
        </w:rPr>
        <w:t> </w:t>
      </w:r>
      <w:r>
        <w:rPr/>
        <w:t>over-reliance</w:t>
      </w:r>
      <w:r>
        <w:rPr>
          <w:spacing w:val="-3"/>
        </w:rPr>
        <w:t> </w:t>
      </w:r>
      <w:r>
        <w:rPr/>
        <w:t>on</w:t>
      </w:r>
      <w:r>
        <w:rPr>
          <w:spacing w:val="-3"/>
        </w:rPr>
        <w:t> </w:t>
      </w:r>
      <w:r>
        <w:rPr/>
        <w:t>AI</w:t>
      </w:r>
      <w:r>
        <w:rPr>
          <w:spacing w:val="-3"/>
        </w:rPr>
        <w:t> </w:t>
      </w:r>
      <w:r>
        <w:rPr/>
        <w:t>in decision-making processes. While AI can provide</w:t>
      </w:r>
      <w:r>
        <w:rPr>
          <w:spacing w:val="-3"/>
        </w:rPr>
        <w:t> </w:t>
      </w:r>
      <w:r>
        <w:rPr/>
        <w:t>valuable</w:t>
      </w:r>
      <w:r>
        <w:rPr>
          <w:spacing w:val="-3"/>
        </w:rPr>
        <w:t> </w:t>
      </w:r>
      <w:r>
        <w:rPr/>
        <w:t>insights,</w:t>
      </w:r>
      <w:r>
        <w:rPr>
          <w:spacing w:val="-3"/>
        </w:rPr>
        <w:t> </w:t>
      </w:r>
      <w:r>
        <w:rPr/>
        <w:t>it</w:t>
      </w:r>
      <w:r>
        <w:rPr>
          <w:spacing w:val="-3"/>
        </w:rPr>
        <w:t> </w:t>
      </w:r>
      <w:r>
        <w:rPr/>
        <w:t>is essential to recognize</w:t>
      </w:r>
      <w:r>
        <w:rPr>
          <w:spacing w:val="-4"/>
        </w:rPr>
        <w:t> </w:t>
      </w:r>
      <w:r>
        <w:rPr/>
        <w:t>that</w:t>
      </w:r>
      <w:r>
        <w:rPr>
          <w:spacing w:val="-4"/>
        </w:rPr>
        <w:t> </w:t>
      </w:r>
      <w:r>
        <w:rPr/>
        <w:t>algorithms</w:t>
      </w:r>
      <w:r>
        <w:rPr>
          <w:spacing w:val="-4"/>
        </w:rPr>
        <w:t> </w:t>
      </w:r>
      <w:r>
        <w:rPr/>
        <w:t>are</w:t>
      </w:r>
      <w:r>
        <w:rPr>
          <w:spacing w:val="-4"/>
        </w:rPr>
        <w:t> </w:t>
      </w:r>
      <w:r>
        <w:rPr/>
        <w:t>not</w:t>
      </w:r>
      <w:r>
        <w:rPr>
          <w:spacing w:val="-4"/>
        </w:rPr>
        <w:t> </w:t>
      </w:r>
      <w:r>
        <w:rPr/>
        <w:t>infallible.</w:t>
      </w:r>
      <w:r>
        <w:rPr>
          <w:spacing w:val="-4"/>
        </w:rPr>
        <w:t> </w:t>
      </w:r>
      <w:r>
        <w:rPr/>
        <w:t>They</w:t>
      </w:r>
      <w:r>
        <w:rPr>
          <w:spacing w:val="-4"/>
        </w:rPr>
        <w:t> </w:t>
      </w:r>
      <w:r>
        <w:rPr/>
        <w:t>are</w:t>
      </w:r>
      <w:r>
        <w:rPr>
          <w:spacing w:val="-4"/>
        </w:rPr>
        <w:t> </w:t>
      </w:r>
      <w:r>
        <w:rPr/>
        <w:t>only</w:t>
      </w:r>
      <w:r>
        <w:rPr>
          <w:spacing w:val="-4"/>
        </w:rPr>
        <w:t> </w:t>
      </w:r>
      <w:r>
        <w:rPr/>
        <w:t>as good as the data they are trained on, and if that data is biased or incomplete, the resulting decisions could be flawed. Therefore, human oversight and judgment should remain central to HR decision-making, particularly in areas that require empathy, intuition, and ethical </w:t>
      </w:r>
      <w:r>
        <w:rPr>
          <w:spacing w:val="-2"/>
        </w:rPr>
        <w:t>considerations.</w:t>
      </w:r>
    </w:p>
    <w:p>
      <w:pPr>
        <w:spacing w:after="0" w:line="480" w:lineRule="auto"/>
        <w:jc w:val="both"/>
        <w:sectPr>
          <w:pgSz w:w="12240" w:h="15840"/>
          <w:pgMar w:header="0" w:footer="804" w:top="1360" w:bottom="1000" w:left="1720" w:right="1720"/>
        </w:sectPr>
      </w:pPr>
    </w:p>
    <w:p>
      <w:pPr>
        <w:pStyle w:val="Heading1"/>
        <w:jc w:val="both"/>
      </w:pPr>
      <w:r>
        <w:rPr/>
        <w:t>AI’s</w:t>
      </w:r>
      <w:r>
        <w:rPr>
          <w:spacing w:val="-12"/>
        </w:rPr>
        <w:t> </w:t>
      </w:r>
      <w:r>
        <w:rPr/>
        <w:t>Role</w:t>
      </w:r>
      <w:r>
        <w:rPr>
          <w:spacing w:val="-9"/>
        </w:rPr>
        <w:t> </w:t>
      </w:r>
      <w:r>
        <w:rPr/>
        <w:t>in</w:t>
      </w:r>
      <w:r>
        <w:rPr>
          <w:spacing w:val="-9"/>
        </w:rPr>
        <w:t> </w:t>
      </w:r>
      <w:r>
        <w:rPr/>
        <w:t>Strategic</w:t>
      </w:r>
      <w:r>
        <w:rPr>
          <w:spacing w:val="-9"/>
        </w:rPr>
        <w:t> </w:t>
      </w:r>
      <w:r>
        <w:rPr/>
        <w:t>Decision-</w:t>
      </w:r>
      <w:r>
        <w:rPr>
          <w:spacing w:val="-2"/>
        </w:rPr>
        <w:t>Making</w:t>
      </w:r>
    </w:p>
    <w:p>
      <w:pPr>
        <w:pStyle w:val="BodyText"/>
        <w:spacing w:before="240"/>
        <w:rPr>
          <w:b/>
          <w:sz w:val="26"/>
        </w:rPr>
      </w:pPr>
    </w:p>
    <w:p>
      <w:pPr>
        <w:pStyle w:val="BodyText"/>
        <w:spacing w:line="480" w:lineRule="auto"/>
        <w:ind w:left="620" w:right="531"/>
        <w:jc w:val="both"/>
      </w:pPr>
      <w:r>
        <w:rPr/>
        <w:t>AI’s potential extends beyond automating routine tasks; it also offers powerful tools for strategic decision-making. By analyzing workforce data, AI can provide HR leaders with insights into trends such as employee turnover, skill gaps, and workforce diversity. These </w:t>
      </w:r>
      <w:r>
        <w:rPr/>
        <w:t>insights enable organizations to anticipate future needs and make proactive decisions about talent management, succession planning, and workforce development.</w:t>
      </w:r>
    </w:p>
    <w:p>
      <w:pPr>
        <w:pStyle w:val="BodyText"/>
        <w:spacing w:line="480" w:lineRule="auto" w:before="240"/>
        <w:ind w:left="620" w:right="528"/>
        <w:jc w:val="both"/>
      </w:pPr>
      <w:r>
        <w:rPr/>
        <w:t>Predictive analytics powered by AI can help organizations plan for</w:t>
      </w:r>
      <w:r>
        <w:rPr>
          <w:spacing w:val="40"/>
        </w:rPr>
        <w:t> </w:t>
      </w:r>
      <w:r>
        <w:rPr/>
        <w:t>future challenges by identifying potential risks and opportunities. For example, AI can analyze market trends</w:t>
      </w:r>
      <w:r>
        <w:rPr>
          <w:spacing w:val="-3"/>
        </w:rPr>
        <w:t> </w:t>
      </w:r>
      <w:r>
        <w:rPr/>
        <w:t>and</w:t>
      </w:r>
      <w:r>
        <w:rPr>
          <w:spacing w:val="-3"/>
        </w:rPr>
        <w:t> </w:t>
      </w:r>
      <w:r>
        <w:rPr/>
        <w:t>workforce</w:t>
      </w:r>
      <w:r>
        <w:rPr>
          <w:spacing w:val="-3"/>
        </w:rPr>
        <w:t> </w:t>
      </w:r>
      <w:r>
        <w:rPr/>
        <w:t>demographics</w:t>
      </w:r>
      <w:r>
        <w:rPr>
          <w:spacing w:val="-3"/>
        </w:rPr>
        <w:t> </w:t>
      </w:r>
      <w:r>
        <w:rPr/>
        <w:t>to predict which skills will be in demand in the coming years, allowing </w:t>
      </w:r>
      <w:r>
        <w:rPr/>
        <w:t>HR to adjust recruitment and training strategies</w:t>
      </w:r>
      <w:r>
        <w:rPr>
          <w:spacing w:val="-8"/>
        </w:rPr>
        <w:t> </w:t>
      </w:r>
      <w:r>
        <w:rPr/>
        <w:t>accordingly.</w:t>
      </w:r>
      <w:r>
        <w:rPr>
          <w:spacing w:val="-8"/>
        </w:rPr>
        <w:t> </w:t>
      </w:r>
      <w:r>
        <w:rPr/>
        <w:t>Additionally,</w:t>
      </w:r>
      <w:r>
        <w:rPr>
          <w:spacing w:val="-8"/>
        </w:rPr>
        <w:t> </w:t>
      </w:r>
      <w:r>
        <w:rPr/>
        <w:t>AI can provide insights into employee sentiment, helping organizations address potential issues before they escalate into larger problems.</w:t>
      </w:r>
    </w:p>
    <w:p>
      <w:pPr>
        <w:pStyle w:val="BodyText"/>
        <w:spacing w:line="480" w:lineRule="auto" w:before="240"/>
        <w:ind w:left="620" w:right="531"/>
        <w:jc w:val="both"/>
      </w:pPr>
      <w:r>
        <w:rPr/>
        <w:t>While AI can significantly enhance strategic decision-making, it </w:t>
      </w:r>
      <w:r>
        <w:rPr/>
        <w:t>is important for organizations to use AI as a tool rather than a substitute for human judgment. AI’s recommendations should be considered alongside other factors, such as organizational culture, employee feedback,</w:t>
      </w:r>
      <w:r>
        <w:rPr>
          <w:spacing w:val="80"/>
          <w:w w:val="150"/>
        </w:rPr>
        <w:t> </w:t>
      </w:r>
      <w:r>
        <w:rPr/>
        <w:t>and</w:t>
      </w:r>
      <w:r>
        <w:rPr>
          <w:spacing w:val="80"/>
          <w:w w:val="150"/>
        </w:rPr>
        <w:t> </w:t>
      </w:r>
      <w:r>
        <w:rPr/>
        <w:t>industry</w:t>
      </w:r>
      <w:r>
        <w:rPr>
          <w:spacing w:val="80"/>
          <w:w w:val="150"/>
        </w:rPr>
        <w:t> </w:t>
      </w:r>
      <w:r>
        <w:rPr/>
        <w:t>trends,</w:t>
      </w:r>
      <w:r>
        <w:rPr>
          <w:spacing w:val="80"/>
          <w:w w:val="150"/>
        </w:rPr>
        <w:t> </w:t>
      </w:r>
      <w:r>
        <w:rPr/>
        <w:t>to</w:t>
      </w:r>
      <w:r>
        <w:rPr>
          <w:spacing w:val="80"/>
          <w:w w:val="150"/>
        </w:rPr>
        <w:t> </w:t>
      </w:r>
      <w:r>
        <w:rPr/>
        <w:t>ensure</w:t>
      </w:r>
      <w:r>
        <w:rPr>
          <w:spacing w:val="80"/>
          <w:w w:val="150"/>
        </w:rPr>
        <w:t> </w:t>
      </w:r>
      <w:r>
        <w:rPr/>
        <w:t>that</w:t>
      </w:r>
      <w:r>
        <w:rPr>
          <w:spacing w:val="80"/>
          <w:w w:val="150"/>
        </w:rPr>
        <w:t> </w:t>
      </w:r>
      <w:r>
        <w:rPr/>
        <w:t>decisions</w:t>
      </w:r>
      <w:r>
        <w:rPr>
          <w:spacing w:val="80"/>
          <w:w w:val="150"/>
        </w:rPr>
        <w:t> </w:t>
      </w:r>
      <w:r>
        <w:rPr/>
        <w:t>are well-rounded and aligned with the company’s long-term goals.</w:t>
      </w:r>
    </w:p>
    <w:p>
      <w:pPr>
        <w:spacing w:after="0" w:line="480" w:lineRule="auto"/>
        <w:jc w:val="both"/>
        <w:sectPr>
          <w:pgSz w:w="12240" w:h="15840"/>
          <w:pgMar w:header="0" w:footer="804" w:top="1360" w:bottom="1000" w:left="1720" w:right="1720"/>
        </w:sectPr>
      </w:pPr>
    </w:p>
    <w:p>
      <w:pPr>
        <w:pStyle w:val="Heading1"/>
      </w:pPr>
      <w:r>
        <w:rPr>
          <w:spacing w:val="-2"/>
        </w:rPr>
        <w:t>Conclusion</w:t>
      </w:r>
    </w:p>
    <w:p>
      <w:pPr>
        <w:pStyle w:val="BodyText"/>
        <w:spacing w:before="240"/>
        <w:rPr>
          <w:b/>
          <w:sz w:val="26"/>
        </w:rPr>
      </w:pPr>
    </w:p>
    <w:p>
      <w:pPr>
        <w:pStyle w:val="BodyText"/>
        <w:spacing w:line="480" w:lineRule="auto"/>
        <w:ind w:left="620" w:right="528"/>
        <w:jc w:val="both"/>
      </w:pPr>
      <w:r>
        <w:rPr/>
        <w:t>In conclusion, AI has the potential to transform HR by automating administrative tasks, enhancing performance management, </w:t>
      </w:r>
      <w:r>
        <w:rPr/>
        <w:t>improving employee engagement, and supporting strategic decision-making. However, the integration of AI into HR processes must be approached with caution, as it raises ethical concerns, privacy risks, and the potential for job displacement. To maximize the benefits of AI while minimizing its challenges, organizations must implement AI in a balanced and responsible manner, ensuring that human judgment remains at the forefront of decision-making processes. With thoughtful integration, AI can empower HR professionals to focus on strategic initiatives that drive organizational success and foster a positive employee experience.</w:t>
      </w:r>
    </w:p>
    <w:p>
      <w:pPr>
        <w:spacing w:after="0" w:line="480" w:lineRule="auto"/>
        <w:jc w:val="both"/>
        <w:sectPr>
          <w:pgSz w:w="12240" w:h="15840"/>
          <w:pgMar w:header="0" w:footer="804" w:top="1360" w:bottom="1000" w:left="1720" w:right="1720"/>
        </w:sectPr>
      </w:pPr>
    </w:p>
    <w:p>
      <w:pPr>
        <w:pStyle w:val="Heading1"/>
      </w:pPr>
      <w:r>
        <w:rPr/>
        <w:t>List</w:t>
      </w:r>
      <w:r>
        <w:rPr>
          <w:spacing w:val="-3"/>
        </w:rPr>
        <w:t> </w:t>
      </w:r>
      <w:r>
        <w:rPr/>
        <w:t>of</w:t>
      </w:r>
      <w:r>
        <w:rPr>
          <w:spacing w:val="-3"/>
        </w:rPr>
        <w:t> </w:t>
      </w:r>
      <w:r>
        <w:rPr>
          <w:spacing w:val="-2"/>
        </w:rPr>
        <w:t>References:</w:t>
      </w:r>
    </w:p>
    <w:p>
      <w:pPr>
        <w:pStyle w:val="ListParagraph"/>
        <w:numPr>
          <w:ilvl w:val="0"/>
          <w:numId w:val="4"/>
        </w:numPr>
        <w:tabs>
          <w:tab w:pos="1339" w:val="left" w:leader="none"/>
        </w:tabs>
        <w:spacing w:line="480" w:lineRule="auto" w:before="299" w:after="0"/>
        <w:ind w:left="620" w:right="536" w:firstLine="0"/>
        <w:jc w:val="both"/>
        <w:rPr>
          <w:sz w:val="24"/>
        </w:rPr>
      </w:pPr>
      <w:r>
        <w:rPr>
          <w:sz w:val="24"/>
        </w:rPr>
        <w:t>Cappelli, P., Tambe, P., &amp; Yakubovich, V. (2020). Artificial Intelligence in Human Resources Management: Challenges and</w:t>
      </w:r>
      <w:r>
        <w:rPr>
          <w:spacing w:val="-4"/>
          <w:sz w:val="24"/>
        </w:rPr>
        <w:t> </w:t>
      </w:r>
      <w:r>
        <w:rPr>
          <w:sz w:val="24"/>
        </w:rPr>
        <w:t>a</w:t>
      </w:r>
      <w:r>
        <w:rPr>
          <w:spacing w:val="-4"/>
          <w:sz w:val="24"/>
        </w:rPr>
        <w:t> </w:t>
      </w:r>
      <w:r>
        <w:rPr>
          <w:sz w:val="24"/>
        </w:rPr>
        <w:t>Path Forward. Journal of Management Studies, 57(5), 965-998.</w:t>
      </w:r>
    </w:p>
    <w:p>
      <w:pPr>
        <w:pStyle w:val="ListParagraph"/>
        <w:numPr>
          <w:ilvl w:val="0"/>
          <w:numId w:val="4"/>
        </w:numPr>
        <w:tabs>
          <w:tab w:pos="1339" w:val="left" w:leader="none"/>
        </w:tabs>
        <w:spacing w:line="480" w:lineRule="auto" w:before="0" w:after="0"/>
        <w:ind w:left="620" w:right="531" w:firstLine="0"/>
        <w:jc w:val="both"/>
        <w:rPr>
          <w:sz w:val="24"/>
        </w:rPr>
      </w:pPr>
      <w:r>
        <w:rPr>
          <w:sz w:val="24"/>
        </w:rPr>
        <w:t>Bersin, J. (2021). The Role of AI in Human Resources. Bersin</w:t>
      </w:r>
      <w:r>
        <w:rPr>
          <w:spacing w:val="-3"/>
          <w:sz w:val="24"/>
        </w:rPr>
        <w:t> </w:t>
      </w:r>
      <w:r>
        <w:rPr>
          <w:sz w:val="24"/>
        </w:rPr>
        <w:t>&amp; Associates HR Report.</w:t>
      </w:r>
    </w:p>
    <w:p>
      <w:pPr>
        <w:pStyle w:val="ListParagraph"/>
        <w:numPr>
          <w:ilvl w:val="0"/>
          <w:numId w:val="4"/>
        </w:numPr>
        <w:tabs>
          <w:tab w:pos="1339" w:val="left" w:leader="none"/>
        </w:tabs>
        <w:spacing w:line="480" w:lineRule="auto" w:before="0" w:after="0"/>
        <w:ind w:left="620" w:right="542" w:firstLine="0"/>
        <w:jc w:val="both"/>
        <w:rPr>
          <w:sz w:val="24"/>
        </w:rPr>
      </w:pPr>
      <w:r>
        <w:rPr>
          <w:sz w:val="24"/>
        </w:rPr>
        <w:t>Gilchrist, K. (2019). The Impact</w:t>
      </w:r>
      <w:r>
        <w:rPr>
          <w:spacing w:val="-4"/>
          <w:sz w:val="24"/>
        </w:rPr>
        <w:t> </w:t>
      </w:r>
      <w:r>
        <w:rPr>
          <w:sz w:val="24"/>
        </w:rPr>
        <w:t>of</w:t>
      </w:r>
      <w:r>
        <w:rPr>
          <w:spacing w:val="-4"/>
          <w:sz w:val="24"/>
        </w:rPr>
        <w:t> </w:t>
      </w:r>
      <w:r>
        <w:rPr>
          <w:sz w:val="24"/>
        </w:rPr>
        <w:t>AI</w:t>
      </w:r>
      <w:r>
        <w:rPr>
          <w:spacing w:val="-4"/>
          <w:sz w:val="24"/>
        </w:rPr>
        <w:t> </w:t>
      </w:r>
      <w:r>
        <w:rPr>
          <w:sz w:val="24"/>
        </w:rPr>
        <w:t>on</w:t>
      </w:r>
      <w:r>
        <w:rPr>
          <w:spacing w:val="-4"/>
          <w:sz w:val="24"/>
        </w:rPr>
        <w:t> </w:t>
      </w:r>
      <w:r>
        <w:rPr>
          <w:sz w:val="24"/>
        </w:rPr>
        <w:t>Recruitment:</w:t>
      </w:r>
      <w:r>
        <w:rPr>
          <w:spacing w:val="-4"/>
          <w:sz w:val="24"/>
        </w:rPr>
        <w:t> </w:t>
      </w:r>
      <w:r>
        <w:rPr>
          <w:sz w:val="24"/>
        </w:rPr>
        <w:t>A</w:t>
      </w:r>
      <w:r>
        <w:rPr>
          <w:spacing w:val="-4"/>
          <w:sz w:val="24"/>
        </w:rPr>
        <w:t> </w:t>
      </w:r>
      <w:r>
        <w:rPr>
          <w:sz w:val="24"/>
        </w:rPr>
        <w:t>New</w:t>
      </w:r>
      <w:r>
        <w:rPr>
          <w:spacing w:val="-4"/>
          <w:sz w:val="24"/>
        </w:rPr>
        <w:t> </w:t>
      </w:r>
      <w:r>
        <w:rPr>
          <w:sz w:val="24"/>
        </w:rPr>
        <w:t>Era for Human Resources?</w:t>
      </w:r>
    </w:p>
    <w:p>
      <w:pPr>
        <w:pStyle w:val="ListParagraph"/>
        <w:numPr>
          <w:ilvl w:val="0"/>
          <w:numId w:val="4"/>
        </w:numPr>
        <w:tabs>
          <w:tab w:pos="1339" w:val="left" w:leader="none"/>
        </w:tabs>
        <w:spacing w:line="480" w:lineRule="auto" w:before="0" w:after="0"/>
        <w:ind w:left="620" w:right="534" w:firstLine="0"/>
        <w:jc w:val="both"/>
        <w:rPr>
          <w:sz w:val="24"/>
        </w:rPr>
      </w:pPr>
      <w:r>
        <w:rPr>
          <w:sz w:val="24"/>
        </w:rPr>
        <w:t>Lee, I. (2020). AI and Employee Engagement: A Practical</w:t>
      </w:r>
      <w:r>
        <w:rPr>
          <w:spacing w:val="-4"/>
          <w:sz w:val="24"/>
        </w:rPr>
        <w:t> </w:t>
      </w:r>
      <w:r>
        <w:rPr>
          <w:sz w:val="24"/>
        </w:rPr>
        <w:t>Guide for HR Professionals. Human Resource Management International </w:t>
      </w:r>
      <w:r>
        <w:rPr>
          <w:spacing w:val="-2"/>
          <w:sz w:val="24"/>
        </w:rPr>
        <w:t>Digest.</w:t>
      </w:r>
    </w:p>
    <w:p>
      <w:pPr>
        <w:pStyle w:val="ListParagraph"/>
        <w:numPr>
          <w:ilvl w:val="0"/>
          <w:numId w:val="4"/>
        </w:numPr>
        <w:tabs>
          <w:tab w:pos="1339" w:val="left" w:leader="none"/>
        </w:tabs>
        <w:spacing w:line="480" w:lineRule="auto" w:before="0" w:after="0"/>
        <w:ind w:left="620" w:right="536" w:firstLine="0"/>
        <w:jc w:val="both"/>
        <w:rPr>
          <w:sz w:val="24"/>
        </w:rPr>
      </w:pPr>
      <w:r>
        <w:rPr>
          <w:sz w:val="24"/>
        </w:rPr>
        <w:t>McKinsey &amp; Company. (2021). The Future of Work: How AI </w:t>
      </w:r>
      <w:r>
        <w:rPr>
          <w:sz w:val="24"/>
        </w:rPr>
        <w:t>Will Transform Human Resources. McKinsey Global Institute.</w:t>
      </w:r>
    </w:p>
    <w:sectPr>
      <w:pgSz w:w="12240" w:h="15840"/>
      <w:pgMar w:header="0" w:footer="804" w:top="1360" w:bottom="1000" w:left="1720" w:right="17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7485952">
              <wp:simplePos x="0" y="0"/>
              <wp:positionH relativeFrom="page">
                <wp:posOffset>876300</wp:posOffset>
              </wp:positionH>
              <wp:positionV relativeFrom="page">
                <wp:posOffset>9408337</wp:posOffset>
              </wp:positionV>
              <wp:extent cx="244475" cy="181610"/>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244475" cy="181610"/>
                      </a:xfrm>
                      <a:prstGeom prst="rect">
                        <a:avLst/>
                      </a:prstGeom>
                    </wps:spPr>
                    <wps:txbx>
                      <w:txbxContent>
                        <w:p>
                          <w:pPr>
                            <w:spacing w:before="13"/>
                            <w:ind w:left="60" w:right="0" w:firstLine="0"/>
                            <w:jc w:val="left"/>
                            <w:rPr>
                              <w:sz w:val="22"/>
                            </w:rPr>
                          </w:pPr>
                          <w:r>
                            <w:rPr>
                              <w:spacing w:val="-5"/>
                              <w:sz w:val="22"/>
                            </w:rPr>
                            <w:fldChar w:fldCharType="begin"/>
                          </w:r>
                          <w:r>
                            <w:rPr>
                              <w:spacing w:val="-5"/>
                              <w:sz w:val="22"/>
                            </w:rPr>
                            <w:instrText> PAGE </w:instrText>
                          </w:r>
                          <w:r>
                            <w:rPr>
                              <w:spacing w:val="-5"/>
                              <w:sz w:val="22"/>
                            </w:rPr>
                            <w:fldChar w:fldCharType="separate"/>
                          </w:r>
                          <w:r>
                            <w:rPr>
                              <w:spacing w:val="-5"/>
                              <w:sz w:val="22"/>
                            </w:rPr>
                            <w:t>10</w:t>
                          </w:r>
                          <w:r>
                            <w:rPr>
                              <w:spacing w:val="-5"/>
                              <w:sz w:val="22"/>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69pt;margin-top:740.813965pt;width:19.25pt;height:14.3pt;mso-position-horizontal-relative:page;mso-position-vertical-relative:page;z-index:-15830528" type="#_x0000_t202" id="docshape1" filled="false" stroked="false">
              <v:textbox inset="0,0,0,0">
                <w:txbxContent>
                  <w:p>
                    <w:pPr>
                      <w:spacing w:before="13"/>
                      <w:ind w:left="60" w:right="0" w:firstLine="0"/>
                      <w:jc w:val="left"/>
                      <w:rPr>
                        <w:sz w:val="22"/>
                      </w:rPr>
                    </w:pPr>
                    <w:r>
                      <w:rPr>
                        <w:spacing w:val="-5"/>
                        <w:sz w:val="22"/>
                      </w:rPr>
                      <w:fldChar w:fldCharType="begin"/>
                    </w:r>
                    <w:r>
                      <w:rPr>
                        <w:spacing w:val="-5"/>
                        <w:sz w:val="22"/>
                      </w:rPr>
                      <w:instrText> PAGE </w:instrText>
                    </w:r>
                    <w:r>
                      <w:rPr>
                        <w:spacing w:val="-5"/>
                        <w:sz w:val="22"/>
                      </w:rPr>
                      <w:fldChar w:fldCharType="separate"/>
                    </w:r>
                    <w:r>
                      <w:rPr>
                        <w:spacing w:val="-5"/>
                        <w:sz w:val="22"/>
                      </w:rPr>
                      <w:t>10</w:t>
                    </w:r>
                    <w:r>
                      <w:rPr>
                        <w:spacing w:val="-5"/>
                        <w:sz w:val="22"/>
                      </w:rPr>
                      <w:fldChar w:fldCharType="end"/>
                    </w:r>
                  </w:p>
                </w:txbxContent>
              </v:textbox>
              <w10:wrap type="none"/>
            </v:shape>
          </w:pict>
        </mc:Fallback>
      </mc:AlternateConten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3">
    <w:multiLevelType w:val="hybridMultilevel"/>
    <w:lvl w:ilvl="0">
      <w:start w:val="1"/>
      <w:numFmt w:val="decimal"/>
      <w:lvlText w:val="%1."/>
      <w:lvlJc w:val="left"/>
      <w:pPr>
        <w:ind w:left="620" w:hanging="720"/>
        <w:jc w:val="left"/>
      </w:pPr>
      <w:rPr>
        <w:rFonts w:hint="default" w:ascii="Arial" w:hAnsi="Arial" w:eastAsia="Arial" w:cs="Arial"/>
        <w:b w:val="0"/>
        <w:bCs w:val="0"/>
        <w:i w:val="0"/>
        <w:iCs w:val="0"/>
        <w:spacing w:val="0"/>
        <w:w w:val="100"/>
        <w:sz w:val="24"/>
        <w:szCs w:val="24"/>
        <w:lang w:val="en-US" w:eastAsia="en-US" w:bidi="ar-SA"/>
      </w:rPr>
    </w:lvl>
    <w:lvl w:ilvl="1">
      <w:start w:val="0"/>
      <w:numFmt w:val="bullet"/>
      <w:lvlText w:val="•"/>
      <w:lvlJc w:val="left"/>
      <w:pPr>
        <w:ind w:left="1438" w:hanging="720"/>
      </w:pPr>
      <w:rPr>
        <w:rFonts w:hint="default"/>
        <w:lang w:val="en-US" w:eastAsia="en-US" w:bidi="ar-SA"/>
      </w:rPr>
    </w:lvl>
    <w:lvl w:ilvl="2">
      <w:start w:val="0"/>
      <w:numFmt w:val="bullet"/>
      <w:lvlText w:val="•"/>
      <w:lvlJc w:val="left"/>
      <w:pPr>
        <w:ind w:left="2256" w:hanging="720"/>
      </w:pPr>
      <w:rPr>
        <w:rFonts w:hint="default"/>
        <w:lang w:val="en-US" w:eastAsia="en-US" w:bidi="ar-SA"/>
      </w:rPr>
    </w:lvl>
    <w:lvl w:ilvl="3">
      <w:start w:val="0"/>
      <w:numFmt w:val="bullet"/>
      <w:lvlText w:val="•"/>
      <w:lvlJc w:val="left"/>
      <w:pPr>
        <w:ind w:left="3074" w:hanging="720"/>
      </w:pPr>
      <w:rPr>
        <w:rFonts w:hint="default"/>
        <w:lang w:val="en-US" w:eastAsia="en-US" w:bidi="ar-SA"/>
      </w:rPr>
    </w:lvl>
    <w:lvl w:ilvl="4">
      <w:start w:val="0"/>
      <w:numFmt w:val="bullet"/>
      <w:lvlText w:val="•"/>
      <w:lvlJc w:val="left"/>
      <w:pPr>
        <w:ind w:left="3892" w:hanging="720"/>
      </w:pPr>
      <w:rPr>
        <w:rFonts w:hint="default"/>
        <w:lang w:val="en-US" w:eastAsia="en-US" w:bidi="ar-SA"/>
      </w:rPr>
    </w:lvl>
    <w:lvl w:ilvl="5">
      <w:start w:val="0"/>
      <w:numFmt w:val="bullet"/>
      <w:lvlText w:val="•"/>
      <w:lvlJc w:val="left"/>
      <w:pPr>
        <w:ind w:left="4710" w:hanging="720"/>
      </w:pPr>
      <w:rPr>
        <w:rFonts w:hint="default"/>
        <w:lang w:val="en-US" w:eastAsia="en-US" w:bidi="ar-SA"/>
      </w:rPr>
    </w:lvl>
    <w:lvl w:ilvl="6">
      <w:start w:val="0"/>
      <w:numFmt w:val="bullet"/>
      <w:lvlText w:val="•"/>
      <w:lvlJc w:val="left"/>
      <w:pPr>
        <w:ind w:left="5528" w:hanging="720"/>
      </w:pPr>
      <w:rPr>
        <w:rFonts w:hint="default"/>
        <w:lang w:val="en-US" w:eastAsia="en-US" w:bidi="ar-SA"/>
      </w:rPr>
    </w:lvl>
    <w:lvl w:ilvl="7">
      <w:start w:val="0"/>
      <w:numFmt w:val="bullet"/>
      <w:lvlText w:val="•"/>
      <w:lvlJc w:val="left"/>
      <w:pPr>
        <w:ind w:left="6346" w:hanging="720"/>
      </w:pPr>
      <w:rPr>
        <w:rFonts w:hint="default"/>
        <w:lang w:val="en-US" w:eastAsia="en-US" w:bidi="ar-SA"/>
      </w:rPr>
    </w:lvl>
    <w:lvl w:ilvl="8">
      <w:start w:val="0"/>
      <w:numFmt w:val="bullet"/>
      <w:lvlText w:val="•"/>
      <w:lvlJc w:val="left"/>
      <w:pPr>
        <w:ind w:left="7164" w:hanging="720"/>
      </w:pPr>
      <w:rPr>
        <w:rFonts w:hint="default"/>
        <w:lang w:val="en-US" w:eastAsia="en-US" w:bidi="ar-SA"/>
      </w:rPr>
    </w:lvl>
  </w:abstractNum>
  <w:abstractNum w:abstractNumId="2">
    <w:multiLevelType w:val="hybridMultilevel"/>
    <w:lvl w:ilvl="0">
      <w:start w:val="1"/>
      <w:numFmt w:val="decimal"/>
      <w:lvlText w:val="%1."/>
      <w:lvlJc w:val="left"/>
      <w:pPr>
        <w:ind w:left="620" w:hanging="720"/>
        <w:jc w:val="left"/>
      </w:pPr>
      <w:rPr>
        <w:rFonts w:hint="default" w:ascii="Arial" w:hAnsi="Arial" w:eastAsia="Arial" w:cs="Arial"/>
        <w:b w:val="0"/>
        <w:bCs w:val="0"/>
        <w:i w:val="0"/>
        <w:iCs w:val="0"/>
        <w:spacing w:val="0"/>
        <w:w w:val="100"/>
        <w:sz w:val="24"/>
        <w:szCs w:val="24"/>
        <w:lang w:val="en-US" w:eastAsia="en-US" w:bidi="ar-SA"/>
      </w:rPr>
    </w:lvl>
    <w:lvl w:ilvl="1">
      <w:start w:val="0"/>
      <w:numFmt w:val="bullet"/>
      <w:lvlText w:val="•"/>
      <w:lvlJc w:val="left"/>
      <w:pPr>
        <w:ind w:left="1438" w:hanging="720"/>
      </w:pPr>
      <w:rPr>
        <w:rFonts w:hint="default"/>
        <w:lang w:val="en-US" w:eastAsia="en-US" w:bidi="ar-SA"/>
      </w:rPr>
    </w:lvl>
    <w:lvl w:ilvl="2">
      <w:start w:val="0"/>
      <w:numFmt w:val="bullet"/>
      <w:lvlText w:val="•"/>
      <w:lvlJc w:val="left"/>
      <w:pPr>
        <w:ind w:left="2256" w:hanging="720"/>
      </w:pPr>
      <w:rPr>
        <w:rFonts w:hint="default"/>
        <w:lang w:val="en-US" w:eastAsia="en-US" w:bidi="ar-SA"/>
      </w:rPr>
    </w:lvl>
    <w:lvl w:ilvl="3">
      <w:start w:val="0"/>
      <w:numFmt w:val="bullet"/>
      <w:lvlText w:val="•"/>
      <w:lvlJc w:val="left"/>
      <w:pPr>
        <w:ind w:left="3074" w:hanging="720"/>
      </w:pPr>
      <w:rPr>
        <w:rFonts w:hint="default"/>
        <w:lang w:val="en-US" w:eastAsia="en-US" w:bidi="ar-SA"/>
      </w:rPr>
    </w:lvl>
    <w:lvl w:ilvl="4">
      <w:start w:val="0"/>
      <w:numFmt w:val="bullet"/>
      <w:lvlText w:val="•"/>
      <w:lvlJc w:val="left"/>
      <w:pPr>
        <w:ind w:left="3892" w:hanging="720"/>
      </w:pPr>
      <w:rPr>
        <w:rFonts w:hint="default"/>
        <w:lang w:val="en-US" w:eastAsia="en-US" w:bidi="ar-SA"/>
      </w:rPr>
    </w:lvl>
    <w:lvl w:ilvl="5">
      <w:start w:val="0"/>
      <w:numFmt w:val="bullet"/>
      <w:lvlText w:val="•"/>
      <w:lvlJc w:val="left"/>
      <w:pPr>
        <w:ind w:left="4710" w:hanging="720"/>
      </w:pPr>
      <w:rPr>
        <w:rFonts w:hint="default"/>
        <w:lang w:val="en-US" w:eastAsia="en-US" w:bidi="ar-SA"/>
      </w:rPr>
    </w:lvl>
    <w:lvl w:ilvl="6">
      <w:start w:val="0"/>
      <w:numFmt w:val="bullet"/>
      <w:lvlText w:val="•"/>
      <w:lvlJc w:val="left"/>
      <w:pPr>
        <w:ind w:left="5528" w:hanging="720"/>
      </w:pPr>
      <w:rPr>
        <w:rFonts w:hint="default"/>
        <w:lang w:val="en-US" w:eastAsia="en-US" w:bidi="ar-SA"/>
      </w:rPr>
    </w:lvl>
    <w:lvl w:ilvl="7">
      <w:start w:val="0"/>
      <w:numFmt w:val="bullet"/>
      <w:lvlText w:val="•"/>
      <w:lvlJc w:val="left"/>
      <w:pPr>
        <w:ind w:left="6346" w:hanging="720"/>
      </w:pPr>
      <w:rPr>
        <w:rFonts w:hint="default"/>
        <w:lang w:val="en-US" w:eastAsia="en-US" w:bidi="ar-SA"/>
      </w:rPr>
    </w:lvl>
    <w:lvl w:ilvl="8">
      <w:start w:val="0"/>
      <w:numFmt w:val="bullet"/>
      <w:lvlText w:val="•"/>
      <w:lvlJc w:val="left"/>
      <w:pPr>
        <w:ind w:left="7164" w:hanging="720"/>
      </w:pPr>
      <w:rPr>
        <w:rFonts w:hint="default"/>
        <w:lang w:val="en-US" w:eastAsia="en-US" w:bidi="ar-SA"/>
      </w:rPr>
    </w:lvl>
  </w:abstractNum>
  <w:abstractNum w:abstractNumId="1">
    <w:multiLevelType w:val="hybridMultilevel"/>
    <w:lvl w:ilvl="0">
      <w:start w:val="1"/>
      <w:numFmt w:val="decimal"/>
      <w:lvlText w:val="%1."/>
      <w:lvlJc w:val="left"/>
      <w:pPr>
        <w:ind w:left="620" w:hanging="720"/>
        <w:jc w:val="left"/>
      </w:pPr>
      <w:rPr>
        <w:rFonts w:hint="default" w:ascii="Arial" w:hAnsi="Arial" w:eastAsia="Arial" w:cs="Arial"/>
        <w:b w:val="0"/>
        <w:bCs w:val="0"/>
        <w:i w:val="0"/>
        <w:iCs w:val="0"/>
        <w:spacing w:val="0"/>
        <w:w w:val="100"/>
        <w:sz w:val="24"/>
        <w:szCs w:val="24"/>
        <w:lang w:val="en-US" w:eastAsia="en-US" w:bidi="ar-SA"/>
      </w:rPr>
    </w:lvl>
    <w:lvl w:ilvl="1">
      <w:start w:val="0"/>
      <w:numFmt w:val="bullet"/>
      <w:lvlText w:val="•"/>
      <w:lvlJc w:val="left"/>
      <w:pPr>
        <w:ind w:left="1438" w:hanging="720"/>
      </w:pPr>
      <w:rPr>
        <w:rFonts w:hint="default"/>
        <w:lang w:val="en-US" w:eastAsia="en-US" w:bidi="ar-SA"/>
      </w:rPr>
    </w:lvl>
    <w:lvl w:ilvl="2">
      <w:start w:val="0"/>
      <w:numFmt w:val="bullet"/>
      <w:lvlText w:val="•"/>
      <w:lvlJc w:val="left"/>
      <w:pPr>
        <w:ind w:left="2256" w:hanging="720"/>
      </w:pPr>
      <w:rPr>
        <w:rFonts w:hint="default"/>
        <w:lang w:val="en-US" w:eastAsia="en-US" w:bidi="ar-SA"/>
      </w:rPr>
    </w:lvl>
    <w:lvl w:ilvl="3">
      <w:start w:val="0"/>
      <w:numFmt w:val="bullet"/>
      <w:lvlText w:val="•"/>
      <w:lvlJc w:val="left"/>
      <w:pPr>
        <w:ind w:left="3074" w:hanging="720"/>
      </w:pPr>
      <w:rPr>
        <w:rFonts w:hint="default"/>
        <w:lang w:val="en-US" w:eastAsia="en-US" w:bidi="ar-SA"/>
      </w:rPr>
    </w:lvl>
    <w:lvl w:ilvl="4">
      <w:start w:val="0"/>
      <w:numFmt w:val="bullet"/>
      <w:lvlText w:val="•"/>
      <w:lvlJc w:val="left"/>
      <w:pPr>
        <w:ind w:left="3892" w:hanging="720"/>
      </w:pPr>
      <w:rPr>
        <w:rFonts w:hint="default"/>
        <w:lang w:val="en-US" w:eastAsia="en-US" w:bidi="ar-SA"/>
      </w:rPr>
    </w:lvl>
    <w:lvl w:ilvl="5">
      <w:start w:val="0"/>
      <w:numFmt w:val="bullet"/>
      <w:lvlText w:val="•"/>
      <w:lvlJc w:val="left"/>
      <w:pPr>
        <w:ind w:left="4710" w:hanging="720"/>
      </w:pPr>
      <w:rPr>
        <w:rFonts w:hint="default"/>
        <w:lang w:val="en-US" w:eastAsia="en-US" w:bidi="ar-SA"/>
      </w:rPr>
    </w:lvl>
    <w:lvl w:ilvl="6">
      <w:start w:val="0"/>
      <w:numFmt w:val="bullet"/>
      <w:lvlText w:val="•"/>
      <w:lvlJc w:val="left"/>
      <w:pPr>
        <w:ind w:left="5528" w:hanging="720"/>
      </w:pPr>
      <w:rPr>
        <w:rFonts w:hint="default"/>
        <w:lang w:val="en-US" w:eastAsia="en-US" w:bidi="ar-SA"/>
      </w:rPr>
    </w:lvl>
    <w:lvl w:ilvl="7">
      <w:start w:val="0"/>
      <w:numFmt w:val="bullet"/>
      <w:lvlText w:val="•"/>
      <w:lvlJc w:val="left"/>
      <w:pPr>
        <w:ind w:left="6346" w:hanging="720"/>
      </w:pPr>
      <w:rPr>
        <w:rFonts w:hint="default"/>
        <w:lang w:val="en-US" w:eastAsia="en-US" w:bidi="ar-SA"/>
      </w:rPr>
    </w:lvl>
    <w:lvl w:ilvl="8">
      <w:start w:val="0"/>
      <w:numFmt w:val="bullet"/>
      <w:lvlText w:val="•"/>
      <w:lvlJc w:val="left"/>
      <w:pPr>
        <w:ind w:left="7164" w:hanging="720"/>
      </w:pPr>
      <w:rPr>
        <w:rFonts w:hint="default"/>
        <w:lang w:val="en-US" w:eastAsia="en-US" w:bidi="ar-SA"/>
      </w:rPr>
    </w:lvl>
  </w:abstractNum>
  <w:abstractNum w:abstractNumId="0">
    <w:multiLevelType w:val="hybridMultilevel"/>
    <w:lvl w:ilvl="0">
      <w:start w:val="1"/>
      <w:numFmt w:val="decimal"/>
      <w:lvlText w:val="%1."/>
      <w:lvlJc w:val="left"/>
      <w:pPr>
        <w:ind w:left="620" w:hanging="720"/>
        <w:jc w:val="left"/>
      </w:pPr>
      <w:rPr>
        <w:rFonts w:hint="default" w:ascii="Arial" w:hAnsi="Arial" w:eastAsia="Arial" w:cs="Arial"/>
        <w:b w:val="0"/>
        <w:bCs w:val="0"/>
        <w:i w:val="0"/>
        <w:iCs w:val="0"/>
        <w:spacing w:val="0"/>
        <w:w w:val="100"/>
        <w:sz w:val="24"/>
        <w:szCs w:val="24"/>
        <w:lang w:val="en-US" w:eastAsia="en-US" w:bidi="ar-SA"/>
      </w:rPr>
    </w:lvl>
    <w:lvl w:ilvl="1">
      <w:start w:val="0"/>
      <w:numFmt w:val="bullet"/>
      <w:lvlText w:val="•"/>
      <w:lvlJc w:val="left"/>
      <w:pPr>
        <w:ind w:left="1438" w:hanging="720"/>
      </w:pPr>
      <w:rPr>
        <w:rFonts w:hint="default"/>
        <w:lang w:val="en-US" w:eastAsia="en-US" w:bidi="ar-SA"/>
      </w:rPr>
    </w:lvl>
    <w:lvl w:ilvl="2">
      <w:start w:val="0"/>
      <w:numFmt w:val="bullet"/>
      <w:lvlText w:val="•"/>
      <w:lvlJc w:val="left"/>
      <w:pPr>
        <w:ind w:left="2256" w:hanging="720"/>
      </w:pPr>
      <w:rPr>
        <w:rFonts w:hint="default"/>
        <w:lang w:val="en-US" w:eastAsia="en-US" w:bidi="ar-SA"/>
      </w:rPr>
    </w:lvl>
    <w:lvl w:ilvl="3">
      <w:start w:val="0"/>
      <w:numFmt w:val="bullet"/>
      <w:lvlText w:val="•"/>
      <w:lvlJc w:val="left"/>
      <w:pPr>
        <w:ind w:left="3074" w:hanging="720"/>
      </w:pPr>
      <w:rPr>
        <w:rFonts w:hint="default"/>
        <w:lang w:val="en-US" w:eastAsia="en-US" w:bidi="ar-SA"/>
      </w:rPr>
    </w:lvl>
    <w:lvl w:ilvl="4">
      <w:start w:val="0"/>
      <w:numFmt w:val="bullet"/>
      <w:lvlText w:val="•"/>
      <w:lvlJc w:val="left"/>
      <w:pPr>
        <w:ind w:left="3892" w:hanging="720"/>
      </w:pPr>
      <w:rPr>
        <w:rFonts w:hint="default"/>
        <w:lang w:val="en-US" w:eastAsia="en-US" w:bidi="ar-SA"/>
      </w:rPr>
    </w:lvl>
    <w:lvl w:ilvl="5">
      <w:start w:val="0"/>
      <w:numFmt w:val="bullet"/>
      <w:lvlText w:val="•"/>
      <w:lvlJc w:val="left"/>
      <w:pPr>
        <w:ind w:left="4710" w:hanging="720"/>
      </w:pPr>
      <w:rPr>
        <w:rFonts w:hint="default"/>
        <w:lang w:val="en-US" w:eastAsia="en-US" w:bidi="ar-SA"/>
      </w:rPr>
    </w:lvl>
    <w:lvl w:ilvl="6">
      <w:start w:val="0"/>
      <w:numFmt w:val="bullet"/>
      <w:lvlText w:val="•"/>
      <w:lvlJc w:val="left"/>
      <w:pPr>
        <w:ind w:left="5528" w:hanging="720"/>
      </w:pPr>
      <w:rPr>
        <w:rFonts w:hint="default"/>
        <w:lang w:val="en-US" w:eastAsia="en-US" w:bidi="ar-SA"/>
      </w:rPr>
    </w:lvl>
    <w:lvl w:ilvl="7">
      <w:start w:val="0"/>
      <w:numFmt w:val="bullet"/>
      <w:lvlText w:val="•"/>
      <w:lvlJc w:val="left"/>
      <w:pPr>
        <w:ind w:left="6346" w:hanging="720"/>
      </w:pPr>
      <w:rPr>
        <w:rFonts w:hint="default"/>
        <w:lang w:val="en-US" w:eastAsia="en-US" w:bidi="ar-SA"/>
      </w:rPr>
    </w:lvl>
    <w:lvl w:ilvl="8">
      <w:start w:val="0"/>
      <w:numFmt w:val="bullet"/>
      <w:lvlText w:val="•"/>
      <w:lvlJc w:val="left"/>
      <w:pPr>
        <w:ind w:left="7164" w:hanging="720"/>
      </w:pPr>
      <w:rPr>
        <w:rFonts w:hint="default"/>
        <w:lang w:val="en-US" w:eastAsia="en-US" w:bidi="ar-SA"/>
      </w:rPr>
    </w:lvl>
  </w:abstract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n-US" w:eastAsia="en-US" w:bidi="ar-SA"/>
    </w:rPr>
  </w:style>
  <w:style w:styleId="BodyText" w:type="paragraph">
    <w:name w:val="Body Text"/>
    <w:basedOn w:val="Normal"/>
    <w:uiPriority w:val="1"/>
    <w:qFormat/>
    <w:pPr/>
    <w:rPr>
      <w:rFonts w:ascii="Arial" w:hAnsi="Arial" w:eastAsia="Arial" w:cs="Arial"/>
      <w:sz w:val="24"/>
      <w:szCs w:val="24"/>
      <w:lang w:val="en-US" w:eastAsia="en-US" w:bidi="ar-SA"/>
    </w:rPr>
  </w:style>
  <w:style w:styleId="Heading1" w:type="paragraph">
    <w:name w:val="Heading 1"/>
    <w:basedOn w:val="Normal"/>
    <w:uiPriority w:val="1"/>
    <w:qFormat/>
    <w:pPr>
      <w:spacing w:before="80"/>
      <w:ind w:left="620"/>
      <w:outlineLvl w:val="1"/>
    </w:pPr>
    <w:rPr>
      <w:rFonts w:ascii="Arial" w:hAnsi="Arial" w:eastAsia="Arial" w:cs="Arial"/>
      <w:b/>
      <w:bCs/>
      <w:sz w:val="26"/>
      <w:szCs w:val="26"/>
      <w:lang w:val="en-US" w:eastAsia="en-US" w:bidi="ar-SA"/>
    </w:rPr>
  </w:style>
  <w:style w:styleId="ListParagraph" w:type="paragraph">
    <w:name w:val="List Paragraph"/>
    <w:basedOn w:val="Normal"/>
    <w:uiPriority w:val="1"/>
    <w:qFormat/>
    <w:pPr>
      <w:ind w:left="620" w:right="534"/>
      <w:jc w:val="both"/>
    </w:pPr>
    <w:rPr>
      <w:rFonts w:ascii="Arial" w:hAnsi="Arial" w:eastAsia="Arial" w:cs="Arial"/>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Laila_Research_Paper_v2</dc:title>
  <dcterms:created xsi:type="dcterms:W3CDTF">2024-10-15T11:42:12Z</dcterms:created>
  <dcterms:modified xsi:type="dcterms:W3CDTF">2024-10-15T11:42:12Z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ducer">
    <vt:lpwstr>Skia/PDF m131 Google Docs Renderer</vt:lpwstr>
  </property>
</Properties>
</file>