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E8329" w14:textId="245B35F7" w:rsidR="000B790B" w:rsidRPr="007B0AF9" w:rsidRDefault="00E77622" w:rsidP="007B0AF9">
      <w:pPr>
        <w:jc w:val="lowKashida"/>
        <w:rPr>
          <w:rFonts w:ascii="Simplified Arabic" w:hAnsi="Simplified Arabic" w:cs="Simplified Arabic"/>
          <w:sz w:val="28"/>
          <w:szCs w:val="28"/>
          <w:rtl/>
        </w:rPr>
      </w:pPr>
      <w:r w:rsidRPr="007B0AF9">
        <w:rPr>
          <w:rFonts w:ascii="Simplified Arabic" w:hAnsi="Simplified Arabic" w:cs="Simplified Arabic"/>
          <w:b/>
          <w:bCs/>
          <w:sz w:val="28"/>
          <w:szCs w:val="28"/>
          <w:rtl/>
        </w:rPr>
        <w:t>عزيزي خالد</w:t>
      </w:r>
      <w:r w:rsidRPr="007B0AF9">
        <w:rPr>
          <w:rFonts w:ascii="Simplified Arabic" w:hAnsi="Simplified Arabic" w:cs="Simplified Arabic"/>
          <w:sz w:val="28"/>
          <w:szCs w:val="28"/>
          <w:rtl/>
        </w:rPr>
        <w:t>...</w:t>
      </w:r>
    </w:p>
    <w:p w14:paraId="4BE90575" w14:textId="2AC44116" w:rsidR="00E77622" w:rsidRPr="007B0AF9" w:rsidRDefault="00E77622" w:rsidP="007B0AF9">
      <w:pPr>
        <w:jc w:val="lowKashida"/>
        <w:rPr>
          <w:rFonts w:ascii="Simplified Arabic" w:hAnsi="Simplified Arabic" w:cs="Simplified Arabic"/>
          <w:sz w:val="28"/>
          <w:szCs w:val="28"/>
          <w:rtl/>
        </w:rPr>
      </w:pPr>
      <w:r w:rsidRPr="007B0AF9">
        <w:rPr>
          <w:rFonts w:ascii="Simplified Arabic" w:hAnsi="Simplified Arabic" w:cs="Simplified Arabic"/>
          <w:sz w:val="28"/>
          <w:szCs w:val="28"/>
          <w:rtl/>
        </w:rPr>
        <w:t>البحث جيد واقترب من تحقيق المعايير الأكاديمية المطلوبة لرسالة دكتوراه.</w:t>
      </w:r>
    </w:p>
    <w:p w14:paraId="49159FA9" w14:textId="46B63F19" w:rsidR="00E77622" w:rsidRPr="007B0AF9" w:rsidRDefault="00E77622" w:rsidP="007B0AF9">
      <w:pPr>
        <w:pStyle w:val="a6"/>
        <w:numPr>
          <w:ilvl w:val="0"/>
          <w:numId w:val="1"/>
        </w:numPr>
        <w:jc w:val="lowKashida"/>
        <w:rPr>
          <w:rFonts w:ascii="Simplified Arabic" w:hAnsi="Simplified Arabic" w:cs="Simplified Arabic"/>
          <w:sz w:val="28"/>
          <w:szCs w:val="28"/>
        </w:rPr>
      </w:pPr>
      <w:r w:rsidRPr="007B0AF9">
        <w:rPr>
          <w:rFonts w:ascii="Simplified Arabic" w:hAnsi="Simplified Arabic" w:cs="Simplified Arabic"/>
          <w:sz w:val="28"/>
          <w:szCs w:val="28"/>
          <w:rtl/>
        </w:rPr>
        <w:t>يرجى الالتزام بالمخطط الارشادي</w:t>
      </w:r>
      <w:r w:rsidR="00487DF4">
        <w:rPr>
          <w:rFonts w:ascii="Simplified Arabic" w:hAnsi="Simplified Arabic" w:cs="Simplified Arabic" w:hint="cs"/>
          <w:sz w:val="28"/>
          <w:szCs w:val="28"/>
          <w:rtl/>
        </w:rPr>
        <w:t xml:space="preserve"> لناحية فهرسة الدراسات والمراجع وفق</w:t>
      </w:r>
      <w:r w:rsidR="000E7558">
        <w:rPr>
          <w:rFonts w:ascii="Simplified Arabic" w:hAnsi="Simplified Arabic" w:cs="Simplified Arabic" w:hint="cs"/>
          <w:sz w:val="28"/>
          <w:szCs w:val="28"/>
          <w:rtl/>
        </w:rPr>
        <w:t xml:space="preserve"> </w:t>
      </w:r>
      <w:proofErr w:type="gramStart"/>
      <w:r w:rsidR="000E7558">
        <w:rPr>
          <w:rFonts w:cs="Simplified Arabic"/>
          <w:sz w:val="28"/>
          <w:szCs w:val="28"/>
        </w:rPr>
        <w:t>APA</w:t>
      </w:r>
      <w:r w:rsidR="00487DF4">
        <w:rPr>
          <w:rFonts w:ascii="Simplified Arabic" w:hAnsi="Simplified Arabic" w:cs="Simplified Arabic" w:hint="cs"/>
          <w:sz w:val="28"/>
          <w:szCs w:val="28"/>
          <w:rtl/>
        </w:rPr>
        <w:t xml:space="preserve"> </w:t>
      </w:r>
      <w:r w:rsidRPr="007B0AF9">
        <w:rPr>
          <w:rFonts w:ascii="Simplified Arabic" w:hAnsi="Simplified Arabic" w:cs="Simplified Arabic"/>
          <w:sz w:val="28"/>
          <w:szCs w:val="28"/>
          <w:rtl/>
        </w:rPr>
        <w:t>،</w:t>
      </w:r>
      <w:proofErr w:type="gramEnd"/>
      <w:r w:rsidRPr="007B0AF9">
        <w:rPr>
          <w:rFonts w:ascii="Simplified Arabic" w:hAnsi="Simplified Arabic" w:cs="Simplified Arabic"/>
          <w:sz w:val="28"/>
          <w:szCs w:val="28"/>
          <w:rtl/>
        </w:rPr>
        <w:t xml:space="preserve"> وترقيم الصفحات.</w:t>
      </w:r>
    </w:p>
    <w:p w14:paraId="23C3B27B" w14:textId="77777777" w:rsidR="000E7558" w:rsidRDefault="00E77622" w:rsidP="007B0AF9">
      <w:pPr>
        <w:pStyle w:val="a6"/>
        <w:numPr>
          <w:ilvl w:val="0"/>
          <w:numId w:val="1"/>
        </w:numPr>
        <w:jc w:val="lowKashida"/>
        <w:rPr>
          <w:rFonts w:ascii="Simplified Arabic" w:hAnsi="Simplified Arabic" w:cs="Simplified Arabic"/>
          <w:sz w:val="28"/>
          <w:szCs w:val="28"/>
        </w:rPr>
      </w:pPr>
      <w:r w:rsidRPr="007B0AF9">
        <w:rPr>
          <w:rFonts w:ascii="Simplified Arabic" w:hAnsi="Simplified Arabic" w:cs="Simplified Arabic"/>
          <w:sz w:val="28"/>
          <w:szCs w:val="28"/>
          <w:rtl/>
        </w:rPr>
        <w:t>في مقدمة الدراسة:</w:t>
      </w:r>
      <w:r w:rsidR="000E7558">
        <w:rPr>
          <w:rFonts w:ascii="Simplified Arabic" w:hAnsi="Simplified Arabic" w:cs="Simplified Arabic" w:hint="cs"/>
          <w:sz w:val="28"/>
          <w:szCs w:val="28"/>
          <w:rtl/>
        </w:rPr>
        <w:t xml:space="preserve"> </w:t>
      </w:r>
    </w:p>
    <w:p w14:paraId="7E70E07C" w14:textId="79F0BE5B" w:rsidR="00E77622" w:rsidRPr="000E7558" w:rsidRDefault="00E77622" w:rsidP="000E7558">
      <w:pPr>
        <w:ind w:left="360"/>
        <w:jc w:val="lowKashida"/>
        <w:rPr>
          <w:rFonts w:ascii="Simplified Arabic" w:hAnsi="Simplified Arabic" w:cs="Simplified Arabic"/>
          <w:sz w:val="28"/>
          <w:szCs w:val="28"/>
        </w:rPr>
      </w:pPr>
      <w:r w:rsidRPr="000E7558">
        <w:rPr>
          <w:rFonts w:ascii="Simplified Arabic" w:hAnsi="Simplified Arabic" w:cs="Simplified Arabic"/>
          <w:sz w:val="28"/>
          <w:szCs w:val="28"/>
          <w:rtl/>
        </w:rPr>
        <w:t>يجب أن نبدأ بالحديث عن الأداء التنظيمي ثم عن إدارة المواهب، ثم عن اندماج الموظفين ثم عن دراسة الدور الوسيط لاندماج الموظفين في العلاقة بين إدارة المواهب والأداء التنظيمي</w:t>
      </w:r>
      <w:r w:rsidR="00877F82" w:rsidRPr="000E7558">
        <w:rPr>
          <w:rFonts w:ascii="Simplified Arabic" w:hAnsi="Simplified Arabic" w:cs="Simplified Arabic"/>
          <w:sz w:val="28"/>
          <w:szCs w:val="28"/>
          <w:rtl/>
        </w:rPr>
        <w:t xml:space="preserve">، ثم تطبيق ذلك في المملكة العربية السعودية وفي شركة الدرعية. </w:t>
      </w:r>
      <w:r w:rsidRPr="000E7558">
        <w:rPr>
          <w:rFonts w:ascii="Simplified Arabic" w:hAnsi="Simplified Arabic" w:cs="Simplified Arabic"/>
          <w:color w:val="EE0000"/>
          <w:sz w:val="28"/>
          <w:szCs w:val="28"/>
          <w:rtl/>
        </w:rPr>
        <w:t>(عليكَ فقط تبديل فقرات المقدمة قليلاً)</w:t>
      </w:r>
    </w:p>
    <w:p w14:paraId="6D5CAEE6" w14:textId="6E29CA42" w:rsidR="00E77622" w:rsidRPr="007B0AF9" w:rsidRDefault="00877F82" w:rsidP="007B0AF9">
      <w:pPr>
        <w:pStyle w:val="a6"/>
        <w:numPr>
          <w:ilvl w:val="0"/>
          <w:numId w:val="1"/>
        </w:numPr>
        <w:jc w:val="lowKashida"/>
        <w:rPr>
          <w:rFonts w:ascii="Simplified Arabic" w:hAnsi="Simplified Arabic" w:cs="Simplified Arabic"/>
          <w:sz w:val="28"/>
          <w:szCs w:val="28"/>
        </w:rPr>
      </w:pPr>
      <w:r w:rsidRPr="007B0AF9">
        <w:rPr>
          <w:rFonts w:ascii="Simplified Arabic" w:hAnsi="Simplified Arabic" w:cs="Simplified Arabic"/>
          <w:sz w:val="28"/>
          <w:szCs w:val="28"/>
          <w:rtl/>
        </w:rPr>
        <w:t>في مشكلة الدراسة:</w:t>
      </w:r>
    </w:p>
    <w:p w14:paraId="67BDDDFD" w14:textId="309BC373" w:rsidR="00877F82" w:rsidRPr="000E7558" w:rsidRDefault="00877F82" w:rsidP="000E7558">
      <w:pPr>
        <w:ind w:left="360"/>
        <w:jc w:val="lowKashida"/>
        <w:rPr>
          <w:rFonts w:ascii="Simplified Arabic" w:hAnsi="Simplified Arabic" w:cs="Simplified Arabic"/>
          <w:sz w:val="28"/>
          <w:szCs w:val="28"/>
          <w:rtl/>
        </w:rPr>
      </w:pPr>
      <w:r w:rsidRPr="000E7558">
        <w:rPr>
          <w:rFonts w:ascii="Simplified Arabic" w:hAnsi="Simplified Arabic" w:cs="Simplified Arabic"/>
          <w:sz w:val="28"/>
          <w:szCs w:val="28"/>
          <w:rtl/>
        </w:rPr>
        <w:t xml:space="preserve">تقع مشكلة الدراسة في ضعف أو تراجع الأداء التنظيمي </w:t>
      </w:r>
      <w:r w:rsidRPr="000E7558">
        <w:rPr>
          <w:rFonts w:ascii="Simplified Arabic" w:hAnsi="Simplified Arabic" w:cs="Simplified Arabic"/>
          <w:color w:val="EE0000"/>
          <w:sz w:val="28"/>
          <w:szCs w:val="28"/>
          <w:rtl/>
        </w:rPr>
        <w:t xml:space="preserve">لشركة الدرعية </w:t>
      </w:r>
      <w:r w:rsidRPr="000E7558">
        <w:rPr>
          <w:rFonts w:ascii="Simplified Arabic" w:hAnsi="Simplified Arabic" w:cs="Simplified Arabic"/>
          <w:sz w:val="28"/>
          <w:szCs w:val="28"/>
          <w:rtl/>
        </w:rPr>
        <w:t>من خلال ............</w:t>
      </w:r>
      <w:r w:rsidR="007B0AF9" w:rsidRPr="000E7558">
        <w:rPr>
          <w:rFonts w:ascii="Simplified Arabic" w:hAnsi="Simplified Arabic" w:cs="Simplified Arabic" w:hint="cs"/>
          <w:sz w:val="28"/>
          <w:szCs w:val="28"/>
          <w:rtl/>
        </w:rPr>
        <w:t>،</w:t>
      </w:r>
      <w:r w:rsidRPr="000E7558">
        <w:rPr>
          <w:rFonts w:ascii="Simplified Arabic" w:hAnsi="Simplified Arabic" w:cs="Simplified Arabic"/>
          <w:sz w:val="28"/>
          <w:szCs w:val="28"/>
          <w:rtl/>
        </w:rPr>
        <w:t xml:space="preserve"> </w:t>
      </w:r>
      <w:r w:rsidR="007B0AF9" w:rsidRPr="000E7558">
        <w:rPr>
          <w:rFonts w:ascii="Simplified Arabic" w:hAnsi="Simplified Arabic" w:cs="Simplified Arabic" w:hint="cs"/>
          <w:sz w:val="28"/>
          <w:szCs w:val="28"/>
          <w:rtl/>
        </w:rPr>
        <w:t>ولدى مراجعة الباحث للدراسات السابقة وجد أنه قد</w:t>
      </w:r>
      <w:r w:rsidRPr="000E7558">
        <w:rPr>
          <w:rFonts w:ascii="Simplified Arabic" w:hAnsi="Simplified Arabic" w:cs="Simplified Arabic"/>
          <w:sz w:val="28"/>
          <w:szCs w:val="28"/>
          <w:rtl/>
        </w:rPr>
        <w:t xml:space="preserve"> رك</w:t>
      </w:r>
      <w:r w:rsidR="007B0AF9" w:rsidRPr="000E7558">
        <w:rPr>
          <w:rFonts w:ascii="Simplified Arabic" w:hAnsi="Simplified Arabic" w:cs="Simplified Arabic" w:hint="cs"/>
          <w:sz w:val="28"/>
          <w:szCs w:val="28"/>
          <w:rtl/>
        </w:rPr>
        <w:t>ّ</w:t>
      </w:r>
      <w:r w:rsidRPr="000E7558">
        <w:rPr>
          <w:rFonts w:ascii="Simplified Arabic" w:hAnsi="Simplified Arabic" w:cs="Simplified Arabic"/>
          <w:sz w:val="28"/>
          <w:szCs w:val="28"/>
          <w:rtl/>
        </w:rPr>
        <w:t xml:space="preserve">زت العديد من الدراسات على ممارسات إدارة الموارد البشرية عامة وعلى </w:t>
      </w:r>
      <w:r w:rsidR="007B0AF9" w:rsidRPr="000E7558">
        <w:rPr>
          <w:rFonts w:ascii="Simplified Arabic" w:hAnsi="Simplified Arabic" w:cs="Simplified Arabic" w:hint="cs"/>
          <w:sz w:val="28"/>
          <w:szCs w:val="28"/>
          <w:rtl/>
        </w:rPr>
        <w:t xml:space="preserve">تأثير </w:t>
      </w:r>
      <w:r w:rsidRPr="000E7558">
        <w:rPr>
          <w:rFonts w:ascii="Simplified Arabic" w:hAnsi="Simplified Arabic" w:cs="Simplified Arabic"/>
          <w:sz w:val="28"/>
          <w:szCs w:val="28"/>
          <w:rtl/>
        </w:rPr>
        <w:t>إدارة المواهب على أداء المنظمات ...... وفي سياق البحث عن تحسين الأداء تشير الدراسات الحديثة إلى أن الأداء التنظيمي لا يعتمد فقط على توفر الكفاءات بل يتأثر بدرجة تفاعل هذا الكفاءات واندماجها داخل بيئة العم</w:t>
      </w:r>
      <w:r w:rsidR="007B0AF9" w:rsidRPr="000E7558">
        <w:rPr>
          <w:rFonts w:ascii="Simplified Arabic" w:hAnsi="Simplified Arabic" w:cs="Simplified Arabic"/>
          <w:sz w:val="28"/>
          <w:szCs w:val="28"/>
          <w:rtl/>
        </w:rPr>
        <w:t xml:space="preserve">ل، مما يبرز أهمية دراسة </w:t>
      </w:r>
      <w:r w:rsidR="00487DF4" w:rsidRPr="000E7558">
        <w:rPr>
          <w:rFonts w:ascii="Simplified Arabic" w:hAnsi="Simplified Arabic" w:cs="Simplified Arabic" w:hint="cs"/>
          <w:sz w:val="28"/>
          <w:szCs w:val="28"/>
          <w:rtl/>
        </w:rPr>
        <w:t>تأثير</w:t>
      </w:r>
      <w:r w:rsidR="007B0AF9" w:rsidRPr="000E7558">
        <w:rPr>
          <w:rFonts w:ascii="Simplified Arabic" w:hAnsi="Simplified Arabic" w:cs="Simplified Arabic"/>
          <w:sz w:val="28"/>
          <w:szCs w:val="28"/>
          <w:rtl/>
        </w:rPr>
        <w:t xml:space="preserve"> إدارة الموهب على الأداء التنظيمي لشركة الدرعية من خلال التركيز على اندماج الموظفين</w:t>
      </w:r>
      <w:r w:rsidR="007B0AF9" w:rsidRPr="000E7558">
        <w:rPr>
          <w:rFonts w:ascii="Simplified Arabic" w:hAnsi="Simplified Arabic" w:cs="Simplified Arabic" w:hint="cs"/>
          <w:sz w:val="28"/>
          <w:szCs w:val="28"/>
          <w:rtl/>
        </w:rPr>
        <w:t xml:space="preserve"> كوسيط بين</w:t>
      </w:r>
      <w:r w:rsidR="007B0AF9" w:rsidRPr="000E7558">
        <w:rPr>
          <w:rFonts w:ascii="Simplified Arabic" w:hAnsi="Simplified Arabic" w:cs="Simplified Arabic"/>
          <w:sz w:val="28"/>
          <w:szCs w:val="28"/>
          <w:rtl/>
        </w:rPr>
        <w:t>....</w:t>
      </w:r>
    </w:p>
    <w:p w14:paraId="142511AD" w14:textId="404B1624" w:rsidR="007B0AF9" w:rsidRPr="000E7558" w:rsidRDefault="000E7558" w:rsidP="007B0AF9">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B0AF9" w:rsidRPr="000E7558">
        <w:rPr>
          <w:rFonts w:ascii="Simplified Arabic" w:hAnsi="Simplified Arabic" w:cs="Simplified Arabic"/>
          <w:sz w:val="28"/>
          <w:szCs w:val="28"/>
          <w:rtl/>
        </w:rPr>
        <w:t>وانطلاقاً من ذلك تتحدد مشكلة الدراسة في الإجابة على التساؤل الرئيسي</w:t>
      </w:r>
      <w:r w:rsidR="00487DF4" w:rsidRPr="000E7558">
        <w:rPr>
          <w:rFonts w:ascii="Simplified Arabic" w:hAnsi="Simplified Arabic" w:cs="Simplified Arabic" w:hint="cs"/>
          <w:sz w:val="28"/>
          <w:szCs w:val="28"/>
          <w:rtl/>
        </w:rPr>
        <w:t>..</w:t>
      </w:r>
    </w:p>
    <w:p w14:paraId="2FF73CDA" w14:textId="62762045" w:rsidR="00487DF4" w:rsidRDefault="00487DF4" w:rsidP="000E7558">
      <w:pPr>
        <w:pStyle w:val="a6"/>
        <w:numPr>
          <w:ilvl w:val="0"/>
          <w:numId w:val="1"/>
        </w:numPr>
        <w:jc w:val="lowKashida"/>
        <w:rPr>
          <w:rFonts w:ascii="Simplified Arabic" w:hAnsi="Simplified Arabic" w:cs="Simplified Arabic"/>
          <w:sz w:val="28"/>
          <w:szCs w:val="28"/>
        </w:rPr>
      </w:pPr>
      <w:r>
        <w:rPr>
          <w:rFonts w:ascii="Simplified Arabic" w:hAnsi="Simplified Arabic" w:cs="Simplified Arabic" w:hint="cs"/>
          <w:sz w:val="28"/>
          <w:szCs w:val="28"/>
          <w:rtl/>
        </w:rPr>
        <w:t>حجم العينة المقترح: هو الحصر الشامل لكافة القيادات الإدارية والمشرفين في شركة الدرعية والبالغ عددهم....</w:t>
      </w:r>
    </w:p>
    <w:p w14:paraId="4CA191D6" w14:textId="77777777" w:rsidR="000E7558" w:rsidRPr="000E7558" w:rsidRDefault="000E7558" w:rsidP="000E7558">
      <w:pPr>
        <w:pStyle w:val="a6"/>
        <w:jc w:val="lowKashida"/>
        <w:rPr>
          <w:rFonts w:ascii="Simplified Arabic" w:hAnsi="Simplified Arabic" w:cs="Simplified Arabic"/>
          <w:sz w:val="28"/>
          <w:szCs w:val="28"/>
          <w:rtl/>
        </w:rPr>
      </w:pPr>
    </w:p>
    <w:p w14:paraId="6580FAD1" w14:textId="77777777" w:rsidR="00487DF4" w:rsidRDefault="00487DF4" w:rsidP="007B0AF9">
      <w:pPr>
        <w:pStyle w:val="a6"/>
        <w:jc w:val="lowKashida"/>
        <w:rPr>
          <w:rFonts w:ascii="Simplified Arabic" w:hAnsi="Simplified Arabic" w:cs="Simplified Arabic"/>
          <w:sz w:val="28"/>
          <w:szCs w:val="28"/>
          <w:rtl/>
        </w:rPr>
      </w:pPr>
    </w:p>
    <w:p w14:paraId="369CA6C2" w14:textId="77777777" w:rsidR="00487DF4" w:rsidRPr="007B0AF9" w:rsidRDefault="00487DF4" w:rsidP="007B0AF9">
      <w:pPr>
        <w:pStyle w:val="a6"/>
        <w:jc w:val="lowKashida"/>
        <w:rPr>
          <w:rFonts w:ascii="Simplified Arabic" w:hAnsi="Simplified Arabic" w:cs="Simplified Arabic"/>
          <w:sz w:val="28"/>
          <w:szCs w:val="28"/>
          <w:rtl/>
        </w:rPr>
      </w:pPr>
    </w:p>
    <w:p w14:paraId="08A30ED3" w14:textId="77777777" w:rsidR="007B0AF9" w:rsidRPr="007B0AF9" w:rsidRDefault="007B0AF9" w:rsidP="007B0AF9">
      <w:pPr>
        <w:pStyle w:val="a6"/>
        <w:jc w:val="lowKashida"/>
        <w:rPr>
          <w:rFonts w:ascii="Simplified Arabic" w:hAnsi="Simplified Arabic" w:cs="Simplified Arabic"/>
          <w:sz w:val="28"/>
          <w:szCs w:val="28"/>
        </w:rPr>
      </w:pPr>
    </w:p>
    <w:sectPr w:rsidR="007B0AF9" w:rsidRPr="007B0AF9"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FC7855"/>
    <w:multiLevelType w:val="hybridMultilevel"/>
    <w:tmpl w:val="2932D75C"/>
    <w:lvl w:ilvl="0" w:tplc="DEC018B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6118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392"/>
    <w:rsid w:val="000B790B"/>
    <w:rsid w:val="000E7558"/>
    <w:rsid w:val="00312392"/>
    <w:rsid w:val="003A7E16"/>
    <w:rsid w:val="00487DF4"/>
    <w:rsid w:val="00760C58"/>
    <w:rsid w:val="007B0AF9"/>
    <w:rsid w:val="00877F82"/>
    <w:rsid w:val="00AC4F78"/>
    <w:rsid w:val="00E27BFB"/>
    <w:rsid w:val="00E776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4A16F"/>
  <w15:chartTrackingRefBased/>
  <w15:docId w15:val="{CA082AE8-F48F-4F5F-8B54-4E257A3E0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123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123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1239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1239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1239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1239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1239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1239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1239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1239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1239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1239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1239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12392"/>
    <w:rPr>
      <w:rFonts w:eastAsiaTheme="majorEastAsia" w:cstheme="majorBidi"/>
      <w:color w:val="2F5496" w:themeColor="accent1" w:themeShade="BF"/>
    </w:rPr>
  </w:style>
  <w:style w:type="character" w:customStyle="1" w:styleId="6Char">
    <w:name w:val="عنوان 6 Char"/>
    <w:basedOn w:val="a0"/>
    <w:link w:val="6"/>
    <w:uiPriority w:val="9"/>
    <w:semiHidden/>
    <w:rsid w:val="00312392"/>
    <w:rPr>
      <w:rFonts w:eastAsiaTheme="majorEastAsia" w:cstheme="majorBidi"/>
      <w:i/>
      <w:iCs/>
      <w:color w:val="595959" w:themeColor="text1" w:themeTint="A6"/>
    </w:rPr>
  </w:style>
  <w:style w:type="character" w:customStyle="1" w:styleId="7Char">
    <w:name w:val="عنوان 7 Char"/>
    <w:basedOn w:val="a0"/>
    <w:link w:val="7"/>
    <w:uiPriority w:val="9"/>
    <w:semiHidden/>
    <w:rsid w:val="00312392"/>
    <w:rPr>
      <w:rFonts w:eastAsiaTheme="majorEastAsia" w:cstheme="majorBidi"/>
      <w:color w:val="595959" w:themeColor="text1" w:themeTint="A6"/>
    </w:rPr>
  </w:style>
  <w:style w:type="character" w:customStyle="1" w:styleId="8Char">
    <w:name w:val="عنوان 8 Char"/>
    <w:basedOn w:val="a0"/>
    <w:link w:val="8"/>
    <w:uiPriority w:val="9"/>
    <w:semiHidden/>
    <w:rsid w:val="00312392"/>
    <w:rPr>
      <w:rFonts w:eastAsiaTheme="majorEastAsia" w:cstheme="majorBidi"/>
      <w:i/>
      <w:iCs/>
      <w:color w:val="272727" w:themeColor="text1" w:themeTint="D8"/>
    </w:rPr>
  </w:style>
  <w:style w:type="character" w:customStyle="1" w:styleId="9Char">
    <w:name w:val="عنوان 9 Char"/>
    <w:basedOn w:val="a0"/>
    <w:link w:val="9"/>
    <w:uiPriority w:val="9"/>
    <w:semiHidden/>
    <w:rsid w:val="00312392"/>
    <w:rPr>
      <w:rFonts w:eastAsiaTheme="majorEastAsia" w:cstheme="majorBidi"/>
      <w:color w:val="272727" w:themeColor="text1" w:themeTint="D8"/>
    </w:rPr>
  </w:style>
  <w:style w:type="paragraph" w:styleId="a3">
    <w:name w:val="Title"/>
    <w:basedOn w:val="a"/>
    <w:next w:val="a"/>
    <w:link w:val="Char"/>
    <w:uiPriority w:val="10"/>
    <w:qFormat/>
    <w:rsid w:val="00312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1239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1239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1239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12392"/>
    <w:pPr>
      <w:spacing w:before="160"/>
      <w:jc w:val="center"/>
    </w:pPr>
    <w:rPr>
      <w:i/>
      <w:iCs/>
      <w:color w:val="404040" w:themeColor="text1" w:themeTint="BF"/>
    </w:rPr>
  </w:style>
  <w:style w:type="character" w:customStyle="1" w:styleId="Char1">
    <w:name w:val="اقتباس Char"/>
    <w:basedOn w:val="a0"/>
    <w:link w:val="a5"/>
    <w:uiPriority w:val="29"/>
    <w:rsid w:val="00312392"/>
    <w:rPr>
      <w:i/>
      <w:iCs/>
      <w:color w:val="404040" w:themeColor="text1" w:themeTint="BF"/>
    </w:rPr>
  </w:style>
  <w:style w:type="paragraph" w:styleId="a6">
    <w:name w:val="List Paragraph"/>
    <w:basedOn w:val="a"/>
    <w:uiPriority w:val="34"/>
    <w:qFormat/>
    <w:rsid w:val="00312392"/>
    <w:pPr>
      <w:ind w:left="720"/>
      <w:contextualSpacing/>
    </w:pPr>
  </w:style>
  <w:style w:type="character" w:styleId="a7">
    <w:name w:val="Intense Emphasis"/>
    <w:basedOn w:val="a0"/>
    <w:uiPriority w:val="21"/>
    <w:qFormat/>
    <w:rsid w:val="00312392"/>
    <w:rPr>
      <w:i/>
      <w:iCs/>
      <w:color w:val="2F5496" w:themeColor="accent1" w:themeShade="BF"/>
    </w:rPr>
  </w:style>
  <w:style w:type="paragraph" w:styleId="a8">
    <w:name w:val="Intense Quote"/>
    <w:basedOn w:val="a"/>
    <w:next w:val="a"/>
    <w:link w:val="Char2"/>
    <w:uiPriority w:val="30"/>
    <w:qFormat/>
    <w:rsid w:val="00312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12392"/>
    <w:rPr>
      <w:i/>
      <w:iCs/>
      <w:color w:val="2F5496" w:themeColor="accent1" w:themeShade="BF"/>
    </w:rPr>
  </w:style>
  <w:style w:type="character" w:styleId="a9">
    <w:name w:val="Intense Reference"/>
    <w:basedOn w:val="a0"/>
    <w:uiPriority w:val="32"/>
    <w:qFormat/>
    <w:rsid w:val="003123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178</Words>
  <Characters>1019</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2</cp:revision>
  <dcterms:created xsi:type="dcterms:W3CDTF">2026-04-02T05:24:00Z</dcterms:created>
  <dcterms:modified xsi:type="dcterms:W3CDTF">2026-04-02T06:07:00Z</dcterms:modified>
</cp:coreProperties>
</file>