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B3027B" w14:textId="77777777" w:rsidR="007B043D" w:rsidRPr="00E04BAB" w:rsidRDefault="007B043D" w:rsidP="007B043D">
      <w:pPr>
        <w:tabs>
          <w:tab w:val="left" w:pos="1962"/>
        </w:tabs>
        <w:spacing w:line="240" w:lineRule="auto"/>
        <w:ind w:left="-382" w:right="-284"/>
        <w:rPr>
          <w:rFonts w:ascii="Sakkal Majalla" w:hAnsi="Sakkal Majalla" w:cs="Sakkal Majalla"/>
          <w:b/>
          <w:bCs/>
          <w:sz w:val="28"/>
          <w:szCs w:val="28"/>
          <w:rtl/>
        </w:rPr>
      </w:pPr>
      <w:r w:rsidRPr="00E04BAB">
        <w:rPr>
          <w:rFonts w:ascii="Sakkal Majalla" w:hAnsi="Sakkal Majalla" w:cs="Sakkal Majalla"/>
          <w:b/>
          <w:bCs/>
          <w:noProof/>
          <w:sz w:val="28"/>
          <w:szCs w:val="28"/>
        </w:rPr>
        <w:drawing>
          <wp:anchor distT="0" distB="0" distL="114300" distR="114300" simplePos="0" relativeHeight="251659264" behindDoc="0" locked="0" layoutInCell="1" allowOverlap="1" wp14:anchorId="779B0B84" wp14:editId="1215D03A">
            <wp:simplePos x="0" y="0"/>
            <wp:positionH relativeFrom="column">
              <wp:posOffset>-449580</wp:posOffset>
            </wp:positionH>
            <wp:positionV relativeFrom="paragraph">
              <wp:posOffset>6985</wp:posOffset>
            </wp:positionV>
            <wp:extent cx="2093595" cy="973455"/>
            <wp:effectExtent l="0" t="0" r="1905" b="0"/>
            <wp:wrapSquare wrapText="bothSides"/>
            <wp:docPr id="2" name="Picture 2" descr="C:\Users\mohmed\Music\Downloads\photo_2025-11-10_12-03-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ohmed\Music\Downloads\photo_2025-11-10_12-03-04.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93595" cy="9734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04BAB">
        <w:rPr>
          <w:rFonts w:ascii="Sakkal Majalla" w:hAnsi="Sakkal Majalla" w:cs="Sakkal Majalla"/>
          <w:b/>
          <w:bCs/>
          <w:sz w:val="28"/>
          <w:szCs w:val="28"/>
          <w:rtl/>
        </w:rPr>
        <w:t xml:space="preserve">جامعة </w:t>
      </w:r>
      <w:proofErr w:type="spellStart"/>
      <w:r w:rsidRPr="00E04BAB">
        <w:rPr>
          <w:rFonts w:ascii="Sakkal Majalla" w:hAnsi="Sakkal Majalla" w:cs="Sakkal Majalla"/>
          <w:b/>
          <w:bCs/>
          <w:sz w:val="28"/>
          <w:szCs w:val="28"/>
          <w:rtl/>
        </w:rPr>
        <w:t>ميدوشن</w:t>
      </w:r>
      <w:proofErr w:type="spellEnd"/>
      <w:r w:rsidRPr="00E04BAB">
        <w:rPr>
          <w:rFonts w:ascii="Sakkal Majalla" w:hAnsi="Sakkal Majalla" w:cs="Sakkal Majalla"/>
          <w:b/>
          <w:bCs/>
          <w:sz w:val="28"/>
          <w:szCs w:val="28"/>
          <w:rtl/>
        </w:rPr>
        <w:tab/>
      </w:r>
      <w:r w:rsidRPr="00E04BAB">
        <w:rPr>
          <w:rFonts w:ascii="Sakkal Majalla" w:hAnsi="Sakkal Majalla" w:cs="Sakkal Majalla"/>
          <w:b/>
          <w:bCs/>
          <w:sz w:val="28"/>
          <w:szCs w:val="28"/>
          <w:rtl/>
        </w:rPr>
        <w:tab/>
      </w:r>
      <w:r w:rsidRPr="00E04BAB">
        <w:rPr>
          <w:rFonts w:ascii="Sakkal Majalla" w:hAnsi="Sakkal Majalla" w:cs="Sakkal Majalla"/>
          <w:b/>
          <w:bCs/>
          <w:sz w:val="28"/>
          <w:szCs w:val="28"/>
          <w:rtl/>
        </w:rPr>
        <w:tab/>
      </w:r>
      <w:r w:rsidRPr="00E04BAB">
        <w:rPr>
          <w:rFonts w:ascii="Sakkal Majalla" w:hAnsi="Sakkal Majalla" w:cs="Sakkal Majalla"/>
          <w:b/>
          <w:bCs/>
          <w:sz w:val="28"/>
          <w:szCs w:val="28"/>
          <w:rtl/>
        </w:rPr>
        <w:tab/>
      </w:r>
      <w:r w:rsidRPr="00E04BAB">
        <w:rPr>
          <w:rFonts w:ascii="Sakkal Majalla" w:hAnsi="Sakkal Majalla" w:cs="Sakkal Majalla"/>
          <w:b/>
          <w:bCs/>
          <w:sz w:val="28"/>
          <w:szCs w:val="28"/>
          <w:rtl/>
        </w:rPr>
        <w:tab/>
      </w:r>
      <w:r w:rsidRPr="00E04BAB">
        <w:rPr>
          <w:rFonts w:ascii="Sakkal Majalla" w:hAnsi="Sakkal Majalla" w:cs="Sakkal Majalla"/>
          <w:b/>
          <w:bCs/>
          <w:sz w:val="28"/>
          <w:szCs w:val="28"/>
          <w:rtl/>
        </w:rPr>
        <w:tab/>
      </w:r>
    </w:p>
    <w:p w14:paraId="4B72E6CC" w14:textId="77777777" w:rsidR="007B043D" w:rsidRPr="00E04BAB" w:rsidRDefault="007B043D" w:rsidP="007B043D">
      <w:pPr>
        <w:spacing w:line="240" w:lineRule="auto"/>
        <w:ind w:left="-382" w:right="-284"/>
        <w:rPr>
          <w:rFonts w:ascii="Sakkal Majalla" w:hAnsi="Sakkal Majalla" w:cs="Sakkal Majalla"/>
          <w:b/>
          <w:bCs/>
          <w:sz w:val="28"/>
          <w:szCs w:val="28"/>
          <w:rtl/>
        </w:rPr>
      </w:pPr>
      <w:r w:rsidRPr="00E04BAB">
        <w:rPr>
          <w:rFonts w:ascii="Sakkal Majalla" w:hAnsi="Sakkal Majalla" w:cs="Sakkal Majalla"/>
          <w:b/>
          <w:bCs/>
          <w:sz w:val="28"/>
          <w:szCs w:val="28"/>
          <w:rtl/>
        </w:rPr>
        <w:t xml:space="preserve">  كلية الإدارة</w:t>
      </w:r>
    </w:p>
    <w:p w14:paraId="120D1035" w14:textId="77777777" w:rsidR="007B043D" w:rsidRPr="00E04BAB" w:rsidRDefault="007B043D" w:rsidP="007B043D">
      <w:pPr>
        <w:spacing w:line="240" w:lineRule="auto"/>
        <w:ind w:left="-382" w:right="-284"/>
        <w:rPr>
          <w:rFonts w:ascii="Sakkal Majalla" w:hAnsi="Sakkal Majalla" w:cs="Sakkal Majalla"/>
          <w:b/>
          <w:bCs/>
          <w:sz w:val="28"/>
          <w:szCs w:val="28"/>
          <w:rtl/>
        </w:rPr>
      </w:pPr>
      <w:r w:rsidRPr="00E04BAB">
        <w:rPr>
          <w:rFonts w:ascii="Sakkal Majalla" w:hAnsi="Sakkal Majalla" w:cs="Sakkal Majalla"/>
          <w:b/>
          <w:bCs/>
          <w:sz w:val="28"/>
          <w:szCs w:val="28"/>
          <w:rtl/>
        </w:rPr>
        <w:t>قسم/ تخصص: إدارة أعمال</w:t>
      </w:r>
    </w:p>
    <w:p w14:paraId="1A33818C" w14:textId="77777777" w:rsidR="007B043D" w:rsidRPr="00E04BAB" w:rsidRDefault="007B043D" w:rsidP="007B043D">
      <w:pPr>
        <w:spacing w:line="240" w:lineRule="auto"/>
        <w:ind w:left="-382" w:right="-284"/>
        <w:rPr>
          <w:rFonts w:ascii="Sakkal Majalla" w:hAnsi="Sakkal Majalla" w:cs="Sakkal Majalla"/>
          <w:b/>
          <w:bCs/>
          <w:sz w:val="28"/>
          <w:szCs w:val="28"/>
          <w:rtl/>
        </w:rPr>
      </w:pPr>
    </w:p>
    <w:p w14:paraId="44FD857E" w14:textId="77777777" w:rsidR="007B043D" w:rsidRPr="00E04BAB" w:rsidRDefault="007B043D" w:rsidP="007B043D">
      <w:pPr>
        <w:spacing w:after="0" w:line="360" w:lineRule="auto"/>
        <w:ind w:left="-382" w:right="-284"/>
        <w:jc w:val="center"/>
        <w:rPr>
          <w:rFonts w:ascii="Sakkal Majalla" w:hAnsi="Sakkal Majalla" w:cs="Sakkal Majalla"/>
          <w:b/>
          <w:bCs/>
          <w:sz w:val="32"/>
          <w:szCs w:val="32"/>
          <w:rtl/>
        </w:rPr>
      </w:pPr>
    </w:p>
    <w:p w14:paraId="4CF6FE00" w14:textId="77777777" w:rsidR="007B043D" w:rsidRPr="00E04BAB" w:rsidRDefault="007B043D" w:rsidP="007B043D">
      <w:pPr>
        <w:spacing w:after="0" w:line="360" w:lineRule="auto"/>
        <w:ind w:left="-382" w:right="-284"/>
        <w:jc w:val="center"/>
        <w:rPr>
          <w:rFonts w:ascii="Sakkal Majalla" w:hAnsi="Sakkal Majalla" w:cs="Sakkal Majalla"/>
          <w:b/>
          <w:bCs/>
          <w:sz w:val="32"/>
          <w:szCs w:val="32"/>
          <w:rtl/>
        </w:rPr>
      </w:pPr>
      <w:r w:rsidRPr="00E04BAB">
        <w:rPr>
          <w:rFonts w:ascii="Sakkal Majalla" w:hAnsi="Sakkal Majalla" w:cs="Sakkal Majalla"/>
          <w:b/>
          <w:bCs/>
          <w:sz w:val="32"/>
          <w:szCs w:val="32"/>
          <w:rtl/>
        </w:rPr>
        <w:t>عنوان البحث</w:t>
      </w:r>
    </w:p>
    <w:p w14:paraId="3A7B2DED" w14:textId="77777777" w:rsidR="007B043D" w:rsidRPr="00E04BAB" w:rsidRDefault="007B043D" w:rsidP="007B043D">
      <w:pPr>
        <w:spacing w:after="0" w:line="276" w:lineRule="auto"/>
        <w:ind w:left="-382" w:right="-284"/>
        <w:jc w:val="center"/>
        <w:rPr>
          <w:rFonts w:ascii="Sakkal Majalla" w:hAnsi="Sakkal Majalla" w:cs="Sakkal Majalla"/>
          <w:b/>
          <w:bCs/>
          <w:sz w:val="32"/>
          <w:szCs w:val="32"/>
          <w:rtl/>
        </w:rPr>
      </w:pPr>
    </w:p>
    <w:p w14:paraId="229DB477" w14:textId="77777777" w:rsidR="007B043D" w:rsidRPr="00E04BAB" w:rsidRDefault="007B043D" w:rsidP="007B043D">
      <w:pPr>
        <w:spacing w:after="0" w:line="276" w:lineRule="auto"/>
        <w:ind w:left="-382" w:right="-284"/>
        <w:jc w:val="center"/>
        <w:rPr>
          <w:rFonts w:ascii="Sakkal Majalla" w:hAnsi="Sakkal Majalla" w:cs="Sakkal Majalla"/>
          <w:b/>
          <w:bCs/>
          <w:sz w:val="32"/>
          <w:szCs w:val="32"/>
          <w:rtl/>
        </w:rPr>
      </w:pPr>
      <w:r w:rsidRPr="00E04BAB">
        <w:rPr>
          <w:rFonts w:ascii="Sakkal Majalla" w:hAnsi="Sakkal Majalla" w:cs="Sakkal Majalla"/>
          <w:b/>
          <w:bCs/>
          <w:sz w:val="32"/>
          <w:szCs w:val="32"/>
          <w:rtl/>
        </w:rPr>
        <w:t xml:space="preserve">    "</w:t>
      </w:r>
      <w:r w:rsidRPr="00E04BAB">
        <w:rPr>
          <w:rFonts w:ascii="Sakkal Majalla" w:hAnsi="Sakkal Majalla" w:cs="Sakkal Majalla"/>
          <w:sz w:val="32"/>
          <w:szCs w:val="32"/>
          <w:rtl/>
        </w:rPr>
        <w:t xml:space="preserve"> </w:t>
      </w:r>
      <w:r w:rsidRPr="00E04BAB">
        <w:rPr>
          <w:rFonts w:ascii="Sakkal Majalla" w:hAnsi="Sakkal Majalla" w:cs="Sakkal Majalla"/>
          <w:b/>
          <w:bCs/>
          <w:sz w:val="32"/>
          <w:szCs w:val="32"/>
          <w:rtl/>
        </w:rPr>
        <w:t xml:space="preserve">تأثير تطبيقات الذكاء </w:t>
      </w:r>
      <w:proofErr w:type="spellStart"/>
      <w:r w:rsidRPr="00E04BAB">
        <w:rPr>
          <w:rFonts w:ascii="Sakkal Majalla" w:hAnsi="Sakkal Majalla" w:cs="Sakkal Majalla"/>
          <w:b/>
          <w:bCs/>
          <w:sz w:val="32"/>
          <w:szCs w:val="32"/>
          <w:rtl/>
        </w:rPr>
        <w:t>الإصطناعي</w:t>
      </w:r>
      <w:proofErr w:type="spellEnd"/>
      <w:r w:rsidRPr="00E04BAB">
        <w:rPr>
          <w:rFonts w:ascii="Sakkal Majalla" w:hAnsi="Sakkal Majalla" w:cs="Sakkal Majalla"/>
          <w:b/>
          <w:bCs/>
          <w:sz w:val="32"/>
          <w:szCs w:val="32"/>
          <w:rtl/>
        </w:rPr>
        <w:t xml:space="preserve"> على تحسين الأداء الإداري بالقطاع الصحي السعودي"</w:t>
      </w:r>
    </w:p>
    <w:p w14:paraId="17210B21" w14:textId="77777777" w:rsidR="007B043D" w:rsidRPr="00E04BAB" w:rsidRDefault="007B043D" w:rsidP="007B043D">
      <w:pPr>
        <w:spacing w:after="0" w:line="276" w:lineRule="auto"/>
        <w:ind w:left="-382" w:right="-284"/>
        <w:jc w:val="center"/>
        <w:rPr>
          <w:rFonts w:ascii="Sakkal Majalla" w:hAnsi="Sakkal Majalla" w:cs="Sakkal Majalla"/>
          <w:b/>
          <w:bCs/>
          <w:sz w:val="32"/>
          <w:szCs w:val="32"/>
          <w:rtl/>
        </w:rPr>
      </w:pPr>
      <w:r w:rsidRPr="00E04BAB">
        <w:rPr>
          <w:rFonts w:ascii="Sakkal Majalla" w:hAnsi="Sakkal Majalla" w:cs="Sakkal Majalla"/>
          <w:b/>
          <w:bCs/>
          <w:sz w:val="32"/>
          <w:szCs w:val="32"/>
          <w:rtl/>
        </w:rPr>
        <w:t xml:space="preserve">  "</w:t>
      </w:r>
      <w:r w:rsidRPr="00E04BAB">
        <w:rPr>
          <w:rFonts w:ascii="Sakkal Majalla" w:hAnsi="Sakkal Majalla" w:cs="Sakkal Majalla"/>
          <w:sz w:val="32"/>
          <w:szCs w:val="32"/>
          <w:rtl/>
        </w:rPr>
        <w:t xml:space="preserve"> </w:t>
      </w:r>
      <w:r w:rsidRPr="00E04BAB">
        <w:rPr>
          <w:rFonts w:ascii="Sakkal Majalla" w:hAnsi="Sakkal Majalla" w:cs="Sakkal Majalla"/>
          <w:b/>
          <w:bCs/>
          <w:sz w:val="32"/>
          <w:szCs w:val="32"/>
          <w:rtl/>
        </w:rPr>
        <w:t>دراسة تطبيقية: تجمع جدة الصحي الثاني بالمملكة العربية السعودية"</w:t>
      </w:r>
    </w:p>
    <w:p w14:paraId="69B4B8EB" w14:textId="77777777" w:rsidR="007B043D" w:rsidRPr="00E04BAB" w:rsidRDefault="007B043D" w:rsidP="007B043D">
      <w:pPr>
        <w:spacing w:after="0" w:line="276" w:lineRule="auto"/>
        <w:ind w:left="-382" w:right="-284"/>
        <w:jc w:val="center"/>
        <w:rPr>
          <w:rFonts w:ascii="Sakkal Majalla" w:hAnsi="Sakkal Majalla" w:cs="Sakkal Majalla"/>
          <w:b/>
          <w:bCs/>
          <w:sz w:val="32"/>
          <w:szCs w:val="32"/>
          <w:rtl/>
        </w:rPr>
      </w:pPr>
    </w:p>
    <w:p w14:paraId="5526F798" w14:textId="77777777" w:rsidR="007B043D" w:rsidRPr="00E04BAB" w:rsidRDefault="007B043D" w:rsidP="007B043D">
      <w:pPr>
        <w:bidi w:val="0"/>
        <w:spacing w:line="276" w:lineRule="auto"/>
        <w:ind w:left="-426" w:right="-164" w:firstLine="44"/>
        <w:jc w:val="center"/>
        <w:rPr>
          <w:rFonts w:ascii="Sakkal Majalla" w:hAnsi="Sakkal Majalla" w:cs="Sakkal Majalla"/>
          <w:b/>
          <w:bCs/>
          <w:sz w:val="32"/>
          <w:szCs w:val="32"/>
        </w:rPr>
      </w:pPr>
      <w:r w:rsidRPr="00E04BAB">
        <w:rPr>
          <w:rFonts w:ascii="Sakkal Majalla" w:hAnsi="Sakkal Majalla" w:cs="Sakkal Majalla"/>
          <w:b/>
          <w:bCs/>
          <w:sz w:val="32"/>
          <w:szCs w:val="32"/>
        </w:rPr>
        <w:t xml:space="preserve">"The Impact of Artificial Intelligence Applications on </w:t>
      </w:r>
      <w:proofErr w:type="gramStart"/>
      <w:r w:rsidRPr="00E04BAB">
        <w:rPr>
          <w:rFonts w:ascii="Sakkal Majalla" w:hAnsi="Sakkal Majalla" w:cs="Sakkal Majalla"/>
          <w:b/>
          <w:bCs/>
          <w:sz w:val="32"/>
          <w:szCs w:val="32"/>
        </w:rPr>
        <w:t>Enhancing  Administrative</w:t>
      </w:r>
      <w:proofErr w:type="gramEnd"/>
      <w:r w:rsidRPr="00E04BAB">
        <w:rPr>
          <w:rFonts w:ascii="Sakkal Majalla" w:hAnsi="Sakkal Majalla" w:cs="Sakkal Majalla"/>
          <w:b/>
          <w:bCs/>
          <w:sz w:val="32"/>
          <w:szCs w:val="32"/>
        </w:rPr>
        <w:t xml:space="preserve"> Performance in the Saudi Health Sector"</w:t>
      </w:r>
    </w:p>
    <w:p w14:paraId="52F57575" w14:textId="77777777" w:rsidR="007B043D" w:rsidRPr="00E04BAB" w:rsidRDefault="007B043D" w:rsidP="007B043D">
      <w:pPr>
        <w:tabs>
          <w:tab w:val="left" w:pos="8690"/>
          <w:tab w:val="left" w:pos="9116"/>
        </w:tabs>
        <w:spacing w:after="0" w:line="276" w:lineRule="auto"/>
        <w:ind w:right="-284"/>
        <w:jc w:val="center"/>
        <w:rPr>
          <w:rFonts w:ascii="Sakkal Majalla" w:hAnsi="Sakkal Majalla" w:cs="Sakkal Majalla"/>
          <w:b/>
          <w:bCs/>
          <w:sz w:val="32"/>
          <w:szCs w:val="32"/>
        </w:rPr>
      </w:pPr>
      <w:r w:rsidRPr="00E04BAB">
        <w:rPr>
          <w:rFonts w:ascii="Sakkal Majalla" w:hAnsi="Sakkal Majalla" w:cs="Sakkal Majalla"/>
          <w:b/>
          <w:bCs/>
          <w:sz w:val="32"/>
          <w:szCs w:val="32"/>
        </w:rPr>
        <w:t>"An Applied Study: Jeddah Health Cluster Two,</w:t>
      </w:r>
    </w:p>
    <w:p w14:paraId="2DA7F148" w14:textId="77777777" w:rsidR="007B043D" w:rsidRPr="00E04BAB" w:rsidRDefault="007B043D" w:rsidP="007B043D">
      <w:pPr>
        <w:tabs>
          <w:tab w:val="left" w:pos="8690"/>
          <w:tab w:val="left" w:pos="9116"/>
        </w:tabs>
        <w:spacing w:after="0" w:line="276" w:lineRule="auto"/>
        <w:ind w:right="-284"/>
        <w:jc w:val="center"/>
        <w:rPr>
          <w:rFonts w:ascii="Sakkal Majalla" w:hAnsi="Sakkal Majalla" w:cs="Sakkal Majalla"/>
          <w:b/>
          <w:bCs/>
          <w:sz w:val="32"/>
          <w:szCs w:val="32"/>
        </w:rPr>
      </w:pPr>
      <w:r w:rsidRPr="00E04BAB">
        <w:rPr>
          <w:rFonts w:ascii="Sakkal Majalla" w:hAnsi="Sakkal Majalla" w:cs="Sakkal Majalla"/>
          <w:b/>
          <w:bCs/>
          <w:sz w:val="32"/>
          <w:szCs w:val="32"/>
        </w:rPr>
        <w:t>Kingdom of Saudi Arabia"</w:t>
      </w:r>
    </w:p>
    <w:p w14:paraId="1EE02097" w14:textId="77777777" w:rsidR="007B043D" w:rsidRPr="00E04BAB" w:rsidRDefault="007B043D" w:rsidP="007B043D">
      <w:pPr>
        <w:spacing w:after="0" w:line="276" w:lineRule="auto"/>
        <w:ind w:left="-382" w:right="-284" w:firstLine="473"/>
        <w:jc w:val="center"/>
        <w:rPr>
          <w:rFonts w:ascii="Sakkal Majalla" w:hAnsi="Sakkal Majalla" w:cs="Sakkal Majalla"/>
          <w:b/>
          <w:bCs/>
          <w:sz w:val="32"/>
          <w:szCs w:val="32"/>
          <w:rtl/>
        </w:rPr>
      </w:pPr>
    </w:p>
    <w:p w14:paraId="174EF4A2" w14:textId="77777777" w:rsidR="007B043D" w:rsidRPr="00E04BAB" w:rsidRDefault="007B043D" w:rsidP="007B043D">
      <w:pPr>
        <w:spacing w:after="0" w:line="276" w:lineRule="auto"/>
        <w:ind w:left="-382" w:right="-284" w:firstLine="473"/>
        <w:jc w:val="center"/>
        <w:rPr>
          <w:rFonts w:ascii="Sakkal Majalla" w:hAnsi="Sakkal Majalla" w:cs="Sakkal Majalla"/>
          <w:b/>
          <w:bCs/>
          <w:sz w:val="32"/>
          <w:szCs w:val="32"/>
          <w:rtl/>
        </w:rPr>
      </w:pPr>
      <w:r w:rsidRPr="00E04BAB">
        <w:rPr>
          <w:rFonts w:ascii="Sakkal Majalla" w:hAnsi="Sakkal Majalla" w:cs="Sakkal Majalla"/>
          <w:b/>
          <w:bCs/>
          <w:sz w:val="32"/>
          <w:szCs w:val="32"/>
          <w:rtl/>
        </w:rPr>
        <w:t>إعداد:</w:t>
      </w:r>
    </w:p>
    <w:p w14:paraId="4B0BB208" w14:textId="77777777" w:rsidR="007B043D" w:rsidRPr="00E04BAB" w:rsidRDefault="007B043D" w:rsidP="007B043D">
      <w:pPr>
        <w:spacing w:after="0" w:line="276" w:lineRule="auto"/>
        <w:ind w:left="-382" w:right="-284" w:firstLine="473"/>
        <w:jc w:val="center"/>
        <w:rPr>
          <w:rFonts w:ascii="Sakkal Majalla" w:hAnsi="Sakkal Majalla" w:cs="Sakkal Majalla"/>
          <w:b/>
          <w:bCs/>
          <w:sz w:val="32"/>
          <w:szCs w:val="32"/>
          <w:rtl/>
        </w:rPr>
      </w:pPr>
      <w:r w:rsidRPr="00E04BAB">
        <w:rPr>
          <w:rFonts w:ascii="Sakkal Majalla" w:hAnsi="Sakkal Majalla" w:cs="Sakkal Majalla"/>
          <w:b/>
          <w:bCs/>
          <w:sz w:val="32"/>
          <w:szCs w:val="32"/>
          <w:rtl/>
        </w:rPr>
        <w:t xml:space="preserve">الطالب </w:t>
      </w:r>
      <w:r w:rsidRPr="00E04BAB">
        <w:rPr>
          <w:rFonts w:ascii="Sakkal Majalla" w:hAnsi="Sakkal Majalla" w:cs="Sakkal Majalla"/>
          <w:b/>
          <w:bCs/>
          <w:sz w:val="32"/>
          <w:szCs w:val="32"/>
        </w:rPr>
        <w:t>/</w:t>
      </w:r>
      <w:r w:rsidRPr="00E04BAB">
        <w:rPr>
          <w:rFonts w:ascii="Sakkal Majalla" w:hAnsi="Sakkal Majalla" w:cs="Sakkal Majalla"/>
          <w:b/>
          <w:bCs/>
          <w:sz w:val="32"/>
          <w:szCs w:val="32"/>
          <w:rtl/>
        </w:rPr>
        <w:t xml:space="preserve"> هيثم بن </w:t>
      </w:r>
      <w:proofErr w:type="gramStart"/>
      <w:r w:rsidRPr="00E04BAB">
        <w:rPr>
          <w:rFonts w:ascii="Sakkal Majalla" w:hAnsi="Sakkal Majalla" w:cs="Sakkal Majalla"/>
          <w:b/>
          <w:bCs/>
          <w:sz w:val="32"/>
          <w:szCs w:val="32"/>
          <w:rtl/>
        </w:rPr>
        <w:t>عبدالرحمن</w:t>
      </w:r>
      <w:proofErr w:type="gramEnd"/>
      <w:r w:rsidRPr="00E04BAB">
        <w:rPr>
          <w:rFonts w:ascii="Sakkal Majalla" w:hAnsi="Sakkal Majalla" w:cs="Sakkal Majalla"/>
          <w:b/>
          <w:bCs/>
          <w:sz w:val="32"/>
          <w:szCs w:val="32"/>
          <w:rtl/>
        </w:rPr>
        <w:t xml:space="preserve"> الغامدي</w:t>
      </w:r>
    </w:p>
    <w:p w14:paraId="1AB9CC2D" w14:textId="77777777" w:rsidR="007B043D" w:rsidRPr="00E04BAB" w:rsidRDefault="007B043D" w:rsidP="007B043D">
      <w:pPr>
        <w:spacing w:after="0" w:line="276" w:lineRule="auto"/>
        <w:ind w:left="-382" w:right="-284" w:firstLine="473"/>
        <w:jc w:val="center"/>
        <w:rPr>
          <w:rFonts w:ascii="Sakkal Majalla" w:hAnsi="Sakkal Majalla" w:cs="Sakkal Majalla"/>
          <w:b/>
          <w:bCs/>
          <w:sz w:val="32"/>
          <w:szCs w:val="32"/>
          <w:rtl/>
        </w:rPr>
      </w:pPr>
      <w:r w:rsidRPr="00E04BAB">
        <w:rPr>
          <w:rFonts w:ascii="Sakkal Majalla" w:hAnsi="Sakkal Majalla" w:cs="Sakkal Majalla"/>
          <w:b/>
          <w:bCs/>
          <w:sz w:val="32"/>
          <w:szCs w:val="32"/>
          <w:rtl/>
        </w:rPr>
        <w:t xml:space="preserve">الرقم الأكاديمي </w:t>
      </w:r>
      <w:r w:rsidRPr="00E04BAB">
        <w:rPr>
          <w:rFonts w:ascii="Sakkal Majalla" w:hAnsi="Sakkal Majalla" w:cs="Sakkal Majalla"/>
          <w:b/>
          <w:bCs/>
          <w:sz w:val="32"/>
          <w:szCs w:val="32"/>
        </w:rPr>
        <w:t>/</w:t>
      </w:r>
      <w:r w:rsidRPr="00E04BAB">
        <w:rPr>
          <w:rFonts w:ascii="Sakkal Majalla" w:hAnsi="Sakkal Majalla" w:cs="Sakkal Majalla"/>
          <w:b/>
          <w:bCs/>
          <w:sz w:val="32"/>
          <w:szCs w:val="32"/>
          <w:rtl/>
        </w:rPr>
        <w:t xml:space="preserve"> 252001719</w:t>
      </w:r>
    </w:p>
    <w:p w14:paraId="64DAAA12" w14:textId="77777777" w:rsidR="007B043D" w:rsidRPr="00E04BAB" w:rsidRDefault="007B043D" w:rsidP="007B043D">
      <w:pPr>
        <w:spacing w:after="0" w:line="276" w:lineRule="auto"/>
        <w:ind w:left="-382" w:right="-284" w:firstLine="473"/>
        <w:jc w:val="center"/>
        <w:rPr>
          <w:rFonts w:ascii="Sakkal Majalla" w:hAnsi="Sakkal Majalla" w:cs="Sakkal Majalla"/>
          <w:b/>
          <w:bCs/>
          <w:sz w:val="32"/>
          <w:szCs w:val="32"/>
          <w:rtl/>
        </w:rPr>
      </w:pPr>
    </w:p>
    <w:p w14:paraId="33BB5892" w14:textId="77777777" w:rsidR="007B043D" w:rsidRPr="00E04BAB" w:rsidRDefault="007B043D" w:rsidP="007B043D">
      <w:pPr>
        <w:spacing w:line="240" w:lineRule="auto"/>
        <w:ind w:left="-382" w:right="-284"/>
        <w:jc w:val="center"/>
        <w:rPr>
          <w:rFonts w:ascii="Sakkal Majalla" w:eastAsia="Calibri" w:hAnsi="Sakkal Majalla" w:cs="Sakkal Majalla"/>
          <w:b/>
          <w:bCs/>
          <w:sz w:val="32"/>
          <w:szCs w:val="32"/>
          <w:rtl/>
        </w:rPr>
      </w:pPr>
      <w:r w:rsidRPr="00E04BAB">
        <w:rPr>
          <w:rFonts w:ascii="Sakkal Majalla" w:eastAsia="Calibri" w:hAnsi="Sakkal Majalla" w:cs="Sakkal Majalla"/>
          <w:b/>
          <w:bCs/>
          <w:sz w:val="32"/>
          <w:szCs w:val="32"/>
          <w:rtl/>
        </w:rPr>
        <w:t xml:space="preserve">           إشراف:</w:t>
      </w:r>
    </w:p>
    <w:p w14:paraId="35419F53" w14:textId="77777777" w:rsidR="007B043D" w:rsidRDefault="007B043D" w:rsidP="007B043D">
      <w:pPr>
        <w:spacing w:line="240" w:lineRule="auto"/>
        <w:ind w:left="-382" w:right="-284"/>
        <w:jc w:val="center"/>
        <w:rPr>
          <w:rFonts w:ascii="Sakkal Majalla" w:eastAsia="Calibri" w:hAnsi="Sakkal Majalla" w:cs="Sakkal Majalla"/>
          <w:b/>
          <w:bCs/>
          <w:sz w:val="32"/>
          <w:szCs w:val="32"/>
          <w:rtl/>
        </w:rPr>
      </w:pPr>
      <w:r w:rsidRPr="00E04BAB">
        <w:rPr>
          <w:rFonts w:ascii="Sakkal Majalla" w:eastAsia="Calibri" w:hAnsi="Sakkal Majalla" w:cs="Sakkal Majalla"/>
          <w:b/>
          <w:bCs/>
          <w:sz w:val="32"/>
          <w:szCs w:val="32"/>
          <w:rtl/>
        </w:rPr>
        <w:t xml:space="preserve">الدكتور/ الفيصل </w:t>
      </w:r>
      <w:proofErr w:type="gramStart"/>
      <w:r w:rsidRPr="00E04BAB">
        <w:rPr>
          <w:rFonts w:ascii="Sakkal Majalla" w:eastAsia="Calibri" w:hAnsi="Sakkal Majalla" w:cs="Sakkal Majalla"/>
          <w:b/>
          <w:bCs/>
          <w:sz w:val="32"/>
          <w:szCs w:val="32"/>
          <w:rtl/>
        </w:rPr>
        <w:t>عبدالمجيد</w:t>
      </w:r>
      <w:proofErr w:type="gramEnd"/>
      <w:r w:rsidRPr="00E04BAB">
        <w:rPr>
          <w:rFonts w:ascii="Sakkal Majalla" w:eastAsia="Calibri" w:hAnsi="Sakkal Majalla" w:cs="Sakkal Majalla"/>
          <w:b/>
          <w:bCs/>
          <w:sz w:val="32"/>
          <w:szCs w:val="32"/>
          <w:rtl/>
        </w:rPr>
        <w:t xml:space="preserve"> محمد                                                     د/ فايز علي جراد</w:t>
      </w:r>
    </w:p>
    <w:p w14:paraId="3189F52A" w14:textId="77777777" w:rsidR="007B043D" w:rsidRPr="00E04BAB" w:rsidRDefault="007B043D" w:rsidP="007B043D">
      <w:pPr>
        <w:spacing w:line="240" w:lineRule="auto"/>
        <w:ind w:left="-382" w:right="-284"/>
        <w:jc w:val="center"/>
        <w:rPr>
          <w:rFonts w:ascii="Sakkal Majalla" w:eastAsia="Calibri" w:hAnsi="Sakkal Majalla" w:cs="Sakkal Majalla"/>
          <w:b/>
          <w:bCs/>
          <w:sz w:val="32"/>
          <w:szCs w:val="32"/>
          <w:rtl/>
        </w:rPr>
      </w:pPr>
    </w:p>
    <w:p w14:paraId="148F2713" w14:textId="77777777" w:rsidR="007B043D" w:rsidRPr="00E04BAB" w:rsidRDefault="007B043D" w:rsidP="007B043D">
      <w:pPr>
        <w:spacing w:line="240" w:lineRule="auto"/>
        <w:ind w:left="-382" w:right="-284"/>
        <w:jc w:val="center"/>
        <w:rPr>
          <w:rFonts w:ascii="Sakkal Majalla" w:eastAsia="Calibri" w:hAnsi="Sakkal Majalla" w:cs="Sakkal Majalla"/>
          <w:b/>
          <w:bCs/>
          <w:sz w:val="32"/>
          <w:szCs w:val="32"/>
          <w:rtl/>
        </w:rPr>
      </w:pPr>
      <w:r w:rsidRPr="00E04BAB">
        <w:rPr>
          <w:rFonts w:ascii="Sakkal Majalla" w:eastAsia="Calibri" w:hAnsi="Sakkal Majalla" w:cs="Sakkal Majalla"/>
          <w:b/>
          <w:bCs/>
          <w:sz w:val="32"/>
          <w:szCs w:val="32"/>
          <w:rtl/>
        </w:rPr>
        <w:t>العام الدراسي:</w:t>
      </w:r>
    </w:p>
    <w:p w14:paraId="52DABD12" w14:textId="31BFCF71" w:rsidR="007B043D" w:rsidRDefault="007B043D" w:rsidP="007B043D">
      <w:pPr>
        <w:tabs>
          <w:tab w:val="left" w:pos="6960"/>
        </w:tabs>
        <w:spacing w:line="240" w:lineRule="auto"/>
        <w:ind w:right="-284"/>
        <w:jc w:val="center"/>
        <w:rPr>
          <w:rFonts w:ascii="Sakkal Majalla" w:hAnsi="Sakkal Majalla" w:cs="Sakkal Majalla"/>
          <w:b/>
          <w:bCs/>
          <w:color w:val="000000" w:themeColor="text1"/>
          <w:sz w:val="32"/>
          <w:szCs w:val="32"/>
          <w:rtl/>
        </w:rPr>
        <w:sectPr w:rsidR="007B043D" w:rsidSect="007B043D">
          <w:pgSz w:w="11906" w:h="16838"/>
          <w:pgMar w:top="851" w:right="1274"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08"/>
          <w:bidi/>
          <w:rtlGutter/>
          <w:docGrid w:linePitch="360"/>
        </w:sectPr>
      </w:pPr>
      <w:r w:rsidRPr="00E04BAB">
        <w:rPr>
          <w:rFonts w:ascii="Sakkal Majalla" w:hAnsi="Sakkal Majalla" w:cs="Sakkal Majalla"/>
          <w:b/>
          <w:bCs/>
          <w:color w:val="000000" w:themeColor="text1"/>
          <w:sz w:val="32"/>
          <w:szCs w:val="32"/>
          <w:rtl/>
        </w:rPr>
        <w:t>1447 هـ    -    2025 م</w:t>
      </w:r>
    </w:p>
    <w:p w14:paraId="36F9A546" w14:textId="77777777" w:rsidR="007B043D" w:rsidRPr="006D391E" w:rsidRDefault="007B043D" w:rsidP="007B043D">
      <w:pPr>
        <w:spacing w:line="360" w:lineRule="auto"/>
        <w:rPr>
          <w:rFonts w:ascii="Sakkal Majalla" w:hAnsi="Sakkal Majalla" w:cs="Sakkal Majalla"/>
          <w:sz w:val="40"/>
          <w:szCs w:val="40"/>
          <w:rtl/>
        </w:rPr>
      </w:pPr>
    </w:p>
    <w:p w14:paraId="22463337" w14:textId="77777777" w:rsidR="007B043D" w:rsidRDefault="007B043D" w:rsidP="007B043D">
      <w:pPr>
        <w:spacing w:line="360" w:lineRule="auto"/>
        <w:rPr>
          <w:rFonts w:ascii="Sakkal Majalla" w:hAnsi="Sakkal Majalla" w:cs="Sakkal Majalla"/>
          <w:b/>
          <w:bCs/>
          <w:color w:val="000000" w:themeColor="text1"/>
          <w:sz w:val="32"/>
          <w:szCs w:val="32"/>
        </w:rPr>
      </w:pPr>
    </w:p>
    <w:p w14:paraId="7A279513" w14:textId="77777777" w:rsidR="007B043D" w:rsidRPr="00192D41" w:rsidRDefault="007B043D" w:rsidP="007B043D">
      <w:pPr>
        <w:spacing w:line="360" w:lineRule="auto"/>
        <w:rPr>
          <w:rFonts w:ascii="Sakkal Majalla" w:hAnsi="Sakkal Majalla" w:cs="Sakkal Majalla"/>
          <w:rtl/>
        </w:rPr>
      </w:pPr>
    </w:p>
    <w:p w14:paraId="5B8F00C6" w14:textId="77777777" w:rsidR="007B043D" w:rsidRPr="0005783F" w:rsidRDefault="007B043D" w:rsidP="007B043D">
      <w:pPr>
        <w:spacing w:line="360" w:lineRule="auto"/>
        <w:jc w:val="center"/>
        <w:rPr>
          <w:rFonts w:ascii="Sakkal Majalla" w:hAnsi="Sakkal Majalla" w:cs="Sakkal Majalla"/>
          <w:b/>
          <w:bCs/>
          <w:sz w:val="44"/>
          <w:szCs w:val="44"/>
          <w:u w:val="single"/>
          <w:rtl/>
        </w:rPr>
      </w:pPr>
      <w:r w:rsidRPr="0005783F">
        <w:rPr>
          <w:rFonts w:ascii="Sakkal Majalla" w:hAnsi="Sakkal Majalla" w:cs="Sakkal Majalla"/>
          <w:b/>
          <w:bCs/>
          <w:sz w:val="44"/>
          <w:szCs w:val="44"/>
          <w:u w:val="single"/>
          <w:rtl/>
        </w:rPr>
        <w:t>المستخلص</w:t>
      </w:r>
    </w:p>
    <w:p w14:paraId="181D83F9" w14:textId="77777777" w:rsidR="007B043D" w:rsidRPr="00E04BAB" w:rsidRDefault="007B043D" w:rsidP="007B043D">
      <w:pPr>
        <w:spacing w:line="360" w:lineRule="auto"/>
        <w:jc w:val="both"/>
        <w:rPr>
          <w:rFonts w:ascii="Sakkal Majalla" w:hAnsi="Sakkal Majalla" w:cs="Sakkal Majalla"/>
          <w:rtl/>
        </w:rPr>
      </w:pPr>
    </w:p>
    <w:p w14:paraId="3F5CAB58" w14:textId="77777777" w:rsidR="007B043D" w:rsidRPr="00E04BAB" w:rsidRDefault="007B043D" w:rsidP="007B043D">
      <w:pPr>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     </w:t>
      </w:r>
      <w:r w:rsidRPr="00E04BAB">
        <w:rPr>
          <w:rFonts w:ascii="Sakkal Majalla" w:hAnsi="Sakkal Majalla" w:cs="Sakkal Majalla"/>
          <w:sz w:val="32"/>
          <w:szCs w:val="32"/>
          <w:rtl/>
        </w:rPr>
        <w:t xml:space="preserve">هدفت هذه الدراسة إلى قياس مستوى الرضا والكفاءة الإجرائية لدى عينة من المستفيدين، وذلك من خلال تحليل استجابات </w:t>
      </w:r>
      <w:r w:rsidRPr="00E04BAB">
        <w:rPr>
          <w:rStyle w:val="ae"/>
          <w:rFonts w:ascii="Sakkal Majalla" w:hAnsi="Sakkal Majalla" w:cs="Sakkal Majalla"/>
          <w:b w:val="0"/>
          <w:bCs w:val="0"/>
          <w:color w:val="1F1F1F"/>
          <w:sz w:val="32"/>
          <w:szCs w:val="32"/>
          <w:bdr w:val="none" w:sz="0" w:space="0" w:color="auto" w:frame="1"/>
          <w:rtl/>
        </w:rPr>
        <w:t>150 مشاركاً</w:t>
      </w:r>
      <w:r w:rsidRPr="00E04BAB">
        <w:rPr>
          <w:rFonts w:ascii="Sakkal Majalla" w:hAnsi="Sakkal Majalla" w:cs="Sakkal Majalla"/>
          <w:sz w:val="32"/>
          <w:szCs w:val="32"/>
          <w:rtl/>
        </w:rPr>
        <w:t xml:space="preserve"> تم اختيارهم لتمثيل مجتمع الدراسة.</w:t>
      </w:r>
    </w:p>
    <w:p w14:paraId="6126182C" w14:textId="77777777" w:rsidR="007B043D" w:rsidRPr="00E04BAB" w:rsidRDefault="007B043D" w:rsidP="007B043D">
      <w:pPr>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     </w:t>
      </w:r>
      <w:proofErr w:type="spellStart"/>
      <w:r>
        <w:rPr>
          <w:rFonts w:ascii="Sakkal Majalla" w:hAnsi="Sakkal Majalla" w:cs="Sakkal Majalla" w:hint="cs"/>
          <w:sz w:val="32"/>
          <w:szCs w:val="32"/>
          <w:rtl/>
        </w:rPr>
        <w:t>إعتمدت</w:t>
      </w:r>
      <w:proofErr w:type="spellEnd"/>
      <w:r w:rsidRPr="00E04BAB">
        <w:rPr>
          <w:rFonts w:ascii="Sakkal Majalla" w:hAnsi="Sakkal Majalla" w:cs="Sakkal Majalla"/>
          <w:sz w:val="32"/>
          <w:szCs w:val="32"/>
          <w:rtl/>
        </w:rPr>
        <w:t xml:space="preserve"> الدراسة على المنهج الوصفي التحليلي، حيث تم جمع البيانات عبر استبيان إلكتروني شمل محاور (الرضا العام، والكفاءة والأداء)، وتم تحليل البيانات باستخدام مقاييس الإحصاء الوصفي (المتوسطات الحسابية، الانحرافات المعيارية، والنسب المئوية). </w:t>
      </w:r>
    </w:p>
    <w:p w14:paraId="0D7A3B96" w14:textId="77777777" w:rsidR="007B043D" w:rsidRPr="00E04BAB" w:rsidRDefault="007B043D" w:rsidP="007B043D">
      <w:pPr>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     </w:t>
      </w:r>
      <w:r w:rsidRPr="00E04BAB">
        <w:rPr>
          <w:rFonts w:ascii="Sakkal Majalla" w:hAnsi="Sakkal Majalla" w:cs="Sakkal Majalla"/>
          <w:sz w:val="32"/>
          <w:szCs w:val="32"/>
          <w:rtl/>
        </w:rPr>
        <w:t xml:space="preserve">أظهرت النتائج عن مستوى رضا عام </w:t>
      </w:r>
      <w:r w:rsidRPr="00E04BAB">
        <w:rPr>
          <w:rStyle w:val="ae"/>
          <w:rFonts w:ascii="Sakkal Majalla" w:hAnsi="Sakkal Majalla" w:cs="Sakkal Majalla"/>
          <w:b w:val="0"/>
          <w:bCs w:val="0"/>
          <w:color w:val="1F1F1F"/>
          <w:sz w:val="32"/>
          <w:szCs w:val="32"/>
          <w:bdr w:val="none" w:sz="0" w:space="0" w:color="auto" w:frame="1"/>
          <w:rtl/>
        </w:rPr>
        <w:t>مرتفع جداً</w:t>
      </w:r>
      <w:r w:rsidRPr="00E04BAB">
        <w:rPr>
          <w:rFonts w:ascii="Sakkal Majalla" w:hAnsi="Sakkal Majalla" w:cs="Sakkal Majalla"/>
          <w:sz w:val="32"/>
          <w:szCs w:val="32"/>
          <w:rtl/>
        </w:rPr>
        <w:t xml:space="preserve"> بمتوسط حسابي قدره (</w:t>
      </w:r>
      <w:r w:rsidRPr="00E04BAB">
        <w:rPr>
          <w:rStyle w:val="ae"/>
          <w:rFonts w:ascii="Sakkal Majalla" w:hAnsi="Sakkal Majalla" w:cs="Sakkal Majalla"/>
          <w:b w:val="0"/>
          <w:bCs w:val="0"/>
          <w:color w:val="1F1F1F"/>
          <w:sz w:val="32"/>
          <w:szCs w:val="32"/>
          <w:bdr w:val="none" w:sz="0" w:space="0" w:color="auto" w:frame="1"/>
          <w:rtl/>
        </w:rPr>
        <w:t>4.01 من 5.00</w:t>
      </w:r>
      <w:r w:rsidRPr="00E04BAB">
        <w:rPr>
          <w:rFonts w:ascii="Sakkal Majalla" w:hAnsi="Sakkal Majalla" w:cs="Sakkal Majalla"/>
          <w:sz w:val="32"/>
          <w:szCs w:val="32"/>
          <w:rtl/>
        </w:rPr>
        <w:t>). جاء "التفاعل مع فريق العمل" كأقوى نقاط القوة بمتوسط (</w:t>
      </w:r>
      <w:r w:rsidRPr="00E04BAB">
        <w:rPr>
          <w:rStyle w:val="ae"/>
          <w:rFonts w:ascii="Sakkal Majalla" w:hAnsi="Sakkal Majalla" w:cs="Sakkal Majalla"/>
          <w:b w:val="0"/>
          <w:bCs w:val="0"/>
          <w:color w:val="1F1F1F"/>
          <w:sz w:val="32"/>
          <w:szCs w:val="32"/>
          <w:bdr w:val="none" w:sz="0" w:space="0" w:color="auto" w:frame="1"/>
          <w:rtl/>
        </w:rPr>
        <w:t>4.10</w:t>
      </w:r>
      <w:r w:rsidRPr="00E04BAB">
        <w:rPr>
          <w:rFonts w:ascii="Sakkal Majalla" w:hAnsi="Sakkal Majalla" w:cs="Sakkal Majalla"/>
          <w:sz w:val="32"/>
          <w:szCs w:val="32"/>
          <w:rtl/>
        </w:rPr>
        <w:t xml:space="preserve">)، مما يعكس جودة التواصل البشري.                                                                                        </w:t>
      </w:r>
    </w:p>
    <w:p w14:paraId="254C96AD" w14:textId="77777777" w:rsidR="007B043D" w:rsidRDefault="007B043D" w:rsidP="007B043D">
      <w:pPr>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     </w:t>
      </w:r>
      <w:r w:rsidRPr="00E04BAB">
        <w:rPr>
          <w:rFonts w:ascii="Sakkal Majalla" w:hAnsi="Sakkal Majalla" w:cs="Sakkal Majalla"/>
          <w:sz w:val="32"/>
          <w:szCs w:val="32"/>
          <w:rtl/>
        </w:rPr>
        <w:t>كما أظهرت النتائج حاجة طفيفة لتحسين "وضوح الإجراءات" التي سجلت المتوسط الأقل (</w:t>
      </w:r>
      <w:r w:rsidRPr="00E04BAB">
        <w:rPr>
          <w:rStyle w:val="ae"/>
          <w:rFonts w:ascii="Sakkal Majalla" w:hAnsi="Sakkal Majalla" w:cs="Sakkal Majalla"/>
          <w:b w:val="0"/>
          <w:bCs w:val="0"/>
          <w:color w:val="1F1F1F"/>
          <w:sz w:val="32"/>
          <w:szCs w:val="32"/>
          <w:bdr w:val="none" w:sz="0" w:space="0" w:color="auto" w:frame="1"/>
          <w:rtl/>
        </w:rPr>
        <w:t>3.90</w:t>
      </w:r>
      <w:r w:rsidRPr="00E04BAB">
        <w:rPr>
          <w:rFonts w:ascii="Sakkal Majalla" w:hAnsi="Sakkal Majalla" w:cs="Sakkal Majalla"/>
          <w:sz w:val="32"/>
          <w:szCs w:val="32"/>
          <w:rtl/>
        </w:rPr>
        <w:t xml:space="preserve">). تتمتع الجهة محل الدراسة بسمعة طيبة وأداء قوي، وتكمن فرص التحسين المستقبلية في </w:t>
      </w:r>
      <w:r w:rsidRPr="00E04BAB">
        <w:rPr>
          <w:rStyle w:val="ae"/>
          <w:rFonts w:ascii="Sakkal Majalla" w:hAnsi="Sakkal Majalla" w:cs="Sakkal Majalla"/>
          <w:b w:val="0"/>
          <w:bCs w:val="0"/>
          <w:color w:val="1F1F1F"/>
          <w:sz w:val="32"/>
          <w:szCs w:val="32"/>
          <w:bdr w:val="none" w:sz="0" w:space="0" w:color="auto" w:frame="1"/>
          <w:rtl/>
        </w:rPr>
        <w:t>تبسيط المسارات الإجرائية</w:t>
      </w:r>
      <w:r w:rsidRPr="00E04BAB">
        <w:rPr>
          <w:rFonts w:ascii="Sakkal Majalla" w:hAnsi="Sakkal Majalla" w:cs="Sakkal Majalla"/>
          <w:sz w:val="32"/>
          <w:szCs w:val="32"/>
          <w:rtl/>
        </w:rPr>
        <w:t xml:space="preserve"> وتعزيز الشفافية المعرفية لدى المستفيدين لضمان استدامة الجودة.</w:t>
      </w:r>
    </w:p>
    <w:p w14:paraId="063D32A2" w14:textId="77777777" w:rsidR="007B043D" w:rsidRPr="00E04BAB" w:rsidRDefault="007B043D" w:rsidP="007B043D">
      <w:pPr>
        <w:spacing w:line="360" w:lineRule="auto"/>
        <w:rPr>
          <w:rFonts w:ascii="Sakkal Majalla" w:hAnsi="Sakkal Majalla" w:cs="Sakkal Majalla"/>
          <w:sz w:val="32"/>
          <w:szCs w:val="32"/>
          <w:rtl/>
        </w:rPr>
      </w:pPr>
    </w:p>
    <w:p w14:paraId="74CC24C6" w14:textId="77777777" w:rsidR="007B043D" w:rsidRDefault="007B043D" w:rsidP="007B043D">
      <w:pPr>
        <w:spacing w:line="360" w:lineRule="auto"/>
        <w:rPr>
          <w:rFonts w:ascii="Sakkal Majalla" w:hAnsi="Sakkal Majalla" w:cs="Sakkal Majalla"/>
          <w:sz w:val="36"/>
          <w:szCs w:val="36"/>
          <w:rtl/>
        </w:rPr>
      </w:pPr>
      <w:r w:rsidRPr="00E04BAB">
        <w:rPr>
          <w:rFonts w:ascii="Sakkal Majalla" w:hAnsi="Sakkal Majalla" w:cs="Sakkal Majalla"/>
          <w:b/>
          <w:bCs/>
          <w:sz w:val="36"/>
          <w:szCs w:val="36"/>
          <w:rtl/>
        </w:rPr>
        <w:t xml:space="preserve"> الكلمات المفتاحية:</w:t>
      </w:r>
      <w:r>
        <w:rPr>
          <w:rFonts w:ascii="Sakkal Majalla" w:hAnsi="Sakkal Majalla" w:cs="Sakkal Majalla" w:hint="cs"/>
          <w:b/>
          <w:bCs/>
          <w:sz w:val="36"/>
          <w:szCs w:val="36"/>
          <w:rtl/>
        </w:rPr>
        <w:t xml:space="preserve"> </w:t>
      </w:r>
      <w:r w:rsidRPr="00612980">
        <w:rPr>
          <w:rFonts w:ascii="Sakkal Majalla" w:hAnsi="Sakkal Majalla" w:cs="Sakkal Majalla" w:hint="cs"/>
          <w:sz w:val="36"/>
          <w:szCs w:val="36"/>
          <w:rtl/>
        </w:rPr>
        <w:t>الذكاء الاصطناعي</w:t>
      </w:r>
      <w:r>
        <w:rPr>
          <w:rFonts w:ascii="Sakkal Majalla" w:hAnsi="Sakkal Majalla" w:cs="Sakkal Majalla" w:hint="cs"/>
          <w:b/>
          <w:bCs/>
          <w:sz w:val="36"/>
          <w:szCs w:val="36"/>
          <w:rtl/>
        </w:rPr>
        <w:t xml:space="preserve">، </w:t>
      </w:r>
      <w:r w:rsidRPr="00C80250">
        <w:rPr>
          <w:rFonts w:ascii="Sakkal Majalla" w:hAnsi="Sakkal Majalla" w:cs="Sakkal Majalla" w:hint="cs"/>
          <w:sz w:val="36"/>
          <w:szCs w:val="36"/>
          <w:rtl/>
        </w:rPr>
        <w:t>الأداء ال</w:t>
      </w:r>
      <w:r>
        <w:rPr>
          <w:rFonts w:ascii="Sakkal Majalla" w:hAnsi="Sakkal Majalla" w:cs="Sakkal Majalla" w:hint="cs"/>
          <w:sz w:val="36"/>
          <w:szCs w:val="36"/>
          <w:rtl/>
        </w:rPr>
        <w:t>ا</w:t>
      </w:r>
      <w:r w:rsidRPr="00C80250">
        <w:rPr>
          <w:rFonts w:ascii="Sakkal Majalla" w:hAnsi="Sakkal Majalla" w:cs="Sakkal Majalla" w:hint="cs"/>
          <w:sz w:val="36"/>
          <w:szCs w:val="36"/>
          <w:rtl/>
        </w:rPr>
        <w:t>داري</w:t>
      </w:r>
      <w:r>
        <w:rPr>
          <w:rFonts w:ascii="Sakkal Majalla" w:hAnsi="Sakkal Majalla" w:cs="Sakkal Majalla" w:hint="cs"/>
          <w:b/>
          <w:bCs/>
          <w:sz w:val="36"/>
          <w:szCs w:val="36"/>
          <w:rtl/>
        </w:rPr>
        <w:t>،</w:t>
      </w:r>
      <w:r>
        <w:rPr>
          <w:rFonts w:ascii="Sakkal Majalla" w:hAnsi="Sakkal Majalla" w:cs="Sakkal Majalla" w:hint="cs"/>
          <w:sz w:val="36"/>
          <w:szCs w:val="36"/>
          <w:rtl/>
        </w:rPr>
        <w:t xml:space="preserve"> </w:t>
      </w:r>
      <w:r w:rsidRPr="001D3450">
        <w:rPr>
          <w:rFonts w:ascii="Sakkal Majalla" w:eastAsia="Times New Roman" w:hAnsi="Sakkal Majalla" w:cs="Sakkal Majalla"/>
          <w:color w:val="1F1F1F"/>
          <w:sz w:val="32"/>
          <w:szCs w:val="32"/>
          <w:rtl/>
        </w:rPr>
        <w:t>تطبيقات الذكاء الاصطناعي في الإدارة الصحية</w:t>
      </w:r>
      <w:r>
        <w:rPr>
          <w:rFonts w:ascii="Sakkal Majalla" w:hAnsi="Sakkal Majalla" w:cs="Sakkal Majalla" w:hint="cs"/>
          <w:sz w:val="36"/>
          <w:szCs w:val="36"/>
          <w:rtl/>
        </w:rPr>
        <w:t>.</w:t>
      </w:r>
    </w:p>
    <w:p w14:paraId="56ABBB69" w14:textId="77777777" w:rsidR="007B043D" w:rsidRPr="00E04BAB" w:rsidRDefault="007B043D" w:rsidP="007B043D">
      <w:pPr>
        <w:spacing w:line="360" w:lineRule="auto"/>
        <w:rPr>
          <w:rFonts w:ascii="Sakkal Majalla" w:hAnsi="Sakkal Majalla" w:cs="Sakkal Majalla"/>
          <w:rtl/>
        </w:rPr>
      </w:pPr>
    </w:p>
    <w:p w14:paraId="1541922D" w14:textId="77777777" w:rsidR="007B043D" w:rsidRPr="00E04BAB" w:rsidRDefault="007B043D" w:rsidP="007B043D">
      <w:pPr>
        <w:spacing w:line="360" w:lineRule="auto"/>
        <w:rPr>
          <w:rFonts w:ascii="Sakkal Majalla" w:hAnsi="Sakkal Majalla" w:cs="Sakkal Majalla"/>
          <w:rtl/>
        </w:rPr>
      </w:pPr>
    </w:p>
    <w:p w14:paraId="0F917276" w14:textId="77777777" w:rsidR="007B043D" w:rsidRPr="00E04BAB" w:rsidRDefault="007B043D" w:rsidP="007B043D">
      <w:pPr>
        <w:rPr>
          <w:rFonts w:ascii="Sakkal Majalla" w:hAnsi="Sakkal Majalla" w:cs="Sakkal Majalla"/>
          <w:rtl/>
        </w:rPr>
      </w:pPr>
    </w:p>
    <w:p w14:paraId="59E0CF7D" w14:textId="77777777" w:rsidR="007B043D" w:rsidRPr="00E04BAB" w:rsidRDefault="007B043D" w:rsidP="007B043D">
      <w:pPr>
        <w:rPr>
          <w:rFonts w:ascii="Sakkal Majalla" w:hAnsi="Sakkal Majalla" w:cs="Sakkal Majalla"/>
          <w:rtl/>
        </w:rPr>
      </w:pPr>
    </w:p>
    <w:p w14:paraId="2084D836" w14:textId="77777777" w:rsidR="007B043D" w:rsidRPr="00E04BAB" w:rsidRDefault="007B043D" w:rsidP="007B043D">
      <w:pPr>
        <w:rPr>
          <w:rFonts w:ascii="Sakkal Majalla" w:hAnsi="Sakkal Majalla" w:cs="Sakkal Majalla"/>
          <w:rtl/>
        </w:rPr>
      </w:pPr>
    </w:p>
    <w:p w14:paraId="49A4155A" w14:textId="77777777" w:rsidR="007B043D" w:rsidRDefault="007B043D" w:rsidP="007B043D">
      <w:pPr>
        <w:rPr>
          <w:rFonts w:ascii="Sakkal Majalla" w:hAnsi="Sakkal Majalla" w:cs="Sakkal Majalla"/>
          <w:b/>
          <w:bCs/>
          <w:sz w:val="36"/>
          <w:szCs w:val="36"/>
          <w:u w:val="single"/>
          <w:rtl/>
        </w:rPr>
      </w:pPr>
    </w:p>
    <w:p w14:paraId="36D4010D" w14:textId="77777777" w:rsidR="007B043D" w:rsidRDefault="007B043D" w:rsidP="007B043D">
      <w:pPr>
        <w:rPr>
          <w:rFonts w:ascii="Sakkal Majalla" w:hAnsi="Sakkal Majalla" w:cs="Sakkal Majalla"/>
          <w:b/>
          <w:bCs/>
          <w:sz w:val="36"/>
          <w:szCs w:val="36"/>
          <w:u w:val="single"/>
          <w:rtl/>
        </w:rPr>
      </w:pPr>
    </w:p>
    <w:p w14:paraId="7E392403" w14:textId="77777777" w:rsidR="007B043D" w:rsidRDefault="007B043D" w:rsidP="007B043D">
      <w:pPr>
        <w:rPr>
          <w:rFonts w:ascii="Sakkal Majalla" w:hAnsi="Sakkal Majalla" w:cs="Sakkal Majalla"/>
          <w:b/>
          <w:bCs/>
          <w:sz w:val="36"/>
          <w:szCs w:val="36"/>
          <w:u w:val="single"/>
          <w:rtl/>
        </w:rPr>
      </w:pPr>
    </w:p>
    <w:p w14:paraId="7127948D" w14:textId="77777777" w:rsidR="007B043D" w:rsidRDefault="007B043D" w:rsidP="007B043D">
      <w:pPr>
        <w:spacing w:line="360" w:lineRule="auto"/>
        <w:rPr>
          <w:rFonts w:ascii="Sakkal Majalla" w:hAnsi="Sakkal Majalla" w:cs="Sakkal Majalla"/>
          <w:b/>
          <w:bCs/>
          <w:sz w:val="36"/>
          <w:szCs w:val="36"/>
          <w:u w:val="single"/>
          <w:rtl/>
        </w:rPr>
      </w:pPr>
    </w:p>
    <w:p w14:paraId="167AE308" w14:textId="77777777" w:rsidR="007B043D" w:rsidRPr="00C633B9" w:rsidRDefault="007B043D" w:rsidP="007B043D">
      <w:pPr>
        <w:spacing w:line="360" w:lineRule="auto"/>
        <w:jc w:val="center"/>
        <w:rPr>
          <w:rFonts w:ascii="Sakkal Majalla" w:hAnsi="Sakkal Majalla" w:cs="Sakkal Majalla"/>
          <w:b/>
          <w:bCs/>
          <w:sz w:val="44"/>
          <w:szCs w:val="44"/>
          <w:u w:val="single"/>
          <w:rtl/>
        </w:rPr>
      </w:pPr>
      <w:r w:rsidRPr="00C633B9">
        <w:rPr>
          <w:rFonts w:ascii="Sakkal Majalla" w:hAnsi="Sakkal Majalla" w:cs="Sakkal Majalla"/>
          <w:b/>
          <w:bCs/>
          <w:sz w:val="44"/>
          <w:szCs w:val="44"/>
          <w:u w:val="single"/>
          <w:rtl/>
        </w:rPr>
        <w:t>الفصل الأول</w:t>
      </w:r>
    </w:p>
    <w:p w14:paraId="03645C7D" w14:textId="77777777" w:rsidR="007B043D" w:rsidRPr="00C633B9" w:rsidRDefault="007B043D" w:rsidP="007B043D">
      <w:pPr>
        <w:spacing w:line="360" w:lineRule="auto"/>
        <w:jc w:val="center"/>
        <w:rPr>
          <w:rFonts w:ascii="Sakkal Majalla" w:hAnsi="Sakkal Majalla" w:cs="Sakkal Majalla"/>
          <w:b/>
          <w:bCs/>
          <w:sz w:val="44"/>
          <w:szCs w:val="44"/>
          <w:u w:val="single"/>
          <w:rtl/>
        </w:rPr>
      </w:pPr>
      <w:r w:rsidRPr="00C633B9">
        <w:rPr>
          <w:rFonts w:ascii="Sakkal Majalla" w:hAnsi="Sakkal Majalla" w:cs="Sakkal Majalla"/>
          <w:b/>
          <w:bCs/>
          <w:sz w:val="44"/>
          <w:szCs w:val="44"/>
          <w:u w:val="single"/>
          <w:rtl/>
        </w:rPr>
        <w:t>المدخل العام للبحث</w:t>
      </w:r>
    </w:p>
    <w:p w14:paraId="3C3CCBD3" w14:textId="77777777" w:rsidR="007B043D" w:rsidRPr="00E04BAB" w:rsidRDefault="007B043D" w:rsidP="007B043D">
      <w:pPr>
        <w:spacing w:line="360" w:lineRule="auto"/>
        <w:rPr>
          <w:rFonts w:ascii="Sakkal Majalla" w:hAnsi="Sakkal Majalla" w:cs="Sakkal Majalla"/>
          <w:sz w:val="32"/>
          <w:szCs w:val="32"/>
          <w:rtl/>
        </w:rPr>
      </w:pPr>
    </w:p>
    <w:p w14:paraId="03644223" w14:textId="77777777" w:rsidR="007B043D" w:rsidRPr="00E04BAB" w:rsidRDefault="007B043D" w:rsidP="007B043D">
      <w:pPr>
        <w:rPr>
          <w:rFonts w:ascii="Sakkal Majalla" w:hAnsi="Sakkal Majalla" w:cs="Sakkal Majalla"/>
          <w:sz w:val="32"/>
          <w:szCs w:val="32"/>
          <w:rtl/>
        </w:rPr>
      </w:pPr>
    </w:p>
    <w:p w14:paraId="3849DC15" w14:textId="77777777" w:rsidR="007B043D" w:rsidRPr="00E04BAB" w:rsidRDefault="007B043D" w:rsidP="007B043D">
      <w:pPr>
        <w:rPr>
          <w:rFonts w:ascii="Sakkal Majalla" w:hAnsi="Sakkal Majalla" w:cs="Sakkal Majalla"/>
          <w:sz w:val="32"/>
          <w:szCs w:val="32"/>
          <w:rtl/>
        </w:rPr>
      </w:pPr>
    </w:p>
    <w:p w14:paraId="048CE148" w14:textId="77777777" w:rsidR="007B043D" w:rsidRPr="00E04BAB" w:rsidRDefault="007B043D" w:rsidP="007B043D">
      <w:pPr>
        <w:rPr>
          <w:rFonts w:ascii="Sakkal Majalla" w:hAnsi="Sakkal Majalla" w:cs="Sakkal Majalla"/>
          <w:sz w:val="32"/>
          <w:szCs w:val="32"/>
          <w:rtl/>
        </w:rPr>
      </w:pPr>
    </w:p>
    <w:p w14:paraId="2BAB3DDB" w14:textId="77777777" w:rsidR="007B043D" w:rsidRDefault="007B043D" w:rsidP="007B043D">
      <w:pPr>
        <w:rPr>
          <w:rFonts w:ascii="Sakkal Majalla" w:hAnsi="Sakkal Majalla" w:cs="Sakkal Majalla"/>
          <w:sz w:val="32"/>
          <w:szCs w:val="32"/>
          <w:rtl/>
        </w:rPr>
      </w:pPr>
    </w:p>
    <w:p w14:paraId="6370C4F6" w14:textId="77777777" w:rsidR="007B043D" w:rsidRDefault="007B043D" w:rsidP="007B043D">
      <w:pPr>
        <w:rPr>
          <w:rFonts w:ascii="Sakkal Majalla" w:hAnsi="Sakkal Majalla" w:cs="Sakkal Majalla"/>
          <w:sz w:val="32"/>
          <w:szCs w:val="32"/>
          <w:rtl/>
        </w:rPr>
      </w:pPr>
    </w:p>
    <w:p w14:paraId="6FAB697B" w14:textId="77777777" w:rsidR="007B043D" w:rsidRDefault="007B043D" w:rsidP="007B043D">
      <w:pPr>
        <w:rPr>
          <w:rFonts w:ascii="Sakkal Majalla" w:hAnsi="Sakkal Majalla" w:cs="Sakkal Majalla"/>
          <w:sz w:val="32"/>
          <w:szCs w:val="32"/>
          <w:rtl/>
        </w:rPr>
      </w:pPr>
    </w:p>
    <w:p w14:paraId="7A966898" w14:textId="77777777" w:rsidR="007B043D" w:rsidRDefault="007B043D" w:rsidP="007B043D">
      <w:pPr>
        <w:rPr>
          <w:rFonts w:ascii="Sakkal Majalla" w:hAnsi="Sakkal Majalla" w:cs="Sakkal Majalla"/>
          <w:sz w:val="32"/>
          <w:szCs w:val="32"/>
          <w:rtl/>
        </w:rPr>
      </w:pPr>
    </w:p>
    <w:p w14:paraId="1DFA87E6" w14:textId="77777777" w:rsidR="007B043D" w:rsidRDefault="007B043D" w:rsidP="007B043D">
      <w:pPr>
        <w:rPr>
          <w:rFonts w:ascii="Sakkal Majalla" w:hAnsi="Sakkal Majalla" w:cs="Sakkal Majalla"/>
          <w:sz w:val="32"/>
          <w:szCs w:val="32"/>
          <w:rtl/>
        </w:rPr>
      </w:pPr>
    </w:p>
    <w:p w14:paraId="2F3C51E8" w14:textId="77777777" w:rsidR="007B043D" w:rsidRPr="00E04BAB" w:rsidRDefault="007B043D" w:rsidP="007B043D">
      <w:pPr>
        <w:spacing w:line="360" w:lineRule="auto"/>
        <w:rPr>
          <w:rFonts w:ascii="Sakkal Majalla" w:hAnsi="Sakkal Majalla" w:cs="Sakkal Majalla"/>
          <w:b/>
          <w:bCs/>
          <w:sz w:val="36"/>
          <w:szCs w:val="36"/>
          <w:u w:val="single"/>
          <w:rtl/>
        </w:rPr>
      </w:pPr>
      <w:r w:rsidRPr="00E04BAB">
        <w:rPr>
          <w:rFonts w:ascii="Sakkal Majalla" w:hAnsi="Sakkal Majalla" w:cs="Sakkal Majalla"/>
          <w:b/>
          <w:bCs/>
          <w:sz w:val="36"/>
          <w:szCs w:val="36"/>
          <w:u w:val="single"/>
          <w:rtl/>
        </w:rPr>
        <w:lastRenderedPageBreak/>
        <w:t>المقدمة</w:t>
      </w:r>
      <w:r>
        <w:rPr>
          <w:rFonts w:ascii="Sakkal Majalla" w:hAnsi="Sakkal Majalla" w:cs="Sakkal Majalla" w:hint="cs"/>
          <w:b/>
          <w:bCs/>
          <w:sz w:val="36"/>
          <w:szCs w:val="36"/>
          <w:u w:val="single"/>
          <w:rtl/>
        </w:rPr>
        <w:t>:</w:t>
      </w:r>
    </w:p>
    <w:p w14:paraId="381EF278" w14:textId="77777777" w:rsidR="007B043D" w:rsidRPr="00E04BAB" w:rsidRDefault="007B043D" w:rsidP="007B043D">
      <w:pPr>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     </w:t>
      </w:r>
      <w:r w:rsidRPr="00E04BAB">
        <w:rPr>
          <w:rFonts w:ascii="Sakkal Majalla" w:hAnsi="Sakkal Majalla" w:cs="Sakkal Majalla"/>
          <w:sz w:val="32"/>
          <w:szCs w:val="32"/>
          <w:rtl/>
        </w:rPr>
        <w:t>يشهد قطاع الرعاية الصحية العالمي تحولاً جذرياً غير مسبوق، مدفوعاً بالثورة الصناعية الرابعة واعتماد التقنيات المتقدمة وفي مقدمتها الذكاء الاصطناعي (</w:t>
      </w:r>
      <w:r w:rsidRPr="00E04BAB">
        <w:rPr>
          <w:rFonts w:ascii="Sakkal Majalla" w:hAnsi="Sakkal Majalla" w:cs="Sakkal Majalla"/>
          <w:sz w:val="32"/>
          <w:szCs w:val="32"/>
        </w:rPr>
        <w:t>AI</w:t>
      </w:r>
      <w:r w:rsidRPr="00E04BAB">
        <w:rPr>
          <w:rFonts w:ascii="Sakkal Majalla" w:hAnsi="Sakkal Majalla" w:cs="Sakkal Majalla"/>
          <w:sz w:val="32"/>
          <w:szCs w:val="32"/>
          <w:rtl/>
        </w:rPr>
        <w:t>)، فلم يعد الذكاء الاصطناعي مجرد أداة مساعدة، بل أصبح محركاً استراتيجياً لزيادة الدقة التشخيصية وتحسين كفاءة الخدمات، وعالمياً، بلغت قيمة سوق الذكاء الاصطناعي في الرعاية الصحية حوالي 18.7 مليار دولار أمريكي في عام 2023، ومن المتوقع أن ينمو هذا السوق بمعدل نمو سنوي مركب (</w:t>
      </w:r>
      <w:r w:rsidRPr="00E04BAB">
        <w:rPr>
          <w:rFonts w:ascii="Sakkal Majalla" w:hAnsi="Sakkal Majalla" w:cs="Sakkal Majalla"/>
          <w:sz w:val="32"/>
          <w:szCs w:val="32"/>
        </w:rPr>
        <w:t>CAGR</w:t>
      </w:r>
      <w:r w:rsidRPr="00E04BAB">
        <w:rPr>
          <w:rFonts w:ascii="Sakkal Majalla" w:hAnsi="Sakkal Majalla" w:cs="Sakkal Majalla"/>
          <w:sz w:val="32"/>
          <w:szCs w:val="32"/>
          <w:rtl/>
        </w:rPr>
        <w:t xml:space="preserve">) يتجاوز 37.1% حتى عام 2032، وهذا النمو الهائل يعكس وعياً متزايداً بأهمية الذكاء الاصطناعي ليس فقط في الجوانب السريرية (كالتشخيص واكتشاف الأدوية) بل وأيضاً في تبسيط سير العمل الإداري، وهو ما يمثل نقطة ارتكاز حاسمة لتحقيق الاستدامة المالية والتشغيلية في المنظومات الصحية المعقدة </w:t>
      </w:r>
      <w:r w:rsidRPr="00E04BAB">
        <w:rPr>
          <w:rFonts w:ascii="Sakkal Majalla" w:hAnsi="Sakkal Majalla" w:cs="Sakkal Majalla"/>
          <w:sz w:val="32"/>
          <w:szCs w:val="32"/>
        </w:rPr>
        <w:t>(</w:t>
      </w:r>
      <w:proofErr w:type="spellStart"/>
      <w:r w:rsidRPr="00E04BAB">
        <w:rPr>
          <w:rFonts w:ascii="Sakkal Majalla" w:hAnsi="Sakkal Majalla" w:cs="Sakkal Majalla"/>
          <w:sz w:val="32"/>
          <w:szCs w:val="32"/>
        </w:rPr>
        <w:t>Faiyazuddin</w:t>
      </w:r>
      <w:proofErr w:type="spellEnd"/>
      <w:r w:rsidRPr="00E04BAB">
        <w:rPr>
          <w:rFonts w:ascii="Sakkal Majalla" w:hAnsi="Sakkal Majalla" w:cs="Sakkal Majalla"/>
          <w:sz w:val="32"/>
          <w:szCs w:val="32"/>
        </w:rPr>
        <w:t>,. et al, 2025)</w:t>
      </w:r>
    </w:p>
    <w:p w14:paraId="1648C07C" w14:textId="77777777" w:rsidR="007B043D" w:rsidRPr="00E04BAB" w:rsidRDefault="007B043D" w:rsidP="007B043D">
      <w:pPr>
        <w:spacing w:line="360" w:lineRule="auto"/>
        <w:jc w:val="both"/>
        <w:rPr>
          <w:rFonts w:ascii="Sakkal Majalla" w:hAnsi="Sakkal Majalla" w:cs="Sakkal Majalla"/>
          <w:sz w:val="32"/>
          <w:szCs w:val="32"/>
          <w:rtl/>
        </w:rPr>
      </w:pPr>
      <w:r w:rsidRPr="00E04BAB">
        <w:rPr>
          <w:rFonts w:ascii="Sakkal Majalla" w:hAnsi="Sakkal Majalla" w:cs="Sakkal Majalla"/>
          <w:sz w:val="32"/>
          <w:szCs w:val="32"/>
          <w:rtl/>
        </w:rPr>
        <w:t xml:space="preserve"> </w:t>
      </w:r>
      <w:r>
        <w:rPr>
          <w:rFonts w:ascii="Sakkal Majalla" w:hAnsi="Sakkal Majalla" w:cs="Sakkal Majalla" w:hint="cs"/>
          <w:sz w:val="32"/>
          <w:szCs w:val="32"/>
          <w:rtl/>
        </w:rPr>
        <w:t xml:space="preserve">     </w:t>
      </w:r>
      <w:r w:rsidRPr="00E04BAB">
        <w:rPr>
          <w:rFonts w:ascii="Sakkal Majalla" w:hAnsi="Sakkal Majalla" w:cs="Sakkal Majalla"/>
          <w:sz w:val="32"/>
          <w:szCs w:val="32"/>
          <w:rtl/>
        </w:rPr>
        <w:t>ويُعرف الذكاء الاصطناعي بأنه مجموعة من التقنيات التي تُمكّن الآلات من محاكاة القدرات المعرفية البشرية، مثل التعلم، والاستدلال، واتخاذ القرارات، وفي القطاع الصحي، تتجسد تطبيقات الذكاء الاصطناعي في خوارزميات التعلم الآلي (</w:t>
      </w:r>
      <w:r w:rsidRPr="00E04BAB">
        <w:rPr>
          <w:rFonts w:ascii="Sakkal Majalla" w:hAnsi="Sakkal Majalla" w:cs="Sakkal Majalla"/>
          <w:sz w:val="32"/>
          <w:szCs w:val="32"/>
        </w:rPr>
        <w:t>Machine Learning</w:t>
      </w:r>
      <w:r w:rsidRPr="00E04BAB">
        <w:rPr>
          <w:rFonts w:ascii="Sakkal Majalla" w:hAnsi="Sakkal Majalla" w:cs="Sakkal Majalla"/>
          <w:sz w:val="32"/>
          <w:szCs w:val="32"/>
          <w:rtl/>
        </w:rPr>
        <w:t>) التي تستطيع تحليل كميات هائلة من البيانات الطبية (</w:t>
      </w:r>
      <w:r w:rsidRPr="00E04BAB">
        <w:rPr>
          <w:rFonts w:ascii="Sakkal Majalla" w:hAnsi="Sakkal Majalla" w:cs="Sakkal Majalla"/>
          <w:sz w:val="32"/>
          <w:szCs w:val="32"/>
        </w:rPr>
        <w:t>Big Data</w:t>
      </w:r>
      <w:r w:rsidRPr="00E04BAB">
        <w:rPr>
          <w:rFonts w:ascii="Sakkal Majalla" w:hAnsi="Sakkal Majalla" w:cs="Sakkal Majalla"/>
          <w:sz w:val="32"/>
          <w:szCs w:val="32"/>
          <w:rtl/>
        </w:rPr>
        <w:t xml:space="preserve">) بسرعة ودقة فائقة، وتتراوح هذه التطبيقات من التشخيصات السريرية المدعومة بالذكاء الاصطناعي (خاصة في الأشعة) إلى أتمتة المهام الإدارية والكتابية (كتحويل النصوص الطبية إلى سجلات إلكترونية)، ومن المتوقع أن يساهم الذكاء الاصطناعي في تقليل الوقت اللازم لاكتشاف الأدوية بنسبة تصل إلى 70%، مما يبرز دوره كأداة للتحسين ليس فقط على مستوى الرعاية المباشرة ولكن أيضاً على مستوى كفاءة العمليات الداخلية </w:t>
      </w:r>
      <w:r w:rsidRPr="00E04BAB">
        <w:rPr>
          <w:rFonts w:ascii="Sakkal Majalla" w:hAnsi="Sakkal Majalla" w:cs="Sakkal Majalla"/>
          <w:sz w:val="32"/>
          <w:szCs w:val="32"/>
        </w:rPr>
        <w:t>Moafa,. et al, 2024)</w:t>
      </w:r>
      <w:r w:rsidRPr="00E04BAB">
        <w:rPr>
          <w:rFonts w:ascii="Sakkal Majalla" w:hAnsi="Sakkal Majalla" w:cs="Sakkal Majalla"/>
          <w:sz w:val="32"/>
          <w:szCs w:val="32"/>
          <w:rtl/>
        </w:rPr>
        <w:t>)</w:t>
      </w:r>
    </w:p>
    <w:p w14:paraId="000D1531" w14:textId="77777777" w:rsidR="007B043D" w:rsidRPr="00E04BAB" w:rsidRDefault="007B043D" w:rsidP="007B043D">
      <w:pPr>
        <w:spacing w:line="360" w:lineRule="auto"/>
        <w:jc w:val="both"/>
        <w:rPr>
          <w:rFonts w:ascii="Sakkal Majalla" w:hAnsi="Sakkal Majalla" w:cs="Sakkal Majalla"/>
          <w:sz w:val="32"/>
          <w:szCs w:val="32"/>
          <w:rtl/>
        </w:rPr>
      </w:pPr>
      <w:r w:rsidRPr="00E04BAB">
        <w:rPr>
          <w:rFonts w:ascii="Sakkal Majalla" w:hAnsi="Sakkal Majalla" w:cs="Sakkal Majalla"/>
          <w:sz w:val="32"/>
          <w:szCs w:val="32"/>
          <w:rtl/>
        </w:rPr>
        <w:t xml:space="preserve"> </w:t>
      </w:r>
      <w:r>
        <w:rPr>
          <w:rFonts w:ascii="Sakkal Majalla" w:hAnsi="Sakkal Majalla" w:cs="Sakkal Majalla" w:hint="cs"/>
          <w:sz w:val="32"/>
          <w:szCs w:val="32"/>
          <w:rtl/>
        </w:rPr>
        <w:t xml:space="preserve">     </w:t>
      </w:r>
      <w:r w:rsidRPr="00E04BAB">
        <w:rPr>
          <w:rFonts w:ascii="Sakkal Majalla" w:hAnsi="Sakkal Majalla" w:cs="Sakkal Majalla"/>
          <w:sz w:val="32"/>
          <w:szCs w:val="32"/>
          <w:rtl/>
        </w:rPr>
        <w:t xml:space="preserve">ويُعد الأداء الإداري في القطاع الصحي المؤشر الحقيقي لفعالية وجودة الخدمة المقدمة، ويتم قياسه من خلال محاور رئيسية تشمل: كفاءة العمليات (مثل زمن إنجاز المعاملات وتقليل قوائم الانتظار)، فعالية استخدام الموارد (البشرية والمالية)، وجودة اتخاذ القرار (المدعومة بالبيانات الدقيقة)، وتواجه الإدارات </w:t>
      </w:r>
      <w:r w:rsidRPr="00E04BAB">
        <w:rPr>
          <w:rFonts w:ascii="Sakkal Majalla" w:hAnsi="Sakkal Majalla" w:cs="Sakkal Majalla"/>
          <w:sz w:val="32"/>
          <w:szCs w:val="32"/>
          <w:rtl/>
        </w:rPr>
        <w:lastRenderedPageBreak/>
        <w:t xml:space="preserve">الصحية تحديات جمة تتمثل في إدارة تدفقات البيانات الضخمة للمرضى، وتخصيص الموارد في ظل الطلب المتزايد على الخدمات، والحاجة إلى تحسين التوثيق السريري، لذا، أصبح تحسين الأداء الإداري ضرورة استراتيجية تهدف إلى تحقيق أقصى استفادة من الموارد المتاحة لتقديم رعاية ذات جودة عالية بأقل تكلفة ممكنة </w:t>
      </w:r>
      <w:proofErr w:type="spellStart"/>
      <w:r w:rsidRPr="00E04BAB">
        <w:rPr>
          <w:rFonts w:ascii="Sakkal Majalla" w:hAnsi="Sakkal Majalla" w:cs="Sakkal Majalla"/>
          <w:sz w:val="32"/>
          <w:szCs w:val="32"/>
        </w:rPr>
        <w:t>Iwadi</w:t>
      </w:r>
      <w:proofErr w:type="spellEnd"/>
      <w:r w:rsidRPr="00E04BAB">
        <w:rPr>
          <w:rFonts w:ascii="Sakkal Majalla" w:hAnsi="Sakkal Majalla" w:cs="Sakkal Majalla"/>
          <w:sz w:val="32"/>
          <w:szCs w:val="32"/>
        </w:rPr>
        <w:t>,. et al, 2024)</w:t>
      </w:r>
      <w:r w:rsidRPr="00E04BAB">
        <w:rPr>
          <w:rFonts w:ascii="Sakkal Majalla" w:hAnsi="Sakkal Majalla" w:cs="Sakkal Majalla"/>
          <w:sz w:val="32"/>
          <w:szCs w:val="32"/>
          <w:rtl/>
        </w:rPr>
        <w:t xml:space="preserve">). </w:t>
      </w:r>
    </w:p>
    <w:p w14:paraId="10F29880" w14:textId="77777777" w:rsidR="007B043D" w:rsidRPr="00E04BAB" w:rsidRDefault="007B043D" w:rsidP="007B043D">
      <w:pPr>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     </w:t>
      </w:r>
      <w:r w:rsidRPr="00E04BAB">
        <w:rPr>
          <w:rFonts w:ascii="Sakkal Majalla" w:hAnsi="Sakkal Majalla" w:cs="Sakkal Majalla"/>
          <w:sz w:val="32"/>
          <w:szCs w:val="32"/>
          <w:rtl/>
        </w:rPr>
        <w:t xml:space="preserve">ويكمن الارتباط الجوهري بين الذكاء الاصطناعي والأداء الإداري في قدرة الأول على أتمتة المهام المتكررة والمستهلكة للوقت، مما يحرر الكوادر الإدارية والطبية من الأعباء الكتابية والروتينية، فمثلاً، يمكن للذكاء الاصطناعي تحسين جودة اتخاذ القرار الإداري من خلال تحليل تنبؤي دقيق حول احتياجات سلسلة التوريد أو تحديد النمط الأمثل لتخصيص الأسرّة والموظفين، وهو ما يرفع من فعالية الأداء بشكل ملحوظ، كما يضمن استخدام خوارزميات الذكاء الاصطناعي سرعة هائلة ودقة عالية في تحليل البيانات، مما يؤدي إلى اتخاذ قرارات إدارية محسّنة وأسرع، وبالتالي زيادة الكفاءة العامة للمؤسسة </w:t>
      </w:r>
      <w:r w:rsidRPr="00E04BAB">
        <w:rPr>
          <w:rFonts w:ascii="Sakkal Majalla" w:hAnsi="Sakkal Majalla" w:cs="Sakkal Majalla"/>
          <w:sz w:val="32"/>
          <w:szCs w:val="32"/>
        </w:rPr>
        <w:t>(</w:t>
      </w:r>
      <w:proofErr w:type="spellStart"/>
      <w:r w:rsidRPr="00E04BAB">
        <w:rPr>
          <w:rFonts w:ascii="Sakkal Majalla" w:hAnsi="Sakkal Majalla" w:cs="Sakkal Majalla"/>
          <w:sz w:val="32"/>
          <w:szCs w:val="32"/>
        </w:rPr>
        <w:t>Moafa</w:t>
      </w:r>
      <w:proofErr w:type="spellEnd"/>
      <w:r w:rsidRPr="00E04BAB">
        <w:rPr>
          <w:rFonts w:ascii="Sakkal Majalla" w:hAnsi="Sakkal Majalla" w:cs="Sakkal Majalla"/>
          <w:sz w:val="32"/>
          <w:szCs w:val="32"/>
        </w:rPr>
        <w:t>,. et al, 2024)</w:t>
      </w:r>
    </w:p>
    <w:p w14:paraId="45D1139C" w14:textId="77777777" w:rsidR="007B043D" w:rsidRPr="00E04BAB" w:rsidRDefault="007B043D" w:rsidP="007B043D">
      <w:pPr>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     </w:t>
      </w:r>
      <w:r w:rsidRPr="00E04BAB">
        <w:rPr>
          <w:rFonts w:ascii="Sakkal Majalla" w:hAnsi="Sakkal Majalla" w:cs="Sakkal Majalla"/>
          <w:sz w:val="32"/>
          <w:szCs w:val="32"/>
          <w:rtl/>
        </w:rPr>
        <w:t xml:space="preserve">وتكتسب دراسة تأثير تطبيقات الذكاء الاصطناعي أهمية قصوى في سياق رؤية المملكة 2030 وبرنامج التحول الوطني، الذي يهدف إلى رفع جودة وكفاءة الخدمات الصحية، حيث يمثل القطاع الصحي السعودي أحد أكبر الأسواق الصحية في منطقة الشرق الأوسط، وتُظهر الإحصائيات الحكومية التركيز المتزايد على </w:t>
      </w:r>
      <w:proofErr w:type="spellStart"/>
      <w:r w:rsidRPr="00E04BAB">
        <w:rPr>
          <w:rFonts w:ascii="Sakkal Majalla" w:hAnsi="Sakkal Majalla" w:cs="Sakkal Majalla"/>
          <w:sz w:val="32"/>
          <w:szCs w:val="32"/>
          <w:rtl/>
        </w:rPr>
        <w:t>الرقمنة</w:t>
      </w:r>
      <w:proofErr w:type="spellEnd"/>
      <w:r w:rsidRPr="00E04BAB">
        <w:rPr>
          <w:rFonts w:ascii="Sakkal Majalla" w:hAnsi="Sakkal Majalla" w:cs="Sakkal Majalla"/>
          <w:sz w:val="32"/>
          <w:szCs w:val="32"/>
          <w:rtl/>
        </w:rPr>
        <w:t>؛ حيث استثمرت المملكة بشكل كبير في البنية التحتية الصحية الذكية، وقد أعلنت الهيئة السعودية للبيانات والذكاء الاصطناعي (</w:t>
      </w:r>
      <w:r w:rsidRPr="00E04BAB">
        <w:rPr>
          <w:rFonts w:ascii="Sakkal Majalla" w:hAnsi="Sakkal Majalla" w:cs="Sakkal Majalla"/>
          <w:sz w:val="32"/>
          <w:szCs w:val="32"/>
        </w:rPr>
        <w:t>SDAIA</w:t>
      </w:r>
      <w:r w:rsidRPr="00E04BAB">
        <w:rPr>
          <w:rFonts w:ascii="Sakkal Majalla" w:hAnsi="Sakkal Majalla" w:cs="Sakkal Majalla"/>
          <w:sz w:val="32"/>
          <w:szCs w:val="32"/>
          <w:rtl/>
        </w:rPr>
        <w:t xml:space="preserve">) عن خطط طموحة لتبني الذكاء الاصطناعي في القطاع الصحي، مع توقعات بأن يساهم الذكاء الاصطناعي في المملكة بـ 135 مليار دولار في الناتج المحلي الإجمالي بحلول عام 2030، وفي ظل هذا التحول، يصبح تطبيق الذكاء الاصطناعي في المنشآت المرجعية، مثل تجمع جدة الصحي الثاني، محوراً استراتيجياً لضمان تحسين الأداء الإداري والتشغيلي وتحقيق مستهدفات الرؤية </w:t>
      </w:r>
      <w:proofErr w:type="spellStart"/>
      <w:r w:rsidRPr="00E04BAB">
        <w:rPr>
          <w:rFonts w:ascii="Sakkal Majalla" w:hAnsi="Sakkal Majalla" w:cs="Sakkal Majalla"/>
          <w:sz w:val="32"/>
          <w:szCs w:val="32"/>
        </w:rPr>
        <w:t>Albaroudi</w:t>
      </w:r>
      <w:proofErr w:type="spellEnd"/>
      <w:r w:rsidRPr="00E04BAB">
        <w:rPr>
          <w:rFonts w:ascii="Sakkal Majalla" w:hAnsi="Sakkal Majalla" w:cs="Sakkal Majalla"/>
          <w:sz w:val="32"/>
          <w:szCs w:val="32"/>
        </w:rPr>
        <w:t>,. et al, 2025)</w:t>
      </w:r>
      <w:r w:rsidRPr="00E04BAB">
        <w:rPr>
          <w:rFonts w:ascii="Sakkal Majalla" w:hAnsi="Sakkal Majalla" w:cs="Sakkal Majalla"/>
          <w:sz w:val="32"/>
          <w:szCs w:val="32"/>
          <w:rtl/>
        </w:rPr>
        <w:t>).</w:t>
      </w:r>
    </w:p>
    <w:p w14:paraId="00EA1625" w14:textId="77777777" w:rsidR="007B043D" w:rsidRPr="00E04BAB" w:rsidRDefault="007B043D" w:rsidP="007B043D">
      <w:pPr>
        <w:spacing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     </w:t>
      </w:r>
      <w:r w:rsidRPr="00E04BAB">
        <w:rPr>
          <w:rFonts w:ascii="Sakkal Majalla" w:hAnsi="Sakkal Majalla" w:cs="Sakkal Majalla"/>
          <w:sz w:val="32"/>
          <w:szCs w:val="32"/>
          <w:rtl/>
        </w:rPr>
        <w:t>وبناء على ذلك، تهدف هذه الدراسة بشكل رئيسي إلى تحديد وتقييم تأثير تطبيقات الذكاء الاصطناعي على تحسين الأداء الإداري في القطاع الصحي السعودي، ويسعى الباحث إلى تحقيق ذلك من خلال تحليل العلاقة بين أبعاد تطبيق الذكاء الاصطناعي (كأتمتة العمليات، والتحليل التنبؤي، ودعم القرار) ومحاور الأداء الإداري المختلفة (كالكفاءة والفعالية والجودة)، وذلك عبر إجراء دراسة تطبيقية معمقة على تجمع جدة الصحي الثاني بالمملكة العربية السعودية، كما تهدف الدراسة إلى تقديم نموذج عملي يمكن الاسترشاد به لتعظيم استفادة المنشآت الصحية من التقنيات الذكية.</w:t>
      </w:r>
    </w:p>
    <w:p w14:paraId="2F603BDF" w14:textId="77777777" w:rsidR="007B043D" w:rsidRDefault="007B043D" w:rsidP="007B043D">
      <w:pPr>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     </w:t>
      </w:r>
      <w:r w:rsidRPr="00E04BAB">
        <w:rPr>
          <w:rFonts w:ascii="Sakkal Majalla" w:hAnsi="Sakkal Majalla" w:cs="Sakkal Majalla"/>
          <w:sz w:val="32"/>
          <w:szCs w:val="32"/>
          <w:rtl/>
        </w:rPr>
        <w:t>وتكمن الأهمية التطبيقية لهذه الدراسة في كونها توفر أرضية معرفية وعملية لصناع القرار في وزارة الصحة وتجمعاتها الصحية، حيث ستقدم الدراسة توصيات وإرشادات تنفيذية دقيقة لمسؤولي تجمع جدة الصحي الثاني حول كيفية توظيف تطبيقات الذكاء الاصطناعي لرفع كفاءة عملياتهم الإدارية، وتقليل الهدر، وتحسين سرعة اتخاذ القرار، مما ينعكس إيجاباً على جودة الخدمة المقدمة للمستفيدين، كما ستساهم النتائج في تقييم مدى جاهزية البنية التحتية والكوادر البشرية في التجمع الصحي لاستيعاب وتفعيل هذه التقنيات، مما يدعم خطط التحول الرقمي الشامل في القطاع الصحي السعودي.</w:t>
      </w:r>
    </w:p>
    <w:p w14:paraId="19E596DB" w14:textId="77777777" w:rsidR="007B043D" w:rsidRDefault="007B043D" w:rsidP="007B043D">
      <w:pPr>
        <w:spacing w:line="360" w:lineRule="auto"/>
        <w:rPr>
          <w:rFonts w:ascii="Sakkal Majalla" w:hAnsi="Sakkal Majalla" w:cs="Sakkal Majalla"/>
          <w:b/>
          <w:bCs/>
          <w:sz w:val="36"/>
          <w:szCs w:val="36"/>
          <w:u w:val="single"/>
          <w:rtl/>
        </w:rPr>
      </w:pPr>
      <w:r w:rsidRPr="00E04BAB">
        <w:rPr>
          <w:rFonts w:ascii="Sakkal Majalla" w:hAnsi="Sakkal Majalla" w:cs="Sakkal Majalla"/>
          <w:b/>
          <w:bCs/>
          <w:sz w:val="36"/>
          <w:szCs w:val="36"/>
          <w:u w:val="single"/>
          <w:rtl/>
        </w:rPr>
        <w:t>مشكلة الدراسة:</w:t>
      </w:r>
    </w:p>
    <w:p w14:paraId="17D9216C" w14:textId="77777777" w:rsidR="007B043D" w:rsidRPr="00613EBC" w:rsidRDefault="007B043D" w:rsidP="007B043D">
      <w:pPr>
        <w:spacing w:line="360" w:lineRule="auto"/>
        <w:jc w:val="both"/>
        <w:rPr>
          <w:rFonts w:ascii="Sakkal Majalla" w:hAnsi="Sakkal Majalla" w:cs="Sakkal Majalla"/>
          <w:b/>
          <w:bCs/>
          <w:sz w:val="36"/>
          <w:szCs w:val="36"/>
          <w:u w:val="single"/>
          <w:rtl/>
        </w:rPr>
      </w:pPr>
      <w:r>
        <w:rPr>
          <w:rFonts w:ascii="Sakkal Majalla" w:hAnsi="Sakkal Majalla" w:cs="Sakkal Majalla" w:hint="cs"/>
          <w:sz w:val="36"/>
          <w:szCs w:val="36"/>
          <w:rtl/>
        </w:rPr>
        <w:t xml:space="preserve">     </w:t>
      </w:r>
      <w:r w:rsidRPr="00E04BAB">
        <w:rPr>
          <w:rFonts w:ascii="Sakkal Majalla" w:hAnsi="Sakkal Majalla" w:cs="Sakkal Majalla"/>
          <w:sz w:val="32"/>
          <w:szCs w:val="32"/>
          <w:rtl/>
        </w:rPr>
        <w:t>يواجه القطاع الصحي عالميًا ضغوطًا مستمرة لتحقيق التوازن بين تقديم رعاية عالية الجودة وبين تحقيق الكفاءة التشغيلية وخفض التكاليف الإدارية، وقد أصبح الأداء الإداري السليم (يشمل إدارة الموارد، وسرعة اتخاذ القرار، وكفاءة العمليات) عاملاً حاسمًا في نجاح المؤسسات الصحية، حيث تُشير التقارير الدولية إلى أن تطبيقات الذكاء الاصطناعي (</w:t>
      </w:r>
      <w:r w:rsidRPr="00E04BAB">
        <w:rPr>
          <w:rFonts w:ascii="Sakkal Majalla" w:hAnsi="Sakkal Majalla" w:cs="Sakkal Majalla"/>
          <w:sz w:val="32"/>
          <w:szCs w:val="32"/>
        </w:rPr>
        <w:t>AI</w:t>
      </w:r>
      <w:r w:rsidRPr="00E04BAB">
        <w:rPr>
          <w:rFonts w:ascii="Sakkal Majalla" w:hAnsi="Sakkal Majalla" w:cs="Sakkal Majalla"/>
          <w:sz w:val="32"/>
          <w:szCs w:val="32"/>
          <w:rtl/>
        </w:rPr>
        <w:t>) لديها القدرة على تحسين الكفاءة الإدارية بما يصل إلى 30% في بعض العمليات، مع توقعات بأن يقلل الذكاء الاصطناعي تكاليف العمليات الإدارية في القطاع الصحي العالمي بما يتراوح بين 10% إلى 20% سنويًا (</w:t>
      </w:r>
      <w:r w:rsidRPr="00E04BAB">
        <w:rPr>
          <w:rFonts w:ascii="Sakkal Majalla" w:hAnsi="Sakkal Majalla" w:cs="Sakkal Majalla"/>
          <w:sz w:val="32"/>
          <w:szCs w:val="32"/>
        </w:rPr>
        <w:t>McKinsey &amp; PWC Estimates, 2024</w:t>
      </w:r>
      <w:r w:rsidRPr="00E04BAB">
        <w:rPr>
          <w:rFonts w:ascii="Sakkal Majalla" w:hAnsi="Sakkal Majalla" w:cs="Sakkal Majalla"/>
          <w:sz w:val="32"/>
          <w:szCs w:val="32"/>
          <w:rtl/>
        </w:rPr>
        <w:t>).</w:t>
      </w:r>
    </w:p>
    <w:p w14:paraId="7FE3DD7F" w14:textId="77777777" w:rsidR="007B043D" w:rsidRDefault="007B043D" w:rsidP="007B043D">
      <w:pPr>
        <w:spacing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     </w:t>
      </w:r>
      <w:r w:rsidRPr="00E04BAB">
        <w:rPr>
          <w:rFonts w:ascii="Sakkal Majalla" w:hAnsi="Sakkal Majalla" w:cs="Sakkal Majalla"/>
          <w:sz w:val="32"/>
          <w:szCs w:val="32"/>
          <w:rtl/>
        </w:rPr>
        <w:t xml:space="preserve">وفي سياق المملكة العربية السعودية، ومع التركيز الكبير ضمن رؤية 2030 على تحويل القطاع الصحي وتجميع الخدمات في التجمعات الصحية، أصبح تحسين الأداء الإداري أمرًا ضروريًا، وهذا البحث يركز على تجمع جدة الصحي الثاني الذي يخدم جزءاً حيوياً وكبيراً من المنطقة الغربية بالمملكة، وتبرز المشكلة البحثية هنا من خلال مؤشرات الأداء الرسمية المعلنة والمتاحة بناءً على الأهداف الوطنية للمملكة </w:t>
      </w:r>
      <w:proofErr w:type="spellStart"/>
      <w:r w:rsidRPr="00E04BAB">
        <w:rPr>
          <w:rFonts w:ascii="Sakkal Majalla" w:hAnsi="Sakkal Majalla" w:cs="Sakkal Majalla"/>
          <w:sz w:val="32"/>
          <w:szCs w:val="32"/>
          <w:rtl/>
        </w:rPr>
        <w:t>والتى</w:t>
      </w:r>
      <w:proofErr w:type="spellEnd"/>
      <w:r w:rsidRPr="00E04BAB">
        <w:rPr>
          <w:rFonts w:ascii="Sakkal Majalla" w:hAnsi="Sakkal Majalla" w:cs="Sakkal Majalla"/>
          <w:sz w:val="32"/>
          <w:szCs w:val="32"/>
          <w:rtl/>
        </w:rPr>
        <w:t xml:space="preserve"> تتمثل </w:t>
      </w:r>
      <w:proofErr w:type="spellStart"/>
      <w:r w:rsidRPr="00E04BAB">
        <w:rPr>
          <w:rFonts w:ascii="Sakkal Majalla" w:hAnsi="Sakkal Majalla" w:cs="Sakkal Majalla"/>
          <w:sz w:val="32"/>
          <w:szCs w:val="32"/>
          <w:rtl/>
        </w:rPr>
        <w:t>فى</w:t>
      </w:r>
      <w:proofErr w:type="spellEnd"/>
      <w:r w:rsidRPr="00E04BAB">
        <w:rPr>
          <w:rFonts w:ascii="Sakkal Majalla" w:hAnsi="Sakkal Majalla" w:cs="Sakkal Majalla"/>
          <w:sz w:val="32"/>
          <w:szCs w:val="32"/>
          <w:rtl/>
        </w:rPr>
        <w:t xml:space="preserve"> النقاط التالية:</w:t>
      </w:r>
    </w:p>
    <w:p w14:paraId="63B54E9A" w14:textId="77777777" w:rsidR="007B043D" w:rsidRPr="000F3DEB" w:rsidRDefault="007B043D" w:rsidP="007B043D">
      <w:pPr>
        <w:pStyle w:val="a6"/>
        <w:numPr>
          <w:ilvl w:val="0"/>
          <w:numId w:val="7"/>
        </w:numPr>
        <w:spacing w:line="360" w:lineRule="auto"/>
        <w:jc w:val="both"/>
        <w:rPr>
          <w:rFonts w:ascii="Sakkal Majalla" w:hAnsi="Sakkal Majalla" w:cs="Sakkal Majalla"/>
          <w:sz w:val="32"/>
          <w:szCs w:val="32"/>
          <w:rtl/>
        </w:rPr>
      </w:pPr>
      <w:r w:rsidRPr="000F3DEB">
        <w:rPr>
          <w:rFonts w:ascii="Sakkal Majalla" w:hAnsi="Sakkal Majalla" w:cs="Sakkal Majalla"/>
          <w:sz w:val="32"/>
          <w:szCs w:val="32"/>
          <w:rtl/>
        </w:rPr>
        <w:t xml:space="preserve">جدة </w:t>
      </w:r>
      <w:r w:rsidRPr="000F3DEB">
        <w:rPr>
          <w:rFonts w:ascii="Sakkal Majalla" w:hAnsi="Sakkal Majalla" w:cs="Sakkal Majalla" w:hint="cs"/>
          <w:sz w:val="32"/>
          <w:szCs w:val="32"/>
          <w:rtl/>
        </w:rPr>
        <w:t>الصحي</w:t>
      </w:r>
      <w:r w:rsidRPr="000F3DEB">
        <w:rPr>
          <w:rFonts w:ascii="Sakkal Majalla" w:hAnsi="Sakkal Majalla" w:cs="Sakkal Majalla"/>
          <w:sz w:val="32"/>
          <w:szCs w:val="32"/>
          <w:rtl/>
        </w:rPr>
        <w:t xml:space="preserve"> </w:t>
      </w:r>
      <w:r w:rsidRPr="000F3DEB">
        <w:rPr>
          <w:rFonts w:ascii="Sakkal Majalla" w:hAnsi="Sakkal Majalla" w:cs="Sakkal Majalla" w:hint="cs"/>
          <w:sz w:val="32"/>
          <w:szCs w:val="32"/>
          <w:rtl/>
        </w:rPr>
        <w:t>الثاني</w:t>
      </w:r>
      <w:r w:rsidRPr="000F3DEB">
        <w:rPr>
          <w:rFonts w:ascii="Sakkal Majalla" w:hAnsi="Sakkal Majalla" w:cs="Sakkal Majalla"/>
          <w:sz w:val="32"/>
          <w:szCs w:val="32"/>
          <w:rtl/>
        </w:rPr>
        <w:t>، لا يتجاوز 70-80% من الكفاءة المستهدفة في بعض العمليات الرئيسية مثل إدارة قوائم الكفاءة التشغيلية المتباينة: على الرغم من الأهداف الوطنية لرفع كفاءة النفقات، لا تزال هناك مؤشرات تظهر إلى أن معدل استغلال الموارد الإدارية والبشرية في التجمعات الصحية مثل تجمع الانتظار أو سلاسل الإمداد.</w:t>
      </w:r>
    </w:p>
    <w:p w14:paraId="3D955D1C" w14:textId="77777777" w:rsidR="007B043D" w:rsidRPr="000F3DEB" w:rsidRDefault="007B043D" w:rsidP="007B043D">
      <w:pPr>
        <w:pStyle w:val="a6"/>
        <w:numPr>
          <w:ilvl w:val="0"/>
          <w:numId w:val="7"/>
        </w:numPr>
        <w:spacing w:line="360" w:lineRule="auto"/>
        <w:jc w:val="both"/>
        <w:rPr>
          <w:rFonts w:ascii="Sakkal Majalla" w:hAnsi="Sakkal Majalla" w:cs="Sakkal Majalla"/>
          <w:sz w:val="32"/>
          <w:szCs w:val="32"/>
          <w:rtl/>
        </w:rPr>
      </w:pPr>
      <w:r w:rsidRPr="000F3DEB">
        <w:rPr>
          <w:rFonts w:ascii="Sakkal Majalla" w:hAnsi="Sakkal Majalla" w:cs="Sakkal Majalla"/>
          <w:sz w:val="32"/>
          <w:szCs w:val="32"/>
          <w:rtl/>
        </w:rPr>
        <w:t>التأخر في اتخاذ القرار: تشير المؤشرات الأولية التي تستهدف زمن الاستجابة إلى أن متوسط زمن معالجة المعاملات الإدارية المعقدة أو القرارات اللوجستية في المستشفيات قد يتجاوز 50% من الوقت المستهدف، مما يدل على وجود قصور في الأتمتة أو في استخدام التحليل التنبؤي الذكي لدعم السرعة.</w:t>
      </w:r>
    </w:p>
    <w:p w14:paraId="2621DBFB" w14:textId="77777777" w:rsidR="007B043D" w:rsidRDefault="007B043D" w:rsidP="007B043D">
      <w:pPr>
        <w:pStyle w:val="a6"/>
        <w:numPr>
          <w:ilvl w:val="0"/>
          <w:numId w:val="7"/>
        </w:numPr>
        <w:spacing w:line="360" w:lineRule="auto"/>
        <w:jc w:val="both"/>
        <w:rPr>
          <w:rFonts w:ascii="Sakkal Majalla" w:hAnsi="Sakkal Majalla" w:cs="Sakkal Majalla"/>
          <w:sz w:val="32"/>
          <w:szCs w:val="32"/>
        </w:rPr>
      </w:pPr>
      <w:r w:rsidRPr="000F3DEB">
        <w:rPr>
          <w:rFonts w:ascii="Sakkal Majalla" w:hAnsi="Sakkal Majalla" w:cs="Sakkal Majalla"/>
          <w:sz w:val="32"/>
          <w:szCs w:val="32"/>
          <w:rtl/>
        </w:rPr>
        <w:t xml:space="preserve">نقص الاستثمار الإداري في </w:t>
      </w:r>
      <w:r w:rsidRPr="000F3DEB">
        <w:rPr>
          <w:rFonts w:ascii="Sakkal Majalla" w:hAnsi="Sakkal Majalla" w:cs="Sakkal Majalla"/>
          <w:sz w:val="32"/>
          <w:szCs w:val="32"/>
        </w:rPr>
        <w:t>AI</w:t>
      </w:r>
      <w:r w:rsidRPr="000F3DEB">
        <w:rPr>
          <w:rFonts w:ascii="Sakkal Majalla" w:hAnsi="Sakkal Majalla" w:cs="Sakkal Majalla"/>
          <w:sz w:val="32"/>
          <w:szCs w:val="32"/>
          <w:rtl/>
        </w:rPr>
        <w:t>: بالرغم من أن 90% من استثمارات الذكاء الاصطناعي في القطاع الصحي السعودي تركز حالياً على الجوانب السريرية (التشخيص والعلاج)، فإن نسبة الاستثمار في تطبيقات الذكاء الاصطناعي الموجهة لـ تحسين الأداء الإداري (مثل الجدولة الذكية، والمحاكاة التنبؤية لإدارة الأصول) لا تتجاوز 10% إلى 15% من إجمالي الميزانية التقنية، مما يعكس فجوة في تطبيق الذكاء الاصطناعي على الجانب الإداري.</w:t>
      </w:r>
    </w:p>
    <w:p w14:paraId="7C00F9BB" w14:textId="77777777" w:rsidR="007B043D" w:rsidRDefault="007B043D" w:rsidP="007B043D">
      <w:pPr>
        <w:spacing w:line="360" w:lineRule="auto"/>
        <w:jc w:val="both"/>
        <w:rPr>
          <w:rFonts w:ascii="Sakkal Majalla" w:eastAsia="Calibri" w:hAnsi="Sakkal Majalla" w:cs="Sakkal Majalla"/>
          <w:sz w:val="32"/>
          <w:szCs w:val="32"/>
          <w:rtl/>
        </w:rPr>
      </w:pPr>
      <w:r>
        <w:rPr>
          <w:rFonts w:ascii="Sakkal Majalla" w:hAnsi="Sakkal Majalla" w:cs="Sakkal Majalla" w:hint="cs"/>
          <w:sz w:val="32"/>
          <w:szCs w:val="32"/>
          <w:rtl/>
        </w:rPr>
        <w:t xml:space="preserve">     </w:t>
      </w:r>
      <w:r w:rsidRPr="00E04BAB">
        <w:rPr>
          <w:rFonts w:ascii="Sakkal Majalla" w:hAnsi="Sakkal Majalla" w:cs="Sakkal Majalla"/>
          <w:sz w:val="32"/>
          <w:szCs w:val="32"/>
          <w:rtl/>
        </w:rPr>
        <w:t xml:space="preserve">لذا، فإن المشكلة البحثية الرئيسية تتركز في عدم وضوح الأثر الفعلي والكفاءة المتحققة من تطبيقات الذكاء الاصطناعي على تحسين الأداء الإداري في تجمع جدة الصحي الثاني، وهذا الغموض، المدعوم </w:t>
      </w:r>
      <w:r w:rsidRPr="00E04BAB">
        <w:rPr>
          <w:rFonts w:ascii="Sakkal Majalla" w:hAnsi="Sakkal Majalla" w:cs="Sakkal Majalla"/>
          <w:sz w:val="32"/>
          <w:szCs w:val="32"/>
          <w:rtl/>
        </w:rPr>
        <w:lastRenderedPageBreak/>
        <w:t>بمؤشرات تباين الكفاءة الإدارية، يترك تساؤلات حول كيفية توجيه الاستثمار المستقبلي في التقنيات الذكية لتحقيق أقصى درجات الكفاءة الإدارية لدعم الرعاية الصحية المقدمة، وهو ما تسعى هذه الدراسة التطبيقية لتقييمه بشكل علمي وموضوعي.</w:t>
      </w:r>
      <w:bookmarkStart w:id="0" w:name="_Toc223625118"/>
    </w:p>
    <w:p w14:paraId="4C797B10" w14:textId="77777777" w:rsidR="007B043D" w:rsidRPr="00E04BAB" w:rsidRDefault="007B043D" w:rsidP="007B043D">
      <w:pPr>
        <w:spacing w:line="360" w:lineRule="auto"/>
        <w:jc w:val="both"/>
        <w:rPr>
          <w:rFonts w:ascii="Sakkal Majalla" w:eastAsia="Calibri" w:hAnsi="Sakkal Majalla" w:cs="Sakkal Majalla"/>
          <w:sz w:val="32"/>
          <w:szCs w:val="32"/>
          <w:rtl/>
        </w:rPr>
      </w:pPr>
    </w:p>
    <w:p w14:paraId="6B72DFAA" w14:textId="77777777" w:rsidR="007B043D" w:rsidRPr="00E04BAB" w:rsidRDefault="007B043D" w:rsidP="007B043D">
      <w:pPr>
        <w:spacing w:line="360" w:lineRule="auto"/>
        <w:rPr>
          <w:rFonts w:ascii="Sakkal Majalla" w:eastAsia="Calibri" w:hAnsi="Sakkal Majalla" w:cs="Sakkal Majalla"/>
          <w:b/>
          <w:bCs/>
          <w:sz w:val="36"/>
          <w:szCs w:val="36"/>
          <w:u w:val="single"/>
          <w:rtl/>
        </w:rPr>
      </w:pPr>
      <w:r w:rsidRPr="00E04BAB">
        <w:rPr>
          <w:rFonts w:ascii="Sakkal Majalla" w:eastAsia="Calibri" w:hAnsi="Sakkal Majalla" w:cs="Sakkal Majalla"/>
          <w:b/>
          <w:bCs/>
          <w:sz w:val="36"/>
          <w:szCs w:val="36"/>
          <w:u w:val="single"/>
          <w:rtl/>
        </w:rPr>
        <w:t>أهمية الدراسة</w:t>
      </w:r>
      <w:r>
        <w:rPr>
          <w:rFonts w:ascii="Sakkal Majalla" w:eastAsia="Calibri" w:hAnsi="Sakkal Majalla" w:cs="Sakkal Majalla" w:hint="cs"/>
          <w:b/>
          <w:bCs/>
          <w:sz w:val="36"/>
          <w:szCs w:val="36"/>
          <w:u w:val="single"/>
          <w:rtl/>
        </w:rPr>
        <w:t>:</w:t>
      </w:r>
    </w:p>
    <w:p w14:paraId="30FB6835" w14:textId="77777777" w:rsidR="007B043D" w:rsidRPr="00E04BAB" w:rsidRDefault="007B043D" w:rsidP="007B043D">
      <w:pPr>
        <w:spacing w:line="360" w:lineRule="auto"/>
        <w:jc w:val="both"/>
        <w:rPr>
          <w:rFonts w:ascii="Sakkal Majalla" w:hAnsi="Sakkal Majalla" w:cs="Sakkal Majalla"/>
        </w:rPr>
      </w:pPr>
      <w:r>
        <w:rPr>
          <w:rFonts w:ascii="Sakkal Majalla" w:hAnsi="Sakkal Majalla" w:cs="Sakkal Majalla" w:hint="cs"/>
          <w:sz w:val="32"/>
          <w:szCs w:val="32"/>
          <w:rtl/>
        </w:rPr>
        <w:t xml:space="preserve">     </w:t>
      </w:r>
      <w:r w:rsidRPr="00E04BAB">
        <w:rPr>
          <w:rFonts w:ascii="Sakkal Majalla" w:hAnsi="Sakkal Majalla" w:cs="Sakkal Majalla"/>
          <w:sz w:val="32"/>
          <w:szCs w:val="32"/>
          <w:rtl/>
        </w:rPr>
        <w:t xml:space="preserve">تنبع أهمية هذه الدراسة من الحاجة الملحة إلى الربط بين الاستثمارات التقنية الضخمة التي </w:t>
      </w:r>
      <w:proofErr w:type="spellStart"/>
      <w:r w:rsidRPr="00E04BAB">
        <w:rPr>
          <w:rFonts w:ascii="Sakkal Majalla" w:hAnsi="Sakkal Majalla" w:cs="Sakkal Majalla"/>
          <w:sz w:val="32"/>
          <w:szCs w:val="32"/>
          <w:rtl/>
        </w:rPr>
        <w:t>تضخها</w:t>
      </w:r>
      <w:proofErr w:type="spellEnd"/>
      <w:r w:rsidRPr="00E04BAB">
        <w:rPr>
          <w:rFonts w:ascii="Sakkal Majalla" w:hAnsi="Sakkal Majalla" w:cs="Sakkal Majalla"/>
          <w:sz w:val="32"/>
          <w:szCs w:val="32"/>
          <w:rtl/>
        </w:rPr>
        <w:t xml:space="preserve"> المملكة العربية السعودية في قطاعها الصحي كجزء من رؤية 2030، وبين النتائج الملموسة والمُقاسة على مستوى الأداء الإداري، خاصة داخل هياكل إدارية حديثة كـ التجمعات الصحية، ومع تزايد تبني تقنيات الذكاء الاصطناعي، تبرز ضرورة تقييم أثر هذه التقنيات ليس فقط على جودة الرعاية السريرية، بل على الكفاءة الإدارية والتشغيلية التي تعد الأساس لدعم تلك الرعاية، ويمكن توضيح أهمية البحث من الناحيتين العلمية والتطبيقية على النحو التالي:</w:t>
      </w:r>
      <w:bookmarkEnd w:id="0"/>
    </w:p>
    <w:p w14:paraId="37D97F03" w14:textId="77777777" w:rsidR="007B043D" w:rsidRPr="000F3DEB" w:rsidRDefault="007B043D" w:rsidP="007B043D">
      <w:pPr>
        <w:spacing w:line="360" w:lineRule="auto"/>
        <w:jc w:val="both"/>
        <w:rPr>
          <w:rFonts w:ascii="Sakkal Majalla" w:hAnsi="Sakkal Majalla" w:cs="Sakkal Majalla"/>
          <w:b/>
          <w:bCs/>
          <w:sz w:val="36"/>
          <w:szCs w:val="36"/>
          <w:u w:val="single"/>
          <w:rtl/>
        </w:rPr>
      </w:pPr>
      <w:r w:rsidRPr="000F3DEB">
        <w:rPr>
          <w:rFonts w:ascii="Sakkal Majalla" w:hAnsi="Sakkal Majalla" w:cs="Sakkal Majalla"/>
          <w:b/>
          <w:bCs/>
          <w:sz w:val="36"/>
          <w:szCs w:val="36"/>
          <w:u w:val="single"/>
          <w:rtl/>
        </w:rPr>
        <w:t>الأهمية العلمية:</w:t>
      </w:r>
    </w:p>
    <w:p w14:paraId="2DEA740D" w14:textId="77777777" w:rsidR="007B043D" w:rsidRPr="000F3DEB" w:rsidRDefault="007B043D" w:rsidP="007B043D">
      <w:pPr>
        <w:pStyle w:val="a6"/>
        <w:numPr>
          <w:ilvl w:val="0"/>
          <w:numId w:val="8"/>
        </w:numPr>
        <w:spacing w:line="360" w:lineRule="auto"/>
        <w:jc w:val="both"/>
        <w:rPr>
          <w:rFonts w:ascii="Sakkal Majalla" w:hAnsi="Sakkal Majalla" w:cs="Sakkal Majalla"/>
          <w:sz w:val="32"/>
          <w:szCs w:val="32"/>
        </w:rPr>
      </w:pPr>
      <w:r w:rsidRPr="000F3DEB">
        <w:rPr>
          <w:rFonts w:ascii="Sakkal Majalla" w:hAnsi="Sakkal Majalla" w:cs="Sakkal Majalla"/>
          <w:sz w:val="32"/>
          <w:szCs w:val="32"/>
          <w:rtl/>
        </w:rPr>
        <w:t>سد الفجوة البحثية</w:t>
      </w:r>
      <w:r w:rsidRPr="000F3DEB">
        <w:rPr>
          <w:rFonts w:ascii="Sakkal Majalla" w:hAnsi="Sakkal Majalla" w:cs="Sakkal Majalla"/>
          <w:sz w:val="32"/>
          <w:szCs w:val="32"/>
        </w:rPr>
        <w:t xml:space="preserve">: </w:t>
      </w:r>
      <w:r w:rsidRPr="000F3DEB">
        <w:rPr>
          <w:rFonts w:ascii="Sakkal Majalla" w:hAnsi="Sakkal Majalla" w:cs="Sakkal Majalla"/>
          <w:sz w:val="32"/>
          <w:szCs w:val="32"/>
          <w:rtl/>
        </w:rPr>
        <w:t>تعالج الدراسة النقص في الأدبيات العربية والدولية التي تتناول التأثير المباشر والمفصل لتطبيقات الذكاء الاصطناعي على الأداء الإداري تحديداً، وليس على نظم المعلومات بشكل عام، وخاصة في السياق الفريد للمؤسسات الصحية السعودية</w:t>
      </w:r>
      <w:r w:rsidRPr="000F3DEB">
        <w:rPr>
          <w:rFonts w:ascii="Sakkal Majalla" w:hAnsi="Sakkal Majalla" w:cs="Sakkal Majalla"/>
          <w:sz w:val="32"/>
          <w:szCs w:val="32"/>
        </w:rPr>
        <w:t>.</w:t>
      </w:r>
    </w:p>
    <w:p w14:paraId="1672E806" w14:textId="77777777" w:rsidR="007B043D" w:rsidRPr="000F3DEB" w:rsidRDefault="007B043D" w:rsidP="007B043D">
      <w:pPr>
        <w:pStyle w:val="a6"/>
        <w:numPr>
          <w:ilvl w:val="0"/>
          <w:numId w:val="8"/>
        </w:numPr>
        <w:spacing w:line="360" w:lineRule="auto"/>
        <w:jc w:val="both"/>
        <w:rPr>
          <w:rFonts w:ascii="Sakkal Majalla" w:hAnsi="Sakkal Majalla" w:cs="Sakkal Majalla"/>
          <w:sz w:val="32"/>
          <w:szCs w:val="32"/>
        </w:rPr>
      </w:pPr>
      <w:r w:rsidRPr="000F3DEB">
        <w:rPr>
          <w:rFonts w:ascii="Sakkal Majalla" w:hAnsi="Sakkal Majalla" w:cs="Sakkal Majalla"/>
          <w:sz w:val="32"/>
          <w:szCs w:val="32"/>
          <w:rtl/>
        </w:rPr>
        <w:t>تطبيق وتوسيع الأطر النظرية</w:t>
      </w:r>
      <w:r w:rsidRPr="000F3DEB">
        <w:rPr>
          <w:rFonts w:ascii="Sakkal Majalla" w:hAnsi="Sakkal Majalla" w:cs="Sakkal Majalla"/>
          <w:sz w:val="32"/>
          <w:szCs w:val="32"/>
        </w:rPr>
        <w:t xml:space="preserve">: </w:t>
      </w:r>
      <w:r w:rsidRPr="000F3DEB">
        <w:rPr>
          <w:rFonts w:ascii="Sakkal Majalla" w:hAnsi="Sakkal Majalla" w:cs="Sakkal Majalla"/>
          <w:sz w:val="32"/>
          <w:szCs w:val="32"/>
          <w:rtl/>
        </w:rPr>
        <w:t>تُقدم الدراسة تطبيقاً عملياً واختباراً لصلاحية الأطر والنماذج النظرية القائمة (مثل نماذج نجاح نظم المعلومات) ضمن بيئة الخدمات الصحية، مما يُعزز إمكانية تعميمها أو تعديلها</w:t>
      </w:r>
      <w:r w:rsidRPr="000F3DEB">
        <w:rPr>
          <w:rFonts w:ascii="Sakkal Majalla" w:hAnsi="Sakkal Majalla" w:cs="Sakkal Majalla"/>
          <w:sz w:val="32"/>
          <w:szCs w:val="32"/>
        </w:rPr>
        <w:t>.</w:t>
      </w:r>
    </w:p>
    <w:p w14:paraId="513BE4BA" w14:textId="77777777" w:rsidR="007B043D" w:rsidRPr="000F3DEB" w:rsidRDefault="007B043D" w:rsidP="007B043D">
      <w:pPr>
        <w:pStyle w:val="a6"/>
        <w:numPr>
          <w:ilvl w:val="0"/>
          <w:numId w:val="8"/>
        </w:numPr>
        <w:spacing w:line="360" w:lineRule="auto"/>
        <w:jc w:val="both"/>
        <w:rPr>
          <w:rFonts w:ascii="Sakkal Majalla" w:hAnsi="Sakkal Majalla" w:cs="Sakkal Majalla"/>
          <w:sz w:val="32"/>
          <w:szCs w:val="32"/>
        </w:rPr>
      </w:pPr>
      <w:r w:rsidRPr="000F3DEB">
        <w:rPr>
          <w:rFonts w:ascii="Sakkal Majalla" w:hAnsi="Sakkal Majalla" w:cs="Sakkal Majalla"/>
          <w:sz w:val="32"/>
          <w:szCs w:val="32"/>
          <w:rtl/>
        </w:rPr>
        <w:lastRenderedPageBreak/>
        <w:t>تحديد الأبعاد المؤثرة</w:t>
      </w:r>
      <w:r w:rsidRPr="000F3DEB">
        <w:rPr>
          <w:rFonts w:ascii="Sakkal Majalla" w:hAnsi="Sakkal Majalla" w:cs="Sakkal Majalla"/>
          <w:sz w:val="32"/>
          <w:szCs w:val="32"/>
        </w:rPr>
        <w:t xml:space="preserve">: </w:t>
      </w:r>
      <w:r w:rsidRPr="000F3DEB">
        <w:rPr>
          <w:rFonts w:ascii="Sakkal Majalla" w:hAnsi="Sakkal Majalla" w:cs="Sakkal Majalla"/>
          <w:sz w:val="32"/>
          <w:szCs w:val="32"/>
          <w:rtl/>
        </w:rPr>
        <w:t xml:space="preserve">توفر الدراسة تحليلاً دقيقاً لـ الآليات والأبعاد المحددة للذكاء </w:t>
      </w:r>
      <w:proofErr w:type="gramStart"/>
      <w:r w:rsidRPr="000F3DEB">
        <w:rPr>
          <w:rFonts w:ascii="Sakkal Majalla" w:hAnsi="Sakkal Majalla" w:cs="Sakkal Majalla"/>
          <w:sz w:val="32"/>
          <w:szCs w:val="32"/>
          <w:rtl/>
        </w:rPr>
        <w:t xml:space="preserve">الاصطناعي </w:t>
      </w:r>
      <w:r w:rsidRPr="000F3DEB">
        <w:rPr>
          <w:rFonts w:ascii="Sakkal Majalla" w:hAnsi="Sakkal Majalla" w:cs="Sakkal Majalla"/>
          <w:sz w:val="32"/>
          <w:szCs w:val="32"/>
        </w:rPr>
        <w:t>)</w:t>
      </w:r>
      <w:r w:rsidRPr="000F3DEB">
        <w:rPr>
          <w:rFonts w:ascii="Sakkal Majalla" w:hAnsi="Sakkal Majalla" w:cs="Sakkal Majalla"/>
          <w:sz w:val="32"/>
          <w:szCs w:val="32"/>
          <w:rtl/>
        </w:rPr>
        <w:t>كالأتمتة</w:t>
      </w:r>
      <w:proofErr w:type="gramEnd"/>
      <w:r w:rsidRPr="000F3DEB">
        <w:rPr>
          <w:rFonts w:ascii="Sakkal Majalla" w:hAnsi="Sakkal Majalla" w:cs="Sakkal Majalla"/>
          <w:sz w:val="32"/>
          <w:szCs w:val="32"/>
          <w:rtl/>
        </w:rPr>
        <w:t xml:space="preserve"> والتحليل التنبؤي) وكيفية تأثيرها على أبعاد الأداء الإداري (كالكفاءة </w:t>
      </w:r>
      <w:proofErr w:type="gramStart"/>
      <w:r w:rsidRPr="000F3DEB">
        <w:rPr>
          <w:rFonts w:ascii="Sakkal Majalla" w:hAnsi="Sakkal Majalla" w:cs="Sakkal Majalla"/>
          <w:sz w:val="32"/>
          <w:szCs w:val="32"/>
          <w:rtl/>
        </w:rPr>
        <w:t>والإنتاجية</w:t>
      </w:r>
      <w:r w:rsidRPr="000F3DEB">
        <w:rPr>
          <w:rFonts w:ascii="Sakkal Majalla" w:hAnsi="Sakkal Majalla" w:cs="Sakkal Majalla"/>
          <w:sz w:val="32"/>
          <w:szCs w:val="32"/>
        </w:rPr>
        <w:t>(</w:t>
      </w:r>
      <w:proofErr w:type="gramEnd"/>
      <w:r w:rsidRPr="000F3DEB">
        <w:rPr>
          <w:rFonts w:ascii="Sakkal Majalla" w:hAnsi="Sakkal Majalla" w:cs="Sakkal Majalla"/>
          <w:sz w:val="32"/>
          <w:szCs w:val="32"/>
        </w:rPr>
        <w:t>.</w:t>
      </w:r>
    </w:p>
    <w:p w14:paraId="01C29668" w14:textId="77777777" w:rsidR="007B043D" w:rsidRDefault="007B043D" w:rsidP="007B043D">
      <w:pPr>
        <w:pStyle w:val="a6"/>
        <w:numPr>
          <w:ilvl w:val="0"/>
          <w:numId w:val="8"/>
        </w:numPr>
        <w:spacing w:line="360" w:lineRule="auto"/>
        <w:jc w:val="both"/>
        <w:rPr>
          <w:rFonts w:ascii="Sakkal Majalla" w:hAnsi="Sakkal Majalla" w:cs="Sakkal Majalla"/>
          <w:sz w:val="32"/>
          <w:szCs w:val="32"/>
        </w:rPr>
      </w:pPr>
      <w:r w:rsidRPr="000F3DEB">
        <w:rPr>
          <w:rFonts w:ascii="Sakkal Majalla" w:hAnsi="Sakkal Majalla" w:cs="Sakkal Majalla"/>
          <w:sz w:val="32"/>
          <w:szCs w:val="32"/>
          <w:rtl/>
        </w:rPr>
        <w:t>توفير أدلة تجريبية فريدة</w:t>
      </w:r>
      <w:r w:rsidRPr="000F3DEB">
        <w:rPr>
          <w:rFonts w:ascii="Sakkal Majalla" w:hAnsi="Sakkal Majalla" w:cs="Sakkal Majalla"/>
          <w:sz w:val="32"/>
          <w:szCs w:val="32"/>
        </w:rPr>
        <w:t xml:space="preserve">: </w:t>
      </w:r>
      <w:r w:rsidRPr="000F3DEB">
        <w:rPr>
          <w:rFonts w:ascii="Sakkal Majalla" w:hAnsi="Sakkal Majalla" w:cs="Sakkal Majalla"/>
          <w:sz w:val="32"/>
          <w:szCs w:val="32"/>
          <w:rtl/>
        </w:rPr>
        <w:t>تُقدم أدلة تجريبية أصيلة من بيئة التجمعات الصحية في المملكة، مما يثري الفهم العالمي لتأثير الـ</w:t>
      </w:r>
      <w:r w:rsidRPr="000F3DEB">
        <w:rPr>
          <w:rFonts w:ascii="Sakkal Majalla" w:hAnsi="Sakkal Majalla" w:cs="Sakkal Majalla"/>
          <w:sz w:val="32"/>
          <w:szCs w:val="32"/>
        </w:rPr>
        <w:t xml:space="preserve"> AI </w:t>
      </w:r>
      <w:r w:rsidRPr="000F3DEB">
        <w:rPr>
          <w:rFonts w:ascii="Sakkal Majalla" w:hAnsi="Sakkal Majalla" w:cs="Sakkal Majalla"/>
          <w:sz w:val="32"/>
          <w:szCs w:val="32"/>
          <w:rtl/>
        </w:rPr>
        <w:t>في سياقات تنظيمية وثقافية مختلفة</w:t>
      </w:r>
      <w:r w:rsidRPr="000F3DEB">
        <w:rPr>
          <w:rFonts w:ascii="Sakkal Majalla" w:hAnsi="Sakkal Majalla" w:cs="Sakkal Majalla"/>
          <w:sz w:val="32"/>
          <w:szCs w:val="32"/>
        </w:rPr>
        <w:t>.</w:t>
      </w:r>
    </w:p>
    <w:p w14:paraId="2110B74D" w14:textId="77777777" w:rsidR="007B043D" w:rsidRDefault="007B043D" w:rsidP="007B043D">
      <w:pPr>
        <w:pStyle w:val="a6"/>
        <w:spacing w:line="360" w:lineRule="auto"/>
        <w:jc w:val="both"/>
        <w:rPr>
          <w:rFonts w:ascii="Sakkal Majalla" w:hAnsi="Sakkal Majalla" w:cs="Sakkal Majalla"/>
          <w:sz w:val="32"/>
          <w:szCs w:val="32"/>
          <w:rtl/>
        </w:rPr>
      </w:pPr>
    </w:p>
    <w:p w14:paraId="1954BC33" w14:textId="77777777" w:rsidR="007B043D" w:rsidRPr="000F3DEB" w:rsidRDefault="007B043D" w:rsidP="007B043D">
      <w:pPr>
        <w:pStyle w:val="a6"/>
        <w:spacing w:line="360" w:lineRule="auto"/>
        <w:jc w:val="both"/>
        <w:rPr>
          <w:rFonts w:ascii="Sakkal Majalla" w:hAnsi="Sakkal Majalla" w:cs="Sakkal Majalla"/>
          <w:sz w:val="32"/>
          <w:szCs w:val="32"/>
        </w:rPr>
      </w:pPr>
    </w:p>
    <w:p w14:paraId="62C4B5FC" w14:textId="77777777" w:rsidR="007B043D" w:rsidRPr="000F3DEB" w:rsidRDefault="007B043D" w:rsidP="007B043D">
      <w:pPr>
        <w:spacing w:line="360" w:lineRule="auto"/>
        <w:jc w:val="both"/>
        <w:rPr>
          <w:rFonts w:ascii="Sakkal Majalla" w:hAnsi="Sakkal Majalla" w:cs="Sakkal Majalla"/>
          <w:b/>
          <w:bCs/>
          <w:sz w:val="36"/>
          <w:szCs w:val="36"/>
          <w:u w:val="single"/>
          <w:rtl/>
        </w:rPr>
      </w:pPr>
      <w:r w:rsidRPr="000F3DEB">
        <w:rPr>
          <w:rFonts w:ascii="Sakkal Majalla" w:hAnsi="Sakkal Majalla" w:cs="Sakkal Majalla"/>
          <w:b/>
          <w:bCs/>
          <w:sz w:val="36"/>
          <w:szCs w:val="36"/>
          <w:u w:val="single"/>
          <w:rtl/>
        </w:rPr>
        <w:t>الأهمية التطبيقية:</w:t>
      </w:r>
    </w:p>
    <w:p w14:paraId="2F866D00" w14:textId="77777777" w:rsidR="007B043D" w:rsidRPr="00E04BAB" w:rsidRDefault="007B043D" w:rsidP="007B043D">
      <w:pPr>
        <w:spacing w:line="360" w:lineRule="auto"/>
        <w:jc w:val="both"/>
        <w:rPr>
          <w:rFonts w:ascii="Sakkal Majalla" w:hAnsi="Sakkal Majalla" w:cs="Sakkal Majalla"/>
          <w:sz w:val="32"/>
          <w:szCs w:val="32"/>
          <w:rtl/>
        </w:rPr>
      </w:pPr>
      <w:bookmarkStart w:id="1" w:name="_Toc223625119"/>
      <w:r>
        <w:rPr>
          <w:rFonts w:ascii="Sakkal Majalla" w:hAnsi="Sakkal Majalla" w:cs="Sakkal Majalla" w:hint="cs"/>
          <w:sz w:val="32"/>
          <w:szCs w:val="32"/>
          <w:rtl/>
        </w:rPr>
        <w:t xml:space="preserve">     </w:t>
      </w:r>
      <w:r w:rsidRPr="00E04BAB">
        <w:rPr>
          <w:rFonts w:ascii="Sakkal Majalla" w:hAnsi="Sakkal Majalla" w:cs="Sakkal Majalla"/>
          <w:sz w:val="32"/>
          <w:szCs w:val="32"/>
          <w:rtl/>
        </w:rPr>
        <w:t>تحسين الأداء الإداري: توفير إرشادات عملية ومُركزة لمسؤولي تجمع جدة الصحي الثاني حول كيفية تفعيل تطبيقات الذكاء الاصطناعي لرفع الكفاءة التشغيلية وجودة إنتاجية الموظفين.</w:t>
      </w:r>
      <w:bookmarkEnd w:id="1"/>
    </w:p>
    <w:p w14:paraId="5310546B" w14:textId="77777777" w:rsidR="007B043D" w:rsidRPr="00E04BAB" w:rsidRDefault="007B043D" w:rsidP="007B043D">
      <w:pPr>
        <w:spacing w:line="360" w:lineRule="auto"/>
        <w:jc w:val="both"/>
        <w:rPr>
          <w:rFonts w:ascii="Sakkal Majalla" w:hAnsi="Sakkal Majalla" w:cs="Sakkal Majalla"/>
          <w:sz w:val="32"/>
          <w:szCs w:val="32"/>
          <w:rtl/>
        </w:rPr>
      </w:pPr>
      <w:bookmarkStart w:id="2" w:name="_Toc223625120"/>
      <w:r>
        <w:rPr>
          <w:rFonts w:ascii="Sakkal Majalla" w:hAnsi="Sakkal Majalla" w:cs="Sakkal Majalla" w:hint="cs"/>
          <w:sz w:val="32"/>
          <w:szCs w:val="32"/>
          <w:rtl/>
        </w:rPr>
        <w:t xml:space="preserve">     </w:t>
      </w:r>
      <w:r w:rsidRPr="00E04BAB">
        <w:rPr>
          <w:rFonts w:ascii="Sakkal Majalla" w:hAnsi="Sakkal Majalla" w:cs="Sakkal Majalla"/>
          <w:sz w:val="32"/>
          <w:szCs w:val="32"/>
          <w:rtl/>
        </w:rPr>
        <w:t>دعم اتخاذ القرار: مساعدة الإدارات في اتخاذ قرارات إدارية أكثر دقة ومبنية على البيانات من خلال الاستفادة من مخرجات التحليل التنبؤي ودعم القرار للذكاء الاصطناعي.</w:t>
      </w:r>
      <w:bookmarkEnd w:id="2"/>
    </w:p>
    <w:p w14:paraId="34836849" w14:textId="77777777" w:rsidR="007B043D" w:rsidRPr="00E04BAB" w:rsidRDefault="007B043D" w:rsidP="007B043D">
      <w:pPr>
        <w:spacing w:line="360" w:lineRule="auto"/>
        <w:jc w:val="both"/>
        <w:rPr>
          <w:rFonts w:ascii="Sakkal Majalla" w:hAnsi="Sakkal Majalla" w:cs="Sakkal Majalla"/>
          <w:sz w:val="32"/>
          <w:szCs w:val="32"/>
          <w:rtl/>
        </w:rPr>
      </w:pPr>
      <w:bookmarkStart w:id="3" w:name="_Toc223625121"/>
      <w:r>
        <w:rPr>
          <w:rFonts w:ascii="Sakkal Majalla" w:hAnsi="Sakkal Majalla" w:cs="Sakkal Majalla" w:hint="cs"/>
          <w:sz w:val="32"/>
          <w:szCs w:val="32"/>
          <w:rtl/>
        </w:rPr>
        <w:t xml:space="preserve">     </w:t>
      </w:r>
      <w:r w:rsidRPr="00E04BAB">
        <w:rPr>
          <w:rFonts w:ascii="Sakkal Majalla" w:hAnsi="Sakkal Majalla" w:cs="Sakkal Majalla"/>
          <w:sz w:val="32"/>
          <w:szCs w:val="32"/>
          <w:rtl/>
        </w:rPr>
        <w:t>ترشيد الاستثمار في التكنولوجيا: تمكين المؤسسات من توجيه استثماراتها في البنية التحتية والتدريب نحو الجوانب التي تضمن أقصى عائد على تحسين الأداء الإداري.</w:t>
      </w:r>
      <w:bookmarkEnd w:id="3"/>
    </w:p>
    <w:p w14:paraId="30448313" w14:textId="77777777" w:rsidR="007B043D" w:rsidRPr="00E04BAB" w:rsidRDefault="007B043D" w:rsidP="007B043D">
      <w:pPr>
        <w:spacing w:line="360" w:lineRule="auto"/>
        <w:jc w:val="both"/>
        <w:rPr>
          <w:rFonts w:ascii="Sakkal Majalla" w:hAnsi="Sakkal Majalla" w:cs="Sakkal Majalla"/>
          <w:sz w:val="32"/>
          <w:szCs w:val="32"/>
          <w:rtl/>
        </w:rPr>
      </w:pPr>
      <w:bookmarkStart w:id="4" w:name="_Toc223625122"/>
      <w:r>
        <w:rPr>
          <w:rFonts w:ascii="Sakkal Majalla" w:hAnsi="Sakkal Majalla" w:cs="Sakkal Majalla" w:hint="cs"/>
          <w:sz w:val="32"/>
          <w:szCs w:val="32"/>
          <w:rtl/>
        </w:rPr>
        <w:t xml:space="preserve">     </w:t>
      </w:r>
      <w:r w:rsidRPr="00E04BAB">
        <w:rPr>
          <w:rFonts w:ascii="Sakkal Majalla" w:hAnsi="Sakkal Majalla" w:cs="Sakkal Majalla"/>
          <w:sz w:val="32"/>
          <w:szCs w:val="32"/>
          <w:rtl/>
        </w:rPr>
        <w:t>دعم رؤية 2030: المساهمة المباشرة في تحقيق أهداف رؤية المملكة المتعلقة بـ رفع كفاءة القطاع الصحي وتطوير الموارد البشرية من خلال التوظيف الأمثل للذكاء الاصطناعي.</w:t>
      </w:r>
      <w:bookmarkEnd w:id="4"/>
    </w:p>
    <w:p w14:paraId="4F653F7A" w14:textId="77777777" w:rsidR="007B043D" w:rsidRDefault="007B043D" w:rsidP="007B043D">
      <w:pPr>
        <w:spacing w:line="360" w:lineRule="auto"/>
        <w:jc w:val="both"/>
        <w:rPr>
          <w:rFonts w:ascii="Sakkal Majalla" w:hAnsi="Sakkal Majalla" w:cs="Sakkal Majalla"/>
          <w:sz w:val="32"/>
          <w:szCs w:val="32"/>
          <w:rtl/>
        </w:rPr>
      </w:pPr>
      <w:bookmarkStart w:id="5" w:name="_Toc223625123"/>
      <w:r>
        <w:rPr>
          <w:rFonts w:ascii="Sakkal Majalla" w:hAnsi="Sakkal Majalla" w:cs="Sakkal Majalla" w:hint="cs"/>
          <w:sz w:val="32"/>
          <w:szCs w:val="32"/>
          <w:rtl/>
        </w:rPr>
        <w:t xml:space="preserve">     </w:t>
      </w:r>
      <w:r w:rsidRPr="00E04BAB">
        <w:rPr>
          <w:rFonts w:ascii="Sakkal Majalla" w:hAnsi="Sakkal Majalla" w:cs="Sakkal Majalla"/>
          <w:sz w:val="32"/>
          <w:szCs w:val="32"/>
          <w:rtl/>
        </w:rPr>
        <w:t xml:space="preserve">تطوير التدريب: تحديد الجوانب التي تحتاج إلى تدريب مكثف للكوادر الإدارية لضمان الاستفادة الكاملة من قدرات الـ </w:t>
      </w:r>
      <w:r w:rsidRPr="00E04BAB">
        <w:rPr>
          <w:rFonts w:ascii="Sakkal Majalla" w:hAnsi="Sakkal Majalla" w:cs="Sakkal Majalla"/>
          <w:sz w:val="32"/>
          <w:szCs w:val="32"/>
        </w:rPr>
        <w:t>AI</w:t>
      </w:r>
      <w:r w:rsidRPr="00E04BAB">
        <w:rPr>
          <w:rFonts w:ascii="Sakkal Majalla" w:hAnsi="Sakkal Majalla" w:cs="Sakkal Majalla"/>
          <w:sz w:val="32"/>
          <w:szCs w:val="32"/>
          <w:rtl/>
        </w:rPr>
        <w:t xml:space="preserve"> في الأتمتة والتحليل.</w:t>
      </w:r>
      <w:bookmarkEnd w:id="5"/>
    </w:p>
    <w:p w14:paraId="2A6EC96F" w14:textId="77777777" w:rsidR="007B043D" w:rsidRDefault="007B043D" w:rsidP="007B043D">
      <w:pPr>
        <w:spacing w:line="360" w:lineRule="auto"/>
        <w:jc w:val="both"/>
        <w:rPr>
          <w:rFonts w:ascii="Sakkal Majalla" w:hAnsi="Sakkal Majalla" w:cs="Sakkal Majalla"/>
          <w:sz w:val="32"/>
          <w:szCs w:val="32"/>
          <w:rtl/>
        </w:rPr>
      </w:pPr>
    </w:p>
    <w:p w14:paraId="637BA901" w14:textId="77777777" w:rsidR="007B043D" w:rsidRDefault="007B043D" w:rsidP="007B043D">
      <w:pPr>
        <w:spacing w:line="360" w:lineRule="auto"/>
        <w:jc w:val="both"/>
        <w:rPr>
          <w:rFonts w:ascii="Sakkal Majalla" w:hAnsi="Sakkal Majalla" w:cs="Sakkal Majalla"/>
          <w:sz w:val="32"/>
          <w:szCs w:val="32"/>
          <w:rtl/>
        </w:rPr>
      </w:pPr>
    </w:p>
    <w:p w14:paraId="7A410169" w14:textId="77777777" w:rsidR="007B043D" w:rsidRPr="000E7F7D" w:rsidRDefault="007B043D" w:rsidP="007B043D">
      <w:pPr>
        <w:spacing w:line="360" w:lineRule="auto"/>
        <w:rPr>
          <w:rFonts w:ascii="Sakkal Majalla" w:hAnsi="Sakkal Majalla" w:cs="Sakkal Majalla"/>
          <w:b/>
          <w:bCs/>
          <w:sz w:val="36"/>
          <w:szCs w:val="36"/>
          <w:u w:val="single"/>
          <w:lang w:bidi="ar-EG"/>
        </w:rPr>
      </w:pPr>
      <w:r w:rsidRPr="000E7F7D">
        <w:rPr>
          <w:rFonts w:ascii="Sakkal Majalla" w:hAnsi="Sakkal Majalla" w:cs="Sakkal Majalla"/>
          <w:b/>
          <w:bCs/>
          <w:sz w:val="36"/>
          <w:szCs w:val="36"/>
          <w:u w:val="single"/>
          <w:rtl/>
          <w:lang w:bidi="ar-EG"/>
        </w:rPr>
        <w:lastRenderedPageBreak/>
        <w:t>أهداف الدراسة:</w:t>
      </w:r>
    </w:p>
    <w:p w14:paraId="2AE00E09" w14:textId="77777777" w:rsidR="007B043D" w:rsidRPr="001D3450" w:rsidRDefault="007B043D" w:rsidP="007B043D">
      <w:pPr>
        <w:spacing w:line="360" w:lineRule="auto"/>
        <w:jc w:val="both"/>
        <w:rPr>
          <w:rFonts w:ascii="Sakkal Majalla" w:hAnsi="Sakkal Majalla" w:cs="Sakkal Majalla"/>
          <w:sz w:val="32"/>
          <w:szCs w:val="32"/>
          <w:lang w:bidi="ar-EG"/>
        </w:rPr>
      </w:pPr>
      <w:bookmarkStart w:id="6" w:name="_Toc223625133"/>
      <w:r>
        <w:rPr>
          <w:rFonts w:ascii="Sakkal Majalla" w:hAnsi="Sakkal Majalla" w:cs="Sakkal Majalla" w:hint="cs"/>
          <w:sz w:val="32"/>
          <w:szCs w:val="32"/>
          <w:rtl/>
        </w:rPr>
        <w:t xml:space="preserve">     </w:t>
      </w:r>
      <w:r w:rsidRPr="001D3450">
        <w:rPr>
          <w:rFonts w:ascii="Sakkal Majalla" w:hAnsi="Sakkal Majalla" w:cs="Sakkal Majalla"/>
          <w:sz w:val="32"/>
          <w:szCs w:val="32"/>
          <w:rtl/>
        </w:rPr>
        <w:t>يهدف هذا البحث إلى تقديم إطار تحليلي وتقييمي شامل يحدد مدى مساهمة تطبيقات الذكاء الاصطناعي في دفع عجلة التحسين الإداري داخل التجمعات الصحية السعودية، وذلك تلبية لمتطلبات التحول الوطني نحو نظام صحي أكثر كفاءة ومرونة، ونظرًا للدور المحوري الذي يلعبه الأداء الإداري في دعم جودة الرعاية، كما تسعى الدراسة إلى قياس الأثر المباشر والمحدد للأبعاد المختلفة للذكاء الاصطناعي على المؤشرات الإدارية في بيئة تجمع جدة الصحي الثاني، وعليه، يسعى الباحث لتحقيق الهدف الرئيسي التالي</w:t>
      </w:r>
      <w:r w:rsidRPr="001D3450">
        <w:rPr>
          <w:rFonts w:ascii="Sakkal Majalla" w:hAnsi="Sakkal Majalla" w:cs="Sakkal Majalla"/>
          <w:sz w:val="32"/>
          <w:szCs w:val="32"/>
          <w:lang w:bidi="ar-EG"/>
        </w:rPr>
        <w:t>:</w:t>
      </w:r>
      <w:bookmarkEnd w:id="6"/>
    </w:p>
    <w:p w14:paraId="70873088" w14:textId="77777777" w:rsidR="007B043D" w:rsidRPr="001D3450" w:rsidRDefault="007B043D" w:rsidP="007B043D">
      <w:pPr>
        <w:spacing w:line="360" w:lineRule="auto"/>
        <w:jc w:val="both"/>
        <w:rPr>
          <w:rFonts w:ascii="Sakkal Majalla" w:hAnsi="Sakkal Majalla" w:cs="Sakkal Majalla"/>
          <w:b/>
          <w:bCs/>
          <w:sz w:val="32"/>
          <w:szCs w:val="32"/>
          <w:rtl/>
          <w:lang w:bidi="ar-EG"/>
        </w:rPr>
      </w:pPr>
      <w:bookmarkStart w:id="7" w:name="_Toc223625134"/>
      <w:r w:rsidRPr="001D3450">
        <w:rPr>
          <w:rFonts w:ascii="Sakkal Majalla" w:hAnsi="Sakkal Majalla" w:cs="Sakkal Majalla"/>
          <w:b/>
          <w:bCs/>
          <w:sz w:val="32"/>
          <w:szCs w:val="32"/>
          <w:lang w:bidi="ar-EG"/>
        </w:rPr>
        <w:t>"</w:t>
      </w:r>
      <w:r w:rsidRPr="001D3450">
        <w:rPr>
          <w:rFonts w:ascii="Sakkal Majalla" w:hAnsi="Sakkal Majalla" w:cs="Sakkal Majalla"/>
          <w:b/>
          <w:bCs/>
          <w:sz w:val="32"/>
          <w:szCs w:val="32"/>
          <w:rtl/>
        </w:rPr>
        <w:t>تحليل وتقييم تأثير تطبيقات الذكاء الاصطناعي بأبعادها المختلفة على تحسين الأداء الإداري في تجمع جدة الصحي الثاني بالمملكة العربية السعودية</w:t>
      </w:r>
      <w:r w:rsidRPr="001D3450">
        <w:rPr>
          <w:rFonts w:ascii="Sakkal Majalla" w:hAnsi="Sakkal Majalla" w:cs="Sakkal Majalla"/>
          <w:b/>
          <w:bCs/>
          <w:sz w:val="32"/>
          <w:szCs w:val="32"/>
          <w:lang w:bidi="ar-EG"/>
        </w:rPr>
        <w:t>."</w:t>
      </w:r>
      <w:bookmarkEnd w:id="7"/>
    </w:p>
    <w:p w14:paraId="0D5DB344" w14:textId="77777777" w:rsidR="007B043D" w:rsidRPr="001D3450" w:rsidRDefault="007B043D" w:rsidP="007B043D">
      <w:pPr>
        <w:spacing w:line="360" w:lineRule="auto"/>
        <w:jc w:val="both"/>
        <w:rPr>
          <w:rFonts w:ascii="Sakkal Majalla" w:hAnsi="Sakkal Majalla" w:cs="Sakkal Majalla"/>
          <w:b/>
          <w:bCs/>
          <w:sz w:val="32"/>
          <w:szCs w:val="32"/>
          <w:lang w:bidi="ar-EG"/>
        </w:rPr>
      </w:pPr>
      <w:bookmarkStart w:id="8" w:name="_Toc223625135"/>
      <w:r w:rsidRPr="001D3450">
        <w:rPr>
          <w:rFonts w:ascii="Sakkal Majalla" w:hAnsi="Sakkal Majalla" w:cs="Sakkal Majalla"/>
          <w:b/>
          <w:bCs/>
          <w:sz w:val="32"/>
          <w:szCs w:val="32"/>
          <w:rtl/>
        </w:rPr>
        <w:t>بالإضافة إلى ذلك، سيتم تحقيق الأهداف الفرعية التالية</w:t>
      </w:r>
      <w:r w:rsidRPr="001D3450">
        <w:rPr>
          <w:rFonts w:ascii="Sakkal Majalla" w:hAnsi="Sakkal Majalla" w:cs="Sakkal Majalla"/>
          <w:b/>
          <w:bCs/>
          <w:sz w:val="32"/>
          <w:szCs w:val="32"/>
          <w:lang w:bidi="ar-EG"/>
        </w:rPr>
        <w:t>:</w:t>
      </w:r>
      <w:bookmarkEnd w:id="8"/>
    </w:p>
    <w:p w14:paraId="5EB2F3DE" w14:textId="77777777" w:rsidR="007B043D" w:rsidRPr="006E5A18" w:rsidRDefault="007B043D" w:rsidP="007B043D">
      <w:pPr>
        <w:pStyle w:val="a6"/>
        <w:numPr>
          <w:ilvl w:val="0"/>
          <w:numId w:val="9"/>
        </w:numPr>
        <w:spacing w:line="360" w:lineRule="auto"/>
        <w:jc w:val="both"/>
        <w:rPr>
          <w:rFonts w:ascii="Sakkal Majalla" w:hAnsi="Sakkal Majalla" w:cs="Sakkal Majalla"/>
          <w:sz w:val="32"/>
          <w:szCs w:val="32"/>
          <w:lang w:bidi="ar-EG"/>
        </w:rPr>
      </w:pPr>
      <w:bookmarkStart w:id="9" w:name="_Toc223625136"/>
      <w:r w:rsidRPr="006E5A18">
        <w:rPr>
          <w:rFonts w:ascii="Sakkal Majalla" w:hAnsi="Sakkal Majalla" w:cs="Sakkal Majalla"/>
          <w:sz w:val="32"/>
          <w:szCs w:val="32"/>
          <w:rtl/>
        </w:rPr>
        <w:t xml:space="preserve">تحديد تأثير بعد </w:t>
      </w:r>
      <w:r w:rsidRPr="006E5A18">
        <w:rPr>
          <w:rFonts w:ascii="Sakkal Majalla" w:hAnsi="Sakkal Majalla" w:cs="Sakkal Majalla"/>
          <w:b/>
          <w:bCs/>
          <w:sz w:val="32"/>
          <w:szCs w:val="32"/>
          <w:rtl/>
        </w:rPr>
        <w:t>الأتمتة الإدارية</w:t>
      </w:r>
      <w:r w:rsidRPr="006E5A18">
        <w:rPr>
          <w:rFonts w:ascii="Sakkal Majalla" w:hAnsi="Sakkal Majalla" w:cs="Sakkal Majalla"/>
          <w:sz w:val="32"/>
          <w:szCs w:val="32"/>
          <w:rtl/>
        </w:rPr>
        <w:t xml:space="preserve"> لتطبيقات الذكاء الاصطناعي على تحسين الأداء الإداري في تجمع جدة الصحي الثاني</w:t>
      </w:r>
      <w:r w:rsidRPr="006E5A18">
        <w:rPr>
          <w:rFonts w:ascii="Sakkal Majalla" w:hAnsi="Sakkal Majalla" w:cs="Sakkal Majalla"/>
          <w:sz w:val="32"/>
          <w:szCs w:val="32"/>
          <w:lang w:bidi="ar-EG"/>
        </w:rPr>
        <w:t>.</w:t>
      </w:r>
      <w:bookmarkEnd w:id="9"/>
    </w:p>
    <w:p w14:paraId="12428662" w14:textId="77777777" w:rsidR="007B043D" w:rsidRPr="006E5A18" w:rsidRDefault="007B043D" w:rsidP="007B043D">
      <w:pPr>
        <w:pStyle w:val="a6"/>
        <w:numPr>
          <w:ilvl w:val="0"/>
          <w:numId w:val="9"/>
        </w:numPr>
        <w:spacing w:line="360" w:lineRule="auto"/>
        <w:jc w:val="both"/>
        <w:rPr>
          <w:rFonts w:ascii="Sakkal Majalla" w:hAnsi="Sakkal Majalla" w:cs="Sakkal Majalla"/>
          <w:sz w:val="32"/>
          <w:szCs w:val="32"/>
          <w:lang w:bidi="ar-EG"/>
        </w:rPr>
      </w:pPr>
      <w:bookmarkStart w:id="10" w:name="_Toc223625137"/>
      <w:r w:rsidRPr="006E5A18">
        <w:rPr>
          <w:rFonts w:ascii="Sakkal Majalla" w:hAnsi="Sakkal Majalla" w:cs="Sakkal Majalla"/>
          <w:sz w:val="32"/>
          <w:szCs w:val="32"/>
          <w:rtl/>
        </w:rPr>
        <w:t xml:space="preserve">الكشف عن مدى تأثير بعد </w:t>
      </w:r>
      <w:r w:rsidRPr="006E5A18">
        <w:rPr>
          <w:rFonts w:ascii="Sakkal Majalla" w:hAnsi="Sakkal Majalla" w:cs="Sakkal Majalla"/>
          <w:b/>
          <w:bCs/>
          <w:sz w:val="32"/>
          <w:szCs w:val="32"/>
          <w:rtl/>
        </w:rPr>
        <w:t>التحليل التنبؤي</w:t>
      </w:r>
      <w:r w:rsidRPr="006E5A18">
        <w:rPr>
          <w:rFonts w:ascii="Sakkal Majalla" w:hAnsi="Sakkal Majalla" w:cs="Sakkal Majalla"/>
          <w:sz w:val="32"/>
          <w:szCs w:val="32"/>
          <w:rtl/>
        </w:rPr>
        <w:t xml:space="preserve"> لتطبيقات الذكاء الاصطناعي على تحسين الأداء الإداري في تجمع جدة الصحي الثاني</w:t>
      </w:r>
      <w:r w:rsidRPr="006E5A18">
        <w:rPr>
          <w:rFonts w:ascii="Sakkal Majalla" w:hAnsi="Sakkal Majalla" w:cs="Sakkal Majalla"/>
          <w:sz w:val="32"/>
          <w:szCs w:val="32"/>
          <w:lang w:bidi="ar-EG"/>
        </w:rPr>
        <w:t>.</w:t>
      </w:r>
      <w:bookmarkEnd w:id="10"/>
    </w:p>
    <w:p w14:paraId="1D2A254F" w14:textId="77777777" w:rsidR="007B043D" w:rsidRPr="006E5A18" w:rsidRDefault="007B043D" w:rsidP="007B043D">
      <w:pPr>
        <w:pStyle w:val="a6"/>
        <w:numPr>
          <w:ilvl w:val="0"/>
          <w:numId w:val="9"/>
        </w:numPr>
        <w:spacing w:line="360" w:lineRule="auto"/>
        <w:jc w:val="both"/>
        <w:rPr>
          <w:rFonts w:ascii="Sakkal Majalla" w:hAnsi="Sakkal Majalla" w:cs="Sakkal Majalla"/>
          <w:sz w:val="32"/>
          <w:szCs w:val="32"/>
          <w:lang w:bidi="ar-EG"/>
        </w:rPr>
      </w:pPr>
      <w:bookmarkStart w:id="11" w:name="_Toc223625138"/>
      <w:r w:rsidRPr="006E5A18">
        <w:rPr>
          <w:rFonts w:ascii="Sakkal Majalla" w:hAnsi="Sakkal Majalla" w:cs="Sakkal Majalla"/>
          <w:sz w:val="32"/>
          <w:szCs w:val="32"/>
          <w:rtl/>
        </w:rPr>
        <w:t xml:space="preserve">تقييم مساهمة بعد </w:t>
      </w:r>
      <w:r w:rsidRPr="006E5A18">
        <w:rPr>
          <w:rFonts w:ascii="Sakkal Majalla" w:hAnsi="Sakkal Majalla" w:cs="Sakkal Majalla"/>
          <w:b/>
          <w:bCs/>
          <w:sz w:val="32"/>
          <w:szCs w:val="32"/>
          <w:rtl/>
        </w:rPr>
        <w:t>دعم اتخاذ القرار</w:t>
      </w:r>
      <w:r w:rsidRPr="006E5A18">
        <w:rPr>
          <w:rFonts w:ascii="Sakkal Majalla" w:hAnsi="Sakkal Majalla" w:cs="Sakkal Majalla"/>
          <w:sz w:val="32"/>
          <w:szCs w:val="32"/>
          <w:rtl/>
        </w:rPr>
        <w:t xml:space="preserve"> لتطبيقات الذكاء الاصطناعي في تحسين الأداء الإداري في تجمع جدة الصحي الثاني</w:t>
      </w:r>
      <w:r w:rsidRPr="006E5A18">
        <w:rPr>
          <w:rFonts w:ascii="Sakkal Majalla" w:hAnsi="Sakkal Majalla" w:cs="Sakkal Majalla"/>
          <w:sz w:val="32"/>
          <w:szCs w:val="32"/>
          <w:lang w:bidi="ar-EG"/>
        </w:rPr>
        <w:t>.</w:t>
      </w:r>
      <w:bookmarkEnd w:id="11"/>
    </w:p>
    <w:p w14:paraId="74E61B04" w14:textId="77777777" w:rsidR="007B043D" w:rsidRDefault="007B043D" w:rsidP="007B043D">
      <w:pPr>
        <w:pStyle w:val="a6"/>
        <w:numPr>
          <w:ilvl w:val="0"/>
          <w:numId w:val="9"/>
        </w:numPr>
        <w:spacing w:line="360" w:lineRule="auto"/>
        <w:jc w:val="both"/>
        <w:rPr>
          <w:rFonts w:ascii="Sakkal Majalla" w:hAnsi="Sakkal Majalla" w:cs="Sakkal Majalla"/>
          <w:sz w:val="32"/>
          <w:szCs w:val="32"/>
          <w:lang w:bidi="ar-EG"/>
        </w:rPr>
      </w:pPr>
      <w:bookmarkStart w:id="12" w:name="_Toc223625139"/>
      <w:r w:rsidRPr="006E5A18">
        <w:rPr>
          <w:rFonts w:ascii="Sakkal Majalla" w:hAnsi="Sakkal Majalla" w:cs="Sakkal Majalla"/>
          <w:sz w:val="32"/>
          <w:szCs w:val="32"/>
          <w:rtl/>
        </w:rPr>
        <w:t xml:space="preserve">معرفة دور بعد </w:t>
      </w:r>
      <w:r w:rsidRPr="006E5A18">
        <w:rPr>
          <w:rFonts w:ascii="Sakkal Majalla" w:hAnsi="Sakkal Majalla" w:cs="Sakkal Majalla"/>
          <w:b/>
          <w:bCs/>
          <w:sz w:val="32"/>
          <w:szCs w:val="32"/>
          <w:rtl/>
        </w:rPr>
        <w:t>كفاءة البنية التحتية التكنولوجية</w:t>
      </w:r>
      <w:r w:rsidRPr="006E5A18">
        <w:rPr>
          <w:rFonts w:ascii="Sakkal Majalla" w:hAnsi="Sakkal Majalla" w:cs="Sakkal Majalla"/>
          <w:sz w:val="32"/>
          <w:szCs w:val="32"/>
          <w:rtl/>
        </w:rPr>
        <w:t xml:space="preserve"> الداعمة لتطبيقات الذكاء الاصطناعي في تحسين الأداء الإداري في تجمع جدة الصحي الثاني</w:t>
      </w:r>
      <w:bookmarkEnd w:id="12"/>
      <w:r>
        <w:rPr>
          <w:rFonts w:ascii="Sakkal Majalla" w:hAnsi="Sakkal Majalla" w:cs="Sakkal Majalla" w:hint="cs"/>
          <w:sz w:val="32"/>
          <w:szCs w:val="32"/>
          <w:rtl/>
        </w:rPr>
        <w:t>.</w:t>
      </w:r>
    </w:p>
    <w:p w14:paraId="5C34475A" w14:textId="77777777" w:rsidR="007B043D" w:rsidRPr="007B043D" w:rsidRDefault="007B043D" w:rsidP="007B043D">
      <w:pPr>
        <w:spacing w:line="360" w:lineRule="auto"/>
        <w:jc w:val="both"/>
        <w:rPr>
          <w:rFonts w:ascii="Sakkal Majalla" w:hAnsi="Sakkal Majalla" w:cs="Sakkal Majalla"/>
          <w:sz w:val="32"/>
          <w:szCs w:val="32"/>
          <w:lang w:bidi="ar-EG"/>
        </w:rPr>
      </w:pPr>
    </w:p>
    <w:p w14:paraId="3AA7680F" w14:textId="77777777" w:rsidR="007B043D" w:rsidRDefault="007B043D" w:rsidP="007B043D">
      <w:pPr>
        <w:spacing w:line="360" w:lineRule="auto"/>
        <w:rPr>
          <w:rFonts w:ascii="Sakkal Majalla" w:eastAsia="Calibri" w:hAnsi="Sakkal Majalla" w:cs="Sakkal Majalla"/>
          <w:b/>
          <w:bCs/>
          <w:sz w:val="36"/>
          <w:szCs w:val="36"/>
          <w:u w:val="single"/>
          <w:rtl/>
        </w:rPr>
      </w:pPr>
    </w:p>
    <w:p w14:paraId="434FC7D0" w14:textId="77777777" w:rsidR="007B043D" w:rsidRPr="000E7F7D" w:rsidRDefault="007B043D" w:rsidP="007B043D">
      <w:pPr>
        <w:spacing w:line="360" w:lineRule="auto"/>
        <w:rPr>
          <w:rFonts w:ascii="Sakkal Majalla" w:eastAsia="Calibri" w:hAnsi="Sakkal Majalla" w:cs="Sakkal Majalla"/>
          <w:b/>
          <w:bCs/>
          <w:sz w:val="36"/>
          <w:szCs w:val="36"/>
          <w:u w:val="single"/>
          <w:rtl/>
        </w:rPr>
      </w:pPr>
      <w:r w:rsidRPr="000E7F7D">
        <w:rPr>
          <w:rFonts w:ascii="Sakkal Majalla" w:eastAsia="Calibri" w:hAnsi="Sakkal Majalla" w:cs="Sakkal Majalla"/>
          <w:b/>
          <w:bCs/>
          <w:sz w:val="36"/>
          <w:szCs w:val="36"/>
          <w:u w:val="single"/>
          <w:rtl/>
        </w:rPr>
        <w:lastRenderedPageBreak/>
        <w:t xml:space="preserve">تساؤلات الدراسة: </w:t>
      </w:r>
    </w:p>
    <w:p w14:paraId="66B15186" w14:textId="77777777" w:rsidR="007B043D" w:rsidRPr="001D3450" w:rsidRDefault="007B043D" w:rsidP="007B043D">
      <w:pPr>
        <w:spacing w:line="360" w:lineRule="auto"/>
        <w:jc w:val="both"/>
        <w:rPr>
          <w:rFonts w:ascii="Sakkal Majalla" w:hAnsi="Sakkal Majalla" w:cs="Sakkal Majalla"/>
          <w:sz w:val="32"/>
          <w:szCs w:val="32"/>
          <w:rtl/>
        </w:rPr>
      </w:pPr>
      <w:bookmarkStart w:id="13" w:name="_Toc223625140"/>
      <w:r>
        <w:rPr>
          <w:rFonts w:ascii="Sakkal Majalla" w:hAnsi="Sakkal Majalla" w:cs="Sakkal Majalla" w:hint="cs"/>
          <w:sz w:val="32"/>
          <w:szCs w:val="32"/>
          <w:rtl/>
        </w:rPr>
        <w:t xml:space="preserve">     </w:t>
      </w:r>
      <w:r w:rsidRPr="001D3450">
        <w:rPr>
          <w:rFonts w:ascii="Sakkal Majalla" w:hAnsi="Sakkal Majalla" w:cs="Sakkal Majalla"/>
          <w:sz w:val="32"/>
          <w:szCs w:val="32"/>
          <w:rtl/>
        </w:rPr>
        <w:t xml:space="preserve">في ضوء المشكلة البحثية التي تركز على الفجوة في الأداء الإداري والكفاءة التشغيلية داخل تجمع جدة الصحي الثاني، وعدم وضوح الأثر الفعلي لتطبيقات الذكاء الاصطناعي على تحسين هذا الأداء، يسعى هذا البحث إلى استكشاف كيف يمكن لتطبيق تطبيقات الذكاء الاصطناعي أن يُسهم بفعالية أكبر في تحسين الأداء الإداري وسد الفجوة في كفاءة </w:t>
      </w:r>
      <w:r w:rsidRPr="001D3450">
        <w:rPr>
          <w:rFonts w:ascii="Sakkal Majalla" w:hAnsi="Sakkal Majalla" w:cs="Sakkal Majalla" w:hint="cs"/>
          <w:sz w:val="32"/>
          <w:szCs w:val="32"/>
          <w:rtl/>
        </w:rPr>
        <w:t>الكواد</w:t>
      </w:r>
      <w:r w:rsidRPr="001D3450">
        <w:rPr>
          <w:rFonts w:ascii="Sakkal Majalla" w:hAnsi="Sakkal Majalla" w:cs="Sakkal Majalla" w:hint="eastAsia"/>
          <w:sz w:val="32"/>
          <w:szCs w:val="32"/>
          <w:rtl/>
        </w:rPr>
        <w:t>ر</w:t>
      </w:r>
      <w:r w:rsidRPr="001D3450">
        <w:rPr>
          <w:rFonts w:ascii="Sakkal Majalla" w:hAnsi="Sakkal Majalla" w:cs="Sakkal Majalla"/>
          <w:sz w:val="32"/>
          <w:szCs w:val="32"/>
          <w:rtl/>
        </w:rPr>
        <w:t>، ولتحقيق هذا الهدف ومعالجة جوانب المشكلة بشكل شمولي وتفصيلي، تتم صياغة التساؤل الرئيسي للدراسة وتفريعها إلى تساؤلات فرعية تغطي الأبعاد المختلفة لتطبيقات الذكاء الاصطناعي في السلوك الإداري على النحو التالي:</w:t>
      </w:r>
      <w:bookmarkEnd w:id="13"/>
    </w:p>
    <w:p w14:paraId="3B916F27" w14:textId="77777777" w:rsidR="007B043D" w:rsidRDefault="007B043D" w:rsidP="007B043D">
      <w:pPr>
        <w:spacing w:line="360" w:lineRule="auto"/>
        <w:jc w:val="both"/>
        <w:rPr>
          <w:rFonts w:ascii="Sakkal Majalla" w:hAnsi="Sakkal Majalla" w:cs="Sakkal Majalla"/>
          <w:sz w:val="32"/>
          <w:szCs w:val="32"/>
          <w:rtl/>
        </w:rPr>
      </w:pPr>
      <w:bookmarkStart w:id="14" w:name="_Toc223625141"/>
      <w:r w:rsidRPr="001D3450">
        <w:rPr>
          <w:rFonts w:ascii="Sakkal Majalla" w:hAnsi="Sakkal Majalla" w:cs="Sakkal Majalla"/>
          <w:b/>
          <w:bCs/>
          <w:sz w:val="32"/>
          <w:szCs w:val="32"/>
          <w:rtl/>
        </w:rPr>
        <w:t>التساؤل الرئيسي:</w:t>
      </w:r>
      <w:r w:rsidRPr="001D3450">
        <w:rPr>
          <w:rFonts w:ascii="Sakkal Majalla" w:hAnsi="Sakkal Majalla" w:cs="Sakkal Majalla"/>
          <w:sz w:val="32"/>
          <w:szCs w:val="32"/>
          <w:rtl/>
        </w:rPr>
        <w:t xml:space="preserve"> "</w:t>
      </w:r>
      <w:r w:rsidRPr="001D3450">
        <w:rPr>
          <w:rFonts w:ascii="Sakkal Majalla" w:hAnsi="Sakkal Majalla" w:cs="Sakkal Majalla"/>
          <w:b/>
          <w:bCs/>
          <w:sz w:val="32"/>
          <w:szCs w:val="32"/>
          <w:rtl/>
        </w:rPr>
        <w:t>ما تأثير تطبيقات الذكاء الاصطناعي بأبعادها المختلفة على تحسين الأداء الإداري في تجمع جدة الصحي الثاني بالمملكة العربية السعودية</w:t>
      </w:r>
      <w:r w:rsidRPr="001D3450">
        <w:rPr>
          <w:rFonts w:ascii="Sakkal Majalla" w:hAnsi="Sakkal Majalla" w:cs="Sakkal Majalla"/>
          <w:sz w:val="32"/>
          <w:szCs w:val="32"/>
          <w:rtl/>
        </w:rPr>
        <w:t>؟"</w:t>
      </w:r>
      <w:bookmarkEnd w:id="14"/>
    </w:p>
    <w:p w14:paraId="5561ED1B" w14:textId="77777777" w:rsidR="007B043D" w:rsidRPr="001D3450" w:rsidRDefault="007B043D" w:rsidP="007B043D">
      <w:pPr>
        <w:spacing w:line="360" w:lineRule="auto"/>
        <w:jc w:val="both"/>
        <w:rPr>
          <w:rFonts w:ascii="Sakkal Majalla" w:hAnsi="Sakkal Majalla" w:cs="Sakkal Majalla"/>
          <w:sz w:val="32"/>
          <w:szCs w:val="32"/>
          <w:rtl/>
        </w:rPr>
      </w:pPr>
    </w:p>
    <w:p w14:paraId="28D1F8A8" w14:textId="77777777" w:rsidR="007B043D" w:rsidRPr="001D3450" w:rsidRDefault="007B043D" w:rsidP="007B043D">
      <w:pPr>
        <w:spacing w:line="360" w:lineRule="auto"/>
        <w:jc w:val="both"/>
        <w:rPr>
          <w:rFonts w:ascii="Sakkal Majalla" w:hAnsi="Sakkal Majalla" w:cs="Sakkal Majalla"/>
          <w:sz w:val="32"/>
          <w:szCs w:val="32"/>
          <w:rtl/>
        </w:rPr>
      </w:pPr>
      <w:bookmarkStart w:id="15" w:name="_Toc223625142"/>
      <w:r w:rsidRPr="001D3450">
        <w:rPr>
          <w:rFonts w:ascii="Sakkal Majalla" w:hAnsi="Sakkal Majalla" w:cs="Sakkal Majalla"/>
          <w:b/>
          <w:bCs/>
          <w:sz w:val="32"/>
          <w:szCs w:val="32"/>
          <w:rtl/>
        </w:rPr>
        <w:t>ويتفرع عن التساؤل الرئيسي التساؤلات الفرعية التالية:</w:t>
      </w:r>
      <w:bookmarkEnd w:id="15"/>
    </w:p>
    <w:p w14:paraId="1A3D0253" w14:textId="77777777" w:rsidR="007B043D" w:rsidRPr="00274C4D" w:rsidRDefault="007B043D" w:rsidP="007B043D">
      <w:pPr>
        <w:pStyle w:val="a6"/>
        <w:numPr>
          <w:ilvl w:val="0"/>
          <w:numId w:val="10"/>
        </w:numPr>
        <w:spacing w:line="360" w:lineRule="auto"/>
        <w:jc w:val="both"/>
        <w:rPr>
          <w:rFonts w:ascii="Sakkal Majalla" w:hAnsi="Sakkal Majalla" w:cs="Sakkal Majalla"/>
          <w:sz w:val="32"/>
          <w:szCs w:val="32"/>
          <w:rtl/>
        </w:rPr>
      </w:pPr>
      <w:bookmarkStart w:id="16" w:name="_Toc223625143"/>
      <w:r w:rsidRPr="00274C4D">
        <w:rPr>
          <w:rFonts w:ascii="Sakkal Majalla" w:hAnsi="Sakkal Majalla" w:cs="Sakkal Majalla"/>
          <w:sz w:val="32"/>
          <w:szCs w:val="32"/>
          <w:rtl/>
        </w:rPr>
        <w:t xml:space="preserve">ما مدى تأثير </w:t>
      </w:r>
      <w:r w:rsidRPr="00274C4D">
        <w:rPr>
          <w:rFonts w:ascii="Sakkal Majalla" w:hAnsi="Sakkal Majalla" w:cs="Sakkal Majalla"/>
          <w:b/>
          <w:bCs/>
          <w:sz w:val="32"/>
          <w:szCs w:val="32"/>
          <w:rtl/>
        </w:rPr>
        <w:t>الأتمتة الإدارية</w:t>
      </w:r>
      <w:r w:rsidRPr="00274C4D">
        <w:rPr>
          <w:rFonts w:ascii="Sakkal Majalla" w:hAnsi="Sakkal Majalla" w:cs="Sakkal Majalla"/>
          <w:sz w:val="32"/>
          <w:szCs w:val="32"/>
          <w:rtl/>
        </w:rPr>
        <w:t xml:space="preserve"> الناتجة عن تطبيقات الذكاء الاصطناعي على تحسين الأداء الإداري في تجمع جدة الصحي الثاني؟</w:t>
      </w:r>
      <w:bookmarkEnd w:id="16"/>
    </w:p>
    <w:p w14:paraId="318EF3F5" w14:textId="77777777" w:rsidR="007B043D" w:rsidRPr="00274C4D" w:rsidRDefault="007B043D" w:rsidP="007B043D">
      <w:pPr>
        <w:pStyle w:val="a6"/>
        <w:numPr>
          <w:ilvl w:val="0"/>
          <w:numId w:val="10"/>
        </w:numPr>
        <w:spacing w:line="360" w:lineRule="auto"/>
        <w:jc w:val="both"/>
        <w:rPr>
          <w:rFonts w:ascii="Sakkal Majalla" w:hAnsi="Sakkal Majalla" w:cs="Sakkal Majalla"/>
          <w:sz w:val="32"/>
          <w:szCs w:val="32"/>
          <w:rtl/>
        </w:rPr>
      </w:pPr>
      <w:bookmarkStart w:id="17" w:name="_Toc223625144"/>
      <w:r w:rsidRPr="00274C4D">
        <w:rPr>
          <w:rFonts w:ascii="Sakkal Majalla" w:hAnsi="Sakkal Majalla" w:cs="Sakkal Majalla"/>
          <w:sz w:val="32"/>
          <w:szCs w:val="32"/>
          <w:rtl/>
        </w:rPr>
        <w:t xml:space="preserve">إلى أي مدى يؤثر </w:t>
      </w:r>
      <w:r w:rsidRPr="00274C4D">
        <w:rPr>
          <w:rFonts w:ascii="Sakkal Majalla" w:hAnsi="Sakkal Majalla" w:cs="Sakkal Majalla"/>
          <w:b/>
          <w:bCs/>
          <w:sz w:val="32"/>
          <w:szCs w:val="32"/>
          <w:rtl/>
        </w:rPr>
        <w:t>التحليل التنبؤي</w:t>
      </w:r>
      <w:r w:rsidRPr="00274C4D">
        <w:rPr>
          <w:rFonts w:ascii="Sakkal Majalla" w:hAnsi="Sakkal Majalla" w:cs="Sakkal Majalla"/>
          <w:sz w:val="32"/>
          <w:szCs w:val="32"/>
          <w:rtl/>
        </w:rPr>
        <w:t xml:space="preserve"> الناتج عن تطبيقات الذكاء الاصطناعي على تحسين الأداء الإداري في تجمع جدة الصحي الثاني؟</w:t>
      </w:r>
      <w:bookmarkEnd w:id="17"/>
    </w:p>
    <w:p w14:paraId="5431D49F" w14:textId="77777777" w:rsidR="007B043D" w:rsidRPr="00274C4D" w:rsidRDefault="007B043D" w:rsidP="007B043D">
      <w:pPr>
        <w:pStyle w:val="a6"/>
        <w:numPr>
          <w:ilvl w:val="0"/>
          <w:numId w:val="10"/>
        </w:numPr>
        <w:spacing w:line="360" w:lineRule="auto"/>
        <w:jc w:val="both"/>
        <w:rPr>
          <w:rFonts w:ascii="Sakkal Majalla" w:hAnsi="Sakkal Majalla" w:cs="Sakkal Majalla"/>
          <w:sz w:val="32"/>
          <w:szCs w:val="32"/>
          <w:rtl/>
        </w:rPr>
      </w:pPr>
      <w:bookmarkStart w:id="18" w:name="_Toc223625145"/>
      <w:r w:rsidRPr="00274C4D">
        <w:rPr>
          <w:rFonts w:ascii="Sakkal Majalla" w:hAnsi="Sakkal Majalla" w:cs="Sakkal Majalla"/>
          <w:sz w:val="32"/>
          <w:szCs w:val="32"/>
          <w:rtl/>
        </w:rPr>
        <w:t xml:space="preserve">كيف يساهم </w:t>
      </w:r>
      <w:r w:rsidRPr="00274C4D">
        <w:rPr>
          <w:rFonts w:ascii="Sakkal Majalla" w:hAnsi="Sakkal Majalla" w:cs="Sakkal Majalla"/>
          <w:b/>
          <w:bCs/>
          <w:sz w:val="32"/>
          <w:szCs w:val="32"/>
          <w:rtl/>
        </w:rPr>
        <w:t>دعم اتخاذ القرار</w:t>
      </w:r>
      <w:r w:rsidRPr="00274C4D">
        <w:rPr>
          <w:rFonts w:ascii="Sakkal Majalla" w:hAnsi="Sakkal Majalla" w:cs="Sakkal Majalla"/>
          <w:sz w:val="32"/>
          <w:szCs w:val="32"/>
          <w:rtl/>
        </w:rPr>
        <w:t xml:space="preserve"> الناتج عن تطبيقات الذكاء الاصطناعي في تحسين الأداء الإداري في تجمع جدة الصحي الثاني؟</w:t>
      </w:r>
      <w:bookmarkEnd w:id="18"/>
    </w:p>
    <w:p w14:paraId="16B6B0B4" w14:textId="77777777" w:rsidR="007B043D" w:rsidRPr="003A7153" w:rsidRDefault="007B043D" w:rsidP="007B043D">
      <w:pPr>
        <w:pStyle w:val="a6"/>
        <w:numPr>
          <w:ilvl w:val="0"/>
          <w:numId w:val="10"/>
        </w:numPr>
        <w:spacing w:line="360" w:lineRule="auto"/>
        <w:jc w:val="both"/>
        <w:rPr>
          <w:rFonts w:ascii="Sakkal Majalla" w:hAnsi="Sakkal Majalla" w:cs="Sakkal Majalla"/>
          <w:sz w:val="32"/>
          <w:szCs w:val="32"/>
          <w:rtl/>
        </w:rPr>
      </w:pPr>
      <w:bookmarkStart w:id="19" w:name="_Toc223625146"/>
      <w:r w:rsidRPr="00274C4D">
        <w:rPr>
          <w:rFonts w:ascii="Sakkal Majalla" w:hAnsi="Sakkal Majalla" w:cs="Sakkal Majalla"/>
          <w:sz w:val="32"/>
          <w:szCs w:val="32"/>
          <w:rtl/>
        </w:rPr>
        <w:t xml:space="preserve">ما هو دور </w:t>
      </w:r>
      <w:r w:rsidRPr="00274C4D">
        <w:rPr>
          <w:rFonts w:ascii="Sakkal Majalla" w:hAnsi="Sakkal Majalla" w:cs="Sakkal Majalla"/>
          <w:b/>
          <w:bCs/>
          <w:sz w:val="32"/>
          <w:szCs w:val="32"/>
          <w:rtl/>
        </w:rPr>
        <w:t>كفاءة البنية التحتية التكنولوجية</w:t>
      </w:r>
      <w:r w:rsidRPr="00274C4D">
        <w:rPr>
          <w:rFonts w:ascii="Sakkal Majalla" w:hAnsi="Sakkal Majalla" w:cs="Sakkal Majalla"/>
          <w:sz w:val="32"/>
          <w:szCs w:val="32"/>
          <w:rtl/>
        </w:rPr>
        <w:t xml:space="preserve"> الداعمة لتطبيقات الذكاء الاصطناعي في تحسين الأداء الإداري في تجمع جدة الصحي </w:t>
      </w:r>
      <w:proofErr w:type="gramStart"/>
      <w:r w:rsidRPr="00274C4D">
        <w:rPr>
          <w:rFonts w:ascii="Sakkal Majalla" w:hAnsi="Sakkal Majalla" w:cs="Sakkal Majalla"/>
          <w:sz w:val="32"/>
          <w:szCs w:val="32"/>
          <w:rtl/>
        </w:rPr>
        <w:t>الثاني</w:t>
      </w:r>
      <w:r w:rsidRPr="00274C4D">
        <w:rPr>
          <w:rFonts w:ascii="Sakkal Majalla" w:hAnsi="Sakkal Majalla" w:cs="Sakkal Majalla" w:hint="cs"/>
          <w:sz w:val="32"/>
          <w:szCs w:val="32"/>
          <w:rtl/>
        </w:rPr>
        <w:t xml:space="preserve"> </w:t>
      </w:r>
      <w:r w:rsidRPr="00274C4D">
        <w:rPr>
          <w:rFonts w:ascii="Sakkal Majalla" w:hAnsi="Sakkal Majalla" w:cs="Sakkal Majalla"/>
          <w:sz w:val="32"/>
          <w:szCs w:val="32"/>
          <w:rtl/>
        </w:rPr>
        <w:t>؟</w:t>
      </w:r>
      <w:bookmarkEnd w:id="19"/>
      <w:proofErr w:type="gramEnd"/>
    </w:p>
    <w:p w14:paraId="79A5B42A" w14:textId="77777777" w:rsidR="007B043D" w:rsidRPr="00803601" w:rsidRDefault="007B043D" w:rsidP="007B043D">
      <w:pPr>
        <w:spacing w:line="360" w:lineRule="auto"/>
        <w:rPr>
          <w:rFonts w:ascii="Sakkal Majalla" w:hAnsi="Sakkal Majalla" w:cs="Sakkal Majalla"/>
          <w:sz w:val="36"/>
          <w:szCs w:val="36"/>
          <w:rtl/>
          <w:lang w:bidi="ar-JO"/>
        </w:rPr>
      </w:pPr>
      <w:r w:rsidRPr="00803601">
        <w:rPr>
          <w:rFonts w:ascii="Sakkal Majalla" w:hAnsi="Sakkal Majalla" w:cs="Sakkal Majalla"/>
          <w:b/>
          <w:bCs/>
          <w:sz w:val="36"/>
          <w:szCs w:val="36"/>
          <w:u w:val="single"/>
          <w:rtl/>
          <w:lang w:bidi="ar-EG"/>
        </w:rPr>
        <w:lastRenderedPageBreak/>
        <w:t>فروض الدراسة</w:t>
      </w:r>
      <w:r w:rsidRPr="00803601">
        <w:rPr>
          <w:rFonts w:ascii="Sakkal Majalla" w:hAnsi="Sakkal Majalla" w:cs="Sakkal Majalla"/>
          <w:sz w:val="36"/>
          <w:szCs w:val="36"/>
          <w:rtl/>
          <w:lang w:bidi="ar-JO"/>
        </w:rPr>
        <w:t>:</w:t>
      </w:r>
    </w:p>
    <w:p w14:paraId="64FDBA19" w14:textId="77777777" w:rsidR="007B043D" w:rsidRPr="001D3450" w:rsidRDefault="007B043D" w:rsidP="007B043D">
      <w:pPr>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     </w:t>
      </w:r>
      <w:r w:rsidRPr="001D3450">
        <w:rPr>
          <w:rFonts w:ascii="Sakkal Majalla" w:hAnsi="Sakkal Majalla" w:cs="Sakkal Majalla"/>
          <w:sz w:val="32"/>
          <w:szCs w:val="32"/>
          <w:rtl/>
        </w:rPr>
        <w:t xml:space="preserve">من خلال عرض مشكلة الدراسة وأهدافها، يرى الباحث أنه سيتم قياس تأثير </w:t>
      </w:r>
      <w:r w:rsidRPr="001D3450">
        <w:rPr>
          <w:rFonts w:ascii="Sakkal Majalla" w:hAnsi="Sakkal Majalla" w:cs="Sakkal Majalla"/>
          <w:b/>
          <w:bCs/>
          <w:sz w:val="32"/>
          <w:szCs w:val="32"/>
          <w:rtl/>
        </w:rPr>
        <w:t>تطبيقات الذكاء الاصطناعي</w:t>
      </w:r>
      <w:r w:rsidRPr="001D3450">
        <w:rPr>
          <w:rFonts w:ascii="Sakkal Majalla" w:hAnsi="Sakkal Majalla" w:cs="Sakkal Majalla"/>
          <w:sz w:val="32"/>
          <w:szCs w:val="32"/>
          <w:rtl/>
        </w:rPr>
        <w:t xml:space="preserve"> بأبعادها المحددة على </w:t>
      </w:r>
      <w:r w:rsidRPr="001D3450">
        <w:rPr>
          <w:rFonts w:ascii="Sakkal Majalla" w:hAnsi="Sakkal Majalla" w:cs="Sakkal Majalla"/>
          <w:b/>
          <w:bCs/>
          <w:sz w:val="32"/>
          <w:szCs w:val="32"/>
          <w:rtl/>
        </w:rPr>
        <w:t>تحسين الأداء الإداري</w:t>
      </w:r>
      <w:r w:rsidRPr="001D3450">
        <w:rPr>
          <w:rFonts w:ascii="Sakkal Majalla" w:hAnsi="Sakkal Majalla" w:cs="Sakkal Majalla"/>
          <w:sz w:val="32"/>
          <w:szCs w:val="32"/>
          <w:rtl/>
        </w:rPr>
        <w:t xml:space="preserve"> في تجمع جدة الصحي الثاني بالمملكة العربية السعودية، وذلك من خلال اختبار الفروض التالية:</w:t>
      </w:r>
    </w:p>
    <w:p w14:paraId="74D9413F" w14:textId="77777777" w:rsidR="007B043D" w:rsidRPr="001D3450" w:rsidRDefault="007B043D" w:rsidP="007B043D">
      <w:pPr>
        <w:spacing w:line="360" w:lineRule="auto"/>
        <w:jc w:val="both"/>
        <w:rPr>
          <w:rFonts w:ascii="Sakkal Majalla" w:hAnsi="Sakkal Majalla" w:cs="Sakkal Majalla"/>
          <w:b/>
          <w:bCs/>
          <w:sz w:val="32"/>
          <w:szCs w:val="32"/>
          <w:rtl/>
        </w:rPr>
      </w:pPr>
      <w:r w:rsidRPr="001D3450">
        <w:rPr>
          <w:rFonts w:ascii="Sakkal Majalla" w:hAnsi="Sakkal Majalla" w:cs="Sakkal Majalla"/>
          <w:b/>
          <w:bCs/>
          <w:sz w:val="32"/>
          <w:szCs w:val="32"/>
          <w:rtl/>
        </w:rPr>
        <w:t>الفرض الرئيسي الأول (التأثير والعلاقة):</w:t>
      </w:r>
    </w:p>
    <w:p w14:paraId="4DA90ADE" w14:textId="77777777" w:rsidR="007B043D" w:rsidRPr="001D3450" w:rsidRDefault="007B043D" w:rsidP="007B043D">
      <w:pPr>
        <w:spacing w:line="360" w:lineRule="auto"/>
        <w:jc w:val="both"/>
        <w:rPr>
          <w:rFonts w:ascii="Sakkal Majalla" w:hAnsi="Sakkal Majalla" w:cs="Sakkal Majalla"/>
          <w:sz w:val="32"/>
          <w:szCs w:val="32"/>
          <w:rtl/>
        </w:rPr>
      </w:pPr>
      <w:r w:rsidRPr="001D3450">
        <w:rPr>
          <w:rFonts w:ascii="Sakkal Majalla" w:hAnsi="Sakkal Majalla" w:cs="Sakkal Majalla"/>
          <w:sz w:val="32"/>
          <w:szCs w:val="32"/>
          <w:rtl/>
          <w:lang w:bidi="ar-EG"/>
        </w:rPr>
        <w:t xml:space="preserve">    </w:t>
      </w:r>
      <w:r w:rsidRPr="001D3450">
        <w:rPr>
          <w:rFonts w:ascii="Sakkal Majalla" w:hAnsi="Sakkal Majalla" w:cs="Sakkal Majalla"/>
          <w:sz w:val="32"/>
          <w:szCs w:val="32"/>
          <w:rtl/>
        </w:rPr>
        <w:t>"يوجد تأثير ذو دلالة إحصائية لتطبيقات الذكاء الاصطناعي بأبعادها المحددة على تحسين الأداء الإداري في تجمع جدة الصحي الثاني بالمملكة العربية السعودية."</w:t>
      </w:r>
    </w:p>
    <w:p w14:paraId="6912BF96" w14:textId="77777777" w:rsidR="007B043D" w:rsidRPr="001D3450" w:rsidRDefault="007B043D" w:rsidP="007B043D">
      <w:pPr>
        <w:spacing w:line="360" w:lineRule="auto"/>
        <w:jc w:val="both"/>
        <w:rPr>
          <w:rFonts w:ascii="Sakkal Majalla" w:hAnsi="Sakkal Majalla" w:cs="Sakkal Majalla"/>
          <w:b/>
          <w:bCs/>
          <w:sz w:val="32"/>
          <w:szCs w:val="32"/>
          <w:rtl/>
        </w:rPr>
      </w:pPr>
      <w:r w:rsidRPr="001D3450">
        <w:rPr>
          <w:rFonts w:ascii="Sakkal Majalla" w:hAnsi="Sakkal Majalla" w:cs="Sakkal Majalla"/>
          <w:b/>
          <w:bCs/>
          <w:sz w:val="32"/>
          <w:szCs w:val="32"/>
          <w:rtl/>
        </w:rPr>
        <w:t>والذي ينبثق منه الفروض الفرعية التالية:</w:t>
      </w:r>
    </w:p>
    <w:p w14:paraId="0F4CCEA3" w14:textId="77777777" w:rsidR="007B043D" w:rsidRPr="00274C4D" w:rsidRDefault="007B043D" w:rsidP="007B043D">
      <w:pPr>
        <w:pStyle w:val="a6"/>
        <w:numPr>
          <w:ilvl w:val="0"/>
          <w:numId w:val="11"/>
        </w:numPr>
        <w:spacing w:line="360" w:lineRule="auto"/>
        <w:jc w:val="both"/>
        <w:rPr>
          <w:rFonts w:ascii="Sakkal Majalla" w:hAnsi="Sakkal Majalla" w:cs="Sakkal Majalla"/>
          <w:sz w:val="32"/>
          <w:szCs w:val="32"/>
          <w:rtl/>
        </w:rPr>
      </w:pPr>
      <w:r w:rsidRPr="00274C4D">
        <w:rPr>
          <w:rFonts w:ascii="Sakkal Majalla" w:hAnsi="Sakkal Majalla" w:cs="Sakkal Majalla"/>
          <w:sz w:val="32"/>
          <w:szCs w:val="32"/>
          <w:rtl/>
        </w:rPr>
        <w:t xml:space="preserve">يوجد تأثير ذو دلالة إحصائية لبُعد </w:t>
      </w:r>
      <w:r w:rsidRPr="00274C4D">
        <w:rPr>
          <w:rFonts w:ascii="Sakkal Majalla" w:hAnsi="Sakkal Majalla" w:cs="Sakkal Majalla"/>
          <w:b/>
          <w:bCs/>
          <w:sz w:val="32"/>
          <w:szCs w:val="32"/>
          <w:rtl/>
        </w:rPr>
        <w:t>الأتمتة الإدارية</w:t>
      </w:r>
      <w:r w:rsidRPr="00274C4D">
        <w:rPr>
          <w:rFonts w:ascii="Sakkal Majalla" w:hAnsi="Sakkal Majalla" w:cs="Sakkal Majalla"/>
          <w:sz w:val="32"/>
          <w:szCs w:val="32"/>
          <w:rtl/>
        </w:rPr>
        <w:t xml:space="preserve"> لتطبيقات الذكاء الاصطناعي على تحسين الأداء الإداري في تجمع جدة الصحي الثاني.</w:t>
      </w:r>
    </w:p>
    <w:p w14:paraId="10A00155" w14:textId="77777777" w:rsidR="007B043D" w:rsidRPr="00274C4D" w:rsidRDefault="007B043D" w:rsidP="007B043D">
      <w:pPr>
        <w:pStyle w:val="a6"/>
        <w:numPr>
          <w:ilvl w:val="0"/>
          <w:numId w:val="11"/>
        </w:numPr>
        <w:spacing w:line="360" w:lineRule="auto"/>
        <w:jc w:val="both"/>
        <w:rPr>
          <w:rFonts w:ascii="Sakkal Majalla" w:hAnsi="Sakkal Majalla" w:cs="Sakkal Majalla"/>
          <w:sz w:val="32"/>
          <w:szCs w:val="32"/>
          <w:rtl/>
        </w:rPr>
      </w:pPr>
      <w:r w:rsidRPr="00274C4D">
        <w:rPr>
          <w:rFonts w:ascii="Sakkal Majalla" w:hAnsi="Sakkal Majalla" w:cs="Sakkal Majalla"/>
          <w:sz w:val="32"/>
          <w:szCs w:val="32"/>
          <w:rtl/>
        </w:rPr>
        <w:t xml:space="preserve">يوجد تأثير ذو دلالة إحصائية لبُعد </w:t>
      </w:r>
      <w:r w:rsidRPr="00274C4D">
        <w:rPr>
          <w:rFonts w:ascii="Sakkal Majalla" w:hAnsi="Sakkal Majalla" w:cs="Sakkal Majalla"/>
          <w:b/>
          <w:bCs/>
          <w:sz w:val="32"/>
          <w:szCs w:val="32"/>
          <w:rtl/>
        </w:rPr>
        <w:t>التحليل التنبؤي</w:t>
      </w:r>
      <w:r w:rsidRPr="00274C4D">
        <w:rPr>
          <w:rFonts w:ascii="Sakkal Majalla" w:hAnsi="Sakkal Majalla" w:cs="Sakkal Majalla"/>
          <w:sz w:val="32"/>
          <w:szCs w:val="32"/>
          <w:rtl/>
        </w:rPr>
        <w:t xml:space="preserve"> لتطبيقات الذكاء الاصطناعي على تحسين الأداء الإداري في تجمع جدة الصحي الثاني.</w:t>
      </w:r>
    </w:p>
    <w:p w14:paraId="655FE39B" w14:textId="77777777" w:rsidR="007B043D" w:rsidRPr="00274C4D" w:rsidRDefault="007B043D" w:rsidP="007B043D">
      <w:pPr>
        <w:pStyle w:val="a6"/>
        <w:numPr>
          <w:ilvl w:val="0"/>
          <w:numId w:val="11"/>
        </w:numPr>
        <w:spacing w:line="360" w:lineRule="auto"/>
        <w:jc w:val="both"/>
        <w:rPr>
          <w:rFonts w:ascii="Sakkal Majalla" w:hAnsi="Sakkal Majalla" w:cs="Sakkal Majalla"/>
          <w:sz w:val="32"/>
          <w:szCs w:val="32"/>
          <w:rtl/>
        </w:rPr>
      </w:pPr>
      <w:r w:rsidRPr="00274C4D">
        <w:rPr>
          <w:rFonts w:ascii="Sakkal Majalla" w:hAnsi="Sakkal Majalla" w:cs="Sakkal Majalla"/>
          <w:sz w:val="32"/>
          <w:szCs w:val="32"/>
          <w:rtl/>
        </w:rPr>
        <w:t xml:space="preserve">يوجد تأثير ذو دلالة إحصائية لبُعد </w:t>
      </w:r>
      <w:r w:rsidRPr="00274C4D">
        <w:rPr>
          <w:rFonts w:ascii="Sakkal Majalla" w:hAnsi="Sakkal Majalla" w:cs="Sakkal Majalla"/>
          <w:b/>
          <w:bCs/>
          <w:sz w:val="32"/>
          <w:szCs w:val="32"/>
          <w:rtl/>
        </w:rPr>
        <w:t>دعم اتخاذ القرار</w:t>
      </w:r>
      <w:r w:rsidRPr="00274C4D">
        <w:rPr>
          <w:rFonts w:ascii="Sakkal Majalla" w:hAnsi="Sakkal Majalla" w:cs="Sakkal Majalla"/>
          <w:sz w:val="32"/>
          <w:szCs w:val="32"/>
          <w:rtl/>
        </w:rPr>
        <w:t xml:space="preserve"> لتطبيقات الذكاء الاصطناعي على تحسين الأداء الإداري في تجمع جدة الصحي الثاني.</w:t>
      </w:r>
    </w:p>
    <w:p w14:paraId="2AABA753" w14:textId="77777777" w:rsidR="007B043D" w:rsidRPr="00274C4D" w:rsidRDefault="007B043D" w:rsidP="007B043D">
      <w:pPr>
        <w:pStyle w:val="a6"/>
        <w:numPr>
          <w:ilvl w:val="0"/>
          <w:numId w:val="11"/>
        </w:numPr>
        <w:spacing w:line="360" w:lineRule="auto"/>
        <w:jc w:val="both"/>
        <w:rPr>
          <w:rFonts w:ascii="Sakkal Majalla" w:hAnsi="Sakkal Majalla" w:cs="Sakkal Majalla"/>
          <w:sz w:val="32"/>
          <w:szCs w:val="32"/>
          <w:rtl/>
        </w:rPr>
      </w:pPr>
      <w:r w:rsidRPr="00274C4D">
        <w:rPr>
          <w:rFonts w:ascii="Sakkal Majalla" w:hAnsi="Sakkal Majalla" w:cs="Sakkal Majalla"/>
          <w:sz w:val="32"/>
          <w:szCs w:val="32"/>
          <w:rtl/>
        </w:rPr>
        <w:t xml:space="preserve">يوجد تأثير ذو دلالة إحصائية لبُعد </w:t>
      </w:r>
      <w:r w:rsidRPr="00274C4D">
        <w:rPr>
          <w:rFonts w:ascii="Sakkal Majalla" w:hAnsi="Sakkal Majalla" w:cs="Sakkal Majalla"/>
          <w:b/>
          <w:bCs/>
          <w:sz w:val="32"/>
          <w:szCs w:val="32"/>
          <w:rtl/>
        </w:rPr>
        <w:t>كفاءة البنية التحتية التكنولوجية</w:t>
      </w:r>
      <w:r w:rsidRPr="00274C4D">
        <w:rPr>
          <w:rFonts w:ascii="Sakkal Majalla" w:hAnsi="Sakkal Majalla" w:cs="Sakkal Majalla"/>
          <w:sz w:val="32"/>
          <w:szCs w:val="32"/>
          <w:rtl/>
        </w:rPr>
        <w:t xml:space="preserve"> الداعمة لتطبيقات الذكاء الاصطناعي على تحسين الأداء الإداري في تجمع جدة الصحي الثاني.</w:t>
      </w:r>
    </w:p>
    <w:p w14:paraId="163ED1DA" w14:textId="77777777" w:rsidR="007B043D" w:rsidRPr="001D3450" w:rsidRDefault="007B043D" w:rsidP="007B043D">
      <w:pPr>
        <w:spacing w:line="360" w:lineRule="auto"/>
        <w:jc w:val="both"/>
        <w:rPr>
          <w:rFonts w:ascii="Sakkal Majalla" w:hAnsi="Sakkal Majalla" w:cs="Sakkal Majalla"/>
          <w:b/>
          <w:bCs/>
          <w:sz w:val="32"/>
          <w:szCs w:val="32"/>
          <w:rtl/>
        </w:rPr>
      </w:pPr>
      <w:r w:rsidRPr="001D3450">
        <w:rPr>
          <w:rFonts w:ascii="Sakkal Majalla" w:hAnsi="Sakkal Majalla" w:cs="Sakkal Majalla"/>
          <w:b/>
          <w:bCs/>
          <w:sz w:val="32"/>
          <w:szCs w:val="32"/>
          <w:rtl/>
        </w:rPr>
        <w:t>الفرض الرئيسي الثاني (الفروقات الديموغ</w:t>
      </w:r>
      <w:r>
        <w:rPr>
          <w:rFonts w:ascii="Sakkal Majalla" w:hAnsi="Sakkal Majalla" w:cs="Sakkal Majalla" w:hint="cs"/>
          <w:b/>
          <w:bCs/>
          <w:sz w:val="32"/>
          <w:szCs w:val="32"/>
          <w:rtl/>
        </w:rPr>
        <w:t>ر</w:t>
      </w:r>
      <w:r w:rsidRPr="001D3450">
        <w:rPr>
          <w:rFonts w:ascii="Sakkal Majalla" w:hAnsi="Sakkal Majalla" w:cs="Sakkal Majalla"/>
          <w:b/>
          <w:bCs/>
          <w:sz w:val="32"/>
          <w:szCs w:val="32"/>
          <w:rtl/>
        </w:rPr>
        <w:t>افية):</w:t>
      </w:r>
    </w:p>
    <w:p w14:paraId="0305629A" w14:textId="77777777" w:rsidR="007B043D" w:rsidRPr="001D3450" w:rsidRDefault="007B043D" w:rsidP="007B043D">
      <w:pPr>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     </w:t>
      </w:r>
      <w:r w:rsidRPr="001D3450">
        <w:rPr>
          <w:rFonts w:ascii="Sakkal Majalla" w:hAnsi="Sakkal Majalla" w:cs="Sakkal Majalla"/>
          <w:sz w:val="32"/>
          <w:szCs w:val="32"/>
          <w:rtl/>
        </w:rPr>
        <w:t>"تختلف آثار تطبيقات الذكاء الاصطناعي على تحسين الأداء الإداري في تجمع جدة الصحي الثاني باختلاف الخصائص الديموغرافية للمستجيبين (الكوادر الإدارية)."</w:t>
      </w:r>
    </w:p>
    <w:p w14:paraId="00A46F96" w14:textId="77777777" w:rsidR="007B043D" w:rsidRDefault="007B043D" w:rsidP="007B043D">
      <w:pPr>
        <w:spacing w:line="360" w:lineRule="auto"/>
        <w:jc w:val="both"/>
        <w:rPr>
          <w:rFonts w:ascii="Sakkal Majalla" w:hAnsi="Sakkal Majalla" w:cs="Sakkal Majalla"/>
          <w:b/>
          <w:bCs/>
          <w:sz w:val="32"/>
          <w:szCs w:val="32"/>
          <w:rtl/>
        </w:rPr>
      </w:pPr>
      <w:r w:rsidRPr="001D3450">
        <w:rPr>
          <w:rFonts w:ascii="Sakkal Majalla" w:hAnsi="Sakkal Majalla" w:cs="Sakkal Majalla"/>
          <w:b/>
          <w:bCs/>
          <w:sz w:val="32"/>
          <w:szCs w:val="32"/>
          <w:rtl/>
        </w:rPr>
        <w:lastRenderedPageBreak/>
        <w:t>والذي ينبثق منه الفروض الفرعية التالية:</w:t>
      </w:r>
    </w:p>
    <w:p w14:paraId="3F598577" w14:textId="77777777" w:rsidR="007B043D" w:rsidRPr="00274C4D" w:rsidRDefault="007B043D" w:rsidP="007B043D">
      <w:pPr>
        <w:pStyle w:val="a6"/>
        <w:numPr>
          <w:ilvl w:val="0"/>
          <w:numId w:val="12"/>
        </w:numPr>
        <w:spacing w:line="360" w:lineRule="auto"/>
        <w:jc w:val="both"/>
        <w:rPr>
          <w:rFonts w:ascii="Sakkal Majalla" w:hAnsi="Sakkal Majalla" w:cs="Sakkal Majalla"/>
          <w:b/>
          <w:bCs/>
          <w:sz w:val="32"/>
          <w:szCs w:val="32"/>
          <w:rtl/>
        </w:rPr>
      </w:pPr>
      <w:r w:rsidRPr="00274C4D">
        <w:rPr>
          <w:rFonts w:ascii="Sakkal Majalla" w:hAnsi="Sakkal Majalla" w:cs="Sakkal Majalla"/>
          <w:sz w:val="32"/>
          <w:szCs w:val="32"/>
          <w:rtl/>
        </w:rPr>
        <w:t xml:space="preserve">تختلف آثار تطبيقات الذكاء الاصطناعي على تحسين الأداء الإداري في التجمع باختلاف </w:t>
      </w:r>
      <w:r w:rsidRPr="00274C4D">
        <w:rPr>
          <w:rFonts w:ascii="Sakkal Majalla" w:hAnsi="Sakkal Majalla" w:cs="Sakkal Majalla"/>
          <w:b/>
          <w:bCs/>
          <w:sz w:val="32"/>
          <w:szCs w:val="32"/>
          <w:rtl/>
        </w:rPr>
        <w:t>النوع (الجنس)</w:t>
      </w:r>
      <w:r w:rsidRPr="00274C4D">
        <w:rPr>
          <w:rFonts w:ascii="Sakkal Majalla" w:hAnsi="Sakkal Majalla" w:cs="Sakkal Majalla"/>
          <w:sz w:val="32"/>
          <w:szCs w:val="32"/>
          <w:rtl/>
        </w:rPr>
        <w:t xml:space="preserve"> للمستجيبين.</w:t>
      </w:r>
    </w:p>
    <w:p w14:paraId="68620B00" w14:textId="77777777" w:rsidR="007B043D" w:rsidRPr="00274C4D" w:rsidRDefault="007B043D" w:rsidP="007B043D">
      <w:pPr>
        <w:pStyle w:val="a6"/>
        <w:numPr>
          <w:ilvl w:val="0"/>
          <w:numId w:val="12"/>
        </w:numPr>
        <w:spacing w:line="360" w:lineRule="auto"/>
        <w:jc w:val="both"/>
        <w:rPr>
          <w:rFonts w:ascii="Sakkal Majalla" w:hAnsi="Sakkal Majalla" w:cs="Sakkal Majalla"/>
          <w:sz w:val="32"/>
          <w:szCs w:val="32"/>
          <w:rtl/>
        </w:rPr>
      </w:pPr>
      <w:r w:rsidRPr="00274C4D">
        <w:rPr>
          <w:rFonts w:ascii="Sakkal Majalla" w:hAnsi="Sakkal Majalla" w:cs="Sakkal Majalla"/>
          <w:sz w:val="32"/>
          <w:szCs w:val="32"/>
          <w:rtl/>
        </w:rPr>
        <w:t xml:space="preserve">تختلف آثار تطبيقات الذكاء الاصطناعي على تحسين الأداء الإداري في التجمع باختلاف </w:t>
      </w:r>
      <w:r w:rsidRPr="00274C4D">
        <w:rPr>
          <w:rFonts w:ascii="Sakkal Majalla" w:hAnsi="Sakkal Majalla" w:cs="Sakkal Majalla"/>
          <w:b/>
          <w:bCs/>
          <w:sz w:val="32"/>
          <w:szCs w:val="32"/>
          <w:rtl/>
        </w:rPr>
        <w:t>العمر</w:t>
      </w:r>
      <w:r w:rsidRPr="00274C4D">
        <w:rPr>
          <w:rFonts w:ascii="Sakkal Majalla" w:hAnsi="Sakkal Majalla" w:cs="Sakkal Majalla"/>
          <w:sz w:val="32"/>
          <w:szCs w:val="32"/>
          <w:rtl/>
        </w:rPr>
        <w:t xml:space="preserve"> للمستجيبين.</w:t>
      </w:r>
    </w:p>
    <w:p w14:paraId="144CF7DD" w14:textId="77777777" w:rsidR="007B043D" w:rsidRPr="00274C4D" w:rsidRDefault="007B043D" w:rsidP="007B043D">
      <w:pPr>
        <w:pStyle w:val="a6"/>
        <w:numPr>
          <w:ilvl w:val="0"/>
          <w:numId w:val="12"/>
        </w:numPr>
        <w:spacing w:line="360" w:lineRule="auto"/>
        <w:jc w:val="both"/>
        <w:rPr>
          <w:rFonts w:ascii="Sakkal Majalla" w:hAnsi="Sakkal Majalla" w:cs="Sakkal Majalla"/>
          <w:sz w:val="32"/>
          <w:szCs w:val="32"/>
          <w:rtl/>
        </w:rPr>
      </w:pPr>
      <w:r w:rsidRPr="00274C4D">
        <w:rPr>
          <w:rFonts w:ascii="Sakkal Majalla" w:hAnsi="Sakkal Majalla" w:cs="Sakkal Majalla"/>
          <w:sz w:val="32"/>
          <w:szCs w:val="32"/>
          <w:rtl/>
        </w:rPr>
        <w:t xml:space="preserve">تختلف آثار تطبيقات الذكاء الاصطناعي على تحسين الأداء الإداري في التجمع باختلاف </w:t>
      </w:r>
      <w:r w:rsidRPr="00274C4D">
        <w:rPr>
          <w:rFonts w:ascii="Sakkal Majalla" w:hAnsi="Sakkal Majalla" w:cs="Sakkal Majalla"/>
          <w:b/>
          <w:bCs/>
          <w:sz w:val="32"/>
          <w:szCs w:val="32"/>
          <w:rtl/>
        </w:rPr>
        <w:t>المستوى الوظيفي</w:t>
      </w:r>
      <w:r w:rsidRPr="00274C4D">
        <w:rPr>
          <w:rFonts w:ascii="Sakkal Majalla" w:hAnsi="Sakkal Majalla" w:cs="Sakkal Majalla"/>
          <w:sz w:val="32"/>
          <w:szCs w:val="32"/>
          <w:rtl/>
        </w:rPr>
        <w:t xml:space="preserve"> للمستجيبين.</w:t>
      </w:r>
    </w:p>
    <w:p w14:paraId="67CD8C3C" w14:textId="77777777" w:rsidR="007B043D" w:rsidRPr="00274C4D" w:rsidRDefault="007B043D" w:rsidP="007B043D">
      <w:pPr>
        <w:pStyle w:val="a6"/>
        <w:numPr>
          <w:ilvl w:val="0"/>
          <w:numId w:val="12"/>
        </w:numPr>
        <w:spacing w:line="360" w:lineRule="auto"/>
        <w:jc w:val="both"/>
        <w:rPr>
          <w:rFonts w:ascii="Sakkal Majalla" w:hAnsi="Sakkal Majalla" w:cs="Sakkal Majalla"/>
          <w:sz w:val="32"/>
          <w:szCs w:val="32"/>
          <w:rtl/>
        </w:rPr>
      </w:pPr>
      <w:r w:rsidRPr="00274C4D">
        <w:rPr>
          <w:rFonts w:ascii="Sakkal Majalla" w:hAnsi="Sakkal Majalla" w:cs="Sakkal Majalla"/>
          <w:sz w:val="32"/>
          <w:szCs w:val="32"/>
          <w:rtl/>
        </w:rPr>
        <w:t xml:space="preserve">تختلف آثار تطبيقات الذكاء الاصطناعي على تحسين الأداء الإداري في التجمع باختلاف </w:t>
      </w:r>
      <w:r w:rsidRPr="00274C4D">
        <w:rPr>
          <w:rFonts w:ascii="Sakkal Majalla" w:hAnsi="Sakkal Majalla" w:cs="Sakkal Majalla"/>
          <w:b/>
          <w:bCs/>
          <w:sz w:val="32"/>
          <w:szCs w:val="32"/>
          <w:rtl/>
        </w:rPr>
        <w:t>عدد سنوات الخبرة</w:t>
      </w:r>
      <w:r w:rsidRPr="00274C4D">
        <w:rPr>
          <w:rFonts w:ascii="Sakkal Majalla" w:hAnsi="Sakkal Majalla" w:cs="Sakkal Majalla"/>
          <w:sz w:val="32"/>
          <w:szCs w:val="32"/>
          <w:rtl/>
        </w:rPr>
        <w:t xml:space="preserve"> للمستجيبين.</w:t>
      </w:r>
    </w:p>
    <w:p w14:paraId="5389C76B" w14:textId="77777777" w:rsidR="007B043D" w:rsidRPr="00274C4D" w:rsidRDefault="007B043D" w:rsidP="007B043D">
      <w:pPr>
        <w:pStyle w:val="a6"/>
        <w:numPr>
          <w:ilvl w:val="0"/>
          <w:numId w:val="12"/>
        </w:numPr>
        <w:spacing w:line="360" w:lineRule="auto"/>
        <w:jc w:val="both"/>
        <w:rPr>
          <w:rFonts w:ascii="Sakkal Majalla" w:hAnsi="Sakkal Majalla" w:cs="Sakkal Majalla"/>
          <w:sz w:val="32"/>
          <w:szCs w:val="32"/>
          <w:rtl/>
        </w:rPr>
      </w:pPr>
      <w:r w:rsidRPr="00274C4D">
        <w:rPr>
          <w:rFonts w:ascii="Sakkal Majalla" w:hAnsi="Sakkal Majalla" w:cs="Sakkal Majalla"/>
          <w:sz w:val="32"/>
          <w:szCs w:val="32"/>
          <w:rtl/>
        </w:rPr>
        <w:t xml:space="preserve">تختلف آثار تطبيقات الذكاء الاصطناعي على تحسين الأداء الإداري في التجمع باختلاف </w:t>
      </w:r>
      <w:r w:rsidRPr="00274C4D">
        <w:rPr>
          <w:rFonts w:ascii="Sakkal Majalla" w:hAnsi="Sakkal Majalla" w:cs="Sakkal Majalla"/>
          <w:b/>
          <w:bCs/>
          <w:sz w:val="32"/>
          <w:szCs w:val="32"/>
          <w:rtl/>
        </w:rPr>
        <w:t>المؤهل العلمي</w:t>
      </w:r>
      <w:r w:rsidRPr="00274C4D">
        <w:rPr>
          <w:rFonts w:ascii="Sakkal Majalla" w:hAnsi="Sakkal Majalla" w:cs="Sakkal Majalla"/>
          <w:sz w:val="32"/>
          <w:szCs w:val="32"/>
          <w:rtl/>
        </w:rPr>
        <w:t xml:space="preserve"> للمستجيبين.</w:t>
      </w:r>
    </w:p>
    <w:p w14:paraId="67B423BE" w14:textId="77777777" w:rsidR="007B043D" w:rsidRPr="00803601" w:rsidRDefault="007B043D" w:rsidP="007B043D">
      <w:pPr>
        <w:spacing w:line="360" w:lineRule="auto"/>
        <w:rPr>
          <w:rFonts w:ascii="Sakkal Majalla" w:hAnsi="Sakkal Majalla" w:cs="Sakkal Majalla"/>
          <w:b/>
          <w:bCs/>
          <w:sz w:val="36"/>
          <w:szCs w:val="36"/>
          <w:u w:val="single"/>
          <w:rtl/>
          <w:lang w:bidi="ar-EG"/>
        </w:rPr>
      </w:pPr>
      <w:r w:rsidRPr="00803601">
        <w:rPr>
          <w:rFonts w:ascii="Sakkal Majalla" w:hAnsi="Sakkal Majalla" w:cs="Sakkal Majalla"/>
          <w:b/>
          <w:bCs/>
          <w:sz w:val="36"/>
          <w:szCs w:val="36"/>
          <w:u w:val="single"/>
          <w:rtl/>
          <w:lang w:bidi="ar-EG"/>
        </w:rPr>
        <w:t>متغيرات الدراسة</w:t>
      </w:r>
      <w:r>
        <w:rPr>
          <w:rFonts w:ascii="Sakkal Majalla" w:hAnsi="Sakkal Majalla" w:cs="Sakkal Majalla" w:hint="cs"/>
          <w:b/>
          <w:bCs/>
          <w:sz w:val="36"/>
          <w:szCs w:val="36"/>
          <w:u w:val="single"/>
          <w:rtl/>
          <w:lang w:bidi="ar-EG"/>
        </w:rPr>
        <w:t>:</w:t>
      </w:r>
    </w:p>
    <w:p w14:paraId="04CC21FE" w14:textId="77777777" w:rsidR="007B043D" w:rsidRPr="001D3450" w:rsidRDefault="007B043D" w:rsidP="007B043D">
      <w:pPr>
        <w:spacing w:line="360" w:lineRule="auto"/>
        <w:jc w:val="both"/>
        <w:rPr>
          <w:rFonts w:ascii="Sakkal Majalla" w:hAnsi="Sakkal Majalla" w:cs="Sakkal Majalla"/>
          <w:color w:val="1F1F1F"/>
          <w:sz w:val="32"/>
          <w:szCs w:val="32"/>
          <w:rtl/>
        </w:rPr>
      </w:pPr>
      <w:r>
        <w:rPr>
          <w:rFonts w:ascii="Sakkal Majalla" w:hAnsi="Sakkal Majalla" w:cs="Sakkal Majalla" w:hint="cs"/>
          <w:color w:val="1F1F1F"/>
          <w:sz w:val="32"/>
          <w:szCs w:val="32"/>
          <w:rtl/>
        </w:rPr>
        <w:t xml:space="preserve">     </w:t>
      </w:r>
      <w:r w:rsidRPr="001D3450">
        <w:rPr>
          <w:rFonts w:ascii="Sakkal Majalla" w:hAnsi="Sakkal Majalla" w:cs="Sakkal Majalla"/>
          <w:color w:val="1F1F1F"/>
          <w:sz w:val="32"/>
          <w:szCs w:val="32"/>
          <w:rtl/>
        </w:rPr>
        <w:t>يتم تحليل العلاقة بين المتغيرات لبيان مدى مساهمة التقنية في تجويد العمل الإداري:</w:t>
      </w:r>
    </w:p>
    <w:p w14:paraId="2640CB51" w14:textId="77777777" w:rsidR="007B043D" w:rsidRPr="00274C4D" w:rsidRDefault="007B043D" w:rsidP="007B043D">
      <w:pPr>
        <w:spacing w:line="360" w:lineRule="auto"/>
        <w:jc w:val="both"/>
        <w:rPr>
          <w:rFonts w:ascii="Sakkal Majalla" w:eastAsia="Times New Roman" w:hAnsi="Sakkal Majalla" w:cs="Sakkal Majalla"/>
          <w:b/>
          <w:bCs/>
          <w:color w:val="1F1F1F"/>
          <w:sz w:val="32"/>
          <w:szCs w:val="32"/>
          <w:rtl/>
        </w:rPr>
      </w:pPr>
      <w:bookmarkStart w:id="20" w:name="_Toc223625154"/>
      <w:r w:rsidRPr="001D3450">
        <w:rPr>
          <w:rFonts w:ascii="Sakkal Majalla" w:eastAsia="Times New Roman" w:hAnsi="Sakkal Majalla" w:cs="Sakkal Majalla"/>
          <w:color w:val="1F1F1F"/>
          <w:sz w:val="32"/>
          <w:szCs w:val="32"/>
          <w:rtl/>
        </w:rPr>
        <w:t>1</w:t>
      </w:r>
      <w:r w:rsidRPr="00274C4D">
        <w:rPr>
          <w:rFonts w:ascii="Sakkal Majalla" w:eastAsia="Times New Roman" w:hAnsi="Sakkal Majalla" w:cs="Sakkal Majalla"/>
          <w:b/>
          <w:bCs/>
          <w:color w:val="1F1F1F"/>
          <w:sz w:val="32"/>
          <w:szCs w:val="32"/>
          <w:rtl/>
        </w:rPr>
        <w:t>. المتغير المستقل (</w:t>
      </w:r>
      <w:r w:rsidRPr="00274C4D">
        <w:rPr>
          <w:rFonts w:ascii="Sakkal Majalla" w:eastAsia="Times New Roman" w:hAnsi="Sakkal Majalla" w:cs="Sakkal Majalla"/>
          <w:b/>
          <w:bCs/>
          <w:color w:val="1F1F1F"/>
          <w:sz w:val="32"/>
          <w:szCs w:val="32"/>
        </w:rPr>
        <w:t>Independent Variable</w:t>
      </w:r>
      <w:r w:rsidRPr="00274C4D">
        <w:rPr>
          <w:rFonts w:ascii="Sakkal Majalla" w:eastAsia="Times New Roman" w:hAnsi="Sakkal Majalla" w:cs="Sakkal Majalla"/>
          <w:b/>
          <w:bCs/>
          <w:color w:val="1F1F1F"/>
          <w:sz w:val="32"/>
          <w:szCs w:val="32"/>
          <w:rtl/>
        </w:rPr>
        <w:t>)</w:t>
      </w:r>
      <w:bookmarkEnd w:id="20"/>
    </w:p>
    <w:p w14:paraId="1EC4A530" w14:textId="77777777" w:rsidR="007B043D" w:rsidRPr="00274C4D" w:rsidRDefault="007B043D" w:rsidP="007B043D">
      <w:pPr>
        <w:spacing w:line="360" w:lineRule="auto"/>
        <w:jc w:val="both"/>
        <w:rPr>
          <w:rFonts w:ascii="Sakkal Majalla" w:hAnsi="Sakkal Majalla" w:cs="Sakkal Majalla"/>
          <w:b/>
          <w:bCs/>
          <w:color w:val="1F1F1F"/>
          <w:sz w:val="32"/>
          <w:szCs w:val="32"/>
          <w:rtl/>
        </w:rPr>
      </w:pPr>
      <w:r w:rsidRPr="00274C4D">
        <w:rPr>
          <w:rStyle w:val="ae"/>
          <w:rFonts w:ascii="Sakkal Majalla" w:hAnsi="Sakkal Majalla" w:cs="Sakkal Majalla"/>
          <w:b w:val="0"/>
          <w:bCs w:val="0"/>
          <w:color w:val="1F1F1F"/>
          <w:sz w:val="32"/>
          <w:szCs w:val="32"/>
          <w:bdr w:val="none" w:sz="0" w:space="0" w:color="auto" w:frame="1"/>
          <w:rtl/>
        </w:rPr>
        <w:t>"تطبيقات الذكاء الاصطناعي"</w:t>
      </w:r>
    </w:p>
    <w:p w14:paraId="7901F634"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Fonts w:ascii="Sakkal Majalla" w:hAnsi="Sakkal Majalla" w:cs="Sakkal Majalla"/>
          <w:color w:val="1F1F1F"/>
          <w:sz w:val="32"/>
          <w:szCs w:val="32"/>
          <w:rtl/>
        </w:rPr>
        <w:t>ويتم قياسه من خلال الأبعاد التالية:</w:t>
      </w:r>
    </w:p>
    <w:p w14:paraId="5B4F2BF0"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أتمتة العمليات (</w:t>
      </w:r>
      <w:r w:rsidRPr="001D3450">
        <w:rPr>
          <w:rStyle w:val="ae"/>
          <w:rFonts w:ascii="Sakkal Majalla" w:hAnsi="Sakkal Majalla" w:cs="Sakkal Majalla"/>
          <w:color w:val="1F1F1F"/>
          <w:sz w:val="32"/>
          <w:szCs w:val="32"/>
          <w:bdr w:val="none" w:sz="0" w:space="0" w:color="auto" w:frame="1"/>
        </w:rPr>
        <w:t>Process Automation</w:t>
      </w:r>
      <w:r w:rsidRPr="001D3450">
        <w:rPr>
          <w:rStyle w:val="ae"/>
          <w:rFonts w:ascii="Sakkal Majalla" w:hAnsi="Sakkal Majalla" w:cs="Sakkal Majalla"/>
          <w:color w:val="1F1F1F"/>
          <w:sz w:val="32"/>
          <w:szCs w:val="32"/>
          <w:bdr w:val="none" w:sz="0" w:space="0" w:color="auto" w:frame="1"/>
          <w:rtl/>
        </w:rPr>
        <w:t>):</w:t>
      </w:r>
      <w:r w:rsidRPr="001D3450">
        <w:rPr>
          <w:rFonts w:ascii="Sakkal Majalla" w:hAnsi="Sakkal Majalla" w:cs="Sakkal Majalla"/>
          <w:color w:val="1F1F1F"/>
          <w:sz w:val="32"/>
          <w:szCs w:val="32"/>
          <w:rtl/>
        </w:rPr>
        <w:t xml:space="preserve"> تقليل التدخل البشري في المهام الإدارية المتكررة.</w:t>
      </w:r>
    </w:p>
    <w:p w14:paraId="07558A8E"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نظم دعم القرار الذكية (</w:t>
      </w:r>
      <w:r w:rsidRPr="001D3450">
        <w:rPr>
          <w:rStyle w:val="ae"/>
          <w:rFonts w:ascii="Sakkal Majalla" w:hAnsi="Sakkal Majalla" w:cs="Sakkal Majalla"/>
          <w:color w:val="1F1F1F"/>
          <w:sz w:val="32"/>
          <w:szCs w:val="32"/>
          <w:bdr w:val="none" w:sz="0" w:space="0" w:color="auto" w:frame="1"/>
        </w:rPr>
        <w:t>Intelligent DSS</w:t>
      </w:r>
      <w:r w:rsidRPr="001D3450">
        <w:rPr>
          <w:rStyle w:val="ae"/>
          <w:rFonts w:ascii="Sakkal Majalla" w:hAnsi="Sakkal Majalla" w:cs="Sakkal Majalla"/>
          <w:color w:val="1F1F1F"/>
          <w:sz w:val="32"/>
          <w:szCs w:val="32"/>
          <w:bdr w:val="none" w:sz="0" w:space="0" w:color="auto" w:frame="1"/>
          <w:rtl/>
        </w:rPr>
        <w:t>):</w:t>
      </w:r>
      <w:r w:rsidRPr="001D3450">
        <w:rPr>
          <w:rFonts w:ascii="Sakkal Majalla" w:hAnsi="Sakkal Majalla" w:cs="Sakkal Majalla"/>
          <w:color w:val="1F1F1F"/>
          <w:sz w:val="32"/>
          <w:szCs w:val="32"/>
          <w:rtl/>
        </w:rPr>
        <w:t xml:space="preserve"> توفير تحليلات دقيقة تساعد القيادات في اتخاذ قرارات مبنية على الواقع.</w:t>
      </w:r>
    </w:p>
    <w:p w14:paraId="77B1206E"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lastRenderedPageBreak/>
        <w:t>إدارة الموارد واللوجستيات:</w:t>
      </w:r>
      <w:r w:rsidRPr="001D3450">
        <w:rPr>
          <w:rFonts w:ascii="Sakkal Majalla" w:hAnsi="Sakkal Majalla" w:cs="Sakkal Majalla"/>
          <w:color w:val="1F1F1F"/>
          <w:sz w:val="32"/>
          <w:szCs w:val="32"/>
          <w:rtl/>
        </w:rPr>
        <w:t xml:space="preserve"> تحسين سلاسل الإمداد الطبي وتوزيع القوى العاملة آلياً.</w:t>
      </w:r>
    </w:p>
    <w:p w14:paraId="61361AAA" w14:textId="77777777" w:rsidR="007B043D" w:rsidRPr="001D3450" w:rsidRDefault="007B043D" w:rsidP="007B043D">
      <w:pPr>
        <w:spacing w:line="360" w:lineRule="auto"/>
        <w:jc w:val="both"/>
        <w:rPr>
          <w:rFonts w:ascii="Sakkal Majalla" w:eastAsia="Times New Roman" w:hAnsi="Sakkal Majalla" w:cs="Sakkal Majalla"/>
          <w:color w:val="1F1F1F"/>
          <w:sz w:val="32"/>
          <w:szCs w:val="32"/>
          <w:rtl/>
        </w:rPr>
      </w:pPr>
      <w:bookmarkStart w:id="21" w:name="_Toc223625155"/>
      <w:r w:rsidRPr="001D3450">
        <w:rPr>
          <w:rFonts w:ascii="Sakkal Majalla" w:eastAsia="Times New Roman" w:hAnsi="Sakkal Majalla" w:cs="Sakkal Majalla"/>
          <w:color w:val="1F1F1F"/>
          <w:sz w:val="32"/>
          <w:szCs w:val="32"/>
          <w:rtl/>
        </w:rPr>
        <w:t>2</w:t>
      </w:r>
      <w:r w:rsidRPr="00274C4D">
        <w:rPr>
          <w:rFonts w:ascii="Sakkal Majalla" w:eastAsia="Times New Roman" w:hAnsi="Sakkal Majalla" w:cs="Sakkal Majalla"/>
          <w:b/>
          <w:bCs/>
          <w:color w:val="1F1F1F"/>
          <w:sz w:val="32"/>
          <w:szCs w:val="32"/>
          <w:rtl/>
        </w:rPr>
        <w:t>. المتغير التابع (</w:t>
      </w:r>
      <w:r w:rsidRPr="00274C4D">
        <w:rPr>
          <w:rFonts w:ascii="Sakkal Majalla" w:eastAsia="Times New Roman" w:hAnsi="Sakkal Majalla" w:cs="Sakkal Majalla"/>
          <w:b/>
          <w:bCs/>
          <w:color w:val="1F1F1F"/>
          <w:sz w:val="32"/>
          <w:szCs w:val="32"/>
        </w:rPr>
        <w:t>Dependent Variable</w:t>
      </w:r>
      <w:r w:rsidRPr="00274C4D">
        <w:rPr>
          <w:rFonts w:ascii="Sakkal Majalla" w:eastAsia="Times New Roman" w:hAnsi="Sakkal Majalla" w:cs="Sakkal Majalla"/>
          <w:b/>
          <w:bCs/>
          <w:color w:val="1F1F1F"/>
          <w:sz w:val="32"/>
          <w:szCs w:val="32"/>
          <w:rtl/>
        </w:rPr>
        <w:t>)</w:t>
      </w:r>
      <w:bookmarkEnd w:id="21"/>
    </w:p>
    <w:p w14:paraId="73A9CB97"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"الأداء الإداري"</w:t>
      </w:r>
    </w:p>
    <w:p w14:paraId="53F445E8"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Fonts w:ascii="Sakkal Majalla" w:hAnsi="Sakkal Majalla" w:cs="Sakkal Majalla"/>
          <w:color w:val="1F1F1F"/>
          <w:sz w:val="32"/>
          <w:szCs w:val="32"/>
          <w:rtl/>
        </w:rPr>
        <w:t>ويقاس من خلال المؤشرات التالية:</w:t>
      </w:r>
    </w:p>
    <w:p w14:paraId="5D2ABE67"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الكفاءة التشغيلية:</w:t>
      </w:r>
      <w:r w:rsidRPr="001D3450">
        <w:rPr>
          <w:rFonts w:ascii="Sakkal Majalla" w:hAnsi="Sakkal Majalla" w:cs="Sakkal Majalla"/>
          <w:color w:val="1F1F1F"/>
          <w:sz w:val="32"/>
          <w:szCs w:val="32"/>
          <w:rtl/>
        </w:rPr>
        <w:t xml:space="preserve"> تقليل الهدر في الوقت والموارد المالية داخل المستشفيات والمراكز.</w:t>
      </w:r>
    </w:p>
    <w:p w14:paraId="4BD76F8D"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جودة الخدمة الإدارية:</w:t>
      </w:r>
      <w:r w:rsidRPr="001D3450">
        <w:rPr>
          <w:rFonts w:ascii="Sakkal Majalla" w:hAnsi="Sakkal Majalla" w:cs="Sakkal Majalla"/>
          <w:color w:val="1F1F1F"/>
          <w:sz w:val="32"/>
          <w:szCs w:val="32"/>
          <w:rtl/>
        </w:rPr>
        <w:t xml:space="preserve"> مدى رضا المستفيدين (المرضى والموظفين) عن سلاسة الإجراءات.</w:t>
      </w:r>
    </w:p>
    <w:p w14:paraId="22DF50E9"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السرعة والاستجابة:</w:t>
      </w:r>
      <w:r w:rsidRPr="001D3450">
        <w:rPr>
          <w:rFonts w:ascii="Sakkal Majalla" w:hAnsi="Sakkal Majalla" w:cs="Sakkal Majalla"/>
          <w:color w:val="1F1F1F"/>
          <w:sz w:val="32"/>
          <w:szCs w:val="32"/>
          <w:rtl/>
        </w:rPr>
        <w:t xml:space="preserve"> القدرة على التعامل مع الأزمات الصحية والطلبات الإدارية في وقت قياسي.</w:t>
      </w:r>
    </w:p>
    <w:p w14:paraId="6C2FC891" w14:textId="77777777" w:rsidR="007B043D" w:rsidRPr="001D3450" w:rsidRDefault="007B043D" w:rsidP="007B043D">
      <w:pPr>
        <w:spacing w:line="360" w:lineRule="auto"/>
        <w:jc w:val="both"/>
        <w:rPr>
          <w:rFonts w:ascii="Sakkal Majalla" w:eastAsia="Times New Roman" w:hAnsi="Sakkal Majalla" w:cs="Sakkal Majalla"/>
          <w:color w:val="1F1F1F"/>
          <w:sz w:val="32"/>
          <w:szCs w:val="32"/>
          <w:rtl/>
        </w:rPr>
      </w:pPr>
      <w:bookmarkStart w:id="22" w:name="_Toc223625156"/>
      <w:r w:rsidRPr="001D3450">
        <w:rPr>
          <w:rFonts w:ascii="Sakkal Majalla" w:eastAsia="Times New Roman" w:hAnsi="Sakkal Majalla" w:cs="Sakkal Majalla"/>
          <w:color w:val="1F1F1F"/>
          <w:sz w:val="32"/>
          <w:szCs w:val="32"/>
          <w:rtl/>
        </w:rPr>
        <w:t>3</w:t>
      </w:r>
      <w:r w:rsidRPr="00274C4D">
        <w:rPr>
          <w:rFonts w:ascii="Sakkal Majalla" w:eastAsia="Times New Roman" w:hAnsi="Sakkal Majalla" w:cs="Sakkal Majalla"/>
          <w:b/>
          <w:bCs/>
          <w:color w:val="1F1F1F"/>
          <w:sz w:val="32"/>
          <w:szCs w:val="32"/>
          <w:rtl/>
        </w:rPr>
        <w:t>. المتغيرات الديموغرافية/الوسيطة (اختياري)</w:t>
      </w:r>
      <w:bookmarkEnd w:id="22"/>
    </w:p>
    <w:p w14:paraId="002E5F49"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المستوى التقني للموظفين:</w:t>
      </w:r>
      <w:r w:rsidRPr="001D3450">
        <w:rPr>
          <w:rFonts w:ascii="Sakkal Majalla" w:hAnsi="Sakkal Majalla" w:cs="Sakkal Majalla"/>
          <w:color w:val="1F1F1F"/>
          <w:sz w:val="32"/>
          <w:szCs w:val="32"/>
          <w:rtl/>
        </w:rPr>
        <w:t xml:space="preserve"> مدى إلمام الكادر الإداري باستخدام تطبيقات الذكاء الاصطناعي.</w:t>
      </w:r>
    </w:p>
    <w:p w14:paraId="0E0A29B2" w14:textId="77777777" w:rsidR="007B043D" w:rsidRPr="003A7153"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البنية التحتية الرقمية:</w:t>
      </w:r>
      <w:r w:rsidRPr="001D3450">
        <w:rPr>
          <w:rFonts w:ascii="Sakkal Majalla" w:hAnsi="Sakkal Majalla" w:cs="Sakkal Majalla"/>
          <w:color w:val="1F1F1F"/>
          <w:sz w:val="32"/>
          <w:szCs w:val="32"/>
          <w:rtl/>
        </w:rPr>
        <w:t xml:space="preserve"> مدى جاهزية الأنظمة التقنية في التجمع لاستيعاب الذكاء الاصطناعي.</w:t>
      </w:r>
    </w:p>
    <w:p w14:paraId="36EE51A8" w14:textId="77777777" w:rsidR="007B043D" w:rsidRPr="00BC2919" w:rsidRDefault="007B043D" w:rsidP="007B043D">
      <w:pPr>
        <w:spacing w:line="360" w:lineRule="auto"/>
        <w:rPr>
          <w:rFonts w:ascii="Sakkal Majalla" w:hAnsi="Sakkal Majalla" w:cs="Sakkal Majalla"/>
          <w:b/>
          <w:bCs/>
          <w:sz w:val="36"/>
          <w:szCs w:val="36"/>
          <w:u w:val="single"/>
          <w:rtl/>
          <w:lang w:bidi="ar-EG"/>
        </w:rPr>
      </w:pPr>
      <w:r w:rsidRPr="00BC2919">
        <w:rPr>
          <w:rFonts w:ascii="Sakkal Majalla" w:hAnsi="Sakkal Majalla" w:cs="Sakkal Majalla" w:hint="cs"/>
          <w:b/>
          <w:bCs/>
          <w:sz w:val="36"/>
          <w:szCs w:val="36"/>
          <w:u w:val="single"/>
          <w:rtl/>
          <w:lang w:bidi="ar-EG"/>
        </w:rPr>
        <w:t xml:space="preserve">حدود </w:t>
      </w:r>
      <w:r>
        <w:rPr>
          <w:rFonts w:ascii="Sakkal Majalla" w:hAnsi="Sakkal Majalla" w:cs="Sakkal Majalla" w:hint="cs"/>
          <w:b/>
          <w:bCs/>
          <w:sz w:val="36"/>
          <w:szCs w:val="36"/>
          <w:u w:val="single"/>
          <w:rtl/>
          <w:lang w:bidi="ar-EG"/>
        </w:rPr>
        <w:t>الدراسة</w:t>
      </w:r>
      <w:r w:rsidRPr="00BC2919">
        <w:rPr>
          <w:rFonts w:ascii="Sakkal Majalla" w:hAnsi="Sakkal Majalla" w:cs="Sakkal Majalla" w:hint="cs"/>
          <w:b/>
          <w:bCs/>
          <w:sz w:val="36"/>
          <w:szCs w:val="36"/>
          <w:u w:val="single"/>
          <w:rtl/>
          <w:lang w:bidi="ar-EG"/>
        </w:rPr>
        <w:t>:</w:t>
      </w:r>
    </w:p>
    <w:p w14:paraId="6FBF6084" w14:textId="77777777" w:rsidR="007B043D" w:rsidRPr="00DE1A6E" w:rsidRDefault="007B043D" w:rsidP="007B043D">
      <w:pPr>
        <w:spacing w:line="360" w:lineRule="auto"/>
        <w:jc w:val="both"/>
        <w:rPr>
          <w:rFonts w:ascii="Sakkal Majalla" w:hAnsi="Sakkal Majalla" w:cs="Sakkal Majalla"/>
          <w:sz w:val="32"/>
          <w:szCs w:val="32"/>
        </w:rPr>
      </w:pPr>
      <w:r>
        <w:rPr>
          <w:rFonts w:ascii="Sakkal Majalla" w:hAnsi="Sakkal Majalla" w:cs="Sakkal Majalla" w:hint="cs"/>
          <w:b/>
          <w:bCs/>
          <w:sz w:val="32"/>
          <w:szCs w:val="32"/>
          <w:rtl/>
          <w:lang w:bidi="ar-EG"/>
        </w:rPr>
        <w:t xml:space="preserve">     </w:t>
      </w:r>
      <w:r w:rsidRPr="00DE1A6E">
        <w:rPr>
          <w:rFonts w:ascii="Sakkal Majalla" w:hAnsi="Sakkal Majalla" w:cs="Sakkal Majalla"/>
          <w:b/>
          <w:bCs/>
          <w:sz w:val="32"/>
          <w:szCs w:val="32"/>
          <w:rtl/>
          <w:lang w:bidi="ar-EG"/>
        </w:rPr>
        <w:t>الحدود الموضوعية للبحث</w:t>
      </w:r>
      <w:r w:rsidRPr="00DE1A6E">
        <w:rPr>
          <w:rFonts w:ascii="Sakkal Majalla" w:hAnsi="Sakkal Majalla" w:cs="Sakkal Majalla"/>
          <w:sz w:val="32"/>
          <w:szCs w:val="32"/>
          <w:rtl/>
          <w:lang w:bidi="ar-EG"/>
        </w:rPr>
        <w:t xml:space="preserve">: </w:t>
      </w:r>
      <w:r w:rsidRPr="00DE1A6E">
        <w:rPr>
          <w:rFonts w:ascii="Sakkal Majalla" w:eastAsia="Calibri" w:hAnsi="Sakkal Majalla" w:cs="Sakkal Majalla"/>
          <w:sz w:val="32"/>
          <w:szCs w:val="32"/>
          <w:rtl/>
        </w:rPr>
        <w:t xml:space="preserve">سيتركز موضوع البحث حول </w:t>
      </w:r>
      <w:r w:rsidRPr="00DE1A6E">
        <w:rPr>
          <w:rFonts w:ascii="Sakkal Majalla" w:hAnsi="Sakkal Majalla" w:cs="Sakkal Majalla"/>
          <w:sz w:val="32"/>
          <w:szCs w:val="32"/>
          <w:rtl/>
        </w:rPr>
        <w:t xml:space="preserve">تأثير تطبيقات الذكاء </w:t>
      </w:r>
      <w:r w:rsidRPr="00DE1A6E">
        <w:rPr>
          <w:rFonts w:ascii="Sakkal Majalla" w:hAnsi="Sakkal Majalla" w:cs="Sakkal Majalla" w:hint="cs"/>
          <w:sz w:val="32"/>
          <w:szCs w:val="32"/>
          <w:rtl/>
        </w:rPr>
        <w:t>الاصطناعي</w:t>
      </w:r>
      <w:r w:rsidRPr="00DE1A6E">
        <w:rPr>
          <w:rFonts w:ascii="Sakkal Majalla" w:hAnsi="Sakkal Majalla" w:cs="Sakkal Majalla"/>
          <w:sz w:val="32"/>
          <w:szCs w:val="32"/>
          <w:rtl/>
        </w:rPr>
        <w:t xml:space="preserve"> على تحسين الأداء </w:t>
      </w:r>
      <w:r w:rsidRPr="00DE1A6E">
        <w:rPr>
          <w:rFonts w:ascii="Sakkal Majalla" w:hAnsi="Sakkal Majalla" w:cs="Sakkal Majalla" w:hint="cs"/>
          <w:sz w:val="32"/>
          <w:szCs w:val="32"/>
          <w:rtl/>
        </w:rPr>
        <w:t>الإداري</w:t>
      </w:r>
      <w:r w:rsidRPr="00DE1A6E">
        <w:rPr>
          <w:rFonts w:ascii="Sakkal Majalla" w:hAnsi="Sakkal Majalla" w:cs="Sakkal Majalla"/>
          <w:sz w:val="32"/>
          <w:szCs w:val="32"/>
          <w:rtl/>
        </w:rPr>
        <w:t xml:space="preserve"> بالقطاع </w:t>
      </w:r>
      <w:r w:rsidRPr="00DE1A6E">
        <w:rPr>
          <w:rFonts w:ascii="Sakkal Majalla" w:hAnsi="Sakkal Majalla" w:cs="Sakkal Majalla" w:hint="cs"/>
          <w:sz w:val="32"/>
          <w:szCs w:val="32"/>
          <w:rtl/>
        </w:rPr>
        <w:t>الصحي</w:t>
      </w:r>
      <w:r w:rsidRPr="00DE1A6E">
        <w:rPr>
          <w:rFonts w:ascii="Sakkal Majalla" w:hAnsi="Sakkal Majalla" w:cs="Sakkal Majalla"/>
          <w:sz w:val="32"/>
          <w:szCs w:val="32"/>
          <w:rtl/>
        </w:rPr>
        <w:t xml:space="preserve"> </w:t>
      </w:r>
      <w:r w:rsidRPr="00DE1A6E">
        <w:rPr>
          <w:rFonts w:ascii="Sakkal Majalla" w:hAnsi="Sakkal Majalla" w:cs="Sakkal Majalla" w:hint="cs"/>
          <w:sz w:val="32"/>
          <w:szCs w:val="32"/>
          <w:rtl/>
        </w:rPr>
        <w:t>السعودي</w:t>
      </w:r>
      <w:r w:rsidRPr="00DE1A6E">
        <w:rPr>
          <w:rFonts w:ascii="Sakkal Majalla" w:hAnsi="Sakkal Majalla" w:cs="Sakkal Majalla"/>
          <w:sz w:val="32"/>
          <w:szCs w:val="32"/>
          <w:rtl/>
        </w:rPr>
        <w:t xml:space="preserve"> بالتطبيق على تجمع جدة </w:t>
      </w:r>
      <w:r w:rsidRPr="00DE1A6E">
        <w:rPr>
          <w:rFonts w:ascii="Sakkal Majalla" w:hAnsi="Sakkal Majalla" w:cs="Sakkal Majalla" w:hint="cs"/>
          <w:sz w:val="32"/>
          <w:szCs w:val="32"/>
          <w:rtl/>
        </w:rPr>
        <w:t>الصحي</w:t>
      </w:r>
      <w:r w:rsidRPr="00DE1A6E">
        <w:rPr>
          <w:rFonts w:ascii="Sakkal Majalla" w:hAnsi="Sakkal Majalla" w:cs="Sakkal Majalla"/>
          <w:sz w:val="32"/>
          <w:szCs w:val="32"/>
          <w:rtl/>
        </w:rPr>
        <w:t xml:space="preserve"> </w:t>
      </w:r>
      <w:r w:rsidRPr="00DE1A6E">
        <w:rPr>
          <w:rFonts w:ascii="Sakkal Majalla" w:hAnsi="Sakkal Majalla" w:cs="Sakkal Majalla" w:hint="cs"/>
          <w:sz w:val="32"/>
          <w:szCs w:val="32"/>
          <w:rtl/>
        </w:rPr>
        <w:t>الثاني</w:t>
      </w:r>
      <w:r w:rsidRPr="00DE1A6E">
        <w:rPr>
          <w:rFonts w:ascii="Sakkal Majalla" w:hAnsi="Sakkal Majalla" w:cs="Sakkal Majalla"/>
          <w:sz w:val="32"/>
          <w:szCs w:val="32"/>
          <w:rtl/>
        </w:rPr>
        <w:t xml:space="preserve"> بالمملكة العربية السعودية.</w:t>
      </w:r>
    </w:p>
    <w:p w14:paraId="1BE6AD1A" w14:textId="77777777" w:rsidR="007B043D" w:rsidRPr="00DE1A6E" w:rsidRDefault="007B043D" w:rsidP="007B043D">
      <w:pPr>
        <w:spacing w:line="360" w:lineRule="auto"/>
        <w:jc w:val="both"/>
        <w:rPr>
          <w:rFonts w:ascii="Sakkal Majalla" w:hAnsi="Sakkal Majalla" w:cs="Sakkal Majalla"/>
          <w:sz w:val="32"/>
          <w:szCs w:val="32"/>
          <w:lang w:bidi="ar-EG"/>
        </w:rPr>
      </w:pPr>
      <w:r w:rsidRPr="00DE1A6E">
        <w:rPr>
          <w:rFonts w:ascii="Sakkal Majalla" w:hAnsi="Sakkal Majalla" w:cs="Sakkal Majalla"/>
          <w:b/>
          <w:bCs/>
          <w:sz w:val="32"/>
          <w:szCs w:val="32"/>
          <w:rtl/>
          <w:lang w:bidi="ar-EG"/>
        </w:rPr>
        <w:t>الحدود الزمنية للبحث:</w:t>
      </w:r>
      <w:r w:rsidRPr="00DE1A6E">
        <w:rPr>
          <w:rFonts w:ascii="Sakkal Majalla" w:hAnsi="Sakkal Majalla" w:cs="Sakkal Majalla"/>
          <w:sz w:val="32"/>
          <w:szCs w:val="32"/>
          <w:rtl/>
          <w:lang w:bidi="ar-EG"/>
        </w:rPr>
        <w:t xml:space="preserve"> خلال الفترة الزمنية من عام 2025 الى عام 2026.</w:t>
      </w:r>
    </w:p>
    <w:p w14:paraId="7B8B8FBD" w14:textId="77777777" w:rsidR="007B043D" w:rsidRPr="00DE1A6E" w:rsidRDefault="007B043D" w:rsidP="007B043D">
      <w:pPr>
        <w:spacing w:line="360" w:lineRule="auto"/>
        <w:jc w:val="both"/>
        <w:rPr>
          <w:rFonts w:ascii="Sakkal Majalla" w:eastAsia="Calibri" w:hAnsi="Sakkal Majalla" w:cs="Sakkal Majalla"/>
          <w:sz w:val="32"/>
          <w:szCs w:val="32"/>
          <w:rtl/>
        </w:rPr>
      </w:pPr>
      <w:bookmarkStart w:id="23" w:name="_Toc223625217"/>
      <w:bookmarkStart w:id="24" w:name="_Toc153054198"/>
      <w:bookmarkStart w:id="25" w:name="_Toc153054637"/>
      <w:r w:rsidRPr="00DE1A6E">
        <w:rPr>
          <w:rFonts w:ascii="Sakkal Majalla" w:hAnsi="Sakkal Majalla" w:cs="Sakkal Majalla"/>
          <w:b/>
          <w:bCs/>
          <w:sz w:val="32"/>
          <w:szCs w:val="32"/>
          <w:rtl/>
          <w:lang w:bidi="ar-EG"/>
        </w:rPr>
        <w:t>الحدود المكانية للبحث:</w:t>
      </w:r>
      <w:r w:rsidRPr="00DE1A6E">
        <w:rPr>
          <w:rFonts w:ascii="Sakkal Majalla" w:hAnsi="Sakkal Majalla" w:cs="Sakkal Majalla"/>
          <w:sz w:val="32"/>
          <w:szCs w:val="32"/>
          <w:rtl/>
          <w:lang w:bidi="ar-EG"/>
        </w:rPr>
        <w:t xml:space="preserve"> </w:t>
      </w:r>
      <w:r w:rsidRPr="00DE1A6E">
        <w:rPr>
          <w:rFonts w:ascii="Sakkal Majalla" w:eastAsia="Calibri" w:hAnsi="Sakkal Majalla" w:cs="Sakkal Majalla"/>
          <w:sz w:val="32"/>
          <w:szCs w:val="32"/>
          <w:rtl/>
        </w:rPr>
        <w:t xml:space="preserve">تجمع جدة </w:t>
      </w:r>
      <w:r w:rsidRPr="00DE1A6E">
        <w:rPr>
          <w:rFonts w:ascii="Sakkal Majalla" w:eastAsia="Calibri" w:hAnsi="Sakkal Majalla" w:cs="Sakkal Majalla" w:hint="cs"/>
          <w:sz w:val="32"/>
          <w:szCs w:val="32"/>
          <w:rtl/>
        </w:rPr>
        <w:t>الصحي</w:t>
      </w:r>
      <w:r w:rsidRPr="00DE1A6E">
        <w:rPr>
          <w:rFonts w:ascii="Sakkal Majalla" w:eastAsia="Calibri" w:hAnsi="Sakkal Majalla" w:cs="Sakkal Majalla"/>
          <w:sz w:val="32"/>
          <w:szCs w:val="32"/>
          <w:rtl/>
        </w:rPr>
        <w:t xml:space="preserve"> </w:t>
      </w:r>
      <w:r w:rsidRPr="00DE1A6E">
        <w:rPr>
          <w:rFonts w:ascii="Sakkal Majalla" w:eastAsia="Calibri" w:hAnsi="Sakkal Majalla" w:cs="Sakkal Majalla" w:hint="cs"/>
          <w:sz w:val="32"/>
          <w:szCs w:val="32"/>
          <w:rtl/>
        </w:rPr>
        <w:t>الثاني</w:t>
      </w:r>
      <w:r w:rsidRPr="00DE1A6E">
        <w:rPr>
          <w:rFonts w:ascii="Sakkal Majalla" w:eastAsia="Calibri" w:hAnsi="Sakkal Majalla" w:cs="Sakkal Majalla"/>
          <w:sz w:val="32"/>
          <w:szCs w:val="32"/>
          <w:rtl/>
        </w:rPr>
        <w:t xml:space="preserve"> بالمملكة العربية السعودية.</w:t>
      </w:r>
      <w:bookmarkEnd w:id="23"/>
    </w:p>
    <w:p w14:paraId="341648F0" w14:textId="77777777" w:rsidR="007B043D" w:rsidRPr="00DE1A6E" w:rsidRDefault="007B043D" w:rsidP="007B043D">
      <w:pPr>
        <w:spacing w:line="360" w:lineRule="auto"/>
        <w:jc w:val="both"/>
        <w:rPr>
          <w:rFonts w:ascii="Sakkal Majalla" w:eastAsia="Calibri" w:hAnsi="Sakkal Majalla" w:cs="Sakkal Majalla"/>
          <w:sz w:val="32"/>
          <w:szCs w:val="32"/>
          <w:rtl/>
          <w:lang w:bidi="ar-EG"/>
        </w:rPr>
      </w:pPr>
      <w:bookmarkStart w:id="26" w:name="_Toc223625218"/>
      <w:bookmarkEnd w:id="24"/>
      <w:bookmarkEnd w:id="25"/>
      <w:r w:rsidRPr="00DE1A6E">
        <w:rPr>
          <w:rFonts w:ascii="Sakkal Majalla" w:hAnsi="Sakkal Majalla" w:cs="Sakkal Majalla"/>
          <w:b/>
          <w:bCs/>
          <w:sz w:val="32"/>
          <w:szCs w:val="32"/>
          <w:rtl/>
          <w:lang w:bidi="ar-EG"/>
        </w:rPr>
        <w:lastRenderedPageBreak/>
        <w:t>الحدود البشرية للبحث</w:t>
      </w:r>
      <w:r w:rsidRPr="00DE1A6E">
        <w:rPr>
          <w:rFonts w:ascii="Sakkal Majalla" w:eastAsia="Calibri" w:hAnsi="Sakkal Majalla" w:cs="Sakkal Majalla"/>
          <w:sz w:val="32"/>
          <w:szCs w:val="32"/>
          <w:rtl/>
        </w:rPr>
        <w:t xml:space="preserve">: </w:t>
      </w:r>
      <w:r w:rsidRPr="00DE1A6E">
        <w:rPr>
          <w:rFonts w:ascii="Sakkal Majalla" w:eastAsia="Calibri" w:hAnsi="Sakkal Majalla" w:cs="Sakkal Majalla"/>
          <w:sz w:val="32"/>
          <w:szCs w:val="32"/>
          <w:rtl/>
          <w:lang w:bidi="ar-EG"/>
        </w:rPr>
        <w:t>تشمل العاملين ب</w:t>
      </w:r>
      <w:r w:rsidRPr="00DE1A6E">
        <w:rPr>
          <w:rFonts w:ascii="Sakkal Majalla" w:hAnsi="Sakkal Majalla" w:cs="Sakkal Majalla"/>
          <w:sz w:val="32"/>
          <w:szCs w:val="32"/>
          <w:rtl/>
        </w:rPr>
        <w:t xml:space="preserve">تجمع جدة </w:t>
      </w:r>
      <w:r w:rsidRPr="00DE1A6E">
        <w:rPr>
          <w:rFonts w:ascii="Sakkal Majalla" w:hAnsi="Sakkal Majalla" w:cs="Sakkal Majalla" w:hint="cs"/>
          <w:sz w:val="32"/>
          <w:szCs w:val="32"/>
          <w:rtl/>
        </w:rPr>
        <w:t>الصحي</w:t>
      </w:r>
      <w:r w:rsidRPr="00DE1A6E">
        <w:rPr>
          <w:rFonts w:ascii="Sakkal Majalla" w:hAnsi="Sakkal Majalla" w:cs="Sakkal Majalla"/>
          <w:sz w:val="32"/>
          <w:szCs w:val="32"/>
          <w:rtl/>
        </w:rPr>
        <w:t xml:space="preserve"> </w:t>
      </w:r>
      <w:r w:rsidRPr="00DE1A6E">
        <w:rPr>
          <w:rFonts w:ascii="Sakkal Majalla" w:hAnsi="Sakkal Majalla" w:cs="Sakkal Majalla" w:hint="cs"/>
          <w:sz w:val="32"/>
          <w:szCs w:val="32"/>
          <w:rtl/>
        </w:rPr>
        <w:t>الثاني</w:t>
      </w:r>
      <w:r w:rsidRPr="00DE1A6E">
        <w:rPr>
          <w:rFonts w:ascii="Sakkal Majalla" w:hAnsi="Sakkal Majalla" w:cs="Sakkal Majalla"/>
          <w:sz w:val="32"/>
          <w:szCs w:val="32"/>
          <w:rtl/>
        </w:rPr>
        <w:t xml:space="preserve"> بالمملكة العربية السعودية</w:t>
      </w:r>
      <w:r w:rsidRPr="00DE1A6E">
        <w:rPr>
          <w:rFonts w:ascii="Sakkal Majalla" w:eastAsia="Calibri" w:hAnsi="Sakkal Majalla" w:cs="Sakkal Majalla"/>
          <w:sz w:val="32"/>
          <w:szCs w:val="32"/>
          <w:rtl/>
          <w:lang w:bidi="ar-EG"/>
        </w:rPr>
        <w:t xml:space="preserve"> محل الدراسة.</w:t>
      </w:r>
      <w:bookmarkEnd w:id="26"/>
    </w:p>
    <w:p w14:paraId="55F8DBA7" w14:textId="77777777" w:rsidR="007B043D" w:rsidRDefault="007B043D" w:rsidP="007B043D">
      <w:pPr>
        <w:spacing w:line="360" w:lineRule="auto"/>
        <w:rPr>
          <w:rFonts w:ascii="Sakkal Majalla" w:hAnsi="Sakkal Majalla" w:cs="Sakkal Majalla"/>
          <w:rtl/>
          <w:lang w:bidi="ar-EG"/>
        </w:rPr>
      </w:pPr>
    </w:p>
    <w:p w14:paraId="470F85E9" w14:textId="77777777" w:rsidR="007B043D" w:rsidRDefault="007B043D" w:rsidP="007B043D">
      <w:pPr>
        <w:spacing w:line="360" w:lineRule="auto"/>
        <w:rPr>
          <w:rFonts w:ascii="Sakkal Majalla" w:hAnsi="Sakkal Majalla" w:cs="Sakkal Majalla"/>
          <w:rtl/>
        </w:rPr>
      </w:pPr>
    </w:p>
    <w:p w14:paraId="3991193B" w14:textId="77777777" w:rsidR="007B043D" w:rsidRDefault="007B043D" w:rsidP="007B043D">
      <w:pPr>
        <w:rPr>
          <w:rFonts w:ascii="Sakkal Majalla" w:hAnsi="Sakkal Majalla" w:cs="Sakkal Majalla"/>
          <w:rtl/>
        </w:rPr>
      </w:pPr>
    </w:p>
    <w:p w14:paraId="40B08FD9" w14:textId="77777777" w:rsidR="007B043D" w:rsidRDefault="007B043D" w:rsidP="007B043D">
      <w:pPr>
        <w:spacing w:line="360" w:lineRule="auto"/>
        <w:rPr>
          <w:rFonts w:ascii="Sakkal Majalla" w:hAnsi="Sakkal Majalla" w:cs="Sakkal Majalla"/>
          <w:sz w:val="44"/>
          <w:szCs w:val="44"/>
          <w:rtl/>
        </w:rPr>
      </w:pPr>
    </w:p>
    <w:p w14:paraId="508B50FF" w14:textId="77777777" w:rsidR="007B043D" w:rsidRDefault="007B043D" w:rsidP="007B043D">
      <w:pPr>
        <w:spacing w:line="360" w:lineRule="auto"/>
        <w:rPr>
          <w:rFonts w:ascii="Sakkal Majalla" w:hAnsi="Sakkal Majalla" w:cs="Sakkal Majalla"/>
          <w:sz w:val="44"/>
          <w:szCs w:val="44"/>
          <w:rtl/>
        </w:rPr>
      </w:pPr>
    </w:p>
    <w:p w14:paraId="4AEBB3F4" w14:textId="77777777" w:rsidR="007B043D" w:rsidRDefault="007B043D" w:rsidP="007B043D">
      <w:pPr>
        <w:spacing w:line="360" w:lineRule="auto"/>
        <w:rPr>
          <w:rFonts w:ascii="Sakkal Majalla" w:hAnsi="Sakkal Majalla" w:cs="Sakkal Majalla"/>
          <w:sz w:val="44"/>
          <w:szCs w:val="44"/>
          <w:rtl/>
        </w:rPr>
      </w:pPr>
    </w:p>
    <w:p w14:paraId="351F4332" w14:textId="77777777" w:rsidR="007B043D" w:rsidRDefault="007B043D" w:rsidP="007B043D">
      <w:pPr>
        <w:spacing w:line="360" w:lineRule="auto"/>
        <w:rPr>
          <w:rFonts w:ascii="Sakkal Majalla" w:hAnsi="Sakkal Majalla" w:cs="Sakkal Majalla"/>
          <w:sz w:val="44"/>
          <w:szCs w:val="44"/>
          <w:rtl/>
        </w:rPr>
      </w:pPr>
    </w:p>
    <w:p w14:paraId="3C475943" w14:textId="77777777" w:rsidR="007B043D" w:rsidRDefault="007B043D" w:rsidP="007B043D">
      <w:pPr>
        <w:spacing w:line="360" w:lineRule="auto"/>
        <w:rPr>
          <w:rFonts w:ascii="Sakkal Majalla" w:hAnsi="Sakkal Majalla" w:cs="Sakkal Majalla"/>
          <w:sz w:val="44"/>
          <w:szCs w:val="44"/>
          <w:rtl/>
        </w:rPr>
      </w:pPr>
    </w:p>
    <w:p w14:paraId="3ED6F851" w14:textId="77777777" w:rsidR="007B043D" w:rsidRDefault="007B043D" w:rsidP="007B043D">
      <w:pPr>
        <w:spacing w:line="360" w:lineRule="auto"/>
        <w:rPr>
          <w:rFonts w:ascii="Sakkal Majalla" w:hAnsi="Sakkal Majalla" w:cs="Sakkal Majalla"/>
          <w:sz w:val="44"/>
          <w:szCs w:val="44"/>
          <w:rtl/>
        </w:rPr>
      </w:pPr>
    </w:p>
    <w:p w14:paraId="3B0CF539" w14:textId="77777777" w:rsidR="007B043D" w:rsidRDefault="007B043D" w:rsidP="007B043D">
      <w:pPr>
        <w:spacing w:line="360" w:lineRule="auto"/>
        <w:rPr>
          <w:rFonts w:ascii="Sakkal Majalla" w:hAnsi="Sakkal Majalla" w:cs="Sakkal Majalla"/>
          <w:sz w:val="44"/>
          <w:szCs w:val="44"/>
          <w:rtl/>
        </w:rPr>
      </w:pPr>
    </w:p>
    <w:p w14:paraId="56B889F2" w14:textId="77777777" w:rsidR="007B043D" w:rsidRDefault="007B043D" w:rsidP="007B043D">
      <w:pPr>
        <w:spacing w:line="360" w:lineRule="auto"/>
        <w:rPr>
          <w:rFonts w:ascii="Sakkal Majalla" w:hAnsi="Sakkal Majalla" w:cs="Sakkal Majalla"/>
          <w:sz w:val="44"/>
          <w:szCs w:val="44"/>
          <w:rtl/>
        </w:rPr>
      </w:pPr>
    </w:p>
    <w:p w14:paraId="5318439C" w14:textId="77777777" w:rsidR="007B043D" w:rsidRDefault="007B043D" w:rsidP="007B043D">
      <w:pPr>
        <w:spacing w:line="360" w:lineRule="auto"/>
        <w:rPr>
          <w:rFonts w:ascii="Sakkal Majalla" w:hAnsi="Sakkal Majalla" w:cs="Sakkal Majalla"/>
          <w:sz w:val="44"/>
          <w:szCs w:val="44"/>
          <w:rtl/>
        </w:rPr>
      </w:pPr>
    </w:p>
    <w:p w14:paraId="7DBC5C76" w14:textId="77777777" w:rsidR="007B043D" w:rsidRDefault="007B043D" w:rsidP="007B043D">
      <w:pPr>
        <w:spacing w:line="360" w:lineRule="auto"/>
        <w:rPr>
          <w:rFonts w:ascii="Sakkal Majalla" w:hAnsi="Sakkal Majalla" w:cs="Sakkal Majalla"/>
          <w:sz w:val="44"/>
          <w:szCs w:val="44"/>
          <w:rtl/>
        </w:rPr>
      </w:pPr>
    </w:p>
    <w:p w14:paraId="7097AC5B" w14:textId="77777777" w:rsidR="007B043D" w:rsidRDefault="007B043D" w:rsidP="007B043D">
      <w:pPr>
        <w:spacing w:line="360" w:lineRule="auto"/>
        <w:rPr>
          <w:rFonts w:ascii="Sakkal Majalla" w:hAnsi="Sakkal Majalla" w:cs="Sakkal Majalla"/>
          <w:sz w:val="44"/>
          <w:szCs w:val="44"/>
          <w:rtl/>
        </w:rPr>
      </w:pPr>
    </w:p>
    <w:p w14:paraId="18FA6DDA" w14:textId="77777777" w:rsidR="007B043D" w:rsidRDefault="007B043D" w:rsidP="007B043D">
      <w:pPr>
        <w:spacing w:line="360" w:lineRule="auto"/>
        <w:rPr>
          <w:rFonts w:ascii="Sakkal Majalla" w:hAnsi="Sakkal Majalla" w:cs="Sakkal Majalla"/>
          <w:sz w:val="44"/>
          <w:szCs w:val="44"/>
          <w:rtl/>
        </w:rPr>
      </w:pPr>
    </w:p>
    <w:p w14:paraId="096EEA7F" w14:textId="77777777" w:rsidR="007B043D" w:rsidRDefault="007B043D" w:rsidP="007B043D">
      <w:pPr>
        <w:spacing w:line="360" w:lineRule="auto"/>
        <w:rPr>
          <w:rFonts w:ascii="Sakkal Majalla" w:hAnsi="Sakkal Majalla" w:cs="Sakkal Majalla"/>
          <w:sz w:val="44"/>
          <w:szCs w:val="44"/>
          <w:rtl/>
        </w:rPr>
      </w:pPr>
    </w:p>
    <w:p w14:paraId="5995F1D7" w14:textId="77777777" w:rsidR="007B043D" w:rsidRPr="003A7153" w:rsidRDefault="007B043D" w:rsidP="007B043D">
      <w:pPr>
        <w:spacing w:line="360" w:lineRule="auto"/>
        <w:rPr>
          <w:rFonts w:ascii="Sakkal Majalla" w:hAnsi="Sakkal Majalla" w:cs="Sakkal Majalla"/>
          <w:sz w:val="44"/>
          <w:szCs w:val="44"/>
          <w:rtl/>
        </w:rPr>
      </w:pPr>
    </w:p>
    <w:p w14:paraId="0BAF2653" w14:textId="77777777" w:rsidR="007B043D" w:rsidRPr="003A7153" w:rsidRDefault="007B043D" w:rsidP="007B043D">
      <w:pPr>
        <w:spacing w:line="360" w:lineRule="auto"/>
        <w:rPr>
          <w:rFonts w:ascii="Sakkal Majalla" w:hAnsi="Sakkal Majalla" w:cs="Sakkal Majalla"/>
          <w:sz w:val="44"/>
          <w:szCs w:val="44"/>
          <w:rtl/>
        </w:rPr>
      </w:pPr>
    </w:p>
    <w:p w14:paraId="595DEFE7" w14:textId="77777777" w:rsidR="007B043D" w:rsidRPr="003A7153" w:rsidRDefault="007B043D" w:rsidP="007B043D">
      <w:pPr>
        <w:spacing w:line="360" w:lineRule="auto"/>
        <w:rPr>
          <w:rFonts w:ascii="Sakkal Majalla" w:hAnsi="Sakkal Majalla" w:cs="Sakkal Majalla"/>
          <w:sz w:val="44"/>
          <w:szCs w:val="44"/>
          <w:rtl/>
        </w:rPr>
      </w:pPr>
    </w:p>
    <w:p w14:paraId="03C96223" w14:textId="77777777" w:rsidR="007B043D" w:rsidRPr="003A7153" w:rsidRDefault="007B043D" w:rsidP="007B043D">
      <w:pPr>
        <w:spacing w:line="360" w:lineRule="auto"/>
        <w:jc w:val="center"/>
        <w:rPr>
          <w:rFonts w:ascii="Sakkal Majalla" w:hAnsi="Sakkal Majalla" w:cs="Sakkal Majalla"/>
          <w:b/>
          <w:bCs/>
          <w:sz w:val="44"/>
          <w:szCs w:val="44"/>
          <w:u w:val="single"/>
          <w:rtl/>
        </w:rPr>
      </w:pPr>
      <w:r w:rsidRPr="003A7153">
        <w:rPr>
          <w:rFonts w:ascii="Sakkal Majalla" w:hAnsi="Sakkal Majalla" w:cs="Sakkal Majalla"/>
          <w:b/>
          <w:bCs/>
          <w:sz w:val="44"/>
          <w:szCs w:val="44"/>
          <w:u w:val="single"/>
          <w:rtl/>
        </w:rPr>
        <w:t xml:space="preserve">الفصل </w:t>
      </w:r>
      <w:r w:rsidRPr="003A7153">
        <w:rPr>
          <w:rFonts w:ascii="Sakkal Majalla" w:hAnsi="Sakkal Majalla" w:cs="Sakkal Majalla" w:hint="cs"/>
          <w:b/>
          <w:bCs/>
          <w:sz w:val="44"/>
          <w:szCs w:val="44"/>
          <w:u w:val="single"/>
          <w:rtl/>
        </w:rPr>
        <w:t>الثاني</w:t>
      </w:r>
    </w:p>
    <w:p w14:paraId="5FC69DCC" w14:textId="77777777" w:rsidR="007B043D" w:rsidRPr="003A7153" w:rsidRDefault="007B043D" w:rsidP="007B043D">
      <w:pPr>
        <w:spacing w:line="360" w:lineRule="auto"/>
        <w:jc w:val="center"/>
        <w:rPr>
          <w:rFonts w:ascii="Sakkal Majalla" w:hAnsi="Sakkal Majalla" w:cs="Sakkal Majalla"/>
          <w:sz w:val="44"/>
          <w:szCs w:val="44"/>
          <w:rtl/>
        </w:rPr>
      </w:pPr>
      <w:r w:rsidRPr="003A7153">
        <w:rPr>
          <w:rFonts w:ascii="Sakkal Majalla" w:hAnsi="Sakkal Majalla" w:cs="Sakkal Majalla" w:hint="cs"/>
          <w:b/>
          <w:bCs/>
          <w:sz w:val="44"/>
          <w:szCs w:val="44"/>
          <w:u w:val="single"/>
          <w:rtl/>
        </w:rPr>
        <w:t>الإطار النظري والدراسات السابقة</w:t>
      </w:r>
    </w:p>
    <w:p w14:paraId="61A08714" w14:textId="77777777" w:rsidR="007B043D" w:rsidRPr="003A7153" w:rsidRDefault="007B043D" w:rsidP="007B043D">
      <w:pPr>
        <w:spacing w:line="360" w:lineRule="auto"/>
        <w:jc w:val="center"/>
        <w:rPr>
          <w:rFonts w:ascii="Sakkal Majalla" w:hAnsi="Sakkal Majalla" w:cs="Sakkal Majalla"/>
          <w:sz w:val="44"/>
          <w:szCs w:val="44"/>
          <w:rtl/>
        </w:rPr>
      </w:pPr>
    </w:p>
    <w:p w14:paraId="666B00A6" w14:textId="77777777" w:rsidR="007B043D" w:rsidRPr="003A7153" w:rsidRDefault="007B043D" w:rsidP="007B043D">
      <w:pPr>
        <w:spacing w:line="360" w:lineRule="auto"/>
        <w:jc w:val="center"/>
        <w:rPr>
          <w:rFonts w:ascii="Sakkal Majalla" w:hAnsi="Sakkal Majalla" w:cs="Sakkal Majalla"/>
          <w:sz w:val="44"/>
          <w:szCs w:val="44"/>
          <w:rtl/>
        </w:rPr>
      </w:pPr>
    </w:p>
    <w:p w14:paraId="3204E035" w14:textId="77777777" w:rsidR="007B043D" w:rsidRPr="003A7153" w:rsidRDefault="007B043D" w:rsidP="007B043D">
      <w:pPr>
        <w:spacing w:line="360" w:lineRule="auto"/>
        <w:jc w:val="center"/>
        <w:rPr>
          <w:rFonts w:ascii="Sakkal Majalla" w:hAnsi="Sakkal Majalla" w:cs="Sakkal Majalla"/>
          <w:sz w:val="44"/>
          <w:szCs w:val="44"/>
          <w:rtl/>
        </w:rPr>
      </w:pPr>
    </w:p>
    <w:p w14:paraId="001A2D6C" w14:textId="77777777" w:rsidR="007B043D" w:rsidRPr="003A7153" w:rsidRDefault="007B043D" w:rsidP="007B043D">
      <w:pPr>
        <w:spacing w:line="360" w:lineRule="auto"/>
        <w:jc w:val="center"/>
        <w:rPr>
          <w:rFonts w:ascii="Sakkal Majalla" w:hAnsi="Sakkal Majalla" w:cs="Sakkal Majalla"/>
          <w:sz w:val="44"/>
          <w:szCs w:val="44"/>
          <w:rtl/>
        </w:rPr>
      </w:pPr>
    </w:p>
    <w:p w14:paraId="074D2563" w14:textId="77777777" w:rsidR="007B043D" w:rsidRPr="003A7153" w:rsidRDefault="007B043D" w:rsidP="007B043D">
      <w:pPr>
        <w:spacing w:line="360" w:lineRule="auto"/>
        <w:jc w:val="center"/>
        <w:rPr>
          <w:rFonts w:ascii="Sakkal Majalla" w:hAnsi="Sakkal Majalla" w:cs="Sakkal Majalla"/>
          <w:sz w:val="44"/>
          <w:szCs w:val="44"/>
          <w:rtl/>
        </w:rPr>
      </w:pPr>
    </w:p>
    <w:p w14:paraId="359FED55" w14:textId="77777777" w:rsidR="007B043D" w:rsidRPr="00271E38" w:rsidRDefault="007B043D" w:rsidP="007B043D">
      <w:pPr>
        <w:spacing w:line="360" w:lineRule="auto"/>
        <w:jc w:val="both"/>
        <w:rPr>
          <w:rFonts w:ascii="Sakkal Majalla" w:hAnsi="Sakkal Majalla" w:cs="Sakkal Majalla"/>
          <w:b/>
          <w:bCs/>
          <w:sz w:val="36"/>
          <w:szCs w:val="36"/>
          <w:u w:val="single"/>
          <w:rtl/>
          <w:lang w:bidi="ar-EG"/>
        </w:rPr>
      </w:pPr>
      <w:bookmarkStart w:id="27" w:name="_Toc145295798"/>
      <w:r w:rsidRPr="00271E38">
        <w:rPr>
          <w:rFonts w:ascii="Sakkal Majalla" w:hAnsi="Sakkal Majalla" w:cs="Sakkal Majalla"/>
          <w:b/>
          <w:bCs/>
          <w:sz w:val="36"/>
          <w:szCs w:val="36"/>
          <w:u w:val="single"/>
          <w:rtl/>
          <w:lang w:bidi="ar-EG"/>
        </w:rPr>
        <w:lastRenderedPageBreak/>
        <w:t>ا</w:t>
      </w:r>
      <w:r>
        <w:rPr>
          <w:rFonts w:ascii="Sakkal Majalla" w:hAnsi="Sakkal Majalla" w:cs="Sakkal Majalla" w:hint="cs"/>
          <w:b/>
          <w:bCs/>
          <w:sz w:val="36"/>
          <w:szCs w:val="36"/>
          <w:u w:val="single"/>
          <w:rtl/>
          <w:lang w:bidi="ar-EG"/>
        </w:rPr>
        <w:t>لإطار</w:t>
      </w:r>
      <w:r w:rsidRPr="00271E38">
        <w:rPr>
          <w:rFonts w:ascii="Sakkal Majalla" w:hAnsi="Sakkal Majalla" w:cs="Sakkal Majalla"/>
          <w:b/>
          <w:bCs/>
          <w:sz w:val="36"/>
          <w:szCs w:val="36"/>
          <w:u w:val="single"/>
          <w:rtl/>
          <w:lang w:bidi="ar-EG"/>
        </w:rPr>
        <w:t xml:space="preserve"> النظري</w:t>
      </w:r>
      <w:r w:rsidRPr="00271E38">
        <w:rPr>
          <w:rFonts w:ascii="Sakkal Majalla" w:hAnsi="Sakkal Majalla" w:cs="Sakkal Majalla"/>
          <w:b/>
          <w:bCs/>
          <w:sz w:val="36"/>
          <w:szCs w:val="36"/>
          <w:u w:val="single"/>
          <w:lang w:bidi="ar-EG"/>
        </w:rPr>
        <w:t>:</w:t>
      </w:r>
    </w:p>
    <w:p w14:paraId="536097BB" w14:textId="77777777" w:rsidR="007B043D" w:rsidRPr="001D3450" w:rsidRDefault="007B043D" w:rsidP="007B043D">
      <w:pPr>
        <w:spacing w:line="360" w:lineRule="auto"/>
        <w:jc w:val="both"/>
        <w:rPr>
          <w:rFonts w:ascii="Sakkal Majalla" w:eastAsia="Times New Roman" w:hAnsi="Sakkal Majalla" w:cs="Sakkal Majalla"/>
          <w:color w:val="1F1F1F"/>
          <w:sz w:val="32"/>
          <w:szCs w:val="32"/>
          <w:rtl/>
        </w:rPr>
      </w:pPr>
      <w:bookmarkStart w:id="28" w:name="_Toc223625159"/>
      <w:r w:rsidRPr="00C80250">
        <w:rPr>
          <w:rFonts w:ascii="Sakkal Majalla" w:eastAsia="Times New Roman" w:hAnsi="Sakkal Majalla" w:cs="Sakkal Majalla"/>
          <w:b/>
          <w:bCs/>
          <w:color w:val="1F1F1F"/>
          <w:sz w:val="32"/>
          <w:szCs w:val="32"/>
          <w:rtl/>
        </w:rPr>
        <w:t>المحور الأول:</w:t>
      </w:r>
      <w:r w:rsidRPr="001D3450">
        <w:rPr>
          <w:rFonts w:ascii="Sakkal Majalla" w:eastAsia="Times New Roman" w:hAnsi="Sakkal Majalla" w:cs="Sakkal Majalla"/>
          <w:color w:val="1F1F1F"/>
          <w:sz w:val="32"/>
          <w:szCs w:val="32"/>
          <w:rtl/>
        </w:rPr>
        <w:t xml:space="preserve"> المفاهيم الأساسية للذكاء الاصطناعي في البيئة الإدارية</w:t>
      </w:r>
      <w:bookmarkEnd w:id="28"/>
    </w:p>
    <w:p w14:paraId="3BA9C4E3"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تعريف الذكاء الاصطناعي (</w:t>
      </w:r>
      <w:r w:rsidRPr="001D3450">
        <w:rPr>
          <w:rStyle w:val="ae"/>
          <w:rFonts w:ascii="Sakkal Majalla" w:hAnsi="Sakkal Majalla" w:cs="Sakkal Majalla"/>
          <w:color w:val="1F1F1F"/>
          <w:sz w:val="32"/>
          <w:szCs w:val="32"/>
          <w:bdr w:val="none" w:sz="0" w:space="0" w:color="auto" w:frame="1"/>
        </w:rPr>
        <w:t>AI</w:t>
      </w:r>
      <w:r w:rsidRPr="001D3450">
        <w:rPr>
          <w:rStyle w:val="ae"/>
          <w:rFonts w:ascii="Sakkal Majalla" w:hAnsi="Sakkal Majalla" w:cs="Sakkal Majalla"/>
          <w:color w:val="1F1F1F"/>
          <w:sz w:val="32"/>
          <w:szCs w:val="32"/>
          <w:bdr w:val="none" w:sz="0" w:space="0" w:color="auto" w:frame="1"/>
          <w:rtl/>
        </w:rPr>
        <w:t>):</w:t>
      </w:r>
      <w:r w:rsidRPr="001D3450">
        <w:rPr>
          <w:rFonts w:ascii="Sakkal Majalla" w:hAnsi="Sakkal Majalla" w:cs="Sakkal Majalla"/>
          <w:color w:val="1F1F1F"/>
          <w:sz w:val="32"/>
          <w:szCs w:val="32"/>
          <w:rtl/>
        </w:rPr>
        <w:t xml:space="preserve"> من المنظور التقني والإداري.</w:t>
      </w:r>
    </w:p>
    <w:p w14:paraId="7AF31E24"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أنواع تقنيات الذكاء الاصطناعي المرتبطة بالإدارة:</w:t>
      </w:r>
      <w:r w:rsidRPr="001D3450">
        <w:rPr>
          <w:rFonts w:ascii="Sakkal Majalla" w:hAnsi="Sakkal Majalla" w:cs="Sakkal Majalla"/>
          <w:color w:val="1F1F1F"/>
          <w:sz w:val="32"/>
          <w:szCs w:val="32"/>
          <w:rtl/>
        </w:rPr>
        <w:t xml:space="preserve"> (التعلم الآلي، معالجة اللغات الطبيعية، الرؤية الحاسوبية).</w:t>
      </w:r>
    </w:p>
    <w:p w14:paraId="5BD83793"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خصائص الذكاء الاصطناعي:</w:t>
      </w:r>
      <w:r w:rsidRPr="001D3450">
        <w:rPr>
          <w:rFonts w:ascii="Sakkal Majalla" w:hAnsi="Sakkal Majalla" w:cs="Sakkal Majalla"/>
          <w:color w:val="1F1F1F"/>
          <w:sz w:val="32"/>
          <w:szCs w:val="32"/>
          <w:rtl/>
        </w:rPr>
        <w:t xml:space="preserve"> السرعة، الدقة، القدرة على التنبؤ، والتعلم المستمر.</w:t>
      </w:r>
    </w:p>
    <w:p w14:paraId="10D8DCD8" w14:textId="77777777" w:rsidR="007B043D" w:rsidRPr="001D3450" w:rsidRDefault="007B043D" w:rsidP="007B043D">
      <w:pPr>
        <w:spacing w:line="360" w:lineRule="auto"/>
        <w:jc w:val="both"/>
        <w:rPr>
          <w:rFonts w:ascii="Sakkal Majalla" w:eastAsia="Times New Roman" w:hAnsi="Sakkal Majalla" w:cs="Sakkal Majalla"/>
          <w:color w:val="1F1F1F"/>
          <w:sz w:val="32"/>
          <w:szCs w:val="32"/>
          <w:rtl/>
        </w:rPr>
      </w:pPr>
      <w:bookmarkStart w:id="29" w:name="_Toc223625160"/>
      <w:r w:rsidRPr="00885991">
        <w:rPr>
          <w:rFonts w:ascii="Sakkal Majalla" w:eastAsia="Times New Roman" w:hAnsi="Sakkal Majalla" w:cs="Sakkal Majalla"/>
          <w:b/>
          <w:bCs/>
          <w:color w:val="1F1F1F"/>
          <w:sz w:val="32"/>
          <w:szCs w:val="32"/>
          <w:rtl/>
        </w:rPr>
        <w:t>المحور الثاني:</w:t>
      </w:r>
      <w:r w:rsidRPr="001D3450">
        <w:rPr>
          <w:rFonts w:ascii="Sakkal Majalla" w:eastAsia="Times New Roman" w:hAnsi="Sakkal Majalla" w:cs="Sakkal Majalla"/>
          <w:color w:val="1F1F1F"/>
          <w:sz w:val="32"/>
          <w:szCs w:val="32"/>
          <w:rtl/>
        </w:rPr>
        <w:t xml:space="preserve"> ماهية الأداء الإداري في المؤسسات الصحية</w:t>
      </w:r>
      <w:bookmarkEnd w:id="29"/>
    </w:p>
    <w:p w14:paraId="6A9D0729"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مفهوم الأداء الإداري:</w:t>
      </w:r>
      <w:r w:rsidRPr="001D3450">
        <w:rPr>
          <w:rFonts w:ascii="Sakkal Majalla" w:hAnsi="Sakkal Majalla" w:cs="Sakkal Majalla"/>
          <w:color w:val="1F1F1F"/>
          <w:sz w:val="32"/>
          <w:szCs w:val="32"/>
          <w:rtl/>
        </w:rPr>
        <w:t xml:space="preserve"> الأبعاد والمؤشرات (الكفاءة، الفعالية، الإنتاجية).</w:t>
      </w:r>
    </w:p>
    <w:p w14:paraId="25288EAE"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عناصر العملية الإدارية الحديثة:</w:t>
      </w:r>
      <w:r w:rsidRPr="001D3450">
        <w:rPr>
          <w:rFonts w:ascii="Sakkal Majalla" w:hAnsi="Sakkal Majalla" w:cs="Sakkal Majalla"/>
          <w:color w:val="1F1F1F"/>
          <w:sz w:val="32"/>
          <w:szCs w:val="32"/>
          <w:rtl/>
        </w:rPr>
        <w:t xml:space="preserve"> (التخطيط الذكي، التنظيم الرقمي، القيادة بالبيانات، الرقابة الآلية).</w:t>
      </w:r>
    </w:p>
    <w:p w14:paraId="1FF67A6F"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تحديات الإدارة الصحية التقليدية:</w:t>
      </w:r>
      <w:r w:rsidRPr="001D3450">
        <w:rPr>
          <w:rFonts w:ascii="Sakkal Majalla" w:hAnsi="Sakkal Majalla" w:cs="Sakkal Majalla"/>
          <w:color w:val="1F1F1F"/>
          <w:sz w:val="32"/>
          <w:szCs w:val="32"/>
          <w:rtl/>
        </w:rPr>
        <w:t xml:space="preserve"> البيروقراطية، الأخطاء البشرية، وبطء اتخاذ القرار.</w:t>
      </w:r>
    </w:p>
    <w:p w14:paraId="4DC3CA44" w14:textId="77777777" w:rsidR="007B043D" w:rsidRPr="001D3450" w:rsidRDefault="007B043D" w:rsidP="007B043D">
      <w:pPr>
        <w:spacing w:line="360" w:lineRule="auto"/>
        <w:jc w:val="both"/>
        <w:rPr>
          <w:rFonts w:ascii="Sakkal Majalla" w:eastAsia="Times New Roman" w:hAnsi="Sakkal Majalla" w:cs="Sakkal Majalla"/>
          <w:color w:val="1F1F1F"/>
          <w:sz w:val="32"/>
          <w:szCs w:val="32"/>
          <w:rtl/>
        </w:rPr>
      </w:pPr>
      <w:bookmarkStart w:id="30" w:name="_Toc223625161"/>
      <w:r w:rsidRPr="00885991">
        <w:rPr>
          <w:rFonts w:ascii="Sakkal Majalla" w:eastAsia="Times New Roman" w:hAnsi="Sakkal Majalla" w:cs="Sakkal Majalla"/>
          <w:b/>
          <w:bCs/>
          <w:color w:val="1F1F1F"/>
          <w:sz w:val="32"/>
          <w:szCs w:val="32"/>
          <w:rtl/>
        </w:rPr>
        <w:t>المحور الثالث:</w:t>
      </w:r>
      <w:r w:rsidRPr="001D3450">
        <w:rPr>
          <w:rFonts w:ascii="Sakkal Majalla" w:eastAsia="Times New Roman" w:hAnsi="Sakkal Majalla" w:cs="Sakkal Majalla"/>
          <w:color w:val="1F1F1F"/>
          <w:sz w:val="32"/>
          <w:szCs w:val="32"/>
          <w:rtl/>
        </w:rPr>
        <w:t xml:space="preserve"> تطبيقات الذكاء الاصطناعي في القطاع الصحي (الجانب الإداري)</w:t>
      </w:r>
      <w:bookmarkEnd w:id="30"/>
    </w:p>
    <w:p w14:paraId="6B3379A7"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أتمتة العمليات الإدارية (</w:t>
      </w:r>
      <w:r w:rsidRPr="001D3450">
        <w:rPr>
          <w:rStyle w:val="ae"/>
          <w:rFonts w:ascii="Sakkal Majalla" w:hAnsi="Sakkal Majalla" w:cs="Sakkal Majalla"/>
          <w:color w:val="1F1F1F"/>
          <w:sz w:val="32"/>
          <w:szCs w:val="32"/>
          <w:bdr w:val="none" w:sz="0" w:space="0" w:color="auto" w:frame="1"/>
        </w:rPr>
        <w:t>RPA</w:t>
      </w:r>
      <w:r w:rsidRPr="001D3450">
        <w:rPr>
          <w:rStyle w:val="ae"/>
          <w:rFonts w:ascii="Sakkal Majalla" w:hAnsi="Sakkal Majalla" w:cs="Sakkal Majalla"/>
          <w:color w:val="1F1F1F"/>
          <w:sz w:val="32"/>
          <w:szCs w:val="32"/>
          <w:bdr w:val="none" w:sz="0" w:space="0" w:color="auto" w:frame="1"/>
          <w:rtl/>
        </w:rPr>
        <w:t>):</w:t>
      </w:r>
      <w:r w:rsidRPr="001D3450">
        <w:rPr>
          <w:rFonts w:ascii="Sakkal Majalla" w:hAnsi="Sakkal Majalla" w:cs="Sakkal Majalla"/>
          <w:color w:val="1F1F1F"/>
          <w:sz w:val="32"/>
          <w:szCs w:val="32"/>
          <w:rtl/>
        </w:rPr>
        <w:t xml:space="preserve"> إدارة المواعيد، السجلات الطبية، والفوترة.</w:t>
      </w:r>
    </w:p>
    <w:p w14:paraId="30CEEB8A"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نظم دعم القرار (</w:t>
      </w:r>
      <w:r w:rsidRPr="001D3450">
        <w:rPr>
          <w:rStyle w:val="ae"/>
          <w:rFonts w:ascii="Sakkal Majalla" w:hAnsi="Sakkal Majalla" w:cs="Sakkal Majalla"/>
          <w:color w:val="1F1F1F"/>
          <w:sz w:val="32"/>
          <w:szCs w:val="32"/>
          <w:bdr w:val="none" w:sz="0" w:space="0" w:color="auto" w:frame="1"/>
        </w:rPr>
        <w:t>DSS</w:t>
      </w:r>
      <w:r w:rsidRPr="001D3450">
        <w:rPr>
          <w:rStyle w:val="ae"/>
          <w:rFonts w:ascii="Sakkal Majalla" w:hAnsi="Sakkal Majalla" w:cs="Sakkal Majalla"/>
          <w:color w:val="1F1F1F"/>
          <w:sz w:val="32"/>
          <w:szCs w:val="32"/>
          <w:bdr w:val="none" w:sz="0" w:space="0" w:color="auto" w:frame="1"/>
          <w:rtl/>
        </w:rPr>
        <w:t>):</w:t>
      </w:r>
      <w:r w:rsidRPr="001D3450">
        <w:rPr>
          <w:rFonts w:ascii="Sakkal Majalla" w:hAnsi="Sakkal Majalla" w:cs="Sakkal Majalla"/>
          <w:color w:val="1F1F1F"/>
          <w:sz w:val="32"/>
          <w:szCs w:val="32"/>
          <w:rtl/>
        </w:rPr>
        <w:t xml:space="preserve"> استخدام التحليلات التنبؤية لدعم القيادات الصحية.</w:t>
      </w:r>
    </w:p>
    <w:p w14:paraId="0D2EC7F4"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إدارة الموارد البشرية والمالية:</w:t>
      </w:r>
      <w:r w:rsidRPr="001D3450">
        <w:rPr>
          <w:rFonts w:ascii="Sakkal Majalla" w:hAnsi="Sakkal Majalla" w:cs="Sakkal Majalla"/>
          <w:color w:val="1F1F1F"/>
          <w:sz w:val="32"/>
          <w:szCs w:val="32"/>
          <w:rtl/>
        </w:rPr>
        <w:t xml:space="preserve"> التنبؤ بالاحتياجات الوظيفية وتحسين سلاسل الإمداد الطبي.</w:t>
      </w:r>
    </w:p>
    <w:p w14:paraId="56B9A5AB" w14:textId="77777777" w:rsidR="007B043D" w:rsidRPr="001D3450" w:rsidRDefault="007B043D" w:rsidP="007B043D">
      <w:pPr>
        <w:spacing w:line="360" w:lineRule="auto"/>
        <w:jc w:val="both"/>
        <w:rPr>
          <w:rFonts w:ascii="Sakkal Majalla" w:eastAsia="Times New Roman" w:hAnsi="Sakkal Majalla" w:cs="Sakkal Majalla"/>
          <w:color w:val="1F1F1F"/>
          <w:sz w:val="32"/>
          <w:szCs w:val="32"/>
          <w:rtl/>
        </w:rPr>
      </w:pPr>
      <w:bookmarkStart w:id="31" w:name="_Toc223625162"/>
      <w:r w:rsidRPr="00885991">
        <w:rPr>
          <w:rFonts w:ascii="Sakkal Majalla" w:eastAsia="Times New Roman" w:hAnsi="Sakkal Majalla" w:cs="Sakkal Majalla"/>
          <w:b/>
          <w:bCs/>
          <w:color w:val="1F1F1F"/>
          <w:sz w:val="32"/>
          <w:szCs w:val="32"/>
          <w:rtl/>
        </w:rPr>
        <w:t>المحور الرابع:</w:t>
      </w:r>
      <w:r w:rsidRPr="001D3450">
        <w:rPr>
          <w:rFonts w:ascii="Sakkal Majalla" w:eastAsia="Times New Roman" w:hAnsi="Sakkal Majalla" w:cs="Sakkal Majalla"/>
          <w:color w:val="1F1F1F"/>
          <w:sz w:val="32"/>
          <w:szCs w:val="32"/>
          <w:rtl/>
        </w:rPr>
        <w:t xml:space="preserve"> التحول الرقمي في رؤية المملكة 2030 وبرنامج تحول القطاع الصحي</w:t>
      </w:r>
      <w:bookmarkEnd w:id="31"/>
    </w:p>
    <w:p w14:paraId="2B157CA5"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أهداف الرؤية في المجال الصحي:</w:t>
      </w:r>
      <w:r w:rsidRPr="001D3450">
        <w:rPr>
          <w:rFonts w:ascii="Sakkal Majalla" w:hAnsi="Sakkal Majalla" w:cs="Sakkal Majalla"/>
          <w:color w:val="1F1F1F"/>
          <w:sz w:val="32"/>
          <w:szCs w:val="32"/>
          <w:rtl/>
        </w:rPr>
        <w:t xml:space="preserve"> تحسين جودة الخدمات وسهولة الوصول إليها.</w:t>
      </w:r>
    </w:p>
    <w:p w14:paraId="725B9284"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الاستراتيجية الوطنية للبيانات والذكاء الاصطناعي (</w:t>
      </w:r>
      <w:r w:rsidRPr="001D3450">
        <w:rPr>
          <w:rStyle w:val="ae"/>
          <w:rFonts w:ascii="Sakkal Majalla" w:hAnsi="Sakkal Majalla" w:cs="Sakkal Majalla"/>
          <w:color w:val="1F1F1F"/>
          <w:sz w:val="32"/>
          <w:szCs w:val="32"/>
          <w:bdr w:val="none" w:sz="0" w:space="0" w:color="auto" w:frame="1"/>
        </w:rPr>
        <w:t>SDAIA</w:t>
      </w:r>
      <w:r w:rsidRPr="001D3450">
        <w:rPr>
          <w:rStyle w:val="ae"/>
          <w:rFonts w:ascii="Sakkal Majalla" w:hAnsi="Sakkal Majalla" w:cs="Sakkal Majalla"/>
          <w:color w:val="1F1F1F"/>
          <w:sz w:val="32"/>
          <w:szCs w:val="32"/>
          <w:bdr w:val="none" w:sz="0" w:space="0" w:color="auto" w:frame="1"/>
          <w:rtl/>
        </w:rPr>
        <w:t>):</w:t>
      </w:r>
      <w:r w:rsidRPr="001D3450">
        <w:rPr>
          <w:rFonts w:ascii="Sakkal Majalla" w:hAnsi="Sakkal Majalla" w:cs="Sakkal Majalla"/>
          <w:color w:val="1F1F1F"/>
          <w:sz w:val="32"/>
          <w:szCs w:val="32"/>
          <w:rtl/>
        </w:rPr>
        <w:t xml:space="preserve"> دورها في تمكين القطاع الصحي.</w:t>
      </w:r>
    </w:p>
    <w:p w14:paraId="3E10C438"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lastRenderedPageBreak/>
        <w:t>منصة "صحة" وتطبيق "صحتي":</w:t>
      </w:r>
      <w:r w:rsidRPr="001D3450">
        <w:rPr>
          <w:rFonts w:ascii="Sakkal Majalla" w:hAnsi="Sakkal Majalla" w:cs="Sakkal Majalla"/>
          <w:color w:val="1F1F1F"/>
          <w:sz w:val="32"/>
          <w:szCs w:val="32"/>
          <w:rtl/>
        </w:rPr>
        <w:t xml:space="preserve"> كنموذج للبيئة الرقمية الحاضنة للذكاء الاصطناعي.</w:t>
      </w:r>
    </w:p>
    <w:p w14:paraId="24447256" w14:textId="77777777" w:rsidR="007B043D" w:rsidRPr="001D3450" w:rsidRDefault="007B043D" w:rsidP="007B043D">
      <w:pPr>
        <w:spacing w:line="360" w:lineRule="auto"/>
        <w:jc w:val="both"/>
        <w:rPr>
          <w:rFonts w:ascii="Sakkal Majalla" w:eastAsia="Times New Roman" w:hAnsi="Sakkal Majalla" w:cs="Sakkal Majalla"/>
          <w:color w:val="1F1F1F"/>
          <w:sz w:val="32"/>
          <w:szCs w:val="32"/>
          <w:rtl/>
        </w:rPr>
      </w:pPr>
      <w:bookmarkStart w:id="32" w:name="_Toc223625163"/>
      <w:r w:rsidRPr="00885991">
        <w:rPr>
          <w:rFonts w:ascii="Sakkal Majalla" w:eastAsia="Times New Roman" w:hAnsi="Sakkal Majalla" w:cs="Sakkal Majalla"/>
          <w:b/>
          <w:bCs/>
          <w:color w:val="1F1F1F"/>
          <w:sz w:val="32"/>
          <w:szCs w:val="32"/>
          <w:rtl/>
        </w:rPr>
        <w:t>المحور الخامس:</w:t>
      </w:r>
      <w:r w:rsidRPr="001D3450">
        <w:rPr>
          <w:rFonts w:ascii="Sakkal Majalla" w:eastAsia="Times New Roman" w:hAnsi="Sakkal Majalla" w:cs="Sakkal Majalla"/>
          <w:color w:val="1F1F1F"/>
          <w:sz w:val="32"/>
          <w:szCs w:val="32"/>
          <w:rtl/>
        </w:rPr>
        <w:t xml:space="preserve"> نموذج التجمعات الصحية في السعودية (تجمع جدة الصحي الثاني)</w:t>
      </w:r>
      <w:bookmarkEnd w:id="32"/>
    </w:p>
    <w:p w14:paraId="70E3067C"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مفهوم التجمعات الصحية:</w:t>
      </w:r>
      <w:r w:rsidRPr="001D3450">
        <w:rPr>
          <w:rFonts w:ascii="Sakkal Majalla" w:hAnsi="Sakkal Majalla" w:cs="Sakkal Majalla"/>
          <w:color w:val="1F1F1F"/>
          <w:sz w:val="32"/>
          <w:szCs w:val="32"/>
          <w:rtl/>
        </w:rPr>
        <w:t xml:space="preserve"> الانتقال من الإدارة المركزية إلى نموذج المشغل المستقل.</w:t>
      </w:r>
    </w:p>
    <w:p w14:paraId="507CBA8F"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الهيكل التنظيمي لتجمع جدة الصحي الثاني:</w:t>
      </w:r>
      <w:r w:rsidRPr="001D3450">
        <w:rPr>
          <w:rFonts w:ascii="Sakkal Majalla" w:hAnsi="Sakkal Majalla" w:cs="Sakkal Majalla"/>
          <w:color w:val="1F1F1F"/>
          <w:sz w:val="32"/>
          <w:szCs w:val="32"/>
          <w:rtl/>
        </w:rPr>
        <w:t xml:space="preserve"> النطاق الجغرافي والمنشآت التابعة.</w:t>
      </w:r>
    </w:p>
    <w:p w14:paraId="5C0DCEFF"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أهداف التجمع الإدارية:</w:t>
      </w:r>
      <w:r w:rsidRPr="001D3450">
        <w:rPr>
          <w:rFonts w:ascii="Sakkal Majalla" w:hAnsi="Sakkal Majalla" w:cs="Sakkal Majalla"/>
          <w:color w:val="1F1F1F"/>
          <w:sz w:val="32"/>
          <w:szCs w:val="32"/>
          <w:rtl/>
        </w:rPr>
        <w:t xml:space="preserve"> التكامل بين الرعاية الأولية والثانوية والتخصصية.</w:t>
      </w:r>
    </w:p>
    <w:p w14:paraId="18CAFEAE" w14:textId="77777777" w:rsidR="007B043D" w:rsidRPr="001D3450" w:rsidRDefault="007B043D" w:rsidP="007B043D">
      <w:pPr>
        <w:spacing w:line="360" w:lineRule="auto"/>
        <w:jc w:val="both"/>
        <w:rPr>
          <w:rFonts w:ascii="Sakkal Majalla" w:eastAsia="Times New Roman" w:hAnsi="Sakkal Majalla" w:cs="Sakkal Majalla"/>
          <w:color w:val="1F1F1F"/>
          <w:sz w:val="32"/>
          <w:szCs w:val="32"/>
          <w:rtl/>
        </w:rPr>
      </w:pPr>
      <w:bookmarkStart w:id="33" w:name="_Toc223625164"/>
      <w:r w:rsidRPr="00885991">
        <w:rPr>
          <w:rFonts w:ascii="Sakkal Majalla" w:eastAsia="Times New Roman" w:hAnsi="Sakkal Majalla" w:cs="Sakkal Majalla"/>
          <w:b/>
          <w:bCs/>
          <w:color w:val="1F1F1F"/>
          <w:sz w:val="32"/>
          <w:szCs w:val="32"/>
          <w:rtl/>
        </w:rPr>
        <w:t>المحور السادس:</w:t>
      </w:r>
      <w:r w:rsidRPr="001D3450">
        <w:rPr>
          <w:rFonts w:ascii="Sakkal Majalla" w:eastAsia="Times New Roman" w:hAnsi="Sakkal Majalla" w:cs="Sakkal Majalla"/>
          <w:color w:val="1F1F1F"/>
          <w:sz w:val="32"/>
          <w:szCs w:val="32"/>
          <w:rtl/>
        </w:rPr>
        <w:t xml:space="preserve"> العلاقة الارتباطية بين الذكاء الاصطناعي وجودة القرار الإداري</w:t>
      </w:r>
      <w:bookmarkEnd w:id="33"/>
    </w:p>
    <w:p w14:paraId="3E991E38"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تحليل البيانات الضخمة (</w:t>
      </w:r>
      <w:r w:rsidRPr="001D3450">
        <w:rPr>
          <w:rStyle w:val="ae"/>
          <w:rFonts w:ascii="Sakkal Majalla" w:hAnsi="Sakkal Majalla" w:cs="Sakkal Majalla"/>
          <w:color w:val="1F1F1F"/>
          <w:sz w:val="32"/>
          <w:szCs w:val="32"/>
          <w:bdr w:val="none" w:sz="0" w:space="0" w:color="auto" w:frame="1"/>
        </w:rPr>
        <w:t>Big Data</w:t>
      </w:r>
      <w:r w:rsidRPr="001D3450">
        <w:rPr>
          <w:rStyle w:val="ae"/>
          <w:rFonts w:ascii="Sakkal Majalla" w:hAnsi="Sakkal Majalla" w:cs="Sakkal Majalla"/>
          <w:color w:val="1F1F1F"/>
          <w:sz w:val="32"/>
          <w:szCs w:val="32"/>
          <w:bdr w:val="none" w:sz="0" w:space="0" w:color="auto" w:frame="1"/>
          <w:rtl/>
        </w:rPr>
        <w:t>):</w:t>
      </w:r>
      <w:r w:rsidRPr="001D3450">
        <w:rPr>
          <w:rFonts w:ascii="Sakkal Majalla" w:hAnsi="Sakkal Majalla" w:cs="Sakkal Majalla"/>
          <w:color w:val="1F1F1F"/>
          <w:sz w:val="32"/>
          <w:szCs w:val="32"/>
          <w:rtl/>
        </w:rPr>
        <w:t xml:space="preserve"> دورها في فهم الأنماط الصحية وتوزيع الموارد.</w:t>
      </w:r>
    </w:p>
    <w:p w14:paraId="13292F5A"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تقليل الفجوة الزمنية:</w:t>
      </w:r>
      <w:r w:rsidRPr="001D3450">
        <w:rPr>
          <w:rFonts w:ascii="Sakkal Majalla" w:hAnsi="Sakkal Majalla" w:cs="Sakkal Majalla"/>
          <w:color w:val="1F1F1F"/>
          <w:sz w:val="32"/>
          <w:szCs w:val="32"/>
          <w:rtl/>
        </w:rPr>
        <w:t xml:space="preserve"> أثر السرعة التقنية في اتخاذ القرارات المصيرية.</w:t>
      </w:r>
    </w:p>
    <w:p w14:paraId="2E0A3D7A"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حوكمة البيانات:</w:t>
      </w:r>
      <w:r w:rsidRPr="001D3450">
        <w:rPr>
          <w:rFonts w:ascii="Sakkal Majalla" w:hAnsi="Sakkal Majalla" w:cs="Sakkal Majalla"/>
          <w:color w:val="1F1F1F"/>
          <w:sz w:val="32"/>
          <w:szCs w:val="32"/>
          <w:rtl/>
        </w:rPr>
        <w:t xml:space="preserve"> ضمان دقة وموثوقية المعلومات المستخدمة في الإدارة.</w:t>
      </w:r>
    </w:p>
    <w:p w14:paraId="59E54A7C" w14:textId="77777777" w:rsidR="007B043D" w:rsidRPr="001D3450" w:rsidRDefault="007B043D" w:rsidP="007B043D">
      <w:pPr>
        <w:spacing w:line="360" w:lineRule="auto"/>
        <w:jc w:val="both"/>
        <w:rPr>
          <w:rFonts w:ascii="Sakkal Majalla" w:eastAsia="Times New Roman" w:hAnsi="Sakkal Majalla" w:cs="Sakkal Majalla"/>
          <w:color w:val="1F1F1F"/>
          <w:sz w:val="32"/>
          <w:szCs w:val="32"/>
          <w:rtl/>
        </w:rPr>
      </w:pPr>
      <w:bookmarkStart w:id="34" w:name="_Toc223625165"/>
      <w:r w:rsidRPr="00885991">
        <w:rPr>
          <w:rFonts w:ascii="Sakkal Majalla" w:eastAsia="Times New Roman" w:hAnsi="Sakkal Majalla" w:cs="Sakkal Majalla"/>
          <w:b/>
          <w:bCs/>
          <w:color w:val="1F1F1F"/>
          <w:sz w:val="32"/>
          <w:szCs w:val="32"/>
          <w:rtl/>
        </w:rPr>
        <w:t>المحور السابع:</w:t>
      </w:r>
      <w:r w:rsidRPr="001D3450">
        <w:rPr>
          <w:rFonts w:ascii="Sakkal Majalla" w:eastAsia="Times New Roman" w:hAnsi="Sakkal Majalla" w:cs="Sakkal Majalla"/>
          <w:color w:val="1F1F1F"/>
          <w:sz w:val="32"/>
          <w:szCs w:val="32"/>
          <w:rtl/>
        </w:rPr>
        <w:t xml:space="preserve"> أثر الذكاء الاصطناعي على الكفاءة التشغيلية والمالية</w:t>
      </w:r>
      <w:bookmarkEnd w:id="34"/>
    </w:p>
    <w:p w14:paraId="4C6756BB"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ترشيد الإنفاق:</w:t>
      </w:r>
      <w:r w:rsidRPr="001D3450">
        <w:rPr>
          <w:rFonts w:ascii="Sakkal Majalla" w:hAnsi="Sakkal Majalla" w:cs="Sakkal Majalla"/>
          <w:color w:val="1F1F1F"/>
          <w:sz w:val="32"/>
          <w:szCs w:val="32"/>
          <w:rtl/>
        </w:rPr>
        <w:t xml:space="preserve"> كيف يقلل الذكاء الاصطناعي من الهدر في الموارد الطبية.</w:t>
      </w:r>
    </w:p>
    <w:p w14:paraId="33771C0D"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إدارة السعة الاستيعابية:</w:t>
      </w:r>
      <w:r w:rsidRPr="001D3450">
        <w:rPr>
          <w:rFonts w:ascii="Sakkal Majalla" w:hAnsi="Sakkal Majalla" w:cs="Sakkal Majalla"/>
          <w:color w:val="1F1F1F"/>
          <w:sz w:val="32"/>
          <w:szCs w:val="32"/>
          <w:rtl/>
        </w:rPr>
        <w:t xml:space="preserve"> التنبؤ بتدفق المرضى وتقليل فترات الانتظار.</w:t>
      </w:r>
    </w:p>
    <w:p w14:paraId="7B7BE993"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تحسين العائد على الاستثمار التقني:</w:t>
      </w:r>
      <w:r w:rsidRPr="001D3450">
        <w:rPr>
          <w:rFonts w:ascii="Sakkal Majalla" w:hAnsi="Sakkal Majalla" w:cs="Sakkal Majalla"/>
          <w:color w:val="1F1F1F"/>
          <w:sz w:val="32"/>
          <w:szCs w:val="32"/>
          <w:rtl/>
        </w:rPr>
        <w:t xml:space="preserve"> قياس الجدوى الاقتصادية للأنظمة الذكية.</w:t>
      </w:r>
    </w:p>
    <w:p w14:paraId="5BBC97D9" w14:textId="77777777" w:rsidR="007B043D" w:rsidRPr="001D3450" w:rsidRDefault="007B043D" w:rsidP="007B043D">
      <w:pPr>
        <w:spacing w:line="360" w:lineRule="auto"/>
        <w:jc w:val="both"/>
        <w:rPr>
          <w:rFonts w:ascii="Sakkal Majalla" w:eastAsia="Times New Roman" w:hAnsi="Sakkal Majalla" w:cs="Sakkal Majalla"/>
          <w:color w:val="1F1F1F"/>
          <w:sz w:val="32"/>
          <w:szCs w:val="32"/>
          <w:rtl/>
        </w:rPr>
      </w:pPr>
      <w:bookmarkStart w:id="35" w:name="_Toc223625166"/>
      <w:r w:rsidRPr="00885991">
        <w:rPr>
          <w:rFonts w:ascii="Sakkal Majalla" w:eastAsia="Times New Roman" w:hAnsi="Sakkal Majalla" w:cs="Sakkal Majalla"/>
          <w:b/>
          <w:bCs/>
          <w:color w:val="1F1F1F"/>
          <w:sz w:val="32"/>
          <w:szCs w:val="32"/>
          <w:rtl/>
        </w:rPr>
        <w:t>المحور الثامن:</w:t>
      </w:r>
      <w:r w:rsidRPr="001D3450">
        <w:rPr>
          <w:rFonts w:ascii="Sakkal Majalla" w:eastAsia="Times New Roman" w:hAnsi="Sakkal Majalla" w:cs="Sakkal Majalla"/>
          <w:color w:val="1F1F1F"/>
          <w:sz w:val="32"/>
          <w:szCs w:val="32"/>
          <w:rtl/>
        </w:rPr>
        <w:t xml:space="preserve"> التحديات والمعوقات (التكنولوجية، التنظيمية، البشرية)</w:t>
      </w:r>
      <w:bookmarkEnd w:id="35"/>
    </w:p>
    <w:p w14:paraId="6D1A4BF3"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التحديات التقنية:</w:t>
      </w:r>
      <w:r w:rsidRPr="001D3450">
        <w:rPr>
          <w:rFonts w:ascii="Sakkal Majalla" w:hAnsi="Sakkal Majalla" w:cs="Sakkal Majalla"/>
          <w:color w:val="1F1F1F"/>
          <w:sz w:val="32"/>
          <w:szCs w:val="32"/>
          <w:rtl/>
        </w:rPr>
        <w:t xml:space="preserve"> البنية التحتية للأمن السيبراني وتكامل الأنظمة.</w:t>
      </w:r>
    </w:p>
    <w:p w14:paraId="24E0AD9A"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المقاومة التنظيمية:</w:t>
      </w:r>
      <w:r w:rsidRPr="001D3450">
        <w:rPr>
          <w:rFonts w:ascii="Sakkal Majalla" w:hAnsi="Sakkal Majalla" w:cs="Sakkal Majalla"/>
          <w:color w:val="1F1F1F"/>
          <w:sz w:val="32"/>
          <w:szCs w:val="32"/>
          <w:rtl/>
        </w:rPr>
        <w:t xml:space="preserve"> ثقافة التغيير لدى الكوادر الإدارية والطبية.</w:t>
      </w:r>
    </w:p>
    <w:p w14:paraId="5A70BE64"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الأخلاقيات والخصوصية:</w:t>
      </w:r>
      <w:r w:rsidRPr="001D3450">
        <w:rPr>
          <w:rFonts w:ascii="Sakkal Majalla" w:hAnsi="Sakkal Majalla" w:cs="Sakkal Majalla"/>
          <w:color w:val="1F1F1F"/>
          <w:sz w:val="32"/>
          <w:szCs w:val="32"/>
          <w:rtl/>
        </w:rPr>
        <w:t xml:space="preserve"> حماية بيانات المرضى في ظل الأنظمة الذكية.</w:t>
      </w:r>
    </w:p>
    <w:p w14:paraId="3244ED2D" w14:textId="77777777" w:rsidR="007B043D" w:rsidRPr="001D3450" w:rsidRDefault="007B043D" w:rsidP="007B043D">
      <w:pPr>
        <w:spacing w:line="360" w:lineRule="auto"/>
        <w:jc w:val="both"/>
        <w:rPr>
          <w:rFonts w:ascii="Sakkal Majalla" w:eastAsia="Times New Roman" w:hAnsi="Sakkal Majalla" w:cs="Sakkal Majalla"/>
          <w:color w:val="1F1F1F"/>
          <w:sz w:val="32"/>
          <w:szCs w:val="32"/>
          <w:rtl/>
        </w:rPr>
      </w:pPr>
      <w:bookmarkStart w:id="36" w:name="_Toc223625167"/>
      <w:r w:rsidRPr="00885991">
        <w:rPr>
          <w:rFonts w:ascii="Sakkal Majalla" w:eastAsia="Times New Roman" w:hAnsi="Sakkal Majalla" w:cs="Sakkal Majalla"/>
          <w:b/>
          <w:bCs/>
          <w:color w:val="1F1F1F"/>
          <w:sz w:val="32"/>
          <w:szCs w:val="32"/>
          <w:rtl/>
        </w:rPr>
        <w:lastRenderedPageBreak/>
        <w:t>المحور التاسع</w:t>
      </w:r>
      <w:r w:rsidRPr="001D3450">
        <w:rPr>
          <w:rFonts w:ascii="Sakkal Majalla" w:eastAsia="Times New Roman" w:hAnsi="Sakkal Majalla" w:cs="Sakkal Majalla"/>
          <w:color w:val="1F1F1F"/>
          <w:sz w:val="32"/>
          <w:szCs w:val="32"/>
          <w:rtl/>
        </w:rPr>
        <w:t>: الكوادر البشرية والذكاء الاصطناعي (الإحلال والتكامل)</w:t>
      </w:r>
      <w:bookmarkEnd w:id="36"/>
    </w:p>
    <w:p w14:paraId="194BB1F0"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تطوير المهارات (</w:t>
      </w:r>
      <w:r w:rsidRPr="001D3450">
        <w:rPr>
          <w:rStyle w:val="ae"/>
          <w:rFonts w:ascii="Sakkal Majalla" w:hAnsi="Sakkal Majalla" w:cs="Sakkal Majalla"/>
          <w:color w:val="1F1F1F"/>
          <w:sz w:val="32"/>
          <w:szCs w:val="32"/>
          <w:bdr w:val="none" w:sz="0" w:space="0" w:color="auto" w:frame="1"/>
        </w:rPr>
        <w:t>Upskilling</w:t>
      </w:r>
      <w:r w:rsidRPr="001D3450">
        <w:rPr>
          <w:rStyle w:val="ae"/>
          <w:rFonts w:ascii="Sakkal Majalla" w:hAnsi="Sakkal Majalla" w:cs="Sakkal Majalla"/>
          <w:color w:val="1F1F1F"/>
          <w:sz w:val="32"/>
          <w:szCs w:val="32"/>
          <w:bdr w:val="none" w:sz="0" w:space="0" w:color="auto" w:frame="1"/>
          <w:rtl/>
        </w:rPr>
        <w:t>):</w:t>
      </w:r>
      <w:r w:rsidRPr="001D3450">
        <w:rPr>
          <w:rFonts w:ascii="Sakkal Majalla" w:hAnsi="Sakkal Majalla" w:cs="Sakkal Majalla"/>
          <w:color w:val="1F1F1F"/>
          <w:sz w:val="32"/>
          <w:szCs w:val="32"/>
          <w:rtl/>
        </w:rPr>
        <w:t xml:space="preserve"> تدريب الإداريين على التعامل مع الأدوات الذكية.</w:t>
      </w:r>
    </w:p>
    <w:p w14:paraId="07F60ED2"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إعادة تصميم الوظائف:</w:t>
      </w:r>
      <w:r w:rsidRPr="001D3450">
        <w:rPr>
          <w:rFonts w:ascii="Sakkal Majalla" w:hAnsi="Sakkal Majalla" w:cs="Sakkal Majalla"/>
          <w:color w:val="1F1F1F"/>
          <w:sz w:val="32"/>
          <w:szCs w:val="32"/>
          <w:rtl/>
        </w:rPr>
        <w:t xml:space="preserve"> كيف يغير الذكاء الاصطناعي الأدوار الوظيفية التقليدية.</w:t>
      </w:r>
    </w:p>
    <w:p w14:paraId="05A33E79"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القيادة الرقمية:</w:t>
      </w:r>
      <w:r w:rsidRPr="001D3450">
        <w:rPr>
          <w:rFonts w:ascii="Sakkal Majalla" w:hAnsi="Sakkal Majalla" w:cs="Sakkal Majalla"/>
          <w:color w:val="1F1F1F"/>
          <w:sz w:val="32"/>
          <w:szCs w:val="32"/>
          <w:rtl/>
        </w:rPr>
        <w:t xml:space="preserve"> سمات القائد الإداري في عصر الذكاء الاصطناعي.</w:t>
      </w:r>
    </w:p>
    <w:p w14:paraId="62A05390" w14:textId="77777777" w:rsidR="007B043D" w:rsidRPr="001D3450" w:rsidRDefault="007B043D" w:rsidP="007B043D">
      <w:pPr>
        <w:spacing w:line="360" w:lineRule="auto"/>
        <w:jc w:val="both"/>
        <w:rPr>
          <w:rFonts w:ascii="Sakkal Majalla" w:eastAsia="Times New Roman" w:hAnsi="Sakkal Majalla" w:cs="Sakkal Majalla"/>
          <w:color w:val="1F1F1F"/>
          <w:sz w:val="32"/>
          <w:szCs w:val="32"/>
          <w:rtl/>
        </w:rPr>
      </w:pPr>
      <w:bookmarkStart w:id="37" w:name="_Toc223625168"/>
      <w:r w:rsidRPr="00885991">
        <w:rPr>
          <w:rFonts w:ascii="Sakkal Majalla" w:eastAsia="Times New Roman" w:hAnsi="Sakkal Majalla" w:cs="Sakkal Majalla"/>
          <w:b/>
          <w:bCs/>
          <w:color w:val="1F1F1F"/>
          <w:sz w:val="32"/>
          <w:szCs w:val="32"/>
          <w:rtl/>
        </w:rPr>
        <w:t>المحور العاشر:</w:t>
      </w:r>
      <w:r w:rsidRPr="001D3450">
        <w:rPr>
          <w:rFonts w:ascii="Sakkal Majalla" w:eastAsia="Times New Roman" w:hAnsi="Sakkal Majalla" w:cs="Sakkal Majalla"/>
          <w:color w:val="1F1F1F"/>
          <w:sz w:val="32"/>
          <w:szCs w:val="32"/>
          <w:rtl/>
        </w:rPr>
        <w:t xml:space="preserve"> الدراسات السابقة والإطار الفكري للدراسة</w:t>
      </w:r>
      <w:bookmarkEnd w:id="37"/>
    </w:p>
    <w:p w14:paraId="3BB2B093"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استعراض التجارب الدولية:</w:t>
      </w:r>
      <w:r w:rsidRPr="001D3450">
        <w:rPr>
          <w:rFonts w:ascii="Sakkal Majalla" w:hAnsi="Sakkal Majalla" w:cs="Sakkal Majalla"/>
          <w:color w:val="1F1F1F"/>
          <w:sz w:val="32"/>
          <w:szCs w:val="32"/>
          <w:rtl/>
        </w:rPr>
        <w:t xml:space="preserve"> نجاحات الذكاء الاصطناعي في أنظمة صحية عالمية.</w:t>
      </w:r>
    </w:p>
    <w:p w14:paraId="512CDB81"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الفجوة البحثية:</w:t>
      </w:r>
      <w:r w:rsidRPr="001D3450">
        <w:rPr>
          <w:rFonts w:ascii="Sakkal Majalla" w:hAnsi="Sakkal Majalla" w:cs="Sakkal Majalla"/>
          <w:color w:val="1F1F1F"/>
          <w:sz w:val="32"/>
          <w:szCs w:val="32"/>
          <w:rtl/>
        </w:rPr>
        <w:t xml:space="preserve"> ما الذي ستقدمه هذه الدراسة لتجمع جدة الصحي الثاني بشكل خاص.</w:t>
      </w:r>
    </w:p>
    <w:p w14:paraId="40EDD77A" w14:textId="77777777" w:rsidR="007B043D"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النموذج المقترح للدراسة:</w:t>
      </w:r>
      <w:r w:rsidRPr="001D3450">
        <w:rPr>
          <w:rFonts w:ascii="Sakkal Majalla" w:hAnsi="Sakkal Majalla" w:cs="Sakkal Majalla"/>
          <w:color w:val="1F1F1F"/>
          <w:sz w:val="32"/>
          <w:szCs w:val="32"/>
          <w:rtl/>
        </w:rPr>
        <w:t xml:space="preserve"> المتغير المستقل (</w:t>
      </w:r>
      <w:r w:rsidRPr="001D3450">
        <w:rPr>
          <w:rFonts w:ascii="Sakkal Majalla" w:hAnsi="Sakkal Majalla" w:cs="Sakkal Majalla"/>
          <w:color w:val="1F1F1F"/>
          <w:sz w:val="32"/>
          <w:szCs w:val="32"/>
        </w:rPr>
        <w:t>AI</w:t>
      </w:r>
      <w:r w:rsidRPr="001D3450">
        <w:rPr>
          <w:rFonts w:ascii="Sakkal Majalla" w:hAnsi="Sakkal Majalla" w:cs="Sakkal Majalla"/>
          <w:color w:val="1F1F1F"/>
          <w:sz w:val="32"/>
          <w:szCs w:val="32"/>
          <w:rtl/>
        </w:rPr>
        <w:t>) والمتغير التابع (الأداء الإداري).</w:t>
      </w:r>
    </w:p>
    <w:p w14:paraId="7F704792" w14:textId="77777777" w:rsidR="007B043D" w:rsidRPr="003A7153" w:rsidRDefault="007B043D" w:rsidP="007B043D">
      <w:pPr>
        <w:spacing w:line="360" w:lineRule="auto"/>
        <w:jc w:val="both"/>
        <w:rPr>
          <w:rFonts w:ascii="Sakkal Majalla" w:hAnsi="Sakkal Majalla" w:cs="Sakkal Majalla"/>
          <w:color w:val="1F1F1F"/>
          <w:sz w:val="32"/>
          <w:szCs w:val="32"/>
          <w:rtl/>
        </w:rPr>
      </w:pPr>
    </w:p>
    <w:p w14:paraId="1176AD98" w14:textId="77777777" w:rsidR="007B043D" w:rsidRPr="003A7153" w:rsidRDefault="007B043D" w:rsidP="007B043D">
      <w:pPr>
        <w:spacing w:line="360" w:lineRule="auto"/>
        <w:jc w:val="both"/>
        <w:rPr>
          <w:rFonts w:ascii="Sakkal Majalla" w:eastAsia="Times New Roman" w:hAnsi="Sakkal Majalla" w:cs="Sakkal Majalla"/>
          <w:b/>
          <w:bCs/>
          <w:color w:val="1F1F1F"/>
          <w:sz w:val="36"/>
          <w:szCs w:val="36"/>
          <w:u w:val="single"/>
          <w:rtl/>
        </w:rPr>
      </w:pPr>
      <w:bookmarkStart w:id="38" w:name="_Toc223625169"/>
      <w:r w:rsidRPr="003A7153">
        <w:rPr>
          <w:rFonts w:ascii="Sakkal Majalla" w:eastAsia="Times New Roman" w:hAnsi="Sakkal Majalla" w:cs="Sakkal Majalla"/>
          <w:b/>
          <w:bCs/>
          <w:color w:val="1F1F1F"/>
          <w:sz w:val="36"/>
          <w:szCs w:val="36"/>
          <w:u w:val="single"/>
          <w:rtl/>
        </w:rPr>
        <w:t>المفاهيم الأساسية للذكاء الاصطناعي في البيئة الإدارية</w:t>
      </w:r>
      <w:bookmarkEnd w:id="38"/>
      <w:r>
        <w:rPr>
          <w:rFonts w:ascii="Sakkal Majalla" w:eastAsia="Times New Roman" w:hAnsi="Sakkal Majalla" w:cs="Sakkal Majalla" w:hint="cs"/>
          <w:b/>
          <w:bCs/>
          <w:color w:val="1F1F1F"/>
          <w:sz w:val="36"/>
          <w:szCs w:val="36"/>
          <w:u w:val="single"/>
          <w:rtl/>
        </w:rPr>
        <w:t>:</w:t>
      </w:r>
    </w:p>
    <w:p w14:paraId="10EE55F2" w14:textId="77777777" w:rsidR="007B043D" w:rsidRPr="001D3450" w:rsidRDefault="007B043D" w:rsidP="007B043D">
      <w:pPr>
        <w:spacing w:line="360" w:lineRule="auto"/>
        <w:jc w:val="both"/>
        <w:rPr>
          <w:rFonts w:ascii="Sakkal Majalla" w:hAnsi="Sakkal Majalla" w:cs="Sakkal Majalla"/>
          <w:color w:val="1F1F1F"/>
          <w:sz w:val="32"/>
          <w:szCs w:val="32"/>
          <w:rtl/>
        </w:rPr>
      </w:pPr>
      <w:r>
        <w:rPr>
          <w:rFonts w:ascii="Sakkal Majalla" w:hAnsi="Sakkal Majalla" w:cs="Sakkal Majalla" w:hint="cs"/>
          <w:color w:val="1F1F1F"/>
          <w:sz w:val="32"/>
          <w:szCs w:val="32"/>
          <w:rtl/>
        </w:rPr>
        <w:t xml:space="preserve">     </w:t>
      </w:r>
      <w:r w:rsidRPr="001D3450">
        <w:rPr>
          <w:rFonts w:ascii="Sakkal Majalla" w:hAnsi="Sakkal Majalla" w:cs="Sakkal Majalla"/>
          <w:color w:val="1F1F1F"/>
          <w:sz w:val="32"/>
          <w:szCs w:val="32"/>
          <w:rtl/>
        </w:rPr>
        <w:t>يعتبر الذكاء الاصطناعي المحرك الرئيسي للثورة الصناعية الرابعة، وفي البيئة الإدارية، لا يُنظر إليه كأداة تقنية فحسب، بل كشريك استراتيجي في اتخاذ القرار.</w:t>
      </w:r>
    </w:p>
    <w:p w14:paraId="2263E175" w14:textId="77777777" w:rsidR="007B043D" w:rsidRPr="001D3450" w:rsidRDefault="007B043D" w:rsidP="007B043D">
      <w:pPr>
        <w:spacing w:line="360" w:lineRule="auto"/>
        <w:jc w:val="both"/>
        <w:rPr>
          <w:rFonts w:ascii="Sakkal Majalla" w:eastAsia="Times New Roman" w:hAnsi="Sakkal Majalla" w:cs="Sakkal Majalla"/>
          <w:color w:val="1F1F1F"/>
          <w:sz w:val="32"/>
          <w:szCs w:val="32"/>
          <w:rtl/>
        </w:rPr>
      </w:pPr>
      <w:bookmarkStart w:id="39" w:name="_Toc223625170"/>
      <w:r w:rsidRPr="001D3450">
        <w:rPr>
          <w:rFonts w:ascii="Sakkal Majalla" w:eastAsia="Times New Roman" w:hAnsi="Sakkal Majalla" w:cs="Sakkal Majalla"/>
          <w:color w:val="1F1F1F"/>
          <w:sz w:val="32"/>
          <w:szCs w:val="32"/>
          <w:rtl/>
        </w:rPr>
        <w:t>1. تعريف الذكاء الاصطناعي (</w:t>
      </w:r>
      <w:r w:rsidRPr="001D3450">
        <w:rPr>
          <w:rFonts w:ascii="Sakkal Majalla" w:eastAsia="Times New Roman" w:hAnsi="Sakkal Majalla" w:cs="Sakkal Majalla"/>
          <w:color w:val="1F1F1F"/>
          <w:sz w:val="32"/>
          <w:szCs w:val="32"/>
        </w:rPr>
        <w:t>AI</w:t>
      </w:r>
      <w:r w:rsidRPr="001D3450">
        <w:rPr>
          <w:rFonts w:ascii="Sakkal Majalla" w:eastAsia="Times New Roman" w:hAnsi="Sakkal Majalla" w:cs="Sakkal Majalla"/>
          <w:color w:val="1F1F1F"/>
          <w:sz w:val="32"/>
          <w:szCs w:val="32"/>
          <w:rtl/>
        </w:rPr>
        <w:t>)</w:t>
      </w:r>
      <w:bookmarkEnd w:id="39"/>
    </w:p>
    <w:p w14:paraId="6CCD1659"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المنظور التقني:</w:t>
      </w:r>
      <w:r w:rsidRPr="001D3450">
        <w:rPr>
          <w:rFonts w:ascii="Sakkal Majalla" w:hAnsi="Sakkal Majalla" w:cs="Sakkal Majalla"/>
          <w:color w:val="1F1F1F"/>
          <w:sz w:val="32"/>
          <w:szCs w:val="32"/>
          <w:rtl/>
        </w:rPr>
        <w:t xml:space="preserve"> هو فرع من علوم الحاسوب يهدف إلى بناء أنظمة وبرامج قادرة على محاكاة القدرات الذهنية البشرية، مثل التعلم، الاستنتاج، وحل المشكلات المعقدة، من خلال خوارزميات تعالج كميات هائلة من البيانات.</w:t>
      </w:r>
    </w:p>
    <w:p w14:paraId="12DF542A" w14:textId="77777777" w:rsidR="007B043D"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lastRenderedPageBreak/>
        <w:t>المنظور الإداري:</w:t>
      </w:r>
      <w:r w:rsidRPr="001D3450">
        <w:rPr>
          <w:rFonts w:ascii="Sakkal Majalla" w:hAnsi="Sakkal Majalla" w:cs="Sakkal Majalla"/>
          <w:color w:val="1F1F1F"/>
          <w:sz w:val="32"/>
          <w:szCs w:val="32"/>
          <w:rtl/>
        </w:rPr>
        <w:t xml:space="preserve"> هو "الذكاء المؤسسي الرقمي" الذي يهدف إلى أتمتة المهام الذهنية المتكررة، وتقديم رؤى استباقية للمديرين، مما يساعد في تحويل الإدارة من رد الفعل (</w:t>
      </w:r>
      <w:r w:rsidRPr="001D3450">
        <w:rPr>
          <w:rFonts w:ascii="Sakkal Majalla" w:hAnsi="Sakkal Majalla" w:cs="Sakkal Majalla"/>
          <w:color w:val="1F1F1F"/>
          <w:sz w:val="32"/>
          <w:szCs w:val="32"/>
        </w:rPr>
        <w:t>Reactive</w:t>
      </w:r>
      <w:r w:rsidRPr="001D3450">
        <w:rPr>
          <w:rFonts w:ascii="Sakkal Majalla" w:hAnsi="Sakkal Majalla" w:cs="Sakkal Majalla"/>
          <w:color w:val="1F1F1F"/>
          <w:sz w:val="32"/>
          <w:szCs w:val="32"/>
          <w:rtl/>
        </w:rPr>
        <w:t>) إلى التنبؤ والمبادرة (</w:t>
      </w:r>
      <w:r w:rsidRPr="001D3450">
        <w:rPr>
          <w:rFonts w:ascii="Sakkal Majalla" w:hAnsi="Sakkal Majalla" w:cs="Sakkal Majalla"/>
          <w:color w:val="1F1F1F"/>
          <w:sz w:val="32"/>
          <w:szCs w:val="32"/>
        </w:rPr>
        <w:t>Proactive</w:t>
      </w:r>
      <w:r w:rsidRPr="001D3450">
        <w:rPr>
          <w:rFonts w:ascii="Sakkal Majalla" w:hAnsi="Sakkal Majalla" w:cs="Sakkal Majalla"/>
          <w:color w:val="1F1F1F"/>
          <w:sz w:val="32"/>
          <w:szCs w:val="32"/>
          <w:rtl/>
        </w:rPr>
        <w:t>).</w:t>
      </w:r>
    </w:p>
    <w:p w14:paraId="1CAC7E3E" w14:textId="77777777" w:rsidR="007B043D" w:rsidRPr="001D3450" w:rsidRDefault="007B043D" w:rsidP="007B043D">
      <w:pPr>
        <w:spacing w:line="360" w:lineRule="auto"/>
        <w:jc w:val="both"/>
        <w:rPr>
          <w:rFonts w:ascii="Sakkal Majalla" w:hAnsi="Sakkal Majalla" w:cs="Sakkal Majalla"/>
          <w:color w:val="1F1F1F"/>
          <w:sz w:val="32"/>
          <w:szCs w:val="32"/>
          <w:rtl/>
        </w:rPr>
      </w:pPr>
    </w:p>
    <w:p w14:paraId="2073BFBB" w14:textId="77777777" w:rsidR="007B043D" w:rsidRPr="001D3450" w:rsidRDefault="007B043D" w:rsidP="007B043D">
      <w:pPr>
        <w:spacing w:line="360" w:lineRule="auto"/>
        <w:jc w:val="both"/>
        <w:rPr>
          <w:rFonts w:ascii="Sakkal Majalla" w:eastAsia="Times New Roman" w:hAnsi="Sakkal Majalla" w:cs="Sakkal Majalla"/>
          <w:color w:val="1F1F1F"/>
          <w:sz w:val="32"/>
          <w:szCs w:val="32"/>
          <w:rtl/>
        </w:rPr>
      </w:pPr>
      <w:bookmarkStart w:id="40" w:name="_Toc223625171"/>
      <w:r w:rsidRPr="001D3450">
        <w:rPr>
          <w:rFonts w:ascii="Sakkal Majalla" w:eastAsia="Times New Roman" w:hAnsi="Sakkal Majalla" w:cs="Sakkal Majalla"/>
          <w:color w:val="1F1F1F"/>
          <w:sz w:val="32"/>
          <w:szCs w:val="32"/>
          <w:rtl/>
        </w:rPr>
        <w:t>2. أنواع تقنيات الذكاء الاصطناعي المرتبطة بالإدارة</w:t>
      </w:r>
      <w:bookmarkEnd w:id="40"/>
    </w:p>
    <w:p w14:paraId="138F2D0C"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التعلم الآلي (</w:t>
      </w:r>
      <w:r w:rsidRPr="001D3450">
        <w:rPr>
          <w:rStyle w:val="ae"/>
          <w:rFonts w:ascii="Sakkal Majalla" w:hAnsi="Sakkal Majalla" w:cs="Sakkal Majalla"/>
          <w:color w:val="1F1F1F"/>
          <w:sz w:val="32"/>
          <w:szCs w:val="32"/>
          <w:bdr w:val="none" w:sz="0" w:space="0" w:color="auto" w:frame="1"/>
        </w:rPr>
        <w:t>Machine Learning</w:t>
      </w:r>
      <w:r w:rsidRPr="001D3450">
        <w:rPr>
          <w:rStyle w:val="ae"/>
          <w:rFonts w:ascii="Sakkal Majalla" w:hAnsi="Sakkal Majalla" w:cs="Sakkal Majalla"/>
          <w:color w:val="1F1F1F"/>
          <w:sz w:val="32"/>
          <w:szCs w:val="32"/>
          <w:bdr w:val="none" w:sz="0" w:space="0" w:color="auto" w:frame="1"/>
          <w:rtl/>
        </w:rPr>
        <w:t>):</w:t>
      </w:r>
      <w:r w:rsidRPr="001D3450">
        <w:rPr>
          <w:rFonts w:ascii="Sakkal Majalla" w:hAnsi="Sakkal Majalla" w:cs="Sakkal Majalla"/>
          <w:color w:val="1F1F1F"/>
          <w:sz w:val="32"/>
          <w:szCs w:val="32"/>
          <w:rtl/>
        </w:rPr>
        <w:t xml:space="preserve"> هو قلب الذكاء الاصطناعي؛ حيث تكتسب الأنظمة القدرة على التعلم من البيانات التاريخية (مثل بيانات المرضى السابقة في التجمع) للتنبؤ بالنتائج المستقبلية (مثل توقع ذروة الضغط على الطوارئ) دون برمجة صريحة لكل سيناريو.</w:t>
      </w:r>
    </w:p>
    <w:p w14:paraId="76BFDD1A"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معالجة اللغات الطبيعية (</w:t>
      </w:r>
      <w:r w:rsidRPr="001D3450">
        <w:rPr>
          <w:rStyle w:val="ae"/>
          <w:rFonts w:ascii="Sakkal Majalla" w:hAnsi="Sakkal Majalla" w:cs="Sakkal Majalla"/>
          <w:color w:val="1F1F1F"/>
          <w:sz w:val="32"/>
          <w:szCs w:val="32"/>
          <w:bdr w:val="none" w:sz="0" w:space="0" w:color="auto" w:frame="1"/>
        </w:rPr>
        <w:t>NLP</w:t>
      </w:r>
      <w:r w:rsidRPr="001D3450">
        <w:rPr>
          <w:rStyle w:val="ae"/>
          <w:rFonts w:ascii="Sakkal Majalla" w:hAnsi="Sakkal Majalla" w:cs="Sakkal Majalla"/>
          <w:color w:val="1F1F1F"/>
          <w:sz w:val="32"/>
          <w:szCs w:val="32"/>
          <w:bdr w:val="none" w:sz="0" w:space="0" w:color="auto" w:frame="1"/>
          <w:rtl/>
        </w:rPr>
        <w:t>):</w:t>
      </w:r>
      <w:r w:rsidRPr="001D3450">
        <w:rPr>
          <w:rFonts w:ascii="Sakkal Majalla" w:hAnsi="Sakkal Majalla" w:cs="Sakkal Majalla"/>
          <w:color w:val="1F1F1F"/>
          <w:sz w:val="32"/>
          <w:szCs w:val="32"/>
          <w:rtl/>
        </w:rPr>
        <w:t xml:space="preserve"> تمكن الأنظمة من فهم وتحليل النصوص واللغات البشرية. في الإدارة الصحية، تُستخدم لتحويل التقارير الطبية المكتوبة إلى بيانات مهيكلة، وتفعيل المساعدين الذكيين (</w:t>
      </w:r>
      <w:r w:rsidRPr="001D3450">
        <w:rPr>
          <w:rFonts w:ascii="Sakkal Majalla" w:hAnsi="Sakkal Majalla" w:cs="Sakkal Majalla"/>
          <w:color w:val="1F1F1F"/>
          <w:sz w:val="32"/>
          <w:szCs w:val="32"/>
        </w:rPr>
        <w:t>Chatbots</w:t>
      </w:r>
      <w:r w:rsidRPr="001D3450">
        <w:rPr>
          <w:rFonts w:ascii="Sakkal Majalla" w:hAnsi="Sakkal Majalla" w:cs="Sakkal Majalla"/>
          <w:color w:val="1F1F1F"/>
          <w:sz w:val="32"/>
          <w:szCs w:val="32"/>
          <w:rtl/>
        </w:rPr>
        <w:t>) للرد على استفسارات المراجعين.</w:t>
      </w:r>
    </w:p>
    <w:p w14:paraId="3992340B"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الرؤية الحاسوبية (</w:t>
      </w:r>
      <w:r w:rsidRPr="001D3450">
        <w:rPr>
          <w:rStyle w:val="ae"/>
          <w:rFonts w:ascii="Sakkal Majalla" w:hAnsi="Sakkal Majalla" w:cs="Sakkal Majalla"/>
          <w:color w:val="1F1F1F"/>
          <w:sz w:val="32"/>
          <w:szCs w:val="32"/>
          <w:bdr w:val="none" w:sz="0" w:space="0" w:color="auto" w:frame="1"/>
        </w:rPr>
        <w:t>Computer Vision</w:t>
      </w:r>
      <w:r w:rsidRPr="001D3450">
        <w:rPr>
          <w:rStyle w:val="ae"/>
          <w:rFonts w:ascii="Sakkal Majalla" w:hAnsi="Sakkal Majalla" w:cs="Sakkal Majalla"/>
          <w:color w:val="1F1F1F"/>
          <w:sz w:val="32"/>
          <w:szCs w:val="32"/>
          <w:bdr w:val="none" w:sz="0" w:space="0" w:color="auto" w:frame="1"/>
          <w:rtl/>
        </w:rPr>
        <w:t>):</w:t>
      </w:r>
      <w:r w:rsidRPr="001D3450">
        <w:rPr>
          <w:rFonts w:ascii="Sakkal Majalla" w:hAnsi="Sakkal Majalla" w:cs="Sakkal Majalla"/>
          <w:color w:val="1F1F1F"/>
          <w:sz w:val="32"/>
          <w:szCs w:val="32"/>
          <w:rtl/>
        </w:rPr>
        <w:t xml:space="preserve"> تقنية تسمح للحاسوب بفهم الصور والفيديو. إدارياً، تُستخدم في أنظمة الأمن والمراقبة داخل المستشفيات، وفي التشخيص الطبي الآلي الذي يخفف العبء الإداري عن الأطباء عبر فرز الصور الإشعاعية آلياً.</w:t>
      </w:r>
    </w:p>
    <w:p w14:paraId="38E35EBE" w14:textId="77777777" w:rsidR="007B043D" w:rsidRPr="001D3450" w:rsidRDefault="007B043D" w:rsidP="007B043D">
      <w:pPr>
        <w:spacing w:line="360" w:lineRule="auto"/>
        <w:jc w:val="both"/>
        <w:rPr>
          <w:rFonts w:ascii="Sakkal Majalla" w:eastAsia="Times New Roman" w:hAnsi="Sakkal Majalla" w:cs="Sakkal Majalla"/>
          <w:color w:val="1F1F1F"/>
          <w:sz w:val="32"/>
          <w:szCs w:val="32"/>
          <w:rtl/>
        </w:rPr>
      </w:pPr>
      <w:bookmarkStart w:id="41" w:name="_Toc223625172"/>
      <w:r w:rsidRPr="001D3450">
        <w:rPr>
          <w:rFonts w:ascii="Sakkal Majalla" w:eastAsia="Times New Roman" w:hAnsi="Sakkal Majalla" w:cs="Sakkal Majalla"/>
          <w:color w:val="1F1F1F"/>
          <w:sz w:val="32"/>
          <w:szCs w:val="32"/>
          <w:rtl/>
        </w:rPr>
        <w:t>3. خصائص الذكاء الاصطناعي</w:t>
      </w:r>
      <w:bookmarkEnd w:id="41"/>
    </w:p>
    <w:p w14:paraId="05B66336"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السرعة:</w:t>
      </w:r>
      <w:r w:rsidRPr="001D3450">
        <w:rPr>
          <w:rFonts w:ascii="Sakkal Majalla" w:hAnsi="Sakkal Majalla" w:cs="Sakkal Majalla"/>
          <w:color w:val="1F1F1F"/>
          <w:sz w:val="32"/>
          <w:szCs w:val="32"/>
          <w:rtl/>
        </w:rPr>
        <w:t xml:space="preserve"> القدرة على معالجة ملايين العمليات في ثوانٍ، وهو ما يتفوق بمراحل على القدرة البشرية، خاصة في جدولة المواعيد الضخمة.</w:t>
      </w:r>
    </w:p>
    <w:p w14:paraId="4108CD55"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الدقة:</w:t>
      </w:r>
      <w:r w:rsidRPr="001D3450">
        <w:rPr>
          <w:rFonts w:ascii="Sakkal Majalla" w:hAnsi="Sakkal Majalla" w:cs="Sakkal Majalla"/>
          <w:color w:val="1F1F1F"/>
          <w:sz w:val="32"/>
          <w:szCs w:val="32"/>
          <w:rtl/>
        </w:rPr>
        <w:t xml:space="preserve"> تقليل هامش الخطأ البشري إلى أدنى مستوياته، سواء في إدخال البيانات أو في الحسابات المالية والإدارية.</w:t>
      </w:r>
    </w:p>
    <w:p w14:paraId="09BA10FF"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lastRenderedPageBreak/>
        <w:t>القدرة على التنبؤ:</w:t>
      </w:r>
      <w:r w:rsidRPr="001D3450">
        <w:rPr>
          <w:rFonts w:ascii="Sakkal Majalla" w:hAnsi="Sakkal Majalla" w:cs="Sakkal Majalla"/>
          <w:color w:val="1F1F1F"/>
          <w:sz w:val="32"/>
          <w:szCs w:val="32"/>
          <w:rtl/>
        </w:rPr>
        <w:t xml:space="preserve"> هي الميزة التنافسية الأهم، حيث يمكن للأنظمة توقع الأزمات الصحية أو النقص في المخزون الطبي قبل وقوعه.</w:t>
      </w:r>
    </w:p>
    <w:p w14:paraId="422AB551"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التعلم المستمر:</w:t>
      </w:r>
      <w:r w:rsidRPr="001D3450">
        <w:rPr>
          <w:rFonts w:ascii="Sakkal Majalla" w:hAnsi="Sakkal Majalla" w:cs="Sakkal Majalla"/>
          <w:color w:val="1F1F1F"/>
          <w:sz w:val="32"/>
          <w:szCs w:val="32"/>
          <w:rtl/>
        </w:rPr>
        <w:t xml:space="preserve"> النظام يطور نفسه تلقائياً؛ فكلما زادت البيانات الواردة من مستشفيات تجمع جدة الثاني، أصبح النظام أكثر ذكاءً ودقة.</w:t>
      </w:r>
    </w:p>
    <w:p w14:paraId="7B7AC47B" w14:textId="77777777" w:rsidR="007B043D" w:rsidRPr="003A7153" w:rsidRDefault="007B043D" w:rsidP="007B043D">
      <w:pPr>
        <w:spacing w:line="360" w:lineRule="auto"/>
        <w:jc w:val="both"/>
        <w:rPr>
          <w:rFonts w:ascii="Sakkal Majalla" w:eastAsia="Times New Roman" w:hAnsi="Sakkal Majalla" w:cs="Sakkal Majalla"/>
          <w:b/>
          <w:bCs/>
          <w:color w:val="1F1F1F"/>
          <w:sz w:val="36"/>
          <w:szCs w:val="36"/>
          <w:u w:val="single"/>
          <w:rtl/>
        </w:rPr>
      </w:pPr>
      <w:bookmarkStart w:id="42" w:name="_Toc223625173"/>
      <w:r w:rsidRPr="003A7153">
        <w:rPr>
          <w:rFonts w:ascii="Sakkal Majalla" w:eastAsia="Times New Roman" w:hAnsi="Sakkal Majalla" w:cs="Sakkal Majalla"/>
          <w:b/>
          <w:bCs/>
          <w:color w:val="1F1F1F"/>
          <w:sz w:val="36"/>
          <w:szCs w:val="36"/>
          <w:u w:val="single"/>
          <w:rtl/>
        </w:rPr>
        <w:t>ماهية الأداء الإداري في المؤسسات الصحية</w:t>
      </w:r>
      <w:bookmarkEnd w:id="42"/>
      <w:r>
        <w:rPr>
          <w:rFonts w:ascii="Sakkal Majalla" w:eastAsia="Times New Roman" w:hAnsi="Sakkal Majalla" w:cs="Sakkal Majalla" w:hint="cs"/>
          <w:b/>
          <w:bCs/>
          <w:color w:val="1F1F1F"/>
          <w:sz w:val="36"/>
          <w:szCs w:val="36"/>
          <w:u w:val="single"/>
          <w:rtl/>
        </w:rPr>
        <w:t>:</w:t>
      </w:r>
    </w:p>
    <w:p w14:paraId="2FD09DA4"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Fonts w:ascii="Sakkal Majalla" w:hAnsi="Sakkal Majalla" w:cs="Sakkal Majalla"/>
          <w:color w:val="1F1F1F"/>
          <w:sz w:val="32"/>
          <w:szCs w:val="32"/>
          <w:rtl/>
        </w:rPr>
        <w:t>الأداء الإداري في القطاع الصحي معقد لأنه يرتبط مباشرة بحياة الإنسان، مما يجعل التميز فيه ضرورة وليس خياراً.</w:t>
      </w:r>
    </w:p>
    <w:p w14:paraId="713C7943" w14:textId="77777777" w:rsidR="007B043D" w:rsidRPr="001D3450" w:rsidRDefault="007B043D" w:rsidP="007B043D">
      <w:pPr>
        <w:spacing w:line="360" w:lineRule="auto"/>
        <w:jc w:val="both"/>
        <w:rPr>
          <w:rFonts w:ascii="Sakkal Majalla" w:eastAsia="Times New Roman" w:hAnsi="Sakkal Majalla" w:cs="Sakkal Majalla"/>
          <w:color w:val="1F1F1F"/>
          <w:sz w:val="32"/>
          <w:szCs w:val="32"/>
          <w:rtl/>
        </w:rPr>
      </w:pPr>
      <w:bookmarkStart w:id="43" w:name="_Toc223625174"/>
      <w:r w:rsidRPr="001D3450">
        <w:rPr>
          <w:rFonts w:ascii="Sakkal Majalla" w:eastAsia="Times New Roman" w:hAnsi="Sakkal Majalla" w:cs="Sakkal Majalla"/>
          <w:color w:val="1F1F1F"/>
          <w:sz w:val="32"/>
          <w:szCs w:val="32"/>
          <w:rtl/>
        </w:rPr>
        <w:t>1. مفهوم الأداء الإداري (الأبعاد والمؤشرات)</w:t>
      </w:r>
      <w:bookmarkEnd w:id="43"/>
    </w:p>
    <w:p w14:paraId="3804F3A1"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الكفاءة (</w:t>
      </w:r>
      <w:r w:rsidRPr="001D3450">
        <w:rPr>
          <w:rStyle w:val="ae"/>
          <w:rFonts w:ascii="Sakkal Majalla" w:hAnsi="Sakkal Majalla" w:cs="Sakkal Majalla"/>
          <w:color w:val="1F1F1F"/>
          <w:sz w:val="32"/>
          <w:szCs w:val="32"/>
          <w:bdr w:val="none" w:sz="0" w:space="0" w:color="auto" w:frame="1"/>
        </w:rPr>
        <w:t>Efficiency</w:t>
      </w:r>
      <w:r w:rsidRPr="001D3450">
        <w:rPr>
          <w:rStyle w:val="ae"/>
          <w:rFonts w:ascii="Sakkal Majalla" w:hAnsi="Sakkal Majalla" w:cs="Sakkal Majalla"/>
          <w:color w:val="1F1F1F"/>
          <w:sz w:val="32"/>
          <w:szCs w:val="32"/>
          <w:bdr w:val="none" w:sz="0" w:space="0" w:color="auto" w:frame="1"/>
          <w:rtl/>
        </w:rPr>
        <w:t>):</w:t>
      </w:r>
      <w:r w:rsidRPr="001D3450">
        <w:rPr>
          <w:rFonts w:ascii="Sakkal Majalla" w:hAnsi="Sakkal Majalla" w:cs="Sakkal Majalla"/>
          <w:color w:val="1F1F1F"/>
          <w:sz w:val="32"/>
          <w:szCs w:val="32"/>
          <w:rtl/>
        </w:rPr>
        <w:t xml:space="preserve"> تركز على "الوسائل"، أي كيفية إنجاز المهام الإدارية بأقل قدر من الموارد (وقت، جهد، مال). مثال: تقليل الوقت المستغرق لإنهاء إجراءات دخول المريض.</w:t>
      </w:r>
    </w:p>
    <w:p w14:paraId="31033DBB"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الفعالية (</w:t>
      </w:r>
      <w:r w:rsidRPr="001D3450">
        <w:rPr>
          <w:rStyle w:val="ae"/>
          <w:rFonts w:ascii="Sakkal Majalla" w:hAnsi="Sakkal Majalla" w:cs="Sakkal Majalla"/>
          <w:color w:val="1F1F1F"/>
          <w:sz w:val="32"/>
          <w:szCs w:val="32"/>
          <w:bdr w:val="none" w:sz="0" w:space="0" w:color="auto" w:frame="1"/>
        </w:rPr>
        <w:t>Effectiveness</w:t>
      </w:r>
      <w:r w:rsidRPr="001D3450">
        <w:rPr>
          <w:rStyle w:val="ae"/>
          <w:rFonts w:ascii="Sakkal Majalla" w:hAnsi="Sakkal Majalla" w:cs="Sakkal Majalla"/>
          <w:color w:val="1F1F1F"/>
          <w:sz w:val="32"/>
          <w:szCs w:val="32"/>
          <w:bdr w:val="none" w:sz="0" w:space="0" w:color="auto" w:frame="1"/>
          <w:rtl/>
        </w:rPr>
        <w:t>):</w:t>
      </w:r>
      <w:r w:rsidRPr="001D3450">
        <w:rPr>
          <w:rFonts w:ascii="Sakkal Majalla" w:hAnsi="Sakkal Majalla" w:cs="Sakkal Majalla"/>
          <w:color w:val="1F1F1F"/>
          <w:sz w:val="32"/>
          <w:szCs w:val="32"/>
          <w:rtl/>
        </w:rPr>
        <w:t xml:space="preserve"> تركز على "الغايات"، أي مدى تحقيق الأهداف الاستراتيجية للتجمع. مثال: مدى نجاح التجمع في خفض معدلات إعادة التنويم.</w:t>
      </w:r>
    </w:p>
    <w:p w14:paraId="64640B65"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الإنتاجية (</w:t>
      </w:r>
      <w:r w:rsidRPr="001D3450">
        <w:rPr>
          <w:rStyle w:val="ae"/>
          <w:rFonts w:ascii="Sakkal Majalla" w:hAnsi="Sakkal Majalla" w:cs="Sakkal Majalla"/>
          <w:color w:val="1F1F1F"/>
          <w:sz w:val="32"/>
          <w:szCs w:val="32"/>
          <w:bdr w:val="none" w:sz="0" w:space="0" w:color="auto" w:frame="1"/>
        </w:rPr>
        <w:t>Productivity</w:t>
      </w:r>
      <w:r w:rsidRPr="001D3450">
        <w:rPr>
          <w:rStyle w:val="ae"/>
          <w:rFonts w:ascii="Sakkal Majalla" w:hAnsi="Sakkal Majalla" w:cs="Sakkal Majalla"/>
          <w:color w:val="1F1F1F"/>
          <w:sz w:val="32"/>
          <w:szCs w:val="32"/>
          <w:bdr w:val="none" w:sz="0" w:space="0" w:color="auto" w:frame="1"/>
          <w:rtl/>
        </w:rPr>
        <w:t>):</w:t>
      </w:r>
      <w:r w:rsidRPr="001D3450">
        <w:rPr>
          <w:rFonts w:ascii="Sakkal Majalla" w:hAnsi="Sakkal Majalla" w:cs="Sakkal Majalla"/>
          <w:color w:val="1F1F1F"/>
          <w:sz w:val="32"/>
          <w:szCs w:val="32"/>
          <w:rtl/>
        </w:rPr>
        <w:t xml:space="preserve"> هي العلاقة بين المخرجات (عدد المرضى المعالجين بجودة عالية) والمدخلات (عدد الكوادر والمعدات).</w:t>
      </w:r>
    </w:p>
    <w:p w14:paraId="6D160113" w14:textId="77777777" w:rsidR="007B043D" w:rsidRPr="001D3450" w:rsidRDefault="007B043D" w:rsidP="007B043D">
      <w:pPr>
        <w:spacing w:line="360" w:lineRule="auto"/>
        <w:jc w:val="both"/>
        <w:rPr>
          <w:rFonts w:ascii="Sakkal Majalla" w:eastAsia="Times New Roman" w:hAnsi="Sakkal Majalla" w:cs="Sakkal Majalla"/>
          <w:color w:val="1F1F1F"/>
          <w:sz w:val="32"/>
          <w:szCs w:val="32"/>
          <w:rtl/>
        </w:rPr>
      </w:pPr>
      <w:bookmarkStart w:id="44" w:name="_Toc223625175"/>
      <w:r w:rsidRPr="001D3450">
        <w:rPr>
          <w:rFonts w:ascii="Sakkal Majalla" w:eastAsia="Times New Roman" w:hAnsi="Sakkal Majalla" w:cs="Sakkal Majalla"/>
          <w:color w:val="1F1F1F"/>
          <w:sz w:val="32"/>
          <w:szCs w:val="32"/>
          <w:rtl/>
        </w:rPr>
        <w:t>2. عناصر العملية الإدارية الحديثة</w:t>
      </w:r>
      <w:bookmarkEnd w:id="44"/>
    </w:p>
    <w:p w14:paraId="00341883"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التخطيط الذكي:</w:t>
      </w:r>
      <w:r w:rsidRPr="001D3450">
        <w:rPr>
          <w:rFonts w:ascii="Sakkal Majalla" w:hAnsi="Sakkal Majalla" w:cs="Sakkal Majalla"/>
          <w:color w:val="1F1F1F"/>
          <w:sz w:val="32"/>
          <w:szCs w:val="32"/>
          <w:rtl/>
        </w:rPr>
        <w:t xml:space="preserve"> الانتقال من الخطط الورقية إلى الخطط المبنية على المحاكاة الرقمية والبيانات اللحظية.</w:t>
      </w:r>
    </w:p>
    <w:p w14:paraId="699D0E90"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التنظيم الرقمي:</w:t>
      </w:r>
      <w:r w:rsidRPr="001D3450">
        <w:rPr>
          <w:rFonts w:ascii="Sakkal Majalla" w:hAnsi="Sakkal Majalla" w:cs="Sakkal Majalla"/>
          <w:color w:val="1F1F1F"/>
          <w:sz w:val="32"/>
          <w:szCs w:val="32"/>
          <w:rtl/>
        </w:rPr>
        <w:t xml:space="preserve"> هيكلة العمل بحيث تتدفق المعلومات بسلاسة بين الإدارة الطبية والإدارة المالية وإدارة الموارد البشرية عبر أنظمة متكاملة (</w:t>
      </w:r>
      <w:r w:rsidRPr="001D3450">
        <w:rPr>
          <w:rFonts w:ascii="Sakkal Majalla" w:hAnsi="Sakkal Majalla" w:cs="Sakkal Majalla"/>
          <w:color w:val="1F1F1F"/>
          <w:sz w:val="32"/>
          <w:szCs w:val="32"/>
        </w:rPr>
        <w:t>ERP</w:t>
      </w:r>
      <w:r w:rsidRPr="001D3450">
        <w:rPr>
          <w:rFonts w:ascii="Sakkal Majalla" w:hAnsi="Sakkal Majalla" w:cs="Sakkal Majalla"/>
          <w:color w:val="1F1F1F"/>
          <w:sz w:val="32"/>
          <w:szCs w:val="32"/>
          <w:rtl/>
        </w:rPr>
        <w:t>).</w:t>
      </w:r>
    </w:p>
    <w:p w14:paraId="49449443"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lastRenderedPageBreak/>
        <w:t>القيادة بالبيانات (</w:t>
      </w:r>
      <w:r w:rsidRPr="001D3450">
        <w:rPr>
          <w:rStyle w:val="ae"/>
          <w:rFonts w:ascii="Sakkal Majalla" w:hAnsi="Sakkal Majalla" w:cs="Sakkal Majalla"/>
          <w:color w:val="1F1F1F"/>
          <w:sz w:val="32"/>
          <w:szCs w:val="32"/>
          <w:bdr w:val="none" w:sz="0" w:space="0" w:color="auto" w:frame="1"/>
        </w:rPr>
        <w:t>Data-Driven Leadership</w:t>
      </w:r>
      <w:r w:rsidRPr="001D3450">
        <w:rPr>
          <w:rStyle w:val="ae"/>
          <w:rFonts w:ascii="Sakkal Majalla" w:hAnsi="Sakkal Majalla" w:cs="Sakkal Majalla"/>
          <w:color w:val="1F1F1F"/>
          <w:sz w:val="32"/>
          <w:szCs w:val="32"/>
          <w:bdr w:val="none" w:sz="0" w:space="0" w:color="auto" w:frame="1"/>
          <w:rtl/>
        </w:rPr>
        <w:t>):</w:t>
      </w:r>
      <w:r w:rsidRPr="001D3450">
        <w:rPr>
          <w:rFonts w:ascii="Sakkal Majalla" w:hAnsi="Sakkal Majalla" w:cs="Sakkal Majalla"/>
          <w:color w:val="1F1F1F"/>
          <w:sz w:val="32"/>
          <w:szCs w:val="32"/>
          <w:rtl/>
        </w:rPr>
        <w:t xml:space="preserve"> اعتماد القادة في تجمع جدة على لوحات تحكم (</w:t>
      </w:r>
      <w:r w:rsidRPr="001D3450">
        <w:rPr>
          <w:rFonts w:ascii="Sakkal Majalla" w:hAnsi="Sakkal Majalla" w:cs="Sakkal Majalla"/>
          <w:color w:val="1F1F1F"/>
          <w:sz w:val="32"/>
          <w:szCs w:val="32"/>
        </w:rPr>
        <w:t>Dashboards</w:t>
      </w:r>
      <w:r w:rsidRPr="001D3450">
        <w:rPr>
          <w:rFonts w:ascii="Sakkal Majalla" w:hAnsi="Sakkal Majalla" w:cs="Sakkal Majalla"/>
          <w:color w:val="1F1F1F"/>
          <w:sz w:val="32"/>
          <w:szCs w:val="32"/>
          <w:rtl/>
        </w:rPr>
        <w:t>) تظهر مؤشرات الأداء فوراً، بدلاً من الاعتماد على الحدس الشخصي.</w:t>
      </w:r>
    </w:p>
    <w:p w14:paraId="66F8B06B" w14:textId="77777777" w:rsidR="007B043D"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الرقابة الآلية:</w:t>
      </w:r>
      <w:r w:rsidRPr="001D3450">
        <w:rPr>
          <w:rFonts w:ascii="Sakkal Majalla" w:hAnsi="Sakkal Majalla" w:cs="Sakkal Majalla"/>
          <w:color w:val="1F1F1F"/>
          <w:sz w:val="32"/>
          <w:szCs w:val="32"/>
          <w:rtl/>
        </w:rPr>
        <w:t xml:space="preserve"> وجود أنظمة تراقب سير العمل وتكتشف الأخطاء أو التجاوزات المالية والإدارية تلقائياً وترسل تنبيهات فورية.</w:t>
      </w:r>
    </w:p>
    <w:p w14:paraId="6D94F028" w14:textId="77777777" w:rsidR="007B043D" w:rsidRPr="001D3450" w:rsidRDefault="007B043D" w:rsidP="007B043D">
      <w:pPr>
        <w:spacing w:line="360" w:lineRule="auto"/>
        <w:jc w:val="both"/>
        <w:rPr>
          <w:rFonts w:ascii="Sakkal Majalla" w:hAnsi="Sakkal Majalla" w:cs="Sakkal Majalla"/>
          <w:color w:val="1F1F1F"/>
          <w:sz w:val="32"/>
          <w:szCs w:val="32"/>
          <w:rtl/>
        </w:rPr>
      </w:pPr>
    </w:p>
    <w:p w14:paraId="05CE0EF8" w14:textId="77777777" w:rsidR="007B043D" w:rsidRPr="001D3450" w:rsidRDefault="007B043D" w:rsidP="007B043D">
      <w:pPr>
        <w:spacing w:line="360" w:lineRule="auto"/>
        <w:jc w:val="both"/>
        <w:rPr>
          <w:rFonts w:ascii="Sakkal Majalla" w:eastAsia="Times New Roman" w:hAnsi="Sakkal Majalla" w:cs="Sakkal Majalla"/>
          <w:color w:val="1F1F1F"/>
          <w:sz w:val="32"/>
          <w:szCs w:val="32"/>
          <w:rtl/>
        </w:rPr>
      </w:pPr>
      <w:bookmarkStart w:id="45" w:name="_Toc223625176"/>
      <w:r w:rsidRPr="001D3450">
        <w:rPr>
          <w:rFonts w:ascii="Sakkal Majalla" w:eastAsia="Times New Roman" w:hAnsi="Sakkal Majalla" w:cs="Sakkal Majalla"/>
          <w:color w:val="1F1F1F"/>
          <w:sz w:val="32"/>
          <w:szCs w:val="32"/>
          <w:rtl/>
        </w:rPr>
        <w:t>3. تحديات الإدارة الصحية التقليدية</w:t>
      </w:r>
      <w:bookmarkEnd w:id="45"/>
    </w:p>
    <w:p w14:paraId="4D20EAE1"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البيروقراطية:</w:t>
      </w:r>
      <w:r w:rsidRPr="001D3450">
        <w:rPr>
          <w:rFonts w:ascii="Sakkal Majalla" w:hAnsi="Sakkal Majalla" w:cs="Sakkal Majalla"/>
          <w:color w:val="1F1F1F"/>
          <w:sz w:val="32"/>
          <w:szCs w:val="32"/>
          <w:rtl/>
        </w:rPr>
        <w:t xml:space="preserve"> تعدد المستويات الإدارية والاعتماد على الدورة المستندية الورقية التي تستهلك الوقت.</w:t>
      </w:r>
    </w:p>
    <w:p w14:paraId="02DF88B7"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الأخطاء البشرية:</w:t>
      </w:r>
      <w:r w:rsidRPr="001D3450">
        <w:rPr>
          <w:rFonts w:ascii="Sakkal Majalla" w:hAnsi="Sakkal Majalla" w:cs="Sakkal Majalla"/>
          <w:color w:val="1F1F1F"/>
          <w:sz w:val="32"/>
          <w:szCs w:val="32"/>
          <w:rtl/>
        </w:rPr>
        <w:t xml:space="preserve"> سواء في تشخيص الحالات (إدارياً) أو في إدارة المشتريات الطبية وتوزيع الورديات.</w:t>
      </w:r>
    </w:p>
    <w:p w14:paraId="548C9930"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بطء اتخاذ القرار:</w:t>
      </w:r>
      <w:r w:rsidRPr="001D3450">
        <w:rPr>
          <w:rFonts w:ascii="Sakkal Majalla" w:hAnsi="Sakkal Majalla" w:cs="Sakkal Majalla"/>
          <w:color w:val="1F1F1F"/>
          <w:sz w:val="32"/>
          <w:szCs w:val="32"/>
          <w:rtl/>
        </w:rPr>
        <w:t xml:space="preserve"> الناتج عن غياب المعلومات المتكاملة في الوقت المناسب، مما قد يؤدي لتكدس المرضى أو نقص في الأدوية الأساسية.</w:t>
      </w:r>
    </w:p>
    <w:p w14:paraId="30DDB5EF" w14:textId="77777777" w:rsidR="007B043D" w:rsidRPr="00793AAE" w:rsidRDefault="007B043D" w:rsidP="007B043D">
      <w:pPr>
        <w:spacing w:line="360" w:lineRule="auto"/>
        <w:jc w:val="both"/>
        <w:rPr>
          <w:rFonts w:ascii="Sakkal Majalla" w:eastAsia="Times New Roman" w:hAnsi="Sakkal Majalla" w:cs="Sakkal Majalla"/>
          <w:b/>
          <w:bCs/>
          <w:color w:val="1F1F1F"/>
          <w:sz w:val="36"/>
          <w:szCs w:val="36"/>
          <w:u w:val="single"/>
          <w:rtl/>
        </w:rPr>
      </w:pPr>
      <w:bookmarkStart w:id="46" w:name="_Toc223625177"/>
      <w:bookmarkEnd w:id="27"/>
      <w:r w:rsidRPr="00793AAE">
        <w:rPr>
          <w:rFonts w:ascii="Sakkal Majalla" w:eastAsia="Times New Roman" w:hAnsi="Sakkal Majalla" w:cs="Sakkal Majalla"/>
          <w:b/>
          <w:bCs/>
          <w:color w:val="1F1F1F"/>
          <w:sz w:val="36"/>
          <w:szCs w:val="36"/>
          <w:u w:val="single"/>
          <w:rtl/>
        </w:rPr>
        <w:t>تطبيقات الذكاء الاصطناعي في القطاع الصحي (الجانب الإداري)</w:t>
      </w:r>
      <w:bookmarkEnd w:id="46"/>
      <w:r>
        <w:rPr>
          <w:rFonts w:ascii="Sakkal Majalla" w:eastAsia="Times New Roman" w:hAnsi="Sakkal Majalla" w:cs="Sakkal Majalla" w:hint="cs"/>
          <w:b/>
          <w:bCs/>
          <w:color w:val="1F1F1F"/>
          <w:sz w:val="36"/>
          <w:szCs w:val="36"/>
          <w:u w:val="single"/>
          <w:rtl/>
        </w:rPr>
        <w:t>:</w:t>
      </w:r>
    </w:p>
    <w:p w14:paraId="44996718" w14:textId="77777777" w:rsidR="007B043D" w:rsidRPr="001D3450" w:rsidRDefault="007B043D" w:rsidP="007B043D">
      <w:pPr>
        <w:spacing w:line="360" w:lineRule="auto"/>
        <w:jc w:val="both"/>
        <w:rPr>
          <w:rFonts w:ascii="Sakkal Majalla" w:eastAsia="Times New Roman" w:hAnsi="Sakkal Majalla" w:cs="Sakkal Majalla"/>
          <w:color w:val="1F1F1F"/>
          <w:sz w:val="32"/>
          <w:szCs w:val="32"/>
          <w:rtl/>
        </w:rPr>
      </w:pPr>
      <w:bookmarkStart w:id="47" w:name="_Toc223625178"/>
      <w:r w:rsidRPr="001D3450">
        <w:rPr>
          <w:rFonts w:ascii="Sakkal Majalla" w:eastAsia="Times New Roman" w:hAnsi="Sakkal Majalla" w:cs="Sakkal Majalla"/>
          <w:color w:val="1F1F1F"/>
          <w:sz w:val="32"/>
          <w:szCs w:val="32"/>
          <w:rtl/>
        </w:rPr>
        <w:t>1. أتمتة العمليات الإدارية (</w:t>
      </w:r>
      <w:r w:rsidRPr="001D3450">
        <w:rPr>
          <w:rFonts w:ascii="Sakkal Majalla" w:eastAsia="Times New Roman" w:hAnsi="Sakkal Majalla" w:cs="Sakkal Majalla"/>
          <w:color w:val="1F1F1F"/>
          <w:sz w:val="32"/>
          <w:szCs w:val="32"/>
        </w:rPr>
        <w:t>RPA - Robotic Process Automation</w:t>
      </w:r>
      <w:r w:rsidRPr="001D3450">
        <w:rPr>
          <w:rFonts w:ascii="Sakkal Majalla" w:eastAsia="Times New Roman" w:hAnsi="Sakkal Majalla" w:cs="Sakkal Majalla"/>
          <w:color w:val="1F1F1F"/>
          <w:sz w:val="32"/>
          <w:szCs w:val="32"/>
          <w:rtl/>
        </w:rPr>
        <w:t>)</w:t>
      </w:r>
      <w:bookmarkEnd w:id="47"/>
    </w:p>
    <w:p w14:paraId="4C14D251"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Fonts w:ascii="Sakkal Majalla" w:hAnsi="Sakkal Majalla" w:cs="Sakkal Majalla"/>
          <w:color w:val="1F1F1F"/>
          <w:sz w:val="32"/>
          <w:szCs w:val="32"/>
          <w:rtl/>
        </w:rPr>
        <w:t>تعتبر الأتمتة "العمود الفقري" لتقليل الهدر الزمني في المهام الروتينية:</w:t>
      </w:r>
    </w:p>
    <w:p w14:paraId="55D55C05"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إدارة المواعيد:</w:t>
      </w:r>
      <w:r w:rsidRPr="001D3450">
        <w:rPr>
          <w:rFonts w:ascii="Sakkal Majalla" w:hAnsi="Sakkal Majalla" w:cs="Sakkal Majalla"/>
          <w:color w:val="1F1F1F"/>
          <w:sz w:val="32"/>
          <w:szCs w:val="32"/>
          <w:rtl/>
        </w:rPr>
        <w:t xml:space="preserve"> استخدام خوارزميات ذكية لتنسيق المواعيد، وتقليل نسب الغياب عبر إرسال تنبيهات ذكية، وإعادة جدولة المواعيد الملغاة فوراً لضمان الاستغلال الأمثل لطاقة الأطباء.</w:t>
      </w:r>
    </w:p>
    <w:p w14:paraId="7538098C"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السجلات الطبية:</w:t>
      </w:r>
      <w:r w:rsidRPr="001D3450">
        <w:rPr>
          <w:rFonts w:ascii="Sakkal Majalla" w:hAnsi="Sakkal Majalla" w:cs="Sakkal Majalla"/>
          <w:color w:val="1F1F1F"/>
          <w:sz w:val="32"/>
          <w:szCs w:val="32"/>
          <w:rtl/>
        </w:rPr>
        <w:t xml:space="preserve"> أرشفة وتحليل البيانات الضخمة للمرضى، وتصنيفها آلياً بحيث يسهل استرجاعها، مما يقلل من الأخطاء الناتجة عن تكرار الملفات أو فقدان البيانات.</w:t>
      </w:r>
    </w:p>
    <w:p w14:paraId="01D348FB"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lastRenderedPageBreak/>
        <w:t>الفوترة والمطالبات:</w:t>
      </w:r>
      <w:r w:rsidRPr="001D3450">
        <w:rPr>
          <w:rFonts w:ascii="Sakkal Majalla" w:hAnsi="Sakkal Majalla" w:cs="Sakkal Majalla"/>
          <w:color w:val="1F1F1F"/>
          <w:sz w:val="32"/>
          <w:szCs w:val="32"/>
          <w:rtl/>
        </w:rPr>
        <w:t xml:space="preserve"> أتمتة عمليات التدقيق المالي مع شركات التأمين أو المركز الوطني للمعلومات الصحية، مما يضمن دقة المطالبات المالية وسرعة تحصيلها.</w:t>
      </w:r>
    </w:p>
    <w:p w14:paraId="21A3883F" w14:textId="77777777" w:rsidR="007B043D" w:rsidRPr="001D3450" w:rsidRDefault="007B043D" w:rsidP="007B043D">
      <w:pPr>
        <w:spacing w:line="360" w:lineRule="auto"/>
        <w:jc w:val="both"/>
        <w:rPr>
          <w:rFonts w:ascii="Sakkal Majalla" w:eastAsia="Times New Roman" w:hAnsi="Sakkal Majalla" w:cs="Sakkal Majalla"/>
          <w:color w:val="1F1F1F"/>
          <w:sz w:val="32"/>
          <w:szCs w:val="32"/>
          <w:rtl/>
        </w:rPr>
      </w:pPr>
      <w:bookmarkStart w:id="48" w:name="_Toc223625179"/>
      <w:r w:rsidRPr="001D3450">
        <w:rPr>
          <w:rFonts w:ascii="Sakkal Majalla" w:eastAsia="Times New Roman" w:hAnsi="Sakkal Majalla" w:cs="Sakkal Majalla"/>
          <w:color w:val="1F1F1F"/>
          <w:sz w:val="32"/>
          <w:szCs w:val="32"/>
          <w:rtl/>
        </w:rPr>
        <w:t>2. نظم دعم القرار (</w:t>
      </w:r>
      <w:r w:rsidRPr="001D3450">
        <w:rPr>
          <w:rFonts w:ascii="Sakkal Majalla" w:eastAsia="Times New Roman" w:hAnsi="Sakkal Majalla" w:cs="Sakkal Majalla"/>
          <w:color w:val="1F1F1F"/>
          <w:sz w:val="32"/>
          <w:szCs w:val="32"/>
        </w:rPr>
        <w:t>DSS</w:t>
      </w:r>
      <w:r w:rsidRPr="001D3450">
        <w:rPr>
          <w:rFonts w:ascii="Sakkal Majalla" w:eastAsia="Times New Roman" w:hAnsi="Sakkal Majalla" w:cs="Sakkal Majalla"/>
          <w:color w:val="1F1F1F"/>
          <w:sz w:val="32"/>
          <w:szCs w:val="32"/>
          <w:rtl/>
        </w:rPr>
        <w:t>) والتحليلات التنبؤية</w:t>
      </w:r>
      <w:bookmarkEnd w:id="48"/>
    </w:p>
    <w:p w14:paraId="19AEA22C"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Fonts w:ascii="Sakkal Majalla" w:hAnsi="Sakkal Majalla" w:cs="Sakkal Majalla"/>
          <w:color w:val="1F1F1F"/>
          <w:sz w:val="32"/>
          <w:szCs w:val="32"/>
          <w:rtl/>
        </w:rPr>
        <w:t>تعتمد القيادات في تجمع جدة الصحي الثاني على هذه النظم لاتخاذ قرارات استباقية:</w:t>
      </w:r>
    </w:p>
    <w:p w14:paraId="5B902ED3"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التحليلات التنبؤية:</w:t>
      </w:r>
      <w:r w:rsidRPr="001D3450">
        <w:rPr>
          <w:rFonts w:ascii="Sakkal Majalla" w:hAnsi="Sakkal Majalla" w:cs="Sakkal Majalla"/>
          <w:color w:val="1F1F1F"/>
          <w:sz w:val="32"/>
          <w:szCs w:val="32"/>
          <w:rtl/>
        </w:rPr>
        <w:t xml:space="preserve"> القدرة على تحليل البيانات التاريخية للتنبؤ بالأزمات الصحية (مثل انتشار الأنفلونزا الموسمية) والاستعداد لها إدارياً بتوفير الكوادر والمؤن.</w:t>
      </w:r>
    </w:p>
    <w:p w14:paraId="45614160"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تخصيص الموارد:</w:t>
      </w:r>
      <w:r w:rsidRPr="001D3450">
        <w:rPr>
          <w:rFonts w:ascii="Sakkal Majalla" w:hAnsi="Sakkal Majalla" w:cs="Sakkal Majalla"/>
          <w:color w:val="1F1F1F"/>
          <w:sz w:val="32"/>
          <w:szCs w:val="32"/>
          <w:rtl/>
        </w:rPr>
        <w:t xml:space="preserve"> مساعدة المدير الإداري في تحديد الأقسام التي تحتاج لدعم إضافي بناءً على مؤشرات حية لتدفق المرضى.</w:t>
      </w:r>
    </w:p>
    <w:p w14:paraId="3F15C8DB" w14:textId="77777777" w:rsidR="007B043D" w:rsidRPr="001D3450" w:rsidRDefault="007B043D" w:rsidP="007B043D">
      <w:pPr>
        <w:spacing w:line="360" w:lineRule="auto"/>
        <w:jc w:val="both"/>
        <w:rPr>
          <w:rFonts w:ascii="Sakkal Majalla" w:eastAsia="Times New Roman" w:hAnsi="Sakkal Majalla" w:cs="Sakkal Majalla"/>
          <w:color w:val="1F1F1F"/>
          <w:sz w:val="32"/>
          <w:szCs w:val="32"/>
          <w:rtl/>
        </w:rPr>
      </w:pPr>
      <w:bookmarkStart w:id="49" w:name="_Toc223625180"/>
      <w:r w:rsidRPr="001D3450">
        <w:rPr>
          <w:rFonts w:ascii="Sakkal Majalla" w:eastAsia="Times New Roman" w:hAnsi="Sakkal Majalla" w:cs="Sakkal Majalla"/>
          <w:color w:val="1F1F1F"/>
          <w:sz w:val="32"/>
          <w:szCs w:val="32"/>
          <w:rtl/>
        </w:rPr>
        <w:t>3. إدارة الموارد البشرية والمالية (</w:t>
      </w:r>
      <w:r w:rsidRPr="001D3450">
        <w:rPr>
          <w:rFonts w:ascii="Sakkal Majalla" w:eastAsia="Times New Roman" w:hAnsi="Sakkal Majalla" w:cs="Sakkal Majalla"/>
          <w:color w:val="1F1F1F"/>
          <w:sz w:val="32"/>
          <w:szCs w:val="32"/>
        </w:rPr>
        <w:t>Supply Chain</w:t>
      </w:r>
      <w:r w:rsidRPr="001D3450">
        <w:rPr>
          <w:rFonts w:ascii="Sakkal Majalla" w:eastAsia="Times New Roman" w:hAnsi="Sakkal Majalla" w:cs="Sakkal Majalla"/>
          <w:color w:val="1F1F1F"/>
          <w:sz w:val="32"/>
          <w:szCs w:val="32"/>
          <w:rtl/>
        </w:rPr>
        <w:t xml:space="preserve"> &amp; </w:t>
      </w:r>
      <w:r w:rsidRPr="001D3450">
        <w:rPr>
          <w:rFonts w:ascii="Sakkal Majalla" w:eastAsia="Times New Roman" w:hAnsi="Sakkal Majalla" w:cs="Sakkal Majalla"/>
          <w:color w:val="1F1F1F"/>
          <w:sz w:val="32"/>
          <w:szCs w:val="32"/>
        </w:rPr>
        <w:t>HR</w:t>
      </w:r>
      <w:r w:rsidRPr="001D3450">
        <w:rPr>
          <w:rFonts w:ascii="Sakkal Majalla" w:eastAsia="Times New Roman" w:hAnsi="Sakkal Majalla" w:cs="Sakkal Majalla"/>
          <w:color w:val="1F1F1F"/>
          <w:sz w:val="32"/>
          <w:szCs w:val="32"/>
          <w:rtl/>
        </w:rPr>
        <w:t>)</w:t>
      </w:r>
      <w:bookmarkEnd w:id="49"/>
    </w:p>
    <w:p w14:paraId="41C75040"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التنبؤ بالاحتياجات الوظيفية:</w:t>
      </w:r>
      <w:r w:rsidRPr="001D3450">
        <w:rPr>
          <w:rFonts w:ascii="Sakkal Majalla" w:hAnsi="Sakkal Majalla" w:cs="Sakkal Majalla"/>
          <w:color w:val="1F1F1F"/>
          <w:sz w:val="32"/>
          <w:szCs w:val="32"/>
          <w:rtl/>
        </w:rPr>
        <w:t xml:space="preserve"> تحليل معدلات الدوران الوظيفي وحاجة الأقسام للكوادر الطبية بناءً على الضغط المتوقع، مما يساعد في التخطيط الاستراتيجي للقوى العاملة.</w:t>
      </w:r>
    </w:p>
    <w:p w14:paraId="165E8729" w14:textId="77777777" w:rsidR="007B043D"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تحسين سلاسل الإمداد الطبي:</w:t>
      </w:r>
      <w:r w:rsidRPr="001D3450">
        <w:rPr>
          <w:rFonts w:ascii="Sakkal Majalla" w:hAnsi="Sakkal Majalla" w:cs="Sakkal Majalla"/>
          <w:color w:val="1F1F1F"/>
          <w:sz w:val="32"/>
          <w:szCs w:val="32"/>
          <w:rtl/>
        </w:rPr>
        <w:t xml:space="preserve"> استخدام الذكاء الاصطناعي لإدارة المخزون (</w:t>
      </w:r>
      <w:r w:rsidRPr="001D3450">
        <w:rPr>
          <w:rFonts w:ascii="Sakkal Majalla" w:hAnsi="Sakkal Majalla" w:cs="Sakkal Majalla"/>
          <w:color w:val="1F1F1F"/>
          <w:sz w:val="32"/>
          <w:szCs w:val="32"/>
        </w:rPr>
        <w:t>Inventory Management</w:t>
      </w:r>
      <w:r w:rsidRPr="001D3450">
        <w:rPr>
          <w:rFonts w:ascii="Sakkal Majalla" w:hAnsi="Sakkal Majalla" w:cs="Sakkal Majalla"/>
          <w:color w:val="1F1F1F"/>
          <w:sz w:val="32"/>
          <w:szCs w:val="32"/>
          <w:rtl/>
        </w:rPr>
        <w:t>)، بحيث يتم طلب الأدوية والمستلزمات آلياً قبل نفاذها، وتجنب تكدس الأدوية التي تقترب صلاحيتها من الانتهاء.</w:t>
      </w:r>
    </w:p>
    <w:p w14:paraId="4373F68D" w14:textId="77777777" w:rsidR="007B043D" w:rsidRPr="003913D0" w:rsidRDefault="007B043D" w:rsidP="007B043D">
      <w:pPr>
        <w:spacing w:line="360" w:lineRule="auto"/>
        <w:jc w:val="both"/>
        <w:rPr>
          <w:rFonts w:ascii="Sakkal Majalla" w:eastAsia="Times New Roman" w:hAnsi="Sakkal Majalla" w:cs="Sakkal Majalla"/>
          <w:b/>
          <w:bCs/>
          <w:color w:val="1F1F1F"/>
          <w:sz w:val="36"/>
          <w:szCs w:val="36"/>
          <w:u w:val="single"/>
          <w:rtl/>
        </w:rPr>
      </w:pPr>
      <w:bookmarkStart w:id="50" w:name="_Toc223625181"/>
      <w:r w:rsidRPr="003913D0">
        <w:rPr>
          <w:rFonts w:ascii="Sakkal Majalla" w:eastAsia="Times New Roman" w:hAnsi="Sakkal Majalla" w:cs="Sakkal Majalla"/>
          <w:b/>
          <w:bCs/>
          <w:color w:val="1F1F1F"/>
          <w:sz w:val="36"/>
          <w:szCs w:val="36"/>
          <w:u w:val="single"/>
          <w:rtl/>
        </w:rPr>
        <w:t>التحول الرقمي في رؤية المملكة 2030 وبرنامج تحول القطاع الصحي</w:t>
      </w:r>
      <w:bookmarkEnd w:id="50"/>
      <w:r>
        <w:rPr>
          <w:rFonts w:ascii="Sakkal Majalla" w:hAnsi="Sakkal Majalla" w:cs="Sakkal Majalla" w:hint="cs"/>
          <w:b/>
          <w:bCs/>
          <w:color w:val="1F1F1F"/>
          <w:sz w:val="36"/>
          <w:szCs w:val="36"/>
          <w:u w:val="single"/>
          <w:rtl/>
        </w:rPr>
        <w:t>:</w:t>
      </w:r>
    </w:p>
    <w:p w14:paraId="52C66413" w14:textId="77777777" w:rsidR="007B043D" w:rsidRPr="001D3450" w:rsidRDefault="007B043D" w:rsidP="007B043D">
      <w:pPr>
        <w:spacing w:line="360" w:lineRule="auto"/>
        <w:jc w:val="both"/>
        <w:rPr>
          <w:rFonts w:ascii="Sakkal Majalla" w:eastAsia="Times New Roman" w:hAnsi="Sakkal Majalla" w:cs="Sakkal Majalla"/>
          <w:color w:val="1F1F1F"/>
          <w:sz w:val="32"/>
          <w:szCs w:val="32"/>
          <w:rtl/>
        </w:rPr>
      </w:pPr>
      <w:bookmarkStart w:id="51" w:name="_Toc223625182"/>
      <w:r w:rsidRPr="001D3450">
        <w:rPr>
          <w:rFonts w:ascii="Sakkal Majalla" w:eastAsia="Times New Roman" w:hAnsi="Sakkal Majalla" w:cs="Sakkal Majalla"/>
          <w:color w:val="1F1F1F"/>
          <w:sz w:val="32"/>
          <w:szCs w:val="32"/>
          <w:rtl/>
        </w:rPr>
        <w:t>1. أهداف الرؤية في المجال الصحي</w:t>
      </w:r>
      <w:bookmarkEnd w:id="51"/>
    </w:p>
    <w:p w14:paraId="1FFA197A"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Fonts w:ascii="Sakkal Majalla" w:hAnsi="Sakkal Majalla" w:cs="Sakkal Majalla"/>
          <w:color w:val="1F1F1F"/>
          <w:sz w:val="32"/>
          <w:szCs w:val="32"/>
          <w:rtl/>
        </w:rPr>
        <w:t>تضع الرؤية "التحول الرقمي" كركيزة أساسية من خلال:</w:t>
      </w:r>
    </w:p>
    <w:p w14:paraId="58B0185D"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lastRenderedPageBreak/>
        <w:t>تحسين جودة الخدمات:</w:t>
      </w:r>
      <w:r w:rsidRPr="001D3450">
        <w:rPr>
          <w:rFonts w:ascii="Sakkal Majalla" w:hAnsi="Sakkal Majalla" w:cs="Sakkal Majalla"/>
          <w:color w:val="1F1F1F"/>
          <w:sz w:val="32"/>
          <w:szCs w:val="32"/>
          <w:rtl/>
        </w:rPr>
        <w:t xml:space="preserve"> الانتقال من الرعاية التقليدية إلى الرعاية المتمحورة حول المريض باستخدام الحلول التقنية.</w:t>
      </w:r>
    </w:p>
    <w:p w14:paraId="76A386B7"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سهولة الوصول:</w:t>
      </w:r>
      <w:r w:rsidRPr="001D3450">
        <w:rPr>
          <w:rFonts w:ascii="Sakkal Majalla" w:hAnsi="Sakkal Majalla" w:cs="Sakkal Majalla"/>
          <w:color w:val="1F1F1F"/>
          <w:sz w:val="32"/>
          <w:szCs w:val="32"/>
          <w:rtl/>
        </w:rPr>
        <w:t xml:space="preserve"> كسر الحاجز الجغرافي من خلال الطب الاتصالي (</w:t>
      </w:r>
      <w:r w:rsidRPr="001D3450">
        <w:rPr>
          <w:rFonts w:ascii="Sakkal Majalla" w:hAnsi="Sakkal Majalla" w:cs="Sakkal Majalla"/>
          <w:color w:val="1F1F1F"/>
          <w:sz w:val="32"/>
          <w:szCs w:val="32"/>
        </w:rPr>
        <w:t>Telemedicine</w:t>
      </w:r>
      <w:r w:rsidRPr="001D3450">
        <w:rPr>
          <w:rFonts w:ascii="Sakkal Majalla" w:hAnsi="Sakkal Majalla" w:cs="Sakkal Majalla"/>
          <w:color w:val="1F1F1F"/>
          <w:sz w:val="32"/>
          <w:szCs w:val="32"/>
          <w:rtl/>
        </w:rPr>
        <w:t>) والخدمات الذكية، وهو ما يطبقه تجمع جدة الثاني لخدمة مناطق واسعة.</w:t>
      </w:r>
    </w:p>
    <w:p w14:paraId="7A742000" w14:textId="77777777" w:rsidR="007B043D" w:rsidRPr="001D3450" w:rsidRDefault="007B043D" w:rsidP="007B043D">
      <w:pPr>
        <w:spacing w:line="360" w:lineRule="auto"/>
        <w:jc w:val="both"/>
        <w:rPr>
          <w:rFonts w:ascii="Sakkal Majalla" w:eastAsia="Times New Roman" w:hAnsi="Sakkal Majalla" w:cs="Sakkal Majalla"/>
          <w:color w:val="1F1F1F"/>
          <w:sz w:val="32"/>
          <w:szCs w:val="32"/>
          <w:rtl/>
        </w:rPr>
      </w:pPr>
      <w:bookmarkStart w:id="52" w:name="_Toc223625183"/>
      <w:r w:rsidRPr="001D3450">
        <w:rPr>
          <w:rFonts w:ascii="Sakkal Majalla" w:eastAsia="Times New Roman" w:hAnsi="Sakkal Majalla" w:cs="Sakkal Majalla"/>
          <w:color w:val="1F1F1F"/>
          <w:sz w:val="32"/>
          <w:szCs w:val="32"/>
          <w:rtl/>
        </w:rPr>
        <w:t>2. الاستراتيجية الوطنية للبيانات والذكاء الاصطناعي (</w:t>
      </w:r>
      <w:r w:rsidRPr="001D3450">
        <w:rPr>
          <w:rFonts w:ascii="Sakkal Majalla" w:eastAsia="Times New Roman" w:hAnsi="Sakkal Majalla" w:cs="Sakkal Majalla"/>
          <w:color w:val="1F1F1F"/>
          <w:sz w:val="32"/>
          <w:szCs w:val="32"/>
        </w:rPr>
        <w:t>SDAIA</w:t>
      </w:r>
      <w:r w:rsidRPr="001D3450">
        <w:rPr>
          <w:rFonts w:ascii="Sakkal Majalla" w:eastAsia="Times New Roman" w:hAnsi="Sakkal Majalla" w:cs="Sakkal Majalla"/>
          <w:color w:val="1F1F1F"/>
          <w:sz w:val="32"/>
          <w:szCs w:val="32"/>
          <w:rtl/>
        </w:rPr>
        <w:t>)</w:t>
      </w:r>
      <w:bookmarkEnd w:id="52"/>
    </w:p>
    <w:p w14:paraId="53FC9437"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Fonts w:ascii="Sakkal Majalla" w:hAnsi="Sakkal Majalla" w:cs="Sakkal Majalla"/>
          <w:color w:val="1F1F1F"/>
          <w:sz w:val="32"/>
          <w:szCs w:val="32"/>
          <w:rtl/>
        </w:rPr>
        <w:t>تلعب "</w:t>
      </w:r>
      <w:proofErr w:type="spellStart"/>
      <w:r w:rsidRPr="001D3450">
        <w:rPr>
          <w:rFonts w:ascii="Sakkal Majalla" w:hAnsi="Sakkal Majalla" w:cs="Sakkal Majalla"/>
          <w:color w:val="1F1F1F"/>
          <w:sz w:val="32"/>
          <w:szCs w:val="32"/>
          <w:rtl/>
        </w:rPr>
        <w:t>سدايا</w:t>
      </w:r>
      <w:proofErr w:type="spellEnd"/>
      <w:r w:rsidRPr="001D3450">
        <w:rPr>
          <w:rFonts w:ascii="Sakkal Majalla" w:hAnsi="Sakkal Majalla" w:cs="Sakkal Majalla"/>
          <w:color w:val="1F1F1F"/>
          <w:sz w:val="32"/>
          <w:szCs w:val="32"/>
          <w:rtl/>
        </w:rPr>
        <w:t>" دور الممكن التقني من خلال:</w:t>
      </w:r>
    </w:p>
    <w:p w14:paraId="1BCED155"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توفير البنية التحتية:</w:t>
      </w:r>
      <w:r w:rsidRPr="001D3450">
        <w:rPr>
          <w:rFonts w:ascii="Sakkal Majalla" w:hAnsi="Sakkal Majalla" w:cs="Sakkal Majalla"/>
          <w:color w:val="1F1F1F"/>
          <w:sz w:val="32"/>
          <w:szCs w:val="32"/>
          <w:rtl/>
        </w:rPr>
        <w:t xml:space="preserve"> مثل السحابة الحكومية (ديم) التي تضمن أمن البيانات الصحية.</w:t>
      </w:r>
    </w:p>
    <w:p w14:paraId="68416B10"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التشريعات والأخلاقيات:</w:t>
      </w:r>
      <w:r w:rsidRPr="001D3450">
        <w:rPr>
          <w:rFonts w:ascii="Sakkal Majalla" w:hAnsi="Sakkal Majalla" w:cs="Sakkal Majalla"/>
          <w:color w:val="1F1F1F"/>
          <w:sz w:val="32"/>
          <w:szCs w:val="32"/>
          <w:rtl/>
        </w:rPr>
        <w:t xml:space="preserve"> وضع الأطر التنظيمية التي تسمح باستخدام الذكاء الاصطناعي في تحليل البيانات الصحية مع الحفاظ على خصوصية المرضى.</w:t>
      </w:r>
    </w:p>
    <w:p w14:paraId="30B54611" w14:textId="77777777" w:rsidR="007B043D" w:rsidRPr="001D3450" w:rsidRDefault="007B043D" w:rsidP="007B043D">
      <w:pPr>
        <w:spacing w:line="360" w:lineRule="auto"/>
        <w:jc w:val="both"/>
        <w:rPr>
          <w:rFonts w:ascii="Sakkal Majalla" w:eastAsia="Times New Roman" w:hAnsi="Sakkal Majalla" w:cs="Sakkal Majalla"/>
          <w:color w:val="1F1F1F"/>
          <w:sz w:val="32"/>
          <w:szCs w:val="32"/>
          <w:rtl/>
        </w:rPr>
      </w:pPr>
      <w:bookmarkStart w:id="53" w:name="_Toc223625184"/>
      <w:r w:rsidRPr="001D3450">
        <w:rPr>
          <w:rFonts w:ascii="Sakkal Majalla" w:eastAsia="Times New Roman" w:hAnsi="Sakkal Majalla" w:cs="Sakkal Majalla"/>
          <w:color w:val="1F1F1F"/>
          <w:sz w:val="32"/>
          <w:szCs w:val="32"/>
          <w:rtl/>
        </w:rPr>
        <w:t>3. المنصات الوطنية كبيئة حاضنة (صحة وصحتي)</w:t>
      </w:r>
      <w:bookmarkEnd w:id="53"/>
    </w:p>
    <w:p w14:paraId="354DBA51"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تطبيق "صحتي":</w:t>
      </w:r>
      <w:r w:rsidRPr="001D3450">
        <w:rPr>
          <w:rFonts w:ascii="Sakkal Majalla" w:hAnsi="Sakkal Majalla" w:cs="Sakkal Majalla"/>
          <w:color w:val="1F1F1F"/>
          <w:sz w:val="32"/>
          <w:szCs w:val="32"/>
          <w:rtl/>
        </w:rPr>
        <w:t xml:space="preserve"> يمثل الواجهة الأمامية التي تجمع بيانات ملايين المستخدمين، مما يوفر "بيانات ضخمة" يمكن لأنظمة الذكاء الاصطناعي في التجمعات الصحية تحليلها لتحسين الأداء الإداري.</w:t>
      </w:r>
    </w:p>
    <w:p w14:paraId="01F17B7D"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الملف الصحي الموحد (نفيس):</w:t>
      </w:r>
      <w:r w:rsidRPr="001D3450">
        <w:rPr>
          <w:rFonts w:ascii="Sakkal Majalla" w:hAnsi="Sakkal Majalla" w:cs="Sakkal Majalla"/>
          <w:color w:val="1F1F1F"/>
          <w:sz w:val="32"/>
          <w:szCs w:val="32"/>
          <w:rtl/>
        </w:rPr>
        <w:t xml:space="preserve"> المبادرة التي تهدف لربط بيانات المرضى بين جميع مقدمي الخدمة، وهي البيئة المثالية لتطبيقات الذكاء الاصطناعي للعمل بكفاءة، حيث تتوفر البيانات في مكان واحد وبصيغة موحدة.</w:t>
      </w:r>
    </w:p>
    <w:p w14:paraId="281B1785" w14:textId="77777777" w:rsidR="007B043D" w:rsidRPr="00A2225F" w:rsidRDefault="007B043D" w:rsidP="007B043D">
      <w:pPr>
        <w:spacing w:line="360" w:lineRule="auto"/>
        <w:jc w:val="both"/>
        <w:rPr>
          <w:rFonts w:ascii="Sakkal Majalla" w:eastAsia="Times New Roman" w:hAnsi="Sakkal Majalla" w:cs="Sakkal Majalla"/>
          <w:b/>
          <w:bCs/>
          <w:color w:val="1F1F1F"/>
          <w:sz w:val="36"/>
          <w:szCs w:val="36"/>
          <w:u w:val="single"/>
          <w:rtl/>
        </w:rPr>
      </w:pPr>
      <w:bookmarkStart w:id="54" w:name="_Toc223625185"/>
      <w:r w:rsidRPr="00A2225F">
        <w:rPr>
          <w:rFonts w:ascii="Sakkal Majalla" w:eastAsia="Times New Roman" w:hAnsi="Sakkal Majalla" w:cs="Sakkal Majalla"/>
          <w:b/>
          <w:bCs/>
          <w:color w:val="1F1F1F"/>
          <w:sz w:val="36"/>
          <w:szCs w:val="36"/>
          <w:u w:val="single"/>
          <w:rtl/>
        </w:rPr>
        <w:t>نموذج التجمعات الصحية في السعودية (تجمع جدة الصحي الثاني)</w:t>
      </w:r>
      <w:bookmarkEnd w:id="54"/>
      <w:r>
        <w:rPr>
          <w:rFonts w:ascii="Sakkal Majalla" w:eastAsia="Times New Roman" w:hAnsi="Sakkal Majalla" w:cs="Sakkal Majalla" w:hint="cs"/>
          <w:b/>
          <w:bCs/>
          <w:color w:val="1F1F1F"/>
          <w:sz w:val="36"/>
          <w:szCs w:val="36"/>
          <w:u w:val="single"/>
          <w:rtl/>
        </w:rPr>
        <w:t>:</w:t>
      </w:r>
    </w:p>
    <w:p w14:paraId="32620A22" w14:textId="77777777" w:rsidR="007B043D" w:rsidRPr="001D3450" w:rsidRDefault="007B043D" w:rsidP="007B043D">
      <w:pPr>
        <w:spacing w:line="360" w:lineRule="auto"/>
        <w:jc w:val="both"/>
        <w:rPr>
          <w:rFonts w:ascii="Sakkal Majalla" w:eastAsia="Times New Roman" w:hAnsi="Sakkal Majalla" w:cs="Sakkal Majalla"/>
          <w:color w:val="1F1F1F"/>
          <w:sz w:val="32"/>
          <w:szCs w:val="32"/>
          <w:rtl/>
        </w:rPr>
      </w:pPr>
      <w:bookmarkStart w:id="55" w:name="_Toc223625186"/>
      <w:r w:rsidRPr="001D3450">
        <w:rPr>
          <w:rFonts w:ascii="Sakkal Majalla" w:eastAsia="Times New Roman" w:hAnsi="Sakkal Majalla" w:cs="Sakkal Majalla"/>
          <w:color w:val="1F1F1F"/>
          <w:sz w:val="32"/>
          <w:szCs w:val="32"/>
          <w:rtl/>
        </w:rPr>
        <w:t>1. مفهوم التجمعات الصحية (التحول نحو المشغل المستقل)</w:t>
      </w:r>
      <w:bookmarkEnd w:id="55"/>
    </w:p>
    <w:p w14:paraId="762B8966"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lastRenderedPageBreak/>
        <w:t>اللامركزية:</w:t>
      </w:r>
      <w:r w:rsidRPr="001D3450">
        <w:rPr>
          <w:rFonts w:ascii="Sakkal Majalla" w:hAnsi="Sakkal Majalla" w:cs="Sakkal Majalla"/>
          <w:color w:val="1F1F1F"/>
          <w:sz w:val="32"/>
          <w:szCs w:val="32"/>
          <w:rtl/>
        </w:rPr>
        <w:t xml:space="preserve"> الانتقال من نموذج تشغيل تشرف عليه وزارة الصحة بشكل مركزي ومباشر، إلى نموذج "التجمعات" كشركات أو كيانات إدارية مستقلة بمرونة عالية.</w:t>
      </w:r>
    </w:p>
    <w:p w14:paraId="7F430018"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الفصل بين المنظم والمشغل:</w:t>
      </w:r>
      <w:r w:rsidRPr="001D3450">
        <w:rPr>
          <w:rFonts w:ascii="Sakkal Majalla" w:hAnsi="Sakkal Majalla" w:cs="Sakkal Majalla"/>
          <w:color w:val="1F1F1F"/>
          <w:sz w:val="32"/>
          <w:szCs w:val="32"/>
          <w:rtl/>
        </w:rPr>
        <w:t xml:space="preserve"> وزارة الصحة تصبح "المنظم" والمراقب، بينما التجمع هو "المشغل" المسؤول عن الأداء الإداري والمالي </w:t>
      </w:r>
      <w:proofErr w:type="spellStart"/>
      <w:r w:rsidRPr="001D3450">
        <w:rPr>
          <w:rFonts w:ascii="Sakkal Majalla" w:hAnsi="Sakkal Majalla" w:cs="Sakkal Majalla"/>
          <w:color w:val="1F1F1F"/>
          <w:sz w:val="32"/>
          <w:szCs w:val="32"/>
          <w:rtl/>
        </w:rPr>
        <w:t>والطببي</w:t>
      </w:r>
      <w:proofErr w:type="spellEnd"/>
      <w:r w:rsidRPr="001D3450">
        <w:rPr>
          <w:rFonts w:ascii="Sakkal Majalla" w:hAnsi="Sakkal Majalla" w:cs="Sakkal Majalla"/>
          <w:color w:val="1F1F1F"/>
          <w:sz w:val="32"/>
          <w:szCs w:val="32"/>
          <w:rtl/>
        </w:rPr>
        <w:t>، مما يستوجب تبني تقنيات ذكية لمواكبة هذه الاستقلالية.</w:t>
      </w:r>
    </w:p>
    <w:p w14:paraId="4867843E" w14:textId="77777777" w:rsidR="007B043D" w:rsidRPr="001D3450" w:rsidRDefault="007B043D" w:rsidP="007B043D">
      <w:pPr>
        <w:spacing w:line="360" w:lineRule="auto"/>
        <w:jc w:val="both"/>
        <w:rPr>
          <w:rFonts w:ascii="Sakkal Majalla" w:eastAsia="Times New Roman" w:hAnsi="Sakkal Majalla" w:cs="Sakkal Majalla"/>
          <w:color w:val="1F1F1F"/>
          <w:sz w:val="32"/>
          <w:szCs w:val="32"/>
          <w:rtl/>
        </w:rPr>
      </w:pPr>
      <w:bookmarkStart w:id="56" w:name="_Toc223625187"/>
      <w:r w:rsidRPr="001D3450">
        <w:rPr>
          <w:rFonts w:ascii="Sakkal Majalla" w:eastAsia="Times New Roman" w:hAnsi="Sakkal Majalla" w:cs="Sakkal Majalla"/>
          <w:color w:val="1F1F1F"/>
          <w:sz w:val="32"/>
          <w:szCs w:val="32"/>
          <w:rtl/>
        </w:rPr>
        <w:t>2. الهيكل التنظيمي لتجمع جدة الصحي الثاني</w:t>
      </w:r>
      <w:bookmarkEnd w:id="56"/>
    </w:p>
    <w:p w14:paraId="46490B2D"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النطاق الجغرافي:</w:t>
      </w:r>
      <w:r w:rsidRPr="001D3450">
        <w:rPr>
          <w:rFonts w:ascii="Sakkal Majalla" w:hAnsi="Sakkal Majalla" w:cs="Sakkal Majalla"/>
          <w:color w:val="1F1F1F"/>
          <w:sz w:val="32"/>
          <w:szCs w:val="32"/>
          <w:rtl/>
        </w:rPr>
        <w:t xml:space="preserve"> يغطي التجمع مناطق استراتيجية في مدينة جدة والمحافظات التابعة لنطاقه، مما يخلق تحدياً إدارياً في الربط بين مراكز متباعدة.</w:t>
      </w:r>
    </w:p>
    <w:p w14:paraId="7B3E9037" w14:textId="77777777" w:rsidR="007B043D"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المنشآت التابعة:</w:t>
      </w:r>
      <w:r w:rsidRPr="001D3450">
        <w:rPr>
          <w:rFonts w:ascii="Sakkal Majalla" w:hAnsi="Sakkal Majalla" w:cs="Sakkal Majalla"/>
          <w:color w:val="1F1F1F"/>
          <w:sz w:val="32"/>
          <w:szCs w:val="32"/>
          <w:rtl/>
        </w:rPr>
        <w:t xml:space="preserve"> يضم مستشفيات كبرى (مثل مستشفى الملك فهد، مستشفى شرق جدة، ومستشفى العزيزية للأطفال) بالإضافة إلى عشرات مراكز الرعاية الأولية. إدارياً، يتطلب هذا الهيكل "نظاماً مركزياً ذكياً" لتوحيد الإجراءات الإدارية والمالية بين كافة هذه الوحدات.</w:t>
      </w:r>
    </w:p>
    <w:p w14:paraId="2A2F8A23" w14:textId="77777777" w:rsidR="007B043D" w:rsidRPr="001D3450" w:rsidRDefault="007B043D" w:rsidP="007B043D">
      <w:pPr>
        <w:spacing w:line="360" w:lineRule="auto"/>
        <w:jc w:val="both"/>
        <w:rPr>
          <w:rFonts w:ascii="Sakkal Majalla" w:hAnsi="Sakkal Majalla" w:cs="Sakkal Majalla"/>
          <w:color w:val="1F1F1F"/>
          <w:sz w:val="32"/>
          <w:szCs w:val="32"/>
          <w:rtl/>
        </w:rPr>
      </w:pPr>
    </w:p>
    <w:p w14:paraId="7CD339CD" w14:textId="77777777" w:rsidR="007B043D" w:rsidRPr="001D3450" w:rsidRDefault="007B043D" w:rsidP="007B043D">
      <w:pPr>
        <w:spacing w:line="360" w:lineRule="auto"/>
        <w:jc w:val="both"/>
        <w:rPr>
          <w:rFonts w:ascii="Sakkal Majalla" w:eastAsia="Times New Roman" w:hAnsi="Sakkal Majalla" w:cs="Sakkal Majalla"/>
          <w:color w:val="1F1F1F"/>
          <w:sz w:val="32"/>
          <w:szCs w:val="32"/>
          <w:rtl/>
        </w:rPr>
      </w:pPr>
      <w:bookmarkStart w:id="57" w:name="_Toc223625188"/>
      <w:r w:rsidRPr="001D3450">
        <w:rPr>
          <w:rFonts w:ascii="Sakkal Majalla" w:eastAsia="Times New Roman" w:hAnsi="Sakkal Majalla" w:cs="Sakkal Majalla"/>
          <w:color w:val="1F1F1F"/>
          <w:sz w:val="32"/>
          <w:szCs w:val="32"/>
          <w:rtl/>
        </w:rPr>
        <w:t>3. أهداف التجمع الإدارية (التكامل المؤسسي)</w:t>
      </w:r>
      <w:bookmarkEnd w:id="57"/>
    </w:p>
    <w:p w14:paraId="4E5D6C8D"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التكامل الرأسي والأفقي:</w:t>
      </w:r>
      <w:r w:rsidRPr="001D3450">
        <w:rPr>
          <w:rFonts w:ascii="Sakkal Majalla" w:hAnsi="Sakkal Majalla" w:cs="Sakkal Majalla"/>
          <w:color w:val="1F1F1F"/>
          <w:sz w:val="32"/>
          <w:szCs w:val="32"/>
          <w:rtl/>
        </w:rPr>
        <w:t xml:space="preserve"> ضمان انتقال المريض بسلاسة من المركز الصحي (الرعاية الأولية) إلى المستشفى التخصصي دون عوائق إدارية أو تكرار في السجلات.</w:t>
      </w:r>
    </w:p>
    <w:p w14:paraId="711A3975" w14:textId="77777777" w:rsidR="007B043D"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تحسين تجربة المستفيد:</w:t>
      </w:r>
      <w:r w:rsidRPr="001D3450">
        <w:rPr>
          <w:rFonts w:ascii="Sakkal Majalla" w:hAnsi="Sakkal Majalla" w:cs="Sakkal Majalla"/>
          <w:color w:val="1F1F1F"/>
          <w:sz w:val="32"/>
          <w:szCs w:val="32"/>
          <w:rtl/>
        </w:rPr>
        <w:t xml:space="preserve"> تقليل الهدر الإداري لضمان وصول المريض للخدمة الصحيحة في الوقت الصحيح، وهو هدف لا يمكن تحقيقه بدقة دون أدوات الذكاء الاصطناعي.</w:t>
      </w:r>
      <w:bookmarkStart w:id="58" w:name="_Toc223625189"/>
    </w:p>
    <w:p w14:paraId="161B2E59" w14:textId="77777777" w:rsidR="007B043D" w:rsidRPr="00A45305" w:rsidRDefault="007B043D" w:rsidP="007B043D">
      <w:pPr>
        <w:spacing w:line="360" w:lineRule="auto"/>
        <w:jc w:val="both"/>
        <w:rPr>
          <w:rFonts w:ascii="Sakkal Majalla" w:hAnsi="Sakkal Majalla" w:cs="Sakkal Majalla"/>
          <w:color w:val="1F1F1F"/>
          <w:sz w:val="32"/>
          <w:szCs w:val="32"/>
          <w:rtl/>
        </w:rPr>
      </w:pPr>
      <w:r w:rsidRPr="00A2225F">
        <w:rPr>
          <w:rFonts w:ascii="Sakkal Majalla" w:eastAsia="Times New Roman" w:hAnsi="Sakkal Majalla" w:cs="Sakkal Majalla"/>
          <w:b/>
          <w:bCs/>
          <w:color w:val="1F1F1F"/>
          <w:sz w:val="36"/>
          <w:szCs w:val="36"/>
          <w:u w:val="single"/>
          <w:rtl/>
        </w:rPr>
        <w:t>العلاقة الارتباطية بين الذكاء الاصطناعي وجودة القرار الإداري</w:t>
      </w:r>
      <w:bookmarkEnd w:id="58"/>
      <w:r>
        <w:rPr>
          <w:rFonts w:ascii="Sakkal Majalla" w:eastAsia="Times New Roman" w:hAnsi="Sakkal Majalla" w:cs="Sakkal Majalla" w:hint="cs"/>
          <w:b/>
          <w:bCs/>
          <w:color w:val="1F1F1F"/>
          <w:sz w:val="36"/>
          <w:szCs w:val="36"/>
          <w:u w:val="single"/>
          <w:rtl/>
        </w:rPr>
        <w:t>:</w:t>
      </w:r>
    </w:p>
    <w:p w14:paraId="2BCDD517" w14:textId="77777777" w:rsidR="007B043D" w:rsidRPr="001D3450" w:rsidRDefault="007B043D" w:rsidP="007B043D">
      <w:pPr>
        <w:spacing w:line="360" w:lineRule="auto"/>
        <w:jc w:val="both"/>
        <w:rPr>
          <w:rFonts w:ascii="Sakkal Majalla" w:eastAsia="Times New Roman" w:hAnsi="Sakkal Majalla" w:cs="Sakkal Majalla"/>
          <w:color w:val="1F1F1F"/>
          <w:sz w:val="32"/>
          <w:szCs w:val="32"/>
          <w:rtl/>
        </w:rPr>
      </w:pPr>
      <w:bookmarkStart w:id="59" w:name="_Toc223625190"/>
      <w:r w:rsidRPr="001D3450">
        <w:rPr>
          <w:rFonts w:ascii="Sakkal Majalla" w:eastAsia="Times New Roman" w:hAnsi="Sakkal Majalla" w:cs="Sakkal Majalla"/>
          <w:color w:val="1F1F1F"/>
          <w:sz w:val="32"/>
          <w:szCs w:val="32"/>
          <w:rtl/>
        </w:rPr>
        <w:t>1. تحليل البيانات الضخمة (</w:t>
      </w:r>
      <w:r w:rsidRPr="001D3450">
        <w:rPr>
          <w:rFonts w:ascii="Sakkal Majalla" w:eastAsia="Times New Roman" w:hAnsi="Sakkal Majalla" w:cs="Sakkal Majalla"/>
          <w:color w:val="1F1F1F"/>
          <w:sz w:val="32"/>
          <w:szCs w:val="32"/>
        </w:rPr>
        <w:t>Big Data</w:t>
      </w:r>
      <w:r w:rsidRPr="001D3450">
        <w:rPr>
          <w:rFonts w:ascii="Sakkal Majalla" w:eastAsia="Times New Roman" w:hAnsi="Sakkal Majalla" w:cs="Sakkal Majalla"/>
          <w:color w:val="1F1F1F"/>
          <w:sz w:val="32"/>
          <w:szCs w:val="32"/>
          <w:rtl/>
        </w:rPr>
        <w:t>) وتوزيع الموارد</w:t>
      </w:r>
      <w:bookmarkEnd w:id="59"/>
    </w:p>
    <w:p w14:paraId="12749525"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lastRenderedPageBreak/>
        <w:t>فهم الأنماط الصحية:</w:t>
      </w:r>
      <w:r w:rsidRPr="001D3450">
        <w:rPr>
          <w:rFonts w:ascii="Sakkal Majalla" w:hAnsi="Sakkal Majalla" w:cs="Sakkal Majalla"/>
          <w:color w:val="1F1F1F"/>
          <w:sz w:val="32"/>
          <w:szCs w:val="32"/>
          <w:rtl/>
        </w:rPr>
        <w:t xml:space="preserve"> يقوم الذكاء الاصطناعي بتحليل ملايين السجلات في تجمع جدة الثاني لاكتشاف الأنماط (مثلاً: زيادة حالات السكري في حي معين)، مما يوجه المدير الإداري لتخصيص موارد أكثر أو افتتاح عيادات تخصصية في ذلك النطاق.</w:t>
      </w:r>
    </w:p>
    <w:p w14:paraId="1D8A725A"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توزيع الموارد الذكي:</w:t>
      </w:r>
      <w:r w:rsidRPr="001D3450">
        <w:rPr>
          <w:rFonts w:ascii="Sakkal Majalla" w:hAnsi="Sakkal Majalla" w:cs="Sakkal Majalla"/>
          <w:color w:val="1F1F1F"/>
          <w:sz w:val="32"/>
          <w:szCs w:val="32"/>
          <w:rtl/>
        </w:rPr>
        <w:t xml:space="preserve"> بدلاً من التوزيع المتساوي للميزانيات والكوادر، يتم التوزيع بناءً على "الحاجة الفعلية" التي تظهرها تحليلات البيانات، مما يرفع كفاءة الإنفاق.</w:t>
      </w:r>
    </w:p>
    <w:p w14:paraId="6351AC3A" w14:textId="77777777" w:rsidR="007B043D" w:rsidRPr="001D3450" w:rsidRDefault="007B043D" w:rsidP="007B043D">
      <w:pPr>
        <w:spacing w:line="360" w:lineRule="auto"/>
        <w:jc w:val="both"/>
        <w:rPr>
          <w:rFonts w:ascii="Sakkal Majalla" w:eastAsia="Times New Roman" w:hAnsi="Sakkal Majalla" w:cs="Sakkal Majalla"/>
          <w:color w:val="1F1F1F"/>
          <w:sz w:val="32"/>
          <w:szCs w:val="32"/>
          <w:rtl/>
        </w:rPr>
      </w:pPr>
      <w:bookmarkStart w:id="60" w:name="_Toc223625191"/>
      <w:r w:rsidRPr="001D3450">
        <w:rPr>
          <w:rFonts w:ascii="Sakkal Majalla" w:eastAsia="Times New Roman" w:hAnsi="Sakkal Majalla" w:cs="Sakkal Majalla"/>
          <w:color w:val="1F1F1F"/>
          <w:sz w:val="32"/>
          <w:szCs w:val="32"/>
          <w:rtl/>
        </w:rPr>
        <w:t>2. تقليل الفجوة الزمنية (السرعة في القرارات المصيرية)</w:t>
      </w:r>
      <w:bookmarkEnd w:id="60"/>
    </w:p>
    <w:p w14:paraId="4F491C7D"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الاستجابة الفورية:</w:t>
      </w:r>
      <w:r w:rsidRPr="001D3450">
        <w:rPr>
          <w:rFonts w:ascii="Sakkal Majalla" w:hAnsi="Sakkal Majalla" w:cs="Sakkal Majalla"/>
          <w:color w:val="1F1F1F"/>
          <w:sz w:val="32"/>
          <w:szCs w:val="32"/>
          <w:rtl/>
        </w:rPr>
        <w:t xml:space="preserve"> في الأزمات الصحية أو حالات الضغط المفاجئ على الطوارئ، تساعد الأنظمة الذكية القادة الإداريين باتخاذ قرارات "لحظية" (</w:t>
      </w:r>
      <w:r w:rsidRPr="001D3450">
        <w:rPr>
          <w:rFonts w:ascii="Sakkal Majalla" w:hAnsi="Sakkal Majalla" w:cs="Sakkal Majalla"/>
          <w:color w:val="1F1F1F"/>
          <w:sz w:val="32"/>
          <w:szCs w:val="32"/>
        </w:rPr>
        <w:t>Real-time decisions</w:t>
      </w:r>
      <w:r w:rsidRPr="001D3450">
        <w:rPr>
          <w:rFonts w:ascii="Sakkal Majalla" w:hAnsi="Sakkal Majalla" w:cs="Sakkal Majalla"/>
          <w:color w:val="1F1F1F"/>
          <w:sz w:val="32"/>
          <w:szCs w:val="32"/>
          <w:rtl/>
        </w:rPr>
        <w:t>) مثل استدعاء طواقم إضافية أو تحويل الحالات لمستشفيات أخرى داخل التجمع.</w:t>
      </w:r>
    </w:p>
    <w:p w14:paraId="42D6C512"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أتمتة القرارات الروتينية:</w:t>
      </w:r>
      <w:r w:rsidRPr="001D3450">
        <w:rPr>
          <w:rFonts w:ascii="Sakkal Majalla" w:hAnsi="Sakkal Majalla" w:cs="Sakkal Majalla"/>
          <w:color w:val="1F1F1F"/>
          <w:sz w:val="32"/>
          <w:szCs w:val="32"/>
          <w:rtl/>
        </w:rPr>
        <w:t xml:space="preserve"> تفويض المهام البسيطة للآلة يمنح المدير الإداري "رفاهية الوقت" للتركيز على القرارات الاستراتيجية والمعقدة.</w:t>
      </w:r>
    </w:p>
    <w:p w14:paraId="44531F54" w14:textId="77777777" w:rsidR="007B043D" w:rsidRPr="001D3450" w:rsidRDefault="007B043D" w:rsidP="007B043D">
      <w:pPr>
        <w:spacing w:line="360" w:lineRule="auto"/>
        <w:jc w:val="both"/>
        <w:rPr>
          <w:rFonts w:ascii="Sakkal Majalla" w:eastAsia="Times New Roman" w:hAnsi="Sakkal Majalla" w:cs="Sakkal Majalla"/>
          <w:color w:val="1F1F1F"/>
          <w:sz w:val="32"/>
          <w:szCs w:val="32"/>
          <w:rtl/>
        </w:rPr>
      </w:pPr>
      <w:bookmarkStart w:id="61" w:name="_Toc223625192"/>
      <w:r w:rsidRPr="001D3450">
        <w:rPr>
          <w:rFonts w:ascii="Sakkal Majalla" w:eastAsia="Times New Roman" w:hAnsi="Sakkal Majalla" w:cs="Sakkal Majalla"/>
          <w:color w:val="1F1F1F"/>
          <w:sz w:val="32"/>
          <w:szCs w:val="32"/>
          <w:rtl/>
        </w:rPr>
        <w:t>3. حوكمة البيانات (الموثوقية والمصداقية)</w:t>
      </w:r>
      <w:bookmarkEnd w:id="61"/>
    </w:p>
    <w:p w14:paraId="43E5A08C"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دقة المعلومات:</w:t>
      </w:r>
      <w:r w:rsidRPr="001D3450">
        <w:rPr>
          <w:rFonts w:ascii="Sakkal Majalla" w:hAnsi="Sakkal Majalla" w:cs="Sakkal Majalla"/>
          <w:color w:val="1F1F1F"/>
          <w:sz w:val="32"/>
          <w:szCs w:val="32"/>
          <w:rtl/>
        </w:rPr>
        <w:t xml:space="preserve"> جودة القرار تعتمد على جودة المدخلات. الذكاء الاصطناعي يطهر البيانات من الازدواجية والأخطاء البشرية، مما يجعل القرار الإداري مبنياً على حقائق صلبة لا تقبل التأويل.</w:t>
      </w:r>
    </w:p>
    <w:p w14:paraId="5B4CFC31"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الشفافية والمساءلة:</w:t>
      </w:r>
      <w:r w:rsidRPr="001D3450">
        <w:rPr>
          <w:rFonts w:ascii="Sakkal Majalla" w:hAnsi="Sakkal Majalla" w:cs="Sakkal Majalla"/>
          <w:color w:val="1F1F1F"/>
          <w:sz w:val="32"/>
          <w:szCs w:val="32"/>
          <w:rtl/>
        </w:rPr>
        <w:t xml:space="preserve"> الأنظمة الذكية تترك "أثراً رقمياً" (</w:t>
      </w:r>
      <w:r w:rsidRPr="001D3450">
        <w:rPr>
          <w:rFonts w:ascii="Sakkal Majalla" w:hAnsi="Sakkal Majalla" w:cs="Sakkal Majalla"/>
          <w:color w:val="1F1F1F"/>
          <w:sz w:val="32"/>
          <w:szCs w:val="32"/>
        </w:rPr>
        <w:t>Digital Trail</w:t>
      </w:r>
      <w:r w:rsidRPr="001D3450">
        <w:rPr>
          <w:rFonts w:ascii="Sakkal Majalla" w:hAnsi="Sakkal Majalla" w:cs="Sakkal Majalla"/>
          <w:color w:val="1F1F1F"/>
          <w:sz w:val="32"/>
          <w:szCs w:val="32"/>
          <w:rtl/>
        </w:rPr>
        <w:t>) لكل قرار، مما يعزز الحوكمة داخل التجمع ويسمح بمراجعة القرارات وتطويرها مستقبلاً.</w:t>
      </w:r>
    </w:p>
    <w:p w14:paraId="3373BBC5" w14:textId="77777777" w:rsidR="007B043D" w:rsidRPr="00A45305" w:rsidRDefault="007B043D" w:rsidP="007B043D">
      <w:pPr>
        <w:spacing w:line="360" w:lineRule="auto"/>
        <w:jc w:val="both"/>
        <w:rPr>
          <w:rFonts w:ascii="Sakkal Majalla" w:eastAsia="Times New Roman" w:hAnsi="Sakkal Majalla" w:cs="Sakkal Majalla"/>
          <w:b/>
          <w:bCs/>
          <w:color w:val="1F1F1F"/>
          <w:sz w:val="36"/>
          <w:szCs w:val="36"/>
          <w:u w:val="single"/>
          <w:rtl/>
        </w:rPr>
      </w:pPr>
      <w:bookmarkStart w:id="62" w:name="_Toc223625193"/>
      <w:r w:rsidRPr="00A45305">
        <w:rPr>
          <w:rFonts w:ascii="Sakkal Majalla" w:eastAsia="Times New Roman" w:hAnsi="Sakkal Majalla" w:cs="Sakkal Majalla"/>
          <w:b/>
          <w:bCs/>
          <w:color w:val="1F1F1F"/>
          <w:sz w:val="36"/>
          <w:szCs w:val="36"/>
          <w:u w:val="single"/>
          <w:rtl/>
        </w:rPr>
        <w:t>أثر الذكاء الاصطناعي على الكفاءة التشغيلية والمالية</w:t>
      </w:r>
      <w:bookmarkEnd w:id="62"/>
      <w:r w:rsidRPr="00A45305">
        <w:rPr>
          <w:rFonts w:ascii="Sakkal Majalla" w:eastAsia="Times New Roman" w:hAnsi="Sakkal Majalla" w:cs="Sakkal Majalla" w:hint="cs"/>
          <w:b/>
          <w:bCs/>
          <w:color w:val="1F1F1F"/>
          <w:sz w:val="36"/>
          <w:szCs w:val="36"/>
          <w:u w:val="single"/>
          <w:rtl/>
        </w:rPr>
        <w:t>:</w:t>
      </w:r>
    </w:p>
    <w:p w14:paraId="79F7317B"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Fonts w:ascii="Sakkal Majalla" w:hAnsi="Sakkal Majalla" w:cs="Sakkal Majalla"/>
          <w:color w:val="1F1F1F"/>
          <w:sz w:val="32"/>
          <w:szCs w:val="32"/>
          <w:rtl/>
        </w:rPr>
        <w:lastRenderedPageBreak/>
        <w:t>يعتبر هذا المحور من أهم ركائز الدراسة، حيث يربط بين الاستثمار في التكنولوجيا والنتائج الاقتصادية والخدمية الملموسة.</w:t>
      </w:r>
    </w:p>
    <w:p w14:paraId="1B322F60" w14:textId="77777777" w:rsidR="007B043D" w:rsidRPr="001D3450" w:rsidRDefault="007B043D" w:rsidP="007B043D">
      <w:pPr>
        <w:spacing w:line="360" w:lineRule="auto"/>
        <w:jc w:val="both"/>
        <w:rPr>
          <w:rFonts w:ascii="Sakkal Majalla" w:eastAsia="Times New Roman" w:hAnsi="Sakkal Majalla" w:cs="Sakkal Majalla"/>
          <w:color w:val="1F1F1F"/>
          <w:sz w:val="32"/>
          <w:szCs w:val="32"/>
          <w:rtl/>
        </w:rPr>
      </w:pPr>
      <w:bookmarkStart w:id="63" w:name="_Toc223625194"/>
      <w:r w:rsidRPr="001D3450">
        <w:rPr>
          <w:rFonts w:ascii="Sakkal Majalla" w:eastAsia="Times New Roman" w:hAnsi="Sakkal Majalla" w:cs="Sakkal Majalla"/>
          <w:color w:val="1F1F1F"/>
          <w:sz w:val="32"/>
          <w:szCs w:val="32"/>
          <w:rtl/>
        </w:rPr>
        <w:t>1. ترشيد الإنفاق وتقليل الهدر (</w:t>
      </w:r>
      <w:r w:rsidRPr="001D3450">
        <w:rPr>
          <w:rFonts w:ascii="Sakkal Majalla" w:eastAsia="Times New Roman" w:hAnsi="Sakkal Majalla" w:cs="Sakkal Majalla"/>
          <w:color w:val="1F1F1F"/>
          <w:sz w:val="32"/>
          <w:szCs w:val="32"/>
        </w:rPr>
        <w:t>Cost Optimization</w:t>
      </w:r>
      <w:r w:rsidRPr="001D3450">
        <w:rPr>
          <w:rFonts w:ascii="Sakkal Majalla" w:eastAsia="Times New Roman" w:hAnsi="Sakkal Majalla" w:cs="Sakkal Majalla"/>
          <w:color w:val="1F1F1F"/>
          <w:sz w:val="32"/>
          <w:szCs w:val="32"/>
          <w:rtl/>
        </w:rPr>
        <w:t>)</w:t>
      </w:r>
      <w:bookmarkEnd w:id="63"/>
    </w:p>
    <w:p w14:paraId="6F503ABB"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إدارة الموارد الطبية:</w:t>
      </w:r>
      <w:r w:rsidRPr="001D3450">
        <w:rPr>
          <w:rFonts w:ascii="Sakkal Majalla" w:hAnsi="Sakkal Majalla" w:cs="Sakkal Majalla"/>
          <w:color w:val="1F1F1F"/>
          <w:sz w:val="32"/>
          <w:szCs w:val="32"/>
          <w:rtl/>
        </w:rPr>
        <w:t xml:space="preserve"> يساعد الذكاء الاصطناعي في مراقبة استهلاك المستلزمات الطبية والأدوية بدقة عالية. من خلال التحليل التنبئي، يمكن للنظام منع "الطلب الزائد" الذي يؤدي لانتهاء صلاحية الأدوية، أو "النقص الحاد" الذي يرفع تكاليف الشراء الطارئ بأسعار مرتفعة.</w:t>
      </w:r>
    </w:p>
    <w:p w14:paraId="73EA155C"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تقليل الأخطاء المالية:</w:t>
      </w:r>
      <w:r w:rsidRPr="001D3450">
        <w:rPr>
          <w:rFonts w:ascii="Sakkal Majalla" w:hAnsi="Sakkal Majalla" w:cs="Sakkal Majalla"/>
          <w:color w:val="1F1F1F"/>
          <w:sz w:val="32"/>
          <w:szCs w:val="32"/>
          <w:rtl/>
        </w:rPr>
        <w:t xml:space="preserve"> أتمتة الفوترة والمطالبات المالية تقلل من الأخطاء البشرية التي قد تؤدي لرفض المطالبات من قبل شركات التأمين أو الجهات التمويلية، مما يحافظ على التدفقات النقدية للتجمع.</w:t>
      </w:r>
    </w:p>
    <w:p w14:paraId="76426D52" w14:textId="77777777" w:rsidR="007B043D" w:rsidRPr="001D3450" w:rsidRDefault="007B043D" w:rsidP="007B043D">
      <w:pPr>
        <w:spacing w:line="360" w:lineRule="auto"/>
        <w:jc w:val="both"/>
        <w:rPr>
          <w:rFonts w:ascii="Sakkal Majalla" w:eastAsia="Times New Roman" w:hAnsi="Sakkal Majalla" w:cs="Sakkal Majalla"/>
          <w:color w:val="1F1F1F"/>
          <w:sz w:val="32"/>
          <w:szCs w:val="32"/>
          <w:rtl/>
        </w:rPr>
      </w:pPr>
      <w:bookmarkStart w:id="64" w:name="_Toc223625195"/>
      <w:r w:rsidRPr="001D3450">
        <w:rPr>
          <w:rFonts w:ascii="Sakkal Majalla" w:eastAsia="Times New Roman" w:hAnsi="Sakkal Majalla" w:cs="Sakkal Majalla"/>
          <w:color w:val="1F1F1F"/>
          <w:sz w:val="32"/>
          <w:szCs w:val="32"/>
          <w:rtl/>
        </w:rPr>
        <w:t>2. إدارة السعة الاستيعابية وتقليل الانتظار</w:t>
      </w:r>
      <w:bookmarkEnd w:id="64"/>
    </w:p>
    <w:p w14:paraId="6D68C937"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التنبؤ بتدفق المرضى:</w:t>
      </w:r>
      <w:r w:rsidRPr="001D3450">
        <w:rPr>
          <w:rFonts w:ascii="Sakkal Majalla" w:hAnsi="Sakkal Majalla" w:cs="Sakkal Majalla"/>
          <w:color w:val="1F1F1F"/>
          <w:sz w:val="32"/>
          <w:szCs w:val="32"/>
          <w:rtl/>
        </w:rPr>
        <w:t xml:space="preserve"> باستخدام خوارزميات التعلم الآلي، يمكن لتجمع جدة الثاني التنبؤ بأعداد المراجعين في أقسام الطوارئ أو العيادات الخارجية بناءً على البيانات التاريخية، والمواسم، وحتى أحوال الطقس، مما يسمح بتعديل الجداول الإدارية والطبية مسبقاً.</w:t>
      </w:r>
    </w:p>
    <w:p w14:paraId="67FC2882"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تحسين رحلة المريض:</w:t>
      </w:r>
      <w:r w:rsidRPr="001D3450">
        <w:rPr>
          <w:rFonts w:ascii="Sakkal Majalla" w:hAnsi="Sakkal Majalla" w:cs="Sakkal Majalla"/>
          <w:color w:val="1F1F1F"/>
          <w:sz w:val="32"/>
          <w:szCs w:val="32"/>
          <w:rtl/>
        </w:rPr>
        <w:t xml:space="preserve"> الذكاء الاصطناعي يحلل "عنق الزجاجة" (</w:t>
      </w:r>
      <w:r w:rsidRPr="001D3450">
        <w:rPr>
          <w:rFonts w:ascii="Sakkal Majalla" w:hAnsi="Sakkal Majalla" w:cs="Sakkal Majalla"/>
          <w:color w:val="1F1F1F"/>
          <w:sz w:val="32"/>
          <w:szCs w:val="32"/>
        </w:rPr>
        <w:t>Bottlenecks</w:t>
      </w:r>
      <w:r w:rsidRPr="001D3450">
        <w:rPr>
          <w:rFonts w:ascii="Sakkal Majalla" w:hAnsi="Sakkal Majalla" w:cs="Sakkal Majalla"/>
          <w:color w:val="1F1F1F"/>
          <w:sz w:val="32"/>
          <w:szCs w:val="32"/>
          <w:rtl/>
        </w:rPr>
        <w:t>) في الإجراءات الإدارية، مثل طول فترة الانتظار بين المختبر والعيادة، ويقترح حلولاً لإعادة هندسة العمليات لتقليل وقت انتظار المريض.</w:t>
      </w:r>
    </w:p>
    <w:p w14:paraId="4FAAE1DC" w14:textId="77777777" w:rsidR="007B043D" w:rsidRPr="001D3450" w:rsidRDefault="007B043D" w:rsidP="007B043D">
      <w:pPr>
        <w:spacing w:line="360" w:lineRule="auto"/>
        <w:jc w:val="both"/>
        <w:rPr>
          <w:rFonts w:ascii="Sakkal Majalla" w:eastAsia="Times New Roman" w:hAnsi="Sakkal Majalla" w:cs="Sakkal Majalla"/>
          <w:color w:val="1F1F1F"/>
          <w:sz w:val="32"/>
          <w:szCs w:val="32"/>
          <w:rtl/>
        </w:rPr>
      </w:pPr>
      <w:bookmarkStart w:id="65" w:name="_Toc223625196"/>
      <w:r w:rsidRPr="001D3450">
        <w:rPr>
          <w:rFonts w:ascii="Sakkal Majalla" w:eastAsia="Times New Roman" w:hAnsi="Sakkal Majalla" w:cs="Sakkal Majalla"/>
          <w:color w:val="1F1F1F"/>
          <w:sz w:val="32"/>
          <w:szCs w:val="32"/>
          <w:rtl/>
        </w:rPr>
        <w:t>3. تحسين العائد على الاستثمار التقني (</w:t>
      </w:r>
      <w:r w:rsidRPr="001D3450">
        <w:rPr>
          <w:rFonts w:ascii="Sakkal Majalla" w:eastAsia="Times New Roman" w:hAnsi="Sakkal Majalla" w:cs="Sakkal Majalla"/>
          <w:color w:val="1F1F1F"/>
          <w:sz w:val="32"/>
          <w:szCs w:val="32"/>
        </w:rPr>
        <w:t>ROI</w:t>
      </w:r>
      <w:r w:rsidRPr="001D3450">
        <w:rPr>
          <w:rFonts w:ascii="Sakkal Majalla" w:eastAsia="Times New Roman" w:hAnsi="Sakkal Majalla" w:cs="Sakkal Majalla"/>
          <w:color w:val="1F1F1F"/>
          <w:sz w:val="32"/>
          <w:szCs w:val="32"/>
          <w:rtl/>
        </w:rPr>
        <w:t>)</w:t>
      </w:r>
      <w:bookmarkEnd w:id="65"/>
    </w:p>
    <w:p w14:paraId="69A79E92" w14:textId="77777777" w:rsidR="007B043D"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الجدوى الاقتصادية:</w:t>
      </w:r>
      <w:r w:rsidRPr="001D3450">
        <w:rPr>
          <w:rFonts w:ascii="Sakkal Majalla" w:hAnsi="Sakkal Majalla" w:cs="Sakkal Majalla"/>
          <w:color w:val="1F1F1F"/>
          <w:sz w:val="32"/>
          <w:szCs w:val="32"/>
          <w:rtl/>
        </w:rPr>
        <w:t xml:space="preserve"> لا يُنظر للذكاء الاصطناعي كتكلفة بل كاستثمار. يتم قياس العائد من خلال مقارنة "تكلفة النظام" مقابل "القيمة المحققة" من توفير وقت الموظفين، تقليل الهدر الإداري، وتحسين رضا المستفيدين الذي يؤدي بدوره إلى كفاءة تشغيلية شاملة.</w:t>
      </w:r>
    </w:p>
    <w:p w14:paraId="5E7B2539" w14:textId="77777777" w:rsidR="007B043D" w:rsidRPr="00E96594" w:rsidRDefault="007B043D" w:rsidP="007B043D">
      <w:pPr>
        <w:spacing w:line="360" w:lineRule="auto"/>
        <w:jc w:val="both"/>
        <w:rPr>
          <w:rFonts w:ascii="Sakkal Majalla" w:eastAsia="Times New Roman" w:hAnsi="Sakkal Majalla" w:cs="Sakkal Majalla"/>
          <w:b/>
          <w:bCs/>
          <w:color w:val="1F1F1F"/>
          <w:sz w:val="36"/>
          <w:szCs w:val="36"/>
          <w:u w:val="single"/>
          <w:rtl/>
        </w:rPr>
      </w:pPr>
      <w:bookmarkStart w:id="66" w:name="_Toc223625197"/>
      <w:r w:rsidRPr="00E96594">
        <w:rPr>
          <w:rFonts w:ascii="Sakkal Majalla" w:eastAsia="Times New Roman" w:hAnsi="Sakkal Majalla" w:cs="Sakkal Majalla"/>
          <w:b/>
          <w:bCs/>
          <w:color w:val="1F1F1F"/>
          <w:sz w:val="36"/>
          <w:szCs w:val="36"/>
          <w:u w:val="single"/>
          <w:rtl/>
        </w:rPr>
        <w:lastRenderedPageBreak/>
        <w:t>التحديات والمعوقات (التكنولوجية، التنظيمية، البشرية)</w:t>
      </w:r>
      <w:bookmarkEnd w:id="66"/>
      <w:r w:rsidRPr="00E96594">
        <w:rPr>
          <w:rFonts w:ascii="Sakkal Majalla" w:eastAsia="Times New Roman" w:hAnsi="Sakkal Majalla" w:cs="Sakkal Majalla" w:hint="cs"/>
          <w:b/>
          <w:bCs/>
          <w:color w:val="1F1F1F"/>
          <w:sz w:val="36"/>
          <w:szCs w:val="36"/>
          <w:u w:val="single"/>
          <w:rtl/>
        </w:rPr>
        <w:t>:</w:t>
      </w:r>
    </w:p>
    <w:p w14:paraId="354FE1E9" w14:textId="77777777" w:rsidR="007B043D" w:rsidRPr="001D3450" w:rsidRDefault="007B043D" w:rsidP="007B043D">
      <w:pPr>
        <w:spacing w:line="360" w:lineRule="auto"/>
        <w:jc w:val="both"/>
        <w:rPr>
          <w:rFonts w:ascii="Sakkal Majalla" w:eastAsia="Times New Roman" w:hAnsi="Sakkal Majalla" w:cs="Sakkal Majalla"/>
          <w:color w:val="1F1F1F"/>
          <w:sz w:val="32"/>
          <w:szCs w:val="32"/>
          <w:rtl/>
        </w:rPr>
      </w:pPr>
      <w:bookmarkStart w:id="67" w:name="_Toc223625198"/>
      <w:r w:rsidRPr="001D3450">
        <w:rPr>
          <w:rFonts w:ascii="Sakkal Majalla" w:eastAsia="Times New Roman" w:hAnsi="Sakkal Majalla" w:cs="Sakkal Majalla"/>
          <w:color w:val="1F1F1F"/>
          <w:sz w:val="32"/>
          <w:szCs w:val="32"/>
          <w:rtl/>
        </w:rPr>
        <w:t>1. التحديات التقنية (البنية التحتية والأمن)</w:t>
      </w:r>
      <w:bookmarkEnd w:id="67"/>
    </w:p>
    <w:p w14:paraId="549A7831"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الأمن السيبراني:</w:t>
      </w:r>
      <w:r w:rsidRPr="001D3450">
        <w:rPr>
          <w:rFonts w:ascii="Sakkal Majalla" w:hAnsi="Sakkal Majalla" w:cs="Sakkal Majalla"/>
          <w:color w:val="1F1F1F"/>
          <w:sz w:val="32"/>
          <w:szCs w:val="32"/>
          <w:rtl/>
        </w:rPr>
        <w:t xml:space="preserve"> مع اعتماد الذكاء الاصطناعي على البيانات، تزداد مخاطر الهجمات السيبرانية. حماية سجلات المرضى في تجمع جدة الثاني تتطلب أنظمة تشفير ودفاع متطورة جداً.</w:t>
      </w:r>
    </w:p>
    <w:p w14:paraId="4501D3C1"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تكامل الأنظمة (</w:t>
      </w:r>
      <w:r w:rsidRPr="001D3450">
        <w:rPr>
          <w:rStyle w:val="ae"/>
          <w:rFonts w:ascii="Sakkal Majalla" w:hAnsi="Sakkal Majalla" w:cs="Sakkal Majalla"/>
          <w:color w:val="1F1F1F"/>
          <w:sz w:val="32"/>
          <w:szCs w:val="32"/>
          <w:bdr w:val="none" w:sz="0" w:space="0" w:color="auto" w:frame="1"/>
        </w:rPr>
        <w:t>Interoperability</w:t>
      </w:r>
      <w:r w:rsidRPr="001D3450">
        <w:rPr>
          <w:rStyle w:val="ae"/>
          <w:rFonts w:ascii="Sakkal Majalla" w:hAnsi="Sakkal Majalla" w:cs="Sakkal Majalla"/>
          <w:color w:val="1F1F1F"/>
          <w:sz w:val="32"/>
          <w:szCs w:val="32"/>
          <w:bdr w:val="none" w:sz="0" w:space="0" w:color="auto" w:frame="1"/>
          <w:rtl/>
        </w:rPr>
        <w:t>):</w:t>
      </w:r>
      <w:r w:rsidRPr="001D3450">
        <w:rPr>
          <w:rFonts w:ascii="Sakkal Majalla" w:hAnsi="Sakkal Majalla" w:cs="Sakkal Majalla"/>
          <w:color w:val="1F1F1F"/>
          <w:sz w:val="32"/>
          <w:szCs w:val="32"/>
          <w:rtl/>
        </w:rPr>
        <w:t xml:space="preserve"> التحدي في جعل الأنظمة القديمة (</w:t>
      </w:r>
      <w:r w:rsidRPr="001D3450">
        <w:rPr>
          <w:rFonts w:ascii="Sakkal Majalla" w:hAnsi="Sakkal Majalla" w:cs="Sakkal Majalla"/>
          <w:color w:val="1F1F1F"/>
          <w:sz w:val="32"/>
          <w:szCs w:val="32"/>
        </w:rPr>
        <w:t>Legacy Systems</w:t>
      </w:r>
      <w:r w:rsidRPr="001D3450">
        <w:rPr>
          <w:rFonts w:ascii="Sakkal Majalla" w:hAnsi="Sakkal Majalla" w:cs="Sakkal Majalla"/>
          <w:color w:val="1F1F1F"/>
          <w:sz w:val="32"/>
          <w:szCs w:val="32"/>
          <w:rtl/>
        </w:rPr>
        <w:t>) تتحدث مع أنظمة الذكاء الاصطناعي الحديثة دون فقدان للبيانات أو حدوث أعطال في الخدمة.</w:t>
      </w:r>
    </w:p>
    <w:p w14:paraId="722578CA" w14:textId="77777777" w:rsidR="007B043D" w:rsidRPr="001D3450" w:rsidRDefault="007B043D" w:rsidP="007B043D">
      <w:pPr>
        <w:spacing w:line="360" w:lineRule="auto"/>
        <w:jc w:val="both"/>
        <w:rPr>
          <w:rFonts w:ascii="Sakkal Majalla" w:eastAsia="Times New Roman" w:hAnsi="Sakkal Majalla" w:cs="Sakkal Majalla"/>
          <w:color w:val="1F1F1F"/>
          <w:sz w:val="32"/>
          <w:szCs w:val="32"/>
          <w:rtl/>
        </w:rPr>
      </w:pPr>
      <w:bookmarkStart w:id="68" w:name="_Toc223625199"/>
      <w:r w:rsidRPr="001D3450">
        <w:rPr>
          <w:rFonts w:ascii="Sakkal Majalla" w:eastAsia="Times New Roman" w:hAnsi="Sakkal Majalla" w:cs="Sakkal Majalla"/>
          <w:color w:val="1F1F1F"/>
          <w:sz w:val="32"/>
          <w:szCs w:val="32"/>
          <w:rtl/>
        </w:rPr>
        <w:t>2. المقاومة التنظيمية وثقافة التغيير</w:t>
      </w:r>
      <w:bookmarkEnd w:id="68"/>
    </w:p>
    <w:p w14:paraId="2297C9E2"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الخوف من فقدان الوظائف:</w:t>
      </w:r>
      <w:r w:rsidRPr="001D3450">
        <w:rPr>
          <w:rFonts w:ascii="Sakkal Majalla" w:hAnsi="Sakkal Majalla" w:cs="Sakkal Majalla"/>
          <w:color w:val="1F1F1F"/>
          <w:sz w:val="32"/>
          <w:szCs w:val="32"/>
          <w:rtl/>
        </w:rPr>
        <w:t xml:space="preserve"> قد يشعر بعض الموظفين الإداريين أن الأتمتة والذكاء الاصطناعي يهددان أمانهم الوظيفي، مما يؤدي لمقاومة غير معلنة في استخدام الأنظمة الجديدة.</w:t>
      </w:r>
    </w:p>
    <w:p w14:paraId="3428972E"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الفجوة المهارية:</w:t>
      </w:r>
      <w:r w:rsidRPr="001D3450">
        <w:rPr>
          <w:rFonts w:ascii="Sakkal Majalla" w:hAnsi="Sakkal Majalla" w:cs="Sakkal Majalla"/>
          <w:color w:val="1F1F1F"/>
          <w:sz w:val="32"/>
          <w:szCs w:val="32"/>
          <w:rtl/>
        </w:rPr>
        <w:t xml:space="preserve"> الحاجة لتدريب مكثف للكوادر الحالية لتمكينهم من التعامل مع مخرجات الأنظمة الذكية، وتحويل الثقافة المؤسسية من "الاجتهاد الشخصي" إلى "القرار المبني على البيانات".</w:t>
      </w:r>
    </w:p>
    <w:p w14:paraId="143C7C68" w14:textId="77777777" w:rsidR="007B043D" w:rsidRPr="001D3450" w:rsidRDefault="007B043D" w:rsidP="007B043D">
      <w:pPr>
        <w:spacing w:line="360" w:lineRule="auto"/>
        <w:jc w:val="both"/>
        <w:rPr>
          <w:rFonts w:ascii="Sakkal Majalla" w:eastAsia="Times New Roman" w:hAnsi="Sakkal Majalla" w:cs="Sakkal Majalla"/>
          <w:color w:val="1F1F1F"/>
          <w:sz w:val="32"/>
          <w:szCs w:val="32"/>
          <w:rtl/>
        </w:rPr>
      </w:pPr>
      <w:bookmarkStart w:id="69" w:name="_Toc223625200"/>
      <w:r w:rsidRPr="001D3450">
        <w:rPr>
          <w:rFonts w:ascii="Sakkal Majalla" w:eastAsia="Times New Roman" w:hAnsi="Sakkal Majalla" w:cs="Sakkal Majalla"/>
          <w:color w:val="1F1F1F"/>
          <w:sz w:val="32"/>
          <w:szCs w:val="32"/>
          <w:rtl/>
        </w:rPr>
        <w:t>3. الأخلاقيات والخصوصية</w:t>
      </w:r>
      <w:bookmarkEnd w:id="69"/>
    </w:p>
    <w:p w14:paraId="6F7D5A33"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خصوصية بيانات المرضى:</w:t>
      </w:r>
      <w:r w:rsidRPr="001D3450">
        <w:rPr>
          <w:rFonts w:ascii="Sakkal Majalla" w:hAnsi="Sakkal Majalla" w:cs="Sakkal Majalla"/>
          <w:color w:val="1F1F1F"/>
          <w:sz w:val="32"/>
          <w:szCs w:val="32"/>
          <w:rtl/>
        </w:rPr>
        <w:t xml:space="preserve"> السؤال الأخلاقي حول من يملك الحق في الوصول للبيانات التي يعالجها الذكاء الاصطناعي وكيفية ضمان عدم استخدامها بشكل غير قانوني.</w:t>
      </w:r>
    </w:p>
    <w:p w14:paraId="36FA4E1D" w14:textId="77777777" w:rsidR="007B043D" w:rsidRPr="00E96594"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تحيز الخوارزميات:</w:t>
      </w:r>
      <w:r w:rsidRPr="001D3450">
        <w:rPr>
          <w:rFonts w:ascii="Sakkal Majalla" w:hAnsi="Sakkal Majalla" w:cs="Sakkal Majalla"/>
          <w:color w:val="1F1F1F"/>
          <w:sz w:val="32"/>
          <w:szCs w:val="32"/>
          <w:rtl/>
        </w:rPr>
        <w:t xml:space="preserve"> ضمان أن الأنظمة الذكية لا تظهر تحيزاً (</w:t>
      </w:r>
      <w:r w:rsidRPr="001D3450">
        <w:rPr>
          <w:rFonts w:ascii="Sakkal Majalla" w:hAnsi="Sakkal Majalla" w:cs="Sakkal Majalla"/>
          <w:color w:val="1F1F1F"/>
          <w:sz w:val="32"/>
          <w:szCs w:val="32"/>
        </w:rPr>
        <w:t>Bias</w:t>
      </w:r>
      <w:r w:rsidRPr="001D3450">
        <w:rPr>
          <w:rFonts w:ascii="Sakkal Majalla" w:hAnsi="Sakkal Majalla" w:cs="Sakkal Majalla"/>
          <w:color w:val="1F1F1F"/>
          <w:sz w:val="32"/>
          <w:szCs w:val="32"/>
          <w:rtl/>
        </w:rPr>
        <w:t>) في توزيع الموارد أو تقديم المواعيد بناءً على معطيات غير عادلة، وضرورة وجود "رقابة بشرية" على مخرجات الآلة.</w:t>
      </w:r>
    </w:p>
    <w:p w14:paraId="3B93847A" w14:textId="77777777" w:rsidR="007B043D" w:rsidRPr="00E96594" w:rsidRDefault="007B043D" w:rsidP="007B043D">
      <w:pPr>
        <w:spacing w:line="360" w:lineRule="auto"/>
        <w:jc w:val="both"/>
        <w:rPr>
          <w:rFonts w:ascii="Sakkal Majalla" w:eastAsia="Times New Roman" w:hAnsi="Sakkal Majalla" w:cs="Sakkal Majalla"/>
          <w:b/>
          <w:bCs/>
          <w:color w:val="1F1F1F"/>
          <w:sz w:val="32"/>
          <w:szCs w:val="32"/>
          <w:u w:val="single"/>
          <w:rtl/>
        </w:rPr>
      </w:pPr>
      <w:bookmarkStart w:id="70" w:name="_Toc223625201"/>
      <w:r w:rsidRPr="00E96594">
        <w:rPr>
          <w:rFonts w:ascii="Sakkal Majalla" w:eastAsia="Times New Roman" w:hAnsi="Sakkal Majalla" w:cs="Sakkal Majalla"/>
          <w:b/>
          <w:bCs/>
          <w:color w:val="1F1F1F"/>
          <w:sz w:val="36"/>
          <w:szCs w:val="36"/>
          <w:u w:val="single"/>
          <w:rtl/>
        </w:rPr>
        <w:t>الكوادر البشرية والذكاء الاصطناعي (الإحلال والتكامل)</w:t>
      </w:r>
      <w:bookmarkEnd w:id="70"/>
      <w:r w:rsidRPr="00E96594">
        <w:rPr>
          <w:rFonts w:ascii="Sakkal Majalla" w:eastAsia="Times New Roman" w:hAnsi="Sakkal Majalla" w:cs="Sakkal Majalla" w:hint="cs"/>
          <w:b/>
          <w:bCs/>
          <w:color w:val="1F1F1F"/>
          <w:sz w:val="36"/>
          <w:szCs w:val="36"/>
          <w:u w:val="single"/>
          <w:rtl/>
        </w:rPr>
        <w:t>:</w:t>
      </w:r>
    </w:p>
    <w:p w14:paraId="254E2346"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Fonts w:ascii="Sakkal Majalla" w:hAnsi="Sakkal Majalla" w:cs="Sakkal Majalla"/>
          <w:color w:val="1F1F1F"/>
          <w:sz w:val="32"/>
          <w:szCs w:val="32"/>
          <w:rtl/>
        </w:rPr>
        <w:lastRenderedPageBreak/>
        <w:t>يركز هذا المحور على أن التكنولوجيا ليست بديلة للإنسان، بل هي أداة لتمكينه، مع توضيح كيفية تطور الأدوار الوظيفية داخل تجمع جدة الصحي الثاني.</w:t>
      </w:r>
    </w:p>
    <w:p w14:paraId="41ABFDEF" w14:textId="77777777" w:rsidR="007B043D" w:rsidRPr="001D3450" w:rsidRDefault="007B043D" w:rsidP="007B043D">
      <w:pPr>
        <w:spacing w:line="360" w:lineRule="auto"/>
        <w:jc w:val="both"/>
        <w:rPr>
          <w:rFonts w:ascii="Sakkal Majalla" w:eastAsia="Times New Roman" w:hAnsi="Sakkal Majalla" w:cs="Sakkal Majalla"/>
          <w:color w:val="1F1F1F"/>
          <w:sz w:val="32"/>
          <w:szCs w:val="32"/>
          <w:rtl/>
        </w:rPr>
      </w:pPr>
      <w:bookmarkStart w:id="71" w:name="_Toc223625202"/>
      <w:r w:rsidRPr="001D3450">
        <w:rPr>
          <w:rFonts w:ascii="Sakkal Majalla" w:eastAsia="Times New Roman" w:hAnsi="Sakkal Majalla" w:cs="Sakkal Majalla"/>
          <w:color w:val="1F1F1F"/>
          <w:sz w:val="32"/>
          <w:szCs w:val="32"/>
          <w:rtl/>
        </w:rPr>
        <w:t>1. تطوير المهارات (</w:t>
      </w:r>
      <w:r w:rsidRPr="001D3450">
        <w:rPr>
          <w:rFonts w:ascii="Sakkal Majalla" w:eastAsia="Times New Roman" w:hAnsi="Sakkal Majalla" w:cs="Sakkal Majalla"/>
          <w:color w:val="1F1F1F"/>
          <w:sz w:val="32"/>
          <w:szCs w:val="32"/>
        </w:rPr>
        <w:t>Upskilling</w:t>
      </w:r>
      <w:r w:rsidRPr="001D3450">
        <w:rPr>
          <w:rFonts w:ascii="Sakkal Majalla" w:eastAsia="Times New Roman" w:hAnsi="Sakkal Majalla" w:cs="Sakkal Majalla"/>
          <w:color w:val="1F1F1F"/>
          <w:sz w:val="32"/>
          <w:szCs w:val="32"/>
          <w:rtl/>
        </w:rPr>
        <w:t>) والتعلم المستمر</w:t>
      </w:r>
      <w:bookmarkEnd w:id="71"/>
    </w:p>
    <w:p w14:paraId="7E399AEE"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 xml:space="preserve">محو الأمية </w:t>
      </w:r>
      <w:proofErr w:type="spellStart"/>
      <w:r w:rsidRPr="001D3450">
        <w:rPr>
          <w:rStyle w:val="ae"/>
          <w:rFonts w:ascii="Sakkal Majalla" w:hAnsi="Sakkal Majalla" w:cs="Sakkal Majalla"/>
          <w:color w:val="1F1F1F"/>
          <w:sz w:val="32"/>
          <w:szCs w:val="32"/>
          <w:bdr w:val="none" w:sz="0" w:space="0" w:color="auto" w:frame="1"/>
          <w:rtl/>
        </w:rPr>
        <w:t>البياناتية</w:t>
      </w:r>
      <w:proofErr w:type="spellEnd"/>
      <w:r w:rsidRPr="001D3450">
        <w:rPr>
          <w:rStyle w:val="ae"/>
          <w:rFonts w:ascii="Sakkal Majalla" w:hAnsi="Sakkal Majalla" w:cs="Sakkal Majalla"/>
          <w:color w:val="1F1F1F"/>
          <w:sz w:val="32"/>
          <w:szCs w:val="32"/>
          <w:bdr w:val="none" w:sz="0" w:space="0" w:color="auto" w:frame="1"/>
          <w:rtl/>
        </w:rPr>
        <w:t>:</w:t>
      </w:r>
      <w:r w:rsidRPr="001D3450">
        <w:rPr>
          <w:rFonts w:ascii="Sakkal Majalla" w:hAnsi="Sakkal Majalla" w:cs="Sakkal Majalla"/>
          <w:color w:val="1F1F1F"/>
          <w:sz w:val="32"/>
          <w:szCs w:val="32"/>
          <w:rtl/>
        </w:rPr>
        <w:t xml:space="preserve"> تدريب الإداريين في التجمع على كيفية قراءة الرسوم البيانية وفهم مخرجات الذكاء الاصطناعي، وتحويلها إلى قرارات عملية.</w:t>
      </w:r>
    </w:p>
    <w:p w14:paraId="02F985E4"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إدارة التكنولوجيا:</w:t>
      </w:r>
      <w:r w:rsidRPr="001D3450">
        <w:rPr>
          <w:rFonts w:ascii="Sakkal Majalla" w:hAnsi="Sakkal Majalla" w:cs="Sakkal Majalla"/>
          <w:color w:val="1F1F1F"/>
          <w:sz w:val="32"/>
          <w:szCs w:val="32"/>
          <w:rtl/>
        </w:rPr>
        <w:t xml:space="preserve"> لا يتطلب الأمر أن يصبح كل موظف مبرمجاً، بل أن يكتسب مهارة "التفاعل" مع الأنظمة الذكية واستخدامها كأداة مساعدة في إنجاز المهام اليومية.</w:t>
      </w:r>
    </w:p>
    <w:p w14:paraId="39921ED2" w14:textId="77777777" w:rsidR="007B043D" w:rsidRPr="001D3450" w:rsidRDefault="007B043D" w:rsidP="007B043D">
      <w:pPr>
        <w:spacing w:line="360" w:lineRule="auto"/>
        <w:jc w:val="both"/>
        <w:rPr>
          <w:rFonts w:ascii="Sakkal Majalla" w:eastAsia="Times New Roman" w:hAnsi="Sakkal Majalla" w:cs="Sakkal Majalla"/>
          <w:color w:val="1F1F1F"/>
          <w:sz w:val="32"/>
          <w:szCs w:val="32"/>
          <w:rtl/>
        </w:rPr>
      </w:pPr>
      <w:bookmarkStart w:id="72" w:name="_Toc223625203"/>
      <w:r w:rsidRPr="001D3450">
        <w:rPr>
          <w:rFonts w:ascii="Sakkal Majalla" w:eastAsia="Times New Roman" w:hAnsi="Sakkal Majalla" w:cs="Sakkal Majalla"/>
          <w:color w:val="1F1F1F"/>
          <w:sz w:val="32"/>
          <w:szCs w:val="32"/>
          <w:rtl/>
        </w:rPr>
        <w:t>2. إعادة تصميم الوظائف (</w:t>
      </w:r>
      <w:r w:rsidRPr="001D3450">
        <w:rPr>
          <w:rFonts w:ascii="Sakkal Majalla" w:eastAsia="Times New Roman" w:hAnsi="Sakkal Majalla" w:cs="Sakkal Majalla"/>
          <w:color w:val="1F1F1F"/>
          <w:sz w:val="32"/>
          <w:szCs w:val="32"/>
        </w:rPr>
        <w:t>Job Redesign</w:t>
      </w:r>
      <w:r w:rsidRPr="001D3450">
        <w:rPr>
          <w:rFonts w:ascii="Sakkal Majalla" w:eastAsia="Times New Roman" w:hAnsi="Sakkal Majalla" w:cs="Sakkal Majalla"/>
          <w:color w:val="1F1F1F"/>
          <w:sz w:val="32"/>
          <w:szCs w:val="32"/>
          <w:rtl/>
        </w:rPr>
        <w:t>)</w:t>
      </w:r>
      <w:bookmarkEnd w:id="72"/>
    </w:p>
    <w:p w14:paraId="35B53176"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من التنفيذ إلى الإشراف:</w:t>
      </w:r>
      <w:r w:rsidRPr="001D3450">
        <w:rPr>
          <w:rFonts w:ascii="Sakkal Majalla" w:hAnsi="Sakkal Majalla" w:cs="Sakkal Majalla"/>
          <w:color w:val="1F1F1F"/>
          <w:sz w:val="32"/>
          <w:szCs w:val="32"/>
          <w:rtl/>
        </w:rPr>
        <w:t xml:space="preserve"> تتحول وظيفة الإداري من "مدخل بيانات" أو "جامع للمعلومات" إلى "محلل ومنقح" لها. الذكاء الاصطناعي يقوم بالعمل الشاق (</w:t>
      </w:r>
      <w:r w:rsidRPr="001D3450">
        <w:rPr>
          <w:rFonts w:ascii="Sakkal Majalla" w:hAnsi="Sakkal Majalla" w:cs="Sakkal Majalla"/>
          <w:color w:val="1F1F1F"/>
          <w:sz w:val="32"/>
          <w:szCs w:val="32"/>
        </w:rPr>
        <w:t>Heavy Lifting</w:t>
      </w:r>
      <w:r w:rsidRPr="001D3450">
        <w:rPr>
          <w:rFonts w:ascii="Sakkal Majalla" w:hAnsi="Sakkal Majalla" w:cs="Sakkal Majalla"/>
          <w:color w:val="1F1F1F"/>
          <w:sz w:val="32"/>
          <w:szCs w:val="32"/>
          <w:rtl/>
        </w:rPr>
        <w:t>)، بينما يتفرغ الموظف البشري للمهام التي تتطلب تعاطفاً وذكاءً عاطفياً مع المرضى.</w:t>
      </w:r>
    </w:p>
    <w:p w14:paraId="03375E2D"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ظهور أدوار جديدة:</w:t>
      </w:r>
      <w:r w:rsidRPr="001D3450">
        <w:rPr>
          <w:rFonts w:ascii="Sakkal Majalla" w:hAnsi="Sakkal Majalla" w:cs="Sakkal Majalla"/>
          <w:color w:val="1F1F1F"/>
          <w:sz w:val="32"/>
          <w:szCs w:val="32"/>
          <w:rtl/>
        </w:rPr>
        <w:t xml:space="preserve"> ظهور تخصصات إدارية جديدة داخل التجمع مثل "أخصائي حوكمة البيانات الصحية" أو "منسق تدفق المرضى الذكي".</w:t>
      </w:r>
    </w:p>
    <w:p w14:paraId="7E24A3CF" w14:textId="77777777" w:rsidR="007B043D" w:rsidRPr="001D3450" w:rsidRDefault="007B043D" w:rsidP="007B043D">
      <w:pPr>
        <w:spacing w:line="360" w:lineRule="auto"/>
        <w:jc w:val="both"/>
        <w:rPr>
          <w:rFonts w:ascii="Sakkal Majalla" w:eastAsia="Times New Roman" w:hAnsi="Sakkal Majalla" w:cs="Sakkal Majalla"/>
          <w:color w:val="1F1F1F"/>
          <w:sz w:val="32"/>
          <w:szCs w:val="32"/>
          <w:rtl/>
        </w:rPr>
      </w:pPr>
      <w:bookmarkStart w:id="73" w:name="_Toc223625204"/>
      <w:r w:rsidRPr="001D3450">
        <w:rPr>
          <w:rFonts w:ascii="Sakkal Majalla" w:eastAsia="Times New Roman" w:hAnsi="Sakkal Majalla" w:cs="Sakkal Majalla"/>
          <w:color w:val="1F1F1F"/>
          <w:sz w:val="32"/>
          <w:szCs w:val="32"/>
          <w:rtl/>
        </w:rPr>
        <w:t>3. القيادة الرقمية في عصر الذكاء الاصطناعي</w:t>
      </w:r>
      <w:bookmarkEnd w:id="73"/>
    </w:p>
    <w:p w14:paraId="5EAD36A2" w14:textId="77777777" w:rsidR="007B043D" w:rsidRPr="001D3450"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المرونة والرشاقة:</w:t>
      </w:r>
      <w:r w:rsidRPr="001D3450">
        <w:rPr>
          <w:rFonts w:ascii="Sakkal Majalla" w:hAnsi="Sakkal Majalla" w:cs="Sakkal Majalla"/>
          <w:color w:val="1F1F1F"/>
          <w:sz w:val="32"/>
          <w:szCs w:val="32"/>
          <w:rtl/>
        </w:rPr>
        <w:t xml:space="preserve"> يجب أن يتمتع القادة في تجمع جدة الثاني بالقدرة على التكيف السريع مع التغيرات التقنية المتلاحقة.</w:t>
      </w:r>
    </w:p>
    <w:p w14:paraId="3615CE20" w14:textId="77777777" w:rsidR="007B043D" w:rsidRDefault="007B043D" w:rsidP="007B043D">
      <w:pPr>
        <w:spacing w:line="360" w:lineRule="auto"/>
        <w:jc w:val="both"/>
        <w:rPr>
          <w:rFonts w:ascii="Sakkal Majalla" w:hAnsi="Sakkal Majalla" w:cs="Sakkal Majalla"/>
          <w:color w:val="1F1F1F"/>
          <w:sz w:val="32"/>
          <w:szCs w:val="32"/>
          <w:rtl/>
        </w:rPr>
      </w:pPr>
      <w:r w:rsidRPr="001D3450">
        <w:rPr>
          <w:rStyle w:val="ae"/>
          <w:rFonts w:ascii="Sakkal Majalla" w:hAnsi="Sakkal Majalla" w:cs="Sakkal Majalla"/>
          <w:color w:val="1F1F1F"/>
          <w:sz w:val="32"/>
          <w:szCs w:val="32"/>
          <w:bdr w:val="none" w:sz="0" w:space="0" w:color="auto" w:frame="1"/>
          <w:rtl/>
        </w:rPr>
        <w:t>الرؤية الاستراتيجية:</w:t>
      </w:r>
      <w:r w:rsidRPr="001D3450">
        <w:rPr>
          <w:rFonts w:ascii="Sakkal Majalla" w:hAnsi="Sakkal Majalla" w:cs="Sakkal Majalla"/>
          <w:color w:val="1F1F1F"/>
          <w:sz w:val="32"/>
          <w:szCs w:val="32"/>
          <w:rtl/>
        </w:rPr>
        <w:t xml:space="preserve"> القائد الرقمي هو من يستطيع التمييز بين التقنيات التي تضيف قيمة حقيقية للأداء الإداري وبين التقنيات التي تُعد مجرد "موضة" تكنولوجية لا تخدم أهداف التجمع.</w:t>
      </w:r>
    </w:p>
    <w:p w14:paraId="7D918354" w14:textId="77777777" w:rsidR="007B043D" w:rsidRPr="008F0461" w:rsidRDefault="007B043D" w:rsidP="007B043D">
      <w:pPr>
        <w:spacing w:line="360" w:lineRule="auto"/>
        <w:jc w:val="both"/>
        <w:rPr>
          <w:rFonts w:ascii="Sakkal Majalla" w:hAnsi="Sakkal Majalla" w:cs="Sakkal Majalla"/>
          <w:color w:val="1F1F1F"/>
          <w:sz w:val="32"/>
          <w:szCs w:val="32"/>
          <w:rtl/>
        </w:rPr>
      </w:pPr>
    </w:p>
    <w:p w14:paraId="52682853" w14:textId="77777777" w:rsidR="007B043D" w:rsidRPr="001D3450" w:rsidRDefault="007B043D" w:rsidP="007B043D">
      <w:pPr>
        <w:spacing w:line="360" w:lineRule="auto"/>
        <w:jc w:val="both"/>
        <w:rPr>
          <w:rFonts w:ascii="Sakkal Majalla" w:hAnsi="Sakkal Majalla" w:cs="Sakkal Majalla"/>
          <w:color w:val="1F1F1F"/>
          <w:sz w:val="32"/>
          <w:szCs w:val="32"/>
          <w:rtl/>
        </w:rPr>
      </w:pPr>
      <w:r>
        <w:rPr>
          <w:rFonts w:ascii="Sakkal Majalla" w:hAnsi="Sakkal Majalla" w:cs="Sakkal Majalla" w:hint="cs"/>
          <w:color w:val="1F1F1F"/>
          <w:sz w:val="32"/>
          <w:szCs w:val="32"/>
          <w:rtl/>
        </w:rPr>
        <w:t xml:space="preserve">     </w:t>
      </w:r>
      <w:r w:rsidRPr="001D3450">
        <w:rPr>
          <w:rFonts w:ascii="Sakkal Majalla" w:hAnsi="Sakkal Majalla" w:cs="Sakkal Majalla"/>
          <w:color w:val="1F1F1F"/>
          <w:sz w:val="32"/>
          <w:szCs w:val="32"/>
          <w:rtl/>
        </w:rPr>
        <w:t>في ختام هذا الإطار النظري، يمكن القول إن تبني تطبيقات الذكاء الاصطناعي في "تجمع جدة الصحي الثاني" ليس مجرد ترف تقني أو مواكبة لموجة عالمية، بل هو ضرورة استراتيجية تفرضها متطلبات رؤية المملكة 2030 وبرنامج تحول القطاع الصحي. إن الانتقال نحو الإدارة الذكية يمثل إعادة صياغة للعلاقة بين التكنولوجيا والعنصر البشري، حيث تساهم هذه التقنيات في تحرير الكوادر الإدارية من الأعباء الروتينية، وتمنح القيادات الصحية رؤية ثاقبة مبنية على البيانات اللحظية والتحليلات التنبؤية.</w:t>
      </w:r>
    </w:p>
    <w:p w14:paraId="00DFC6E8" w14:textId="77777777" w:rsidR="007B043D" w:rsidRDefault="007B043D" w:rsidP="007B043D">
      <w:pPr>
        <w:spacing w:line="360" w:lineRule="auto"/>
        <w:jc w:val="both"/>
        <w:rPr>
          <w:rFonts w:ascii="Sakkal Majalla" w:hAnsi="Sakkal Majalla" w:cs="Sakkal Majalla"/>
          <w:color w:val="1F1F1F"/>
          <w:sz w:val="32"/>
          <w:szCs w:val="32"/>
          <w:rtl/>
        </w:rPr>
      </w:pPr>
      <w:r w:rsidRPr="001D3450">
        <w:rPr>
          <w:rFonts w:ascii="Sakkal Majalla" w:hAnsi="Sakkal Majalla" w:cs="Sakkal Majalla"/>
          <w:color w:val="1F1F1F"/>
          <w:sz w:val="32"/>
          <w:szCs w:val="32"/>
          <w:rtl/>
        </w:rPr>
        <w:t>لقد كشفت الدراسة أن الأداء الإداري في ظل الذكاء الاصطناعي يشهد قفزة نوعية في مستويات الكفاءة والفعالية؛ فمن خلال أتمتة العمليات (</w:t>
      </w:r>
      <w:r w:rsidRPr="001D3450">
        <w:rPr>
          <w:rFonts w:ascii="Sakkal Majalla" w:hAnsi="Sakkal Majalla" w:cs="Sakkal Majalla"/>
          <w:color w:val="1F1F1F"/>
          <w:sz w:val="32"/>
          <w:szCs w:val="32"/>
        </w:rPr>
        <w:t>RPA</w:t>
      </w:r>
      <w:r w:rsidRPr="001D3450">
        <w:rPr>
          <w:rFonts w:ascii="Sakkal Majalla" w:hAnsi="Sakkal Majalla" w:cs="Sakkal Majalla"/>
          <w:color w:val="1F1F1F"/>
          <w:sz w:val="32"/>
          <w:szCs w:val="32"/>
          <w:rtl/>
        </w:rPr>
        <w:t>) ونظم دعم القرار (</w:t>
      </w:r>
      <w:r w:rsidRPr="001D3450">
        <w:rPr>
          <w:rFonts w:ascii="Sakkal Majalla" w:hAnsi="Sakkal Majalla" w:cs="Sakkal Majalla"/>
          <w:color w:val="1F1F1F"/>
          <w:sz w:val="32"/>
          <w:szCs w:val="32"/>
        </w:rPr>
        <w:t>DSS</w:t>
      </w:r>
      <w:r w:rsidRPr="001D3450">
        <w:rPr>
          <w:rFonts w:ascii="Sakkal Majalla" w:hAnsi="Sakkal Majalla" w:cs="Sakkal Majalla"/>
          <w:color w:val="1F1F1F"/>
          <w:sz w:val="32"/>
          <w:szCs w:val="32"/>
          <w:rtl/>
        </w:rPr>
        <w:t>)، يصبح "تجمع جدة الصحي الثاني" أكثر قدرة على إدارة موارده وترشيد إنفاقه وتقليل فترات انتظار المستفيدين، مما ينعكس بشكل مباشر على جودة الرعاية الصحية المقدمة. ومع ذلك، يظل العنصر البشري هو المحرك الأساسي لهذا التحول، مما يستوجب استثماراً مستمراً في تطوير المهارات الرقمية وبناء ثقافة مؤسسية مرنة تتقبل التغيير وتتعامل مع التحديات التقنية والأخلاقية بوعي واحترافية.</w:t>
      </w:r>
    </w:p>
    <w:p w14:paraId="23DE6216" w14:textId="77777777" w:rsidR="007B043D" w:rsidRPr="001D3450" w:rsidRDefault="007B043D" w:rsidP="007B043D">
      <w:pPr>
        <w:spacing w:line="360" w:lineRule="auto"/>
        <w:jc w:val="both"/>
        <w:rPr>
          <w:rFonts w:ascii="Sakkal Majalla" w:hAnsi="Sakkal Majalla" w:cs="Sakkal Majalla"/>
          <w:color w:val="1F1F1F"/>
          <w:sz w:val="32"/>
          <w:szCs w:val="32"/>
          <w:rtl/>
        </w:rPr>
      </w:pPr>
    </w:p>
    <w:p w14:paraId="2565BB7D" w14:textId="77777777" w:rsidR="007B043D" w:rsidRDefault="007B043D" w:rsidP="007B043D">
      <w:pPr>
        <w:spacing w:line="360" w:lineRule="auto"/>
        <w:jc w:val="both"/>
        <w:rPr>
          <w:rFonts w:ascii="Sakkal Majalla" w:hAnsi="Sakkal Majalla" w:cs="Sakkal Majalla"/>
          <w:color w:val="1F1F1F"/>
          <w:sz w:val="32"/>
          <w:szCs w:val="32"/>
          <w:rtl/>
        </w:rPr>
      </w:pPr>
      <w:r w:rsidRPr="001D3450">
        <w:rPr>
          <w:rFonts w:ascii="Sakkal Majalla" w:hAnsi="Sakkal Majalla" w:cs="Sakkal Majalla"/>
          <w:color w:val="1F1F1F"/>
          <w:sz w:val="32"/>
          <w:szCs w:val="32"/>
          <w:rtl/>
        </w:rPr>
        <w:t xml:space="preserve">إن نجاح تجربة التجمعات الصحية في المملكة، وبالأخص تجمع جدة الثاني، في دمج الذكاء الاصطناعي ضمن نسيجها الإداري، سيشكل نموذجاً ملهماً للتحول الرقمي في المنطقة. فالهدف الأسمى لا يتوقف عند </w:t>
      </w:r>
      <w:proofErr w:type="spellStart"/>
      <w:r w:rsidRPr="001D3450">
        <w:rPr>
          <w:rFonts w:ascii="Sakkal Majalla" w:hAnsi="Sakkal Majalla" w:cs="Sakkal Majalla"/>
          <w:color w:val="1F1F1F"/>
          <w:sz w:val="32"/>
          <w:szCs w:val="32"/>
          <w:rtl/>
        </w:rPr>
        <w:t>رقمنة</w:t>
      </w:r>
      <w:proofErr w:type="spellEnd"/>
      <w:r w:rsidRPr="001D3450">
        <w:rPr>
          <w:rFonts w:ascii="Sakkal Majalla" w:hAnsi="Sakkal Majalla" w:cs="Sakkal Majalla"/>
          <w:color w:val="1F1F1F"/>
          <w:sz w:val="32"/>
          <w:szCs w:val="32"/>
          <w:rtl/>
        </w:rPr>
        <w:t xml:space="preserve"> المعاملات، بل يمتد لبناء منظومة صحية ذكية، مستدامة، ومتمحورة حول الإنسان، قادرة على مواجهة تحديات المستقبل بكفاءة واقتدار.</w:t>
      </w:r>
    </w:p>
    <w:p w14:paraId="05BD2492" w14:textId="77777777" w:rsidR="007B043D" w:rsidRDefault="007B043D" w:rsidP="007B043D">
      <w:pPr>
        <w:spacing w:line="360" w:lineRule="auto"/>
        <w:jc w:val="both"/>
        <w:rPr>
          <w:rFonts w:ascii="Sakkal Majalla" w:hAnsi="Sakkal Majalla" w:cs="Sakkal Majalla"/>
          <w:color w:val="1F1F1F"/>
          <w:sz w:val="32"/>
          <w:szCs w:val="32"/>
          <w:rtl/>
        </w:rPr>
      </w:pPr>
    </w:p>
    <w:p w14:paraId="4AD6730E" w14:textId="77777777" w:rsidR="007B043D" w:rsidRPr="00537D0A" w:rsidRDefault="007B043D" w:rsidP="007B043D">
      <w:pPr>
        <w:spacing w:line="360" w:lineRule="auto"/>
        <w:jc w:val="both"/>
        <w:rPr>
          <w:rFonts w:ascii="Sakkal Majalla" w:hAnsi="Sakkal Majalla" w:cs="Sakkal Majalla"/>
          <w:color w:val="1F1F1F"/>
          <w:sz w:val="32"/>
          <w:szCs w:val="32"/>
          <w:rtl/>
        </w:rPr>
      </w:pPr>
    </w:p>
    <w:p w14:paraId="2008AA9B" w14:textId="77777777" w:rsidR="007B043D" w:rsidRPr="00271E38" w:rsidRDefault="007B043D" w:rsidP="007B043D">
      <w:pPr>
        <w:spacing w:line="360" w:lineRule="auto"/>
        <w:jc w:val="both"/>
        <w:rPr>
          <w:rFonts w:ascii="Sakkal Majalla" w:hAnsi="Sakkal Majalla" w:cs="Sakkal Majalla"/>
          <w:b/>
          <w:bCs/>
          <w:sz w:val="36"/>
          <w:szCs w:val="36"/>
          <w:u w:val="single"/>
          <w:lang w:bidi="ar-EG"/>
        </w:rPr>
      </w:pPr>
      <w:r w:rsidRPr="00271E38">
        <w:rPr>
          <w:rFonts w:ascii="Sakkal Majalla" w:hAnsi="Sakkal Majalla" w:cs="Sakkal Majalla"/>
          <w:b/>
          <w:bCs/>
          <w:sz w:val="36"/>
          <w:szCs w:val="36"/>
          <w:u w:val="single"/>
          <w:rtl/>
          <w:lang w:bidi="ar-EG"/>
        </w:rPr>
        <w:lastRenderedPageBreak/>
        <w:t>الدراسات السابقة:</w:t>
      </w:r>
    </w:p>
    <w:p w14:paraId="0785B542" w14:textId="77777777" w:rsidR="007B043D" w:rsidRPr="001D3450" w:rsidRDefault="007B043D" w:rsidP="007B043D">
      <w:pPr>
        <w:spacing w:line="360" w:lineRule="auto"/>
        <w:jc w:val="both"/>
        <w:rPr>
          <w:rFonts w:ascii="Sakkal Majalla" w:eastAsia="Calibri" w:hAnsi="Sakkal Majalla" w:cs="Sakkal Majalla"/>
          <w:spacing w:val="-4"/>
          <w:sz w:val="32"/>
          <w:szCs w:val="32"/>
          <w:rtl/>
        </w:rPr>
      </w:pPr>
      <w:r>
        <w:rPr>
          <w:rFonts w:ascii="Sakkal Majalla" w:eastAsia="Calibri" w:hAnsi="Sakkal Majalla" w:cs="Sakkal Majalla" w:hint="cs"/>
          <w:spacing w:val="-4"/>
          <w:sz w:val="32"/>
          <w:szCs w:val="32"/>
          <w:rtl/>
        </w:rPr>
        <w:t xml:space="preserve">     </w:t>
      </w:r>
      <w:r w:rsidRPr="001D3450">
        <w:rPr>
          <w:rFonts w:ascii="Sakkal Majalla" w:eastAsia="Calibri" w:hAnsi="Sakkal Majalla" w:cs="Sakkal Majalla"/>
          <w:spacing w:val="-4"/>
          <w:sz w:val="32"/>
          <w:szCs w:val="32"/>
          <w:rtl/>
        </w:rPr>
        <w:t xml:space="preserve">يهدف هذا الجزء إلى استعراض أبرز الأبحاث التي تناولت </w:t>
      </w:r>
      <w:r w:rsidRPr="001D3450">
        <w:rPr>
          <w:rFonts w:ascii="Sakkal Majalla" w:eastAsia="Calibri" w:hAnsi="Sakkal Majalla" w:cs="Sakkal Majalla" w:hint="cs"/>
          <w:spacing w:val="-4"/>
          <w:sz w:val="32"/>
          <w:szCs w:val="32"/>
          <w:rtl/>
        </w:rPr>
        <w:t>تأثير</w:t>
      </w:r>
      <w:r w:rsidRPr="001D3450">
        <w:rPr>
          <w:rFonts w:ascii="Sakkal Majalla" w:eastAsia="Calibri" w:hAnsi="Sakkal Majalla" w:cs="Sakkal Majalla"/>
          <w:spacing w:val="-4"/>
          <w:sz w:val="32"/>
          <w:szCs w:val="32"/>
          <w:rtl/>
        </w:rPr>
        <w:t xml:space="preserve"> تطبيقات الذكاء </w:t>
      </w:r>
      <w:r w:rsidRPr="001D3450">
        <w:rPr>
          <w:rFonts w:ascii="Sakkal Majalla" w:eastAsia="Calibri" w:hAnsi="Sakkal Majalla" w:cs="Sakkal Majalla" w:hint="cs"/>
          <w:spacing w:val="-4"/>
          <w:sz w:val="32"/>
          <w:szCs w:val="32"/>
          <w:rtl/>
        </w:rPr>
        <w:t>الاصطناعي</w:t>
      </w:r>
      <w:r w:rsidRPr="001D3450">
        <w:rPr>
          <w:rFonts w:ascii="Sakkal Majalla" w:eastAsia="Calibri" w:hAnsi="Sakkal Majalla" w:cs="Sakkal Majalla"/>
          <w:spacing w:val="-4"/>
          <w:sz w:val="32"/>
          <w:szCs w:val="32"/>
          <w:rtl/>
        </w:rPr>
        <w:t xml:space="preserve"> على تحسين الأداء </w:t>
      </w:r>
      <w:r w:rsidRPr="001D3450">
        <w:rPr>
          <w:rFonts w:ascii="Sakkal Majalla" w:eastAsia="Calibri" w:hAnsi="Sakkal Majalla" w:cs="Sakkal Majalla" w:hint="cs"/>
          <w:spacing w:val="-4"/>
          <w:sz w:val="32"/>
          <w:szCs w:val="32"/>
          <w:rtl/>
        </w:rPr>
        <w:t>الإداري</w:t>
      </w:r>
      <w:r w:rsidRPr="001D3450">
        <w:rPr>
          <w:rFonts w:ascii="Sakkal Majalla" w:eastAsia="Calibri" w:hAnsi="Sakkal Majalla" w:cs="Sakkal Majalla"/>
          <w:spacing w:val="-4"/>
          <w:sz w:val="32"/>
          <w:szCs w:val="32"/>
          <w:rtl/>
        </w:rPr>
        <w:t xml:space="preserve"> بالقطاع </w:t>
      </w:r>
      <w:r w:rsidRPr="001D3450">
        <w:rPr>
          <w:rFonts w:ascii="Sakkal Majalla" w:eastAsia="Calibri" w:hAnsi="Sakkal Majalla" w:cs="Sakkal Majalla" w:hint="cs"/>
          <w:spacing w:val="-4"/>
          <w:sz w:val="32"/>
          <w:szCs w:val="32"/>
          <w:rtl/>
        </w:rPr>
        <w:t>الصحي</w:t>
      </w:r>
      <w:r w:rsidRPr="001D3450">
        <w:rPr>
          <w:rFonts w:ascii="Sakkal Majalla" w:eastAsia="Calibri" w:hAnsi="Sakkal Majalla" w:cs="Sakkal Majalla"/>
          <w:spacing w:val="-4"/>
          <w:sz w:val="32"/>
          <w:szCs w:val="32"/>
          <w:rtl/>
        </w:rPr>
        <w:t>، وسيُركز هذا الاستعراض على الدراسات التي بحثت في العلاقة بين هذه المتغيرات، وذلك بهدف تحديد الفجوة البحثية التي يسعى البحث الحالي لسدها ووضع أسس منهجية متينة، وفيما يلي عرض لهذه الدراسات:</w:t>
      </w:r>
    </w:p>
    <w:p w14:paraId="2F875A40" w14:textId="77777777" w:rsidR="007B043D" w:rsidRPr="001D3450" w:rsidRDefault="007B043D" w:rsidP="007B043D">
      <w:pPr>
        <w:spacing w:line="360" w:lineRule="auto"/>
        <w:jc w:val="both"/>
        <w:rPr>
          <w:rFonts w:ascii="Sakkal Majalla" w:hAnsi="Sakkal Majalla" w:cs="Sakkal Majalla"/>
          <w:b/>
          <w:bCs/>
          <w:sz w:val="32"/>
          <w:szCs w:val="32"/>
          <w:u w:val="single"/>
          <w:rtl/>
          <w:lang w:bidi="ar-EG"/>
        </w:rPr>
      </w:pPr>
      <w:r w:rsidRPr="001D3450">
        <w:rPr>
          <w:rFonts w:ascii="Sakkal Majalla" w:hAnsi="Sakkal Majalla" w:cs="Sakkal Majalla"/>
          <w:b/>
          <w:bCs/>
          <w:sz w:val="32"/>
          <w:szCs w:val="32"/>
          <w:u w:val="single"/>
          <w:rtl/>
        </w:rPr>
        <w:t xml:space="preserve">الدراسات السابقة </w:t>
      </w:r>
      <w:proofErr w:type="spellStart"/>
      <w:r w:rsidRPr="001D3450">
        <w:rPr>
          <w:rFonts w:ascii="Sakkal Majalla" w:hAnsi="Sakkal Majalla" w:cs="Sakkal Majalla"/>
          <w:b/>
          <w:bCs/>
          <w:sz w:val="32"/>
          <w:szCs w:val="32"/>
          <w:u w:val="single"/>
          <w:rtl/>
        </w:rPr>
        <w:t>التى</w:t>
      </w:r>
      <w:proofErr w:type="spellEnd"/>
      <w:r w:rsidRPr="001D3450">
        <w:rPr>
          <w:rFonts w:ascii="Sakkal Majalla" w:hAnsi="Sakkal Majalla" w:cs="Sakkal Majalla"/>
          <w:b/>
          <w:bCs/>
          <w:sz w:val="32"/>
          <w:szCs w:val="32"/>
          <w:u w:val="single"/>
          <w:rtl/>
        </w:rPr>
        <w:t xml:space="preserve"> تناولت المتغير المستقل " تطبيقات الذكاء الاصطناعي "</w:t>
      </w:r>
    </w:p>
    <w:p w14:paraId="769E28B5" w14:textId="77777777" w:rsidR="007B043D" w:rsidRPr="001D3450" w:rsidRDefault="007B043D" w:rsidP="007B043D">
      <w:pPr>
        <w:spacing w:line="360" w:lineRule="auto"/>
        <w:jc w:val="both"/>
        <w:rPr>
          <w:rFonts w:ascii="Sakkal Majalla" w:eastAsia="Calibri" w:hAnsi="Sakkal Majalla" w:cs="Sakkal Majalla"/>
          <w:sz w:val="32"/>
          <w:szCs w:val="32"/>
          <w:rtl/>
        </w:rPr>
      </w:pPr>
      <w:r w:rsidRPr="001D3450">
        <w:rPr>
          <w:rFonts w:ascii="Sakkal Majalla" w:eastAsia="Calibri" w:hAnsi="Sakkal Majalla" w:cs="Sakkal Majalla"/>
          <w:sz w:val="32"/>
          <w:szCs w:val="32"/>
          <w:rtl/>
        </w:rPr>
        <w:t xml:space="preserve">   </w:t>
      </w:r>
      <w:r w:rsidRPr="001D3450">
        <w:rPr>
          <w:rFonts w:ascii="Sakkal Majalla" w:eastAsia="Calibri" w:hAnsi="Sakkal Majalla" w:cs="Sakkal Majalla"/>
          <w:b/>
          <w:bCs/>
          <w:sz w:val="32"/>
          <w:szCs w:val="32"/>
          <w:rtl/>
          <w:lang w:bidi="ar-EG"/>
        </w:rPr>
        <w:t xml:space="preserve">دراسة </w:t>
      </w:r>
      <w:proofErr w:type="spellStart"/>
      <w:r w:rsidRPr="001D3450">
        <w:rPr>
          <w:rFonts w:ascii="Sakkal Majalla" w:eastAsia="Calibri" w:hAnsi="Sakkal Majalla" w:cs="Sakkal Majalla"/>
          <w:b/>
          <w:bCs/>
          <w:sz w:val="32"/>
          <w:szCs w:val="32"/>
          <w:lang w:bidi="ar-EG"/>
        </w:rPr>
        <w:t>Faiyazuddin</w:t>
      </w:r>
      <w:proofErr w:type="spellEnd"/>
      <w:r w:rsidRPr="001D3450">
        <w:rPr>
          <w:rFonts w:ascii="Sakkal Majalla" w:eastAsia="Calibri" w:hAnsi="Sakkal Majalla" w:cs="Sakkal Majalla"/>
          <w:b/>
          <w:bCs/>
          <w:sz w:val="32"/>
          <w:szCs w:val="32"/>
          <w:lang w:bidi="ar-EG"/>
        </w:rPr>
        <w:t>,. et al, (2025</w:t>
      </w:r>
      <w:proofErr w:type="gramStart"/>
      <w:r w:rsidRPr="001D3450">
        <w:rPr>
          <w:rFonts w:ascii="Sakkal Majalla" w:eastAsia="Calibri" w:hAnsi="Sakkal Majalla" w:cs="Sakkal Majalla"/>
          <w:b/>
          <w:bCs/>
          <w:sz w:val="32"/>
          <w:szCs w:val="32"/>
          <w:lang w:bidi="ar-EG"/>
        </w:rPr>
        <w:t xml:space="preserve">) </w:t>
      </w:r>
      <w:r w:rsidRPr="001D3450">
        <w:rPr>
          <w:rFonts w:ascii="Sakkal Majalla" w:eastAsia="Calibri" w:hAnsi="Sakkal Majalla" w:cs="Sakkal Majalla"/>
          <w:b/>
          <w:bCs/>
          <w:sz w:val="32"/>
          <w:szCs w:val="32"/>
          <w:rtl/>
          <w:lang w:bidi="ar-EG"/>
        </w:rPr>
        <w:t xml:space="preserve"> بعنوان</w:t>
      </w:r>
      <w:proofErr w:type="gramEnd"/>
      <w:r w:rsidRPr="001D3450">
        <w:rPr>
          <w:rFonts w:ascii="Sakkal Majalla" w:eastAsia="Calibri" w:hAnsi="Sakkal Majalla" w:cs="Sakkal Majalla"/>
          <w:b/>
          <w:bCs/>
          <w:sz w:val="32"/>
          <w:szCs w:val="32"/>
          <w:lang w:bidi="ar-EG"/>
        </w:rPr>
        <w:t>"The impact of artificial intelligence on healthcare: a comprehensive review of advancements in diagnostics, treatment, and operational efficiency"</w:t>
      </w:r>
    </w:p>
    <w:p w14:paraId="2C8C9154" w14:textId="77777777" w:rsidR="007B043D" w:rsidRPr="001D3450" w:rsidRDefault="007B043D" w:rsidP="007B043D">
      <w:pPr>
        <w:spacing w:line="360" w:lineRule="auto"/>
        <w:jc w:val="both"/>
        <w:rPr>
          <w:rFonts w:ascii="Sakkal Majalla" w:eastAsia="Calibri" w:hAnsi="Sakkal Majalla" w:cs="Sakkal Majalla"/>
          <w:sz w:val="32"/>
          <w:szCs w:val="32"/>
          <w:rtl/>
          <w:lang w:bidi="ar-EG"/>
        </w:rPr>
      </w:pPr>
      <w:r>
        <w:rPr>
          <w:rFonts w:ascii="Sakkal Majalla" w:eastAsia="Calibri" w:hAnsi="Sakkal Majalla" w:cs="Sakkal Majalla" w:hint="cs"/>
          <w:sz w:val="32"/>
          <w:szCs w:val="32"/>
          <w:rtl/>
          <w:lang w:bidi="ar-EG"/>
        </w:rPr>
        <w:t xml:space="preserve">     </w:t>
      </w:r>
      <w:r w:rsidRPr="001D3450">
        <w:rPr>
          <w:rFonts w:ascii="Sakkal Majalla" w:eastAsia="Calibri" w:hAnsi="Sakkal Majalla" w:cs="Sakkal Majalla"/>
          <w:sz w:val="32"/>
          <w:szCs w:val="32"/>
          <w:rtl/>
          <w:lang w:bidi="ar-EG"/>
        </w:rPr>
        <w:t>هدفت هذه الدراسة إلى وصف تطبيقات الذكاء الاصطناعي (</w:t>
      </w:r>
      <w:r w:rsidRPr="001D3450">
        <w:rPr>
          <w:rFonts w:ascii="Sakkal Majalla" w:eastAsia="Calibri" w:hAnsi="Sakkal Majalla" w:cs="Sakkal Majalla"/>
          <w:sz w:val="32"/>
          <w:szCs w:val="32"/>
          <w:lang w:bidi="ar-EG"/>
        </w:rPr>
        <w:t>AI</w:t>
      </w:r>
      <w:r w:rsidRPr="001D3450">
        <w:rPr>
          <w:rFonts w:ascii="Sakkal Majalla" w:eastAsia="Calibri" w:hAnsi="Sakkal Majalla" w:cs="Sakkal Majalla"/>
          <w:sz w:val="32"/>
          <w:szCs w:val="32"/>
          <w:rtl/>
          <w:lang w:bidi="ar-EG"/>
        </w:rPr>
        <w:t>) في الرعاية الصحية، مع تسليط الضوء على تقنيات رئيسية مثل التعلم الآلي والتعلم العميق، والتحقق من كيفية استخدام هذه التقنيات في تفاعل المرضى والتحليلات التنبؤية والمراقبة عن بعد، ويتمثل الهدف الأساسي لهذه المراجعة في تقديم تحليل شامل لتأثيرات الذكاء الاصطناعي على الرعاية الصحية، وتقديم خارطة طريق لأصحاب المصلحة، وقد تناولت الدراسة العلاقة بين دمج الذكاء الاصطناعي كمتغير مستقل، وبين تحسين التشخيص، وتخصيص العلاج، وتعزيز الكفاءة التشغيلية كأبعاد للمتغير التابع (الأداء العام وإدارة الرعاية الصحية)، ولقياس العلاقة بين المتغيرات، قامت الدراسة بتحليل الأبحاث التي ركزت على تأثير المتغير المستقل (تطبيقات الذكاء الاصطناعي) من خلال أبعاد تقنية محددة تشمل: الروبوتات (</w:t>
      </w:r>
      <w:r w:rsidRPr="001D3450">
        <w:rPr>
          <w:rFonts w:ascii="Sakkal Majalla" w:eastAsia="Calibri" w:hAnsi="Sakkal Majalla" w:cs="Sakkal Majalla"/>
          <w:sz w:val="32"/>
          <w:szCs w:val="32"/>
          <w:lang w:bidi="ar-EG"/>
        </w:rPr>
        <w:t>Robotics</w:t>
      </w:r>
      <w:r w:rsidRPr="001D3450">
        <w:rPr>
          <w:rFonts w:ascii="Sakkal Majalla" w:eastAsia="Calibri" w:hAnsi="Sakkal Majalla" w:cs="Sakkal Majalla"/>
          <w:sz w:val="32"/>
          <w:szCs w:val="32"/>
          <w:rtl/>
          <w:lang w:bidi="ar-EG"/>
        </w:rPr>
        <w:t>)، والتعلم الآلي (</w:t>
      </w:r>
      <w:r w:rsidRPr="001D3450">
        <w:rPr>
          <w:rFonts w:ascii="Sakkal Majalla" w:eastAsia="Calibri" w:hAnsi="Sakkal Majalla" w:cs="Sakkal Majalla"/>
          <w:sz w:val="32"/>
          <w:szCs w:val="32"/>
          <w:lang w:bidi="ar-EG"/>
        </w:rPr>
        <w:t>ML</w:t>
      </w:r>
      <w:r w:rsidRPr="001D3450">
        <w:rPr>
          <w:rFonts w:ascii="Sakkal Majalla" w:eastAsia="Calibri" w:hAnsi="Sakkal Majalla" w:cs="Sakkal Majalla"/>
          <w:sz w:val="32"/>
          <w:szCs w:val="32"/>
          <w:rtl/>
          <w:lang w:bidi="ar-EG"/>
        </w:rPr>
        <w:t>)، والتعلم العميق (</w:t>
      </w:r>
      <w:r w:rsidRPr="001D3450">
        <w:rPr>
          <w:rFonts w:ascii="Sakkal Majalla" w:eastAsia="Calibri" w:hAnsi="Sakkal Majalla" w:cs="Sakkal Majalla"/>
          <w:sz w:val="32"/>
          <w:szCs w:val="32"/>
          <w:lang w:bidi="ar-EG"/>
        </w:rPr>
        <w:t>DL</w:t>
      </w:r>
      <w:r w:rsidRPr="001D3450">
        <w:rPr>
          <w:rFonts w:ascii="Sakkal Majalla" w:eastAsia="Calibri" w:hAnsi="Sakkal Majalla" w:cs="Sakkal Majalla"/>
          <w:sz w:val="32"/>
          <w:szCs w:val="32"/>
          <w:rtl/>
          <w:lang w:bidi="ar-EG"/>
        </w:rPr>
        <w:t>)، ومعالجة اللغة الطبيعية (</w:t>
      </w:r>
      <w:r w:rsidRPr="001D3450">
        <w:rPr>
          <w:rFonts w:ascii="Sakkal Majalla" w:eastAsia="Calibri" w:hAnsi="Sakkal Majalla" w:cs="Sakkal Majalla"/>
          <w:sz w:val="32"/>
          <w:szCs w:val="32"/>
          <w:lang w:bidi="ar-EG"/>
        </w:rPr>
        <w:t>NLP</w:t>
      </w:r>
      <w:r w:rsidRPr="001D3450">
        <w:rPr>
          <w:rFonts w:ascii="Sakkal Majalla" w:eastAsia="Calibri" w:hAnsi="Sakkal Majalla" w:cs="Sakkal Majalla"/>
          <w:sz w:val="32"/>
          <w:szCs w:val="32"/>
          <w:rtl/>
          <w:lang w:bidi="ar-EG"/>
        </w:rPr>
        <w:t>)، أما المتغير التابع (الأداء الإداري/الكفاءة التشغيلية في الرعاية الصحية)، فقد تم قياسه من خلال أبعاد تركز على المخرجات الوظيفية والطبية، وأبرزها: تحسين التشخيص (</w:t>
      </w:r>
      <w:r w:rsidRPr="001D3450">
        <w:rPr>
          <w:rFonts w:ascii="Sakkal Majalla" w:eastAsia="Calibri" w:hAnsi="Sakkal Majalla" w:cs="Sakkal Majalla"/>
          <w:sz w:val="32"/>
          <w:szCs w:val="32"/>
          <w:lang w:bidi="ar-EG"/>
        </w:rPr>
        <w:t>Enhancing Diagnosis</w:t>
      </w:r>
      <w:r w:rsidRPr="001D3450">
        <w:rPr>
          <w:rFonts w:ascii="Sakkal Majalla" w:eastAsia="Calibri" w:hAnsi="Sakkal Majalla" w:cs="Sakkal Majalla"/>
          <w:sz w:val="32"/>
          <w:szCs w:val="32"/>
          <w:rtl/>
          <w:lang w:bidi="ar-EG"/>
        </w:rPr>
        <w:t>)، وتخصيص خطط العلاج (</w:t>
      </w:r>
      <w:r w:rsidRPr="001D3450">
        <w:rPr>
          <w:rFonts w:ascii="Sakkal Majalla" w:eastAsia="Calibri" w:hAnsi="Sakkal Majalla" w:cs="Sakkal Majalla"/>
          <w:sz w:val="32"/>
          <w:szCs w:val="32"/>
          <w:lang w:bidi="ar-EG"/>
        </w:rPr>
        <w:t xml:space="preserve">Individualized </w:t>
      </w:r>
      <w:r w:rsidRPr="001D3450">
        <w:rPr>
          <w:rFonts w:ascii="Sakkal Majalla" w:eastAsia="Calibri" w:hAnsi="Sakkal Majalla" w:cs="Sakkal Majalla"/>
          <w:sz w:val="32"/>
          <w:szCs w:val="32"/>
          <w:lang w:bidi="ar-EG"/>
        </w:rPr>
        <w:lastRenderedPageBreak/>
        <w:t>Treatment Plans</w:t>
      </w:r>
      <w:r w:rsidRPr="001D3450">
        <w:rPr>
          <w:rFonts w:ascii="Sakkal Majalla" w:eastAsia="Calibri" w:hAnsi="Sakkal Majalla" w:cs="Sakkal Majalla"/>
          <w:sz w:val="32"/>
          <w:szCs w:val="32"/>
          <w:rtl/>
          <w:lang w:bidi="ar-EG"/>
        </w:rPr>
        <w:t>)، وتحسين الكفاءة التشغيلية (</w:t>
      </w:r>
      <w:r w:rsidRPr="001D3450">
        <w:rPr>
          <w:rFonts w:ascii="Sakkal Majalla" w:eastAsia="Calibri" w:hAnsi="Sakkal Majalla" w:cs="Sakkal Majalla"/>
          <w:sz w:val="32"/>
          <w:szCs w:val="32"/>
          <w:lang w:bidi="ar-EG"/>
        </w:rPr>
        <w:t>Improving Operational Effectiveness</w:t>
      </w:r>
      <w:r w:rsidRPr="001D3450">
        <w:rPr>
          <w:rFonts w:ascii="Sakkal Majalla" w:eastAsia="Calibri" w:hAnsi="Sakkal Majalla" w:cs="Sakkal Majalla"/>
          <w:sz w:val="32"/>
          <w:szCs w:val="32"/>
          <w:rtl/>
          <w:lang w:bidi="ar-EG"/>
        </w:rPr>
        <w:t>)، وإشراك المريض (</w:t>
      </w:r>
      <w:r w:rsidRPr="001D3450">
        <w:rPr>
          <w:rFonts w:ascii="Sakkal Majalla" w:eastAsia="Calibri" w:hAnsi="Sakkal Majalla" w:cs="Sakkal Majalla"/>
          <w:sz w:val="32"/>
          <w:szCs w:val="32"/>
          <w:lang w:bidi="ar-EG"/>
        </w:rPr>
        <w:t>Patient Involvement</w:t>
      </w:r>
      <w:r w:rsidRPr="001D3450">
        <w:rPr>
          <w:rFonts w:ascii="Sakkal Majalla" w:eastAsia="Calibri" w:hAnsi="Sakkal Majalla" w:cs="Sakkal Majalla"/>
          <w:sz w:val="32"/>
          <w:szCs w:val="32"/>
          <w:rtl/>
          <w:lang w:bidi="ar-EG"/>
        </w:rPr>
        <w:t xml:space="preserve">)، </w:t>
      </w:r>
      <w:proofErr w:type="spellStart"/>
      <w:r w:rsidRPr="001D3450">
        <w:rPr>
          <w:rFonts w:ascii="Sakkal Majalla" w:eastAsia="Calibri" w:hAnsi="Sakkal Majalla" w:cs="Sakkal Majalla"/>
          <w:sz w:val="32"/>
          <w:szCs w:val="32"/>
          <w:rtl/>
          <w:lang w:bidi="ar-EG"/>
        </w:rPr>
        <w:t>وواعتمدت</w:t>
      </w:r>
      <w:proofErr w:type="spellEnd"/>
      <w:r w:rsidRPr="001D3450">
        <w:rPr>
          <w:rFonts w:ascii="Sakkal Majalla" w:eastAsia="Calibri" w:hAnsi="Sakkal Majalla" w:cs="Sakkal Majalla"/>
          <w:sz w:val="32"/>
          <w:szCs w:val="32"/>
          <w:rtl/>
          <w:lang w:bidi="ar-EG"/>
        </w:rPr>
        <w:t xml:space="preserve"> هذه الدراسة على منهج المراجعة المنهجية (</w:t>
      </w:r>
      <w:r w:rsidRPr="001D3450">
        <w:rPr>
          <w:rFonts w:ascii="Sakkal Majalla" w:eastAsia="Calibri" w:hAnsi="Sakkal Majalla" w:cs="Sakkal Majalla"/>
          <w:sz w:val="32"/>
          <w:szCs w:val="32"/>
          <w:lang w:bidi="ar-EG"/>
        </w:rPr>
        <w:t>Systematic Review</w:t>
      </w:r>
      <w:r w:rsidRPr="001D3450">
        <w:rPr>
          <w:rFonts w:ascii="Sakkal Majalla" w:eastAsia="Calibri" w:hAnsi="Sakkal Majalla" w:cs="Sakkal Majalla"/>
          <w:sz w:val="32"/>
          <w:szCs w:val="32"/>
          <w:rtl/>
          <w:lang w:bidi="ar-EG"/>
        </w:rPr>
        <w:t>)، وكان مجتمع الدراسة يتمثل في الأبحاث المنشورة في مجال الذكاء الاصطناعي والرعاية الصحية، وشملت العينة الأوراق البحثية المنشورة في قاعدة بيانات "ويب أوف ساينس" (</w:t>
      </w:r>
      <w:r w:rsidRPr="001D3450">
        <w:rPr>
          <w:rFonts w:ascii="Sakkal Majalla" w:eastAsia="Calibri" w:hAnsi="Sakkal Majalla" w:cs="Sakkal Majalla"/>
          <w:sz w:val="32"/>
          <w:szCs w:val="32"/>
          <w:lang w:bidi="ar-EG"/>
        </w:rPr>
        <w:t>Web of Science</w:t>
      </w:r>
      <w:r w:rsidRPr="001D3450">
        <w:rPr>
          <w:rFonts w:ascii="Sakkal Majalla" w:eastAsia="Calibri" w:hAnsi="Sakkal Majalla" w:cs="Sakkal Majalla"/>
          <w:sz w:val="32"/>
          <w:szCs w:val="32"/>
          <w:rtl/>
          <w:lang w:bidi="ar-EG"/>
        </w:rPr>
        <w:t>) للفترة من عام 2014 إلى عام 2024.</w:t>
      </w:r>
    </w:p>
    <w:p w14:paraId="27B01ACF" w14:textId="77777777" w:rsidR="007B043D" w:rsidRPr="001D3450" w:rsidRDefault="007B043D" w:rsidP="007B043D">
      <w:pPr>
        <w:spacing w:line="360" w:lineRule="auto"/>
        <w:jc w:val="both"/>
        <w:rPr>
          <w:rFonts w:ascii="Sakkal Majalla" w:eastAsia="Calibri" w:hAnsi="Sakkal Majalla" w:cs="Sakkal Majalla"/>
          <w:sz w:val="32"/>
          <w:szCs w:val="32"/>
          <w:rtl/>
          <w:lang w:bidi="ar-EG"/>
        </w:rPr>
      </w:pPr>
      <w:r w:rsidRPr="001D3450">
        <w:rPr>
          <w:rFonts w:ascii="Sakkal Majalla" w:eastAsia="Calibri" w:hAnsi="Sakkal Majalla" w:cs="Sakkal Majalla"/>
          <w:sz w:val="32"/>
          <w:szCs w:val="32"/>
          <w:rtl/>
          <w:lang w:bidi="ar-EG"/>
        </w:rPr>
        <w:t>وقد أظهرت النتائج وجود تأثير إيجابي قوي ومباشر للذكاء الاصطناعي على أداء المهنيين الطبيين وتحسين الأداء الإداري للمنظمات الصحية، واشارت النتائج إلى أن الذكاء الاصطناعي يعزز مهارات المهنيين الطبيين ويحسن التشخيص، ويفتح الباب أمام خطط علاجية أكثر تفرداً، كما انعكس ذلك في الارتفاع المطرد لمنشورات الرعاية الصحية المتعلقة بالذكاء الاصطناعي، بالإضافة إلى ذلك، أكدت النتائج أن التطبيقات الأساسية مثل المراقبة عن بعد والتحليلات التنبؤية تحسن الكفاءة التشغيلية ومشاركة المريض، ومع ذلك، أشارت النتائج إلى وجود عقبات رئيسية أمام التنفيذ، بما في ذلك مشاكل أمن البيانات وقيود الميزانية، وبناءً على هذه النتائج، أوصت الدراسة بضرورة الاستخدام الأخلاقي والمسؤول للذكاء الاصطناعي، والحاجة إلى البحث المستمر والتدريب والتعاون متعدد التخصصات لضمان التطبيق المسؤول لتقنيات الذكاء الاصطناعي وتلبية المتطلبات المتغيرة لقطاع الرعاية الصحية.</w:t>
      </w:r>
    </w:p>
    <w:p w14:paraId="2A014221" w14:textId="77777777" w:rsidR="007B043D" w:rsidRPr="001D3450" w:rsidRDefault="007B043D" w:rsidP="007B043D">
      <w:pPr>
        <w:spacing w:line="360" w:lineRule="auto"/>
        <w:jc w:val="both"/>
        <w:rPr>
          <w:rFonts w:ascii="Sakkal Majalla" w:eastAsia="Calibri" w:hAnsi="Sakkal Majalla" w:cs="Sakkal Majalla"/>
          <w:b/>
          <w:bCs/>
          <w:sz w:val="32"/>
          <w:szCs w:val="32"/>
          <w:rtl/>
        </w:rPr>
      </w:pPr>
      <w:r w:rsidRPr="001D3450">
        <w:rPr>
          <w:rFonts w:ascii="Sakkal Majalla" w:eastAsia="Calibri" w:hAnsi="Sakkal Majalla" w:cs="Sakkal Majalla"/>
          <w:b/>
          <w:bCs/>
          <w:sz w:val="32"/>
          <w:szCs w:val="32"/>
          <w:rtl/>
        </w:rPr>
        <w:t xml:space="preserve">دراسة </w:t>
      </w:r>
      <w:proofErr w:type="spellStart"/>
      <w:r w:rsidRPr="001D3450">
        <w:rPr>
          <w:rFonts w:ascii="Sakkal Majalla" w:eastAsia="Calibri" w:hAnsi="Sakkal Majalla" w:cs="Sakkal Majalla"/>
          <w:b/>
          <w:bCs/>
          <w:sz w:val="32"/>
          <w:szCs w:val="32"/>
        </w:rPr>
        <w:t>Awaisheh</w:t>
      </w:r>
      <w:proofErr w:type="spellEnd"/>
      <w:r w:rsidRPr="001D3450">
        <w:rPr>
          <w:rFonts w:ascii="Sakkal Majalla" w:eastAsia="Calibri" w:hAnsi="Sakkal Majalla" w:cs="Sakkal Majalla"/>
          <w:b/>
          <w:bCs/>
          <w:sz w:val="32"/>
          <w:szCs w:val="32"/>
        </w:rPr>
        <w:t>,. et al, (2024</w:t>
      </w:r>
      <w:proofErr w:type="gramStart"/>
      <w:r w:rsidRPr="001D3450">
        <w:rPr>
          <w:rFonts w:ascii="Sakkal Majalla" w:eastAsia="Calibri" w:hAnsi="Sakkal Majalla" w:cs="Sakkal Majalla"/>
          <w:b/>
          <w:bCs/>
          <w:sz w:val="32"/>
          <w:szCs w:val="32"/>
        </w:rPr>
        <w:t xml:space="preserve">) </w:t>
      </w:r>
      <w:r w:rsidRPr="001D3450">
        <w:rPr>
          <w:rFonts w:ascii="Sakkal Majalla" w:eastAsia="Calibri" w:hAnsi="Sakkal Majalla" w:cs="Sakkal Majalla"/>
          <w:b/>
          <w:bCs/>
          <w:sz w:val="32"/>
          <w:szCs w:val="32"/>
          <w:rtl/>
          <w:lang w:bidi="ar-EG"/>
        </w:rPr>
        <w:t xml:space="preserve"> بعنوان</w:t>
      </w:r>
      <w:proofErr w:type="gramEnd"/>
      <w:r w:rsidRPr="001D3450">
        <w:rPr>
          <w:rFonts w:ascii="Sakkal Majalla" w:eastAsia="Calibri" w:hAnsi="Sakkal Majalla" w:cs="Sakkal Majalla"/>
          <w:b/>
          <w:bCs/>
          <w:sz w:val="32"/>
          <w:szCs w:val="32"/>
        </w:rPr>
        <w:t xml:space="preserve"> "Artificial intelligence and its impact on administrative decision-making"</w:t>
      </w:r>
      <w:r w:rsidRPr="001D3450">
        <w:rPr>
          <w:rFonts w:ascii="Sakkal Majalla" w:eastAsia="Calibri" w:hAnsi="Sakkal Majalla" w:cs="Sakkal Majalla"/>
          <w:b/>
          <w:bCs/>
          <w:sz w:val="32"/>
          <w:szCs w:val="32"/>
          <w:rtl/>
        </w:rPr>
        <w:t>.</w:t>
      </w:r>
    </w:p>
    <w:p w14:paraId="0D52B80B" w14:textId="77777777" w:rsidR="007B043D" w:rsidRPr="001D3450" w:rsidRDefault="007B043D" w:rsidP="007B043D">
      <w:pPr>
        <w:spacing w:line="360" w:lineRule="auto"/>
        <w:jc w:val="both"/>
        <w:rPr>
          <w:rFonts w:ascii="Sakkal Majalla" w:eastAsia="Calibri" w:hAnsi="Sakkal Majalla" w:cs="Sakkal Majalla"/>
          <w:sz w:val="32"/>
          <w:szCs w:val="32"/>
          <w:rtl/>
          <w:lang w:bidi="ar-EG"/>
        </w:rPr>
      </w:pPr>
      <w:r w:rsidRPr="001D3450">
        <w:rPr>
          <w:rFonts w:ascii="Sakkal Majalla" w:eastAsia="Calibri" w:hAnsi="Sakkal Majalla" w:cs="Sakkal Majalla"/>
          <w:sz w:val="32"/>
          <w:szCs w:val="32"/>
          <w:rtl/>
        </w:rPr>
        <w:t>هدفت هذه الدراسة إلى دراسة دور وتطبيق الذكاء الاصطناعي (</w:t>
      </w:r>
      <w:r w:rsidRPr="001D3450">
        <w:rPr>
          <w:rFonts w:ascii="Sakkal Majalla" w:eastAsia="Calibri" w:hAnsi="Sakkal Majalla" w:cs="Sakkal Majalla"/>
          <w:sz w:val="32"/>
          <w:szCs w:val="32"/>
        </w:rPr>
        <w:t>AI</w:t>
      </w:r>
      <w:r w:rsidRPr="001D3450">
        <w:rPr>
          <w:rFonts w:ascii="Sakkal Majalla" w:eastAsia="Calibri" w:hAnsi="Sakkal Majalla" w:cs="Sakkal Majalla"/>
          <w:sz w:val="32"/>
          <w:szCs w:val="32"/>
          <w:rtl/>
        </w:rPr>
        <w:t xml:space="preserve">) في عملية اتخاذ القرار الإداري، مع التركيز بشكل خاص على تحسين كفاءة القرار ودقته واستجابته، وقد تناولت الدراسة العلاقة بين تطبيق الذكاء الاصطناعي كمتغير مستقل، وبين جودة وكفاءة القرار الإداري كمتغير تابع، من خلال تحليل شقين رئيسيين: الأول هو طبيعة الذكاء الاصطناعي وخصائصه والاعتبارات القانونية والأخلاقية المحيطة به، </w:t>
      </w:r>
      <w:r w:rsidRPr="001D3450">
        <w:rPr>
          <w:rFonts w:ascii="Sakkal Majalla" w:eastAsia="Calibri" w:hAnsi="Sakkal Majalla" w:cs="Sakkal Majalla"/>
          <w:sz w:val="32"/>
          <w:szCs w:val="32"/>
          <w:rtl/>
        </w:rPr>
        <w:lastRenderedPageBreak/>
        <w:t>والثاني هو التطبيق الفعلي للذكاء الاصطناعي في اتخاذ القرار الإداري، ولقياس العلاقة بين المتغيرات، ركزت الدراسة بشكل أساسي على الأثر النوعي والكمي لتطبيق الذكاء الاصطناعي، وقامت الدراسة بقياس المتغير المستقل (تطبيق الذكاء الاصطناعي) عبر أبعاد تركز على المزايا التشغيلية للتقنية، مثل: تقليل زمن تنفيذ المهام (</w:t>
      </w:r>
      <w:r w:rsidRPr="001D3450">
        <w:rPr>
          <w:rFonts w:ascii="Sakkal Majalla" w:eastAsia="Calibri" w:hAnsi="Sakkal Majalla" w:cs="Sakkal Majalla"/>
          <w:sz w:val="32"/>
          <w:szCs w:val="32"/>
        </w:rPr>
        <w:t>Decreasing Task Time</w:t>
      </w:r>
      <w:r w:rsidRPr="001D3450">
        <w:rPr>
          <w:rFonts w:ascii="Sakkal Majalla" w:eastAsia="Calibri" w:hAnsi="Sakkal Majalla" w:cs="Sakkal Majalla"/>
          <w:sz w:val="32"/>
          <w:szCs w:val="32"/>
          <w:rtl/>
        </w:rPr>
        <w:t>)، وتقليل الأخطاء (</w:t>
      </w:r>
      <w:r w:rsidRPr="001D3450">
        <w:rPr>
          <w:rFonts w:ascii="Sakkal Majalla" w:eastAsia="Calibri" w:hAnsi="Sakkal Majalla" w:cs="Sakkal Majalla"/>
          <w:sz w:val="32"/>
          <w:szCs w:val="32"/>
        </w:rPr>
        <w:t>Minimizing Errors</w:t>
      </w:r>
      <w:r w:rsidRPr="001D3450">
        <w:rPr>
          <w:rFonts w:ascii="Sakkal Majalla" w:eastAsia="Calibri" w:hAnsi="Sakkal Majalla" w:cs="Sakkal Majalla"/>
          <w:sz w:val="32"/>
          <w:szCs w:val="32"/>
          <w:rtl/>
        </w:rPr>
        <w:t>)، والعمل دون انقطاع (</w:t>
      </w:r>
      <w:r w:rsidRPr="001D3450">
        <w:rPr>
          <w:rFonts w:ascii="Sakkal Majalla" w:eastAsia="Calibri" w:hAnsi="Sakkal Majalla" w:cs="Sakkal Majalla"/>
          <w:sz w:val="32"/>
          <w:szCs w:val="32"/>
        </w:rPr>
        <w:t>Operating with No Interruptions</w:t>
      </w:r>
      <w:r w:rsidRPr="001D3450">
        <w:rPr>
          <w:rFonts w:ascii="Sakkal Majalla" w:eastAsia="Calibri" w:hAnsi="Sakkal Majalla" w:cs="Sakkal Majalla"/>
          <w:sz w:val="32"/>
          <w:szCs w:val="32"/>
          <w:rtl/>
        </w:rPr>
        <w:t>)، والقدرة على التنبؤ (</w:t>
      </w:r>
      <w:r w:rsidRPr="001D3450">
        <w:rPr>
          <w:rFonts w:ascii="Sakkal Majalla" w:eastAsia="Calibri" w:hAnsi="Sakkal Majalla" w:cs="Sakkal Majalla"/>
          <w:sz w:val="32"/>
          <w:szCs w:val="32"/>
        </w:rPr>
        <w:t>Predictive Abilities</w:t>
      </w:r>
      <w:r w:rsidRPr="001D3450">
        <w:rPr>
          <w:rFonts w:ascii="Sakkal Majalla" w:eastAsia="Calibri" w:hAnsi="Sakkal Majalla" w:cs="Sakkal Majalla"/>
          <w:sz w:val="32"/>
          <w:szCs w:val="32"/>
          <w:rtl/>
        </w:rPr>
        <w:t>)، وفي المقابل، تم قياس المتغير التابع (اتخاذ القرار الإداري) من خلال أبعاد تعكس جودة القرار، ومن أبرزها: الكفاءة (</w:t>
      </w:r>
      <w:r w:rsidRPr="001D3450">
        <w:rPr>
          <w:rFonts w:ascii="Sakkal Majalla" w:eastAsia="Calibri" w:hAnsi="Sakkal Majalla" w:cs="Sakkal Majalla"/>
          <w:sz w:val="32"/>
          <w:szCs w:val="32"/>
        </w:rPr>
        <w:t>Efficiency</w:t>
      </w:r>
      <w:r w:rsidRPr="001D3450">
        <w:rPr>
          <w:rFonts w:ascii="Sakkal Majalla" w:eastAsia="Calibri" w:hAnsi="Sakkal Majalla" w:cs="Sakkal Majalla"/>
          <w:sz w:val="32"/>
          <w:szCs w:val="32"/>
          <w:rtl/>
        </w:rPr>
        <w:t>)، الدقة (</w:t>
      </w:r>
      <w:r w:rsidRPr="001D3450">
        <w:rPr>
          <w:rFonts w:ascii="Sakkal Majalla" w:eastAsia="Calibri" w:hAnsi="Sakkal Majalla" w:cs="Sakkal Majalla"/>
          <w:sz w:val="32"/>
          <w:szCs w:val="32"/>
        </w:rPr>
        <w:t>Accuracy</w:t>
      </w:r>
      <w:r w:rsidRPr="001D3450">
        <w:rPr>
          <w:rFonts w:ascii="Sakkal Majalla" w:eastAsia="Calibri" w:hAnsi="Sakkal Majalla" w:cs="Sakkal Majalla"/>
          <w:sz w:val="32"/>
          <w:szCs w:val="32"/>
          <w:rtl/>
        </w:rPr>
        <w:t>)، الاستجابة (</w:t>
      </w:r>
      <w:r w:rsidRPr="001D3450">
        <w:rPr>
          <w:rFonts w:ascii="Sakkal Majalla" w:eastAsia="Calibri" w:hAnsi="Sakkal Majalla" w:cs="Sakkal Majalla"/>
          <w:sz w:val="32"/>
          <w:szCs w:val="32"/>
        </w:rPr>
        <w:t>Responsiveness</w:t>
      </w:r>
      <w:r w:rsidRPr="001D3450">
        <w:rPr>
          <w:rFonts w:ascii="Sakkal Majalla" w:eastAsia="Calibri" w:hAnsi="Sakkal Majalla" w:cs="Sakkal Majalla"/>
          <w:sz w:val="32"/>
          <w:szCs w:val="32"/>
          <w:rtl/>
        </w:rPr>
        <w:t>)، وتحسين توزيع الموارد بشكل عادل، واعتمدت هذه الدراسة على المنهج التحليلي النظري، وكان مجتمع الدراسة يتمثل في الأطر المفاهيمية والنظم الإدارية الحديثة في الحوكمة المعاصرة، وشملت العينة أمثلة من التطبيق الفعلي للذكاء الاصطناعي في الخدمة المدنية، مثل تقييم أداء الموظفين وتوزيع الموارد، وتم جمع البيانات عن طريق تحليل الأدبيات والأطر العلمية والقانونية ذات الصلة، وتم تحليلها باستخدام المنهج التحليلي الاستنتاجي لتقييم الإمكانات التحويلية للتقنية في الإدارة الحديثة.</w:t>
      </w:r>
    </w:p>
    <w:p w14:paraId="396B3F7C" w14:textId="77777777" w:rsidR="007B043D" w:rsidRPr="001D3450" w:rsidRDefault="007B043D" w:rsidP="007B043D">
      <w:pPr>
        <w:spacing w:line="360" w:lineRule="auto"/>
        <w:jc w:val="both"/>
        <w:rPr>
          <w:rFonts w:ascii="Sakkal Majalla" w:eastAsia="Calibri" w:hAnsi="Sakkal Majalla" w:cs="Sakkal Majalla"/>
          <w:b/>
          <w:bCs/>
          <w:sz w:val="32"/>
          <w:szCs w:val="32"/>
          <w:rtl/>
        </w:rPr>
      </w:pPr>
      <w:r w:rsidRPr="001D3450">
        <w:rPr>
          <w:rFonts w:ascii="Sakkal Majalla" w:eastAsia="Calibri" w:hAnsi="Sakkal Majalla" w:cs="Sakkal Majalla"/>
          <w:sz w:val="32"/>
          <w:szCs w:val="32"/>
          <w:rtl/>
        </w:rPr>
        <w:t xml:space="preserve">وقد أظهرت النتائج وجود علاقة ارتباط قوية وواضحة بين تطبيق الذكاء الاصطناعي وبين تحسين عملية اتخاذ القرار الإداري، وتشير النتائج إلى أن الذكاء الاصطناعي يمثل فرصة كبيرة لإحداث ثورة في الإدارة العامة من خلال تحسين الكفاءة ودقة عملية صنع القرار، كما أكدت النتائج أن تدخل الذكاء الاصطناعي في المهام المتكررة يضمن قرارات قانونية خالية من التدخلات البشرية، وبناءً على هذه النتائج، أوصت الدراسة بضرورة معالجة التحديات الرئيسية، مثل المساءلة والشفافية الاجتماعية والممارسات الأخلاقية، لضمان تسخير الإمكانات الكاملة للذكاء الاصطناعي مع ضمان توافقه مع مبادئ العدالة والمصلحة العامة.. </w:t>
      </w:r>
    </w:p>
    <w:p w14:paraId="626F4871" w14:textId="77777777" w:rsidR="007B043D" w:rsidRPr="001D3450" w:rsidRDefault="007B043D" w:rsidP="007B043D">
      <w:pPr>
        <w:spacing w:line="360" w:lineRule="auto"/>
        <w:jc w:val="both"/>
        <w:rPr>
          <w:rFonts w:ascii="Sakkal Majalla" w:eastAsia="Calibri" w:hAnsi="Sakkal Majalla" w:cs="Sakkal Majalla"/>
          <w:b/>
          <w:bCs/>
          <w:color w:val="222222"/>
          <w:sz w:val="32"/>
          <w:szCs w:val="32"/>
          <w:shd w:val="clear" w:color="auto" w:fill="FFFFFF"/>
          <w:rtl/>
          <w:lang w:bidi="ar-EG"/>
        </w:rPr>
      </w:pPr>
      <w:r w:rsidRPr="001D3450">
        <w:rPr>
          <w:rFonts w:ascii="Sakkal Majalla" w:eastAsia="Calibri" w:hAnsi="Sakkal Majalla" w:cs="Sakkal Majalla"/>
          <w:b/>
          <w:bCs/>
          <w:sz w:val="32"/>
          <w:szCs w:val="32"/>
          <w:rtl/>
        </w:rPr>
        <w:t xml:space="preserve">دراسة </w:t>
      </w:r>
      <w:proofErr w:type="spellStart"/>
      <w:r w:rsidRPr="001D3450">
        <w:rPr>
          <w:rFonts w:ascii="Sakkal Majalla" w:eastAsia="Calibri" w:hAnsi="Sakkal Majalla" w:cs="Sakkal Majalla"/>
          <w:b/>
          <w:bCs/>
          <w:sz w:val="32"/>
          <w:szCs w:val="32"/>
        </w:rPr>
        <w:t>Aloqaily</w:t>
      </w:r>
      <w:proofErr w:type="spellEnd"/>
      <w:r w:rsidRPr="001D3450">
        <w:rPr>
          <w:rFonts w:ascii="Sakkal Majalla" w:eastAsia="Calibri" w:hAnsi="Sakkal Majalla" w:cs="Sakkal Majalla"/>
          <w:b/>
          <w:bCs/>
          <w:sz w:val="32"/>
          <w:szCs w:val="32"/>
        </w:rPr>
        <w:t xml:space="preserve">, and </w:t>
      </w:r>
      <w:proofErr w:type="spellStart"/>
      <w:r w:rsidRPr="001D3450">
        <w:rPr>
          <w:rFonts w:ascii="Sakkal Majalla" w:eastAsia="Calibri" w:hAnsi="Sakkal Majalla" w:cs="Sakkal Majalla"/>
          <w:b/>
          <w:bCs/>
          <w:sz w:val="32"/>
          <w:szCs w:val="32"/>
        </w:rPr>
        <w:t>Rawash</w:t>
      </w:r>
      <w:proofErr w:type="spellEnd"/>
      <w:r w:rsidRPr="001D3450">
        <w:rPr>
          <w:rFonts w:ascii="Sakkal Majalla" w:eastAsia="Calibri" w:hAnsi="Sakkal Majalla" w:cs="Sakkal Majalla"/>
          <w:b/>
          <w:bCs/>
          <w:sz w:val="32"/>
          <w:szCs w:val="32"/>
        </w:rPr>
        <w:t>, (2022)</w:t>
      </w:r>
      <w:r w:rsidRPr="001D3450">
        <w:rPr>
          <w:rFonts w:ascii="Sakkal Majalla" w:eastAsia="Calibri" w:hAnsi="Sakkal Majalla" w:cs="Sakkal Majalla"/>
          <w:b/>
          <w:bCs/>
          <w:sz w:val="32"/>
          <w:szCs w:val="32"/>
          <w:rtl/>
          <w:lang w:bidi="ar-EG"/>
        </w:rPr>
        <w:t xml:space="preserve"> بعنوان</w:t>
      </w:r>
      <w:r w:rsidRPr="001D3450">
        <w:rPr>
          <w:rFonts w:ascii="Sakkal Majalla" w:eastAsia="Calibri" w:hAnsi="Sakkal Majalla" w:cs="Sakkal Majalla"/>
          <w:b/>
          <w:bCs/>
          <w:sz w:val="32"/>
          <w:szCs w:val="32"/>
        </w:rPr>
        <w:t xml:space="preserve"> "The Application Reality Of Artificial Intelligence And Its Impact On The Administrative Human Resources Processes"</w:t>
      </w:r>
    </w:p>
    <w:p w14:paraId="623B136E" w14:textId="77777777" w:rsidR="007B043D" w:rsidRPr="001D3450" w:rsidRDefault="007B043D" w:rsidP="007B043D">
      <w:pPr>
        <w:spacing w:line="360" w:lineRule="auto"/>
        <w:jc w:val="both"/>
        <w:rPr>
          <w:rFonts w:ascii="Sakkal Majalla" w:eastAsia="Calibri" w:hAnsi="Sakkal Majalla" w:cs="Sakkal Majalla"/>
          <w:color w:val="222222"/>
          <w:sz w:val="32"/>
          <w:szCs w:val="32"/>
          <w:shd w:val="clear" w:color="auto" w:fill="FFFFFF"/>
          <w:rtl/>
          <w:lang w:bidi="ar-EG"/>
        </w:rPr>
      </w:pPr>
      <w:r w:rsidRPr="001D3450">
        <w:rPr>
          <w:rFonts w:ascii="Sakkal Majalla" w:eastAsia="Calibri" w:hAnsi="Sakkal Majalla" w:cs="Sakkal Majalla"/>
          <w:color w:val="222222"/>
          <w:sz w:val="32"/>
          <w:szCs w:val="32"/>
          <w:shd w:val="clear" w:color="auto" w:fill="FFFFFF"/>
          <w:rtl/>
          <w:lang w:bidi="ar-EG"/>
        </w:rPr>
        <w:lastRenderedPageBreak/>
        <w:t>هدفت هذه الدراسة إلى تحديد واقع تطبيق الذكاء الاصطناعي وتأثيره على العمليات الإدارية للموارد البشرية في الشركات الخاصة، بالإضافة إلى استكشاف العلاقة بين المتغيرين، ولقياس هذه العلاقة بشكل دقيق، تناولت الدراسة أربعة أبعاد للمتغير المستقل (تطبيقات الذكاء الاصطناعي) وهي: الحماية الإلكترونية (</w:t>
      </w:r>
      <w:r w:rsidRPr="001D3450">
        <w:rPr>
          <w:rFonts w:ascii="Sakkal Majalla" w:eastAsia="Calibri" w:hAnsi="Sakkal Majalla" w:cs="Sakkal Majalla"/>
          <w:color w:val="222222"/>
          <w:sz w:val="32"/>
          <w:szCs w:val="32"/>
          <w:shd w:val="clear" w:color="auto" w:fill="FFFFFF"/>
          <w:lang w:bidi="ar-EG"/>
        </w:rPr>
        <w:t>Electronic Protection</w:t>
      </w:r>
      <w:r w:rsidRPr="001D3450">
        <w:rPr>
          <w:rFonts w:ascii="Sakkal Majalla" w:eastAsia="Calibri" w:hAnsi="Sakkal Majalla" w:cs="Sakkal Majalla"/>
          <w:color w:val="222222"/>
          <w:sz w:val="32"/>
          <w:szCs w:val="32"/>
          <w:shd w:val="clear" w:color="auto" w:fill="FFFFFF"/>
          <w:rtl/>
          <w:lang w:bidi="ar-EG"/>
        </w:rPr>
        <w:t>)، وقدرة النظام (</w:t>
      </w:r>
      <w:r w:rsidRPr="001D3450">
        <w:rPr>
          <w:rFonts w:ascii="Sakkal Majalla" w:eastAsia="Calibri" w:hAnsi="Sakkal Majalla" w:cs="Sakkal Majalla"/>
          <w:color w:val="222222"/>
          <w:sz w:val="32"/>
          <w:szCs w:val="32"/>
          <w:shd w:val="clear" w:color="auto" w:fill="FFFFFF"/>
          <w:lang w:bidi="ar-EG"/>
        </w:rPr>
        <w:t>System Capacity</w:t>
      </w:r>
      <w:r w:rsidRPr="001D3450">
        <w:rPr>
          <w:rFonts w:ascii="Sakkal Majalla" w:eastAsia="Calibri" w:hAnsi="Sakkal Majalla" w:cs="Sakkal Majalla"/>
          <w:color w:val="222222"/>
          <w:sz w:val="32"/>
          <w:szCs w:val="32"/>
          <w:shd w:val="clear" w:color="auto" w:fill="FFFFFF"/>
          <w:rtl/>
          <w:lang w:bidi="ar-EG"/>
        </w:rPr>
        <w:t>)، وتوافر الخبراء (</w:t>
      </w:r>
      <w:r w:rsidRPr="001D3450">
        <w:rPr>
          <w:rFonts w:ascii="Sakkal Majalla" w:eastAsia="Calibri" w:hAnsi="Sakkal Majalla" w:cs="Sakkal Majalla"/>
          <w:color w:val="222222"/>
          <w:sz w:val="32"/>
          <w:szCs w:val="32"/>
          <w:shd w:val="clear" w:color="auto" w:fill="FFFFFF"/>
          <w:lang w:bidi="ar-EG"/>
        </w:rPr>
        <w:t>Availability of Experts</w:t>
      </w:r>
      <w:r w:rsidRPr="001D3450">
        <w:rPr>
          <w:rFonts w:ascii="Sakkal Majalla" w:eastAsia="Calibri" w:hAnsi="Sakkal Majalla" w:cs="Sakkal Majalla"/>
          <w:color w:val="222222"/>
          <w:sz w:val="32"/>
          <w:szCs w:val="32"/>
          <w:shd w:val="clear" w:color="auto" w:fill="FFFFFF"/>
          <w:rtl/>
          <w:lang w:bidi="ar-EG"/>
        </w:rPr>
        <w:t>)، وعمليات التدريب والتطوير على النظام (</w:t>
      </w:r>
      <w:r w:rsidRPr="001D3450">
        <w:rPr>
          <w:rFonts w:ascii="Sakkal Majalla" w:eastAsia="Calibri" w:hAnsi="Sakkal Majalla" w:cs="Sakkal Majalla"/>
          <w:color w:val="222222"/>
          <w:sz w:val="32"/>
          <w:szCs w:val="32"/>
          <w:shd w:val="clear" w:color="auto" w:fill="FFFFFF"/>
          <w:lang w:bidi="ar-EG"/>
        </w:rPr>
        <w:t>Training and Development Processes</w:t>
      </w:r>
      <w:r w:rsidRPr="001D3450">
        <w:rPr>
          <w:rFonts w:ascii="Sakkal Majalla" w:eastAsia="Calibri" w:hAnsi="Sakkal Majalla" w:cs="Sakkal Majalla"/>
          <w:color w:val="222222"/>
          <w:sz w:val="32"/>
          <w:szCs w:val="32"/>
          <w:shd w:val="clear" w:color="auto" w:fill="FFFFFF"/>
          <w:rtl/>
          <w:lang w:bidi="ar-EG"/>
        </w:rPr>
        <w:t>)، وفي المقابل، تم قياس المتغير التابع (العمليات الإدارية للموارد البشرية) من خلال ثلاثة أبعاد رئيسية تعكس جودة الأداء الإداري، وهي: سرعة الأداء (</w:t>
      </w:r>
      <w:r w:rsidRPr="001D3450">
        <w:rPr>
          <w:rFonts w:ascii="Sakkal Majalla" w:eastAsia="Calibri" w:hAnsi="Sakkal Majalla" w:cs="Sakkal Majalla"/>
          <w:color w:val="222222"/>
          <w:sz w:val="32"/>
          <w:szCs w:val="32"/>
          <w:shd w:val="clear" w:color="auto" w:fill="FFFFFF"/>
          <w:lang w:bidi="ar-EG"/>
        </w:rPr>
        <w:t>Speed of Performance</w:t>
      </w:r>
      <w:r w:rsidRPr="001D3450">
        <w:rPr>
          <w:rFonts w:ascii="Sakkal Majalla" w:eastAsia="Calibri" w:hAnsi="Sakkal Majalla" w:cs="Sakkal Majalla"/>
          <w:color w:val="222222"/>
          <w:sz w:val="32"/>
          <w:szCs w:val="32"/>
          <w:shd w:val="clear" w:color="auto" w:fill="FFFFFF"/>
          <w:rtl/>
          <w:lang w:bidi="ar-EG"/>
        </w:rPr>
        <w:t>)، وجودة الأداء (</w:t>
      </w:r>
      <w:r w:rsidRPr="001D3450">
        <w:rPr>
          <w:rFonts w:ascii="Sakkal Majalla" w:eastAsia="Calibri" w:hAnsi="Sakkal Majalla" w:cs="Sakkal Majalla"/>
          <w:color w:val="222222"/>
          <w:sz w:val="32"/>
          <w:szCs w:val="32"/>
          <w:shd w:val="clear" w:color="auto" w:fill="FFFFFF"/>
          <w:lang w:bidi="ar-EG"/>
        </w:rPr>
        <w:t>Quality of Performance</w:t>
      </w:r>
      <w:r w:rsidRPr="001D3450">
        <w:rPr>
          <w:rFonts w:ascii="Sakkal Majalla" w:eastAsia="Calibri" w:hAnsi="Sakkal Majalla" w:cs="Sakkal Majalla"/>
          <w:color w:val="222222"/>
          <w:sz w:val="32"/>
          <w:szCs w:val="32"/>
          <w:shd w:val="clear" w:color="auto" w:fill="FFFFFF"/>
          <w:rtl/>
          <w:lang w:bidi="ar-EG"/>
        </w:rPr>
        <w:t>)، ودقة الأداء (</w:t>
      </w:r>
      <w:r w:rsidRPr="001D3450">
        <w:rPr>
          <w:rFonts w:ascii="Sakkal Majalla" w:eastAsia="Calibri" w:hAnsi="Sakkal Majalla" w:cs="Sakkal Majalla"/>
          <w:color w:val="222222"/>
          <w:sz w:val="32"/>
          <w:szCs w:val="32"/>
          <w:shd w:val="clear" w:color="auto" w:fill="FFFFFF"/>
          <w:lang w:bidi="ar-EG"/>
        </w:rPr>
        <w:t>Accuracy of Performance</w:t>
      </w:r>
      <w:r w:rsidRPr="001D3450">
        <w:rPr>
          <w:rFonts w:ascii="Sakkal Majalla" w:eastAsia="Calibri" w:hAnsi="Sakkal Majalla" w:cs="Sakkal Majalla"/>
          <w:color w:val="222222"/>
          <w:sz w:val="32"/>
          <w:szCs w:val="32"/>
          <w:shd w:val="clear" w:color="auto" w:fill="FFFFFF"/>
          <w:rtl/>
          <w:lang w:bidi="ar-EG"/>
        </w:rPr>
        <w:t>)، وقد اعتمدت الدراسة على منهج المسح الشامل (</w:t>
      </w:r>
      <w:r w:rsidRPr="001D3450">
        <w:rPr>
          <w:rFonts w:ascii="Sakkal Majalla" w:eastAsia="Calibri" w:hAnsi="Sakkal Majalla" w:cs="Sakkal Majalla"/>
          <w:color w:val="222222"/>
          <w:sz w:val="32"/>
          <w:szCs w:val="32"/>
          <w:shd w:val="clear" w:color="auto" w:fill="FFFFFF"/>
          <w:lang w:bidi="ar-EG"/>
        </w:rPr>
        <w:t>Comprehensive Survey Method</w:t>
      </w:r>
      <w:r w:rsidRPr="001D3450">
        <w:rPr>
          <w:rFonts w:ascii="Sakkal Majalla" w:eastAsia="Calibri" w:hAnsi="Sakkal Majalla" w:cs="Sakkal Majalla"/>
          <w:color w:val="222222"/>
          <w:sz w:val="32"/>
          <w:szCs w:val="32"/>
          <w:shd w:val="clear" w:color="auto" w:fill="FFFFFF"/>
          <w:rtl/>
          <w:lang w:bidi="ar-EG"/>
        </w:rPr>
        <w:t>) لدراسة وتحليل مجتمع الدراسة، الذي تكون من جميع الإداريين في الشركات الخاصة في الأقسام الرئيسية، وقد شملت العينة مجموعة من مستويات إدارية مختلفة لكل شركة، وتم توزيع 160 استبانة، استُرد منها 155 استبانة، وكانت 150 استبانة منها صالحة للتحليل الإحصائي، وتم جمع البيانات عن طريق الاستبانة كأداة رئيسية، وتحليلها باستخدام مجموعة من الأساليب الإحصائية المتقدمة، شملت: الأساليب الوصفية، ومعاملات الارتباط (</w:t>
      </w:r>
      <w:r w:rsidRPr="001D3450">
        <w:rPr>
          <w:rFonts w:ascii="Sakkal Majalla" w:eastAsia="Calibri" w:hAnsi="Sakkal Majalla" w:cs="Sakkal Majalla"/>
          <w:color w:val="222222"/>
          <w:sz w:val="32"/>
          <w:szCs w:val="32"/>
          <w:shd w:val="clear" w:color="auto" w:fill="FFFFFF"/>
          <w:lang w:bidi="ar-EG"/>
        </w:rPr>
        <w:t>Correlation Coefficients</w:t>
      </w:r>
      <w:r w:rsidRPr="001D3450">
        <w:rPr>
          <w:rFonts w:ascii="Sakkal Majalla" w:eastAsia="Calibri" w:hAnsi="Sakkal Majalla" w:cs="Sakkal Majalla"/>
          <w:color w:val="222222"/>
          <w:sz w:val="32"/>
          <w:szCs w:val="32"/>
          <w:shd w:val="clear" w:color="auto" w:fill="FFFFFF"/>
          <w:rtl/>
          <w:lang w:bidi="ar-EG"/>
        </w:rPr>
        <w:t>)، واختبارات الانحدار الخطي المتعدد (</w:t>
      </w:r>
      <w:r w:rsidRPr="001D3450">
        <w:rPr>
          <w:rFonts w:ascii="Sakkal Majalla" w:eastAsia="Calibri" w:hAnsi="Sakkal Majalla" w:cs="Sakkal Majalla"/>
          <w:color w:val="222222"/>
          <w:sz w:val="32"/>
          <w:szCs w:val="32"/>
          <w:shd w:val="clear" w:color="auto" w:fill="FFFFFF"/>
          <w:lang w:bidi="ar-EG"/>
        </w:rPr>
        <w:t>Multiple Linear Regression</w:t>
      </w:r>
      <w:r w:rsidRPr="001D3450">
        <w:rPr>
          <w:rFonts w:ascii="Sakkal Majalla" w:eastAsia="Calibri" w:hAnsi="Sakkal Majalla" w:cs="Sakkal Majalla"/>
          <w:color w:val="222222"/>
          <w:sz w:val="32"/>
          <w:szCs w:val="32"/>
          <w:shd w:val="clear" w:color="auto" w:fill="FFFFFF"/>
          <w:rtl/>
          <w:lang w:bidi="ar-EG"/>
        </w:rPr>
        <w:t>).</w:t>
      </w:r>
    </w:p>
    <w:p w14:paraId="0F6550E2" w14:textId="77777777" w:rsidR="007B043D" w:rsidRPr="00F51533" w:rsidRDefault="007B043D" w:rsidP="007B043D">
      <w:pPr>
        <w:spacing w:line="360" w:lineRule="auto"/>
        <w:jc w:val="both"/>
        <w:rPr>
          <w:rFonts w:ascii="Sakkal Majalla" w:eastAsia="Calibri" w:hAnsi="Sakkal Majalla" w:cs="Sakkal Majalla"/>
          <w:color w:val="222222"/>
          <w:sz w:val="32"/>
          <w:szCs w:val="32"/>
          <w:shd w:val="clear" w:color="auto" w:fill="FFFFFF"/>
          <w:rtl/>
          <w:lang w:bidi="ar-EG"/>
        </w:rPr>
      </w:pPr>
      <w:r w:rsidRPr="001D3450">
        <w:rPr>
          <w:rFonts w:ascii="Sakkal Majalla" w:eastAsia="Calibri" w:hAnsi="Sakkal Majalla" w:cs="Sakkal Majalla"/>
          <w:color w:val="222222"/>
          <w:sz w:val="32"/>
          <w:szCs w:val="32"/>
          <w:shd w:val="clear" w:color="auto" w:fill="FFFFFF"/>
          <w:rtl/>
          <w:lang w:bidi="ar-EG"/>
        </w:rPr>
        <w:t xml:space="preserve">وقد أظهرت النتائج وجود تأثير ذي دلالة إحصائية لتطبيقات الذكاء الاصطناعي على العمليات الإدارية للموارد البشرية عند مستوى دلالة (0.05)، وهذا يعني وجود علاقة ارتباط قوية وواضحة بين تطبيقات الذكاء الاصطناعي وبين تحسين الأداء الإداري، حيث يؤدي تطبيق الأبعاد الأربعة للذكاء الاصطناعي (الحماية، قدرة النظام، توافر الخبراء، والتدريب) إلى زيادة سرعة الأداء وجودته ودقته، كما كشفت النتائج عن واقع تطبيق الذكاء الاصطناعي في الشركات الخاصة، والمعوقات التي تحد من الاستفادة الكاملة منه، </w:t>
      </w:r>
      <w:r w:rsidRPr="001D3450">
        <w:rPr>
          <w:rFonts w:ascii="Sakkal Majalla" w:eastAsia="Calibri" w:hAnsi="Sakkal Majalla" w:cs="Sakkal Majalla"/>
          <w:color w:val="222222"/>
          <w:sz w:val="32"/>
          <w:szCs w:val="32"/>
          <w:shd w:val="clear" w:color="auto" w:fill="FFFFFF"/>
          <w:rtl/>
          <w:lang w:bidi="ar-EG"/>
        </w:rPr>
        <w:lastRenderedPageBreak/>
        <w:t>وبناءً على هذه النتائج، أوصت الدراسة بالتركيز على تعزيز كفاءة البنية التحتية وتوفير الموارد المناسبة والملائمة لتسهيل عملية دمج وتطبيق تكنولوجيا الذكاء الاصطناعي بشكل كامل ومؤثر.</w:t>
      </w:r>
    </w:p>
    <w:p w14:paraId="3CDCB37C" w14:textId="77777777" w:rsidR="007B043D" w:rsidRPr="001D3450" w:rsidRDefault="007B043D" w:rsidP="007B043D">
      <w:pPr>
        <w:spacing w:line="360" w:lineRule="auto"/>
        <w:jc w:val="both"/>
        <w:rPr>
          <w:rFonts w:ascii="Sakkal Majalla" w:eastAsia="Calibri" w:hAnsi="Sakkal Majalla" w:cs="Sakkal Majalla"/>
          <w:b/>
          <w:bCs/>
          <w:sz w:val="32"/>
          <w:szCs w:val="32"/>
        </w:rPr>
      </w:pPr>
      <w:r w:rsidRPr="001D3450">
        <w:rPr>
          <w:rFonts w:ascii="Sakkal Majalla" w:eastAsia="Calibri" w:hAnsi="Sakkal Majalla" w:cs="Sakkal Majalla"/>
          <w:b/>
          <w:bCs/>
          <w:sz w:val="32"/>
          <w:szCs w:val="32"/>
          <w:rtl/>
        </w:rPr>
        <w:t xml:space="preserve">دراسة </w:t>
      </w:r>
      <w:r w:rsidRPr="001D3450">
        <w:rPr>
          <w:rFonts w:ascii="Sakkal Majalla" w:eastAsia="Calibri" w:hAnsi="Sakkal Majalla" w:cs="Sakkal Majalla"/>
          <w:b/>
          <w:bCs/>
          <w:sz w:val="32"/>
          <w:szCs w:val="32"/>
        </w:rPr>
        <w:t xml:space="preserve">Manne, and </w:t>
      </w:r>
      <w:proofErr w:type="spellStart"/>
      <w:r w:rsidRPr="001D3450">
        <w:rPr>
          <w:rFonts w:ascii="Sakkal Majalla" w:eastAsia="Calibri" w:hAnsi="Sakkal Majalla" w:cs="Sakkal Majalla"/>
          <w:b/>
          <w:bCs/>
          <w:sz w:val="32"/>
          <w:szCs w:val="32"/>
        </w:rPr>
        <w:t>Kantheti</w:t>
      </w:r>
      <w:proofErr w:type="spellEnd"/>
      <w:r w:rsidRPr="001D3450">
        <w:rPr>
          <w:rFonts w:ascii="Sakkal Majalla" w:eastAsia="Calibri" w:hAnsi="Sakkal Majalla" w:cs="Sakkal Majalla"/>
          <w:b/>
          <w:bCs/>
          <w:sz w:val="32"/>
          <w:szCs w:val="32"/>
        </w:rPr>
        <w:t>, (2021</w:t>
      </w:r>
      <w:proofErr w:type="gramStart"/>
      <w:r w:rsidRPr="001D3450">
        <w:rPr>
          <w:rFonts w:ascii="Sakkal Majalla" w:eastAsia="Calibri" w:hAnsi="Sakkal Majalla" w:cs="Sakkal Majalla"/>
          <w:b/>
          <w:bCs/>
          <w:sz w:val="32"/>
          <w:szCs w:val="32"/>
        </w:rPr>
        <w:t xml:space="preserve">) </w:t>
      </w:r>
      <w:r w:rsidRPr="001D3450">
        <w:rPr>
          <w:rFonts w:ascii="Sakkal Majalla" w:eastAsia="Calibri" w:hAnsi="Sakkal Majalla" w:cs="Sakkal Majalla"/>
          <w:b/>
          <w:bCs/>
          <w:sz w:val="32"/>
          <w:szCs w:val="32"/>
          <w:rtl/>
          <w:lang w:bidi="ar-EG"/>
        </w:rPr>
        <w:t xml:space="preserve"> بعنوان</w:t>
      </w:r>
      <w:proofErr w:type="gramEnd"/>
      <w:r w:rsidRPr="001D3450">
        <w:rPr>
          <w:rFonts w:ascii="Sakkal Majalla" w:eastAsia="Calibri" w:hAnsi="Sakkal Majalla" w:cs="Sakkal Majalla"/>
          <w:b/>
          <w:bCs/>
          <w:sz w:val="32"/>
          <w:szCs w:val="32"/>
        </w:rPr>
        <w:t>"Application of artificial intelligence in healthcare: chances and challenges"</w:t>
      </w:r>
    </w:p>
    <w:p w14:paraId="79DE7D86" w14:textId="77777777" w:rsidR="007B043D" w:rsidRPr="001D3450" w:rsidRDefault="007B043D" w:rsidP="007B043D">
      <w:pPr>
        <w:spacing w:line="360" w:lineRule="auto"/>
        <w:jc w:val="both"/>
        <w:rPr>
          <w:rFonts w:ascii="Sakkal Majalla" w:eastAsia="Calibri" w:hAnsi="Sakkal Majalla" w:cs="Sakkal Majalla"/>
          <w:sz w:val="32"/>
          <w:szCs w:val="32"/>
          <w:lang w:bidi="ar-EG"/>
        </w:rPr>
      </w:pPr>
      <w:r w:rsidRPr="001D3450">
        <w:rPr>
          <w:rFonts w:ascii="Sakkal Majalla" w:eastAsia="Calibri" w:hAnsi="Sakkal Majalla" w:cs="Sakkal Majalla"/>
          <w:sz w:val="32"/>
          <w:szCs w:val="32"/>
          <w:rtl/>
          <w:lang w:bidi="ar-EG"/>
        </w:rPr>
        <w:t>هدفت هذه الدراسة إلى استكشاف الآثار المترتبة على استخدام الذكاء الاصطناعي (</w:t>
      </w:r>
      <w:r w:rsidRPr="001D3450">
        <w:rPr>
          <w:rFonts w:ascii="Sakkal Majalla" w:eastAsia="Calibri" w:hAnsi="Sakkal Majalla" w:cs="Sakkal Majalla"/>
          <w:sz w:val="32"/>
          <w:szCs w:val="32"/>
          <w:lang w:bidi="ar-EG"/>
        </w:rPr>
        <w:t>AI</w:t>
      </w:r>
      <w:r w:rsidRPr="001D3450">
        <w:rPr>
          <w:rFonts w:ascii="Sakkal Majalla" w:eastAsia="Calibri" w:hAnsi="Sakkal Majalla" w:cs="Sakkal Majalla"/>
          <w:sz w:val="32"/>
          <w:szCs w:val="32"/>
          <w:rtl/>
          <w:lang w:bidi="ar-EG"/>
        </w:rPr>
        <w:t>) في إدارة الرعاية الصحية، ومراجعة التحديات المرتبطة بتبنيه، بالإضافة إلى مراجعة الأوراق البحثية المتنوعة التي استخدمت نماذج الذكاء الاصطناعي في قطاعات صحية محددة مثل الأمراض الجلدية والأشعة وتصميم الأدوية، وقد تناولت الدراسة العلاقة بين استخدام الذكاء الاصطناعي كمتغير مستقل، وبين تحسين كفاءة الرعاية الصحية وتقليل التكاليف وتلبية احتياجات المرضى كأبعاد للمتغير التابع (الأداء العام وإدارة الرعاية الصحية)، ولقياس العلاقة بين المتغيرات، قامت الدراسة بتحليل الأدبيات التي ركزت على المتغير المستقل (تطبيقات الذكاء الاصطناعي) من خلال أبعاد تركز على مجالات التطبيق (مثل: الذكاء الاصطناعي في التشخيص، الذكاء الاصطناعي في تصميم الأدوية، الذكاء الاصطناعي في الأشعة)، أما المتغير التابع (إدارة الرعاية الصحية والأداء الإداري)، فقد تم قياسه من خلال أبعاد تركز على المخرجات التشغيلية والمالية والإنسانية، وأبرزها: تحسين كفاءة الرعاية (</w:t>
      </w:r>
      <w:r w:rsidRPr="001D3450">
        <w:rPr>
          <w:rFonts w:ascii="Sakkal Majalla" w:eastAsia="Calibri" w:hAnsi="Sakkal Majalla" w:cs="Sakkal Majalla"/>
          <w:sz w:val="32"/>
          <w:szCs w:val="32"/>
          <w:lang w:bidi="ar-EG"/>
        </w:rPr>
        <w:t>Increasing Efficiency</w:t>
      </w:r>
      <w:r w:rsidRPr="001D3450">
        <w:rPr>
          <w:rFonts w:ascii="Sakkal Majalla" w:eastAsia="Calibri" w:hAnsi="Sakkal Majalla" w:cs="Sakkal Majalla"/>
          <w:sz w:val="32"/>
          <w:szCs w:val="32"/>
          <w:rtl/>
          <w:lang w:bidi="ar-EG"/>
        </w:rPr>
        <w:t>)، تقليل التكاليف (</w:t>
      </w:r>
      <w:r w:rsidRPr="001D3450">
        <w:rPr>
          <w:rFonts w:ascii="Sakkal Majalla" w:eastAsia="Calibri" w:hAnsi="Sakkal Majalla" w:cs="Sakkal Majalla"/>
          <w:sz w:val="32"/>
          <w:szCs w:val="32"/>
          <w:lang w:bidi="ar-EG"/>
        </w:rPr>
        <w:t>Reducing Costs</w:t>
      </w:r>
      <w:r w:rsidRPr="001D3450">
        <w:rPr>
          <w:rFonts w:ascii="Sakkal Majalla" w:eastAsia="Calibri" w:hAnsi="Sakkal Majalla" w:cs="Sakkal Majalla"/>
          <w:sz w:val="32"/>
          <w:szCs w:val="32"/>
          <w:rtl/>
          <w:lang w:bidi="ar-EG"/>
        </w:rPr>
        <w:t>)، وتلبية احتياجات المريض ورعايته (</w:t>
      </w:r>
      <w:r w:rsidRPr="001D3450">
        <w:rPr>
          <w:rFonts w:ascii="Sakkal Majalla" w:eastAsia="Calibri" w:hAnsi="Sakkal Majalla" w:cs="Sakkal Majalla"/>
          <w:sz w:val="32"/>
          <w:szCs w:val="32"/>
          <w:lang w:bidi="ar-EG"/>
        </w:rPr>
        <w:t>Helping Patient Needs and Care</w:t>
      </w:r>
      <w:r w:rsidRPr="001D3450">
        <w:rPr>
          <w:rFonts w:ascii="Sakkal Majalla" w:eastAsia="Calibri" w:hAnsi="Sakkal Majalla" w:cs="Sakkal Majalla"/>
          <w:sz w:val="32"/>
          <w:szCs w:val="32"/>
          <w:rtl/>
          <w:lang w:bidi="ar-EG"/>
        </w:rPr>
        <w:t>)،واعتمدت هذه الدراسة على منهج المراجعة المنهجية للأدبيات (</w:t>
      </w:r>
      <w:r w:rsidRPr="001D3450">
        <w:rPr>
          <w:rFonts w:ascii="Sakkal Majalla" w:eastAsia="Calibri" w:hAnsi="Sakkal Majalla" w:cs="Sakkal Majalla"/>
          <w:sz w:val="32"/>
          <w:szCs w:val="32"/>
          <w:lang w:bidi="ar-EG"/>
        </w:rPr>
        <w:t>Review of Several Research Papers</w:t>
      </w:r>
      <w:r w:rsidRPr="001D3450">
        <w:rPr>
          <w:rFonts w:ascii="Sakkal Majalla" w:eastAsia="Calibri" w:hAnsi="Sakkal Majalla" w:cs="Sakkal Majalla"/>
          <w:sz w:val="32"/>
          <w:szCs w:val="32"/>
          <w:rtl/>
          <w:lang w:bidi="ar-EG"/>
        </w:rPr>
        <w:t xml:space="preserve">). وتكون مجتمع الدراسة من جميع المؤسسات العاملة في مجال الرعاية الصحية بمختلف أحجامها وأنواعها وتخصصاتها. </w:t>
      </w:r>
    </w:p>
    <w:p w14:paraId="678289F1" w14:textId="77777777" w:rsidR="007B043D" w:rsidRDefault="007B043D" w:rsidP="007B043D">
      <w:pPr>
        <w:spacing w:line="360" w:lineRule="auto"/>
        <w:jc w:val="both"/>
        <w:rPr>
          <w:rFonts w:ascii="Sakkal Majalla" w:eastAsia="Calibri" w:hAnsi="Sakkal Majalla" w:cs="Sakkal Majalla"/>
          <w:sz w:val="32"/>
          <w:szCs w:val="32"/>
          <w:rtl/>
          <w:lang w:bidi="ar-EG"/>
        </w:rPr>
      </w:pPr>
      <w:r w:rsidRPr="001D3450">
        <w:rPr>
          <w:rFonts w:ascii="Sakkal Majalla" w:eastAsia="Calibri" w:hAnsi="Sakkal Majalla" w:cs="Sakkal Majalla"/>
          <w:sz w:val="32"/>
          <w:szCs w:val="32"/>
          <w:rtl/>
          <w:lang w:bidi="ar-EG"/>
        </w:rPr>
        <w:t xml:space="preserve">وقد أظهرت النتائج وجود علاقة إيجابية وواضحة بين استخدام الذكاء الاصطناعي في قطاع الرعاية الصحية وبين تحسين الأداء العام والإداري للمنظمات الصحية، واشارت النتائج إلى أن المؤسسات الصحية أصبحت أكثر اهتماماً بالكيفية التي يساهم بها الذكاء الاصطناعي في تقليل التكاليف وزيادة الكفاءة، إلى </w:t>
      </w:r>
      <w:r w:rsidRPr="001D3450">
        <w:rPr>
          <w:rFonts w:ascii="Sakkal Majalla" w:eastAsia="Calibri" w:hAnsi="Sakkal Majalla" w:cs="Sakkal Majalla"/>
          <w:sz w:val="32"/>
          <w:szCs w:val="32"/>
          <w:rtl/>
          <w:lang w:bidi="ar-EG"/>
        </w:rPr>
        <w:lastRenderedPageBreak/>
        <w:t>جانب دوره في مساعدة المرضى ورعايتهم، وقد أكدت المراجعة أن الذكاء الاصطناعي له آثار عميقة على إدارة الرعاية الصحية، وبناءً على هذه النتائج، أوصت الدراسة بمواصلة استكشاف التحديات المصاحبة</w:t>
      </w:r>
    </w:p>
    <w:p w14:paraId="15F2E3F4" w14:textId="77777777" w:rsidR="007B043D" w:rsidRDefault="007B043D" w:rsidP="007B043D">
      <w:pPr>
        <w:spacing w:line="360" w:lineRule="auto"/>
        <w:jc w:val="both"/>
        <w:rPr>
          <w:rFonts w:ascii="Sakkal Majalla" w:eastAsia="Calibri" w:hAnsi="Sakkal Majalla" w:cs="Sakkal Majalla"/>
          <w:b/>
          <w:bCs/>
          <w:sz w:val="32"/>
          <w:szCs w:val="32"/>
          <w:rtl/>
          <w:lang w:bidi="ar-EG"/>
        </w:rPr>
      </w:pPr>
      <w:r w:rsidRPr="001D3450">
        <w:rPr>
          <w:rFonts w:ascii="Sakkal Majalla" w:eastAsia="Calibri" w:hAnsi="Sakkal Majalla" w:cs="Sakkal Majalla"/>
          <w:sz w:val="32"/>
          <w:szCs w:val="32"/>
          <w:rtl/>
          <w:lang w:bidi="ar-EG"/>
        </w:rPr>
        <w:t>لاستخدام الذكاء الاصطناعي في الرعاية الصحية، لضمان الاستفادة الكاملة من الفرص المتاحة مع إدارة المخاطر المتعلقة بالخصوصية والتنظيم.</w:t>
      </w:r>
    </w:p>
    <w:p w14:paraId="221FD5B8" w14:textId="77777777" w:rsidR="007B043D" w:rsidRDefault="007B043D" w:rsidP="007B043D">
      <w:pPr>
        <w:spacing w:line="360" w:lineRule="auto"/>
        <w:jc w:val="both"/>
        <w:rPr>
          <w:rFonts w:ascii="Sakkal Majalla" w:eastAsia="Calibri" w:hAnsi="Sakkal Majalla" w:cs="Sakkal Majalla"/>
          <w:b/>
          <w:bCs/>
          <w:sz w:val="32"/>
          <w:szCs w:val="32"/>
          <w:rtl/>
          <w:lang w:bidi="ar-EG"/>
        </w:rPr>
      </w:pPr>
    </w:p>
    <w:p w14:paraId="3A56B1A9" w14:textId="77777777" w:rsidR="007B043D" w:rsidRDefault="007B043D" w:rsidP="007B043D">
      <w:pPr>
        <w:spacing w:line="360" w:lineRule="auto"/>
        <w:jc w:val="both"/>
        <w:rPr>
          <w:rFonts w:ascii="Sakkal Majalla" w:eastAsia="Calibri" w:hAnsi="Sakkal Majalla" w:cs="Sakkal Majalla"/>
          <w:b/>
          <w:bCs/>
          <w:sz w:val="32"/>
          <w:szCs w:val="32"/>
          <w:rtl/>
          <w:lang w:bidi="ar-EG"/>
        </w:rPr>
      </w:pPr>
    </w:p>
    <w:p w14:paraId="2AEA749E" w14:textId="77777777" w:rsidR="007B043D" w:rsidRPr="001D3450" w:rsidRDefault="007B043D" w:rsidP="007B043D">
      <w:pPr>
        <w:spacing w:line="360" w:lineRule="auto"/>
        <w:jc w:val="both"/>
        <w:rPr>
          <w:rFonts w:ascii="Sakkal Majalla" w:hAnsi="Sakkal Majalla" w:cs="Sakkal Majalla"/>
          <w:b/>
          <w:bCs/>
          <w:sz w:val="32"/>
          <w:szCs w:val="32"/>
          <w:u w:val="single"/>
          <w:rtl/>
          <w:lang w:bidi="ar-EG"/>
        </w:rPr>
      </w:pPr>
      <w:r w:rsidRPr="001D3450">
        <w:rPr>
          <w:rFonts w:ascii="Sakkal Majalla" w:hAnsi="Sakkal Majalla" w:cs="Sakkal Majalla"/>
          <w:b/>
          <w:bCs/>
          <w:sz w:val="32"/>
          <w:szCs w:val="32"/>
          <w:u w:val="single"/>
          <w:rtl/>
        </w:rPr>
        <w:t xml:space="preserve">الدراسات السابقة </w:t>
      </w:r>
      <w:proofErr w:type="spellStart"/>
      <w:r w:rsidRPr="001D3450">
        <w:rPr>
          <w:rFonts w:ascii="Sakkal Majalla" w:hAnsi="Sakkal Majalla" w:cs="Sakkal Majalla"/>
          <w:b/>
          <w:bCs/>
          <w:sz w:val="32"/>
          <w:szCs w:val="32"/>
          <w:u w:val="single"/>
          <w:rtl/>
        </w:rPr>
        <w:t>التى</w:t>
      </w:r>
      <w:proofErr w:type="spellEnd"/>
      <w:r w:rsidRPr="001D3450">
        <w:rPr>
          <w:rFonts w:ascii="Sakkal Majalla" w:hAnsi="Sakkal Majalla" w:cs="Sakkal Majalla"/>
          <w:b/>
          <w:bCs/>
          <w:sz w:val="32"/>
          <w:szCs w:val="32"/>
          <w:u w:val="single"/>
          <w:rtl/>
        </w:rPr>
        <w:t xml:space="preserve"> تناولت المتغير </w:t>
      </w:r>
      <w:proofErr w:type="spellStart"/>
      <w:r w:rsidRPr="001D3450">
        <w:rPr>
          <w:rFonts w:ascii="Sakkal Majalla" w:hAnsi="Sakkal Majalla" w:cs="Sakkal Majalla"/>
          <w:b/>
          <w:bCs/>
          <w:sz w:val="32"/>
          <w:szCs w:val="32"/>
          <w:u w:val="single"/>
          <w:rtl/>
        </w:rPr>
        <w:t>التابع"تحسين</w:t>
      </w:r>
      <w:proofErr w:type="spellEnd"/>
      <w:r w:rsidRPr="001D3450">
        <w:rPr>
          <w:rFonts w:ascii="Sakkal Majalla" w:hAnsi="Sakkal Majalla" w:cs="Sakkal Majalla"/>
          <w:b/>
          <w:bCs/>
          <w:sz w:val="32"/>
          <w:szCs w:val="32"/>
          <w:u w:val="single"/>
          <w:rtl/>
        </w:rPr>
        <w:t xml:space="preserve"> الأداء </w:t>
      </w:r>
      <w:proofErr w:type="spellStart"/>
      <w:r w:rsidRPr="001D3450">
        <w:rPr>
          <w:rFonts w:ascii="Sakkal Majalla" w:hAnsi="Sakkal Majalla" w:cs="Sakkal Majalla"/>
          <w:b/>
          <w:bCs/>
          <w:sz w:val="32"/>
          <w:szCs w:val="32"/>
          <w:u w:val="single"/>
          <w:rtl/>
        </w:rPr>
        <w:t>الإدارى</w:t>
      </w:r>
      <w:proofErr w:type="spellEnd"/>
      <w:r w:rsidRPr="001D3450">
        <w:rPr>
          <w:rFonts w:ascii="Sakkal Majalla" w:hAnsi="Sakkal Majalla" w:cs="Sakkal Majalla"/>
          <w:b/>
          <w:bCs/>
          <w:sz w:val="32"/>
          <w:szCs w:val="32"/>
          <w:u w:val="single"/>
          <w:rtl/>
        </w:rPr>
        <w:t>:</w:t>
      </w:r>
    </w:p>
    <w:p w14:paraId="7F888B2A" w14:textId="77777777" w:rsidR="007B043D" w:rsidRPr="001D3450" w:rsidRDefault="007B043D" w:rsidP="007B043D">
      <w:pPr>
        <w:spacing w:line="360" w:lineRule="auto"/>
        <w:jc w:val="both"/>
        <w:rPr>
          <w:rFonts w:ascii="Sakkal Majalla" w:hAnsi="Sakkal Majalla" w:cs="Sakkal Majalla"/>
          <w:b/>
          <w:bCs/>
          <w:sz w:val="32"/>
          <w:szCs w:val="32"/>
          <w:rtl/>
          <w:lang w:bidi="ar-EG"/>
        </w:rPr>
      </w:pPr>
      <w:r w:rsidRPr="001D3450">
        <w:rPr>
          <w:rFonts w:ascii="Sakkal Majalla" w:hAnsi="Sakkal Majalla" w:cs="Sakkal Majalla"/>
          <w:b/>
          <w:bCs/>
          <w:sz w:val="32"/>
          <w:szCs w:val="32"/>
          <w:rtl/>
          <w:lang w:bidi="ar-EG"/>
        </w:rPr>
        <w:t xml:space="preserve">دراسة </w:t>
      </w:r>
      <w:r w:rsidRPr="001D3450">
        <w:rPr>
          <w:rFonts w:ascii="Sakkal Majalla" w:hAnsi="Sakkal Majalla" w:cs="Sakkal Majalla"/>
          <w:b/>
          <w:bCs/>
          <w:sz w:val="32"/>
          <w:szCs w:val="32"/>
          <w:lang w:bidi="ar-EG"/>
        </w:rPr>
        <w:t>Elena, (2025</w:t>
      </w:r>
      <w:proofErr w:type="gramStart"/>
      <w:r w:rsidRPr="001D3450">
        <w:rPr>
          <w:rFonts w:ascii="Sakkal Majalla" w:hAnsi="Sakkal Majalla" w:cs="Sakkal Majalla"/>
          <w:b/>
          <w:bCs/>
          <w:sz w:val="32"/>
          <w:szCs w:val="32"/>
          <w:lang w:bidi="ar-EG"/>
        </w:rPr>
        <w:t xml:space="preserve">) </w:t>
      </w:r>
      <w:r w:rsidRPr="001D3450">
        <w:rPr>
          <w:rFonts w:ascii="Sakkal Majalla" w:hAnsi="Sakkal Majalla" w:cs="Sakkal Majalla"/>
          <w:b/>
          <w:bCs/>
          <w:sz w:val="32"/>
          <w:szCs w:val="32"/>
          <w:rtl/>
          <w:lang w:bidi="ar-EG"/>
        </w:rPr>
        <w:t xml:space="preserve"> بعنوان</w:t>
      </w:r>
      <w:proofErr w:type="gramEnd"/>
      <w:r w:rsidRPr="001D3450">
        <w:rPr>
          <w:rFonts w:ascii="Sakkal Majalla" w:hAnsi="Sakkal Majalla" w:cs="Sakkal Majalla"/>
          <w:b/>
          <w:bCs/>
          <w:sz w:val="32"/>
          <w:szCs w:val="32"/>
          <w:rtl/>
          <w:lang w:bidi="ar-EG"/>
        </w:rPr>
        <w:t xml:space="preserve"> </w:t>
      </w:r>
      <w:r w:rsidRPr="001D3450">
        <w:rPr>
          <w:rFonts w:ascii="Sakkal Majalla" w:hAnsi="Sakkal Majalla" w:cs="Sakkal Majalla"/>
          <w:b/>
          <w:bCs/>
          <w:sz w:val="32"/>
          <w:szCs w:val="32"/>
          <w:lang w:bidi="ar-EG"/>
        </w:rPr>
        <w:t>"Role of Deep Learning in Enhancing Medical Diagnosis Accuracy in Argentina"</w:t>
      </w:r>
    </w:p>
    <w:p w14:paraId="344FCC2F" w14:textId="77777777" w:rsidR="007B043D" w:rsidRPr="001D3450" w:rsidRDefault="007B043D" w:rsidP="007B043D">
      <w:pPr>
        <w:spacing w:line="360" w:lineRule="auto"/>
        <w:jc w:val="both"/>
        <w:rPr>
          <w:rFonts w:ascii="Sakkal Majalla" w:hAnsi="Sakkal Majalla" w:cs="Sakkal Majalla"/>
          <w:sz w:val="32"/>
          <w:szCs w:val="32"/>
          <w:rtl/>
          <w:lang w:bidi="ar-EG"/>
        </w:rPr>
      </w:pPr>
      <w:r w:rsidRPr="001D3450">
        <w:rPr>
          <w:rFonts w:ascii="Sakkal Majalla" w:hAnsi="Sakkal Majalla" w:cs="Sakkal Majalla"/>
          <w:sz w:val="32"/>
          <w:szCs w:val="32"/>
          <w:rtl/>
          <w:lang w:bidi="ar-EG"/>
        </w:rPr>
        <w:t>هدفت هذه الدراسة إلى استكشاف تأثير التكنولوجيا الحديثة ونظم المعلومات على تحسين الأداء الإداري وصنع القرار داخل المؤسسات، مع التركيز على البيئة التنافسية للجامعات العراقية، وتناولت الدراسة العلاقة بين التكنولوجيا الحديثة ونظم المعلومات كمتغير مستقل، وبين جودة الأداء الإداري وضرورة مراجعة وتطوير القوانين والتشريعات كمتغيرات تابعة، ولقياس العلاقة بين المتغيرات، قامت الدراسة بتحليل الدور الذي تلعبه المتغير المستقل (التكنولوجيا الحديثة ونظم المعلومات) عبر أبعاد تركز على وظائفها الأساسية في الإدارة، مثل (التحول نحو الإدارة الإلكترونية (</w:t>
      </w:r>
      <w:r w:rsidRPr="001D3450">
        <w:rPr>
          <w:rFonts w:ascii="Sakkal Majalla" w:hAnsi="Sakkal Majalla" w:cs="Sakkal Majalla"/>
          <w:sz w:val="32"/>
          <w:szCs w:val="32"/>
          <w:lang w:bidi="ar-EG"/>
        </w:rPr>
        <w:t>Shift to Electronic Management</w:t>
      </w:r>
      <w:r w:rsidRPr="001D3450">
        <w:rPr>
          <w:rFonts w:ascii="Sakkal Majalla" w:hAnsi="Sakkal Majalla" w:cs="Sakkal Majalla"/>
          <w:sz w:val="32"/>
          <w:szCs w:val="32"/>
          <w:rtl/>
          <w:lang w:bidi="ar-EG"/>
        </w:rPr>
        <w:t>)، والحلول محل الأفراد في بعض الأدوار (</w:t>
      </w:r>
      <w:r w:rsidRPr="001D3450">
        <w:rPr>
          <w:rFonts w:ascii="Sakkal Majalla" w:hAnsi="Sakkal Majalla" w:cs="Sakkal Majalla"/>
          <w:sz w:val="32"/>
          <w:szCs w:val="32"/>
          <w:lang w:bidi="ar-EG"/>
        </w:rPr>
        <w:t>Substituting for Individuals</w:t>
      </w:r>
      <w:r w:rsidRPr="001D3450">
        <w:rPr>
          <w:rFonts w:ascii="Sakkal Majalla" w:hAnsi="Sakkal Majalla" w:cs="Sakkal Majalla"/>
          <w:sz w:val="32"/>
          <w:szCs w:val="32"/>
          <w:rtl/>
          <w:lang w:bidi="ar-EG"/>
        </w:rPr>
        <w:t>)، ودعم عملية صنع القرار (</w:t>
      </w:r>
      <w:r w:rsidRPr="001D3450">
        <w:rPr>
          <w:rFonts w:ascii="Sakkal Majalla" w:hAnsi="Sakkal Majalla" w:cs="Sakkal Majalla"/>
          <w:sz w:val="32"/>
          <w:szCs w:val="32"/>
          <w:lang w:bidi="ar-EG"/>
        </w:rPr>
        <w:t>Supporting Decision-Making</w:t>
      </w:r>
      <w:r w:rsidRPr="001D3450">
        <w:rPr>
          <w:rFonts w:ascii="Sakkal Majalla" w:hAnsi="Sakkal Majalla" w:cs="Sakkal Majalla"/>
          <w:sz w:val="32"/>
          <w:szCs w:val="32"/>
          <w:rtl/>
          <w:lang w:bidi="ar-EG"/>
        </w:rPr>
        <w:t>))، أما المتغير التابع (الأداء الإداري وتطوير القوانين)، فقد تم قياسه بأبعاد تركز على المخرجات التشغيلية والتشريعية، وأبرزها: (جودة الأداء الإداري (</w:t>
      </w:r>
      <w:r w:rsidRPr="001D3450">
        <w:rPr>
          <w:rFonts w:ascii="Sakkal Majalla" w:hAnsi="Sakkal Majalla" w:cs="Sakkal Majalla"/>
          <w:sz w:val="32"/>
          <w:szCs w:val="32"/>
          <w:lang w:bidi="ar-EG"/>
        </w:rPr>
        <w:t>Quality of Administrative Performance</w:t>
      </w:r>
      <w:r w:rsidRPr="001D3450">
        <w:rPr>
          <w:rFonts w:ascii="Sakkal Majalla" w:hAnsi="Sakkal Majalla" w:cs="Sakkal Majalla"/>
          <w:sz w:val="32"/>
          <w:szCs w:val="32"/>
          <w:rtl/>
          <w:lang w:bidi="ar-EG"/>
        </w:rPr>
        <w:t>)، وتحقيق نجاح المؤسسة وقدرتها على المنافسة (</w:t>
      </w:r>
      <w:r w:rsidRPr="001D3450">
        <w:rPr>
          <w:rFonts w:ascii="Sakkal Majalla" w:hAnsi="Sakkal Majalla" w:cs="Sakkal Majalla"/>
          <w:sz w:val="32"/>
          <w:szCs w:val="32"/>
          <w:lang w:bidi="ar-EG"/>
        </w:rPr>
        <w:t xml:space="preserve">Success and </w:t>
      </w:r>
      <w:r w:rsidRPr="001D3450">
        <w:rPr>
          <w:rFonts w:ascii="Sakkal Majalla" w:hAnsi="Sakkal Majalla" w:cs="Sakkal Majalla"/>
          <w:sz w:val="32"/>
          <w:szCs w:val="32"/>
          <w:lang w:bidi="ar-EG"/>
        </w:rPr>
        <w:lastRenderedPageBreak/>
        <w:t>Competition</w:t>
      </w:r>
      <w:r w:rsidRPr="001D3450">
        <w:rPr>
          <w:rFonts w:ascii="Sakkal Majalla" w:hAnsi="Sakkal Majalla" w:cs="Sakkal Majalla"/>
          <w:sz w:val="32"/>
          <w:szCs w:val="32"/>
          <w:rtl/>
          <w:lang w:bidi="ar-EG"/>
        </w:rPr>
        <w:t>)، وضرورة مراجعة التشريعات والقوانين (لإصدار قوانين الإدارة الإلكترونية)، واعتمدت هذه الدراسة على المنهج الوصفي التحليلي النظري (</w:t>
      </w:r>
      <w:r w:rsidRPr="001D3450">
        <w:rPr>
          <w:rFonts w:ascii="Sakkal Majalla" w:hAnsi="Sakkal Majalla" w:cs="Sakkal Majalla"/>
          <w:sz w:val="32"/>
          <w:szCs w:val="32"/>
          <w:lang w:bidi="ar-EG"/>
        </w:rPr>
        <w:t>Descriptive Analytical Method</w:t>
      </w:r>
      <w:r w:rsidRPr="001D3450">
        <w:rPr>
          <w:rFonts w:ascii="Sakkal Majalla" w:hAnsi="Sakkal Majalla" w:cs="Sakkal Majalla"/>
          <w:sz w:val="32"/>
          <w:szCs w:val="32"/>
          <w:rtl/>
          <w:lang w:bidi="ar-EG"/>
        </w:rPr>
        <w:t>)، الذي يركز على تحليل المفاهيم والتأثيرات، وتكون مجتمع الدراسة من البيئة المؤسسية للجامعات العراقية والإطار التشريعي المحيط بها، وشملت العينة التركيز على التحديات التي تواجه المؤسسات التعليمية في ظل العولمة وتبادل المعلومات، وتم جمع البيانات عن طريق استعراض الأدبيات والمفاهيم المتعلقة بالثورة الصناعية وتأثيرها على الإدارة، وتم تحليلها باستخدام منهج التحليل الوصفي لتوضيح التناقض بين الممارسات الإدارية القديمة والمتطلبات الحديثة التي تفرضها التكنولوجيا.</w:t>
      </w:r>
    </w:p>
    <w:p w14:paraId="7458FFB6" w14:textId="77777777" w:rsidR="007B043D" w:rsidRPr="001D3450" w:rsidRDefault="007B043D" w:rsidP="007B043D">
      <w:pPr>
        <w:spacing w:line="360" w:lineRule="auto"/>
        <w:jc w:val="both"/>
        <w:rPr>
          <w:rFonts w:ascii="Sakkal Majalla" w:hAnsi="Sakkal Majalla" w:cs="Sakkal Majalla"/>
          <w:sz w:val="32"/>
          <w:szCs w:val="32"/>
          <w:rtl/>
          <w:lang w:bidi="ar-EG"/>
        </w:rPr>
      </w:pPr>
      <w:r w:rsidRPr="001D3450">
        <w:rPr>
          <w:rFonts w:ascii="Sakkal Majalla" w:hAnsi="Sakkal Majalla" w:cs="Sakkal Majalla"/>
          <w:sz w:val="32"/>
          <w:szCs w:val="32"/>
          <w:rtl/>
          <w:lang w:bidi="ar-EG"/>
        </w:rPr>
        <w:t>وقد أظهرت النتائج وجود تأثير واضح ومباشر للتكنولوجيا الحديثة ونظم المعلومات على جودة الأداء الإداري للمؤسسات، واشارت النتائج إلى أن التكنولوجيا أصبحت العامل الرئيسي للعملية الإدارية وصنع القرار، وأنها قادرة على تقليص حجم الإدارة عن طريق أخذ أدوار بعض الأفراد، كما أكدت النتائج أن نظم المعلومات والتكنولوجيا هما أهم عناصر نجاح المؤسسة في عالم يتجه نحو العولمة وتبادل المعلومات، وبناءً على هذه النتائج، أوصت الدراسة بأنه أصبح من الضروري على المشرع مراجعة مفاهيم الإدارة المستخدمة ومواكبة التطور السريع لتكنولوجيا المعلومات من خلال تشريع قوانين تتعلق بـ "الإدارة الإلكترونية"، وذلك للاستفادة من التقدم العلمي والانتقال إلى منهج الإدارة الإلكترونية الحديثة.</w:t>
      </w:r>
    </w:p>
    <w:p w14:paraId="1556E4C0" w14:textId="77777777" w:rsidR="007B043D" w:rsidRPr="001D3450" w:rsidRDefault="007B043D" w:rsidP="007B043D">
      <w:pPr>
        <w:spacing w:line="360" w:lineRule="auto"/>
        <w:jc w:val="both"/>
        <w:rPr>
          <w:rFonts w:ascii="Sakkal Majalla" w:hAnsi="Sakkal Majalla" w:cs="Sakkal Majalla"/>
          <w:sz w:val="32"/>
          <w:szCs w:val="32"/>
          <w:rtl/>
          <w:lang w:bidi="ar-EG"/>
        </w:rPr>
      </w:pPr>
      <w:r w:rsidRPr="001D3450">
        <w:rPr>
          <w:rFonts w:ascii="Sakkal Majalla" w:hAnsi="Sakkal Majalla" w:cs="Sakkal Majalla"/>
          <w:b/>
          <w:bCs/>
          <w:sz w:val="32"/>
          <w:szCs w:val="32"/>
          <w:rtl/>
          <w:lang w:bidi="ar-EG"/>
        </w:rPr>
        <w:t xml:space="preserve">دراسة </w:t>
      </w:r>
      <w:r w:rsidRPr="001D3450">
        <w:rPr>
          <w:rFonts w:ascii="Sakkal Majalla" w:hAnsi="Sakkal Majalla" w:cs="Sakkal Majalla"/>
          <w:b/>
          <w:bCs/>
          <w:sz w:val="32"/>
          <w:szCs w:val="32"/>
          <w:lang w:bidi="ar-EG"/>
        </w:rPr>
        <w:t xml:space="preserve">Lu,. et </w:t>
      </w:r>
      <w:proofErr w:type="gramStart"/>
      <w:r w:rsidRPr="001D3450">
        <w:rPr>
          <w:rFonts w:ascii="Sakkal Majalla" w:hAnsi="Sakkal Majalla" w:cs="Sakkal Majalla"/>
          <w:b/>
          <w:bCs/>
          <w:sz w:val="32"/>
          <w:szCs w:val="32"/>
          <w:lang w:bidi="ar-EG"/>
        </w:rPr>
        <w:t>al,  (</w:t>
      </w:r>
      <w:proofErr w:type="gramEnd"/>
      <w:r w:rsidRPr="001D3450">
        <w:rPr>
          <w:rFonts w:ascii="Sakkal Majalla" w:hAnsi="Sakkal Majalla" w:cs="Sakkal Majalla"/>
          <w:b/>
          <w:bCs/>
          <w:sz w:val="32"/>
          <w:szCs w:val="32"/>
          <w:lang w:bidi="ar-EG"/>
        </w:rPr>
        <w:t>2025</w:t>
      </w:r>
      <w:proofErr w:type="gramStart"/>
      <w:r w:rsidRPr="001D3450">
        <w:rPr>
          <w:rFonts w:ascii="Sakkal Majalla" w:hAnsi="Sakkal Majalla" w:cs="Sakkal Majalla"/>
          <w:b/>
          <w:bCs/>
          <w:sz w:val="32"/>
          <w:szCs w:val="32"/>
          <w:lang w:bidi="ar-EG"/>
        </w:rPr>
        <w:t xml:space="preserve">) </w:t>
      </w:r>
      <w:r w:rsidRPr="001D3450">
        <w:rPr>
          <w:rFonts w:ascii="Sakkal Majalla" w:hAnsi="Sakkal Majalla" w:cs="Sakkal Majalla"/>
          <w:b/>
          <w:bCs/>
          <w:sz w:val="32"/>
          <w:szCs w:val="32"/>
          <w:rtl/>
          <w:lang w:bidi="ar-EG"/>
        </w:rPr>
        <w:t xml:space="preserve"> بعنوان</w:t>
      </w:r>
      <w:proofErr w:type="gramEnd"/>
      <w:r w:rsidRPr="001D3450">
        <w:rPr>
          <w:rFonts w:ascii="Sakkal Majalla" w:hAnsi="Sakkal Majalla" w:cs="Sakkal Majalla"/>
          <w:b/>
          <w:bCs/>
          <w:sz w:val="32"/>
          <w:szCs w:val="32"/>
          <w:lang w:bidi="ar-EG"/>
        </w:rPr>
        <w:t xml:space="preserve"> "Increasing hospital administrative efficiency via optimized office automation systems: A PDCA cycle approach"</w:t>
      </w:r>
      <w:r w:rsidRPr="001D3450">
        <w:rPr>
          <w:rFonts w:ascii="Sakkal Majalla" w:hAnsi="Sakkal Majalla" w:cs="Sakkal Majalla"/>
          <w:b/>
          <w:bCs/>
          <w:sz w:val="32"/>
          <w:szCs w:val="32"/>
          <w:rtl/>
          <w:lang w:bidi="ar-EG"/>
        </w:rPr>
        <w:t xml:space="preserve"> </w:t>
      </w:r>
    </w:p>
    <w:p w14:paraId="41926880" w14:textId="77777777" w:rsidR="007B043D" w:rsidRPr="001D3450" w:rsidRDefault="007B043D" w:rsidP="007B043D">
      <w:pPr>
        <w:spacing w:line="360" w:lineRule="auto"/>
        <w:jc w:val="both"/>
        <w:rPr>
          <w:rFonts w:ascii="Sakkal Majalla" w:hAnsi="Sakkal Majalla" w:cs="Sakkal Majalla"/>
          <w:sz w:val="32"/>
          <w:szCs w:val="32"/>
          <w:rtl/>
          <w:lang w:bidi="ar-EG"/>
        </w:rPr>
      </w:pPr>
      <w:r w:rsidRPr="001D3450">
        <w:rPr>
          <w:rFonts w:ascii="Sakkal Majalla" w:hAnsi="Sakkal Majalla" w:cs="Sakkal Majalla"/>
          <w:sz w:val="32"/>
          <w:szCs w:val="32"/>
          <w:rtl/>
          <w:lang w:bidi="ar-EG"/>
        </w:rPr>
        <w:t>هدفت هذه الدراسة  الي إلى تحسين العمليات الإدارية في المستشفيات وزيادة الكفاءة الإدارية من خلال تطبيق منهجية دورة خطط-نفذ-تحقق-تصرف</w:t>
      </w:r>
      <w:r w:rsidRPr="001D3450">
        <w:rPr>
          <w:rFonts w:ascii="Sakkal Majalla" w:hAnsi="Sakkal Majalla" w:cs="Sakkal Majalla"/>
          <w:sz w:val="32"/>
          <w:szCs w:val="32"/>
          <w:lang w:bidi="ar-EG"/>
        </w:rPr>
        <w:t xml:space="preserve"> (PDCA) </w:t>
      </w:r>
      <w:r w:rsidRPr="001D3450">
        <w:rPr>
          <w:rFonts w:ascii="Sakkal Majalla" w:hAnsi="Sakkal Majalla" w:cs="Sakkal Majalla"/>
          <w:sz w:val="32"/>
          <w:szCs w:val="32"/>
          <w:rtl/>
          <w:lang w:bidi="ar-EG"/>
        </w:rPr>
        <w:t>على أنظمة الأتمتة المكتبية المُحسَّنة</w:t>
      </w:r>
      <w:r w:rsidRPr="001D3450">
        <w:rPr>
          <w:rFonts w:ascii="Sakkal Majalla" w:hAnsi="Sakkal Majalla" w:cs="Sakkal Majalla"/>
          <w:sz w:val="32"/>
          <w:szCs w:val="32"/>
          <w:lang w:bidi="ar-EG"/>
        </w:rPr>
        <w:t xml:space="preserve"> (OASs)</w:t>
      </w:r>
      <w:r w:rsidRPr="001D3450">
        <w:rPr>
          <w:rFonts w:ascii="Sakkal Majalla" w:hAnsi="Sakkal Majalla" w:cs="Sakkal Majalla"/>
          <w:sz w:val="32"/>
          <w:szCs w:val="32"/>
          <w:rtl/>
          <w:lang w:bidi="ar-EG"/>
        </w:rPr>
        <w:t>وقد تناولت الدراسة العلاقة بين تطبيق دورة</w:t>
      </w:r>
      <w:r w:rsidRPr="001D3450">
        <w:rPr>
          <w:rFonts w:ascii="Sakkal Majalla" w:hAnsi="Sakkal Majalla" w:cs="Sakkal Majalla"/>
          <w:sz w:val="32"/>
          <w:szCs w:val="32"/>
          <w:lang w:bidi="ar-EG"/>
        </w:rPr>
        <w:t xml:space="preserve"> PDCA </w:t>
      </w:r>
      <w:r w:rsidRPr="001D3450">
        <w:rPr>
          <w:rFonts w:ascii="Sakkal Majalla" w:hAnsi="Sakkal Majalla" w:cs="Sakkal Majalla"/>
          <w:sz w:val="32"/>
          <w:szCs w:val="32"/>
          <w:rtl/>
          <w:lang w:bidi="ar-EG"/>
        </w:rPr>
        <w:t xml:space="preserve">على أنظمة الأتمتة المكتبية المُحسَّنة كمتغير مستقل، وبين التحسين في وقت تنفيذ العمليات الإدارية والكفاءة الإدارية العامة للمستشفى كمتغير تابع، ولقياس </w:t>
      </w:r>
      <w:r w:rsidRPr="001D3450">
        <w:rPr>
          <w:rFonts w:ascii="Sakkal Majalla" w:hAnsi="Sakkal Majalla" w:cs="Sakkal Majalla"/>
          <w:sz w:val="32"/>
          <w:szCs w:val="32"/>
          <w:rtl/>
          <w:lang w:bidi="ar-EG"/>
        </w:rPr>
        <w:lastRenderedPageBreak/>
        <w:t>العلاقة بين المتغيرات، قامت الدراسة بقياس المتغير المستقل (تطبيق دورة</w:t>
      </w:r>
      <w:r w:rsidRPr="001D3450">
        <w:rPr>
          <w:rFonts w:ascii="Sakkal Majalla" w:hAnsi="Sakkal Majalla" w:cs="Sakkal Majalla"/>
          <w:sz w:val="32"/>
          <w:szCs w:val="32"/>
          <w:lang w:bidi="ar-EG"/>
        </w:rPr>
        <w:t xml:space="preserve"> PDCA </w:t>
      </w:r>
      <w:r w:rsidRPr="001D3450">
        <w:rPr>
          <w:rFonts w:ascii="Sakkal Majalla" w:hAnsi="Sakkal Majalla" w:cs="Sakkal Majalla"/>
          <w:sz w:val="32"/>
          <w:szCs w:val="32"/>
          <w:rtl/>
          <w:lang w:bidi="ar-EG"/>
        </w:rPr>
        <w:t>على أنظمة</w:t>
      </w:r>
      <w:r w:rsidRPr="001D3450">
        <w:rPr>
          <w:rFonts w:ascii="Sakkal Majalla" w:hAnsi="Sakkal Majalla" w:cs="Sakkal Majalla"/>
          <w:sz w:val="32"/>
          <w:szCs w:val="32"/>
          <w:lang w:bidi="ar-EG"/>
        </w:rPr>
        <w:t xml:space="preserve"> (OASs) </w:t>
      </w:r>
      <w:r w:rsidRPr="001D3450">
        <w:rPr>
          <w:rFonts w:ascii="Sakkal Majalla" w:hAnsi="Sakkal Majalla" w:cs="Sakkal Majalla"/>
          <w:sz w:val="32"/>
          <w:szCs w:val="32"/>
          <w:rtl/>
          <w:lang w:bidi="ar-EG"/>
        </w:rPr>
        <w:t>من خلال أبعاد تركز على الخطوات الإجرائية والمتابعة، ومن أمثلتها: تحليل الأسباب الجذرية لأوجه القصور</w:t>
      </w:r>
      <w:r w:rsidRPr="001D3450">
        <w:rPr>
          <w:rFonts w:ascii="Sakkal Majalla" w:hAnsi="Sakkal Majalla" w:cs="Sakkal Majalla"/>
          <w:sz w:val="32"/>
          <w:szCs w:val="32"/>
          <w:lang w:bidi="ar-EG"/>
        </w:rPr>
        <w:t xml:space="preserve"> (Analyzing Root Causes)</w:t>
      </w:r>
      <w:r w:rsidRPr="001D3450">
        <w:rPr>
          <w:rFonts w:ascii="Sakkal Majalla" w:hAnsi="Sakkal Majalla" w:cs="Sakkal Majalla"/>
          <w:sz w:val="32"/>
          <w:szCs w:val="32"/>
          <w:rtl/>
          <w:lang w:bidi="ar-EG"/>
        </w:rPr>
        <w:t>، تنفيذ التدريب الشهري للموظفين</w:t>
      </w:r>
      <w:r w:rsidRPr="001D3450">
        <w:rPr>
          <w:rFonts w:ascii="Sakkal Majalla" w:hAnsi="Sakkal Majalla" w:cs="Sakkal Majalla"/>
          <w:sz w:val="32"/>
          <w:szCs w:val="32"/>
          <w:lang w:bidi="ar-EG"/>
        </w:rPr>
        <w:t xml:space="preserve"> (Monthly Training)</w:t>
      </w:r>
      <w:r w:rsidRPr="001D3450">
        <w:rPr>
          <w:rFonts w:ascii="Sakkal Majalla" w:hAnsi="Sakkal Majalla" w:cs="Sakkal Majalla"/>
          <w:sz w:val="32"/>
          <w:szCs w:val="32"/>
          <w:rtl/>
          <w:lang w:bidi="ar-EG"/>
        </w:rPr>
        <w:t>، وعرض التصنيفات لرفع الوعي</w:t>
      </w:r>
      <w:r w:rsidRPr="001D3450">
        <w:rPr>
          <w:rFonts w:ascii="Sakkal Majalla" w:hAnsi="Sakkal Majalla" w:cs="Sakkal Majalla"/>
          <w:sz w:val="32"/>
          <w:szCs w:val="32"/>
          <w:lang w:bidi="ar-EG"/>
        </w:rPr>
        <w:t xml:space="preserve"> (Displaying Rankings). </w:t>
      </w:r>
      <w:r w:rsidRPr="001D3450">
        <w:rPr>
          <w:rFonts w:ascii="Sakkal Majalla" w:hAnsi="Sakkal Majalla" w:cs="Sakkal Majalla"/>
          <w:sz w:val="32"/>
          <w:szCs w:val="32"/>
          <w:rtl/>
          <w:lang w:bidi="ar-EG"/>
        </w:rPr>
        <w:t>أما المتغير التابع (الكفاءة الإدارية للمستشفى)، فقد تم قياسه من خلال أبعاد كمية تركز على السرعة وتقليل الوقت المستغرق في إنجاز المهام، وأبرزها: زمن تنفيذ عمليات الاستخدام السريري</w:t>
      </w:r>
      <w:r w:rsidRPr="001D3450">
        <w:rPr>
          <w:rFonts w:ascii="Sakkal Majalla" w:hAnsi="Sakkal Majalla" w:cs="Sakkal Majalla"/>
          <w:sz w:val="32"/>
          <w:szCs w:val="32"/>
          <w:lang w:bidi="ar-EG"/>
        </w:rPr>
        <w:t xml:space="preserve"> (Clinical Use Processes Time)</w:t>
      </w:r>
      <w:r w:rsidRPr="001D3450">
        <w:rPr>
          <w:rFonts w:ascii="Sakkal Majalla" w:hAnsi="Sakkal Majalla" w:cs="Sakkal Majalla"/>
          <w:sz w:val="32"/>
          <w:szCs w:val="32"/>
          <w:rtl/>
          <w:lang w:bidi="ar-EG"/>
        </w:rPr>
        <w:t>، زمن تنفيذ عمليات البحث الطبي</w:t>
      </w:r>
      <w:r w:rsidRPr="001D3450">
        <w:rPr>
          <w:rFonts w:ascii="Sakkal Majalla" w:hAnsi="Sakkal Majalla" w:cs="Sakkal Majalla"/>
          <w:sz w:val="32"/>
          <w:szCs w:val="32"/>
          <w:lang w:bidi="ar-EG"/>
        </w:rPr>
        <w:t xml:space="preserve"> (Medical Research Processes Time)</w:t>
      </w:r>
      <w:r w:rsidRPr="001D3450">
        <w:rPr>
          <w:rFonts w:ascii="Sakkal Majalla" w:hAnsi="Sakkal Majalla" w:cs="Sakkal Majalla"/>
          <w:sz w:val="32"/>
          <w:szCs w:val="32"/>
          <w:rtl/>
          <w:lang w:bidi="ar-EG"/>
        </w:rPr>
        <w:t>، وزمن تنفيذ العمليات الإدارية اليومية</w:t>
      </w:r>
      <w:r w:rsidRPr="001D3450">
        <w:rPr>
          <w:rFonts w:ascii="Sakkal Majalla" w:hAnsi="Sakkal Majalla" w:cs="Sakkal Majalla"/>
          <w:sz w:val="32"/>
          <w:szCs w:val="32"/>
          <w:lang w:bidi="ar-EG"/>
        </w:rPr>
        <w:t xml:space="preserve"> (Daily Administrative Processes Time).</w:t>
      </w:r>
      <w:r w:rsidRPr="001D3450">
        <w:rPr>
          <w:rFonts w:ascii="Sakkal Majalla" w:hAnsi="Sakkal Majalla" w:cs="Sakkal Majalla"/>
          <w:sz w:val="32"/>
          <w:szCs w:val="32"/>
          <w:rtl/>
          <w:lang w:bidi="ar-EG"/>
        </w:rPr>
        <w:t>، واعتمدت هذه الدراسة على منهج شبه تجريبي</w:t>
      </w:r>
      <w:r w:rsidRPr="001D3450">
        <w:rPr>
          <w:rFonts w:ascii="Sakkal Majalla" w:hAnsi="Sakkal Majalla" w:cs="Sakkal Majalla"/>
          <w:sz w:val="32"/>
          <w:szCs w:val="32"/>
          <w:lang w:bidi="ar-EG"/>
        </w:rPr>
        <w:t xml:space="preserve"> (Quasi-Experimental Design) </w:t>
      </w:r>
      <w:r w:rsidRPr="001D3450">
        <w:rPr>
          <w:rFonts w:ascii="Sakkal Majalla" w:hAnsi="Sakkal Majalla" w:cs="Sakkal Majalla"/>
          <w:sz w:val="32"/>
          <w:szCs w:val="32"/>
          <w:rtl/>
          <w:lang w:bidi="ar-EG"/>
        </w:rPr>
        <w:t>باستخدام دورة التحسين المستمر</w:t>
      </w:r>
      <w:r w:rsidRPr="001D3450">
        <w:rPr>
          <w:rFonts w:ascii="Sakkal Majalla" w:hAnsi="Sakkal Majalla" w:cs="Sakkal Majalla"/>
          <w:sz w:val="32"/>
          <w:szCs w:val="32"/>
          <w:lang w:bidi="ar-EG"/>
        </w:rPr>
        <w:t xml:space="preserve"> (PDCA). </w:t>
      </w:r>
      <w:r w:rsidRPr="001D3450">
        <w:rPr>
          <w:rFonts w:ascii="Sakkal Majalla" w:hAnsi="Sakkal Majalla" w:cs="Sakkal Majalla"/>
          <w:sz w:val="32"/>
          <w:szCs w:val="32"/>
          <w:rtl/>
          <w:lang w:bidi="ar-EG"/>
        </w:rPr>
        <w:t xml:space="preserve">وتكون مجتمع للدراسة من العمليات الإدارية في المستشفيات الأكاديمية الكبرى، وشملت العينة المستشفى الثاني التابع لكلية الطب بجامعة </w:t>
      </w:r>
      <w:proofErr w:type="spellStart"/>
      <w:r w:rsidRPr="001D3450">
        <w:rPr>
          <w:rFonts w:ascii="Sakkal Majalla" w:hAnsi="Sakkal Majalla" w:cs="Sakkal Majalla"/>
          <w:sz w:val="32"/>
          <w:szCs w:val="32"/>
          <w:rtl/>
          <w:lang w:bidi="ar-EG"/>
        </w:rPr>
        <w:t>زيجيانغ</w:t>
      </w:r>
      <w:proofErr w:type="spellEnd"/>
      <w:r w:rsidRPr="001D3450">
        <w:rPr>
          <w:rFonts w:ascii="Sakkal Majalla" w:hAnsi="Sakkal Majalla" w:cs="Sakkal Majalla"/>
          <w:sz w:val="32"/>
          <w:szCs w:val="32"/>
          <w:rtl/>
          <w:lang w:bidi="ar-EG"/>
        </w:rPr>
        <w:t>، حيث تم مراقبة 41 عملية عالية التردد في ثلاث فئات رئيسية (البحث الطبي، الاستخدام السريري، والعمل الإداري اليومي)، وتم جمع البيانات عن طريق رصد أوقات تنفيذ العمليات شهرياً على مدى ثلاث سنوات (من 2021 إلى 2023). وتم تحليلها باستخدام التحليل الإحصائي عبر برامج</w:t>
      </w:r>
      <w:r w:rsidRPr="001D3450">
        <w:rPr>
          <w:rFonts w:ascii="Sakkal Majalla" w:hAnsi="Sakkal Majalla" w:cs="Sakkal Majalla"/>
          <w:sz w:val="32"/>
          <w:szCs w:val="32"/>
          <w:lang w:bidi="ar-EG"/>
        </w:rPr>
        <w:t xml:space="preserve"> SPSS </w:t>
      </w:r>
      <w:proofErr w:type="gramStart"/>
      <w:r w:rsidRPr="001D3450">
        <w:rPr>
          <w:rFonts w:ascii="Sakkal Majalla" w:hAnsi="Sakkal Majalla" w:cs="Sakkal Majalla"/>
          <w:sz w:val="32"/>
          <w:szCs w:val="32"/>
          <w:rtl/>
          <w:lang w:bidi="ar-EG"/>
        </w:rPr>
        <w:t>و</w:t>
      </w:r>
      <w:r w:rsidRPr="001D3450">
        <w:rPr>
          <w:rFonts w:ascii="Sakkal Majalla" w:hAnsi="Sakkal Majalla" w:cs="Sakkal Majalla"/>
          <w:sz w:val="32"/>
          <w:szCs w:val="32"/>
          <w:lang w:bidi="ar-EG"/>
        </w:rPr>
        <w:t xml:space="preserve"> R</w:t>
      </w:r>
      <w:proofErr w:type="gramEnd"/>
      <w:r w:rsidRPr="001D3450">
        <w:rPr>
          <w:rFonts w:ascii="Sakkal Majalla" w:hAnsi="Sakkal Majalla" w:cs="Sakkal Majalla"/>
          <w:sz w:val="32"/>
          <w:szCs w:val="32"/>
          <w:lang w:bidi="ar-EG"/>
        </w:rPr>
        <w:t xml:space="preserve"> software </w:t>
      </w:r>
      <w:r w:rsidRPr="001D3450">
        <w:rPr>
          <w:rFonts w:ascii="Sakkal Majalla" w:hAnsi="Sakkal Majalla" w:cs="Sakkal Majalla"/>
          <w:sz w:val="32"/>
          <w:szCs w:val="32"/>
          <w:rtl/>
          <w:lang w:bidi="ar-EG"/>
        </w:rPr>
        <w:t>لاختبار دلالة التحسين في أوقات التنفيذ</w:t>
      </w:r>
      <w:r w:rsidRPr="001D3450">
        <w:rPr>
          <w:rFonts w:ascii="Sakkal Majalla" w:hAnsi="Sakkal Majalla" w:cs="Sakkal Majalla"/>
          <w:sz w:val="32"/>
          <w:szCs w:val="32"/>
          <w:lang w:bidi="ar-EG"/>
        </w:rPr>
        <w:t>.</w:t>
      </w:r>
    </w:p>
    <w:p w14:paraId="28BFCCAB" w14:textId="77777777" w:rsidR="007B043D" w:rsidRPr="001D3450" w:rsidRDefault="007B043D" w:rsidP="007B043D">
      <w:pPr>
        <w:spacing w:line="360" w:lineRule="auto"/>
        <w:jc w:val="both"/>
        <w:rPr>
          <w:rFonts w:ascii="Sakkal Majalla" w:hAnsi="Sakkal Majalla" w:cs="Sakkal Majalla"/>
          <w:sz w:val="32"/>
          <w:szCs w:val="32"/>
          <w:rtl/>
          <w:lang w:bidi="ar-EG"/>
        </w:rPr>
      </w:pPr>
      <w:r w:rsidRPr="001D3450">
        <w:rPr>
          <w:rFonts w:ascii="Sakkal Majalla" w:hAnsi="Sakkal Majalla" w:cs="Sakkal Majalla"/>
          <w:sz w:val="32"/>
          <w:szCs w:val="32"/>
          <w:rtl/>
          <w:lang w:bidi="ar-EG"/>
        </w:rPr>
        <w:t xml:space="preserve">وقد أظهرت النتائج وجود علاقة سببية قوية بين تطبيق دورة </w:t>
      </w:r>
      <w:r w:rsidRPr="001D3450">
        <w:rPr>
          <w:rFonts w:ascii="Sakkal Majalla" w:hAnsi="Sakkal Majalla" w:cs="Sakkal Majalla"/>
          <w:sz w:val="32"/>
          <w:szCs w:val="32"/>
          <w:lang w:bidi="ar-EG"/>
        </w:rPr>
        <w:t>PDCA</w:t>
      </w:r>
      <w:r w:rsidRPr="001D3450">
        <w:rPr>
          <w:rFonts w:ascii="Sakkal Majalla" w:hAnsi="Sakkal Majalla" w:cs="Sakkal Majalla"/>
          <w:sz w:val="32"/>
          <w:szCs w:val="32"/>
          <w:rtl/>
          <w:lang w:bidi="ar-EG"/>
        </w:rPr>
        <w:t xml:space="preserve"> على أنظمة الأتمتة المكتبية وبين تحسين الكفاءة الإدارية، حيث كشفت النتائج عن تحسن كبير ذي دلالة إحصائية في أوقات تنفيذ العمليات. ففي عمليات الاستخدام السريري، انخفض متوسط عدد الأيام لمعالجة إجراءات الدخول والخروج من المستشفى من 4.33 يوماً في 2021 إلى 0.04 يوم في 2023 ($</w:t>
      </w:r>
      <w:r w:rsidRPr="001D3450">
        <w:rPr>
          <w:rFonts w:ascii="Sakkal Majalla" w:hAnsi="Sakkal Majalla" w:cs="Sakkal Majalla"/>
          <w:sz w:val="32"/>
          <w:szCs w:val="32"/>
          <w:lang w:bidi="ar-EG"/>
        </w:rPr>
        <w:t>P &lt; 0.001$</w:t>
      </w:r>
      <w:r w:rsidRPr="001D3450">
        <w:rPr>
          <w:rFonts w:ascii="Sakkal Majalla" w:hAnsi="Sakkal Majalla" w:cs="Sakkal Majalla"/>
          <w:sz w:val="32"/>
          <w:szCs w:val="32"/>
          <w:rtl/>
          <w:lang w:bidi="ar-EG"/>
        </w:rPr>
        <w:t>)، وفي العمليات الإدارية اليومية، انخفض متوسط الأيام لمعالجة طلبات التخلص من الأصول الثابتة من 5.96 إلى 4.21 يوماً ($</w:t>
      </w:r>
      <w:r w:rsidRPr="001D3450">
        <w:rPr>
          <w:rFonts w:ascii="Sakkal Majalla" w:hAnsi="Sakkal Majalla" w:cs="Sakkal Majalla"/>
          <w:sz w:val="32"/>
          <w:szCs w:val="32"/>
          <w:lang w:bidi="ar-EG"/>
        </w:rPr>
        <w:t>P &lt; 0.01$</w:t>
      </w:r>
      <w:r w:rsidRPr="001D3450">
        <w:rPr>
          <w:rFonts w:ascii="Sakkal Majalla" w:hAnsi="Sakkal Majalla" w:cs="Sakkal Majalla"/>
          <w:sz w:val="32"/>
          <w:szCs w:val="32"/>
          <w:rtl/>
          <w:lang w:bidi="ar-EG"/>
        </w:rPr>
        <w:t xml:space="preserve">). وبناءً على هذه النتائج، أوصت الدراسة بأن تطبيق دورة </w:t>
      </w:r>
      <w:r w:rsidRPr="001D3450">
        <w:rPr>
          <w:rFonts w:ascii="Sakkal Majalla" w:hAnsi="Sakkal Majalla" w:cs="Sakkal Majalla"/>
          <w:sz w:val="32"/>
          <w:szCs w:val="32"/>
          <w:lang w:bidi="ar-EG"/>
        </w:rPr>
        <w:t>PDCA</w:t>
      </w:r>
      <w:r w:rsidRPr="001D3450">
        <w:rPr>
          <w:rFonts w:ascii="Sakkal Majalla" w:hAnsi="Sakkal Majalla" w:cs="Sakkal Majalla"/>
          <w:sz w:val="32"/>
          <w:szCs w:val="32"/>
          <w:rtl/>
          <w:lang w:bidi="ar-EG"/>
        </w:rPr>
        <w:t xml:space="preserve"> يعتبر أداة قيمة </w:t>
      </w:r>
      <w:r w:rsidRPr="001D3450">
        <w:rPr>
          <w:rFonts w:ascii="Sakkal Majalla" w:hAnsi="Sakkal Majalla" w:cs="Sakkal Majalla"/>
          <w:sz w:val="32"/>
          <w:szCs w:val="32"/>
          <w:rtl/>
          <w:lang w:bidi="ar-EG"/>
        </w:rPr>
        <w:lastRenderedPageBreak/>
        <w:t>للتحسين المستمر لإدارة المستشفيات. كما قدمت الدراسة إطار عمل يمكن للمستشفيات الأخرى استخدامه لزيادة كفاءتها الإدارية عبر التحول الرقمي وتحسين الجودة المستمر.</w:t>
      </w:r>
    </w:p>
    <w:p w14:paraId="611B919D" w14:textId="77777777" w:rsidR="007B043D" w:rsidRPr="001D3450" w:rsidRDefault="007B043D" w:rsidP="007B043D">
      <w:pPr>
        <w:spacing w:line="360" w:lineRule="auto"/>
        <w:jc w:val="both"/>
        <w:rPr>
          <w:rFonts w:ascii="Sakkal Majalla" w:hAnsi="Sakkal Majalla" w:cs="Sakkal Majalla"/>
          <w:b/>
          <w:bCs/>
          <w:sz w:val="32"/>
          <w:szCs w:val="32"/>
          <w:rtl/>
          <w:lang w:bidi="ar-EG"/>
        </w:rPr>
      </w:pPr>
      <w:r w:rsidRPr="001D3450">
        <w:rPr>
          <w:rFonts w:ascii="Sakkal Majalla" w:hAnsi="Sakkal Majalla" w:cs="Sakkal Majalla"/>
          <w:b/>
          <w:bCs/>
          <w:sz w:val="32"/>
          <w:szCs w:val="32"/>
          <w:rtl/>
          <w:lang w:bidi="ar-EG"/>
        </w:rPr>
        <w:t xml:space="preserve">دراسة </w:t>
      </w:r>
      <w:proofErr w:type="spellStart"/>
      <w:r w:rsidRPr="001D3450">
        <w:rPr>
          <w:rFonts w:ascii="Sakkal Majalla" w:hAnsi="Sakkal Majalla" w:cs="Sakkal Majalla"/>
          <w:b/>
          <w:bCs/>
          <w:sz w:val="32"/>
          <w:szCs w:val="32"/>
          <w:lang w:bidi="ar-EG"/>
        </w:rPr>
        <w:t>Takain</w:t>
      </w:r>
      <w:proofErr w:type="spellEnd"/>
      <w:r w:rsidRPr="001D3450">
        <w:rPr>
          <w:rFonts w:ascii="Sakkal Majalla" w:hAnsi="Sakkal Majalla" w:cs="Sakkal Majalla"/>
          <w:b/>
          <w:bCs/>
          <w:sz w:val="32"/>
          <w:szCs w:val="32"/>
          <w:lang w:bidi="ar-EG"/>
        </w:rPr>
        <w:t xml:space="preserve">, and </w:t>
      </w:r>
      <w:proofErr w:type="spellStart"/>
      <w:r w:rsidRPr="001D3450">
        <w:rPr>
          <w:rFonts w:ascii="Sakkal Majalla" w:hAnsi="Sakkal Majalla" w:cs="Sakkal Majalla"/>
          <w:b/>
          <w:bCs/>
          <w:sz w:val="32"/>
          <w:szCs w:val="32"/>
          <w:lang w:bidi="ar-EG"/>
        </w:rPr>
        <w:t>Katmini</w:t>
      </w:r>
      <w:proofErr w:type="spellEnd"/>
      <w:r w:rsidRPr="001D3450">
        <w:rPr>
          <w:rFonts w:ascii="Sakkal Majalla" w:hAnsi="Sakkal Majalla" w:cs="Sakkal Majalla"/>
          <w:b/>
          <w:bCs/>
          <w:sz w:val="32"/>
          <w:szCs w:val="32"/>
          <w:lang w:bidi="ar-EG"/>
        </w:rPr>
        <w:t>, (2021</w:t>
      </w:r>
      <w:proofErr w:type="gramStart"/>
      <w:r w:rsidRPr="001D3450">
        <w:rPr>
          <w:rFonts w:ascii="Sakkal Majalla" w:hAnsi="Sakkal Majalla" w:cs="Sakkal Majalla"/>
          <w:b/>
          <w:bCs/>
          <w:sz w:val="32"/>
          <w:szCs w:val="32"/>
          <w:lang w:bidi="ar-EG"/>
        </w:rPr>
        <w:t xml:space="preserve">) </w:t>
      </w:r>
      <w:r w:rsidRPr="001D3450">
        <w:rPr>
          <w:rFonts w:ascii="Sakkal Majalla" w:hAnsi="Sakkal Majalla" w:cs="Sakkal Majalla"/>
          <w:b/>
          <w:bCs/>
          <w:sz w:val="32"/>
          <w:szCs w:val="32"/>
          <w:rtl/>
          <w:lang w:bidi="ar-EG"/>
        </w:rPr>
        <w:t xml:space="preserve"> بعنوان</w:t>
      </w:r>
      <w:proofErr w:type="gramEnd"/>
      <w:r w:rsidRPr="001D3450">
        <w:rPr>
          <w:rFonts w:ascii="Sakkal Majalla" w:hAnsi="Sakkal Majalla" w:cs="Sakkal Majalla"/>
          <w:b/>
          <w:bCs/>
          <w:sz w:val="32"/>
          <w:szCs w:val="32"/>
          <w:lang w:bidi="ar-EG"/>
        </w:rPr>
        <w:t xml:space="preserve"> "The Implementation of Computer-Based administrative Information Systems to Improve the Performance of Services Quality in Hospitals"</w:t>
      </w:r>
    </w:p>
    <w:p w14:paraId="79AE1789" w14:textId="77777777" w:rsidR="007B043D" w:rsidRPr="001D3450" w:rsidRDefault="007B043D" w:rsidP="007B043D">
      <w:pPr>
        <w:spacing w:line="360" w:lineRule="auto"/>
        <w:jc w:val="both"/>
        <w:rPr>
          <w:rFonts w:ascii="Sakkal Majalla" w:hAnsi="Sakkal Majalla" w:cs="Sakkal Majalla"/>
          <w:sz w:val="32"/>
          <w:szCs w:val="32"/>
          <w:rtl/>
          <w:lang w:bidi="ar-EG"/>
        </w:rPr>
      </w:pPr>
      <w:r w:rsidRPr="001D3450">
        <w:rPr>
          <w:rFonts w:ascii="Sakkal Majalla" w:hAnsi="Sakkal Majalla" w:cs="Sakkal Majalla"/>
          <w:sz w:val="32"/>
          <w:szCs w:val="32"/>
          <w:rtl/>
          <w:lang w:bidi="ar-EG"/>
        </w:rPr>
        <w:t xml:space="preserve">هدفت هذه الدراسة إلى </w:t>
      </w:r>
      <w:proofErr w:type="spellStart"/>
      <w:r w:rsidRPr="001D3450">
        <w:rPr>
          <w:rFonts w:ascii="Sakkal Majalla" w:hAnsi="Sakkal Majalla" w:cs="Sakkal Majalla"/>
          <w:sz w:val="32"/>
          <w:szCs w:val="32"/>
          <w:rtl/>
          <w:lang w:bidi="ar-EG"/>
        </w:rPr>
        <w:t>لى</w:t>
      </w:r>
      <w:proofErr w:type="spellEnd"/>
      <w:r w:rsidRPr="001D3450">
        <w:rPr>
          <w:rFonts w:ascii="Sakkal Majalla" w:hAnsi="Sakkal Majalla" w:cs="Sakkal Majalla"/>
          <w:sz w:val="32"/>
          <w:szCs w:val="32"/>
          <w:rtl/>
          <w:lang w:bidi="ar-EG"/>
        </w:rPr>
        <w:t xml:space="preserve"> تحديد كيفية تطبيق نُظم المعلومات الإدارية المحوسبة (</w:t>
      </w:r>
      <w:r w:rsidRPr="001D3450">
        <w:rPr>
          <w:rFonts w:ascii="Sakkal Majalla" w:hAnsi="Sakkal Majalla" w:cs="Sakkal Majalla"/>
          <w:sz w:val="32"/>
          <w:szCs w:val="32"/>
          <w:lang w:bidi="ar-EG"/>
        </w:rPr>
        <w:t>SIMRS</w:t>
      </w:r>
      <w:r w:rsidRPr="001D3450">
        <w:rPr>
          <w:rFonts w:ascii="Sakkal Majalla" w:hAnsi="Sakkal Majalla" w:cs="Sakkal Majalla"/>
          <w:sz w:val="32"/>
          <w:szCs w:val="32"/>
          <w:rtl/>
          <w:lang w:bidi="ar-EG"/>
        </w:rPr>
        <w:t>) لتحسين أداء جودة الخدمات في المستشفيات، وقد تناولت الدراسة العلاقة بين تطبيق نظام المعلومات الإدارية المحوسب (</w:t>
      </w:r>
      <w:r w:rsidRPr="001D3450">
        <w:rPr>
          <w:rFonts w:ascii="Sakkal Majalla" w:hAnsi="Sakkal Majalla" w:cs="Sakkal Majalla"/>
          <w:sz w:val="32"/>
          <w:szCs w:val="32"/>
          <w:lang w:bidi="ar-EG"/>
        </w:rPr>
        <w:t>SIMRS</w:t>
      </w:r>
      <w:r w:rsidRPr="001D3450">
        <w:rPr>
          <w:rFonts w:ascii="Sakkal Majalla" w:hAnsi="Sakkal Majalla" w:cs="Sakkal Majalla"/>
          <w:sz w:val="32"/>
          <w:szCs w:val="32"/>
          <w:rtl/>
          <w:lang w:bidi="ar-EG"/>
        </w:rPr>
        <w:t>) كمتغير مستقل، وبين أداء جودة الخدمات (</w:t>
      </w:r>
      <w:r w:rsidRPr="001D3450">
        <w:rPr>
          <w:rFonts w:ascii="Sakkal Majalla" w:hAnsi="Sakkal Majalla" w:cs="Sakkal Majalla"/>
          <w:sz w:val="32"/>
          <w:szCs w:val="32"/>
          <w:lang w:bidi="ar-EG"/>
        </w:rPr>
        <w:t>Service Quality Performance</w:t>
      </w:r>
      <w:r w:rsidRPr="001D3450">
        <w:rPr>
          <w:rFonts w:ascii="Sakkal Majalla" w:hAnsi="Sakkal Majalla" w:cs="Sakkal Majalla"/>
          <w:sz w:val="32"/>
          <w:szCs w:val="32"/>
          <w:rtl/>
          <w:lang w:bidi="ar-EG"/>
        </w:rPr>
        <w:t xml:space="preserve">) كمتغير تابع، ولقياس العلاقة بين المتغيرات، قامت الدراسة بتحليل الأدبيات التي ركزت على تأثير المتغير المستقل (تطبيق نظام </w:t>
      </w:r>
      <w:r w:rsidRPr="001D3450">
        <w:rPr>
          <w:rFonts w:ascii="Sakkal Majalla" w:hAnsi="Sakkal Majalla" w:cs="Sakkal Majalla"/>
          <w:sz w:val="32"/>
          <w:szCs w:val="32"/>
          <w:lang w:bidi="ar-EG"/>
        </w:rPr>
        <w:t>SIMRS</w:t>
      </w:r>
      <w:r w:rsidRPr="001D3450">
        <w:rPr>
          <w:rFonts w:ascii="Sakkal Majalla" w:hAnsi="Sakkal Majalla" w:cs="Sakkal Majalla"/>
          <w:sz w:val="32"/>
          <w:szCs w:val="32"/>
          <w:rtl/>
          <w:lang w:bidi="ar-EG"/>
        </w:rPr>
        <w:t>) عبر أبعاد ترتبط بجودة التنفيذ والدعم، مثل (دعم الإدارة والموظفين للنظام (</w:t>
      </w:r>
      <w:r w:rsidRPr="001D3450">
        <w:rPr>
          <w:rFonts w:ascii="Sakkal Majalla" w:hAnsi="Sakkal Majalla" w:cs="Sakkal Majalla"/>
          <w:sz w:val="32"/>
          <w:szCs w:val="32"/>
          <w:lang w:bidi="ar-EG"/>
        </w:rPr>
        <w:t>Attention by Related Parties</w:t>
      </w:r>
      <w:r w:rsidRPr="001D3450">
        <w:rPr>
          <w:rFonts w:ascii="Sakkal Majalla" w:hAnsi="Sakkal Majalla" w:cs="Sakkal Majalla"/>
          <w:sz w:val="32"/>
          <w:szCs w:val="32"/>
          <w:rtl/>
          <w:lang w:bidi="ar-EG"/>
        </w:rPr>
        <w:t>)، وإعداد الموظفين بشكل مناسب (</w:t>
      </w:r>
      <w:r w:rsidRPr="001D3450">
        <w:rPr>
          <w:rFonts w:ascii="Sakkal Majalla" w:hAnsi="Sakkal Majalla" w:cs="Sakkal Majalla"/>
          <w:sz w:val="32"/>
          <w:szCs w:val="32"/>
          <w:lang w:bidi="ar-EG"/>
        </w:rPr>
        <w:t>Proper Preparation</w:t>
      </w:r>
      <w:r w:rsidRPr="001D3450">
        <w:rPr>
          <w:rFonts w:ascii="Sakkal Majalla" w:hAnsi="Sakkal Majalla" w:cs="Sakkal Majalla"/>
          <w:sz w:val="32"/>
          <w:szCs w:val="32"/>
          <w:rtl/>
          <w:lang w:bidi="ar-EG"/>
        </w:rPr>
        <w:t>)، وكفاءة التكنولوجيا واستقرار الشبكة (</w:t>
      </w:r>
      <w:r w:rsidRPr="001D3450">
        <w:rPr>
          <w:rFonts w:ascii="Sakkal Majalla" w:hAnsi="Sakkal Majalla" w:cs="Sakkal Majalla"/>
          <w:sz w:val="32"/>
          <w:szCs w:val="32"/>
          <w:lang w:bidi="ar-EG"/>
        </w:rPr>
        <w:t>Stable Wi-Fi Network and System Efficiency</w:t>
      </w:r>
      <w:r w:rsidRPr="001D3450">
        <w:rPr>
          <w:rFonts w:ascii="Sakkal Majalla" w:hAnsi="Sakkal Majalla" w:cs="Sakkal Majalla"/>
          <w:sz w:val="32"/>
          <w:szCs w:val="32"/>
          <w:rtl/>
          <w:lang w:bidi="ar-EG"/>
        </w:rPr>
        <w:t>)، أما المتغير التابع (جودة أداء الخدمات)، فقد تم قياسه بأبعاد تركز على جودة المخرجات والكفاءة، وأبرزها: تبسيط سير العمل (</w:t>
      </w:r>
      <w:r w:rsidRPr="001D3450">
        <w:rPr>
          <w:rFonts w:ascii="Sakkal Majalla" w:hAnsi="Sakkal Majalla" w:cs="Sakkal Majalla"/>
          <w:sz w:val="32"/>
          <w:szCs w:val="32"/>
          <w:lang w:bidi="ar-EG"/>
        </w:rPr>
        <w:t>Simplify the Work</w:t>
      </w:r>
      <w:r w:rsidRPr="001D3450">
        <w:rPr>
          <w:rFonts w:ascii="Sakkal Majalla" w:hAnsi="Sakkal Majalla" w:cs="Sakkal Majalla"/>
          <w:sz w:val="32"/>
          <w:szCs w:val="32"/>
          <w:rtl/>
          <w:lang w:bidi="ar-EG"/>
        </w:rPr>
        <w:t>)، وتحسين جودة الخدمات (</w:t>
      </w:r>
      <w:r w:rsidRPr="001D3450">
        <w:rPr>
          <w:rFonts w:ascii="Sakkal Majalla" w:hAnsi="Sakkal Majalla" w:cs="Sakkal Majalla"/>
          <w:sz w:val="32"/>
          <w:szCs w:val="32"/>
          <w:lang w:bidi="ar-EG"/>
        </w:rPr>
        <w:t>Improve Service Quality</w:t>
      </w:r>
      <w:r w:rsidRPr="001D3450">
        <w:rPr>
          <w:rFonts w:ascii="Sakkal Majalla" w:hAnsi="Sakkal Majalla" w:cs="Sakkal Majalla"/>
          <w:sz w:val="32"/>
          <w:szCs w:val="32"/>
          <w:rtl/>
          <w:lang w:bidi="ar-EG"/>
        </w:rPr>
        <w:t>)، والدقة في الحصول على المعلومات (</w:t>
      </w:r>
      <w:r w:rsidRPr="001D3450">
        <w:rPr>
          <w:rFonts w:ascii="Sakkal Majalla" w:hAnsi="Sakkal Majalla" w:cs="Sakkal Majalla"/>
          <w:sz w:val="32"/>
          <w:szCs w:val="32"/>
          <w:lang w:bidi="ar-EG"/>
        </w:rPr>
        <w:t>Precise and Accurate Information</w:t>
      </w:r>
      <w:r w:rsidRPr="001D3450">
        <w:rPr>
          <w:rFonts w:ascii="Sakkal Majalla" w:hAnsi="Sakkal Majalla" w:cs="Sakkal Majalla"/>
          <w:sz w:val="32"/>
          <w:szCs w:val="32"/>
          <w:rtl/>
          <w:lang w:bidi="ar-EG"/>
        </w:rPr>
        <w:t>)، واعتمدت هذه الدراسة على منهج الدراسة الأدبية (</w:t>
      </w:r>
      <w:r w:rsidRPr="001D3450">
        <w:rPr>
          <w:rFonts w:ascii="Sakkal Majalla" w:hAnsi="Sakkal Majalla" w:cs="Sakkal Majalla"/>
          <w:sz w:val="32"/>
          <w:szCs w:val="32"/>
          <w:lang w:bidi="ar-EG"/>
        </w:rPr>
        <w:t>Literature Study</w:t>
      </w:r>
      <w:r w:rsidRPr="001D3450">
        <w:rPr>
          <w:rFonts w:ascii="Sakkal Majalla" w:hAnsi="Sakkal Majalla" w:cs="Sakkal Majalla"/>
          <w:sz w:val="32"/>
          <w:szCs w:val="32"/>
          <w:rtl/>
          <w:lang w:bidi="ar-EG"/>
        </w:rPr>
        <w:t xml:space="preserve">)، حيث قامت بفحص مقالات المجلات المتعلقة بتطبيق نُظم المعلومات الإدارية المحوسبة لتحسين الأداء، وتكون مجتمع الدراسة من الأبحاث والدراسات النظرية والتطبيقية المنشورة في هذا المجال، وشملت العينة 20 مقالاً بحثياً من المجلات المتخصصة. </w:t>
      </w:r>
    </w:p>
    <w:p w14:paraId="26C9EB5E" w14:textId="77777777" w:rsidR="007B043D" w:rsidRPr="001D3450" w:rsidRDefault="007B043D" w:rsidP="007B043D">
      <w:pPr>
        <w:spacing w:line="360" w:lineRule="auto"/>
        <w:jc w:val="both"/>
        <w:rPr>
          <w:rFonts w:ascii="Sakkal Majalla" w:hAnsi="Sakkal Majalla" w:cs="Sakkal Majalla"/>
          <w:sz w:val="32"/>
          <w:szCs w:val="32"/>
          <w:rtl/>
          <w:lang w:bidi="ar-EG"/>
        </w:rPr>
      </w:pPr>
      <w:r w:rsidRPr="001D3450">
        <w:rPr>
          <w:rFonts w:ascii="Sakkal Majalla" w:hAnsi="Sakkal Majalla" w:cs="Sakkal Majalla"/>
          <w:sz w:val="32"/>
          <w:szCs w:val="32"/>
          <w:rtl/>
          <w:lang w:bidi="ar-EG"/>
        </w:rPr>
        <w:t xml:space="preserve">وقد أظهرت النتائج أن تطبيق نظام </w:t>
      </w:r>
      <w:r w:rsidRPr="001D3450">
        <w:rPr>
          <w:rFonts w:ascii="Sakkal Majalla" w:hAnsi="Sakkal Majalla" w:cs="Sakkal Majalla"/>
          <w:sz w:val="32"/>
          <w:szCs w:val="32"/>
          <w:lang w:bidi="ar-EG"/>
        </w:rPr>
        <w:t>SIMRS</w:t>
      </w:r>
      <w:r w:rsidRPr="001D3450">
        <w:rPr>
          <w:rFonts w:ascii="Sakkal Majalla" w:hAnsi="Sakkal Majalla" w:cs="Sakkal Majalla"/>
          <w:sz w:val="32"/>
          <w:szCs w:val="32"/>
          <w:rtl/>
          <w:lang w:bidi="ar-EG"/>
        </w:rPr>
        <w:t xml:space="preserve"> لا يسير بكفاءة أو يواجه مشاكل، وقد تم الكشف عن وجود علاقة ارتباط سلبية مؤقتة ناتجة عن معوقات التطبيق، حيث وُجد أن المعوقات الرئيسية في تطبيق النظم </w:t>
      </w:r>
      <w:r w:rsidRPr="001D3450">
        <w:rPr>
          <w:rFonts w:ascii="Sakkal Majalla" w:hAnsi="Sakkal Majalla" w:cs="Sakkal Majalla"/>
          <w:sz w:val="32"/>
          <w:szCs w:val="32"/>
          <w:rtl/>
          <w:lang w:bidi="ar-EG"/>
        </w:rPr>
        <w:lastRenderedPageBreak/>
        <w:t xml:space="preserve">المحوسبة تشمل: نقص الكفاءات (قلة الموظفين، وقلة المهارات والانضباط)، وقيود البنية التحتية (عدم استقرار شبكة </w:t>
      </w:r>
      <w:r w:rsidRPr="001D3450">
        <w:rPr>
          <w:rFonts w:ascii="Sakkal Majalla" w:hAnsi="Sakkal Majalla" w:cs="Sakkal Majalla"/>
          <w:sz w:val="32"/>
          <w:szCs w:val="32"/>
          <w:lang w:bidi="ar-EG"/>
        </w:rPr>
        <w:t>Wi-Fi</w:t>
      </w:r>
      <w:r w:rsidRPr="001D3450">
        <w:rPr>
          <w:rFonts w:ascii="Sakkal Majalla" w:hAnsi="Sakkal Majalla" w:cs="Sakkal Majalla"/>
          <w:sz w:val="32"/>
          <w:szCs w:val="32"/>
          <w:rtl/>
          <w:lang w:bidi="ar-EG"/>
        </w:rPr>
        <w:t xml:space="preserve"> وانهيار النظام)، وعوائق إدارية (غياب التدريب المناسب وإجراءات التشغيل الموحدة </w:t>
      </w:r>
      <w:r w:rsidRPr="001D3450">
        <w:rPr>
          <w:rFonts w:ascii="Sakkal Majalla" w:hAnsi="Sakkal Majalla" w:cs="Sakkal Majalla"/>
          <w:sz w:val="32"/>
          <w:szCs w:val="32"/>
          <w:lang w:bidi="ar-EG"/>
        </w:rPr>
        <w:t>SOP</w:t>
      </w:r>
      <w:r w:rsidRPr="001D3450">
        <w:rPr>
          <w:rFonts w:ascii="Sakkal Majalla" w:hAnsi="Sakkal Majalla" w:cs="Sakkal Majalla"/>
          <w:sz w:val="32"/>
          <w:szCs w:val="32"/>
          <w:rtl/>
          <w:lang w:bidi="ar-EG"/>
        </w:rPr>
        <w:t>)، وبناءً على هذه النتائج، أوصت الدراسة بضرورة تطبيق التدريب على معرفة تكنولوجيا المعلومات للموظفين، وتحسين النظام بشكل مستمر، وتطبيق إجراءات التشغيل القياسية (</w:t>
      </w:r>
      <w:r w:rsidRPr="001D3450">
        <w:rPr>
          <w:rFonts w:ascii="Sakkal Majalla" w:hAnsi="Sakkal Majalla" w:cs="Sakkal Majalla"/>
          <w:sz w:val="32"/>
          <w:szCs w:val="32"/>
          <w:lang w:bidi="ar-EG"/>
        </w:rPr>
        <w:t>SOP</w:t>
      </w:r>
      <w:r w:rsidRPr="001D3450">
        <w:rPr>
          <w:rFonts w:ascii="Sakkal Majalla" w:hAnsi="Sakkal Majalla" w:cs="Sakkal Majalla"/>
          <w:sz w:val="32"/>
          <w:szCs w:val="32"/>
          <w:rtl/>
          <w:lang w:bidi="ar-EG"/>
        </w:rPr>
        <w:t>) المناسبة لتمكين النظم المعلوماتية من العمل والمساعدة في تبسيط العمل وتحسين جودة الخدمات في المستشفيات مستقبلاً..</w:t>
      </w:r>
    </w:p>
    <w:p w14:paraId="2B572DB9" w14:textId="77777777" w:rsidR="007B043D" w:rsidRPr="001D3450" w:rsidRDefault="007B043D" w:rsidP="007B043D">
      <w:pPr>
        <w:spacing w:line="360" w:lineRule="auto"/>
        <w:jc w:val="both"/>
        <w:rPr>
          <w:rFonts w:ascii="Sakkal Majalla" w:hAnsi="Sakkal Majalla" w:cs="Sakkal Majalla"/>
          <w:b/>
          <w:bCs/>
          <w:sz w:val="32"/>
          <w:szCs w:val="32"/>
          <w:rtl/>
          <w:lang w:bidi="ar-EG"/>
        </w:rPr>
      </w:pPr>
      <w:r w:rsidRPr="001D3450">
        <w:rPr>
          <w:rFonts w:ascii="Sakkal Majalla" w:hAnsi="Sakkal Majalla" w:cs="Sakkal Majalla"/>
          <w:b/>
          <w:bCs/>
          <w:sz w:val="32"/>
          <w:szCs w:val="32"/>
          <w:rtl/>
          <w:lang w:bidi="ar-EG"/>
        </w:rPr>
        <w:t xml:space="preserve">دراسة </w:t>
      </w:r>
      <w:r w:rsidRPr="001D3450">
        <w:rPr>
          <w:rFonts w:ascii="Sakkal Majalla" w:hAnsi="Sakkal Majalla" w:cs="Sakkal Majalla"/>
          <w:b/>
          <w:bCs/>
          <w:sz w:val="32"/>
          <w:szCs w:val="32"/>
          <w:lang w:bidi="ar-EG"/>
        </w:rPr>
        <w:t>Muhsin, and Susilo, (2018</w:t>
      </w:r>
      <w:proofErr w:type="gramStart"/>
      <w:r w:rsidRPr="001D3450">
        <w:rPr>
          <w:rFonts w:ascii="Sakkal Majalla" w:hAnsi="Sakkal Majalla" w:cs="Sakkal Majalla"/>
          <w:b/>
          <w:bCs/>
          <w:sz w:val="32"/>
          <w:szCs w:val="32"/>
          <w:lang w:bidi="ar-EG"/>
        </w:rPr>
        <w:t xml:space="preserve">) </w:t>
      </w:r>
      <w:r w:rsidRPr="001D3450">
        <w:rPr>
          <w:rFonts w:ascii="Sakkal Majalla" w:hAnsi="Sakkal Majalla" w:cs="Sakkal Majalla"/>
          <w:b/>
          <w:bCs/>
          <w:sz w:val="32"/>
          <w:szCs w:val="32"/>
          <w:rtl/>
          <w:lang w:bidi="ar-EG"/>
        </w:rPr>
        <w:t xml:space="preserve"> بعنوان</w:t>
      </w:r>
      <w:proofErr w:type="gramEnd"/>
      <w:r w:rsidRPr="001D3450">
        <w:rPr>
          <w:rFonts w:ascii="Sakkal Majalla" w:hAnsi="Sakkal Majalla" w:cs="Sakkal Majalla"/>
          <w:b/>
          <w:bCs/>
          <w:sz w:val="32"/>
          <w:szCs w:val="32"/>
          <w:lang w:bidi="ar-EG"/>
        </w:rPr>
        <w:t xml:space="preserve"> "Hospital performance improvement through the hospital information system design"</w:t>
      </w:r>
    </w:p>
    <w:p w14:paraId="4A81CB01" w14:textId="77777777" w:rsidR="007B043D" w:rsidRPr="001D3450" w:rsidRDefault="007B043D" w:rsidP="007B043D">
      <w:pPr>
        <w:spacing w:line="360" w:lineRule="auto"/>
        <w:jc w:val="both"/>
        <w:rPr>
          <w:rFonts w:ascii="Sakkal Majalla" w:hAnsi="Sakkal Majalla" w:cs="Sakkal Majalla"/>
          <w:sz w:val="32"/>
          <w:szCs w:val="32"/>
          <w:rtl/>
          <w:lang w:bidi="ar-EG"/>
        </w:rPr>
      </w:pPr>
      <w:r w:rsidRPr="001D3450">
        <w:rPr>
          <w:rFonts w:ascii="Sakkal Majalla" w:hAnsi="Sakkal Majalla" w:cs="Sakkal Majalla"/>
          <w:sz w:val="32"/>
          <w:szCs w:val="32"/>
          <w:rtl/>
          <w:lang w:bidi="ar-EG"/>
        </w:rPr>
        <w:t xml:space="preserve">هدفت الدراسة إلي إلى تحسين الاداء </w:t>
      </w:r>
      <w:proofErr w:type="spellStart"/>
      <w:r w:rsidRPr="001D3450">
        <w:rPr>
          <w:rFonts w:ascii="Sakkal Majalla" w:hAnsi="Sakkal Majalla" w:cs="Sakkal Majalla"/>
          <w:sz w:val="32"/>
          <w:szCs w:val="32"/>
          <w:rtl/>
          <w:lang w:bidi="ar-EG"/>
        </w:rPr>
        <w:t>الادارى</w:t>
      </w:r>
      <w:proofErr w:type="spellEnd"/>
      <w:r w:rsidRPr="001D3450">
        <w:rPr>
          <w:rFonts w:ascii="Sakkal Majalla" w:hAnsi="Sakkal Majalla" w:cs="Sakkal Majalla"/>
          <w:sz w:val="32"/>
          <w:szCs w:val="32"/>
          <w:rtl/>
          <w:lang w:bidi="ar-EG"/>
        </w:rPr>
        <w:t xml:space="preserve"> في المستشفيات من خلال تصميم نظام معلومات تجميع،  وقد تناولت الدراسة العلاقة بين تصميم نظام معلومات المستشفى (</w:t>
      </w:r>
      <w:r w:rsidRPr="001D3450">
        <w:rPr>
          <w:rFonts w:ascii="Sakkal Majalla" w:hAnsi="Sakkal Majalla" w:cs="Sakkal Majalla"/>
          <w:sz w:val="32"/>
          <w:szCs w:val="32"/>
          <w:lang w:bidi="ar-EG"/>
        </w:rPr>
        <w:t>Hospital Information System Design</w:t>
      </w:r>
      <w:r w:rsidRPr="001D3450">
        <w:rPr>
          <w:rFonts w:ascii="Sakkal Majalla" w:hAnsi="Sakkal Majalla" w:cs="Sakkal Majalla"/>
          <w:sz w:val="32"/>
          <w:szCs w:val="32"/>
          <w:rtl/>
          <w:lang w:bidi="ar-EG"/>
        </w:rPr>
        <w:t>)  كمتغير مستقل، وبين فاعلية العمليات التشغيلية وجودة الأداء الإداري كمتغير تابع، ولتحقيق أهدافها، تم قياس المتغير المستقل (تصميم نظام معلومات المستشفى) من خلال أبعاد تركز على الخصائص التقنية للنظام، ومن أبرزها: التصميم لتطبيق سطح المكتب (</w:t>
      </w:r>
      <w:r w:rsidRPr="001D3450">
        <w:rPr>
          <w:rFonts w:ascii="Sakkal Majalla" w:hAnsi="Sakkal Majalla" w:cs="Sakkal Majalla"/>
          <w:sz w:val="32"/>
          <w:szCs w:val="32"/>
          <w:lang w:bidi="ar-EG"/>
        </w:rPr>
        <w:t>Desktop Application</w:t>
      </w:r>
      <w:r w:rsidRPr="001D3450">
        <w:rPr>
          <w:rFonts w:ascii="Sakkal Majalla" w:hAnsi="Sakkal Majalla" w:cs="Sakkal Majalla"/>
          <w:sz w:val="32"/>
          <w:szCs w:val="32"/>
          <w:rtl/>
          <w:lang w:bidi="ar-EG"/>
        </w:rPr>
        <w:t>)، واستخدام شبكة الاتصال المحلية (</w:t>
      </w:r>
      <w:r w:rsidRPr="001D3450">
        <w:rPr>
          <w:rFonts w:ascii="Sakkal Majalla" w:hAnsi="Sakkal Majalla" w:cs="Sakkal Majalla"/>
          <w:sz w:val="32"/>
          <w:szCs w:val="32"/>
          <w:lang w:bidi="ar-EG"/>
        </w:rPr>
        <w:t>LAN</w:t>
      </w:r>
      <w:r w:rsidRPr="001D3450">
        <w:rPr>
          <w:rFonts w:ascii="Sakkal Majalla" w:hAnsi="Sakkal Majalla" w:cs="Sakkal Majalla"/>
          <w:sz w:val="32"/>
          <w:szCs w:val="32"/>
          <w:rtl/>
          <w:lang w:bidi="ar-EG"/>
        </w:rPr>
        <w:t>) لنقل البيانات، واستخدام برامج تطوير محددة (</w:t>
      </w:r>
      <w:r w:rsidRPr="001D3450">
        <w:rPr>
          <w:rFonts w:ascii="Sakkal Majalla" w:hAnsi="Sakkal Majalla" w:cs="Sakkal Majalla"/>
          <w:sz w:val="32"/>
          <w:szCs w:val="32"/>
          <w:lang w:bidi="ar-EG"/>
        </w:rPr>
        <w:t>Visual Studio 2017</w:t>
      </w:r>
      <w:r w:rsidRPr="001D3450">
        <w:rPr>
          <w:rFonts w:ascii="Sakkal Majalla" w:hAnsi="Sakkal Majalla" w:cs="Sakkal Majalla"/>
          <w:sz w:val="32"/>
          <w:szCs w:val="32"/>
          <w:rtl/>
          <w:lang w:bidi="ar-EG"/>
        </w:rPr>
        <w:t xml:space="preserve"> و </w:t>
      </w:r>
      <w:r w:rsidRPr="001D3450">
        <w:rPr>
          <w:rFonts w:ascii="Sakkal Majalla" w:hAnsi="Sakkal Majalla" w:cs="Sakkal Majalla"/>
          <w:sz w:val="32"/>
          <w:szCs w:val="32"/>
          <w:lang w:bidi="ar-EG"/>
        </w:rPr>
        <w:t>Microsoft Access</w:t>
      </w:r>
      <w:r w:rsidRPr="001D3450">
        <w:rPr>
          <w:rFonts w:ascii="Sakkal Majalla" w:hAnsi="Sakkal Majalla" w:cs="Sakkal Majalla"/>
          <w:sz w:val="32"/>
          <w:szCs w:val="32"/>
          <w:rtl/>
          <w:lang w:bidi="ar-EG"/>
        </w:rPr>
        <w:t>)، أما المتغير التابع (تحسين الأداء الإداري/التشغيلي)، فقد تم قياسه من خلال أبعاد تركز على التخلص من الهدر والكفاءة، وأبرزها: القضاء على الهدر أو الأنشطة غير ذات القيمة المضافة (</w:t>
      </w:r>
      <w:r w:rsidRPr="001D3450">
        <w:rPr>
          <w:rFonts w:ascii="Sakkal Majalla" w:hAnsi="Sakkal Majalla" w:cs="Sakkal Majalla"/>
          <w:sz w:val="32"/>
          <w:szCs w:val="32"/>
          <w:lang w:bidi="ar-EG"/>
        </w:rPr>
        <w:t>Eliminating Waste</w:t>
      </w:r>
      <w:r w:rsidRPr="001D3450">
        <w:rPr>
          <w:rFonts w:ascii="Sakkal Majalla" w:hAnsi="Sakkal Majalla" w:cs="Sakkal Majalla"/>
          <w:sz w:val="32"/>
          <w:szCs w:val="32"/>
          <w:rtl/>
          <w:lang w:bidi="ar-EG"/>
        </w:rPr>
        <w:t>)، وتسريع عملية إعداد التقارير (</w:t>
      </w:r>
      <w:r w:rsidRPr="001D3450">
        <w:rPr>
          <w:rFonts w:ascii="Sakkal Majalla" w:hAnsi="Sakkal Majalla" w:cs="Sakkal Majalla"/>
          <w:sz w:val="32"/>
          <w:szCs w:val="32"/>
          <w:lang w:bidi="ar-EG"/>
        </w:rPr>
        <w:t>Acceleration of Reports Making</w:t>
      </w:r>
      <w:r w:rsidRPr="001D3450">
        <w:rPr>
          <w:rFonts w:ascii="Sakkal Majalla" w:hAnsi="Sakkal Majalla" w:cs="Sakkal Majalla"/>
          <w:sz w:val="32"/>
          <w:szCs w:val="32"/>
          <w:rtl/>
          <w:lang w:bidi="ar-EG"/>
        </w:rPr>
        <w:t>)، وتوفير التكاليف التشغيلية (</w:t>
      </w:r>
      <w:r w:rsidRPr="001D3450">
        <w:rPr>
          <w:rFonts w:ascii="Sakkal Majalla" w:hAnsi="Sakkal Majalla" w:cs="Sakkal Majalla"/>
          <w:sz w:val="32"/>
          <w:szCs w:val="32"/>
          <w:lang w:bidi="ar-EG"/>
        </w:rPr>
        <w:t>Operational Cost Saving</w:t>
      </w:r>
      <w:r w:rsidRPr="001D3450">
        <w:rPr>
          <w:rFonts w:ascii="Sakkal Majalla" w:hAnsi="Sakkal Majalla" w:cs="Sakkal Majalla"/>
          <w:sz w:val="32"/>
          <w:szCs w:val="32"/>
          <w:rtl/>
          <w:lang w:bidi="ar-EG"/>
        </w:rPr>
        <w:t>)، واعتمدت هذه الدراسة على منهج دراسة الحالة والتصميم الهندسي لنظام معلومات (</w:t>
      </w:r>
      <w:r w:rsidRPr="001D3450">
        <w:rPr>
          <w:rFonts w:ascii="Sakkal Majalla" w:hAnsi="Sakkal Majalla" w:cs="Sakkal Majalla"/>
          <w:sz w:val="32"/>
          <w:szCs w:val="32"/>
          <w:lang w:bidi="ar-EG"/>
        </w:rPr>
        <w:t>Case Study and System Design</w:t>
      </w:r>
      <w:r w:rsidRPr="001D3450">
        <w:rPr>
          <w:rFonts w:ascii="Sakkal Majalla" w:hAnsi="Sakkal Majalla" w:cs="Sakkal Majalla"/>
          <w:sz w:val="32"/>
          <w:szCs w:val="32"/>
          <w:rtl/>
          <w:lang w:bidi="ar-EG"/>
        </w:rPr>
        <w:t xml:space="preserve">)، وتكون مجتمع للدراسة من </w:t>
      </w:r>
      <w:r w:rsidRPr="001D3450">
        <w:rPr>
          <w:rFonts w:ascii="Sakkal Majalla" w:hAnsi="Sakkal Majalla" w:cs="Sakkal Majalla"/>
          <w:sz w:val="32"/>
          <w:szCs w:val="32"/>
          <w:rtl/>
          <w:lang w:bidi="ar-EG"/>
        </w:rPr>
        <w:lastRenderedPageBreak/>
        <w:t xml:space="preserve">المستشفيات في منطقة </w:t>
      </w:r>
      <w:proofErr w:type="spellStart"/>
      <w:r w:rsidRPr="001D3450">
        <w:rPr>
          <w:rFonts w:ascii="Sakkal Majalla" w:hAnsi="Sakkal Majalla" w:cs="Sakkal Majalla"/>
          <w:sz w:val="32"/>
          <w:szCs w:val="32"/>
          <w:rtl/>
          <w:lang w:bidi="ar-EG"/>
        </w:rPr>
        <w:t>كلاتن</w:t>
      </w:r>
      <w:proofErr w:type="spellEnd"/>
      <w:r w:rsidRPr="001D3450">
        <w:rPr>
          <w:rFonts w:ascii="Sakkal Majalla" w:hAnsi="Sakkal Majalla" w:cs="Sakkal Majalla"/>
          <w:sz w:val="32"/>
          <w:szCs w:val="32"/>
          <w:rtl/>
          <w:lang w:bidi="ar-EG"/>
        </w:rPr>
        <w:t xml:space="preserve"> بجاوة الوسطى، وشملت العينة أحد أكبر المستشفيات في مقاطعة </w:t>
      </w:r>
      <w:proofErr w:type="spellStart"/>
      <w:r w:rsidRPr="001D3450">
        <w:rPr>
          <w:rFonts w:ascii="Sakkal Majalla" w:hAnsi="Sakkal Majalla" w:cs="Sakkal Majalla"/>
          <w:sz w:val="32"/>
          <w:szCs w:val="32"/>
          <w:rtl/>
          <w:lang w:bidi="ar-EG"/>
        </w:rPr>
        <w:t>كلاتن</w:t>
      </w:r>
      <w:proofErr w:type="spellEnd"/>
      <w:r w:rsidRPr="001D3450">
        <w:rPr>
          <w:rFonts w:ascii="Sakkal Majalla" w:hAnsi="Sakkal Majalla" w:cs="Sakkal Majalla"/>
          <w:sz w:val="32"/>
          <w:szCs w:val="32"/>
          <w:rtl/>
          <w:lang w:bidi="ar-EG"/>
        </w:rPr>
        <w:t>، وهو المستشفى الذي يقدم تقارير روتينية عن أنشطته لمكتب الصحة بالمقاطعة.</w:t>
      </w:r>
    </w:p>
    <w:p w14:paraId="7055B310" w14:textId="77777777" w:rsidR="007B043D" w:rsidRPr="001D3450" w:rsidRDefault="007B043D" w:rsidP="007B043D">
      <w:pPr>
        <w:spacing w:line="360" w:lineRule="auto"/>
        <w:jc w:val="both"/>
        <w:rPr>
          <w:rFonts w:ascii="Sakkal Majalla" w:hAnsi="Sakkal Majalla" w:cs="Sakkal Majalla"/>
          <w:sz w:val="32"/>
          <w:szCs w:val="32"/>
          <w:rtl/>
          <w:lang w:bidi="ar-EG"/>
        </w:rPr>
      </w:pPr>
      <w:r w:rsidRPr="001D3450">
        <w:rPr>
          <w:rFonts w:ascii="Sakkal Majalla" w:hAnsi="Sakkal Majalla" w:cs="Sakkal Majalla"/>
          <w:sz w:val="32"/>
          <w:szCs w:val="32"/>
          <w:rtl/>
          <w:lang w:bidi="ar-EG"/>
        </w:rPr>
        <w:t>وقد أظهرت النتائج  إلى وجود علاقة مباشرة بين النقص في النظام المحوسب وضعف الأداء الإداري، وقد أثبتت نتائج الدراسة أن تصميم نظام معلومات المستشفى المقترح ضروري لتحسين الأداء الإداري، حيث سيؤدي إلى تسريع عملية إعداد التقارير وتوفير التكاليف التشغيلية من خلال القضاء على الأنشطة التي لا تضيف قيمة، وبناءً على هذه النتائج، أوصت الدراسة بضرورة تصميم نظام معلومات قائم على الحاسوب (</w:t>
      </w:r>
      <w:r w:rsidRPr="001D3450">
        <w:rPr>
          <w:rFonts w:ascii="Sakkal Majalla" w:hAnsi="Sakkal Majalla" w:cs="Sakkal Majalla"/>
          <w:sz w:val="32"/>
          <w:szCs w:val="32"/>
          <w:lang w:bidi="ar-EG"/>
        </w:rPr>
        <w:t>CBIS</w:t>
      </w:r>
      <w:r w:rsidRPr="001D3450">
        <w:rPr>
          <w:rFonts w:ascii="Sakkal Majalla" w:hAnsi="Sakkal Majalla" w:cs="Sakkal Majalla"/>
          <w:sz w:val="32"/>
          <w:szCs w:val="32"/>
          <w:rtl/>
          <w:lang w:bidi="ar-EG"/>
        </w:rPr>
        <w:t>) لتعويض أوجه القصور في العمليات اليدوية، خاصة في نشاط تصنيف الملفات، لضمان الكفاءة التشغيلية وتحسين الأداء الإداري العام.</w:t>
      </w:r>
    </w:p>
    <w:p w14:paraId="22C35484" w14:textId="77777777" w:rsidR="007B043D" w:rsidRPr="001D3450" w:rsidRDefault="007B043D" w:rsidP="007B043D">
      <w:pPr>
        <w:spacing w:line="360" w:lineRule="auto"/>
        <w:jc w:val="both"/>
        <w:rPr>
          <w:rFonts w:ascii="Sakkal Majalla" w:hAnsi="Sakkal Majalla" w:cs="Sakkal Majalla"/>
          <w:b/>
          <w:bCs/>
          <w:sz w:val="32"/>
          <w:szCs w:val="32"/>
          <w:u w:val="single"/>
          <w:rtl/>
        </w:rPr>
      </w:pPr>
      <w:r w:rsidRPr="001D3450">
        <w:rPr>
          <w:rFonts w:ascii="Sakkal Majalla" w:hAnsi="Sakkal Majalla" w:cs="Sakkal Majalla"/>
          <w:b/>
          <w:bCs/>
          <w:sz w:val="32"/>
          <w:szCs w:val="32"/>
          <w:u w:val="single"/>
          <w:rtl/>
        </w:rPr>
        <w:t xml:space="preserve">الدراسات السابقة </w:t>
      </w:r>
      <w:proofErr w:type="spellStart"/>
      <w:r w:rsidRPr="001D3450">
        <w:rPr>
          <w:rFonts w:ascii="Sakkal Majalla" w:hAnsi="Sakkal Majalla" w:cs="Sakkal Majalla"/>
          <w:b/>
          <w:bCs/>
          <w:sz w:val="32"/>
          <w:szCs w:val="32"/>
          <w:u w:val="single"/>
          <w:rtl/>
        </w:rPr>
        <w:t>التى</w:t>
      </w:r>
      <w:proofErr w:type="spellEnd"/>
      <w:r w:rsidRPr="001D3450">
        <w:rPr>
          <w:rFonts w:ascii="Sakkal Majalla" w:hAnsi="Sakkal Majalla" w:cs="Sakkal Majalla"/>
          <w:b/>
          <w:bCs/>
          <w:sz w:val="32"/>
          <w:szCs w:val="32"/>
          <w:u w:val="single"/>
          <w:rtl/>
        </w:rPr>
        <w:t xml:space="preserve"> تناولت العلاقة بين تطبيقات الذكاء الاصطناعي وتحسين الأداء </w:t>
      </w:r>
      <w:proofErr w:type="spellStart"/>
      <w:r w:rsidRPr="001D3450">
        <w:rPr>
          <w:rFonts w:ascii="Sakkal Majalla" w:hAnsi="Sakkal Majalla" w:cs="Sakkal Majalla"/>
          <w:b/>
          <w:bCs/>
          <w:sz w:val="32"/>
          <w:szCs w:val="32"/>
          <w:u w:val="single"/>
          <w:rtl/>
        </w:rPr>
        <w:t>الإدارى</w:t>
      </w:r>
      <w:proofErr w:type="spellEnd"/>
      <w:r w:rsidRPr="001D3450">
        <w:rPr>
          <w:rFonts w:ascii="Sakkal Majalla" w:hAnsi="Sakkal Majalla" w:cs="Sakkal Majalla"/>
          <w:b/>
          <w:bCs/>
          <w:sz w:val="32"/>
          <w:szCs w:val="32"/>
          <w:u w:val="single"/>
          <w:rtl/>
        </w:rPr>
        <w:t>.</w:t>
      </w:r>
    </w:p>
    <w:p w14:paraId="3A8E0E6A" w14:textId="77777777" w:rsidR="007B043D" w:rsidRPr="001D3450" w:rsidRDefault="007B043D" w:rsidP="007B043D">
      <w:pPr>
        <w:spacing w:line="360" w:lineRule="auto"/>
        <w:jc w:val="both"/>
        <w:rPr>
          <w:rFonts w:ascii="Sakkal Majalla" w:hAnsi="Sakkal Majalla" w:cs="Sakkal Majalla"/>
          <w:b/>
          <w:bCs/>
          <w:sz w:val="32"/>
          <w:szCs w:val="32"/>
          <w:rtl/>
          <w:lang w:bidi="ar-EG"/>
        </w:rPr>
      </w:pPr>
      <w:r w:rsidRPr="001D3450">
        <w:rPr>
          <w:rFonts w:ascii="Sakkal Majalla" w:hAnsi="Sakkal Majalla" w:cs="Sakkal Majalla"/>
          <w:b/>
          <w:bCs/>
          <w:sz w:val="32"/>
          <w:szCs w:val="32"/>
          <w:rtl/>
        </w:rPr>
        <w:t xml:space="preserve">دراسة </w:t>
      </w:r>
      <w:proofErr w:type="spellStart"/>
      <w:r w:rsidRPr="001D3450">
        <w:rPr>
          <w:rFonts w:ascii="Sakkal Majalla" w:hAnsi="Sakkal Majalla" w:cs="Sakkal Majalla"/>
          <w:b/>
          <w:bCs/>
          <w:sz w:val="32"/>
          <w:szCs w:val="32"/>
        </w:rPr>
        <w:t>Puspitasari</w:t>
      </w:r>
      <w:proofErr w:type="spellEnd"/>
      <w:r w:rsidRPr="001D3450">
        <w:rPr>
          <w:rFonts w:ascii="Sakkal Majalla" w:hAnsi="Sakkal Majalla" w:cs="Sakkal Majalla"/>
          <w:b/>
          <w:bCs/>
          <w:sz w:val="32"/>
          <w:szCs w:val="32"/>
        </w:rPr>
        <w:t>,. et al, (2025</w:t>
      </w:r>
      <w:proofErr w:type="gramStart"/>
      <w:r w:rsidRPr="001D3450">
        <w:rPr>
          <w:rFonts w:ascii="Sakkal Majalla" w:hAnsi="Sakkal Majalla" w:cs="Sakkal Majalla"/>
          <w:b/>
          <w:bCs/>
          <w:sz w:val="32"/>
          <w:szCs w:val="32"/>
        </w:rPr>
        <w:t xml:space="preserve">) </w:t>
      </w:r>
      <w:r w:rsidRPr="001D3450">
        <w:rPr>
          <w:rFonts w:ascii="Sakkal Majalla" w:hAnsi="Sakkal Majalla" w:cs="Sakkal Majalla"/>
          <w:b/>
          <w:bCs/>
          <w:sz w:val="32"/>
          <w:szCs w:val="32"/>
          <w:rtl/>
          <w:lang w:bidi="ar-EG"/>
        </w:rPr>
        <w:t xml:space="preserve"> بعنوان</w:t>
      </w:r>
      <w:proofErr w:type="gramEnd"/>
      <w:r w:rsidRPr="001D3450">
        <w:rPr>
          <w:rFonts w:ascii="Sakkal Majalla" w:hAnsi="Sakkal Majalla" w:cs="Sakkal Majalla"/>
          <w:b/>
          <w:bCs/>
          <w:sz w:val="32"/>
          <w:szCs w:val="32"/>
        </w:rPr>
        <w:t xml:space="preserve"> "Artificial Intelligence based Strategic Management to Improve Operational Efficiency in Hospitals" </w:t>
      </w:r>
    </w:p>
    <w:p w14:paraId="76CBD6C4" w14:textId="77777777" w:rsidR="007B043D" w:rsidRPr="001D3450" w:rsidRDefault="007B043D" w:rsidP="007B043D">
      <w:pPr>
        <w:spacing w:line="360" w:lineRule="auto"/>
        <w:jc w:val="both"/>
        <w:rPr>
          <w:rFonts w:ascii="Sakkal Majalla" w:hAnsi="Sakkal Majalla" w:cs="Sakkal Majalla"/>
          <w:sz w:val="32"/>
          <w:szCs w:val="32"/>
          <w:rtl/>
          <w:lang w:bidi="ar-EG"/>
        </w:rPr>
      </w:pPr>
      <w:r w:rsidRPr="001D3450">
        <w:rPr>
          <w:rFonts w:ascii="Sakkal Majalla" w:hAnsi="Sakkal Majalla" w:cs="Sakkal Majalla"/>
          <w:sz w:val="32"/>
          <w:szCs w:val="32"/>
          <w:rtl/>
          <w:lang w:bidi="ar-EG"/>
        </w:rPr>
        <w:t>هدفت هذه الدراسة إلى تحليل الدور الذي يلعبه الذكاء الاصطناعي (</w:t>
      </w:r>
      <w:r w:rsidRPr="001D3450">
        <w:rPr>
          <w:rFonts w:ascii="Sakkal Majalla" w:hAnsi="Sakkal Majalla" w:cs="Sakkal Majalla"/>
          <w:sz w:val="32"/>
          <w:szCs w:val="32"/>
          <w:lang w:bidi="ar-EG"/>
        </w:rPr>
        <w:t>AI</w:t>
      </w:r>
      <w:r w:rsidRPr="001D3450">
        <w:rPr>
          <w:rFonts w:ascii="Sakkal Majalla" w:hAnsi="Sakkal Majalla" w:cs="Sakkal Majalla"/>
          <w:sz w:val="32"/>
          <w:szCs w:val="32"/>
          <w:rtl/>
          <w:lang w:bidi="ar-EG"/>
        </w:rPr>
        <w:t>) في الإدارة الاستراتيجية للمستشفيات وكيفية مساهمته في تحسين الكفاءة التشغيلية (الأداء الإداري) داخل هذه المؤسسات، وقد تناولت الدراسة الجوانب المختلفة لتطبيقات الذكاء الاصطناعي في المستشفيات، مع التركيز على دور هذه التقنيات في أتمتة المهام الإدارية، وتحسين تدفق المرضى، وإدارة الموارد، وتحسين عملية صنع القرار، كما استعرضت الدراسة التحديات الكبيرة التي تواجه تبني الذكاء الاصطناعي، خاصة في إندونيسيا، مثل خصوصية البيانات، والتحيز الخوارزمي، ونقص البنية التحتية، ومقاومة التغيير.</w:t>
      </w:r>
    </w:p>
    <w:p w14:paraId="04FB0A61" w14:textId="77777777" w:rsidR="007B043D" w:rsidRPr="001D3450" w:rsidRDefault="007B043D" w:rsidP="007B043D">
      <w:pPr>
        <w:spacing w:line="360" w:lineRule="auto"/>
        <w:jc w:val="both"/>
        <w:rPr>
          <w:rFonts w:ascii="Sakkal Majalla" w:hAnsi="Sakkal Majalla" w:cs="Sakkal Majalla"/>
          <w:sz w:val="32"/>
          <w:szCs w:val="32"/>
          <w:rtl/>
          <w:lang w:bidi="ar-EG"/>
        </w:rPr>
      </w:pPr>
      <w:r w:rsidRPr="001D3450">
        <w:rPr>
          <w:rFonts w:ascii="Sakkal Majalla" w:hAnsi="Sakkal Majalla" w:cs="Sakkal Majalla"/>
          <w:sz w:val="32"/>
          <w:szCs w:val="32"/>
          <w:rtl/>
          <w:lang w:bidi="ar-EG"/>
        </w:rPr>
        <w:t>وقد اعتمدت الدراسة على المنهج النقدي التحليلي (</w:t>
      </w:r>
      <w:r w:rsidRPr="001D3450">
        <w:rPr>
          <w:rFonts w:ascii="Sakkal Majalla" w:hAnsi="Sakkal Majalla" w:cs="Sakkal Majalla"/>
          <w:sz w:val="32"/>
          <w:szCs w:val="32"/>
          <w:lang w:bidi="ar-EG"/>
        </w:rPr>
        <w:t>Literature Review</w:t>
      </w:r>
      <w:r w:rsidRPr="001D3450">
        <w:rPr>
          <w:rFonts w:ascii="Sakkal Majalla" w:hAnsi="Sakkal Majalla" w:cs="Sakkal Majalla"/>
          <w:sz w:val="32"/>
          <w:szCs w:val="32"/>
          <w:rtl/>
          <w:lang w:bidi="ar-EG"/>
        </w:rPr>
        <w:t xml:space="preserve">)، المدعوم بالتحليل الوصفي، لجمع وتصنيف البيانات، وكان مجتمع الدراسة يتمثل في جميع الأبحاث والأدبيات المنشورة في مجال الذكاء </w:t>
      </w:r>
      <w:r w:rsidRPr="001D3450">
        <w:rPr>
          <w:rFonts w:ascii="Sakkal Majalla" w:hAnsi="Sakkal Majalla" w:cs="Sakkal Majalla"/>
          <w:sz w:val="32"/>
          <w:szCs w:val="32"/>
          <w:rtl/>
          <w:lang w:bidi="ar-EG"/>
        </w:rPr>
        <w:lastRenderedPageBreak/>
        <w:t xml:space="preserve">الاصطناعي والإدارة الاستراتيجية والكفاءة التشغيلية في المستشفيات، وشملت العينة مجموعة من المجلات الأكاديمية وقواعد البيانات المتخصصة (مثل جوجل </w:t>
      </w:r>
      <w:proofErr w:type="spellStart"/>
      <w:r w:rsidRPr="001D3450">
        <w:rPr>
          <w:rFonts w:ascii="Sakkal Majalla" w:hAnsi="Sakkal Majalla" w:cs="Sakkal Majalla"/>
          <w:sz w:val="32"/>
          <w:szCs w:val="32"/>
          <w:rtl/>
          <w:lang w:bidi="ar-EG"/>
        </w:rPr>
        <w:t>سكولار</w:t>
      </w:r>
      <w:proofErr w:type="spellEnd"/>
      <w:r w:rsidRPr="001D3450">
        <w:rPr>
          <w:rFonts w:ascii="Sakkal Majalla" w:hAnsi="Sakkal Majalla" w:cs="Sakkal Majalla"/>
          <w:sz w:val="32"/>
          <w:szCs w:val="32"/>
          <w:rtl/>
          <w:lang w:bidi="ar-EG"/>
        </w:rPr>
        <w:t xml:space="preserve"> </w:t>
      </w:r>
      <w:proofErr w:type="spellStart"/>
      <w:r w:rsidRPr="001D3450">
        <w:rPr>
          <w:rFonts w:ascii="Sakkal Majalla" w:hAnsi="Sakkal Majalla" w:cs="Sakkal Majalla"/>
          <w:sz w:val="32"/>
          <w:szCs w:val="32"/>
          <w:rtl/>
          <w:lang w:bidi="ar-EG"/>
        </w:rPr>
        <w:t>وبوبميد</w:t>
      </w:r>
      <w:proofErr w:type="spellEnd"/>
      <w:r w:rsidRPr="001D3450">
        <w:rPr>
          <w:rFonts w:ascii="Sakkal Majalla" w:hAnsi="Sakkal Majalla" w:cs="Sakkal Majalla"/>
          <w:sz w:val="32"/>
          <w:szCs w:val="32"/>
          <w:rtl/>
          <w:lang w:bidi="ar-EG"/>
        </w:rPr>
        <w:t>) والمطبوعات الوطنية المعتمدة، وتم جمع البيانات عن طريق استخلاص وتصنيف الأبحاث وفقاً لثلاثة محاور رئيسية: الإدارة الاستراتيجية، تطبيقات الذكاء الاصطناعي، والكفاءة التشغيلية، وتم تحليلها باستخدام التحليل الموضوعي (</w:t>
      </w:r>
      <w:r w:rsidRPr="001D3450">
        <w:rPr>
          <w:rFonts w:ascii="Sakkal Majalla" w:hAnsi="Sakkal Majalla" w:cs="Sakkal Majalla"/>
          <w:sz w:val="32"/>
          <w:szCs w:val="32"/>
          <w:lang w:bidi="ar-EG"/>
        </w:rPr>
        <w:t>Thematic Analysis</w:t>
      </w:r>
      <w:r w:rsidRPr="001D3450">
        <w:rPr>
          <w:rFonts w:ascii="Sakkal Majalla" w:hAnsi="Sakkal Majalla" w:cs="Sakkal Majalla"/>
          <w:sz w:val="32"/>
          <w:szCs w:val="32"/>
          <w:rtl/>
          <w:lang w:bidi="ar-EG"/>
        </w:rPr>
        <w:t>) لتحديد العلاقات والتوجهات الرئيسية في الأدبيات.</w:t>
      </w:r>
    </w:p>
    <w:p w14:paraId="2DC9D161" w14:textId="77777777" w:rsidR="007B043D" w:rsidRPr="001D3450" w:rsidRDefault="007B043D" w:rsidP="007B043D">
      <w:pPr>
        <w:spacing w:line="360" w:lineRule="auto"/>
        <w:jc w:val="both"/>
        <w:rPr>
          <w:rFonts w:ascii="Sakkal Majalla" w:hAnsi="Sakkal Majalla" w:cs="Sakkal Majalla"/>
          <w:sz w:val="32"/>
          <w:szCs w:val="32"/>
          <w:rtl/>
          <w:lang w:bidi="ar-EG"/>
        </w:rPr>
      </w:pPr>
      <w:r w:rsidRPr="001D3450">
        <w:rPr>
          <w:rFonts w:ascii="Sakkal Majalla" w:hAnsi="Sakkal Majalla" w:cs="Sakkal Majalla"/>
          <w:sz w:val="32"/>
          <w:szCs w:val="32"/>
          <w:rtl/>
          <w:lang w:bidi="ar-EG"/>
        </w:rPr>
        <w:t xml:space="preserve">وقد أظهرت النتائج وجود علاقة إيجابية وقوية بين تطبيقات الذكاء الاصطناعي وبين تحسين الأداء الإداري والتشغيلي في المستشفيات، حيث أشار التحليل الموضوعي إلى أن الذكاء الاصطناعي يلعب دوراً حاسماً في تحسين الكفاءة التشغيلية للمستشفيات، خاصة من خلال تحليل تدفق المرضى المتوقع، وأتمتة المهام الإدارية، وتحسين جدولة الموظفين، والمساعدة في تحسين نتائج علاج المرضى، كما تبين أن الإدارة الاستراتيجية القائمة على الذكاء الاصطناعي تساعد في الاستخدام الأمثل للموارد وتحسين إنتاجية الموظفين، وبناءً على هذه النتائج، أوصت الدراسة بضرورة تطوير إطار عمل قوي لدمج الذكاء الاصطناعي في المستشفيات، يتضمن تطوير البنية التحتية، وتدريب العاملين في الرعاية الصحية، وتقديم الدعم التنظيمي والتشريعي. </w:t>
      </w:r>
    </w:p>
    <w:p w14:paraId="32723B2C" w14:textId="77777777" w:rsidR="007B043D" w:rsidRPr="001D3450" w:rsidRDefault="007B043D" w:rsidP="007B043D">
      <w:pPr>
        <w:spacing w:line="360" w:lineRule="auto"/>
        <w:jc w:val="both"/>
        <w:rPr>
          <w:rFonts w:ascii="Sakkal Majalla" w:hAnsi="Sakkal Majalla" w:cs="Sakkal Majalla"/>
          <w:b/>
          <w:bCs/>
          <w:sz w:val="32"/>
          <w:szCs w:val="32"/>
          <w:rtl/>
          <w:lang w:bidi="ar-EG"/>
        </w:rPr>
      </w:pPr>
      <w:r w:rsidRPr="001D3450">
        <w:rPr>
          <w:rFonts w:ascii="Sakkal Majalla" w:hAnsi="Sakkal Majalla" w:cs="Sakkal Majalla"/>
          <w:b/>
          <w:bCs/>
          <w:sz w:val="32"/>
          <w:szCs w:val="32"/>
          <w:rtl/>
          <w:lang w:bidi="ar-EG"/>
        </w:rPr>
        <w:t xml:space="preserve">دراسة </w:t>
      </w:r>
      <w:proofErr w:type="spellStart"/>
      <w:r w:rsidRPr="001D3450">
        <w:rPr>
          <w:rFonts w:ascii="Sakkal Majalla" w:hAnsi="Sakkal Majalla" w:cs="Sakkal Majalla"/>
          <w:b/>
          <w:bCs/>
          <w:sz w:val="32"/>
          <w:szCs w:val="32"/>
          <w:lang w:bidi="ar-EG"/>
        </w:rPr>
        <w:t>Zamlynskyi</w:t>
      </w:r>
      <w:proofErr w:type="spellEnd"/>
      <w:r w:rsidRPr="001D3450">
        <w:rPr>
          <w:rFonts w:ascii="Sakkal Majalla" w:hAnsi="Sakkal Majalla" w:cs="Sakkal Majalla"/>
          <w:b/>
          <w:bCs/>
          <w:sz w:val="32"/>
          <w:szCs w:val="32"/>
          <w:lang w:bidi="ar-EG"/>
        </w:rPr>
        <w:t>,. (2025)</w:t>
      </w:r>
      <w:r w:rsidRPr="001D3450">
        <w:rPr>
          <w:rFonts w:ascii="Sakkal Majalla" w:hAnsi="Sakkal Majalla" w:cs="Sakkal Majalla"/>
          <w:b/>
          <w:bCs/>
          <w:sz w:val="32"/>
          <w:szCs w:val="32"/>
          <w:rtl/>
          <w:lang w:bidi="ar-EG"/>
        </w:rPr>
        <w:t xml:space="preserve"> </w:t>
      </w:r>
      <w:proofErr w:type="gramStart"/>
      <w:r w:rsidRPr="001D3450">
        <w:rPr>
          <w:rFonts w:ascii="Sakkal Majalla" w:hAnsi="Sakkal Majalla" w:cs="Sakkal Majalla"/>
          <w:b/>
          <w:bCs/>
          <w:sz w:val="32"/>
          <w:szCs w:val="32"/>
          <w:rtl/>
          <w:lang w:bidi="ar-EG"/>
        </w:rPr>
        <w:t xml:space="preserve">بعنوان </w:t>
      </w:r>
      <w:r w:rsidRPr="001D3450">
        <w:rPr>
          <w:rFonts w:ascii="Sakkal Majalla" w:hAnsi="Sakkal Majalla" w:cs="Sakkal Majalla"/>
          <w:b/>
          <w:bCs/>
          <w:sz w:val="32"/>
          <w:szCs w:val="32"/>
          <w:lang w:bidi="ar-EG"/>
        </w:rPr>
        <w:t xml:space="preserve"> "</w:t>
      </w:r>
      <w:proofErr w:type="gramEnd"/>
      <w:r w:rsidRPr="001D3450">
        <w:rPr>
          <w:rFonts w:ascii="Sakkal Majalla" w:hAnsi="Sakkal Majalla" w:cs="Sakkal Majalla"/>
          <w:b/>
          <w:bCs/>
          <w:sz w:val="32"/>
          <w:szCs w:val="32"/>
          <w:lang w:bidi="ar-EG"/>
        </w:rPr>
        <w:t>Healthcare management using artificial intelligence"</w:t>
      </w:r>
    </w:p>
    <w:p w14:paraId="6354E504" w14:textId="77777777" w:rsidR="007B043D" w:rsidRPr="001D3450" w:rsidRDefault="007B043D" w:rsidP="007B043D">
      <w:pPr>
        <w:spacing w:line="360" w:lineRule="auto"/>
        <w:jc w:val="both"/>
        <w:rPr>
          <w:rFonts w:ascii="Sakkal Majalla" w:hAnsi="Sakkal Majalla" w:cs="Sakkal Majalla"/>
          <w:sz w:val="32"/>
          <w:szCs w:val="32"/>
          <w:rtl/>
          <w:lang w:bidi="ar-EG"/>
        </w:rPr>
      </w:pPr>
      <w:r w:rsidRPr="001D3450">
        <w:rPr>
          <w:rFonts w:ascii="Sakkal Majalla" w:hAnsi="Sakkal Majalla" w:cs="Sakkal Majalla"/>
          <w:sz w:val="32"/>
          <w:szCs w:val="32"/>
          <w:rtl/>
          <w:lang w:bidi="ar-EG"/>
        </w:rPr>
        <w:t xml:space="preserve">هدفت هذه الدراسة </w:t>
      </w:r>
      <w:proofErr w:type="spellStart"/>
      <w:r w:rsidRPr="001D3450">
        <w:rPr>
          <w:rFonts w:ascii="Sakkal Majalla" w:hAnsi="Sakkal Majalla" w:cs="Sakkal Majalla"/>
          <w:sz w:val="32"/>
          <w:szCs w:val="32"/>
          <w:rtl/>
          <w:lang w:bidi="ar-EG"/>
        </w:rPr>
        <w:t>إإلى</w:t>
      </w:r>
      <w:proofErr w:type="spellEnd"/>
      <w:r w:rsidRPr="001D3450">
        <w:rPr>
          <w:rFonts w:ascii="Sakkal Majalla" w:hAnsi="Sakkal Majalla" w:cs="Sakkal Majalla"/>
          <w:sz w:val="32"/>
          <w:szCs w:val="32"/>
          <w:rtl/>
          <w:lang w:bidi="ar-EG"/>
        </w:rPr>
        <w:t xml:space="preserve"> قياس الدور الذي يلعبه الذكاء الاصطناعي كمتغير مستقل في تطوير وتحسين الأداء الإداري والتشغيلي للمؤسسات الطبية كمتغير تابع، وقد اعتمدت الدراسة على المنهج التحليلي النظري (</w:t>
      </w:r>
      <w:r w:rsidRPr="001D3450">
        <w:rPr>
          <w:rFonts w:ascii="Sakkal Majalla" w:hAnsi="Sakkal Majalla" w:cs="Sakkal Majalla"/>
          <w:sz w:val="32"/>
          <w:szCs w:val="32"/>
          <w:lang w:bidi="ar-EG"/>
        </w:rPr>
        <w:t>Analysis</w:t>
      </w:r>
      <w:r w:rsidRPr="001D3450">
        <w:rPr>
          <w:rFonts w:ascii="Sakkal Majalla" w:hAnsi="Sakkal Majalla" w:cs="Sakkal Majalla"/>
          <w:sz w:val="32"/>
          <w:szCs w:val="32"/>
          <w:rtl/>
          <w:lang w:bidi="ar-EG"/>
        </w:rPr>
        <w:t xml:space="preserve">) للمفاهيم والأبحاث، حيث شملت العينة الأبحاث الدولية المعاصرة المكرسة للأسس العلمية لدراسة الجانب المعلوماتي التحليلي للتطوير، ونظراً لكونها دراسة تركز على إنشاء إطار نظري ومنهجي، فإن مجتمع الدراسة تمثل في مجموعة الأبحاث والمفاهيم النظرية المتعلقة بتطبيق الذكاء </w:t>
      </w:r>
      <w:r w:rsidRPr="001D3450">
        <w:rPr>
          <w:rFonts w:ascii="Sakkal Majalla" w:hAnsi="Sakkal Majalla" w:cs="Sakkal Majalla"/>
          <w:sz w:val="32"/>
          <w:szCs w:val="32"/>
          <w:rtl/>
          <w:lang w:bidi="ar-EG"/>
        </w:rPr>
        <w:lastRenderedPageBreak/>
        <w:t>الاصطناعي في إدارة المؤسسات الطبية، وتم جمع البيانات عن طريق تحليل الأدبيات والأطر العلمية ذات الصلة، وتم تحليلها باستخدام منهجية النقد العلمي والتحليل المنهجي للمعلومات لاستخلاص المبادئ والتوصيات.</w:t>
      </w:r>
    </w:p>
    <w:p w14:paraId="4AE2C915" w14:textId="77777777" w:rsidR="007B043D" w:rsidRPr="001D3450" w:rsidRDefault="007B043D" w:rsidP="007B043D">
      <w:pPr>
        <w:spacing w:line="360" w:lineRule="auto"/>
        <w:jc w:val="both"/>
        <w:rPr>
          <w:rFonts w:ascii="Sakkal Majalla" w:hAnsi="Sakkal Majalla" w:cs="Sakkal Majalla"/>
          <w:sz w:val="32"/>
          <w:szCs w:val="32"/>
          <w:rtl/>
          <w:lang w:bidi="ar-EG"/>
        </w:rPr>
      </w:pPr>
      <w:r w:rsidRPr="001D3450">
        <w:rPr>
          <w:rFonts w:ascii="Sakkal Majalla" w:hAnsi="Sakkal Majalla" w:cs="Sakkal Majalla"/>
          <w:sz w:val="32"/>
          <w:szCs w:val="32"/>
          <w:rtl/>
          <w:lang w:bidi="ar-EG"/>
        </w:rPr>
        <w:t>وقد أظهرت النتائج عن وجود علاقة ضرورية ومباشرة بين تأسيس البنية التحتية للمعلومات والتحليل القائمة على الذكاء الاصطناعي وبين تحسين الأداء الإداري والتشغيلي في المؤسسات الطبية، وأشارت النتائج إلى أن استخدام الذكاء الاصطناعي يمثل الأساس المنهجي والتقني الذي يمكن المؤسسات الطبية من إدارة تقدمها وتحقيق كفاءة أعلى، وبناءً على هذه النتائج، أوصت الدراسة بضرورة تطبيق المبادئ النظرية والمنهجية التي تم تبريرها في الدراسة، وإنشاء بنية تحتية معلوماتية وتحليلية مستقرة لتكون بمثابة الأساس لاتخاذ القرارات الإدارية الفعالة وتحقيق التنمية المستدامة للمؤسسات الطبية من خلال الذكاء الاصطناعي.</w:t>
      </w:r>
    </w:p>
    <w:p w14:paraId="7949036A" w14:textId="77777777" w:rsidR="007B043D" w:rsidRPr="001D3450" w:rsidRDefault="007B043D" w:rsidP="007B043D">
      <w:pPr>
        <w:spacing w:line="360" w:lineRule="auto"/>
        <w:jc w:val="both"/>
        <w:rPr>
          <w:rFonts w:ascii="Sakkal Majalla" w:hAnsi="Sakkal Majalla" w:cs="Sakkal Majalla"/>
          <w:b/>
          <w:bCs/>
          <w:sz w:val="32"/>
          <w:szCs w:val="32"/>
          <w:rtl/>
          <w:lang w:bidi="ar-EG"/>
        </w:rPr>
      </w:pPr>
      <w:r w:rsidRPr="001D3450">
        <w:rPr>
          <w:rFonts w:ascii="Sakkal Majalla" w:hAnsi="Sakkal Majalla" w:cs="Sakkal Majalla"/>
          <w:b/>
          <w:bCs/>
          <w:sz w:val="32"/>
          <w:szCs w:val="32"/>
          <w:rtl/>
          <w:lang w:bidi="ar-EG"/>
        </w:rPr>
        <w:t xml:space="preserve">دراسة </w:t>
      </w:r>
      <w:r w:rsidRPr="001D3450">
        <w:rPr>
          <w:rFonts w:ascii="Sakkal Majalla" w:hAnsi="Sakkal Majalla" w:cs="Sakkal Majalla"/>
          <w:b/>
          <w:bCs/>
          <w:sz w:val="32"/>
          <w:szCs w:val="32"/>
          <w:lang w:bidi="ar-EG"/>
        </w:rPr>
        <w:t>Moafa,. et al, (2024</w:t>
      </w:r>
      <w:proofErr w:type="gramStart"/>
      <w:r w:rsidRPr="001D3450">
        <w:rPr>
          <w:rFonts w:ascii="Sakkal Majalla" w:hAnsi="Sakkal Majalla" w:cs="Sakkal Majalla"/>
          <w:b/>
          <w:bCs/>
          <w:sz w:val="32"/>
          <w:szCs w:val="32"/>
          <w:lang w:bidi="ar-EG"/>
        </w:rPr>
        <w:t xml:space="preserve">) </w:t>
      </w:r>
      <w:r w:rsidRPr="001D3450">
        <w:rPr>
          <w:rFonts w:ascii="Sakkal Majalla" w:hAnsi="Sakkal Majalla" w:cs="Sakkal Majalla"/>
          <w:b/>
          <w:bCs/>
          <w:sz w:val="32"/>
          <w:szCs w:val="32"/>
          <w:rtl/>
          <w:lang w:bidi="ar-EG"/>
        </w:rPr>
        <w:t xml:space="preserve"> بعنوان</w:t>
      </w:r>
      <w:proofErr w:type="gramEnd"/>
      <w:r w:rsidRPr="001D3450">
        <w:rPr>
          <w:rFonts w:ascii="Sakkal Majalla" w:hAnsi="Sakkal Majalla" w:cs="Sakkal Majalla"/>
          <w:b/>
          <w:bCs/>
          <w:sz w:val="32"/>
          <w:szCs w:val="32"/>
          <w:rtl/>
          <w:lang w:bidi="ar-EG"/>
        </w:rPr>
        <w:t xml:space="preserve"> </w:t>
      </w:r>
      <w:r w:rsidRPr="001D3450">
        <w:rPr>
          <w:rFonts w:ascii="Sakkal Majalla" w:hAnsi="Sakkal Majalla" w:cs="Sakkal Majalla"/>
          <w:b/>
          <w:bCs/>
          <w:sz w:val="32"/>
          <w:szCs w:val="32"/>
          <w:lang w:bidi="ar-EG"/>
        </w:rPr>
        <w:t xml:space="preserve"> "Artificial Intelligence for Improved Health Management: Application, Uses, Opportunities, and Challenges-A Systematic Review"</w:t>
      </w:r>
    </w:p>
    <w:p w14:paraId="01150315" w14:textId="77777777" w:rsidR="007B043D" w:rsidRPr="001D3450" w:rsidRDefault="007B043D" w:rsidP="007B043D">
      <w:pPr>
        <w:spacing w:line="360" w:lineRule="auto"/>
        <w:jc w:val="both"/>
        <w:rPr>
          <w:rFonts w:ascii="Sakkal Majalla" w:hAnsi="Sakkal Majalla" w:cs="Sakkal Majalla"/>
          <w:sz w:val="32"/>
          <w:szCs w:val="32"/>
          <w:rtl/>
          <w:lang w:bidi="ar-EG"/>
        </w:rPr>
      </w:pPr>
      <w:r w:rsidRPr="001D3450">
        <w:rPr>
          <w:rFonts w:ascii="Sakkal Majalla" w:hAnsi="Sakkal Majalla" w:cs="Sakkal Majalla"/>
          <w:sz w:val="32"/>
          <w:szCs w:val="32"/>
          <w:rtl/>
          <w:lang w:bidi="ar-EG"/>
        </w:rPr>
        <w:t>هدفت هذه الدراسة إلى تقديم نظرة عامة وشاملة حول دور الذكاء الاصطناعي (</w:t>
      </w:r>
      <w:r w:rsidRPr="001D3450">
        <w:rPr>
          <w:rFonts w:ascii="Sakkal Majalla" w:hAnsi="Sakkal Majalla" w:cs="Sakkal Majalla"/>
          <w:sz w:val="32"/>
          <w:szCs w:val="32"/>
          <w:lang w:bidi="ar-EG"/>
        </w:rPr>
        <w:t>AI</w:t>
      </w:r>
      <w:r w:rsidRPr="001D3450">
        <w:rPr>
          <w:rFonts w:ascii="Sakkal Majalla" w:hAnsi="Sakkal Majalla" w:cs="Sakkal Majalla"/>
          <w:sz w:val="32"/>
          <w:szCs w:val="32"/>
          <w:rtl/>
          <w:lang w:bidi="ar-EG"/>
        </w:rPr>
        <w:t>) والتعلم الآلي (</w:t>
      </w:r>
      <w:r w:rsidRPr="001D3450">
        <w:rPr>
          <w:rFonts w:ascii="Sakkal Majalla" w:hAnsi="Sakkal Majalla" w:cs="Sakkal Majalla"/>
          <w:sz w:val="32"/>
          <w:szCs w:val="32"/>
          <w:lang w:bidi="ar-EG"/>
        </w:rPr>
        <w:t>ML</w:t>
      </w:r>
      <w:r w:rsidRPr="001D3450">
        <w:rPr>
          <w:rFonts w:ascii="Sakkal Majalla" w:hAnsi="Sakkal Majalla" w:cs="Sakkal Majalla"/>
          <w:sz w:val="32"/>
          <w:szCs w:val="32"/>
          <w:rtl/>
          <w:lang w:bidi="ar-EG"/>
        </w:rPr>
        <w:t>) في مختلف المجالات، وتأثيره على التنمية الدولية والصحة العامة، مع استكشاف تطبيقات هذه التقنيات وكيف يمكن أن تساهم في تحسين جوانب الأداء الإداري والتشغيلي لتقديم الرعاية الصحية، وقد تناولت الدراسة الجوانب المختلفة لتطبيقات الذكاء الاصطناعي في قطاع الرعاية الصحية، بدءًا من التصوير الطبي والتشخيص، وخطط العلاج، وصولاً إلى الطب الشخصي والتحليلات التنبؤية، كما ركزت على الفرص المتمثلة في تعزيز الكفاءة والدقة وإمكانية الوصول إلى الخدمات الصحية، وقد اعتمدت الدراسة على المنهج النقدي التحليلي (</w:t>
      </w:r>
      <w:r w:rsidRPr="001D3450">
        <w:rPr>
          <w:rFonts w:ascii="Sakkal Majalla" w:hAnsi="Sakkal Majalla" w:cs="Sakkal Majalla"/>
          <w:sz w:val="32"/>
          <w:szCs w:val="32"/>
          <w:lang w:bidi="ar-EG"/>
        </w:rPr>
        <w:t>Systematic Review</w:t>
      </w:r>
      <w:r w:rsidRPr="001D3450">
        <w:rPr>
          <w:rFonts w:ascii="Sakkal Majalla" w:hAnsi="Sakkal Majalla" w:cs="Sakkal Majalla"/>
          <w:sz w:val="32"/>
          <w:szCs w:val="32"/>
          <w:rtl/>
          <w:lang w:bidi="ar-EG"/>
        </w:rPr>
        <w:t xml:space="preserve">) لتجميع وتحليل الأدبيات المنشورة حول تطبيقات الذكاء الاصطناعي والتعلم الآلي في الرعاية الصحية، وشملت عينة الدراسة مجموعة كبيرة من المصادر </w:t>
      </w:r>
      <w:r w:rsidRPr="001D3450">
        <w:rPr>
          <w:rFonts w:ascii="Sakkal Majalla" w:hAnsi="Sakkal Majalla" w:cs="Sakkal Majalla"/>
          <w:sz w:val="32"/>
          <w:szCs w:val="32"/>
          <w:rtl/>
          <w:lang w:bidi="ar-EG"/>
        </w:rPr>
        <w:lastRenderedPageBreak/>
        <w:t>البحثية والتقارير والمقالات الإخبارية، وتم جمع البيانات عن طريق استخلاص وتجميع نتائج الدراسات السابقة، وتحليلها باستخدام منهجية التركيب النوعي والتحليل الوصفي للمعلومات المستخلصة.</w:t>
      </w:r>
    </w:p>
    <w:p w14:paraId="1E23DCA0" w14:textId="77777777" w:rsidR="007B043D" w:rsidRPr="001D3450" w:rsidRDefault="007B043D" w:rsidP="007B043D">
      <w:pPr>
        <w:spacing w:line="360" w:lineRule="auto"/>
        <w:jc w:val="both"/>
        <w:rPr>
          <w:rFonts w:ascii="Sakkal Majalla" w:hAnsi="Sakkal Majalla" w:cs="Sakkal Majalla"/>
          <w:sz w:val="32"/>
          <w:szCs w:val="32"/>
          <w:rtl/>
          <w:lang w:bidi="ar-EG"/>
        </w:rPr>
      </w:pPr>
      <w:r w:rsidRPr="001D3450">
        <w:rPr>
          <w:rFonts w:ascii="Sakkal Majalla" w:hAnsi="Sakkal Majalla" w:cs="Sakkal Majalla"/>
          <w:sz w:val="32"/>
          <w:szCs w:val="32"/>
          <w:rtl/>
          <w:lang w:bidi="ar-EG"/>
        </w:rPr>
        <w:t>وقد أظهرت النتائج  وجود علاقة مباشرة وإيجابية قوية بين تطبيقات الذكاء الاصطناعي (</w:t>
      </w:r>
      <w:r w:rsidRPr="001D3450">
        <w:rPr>
          <w:rFonts w:ascii="Sakkal Majalla" w:hAnsi="Sakkal Majalla" w:cs="Sakkal Majalla"/>
          <w:sz w:val="32"/>
          <w:szCs w:val="32"/>
          <w:lang w:bidi="ar-EG"/>
        </w:rPr>
        <w:t>AI</w:t>
      </w:r>
      <w:r w:rsidRPr="001D3450">
        <w:rPr>
          <w:rFonts w:ascii="Sakkal Majalla" w:hAnsi="Sakkal Majalla" w:cs="Sakkal Majalla"/>
          <w:sz w:val="32"/>
          <w:szCs w:val="32"/>
          <w:rtl/>
          <w:lang w:bidi="ar-EG"/>
        </w:rPr>
        <w:t>) وتحسين جودة وفعالية الأداء في القطاع الصحي، وأكدت أن هناك عددًا هائلاً من تطبيقات الذكاء الاصطناعي التي أثبتت نتائج واعدة في تعزيز عملية صنع القرار السريري وتحسين الأداء التشغيلي (الإداري والخدماتي) بشكل عام، وذلك من خلال تحسين كفاءة تقديم الرعاية وتسهيل الاكتشاف المبكر للأمراض، وبمعنى آخر، تشير النتائج إلى أن دمج تقنيات الذكاء الاصطناعي يرفع من مستوى الأداء عبر إحداث تحسن ملموس في جوانب الدقة والكفاءة وإمكانية الوصول إلى الخدمات الصحية، وبناءً على هذه النتائج، أوصت الدراسة بضرورة إيلاء اعتبارات دقيقة للآثار الأخلاقية والقانونية والاجتماعية لضمان نشر هذه التقنيات بمسؤولية وعدالة، كما شددت على أن الجهود التعاونية بين صانعي السياسات ومقدمي الرعاية الصحية وغيرهم من أصحاب المصلحة، ضرورية لضمان كفاءة، ودقة، وإمكانية وصول مُعزّزة لخدمات الرعاية الصحية..</w:t>
      </w:r>
    </w:p>
    <w:p w14:paraId="60D3AF1B" w14:textId="77777777" w:rsidR="007B043D" w:rsidRPr="001D3450" w:rsidRDefault="007B043D" w:rsidP="007B043D">
      <w:pPr>
        <w:spacing w:line="360" w:lineRule="auto"/>
        <w:jc w:val="both"/>
        <w:rPr>
          <w:rFonts w:ascii="Sakkal Majalla" w:hAnsi="Sakkal Majalla" w:cs="Sakkal Majalla"/>
          <w:sz w:val="32"/>
          <w:szCs w:val="32"/>
          <w:rtl/>
          <w:lang w:bidi="ar-EG"/>
        </w:rPr>
      </w:pPr>
      <w:r w:rsidRPr="001D3450">
        <w:rPr>
          <w:rFonts w:ascii="Sakkal Majalla" w:hAnsi="Sakkal Majalla" w:cs="Sakkal Majalla"/>
          <w:b/>
          <w:bCs/>
          <w:sz w:val="32"/>
          <w:szCs w:val="32"/>
          <w:rtl/>
          <w:lang w:bidi="ar-EG"/>
        </w:rPr>
        <w:t xml:space="preserve">دراسة </w:t>
      </w:r>
      <w:proofErr w:type="spellStart"/>
      <w:r w:rsidRPr="001D3450">
        <w:rPr>
          <w:rFonts w:ascii="Sakkal Majalla" w:hAnsi="Sakkal Majalla" w:cs="Sakkal Majalla"/>
          <w:b/>
          <w:bCs/>
          <w:sz w:val="32"/>
          <w:szCs w:val="32"/>
          <w:lang w:bidi="ar-EG"/>
        </w:rPr>
        <w:t>Iwadi</w:t>
      </w:r>
      <w:proofErr w:type="spellEnd"/>
      <w:r w:rsidRPr="001D3450">
        <w:rPr>
          <w:rFonts w:ascii="Sakkal Majalla" w:hAnsi="Sakkal Majalla" w:cs="Sakkal Majalla"/>
          <w:b/>
          <w:bCs/>
          <w:sz w:val="32"/>
          <w:szCs w:val="32"/>
          <w:lang w:bidi="ar-EG"/>
        </w:rPr>
        <w:t>,. et al. (2024</w:t>
      </w:r>
      <w:proofErr w:type="gramStart"/>
      <w:r w:rsidRPr="001D3450">
        <w:rPr>
          <w:rFonts w:ascii="Sakkal Majalla" w:hAnsi="Sakkal Majalla" w:cs="Sakkal Majalla"/>
          <w:b/>
          <w:bCs/>
          <w:sz w:val="32"/>
          <w:szCs w:val="32"/>
          <w:lang w:bidi="ar-EG"/>
        </w:rPr>
        <w:t xml:space="preserve">) </w:t>
      </w:r>
      <w:r w:rsidRPr="001D3450">
        <w:rPr>
          <w:rFonts w:ascii="Sakkal Majalla" w:hAnsi="Sakkal Majalla" w:cs="Sakkal Majalla"/>
          <w:b/>
          <w:bCs/>
          <w:sz w:val="32"/>
          <w:szCs w:val="32"/>
          <w:rtl/>
          <w:lang w:bidi="ar-EG"/>
        </w:rPr>
        <w:t xml:space="preserve"> بعنوان</w:t>
      </w:r>
      <w:proofErr w:type="gramEnd"/>
      <w:r w:rsidRPr="001D3450">
        <w:rPr>
          <w:rFonts w:ascii="Sakkal Majalla" w:hAnsi="Sakkal Majalla" w:cs="Sakkal Majalla"/>
          <w:b/>
          <w:bCs/>
          <w:sz w:val="32"/>
          <w:szCs w:val="32"/>
          <w:lang w:bidi="ar-EG"/>
        </w:rPr>
        <w:t xml:space="preserve"> "The Relation of Artificial Intelligence Technology Application with Administrative Performance"</w:t>
      </w:r>
    </w:p>
    <w:p w14:paraId="33F18101" w14:textId="77777777" w:rsidR="007B043D" w:rsidRPr="001D3450" w:rsidRDefault="007B043D" w:rsidP="007B043D">
      <w:pPr>
        <w:spacing w:line="360" w:lineRule="auto"/>
        <w:jc w:val="both"/>
        <w:rPr>
          <w:rFonts w:ascii="Sakkal Majalla" w:hAnsi="Sakkal Majalla" w:cs="Sakkal Majalla"/>
          <w:sz w:val="32"/>
          <w:szCs w:val="32"/>
          <w:rtl/>
          <w:lang w:bidi="ar-EG"/>
        </w:rPr>
      </w:pPr>
      <w:r w:rsidRPr="001D3450">
        <w:rPr>
          <w:rFonts w:ascii="Sakkal Majalla" w:hAnsi="Sakkal Majalla" w:cs="Sakkal Majalla"/>
          <w:sz w:val="32"/>
          <w:szCs w:val="32"/>
          <w:rtl/>
          <w:lang w:bidi="ar-EG"/>
        </w:rPr>
        <w:t>هدفت هذه الدراسة إلى واستكشاف العلاقة بين تطبيق تكنولوجيا الذكاء الاصطناعي والأداء الإداري للموظفين في مديريات التربية والتعليم بمحافظة الخليل بفلسطين، وقد تناولت الدراسة العلاقة بين تطبيق تكنولوجيا الذكاء الاصطناعي بأبعادها المختلفة كمتغير مستقل، وبين مستوى الأداء الإداري للموظفين كمتغير تابع، واعتمدت الدراسة على المنهج التفسيري التتابعي (</w:t>
      </w:r>
      <w:r w:rsidRPr="001D3450">
        <w:rPr>
          <w:rFonts w:ascii="Sakkal Majalla" w:hAnsi="Sakkal Majalla" w:cs="Sakkal Majalla"/>
          <w:sz w:val="32"/>
          <w:szCs w:val="32"/>
          <w:lang w:bidi="ar-EG"/>
        </w:rPr>
        <w:t>Explanatory Sequential Design</w:t>
      </w:r>
      <w:r w:rsidRPr="001D3450">
        <w:rPr>
          <w:rFonts w:ascii="Sakkal Majalla" w:hAnsi="Sakkal Majalla" w:cs="Sakkal Majalla"/>
          <w:sz w:val="32"/>
          <w:szCs w:val="32"/>
          <w:rtl/>
          <w:lang w:bidi="ar-EG"/>
        </w:rPr>
        <w:t xml:space="preserve">)، وهو منهج يجمع بين الأساليب الكمية والنوعية، وتكون مجتمع للدراسة من جميع الموظفين في مديريات التربية والتعليم في محافظة الخليل ، وشملت العينة 120 موظفاً وموظفة، وتم جمع البيانات عن </w:t>
      </w:r>
      <w:r w:rsidRPr="001D3450">
        <w:rPr>
          <w:rFonts w:ascii="Sakkal Majalla" w:hAnsi="Sakkal Majalla" w:cs="Sakkal Majalla"/>
          <w:sz w:val="32"/>
          <w:szCs w:val="32"/>
          <w:rtl/>
          <w:lang w:bidi="ar-EG"/>
        </w:rPr>
        <w:lastRenderedPageBreak/>
        <w:t>طريق استبيان تم تطويره بعد إجراء مقابلات غير منظمة، وتم استخدام المقابلات المنظمة لاحقاً لتفسير النتائج، وتم تحليلها باستخدام الأساليب الإحصائية (مثل الارتباط) لقياس العلاقة بين المتغيرات.</w:t>
      </w:r>
    </w:p>
    <w:p w14:paraId="52EECB98" w14:textId="77777777" w:rsidR="007B043D" w:rsidRPr="001D3450" w:rsidRDefault="007B043D" w:rsidP="007B043D">
      <w:pPr>
        <w:spacing w:line="360" w:lineRule="auto"/>
        <w:jc w:val="both"/>
        <w:rPr>
          <w:rFonts w:ascii="Sakkal Majalla" w:hAnsi="Sakkal Majalla" w:cs="Sakkal Majalla"/>
          <w:sz w:val="32"/>
          <w:szCs w:val="32"/>
          <w:rtl/>
          <w:lang w:bidi="ar-EG"/>
        </w:rPr>
      </w:pPr>
      <w:r w:rsidRPr="001D3450">
        <w:rPr>
          <w:rFonts w:ascii="Sakkal Majalla" w:hAnsi="Sakkal Majalla" w:cs="Sakkal Majalla"/>
          <w:sz w:val="32"/>
          <w:szCs w:val="32"/>
          <w:rtl/>
          <w:lang w:bidi="ar-EG"/>
        </w:rPr>
        <w:t>ولقياس المتغيرات بشكل شامل، اعتمدت الدراسة على قياس المتغير المستقل (تطبيقات تكنولوجيا الذكاء الاصطناعي) من خلال أبعاد تركز على جودة التطبيق وتنوعه، ومن أمثلتها الشائعة في الأبحاث المشابهة: الأتمتة الإدارية (</w:t>
      </w:r>
      <w:r w:rsidRPr="001D3450">
        <w:rPr>
          <w:rFonts w:ascii="Sakkal Majalla" w:hAnsi="Sakkal Majalla" w:cs="Sakkal Majalla"/>
          <w:sz w:val="32"/>
          <w:szCs w:val="32"/>
          <w:lang w:bidi="ar-EG"/>
        </w:rPr>
        <w:t>Automating Administrative Tasks</w:t>
      </w:r>
      <w:r w:rsidRPr="001D3450">
        <w:rPr>
          <w:rFonts w:ascii="Sakkal Majalla" w:hAnsi="Sakkal Majalla" w:cs="Sakkal Majalla"/>
          <w:sz w:val="32"/>
          <w:szCs w:val="32"/>
          <w:rtl/>
          <w:lang w:bidi="ar-EG"/>
        </w:rPr>
        <w:t>)، والتحليل التنبؤي (</w:t>
      </w:r>
      <w:r w:rsidRPr="001D3450">
        <w:rPr>
          <w:rFonts w:ascii="Sakkal Majalla" w:hAnsi="Sakkal Majalla" w:cs="Sakkal Majalla"/>
          <w:sz w:val="32"/>
          <w:szCs w:val="32"/>
          <w:lang w:bidi="ar-EG"/>
        </w:rPr>
        <w:t>Predictive Analytics</w:t>
      </w:r>
      <w:r w:rsidRPr="001D3450">
        <w:rPr>
          <w:rFonts w:ascii="Sakkal Majalla" w:hAnsi="Sakkal Majalla" w:cs="Sakkal Majalla"/>
          <w:sz w:val="32"/>
          <w:szCs w:val="32"/>
          <w:rtl/>
          <w:lang w:bidi="ar-EG"/>
        </w:rPr>
        <w:t>)، ودعم اتخاذ القرار (</w:t>
      </w:r>
      <w:r w:rsidRPr="001D3450">
        <w:rPr>
          <w:rFonts w:ascii="Sakkal Majalla" w:hAnsi="Sakkal Majalla" w:cs="Sakkal Majalla"/>
          <w:sz w:val="32"/>
          <w:szCs w:val="32"/>
          <w:lang w:bidi="ar-EG"/>
        </w:rPr>
        <w:t>Decision Support</w:t>
      </w:r>
      <w:r w:rsidRPr="001D3450">
        <w:rPr>
          <w:rFonts w:ascii="Sakkal Majalla" w:hAnsi="Sakkal Majalla" w:cs="Sakkal Majalla"/>
          <w:sz w:val="32"/>
          <w:szCs w:val="32"/>
          <w:rtl/>
          <w:lang w:bidi="ar-EG"/>
        </w:rPr>
        <w:t>)، وكفاءة البنية التحتية التكنولوجية (</w:t>
      </w:r>
      <w:r w:rsidRPr="001D3450">
        <w:rPr>
          <w:rFonts w:ascii="Sakkal Majalla" w:hAnsi="Sakkal Majalla" w:cs="Sakkal Majalla"/>
          <w:sz w:val="32"/>
          <w:szCs w:val="32"/>
          <w:lang w:bidi="ar-EG"/>
        </w:rPr>
        <w:t>Infrastructure Efficiency</w:t>
      </w:r>
      <w:r w:rsidRPr="001D3450">
        <w:rPr>
          <w:rFonts w:ascii="Sakkal Majalla" w:hAnsi="Sakkal Majalla" w:cs="Sakkal Majalla"/>
          <w:sz w:val="32"/>
          <w:szCs w:val="32"/>
          <w:rtl/>
          <w:lang w:bidi="ar-EG"/>
        </w:rPr>
        <w:t>)، وفي المقابل، تم قياس المتغير التابع (الأداء الإداري للموظفين) بأبعاد تركز على المخرجات والفعالية الوظيفية، ومن أهمها: تحسين إنتاجية الموظفين (</w:t>
      </w:r>
      <w:r w:rsidRPr="001D3450">
        <w:rPr>
          <w:rFonts w:ascii="Sakkal Majalla" w:hAnsi="Sakkal Majalla" w:cs="Sakkal Majalla"/>
          <w:sz w:val="32"/>
          <w:szCs w:val="32"/>
          <w:lang w:bidi="ar-EG"/>
        </w:rPr>
        <w:t>Staff Productivity</w:t>
      </w:r>
      <w:r w:rsidRPr="001D3450">
        <w:rPr>
          <w:rFonts w:ascii="Sakkal Majalla" w:hAnsi="Sakkal Majalla" w:cs="Sakkal Majalla"/>
          <w:sz w:val="32"/>
          <w:szCs w:val="32"/>
          <w:rtl/>
          <w:lang w:bidi="ar-EG"/>
        </w:rPr>
        <w:t>)، وضبط جودة الخدمة (</w:t>
      </w:r>
      <w:r w:rsidRPr="001D3450">
        <w:rPr>
          <w:rFonts w:ascii="Sakkal Majalla" w:hAnsi="Sakkal Majalla" w:cs="Sakkal Majalla"/>
          <w:sz w:val="32"/>
          <w:szCs w:val="32"/>
          <w:lang w:bidi="ar-EG"/>
        </w:rPr>
        <w:t>Service Quality</w:t>
      </w:r>
      <w:r w:rsidRPr="001D3450">
        <w:rPr>
          <w:rFonts w:ascii="Sakkal Majalla" w:hAnsi="Sakkal Majalla" w:cs="Sakkal Majalla"/>
          <w:sz w:val="32"/>
          <w:szCs w:val="32"/>
          <w:rtl/>
          <w:lang w:bidi="ar-EG"/>
        </w:rPr>
        <w:t>)، والفعالية في إدارة الموارد (</w:t>
      </w:r>
      <w:r w:rsidRPr="001D3450">
        <w:rPr>
          <w:rFonts w:ascii="Sakkal Majalla" w:hAnsi="Sakkal Majalla" w:cs="Sakkal Majalla"/>
          <w:sz w:val="32"/>
          <w:szCs w:val="32"/>
          <w:lang w:bidi="ar-EG"/>
        </w:rPr>
        <w:t>Resource Management</w:t>
      </w:r>
      <w:r w:rsidRPr="001D3450">
        <w:rPr>
          <w:rFonts w:ascii="Sakkal Majalla" w:hAnsi="Sakkal Majalla" w:cs="Sakkal Majalla"/>
          <w:sz w:val="32"/>
          <w:szCs w:val="32"/>
          <w:rtl/>
          <w:lang w:bidi="ar-EG"/>
        </w:rPr>
        <w:t>)، وتحسين تدفق العمليات (</w:t>
      </w:r>
      <w:r w:rsidRPr="001D3450">
        <w:rPr>
          <w:rFonts w:ascii="Sakkal Majalla" w:hAnsi="Sakkal Majalla" w:cs="Sakkal Majalla"/>
          <w:sz w:val="32"/>
          <w:szCs w:val="32"/>
          <w:lang w:bidi="ar-EG"/>
        </w:rPr>
        <w:t>Optimizing Workflow</w:t>
      </w:r>
      <w:r w:rsidRPr="001D3450">
        <w:rPr>
          <w:rFonts w:ascii="Sakkal Majalla" w:hAnsi="Sakkal Majalla" w:cs="Sakkal Majalla"/>
          <w:sz w:val="32"/>
          <w:szCs w:val="32"/>
          <w:rtl/>
          <w:lang w:bidi="ar-EG"/>
        </w:rPr>
        <w:t>).</w:t>
      </w:r>
    </w:p>
    <w:p w14:paraId="2E0563F5" w14:textId="77777777" w:rsidR="007B043D" w:rsidRPr="001D3450" w:rsidRDefault="007B043D" w:rsidP="007B043D">
      <w:pPr>
        <w:spacing w:line="360" w:lineRule="auto"/>
        <w:jc w:val="both"/>
        <w:rPr>
          <w:rFonts w:ascii="Sakkal Majalla" w:hAnsi="Sakkal Majalla" w:cs="Sakkal Majalla"/>
          <w:sz w:val="32"/>
          <w:szCs w:val="32"/>
          <w:rtl/>
          <w:lang w:bidi="ar-EG"/>
        </w:rPr>
      </w:pPr>
      <w:r w:rsidRPr="001D3450">
        <w:rPr>
          <w:rFonts w:ascii="Sakkal Majalla" w:hAnsi="Sakkal Majalla" w:cs="Sakkal Majalla"/>
          <w:sz w:val="32"/>
          <w:szCs w:val="32"/>
          <w:rtl/>
          <w:lang w:bidi="ar-EG"/>
        </w:rPr>
        <w:t>وقد أظهرت النتائج أن كلاً من تطبيق تكنولوجيا الذكاء الاصطناعي ومستوى الأداء الإداري للموظفين يقعان في نطاق "المتوسط"، والأهم من ذلك، أظهرت النتائج وجود علاقة ارتباط إيجابية بين تطبيق تكنولوجيا الذكاء الاصطناعي بأبعادها المختلفة وبين الأداء الإداري، وهذا يعني أن زيادة استخدام تكنولوجيا الذكاء الاصطناعي ترتبط بتحسين الأداء الإداري لدى الموظفين والعكس صحيح، وبناءً على هذه النتائج، أوصت الدراسة بضرورة التركيز على تعزيز كفاءة البنية التحتية وتوفير الموارد المناسبة لتسهيل دمج تطبيقات تكنولوجيا الذكاء الاصطناعي.</w:t>
      </w:r>
    </w:p>
    <w:p w14:paraId="1FD86A66" w14:textId="77777777" w:rsidR="007B043D" w:rsidRPr="00D44E1C" w:rsidRDefault="007B043D" w:rsidP="007B043D">
      <w:pPr>
        <w:spacing w:line="360" w:lineRule="auto"/>
        <w:jc w:val="both"/>
        <w:rPr>
          <w:rFonts w:ascii="Sakkal Majalla" w:hAnsi="Sakkal Majalla" w:cs="Sakkal Majalla"/>
          <w:b/>
          <w:bCs/>
          <w:sz w:val="36"/>
          <w:szCs w:val="36"/>
          <w:u w:val="single"/>
          <w:rtl/>
          <w:lang w:bidi="ar-EG"/>
        </w:rPr>
      </w:pPr>
      <w:r w:rsidRPr="00D44E1C">
        <w:rPr>
          <w:rFonts w:ascii="Sakkal Majalla" w:hAnsi="Sakkal Majalla" w:cs="Sakkal Majalla"/>
          <w:b/>
          <w:bCs/>
          <w:sz w:val="36"/>
          <w:szCs w:val="36"/>
          <w:u w:val="single"/>
          <w:rtl/>
          <w:lang w:bidi="ar-EG"/>
        </w:rPr>
        <w:t>تعقيب الباحث على الدراسات السابقة:</w:t>
      </w:r>
    </w:p>
    <w:p w14:paraId="4C768DF7" w14:textId="77777777" w:rsidR="007B043D" w:rsidRPr="001D3450" w:rsidRDefault="007B043D" w:rsidP="007B043D">
      <w:pPr>
        <w:spacing w:line="360" w:lineRule="auto"/>
        <w:jc w:val="both"/>
        <w:rPr>
          <w:rFonts w:ascii="Sakkal Majalla" w:hAnsi="Sakkal Majalla" w:cs="Sakkal Majalla"/>
          <w:sz w:val="32"/>
          <w:szCs w:val="32"/>
          <w:rtl/>
          <w:lang w:bidi="ar-EG"/>
        </w:rPr>
      </w:pPr>
      <w:r w:rsidRPr="001D3450">
        <w:rPr>
          <w:rFonts w:ascii="Sakkal Majalla" w:hAnsi="Sakkal Majalla" w:cs="Sakkal Majalla"/>
          <w:sz w:val="32"/>
          <w:szCs w:val="32"/>
          <w:rtl/>
          <w:lang w:bidi="ar-EG"/>
        </w:rPr>
        <w:t xml:space="preserve">توصلت الدراسات السابقة بشكل عام إلى أن تطبيقات الذكاء الاصطناعي، بدءًا من التعلم العميق وصولًا إلى الأتمتة الذكية للعمليات، تُساهم بشكل فعّال في تحسين جودة الأداء الإداري والتشغيلي من خلال </w:t>
      </w:r>
      <w:r w:rsidRPr="001D3450">
        <w:rPr>
          <w:rFonts w:ascii="Sakkal Majalla" w:hAnsi="Sakkal Majalla" w:cs="Sakkal Majalla"/>
          <w:sz w:val="32"/>
          <w:szCs w:val="32"/>
          <w:rtl/>
          <w:lang w:bidi="ar-EG"/>
        </w:rPr>
        <w:lastRenderedPageBreak/>
        <w:t>تحليل البيانات التشغيلية المعقدة، وتقديم توصيات حول تخصيص الموارد، وتوقع الاحتياجات المستقبلية، ونستعرض فيما يلي أهم ما توصلت إليه الدراسات السابقة:</w:t>
      </w:r>
    </w:p>
    <w:p w14:paraId="7B311E6F" w14:textId="77777777" w:rsidR="007B043D" w:rsidRPr="001D3450" w:rsidRDefault="007B043D" w:rsidP="007B043D">
      <w:pPr>
        <w:spacing w:line="360" w:lineRule="auto"/>
        <w:jc w:val="both"/>
        <w:rPr>
          <w:rFonts w:ascii="Sakkal Majalla" w:hAnsi="Sakkal Majalla" w:cs="Sakkal Majalla"/>
          <w:sz w:val="32"/>
          <w:szCs w:val="32"/>
          <w:rtl/>
          <w:lang w:bidi="ar-EG"/>
        </w:rPr>
      </w:pPr>
      <w:r w:rsidRPr="001D3450">
        <w:rPr>
          <w:rFonts w:ascii="Sakkal Majalla" w:hAnsi="Sakkal Majalla" w:cs="Sakkal Majalla"/>
          <w:sz w:val="32"/>
          <w:szCs w:val="32"/>
          <w:rtl/>
          <w:lang w:bidi="ar-EG"/>
        </w:rPr>
        <w:t xml:space="preserve">    توصلت دراسة </w:t>
      </w:r>
      <w:proofErr w:type="spellStart"/>
      <w:r w:rsidRPr="001D3450">
        <w:rPr>
          <w:rFonts w:ascii="Sakkal Majalla" w:hAnsi="Sakkal Majalla" w:cs="Sakkal Majalla"/>
          <w:sz w:val="32"/>
          <w:szCs w:val="32"/>
          <w:lang w:bidi="ar-EG"/>
        </w:rPr>
        <w:t>Puspitasari</w:t>
      </w:r>
      <w:proofErr w:type="spellEnd"/>
      <w:r w:rsidRPr="001D3450">
        <w:rPr>
          <w:rFonts w:ascii="Sakkal Majalla" w:hAnsi="Sakkal Majalla" w:cs="Sakkal Majalla"/>
          <w:sz w:val="32"/>
          <w:szCs w:val="32"/>
          <w:lang w:bidi="ar-EG"/>
        </w:rPr>
        <w:t xml:space="preserve"> et al. (2025)</w:t>
      </w:r>
      <w:r w:rsidRPr="001D3450">
        <w:rPr>
          <w:rFonts w:ascii="Sakkal Majalla" w:hAnsi="Sakkal Majalla" w:cs="Sakkal Majalla"/>
          <w:sz w:val="32"/>
          <w:szCs w:val="32"/>
          <w:rtl/>
          <w:lang w:bidi="ar-EG"/>
        </w:rPr>
        <w:t xml:space="preserve"> إلى أن استخدام الذكاء الاصطناعي في الإدارة الاستراتيجية يُعد عنصراً حيوياً، مؤكدةً على دوره في تحسين الكفاءة التشغيلية في المستشفيات من خلال أتمتة المهام المعقدة وتحسين سلاسل الإمداد، وفي سياق متصل، أبرزت دراسة </w:t>
      </w:r>
      <w:proofErr w:type="spellStart"/>
      <w:r w:rsidRPr="001D3450">
        <w:rPr>
          <w:rFonts w:ascii="Sakkal Majalla" w:hAnsi="Sakkal Majalla" w:cs="Sakkal Majalla"/>
          <w:sz w:val="32"/>
          <w:szCs w:val="32"/>
          <w:lang w:bidi="ar-EG"/>
        </w:rPr>
        <w:t>Zamlynskyi</w:t>
      </w:r>
      <w:proofErr w:type="spellEnd"/>
      <w:r w:rsidRPr="001D3450">
        <w:rPr>
          <w:rFonts w:ascii="Sakkal Majalla" w:hAnsi="Sakkal Majalla" w:cs="Sakkal Majalla"/>
          <w:sz w:val="32"/>
          <w:szCs w:val="32"/>
          <w:lang w:bidi="ar-EG"/>
        </w:rPr>
        <w:t xml:space="preserve"> et al. (2025)</w:t>
      </w:r>
      <w:r w:rsidRPr="001D3450">
        <w:rPr>
          <w:rFonts w:ascii="Sakkal Majalla" w:hAnsi="Sakkal Majalla" w:cs="Sakkal Majalla"/>
          <w:sz w:val="32"/>
          <w:szCs w:val="32"/>
          <w:rtl/>
          <w:lang w:bidi="ar-EG"/>
        </w:rPr>
        <w:t xml:space="preserve"> فعالية الذكاء الاصطناعي في الإدارة الشاملة للرعاية الصحية، حيث سلطت الضوء على كيفية استخدامه لتحليل البيانات الإدارية الضخمة ودعم اتخاذ القرارات على المستوى الإداري، مما يعزز الاستجابة السريعة للتحديات التشغيلية.</w:t>
      </w:r>
    </w:p>
    <w:p w14:paraId="26698322" w14:textId="77777777" w:rsidR="007B043D" w:rsidRPr="001D3450" w:rsidRDefault="007B043D" w:rsidP="007B043D">
      <w:pPr>
        <w:spacing w:line="360" w:lineRule="auto"/>
        <w:jc w:val="both"/>
        <w:rPr>
          <w:rFonts w:ascii="Sakkal Majalla" w:hAnsi="Sakkal Majalla" w:cs="Sakkal Majalla"/>
          <w:sz w:val="32"/>
          <w:szCs w:val="32"/>
          <w:rtl/>
          <w:lang w:bidi="ar-EG"/>
        </w:rPr>
      </w:pPr>
      <w:r w:rsidRPr="001D3450">
        <w:rPr>
          <w:rFonts w:ascii="Sakkal Majalla" w:hAnsi="Sakkal Majalla" w:cs="Sakkal Majalla"/>
          <w:sz w:val="32"/>
          <w:szCs w:val="32"/>
          <w:rtl/>
          <w:lang w:bidi="ar-EG"/>
        </w:rPr>
        <w:t xml:space="preserve">    كما جاءت دراسة </w:t>
      </w:r>
      <w:proofErr w:type="spellStart"/>
      <w:r w:rsidRPr="001D3450">
        <w:rPr>
          <w:rFonts w:ascii="Sakkal Majalla" w:hAnsi="Sakkal Majalla" w:cs="Sakkal Majalla"/>
          <w:sz w:val="32"/>
          <w:szCs w:val="32"/>
          <w:lang w:bidi="ar-EG"/>
        </w:rPr>
        <w:t>Moafa</w:t>
      </w:r>
      <w:proofErr w:type="spellEnd"/>
      <w:r w:rsidRPr="001D3450">
        <w:rPr>
          <w:rFonts w:ascii="Sakkal Majalla" w:hAnsi="Sakkal Majalla" w:cs="Sakkal Majalla"/>
          <w:sz w:val="32"/>
          <w:szCs w:val="32"/>
          <w:lang w:bidi="ar-EG"/>
        </w:rPr>
        <w:t xml:space="preserve"> et al. (2024)</w:t>
      </w:r>
      <w:r w:rsidRPr="001D3450">
        <w:rPr>
          <w:rFonts w:ascii="Sakkal Majalla" w:hAnsi="Sakkal Majalla" w:cs="Sakkal Majalla"/>
          <w:sz w:val="32"/>
          <w:szCs w:val="32"/>
          <w:rtl/>
          <w:lang w:bidi="ar-EG"/>
        </w:rPr>
        <w:t xml:space="preserve"> لتعزز هذا الفهم من خلال مراجعة منهجية شاملة، حيث أكدت أن تطبيقات الذكاء الاصطناعي تُثبت نتائج واعدة في تحسين الأداء التشغيلي من خلال تسهيل عملية صنع القرار غير السريري، والكشف المبكر عن المشكلات التنظيمية، وفي سياق تطبيقي مباشر، تناولت دراسة </w:t>
      </w:r>
      <w:proofErr w:type="spellStart"/>
      <w:r w:rsidRPr="001D3450">
        <w:rPr>
          <w:rFonts w:ascii="Sakkal Majalla" w:hAnsi="Sakkal Majalla" w:cs="Sakkal Majalla"/>
          <w:sz w:val="32"/>
          <w:szCs w:val="32"/>
          <w:lang w:bidi="ar-EG"/>
        </w:rPr>
        <w:t>Iwadi</w:t>
      </w:r>
      <w:proofErr w:type="spellEnd"/>
      <w:r w:rsidRPr="001D3450">
        <w:rPr>
          <w:rFonts w:ascii="Sakkal Majalla" w:hAnsi="Sakkal Majalla" w:cs="Sakkal Majalla"/>
          <w:sz w:val="32"/>
          <w:szCs w:val="32"/>
          <w:lang w:bidi="ar-EG"/>
        </w:rPr>
        <w:t xml:space="preserve"> et al. (2024)</w:t>
      </w:r>
      <w:r w:rsidRPr="001D3450">
        <w:rPr>
          <w:rFonts w:ascii="Sakkal Majalla" w:hAnsi="Sakkal Majalla" w:cs="Sakkal Majalla"/>
          <w:sz w:val="32"/>
          <w:szCs w:val="32"/>
          <w:rtl/>
          <w:lang w:bidi="ar-EG"/>
        </w:rPr>
        <w:t xml:space="preserve"> العلاقة بين تطبيق تكنولوجيا الذكاء الاصطناعي والأداء الإداري، حيث أظهرت نتائجها وجود ارتباط إيجابي معنوي بينهما، مما يؤكد أن تبني هذه التقنيات يساهم مباشرة في تعزيز كفاءة وفعالية أداء الموظفين في المنظمات الإدارية.</w:t>
      </w:r>
    </w:p>
    <w:p w14:paraId="38D87E1A" w14:textId="77777777" w:rsidR="007B043D" w:rsidRPr="001D3450" w:rsidRDefault="007B043D" w:rsidP="007B043D">
      <w:pPr>
        <w:spacing w:line="360" w:lineRule="auto"/>
        <w:jc w:val="both"/>
        <w:rPr>
          <w:rFonts w:ascii="Sakkal Majalla" w:hAnsi="Sakkal Majalla" w:cs="Sakkal Majalla"/>
          <w:sz w:val="32"/>
          <w:szCs w:val="32"/>
          <w:rtl/>
          <w:lang w:bidi="ar-EG"/>
        </w:rPr>
      </w:pPr>
      <w:r w:rsidRPr="001D3450">
        <w:rPr>
          <w:rFonts w:ascii="Sakkal Majalla" w:hAnsi="Sakkal Majalla" w:cs="Sakkal Majalla"/>
          <w:sz w:val="32"/>
          <w:szCs w:val="32"/>
          <w:rtl/>
          <w:lang w:bidi="ar-EG"/>
        </w:rPr>
        <w:t>وتتوافق هذه النتائج جميعها مع الفهم المتزايد للدور المحوري للذكاء الاصطناعي في تعزيز جودة اتخاذ القرار ورفع كفاءة الأداء الإداري، مما يمثل الأساس النظري القوي لفرضيات دراستنا حول تأثيره في القطاع الصحي السعودي..</w:t>
      </w:r>
    </w:p>
    <w:p w14:paraId="646A819C" w14:textId="77777777" w:rsidR="007B043D" w:rsidRPr="001D3450" w:rsidRDefault="007B043D" w:rsidP="007B043D">
      <w:pPr>
        <w:spacing w:line="360" w:lineRule="auto"/>
        <w:jc w:val="both"/>
        <w:rPr>
          <w:rFonts w:ascii="Sakkal Majalla" w:hAnsi="Sakkal Majalla" w:cs="Sakkal Majalla"/>
          <w:sz w:val="32"/>
          <w:szCs w:val="32"/>
          <w:rtl/>
          <w:lang w:bidi="ar-EG"/>
        </w:rPr>
      </w:pPr>
      <w:r w:rsidRPr="001D3450">
        <w:rPr>
          <w:rFonts w:ascii="Sakkal Majalla" w:hAnsi="Sakkal Majalla" w:cs="Sakkal Majalla"/>
          <w:sz w:val="32"/>
          <w:szCs w:val="32"/>
          <w:rtl/>
          <w:lang w:bidi="ar-EG"/>
        </w:rPr>
        <w:t xml:space="preserve">وفي سياق التأثير على الكفاءة الإدارية، أبرزت دراسة </w:t>
      </w:r>
      <w:proofErr w:type="spellStart"/>
      <w:r w:rsidRPr="001D3450">
        <w:rPr>
          <w:rFonts w:ascii="Sakkal Majalla" w:hAnsi="Sakkal Majalla" w:cs="Sakkal Majalla"/>
          <w:sz w:val="32"/>
          <w:szCs w:val="32"/>
          <w:lang w:bidi="ar-EG"/>
        </w:rPr>
        <w:t>Aloqaily</w:t>
      </w:r>
      <w:proofErr w:type="spellEnd"/>
      <w:r w:rsidRPr="001D3450">
        <w:rPr>
          <w:rFonts w:ascii="Sakkal Majalla" w:hAnsi="Sakkal Majalla" w:cs="Sakkal Majalla"/>
          <w:sz w:val="32"/>
          <w:szCs w:val="32"/>
          <w:lang w:bidi="ar-EG"/>
        </w:rPr>
        <w:t xml:space="preserve"> &amp; </w:t>
      </w:r>
      <w:proofErr w:type="spellStart"/>
      <w:r w:rsidRPr="001D3450">
        <w:rPr>
          <w:rFonts w:ascii="Sakkal Majalla" w:hAnsi="Sakkal Majalla" w:cs="Sakkal Majalla"/>
          <w:sz w:val="32"/>
          <w:szCs w:val="32"/>
          <w:lang w:bidi="ar-EG"/>
        </w:rPr>
        <w:t>Rawash</w:t>
      </w:r>
      <w:proofErr w:type="spellEnd"/>
      <w:r w:rsidRPr="001D3450">
        <w:rPr>
          <w:rFonts w:ascii="Sakkal Majalla" w:hAnsi="Sakkal Majalla" w:cs="Sakkal Majalla"/>
          <w:sz w:val="32"/>
          <w:szCs w:val="32"/>
          <w:lang w:bidi="ar-EG"/>
        </w:rPr>
        <w:t xml:space="preserve"> (2022)</w:t>
      </w:r>
      <w:r w:rsidRPr="001D3450">
        <w:rPr>
          <w:rFonts w:ascii="Sakkal Majalla" w:hAnsi="Sakkal Majalla" w:cs="Sakkal Majalla"/>
          <w:sz w:val="32"/>
          <w:szCs w:val="32"/>
          <w:rtl/>
          <w:lang w:bidi="ar-EG"/>
        </w:rPr>
        <w:t xml:space="preserve"> أهمية الذكاء الاصطناعي في عمليات الموارد البشرية الإدارية، حيث أكدت أن تطبيقاته تؤثر بشكل كبير على تحسين هذه العمليات، وفي سياق متصل، شددت دراسة </w:t>
      </w:r>
      <w:proofErr w:type="spellStart"/>
      <w:r w:rsidRPr="001D3450">
        <w:rPr>
          <w:rFonts w:ascii="Sakkal Majalla" w:hAnsi="Sakkal Majalla" w:cs="Sakkal Majalla"/>
          <w:sz w:val="32"/>
          <w:szCs w:val="32"/>
          <w:lang w:bidi="ar-EG"/>
        </w:rPr>
        <w:t>Awaisheh</w:t>
      </w:r>
      <w:proofErr w:type="spellEnd"/>
      <w:r w:rsidRPr="001D3450">
        <w:rPr>
          <w:rFonts w:ascii="Sakkal Majalla" w:hAnsi="Sakkal Majalla" w:cs="Sakkal Majalla"/>
          <w:sz w:val="32"/>
          <w:szCs w:val="32"/>
          <w:lang w:bidi="ar-EG"/>
        </w:rPr>
        <w:t xml:space="preserve"> et al. (2024)</w:t>
      </w:r>
      <w:r w:rsidRPr="001D3450">
        <w:rPr>
          <w:rFonts w:ascii="Sakkal Majalla" w:hAnsi="Sakkal Majalla" w:cs="Sakkal Majalla"/>
          <w:sz w:val="32"/>
          <w:szCs w:val="32"/>
          <w:rtl/>
          <w:lang w:bidi="ar-EG"/>
        </w:rPr>
        <w:t xml:space="preserve"> على دور الذكاء الاصطناعي في </w:t>
      </w:r>
      <w:r w:rsidRPr="001D3450">
        <w:rPr>
          <w:rFonts w:ascii="Sakkal Majalla" w:hAnsi="Sakkal Majalla" w:cs="Sakkal Majalla"/>
          <w:sz w:val="32"/>
          <w:szCs w:val="32"/>
          <w:rtl/>
          <w:lang w:bidi="ar-EG"/>
        </w:rPr>
        <w:lastRenderedPageBreak/>
        <w:t xml:space="preserve">تحسين عملية اتخاذ القرار الإداري، مما يشير إلى أن الـ </w:t>
      </w:r>
      <w:r w:rsidRPr="001D3450">
        <w:rPr>
          <w:rFonts w:ascii="Sakkal Majalla" w:hAnsi="Sakkal Majalla" w:cs="Sakkal Majalla"/>
          <w:sz w:val="32"/>
          <w:szCs w:val="32"/>
          <w:lang w:bidi="ar-EG"/>
        </w:rPr>
        <w:t>AI</w:t>
      </w:r>
      <w:r w:rsidRPr="001D3450">
        <w:rPr>
          <w:rFonts w:ascii="Sakkal Majalla" w:hAnsi="Sakkal Majalla" w:cs="Sakkal Majalla"/>
          <w:sz w:val="32"/>
          <w:szCs w:val="32"/>
          <w:rtl/>
          <w:lang w:bidi="ar-EG"/>
        </w:rPr>
        <w:t xml:space="preserve"> يرفع من مستوى الدقة والسرعة في القرارات التشغيلية والإدارية.</w:t>
      </w:r>
    </w:p>
    <w:p w14:paraId="64FB3987" w14:textId="77777777" w:rsidR="007B043D" w:rsidRPr="001D3450" w:rsidRDefault="007B043D" w:rsidP="007B043D">
      <w:pPr>
        <w:spacing w:line="360" w:lineRule="auto"/>
        <w:jc w:val="both"/>
        <w:rPr>
          <w:rFonts w:ascii="Sakkal Majalla" w:hAnsi="Sakkal Majalla" w:cs="Sakkal Majalla"/>
          <w:sz w:val="32"/>
          <w:szCs w:val="32"/>
          <w:rtl/>
          <w:lang w:bidi="ar-EG"/>
        </w:rPr>
      </w:pPr>
      <w:r w:rsidRPr="001D3450">
        <w:rPr>
          <w:rFonts w:ascii="Sakkal Majalla" w:hAnsi="Sakkal Majalla" w:cs="Sakkal Majalla"/>
          <w:sz w:val="32"/>
          <w:szCs w:val="32"/>
          <w:rtl/>
          <w:lang w:bidi="ar-EG"/>
        </w:rPr>
        <w:t xml:space="preserve">أما في القطاع الصحي تحديداً، فقد تناولت دراسة </w:t>
      </w:r>
      <w:proofErr w:type="spellStart"/>
      <w:r w:rsidRPr="001D3450">
        <w:rPr>
          <w:rFonts w:ascii="Sakkal Majalla" w:hAnsi="Sakkal Majalla" w:cs="Sakkal Majalla"/>
          <w:sz w:val="32"/>
          <w:szCs w:val="32"/>
          <w:lang w:bidi="ar-EG"/>
        </w:rPr>
        <w:t>Faiyazuddin</w:t>
      </w:r>
      <w:proofErr w:type="spellEnd"/>
      <w:r w:rsidRPr="001D3450">
        <w:rPr>
          <w:rFonts w:ascii="Sakkal Majalla" w:hAnsi="Sakkal Majalla" w:cs="Sakkal Majalla"/>
          <w:sz w:val="32"/>
          <w:szCs w:val="32"/>
          <w:lang w:bidi="ar-EG"/>
        </w:rPr>
        <w:t xml:space="preserve"> et al. (2025)</w:t>
      </w:r>
      <w:r w:rsidRPr="001D3450">
        <w:rPr>
          <w:rFonts w:ascii="Sakkal Majalla" w:hAnsi="Sakkal Majalla" w:cs="Sakkal Majalla"/>
          <w:sz w:val="32"/>
          <w:szCs w:val="32"/>
          <w:rtl/>
          <w:lang w:bidi="ar-EG"/>
        </w:rPr>
        <w:t xml:space="preserve"> التطورات الشاملة للذكاء الاصطناعي، مؤكدة على مساهمته الكبيرة في تحسين الكفاءة التشغيلية للمنشآت الصحية (</w:t>
      </w:r>
      <w:r w:rsidRPr="001D3450">
        <w:rPr>
          <w:rFonts w:ascii="Sakkal Majalla" w:hAnsi="Sakkal Majalla" w:cs="Sakkal Majalla"/>
          <w:sz w:val="32"/>
          <w:szCs w:val="32"/>
          <w:lang w:bidi="ar-EG"/>
        </w:rPr>
        <w:t>Operational Efficiency</w:t>
      </w:r>
      <w:r w:rsidRPr="001D3450">
        <w:rPr>
          <w:rFonts w:ascii="Sakkal Majalla" w:hAnsi="Sakkal Majalla" w:cs="Sakkal Majalla"/>
          <w:sz w:val="32"/>
          <w:szCs w:val="32"/>
          <w:rtl/>
          <w:lang w:bidi="ar-EG"/>
        </w:rPr>
        <w:t xml:space="preserve">) إلى جانب دوره في التشخيص والعلاج، كما عززت دراسة </w:t>
      </w:r>
      <w:r w:rsidRPr="001D3450">
        <w:rPr>
          <w:rFonts w:ascii="Sakkal Majalla" w:hAnsi="Sakkal Majalla" w:cs="Sakkal Majalla"/>
          <w:sz w:val="32"/>
          <w:szCs w:val="32"/>
          <w:lang w:bidi="ar-EG"/>
        </w:rPr>
        <w:t xml:space="preserve">Manne &amp; </w:t>
      </w:r>
      <w:proofErr w:type="spellStart"/>
      <w:r w:rsidRPr="001D3450">
        <w:rPr>
          <w:rFonts w:ascii="Sakkal Majalla" w:hAnsi="Sakkal Majalla" w:cs="Sakkal Majalla"/>
          <w:sz w:val="32"/>
          <w:szCs w:val="32"/>
          <w:lang w:bidi="ar-EG"/>
        </w:rPr>
        <w:t>Kantheti</w:t>
      </w:r>
      <w:proofErr w:type="spellEnd"/>
      <w:r w:rsidRPr="001D3450">
        <w:rPr>
          <w:rFonts w:ascii="Sakkal Majalla" w:hAnsi="Sakkal Majalla" w:cs="Sakkal Majalla"/>
          <w:sz w:val="32"/>
          <w:szCs w:val="32"/>
          <w:lang w:bidi="ar-EG"/>
        </w:rPr>
        <w:t xml:space="preserve"> (2021)</w:t>
      </w:r>
      <w:r w:rsidRPr="001D3450">
        <w:rPr>
          <w:rFonts w:ascii="Sakkal Majalla" w:hAnsi="Sakkal Majalla" w:cs="Sakkal Majalla"/>
          <w:sz w:val="32"/>
          <w:szCs w:val="32"/>
          <w:rtl/>
          <w:lang w:bidi="ar-EG"/>
        </w:rPr>
        <w:t xml:space="preserve"> هذا التوجه، حيث سلطت الضوء على فرص وتحديات تطبيق الذكاء الاصطناعي في الرعاية الصحية، مؤكدة على إمكاناته في دعم الجوانب الإدارية والتشغيلية.</w:t>
      </w:r>
    </w:p>
    <w:p w14:paraId="14DAD38D" w14:textId="77777777" w:rsidR="007B043D" w:rsidRDefault="007B043D" w:rsidP="007B043D">
      <w:pPr>
        <w:spacing w:line="360" w:lineRule="auto"/>
        <w:jc w:val="both"/>
        <w:rPr>
          <w:rFonts w:ascii="Sakkal Majalla" w:hAnsi="Sakkal Majalla" w:cs="Sakkal Majalla"/>
          <w:b/>
          <w:bCs/>
          <w:sz w:val="32"/>
          <w:szCs w:val="32"/>
          <w:rtl/>
          <w:lang w:bidi="ar-EG"/>
        </w:rPr>
      </w:pPr>
      <w:bookmarkStart w:id="74" w:name="_Toc121498070"/>
      <w:r w:rsidRPr="001D3450">
        <w:rPr>
          <w:rFonts w:ascii="Sakkal Majalla" w:hAnsi="Sakkal Majalla" w:cs="Sakkal Majalla"/>
          <w:sz w:val="32"/>
          <w:szCs w:val="32"/>
          <w:rtl/>
          <w:lang w:bidi="ar-EG"/>
        </w:rPr>
        <w:t>وتتوافق هذه النتائج جميعها مع الفهم المتزايد للدور المحوري للذكاء الاصطناعي في تعزيز جودة اتخاذ القرار ورفع كفاءة الأداء الإداري، مما يمثل الأساس النظري القوي لفرضيات دراستنا حول تأثيره في القطاع الصحي السعودي.</w:t>
      </w:r>
    </w:p>
    <w:p w14:paraId="18FA2A6C" w14:textId="77777777" w:rsidR="007B043D" w:rsidRPr="001D3450" w:rsidRDefault="007B043D" w:rsidP="007B043D">
      <w:pPr>
        <w:spacing w:line="360" w:lineRule="auto"/>
        <w:jc w:val="both"/>
        <w:rPr>
          <w:rFonts w:ascii="Sakkal Majalla" w:hAnsi="Sakkal Majalla" w:cs="Sakkal Majalla"/>
          <w:b/>
          <w:bCs/>
          <w:sz w:val="32"/>
          <w:szCs w:val="32"/>
          <w:rtl/>
          <w:lang w:bidi="ar-EG"/>
        </w:rPr>
      </w:pPr>
    </w:p>
    <w:p w14:paraId="29F28418" w14:textId="77777777" w:rsidR="007B043D" w:rsidRPr="00D44E1C" w:rsidRDefault="007B043D" w:rsidP="007B043D">
      <w:pPr>
        <w:spacing w:line="360" w:lineRule="auto"/>
        <w:jc w:val="both"/>
        <w:rPr>
          <w:rFonts w:ascii="Sakkal Majalla" w:hAnsi="Sakkal Majalla" w:cs="Sakkal Majalla"/>
          <w:b/>
          <w:bCs/>
          <w:sz w:val="36"/>
          <w:szCs w:val="36"/>
          <w:u w:val="single"/>
          <w:rtl/>
          <w:lang w:bidi="ar-EG"/>
        </w:rPr>
      </w:pPr>
      <w:r w:rsidRPr="00D44E1C">
        <w:rPr>
          <w:rFonts w:ascii="Sakkal Majalla" w:hAnsi="Sakkal Majalla" w:cs="Sakkal Majalla"/>
          <w:b/>
          <w:bCs/>
          <w:sz w:val="36"/>
          <w:szCs w:val="36"/>
          <w:u w:val="single"/>
          <w:rtl/>
          <w:lang w:bidi="ar-EG"/>
        </w:rPr>
        <w:t xml:space="preserve">أوجه الاستفادة من الدراسات السابقة </w:t>
      </w:r>
      <w:proofErr w:type="spellStart"/>
      <w:r w:rsidRPr="00D44E1C">
        <w:rPr>
          <w:rFonts w:ascii="Sakkal Majalla" w:hAnsi="Sakkal Majalla" w:cs="Sakkal Majalla"/>
          <w:b/>
          <w:bCs/>
          <w:sz w:val="36"/>
          <w:szCs w:val="36"/>
          <w:u w:val="single"/>
          <w:rtl/>
          <w:lang w:bidi="ar-EG"/>
        </w:rPr>
        <w:t>فى</w:t>
      </w:r>
      <w:proofErr w:type="spellEnd"/>
      <w:r w:rsidRPr="00D44E1C">
        <w:rPr>
          <w:rFonts w:ascii="Sakkal Majalla" w:hAnsi="Sakkal Majalla" w:cs="Sakkal Majalla"/>
          <w:b/>
          <w:bCs/>
          <w:sz w:val="36"/>
          <w:szCs w:val="36"/>
          <w:u w:val="single"/>
          <w:rtl/>
          <w:lang w:bidi="ar-EG"/>
        </w:rPr>
        <w:t xml:space="preserve"> البحث </w:t>
      </w:r>
      <w:proofErr w:type="spellStart"/>
      <w:r w:rsidRPr="00D44E1C">
        <w:rPr>
          <w:rFonts w:ascii="Sakkal Majalla" w:hAnsi="Sakkal Majalla" w:cs="Sakkal Majalla"/>
          <w:b/>
          <w:bCs/>
          <w:sz w:val="36"/>
          <w:szCs w:val="36"/>
          <w:u w:val="single"/>
          <w:rtl/>
          <w:lang w:bidi="ar-EG"/>
        </w:rPr>
        <w:t>الحالى</w:t>
      </w:r>
      <w:proofErr w:type="spellEnd"/>
      <w:r w:rsidRPr="00D44E1C">
        <w:rPr>
          <w:rFonts w:ascii="Sakkal Majalla" w:hAnsi="Sakkal Majalla" w:cs="Sakkal Majalla"/>
          <w:b/>
          <w:bCs/>
          <w:sz w:val="36"/>
          <w:szCs w:val="36"/>
          <w:u w:val="single"/>
          <w:rtl/>
          <w:lang w:bidi="ar-EG"/>
        </w:rPr>
        <w:t>:</w:t>
      </w:r>
    </w:p>
    <w:p w14:paraId="57C24537" w14:textId="77777777" w:rsidR="007B043D" w:rsidRPr="001D3450" w:rsidRDefault="007B043D" w:rsidP="007B043D">
      <w:pPr>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w:t>
      </w:r>
      <w:r w:rsidRPr="001D3450">
        <w:rPr>
          <w:rFonts w:ascii="Sakkal Majalla" w:hAnsi="Sakkal Majalla" w:cs="Sakkal Majalla"/>
          <w:sz w:val="32"/>
          <w:szCs w:val="32"/>
          <w:rtl/>
          <w:lang w:bidi="ar-EG"/>
        </w:rPr>
        <w:t xml:space="preserve">تتمثل </w:t>
      </w:r>
      <w:proofErr w:type="spellStart"/>
      <w:r w:rsidRPr="001D3450">
        <w:rPr>
          <w:rFonts w:ascii="Sakkal Majalla" w:hAnsi="Sakkal Majalla" w:cs="Sakkal Majalla"/>
          <w:sz w:val="32"/>
          <w:szCs w:val="32"/>
          <w:rtl/>
          <w:lang w:bidi="ar-EG"/>
        </w:rPr>
        <w:t>أوجة</w:t>
      </w:r>
      <w:proofErr w:type="spellEnd"/>
      <w:r w:rsidRPr="001D3450">
        <w:rPr>
          <w:rFonts w:ascii="Sakkal Majalla" w:hAnsi="Sakkal Majalla" w:cs="Sakkal Majalla"/>
          <w:sz w:val="32"/>
          <w:szCs w:val="32"/>
          <w:rtl/>
          <w:lang w:bidi="ar-EG"/>
        </w:rPr>
        <w:t xml:space="preserve"> الاستفادة من الدراسات السابقة </w:t>
      </w:r>
      <w:proofErr w:type="spellStart"/>
      <w:r w:rsidRPr="001D3450">
        <w:rPr>
          <w:rFonts w:ascii="Sakkal Majalla" w:hAnsi="Sakkal Majalla" w:cs="Sakkal Majalla"/>
          <w:sz w:val="32"/>
          <w:szCs w:val="32"/>
          <w:rtl/>
          <w:lang w:bidi="ar-EG"/>
        </w:rPr>
        <w:t>فى</w:t>
      </w:r>
      <w:proofErr w:type="spellEnd"/>
      <w:r w:rsidRPr="001D3450">
        <w:rPr>
          <w:rFonts w:ascii="Sakkal Majalla" w:hAnsi="Sakkal Majalla" w:cs="Sakkal Majalla"/>
          <w:sz w:val="32"/>
          <w:szCs w:val="32"/>
          <w:rtl/>
          <w:lang w:bidi="ar-EG"/>
        </w:rPr>
        <w:t xml:space="preserve"> البحث </w:t>
      </w:r>
      <w:proofErr w:type="spellStart"/>
      <w:r w:rsidRPr="001D3450">
        <w:rPr>
          <w:rFonts w:ascii="Sakkal Majalla" w:hAnsi="Sakkal Majalla" w:cs="Sakkal Majalla"/>
          <w:sz w:val="32"/>
          <w:szCs w:val="32"/>
          <w:rtl/>
          <w:lang w:bidi="ar-EG"/>
        </w:rPr>
        <w:t>الحالى</w:t>
      </w:r>
      <w:proofErr w:type="spellEnd"/>
      <w:r w:rsidRPr="001D3450">
        <w:rPr>
          <w:rFonts w:ascii="Sakkal Majalla" w:hAnsi="Sakkal Majalla" w:cs="Sakkal Majalla"/>
          <w:sz w:val="32"/>
          <w:szCs w:val="32"/>
          <w:rtl/>
          <w:lang w:bidi="ar-EG"/>
        </w:rPr>
        <w:t xml:space="preserve"> </w:t>
      </w:r>
      <w:proofErr w:type="spellStart"/>
      <w:r w:rsidRPr="001D3450">
        <w:rPr>
          <w:rFonts w:ascii="Sakkal Majalla" w:hAnsi="Sakkal Majalla" w:cs="Sakkal Majalla"/>
          <w:sz w:val="32"/>
          <w:szCs w:val="32"/>
          <w:rtl/>
          <w:lang w:bidi="ar-EG"/>
        </w:rPr>
        <w:t>فى</w:t>
      </w:r>
      <w:proofErr w:type="spellEnd"/>
      <w:r w:rsidRPr="001D3450">
        <w:rPr>
          <w:rFonts w:ascii="Sakkal Majalla" w:hAnsi="Sakkal Majalla" w:cs="Sakkal Majalla"/>
          <w:sz w:val="32"/>
          <w:szCs w:val="32"/>
          <w:rtl/>
          <w:lang w:bidi="ar-EG"/>
        </w:rPr>
        <w:t xml:space="preserve"> النقاط التالية</w:t>
      </w:r>
      <w:bookmarkEnd w:id="74"/>
    </w:p>
    <w:p w14:paraId="52E6272C" w14:textId="77777777" w:rsidR="007B043D" w:rsidRPr="001D3450" w:rsidRDefault="007B043D" w:rsidP="007B043D">
      <w:pPr>
        <w:spacing w:line="360" w:lineRule="auto"/>
        <w:jc w:val="both"/>
        <w:rPr>
          <w:rFonts w:ascii="Sakkal Majalla" w:hAnsi="Sakkal Majalla" w:cs="Sakkal Majalla"/>
          <w:sz w:val="32"/>
          <w:szCs w:val="32"/>
          <w:rtl/>
          <w:lang w:bidi="ar-EG"/>
        </w:rPr>
      </w:pPr>
      <w:r w:rsidRPr="001D3450">
        <w:rPr>
          <w:rFonts w:ascii="Sakkal Majalla" w:hAnsi="Sakkal Majalla" w:cs="Sakkal Majalla"/>
          <w:b/>
          <w:bCs/>
          <w:sz w:val="32"/>
          <w:szCs w:val="32"/>
          <w:rtl/>
          <w:lang w:bidi="ar-EG"/>
        </w:rPr>
        <w:t>تحديد الإطار المفاهيمي والقياسي للمتغيرات</w:t>
      </w:r>
      <w:r w:rsidRPr="001D3450">
        <w:rPr>
          <w:rFonts w:ascii="Sakkal Majalla" w:hAnsi="Sakkal Majalla" w:cs="Sakkal Majalla"/>
          <w:sz w:val="32"/>
          <w:szCs w:val="32"/>
          <w:rtl/>
          <w:lang w:bidi="ar-EG"/>
        </w:rPr>
        <w:t>: تساعد الدراسات السابقة في تحديد التعريفات الإجرائية والأبعاد الأكثر فاعلية لقياس متغيرات الذكاء الاصطناعي والأداء الإداري، وهذا يضمن بناء أداة قياس شاملة وموثوقة لدراستك التطبيقية على تجمع جدة الصحي الثاني.</w:t>
      </w:r>
    </w:p>
    <w:p w14:paraId="627994CE" w14:textId="77777777" w:rsidR="007B043D" w:rsidRPr="001D3450" w:rsidRDefault="007B043D" w:rsidP="007B043D">
      <w:pPr>
        <w:spacing w:line="360" w:lineRule="auto"/>
        <w:jc w:val="both"/>
        <w:rPr>
          <w:rFonts w:ascii="Sakkal Majalla" w:hAnsi="Sakkal Majalla" w:cs="Sakkal Majalla"/>
          <w:sz w:val="32"/>
          <w:szCs w:val="32"/>
          <w:rtl/>
          <w:lang w:bidi="ar-EG"/>
        </w:rPr>
      </w:pPr>
      <w:r w:rsidRPr="001D3450">
        <w:rPr>
          <w:rFonts w:ascii="Sakkal Majalla" w:hAnsi="Sakkal Majalla" w:cs="Sakkal Majalla"/>
          <w:b/>
          <w:bCs/>
          <w:sz w:val="32"/>
          <w:szCs w:val="32"/>
          <w:rtl/>
          <w:lang w:bidi="ar-EG"/>
        </w:rPr>
        <w:t>صياغة الفرضيات واتجاه العلاقات</w:t>
      </w:r>
      <w:r w:rsidRPr="001D3450">
        <w:rPr>
          <w:rFonts w:ascii="Sakkal Majalla" w:hAnsi="Sakkal Majalla" w:cs="Sakkal Majalla"/>
          <w:sz w:val="32"/>
          <w:szCs w:val="32"/>
          <w:rtl/>
          <w:lang w:bidi="ar-EG"/>
        </w:rPr>
        <w:t>: توفر نتائج الدراسات السابقة دليلاً تجريبيا لصياغة فرضيات إحصائية قوية تفيد بوجود أثر إيجابي ومعنوي لتطبيقات الذكاء الاصطناعي على الأداء الإداري، مما يمنح البحث قوة تحليلية ويوجهه نحو اختبار علاقات محددة.</w:t>
      </w:r>
    </w:p>
    <w:p w14:paraId="6D4E8A29" w14:textId="77777777" w:rsidR="007B043D" w:rsidRPr="001D3450" w:rsidRDefault="007B043D" w:rsidP="007B043D">
      <w:pPr>
        <w:spacing w:line="360" w:lineRule="auto"/>
        <w:jc w:val="both"/>
        <w:rPr>
          <w:rFonts w:ascii="Sakkal Majalla" w:hAnsi="Sakkal Majalla" w:cs="Sakkal Majalla"/>
          <w:sz w:val="32"/>
          <w:szCs w:val="32"/>
          <w:rtl/>
          <w:lang w:bidi="ar-EG"/>
        </w:rPr>
      </w:pPr>
      <w:r w:rsidRPr="001D3450">
        <w:rPr>
          <w:rFonts w:ascii="Sakkal Majalla" w:hAnsi="Sakkal Majalla" w:cs="Sakkal Majalla"/>
          <w:b/>
          <w:bCs/>
          <w:sz w:val="32"/>
          <w:szCs w:val="32"/>
          <w:rtl/>
          <w:lang w:bidi="ar-EG"/>
        </w:rPr>
        <w:lastRenderedPageBreak/>
        <w:t>بناء الإطار النظري وتعميق التحليل</w:t>
      </w:r>
      <w:r w:rsidRPr="001D3450">
        <w:rPr>
          <w:rFonts w:ascii="Sakkal Majalla" w:hAnsi="Sakkal Majalla" w:cs="Sakkal Majalla"/>
          <w:sz w:val="32"/>
          <w:szCs w:val="32"/>
          <w:rtl/>
          <w:lang w:bidi="ar-EG"/>
        </w:rPr>
        <w:t>: تُسهم الدراسات في بناء الإطار النظري (مثل نظرية الموارد المعتمدة على التكنولوجيا) وتساعد في تعميق مناقشة النتائج، وهذا يسمح بمقارنة تحديات الذكاء الاصطناعي في تجمع جدة (كخصوصية البيانات) مع التحديات العالمية، مما يُثري التحليل ويُبرز الخصائص المحلية.</w:t>
      </w:r>
    </w:p>
    <w:p w14:paraId="7917333D" w14:textId="77777777" w:rsidR="007B043D" w:rsidRPr="001D3450" w:rsidRDefault="007B043D" w:rsidP="007B043D">
      <w:pPr>
        <w:spacing w:line="360" w:lineRule="auto"/>
        <w:jc w:val="both"/>
        <w:rPr>
          <w:rFonts w:ascii="Sakkal Majalla" w:hAnsi="Sakkal Majalla" w:cs="Sakkal Majalla"/>
          <w:sz w:val="32"/>
          <w:szCs w:val="32"/>
          <w:rtl/>
          <w:lang w:bidi="ar-EG"/>
        </w:rPr>
      </w:pPr>
      <w:r w:rsidRPr="001D3450">
        <w:rPr>
          <w:rFonts w:ascii="Sakkal Majalla" w:hAnsi="Sakkal Majalla" w:cs="Sakkal Majalla"/>
          <w:b/>
          <w:bCs/>
          <w:sz w:val="32"/>
          <w:szCs w:val="32"/>
          <w:rtl/>
          <w:lang w:bidi="ar-EG"/>
        </w:rPr>
        <w:t>اختيار المنهجية البحثية المناسبة</w:t>
      </w:r>
      <w:r w:rsidRPr="001D3450">
        <w:rPr>
          <w:rFonts w:ascii="Sakkal Majalla" w:hAnsi="Sakkal Majalla" w:cs="Sakkal Majalla"/>
          <w:sz w:val="32"/>
          <w:szCs w:val="32"/>
          <w:rtl/>
          <w:lang w:bidi="ar-EG"/>
        </w:rPr>
        <w:t>: تُوجّه الأبحاث السابقة الباحث نحو اختيار المنهجية والأدوات الإحصائية الأكثر ملاءمة (كتحليل الانحدار أو النمذجة البنائية) وحجم العينة المناسب لدراستك الكمية، مما يضمن صحة وموثوقية الإجراءات والنتائج.</w:t>
      </w:r>
    </w:p>
    <w:p w14:paraId="0A159E2E" w14:textId="77777777" w:rsidR="007B043D" w:rsidRPr="001D3450" w:rsidRDefault="007B043D" w:rsidP="007B043D">
      <w:pPr>
        <w:spacing w:line="360" w:lineRule="auto"/>
        <w:jc w:val="both"/>
        <w:rPr>
          <w:rFonts w:ascii="Sakkal Majalla" w:hAnsi="Sakkal Majalla" w:cs="Sakkal Majalla"/>
          <w:sz w:val="32"/>
          <w:szCs w:val="32"/>
          <w:lang w:bidi="ar-EG"/>
        </w:rPr>
      </w:pPr>
      <w:r w:rsidRPr="001D3450">
        <w:rPr>
          <w:rFonts w:ascii="Sakkal Majalla" w:hAnsi="Sakkal Majalla" w:cs="Sakkal Majalla"/>
          <w:b/>
          <w:bCs/>
          <w:sz w:val="32"/>
          <w:szCs w:val="32"/>
          <w:rtl/>
          <w:lang w:bidi="ar-EG"/>
        </w:rPr>
        <w:t>تحديد الفجوات البحثية والمساهمة المعرفية:</w:t>
      </w:r>
      <w:r w:rsidRPr="001D3450">
        <w:rPr>
          <w:rFonts w:ascii="Sakkal Majalla" w:hAnsi="Sakkal Majalla" w:cs="Sakkal Majalla"/>
          <w:sz w:val="32"/>
          <w:szCs w:val="32"/>
          <w:rtl/>
          <w:lang w:bidi="ar-EG"/>
        </w:rPr>
        <w:t xml:space="preserve"> تُساعد المراجعة في تحديد "الفجوة البحثية" القائمة، وتحديداً النقص في الدراسات التطبيقية التي تركز على الأداء الإداري للذكاء الاصطناعي في التجمعات الصحية الحكومية السعودية، وهذا يبرر أهمية الدراسة ويُركز مساهمتها المعرفية على توفير بيانات موثوقة ومحلية لدعم اتخاذ القرار.</w:t>
      </w:r>
    </w:p>
    <w:p w14:paraId="7A61F74A" w14:textId="77777777" w:rsidR="007B043D" w:rsidRDefault="007B043D" w:rsidP="007B043D">
      <w:pPr>
        <w:spacing w:line="360" w:lineRule="auto"/>
        <w:jc w:val="both"/>
        <w:rPr>
          <w:rFonts w:ascii="Sakkal Majalla" w:hAnsi="Sakkal Majalla" w:cs="Sakkal Majalla"/>
          <w:sz w:val="32"/>
          <w:szCs w:val="32"/>
          <w:rtl/>
          <w:lang w:bidi="ar-EG"/>
        </w:rPr>
      </w:pPr>
      <w:r w:rsidRPr="001D3450">
        <w:rPr>
          <w:rFonts w:ascii="Sakkal Majalla" w:hAnsi="Sakkal Majalla" w:cs="Sakkal Majalla"/>
          <w:b/>
          <w:bCs/>
          <w:sz w:val="32"/>
          <w:szCs w:val="32"/>
          <w:rtl/>
          <w:lang w:bidi="ar-EG"/>
        </w:rPr>
        <w:t>الاعتماد على الأبعاد القياسية</w:t>
      </w:r>
      <w:r w:rsidRPr="001D3450">
        <w:rPr>
          <w:rFonts w:ascii="Sakkal Majalla" w:hAnsi="Sakkal Majalla" w:cs="Sakkal Majalla"/>
          <w:sz w:val="32"/>
          <w:szCs w:val="32"/>
          <w:rtl/>
          <w:lang w:bidi="ar-EG"/>
        </w:rPr>
        <w:t xml:space="preserve">: بناءً على المراجعة المتعمقة للدراسات والأبحاث الرائدة في مجالي الذكاء الاصطناعي والإدارة، اعتمد الباحث على الأبعاد الأكثر انتشاراً وقبولاً لقياس متغيرات الدراسة، حيث تم اختيار </w:t>
      </w:r>
      <w:r w:rsidRPr="00F51533">
        <w:rPr>
          <w:rFonts w:ascii="Sakkal Majalla" w:hAnsi="Sakkal Majalla" w:cs="Sakkal Majalla"/>
          <w:sz w:val="32"/>
          <w:szCs w:val="32"/>
          <w:rtl/>
          <w:lang w:bidi="ar-EG"/>
        </w:rPr>
        <w:t>الأبعاد الأربعة للمتغير المستقل (تطبيقات الذكاء الاصطناعي) وهي: (الأتمتة الإدارية، التحليل التنبؤي، دعم اتخاذ القرار، وكفاءة البنية التحتية التكنولوجية)، كما تم اختيار الأبعاد الخمسة للمتغير التابع (تحسين الأداء الإداري) وهي: (تحسين الكفاءة التشغيلية، تحسين إنتاجية الموظفين، ضبط جودة الخدمة، الفعالية في إدارة الموارد، وتحسين تدفق العمليات).</w:t>
      </w:r>
    </w:p>
    <w:p w14:paraId="634E5863" w14:textId="77777777" w:rsidR="007B043D" w:rsidRDefault="007B043D" w:rsidP="007B043D">
      <w:pPr>
        <w:spacing w:line="360" w:lineRule="auto"/>
        <w:jc w:val="both"/>
        <w:rPr>
          <w:rFonts w:ascii="Sakkal Majalla" w:hAnsi="Sakkal Majalla" w:cs="Sakkal Majalla"/>
          <w:sz w:val="32"/>
          <w:szCs w:val="32"/>
          <w:rtl/>
          <w:lang w:bidi="ar-EG"/>
        </w:rPr>
      </w:pPr>
    </w:p>
    <w:p w14:paraId="0CB72193" w14:textId="77777777" w:rsidR="007B043D" w:rsidRDefault="007B043D" w:rsidP="007B043D">
      <w:pPr>
        <w:spacing w:line="360" w:lineRule="auto"/>
        <w:jc w:val="both"/>
        <w:rPr>
          <w:rFonts w:ascii="Sakkal Majalla" w:hAnsi="Sakkal Majalla" w:cs="Sakkal Majalla"/>
          <w:sz w:val="32"/>
          <w:szCs w:val="32"/>
          <w:rtl/>
          <w:lang w:bidi="ar-EG"/>
        </w:rPr>
      </w:pPr>
    </w:p>
    <w:p w14:paraId="6BC4CD76" w14:textId="77777777" w:rsidR="007B043D" w:rsidRPr="001D3450" w:rsidRDefault="007B043D" w:rsidP="007B043D">
      <w:pPr>
        <w:spacing w:line="360" w:lineRule="auto"/>
        <w:jc w:val="both"/>
        <w:rPr>
          <w:rFonts w:ascii="Sakkal Majalla" w:hAnsi="Sakkal Majalla" w:cs="Sakkal Majalla"/>
          <w:sz w:val="32"/>
          <w:szCs w:val="32"/>
          <w:rtl/>
          <w:lang w:bidi="ar-EG"/>
        </w:rPr>
      </w:pPr>
    </w:p>
    <w:p w14:paraId="1B58D503" w14:textId="77777777" w:rsidR="007B043D" w:rsidRPr="00F51533" w:rsidRDefault="007B043D" w:rsidP="007B043D">
      <w:pPr>
        <w:spacing w:line="360" w:lineRule="auto"/>
        <w:jc w:val="both"/>
        <w:rPr>
          <w:rFonts w:ascii="Sakkal Majalla" w:hAnsi="Sakkal Majalla" w:cs="Sakkal Majalla"/>
          <w:b/>
          <w:bCs/>
          <w:sz w:val="36"/>
          <w:szCs w:val="36"/>
          <w:u w:val="single"/>
          <w:rtl/>
          <w:lang w:bidi="ar-EG"/>
        </w:rPr>
      </w:pPr>
      <w:r w:rsidRPr="00F51533">
        <w:rPr>
          <w:rFonts w:ascii="Sakkal Majalla" w:hAnsi="Sakkal Majalla" w:cs="Sakkal Majalla"/>
          <w:b/>
          <w:bCs/>
          <w:sz w:val="36"/>
          <w:szCs w:val="36"/>
          <w:u w:val="single"/>
          <w:rtl/>
          <w:lang w:bidi="ar-EG"/>
        </w:rPr>
        <w:lastRenderedPageBreak/>
        <w:t>أهم ما يميز الدراسة الحالية عن الدراسات السابقة:</w:t>
      </w:r>
    </w:p>
    <w:p w14:paraId="39F082C5" w14:textId="77777777" w:rsidR="007B043D" w:rsidRPr="001D3450" w:rsidRDefault="007B043D" w:rsidP="007B043D">
      <w:pPr>
        <w:spacing w:line="360" w:lineRule="auto"/>
        <w:jc w:val="both"/>
        <w:rPr>
          <w:rFonts w:ascii="Sakkal Majalla" w:eastAsia="Calibri" w:hAnsi="Sakkal Majalla" w:cs="Sakkal Majalla"/>
          <w:spacing w:val="-4"/>
          <w:sz w:val="32"/>
          <w:szCs w:val="32"/>
          <w:rtl/>
        </w:rPr>
      </w:pPr>
      <w:r>
        <w:rPr>
          <w:rFonts w:ascii="Sakkal Majalla" w:eastAsia="Calibri" w:hAnsi="Sakkal Majalla" w:cs="Sakkal Majalla" w:hint="cs"/>
          <w:spacing w:val="-4"/>
          <w:sz w:val="32"/>
          <w:szCs w:val="32"/>
          <w:rtl/>
        </w:rPr>
        <w:t xml:space="preserve">     </w:t>
      </w:r>
      <w:r w:rsidRPr="001D3450">
        <w:rPr>
          <w:rFonts w:ascii="Sakkal Majalla" w:eastAsia="Calibri" w:hAnsi="Sakkal Majalla" w:cs="Sakkal Majalla"/>
          <w:spacing w:val="-4"/>
          <w:sz w:val="32"/>
          <w:szCs w:val="32"/>
          <w:rtl/>
        </w:rPr>
        <w:t xml:space="preserve">تلعب الدراسات السابقة دورا هاماً </w:t>
      </w:r>
      <w:proofErr w:type="spellStart"/>
      <w:r w:rsidRPr="001D3450">
        <w:rPr>
          <w:rFonts w:ascii="Sakkal Majalla" w:eastAsia="Calibri" w:hAnsi="Sakkal Majalla" w:cs="Sakkal Majalla"/>
          <w:spacing w:val="-4"/>
          <w:sz w:val="32"/>
          <w:szCs w:val="32"/>
          <w:rtl/>
        </w:rPr>
        <w:t>فى</w:t>
      </w:r>
      <w:proofErr w:type="spellEnd"/>
      <w:r w:rsidRPr="001D3450">
        <w:rPr>
          <w:rFonts w:ascii="Sakkal Majalla" w:eastAsia="Calibri" w:hAnsi="Sakkal Majalla" w:cs="Sakkal Majalla"/>
          <w:spacing w:val="-4"/>
          <w:sz w:val="32"/>
          <w:szCs w:val="32"/>
          <w:rtl/>
        </w:rPr>
        <w:t xml:space="preserve"> تعزيز الدراسة الحالية حيث انه من خلال منهج واساليب ونتائج الدراسات السابقة استطاع الباحث تكوين خلفية واضحة عن موضوع الدراسة، فهذه الدراسة كغيرها من الدراسات تعد استكمالا لما سبقها من دراسات ولكنها تتميز عن الدراسات السابقة </w:t>
      </w:r>
      <w:proofErr w:type="spellStart"/>
      <w:r w:rsidRPr="001D3450">
        <w:rPr>
          <w:rFonts w:ascii="Sakkal Majalla" w:eastAsia="Calibri" w:hAnsi="Sakkal Majalla" w:cs="Sakkal Majalla"/>
          <w:spacing w:val="-4"/>
          <w:sz w:val="32"/>
          <w:szCs w:val="32"/>
          <w:rtl/>
        </w:rPr>
        <w:t>فى</w:t>
      </w:r>
      <w:proofErr w:type="spellEnd"/>
      <w:r w:rsidRPr="001D3450">
        <w:rPr>
          <w:rFonts w:ascii="Sakkal Majalla" w:eastAsia="Calibri" w:hAnsi="Sakkal Majalla" w:cs="Sakkal Majalla"/>
          <w:spacing w:val="-4"/>
          <w:sz w:val="32"/>
          <w:szCs w:val="32"/>
          <w:rtl/>
        </w:rPr>
        <w:t xml:space="preserve"> عدة جوانب: </w:t>
      </w:r>
    </w:p>
    <w:p w14:paraId="5AD59FA0" w14:textId="77777777" w:rsidR="007B043D" w:rsidRPr="001D3450" w:rsidRDefault="007B043D" w:rsidP="007B043D">
      <w:pPr>
        <w:spacing w:line="360" w:lineRule="auto"/>
        <w:jc w:val="both"/>
        <w:rPr>
          <w:rFonts w:ascii="Sakkal Majalla" w:eastAsia="Calibri" w:hAnsi="Sakkal Majalla" w:cs="Sakkal Majalla"/>
          <w:spacing w:val="-4"/>
          <w:sz w:val="32"/>
          <w:szCs w:val="32"/>
          <w:rtl/>
        </w:rPr>
      </w:pPr>
      <w:r w:rsidRPr="001D3450">
        <w:rPr>
          <w:rFonts w:ascii="Sakkal Majalla" w:eastAsia="Calibri" w:hAnsi="Sakkal Majalla" w:cs="Sakkal Majalla"/>
          <w:b/>
          <w:bCs/>
          <w:spacing w:val="-4"/>
          <w:sz w:val="32"/>
          <w:szCs w:val="32"/>
          <w:rtl/>
        </w:rPr>
        <w:t>التركيز على السياق التطبيقي المحدد</w:t>
      </w:r>
      <w:r w:rsidRPr="001D3450">
        <w:rPr>
          <w:rFonts w:ascii="Sakkal Majalla" w:eastAsia="Calibri" w:hAnsi="Sakkal Majalla" w:cs="Sakkal Majalla"/>
          <w:spacing w:val="-4"/>
          <w:sz w:val="32"/>
          <w:szCs w:val="32"/>
          <w:rtl/>
        </w:rPr>
        <w:t>: بينما تناولت العديد من الدراسات السابقة الذكاء الاصطناعي وتطبيقاته في القطاع الصحي بشكل عام أو في سياقات عالمية مختلفة، يركز هذا البحث بشكل حصري على تطبيقه في تجمع جدة الصحي الثاني بالمملكة العربية السعودية، وهذا التخصيص الجغرافي والمؤسسي يُضفي على الدراسة أهمية تطبيقية فريدة وقيمة مضافة عالية، حيث تُقدم رؤى ملموسة وملائمة لبيئة العمل السعودية، مما يجعل النتائج والتوصيات مباشرة وقابلة للتفعيل الفوري من قبل الإدارة العليا.</w:t>
      </w:r>
    </w:p>
    <w:p w14:paraId="505991B8" w14:textId="77777777" w:rsidR="007B043D" w:rsidRPr="001D3450" w:rsidRDefault="007B043D" w:rsidP="007B043D">
      <w:pPr>
        <w:spacing w:line="360" w:lineRule="auto"/>
        <w:jc w:val="both"/>
        <w:rPr>
          <w:rFonts w:ascii="Sakkal Majalla" w:eastAsia="Calibri" w:hAnsi="Sakkal Majalla" w:cs="Sakkal Majalla"/>
          <w:spacing w:val="-4"/>
          <w:sz w:val="32"/>
          <w:szCs w:val="32"/>
          <w:rtl/>
        </w:rPr>
      </w:pPr>
      <w:r w:rsidRPr="001D3450">
        <w:rPr>
          <w:rFonts w:ascii="Sakkal Majalla" w:eastAsia="Calibri" w:hAnsi="Sakkal Majalla" w:cs="Sakkal Majalla"/>
          <w:b/>
          <w:bCs/>
          <w:spacing w:val="-4"/>
          <w:sz w:val="32"/>
          <w:szCs w:val="32"/>
          <w:rtl/>
        </w:rPr>
        <w:t>الشمولية في ربط المتغيرات</w:t>
      </w:r>
      <w:r w:rsidRPr="001D3450">
        <w:rPr>
          <w:rFonts w:ascii="Sakkal Majalla" w:eastAsia="Calibri" w:hAnsi="Sakkal Majalla" w:cs="Sakkal Majalla"/>
          <w:spacing w:val="-4"/>
          <w:sz w:val="32"/>
          <w:szCs w:val="32"/>
          <w:rtl/>
        </w:rPr>
        <w:t xml:space="preserve">: لا تكتفي الدراسة بالنظر في تطبيق الذكاء الاصطناعي كنظام تقني مجرد، بل تركز على تأثيره المباشر على تحسين الأداء الإداري، والذي يُعد عنصراً حيوياً لنجاح المنظومة </w:t>
      </w:r>
      <w:proofErr w:type="spellStart"/>
      <w:proofErr w:type="gramStart"/>
      <w:r w:rsidRPr="001D3450">
        <w:rPr>
          <w:rFonts w:ascii="Sakkal Majalla" w:eastAsia="Calibri" w:hAnsi="Sakkal Majalla" w:cs="Sakkal Majalla"/>
          <w:spacing w:val="-4"/>
          <w:sz w:val="32"/>
          <w:szCs w:val="32"/>
          <w:rtl/>
        </w:rPr>
        <w:t>الصحية،هوذا</w:t>
      </w:r>
      <w:proofErr w:type="spellEnd"/>
      <w:proofErr w:type="gramEnd"/>
      <w:r w:rsidRPr="001D3450">
        <w:rPr>
          <w:rFonts w:ascii="Sakkal Majalla" w:eastAsia="Calibri" w:hAnsi="Sakkal Majalla" w:cs="Sakkal Majalla"/>
          <w:spacing w:val="-4"/>
          <w:sz w:val="32"/>
          <w:szCs w:val="32"/>
          <w:rtl/>
        </w:rPr>
        <w:t xml:space="preserve"> الربط المباشر بين تطبيقات الذكاء الاصطناعي وبين محاور الأداء الإداري (الكفاءة، الفعالية، الجودة) يُقدم فهماً أعمق للعلاقات السببية بين التكنولوجيا والنتائج الإدارية، مقارنة بالدراسات التي قد تتناول الجوانب السريرية أو التقنية البحتة.</w:t>
      </w:r>
    </w:p>
    <w:p w14:paraId="17381C75" w14:textId="77777777" w:rsidR="007B043D" w:rsidRPr="001D3450" w:rsidRDefault="007B043D" w:rsidP="007B043D">
      <w:pPr>
        <w:spacing w:line="360" w:lineRule="auto"/>
        <w:jc w:val="both"/>
        <w:rPr>
          <w:rFonts w:ascii="Sakkal Majalla" w:eastAsia="Calibri" w:hAnsi="Sakkal Majalla" w:cs="Sakkal Majalla"/>
          <w:b/>
          <w:bCs/>
          <w:spacing w:val="-4"/>
          <w:sz w:val="32"/>
          <w:szCs w:val="32"/>
          <w:rtl/>
        </w:rPr>
      </w:pPr>
      <w:r w:rsidRPr="001D3450">
        <w:rPr>
          <w:rFonts w:ascii="Sakkal Majalla" w:eastAsia="Calibri" w:hAnsi="Sakkal Majalla" w:cs="Sakkal Majalla"/>
          <w:b/>
          <w:bCs/>
          <w:spacing w:val="-4"/>
          <w:sz w:val="32"/>
          <w:szCs w:val="32"/>
          <w:rtl/>
        </w:rPr>
        <w:t xml:space="preserve">تحديد الفجوة البحثية في البيئة المحلية: </w:t>
      </w:r>
      <w:r w:rsidRPr="001D3450">
        <w:rPr>
          <w:rFonts w:ascii="Sakkal Majalla" w:eastAsia="Calibri" w:hAnsi="Sakkal Majalla" w:cs="Sakkal Majalla"/>
          <w:spacing w:val="-4"/>
          <w:sz w:val="32"/>
          <w:szCs w:val="32"/>
          <w:rtl/>
        </w:rPr>
        <w:t>تُسهم الدراسة في سد فجوة بحثية واضحة في الأدبيات المتعلقة بالرعاية الصحية السعودية، فالكثير من الأبحاث حول هذا الموضوع تُجرى في سياقات غربية متقدمة، ونتائجها قد لا تكون قابلة للتطبيق بالكامل في البيئة المحلية التي تختلف في بنيتها التحتية، ونضجها الرقمي، وتحدياتها الخاصة، وهذا البحث يقدم مساهمة أصيلة من خلال استكشاف هذه العلاقة في بيئة محددة تُعاني من نقص في الدراسات التطبيقية المماثلة.</w:t>
      </w:r>
    </w:p>
    <w:p w14:paraId="5EA87B76" w14:textId="77777777" w:rsidR="007B043D" w:rsidRPr="001D3450" w:rsidRDefault="007B043D" w:rsidP="007B043D">
      <w:pPr>
        <w:spacing w:line="360" w:lineRule="auto"/>
        <w:jc w:val="both"/>
        <w:rPr>
          <w:rFonts w:ascii="Sakkal Majalla" w:eastAsia="Calibri" w:hAnsi="Sakkal Majalla" w:cs="Sakkal Majalla"/>
          <w:b/>
          <w:bCs/>
          <w:spacing w:val="-4"/>
          <w:sz w:val="32"/>
          <w:szCs w:val="32"/>
          <w:rtl/>
        </w:rPr>
      </w:pPr>
      <w:r w:rsidRPr="001D3450">
        <w:rPr>
          <w:rFonts w:ascii="Sakkal Majalla" w:eastAsia="Calibri" w:hAnsi="Sakkal Majalla" w:cs="Sakkal Majalla"/>
          <w:b/>
          <w:bCs/>
          <w:spacing w:val="-4"/>
          <w:sz w:val="32"/>
          <w:szCs w:val="32"/>
          <w:rtl/>
        </w:rPr>
        <w:lastRenderedPageBreak/>
        <w:t xml:space="preserve">تقديم توصيات عملية وموجهة: </w:t>
      </w:r>
      <w:r w:rsidRPr="001D3450">
        <w:rPr>
          <w:rFonts w:ascii="Sakkal Majalla" w:eastAsia="Calibri" w:hAnsi="Sakkal Majalla" w:cs="Sakkal Majalla"/>
          <w:spacing w:val="-4"/>
          <w:sz w:val="32"/>
          <w:szCs w:val="32"/>
          <w:rtl/>
        </w:rPr>
        <w:t>بناءً على النتائج المستخلصة من الواقع الميداني السعودي، من المتوقع أن تُقدم الدراسة توصيات عملية، استراتيجية، وقابلة للتطبيق الفوري للمسؤولين في تجمع جدة الصحي الثاني، وهذه التوصيات لن تكون مجرد استنتاجات نظرية، بل ستكون مبنية على أدلة من الواقع الميداني، مما يُمكن أن يُسهم مباشرة في تحسين السياسات والعمليات الإدارية في التجمع الصحي.</w:t>
      </w:r>
    </w:p>
    <w:p w14:paraId="0095383C" w14:textId="77777777" w:rsidR="007B043D" w:rsidRDefault="007B043D" w:rsidP="007B043D">
      <w:pPr>
        <w:spacing w:line="360" w:lineRule="auto"/>
        <w:jc w:val="both"/>
        <w:rPr>
          <w:rFonts w:ascii="Sakkal Majalla" w:eastAsia="Calibri" w:hAnsi="Sakkal Majalla" w:cs="Sakkal Majalla"/>
          <w:spacing w:val="-4"/>
          <w:sz w:val="32"/>
          <w:szCs w:val="32"/>
          <w:rtl/>
        </w:rPr>
      </w:pPr>
      <w:r w:rsidRPr="001D3450">
        <w:rPr>
          <w:rFonts w:ascii="Sakkal Majalla" w:eastAsia="Calibri" w:hAnsi="Sakkal Majalla" w:cs="Sakkal Majalla"/>
          <w:b/>
          <w:bCs/>
          <w:spacing w:val="-4"/>
          <w:sz w:val="32"/>
          <w:szCs w:val="32"/>
          <w:rtl/>
        </w:rPr>
        <w:t>دعم تحقيق رؤية المملكة 2030</w:t>
      </w:r>
      <w:r w:rsidRPr="001D3450">
        <w:rPr>
          <w:rFonts w:ascii="Sakkal Majalla" w:eastAsia="Calibri" w:hAnsi="Sakkal Majalla" w:cs="Sakkal Majalla"/>
          <w:spacing w:val="-4"/>
          <w:sz w:val="32"/>
          <w:szCs w:val="32"/>
          <w:rtl/>
        </w:rPr>
        <w:t>: تتوافق هذه الدراسة بشكل مباشر واستراتيجي مع الأهداف الاستراتيجية لرؤية المملكة 2030، والتي تُركز على تطوير القطاع الصحي وتحويله رقمياً لزيادة كفاءته، فمن خلال تقييم أثر الذكاء الاصطناعي على الأداء الإداري، يُسهم البحث في توفير الأدلة اللازمة لدعم مبادرات التحول الرقمي الصحي، وبالتالي تحقيق مستهدفات الرؤية في بناء نظام صحي أكثر كفاءة واستدامة.</w:t>
      </w:r>
    </w:p>
    <w:p w14:paraId="6D9C10C0" w14:textId="77777777" w:rsidR="001D3666" w:rsidRDefault="001D3666"/>
    <w:sectPr w:rsidR="001D3666" w:rsidSect="00431888">
      <w:footerReference w:type="default" r:id="rId6"/>
      <w:pgSz w:w="11906" w:h="16838"/>
      <w:pgMar w:top="1440" w:right="1440" w:bottom="1440" w:left="144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78645123"/>
      <w:docPartObj>
        <w:docPartGallery w:val="Page Numbers (Bottom of Page)"/>
        <w:docPartUnique/>
      </w:docPartObj>
    </w:sdtPr>
    <w:sdtContent>
      <w:p w14:paraId="69E1F717" w14:textId="77777777" w:rsidR="007B043D" w:rsidRDefault="007B043D">
        <w:pPr>
          <w:pStyle w:val="ab"/>
          <w:jc w:val="center"/>
        </w:pPr>
        <w:r>
          <w:fldChar w:fldCharType="begin"/>
        </w:r>
        <w:r>
          <w:instrText>PAGE   \* MERGEFORMAT</w:instrText>
        </w:r>
        <w:r>
          <w:fldChar w:fldCharType="separate"/>
        </w:r>
        <w:r>
          <w:rPr>
            <w:rtl/>
            <w:lang w:val="ar-SA"/>
          </w:rPr>
          <w:t>2</w:t>
        </w:r>
        <w:r>
          <w:fldChar w:fldCharType="end"/>
        </w:r>
      </w:p>
    </w:sdtContent>
  </w:sdt>
  <w:p w14:paraId="1CD12C23" w14:textId="77777777" w:rsidR="007B043D" w:rsidRDefault="007B043D">
    <w:pPr>
      <w:pStyle w:val="ab"/>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C03CC8"/>
    <w:multiLevelType w:val="multilevel"/>
    <w:tmpl w:val="C4569BBE"/>
    <w:lvl w:ilvl="0">
      <w:start w:val="1"/>
      <w:numFmt w:val="decimal"/>
      <w:lvlText w:val="%1."/>
      <w:lvlJc w:val="left"/>
      <w:pPr>
        <w:tabs>
          <w:tab w:val="num" w:pos="720"/>
        </w:tabs>
        <w:ind w:left="720" w:hanging="360"/>
      </w:pPr>
      <w:rPr>
        <w:lang w:bidi="ar-S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37E2FE0"/>
    <w:multiLevelType w:val="hybridMultilevel"/>
    <w:tmpl w:val="DD06CA20"/>
    <w:lvl w:ilvl="0" w:tplc="43185122">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72418E4"/>
    <w:multiLevelType w:val="hybridMultilevel"/>
    <w:tmpl w:val="3B06E7D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77C5213"/>
    <w:multiLevelType w:val="hybridMultilevel"/>
    <w:tmpl w:val="ED568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F8D435E"/>
    <w:multiLevelType w:val="hybridMultilevel"/>
    <w:tmpl w:val="72D4A6F4"/>
    <w:lvl w:ilvl="0" w:tplc="04090011">
      <w:start w:val="1"/>
      <w:numFmt w:val="decimal"/>
      <w:lvlText w:val="%1)"/>
      <w:lvlJc w:val="left"/>
      <w:pPr>
        <w:ind w:left="720" w:hanging="360"/>
      </w:pPr>
    </w:lvl>
    <w:lvl w:ilvl="1" w:tplc="04090011">
      <w:start w:val="1"/>
      <w:numFmt w:val="decimal"/>
      <w:lvlText w:val="%2)"/>
      <w:lvlJc w:val="left"/>
      <w:pPr>
        <w:ind w:left="1440" w:hanging="360"/>
      </w:pPr>
    </w:lvl>
    <w:lvl w:ilvl="2" w:tplc="91A6229A">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09D13B5"/>
    <w:multiLevelType w:val="hybridMultilevel"/>
    <w:tmpl w:val="67243F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DBA30FA"/>
    <w:multiLevelType w:val="hybridMultilevel"/>
    <w:tmpl w:val="77D0E32C"/>
    <w:lvl w:ilvl="0" w:tplc="7F0C4EFC">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641EF6"/>
    <w:multiLevelType w:val="hybridMultilevel"/>
    <w:tmpl w:val="1BF862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63F68D4"/>
    <w:multiLevelType w:val="hybridMultilevel"/>
    <w:tmpl w:val="CE7289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6B7623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A0826C7"/>
    <w:multiLevelType w:val="hybridMultilevel"/>
    <w:tmpl w:val="0E1A47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D2C2C13"/>
    <w:multiLevelType w:val="hybridMultilevel"/>
    <w:tmpl w:val="076AEB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1BC3293"/>
    <w:multiLevelType w:val="hybridMultilevel"/>
    <w:tmpl w:val="0E1A47D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4C05B21"/>
    <w:multiLevelType w:val="hybridMultilevel"/>
    <w:tmpl w:val="5D9C9A5E"/>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69A52C09"/>
    <w:multiLevelType w:val="hybridMultilevel"/>
    <w:tmpl w:val="029097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E52185A"/>
    <w:multiLevelType w:val="multilevel"/>
    <w:tmpl w:val="DB04C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00360D4"/>
    <w:multiLevelType w:val="hybridMultilevel"/>
    <w:tmpl w:val="CF629E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0176642"/>
    <w:multiLevelType w:val="hybridMultilevel"/>
    <w:tmpl w:val="7590A91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15:restartNumberingAfterBreak="0">
    <w:nsid w:val="7C076EBB"/>
    <w:multiLevelType w:val="hybridMultilevel"/>
    <w:tmpl w:val="4C4C526A"/>
    <w:lvl w:ilvl="0" w:tplc="04090005">
      <w:start w:val="1"/>
      <w:numFmt w:val="bullet"/>
      <w:lvlText w:val=""/>
      <w:lvlJc w:val="left"/>
      <w:pPr>
        <w:ind w:left="720" w:hanging="360"/>
      </w:pPr>
      <w:rPr>
        <w:rFonts w:ascii="Wingdings" w:hAnsi="Wingdings" w:hint="default"/>
      </w:rPr>
    </w:lvl>
    <w:lvl w:ilvl="1" w:tplc="0B40072E">
      <w:start w:val="5"/>
      <w:numFmt w:val="bullet"/>
      <w:lvlText w:val=""/>
      <w:lvlJc w:val="left"/>
      <w:pPr>
        <w:ind w:left="1485" w:hanging="405"/>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09185788">
    <w:abstractNumId w:val="9"/>
  </w:num>
  <w:num w:numId="2" w16cid:durableId="1889756039">
    <w:abstractNumId w:val="17"/>
  </w:num>
  <w:num w:numId="3" w16cid:durableId="991912831">
    <w:abstractNumId w:val="18"/>
  </w:num>
  <w:num w:numId="4" w16cid:durableId="578248535">
    <w:abstractNumId w:val="2"/>
  </w:num>
  <w:num w:numId="5" w16cid:durableId="600113852">
    <w:abstractNumId w:val="4"/>
  </w:num>
  <w:num w:numId="6" w16cid:durableId="774060807">
    <w:abstractNumId w:val="3"/>
  </w:num>
  <w:num w:numId="7" w16cid:durableId="1082096489">
    <w:abstractNumId w:val="13"/>
  </w:num>
  <w:num w:numId="8" w16cid:durableId="386299663">
    <w:abstractNumId w:val="11"/>
  </w:num>
  <w:num w:numId="9" w16cid:durableId="177699553">
    <w:abstractNumId w:val="8"/>
  </w:num>
  <w:num w:numId="10" w16cid:durableId="396051052">
    <w:abstractNumId w:val="14"/>
  </w:num>
  <w:num w:numId="11" w16cid:durableId="299045243">
    <w:abstractNumId w:val="5"/>
  </w:num>
  <w:num w:numId="12" w16cid:durableId="1378973201">
    <w:abstractNumId w:val="7"/>
  </w:num>
  <w:num w:numId="13" w16cid:durableId="111554907">
    <w:abstractNumId w:val="6"/>
  </w:num>
  <w:num w:numId="14" w16cid:durableId="327485924">
    <w:abstractNumId w:val="1"/>
  </w:num>
  <w:num w:numId="15" w16cid:durableId="1042094290">
    <w:abstractNumId w:val="16"/>
  </w:num>
  <w:num w:numId="16" w16cid:durableId="275059399">
    <w:abstractNumId w:val="0"/>
  </w:num>
  <w:num w:numId="17" w16cid:durableId="1473405306">
    <w:abstractNumId w:val="15"/>
  </w:num>
  <w:num w:numId="18" w16cid:durableId="1595476297">
    <w:abstractNumId w:val="10"/>
  </w:num>
  <w:num w:numId="19" w16cid:durableId="159154916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161"/>
    <w:rsid w:val="001541FF"/>
    <w:rsid w:val="001D3666"/>
    <w:rsid w:val="003B6161"/>
    <w:rsid w:val="00431888"/>
    <w:rsid w:val="007B043D"/>
    <w:rsid w:val="00994809"/>
    <w:rsid w:val="00E15BF4"/>
    <w:rsid w:val="00E80448"/>
    <w:rsid w:val="00E92C4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3D219"/>
  <w15:chartTrackingRefBased/>
  <w15:docId w15:val="{A88E098E-411B-40F2-A4CE-8CAFA72A2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B043D"/>
    <w:pPr>
      <w:bidi/>
    </w:pPr>
  </w:style>
  <w:style w:type="paragraph" w:styleId="1">
    <w:name w:val="heading 1"/>
    <w:basedOn w:val="a"/>
    <w:next w:val="a"/>
    <w:link w:val="1Char"/>
    <w:uiPriority w:val="9"/>
    <w:qFormat/>
    <w:rsid w:val="003B616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3B616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3B6161"/>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3B6161"/>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3B6161"/>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3B616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3B616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3B616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3B616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3B6161"/>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3B6161"/>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3B6161"/>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3B6161"/>
    <w:rPr>
      <w:rFonts w:eastAsiaTheme="majorEastAsia" w:cstheme="majorBidi"/>
      <w:i/>
      <w:iCs/>
      <w:color w:val="2F5496" w:themeColor="accent1" w:themeShade="BF"/>
    </w:rPr>
  </w:style>
  <w:style w:type="character" w:customStyle="1" w:styleId="5Char">
    <w:name w:val="عنوان 5 Char"/>
    <w:basedOn w:val="a0"/>
    <w:link w:val="5"/>
    <w:uiPriority w:val="9"/>
    <w:semiHidden/>
    <w:rsid w:val="003B6161"/>
    <w:rPr>
      <w:rFonts w:eastAsiaTheme="majorEastAsia" w:cstheme="majorBidi"/>
      <w:color w:val="2F5496" w:themeColor="accent1" w:themeShade="BF"/>
    </w:rPr>
  </w:style>
  <w:style w:type="character" w:customStyle="1" w:styleId="6Char">
    <w:name w:val="عنوان 6 Char"/>
    <w:basedOn w:val="a0"/>
    <w:link w:val="6"/>
    <w:uiPriority w:val="9"/>
    <w:semiHidden/>
    <w:rsid w:val="003B6161"/>
    <w:rPr>
      <w:rFonts w:eastAsiaTheme="majorEastAsia" w:cstheme="majorBidi"/>
      <w:i/>
      <w:iCs/>
      <w:color w:val="595959" w:themeColor="text1" w:themeTint="A6"/>
    </w:rPr>
  </w:style>
  <w:style w:type="character" w:customStyle="1" w:styleId="7Char">
    <w:name w:val="عنوان 7 Char"/>
    <w:basedOn w:val="a0"/>
    <w:link w:val="7"/>
    <w:uiPriority w:val="9"/>
    <w:semiHidden/>
    <w:rsid w:val="003B6161"/>
    <w:rPr>
      <w:rFonts w:eastAsiaTheme="majorEastAsia" w:cstheme="majorBidi"/>
      <w:color w:val="595959" w:themeColor="text1" w:themeTint="A6"/>
    </w:rPr>
  </w:style>
  <w:style w:type="character" w:customStyle="1" w:styleId="8Char">
    <w:name w:val="عنوان 8 Char"/>
    <w:basedOn w:val="a0"/>
    <w:link w:val="8"/>
    <w:uiPriority w:val="9"/>
    <w:semiHidden/>
    <w:rsid w:val="003B6161"/>
    <w:rPr>
      <w:rFonts w:eastAsiaTheme="majorEastAsia" w:cstheme="majorBidi"/>
      <w:i/>
      <w:iCs/>
      <w:color w:val="272727" w:themeColor="text1" w:themeTint="D8"/>
    </w:rPr>
  </w:style>
  <w:style w:type="character" w:customStyle="1" w:styleId="9Char">
    <w:name w:val="عنوان 9 Char"/>
    <w:basedOn w:val="a0"/>
    <w:link w:val="9"/>
    <w:uiPriority w:val="9"/>
    <w:semiHidden/>
    <w:rsid w:val="003B6161"/>
    <w:rPr>
      <w:rFonts w:eastAsiaTheme="majorEastAsia" w:cstheme="majorBidi"/>
      <w:color w:val="272727" w:themeColor="text1" w:themeTint="D8"/>
    </w:rPr>
  </w:style>
  <w:style w:type="paragraph" w:styleId="a3">
    <w:name w:val="Title"/>
    <w:basedOn w:val="a"/>
    <w:next w:val="a"/>
    <w:link w:val="Char"/>
    <w:uiPriority w:val="10"/>
    <w:qFormat/>
    <w:rsid w:val="003B61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3B6161"/>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3B6161"/>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3B6161"/>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3B6161"/>
    <w:pPr>
      <w:spacing w:before="160"/>
      <w:jc w:val="center"/>
    </w:pPr>
    <w:rPr>
      <w:i/>
      <w:iCs/>
      <w:color w:val="404040" w:themeColor="text1" w:themeTint="BF"/>
    </w:rPr>
  </w:style>
  <w:style w:type="character" w:customStyle="1" w:styleId="Char1">
    <w:name w:val="اقتباس Char"/>
    <w:basedOn w:val="a0"/>
    <w:link w:val="a5"/>
    <w:uiPriority w:val="29"/>
    <w:rsid w:val="003B6161"/>
    <w:rPr>
      <w:i/>
      <w:iCs/>
      <w:color w:val="404040" w:themeColor="text1" w:themeTint="BF"/>
    </w:rPr>
  </w:style>
  <w:style w:type="paragraph" w:styleId="a6">
    <w:name w:val="List Paragraph"/>
    <w:aliases w:val="List Paragraph1"/>
    <w:basedOn w:val="a"/>
    <w:link w:val="Char2"/>
    <w:uiPriority w:val="34"/>
    <w:qFormat/>
    <w:rsid w:val="003B6161"/>
    <w:pPr>
      <w:ind w:left="720"/>
      <w:contextualSpacing/>
    </w:pPr>
  </w:style>
  <w:style w:type="character" w:styleId="a7">
    <w:name w:val="Intense Emphasis"/>
    <w:basedOn w:val="a0"/>
    <w:uiPriority w:val="21"/>
    <w:qFormat/>
    <w:rsid w:val="003B6161"/>
    <w:rPr>
      <w:i/>
      <w:iCs/>
      <w:color w:val="2F5496" w:themeColor="accent1" w:themeShade="BF"/>
    </w:rPr>
  </w:style>
  <w:style w:type="paragraph" w:styleId="a8">
    <w:name w:val="Intense Quote"/>
    <w:basedOn w:val="a"/>
    <w:next w:val="a"/>
    <w:link w:val="Char3"/>
    <w:uiPriority w:val="30"/>
    <w:qFormat/>
    <w:rsid w:val="003B616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3B6161"/>
    <w:rPr>
      <w:i/>
      <w:iCs/>
      <w:color w:val="2F5496" w:themeColor="accent1" w:themeShade="BF"/>
    </w:rPr>
  </w:style>
  <w:style w:type="character" w:styleId="a9">
    <w:name w:val="Intense Reference"/>
    <w:basedOn w:val="a0"/>
    <w:uiPriority w:val="32"/>
    <w:qFormat/>
    <w:rsid w:val="003B6161"/>
    <w:rPr>
      <w:b/>
      <w:bCs/>
      <w:smallCaps/>
      <w:color w:val="2F5496" w:themeColor="accent1" w:themeShade="BF"/>
      <w:spacing w:val="5"/>
    </w:rPr>
  </w:style>
  <w:style w:type="paragraph" w:styleId="aa">
    <w:name w:val="header"/>
    <w:basedOn w:val="a"/>
    <w:link w:val="Char4"/>
    <w:uiPriority w:val="99"/>
    <w:unhideWhenUsed/>
    <w:rsid w:val="007B043D"/>
    <w:pPr>
      <w:tabs>
        <w:tab w:val="center" w:pos="4513"/>
        <w:tab w:val="right" w:pos="9026"/>
      </w:tabs>
      <w:spacing w:after="0" w:line="240" w:lineRule="auto"/>
    </w:pPr>
  </w:style>
  <w:style w:type="character" w:customStyle="1" w:styleId="Char4">
    <w:name w:val="رأس الصفحة Char"/>
    <w:basedOn w:val="a0"/>
    <w:link w:val="aa"/>
    <w:uiPriority w:val="99"/>
    <w:rsid w:val="007B043D"/>
  </w:style>
  <w:style w:type="paragraph" w:styleId="ab">
    <w:name w:val="footer"/>
    <w:basedOn w:val="a"/>
    <w:link w:val="Char5"/>
    <w:uiPriority w:val="99"/>
    <w:unhideWhenUsed/>
    <w:rsid w:val="007B043D"/>
    <w:pPr>
      <w:tabs>
        <w:tab w:val="center" w:pos="4513"/>
        <w:tab w:val="right" w:pos="9026"/>
      </w:tabs>
      <w:spacing w:after="0" w:line="240" w:lineRule="auto"/>
    </w:pPr>
  </w:style>
  <w:style w:type="character" w:customStyle="1" w:styleId="Char5">
    <w:name w:val="تذييل الصفحة Char"/>
    <w:basedOn w:val="a0"/>
    <w:link w:val="ab"/>
    <w:uiPriority w:val="99"/>
    <w:rsid w:val="007B043D"/>
  </w:style>
  <w:style w:type="character" w:styleId="ac">
    <w:name w:val="line number"/>
    <w:basedOn w:val="a0"/>
    <w:uiPriority w:val="99"/>
    <w:semiHidden/>
    <w:unhideWhenUsed/>
    <w:rsid w:val="007B043D"/>
  </w:style>
  <w:style w:type="paragraph" w:styleId="ad">
    <w:name w:val="Normal (Web)"/>
    <w:basedOn w:val="a"/>
    <w:uiPriority w:val="99"/>
    <w:unhideWhenUsed/>
    <w:rsid w:val="007B043D"/>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e">
    <w:name w:val="Strong"/>
    <w:basedOn w:val="a0"/>
    <w:uiPriority w:val="22"/>
    <w:qFormat/>
    <w:rsid w:val="007B043D"/>
    <w:rPr>
      <w:b/>
      <w:bCs/>
    </w:rPr>
  </w:style>
  <w:style w:type="character" w:customStyle="1" w:styleId="Char2">
    <w:name w:val="سرد الفقرات Char"/>
    <w:aliases w:val="List Paragraph1 Char"/>
    <w:basedOn w:val="a0"/>
    <w:link w:val="a6"/>
    <w:uiPriority w:val="34"/>
    <w:rsid w:val="007B043D"/>
  </w:style>
  <w:style w:type="character" w:styleId="af">
    <w:name w:val="annotation reference"/>
    <w:basedOn w:val="a0"/>
    <w:uiPriority w:val="99"/>
    <w:semiHidden/>
    <w:unhideWhenUsed/>
    <w:rsid w:val="007B043D"/>
    <w:rPr>
      <w:sz w:val="16"/>
      <w:szCs w:val="16"/>
    </w:rPr>
  </w:style>
  <w:style w:type="paragraph" w:styleId="af0">
    <w:name w:val="annotation text"/>
    <w:basedOn w:val="a"/>
    <w:link w:val="Char6"/>
    <w:uiPriority w:val="99"/>
    <w:semiHidden/>
    <w:unhideWhenUsed/>
    <w:rsid w:val="007B043D"/>
    <w:pPr>
      <w:spacing w:line="240" w:lineRule="auto"/>
    </w:pPr>
    <w:rPr>
      <w:sz w:val="20"/>
      <w:szCs w:val="20"/>
    </w:rPr>
  </w:style>
  <w:style w:type="character" w:customStyle="1" w:styleId="Char6">
    <w:name w:val="نص تعليق Char"/>
    <w:basedOn w:val="a0"/>
    <w:link w:val="af0"/>
    <w:uiPriority w:val="99"/>
    <w:semiHidden/>
    <w:rsid w:val="007B043D"/>
    <w:rPr>
      <w:sz w:val="20"/>
      <w:szCs w:val="20"/>
    </w:rPr>
  </w:style>
  <w:style w:type="paragraph" w:styleId="af1">
    <w:name w:val="annotation subject"/>
    <w:basedOn w:val="af0"/>
    <w:next w:val="af0"/>
    <w:link w:val="Char7"/>
    <w:uiPriority w:val="99"/>
    <w:semiHidden/>
    <w:unhideWhenUsed/>
    <w:rsid w:val="007B043D"/>
    <w:rPr>
      <w:b/>
      <w:bCs/>
    </w:rPr>
  </w:style>
  <w:style w:type="character" w:customStyle="1" w:styleId="Char7">
    <w:name w:val="موضوع تعليق Char"/>
    <w:basedOn w:val="Char6"/>
    <w:link w:val="af1"/>
    <w:uiPriority w:val="99"/>
    <w:semiHidden/>
    <w:rsid w:val="007B043D"/>
    <w:rPr>
      <w:b/>
      <w:bCs/>
      <w:sz w:val="20"/>
      <w:szCs w:val="20"/>
    </w:rPr>
  </w:style>
  <w:style w:type="table" w:styleId="af2">
    <w:name w:val="Table Grid"/>
    <w:basedOn w:val="a1"/>
    <w:uiPriority w:val="39"/>
    <w:rsid w:val="007B04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Emphasis"/>
    <w:basedOn w:val="a0"/>
    <w:uiPriority w:val="20"/>
    <w:qFormat/>
    <w:rsid w:val="007B043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50</Pages>
  <Words>9706</Words>
  <Characters>55325</Characters>
  <Application>Microsoft Office Word</Application>
  <DocSecurity>0</DocSecurity>
  <Lines>461</Lines>
  <Paragraphs>129</Paragraphs>
  <ScaleCrop>false</ScaleCrop>
  <Company/>
  <LinksUpToDate>false</LinksUpToDate>
  <CharactersWithSpaces>64902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Haitham Alghamdi</dc:creator>
  <cp:keywords/>
  <dc:description/>
  <cp:lastModifiedBy>Haitham Alghamdi</cp:lastModifiedBy>
  <cp:revision>2</cp:revision>
  <dcterms:created xsi:type="dcterms:W3CDTF">2026-03-16T18:25:00Z</dcterms:created>
  <dcterms:modified xsi:type="dcterms:W3CDTF">2026-03-16T18:28:00Z</dcterms:modified>
</cp:coreProperties>
</file>