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DF45ED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944CC4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67C0365" w:rsidR="008239B5" w:rsidRDefault="00DF45ED" w:rsidP="00DF45ED">
            <w:pPr>
              <w:bidi/>
              <w:jc w:val="center"/>
            </w:pPr>
            <w:r>
              <w:rPr>
                <w:rFonts w:ascii="Arial" w:hAnsi="Arial" w:cs="Arial" w:hint="cs"/>
                <w:rtl/>
              </w:rPr>
              <w:t>يمكن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اختصار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العنوان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قليلًا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ليصبح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أكثر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تركيزًا،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مثل</w:t>
            </w:r>
            <w:r>
              <w:t>:</w:t>
            </w:r>
            <w:r>
              <w:br/>
            </w:r>
            <w:r>
              <w:rPr>
                <w:rStyle w:val="a6"/>
              </w:rPr>
              <w:t>"</w:t>
            </w:r>
            <w:r>
              <w:rPr>
                <w:rStyle w:val="a6"/>
                <w:rFonts w:ascii="Arial" w:hAnsi="Arial" w:cs="Arial" w:hint="cs"/>
                <w:rtl/>
              </w:rPr>
              <w:t>أثر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المنصات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الحكومية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الرقمية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على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كفاءة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أداء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الموارد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البشرية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في</w:t>
            </w:r>
            <w:r>
              <w:rPr>
                <w:rStyle w:val="a6"/>
                <w:rtl/>
              </w:rPr>
              <w:t xml:space="preserve"> </w:t>
            </w:r>
            <w:r>
              <w:rPr>
                <w:rStyle w:val="a6"/>
                <w:rFonts w:ascii="Arial" w:hAnsi="Arial" w:cs="Arial" w:hint="cs"/>
                <w:rtl/>
              </w:rPr>
              <w:t>السعودية</w:t>
            </w:r>
            <w:r>
              <w:rPr>
                <w:rStyle w:val="a6"/>
              </w:rPr>
              <w:t>"</w:t>
            </w:r>
            <w:r>
              <w:br/>
            </w:r>
            <w:r>
              <w:rPr>
                <w:rFonts w:ascii="Arial" w:hAnsi="Arial" w:cs="Arial" w:hint="cs"/>
                <w:rtl/>
              </w:rPr>
              <w:t>لأن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عبارة</w:t>
            </w:r>
            <w:r>
              <w:rPr>
                <w:rtl/>
              </w:rPr>
              <w:t xml:space="preserve"> "</w:t>
            </w:r>
            <w:r>
              <w:rPr>
                <w:rFonts w:ascii="Arial" w:hAnsi="Arial" w:cs="Arial" w:hint="cs"/>
                <w:rtl/>
              </w:rPr>
              <w:t>تقليل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الوقت</w:t>
            </w:r>
            <w:r>
              <w:rPr>
                <w:rtl/>
              </w:rPr>
              <w:t xml:space="preserve">" </w:t>
            </w:r>
            <w:r>
              <w:rPr>
                <w:rFonts w:ascii="Arial" w:hAnsi="Arial" w:cs="Arial" w:hint="cs"/>
                <w:rtl/>
              </w:rPr>
              <w:t>تدخل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ضمن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مفهوم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الكفاءة</w:t>
            </w:r>
            <w:r>
              <w:t>.</w:t>
            </w:r>
          </w:p>
        </w:tc>
        <w:tc>
          <w:tcPr>
            <w:tcW w:w="3978" w:type="dxa"/>
            <w:vAlign w:val="center"/>
          </w:tcPr>
          <w:p w14:paraId="1F70FCD2" w14:textId="75DFC67D" w:rsidR="008239B5" w:rsidRDefault="008239B5">
            <w:pPr>
              <w:jc w:val="center"/>
            </w:pPr>
          </w:p>
        </w:tc>
      </w:tr>
      <w:tr w:rsidR="008239B5" w14:paraId="5F3C740D" w14:textId="77777777" w:rsidTr="00944CC4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1C66B396" w14:textId="2C1C375B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2C9CF74" w14:textId="77777777" w:rsidR="00944CC4" w:rsidRDefault="00944CC4" w:rsidP="00944CC4">
            <w:pPr>
              <w:jc w:val="center"/>
              <w:rPr>
                <w:rFonts w:ascii="Arial" w:hAnsi="Arial" w:cs="Arial" w:hint="cs"/>
                <w:rtl/>
              </w:rPr>
            </w:pPr>
            <w:r>
              <w:rPr>
                <w:rFonts w:ascii="Arial" w:hAnsi="Arial" w:cs="Arial" w:hint="cs"/>
                <w:rtl/>
              </w:rPr>
              <w:t>المقدمة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طويلة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جدًا،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يمكن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اختصارها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لتجنب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التكرار</w:t>
            </w:r>
          </w:p>
          <w:p w14:paraId="0BC163B7" w14:textId="77777777" w:rsidR="00944CC4" w:rsidRDefault="00944CC4" w:rsidP="00944CC4">
            <w:pPr>
              <w:jc w:val="center"/>
              <w:rPr>
                <w:rFonts w:hint="cs"/>
                <w:rtl/>
              </w:rPr>
            </w:pPr>
          </w:p>
          <w:p w14:paraId="2B044E4C" w14:textId="13284A91" w:rsidR="008239B5" w:rsidRDefault="00EB387B" w:rsidP="00944CC4">
            <w:pPr>
              <w:jc w:val="center"/>
            </w:pPr>
            <w:bookmarkStart w:id="0" w:name="_GoBack"/>
            <w:bookmarkEnd w:id="0"/>
            <w:r>
              <w:t xml:space="preserve"> </w:t>
            </w:r>
          </w:p>
        </w:tc>
      </w:tr>
      <w:tr w:rsidR="008239B5" w14:paraId="7C535DC1" w14:textId="77777777" w:rsidTr="00DF45E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698FA51E" w:rsidR="008239B5" w:rsidRDefault="008239B5">
            <w:pPr>
              <w:jc w:val="center"/>
            </w:pPr>
          </w:p>
        </w:tc>
      </w:tr>
      <w:tr w:rsidR="008239B5" w14:paraId="38DA2FC1" w14:textId="77777777" w:rsidTr="00DF45ED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595C6CD" w:rsidR="008239B5" w:rsidRDefault="008239B5">
            <w:pPr>
              <w:jc w:val="center"/>
            </w:pPr>
          </w:p>
        </w:tc>
      </w:tr>
      <w:tr w:rsidR="008239B5" w14:paraId="031A8D42" w14:textId="77777777" w:rsidTr="00DF45ED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1E5525F" w:rsidR="008239B5" w:rsidRDefault="008239B5">
            <w:pPr>
              <w:jc w:val="center"/>
            </w:pPr>
          </w:p>
        </w:tc>
      </w:tr>
      <w:tr w:rsidR="008239B5" w14:paraId="63828664" w14:textId="77777777" w:rsidTr="00DF45E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07F18D2" w:rsidR="008239B5" w:rsidRDefault="008239B5" w:rsidP="00944CC4">
            <w:pPr>
              <w:jc w:val="center"/>
            </w:pPr>
          </w:p>
        </w:tc>
      </w:tr>
      <w:tr w:rsidR="008239B5" w14:paraId="2BC8EA47" w14:textId="77777777" w:rsidTr="00DF45ED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6E81836" w:rsidR="008239B5" w:rsidRDefault="008239B5">
            <w:pPr>
              <w:jc w:val="center"/>
            </w:pPr>
          </w:p>
        </w:tc>
      </w:tr>
      <w:tr w:rsidR="008239B5" w14:paraId="73B9F130" w14:textId="77777777" w:rsidTr="00944CC4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shd w:val="clear" w:color="auto" w:fill="00B050"/>
            <w:vAlign w:val="center"/>
          </w:tcPr>
          <w:p w14:paraId="63C06D60" w14:textId="4A98E3E1" w:rsidR="008239B5" w:rsidRPr="00944CC4" w:rsidRDefault="008239B5" w:rsidP="00DF45ED">
            <w:pPr>
              <w:bidi/>
              <w:jc w:val="center"/>
              <w:rPr>
                <w:rFonts w:cstheme="minorBidi" w:hint="cs"/>
              </w:rPr>
            </w:pPr>
          </w:p>
        </w:tc>
        <w:tc>
          <w:tcPr>
            <w:tcW w:w="3978" w:type="dxa"/>
            <w:vAlign w:val="center"/>
          </w:tcPr>
          <w:p w14:paraId="0AD39482" w14:textId="77777777" w:rsidR="008239B5" w:rsidRDefault="008239B5">
            <w:pPr>
              <w:jc w:val="center"/>
            </w:pPr>
          </w:p>
          <w:p w14:paraId="6FA3A33B" w14:textId="666B1DDB" w:rsidR="008239B5" w:rsidRDefault="00944CC4">
            <w:pPr>
              <w:jc w:val="center"/>
            </w:pPr>
            <w:r>
              <w:rPr>
                <w:rFonts w:ascii="Arial" w:hAnsi="Arial" w:cs="Arial" w:hint="cs"/>
                <w:rtl/>
              </w:rPr>
              <w:t>يفضل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ربط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نظرية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بمتغيرات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البحث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بشكل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عملي،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وليس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مجرد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عرض</w:t>
            </w:r>
            <w:r>
              <w:rPr>
                <w:rtl/>
              </w:rPr>
              <w:t xml:space="preserve"> </w:t>
            </w:r>
            <w:r>
              <w:rPr>
                <w:rFonts w:ascii="Arial" w:hAnsi="Arial" w:cs="Arial" w:hint="cs"/>
                <w:rtl/>
              </w:rPr>
              <w:t>عام</w:t>
            </w:r>
            <w:r>
              <w:t>.</w:t>
            </w:r>
          </w:p>
        </w:tc>
      </w:tr>
      <w:tr w:rsidR="008239B5" w14:paraId="48272684" w14:textId="77777777" w:rsidTr="00DF45ED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66542B6" w:rsidR="008239B5" w:rsidRDefault="008239B5">
            <w:pPr>
              <w:jc w:val="center"/>
            </w:pPr>
          </w:p>
        </w:tc>
      </w:tr>
      <w:tr w:rsidR="008239B5" w14:paraId="2739CAFA" w14:textId="77777777" w:rsidTr="00DF45E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944CC4">
            <w:pPr>
              <w:jc w:val="center"/>
            </w:pPr>
          </w:p>
        </w:tc>
      </w:tr>
      <w:tr w:rsidR="008239B5" w14:paraId="775BDB18" w14:textId="77777777" w:rsidTr="00DF45ED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F9D0014" w:rsidR="008239B5" w:rsidRDefault="008239B5">
            <w:pPr>
              <w:jc w:val="center"/>
            </w:pPr>
          </w:p>
        </w:tc>
      </w:tr>
      <w:tr w:rsidR="008239B5" w14:paraId="26B6E1C1" w14:textId="77777777" w:rsidTr="00DF45ED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944CC4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4D8213A2" w:rsidR="008239B5" w:rsidRPr="00DF45ED" w:rsidRDefault="00DF45ED">
            <w:pPr>
              <w:jc w:val="center"/>
              <w:rPr>
                <w:rFonts w:cstheme="minorBidi"/>
                <w:rtl/>
              </w:rPr>
            </w:pPr>
            <w:r>
              <w:rPr>
                <w:rFonts w:cstheme="minorBidi" w:hint="cs"/>
                <w:rtl/>
              </w:rPr>
              <w:t>البحث جيد بشكل عام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E21BE"/>
    <w:rsid w:val="008239B5"/>
    <w:rsid w:val="008D7A2A"/>
    <w:rsid w:val="00944CC4"/>
    <w:rsid w:val="00B21DEA"/>
    <w:rsid w:val="00C60C27"/>
    <w:rsid w:val="00D34A3E"/>
    <w:rsid w:val="00DF45ED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DF45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uiPriority w:val="20"/>
    <w:qFormat/>
    <w:rsid w:val="00DF45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6</cp:revision>
  <dcterms:created xsi:type="dcterms:W3CDTF">2025-11-22T17:39:00Z</dcterms:created>
  <dcterms:modified xsi:type="dcterms:W3CDTF">2025-11-28T20:41:00Z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