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F134C1" w:rsidRDefault="009125CE">
      <w:pPr>
        <w:rPr>
          <w:rFonts w:ascii="Simplified Arabic" w:hAnsi="Simplified Arabic" w:cs="Simplified Arabic"/>
          <w:b/>
          <w:bCs/>
          <w:sz w:val="28"/>
          <w:szCs w:val="28"/>
          <w:lang w:bidi="ar-EG"/>
        </w:rPr>
      </w:pPr>
      <w:r w:rsidRPr="00F134C1">
        <w:rPr>
          <w:rFonts w:ascii="Simplified Arabic" w:hAnsi="Simplified Arabic" w:cs="Simplified Arabic"/>
          <w:b/>
          <w:bCs/>
          <w:sz w:val="28"/>
          <w:szCs w:val="28"/>
          <w:rtl/>
          <w:lang w:bidi="ar-EG"/>
        </w:rPr>
        <w:t xml:space="preserve">جامعة </w:t>
      </w:r>
      <w:bookmarkStart w:id="0" w:name="_Hlk191025373"/>
      <w:proofErr w:type="spellStart"/>
      <w:r w:rsidRPr="00F134C1">
        <w:rPr>
          <w:rFonts w:ascii="Simplified Arabic" w:hAnsi="Simplified Arabic" w:cs="Simplified Arabic"/>
          <w:b/>
          <w:bCs/>
          <w:sz w:val="28"/>
          <w:szCs w:val="28"/>
          <w:rtl/>
          <w:lang w:bidi="ar-EG"/>
        </w:rPr>
        <w:t>ميدأوشن</w:t>
      </w:r>
      <w:bookmarkEnd w:id="0"/>
      <w:proofErr w:type="spellEnd"/>
      <w:r w:rsidRPr="00F134C1">
        <w:rPr>
          <w:rFonts w:ascii="Simplified Arabic" w:hAnsi="Simplified Arabic" w:cs="Simplified Arabic"/>
          <w:b/>
          <w:bCs/>
          <w:sz w:val="28"/>
          <w:szCs w:val="28"/>
          <w:rtl/>
          <w:lang w:bidi="ar-EG"/>
        </w:rPr>
        <w:t xml:space="preserve"> </w:t>
      </w:r>
    </w:p>
    <w:p w14:paraId="1E957002" w14:textId="04B27A9D" w:rsidR="00F546CE" w:rsidRPr="00F134C1" w:rsidRDefault="009125CE">
      <w:pPr>
        <w:rPr>
          <w:rFonts w:ascii="Simplified Arabic" w:hAnsi="Simplified Arabic" w:cs="Simplified Arabic"/>
          <w:b/>
          <w:bCs/>
          <w:sz w:val="28"/>
          <w:szCs w:val="28"/>
          <w:rtl/>
          <w:lang w:bidi="ar-EG"/>
        </w:rPr>
      </w:pPr>
      <w:r w:rsidRPr="00F134C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134C1">
        <w:rPr>
          <w:rFonts w:ascii="Simplified Arabic" w:hAnsi="Simplified Arabic" w:cs="Simplified Arabic"/>
          <w:b/>
          <w:bCs/>
          <w:sz w:val="28"/>
          <w:szCs w:val="28"/>
          <w:lang w:bidi="ar-EG"/>
        </w:rPr>
        <w:t xml:space="preserve">    </w:t>
      </w:r>
      <w:r w:rsidRPr="00F134C1">
        <w:rPr>
          <w:rFonts w:ascii="Simplified Arabic" w:hAnsi="Simplified Arabic" w:cs="Simplified Arabic"/>
          <w:b/>
          <w:bCs/>
          <w:sz w:val="28"/>
          <w:szCs w:val="28"/>
          <w:rtl/>
          <w:lang w:bidi="ar-EG"/>
        </w:rPr>
        <w:t xml:space="preserve">كلية الإدارة </w:t>
      </w:r>
    </w:p>
    <w:p w14:paraId="0217C513" w14:textId="24D02EA0" w:rsidR="009125CE" w:rsidRPr="00F134C1" w:rsidRDefault="009125CE">
      <w:pPr>
        <w:rPr>
          <w:rFonts w:ascii="Simplified Arabic" w:hAnsi="Simplified Arabic" w:cs="Simplified Arabic"/>
          <w:sz w:val="28"/>
          <w:szCs w:val="28"/>
          <w:rtl/>
          <w:lang w:bidi="ar-EG"/>
        </w:rPr>
      </w:pPr>
      <w:r w:rsidRPr="00F134C1">
        <w:rPr>
          <w:rFonts w:ascii="Simplified Arabic" w:hAnsi="Simplified Arabic" w:cs="Simplified Arabic"/>
          <w:b/>
          <w:bCs/>
          <w:sz w:val="28"/>
          <w:szCs w:val="28"/>
          <w:rtl/>
          <w:lang w:bidi="ar-EG"/>
        </w:rPr>
        <w:t>قسم / تخصص</w:t>
      </w:r>
      <w:r w:rsidR="00F134C1" w:rsidRPr="00F134C1">
        <w:rPr>
          <w:rFonts w:ascii="Simplified Arabic" w:hAnsi="Simplified Arabic" w:cs="Simplified Arabic"/>
          <w:b/>
          <w:bCs/>
          <w:sz w:val="28"/>
          <w:szCs w:val="28"/>
          <w:rtl/>
          <w:lang w:bidi="ar-EG"/>
        </w:rPr>
        <w:t xml:space="preserve"> إدارة </w:t>
      </w:r>
    </w:p>
    <w:p w14:paraId="3A7BF367" w14:textId="77777777" w:rsidR="009125CE" w:rsidRPr="00F134C1" w:rsidRDefault="009125CE" w:rsidP="009125CE">
      <w:pPr>
        <w:rPr>
          <w:rFonts w:ascii="Simplified Arabic" w:hAnsi="Simplified Arabic" w:cs="Simplified Arabic"/>
          <w:sz w:val="28"/>
          <w:szCs w:val="28"/>
          <w:rtl/>
          <w:lang w:bidi="ar-EG"/>
        </w:rPr>
      </w:pPr>
    </w:p>
    <w:p w14:paraId="5F6542BF" w14:textId="77777777" w:rsidR="009125CE" w:rsidRPr="00F134C1" w:rsidRDefault="009125CE" w:rsidP="009125CE">
      <w:pPr>
        <w:rPr>
          <w:rFonts w:ascii="Simplified Arabic" w:hAnsi="Simplified Arabic" w:cs="Simplified Arabic"/>
          <w:sz w:val="28"/>
          <w:szCs w:val="28"/>
          <w:rtl/>
          <w:lang w:bidi="ar-EG"/>
        </w:rPr>
      </w:pPr>
    </w:p>
    <w:p w14:paraId="15C28831" w14:textId="017DE409" w:rsidR="009125CE" w:rsidRPr="00F134C1" w:rsidRDefault="00F134C1" w:rsidP="009125CE">
      <w:pPr>
        <w:jc w:val="center"/>
        <w:rPr>
          <w:rFonts w:ascii="Simplified Arabic" w:hAnsi="Simplified Arabic" w:cs="Simplified Arabic"/>
          <w:sz w:val="40"/>
          <w:szCs w:val="40"/>
          <w:rtl/>
          <w:lang w:bidi="ar-EG"/>
        </w:rPr>
      </w:pPr>
      <w:bookmarkStart w:id="1" w:name="_Hlk191586350"/>
      <w:bookmarkStart w:id="2" w:name="_Hlk191025404"/>
      <w:r w:rsidRPr="00F134C1">
        <w:rPr>
          <w:rFonts w:ascii="Simplified Arabic" w:hAnsi="Simplified Arabic" w:cs="Simplified Arabic"/>
          <w:b/>
          <w:bCs/>
          <w:sz w:val="40"/>
          <w:szCs w:val="40"/>
          <w:rtl/>
          <w:lang w:bidi="ar-EG"/>
        </w:rPr>
        <w:t>دور إدارة التدريب في دعم عملية التغيير في التحول الصحي</w:t>
      </w:r>
      <w:bookmarkEnd w:id="1"/>
      <w:r w:rsidRPr="00F134C1">
        <w:rPr>
          <w:rFonts w:ascii="Simplified Arabic" w:hAnsi="Simplified Arabic" w:cs="Simplified Arabic"/>
          <w:b/>
          <w:bCs/>
          <w:sz w:val="40"/>
          <w:szCs w:val="40"/>
          <w:rtl/>
          <w:lang w:bidi="ar-EG"/>
        </w:rPr>
        <w:t xml:space="preserve">: تطبيق على </w:t>
      </w:r>
      <w:r w:rsidR="006E30B8">
        <w:rPr>
          <w:rFonts w:ascii="Simplified Arabic" w:hAnsi="Simplified Arabic" w:cs="Simplified Arabic" w:hint="cs"/>
          <w:b/>
          <w:bCs/>
          <w:sz w:val="40"/>
          <w:szCs w:val="40"/>
          <w:rtl/>
          <w:lang w:bidi="ar-EG"/>
        </w:rPr>
        <w:t>وزارة الصحة</w:t>
      </w:r>
      <w:r w:rsidRPr="00F134C1">
        <w:rPr>
          <w:rFonts w:ascii="Simplified Arabic" w:hAnsi="Simplified Arabic" w:cs="Simplified Arabic"/>
          <w:b/>
          <w:bCs/>
          <w:sz w:val="40"/>
          <w:szCs w:val="40"/>
          <w:rtl/>
          <w:lang w:bidi="ar-EG"/>
        </w:rPr>
        <w:t xml:space="preserve"> في</w:t>
      </w:r>
      <w:r w:rsidR="006E30B8">
        <w:rPr>
          <w:rFonts w:ascii="Simplified Arabic" w:hAnsi="Simplified Arabic" w:cs="Simplified Arabic" w:hint="cs"/>
          <w:b/>
          <w:bCs/>
          <w:sz w:val="40"/>
          <w:szCs w:val="40"/>
          <w:rtl/>
          <w:lang w:bidi="ar-EG"/>
        </w:rPr>
        <w:t xml:space="preserve"> وزارة الصحة</w:t>
      </w:r>
      <w:r w:rsidRPr="00F134C1">
        <w:rPr>
          <w:rFonts w:ascii="Simplified Arabic" w:hAnsi="Simplified Arabic" w:cs="Simplified Arabic"/>
          <w:b/>
          <w:bCs/>
          <w:sz w:val="40"/>
          <w:szCs w:val="40"/>
          <w:rtl/>
          <w:lang w:bidi="ar-EG"/>
        </w:rPr>
        <w:t xml:space="preserve"> السعودية</w:t>
      </w:r>
    </w:p>
    <w:bookmarkEnd w:id="2"/>
    <w:p w14:paraId="1AA4343F" w14:textId="77777777" w:rsidR="009125CE" w:rsidRPr="00F134C1" w:rsidRDefault="009125CE" w:rsidP="009125CE">
      <w:pPr>
        <w:jc w:val="center"/>
        <w:rPr>
          <w:rFonts w:ascii="Simplified Arabic" w:hAnsi="Simplified Arabic" w:cs="Simplified Arabic"/>
          <w:sz w:val="28"/>
          <w:szCs w:val="28"/>
          <w:rtl/>
          <w:lang w:bidi="ar-EG"/>
        </w:rPr>
      </w:pPr>
    </w:p>
    <w:p w14:paraId="232F19A4" w14:textId="77777777" w:rsidR="009125CE" w:rsidRPr="00F134C1" w:rsidRDefault="009125CE" w:rsidP="00F134C1">
      <w:pPr>
        <w:rPr>
          <w:rFonts w:ascii="Simplified Arabic" w:hAnsi="Simplified Arabic" w:cs="Simplified Arabic"/>
          <w:sz w:val="28"/>
          <w:szCs w:val="28"/>
          <w:rtl/>
          <w:lang w:bidi="ar-EG"/>
        </w:rPr>
      </w:pPr>
    </w:p>
    <w:p w14:paraId="0EB57E30" w14:textId="77777777" w:rsidR="009125CE" w:rsidRPr="00F134C1" w:rsidRDefault="009125CE" w:rsidP="009125CE">
      <w:pPr>
        <w:jc w:val="center"/>
        <w:rPr>
          <w:rFonts w:ascii="Simplified Arabic" w:hAnsi="Simplified Arabic" w:cs="Simplified Arabic"/>
          <w:b/>
          <w:bCs/>
          <w:sz w:val="28"/>
          <w:szCs w:val="28"/>
          <w:rtl/>
          <w:lang w:bidi="ar-EG"/>
        </w:rPr>
      </w:pPr>
    </w:p>
    <w:p w14:paraId="751A7E65" w14:textId="6D872A85" w:rsidR="009125CE" w:rsidRPr="00F134C1" w:rsidRDefault="009125CE" w:rsidP="009125CE">
      <w:pPr>
        <w:jc w:val="center"/>
        <w:rPr>
          <w:rFonts w:ascii="Simplified Arabic" w:hAnsi="Simplified Arabic" w:cs="Simplified Arabic"/>
          <w:b/>
          <w:bCs/>
          <w:sz w:val="36"/>
          <w:szCs w:val="36"/>
          <w:rtl/>
          <w:lang w:bidi="ar-EG"/>
        </w:rPr>
      </w:pPr>
      <w:r w:rsidRPr="00F134C1">
        <w:rPr>
          <w:rFonts w:ascii="Simplified Arabic" w:hAnsi="Simplified Arabic" w:cs="Simplified Arabic"/>
          <w:b/>
          <w:bCs/>
          <w:sz w:val="36"/>
          <w:szCs w:val="36"/>
          <w:rtl/>
          <w:lang w:bidi="ar-EG"/>
        </w:rPr>
        <w:t>إعداد الطالب/</w:t>
      </w:r>
    </w:p>
    <w:p w14:paraId="77A10083" w14:textId="342A68AF" w:rsidR="00F134C1" w:rsidRPr="00F134C1" w:rsidRDefault="00F134C1" w:rsidP="009125CE">
      <w:pPr>
        <w:jc w:val="center"/>
        <w:rPr>
          <w:rFonts w:ascii="Simplified Arabic" w:hAnsi="Simplified Arabic" w:cs="Simplified Arabic"/>
          <w:b/>
          <w:bCs/>
          <w:sz w:val="36"/>
          <w:szCs w:val="36"/>
          <w:rtl/>
          <w:lang w:bidi="ar-EG"/>
        </w:rPr>
      </w:pPr>
      <w:bookmarkStart w:id="3" w:name="_Hlk191025443"/>
      <w:r w:rsidRPr="00F134C1">
        <w:rPr>
          <w:rFonts w:ascii="Simplified Arabic" w:hAnsi="Simplified Arabic" w:cs="Simplified Arabic"/>
          <w:b/>
          <w:bCs/>
          <w:sz w:val="36"/>
          <w:szCs w:val="36"/>
          <w:rtl/>
          <w:lang w:bidi="ar-EG"/>
        </w:rPr>
        <w:t xml:space="preserve">حسين على المطيري </w:t>
      </w:r>
    </w:p>
    <w:bookmarkEnd w:id="3"/>
    <w:p w14:paraId="3D3CBDF8" w14:textId="77777777" w:rsidR="009125CE" w:rsidRPr="00F134C1" w:rsidRDefault="009125CE" w:rsidP="00F134C1">
      <w:pPr>
        <w:rPr>
          <w:rFonts w:ascii="Simplified Arabic" w:hAnsi="Simplified Arabic" w:cs="Simplified Arabic"/>
          <w:b/>
          <w:bCs/>
          <w:sz w:val="28"/>
          <w:szCs w:val="28"/>
          <w:rtl/>
          <w:lang w:bidi="ar-EG"/>
        </w:rPr>
      </w:pPr>
    </w:p>
    <w:p w14:paraId="58D6152F" w14:textId="77777777" w:rsidR="009125CE" w:rsidRPr="00F134C1" w:rsidRDefault="009125CE" w:rsidP="009125CE">
      <w:pPr>
        <w:jc w:val="center"/>
        <w:rPr>
          <w:rFonts w:ascii="Simplified Arabic" w:hAnsi="Simplified Arabic" w:cs="Simplified Arabic"/>
          <w:b/>
          <w:bCs/>
          <w:sz w:val="28"/>
          <w:szCs w:val="28"/>
          <w:rtl/>
          <w:lang w:bidi="ar-EG"/>
        </w:rPr>
      </w:pPr>
    </w:p>
    <w:p w14:paraId="5F4EE2DE" w14:textId="1A92484F" w:rsidR="009125CE" w:rsidRPr="00F134C1" w:rsidRDefault="009125CE" w:rsidP="009125CE">
      <w:pPr>
        <w:jc w:val="center"/>
        <w:rPr>
          <w:rFonts w:ascii="Simplified Arabic" w:hAnsi="Simplified Arabic" w:cs="Simplified Arabic"/>
          <w:b/>
          <w:bCs/>
          <w:sz w:val="28"/>
          <w:szCs w:val="28"/>
          <w:rtl/>
          <w:lang w:bidi="ar-EG"/>
        </w:rPr>
      </w:pPr>
      <w:r w:rsidRPr="00F134C1">
        <w:rPr>
          <w:rFonts w:ascii="Simplified Arabic" w:hAnsi="Simplified Arabic" w:cs="Simplified Arabic"/>
          <w:b/>
          <w:bCs/>
          <w:sz w:val="28"/>
          <w:szCs w:val="28"/>
          <w:rtl/>
          <w:lang w:bidi="ar-EG"/>
        </w:rPr>
        <w:t>إشراف/</w:t>
      </w:r>
    </w:p>
    <w:p w14:paraId="16CF2D6A" w14:textId="3538B640" w:rsidR="009125CE" w:rsidRPr="00F134C1" w:rsidRDefault="008226C0" w:rsidP="00F134C1">
      <w:pPr>
        <w:jc w:val="center"/>
        <w:rPr>
          <w:rFonts w:ascii="Simplified Arabic" w:hAnsi="Simplified Arabic" w:cs="Simplified Arabic"/>
          <w:b/>
          <w:bCs/>
          <w:sz w:val="28"/>
          <w:szCs w:val="28"/>
          <w:lang w:bidi="ar-EG"/>
        </w:rPr>
      </w:pPr>
      <w:bookmarkStart w:id="4" w:name="_Hlk191025303"/>
      <w:r w:rsidRPr="00F134C1">
        <w:rPr>
          <w:rFonts w:ascii="Simplified Arabic" w:hAnsi="Simplified Arabic" w:cs="Simplified Arabic" w:hint="cs"/>
          <w:b/>
          <w:bCs/>
          <w:sz w:val="28"/>
          <w:szCs w:val="28"/>
          <w:rtl/>
          <w:lang w:bidi="ar-EG"/>
        </w:rPr>
        <w:t>د. الفيص</w:t>
      </w:r>
      <w:r w:rsidRPr="00F134C1">
        <w:rPr>
          <w:rFonts w:ascii="Simplified Arabic" w:hAnsi="Simplified Arabic" w:cs="Simplified Arabic" w:hint="eastAsia"/>
          <w:b/>
          <w:bCs/>
          <w:sz w:val="28"/>
          <w:szCs w:val="28"/>
          <w:rtl/>
          <w:lang w:bidi="ar-EG"/>
        </w:rPr>
        <w:t>ل</w:t>
      </w:r>
      <w:r w:rsidR="00D04F62" w:rsidRPr="00F134C1">
        <w:rPr>
          <w:rFonts w:ascii="Simplified Arabic" w:hAnsi="Simplified Arabic" w:cs="Simplified Arabic"/>
          <w:b/>
          <w:bCs/>
          <w:sz w:val="28"/>
          <w:szCs w:val="28"/>
          <w:rtl/>
          <w:lang w:bidi="ar-EG"/>
        </w:rPr>
        <w:t xml:space="preserve"> عبد الحميد</w:t>
      </w:r>
      <w:r w:rsidR="00D04F62" w:rsidRPr="00F134C1">
        <w:rPr>
          <w:rFonts w:ascii="Simplified Arabic" w:hAnsi="Simplified Arabic" w:cs="Simplified Arabic"/>
          <w:b/>
          <w:bCs/>
          <w:sz w:val="28"/>
          <w:szCs w:val="28"/>
          <w:rtl/>
          <w:lang w:bidi="ar-EG"/>
        </w:rPr>
        <w:br/>
      </w:r>
      <w:r w:rsidRPr="00F134C1">
        <w:rPr>
          <w:rFonts w:ascii="Simplified Arabic" w:hAnsi="Simplified Arabic" w:cs="Simplified Arabic" w:hint="cs"/>
          <w:b/>
          <w:bCs/>
          <w:sz w:val="28"/>
          <w:szCs w:val="28"/>
          <w:rtl/>
          <w:lang w:bidi="ar-EG"/>
        </w:rPr>
        <w:t>د. فاي</w:t>
      </w:r>
      <w:r w:rsidRPr="00F134C1">
        <w:rPr>
          <w:rFonts w:ascii="Simplified Arabic" w:hAnsi="Simplified Arabic" w:cs="Simplified Arabic" w:hint="eastAsia"/>
          <w:b/>
          <w:bCs/>
          <w:sz w:val="28"/>
          <w:szCs w:val="28"/>
          <w:rtl/>
          <w:lang w:bidi="ar-EG"/>
        </w:rPr>
        <w:t>ز</w:t>
      </w:r>
      <w:r w:rsidR="00D04F62" w:rsidRPr="00F134C1">
        <w:rPr>
          <w:rFonts w:ascii="Simplified Arabic" w:hAnsi="Simplified Arabic" w:cs="Simplified Arabic"/>
          <w:b/>
          <w:bCs/>
          <w:sz w:val="28"/>
          <w:szCs w:val="28"/>
          <w:rtl/>
          <w:lang w:bidi="ar-EG"/>
        </w:rPr>
        <w:t xml:space="preserve"> جراد</w:t>
      </w:r>
    </w:p>
    <w:bookmarkEnd w:id="4"/>
    <w:p w14:paraId="22738CC6" w14:textId="77777777" w:rsidR="009125CE" w:rsidRPr="00F134C1" w:rsidRDefault="009125CE" w:rsidP="009125CE">
      <w:pPr>
        <w:jc w:val="center"/>
        <w:rPr>
          <w:rFonts w:ascii="Simplified Arabic" w:hAnsi="Simplified Arabic" w:cs="Simplified Arabic"/>
          <w:b/>
          <w:bCs/>
          <w:sz w:val="28"/>
          <w:szCs w:val="28"/>
          <w:rtl/>
          <w:lang w:bidi="ar-EG"/>
        </w:rPr>
      </w:pPr>
    </w:p>
    <w:p w14:paraId="14480418" w14:textId="78A6C3AC" w:rsidR="009125CE" w:rsidRPr="00F134C1" w:rsidRDefault="009125CE" w:rsidP="009125CE">
      <w:pPr>
        <w:jc w:val="center"/>
        <w:rPr>
          <w:rFonts w:ascii="Simplified Arabic" w:hAnsi="Simplified Arabic" w:cs="Simplified Arabic"/>
          <w:b/>
          <w:bCs/>
          <w:sz w:val="28"/>
          <w:szCs w:val="28"/>
          <w:rtl/>
          <w:lang w:bidi="ar-EG"/>
        </w:rPr>
      </w:pPr>
      <w:r w:rsidRPr="00F134C1">
        <w:rPr>
          <w:rFonts w:ascii="Simplified Arabic" w:hAnsi="Simplified Arabic" w:cs="Simplified Arabic"/>
          <w:b/>
          <w:bCs/>
          <w:sz w:val="28"/>
          <w:szCs w:val="28"/>
          <w:rtl/>
          <w:lang w:bidi="ar-EG"/>
        </w:rPr>
        <w:t>العام الدراسي:</w:t>
      </w:r>
    </w:p>
    <w:p w14:paraId="0ECF42F7" w14:textId="2EB77E73" w:rsidR="009125CE" w:rsidRPr="00F134C1" w:rsidRDefault="00F134C1" w:rsidP="009125CE">
      <w:pPr>
        <w:jc w:val="center"/>
        <w:rPr>
          <w:rFonts w:ascii="Simplified Arabic" w:hAnsi="Simplified Arabic" w:cs="Simplified Arabic"/>
          <w:b/>
          <w:bCs/>
          <w:sz w:val="28"/>
          <w:szCs w:val="28"/>
          <w:rtl/>
          <w:lang w:bidi="ar-EG"/>
        </w:rPr>
      </w:pPr>
      <w:r w:rsidRPr="00F134C1">
        <w:rPr>
          <w:rFonts w:ascii="Simplified Arabic" w:hAnsi="Simplified Arabic" w:cs="Simplified Arabic"/>
          <w:b/>
          <w:bCs/>
          <w:sz w:val="28"/>
          <w:szCs w:val="28"/>
          <w:rtl/>
          <w:lang w:bidi="ar-EG"/>
        </w:rPr>
        <w:t>2025</w:t>
      </w:r>
    </w:p>
    <w:p w14:paraId="0336D278" w14:textId="0ADD4991" w:rsidR="00415964" w:rsidRDefault="00415964" w:rsidP="00415964">
      <w:pPr>
        <w:bidi w:val="0"/>
        <w:rPr>
          <w:rFonts w:ascii="Simplified Arabic" w:hAnsi="Simplified Arabic" w:cs="Simplified Arabic"/>
          <w:b/>
          <w:bCs/>
          <w:sz w:val="28"/>
          <w:szCs w:val="28"/>
          <w:lang w:bidi="ar-EG"/>
        </w:rPr>
      </w:pPr>
      <w:bookmarkStart w:id="5" w:name="_Hlk191681199"/>
      <w:r>
        <w:rPr>
          <w:rFonts w:ascii="Simplified Arabic" w:hAnsi="Simplified Arabic" w:cs="Simplified Arabic"/>
          <w:b/>
          <w:bCs/>
          <w:noProof/>
          <w:sz w:val="28"/>
          <w:szCs w:val="28"/>
          <w:lang w:bidi="ar-EG"/>
        </w:rPr>
        <w:drawing>
          <wp:anchor distT="0" distB="0" distL="114300" distR="114300" simplePos="0" relativeHeight="251661312" behindDoc="0" locked="0" layoutInCell="1" allowOverlap="1" wp14:anchorId="2DDE2D2E" wp14:editId="26EBE607">
            <wp:simplePos x="0" y="0"/>
            <wp:positionH relativeFrom="margin">
              <wp:posOffset>3672205</wp:posOffset>
            </wp:positionH>
            <wp:positionV relativeFrom="margin">
              <wp:posOffset>-361950</wp:posOffset>
            </wp:positionV>
            <wp:extent cx="2231390" cy="1400175"/>
            <wp:effectExtent l="0" t="0" r="0" b="9525"/>
            <wp:wrapSquare wrapText="bothSides"/>
            <wp:docPr id="1903178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1400175"/>
                    </a:xfrm>
                    <a:prstGeom prst="rect">
                      <a:avLst/>
                    </a:prstGeom>
                    <a:noFill/>
                  </pic:spPr>
                </pic:pic>
              </a:graphicData>
            </a:graphic>
            <wp14:sizeRelV relativeFrom="margin">
              <wp14:pctHeight>0</wp14:pctHeight>
            </wp14:sizeRelV>
          </wp:anchor>
        </w:drawing>
      </w:r>
      <w:r w:rsidRPr="00415964">
        <w:rPr>
          <w:rFonts w:ascii="Simplified Arabic" w:hAnsi="Simplified Arabic" w:cs="Simplified Arabic"/>
          <w:b/>
          <w:bCs/>
          <w:sz w:val="28"/>
          <w:szCs w:val="28"/>
          <w:lang w:bidi="ar-EG"/>
        </w:rPr>
        <w:t>Midocean University</w:t>
      </w:r>
      <w:r w:rsidRPr="00415964">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 </w:t>
      </w:r>
    </w:p>
    <w:p w14:paraId="59383B73" w14:textId="238044D4" w:rsidR="00415964" w:rsidRPr="00415964" w:rsidRDefault="00415964" w:rsidP="00415964">
      <w:pPr>
        <w:bidi w:val="0"/>
        <w:rPr>
          <w:rFonts w:ascii="Simplified Arabic" w:hAnsi="Simplified Arabic" w:cs="Simplified Arabic"/>
          <w:b/>
          <w:bCs/>
          <w:sz w:val="28"/>
          <w:szCs w:val="28"/>
          <w:lang w:bidi="ar-EG"/>
        </w:rPr>
      </w:pPr>
      <w:r w:rsidRPr="00415964">
        <w:rPr>
          <w:rFonts w:ascii="Simplified Arabic" w:hAnsi="Simplified Arabic" w:cs="Simplified Arabic"/>
          <w:b/>
          <w:bCs/>
          <w:sz w:val="28"/>
          <w:szCs w:val="28"/>
          <w:lang w:bidi="ar-EG"/>
        </w:rPr>
        <w:t>College of Management</w:t>
      </w:r>
      <w:r w:rsidRPr="00415964">
        <w:rPr>
          <w:rFonts w:ascii="Simplified Arabic" w:hAnsi="Simplified Arabic" w:cs="Simplified Arabic"/>
          <w:b/>
          <w:bCs/>
          <w:sz w:val="28"/>
          <w:szCs w:val="28"/>
          <w:rtl/>
          <w:lang w:bidi="ar-EG"/>
        </w:rPr>
        <w:t xml:space="preserve"> </w:t>
      </w:r>
      <w:r>
        <w:rPr>
          <w:rFonts w:ascii="Simplified Arabic" w:hAnsi="Simplified Arabic" w:cs="Simplified Arabic"/>
          <w:b/>
          <w:bCs/>
          <w:noProof/>
          <w:sz w:val="28"/>
          <w:szCs w:val="28"/>
          <w:lang w:bidi="ar-EG"/>
        </w:rPr>
        <w:t xml:space="preserve">                   </w:t>
      </w:r>
    </w:p>
    <w:p w14:paraId="5DBA947E" w14:textId="5D4D988C" w:rsidR="009125CE" w:rsidRPr="00F134C1" w:rsidRDefault="00415964" w:rsidP="00415964">
      <w:pPr>
        <w:bidi w:val="0"/>
        <w:rPr>
          <w:rFonts w:ascii="Simplified Arabic" w:hAnsi="Simplified Arabic" w:cs="Simplified Arabic"/>
          <w:b/>
          <w:bCs/>
          <w:sz w:val="28"/>
          <w:szCs w:val="28"/>
          <w:rtl/>
          <w:lang w:bidi="ar-EG"/>
        </w:rPr>
      </w:pPr>
      <w:r w:rsidRPr="00415964">
        <w:rPr>
          <w:rFonts w:ascii="Simplified Arabic" w:hAnsi="Simplified Arabic" w:cs="Simplified Arabic"/>
          <w:b/>
          <w:bCs/>
          <w:sz w:val="28"/>
          <w:szCs w:val="28"/>
          <w:lang w:bidi="ar-EG"/>
        </w:rPr>
        <w:t>Management department/specialization</w:t>
      </w:r>
    </w:p>
    <w:p w14:paraId="71099ADB" w14:textId="77777777" w:rsidR="009125CE" w:rsidRPr="00F134C1" w:rsidRDefault="009125CE" w:rsidP="009125CE">
      <w:pPr>
        <w:jc w:val="center"/>
        <w:rPr>
          <w:rFonts w:ascii="Simplified Arabic" w:hAnsi="Simplified Arabic" w:cs="Simplified Arabic"/>
          <w:b/>
          <w:bCs/>
          <w:sz w:val="28"/>
          <w:szCs w:val="28"/>
          <w:rtl/>
          <w:lang w:bidi="ar-EG"/>
        </w:rPr>
      </w:pPr>
    </w:p>
    <w:p w14:paraId="53621349" w14:textId="77777777" w:rsidR="00415964" w:rsidRDefault="00415964" w:rsidP="009125CE">
      <w:pPr>
        <w:rPr>
          <w:rFonts w:ascii="Simplified Arabic" w:hAnsi="Simplified Arabic" w:cs="Simplified Arabic"/>
          <w:sz w:val="28"/>
          <w:szCs w:val="28"/>
          <w:u w:val="single"/>
          <w:lang w:bidi="ar-EG"/>
        </w:rPr>
      </w:pPr>
    </w:p>
    <w:p w14:paraId="7584B32E" w14:textId="77777777" w:rsidR="00415964" w:rsidRDefault="00415964" w:rsidP="00415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heme="majorBidi" w:eastAsia="Times New Roman" w:hAnsiTheme="majorBidi" w:cstheme="majorBidi"/>
          <w:color w:val="1F1F1F"/>
          <w:kern w:val="0"/>
          <w:sz w:val="40"/>
          <w:szCs w:val="40"/>
          <w:lang w:val="en"/>
          <w14:ligatures w14:val="none"/>
        </w:rPr>
      </w:pPr>
      <w:r w:rsidRPr="00415964">
        <w:rPr>
          <w:rFonts w:asciiTheme="majorBidi" w:eastAsia="Times New Roman" w:hAnsiTheme="majorBidi" w:cstheme="majorBidi"/>
          <w:color w:val="1F1F1F"/>
          <w:kern w:val="0"/>
          <w:sz w:val="40"/>
          <w:szCs w:val="40"/>
          <w:lang w:val="en"/>
          <w14:ligatures w14:val="none"/>
        </w:rPr>
        <w:t>The role of training management in supporting the change process in health transformation: Application to King Faisal Specialist Hospital in Saudi Arabia</w:t>
      </w:r>
    </w:p>
    <w:p w14:paraId="770AE80E" w14:textId="77777777" w:rsidR="00415964" w:rsidRDefault="00415964" w:rsidP="00415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heme="majorBidi" w:eastAsia="Times New Roman" w:hAnsiTheme="majorBidi" w:cstheme="majorBidi"/>
          <w:color w:val="1F1F1F"/>
          <w:kern w:val="0"/>
          <w:sz w:val="40"/>
          <w:szCs w:val="40"/>
          <w:lang w:val="en"/>
          <w14:ligatures w14:val="none"/>
        </w:rPr>
      </w:pPr>
    </w:p>
    <w:p w14:paraId="477D340C" w14:textId="77777777" w:rsidR="00415964" w:rsidRPr="00415964" w:rsidRDefault="00415964" w:rsidP="00415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heme="majorBidi" w:eastAsia="Times New Roman" w:hAnsiTheme="majorBidi" w:cstheme="majorBidi"/>
          <w:color w:val="1F1F1F"/>
          <w:kern w:val="0"/>
          <w:sz w:val="40"/>
          <w:szCs w:val="40"/>
          <w14:ligatures w14:val="none"/>
        </w:rPr>
      </w:pPr>
    </w:p>
    <w:p w14:paraId="784287AE" w14:textId="77777777"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Student preparation</w:t>
      </w:r>
      <w:r w:rsidRPr="00415964">
        <w:rPr>
          <w:rFonts w:asciiTheme="majorBidi" w:hAnsiTheme="majorBidi" w:cstheme="majorBidi"/>
          <w:sz w:val="36"/>
          <w:szCs w:val="36"/>
          <w:rtl/>
          <w:lang w:bidi="ar-EG"/>
        </w:rPr>
        <w:t>/</w:t>
      </w:r>
    </w:p>
    <w:p w14:paraId="47FD4BD6" w14:textId="2B5C0550"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Hussein Ali Al-Mutairi</w:t>
      </w:r>
    </w:p>
    <w:p w14:paraId="73ECAD46" w14:textId="77777777" w:rsidR="00415964" w:rsidRDefault="00415964" w:rsidP="00415964">
      <w:pPr>
        <w:bidi w:val="0"/>
        <w:jc w:val="center"/>
        <w:rPr>
          <w:rFonts w:asciiTheme="majorBidi" w:hAnsiTheme="majorBidi" w:cstheme="majorBidi"/>
          <w:sz w:val="36"/>
          <w:szCs w:val="36"/>
          <w:lang w:bidi="ar-EG"/>
        </w:rPr>
      </w:pPr>
    </w:p>
    <w:p w14:paraId="1178C21D" w14:textId="77777777" w:rsidR="00415964" w:rsidRPr="00415964" w:rsidRDefault="00415964" w:rsidP="00415964">
      <w:pPr>
        <w:bidi w:val="0"/>
        <w:jc w:val="center"/>
        <w:rPr>
          <w:rFonts w:asciiTheme="majorBidi" w:hAnsiTheme="majorBidi" w:cstheme="majorBidi"/>
          <w:sz w:val="36"/>
          <w:szCs w:val="36"/>
          <w:lang w:bidi="ar-EG"/>
        </w:rPr>
      </w:pPr>
    </w:p>
    <w:p w14:paraId="421EBE27" w14:textId="77777777" w:rsidR="00415964" w:rsidRPr="00415964" w:rsidRDefault="00415964" w:rsidP="00415964">
      <w:pPr>
        <w:bidi w:val="0"/>
        <w:jc w:val="center"/>
        <w:rPr>
          <w:rFonts w:asciiTheme="majorBidi" w:hAnsiTheme="majorBidi" w:cstheme="majorBidi"/>
          <w:sz w:val="36"/>
          <w:szCs w:val="36"/>
          <w:lang w:bidi="ar-EG"/>
        </w:rPr>
      </w:pPr>
    </w:p>
    <w:p w14:paraId="3E87C812" w14:textId="77777777"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supervision</w:t>
      </w:r>
      <w:r w:rsidRPr="00415964">
        <w:rPr>
          <w:rFonts w:asciiTheme="majorBidi" w:hAnsiTheme="majorBidi" w:cstheme="majorBidi"/>
          <w:sz w:val="36"/>
          <w:szCs w:val="36"/>
          <w:rtl/>
          <w:lang w:bidi="ar-EG"/>
        </w:rPr>
        <w:t>/</w:t>
      </w:r>
    </w:p>
    <w:p w14:paraId="7A1342C3" w14:textId="77777777"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Dr. Al-Faisal Abdel Hamid</w:t>
      </w:r>
    </w:p>
    <w:p w14:paraId="4FF52614" w14:textId="77777777"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Dr. Fayez Jarad</w:t>
      </w:r>
    </w:p>
    <w:p w14:paraId="0AC2B532" w14:textId="77777777" w:rsidR="00415964" w:rsidRPr="00415964" w:rsidRDefault="00415964" w:rsidP="00415964">
      <w:pPr>
        <w:bidi w:val="0"/>
        <w:jc w:val="center"/>
        <w:rPr>
          <w:rFonts w:asciiTheme="majorBidi" w:hAnsiTheme="majorBidi" w:cstheme="majorBidi"/>
          <w:sz w:val="36"/>
          <w:szCs w:val="36"/>
          <w:rtl/>
          <w:lang w:bidi="ar-EG"/>
        </w:rPr>
      </w:pPr>
    </w:p>
    <w:p w14:paraId="6AADF02A" w14:textId="77777777"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lang w:bidi="ar-EG"/>
        </w:rPr>
        <w:t>Academic year</w:t>
      </w:r>
      <w:r w:rsidRPr="00415964">
        <w:rPr>
          <w:rFonts w:asciiTheme="majorBidi" w:hAnsiTheme="majorBidi" w:cstheme="majorBidi"/>
          <w:sz w:val="36"/>
          <w:szCs w:val="36"/>
          <w:rtl/>
          <w:lang w:bidi="ar-EG"/>
        </w:rPr>
        <w:t>:</w:t>
      </w:r>
    </w:p>
    <w:p w14:paraId="2C70FB38" w14:textId="2DE37385" w:rsidR="00415964" w:rsidRPr="00415964" w:rsidRDefault="00415964" w:rsidP="00415964">
      <w:pPr>
        <w:bidi w:val="0"/>
        <w:jc w:val="center"/>
        <w:rPr>
          <w:rFonts w:asciiTheme="majorBidi" w:hAnsiTheme="majorBidi" w:cstheme="majorBidi"/>
          <w:sz w:val="36"/>
          <w:szCs w:val="36"/>
          <w:lang w:bidi="ar-EG"/>
        </w:rPr>
      </w:pPr>
      <w:r w:rsidRPr="00415964">
        <w:rPr>
          <w:rFonts w:asciiTheme="majorBidi" w:hAnsiTheme="majorBidi" w:cstheme="majorBidi"/>
          <w:sz w:val="36"/>
          <w:szCs w:val="36"/>
          <w:rtl/>
          <w:lang w:bidi="ar-EG"/>
        </w:rPr>
        <w:t>2025</w:t>
      </w:r>
    </w:p>
    <w:bookmarkEnd w:id="5"/>
    <w:p w14:paraId="18DF66EC" w14:textId="77777777" w:rsidR="00415964" w:rsidRDefault="00415964" w:rsidP="009125CE">
      <w:pPr>
        <w:rPr>
          <w:rFonts w:ascii="Simplified Arabic" w:hAnsi="Simplified Arabic" w:cs="Simplified Arabic"/>
          <w:sz w:val="28"/>
          <w:szCs w:val="28"/>
          <w:u w:val="single"/>
          <w:lang w:bidi="ar-EG"/>
        </w:rPr>
      </w:pPr>
    </w:p>
    <w:p w14:paraId="31106666" w14:textId="77777777" w:rsidR="00415964" w:rsidRDefault="00415964" w:rsidP="009125CE">
      <w:pPr>
        <w:rPr>
          <w:rFonts w:ascii="Simplified Arabic" w:hAnsi="Simplified Arabic" w:cs="Simplified Arabic"/>
          <w:sz w:val="28"/>
          <w:szCs w:val="28"/>
          <w:u w:val="single"/>
          <w:lang w:bidi="ar-EG"/>
        </w:rPr>
      </w:pPr>
    </w:p>
    <w:p w14:paraId="19B744E7" w14:textId="77777777" w:rsidR="00415964" w:rsidRDefault="00415964" w:rsidP="009125CE">
      <w:pPr>
        <w:rPr>
          <w:rFonts w:ascii="Simplified Arabic" w:hAnsi="Simplified Arabic" w:cs="Simplified Arabic"/>
          <w:sz w:val="28"/>
          <w:szCs w:val="28"/>
          <w:u w:val="single"/>
          <w:lang w:bidi="ar-EG"/>
        </w:rPr>
      </w:pPr>
    </w:p>
    <w:p w14:paraId="3FA6749C" w14:textId="07C0C153" w:rsidR="00415964" w:rsidRDefault="00415964" w:rsidP="009125CE">
      <w:pPr>
        <w:rPr>
          <w:rFonts w:ascii="Simplified Arabic" w:hAnsi="Simplified Arabic" w:cs="Simplified Arabic"/>
          <w:sz w:val="28"/>
          <w:szCs w:val="28"/>
          <w:u w:val="single"/>
          <w:lang w:bidi="ar-EG"/>
        </w:rPr>
      </w:pPr>
      <w:r>
        <w:rPr>
          <w:rFonts w:ascii="Simplified Arabic" w:hAnsi="Simplified Arabic" w:cs="Simplified Arabic"/>
          <w:noProof/>
          <w:sz w:val="28"/>
          <w:szCs w:val="28"/>
          <w:u w:val="single"/>
          <w:lang w:bidi="ar-EG"/>
        </w:rPr>
        <w:drawing>
          <wp:anchor distT="0" distB="0" distL="114300" distR="114300" simplePos="0" relativeHeight="251662336" behindDoc="0" locked="0" layoutInCell="1" allowOverlap="1" wp14:anchorId="343F8EC3" wp14:editId="29CD2965">
            <wp:simplePos x="1143000" y="1333500"/>
            <wp:positionH relativeFrom="margin">
              <wp:align>center</wp:align>
            </wp:positionH>
            <wp:positionV relativeFrom="margin">
              <wp:align>center</wp:align>
            </wp:positionV>
            <wp:extent cx="5608955" cy="4737100"/>
            <wp:effectExtent l="0" t="0" r="0" b="6350"/>
            <wp:wrapSquare wrapText="bothSides"/>
            <wp:docPr id="11393614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955" cy="4737100"/>
                    </a:xfrm>
                    <a:prstGeom prst="rect">
                      <a:avLst/>
                    </a:prstGeom>
                    <a:noFill/>
                  </pic:spPr>
                </pic:pic>
              </a:graphicData>
            </a:graphic>
          </wp:anchor>
        </w:drawing>
      </w:r>
    </w:p>
    <w:p w14:paraId="37503B94" w14:textId="77777777" w:rsidR="009125CE" w:rsidRPr="00F134C1" w:rsidRDefault="009125CE" w:rsidP="009125CE">
      <w:pPr>
        <w:rPr>
          <w:rFonts w:ascii="Simplified Arabic" w:hAnsi="Simplified Arabic" w:cs="Simplified Arabic"/>
          <w:sz w:val="28"/>
          <w:szCs w:val="28"/>
          <w:u w:val="single"/>
          <w:rtl/>
        </w:rPr>
      </w:pPr>
    </w:p>
    <w:p w14:paraId="566F8142" w14:textId="77777777" w:rsidR="009125CE" w:rsidRPr="00F134C1" w:rsidRDefault="009125CE" w:rsidP="009125CE">
      <w:pPr>
        <w:rPr>
          <w:rFonts w:ascii="Simplified Arabic" w:hAnsi="Simplified Arabic" w:cs="Simplified Arabic"/>
          <w:sz w:val="28"/>
          <w:szCs w:val="28"/>
          <w:u w:val="single"/>
          <w:rtl/>
          <w:lang w:bidi="ar-EG"/>
        </w:rPr>
      </w:pPr>
    </w:p>
    <w:p w14:paraId="43234021" w14:textId="77777777" w:rsidR="009125CE" w:rsidRPr="00F134C1" w:rsidRDefault="009125CE" w:rsidP="009125CE">
      <w:pPr>
        <w:rPr>
          <w:rFonts w:ascii="Simplified Arabic" w:hAnsi="Simplified Arabic" w:cs="Simplified Arabic"/>
          <w:sz w:val="28"/>
          <w:szCs w:val="28"/>
          <w:u w:val="single"/>
          <w:rtl/>
          <w:lang w:bidi="ar-EG"/>
        </w:rPr>
      </w:pPr>
    </w:p>
    <w:p w14:paraId="12988B58" w14:textId="77777777" w:rsidR="009125CE" w:rsidRPr="00F134C1" w:rsidRDefault="009125CE" w:rsidP="009125CE">
      <w:pPr>
        <w:rPr>
          <w:rFonts w:ascii="Simplified Arabic" w:hAnsi="Simplified Arabic" w:cs="Simplified Arabic"/>
          <w:sz w:val="28"/>
          <w:szCs w:val="28"/>
          <w:u w:val="single"/>
          <w:rtl/>
          <w:lang w:bidi="ar-EG"/>
        </w:rPr>
      </w:pPr>
    </w:p>
    <w:p w14:paraId="3AE026F6" w14:textId="77777777" w:rsidR="009125CE" w:rsidRPr="00F134C1" w:rsidRDefault="009125CE" w:rsidP="009125CE">
      <w:pPr>
        <w:rPr>
          <w:rFonts w:ascii="Simplified Arabic" w:hAnsi="Simplified Arabic" w:cs="Simplified Arabic"/>
          <w:sz w:val="28"/>
          <w:szCs w:val="28"/>
          <w:u w:val="single"/>
          <w:rtl/>
          <w:lang w:bidi="ar-EG"/>
        </w:rPr>
      </w:pPr>
    </w:p>
    <w:p w14:paraId="6F038C3F" w14:textId="77777777" w:rsidR="009125CE" w:rsidRPr="00F134C1" w:rsidRDefault="009125CE" w:rsidP="009125CE">
      <w:pPr>
        <w:rPr>
          <w:rFonts w:ascii="Simplified Arabic" w:hAnsi="Simplified Arabic" w:cs="Simplified Arabic"/>
          <w:sz w:val="28"/>
          <w:szCs w:val="28"/>
          <w:u w:val="single"/>
          <w:rtl/>
          <w:lang w:bidi="ar-EG"/>
        </w:rPr>
      </w:pPr>
    </w:p>
    <w:p w14:paraId="0272E512" w14:textId="77777777" w:rsidR="009125CE" w:rsidRPr="00F134C1" w:rsidRDefault="009125CE" w:rsidP="009125CE">
      <w:pPr>
        <w:rPr>
          <w:rFonts w:ascii="Simplified Arabic" w:hAnsi="Simplified Arabic" w:cs="Simplified Arabic" w:hint="cs"/>
          <w:sz w:val="28"/>
          <w:szCs w:val="28"/>
          <w:u w:val="single"/>
          <w:rtl/>
        </w:rPr>
      </w:pPr>
    </w:p>
    <w:p w14:paraId="52864C56" w14:textId="77777777" w:rsidR="009125CE" w:rsidRPr="00F134C1" w:rsidRDefault="009125CE" w:rsidP="009125CE">
      <w:pPr>
        <w:rPr>
          <w:rFonts w:ascii="Simplified Arabic" w:hAnsi="Simplified Arabic" w:cs="Simplified Arabic"/>
          <w:sz w:val="28"/>
          <w:szCs w:val="28"/>
          <w:u w:val="single"/>
          <w:rtl/>
          <w:lang w:bidi="ar-EG"/>
        </w:rPr>
      </w:pPr>
    </w:p>
    <w:p w14:paraId="728A7069" w14:textId="5B2DDF57" w:rsidR="00C031AF" w:rsidRPr="001F56DD" w:rsidRDefault="00C031AF" w:rsidP="001F56DD">
      <w:pPr>
        <w:pStyle w:val="1"/>
        <w:rPr>
          <w:rFonts w:ascii="Simplified Arabic" w:hAnsi="Simplified Arabic" w:cs="Simplified Arabic"/>
          <w:u w:val="single"/>
          <w:rtl/>
          <w:lang w:bidi="ar-EG"/>
        </w:rPr>
      </w:pPr>
      <w:bookmarkStart w:id="6" w:name="_Toc191681393"/>
      <w:r w:rsidRPr="001F56DD">
        <w:rPr>
          <w:rFonts w:ascii="Simplified Arabic" w:hAnsi="Simplified Arabic" w:cs="Simplified Arabic" w:hint="cs"/>
          <w:u w:val="single"/>
          <w:rtl/>
          <w:lang w:bidi="ar-EG"/>
        </w:rPr>
        <w:t xml:space="preserve">الشكر </w:t>
      </w:r>
      <w:proofErr w:type="gramStart"/>
      <w:r w:rsidRPr="001F56DD">
        <w:rPr>
          <w:rFonts w:ascii="Simplified Arabic" w:hAnsi="Simplified Arabic" w:cs="Simplified Arabic" w:hint="cs"/>
          <w:u w:val="single"/>
          <w:rtl/>
          <w:lang w:bidi="ar-EG"/>
        </w:rPr>
        <w:t>والتقدير :</w:t>
      </w:r>
      <w:bookmarkEnd w:id="6"/>
      <w:proofErr w:type="gramEnd"/>
      <w:r w:rsidRPr="001F56DD">
        <w:rPr>
          <w:rFonts w:ascii="Simplified Arabic" w:hAnsi="Simplified Arabic" w:cs="Simplified Arabic" w:hint="cs"/>
          <w:u w:val="single"/>
          <w:rtl/>
          <w:lang w:bidi="ar-EG"/>
        </w:rPr>
        <w:t xml:space="preserve"> </w:t>
      </w:r>
    </w:p>
    <w:p w14:paraId="2ADD3805" w14:textId="3695B3F6" w:rsidR="00C031AF" w:rsidRDefault="00677E47" w:rsidP="00677E47">
      <w:pPr>
        <w:rPr>
          <w:rFonts w:ascii="Simplified Arabic" w:hAnsi="Simplified Arabic" w:cs="Simplified Arabic"/>
          <w:sz w:val="36"/>
          <w:szCs w:val="36"/>
          <w:rtl/>
          <w:lang w:bidi="ar-EG"/>
        </w:rPr>
      </w:pPr>
      <w:r w:rsidRPr="00677E47">
        <w:rPr>
          <w:rFonts w:ascii="Simplified Arabic" w:hAnsi="Simplified Arabic" w:cs="Simplified Arabic"/>
          <w:sz w:val="28"/>
          <w:szCs w:val="28"/>
          <w:rtl/>
          <w:lang w:bidi="ar-EG"/>
        </w:rPr>
        <w:t xml:space="preserve">الحمد لله رب العالمين، والصلاة والسلام على النبي والرسول الأكرم سيدنا محمد، وعلى </w:t>
      </w:r>
      <w:proofErr w:type="spellStart"/>
      <w:r w:rsidRPr="00677E47">
        <w:rPr>
          <w:rFonts w:ascii="Simplified Arabic" w:hAnsi="Simplified Arabic" w:cs="Simplified Arabic"/>
          <w:sz w:val="28"/>
          <w:szCs w:val="28"/>
          <w:rtl/>
          <w:lang w:bidi="ar-EG"/>
        </w:rPr>
        <w:t>آله</w:t>
      </w:r>
      <w:proofErr w:type="spellEnd"/>
      <w:r w:rsidRPr="00677E47">
        <w:rPr>
          <w:rFonts w:ascii="Simplified Arabic" w:hAnsi="Simplified Arabic" w:cs="Simplified Arabic"/>
          <w:sz w:val="28"/>
          <w:szCs w:val="28"/>
          <w:rtl/>
          <w:lang w:bidi="ar-EG"/>
        </w:rPr>
        <w:t xml:space="preserve"> وصحبه أجمعين، ونحمد الله تعالى الذي وفقنا لإتمام هذه الدراسة العلمية، ونحمده أن وفقنا لجعل هذا العمل علماً نافعاً</w:t>
      </w:r>
      <w:r w:rsidRPr="00677E47">
        <w:rPr>
          <w:rFonts w:ascii="Simplified Arabic" w:hAnsi="Simplified Arabic" w:cs="Simplified Arabic"/>
          <w:sz w:val="28"/>
          <w:szCs w:val="28"/>
          <w:lang w:bidi="ar-EG"/>
        </w:rPr>
        <w:t>.</w:t>
      </w:r>
      <w:r w:rsidRPr="00677E47">
        <w:rPr>
          <w:rFonts w:ascii="Simplified Arabic" w:hAnsi="Simplified Arabic" w:cs="Simplified Arabic"/>
          <w:sz w:val="28"/>
          <w:szCs w:val="28"/>
          <w:lang w:bidi="ar-EG"/>
        </w:rPr>
        <w:br/>
      </w:r>
      <w:r w:rsidRPr="00677E47">
        <w:rPr>
          <w:rFonts w:ascii="Simplified Arabic" w:hAnsi="Simplified Arabic" w:cs="Simplified Arabic"/>
          <w:sz w:val="28"/>
          <w:szCs w:val="28"/>
          <w:rtl/>
          <w:lang w:bidi="ar-EG"/>
        </w:rPr>
        <w:t xml:space="preserve">ثم نعرب عن خالص امتناننا للأستاذ </w:t>
      </w:r>
      <w:r>
        <w:rPr>
          <w:rFonts w:ascii="Simplified Arabic" w:hAnsi="Simplified Arabic" w:cs="Simplified Arabic" w:hint="cs"/>
          <w:sz w:val="28"/>
          <w:szCs w:val="28"/>
          <w:rtl/>
          <w:lang w:bidi="ar-EG"/>
        </w:rPr>
        <w:t xml:space="preserve">الدكتور/ </w:t>
      </w:r>
      <w:r w:rsidR="00AD2F05" w:rsidRPr="00AD2F05">
        <w:rPr>
          <w:rFonts w:ascii="Simplified Arabic" w:hAnsi="Simplified Arabic" w:cs="Simplified Arabic" w:hint="cs"/>
          <w:sz w:val="28"/>
          <w:szCs w:val="28"/>
          <w:rtl/>
          <w:lang w:bidi="ar-EG"/>
        </w:rPr>
        <w:t>الفيص</w:t>
      </w:r>
      <w:r w:rsidR="00AD2F05" w:rsidRPr="00AD2F05">
        <w:rPr>
          <w:rFonts w:ascii="Simplified Arabic" w:hAnsi="Simplified Arabic" w:cs="Simplified Arabic" w:hint="eastAsia"/>
          <w:sz w:val="28"/>
          <w:szCs w:val="28"/>
          <w:rtl/>
          <w:lang w:bidi="ar-EG"/>
        </w:rPr>
        <w:t>ل</w:t>
      </w:r>
      <w:r w:rsidR="00AD2F05" w:rsidRPr="00AD2F05">
        <w:rPr>
          <w:rFonts w:ascii="Simplified Arabic" w:hAnsi="Simplified Arabic" w:cs="Simplified Arabic"/>
          <w:sz w:val="28"/>
          <w:szCs w:val="28"/>
          <w:rtl/>
          <w:lang w:bidi="ar-EG"/>
        </w:rPr>
        <w:t xml:space="preserve"> عبد الحميد</w:t>
      </w:r>
      <w:r w:rsidR="00AD2F05">
        <w:rPr>
          <w:rFonts w:ascii="Simplified Arabic" w:hAnsi="Simplified Arabic" w:cs="Simplified Arabic" w:hint="cs"/>
          <w:sz w:val="28"/>
          <w:szCs w:val="28"/>
          <w:rtl/>
          <w:lang w:bidi="ar-EG"/>
        </w:rPr>
        <w:t xml:space="preserve"> </w:t>
      </w:r>
      <w:r w:rsidRPr="00677E47">
        <w:rPr>
          <w:rFonts w:ascii="Simplified Arabic" w:hAnsi="Simplified Arabic" w:cs="Simplified Arabic"/>
          <w:sz w:val="28"/>
          <w:szCs w:val="28"/>
          <w:rtl/>
          <w:lang w:bidi="ar-EG"/>
        </w:rPr>
        <w:t>لتوجيه بحثنا ولكل ما قدمه لنا من إرشادات ومعلومات قيمة، والتي ساعدت في إثراء جوانب مختلفة من موضوع بحثنا. إلى أعضاء لجنة المناقشة الكرام</w:t>
      </w:r>
      <w:r w:rsidRPr="00677E47">
        <w:rPr>
          <w:rFonts w:ascii="Simplified Arabic" w:hAnsi="Simplified Arabic" w:cs="Simplified Arabic"/>
          <w:sz w:val="28"/>
          <w:szCs w:val="28"/>
          <w:lang w:bidi="ar-EG"/>
        </w:rPr>
        <w:br/>
      </w:r>
      <w:r w:rsidRPr="00677E47">
        <w:rPr>
          <w:rFonts w:ascii="Simplified Arabic" w:hAnsi="Simplified Arabic" w:cs="Simplified Arabic"/>
          <w:sz w:val="28"/>
          <w:szCs w:val="28"/>
          <w:rtl/>
          <w:lang w:bidi="ar-EG"/>
        </w:rPr>
        <w:t>وأخيرا، نشكر إخوتنا على مساهمتهم في تأثير هذه الدراسة</w:t>
      </w:r>
      <w:r w:rsidRPr="00677E47">
        <w:rPr>
          <w:rFonts w:ascii="Simplified Arabic" w:hAnsi="Simplified Arabic" w:cs="Simplified Arabic"/>
          <w:sz w:val="36"/>
          <w:szCs w:val="36"/>
          <w:lang w:bidi="ar-EG"/>
        </w:rPr>
        <w:t>.</w:t>
      </w:r>
    </w:p>
    <w:p w14:paraId="35DE2B51" w14:textId="77777777" w:rsidR="00C031AF" w:rsidRDefault="00C031AF" w:rsidP="009125CE">
      <w:pPr>
        <w:rPr>
          <w:rFonts w:ascii="Simplified Arabic" w:hAnsi="Simplified Arabic" w:cs="Simplified Arabic"/>
          <w:sz w:val="36"/>
          <w:szCs w:val="36"/>
          <w:rtl/>
          <w:lang w:bidi="ar-EG"/>
        </w:rPr>
      </w:pPr>
    </w:p>
    <w:p w14:paraId="0CFC247E" w14:textId="77777777" w:rsidR="00C031AF" w:rsidRDefault="00C031AF" w:rsidP="009125CE">
      <w:pPr>
        <w:rPr>
          <w:rFonts w:ascii="Simplified Arabic" w:hAnsi="Simplified Arabic" w:cs="Simplified Arabic"/>
          <w:sz w:val="36"/>
          <w:szCs w:val="36"/>
          <w:rtl/>
          <w:lang w:bidi="ar-EG"/>
        </w:rPr>
      </w:pPr>
    </w:p>
    <w:p w14:paraId="5C47D641" w14:textId="77777777" w:rsidR="00C031AF" w:rsidRDefault="00C031AF" w:rsidP="009125CE">
      <w:pPr>
        <w:rPr>
          <w:rFonts w:ascii="Simplified Arabic" w:hAnsi="Simplified Arabic" w:cs="Simplified Arabic"/>
          <w:sz w:val="36"/>
          <w:szCs w:val="36"/>
          <w:rtl/>
          <w:lang w:bidi="ar-EG"/>
        </w:rPr>
      </w:pPr>
    </w:p>
    <w:p w14:paraId="7607DEF4" w14:textId="77777777" w:rsidR="00C031AF" w:rsidRDefault="00C031AF" w:rsidP="009125CE">
      <w:pPr>
        <w:rPr>
          <w:rFonts w:ascii="Simplified Arabic" w:hAnsi="Simplified Arabic" w:cs="Simplified Arabic"/>
          <w:sz w:val="36"/>
          <w:szCs w:val="36"/>
          <w:rtl/>
          <w:lang w:bidi="ar-EG"/>
        </w:rPr>
      </w:pPr>
    </w:p>
    <w:p w14:paraId="73AD7948" w14:textId="77777777" w:rsidR="00C031AF" w:rsidRDefault="00C031AF" w:rsidP="009125CE">
      <w:pPr>
        <w:rPr>
          <w:rFonts w:ascii="Simplified Arabic" w:hAnsi="Simplified Arabic" w:cs="Simplified Arabic"/>
          <w:sz w:val="36"/>
          <w:szCs w:val="36"/>
          <w:rtl/>
          <w:lang w:bidi="ar-EG"/>
        </w:rPr>
      </w:pPr>
    </w:p>
    <w:p w14:paraId="244A4084" w14:textId="77777777" w:rsidR="00C031AF" w:rsidRDefault="00C031AF" w:rsidP="009125CE">
      <w:pPr>
        <w:rPr>
          <w:rFonts w:ascii="Simplified Arabic" w:hAnsi="Simplified Arabic" w:cs="Simplified Arabic"/>
          <w:sz w:val="36"/>
          <w:szCs w:val="36"/>
          <w:rtl/>
          <w:lang w:bidi="ar-EG"/>
        </w:rPr>
      </w:pPr>
    </w:p>
    <w:p w14:paraId="5C6CA672" w14:textId="77777777" w:rsidR="00C031AF" w:rsidRDefault="00C031AF" w:rsidP="009125CE">
      <w:pPr>
        <w:rPr>
          <w:rFonts w:ascii="Simplified Arabic" w:hAnsi="Simplified Arabic" w:cs="Simplified Arabic"/>
          <w:sz w:val="36"/>
          <w:szCs w:val="36"/>
          <w:rtl/>
          <w:lang w:bidi="ar-EG"/>
        </w:rPr>
      </w:pPr>
    </w:p>
    <w:p w14:paraId="082D19B6" w14:textId="77777777" w:rsidR="00C031AF" w:rsidRDefault="00C031AF" w:rsidP="009125CE">
      <w:pPr>
        <w:rPr>
          <w:rFonts w:ascii="Simplified Arabic" w:hAnsi="Simplified Arabic" w:cs="Simplified Arabic"/>
          <w:sz w:val="36"/>
          <w:szCs w:val="36"/>
          <w:rtl/>
          <w:lang w:bidi="ar-EG"/>
        </w:rPr>
      </w:pPr>
    </w:p>
    <w:p w14:paraId="4676C3A4" w14:textId="77777777" w:rsidR="00C031AF" w:rsidRDefault="00C031AF" w:rsidP="009125CE">
      <w:pPr>
        <w:rPr>
          <w:rFonts w:ascii="Simplified Arabic" w:hAnsi="Simplified Arabic" w:cs="Simplified Arabic"/>
          <w:sz w:val="36"/>
          <w:szCs w:val="36"/>
          <w:rtl/>
          <w:lang w:bidi="ar-EG"/>
        </w:rPr>
      </w:pPr>
    </w:p>
    <w:p w14:paraId="020B8637" w14:textId="77777777" w:rsidR="00C031AF" w:rsidRDefault="00C031AF" w:rsidP="009125CE">
      <w:pPr>
        <w:rPr>
          <w:rFonts w:ascii="Simplified Arabic" w:hAnsi="Simplified Arabic" w:cs="Simplified Arabic"/>
          <w:sz w:val="36"/>
          <w:szCs w:val="36"/>
          <w:rtl/>
          <w:lang w:bidi="ar-EG"/>
        </w:rPr>
      </w:pPr>
    </w:p>
    <w:p w14:paraId="626E4D84" w14:textId="77777777" w:rsidR="00C031AF" w:rsidRDefault="00C031AF" w:rsidP="009125CE">
      <w:pPr>
        <w:rPr>
          <w:rFonts w:ascii="Simplified Arabic" w:hAnsi="Simplified Arabic" w:cs="Simplified Arabic"/>
          <w:sz w:val="36"/>
          <w:szCs w:val="36"/>
          <w:rtl/>
          <w:lang w:bidi="ar-EG"/>
        </w:rPr>
      </w:pPr>
    </w:p>
    <w:p w14:paraId="7A9575F0" w14:textId="770EC973" w:rsidR="00C031AF" w:rsidRPr="001F56DD" w:rsidRDefault="00C031AF" w:rsidP="001F56DD">
      <w:pPr>
        <w:pStyle w:val="1"/>
        <w:rPr>
          <w:rFonts w:ascii="Simplified Arabic" w:hAnsi="Simplified Arabic" w:cs="Simplified Arabic"/>
          <w:b/>
          <w:bCs/>
          <w:u w:val="single"/>
          <w:rtl/>
          <w:lang w:bidi="ar-EG"/>
        </w:rPr>
      </w:pPr>
      <w:bookmarkStart w:id="7" w:name="_Toc191681394"/>
      <w:r w:rsidRPr="001F56DD">
        <w:rPr>
          <w:rFonts w:ascii="Simplified Arabic" w:hAnsi="Simplified Arabic" w:cs="Simplified Arabic" w:hint="cs"/>
          <w:b/>
          <w:bCs/>
          <w:u w:val="single"/>
          <w:rtl/>
          <w:lang w:bidi="ar-EG"/>
        </w:rPr>
        <w:t>الاهداء:</w:t>
      </w:r>
      <w:bookmarkEnd w:id="7"/>
      <w:r w:rsidRPr="001F56DD">
        <w:rPr>
          <w:rFonts w:ascii="Simplified Arabic" w:hAnsi="Simplified Arabic" w:cs="Simplified Arabic" w:hint="cs"/>
          <w:b/>
          <w:bCs/>
          <w:u w:val="single"/>
          <w:rtl/>
          <w:lang w:bidi="ar-EG"/>
        </w:rPr>
        <w:t xml:space="preserve"> </w:t>
      </w:r>
    </w:p>
    <w:p w14:paraId="45592C3A" w14:textId="77777777" w:rsidR="00C031AF" w:rsidRDefault="00C031AF" w:rsidP="009125CE">
      <w:pPr>
        <w:rPr>
          <w:rFonts w:ascii="Simplified Arabic" w:hAnsi="Simplified Arabic" w:cs="Simplified Arabic"/>
          <w:sz w:val="36"/>
          <w:szCs w:val="36"/>
          <w:rtl/>
          <w:lang w:bidi="ar-EG"/>
        </w:rPr>
      </w:pPr>
    </w:p>
    <w:p w14:paraId="43572F4A" w14:textId="77777777" w:rsidR="00C031AF" w:rsidRDefault="00C031AF" w:rsidP="009125CE">
      <w:pPr>
        <w:rPr>
          <w:rFonts w:ascii="Simplified Arabic" w:hAnsi="Simplified Arabic" w:cs="Simplified Arabic"/>
          <w:sz w:val="36"/>
          <w:szCs w:val="36"/>
          <w:rtl/>
          <w:lang w:bidi="ar-EG"/>
        </w:rPr>
      </w:pPr>
    </w:p>
    <w:p w14:paraId="4BF86087" w14:textId="77777777" w:rsidR="00C031AF" w:rsidRDefault="00C031AF" w:rsidP="009125CE">
      <w:pPr>
        <w:rPr>
          <w:rFonts w:ascii="Simplified Arabic" w:hAnsi="Simplified Arabic" w:cs="Simplified Arabic"/>
          <w:sz w:val="36"/>
          <w:szCs w:val="36"/>
          <w:rtl/>
          <w:lang w:bidi="ar-EG"/>
        </w:rPr>
      </w:pPr>
    </w:p>
    <w:p w14:paraId="06A0AD2A" w14:textId="77777777" w:rsidR="00C031AF" w:rsidRDefault="00C031AF" w:rsidP="009125CE">
      <w:pPr>
        <w:rPr>
          <w:rFonts w:ascii="Simplified Arabic" w:hAnsi="Simplified Arabic" w:cs="Simplified Arabic"/>
          <w:sz w:val="36"/>
          <w:szCs w:val="36"/>
          <w:rtl/>
          <w:lang w:bidi="ar-EG"/>
        </w:rPr>
      </w:pPr>
    </w:p>
    <w:p w14:paraId="2A844EE2" w14:textId="77777777" w:rsidR="00C031AF" w:rsidRDefault="00C031AF" w:rsidP="009125CE">
      <w:pPr>
        <w:rPr>
          <w:rFonts w:ascii="Simplified Arabic" w:hAnsi="Simplified Arabic" w:cs="Simplified Arabic"/>
          <w:sz w:val="36"/>
          <w:szCs w:val="36"/>
          <w:rtl/>
          <w:lang w:bidi="ar-EG"/>
        </w:rPr>
      </w:pPr>
    </w:p>
    <w:p w14:paraId="298BC217" w14:textId="77777777" w:rsidR="00C031AF" w:rsidRDefault="00C031AF" w:rsidP="009125CE">
      <w:pPr>
        <w:rPr>
          <w:rFonts w:ascii="Simplified Arabic" w:hAnsi="Simplified Arabic" w:cs="Simplified Arabic"/>
          <w:sz w:val="36"/>
          <w:szCs w:val="36"/>
          <w:rtl/>
          <w:lang w:bidi="ar-EG"/>
        </w:rPr>
      </w:pPr>
    </w:p>
    <w:p w14:paraId="633520C1" w14:textId="77777777" w:rsidR="00C031AF" w:rsidRDefault="00C031AF" w:rsidP="009125CE">
      <w:pPr>
        <w:rPr>
          <w:rFonts w:ascii="Simplified Arabic" w:hAnsi="Simplified Arabic" w:cs="Simplified Arabic"/>
          <w:sz w:val="36"/>
          <w:szCs w:val="36"/>
          <w:rtl/>
          <w:lang w:bidi="ar-EG"/>
        </w:rPr>
      </w:pPr>
    </w:p>
    <w:p w14:paraId="29E693D5" w14:textId="77777777" w:rsidR="00C031AF" w:rsidRDefault="00C031AF" w:rsidP="009125CE">
      <w:pPr>
        <w:rPr>
          <w:rFonts w:ascii="Simplified Arabic" w:hAnsi="Simplified Arabic" w:cs="Simplified Arabic"/>
          <w:sz w:val="36"/>
          <w:szCs w:val="36"/>
          <w:rtl/>
          <w:lang w:bidi="ar-EG"/>
        </w:rPr>
      </w:pPr>
    </w:p>
    <w:p w14:paraId="69CE988D" w14:textId="77777777" w:rsidR="00C031AF" w:rsidRDefault="00C031AF" w:rsidP="009125CE">
      <w:pPr>
        <w:rPr>
          <w:rFonts w:ascii="Simplified Arabic" w:hAnsi="Simplified Arabic" w:cs="Simplified Arabic"/>
          <w:sz w:val="36"/>
          <w:szCs w:val="36"/>
          <w:rtl/>
          <w:lang w:bidi="ar-EG"/>
        </w:rPr>
      </w:pPr>
    </w:p>
    <w:p w14:paraId="08D67C46" w14:textId="77777777" w:rsidR="00C031AF" w:rsidRDefault="00C031AF" w:rsidP="009125CE">
      <w:pPr>
        <w:rPr>
          <w:rFonts w:ascii="Simplified Arabic" w:hAnsi="Simplified Arabic" w:cs="Simplified Arabic"/>
          <w:sz w:val="36"/>
          <w:szCs w:val="36"/>
          <w:rtl/>
          <w:lang w:bidi="ar-EG"/>
        </w:rPr>
      </w:pPr>
    </w:p>
    <w:p w14:paraId="319E22BB" w14:textId="77777777" w:rsidR="00C031AF" w:rsidRDefault="00C031AF" w:rsidP="009125CE">
      <w:pPr>
        <w:rPr>
          <w:rFonts w:ascii="Simplified Arabic" w:hAnsi="Simplified Arabic" w:cs="Simplified Arabic"/>
          <w:sz w:val="36"/>
          <w:szCs w:val="36"/>
          <w:rtl/>
          <w:lang w:bidi="ar-EG"/>
        </w:rPr>
      </w:pPr>
    </w:p>
    <w:p w14:paraId="1A43CAEB" w14:textId="77777777" w:rsidR="00C031AF" w:rsidRDefault="00C031AF" w:rsidP="009125CE">
      <w:pPr>
        <w:rPr>
          <w:rFonts w:ascii="Simplified Arabic" w:hAnsi="Simplified Arabic" w:cs="Simplified Arabic"/>
          <w:sz w:val="36"/>
          <w:szCs w:val="36"/>
          <w:rtl/>
          <w:lang w:bidi="ar-EG"/>
        </w:rPr>
      </w:pPr>
    </w:p>
    <w:p w14:paraId="7ABB2658" w14:textId="77777777" w:rsidR="00C031AF" w:rsidRDefault="00C031AF" w:rsidP="009125CE">
      <w:pPr>
        <w:rPr>
          <w:rFonts w:ascii="Simplified Arabic" w:hAnsi="Simplified Arabic" w:cs="Simplified Arabic"/>
          <w:sz w:val="36"/>
          <w:szCs w:val="36"/>
          <w:rtl/>
          <w:lang w:bidi="ar-EG"/>
        </w:rPr>
      </w:pPr>
    </w:p>
    <w:p w14:paraId="3814B6F9" w14:textId="77777777" w:rsidR="00C031AF" w:rsidRDefault="00C031AF" w:rsidP="009125CE">
      <w:pPr>
        <w:rPr>
          <w:rFonts w:ascii="Simplified Arabic" w:hAnsi="Simplified Arabic" w:cs="Simplified Arabic"/>
          <w:sz w:val="36"/>
          <w:szCs w:val="36"/>
          <w:rtl/>
          <w:lang w:bidi="ar-EG"/>
        </w:rPr>
      </w:pPr>
    </w:p>
    <w:p w14:paraId="0C4250DF" w14:textId="77777777" w:rsidR="00C031AF" w:rsidRDefault="00C031AF" w:rsidP="009125CE">
      <w:pPr>
        <w:rPr>
          <w:rFonts w:ascii="Simplified Arabic" w:hAnsi="Simplified Arabic" w:cs="Simplified Arabic"/>
          <w:sz w:val="36"/>
          <w:szCs w:val="36"/>
          <w:rtl/>
          <w:lang w:bidi="ar-EG"/>
        </w:rPr>
      </w:pPr>
    </w:p>
    <w:p w14:paraId="38B20AE1" w14:textId="77777777" w:rsidR="001F56DD" w:rsidRDefault="001F56DD" w:rsidP="009125CE">
      <w:pPr>
        <w:rPr>
          <w:rFonts w:ascii="Simplified Arabic" w:hAnsi="Simplified Arabic" w:cs="Simplified Arabic"/>
          <w:sz w:val="36"/>
          <w:szCs w:val="36"/>
          <w:rtl/>
          <w:lang w:bidi="ar-EG"/>
        </w:rPr>
      </w:pPr>
    </w:p>
    <w:p w14:paraId="4EE51044" w14:textId="77777777" w:rsidR="001F56DD" w:rsidRDefault="001F56DD" w:rsidP="009125CE">
      <w:pPr>
        <w:rPr>
          <w:rFonts w:ascii="Simplified Arabic" w:hAnsi="Simplified Arabic" w:cs="Simplified Arabic"/>
          <w:sz w:val="28"/>
          <w:szCs w:val="28"/>
          <w:u w:val="single"/>
          <w:rtl/>
          <w:lang w:bidi="ar-EG"/>
        </w:rPr>
      </w:pPr>
    </w:p>
    <w:p w14:paraId="698C613A" w14:textId="21582DE3" w:rsidR="009125CE" w:rsidRPr="00F134C1" w:rsidRDefault="00415964" w:rsidP="009125CE">
      <w:pPr>
        <w:rPr>
          <w:rFonts w:ascii="Simplified Arabic" w:hAnsi="Simplified Arabic" w:cs="Simplified Arabic"/>
          <w:sz w:val="28"/>
          <w:szCs w:val="28"/>
          <w:u w:val="single"/>
          <w:rtl/>
          <w:lang w:bidi="ar-EG"/>
        </w:rPr>
      </w:pPr>
      <w:r w:rsidRPr="00415964">
        <w:rPr>
          <w:rFonts w:ascii="Simplified Arabic" w:hAnsi="Simplified Arabic" w:cs="Simplified Arabic"/>
          <w:sz w:val="28"/>
          <w:szCs w:val="28"/>
          <w:u w:val="single"/>
          <w:rtl/>
          <w:lang w:bidi="ar-EG"/>
        </w:rPr>
        <w:t xml:space="preserve">فهرس </w:t>
      </w:r>
      <w:proofErr w:type="spellStart"/>
      <w:r w:rsidRPr="00415964">
        <w:rPr>
          <w:rFonts w:ascii="Simplified Arabic" w:hAnsi="Simplified Arabic" w:cs="Simplified Arabic"/>
          <w:sz w:val="28"/>
          <w:szCs w:val="28"/>
          <w:u w:val="single"/>
          <w:rtl/>
          <w:lang w:bidi="ar-EG"/>
        </w:rPr>
        <w:t>المحتوىات</w:t>
      </w:r>
      <w:proofErr w:type="spellEnd"/>
      <w:r w:rsidRPr="00415964">
        <w:rPr>
          <w:rFonts w:ascii="Simplified Arabic" w:hAnsi="Simplified Arabic" w:cs="Simplified Arabic"/>
          <w:sz w:val="28"/>
          <w:szCs w:val="28"/>
          <w:u w:val="single"/>
          <w:rtl/>
          <w:lang w:bidi="ar-EG"/>
        </w:rPr>
        <w:t>:</w:t>
      </w:r>
    </w:p>
    <w:sdt>
      <w:sdtPr>
        <w:rPr>
          <w:rtl/>
        </w:rPr>
        <w:id w:val="997393913"/>
        <w:docPartObj>
          <w:docPartGallery w:val="Table of Contents"/>
          <w:docPartUnique/>
        </w:docPartObj>
      </w:sdtPr>
      <w:sdtEndPr>
        <w:rPr>
          <w:b/>
          <w:bCs/>
          <w:noProof/>
        </w:rPr>
      </w:sdtEndPr>
      <w:sdtContent>
        <w:p w14:paraId="6E702D23" w14:textId="10BA4717" w:rsidR="001F56DD" w:rsidRPr="009E21B0" w:rsidRDefault="001F56DD" w:rsidP="009E21B0">
          <w:pPr>
            <w:pStyle w:val="11"/>
            <w:tabs>
              <w:tab w:val="right" w:leader="dot" w:pos="8822"/>
            </w:tabs>
            <w:rPr>
              <w:rFonts w:ascii="Simplified Arabic" w:hAnsi="Simplified Arabic" w:cs="Simplified Arabic"/>
              <w:noProof/>
              <w:sz w:val="28"/>
              <w:szCs w:val="28"/>
            </w:rPr>
          </w:pPr>
        </w:p>
        <w:p w14:paraId="22B02BE6" w14:textId="2C8ED15C" w:rsidR="001F56DD" w:rsidRPr="009E21B0" w:rsidRDefault="001F56DD">
          <w:pPr>
            <w:pStyle w:val="11"/>
            <w:tabs>
              <w:tab w:val="right" w:leader="dot" w:pos="8822"/>
            </w:tabs>
            <w:rPr>
              <w:rFonts w:ascii="Simplified Arabic" w:hAnsi="Simplified Arabic" w:cs="Simplified Arabic"/>
              <w:noProof/>
              <w:sz w:val="28"/>
              <w:szCs w:val="28"/>
              <w:rtl/>
            </w:rPr>
          </w:pPr>
          <w:r w:rsidRPr="009E21B0">
            <w:rPr>
              <w:rFonts w:ascii="Simplified Arabic" w:hAnsi="Simplified Arabic" w:cs="Simplified Arabic"/>
              <w:noProof/>
              <w:sz w:val="28"/>
              <w:szCs w:val="28"/>
            </w:rPr>
            <w:fldChar w:fldCharType="begin"/>
          </w:r>
          <w:r w:rsidRPr="009E21B0">
            <w:rPr>
              <w:rFonts w:ascii="Simplified Arabic" w:hAnsi="Simplified Arabic" w:cs="Simplified Arabic"/>
              <w:noProof/>
              <w:sz w:val="28"/>
              <w:szCs w:val="28"/>
            </w:rPr>
            <w:instrText xml:space="preserve"> TOC \o "1-3" \h \z \u </w:instrText>
          </w:r>
          <w:r w:rsidRPr="009E21B0">
            <w:rPr>
              <w:rFonts w:ascii="Simplified Arabic" w:hAnsi="Simplified Arabic" w:cs="Simplified Arabic"/>
              <w:noProof/>
              <w:sz w:val="28"/>
              <w:szCs w:val="28"/>
            </w:rPr>
            <w:fldChar w:fldCharType="separate"/>
          </w:r>
          <w:hyperlink w:anchor="_Toc191681393" w:history="1">
            <w:r w:rsidRPr="009E21B0">
              <w:rPr>
                <w:sz w:val="28"/>
                <w:szCs w:val="28"/>
                <w:rtl/>
              </w:rPr>
              <w:t>الشكر والتقدير :</w:t>
            </w:r>
            <w:r w:rsidRPr="009E21B0">
              <w:rPr>
                <w:rFonts w:ascii="Simplified Arabic" w:hAnsi="Simplified Arabic" w:cs="Simplified Arabic"/>
                <w:noProof/>
                <w:webHidden/>
                <w:sz w:val="28"/>
                <w:szCs w:val="28"/>
                <w:rtl/>
              </w:rPr>
              <w:tab/>
            </w:r>
            <w:r w:rsidRPr="009E21B0">
              <w:rPr>
                <w:rFonts w:ascii="Simplified Arabic" w:hAnsi="Simplified Arabic" w:cs="Simplified Arabic"/>
                <w:noProof/>
                <w:webHidden/>
                <w:sz w:val="28"/>
                <w:szCs w:val="28"/>
                <w:rtl/>
              </w:rPr>
              <w:fldChar w:fldCharType="begin"/>
            </w:r>
            <w:r w:rsidRPr="009E21B0">
              <w:rPr>
                <w:rFonts w:ascii="Simplified Arabic" w:hAnsi="Simplified Arabic" w:cs="Simplified Arabic"/>
                <w:noProof/>
                <w:webHidden/>
                <w:sz w:val="28"/>
                <w:szCs w:val="28"/>
                <w:rtl/>
              </w:rPr>
              <w:instrText xml:space="preserve"> </w:instrText>
            </w:r>
            <w:r w:rsidRPr="009E21B0">
              <w:rPr>
                <w:rFonts w:ascii="Simplified Arabic" w:hAnsi="Simplified Arabic" w:cs="Simplified Arabic"/>
                <w:noProof/>
                <w:webHidden/>
                <w:sz w:val="28"/>
                <w:szCs w:val="28"/>
              </w:rPr>
              <w:instrText>PAGEREF</w:instrText>
            </w:r>
            <w:r w:rsidRPr="009E21B0">
              <w:rPr>
                <w:rFonts w:ascii="Simplified Arabic" w:hAnsi="Simplified Arabic" w:cs="Simplified Arabic"/>
                <w:noProof/>
                <w:webHidden/>
                <w:sz w:val="28"/>
                <w:szCs w:val="28"/>
                <w:rtl/>
              </w:rPr>
              <w:instrText xml:space="preserve"> _</w:instrText>
            </w:r>
            <w:r w:rsidRPr="009E21B0">
              <w:rPr>
                <w:rFonts w:ascii="Simplified Arabic" w:hAnsi="Simplified Arabic" w:cs="Simplified Arabic"/>
                <w:noProof/>
                <w:webHidden/>
                <w:sz w:val="28"/>
                <w:szCs w:val="28"/>
              </w:rPr>
              <w:instrText>Toc191681393 \h</w:instrText>
            </w:r>
            <w:r w:rsidRPr="009E21B0">
              <w:rPr>
                <w:rFonts w:ascii="Simplified Arabic" w:hAnsi="Simplified Arabic" w:cs="Simplified Arabic"/>
                <w:noProof/>
                <w:webHidden/>
                <w:sz w:val="28"/>
                <w:szCs w:val="28"/>
                <w:rtl/>
              </w:rPr>
              <w:instrText xml:space="preserve"> </w:instrText>
            </w:r>
            <w:r w:rsidRPr="009E21B0">
              <w:rPr>
                <w:rFonts w:ascii="Simplified Arabic" w:hAnsi="Simplified Arabic" w:cs="Simplified Arabic"/>
                <w:noProof/>
                <w:webHidden/>
                <w:sz w:val="28"/>
                <w:szCs w:val="28"/>
                <w:rtl/>
              </w:rPr>
            </w:r>
            <w:r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w:t>
            </w:r>
            <w:r w:rsidRPr="009E21B0">
              <w:rPr>
                <w:rFonts w:ascii="Simplified Arabic" w:hAnsi="Simplified Arabic" w:cs="Simplified Arabic"/>
                <w:noProof/>
                <w:webHidden/>
                <w:sz w:val="28"/>
                <w:szCs w:val="28"/>
                <w:rtl/>
              </w:rPr>
              <w:fldChar w:fldCharType="end"/>
            </w:r>
          </w:hyperlink>
        </w:p>
        <w:p w14:paraId="5B90DB78" w14:textId="4A09C04D"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394" w:history="1">
            <w:r w:rsidR="001F56DD" w:rsidRPr="009E21B0">
              <w:rPr>
                <w:sz w:val="28"/>
                <w:szCs w:val="28"/>
                <w:rtl/>
              </w:rPr>
              <w:t>الاهداء:</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Toc191681394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5</w:t>
            </w:r>
            <w:r w:rsidR="001F56DD" w:rsidRPr="009E21B0">
              <w:rPr>
                <w:rFonts w:ascii="Simplified Arabic" w:hAnsi="Simplified Arabic" w:cs="Simplified Arabic"/>
                <w:noProof/>
                <w:webHidden/>
                <w:sz w:val="28"/>
                <w:szCs w:val="28"/>
                <w:rtl/>
              </w:rPr>
              <w:fldChar w:fldCharType="end"/>
            </w:r>
          </w:hyperlink>
        </w:p>
        <w:p w14:paraId="5F40707F" w14:textId="28C815B7"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395" w:history="1">
            <w:r w:rsidR="001F56DD" w:rsidRPr="009E21B0">
              <w:rPr>
                <w:sz w:val="28"/>
                <w:szCs w:val="28"/>
                <w:rtl/>
              </w:rPr>
              <w:t>الفصل الأول</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Toc191681395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11</w:t>
            </w:r>
            <w:r w:rsidR="001F56DD" w:rsidRPr="009E21B0">
              <w:rPr>
                <w:rFonts w:ascii="Simplified Arabic" w:hAnsi="Simplified Arabic" w:cs="Simplified Arabic"/>
                <w:noProof/>
                <w:webHidden/>
                <w:sz w:val="28"/>
                <w:szCs w:val="28"/>
                <w:rtl/>
              </w:rPr>
              <w:fldChar w:fldCharType="end"/>
            </w:r>
          </w:hyperlink>
        </w:p>
        <w:p w14:paraId="4628932D" w14:textId="58A71E41"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396" w:history="1">
            <w:r w:rsidR="001F56DD" w:rsidRPr="009E21B0">
              <w:rPr>
                <w:rFonts w:ascii="Simplified Arabic" w:hAnsi="Simplified Arabic"/>
                <w:sz w:val="28"/>
                <w:szCs w:val="28"/>
                <w:rtl/>
              </w:rPr>
              <w:t>مقدمة: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Toc191681396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12</w:t>
            </w:r>
            <w:r w:rsidR="001F56DD" w:rsidRPr="009E21B0">
              <w:rPr>
                <w:rFonts w:ascii="Simplified Arabic" w:hAnsi="Simplified Arabic" w:cs="Simplified Arabic"/>
                <w:noProof/>
                <w:webHidden/>
                <w:sz w:val="28"/>
                <w:szCs w:val="28"/>
                <w:rtl/>
              </w:rPr>
              <w:fldChar w:fldCharType="end"/>
            </w:r>
          </w:hyperlink>
        </w:p>
        <w:p w14:paraId="1DA2F36D" w14:textId="2F6F2AE5"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397" w:history="1">
            <w:r w:rsidR="001F56DD" w:rsidRPr="009E21B0">
              <w:rPr>
                <w:rFonts w:ascii="Simplified Arabic" w:hAnsi="Simplified Arabic"/>
                <w:sz w:val="28"/>
                <w:szCs w:val="28"/>
                <w:rtl/>
              </w:rPr>
              <w:t>مشكلة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Toc191681397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13</w:t>
            </w:r>
            <w:r w:rsidR="001F56DD" w:rsidRPr="009E21B0">
              <w:rPr>
                <w:rFonts w:ascii="Simplified Arabic" w:hAnsi="Simplified Arabic" w:cs="Simplified Arabic"/>
                <w:noProof/>
                <w:webHidden/>
                <w:sz w:val="28"/>
                <w:szCs w:val="28"/>
                <w:rtl/>
              </w:rPr>
              <w:fldChar w:fldCharType="end"/>
            </w:r>
          </w:hyperlink>
        </w:p>
        <w:p w14:paraId="0F615A6B" w14:textId="1F1F3D23"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398" w:history="1">
            <w:r w:rsidR="001F56DD" w:rsidRPr="009E21B0">
              <w:rPr>
                <w:rFonts w:ascii="Simplified Arabic" w:hAnsi="Simplified Arabic"/>
                <w:sz w:val="28"/>
                <w:szCs w:val="28"/>
                <w:rtl/>
              </w:rPr>
              <w:t>أهمية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Toc191681398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14</w:t>
            </w:r>
            <w:r w:rsidR="001F56DD" w:rsidRPr="009E21B0">
              <w:rPr>
                <w:rFonts w:ascii="Simplified Arabic" w:hAnsi="Simplified Arabic" w:cs="Simplified Arabic"/>
                <w:noProof/>
                <w:webHidden/>
                <w:sz w:val="28"/>
                <w:szCs w:val="28"/>
                <w:rtl/>
              </w:rPr>
              <w:fldChar w:fldCharType="end"/>
            </w:r>
          </w:hyperlink>
        </w:p>
        <w:p w14:paraId="24D668BB" w14:textId="1E3A2B49"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399" w:history="1">
            <w:r w:rsidR="001F56DD" w:rsidRPr="009E21B0">
              <w:rPr>
                <w:rFonts w:ascii="Simplified Arabic" w:hAnsi="Simplified Arabic"/>
                <w:sz w:val="28"/>
                <w:szCs w:val="28"/>
                <w:rtl/>
              </w:rPr>
              <w:t>أهداف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Toc191681399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15</w:t>
            </w:r>
            <w:r w:rsidR="001F56DD" w:rsidRPr="009E21B0">
              <w:rPr>
                <w:rFonts w:ascii="Simplified Arabic" w:hAnsi="Simplified Arabic" w:cs="Simplified Arabic"/>
                <w:noProof/>
                <w:webHidden/>
                <w:sz w:val="28"/>
                <w:szCs w:val="28"/>
                <w:rtl/>
              </w:rPr>
              <w:fldChar w:fldCharType="end"/>
            </w:r>
          </w:hyperlink>
        </w:p>
        <w:p w14:paraId="507C87B4" w14:textId="3794003D"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0" w:history="1">
            <w:r w:rsidR="001F56DD" w:rsidRPr="009E21B0">
              <w:rPr>
                <w:rFonts w:ascii="Simplified Arabic" w:hAnsi="Simplified Arabic"/>
                <w:sz w:val="28"/>
                <w:szCs w:val="28"/>
                <w:rtl/>
              </w:rPr>
              <w:t>تساؤلات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Toc191681400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15</w:t>
            </w:r>
            <w:r w:rsidR="001F56DD" w:rsidRPr="009E21B0">
              <w:rPr>
                <w:rFonts w:ascii="Simplified Arabic" w:hAnsi="Simplified Arabic" w:cs="Simplified Arabic"/>
                <w:noProof/>
                <w:webHidden/>
                <w:sz w:val="28"/>
                <w:szCs w:val="28"/>
                <w:rtl/>
              </w:rPr>
              <w:fldChar w:fldCharType="end"/>
            </w:r>
          </w:hyperlink>
        </w:p>
        <w:p w14:paraId="546EDFF4" w14:textId="1E7EC5D4"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1" w:history="1">
            <w:r w:rsidR="001F56DD" w:rsidRPr="009E21B0">
              <w:rPr>
                <w:rFonts w:ascii="Simplified Arabic" w:hAnsi="Simplified Arabic"/>
                <w:sz w:val="28"/>
                <w:szCs w:val="28"/>
                <w:rtl/>
              </w:rPr>
              <w:t>فروض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Toc191681401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16</w:t>
            </w:r>
            <w:r w:rsidR="001F56DD" w:rsidRPr="009E21B0">
              <w:rPr>
                <w:rFonts w:ascii="Simplified Arabic" w:hAnsi="Simplified Arabic" w:cs="Simplified Arabic"/>
                <w:noProof/>
                <w:webHidden/>
                <w:sz w:val="28"/>
                <w:szCs w:val="28"/>
                <w:rtl/>
              </w:rPr>
              <w:fldChar w:fldCharType="end"/>
            </w:r>
          </w:hyperlink>
        </w:p>
        <w:p w14:paraId="3C926C22" w14:textId="19026D96"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02" w:history="1">
            <w:r w:rsidR="001F56DD" w:rsidRPr="009E21B0">
              <w:rPr>
                <w:sz w:val="28"/>
                <w:szCs w:val="28"/>
                <w:rtl/>
              </w:rPr>
              <w:t>نموذج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Toc191681402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17</w:t>
            </w:r>
            <w:r w:rsidR="001F56DD" w:rsidRPr="009E21B0">
              <w:rPr>
                <w:rFonts w:ascii="Simplified Arabic" w:hAnsi="Simplified Arabic" w:cs="Simplified Arabic"/>
                <w:noProof/>
                <w:webHidden/>
                <w:sz w:val="28"/>
                <w:szCs w:val="28"/>
                <w:rtl/>
              </w:rPr>
              <w:fldChar w:fldCharType="end"/>
            </w:r>
          </w:hyperlink>
        </w:p>
        <w:p w14:paraId="584B1BAF" w14:textId="6FD43798"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3" w:history="1">
            <w:r w:rsidR="001F56DD" w:rsidRPr="009E21B0">
              <w:rPr>
                <w:rFonts w:ascii="Simplified Arabic" w:hAnsi="Simplified Arabic"/>
                <w:sz w:val="28"/>
                <w:szCs w:val="28"/>
                <w:rtl/>
              </w:rPr>
              <w:t>المنطلقات النظرية للدراسة: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Toc191681403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17</w:t>
            </w:r>
            <w:r w:rsidR="001F56DD" w:rsidRPr="009E21B0">
              <w:rPr>
                <w:rFonts w:ascii="Simplified Arabic" w:hAnsi="Simplified Arabic" w:cs="Simplified Arabic"/>
                <w:noProof/>
                <w:webHidden/>
                <w:sz w:val="28"/>
                <w:szCs w:val="28"/>
                <w:rtl/>
              </w:rPr>
              <w:fldChar w:fldCharType="end"/>
            </w:r>
          </w:hyperlink>
        </w:p>
        <w:p w14:paraId="5471DF6A" w14:textId="45DFB920"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4" w:history="1">
            <w:r w:rsidR="001F56DD" w:rsidRPr="009E21B0">
              <w:rPr>
                <w:rFonts w:ascii="Simplified Arabic" w:hAnsi="Simplified Arabic"/>
                <w:sz w:val="28"/>
                <w:szCs w:val="28"/>
                <w:rtl/>
              </w:rPr>
              <w:t>المنهجية وطرق البحث:</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Toc191681404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19</w:t>
            </w:r>
            <w:r w:rsidR="001F56DD" w:rsidRPr="009E21B0">
              <w:rPr>
                <w:rFonts w:ascii="Simplified Arabic" w:hAnsi="Simplified Arabic" w:cs="Simplified Arabic"/>
                <w:noProof/>
                <w:webHidden/>
                <w:sz w:val="28"/>
                <w:szCs w:val="28"/>
                <w:rtl/>
              </w:rPr>
              <w:fldChar w:fldCharType="end"/>
            </w:r>
          </w:hyperlink>
        </w:p>
        <w:p w14:paraId="2F94D35B" w14:textId="1BB65643"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5" w:history="1">
            <w:r w:rsidR="001F56DD" w:rsidRPr="009E21B0">
              <w:rPr>
                <w:rFonts w:ascii="Simplified Arabic" w:hAnsi="Simplified Arabic"/>
                <w:sz w:val="28"/>
                <w:szCs w:val="28"/>
                <w:rtl/>
              </w:rPr>
              <w:t>أدوات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Toc191681405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20</w:t>
            </w:r>
            <w:r w:rsidR="001F56DD" w:rsidRPr="009E21B0">
              <w:rPr>
                <w:rFonts w:ascii="Simplified Arabic" w:hAnsi="Simplified Arabic" w:cs="Simplified Arabic"/>
                <w:noProof/>
                <w:webHidden/>
                <w:sz w:val="28"/>
                <w:szCs w:val="28"/>
                <w:rtl/>
              </w:rPr>
              <w:fldChar w:fldCharType="end"/>
            </w:r>
          </w:hyperlink>
        </w:p>
        <w:p w14:paraId="7B7D0878" w14:textId="5E4959E5"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6" w:history="1">
            <w:r w:rsidR="001F56DD" w:rsidRPr="009E21B0">
              <w:rPr>
                <w:sz w:val="28"/>
                <w:szCs w:val="28"/>
                <w:rtl/>
              </w:rPr>
              <w:t>الفصل الثاني</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Toc191681406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21</w:t>
            </w:r>
            <w:r w:rsidR="001F56DD" w:rsidRPr="009E21B0">
              <w:rPr>
                <w:rFonts w:ascii="Simplified Arabic" w:hAnsi="Simplified Arabic" w:cs="Simplified Arabic"/>
                <w:noProof/>
                <w:webHidden/>
                <w:sz w:val="28"/>
                <w:szCs w:val="28"/>
                <w:rtl/>
              </w:rPr>
              <w:fldChar w:fldCharType="end"/>
            </w:r>
          </w:hyperlink>
        </w:p>
        <w:p w14:paraId="06BAEF90" w14:textId="1393456A"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7" w:history="1">
            <w:r w:rsidR="001F56DD" w:rsidRPr="009E21B0">
              <w:rPr>
                <w:sz w:val="28"/>
                <w:szCs w:val="28"/>
                <w:rtl/>
              </w:rPr>
              <w:t>الدراسات السابقة ، الاطار النظرى</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Toc191681407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21</w:t>
            </w:r>
            <w:r w:rsidR="001F56DD" w:rsidRPr="009E21B0">
              <w:rPr>
                <w:rFonts w:ascii="Simplified Arabic" w:hAnsi="Simplified Arabic" w:cs="Simplified Arabic"/>
                <w:noProof/>
                <w:webHidden/>
                <w:sz w:val="28"/>
                <w:szCs w:val="28"/>
                <w:rtl/>
              </w:rPr>
              <w:fldChar w:fldCharType="end"/>
            </w:r>
          </w:hyperlink>
        </w:p>
        <w:p w14:paraId="4C85267A" w14:textId="46D77C9F"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8" w:history="1">
            <w:r w:rsidR="001F56DD" w:rsidRPr="009E21B0">
              <w:rPr>
                <w:rFonts w:ascii="Simplified Arabic" w:hAnsi="Simplified Arabic"/>
                <w:sz w:val="28"/>
                <w:szCs w:val="28"/>
                <w:rtl/>
              </w:rPr>
              <w:t>الدراسات السابقة: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Toc191681408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22</w:t>
            </w:r>
            <w:r w:rsidR="001F56DD" w:rsidRPr="009E21B0">
              <w:rPr>
                <w:rFonts w:ascii="Simplified Arabic" w:hAnsi="Simplified Arabic" w:cs="Simplified Arabic"/>
                <w:noProof/>
                <w:webHidden/>
                <w:sz w:val="28"/>
                <w:szCs w:val="28"/>
                <w:rtl/>
              </w:rPr>
              <w:fldChar w:fldCharType="end"/>
            </w:r>
          </w:hyperlink>
        </w:p>
        <w:p w14:paraId="2B21F4E2" w14:textId="25CF58DD"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09" w:history="1">
            <w:r w:rsidR="001F56DD" w:rsidRPr="009E21B0">
              <w:rPr>
                <w:rFonts w:ascii="Simplified Arabic" w:hAnsi="Simplified Arabic"/>
                <w:sz w:val="28"/>
                <w:szCs w:val="28"/>
                <w:rtl/>
              </w:rPr>
              <w:t>ما يميز البحث الحالي عن الدراسات</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Toc191681409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27</w:t>
            </w:r>
            <w:r w:rsidR="001F56DD" w:rsidRPr="009E21B0">
              <w:rPr>
                <w:rFonts w:ascii="Simplified Arabic" w:hAnsi="Simplified Arabic" w:cs="Simplified Arabic"/>
                <w:noProof/>
                <w:webHidden/>
                <w:sz w:val="28"/>
                <w:szCs w:val="28"/>
                <w:rtl/>
              </w:rPr>
              <w:fldChar w:fldCharType="end"/>
            </w:r>
          </w:hyperlink>
        </w:p>
        <w:p w14:paraId="50BC3E6B" w14:textId="3910F088"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0" w:history="1">
            <w:r w:rsidR="001F56DD" w:rsidRPr="009E21B0">
              <w:rPr>
                <w:sz w:val="28"/>
                <w:szCs w:val="28"/>
                <w:rtl/>
              </w:rPr>
              <w:t>المبحث الأول :</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Toc191681410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28</w:t>
            </w:r>
            <w:r w:rsidR="001F56DD" w:rsidRPr="009E21B0">
              <w:rPr>
                <w:rFonts w:ascii="Simplified Arabic" w:hAnsi="Simplified Arabic" w:cs="Simplified Arabic"/>
                <w:noProof/>
                <w:webHidden/>
                <w:sz w:val="28"/>
                <w:szCs w:val="28"/>
                <w:rtl/>
              </w:rPr>
              <w:fldChar w:fldCharType="end"/>
            </w:r>
          </w:hyperlink>
        </w:p>
        <w:p w14:paraId="60B3712D" w14:textId="42871728"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1" w:history="1">
            <w:r w:rsidR="001F56DD" w:rsidRPr="009E21B0">
              <w:rPr>
                <w:sz w:val="28"/>
                <w:szCs w:val="28"/>
                <w:rtl/>
              </w:rPr>
              <w:t>تعريف التدريب:</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Toc191681411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28</w:t>
            </w:r>
            <w:r w:rsidR="001F56DD" w:rsidRPr="009E21B0">
              <w:rPr>
                <w:rFonts w:ascii="Simplified Arabic" w:hAnsi="Simplified Arabic" w:cs="Simplified Arabic"/>
                <w:noProof/>
                <w:webHidden/>
                <w:sz w:val="28"/>
                <w:szCs w:val="28"/>
                <w:rtl/>
              </w:rPr>
              <w:fldChar w:fldCharType="end"/>
            </w:r>
          </w:hyperlink>
        </w:p>
        <w:p w14:paraId="5F09B12C" w14:textId="5DA539F8"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2" w:history="1">
            <w:r w:rsidR="001F56DD" w:rsidRPr="009E21B0">
              <w:rPr>
                <w:sz w:val="28"/>
                <w:szCs w:val="28"/>
                <w:rtl/>
              </w:rPr>
              <w:t>أهمية التدريب:</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Toc191681412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29</w:t>
            </w:r>
            <w:r w:rsidR="001F56DD" w:rsidRPr="009E21B0">
              <w:rPr>
                <w:rFonts w:ascii="Simplified Arabic" w:hAnsi="Simplified Arabic" w:cs="Simplified Arabic"/>
                <w:noProof/>
                <w:webHidden/>
                <w:sz w:val="28"/>
                <w:szCs w:val="28"/>
                <w:rtl/>
              </w:rPr>
              <w:fldChar w:fldCharType="end"/>
            </w:r>
          </w:hyperlink>
        </w:p>
        <w:p w14:paraId="11DEDF6C" w14:textId="7165DCF3"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3" w:history="1">
            <w:r w:rsidR="001F56DD" w:rsidRPr="009E21B0">
              <w:rPr>
                <w:sz w:val="28"/>
                <w:szCs w:val="28"/>
                <w:rtl/>
              </w:rPr>
              <w:t>المبادئ العامة للتدريب:</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Toc191681413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30</w:t>
            </w:r>
            <w:r w:rsidR="001F56DD" w:rsidRPr="009E21B0">
              <w:rPr>
                <w:rFonts w:ascii="Simplified Arabic" w:hAnsi="Simplified Arabic" w:cs="Simplified Arabic"/>
                <w:noProof/>
                <w:webHidden/>
                <w:sz w:val="28"/>
                <w:szCs w:val="28"/>
                <w:rtl/>
              </w:rPr>
              <w:fldChar w:fldCharType="end"/>
            </w:r>
          </w:hyperlink>
        </w:p>
        <w:p w14:paraId="2E2DDE12" w14:textId="325F9C91"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4" w:history="1">
            <w:r w:rsidR="001F56DD" w:rsidRPr="009E21B0">
              <w:rPr>
                <w:sz w:val="28"/>
                <w:szCs w:val="28"/>
                <w:rtl/>
              </w:rPr>
              <w:t>مراحل عملية التدريبية: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Toc191681414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32</w:t>
            </w:r>
            <w:r w:rsidR="001F56DD" w:rsidRPr="009E21B0">
              <w:rPr>
                <w:rFonts w:ascii="Simplified Arabic" w:hAnsi="Simplified Arabic" w:cs="Simplified Arabic"/>
                <w:noProof/>
                <w:webHidden/>
                <w:sz w:val="28"/>
                <w:szCs w:val="28"/>
                <w:rtl/>
              </w:rPr>
              <w:fldChar w:fldCharType="end"/>
            </w:r>
          </w:hyperlink>
        </w:p>
        <w:p w14:paraId="30AD15FB" w14:textId="1E6A6AB3"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5" w:history="1">
            <w:r w:rsidR="001F56DD" w:rsidRPr="009E21B0">
              <w:rPr>
                <w:sz w:val="28"/>
                <w:szCs w:val="28"/>
                <w:rtl/>
              </w:rPr>
              <w:t>تقييم عملية التدريب</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Toc191681415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33</w:t>
            </w:r>
            <w:r w:rsidR="001F56DD" w:rsidRPr="009E21B0">
              <w:rPr>
                <w:rFonts w:ascii="Simplified Arabic" w:hAnsi="Simplified Arabic" w:cs="Simplified Arabic"/>
                <w:noProof/>
                <w:webHidden/>
                <w:sz w:val="28"/>
                <w:szCs w:val="28"/>
                <w:rtl/>
              </w:rPr>
              <w:fldChar w:fldCharType="end"/>
            </w:r>
          </w:hyperlink>
        </w:p>
        <w:p w14:paraId="7B3115EC" w14:textId="5F264369"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6" w:history="1">
            <w:r w:rsidR="001F56DD" w:rsidRPr="009E21B0">
              <w:rPr>
                <w:sz w:val="28"/>
                <w:szCs w:val="28"/>
                <w:rtl/>
              </w:rPr>
              <w:t>المبحث الثاني:</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Toc191681416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34</w:t>
            </w:r>
            <w:r w:rsidR="001F56DD" w:rsidRPr="009E21B0">
              <w:rPr>
                <w:rFonts w:ascii="Simplified Arabic" w:hAnsi="Simplified Arabic" w:cs="Simplified Arabic"/>
                <w:noProof/>
                <w:webHidden/>
                <w:sz w:val="28"/>
                <w:szCs w:val="28"/>
                <w:rtl/>
              </w:rPr>
              <w:fldChar w:fldCharType="end"/>
            </w:r>
          </w:hyperlink>
        </w:p>
        <w:p w14:paraId="2522F37A" w14:textId="28841F8F"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7" w:history="1">
            <w:r w:rsidR="001F56DD" w:rsidRPr="009E21B0">
              <w:rPr>
                <w:sz w:val="28"/>
                <w:szCs w:val="28"/>
                <w:rtl/>
              </w:rPr>
              <w:t>وصف برنامج تحول القطاع الصحي</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Toc191681417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34</w:t>
            </w:r>
            <w:r w:rsidR="001F56DD" w:rsidRPr="009E21B0">
              <w:rPr>
                <w:rFonts w:ascii="Simplified Arabic" w:hAnsi="Simplified Arabic" w:cs="Simplified Arabic"/>
                <w:noProof/>
                <w:webHidden/>
                <w:sz w:val="28"/>
                <w:szCs w:val="28"/>
                <w:rtl/>
              </w:rPr>
              <w:fldChar w:fldCharType="end"/>
            </w:r>
          </w:hyperlink>
        </w:p>
        <w:p w14:paraId="48E342CC" w14:textId="07470A63"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8" w:history="1">
            <w:r w:rsidR="001F56DD" w:rsidRPr="009E21B0">
              <w:rPr>
                <w:sz w:val="28"/>
                <w:szCs w:val="28"/>
                <w:rtl/>
              </w:rPr>
              <w:t>الأهداف الاستراتيجية لبرنامج تحول القطاع الصحي:</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Toc191681418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35</w:t>
            </w:r>
            <w:r w:rsidR="001F56DD" w:rsidRPr="009E21B0">
              <w:rPr>
                <w:rFonts w:ascii="Simplified Arabic" w:hAnsi="Simplified Arabic" w:cs="Simplified Arabic"/>
                <w:noProof/>
                <w:webHidden/>
                <w:sz w:val="28"/>
                <w:szCs w:val="28"/>
                <w:rtl/>
              </w:rPr>
              <w:fldChar w:fldCharType="end"/>
            </w:r>
          </w:hyperlink>
        </w:p>
        <w:p w14:paraId="51865DC8" w14:textId="2BD0C660"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19" w:history="1">
            <w:r w:rsidR="001F56DD" w:rsidRPr="009E21B0">
              <w:rPr>
                <w:sz w:val="28"/>
                <w:szCs w:val="28"/>
                <w:rtl/>
              </w:rPr>
              <w:t>التزامات التحول الصحي وطموحاته:</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Toc191681419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36</w:t>
            </w:r>
            <w:r w:rsidR="001F56DD" w:rsidRPr="009E21B0">
              <w:rPr>
                <w:rFonts w:ascii="Simplified Arabic" w:hAnsi="Simplified Arabic" w:cs="Simplified Arabic"/>
                <w:noProof/>
                <w:webHidden/>
                <w:sz w:val="28"/>
                <w:szCs w:val="28"/>
                <w:rtl/>
              </w:rPr>
              <w:fldChar w:fldCharType="end"/>
            </w:r>
          </w:hyperlink>
        </w:p>
        <w:p w14:paraId="2AC89B0C" w14:textId="41ACC48D"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20" w:history="1">
            <w:r w:rsidR="001F56DD" w:rsidRPr="009E21B0">
              <w:rPr>
                <w:sz w:val="28"/>
                <w:szCs w:val="28"/>
                <w:rtl/>
              </w:rPr>
              <w:t>الفصل الثالث</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Toc191681420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40</w:t>
            </w:r>
            <w:r w:rsidR="001F56DD" w:rsidRPr="009E21B0">
              <w:rPr>
                <w:rFonts w:ascii="Simplified Arabic" w:hAnsi="Simplified Arabic" w:cs="Simplified Arabic"/>
                <w:noProof/>
                <w:webHidden/>
                <w:sz w:val="28"/>
                <w:szCs w:val="28"/>
                <w:rtl/>
              </w:rPr>
              <w:fldChar w:fldCharType="end"/>
            </w:r>
          </w:hyperlink>
        </w:p>
        <w:p w14:paraId="6CF0E995" w14:textId="58F26247"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21" w:history="1">
            <w:r w:rsidR="001F56DD" w:rsidRPr="009E21B0">
              <w:rPr>
                <w:sz w:val="28"/>
                <w:szCs w:val="28"/>
                <w:rtl/>
              </w:rPr>
              <w:t>منهجية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Toc191681421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40</w:t>
            </w:r>
            <w:r w:rsidR="001F56DD" w:rsidRPr="009E21B0">
              <w:rPr>
                <w:rFonts w:ascii="Simplified Arabic" w:hAnsi="Simplified Arabic" w:cs="Simplified Arabic"/>
                <w:noProof/>
                <w:webHidden/>
                <w:sz w:val="28"/>
                <w:szCs w:val="28"/>
                <w:rtl/>
              </w:rPr>
              <w:fldChar w:fldCharType="end"/>
            </w:r>
          </w:hyperlink>
        </w:p>
        <w:p w14:paraId="713DEB3E" w14:textId="5A3A019A"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2" w:history="1">
            <w:r w:rsidR="001F56DD" w:rsidRPr="009E21B0">
              <w:rPr>
                <w:sz w:val="28"/>
                <w:szCs w:val="28"/>
                <w:rtl/>
              </w:rPr>
              <w:t>المنهجية وطرق البحث</w:t>
            </w:r>
            <w:r w:rsidR="001F56DD" w:rsidRPr="009E21B0">
              <w:rPr>
                <w:sz w:val="28"/>
                <w:szCs w:val="28"/>
              </w:rPr>
              <w:t>:</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Toc191681422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41</w:t>
            </w:r>
            <w:r w:rsidR="001F56DD" w:rsidRPr="009E21B0">
              <w:rPr>
                <w:rFonts w:ascii="Simplified Arabic" w:hAnsi="Simplified Arabic" w:cs="Simplified Arabic"/>
                <w:noProof/>
                <w:webHidden/>
                <w:sz w:val="28"/>
                <w:szCs w:val="28"/>
                <w:rtl/>
              </w:rPr>
              <w:fldChar w:fldCharType="end"/>
            </w:r>
          </w:hyperlink>
        </w:p>
        <w:p w14:paraId="6F769BF0" w14:textId="38B03008"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3" w:history="1">
            <w:r w:rsidR="001F56DD" w:rsidRPr="009E21B0">
              <w:rPr>
                <w:sz w:val="28"/>
                <w:szCs w:val="28"/>
                <w:rtl/>
              </w:rPr>
              <w:t>التصميم:</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Toc191681423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41</w:t>
            </w:r>
            <w:r w:rsidR="001F56DD" w:rsidRPr="009E21B0">
              <w:rPr>
                <w:rFonts w:ascii="Simplified Arabic" w:hAnsi="Simplified Arabic" w:cs="Simplified Arabic"/>
                <w:noProof/>
                <w:webHidden/>
                <w:sz w:val="28"/>
                <w:szCs w:val="28"/>
                <w:rtl/>
              </w:rPr>
              <w:fldChar w:fldCharType="end"/>
            </w:r>
          </w:hyperlink>
        </w:p>
        <w:p w14:paraId="34492E1D" w14:textId="6BFC6F9B"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4" w:history="1">
            <w:r w:rsidR="001F56DD" w:rsidRPr="009E21B0">
              <w:rPr>
                <w:sz w:val="28"/>
                <w:szCs w:val="28"/>
                <w:rtl/>
              </w:rPr>
              <w:t>مجتمع البحث</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Toc191681424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41</w:t>
            </w:r>
            <w:r w:rsidR="001F56DD" w:rsidRPr="009E21B0">
              <w:rPr>
                <w:rFonts w:ascii="Simplified Arabic" w:hAnsi="Simplified Arabic" w:cs="Simplified Arabic"/>
                <w:noProof/>
                <w:webHidden/>
                <w:sz w:val="28"/>
                <w:szCs w:val="28"/>
                <w:rtl/>
              </w:rPr>
              <w:fldChar w:fldCharType="end"/>
            </w:r>
          </w:hyperlink>
        </w:p>
        <w:p w14:paraId="767AE5F9" w14:textId="4EFD787E"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5" w:history="1">
            <w:r w:rsidR="001F56DD" w:rsidRPr="009E21B0">
              <w:rPr>
                <w:sz w:val="28"/>
                <w:szCs w:val="28"/>
                <w:rtl/>
              </w:rPr>
              <w:t>المشاركين:</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Toc191681425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41</w:t>
            </w:r>
            <w:r w:rsidR="001F56DD" w:rsidRPr="009E21B0">
              <w:rPr>
                <w:rFonts w:ascii="Simplified Arabic" w:hAnsi="Simplified Arabic" w:cs="Simplified Arabic"/>
                <w:noProof/>
                <w:webHidden/>
                <w:sz w:val="28"/>
                <w:szCs w:val="28"/>
                <w:rtl/>
              </w:rPr>
              <w:fldChar w:fldCharType="end"/>
            </w:r>
          </w:hyperlink>
        </w:p>
        <w:p w14:paraId="63D580AF" w14:textId="5B924DFD"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6" w:history="1">
            <w:r w:rsidR="001F56DD" w:rsidRPr="009E21B0">
              <w:rPr>
                <w:sz w:val="28"/>
                <w:szCs w:val="28"/>
                <w:rtl/>
              </w:rPr>
              <w:t>عينة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Toc191681426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41</w:t>
            </w:r>
            <w:r w:rsidR="001F56DD" w:rsidRPr="009E21B0">
              <w:rPr>
                <w:rFonts w:ascii="Simplified Arabic" w:hAnsi="Simplified Arabic" w:cs="Simplified Arabic"/>
                <w:noProof/>
                <w:webHidden/>
                <w:sz w:val="28"/>
                <w:szCs w:val="28"/>
                <w:rtl/>
              </w:rPr>
              <w:fldChar w:fldCharType="end"/>
            </w:r>
          </w:hyperlink>
        </w:p>
        <w:p w14:paraId="10B6A3E7" w14:textId="62D65150"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7" w:history="1">
            <w:r w:rsidR="001F56DD" w:rsidRPr="009E21B0">
              <w:rPr>
                <w:sz w:val="28"/>
                <w:szCs w:val="28"/>
                <w:rtl/>
              </w:rPr>
              <w:t>الاجراءات:</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Toc191681427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41</w:t>
            </w:r>
            <w:r w:rsidR="001F56DD" w:rsidRPr="009E21B0">
              <w:rPr>
                <w:rFonts w:ascii="Simplified Arabic" w:hAnsi="Simplified Arabic" w:cs="Simplified Arabic"/>
                <w:noProof/>
                <w:webHidden/>
                <w:sz w:val="28"/>
                <w:szCs w:val="28"/>
                <w:rtl/>
              </w:rPr>
              <w:fldChar w:fldCharType="end"/>
            </w:r>
          </w:hyperlink>
        </w:p>
        <w:p w14:paraId="49BA7EBA" w14:textId="6B80C7BC"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8" w:history="1">
            <w:r w:rsidR="001F56DD" w:rsidRPr="009E21B0">
              <w:rPr>
                <w:sz w:val="28"/>
                <w:szCs w:val="28"/>
                <w:rtl/>
              </w:rPr>
              <w:t>حدود البحث:</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Toc191681428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42</w:t>
            </w:r>
            <w:r w:rsidR="001F56DD" w:rsidRPr="009E21B0">
              <w:rPr>
                <w:rFonts w:ascii="Simplified Arabic" w:hAnsi="Simplified Arabic" w:cs="Simplified Arabic"/>
                <w:noProof/>
                <w:webHidden/>
                <w:sz w:val="28"/>
                <w:szCs w:val="28"/>
                <w:rtl/>
              </w:rPr>
              <w:fldChar w:fldCharType="end"/>
            </w:r>
          </w:hyperlink>
        </w:p>
        <w:p w14:paraId="129C8D0D" w14:textId="086249BC"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29" w:history="1">
            <w:r w:rsidR="001F56DD" w:rsidRPr="009E21B0">
              <w:rPr>
                <w:sz w:val="28"/>
                <w:szCs w:val="28"/>
                <w:rtl/>
              </w:rPr>
              <w:t>أدوات الدراسة: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Toc191681429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43</w:t>
            </w:r>
            <w:r w:rsidR="001F56DD" w:rsidRPr="009E21B0">
              <w:rPr>
                <w:rFonts w:ascii="Simplified Arabic" w:hAnsi="Simplified Arabic" w:cs="Simplified Arabic"/>
                <w:noProof/>
                <w:webHidden/>
                <w:sz w:val="28"/>
                <w:szCs w:val="28"/>
                <w:rtl/>
              </w:rPr>
              <w:fldChar w:fldCharType="end"/>
            </w:r>
          </w:hyperlink>
        </w:p>
        <w:p w14:paraId="1ADBD948" w14:textId="2755E448"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0" w:history="1">
            <w:r w:rsidR="001F56DD" w:rsidRPr="009E21B0">
              <w:rPr>
                <w:sz w:val="28"/>
                <w:szCs w:val="28"/>
                <w:rtl/>
              </w:rPr>
              <w:t>تحليل البيانات</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Toc191681430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51</w:t>
            </w:r>
            <w:r w:rsidR="001F56DD" w:rsidRPr="009E21B0">
              <w:rPr>
                <w:rFonts w:ascii="Simplified Arabic" w:hAnsi="Simplified Arabic" w:cs="Simplified Arabic"/>
                <w:noProof/>
                <w:webHidden/>
                <w:sz w:val="28"/>
                <w:szCs w:val="28"/>
                <w:rtl/>
              </w:rPr>
              <w:fldChar w:fldCharType="end"/>
            </w:r>
          </w:hyperlink>
        </w:p>
        <w:p w14:paraId="7F2B636A" w14:textId="5C4F285A"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31" w:history="1">
            <w:r w:rsidR="001F56DD" w:rsidRPr="009E21B0">
              <w:rPr>
                <w:sz w:val="28"/>
                <w:szCs w:val="28"/>
                <w:rtl/>
              </w:rPr>
              <w:t>الفصل الرابع</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Toc191681431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71</w:t>
            </w:r>
            <w:r w:rsidR="001F56DD" w:rsidRPr="009E21B0">
              <w:rPr>
                <w:rFonts w:ascii="Simplified Arabic" w:hAnsi="Simplified Arabic" w:cs="Simplified Arabic"/>
                <w:noProof/>
                <w:webHidden/>
                <w:sz w:val="28"/>
                <w:szCs w:val="28"/>
                <w:rtl/>
              </w:rPr>
              <w:fldChar w:fldCharType="end"/>
            </w:r>
          </w:hyperlink>
        </w:p>
        <w:p w14:paraId="3E91C58E" w14:textId="202A93AD"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32" w:history="1">
            <w:r w:rsidR="001F56DD" w:rsidRPr="009E21B0">
              <w:rPr>
                <w:sz w:val="28"/>
                <w:szCs w:val="28"/>
                <w:rtl/>
              </w:rPr>
              <w:t>النتائج والتوصيات</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Toc191681432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71</w:t>
            </w:r>
            <w:r w:rsidR="001F56DD" w:rsidRPr="009E21B0">
              <w:rPr>
                <w:rFonts w:ascii="Simplified Arabic" w:hAnsi="Simplified Arabic" w:cs="Simplified Arabic"/>
                <w:noProof/>
                <w:webHidden/>
                <w:sz w:val="28"/>
                <w:szCs w:val="28"/>
                <w:rtl/>
              </w:rPr>
              <w:fldChar w:fldCharType="end"/>
            </w:r>
          </w:hyperlink>
        </w:p>
        <w:p w14:paraId="7954AFB9" w14:textId="120F1EBB"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3" w:history="1">
            <w:r w:rsidR="001F56DD" w:rsidRPr="009E21B0">
              <w:rPr>
                <w:sz w:val="28"/>
                <w:szCs w:val="28"/>
                <w:rtl/>
              </w:rPr>
              <w:t>تحليل البيانات</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Toc191681433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72</w:t>
            </w:r>
            <w:r w:rsidR="001F56DD" w:rsidRPr="009E21B0">
              <w:rPr>
                <w:rFonts w:ascii="Simplified Arabic" w:hAnsi="Simplified Arabic" w:cs="Simplified Arabic"/>
                <w:noProof/>
                <w:webHidden/>
                <w:sz w:val="28"/>
                <w:szCs w:val="28"/>
                <w:rtl/>
              </w:rPr>
              <w:fldChar w:fldCharType="end"/>
            </w:r>
          </w:hyperlink>
        </w:p>
        <w:p w14:paraId="40E655ED" w14:textId="3EFD5E53"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4" w:history="1">
            <w:r w:rsidR="001F56DD" w:rsidRPr="009E21B0">
              <w:rPr>
                <w:sz w:val="28"/>
                <w:szCs w:val="28"/>
                <w:rtl/>
              </w:rPr>
              <w:t>النتائج</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Toc191681434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73</w:t>
            </w:r>
            <w:r w:rsidR="001F56DD" w:rsidRPr="009E21B0">
              <w:rPr>
                <w:rFonts w:ascii="Simplified Arabic" w:hAnsi="Simplified Arabic" w:cs="Simplified Arabic"/>
                <w:noProof/>
                <w:webHidden/>
                <w:sz w:val="28"/>
                <w:szCs w:val="28"/>
                <w:rtl/>
              </w:rPr>
              <w:fldChar w:fldCharType="end"/>
            </w:r>
          </w:hyperlink>
        </w:p>
        <w:p w14:paraId="5F7B398A" w14:textId="57682DA5"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5" w:history="1">
            <w:r w:rsidR="001F56DD" w:rsidRPr="009E21B0">
              <w:rPr>
                <w:sz w:val="28"/>
                <w:szCs w:val="28"/>
                <w:rtl/>
              </w:rPr>
              <w:t>التوصيات:</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Toc191681435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74</w:t>
            </w:r>
            <w:r w:rsidR="001F56DD" w:rsidRPr="009E21B0">
              <w:rPr>
                <w:rFonts w:ascii="Simplified Arabic" w:hAnsi="Simplified Arabic" w:cs="Simplified Arabic"/>
                <w:noProof/>
                <w:webHidden/>
                <w:sz w:val="28"/>
                <w:szCs w:val="28"/>
                <w:rtl/>
              </w:rPr>
              <w:fldChar w:fldCharType="end"/>
            </w:r>
          </w:hyperlink>
        </w:p>
        <w:p w14:paraId="155B582C" w14:textId="2B9004D6" w:rsidR="001F56DD" w:rsidRPr="009E21B0" w:rsidRDefault="00787C1B">
          <w:pPr>
            <w:pStyle w:val="11"/>
            <w:tabs>
              <w:tab w:val="right" w:leader="dot" w:pos="8822"/>
            </w:tabs>
            <w:rPr>
              <w:rFonts w:ascii="Simplified Arabic" w:hAnsi="Simplified Arabic" w:cs="Simplified Arabic"/>
              <w:noProof/>
              <w:sz w:val="28"/>
              <w:szCs w:val="28"/>
              <w:rtl/>
            </w:rPr>
          </w:pPr>
          <w:hyperlink w:anchor="_Toc191681436" w:history="1">
            <w:r w:rsidR="001F56DD" w:rsidRPr="009E21B0">
              <w:rPr>
                <w:sz w:val="28"/>
                <w:szCs w:val="28"/>
                <w:rtl/>
              </w:rPr>
              <w:t>المراجع</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Toc191681436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76</w:t>
            </w:r>
            <w:r w:rsidR="001F56DD" w:rsidRPr="009E21B0">
              <w:rPr>
                <w:rFonts w:ascii="Simplified Arabic" w:hAnsi="Simplified Arabic" w:cs="Simplified Arabic"/>
                <w:noProof/>
                <w:webHidden/>
                <w:sz w:val="28"/>
                <w:szCs w:val="28"/>
                <w:rtl/>
              </w:rPr>
              <w:fldChar w:fldCharType="end"/>
            </w:r>
          </w:hyperlink>
        </w:p>
        <w:p w14:paraId="6C525F2E" w14:textId="23924006"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7" w:history="1">
            <w:r w:rsidR="001F56DD" w:rsidRPr="009E21B0">
              <w:rPr>
                <w:sz w:val="28"/>
                <w:szCs w:val="28"/>
                <w:rtl/>
              </w:rPr>
              <w:t>المراجع العربية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Toc191681437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77</w:t>
            </w:r>
            <w:r w:rsidR="001F56DD" w:rsidRPr="009E21B0">
              <w:rPr>
                <w:rFonts w:ascii="Simplified Arabic" w:hAnsi="Simplified Arabic" w:cs="Simplified Arabic"/>
                <w:noProof/>
                <w:webHidden/>
                <w:sz w:val="28"/>
                <w:szCs w:val="28"/>
                <w:rtl/>
              </w:rPr>
              <w:fldChar w:fldCharType="end"/>
            </w:r>
          </w:hyperlink>
        </w:p>
        <w:p w14:paraId="2F1A67B1" w14:textId="1FCEBAEE"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8" w:history="1">
            <w:r w:rsidR="001F56DD" w:rsidRPr="009E21B0">
              <w:rPr>
                <w:sz w:val="28"/>
                <w:szCs w:val="28"/>
                <w:rtl/>
              </w:rPr>
              <w:t>المراجع الأجنبية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Toc191681438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78</w:t>
            </w:r>
            <w:r w:rsidR="001F56DD" w:rsidRPr="009E21B0">
              <w:rPr>
                <w:rFonts w:ascii="Simplified Arabic" w:hAnsi="Simplified Arabic" w:cs="Simplified Arabic"/>
                <w:noProof/>
                <w:webHidden/>
                <w:sz w:val="28"/>
                <w:szCs w:val="28"/>
                <w:rtl/>
              </w:rPr>
              <w:fldChar w:fldCharType="end"/>
            </w:r>
          </w:hyperlink>
        </w:p>
        <w:p w14:paraId="2308AE12" w14:textId="0CF844E6" w:rsidR="001F56DD" w:rsidRPr="009E21B0" w:rsidRDefault="00787C1B" w:rsidP="009E21B0">
          <w:pPr>
            <w:pStyle w:val="11"/>
            <w:tabs>
              <w:tab w:val="right" w:leader="dot" w:pos="8822"/>
            </w:tabs>
            <w:rPr>
              <w:rFonts w:ascii="Simplified Arabic" w:hAnsi="Simplified Arabic" w:cs="Simplified Arabic"/>
              <w:noProof/>
              <w:sz w:val="28"/>
              <w:szCs w:val="28"/>
              <w:rtl/>
            </w:rPr>
          </w:pPr>
          <w:hyperlink w:anchor="_Toc191681439" w:history="1">
            <w:r w:rsidR="001F56DD" w:rsidRPr="009E21B0">
              <w:rPr>
                <w:sz w:val="28"/>
                <w:szCs w:val="28"/>
                <w:rtl/>
              </w:rPr>
              <w:t>الاستبانة</w:t>
            </w:r>
            <w:r w:rsidR="001F56DD" w:rsidRPr="009E21B0">
              <w:rPr>
                <w:rFonts w:ascii="Simplified Arabic" w:hAnsi="Simplified Arabic" w:cs="Simplified Arabic"/>
                <w:noProof/>
                <w:webHidden/>
                <w:sz w:val="28"/>
                <w:szCs w:val="28"/>
                <w:rtl/>
              </w:rPr>
              <w:tab/>
            </w:r>
            <w:r w:rsidR="001F56DD" w:rsidRPr="009E21B0">
              <w:rPr>
                <w:rFonts w:ascii="Simplified Arabic" w:hAnsi="Simplified Arabic" w:cs="Simplified Arabic"/>
                <w:noProof/>
                <w:webHidden/>
                <w:sz w:val="28"/>
                <w:szCs w:val="28"/>
                <w:rtl/>
              </w:rPr>
              <w:fldChar w:fldCharType="begin"/>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Pr>
              <w:instrText>PAGEREF</w:instrText>
            </w:r>
            <w:r w:rsidR="001F56DD" w:rsidRPr="009E21B0">
              <w:rPr>
                <w:rFonts w:ascii="Simplified Arabic" w:hAnsi="Simplified Arabic" w:cs="Simplified Arabic"/>
                <w:noProof/>
                <w:webHidden/>
                <w:sz w:val="28"/>
                <w:szCs w:val="28"/>
                <w:rtl/>
              </w:rPr>
              <w:instrText xml:space="preserve"> _</w:instrText>
            </w:r>
            <w:r w:rsidR="001F56DD" w:rsidRPr="009E21B0">
              <w:rPr>
                <w:rFonts w:ascii="Simplified Arabic" w:hAnsi="Simplified Arabic" w:cs="Simplified Arabic"/>
                <w:noProof/>
                <w:webHidden/>
                <w:sz w:val="28"/>
                <w:szCs w:val="28"/>
              </w:rPr>
              <w:instrText>Toc191681439 \h</w:instrText>
            </w:r>
            <w:r w:rsidR="001F56DD" w:rsidRPr="009E21B0">
              <w:rPr>
                <w:rFonts w:ascii="Simplified Arabic" w:hAnsi="Simplified Arabic" w:cs="Simplified Arabic"/>
                <w:noProof/>
                <w:webHidden/>
                <w:sz w:val="28"/>
                <w:szCs w:val="28"/>
                <w:rtl/>
              </w:rPr>
              <w:instrText xml:space="preserve"> </w:instrText>
            </w:r>
            <w:r w:rsidR="001F56DD" w:rsidRPr="009E21B0">
              <w:rPr>
                <w:rFonts w:ascii="Simplified Arabic" w:hAnsi="Simplified Arabic" w:cs="Simplified Arabic"/>
                <w:noProof/>
                <w:webHidden/>
                <w:sz w:val="28"/>
                <w:szCs w:val="28"/>
                <w:rtl/>
              </w:rPr>
            </w:r>
            <w:r w:rsidR="001F56DD" w:rsidRPr="009E21B0">
              <w:rPr>
                <w:rFonts w:ascii="Simplified Arabic" w:hAnsi="Simplified Arabic" w:cs="Simplified Arabic"/>
                <w:noProof/>
                <w:webHidden/>
                <w:sz w:val="28"/>
                <w:szCs w:val="28"/>
                <w:rtl/>
              </w:rPr>
              <w:fldChar w:fldCharType="separate"/>
            </w:r>
            <w:r w:rsidR="00AD2F05">
              <w:rPr>
                <w:rFonts w:ascii="Simplified Arabic" w:hAnsi="Simplified Arabic" w:cs="Simplified Arabic"/>
                <w:noProof/>
                <w:webHidden/>
                <w:sz w:val="28"/>
                <w:szCs w:val="28"/>
                <w:rtl/>
              </w:rPr>
              <w:t>80</w:t>
            </w:r>
            <w:r w:rsidR="001F56DD" w:rsidRPr="009E21B0">
              <w:rPr>
                <w:rFonts w:ascii="Simplified Arabic" w:hAnsi="Simplified Arabic" w:cs="Simplified Arabic"/>
                <w:noProof/>
                <w:webHidden/>
                <w:sz w:val="28"/>
                <w:szCs w:val="28"/>
                <w:rtl/>
              </w:rPr>
              <w:fldChar w:fldCharType="end"/>
            </w:r>
          </w:hyperlink>
        </w:p>
        <w:p w14:paraId="6080985D" w14:textId="48B1EBBE" w:rsidR="001F56DD" w:rsidRDefault="001F56DD" w:rsidP="009E21B0">
          <w:pPr>
            <w:pStyle w:val="11"/>
            <w:tabs>
              <w:tab w:val="right" w:leader="dot" w:pos="8822"/>
            </w:tabs>
          </w:pPr>
          <w:r w:rsidRPr="009E21B0">
            <w:rPr>
              <w:rFonts w:ascii="Simplified Arabic" w:hAnsi="Simplified Arabic" w:cs="Simplified Arabic"/>
              <w:noProof/>
              <w:sz w:val="28"/>
              <w:szCs w:val="28"/>
            </w:rPr>
            <w:fldChar w:fldCharType="end"/>
          </w:r>
        </w:p>
      </w:sdtContent>
    </w:sdt>
    <w:p w14:paraId="1EF69791" w14:textId="77777777" w:rsidR="00D52480" w:rsidRPr="00F134C1" w:rsidRDefault="00D52480" w:rsidP="009125CE">
      <w:pPr>
        <w:rPr>
          <w:rFonts w:ascii="Simplified Arabic" w:hAnsi="Simplified Arabic" w:cs="Simplified Arabic"/>
          <w:sz w:val="28"/>
          <w:szCs w:val="28"/>
          <w:u w:val="single"/>
          <w:rtl/>
          <w:lang w:bidi="ar-EG"/>
        </w:rPr>
      </w:pPr>
    </w:p>
    <w:p w14:paraId="1DAEEFEB" w14:textId="77777777" w:rsidR="00D52480" w:rsidRPr="00F134C1" w:rsidRDefault="00D52480" w:rsidP="009125CE">
      <w:pPr>
        <w:rPr>
          <w:rFonts w:ascii="Simplified Arabic" w:hAnsi="Simplified Arabic" w:cs="Simplified Arabic"/>
          <w:sz w:val="28"/>
          <w:szCs w:val="28"/>
          <w:u w:val="single"/>
          <w:rtl/>
          <w:lang w:bidi="ar-EG"/>
        </w:rPr>
      </w:pPr>
    </w:p>
    <w:p w14:paraId="5DE48217" w14:textId="77777777" w:rsidR="00D52480" w:rsidRPr="00F134C1" w:rsidRDefault="00D52480" w:rsidP="009125CE">
      <w:pPr>
        <w:rPr>
          <w:rFonts w:ascii="Simplified Arabic" w:hAnsi="Simplified Arabic" w:cs="Simplified Arabic"/>
          <w:sz w:val="28"/>
          <w:szCs w:val="28"/>
          <w:u w:val="single"/>
          <w:rtl/>
          <w:lang w:bidi="ar-EG"/>
        </w:rPr>
      </w:pPr>
    </w:p>
    <w:p w14:paraId="467534C8" w14:textId="77777777" w:rsidR="00D52480" w:rsidRPr="00F134C1" w:rsidRDefault="00D52480" w:rsidP="009125CE">
      <w:pPr>
        <w:rPr>
          <w:rFonts w:ascii="Simplified Arabic" w:hAnsi="Simplified Arabic" w:cs="Simplified Arabic"/>
          <w:sz w:val="28"/>
          <w:szCs w:val="28"/>
          <w:u w:val="single"/>
          <w:rtl/>
          <w:lang w:bidi="ar-EG"/>
        </w:rPr>
      </w:pPr>
    </w:p>
    <w:p w14:paraId="7CF5D8C4" w14:textId="77777777" w:rsidR="00D52480" w:rsidRPr="00F134C1" w:rsidRDefault="00D52480" w:rsidP="009125CE">
      <w:pPr>
        <w:rPr>
          <w:rFonts w:ascii="Simplified Arabic" w:hAnsi="Simplified Arabic" w:cs="Simplified Arabic"/>
          <w:sz w:val="28"/>
          <w:szCs w:val="28"/>
          <w:u w:val="single"/>
          <w:rtl/>
          <w:lang w:bidi="ar-EG"/>
        </w:rPr>
      </w:pPr>
    </w:p>
    <w:p w14:paraId="0A4A34D3" w14:textId="77777777" w:rsidR="00D52480" w:rsidRPr="00F134C1" w:rsidRDefault="00D52480" w:rsidP="009125CE">
      <w:pPr>
        <w:rPr>
          <w:rFonts w:ascii="Simplified Arabic" w:hAnsi="Simplified Arabic" w:cs="Simplified Arabic"/>
          <w:sz w:val="28"/>
          <w:szCs w:val="28"/>
          <w:u w:val="single"/>
          <w:rtl/>
          <w:lang w:bidi="ar-EG"/>
        </w:rPr>
      </w:pPr>
    </w:p>
    <w:p w14:paraId="35C22FE3" w14:textId="77777777" w:rsidR="00D52480" w:rsidRPr="00F134C1" w:rsidRDefault="00D52480" w:rsidP="009125CE">
      <w:pPr>
        <w:rPr>
          <w:rFonts w:ascii="Simplified Arabic" w:hAnsi="Simplified Arabic" w:cs="Simplified Arabic"/>
          <w:sz w:val="28"/>
          <w:szCs w:val="28"/>
          <w:u w:val="single"/>
          <w:rtl/>
          <w:lang w:bidi="ar-EG"/>
        </w:rPr>
      </w:pPr>
    </w:p>
    <w:p w14:paraId="121D9BF2" w14:textId="77777777" w:rsidR="00D52480" w:rsidRPr="00F134C1" w:rsidRDefault="00D52480" w:rsidP="009125CE">
      <w:pPr>
        <w:rPr>
          <w:rFonts w:ascii="Simplified Arabic" w:hAnsi="Simplified Arabic" w:cs="Simplified Arabic" w:hint="cs"/>
          <w:sz w:val="28"/>
          <w:szCs w:val="28"/>
          <w:u w:val="single"/>
          <w:rtl/>
        </w:rPr>
      </w:pPr>
    </w:p>
    <w:p w14:paraId="78B64D96" w14:textId="77777777" w:rsidR="00D52480" w:rsidRPr="00F134C1" w:rsidRDefault="00D52480" w:rsidP="009125CE">
      <w:pPr>
        <w:rPr>
          <w:rFonts w:ascii="Simplified Arabic" w:hAnsi="Simplified Arabic" w:cs="Simplified Arabic"/>
          <w:sz w:val="28"/>
          <w:szCs w:val="28"/>
          <w:u w:val="single"/>
          <w:rtl/>
          <w:lang w:bidi="ar-EG"/>
        </w:rPr>
      </w:pPr>
    </w:p>
    <w:p w14:paraId="09D2200E" w14:textId="77777777" w:rsidR="00D52480" w:rsidRPr="00F134C1" w:rsidRDefault="00D52480" w:rsidP="009125CE">
      <w:pPr>
        <w:rPr>
          <w:rFonts w:ascii="Simplified Arabic" w:hAnsi="Simplified Arabic" w:cs="Simplified Arabic"/>
          <w:sz w:val="28"/>
          <w:szCs w:val="28"/>
          <w:u w:val="single"/>
          <w:rtl/>
          <w:lang w:bidi="ar-EG"/>
        </w:rPr>
      </w:pPr>
    </w:p>
    <w:p w14:paraId="5B1D6E32" w14:textId="77777777" w:rsidR="00D52480" w:rsidRPr="00F134C1" w:rsidRDefault="00D52480" w:rsidP="009125CE">
      <w:pPr>
        <w:rPr>
          <w:rFonts w:ascii="Simplified Arabic" w:hAnsi="Simplified Arabic" w:cs="Simplified Arabic"/>
          <w:sz w:val="28"/>
          <w:szCs w:val="28"/>
          <w:u w:val="single"/>
          <w:rtl/>
          <w:lang w:bidi="ar-EG"/>
        </w:rPr>
      </w:pPr>
    </w:p>
    <w:p w14:paraId="4FFFC96F" w14:textId="77777777" w:rsidR="00D52480" w:rsidRPr="00F134C1" w:rsidRDefault="00D52480" w:rsidP="009125CE">
      <w:pPr>
        <w:rPr>
          <w:rFonts w:ascii="Simplified Arabic" w:hAnsi="Simplified Arabic" w:cs="Simplified Arabic"/>
          <w:sz w:val="28"/>
          <w:szCs w:val="28"/>
          <w:u w:val="single"/>
          <w:rtl/>
          <w:lang w:bidi="ar-EG"/>
        </w:rPr>
      </w:pPr>
    </w:p>
    <w:p w14:paraId="76CC3300" w14:textId="77777777" w:rsidR="00D52480" w:rsidRPr="00F134C1" w:rsidRDefault="00D52480" w:rsidP="009125CE">
      <w:pPr>
        <w:rPr>
          <w:rFonts w:ascii="Simplified Arabic" w:hAnsi="Simplified Arabic" w:cs="Simplified Arabic"/>
          <w:sz w:val="28"/>
          <w:szCs w:val="28"/>
          <w:u w:val="single"/>
          <w:rtl/>
          <w:lang w:bidi="ar-EG"/>
        </w:rPr>
      </w:pPr>
    </w:p>
    <w:p w14:paraId="6FCBDE9A" w14:textId="77777777" w:rsidR="00D52480" w:rsidRPr="00F134C1" w:rsidRDefault="00D52480" w:rsidP="009125CE">
      <w:pPr>
        <w:rPr>
          <w:rFonts w:ascii="Simplified Arabic" w:hAnsi="Simplified Arabic" w:cs="Simplified Arabic"/>
          <w:sz w:val="28"/>
          <w:szCs w:val="28"/>
          <w:u w:val="single"/>
          <w:rtl/>
          <w:lang w:bidi="ar-EG"/>
        </w:rPr>
      </w:pPr>
    </w:p>
    <w:p w14:paraId="3A76DFA8" w14:textId="77777777" w:rsidR="00D52480" w:rsidRPr="00F134C1" w:rsidRDefault="00D52480" w:rsidP="009125CE">
      <w:pPr>
        <w:rPr>
          <w:rFonts w:ascii="Simplified Arabic" w:hAnsi="Simplified Arabic" w:cs="Simplified Arabic"/>
          <w:sz w:val="28"/>
          <w:szCs w:val="28"/>
          <w:u w:val="single"/>
          <w:rtl/>
          <w:lang w:bidi="ar-EG"/>
        </w:rPr>
      </w:pPr>
    </w:p>
    <w:p w14:paraId="29617019" w14:textId="77777777" w:rsidR="00D52480" w:rsidRPr="00F134C1" w:rsidRDefault="00D52480" w:rsidP="009125CE">
      <w:pPr>
        <w:rPr>
          <w:rFonts w:ascii="Simplified Arabic" w:hAnsi="Simplified Arabic" w:cs="Simplified Arabic"/>
          <w:sz w:val="28"/>
          <w:szCs w:val="28"/>
          <w:u w:val="single"/>
          <w:rtl/>
          <w:lang w:bidi="ar-EG"/>
        </w:rPr>
      </w:pPr>
    </w:p>
    <w:p w14:paraId="6C7A02E4" w14:textId="77777777" w:rsidR="00D52480" w:rsidRDefault="00D52480" w:rsidP="009125CE">
      <w:pPr>
        <w:rPr>
          <w:rFonts w:ascii="Simplified Arabic" w:hAnsi="Simplified Arabic" w:cs="Simplified Arabic"/>
          <w:sz w:val="28"/>
          <w:szCs w:val="28"/>
          <w:u w:val="single"/>
          <w:rtl/>
          <w:lang w:bidi="ar-EG"/>
        </w:rPr>
      </w:pPr>
    </w:p>
    <w:p w14:paraId="295B3033" w14:textId="77777777" w:rsidR="00A94E5F" w:rsidRPr="00F134C1" w:rsidRDefault="00A94E5F" w:rsidP="009125CE">
      <w:pPr>
        <w:rPr>
          <w:rFonts w:ascii="Simplified Arabic" w:hAnsi="Simplified Arabic" w:cs="Simplified Arabic"/>
          <w:sz w:val="28"/>
          <w:szCs w:val="28"/>
          <w:u w:val="single"/>
          <w:rtl/>
          <w:lang w:bidi="ar-EG"/>
        </w:rPr>
      </w:pPr>
    </w:p>
    <w:p w14:paraId="32DDC605" w14:textId="59E49AFD" w:rsidR="009125CE" w:rsidRPr="00F134C1" w:rsidRDefault="009125CE" w:rsidP="00C031AF">
      <w:pPr>
        <w:rPr>
          <w:rFonts w:ascii="Simplified Arabic" w:hAnsi="Simplified Arabic" w:cs="Simplified Arabic"/>
          <w:sz w:val="28"/>
          <w:szCs w:val="28"/>
          <w:u w:val="single"/>
          <w:lang w:bidi="ar-EG"/>
        </w:rPr>
      </w:pPr>
      <w:bookmarkStart w:id="8" w:name="_Hlk191681250"/>
      <w:r w:rsidRPr="00F134C1">
        <w:rPr>
          <w:rFonts w:ascii="Simplified Arabic" w:hAnsi="Simplified Arabic" w:cs="Simplified Arabic"/>
          <w:sz w:val="28"/>
          <w:szCs w:val="28"/>
          <w:u w:val="single"/>
          <w:rtl/>
          <w:lang w:bidi="ar-EG"/>
        </w:rPr>
        <w:t>المستخلص</w:t>
      </w:r>
      <w:r w:rsidR="00C031AF">
        <w:rPr>
          <w:rFonts w:ascii="Simplified Arabic" w:hAnsi="Simplified Arabic" w:cs="Simplified Arabic" w:hint="cs"/>
          <w:sz w:val="28"/>
          <w:szCs w:val="28"/>
          <w:u w:val="single"/>
          <w:rtl/>
          <w:lang w:bidi="ar-EG"/>
        </w:rPr>
        <w:t>:</w:t>
      </w:r>
      <w:r w:rsidRPr="00F134C1">
        <w:rPr>
          <w:rFonts w:ascii="Simplified Arabic" w:hAnsi="Simplified Arabic" w:cs="Simplified Arabic"/>
          <w:sz w:val="28"/>
          <w:szCs w:val="28"/>
          <w:u w:val="single"/>
        </w:rPr>
        <w:t xml:space="preserve"> </w:t>
      </w:r>
    </w:p>
    <w:p w14:paraId="7C9B0F9A" w14:textId="77777777" w:rsidR="009125CE" w:rsidRPr="00F134C1" w:rsidRDefault="009125CE" w:rsidP="009125CE">
      <w:pPr>
        <w:rPr>
          <w:rFonts w:ascii="Simplified Arabic" w:hAnsi="Simplified Arabic" w:cs="Simplified Arabic"/>
          <w:sz w:val="28"/>
          <w:szCs w:val="28"/>
          <w:u w:val="single"/>
        </w:rPr>
      </w:pPr>
    </w:p>
    <w:p w14:paraId="0777AB8B" w14:textId="7E835F4B" w:rsidR="00677E47" w:rsidRPr="00677E47" w:rsidRDefault="00677E47" w:rsidP="00677E47">
      <w:pPr>
        <w:jc w:val="both"/>
        <w:rPr>
          <w:rFonts w:ascii="Simplified Arabic" w:hAnsi="Simplified Arabic" w:cs="Simplified Arabic"/>
          <w:sz w:val="28"/>
          <w:szCs w:val="28"/>
          <w:rtl/>
        </w:rPr>
      </w:pPr>
      <w:r w:rsidRPr="00677E47">
        <w:rPr>
          <w:rFonts w:ascii="Simplified Arabic" w:hAnsi="Simplified Arabic" w:cs="Simplified Arabic"/>
          <w:sz w:val="28"/>
          <w:szCs w:val="28"/>
          <w:rtl/>
        </w:rPr>
        <w:t xml:space="preserve">        تهدف الدراسة إلى قياس دور إدارة التدريب في دعم عملية التغيير في التحول الصحي: تطبيق على وزارة الصحة في وزارة الصحة السعودية</w:t>
      </w:r>
      <w:r>
        <w:rPr>
          <w:rFonts w:ascii="Simplified Arabic" w:hAnsi="Simplified Arabic" w:cs="Simplified Arabic" w:hint="cs"/>
          <w:sz w:val="28"/>
          <w:szCs w:val="28"/>
          <w:rtl/>
        </w:rPr>
        <w:t xml:space="preserve"> </w:t>
      </w:r>
      <w:r w:rsidRPr="00677E47">
        <w:rPr>
          <w:rFonts w:ascii="Simplified Arabic" w:hAnsi="Simplified Arabic" w:cs="Simplified Arabic"/>
          <w:sz w:val="28"/>
          <w:szCs w:val="28"/>
          <w:rtl/>
        </w:rPr>
        <w:t xml:space="preserve">وتحقيق أهداف الدراسة تم اختيار عينة عشوائية من </w:t>
      </w:r>
      <w:r>
        <w:rPr>
          <w:rFonts w:ascii="Simplified Arabic" w:hAnsi="Simplified Arabic" w:cs="Simplified Arabic" w:hint="cs"/>
          <w:sz w:val="28"/>
          <w:szCs w:val="28"/>
          <w:rtl/>
        </w:rPr>
        <w:t xml:space="preserve">داخل العاملين </w:t>
      </w:r>
      <w:proofErr w:type="spellStart"/>
      <w:r>
        <w:rPr>
          <w:rFonts w:ascii="Simplified Arabic" w:hAnsi="Simplified Arabic" w:cs="Simplified Arabic" w:hint="cs"/>
          <w:sz w:val="28"/>
          <w:szCs w:val="28"/>
          <w:rtl/>
        </w:rPr>
        <w:t>فى</w:t>
      </w:r>
      <w:proofErr w:type="spellEnd"/>
      <w:r>
        <w:rPr>
          <w:rFonts w:ascii="Simplified Arabic" w:hAnsi="Simplified Arabic" w:cs="Simplified Arabic" w:hint="cs"/>
          <w:sz w:val="28"/>
          <w:szCs w:val="28"/>
          <w:rtl/>
        </w:rPr>
        <w:t xml:space="preserve"> وزارة الصحة </w:t>
      </w:r>
      <w:proofErr w:type="gramStart"/>
      <w:r>
        <w:rPr>
          <w:rFonts w:ascii="Simplified Arabic" w:hAnsi="Simplified Arabic" w:cs="Simplified Arabic" w:hint="cs"/>
          <w:sz w:val="28"/>
          <w:szCs w:val="28"/>
          <w:rtl/>
        </w:rPr>
        <w:t xml:space="preserve">السعودية </w:t>
      </w:r>
      <w:r w:rsidRPr="00677E47">
        <w:rPr>
          <w:rFonts w:ascii="Simplified Arabic" w:hAnsi="Simplified Arabic" w:cs="Simplified Arabic"/>
          <w:sz w:val="28"/>
          <w:szCs w:val="28"/>
          <w:rtl/>
        </w:rPr>
        <w:t xml:space="preserve"> وبلغت</w:t>
      </w:r>
      <w:proofErr w:type="gramEnd"/>
      <w:r w:rsidRPr="00677E47">
        <w:rPr>
          <w:rFonts w:ascii="Simplified Arabic" w:hAnsi="Simplified Arabic" w:cs="Simplified Arabic"/>
          <w:sz w:val="28"/>
          <w:szCs w:val="28"/>
          <w:rtl/>
        </w:rPr>
        <w:t xml:space="preserve"> حجم العينة </w:t>
      </w:r>
      <w:r>
        <w:rPr>
          <w:rFonts w:ascii="Simplified Arabic" w:hAnsi="Simplified Arabic" w:cs="Simplified Arabic" w:hint="cs"/>
          <w:sz w:val="28"/>
          <w:szCs w:val="28"/>
          <w:rtl/>
        </w:rPr>
        <w:t xml:space="preserve"> </w:t>
      </w:r>
      <w:r w:rsidR="00A37B4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677E47">
        <w:rPr>
          <w:rFonts w:ascii="Simplified Arabic" w:hAnsi="Simplified Arabic" w:cs="Simplified Arabic"/>
          <w:sz w:val="28"/>
          <w:szCs w:val="28"/>
          <w:rtl/>
        </w:rPr>
        <w:t>شخص</w:t>
      </w:r>
    </w:p>
    <w:p w14:paraId="26816E75" w14:textId="4A7B7D51" w:rsidR="00A16CDE" w:rsidRDefault="00677E47" w:rsidP="00A16CDE">
      <w:pPr>
        <w:jc w:val="both"/>
        <w:rPr>
          <w:rFonts w:ascii="Simplified Arabic" w:hAnsi="Simplified Arabic" w:cs="Simplified Arabic"/>
          <w:sz w:val="28"/>
          <w:szCs w:val="28"/>
          <w:rtl/>
        </w:rPr>
      </w:pPr>
      <w:r w:rsidRPr="00677E47">
        <w:rPr>
          <w:rFonts w:ascii="Simplified Arabic" w:hAnsi="Simplified Arabic" w:cs="Simplified Arabic"/>
          <w:sz w:val="28"/>
          <w:szCs w:val="28"/>
          <w:rtl/>
        </w:rPr>
        <w:t xml:space="preserve">ولهذا الغرض قمنا بتصميم استبيان الكرتوني وتوجيهه لأفراد العينة، وتمت معالجة </w:t>
      </w:r>
      <w:proofErr w:type="gramStart"/>
      <w:r w:rsidRPr="00677E47">
        <w:rPr>
          <w:rFonts w:ascii="Simplified Arabic" w:hAnsi="Simplified Arabic" w:cs="Simplified Arabic"/>
          <w:sz w:val="28"/>
          <w:szCs w:val="28"/>
          <w:rtl/>
        </w:rPr>
        <w:t>(</w:t>
      </w:r>
      <w:r w:rsidR="00A37B45">
        <w:rPr>
          <w:rFonts w:ascii="Simplified Arabic" w:hAnsi="Simplified Arabic" w:cs="Simplified Arabic" w:hint="cs"/>
          <w:sz w:val="28"/>
          <w:szCs w:val="28"/>
          <w:rtl/>
        </w:rPr>
        <w:t xml:space="preserve">  </w:t>
      </w:r>
      <w:proofErr w:type="gramEnd"/>
      <w:r w:rsidR="00A37B45">
        <w:rPr>
          <w:rFonts w:ascii="Simplified Arabic" w:hAnsi="Simplified Arabic" w:cs="Simplified Arabic" w:hint="cs"/>
          <w:sz w:val="28"/>
          <w:szCs w:val="28"/>
          <w:rtl/>
        </w:rPr>
        <w:t xml:space="preserve">  </w:t>
      </w:r>
      <w:r w:rsidRPr="00677E47">
        <w:rPr>
          <w:rFonts w:ascii="Simplified Arabic" w:hAnsi="Simplified Arabic" w:cs="Simplified Arabic"/>
          <w:sz w:val="28"/>
          <w:szCs w:val="28"/>
          <w:rtl/>
        </w:rPr>
        <w:t>) استبانة لأفراد العينة وتفسير وتحليل النتائج الاحصائية، واختبار فرضيات البحث، وتم استعمال برنامج تحليل الحزم الاحصائية (</w:t>
      </w:r>
      <w:r w:rsidRPr="00677E47">
        <w:rPr>
          <w:rFonts w:ascii="Simplified Arabic" w:hAnsi="Simplified Arabic" w:cs="Simplified Arabic"/>
          <w:sz w:val="28"/>
          <w:szCs w:val="28"/>
        </w:rPr>
        <w:t>SPSS</w:t>
      </w:r>
      <w:r w:rsidRPr="00677E47">
        <w:rPr>
          <w:rFonts w:ascii="Simplified Arabic" w:hAnsi="Simplified Arabic" w:cs="Simplified Arabic"/>
          <w:sz w:val="28"/>
          <w:szCs w:val="28"/>
          <w:rtl/>
        </w:rPr>
        <w:t xml:space="preserve">)، كما أشملت الدراسة ايضا على عينة عشوائية من افراد المجتمع لأجراء مقابلات فردية كوسيه أخرى لجمع البيانات وأثرها </w:t>
      </w:r>
      <w:r w:rsidR="00A16CDE" w:rsidRPr="00A16CDE">
        <w:rPr>
          <w:rFonts w:ascii="Simplified Arabic" w:hAnsi="Simplified Arabic" w:cs="Simplified Arabic"/>
          <w:sz w:val="28"/>
          <w:szCs w:val="28"/>
          <w:rtl/>
        </w:rPr>
        <w:t>دور إدارة التدريب في دعم عملية التغيير في التحول الصحي: تطبيق على وزارة الصحة في وزارة الصحة السعودية</w:t>
      </w:r>
    </w:p>
    <w:p w14:paraId="3C4AE85F" w14:textId="34EF652D" w:rsidR="00677E47" w:rsidRDefault="00677E47" w:rsidP="00A16CDE">
      <w:pPr>
        <w:jc w:val="both"/>
        <w:rPr>
          <w:rFonts w:ascii="Simplified Arabic" w:hAnsi="Simplified Arabic" w:cs="Simplified Arabic"/>
          <w:sz w:val="28"/>
          <w:szCs w:val="28"/>
          <w:rtl/>
        </w:rPr>
      </w:pPr>
      <w:r w:rsidRPr="00677E47">
        <w:rPr>
          <w:rFonts w:ascii="Simplified Arabic" w:hAnsi="Simplified Arabic" w:cs="Simplified Arabic"/>
          <w:sz w:val="28"/>
          <w:szCs w:val="28"/>
          <w:rtl/>
        </w:rPr>
        <w:t xml:space="preserve">وتلخصت نتائج </w:t>
      </w:r>
      <w:r w:rsidR="00A16CDE" w:rsidRPr="00677E47">
        <w:rPr>
          <w:rFonts w:ascii="Simplified Arabic" w:hAnsi="Simplified Arabic" w:cs="Simplified Arabic" w:hint="cs"/>
          <w:sz w:val="28"/>
          <w:szCs w:val="28"/>
          <w:rtl/>
        </w:rPr>
        <w:t>الدارسة:</w:t>
      </w:r>
      <w:r w:rsidRPr="00677E47">
        <w:rPr>
          <w:rFonts w:ascii="Simplified Arabic" w:hAnsi="Simplified Arabic" w:cs="Simplified Arabic"/>
          <w:sz w:val="28"/>
          <w:szCs w:val="28"/>
          <w:rtl/>
        </w:rPr>
        <w:t xml:space="preserve"> أنه يوجد علاقة ذات دلالة إحصائية بين </w:t>
      </w:r>
      <w:r w:rsidR="00A16CDE" w:rsidRPr="00A16CDE">
        <w:rPr>
          <w:rFonts w:ascii="Simplified Arabic" w:hAnsi="Simplified Arabic" w:cs="Simplified Arabic"/>
          <w:sz w:val="28"/>
          <w:szCs w:val="28"/>
          <w:rtl/>
        </w:rPr>
        <w:t>دور إدارة التدريب في دعم عملية التغيير في التحول الصحي</w:t>
      </w:r>
      <w:r w:rsidRPr="00677E47">
        <w:rPr>
          <w:rFonts w:ascii="Simplified Arabic" w:hAnsi="Simplified Arabic" w:cs="Simplified Arabic"/>
          <w:sz w:val="28"/>
          <w:szCs w:val="28"/>
          <w:rtl/>
        </w:rPr>
        <w:t xml:space="preserve"> يوجد علاقة </w:t>
      </w:r>
      <w:r w:rsidR="00A16CDE" w:rsidRPr="00A16CDE">
        <w:rPr>
          <w:rFonts w:ascii="Simplified Arabic" w:hAnsi="Simplified Arabic" w:cs="Simplified Arabic"/>
          <w:sz w:val="28"/>
          <w:szCs w:val="28"/>
          <w:rtl/>
        </w:rPr>
        <w:t>دور عملية التغيير في التحول الصحي</w:t>
      </w:r>
      <w:r w:rsidR="00A16CDE">
        <w:rPr>
          <w:rFonts w:ascii="Simplified Arabic" w:hAnsi="Simplified Arabic" w:cs="Simplified Arabic" w:hint="cs"/>
          <w:sz w:val="28"/>
          <w:szCs w:val="28"/>
          <w:rtl/>
        </w:rPr>
        <w:t xml:space="preserve"> </w:t>
      </w:r>
      <w:r w:rsidRPr="00677E47">
        <w:rPr>
          <w:rFonts w:ascii="Simplified Arabic" w:hAnsi="Simplified Arabic" w:cs="Simplified Arabic"/>
          <w:sz w:val="28"/>
          <w:szCs w:val="28"/>
          <w:rtl/>
        </w:rPr>
        <w:t xml:space="preserve">ووجود علاقة طردية بين </w:t>
      </w:r>
      <w:r w:rsidR="00A16CDE">
        <w:rPr>
          <w:rFonts w:ascii="Simplified Arabic" w:hAnsi="Simplified Arabic" w:cs="Simplified Arabic" w:hint="cs"/>
          <w:sz w:val="28"/>
          <w:szCs w:val="28"/>
          <w:rtl/>
        </w:rPr>
        <w:t>التدريب و عملية التغير في التحول الصحي</w:t>
      </w:r>
      <w:r w:rsidRPr="00677E47">
        <w:rPr>
          <w:rFonts w:ascii="Simplified Arabic" w:hAnsi="Simplified Arabic" w:cs="Simplified Arabic"/>
          <w:sz w:val="28"/>
          <w:szCs w:val="28"/>
          <w:rtl/>
        </w:rPr>
        <w:t xml:space="preserve"> </w:t>
      </w:r>
      <w:r w:rsidR="00A16CDE" w:rsidRPr="00677E47">
        <w:rPr>
          <w:rFonts w:ascii="Simplified Arabic" w:hAnsi="Simplified Arabic" w:cs="Simplified Arabic" w:hint="cs"/>
          <w:sz w:val="28"/>
          <w:szCs w:val="28"/>
          <w:rtl/>
        </w:rPr>
        <w:t>(للمتغيرين</w:t>
      </w:r>
      <w:r w:rsidRPr="00677E47">
        <w:rPr>
          <w:rFonts w:ascii="Simplified Arabic" w:hAnsi="Simplified Arabic" w:cs="Simplified Arabic"/>
          <w:sz w:val="28"/>
          <w:szCs w:val="28"/>
          <w:rtl/>
        </w:rPr>
        <w:t xml:space="preserve"> المستقل </w:t>
      </w:r>
      <w:proofErr w:type="gramStart"/>
      <w:r w:rsidRPr="00677E47">
        <w:rPr>
          <w:rFonts w:ascii="Simplified Arabic" w:hAnsi="Simplified Arabic" w:cs="Simplified Arabic"/>
          <w:sz w:val="28"/>
          <w:szCs w:val="28"/>
          <w:rtl/>
        </w:rPr>
        <w:t>والتابع )</w:t>
      </w:r>
      <w:proofErr w:type="gramEnd"/>
      <w:r w:rsidRPr="00677E47">
        <w:rPr>
          <w:rFonts w:ascii="Simplified Arabic" w:hAnsi="Simplified Arabic" w:cs="Simplified Arabic"/>
          <w:sz w:val="28"/>
          <w:szCs w:val="28"/>
          <w:rtl/>
        </w:rPr>
        <w:t xml:space="preserve"> واوضحت الدراسة الى </w:t>
      </w:r>
      <w:r w:rsidR="00A16CDE">
        <w:rPr>
          <w:rFonts w:ascii="Simplified Arabic" w:hAnsi="Simplified Arabic" w:cs="Simplified Arabic" w:hint="cs"/>
          <w:sz w:val="28"/>
          <w:szCs w:val="28"/>
          <w:rtl/>
        </w:rPr>
        <w:t>أهمية التحول الصحي في وزارة الصحة السعودية .</w:t>
      </w:r>
    </w:p>
    <w:p w14:paraId="20C14CD2" w14:textId="77777777" w:rsidR="00677E47" w:rsidRPr="00677E47" w:rsidRDefault="00677E47" w:rsidP="00677E47">
      <w:pPr>
        <w:jc w:val="both"/>
        <w:rPr>
          <w:rFonts w:ascii="Simplified Arabic" w:hAnsi="Simplified Arabic" w:cs="Simplified Arabic"/>
          <w:sz w:val="28"/>
          <w:szCs w:val="28"/>
          <w:rtl/>
        </w:rPr>
      </w:pPr>
    </w:p>
    <w:p w14:paraId="32ACD2A1" w14:textId="11C26A28" w:rsidR="00677E47" w:rsidRPr="00677E47" w:rsidRDefault="00677E47" w:rsidP="00A16CDE">
      <w:pPr>
        <w:jc w:val="both"/>
        <w:rPr>
          <w:rFonts w:ascii="Simplified Arabic" w:hAnsi="Simplified Arabic" w:cs="Simplified Arabic"/>
          <w:sz w:val="28"/>
          <w:szCs w:val="28"/>
          <w:rtl/>
        </w:rPr>
      </w:pPr>
      <w:r w:rsidRPr="00677E47">
        <w:rPr>
          <w:rFonts w:ascii="Simplified Arabic" w:hAnsi="Simplified Arabic" w:cs="Simplified Arabic"/>
          <w:sz w:val="28"/>
          <w:szCs w:val="28"/>
          <w:rtl/>
        </w:rPr>
        <w:t xml:space="preserve">وأوصت الدراسة </w:t>
      </w:r>
      <w:r w:rsidR="00A16CDE">
        <w:rPr>
          <w:rFonts w:ascii="Simplified Arabic" w:hAnsi="Simplified Arabic" w:cs="Simplified Arabic" w:hint="cs"/>
          <w:sz w:val="28"/>
          <w:szCs w:val="28"/>
          <w:rtl/>
        </w:rPr>
        <w:t>الى</w:t>
      </w:r>
      <w:r w:rsidRPr="00677E47">
        <w:rPr>
          <w:rFonts w:ascii="Simplified Arabic" w:hAnsi="Simplified Arabic" w:cs="Simplified Arabic"/>
          <w:sz w:val="28"/>
          <w:szCs w:val="28"/>
          <w:rtl/>
        </w:rPr>
        <w:t xml:space="preserve"> </w:t>
      </w:r>
      <w:r w:rsidR="00A16CDE" w:rsidRPr="00A16CDE">
        <w:rPr>
          <w:rFonts w:ascii="Simplified Arabic" w:hAnsi="Simplified Arabic" w:cs="Simplified Arabic"/>
          <w:sz w:val="28"/>
          <w:szCs w:val="28"/>
          <w:rtl/>
        </w:rPr>
        <w:t>دور إدارة التدريب في دعم عملية التغيير في التحول الصحي: تطبيق على وزارة الصحة في وزارة الصحة السعودية</w:t>
      </w:r>
      <w:r w:rsidR="00A16CDE">
        <w:rPr>
          <w:rFonts w:ascii="Simplified Arabic" w:hAnsi="Simplified Arabic" w:cs="Simplified Arabic" w:hint="cs"/>
          <w:sz w:val="28"/>
          <w:szCs w:val="28"/>
          <w:rtl/>
        </w:rPr>
        <w:t xml:space="preserve"> </w:t>
      </w:r>
      <w:r w:rsidR="00A16CDE" w:rsidRPr="00A16CDE">
        <w:rPr>
          <w:rFonts w:ascii="Simplified Arabic" w:hAnsi="Simplified Arabic" w:cs="Simplified Arabic"/>
          <w:sz w:val="28"/>
          <w:szCs w:val="28"/>
          <w:rtl/>
        </w:rPr>
        <w:t>تتوافق هذه التوصيات مع رؤية المملكة 2030، التي تهدف إلى تحسين جودة الخدمات الصحية، وتطوير الكوادر البشرية، وتعزيز التحول الرقمي.</w:t>
      </w:r>
      <w:r w:rsidR="00A16CDE" w:rsidRPr="00A16CDE">
        <w:rPr>
          <w:rtl/>
        </w:rPr>
        <w:t xml:space="preserve"> </w:t>
      </w:r>
      <w:r w:rsidR="00A16CDE" w:rsidRPr="00A16CDE">
        <w:rPr>
          <w:rFonts w:ascii="Simplified Arabic" w:hAnsi="Simplified Arabic" w:cs="Simplified Arabic"/>
          <w:sz w:val="28"/>
          <w:szCs w:val="28"/>
          <w:rtl/>
        </w:rPr>
        <w:t>استخدام أدوات تحليل البيانات لتحليل بيانات التدريب، وتحديد الاتجاهات، وقياس الأداء، واتخاذ القرارات المستندة إلى البيانات.</w:t>
      </w:r>
    </w:p>
    <w:p w14:paraId="2B194920" w14:textId="77777777" w:rsidR="00677E47" w:rsidRPr="00677E47" w:rsidRDefault="00677E47" w:rsidP="00677E47">
      <w:pPr>
        <w:jc w:val="both"/>
        <w:rPr>
          <w:rFonts w:ascii="Simplified Arabic" w:hAnsi="Simplified Arabic" w:cs="Simplified Arabic"/>
          <w:sz w:val="28"/>
          <w:szCs w:val="28"/>
          <w:rtl/>
        </w:rPr>
      </w:pPr>
    </w:p>
    <w:p w14:paraId="041713EA" w14:textId="77777777" w:rsidR="00677E47" w:rsidRPr="00677E47" w:rsidRDefault="00677E47" w:rsidP="00677E47">
      <w:pPr>
        <w:jc w:val="both"/>
        <w:rPr>
          <w:rFonts w:ascii="Simplified Arabic" w:hAnsi="Simplified Arabic" w:cs="Simplified Arabic"/>
          <w:sz w:val="28"/>
          <w:szCs w:val="28"/>
          <w:rtl/>
        </w:rPr>
      </w:pPr>
      <w:r w:rsidRPr="00677E47">
        <w:rPr>
          <w:rFonts w:ascii="Simplified Arabic" w:hAnsi="Simplified Arabic" w:cs="Simplified Arabic"/>
          <w:sz w:val="28"/>
          <w:szCs w:val="28"/>
          <w:rtl/>
        </w:rPr>
        <w:t xml:space="preserve">الكلمات </w:t>
      </w:r>
      <w:proofErr w:type="gramStart"/>
      <w:r w:rsidRPr="00677E47">
        <w:rPr>
          <w:rFonts w:ascii="Simplified Arabic" w:hAnsi="Simplified Arabic" w:cs="Simplified Arabic"/>
          <w:sz w:val="28"/>
          <w:szCs w:val="28"/>
          <w:rtl/>
        </w:rPr>
        <w:t>المفتاحية :</w:t>
      </w:r>
      <w:proofErr w:type="gramEnd"/>
      <w:r w:rsidRPr="00677E47">
        <w:rPr>
          <w:rFonts w:ascii="Simplified Arabic" w:hAnsi="Simplified Arabic" w:cs="Simplified Arabic"/>
          <w:sz w:val="28"/>
          <w:szCs w:val="28"/>
          <w:rtl/>
        </w:rPr>
        <w:t xml:space="preserve"> </w:t>
      </w:r>
    </w:p>
    <w:p w14:paraId="3281D113" w14:textId="68C46EFF" w:rsidR="00C031AF" w:rsidRDefault="00B42232" w:rsidP="00A37B45">
      <w:pPr>
        <w:rPr>
          <w:rFonts w:ascii="Simplified Arabic" w:hAnsi="Simplified Arabic" w:cs="Simplified Arabic"/>
          <w:sz w:val="28"/>
          <w:szCs w:val="28"/>
          <w:rtl/>
        </w:rPr>
      </w:pPr>
      <w:r>
        <w:rPr>
          <w:rFonts w:ascii="Simplified Arabic" w:hAnsi="Simplified Arabic" w:cs="Simplified Arabic" w:hint="cs"/>
          <w:sz w:val="28"/>
          <w:szCs w:val="28"/>
          <w:rtl/>
        </w:rPr>
        <w:t xml:space="preserve">الخطة </w:t>
      </w:r>
      <w:proofErr w:type="gramStart"/>
      <w:r>
        <w:rPr>
          <w:rFonts w:ascii="Simplified Arabic" w:hAnsi="Simplified Arabic" w:cs="Simplified Arabic" w:hint="cs"/>
          <w:sz w:val="28"/>
          <w:szCs w:val="28"/>
          <w:rtl/>
        </w:rPr>
        <w:t>الاستراتيجية ،</w:t>
      </w:r>
      <w:proofErr w:type="gramEnd"/>
      <w:r>
        <w:rPr>
          <w:rFonts w:ascii="Simplified Arabic" w:hAnsi="Simplified Arabic" w:cs="Simplified Arabic" w:hint="cs"/>
          <w:sz w:val="28"/>
          <w:szCs w:val="28"/>
          <w:rtl/>
        </w:rPr>
        <w:t xml:space="preserve"> </w:t>
      </w:r>
      <w:r w:rsidR="00A37B45">
        <w:rPr>
          <w:rFonts w:ascii="Simplified Arabic" w:hAnsi="Simplified Arabic" w:cs="Simplified Arabic" w:hint="cs"/>
          <w:sz w:val="28"/>
          <w:szCs w:val="28"/>
          <w:rtl/>
        </w:rPr>
        <w:t xml:space="preserve">إدارة التدريب ، التحول الصحي ، التحول الرقمي ، قطاع التدريب في وازارة الحصة السعودية </w:t>
      </w:r>
    </w:p>
    <w:p w14:paraId="313E3C4F" w14:textId="77777777" w:rsidR="00C031AF" w:rsidRDefault="00C031AF" w:rsidP="009125CE">
      <w:pPr>
        <w:rPr>
          <w:rFonts w:ascii="Simplified Arabic" w:hAnsi="Simplified Arabic" w:cs="Simplified Arabic"/>
          <w:sz w:val="28"/>
          <w:szCs w:val="28"/>
          <w:rtl/>
        </w:rPr>
      </w:pPr>
    </w:p>
    <w:p w14:paraId="100590CA" w14:textId="030CD067" w:rsidR="00C031AF" w:rsidRDefault="00C031AF" w:rsidP="00C031AF">
      <w:pPr>
        <w:bidi w:val="0"/>
        <w:rPr>
          <w:rFonts w:ascii="Simplified Arabic" w:hAnsi="Simplified Arabic" w:cs="Simplified Arabic"/>
          <w:sz w:val="28"/>
          <w:szCs w:val="28"/>
          <w:rtl/>
        </w:rPr>
      </w:pPr>
      <w:r w:rsidRPr="00C031AF">
        <w:rPr>
          <w:rFonts w:ascii="Simplified Arabic" w:hAnsi="Simplified Arabic" w:cs="Simplified Arabic"/>
          <w:sz w:val="28"/>
          <w:szCs w:val="28"/>
        </w:rPr>
        <w:t>Abstract</w:t>
      </w:r>
    </w:p>
    <w:p w14:paraId="6B94AB67" w14:textId="77777777" w:rsidR="00A37B45" w:rsidRPr="00A37B45" w:rsidRDefault="00A37B45" w:rsidP="00A37B45">
      <w:pPr>
        <w:bidi w:val="0"/>
        <w:rPr>
          <w:rFonts w:ascii="Simplified Arabic" w:hAnsi="Simplified Arabic" w:cs="Simplified Arabic"/>
          <w:sz w:val="24"/>
          <w:szCs w:val="24"/>
        </w:rPr>
      </w:pPr>
      <w:r w:rsidRPr="00A37B45">
        <w:rPr>
          <w:rFonts w:ascii="Simplified Arabic" w:hAnsi="Simplified Arabic" w:cs="Simplified Arabic"/>
          <w:sz w:val="24"/>
          <w:szCs w:val="24"/>
        </w:rPr>
        <w:t>The study aims to measure the role of training management in supporting the change process in health transformation: an application on the Ministry of Health in the Saudi Ministry of Health. To achieve the study objectives, a random sample was selected from within the employees of the Saudi Ministry of Health. The sample size was 100 people. For this purpose, we designed a cartoon questionnaire and directed it to the sample members. A questionnaire was processed for the sample members, and the statistical results were interpreted and analyzed. The research hypotheses were tested. The Statistical Package Analysis Program (SPSS) was used. The study also included a random sample of community members to conduct individual interviews as another tool to collect data and its impact. The role of training management in supporting the change process in health transformation: an application on the Ministry of Health in the Saudi Ministry of Health. The results of the study were summarized as follows: There is a statistically significant relationship between the role of training management in supporting the change process in health transformation. There is a relationship between the role of the change process in health transformation and the existence of a direct relationship between training and the change process in health transformation (for the independent and dependent variables). The study showed the importance of health transformation in the Saudi Ministry of Health</w:t>
      </w:r>
      <w:r w:rsidRPr="00A37B45">
        <w:rPr>
          <w:rFonts w:ascii="Simplified Arabic" w:hAnsi="Simplified Arabic" w:cs="Simplified Arabic"/>
          <w:sz w:val="24"/>
          <w:szCs w:val="24"/>
          <w:rtl/>
        </w:rPr>
        <w:t>.</w:t>
      </w:r>
    </w:p>
    <w:p w14:paraId="41806D47" w14:textId="77777777" w:rsidR="00A37B45" w:rsidRPr="00A37B45" w:rsidRDefault="00A37B45" w:rsidP="00A37B45">
      <w:pPr>
        <w:bidi w:val="0"/>
        <w:rPr>
          <w:rFonts w:ascii="Simplified Arabic" w:hAnsi="Simplified Arabic" w:cs="Simplified Arabic"/>
          <w:sz w:val="24"/>
          <w:szCs w:val="24"/>
        </w:rPr>
      </w:pPr>
    </w:p>
    <w:p w14:paraId="76ED1521" w14:textId="77777777" w:rsidR="00A37B45" w:rsidRPr="00A37B45" w:rsidRDefault="00A37B45" w:rsidP="00A37B45">
      <w:pPr>
        <w:bidi w:val="0"/>
        <w:rPr>
          <w:rFonts w:ascii="Simplified Arabic" w:hAnsi="Simplified Arabic" w:cs="Simplified Arabic"/>
          <w:sz w:val="24"/>
          <w:szCs w:val="24"/>
        </w:rPr>
      </w:pPr>
      <w:r w:rsidRPr="00A37B45">
        <w:rPr>
          <w:rFonts w:ascii="Simplified Arabic" w:hAnsi="Simplified Arabic" w:cs="Simplified Arabic"/>
          <w:sz w:val="24"/>
          <w:szCs w:val="24"/>
        </w:rPr>
        <w:t xml:space="preserve">The study recommended the role of training management in supporting the change process in health transformation: An application to the Ministry of Health in the Saudi Ministry of Health These recommendations </w:t>
      </w:r>
      <w:proofErr w:type="gramStart"/>
      <w:r w:rsidRPr="00A37B45">
        <w:rPr>
          <w:rFonts w:ascii="Simplified Arabic" w:hAnsi="Simplified Arabic" w:cs="Simplified Arabic"/>
          <w:sz w:val="24"/>
          <w:szCs w:val="24"/>
        </w:rPr>
        <w:t>are</w:t>
      </w:r>
      <w:proofErr w:type="gramEnd"/>
      <w:r w:rsidRPr="00A37B45">
        <w:rPr>
          <w:rFonts w:ascii="Simplified Arabic" w:hAnsi="Simplified Arabic" w:cs="Simplified Arabic"/>
          <w:sz w:val="24"/>
          <w:szCs w:val="24"/>
        </w:rPr>
        <w:t xml:space="preserve"> in line with the Kingdom's Vision 2030, which aims to improve the quality of health services, develop human resources, and enhance digital transformation. Using data analysis tools to analyze training data, identify trends, measure performance, and make data-based decisions</w:t>
      </w:r>
      <w:r w:rsidRPr="00A37B45">
        <w:rPr>
          <w:rFonts w:ascii="Simplified Arabic" w:hAnsi="Simplified Arabic" w:cs="Simplified Arabic"/>
          <w:sz w:val="24"/>
          <w:szCs w:val="24"/>
          <w:rtl/>
        </w:rPr>
        <w:t>.</w:t>
      </w:r>
    </w:p>
    <w:p w14:paraId="0050991D" w14:textId="77777777" w:rsidR="00A37B45" w:rsidRPr="00A37B45" w:rsidRDefault="00A37B45" w:rsidP="00A37B45">
      <w:pPr>
        <w:bidi w:val="0"/>
        <w:rPr>
          <w:rFonts w:ascii="Simplified Arabic" w:hAnsi="Simplified Arabic" w:cs="Simplified Arabic"/>
          <w:sz w:val="24"/>
          <w:szCs w:val="24"/>
        </w:rPr>
      </w:pPr>
    </w:p>
    <w:p w14:paraId="2F0EA668" w14:textId="77777777" w:rsidR="00A37B45" w:rsidRPr="00A37B45" w:rsidRDefault="00A37B45" w:rsidP="00A37B45">
      <w:pPr>
        <w:bidi w:val="0"/>
        <w:rPr>
          <w:rFonts w:ascii="Simplified Arabic" w:hAnsi="Simplified Arabic" w:cs="Simplified Arabic"/>
          <w:sz w:val="24"/>
          <w:szCs w:val="24"/>
        </w:rPr>
      </w:pPr>
      <w:r w:rsidRPr="00A37B45">
        <w:rPr>
          <w:rFonts w:ascii="Simplified Arabic" w:hAnsi="Simplified Arabic" w:cs="Simplified Arabic"/>
          <w:sz w:val="24"/>
          <w:szCs w:val="24"/>
        </w:rPr>
        <w:t>Keywords</w:t>
      </w:r>
      <w:r w:rsidRPr="00A37B45">
        <w:rPr>
          <w:rFonts w:ascii="Simplified Arabic" w:hAnsi="Simplified Arabic" w:cs="Simplified Arabic"/>
          <w:sz w:val="24"/>
          <w:szCs w:val="24"/>
          <w:rtl/>
        </w:rPr>
        <w:t>:</w:t>
      </w:r>
    </w:p>
    <w:p w14:paraId="0D609D2B" w14:textId="672A8DA1" w:rsidR="009125CE" w:rsidRPr="00A37B45" w:rsidRDefault="00A37B45" w:rsidP="00A37B45">
      <w:pPr>
        <w:bidi w:val="0"/>
        <w:rPr>
          <w:rFonts w:ascii="Simplified Arabic" w:hAnsi="Simplified Arabic" w:cs="Simplified Arabic"/>
          <w:sz w:val="24"/>
          <w:szCs w:val="24"/>
        </w:rPr>
      </w:pPr>
      <w:r w:rsidRPr="00A37B45">
        <w:rPr>
          <w:rFonts w:ascii="Simplified Arabic" w:hAnsi="Simplified Arabic" w:cs="Simplified Arabic"/>
          <w:sz w:val="24"/>
          <w:szCs w:val="24"/>
        </w:rPr>
        <w:t>Strategic plan, training management, health transformation, digital transformation, training sector in the Saudi Ministry of Health</w:t>
      </w:r>
    </w:p>
    <w:bookmarkEnd w:id="8"/>
    <w:p w14:paraId="3F13B498" w14:textId="77777777" w:rsidR="009125CE" w:rsidRPr="00F134C1" w:rsidRDefault="009125CE" w:rsidP="009125CE">
      <w:pPr>
        <w:rPr>
          <w:rFonts w:ascii="Simplified Arabic" w:hAnsi="Simplified Arabic" w:cs="Simplified Arabic"/>
          <w:sz w:val="28"/>
          <w:szCs w:val="28"/>
          <w:u w:val="single"/>
        </w:rPr>
      </w:pPr>
    </w:p>
    <w:p w14:paraId="1C492465" w14:textId="77777777" w:rsidR="009125CE" w:rsidRPr="00F134C1" w:rsidRDefault="009125CE" w:rsidP="009125CE">
      <w:pPr>
        <w:rPr>
          <w:rFonts w:ascii="Simplified Arabic" w:hAnsi="Simplified Arabic" w:cs="Simplified Arabic"/>
          <w:sz w:val="28"/>
          <w:szCs w:val="28"/>
          <w:u w:val="single"/>
        </w:rPr>
      </w:pPr>
    </w:p>
    <w:p w14:paraId="6D4AE398" w14:textId="77777777" w:rsidR="009125CE" w:rsidRPr="00F134C1" w:rsidRDefault="009125CE" w:rsidP="009125CE">
      <w:pPr>
        <w:rPr>
          <w:rFonts w:ascii="Simplified Arabic" w:hAnsi="Simplified Arabic" w:cs="Simplified Arabic"/>
          <w:sz w:val="28"/>
          <w:szCs w:val="28"/>
          <w:u w:val="single"/>
          <w:rtl/>
        </w:rPr>
      </w:pPr>
    </w:p>
    <w:p w14:paraId="3D9F0042" w14:textId="77777777" w:rsidR="009125CE" w:rsidRPr="00F134C1" w:rsidRDefault="009125CE" w:rsidP="009125CE">
      <w:pPr>
        <w:rPr>
          <w:rFonts w:ascii="Simplified Arabic" w:hAnsi="Simplified Arabic" w:cs="Simplified Arabic"/>
          <w:sz w:val="28"/>
          <w:szCs w:val="28"/>
          <w:u w:val="single"/>
          <w:rtl/>
        </w:rPr>
      </w:pPr>
    </w:p>
    <w:p w14:paraId="14F26805" w14:textId="77777777" w:rsidR="009125CE" w:rsidRPr="00F134C1" w:rsidRDefault="009125CE" w:rsidP="009125CE">
      <w:pPr>
        <w:rPr>
          <w:rFonts w:ascii="Simplified Arabic" w:hAnsi="Simplified Arabic" w:cs="Simplified Arabic"/>
          <w:sz w:val="28"/>
          <w:szCs w:val="28"/>
          <w:u w:val="single"/>
          <w:rtl/>
        </w:rPr>
      </w:pPr>
    </w:p>
    <w:p w14:paraId="272E54B1" w14:textId="77777777" w:rsidR="009125CE" w:rsidRDefault="009125CE" w:rsidP="009125CE">
      <w:pPr>
        <w:rPr>
          <w:rFonts w:ascii="Simplified Arabic" w:hAnsi="Simplified Arabic" w:cs="Simplified Arabic"/>
          <w:sz w:val="28"/>
          <w:szCs w:val="28"/>
          <w:u w:val="single"/>
          <w:rtl/>
        </w:rPr>
      </w:pPr>
    </w:p>
    <w:p w14:paraId="0161C258" w14:textId="77777777" w:rsidR="00F539D2" w:rsidRPr="00F134C1" w:rsidRDefault="00F539D2" w:rsidP="009125CE">
      <w:pPr>
        <w:rPr>
          <w:rFonts w:ascii="Simplified Arabic" w:hAnsi="Simplified Arabic" w:cs="Simplified Arabic"/>
          <w:sz w:val="28"/>
          <w:szCs w:val="28"/>
          <w:u w:val="single"/>
          <w:rtl/>
        </w:rPr>
      </w:pPr>
    </w:p>
    <w:p w14:paraId="700D5866" w14:textId="268A13B5" w:rsidR="009125CE" w:rsidRPr="00F134C1" w:rsidRDefault="009125CE" w:rsidP="00C543A3">
      <w:pPr>
        <w:pStyle w:val="1"/>
        <w:jc w:val="center"/>
        <w:rPr>
          <w:rFonts w:ascii="Simplified Arabic" w:hAnsi="Simplified Arabic" w:cs="Simplified Arabic"/>
          <w:b/>
          <w:bCs/>
          <w:sz w:val="48"/>
          <w:szCs w:val="48"/>
          <w:u w:val="single"/>
          <w:rtl/>
        </w:rPr>
      </w:pPr>
      <w:bookmarkStart w:id="9" w:name="_Toc191681395"/>
      <w:r w:rsidRPr="00F134C1">
        <w:rPr>
          <w:rFonts w:ascii="Simplified Arabic" w:hAnsi="Simplified Arabic" w:cs="Simplified Arabic"/>
          <w:b/>
          <w:bCs/>
          <w:sz w:val="48"/>
          <w:szCs w:val="48"/>
          <w:u w:val="single"/>
          <w:rtl/>
        </w:rPr>
        <w:t>الفصل الأول</w:t>
      </w:r>
      <w:bookmarkEnd w:id="9"/>
    </w:p>
    <w:p w14:paraId="231E38BB" w14:textId="77777777" w:rsidR="009125CE" w:rsidRPr="00F134C1" w:rsidRDefault="009125CE" w:rsidP="009125CE">
      <w:pPr>
        <w:rPr>
          <w:rFonts w:ascii="Simplified Arabic" w:hAnsi="Simplified Arabic" w:cs="Simplified Arabic"/>
          <w:sz w:val="28"/>
          <w:szCs w:val="28"/>
          <w:u w:val="single"/>
          <w:rtl/>
        </w:rPr>
      </w:pPr>
    </w:p>
    <w:p w14:paraId="2EA6585C" w14:textId="77777777" w:rsidR="009125CE" w:rsidRPr="00F134C1" w:rsidRDefault="009125CE" w:rsidP="009125CE">
      <w:pPr>
        <w:rPr>
          <w:rFonts w:ascii="Simplified Arabic" w:hAnsi="Simplified Arabic" w:cs="Simplified Arabic" w:hint="cs"/>
          <w:sz w:val="28"/>
          <w:szCs w:val="28"/>
          <w:u w:val="single"/>
          <w:rtl/>
        </w:rPr>
      </w:pPr>
    </w:p>
    <w:p w14:paraId="7F3B8E80" w14:textId="77777777" w:rsidR="009125CE" w:rsidRPr="00F134C1" w:rsidRDefault="009125CE" w:rsidP="009125CE">
      <w:pPr>
        <w:rPr>
          <w:rFonts w:ascii="Simplified Arabic" w:hAnsi="Simplified Arabic" w:cs="Simplified Arabic"/>
          <w:sz w:val="28"/>
          <w:szCs w:val="28"/>
          <w:u w:val="single"/>
          <w:rtl/>
        </w:rPr>
      </w:pPr>
    </w:p>
    <w:p w14:paraId="0BA12696" w14:textId="77777777" w:rsidR="009125CE" w:rsidRPr="00F134C1" w:rsidRDefault="009125CE" w:rsidP="009125CE">
      <w:pPr>
        <w:rPr>
          <w:rFonts w:ascii="Simplified Arabic" w:hAnsi="Simplified Arabic" w:cs="Simplified Arabic"/>
          <w:sz w:val="28"/>
          <w:szCs w:val="28"/>
          <w:u w:val="single"/>
          <w:rtl/>
        </w:rPr>
      </w:pPr>
    </w:p>
    <w:p w14:paraId="26F6AB57" w14:textId="77777777" w:rsidR="009125CE" w:rsidRDefault="009125CE" w:rsidP="009125CE">
      <w:pPr>
        <w:rPr>
          <w:rFonts w:ascii="Simplified Arabic" w:hAnsi="Simplified Arabic" w:cs="Simplified Arabic"/>
          <w:sz w:val="28"/>
          <w:szCs w:val="28"/>
          <w:u w:val="single"/>
          <w:rtl/>
        </w:rPr>
      </w:pPr>
    </w:p>
    <w:p w14:paraId="35A5D7A0" w14:textId="77777777" w:rsidR="00C031AF" w:rsidRDefault="00C031AF" w:rsidP="009125CE">
      <w:pPr>
        <w:rPr>
          <w:rFonts w:ascii="Simplified Arabic" w:hAnsi="Simplified Arabic" w:cs="Simplified Arabic"/>
          <w:sz w:val="28"/>
          <w:szCs w:val="28"/>
          <w:u w:val="single"/>
          <w:rtl/>
        </w:rPr>
      </w:pPr>
    </w:p>
    <w:p w14:paraId="67006976" w14:textId="77777777" w:rsidR="00C031AF" w:rsidRDefault="00C031AF" w:rsidP="009125CE">
      <w:pPr>
        <w:rPr>
          <w:rFonts w:ascii="Simplified Arabic" w:hAnsi="Simplified Arabic" w:cs="Simplified Arabic"/>
          <w:sz w:val="28"/>
          <w:szCs w:val="28"/>
          <w:u w:val="single"/>
          <w:rtl/>
        </w:rPr>
      </w:pPr>
    </w:p>
    <w:p w14:paraId="03719178" w14:textId="77777777" w:rsidR="00C031AF" w:rsidRDefault="00C031AF" w:rsidP="009125CE">
      <w:pPr>
        <w:rPr>
          <w:rFonts w:ascii="Simplified Arabic" w:hAnsi="Simplified Arabic" w:cs="Simplified Arabic"/>
          <w:sz w:val="28"/>
          <w:szCs w:val="28"/>
          <w:u w:val="single"/>
          <w:rtl/>
        </w:rPr>
      </w:pPr>
    </w:p>
    <w:p w14:paraId="3FDF7F45" w14:textId="77777777" w:rsidR="00C031AF" w:rsidRDefault="00C031AF" w:rsidP="009125CE">
      <w:pPr>
        <w:rPr>
          <w:rFonts w:ascii="Simplified Arabic" w:hAnsi="Simplified Arabic" w:cs="Simplified Arabic"/>
          <w:sz w:val="28"/>
          <w:szCs w:val="28"/>
          <w:u w:val="single"/>
          <w:rtl/>
        </w:rPr>
      </w:pPr>
    </w:p>
    <w:p w14:paraId="4B7E2284" w14:textId="77777777" w:rsidR="00C031AF" w:rsidRDefault="00C031AF" w:rsidP="009125CE">
      <w:pPr>
        <w:rPr>
          <w:rFonts w:ascii="Simplified Arabic" w:hAnsi="Simplified Arabic" w:cs="Simplified Arabic"/>
          <w:sz w:val="28"/>
          <w:szCs w:val="28"/>
          <w:u w:val="single"/>
          <w:rtl/>
        </w:rPr>
      </w:pPr>
    </w:p>
    <w:p w14:paraId="0ECF8649" w14:textId="77777777" w:rsidR="00C031AF" w:rsidRDefault="00C031AF" w:rsidP="009125CE">
      <w:pPr>
        <w:rPr>
          <w:rFonts w:ascii="Simplified Arabic" w:hAnsi="Simplified Arabic" w:cs="Simplified Arabic"/>
          <w:sz w:val="28"/>
          <w:szCs w:val="28"/>
          <w:u w:val="single"/>
          <w:rtl/>
        </w:rPr>
      </w:pPr>
    </w:p>
    <w:p w14:paraId="10F170A5" w14:textId="77777777" w:rsidR="00C031AF" w:rsidRPr="00C031AF" w:rsidRDefault="00C031AF" w:rsidP="009E21B0">
      <w:pPr>
        <w:pStyle w:val="2"/>
        <w:rPr>
          <w:rFonts w:cs="Simplified Arabic"/>
          <w:b/>
          <w:bCs/>
          <w:color w:val="000000" w:themeColor="text1"/>
          <w:sz w:val="32"/>
          <w:szCs w:val="32"/>
          <w:u w:val="single"/>
          <w:rtl/>
          <w:lang w:bidi="ar-EG"/>
        </w:rPr>
      </w:pPr>
      <w:bookmarkStart w:id="10" w:name="_Toc181391187"/>
      <w:bookmarkStart w:id="11" w:name="_Toc191681396"/>
      <w:r w:rsidRPr="00C031AF">
        <w:rPr>
          <w:rFonts w:cs="Simplified Arabic"/>
          <w:b/>
          <w:bCs/>
          <w:color w:val="000000" w:themeColor="text1"/>
          <w:sz w:val="32"/>
          <w:szCs w:val="32"/>
          <w:u w:val="single"/>
          <w:rtl/>
        </w:rPr>
        <w:t>مقدمة</w:t>
      </w:r>
      <w:r w:rsidRPr="00C031AF">
        <w:rPr>
          <w:rFonts w:cs="Simplified Arabic"/>
          <w:b/>
          <w:bCs/>
          <w:color w:val="000000" w:themeColor="text1"/>
          <w:sz w:val="32"/>
          <w:szCs w:val="32"/>
          <w:u w:val="single"/>
          <w:rtl/>
          <w:lang w:bidi="ar-EG"/>
        </w:rPr>
        <w:t>:</w:t>
      </w:r>
      <w:bookmarkEnd w:id="10"/>
      <w:bookmarkEnd w:id="11"/>
    </w:p>
    <w:p w14:paraId="197B19E6"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إدارة التدريب تلعب دورًا أساسيًا في دعم جهود إدارة التغيير خلال التحول الصحي، حيث يعتبر التحول الصحي أحد أهم المراحل التي تمر بها القطاعات الصحية</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تشمل هذه العملية تحسين البنية التحتية وتطوير الأنظمة الطبية وتوفير الخدمات الصحية بجودة عالية</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ومع التحديات التي تواجهها المؤسسات الصحية خلال هذه المرحلة، تصبح الحاجة إلى تهيئة الكوادر البشرية وتدريبها ضرورة ملحة لضمان النجاح في تحقيق الأهداف المرجوة</w:t>
      </w:r>
      <w:r w:rsidRPr="00C031AF">
        <w:rPr>
          <w:rFonts w:ascii="Simplified Arabic" w:eastAsia="Times New Roman" w:hAnsi="Simplified Arabic" w:cs="Simplified Arabic"/>
          <w:kern w:val="0"/>
          <w:sz w:val="28"/>
          <w:szCs w:val="28"/>
          <w14:ligatures w14:val="none"/>
        </w:rPr>
        <w:t>.</w:t>
      </w:r>
    </w:p>
    <w:p w14:paraId="229D49A0"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تأتي إدارة التدريب هنا كأحد الأدوات الرئيسية في إعداد الكوادر وتطويرها، حيث تهدف إلى تمكين الأفراد من التكيف مع المتغيرات الجديدة وتعزيز كفاءاتهم وقدراتهم</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يمكن النظر إلى إدارة التدريب كعامل محفز يساعد الموظفين على تقبل التغيير وفهم متطلباته، مما يؤدي إلى تحسين الأداء وتجنب مقاومة التغيير. إضافةً إلى ذلك، تسهم برامج التدريب الموجهة في تزويد العاملين بالمهارات والمعرفة المطلوبة، سواء كانت تقنية أو إدارية، لتمكينهم من تقديم خدمات طبية أفضل تتماشى مع المعايير العالمية</w:t>
      </w:r>
      <w:r w:rsidRPr="00C031AF">
        <w:rPr>
          <w:rFonts w:ascii="Simplified Arabic" w:eastAsia="Times New Roman" w:hAnsi="Simplified Arabic" w:cs="Simplified Arabic"/>
          <w:kern w:val="0"/>
          <w:sz w:val="28"/>
          <w:szCs w:val="28"/>
          <w14:ligatures w14:val="none"/>
        </w:rPr>
        <w:t>.</w:t>
      </w:r>
    </w:p>
    <w:p w14:paraId="071E3407"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إدارة التدريب تتضمن استراتيجيات مختلفة، مثل: التدريب المستمر، وتنظيم ورش العمل، وإعداد الكفاءات</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تلعب هذه الاستراتيجيات دورًا رئيسيًا في بناء ثقافة تنظيمية داعمة للتغيير وتعزز الابتكار، وهو ما يساعد في نجاح التحول الصحي</w:t>
      </w:r>
      <w:r w:rsidRPr="00C031AF">
        <w:rPr>
          <w:rFonts w:ascii="Simplified Arabic" w:eastAsia="Times New Roman" w:hAnsi="Simplified Arabic" w:cs="Simplified Arabic"/>
          <w:kern w:val="0"/>
          <w:sz w:val="28"/>
          <w:szCs w:val="28"/>
          <w14:ligatures w14:val="none"/>
        </w:rPr>
        <w:t>.</w:t>
      </w:r>
    </w:p>
    <w:p w14:paraId="2CBEAD29" w14:textId="77777777" w:rsidR="00C031AF" w:rsidRPr="00C031AF" w:rsidRDefault="00C031AF" w:rsidP="00C031AF">
      <w:pPr>
        <w:spacing w:line="360" w:lineRule="auto"/>
        <w:rPr>
          <w:rFonts w:ascii="Simplified Arabic" w:hAnsi="Simplified Arabic" w:cs="Simplified Arabic"/>
          <w:sz w:val="28"/>
          <w:szCs w:val="28"/>
          <w:u w:val="single"/>
          <w:rtl/>
          <w:lang w:bidi="ar-EG"/>
        </w:rPr>
      </w:pPr>
    </w:p>
    <w:p w14:paraId="2A05D5B6" w14:textId="77777777" w:rsidR="00C031AF" w:rsidRPr="00C031AF" w:rsidRDefault="00C031AF" w:rsidP="00C031AF">
      <w:pPr>
        <w:spacing w:line="360" w:lineRule="auto"/>
        <w:rPr>
          <w:rFonts w:ascii="Simplified Arabic" w:hAnsi="Simplified Arabic" w:cs="Simplified Arabic"/>
          <w:sz w:val="28"/>
          <w:szCs w:val="28"/>
          <w:u w:val="single"/>
          <w:rtl/>
          <w:lang w:bidi="ar-EG"/>
        </w:rPr>
      </w:pPr>
    </w:p>
    <w:p w14:paraId="3CE47C76" w14:textId="77777777" w:rsidR="00C031AF" w:rsidRPr="00C031AF" w:rsidRDefault="00C031AF" w:rsidP="00C031AF">
      <w:pPr>
        <w:spacing w:line="360" w:lineRule="auto"/>
        <w:rPr>
          <w:rFonts w:ascii="Simplified Arabic" w:hAnsi="Simplified Arabic" w:cs="Simplified Arabic"/>
          <w:sz w:val="28"/>
          <w:szCs w:val="28"/>
          <w:u w:val="single"/>
          <w:rtl/>
          <w:lang w:bidi="ar-EG"/>
        </w:rPr>
      </w:pPr>
    </w:p>
    <w:p w14:paraId="24879070" w14:textId="77777777"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lang w:bidi="ar-EG"/>
        </w:rPr>
      </w:pPr>
      <w:bookmarkStart w:id="12" w:name="_Toc181391188"/>
      <w:bookmarkStart w:id="13" w:name="_Toc191681397"/>
      <w:r w:rsidRPr="00C031AF">
        <w:rPr>
          <w:rFonts w:asciiTheme="majorHAnsi" w:eastAsiaTheme="majorEastAsia" w:hAnsiTheme="majorHAnsi" w:cs="Simplified Arabic"/>
          <w:b/>
          <w:bCs/>
          <w:color w:val="000000" w:themeColor="text1"/>
          <w:sz w:val="32"/>
          <w:szCs w:val="32"/>
          <w:u w:val="single"/>
          <w:rtl/>
        </w:rPr>
        <w:t>مشكلة الدراسة</w:t>
      </w:r>
      <w:r w:rsidRPr="00C031AF">
        <w:rPr>
          <w:rFonts w:asciiTheme="majorHAnsi" w:eastAsiaTheme="majorEastAsia" w:hAnsiTheme="majorHAnsi" w:cs="Simplified Arabic"/>
          <w:b/>
          <w:bCs/>
          <w:color w:val="000000" w:themeColor="text1"/>
          <w:sz w:val="32"/>
          <w:szCs w:val="32"/>
          <w:u w:val="single"/>
          <w:rtl/>
          <w:lang w:bidi="ar-EG"/>
        </w:rPr>
        <w:t>:</w:t>
      </w:r>
      <w:bookmarkEnd w:id="12"/>
      <w:bookmarkEnd w:id="13"/>
    </w:p>
    <w:p w14:paraId="7FBCDCCB"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تتمثل مشكلة البحث في الحاجة إلى فهم دور إدارة التدريب في تعزيز إدارة التغيير خلال التحول الصحي. ففي ظل التحولات السريعة التي يشهدها القطاع الصحي، يصبح من الضروري تحليل الكيفية التي تساهم بها إدارة التدريب في تسهيل عملية التغيير وتحسين الأداء الوظيفي للكادر الطبي والإدار</w:t>
      </w:r>
      <w:r w:rsidRPr="00C031AF">
        <w:rPr>
          <w:rFonts w:ascii="Simplified Arabic" w:eastAsia="Times New Roman" w:hAnsi="Simplified Arabic" w:cs="Simplified Arabic" w:hint="cs"/>
          <w:kern w:val="0"/>
          <w:sz w:val="28"/>
          <w:szCs w:val="28"/>
          <w:rtl/>
          <w14:ligatures w14:val="none"/>
        </w:rPr>
        <w:t xml:space="preserve">ة، </w:t>
      </w:r>
      <w:r w:rsidRPr="00C031AF">
        <w:rPr>
          <w:rFonts w:ascii="Simplified Arabic" w:eastAsia="Times New Roman" w:hAnsi="Simplified Arabic" w:cs="Simplified Arabic"/>
          <w:kern w:val="0"/>
          <w:sz w:val="28"/>
          <w:szCs w:val="28"/>
          <w:rtl/>
          <w14:ligatures w14:val="none"/>
        </w:rPr>
        <w:t>فعلى الرغم من الجهود المبذولة لتحقيق التحول الصحي، تواجه المؤسسات تحديات عدة، من بينها مقاومة الموظفين للتغيير، وضعف التكيف مع الأنظمة الجديدة، وغياب المهارات والمعرفة اللازمة لضمان تحقيق الأهداف المرجوة</w:t>
      </w:r>
      <w:r w:rsidRPr="00C031AF">
        <w:rPr>
          <w:rFonts w:ascii="Simplified Arabic" w:eastAsia="Times New Roman" w:hAnsi="Simplified Arabic" w:cs="Simplified Arabic"/>
          <w:kern w:val="0"/>
          <w:sz w:val="28"/>
          <w:szCs w:val="28"/>
          <w14:ligatures w14:val="none"/>
        </w:rPr>
        <w:t>.</w:t>
      </w:r>
    </w:p>
    <w:p w14:paraId="0B6F5C39"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تؤثر التحولات في القطاع الصحي بشكل مباشر على الموظفين، حيث يتطلب التحول التكيف مع أساليب عمل جديدة وأنظمة مبتكرة</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هنا يظهر دور التدريب كعامل مساعد في تجاوز هذه التحديات، لكن السؤال هو: هل يتم توظيف إدارة التدريب بشكل استراتيجي لتوجيه التغيير بطريقة فعالة؟ وهل برامج التدريب الحالية كافية لتمكين الكادر من مواكبة التحولات؟</w:t>
      </w:r>
    </w:p>
    <w:p w14:paraId="4A31AF94"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رغم أهمية إدارة التدريب في تسهيل إدارة التغيير، إلا أن هناك نقصًا في الأبحاث التي تتناول دور إدارة التدريب بشكل محدد وعملي في دعم التحول الصحي في المنطقة العربية</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ورغم أن العديد من الدراسات ركزت على أهمية التدريب أو إدارة التغيير بشكل منفصل، إلا أن الدراسات التي تربط بينهما وتتناول دور التدريب كأداة استراتيجية لدعم التحول الصحي تبقى محدودة. لذلك، فإن هذه الفجوة البحثية تستدعي استكشاف هذا الدور بشكل أعمق، وتحديد الكيفية التي يمكن من خلالها الاستفادة من إدارة التدريب لدعم وتحقيق أهداف التحول الصحي</w:t>
      </w:r>
      <w:r w:rsidRPr="00C031AF">
        <w:rPr>
          <w:rFonts w:ascii="Simplified Arabic" w:eastAsia="Times New Roman" w:hAnsi="Simplified Arabic" w:cs="Simplified Arabic"/>
          <w:kern w:val="0"/>
          <w:sz w:val="28"/>
          <w:szCs w:val="28"/>
          <w14:ligatures w14:val="none"/>
        </w:rPr>
        <w:t>.</w:t>
      </w:r>
    </w:p>
    <w:p w14:paraId="6F29956F" w14:textId="77777777" w:rsidR="00C031AF" w:rsidRPr="00C031AF" w:rsidRDefault="00C031AF" w:rsidP="00C031AF">
      <w:pPr>
        <w:spacing w:line="360" w:lineRule="auto"/>
        <w:rPr>
          <w:rFonts w:ascii="Simplified Arabic" w:hAnsi="Simplified Arabic" w:cs="Simplified Arabic"/>
          <w:sz w:val="28"/>
          <w:szCs w:val="28"/>
          <w:u w:val="single"/>
          <w:rtl/>
          <w:lang w:bidi="ar-EG"/>
        </w:rPr>
      </w:pPr>
    </w:p>
    <w:p w14:paraId="2956A6E8" w14:textId="77777777"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14" w:name="_Toc181391189"/>
      <w:bookmarkStart w:id="15" w:name="_Toc191681398"/>
      <w:r w:rsidRPr="00C031AF">
        <w:rPr>
          <w:rFonts w:asciiTheme="majorHAnsi" w:eastAsiaTheme="majorEastAsia" w:hAnsiTheme="majorHAnsi" w:cs="Simplified Arabic"/>
          <w:b/>
          <w:bCs/>
          <w:color w:val="000000" w:themeColor="text1"/>
          <w:sz w:val="32"/>
          <w:szCs w:val="32"/>
          <w:u w:val="single"/>
          <w:rtl/>
        </w:rPr>
        <w:t>أهمية الدراسة:</w:t>
      </w:r>
      <w:bookmarkEnd w:id="14"/>
      <w:bookmarkEnd w:id="15"/>
    </w:p>
    <w:p w14:paraId="7C4DD530"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الأهمية العلمية</w:t>
      </w:r>
      <w:r w:rsidRPr="00C031AF">
        <w:rPr>
          <w:rFonts w:ascii="Simplified Arabic" w:eastAsia="Times New Roman" w:hAnsi="Simplified Arabic" w:cs="Simplified Arabic"/>
          <w:b/>
          <w:bCs/>
          <w:kern w:val="0"/>
          <w:sz w:val="28"/>
          <w:szCs w:val="28"/>
          <w14:ligatures w14:val="none"/>
        </w:rPr>
        <w:t>:</w:t>
      </w:r>
    </w:p>
    <w:p w14:paraId="50F89A82"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تكمن الأهمية العلمية لهذا البحث في إثراء الأدبيات المتعلقة بإدارة التدريب ودورها في إدارة التغيير، خصوصًا في سياق التحول الصحي</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يسهم البحث في سد الفجوة المعرفية حول العلاقة بين التدريب والتغيير في المؤسسات الصحية، ويقدم إطارًا نظريًا لدراسة كيفية توظيف التدريب كأداة استراتيجية لدعم التحول</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كما يضيف البحث فهمًا أعمق للآليات والاستراتيجيات الفعّالة التي يمكن اتباعها لتهيئة الكوادر الصحية وتحسين قابليتها للتكيف مع التغييرات الجديدة، مما يمكن الباحثين والأكاديميين من بناء قاعدة معرفية تعتمد على دراسات واقعية محدثة</w:t>
      </w:r>
      <w:r w:rsidRPr="00C031AF">
        <w:rPr>
          <w:rFonts w:ascii="Simplified Arabic" w:eastAsia="Times New Roman" w:hAnsi="Simplified Arabic" w:cs="Simplified Arabic"/>
          <w:kern w:val="0"/>
          <w:sz w:val="28"/>
          <w:szCs w:val="28"/>
          <w14:ligatures w14:val="none"/>
        </w:rPr>
        <w:t>.</w:t>
      </w:r>
    </w:p>
    <w:p w14:paraId="6C4C41AB"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الأهمية العملية</w:t>
      </w:r>
      <w:r w:rsidRPr="00C031AF">
        <w:rPr>
          <w:rFonts w:ascii="Simplified Arabic" w:eastAsia="Times New Roman" w:hAnsi="Simplified Arabic" w:cs="Simplified Arabic"/>
          <w:b/>
          <w:bCs/>
          <w:kern w:val="0"/>
          <w:sz w:val="28"/>
          <w:szCs w:val="28"/>
          <w14:ligatures w14:val="none"/>
        </w:rPr>
        <w:t>:</w:t>
      </w:r>
    </w:p>
    <w:p w14:paraId="44803229"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من الناحية العملية، يساعد هذا البحث صانعي القرار ومديري الموارد البشرية في القطاع الصحي على تطوير استراتيجيات تدريب تتماشى مع أهداف التحول الصحي</w:t>
      </w:r>
      <w:r w:rsidRPr="00C031AF">
        <w:rPr>
          <w:rFonts w:ascii="Simplified Arabic" w:eastAsia="Times New Roman" w:hAnsi="Simplified Arabic" w:cs="Simplified Arabic" w:hint="cs"/>
          <w:kern w:val="0"/>
          <w:sz w:val="28"/>
          <w:szCs w:val="28"/>
          <w:rtl/>
          <w14:ligatures w14:val="none"/>
        </w:rPr>
        <w:t xml:space="preserve">، </w:t>
      </w:r>
      <w:r w:rsidRPr="00C031AF">
        <w:rPr>
          <w:rFonts w:ascii="Simplified Arabic" w:eastAsia="Times New Roman" w:hAnsi="Simplified Arabic" w:cs="Simplified Arabic"/>
          <w:kern w:val="0"/>
          <w:sz w:val="28"/>
          <w:szCs w:val="28"/>
          <w:rtl/>
          <w14:ligatures w14:val="none"/>
        </w:rPr>
        <w:t>حيث يمكن للمؤسسات الصحية الاستفادة من النتائج في تصميم برامج تدريب تركز على تنمية مهارات الكادر الطبي والإداري للتعامل مع التغييرات التنظيمية والتكنولوجية</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كما يتيح هذا البحث إمكانية تحسين عمليات التغيير وتقليل المقاومة من قبل الموظفين، مما يرفع من كفاءة الأداء العام للمؤسسات الصحية ويعزز جودة الخدمات المقدمة، مما يسهم في تحقيق أهداف التحول الصحي بشكل أكثر فعالية وكفاءة</w:t>
      </w:r>
      <w:r w:rsidRPr="00C031AF">
        <w:rPr>
          <w:rFonts w:ascii="Simplified Arabic" w:eastAsia="Times New Roman" w:hAnsi="Simplified Arabic" w:cs="Simplified Arabic"/>
          <w:kern w:val="0"/>
          <w:sz w:val="28"/>
          <w:szCs w:val="28"/>
          <w14:ligatures w14:val="none"/>
        </w:rPr>
        <w:t>.</w:t>
      </w:r>
    </w:p>
    <w:p w14:paraId="05111E3F" w14:textId="77777777" w:rsidR="00C031AF" w:rsidRPr="00C031AF" w:rsidRDefault="00C031AF" w:rsidP="00C031AF">
      <w:pPr>
        <w:spacing w:line="360" w:lineRule="auto"/>
        <w:rPr>
          <w:rFonts w:ascii="Simplified Arabic" w:hAnsi="Simplified Arabic" w:cs="Simplified Arabic"/>
          <w:sz w:val="28"/>
          <w:szCs w:val="28"/>
          <w:u w:val="single"/>
          <w:rtl/>
        </w:rPr>
      </w:pPr>
    </w:p>
    <w:p w14:paraId="7CC21812" w14:textId="77777777" w:rsidR="00C031AF" w:rsidRPr="00C031AF" w:rsidRDefault="00C031AF" w:rsidP="00C031AF">
      <w:pPr>
        <w:spacing w:line="360" w:lineRule="auto"/>
        <w:rPr>
          <w:rFonts w:ascii="Simplified Arabic" w:hAnsi="Simplified Arabic" w:cs="Simplified Arabic"/>
          <w:sz w:val="28"/>
          <w:szCs w:val="28"/>
          <w:u w:val="single"/>
          <w:rtl/>
        </w:rPr>
      </w:pPr>
    </w:p>
    <w:p w14:paraId="20474C65" w14:textId="77777777" w:rsidR="00C031AF" w:rsidRPr="00C031AF" w:rsidRDefault="00C031AF" w:rsidP="00C031AF">
      <w:pPr>
        <w:spacing w:line="360" w:lineRule="auto"/>
        <w:rPr>
          <w:rFonts w:ascii="Simplified Arabic" w:hAnsi="Simplified Arabic" w:cs="Simplified Arabic"/>
          <w:sz w:val="28"/>
          <w:szCs w:val="28"/>
          <w:u w:val="single"/>
          <w:rtl/>
        </w:rPr>
      </w:pPr>
    </w:p>
    <w:p w14:paraId="6A4A8E0A" w14:textId="77777777"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16" w:name="_Toc181391190"/>
      <w:bookmarkStart w:id="17" w:name="_Toc191681399"/>
      <w:r w:rsidRPr="00C031AF">
        <w:rPr>
          <w:rFonts w:asciiTheme="majorHAnsi" w:eastAsiaTheme="majorEastAsia" w:hAnsiTheme="majorHAnsi" w:cs="Simplified Arabic"/>
          <w:b/>
          <w:bCs/>
          <w:color w:val="000000" w:themeColor="text1"/>
          <w:sz w:val="32"/>
          <w:szCs w:val="32"/>
          <w:u w:val="single"/>
          <w:rtl/>
        </w:rPr>
        <w:t>أهداف الدراسة:</w:t>
      </w:r>
      <w:bookmarkEnd w:id="16"/>
      <w:bookmarkEnd w:id="17"/>
    </w:p>
    <w:p w14:paraId="4937FD2F"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الهدف الرئيسي</w:t>
      </w:r>
      <w:r w:rsidRPr="00C031AF">
        <w:rPr>
          <w:rFonts w:ascii="Simplified Arabic" w:eastAsia="Times New Roman" w:hAnsi="Simplified Arabic" w:cs="Simplified Arabic"/>
          <w:b/>
          <w:bCs/>
          <w:kern w:val="0"/>
          <w:sz w:val="28"/>
          <w:szCs w:val="28"/>
          <w14:ligatures w14:val="none"/>
        </w:rPr>
        <w:t>:</w:t>
      </w:r>
    </w:p>
    <w:p w14:paraId="03F8CEF7" w14:textId="77777777" w:rsidR="00C031AF" w:rsidRPr="00C031AF" w:rsidRDefault="00C031AF" w:rsidP="00C031AF">
      <w:pPr>
        <w:numPr>
          <w:ilvl w:val="0"/>
          <w:numId w:val="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دراسة تأثير إدارة التدريب على نجاح عملية التحول الصحي وتكيف الكوادر الصحية مع التغييرات التنظيمية</w:t>
      </w:r>
      <w:r w:rsidRPr="00C031AF">
        <w:rPr>
          <w:rFonts w:ascii="Simplified Arabic" w:eastAsia="Times New Roman" w:hAnsi="Simplified Arabic" w:cs="Simplified Arabic"/>
          <w:kern w:val="0"/>
          <w:sz w:val="28"/>
          <w:szCs w:val="28"/>
          <w14:ligatures w14:val="none"/>
        </w:rPr>
        <w:t>.</w:t>
      </w:r>
    </w:p>
    <w:p w14:paraId="7B2899DE"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الأهداف الفرعية</w:t>
      </w:r>
      <w:r w:rsidRPr="00C031AF">
        <w:rPr>
          <w:rFonts w:ascii="Simplified Arabic" w:eastAsia="Times New Roman" w:hAnsi="Simplified Arabic" w:cs="Simplified Arabic"/>
          <w:b/>
          <w:bCs/>
          <w:kern w:val="0"/>
          <w:sz w:val="28"/>
          <w:szCs w:val="28"/>
          <w14:ligatures w14:val="none"/>
        </w:rPr>
        <w:t>:</w:t>
      </w:r>
    </w:p>
    <w:p w14:paraId="5FA3C611" w14:textId="77777777" w:rsidR="00C031AF" w:rsidRPr="00C031AF" w:rsidRDefault="00C031AF" w:rsidP="00C031AF">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تحديد دور البرامج التدريبية في تحسين كفاءة الكادر الصحي للتكيف مع التحول</w:t>
      </w:r>
      <w:r w:rsidRPr="00C031AF">
        <w:rPr>
          <w:rFonts w:ascii="Simplified Arabic" w:eastAsia="Times New Roman" w:hAnsi="Simplified Arabic" w:cs="Simplified Arabic"/>
          <w:kern w:val="0"/>
          <w:sz w:val="28"/>
          <w:szCs w:val="28"/>
          <w14:ligatures w14:val="none"/>
        </w:rPr>
        <w:t>.</w:t>
      </w:r>
    </w:p>
    <w:p w14:paraId="28F27416" w14:textId="77777777" w:rsidR="00C031AF" w:rsidRPr="00C031AF" w:rsidRDefault="00C031AF" w:rsidP="00C031AF">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استكشاف تأثير التدريب على تقبل الموظفين للتغيير وتقليل مقاومته</w:t>
      </w:r>
      <w:r w:rsidRPr="00C031AF">
        <w:rPr>
          <w:rFonts w:ascii="Simplified Arabic" w:eastAsia="Times New Roman" w:hAnsi="Simplified Arabic" w:cs="Simplified Arabic"/>
          <w:kern w:val="0"/>
          <w:sz w:val="28"/>
          <w:szCs w:val="28"/>
          <w14:ligatures w14:val="none"/>
        </w:rPr>
        <w:t>.</w:t>
      </w:r>
    </w:p>
    <w:p w14:paraId="785C37C5" w14:textId="77777777" w:rsidR="00C031AF" w:rsidRPr="00C031AF" w:rsidRDefault="00C031AF" w:rsidP="00C031AF">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قياس الأثر الإحصائي للتدريب على مستوى الأداء الوظيفي للعاملين في القطاع الصحي</w:t>
      </w:r>
      <w:r w:rsidRPr="00C031AF">
        <w:rPr>
          <w:rFonts w:ascii="Simplified Arabic" w:eastAsia="Times New Roman" w:hAnsi="Simplified Arabic" w:cs="Simplified Arabic"/>
          <w:kern w:val="0"/>
          <w:sz w:val="28"/>
          <w:szCs w:val="28"/>
          <w14:ligatures w14:val="none"/>
        </w:rPr>
        <w:t>.</w:t>
      </w:r>
    </w:p>
    <w:p w14:paraId="04D48139" w14:textId="77777777" w:rsidR="00C031AF" w:rsidRPr="00C031AF" w:rsidRDefault="00C031AF" w:rsidP="00C031AF">
      <w:pPr>
        <w:numPr>
          <w:ilvl w:val="0"/>
          <w:numId w:val="2"/>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تقييم فاعلية استراتيجيات إدارة التدريب الحالية في المؤسسات الصحية</w:t>
      </w:r>
      <w:r w:rsidRPr="00C031AF">
        <w:rPr>
          <w:rFonts w:ascii="Simplified Arabic" w:eastAsia="Times New Roman" w:hAnsi="Simplified Arabic" w:cs="Simplified Arabic" w:hint="cs"/>
          <w:kern w:val="0"/>
          <w:sz w:val="28"/>
          <w:szCs w:val="28"/>
          <w:rtl/>
          <w14:ligatures w14:val="none"/>
        </w:rPr>
        <w:t>.</w:t>
      </w:r>
    </w:p>
    <w:p w14:paraId="676E1689" w14:textId="77777777"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18" w:name="_Toc181391191"/>
      <w:bookmarkStart w:id="19" w:name="_Toc191681400"/>
      <w:r w:rsidRPr="00C031AF">
        <w:rPr>
          <w:rFonts w:asciiTheme="majorHAnsi" w:eastAsiaTheme="majorEastAsia" w:hAnsiTheme="majorHAnsi" w:cs="Simplified Arabic"/>
          <w:b/>
          <w:bCs/>
          <w:color w:val="000000" w:themeColor="text1"/>
          <w:sz w:val="32"/>
          <w:szCs w:val="32"/>
          <w:u w:val="single"/>
          <w:rtl/>
        </w:rPr>
        <w:t>تساؤلات الدراسة</w:t>
      </w:r>
      <w:bookmarkEnd w:id="18"/>
      <w:bookmarkEnd w:id="19"/>
    </w:p>
    <w:p w14:paraId="056373C5"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التساؤل الرئيسي</w:t>
      </w:r>
      <w:r w:rsidRPr="00C031AF">
        <w:rPr>
          <w:rFonts w:ascii="Simplified Arabic" w:eastAsia="Times New Roman" w:hAnsi="Simplified Arabic" w:cs="Simplified Arabic"/>
          <w:b/>
          <w:bCs/>
          <w:kern w:val="0"/>
          <w:sz w:val="28"/>
          <w:szCs w:val="28"/>
          <w14:ligatures w14:val="none"/>
        </w:rPr>
        <w:t>:</w:t>
      </w:r>
    </w:p>
    <w:p w14:paraId="535CF28E" w14:textId="77777777" w:rsidR="00C031AF" w:rsidRPr="00C031AF" w:rsidRDefault="00C031AF" w:rsidP="00C031AF">
      <w:pPr>
        <w:numPr>
          <w:ilvl w:val="0"/>
          <w:numId w:val="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ما هو تأثير إدارة التدريب على نجاح عملية التحول الصحي وتكيف الكوادر الصحية مع التغييرات؟</w:t>
      </w:r>
    </w:p>
    <w:p w14:paraId="2FD20EF3"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8944031" w14:textId="77777777" w:rsid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FC8CAE5" w14:textId="77777777" w:rsidR="00196ABF" w:rsidRPr="00C031AF" w:rsidRDefault="00196AB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5A6F6F51"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التساؤلات الفرعية</w:t>
      </w:r>
      <w:r w:rsidRPr="00C031AF">
        <w:rPr>
          <w:rFonts w:ascii="Simplified Arabic" w:eastAsia="Times New Roman" w:hAnsi="Simplified Arabic" w:cs="Simplified Arabic"/>
          <w:b/>
          <w:bCs/>
          <w:kern w:val="0"/>
          <w:sz w:val="28"/>
          <w:szCs w:val="28"/>
          <w14:ligatures w14:val="none"/>
        </w:rPr>
        <w:t>:</w:t>
      </w:r>
    </w:p>
    <w:p w14:paraId="000E5643" w14:textId="77777777" w:rsidR="00C031AF" w:rsidRPr="00C031AF" w:rsidRDefault="00C031AF" w:rsidP="00C031AF">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ما هي البرامج التدريبية التي تسهم في تعزيز كفاءة الكوادر الصحية للتكيف مع التغيير؟</w:t>
      </w:r>
    </w:p>
    <w:p w14:paraId="41100807" w14:textId="77777777" w:rsidR="00C031AF" w:rsidRPr="00C031AF" w:rsidRDefault="00C031AF" w:rsidP="00C031AF">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كيف يؤثر التدريب على تقبل الموظفين للتغيير وتقليل مقاومتهم له؟</w:t>
      </w:r>
    </w:p>
    <w:p w14:paraId="1F10DD85" w14:textId="77777777" w:rsidR="00C031AF" w:rsidRPr="00C031AF" w:rsidRDefault="00C031AF" w:rsidP="00C031AF">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ما مدى تأثير التدريب على تحسين مستوى الأداء الوظيفي للعاملين في القطاع الصحي؟</w:t>
      </w:r>
    </w:p>
    <w:p w14:paraId="650F0AC9" w14:textId="77777777" w:rsidR="00C031AF" w:rsidRPr="00C031AF" w:rsidRDefault="00C031AF" w:rsidP="00C031AF">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كيف تساهم استراتيجيات إدارة التدريب الحالية في دعم التحول الصحي؟</w:t>
      </w:r>
    </w:p>
    <w:p w14:paraId="0D1DA833" w14:textId="77777777"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20" w:name="_Toc181391192"/>
      <w:bookmarkStart w:id="21" w:name="_Toc191681401"/>
      <w:r w:rsidRPr="00C031AF">
        <w:rPr>
          <w:rFonts w:asciiTheme="majorHAnsi" w:eastAsiaTheme="majorEastAsia" w:hAnsiTheme="majorHAnsi" w:cs="Simplified Arabic"/>
          <w:b/>
          <w:bCs/>
          <w:color w:val="000000" w:themeColor="text1"/>
          <w:sz w:val="32"/>
          <w:szCs w:val="32"/>
          <w:u w:val="single"/>
          <w:rtl/>
        </w:rPr>
        <w:t>فروض الدراسة:</w:t>
      </w:r>
      <w:bookmarkEnd w:id="20"/>
      <w:bookmarkEnd w:id="21"/>
    </w:p>
    <w:p w14:paraId="45CA6493"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الفرضية الرئيسية</w:t>
      </w:r>
      <w:r w:rsidRPr="00C031AF">
        <w:rPr>
          <w:rFonts w:ascii="Simplified Arabic" w:eastAsia="Times New Roman" w:hAnsi="Simplified Arabic" w:cs="Simplified Arabic"/>
          <w:b/>
          <w:bCs/>
          <w:kern w:val="0"/>
          <w:sz w:val="28"/>
          <w:szCs w:val="28"/>
          <w14:ligatures w14:val="none"/>
        </w:rPr>
        <w:t>:</w:t>
      </w:r>
    </w:p>
    <w:p w14:paraId="00813027" w14:textId="77777777" w:rsidR="00C031AF" w:rsidRPr="00C031AF" w:rsidRDefault="00C031AF" w:rsidP="00C031AF">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توجد علاقة ذات دلالة إحصائية بين إدارة التدريب ونجاح التحول الصحي وتكيف الكوادر الصحية مع التغيير</w:t>
      </w:r>
      <w:r w:rsidRPr="00C031AF">
        <w:rPr>
          <w:rFonts w:ascii="Simplified Arabic" w:eastAsia="Times New Roman" w:hAnsi="Simplified Arabic" w:cs="Simplified Arabic"/>
          <w:kern w:val="0"/>
          <w:sz w:val="28"/>
          <w:szCs w:val="28"/>
          <w14:ligatures w14:val="none"/>
        </w:rPr>
        <w:t>.</w:t>
      </w:r>
    </w:p>
    <w:p w14:paraId="7720E5FD"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الفرضيات الفرعية</w:t>
      </w:r>
      <w:r w:rsidRPr="00C031AF">
        <w:rPr>
          <w:rFonts w:ascii="Simplified Arabic" w:eastAsia="Times New Roman" w:hAnsi="Simplified Arabic" w:cs="Simplified Arabic"/>
          <w:b/>
          <w:bCs/>
          <w:kern w:val="0"/>
          <w:sz w:val="28"/>
          <w:szCs w:val="28"/>
          <w14:ligatures w14:val="none"/>
        </w:rPr>
        <w:t>:</w:t>
      </w:r>
    </w:p>
    <w:p w14:paraId="4423FFFD" w14:textId="77777777" w:rsidR="00C031AF" w:rsidRPr="00C031AF" w:rsidRDefault="00C031AF" w:rsidP="00C031AF">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bookmarkStart w:id="22" w:name="_Hlk191678447"/>
      <w:r w:rsidRPr="00C031AF">
        <w:rPr>
          <w:rFonts w:ascii="Simplified Arabic" w:eastAsia="Times New Roman" w:hAnsi="Simplified Arabic" w:cs="Simplified Arabic"/>
          <w:kern w:val="0"/>
          <w:sz w:val="28"/>
          <w:szCs w:val="28"/>
          <w:rtl/>
          <w14:ligatures w14:val="none"/>
        </w:rPr>
        <w:t>توجد علاقة ذات دلالة إحصائية بين نوعية البرامج التدريبية وكفاءة الكوادر الصحية في التكيف مع التغيير</w:t>
      </w:r>
      <w:r w:rsidRPr="00C031AF">
        <w:rPr>
          <w:rFonts w:ascii="Simplified Arabic" w:eastAsia="Times New Roman" w:hAnsi="Simplified Arabic" w:cs="Simplified Arabic"/>
          <w:kern w:val="0"/>
          <w:sz w:val="28"/>
          <w:szCs w:val="28"/>
          <w14:ligatures w14:val="none"/>
        </w:rPr>
        <w:t>.</w:t>
      </w:r>
    </w:p>
    <w:p w14:paraId="342073A3" w14:textId="77777777" w:rsidR="00C031AF" w:rsidRPr="00C031AF" w:rsidRDefault="00C031AF" w:rsidP="00C031AF">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 xml:space="preserve">يوجد تأثير ذو دلالة إحصائية </w:t>
      </w:r>
      <w:bookmarkStart w:id="23" w:name="_Hlk191586471"/>
      <w:r w:rsidRPr="00C031AF">
        <w:rPr>
          <w:rFonts w:ascii="Simplified Arabic" w:eastAsia="Times New Roman" w:hAnsi="Simplified Arabic" w:cs="Simplified Arabic"/>
          <w:kern w:val="0"/>
          <w:sz w:val="28"/>
          <w:szCs w:val="28"/>
          <w:rtl/>
          <w14:ligatures w14:val="none"/>
        </w:rPr>
        <w:t xml:space="preserve">للتدريب على تقبل الموظفين للتغيير </w:t>
      </w:r>
      <w:bookmarkEnd w:id="23"/>
      <w:r w:rsidRPr="00C031AF">
        <w:rPr>
          <w:rFonts w:ascii="Simplified Arabic" w:eastAsia="Times New Roman" w:hAnsi="Simplified Arabic" w:cs="Simplified Arabic"/>
          <w:kern w:val="0"/>
          <w:sz w:val="28"/>
          <w:szCs w:val="28"/>
          <w:rtl/>
          <w14:ligatures w14:val="none"/>
        </w:rPr>
        <w:t>في المؤسسات الصحية</w:t>
      </w:r>
      <w:r w:rsidRPr="00C031AF">
        <w:rPr>
          <w:rFonts w:ascii="Simplified Arabic" w:eastAsia="Times New Roman" w:hAnsi="Simplified Arabic" w:cs="Simplified Arabic"/>
          <w:kern w:val="0"/>
          <w:sz w:val="28"/>
          <w:szCs w:val="28"/>
          <w14:ligatures w14:val="none"/>
        </w:rPr>
        <w:t>.</w:t>
      </w:r>
    </w:p>
    <w:p w14:paraId="5C010F2D" w14:textId="77777777" w:rsidR="00C031AF" w:rsidRPr="00C031AF" w:rsidRDefault="00C031AF" w:rsidP="00C031AF">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 xml:space="preserve">يوجد تأثير ذو دلالة إحصائية </w:t>
      </w:r>
      <w:bookmarkStart w:id="24" w:name="_Hlk191586515"/>
      <w:r w:rsidRPr="00C031AF">
        <w:rPr>
          <w:rFonts w:ascii="Simplified Arabic" w:eastAsia="Times New Roman" w:hAnsi="Simplified Arabic" w:cs="Simplified Arabic"/>
          <w:kern w:val="0"/>
          <w:sz w:val="28"/>
          <w:szCs w:val="28"/>
          <w:rtl/>
          <w14:ligatures w14:val="none"/>
        </w:rPr>
        <w:t xml:space="preserve">للتدريب على تحسين مستوى الأداء الوظيفي للعاملين </w:t>
      </w:r>
      <w:bookmarkEnd w:id="24"/>
      <w:r w:rsidRPr="00C031AF">
        <w:rPr>
          <w:rFonts w:ascii="Simplified Arabic" w:eastAsia="Times New Roman" w:hAnsi="Simplified Arabic" w:cs="Simplified Arabic"/>
          <w:kern w:val="0"/>
          <w:sz w:val="28"/>
          <w:szCs w:val="28"/>
          <w:rtl/>
          <w14:ligatures w14:val="none"/>
        </w:rPr>
        <w:t>في القطاع الصحي</w:t>
      </w:r>
      <w:r w:rsidRPr="00C031AF">
        <w:rPr>
          <w:rFonts w:ascii="Simplified Arabic" w:eastAsia="Times New Roman" w:hAnsi="Simplified Arabic" w:cs="Simplified Arabic"/>
          <w:kern w:val="0"/>
          <w:sz w:val="28"/>
          <w:szCs w:val="28"/>
          <w14:ligatures w14:val="none"/>
        </w:rPr>
        <w:t>.</w:t>
      </w:r>
    </w:p>
    <w:p w14:paraId="78C23A4F" w14:textId="059AFF15" w:rsidR="00C543A3" w:rsidRPr="00C543A3" w:rsidRDefault="00C031AF" w:rsidP="00C543A3">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 xml:space="preserve">يوجد فرق ذو دلالة إحصائية بين المؤسسات الصحية التي تطبق </w:t>
      </w:r>
      <w:bookmarkStart w:id="25" w:name="_Hlk191586549"/>
      <w:r w:rsidRPr="00C031AF">
        <w:rPr>
          <w:rFonts w:ascii="Simplified Arabic" w:eastAsia="Times New Roman" w:hAnsi="Simplified Arabic" w:cs="Simplified Arabic"/>
          <w:kern w:val="0"/>
          <w:sz w:val="28"/>
          <w:szCs w:val="28"/>
          <w:rtl/>
          <w14:ligatures w14:val="none"/>
        </w:rPr>
        <w:t xml:space="preserve">استراتيجيات تدريب فعالة </w:t>
      </w:r>
      <w:bookmarkEnd w:id="25"/>
      <w:r w:rsidRPr="00C031AF">
        <w:rPr>
          <w:rFonts w:ascii="Simplified Arabic" w:eastAsia="Times New Roman" w:hAnsi="Simplified Arabic" w:cs="Simplified Arabic"/>
          <w:kern w:val="0"/>
          <w:sz w:val="28"/>
          <w:szCs w:val="28"/>
          <w:rtl/>
          <w14:ligatures w14:val="none"/>
        </w:rPr>
        <w:t>وتلك التي لا تطبقها في تحقيق أهداف التحول الصحي</w:t>
      </w:r>
      <w:bookmarkEnd w:id="22"/>
      <w:r w:rsidRPr="00C031AF">
        <w:rPr>
          <w:rFonts w:ascii="Simplified Arabic" w:eastAsia="Times New Roman" w:hAnsi="Simplified Arabic" w:cs="Simplified Arabic"/>
          <w:kern w:val="0"/>
          <w:sz w:val="28"/>
          <w:szCs w:val="28"/>
          <w14:ligatures w14:val="none"/>
        </w:rPr>
        <w:t>.</w:t>
      </w:r>
    </w:p>
    <w:p w14:paraId="1F44CC7E" w14:textId="07D0C655" w:rsidR="00C543A3" w:rsidRDefault="00C543A3" w:rsidP="00C543A3">
      <w:pPr>
        <w:pStyle w:val="2"/>
        <w:rPr>
          <w:rFonts w:ascii="Simplified Arabic" w:hAnsi="Simplified Arabic" w:cs="Simplified Arabic"/>
          <w:b/>
          <w:bCs/>
          <w:sz w:val="36"/>
          <w:szCs w:val="36"/>
          <w:u w:val="single"/>
          <w:rtl/>
        </w:rPr>
      </w:pPr>
      <w:bookmarkStart w:id="26" w:name="_Toc191681402"/>
      <w:r w:rsidRPr="00C543A3">
        <w:rPr>
          <w:rFonts w:ascii="Simplified Arabic" w:hAnsi="Simplified Arabic" w:cs="Simplified Arabic" w:hint="cs"/>
          <w:b/>
          <w:bCs/>
          <w:sz w:val="36"/>
          <w:szCs w:val="36"/>
          <w:u w:val="single"/>
          <w:rtl/>
        </w:rPr>
        <w:t>نموذج الدراسة</w:t>
      </w:r>
      <w:bookmarkEnd w:id="26"/>
      <w:r w:rsidRPr="00C543A3">
        <w:rPr>
          <w:rFonts w:ascii="Simplified Arabic" w:hAnsi="Simplified Arabic" w:cs="Simplified Arabic" w:hint="cs"/>
          <w:b/>
          <w:bCs/>
          <w:sz w:val="36"/>
          <w:szCs w:val="36"/>
          <w:u w:val="single"/>
          <w:rtl/>
        </w:rPr>
        <w:t xml:space="preserve"> </w:t>
      </w:r>
    </w:p>
    <w:p w14:paraId="7B9933A7" w14:textId="16D34F63" w:rsidR="00A646B6" w:rsidRDefault="00A646B6" w:rsidP="00A646B6">
      <w:pPr>
        <w:rPr>
          <w:rtl/>
        </w:rPr>
      </w:pPr>
      <w:r w:rsidRPr="00A646B6">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64384" behindDoc="0" locked="0" layoutInCell="1" allowOverlap="1" wp14:anchorId="573AABFD" wp14:editId="2A58E8F6">
                <wp:simplePos x="0" y="0"/>
                <wp:positionH relativeFrom="column">
                  <wp:posOffset>3085465</wp:posOffset>
                </wp:positionH>
                <wp:positionV relativeFrom="paragraph">
                  <wp:posOffset>238125</wp:posOffset>
                </wp:positionV>
                <wp:extent cx="2679065" cy="1966595"/>
                <wp:effectExtent l="0" t="0" r="26035" b="14605"/>
                <wp:wrapNone/>
                <wp:docPr id="242102286" name="Rectangle: Rounded Corners 1"/>
                <wp:cNvGraphicFramePr/>
                <a:graphic xmlns:a="http://schemas.openxmlformats.org/drawingml/2006/main">
                  <a:graphicData uri="http://schemas.microsoft.com/office/word/2010/wordprocessingShape">
                    <wps:wsp>
                      <wps:cNvSpPr/>
                      <wps:spPr>
                        <a:xfrm>
                          <a:off x="0" y="0"/>
                          <a:ext cx="2679065" cy="1966595"/>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0C9EFB2" w14:textId="3C103344" w:rsidR="00A646B6" w:rsidRDefault="00A646B6" w:rsidP="00A646B6">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المتغير </w:t>
                            </w:r>
                            <w:proofErr w:type="gramStart"/>
                            <w:r>
                              <w:rPr>
                                <w:rFonts w:ascii="Simplified Arabic" w:hAnsi="Simplified Arabic" w:cs="Simplified Arabic" w:hint="cs"/>
                                <w:sz w:val="24"/>
                                <w:szCs w:val="24"/>
                                <w:rtl/>
                                <w:lang w:bidi="ar-EG"/>
                              </w:rPr>
                              <w:t>المستقل :</w:t>
                            </w:r>
                            <w:proofErr w:type="gramEnd"/>
                            <w:r>
                              <w:rPr>
                                <w:rFonts w:ascii="Simplified Arabic" w:hAnsi="Simplified Arabic" w:cs="Simplified Arabic" w:hint="cs"/>
                                <w:sz w:val="24"/>
                                <w:szCs w:val="24"/>
                                <w:rtl/>
                                <w:lang w:bidi="ar-EG"/>
                              </w:rPr>
                              <w:t xml:space="preserve"> </w:t>
                            </w:r>
                            <w:r w:rsidRPr="00A646B6">
                              <w:rPr>
                                <w:rFonts w:ascii="Simplified Arabic" w:hAnsi="Simplified Arabic" w:cs="Simplified Arabic"/>
                                <w:sz w:val="24"/>
                                <w:szCs w:val="24"/>
                                <w:rtl/>
                                <w:lang w:bidi="ar-EG"/>
                              </w:rPr>
                              <w:t>دور إدارة التدريب</w:t>
                            </w:r>
                          </w:p>
                          <w:p w14:paraId="1BCF967E" w14:textId="1357B6A9" w:rsidR="00A646B6" w:rsidRDefault="00A646B6" w:rsidP="00A646B6">
                            <w:pPr>
                              <w:pStyle w:val="a5"/>
                              <w:numPr>
                                <w:ilvl w:val="0"/>
                                <w:numId w:val="18"/>
                              </w:numPr>
                              <w:spacing w:line="256"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w:t>
                            </w:r>
                            <w:r w:rsidRPr="00A646B6">
                              <w:rPr>
                                <w:rFonts w:ascii="Simplified Arabic" w:hAnsi="Simplified Arabic" w:cs="Simplified Arabic"/>
                                <w:sz w:val="24"/>
                                <w:szCs w:val="24"/>
                                <w:rtl/>
                                <w:lang w:bidi="ar-EG"/>
                              </w:rPr>
                              <w:t xml:space="preserve">لتدريب على تقبل الموظفين للتغيير </w:t>
                            </w:r>
                            <w:r>
                              <w:rPr>
                                <w:rFonts w:ascii="Simplified Arabic" w:hAnsi="Simplified Arabic" w:cs="Simplified Arabic" w:hint="cs"/>
                                <w:sz w:val="24"/>
                                <w:szCs w:val="24"/>
                                <w:rtl/>
                                <w:lang w:bidi="ar-EG"/>
                              </w:rPr>
                              <w:t>مفهوم مهارات الاتصال</w:t>
                            </w:r>
                          </w:p>
                          <w:p w14:paraId="78F080D4" w14:textId="77777777" w:rsidR="00A646B6" w:rsidRDefault="00A646B6" w:rsidP="00A646B6">
                            <w:pPr>
                              <w:pStyle w:val="a5"/>
                              <w:numPr>
                                <w:ilvl w:val="0"/>
                                <w:numId w:val="18"/>
                              </w:numPr>
                              <w:spacing w:line="256" w:lineRule="auto"/>
                              <w:rPr>
                                <w:rFonts w:ascii="Simplified Arabic" w:hAnsi="Simplified Arabic" w:cs="Simplified Arabic"/>
                                <w:sz w:val="24"/>
                                <w:szCs w:val="24"/>
                                <w:lang w:bidi="ar-EG"/>
                              </w:rPr>
                            </w:pPr>
                            <w:r w:rsidRPr="00A646B6">
                              <w:rPr>
                                <w:rFonts w:ascii="Simplified Arabic" w:hAnsi="Simplified Arabic" w:cs="Simplified Arabic"/>
                                <w:sz w:val="24"/>
                                <w:szCs w:val="24"/>
                                <w:rtl/>
                                <w:lang w:bidi="ar-EG"/>
                              </w:rPr>
                              <w:t xml:space="preserve">للتدريب على تحسين مستوى الأداء الوظيفي للعاملين </w:t>
                            </w:r>
                          </w:p>
                          <w:p w14:paraId="164E1768" w14:textId="49D0FA83" w:rsidR="00A646B6" w:rsidRPr="00402EDA" w:rsidRDefault="00A646B6" w:rsidP="00A646B6">
                            <w:pPr>
                              <w:pStyle w:val="a5"/>
                              <w:numPr>
                                <w:ilvl w:val="0"/>
                                <w:numId w:val="18"/>
                              </w:numPr>
                              <w:spacing w:line="256" w:lineRule="auto"/>
                              <w:rPr>
                                <w:rFonts w:ascii="Simplified Arabic" w:hAnsi="Simplified Arabic" w:cs="Simplified Arabic"/>
                                <w:sz w:val="24"/>
                                <w:szCs w:val="24"/>
                                <w:rtl/>
                                <w:lang w:bidi="ar-EG"/>
                              </w:rPr>
                            </w:pPr>
                            <w:r w:rsidRPr="00A646B6">
                              <w:rPr>
                                <w:rFonts w:ascii="Simplified Arabic" w:hAnsi="Simplified Arabic" w:cs="Simplified Arabic"/>
                                <w:sz w:val="24"/>
                                <w:szCs w:val="24"/>
                                <w:rtl/>
                                <w:lang w:bidi="ar-EG"/>
                              </w:rPr>
                              <w:t xml:space="preserve">استراتيجيات تدريب فعالة </w:t>
                            </w:r>
                            <w:r>
                              <w:rPr>
                                <w:rFonts w:ascii="Simplified Arabic" w:hAnsi="Simplified Arabic" w:cs="Simplified Arabic" w:hint="cs"/>
                                <w:sz w:val="24"/>
                                <w:szCs w:val="24"/>
                                <w:rtl/>
                                <w:lang w:bidi="ar-EG"/>
                              </w:rPr>
                              <w:t xml:space="preserve">نماذج عملية الاتصال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3AABFD" id="Rectangle: Rounded Corners 1" o:spid="_x0000_s1026" style="position:absolute;left:0;text-align:left;margin-left:242.95pt;margin-top:18.75pt;width:210.95pt;height:154.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wX12gIAAIgGAAAOAAAAZHJzL2Uyb0RvYy54bWysVdtOGzEQfa/Uf7D8XnY3ZBMSsUGBiKoS&#10;BVSoeHa83l1LvtV2LvTrO7Y3l9KoUit4WMZz88wZz8nl1VYKtGbWca0qXJzlGDFFdc1VW+Hvz7ef&#10;LjBynqiaCK1YhV+Zw1ezjx8uN2bKBrrTomYWQRLlphtT4c57M80yRzsmiTvThikwNtpK4uFo26y2&#10;ZAPZpcgGeT7KNtrWxmrKnAPtIhnxLOZvGkb9Q9M45pGoMNTm49fG7zJ8s9klmbaWmI7TvgzyH1VI&#10;whVcuk+1IJ6gleV/pJKcWu1048+olpluGk5Z7AG6KfI33Tx1xLDYC4DjzB4m935p6f36yTxagGFj&#10;3NSBGLrYNlaG/1Af2kawXvdgsa1HFJSD0XiSj0qMKNiKyWhUTsoAZ3YIN9b5z0xLFIQKW71S9TcY&#10;SUSKrO+cT/47vx7A+pYLgaz2L9x3EQO4IKHrICZ6OWQ0wJBHtbPt8kZYtCYw5fJ6cr0oo16s5Fdd&#10;J3VR5PCX5u2IP+jzcq/3XPnkPRr3Suimzx47a93x7SHyHyo4uun3Cs5PVDDeKf9aQWzqPUqYnCjh&#10;ImTvR/oWBKiq3Q1DcIVI2PdyCAEQghwlgtX9kwmulsShBvCEQpsKj85L8KMEVr4RxIMoDQQ41WJE&#10;RAtcQr1Nw9WC74NPTTq9IXfsFh7UgrguDTOa0uQl90A3gssKX6RaU7RQoTQWCaN/lod9CJLfLrfg&#10;GsSlrl8fbXifoUHkDL3lcN8dcf6RWGAPUAIj+gf4NEJDs7qXMOq0/XlKH/xhqcGK0QbYCJD4sSKW&#10;YSS+KHjnk2I4hLQ+HobleAAHe2xZHlvUSt5oWIUiVhfF4O/FTmysli9AnPNwK5iIonB3wrw/3PjE&#10;kkC9lM3n0Q0oyxB/p54M3W1kQPp5+0Ks6ZfcAz/c6x1zkembNU++AWyl5yuvGx454IArrFk4AN2l&#10;hUvUHPj0+By9Dj8gs18AAAD//wMAUEsDBBQABgAIAAAAIQBANqAq4gAAAAoBAAAPAAAAZHJzL2Rv&#10;d25yZXYueG1sTI9NT8MwDIbvSPyHyEhcEEvZB91K0wmQEKehMYa03bLGtBWNUyVZ1/17zAmOth+9&#10;ft58OdhW9OhD40jB3SgBgVQ601ClYPvxcjsHEaImo1tHqOCMAZbF5UWuM+NO9I79JlaCQyhkWkEd&#10;Y5dJGcoarQ4j1yHx7ct5qyOPvpLG6xOH21aOk+ReWt0Qf6h1h881lt+bo1Ww9/vtp3wL697uXneT&#10;9ep88yQbpa6vhscHEBGH+AfDrz6rQ8FOB3ckE0SrYDqfLRhVMElnIBhYJCl3OfBimo5BFrn8X6H4&#10;AQAA//8DAFBLAQItABQABgAIAAAAIQC2gziS/gAAAOEBAAATAAAAAAAAAAAAAAAAAAAAAABbQ29u&#10;dGVudF9UeXBlc10ueG1sUEsBAi0AFAAGAAgAAAAhADj9If/WAAAAlAEAAAsAAAAAAAAAAAAAAAAA&#10;LwEAAF9yZWxzLy5yZWxzUEsBAi0AFAAGAAgAAAAhAMYHBfXaAgAAiAYAAA4AAAAAAAAAAAAAAAAA&#10;LgIAAGRycy9lMm9Eb2MueG1sUEsBAi0AFAAGAAgAAAAhAEA2oCriAAAACgEAAA8AAAAAAAAAAAAA&#10;AAAANAUAAGRycy9kb3ducmV2LnhtbFBLBQYAAAAABAAEAPMAAABDBgAAAAA=&#10;" fillcolor="#b1cbe9" strokecolor="#5b9bd5" strokeweight=".5pt">
                <v:fill color2="#92b9e4" rotate="t" colors="0 #b1cbe9;.5 #a3c1e5;1 #92b9e4" focus="100%" type="gradient">
                  <o:fill v:ext="view" type="gradientUnscaled"/>
                </v:fill>
                <v:stroke joinstyle="miter"/>
                <v:textbox>
                  <w:txbxContent>
                    <w:p w14:paraId="40C9EFB2" w14:textId="3C103344" w:rsidR="00A646B6" w:rsidRDefault="00A646B6" w:rsidP="00A646B6">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المتغير المستقل : </w:t>
                      </w:r>
                      <w:r w:rsidRPr="00A646B6">
                        <w:rPr>
                          <w:rFonts w:ascii="Simplified Arabic" w:hAnsi="Simplified Arabic" w:cs="Simplified Arabic"/>
                          <w:sz w:val="24"/>
                          <w:szCs w:val="24"/>
                          <w:rtl/>
                          <w:lang w:bidi="ar-EG"/>
                        </w:rPr>
                        <w:t>دور إدارة التدريب</w:t>
                      </w:r>
                    </w:p>
                    <w:p w14:paraId="1BCF967E" w14:textId="1357B6A9" w:rsidR="00A646B6" w:rsidRDefault="00A646B6" w:rsidP="00A646B6">
                      <w:pPr>
                        <w:pStyle w:val="a5"/>
                        <w:numPr>
                          <w:ilvl w:val="0"/>
                          <w:numId w:val="18"/>
                        </w:numPr>
                        <w:spacing w:line="256"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w:t>
                      </w:r>
                      <w:r w:rsidRPr="00A646B6">
                        <w:rPr>
                          <w:rFonts w:ascii="Simplified Arabic" w:hAnsi="Simplified Arabic" w:cs="Simplified Arabic"/>
                          <w:sz w:val="24"/>
                          <w:szCs w:val="24"/>
                          <w:rtl/>
                          <w:lang w:bidi="ar-EG"/>
                        </w:rPr>
                        <w:t xml:space="preserve">لتدريب على تقبل الموظفين للتغيير </w:t>
                      </w:r>
                      <w:r>
                        <w:rPr>
                          <w:rFonts w:ascii="Simplified Arabic" w:hAnsi="Simplified Arabic" w:cs="Simplified Arabic" w:hint="cs"/>
                          <w:sz w:val="24"/>
                          <w:szCs w:val="24"/>
                          <w:rtl/>
                          <w:lang w:bidi="ar-EG"/>
                        </w:rPr>
                        <w:t>مفهوم مهارات الاتصال</w:t>
                      </w:r>
                    </w:p>
                    <w:p w14:paraId="78F080D4" w14:textId="77777777" w:rsidR="00A646B6" w:rsidRDefault="00A646B6" w:rsidP="00A646B6">
                      <w:pPr>
                        <w:pStyle w:val="a5"/>
                        <w:numPr>
                          <w:ilvl w:val="0"/>
                          <w:numId w:val="18"/>
                        </w:numPr>
                        <w:spacing w:line="256" w:lineRule="auto"/>
                        <w:rPr>
                          <w:rFonts w:ascii="Simplified Arabic" w:hAnsi="Simplified Arabic" w:cs="Simplified Arabic"/>
                          <w:sz w:val="24"/>
                          <w:szCs w:val="24"/>
                          <w:lang w:bidi="ar-EG"/>
                        </w:rPr>
                      </w:pPr>
                      <w:r w:rsidRPr="00A646B6">
                        <w:rPr>
                          <w:rFonts w:ascii="Simplified Arabic" w:hAnsi="Simplified Arabic" w:cs="Simplified Arabic"/>
                          <w:sz w:val="24"/>
                          <w:szCs w:val="24"/>
                          <w:rtl/>
                          <w:lang w:bidi="ar-EG"/>
                        </w:rPr>
                        <w:t xml:space="preserve">للتدريب على تحسين مستوى الأداء الوظيفي للعاملين </w:t>
                      </w:r>
                    </w:p>
                    <w:p w14:paraId="164E1768" w14:textId="49D0FA83" w:rsidR="00A646B6" w:rsidRPr="00402EDA" w:rsidRDefault="00A646B6" w:rsidP="00A646B6">
                      <w:pPr>
                        <w:pStyle w:val="a5"/>
                        <w:numPr>
                          <w:ilvl w:val="0"/>
                          <w:numId w:val="18"/>
                        </w:numPr>
                        <w:spacing w:line="256" w:lineRule="auto"/>
                        <w:rPr>
                          <w:rFonts w:ascii="Simplified Arabic" w:hAnsi="Simplified Arabic" w:cs="Simplified Arabic"/>
                          <w:sz w:val="24"/>
                          <w:szCs w:val="24"/>
                          <w:rtl/>
                          <w:lang w:bidi="ar-EG"/>
                        </w:rPr>
                      </w:pPr>
                      <w:r w:rsidRPr="00A646B6">
                        <w:rPr>
                          <w:rFonts w:ascii="Simplified Arabic" w:hAnsi="Simplified Arabic" w:cs="Simplified Arabic"/>
                          <w:sz w:val="24"/>
                          <w:szCs w:val="24"/>
                          <w:rtl/>
                          <w:lang w:bidi="ar-EG"/>
                        </w:rPr>
                        <w:t xml:space="preserve">استراتيجيات تدريب فعالة </w:t>
                      </w:r>
                      <w:r>
                        <w:rPr>
                          <w:rFonts w:ascii="Simplified Arabic" w:hAnsi="Simplified Arabic" w:cs="Simplified Arabic" w:hint="cs"/>
                          <w:sz w:val="24"/>
                          <w:szCs w:val="24"/>
                          <w:rtl/>
                          <w:lang w:bidi="ar-EG"/>
                        </w:rPr>
                        <w:t xml:space="preserve">نماذج عملية الاتصال </w:t>
                      </w:r>
                    </w:p>
                  </w:txbxContent>
                </v:textbox>
              </v:roundrect>
            </w:pict>
          </mc:Fallback>
        </mc:AlternateContent>
      </w:r>
    </w:p>
    <w:p w14:paraId="4EA1C377" w14:textId="05A28EE2" w:rsidR="00A646B6" w:rsidRDefault="00A646B6" w:rsidP="00A646B6">
      <w:pPr>
        <w:rPr>
          <w:rtl/>
        </w:rPr>
      </w:pPr>
    </w:p>
    <w:p w14:paraId="0A36BAB5" w14:textId="27BF6590" w:rsidR="00A646B6" w:rsidRDefault="00A646B6" w:rsidP="00A646B6">
      <w:pPr>
        <w:rPr>
          <w:rtl/>
        </w:rPr>
      </w:pPr>
    </w:p>
    <w:p w14:paraId="676BBB56" w14:textId="7079C2AA" w:rsidR="00A646B6" w:rsidRDefault="00A646B6" w:rsidP="00A646B6">
      <w:pPr>
        <w:rPr>
          <w:rtl/>
        </w:rPr>
      </w:pPr>
      <w:r>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67456" behindDoc="0" locked="0" layoutInCell="1" allowOverlap="1" wp14:anchorId="56C44C22" wp14:editId="2F2A7415">
                <wp:simplePos x="0" y="0"/>
                <wp:positionH relativeFrom="column">
                  <wp:posOffset>259080</wp:posOffset>
                </wp:positionH>
                <wp:positionV relativeFrom="paragraph">
                  <wp:posOffset>95250</wp:posOffset>
                </wp:positionV>
                <wp:extent cx="1477645" cy="735330"/>
                <wp:effectExtent l="0" t="0" r="27305" b="26670"/>
                <wp:wrapNone/>
                <wp:docPr id="526009228" name="Rectangle: Rounded Corners 3"/>
                <wp:cNvGraphicFramePr/>
                <a:graphic xmlns:a="http://schemas.openxmlformats.org/drawingml/2006/main">
                  <a:graphicData uri="http://schemas.microsoft.com/office/word/2010/wordprocessingShape">
                    <wps:wsp>
                      <wps:cNvSpPr/>
                      <wps:spPr>
                        <a:xfrm>
                          <a:off x="0" y="0"/>
                          <a:ext cx="1477645" cy="73533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C57A445" w14:textId="567280D0" w:rsidR="00A646B6" w:rsidRDefault="00A646B6" w:rsidP="00A646B6">
                            <w:pPr>
                              <w:jc w:val="center"/>
                              <w:rPr>
                                <w:lang w:bidi="ar-EG"/>
                              </w:rPr>
                            </w:pPr>
                            <w:r>
                              <w:rPr>
                                <w:rFonts w:hint="cs"/>
                                <w:rtl/>
                                <w:lang w:bidi="ar-EG"/>
                              </w:rPr>
                              <w:t xml:space="preserve">المتغير </w:t>
                            </w:r>
                            <w:proofErr w:type="gramStart"/>
                            <w:r>
                              <w:rPr>
                                <w:rFonts w:hint="cs"/>
                                <w:rtl/>
                                <w:lang w:bidi="ar-EG"/>
                              </w:rPr>
                              <w:t>التابع :</w:t>
                            </w:r>
                            <w:proofErr w:type="gramEnd"/>
                            <w:r>
                              <w:rPr>
                                <w:rFonts w:hint="cs"/>
                                <w:rtl/>
                                <w:lang w:bidi="ar-EG"/>
                              </w:rPr>
                              <w:t xml:space="preserve"> </w:t>
                            </w:r>
                            <w:r w:rsidRPr="00A646B6">
                              <w:rPr>
                                <w:rFonts w:cs="Arial"/>
                                <w:rtl/>
                                <w:lang w:bidi="ar-EG"/>
                              </w:rPr>
                              <w:t>التغيير في التحول الصحي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C44C22" id="Rectangle: Rounded Corners 3" o:spid="_x0000_s1027" style="position:absolute;left:0;text-align:left;margin-left:20.4pt;margin-top:7.5pt;width:116.35pt;height:57.9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Jt3AIAAI4GAAAOAAAAZHJzL2Uyb0RvYy54bWysVVtP2zAUfp+0/2D5fSShTVsqUlSomCYx&#10;QIOJZ9dxEku+zXYv7Nfv2E4vY9WkTfAQ7HP9znd8Ti+vtlKgNbOOa1Xh4izHiCmqa67aCn9/vv00&#10;wch5omoitGIVfmUOX80+frjcmCk7150WNbMIgig33ZgKd96baZY52jFJ3Jk2TIGy0VYSD1fbZrUl&#10;G4guRXae56Nso21trKbMOZAukhLPYvymYdQ/NI1jHokKAzYfvzZ+l+GbzS7JtLXEdJz2MMh/oJCE&#10;K0i6D7UgnqCV5X+Ekpxa7XTjz6iWmW4aTlmsAaop8jfVPHXEsFgLkOPMnib3fmHp/frJPFqgYWPc&#10;1MExVLFtrAz/AR/aRrJe92SxrUcUhMVwPB4NS4wo6MaDcjCIbGYHb2Od/8y0ROFQYatXqv4GHYlE&#10;kfWd85AW7Hd2PX/1LRcCWe1fuO8iBZAskevAJ1o5ZDSwkEexs+3yRli0JtDk8vrielFGuVjJr7pO&#10;4qLI4S+12xF/kOflXu658sl6NO6FgK6PHpG27jh78PwHBEeZfkcwOIFgvBP+FUEs6j0gXJyAMAnR&#10;A2MnIICo3TVDcIVIGPdyCA7gghwlgtX9iwmmlsSmBvKEQpsKjwYl2FECE98I4uEoDTg41WJERAur&#10;hHqbmqsF3zuf6nQP8NgsPKgFcV1qpguq1HnJPWwbwWWFJwlr8hYqQGNxX/TP8jAO4eS3yy3igLAI&#10;gYJkqevXRxueaagTOUNvOaS9I84/Egs7BISwF/0DfBqhoWbdnzDqtP15Sh7sYbRBi9EGdhIQ8mNF&#10;LMNIfFHw3C+K4RDC+ngZluNzuNhjzfJYo1byRsNEFBFdPAZ7L3bHxmr5AutzHrKCiigKuRP1/eXG&#10;p10JC5iy+TyaweIyxN+pJ0N3gxkIf96+EGv6WfewJe71bn+R6ZtpT7aBc6XnK68bHlfBgVd4dOEC&#10;Sy/NXVrQYase36PV4Wdk9gsAAP//AwBQSwMEFAAGAAgAAAAhAPMAI9XfAAAACQEAAA8AAABkcnMv&#10;ZG93bnJldi54bWxMj0FPwkAQhe8m/IfNkHgxsoWKmNotURPjSYOACdyW7tg2dGeb3aWUf+940uO8&#10;9/Lme/lysK3o0YfGkYLpJAGBVDrTUKVgu3m9fQARoiajW0eo4IIBlsXoKteZcWf6xH4dK8ElFDKt&#10;oI6xy6QMZY1Wh4nrkNj7dt7qyKevpPH6zOW2lbMkuZdWN8Qfat3hS43lcX2yCvZ+v/2SH2HV293b&#10;Ll29X26eZaPU9Xh4egQRcYh/YfjFZ3QomOngTmSCaBXcJUweWZ/zJPZni3QO4sBCyo4scvl/QfED&#10;AAD//wMAUEsBAi0AFAAGAAgAAAAhALaDOJL+AAAA4QEAABMAAAAAAAAAAAAAAAAAAAAAAFtDb250&#10;ZW50X1R5cGVzXS54bWxQSwECLQAUAAYACAAAACEAOP0h/9YAAACUAQAACwAAAAAAAAAAAAAAAAAv&#10;AQAAX3JlbHMvLnJlbHNQSwECLQAUAAYACAAAACEAem2SbdwCAACOBgAADgAAAAAAAAAAAAAAAAAu&#10;AgAAZHJzL2Uyb0RvYy54bWxQSwECLQAUAAYACAAAACEA8wAj1d8AAAAJAQAADwAAAAAAAAAAAAAA&#10;AAA2BQAAZHJzL2Rvd25yZXYueG1sUEsFBgAAAAAEAAQA8wAAAEIGAAAAAA==&#10;" fillcolor="#b1cbe9" strokecolor="#5b9bd5" strokeweight=".5pt">
                <v:fill color2="#92b9e4" rotate="t" colors="0 #b1cbe9;.5 #a3c1e5;1 #92b9e4" focus="100%" type="gradient">
                  <o:fill v:ext="view" type="gradientUnscaled"/>
                </v:fill>
                <v:stroke joinstyle="miter"/>
                <v:textbox>
                  <w:txbxContent>
                    <w:p w14:paraId="5C57A445" w14:textId="567280D0" w:rsidR="00A646B6" w:rsidRDefault="00A646B6" w:rsidP="00A646B6">
                      <w:pPr>
                        <w:jc w:val="center"/>
                        <w:rPr>
                          <w:lang w:bidi="ar-EG"/>
                        </w:rPr>
                      </w:pPr>
                      <w:r>
                        <w:rPr>
                          <w:rFonts w:hint="cs"/>
                          <w:rtl/>
                          <w:lang w:bidi="ar-EG"/>
                        </w:rPr>
                        <w:t xml:space="preserve">المتغير التابع : </w:t>
                      </w:r>
                      <w:r w:rsidRPr="00A646B6">
                        <w:rPr>
                          <w:rFonts w:cs="Arial"/>
                          <w:rtl/>
                          <w:lang w:bidi="ar-EG"/>
                        </w:rPr>
                        <w:t>التغيير في التحول الصحي</w:t>
                      </w:r>
                    </w:p>
                  </w:txbxContent>
                </v:textbox>
              </v:roundrect>
            </w:pict>
          </mc:Fallback>
        </mc:AlternateContent>
      </w:r>
      <w:r>
        <w:rPr>
          <w:rFonts w:ascii="Simplified Arabic" w:eastAsia="Calibri" w:hAnsi="Simplified Arabic" w:cs="Simplified Arabic"/>
          <w:noProof/>
          <w:sz w:val="28"/>
          <w:szCs w:val="28"/>
          <w:rtl/>
          <w:lang w:val="ar-SA"/>
        </w:rPr>
        <mc:AlternateContent>
          <mc:Choice Requires="wps">
            <w:drawing>
              <wp:anchor distT="0" distB="0" distL="114300" distR="114300" simplePos="0" relativeHeight="251666432" behindDoc="0" locked="0" layoutInCell="1" allowOverlap="1" wp14:anchorId="5AA6E0A3" wp14:editId="6B8939C9">
                <wp:simplePos x="0" y="0"/>
                <wp:positionH relativeFrom="column">
                  <wp:posOffset>2065655</wp:posOffset>
                </wp:positionH>
                <wp:positionV relativeFrom="paragraph">
                  <wp:posOffset>190500</wp:posOffset>
                </wp:positionV>
                <wp:extent cx="850605" cy="499730"/>
                <wp:effectExtent l="19050" t="19050" r="26035" b="34290"/>
                <wp:wrapNone/>
                <wp:docPr id="93997371" name="Arrow: Left 2"/>
                <wp:cNvGraphicFramePr/>
                <a:graphic xmlns:a="http://schemas.openxmlformats.org/drawingml/2006/main">
                  <a:graphicData uri="http://schemas.microsoft.com/office/word/2010/wordprocessingShape">
                    <wps:wsp>
                      <wps:cNvSpPr/>
                      <wps:spPr>
                        <a:xfrm>
                          <a:off x="0" y="0"/>
                          <a:ext cx="850605" cy="499730"/>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type w14:anchorId="7BBB914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 o:spid="_x0000_s1026" type="#_x0000_t66" style="position:absolute;margin-left:162.65pt;margin-top:15pt;width:67pt;height:39.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xwZwIAAN8EAAAOAAAAZHJzL2Uyb0RvYy54bWysVEtPGzEQvlfqf7B8L7tJFwIRGxQFpaqE&#10;IBIgzo7Xzlryq2Mnm/TXd+xdEqCcqu7BmfG8P3+T65u90WQnIChnazo6KykRlrtG2U1Nn5+W3y4p&#10;CZHZhmlnRU0PItCb2dcv152firFrnW4EEExiw7TzNW1j9NOiCLwVhoUz54VFo3RgWEQVNkUDrMPs&#10;RhfjsrwoOgeNB8dFCHh72xvpLOeXUvD4IGUQkeiaYm8xn5DPdTqL2TWbboD5VvGhDfYPXRimLBY9&#10;prplkZEtqL9SGcXBBSfjGXemcFIqLvIMOM2o/DDNY8u8yLMgOMEfYQr/Ly2/3z36FSAMnQ/TgGKa&#10;Yi/BpF/sj+wzWIcjWGIfCcfLy/PyojynhKOpurqafM9gFqdgDyH+EM6QJNRUCxnnAK7LOLHdXYhY&#10;Ff1f/VLB4LRqlkrrrBzCQgPZMXw7fPIGQ4lmIeJlTZf5S++HKd6FaUs6pOJ4UuKDc4akkppFFI1v&#10;ahrshhKmN8hWHiH38i46wGZ9rFpVk/Gi+qxIavqWhbbvLmfouWRUREJrZRChMn1DtLZpJJEpOYx+&#10;QjxJa9ccVkDA9RwNni8VFrnDgVcMkJQ4DS5afMBDaocjukGipHXw+7P75I9cQSslHZIcx/+1ZSAQ&#10;x58WWXQ1qqq0FVmpzidjVOCtZf3WYrdm4fAtRrjSnmcx+Uf9Kkpw5gX3cZ6qoolZjrV7oAdlEfvl&#10;w43mYj7PbrgJnsU7++h5Sp5wSvA+7V8Y+IE9EWl3714Xgk0/8Kf3TZHWzbfRSZXJdcIVaZIU3KJM&#10;mGHj05q+1bPX6X9p9gcAAP//AwBQSwMEFAAGAAgAAAAhABCinrTiAAAACgEAAA8AAABkcnMvZG93&#10;bnJldi54bWxMj0FPwzAMhe9I/IfISNxYwsbYKE0nBEzahHZgA6Hdssa0FY1TNdna8usxJ7jZfp+e&#10;30sXvavFCdtQedJwPVIgkHJvKyo0vO2WV3MQIRqypvaEGgYMsMjOz1KTWN/RK562sRBsQiExGsoY&#10;m0TKkJfoTBj5Bom1T986E3ltC2lb07G5q+VYqVvpTEX8oTQNPpaYf22PTsNy9T28FPuueF9/rPeb&#10;p5Ud3PNG68uL/uEeRMQ+/sHwG5+jQ8aZDv5INohaw2Q8nTDKg+JODNxM7/hwYFLNZyCzVP6vkP0A&#10;AAD//wMAUEsBAi0AFAAGAAgAAAAhALaDOJL+AAAA4QEAABMAAAAAAAAAAAAAAAAAAAAAAFtDb250&#10;ZW50X1R5cGVzXS54bWxQSwECLQAUAAYACAAAACEAOP0h/9YAAACUAQAACwAAAAAAAAAAAAAAAAAv&#10;AQAAX3JlbHMvLnJlbHNQSwECLQAUAAYACAAAACEASXiMcGcCAADfBAAADgAAAAAAAAAAAAAAAAAu&#10;AgAAZHJzL2Uyb0RvYy54bWxQSwECLQAUAAYACAAAACEAEKKetOIAAAAKAQAADwAAAAAAAAAAAAAA&#10;AADBBAAAZHJzL2Rvd25yZXYueG1sUEsFBgAAAAAEAAQA8wAAANAFAAAAAA==&#10;" adj="6345" fillcolor="window" strokecolor="#4472c4" strokeweight="1pt"/>
            </w:pict>
          </mc:Fallback>
        </mc:AlternateContent>
      </w:r>
    </w:p>
    <w:p w14:paraId="75F2FAB1" w14:textId="6E1D26C9" w:rsidR="00A646B6" w:rsidRDefault="00A646B6" w:rsidP="00A646B6">
      <w:pPr>
        <w:tabs>
          <w:tab w:val="right" w:pos="732"/>
        </w:tabs>
        <w:spacing w:line="360" w:lineRule="auto"/>
        <w:rPr>
          <w:rFonts w:ascii="Simplified Arabic" w:eastAsia="Calibri" w:hAnsi="Simplified Arabic" w:cs="Simplified Arabic"/>
          <w:sz w:val="28"/>
          <w:szCs w:val="28"/>
          <w:rtl/>
        </w:rPr>
      </w:pPr>
    </w:p>
    <w:p w14:paraId="05883E22" w14:textId="6344EA6E" w:rsidR="00A646B6" w:rsidRDefault="00A646B6" w:rsidP="00A646B6">
      <w:pPr>
        <w:tabs>
          <w:tab w:val="right" w:pos="732"/>
        </w:tabs>
        <w:spacing w:line="360" w:lineRule="auto"/>
        <w:rPr>
          <w:rFonts w:ascii="Simplified Arabic" w:eastAsia="Calibri" w:hAnsi="Simplified Arabic" w:cs="Simplified Arabic"/>
          <w:sz w:val="28"/>
          <w:szCs w:val="28"/>
          <w:rtl/>
        </w:rPr>
      </w:pPr>
    </w:p>
    <w:p w14:paraId="5EBDAD5D" w14:textId="77777777" w:rsidR="00A646B6" w:rsidRDefault="00A646B6" w:rsidP="00A646B6">
      <w:pPr>
        <w:rPr>
          <w:rtl/>
        </w:rPr>
      </w:pPr>
    </w:p>
    <w:p w14:paraId="577C1A5B" w14:textId="77777777" w:rsidR="00A646B6" w:rsidRPr="00A646B6" w:rsidRDefault="00A646B6" w:rsidP="00A646B6">
      <w:pPr>
        <w:rPr>
          <w:rtl/>
        </w:rPr>
      </w:pPr>
    </w:p>
    <w:p w14:paraId="16CF6E4C" w14:textId="2E0EA819"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27" w:name="_Toc181391194"/>
      <w:bookmarkStart w:id="28" w:name="_Toc191681403"/>
      <w:r w:rsidRPr="00C031AF">
        <w:rPr>
          <w:rFonts w:asciiTheme="majorHAnsi" w:eastAsiaTheme="majorEastAsia" w:hAnsiTheme="majorHAnsi" w:cs="Simplified Arabic"/>
          <w:b/>
          <w:bCs/>
          <w:color w:val="000000" w:themeColor="text1"/>
          <w:sz w:val="32"/>
          <w:szCs w:val="32"/>
          <w:u w:val="single"/>
          <w:rtl/>
        </w:rPr>
        <w:t>المنطلقات النظرية للدراسة:</w:t>
      </w:r>
      <w:bookmarkEnd w:id="27"/>
      <w:bookmarkEnd w:id="28"/>
    </w:p>
    <w:p w14:paraId="2EC70DB0" w14:textId="3ABEBD60" w:rsidR="00C031AF" w:rsidRPr="00C031AF" w:rsidRDefault="00C031AF" w:rsidP="00C031AF">
      <w:pPr>
        <w:numPr>
          <w:ilvl w:val="1"/>
          <w:numId w:val="3"/>
        </w:numPr>
        <w:spacing w:before="100" w:beforeAutospacing="1" w:after="100" w:afterAutospacing="1" w:line="360" w:lineRule="auto"/>
        <w:contextualSpacing/>
        <w:outlineLvl w:val="3"/>
        <w:rPr>
          <w:rFonts w:ascii="Simplified Arabic" w:eastAsia="Times New Roman" w:hAnsi="Simplified Arabic" w:cs="Simplified Arabic"/>
          <w:b/>
          <w:bCs/>
          <w:kern w:val="0"/>
          <w:sz w:val="28"/>
          <w:szCs w:val="28"/>
          <w14:ligatures w14:val="none"/>
        </w:rPr>
      </w:pPr>
      <w:r w:rsidRPr="00C031AF">
        <w:rPr>
          <w:rFonts w:ascii="Simplified Arabic" w:eastAsia="Times New Roman" w:hAnsi="Simplified Arabic" w:cs="Simplified Arabic"/>
          <w:b/>
          <w:bCs/>
          <w:kern w:val="0"/>
          <w:sz w:val="24"/>
          <w:szCs w:val="24"/>
          <w:rtl/>
          <w14:ligatures w14:val="none"/>
        </w:rPr>
        <w:t>نظرية التغيير التنظيمي</w:t>
      </w:r>
    </w:p>
    <w:p w14:paraId="2564D5A2" w14:textId="7B34E3BA"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تركز نظرية التغيير التنظيمي على كيفية تكيّف المؤسسات مع التغييرات البيئية من خلال استراتيجيات تتعلق بإدارة التغيير</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تعتبر هذه النظرية أساسًا لفهم كيفية تأثير التغييرات على هيكل المؤسسة وثقافتها وفقًا لنموذج كوتر</w:t>
      </w:r>
      <w:r w:rsidRPr="00C031AF">
        <w:rPr>
          <w:rFonts w:ascii="Simplified Arabic" w:eastAsia="Times New Roman" w:hAnsi="Simplified Arabic" w:cs="Simplified Arabic"/>
          <w:kern w:val="0"/>
          <w:sz w:val="28"/>
          <w:szCs w:val="28"/>
          <w14:ligatures w14:val="none"/>
        </w:rPr>
        <w:t xml:space="preserve"> (Kotter)</w:t>
      </w:r>
      <w:r w:rsidRPr="00C031AF">
        <w:rPr>
          <w:rFonts w:ascii="Simplified Arabic" w:eastAsia="Times New Roman" w:hAnsi="Simplified Arabic" w:cs="Simplified Arabic"/>
          <w:kern w:val="0"/>
          <w:sz w:val="28"/>
          <w:szCs w:val="28"/>
          <w:rtl/>
          <w14:ligatures w14:val="none"/>
        </w:rPr>
        <w:t>، تمر عمليات التغيير عبر ثماني خطوات، تبدأ من خلق الحاجة للتغيير وصولاً إلى ترسيخ التغييرات في ثقافة المؤسسة</w:t>
      </w:r>
      <w:r w:rsidRPr="00C031AF">
        <w:rPr>
          <w:rFonts w:ascii="Simplified Arabic" w:eastAsia="Times New Roman" w:hAnsi="Simplified Arabic" w:cs="Simplified Arabic" w:hint="cs"/>
          <w:kern w:val="0"/>
          <w:sz w:val="28"/>
          <w:szCs w:val="28"/>
          <w:rtl/>
          <w14:ligatures w14:val="none"/>
        </w:rPr>
        <w:t xml:space="preserve">، </w:t>
      </w:r>
      <w:r w:rsidRPr="00C031AF">
        <w:rPr>
          <w:rFonts w:ascii="Simplified Arabic" w:eastAsia="Times New Roman" w:hAnsi="Simplified Arabic" w:cs="Simplified Arabic"/>
          <w:kern w:val="0"/>
          <w:sz w:val="28"/>
          <w:szCs w:val="28"/>
          <w:rtl/>
          <w14:ligatures w14:val="none"/>
        </w:rPr>
        <w:t>هذا النموذج يُساعد على توضيح كيفية إدماج التدريب في سياق إدارة التغيير</w:t>
      </w:r>
      <w:r w:rsidRPr="00C031AF">
        <w:rPr>
          <w:rFonts w:ascii="Simplified Arabic" w:eastAsia="Times New Roman" w:hAnsi="Simplified Arabic" w:cs="Simplified Arabic" w:hint="cs"/>
          <w:kern w:val="0"/>
          <w:sz w:val="28"/>
          <w:szCs w:val="28"/>
          <w:rtl/>
          <w14:ligatures w14:val="none"/>
        </w:rPr>
        <w:t xml:space="preserve"> </w:t>
      </w:r>
      <w:r w:rsidRPr="00C031AF">
        <w:rPr>
          <w:rFonts w:ascii="Simplified Arabic" w:eastAsia="Times New Roman" w:hAnsi="Simplified Arabic" w:cs="Simplified Arabic"/>
          <w:kern w:val="0"/>
          <w:sz w:val="28"/>
          <w:szCs w:val="28"/>
          <w:rtl/>
          <w14:ligatures w14:val="none"/>
        </w:rPr>
        <w:t xml:space="preserve">من خلال التدريب، يمكن للموظفين فهم أهداف التغيير وتطوير المهارات اللازمة لتحقيق هذه الأهداف. </w:t>
      </w:r>
    </w:p>
    <w:p w14:paraId="28646046" w14:textId="65822973" w:rsidR="00C031AF" w:rsidRPr="00C031AF" w:rsidRDefault="00C031AF" w:rsidP="00C031AF">
      <w:pPr>
        <w:numPr>
          <w:ilvl w:val="1"/>
          <w:numId w:val="3"/>
        </w:numPr>
        <w:spacing w:before="100" w:beforeAutospacing="1" w:after="100" w:afterAutospacing="1" w:line="360" w:lineRule="auto"/>
        <w:contextualSpacing/>
        <w:outlineLvl w:val="3"/>
        <w:rPr>
          <w:rFonts w:ascii="Simplified Arabic" w:eastAsia="Times New Roman" w:hAnsi="Simplified Arabic" w:cs="Simplified Arabic"/>
          <w:b/>
          <w:bCs/>
          <w:kern w:val="0"/>
          <w:sz w:val="28"/>
          <w:szCs w:val="28"/>
          <w14:ligatures w14:val="none"/>
        </w:rPr>
      </w:pPr>
      <w:r w:rsidRPr="00C031AF">
        <w:rPr>
          <w:rFonts w:ascii="Simplified Arabic" w:eastAsia="Times New Roman" w:hAnsi="Simplified Arabic" w:cs="Simplified Arabic"/>
          <w:b/>
          <w:bCs/>
          <w:kern w:val="0"/>
          <w:sz w:val="28"/>
          <w:szCs w:val="28"/>
          <w:rtl/>
          <w14:ligatures w14:val="none"/>
        </w:rPr>
        <w:t>نظرية التعلم التنظيمي</w:t>
      </w:r>
    </w:p>
    <w:p w14:paraId="24F930A2" w14:textId="2C855044" w:rsidR="00C031AF" w:rsidRPr="00C031AF" w:rsidRDefault="00C031AF"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تُعتبر نظرية التعلم التنظيمي حجر الزاوية في تطوير الكفاءات البشرية داخل المؤسسات</w:t>
      </w:r>
      <w:r w:rsidRPr="00C031AF">
        <w:rPr>
          <w:rFonts w:ascii="Simplified Arabic" w:eastAsia="Times New Roman" w:hAnsi="Simplified Arabic" w:cs="Simplified Arabic" w:hint="cs"/>
          <w:kern w:val="0"/>
          <w:sz w:val="28"/>
          <w:szCs w:val="28"/>
          <w:rtl/>
          <w14:ligatures w14:val="none"/>
        </w:rPr>
        <w:t xml:space="preserve">، </w:t>
      </w:r>
      <w:r w:rsidRPr="00C031AF">
        <w:rPr>
          <w:rFonts w:ascii="Simplified Arabic" w:eastAsia="Times New Roman" w:hAnsi="Simplified Arabic" w:cs="Simplified Arabic"/>
          <w:kern w:val="0"/>
          <w:sz w:val="28"/>
          <w:szCs w:val="28"/>
          <w:rtl/>
          <w14:ligatures w14:val="none"/>
        </w:rPr>
        <w:t>تنص هذه النظرية على أن التعلم ليس فقط عملية فردية، بل هو عملية جماعية تُعزز من الابتكار والتكيف في بيئات العمل المتغيرة. وفقًا لسبيس</w:t>
      </w:r>
      <w:r w:rsidRPr="00C031AF">
        <w:rPr>
          <w:rFonts w:ascii="Simplified Arabic" w:eastAsia="Times New Roman" w:hAnsi="Simplified Arabic" w:cs="Simplified Arabic"/>
          <w:kern w:val="0"/>
          <w:sz w:val="28"/>
          <w:szCs w:val="28"/>
          <w14:ligatures w14:val="none"/>
        </w:rPr>
        <w:t xml:space="preserve"> (Senge)</w:t>
      </w:r>
      <w:r w:rsidRPr="00C031AF">
        <w:rPr>
          <w:rFonts w:ascii="Simplified Arabic" w:eastAsia="Times New Roman" w:hAnsi="Simplified Arabic" w:cs="Simplified Arabic"/>
          <w:kern w:val="0"/>
          <w:sz w:val="28"/>
          <w:szCs w:val="28"/>
          <w:rtl/>
          <w14:ligatures w14:val="none"/>
        </w:rPr>
        <w:t>، تعتبر المؤسسات المتعلمة قادرة على التكيف مع التغييرات والتحديات بشكل أفضل من غيرها</w:t>
      </w:r>
      <w:r w:rsidRPr="00C031AF">
        <w:rPr>
          <w:rFonts w:ascii="Simplified Arabic" w:eastAsia="Times New Roman" w:hAnsi="Simplified Arabic" w:cs="Simplified Arabic" w:hint="cs"/>
          <w:kern w:val="0"/>
          <w:sz w:val="28"/>
          <w:szCs w:val="28"/>
          <w:rtl/>
          <w14:ligatures w14:val="none"/>
        </w:rPr>
        <w:t xml:space="preserve">، </w:t>
      </w:r>
      <w:r w:rsidRPr="00C031AF">
        <w:rPr>
          <w:rFonts w:ascii="Simplified Arabic" w:eastAsia="Times New Roman" w:hAnsi="Simplified Arabic" w:cs="Simplified Arabic"/>
          <w:kern w:val="0"/>
          <w:sz w:val="28"/>
          <w:szCs w:val="28"/>
          <w:rtl/>
          <w14:ligatures w14:val="none"/>
        </w:rPr>
        <w:t xml:space="preserve">تساهم البرامج التدريبية في تعزيز التعلم الجماعي، حيث يُشجع الموظفون على تبادل المعرفة وتطوير مهارات جديدة. </w:t>
      </w:r>
    </w:p>
    <w:p w14:paraId="06CB7199" w14:textId="77777777" w:rsidR="00C031AF" w:rsidRPr="00C031AF" w:rsidRDefault="00C031AF" w:rsidP="00C031AF">
      <w:pPr>
        <w:numPr>
          <w:ilvl w:val="1"/>
          <w:numId w:val="3"/>
        </w:numPr>
        <w:spacing w:before="100" w:beforeAutospacing="1" w:after="100" w:afterAutospacing="1" w:line="360" w:lineRule="auto"/>
        <w:contextualSpacing/>
        <w:outlineLvl w:val="3"/>
        <w:rPr>
          <w:rFonts w:ascii="Simplified Arabic" w:eastAsia="Times New Roman" w:hAnsi="Simplified Arabic" w:cs="Simplified Arabic"/>
          <w:b/>
          <w:bCs/>
          <w:kern w:val="0"/>
          <w:sz w:val="28"/>
          <w:szCs w:val="28"/>
          <w14:ligatures w14:val="none"/>
        </w:rPr>
      </w:pPr>
      <w:r w:rsidRPr="00C031AF">
        <w:rPr>
          <w:rFonts w:ascii="Simplified Arabic" w:eastAsia="Times New Roman" w:hAnsi="Simplified Arabic" w:cs="Simplified Arabic"/>
          <w:b/>
          <w:bCs/>
          <w:kern w:val="0"/>
          <w:sz w:val="28"/>
          <w:szCs w:val="28"/>
          <w:rtl/>
          <w14:ligatures w14:val="none"/>
        </w:rPr>
        <w:t>نظرية التحفيز</w:t>
      </w:r>
    </w:p>
    <w:p w14:paraId="45D1BDA5"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 xml:space="preserve">تُعتبر نظرية التحفيز من العناصر الأساسية التي تؤثر على الأداء في بيئة العمل. تركز هذه النظرية على العوامل التي تُحفز الأفراد على تحسين أدائهم، مثل العوامل المالية، والمكافآت، والتقدير. وفقًا لنموذج </w:t>
      </w:r>
      <w:proofErr w:type="spellStart"/>
      <w:r w:rsidRPr="00C031AF">
        <w:rPr>
          <w:rFonts w:ascii="Simplified Arabic" w:eastAsia="Times New Roman" w:hAnsi="Simplified Arabic" w:cs="Simplified Arabic"/>
          <w:kern w:val="0"/>
          <w:sz w:val="28"/>
          <w:szCs w:val="28"/>
          <w:rtl/>
          <w14:ligatures w14:val="none"/>
        </w:rPr>
        <w:t>ماسلو</w:t>
      </w:r>
      <w:proofErr w:type="spellEnd"/>
      <w:r w:rsidRPr="00C031AF">
        <w:rPr>
          <w:rFonts w:ascii="Simplified Arabic" w:eastAsia="Times New Roman" w:hAnsi="Simplified Arabic" w:cs="Simplified Arabic"/>
          <w:kern w:val="0"/>
          <w:sz w:val="28"/>
          <w:szCs w:val="28"/>
          <w14:ligatures w14:val="none"/>
        </w:rPr>
        <w:t xml:space="preserve"> (Maslow)</w:t>
      </w:r>
      <w:r w:rsidRPr="00C031AF">
        <w:rPr>
          <w:rFonts w:ascii="Simplified Arabic" w:eastAsia="Times New Roman" w:hAnsi="Simplified Arabic" w:cs="Simplified Arabic"/>
          <w:kern w:val="0"/>
          <w:sz w:val="28"/>
          <w:szCs w:val="28"/>
          <w:rtl/>
          <w14:ligatures w14:val="none"/>
        </w:rPr>
        <w:t>، يُعتبر تحقيق الاحتياجات الأساسية شرطًا لتحفيز الأفراد لتحقيق أداء عالٍ. في سياق إدارة التغيير، يلعب التدريب دورًا مهمًا في تحفيز الموظفين على تطوير مهاراتهم وزيادة انخراطهم في التغييرات المطبقة</w:t>
      </w:r>
      <w:r w:rsidRPr="00C031AF">
        <w:rPr>
          <w:rFonts w:ascii="Simplified Arabic" w:eastAsia="Times New Roman" w:hAnsi="Simplified Arabic" w:cs="Simplified Arabic" w:hint="cs"/>
          <w:kern w:val="0"/>
          <w:sz w:val="28"/>
          <w:szCs w:val="28"/>
          <w:rtl/>
          <w14:ligatures w14:val="none"/>
        </w:rPr>
        <w:t>.</w:t>
      </w:r>
    </w:p>
    <w:p w14:paraId="1A652C39" w14:textId="77777777" w:rsidR="00C031AF" w:rsidRPr="00C031AF" w:rsidRDefault="00C031AF" w:rsidP="00C031AF">
      <w:pPr>
        <w:numPr>
          <w:ilvl w:val="1"/>
          <w:numId w:val="3"/>
        </w:numPr>
        <w:spacing w:before="100" w:beforeAutospacing="1" w:after="100" w:afterAutospacing="1" w:line="360" w:lineRule="auto"/>
        <w:contextualSpacing/>
        <w:outlineLvl w:val="3"/>
        <w:rPr>
          <w:rFonts w:ascii="Simplified Arabic" w:eastAsia="Times New Roman" w:hAnsi="Simplified Arabic" w:cs="Simplified Arabic"/>
          <w:b/>
          <w:bCs/>
          <w:kern w:val="0"/>
          <w:sz w:val="28"/>
          <w:szCs w:val="28"/>
          <w14:ligatures w14:val="none"/>
        </w:rPr>
      </w:pPr>
      <w:r w:rsidRPr="00C031AF">
        <w:rPr>
          <w:rFonts w:ascii="Simplified Arabic" w:eastAsia="Times New Roman" w:hAnsi="Simplified Arabic" w:cs="Simplified Arabic"/>
          <w:b/>
          <w:bCs/>
          <w:kern w:val="0"/>
          <w:sz w:val="28"/>
          <w:szCs w:val="28"/>
          <w:rtl/>
          <w14:ligatures w14:val="none"/>
        </w:rPr>
        <w:t>نظرية إدارة الجودة الشاملة</w:t>
      </w:r>
    </w:p>
    <w:p w14:paraId="365E52E9"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تركز نظرية إدارة الجودة الشاملة على تحقيق الجودة العالية في جميع جوانب العمل. تتضمن هذه النظرية تحسين العمليات، وزيادة رضا العملاء، وتطوير كفاءات الموظفين. تُعتبر البرامج التدريبية جزءًا لا يتجزأ من استراتيجية إدارة الجودة، حيث تُساعد في تحسين مهارات الموظفين وتعزيز قدرتهم على تحقيق أهداف الجودة. وفقًا لدراسة قام بها جوران</w:t>
      </w:r>
      <w:r w:rsidRPr="00C031AF">
        <w:rPr>
          <w:rFonts w:ascii="Simplified Arabic" w:eastAsia="Times New Roman" w:hAnsi="Simplified Arabic" w:cs="Simplified Arabic"/>
          <w:kern w:val="0"/>
          <w:sz w:val="28"/>
          <w:szCs w:val="28"/>
          <w14:ligatures w14:val="none"/>
        </w:rPr>
        <w:t xml:space="preserve"> (Juran)</w:t>
      </w:r>
      <w:r w:rsidRPr="00C031AF">
        <w:rPr>
          <w:rFonts w:ascii="Simplified Arabic" w:eastAsia="Times New Roman" w:hAnsi="Simplified Arabic" w:cs="Simplified Arabic"/>
          <w:kern w:val="0"/>
          <w:sz w:val="28"/>
          <w:szCs w:val="28"/>
          <w:rtl/>
          <w14:ligatures w14:val="none"/>
        </w:rPr>
        <w:t>، فإن التدريب المستمر يُعتبر أحد العناصر الأساسية لضمان تحقيق الجودة</w:t>
      </w:r>
      <w:r w:rsidRPr="00C031AF">
        <w:rPr>
          <w:rFonts w:ascii="Simplified Arabic" w:eastAsia="Times New Roman" w:hAnsi="Simplified Arabic" w:cs="Simplified Arabic" w:hint="cs"/>
          <w:kern w:val="0"/>
          <w:sz w:val="28"/>
          <w:szCs w:val="28"/>
          <w:rtl/>
          <w14:ligatures w14:val="none"/>
        </w:rPr>
        <w:t>.</w:t>
      </w:r>
    </w:p>
    <w:p w14:paraId="5B9F8411" w14:textId="77777777" w:rsidR="00C031AF" w:rsidRPr="00C031AF" w:rsidRDefault="00C031AF" w:rsidP="00C031AF">
      <w:pPr>
        <w:numPr>
          <w:ilvl w:val="1"/>
          <w:numId w:val="3"/>
        </w:numPr>
        <w:spacing w:before="100" w:beforeAutospacing="1" w:after="100" w:afterAutospacing="1" w:line="360" w:lineRule="auto"/>
        <w:contextualSpacing/>
        <w:outlineLvl w:val="3"/>
        <w:rPr>
          <w:rFonts w:ascii="Simplified Arabic" w:eastAsia="Times New Roman" w:hAnsi="Simplified Arabic" w:cs="Simplified Arabic"/>
          <w:b/>
          <w:bCs/>
          <w:kern w:val="0"/>
          <w:sz w:val="28"/>
          <w:szCs w:val="28"/>
          <w14:ligatures w14:val="none"/>
        </w:rPr>
      </w:pPr>
      <w:r w:rsidRPr="00C031AF">
        <w:rPr>
          <w:rFonts w:ascii="Simplified Arabic" w:eastAsia="Times New Roman" w:hAnsi="Simplified Arabic" w:cs="Simplified Arabic"/>
          <w:b/>
          <w:bCs/>
          <w:kern w:val="0"/>
          <w:sz w:val="28"/>
          <w:szCs w:val="28"/>
          <w:rtl/>
          <w14:ligatures w14:val="none"/>
        </w:rPr>
        <w:t>نظرية القيادة التحويلية</w:t>
      </w:r>
    </w:p>
    <w:p w14:paraId="119A6EB3" w14:textId="77777777" w:rsidR="00C031AF" w:rsidRPr="00C031AF" w:rsidRDefault="00C031AF" w:rsidP="00C031AF">
      <w:pPr>
        <w:spacing w:before="100" w:beforeAutospacing="1" w:after="100" w:afterAutospacing="1" w:line="360" w:lineRule="auto"/>
        <w:rPr>
          <w:rFonts w:ascii="Simplified Arabic" w:hAnsi="Simplified Arabic" w:cs="Simplified Arabic"/>
          <w:sz w:val="28"/>
          <w:szCs w:val="28"/>
          <w:u w:val="single"/>
          <w:rtl/>
        </w:rPr>
      </w:pPr>
      <w:r w:rsidRPr="00C031AF">
        <w:rPr>
          <w:rFonts w:ascii="Simplified Arabic" w:eastAsia="Times New Roman" w:hAnsi="Simplified Arabic" w:cs="Simplified Arabic"/>
          <w:kern w:val="0"/>
          <w:sz w:val="28"/>
          <w:szCs w:val="28"/>
          <w:rtl/>
          <w14:ligatures w14:val="none"/>
        </w:rPr>
        <w:t>تُشير نظرية القيادة التحويلية إلى قدرة القادة على إلهام وتحفيز الموظفين لتحقيق أهداف عالية. تعتبر هذه النظرية أساسية لفهم كيف يمكن للقادة أن يسهموا في إدارة التغيير من خلال تحفيز الموظفين على المشاركة الفعّالة في عمليات التغيير. وفقًا لباس</w:t>
      </w:r>
      <w:r w:rsidRPr="00C031AF">
        <w:rPr>
          <w:rFonts w:ascii="Simplified Arabic" w:eastAsia="Times New Roman" w:hAnsi="Simplified Arabic" w:cs="Simplified Arabic"/>
          <w:kern w:val="0"/>
          <w:sz w:val="28"/>
          <w:szCs w:val="28"/>
          <w14:ligatures w14:val="none"/>
        </w:rPr>
        <w:t xml:space="preserve"> (Bass)</w:t>
      </w:r>
      <w:r w:rsidRPr="00C031AF">
        <w:rPr>
          <w:rFonts w:ascii="Simplified Arabic" w:eastAsia="Times New Roman" w:hAnsi="Simplified Arabic" w:cs="Simplified Arabic"/>
          <w:kern w:val="0"/>
          <w:sz w:val="28"/>
          <w:szCs w:val="28"/>
          <w:rtl/>
          <w14:ligatures w14:val="none"/>
        </w:rPr>
        <w:t xml:space="preserve">، يتطلب النجاح في إدارة التغيير وجود قادة يتمتعون بمهارات تحفيزية وتواصل فعّال. هذا يتطلب أيضًا توفير برامج تدريبية تساعد القادة على تطوير مهاراتهم القيادية. </w:t>
      </w:r>
    </w:p>
    <w:p w14:paraId="6C95796E" w14:textId="77777777" w:rsidR="00C031AF" w:rsidRPr="00C031AF" w:rsidRDefault="00C031AF" w:rsidP="00C031AF">
      <w:pPr>
        <w:keepNext/>
        <w:keepLines/>
        <w:spacing w:before="240" w:after="0"/>
        <w:outlineLvl w:val="0"/>
        <w:rPr>
          <w:rFonts w:asciiTheme="majorHAnsi" w:eastAsiaTheme="majorEastAsia" w:hAnsiTheme="majorHAnsi" w:cs="Simplified Arabic"/>
          <w:color w:val="000000" w:themeColor="text1"/>
          <w:sz w:val="32"/>
          <w:szCs w:val="32"/>
          <w:u w:val="single"/>
          <w:rtl/>
        </w:rPr>
      </w:pPr>
      <w:bookmarkStart w:id="29" w:name="_Toc181391195"/>
      <w:bookmarkStart w:id="30" w:name="_Toc191681404"/>
      <w:r w:rsidRPr="00C031AF">
        <w:rPr>
          <w:rFonts w:asciiTheme="majorHAnsi" w:eastAsiaTheme="majorEastAsia" w:hAnsiTheme="majorHAnsi" w:cs="Simplified Arabic"/>
          <w:color w:val="000000" w:themeColor="text1"/>
          <w:sz w:val="32"/>
          <w:szCs w:val="32"/>
          <w:u w:val="single"/>
          <w:rtl/>
        </w:rPr>
        <w:t>المنهجية وطرق البحث:</w:t>
      </w:r>
      <w:bookmarkEnd w:id="29"/>
      <w:bookmarkEnd w:id="30"/>
    </w:p>
    <w:p w14:paraId="3D6057D7"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تعتبر المنهجية وطرق البحث جزءًا أساسيًا من أي دراسة أكاديمية، حيث تساهم في تحديد الإطار الذي سيتم من خلاله إجراء البحث وجمع البيانات في هذه الدراسة، سيتم اعتماد المنهجية التالية</w:t>
      </w:r>
      <w:r w:rsidRPr="00C031AF">
        <w:rPr>
          <w:rFonts w:ascii="Simplified Arabic" w:eastAsia="Times New Roman" w:hAnsi="Simplified Arabic" w:cs="Simplified Arabic"/>
          <w:kern w:val="0"/>
          <w:sz w:val="28"/>
          <w:szCs w:val="28"/>
          <w14:ligatures w14:val="none"/>
        </w:rPr>
        <w:t>:</w:t>
      </w:r>
    </w:p>
    <w:p w14:paraId="341695B8" w14:textId="77777777" w:rsidR="00C031AF" w:rsidRPr="00C031AF" w:rsidRDefault="00C031AF" w:rsidP="00C031A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المنهج الوصفي التحليلي</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سيتم استخدام المنهج الوصفي لفهم دور إدارة التدريب في إدارة التغيير في التحول الصحي</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هذا المنهج سيمكن الباحث من جمع المعلومات حول الخصائص والعوامل المرتبطة بالموضوع</w:t>
      </w:r>
      <w:r w:rsidRPr="00C031AF">
        <w:rPr>
          <w:rFonts w:ascii="Simplified Arabic" w:eastAsia="Times New Roman" w:hAnsi="Simplified Arabic" w:cs="Simplified Arabic"/>
          <w:kern w:val="0"/>
          <w:sz w:val="28"/>
          <w:szCs w:val="28"/>
          <w14:ligatures w14:val="none"/>
        </w:rPr>
        <w:t>.</w:t>
      </w:r>
    </w:p>
    <w:p w14:paraId="617A79AD" w14:textId="77777777" w:rsidR="00C031AF" w:rsidRPr="00C031AF" w:rsidRDefault="00C031AF" w:rsidP="00C031A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تصميم الاستبانة</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سيتم تصميم استبانة تتضمن مجموعة من الأسئلة المصممة بعناية، تشمل أسئلة مغلقة وأخرى مفتوحة لقياس تأثير التدريب على الأداء في السياق الصحي</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ستتناول الأسئلة جوانب مثل فعالية البرامج التدريبية واحتياجات العاملين في القطاع الصحي</w:t>
      </w:r>
      <w:r w:rsidRPr="00C031AF">
        <w:rPr>
          <w:rFonts w:ascii="Simplified Arabic" w:eastAsia="Times New Roman" w:hAnsi="Simplified Arabic" w:cs="Simplified Arabic"/>
          <w:kern w:val="0"/>
          <w:sz w:val="28"/>
          <w:szCs w:val="28"/>
          <w14:ligatures w14:val="none"/>
        </w:rPr>
        <w:t>.</w:t>
      </w:r>
    </w:p>
    <w:p w14:paraId="329AC6C7" w14:textId="77777777" w:rsidR="00C031AF" w:rsidRPr="00C031AF" w:rsidRDefault="00C031AF" w:rsidP="00C031A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عينة البحث</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سيتم اختيار عينة مكونة من 100 مشارك من العاملين في المؤسسات الصحية. سيتم اختيار المشاركين بشكل عشوائي لضمان تمثيل مختلف الفئات الوظيفية والمستويات الإدارية، مما يعزز من موثوقية النتائج</w:t>
      </w:r>
      <w:r w:rsidRPr="00C031AF">
        <w:rPr>
          <w:rFonts w:ascii="Simplified Arabic" w:eastAsia="Times New Roman" w:hAnsi="Simplified Arabic" w:cs="Simplified Arabic"/>
          <w:kern w:val="0"/>
          <w:sz w:val="28"/>
          <w:szCs w:val="28"/>
          <w14:ligatures w14:val="none"/>
        </w:rPr>
        <w:t>.</w:t>
      </w:r>
    </w:p>
    <w:p w14:paraId="76C88D77" w14:textId="77777777" w:rsidR="00C031AF" w:rsidRPr="00C031AF" w:rsidRDefault="00C031AF" w:rsidP="00C031A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جمع البيانات</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سيتم جمع البيانات من خلال توزيع الاستبانة على المشاركين، سواء بشكل مباشر أو إلكتروني، لتسهيل عملية الإجابة وضمان مشاركة أكبر عدد ممكن من الأفراد</w:t>
      </w:r>
      <w:r w:rsidRPr="00C031AF">
        <w:rPr>
          <w:rFonts w:ascii="Simplified Arabic" w:eastAsia="Times New Roman" w:hAnsi="Simplified Arabic" w:cs="Simplified Arabic"/>
          <w:kern w:val="0"/>
          <w:sz w:val="28"/>
          <w:szCs w:val="28"/>
          <w14:ligatures w14:val="none"/>
        </w:rPr>
        <w:t>.</w:t>
      </w:r>
    </w:p>
    <w:p w14:paraId="06E811E2" w14:textId="77777777" w:rsidR="00C031AF" w:rsidRPr="00C031AF" w:rsidRDefault="00C031AF" w:rsidP="00C031A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تحليل البيانات</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سيتم استخدام برنامج</w:t>
      </w:r>
      <w:r w:rsidRPr="00C031AF">
        <w:rPr>
          <w:rFonts w:ascii="Simplified Arabic" w:eastAsia="Times New Roman" w:hAnsi="Simplified Arabic" w:cs="Simplified Arabic"/>
          <w:kern w:val="0"/>
          <w:sz w:val="28"/>
          <w:szCs w:val="28"/>
          <w14:ligatures w14:val="none"/>
        </w:rPr>
        <w:t xml:space="preserve"> SPSS </w:t>
      </w:r>
      <w:r w:rsidRPr="00C031AF">
        <w:rPr>
          <w:rFonts w:ascii="Simplified Arabic" w:eastAsia="Times New Roman" w:hAnsi="Simplified Arabic" w:cs="Simplified Arabic"/>
          <w:kern w:val="0"/>
          <w:sz w:val="28"/>
          <w:szCs w:val="28"/>
          <w:rtl/>
          <w14:ligatures w14:val="none"/>
        </w:rPr>
        <w:t>لتحليل البيانات التي تم جمعها من الاستبانة. سيتضمن التحليل حساب المتوسطات والانحرافات المعيارية واختبارات الفرضيات، مما يساعد في استنتاج النتائج بدقة</w:t>
      </w:r>
      <w:r w:rsidRPr="00C031AF">
        <w:rPr>
          <w:rFonts w:ascii="Simplified Arabic" w:eastAsia="Times New Roman" w:hAnsi="Simplified Arabic" w:cs="Simplified Arabic"/>
          <w:kern w:val="0"/>
          <w:sz w:val="28"/>
          <w:szCs w:val="28"/>
          <w14:ligatures w14:val="none"/>
        </w:rPr>
        <w:t>.</w:t>
      </w:r>
    </w:p>
    <w:p w14:paraId="44625C78" w14:textId="6EADDCDF" w:rsidR="006E30B8" w:rsidRPr="00A646B6" w:rsidRDefault="00C031AF" w:rsidP="00A646B6">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التفسير والنقاش</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بعد تحليل البيانات، سيتم تفسير النتائج ومناقشتها في سياق الأدبيات السابقة. سيمكن هذا من تحديد مدى دعم الفرضيات المطروحة في الدراسة</w:t>
      </w:r>
      <w:r w:rsidRPr="00C031AF">
        <w:rPr>
          <w:rFonts w:ascii="Simplified Arabic" w:eastAsia="Times New Roman" w:hAnsi="Simplified Arabic" w:cs="Simplified Arabic"/>
          <w:kern w:val="0"/>
          <w:sz w:val="28"/>
          <w:szCs w:val="28"/>
          <w14:ligatures w14:val="none"/>
        </w:rPr>
        <w:t>.</w:t>
      </w:r>
    </w:p>
    <w:p w14:paraId="552ABBDE" w14:textId="77777777" w:rsidR="00C031AF" w:rsidRPr="00C031AF" w:rsidRDefault="00C031AF" w:rsidP="00C031AF">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31" w:name="_Toc181391196"/>
      <w:bookmarkStart w:id="32" w:name="_Toc191681405"/>
      <w:r w:rsidRPr="00C031AF">
        <w:rPr>
          <w:rFonts w:asciiTheme="majorHAnsi" w:eastAsiaTheme="majorEastAsia" w:hAnsiTheme="majorHAnsi" w:cs="Simplified Arabic"/>
          <w:b/>
          <w:bCs/>
          <w:color w:val="000000" w:themeColor="text1"/>
          <w:sz w:val="32"/>
          <w:szCs w:val="32"/>
          <w:u w:val="single"/>
          <w:rtl/>
        </w:rPr>
        <w:t xml:space="preserve">أدوات </w:t>
      </w:r>
      <w:r w:rsidRPr="00C031AF">
        <w:rPr>
          <w:rFonts w:asciiTheme="majorHAnsi" w:eastAsiaTheme="majorEastAsia" w:hAnsiTheme="majorHAnsi" w:cs="Simplified Arabic" w:hint="cs"/>
          <w:b/>
          <w:bCs/>
          <w:color w:val="000000" w:themeColor="text1"/>
          <w:sz w:val="32"/>
          <w:szCs w:val="32"/>
          <w:u w:val="single"/>
          <w:rtl/>
        </w:rPr>
        <w:t>الدراسة:</w:t>
      </w:r>
      <w:bookmarkEnd w:id="31"/>
      <w:bookmarkEnd w:id="32"/>
    </w:p>
    <w:p w14:paraId="63760EFC" w14:textId="77777777" w:rsidR="00C031AF" w:rsidRPr="00C031AF" w:rsidRDefault="00C031AF" w:rsidP="00C031A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ستكون الأداة الأساسية المستخدمة في هذه الدراسة هي الاستبانة، والتي ستتضمن</w:t>
      </w:r>
      <w:r w:rsidRPr="00C031AF">
        <w:rPr>
          <w:rFonts w:ascii="Simplified Arabic" w:eastAsia="Times New Roman" w:hAnsi="Simplified Arabic" w:cs="Simplified Arabic"/>
          <w:kern w:val="0"/>
          <w:sz w:val="28"/>
          <w:szCs w:val="28"/>
          <w14:ligatures w14:val="none"/>
        </w:rPr>
        <w:t>:</w:t>
      </w:r>
    </w:p>
    <w:p w14:paraId="4329C37F" w14:textId="77777777" w:rsidR="00C031AF" w:rsidRPr="00C031AF" w:rsidRDefault="00C031AF" w:rsidP="00C031AF">
      <w:pPr>
        <w:spacing w:line="360" w:lineRule="auto"/>
        <w:rPr>
          <w:rFonts w:ascii="Simplified Arabic" w:hAnsi="Simplified Arabic" w:cs="Simplified Arabic"/>
          <w:sz w:val="28"/>
          <w:szCs w:val="28"/>
          <w:u w:val="single"/>
          <w:rtl/>
        </w:rPr>
      </w:pPr>
      <w:r w:rsidRPr="00C031AF">
        <w:rPr>
          <w:rFonts w:ascii="Simplified Arabic" w:eastAsia="Times New Roman" w:hAnsi="Simplified Arabic" w:cs="Simplified Arabic"/>
          <w:b/>
          <w:bCs/>
          <w:kern w:val="0"/>
          <w:sz w:val="28"/>
          <w:szCs w:val="28"/>
          <w:rtl/>
          <w14:ligatures w14:val="none"/>
        </w:rPr>
        <w:t>الاستبانة</w:t>
      </w:r>
      <w:r w:rsidRPr="00C031AF">
        <w:rPr>
          <w:rFonts w:ascii="Simplified Arabic" w:eastAsia="Times New Roman" w:hAnsi="Simplified Arabic" w:cs="Simplified Arabic"/>
          <w:kern w:val="0"/>
          <w:sz w:val="28"/>
          <w:szCs w:val="28"/>
          <w14:ligatures w14:val="none"/>
        </w:rPr>
        <w:t xml:space="preserve">: </w:t>
      </w:r>
      <w:r w:rsidRPr="00C031AF">
        <w:rPr>
          <w:rFonts w:ascii="Simplified Arabic" w:eastAsia="Times New Roman" w:hAnsi="Simplified Arabic" w:cs="Simplified Arabic"/>
          <w:kern w:val="0"/>
          <w:sz w:val="28"/>
          <w:szCs w:val="28"/>
          <w:rtl/>
          <w14:ligatures w14:val="none"/>
        </w:rPr>
        <w:t>تمثل الأداة الرئيسية لجمع البيانات، حيث ستحتوي على مجموعة من الأسئلة التي تهدف إلى قياس تأثير إدارة التدريب على أداء العاملين في القطاع الصحي</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ستتضمن الأسئلة مقاييس لقياس فعالية التدريب واحتياجات العاملين</w:t>
      </w:r>
      <w:r w:rsidRPr="00C031AF">
        <w:rPr>
          <w:rFonts w:ascii="Simplified Arabic" w:hAnsi="Simplified Arabic" w:cs="Simplified Arabic" w:hint="cs"/>
          <w:sz w:val="28"/>
          <w:szCs w:val="28"/>
          <w:u w:val="single"/>
          <w:rtl/>
        </w:rPr>
        <w:t>.</w:t>
      </w:r>
    </w:p>
    <w:p w14:paraId="343DB2D5" w14:textId="77777777" w:rsidR="00C031AF" w:rsidRPr="00C031AF" w:rsidRDefault="00C031AF" w:rsidP="00C031AF">
      <w:pPr>
        <w:spacing w:line="360" w:lineRule="auto"/>
        <w:rPr>
          <w:rFonts w:ascii="Simplified Arabic" w:hAnsi="Simplified Arabic" w:cs="Simplified Arabic"/>
          <w:sz w:val="28"/>
          <w:szCs w:val="28"/>
          <w:u w:val="single"/>
          <w:rtl/>
        </w:rPr>
      </w:pPr>
      <w:r w:rsidRPr="00C031AF">
        <w:rPr>
          <w:rFonts w:ascii="Simplified Arabic" w:hAnsi="Simplified Arabic" w:cs="Simplified Arabic"/>
          <w:sz w:val="28"/>
          <w:szCs w:val="28"/>
          <w:u w:val="single"/>
          <w:rtl/>
        </w:rPr>
        <w:t xml:space="preserve">حدود </w:t>
      </w:r>
      <w:r w:rsidRPr="00C031AF">
        <w:rPr>
          <w:rFonts w:ascii="Simplified Arabic" w:hAnsi="Simplified Arabic" w:cs="Simplified Arabic" w:hint="cs"/>
          <w:sz w:val="28"/>
          <w:szCs w:val="28"/>
          <w:u w:val="single"/>
          <w:rtl/>
        </w:rPr>
        <w:t>الدراسة:</w:t>
      </w:r>
    </w:p>
    <w:p w14:paraId="3E026B19" w14:textId="77777777" w:rsidR="00C031AF" w:rsidRPr="00C031AF" w:rsidRDefault="00C031AF" w:rsidP="00C031AF">
      <w:pPr>
        <w:spacing w:line="360" w:lineRule="auto"/>
        <w:rPr>
          <w:rFonts w:ascii="Simplified Arabic" w:hAnsi="Simplified Arabic" w:cs="Simplified Arabic"/>
          <w:sz w:val="28"/>
          <w:szCs w:val="28"/>
          <w:rtl/>
          <w:lang w:bidi="ar-EG"/>
        </w:rPr>
      </w:pPr>
      <w:bookmarkStart w:id="33" w:name="_Hlk191586723"/>
      <w:r w:rsidRPr="00C031AF">
        <w:rPr>
          <w:rFonts w:ascii="Simplified Arabic" w:hAnsi="Simplified Arabic" w:cs="Simplified Arabic"/>
          <w:sz w:val="28"/>
          <w:szCs w:val="28"/>
          <w:rtl/>
          <w:lang w:bidi="ar-EG"/>
        </w:rPr>
        <w:t>الحدود الموضوعية:</w:t>
      </w:r>
      <w:r w:rsidRPr="00C031AF">
        <w:rPr>
          <w:rFonts w:ascii="Simplified Arabic" w:hAnsi="Simplified Arabic" w:cs="Simplified Arabic"/>
          <w:b/>
          <w:bCs/>
          <w:sz w:val="28"/>
          <w:szCs w:val="28"/>
          <w:rtl/>
          <w:lang w:bidi="ar-EG"/>
        </w:rPr>
        <w:t xml:space="preserve"> </w:t>
      </w:r>
      <w:r w:rsidRPr="00C031AF">
        <w:rPr>
          <w:rFonts w:ascii="Simplified Arabic" w:hAnsi="Simplified Arabic" w:cs="Simplified Arabic"/>
          <w:sz w:val="28"/>
          <w:szCs w:val="28"/>
          <w:rtl/>
          <w:lang w:bidi="ar-EG"/>
        </w:rPr>
        <w:t xml:space="preserve">دور إدارة التدريب في إدارة التغيير في التحول </w:t>
      </w:r>
      <w:r w:rsidRPr="00C031AF">
        <w:rPr>
          <w:rFonts w:ascii="Simplified Arabic" w:hAnsi="Simplified Arabic" w:cs="Simplified Arabic" w:hint="cs"/>
          <w:sz w:val="28"/>
          <w:szCs w:val="28"/>
          <w:rtl/>
          <w:lang w:bidi="ar-EG"/>
        </w:rPr>
        <w:t>الصحي.</w:t>
      </w:r>
    </w:p>
    <w:p w14:paraId="7DD37020" w14:textId="1A4F5583" w:rsidR="00C031AF" w:rsidRPr="00C031AF" w:rsidRDefault="00C031AF" w:rsidP="006E30B8">
      <w:pPr>
        <w:spacing w:line="360" w:lineRule="auto"/>
        <w:rPr>
          <w:rFonts w:ascii="Simplified Arabic" w:hAnsi="Simplified Arabic" w:cs="Simplified Arabic"/>
          <w:sz w:val="28"/>
          <w:szCs w:val="28"/>
          <w:rtl/>
          <w:lang w:bidi="ar-EG"/>
        </w:rPr>
      </w:pPr>
      <w:r w:rsidRPr="00C031AF">
        <w:rPr>
          <w:rFonts w:ascii="Simplified Arabic" w:hAnsi="Simplified Arabic" w:cs="Simplified Arabic"/>
          <w:sz w:val="28"/>
          <w:szCs w:val="28"/>
          <w:rtl/>
          <w:lang w:bidi="ar-EG"/>
        </w:rPr>
        <w:t>الحدود المكانية:</w:t>
      </w:r>
      <w:r w:rsidR="006E30B8">
        <w:rPr>
          <w:rFonts w:ascii="Simplified Arabic" w:hAnsi="Simplified Arabic" w:cs="Simplified Arabic" w:hint="cs"/>
          <w:sz w:val="28"/>
          <w:szCs w:val="28"/>
          <w:rtl/>
          <w:lang w:bidi="ar-EG"/>
        </w:rPr>
        <w:t xml:space="preserve"> وزارة الصحة ب</w:t>
      </w:r>
      <w:r w:rsidRPr="00C031AF">
        <w:rPr>
          <w:rFonts w:ascii="Simplified Arabic" w:hAnsi="Simplified Arabic" w:cs="Simplified Arabic" w:hint="cs"/>
          <w:sz w:val="28"/>
          <w:szCs w:val="28"/>
          <w:rtl/>
          <w:lang w:bidi="ar-EG"/>
        </w:rPr>
        <w:t>المملكة</w:t>
      </w:r>
      <w:r w:rsidRPr="00C031AF">
        <w:rPr>
          <w:rFonts w:ascii="Simplified Arabic" w:hAnsi="Simplified Arabic" w:cs="Simplified Arabic"/>
          <w:sz w:val="28"/>
          <w:szCs w:val="28"/>
          <w:rtl/>
          <w:lang w:bidi="ar-EG"/>
        </w:rPr>
        <w:t xml:space="preserve"> العربية السعودية </w:t>
      </w:r>
    </w:p>
    <w:p w14:paraId="48911603" w14:textId="52ECF845" w:rsidR="00C031AF" w:rsidRPr="00C031AF" w:rsidRDefault="00C031AF" w:rsidP="00C031AF">
      <w:pPr>
        <w:rPr>
          <w:rFonts w:ascii="Simplified Arabic" w:hAnsi="Simplified Arabic" w:cs="Simplified Arabic"/>
          <w:sz w:val="28"/>
          <w:szCs w:val="28"/>
          <w:rtl/>
        </w:rPr>
      </w:pPr>
      <w:r w:rsidRPr="00C031AF">
        <w:rPr>
          <w:rFonts w:ascii="Simplified Arabic" w:hAnsi="Simplified Arabic" w:cs="Simplified Arabic"/>
          <w:sz w:val="28"/>
          <w:szCs w:val="28"/>
          <w:rtl/>
          <w:lang w:bidi="ar-EG"/>
        </w:rPr>
        <w:t xml:space="preserve">الحدود الزمانية: </w:t>
      </w:r>
      <w:r w:rsidR="006E30B8">
        <w:rPr>
          <w:rFonts w:ascii="Simplified Arabic" w:hAnsi="Simplified Arabic" w:cs="Simplified Arabic" w:hint="cs"/>
          <w:sz w:val="28"/>
          <w:szCs w:val="28"/>
          <w:rtl/>
          <w:lang w:bidi="ar-EG"/>
        </w:rPr>
        <w:t>2025</w:t>
      </w:r>
    </w:p>
    <w:bookmarkEnd w:id="33"/>
    <w:p w14:paraId="137908B8" w14:textId="77777777" w:rsidR="009125CE" w:rsidRPr="00F134C1" w:rsidRDefault="009125CE" w:rsidP="009125CE">
      <w:pPr>
        <w:rPr>
          <w:rFonts w:ascii="Simplified Arabic" w:hAnsi="Simplified Arabic" w:cs="Simplified Arabic"/>
          <w:sz w:val="28"/>
          <w:szCs w:val="28"/>
          <w:u w:val="single"/>
          <w:rtl/>
        </w:rPr>
      </w:pPr>
    </w:p>
    <w:p w14:paraId="11EDDBDE" w14:textId="77777777" w:rsidR="009125CE" w:rsidRPr="00F134C1" w:rsidRDefault="009125CE" w:rsidP="009125CE">
      <w:pPr>
        <w:rPr>
          <w:rFonts w:ascii="Simplified Arabic" w:hAnsi="Simplified Arabic" w:cs="Simplified Arabic"/>
          <w:sz w:val="28"/>
          <w:szCs w:val="28"/>
          <w:u w:val="single"/>
          <w:rtl/>
        </w:rPr>
      </w:pPr>
    </w:p>
    <w:p w14:paraId="614C8510" w14:textId="77777777" w:rsidR="009125CE" w:rsidRPr="00F134C1" w:rsidRDefault="009125CE" w:rsidP="009125CE">
      <w:pPr>
        <w:rPr>
          <w:rFonts w:ascii="Simplified Arabic" w:hAnsi="Simplified Arabic" w:cs="Simplified Arabic"/>
          <w:sz w:val="28"/>
          <w:szCs w:val="28"/>
          <w:u w:val="single"/>
          <w:rtl/>
        </w:rPr>
      </w:pPr>
    </w:p>
    <w:p w14:paraId="530F942A" w14:textId="77777777" w:rsidR="009125CE" w:rsidRPr="00F134C1" w:rsidRDefault="009125CE" w:rsidP="009125CE">
      <w:pPr>
        <w:rPr>
          <w:rFonts w:ascii="Simplified Arabic" w:hAnsi="Simplified Arabic" w:cs="Simplified Arabic"/>
          <w:sz w:val="28"/>
          <w:szCs w:val="28"/>
          <w:u w:val="single"/>
          <w:rtl/>
        </w:rPr>
      </w:pPr>
    </w:p>
    <w:p w14:paraId="6D55667E" w14:textId="77777777" w:rsidR="009125CE" w:rsidRPr="00F134C1" w:rsidRDefault="009125CE" w:rsidP="009125CE">
      <w:pPr>
        <w:rPr>
          <w:rFonts w:ascii="Simplified Arabic" w:hAnsi="Simplified Arabic" w:cs="Simplified Arabic"/>
          <w:sz w:val="28"/>
          <w:szCs w:val="28"/>
          <w:u w:val="single"/>
          <w:rtl/>
        </w:rPr>
      </w:pPr>
    </w:p>
    <w:p w14:paraId="0D2976A9" w14:textId="77777777" w:rsidR="00F925D0" w:rsidRPr="00F134C1" w:rsidRDefault="00F925D0" w:rsidP="00D22171">
      <w:pPr>
        <w:rPr>
          <w:rFonts w:ascii="Simplified Arabic" w:hAnsi="Simplified Arabic" w:cs="Simplified Arabic"/>
          <w:sz w:val="28"/>
          <w:szCs w:val="28"/>
          <w:u w:val="single"/>
          <w:rtl/>
        </w:rPr>
      </w:pPr>
    </w:p>
    <w:p w14:paraId="18DE8D11" w14:textId="77777777" w:rsidR="00F925D0" w:rsidRPr="00F134C1" w:rsidRDefault="00F925D0" w:rsidP="00D22171">
      <w:pPr>
        <w:rPr>
          <w:rFonts w:ascii="Simplified Arabic" w:hAnsi="Simplified Arabic" w:cs="Simplified Arabic"/>
          <w:sz w:val="28"/>
          <w:szCs w:val="28"/>
          <w:u w:val="single"/>
          <w:rtl/>
        </w:rPr>
      </w:pPr>
    </w:p>
    <w:p w14:paraId="3AC2B1A2" w14:textId="77777777" w:rsidR="00F925D0" w:rsidRPr="00F134C1" w:rsidRDefault="00F925D0" w:rsidP="00D22171">
      <w:pPr>
        <w:rPr>
          <w:rFonts w:ascii="Simplified Arabic" w:hAnsi="Simplified Arabic" w:cs="Simplified Arabic"/>
          <w:sz w:val="28"/>
          <w:szCs w:val="28"/>
          <w:u w:val="single"/>
          <w:rtl/>
        </w:rPr>
      </w:pPr>
    </w:p>
    <w:p w14:paraId="6949ECD5" w14:textId="77777777" w:rsidR="00F925D0" w:rsidRPr="00F134C1" w:rsidRDefault="00F925D0" w:rsidP="00D22171">
      <w:pPr>
        <w:rPr>
          <w:rFonts w:ascii="Simplified Arabic" w:hAnsi="Simplified Arabic" w:cs="Simplified Arabic"/>
          <w:sz w:val="28"/>
          <w:szCs w:val="28"/>
          <w:u w:val="single"/>
          <w:rtl/>
        </w:rPr>
      </w:pPr>
    </w:p>
    <w:p w14:paraId="7507AE8B" w14:textId="77777777" w:rsidR="00F925D0" w:rsidRPr="00F134C1" w:rsidRDefault="00F925D0" w:rsidP="00D22171">
      <w:pPr>
        <w:rPr>
          <w:rFonts w:ascii="Simplified Arabic" w:hAnsi="Simplified Arabic" w:cs="Simplified Arabic"/>
          <w:sz w:val="28"/>
          <w:szCs w:val="28"/>
          <w:u w:val="single"/>
          <w:rtl/>
        </w:rPr>
      </w:pPr>
    </w:p>
    <w:p w14:paraId="2A2226F8" w14:textId="77777777" w:rsidR="00F925D0" w:rsidRPr="00F134C1" w:rsidRDefault="00F925D0" w:rsidP="00677E47">
      <w:pPr>
        <w:rPr>
          <w:rFonts w:ascii="Simplified Arabic" w:hAnsi="Simplified Arabic" w:cs="Simplified Arabic"/>
          <w:b/>
          <w:bCs/>
          <w:sz w:val="48"/>
          <w:szCs w:val="48"/>
          <w:u w:val="single"/>
          <w:rtl/>
        </w:rPr>
      </w:pPr>
    </w:p>
    <w:p w14:paraId="0861AC6A" w14:textId="77777777" w:rsidR="00F925D0" w:rsidRPr="00F134C1" w:rsidRDefault="00F925D0" w:rsidP="00F925D0">
      <w:pPr>
        <w:jc w:val="center"/>
        <w:rPr>
          <w:rFonts w:ascii="Simplified Arabic" w:hAnsi="Simplified Arabic" w:cs="Simplified Arabic"/>
          <w:b/>
          <w:bCs/>
          <w:sz w:val="48"/>
          <w:szCs w:val="48"/>
          <w:u w:val="single"/>
          <w:rtl/>
        </w:rPr>
      </w:pPr>
    </w:p>
    <w:p w14:paraId="34FD5DA3" w14:textId="77777777" w:rsidR="00F925D0" w:rsidRPr="00F134C1" w:rsidRDefault="00F925D0" w:rsidP="00F925D0">
      <w:pPr>
        <w:jc w:val="center"/>
        <w:rPr>
          <w:rFonts w:ascii="Simplified Arabic" w:hAnsi="Simplified Arabic" w:cs="Simplified Arabic"/>
          <w:b/>
          <w:bCs/>
          <w:sz w:val="48"/>
          <w:szCs w:val="48"/>
          <w:u w:val="single"/>
          <w:rtl/>
        </w:rPr>
      </w:pPr>
    </w:p>
    <w:p w14:paraId="2AB3A3C8" w14:textId="2620021A" w:rsidR="00F925D0" w:rsidRPr="004A38CB" w:rsidRDefault="00F925D0" w:rsidP="004A38CB">
      <w:pPr>
        <w:pStyle w:val="1"/>
        <w:jc w:val="center"/>
        <w:rPr>
          <w:rFonts w:ascii="Simplified Arabic" w:hAnsi="Simplified Arabic" w:cs="Simplified Arabic"/>
          <w:b/>
          <w:bCs/>
          <w:sz w:val="40"/>
          <w:szCs w:val="40"/>
          <w:u w:val="single"/>
          <w:rtl/>
        </w:rPr>
      </w:pPr>
      <w:bookmarkStart w:id="34" w:name="_Toc191681406"/>
      <w:r w:rsidRPr="004A38CB">
        <w:rPr>
          <w:rFonts w:ascii="Simplified Arabic" w:hAnsi="Simplified Arabic" w:cs="Simplified Arabic"/>
          <w:b/>
          <w:bCs/>
          <w:sz w:val="40"/>
          <w:szCs w:val="40"/>
          <w:u w:val="single"/>
          <w:rtl/>
        </w:rPr>
        <w:t>الفصل الثاني</w:t>
      </w:r>
      <w:bookmarkEnd w:id="34"/>
    </w:p>
    <w:p w14:paraId="6AAFE107" w14:textId="6E9411A4" w:rsidR="00F925D0" w:rsidRPr="004A38CB" w:rsidRDefault="00F925D0" w:rsidP="004A38CB">
      <w:pPr>
        <w:pStyle w:val="1"/>
        <w:jc w:val="center"/>
        <w:rPr>
          <w:rFonts w:ascii="Simplified Arabic" w:hAnsi="Simplified Arabic" w:cs="Simplified Arabic"/>
          <w:b/>
          <w:bCs/>
          <w:sz w:val="40"/>
          <w:szCs w:val="40"/>
          <w:u w:val="single"/>
          <w:rtl/>
        </w:rPr>
      </w:pPr>
      <w:bookmarkStart w:id="35" w:name="_Toc191681407"/>
      <w:r w:rsidRPr="004A38CB">
        <w:rPr>
          <w:rFonts w:ascii="Simplified Arabic" w:hAnsi="Simplified Arabic" w:cs="Simplified Arabic"/>
          <w:b/>
          <w:bCs/>
          <w:sz w:val="40"/>
          <w:szCs w:val="40"/>
          <w:u w:val="single"/>
          <w:rtl/>
        </w:rPr>
        <w:t xml:space="preserve">الدراسات </w:t>
      </w:r>
      <w:proofErr w:type="gramStart"/>
      <w:r w:rsidRPr="004A38CB">
        <w:rPr>
          <w:rFonts w:ascii="Simplified Arabic" w:hAnsi="Simplified Arabic" w:cs="Simplified Arabic"/>
          <w:b/>
          <w:bCs/>
          <w:sz w:val="40"/>
          <w:szCs w:val="40"/>
          <w:u w:val="single"/>
          <w:rtl/>
        </w:rPr>
        <w:t>السابقة</w:t>
      </w:r>
      <w:r w:rsidR="007D0681" w:rsidRPr="004A38CB">
        <w:rPr>
          <w:rFonts w:ascii="Simplified Arabic" w:hAnsi="Simplified Arabic" w:cs="Simplified Arabic" w:hint="cs"/>
          <w:b/>
          <w:bCs/>
          <w:sz w:val="40"/>
          <w:szCs w:val="40"/>
          <w:u w:val="single"/>
          <w:rtl/>
        </w:rPr>
        <w:t xml:space="preserve"> ،</w:t>
      </w:r>
      <w:proofErr w:type="gramEnd"/>
      <w:r w:rsidR="007D0681" w:rsidRPr="004A38CB">
        <w:rPr>
          <w:rFonts w:ascii="Simplified Arabic" w:hAnsi="Simplified Arabic" w:cs="Simplified Arabic" w:hint="cs"/>
          <w:b/>
          <w:bCs/>
          <w:sz w:val="40"/>
          <w:szCs w:val="40"/>
          <w:u w:val="single"/>
          <w:rtl/>
        </w:rPr>
        <w:t xml:space="preserve"> الاطار </w:t>
      </w:r>
      <w:proofErr w:type="spellStart"/>
      <w:r w:rsidR="007D0681" w:rsidRPr="004A38CB">
        <w:rPr>
          <w:rFonts w:ascii="Simplified Arabic" w:hAnsi="Simplified Arabic" w:cs="Simplified Arabic" w:hint="cs"/>
          <w:b/>
          <w:bCs/>
          <w:sz w:val="40"/>
          <w:szCs w:val="40"/>
          <w:u w:val="single"/>
          <w:rtl/>
        </w:rPr>
        <w:t>النظرى</w:t>
      </w:r>
      <w:bookmarkEnd w:id="35"/>
      <w:proofErr w:type="spellEnd"/>
    </w:p>
    <w:p w14:paraId="34548D0B" w14:textId="77777777" w:rsidR="00F925D0" w:rsidRPr="00F134C1" w:rsidRDefault="00F925D0" w:rsidP="00D22171">
      <w:pPr>
        <w:rPr>
          <w:rFonts w:ascii="Simplified Arabic" w:hAnsi="Simplified Arabic" w:cs="Simplified Arabic"/>
          <w:sz w:val="28"/>
          <w:szCs w:val="28"/>
          <w:u w:val="single"/>
          <w:rtl/>
        </w:rPr>
      </w:pPr>
    </w:p>
    <w:p w14:paraId="036D7235" w14:textId="77777777" w:rsidR="00F925D0" w:rsidRPr="00F134C1" w:rsidRDefault="00F925D0" w:rsidP="00D22171">
      <w:pPr>
        <w:rPr>
          <w:rFonts w:ascii="Simplified Arabic" w:hAnsi="Simplified Arabic" w:cs="Simplified Arabic"/>
          <w:sz w:val="28"/>
          <w:szCs w:val="28"/>
          <w:u w:val="single"/>
          <w:rtl/>
        </w:rPr>
      </w:pPr>
    </w:p>
    <w:p w14:paraId="10C7EEB3" w14:textId="77777777" w:rsidR="00F925D0" w:rsidRPr="00F134C1" w:rsidRDefault="00F925D0" w:rsidP="00D22171">
      <w:pPr>
        <w:rPr>
          <w:rFonts w:ascii="Simplified Arabic" w:hAnsi="Simplified Arabic" w:cs="Simplified Arabic"/>
          <w:sz w:val="28"/>
          <w:szCs w:val="28"/>
          <w:u w:val="single"/>
          <w:rtl/>
        </w:rPr>
      </w:pPr>
    </w:p>
    <w:p w14:paraId="31DE7DB7" w14:textId="77777777" w:rsidR="00F925D0" w:rsidRPr="00F134C1" w:rsidRDefault="00F925D0" w:rsidP="00D22171">
      <w:pPr>
        <w:rPr>
          <w:rFonts w:ascii="Simplified Arabic" w:hAnsi="Simplified Arabic" w:cs="Simplified Arabic"/>
          <w:sz w:val="28"/>
          <w:szCs w:val="28"/>
          <w:u w:val="single"/>
          <w:rtl/>
        </w:rPr>
      </w:pPr>
    </w:p>
    <w:p w14:paraId="1E5462C4" w14:textId="77777777" w:rsidR="00F925D0" w:rsidRPr="00F134C1" w:rsidRDefault="00F925D0" w:rsidP="00D22171">
      <w:pPr>
        <w:rPr>
          <w:rFonts w:ascii="Simplified Arabic" w:hAnsi="Simplified Arabic" w:cs="Simplified Arabic"/>
          <w:sz w:val="28"/>
          <w:szCs w:val="28"/>
          <w:u w:val="single"/>
          <w:rtl/>
        </w:rPr>
      </w:pPr>
    </w:p>
    <w:p w14:paraId="779E885D" w14:textId="77777777" w:rsidR="00F925D0" w:rsidRPr="00F134C1" w:rsidRDefault="00F925D0" w:rsidP="00D22171">
      <w:pPr>
        <w:rPr>
          <w:rFonts w:ascii="Simplified Arabic" w:hAnsi="Simplified Arabic" w:cs="Simplified Arabic"/>
          <w:sz w:val="28"/>
          <w:szCs w:val="28"/>
          <w:u w:val="single"/>
          <w:rtl/>
        </w:rPr>
      </w:pPr>
    </w:p>
    <w:p w14:paraId="619873C1" w14:textId="77777777" w:rsidR="00F925D0" w:rsidRPr="00F134C1" w:rsidRDefault="00F925D0" w:rsidP="00D22171">
      <w:pPr>
        <w:rPr>
          <w:rFonts w:ascii="Simplified Arabic" w:hAnsi="Simplified Arabic" w:cs="Simplified Arabic"/>
          <w:sz w:val="28"/>
          <w:szCs w:val="28"/>
          <w:u w:val="single"/>
          <w:rtl/>
        </w:rPr>
      </w:pPr>
    </w:p>
    <w:p w14:paraId="3FF9ADBE" w14:textId="77777777" w:rsidR="00F925D0" w:rsidRPr="00F134C1" w:rsidRDefault="00F925D0" w:rsidP="00D22171">
      <w:pPr>
        <w:rPr>
          <w:rFonts w:ascii="Simplified Arabic" w:hAnsi="Simplified Arabic" w:cs="Simplified Arabic"/>
          <w:sz w:val="28"/>
          <w:szCs w:val="28"/>
          <w:u w:val="single"/>
          <w:rtl/>
        </w:rPr>
      </w:pPr>
    </w:p>
    <w:p w14:paraId="2112A7FC" w14:textId="77777777" w:rsidR="00F925D0" w:rsidRDefault="00F925D0" w:rsidP="00D22171">
      <w:pPr>
        <w:rPr>
          <w:rFonts w:ascii="Simplified Arabic" w:hAnsi="Simplified Arabic" w:cs="Simplified Arabic"/>
          <w:sz w:val="28"/>
          <w:szCs w:val="28"/>
          <w:u w:val="single"/>
        </w:rPr>
      </w:pPr>
    </w:p>
    <w:p w14:paraId="51CEBCE6" w14:textId="77777777" w:rsidR="00F925D0" w:rsidRPr="00F134C1" w:rsidRDefault="00F925D0" w:rsidP="00D22171">
      <w:pPr>
        <w:rPr>
          <w:rFonts w:ascii="Simplified Arabic" w:hAnsi="Simplified Arabic" w:cs="Simplified Arabic"/>
          <w:sz w:val="28"/>
          <w:szCs w:val="28"/>
          <w:u w:val="single"/>
          <w:rtl/>
        </w:rPr>
      </w:pPr>
    </w:p>
    <w:p w14:paraId="23AE665A" w14:textId="77777777" w:rsidR="006E30B8" w:rsidRPr="00C031AF" w:rsidRDefault="006E30B8" w:rsidP="006E30B8">
      <w:pPr>
        <w:keepNext/>
        <w:keepLines/>
        <w:spacing w:before="240" w:after="0"/>
        <w:outlineLvl w:val="0"/>
        <w:rPr>
          <w:rFonts w:asciiTheme="majorHAnsi" w:eastAsiaTheme="majorEastAsia" w:hAnsiTheme="majorHAnsi" w:cs="Simplified Arabic"/>
          <w:b/>
          <w:bCs/>
          <w:color w:val="000000" w:themeColor="text1"/>
          <w:sz w:val="32"/>
          <w:szCs w:val="32"/>
          <w:u w:val="single"/>
          <w:rtl/>
        </w:rPr>
      </w:pPr>
      <w:bookmarkStart w:id="36" w:name="_Toc181391193"/>
      <w:bookmarkStart w:id="37" w:name="_Toc191681408"/>
      <w:r w:rsidRPr="00C031AF">
        <w:rPr>
          <w:rFonts w:asciiTheme="majorHAnsi" w:eastAsiaTheme="majorEastAsia" w:hAnsiTheme="majorHAnsi" w:cs="Simplified Arabic"/>
          <w:b/>
          <w:bCs/>
          <w:color w:val="000000" w:themeColor="text1"/>
          <w:sz w:val="32"/>
          <w:szCs w:val="32"/>
          <w:u w:val="single"/>
          <w:rtl/>
        </w:rPr>
        <w:t>الدراسات السابقة:</w:t>
      </w:r>
      <w:bookmarkEnd w:id="36"/>
      <w:bookmarkEnd w:id="37"/>
    </w:p>
    <w:p w14:paraId="74993E51"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الغول، مسعود بلقاسم إبراهيم. (2023). "أثر فاعلية البرامج التدريبية على أداء العاملين في المؤسسات الصحية: دراسة تطبيقية على مركز طرابلس الطبي</w:t>
      </w:r>
      <w:r w:rsidRPr="00C031AF">
        <w:rPr>
          <w:rFonts w:ascii="Simplified Arabic" w:eastAsia="Times New Roman" w:hAnsi="Simplified Arabic" w:cs="Simplified Arabic"/>
          <w:b/>
          <w:bCs/>
          <w:kern w:val="0"/>
          <w:sz w:val="28"/>
          <w:szCs w:val="28"/>
          <w14:ligatures w14:val="none"/>
        </w:rPr>
        <w:t>"</w:t>
      </w:r>
    </w:p>
    <w:p w14:paraId="35F8AF66"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هدفت هذه الدراسة إلى تقييم مدى تأثير البرامج التدريبية على أداء العاملين في مركز طرابلس الطبي، حيث ركزت على دور التدريب كعنصر أساسي في تحسين أداء الكوادر الطبية والإدارية. استخدم الباحث المنهج الوصفي التحليلي لجمع البيانات من خلال استبيانات وزعت على عينة من الموظفين في المركز. وأظهرت النتائج أن البرامج التدريبية ذات الفاعلية العالية تسهم بشكل ملحوظ في تعزيز مهارات الموظفين وقدراتهم على أداء مهامهم بكفاءة، مما ينعكس إيجابيًا على جودة الخدمات الصحية المقدمة للمرضى. كما أشارت النتائج إلى أهمية مواءمة محتوى التدريب مع احتياجات العاملين العملية، الأمر الذي يسهم في تعزيز رضا الموظفين وتحفيزهم نحو الأداء الأمثل. أوصت الدراسة بضرورة تطوير البرامج التدريبية بشكل مستمر وتحسين جودتها لضمان تحقيق النتائج المرجوة، بالإضافة إلى توفير الموارد اللازمة لتنفيذ هذه البرامج بشكل فعال</w:t>
      </w:r>
      <w:r w:rsidRPr="00C031AF">
        <w:rPr>
          <w:rFonts w:ascii="Simplified Arabic" w:eastAsia="Times New Roman" w:hAnsi="Simplified Arabic" w:cs="Simplified Arabic"/>
          <w:kern w:val="0"/>
          <w:sz w:val="28"/>
          <w:szCs w:val="28"/>
          <w14:ligatures w14:val="none"/>
        </w:rPr>
        <w:t>.</w:t>
      </w:r>
    </w:p>
    <w:p w14:paraId="206DAD34"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proofErr w:type="spellStart"/>
      <w:r w:rsidRPr="00C031AF">
        <w:rPr>
          <w:rFonts w:ascii="Simplified Arabic" w:eastAsia="Times New Roman" w:hAnsi="Simplified Arabic" w:cs="Simplified Arabic"/>
          <w:b/>
          <w:bCs/>
          <w:kern w:val="0"/>
          <w:sz w:val="28"/>
          <w:szCs w:val="28"/>
          <w:rtl/>
          <w14:ligatures w14:val="none"/>
        </w:rPr>
        <w:t>الديحاني</w:t>
      </w:r>
      <w:proofErr w:type="spellEnd"/>
      <w:r w:rsidRPr="00C031AF">
        <w:rPr>
          <w:rFonts w:ascii="Simplified Arabic" w:eastAsia="Times New Roman" w:hAnsi="Simplified Arabic" w:cs="Simplified Arabic"/>
          <w:b/>
          <w:bCs/>
          <w:kern w:val="0"/>
          <w:sz w:val="28"/>
          <w:szCs w:val="28"/>
          <w:rtl/>
          <w14:ligatures w14:val="none"/>
        </w:rPr>
        <w:t xml:space="preserve">، محمد شباب رفاعي، </w:t>
      </w:r>
      <w:proofErr w:type="gramStart"/>
      <w:r w:rsidRPr="00C031AF">
        <w:rPr>
          <w:rFonts w:ascii="Simplified Arabic" w:eastAsia="Times New Roman" w:hAnsi="Simplified Arabic" w:cs="Simplified Arabic"/>
          <w:b/>
          <w:bCs/>
          <w:kern w:val="0"/>
          <w:sz w:val="28"/>
          <w:szCs w:val="28"/>
          <w:rtl/>
          <w14:ligatures w14:val="none"/>
        </w:rPr>
        <w:t>و العواودة</w:t>
      </w:r>
      <w:proofErr w:type="gramEnd"/>
      <w:r w:rsidRPr="00C031AF">
        <w:rPr>
          <w:rFonts w:ascii="Simplified Arabic" w:eastAsia="Times New Roman" w:hAnsi="Simplified Arabic" w:cs="Simplified Arabic"/>
          <w:b/>
          <w:bCs/>
          <w:kern w:val="0"/>
          <w:sz w:val="28"/>
          <w:szCs w:val="28"/>
          <w:rtl/>
          <w14:ligatures w14:val="none"/>
        </w:rPr>
        <w:t>، وليد مجلي. (2011). "أثر فاعلية تطبيق البرامج التدريبية في أداء العاملين: دراسة ميدانية على الحرس الوطني الكويتي</w:t>
      </w:r>
      <w:r w:rsidRPr="00C031AF">
        <w:rPr>
          <w:rFonts w:ascii="Simplified Arabic" w:eastAsia="Times New Roman" w:hAnsi="Simplified Arabic" w:cs="Simplified Arabic"/>
          <w:b/>
          <w:bCs/>
          <w:kern w:val="0"/>
          <w:sz w:val="28"/>
          <w:szCs w:val="28"/>
          <w14:ligatures w14:val="none"/>
        </w:rPr>
        <w:t>"</w:t>
      </w:r>
    </w:p>
    <w:p w14:paraId="2A9A72DE"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تناولت هذه الدراسة أثر البرامج التدريبية على أداء العاملين في الحرس الوطني الكويتي، مع التركيز على فاعلية البرامج التدريبية في رفع مستوى الكفاءة والجاهزية. هدفت الدراسة إلى تحليل أثر التدريب في تحسين مهارات العاملين وتطوير قدراتهم على أداء مهامهم بكفاءة، من خلال استقصاء آرائهم حول جودة البرامج التدريبية وتأثيرها الفعلي على أدائهم. اعتمد الباحثان على منهج وصفي تحليلي وقاما بجمع البيانات عبر استبيانات وزعت على عينة من العاملين في الحرس الوطني. أظهرت النتائج أن البرامج التدريبية التي تُطبق بشكل فعال تسهم في رفع جاهزية العاملين وأدائهم العام، كما أشارت إلى أن جودة التدريب وتوافق محتواه مع متطلبات العمل من العوامل الحاسمة في تحقيق الأثر الإيجابي للتدريب. خلصت الدراسة إلى ضرورة تطوير استراتيجية شاملة للتدريب تتماشى مع الأهداف الاستراتيجية للحرس الوطني، وتوصي بتعزيز الموارد وتحديث البرامج بما يتلاءم مع التطورات والاحتياجات الفعلية للمؤسسة</w:t>
      </w:r>
    </w:p>
    <w:p w14:paraId="0235735D"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 xml:space="preserve">الداود، وفاء حسين أحمد، و </w:t>
      </w:r>
      <w:proofErr w:type="gramStart"/>
      <w:r w:rsidRPr="00C031AF">
        <w:rPr>
          <w:rFonts w:ascii="Simplified Arabic" w:eastAsia="Times New Roman" w:hAnsi="Simplified Arabic" w:cs="Simplified Arabic"/>
          <w:b/>
          <w:bCs/>
          <w:kern w:val="0"/>
          <w:sz w:val="28"/>
          <w:szCs w:val="28"/>
          <w:rtl/>
          <w14:ligatures w14:val="none"/>
        </w:rPr>
        <w:t>عبدالمطلب</w:t>
      </w:r>
      <w:proofErr w:type="gramEnd"/>
      <w:r w:rsidRPr="00C031AF">
        <w:rPr>
          <w:rFonts w:ascii="Simplified Arabic" w:eastAsia="Times New Roman" w:hAnsi="Simplified Arabic" w:cs="Simplified Arabic"/>
          <w:b/>
          <w:bCs/>
          <w:kern w:val="0"/>
          <w:sz w:val="28"/>
          <w:szCs w:val="28"/>
          <w:rtl/>
          <w14:ligatures w14:val="none"/>
        </w:rPr>
        <w:t xml:space="preserve">، محمد محضار. (2020). "أثر التدريب للموارد البشرية في تحسين جودة الخدمات الصحية: دراسة حالة مستشفى الملك المؤسس </w:t>
      </w:r>
      <w:proofErr w:type="gramStart"/>
      <w:r w:rsidRPr="00C031AF">
        <w:rPr>
          <w:rFonts w:ascii="Simplified Arabic" w:eastAsia="Times New Roman" w:hAnsi="Simplified Arabic" w:cs="Simplified Arabic"/>
          <w:b/>
          <w:bCs/>
          <w:kern w:val="0"/>
          <w:sz w:val="28"/>
          <w:szCs w:val="28"/>
          <w:rtl/>
          <w14:ligatures w14:val="none"/>
        </w:rPr>
        <w:t>عبدالله</w:t>
      </w:r>
      <w:proofErr w:type="gramEnd"/>
      <w:r w:rsidRPr="00C031AF">
        <w:rPr>
          <w:rFonts w:ascii="Simplified Arabic" w:eastAsia="Times New Roman" w:hAnsi="Simplified Arabic" w:cs="Simplified Arabic"/>
          <w:b/>
          <w:bCs/>
          <w:kern w:val="0"/>
          <w:sz w:val="28"/>
          <w:szCs w:val="28"/>
          <w:rtl/>
          <w14:ligatures w14:val="none"/>
        </w:rPr>
        <w:t xml:space="preserve"> الجامعي في المملكة الأردنية الهاشمية</w:t>
      </w:r>
      <w:r w:rsidRPr="00C031AF">
        <w:rPr>
          <w:rFonts w:ascii="Simplified Arabic" w:eastAsia="Times New Roman" w:hAnsi="Simplified Arabic" w:cs="Simplified Arabic"/>
          <w:b/>
          <w:bCs/>
          <w:kern w:val="0"/>
          <w:sz w:val="28"/>
          <w:szCs w:val="28"/>
          <w14:ligatures w14:val="none"/>
        </w:rPr>
        <w:t>"</w:t>
      </w:r>
    </w:p>
    <w:p w14:paraId="5797598D" w14:textId="77777777" w:rsidR="006E30B8" w:rsidRDefault="006E30B8" w:rsidP="006E30B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 xml:space="preserve">هدفت هذه الدراسة إلى دراسة تأثير التدريب للموارد البشرية على تحسين جودة الخدمات الصحية في مستشفى الملك المؤسس </w:t>
      </w:r>
      <w:proofErr w:type="gramStart"/>
      <w:r w:rsidRPr="00C031AF">
        <w:rPr>
          <w:rFonts w:ascii="Simplified Arabic" w:eastAsia="Times New Roman" w:hAnsi="Simplified Arabic" w:cs="Simplified Arabic"/>
          <w:kern w:val="0"/>
          <w:sz w:val="28"/>
          <w:szCs w:val="28"/>
          <w:rtl/>
          <w14:ligatures w14:val="none"/>
        </w:rPr>
        <w:t>عبدالله</w:t>
      </w:r>
      <w:proofErr w:type="gramEnd"/>
      <w:r w:rsidRPr="00C031AF">
        <w:rPr>
          <w:rFonts w:ascii="Simplified Arabic" w:eastAsia="Times New Roman" w:hAnsi="Simplified Arabic" w:cs="Simplified Arabic"/>
          <w:kern w:val="0"/>
          <w:sz w:val="28"/>
          <w:szCs w:val="28"/>
          <w:rtl/>
          <w14:ligatures w14:val="none"/>
        </w:rPr>
        <w:t xml:space="preserve"> الجامعي بالأردن. ركزت الدراسة على كيفية إسهام البرامج التدريبية في تطوير كفاءات العاملين داخل المستشفى وتأثير ذلك على تقديم خدمات طبية ذات جودة أعلى. استخدمت الدراسة منهجًا وصفيًا تحليليًا لجمع البيانات، حيث وزعت استبيانات على عينة من الموظفين في المستشفى، إضافةً إلى المقابلات التي أجريت مع بعض الأفراد للتعمق في فهم تأثير التدريب. أظهرت النتائج أن التدريب المنتظم والشامل للعاملين يؤثر إيجابياً على جودة الرعاية الصحية المقدمة للمرضى، كما يسهم في تحسين رضاهم ورفع مستويات الثقة في الأداء الصحي. أوصت الدراسة بضرورة تعزيز برامج التدريب المستمر والتركيز على تحديث المهارات العملية والطبية للكوادر العاملة، مما يساعد في توفير خدمات صحية متميزة تلبي احتياجات المرضى</w:t>
      </w:r>
      <w:r w:rsidRPr="00C031AF">
        <w:rPr>
          <w:rFonts w:ascii="Simplified Arabic" w:eastAsia="Times New Roman" w:hAnsi="Simplified Arabic" w:cs="Simplified Arabic"/>
          <w:kern w:val="0"/>
          <w:sz w:val="28"/>
          <w:szCs w:val="28"/>
          <w14:ligatures w14:val="none"/>
        </w:rPr>
        <w:t>.</w:t>
      </w:r>
    </w:p>
    <w:p w14:paraId="64535ADA" w14:textId="77777777" w:rsidR="006E30B8" w:rsidRDefault="006E30B8" w:rsidP="006E30B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CD14BDD"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45841FD"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 xml:space="preserve">طلفاح، </w:t>
      </w:r>
      <w:proofErr w:type="gramStart"/>
      <w:r w:rsidRPr="00C031AF">
        <w:rPr>
          <w:rFonts w:ascii="Simplified Arabic" w:eastAsia="Times New Roman" w:hAnsi="Simplified Arabic" w:cs="Simplified Arabic"/>
          <w:b/>
          <w:bCs/>
          <w:kern w:val="0"/>
          <w:sz w:val="28"/>
          <w:szCs w:val="28"/>
          <w:rtl/>
          <w14:ligatures w14:val="none"/>
        </w:rPr>
        <w:t>عبدالله</w:t>
      </w:r>
      <w:proofErr w:type="gramEnd"/>
      <w:r w:rsidRPr="00C031AF">
        <w:rPr>
          <w:rFonts w:ascii="Simplified Arabic" w:eastAsia="Times New Roman" w:hAnsi="Simplified Arabic" w:cs="Simplified Arabic"/>
          <w:b/>
          <w:bCs/>
          <w:kern w:val="0"/>
          <w:sz w:val="28"/>
          <w:szCs w:val="28"/>
          <w:rtl/>
          <w14:ligatures w14:val="none"/>
        </w:rPr>
        <w:t xml:space="preserve"> خلف عبدالله، و الشورة، محمد سليم خليف. (2019). "تطبيق معايير اعتماد المستشفيات وأثرها في جودة الخدمات الصحية الأردنية: الدور الوسيط لسلوك القائد</w:t>
      </w:r>
      <w:r w:rsidRPr="00C031AF">
        <w:rPr>
          <w:rFonts w:ascii="Simplified Arabic" w:eastAsia="Times New Roman" w:hAnsi="Simplified Arabic" w:cs="Simplified Arabic"/>
          <w:b/>
          <w:bCs/>
          <w:kern w:val="0"/>
          <w:sz w:val="28"/>
          <w:szCs w:val="28"/>
          <w14:ligatures w14:val="none"/>
        </w:rPr>
        <w:t>"</w:t>
      </w:r>
    </w:p>
    <w:p w14:paraId="38E8658C"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تناولت هذه الدراسة أثر تطبيق معايير اعتماد المستشفيات على جودة الخدمات الصحية في الأردن، مع التركيز على دور سلوك القائد كعامل وسيط يعزز من تأثير هذه المعايير على جودة الخدمة. سعت الدراسة إلى فهم مدى تأثير القادة في توجيه وتنفيذ المعايير الاعتمادية وتطوير الأداء الصحي. اعتمدت الدراسة على منهج وصفي تحليلي، حيث تم جمع البيانات باستخدام استبيانات موزعة على العاملين في المستشفيات الأردنية، إضافةً إلى مقابلات مع قيادات صحية. أظهرت النتائج أن تطبيق معايير الاعتماد بشكل فعال يسهم في تحسين جودة الخدمات الصحية، وأن سلوك القائد يلعب دوراً محورياً في تحقيق هذه النتائج من خلال تشجيع الكوادر وتوجيهها نحو الالتزام بالمعايير. وأوصت الدراسة بضرورة تأهيل القادة في القطاع الصحي لتعزيز سلوكياتهم القيادية بما يسهم في تحسين التزام العاملين وتطبيق معايير الاعتماد بكفاءة لضمان جودة عالية في الخدمات الصحية</w:t>
      </w:r>
      <w:r w:rsidRPr="00C031AF">
        <w:rPr>
          <w:rFonts w:ascii="Simplified Arabic" w:eastAsia="Times New Roman" w:hAnsi="Simplified Arabic" w:cs="Simplified Arabic"/>
          <w:kern w:val="0"/>
          <w:sz w:val="28"/>
          <w:szCs w:val="28"/>
          <w14:ligatures w14:val="none"/>
        </w:rPr>
        <w:t>.</w:t>
      </w:r>
    </w:p>
    <w:p w14:paraId="468C6F25"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 xml:space="preserve">الوقفي، علي عوض، </w:t>
      </w:r>
      <w:proofErr w:type="gramStart"/>
      <w:r w:rsidRPr="00C031AF">
        <w:rPr>
          <w:rFonts w:ascii="Simplified Arabic" w:eastAsia="Times New Roman" w:hAnsi="Simplified Arabic" w:cs="Simplified Arabic"/>
          <w:b/>
          <w:bCs/>
          <w:kern w:val="0"/>
          <w:sz w:val="28"/>
          <w:szCs w:val="28"/>
          <w:rtl/>
          <w14:ligatures w14:val="none"/>
        </w:rPr>
        <w:t>و جواد</w:t>
      </w:r>
      <w:proofErr w:type="gramEnd"/>
      <w:r w:rsidRPr="00C031AF">
        <w:rPr>
          <w:rFonts w:ascii="Simplified Arabic" w:eastAsia="Times New Roman" w:hAnsi="Simplified Arabic" w:cs="Simplified Arabic"/>
          <w:b/>
          <w:bCs/>
          <w:kern w:val="0"/>
          <w:sz w:val="28"/>
          <w:szCs w:val="28"/>
          <w:rtl/>
          <w14:ligatures w14:val="none"/>
        </w:rPr>
        <w:t>، شوقي ناجي. (2004). "تطوير ثقافة المنظمة لتحسين الأداء المؤسسي في البنوك التجارية الأردنية</w:t>
      </w:r>
      <w:r w:rsidRPr="00C031AF">
        <w:rPr>
          <w:rFonts w:ascii="Simplified Arabic" w:eastAsia="Times New Roman" w:hAnsi="Simplified Arabic" w:cs="Simplified Arabic"/>
          <w:b/>
          <w:bCs/>
          <w:kern w:val="0"/>
          <w:sz w:val="28"/>
          <w:szCs w:val="28"/>
          <w14:ligatures w14:val="none"/>
        </w:rPr>
        <w:t>"</w:t>
      </w:r>
    </w:p>
    <w:p w14:paraId="1490BCA1"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هدفت هذه الدراسة إلى بحث كيفية تطوير ثقافة المنظمة كوسيلة لتعزيز وتحسين الأداء المؤسسي في البنوك التجارية في الأردن، حيث ركزت على دور الثقافة التنظيمية كأحد العوامل المؤثرة في تحقيق الكفاءة المؤسسية والارتقاء بالأداء. اعتمدت الدراسة على منهج وصفي تحليلي، حيث قامت بجمع البيانات من العاملين في البنوك الأردنية باستخدام الاستبيانات. وخلصت الدراسة إلى أن هناك تأثيرًا إيجابيًا لتطوير الثقافة التنظيمية على الأداء المؤسسي في البنوك، حيث ترتبط ثقافة المنظمة بعوامل التحفيز والتمكين التي تعزز من فعالية العمل المؤسسي. أوصت الدراسة بضرورة التركيز على تحسين جوانب الثقافة المؤسسية لدعم الأداء التنظيمي وتحقيق أهداف البنوك</w:t>
      </w:r>
      <w:r w:rsidRPr="00C031AF">
        <w:rPr>
          <w:rFonts w:ascii="Simplified Arabic" w:eastAsia="Times New Roman" w:hAnsi="Simplified Arabic" w:cs="Simplified Arabic"/>
          <w:kern w:val="0"/>
          <w:sz w:val="28"/>
          <w:szCs w:val="28"/>
          <w14:ligatures w14:val="none"/>
        </w:rPr>
        <w:t>.</w:t>
      </w:r>
    </w:p>
    <w:p w14:paraId="0FA12C55"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14:ligatures w14:val="none"/>
        </w:rPr>
        <w:t xml:space="preserve"> </w:t>
      </w:r>
      <w:r w:rsidRPr="00C031AF">
        <w:rPr>
          <w:rFonts w:ascii="Simplified Arabic" w:eastAsia="Times New Roman" w:hAnsi="Simplified Arabic" w:cs="Simplified Arabic"/>
          <w:b/>
          <w:bCs/>
          <w:kern w:val="0"/>
          <w:sz w:val="28"/>
          <w:szCs w:val="28"/>
          <w:rtl/>
          <w14:ligatures w14:val="none"/>
        </w:rPr>
        <w:t xml:space="preserve">مضوي، علي خالد، </w:t>
      </w:r>
      <w:proofErr w:type="gramStart"/>
      <w:r w:rsidRPr="00C031AF">
        <w:rPr>
          <w:rFonts w:ascii="Simplified Arabic" w:eastAsia="Times New Roman" w:hAnsi="Simplified Arabic" w:cs="Simplified Arabic"/>
          <w:b/>
          <w:bCs/>
          <w:kern w:val="0"/>
          <w:sz w:val="28"/>
          <w:szCs w:val="28"/>
          <w:rtl/>
          <w14:ligatures w14:val="none"/>
        </w:rPr>
        <w:t>و عبيد</w:t>
      </w:r>
      <w:proofErr w:type="gramEnd"/>
      <w:r w:rsidRPr="00C031AF">
        <w:rPr>
          <w:rFonts w:ascii="Simplified Arabic" w:eastAsia="Times New Roman" w:hAnsi="Simplified Arabic" w:cs="Simplified Arabic"/>
          <w:b/>
          <w:bCs/>
          <w:kern w:val="0"/>
          <w:sz w:val="28"/>
          <w:szCs w:val="28"/>
          <w:rtl/>
          <w14:ligatures w14:val="none"/>
        </w:rPr>
        <w:t>، غادة عبيد حامد. (2015). "إدارة الجودة الشاملة ودورها في تطوير مؤسسات التعليم العالي بولاية الخرطوم: دراسة حالة جامعة السودان للعلوم والتكنولوجيا</w:t>
      </w:r>
      <w:r w:rsidRPr="00C031AF">
        <w:rPr>
          <w:rFonts w:ascii="Simplified Arabic" w:eastAsia="Times New Roman" w:hAnsi="Simplified Arabic" w:cs="Simplified Arabic"/>
          <w:b/>
          <w:bCs/>
          <w:kern w:val="0"/>
          <w:sz w:val="28"/>
          <w:szCs w:val="28"/>
          <w14:ligatures w14:val="none"/>
        </w:rPr>
        <w:t>"</w:t>
      </w:r>
    </w:p>
    <w:p w14:paraId="352E6311"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هدفت الدراسة إلى استكشاف تأثير تطبيق مبادئ إدارة الجودة الشاملة على تطوير مؤسسات التعليم العالي، وتحديدًا في جامعة السودان للعلوم والتكنولوجيا بولاية الخرطوم. استخدمت الدراسة المنهج الوصفي التحليلي، حيث تم جمع البيانات من خلال الاستبيانات الموجهة للعاملين في الجامعة. أظهرت النتائج أن تطبيق إدارة الجودة الشاملة يساهم في تحسين كفاءة الأداء الأكاديمي والإداري داخل المؤسسة، مما يؤدي إلى تحقيق رضا أعلى للطلاب وأعضاء هيئة التدريس. وأوصت الدراسة بضرورة الاستمرار في تطبيق إدارة الجودة الشاملة كاستراتيجية مستدامة لتطوير جودة التعليم وتحسين بيئة العمل الأكاديمية والإدارية</w:t>
      </w:r>
      <w:r w:rsidRPr="00C031AF">
        <w:rPr>
          <w:rFonts w:ascii="Simplified Arabic" w:eastAsia="Times New Roman" w:hAnsi="Simplified Arabic" w:cs="Simplified Arabic"/>
          <w:kern w:val="0"/>
          <w:sz w:val="28"/>
          <w:szCs w:val="28"/>
          <w14:ligatures w14:val="none"/>
        </w:rPr>
        <w:t>.</w:t>
      </w:r>
    </w:p>
    <w:p w14:paraId="4F9B40C4" w14:textId="77777777" w:rsidR="006E30B8" w:rsidRPr="00C031AF" w:rsidRDefault="006E30B8" w:rsidP="006E30B8">
      <w:pPr>
        <w:numPr>
          <w:ilvl w:val="1"/>
          <w:numId w:val="5"/>
        </w:numPr>
        <w:spacing w:before="100" w:beforeAutospacing="1" w:after="100" w:afterAutospacing="1" w:line="360" w:lineRule="auto"/>
        <w:contextualSpacing/>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b/>
          <w:bCs/>
          <w:kern w:val="0"/>
          <w:sz w:val="28"/>
          <w:szCs w:val="28"/>
          <w:rtl/>
          <w14:ligatures w14:val="none"/>
        </w:rPr>
        <w:t xml:space="preserve">نبوي، </w:t>
      </w:r>
      <w:proofErr w:type="gramStart"/>
      <w:r w:rsidRPr="00C031AF">
        <w:rPr>
          <w:rFonts w:ascii="Simplified Arabic" w:eastAsia="Times New Roman" w:hAnsi="Simplified Arabic" w:cs="Simplified Arabic"/>
          <w:b/>
          <w:bCs/>
          <w:kern w:val="0"/>
          <w:sz w:val="28"/>
          <w:szCs w:val="28"/>
          <w:rtl/>
          <w14:ligatures w14:val="none"/>
        </w:rPr>
        <w:t>عبدالرؤوف</w:t>
      </w:r>
      <w:proofErr w:type="gramEnd"/>
      <w:r w:rsidRPr="00C031AF">
        <w:rPr>
          <w:rFonts w:ascii="Simplified Arabic" w:eastAsia="Times New Roman" w:hAnsi="Simplified Arabic" w:cs="Simplified Arabic"/>
          <w:b/>
          <w:bCs/>
          <w:kern w:val="0"/>
          <w:sz w:val="28"/>
          <w:szCs w:val="28"/>
          <w:rtl/>
          <w14:ligatures w14:val="none"/>
        </w:rPr>
        <w:t xml:space="preserve"> محمد عبدالرؤوف، فتحي، سامية أحمد، و عبية، حنان محمد محمود أحمد. (2022). "العلاقة بين جودة الحياة الوظيفية والاحتفاظ بالكفاءات بالتطبيق على قطاع شركات تصنيع الدهانات في القاهرة الكبرى</w:t>
      </w:r>
      <w:r w:rsidRPr="00C031AF">
        <w:rPr>
          <w:rFonts w:ascii="Simplified Arabic" w:eastAsia="Times New Roman" w:hAnsi="Simplified Arabic" w:cs="Simplified Arabic"/>
          <w:b/>
          <w:bCs/>
          <w:kern w:val="0"/>
          <w:sz w:val="28"/>
          <w:szCs w:val="28"/>
          <w14:ligatures w14:val="none"/>
        </w:rPr>
        <w:t>"</w:t>
      </w:r>
    </w:p>
    <w:p w14:paraId="121084E2"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استهدفت هذه الدراسة تحليل العلاقة بين جودة الحياة الوظيفية وقدرة الشركات على الاحتفاظ بالكفاءات ضمن قطاع شركات تصنيع الدهانات في القاهرة الكبرى. اعتمدت الدراسة على المنهج الوصفي التحليلي، حيث تم توزيع استبيانات على العاملين في شركات الدهانات بهدف قياس أبعاد جودة الحياة الوظيفية وعلاقتها برغبة الموظفين في الاستمرار بالعمل. أظهرت النتائج أن تحسين جودة الحياة الوظيفية يسهم بشكل كبير في زيادة ولاء الموظفين وقدرتهم على الاحتفاظ بالكفاءات، وهو ما يعزز استقرار القوى العاملة داخل الشركات. وأوصت الدراسة بضرورة التركيز على تطوير بيئة العمل لتحسين جودة الحياة الوظيفية، مما يعزز من استدامة الأداء المؤسسي في شركات الدهانات</w:t>
      </w:r>
      <w:r w:rsidRPr="00C031AF">
        <w:rPr>
          <w:rFonts w:ascii="Simplified Arabic" w:eastAsia="Times New Roman" w:hAnsi="Simplified Arabic" w:cs="Simplified Arabic" w:hint="cs"/>
          <w:kern w:val="0"/>
          <w:sz w:val="28"/>
          <w:szCs w:val="28"/>
          <w:rtl/>
          <w14:ligatures w14:val="none"/>
        </w:rPr>
        <w:t>.</w:t>
      </w:r>
    </w:p>
    <w:p w14:paraId="1EC6983D" w14:textId="77777777" w:rsidR="006E30B8" w:rsidRPr="00C031AF" w:rsidRDefault="006E30B8" w:rsidP="006E30B8">
      <w:pPr>
        <w:spacing w:line="360" w:lineRule="auto"/>
        <w:rPr>
          <w:rFonts w:ascii="Simplified Arabic" w:hAnsi="Simplified Arabic" w:cs="Simplified Arabic"/>
          <w:sz w:val="28"/>
          <w:szCs w:val="28"/>
        </w:rPr>
      </w:pPr>
      <w:r w:rsidRPr="00C031AF">
        <w:rPr>
          <w:rFonts w:asciiTheme="majorHAnsi" w:eastAsiaTheme="majorEastAsia" w:hAnsiTheme="majorHAnsi" w:cs="Simplified Arabic" w:hint="cs"/>
          <w:b/>
          <w:bCs/>
          <w:color w:val="000000" w:themeColor="text1"/>
          <w:sz w:val="32"/>
          <w:szCs w:val="32"/>
          <w:u w:val="single"/>
          <w:rtl/>
        </w:rPr>
        <w:t xml:space="preserve">أوجه الشبه والاختلاف </w:t>
      </w:r>
      <w:r w:rsidRPr="00C031AF">
        <w:rPr>
          <w:rFonts w:asciiTheme="majorHAnsi" w:eastAsiaTheme="majorEastAsia" w:hAnsiTheme="majorHAnsi" w:cs="Simplified Arabic"/>
          <w:b/>
          <w:bCs/>
          <w:color w:val="000000" w:themeColor="text1"/>
          <w:sz w:val="32"/>
          <w:szCs w:val="32"/>
          <w:u w:val="single"/>
          <w:rtl/>
        </w:rPr>
        <w:br/>
      </w:r>
      <w:r w:rsidRPr="00C031AF">
        <w:rPr>
          <w:rFonts w:ascii="Simplified Arabic" w:hAnsi="Simplified Arabic" w:cs="Simplified Arabic"/>
          <w:sz w:val="28"/>
          <w:szCs w:val="28"/>
          <w:rtl/>
        </w:rPr>
        <w:t>تتفق الدراسات السابقة في عدة نقاط رئيسية، أبرزها التركيز على أهمية التدريب في تحسين أداء العاملين في مختلف القطاعات</w:t>
      </w:r>
      <w:r w:rsidRPr="00C031AF">
        <w:rPr>
          <w:rFonts w:ascii="Simplified Arabic" w:hAnsi="Simplified Arabic" w:cs="Simplified Arabic" w:hint="cs"/>
          <w:sz w:val="28"/>
          <w:szCs w:val="28"/>
          <w:rtl/>
        </w:rPr>
        <w:t>،</w:t>
      </w:r>
      <w:r w:rsidRPr="00C031AF">
        <w:rPr>
          <w:rFonts w:ascii="Simplified Arabic" w:hAnsi="Simplified Arabic" w:cs="Simplified Arabic"/>
          <w:sz w:val="28"/>
          <w:szCs w:val="28"/>
          <w:rtl/>
        </w:rPr>
        <w:t xml:space="preserve"> جميع الدراسات أظهرت أن البرامج التدريبية تسهم في تعزيز كفاءة الموظفين ورفع مستوى الأداء، سواء في القطاع الصحي أو القطاعات الأخرى مثل التعليم والبنوك. كما أن جميع الدراسات استخدمت المنهج الوصفي التحليلي، حيث اعتمدت على جمع البيانات من خلال الاستبيانات التي وزعت على عينات من العاملين في المؤسسات المعنية. إضافةً إلى ذلك، أشارت الدراسات إلى تأثير التدريب على تحسين جودة الخدمات المقدمة، مثل تحسين جودة الرعاية الصحية في المستشفيات أو تحسين أداء الموظفين في المؤسسات العسكرية</w:t>
      </w:r>
      <w:r w:rsidRPr="00C031AF">
        <w:rPr>
          <w:rFonts w:ascii="Simplified Arabic" w:hAnsi="Simplified Arabic" w:cs="Simplified Arabic" w:hint="cs"/>
          <w:sz w:val="28"/>
          <w:szCs w:val="28"/>
          <w:rtl/>
        </w:rPr>
        <w:t>،</w:t>
      </w:r>
      <w:r w:rsidRPr="00C031AF">
        <w:rPr>
          <w:rFonts w:ascii="Simplified Arabic" w:hAnsi="Simplified Arabic" w:cs="Simplified Arabic"/>
          <w:sz w:val="28"/>
          <w:szCs w:val="28"/>
          <w:rtl/>
        </w:rPr>
        <w:t xml:space="preserve"> كما أكدت الدراسات على ضرورة تطوير البرامج التدريبية بشكل مستمر لضمان فاعليتها ومواءمتها مع احتياجات المؤسسات</w:t>
      </w:r>
      <w:r w:rsidRPr="00C031AF">
        <w:rPr>
          <w:rFonts w:ascii="Simplified Arabic" w:hAnsi="Simplified Arabic" w:cs="Simplified Arabic"/>
          <w:sz w:val="28"/>
          <w:szCs w:val="28"/>
        </w:rPr>
        <w:t>.</w:t>
      </w:r>
    </w:p>
    <w:p w14:paraId="43CB103C"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1AF">
        <w:rPr>
          <w:rFonts w:ascii="Simplified Arabic" w:eastAsia="Times New Roman" w:hAnsi="Simplified Arabic" w:cs="Simplified Arabic"/>
          <w:kern w:val="0"/>
          <w:sz w:val="28"/>
          <w:szCs w:val="28"/>
          <w:rtl/>
          <w14:ligatures w14:val="none"/>
        </w:rPr>
        <w:t>من جهة أخرى، تختلف الدراسات في بعض الجوانب</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فقد ركزت بعض الدراسات على القطاع الصحي، مثل دراسة مركز طرابلس الطبي ومستشفى الملك المؤسس عبدالله الجامعي، بينما تناولت دراسات أخرى قطاعات غير صحية مثل البنوك التجارية (دراسة الوقفي) أو التعليم العالي (دراسة مضوي) كما أن الدراسات اختلفت في نوعية التغيير المؤثر، حيث تناولت بعض الدراسات تحسين الأداء الناتج عن تطبيق معايير الاعتماد في المستشفيات (دراسة طلفاح)، بينما ركزت أخرى على تطبيق مبادئ إدارة الجودة الشاملة في مؤسسات التعليم العالي بالإضافة إلى ذلك، تختلف الدراسات في المواقع الجغرافية التي تناولتها، حيث شملت دولًا متعددة مثل السعودية، الكويت، الأردن، السودان، ومصر</w:t>
      </w:r>
      <w:r w:rsidRPr="00C031AF">
        <w:rPr>
          <w:rFonts w:ascii="Simplified Arabic" w:eastAsia="Times New Roman" w:hAnsi="Simplified Arabic" w:cs="Simplified Arabic"/>
          <w:kern w:val="0"/>
          <w:sz w:val="28"/>
          <w:szCs w:val="28"/>
          <w14:ligatures w14:val="none"/>
        </w:rPr>
        <w:t>.</w:t>
      </w:r>
    </w:p>
    <w:p w14:paraId="603AB0DA" w14:textId="77777777" w:rsidR="006E30B8" w:rsidRPr="00C031AF" w:rsidRDefault="006E30B8" w:rsidP="006E30B8">
      <w:pPr>
        <w:keepNext/>
        <w:keepLines/>
        <w:spacing w:before="240" w:after="0"/>
        <w:outlineLvl w:val="0"/>
        <w:rPr>
          <w:rFonts w:asciiTheme="majorHAnsi" w:eastAsia="Times New Roman" w:hAnsiTheme="majorHAnsi" w:cs="Simplified Arabic"/>
          <w:b/>
          <w:bCs/>
          <w:color w:val="000000" w:themeColor="text1"/>
          <w:sz w:val="32"/>
          <w:szCs w:val="32"/>
          <w:u w:val="single"/>
          <w:rtl/>
        </w:rPr>
      </w:pPr>
      <w:bookmarkStart w:id="38" w:name="_Toc191681409"/>
      <w:r w:rsidRPr="00C031AF">
        <w:rPr>
          <w:rFonts w:asciiTheme="majorHAnsi" w:eastAsia="Times New Roman" w:hAnsiTheme="majorHAnsi" w:cs="Simplified Arabic" w:hint="cs"/>
          <w:b/>
          <w:bCs/>
          <w:color w:val="000000" w:themeColor="text1"/>
          <w:sz w:val="32"/>
          <w:szCs w:val="32"/>
          <w:u w:val="single"/>
          <w:rtl/>
        </w:rPr>
        <w:t>ما يميز البحث الحالي عن الدراسات</w:t>
      </w:r>
      <w:bookmarkEnd w:id="38"/>
      <w:r w:rsidRPr="00C031AF">
        <w:rPr>
          <w:rFonts w:asciiTheme="majorHAnsi" w:eastAsia="Times New Roman" w:hAnsiTheme="majorHAnsi" w:cs="Simplified Arabic" w:hint="cs"/>
          <w:b/>
          <w:bCs/>
          <w:color w:val="000000" w:themeColor="text1"/>
          <w:sz w:val="32"/>
          <w:szCs w:val="32"/>
          <w:u w:val="single"/>
          <w:rtl/>
        </w:rPr>
        <w:t xml:space="preserve"> </w:t>
      </w:r>
    </w:p>
    <w:p w14:paraId="469F79FB" w14:textId="77777777" w:rsidR="006E30B8" w:rsidRPr="00C031AF" w:rsidRDefault="006E30B8" w:rsidP="006E30B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031AF">
        <w:rPr>
          <w:rFonts w:ascii="Simplified Arabic" w:eastAsia="Times New Roman" w:hAnsi="Simplified Arabic" w:cs="Simplified Arabic"/>
          <w:kern w:val="0"/>
          <w:sz w:val="28"/>
          <w:szCs w:val="28"/>
          <w:rtl/>
          <w14:ligatures w14:val="none"/>
        </w:rPr>
        <w:t>ما يميز البحث الحالي هو تركيزه على التحول الصحي في السعودية، وهو سياق محلي يتماشى مع رؤية المملكة 2030 التي تهدف إلى تحسين جودة الرعاية الصحية</w:t>
      </w:r>
      <w:r w:rsidRPr="00C031AF">
        <w:rPr>
          <w:rFonts w:ascii="Simplified Arabic" w:eastAsia="Times New Roman" w:hAnsi="Simplified Arabic" w:cs="Simplified Arabic" w:hint="cs"/>
          <w:kern w:val="0"/>
          <w:sz w:val="28"/>
          <w:szCs w:val="28"/>
          <w:rtl/>
          <w14:ligatures w14:val="none"/>
        </w:rPr>
        <w:t>،</w:t>
      </w:r>
      <w:r w:rsidRPr="00C031AF">
        <w:rPr>
          <w:rFonts w:ascii="Simplified Arabic" w:eastAsia="Times New Roman" w:hAnsi="Simplified Arabic" w:cs="Simplified Arabic"/>
          <w:kern w:val="0"/>
          <w:sz w:val="28"/>
          <w:szCs w:val="28"/>
          <w:rtl/>
          <w14:ligatures w14:val="none"/>
        </w:rPr>
        <w:t xml:space="preserve"> كما يركز البحث على دور إدارة التدريب في إدارة التغيير أثناء التحول الصحي، وهو بعد خاص لم يتم تناوله بعمق في الدراسات السابقة. بالإضافة إلى ذلك، يركز البحث على دراسة حالة معينة في السعودية، مما يضيف قيمة مضافة بتطبيق النتائج على مؤسسة صحية معينة داخل المملكة. وأخيرًا، يتناول البحث الحالي أثر التحول الصحي بشكل مباشر على فاعلية التدريب، وهو ما لم يتم تناوله بشكل مركّز في الدراسات السابقة</w:t>
      </w:r>
      <w:r w:rsidRPr="00C031AF">
        <w:rPr>
          <w:rFonts w:ascii="Simplified Arabic" w:eastAsia="Times New Roman" w:hAnsi="Simplified Arabic" w:cs="Simplified Arabic"/>
          <w:kern w:val="0"/>
          <w:sz w:val="28"/>
          <w:szCs w:val="28"/>
          <w14:ligatures w14:val="none"/>
        </w:rPr>
        <w:t>.</w:t>
      </w:r>
    </w:p>
    <w:p w14:paraId="24CE5691" w14:textId="77777777" w:rsidR="00F925D0" w:rsidRPr="00F134C1" w:rsidRDefault="00F925D0" w:rsidP="00D22171">
      <w:pPr>
        <w:rPr>
          <w:rFonts w:ascii="Simplified Arabic" w:hAnsi="Simplified Arabic" w:cs="Simplified Arabic"/>
          <w:sz w:val="28"/>
          <w:szCs w:val="28"/>
          <w:u w:val="single"/>
          <w:rtl/>
        </w:rPr>
      </w:pPr>
    </w:p>
    <w:p w14:paraId="7CC94A67" w14:textId="77777777" w:rsidR="00F925D0" w:rsidRPr="00F134C1" w:rsidRDefault="00F925D0" w:rsidP="00D22171">
      <w:pPr>
        <w:rPr>
          <w:rFonts w:ascii="Simplified Arabic" w:hAnsi="Simplified Arabic" w:cs="Simplified Arabic"/>
          <w:sz w:val="28"/>
          <w:szCs w:val="28"/>
          <w:u w:val="single"/>
          <w:rtl/>
        </w:rPr>
      </w:pPr>
    </w:p>
    <w:p w14:paraId="77CE3C05" w14:textId="77777777" w:rsidR="00F925D0" w:rsidRPr="00F134C1" w:rsidRDefault="00F925D0" w:rsidP="00D22171">
      <w:pPr>
        <w:rPr>
          <w:rFonts w:ascii="Simplified Arabic" w:hAnsi="Simplified Arabic" w:cs="Simplified Arabic"/>
          <w:sz w:val="28"/>
          <w:szCs w:val="28"/>
          <w:u w:val="single"/>
          <w:rtl/>
        </w:rPr>
      </w:pPr>
    </w:p>
    <w:p w14:paraId="11E200D7" w14:textId="77777777" w:rsidR="00F925D0" w:rsidRPr="00F134C1" w:rsidRDefault="00F925D0" w:rsidP="00D22171">
      <w:pPr>
        <w:rPr>
          <w:rFonts w:ascii="Simplified Arabic" w:hAnsi="Simplified Arabic" w:cs="Simplified Arabic"/>
          <w:sz w:val="28"/>
          <w:szCs w:val="28"/>
          <w:u w:val="single"/>
          <w:rtl/>
        </w:rPr>
      </w:pPr>
    </w:p>
    <w:p w14:paraId="0827B78F" w14:textId="77777777" w:rsidR="00F925D0" w:rsidRPr="00F134C1" w:rsidRDefault="00F925D0" w:rsidP="00D22171">
      <w:pPr>
        <w:rPr>
          <w:rFonts w:ascii="Simplified Arabic" w:hAnsi="Simplified Arabic" w:cs="Simplified Arabic"/>
          <w:sz w:val="28"/>
          <w:szCs w:val="28"/>
          <w:u w:val="single"/>
          <w:rtl/>
        </w:rPr>
      </w:pPr>
    </w:p>
    <w:p w14:paraId="4731D01C" w14:textId="77777777" w:rsidR="00F925D0" w:rsidRPr="00F134C1" w:rsidRDefault="00F925D0" w:rsidP="00D22171">
      <w:pPr>
        <w:rPr>
          <w:rFonts w:ascii="Simplified Arabic" w:hAnsi="Simplified Arabic" w:cs="Simplified Arabic"/>
          <w:sz w:val="28"/>
          <w:szCs w:val="28"/>
          <w:u w:val="single"/>
          <w:rtl/>
        </w:rPr>
      </w:pPr>
    </w:p>
    <w:p w14:paraId="54627462" w14:textId="77777777" w:rsidR="00F925D0" w:rsidRPr="00F134C1" w:rsidRDefault="00F925D0" w:rsidP="00D22171">
      <w:pPr>
        <w:rPr>
          <w:rFonts w:ascii="Simplified Arabic" w:hAnsi="Simplified Arabic" w:cs="Simplified Arabic"/>
          <w:sz w:val="28"/>
          <w:szCs w:val="28"/>
          <w:u w:val="single"/>
          <w:rtl/>
        </w:rPr>
      </w:pPr>
    </w:p>
    <w:p w14:paraId="075FD9FC" w14:textId="77777777" w:rsidR="00F925D0" w:rsidRPr="00F134C1" w:rsidRDefault="00F925D0" w:rsidP="00D22171">
      <w:pPr>
        <w:rPr>
          <w:rFonts w:ascii="Simplified Arabic" w:hAnsi="Simplified Arabic" w:cs="Simplified Arabic"/>
          <w:sz w:val="28"/>
          <w:szCs w:val="28"/>
          <w:u w:val="single"/>
          <w:rtl/>
        </w:rPr>
      </w:pPr>
    </w:p>
    <w:p w14:paraId="70D46B7A" w14:textId="77777777" w:rsidR="00F925D0" w:rsidRPr="00F134C1" w:rsidRDefault="00F925D0" w:rsidP="00D22171">
      <w:pPr>
        <w:rPr>
          <w:rFonts w:ascii="Simplified Arabic" w:hAnsi="Simplified Arabic" w:cs="Simplified Arabic"/>
          <w:sz w:val="28"/>
          <w:szCs w:val="28"/>
          <w:u w:val="single"/>
          <w:rtl/>
        </w:rPr>
      </w:pPr>
    </w:p>
    <w:p w14:paraId="57AA8039" w14:textId="77777777" w:rsidR="00F925D0" w:rsidRPr="00F134C1" w:rsidRDefault="00F925D0" w:rsidP="00D22171">
      <w:pPr>
        <w:rPr>
          <w:rFonts w:ascii="Simplified Arabic" w:hAnsi="Simplified Arabic" w:cs="Simplified Arabic"/>
          <w:sz w:val="28"/>
          <w:szCs w:val="28"/>
          <w:u w:val="single"/>
          <w:rtl/>
        </w:rPr>
      </w:pPr>
    </w:p>
    <w:p w14:paraId="5614A9E6" w14:textId="77777777" w:rsidR="00F925D0" w:rsidRPr="00F134C1" w:rsidRDefault="00F925D0" w:rsidP="00D22171">
      <w:pPr>
        <w:rPr>
          <w:rFonts w:ascii="Simplified Arabic" w:hAnsi="Simplified Arabic" w:cs="Simplified Arabic"/>
          <w:sz w:val="28"/>
          <w:szCs w:val="28"/>
          <w:u w:val="single"/>
          <w:rtl/>
        </w:rPr>
      </w:pPr>
    </w:p>
    <w:p w14:paraId="7066E5D1" w14:textId="77777777" w:rsidR="00F925D0" w:rsidRPr="00F134C1" w:rsidRDefault="00F925D0" w:rsidP="00D22171">
      <w:pPr>
        <w:rPr>
          <w:rFonts w:ascii="Simplified Arabic" w:hAnsi="Simplified Arabic" w:cs="Simplified Arabic"/>
          <w:sz w:val="28"/>
          <w:szCs w:val="28"/>
          <w:u w:val="single"/>
          <w:rtl/>
        </w:rPr>
      </w:pPr>
    </w:p>
    <w:p w14:paraId="48610E68" w14:textId="47389889" w:rsidR="00F925D0" w:rsidRPr="00F134C1" w:rsidRDefault="00F925D0" w:rsidP="00D22171">
      <w:pPr>
        <w:rPr>
          <w:rFonts w:ascii="Simplified Arabic" w:hAnsi="Simplified Arabic" w:cs="Simplified Arabic"/>
          <w:sz w:val="28"/>
          <w:szCs w:val="28"/>
          <w:u w:val="single"/>
          <w:rtl/>
        </w:rPr>
      </w:pPr>
      <w:r w:rsidRPr="00F134C1">
        <w:rPr>
          <w:rFonts w:ascii="Simplified Arabic" w:hAnsi="Simplified Arabic" w:cs="Simplified Arabic"/>
          <w:sz w:val="28"/>
          <w:szCs w:val="28"/>
          <w:u w:val="single"/>
          <w:rtl/>
        </w:rPr>
        <w:t>الإطار النظري</w:t>
      </w:r>
    </w:p>
    <w:p w14:paraId="3EE377E7" w14:textId="1FA52CBA" w:rsidR="007D0681" w:rsidRPr="007D0681" w:rsidRDefault="007D0681" w:rsidP="007D0681">
      <w:pPr>
        <w:rPr>
          <w:rFonts w:ascii="Simplified Arabic" w:hAnsi="Simplified Arabic" w:cs="Simplified Arabic"/>
          <w:sz w:val="28"/>
          <w:szCs w:val="28"/>
          <w:rtl/>
        </w:rPr>
      </w:pPr>
      <w:r w:rsidRPr="007D0681">
        <w:rPr>
          <w:rFonts w:ascii="Simplified Arabic" w:hAnsi="Simplified Arabic" w:cs="Simplified Arabic"/>
          <w:sz w:val="28"/>
          <w:szCs w:val="28"/>
          <w:rtl/>
        </w:rPr>
        <w:t>يشهد القطاع الصحي في المملكة العربية السعودية تحولًا جذريًا يهدف إلى تحقيق رؤية 2030، التي تركز على تحسين جودة الخدمات الصحية، وتوفير رعاية صحية شاملة ومستدامة لجميع المواطنين والمقيمين.</w:t>
      </w:r>
    </w:p>
    <w:p w14:paraId="35AAB320" w14:textId="377BB395" w:rsidR="00F925D0" w:rsidRPr="007D0681" w:rsidRDefault="007D0681" w:rsidP="007D0681">
      <w:pPr>
        <w:rPr>
          <w:rFonts w:ascii="Simplified Arabic" w:hAnsi="Simplified Arabic" w:cs="Simplified Arabic"/>
          <w:sz w:val="28"/>
          <w:szCs w:val="28"/>
          <w:rtl/>
        </w:rPr>
      </w:pPr>
      <w:r w:rsidRPr="007D0681">
        <w:rPr>
          <w:rFonts w:ascii="Simplified Arabic" w:hAnsi="Simplified Arabic" w:cs="Simplified Arabic"/>
          <w:sz w:val="28"/>
          <w:szCs w:val="28"/>
          <w:rtl/>
        </w:rPr>
        <w:t>في هذا السياق، تلعب إدارة التدريب دورًا حيويًا في دعم عملية التغيير، من خلال تطوير الكوادر البشرية وتزويدهم بالمهارات والمعارف اللازمة لمواكبة التغيرات المتسارعة في القطاع الصحي.</w:t>
      </w:r>
    </w:p>
    <w:p w14:paraId="4102F324" w14:textId="77777777" w:rsidR="00F925D0" w:rsidRDefault="00F925D0" w:rsidP="00D22171">
      <w:pPr>
        <w:rPr>
          <w:rFonts w:ascii="Simplified Arabic" w:hAnsi="Simplified Arabic" w:cs="Simplified Arabic"/>
          <w:sz w:val="28"/>
          <w:szCs w:val="28"/>
          <w:u w:val="single"/>
          <w:rtl/>
        </w:rPr>
      </w:pPr>
    </w:p>
    <w:p w14:paraId="1E11B3BF" w14:textId="75320CBF" w:rsidR="00935196" w:rsidRPr="00E92B6D" w:rsidRDefault="00A6313F" w:rsidP="00E92B6D">
      <w:pPr>
        <w:pStyle w:val="3"/>
        <w:jc w:val="center"/>
        <w:rPr>
          <w:rFonts w:ascii="Simplified Arabic" w:hAnsi="Simplified Arabic" w:cs="Simplified Arabic"/>
          <w:b/>
          <w:bCs/>
          <w:sz w:val="32"/>
          <w:szCs w:val="32"/>
          <w:rtl/>
          <w:lang w:bidi="ar-EG"/>
        </w:rPr>
      </w:pPr>
      <w:bookmarkStart w:id="39" w:name="_Toc191681410"/>
      <w:r w:rsidRPr="00A6313F">
        <w:rPr>
          <w:rFonts w:ascii="Simplified Arabic" w:hAnsi="Simplified Arabic" w:cs="Simplified Arabic" w:hint="cs"/>
          <w:b/>
          <w:bCs/>
          <w:sz w:val="32"/>
          <w:szCs w:val="32"/>
          <w:rtl/>
          <w:lang w:bidi="ar-EG"/>
        </w:rPr>
        <w:t xml:space="preserve">المبحث </w:t>
      </w:r>
      <w:proofErr w:type="gramStart"/>
      <w:r w:rsidRPr="00A6313F">
        <w:rPr>
          <w:rFonts w:ascii="Simplified Arabic" w:hAnsi="Simplified Arabic" w:cs="Simplified Arabic" w:hint="cs"/>
          <w:b/>
          <w:bCs/>
          <w:sz w:val="32"/>
          <w:szCs w:val="32"/>
          <w:rtl/>
          <w:lang w:bidi="ar-EG"/>
        </w:rPr>
        <w:t>الأول :</w:t>
      </w:r>
      <w:bookmarkEnd w:id="39"/>
      <w:proofErr w:type="gramEnd"/>
      <w:r w:rsidRPr="00A6313F">
        <w:rPr>
          <w:rFonts w:ascii="Simplified Arabic" w:hAnsi="Simplified Arabic" w:cs="Simplified Arabic" w:hint="cs"/>
          <w:b/>
          <w:bCs/>
          <w:sz w:val="32"/>
          <w:szCs w:val="32"/>
          <w:rtl/>
          <w:lang w:bidi="ar-EG"/>
        </w:rPr>
        <w:t xml:space="preserve"> </w:t>
      </w:r>
    </w:p>
    <w:p w14:paraId="0D1CABF4" w14:textId="71351FCB" w:rsidR="00A6313F" w:rsidRPr="00E92B6D" w:rsidRDefault="00935196" w:rsidP="00935196">
      <w:pPr>
        <w:jc w:val="center"/>
        <w:rPr>
          <w:rFonts w:ascii="Simplified Arabic" w:eastAsiaTheme="majorEastAsia" w:hAnsi="Simplified Arabic" w:cs="Simplified Arabic"/>
          <w:b/>
          <w:bCs/>
          <w:color w:val="1F3763" w:themeColor="accent1" w:themeShade="7F"/>
          <w:sz w:val="28"/>
          <w:szCs w:val="28"/>
          <w:rtl/>
          <w:lang w:bidi="ar-EG"/>
        </w:rPr>
      </w:pPr>
      <w:r w:rsidRPr="00E92B6D">
        <w:rPr>
          <w:rFonts w:ascii="Simplified Arabic" w:eastAsiaTheme="majorEastAsia" w:hAnsi="Simplified Arabic" w:cs="Simplified Arabic"/>
          <w:b/>
          <w:bCs/>
          <w:color w:val="1F3763" w:themeColor="accent1" w:themeShade="7F"/>
          <w:sz w:val="28"/>
          <w:szCs w:val="28"/>
          <w:rtl/>
          <w:lang w:bidi="ar-EG"/>
        </w:rPr>
        <w:t>دور إدارة التدريب</w:t>
      </w:r>
    </w:p>
    <w:p w14:paraId="2C12962A" w14:textId="6ACD7953" w:rsidR="00F925D0" w:rsidRPr="00E92B6D" w:rsidRDefault="00935196" w:rsidP="00E92B6D">
      <w:pPr>
        <w:pStyle w:val="3"/>
        <w:rPr>
          <w:rtl/>
          <w:lang w:bidi="ar-EG"/>
        </w:rPr>
      </w:pPr>
      <w:bookmarkStart w:id="40" w:name="_Toc191681411"/>
      <w:r w:rsidRPr="00935196">
        <w:rPr>
          <w:rFonts w:ascii="Simplified Arabic" w:hAnsi="Simplified Arabic" w:cs="Simplified Arabic" w:hint="cs"/>
          <w:b/>
          <w:bCs/>
          <w:sz w:val="28"/>
          <w:szCs w:val="28"/>
          <w:rtl/>
          <w:lang w:bidi="ar-EG"/>
        </w:rPr>
        <w:t>تعريف التدريب:</w:t>
      </w:r>
      <w:bookmarkEnd w:id="40"/>
    </w:p>
    <w:p w14:paraId="7312F260" w14:textId="3404DEDC" w:rsidR="00F925D0" w:rsidRDefault="00F925D0" w:rsidP="00D22171">
      <w:pPr>
        <w:rPr>
          <w:rFonts w:ascii="Simplified Arabic" w:hAnsi="Simplified Arabic" w:cs="Simplified Arabic"/>
          <w:sz w:val="28"/>
          <w:szCs w:val="28"/>
          <w:u w:val="single"/>
          <w:rtl/>
        </w:rPr>
      </w:pPr>
    </w:p>
    <w:p w14:paraId="54BA30E1" w14:textId="7F3B953F" w:rsidR="00E92B6D" w:rsidRPr="005D6273" w:rsidRDefault="00E92B6D" w:rsidP="00E92B6D">
      <w:pPr>
        <w:rPr>
          <w:rFonts w:ascii="Simplified Arabic" w:hAnsi="Simplified Arabic" w:cs="Simplified Arabic"/>
          <w:sz w:val="28"/>
          <w:szCs w:val="28"/>
          <w:rtl/>
          <w:lang w:bidi="ar-EG"/>
        </w:rPr>
      </w:pPr>
      <w:r w:rsidRPr="00E92B6D">
        <w:rPr>
          <w:rFonts w:ascii="Simplified Arabic" w:hAnsi="Simplified Arabic" w:cs="Simplified Arabic"/>
          <w:sz w:val="28"/>
          <w:szCs w:val="28"/>
          <w:rtl/>
        </w:rPr>
        <w:t>يختلف علماء الإدارة حول تعريف التدريب، لكنهم متفقون على أن التدريب، كمفهوم، هو عملية إدارية منظمة ومستمرة وهادفة. ولتوضيح مفهوم التدريب نورد بعض أهم التعريفات التي تضمنتها الأبحاث الأكاديمية من قبل علماء الإدارة</w:t>
      </w:r>
      <w:r w:rsidR="005D6273">
        <w:rPr>
          <w:rFonts w:ascii="Simplified Arabic" w:hAnsi="Simplified Arabic" w:cs="Simplified Arabic" w:hint="cs"/>
          <w:sz w:val="28"/>
          <w:szCs w:val="28"/>
          <w:rtl/>
        </w:rPr>
        <w:t xml:space="preserve"> (فادي عبد الله ،2023)</w:t>
      </w:r>
    </w:p>
    <w:p w14:paraId="32ABBFFD" w14:textId="4FC46977" w:rsidR="00E92B6D" w:rsidRPr="00E92B6D" w:rsidRDefault="00E92B6D" w:rsidP="00E92B6D">
      <w:pPr>
        <w:rPr>
          <w:rFonts w:ascii="Simplified Arabic" w:hAnsi="Simplified Arabic" w:cs="Simplified Arabic"/>
          <w:sz w:val="28"/>
          <w:szCs w:val="28"/>
          <w:rtl/>
        </w:rPr>
      </w:pPr>
      <w:r w:rsidRPr="00E92B6D">
        <w:rPr>
          <w:rFonts w:ascii="Simplified Arabic" w:hAnsi="Simplified Arabic" w:cs="Simplified Arabic"/>
          <w:sz w:val="28"/>
          <w:szCs w:val="28"/>
          <w:rtl/>
        </w:rPr>
        <w:t xml:space="preserve">التدريب هو نشاط مخطط يهدف إلى تطوير الكفاءات والمهارات الفنية والسلوكية للعاملين لتمكينهم من العمل بفعالية وإنتاجية، وبالتالي تحقيق الأهداف الفردية وأهداف المنظمة بأقصى قدر من الكفاءة </w:t>
      </w:r>
      <w:proofErr w:type="gramStart"/>
      <w:r w:rsidRPr="00E92B6D">
        <w:rPr>
          <w:rFonts w:ascii="Simplified Arabic" w:hAnsi="Simplified Arabic" w:cs="Simplified Arabic"/>
          <w:sz w:val="28"/>
          <w:szCs w:val="28"/>
          <w:rtl/>
        </w:rPr>
        <w:t>والإنتاجية.</w:t>
      </w:r>
      <w:bookmarkStart w:id="41" w:name="_Hlk191246342"/>
      <w:r w:rsidR="005D6273">
        <w:rPr>
          <w:rFonts w:ascii="Simplified Arabic" w:hAnsi="Simplified Arabic" w:cs="Simplified Arabic" w:hint="cs"/>
          <w:sz w:val="28"/>
          <w:szCs w:val="28"/>
          <w:rtl/>
        </w:rPr>
        <w:t>(</w:t>
      </w:r>
      <w:proofErr w:type="gramEnd"/>
      <w:r w:rsidR="005D6273">
        <w:rPr>
          <w:rFonts w:ascii="Simplified Arabic" w:hAnsi="Simplified Arabic" w:cs="Simplified Arabic" w:hint="cs"/>
          <w:sz w:val="28"/>
          <w:szCs w:val="28"/>
          <w:rtl/>
        </w:rPr>
        <w:t xml:space="preserve">سهام </w:t>
      </w:r>
      <w:proofErr w:type="spellStart"/>
      <w:r w:rsidR="005D6273">
        <w:rPr>
          <w:rFonts w:ascii="Simplified Arabic" w:hAnsi="Simplified Arabic" w:cs="Simplified Arabic" w:hint="cs"/>
          <w:sz w:val="28"/>
          <w:szCs w:val="28"/>
          <w:rtl/>
        </w:rPr>
        <w:t>شيهانى</w:t>
      </w:r>
      <w:proofErr w:type="spellEnd"/>
      <w:r w:rsidR="005D6273">
        <w:rPr>
          <w:rFonts w:ascii="Simplified Arabic" w:hAnsi="Simplified Arabic" w:cs="Simplified Arabic" w:hint="cs"/>
          <w:sz w:val="28"/>
          <w:szCs w:val="28"/>
          <w:rtl/>
        </w:rPr>
        <w:t xml:space="preserve"> ، 2024)</w:t>
      </w:r>
      <w:bookmarkEnd w:id="41"/>
    </w:p>
    <w:p w14:paraId="17B3D01A" w14:textId="2DF96B2A" w:rsidR="00E92B6D" w:rsidRPr="00E92B6D" w:rsidRDefault="00E92B6D" w:rsidP="00E92B6D">
      <w:pPr>
        <w:rPr>
          <w:rFonts w:ascii="Simplified Arabic" w:hAnsi="Simplified Arabic" w:cs="Simplified Arabic"/>
          <w:sz w:val="28"/>
          <w:szCs w:val="28"/>
          <w:rtl/>
        </w:rPr>
      </w:pPr>
      <w:r w:rsidRPr="00E92B6D">
        <w:rPr>
          <w:rFonts w:ascii="Simplified Arabic" w:hAnsi="Simplified Arabic" w:cs="Simplified Arabic"/>
          <w:sz w:val="28"/>
          <w:szCs w:val="28"/>
          <w:rtl/>
        </w:rPr>
        <w:t>التعريف الثاني هو: التدريب هو "وسيلة فعالة لتمكين الأفراد من تنمية إمكاناتهم وطاقتهم الكامنة. وهو نشاط مخطط ومستمر يهدف إلى إحداث تغييرات في المعلومات والخبرات والأساليب والآراء والسلوكيات والميول لدى الأفراد والجماعات حتى يتمكنوا من أداء عملهم بكفاءة وبشكل منتظم ومنتج، وهو عامل رئيسي في تحقيق أهداف المنظمة التي يعملون فيها."</w:t>
      </w:r>
    </w:p>
    <w:p w14:paraId="567A313E" w14:textId="77777777" w:rsidR="00E92B6D" w:rsidRDefault="00E92B6D" w:rsidP="00E92B6D">
      <w:pPr>
        <w:rPr>
          <w:rFonts w:ascii="Simplified Arabic" w:hAnsi="Simplified Arabic" w:cs="Simplified Arabic"/>
          <w:sz w:val="28"/>
          <w:szCs w:val="28"/>
          <w:rtl/>
        </w:rPr>
      </w:pPr>
      <w:r w:rsidRPr="00E92B6D">
        <w:rPr>
          <w:rFonts w:ascii="Simplified Arabic" w:hAnsi="Simplified Arabic" w:cs="Simplified Arabic"/>
          <w:sz w:val="28"/>
          <w:szCs w:val="28"/>
          <w:rtl/>
        </w:rPr>
        <w:t>التدريب هو "توفير مهارات محددة للأفراد لمساعدتهم على تصحيح أوجه القصور في الأداء"</w:t>
      </w:r>
    </w:p>
    <w:p w14:paraId="66451256" w14:textId="77777777" w:rsidR="00E92B6D" w:rsidRDefault="00E92B6D" w:rsidP="00E92B6D">
      <w:pPr>
        <w:rPr>
          <w:rFonts w:ascii="Simplified Arabic" w:hAnsi="Simplified Arabic" w:cs="Simplified Arabic"/>
          <w:sz w:val="28"/>
          <w:szCs w:val="28"/>
          <w:rtl/>
        </w:rPr>
      </w:pPr>
    </w:p>
    <w:p w14:paraId="7F333454" w14:textId="77777777" w:rsidR="00E92B6D" w:rsidRDefault="00E92B6D" w:rsidP="00E92B6D">
      <w:pPr>
        <w:rPr>
          <w:rFonts w:ascii="Simplified Arabic" w:hAnsi="Simplified Arabic" w:cs="Simplified Arabic"/>
          <w:sz w:val="28"/>
          <w:szCs w:val="28"/>
          <w:rtl/>
        </w:rPr>
      </w:pPr>
    </w:p>
    <w:p w14:paraId="4A4E5F13" w14:textId="3C12623C" w:rsidR="00E92B6D" w:rsidRDefault="00E92B6D" w:rsidP="00E92B6D">
      <w:pPr>
        <w:rPr>
          <w:rFonts w:ascii="Simplified Arabic" w:hAnsi="Simplified Arabic" w:cs="Simplified Arabic"/>
          <w:sz w:val="28"/>
          <w:szCs w:val="28"/>
          <w:rtl/>
        </w:rPr>
      </w:pPr>
      <w:r w:rsidRPr="00E92B6D">
        <w:rPr>
          <w:rFonts w:ascii="Simplified Arabic" w:hAnsi="Simplified Arabic" w:cs="Simplified Arabic"/>
          <w:sz w:val="28"/>
          <w:szCs w:val="28"/>
          <w:rtl/>
        </w:rPr>
        <w:t xml:space="preserve"> ومن التعريف السابق للتدريب نفهم بوضوح ما يلي:</w:t>
      </w:r>
      <w:r w:rsidR="005D6273" w:rsidRPr="005D6273">
        <w:rPr>
          <w:rtl/>
        </w:rPr>
        <w:t xml:space="preserve"> </w:t>
      </w:r>
      <w:r w:rsidR="005D6273" w:rsidRPr="005D6273">
        <w:rPr>
          <w:rFonts w:ascii="Simplified Arabic" w:hAnsi="Simplified Arabic" w:cs="Simplified Arabic"/>
          <w:sz w:val="28"/>
          <w:szCs w:val="28"/>
          <w:rtl/>
        </w:rPr>
        <w:t xml:space="preserve">(سهام </w:t>
      </w:r>
      <w:proofErr w:type="spellStart"/>
      <w:proofErr w:type="gramStart"/>
      <w:r w:rsidR="005D6273" w:rsidRPr="005D6273">
        <w:rPr>
          <w:rFonts w:ascii="Simplified Arabic" w:hAnsi="Simplified Arabic" w:cs="Simplified Arabic"/>
          <w:sz w:val="28"/>
          <w:szCs w:val="28"/>
          <w:rtl/>
        </w:rPr>
        <w:t>شيهانى</w:t>
      </w:r>
      <w:proofErr w:type="spellEnd"/>
      <w:r w:rsidR="005D6273" w:rsidRPr="005D6273">
        <w:rPr>
          <w:rFonts w:ascii="Simplified Arabic" w:hAnsi="Simplified Arabic" w:cs="Simplified Arabic"/>
          <w:sz w:val="28"/>
          <w:szCs w:val="28"/>
          <w:rtl/>
        </w:rPr>
        <w:t xml:space="preserve"> ،</w:t>
      </w:r>
      <w:proofErr w:type="gramEnd"/>
      <w:r w:rsidR="005D6273" w:rsidRPr="005D6273">
        <w:rPr>
          <w:rFonts w:ascii="Simplified Arabic" w:hAnsi="Simplified Arabic" w:cs="Simplified Arabic"/>
          <w:sz w:val="28"/>
          <w:szCs w:val="28"/>
          <w:rtl/>
        </w:rPr>
        <w:t xml:space="preserve"> 2024)</w:t>
      </w:r>
    </w:p>
    <w:p w14:paraId="74305435" w14:textId="33EDD366" w:rsidR="00B861F3" w:rsidRPr="00B861F3" w:rsidRDefault="00E92B6D" w:rsidP="00B861F3">
      <w:pPr>
        <w:pStyle w:val="a5"/>
        <w:numPr>
          <w:ilvl w:val="0"/>
          <w:numId w:val="11"/>
        </w:numPr>
        <w:rPr>
          <w:rFonts w:ascii="Simplified Arabic" w:hAnsi="Simplified Arabic" w:cs="Simplified Arabic"/>
          <w:sz w:val="28"/>
          <w:szCs w:val="28"/>
          <w:rtl/>
        </w:rPr>
      </w:pPr>
      <w:r w:rsidRPr="00B861F3">
        <w:rPr>
          <w:rFonts w:ascii="Simplified Arabic" w:hAnsi="Simplified Arabic" w:cs="Simplified Arabic"/>
          <w:sz w:val="28"/>
          <w:szCs w:val="28"/>
          <w:rtl/>
        </w:rPr>
        <w:t>التدريب هو نشاط مخطط ومنظم ومستمر يهدف إلى تحسين قدرة الفرد وإمكاناته</w:t>
      </w:r>
    </w:p>
    <w:p w14:paraId="58D82DA8" w14:textId="0F765EC0" w:rsidR="00E92B6D" w:rsidRPr="00B861F3" w:rsidRDefault="00E92B6D" w:rsidP="00B861F3">
      <w:pPr>
        <w:pStyle w:val="a5"/>
        <w:numPr>
          <w:ilvl w:val="0"/>
          <w:numId w:val="11"/>
        </w:numPr>
        <w:rPr>
          <w:rFonts w:ascii="Simplified Arabic" w:hAnsi="Simplified Arabic" w:cs="Simplified Arabic"/>
          <w:sz w:val="28"/>
          <w:szCs w:val="28"/>
          <w:rtl/>
        </w:rPr>
      </w:pPr>
      <w:r w:rsidRPr="00B861F3">
        <w:rPr>
          <w:rFonts w:ascii="Simplified Arabic" w:hAnsi="Simplified Arabic" w:cs="Simplified Arabic"/>
          <w:sz w:val="28"/>
          <w:szCs w:val="28"/>
          <w:rtl/>
        </w:rPr>
        <w:t>يمكن للتدريب أن يغير معلومات الفرد وخبراته، ويغير سلوكه واتجاهاته، وبالتالي تحسين أدائه وجودة عمله.</w:t>
      </w:r>
    </w:p>
    <w:p w14:paraId="55BC2274" w14:textId="45D63FAF" w:rsidR="00B861F3" w:rsidRPr="00B861F3" w:rsidRDefault="00B861F3" w:rsidP="00B861F3">
      <w:pPr>
        <w:pStyle w:val="a5"/>
        <w:numPr>
          <w:ilvl w:val="0"/>
          <w:numId w:val="11"/>
        </w:numPr>
        <w:rPr>
          <w:rFonts w:ascii="Simplified Arabic" w:hAnsi="Simplified Arabic" w:cs="Simplified Arabic"/>
          <w:sz w:val="28"/>
          <w:szCs w:val="28"/>
          <w:rtl/>
        </w:rPr>
      </w:pPr>
      <w:r w:rsidRPr="00B861F3">
        <w:rPr>
          <w:rFonts w:ascii="Simplified Arabic" w:hAnsi="Simplified Arabic" w:cs="Simplified Arabic"/>
          <w:sz w:val="28"/>
          <w:szCs w:val="28"/>
          <w:rtl/>
        </w:rPr>
        <w:t xml:space="preserve">إن التدريب من ناحية يمكن الأفراد من اكتساب الخبرات والمهارات الجديدة الضرورية لتحسين عملهم ومن ناحية أخرى يحسن أداء المنظمة لأن التدريب يزود المنظمة بأفراد أكفاء يستطيعون التكيف مع طبيعة وبيئة العمل الذي يزاولونه، وهذا ما تبحث عنه المنظمات الحديثة، أي تحسين عملها بما يساعد على دمجه في سجلات </w:t>
      </w:r>
      <w:proofErr w:type="gramStart"/>
      <w:r w:rsidRPr="00B861F3">
        <w:rPr>
          <w:rFonts w:ascii="Simplified Arabic" w:hAnsi="Simplified Arabic" w:cs="Simplified Arabic"/>
          <w:sz w:val="28"/>
          <w:szCs w:val="28"/>
          <w:rtl/>
        </w:rPr>
        <w:t>الجودة.</w:t>
      </w:r>
      <w:r w:rsidR="005D6273">
        <w:rPr>
          <w:rFonts w:ascii="Simplified Arabic" w:hAnsi="Simplified Arabic" w:cs="Simplified Arabic" w:hint="cs"/>
          <w:sz w:val="28"/>
          <w:szCs w:val="28"/>
          <w:rtl/>
        </w:rPr>
        <w:t>(</w:t>
      </w:r>
      <w:proofErr w:type="gramEnd"/>
      <w:r w:rsidR="005D6273">
        <w:rPr>
          <w:rFonts w:ascii="Simplified Arabic" w:hAnsi="Simplified Arabic" w:cs="Simplified Arabic" w:hint="cs"/>
          <w:sz w:val="28"/>
          <w:szCs w:val="28"/>
          <w:rtl/>
        </w:rPr>
        <w:t xml:space="preserve"> مشاري منصور ،2024)</w:t>
      </w:r>
    </w:p>
    <w:p w14:paraId="1FBB2F2B" w14:textId="2D829575" w:rsidR="00B861F3" w:rsidRDefault="00B861F3" w:rsidP="00B861F3">
      <w:pPr>
        <w:rPr>
          <w:rFonts w:ascii="Simplified Arabic" w:hAnsi="Simplified Arabic" w:cs="Simplified Arabic"/>
          <w:sz w:val="28"/>
          <w:szCs w:val="28"/>
          <w:rtl/>
        </w:rPr>
      </w:pPr>
      <w:r w:rsidRPr="00B861F3">
        <w:rPr>
          <w:rFonts w:ascii="Simplified Arabic" w:hAnsi="Simplified Arabic" w:cs="Simplified Arabic"/>
          <w:sz w:val="28"/>
          <w:szCs w:val="28"/>
          <w:rtl/>
        </w:rPr>
        <w:t xml:space="preserve">ولذلك يمكن القول </w:t>
      </w:r>
      <w:proofErr w:type="gramStart"/>
      <w:r w:rsidRPr="00B861F3">
        <w:rPr>
          <w:rFonts w:ascii="Simplified Arabic" w:hAnsi="Simplified Arabic" w:cs="Simplified Arabic"/>
          <w:sz w:val="28"/>
          <w:szCs w:val="28"/>
          <w:rtl/>
        </w:rPr>
        <w:t>أن</w:t>
      </w:r>
      <w:proofErr w:type="gramEnd"/>
      <w:r w:rsidRPr="00B861F3">
        <w:rPr>
          <w:rFonts w:ascii="Simplified Arabic" w:hAnsi="Simplified Arabic" w:cs="Simplified Arabic"/>
          <w:sz w:val="28"/>
          <w:szCs w:val="28"/>
          <w:rtl/>
        </w:rPr>
        <w:t xml:space="preserve"> التدريب هو نشاط قائم على العلم ومنظم ومستمر يهدف إلى تعزيز قدرات الأفراد على جميع مستويات المنظمة وتوسيع معارفهم ومهاراتهم وتوجيه سلوكهم لتحقيق الأهداف الفردية والتنظيمية بشكل مشترك.</w:t>
      </w:r>
    </w:p>
    <w:p w14:paraId="13A391F5" w14:textId="77777777" w:rsidR="00B861F3" w:rsidRDefault="00B861F3" w:rsidP="00B861F3">
      <w:pPr>
        <w:rPr>
          <w:rFonts w:ascii="Simplified Arabic" w:hAnsi="Simplified Arabic" w:cs="Simplified Arabic"/>
          <w:sz w:val="28"/>
          <w:szCs w:val="28"/>
          <w:rtl/>
        </w:rPr>
      </w:pPr>
    </w:p>
    <w:p w14:paraId="2DE9BFA0" w14:textId="267A53C7" w:rsidR="00B861F3" w:rsidRPr="00B861F3" w:rsidRDefault="00B861F3" w:rsidP="00B861F3">
      <w:pPr>
        <w:pStyle w:val="3"/>
        <w:rPr>
          <w:rFonts w:ascii="Simplified Arabic" w:hAnsi="Simplified Arabic" w:cs="Simplified Arabic"/>
          <w:b/>
          <w:bCs/>
          <w:sz w:val="28"/>
          <w:szCs w:val="28"/>
          <w:rtl/>
          <w:lang w:bidi="ar-EG"/>
        </w:rPr>
      </w:pPr>
      <w:bookmarkStart w:id="42" w:name="_Toc191681412"/>
      <w:r w:rsidRPr="00B861F3">
        <w:rPr>
          <w:rFonts w:ascii="Simplified Arabic" w:hAnsi="Simplified Arabic" w:cs="Simplified Arabic" w:hint="cs"/>
          <w:b/>
          <w:bCs/>
          <w:sz w:val="28"/>
          <w:szCs w:val="28"/>
          <w:rtl/>
          <w:lang w:bidi="ar-EG"/>
        </w:rPr>
        <w:t xml:space="preserve">أهمية </w:t>
      </w:r>
      <w:r w:rsidR="00174D1A" w:rsidRPr="00B861F3">
        <w:rPr>
          <w:rFonts w:ascii="Simplified Arabic" w:hAnsi="Simplified Arabic" w:cs="Simplified Arabic" w:hint="cs"/>
          <w:b/>
          <w:bCs/>
          <w:sz w:val="28"/>
          <w:szCs w:val="28"/>
          <w:rtl/>
          <w:lang w:bidi="ar-EG"/>
        </w:rPr>
        <w:t>التدريب:</w:t>
      </w:r>
      <w:bookmarkEnd w:id="42"/>
      <w:r w:rsidRPr="00B861F3">
        <w:rPr>
          <w:rFonts w:ascii="Simplified Arabic" w:hAnsi="Simplified Arabic" w:cs="Simplified Arabic" w:hint="cs"/>
          <w:b/>
          <w:bCs/>
          <w:sz w:val="28"/>
          <w:szCs w:val="28"/>
          <w:rtl/>
          <w:lang w:bidi="ar-EG"/>
        </w:rPr>
        <w:t xml:space="preserve"> </w:t>
      </w:r>
    </w:p>
    <w:p w14:paraId="47D0C7DD" w14:textId="41B8D7AC" w:rsidR="005F20B8" w:rsidRPr="005F20B8" w:rsidRDefault="005F20B8" w:rsidP="00174D1A">
      <w:pPr>
        <w:rPr>
          <w:rFonts w:ascii="Simplified Arabic" w:hAnsi="Simplified Arabic" w:cs="Simplified Arabic"/>
          <w:sz w:val="28"/>
          <w:szCs w:val="28"/>
          <w:rtl/>
        </w:rPr>
      </w:pPr>
      <w:r w:rsidRPr="005F20B8">
        <w:rPr>
          <w:rFonts w:ascii="Simplified Arabic" w:hAnsi="Simplified Arabic" w:cs="Simplified Arabic"/>
          <w:sz w:val="28"/>
          <w:szCs w:val="28"/>
          <w:rtl/>
        </w:rPr>
        <w:t>يعتبر التدريب اللغة الحديثة للتعليم والتطوير والأداء، وقد أصبح خياراً استراتيجياً في النظام</w:t>
      </w:r>
      <w:r w:rsidR="00174D1A">
        <w:rPr>
          <w:rFonts w:ascii="Simplified Arabic" w:hAnsi="Simplified Arabic" w:cs="Simplified Arabic" w:hint="cs"/>
          <w:sz w:val="28"/>
          <w:szCs w:val="28"/>
          <w:rtl/>
        </w:rPr>
        <w:t xml:space="preserve"> </w:t>
      </w:r>
      <w:r w:rsidRPr="005F20B8">
        <w:rPr>
          <w:rFonts w:ascii="Simplified Arabic" w:hAnsi="Simplified Arabic" w:cs="Simplified Arabic"/>
          <w:sz w:val="28"/>
          <w:szCs w:val="28"/>
          <w:rtl/>
        </w:rPr>
        <w:t>الاستثمار في الموارد البشرية</w:t>
      </w:r>
      <w:r w:rsidR="00174D1A">
        <w:rPr>
          <w:rFonts w:ascii="Simplified Arabic" w:hAnsi="Simplified Arabic" w:cs="Simplified Arabic" w:hint="cs"/>
          <w:sz w:val="28"/>
          <w:szCs w:val="28"/>
          <w:rtl/>
        </w:rPr>
        <w:t>.</w:t>
      </w:r>
      <w:r w:rsidR="005D6273" w:rsidRPr="005D6273">
        <w:rPr>
          <w:rtl/>
        </w:rPr>
        <w:t xml:space="preserve"> </w:t>
      </w:r>
      <w:r w:rsidR="005D6273" w:rsidRPr="005D6273">
        <w:rPr>
          <w:rFonts w:ascii="Simplified Arabic" w:hAnsi="Simplified Arabic" w:cs="Simplified Arabic"/>
          <w:sz w:val="28"/>
          <w:szCs w:val="28"/>
          <w:rtl/>
        </w:rPr>
        <w:t xml:space="preserve">(سهام </w:t>
      </w:r>
      <w:proofErr w:type="spellStart"/>
      <w:proofErr w:type="gramStart"/>
      <w:r w:rsidR="005D6273" w:rsidRPr="005D6273">
        <w:rPr>
          <w:rFonts w:ascii="Simplified Arabic" w:hAnsi="Simplified Arabic" w:cs="Simplified Arabic"/>
          <w:sz w:val="28"/>
          <w:szCs w:val="28"/>
          <w:rtl/>
        </w:rPr>
        <w:t>شيهانى</w:t>
      </w:r>
      <w:proofErr w:type="spellEnd"/>
      <w:r w:rsidR="005D6273" w:rsidRPr="005D6273">
        <w:rPr>
          <w:rFonts w:ascii="Simplified Arabic" w:hAnsi="Simplified Arabic" w:cs="Simplified Arabic"/>
          <w:sz w:val="28"/>
          <w:szCs w:val="28"/>
          <w:rtl/>
        </w:rPr>
        <w:t xml:space="preserve"> ،</w:t>
      </w:r>
      <w:proofErr w:type="gramEnd"/>
      <w:r w:rsidR="005D6273" w:rsidRPr="005D6273">
        <w:rPr>
          <w:rFonts w:ascii="Simplified Arabic" w:hAnsi="Simplified Arabic" w:cs="Simplified Arabic"/>
          <w:sz w:val="28"/>
          <w:szCs w:val="28"/>
          <w:rtl/>
        </w:rPr>
        <w:t xml:space="preserve"> 2024)</w:t>
      </w:r>
    </w:p>
    <w:p w14:paraId="4009F2E5" w14:textId="2660B6DC" w:rsidR="005F20B8" w:rsidRPr="005F20B8" w:rsidRDefault="005F20B8" w:rsidP="00174D1A">
      <w:pPr>
        <w:rPr>
          <w:rFonts w:ascii="Simplified Arabic" w:hAnsi="Simplified Arabic" w:cs="Simplified Arabic"/>
          <w:sz w:val="28"/>
          <w:szCs w:val="28"/>
          <w:rtl/>
        </w:rPr>
      </w:pPr>
      <w:r w:rsidRPr="005F20B8">
        <w:rPr>
          <w:rFonts w:ascii="Simplified Arabic" w:hAnsi="Simplified Arabic" w:cs="Simplified Arabic"/>
          <w:sz w:val="28"/>
          <w:szCs w:val="28"/>
          <w:rtl/>
        </w:rPr>
        <w:t>يعد التدريب وسيلة فعالة لتحسين جودة عمل المنظمة وإنتاجها وخدماتها، ويعتبر امتلاك التكنولوجيا الحديثة مقياساً للنجاح التنظيمي. وفي مجال الخدمات الصحية، لا يمكن قياس تطورها فقط بتوسع المرافق العلاجية والصحية وتزويدها بالمعدات والمستلزمات الحديثة، بل يكملها مستوى القوى العاملة من الأطباء والفنيين والفرق الطبية المساعدة، وهي المخرجات الأساسية للتدريب وإنجازات التعليم الطبي المستمر</w:t>
      </w:r>
      <w:r w:rsidR="00174D1A">
        <w:rPr>
          <w:rFonts w:ascii="Simplified Arabic" w:hAnsi="Simplified Arabic" w:cs="Simplified Arabic" w:hint="cs"/>
          <w:sz w:val="28"/>
          <w:szCs w:val="28"/>
          <w:rtl/>
        </w:rPr>
        <w:t xml:space="preserve"> </w:t>
      </w:r>
      <w:r w:rsidRPr="005F20B8">
        <w:rPr>
          <w:rFonts w:ascii="Simplified Arabic" w:hAnsi="Simplified Arabic" w:cs="Simplified Arabic"/>
          <w:sz w:val="28"/>
          <w:szCs w:val="28"/>
          <w:rtl/>
        </w:rPr>
        <w:t xml:space="preserve">خلال فترة الخطة </w:t>
      </w:r>
      <w:proofErr w:type="gramStart"/>
      <w:r w:rsidR="00174D1A">
        <w:rPr>
          <w:rFonts w:ascii="Simplified Arabic" w:hAnsi="Simplified Arabic" w:cs="Simplified Arabic" w:hint="cs"/>
          <w:sz w:val="28"/>
          <w:szCs w:val="28"/>
          <w:rtl/>
        </w:rPr>
        <w:t>الفعالة</w:t>
      </w:r>
      <w:r w:rsidR="005D6273">
        <w:rPr>
          <w:rFonts w:ascii="Simplified Arabic" w:hAnsi="Simplified Arabic" w:cs="Simplified Arabic" w:hint="cs"/>
          <w:sz w:val="28"/>
          <w:szCs w:val="28"/>
          <w:rtl/>
        </w:rPr>
        <w:t>(</w:t>
      </w:r>
      <w:proofErr w:type="gramEnd"/>
      <w:r w:rsidR="005D6273">
        <w:rPr>
          <w:rFonts w:ascii="Simplified Arabic" w:hAnsi="Simplified Arabic" w:cs="Simplified Arabic" w:hint="cs"/>
          <w:sz w:val="28"/>
          <w:szCs w:val="28"/>
          <w:rtl/>
        </w:rPr>
        <w:t>عبد الرحيم ،2019)</w:t>
      </w:r>
    </w:p>
    <w:p w14:paraId="27063CDC" w14:textId="4A93D7A1" w:rsidR="005F20B8" w:rsidRPr="005F20B8" w:rsidRDefault="005F20B8" w:rsidP="00174D1A">
      <w:pPr>
        <w:rPr>
          <w:rFonts w:ascii="Simplified Arabic" w:hAnsi="Simplified Arabic" w:cs="Simplified Arabic"/>
          <w:sz w:val="28"/>
          <w:szCs w:val="28"/>
          <w:rtl/>
        </w:rPr>
      </w:pPr>
      <w:r w:rsidRPr="005F20B8">
        <w:rPr>
          <w:rFonts w:ascii="Simplified Arabic" w:hAnsi="Simplified Arabic" w:cs="Simplified Arabic"/>
          <w:sz w:val="28"/>
          <w:szCs w:val="28"/>
          <w:rtl/>
        </w:rPr>
        <w:t xml:space="preserve">تتزايد أهمية التدريب على العمل الصحي يوما بعد يوم لأسباب عديدة أهمها: تحدث تغيرات جديدة كل يوم في أساليب العمل في الخدمات الصحية والمهن الطبية، وظروف العمل تتغير باستمرار، وتظهر المشاكل بأعداد كبيرة، كما أن العمل الصحي يجسد حيويته وحساسيته العالية بشكل كامل. قد يرتفع معدل العمال الذين يعانون من مشاكل. وفي هذا المجال، وبغض النظر عن فئة العمل ونوعه، فإن الطريق لتجنب هذه المشاكل يكمن في التدريب والتعليم الطبي المستمر، والذي من خلاله يمكن تدريب الأطباء على كل ما هو جديد في عالم </w:t>
      </w:r>
      <w:proofErr w:type="gramStart"/>
      <w:r w:rsidRPr="005F20B8">
        <w:rPr>
          <w:rFonts w:ascii="Simplified Arabic" w:hAnsi="Simplified Arabic" w:cs="Simplified Arabic"/>
          <w:sz w:val="28"/>
          <w:szCs w:val="28"/>
          <w:rtl/>
        </w:rPr>
        <w:t>الطب.</w:t>
      </w:r>
      <w:r w:rsidR="005D6273">
        <w:rPr>
          <w:rFonts w:ascii="Simplified Arabic" w:hAnsi="Simplified Arabic" w:cs="Simplified Arabic" w:hint="cs"/>
          <w:sz w:val="28"/>
          <w:szCs w:val="28"/>
          <w:rtl/>
        </w:rPr>
        <w:t>(</w:t>
      </w:r>
      <w:proofErr w:type="gramEnd"/>
      <w:r w:rsidR="005D6273">
        <w:rPr>
          <w:rFonts w:ascii="Simplified Arabic" w:hAnsi="Simplified Arabic" w:cs="Simplified Arabic" w:hint="cs"/>
          <w:sz w:val="28"/>
          <w:szCs w:val="28"/>
          <w:rtl/>
        </w:rPr>
        <w:t xml:space="preserve"> محمد أحمد ،2014)</w:t>
      </w:r>
    </w:p>
    <w:p w14:paraId="46238042" w14:textId="375BC797" w:rsidR="005F20B8" w:rsidRPr="005F20B8" w:rsidRDefault="005F20B8" w:rsidP="00174D1A">
      <w:pPr>
        <w:rPr>
          <w:rFonts w:ascii="Simplified Arabic" w:hAnsi="Simplified Arabic" w:cs="Simplified Arabic"/>
          <w:sz w:val="28"/>
          <w:szCs w:val="28"/>
          <w:rtl/>
        </w:rPr>
      </w:pPr>
      <w:r w:rsidRPr="005F20B8">
        <w:rPr>
          <w:rFonts w:ascii="Simplified Arabic" w:hAnsi="Simplified Arabic" w:cs="Simplified Arabic"/>
          <w:sz w:val="28"/>
          <w:szCs w:val="28"/>
          <w:rtl/>
        </w:rPr>
        <w:t>من المرجح أن توفر</w:t>
      </w:r>
      <w:r w:rsidR="00174D1A">
        <w:rPr>
          <w:rFonts w:ascii="Simplified Arabic" w:hAnsi="Simplified Arabic" w:cs="Simplified Arabic" w:hint="cs"/>
          <w:sz w:val="28"/>
          <w:szCs w:val="28"/>
          <w:rtl/>
        </w:rPr>
        <w:t xml:space="preserve"> وزارة الصحة و</w:t>
      </w:r>
      <w:r w:rsidRPr="005F20B8">
        <w:rPr>
          <w:rFonts w:ascii="Simplified Arabic" w:hAnsi="Simplified Arabic" w:cs="Simplified Arabic"/>
          <w:sz w:val="28"/>
          <w:szCs w:val="28"/>
          <w:rtl/>
        </w:rPr>
        <w:t xml:space="preserve"> المستشفيات الجامعية والمتخصصة التدريب والتعليم أكثر من المستشفيات الأخرى بسبب الموارد المالية والقوى العاملة المتوفرة في هذه المستشفيات بالإضافة إلى المعدات اللازمة لعملية </w:t>
      </w:r>
      <w:proofErr w:type="gramStart"/>
      <w:r w:rsidRPr="005F20B8">
        <w:rPr>
          <w:rFonts w:ascii="Simplified Arabic" w:hAnsi="Simplified Arabic" w:cs="Simplified Arabic"/>
          <w:sz w:val="28"/>
          <w:szCs w:val="28"/>
          <w:rtl/>
        </w:rPr>
        <w:t>التدريب.</w:t>
      </w:r>
      <w:r w:rsidR="005D6273">
        <w:rPr>
          <w:rFonts w:ascii="Simplified Arabic" w:hAnsi="Simplified Arabic" w:cs="Simplified Arabic" w:hint="cs"/>
          <w:sz w:val="28"/>
          <w:szCs w:val="28"/>
          <w:rtl/>
        </w:rPr>
        <w:t>(</w:t>
      </w:r>
      <w:proofErr w:type="gramEnd"/>
      <w:r w:rsidR="005D6273">
        <w:rPr>
          <w:rFonts w:ascii="Simplified Arabic" w:hAnsi="Simplified Arabic" w:cs="Simplified Arabic" w:hint="cs"/>
          <w:sz w:val="28"/>
          <w:szCs w:val="28"/>
          <w:rtl/>
        </w:rPr>
        <w:t>محمد احمد ،2014)</w:t>
      </w:r>
    </w:p>
    <w:p w14:paraId="1AC24241" w14:textId="55973726" w:rsidR="005F20B8" w:rsidRPr="005F20B8" w:rsidRDefault="005F20B8" w:rsidP="00174D1A">
      <w:pPr>
        <w:rPr>
          <w:rFonts w:ascii="Simplified Arabic" w:hAnsi="Simplified Arabic" w:cs="Simplified Arabic"/>
          <w:sz w:val="28"/>
          <w:szCs w:val="28"/>
          <w:rtl/>
        </w:rPr>
      </w:pPr>
      <w:r w:rsidRPr="005F20B8">
        <w:rPr>
          <w:rFonts w:ascii="Simplified Arabic" w:hAnsi="Simplified Arabic" w:cs="Simplified Arabic"/>
          <w:sz w:val="28"/>
          <w:szCs w:val="28"/>
          <w:rtl/>
        </w:rPr>
        <w:t>تختلف برامج التدريب في المستشفيات الجامعية حسب الفئة المستهدفة، فهناك برامج تدريبية لطلبة السنوات الأخيرة من كلية الطب، وطلبة الدراسات العليا، وطاقم التمريض، والطاقم الإداري.</w:t>
      </w:r>
    </w:p>
    <w:p w14:paraId="7481C8E7" w14:textId="7AD9C93E" w:rsidR="005F20B8" w:rsidRDefault="005F20B8" w:rsidP="005F20B8">
      <w:pPr>
        <w:rPr>
          <w:rFonts w:ascii="Simplified Arabic" w:hAnsi="Simplified Arabic" w:cs="Simplified Arabic"/>
          <w:sz w:val="28"/>
          <w:szCs w:val="28"/>
          <w:rtl/>
        </w:rPr>
      </w:pPr>
      <w:r w:rsidRPr="005F20B8">
        <w:rPr>
          <w:rFonts w:ascii="Simplified Arabic" w:hAnsi="Simplified Arabic" w:cs="Simplified Arabic"/>
          <w:sz w:val="28"/>
          <w:szCs w:val="28"/>
          <w:rtl/>
        </w:rPr>
        <w:t xml:space="preserve">المبادئ العامة لإدارة التدريب لقد وضع علماء إدارة التدريب مجموعة من المبادئ الأساسية التي يمكن من خلالها تحقيق أهداف العملية </w:t>
      </w:r>
      <w:r w:rsidR="003E6093" w:rsidRPr="005F20B8">
        <w:rPr>
          <w:rFonts w:ascii="Simplified Arabic" w:hAnsi="Simplified Arabic" w:cs="Simplified Arabic" w:hint="cs"/>
          <w:sz w:val="28"/>
          <w:szCs w:val="28"/>
          <w:rtl/>
        </w:rPr>
        <w:t>التدريبية</w:t>
      </w:r>
      <w:r w:rsidR="003E6093">
        <w:rPr>
          <w:rFonts w:ascii="Simplified Arabic" w:hAnsi="Simplified Arabic" w:cs="Simplified Arabic" w:hint="cs"/>
          <w:sz w:val="28"/>
          <w:szCs w:val="28"/>
          <w:rtl/>
        </w:rPr>
        <w:t xml:space="preserve">، </w:t>
      </w:r>
      <w:r w:rsidR="003E6093" w:rsidRPr="005F20B8">
        <w:rPr>
          <w:rFonts w:ascii="Simplified Arabic" w:hAnsi="Simplified Arabic" w:cs="Simplified Arabic" w:hint="cs"/>
          <w:sz w:val="28"/>
          <w:szCs w:val="28"/>
          <w:rtl/>
        </w:rPr>
        <w:t>ونفصل</w:t>
      </w:r>
      <w:r w:rsidRPr="005F20B8">
        <w:rPr>
          <w:rFonts w:ascii="Simplified Arabic" w:hAnsi="Simplified Arabic" w:cs="Simplified Arabic"/>
          <w:sz w:val="28"/>
          <w:szCs w:val="28"/>
          <w:rtl/>
        </w:rPr>
        <w:t xml:space="preserve"> هذه المبادئ فيما يلي:</w:t>
      </w:r>
      <w:r w:rsidR="00934572" w:rsidRPr="00934572">
        <w:rPr>
          <w:rtl/>
        </w:rPr>
        <w:t xml:space="preserve"> </w:t>
      </w:r>
      <w:r w:rsidR="00934572" w:rsidRPr="00934572">
        <w:rPr>
          <w:rFonts w:ascii="Simplified Arabic" w:hAnsi="Simplified Arabic" w:cs="Simplified Arabic"/>
          <w:sz w:val="28"/>
          <w:szCs w:val="28"/>
          <w:rtl/>
        </w:rPr>
        <w:t xml:space="preserve">(سهام </w:t>
      </w:r>
      <w:proofErr w:type="spellStart"/>
      <w:proofErr w:type="gramStart"/>
      <w:r w:rsidR="00934572" w:rsidRPr="00934572">
        <w:rPr>
          <w:rFonts w:ascii="Simplified Arabic" w:hAnsi="Simplified Arabic" w:cs="Simplified Arabic"/>
          <w:sz w:val="28"/>
          <w:szCs w:val="28"/>
          <w:rtl/>
        </w:rPr>
        <w:t>شيهانى</w:t>
      </w:r>
      <w:proofErr w:type="spellEnd"/>
      <w:r w:rsidR="00934572" w:rsidRPr="00934572">
        <w:rPr>
          <w:rFonts w:ascii="Simplified Arabic" w:hAnsi="Simplified Arabic" w:cs="Simplified Arabic"/>
          <w:sz w:val="28"/>
          <w:szCs w:val="28"/>
          <w:rtl/>
        </w:rPr>
        <w:t xml:space="preserve"> ،</w:t>
      </w:r>
      <w:proofErr w:type="gramEnd"/>
      <w:r w:rsidR="00934572" w:rsidRPr="00934572">
        <w:rPr>
          <w:rFonts w:ascii="Simplified Arabic" w:hAnsi="Simplified Arabic" w:cs="Simplified Arabic"/>
          <w:sz w:val="28"/>
          <w:szCs w:val="28"/>
          <w:rtl/>
        </w:rPr>
        <w:t xml:space="preserve"> 2024)</w:t>
      </w:r>
    </w:p>
    <w:p w14:paraId="482E128E" w14:textId="65E7D9AC" w:rsidR="00174D1A" w:rsidRDefault="003E6093" w:rsidP="003E6093">
      <w:pPr>
        <w:pStyle w:val="3"/>
        <w:rPr>
          <w:rFonts w:ascii="Simplified Arabic" w:hAnsi="Simplified Arabic" w:cs="Simplified Arabic"/>
          <w:b/>
          <w:bCs/>
          <w:sz w:val="28"/>
          <w:szCs w:val="28"/>
          <w:rtl/>
          <w:lang w:bidi="ar-EG"/>
        </w:rPr>
      </w:pPr>
      <w:bookmarkStart w:id="43" w:name="_Toc191681413"/>
      <w:r w:rsidRPr="003E6093">
        <w:rPr>
          <w:rFonts w:ascii="Simplified Arabic" w:hAnsi="Simplified Arabic" w:cs="Simplified Arabic" w:hint="cs"/>
          <w:b/>
          <w:bCs/>
          <w:sz w:val="28"/>
          <w:szCs w:val="28"/>
          <w:rtl/>
          <w:lang w:bidi="ar-EG"/>
        </w:rPr>
        <w:t>المبادئ</w:t>
      </w:r>
      <w:r w:rsidR="00174D1A" w:rsidRPr="003E6093">
        <w:rPr>
          <w:rFonts w:ascii="Simplified Arabic" w:hAnsi="Simplified Arabic" w:cs="Simplified Arabic" w:hint="cs"/>
          <w:b/>
          <w:bCs/>
          <w:sz w:val="28"/>
          <w:szCs w:val="28"/>
          <w:rtl/>
          <w:lang w:bidi="ar-EG"/>
        </w:rPr>
        <w:t xml:space="preserve"> العامة للتدريب:</w:t>
      </w:r>
      <w:bookmarkEnd w:id="43"/>
      <w:r w:rsidR="00174D1A" w:rsidRPr="003E6093">
        <w:rPr>
          <w:rFonts w:ascii="Simplified Arabic" w:hAnsi="Simplified Arabic" w:cs="Simplified Arabic" w:hint="cs"/>
          <w:b/>
          <w:bCs/>
          <w:sz w:val="28"/>
          <w:szCs w:val="28"/>
          <w:rtl/>
          <w:lang w:bidi="ar-EG"/>
        </w:rPr>
        <w:t xml:space="preserve"> </w:t>
      </w:r>
    </w:p>
    <w:p w14:paraId="28DB3D75" w14:textId="77777777" w:rsidR="003E6093" w:rsidRPr="003E6093" w:rsidRDefault="003E6093" w:rsidP="003E6093">
      <w:pPr>
        <w:rPr>
          <w:rtl/>
          <w:lang w:bidi="ar-EG"/>
        </w:rPr>
      </w:pPr>
    </w:p>
    <w:p w14:paraId="15DB4DEB" w14:textId="75C85DE1" w:rsidR="00225CDD" w:rsidRPr="00225CDD" w:rsidRDefault="005F20B8" w:rsidP="00225CDD">
      <w:pPr>
        <w:pStyle w:val="a5"/>
        <w:numPr>
          <w:ilvl w:val="0"/>
          <w:numId w:val="12"/>
        </w:numPr>
        <w:rPr>
          <w:rFonts w:ascii="Simplified Arabic" w:hAnsi="Simplified Arabic" w:cs="Simplified Arabic"/>
          <w:sz w:val="28"/>
          <w:szCs w:val="28"/>
          <w:rtl/>
        </w:rPr>
      </w:pPr>
      <w:r w:rsidRPr="00225CDD">
        <w:rPr>
          <w:rFonts w:ascii="Simplified Arabic" w:hAnsi="Simplified Arabic" w:cs="Simplified Arabic"/>
          <w:sz w:val="28"/>
          <w:szCs w:val="28"/>
          <w:rtl/>
        </w:rPr>
        <w:t>حتمية واستمرارية التدريب باعتباره وظيفة مستمرة تلبي متطلبات التطوير والتغيير. إنها الحاجة الأساسية لأي منظمة لتدريب الكوادر. يبدأ بالتعيين ويستمر حتى التقاعد.</w:t>
      </w:r>
    </w:p>
    <w:p w14:paraId="734565C6" w14:textId="3326593C" w:rsidR="00E92B6D" w:rsidRDefault="005F20B8" w:rsidP="00225CDD">
      <w:pPr>
        <w:pStyle w:val="a5"/>
        <w:numPr>
          <w:ilvl w:val="0"/>
          <w:numId w:val="12"/>
        </w:numPr>
        <w:rPr>
          <w:rFonts w:ascii="Simplified Arabic" w:hAnsi="Simplified Arabic" w:cs="Simplified Arabic"/>
          <w:sz w:val="28"/>
          <w:szCs w:val="28"/>
        </w:rPr>
      </w:pPr>
      <w:r w:rsidRPr="00225CDD">
        <w:rPr>
          <w:rFonts w:ascii="Simplified Arabic" w:hAnsi="Simplified Arabic" w:cs="Simplified Arabic"/>
          <w:sz w:val="28"/>
          <w:szCs w:val="28"/>
          <w:rtl/>
        </w:rPr>
        <w:t xml:space="preserve">التدريب نظام متكامل لا يكون نشاطاً عشوائياً بل يتكامل مع مدخلاته وأنظمته ومخرجاته. يمكن أن يظهر التدريب المقترن بأنشطة إدارة الموارد البشرية الأخرى كنظام </w:t>
      </w:r>
      <w:proofErr w:type="gramStart"/>
      <w:r w:rsidRPr="00225CDD">
        <w:rPr>
          <w:rFonts w:ascii="Simplified Arabic" w:hAnsi="Simplified Arabic" w:cs="Simplified Arabic"/>
          <w:sz w:val="28"/>
          <w:szCs w:val="28"/>
          <w:rtl/>
        </w:rPr>
        <w:t>متكامل</w:t>
      </w:r>
      <w:r w:rsidR="00934572">
        <w:rPr>
          <w:rFonts w:ascii="Simplified Arabic" w:hAnsi="Simplified Arabic" w:cs="Simplified Arabic" w:hint="cs"/>
          <w:sz w:val="28"/>
          <w:szCs w:val="28"/>
          <w:rtl/>
        </w:rPr>
        <w:t>(</w:t>
      </w:r>
      <w:proofErr w:type="gramEnd"/>
      <w:r w:rsidR="00934572">
        <w:rPr>
          <w:rFonts w:ascii="Simplified Arabic" w:hAnsi="Simplified Arabic" w:cs="Simplified Arabic" w:hint="cs"/>
          <w:sz w:val="28"/>
          <w:szCs w:val="28"/>
          <w:rtl/>
        </w:rPr>
        <w:t>عبد الرحيم ،2019)</w:t>
      </w:r>
    </w:p>
    <w:p w14:paraId="0C59E2B9" w14:textId="77777777" w:rsidR="00934572" w:rsidRDefault="00934572" w:rsidP="00934572">
      <w:pPr>
        <w:rPr>
          <w:rFonts w:ascii="Simplified Arabic" w:hAnsi="Simplified Arabic" w:cs="Simplified Arabic"/>
          <w:sz w:val="28"/>
          <w:szCs w:val="28"/>
          <w:rtl/>
        </w:rPr>
      </w:pPr>
    </w:p>
    <w:p w14:paraId="7C2C5A30" w14:textId="52DAE9C6" w:rsidR="00934572" w:rsidRDefault="00934572" w:rsidP="00934572">
      <w:pPr>
        <w:rPr>
          <w:rFonts w:ascii="Simplified Arabic" w:hAnsi="Simplified Arabic" w:cs="Simplified Arabic"/>
          <w:sz w:val="28"/>
          <w:szCs w:val="28"/>
          <w:rtl/>
        </w:rPr>
      </w:pPr>
    </w:p>
    <w:p w14:paraId="4E37A29B" w14:textId="77777777" w:rsidR="00934572" w:rsidRDefault="00934572" w:rsidP="00934572">
      <w:pPr>
        <w:rPr>
          <w:rFonts w:ascii="Simplified Arabic" w:hAnsi="Simplified Arabic" w:cs="Simplified Arabic"/>
          <w:sz w:val="28"/>
          <w:szCs w:val="28"/>
          <w:rtl/>
        </w:rPr>
      </w:pPr>
    </w:p>
    <w:p w14:paraId="2D84CCEF" w14:textId="77777777" w:rsidR="00934572" w:rsidRDefault="00934572" w:rsidP="00934572">
      <w:pPr>
        <w:rPr>
          <w:rFonts w:ascii="Simplified Arabic" w:hAnsi="Simplified Arabic" w:cs="Simplified Arabic"/>
          <w:sz w:val="28"/>
          <w:szCs w:val="28"/>
          <w:rtl/>
        </w:rPr>
      </w:pPr>
    </w:p>
    <w:p w14:paraId="2E74F603" w14:textId="77777777" w:rsidR="00934572" w:rsidRDefault="00934572" w:rsidP="00934572">
      <w:pPr>
        <w:rPr>
          <w:rFonts w:ascii="Simplified Arabic" w:hAnsi="Simplified Arabic" w:cs="Simplified Arabic"/>
          <w:sz w:val="28"/>
          <w:szCs w:val="28"/>
          <w:rtl/>
        </w:rPr>
      </w:pPr>
    </w:p>
    <w:p w14:paraId="4430B01C" w14:textId="77777777" w:rsidR="00934572" w:rsidRDefault="00934572" w:rsidP="00934572">
      <w:pPr>
        <w:rPr>
          <w:rFonts w:ascii="Simplified Arabic" w:hAnsi="Simplified Arabic" w:cs="Simplified Arabic"/>
          <w:sz w:val="28"/>
          <w:szCs w:val="28"/>
          <w:rtl/>
        </w:rPr>
      </w:pPr>
    </w:p>
    <w:p w14:paraId="43BAF610" w14:textId="77777777" w:rsidR="00934572" w:rsidRDefault="00934572" w:rsidP="00934572">
      <w:pPr>
        <w:rPr>
          <w:rFonts w:ascii="Simplified Arabic" w:hAnsi="Simplified Arabic" w:cs="Simplified Arabic"/>
          <w:sz w:val="28"/>
          <w:szCs w:val="28"/>
          <w:rtl/>
        </w:rPr>
      </w:pPr>
    </w:p>
    <w:p w14:paraId="74B4A758" w14:textId="77777777" w:rsidR="00934572" w:rsidRPr="00934572" w:rsidRDefault="00934572" w:rsidP="00934572">
      <w:pPr>
        <w:rPr>
          <w:rFonts w:ascii="Simplified Arabic" w:hAnsi="Simplified Arabic" w:cs="Simplified Arabic"/>
          <w:sz w:val="28"/>
          <w:szCs w:val="28"/>
          <w:rtl/>
        </w:rPr>
      </w:pPr>
    </w:p>
    <w:p w14:paraId="655C36C2" w14:textId="06C39789" w:rsidR="00F925D0" w:rsidRDefault="00174D1A" w:rsidP="00D22171">
      <w:pPr>
        <w:rPr>
          <w:rFonts w:ascii="Simplified Arabic" w:hAnsi="Simplified Arabic" w:cs="Simplified Arabic"/>
          <w:sz w:val="28"/>
          <w:szCs w:val="28"/>
          <w:rtl/>
        </w:rPr>
      </w:pPr>
      <w:r w:rsidRPr="00174D1A">
        <w:rPr>
          <w:rFonts w:ascii="Simplified Arabic" w:hAnsi="Simplified Arabic" w:cs="Simplified Arabic" w:hint="cs"/>
          <w:sz w:val="28"/>
          <w:szCs w:val="28"/>
          <w:rtl/>
        </w:rPr>
        <w:t xml:space="preserve">شكل رقم (1) نظام التدريب المتكامل </w:t>
      </w:r>
    </w:p>
    <w:p w14:paraId="466CCFBD" w14:textId="25F9FD6B" w:rsidR="00174D1A" w:rsidRPr="00174D1A" w:rsidRDefault="00174D1A" w:rsidP="00D22171">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027BB623" wp14:editId="508E1B5B">
            <wp:extent cx="5486400" cy="3200400"/>
            <wp:effectExtent l="0" t="38100" r="0" b="0"/>
            <wp:docPr id="79137875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79160BA" w14:textId="64B9CF0C" w:rsidR="00F925D0" w:rsidRPr="00F134C1" w:rsidRDefault="00F925D0" w:rsidP="00D22171">
      <w:pPr>
        <w:rPr>
          <w:rFonts w:ascii="Simplified Arabic" w:hAnsi="Simplified Arabic" w:cs="Simplified Arabic"/>
          <w:sz w:val="28"/>
          <w:szCs w:val="28"/>
          <w:u w:val="single"/>
          <w:rtl/>
        </w:rPr>
      </w:pPr>
    </w:p>
    <w:p w14:paraId="6859EF9B" w14:textId="77777777" w:rsidR="00EB22C9" w:rsidRDefault="00225CDD" w:rsidP="00EB22C9">
      <w:pPr>
        <w:pStyle w:val="a5"/>
        <w:numPr>
          <w:ilvl w:val="0"/>
          <w:numId w:val="12"/>
        </w:numPr>
        <w:rPr>
          <w:rFonts w:ascii="Simplified Arabic" w:hAnsi="Simplified Arabic" w:cs="Simplified Arabic"/>
          <w:sz w:val="28"/>
          <w:szCs w:val="28"/>
        </w:rPr>
      </w:pPr>
      <w:r w:rsidRPr="00225CDD">
        <w:rPr>
          <w:rFonts w:ascii="Simplified Arabic" w:hAnsi="Simplified Arabic" w:cs="Simplified Arabic"/>
          <w:sz w:val="28"/>
          <w:szCs w:val="28"/>
          <w:rtl/>
        </w:rPr>
        <w:t>التدريب نشاط دائم التغير ومتجدد: فلا بد من الاستعداد المستمر لتحديث وتطوير التدريب وأساليبه، مع مراعاة التغيرات والاتجاهات والسلوكيات الفردية، والتطورات التكنولوجية.</w:t>
      </w:r>
    </w:p>
    <w:p w14:paraId="32350094" w14:textId="77777777" w:rsidR="00EB22C9" w:rsidRDefault="00225CDD" w:rsidP="00EB22C9">
      <w:pPr>
        <w:pStyle w:val="a5"/>
        <w:numPr>
          <w:ilvl w:val="0"/>
          <w:numId w:val="12"/>
        </w:numPr>
        <w:rPr>
          <w:rFonts w:ascii="Simplified Arabic" w:hAnsi="Simplified Arabic" w:cs="Simplified Arabic"/>
          <w:sz w:val="28"/>
          <w:szCs w:val="28"/>
        </w:rPr>
      </w:pPr>
      <w:r w:rsidRPr="00EB22C9">
        <w:rPr>
          <w:rFonts w:ascii="Simplified Arabic" w:hAnsi="Simplified Arabic" w:cs="Simplified Arabic"/>
          <w:sz w:val="28"/>
          <w:szCs w:val="28"/>
          <w:rtl/>
        </w:rPr>
        <w:t>التدريب هو نشاط إداري يتطلب توفر شروط العمل الإداري مثل وضوح السياسات والأهداف والخطط والبرامج، ومن ناحية أخرى فإن التدريب هو نشاط يتطلب معرفة متخصصة في مجال التدريب ويكون علمياً وعملياً.</w:t>
      </w:r>
    </w:p>
    <w:p w14:paraId="2AEA705A" w14:textId="59F54A6C" w:rsidR="00225CDD" w:rsidRDefault="00225CDD" w:rsidP="00EB22C9">
      <w:pPr>
        <w:pStyle w:val="a5"/>
        <w:numPr>
          <w:ilvl w:val="0"/>
          <w:numId w:val="12"/>
        </w:numPr>
        <w:rPr>
          <w:rFonts w:ascii="Simplified Arabic" w:hAnsi="Simplified Arabic" w:cs="Simplified Arabic"/>
          <w:sz w:val="28"/>
          <w:szCs w:val="28"/>
        </w:rPr>
      </w:pPr>
      <w:r w:rsidRPr="00EB22C9">
        <w:rPr>
          <w:rFonts w:ascii="Simplified Arabic" w:hAnsi="Simplified Arabic" w:cs="Simplified Arabic"/>
          <w:sz w:val="28"/>
          <w:szCs w:val="28"/>
          <w:rtl/>
        </w:rPr>
        <w:t>ويكون التدريب إدارياً وتنظيمياً في عملية التدريب، حيث يربط التدريب بالحوافز المادية والحوافز الروحية، مع مراعاة فروق الطلاب، مع التركيز على التطبيقات العملية، واختيار الطلاب بعناية، والمتابعة بعد التدريب، وتشجيع الطلاب على المشاركة، وأخيراً ربط عملية التدريب باحتياجات العمل الفعلية.</w:t>
      </w:r>
    </w:p>
    <w:p w14:paraId="525C58B4" w14:textId="77777777" w:rsidR="00934572" w:rsidRDefault="00934572" w:rsidP="00934572">
      <w:pPr>
        <w:pStyle w:val="a5"/>
        <w:rPr>
          <w:rFonts w:ascii="Simplified Arabic" w:hAnsi="Simplified Arabic" w:cs="Simplified Arabic"/>
          <w:sz w:val="28"/>
          <w:szCs w:val="28"/>
          <w:rtl/>
        </w:rPr>
      </w:pPr>
    </w:p>
    <w:p w14:paraId="64F31E97" w14:textId="77777777" w:rsidR="00934572" w:rsidRDefault="00934572" w:rsidP="00934572">
      <w:pPr>
        <w:pStyle w:val="a5"/>
        <w:rPr>
          <w:rFonts w:ascii="Simplified Arabic" w:hAnsi="Simplified Arabic" w:cs="Simplified Arabic"/>
          <w:sz w:val="28"/>
          <w:szCs w:val="28"/>
          <w:rtl/>
        </w:rPr>
      </w:pPr>
    </w:p>
    <w:p w14:paraId="6017DCD7" w14:textId="77777777" w:rsidR="00934572" w:rsidRDefault="00934572" w:rsidP="00934572">
      <w:pPr>
        <w:pStyle w:val="a5"/>
        <w:rPr>
          <w:rFonts w:ascii="Simplified Arabic" w:hAnsi="Simplified Arabic" w:cs="Simplified Arabic"/>
          <w:sz w:val="28"/>
          <w:szCs w:val="28"/>
          <w:rtl/>
        </w:rPr>
      </w:pPr>
    </w:p>
    <w:p w14:paraId="60325397" w14:textId="77777777" w:rsidR="00934572" w:rsidRDefault="00934572" w:rsidP="00934572">
      <w:pPr>
        <w:pStyle w:val="a5"/>
        <w:rPr>
          <w:rFonts w:ascii="Simplified Arabic" w:hAnsi="Simplified Arabic" w:cs="Simplified Arabic"/>
          <w:sz w:val="28"/>
          <w:szCs w:val="28"/>
        </w:rPr>
      </w:pPr>
    </w:p>
    <w:p w14:paraId="798A8BBE" w14:textId="6EBEB5E5" w:rsidR="00EB22C9" w:rsidRPr="003E6093" w:rsidRDefault="00EB22C9" w:rsidP="003E6093">
      <w:pPr>
        <w:pStyle w:val="3"/>
        <w:rPr>
          <w:rFonts w:ascii="Simplified Arabic" w:hAnsi="Simplified Arabic" w:cs="Simplified Arabic"/>
          <w:b/>
          <w:bCs/>
          <w:sz w:val="28"/>
          <w:szCs w:val="28"/>
          <w:rtl/>
          <w:lang w:bidi="ar-EG"/>
        </w:rPr>
      </w:pPr>
      <w:bookmarkStart w:id="44" w:name="_Toc191681414"/>
      <w:r w:rsidRPr="003E6093">
        <w:rPr>
          <w:rFonts w:ascii="Simplified Arabic" w:hAnsi="Simplified Arabic" w:cs="Simplified Arabic" w:hint="cs"/>
          <w:b/>
          <w:bCs/>
          <w:sz w:val="28"/>
          <w:szCs w:val="28"/>
          <w:rtl/>
          <w:lang w:bidi="ar-EG"/>
        </w:rPr>
        <w:t xml:space="preserve">مراحل عملية </w:t>
      </w:r>
      <w:r w:rsidR="003E6093" w:rsidRPr="003E6093">
        <w:rPr>
          <w:rFonts w:ascii="Simplified Arabic" w:hAnsi="Simplified Arabic" w:cs="Simplified Arabic" w:hint="cs"/>
          <w:b/>
          <w:bCs/>
          <w:sz w:val="28"/>
          <w:szCs w:val="28"/>
          <w:rtl/>
          <w:lang w:bidi="ar-EG"/>
        </w:rPr>
        <w:t>التدريبية:</w:t>
      </w:r>
      <w:bookmarkEnd w:id="44"/>
      <w:r w:rsidRPr="003E6093">
        <w:rPr>
          <w:rFonts w:ascii="Simplified Arabic" w:hAnsi="Simplified Arabic" w:cs="Simplified Arabic" w:hint="cs"/>
          <w:b/>
          <w:bCs/>
          <w:sz w:val="28"/>
          <w:szCs w:val="28"/>
          <w:rtl/>
          <w:lang w:bidi="ar-EG"/>
        </w:rPr>
        <w:t xml:space="preserve"> </w:t>
      </w:r>
    </w:p>
    <w:p w14:paraId="3F921660" w14:textId="6192FAAC" w:rsidR="00EB22C9" w:rsidRPr="00EB22C9" w:rsidRDefault="00EB22C9" w:rsidP="00EB22C9">
      <w:pPr>
        <w:rPr>
          <w:rFonts w:ascii="Simplified Arabic" w:hAnsi="Simplified Arabic" w:cs="Simplified Arabic"/>
          <w:sz w:val="28"/>
          <w:szCs w:val="28"/>
          <w:rtl/>
        </w:rPr>
      </w:pPr>
      <w:r>
        <w:rPr>
          <w:rFonts w:ascii="Simplified Arabic" w:hAnsi="Simplified Arabic" w:cs="Simplified Arabic" w:hint="cs"/>
          <w:sz w:val="28"/>
          <w:szCs w:val="28"/>
          <w:rtl/>
        </w:rPr>
        <w:t xml:space="preserve">يجب مراعاة التسلسل في عملية التخطيط حيث تمر عملية التدريب بالمراحل </w:t>
      </w:r>
      <w:r w:rsidR="003E6093">
        <w:rPr>
          <w:rFonts w:ascii="Simplified Arabic" w:hAnsi="Simplified Arabic" w:cs="Simplified Arabic" w:hint="cs"/>
          <w:sz w:val="28"/>
          <w:szCs w:val="28"/>
          <w:rtl/>
        </w:rPr>
        <w:t>الاتية:</w:t>
      </w:r>
      <w:r>
        <w:rPr>
          <w:rFonts w:ascii="Simplified Arabic" w:hAnsi="Simplified Arabic" w:cs="Simplified Arabic" w:hint="cs"/>
          <w:sz w:val="28"/>
          <w:szCs w:val="28"/>
          <w:rtl/>
        </w:rPr>
        <w:t xml:space="preserve"> </w:t>
      </w:r>
    </w:p>
    <w:p w14:paraId="339A430C" w14:textId="3069A444" w:rsidR="00225CDD" w:rsidRPr="00EB22C9" w:rsidRDefault="00225CDD" w:rsidP="00EB22C9">
      <w:pPr>
        <w:pStyle w:val="a5"/>
        <w:numPr>
          <w:ilvl w:val="1"/>
          <w:numId w:val="6"/>
        </w:numPr>
        <w:ind w:left="642" w:hanging="450"/>
        <w:rPr>
          <w:rFonts w:ascii="Simplified Arabic" w:hAnsi="Simplified Arabic" w:cs="Simplified Arabic"/>
          <w:sz w:val="28"/>
          <w:szCs w:val="28"/>
          <w:rtl/>
        </w:rPr>
      </w:pPr>
      <w:r w:rsidRPr="00EB22C9">
        <w:rPr>
          <w:rFonts w:ascii="Simplified Arabic" w:hAnsi="Simplified Arabic" w:cs="Simplified Arabic"/>
          <w:sz w:val="28"/>
          <w:szCs w:val="28"/>
          <w:rtl/>
        </w:rPr>
        <w:t>تحديد الاحتياجات التدريبية</w:t>
      </w:r>
      <w:r w:rsidR="00934572">
        <w:rPr>
          <w:rFonts w:ascii="Simplified Arabic" w:hAnsi="Simplified Arabic" w:cs="Simplified Arabic" w:hint="cs"/>
          <w:sz w:val="28"/>
          <w:szCs w:val="28"/>
          <w:rtl/>
        </w:rPr>
        <w:t xml:space="preserve"> (محمد </w:t>
      </w:r>
      <w:proofErr w:type="gramStart"/>
      <w:r w:rsidR="00934572">
        <w:rPr>
          <w:rFonts w:ascii="Simplified Arabic" w:hAnsi="Simplified Arabic" w:cs="Simplified Arabic" w:hint="cs"/>
          <w:sz w:val="28"/>
          <w:szCs w:val="28"/>
          <w:rtl/>
        </w:rPr>
        <w:t>أحمد ،</w:t>
      </w:r>
      <w:proofErr w:type="gramEnd"/>
      <w:r w:rsidR="00934572">
        <w:rPr>
          <w:rFonts w:ascii="Simplified Arabic" w:hAnsi="Simplified Arabic" w:cs="Simplified Arabic" w:hint="cs"/>
          <w:sz w:val="28"/>
          <w:szCs w:val="28"/>
          <w:rtl/>
        </w:rPr>
        <w:t xml:space="preserve"> 2014)</w:t>
      </w:r>
    </w:p>
    <w:p w14:paraId="05F56A44" w14:textId="400AE3B9" w:rsidR="00F925D0" w:rsidRPr="00225CDD" w:rsidRDefault="00225CDD" w:rsidP="00225CDD">
      <w:pPr>
        <w:rPr>
          <w:rFonts w:ascii="Simplified Arabic" w:hAnsi="Simplified Arabic" w:cs="Simplified Arabic"/>
          <w:sz w:val="28"/>
          <w:szCs w:val="28"/>
          <w:rtl/>
        </w:rPr>
      </w:pPr>
      <w:r w:rsidRPr="00225CDD">
        <w:rPr>
          <w:rFonts w:ascii="Simplified Arabic" w:hAnsi="Simplified Arabic" w:cs="Simplified Arabic"/>
          <w:sz w:val="28"/>
          <w:szCs w:val="28"/>
          <w:rtl/>
        </w:rPr>
        <w:t>تعكس الاحتياجات التدريبية الفرق بين مستوى الأداء المطلوب من العامل ومستوى الأداء الفعلي، أي أن الاحتياجات التدريبية تنشأ نتيجة للتغيرات الشخصية مثل التنقلات والترقيات وتقييم الأداء وإصابات العمل والتعيينات الجديدة من ناحية، وتلك التي تنشأ بسبب التغيرات التنظيمية في السياسات والأهداف أو اكتساب التكنولوجيا الحديثة أو إنشاء خدمات ومنتجات جديدة من ناحية أخرى. ويجب أن يتم ذلك بناءً على الاحتياجات التي تناسب الهدف. تعتبر الإستراتيجية العامة للمنظمة المعنية حجر الزاوية في عملية التخطيط للتدريب، حيث أنها تساعد في تحديد أهداف ومحتوى البرنامج التدريبي. أساليب التدريب، بالإضافة إلى تحديد الزمان والمكان المناسبين، تحدد أيضًا كيفية تقييم البرنامج التدريبي</w:t>
      </w:r>
    </w:p>
    <w:p w14:paraId="588F77EE" w14:textId="05BDC298" w:rsidR="00EB22C9" w:rsidRDefault="00EB22C9" w:rsidP="00934572">
      <w:pPr>
        <w:rPr>
          <w:rFonts w:ascii="Simplified Arabic" w:hAnsi="Simplified Arabic" w:cs="Simplified Arabic"/>
          <w:sz w:val="28"/>
          <w:szCs w:val="28"/>
          <w:rtl/>
        </w:rPr>
      </w:pPr>
      <w:r>
        <w:rPr>
          <w:rFonts w:ascii="Simplified Arabic" w:hAnsi="Simplified Arabic" w:cs="Simplified Arabic" w:hint="cs"/>
          <w:sz w:val="28"/>
          <w:szCs w:val="28"/>
          <w:rtl/>
        </w:rPr>
        <w:t xml:space="preserve">تحديد </w:t>
      </w:r>
      <w:r w:rsidRPr="00EB22C9">
        <w:rPr>
          <w:rFonts w:ascii="Simplified Arabic" w:hAnsi="Simplified Arabic" w:cs="Simplified Arabic"/>
          <w:sz w:val="28"/>
          <w:szCs w:val="28"/>
          <w:rtl/>
        </w:rPr>
        <w:t>يتم تحديد الاحتياجات التدريبية بناءً على تحليل شامل للمؤسسات والأفراد والشركات، لذلك، عند تحديد الاحتياجات التدريبية لمجموعات المتدربين في المستشفيات، يجب مراعاة تطوير المهن الطبية والتحسين المستمر للتخصص الطبي وتحديث المعدات وتطويرها.</w:t>
      </w:r>
    </w:p>
    <w:p w14:paraId="6EF49A6E" w14:textId="77777777" w:rsidR="00EB22C9" w:rsidRPr="00EB22C9" w:rsidRDefault="00EB22C9" w:rsidP="00EB22C9">
      <w:pPr>
        <w:rPr>
          <w:rFonts w:ascii="Simplified Arabic" w:hAnsi="Simplified Arabic" w:cs="Simplified Arabic"/>
          <w:sz w:val="28"/>
          <w:szCs w:val="28"/>
          <w:rtl/>
        </w:rPr>
      </w:pPr>
    </w:p>
    <w:p w14:paraId="4D9F6186" w14:textId="67A55260" w:rsidR="00EB22C9" w:rsidRPr="00EB22C9" w:rsidRDefault="00EB22C9" w:rsidP="00EB22C9">
      <w:pPr>
        <w:pStyle w:val="a5"/>
        <w:numPr>
          <w:ilvl w:val="1"/>
          <w:numId w:val="6"/>
        </w:numPr>
        <w:ind w:left="552"/>
        <w:rPr>
          <w:rFonts w:ascii="Simplified Arabic" w:hAnsi="Simplified Arabic" w:cs="Simplified Arabic"/>
          <w:sz w:val="28"/>
          <w:szCs w:val="28"/>
          <w:rtl/>
        </w:rPr>
      </w:pPr>
      <w:r w:rsidRPr="00EB22C9">
        <w:rPr>
          <w:rFonts w:ascii="Simplified Arabic" w:hAnsi="Simplified Arabic" w:cs="Simplified Arabic"/>
          <w:sz w:val="28"/>
          <w:szCs w:val="28"/>
          <w:rtl/>
        </w:rPr>
        <w:t xml:space="preserve">تصميم خطة التدريب: </w:t>
      </w:r>
      <w:proofErr w:type="gramStart"/>
      <w:r w:rsidR="00934572">
        <w:rPr>
          <w:rFonts w:ascii="Simplified Arabic" w:hAnsi="Simplified Arabic" w:cs="Simplified Arabic" w:hint="cs"/>
          <w:sz w:val="28"/>
          <w:szCs w:val="28"/>
          <w:rtl/>
        </w:rPr>
        <w:t>( محمود</w:t>
      </w:r>
      <w:proofErr w:type="gramEnd"/>
      <w:r w:rsidR="00934572">
        <w:rPr>
          <w:rFonts w:ascii="Simplified Arabic" w:hAnsi="Simplified Arabic" w:cs="Simplified Arabic" w:hint="cs"/>
          <w:sz w:val="28"/>
          <w:szCs w:val="28"/>
          <w:rtl/>
        </w:rPr>
        <w:t xml:space="preserve"> أبو جمعة ،2022)</w:t>
      </w:r>
    </w:p>
    <w:p w14:paraId="130DBBD2" w14:textId="22E4FCE5" w:rsidR="00EB22C9" w:rsidRPr="00EB22C9" w:rsidRDefault="00EB22C9" w:rsidP="00EB22C9">
      <w:pPr>
        <w:rPr>
          <w:rFonts w:ascii="Simplified Arabic" w:hAnsi="Simplified Arabic" w:cs="Simplified Arabic"/>
          <w:sz w:val="28"/>
          <w:szCs w:val="28"/>
          <w:rtl/>
        </w:rPr>
      </w:pPr>
      <w:r w:rsidRPr="00EB22C9">
        <w:rPr>
          <w:rFonts w:ascii="Simplified Arabic" w:hAnsi="Simplified Arabic" w:cs="Simplified Arabic"/>
          <w:sz w:val="28"/>
          <w:szCs w:val="28"/>
          <w:rtl/>
        </w:rPr>
        <w:t>عملية تصميم خطة التدريب هي عملية إنتاج المواد التعليمية والتدريبية التي تشكل محتوى الخطة التدريبية بناءً على أهداف تدريبية تعكس الاحتياجات التدريبية التي تم تحديدها مسبقًا. عند تصميم البرنامج التدريبي يجب استخدام المنهج العلمي المبني على الخطوات التالية:</w:t>
      </w:r>
    </w:p>
    <w:p w14:paraId="785DA8B8" w14:textId="77777777" w:rsidR="00EB22C9" w:rsidRDefault="00EB22C9" w:rsidP="00EB22C9">
      <w:pPr>
        <w:pStyle w:val="a5"/>
        <w:numPr>
          <w:ilvl w:val="0"/>
          <w:numId w:val="14"/>
        </w:numPr>
        <w:rPr>
          <w:rFonts w:ascii="Simplified Arabic" w:hAnsi="Simplified Arabic" w:cs="Simplified Arabic"/>
          <w:sz w:val="28"/>
          <w:szCs w:val="28"/>
        </w:rPr>
      </w:pPr>
      <w:r w:rsidRPr="00EB22C9">
        <w:rPr>
          <w:rFonts w:ascii="Simplified Arabic" w:hAnsi="Simplified Arabic" w:cs="Simplified Arabic"/>
          <w:sz w:val="28"/>
          <w:szCs w:val="28"/>
          <w:rtl/>
        </w:rPr>
        <w:t>تحديد أهداف البرنامج التدريبي. تحديد موضوعات البرنامج التدريبي</w:t>
      </w:r>
    </w:p>
    <w:p w14:paraId="7AA54A55" w14:textId="77777777" w:rsidR="00EB22C9" w:rsidRDefault="00EB22C9" w:rsidP="00EB22C9">
      <w:pPr>
        <w:pStyle w:val="a5"/>
        <w:numPr>
          <w:ilvl w:val="0"/>
          <w:numId w:val="14"/>
        </w:numPr>
        <w:rPr>
          <w:rFonts w:ascii="Simplified Arabic" w:hAnsi="Simplified Arabic" w:cs="Simplified Arabic"/>
          <w:sz w:val="28"/>
          <w:szCs w:val="28"/>
        </w:rPr>
      </w:pPr>
      <w:r w:rsidRPr="00EB22C9">
        <w:rPr>
          <w:rFonts w:ascii="Simplified Arabic" w:hAnsi="Simplified Arabic" w:cs="Simplified Arabic"/>
          <w:sz w:val="28"/>
          <w:szCs w:val="28"/>
          <w:rtl/>
        </w:rPr>
        <w:t>تحديد وإعداد المواد التدريبية.</w:t>
      </w:r>
    </w:p>
    <w:p w14:paraId="3E047FD9" w14:textId="77777777" w:rsidR="00EB22C9" w:rsidRDefault="00EB22C9" w:rsidP="00EB22C9">
      <w:pPr>
        <w:pStyle w:val="a5"/>
        <w:numPr>
          <w:ilvl w:val="0"/>
          <w:numId w:val="14"/>
        </w:numPr>
        <w:rPr>
          <w:rFonts w:ascii="Simplified Arabic" w:hAnsi="Simplified Arabic" w:cs="Simplified Arabic"/>
          <w:sz w:val="28"/>
          <w:szCs w:val="28"/>
        </w:rPr>
      </w:pPr>
      <w:r w:rsidRPr="00EB22C9">
        <w:rPr>
          <w:rFonts w:ascii="Simplified Arabic" w:hAnsi="Simplified Arabic" w:cs="Simplified Arabic"/>
          <w:sz w:val="28"/>
          <w:szCs w:val="28"/>
          <w:rtl/>
        </w:rPr>
        <w:t xml:space="preserve"> تحديد طريقة التدريب</w:t>
      </w:r>
    </w:p>
    <w:p w14:paraId="4A596512" w14:textId="77777777" w:rsidR="00EB22C9" w:rsidRDefault="00EB22C9" w:rsidP="00EB22C9">
      <w:pPr>
        <w:pStyle w:val="a5"/>
        <w:numPr>
          <w:ilvl w:val="0"/>
          <w:numId w:val="14"/>
        </w:numPr>
        <w:rPr>
          <w:rFonts w:ascii="Simplified Arabic" w:hAnsi="Simplified Arabic" w:cs="Simplified Arabic"/>
          <w:sz w:val="28"/>
          <w:szCs w:val="28"/>
        </w:rPr>
      </w:pPr>
      <w:r w:rsidRPr="00EB22C9">
        <w:rPr>
          <w:rFonts w:ascii="Simplified Arabic" w:hAnsi="Simplified Arabic" w:cs="Simplified Arabic"/>
          <w:sz w:val="28"/>
          <w:szCs w:val="28"/>
          <w:rtl/>
        </w:rPr>
        <w:t>تحديد طرق ومواد التدريب وتحديد الزمان والمكان</w:t>
      </w:r>
    </w:p>
    <w:p w14:paraId="7A8288CB" w14:textId="77777777" w:rsidR="005241E0" w:rsidRDefault="00EB22C9" w:rsidP="00EB22C9">
      <w:pPr>
        <w:pStyle w:val="a5"/>
        <w:numPr>
          <w:ilvl w:val="0"/>
          <w:numId w:val="14"/>
        </w:numPr>
        <w:rPr>
          <w:rFonts w:ascii="Simplified Arabic" w:hAnsi="Simplified Arabic" w:cs="Simplified Arabic"/>
          <w:sz w:val="28"/>
          <w:szCs w:val="28"/>
        </w:rPr>
      </w:pPr>
      <w:r w:rsidRPr="00EB22C9">
        <w:rPr>
          <w:rFonts w:ascii="Simplified Arabic" w:hAnsi="Simplified Arabic" w:cs="Simplified Arabic"/>
          <w:sz w:val="28"/>
          <w:szCs w:val="28"/>
          <w:rtl/>
        </w:rPr>
        <w:t xml:space="preserve">اختيار المدرب </w:t>
      </w:r>
    </w:p>
    <w:p w14:paraId="19B60B88" w14:textId="77777777" w:rsidR="005241E0" w:rsidRDefault="00EB22C9" w:rsidP="005241E0">
      <w:pPr>
        <w:pStyle w:val="a5"/>
        <w:numPr>
          <w:ilvl w:val="0"/>
          <w:numId w:val="14"/>
        </w:numPr>
        <w:rPr>
          <w:rFonts w:ascii="Simplified Arabic" w:hAnsi="Simplified Arabic" w:cs="Simplified Arabic"/>
          <w:sz w:val="28"/>
          <w:szCs w:val="28"/>
        </w:rPr>
      </w:pPr>
      <w:r w:rsidRPr="00EB22C9">
        <w:rPr>
          <w:rFonts w:ascii="Simplified Arabic" w:hAnsi="Simplified Arabic" w:cs="Simplified Arabic"/>
          <w:sz w:val="28"/>
          <w:szCs w:val="28"/>
          <w:rtl/>
        </w:rPr>
        <w:t xml:space="preserve"> اختيار الم</w:t>
      </w:r>
      <w:r w:rsidR="005241E0">
        <w:rPr>
          <w:rFonts w:ascii="Simplified Arabic" w:hAnsi="Simplified Arabic" w:cs="Simplified Arabic" w:hint="cs"/>
          <w:sz w:val="28"/>
          <w:szCs w:val="28"/>
          <w:rtl/>
        </w:rPr>
        <w:t>تدرب</w:t>
      </w:r>
    </w:p>
    <w:p w14:paraId="512B9503" w14:textId="04FA7EEA" w:rsidR="00165EB0" w:rsidRPr="00B05DF4" w:rsidRDefault="00EB22C9" w:rsidP="00B05DF4">
      <w:pPr>
        <w:pStyle w:val="a5"/>
        <w:numPr>
          <w:ilvl w:val="0"/>
          <w:numId w:val="14"/>
        </w:numPr>
        <w:rPr>
          <w:rFonts w:ascii="Simplified Arabic" w:hAnsi="Simplified Arabic" w:cs="Simplified Arabic"/>
          <w:sz w:val="28"/>
          <w:szCs w:val="28"/>
          <w:rtl/>
        </w:rPr>
      </w:pPr>
      <w:r w:rsidRPr="005241E0">
        <w:rPr>
          <w:rFonts w:ascii="Simplified Arabic" w:hAnsi="Simplified Arabic" w:cs="Simplified Arabic"/>
          <w:sz w:val="28"/>
          <w:szCs w:val="28"/>
          <w:rtl/>
        </w:rPr>
        <w:t>تقدير ميزانية التدريب</w:t>
      </w:r>
    </w:p>
    <w:p w14:paraId="1A34C8FD" w14:textId="77777777" w:rsidR="00165EB0" w:rsidRDefault="00165EB0" w:rsidP="00165EB0">
      <w:pPr>
        <w:pStyle w:val="a5"/>
        <w:numPr>
          <w:ilvl w:val="1"/>
          <w:numId w:val="6"/>
        </w:numPr>
        <w:tabs>
          <w:tab w:val="right" w:pos="1722"/>
        </w:tabs>
        <w:ind w:left="732"/>
        <w:rPr>
          <w:rFonts w:ascii="Simplified Arabic" w:hAnsi="Simplified Arabic" w:cs="Simplified Arabic"/>
          <w:sz w:val="28"/>
          <w:szCs w:val="28"/>
        </w:rPr>
      </w:pPr>
      <w:r w:rsidRPr="00165EB0">
        <w:rPr>
          <w:rFonts w:ascii="Simplified Arabic" w:hAnsi="Simplified Arabic" w:cs="Simplified Arabic"/>
          <w:sz w:val="28"/>
          <w:szCs w:val="28"/>
          <w:rtl/>
        </w:rPr>
        <w:t>تنفيذ برنامج تدريبي</w:t>
      </w:r>
    </w:p>
    <w:p w14:paraId="47C7CBF3" w14:textId="5368F9DD" w:rsidR="00165EB0" w:rsidRPr="00165EB0" w:rsidRDefault="00165EB0" w:rsidP="00165EB0">
      <w:pPr>
        <w:tabs>
          <w:tab w:val="right" w:pos="1722"/>
        </w:tabs>
        <w:rPr>
          <w:rFonts w:ascii="Simplified Arabic" w:hAnsi="Simplified Arabic" w:cs="Simplified Arabic"/>
          <w:sz w:val="28"/>
          <w:szCs w:val="28"/>
          <w:rtl/>
        </w:rPr>
      </w:pPr>
      <w:r w:rsidRPr="00165EB0">
        <w:rPr>
          <w:rFonts w:ascii="Simplified Arabic" w:hAnsi="Simplified Arabic" w:cs="Simplified Arabic"/>
          <w:sz w:val="28"/>
          <w:szCs w:val="28"/>
          <w:rtl/>
        </w:rPr>
        <w:t xml:space="preserve"> يمثل التطبيق العملي لأعمال تم تنفيذها سابقاً - تحديد عملية التنفيذ بناءً على بيانات ومحتوى البرنامج نفسه وأهدافه، بما في ذلك المواقف التدريبية التربوية والإجراءات المخصصة لتطوير المعرفة</w:t>
      </w:r>
    </w:p>
    <w:p w14:paraId="1B260618" w14:textId="4491AADF" w:rsidR="00165EB0" w:rsidRPr="00165EB0" w:rsidRDefault="00165EB0" w:rsidP="00165EB0">
      <w:pPr>
        <w:rPr>
          <w:rFonts w:ascii="Simplified Arabic" w:hAnsi="Simplified Arabic" w:cs="Simplified Arabic"/>
          <w:sz w:val="28"/>
          <w:szCs w:val="28"/>
          <w:rtl/>
        </w:rPr>
      </w:pPr>
      <w:r w:rsidRPr="00165EB0">
        <w:rPr>
          <w:rFonts w:ascii="Simplified Arabic" w:hAnsi="Simplified Arabic" w:cs="Simplified Arabic"/>
          <w:sz w:val="28"/>
          <w:szCs w:val="28"/>
          <w:rtl/>
        </w:rPr>
        <w:t>تتأثر المهارات والقيم السلوكية ومدى تطبيقها لدى المتدربين بعدة عوامل منها</w:t>
      </w:r>
      <w:r w:rsidR="00934572">
        <w:rPr>
          <w:rFonts w:ascii="Simplified Arabic" w:hAnsi="Simplified Arabic" w:cs="Simplified Arabic" w:hint="cs"/>
          <w:sz w:val="28"/>
          <w:szCs w:val="28"/>
          <w:rtl/>
        </w:rPr>
        <w:t xml:space="preserve"> (فادي عبد الله،2023)</w:t>
      </w:r>
    </w:p>
    <w:p w14:paraId="0F71F14E" w14:textId="77777777" w:rsidR="00165EB0" w:rsidRDefault="00165EB0" w:rsidP="00165EB0">
      <w:pPr>
        <w:pStyle w:val="a5"/>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التوقيت</w:t>
      </w:r>
      <w:r w:rsidRPr="00165EB0">
        <w:rPr>
          <w:rFonts w:ascii="Simplified Arabic" w:hAnsi="Simplified Arabic" w:cs="Simplified Arabic"/>
          <w:sz w:val="28"/>
          <w:szCs w:val="28"/>
          <w:rtl/>
        </w:rPr>
        <w:t>: تواريخ البدء والانتهاء المخطط لها وتخصيص الوقت للمواد التدريبية.</w:t>
      </w:r>
    </w:p>
    <w:p w14:paraId="55B7EAEF" w14:textId="77777777" w:rsidR="00165EB0" w:rsidRDefault="00165EB0" w:rsidP="00165EB0">
      <w:pPr>
        <w:pStyle w:val="a5"/>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 xml:space="preserve">مكان </w:t>
      </w:r>
      <w:r w:rsidRPr="00165EB0">
        <w:rPr>
          <w:rFonts w:ascii="Simplified Arabic" w:hAnsi="Simplified Arabic" w:cs="Simplified Arabic"/>
          <w:sz w:val="28"/>
          <w:szCs w:val="28"/>
          <w:rtl/>
        </w:rPr>
        <w:t>التدريب وغيرها من الإمدادات</w:t>
      </w:r>
    </w:p>
    <w:p w14:paraId="3E4CA5D6" w14:textId="77777777" w:rsidR="00165EB0" w:rsidRDefault="00165EB0" w:rsidP="00165EB0">
      <w:pPr>
        <w:pStyle w:val="a5"/>
        <w:numPr>
          <w:ilvl w:val="0"/>
          <w:numId w:val="15"/>
        </w:numPr>
        <w:rPr>
          <w:rFonts w:ascii="Simplified Arabic" w:hAnsi="Simplified Arabic" w:cs="Simplified Arabic"/>
          <w:sz w:val="28"/>
          <w:szCs w:val="28"/>
        </w:rPr>
      </w:pPr>
      <w:r w:rsidRPr="00165EB0">
        <w:rPr>
          <w:rFonts w:ascii="Simplified Arabic" w:hAnsi="Simplified Arabic" w:cs="Simplified Arabic"/>
          <w:sz w:val="28"/>
          <w:szCs w:val="28"/>
          <w:rtl/>
        </w:rPr>
        <w:t>الإشراف عليها من قبل خبراء علميين وجهات إدارية قادرة على تنظيم التدريب وتوفير المستلزمات اللازمة لموظفيها.</w:t>
      </w:r>
    </w:p>
    <w:p w14:paraId="1A603202" w14:textId="00DD2121" w:rsidR="00165EB0" w:rsidRPr="00165EB0" w:rsidRDefault="00165EB0" w:rsidP="00165EB0">
      <w:pPr>
        <w:pStyle w:val="a5"/>
        <w:numPr>
          <w:ilvl w:val="0"/>
          <w:numId w:val="15"/>
        </w:numPr>
        <w:rPr>
          <w:rFonts w:ascii="Simplified Arabic" w:hAnsi="Simplified Arabic" w:cs="Simplified Arabic"/>
          <w:sz w:val="28"/>
          <w:szCs w:val="28"/>
          <w:rtl/>
        </w:rPr>
      </w:pPr>
      <w:r w:rsidRPr="00165EB0">
        <w:rPr>
          <w:rFonts w:ascii="Simplified Arabic" w:hAnsi="Simplified Arabic" w:cs="Simplified Arabic"/>
          <w:sz w:val="28"/>
          <w:szCs w:val="28"/>
          <w:rtl/>
        </w:rPr>
        <w:t>يلعب المدربون دورًا رئيسيًا في نجاح عملية التنفيذ</w:t>
      </w:r>
    </w:p>
    <w:p w14:paraId="19D03E49" w14:textId="401B9FDA" w:rsidR="00165EB0" w:rsidRPr="00165EB0" w:rsidRDefault="00165EB0" w:rsidP="00165EB0">
      <w:pPr>
        <w:rPr>
          <w:rFonts w:ascii="Simplified Arabic" w:hAnsi="Simplified Arabic" w:cs="Simplified Arabic"/>
          <w:sz w:val="28"/>
          <w:szCs w:val="28"/>
          <w:rtl/>
        </w:rPr>
      </w:pPr>
      <w:r w:rsidRPr="00165EB0">
        <w:rPr>
          <w:rFonts w:ascii="Simplified Arabic" w:hAnsi="Simplified Arabic" w:cs="Simplified Arabic"/>
          <w:sz w:val="28"/>
          <w:szCs w:val="28"/>
          <w:rtl/>
        </w:rPr>
        <w:t>ويمكن ملاحظة أن هذه الخطوة هي التطبيق العملي للمحتوى المعد، ويعتمد نجاح الخطة التدريبية على التنفيذ الصحيح والعلمي لخطوات العمل التدريبي، وذلك من خلال نقل معلومات المواد التدريبية إلى المتدربين، حتى</w:t>
      </w:r>
      <w:r>
        <w:rPr>
          <w:rFonts w:ascii="Simplified Arabic" w:hAnsi="Simplified Arabic" w:cs="Simplified Arabic" w:hint="cs"/>
          <w:sz w:val="28"/>
          <w:szCs w:val="28"/>
          <w:rtl/>
        </w:rPr>
        <w:t xml:space="preserve"> </w:t>
      </w:r>
      <w:r w:rsidRPr="00165EB0">
        <w:rPr>
          <w:rFonts w:ascii="Simplified Arabic" w:hAnsi="Simplified Arabic" w:cs="Simplified Arabic"/>
          <w:sz w:val="28"/>
          <w:szCs w:val="28"/>
          <w:rtl/>
        </w:rPr>
        <w:t>يحقق هدف البرنامج التدريبي المتمثل في سد الفجوات المعلوماتية لدى المتدرب</w:t>
      </w:r>
    </w:p>
    <w:p w14:paraId="64F241AC" w14:textId="77777777" w:rsidR="00165EB0" w:rsidRPr="00165EB0" w:rsidRDefault="00165EB0" w:rsidP="00165EB0">
      <w:pPr>
        <w:rPr>
          <w:rFonts w:ascii="Simplified Arabic" w:hAnsi="Simplified Arabic" w:cs="Simplified Arabic"/>
          <w:sz w:val="28"/>
          <w:szCs w:val="28"/>
          <w:rtl/>
        </w:rPr>
      </w:pPr>
    </w:p>
    <w:p w14:paraId="16FDF7BB" w14:textId="77777777" w:rsidR="00165EB0" w:rsidRDefault="00165EB0" w:rsidP="003E6093">
      <w:pPr>
        <w:pStyle w:val="3"/>
        <w:rPr>
          <w:rFonts w:ascii="Simplified Arabic" w:hAnsi="Simplified Arabic" w:cs="Simplified Arabic"/>
          <w:b/>
          <w:bCs/>
          <w:sz w:val="28"/>
          <w:szCs w:val="28"/>
          <w:rtl/>
          <w:lang w:bidi="ar-EG"/>
        </w:rPr>
      </w:pPr>
      <w:bookmarkStart w:id="45" w:name="_Toc191681415"/>
      <w:r w:rsidRPr="003E6093">
        <w:rPr>
          <w:rFonts w:ascii="Simplified Arabic" w:hAnsi="Simplified Arabic" w:cs="Simplified Arabic"/>
          <w:b/>
          <w:bCs/>
          <w:sz w:val="28"/>
          <w:szCs w:val="28"/>
          <w:rtl/>
          <w:lang w:bidi="ar-EG"/>
        </w:rPr>
        <w:t>تقييم عملية التدريب</w:t>
      </w:r>
      <w:bookmarkEnd w:id="45"/>
    </w:p>
    <w:p w14:paraId="395A5FCA" w14:textId="77777777" w:rsidR="003E6093" w:rsidRPr="003E6093" w:rsidRDefault="003E6093" w:rsidP="003E6093">
      <w:pPr>
        <w:rPr>
          <w:rtl/>
          <w:lang w:bidi="ar-EG"/>
        </w:rPr>
      </w:pPr>
    </w:p>
    <w:p w14:paraId="037E154E" w14:textId="3F99C55C" w:rsidR="00165EB0" w:rsidRDefault="00165EB0" w:rsidP="00165EB0">
      <w:pPr>
        <w:rPr>
          <w:rFonts w:ascii="Simplified Arabic" w:hAnsi="Simplified Arabic" w:cs="Simplified Arabic"/>
          <w:sz w:val="28"/>
          <w:szCs w:val="28"/>
          <w:rtl/>
        </w:rPr>
      </w:pPr>
      <w:r w:rsidRPr="00165EB0">
        <w:rPr>
          <w:rFonts w:ascii="Simplified Arabic" w:hAnsi="Simplified Arabic" w:cs="Simplified Arabic"/>
          <w:sz w:val="28"/>
          <w:szCs w:val="28"/>
          <w:rtl/>
        </w:rPr>
        <w:t xml:space="preserve"> يتم تعريف عملية التقييم بأنها "إجراء لقياس فعالية البرنامج</w:t>
      </w:r>
      <w:r>
        <w:rPr>
          <w:rFonts w:ascii="Simplified Arabic" w:hAnsi="Simplified Arabic" w:cs="Simplified Arabic" w:hint="cs"/>
          <w:sz w:val="28"/>
          <w:szCs w:val="28"/>
          <w:rtl/>
        </w:rPr>
        <w:t xml:space="preserve"> </w:t>
      </w:r>
      <w:r w:rsidRPr="00165EB0">
        <w:rPr>
          <w:rFonts w:ascii="Simplified Arabic" w:hAnsi="Simplified Arabic" w:cs="Simplified Arabic"/>
          <w:sz w:val="28"/>
          <w:szCs w:val="28"/>
          <w:rtl/>
        </w:rPr>
        <w:t>التدريب</w:t>
      </w:r>
      <w:proofErr w:type="gramStart"/>
      <w:r>
        <w:rPr>
          <w:rFonts w:ascii="Simplified Arabic" w:hAnsi="Simplified Arabic" w:cs="Simplified Arabic" w:hint="cs"/>
          <w:sz w:val="28"/>
          <w:szCs w:val="28"/>
          <w:rtl/>
        </w:rPr>
        <w:t xml:space="preserve">" </w:t>
      </w:r>
      <w:r w:rsidRPr="00165EB0">
        <w:rPr>
          <w:rFonts w:ascii="Simplified Arabic" w:hAnsi="Simplified Arabic" w:cs="Simplified Arabic"/>
          <w:sz w:val="28"/>
          <w:szCs w:val="28"/>
          <w:rtl/>
        </w:rPr>
        <w:t xml:space="preserve"> ومدى</w:t>
      </w:r>
      <w:proofErr w:type="gramEnd"/>
      <w:r w:rsidRPr="00165EB0">
        <w:rPr>
          <w:rFonts w:ascii="Simplified Arabic" w:hAnsi="Simplified Arabic" w:cs="Simplified Arabic"/>
          <w:sz w:val="28"/>
          <w:szCs w:val="28"/>
          <w:rtl/>
        </w:rPr>
        <w:t xml:space="preserve"> نجاحه في تحقيق الأهداف المعلنة. كما أنه يقيس فعالية المتدرب ونجاح التدريب</w:t>
      </w:r>
      <w:r>
        <w:rPr>
          <w:rFonts w:ascii="Simplified Arabic" w:hAnsi="Simplified Arabic" w:cs="Simplified Arabic" w:hint="cs"/>
          <w:sz w:val="28"/>
          <w:szCs w:val="28"/>
          <w:rtl/>
        </w:rPr>
        <w:t xml:space="preserve"> </w:t>
      </w:r>
      <w:r w:rsidRPr="00165EB0">
        <w:rPr>
          <w:rFonts w:ascii="Simplified Arabic" w:hAnsi="Simplified Arabic" w:cs="Simplified Arabic"/>
          <w:sz w:val="28"/>
          <w:szCs w:val="28"/>
          <w:rtl/>
        </w:rPr>
        <w:t xml:space="preserve">يتم أيضًا قياس تغييراتهم بالإضافة إلى فعالية التدريب </w:t>
      </w:r>
      <w:r w:rsidR="00934572" w:rsidRPr="00934572">
        <w:rPr>
          <w:rFonts w:ascii="Simplified Arabic" w:hAnsi="Simplified Arabic" w:cs="Simplified Arabic"/>
          <w:sz w:val="28"/>
          <w:szCs w:val="28"/>
          <w:rtl/>
        </w:rPr>
        <w:t xml:space="preserve">(سهام </w:t>
      </w:r>
      <w:proofErr w:type="spellStart"/>
      <w:proofErr w:type="gramStart"/>
      <w:r w:rsidR="00934572" w:rsidRPr="00934572">
        <w:rPr>
          <w:rFonts w:ascii="Simplified Arabic" w:hAnsi="Simplified Arabic" w:cs="Simplified Arabic"/>
          <w:sz w:val="28"/>
          <w:szCs w:val="28"/>
          <w:rtl/>
        </w:rPr>
        <w:t>شيهانى</w:t>
      </w:r>
      <w:proofErr w:type="spellEnd"/>
      <w:r w:rsidR="00934572" w:rsidRPr="00934572">
        <w:rPr>
          <w:rFonts w:ascii="Simplified Arabic" w:hAnsi="Simplified Arabic" w:cs="Simplified Arabic"/>
          <w:sz w:val="28"/>
          <w:szCs w:val="28"/>
          <w:rtl/>
        </w:rPr>
        <w:t xml:space="preserve"> ،</w:t>
      </w:r>
      <w:proofErr w:type="gramEnd"/>
      <w:r w:rsidR="00934572" w:rsidRPr="00934572">
        <w:rPr>
          <w:rFonts w:ascii="Simplified Arabic" w:hAnsi="Simplified Arabic" w:cs="Simplified Arabic"/>
          <w:sz w:val="28"/>
          <w:szCs w:val="28"/>
          <w:rtl/>
        </w:rPr>
        <w:t xml:space="preserve"> 2024)</w:t>
      </w:r>
    </w:p>
    <w:p w14:paraId="3CB082F5" w14:textId="7BAAAF30" w:rsidR="00165EB0" w:rsidRPr="00165EB0" w:rsidRDefault="00165EB0" w:rsidP="00165EB0">
      <w:pPr>
        <w:rPr>
          <w:rFonts w:ascii="Simplified Arabic" w:hAnsi="Simplified Arabic" w:cs="Simplified Arabic"/>
          <w:sz w:val="28"/>
          <w:szCs w:val="28"/>
          <w:rtl/>
        </w:rPr>
      </w:pPr>
      <w:r w:rsidRPr="00165EB0">
        <w:rPr>
          <w:rFonts w:ascii="Simplified Arabic" w:hAnsi="Simplified Arabic" w:cs="Simplified Arabic"/>
          <w:sz w:val="28"/>
          <w:szCs w:val="28"/>
          <w:rtl/>
        </w:rPr>
        <w:t>وبالتالي فإن الغرض من عملية التقييم هو</w:t>
      </w:r>
      <w:r>
        <w:rPr>
          <w:rFonts w:ascii="Simplified Arabic" w:hAnsi="Simplified Arabic" w:cs="Simplified Arabic" w:hint="cs"/>
          <w:sz w:val="28"/>
          <w:szCs w:val="28"/>
          <w:rtl/>
        </w:rPr>
        <w:t>:</w:t>
      </w:r>
    </w:p>
    <w:p w14:paraId="73D43D41" w14:textId="77777777" w:rsidR="00165EB0" w:rsidRDefault="00165EB0" w:rsidP="00165EB0">
      <w:pPr>
        <w:pStyle w:val="a5"/>
        <w:numPr>
          <w:ilvl w:val="0"/>
          <w:numId w:val="16"/>
        </w:numPr>
        <w:rPr>
          <w:rFonts w:ascii="Simplified Arabic" w:hAnsi="Simplified Arabic" w:cs="Simplified Arabic"/>
          <w:sz w:val="28"/>
          <w:szCs w:val="28"/>
        </w:rPr>
      </w:pPr>
      <w:r w:rsidRPr="00165EB0">
        <w:rPr>
          <w:rFonts w:ascii="Simplified Arabic" w:hAnsi="Simplified Arabic" w:cs="Simplified Arabic"/>
          <w:sz w:val="28"/>
          <w:szCs w:val="28"/>
          <w:rtl/>
        </w:rPr>
        <w:t>فهم وتطوير نقاط القوة والضعف ودمجها في البرامج التدريبية</w:t>
      </w:r>
    </w:p>
    <w:p w14:paraId="58DA7CF0" w14:textId="77777777" w:rsidR="00165EB0" w:rsidRDefault="00165EB0" w:rsidP="00165EB0">
      <w:pPr>
        <w:pStyle w:val="a5"/>
        <w:numPr>
          <w:ilvl w:val="0"/>
          <w:numId w:val="16"/>
        </w:numPr>
        <w:rPr>
          <w:rFonts w:ascii="Simplified Arabic" w:hAnsi="Simplified Arabic" w:cs="Simplified Arabic"/>
          <w:sz w:val="28"/>
          <w:szCs w:val="28"/>
        </w:rPr>
      </w:pPr>
      <w:r w:rsidRPr="00165EB0">
        <w:rPr>
          <w:rFonts w:ascii="Simplified Arabic" w:hAnsi="Simplified Arabic" w:cs="Simplified Arabic"/>
          <w:sz w:val="28"/>
          <w:szCs w:val="28"/>
          <w:rtl/>
        </w:rPr>
        <w:t>تحديد مدى استفادة المتعلمين من البرنامج التقدمي</w:t>
      </w:r>
    </w:p>
    <w:p w14:paraId="7B0619B8" w14:textId="77777777" w:rsidR="00165EB0" w:rsidRDefault="00165EB0" w:rsidP="00165EB0">
      <w:pPr>
        <w:pStyle w:val="a5"/>
        <w:numPr>
          <w:ilvl w:val="0"/>
          <w:numId w:val="16"/>
        </w:numPr>
        <w:rPr>
          <w:rFonts w:ascii="Simplified Arabic" w:hAnsi="Simplified Arabic" w:cs="Simplified Arabic"/>
          <w:sz w:val="28"/>
          <w:szCs w:val="28"/>
        </w:rPr>
      </w:pPr>
      <w:r w:rsidRPr="00165EB0">
        <w:rPr>
          <w:rFonts w:ascii="Simplified Arabic" w:hAnsi="Simplified Arabic" w:cs="Simplified Arabic"/>
          <w:sz w:val="28"/>
          <w:szCs w:val="28"/>
          <w:rtl/>
        </w:rPr>
        <w:t>قياس مدى فاعلية عناصر العملية التدريبية من المدربين والمتدربين وطرق وأساليب التدريب</w:t>
      </w:r>
    </w:p>
    <w:p w14:paraId="72FEA743" w14:textId="77777777" w:rsidR="00165EB0" w:rsidRDefault="00165EB0" w:rsidP="00165EB0">
      <w:pPr>
        <w:pStyle w:val="a5"/>
        <w:numPr>
          <w:ilvl w:val="0"/>
          <w:numId w:val="16"/>
        </w:numPr>
        <w:rPr>
          <w:rFonts w:ascii="Simplified Arabic" w:hAnsi="Simplified Arabic" w:cs="Simplified Arabic"/>
          <w:sz w:val="28"/>
          <w:szCs w:val="28"/>
        </w:rPr>
      </w:pPr>
      <w:r w:rsidRPr="00165EB0">
        <w:rPr>
          <w:rFonts w:ascii="Simplified Arabic" w:hAnsi="Simplified Arabic" w:cs="Simplified Arabic"/>
          <w:sz w:val="28"/>
          <w:szCs w:val="28"/>
          <w:rtl/>
        </w:rPr>
        <w:t>تحديد احتمالية استمرار الخطط أو تغييرها</w:t>
      </w:r>
    </w:p>
    <w:p w14:paraId="54D0AA2F" w14:textId="6F514E6B" w:rsidR="00A646B6" w:rsidRPr="00B05DF4" w:rsidRDefault="00165EB0" w:rsidP="00B05DF4">
      <w:pPr>
        <w:pStyle w:val="a5"/>
        <w:numPr>
          <w:ilvl w:val="0"/>
          <w:numId w:val="16"/>
        </w:numPr>
        <w:rPr>
          <w:rFonts w:ascii="Simplified Arabic" w:hAnsi="Simplified Arabic" w:cs="Simplified Arabic"/>
          <w:sz w:val="28"/>
          <w:szCs w:val="28"/>
          <w:rtl/>
        </w:rPr>
      </w:pPr>
      <w:r w:rsidRPr="00165EB0">
        <w:rPr>
          <w:rFonts w:ascii="Simplified Arabic" w:hAnsi="Simplified Arabic" w:cs="Simplified Arabic"/>
          <w:sz w:val="28"/>
          <w:szCs w:val="28"/>
          <w:rtl/>
        </w:rPr>
        <w:t>تحسين وتطوير البرامج التدريبي</w:t>
      </w:r>
    </w:p>
    <w:p w14:paraId="303E9166" w14:textId="77777777" w:rsidR="00A646B6" w:rsidRDefault="00A646B6" w:rsidP="00A646B6">
      <w:pPr>
        <w:rPr>
          <w:rFonts w:ascii="Simplified Arabic" w:hAnsi="Simplified Arabic" w:cs="Simplified Arabic"/>
          <w:b/>
          <w:bCs/>
          <w:sz w:val="32"/>
          <w:szCs w:val="32"/>
          <w:rtl/>
          <w:lang w:bidi="ar-EG"/>
        </w:rPr>
      </w:pPr>
    </w:p>
    <w:p w14:paraId="6574EDC2" w14:textId="4C994D7D" w:rsidR="00165EB0" w:rsidRPr="00165EB0" w:rsidRDefault="00165EB0" w:rsidP="00165EB0">
      <w:pPr>
        <w:pStyle w:val="3"/>
        <w:jc w:val="center"/>
        <w:rPr>
          <w:rFonts w:ascii="Simplified Arabic" w:hAnsi="Simplified Arabic" w:cs="Simplified Arabic"/>
          <w:b/>
          <w:bCs/>
          <w:sz w:val="32"/>
          <w:szCs w:val="32"/>
          <w:rtl/>
          <w:lang w:bidi="ar-EG"/>
        </w:rPr>
      </w:pPr>
      <w:bookmarkStart w:id="46" w:name="_Toc191681416"/>
      <w:r w:rsidRPr="00165EB0">
        <w:rPr>
          <w:rFonts w:ascii="Simplified Arabic" w:hAnsi="Simplified Arabic" w:cs="Simplified Arabic" w:hint="cs"/>
          <w:b/>
          <w:bCs/>
          <w:sz w:val="32"/>
          <w:szCs w:val="32"/>
          <w:rtl/>
          <w:lang w:bidi="ar-EG"/>
        </w:rPr>
        <w:t>المبحث الثاني:</w:t>
      </w:r>
      <w:bookmarkEnd w:id="46"/>
      <w:r w:rsidRPr="00165EB0">
        <w:rPr>
          <w:rFonts w:ascii="Simplified Arabic" w:hAnsi="Simplified Arabic" w:cs="Simplified Arabic" w:hint="cs"/>
          <w:b/>
          <w:bCs/>
          <w:sz w:val="32"/>
          <w:szCs w:val="32"/>
          <w:rtl/>
          <w:lang w:bidi="ar-EG"/>
        </w:rPr>
        <w:t xml:space="preserve"> </w:t>
      </w:r>
    </w:p>
    <w:p w14:paraId="766DAB43" w14:textId="4BA386E7" w:rsidR="00F925D0" w:rsidRPr="00165EB0" w:rsidRDefault="00165EB0" w:rsidP="00165EB0">
      <w:pPr>
        <w:jc w:val="center"/>
        <w:rPr>
          <w:rFonts w:ascii="Simplified Arabic" w:eastAsiaTheme="majorEastAsia" w:hAnsi="Simplified Arabic" w:cs="Simplified Arabic"/>
          <w:b/>
          <w:bCs/>
          <w:color w:val="1F3763" w:themeColor="accent1" w:themeShade="7F"/>
          <w:sz w:val="28"/>
          <w:szCs w:val="28"/>
          <w:rtl/>
          <w:lang w:bidi="ar-EG"/>
        </w:rPr>
      </w:pPr>
      <w:r w:rsidRPr="00165EB0">
        <w:rPr>
          <w:rFonts w:ascii="Simplified Arabic" w:eastAsiaTheme="majorEastAsia" w:hAnsi="Simplified Arabic" w:cs="Simplified Arabic" w:hint="cs"/>
          <w:b/>
          <w:bCs/>
          <w:color w:val="1F3763" w:themeColor="accent1" w:themeShade="7F"/>
          <w:sz w:val="28"/>
          <w:szCs w:val="28"/>
          <w:rtl/>
          <w:lang w:bidi="ar-EG"/>
        </w:rPr>
        <w:t>عملية التغير في التحول الصحي</w:t>
      </w:r>
    </w:p>
    <w:p w14:paraId="65007A8E" w14:textId="77777777" w:rsidR="00F925D0" w:rsidRDefault="00F925D0" w:rsidP="00D22171">
      <w:pPr>
        <w:rPr>
          <w:rFonts w:ascii="Simplified Arabic" w:hAnsi="Simplified Arabic" w:cs="Simplified Arabic"/>
          <w:sz w:val="28"/>
          <w:szCs w:val="28"/>
          <w:u w:val="single"/>
          <w:rtl/>
        </w:rPr>
      </w:pPr>
    </w:p>
    <w:p w14:paraId="3CFD6469" w14:textId="4E2AAF75" w:rsidR="003E6093" w:rsidRDefault="003E6093" w:rsidP="003E6093">
      <w:pPr>
        <w:pStyle w:val="3"/>
        <w:rPr>
          <w:rFonts w:ascii="Simplified Arabic" w:hAnsi="Simplified Arabic" w:cs="Simplified Arabic"/>
          <w:b/>
          <w:bCs/>
          <w:sz w:val="28"/>
          <w:szCs w:val="28"/>
          <w:rtl/>
          <w:lang w:bidi="ar-EG"/>
        </w:rPr>
      </w:pPr>
      <w:bookmarkStart w:id="47" w:name="_Toc191681417"/>
      <w:r w:rsidRPr="003E6093">
        <w:rPr>
          <w:rFonts w:ascii="Simplified Arabic" w:hAnsi="Simplified Arabic" w:cs="Simplified Arabic" w:hint="cs"/>
          <w:b/>
          <w:bCs/>
          <w:sz w:val="28"/>
          <w:szCs w:val="28"/>
          <w:rtl/>
          <w:lang w:bidi="ar-EG"/>
        </w:rPr>
        <w:t>وصف برنامج تحول القطاع الصحي</w:t>
      </w:r>
      <w:bookmarkEnd w:id="47"/>
      <w:r w:rsidRPr="003E6093">
        <w:rPr>
          <w:rFonts w:ascii="Simplified Arabic" w:hAnsi="Simplified Arabic" w:cs="Simplified Arabic" w:hint="cs"/>
          <w:b/>
          <w:bCs/>
          <w:sz w:val="28"/>
          <w:szCs w:val="28"/>
          <w:rtl/>
          <w:lang w:bidi="ar-EG"/>
        </w:rPr>
        <w:t xml:space="preserve"> </w:t>
      </w:r>
    </w:p>
    <w:p w14:paraId="5315CA26" w14:textId="77777777" w:rsidR="004E1D6E" w:rsidRPr="004E1D6E" w:rsidRDefault="004E1D6E" w:rsidP="004E1D6E">
      <w:pPr>
        <w:rPr>
          <w:rtl/>
          <w:lang w:bidi="ar-EG"/>
        </w:rPr>
      </w:pPr>
    </w:p>
    <w:p w14:paraId="1D2A2869" w14:textId="0F2E6BB2" w:rsidR="004E1D6E" w:rsidRPr="004E1D6E" w:rsidRDefault="004E1D6E" w:rsidP="004E1D6E">
      <w:pPr>
        <w:rPr>
          <w:rFonts w:ascii="Simplified Arabic" w:hAnsi="Simplified Arabic" w:cs="Simplified Arabic"/>
          <w:sz w:val="28"/>
          <w:szCs w:val="28"/>
          <w:rtl/>
        </w:rPr>
      </w:pPr>
      <w:r w:rsidRPr="004E1D6E">
        <w:rPr>
          <w:rFonts w:ascii="Simplified Arabic" w:hAnsi="Simplified Arabic" w:cs="Simplified Arabic"/>
          <w:sz w:val="28"/>
          <w:szCs w:val="28"/>
          <w:rtl/>
        </w:rPr>
        <w:t xml:space="preserve">وتهدف الخطة إلى </w:t>
      </w:r>
      <w:r>
        <w:rPr>
          <w:rFonts w:ascii="Simplified Arabic" w:hAnsi="Simplified Arabic" w:cs="Simplified Arabic" w:hint="cs"/>
          <w:sz w:val="28"/>
          <w:szCs w:val="28"/>
          <w:rtl/>
        </w:rPr>
        <w:t>تحول</w:t>
      </w:r>
      <w:r w:rsidRPr="004E1D6E">
        <w:rPr>
          <w:rFonts w:ascii="Simplified Arabic" w:hAnsi="Simplified Arabic" w:cs="Simplified Arabic"/>
          <w:sz w:val="28"/>
          <w:szCs w:val="28"/>
          <w:rtl/>
        </w:rPr>
        <w:t xml:space="preserve"> القطاع الصحي في المملكة للمساهمة في تعزيز مكانته وتفعيل مكوناته ليصبح نظاماً صحياً فعالاً ومتكاملاً يعتمد على صحة المستفيدين، استناداً إلى مبدأ استخلاص القيمة من المخرجات وتطبيق قيم الشفافية والاستدامة المالية من خلال تعزيز الصحة العامة والوقاية من الأمراض، بالإضافة إلى تطبيق نماذج الرعاية الصحية الحديثة. وتهدف الخطة أيضًا إلى تحسين حصول المواطنين على الخدمات الصحية والتأمين </w:t>
      </w:r>
      <w:proofErr w:type="gramStart"/>
      <w:r w:rsidRPr="004E1D6E">
        <w:rPr>
          <w:rFonts w:ascii="Simplified Arabic" w:hAnsi="Simplified Arabic" w:cs="Simplified Arabic"/>
          <w:sz w:val="28"/>
          <w:szCs w:val="28"/>
          <w:rtl/>
        </w:rPr>
        <w:t>الصحي.</w:t>
      </w:r>
      <w:r w:rsidR="00934572">
        <w:rPr>
          <w:rFonts w:ascii="Simplified Arabic" w:hAnsi="Simplified Arabic" w:cs="Simplified Arabic" w:hint="cs"/>
          <w:sz w:val="28"/>
          <w:szCs w:val="28"/>
          <w:rtl/>
        </w:rPr>
        <w:t>(</w:t>
      </w:r>
      <w:proofErr w:type="gramEnd"/>
      <w:r w:rsidR="00934572">
        <w:rPr>
          <w:rFonts w:ascii="Simplified Arabic" w:hAnsi="Simplified Arabic" w:cs="Simplified Arabic" w:hint="cs"/>
          <w:sz w:val="28"/>
          <w:szCs w:val="28"/>
          <w:rtl/>
        </w:rPr>
        <w:t xml:space="preserve"> وزارة الصحة السعودية ،رؤية2030) </w:t>
      </w:r>
    </w:p>
    <w:p w14:paraId="09E7E832" w14:textId="5AB35ADA" w:rsidR="004E1D6E" w:rsidRPr="004E1D6E" w:rsidRDefault="004E1D6E" w:rsidP="004E1D6E">
      <w:pPr>
        <w:rPr>
          <w:rFonts w:ascii="Simplified Arabic" w:hAnsi="Simplified Arabic" w:cs="Simplified Arabic"/>
          <w:sz w:val="28"/>
          <w:szCs w:val="28"/>
          <w:rtl/>
        </w:rPr>
      </w:pPr>
      <w:r w:rsidRPr="004E1D6E">
        <w:rPr>
          <w:rFonts w:ascii="Simplified Arabic" w:hAnsi="Simplified Arabic" w:cs="Simplified Arabic"/>
          <w:sz w:val="28"/>
          <w:szCs w:val="28"/>
          <w:rtl/>
        </w:rPr>
        <w:t xml:space="preserve">ضمان التغطية الخدمية العادلة والشاملة، وتمكين نظام الرعاية الصحية من الوصول إلى جميع مناطق المملكة، والتوسع في تقديم خدمات الصحة الإلكترونية والحلول الرقمية، وتحسين جودة خدمات الرعاية الصحية من خلال زيادة رضا المستفيدين من خلال تطبيق والامتثال لأفضل المعايير الدولية وزيادة وعي المجتمع بالسلامة </w:t>
      </w:r>
      <w:proofErr w:type="gramStart"/>
      <w:r w:rsidRPr="004E1D6E">
        <w:rPr>
          <w:rFonts w:ascii="Simplified Arabic" w:hAnsi="Simplified Arabic" w:cs="Simplified Arabic"/>
          <w:sz w:val="28"/>
          <w:szCs w:val="28"/>
          <w:rtl/>
        </w:rPr>
        <w:t>المرورية.</w:t>
      </w:r>
      <w:r w:rsidR="002C3027">
        <w:rPr>
          <w:rFonts w:ascii="Simplified Arabic" w:hAnsi="Simplified Arabic" w:cs="Simplified Arabic" w:hint="cs"/>
          <w:sz w:val="28"/>
          <w:szCs w:val="28"/>
          <w:rtl/>
        </w:rPr>
        <w:t>(</w:t>
      </w:r>
      <w:proofErr w:type="gramEnd"/>
      <w:r w:rsidR="002C3027">
        <w:rPr>
          <w:rFonts w:ascii="Simplified Arabic" w:hAnsi="Simplified Arabic" w:cs="Simplified Arabic" w:hint="cs"/>
          <w:sz w:val="28"/>
          <w:szCs w:val="28"/>
          <w:rtl/>
        </w:rPr>
        <w:t>فادي عبد الله ،2023)</w:t>
      </w:r>
    </w:p>
    <w:p w14:paraId="394A5B30" w14:textId="20C38A6D" w:rsidR="00F925D0" w:rsidRDefault="004E1D6E" w:rsidP="004E1D6E">
      <w:pPr>
        <w:rPr>
          <w:rFonts w:ascii="Simplified Arabic" w:hAnsi="Simplified Arabic" w:cs="Simplified Arabic"/>
          <w:sz w:val="28"/>
          <w:szCs w:val="28"/>
        </w:rPr>
      </w:pPr>
      <w:r w:rsidRPr="004E1D6E">
        <w:rPr>
          <w:rFonts w:ascii="Simplified Arabic" w:hAnsi="Simplified Arabic" w:cs="Simplified Arabic"/>
          <w:sz w:val="28"/>
          <w:szCs w:val="28"/>
          <w:rtl/>
        </w:rPr>
        <w:t>وسيتم تنسيق ومواءمة خطة تحول القطاع الصحي مع كافة جهات القطاع الصحي وخطط تحقيق رؤية المملكة 2030، والجهات الحكومية ذات الصلة للربط مع الأهداف الاستراتيجية الوطنية في عملية التحول.</w:t>
      </w:r>
    </w:p>
    <w:p w14:paraId="5451F0BB" w14:textId="46108F2B" w:rsidR="00AC031D" w:rsidRDefault="00A35314" w:rsidP="004E1D6E">
      <w:pPr>
        <w:rPr>
          <w:rFonts w:ascii="Simplified Arabic" w:hAnsi="Simplified Arabic" w:cs="Simplified Arabic"/>
          <w:sz w:val="28"/>
          <w:szCs w:val="28"/>
          <w:rtl/>
        </w:rPr>
      </w:pPr>
      <w:r w:rsidRPr="00A35314">
        <w:rPr>
          <w:rFonts w:ascii="Simplified Arabic" w:hAnsi="Simplified Arabic" w:cs="Simplified Arabic"/>
          <w:sz w:val="28"/>
          <w:szCs w:val="28"/>
          <w:rtl/>
        </w:rPr>
        <w:t>برنامج تحول القطاع الصحي أحد برامج تحقيق رؤية السعودية 2030، ويهدف إلى إعادة هيكلة القطاع الصحي في المملكة ليكون نظامًا صحيًا شاملًا وفعالًا ومستدامًا، يرتكز على صحة الفرد والمجتمع، ويقدم خدمات صحية عالية الجودة ومتكاملة، تلبي احتياجات المستفيدين وتوقعاتهم.</w:t>
      </w:r>
      <w:r w:rsidR="002C3027" w:rsidRPr="002C3027">
        <w:rPr>
          <w:rtl/>
        </w:rPr>
        <w:t xml:space="preserve"> </w:t>
      </w:r>
      <w:r w:rsidR="002C3027" w:rsidRPr="002C3027">
        <w:rPr>
          <w:rFonts w:ascii="Simplified Arabic" w:hAnsi="Simplified Arabic" w:cs="Simplified Arabic"/>
          <w:sz w:val="28"/>
          <w:szCs w:val="28"/>
          <w:rtl/>
        </w:rPr>
        <w:t xml:space="preserve">(سهام </w:t>
      </w:r>
      <w:proofErr w:type="spellStart"/>
      <w:proofErr w:type="gramStart"/>
      <w:r w:rsidR="002C3027" w:rsidRPr="002C3027">
        <w:rPr>
          <w:rFonts w:ascii="Simplified Arabic" w:hAnsi="Simplified Arabic" w:cs="Simplified Arabic"/>
          <w:sz w:val="28"/>
          <w:szCs w:val="28"/>
          <w:rtl/>
        </w:rPr>
        <w:t>شيهانى</w:t>
      </w:r>
      <w:proofErr w:type="spellEnd"/>
      <w:r w:rsidR="002C3027" w:rsidRPr="002C3027">
        <w:rPr>
          <w:rFonts w:ascii="Simplified Arabic" w:hAnsi="Simplified Arabic" w:cs="Simplified Arabic"/>
          <w:sz w:val="28"/>
          <w:szCs w:val="28"/>
          <w:rtl/>
        </w:rPr>
        <w:t xml:space="preserve"> ،</w:t>
      </w:r>
      <w:proofErr w:type="gramEnd"/>
      <w:r w:rsidR="002C3027" w:rsidRPr="002C3027">
        <w:rPr>
          <w:rFonts w:ascii="Simplified Arabic" w:hAnsi="Simplified Arabic" w:cs="Simplified Arabic"/>
          <w:sz w:val="28"/>
          <w:szCs w:val="28"/>
          <w:rtl/>
        </w:rPr>
        <w:t xml:space="preserve"> 2024)</w:t>
      </w:r>
    </w:p>
    <w:p w14:paraId="671F32F0" w14:textId="77777777" w:rsidR="00A35314" w:rsidRDefault="00A35314" w:rsidP="004E1D6E">
      <w:pPr>
        <w:rPr>
          <w:rFonts w:ascii="Simplified Arabic" w:hAnsi="Simplified Arabic" w:cs="Simplified Arabic"/>
          <w:sz w:val="28"/>
          <w:szCs w:val="28"/>
          <w:rtl/>
        </w:rPr>
      </w:pPr>
    </w:p>
    <w:p w14:paraId="0BDE4330" w14:textId="77777777" w:rsidR="00A35314" w:rsidRDefault="00A35314" w:rsidP="004E1D6E">
      <w:pPr>
        <w:rPr>
          <w:rFonts w:ascii="Simplified Arabic" w:hAnsi="Simplified Arabic" w:cs="Simplified Arabic"/>
          <w:sz w:val="28"/>
          <w:szCs w:val="28"/>
          <w:rtl/>
        </w:rPr>
      </w:pPr>
    </w:p>
    <w:p w14:paraId="4BAB6CA3" w14:textId="77777777" w:rsidR="00A35314" w:rsidRDefault="00A35314" w:rsidP="004E1D6E">
      <w:pPr>
        <w:rPr>
          <w:rFonts w:ascii="Simplified Arabic" w:hAnsi="Simplified Arabic" w:cs="Simplified Arabic"/>
          <w:sz w:val="28"/>
          <w:szCs w:val="28"/>
          <w:rtl/>
        </w:rPr>
      </w:pPr>
    </w:p>
    <w:p w14:paraId="21A775FE" w14:textId="77777777" w:rsidR="00A35314" w:rsidRDefault="00A35314" w:rsidP="004E1D6E">
      <w:pPr>
        <w:rPr>
          <w:rFonts w:ascii="Simplified Arabic" w:hAnsi="Simplified Arabic" w:cs="Simplified Arabic"/>
          <w:sz w:val="28"/>
          <w:szCs w:val="28"/>
        </w:rPr>
      </w:pPr>
    </w:p>
    <w:p w14:paraId="1D5395CE" w14:textId="77777777" w:rsidR="00A35314" w:rsidRDefault="00A35314" w:rsidP="00BB2FCF">
      <w:pPr>
        <w:pStyle w:val="3"/>
        <w:rPr>
          <w:rFonts w:ascii="Simplified Arabic" w:hAnsi="Simplified Arabic" w:cs="Simplified Arabic"/>
          <w:b/>
          <w:bCs/>
          <w:sz w:val="28"/>
          <w:szCs w:val="28"/>
          <w:rtl/>
          <w:lang w:bidi="ar-EG"/>
        </w:rPr>
      </w:pPr>
      <w:bookmarkStart w:id="48" w:name="_Toc191681418"/>
      <w:r w:rsidRPr="00BB2FCF">
        <w:rPr>
          <w:rFonts w:ascii="Simplified Arabic" w:hAnsi="Simplified Arabic" w:cs="Simplified Arabic" w:hint="cs"/>
          <w:b/>
          <w:bCs/>
          <w:sz w:val="28"/>
          <w:szCs w:val="28"/>
          <w:rtl/>
          <w:lang w:bidi="ar-EG"/>
        </w:rPr>
        <w:t>الأهداف الاستراتيجية لبرنامج تحول القطاع الصحي:</w:t>
      </w:r>
      <w:bookmarkEnd w:id="48"/>
    </w:p>
    <w:p w14:paraId="480C27DA" w14:textId="77777777" w:rsidR="006D2FAA" w:rsidRPr="006D2FAA" w:rsidRDefault="006D2FAA" w:rsidP="006D2FAA">
      <w:pPr>
        <w:rPr>
          <w:rtl/>
          <w:lang w:bidi="ar-EG"/>
        </w:rPr>
      </w:pPr>
    </w:p>
    <w:p w14:paraId="1CF491C4" w14:textId="5A843B5A" w:rsidR="003E6093" w:rsidRPr="003E6093" w:rsidRDefault="00A35314" w:rsidP="00D22171">
      <w:pPr>
        <w:rPr>
          <w:rFonts w:ascii="Simplified Arabic" w:hAnsi="Simplified Arabic" w:cs="Simplified Arabic"/>
          <w:sz w:val="28"/>
          <w:szCs w:val="28"/>
          <w:rtl/>
          <w:lang w:bidi="ar-EG"/>
        </w:rPr>
      </w:pPr>
      <w:r>
        <w:rPr>
          <w:rFonts w:ascii="Simplified Arabic" w:hAnsi="Simplified Arabic" w:cs="Simplified Arabic" w:hint="cs"/>
          <w:noProof/>
          <w:sz w:val="28"/>
          <w:szCs w:val="28"/>
          <w:rtl/>
          <w:lang w:val="ar-EG" w:bidi="ar-EG"/>
        </w:rPr>
        <w:drawing>
          <wp:inline distT="0" distB="0" distL="0" distR="0" wp14:anchorId="1DE5C862" wp14:editId="3185D329">
            <wp:extent cx="6019800" cy="3895725"/>
            <wp:effectExtent l="0" t="0" r="0" b="9525"/>
            <wp:docPr id="9576907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Pr>
          <w:rFonts w:ascii="Simplified Arabic" w:hAnsi="Simplified Arabic" w:cs="Simplified Arabic" w:hint="cs"/>
          <w:sz w:val="28"/>
          <w:szCs w:val="28"/>
          <w:rtl/>
          <w:lang w:bidi="ar-EG"/>
        </w:rPr>
        <w:t xml:space="preserve"> </w:t>
      </w:r>
    </w:p>
    <w:p w14:paraId="1B744CD1" w14:textId="77777777" w:rsidR="00F925D0" w:rsidRDefault="00F925D0" w:rsidP="00D22171">
      <w:pPr>
        <w:rPr>
          <w:rFonts w:ascii="Simplified Arabic" w:hAnsi="Simplified Arabic" w:cs="Simplified Arabic"/>
          <w:sz w:val="28"/>
          <w:szCs w:val="28"/>
          <w:u w:val="single"/>
          <w:rtl/>
        </w:rPr>
      </w:pPr>
    </w:p>
    <w:p w14:paraId="7DABEFB5" w14:textId="77777777" w:rsidR="00BB2FCF" w:rsidRDefault="00BB2FCF" w:rsidP="007B6259">
      <w:pPr>
        <w:rPr>
          <w:rFonts w:ascii="Simplified Arabic" w:hAnsi="Simplified Arabic" w:cs="Simplified Arabic"/>
          <w:sz w:val="28"/>
          <w:szCs w:val="28"/>
          <w:rtl/>
        </w:rPr>
      </w:pPr>
    </w:p>
    <w:p w14:paraId="4A954AB1" w14:textId="474352A5" w:rsidR="00BB2FCF" w:rsidRDefault="007B6259" w:rsidP="007B6259">
      <w:pPr>
        <w:rPr>
          <w:rFonts w:ascii="Simplified Arabic" w:hAnsi="Simplified Arabic" w:cs="Simplified Arabic"/>
          <w:sz w:val="28"/>
          <w:szCs w:val="28"/>
          <w:rtl/>
        </w:rPr>
      </w:pPr>
      <w:r w:rsidRPr="007B6259">
        <w:rPr>
          <w:rFonts w:ascii="Simplified Arabic" w:hAnsi="Simplified Arabic" w:cs="Simplified Arabic" w:hint="cs"/>
          <w:sz w:val="28"/>
          <w:szCs w:val="28"/>
          <w:rtl/>
        </w:rPr>
        <w:t xml:space="preserve">الأهداف الاستراتيجية لتحول القطاع الصحي يسعى </w:t>
      </w:r>
      <w:proofErr w:type="gramStart"/>
      <w:r w:rsidRPr="007B6259">
        <w:rPr>
          <w:rFonts w:ascii="Simplified Arabic" w:hAnsi="Simplified Arabic" w:cs="Simplified Arabic" w:hint="cs"/>
          <w:sz w:val="28"/>
          <w:szCs w:val="28"/>
          <w:rtl/>
        </w:rPr>
        <w:t>البرنامج  ككل</w:t>
      </w:r>
      <w:proofErr w:type="gramEnd"/>
      <w:r w:rsidRPr="007B6259">
        <w:rPr>
          <w:rFonts w:ascii="Simplified Arabic" w:hAnsi="Simplified Arabic" w:cs="Simplified Arabic" w:hint="cs"/>
          <w:sz w:val="28"/>
          <w:szCs w:val="28"/>
          <w:rtl/>
        </w:rPr>
        <w:t xml:space="preserve"> الى تحقيق مجموعة من الأهداف الاستراتيجية المباشرة المنقولة من برنامج التحول الوطني الى برنامج التحول الصحي </w:t>
      </w:r>
      <w:r w:rsidR="002C3027">
        <w:rPr>
          <w:rFonts w:ascii="Simplified Arabic" w:hAnsi="Simplified Arabic" w:cs="Simplified Arabic" w:hint="cs"/>
          <w:sz w:val="28"/>
          <w:szCs w:val="28"/>
          <w:rtl/>
        </w:rPr>
        <w:t>(محمد أحمد،2014)</w:t>
      </w:r>
    </w:p>
    <w:p w14:paraId="5BEFBA3B" w14:textId="77777777" w:rsidR="00BB2FCF" w:rsidRDefault="00BB2FCF" w:rsidP="007B6259">
      <w:pPr>
        <w:rPr>
          <w:rFonts w:ascii="Simplified Arabic" w:hAnsi="Simplified Arabic" w:cs="Simplified Arabic"/>
          <w:sz w:val="28"/>
          <w:szCs w:val="28"/>
          <w:rtl/>
        </w:rPr>
      </w:pPr>
    </w:p>
    <w:p w14:paraId="5884826C" w14:textId="1945FB6D" w:rsidR="00BB2FCF" w:rsidRDefault="00BB2FCF" w:rsidP="00BB2FCF">
      <w:pPr>
        <w:rPr>
          <w:rFonts w:ascii="Simplified Arabic" w:hAnsi="Simplified Arabic" w:cs="Simplified Arabic"/>
          <w:sz w:val="28"/>
          <w:szCs w:val="28"/>
          <w:rtl/>
        </w:rPr>
      </w:pPr>
      <w:r>
        <w:rPr>
          <w:rFonts w:ascii="Simplified Arabic" w:hAnsi="Simplified Arabic" w:cs="Simplified Arabic" w:hint="cs"/>
          <w:sz w:val="28"/>
          <w:szCs w:val="28"/>
          <w:rtl/>
        </w:rPr>
        <w:t>1.</w:t>
      </w:r>
      <w:r w:rsidR="007B6259" w:rsidRPr="007B6259">
        <w:rPr>
          <w:rFonts w:ascii="Simplified Arabic" w:hAnsi="Simplified Arabic" w:cs="Simplified Arabic" w:hint="cs"/>
          <w:sz w:val="28"/>
          <w:szCs w:val="28"/>
          <w:rtl/>
        </w:rPr>
        <w:t xml:space="preserve"> </w:t>
      </w:r>
      <w:r w:rsidRPr="00BB2FCF">
        <w:rPr>
          <w:rFonts w:ascii="Simplified Arabic" w:hAnsi="Simplified Arabic" w:cs="Simplified Arabic"/>
          <w:sz w:val="28"/>
          <w:szCs w:val="28"/>
          <w:rtl/>
        </w:rPr>
        <w:t xml:space="preserve">تيسير الوصول إلى الرعاية الصحية </w:t>
      </w:r>
    </w:p>
    <w:p w14:paraId="101B1231" w14:textId="6B5CB97D" w:rsidR="00BB2FCF" w:rsidRDefault="00BB2FCF" w:rsidP="00A646B6">
      <w:pPr>
        <w:rPr>
          <w:rFonts w:ascii="Simplified Arabic" w:hAnsi="Simplified Arabic" w:cs="Simplified Arabic"/>
          <w:sz w:val="28"/>
          <w:szCs w:val="28"/>
          <w:rtl/>
        </w:rPr>
      </w:pPr>
      <w:r w:rsidRPr="00BB2FCF">
        <w:rPr>
          <w:rFonts w:ascii="Simplified Arabic" w:hAnsi="Simplified Arabic" w:cs="Simplified Arabic"/>
          <w:sz w:val="28"/>
          <w:szCs w:val="28"/>
          <w:rtl/>
        </w:rPr>
        <w:t xml:space="preserve">تيسير وصول المستفيد إلى خدمات الرعاية الصحية في الوقت والمكان المناسبين من خلال أربعة عناصر، وهي: توسيع السعة الإجمالية لأسرة المستشفيات والطاقم الطبي، والتوزيع الجغرافي المناسب (المسافة بين المستفيد وأحد مقدمي الرعاية الصحية)، والوصول في الوقت المناسب إلى الخدمات ذات الصلة، وقدرة الفرد على تحمل تكلفة الرعاية </w:t>
      </w:r>
      <w:proofErr w:type="gramStart"/>
      <w:r w:rsidRPr="00BB2FCF">
        <w:rPr>
          <w:rFonts w:ascii="Simplified Arabic" w:hAnsi="Simplified Arabic" w:cs="Simplified Arabic"/>
          <w:sz w:val="28"/>
          <w:szCs w:val="28"/>
          <w:rtl/>
        </w:rPr>
        <w:t>الصحية.</w:t>
      </w:r>
      <w:r w:rsidR="002C3027">
        <w:rPr>
          <w:rFonts w:ascii="Simplified Arabic" w:hAnsi="Simplified Arabic" w:cs="Simplified Arabic" w:hint="cs"/>
          <w:sz w:val="28"/>
          <w:szCs w:val="28"/>
          <w:rtl/>
        </w:rPr>
        <w:t>(</w:t>
      </w:r>
      <w:proofErr w:type="gramEnd"/>
      <w:r w:rsidR="002C3027">
        <w:rPr>
          <w:rFonts w:ascii="Simplified Arabic" w:hAnsi="Simplified Arabic" w:cs="Simplified Arabic" w:hint="cs"/>
          <w:sz w:val="28"/>
          <w:szCs w:val="28"/>
          <w:rtl/>
        </w:rPr>
        <w:t>محمود أبو جمعة ،2022)</w:t>
      </w:r>
    </w:p>
    <w:p w14:paraId="73F29239" w14:textId="77777777" w:rsidR="00BB2FCF" w:rsidRDefault="00BB2FCF" w:rsidP="00BB2FCF">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Pr="00BB2FCF">
        <w:rPr>
          <w:rFonts w:ascii="Simplified Arabic" w:hAnsi="Simplified Arabic" w:cs="Simplified Arabic"/>
          <w:sz w:val="28"/>
          <w:szCs w:val="28"/>
          <w:rtl/>
        </w:rPr>
        <w:t xml:space="preserve">تحسين جودة وكفاءة الخدمات الصحية: </w:t>
      </w:r>
    </w:p>
    <w:p w14:paraId="4048DF91" w14:textId="24EF0EA2" w:rsidR="00BB2FCF" w:rsidRPr="00BB2FCF" w:rsidRDefault="00BB2FCF" w:rsidP="00BB2FCF">
      <w:pPr>
        <w:rPr>
          <w:rFonts w:ascii="Simplified Arabic" w:hAnsi="Simplified Arabic" w:cs="Simplified Arabic"/>
          <w:sz w:val="28"/>
          <w:szCs w:val="28"/>
          <w:rtl/>
        </w:rPr>
      </w:pPr>
      <w:r w:rsidRPr="00BB2FCF">
        <w:rPr>
          <w:rFonts w:ascii="Simplified Arabic" w:hAnsi="Simplified Arabic" w:cs="Simplified Arabic"/>
          <w:sz w:val="28"/>
          <w:szCs w:val="28"/>
          <w:rtl/>
        </w:rPr>
        <w:t>يركز هذا الهدف على:</w:t>
      </w:r>
      <w:r w:rsidR="002C3027" w:rsidRPr="002C3027">
        <w:rPr>
          <w:rtl/>
        </w:rPr>
        <w:t xml:space="preserve"> </w:t>
      </w:r>
      <w:r w:rsidR="002C3027" w:rsidRPr="002C3027">
        <w:rPr>
          <w:rFonts w:ascii="Simplified Arabic" w:hAnsi="Simplified Arabic" w:cs="Simplified Arabic"/>
          <w:sz w:val="28"/>
          <w:szCs w:val="28"/>
          <w:rtl/>
        </w:rPr>
        <w:t xml:space="preserve">(سهام </w:t>
      </w:r>
      <w:proofErr w:type="spellStart"/>
      <w:proofErr w:type="gramStart"/>
      <w:r w:rsidR="002C3027" w:rsidRPr="002C3027">
        <w:rPr>
          <w:rFonts w:ascii="Simplified Arabic" w:hAnsi="Simplified Arabic" w:cs="Simplified Arabic"/>
          <w:sz w:val="28"/>
          <w:szCs w:val="28"/>
          <w:rtl/>
        </w:rPr>
        <w:t>شيهانى</w:t>
      </w:r>
      <w:proofErr w:type="spellEnd"/>
      <w:r w:rsidR="002C3027" w:rsidRPr="002C3027">
        <w:rPr>
          <w:rFonts w:ascii="Simplified Arabic" w:hAnsi="Simplified Arabic" w:cs="Simplified Arabic"/>
          <w:sz w:val="28"/>
          <w:szCs w:val="28"/>
          <w:rtl/>
        </w:rPr>
        <w:t xml:space="preserve"> ،</w:t>
      </w:r>
      <w:proofErr w:type="gramEnd"/>
      <w:r w:rsidR="002C3027" w:rsidRPr="002C3027">
        <w:rPr>
          <w:rFonts w:ascii="Simplified Arabic" w:hAnsi="Simplified Arabic" w:cs="Simplified Arabic"/>
          <w:sz w:val="28"/>
          <w:szCs w:val="28"/>
          <w:rtl/>
        </w:rPr>
        <w:t xml:space="preserve"> 2024)</w:t>
      </w:r>
    </w:p>
    <w:p w14:paraId="46B58B87" w14:textId="77777777" w:rsidR="00BB2FCF" w:rsidRPr="00BB2FCF" w:rsidRDefault="00BB2FCF" w:rsidP="00BB2FCF">
      <w:pPr>
        <w:rPr>
          <w:rFonts w:ascii="Simplified Arabic" w:hAnsi="Simplified Arabic" w:cs="Simplified Arabic"/>
          <w:sz w:val="28"/>
          <w:szCs w:val="28"/>
          <w:rtl/>
        </w:rPr>
      </w:pPr>
      <w:r w:rsidRPr="00BB2FCF">
        <w:rPr>
          <w:rFonts w:ascii="Simplified Arabic" w:hAnsi="Simplified Arabic" w:cs="Simplified Arabic"/>
          <w:sz w:val="28"/>
          <w:szCs w:val="28"/>
          <w:rtl/>
        </w:rPr>
        <w:t>تحسين جودة وكفاءة الخدمات الصحية والتأمين المجاني للمواطنين من خلال دعم الأنظمة الصحية لتلبية الاحتياجات والتوقعات الصحية للمجتمعات. تعزيز التأمين الصحي الآمن والفعال مع ضمان الاستدامة المالية.</w:t>
      </w:r>
    </w:p>
    <w:p w14:paraId="72AAF461" w14:textId="294FF5B4" w:rsidR="00BB2FCF" w:rsidRDefault="00BB2FCF" w:rsidP="00BB2FCF">
      <w:pPr>
        <w:rPr>
          <w:rFonts w:ascii="Simplified Arabic" w:hAnsi="Simplified Arabic" w:cs="Simplified Arabic"/>
          <w:sz w:val="28"/>
          <w:szCs w:val="28"/>
          <w:rtl/>
          <w:lang w:bidi="ar-EG"/>
        </w:rPr>
      </w:pPr>
      <w:r>
        <w:rPr>
          <w:rFonts w:ascii="Simplified Arabic" w:hAnsi="Simplified Arabic" w:cs="Simplified Arabic" w:hint="cs"/>
          <w:sz w:val="28"/>
          <w:szCs w:val="28"/>
          <w:rtl/>
        </w:rPr>
        <w:t>3.</w:t>
      </w:r>
      <w:r w:rsidRPr="00BB2FCF">
        <w:rPr>
          <w:rFonts w:ascii="Simplified Arabic" w:hAnsi="Simplified Arabic" w:cs="Simplified Arabic"/>
          <w:sz w:val="28"/>
          <w:szCs w:val="28"/>
          <w:rtl/>
        </w:rPr>
        <w:t>تعزيز الوقاية من المخاطر الصحي</w:t>
      </w:r>
      <w:r w:rsidR="002C3027">
        <w:rPr>
          <w:rFonts w:ascii="Simplified Arabic" w:hAnsi="Simplified Arabic" w:cs="Simplified Arabic" w:hint="cs"/>
          <w:sz w:val="28"/>
          <w:szCs w:val="28"/>
          <w:rtl/>
        </w:rPr>
        <w:t xml:space="preserve">ة </w:t>
      </w:r>
      <w:proofErr w:type="gramStart"/>
      <w:r w:rsidR="002C3027">
        <w:rPr>
          <w:rFonts w:ascii="Simplified Arabic" w:hAnsi="Simplified Arabic" w:cs="Simplified Arabic" w:hint="cs"/>
          <w:sz w:val="28"/>
          <w:szCs w:val="28"/>
          <w:rtl/>
        </w:rPr>
        <w:t>( مشاري</w:t>
      </w:r>
      <w:proofErr w:type="gramEnd"/>
      <w:r w:rsidR="002C3027">
        <w:rPr>
          <w:rFonts w:ascii="Simplified Arabic" w:hAnsi="Simplified Arabic" w:cs="Simplified Arabic" w:hint="cs"/>
          <w:sz w:val="28"/>
          <w:szCs w:val="28"/>
          <w:rtl/>
        </w:rPr>
        <w:t xml:space="preserve"> منصور ،2024)</w:t>
      </w:r>
    </w:p>
    <w:p w14:paraId="55CC2E9F" w14:textId="5F44DC88" w:rsidR="00BB2FCF" w:rsidRDefault="00BB2FCF" w:rsidP="00A646B6">
      <w:pPr>
        <w:rPr>
          <w:rFonts w:ascii="Simplified Arabic" w:hAnsi="Simplified Arabic" w:cs="Simplified Arabic"/>
          <w:sz w:val="28"/>
          <w:szCs w:val="28"/>
          <w:rtl/>
        </w:rPr>
      </w:pPr>
      <w:r w:rsidRPr="00BB2FCF">
        <w:rPr>
          <w:rFonts w:ascii="Simplified Arabic" w:hAnsi="Simplified Arabic" w:cs="Simplified Arabic"/>
          <w:sz w:val="28"/>
          <w:szCs w:val="28"/>
          <w:rtl/>
        </w:rPr>
        <w:t xml:space="preserve"> ويشمل هذا الهدف عنصري الصحة الوقائية العامة (مثل التوعية المجتمعية والتطعيم) للحد من التعرض للأمراض والاستجابة للأزمات الصحية الناجمة عن الأمراض المعدية وغير المعدية، بما في ذلك الأوبئة والكوارث الطبيعية.</w:t>
      </w:r>
    </w:p>
    <w:p w14:paraId="4EF61B8F" w14:textId="07C1C268" w:rsidR="0013753A" w:rsidRPr="0013753A" w:rsidRDefault="00BB2FCF" w:rsidP="0013753A">
      <w:pPr>
        <w:pStyle w:val="3"/>
        <w:rPr>
          <w:rFonts w:ascii="Simplified Arabic" w:hAnsi="Simplified Arabic" w:cs="Simplified Arabic"/>
          <w:b/>
          <w:bCs/>
          <w:sz w:val="28"/>
          <w:szCs w:val="28"/>
          <w:rtl/>
          <w:lang w:bidi="ar-EG"/>
        </w:rPr>
      </w:pPr>
      <w:bookmarkStart w:id="49" w:name="_Toc191681419"/>
      <w:r w:rsidRPr="00BB2FCF">
        <w:rPr>
          <w:rFonts w:ascii="Simplified Arabic" w:hAnsi="Simplified Arabic" w:cs="Simplified Arabic" w:hint="cs"/>
          <w:b/>
          <w:bCs/>
          <w:sz w:val="28"/>
          <w:szCs w:val="28"/>
          <w:rtl/>
          <w:lang w:bidi="ar-EG"/>
        </w:rPr>
        <w:t>التزامات التحول الصحي وطموحاته:</w:t>
      </w:r>
      <w:bookmarkEnd w:id="49"/>
    </w:p>
    <w:p w14:paraId="68B1643D" w14:textId="6FAC5D37" w:rsidR="0013753A" w:rsidRPr="002C3027" w:rsidRDefault="0013753A" w:rsidP="0013753A">
      <w:pPr>
        <w:rPr>
          <w:rFonts w:ascii="Simplified Arabic" w:hAnsi="Simplified Arabic" w:cs="Simplified Arabic"/>
          <w:sz w:val="28"/>
          <w:szCs w:val="28"/>
          <w:rtl/>
          <w:lang w:bidi="ar-EG"/>
        </w:rPr>
      </w:pPr>
      <w:r w:rsidRPr="0013753A">
        <w:rPr>
          <w:rFonts w:ascii="Simplified Arabic" w:hAnsi="Simplified Arabic" w:cs="Simplified Arabic"/>
          <w:sz w:val="28"/>
          <w:szCs w:val="28"/>
          <w:rtl/>
        </w:rPr>
        <w:t xml:space="preserve">ومن خلال أهدافها الاستراتيجية في القطاع الصحي، ستساهم الخطة في تحقيق طموحات رؤية المملكة 2030 وسيكون لها أثر إيجابي ملموس على تطوير كافة جوانب النظام الصحي </w:t>
      </w:r>
      <w:proofErr w:type="gramStart"/>
      <w:r w:rsidRPr="0013753A">
        <w:rPr>
          <w:rFonts w:ascii="Simplified Arabic" w:hAnsi="Simplified Arabic" w:cs="Simplified Arabic"/>
          <w:sz w:val="28"/>
          <w:szCs w:val="28"/>
          <w:rtl/>
        </w:rPr>
        <w:t>الوطني</w:t>
      </w:r>
      <w:r w:rsidR="002C3027">
        <w:rPr>
          <w:rFonts w:ascii="Simplified Arabic" w:hAnsi="Simplified Arabic" w:cs="Simplified Arabic" w:hint="cs"/>
          <w:sz w:val="28"/>
          <w:szCs w:val="28"/>
          <w:rtl/>
        </w:rPr>
        <w:t>(</w:t>
      </w:r>
      <w:proofErr w:type="gramEnd"/>
      <w:r w:rsidR="002C3027">
        <w:rPr>
          <w:rFonts w:ascii="Simplified Arabic" w:hAnsi="Simplified Arabic" w:cs="Simplified Arabic" w:hint="cs"/>
          <w:sz w:val="28"/>
          <w:szCs w:val="28"/>
          <w:rtl/>
        </w:rPr>
        <w:t>عبد الرحيم عباس،2019)</w:t>
      </w:r>
    </w:p>
    <w:p w14:paraId="59F2CAD1" w14:textId="61DFBFF3" w:rsidR="0013753A" w:rsidRPr="0013753A" w:rsidRDefault="0013753A" w:rsidP="0013753A">
      <w:pPr>
        <w:pStyle w:val="a5"/>
        <w:numPr>
          <w:ilvl w:val="0"/>
          <w:numId w:val="17"/>
        </w:numPr>
        <w:rPr>
          <w:rFonts w:ascii="Simplified Arabic" w:hAnsi="Simplified Arabic" w:cs="Simplified Arabic"/>
          <w:sz w:val="28"/>
          <w:szCs w:val="28"/>
          <w:rtl/>
        </w:rPr>
      </w:pPr>
      <w:r w:rsidRPr="0013753A">
        <w:rPr>
          <w:rFonts w:ascii="Simplified Arabic" w:hAnsi="Simplified Arabic" w:cs="Simplified Arabic"/>
          <w:sz w:val="28"/>
          <w:szCs w:val="28"/>
          <w:rtl/>
        </w:rPr>
        <w:t>يوفر رعاية صحية شاملة تتمحور حول الشخص بناءً على تعزيز الوقاية والجودة</w:t>
      </w:r>
      <w:r w:rsidRPr="0013753A">
        <w:rPr>
          <w:rFonts w:ascii="Simplified Arabic" w:hAnsi="Simplified Arabic" w:cs="Simplified Arabic" w:hint="cs"/>
          <w:sz w:val="28"/>
          <w:szCs w:val="28"/>
          <w:rtl/>
        </w:rPr>
        <w:t xml:space="preserve"> </w:t>
      </w:r>
      <w:r w:rsidRPr="0013753A">
        <w:rPr>
          <w:rFonts w:ascii="Simplified Arabic" w:hAnsi="Simplified Arabic" w:cs="Simplified Arabic"/>
          <w:sz w:val="28"/>
          <w:szCs w:val="28"/>
          <w:rtl/>
        </w:rPr>
        <w:t>تحسين الكفاءة ورضا المستفيدين من خلال قياس المخرجات.</w:t>
      </w:r>
    </w:p>
    <w:p w14:paraId="1E969BA7" w14:textId="4FABA38D" w:rsidR="0013753A" w:rsidRPr="0013753A" w:rsidRDefault="0013753A" w:rsidP="0013753A">
      <w:pPr>
        <w:pStyle w:val="a5"/>
        <w:numPr>
          <w:ilvl w:val="0"/>
          <w:numId w:val="17"/>
        </w:numPr>
        <w:rPr>
          <w:rFonts w:ascii="Simplified Arabic" w:hAnsi="Simplified Arabic" w:cs="Simplified Arabic"/>
          <w:sz w:val="28"/>
          <w:szCs w:val="28"/>
          <w:rtl/>
        </w:rPr>
      </w:pPr>
      <w:r w:rsidRPr="0013753A">
        <w:rPr>
          <w:rFonts w:ascii="Simplified Arabic" w:hAnsi="Simplified Arabic" w:cs="Simplified Arabic"/>
          <w:sz w:val="28"/>
          <w:szCs w:val="28"/>
          <w:rtl/>
        </w:rPr>
        <w:t>تحقيق الفعالية والاستدامة في إدارة الموارد المالية بما يخدم جودة المخرجات ويقلل الهدر والازدواجية.</w:t>
      </w:r>
    </w:p>
    <w:p w14:paraId="6C0E96BB" w14:textId="06AE2AF3" w:rsidR="0013753A" w:rsidRPr="0013753A" w:rsidRDefault="0013753A" w:rsidP="0013753A">
      <w:pPr>
        <w:pStyle w:val="a5"/>
        <w:numPr>
          <w:ilvl w:val="0"/>
          <w:numId w:val="17"/>
        </w:numPr>
        <w:rPr>
          <w:rFonts w:ascii="Simplified Arabic" w:hAnsi="Simplified Arabic" w:cs="Simplified Arabic"/>
          <w:sz w:val="28"/>
          <w:szCs w:val="28"/>
          <w:rtl/>
        </w:rPr>
      </w:pPr>
      <w:r w:rsidRPr="0013753A">
        <w:rPr>
          <w:rFonts w:ascii="Simplified Arabic" w:hAnsi="Simplified Arabic" w:cs="Simplified Arabic"/>
          <w:sz w:val="28"/>
          <w:szCs w:val="28"/>
          <w:rtl/>
        </w:rPr>
        <w:t>توظيف الأدوات الصحية الرقمية والافتراضية والذكاء الاصطناعي والاستخدام الأمثل للبيانات لتحقيق نتائج الفعالية والجودة والرعاية الصحية.</w:t>
      </w:r>
    </w:p>
    <w:p w14:paraId="22204F01" w14:textId="588EF2A6" w:rsidR="0013753A" w:rsidRDefault="0013753A" w:rsidP="0013753A">
      <w:pPr>
        <w:pStyle w:val="a5"/>
        <w:numPr>
          <w:ilvl w:val="0"/>
          <w:numId w:val="17"/>
        </w:numPr>
        <w:rPr>
          <w:rFonts w:ascii="Simplified Arabic" w:hAnsi="Simplified Arabic" w:cs="Simplified Arabic"/>
          <w:sz w:val="28"/>
          <w:szCs w:val="28"/>
        </w:rPr>
      </w:pPr>
      <w:r w:rsidRPr="0013753A">
        <w:rPr>
          <w:rFonts w:ascii="Simplified Arabic" w:hAnsi="Simplified Arabic" w:cs="Simplified Arabic"/>
          <w:sz w:val="28"/>
          <w:szCs w:val="28"/>
          <w:rtl/>
        </w:rPr>
        <w:t>تعمل شركة التكامل على بناء شراكات استراتيجية فاعلة مع استثمارات القطاع الخاص لتحقيق الأهداف</w:t>
      </w:r>
      <w:r w:rsidRPr="0013753A">
        <w:rPr>
          <w:rFonts w:ascii="Simplified Arabic" w:hAnsi="Simplified Arabic" w:cs="Simplified Arabic" w:hint="cs"/>
          <w:sz w:val="28"/>
          <w:szCs w:val="28"/>
          <w:rtl/>
        </w:rPr>
        <w:t xml:space="preserve"> </w:t>
      </w:r>
      <w:r w:rsidRPr="0013753A">
        <w:rPr>
          <w:rFonts w:ascii="Simplified Arabic" w:hAnsi="Simplified Arabic" w:cs="Simplified Arabic"/>
          <w:sz w:val="28"/>
          <w:szCs w:val="28"/>
          <w:rtl/>
        </w:rPr>
        <w:t>الصحة الوطنية</w:t>
      </w:r>
    </w:p>
    <w:p w14:paraId="1E5F6E36" w14:textId="77777777" w:rsidR="0013753A" w:rsidRDefault="0013753A" w:rsidP="0013753A">
      <w:pPr>
        <w:rPr>
          <w:rFonts w:ascii="Simplified Arabic" w:hAnsi="Simplified Arabic" w:cs="Simplified Arabic"/>
          <w:sz w:val="28"/>
          <w:szCs w:val="28"/>
          <w:rtl/>
        </w:rPr>
      </w:pPr>
    </w:p>
    <w:p w14:paraId="5C49A637" w14:textId="77777777" w:rsidR="0013753A" w:rsidRDefault="0013753A" w:rsidP="0013753A">
      <w:pPr>
        <w:rPr>
          <w:rFonts w:ascii="Simplified Arabic" w:hAnsi="Simplified Arabic" w:cs="Simplified Arabic"/>
          <w:sz w:val="28"/>
          <w:szCs w:val="28"/>
          <w:rtl/>
        </w:rPr>
      </w:pPr>
    </w:p>
    <w:p w14:paraId="433C33FA" w14:textId="77777777" w:rsidR="0013753A" w:rsidRDefault="0013753A" w:rsidP="0013753A">
      <w:pPr>
        <w:rPr>
          <w:rFonts w:ascii="Simplified Arabic" w:hAnsi="Simplified Arabic" w:cs="Simplified Arabic"/>
          <w:sz w:val="28"/>
          <w:szCs w:val="28"/>
          <w:rtl/>
        </w:rPr>
      </w:pPr>
    </w:p>
    <w:p w14:paraId="3E4C33A7" w14:textId="4DC64D1B" w:rsidR="0013753A" w:rsidRPr="0013753A" w:rsidRDefault="0013753A" w:rsidP="0013753A">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4B88F5E0" wp14:editId="16EE3B84">
            <wp:extent cx="5943600" cy="3267075"/>
            <wp:effectExtent l="0" t="0" r="0" b="9525"/>
            <wp:docPr id="23636083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FAA24D0" w14:textId="77777777" w:rsidR="00F925D0" w:rsidRPr="00F134C1" w:rsidRDefault="00F925D0" w:rsidP="00F77821">
      <w:pPr>
        <w:rPr>
          <w:rFonts w:ascii="Simplified Arabic" w:hAnsi="Simplified Arabic" w:cs="Simplified Arabic"/>
          <w:b/>
          <w:bCs/>
          <w:sz w:val="48"/>
          <w:szCs w:val="48"/>
          <w:u w:val="single"/>
          <w:rtl/>
        </w:rPr>
      </w:pPr>
    </w:p>
    <w:p w14:paraId="63CD10B6" w14:textId="6E2240CC" w:rsidR="00F77821" w:rsidRPr="00F77821" w:rsidRDefault="00F77821" w:rsidP="00F77821">
      <w:pPr>
        <w:rPr>
          <w:rFonts w:ascii="Simplified Arabic" w:hAnsi="Simplified Arabic" w:cs="Simplified Arabic"/>
          <w:sz w:val="28"/>
          <w:szCs w:val="28"/>
          <w:rtl/>
        </w:rPr>
      </w:pPr>
      <w:r w:rsidRPr="00F77821">
        <w:rPr>
          <w:rFonts w:ascii="Simplified Arabic" w:hAnsi="Simplified Arabic" w:cs="Simplified Arabic"/>
          <w:sz w:val="28"/>
          <w:szCs w:val="28"/>
          <w:rtl/>
        </w:rPr>
        <w:t xml:space="preserve">السماح للمستفيدين بالاستمتاع بحياة أكثر صحة - مدعومة بنموذج الرعاية الصحية الحديث الذي يساعد على تحسين صحة المستفيدين والوقاية من الأمراض المزمنة. وبعد زيادة متوسط </w:t>
      </w:r>
      <w:r w:rsidRPr="00F77821">
        <w:rPr>
          <w:rFonts w:ascii="Times New Roman" w:hAnsi="Times New Roman" w:cs="Times New Roman" w:hint="cs"/>
          <w:sz w:val="28"/>
          <w:szCs w:val="28"/>
          <w:rtl/>
        </w:rPr>
        <w:t>​​</w:t>
      </w:r>
      <w:r w:rsidRPr="00F77821">
        <w:rPr>
          <w:rFonts w:ascii="Simplified Arabic" w:hAnsi="Simplified Arabic" w:cs="Simplified Arabic" w:hint="cs"/>
          <w:sz w:val="28"/>
          <w:szCs w:val="28"/>
          <w:rtl/>
        </w:rPr>
        <w:t>العمر</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المتوقع</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من</w:t>
      </w:r>
      <w:r w:rsidRPr="00F77821">
        <w:rPr>
          <w:rFonts w:ascii="Simplified Arabic" w:hAnsi="Simplified Arabic" w:cs="Simplified Arabic"/>
          <w:sz w:val="28"/>
          <w:szCs w:val="28"/>
          <w:rtl/>
        </w:rPr>
        <w:t xml:space="preserve"> 74 </w:t>
      </w:r>
      <w:r w:rsidRPr="00F77821">
        <w:rPr>
          <w:rFonts w:ascii="Simplified Arabic" w:hAnsi="Simplified Arabic" w:cs="Simplified Arabic" w:hint="cs"/>
          <w:sz w:val="28"/>
          <w:szCs w:val="28"/>
          <w:rtl/>
        </w:rPr>
        <w:t>إلى</w:t>
      </w:r>
      <w:r w:rsidRPr="00F77821">
        <w:rPr>
          <w:rFonts w:ascii="Simplified Arabic" w:hAnsi="Simplified Arabic" w:cs="Simplified Arabic"/>
          <w:sz w:val="28"/>
          <w:szCs w:val="28"/>
          <w:rtl/>
        </w:rPr>
        <w:t xml:space="preserve"> 75 </w:t>
      </w:r>
      <w:r w:rsidRPr="00F77821">
        <w:rPr>
          <w:rFonts w:ascii="Simplified Arabic" w:hAnsi="Simplified Arabic" w:cs="Simplified Arabic" w:hint="cs"/>
          <w:sz w:val="28"/>
          <w:szCs w:val="28"/>
          <w:rtl/>
        </w:rPr>
        <w:t>عاماً،</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بناءً</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على</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الإنجازات</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السابقة،</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ستساعد</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هذه</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التغييرات</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على</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زيادة</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متوسط</w:t>
      </w:r>
      <w:r w:rsidRPr="00F77821">
        <w:rPr>
          <w:rFonts w:ascii="Simplified Arabic" w:hAnsi="Simplified Arabic" w:cs="Simplified Arabic"/>
          <w:sz w:val="28"/>
          <w:szCs w:val="28"/>
          <w:rtl/>
        </w:rPr>
        <w:t xml:space="preserve"> </w:t>
      </w:r>
      <w:r w:rsidRPr="00F77821">
        <w:rPr>
          <w:rFonts w:ascii="Times New Roman" w:hAnsi="Times New Roman" w:cs="Times New Roman" w:hint="cs"/>
          <w:sz w:val="28"/>
          <w:szCs w:val="28"/>
          <w:rtl/>
        </w:rPr>
        <w:t>​​</w:t>
      </w:r>
      <w:r w:rsidRPr="00F77821">
        <w:rPr>
          <w:rFonts w:ascii="Simplified Arabic" w:hAnsi="Simplified Arabic" w:cs="Simplified Arabic" w:hint="cs"/>
          <w:sz w:val="28"/>
          <w:szCs w:val="28"/>
          <w:rtl/>
        </w:rPr>
        <w:t>العمر</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المتوقع</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في</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المملكة</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من</w:t>
      </w:r>
      <w:r w:rsidRPr="00F77821">
        <w:rPr>
          <w:rFonts w:ascii="Simplified Arabic" w:hAnsi="Simplified Arabic" w:cs="Simplified Arabic"/>
          <w:sz w:val="28"/>
          <w:szCs w:val="28"/>
          <w:rtl/>
        </w:rPr>
        <w:t xml:space="preserve"> 75 </w:t>
      </w:r>
      <w:r w:rsidRPr="00F77821">
        <w:rPr>
          <w:rFonts w:ascii="Simplified Arabic" w:hAnsi="Simplified Arabic" w:cs="Simplified Arabic" w:hint="cs"/>
          <w:sz w:val="28"/>
          <w:szCs w:val="28"/>
          <w:rtl/>
        </w:rPr>
        <w:t>إلى</w:t>
      </w:r>
      <w:r w:rsidRPr="00F77821">
        <w:rPr>
          <w:rFonts w:ascii="Simplified Arabic" w:hAnsi="Simplified Arabic" w:cs="Simplified Arabic"/>
          <w:sz w:val="28"/>
          <w:szCs w:val="28"/>
          <w:rtl/>
        </w:rPr>
        <w:t xml:space="preserve"> 80 </w:t>
      </w:r>
      <w:r w:rsidRPr="00F77821">
        <w:rPr>
          <w:rFonts w:ascii="Simplified Arabic" w:hAnsi="Simplified Arabic" w:cs="Simplified Arabic" w:hint="cs"/>
          <w:sz w:val="28"/>
          <w:szCs w:val="28"/>
          <w:rtl/>
        </w:rPr>
        <w:t>عاماً،</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وذلك</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تماشياً</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مع</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رؤية</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المملكة</w:t>
      </w:r>
      <w:r w:rsidRPr="00F77821">
        <w:rPr>
          <w:rFonts w:ascii="Simplified Arabic" w:hAnsi="Simplified Arabic" w:cs="Simplified Arabic"/>
          <w:sz w:val="28"/>
          <w:szCs w:val="28"/>
          <w:rtl/>
        </w:rPr>
        <w:t xml:space="preserve"> 2030 </w:t>
      </w:r>
      <w:r w:rsidRPr="00F77821">
        <w:rPr>
          <w:rFonts w:ascii="Simplified Arabic" w:hAnsi="Simplified Arabic" w:cs="Simplified Arabic" w:hint="cs"/>
          <w:sz w:val="28"/>
          <w:szCs w:val="28"/>
          <w:rtl/>
        </w:rPr>
        <w:t>ومتوسط</w:t>
      </w:r>
      <w:r w:rsidRPr="00F77821">
        <w:rPr>
          <w:rFonts w:ascii="Simplified Arabic" w:hAnsi="Simplified Arabic" w:cs="Simplified Arabic"/>
          <w:sz w:val="28"/>
          <w:szCs w:val="28"/>
          <w:rtl/>
        </w:rPr>
        <w:t xml:space="preserve"> </w:t>
      </w:r>
      <w:r w:rsidRPr="00F77821">
        <w:rPr>
          <w:rFonts w:ascii="Times New Roman" w:hAnsi="Times New Roman" w:cs="Times New Roman" w:hint="cs"/>
          <w:sz w:val="28"/>
          <w:szCs w:val="28"/>
          <w:rtl/>
        </w:rPr>
        <w:t>​​</w:t>
      </w:r>
      <w:r w:rsidRPr="00F77821">
        <w:rPr>
          <w:rFonts w:ascii="Simplified Arabic" w:hAnsi="Simplified Arabic" w:cs="Simplified Arabic" w:hint="cs"/>
          <w:sz w:val="28"/>
          <w:szCs w:val="28"/>
          <w:rtl/>
        </w:rPr>
        <w:t>العمر</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المتوقع</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لدول</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مجموعة</w:t>
      </w:r>
      <w:r w:rsidRPr="00F77821">
        <w:rPr>
          <w:rFonts w:ascii="Simplified Arabic" w:hAnsi="Simplified Arabic" w:cs="Simplified Arabic"/>
          <w:sz w:val="28"/>
          <w:szCs w:val="28"/>
          <w:rtl/>
        </w:rPr>
        <w:t xml:space="preserve"> </w:t>
      </w:r>
      <w:r w:rsidRPr="00F77821">
        <w:rPr>
          <w:rFonts w:ascii="Simplified Arabic" w:hAnsi="Simplified Arabic" w:cs="Simplified Arabic" w:hint="cs"/>
          <w:sz w:val="28"/>
          <w:szCs w:val="28"/>
          <w:rtl/>
        </w:rPr>
        <w:t>الثماني</w:t>
      </w:r>
      <w:r w:rsidRPr="00F77821">
        <w:rPr>
          <w:rFonts w:ascii="Simplified Arabic" w:hAnsi="Simplified Arabic" w:cs="Simplified Arabic"/>
          <w:sz w:val="28"/>
          <w:szCs w:val="28"/>
          <w:rtl/>
        </w:rPr>
        <w:t>.</w:t>
      </w:r>
      <w:r w:rsidR="002C3027">
        <w:rPr>
          <w:rFonts w:ascii="Simplified Arabic" w:hAnsi="Simplified Arabic" w:cs="Simplified Arabic" w:hint="cs"/>
          <w:sz w:val="28"/>
          <w:szCs w:val="28"/>
          <w:rtl/>
        </w:rPr>
        <w:t xml:space="preserve"> (وزارة الصحة </w:t>
      </w:r>
      <w:proofErr w:type="gramStart"/>
      <w:r w:rsidR="002C3027">
        <w:rPr>
          <w:rFonts w:ascii="Simplified Arabic" w:hAnsi="Simplified Arabic" w:cs="Simplified Arabic" w:hint="cs"/>
          <w:sz w:val="28"/>
          <w:szCs w:val="28"/>
          <w:rtl/>
        </w:rPr>
        <w:t>السعودية ،</w:t>
      </w:r>
      <w:proofErr w:type="gramEnd"/>
      <w:r w:rsidR="002C3027">
        <w:rPr>
          <w:rFonts w:ascii="Simplified Arabic" w:hAnsi="Simplified Arabic" w:cs="Simplified Arabic" w:hint="cs"/>
          <w:sz w:val="28"/>
          <w:szCs w:val="28"/>
          <w:rtl/>
        </w:rPr>
        <w:t xml:space="preserve"> رؤية 2030)</w:t>
      </w:r>
    </w:p>
    <w:p w14:paraId="20B43EB6" w14:textId="09804333" w:rsidR="00F77821" w:rsidRPr="00F77821" w:rsidRDefault="00F77821" w:rsidP="00F77821">
      <w:pPr>
        <w:rPr>
          <w:rFonts w:ascii="Simplified Arabic" w:hAnsi="Simplified Arabic" w:cs="Simplified Arabic"/>
          <w:sz w:val="28"/>
          <w:szCs w:val="28"/>
          <w:rtl/>
        </w:rPr>
      </w:pPr>
      <w:r w:rsidRPr="00F77821">
        <w:rPr>
          <w:rFonts w:ascii="Simplified Arabic" w:hAnsi="Simplified Arabic" w:cs="Simplified Arabic"/>
          <w:sz w:val="28"/>
          <w:szCs w:val="28"/>
          <w:rtl/>
        </w:rPr>
        <w:t>. تحسين الرعاية الصحية في المملكة العربية السعودية من خلال تطوير معايير وطنية للجودة والحوكمة في مراقبة تقديم الخدمات (القطاع العام أو الخاص) من قبل منظم ومشرف القطاع الصحي (وزارة الصحة).</w:t>
      </w:r>
      <w:r w:rsidR="002C3027" w:rsidRPr="002C3027">
        <w:rPr>
          <w:rtl/>
        </w:rPr>
        <w:t xml:space="preserve"> </w:t>
      </w:r>
      <w:r w:rsidR="002C3027" w:rsidRPr="002C3027">
        <w:rPr>
          <w:rFonts w:ascii="Simplified Arabic" w:hAnsi="Simplified Arabic" w:cs="Simplified Arabic"/>
          <w:sz w:val="28"/>
          <w:szCs w:val="28"/>
          <w:rtl/>
        </w:rPr>
        <w:t xml:space="preserve">(سهام </w:t>
      </w:r>
      <w:proofErr w:type="spellStart"/>
      <w:proofErr w:type="gramStart"/>
      <w:r w:rsidR="002C3027" w:rsidRPr="002C3027">
        <w:rPr>
          <w:rFonts w:ascii="Simplified Arabic" w:hAnsi="Simplified Arabic" w:cs="Simplified Arabic"/>
          <w:sz w:val="28"/>
          <w:szCs w:val="28"/>
          <w:rtl/>
        </w:rPr>
        <w:t>شيهانى</w:t>
      </w:r>
      <w:proofErr w:type="spellEnd"/>
      <w:r w:rsidR="002C3027" w:rsidRPr="002C3027">
        <w:rPr>
          <w:rFonts w:ascii="Simplified Arabic" w:hAnsi="Simplified Arabic" w:cs="Simplified Arabic"/>
          <w:sz w:val="28"/>
          <w:szCs w:val="28"/>
          <w:rtl/>
        </w:rPr>
        <w:t xml:space="preserve"> ،</w:t>
      </w:r>
      <w:proofErr w:type="gramEnd"/>
      <w:r w:rsidR="002C3027" w:rsidRPr="002C3027">
        <w:rPr>
          <w:rFonts w:ascii="Simplified Arabic" w:hAnsi="Simplified Arabic" w:cs="Simplified Arabic"/>
          <w:sz w:val="28"/>
          <w:szCs w:val="28"/>
          <w:rtl/>
        </w:rPr>
        <w:t xml:space="preserve"> 2024)</w:t>
      </w:r>
    </w:p>
    <w:p w14:paraId="3DD67CBF" w14:textId="77777777" w:rsidR="00F77821" w:rsidRPr="00F77821" w:rsidRDefault="00F77821" w:rsidP="00F77821">
      <w:pPr>
        <w:rPr>
          <w:rFonts w:ascii="Simplified Arabic" w:hAnsi="Simplified Arabic" w:cs="Simplified Arabic"/>
          <w:sz w:val="28"/>
          <w:szCs w:val="28"/>
          <w:rtl/>
        </w:rPr>
      </w:pPr>
      <w:r w:rsidRPr="00F77821">
        <w:rPr>
          <w:rFonts w:ascii="Simplified Arabic" w:hAnsi="Simplified Arabic" w:cs="Simplified Arabic"/>
          <w:sz w:val="28"/>
          <w:szCs w:val="28"/>
          <w:rtl/>
        </w:rPr>
        <w:t>ومن خلال تحسين كفاءة مقدمي الرعاية الصحية، الأمر الذي سيؤدي إلى استدامة تكاليف الرعاية الصحية الوطنية وخفض معدل نمو الإنفاق العام على الرعاية الصحية، سيلعب القطاع الخاص أيضًا دورًا مهمًا في تقديم الرعاية الصحية للمستفيدين.</w:t>
      </w:r>
    </w:p>
    <w:p w14:paraId="687C80CE" w14:textId="77777777" w:rsidR="00F77821" w:rsidRPr="00F77821" w:rsidRDefault="00F77821" w:rsidP="00F77821">
      <w:pPr>
        <w:rPr>
          <w:rFonts w:ascii="Simplified Arabic" w:hAnsi="Simplified Arabic" w:cs="Simplified Arabic"/>
          <w:sz w:val="28"/>
          <w:szCs w:val="28"/>
          <w:rtl/>
        </w:rPr>
      </w:pPr>
    </w:p>
    <w:p w14:paraId="117FB682" w14:textId="0B663B60" w:rsidR="00F925D0" w:rsidRDefault="00F77821" w:rsidP="00F77821">
      <w:pPr>
        <w:rPr>
          <w:rFonts w:ascii="Simplified Arabic" w:hAnsi="Simplified Arabic" w:cs="Simplified Arabic"/>
          <w:sz w:val="28"/>
          <w:szCs w:val="28"/>
          <w:rtl/>
        </w:rPr>
      </w:pPr>
      <w:r w:rsidRPr="00F77821">
        <w:rPr>
          <w:rFonts w:ascii="Simplified Arabic" w:hAnsi="Simplified Arabic" w:cs="Simplified Arabic"/>
          <w:sz w:val="28"/>
          <w:szCs w:val="28"/>
          <w:rtl/>
        </w:rPr>
        <w:t>. يجب أن يكون نظام الرعاية الصحية في المملكة قوياً ومرناً، وقادراً على حماية المستفيدين في مواجهة التحديات الصحية المختلفة، بما في ذلك تفشي الأمراض المعدية والأوبئة والكوارث الطبيعية وحالات الطوارئ الأخرى، لتحقيق الاكتفاء الذاتي في نسبة 27% من الإمدادات المحددة في قائمة أولويات الأمن الصحي، مثل معدات الحماية الشخصية والمعقمات وأدوات اختبار نقاط الرعاية.</w:t>
      </w:r>
    </w:p>
    <w:p w14:paraId="5461E3A4" w14:textId="37A9C842" w:rsidR="00100908" w:rsidRDefault="00100908" w:rsidP="00F77821">
      <w:pPr>
        <w:rPr>
          <w:rFonts w:ascii="Simplified Arabic" w:hAnsi="Simplified Arabic" w:cs="Simplified Arabic"/>
          <w:sz w:val="28"/>
          <w:szCs w:val="28"/>
          <w:rtl/>
        </w:rPr>
      </w:pPr>
      <w:r>
        <w:rPr>
          <w:rFonts w:ascii="Simplified Arabic" w:hAnsi="Simplified Arabic" w:cs="Simplified Arabic" w:hint="cs"/>
          <w:sz w:val="28"/>
          <w:szCs w:val="28"/>
          <w:rtl/>
        </w:rPr>
        <w:t xml:space="preserve">اهداف التحول </w:t>
      </w:r>
      <w:r w:rsidR="006D2FAA">
        <w:rPr>
          <w:rFonts w:ascii="Simplified Arabic" w:hAnsi="Simplified Arabic" w:cs="Simplified Arabic" w:hint="cs"/>
          <w:sz w:val="28"/>
          <w:szCs w:val="28"/>
          <w:rtl/>
        </w:rPr>
        <w:t>الصحي:</w:t>
      </w:r>
      <w:r>
        <w:rPr>
          <w:rFonts w:ascii="Simplified Arabic" w:hAnsi="Simplified Arabic" w:cs="Simplified Arabic" w:hint="cs"/>
          <w:sz w:val="28"/>
          <w:szCs w:val="28"/>
          <w:rtl/>
        </w:rPr>
        <w:t xml:space="preserve"> </w:t>
      </w:r>
      <w:r w:rsidR="002C3027">
        <w:rPr>
          <w:rFonts w:ascii="Simplified Arabic" w:hAnsi="Simplified Arabic" w:cs="Simplified Arabic" w:hint="cs"/>
          <w:sz w:val="28"/>
          <w:szCs w:val="28"/>
          <w:rtl/>
        </w:rPr>
        <w:t>(عبد الرحيم عباس ،2019)</w:t>
      </w:r>
    </w:p>
    <w:p w14:paraId="79BFD326"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تحسين صحة السكان: من خلال تعزيز الوقاية من الأمراض، ورفع مستوى الوعي الصحي، وتوفير بيئة صحية داعمة.</w:t>
      </w:r>
    </w:p>
    <w:p w14:paraId="4F145FE6"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تحسين جودة الخدمات الصحية: من خلال تطبيق أفضل الممارسات والمعايير العالمية، وتوفير الكوادر الطبية المؤهلة، وتجهيز المرافق الصحية بأحدث التقنيات.</w:t>
      </w:r>
    </w:p>
    <w:p w14:paraId="5BAFE793"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تحسين كفاءة النظام الصحي: من خلال ترشيد الإنفاق، وتطوير آليات التمويل، وتحسين إدارة الموارد البشرية والمادية.</w:t>
      </w:r>
    </w:p>
    <w:p w14:paraId="0653D742"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تحسين تجربة المستفيدين: من خلال تسهيل الوصول إلى الخدمات الصحية، وتوفير خدمات رقمية متطورة، وتحسين التواصل بين مقدمي الخدمات والمستفيدين.</w:t>
      </w:r>
    </w:p>
    <w:p w14:paraId="5975C52F" w14:textId="5D5F353B"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 xml:space="preserve">محاور </w:t>
      </w:r>
      <w:r>
        <w:rPr>
          <w:rFonts w:ascii="Simplified Arabic" w:hAnsi="Simplified Arabic" w:cs="Simplified Arabic" w:hint="cs"/>
          <w:sz w:val="28"/>
          <w:szCs w:val="28"/>
          <w:rtl/>
        </w:rPr>
        <w:t>التحول الصحي</w:t>
      </w:r>
    </w:p>
    <w:p w14:paraId="161A7D7C"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الرعاية الصحية الأولية: تطوير مراكز الرعاية الصحية الأولية، وتوسيع نطاق خدماتها، وتعزيز دورها في الوقاية من الأمراض.</w:t>
      </w:r>
    </w:p>
    <w:p w14:paraId="114CB69F"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الرعاية الصحية الثانوية والثالثية: تطوير المستشفيات والمراكز المتخصصة، وتوفير خدمات طبية متقدمة، وتطبيق أفضل الممارسات في العلاج.</w:t>
      </w:r>
    </w:p>
    <w:p w14:paraId="4706AA8F"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التحول الرقمي: تطبيق التقنيات الرقمية في جميع جوانب النظام الصحي، وتوفير خدمات صحية إلكترونية متكاملة.</w:t>
      </w:r>
    </w:p>
    <w:p w14:paraId="65C9FDA6"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الشراكة مع القطاع الخاص: تعزيز دور القطاع الخاص في تقديم الخدمات الصحية، وتوفير فرص استثمارية في القطاع الصحي.</w:t>
      </w:r>
    </w:p>
    <w:p w14:paraId="1114B102"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تطوير الكوادر البشرية: تأهيل الكوادر الطبية والإدارية، وتوفير فرص التدريب المستمر، واستقطاب الكفاءات العالمية.</w:t>
      </w:r>
    </w:p>
    <w:p w14:paraId="61D75C30" w14:textId="58C725E9"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 xml:space="preserve">أهمية </w:t>
      </w:r>
      <w:r>
        <w:rPr>
          <w:rFonts w:ascii="Simplified Arabic" w:hAnsi="Simplified Arabic" w:cs="Simplified Arabic" w:hint="cs"/>
          <w:sz w:val="28"/>
          <w:szCs w:val="28"/>
          <w:rtl/>
        </w:rPr>
        <w:t>التحول الصحي</w:t>
      </w:r>
      <w:r w:rsidR="002C3027">
        <w:rPr>
          <w:rFonts w:ascii="Simplified Arabic" w:hAnsi="Simplified Arabic" w:cs="Simplified Arabic" w:hint="cs"/>
          <w:sz w:val="28"/>
          <w:szCs w:val="28"/>
          <w:rtl/>
        </w:rPr>
        <w:t xml:space="preserve"> </w:t>
      </w:r>
      <w:r w:rsidR="002C3027" w:rsidRPr="002C3027">
        <w:rPr>
          <w:rFonts w:ascii="Simplified Arabic" w:hAnsi="Simplified Arabic" w:cs="Simplified Arabic"/>
          <w:sz w:val="28"/>
          <w:szCs w:val="28"/>
          <w:rtl/>
        </w:rPr>
        <w:t xml:space="preserve">(سهام </w:t>
      </w:r>
      <w:proofErr w:type="spellStart"/>
      <w:proofErr w:type="gramStart"/>
      <w:r w:rsidR="002C3027" w:rsidRPr="002C3027">
        <w:rPr>
          <w:rFonts w:ascii="Simplified Arabic" w:hAnsi="Simplified Arabic" w:cs="Simplified Arabic"/>
          <w:sz w:val="28"/>
          <w:szCs w:val="28"/>
          <w:rtl/>
        </w:rPr>
        <w:t>شيهانى</w:t>
      </w:r>
      <w:proofErr w:type="spellEnd"/>
      <w:r w:rsidR="002C3027" w:rsidRPr="002C3027">
        <w:rPr>
          <w:rFonts w:ascii="Simplified Arabic" w:hAnsi="Simplified Arabic" w:cs="Simplified Arabic"/>
          <w:sz w:val="28"/>
          <w:szCs w:val="28"/>
          <w:rtl/>
        </w:rPr>
        <w:t xml:space="preserve"> ،</w:t>
      </w:r>
      <w:proofErr w:type="gramEnd"/>
      <w:r w:rsidR="002C3027" w:rsidRPr="002C3027">
        <w:rPr>
          <w:rFonts w:ascii="Simplified Arabic" w:hAnsi="Simplified Arabic" w:cs="Simplified Arabic"/>
          <w:sz w:val="28"/>
          <w:szCs w:val="28"/>
          <w:rtl/>
        </w:rPr>
        <w:t xml:space="preserve"> 2024)</w:t>
      </w:r>
    </w:p>
    <w:p w14:paraId="1DF87BB3"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يساهم البرنامج في تحقيق رؤية السعودية 2030، التي تهدف إلى بناء مجتمع حيوي يتمتع أفراده بصحة جيدة.</w:t>
      </w:r>
    </w:p>
    <w:p w14:paraId="60AE48D5"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يعزز البرنامج من مكانة المملكة كمركز إقليمي رائد في تقديم الخدمات الصحية.</w:t>
      </w:r>
    </w:p>
    <w:p w14:paraId="192D062C"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يحسن من جودة الحياة للمواطنين والمقيمين في المملكة.</w:t>
      </w:r>
    </w:p>
    <w:p w14:paraId="6F5283F3"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يجعل القطاع الصحي في المملكة العربية السعودية من بين أفضل القطاعات الصحية في العالم.</w:t>
      </w:r>
    </w:p>
    <w:p w14:paraId="4B9CE36F"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بعض المبادرات التي تمت في برنامج التحول الصحي</w:t>
      </w:r>
    </w:p>
    <w:p w14:paraId="5CCDF15D"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تطبيق نموذج الرعاية الصحية الحديث.</w:t>
      </w:r>
    </w:p>
    <w:p w14:paraId="63B16708"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إنشاء التجمعات الصحية.</w:t>
      </w:r>
    </w:p>
    <w:p w14:paraId="27CA8D7A" w14:textId="77777777"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تطبيق نظام الملف الصحي الإلكتروني الموحد.</w:t>
      </w:r>
    </w:p>
    <w:p w14:paraId="20A2468E" w14:textId="69752B33" w:rsidR="00100908" w:rsidRP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توسيع نطاق خدمات الصحة الإلكترونية.</w:t>
      </w:r>
      <w:r w:rsidR="002C3027">
        <w:rPr>
          <w:rFonts w:ascii="Simplified Arabic" w:hAnsi="Simplified Arabic" w:cs="Simplified Arabic" w:hint="cs"/>
          <w:sz w:val="28"/>
          <w:szCs w:val="28"/>
          <w:rtl/>
        </w:rPr>
        <w:t xml:space="preserve"> (وزارة الصحة </w:t>
      </w:r>
      <w:proofErr w:type="gramStart"/>
      <w:r w:rsidR="002C3027">
        <w:rPr>
          <w:rFonts w:ascii="Simplified Arabic" w:hAnsi="Simplified Arabic" w:cs="Simplified Arabic" w:hint="cs"/>
          <w:sz w:val="28"/>
          <w:szCs w:val="28"/>
          <w:rtl/>
        </w:rPr>
        <w:t>السعودية ،</w:t>
      </w:r>
      <w:proofErr w:type="gramEnd"/>
      <w:r w:rsidR="002C3027">
        <w:rPr>
          <w:rFonts w:ascii="Simplified Arabic" w:hAnsi="Simplified Arabic" w:cs="Simplified Arabic" w:hint="cs"/>
          <w:sz w:val="28"/>
          <w:szCs w:val="28"/>
          <w:rtl/>
        </w:rPr>
        <w:t xml:space="preserve"> رؤية 2030)</w:t>
      </w:r>
    </w:p>
    <w:p w14:paraId="1FB3AD87" w14:textId="0C798922" w:rsidR="00100908" w:rsidRDefault="00100908" w:rsidP="00100908">
      <w:pPr>
        <w:rPr>
          <w:rFonts w:ascii="Simplified Arabic" w:hAnsi="Simplified Arabic" w:cs="Simplified Arabic"/>
          <w:sz w:val="28"/>
          <w:szCs w:val="28"/>
          <w:rtl/>
        </w:rPr>
      </w:pPr>
      <w:r w:rsidRPr="00100908">
        <w:rPr>
          <w:rFonts w:ascii="Simplified Arabic" w:hAnsi="Simplified Arabic" w:cs="Simplified Arabic"/>
          <w:sz w:val="28"/>
          <w:szCs w:val="28"/>
          <w:rtl/>
        </w:rPr>
        <w:t>يعد برنامج تحول القطاع الصحي من أهم البرامج التي تساهم في تحقيق رؤية السعودية 2030، ويهدف إلى بناء نظام صحي متكامل ومستدام، يلبي احتياجات المستفيدين وتوقعاتهم.</w:t>
      </w:r>
    </w:p>
    <w:p w14:paraId="2F406E45" w14:textId="77777777" w:rsidR="00100908" w:rsidRDefault="00100908" w:rsidP="00F77821">
      <w:pPr>
        <w:rPr>
          <w:rFonts w:ascii="Simplified Arabic" w:hAnsi="Simplified Arabic" w:cs="Simplified Arabic"/>
          <w:sz w:val="28"/>
          <w:szCs w:val="28"/>
          <w:rtl/>
        </w:rPr>
      </w:pPr>
    </w:p>
    <w:p w14:paraId="498EF4B4" w14:textId="77777777" w:rsidR="00100908" w:rsidRPr="00F134C1" w:rsidRDefault="00100908" w:rsidP="00F77821">
      <w:pPr>
        <w:rPr>
          <w:rFonts w:ascii="Simplified Arabic" w:hAnsi="Simplified Arabic" w:cs="Simplified Arabic"/>
          <w:b/>
          <w:bCs/>
          <w:sz w:val="48"/>
          <w:szCs w:val="48"/>
          <w:u w:val="single"/>
          <w:rtl/>
        </w:rPr>
      </w:pPr>
    </w:p>
    <w:p w14:paraId="0D0B6A2B" w14:textId="77777777" w:rsidR="00F925D0" w:rsidRPr="00F134C1" w:rsidRDefault="00F925D0" w:rsidP="00100908">
      <w:pPr>
        <w:rPr>
          <w:rFonts w:ascii="Simplified Arabic" w:hAnsi="Simplified Arabic" w:cs="Simplified Arabic"/>
          <w:b/>
          <w:bCs/>
          <w:sz w:val="48"/>
          <w:szCs w:val="48"/>
          <w:u w:val="single"/>
          <w:rtl/>
        </w:rPr>
      </w:pPr>
    </w:p>
    <w:p w14:paraId="0D0295FF" w14:textId="77777777" w:rsidR="00F925D0" w:rsidRDefault="00F925D0" w:rsidP="00F925D0">
      <w:pPr>
        <w:jc w:val="center"/>
        <w:rPr>
          <w:rFonts w:ascii="Simplified Arabic" w:hAnsi="Simplified Arabic" w:cs="Simplified Arabic"/>
          <w:b/>
          <w:bCs/>
          <w:sz w:val="48"/>
          <w:szCs w:val="48"/>
          <w:u w:val="single"/>
          <w:rtl/>
        </w:rPr>
      </w:pPr>
    </w:p>
    <w:p w14:paraId="66060B1E" w14:textId="77777777" w:rsidR="00587310" w:rsidRDefault="00587310" w:rsidP="00F925D0">
      <w:pPr>
        <w:jc w:val="center"/>
        <w:rPr>
          <w:rFonts w:ascii="Simplified Arabic" w:hAnsi="Simplified Arabic" w:cs="Simplified Arabic"/>
          <w:b/>
          <w:bCs/>
          <w:sz w:val="48"/>
          <w:szCs w:val="48"/>
          <w:u w:val="single"/>
          <w:rtl/>
        </w:rPr>
      </w:pPr>
    </w:p>
    <w:sectPr w:rsidR="00587310" w:rsidSect="00877AAC">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0494E" w14:textId="77777777" w:rsidR="00787C1B" w:rsidRDefault="00787C1B" w:rsidP="009125CE">
      <w:pPr>
        <w:spacing w:after="0" w:line="240" w:lineRule="auto"/>
      </w:pPr>
      <w:r>
        <w:separator/>
      </w:r>
    </w:p>
  </w:endnote>
  <w:endnote w:type="continuationSeparator" w:id="0">
    <w:p w14:paraId="40F14EC6" w14:textId="77777777" w:rsidR="00787C1B" w:rsidRDefault="00787C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77211516"/>
      <w:docPartObj>
        <w:docPartGallery w:val="Page Numbers (Bottom of Page)"/>
        <w:docPartUnique/>
      </w:docPartObj>
    </w:sdtPr>
    <w:sdtEndPr>
      <w:rPr>
        <w:noProof/>
      </w:rPr>
    </w:sdtEndPr>
    <w:sdtContent>
      <w:p w14:paraId="54E65DE5" w14:textId="479E7C38" w:rsidR="00E8652A" w:rsidRDefault="00E8652A">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A488DE7" w14:textId="77777777" w:rsidR="00E8652A" w:rsidRDefault="00E865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15391" w14:textId="77777777" w:rsidR="00787C1B" w:rsidRDefault="00787C1B" w:rsidP="009125CE">
      <w:pPr>
        <w:spacing w:after="0" w:line="240" w:lineRule="auto"/>
      </w:pPr>
      <w:r>
        <w:separator/>
      </w:r>
    </w:p>
  </w:footnote>
  <w:footnote w:type="continuationSeparator" w:id="0">
    <w:p w14:paraId="65BF5D2B" w14:textId="77777777" w:rsidR="00787C1B" w:rsidRDefault="00787C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2792"/>
    <w:multiLevelType w:val="hybridMultilevel"/>
    <w:tmpl w:val="93CEBC98"/>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 w15:restartNumberingAfterBreak="0">
    <w:nsid w:val="06786B02"/>
    <w:multiLevelType w:val="hybridMultilevel"/>
    <w:tmpl w:val="0D0E2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5484B"/>
    <w:multiLevelType w:val="multilevel"/>
    <w:tmpl w:val="10422F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70979"/>
    <w:multiLevelType w:val="hybridMultilevel"/>
    <w:tmpl w:val="EF0EB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CF4CE6"/>
    <w:multiLevelType w:val="multilevel"/>
    <w:tmpl w:val="DBEC65F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26871"/>
    <w:multiLevelType w:val="multilevel"/>
    <w:tmpl w:val="24C26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225998"/>
    <w:multiLevelType w:val="hybridMultilevel"/>
    <w:tmpl w:val="AE3A9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F1D1B"/>
    <w:multiLevelType w:val="hybridMultilevel"/>
    <w:tmpl w:val="7646B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A03B02"/>
    <w:multiLevelType w:val="multilevel"/>
    <w:tmpl w:val="DBEC65F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9F4D73"/>
    <w:multiLevelType w:val="multilevel"/>
    <w:tmpl w:val="0F5A3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E5516A"/>
    <w:multiLevelType w:val="hybridMultilevel"/>
    <w:tmpl w:val="3DB81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0F30AA"/>
    <w:multiLevelType w:val="multilevel"/>
    <w:tmpl w:val="DBEC65F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4D43F2"/>
    <w:multiLevelType w:val="hybridMultilevel"/>
    <w:tmpl w:val="D02A8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2A28CB"/>
    <w:multiLevelType w:val="hybridMultilevel"/>
    <w:tmpl w:val="41249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3215DD"/>
    <w:multiLevelType w:val="multilevel"/>
    <w:tmpl w:val="F904B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BE7F6A"/>
    <w:multiLevelType w:val="hybridMultilevel"/>
    <w:tmpl w:val="899E07D8"/>
    <w:lvl w:ilvl="0" w:tplc="DDC45C6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5A264D"/>
    <w:multiLevelType w:val="hybridMultilevel"/>
    <w:tmpl w:val="EF0E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D640D7"/>
    <w:multiLevelType w:val="multilevel"/>
    <w:tmpl w:val="DB583D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3518F7"/>
    <w:multiLevelType w:val="multilevel"/>
    <w:tmpl w:val="8BCA2E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F26731"/>
    <w:multiLevelType w:val="hybridMultilevel"/>
    <w:tmpl w:val="30F20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7664E"/>
    <w:multiLevelType w:val="hybridMultilevel"/>
    <w:tmpl w:val="284C6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974658">
    <w:abstractNumId w:val="2"/>
  </w:num>
  <w:num w:numId="2" w16cid:durableId="1677999491">
    <w:abstractNumId w:val="14"/>
  </w:num>
  <w:num w:numId="3" w16cid:durableId="1858810219">
    <w:abstractNumId w:val="17"/>
  </w:num>
  <w:num w:numId="4" w16cid:durableId="1329671876">
    <w:abstractNumId w:val="5"/>
  </w:num>
  <w:num w:numId="5" w16cid:durableId="1491020749">
    <w:abstractNumId w:val="18"/>
  </w:num>
  <w:num w:numId="6" w16cid:durableId="1200361809">
    <w:abstractNumId w:val="8"/>
  </w:num>
  <w:num w:numId="7" w16cid:durableId="1840465579">
    <w:abstractNumId w:val="9"/>
  </w:num>
  <w:num w:numId="8" w16cid:durableId="1367557190">
    <w:abstractNumId w:val="0"/>
  </w:num>
  <w:num w:numId="9" w16cid:durableId="1496722217">
    <w:abstractNumId w:val="16"/>
  </w:num>
  <w:num w:numId="10" w16cid:durableId="588268855">
    <w:abstractNumId w:val="3"/>
  </w:num>
  <w:num w:numId="11" w16cid:durableId="1532841975">
    <w:abstractNumId w:val="1"/>
  </w:num>
  <w:num w:numId="12" w16cid:durableId="1811051777">
    <w:abstractNumId w:val="19"/>
  </w:num>
  <w:num w:numId="13" w16cid:durableId="1958637179">
    <w:abstractNumId w:val="12"/>
  </w:num>
  <w:num w:numId="14" w16cid:durableId="1806772092">
    <w:abstractNumId w:val="20"/>
  </w:num>
  <w:num w:numId="15" w16cid:durableId="1768847441">
    <w:abstractNumId w:val="6"/>
  </w:num>
  <w:num w:numId="16" w16cid:durableId="1195575079">
    <w:abstractNumId w:val="7"/>
  </w:num>
  <w:num w:numId="17" w16cid:durableId="2096896299">
    <w:abstractNumId w:val="13"/>
  </w:num>
  <w:num w:numId="18" w16cid:durableId="1039014992">
    <w:abstractNumId w:val="15"/>
  </w:num>
  <w:num w:numId="19" w16cid:durableId="1189639736">
    <w:abstractNumId w:val="4"/>
  </w:num>
  <w:num w:numId="20" w16cid:durableId="921792660">
    <w:abstractNumId w:val="11"/>
  </w:num>
  <w:num w:numId="21" w16cid:durableId="19276112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6D66"/>
    <w:rsid w:val="000819BD"/>
    <w:rsid w:val="00090F21"/>
    <w:rsid w:val="000B01D2"/>
    <w:rsid w:val="000B7310"/>
    <w:rsid w:val="000D7F21"/>
    <w:rsid w:val="000F44B4"/>
    <w:rsid w:val="00100908"/>
    <w:rsid w:val="0013753A"/>
    <w:rsid w:val="00165EB0"/>
    <w:rsid w:val="00174D1A"/>
    <w:rsid w:val="00181794"/>
    <w:rsid w:val="001902DB"/>
    <w:rsid w:val="00191CC1"/>
    <w:rsid w:val="00196ABF"/>
    <w:rsid w:val="001C2162"/>
    <w:rsid w:val="001C2A4B"/>
    <w:rsid w:val="001F56DD"/>
    <w:rsid w:val="00217B10"/>
    <w:rsid w:val="00225CDD"/>
    <w:rsid w:val="00277000"/>
    <w:rsid w:val="002A0B6E"/>
    <w:rsid w:val="002C3027"/>
    <w:rsid w:val="002D7ACD"/>
    <w:rsid w:val="002E48A7"/>
    <w:rsid w:val="002F3ECA"/>
    <w:rsid w:val="002F54FD"/>
    <w:rsid w:val="00380D28"/>
    <w:rsid w:val="00381725"/>
    <w:rsid w:val="003B4690"/>
    <w:rsid w:val="003E6093"/>
    <w:rsid w:val="003F1221"/>
    <w:rsid w:val="003F3DC4"/>
    <w:rsid w:val="00411F4A"/>
    <w:rsid w:val="00415964"/>
    <w:rsid w:val="004163C7"/>
    <w:rsid w:val="00433435"/>
    <w:rsid w:val="0046029B"/>
    <w:rsid w:val="0049459D"/>
    <w:rsid w:val="004A38CB"/>
    <w:rsid w:val="004B5393"/>
    <w:rsid w:val="004E1D6E"/>
    <w:rsid w:val="005241E0"/>
    <w:rsid w:val="0056784A"/>
    <w:rsid w:val="00584EE2"/>
    <w:rsid w:val="00587310"/>
    <w:rsid w:val="005910A2"/>
    <w:rsid w:val="005D6273"/>
    <w:rsid w:val="005F20B8"/>
    <w:rsid w:val="00616F6F"/>
    <w:rsid w:val="00677E47"/>
    <w:rsid w:val="006878B6"/>
    <w:rsid w:val="006948DE"/>
    <w:rsid w:val="006C6417"/>
    <w:rsid w:val="006D2FAA"/>
    <w:rsid w:val="006E052D"/>
    <w:rsid w:val="006E2411"/>
    <w:rsid w:val="006E30B8"/>
    <w:rsid w:val="006E744A"/>
    <w:rsid w:val="00774995"/>
    <w:rsid w:val="0078524A"/>
    <w:rsid w:val="00787C1B"/>
    <w:rsid w:val="00795F2B"/>
    <w:rsid w:val="007B0E54"/>
    <w:rsid w:val="007B6259"/>
    <w:rsid w:val="007D0681"/>
    <w:rsid w:val="007D0C89"/>
    <w:rsid w:val="007E3A20"/>
    <w:rsid w:val="007F6F22"/>
    <w:rsid w:val="007F7D64"/>
    <w:rsid w:val="008226C0"/>
    <w:rsid w:val="00825ADF"/>
    <w:rsid w:val="00856DE9"/>
    <w:rsid w:val="00877AAC"/>
    <w:rsid w:val="00896FE4"/>
    <w:rsid w:val="008976A0"/>
    <w:rsid w:val="008F1EAE"/>
    <w:rsid w:val="00911F42"/>
    <w:rsid w:val="009125CE"/>
    <w:rsid w:val="00934572"/>
    <w:rsid w:val="00935196"/>
    <w:rsid w:val="009359A4"/>
    <w:rsid w:val="00946F5F"/>
    <w:rsid w:val="00964A04"/>
    <w:rsid w:val="00983F35"/>
    <w:rsid w:val="009B6888"/>
    <w:rsid w:val="009C0161"/>
    <w:rsid w:val="009D108D"/>
    <w:rsid w:val="009E1436"/>
    <w:rsid w:val="009E21B0"/>
    <w:rsid w:val="009E44C6"/>
    <w:rsid w:val="009E5668"/>
    <w:rsid w:val="00A16CDE"/>
    <w:rsid w:val="00A35314"/>
    <w:rsid w:val="00A37B45"/>
    <w:rsid w:val="00A4363D"/>
    <w:rsid w:val="00A53492"/>
    <w:rsid w:val="00A6313F"/>
    <w:rsid w:val="00A646B6"/>
    <w:rsid w:val="00A94E5F"/>
    <w:rsid w:val="00A95D96"/>
    <w:rsid w:val="00AA79E9"/>
    <w:rsid w:val="00AB0A70"/>
    <w:rsid w:val="00AC031D"/>
    <w:rsid w:val="00AC4FBD"/>
    <w:rsid w:val="00AC5FD3"/>
    <w:rsid w:val="00AD2F05"/>
    <w:rsid w:val="00AE1A7A"/>
    <w:rsid w:val="00AE3530"/>
    <w:rsid w:val="00B05DF4"/>
    <w:rsid w:val="00B071DE"/>
    <w:rsid w:val="00B13D0A"/>
    <w:rsid w:val="00B42232"/>
    <w:rsid w:val="00B63B0F"/>
    <w:rsid w:val="00B7330B"/>
    <w:rsid w:val="00B7678A"/>
    <w:rsid w:val="00B861F3"/>
    <w:rsid w:val="00B86B84"/>
    <w:rsid w:val="00B93177"/>
    <w:rsid w:val="00BB2FCF"/>
    <w:rsid w:val="00BC094B"/>
    <w:rsid w:val="00BE1693"/>
    <w:rsid w:val="00C031AF"/>
    <w:rsid w:val="00C44BF9"/>
    <w:rsid w:val="00C543A3"/>
    <w:rsid w:val="00C66095"/>
    <w:rsid w:val="00C66AAB"/>
    <w:rsid w:val="00C72744"/>
    <w:rsid w:val="00C83311"/>
    <w:rsid w:val="00CB2A44"/>
    <w:rsid w:val="00CB597D"/>
    <w:rsid w:val="00CF6F57"/>
    <w:rsid w:val="00D04F62"/>
    <w:rsid w:val="00D22171"/>
    <w:rsid w:val="00D3564A"/>
    <w:rsid w:val="00D501DA"/>
    <w:rsid w:val="00D52480"/>
    <w:rsid w:val="00D60B16"/>
    <w:rsid w:val="00DA6509"/>
    <w:rsid w:val="00E026EE"/>
    <w:rsid w:val="00E55346"/>
    <w:rsid w:val="00E80FD9"/>
    <w:rsid w:val="00E8652A"/>
    <w:rsid w:val="00E92B6D"/>
    <w:rsid w:val="00E96ED9"/>
    <w:rsid w:val="00EB22C9"/>
    <w:rsid w:val="00F04E70"/>
    <w:rsid w:val="00F134C1"/>
    <w:rsid w:val="00F539D2"/>
    <w:rsid w:val="00F546CE"/>
    <w:rsid w:val="00F77821"/>
    <w:rsid w:val="00F80CA1"/>
    <w:rsid w:val="00F925D0"/>
    <w:rsid w:val="00FA77F4"/>
    <w:rsid w:val="00FD2D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F3E4142-D431-4C19-8476-2A648495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56DD"/>
    <w:pPr>
      <w:bidi/>
    </w:pPr>
  </w:style>
  <w:style w:type="paragraph" w:styleId="1">
    <w:name w:val="heading 1"/>
    <w:basedOn w:val="a"/>
    <w:next w:val="a"/>
    <w:link w:val="1Char"/>
    <w:uiPriority w:val="9"/>
    <w:qFormat/>
    <w:rsid w:val="00C543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543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A631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D2D4D"/>
    <w:pPr>
      <w:ind w:left="720"/>
      <w:contextualSpacing/>
    </w:pPr>
  </w:style>
  <w:style w:type="table" w:styleId="a6">
    <w:name w:val="Table Grid"/>
    <w:basedOn w:val="a1"/>
    <w:uiPriority w:val="39"/>
    <w:rsid w:val="00567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rsid w:val="00A6313F"/>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C543A3"/>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C543A3"/>
    <w:rPr>
      <w:rFonts w:asciiTheme="majorHAnsi" w:eastAsiaTheme="majorEastAsia" w:hAnsiTheme="majorHAnsi" w:cstheme="majorBidi"/>
      <w:color w:val="2F5496" w:themeColor="accent1" w:themeShade="BF"/>
      <w:sz w:val="32"/>
      <w:szCs w:val="32"/>
    </w:rPr>
  </w:style>
  <w:style w:type="table" w:customStyle="1" w:styleId="TableGrid1">
    <w:name w:val="Table Grid1"/>
    <w:basedOn w:val="a1"/>
    <w:next w:val="a6"/>
    <w:uiPriority w:val="39"/>
    <w:rsid w:val="000D7F21"/>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aption"/>
    <w:basedOn w:val="a"/>
    <w:next w:val="a"/>
    <w:uiPriority w:val="35"/>
    <w:unhideWhenUsed/>
    <w:qFormat/>
    <w:rsid w:val="004B5393"/>
    <w:pPr>
      <w:spacing w:after="200" w:line="240" w:lineRule="auto"/>
    </w:pPr>
    <w:rPr>
      <w:i/>
      <w:iCs/>
      <w:color w:val="44546A" w:themeColor="text2"/>
      <w:sz w:val="18"/>
      <w:szCs w:val="18"/>
    </w:rPr>
  </w:style>
  <w:style w:type="table" w:customStyle="1" w:styleId="TableGrid2">
    <w:name w:val="Table Grid2"/>
    <w:basedOn w:val="a1"/>
    <w:next w:val="a6"/>
    <w:uiPriority w:val="39"/>
    <w:rsid w:val="00983F35"/>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433435"/>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rFonts w:ascii="Times New Roman" w:hAnsi="Times New Roman" w:cs="Times New Roman" w:hint="default"/>
        <w:b/>
        <w:bCs/>
      </w:rPr>
    </w:tblStylePr>
    <w:tblStylePr w:type="lastRow">
      <w:rPr>
        <w:rFonts w:ascii="Times New Roman" w:hAnsi="Times New Roman" w:cs="Times New Roman" w:hint="default"/>
        <w:b/>
        <w:bCs/>
      </w:rPr>
      <w:tblPr/>
      <w:tcPr>
        <w:tcBorders>
          <w:top w:val="double" w:sz="2" w:space="0" w:color="BEBEBE"/>
        </w:tcBorders>
      </w:tc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F1F1F1"/>
      </w:tcPr>
    </w:tblStylePr>
    <w:tblStylePr w:type="band1Horz">
      <w:tblPr/>
      <w:tcPr>
        <w:shd w:val="clear" w:color="auto" w:fill="F1F1F1"/>
      </w:tcPr>
    </w:tblStylePr>
  </w:style>
  <w:style w:type="paragraph" w:styleId="a8">
    <w:name w:val="TOC Heading"/>
    <w:basedOn w:val="1"/>
    <w:next w:val="a"/>
    <w:uiPriority w:val="39"/>
    <w:unhideWhenUsed/>
    <w:qFormat/>
    <w:rsid w:val="001F56DD"/>
    <w:pPr>
      <w:bidi w:val="0"/>
      <w:outlineLvl w:val="9"/>
    </w:pPr>
    <w:rPr>
      <w:kern w:val="0"/>
      <w14:ligatures w14:val="none"/>
    </w:rPr>
  </w:style>
  <w:style w:type="paragraph" w:styleId="11">
    <w:name w:val="toc 1"/>
    <w:basedOn w:val="a"/>
    <w:next w:val="a"/>
    <w:autoRedefine/>
    <w:uiPriority w:val="39"/>
    <w:unhideWhenUsed/>
    <w:rsid w:val="001F56DD"/>
    <w:pPr>
      <w:spacing w:after="100"/>
    </w:pPr>
  </w:style>
  <w:style w:type="paragraph" w:styleId="20">
    <w:name w:val="toc 2"/>
    <w:basedOn w:val="a"/>
    <w:next w:val="a"/>
    <w:autoRedefine/>
    <w:uiPriority w:val="39"/>
    <w:unhideWhenUsed/>
    <w:rsid w:val="001F56DD"/>
    <w:pPr>
      <w:spacing w:after="100"/>
      <w:ind w:left="220"/>
    </w:pPr>
  </w:style>
  <w:style w:type="paragraph" w:styleId="30">
    <w:name w:val="toc 3"/>
    <w:basedOn w:val="a"/>
    <w:next w:val="a"/>
    <w:autoRedefine/>
    <w:uiPriority w:val="39"/>
    <w:unhideWhenUsed/>
    <w:rsid w:val="001F56DD"/>
    <w:pPr>
      <w:spacing w:after="100"/>
      <w:ind w:left="440"/>
    </w:pPr>
  </w:style>
  <w:style w:type="character" w:styleId="Hyperlink">
    <w:name w:val="Hyperlink"/>
    <w:basedOn w:val="a0"/>
    <w:uiPriority w:val="99"/>
    <w:unhideWhenUsed/>
    <w:rsid w:val="001F56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5118">
      <w:bodyDiv w:val="1"/>
      <w:marLeft w:val="0"/>
      <w:marRight w:val="0"/>
      <w:marTop w:val="0"/>
      <w:marBottom w:val="0"/>
      <w:divBdr>
        <w:top w:val="none" w:sz="0" w:space="0" w:color="auto"/>
        <w:left w:val="none" w:sz="0" w:space="0" w:color="auto"/>
        <w:bottom w:val="none" w:sz="0" w:space="0" w:color="auto"/>
        <w:right w:val="none" w:sz="0" w:space="0" w:color="auto"/>
      </w:divBdr>
    </w:div>
    <w:div w:id="128714749">
      <w:bodyDiv w:val="1"/>
      <w:marLeft w:val="0"/>
      <w:marRight w:val="0"/>
      <w:marTop w:val="0"/>
      <w:marBottom w:val="0"/>
      <w:divBdr>
        <w:top w:val="none" w:sz="0" w:space="0" w:color="auto"/>
        <w:left w:val="none" w:sz="0" w:space="0" w:color="auto"/>
        <w:bottom w:val="none" w:sz="0" w:space="0" w:color="auto"/>
        <w:right w:val="none" w:sz="0" w:space="0" w:color="auto"/>
      </w:divBdr>
    </w:div>
    <w:div w:id="873345553">
      <w:bodyDiv w:val="1"/>
      <w:marLeft w:val="0"/>
      <w:marRight w:val="0"/>
      <w:marTop w:val="0"/>
      <w:marBottom w:val="0"/>
      <w:divBdr>
        <w:top w:val="none" w:sz="0" w:space="0" w:color="auto"/>
        <w:left w:val="none" w:sz="0" w:space="0" w:color="auto"/>
        <w:bottom w:val="none" w:sz="0" w:space="0" w:color="auto"/>
        <w:right w:val="none" w:sz="0" w:space="0" w:color="auto"/>
      </w:divBdr>
    </w:div>
    <w:div w:id="897324224">
      <w:bodyDiv w:val="1"/>
      <w:marLeft w:val="0"/>
      <w:marRight w:val="0"/>
      <w:marTop w:val="0"/>
      <w:marBottom w:val="0"/>
      <w:divBdr>
        <w:top w:val="none" w:sz="0" w:space="0" w:color="auto"/>
        <w:left w:val="none" w:sz="0" w:space="0" w:color="auto"/>
        <w:bottom w:val="none" w:sz="0" w:space="0" w:color="auto"/>
        <w:right w:val="none" w:sz="0" w:space="0" w:color="auto"/>
      </w:divBdr>
    </w:div>
    <w:div w:id="1313414610">
      <w:bodyDiv w:val="1"/>
      <w:marLeft w:val="0"/>
      <w:marRight w:val="0"/>
      <w:marTop w:val="0"/>
      <w:marBottom w:val="0"/>
      <w:divBdr>
        <w:top w:val="none" w:sz="0" w:space="0" w:color="auto"/>
        <w:left w:val="none" w:sz="0" w:space="0" w:color="auto"/>
        <w:bottom w:val="none" w:sz="0" w:space="0" w:color="auto"/>
        <w:right w:val="none" w:sz="0" w:space="0" w:color="auto"/>
      </w:divBdr>
      <w:divsChild>
        <w:div w:id="1614822609">
          <w:marLeft w:val="0"/>
          <w:marRight w:val="0"/>
          <w:marTop w:val="0"/>
          <w:marBottom w:val="0"/>
          <w:divBdr>
            <w:top w:val="none" w:sz="0" w:space="0" w:color="auto"/>
            <w:left w:val="none" w:sz="0" w:space="0" w:color="auto"/>
            <w:bottom w:val="none" w:sz="0" w:space="0" w:color="auto"/>
            <w:right w:val="none" w:sz="0" w:space="0" w:color="auto"/>
          </w:divBdr>
          <w:divsChild>
            <w:div w:id="40640190">
              <w:marLeft w:val="0"/>
              <w:marRight w:val="0"/>
              <w:marTop w:val="0"/>
              <w:marBottom w:val="0"/>
              <w:divBdr>
                <w:top w:val="none" w:sz="0" w:space="0" w:color="auto"/>
                <w:left w:val="none" w:sz="0" w:space="0" w:color="auto"/>
                <w:bottom w:val="none" w:sz="0" w:space="0" w:color="auto"/>
                <w:right w:val="none" w:sz="0" w:space="0" w:color="auto"/>
              </w:divBdr>
              <w:divsChild>
                <w:div w:id="1109157108">
                  <w:marLeft w:val="0"/>
                  <w:marRight w:val="0"/>
                  <w:marTop w:val="0"/>
                  <w:marBottom w:val="0"/>
                  <w:divBdr>
                    <w:top w:val="none" w:sz="0" w:space="0" w:color="auto"/>
                    <w:left w:val="none" w:sz="0" w:space="0" w:color="auto"/>
                    <w:bottom w:val="none" w:sz="0" w:space="0" w:color="auto"/>
                    <w:right w:val="none" w:sz="0" w:space="0" w:color="auto"/>
                  </w:divBdr>
                  <w:divsChild>
                    <w:div w:id="1074551282">
                      <w:marLeft w:val="0"/>
                      <w:marRight w:val="0"/>
                      <w:marTop w:val="0"/>
                      <w:marBottom w:val="0"/>
                      <w:divBdr>
                        <w:top w:val="none" w:sz="0" w:space="0" w:color="auto"/>
                        <w:left w:val="none" w:sz="0" w:space="0" w:color="auto"/>
                        <w:bottom w:val="none" w:sz="0" w:space="0" w:color="auto"/>
                        <w:right w:val="none" w:sz="0" w:space="0" w:color="auto"/>
                      </w:divBdr>
                      <w:divsChild>
                        <w:div w:id="155072641">
                          <w:marLeft w:val="0"/>
                          <w:marRight w:val="0"/>
                          <w:marTop w:val="0"/>
                          <w:marBottom w:val="0"/>
                          <w:divBdr>
                            <w:top w:val="none" w:sz="0" w:space="0" w:color="auto"/>
                            <w:left w:val="none" w:sz="0" w:space="0" w:color="auto"/>
                            <w:bottom w:val="none" w:sz="0" w:space="0" w:color="auto"/>
                            <w:right w:val="none" w:sz="0" w:space="0" w:color="auto"/>
                          </w:divBdr>
                          <w:divsChild>
                            <w:div w:id="1650213376">
                              <w:marLeft w:val="0"/>
                              <w:marRight w:val="0"/>
                              <w:marTop w:val="0"/>
                              <w:marBottom w:val="0"/>
                              <w:divBdr>
                                <w:top w:val="none" w:sz="0" w:space="0" w:color="auto"/>
                                <w:left w:val="none" w:sz="0" w:space="0" w:color="auto"/>
                                <w:bottom w:val="none" w:sz="0" w:space="0" w:color="auto"/>
                                <w:right w:val="none" w:sz="0" w:space="0" w:color="auto"/>
                              </w:divBdr>
                              <w:divsChild>
                                <w:div w:id="379943724">
                                  <w:marLeft w:val="0"/>
                                  <w:marRight w:val="0"/>
                                  <w:marTop w:val="0"/>
                                  <w:marBottom w:val="0"/>
                                  <w:divBdr>
                                    <w:top w:val="none" w:sz="0" w:space="0" w:color="auto"/>
                                    <w:left w:val="none" w:sz="0" w:space="0" w:color="auto"/>
                                    <w:bottom w:val="none" w:sz="0" w:space="0" w:color="auto"/>
                                    <w:right w:val="none" w:sz="0" w:space="0" w:color="auto"/>
                                  </w:divBdr>
                                  <w:divsChild>
                                    <w:div w:id="68775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560370">
      <w:bodyDiv w:val="1"/>
      <w:marLeft w:val="0"/>
      <w:marRight w:val="0"/>
      <w:marTop w:val="0"/>
      <w:marBottom w:val="0"/>
      <w:divBdr>
        <w:top w:val="none" w:sz="0" w:space="0" w:color="auto"/>
        <w:left w:val="none" w:sz="0" w:space="0" w:color="auto"/>
        <w:bottom w:val="none" w:sz="0" w:space="0" w:color="auto"/>
        <w:right w:val="none" w:sz="0" w:space="0" w:color="auto"/>
      </w:divBdr>
    </w:div>
    <w:div w:id="1701276950">
      <w:bodyDiv w:val="1"/>
      <w:marLeft w:val="0"/>
      <w:marRight w:val="0"/>
      <w:marTop w:val="0"/>
      <w:marBottom w:val="0"/>
      <w:divBdr>
        <w:top w:val="none" w:sz="0" w:space="0" w:color="auto"/>
        <w:left w:val="none" w:sz="0" w:space="0" w:color="auto"/>
        <w:bottom w:val="none" w:sz="0" w:space="0" w:color="auto"/>
        <w:right w:val="none" w:sz="0" w:space="0" w:color="auto"/>
      </w:divBdr>
    </w:div>
    <w:div w:id="1827933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725289-E02A-48CF-AC1A-5544D6C6CE54}" type="doc">
      <dgm:prSet loTypeId="urn:microsoft.com/office/officeart/2005/8/layout/lProcess2" loCatId="relationship" qsTypeId="urn:microsoft.com/office/officeart/2005/8/quickstyle/simple1" qsCatId="simple" csTypeId="urn:microsoft.com/office/officeart/2005/8/colors/accent1_2" csCatId="accent1" phldr="1"/>
      <dgm:spPr/>
      <dgm:t>
        <a:bodyPr/>
        <a:lstStyle/>
        <a:p>
          <a:endParaRPr lang="en-US"/>
        </a:p>
      </dgm:t>
    </dgm:pt>
    <dgm:pt modelId="{C44B0BC8-1CA9-4CD7-A16C-02CF346BDD05}">
      <dgm:prSet phldrT="[Text]"/>
      <dgm:spPr/>
      <dgm:t>
        <a:bodyPr/>
        <a:lstStyle/>
        <a:p>
          <a:r>
            <a:rPr lang="ar-EG"/>
            <a:t>المخرجات</a:t>
          </a:r>
          <a:endParaRPr lang="en-US"/>
        </a:p>
      </dgm:t>
    </dgm:pt>
    <dgm:pt modelId="{3D91C6F6-5045-4A3D-AB50-7ADA5E483CDD}" type="parTrans" cxnId="{477D3563-EEA2-49EB-9242-B5640B22755C}">
      <dgm:prSet/>
      <dgm:spPr/>
      <dgm:t>
        <a:bodyPr/>
        <a:lstStyle/>
        <a:p>
          <a:endParaRPr lang="en-US"/>
        </a:p>
      </dgm:t>
    </dgm:pt>
    <dgm:pt modelId="{DAE7525A-55FB-4964-91F6-DA16C63FE277}" type="sibTrans" cxnId="{477D3563-EEA2-49EB-9242-B5640B22755C}">
      <dgm:prSet/>
      <dgm:spPr/>
      <dgm:t>
        <a:bodyPr/>
        <a:lstStyle/>
        <a:p>
          <a:endParaRPr lang="en-US"/>
        </a:p>
      </dgm:t>
    </dgm:pt>
    <dgm:pt modelId="{D5310A3E-34B9-4C38-862C-EBF7DEABDB15}">
      <dgm:prSet phldrT="[Text]"/>
      <dgm:spPr/>
      <dgm:t>
        <a:bodyPr/>
        <a:lstStyle/>
        <a:p>
          <a:r>
            <a:rPr lang="ar-EG"/>
            <a:t>أفراد مؤهلين</a:t>
          </a:r>
        </a:p>
      </dgm:t>
    </dgm:pt>
    <dgm:pt modelId="{F02C9BE3-9351-47C3-A873-80EFF91824D6}" type="parTrans" cxnId="{27CA777B-D37E-490C-9573-ABB9F6546DAC}">
      <dgm:prSet/>
      <dgm:spPr/>
      <dgm:t>
        <a:bodyPr/>
        <a:lstStyle/>
        <a:p>
          <a:endParaRPr lang="en-US"/>
        </a:p>
      </dgm:t>
    </dgm:pt>
    <dgm:pt modelId="{0D247203-2DB0-4355-B819-71A1F6C0B9BE}" type="sibTrans" cxnId="{27CA777B-D37E-490C-9573-ABB9F6546DAC}">
      <dgm:prSet/>
      <dgm:spPr/>
      <dgm:t>
        <a:bodyPr/>
        <a:lstStyle/>
        <a:p>
          <a:endParaRPr lang="en-US"/>
        </a:p>
      </dgm:t>
    </dgm:pt>
    <dgm:pt modelId="{0211CD47-9828-4CAA-B570-151DCD73F14E}">
      <dgm:prSet phldrT="[Text]"/>
      <dgm:spPr/>
      <dgm:t>
        <a:bodyPr/>
        <a:lstStyle/>
        <a:p>
          <a:r>
            <a:rPr lang="ar-EG"/>
            <a:t>أنتاجية كبيرة </a:t>
          </a:r>
          <a:endParaRPr lang="en-US"/>
        </a:p>
      </dgm:t>
    </dgm:pt>
    <dgm:pt modelId="{308EDF58-40E2-4635-808F-1FA28F230FFB}" type="parTrans" cxnId="{D1FA26CA-B282-4DA8-9FB4-5935DC9264A6}">
      <dgm:prSet/>
      <dgm:spPr/>
      <dgm:t>
        <a:bodyPr/>
        <a:lstStyle/>
        <a:p>
          <a:endParaRPr lang="en-US"/>
        </a:p>
      </dgm:t>
    </dgm:pt>
    <dgm:pt modelId="{595A006F-8C34-4144-B5A3-7DED82A6D0EA}" type="sibTrans" cxnId="{D1FA26CA-B282-4DA8-9FB4-5935DC9264A6}">
      <dgm:prSet/>
      <dgm:spPr/>
      <dgm:t>
        <a:bodyPr/>
        <a:lstStyle/>
        <a:p>
          <a:endParaRPr lang="en-US"/>
        </a:p>
      </dgm:t>
    </dgm:pt>
    <dgm:pt modelId="{84F6CAA6-15A4-4B5F-BC10-C867F73A68E4}">
      <dgm:prSet phldrT="[Text]"/>
      <dgm:spPr/>
      <dgm:t>
        <a:bodyPr/>
        <a:lstStyle/>
        <a:p>
          <a:r>
            <a:rPr lang="ar-EG"/>
            <a:t>أنشطة التدريب</a:t>
          </a:r>
          <a:endParaRPr lang="en-US"/>
        </a:p>
      </dgm:t>
    </dgm:pt>
    <dgm:pt modelId="{856F4716-55E6-44F7-9B7F-F6B4680DF130}" type="parTrans" cxnId="{EB7DC76F-46A7-43D1-928F-838368F11320}">
      <dgm:prSet/>
      <dgm:spPr/>
      <dgm:t>
        <a:bodyPr/>
        <a:lstStyle/>
        <a:p>
          <a:endParaRPr lang="en-US"/>
        </a:p>
      </dgm:t>
    </dgm:pt>
    <dgm:pt modelId="{372CA4A0-AB50-4863-B7B4-8B09505AEA6B}" type="sibTrans" cxnId="{EB7DC76F-46A7-43D1-928F-838368F11320}">
      <dgm:prSet/>
      <dgm:spPr/>
      <dgm:t>
        <a:bodyPr/>
        <a:lstStyle/>
        <a:p>
          <a:endParaRPr lang="en-US"/>
        </a:p>
      </dgm:t>
    </dgm:pt>
    <dgm:pt modelId="{38E3C46C-C559-4C4F-AED2-41E649C75DBD}">
      <dgm:prSet phldrT="[Text]"/>
      <dgm:spPr/>
      <dgm:t>
        <a:bodyPr/>
        <a:lstStyle/>
        <a:p>
          <a:r>
            <a:rPr lang="ar-EG"/>
            <a:t>تحديد الاحتياجات التدربية</a:t>
          </a:r>
        </a:p>
      </dgm:t>
    </dgm:pt>
    <dgm:pt modelId="{C9C6D3DA-50E2-426F-ABA4-8FB61B92507A}" type="parTrans" cxnId="{FDECCC96-CC6E-4FAD-B3EB-20898E61A3A3}">
      <dgm:prSet/>
      <dgm:spPr/>
      <dgm:t>
        <a:bodyPr/>
        <a:lstStyle/>
        <a:p>
          <a:endParaRPr lang="en-US"/>
        </a:p>
      </dgm:t>
    </dgm:pt>
    <dgm:pt modelId="{6AD2A349-73A9-4890-9C31-C0AD987BAAC2}" type="sibTrans" cxnId="{FDECCC96-CC6E-4FAD-B3EB-20898E61A3A3}">
      <dgm:prSet/>
      <dgm:spPr/>
      <dgm:t>
        <a:bodyPr/>
        <a:lstStyle/>
        <a:p>
          <a:endParaRPr lang="en-US"/>
        </a:p>
      </dgm:t>
    </dgm:pt>
    <dgm:pt modelId="{0C94305C-367F-42D2-9723-21F29A929D72}">
      <dgm:prSet phldrT="[Text]"/>
      <dgm:spPr/>
      <dgm:t>
        <a:bodyPr/>
        <a:lstStyle/>
        <a:p>
          <a:r>
            <a:rPr lang="ar-EG"/>
            <a:t>تصميم البرامج التدربية </a:t>
          </a:r>
          <a:endParaRPr lang="en-US"/>
        </a:p>
      </dgm:t>
    </dgm:pt>
    <dgm:pt modelId="{5FAC2A38-34D2-4822-9384-6519F0A837FC}" type="parTrans" cxnId="{BA611B96-4DAB-4561-8054-4CBF1DFCC238}">
      <dgm:prSet/>
      <dgm:spPr/>
      <dgm:t>
        <a:bodyPr/>
        <a:lstStyle/>
        <a:p>
          <a:endParaRPr lang="en-US"/>
        </a:p>
      </dgm:t>
    </dgm:pt>
    <dgm:pt modelId="{8764BD5B-4D6D-425C-BA54-E7D7E6BF344B}" type="sibTrans" cxnId="{BA611B96-4DAB-4561-8054-4CBF1DFCC238}">
      <dgm:prSet/>
      <dgm:spPr/>
      <dgm:t>
        <a:bodyPr/>
        <a:lstStyle/>
        <a:p>
          <a:endParaRPr lang="en-US"/>
        </a:p>
      </dgm:t>
    </dgm:pt>
    <dgm:pt modelId="{E0A21038-070F-423F-92D2-9BC358A62F18}">
      <dgm:prSet phldrT="[Text]"/>
      <dgm:spPr/>
      <dgm:t>
        <a:bodyPr/>
        <a:lstStyle/>
        <a:p>
          <a:r>
            <a:rPr lang="ar-EG"/>
            <a:t>المدخلات</a:t>
          </a:r>
          <a:endParaRPr lang="en-US"/>
        </a:p>
      </dgm:t>
    </dgm:pt>
    <dgm:pt modelId="{4BB214EE-0623-483A-B85E-672B11C31DC5}" type="parTrans" cxnId="{D021CCD1-E378-485B-96C1-75CCA2D6C9DC}">
      <dgm:prSet/>
      <dgm:spPr/>
      <dgm:t>
        <a:bodyPr/>
        <a:lstStyle/>
        <a:p>
          <a:endParaRPr lang="en-US"/>
        </a:p>
      </dgm:t>
    </dgm:pt>
    <dgm:pt modelId="{F67530A5-6EEB-46C3-9DA3-0DB9E763A4ED}" type="sibTrans" cxnId="{D021CCD1-E378-485B-96C1-75CCA2D6C9DC}">
      <dgm:prSet/>
      <dgm:spPr/>
      <dgm:t>
        <a:bodyPr/>
        <a:lstStyle/>
        <a:p>
          <a:endParaRPr lang="en-US"/>
        </a:p>
      </dgm:t>
    </dgm:pt>
    <dgm:pt modelId="{E9272DA8-4518-4672-A966-C0EF3C7E4332}">
      <dgm:prSet phldrT="[Text]"/>
      <dgm:spPr/>
      <dgm:t>
        <a:bodyPr/>
        <a:lstStyle/>
        <a:p>
          <a:r>
            <a:rPr lang="ar-EG"/>
            <a:t>مدريبن</a:t>
          </a:r>
          <a:endParaRPr lang="en-US"/>
        </a:p>
      </dgm:t>
    </dgm:pt>
    <dgm:pt modelId="{9D6A26F6-A2E1-49AC-A9D3-890594FA3E56}" type="parTrans" cxnId="{62EB4B1A-8715-4637-A5DD-906C361178D9}">
      <dgm:prSet/>
      <dgm:spPr/>
      <dgm:t>
        <a:bodyPr/>
        <a:lstStyle/>
        <a:p>
          <a:endParaRPr lang="en-US"/>
        </a:p>
      </dgm:t>
    </dgm:pt>
    <dgm:pt modelId="{5188AF99-A4BE-4434-8DFC-7904E70C0E1B}" type="sibTrans" cxnId="{62EB4B1A-8715-4637-A5DD-906C361178D9}">
      <dgm:prSet/>
      <dgm:spPr/>
      <dgm:t>
        <a:bodyPr/>
        <a:lstStyle/>
        <a:p>
          <a:endParaRPr lang="en-US"/>
        </a:p>
      </dgm:t>
    </dgm:pt>
    <dgm:pt modelId="{3AC7E9E3-E4F4-48D1-AB07-E41759417352}">
      <dgm:prSet phldrT="[Text]"/>
      <dgm:spPr/>
      <dgm:t>
        <a:bodyPr/>
        <a:lstStyle/>
        <a:p>
          <a:r>
            <a:rPr lang="ar-EG"/>
            <a:t>الالات </a:t>
          </a:r>
        </a:p>
      </dgm:t>
    </dgm:pt>
    <dgm:pt modelId="{3063AA13-CFC4-49F0-BDF5-3BAD1274F48D}" type="parTrans" cxnId="{DC0E2CFD-2EDB-4D2D-9A10-2402ABFB4316}">
      <dgm:prSet/>
      <dgm:spPr/>
      <dgm:t>
        <a:bodyPr/>
        <a:lstStyle/>
        <a:p>
          <a:endParaRPr lang="en-US"/>
        </a:p>
      </dgm:t>
    </dgm:pt>
    <dgm:pt modelId="{98DF408E-2E7D-420B-B5CE-AC28500BC150}" type="sibTrans" cxnId="{DC0E2CFD-2EDB-4D2D-9A10-2402ABFB4316}">
      <dgm:prSet/>
      <dgm:spPr/>
      <dgm:t>
        <a:bodyPr/>
        <a:lstStyle/>
        <a:p>
          <a:endParaRPr lang="en-US"/>
        </a:p>
      </dgm:t>
    </dgm:pt>
    <dgm:pt modelId="{17722BEE-8379-47BE-85F1-7B4368BF1898}">
      <dgm:prSet phldrT="[Text]"/>
      <dgm:spPr/>
      <dgm:t>
        <a:bodyPr/>
        <a:lstStyle/>
        <a:p>
          <a:r>
            <a:rPr lang="ar-EG"/>
            <a:t>متدربين </a:t>
          </a:r>
        </a:p>
      </dgm:t>
    </dgm:pt>
    <dgm:pt modelId="{499A9A4F-09FB-4B3A-8DDC-5DCCEBFAEFE7}" type="parTrans" cxnId="{62DCDF24-7E0F-43C6-9998-6B3553D39756}">
      <dgm:prSet/>
      <dgm:spPr/>
      <dgm:t>
        <a:bodyPr/>
        <a:lstStyle/>
        <a:p>
          <a:endParaRPr lang="en-US"/>
        </a:p>
      </dgm:t>
    </dgm:pt>
    <dgm:pt modelId="{EA2E7593-ADBE-44CC-8C3B-6268D0938F15}" type="sibTrans" cxnId="{62DCDF24-7E0F-43C6-9998-6B3553D39756}">
      <dgm:prSet/>
      <dgm:spPr/>
      <dgm:t>
        <a:bodyPr/>
        <a:lstStyle/>
        <a:p>
          <a:endParaRPr lang="en-US"/>
        </a:p>
      </dgm:t>
    </dgm:pt>
    <dgm:pt modelId="{E760DDC2-350C-4824-A59B-CD0CEFD6ED30}">
      <dgm:prSet phldrT="[Text]"/>
      <dgm:spPr/>
      <dgm:t>
        <a:bodyPr/>
        <a:lstStyle/>
        <a:p>
          <a:r>
            <a:rPr lang="ar-EG"/>
            <a:t>معلومات</a:t>
          </a:r>
        </a:p>
      </dgm:t>
    </dgm:pt>
    <dgm:pt modelId="{E7D69391-4B4D-4742-933D-FD9BAA17C7BE}" type="parTrans" cxnId="{2EC54639-6269-40E6-8670-FCD09950CBF9}">
      <dgm:prSet/>
      <dgm:spPr/>
      <dgm:t>
        <a:bodyPr/>
        <a:lstStyle/>
        <a:p>
          <a:endParaRPr lang="en-US"/>
        </a:p>
      </dgm:t>
    </dgm:pt>
    <dgm:pt modelId="{6630E867-1C74-4D37-8D1E-BE4B68504F77}" type="sibTrans" cxnId="{2EC54639-6269-40E6-8670-FCD09950CBF9}">
      <dgm:prSet/>
      <dgm:spPr/>
      <dgm:t>
        <a:bodyPr/>
        <a:lstStyle/>
        <a:p>
          <a:endParaRPr lang="en-US"/>
        </a:p>
      </dgm:t>
    </dgm:pt>
    <dgm:pt modelId="{E18A1278-D25C-4866-B8E3-44D555CFDAEB}">
      <dgm:prSet phldrT="[Text]"/>
      <dgm:spPr/>
      <dgm:t>
        <a:bodyPr/>
        <a:lstStyle/>
        <a:p>
          <a:r>
            <a:rPr lang="ar-EG"/>
            <a:t>معدات </a:t>
          </a:r>
        </a:p>
      </dgm:t>
    </dgm:pt>
    <dgm:pt modelId="{C517604A-0C7C-4B11-83E2-62D933C0EFB8}" type="parTrans" cxnId="{24CB1897-BCF6-42F4-A082-C58B6B93C8AB}">
      <dgm:prSet/>
      <dgm:spPr/>
      <dgm:t>
        <a:bodyPr/>
        <a:lstStyle/>
        <a:p>
          <a:endParaRPr lang="en-US"/>
        </a:p>
      </dgm:t>
    </dgm:pt>
    <dgm:pt modelId="{DDF0720F-B88C-46A0-9E45-F36ECFF713E5}" type="sibTrans" cxnId="{24CB1897-BCF6-42F4-A082-C58B6B93C8AB}">
      <dgm:prSet/>
      <dgm:spPr/>
      <dgm:t>
        <a:bodyPr/>
        <a:lstStyle/>
        <a:p>
          <a:endParaRPr lang="en-US"/>
        </a:p>
      </dgm:t>
    </dgm:pt>
    <dgm:pt modelId="{42DBDF5D-2B57-42F6-ABC1-E17815B02BB8}">
      <dgm:prSet phldrT="[Text]"/>
      <dgm:spPr/>
      <dgm:t>
        <a:bodyPr/>
        <a:lstStyle/>
        <a:p>
          <a:r>
            <a:rPr lang="ar-EG"/>
            <a:t>تنفيذ البرامج </a:t>
          </a:r>
          <a:endParaRPr lang="en-US"/>
        </a:p>
      </dgm:t>
    </dgm:pt>
    <dgm:pt modelId="{02EB1F57-04DB-4670-B300-FF25DF143FD2}" type="parTrans" cxnId="{2A9CE2D8-D8C9-4D07-B0D3-CFBEC3E0EF4D}">
      <dgm:prSet/>
      <dgm:spPr/>
      <dgm:t>
        <a:bodyPr/>
        <a:lstStyle/>
        <a:p>
          <a:endParaRPr lang="en-US"/>
        </a:p>
      </dgm:t>
    </dgm:pt>
    <dgm:pt modelId="{CDACA012-7AEC-457C-A504-CCF8C71DFA5A}" type="sibTrans" cxnId="{2A9CE2D8-D8C9-4D07-B0D3-CFBEC3E0EF4D}">
      <dgm:prSet/>
      <dgm:spPr/>
      <dgm:t>
        <a:bodyPr/>
        <a:lstStyle/>
        <a:p>
          <a:endParaRPr lang="en-US"/>
        </a:p>
      </dgm:t>
    </dgm:pt>
    <dgm:pt modelId="{EDACD41C-143F-4A51-B8E0-59A9BCF2D28C}">
      <dgm:prSet phldrT="[Text]"/>
      <dgm:spPr/>
      <dgm:t>
        <a:bodyPr/>
        <a:lstStyle/>
        <a:p>
          <a:r>
            <a:rPr lang="ar-EG"/>
            <a:t>تقويم البرامج</a:t>
          </a:r>
          <a:endParaRPr lang="en-US"/>
        </a:p>
      </dgm:t>
    </dgm:pt>
    <dgm:pt modelId="{27D17ECC-F594-4B60-8B1D-6D0E444A9A8B}" type="parTrans" cxnId="{133FB8E4-DF51-4E9B-8D98-93D7D501D60B}">
      <dgm:prSet/>
      <dgm:spPr/>
      <dgm:t>
        <a:bodyPr/>
        <a:lstStyle/>
        <a:p>
          <a:endParaRPr lang="en-US"/>
        </a:p>
      </dgm:t>
    </dgm:pt>
    <dgm:pt modelId="{947DAB6B-BE4F-4C9F-BE77-0CF8A9CB7FCF}" type="sibTrans" cxnId="{133FB8E4-DF51-4E9B-8D98-93D7D501D60B}">
      <dgm:prSet/>
      <dgm:spPr/>
      <dgm:t>
        <a:bodyPr/>
        <a:lstStyle/>
        <a:p>
          <a:endParaRPr lang="en-US"/>
        </a:p>
      </dgm:t>
    </dgm:pt>
    <dgm:pt modelId="{C42E46A8-6299-48D5-B363-587A8CFF0872}">
      <dgm:prSet phldrT="[Text]"/>
      <dgm:spPr/>
      <dgm:t>
        <a:bodyPr/>
        <a:lstStyle/>
        <a:p>
          <a:r>
            <a:rPr lang="ar-EG"/>
            <a:t>تكلفة أقل</a:t>
          </a:r>
          <a:endParaRPr lang="en-US"/>
        </a:p>
      </dgm:t>
    </dgm:pt>
    <dgm:pt modelId="{B0D79AE5-A8C7-4902-83BB-5DB4BA72EA79}" type="parTrans" cxnId="{02E93160-3376-4073-B4F7-305D160EC70C}">
      <dgm:prSet/>
      <dgm:spPr/>
      <dgm:t>
        <a:bodyPr/>
        <a:lstStyle/>
        <a:p>
          <a:endParaRPr lang="en-US"/>
        </a:p>
      </dgm:t>
    </dgm:pt>
    <dgm:pt modelId="{0A8D1819-48BD-40FB-9096-AA1EC1D62781}" type="sibTrans" cxnId="{02E93160-3376-4073-B4F7-305D160EC70C}">
      <dgm:prSet/>
      <dgm:spPr/>
      <dgm:t>
        <a:bodyPr/>
        <a:lstStyle/>
        <a:p>
          <a:endParaRPr lang="en-US"/>
        </a:p>
      </dgm:t>
    </dgm:pt>
    <dgm:pt modelId="{3C2E3EA5-CF53-4144-8921-EDEDABA4586A}">
      <dgm:prSet phldrT="[Text]"/>
      <dgm:spPr/>
      <dgm:t>
        <a:bodyPr/>
        <a:lstStyle/>
        <a:p>
          <a:r>
            <a:rPr lang="ar-EG"/>
            <a:t>جودة عالية </a:t>
          </a:r>
          <a:endParaRPr lang="en-US"/>
        </a:p>
      </dgm:t>
    </dgm:pt>
    <dgm:pt modelId="{9FAE2977-F277-40D3-9E87-F0E27B06ADDC}" type="parTrans" cxnId="{6B284793-AAA9-4A87-9FE2-5B518BB6A81D}">
      <dgm:prSet/>
      <dgm:spPr/>
      <dgm:t>
        <a:bodyPr/>
        <a:lstStyle/>
        <a:p>
          <a:endParaRPr lang="en-US"/>
        </a:p>
      </dgm:t>
    </dgm:pt>
    <dgm:pt modelId="{9A255853-3933-4330-8DBF-B7CBA11E50B6}" type="sibTrans" cxnId="{6B284793-AAA9-4A87-9FE2-5B518BB6A81D}">
      <dgm:prSet/>
      <dgm:spPr/>
      <dgm:t>
        <a:bodyPr/>
        <a:lstStyle/>
        <a:p>
          <a:endParaRPr lang="en-US"/>
        </a:p>
      </dgm:t>
    </dgm:pt>
    <dgm:pt modelId="{8CE452FD-CAB6-4D10-BA3A-08F856E8D034}" type="pres">
      <dgm:prSet presAssocID="{48725289-E02A-48CF-AC1A-5544D6C6CE54}" presName="theList" presStyleCnt="0">
        <dgm:presLayoutVars>
          <dgm:dir/>
          <dgm:animLvl val="lvl"/>
          <dgm:resizeHandles val="exact"/>
        </dgm:presLayoutVars>
      </dgm:prSet>
      <dgm:spPr/>
    </dgm:pt>
    <dgm:pt modelId="{31661769-E00F-49A2-8F53-050C96883C83}" type="pres">
      <dgm:prSet presAssocID="{C44B0BC8-1CA9-4CD7-A16C-02CF346BDD05}" presName="compNode" presStyleCnt="0"/>
      <dgm:spPr/>
    </dgm:pt>
    <dgm:pt modelId="{EBF1123F-AF34-465D-BA3D-C952F8965F0B}" type="pres">
      <dgm:prSet presAssocID="{C44B0BC8-1CA9-4CD7-A16C-02CF346BDD05}" presName="aNode" presStyleLbl="bgShp" presStyleIdx="0" presStyleCnt="3"/>
      <dgm:spPr/>
    </dgm:pt>
    <dgm:pt modelId="{1DBD9B5B-EE77-4B07-8D1F-7FE2AC3E22DF}" type="pres">
      <dgm:prSet presAssocID="{C44B0BC8-1CA9-4CD7-A16C-02CF346BDD05}" presName="textNode" presStyleLbl="bgShp" presStyleIdx="0" presStyleCnt="3"/>
      <dgm:spPr/>
    </dgm:pt>
    <dgm:pt modelId="{ECFC4820-283F-4FA0-A2F4-39114B6B691E}" type="pres">
      <dgm:prSet presAssocID="{C44B0BC8-1CA9-4CD7-A16C-02CF346BDD05}" presName="compChildNode" presStyleCnt="0"/>
      <dgm:spPr/>
    </dgm:pt>
    <dgm:pt modelId="{231798AB-AD70-45F2-BD58-227EED7F9B30}" type="pres">
      <dgm:prSet presAssocID="{C44B0BC8-1CA9-4CD7-A16C-02CF346BDD05}" presName="theInnerList" presStyleCnt="0"/>
      <dgm:spPr/>
    </dgm:pt>
    <dgm:pt modelId="{C5F53567-7310-48E9-8AAC-F237739F5530}" type="pres">
      <dgm:prSet presAssocID="{D5310A3E-34B9-4C38-862C-EBF7DEABDB15}" presName="childNode" presStyleLbl="node1" presStyleIdx="0" presStyleCnt="13">
        <dgm:presLayoutVars>
          <dgm:bulletEnabled val="1"/>
        </dgm:presLayoutVars>
      </dgm:prSet>
      <dgm:spPr/>
    </dgm:pt>
    <dgm:pt modelId="{1D45B3C8-846D-4C90-B352-52E5EC313124}" type="pres">
      <dgm:prSet presAssocID="{D5310A3E-34B9-4C38-862C-EBF7DEABDB15}" presName="aSpace2" presStyleCnt="0"/>
      <dgm:spPr/>
    </dgm:pt>
    <dgm:pt modelId="{BB7C23D5-F22C-4C12-8B1B-253416EFD075}" type="pres">
      <dgm:prSet presAssocID="{0211CD47-9828-4CAA-B570-151DCD73F14E}" presName="childNode" presStyleLbl="node1" presStyleIdx="1" presStyleCnt="13">
        <dgm:presLayoutVars>
          <dgm:bulletEnabled val="1"/>
        </dgm:presLayoutVars>
      </dgm:prSet>
      <dgm:spPr/>
    </dgm:pt>
    <dgm:pt modelId="{D21C0870-5EBA-4E1F-8575-A236D1F341F8}" type="pres">
      <dgm:prSet presAssocID="{0211CD47-9828-4CAA-B570-151DCD73F14E}" presName="aSpace2" presStyleCnt="0"/>
      <dgm:spPr/>
    </dgm:pt>
    <dgm:pt modelId="{928E8150-7839-49E6-8681-4DBA7B644672}" type="pres">
      <dgm:prSet presAssocID="{3C2E3EA5-CF53-4144-8921-EDEDABA4586A}" presName="childNode" presStyleLbl="node1" presStyleIdx="2" presStyleCnt="13">
        <dgm:presLayoutVars>
          <dgm:bulletEnabled val="1"/>
        </dgm:presLayoutVars>
      </dgm:prSet>
      <dgm:spPr/>
    </dgm:pt>
    <dgm:pt modelId="{471226ED-EDBB-4D59-9356-87A094C49F18}" type="pres">
      <dgm:prSet presAssocID="{3C2E3EA5-CF53-4144-8921-EDEDABA4586A}" presName="aSpace2" presStyleCnt="0"/>
      <dgm:spPr/>
    </dgm:pt>
    <dgm:pt modelId="{552BA6E2-9FA4-4CC5-93B7-16A88DE2D799}" type="pres">
      <dgm:prSet presAssocID="{C42E46A8-6299-48D5-B363-587A8CFF0872}" presName="childNode" presStyleLbl="node1" presStyleIdx="3" presStyleCnt="13">
        <dgm:presLayoutVars>
          <dgm:bulletEnabled val="1"/>
        </dgm:presLayoutVars>
      </dgm:prSet>
      <dgm:spPr/>
    </dgm:pt>
    <dgm:pt modelId="{63A65E3D-BEF0-410A-8005-A6449DCA618D}" type="pres">
      <dgm:prSet presAssocID="{C44B0BC8-1CA9-4CD7-A16C-02CF346BDD05}" presName="aSpace" presStyleCnt="0"/>
      <dgm:spPr/>
    </dgm:pt>
    <dgm:pt modelId="{0CB00481-A1D1-45A1-86DC-BF45D23BACF8}" type="pres">
      <dgm:prSet presAssocID="{84F6CAA6-15A4-4B5F-BC10-C867F73A68E4}" presName="compNode" presStyleCnt="0"/>
      <dgm:spPr/>
    </dgm:pt>
    <dgm:pt modelId="{004088EF-AE21-475E-89D2-0F12D0D7A47C}" type="pres">
      <dgm:prSet presAssocID="{84F6CAA6-15A4-4B5F-BC10-C867F73A68E4}" presName="aNode" presStyleLbl="bgShp" presStyleIdx="1" presStyleCnt="3"/>
      <dgm:spPr/>
    </dgm:pt>
    <dgm:pt modelId="{E959BC34-A873-4A94-9154-CF7B9688C211}" type="pres">
      <dgm:prSet presAssocID="{84F6CAA6-15A4-4B5F-BC10-C867F73A68E4}" presName="textNode" presStyleLbl="bgShp" presStyleIdx="1" presStyleCnt="3"/>
      <dgm:spPr/>
    </dgm:pt>
    <dgm:pt modelId="{9632F2BC-242E-4E97-84BD-836186415122}" type="pres">
      <dgm:prSet presAssocID="{84F6CAA6-15A4-4B5F-BC10-C867F73A68E4}" presName="compChildNode" presStyleCnt="0"/>
      <dgm:spPr/>
    </dgm:pt>
    <dgm:pt modelId="{0FBFA552-523C-4C8E-99A8-ADEFC0755367}" type="pres">
      <dgm:prSet presAssocID="{84F6CAA6-15A4-4B5F-BC10-C867F73A68E4}" presName="theInnerList" presStyleCnt="0"/>
      <dgm:spPr/>
    </dgm:pt>
    <dgm:pt modelId="{9384B8F0-5F63-4973-B52E-1D2CEEB2E932}" type="pres">
      <dgm:prSet presAssocID="{38E3C46C-C559-4C4F-AED2-41E649C75DBD}" presName="childNode" presStyleLbl="node1" presStyleIdx="4" presStyleCnt="13">
        <dgm:presLayoutVars>
          <dgm:bulletEnabled val="1"/>
        </dgm:presLayoutVars>
      </dgm:prSet>
      <dgm:spPr/>
    </dgm:pt>
    <dgm:pt modelId="{66A2024D-74BD-4CBC-9CCF-574A049140A6}" type="pres">
      <dgm:prSet presAssocID="{38E3C46C-C559-4C4F-AED2-41E649C75DBD}" presName="aSpace2" presStyleCnt="0"/>
      <dgm:spPr/>
    </dgm:pt>
    <dgm:pt modelId="{85E5A4FA-2E20-4530-91FB-926D7FBFA717}" type="pres">
      <dgm:prSet presAssocID="{0C94305C-367F-42D2-9723-21F29A929D72}" presName="childNode" presStyleLbl="node1" presStyleIdx="5" presStyleCnt="13">
        <dgm:presLayoutVars>
          <dgm:bulletEnabled val="1"/>
        </dgm:presLayoutVars>
      </dgm:prSet>
      <dgm:spPr/>
    </dgm:pt>
    <dgm:pt modelId="{1D847D63-67F6-4F69-B74E-2351CA276401}" type="pres">
      <dgm:prSet presAssocID="{0C94305C-367F-42D2-9723-21F29A929D72}" presName="aSpace2" presStyleCnt="0"/>
      <dgm:spPr/>
    </dgm:pt>
    <dgm:pt modelId="{2ADBA44C-B774-4CE8-994A-DC93F39803F4}" type="pres">
      <dgm:prSet presAssocID="{42DBDF5D-2B57-42F6-ABC1-E17815B02BB8}" presName="childNode" presStyleLbl="node1" presStyleIdx="6" presStyleCnt="13">
        <dgm:presLayoutVars>
          <dgm:bulletEnabled val="1"/>
        </dgm:presLayoutVars>
      </dgm:prSet>
      <dgm:spPr/>
    </dgm:pt>
    <dgm:pt modelId="{598F818B-18F3-4411-858E-0FEB40CC47DE}" type="pres">
      <dgm:prSet presAssocID="{42DBDF5D-2B57-42F6-ABC1-E17815B02BB8}" presName="aSpace2" presStyleCnt="0"/>
      <dgm:spPr/>
    </dgm:pt>
    <dgm:pt modelId="{0E6D63A3-6009-47E9-8503-3DA6FF62D70F}" type="pres">
      <dgm:prSet presAssocID="{EDACD41C-143F-4A51-B8E0-59A9BCF2D28C}" presName="childNode" presStyleLbl="node1" presStyleIdx="7" presStyleCnt="13">
        <dgm:presLayoutVars>
          <dgm:bulletEnabled val="1"/>
        </dgm:presLayoutVars>
      </dgm:prSet>
      <dgm:spPr/>
    </dgm:pt>
    <dgm:pt modelId="{127F5CFE-2FBD-4C8D-A7DA-2B146CB9FD55}" type="pres">
      <dgm:prSet presAssocID="{84F6CAA6-15A4-4B5F-BC10-C867F73A68E4}" presName="aSpace" presStyleCnt="0"/>
      <dgm:spPr/>
    </dgm:pt>
    <dgm:pt modelId="{B782C42F-A15D-4CED-B522-79FC29405FF2}" type="pres">
      <dgm:prSet presAssocID="{E0A21038-070F-423F-92D2-9BC358A62F18}" presName="compNode" presStyleCnt="0"/>
      <dgm:spPr/>
    </dgm:pt>
    <dgm:pt modelId="{AE6FFCE5-6702-4E83-9FE0-5471C03F1EB2}" type="pres">
      <dgm:prSet presAssocID="{E0A21038-070F-423F-92D2-9BC358A62F18}" presName="aNode" presStyleLbl="bgShp" presStyleIdx="2" presStyleCnt="3"/>
      <dgm:spPr/>
    </dgm:pt>
    <dgm:pt modelId="{80DCF4B7-66AD-487E-BD5F-EC9D9ACB2314}" type="pres">
      <dgm:prSet presAssocID="{E0A21038-070F-423F-92D2-9BC358A62F18}" presName="textNode" presStyleLbl="bgShp" presStyleIdx="2" presStyleCnt="3"/>
      <dgm:spPr/>
    </dgm:pt>
    <dgm:pt modelId="{EF159ADC-F7A2-49AD-9D7D-32C2AAC571A6}" type="pres">
      <dgm:prSet presAssocID="{E0A21038-070F-423F-92D2-9BC358A62F18}" presName="compChildNode" presStyleCnt="0"/>
      <dgm:spPr/>
    </dgm:pt>
    <dgm:pt modelId="{758FB0B4-947C-4133-B9CE-E0E1449F3DC8}" type="pres">
      <dgm:prSet presAssocID="{E0A21038-070F-423F-92D2-9BC358A62F18}" presName="theInnerList" presStyleCnt="0"/>
      <dgm:spPr/>
    </dgm:pt>
    <dgm:pt modelId="{701F5D91-6B20-4F95-BF37-B9F8C60AA02E}" type="pres">
      <dgm:prSet presAssocID="{E9272DA8-4518-4672-A966-C0EF3C7E4332}" presName="childNode" presStyleLbl="node1" presStyleIdx="8" presStyleCnt="13">
        <dgm:presLayoutVars>
          <dgm:bulletEnabled val="1"/>
        </dgm:presLayoutVars>
      </dgm:prSet>
      <dgm:spPr/>
    </dgm:pt>
    <dgm:pt modelId="{3C05C351-4DCB-438B-A34F-F667EE378D7E}" type="pres">
      <dgm:prSet presAssocID="{E9272DA8-4518-4672-A966-C0EF3C7E4332}" presName="aSpace2" presStyleCnt="0"/>
      <dgm:spPr/>
    </dgm:pt>
    <dgm:pt modelId="{7F676221-6720-4B78-BA80-9A2E4DF80B49}" type="pres">
      <dgm:prSet presAssocID="{17722BEE-8379-47BE-85F1-7B4368BF1898}" presName="childNode" presStyleLbl="node1" presStyleIdx="9" presStyleCnt="13">
        <dgm:presLayoutVars>
          <dgm:bulletEnabled val="1"/>
        </dgm:presLayoutVars>
      </dgm:prSet>
      <dgm:spPr/>
    </dgm:pt>
    <dgm:pt modelId="{F9FD1055-A019-4566-B786-774B3211ED10}" type="pres">
      <dgm:prSet presAssocID="{17722BEE-8379-47BE-85F1-7B4368BF1898}" presName="aSpace2" presStyleCnt="0"/>
      <dgm:spPr/>
    </dgm:pt>
    <dgm:pt modelId="{126E1843-A637-4712-A42A-7F6446768C6E}" type="pres">
      <dgm:prSet presAssocID="{E760DDC2-350C-4824-A59B-CD0CEFD6ED30}" presName="childNode" presStyleLbl="node1" presStyleIdx="10" presStyleCnt="13">
        <dgm:presLayoutVars>
          <dgm:bulletEnabled val="1"/>
        </dgm:presLayoutVars>
      </dgm:prSet>
      <dgm:spPr/>
    </dgm:pt>
    <dgm:pt modelId="{C8E825B4-FD97-42DB-AC35-4BFE8865DE29}" type="pres">
      <dgm:prSet presAssocID="{E760DDC2-350C-4824-A59B-CD0CEFD6ED30}" presName="aSpace2" presStyleCnt="0"/>
      <dgm:spPr/>
    </dgm:pt>
    <dgm:pt modelId="{5961CFB2-810B-46EB-94BB-20BBDDE586A3}" type="pres">
      <dgm:prSet presAssocID="{E18A1278-D25C-4866-B8E3-44D555CFDAEB}" presName="childNode" presStyleLbl="node1" presStyleIdx="11" presStyleCnt="13">
        <dgm:presLayoutVars>
          <dgm:bulletEnabled val="1"/>
        </dgm:presLayoutVars>
      </dgm:prSet>
      <dgm:spPr/>
    </dgm:pt>
    <dgm:pt modelId="{1267B36A-4FF5-4827-808C-1E021616A410}" type="pres">
      <dgm:prSet presAssocID="{E18A1278-D25C-4866-B8E3-44D555CFDAEB}" presName="aSpace2" presStyleCnt="0"/>
      <dgm:spPr/>
    </dgm:pt>
    <dgm:pt modelId="{D9B09263-1EFA-4E7A-A42B-6F0FD1C5CF52}" type="pres">
      <dgm:prSet presAssocID="{3AC7E9E3-E4F4-48D1-AB07-E41759417352}" presName="childNode" presStyleLbl="node1" presStyleIdx="12" presStyleCnt="13">
        <dgm:presLayoutVars>
          <dgm:bulletEnabled val="1"/>
        </dgm:presLayoutVars>
      </dgm:prSet>
      <dgm:spPr/>
    </dgm:pt>
  </dgm:ptLst>
  <dgm:cxnLst>
    <dgm:cxn modelId="{E03B5800-71E7-4713-A23E-DAAF9830732F}" type="presOf" srcId="{E18A1278-D25C-4866-B8E3-44D555CFDAEB}" destId="{5961CFB2-810B-46EB-94BB-20BBDDE586A3}" srcOrd="0" destOrd="0" presId="urn:microsoft.com/office/officeart/2005/8/layout/lProcess2"/>
    <dgm:cxn modelId="{28107708-9175-4361-AC7A-83E56F94A930}" type="presOf" srcId="{17722BEE-8379-47BE-85F1-7B4368BF1898}" destId="{7F676221-6720-4B78-BA80-9A2E4DF80B49}" srcOrd="0" destOrd="0" presId="urn:microsoft.com/office/officeart/2005/8/layout/lProcess2"/>
    <dgm:cxn modelId="{1DABD10B-EB4A-4313-9057-035E0EE9F190}" type="presOf" srcId="{E0A21038-070F-423F-92D2-9BC358A62F18}" destId="{AE6FFCE5-6702-4E83-9FE0-5471C03F1EB2}" srcOrd="0" destOrd="0" presId="urn:microsoft.com/office/officeart/2005/8/layout/lProcess2"/>
    <dgm:cxn modelId="{62EB4B1A-8715-4637-A5DD-906C361178D9}" srcId="{E0A21038-070F-423F-92D2-9BC358A62F18}" destId="{E9272DA8-4518-4672-A966-C0EF3C7E4332}" srcOrd="0" destOrd="0" parTransId="{9D6A26F6-A2E1-49AC-A9D3-890594FA3E56}" sibTransId="{5188AF99-A4BE-4434-8DFC-7904E70C0E1B}"/>
    <dgm:cxn modelId="{9E2A4424-3CA3-4187-8D8C-9A813F276171}" type="presOf" srcId="{D5310A3E-34B9-4C38-862C-EBF7DEABDB15}" destId="{C5F53567-7310-48E9-8AAC-F237739F5530}" srcOrd="0" destOrd="0" presId="urn:microsoft.com/office/officeart/2005/8/layout/lProcess2"/>
    <dgm:cxn modelId="{62DCDF24-7E0F-43C6-9998-6B3553D39756}" srcId="{E0A21038-070F-423F-92D2-9BC358A62F18}" destId="{17722BEE-8379-47BE-85F1-7B4368BF1898}" srcOrd="1" destOrd="0" parTransId="{499A9A4F-09FB-4B3A-8DDC-5DCCEBFAEFE7}" sibTransId="{EA2E7593-ADBE-44CC-8C3B-6268D0938F15}"/>
    <dgm:cxn modelId="{2EC54639-6269-40E6-8670-FCD09950CBF9}" srcId="{E0A21038-070F-423F-92D2-9BC358A62F18}" destId="{E760DDC2-350C-4824-A59B-CD0CEFD6ED30}" srcOrd="2" destOrd="0" parTransId="{E7D69391-4B4D-4742-933D-FD9BAA17C7BE}" sibTransId="{6630E867-1C74-4D37-8D1E-BE4B68504F77}"/>
    <dgm:cxn modelId="{3E02F13F-CEEA-465C-AFC4-1CCCB78F0B0B}" type="presOf" srcId="{EDACD41C-143F-4A51-B8E0-59A9BCF2D28C}" destId="{0E6D63A3-6009-47E9-8503-3DA6FF62D70F}" srcOrd="0" destOrd="0" presId="urn:microsoft.com/office/officeart/2005/8/layout/lProcess2"/>
    <dgm:cxn modelId="{02E93160-3376-4073-B4F7-305D160EC70C}" srcId="{C44B0BC8-1CA9-4CD7-A16C-02CF346BDD05}" destId="{C42E46A8-6299-48D5-B363-587A8CFF0872}" srcOrd="3" destOrd="0" parTransId="{B0D79AE5-A8C7-4902-83BB-5DB4BA72EA79}" sibTransId="{0A8D1819-48BD-40FB-9096-AA1EC1D62781}"/>
    <dgm:cxn modelId="{477D3563-EEA2-49EB-9242-B5640B22755C}" srcId="{48725289-E02A-48CF-AC1A-5544D6C6CE54}" destId="{C44B0BC8-1CA9-4CD7-A16C-02CF346BDD05}" srcOrd="0" destOrd="0" parTransId="{3D91C6F6-5045-4A3D-AB50-7ADA5E483CDD}" sibTransId="{DAE7525A-55FB-4964-91F6-DA16C63FE277}"/>
    <dgm:cxn modelId="{951E1566-3F5E-450A-95DE-454398203302}" type="presOf" srcId="{48725289-E02A-48CF-AC1A-5544D6C6CE54}" destId="{8CE452FD-CAB6-4D10-BA3A-08F856E8D034}" srcOrd="0" destOrd="0" presId="urn:microsoft.com/office/officeart/2005/8/layout/lProcess2"/>
    <dgm:cxn modelId="{EB7DC76F-46A7-43D1-928F-838368F11320}" srcId="{48725289-E02A-48CF-AC1A-5544D6C6CE54}" destId="{84F6CAA6-15A4-4B5F-BC10-C867F73A68E4}" srcOrd="1" destOrd="0" parTransId="{856F4716-55E6-44F7-9B7F-F6B4680DF130}" sibTransId="{372CA4A0-AB50-4863-B7B4-8B09505AEA6B}"/>
    <dgm:cxn modelId="{89AB5075-0523-4566-91D0-3376E009B731}" type="presOf" srcId="{C44B0BC8-1CA9-4CD7-A16C-02CF346BDD05}" destId="{EBF1123F-AF34-465D-BA3D-C952F8965F0B}" srcOrd="0" destOrd="0" presId="urn:microsoft.com/office/officeart/2005/8/layout/lProcess2"/>
    <dgm:cxn modelId="{457F7958-5D2F-4102-B93E-32228D3A0203}" type="presOf" srcId="{3AC7E9E3-E4F4-48D1-AB07-E41759417352}" destId="{D9B09263-1EFA-4E7A-A42B-6F0FD1C5CF52}" srcOrd="0" destOrd="0" presId="urn:microsoft.com/office/officeart/2005/8/layout/lProcess2"/>
    <dgm:cxn modelId="{62660379-852A-4839-86FB-9BB345D6B5AE}" type="presOf" srcId="{0211CD47-9828-4CAA-B570-151DCD73F14E}" destId="{BB7C23D5-F22C-4C12-8B1B-253416EFD075}" srcOrd="0" destOrd="0" presId="urn:microsoft.com/office/officeart/2005/8/layout/lProcess2"/>
    <dgm:cxn modelId="{27CA777B-D37E-490C-9573-ABB9F6546DAC}" srcId="{C44B0BC8-1CA9-4CD7-A16C-02CF346BDD05}" destId="{D5310A3E-34B9-4C38-862C-EBF7DEABDB15}" srcOrd="0" destOrd="0" parTransId="{F02C9BE3-9351-47C3-A873-80EFF91824D6}" sibTransId="{0D247203-2DB0-4355-B819-71A1F6C0B9BE}"/>
    <dgm:cxn modelId="{C46DC68B-607D-4D16-BDFD-70B7B8E01E4B}" type="presOf" srcId="{38E3C46C-C559-4C4F-AED2-41E649C75DBD}" destId="{9384B8F0-5F63-4973-B52E-1D2CEEB2E932}" srcOrd="0" destOrd="0" presId="urn:microsoft.com/office/officeart/2005/8/layout/lProcess2"/>
    <dgm:cxn modelId="{6B284793-AAA9-4A87-9FE2-5B518BB6A81D}" srcId="{C44B0BC8-1CA9-4CD7-A16C-02CF346BDD05}" destId="{3C2E3EA5-CF53-4144-8921-EDEDABA4586A}" srcOrd="2" destOrd="0" parTransId="{9FAE2977-F277-40D3-9E87-F0E27B06ADDC}" sibTransId="{9A255853-3933-4330-8DBF-B7CBA11E50B6}"/>
    <dgm:cxn modelId="{BA611B96-4DAB-4561-8054-4CBF1DFCC238}" srcId="{84F6CAA6-15A4-4B5F-BC10-C867F73A68E4}" destId="{0C94305C-367F-42D2-9723-21F29A929D72}" srcOrd="1" destOrd="0" parTransId="{5FAC2A38-34D2-4822-9384-6519F0A837FC}" sibTransId="{8764BD5B-4D6D-425C-BA54-E7D7E6BF344B}"/>
    <dgm:cxn modelId="{FDECCC96-CC6E-4FAD-B3EB-20898E61A3A3}" srcId="{84F6CAA6-15A4-4B5F-BC10-C867F73A68E4}" destId="{38E3C46C-C559-4C4F-AED2-41E649C75DBD}" srcOrd="0" destOrd="0" parTransId="{C9C6D3DA-50E2-426F-ABA4-8FB61B92507A}" sibTransId="{6AD2A349-73A9-4890-9C31-C0AD987BAAC2}"/>
    <dgm:cxn modelId="{24CB1897-BCF6-42F4-A082-C58B6B93C8AB}" srcId="{E0A21038-070F-423F-92D2-9BC358A62F18}" destId="{E18A1278-D25C-4866-B8E3-44D555CFDAEB}" srcOrd="3" destOrd="0" parTransId="{C517604A-0C7C-4B11-83E2-62D933C0EFB8}" sibTransId="{DDF0720F-B88C-46A0-9E45-F36ECFF713E5}"/>
    <dgm:cxn modelId="{EE7D4997-EF35-416F-BC81-63745FEE16DB}" type="presOf" srcId="{42DBDF5D-2B57-42F6-ABC1-E17815B02BB8}" destId="{2ADBA44C-B774-4CE8-994A-DC93F39803F4}" srcOrd="0" destOrd="0" presId="urn:microsoft.com/office/officeart/2005/8/layout/lProcess2"/>
    <dgm:cxn modelId="{C9665998-EBF9-42B5-B841-C85D22011F4F}" type="presOf" srcId="{0C94305C-367F-42D2-9723-21F29A929D72}" destId="{85E5A4FA-2E20-4530-91FB-926D7FBFA717}" srcOrd="0" destOrd="0" presId="urn:microsoft.com/office/officeart/2005/8/layout/lProcess2"/>
    <dgm:cxn modelId="{AF1390C4-04C0-492D-AA6C-C894ADB9C115}" type="presOf" srcId="{84F6CAA6-15A4-4B5F-BC10-C867F73A68E4}" destId="{E959BC34-A873-4A94-9154-CF7B9688C211}" srcOrd="1" destOrd="0" presId="urn:microsoft.com/office/officeart/2005/8/layout/lProcess2"/>
    <dgm:cxn modelId="{1DD5DBC8-F646-46A6-9E82-F578A27AD4CF}" type="presOf" srcId="{C44B0BC8-1CA9-4CD7-A16C-02CF346BDD05}" destId="{1DBD9B5B-EE77-4B07-8D1F-7FE2AC3E22DF}" srcOrd="1" destOrd="0" presId="urn:microsoft.com/office/officeart/2005/8/layout/lProcess2"/>
    <dgm:cxn modelId="{0FD508C9-9468-45E4-99D3-E465337A27DB}" type="presOf" srcId="{3C2E3EA5-CF53-4144-8921-EDEDABA4586A}" destId="{928E8150-7839-49E6-8681-4DBA7B644672}" srcOrd="0" destOrd="0" presId="urn:microsoft.com/office/officeart/2005/8/layout/lProcess2"/>
    <dgm:cxn modelId="{29A302CA-6912-4A6C-BC84-E9DC45DCFCF3}" type="presOf" srcId="{C42E46A8-6299-48D5-B363-587A8CFF0872}" destId="{552BA6E2-9FA4-4CC5-93B7-16A88DE2D799}" srcOrd="0" destOrd="0" presId="urn:microsoft.com/office/officeart/2005/8/layout/lProcess2"/>
    <dgm:cxn modelId="{D1FA26CA-B282-4DA8-9FB4-5935DC9264A6}" srcId="{C44B0BC8-1CA9-4CD7-A16C-02CF346BDD05}" destId="{0211CD47-9828-4CAA-B570-151DCD73F14E}" srcOrd="1" destOrd="0" parTransId="{308EDF58-40E2-4635-808F-1FA28F230FFB}" sibTransId="{595A006F-8C34-4144-B5A3-7DED82A6D0EA}"/>
    <dgm:cxn modelId="{E1E433CA-68E7-4460-B9C9-E201B5A11C77}" type="presOf" srcId="{84F6CAA6-15A4-4B5F-BC10-C867F73A68E4}" destId="{004088EF-AE21-475E-89D2-0F12D0D7A47C}" srcOrd="0" destOrd="0" presId="urn:microsoft.com/office/officeart/2005/8/layout/lProcess2"/>
    <dgm:cxn modelId="{D9699DD0-9413-4A1D-8218-570451EBD276}" type="presOf" srcId="{E0A21038-070F-423F-92D2-9BC358A62F18}" destId="{80DCF4B7-66AD-487E-BD5F-EC9D9ACB2314}" srcOrd="1" destOrd="0" presId="urn:microsoft.com/office/officeart/2005/8/layout/lProcess2"/>
    <dgm:cxn modelId="{D021CCD1-E378-485B-96C1-75CCA2D6C9DC}" srcId="{48725289-E02A-48CF-AC1A-5544D6C6CE54}" destId="{E0A21038-070F-423F-92D2-9BC358A62F18}" srcOrd="2" destOrd="0" parTransId="{4BB214EE-0623-483A-B85E-672B11C31DC5}" sibTransId="{F67530A5-6EEB-46C3-9DA3-0DB9E763A4ED}"/>
    <dgm:cxn modelId="{2A9CE2D8-D8C9-4D07-B0D3-CFBEC3E0EF4D}" srcId="{84F6CAA6-15A4-4B5F-BC10-C867F73A68E4}" destId="{42DBDF5D-2B57-42F6-ABC1-E17815B02BB8}" srcOrd="2" destOrd="0" parTransId="{02EB1F57-04DB-4670-B300-FF25DF143FD2}" sibTransId="{CDACA012-7AEC-457C-A504-CCF8C71DFA5A}"/>
    <dgm:cxn modelId="{4D762DDE-7394-4680-B8BC-B0E1B0ECCC59}" type="presOf" srcId="{E9272DA8-4518-4672-A966-C0EF3C7E4332}" destId="{701F5D91-6B20-4F95-BF37-B9F8C60AA02E}" srcOrd="0" destOrd="0" presId="urn:microsoft.com/office/officeart/2005/8/layout/lProcess2"/>
    <dgm:cxn modelId="{133FB8E4-DF51-4E9B-8D98-93D7D501D60B}" srcId="{84F6CAA6-15A4-4B5F-BC10-C867F73A68E4}" destId="{EDACD41C-143F-4A51-B8E0-59A9BCF2D28C}" srcOrd="3" destOrd="0" parTransId="{27D17ECC-F594-4B60-8B1D-6D0E444A9A8B}" sibTransId="{947DAB6B-BE4F-4C9F-BE77-0CF8A9CB7FCF}"/>
    <dgm:cxn modelId="{A9493DF7-9BB3-4CE1-97F3-201F6D3649BD}" type="presOf" srcId="{E760DDC2-350C-4824-A59B-CD0CEFD6ED30}" destId="{126E1843-A637-4712-A42A-7F6446768C6E}" srcOrd="0" destOrd="0" presId="urn:microsoft.com/office/officeart/2005/8/layout/lProcess2"/>
    <dgm:cxn modelId="{DC0E2CFD-2EDB-4D2D-9A10-2402ABFB4316}" srcId="{E0A21038-070F-423F-92D2-9BC358A62F18}" destId="{3AC7E9E3-E4F4-48D1-AB07-E41759417352}" srcOrd="4" destOrd="0" parTransId="{3063AA13-CFC4-49F0-BDF5-3BAD1274F48D}" sibTransId="{98DF408E-2E7D-420B-B5CE-AC28500BC150}"/>
    <dgm:cxn modelId="{94DD166F-1C3C-4D68-A698-FE890C5E58DC}" type="presParOf" srcId="{8CE452FD-CAB6-4D10-BA3A-08F856E8D034}" destId="{31661769-E00F-49A2-8F53-050C96883C83}" srcOrd="0" destOrd="0" presId="urn:microsoft.com/office/officeart/2005/8/layout/lProcess2"/>
    <dgm:cxn modelId="{B31BB9F9-C089-4F60-A144-9C449AF2306E}" type="presParOf" srcId="{31661769-E00F-49A2-8F53-050C96883C83}" destId="{EBF1123F-AF34-465D-BA3D-C952F8965F0B}" srcOrd="0" destOrd="0" presId="urn:microsoft.com/office/officeart/2005/8/layout/lProcess2"/>
    <dgm:cxn modelId="{86A07018-B508-4BED-B00C-FAC399FEE3F2}" type="presParOf" srcId="{31661769-E00F-49A2-8F53-050C96883C83}" destId="{1DBD9B5B-EE77-4B07-8D1F-7FE2AC3E22DF}" srcOrd="1" destOrd="0" presId="urn:microsoft.com/office/officeart/2005/8/layout/lProcess2"/>
    <dgm:cxn modelId="{34BEE647-6E89-4F82-A4CF-64FA3C1677A0}" type="presParOf" srcId="{31661769-E00F-49A2-8F53-050C96883C83}" destId="{ECFC4820-283F-4FA0-A2F4-39114B6B691E}" srcOrd="2" destOrd="0" presId="urn:microsoft.com/office/officeart/2005/8/layout/lProcess2"/>
    <dgm:cxn modelId="{5977CFB9-2503-42B4-8179-30402FEA38A8}" type="presParOf" srcId="{ECFC4820-283F-4FA0-A2F4-39114B6B691E}" destId="{231798AB-AD70-45F2-BD58-227EED7F9B30}" srcOrd="0" destOrd="0" presId="urn:microsoft.com/office/officeart/2005/8/layout/lProcess2"/>
    <dgm:cxn modelId="{24655D8E-1687-48E6-B64B-DA441A95676D}" type="presParOf" srcId="{231798AB-AD70-45F2-BD58-227EED7F9B30}" destId="{C5F53567-7310-48E9-8AAC-F237739F5530}" srcOrd="0" destOrd="0" presId="urn:microsoft.com/office/officeart/2005/8/layout/lProcess2"/>
    <dgm:cxn modelId="{B4864D38-7DA1-4626-829D-A5BC54B795B8}" type="presParOf" srcId="{231798AB-AD70-45F2-BD58-227EED7F9B30}" destId="{1D45B3C8-846D-4C90-B352-52E5EC313124}" srcOrd="1" destOrd="0" presId="urn:microsoft.com/office/officeart/2005/8/layout/lProcess2"/>
    <dgm:cxn modelId="{3995CACC-E2EB-4DFA-A4FC-E598EDB8D5A8}" type="presParOf" srcId="{231798AB-AD70-45F2-BD58-227EED7F9B30}" destId="{BB7C23D5-F22C-4C12-8B1B-253416EFD075}" srcOrd="2" destOrd="0" presId="urn:microsoft.com/office/officeart/2005/8/layout/lProcess2"/>
    <dgm:cxn modelId="{E5D54407-C453-4FC9-92F5-27FCA2E4F8DF}" type="presParOf" srcId="{231798AB-AD70-45F2-BD58-227EED7F9B30}" destId="{D21C0870-5EBA-4E1F-8575-A236D1F341F8}" srcOrd="3" destOrd="0" presId="urn:microsoft.com/office/officeart/2005/8/layout/lProcess2"/>
    <dgm:cxn modelId="{3BFB87DB-0F9E-4F9A-85F6-FAE55B92BC28}" type="presParOf" srcId="{231798AB-AD70-45F2-BD58-227EED7F9B30}" destId="{928E8150-7839-49E6-8681-4DBA7B644672}" srcOrd="4" destOrd="0" presId="urn:microsoft.com/office/officeart/2005/8/layout/lProcess2"/>
    <dgm:cxn modelId="{F9C96DBF-A9D1-4889-BCA0-C245A25D0DDA}" type="presParOf" srcId="{231798AB-AD70-45F2-BD58-227EED7F9B30}" destId="{471226ED-EDBB-4D59-9356-87A094C49F18}" srcOrd="5" destOrd="0" presId="urn:microsoft.com/office/officeart/2005/8/layout/lProcess2"/>
    <dgm:cxn modelId="{65198E8F-F7DC-4D70-98F7-D4784DB4D07D}" type="presParOf" srcId="{231798AB-AD70-45F2-BD58-227EED7F9B30}" destId="{552BA6E2-9FA4-4CC5-93B7-16A88DE2D799}" srcOrd="6" destOrd="0" presId="urn:microsoft.com/office/officeart/2005/8/layout/lProcess2"/>
    <dgm:cxn modelId="{037C3DBB-311F-4418-96A1-A8063B5911EA}" type="presParOf" srcId="{8CE452FD-CAB6-4D10-BA3A-08F856E8D034}" destId="{63A65E3D-BEF0-410A-8005-A6449DCA618D}" srcOrd="1" destOrd="0" presId="urn:microsoft.com/office/officeart/2005/8/layout/lProcess2"/>
    <dgm:cxn modelId="{DC61EDB6-A34A-4F61-8185-6ACDB9550952}" type="presParOf" srcId="{8CE452FD-CAB6-4D10-BA3A-08F856E8D034}" destId="{0CB00481-A1D1-45A1-86DC-BF45D23BACF8}" srcOrd="2" destOrd="0" presId="urn:microsoft.com/office/officeart/2005/8/layout/lProcess2"/>
    <dgm:cxn modelId="{73E82994-AF48-4B9B-B80A-13F60F791CE2}" type="presParOf" srcId="{0CB00481-A1D1-45A1-86DC-BF45D23BACF8}" destId="{004088EF-AE21-475E-89D2-0F12D0D7A47C}" srcOrd="0" destOrd="0" presId="urn:microsoft.com/office/officeart/2005/8/layout/lProcess2"/>
    <dgm:cxn modelId="{172EF8F1-9D4E-44C2-AFB8-BAB9E4592BBC}" type="presParOf" srcId="{0CB00481-A1D1-45A1-86DC-BF45D23BACF8}" destId="{E959BC34-A873-4A94-9154-CF7B9688C211}" srcOrd="1" destOrd="0" presId="urn:microsoft.com/office/officeart/2005/8/layout/lProcess2"/>
    <dgm:cxn modelId="{7F49208B-A699-4CBB-9B85-08AA4E21A24C}" type="presParOf" srcId="{0CB00481-A1D1-45A1-86DC-BF45D23BACF8}" destId="{9632F2BC-242E-4E97-84BD-836186415122}" srcOrd="2" destOrd="0" presId="urn:microsoft.com/office/officeart/2005/8/layout/lProcess2"/>
    <dgm:cxn modelId="{AB995869-275B-4456-A988-DBB56AB278C1}" type="presParOf" srcId="{9632F2BC-242E-4E97-84BD-836186415122}" destId="{0FBFA552-523C-4C8E-99A8-ADEFC0755367}" srcOrd="0" destOrd="0" presId="urn:microsoft.com/office/officeart/2005/8/layout/lProcess2"/>
    <dgm:cxn modelId="{3017ACCC-CDD3-4105-A9B8-224DF838E0CB}" type="presParOf" srcId="{0FBFA552-523C-4C8E-99A8-ADEFC0755367}" destId="{9384B8F0-5F63-4973-B52E-1D2CEEB2E932}" srcOrd="0" destOrd="0" presId="urn:microsoft.com/office/officeart/2005/8/layout/lProcess2"/>
    <dgm:cxn modelId="{C98FF176-6061-48EC-90D3-FAF6D8A6C9B3}" type="presParOf" srcId="{0FBFA552-523C-4C8E-99A8-ADEFC0755367}" destId="{66A2024D-74BD-4CBC-9CCF-574A049140A6}" srcOrd="1" destOrd="0" presId="urn:microsoft.com/office/officeart/2005/8/layout/lProcess2"/>
    <dgm:cxn modelId="{6A4DEA85-CC9C-4321-A4C0-619FE2E73052}" type="presParOf" srcId="{0FBFA552-523C-4C8E-99A8-ADEFC0755367}" destId="{85E5A4FA-2E20-4530-91FB-926D7FBFA717}" srcOrd="2" destOrd="0" presId="urn:microsoft.com/office/officeart/2005/8/layout/lProcess2"/>
    <dgm:cxn modelId="{AD4F66C8-1CD9-4616-894F-BC000650410E}" type="presParOf" srcId="{0FBFA552-523C-4C8E-99A8-ADEFC0755367}" destId="{1D847D63-67F6-4F69-B74E-2351CA276401}" srcOrd="3" destOrd="0" presId="urn:microsoft.com/office/officeart/2005/8/layout/lProcess2"/>
    <dgm:cxn modelId="{7240C8EC-27AB-4713-B111-E7DFD26BB5F7}" type="presParOf" srcId="{0FBFA552-523C-4C8E-99A8-ADEFC0755367}" destId="{2ADBA44C-B774-4CE8-994A-DC93F39803F4}" srcOrd="4" destOrd="0" presId="urn:microsoft.com/office/officeart/2005/8/layout/lProcess2"/>
    <dgm:cxn modelId="{302DE01C-D5D8-4672-ABE2-84EC9C2D7E53}" type="presParOf" srcId="{0FBFA552-523C-4C8E-99A8-ADEFC0755367}" destId="{598F818B-18F3-4411-858E-0FEB40CC47DE}" srcOrd="5" destOrd="0" presId="urn:microsoft.com/office/officeart/2005/8/layout/lProcess2"/>
    <dgm:cxn modelId="{F2E131C1-4D1B-4FFA-877E-3A85EFAA158C}" type="presParOf" srcId="{0FBFA552-523C-4C8E-99A8-ADEFC0755367}" destId="{0E6D63A3-6009-47E9-8503-3DA6FF62D70F}" srcOrd="6" destOrd="0" presId="urn:microsoft.com/office/officeart/2005/8/layout/lProcess2"/>
    <dgm:cxn modelId="{8D450F4E-4D7A-48AF-8976-36B952AD1245}" type="presParOf" srcId="{8CE452FD-CAB6-4D10-BA3A-08F856E8D034}" destId="{127F5CFE-2FBD-4C8D-A7DA-2B146CB9FD55}" srcOrd="3" destOrd="0" presId="urn:microsoft.com/office/officeart/2005/8/layout/lProcess2"/>
    <dgm:cxn modelId="{725C7BE3-0E18-4BF2-9AF8-EA2B39144153}" type="presParOf" srcId="{8CE452FD-CAB6-4D10-BA3A-08F856E8D034}" destId="{B782C42F-A15D-4CED-B522-79FC29405FF2}" srcOrd="4" destOrd="0" presId="urn:microsoft.com/office/officeart/2005/8/layout/lProcess2"/>
    <dgm:cxn modelId="{29CA764D-2818-459C-8AF6-CA5458198D57}" type="presParOf" srcId="{B782C42F-A15D-4CED-B522-79FC29405FF2}" destId="{AE6FFCE5-6702-4E83-9FE0-5471C03F1EB2}" srcOrd="0" destOrd="0" presId="urn:microsoft.com/office/officeart/2005/8/layout/lProcess2"/>
    <dgm:cxn modelId="{D8A40AB4-004A-4A51-B6DE-516461FB8478}" type="presParOf" srcId="{B782C42F-A15D-4CED-B522-79FC29405FF2}" destId="{80DCF4B7-66AD-487E-BD5F-EC9D9ACB2314}" srcOrd="1" destOrd="0" presId="urn:microsoft.com/office/officeart/2005/8/layout/lProcess2"/>
    <dgm:cxn modelId="{ACE6CDC9-8B39-4559-929B-C3A66F636818}" type="presParOf" srcId="{B782C42F-A15D-4CED-B522-79FC29405FF2}" destId="{EF159ADC-F7A2-49AD-9D7D-32C2AAC571A6}" srcOrd="2" destOrd="0" presId="urn:microsoft.com/office/officeart/2005/8/layout/lProcess2"/>
    <dgm:cxn modelId="{07096252-B90A-4343-8848-24B1E662C47E}" type="presParOf" srcId="{EF159ADC-F7A2-49AD-9D7D-32C2AAC571A6}" destId="{758FB0B4-947C-4133-B9CE-E0E1449F3DC8}" srcOrd="0" destOrd="0" presId="urn:microsoft.com/office/officeart/2005/8/layout/lProcess2"/>
    <dgm:cxn modelId="{03611930-2066-45B5-82C5-455AB2C5CD9A}" type="presParOf" srcId="{758FB0B4-947C-4133-B9CE-E0E1449F3DC8}" destId="{701F5D91-6B20-4F95-BF37-B9F8C60AA02E}" srcOrd="0" destOrd="0" presId="urn:microsoft.com/office/officeart/2005/8/layout/lProcess2"/>
    <dgm:cxn modelId="{4AE5067C-2319-49DA-8405-8EDF9E2302DC}" type="presParOf" srcId="{758FB0B4-947C-4133-B9CE-E0E1449F3DC8}" destId="{3C05C351-4DCB-438B-A34F-F667EE378D7E}" srcOrd="1" destOrd="0" presId="urn:microsoft.com/office/officeart/2005/8/layout/lProcess2"/>
    <dgm:cxn modelId="{5728C969-64AC-4411-802C-DA4FAABA520D}" type="presParOf" srcId="{758FB0B4-947C-4133-B9CE-E0E1449F3DC8}" destId="{7F676221-6720-4B78-BA80-9A2E4DF80B49}" srcOrd="2" destOrd="0" presId="urn:microsoft.com/office/officeart/2005/8/layout/lProcess2"/>
    <dgm:cxn modelId="{041E7959-5BEF-488F-8F40-CC5537089260}" type="presParOf" srcId="{758FB0B4-947C-4133-B9CE-E0E1449F3DC8}" destId="{F9FD1055-A019-4566-B786-774B3211ED10}" srcOrd="3" destOrd="0" presId="urn:microsoft.com/office/officeart/2005/8/layout/lProcess2"/>
    <dgm:cxn modelId="{D929791A-7932-4EF3-9659-335F51A4BFFF}" type="presParOf" srcId="{758FB0B4-947C-4133-B9CE-E0E1449F3DC8}" destId="{126E1843-A637-4712-A42A-7F6446768C6E}" srcOrd="4" destOrd="0" presId="urn:microsoft.com/office/officeart/2005/8/layout/lProcess2"/>
    <dgm:cxn modelId="{7347946F-80A2-4B74-95F3-F9AAAF54457A}" type="presParOf" srcId="{758FB0B4-947C-4133-B9CE-E0E1449F3DC8}" destId="{C8E825B4-FD97-42DB-AC35-4BFE8865DE29}" srcOrd="5" destOrd="0" presId="urn:microsoft.com/office/officeart/2005/8/layout/lProcess2"/>
    <dgm:cxn modelId="{79B3927D-54B0-4DDA-B19A-112F96739F1D}" type="presParOf" srcId="{758FB0B4-947C-4133-B9CE-E0E1449F3DC8}" destId="{5961CFB2-810B-46EB-94BB-20BBDDE586A3}" srcOrd="6" destOrd="0" presId="urn:microsoft.com/office/officeart/2005/8/layout/lProcess2"/>
    <dgm:cxn modelId="{F23ACF51-9DB2-4286-A291-7024CA1A310E}" type="presParOf" srcId="{758FB0B4-947C-4133-B9CE-E0E1449F3DC8}" destId="{1267B36A-4FF5-4827-808C-1E021616A410}" srcOrd="7" destOrd="0" presId="urn:microsoft.com/office/officeart/2005/8/layout/lProcess2"/>
    <dgm:cxn modelId="{5B34C7D1-668D-4D3D-A9EE-5DDCAFBD06AE}" type="presParOf" srcId="{758FB0B4-947C-4133-B9CE-E0E1449F3DC8}" destId="{D9B09263-1EFA-4E7A-A42B-6F0FD1C5CF52}" srcOrd="8" destOrd="0" presId="urn:microsoft.com/office/officeart/2005/8/layout/l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08DC40-B230-4FF4-A9AB-032D67A1D24A}"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03561E46-C886-4C08-A937-7D156AFC325C}">
      <dgm:prSet phldrT="[Text]"/>
      <dgm:spPr/>
      <dgm:t>
        <a:bodyPr/>
        <a:lstStyle/>
        <a:p>
          <a:r>
            <a:rPr lang="ar-EG"/>
            <a:t>استراتيجية  برنامج التحول الصحي</a:t>
          </a:r>
          <a:endParaRPr lang="en-US"/>
        </a:p>
      </dgm:t>
    </dgm:pt>
    <dgm:pt modelId="{74364731-7F25-43B5-B7FC-EEB19454C5B8}" type="parTrans" cxnId="{7A101ADA-0BD1-4C74-8241-819AC129547D}">
      <dgm:prSet/>
      <dgm:spPr/>
      <dgm:t>
        <a:bodyPr/>
        <a:lstStyle/>
        <a:p>
          <a:endParaRPr lang="en-US"/>
        </a:p>
      </dgm:t>
    </dgm:pt>
    <dgm:pt modelId="{8A59EABA-D372-4980-AC32-FEA50421E6F1}" type="sibTrans" cxnId="{7A101ADA-0BD1-4C74-8241-819AC129547D}">
      <dgm:prSet/>
      <dgm:spPr/>
      <dgm:t>
        <a:bodyPr/>
        <a:lstStyle/>
        <a:p>
          <a:endParaRPr lang="en-US"/>
        </a:p>
      </dgm:t>
    </dgm:pt>
    <dgm:pt modelId="{21569761-BFC3-47B1-B12B-3D18DC7E9C9F}">
      <dgm:prSet phldrT="[Text]"/>
      <dgm:spPr/>
      <dgm:t>
        <a:bodyPr/>
        <a:lstStyle/>
        <a:p>
          <a:r>
            <a:rPr lang="ar-EG"/>
            <a:t>تحسين جودة وكفاءة الخدمات </a:t>
          </a:r>
          <a:endParaRPr lang="en-US"/>
        </a:p>
      </dgm:t>
    </dgm:pt>
    <dgm:pt modelId="{AF0F945D-F2E7-4869-8F17-DBE982B41EB4}" type="parTrans" cxnId="{65FD7FB4-25B5-4AF5-B786-F7C0C6B5AEF8}">
      <dgm:prSet/>
      <dgm:spPr/>
      <dgm:t>
        <a:bodyPr/>
        <a:lstStyle/>
        <a:p>
          <a:endParaRPr lang="en-US"/>
        </a:p>
      </dgm:t>
    </dgm:pt>
    <dgm:pt modelId="{163784AB-5DDC-4293-B2F3-67D774E83ECE}" type="sibTrans" cxnId="{65FD7FB4-25B5-4AF5-B786-F7C0C6B5AEF8}">
      <dgm:prSet/>
      <dgm:spPr/>
      <dgm:t>
        <a:bodyPr/>
        <a:lstStyle/>
        <a:p>
          <a:endParaRPr lang="en-US"/>
        </a:p>
      </dgm:t>
    </dgm:pt>
    <dgm:pt modelId="{87081854-C64C-4131-A727-4220ADEEC339}">
      <dgm:prSet phldrT="[Text]"/>
      <dgm:spPr/>
      <dgm:t>
        <a:bodyPr/>
        <a:lstStyle/>
        <a:p>
          <a:r>
            <a:rPr lang="ar-EG"/>
            <a:t>تعزيز الوقاية ضد المخاطر الصحية </a:t>
          </a:r>
          <a:endParaRPr lang="en-US"/>
        </a:p>
      </dgm:t>
    </dgm:pt>
    <dgm:pt modelId="{975922BB-0640-4B76-952F-52886868F478}" type="parTrans" cxnId="{7287C904-B94E-4990-AB98-7F85EFFEC5D3}">
      <dgm:prSet/>
      <dgm:spPr/>
      <dgm:t>
        <a:bodyPr/>
        <a:lstStyle/>
        <a:p>
          <a:endParaRPr lang="en-US"/>
        </a:p>
      </dgm:t>
    </dgm:pt>
    <dgm:pt modelId="{7B39B3A3-2B9A-4BD4-A419-742005FA0FC3}" type="sibTrans" cxnId="{7287C904-B94E-4990-AB98-7F85EFFEC5D3}">
      <dgm:prSet/>
      <dgm:spPr/>
      <dgm:t>
        <a:bodyPr/>
        <a:lstStyle/>
        <a:p>
          <a:endParaRPr lang="en-US"/>
        </a:p>
      </dgm:t>
    </dgm:pt>
    <dgm:pt modelId="{DCAC2C53-944B-41AC-A54B-810A646B1F64}">
      <dgm:prSet phldrT="[Text]"/>
      <dgm:spPr/>
      <dgm:t>
        <a:bodyPr/>
        <a:lstStyle/>
        <a:p>
          <a:r>
            <a:rPr lang="ar-EG"/>
            <a:t>تسهيل الحصول علي الخدمات الصحية </a:t>
          </a:r>
          <a:endParaRPr lang="en-US"/>
        </a:p>
      </dgm:t>
    </dgm:pt>
    <dgm:pt modelId="{CF7A0E1B-2AD7-4D8D-BE0C-2AF33D194653}" type="parTrans" cxnId="{D4B4B22E-2B8B-492D-ABF1-A334D847065F}">
      <dgm:prSet/>
      <dgm:spPr/>
      <dgm:t>
        <a:bodyPr/>
        <a:lstStyle/>
        <a:p>
          <a:endParaRPr lang="en-US"/>
        </a:p>
      </dgm:t>
    </dgm:pt>
    <dgm:pt modelId="{4C6D3CE5-DEAC-477A-BA1A-623941E4675B}" type="sibTrans" cxnId="{D4B4B22E-2B8B-492D-ABF1-A334D847065F}">
      <dgm:prSet/>
      <dgm:spPr/>
      <dgm:t>
        <a:bodyPr/>
        <a:lstStyle/>
        <a:p>
          <a:endParaRPr lang="en-US"/>
        </a:p>
      </dgm:t>
    </dgm:pt>
    <dgm:pt modelId="{B85B569B-5A94-4A60-9D32-4DB64989BA23}">
      <dgm:prSet phldrT="[Text]"/>
      <dgm:spPr/>
      <dgm:t>
        <a:bodyPr/>
        <a:lstStyle/>
        <a:p>
          <a:r>
            <a:rPr lang="ar-EG"/>
            <a:t>تعزيز السلامة المرورية </a:t>
          </a:r>
          <a:endParaRPr lang="en-US"/>
        </a:p>
      </dgm:t>
    </dgm:pt>
    <dgm:pt modelId="{A5061266-F80F-4F66-B6BB-94F533F8A472}" type="parTrans" cxnId="{8DF80574-38B0-4BDF-ACC6-C53775258E38}">
      <dgm:prSet/>
      <dgm:spPr/>
      <dgm:t>
        <a:bodyPr/>
        <a:lstStyle/>
        <a:p>
          <a:endParaRPr lang="en-US"/>
        </a:p>
      </dgm:t>
    </dgm:pt>
    <dgm:pt modelId="{4AB906B6-EE19-44A4-91DD-DA9B2EB09491}" type="sibTrans" cxnId="{8DF80574-38B0-4BDF-ACC6-C53775258E38}">
      <dgm:prSet/>
      <dgm:spPr/>
      <dgm:t>
        <a:bodyPr/>
        <a:lstStyle/>
        <a:p>
          <a:endParaRPr lang="en-US"/>
        </a:p>
      </dgm:t>
    </dgm:pt>
    <dgm:pt modelId="{C750E526-89A8-42BA-88E0-232EF0346EC7}">
      <dgm:prSet phldrT="[Text]"/>
      <dgm:spPr/>
      <dgm:t>
        <a:bodyPr/>
        <a:lstStyle/>
        <a:p>
          <a:r>
            <a:rPr lang="ar-EG"/>
            <a:t>الارتقاء بجودة الحياة فى المدن السعودية </a:t>
          </a:r>
          <a:endParaRPr lang="en-US"/>
        </a:p>
      </dgm:t>
    </dgm:pt>
    <dgm:pt modelId="{7FBD0F85-F92F-4DB1-8F6F-5AC7BFE1C261}" type="parTrans" cxnId="{7D347790-79B9-406B-8A3A-3F7B5580413E}">
      <dgm:prSet/>
      <dgm:spPr/>
      <dgm:t>
        <a:bodyPr/>
        <a:lstStyle/>
        <a:p>
          <a:endParaRPr lang="en-US"/>
        </a:p>
      </dgm:t>
    </dgm:pt>
    <dgm:pt modelId="{66D8080A-F0BD-43BC-A5BA-1868A678A236}" type="sibTrans" cxnId="{7D347790-79B9-406B-8A3A-3F7B5580413E}">
      <dgm:prSet/>
      <dgm:spPr/>
      <dgm:t>
        <a:bodyPr/>
        <a:lstStyle/>
        <a:p>
          <a:endParaRPr lang="en-US"/>
        </a:p>
      </dgm:t>
    </dgm:pt>
    <dgm:pt modelId="{BEF592C9-A73E-4DE8-B797-423E793CFFD6}">
      <dgm:prSet phldrT="[Text]"/>
      <dgm:spPr/>
      <dgm:t>
        <a:bodyPr/>
        <a:lstStyle/>
        <a:p>
          <a:r>
            <a:rPr lang="ar-EG"/>
            <a:t>الارتقاء بالخدمة الصحية </a:t>
          </a:r>
        </a:p>
      </dgm:t>
    </dgm:pt>
    <dgm:pt modelId="{0C80C68A-EBAE-4D2E-84B2-13CBDBCCEC6F}" type="parTrans" cxnId="{D1A87288-6C51-4A7F-AD7B-87ACEFD26C88}">
      <dgm:prSet/>
      <dgm:spPr/>
      <dgm:t>
        <a:bodyPr/>
        <a:lstStyle/>
        <a:p>
          <a:endParaRPr lang="en-US"/>
        </a:p>
      </dgm:t>
    </dgm:pt>
    <dgm:pt modelId="{1827AD83-26E4-4547-9649-668399AAD49F}" type="sibTrans" cxnId="{D1A87288-6C51-4A7F-AD7B-87ACEFD26C88}">
      <dgm:prSet/>
      <dgm:spPr/>
      <dgm:t>
        <a:bodyPr/>
        <a:lstStyle/>
        <a:p>
          <a:endParaRPr lang="en-US"/>
        </a:p>
      </dgm:t>
    </dgm:pt>
    <dgm:pt modelId="{1B899ED6-F6C5-4312-9A99-763F471AC573}" type="pres">
      <dgm:prSet presAssocID="{E408DC40-B230-4FF4-A9AB-032D67A1D24A}" presName="Name0" presStyleCnt="0">
        <dgm:presLayoutVars>
          <dgm:chMax val="1"/>
          <dgm:chPref val="1"/>
          <dgm:dir/>
          <dgm:animOne val="branch"/>
          <dgm:animLvl val="lvl"/>
        </dgm:presLayoutVars>
      </dgm:prSet>
      <dgm:spPr/>
    </dgm:pt>
    <dgm:pt modelId="{41BB154A-130E-4182-BCD9-6E3CE65FCF96}" type="pres">
      <dgm:prSet presAssocID="{03561E46-C886-4C08-A937-7D156AFC325C}" presName="Parent" presStyleLbl="node0" presStyleIdx="0" presStyleCnt="1">
        <dgm:presLayoutVars>
          <dgm:chMax val="6"/>
          <dgm:chPref val="6"/>
        </dgm:presLayoutVars>
      </dgm:prSet>
      <dgm:spPr/>
    </dgm:pt>
    <dgm:pt modelId="{972BF36C-7162-4E50-9C4F-8CCC66BD43B8}" type="pres">
      <dgm:prSet presAssocID="{21569761-BFC3-47B1-B12B-3D18DC7E9C9F}" presName="Accent1" presStyleCnt="0"/>
      <dgm:spPr/>
    </dgm:pt>
    <dgm:pt modelId="{F18153A9-463F-4DDB-A207-F3931D92C0B3}" type="pres">
      <dgm:prSet presAssocID="{21569761-BFC3-47B1-B12B-3D18DC7E9C9F}" presName="Accent" presStyleLbl="bgShp" presStyleIdx="0" presStyleCnt="6"/>
      <dgm:spPr/>
    </dgm:pt>
    <dgm:pt modelId="{BF0B9847-6C99-4213-885F-E5794776BB21}" type="pres">
      <dgm:prSet presAssocID="{21569761-BFC3-47B1-B12B-3D18DC7E9C9F}" presName="Child1" presStyleLbl="node1" presStyleIdx="0" presStyleCnt="6">
        <dgm:presLayoutVars>
          <dgm:chMax val="0"/>
          <dgm:chPref val="0"/>
          <dgm:bulletEnabled val="1"/>
        </dgm:presLayoutVars>
      </dgm:prSet>
      <dgm:spPr/>
    </dgm:pt>
    <dgm:pt modelId="{F7DB6526-8F0C-4395-AA3E-06A2EC4363E1}" type="pres">
      <dgm:prSet presAssocID="{87081854-C64C-4131-A727-4220ADEEC339}" presName="Accent2" presStyleCnt="0"/>
      <dgm:spPr/>
    </dgm:pt>
    <dgm:pt modelId="{8D32664B-1CBE-44E1-ABCE-F16D9F825168}" type="pres">
      <dgm:prSet presAssocID="{87081854-C64C-4131-A727-4220ADEEC339}" presName="Accent" presStyleLbl="bgShp" presStyleIdx="1" presStyleCnt="6"/>
      <dgm:spPr/>
    </dgm:pt>
    <dgm:pt modelId="{6CBA8BD7-15B3-47D9-902F-09034BE2A422}" type="pres">
      <dgm:prSet presAssocID="{87081854-C64C-4131-A727-4220ADEEC339}" presName="Child2" presStyleLbl="node1" presStyleIdx="1" presStyleCnt="6">
        <dgm:presLayoutVars>
          <dgm:chMax val="0"/>
          <dgm:chPref val="0"/>
          <dgm:bulletEnabled val="1"/>
        </dgm:presLayoutVars>
      </dgm:prSet>
      <dgm:spPr/>
    </dgm:pt>
    <dgm:pt modelId="{A5ECC66A-29A0-4B3B-B29D-6C4759ACF2AE}" type="pres">
      <dgm:prSet presAssocID="{DCAC2C53-944B-41AC-A54B-810A646B1F64}" presName="Accent3" presStyleCnt="0"/>
      <dgm:spPr/>
    </dgm:pt>
    <dgm:pt modelId="{D976C6BA-DC5E-40BB-A27E-BC6EEFECBCA6}" type="pres">
      <dgm:prSet presAssocID="{DCAC2C53-944B-41AC-A54B-810A646B1F64}" presName="Accent" presStyleLbl="bgShp" presStyleIdx="2" presStyleCnt="6"/>
      <dgm:spPr/>
    </dgm:pt>
    <dgm:pt modelId="{AF857064-2A90-4068-B8A3-2A73719802DC}" type="pres">
      <dgm:prSet presAssocID="{DCAC2C53-944B-41AC-A54B-810A646B1F64}" presName="Child3" presStyleLbl="node1" presStyleIdx="2" presStyleCnt="6">
        <dgm:presLayoutVars>
          <dgm:chMax val="0"/>
          <dgm:chPref val="0"/>
          <dgm:bulletEnabled val="1"/>
        </dgm:presLayoutVars>
      </dgm:prSet>
      <dgm:spPr/>
    </dgm:pt>
    <dgm:pt modelId="{31521714-D7A8-49DA-B247-1BAC14C4C826}" type="pres">
      <dgm:prSet presAssocID="{B85B569B-5A94-4A60-9D32-4DB64989BA23}" presName="Accent4" presStyleCnt="0"/>
      <dgm:spPr/>
    </dgm:pt>
    <dgm:pt modelId="{0860CDBC-9790-4E65-B959-BEC678BE09D7}" type="pres">
      <dgm:prSet presAssocID="{B85B569B-5A94-4A60-9D32-4DB64989BA23}" presName="Accent" presStyleLbl="bgShp" presStyleIdx="3" presStyleCnt="6"/>
      <dgm:spPr/>
    </dgm:pt>
    <dgm:pt modelId="{F1A3BDE9-403B-4E17-9765-F5E4EFFC2711}" type="pres">
      <dgm:prSet presAssocID="{B85B569B-5A94-4A60-9D32-4DB64989BA23}" presName="Child4" presStyleLbl="node1" presStyleIdx="3" presStyleCnt="6">
        <dgm:presLayoutVars>
          <dgm:chMax val="0"/>
          <dgm:chPref val="0"/>
          <dgm:bulletEnabled val="1"/>
        </dgm:presLayoutVars>
      </dgm:prSet>
      <dgm:spPr/>
    </dgm:pt>
    <dgm:pt modelId="{BC2D29A4-D92D-493B-AD1C-30A1B2EE2528}" type="pres">
      <dgm:prSet presAssocID="{C750E526-89A8-42BA-88E0-232EF0346EC7}" presName="Accent5" presStyleCnt="0"/>
      <dgm:spPr/>
    </dgm:pt>
    <dgm:pt modelId="{77D17090-3295-4C26-8CE7-50E4E8E693C7}" type="pres">
      <dgm:prSet presAssocID="{C750E526-89A8-42BA-88E0-232EF0346EC7}" presName="Accent" presStyleLbl="bgShp" presStyleIdx="4" presStyleCnt="6"/>
      <dgm:spPr/>
    </dgm:pt>
    <dgm:pt modelId="{1E46A255-8AC6-4F2C-866E-9194973B059A}" type="pres">
      <dgm:prSet presAssocID="{C750E526-89A8-42BA-88E0-232EF0346EC7}" presName="Child5" presStyleLbl="node1" presStyleIdx="4" presStyleCnt="6">
        <dgm:presLayoutVars>
          <dgm:chMax val="0"/>
          <dgm:chPref val="0"/>
          <dgm:bulletEnabled val="1"/>
        </dgm:presLayoutVars>
      </dgm:prSet>
      <dgm:spPr/>
    </dgm:pt>
    <dgm:pt modelId="{C2529A02-6B20-4323-B7B7-A662E66E5976}" type="pres">
      <dgm:prSet presAssocID="{BEF592C9-A73E-4DE8-B797-423E793CFFD6}" presName="Accent6" presStyleCnt="0"/>
      <dgm:spPr/>
    </dgm:pt>
    <dgm:pt modelId="{3DA92F25-BBFA-44A4-AEAA-4172C778D6AF}" type="pres">
      <dgm:prSet presAssocID="{BEF592C9-A73E-4DE8-B797-423E793CFFD6}" presName="Accent" presStyleLbl="bgShp" presStyleIdx="5" presStyleCnt="6"/>
      <dgm:spPr/>
    </dgm:pt>
    <dgm:pt modelId="{E1B8403A-BB53-4E77-9B5B-E336FDB4EDF9}" type="pres">
      <dgm:prSet presAssocID="{BEF592C9-A73E-4DE8-B797-423E793CFFD6}" presName="Child6" presStyleLbl="node1" presStyleIdx="5" presStyleCnt="6">
        <dgm:presLayoutVars>
          <dgm:chMax val="0"/>
          <dgm:chPref val="0"/>
          <dgm:bulletEnabled val="1"/>
        </dgm:presLayoutVars>
      </dgm:prSet>
      <dgm:spPr/>
    </dgm:pt>
  </dgm:ptLst>
  <dgm:cxnLst>
    <dgm:cxn modelId="{7287C904-B94E-4990-AB98-7F85EFFEC5D3}" srcId="{03561E46-C886-4C08-A937-7D156AFC325C}" destId="{87081854-C64C-4131-A727-4220ADEEC339}" srcOrd="1" destOrd="0" parTransId="{975922BB-0640-4B76-952F-52886868F478}" sibTransId="{7B39B3A3-2B9A-4BD4-A419-742005FA0FC3}"/>
    <dgm:cxn modelId="{D4B4B22E-2B8B-492D-ABF1-A334D847065F}" srcId="{03561E46-C886-4C08-A937-7D156AFC325C}" destId="{DCAC2C53-944B-41AC-A54B-810A646B1F64}" srcOrd="2" destOrd="0" parTransId="{CF7A0E1B-2AD7-4D8D-BE0C-2AF33D194653}" sibTransId="{4C6D3CE5-DEAC-477A-BA1A-623941E4675B}"/>
    <dgm:cxn modelId="{C4EC4336-DB98-40D0-B45A-7BE53A4CD9A5}" type="presOf" srcId="{21569761-BFC3-47B1-B12B-3D18DC7E9C9F}" destId="{BF0B9847-6C99-4213-885F-E5794776BB21}" srcOrd="0" destOrd="0" presId="urn:microsoft.com/office/officeart/2011/layout/HexagonRadial"/>
    <dgm:cxn modelId="{B1306F61-A186-44CE-9E95-C17A9964FB96}" type="presOf" srcId="{BEF592C9-A73E-4DE8-B797-423E793CFFD6}" destId="{E1B8403A-BB53-4E77-9B5B-E336FDB4EDF9}" srcOrd="0" destOrd="0" presId="urn:microsoft.com/office/officeart/2011/layout/HexagonRadial"/>
    <dgm:cxn modelId="{8DA0246F-7F32-4330-B1AF-BE94C0AA8ABB}" type="presOf" srcId="{87081854-C64C-4131-A727-4220ADEEC339}" destId="{6CBA8BD7-15B3-47D9-902F-09034BE2A422}" srcOrd="0" destOrd="0" presId="urn:microsoft.com/office/officeart/2011/layout/HexagonRadial"/>
    <dgm:cxn modelId="{8DF80574-38B0-4BDF-ACC6-C53775258E38}" srcId="{03561E46-C886-4C08-A937-7D156AFC325C}" destId="{B85B569B-5A94-4A60-9D32-4DB64989BA23}" srcOrd="3" destOrd="0" parTransId="{A5061266-F80F-4F66-B6BB-94F533F8A472}" sibTransId="{4AB906B6-EE19-44A4-91DD-DA9B2EB09491}"/>
    <dgm:cxn modelId="{11376758-C699-4F85-80B7-2EB469BD4305}" type="presOf" srcId="{B85B569B-5A94-4A60-9D32-4DB64989BA23}" destId="{F1A3BDE9-403B-4E17-9765-F5E4EFFC2711}" srcOrd="0" destOrd="0" presId="urn:microsoft.com/office/officeart/2011/layout/HexagonRadial"/>
    <dgm:cxn modelId="{D1A87288-6C51-4A7F-AD7B-87ACEFD26C88}" srcId="{03561E46-C886-4C08-A937-7D156AFC325C}" destId="{BEF592C9-A73E-4DE8-B797-423E793CFFD6}" srcOrd="5" destOrd="0" parTransId="{0C80C68A-EBAE-4D2E-84B2-13CBDBCCEC6F}" sibTransId="{1827AD83-26E4-4547-9649-668399AAD49F}"/>
    <dgm:cxn modelId="{7D347790-79B9-406B-8A3A-3F7B5580413E}" srcId="{03561E46-C886-4C08-A937-7D156AFC325C}" destId="{C750E526-89A8-42BA-88E0-232EF0346EC7}" srcOrd="4" destOrd="0" parTransId="{7FBD0F85-F92F-4DB1-8F6F-5AC7BFE1C261}" sibTransId="{66D8080A-F0BD-43BC-A5BA-1868A678A236}"/>
    <dgm:cxn modelId="{9CF773B4-E47E-4E1F-81F1-408853629195}" type="presOf" srcId="{DCAC2C53-944B-41AC-A54B-810A646B1F64}" destId="{AF857064-2A90-4068-B8A3-2A73719802DC}" srcOrd="0" destOrd="0" presId="urn:microsoft.com/office/officeart/2011/layout/HexagonRadial"/>
    <dgm:cxn modelId="{65FD7FB4-25B5-4AF5-B786-F7C0C6B5AEF8}" srcId="{03561E46-C886-4C08-A937-7D156AFC325C}" destId="{21569761-BFC3-47B1-B12B-3D18DC7E9C9F}" srcOrd="0" destOrd="0" parTransId="{AF0F945D-F2E7-4869-8F17-DBE982B41EB4}" sibTransId="{163784AB-5DDC-4293-B2F3-67D774E83ECE}"/>
    <dgm:cxn modelId="{035DA9C7-ABFB-4F0F-93E2-53222B55307E}" type="presOf" srcId="{E408DC40-B230-4FF4-A9AB-032D67A1D24A}" destId="{1B899ED6-F6C5-4312-9A99-763F471AC573}" srcOrd="0" destOrd="0" presId="urn:microsoft.com/office/officeart/2011/layout/HexagonRadial"/>
    <dgm:cxn modelId="{7A101ADA-0BD1-4C74-8241-819AC129547D}" srcId="{E408DC40-B230-4FF4-A9AB-032D67A1D24A}" destId="{03561E46-C886-4C08-A937-7D156AFC325C}" srcOrd="0" destOrd="0" parTransId="{74364731-7F25-43B5-B7FC-EEB19454C5B8}" sibTransId="{8A59EABA-D372-4980-AC32-FEA50421E6F1}"/>
    <dgm:cxn modelId="{40647ADD-6B8B-46CF-89C6-B1B5AC40F7C2}" type="presOf" srcId="{C750E526-89A8-42BA-88E0-232EF0346EC7}" destId="{1E46A255-8AC6-4F2C-866E-9194973B059A}" srcOrd="0" destOrd="0" presId="urn:microsoft.com/office/officeart/2011/layout/HexagonRadial"/>
    <dgm:cxn modelId="{145CC3E7-136B-416F-B5B6-F4DE3D6D0861}" type="presOf" srcId="{03561E46-C886-4C08-A937-7D156AFC325C}" destId="{41BB154A-130E-4182-BCD9-6E3CE65FCF96}" srcOrd="0" destOrd="0" presId="urn:microsoft.com/office/officeart/2011/layout/HexagonRadial"/>
    <dgm:cxn modelId="{E1885C62-1714-43E2-8BA8-43C77A3757B1}" type="presParOf" srcId="{1B899ED6-F6C5-4312-9A99-763F471AC573}" destId="{41BB154A-130E-4182-BCD9-6E3CE65FCF96}" srcOrd="0" destOrd="0" presId="urn:microsoft.com/office/officeart/2011/layout/HexagonRadial"/>
    <dgm:cxn modelId="{215DCE79-7E50-401F-B36B-C15F2443D661}" type="presParOf" srcId="{1B899ED6-F6C5-4312-9A99-763F471AC573}" destId="{972BF36C-7162-4E50-9C4F-8CCC66BD43B8}" srcOrd="1" destOrd="0" presId="urn:microsoft.com/office/officeart/2011/layout/HexagonRadial"/>
    <dgm:cxn modelId="{9E50C466-D1BE-4497-9F35-1D411AE31E71}" type="presParOf" srcId="{972BF36C-7162-4E50-9C4F-8CCC66BD43B8}" destId="{F18153A9-463F-4DDB-A207-F3931D92C0B3}" srcOrd="0" destOrd="0" presId="urn:microsoft.com/office/officeart/2011/layout/HexagonRadial"/>
    <dgm:cxn modelId="{DC642D16-1B57-459A-969A-F4CE30C0C3E5}" type="presParOf" srcId="{1B899ED6-F6C5-4312-9A99-763F471AC573}" destId="{BF0B9847-6C99-4213-885F-E5794776BB21}" srcOrd="2" destOrd="0" presId="urn:microsoft.com/office/officeart/2011/layout/HexagonRadial"/>
    <dgm:cxn modelId="{9A02915D-648D-4D0C-A3F3-6C15977086B3}" type="presParOf" srcId="{1B899ED6-F6C5-4312-9A99-763F471AC573}" destId="{F7DB6526-8F0C-4395-AA3E-06A2EC4363E1}" srcOrd="3" destOrd="0" presId="urn:microsoft.com/office/officeart/2011/layout/HexagonRadial"/>
    <dgm:cxn modelId="{26414131-22E3-45CB-B73C-1D8C59C0C282}" type="presParOf" srcId="{F7DB6526-8F0C-4395-AA3E-06A2EC4363E1}" destId="{8D32664B-1CBE-44E1-ABCE-F16D9F825168}" srcOrd="0" destOrd="0" presId="urn:microsoft.com/office/officeart/2011/layout/HexagonRadial"/>
    <dgm:cxn modelId="{05C13D91-D104-4E63-A301-31FBBA6B44DC}" type="presParOf" srcId="{1B899ED6-F6C5-4312-9A99-763F471AC573}" destId="{6CBA8BD7-15B3-47D9-902F-09034BE2A422}" srcOrd="4" destOrd="0" presId="urn:microsoft.com/office/officeart/2011/layout/HexagonRadial"/>
    <dgm:cxn modelId="{21996D6E-0D74-419C-A221-B5D3FC1C7036}" type="presParOf" srcId="{1B899ED6-F6C5-4312-9A99-763F471AC573}" destId="{A5ECC66A-29A0-4B3B-B29D-6C4759ACF2AE}" srcOrd="5" destOrd="0" presId="urn:microsoft.com/office/officeart/2011/layout/HexagonRadial"/>
    <dgm:cxn modelId="{4089796F-E83D-4F19-A736-4FDD1D595012}" type="presParOf" srcId="{A5ECC66A-29A0-4B3B-B29D-6C4759ACF2AE}" destId="{D976C6BA-DC5E-40BB-A27E-BC6EEFECBCA6}" srcOrd="0" destOrd="0" presId="urn:microsoft.com/office/officeart/2011/layout/HexagonRadial"/>
    <dgm:cxn modelId="{A75EC02B-D6C8-4567-A9F8-99DA7CE21E21}" type="presParOf" srcId="{1B899ED6-F6C5-4312-9A99-763F471AC573}" destId="{AF857064-2A90-4068-B8A3-2A73719802DC}" srcOrd="6" destOrd="0" presId="urn:microsoft.com/office/officeart/2011/layout/HexagonRadial"/>
    <dgm:cxn modelId="{7E280045-7554-41E8-8BEE-FA63D159B8C8}" type="presParOf" srcId="{1B899ED6-F6C5-4312-9A99-763F471AC573}" destId="{31521714-D7A8-49DA-B247-1BAC14C4C826}" srcOrd="7" destOrd="0" presId="urn:microsoft.com/office/officeart/2011/layout/HexagonRadial"/>
    <dgm:cxn modelId="{9D5A362D-8566-4C66-A908-9E84B3B6AAF3}" type="presParOf" srcId="{31521714-D7A8-49DA-B247-1BAC14C4C826}" destId="{0860CDBC-9790-4E65-B959-BEC678BE09D7}" srcOrd="0" destOrd="0" presId="urn:microsoft.com/office/officeart/2011/layout/HexagonRadial"/>
    <dgm:cxn modelId="{37976F3D-6B2C-4428-89C1-BF37D3903B54}" type="presParOf" srcId="{1B899ED6-F6C5-4312-9A99-763F471AC573}" destId="{F1A3BDE9-403B-4E17-9765-F5E4EFFC2711}" srcOrd="8" destOrd="0" presId="urn:microsoft.com/office/officeart/2011/layout/HexagonRadial"/>
    <dgm:cxn modelId="{867C2B95-D593-4992-98DB-804F8F072115}" type="presParOf" srcId="{1B899ED6-F6C5-4312-9A99-763F471AC573}" destId="{BC2D29A4-D92D-493B-AD1C-30A1B2EE2528}" srcOrd="9" destOrd="0" presId="urn:microsoft.com/office/officeart/2011/layout/HexagonRadial"/>
    <dgm:cxn modelId="{BF3F7A6B-FE9B-4914-93E1-08BE0C895A59}" type="presParOf" srcId="{BC2D29A4-D92D-493B-AD1C-30A1B2EE2528}" destId="{77D17090-3295-4C26-8CE7-50E4E8E693C7}" srcOrd="0" destOrd="0" presId="urn:microsoft.com/office/officeart/2011/layout/HexagonRadial"/>
    <dgm:cxn modelId="{0431F987-F7FB-46E2-9B93-8DE96372A38D}" type="presParOf" srcId="{1B899ED6-F6C5-4312-9A99-763F471AC573}" destId="{1E46A255-8AC6-4F2C-866E-9194973B059A}" srcOrd="10" destOrd="0" presId="urn:microsoft.com/office/officeart/2011/layout/HexagonRadial"/>
    <dgm:cxn modelId="{6E76EC42-C3D3-4E3B-BCA1-84340E89525E}" type="presParOf" srcId="{1B899ED6-F6C5-4312-9A99-763F471AC573}" destId="{C2529A02-6B20-4323-B7B7-A662E66E5976}" srcOrd="11" destOrd="0" presId="urn:microsoft.com/office/officeart/2011/layout/HexagonRadial"/>
    <dgm:cxn modelId="{D309E3BC-3EF0-4536-8F00-C019E3F65BDF}" type="presParOf" srcId="{C2529A02-6B20-4323-B7B7-A662E66E5976}" destId="{3DA92F25-BBFA-44A4-AEAA-4172C778D6AF}" srcOrd="0" destOrd="0" presId="urn:microsoft.com/office/officeart/2011/layout/HexagonRadial"/>
    <dgm:cxn modelId="{3A280AD0-39C8-4EC6-A664-DAD7F03090F7}" type="presParOf" srcId="{1B899ED6-F6C5-4312-9A99-763F471AC573}" destId="{E1B8403A-BB53-4E77-9B5B-E336FDB4EDF9}" srcOrd="12" destOrd="0" presId="urn:microsoft.com/office/officeart/2011/layout/HexagonRadial"/>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F64A1AD-C173-439D-B48A-F34C1A13B197}"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DE7D78FE-ABA2-4508-B462-6DE7E48DDB43}">
      <dgm:prSet phldrT="[Text]" custT="1"/>
      <dgm:spPr/>
      <dgm:t>
        <a:bodyPr/>
        <a:lstStyle/>
        <a:p>
          <a:r>
            <a:rPr lang="ar-EG" sz="2400"/>
            <a:t>منظومة صحية وطنية</a:t>
          </a:r>
          <a:endParaRPr lang="en-US" sz="2400"/>
        </a:p>
      </dgm:t>
    </dgm:pt>
    <dgm:pt modelId="{BEE710A9-09CB-45A5-972E-F009931A6A0F}" type="parTrans" cxnId="{5D3B50F6-23E0-4867-BF74-C6DD5095CEF6}">
      <dgm:prSet/>
      <dgm:spPr/>
      <dgm:t>
        <a:bodyPr/>
        <a:lstStyle/>
        <a:p>
          <a:endParaRPr lang="en-US" sz="2400"/>
        </a:p>
      </dgm:t>
    </dgm:pt>
    <dgm:pt modelId="{4D72D424-98AF-474F-ACE3-D9DF06F003A5}" type="sibTrans" cxnId="{5D3B50F6-23E0-4867-BF74-C6DD5095CEF6}">
      <dgm:prSet/>
      <dgm:spPr/>
      <dgm:t>
        <a:bodyPr/>
        <a:lstStyle/>
        <a:p>
          <a:endParaRPr lang="en-US" sz="2400"/>
        </a:p>
      </dgm:t>
    </dgm:pt>
    <dgm:pt modelId="{63DB98F2-DC15-4523-B6CE-7526511C3E0A}">
      <dgm:prSet phldrT="[Text]" custT="1"/>
      <dgm:spPr/>
      <dgm:t>
        <a:bodyPr/>
        <a:lstStyle/>
        <a:p>
          <a:r>
            <a:rPr lang="ar-EG" sz="1000"/>
            <a:t>تقدم رعاية صحية متكاملة </a:t>
          </a:r>
          <a:endParaRPr lang="en-US" sz="1000"/>
        </a:p>
      </dgm:t>
    </dgm:pt>
    <dgm:pt modelId="{D5E59B21-FB53-4689-99AE-D8B025A98D67}" type="parTrans" cxnId="{5D75BD69-D13E-4954-8CE4-45B3073D2551}">
      <dgm:prSet/>
      <dgm:spPr/>
      <dgm:t>
        <a:bodyPr/>
        <a:lstStyle/>
        <a:p>
          <a:endParaRPr lang="en-US" sz="2400"/>
        </a:p>
      </dgm:t>
    </dgm:pt>
    <dgm:pt modelId="{6CE98B2C-1D13-4210-AC99-94D9E444997F}" type="sibTrans" cxnId="{5D75BD69-D13E-4954-8CE4-45B3073D2551}">
      <dgm:prSet/>
      <dgm:spPr/>
      <dgm:t>
        <a:bodyPr/>
        <a:lstStyle/>
        <a:p>
          <a:endParaRPr lang="en-US" sz="2400"/>
        </a:p>
      </dgm:t>
    </dgm:pt>
    <dgm:pt modelId="{88523B0A-2079-4933-A938-1671EB9C8D7A}">
      <dgm:prSet phldrT="[Text]" custT="1"/>
      <dgm:spPr/>
      <dgm:t>
        <a:bodyPr/>
        <a:lstStyle/>
        <a:p>
          <a:r>
            <a:rPr lang="ar-EG" sz="1050"/>
            <a:t>تستثمر التكامل مع القطاع الخاص </a:t>
          </a:r>
          <a:endParaRPr lang="en-US" sz="1050"/>
        </a:p>
      </dgm:t>
    </dgm:pt>
    <dgm:pt modelId="{EEC6F796-05A0-4FF1-8ADA-82AFA077C6C3}" type="parTrans" cxnId="{F6D6A391-2480-4A87-B354-46785D2D3E38}">
      <dgm:prSet/>
      <dgm:spPr/>
      <dgm:t>
        <a:bodyPr/>
        <a:lstStyle/>
        <a:p>
          <a:endParaRPr lang="en-US" sz="2400"/>
        </a:p>
      </dgm:t>
    </dgm:pt>
    <dgm:pt modelId="{5FD28F9F-3F55-4179-A968-4A98F08E1092}" type="sibTrans" cxnId="{F6D6A391-2480-4A87-B354-46785D2D3E38}">
      <dgm:prSet/>
      <dgm:spPr/>
      <dgm:t>
        <a:bodyPr/>
        <a:lstStyle/>
        <a:p>
          <a:endParaRPr lang="en-US" sz="2400"/>
        </a:p>
      </dgm:t>
    </dgm:pt>
    <dgm:pt modelId="{BD1B52F6-E0EC-4FEF-ACC1-FFE7525C58B3}">
      <dgm:prSet phldrT="[Text]" custT="1"/>
      <dgm:spPr/>
      <dgm:t>
        <a:bodyPr/>
        <a:lstStyle/>
        <a:p>
          <a:r>
            <a:rPr lang="ar-EG" sz="1000"/>
            <a:t>تحقيق الفاعلية والاستدامة فى ادارة الموارد المالية</a:t>
          </a:r>
          <a:endParaRPr lang="en-US" sz="1000"/>
        </a:p>
      </dgm:t>
    </dgm:pt>
    <dgm:pt modelId="{F46919F7-E94F-4871-8D4E-26D9397A0308}" type="parTrans" cxnId="{1AC711F0-A405-4417-AB3A-838C219B4F6F}">
      <dgm:prSet/>
      <dgm:spPr/>
      <dgm:t>
        <a:bodyPr/>
        <a:lstStyle/>
        <a:p>
          <a:endParaRPr lang="en-US" sz="2400"/>
        </a:p>
      </dgm:t>
    </dgm:pt>
    <dgm:pt modelId="{203F44FF-7FB0-4699-9C83-0A22CF87D183}" type="sibTrans" cxnId="{1AC711F0-A405-4417-AB3A-838C219B4F6F}">
      <dgm:prSet/>
      <dgm:spPr/>
      <dgm:t>
        <a:bodyPr/>
        <a:lstStyle/>
        <a:p>
          <a:endParaRPr lang="en-US" sz="2400"/>
        </a:p>
      </dgm:t>
    </dgm:pt>
    <dgm:pt modelId="{BAD03E52-5E41-4534-89F7-6C99CB38D0A5}">
      <dgm:prSet phldrT="[Text]" custT="1"/>
      <dgm:spPr/>
      <dgm:t>
        <a:bodyPr/>
        <a:lstStyle/>
        <a:p>
          <a:r>
            <a:rPr lang="ar-EG" sz="1000"/>
            <a:t>توظيف الادوات الصحية الرقمية والافتراضية </a:t>
          </a:r>
          <a:endParaRPr lang="en-US" sz="1000"/>
        </a:p>
      </dgm:t>
    </dgm:pt>
    <dgm:pt modelId="{9AD90D72-31E2-4460-B187-FDA761F4D04C}" type="parTrans" cxnId="{49963276-54B6-4588-B5D3-B9B2AA7C4599}">
      <dgm:prSet/>
      <dgm:spPr/>
      <dgm:t>
        <a:bodyPr/>
        <a:lstStyle/>
        <a:p>
          <a:endParaRPr lang="en-US" sz="2400"/>
        </a:p>
      </dgm:t>
    </dgm:pt>
    <dgm:pt modelId="{8E63DB6D-689A-4F0D-85EC-E61E1B8908AC}" type="sibTrans" cxnId="{49963276-54B6-4588-B5D3-B9B2AA7C4599}">
      <dgm:prSet/>
      <dgm:spPr/>
      <dgm:t>
        <a:bodyPr/>
        <a:lstStyle/>
        <a:p>
          <a:endParaRPr lang="en-US" sz="2400"/>
        </a:p>
      </dgm:t>
    </dgm:pt>
    <dgm:pt modelId="{86FA7326-49A8-4B09-B53D-3369A24390CA}" type="pres">
      <dgm:prSet presAssocID="{AF64A1AD-C173-439D-B48A-F34C1A13B197}" presName="Name0" presStyleCnt="0">
        <dgm:presLayoutVars>
          <dgm:chMax val="1"/>
          <dgm:dir/>
          <dgm:animLvl val="ctr"/>
          <dgm:resizeHandles val="exact"/>
        </dgm:presLayoutVars>
      </dgm:prSet>
      <dgm:spPr/>
    </dgm:pt>
    <dgm:pt modelId="{A988420D-9B0C-42A5-AAC3-5DB15180D54C}" type="pres">
      <dgm:prSet presAssocID="{DE7D78FE-ABA2-4508-B462-6DE7E48DDB43}" presName="centerShape" presStyleLbl="node0" presStyleIdx="0" presStyleCnt="1" custScaleX="100689"/>
      <dgm:spPr/>
    </dgm:pt>
    <dgm:pt modelId="{C3FF828D-B295-469F-B0DF-4DFE9AA2442A}" type="pres">
      <dgm:prSet presAssocID="{63DB98F2-DC15-4523-B6CE-7526511C3E0A}" presName="node" presStyleLbl="node1" presStyleIdx="0" presStyleCnt="4" custScaleX="141448">
        <dgm:presLayoutVars>
          <dgm:bulletEnabled val="1"/>
        </dgm:presLayoutVars>
      </dgm:prSet>
      <dgm:spPr/>
    </dgm:pt>
    <dgm:pt modelId="{74CE685C-3582-4AEA-8C62-839A71C5222E}" type="pres">
      <dgm:prSet presAssocID="{63DB98F2-DC15-4523-B6CE-7526511C3E0A}" presName="dummy" presStyleCnt="0"/>
      <dgm:spPr/>
    </dgm:pt>
    <dgm:pt modelId="{15FFBC17-59DE-4948-9DDD-AD95C03726E1}" type="pres">
      <dgm:prSet presAssocID="{6CE98B2C-1D13-4210-AC99-94D9E444997F}" presName="sibTrans" presStyleLbl="sibTrans2D1" presStyleIdx="0" presStyleCnt="4"/>
      <dgm:spPr/>
    </dgm:pt>
    <dgm:pt modelId="{97469ACD-0607-4890-A86A-2A999717523E}" type="pres">
      <dgm:prSet presAssocID="{88523B0A-2079-4933-A938-1671EB9C8D7A}" presName="node" presStyleLbl="node1" presStyleIdx="1" presStyleCnt="4" custScaleX="135756">
        <dgm:presLayoutVars>
          <dgm:bulletEnabled val="1"/>
        </dgm:presLayoutVars>
      </dgm:prSet>
      <dgm:spPr/>
    </dgm:pt>
    <dgm:pt modelId="{F1CBC210-4616-4B90-99C5-4B678AB52E09}" type="pres">
      <dgm:prSet presAssocID="{88523B0A-2079-4933-A938-1671EB9C8D7A}" presName="dummy" presStyleCnt="0"/>
      <dgm:spPr/>
    </dgm:pt>
    <dgm:pt modelId="{0923B3ED-1447-4AAC-93CA-B75451952354}" type="pres">
      <dgm:prSet presAssocID="{5FD28F9F-3F55-4179-A968-4A98F08E1092}" presName="sibTrans" presStyleLbl="sibTrans2D1" presStyleIdx="1" presStyleCnt="4"/>
      <dgm:spPr/>
    </dgm:pt>
    <dgm:pt modelId="{66A4C6E2-41C4-4820-B826-B108838CAAAE}" type="pres">
      <dgm:prSet presAssocID="{BD1B52F6-E0EC-4FEF-ACC1-FFE7525C58B3}" presName="node" presStyleLbl="node1" presStyleIdx="2" presStyleCnt="4" custScaleX="133459">
        <dgm:presLayoutVars>
          <dgm:bulletEnabled val="1"/>
        </dgm:presLayoutVars>
      </dgm:prSet>
      <dgm:spPr/>
    </dgm:pt>
    <dgm:pt modelId="{3C2E035A-424A-4586-8130-A2BD0D0A6023}" type="pres">
      <dgm:prSet presAssocID="{BD1B52F6-E0EC-4FEF-ACC1-FFE7525C58B3}" presName="dummy" presStyleCnt="0"/>
      <dgm:spPr/>
    </dgm:pt>
    <dgm:pt modelId="{BEF838CD-3095-44D4-9639-E9652E57AD1E}" type="pres">
      <dgm:prSet presAssocID="{203F44FF-7FB0-4699-9C83-0A22CF87D183}" presName="sibTrans" presStyleLbl="sibTrans2D1" presStyleIdx="2" presStyleCnt="4"/>
      <dgm:spPr/>
    </dgm:pt>
    <dgm:pt modelId="{0BDBC732-88D7-4D94-B9E5-F7037E1AC3A6}" type="pres">
      <dgm:prSet presAssocID="{BAD03E52-5E41-4534-89F7-6C99CB38D0A5}" presName="node" presStyleLbl="node1" presStyleIdx="3" presStyleCnt="4" custScaleX="141414">
        <dgm:presLayoutVars>
          <dgm:bulletEnabled val="1"/>
        </dgm:presLayoutVars>
      </dgm:prSet>
      <dgm:spPr/>
    </dgm:pt>
    <dgm:pt modelId="{9E3B7AD7-B97D-4858-810E-42A59757DF6C}" type="pres">
      <dgm:prSet presAssocID="{BAD03E52-5E41-4534-89F7-6C99CB38D0A5}" presName="dummy" presStyleCnt="0"/>
      <dgm:spPr/>
    </dgm:pt>
    <dgm:pt modelId="{15911FE9-4601-44CA-8781-BE338B32650C}" type="pres">
      <dgm:prSet presAssocID="{8E63DB6D-689A-4F0D-85EC-E61E1B8908AC}" presName="sibTrans" presStyleLbl="sibTrans2D1" presStyleIdx="3" presStyleCnt="4"/>
      <dgm:spPr/>
    </dgm:pt>
  </dgm:ptLst>
  <dgm:cxnLst>
    <dgm:cxn modelId="{EE647E03-756E-4A06-BFC2-EFCA985924AC}" type="presOf" srcId="{8E63DB6D-689A-4F0D-85EC-E61E1B8908AC}" destId="{15911FE9-4601-44CA-8781-BE338B32650C}" srcOrd="0" destOrd="0" presId="urn:microsoft.com/office/officeart/2005/8/layout/radial6"/>
    <dgm:cxn modelId="{9AD94809-4934-4A34-A85D-A1A9FE5F6779}" type="presOf" srcId="{AF64A1AD-C173-439D-B48A-F34C1A13B197}" destId="{86FA7326-49A8-4B09-B53D-3369A24390CA}" srcOrd="0" destOrd="0" presId="urn:microsoft.com/office/officeart/2005/8/layout/radial6"/>
    <dgm:cxn modelId="{B26C1C3E-977A-4DF7-B600-B37E84818711}" type="presOf" srcId="{88523B0A-2079-4933-A938-1671EB9C8D7A}" destId="{97469ACD-0607-4890-A86A-2A999717523E}" srcOrd="0" destOrd="0" presId="urn:microsoft.com/office/officeart/2005/8/layout/radial6"/>
    <dgm:cxn modelId="{3AE44D63-A48B-43B2-8B1F-5D0AC78EF572}" type="presOf" srcId="{5FD28F9F-3F55-4179-A968-4A98F08E1092}" destId="{0923B3ED-1447-4AAC-93CA-B75451952354}" srcOrd="0" destOrd="0" presId="urn:microsoft.com/office/officeart/2005/8/layout/radial6"/>
    <dgm:cxn modelId="{5D75BD69-D13E-4954-8CE4-45B3073D2551}" srcId="{DE7D78FE-ABA2-4508-B462-6DE7E48DDB43}" destId="{63DB98F2-DC15-4523-B6CE-7526511C3E0A}" srcOrd="0" destOrd="0" parTransId="{D5E59B21-FB53-4689-99AE-D8B025A98D67}" sibTransId="{6CE98B2C-1D13-4210-AC99-94D9E444997F}"/>
    <dgm:cxn modelId="{49963276-54B6-4588-B5D3-B9B2AA7C4599}" srcId="{DE7D78FE-ABA2-4508-B462-6DE7E48DDB43}" destId="{BAD03E52-5E41-4534-89F7-6C99CB38D0A5}" srcOrd="3" destOrd="0" parTransId="{9AD90D72-31E2-4460-B187-FDA761F4D04C}" sibTransId="{8E63DB6D-689A-4F0D-85EC-E61E1B8908AC}"/>
    <dgm:cxn modelId="{C1A81A7A-C51C-4416-B1D9-5B53A17A773E}" type="presOf" srcId="{BAD03E52-5E41-4534-89F7-6C99CB38D0A5}" destId="{0BDBC732-88D7-4D94-B9E5-F7037E1AC3A6}" srcOrd="0" destOrd="0" presId="urn:microsoft.com/office/officeart/2005/8/layout/radial6"/>
    <dgm:cxn modelId="{B6DBC77F-4A1E-4D98-9FDC-7F2ADBC5B70F}" type="presOf" srcId="{63DB98F2-DC15-4523-B6CE-7526511C3E0A}" destId="{C3FF828D-B295-469F-B0DF-4DFE9AA2442A}" srcOrd="0" destOrd="0" presId="urn:microsoft.com/office/officeart/2005/8/layout/radial6"/>
    <dgm:cxn modelId="{F6D6A391-2480-4A87-B354-46785D2D3E38}" srcId="{DE7D78FE-ABA2-4508-B462-6DE7E48DDB43}" destId="{88523B0A-2079-4933-A938-1671EB9C8D7A}" srcOrd="1" destOrd="0" parTransId="{EEC6F796-05A0-4FF1-8ADA-82AFA077C6C3}" sibTransId="{5FD28F9F-3F55-4179-A968-4A98F08E1092}"/>
    <dgm:cxn modelId="{C2E2AFA0-15D6-4E7A-84AB-926AA6B9353A}" type="presOf" srcId="{203F44FF-7FB0-4699-9C83-0A22CF87D183}" destId="{BEF838CD-3095-44D4-9639-E9652E57AD1E}" srcOrd="0" destOrd="0" presId="urn:microsoft.com/office/officeart/2005/8/layout/radial6"/>
    <dgm:cxn modelId="{99A1B1A1-F378-49FC-8E5B-D82CF000BBD0}" type="presOf" srcId="{6CE98B2C-1D13-4210-AC99-94D9E444997F}" destId="{15FFBC17-59DE-4948-9DDD-AD95C03726E1}" srcOrd="0" destOrd="0" presId="urn:microsoft.com/office/officeart/2005/8/layout/radial6"/>
    <dgm:cxn modelId="{F2A120CF-83C6-4900-9BE8-4E0496AFB901}" type="presOf" srcId="{BD1B52F6-E0EC-4FEF-ACC1-FFE7525C58B3}" destId="{66A4C6E2-41C4-4820-B826-B108838CAAAE}" srcOrd="0" destOrd="0" presId="urn:microsoft.com/office/officeart/2005/8/layout/radial6"/>
    <dgm:cxn modelId="{B7EFAAED-1BBB-431D-9C8C-1ABB33899157}" type="presOf" srcId="{DE7D78FE-ABA2-4508-B462-6DE7E48DDB43}" destId="{A988420D-9B0C-42A5-AAC3-5DB15180D54C}" srcOrd="0" destOrd="0" presId="urn:microsoft.com/office/officeart/2005/8/layout/radial6"/>
    <dgm:cxn modelId="{1AC711F0-A405-4417-AB3A-838C219B4F6F}" srcId="{DE7D78FE-ABA2-4508-B462-6DE7E48DDB43}" destId="{BD1B52F6-E0EC-4FEF-ACC1-FFE7525C58B3}" srcOrd="2" destOrd="0" parTransId="{F46919F7-E94F-4871-8D4E-26D9397A0308}" sibTransId="{203F44FF-7FB0-4699-9C83-0A22CF87D183}"/>
    <dgm:cxn modelId="{5D3B50F6-23E0-4867-BF74-C6DD5095CEF6}" srcId="{AF64A1AD-C173-439D-B48A-F34C1A13B197}" destId="{DE7D78FE-ABA2-4508-B462-6DE7E48DDB43}" srcOrd="0" destOrd="0" parTransId="{BEE710A9-09CB-45A5-972E-F009931A6A0F}" sibTransId="{4D72D424-98AF-474F-ACE3-D9DF06F003A5}"/>
    <dgm:cxn modelId="{E779496A-A295-4DE4-B2F7-F3F319D9B901}" type="presParOf" srcId="{86FA7326-49A8-4B09-B53D-3369A24390CA}" destId="{A988420D-9B0C-42A5-AAC3-5DB15180D54C}" srcOrd="0" destOrd="0" presId="urn:microsoft.com/office/officeart/2005/8/layout/radial6"/>
    <dgm:cxn modelId="{A5A2B1BE-AB95-4460-815F-C24139AF6E2B}" type="presParOf" srcId="{86FA7326-49A8-4B09-B53D-3369A24390CA}" destId="{C3FF828D-B295-469F-B0DF-4DFE9AA2442A}" srcOrd="1" destOrd="0" presId="urn:microsoft.com/office/officeart/2005/8/layout/radial6"/>
    <dgm:cxn modelId="{8E60A123-6E26-4FAC-8805-69A75417B769}" type="presParOf" srcId="{86FA7326-49A8-4B09-B53D-3369A24390CA}" destId="{74CE685C-3582-4AEA-8C62-839A71C5222E}" srcOrd="2" destOrd="0" presId="urn:microsoft.com/office/officeart/2005/8/layout/radial6"/>
    <dgm:cxn modelId="{DEC998AA-A6C7-4D1A-BB85-09807E1DE84D}" type="presParOf" srcId="{86FA7326-49A8-4B09-B53D-3369A24390CA}" destId="{15FFBC17-59DE-4948-9DDD-AD95C03726E1}" srcOrd="3" destOrd="0" presId="urn:microsoft.com/office/officeart/2005/8/layout/radial6"/>
    <dgm:cxn modelId="{9590F88C-F1F6-427C-BFF7-F442B14BAF61}" type="presParOf" srcId="{86FA7326-49A8-4B09-B53D-3369A24390CA}" destId="{97469ACD-0607-4890-A86A-2A999717523E}" srcOrd="4" destOrd="0" presId="urn:microsoft.com/office/officeart/2005/8/layout/radial6"/>
    <dgm:cxn modelId="{03839EE7-CB2C-4DA1-BD95-083A9287430F}" type="presParOf" srcId="{86FA7326-49A8-4B09-B53D-3369A24390CA}" destId="{F1CBC210-4616-4B90-99C5-4B678AB52E09}" srcOrd="5" destOrd="0" presId="urn:microsoft.com/office/officeart/2005/8/layout/radial6"/>
    <dgm:cxn modelId="{154D1D8C-29F9-4E2B-B6FB-7774887D6D37}" type="presParOf" srcId="{86FA7326-49A8-4B09-B53D-3369A24390CA}" destId="{0923B3ED-1447-4AAC-93CA-B75451952354}" srcOrd="6" destOrd="0" presId="urn:microsoft.com/office/officeart/2005/8/layout/radial6"/>
    <dgm:cxn modelId="{834C982E-CCE8-427E-B3AE-E61936581668}" type="presParOf" srcId="{86FA7326-49A8-4B09-B53D-3369A24390CA}" destId="{66A4C6E2-41C4-4820-B826-B108838CAAAE}" srcOrd="7" destOrd="0" presId="urn:microsoft.com/office/officeart/2005/8/layout/radial6"/>
    <dgm:cxn modelId="{B67B0E67-DE26-4605-B94F-D8E7A7C5AD6C}" type="presParOf" srcId="{86FA7326-49A8-4B09-B53D-3369A24390CA}" destId="{3C2E035A-424A-4586-8130-A2BD0D0A6023}" srcOrd="8" destOrd="0" presId="urn:microsoft.com/office/officeart/2005/8/layout/radial6"/>
    <dgm:cxn modelId="{28BA8C05-789D-40BB-B53B-F032463D539D}" type="presParOf" srcId="{86FA7326-49A8-4B09-B53D-3369A24390CA}" destId="{BEF838CD-3095-44D4-9639-E9652E57AD1E}" srcOrd="9" destOrd="0" presId="urn:microsoft.com/office/officeart/2005/8/layout/radial6"/>
    <dgm:cxn modelId="{1B14E318-5B3B-4810-A105-46157B42EF41}" type="presParOf" srcId="{86FA7326-49A8-4B09-B53D-3369A24390CA}" destId="{0BDBC732-88D7-4D94-B9E5-F7037E1AC3A6}" srcOrd="10" destOrd="0" presId="urn:microsoft.com/office/officeart/2005/8/layout/radial6"/>
    <dgm:cxn modelId="{5E6BDA0C-39B0-42B3-AA52-323CAA096EC0}" type="presParOf" srcId="{86FA7326-49A8-4B09-B53D-3369A24390CA}" destId="{9E3B7AD7-B97D-4858-810E-42A59757DF6C}" srcOrd="11" destOrd="0" presId="urn:microsoft.com/office/officeart/2005/8/layout/radial6"/>
    <dgm:cxn modelId="{8091AF4D-5659-4B00-85DF-6A8B4BA67695}" type="presParOf" srcId="{86FA7326-49A8-4B09-B53D-3369A24390CA}" destId="{15911FE9-4601-44CA-8781-BE338B32650C}" srcOrd="12" destOrd="0" presId="urn:microsoft.com/office/officeart/2005/8/layout/radial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F1123F-AF34-465D-BA3D-C952F8965F0B}">
      <dsp:nvSpPr>
        <dsp:cNvPr id="0" name=""/>
        <dsp:cNvSpPr/>
      </dsp:nvSpPr>
      <dsp:spPr>
        <a:xfrm>
          <a:off x="669" y="0"/>
          <a:ext cx="1741289" cy="320040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2870" tIns="102870" rIns="102870" bIns="102870" numCol="1" spcCol="1270" anchor="ctr" anchorCtr="0">
          <a:noAutofit/>
        </a:bodyPr>
        <a:lstStyle/>
        <a:p>
          <a:pPr marL="0" lvl="0" indent="0" algn="ctr" defTabSz="1200150">
            <a:lnSpc>
              <a:spcPct val="90000"/>
            </a:lnSpc>
            <a:spcBef>
              <a:spcPct val="0"/>
            </a:spcBef>
            <a:spcAft>
              <a:spcPct val="35000"/>
            </a:spcAft>
            <a:buNone/>
          </a:pPr>
          <a:r>
            <a:rPr lang="ar-EG" sz="2700" kern="1200"/>
            <a:t>المخرجات</a:t>
          </a:r>
          <a:endParaRPr lang="en-US" sz="2700" kern="1200"/>
        </a:p>
      </dsp:txBody>
      <dsp:txXfrm>
        <a:off x="669" y="0"/>
        <a:ext cx="1741289" cy="960120"/>
      </dsp:txXfrm>
    </dsp:sp>
    <dsp:sp modelId="{C5F53567-7310-48E9-8AAC-F237739F5530}">
      <dsp:nvSpPr>
        <dsp:cNvPr id="0" name=""/>
        <dsp:cNvSpPr/>
      </dsp:nvSpPr>
      <dsp:spPr>
        <a:xfrm>
          <a:off x="174798" y="960198"/>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أفراد مؤهلين</a:t>
          </a:r>
        </a:p>
      </dsp:txBody>
      <dsp:txXfrm>
        <a:off x="188453" y="973853"/>
        <a:ext cx="1365721" cy="438920"/>
      </dsp:txXfrm>
    </dsp:sp>
    <dsp:sp modelId="{BB7C23D5-F22C-4C12-8B1B-253416EFD075}">
      <dsp:nvSpPr>
        <dsp:cNvPr id="0" name=""/>
        <dsp:cNvSpPr/>
      </dsp:nvSpPr>
      <dsp:spPr>
        <a:xfrm>
          <a:off x="174798" y="1498155"/>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أنتاجية كبيرة </a:t>
          </a:r>
          <a:endParaRPr lang="en-US" sz="1400" kern="1200"/>
        </a:p>
      </dsp:txBody>
      <dsp:txXfrm>
        <a:off x="188453" y="1511810"/>
        <a:ext cx="1365721" cy="438920"/>
      </dsp:txXfrm>
    </dsp:sp>
    <dsp:sp modelId="{928E8150-7839-49E6-8681-4DBA7B644672}">
      <dsp:nvSpPr>
        <dsp:cNvPr id="0" name=""/>
        <dsp:cNvSpPr/>
      </dsp:nvSpPr>
      <dsp:spPr>
        <a:xfrm>
          <a:off x="174798" y="2036113"/>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جودة عالية </a:t>
          </a:r>
          <a:endParaRPr lang="en-US" sz="1400" kern="1200"/>
        </a:p>
      </dsp:txBody>
      <dsp:txXfrm>
        <a:off x="188453" y="2049768"/>
        <a:ext cx="1365721" cy="438920"/>
      </dsp:txXfrm>
    </dsp:sp>
    <dsp:sp modelId="{552BA6E2-9FA4-4CC5-93B7-16A88DE2D799}">
      <dsp:nvSpPr>
        <dsp:cNvPr id="0" name=""/>
        <dsp:cNvSpPr/>
      </dsp:nvSpPr>
      <dsp:spPr>
        <a:xfrm>
          <a:off x="174798" y="2574071"/>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تكلفة أقل</a:t>
          </a:r>
          <a:endParaRPr lang="en-US" sz="1400" kern="1200"/>
        </a:p>
      </dsp:txBody>
      <dsp:txXfrm>
        <a:off x="188453" y="2587726"/>
        <a:ext cx="1365721" cy="438920"/>
      </dsp:txXfrm>
    </dsp:sp>
    <dsp:sp modelId="{004088EF-AE21-475E-89D2-0F12D0D7A47C}">
      <dsp:nvSpPr>
        <dsp:cNvPr id="0" name=""/>
        <dsp:cNvSpPr/>
      </dsp:nvSpPr>
      <dsp:spPr>
        <a:xfrm>
          <a:off x="1872555" y="0"/>
          <a:ext cx="1741289" cy="320040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2870" tIns="102870" rIns="102870" bIns="102870" numCol="1" spcCol="1270" anchor="ctr" anchorCtr="0">
          <a:noAutofit/>
        </a:bodyPr>
        <a:lstStyle/>
        <a:p>
          <a:pPr marL="0" lvl="0" indent="0" algn="ctr" defTabSz="1200150">
            <a:lnSpc>
              <a:spcPct val="90000"/>
            </a:lnSpc>
            <a:spcBef>
              <a:spcPct val="0"/>
            </a:spcBef>
            <a:spcAft>
              <a:spcPct val="35000"/>
            </a:spcAft>
            <a:buNone/>
          </a:pPr>
          <a:r>
            <a:rPr lang="ar-EG" sz="2700" kern="1200"/>
            <a:t>أنشطة التدريب</a:t>
          </a:r>
          <a:endParaRPr lang="en-US" sz="2700" kern="1200"/>
        </a:p>
      </dsp:txBody>
      <dsp:txXfrm>
        <a:off x="1872555" y="0"/>
        <a:ext cx="1741289" cy="960120"/>
      </dsp:txXfrm>
    </dsp:sp>
    <dsp:sp modelId="{9384B8F0-5F63-4973-B52E-1D2CEEB2E932}">
      <dsp:nvSpPr>
        <dsp:cNvPr id="0" name=""/>
        <dsp:cNvSpPr/>
      </dsp:nvSpPr>
      <dsp:spPr>
        <a:xfrm>
          <a:off x="2046684" y="960198"/>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تحديد الاحتياجات التدربية</a:t>
          </a:r>
        </a:p>
      </dsp:txBody>
      <dsp:txXfrm>
        <a:off x="2060339" y="973853"/>
        <a:ext cx="1365721" cy="438920"/>
      </dsp:txXfrm>
    </dsp:sp>
    <dsp:sp modelId="{85E5A4FA-2E20-4530-91FB-926D7FBFA717}">
      <dsp:nvSpPr>
        <dsp:cNvPr id="0" name=""/>
        <dsp:cNvSpPr/>
      </dsp:nvSpPr>
      <dsp:spPr>
        <a:xfrm>
          <a:off x="2046684" y="1498155"/>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تصميم البرامج التدربية </a:t>
          </a:r>
          <a:endParaRPr lang="en-US" sz="1400" kern="1200"/>
        </a:p>
      </dsp:txBody>
      <dsp:txXfrm>
        <a:off x="2060339" y="1511810"/>
        <a:ext cx="1365721" cy="438920"/>
      </dsp:txXfrm>
    </dsp:sp>
    <dsp:sp modelId="{2ADBA44C-B774-4CE8-994A-DC93F39803F4}">
      <dsp:nvSpPr>
        <dsp:cNvPr id="0" name=""/>
        <dsp:cNvSpPr/>
      </dsp:nvSpPr>
      <dsp:spPr>
        <a:xfrm>
          <a:off x="2046684" y="2036113"/>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تنفيذ البرامج </a:t>
          </a:r>
          <a:endParaRPr lang="en-US" sz="1400" kern="1200"/>
        </a:p>
      </dsp:txBody>
      <dsp:txXfrm>
        <a:off x="2060339" y="2049768"/>
        <a:ext cx="1365721" cy="438920"/>
      </dsp:txXfrm>
    </dsp:sp>
    <dsp:sp modelId="{0E6D63A3-6009-47E9-8503-3DA6FF62D70F}">
      <dsp:nvSpPr>
        <dsp:cNvPr id="0" name=""/>
        <dsp:cNvSpPr/>
      </dsp:nvSpPr>
      <dsp:spPr>
        <a:xfrm>
          <a:off x="2046684" y="2574071"/>
          <a:ext cx="1393031" cy="466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تقويم البرامج</a:t>
          </a:r>
          <a:endParaRPr lang="en-US" sz="1400" kern="1200"/>
        </a:p>
      </dsp:txBody>
      <dsp:txXfrm>
        <a:off x="2060339" y="2587726"/>
        <a:ext cx="1365721" cy="438920"/>
      </dsp:txXfrm>
    </dsp:sp>
    <dsp:sp modelId="{AE6FFCE5-6702-4E83-9FE0-5471C03F1EB2}">
      <dsp:nvSpPr>
        <dsp:cNvPr id="0" name=""/>
        <dsp:cNvSpPr/>
      </dsp:nvSpPr>
      <dsp:spPr>
        <a:xfrm>
          <a:off x="3744441" y="0"/>
          <a:ext cx="1741289" cy="320040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2870" tIns="102870" rIns="102870" bIns="102870" numCol="1" spcCol="1270" anchor="ctr" anchorCtr="0">
          <a:noAutofit/>
        </a:bodyPr>
        <a:lstStyle/>
        <a:p>
          <a:pPr marL="0" lvl="0" indent="0" algn="ctr" defTabSz="1200150">
            <a:lnSpc>
              <a:spcPct val="90000"/>
            </a:lnSpc>
            <a:spcBef>
              <a:spcPct val="0"/>
            </a:spcBef>
            <a:spcAft>
              <a:spcPct val="35000"/>
            </a:spcAft>
            <a:buNone/>
          </a:pPr>
          <a:r>
            <a:rPr lang="ar-EG" sz="2700" kern="1200"/>
            <a:t>المدخلات</a:t>
          </a:r>
          <a:endParaRPr lang="en-US" sz="2700" kern="1200"/>
        </a:p>
      </dsp:txBody>
      <dsp:txXfrm>
        <a:off x="3744441" y="0"/>
        <a:ext cx="1741289" cy="960120"/>
      </dsp:txXfrm>
    </dsp:sp>
    <dsp:sp modelId="{701F5D91-6B20-4F95-BF37-B9F8C60AA02E}">
      <dsp:nvSpPr>
        <dsp:cNvPr id="0" name=""/>
        <dsp:cNvSpPr/>
      </dsp:nvSpPr>
      <dsp:spPr>
        <a:xfrm>
          <a:off x="3918570" y="960725"/>
          <a:ext cx="1393031" cy="3702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مدريبن</a:t>
          </a:r>
          <a:endParaRPr lang="en-US" sz="1400" kern="1200"/>
        </a:p>
      </dsp:txBody>
      <dsp:txXfrm>
        <a:off x="3929414" y="971569"/>
        <a:ext cx="1371343" cy="348553"/>
      </dsp:txXfrm>
    </dsp:sp>
    <dsp:sp modelId="{7F676221-6720-4B78-BA80-9A2E4DF80B49}">
      <dsp:nvSpPr>
        <dsp:cNvPr id="0" name=""/>
        <dsp:cNvSpPr/>
      </dsp:nvSpPr>
      <dsp:spPr>
        <a:xfrm>
          <a:off x="3918570" y="1387927"/>
          <a:ext cx="1393031" cy="3702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متدربين </a:t>
          </a:r>
        </a:p>
      </dsp:txBody>
      <dsp:txXfrm>
        <a:off x="3929414" y="1398771"/>
        <a:ext cx="1371343" cy="348553"/>
      </dsp:txXfrm>
    </dsp:sp>
    <dsp:sp modelId="{126E1843-A637-4712-A42A-7F6446768C6E}">
      <dsp:nvSpPr>
        <dsp:cNvPr id="0" name=""/>
        <dsp:cNvSpPr/>
      </dsp:nvSpPr>
      <dsp:spPr>
        <a:xfrm>
          <a:off x="3918570" y="1815129"/>
          <a:ext cx="1393031" cy="3702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معلومات</a:t>
          </a:r>
        </a:p>
      </dsp:txBody>
      <dsp:txXfrm>
        <a:off x="3929414" y="1825973"/>
        <a:ext cx="1371343" cy="348553"/>
      </dsp:txXfrm>
    </dsp:sp>
    <dsp:sp modelId="{5961CFB2-810B-46EB-94BB-20BBDDE586A3}">
      <dsp:nvSpPr>
        <dsp:cNvPr id="0" name=""/>
        <dsp:cNvSpPr/>
      </dsp:nvSpPr>
      <dsp:spPr>
        <a:xfrm>
          <a:off x="3918570" y="2242331"/>
          <a:ext cx="1393031" cy="3702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معدات </a:t>
          </a:r>
        </a:p>
      </dsp:txBody>
      <dsp:txXfrm>
        <a:off x="3929414" y="2253175"/>
        <a:ext cx="1371343" cy="348553"/>
      </dsp:txXfrm>
    </dsp:sp>
    <dsp:sp modelId="{D9B09263-1EFA-4E7A-A42B-6F0FD1C5CF52}">
      <dsp:nvSpPr>
        <dsp:cNvPr id="0" name=""/>
        <dsp:cNvSpPr/>
      </dsp:nvSpPr>
      <dsp:spPr>
        <a:xfrm>
          <a:off x="3918570" y="2669532"/>
          <a:ext cx="1393031" cy="3702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ar-EG" sz="1400" kern="1200"/>
            <a:t>الالات </a:t>
          </a:r>
        </a:p>
      </dsp:txBody>
      <dsp:txXfrm>
        <a:off x="3929414" y="2680376"/>
        <a:ext cx="1371343" cy="3485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BB154A-130E-4182-BCD9-6E3CE65FCF96}">
      <dsp:nvSpPr>
        <dsp:cNvPr id="0" name=""/>
        <dsp:cNvSpPr/>
      </dsp:nvSpPr>
      <dsp:spPr>
        <a:xfrm>
          <a:off x="2211015" y="1256760"/>
          <a:ext cx="1597397" cy="1381813"/>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استراتيجية  برنامج التحول الصحي</a:t>
          </a:r>
          <a:endParaRPr lang="en-US" sz="1300" kern="1200"/>
        </a:p>
      </dsp:txBody>
      <dsp:txXfrm>
        <a:off x="2475726" y="1485746"/>
        <a:ext cx="1067975" cy="923841"/>
      </dsp:txXfrm>
    </dsp:sp>
    <dsp:sp modelId="{8D32664B-1CBE-44E1-ABCE-F16D9F825168}">
      <dsp:nvSpPr>
        <dsp:cNvPr id="0" name=""/>
        <dsp:cNvSpPr/>
      </dsp:nvSpPr>
      <dsp:spPr>
        <a:xfrm>
          <a:off x="3211293" y="595656"/>
          <a:ext cx="602693" cy="51930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F0B9847-6C99-4213-885F-E5794776BB21}">
      <dsp:nvSpPr>
        <dsp:cNvPr id="0" name=""/>
        <dsp:cNvSpPr/>
      </dsp:nvSpPr>
      <dsp:spPr>
        <a:xfrm>
          <a:off x="2358158" y="0"/>
          <a:ext cx="1309056" cy="11324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تحسين جودة وكفاءة الخدمات </a:t>
          </a:r>
          <a:endParaRPr lang="en-US" sz="1300" kern="1200"/>
        </a:p>
      </dsp:txBody>
      <dsp:txXfrm>
        <a:off x="2575097" y="187677"/>
        <a:ext cx="875178" cy="757133"/>
      </dsp:txXfrm>
    </dsp:sp>
    <dsp:sp modelId="{D976C6BA-DC5E-40BB-A27E-BC6EEFECBCA6}">
      <dsp:nvSpPr>
        <dsp:cNvPr id="0" name=""/>
        <dsp:cNvSpPr/>
      </dsp:nvSpPr>
      <dsp:spPr>
        <a:xfrm>
          <a:off x="3914683" y="1566471"/>
          <a:ext cx="602693" cy="51930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CBA8BD7-15B3-47D9-902F-09034BE2A422}">
      <dsp:nvSpPr>
        <dsp:cNvPr id="0" name=""/>
        <dsp:cNvSpPr/>
      </dsp:nvSpPr>
      <dsp:spPr>
        <a:xfrm>
          <a:off x="3558715" y="696555"/>
          <a:ext cx="1309056" cy="11324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تعزيز الوقاية ضد المخاطر الصحية </a:t>
          </a:r>
          <a:endParaRPr lang="en-US" sz="1300" kern="1200"/>
        </a:p>
      </dsp:txBody>
      <dsp:txXfrm>
        <a:off x="3775654" y="884232"/>
        <a:ext cx="875178" cy="757133"/>
      </dsp:txXfrm>
    </dsp:sp>
    <dsp:sp modelId="{0860CDBC-9790-4E65-B959-BEC678BE09D7}">
      <dsp:nvSpPr>
        <dsp:cNvPr id="0" name=""/>
        <dsp:cNvSpPr/>
      </dsp:nvSpPr>
      <dsp:spPr>
        <a:xfrm>
          <a:off x="3426063" y="2662338"/>
          <a:ext cx="602693" cy="51930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857064-2A90-4068-B8A3-2A73719802DC}">
      <dsp:nvSpPr>
        <dsp:cNvPr id="0" name=""/>
        <dsp:cNvSpPr/>
      </dsp:nvSpPr>
      <dsp:spPr>
        <a:xfrm>
          <a:off x="3558715" y="2065902"/>
          <a:ext cx="1309056" cy="11324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تسهيل الحصول علي الخدمات الصحية </a:t>
          </a:r>
          <a:endParaRPr lang="en-US" sz="1300" kern="1200"/>
        </a:p>
      </dsp:txBody>
      <dsp:txXfrm>
        <a:off x="3775654" y="2253579"/>
        <a:ext cx="875178" cy="757133"/>
      </dsp:txXfrm>
    </dsp:sp>
    <dsp:sp modelId="{77D17090-3295-4C26-8CE7-50E4E8E693C7}">
      <dsp:nvSpPr>
        <dsp:cNvPr id="0" name=""/>
        <dsp:cNvSpPr/>
      </dsp:nvSpPr>
      <dsp:spPr>
        <a:xfrm>
          <a:off x="2213987" y="2776093"/>
          <a:ext cx="602693" cy="51930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1A3BDE9-403B-4E17-9765-F5E4EFFC2711}">
      <dsp:nvSpPr>
        <dsp:cNvPr id="0" name=""/>
        <dsp:cNvSpPr/>
      </dsp:nvSpPr>
      <dsp:spPr>
        <a:xfrm>
          <a:off x="2358158" y="2763237"/>
          <a:ext cx="1309056" cy="11324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تعزيز السلامة المرورية </a:t>
          </a:r>
          <a:endParaRPr lang="en-US" sz="1300" kern="1200"/>
        </a:p>
      </dsp:txBody>
      <dsp:txXfrm>
        <a:off x="2575097" y="2950914"/>
        <a:ext cx="875178" cy="757133"/>
      </dsp:txXfrm>
    </dsp:sp>
    <dsp:sp modelId="{3DA92F25-BBFA-44A4-AEAA-4172C778D6AF}">
      <dsp:nvSpPr>
        <dsp:cNvPr id="0" name=""/>
        <dsp:cNvSpPr/>
      </dsp:nvSpPr>
      <dsp:spPr>
        <a:xfrm>
          <a:off x="1499079" y="1805668"/>
          <a:ext cx="602693" cy="51930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E46A255-8AC6-4F2C-866E-9194973B059A}">
      <dsp:nvSpPr>
        <dsp:cNvPr id="0" name=""/>
        <dsp:cNvSpPr/>
      </dsp:nvSpPr>
      <dsp:spPr>
        <a:xfrm>
          <a:off x="1152028" y="2066682"/>
          <a:ext cx="1309056" cy="11324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الارتقاء بجودة الحياة فى المدن السعودية </a:t>
          </a:r>
          <a:endParaRPr lang="en-US" sz="1300" kern="1200"/>
        </a:p>
      </dsp:txBody>
      <dsp:txXfrm>
        <a:off x="1368967" y="2254359"/>
        <a:ext cx="875178" cy="757133"/>
      </dsp:txXfrm>
    </dsp:sp>
    <dsp:sp modelId="{E1B8403A-BB53-4E77-9B5B-E336FDB4EDF9}">
      <dsp:nvSpPr>
        <dsp:cNvPr id="0" name=""/>
        <dsp:cNvSpPr/>
      </dsp:nvSpPr>
      <dsp:spPr>
        <a:xfrm>
          <a:off x="1152028" y="694997"/>
          <a:ext cx="1309056" cy="11324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الارتقاء بالخدمة الصحية </a:t>
          </a:r>
        </a:p>
      </dsp:txBody>
      <dsp:txXfrm>
        <a:off x="1368967" y="882674"/>
        <a:ext cx="875178" cy="7571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911FE9-4601-44CA-8781-BE338B32650C}">
      <dsp:nvSpPr>
        <dsp:cNvPr id="0" name=""/>
        <dsp:cNvSpPr/>
      </dsp:nvSpPr>
      <dsp:spPr>
        <a:xfrm>
          <a:off x="1726507" y="376779"/>
          <a:ext cx="2513516" cy="2513516"/>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EF838CD-3095-44D4-9639-E9652E57AD1E}">
      <dsp:nvSpPr>
        <dsp:cNvPr id="0" name=""/>
        <dsp:cNvSpPr/>
      </dsp:nvSpPr>
      <dsp:spPr>
        <a:xfrm>
          <a:off x="1726507" y="376779"/>
          <a:ext cx="2513516" cy="2513516"/>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23B3ED-1447-4AAC-93CA-B75451952354}">
      <dsp:nvSpPr>
        <dsp:cNvPr id="0" name=""/>
        <dsp:cNvSpPr/>
      </dsp:nvSpPr>
      <dsp:spPr>
        <a:xfrm>
          <a:off x="1726507" y="376779"/>
          <a:ext cx="2513516" cy="2513516"/>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5FFBC17-59DE-4948-9DDD-AD95C03726E1}">
      <dsp:nvSpPr>
        <dsp:cNvPr id="0" name=""/>
        <dsp:cNvSpPr/>
      </dsp:nvSpPr>
      <dsp:spPr>
        <a:xfrm>
          <a:off x="1726507" y="376779"/>
          <a:ext cx="2513516" cy="2513516"/>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988420D-9B0C-42A5-AAC3-5DB15180D54C}">
      <dsp:nvSpPr>
        <dsp:cNvPr id="0" name=""/>
        <dsp:cNvSpPr/>
      </dsp:nvSpPr>
      <dsp:spPr>
        <a:xfrm>
          <a:off x="2400297" y="1054558"/>
          <a:ext cx="1165935" cy="11579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ar-EG" sz="2400" kern="1200"/>
            <a:t>منظومة صحية وطنية</a:t>
          </a:r>
          <a:endParaRPr lang="en-US" sz="2400" kern="1200"/>
        </a:p>
      </dsp:txBody>
      <dsp:txXfrm>
        <a:off x="2571044" y="1224137"/>
        <a:ext cx="824441" cy="818799"/>
      </dsp:txXfrm>
    </dsp:sp>
    <dsp:sp modelId="{C3FF828D-B295-469F-B0DF-4DFE9AA2442A}">
      <dsp:nvSpPr>
        <dsp:cNvPr id="0" name=""/>
        <dsp:cNvSpPr/>
      </dsp:nvSpPr>
      <dsp:spPr>
        <a:xfrm>
          <a:off x="2409997" y="674"/>
          <a:ext cx="1146535" cy="8105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EG" sz="1000" kern="1200"/>
            <a:t>تقدم رعاية صحية متكاملة </a:t>
          </a:r>
          <a:endParaRPr lang="en-US" sz="1000" kern="1200"/>
        </a:p>
      </dsp:txBody>
      <dsp:txXfrm>
        <a:off x="2577903" y="119379"/>
        <a:ext cx="810723" cy="573160"/>
      </dsp:txXfrm>
    </dsp:sp>
    <dsp:sp modelId="{97469ACD-0607-4890-A86A-2A999717523E}">
      <dsp:nvSpPr>
        <dsp:cNvPr id="0" name=""/>
        <dsp:cNvSpPr/>
      </dsp:nvSpPr>
      <dsp:spPr>
        <a:xfrm>
          <a:off x="3660644" y="1228252"/>
          <a:ext cx="1100397" cy="8105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ar-EG" sz="1050" kern="1200"/>
            <a:t>تستثمر التكامل مع القطاع الخاص </a:t>
          </a:r>
          <a:endParaRPr lang="en-US" sz="1050" kern="1200"/>
        </a:p>
      </dsp:txBody>
      <dsp:txXfrm>
        <a:off x="3821793" y="1346957"/>
        <a:ext cx="778099" cy="573160"/>
      </dsp:txXfrm>
    </dsp:sp>
    <dsp:sp modelId="{66A4C6E2-41C4-4820-B826-B108838CAAAE}">
      <dsp:nvSpPr>
        <dsp:cNvPr id="0" name=""/>
        <dsp:cNvSpPr/>
      </dsp:nvSpPr>
      <dsp:spPr>
        <a:xfrm>
          <a:off x="2442376" y="2455830"/>
          <a:ext cx="1081778" cy="8105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EG" sz="1000" kern="1200"/>
            <a:t>تحقيق الفاعلية والاستدامة فى ادارة الموارد المالية</a:t>
          </a:r>
          <a:endParaRPr lang="en-US" sz="1000" kern="1200"/>
        </a:p>
      </dsp:txBody>
      <dsp:txXfrm>
        <a:off x="2600799" y="2574535"/>
        <a:ext cx="764932" cy="573160"/>
      </dsp:txXfrm>
    </dsp:sp>
    <dsp:sp modelId="{0BDBC732-88D7-4D94-B9E5-F7037E1AC3A6}">
      <dsp:nvSpPr>
        <dsp:cNvPr id="0" name=""/>
        <dsp:cNvSpPr/>
      </dsp:nvSpPr>
      <dsp:spPr>
        <a:xfrm>
          <a:off x="1182557" y="1228252"/>
          <a:ext cx="1146259" cy="8105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EG" sz="1000" kern="1200"/>
            <a:t>توظيف الادوات الصحية الرقمية والافتراضية </a:t>
          </a:r>
          <a:endParaRPr lang="en-US" sz="1000" kern="1200"/>
        </a:p>
      </dsp:txBody>
      <dsp:txXfrm>
        <a:off x="1350423" y="1346957"/>
        <a:ext cx="810527" cy="57316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BB26F-CADF-4BB8-BF16-C7D87063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1</Pages>
  <Words>5948</Words>
  <Characters>33904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Hussain ALMutairi</cp:lastModifiedBy>
  <cp:revision>14</cp:revision>
  <cp:lastPrinted>2025-03-08T18:17:00Z</cp:lastPrinted>
  <dcterms:created xsi:type="dcterms:W3CDTF">2025-02-18T16:02:00Z</dcterms:created>
  <dcterms:modified xsi:type="dcterms:W3CDTF">2025-03-08T18:32:00Z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