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90C987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415D91">
        <w:rPr>
          <w:rFonts w:ascii="Sakkal Majalla" w:hAnsi="Sakkal Majalla" w:cs="Sakkal Majalla" w:hint="cs"/>
          <w:b/>
          <w:bCs/>
          <w:sz w:val="28"/>
          <w:szCs w:val="28"/>
          <w:rtl/>
          <w:lang w:bidi="ar-EG"/>
        </w:rPr>
        <w:t>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D49BA00" w:rsidR="009125CE" w:rsidRPr="009125CE" w:rsidRDefault="00415D91" w:rsidP="009125CE">
      <w:pPr>
        <w:jc w:val="center"/>
        <w:rPr>
          <w:rFonts w:ascii="Sakkal Majalla" w:hAnsi="Sakkal Majalla" w:cs="Sakkal Majalla"/>
          <w:sz w:val="28"/>
          <w:szCs w:val="28"/>
          <w:rtl/>
        </w:rPr>
      </w:pPr>
      <w:r>
        <w:rPr>
          <w:rFonts w:ascii="-webkit-standard" w:hAnsi="-webkit-standard"/>
          <w:color w:val="000000"/>
          <w:sz w:val="27"/>
          <w:szCs w:val="27"/>
          <w:rtl/>
        </w:rPr>
        <w:t>إدارة علاقات العملاء الرقمية</w:t>
      </w:r>
      <w:r>
        <w:rPr>
          <w:rFonts w:ascii="-webkit-standard" w:hAnsi="-webkit-standard"/>
          <w:color w:val="000000"/>
          <w:sz w:val="27"/>
          <w:szCs w:val="27"/>
        </w:rPr>
        <w:t xml:space="preserve"> (CRM) </w:t>
      </w:r>
      <w:r>
        <w:rPr>
          <w:rFonts w:ascii="-webkit-standard" w:hAnsi="-webkit-standard"/>
          <w:color w:val="000000"/>
          <w:sz w:val="27"/>
          <w:szCs w:val="27"/>
          <w:rtl/>
        </w:rPr>
        <w:t>وتأثيرها على رضا المستهلك في التجارة الإلكترونية</w:t>
      </w:r>
    </w:p>
    <w:p w14:paraId="3024630C" w14:textId="1617ADFB" w:rsidR="009125CE" w:rsidRPr="009125CE" w:rsidRDefault="00415D91"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دراسة طبقت على المتاجر الالكترونية في المملكة العربية السعودية</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7EC170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415D91">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r w:rsidR="00415D91">
        <w:rPr>
          <w:rFonts w:ascii="Sakkal Majalla" w:hAnsi="Sakkal Majalla" w:cs="Sakkal Majalla" w:hint="cs"/>
          <w:b/>
          <w:bCs/>
          <w:sz w:val="28"/>
          <w:szCs w:val="28"/>
          <w:rtl/>
          <w:lang w:bidi="ar-EG"/>
        </w:rPr>
        <w:t xml:space="preserve"> ريم محمد المغامس</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E18D36E"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67798">
        <w:rPr>
          <w:rFonts w:ascii="Sakkal Majalla" w:hAnsi="Sakkal Majalla" w:cs="Sakkal Majalla" w:hint="cs"/>
          <w:b/>
          <w:bCs/>
          <w:sz w:val="28"/>
          <w:szCs w:val="28"/>
          <w:rtl/>
          <w:lang w:bidi="ar-EG"/>
        </w:rPr>
        <w:t>٦</w:t>
      </w:r>
    </w:p>
    <w:p w14:paraId="3E605C8E" w14:textId="77777777" w:rsidR="00C67798" w:rsidRDefault="00C67798" w:rsidP="009125CE">
      <w:pPr>
        <w:jc w:val="center"/>
        <w:rPr>
          <w:rFonts w:ascii="Sakkal Majalla" w:hAnsi="Sakkal Majalla" w:cs="Sakkal Majalla"/>
          <w:b/>
          <w:bCs/>
          <w:sz w:val="28"/>
          <w:szCs w:val="28"/>
          <w:rtl/>
          <w:lang w:bidi="ar-EG"/>
        </w:rPr>
      </w:pPr>
    </w:p>
    <w:p w14:paraId="485F4762" w14:textId="77777777" w:rsidR="00C67798" w:rsidRDefault="00C67798" w:rsidP="009125CE">
      <w:pPr>
        <w:jc w:val="center"/>
        <w:rPr>
          <w:rFonts w:ascii="Sakkal Majalla" w:hAnsi="Sakkal Majalla" w:cs="Sakkal Majalla"/>
          <w:b/>
          <w:bCs/>
          <w:sz w:val="28"/>
          <w:szCs w:val="28"/>
          <w:rtl/>
          <w:lang w:bidi="ar-EG"/>
        </w:rPr>
      </w:pPr>
    </w:p>
    <w:p w14:paraId="2D15EB94" w14:textId="77777777" w:rsidR="00C67798" w:rsidRDefault="00C67798" w:rsidP="009125CE">
      <w:pPr>
        <w:jc w:val="center"/>
        <w:rPr>
          <w:rFonts w:ascii="Sakkal Majalla" w:hAnsi="Sakkal Majalla" w:cs="Sakkal Majalla"/>
          <w:b/>
          <w:bCs/>
          <w:sz w:val="28"/>
          <w:szCs w:val="28"/>
          <w:rtl/>
          <w:lang w:bidi="ar-EG"/>
        </w:rPr>
      </w:pPr>
    </w:p>
    <w:p w14:paraId="11C78F10" w14:textId="77777777" w:rsidR="00C67798" w:rsidRDefault="00C67798" w:rsidP="009125CE">
      <w:pPr>
        <w:jc w:val="center"/>
        <w:rPr>
          <w:rFonts w:ascii="Sakkal Majalla" w:hAnsi="Sakkal Majalla" w:cs="Sakkal Majalla"/>
          <w:b/>
          <w:bCs/>
          <w:sz w:val="28"/>
          <w:szCs w:val="28"/>
          <w:rtl/>
          <w:lang w:bidi="ar-EG"/>
        </w:rPr>
      </w:pPr>
    </w:p>
    <w:p w14:paraId="2B694394" w14:textId="77777777" w:rsidR="00C67798" w:rsidRDefault="00C67798" w:rsidP="009125CE">
      <w:pPr>
        <w:jc w:val="center"/>
        <w:rPr>
          <w:rFonts w:ascii="Sakkal Majalla" w:hAnsi="Sakkal Majalla" w:cs="Sakkal Majalla"/>
          <w:b/>
          <w:bCs/>
          <w:sz w:val="28"/>
          <w:szCs w:val="28"/>
          <w:rtl/>
          <w:lang w:bidi="ar-EG"/>
        </w:rPr>
      </w:pPr>
    </w:p>
    <w:p w14:paraId="70B12CC0" w14:textId="77777777" w:rsidR="00C67798" w:rsidRDefault="00C67798" w:rsidP="009125CE">
      <w:pPr>
        <w:jc w:val="center"/>
        <w:rPr>
          <w:rFonts w:ascii="Sakkal Majalla" w:hAnsi="Sakkal Majalla" w:cs="Sakkal Majalla"/>
          <w:b/>
          <w:bCs/>
          <w:sz w:val="28"/>
          <w:szCs w:val="28"/>
          <w:rtl/>
          <w:lang w:bidi="ar-EG"/>
        </w:rPr>
      </w:pPr>
    </w:p>
    <w:p w14:paraId="7990AFDF" w14:textId="77777777" w:rsidR="00C67798" w:rsidRDefault="00C67798" w:rsidP="009125CE">
      <w:pPr>
        <w:jc w:val="center"/>
        <w:rPr>
          <w:rFonts w:ascii="Sakkal Majalla" w:hAnsi="Sakkal Majalla" w:cs="Sakkal Majalla"/>
          <w:b/>
          <w:bCs/>
          <w:sz w:val="28"/>
          <w:szCs w:val="28"/>
          <w:rtl/>
          <w:lang w:bidi="ar-EG"/>
        </w:rPr>
      </w:pPr>
    </w:p>
    <w:p w14:paraId="48C7F9EC" w14:textId="77777777" w:rsidR="00C67798" w:rsidRDefault="00C67798" w:rsidP="009125CE">
      <w:pPr>
        <w:jc w:val="center"/>
        <w:rPr>
          <w:rFonts w:ascii="Sakkal Majalla" w:hAnsi="Sakkal Majalla" w:cs="Sakkal Majalla"/>
          <w:b/>
          <w:bCs/>
          <w:sz w:val="28"/>
          <w:szCs w:val="28"/>
          <w:rtl/>
          <w:lang w:bidi="ar-EG"/>
        </w:rPr>
      </w:pPr>
    </w:p>
    <w:p w14:paraId="0A6B9824" w14:textId="77777777" w:rsidR="00C67798" w:rsidRDefault="00C67798" w:rsidP="009125CE">
      <w:pPr>
        <w:jc w:val="center"/>
        <w:rPr>
          <w:rFonts w:ascii="Sakkal Majalla" w:hAnsi="Sakkal Majalla" w:cs="Sakkal Majalla"/>
          <w:b/>
          <w:bCs/>
          <w:sz w:val="28"/>
          <w:szCs w:val="28"/>
          <w:rtl/>
          <w:lang w:bidi="ar-EG"/>
        </w:rPr>
      </w:pPr>
    </w:p>
    <w:p w14:paraId="23EEE0AB" w14:textId="77777777" w:rsidR="00C67798" w:rsidRDefault="00C67798" w:rsidP="009125CE">
      <w:pPr>
        <w:jc w:val="center"/>
        <w:rPr>
          <w:rFonts w:ascii="Sakkal Majalla" w:hAnsi="Sakkal Majalla" w:cs="Sakkal Majalla"/>
          <w:b/>
          <w:bCs/>
          <w:sz w:val="28"/>
          <w:szCs w:val="28"/>
          <w:rtl/>
          <w:lang w:bidi="ar-EG"/>
        </w:rPr>
      </w:pPr>
    </w:p>
    <w:p w14:paraId="2D5D8267" w14:textId="77777777" w:rsidR="00C67798" w:rsidRDefault="00C67798" w:rsidP="009125CE">
      <w:pPr>
        <w:jc w:val="center"/>
        <w:rPr>
          <w:rFonts w:ascii="Sakkal Majalla" w:hAnsi="Sakkal Majalla" w:cs="Sakkal Majalla"/>
          <w:b/>
          <w:bCs/>
          <w:sz w:val="28"/>
          <w:szCs w:val="28"/>
          <w:rtl/>
          <w:lang w:bidi="ar-EG"/>
        </w:rPr>
      </w:pPr>
    </w:p>
    <w:p w14:paraId="335878E3" w14:textId="22143017" w:rsidR="00C67798" w:rsidRDefault="00C67798" w:rsidP="009125CE">
      <w:pPr>
        <w:jc w:val="center"/>
        <w:rPr>
          <w:rFonts w:ascii="Sakkal Majalla" w:hAnsi="Sakkal Majalla" w:cs="Sakkal Majalla"/>
          <w:b/>
          <w:bCs/>
          <w:sz w:val="96"/>
          <w:szCs w:val="96"/>
          <w:rtl/>
          <w:lang w:bidi="ar-EG"/>
        </w:rPr>
      </w:pPr>
      <w:r w:rsidRPr="00C67798">
        <w:rPr>
          <w:rFonts w:ascii="Sakkal Majalla" w:hAnsi="Sakkal Majalla" w:cs="Sakkal Majalla" w:hint="cs"/>
          <w:b/>
          <w:bCs/>
          <w:sz w:val="96"/>
          <w:szCs w:val="96"/>
          <w:rtl/>
          <w:lang w:bidi="ar-EG"/>
        </w:rPr>
        <w:t>بسم الله الرحمن الرحيم</w:t>
      </w:r>
    </w:p>
    <w:p w14:paraId="48D837D8" w14:textId="77777777" w:rsidR="00C67798" w:rsidRDefault="00C67798" w:rsidP="009125CE">
      <w:pPr>
        <w:jc w:val="center"/>
        <w:rPr>
          <w:rFonts w:ascii="Sakkal Majalla" w:hAnsi="Sakkal Majalla" w:cs="Sakkal Majalla"/>
          <w:b/>
          <w:bCs/>
          <w:sz w:val="96"/>
          <w:szCs w:val="96"/>
          <w:rtl/>
          <w:lang w:bidi="ar-EG"/>
        </w:rPr>
      </w:pPr>
    </w:p>
    <w:p w14:paraId="0B70B82B" w14:textId="77777777" w:rsidR="00C67798" w:rsidRDefault="00C67798" w:rsidP="009125CE">
      <w:pPr>
        <w:jc w:val="center"/>
        <w:rPr>
          <w:rFonts w:ascii="Sakkal Majalla" w:hAnsi="Sakkal Majalla" w:cs="Sakkal Majalla"/>
          <w:b/>
          <w:bCs/>
          <w:sz w:val="96"/>
          <w:szCs w:val="96"/>
          <w:rtl/>
          <w:lang w:bidi="ar-EG"/>
        </w:rPr>
      </w:pPr>
    </w:p>
    <w:p w14:paraId="458AA65B" w14:textId="77777777" w:rsidR="00C67798" w:rsidRDefault="00C67798" w:rsidP="009125CE">
      <w:pPr>
        <w:jc w:val="center"/>
        <w:rPr>
          <w:rFonts w:ascii="Sakkal Majalla" w:hAnsi="Sakkal Majalla" w:cs="Sakkal Majalla"/>
          <w:b/>
          <w:bCs/>
          <w:sz w:val="96"/>
          <w:szCs w:val="96"/>
          <w:rtl/>
          <w:lang w:bidi="ar-EG"/>
        </w:rPr>
      </w:pPr>
    </w:p>
    <w:p w14:paraId="44BED51E" w14:textId="77777777" w:rsidR="00C67798" w:rsidRPr="00C67798" w:rsidRDefault="00C67798" w:rsidP="009125CE">
      <w:pPr>
        <w:jc w:val="center"/>
        <w:rPr>
          <w:rFonts w:ascii="Sakkal Majalla" w:hAnsi="Sakkal Majalla" w:cs="Sakkal Majalla"/>
          <w:b/>
          <w:bCs/>
          <w:sz w:val="96"/>
          <w:szCs w:val="96"/>
          <w:rtl/>
          <w:lang w:bidi="ar-EG"/>
        </w:rPr>
      </w:pPr>
    </w:p>
    <w:p w14:paraId="5DB59278" w14:textId="77777777" w:rsidR="00C67798" w:rsidRDefault="00C67798" w:rsidP="009125CE">
      <w:pPr>
        <w:jc w:val="center"/>
        <w:rPr>
          <w:rFonts w:ascii="Sakkal Majalla" w:hAnsi="Sakkal Majalla" w:cs="Sakkal Majalla"/>
          <w:b/>
          <w:bCs/>
          <w:sz w:val="36"/>
          <w:szCs w:val="36"/>
          <w:u w:val="single"/>
          <w:rtl/>
          <w:lang w:bidi="ar-EG"/>
        </w:rPr>
      </w:pPr>
    </w:p>
    <w:p w14:paraId="1A229626" w14:textId="77777777" w:rsidR="00C67798" w:rsidRDefault="00C67798" w:rsidP="009125CE">
      <w:pPr>
        <w:jc w:val="center"/>
        <w:rPr>
          <w:rFonts w:ascii="Sakkal Majalla" w:hAnsi="Sakkal Majalla" w:cs="Sakkal Majalla"/>
          <w:b/>
          <w:bCs/>
          <w:sz w:val="36"/>
          <w:szCs w:val="36"/>
          <w:u w:val="single"/>
          <w:rtl/>
          <w:lang w:bidi="ar-EG"/>
        </w:rPr>
      </w:pPr>
    </w:p>
    <w:p w14:paraId="27B4E446" w14:textId="77777777" w:rsidR="00C67798" w:rsidRDefault="00C67798" w:rsidP="009125CE">
      <w:pPr>
        <w:jc w:val="center"/>
        <w:rPr>
          <w:rFonts w:ascii="Sakkal Majalla" w:hAnsi="Sakkal Majalla" w:cs="Sakkal Majalla"/>
          <w:b/>
          <w:bCs/>
          <w:sz w:val="36"/>
          <w:szCs w:val="36"/>
          <w:u w:val="single"/>
          <w:rtl/>
          <w:lang w:bidi="ar-EG"/>
        </w:rPr>
      </w:pPr>
    </w:p>
    <w:p w14:paraId="3AE8B501" w14:textId="77777777" w:rsidR="00C67798" w:rsidRDefault="00C67798" w:rsidP="009125CE">
      <w:pPr>
        <w:jc w:val="center"/>
        <w:rPr>
          <w:rFonts w:ascii="Sakkal Majalla" w:hAnsi="Sakkal Majalla" w:cs="Sakkal Majalla"/>
          <w:b/>
          <w:bCs/>
          <w:sz w:val="36"/>
          <w:szCs w:val="36"/>
          <w:u w:val="single"/>
          <w:rtl/>
          <w:lang w:bidi="ar-EG"/>
        </w:rPr>
      </w:pPr>
    </w:p>
    <w:p w14:paraId="73C354FA" w14:textId="77777777" w:rsidR="00C67798" w:rsidRDefault="00C67798" w:rsidP="009125CE">
      <w:pPr>
        <w:jc w:val="center"/>
        <w:rPr>
          <w:rFonts w:ascii="Sakkal Majalla" w:hAnsi="Sakkal Majalla" w:cs="Sakkal Majalla"/>
          <w:b/>
          <w:bCs/>
          <w:sz w:val="36"/>
          <w:szCs w:val="36"/>
          <w:u w:val="single"/>
          <w:rtl/>
          <w:lang w:bidi="ar-EG"/>
        </w:rPr>
      </w:pPr>
    </w:p>
    <w:p w14:paraId="5DBA947E" w14:textId="0C74B152" w:rsidR="009125CE" w:rsidRDefault="00C67798" w:rsidP="009125CE">
      <w:pPr>
        <w:jc w:val="center"/>
        <w:rPr>
          <w:rFonts w:ascii="Sakkal Majalla" w:hAnsi="Sakkal Majalla" w:cs="Sakkal Majalla"/>
          <w:b/>
          <w:bCs/>
          <w:sz w:val="36"/>
          <w:szCs w:val="36"/>
          <w:u w:val="single"/>
          <w:rtl/>
          <w:lang w:bidi="ar-EG"/>
        </w:rPr>
      </w:pPr>
      <w:r w:rsidRPr="00C67798">
        <w:rPr>
          <w:rFonts w:ascii="Sakkal Majalla" w:hAnsi="Sakkal Majalla" w:cs="Sakkal Majalla" w:hint="cs"/>
          <w:b/>
          <w:bCs/>
          <w:sz w:val="36"/>
          <w:szCs w:val="36"/>
          <w:u w:val="single"/>
          <w:rtl/>
          <w:lang w:bidi="ar-EG"/>
        </w:rPr>
        <w:t>إهداء</w:t>
      </w:r>
    </w:p>
    <w:p w14:paraId="4EDD9CB6" w14:textId="77777777" w:rsidR="00C67798" w:rsidRDefault="00C67798" w:rsidP="009125CE">
      <w:pPr>
        <w:jc w:val="center"/>
        <w:rPr>
          <w:rFonts w:ascii="Sakkal Majalla" w:hAnsi="Sakkal Majalla" w:cs="Sakkal Majalla"/>
          <w:b/>
          <w:bCs/>
          <w:sz w:val="36"/>
          <w:szCs w:val="36"/>
          <w:u w:val="single"/>
          <w:rtl/>
          <w:lang w:bidi="ar-EG"/>
        </w:rPr>
      </w:pPr>
    </w:p>
    <w:p w14:paraId="0295BAFF" w14:textId="77777777" w:rsidR="00C67798" w:rsidRPr="00C67798" w:rsidRDefault="00C67798" w:rsidP="00C67798">
      <w:pPr>
        <w:pStyle w:val="a5"/>
        <w:bidi/>
        <w:jc w:val="center"/>
        <w:rPr>
          <w:rFonts w:ascii="Sakkal Majalla" w:hAnsi="Sakkal Majalla" w:cs="Sakkal Majalla"/>
          <w:b/>
          <w:bCs/>
          <w:sz w:val="32"/>
          <w:szCs w:val="32"/>
        </w:rPr>
      </w:pPr>
      <w:r w:rsidRPr="00C67798">
        <w:rPr>
          <w:rFonts w:ascii="Sakkal Majalla" w:hAnsi="Sakkal Majalla" w:cs="Sakkal Majalla"/>
          <w:b/>
          <w:bCs/>
          <w:sz w:val="32"/>
          <w:szCs w:val="32"/>
          <w:rtl/>
        </w:rPr>
        <w:t>إلى من كان لهم الفضل بعد الله في دعمي ومساندتي طوال مسيرتي العلمية</w:t>
      </w:r>
      <w:r w:rsidRPr="00C67798">
        <w:rPr>
          <w:rFonts w:ascii="Sakkal Majalla" w:hAnsi="Sakkal Majalla" w:cs="Sakkal Majalla"/>
          <w:b/>
          <w:bCs/>
          <w:sz w:val="32"/>
          <w:szCs w:val="32"/>
        </w:rPr>
        <w:t>…</w:t>
      </w:r>
    </w:p>
    <w:p w14:paraId="45338A46" w14:textId="77777777" w:rsidR="00C67798" w:rsidRPr="00C67798" w:rsidRDefault="00C67798" w:rsidP="00C67798">
      <w:pPr>
        <w:pStyle w:val="a5"/>
        <w:bidi/>
        <w:jc w:val="center"/>
        <w:rPr>
          <w:rFonts w:ascii="Sakkal Majalla" w:hAnsi="Sakkal Majalla" w:cs="Sakkal Majalla"/>
          <w:b/>
          <w:bCs/>
          <w:sz w:val="32"/>
          <w:szCs w:val="32"/>
        </w:rPr>
      </w:pPr>
      <w:r w:rsidRPr="00C67798">
        <w:rPr>
          <w:rFonts w:ascii="Sakkal Majalla" w:hAnsi="Sakkal Majalla" w:cs="Sakkal Majalla"/>
          <w:b/>
          <w:bCs/>
          <w:sz w:val="32"/>
          <w:szCs w:val="32"/>
          <w:rtl/>
        </w:rPr>
        <w:t>إلى والديّ العزيزين، اللذين كانا مصدر الإلهام والقوة، وغرسا في داخلي حب العلم والطموح</w:t>
      </w:r>
      <w:r w:rsidRPr="00C67798">
        <w:rPr>
          <w:rFonts w:ascii="Sakkal Majalla" w:hAnsi="Sakkal Majalla" w:cs="Sakkal Majalla"/>
          <w:b/>
          <w:bCs/>
          <w:sz w:val="32"/>
          <w:szCs w:val="32"/>
        </w:rPr>
        <w:t>…</w:t>
      </w:r>
    </w:p>
    <w:p w14:paraId="654C7DC4" w14:textId="77777777" w:rsidR="00C67798" w:rsidRPr="00C67798" w:rsidRDefault="00C67798" w:rsidP="00C67798">
      <w:pPr>
        <w:pStyle w:val="a5"/>
        <w:bidi/>
        <w:jc w:val="center"/>
        <w:rPr>
          <w:rFonts w:ascii="Sakkal Majalla" w:hAnsi="Sakkal Majalla" w:cs="Sakkal Majalla"/>
          <w:b/>
          <w:bCs/>
          <w:sz w:val="32"/>
          <w:szCs w:val="32"/>
        </w:rPr>
      </w:pPr>
      <w:r w:rsidRPr="00C67798">
        <w:rPr>
          <w:rFonts w:ascii="Sakkal Majalla" w:hAnsi="Sakkal Majalla" w:cs="Sakkal Majalla"/>
          <w:b/>
          <w:bCs/>
          <w:sz w:val="32"/>
          <w:szCs w:val="32"/>
          <w:rtl/>
        </w:rPr>
        <w:t>إلى كل من وقف بجانبي وساندني بكلمة طيبة أو دعوة صادقة</w:t>
      </w:r>
      <w:r w:rsidRPr="00C67798">
        <w:rPr>
          <w:rFonts w:ascii="Sakkal Majalla" w:hAnsi="Sakkal Majalla" w:cs="Sakkal Majalla"/>
          <w:b/>
          <w:bCs/>
          <w:sz w:val="32"/>
          <w:szCs w:val="32"/>
        </w:rPr>
        <w:t>…</w:t>
      </w:r>
    </w:p>
    <w:p w14:paraId="4281ACFB" w14:textId="77777777" w:rsidR="00C67798" w:rsidRPr="00C67798" w:rsidRDefault="00C67798" w:rsidP="00C67798">
      <w:pPr>
        <w:pStyle w:val="a5"/>
        <w:bidi/>
        <w:jc w:val="center"/>
        <w:rPr>
          <w:rFonts w:ascii="Sakkal Majalla" w:hAnsi="Sakkal Majalla" w:cs="Sakkal Majalla"/>
          <w:b/>
          <w:bCs/>
          <w:sz w:val="32"/>
          <w:szCs w:val="32"/>
        </w:rPr>
      </w:pPr>
      <w:r w:rsidRPr="00C67798">
        <w:rPr>
          <w:rFonts w:ascii="Sakkal Majalla" w:hAnsi="Sakkal Majalla" w:cs="Sakkal Majalla"/>
          <w:b/>
          <w:bCs/>
          <w:sz w:val="32"/>
          <w:szCs w:val="32"/>
          <w:rtl/>
        </w:rPr>
        <w:t>أهدي هذا العمل المتواضع، راجيةً أن يكون ثمرةً تليق بدعمكم وثقتكم</w:t>
      </w:r>
      <w:r w:rsidRPr="00C67798">
        <w:rPr>
          <w:rFonts w:ascii="Sakkal Majalla" w:hAnsi="Sakkal Majalla" w:cs="Sakkal Majalla"/>
          <w:b/>
          <w:bCs/>
          <w:sz w:val="32"/>
          <w:szCs w:val="32"/>
        </w:rPr>
        <w:t>.</w:t>
      </w:r>
    </w:p>
    <w:p w14:paraId="5BB50EB7" w14:textId="77777777" w:rsidR="00C67798" w:rsidRDefault="00C67798" w:rsidP="009125CE">
      <w:pPr>
        <w:jc w:val="center"/>
        <w:rPr>
          <w:rFonts w:ascii="Sakkal Majalla" w:hAnsi="Sakkal Majalla" w:cs="Sakkal Majalla"/>
          <w:b/>
          <w:bCs/>
          <w:sz w:val="36"/>
          <w:szCs w:val="36"/>
          <w:u w:val="single"/>
          <w:rtl/>
          <w:lang w:bidi="ar-EG"/>
        </w:rPr>
      </w:pPr>
    </w:p>
    <w:p w14:paraId="3E0F36B4" w14:textId="77777777" w:rsidR="00C67798" w:rsidRDefault="00C67798" w:rsidP="009125CE">
      <w:pPr>
        <w:jc w:val="center"/>
        <w:rPr>
          <w:rFonts w:ascii="Sakkal Majalla" w:hAnsi="Sakkal Majalla" w:cs="Sakkal Majalla"/>
          <w:b/>
          <w:bCs/>
          <w:sz w:val="36"/>
          <w:szCs w:val="36"/>
          <w:u w:val="single"/>
          <w:rtl/>
          <w:lang w:bidi="ar-EG"/>
        </w:rPr>
      </w:pPr>
    </w:p>
    <w:p w14:paraId="224403DF" w14:textId="77777777" w:rsidR="00C67798" w:rsidRDefault="00C67798" w:rsidP="009125CE">
      <w:pPr>
        <w:jc w:val="center"/>
        <w:rPr>
          <w:rFonts w:ascii="Sakkal Majalla" w:hAnsi="Sakkal Majalla" w:cs="Sakkal Majalla"/>
          <w:b/>
          <w:bCs/>
          <w:sz w:val="36"/>
          <w:szCs w:val="36"/>
          <w:u w:val="single"/>
          <w:rtl/>
          <w:lang w:bidi="ar-EG"/>
        </w:rPr>
      </w:pPr>
    </w:p>
    <w:p w14:paraId="32C8B658" w14:textId="77777777" w:rsidR="00C67798" w:rsidRDefault="00C67798" w:rsidP="009125CE">
      <w:pPr>
        <w:jc w:val="center"/>
        <w:rPr>
          <w:rFonts w:ascii="Sakkal Majalla" w:hAnsi="Sakkal Majalla" w:cs="Sakkal Majalla"/>
          <w:b/>
          <w:bCs/>
          <w:sz w:val="36"/>
          <w:szCs w:val="36"/>
          <w:u w:val="single"/>
          <w:rtl/>
          <w:lang w:bidi="ar-EG"/>
        </w:rPr>
      </w:pPr>
    </w:p>
    <w:p w14:paraId="2722F670" w14:textId="77777777" w:rsidR="00C67798" w:rsidRDefault="00C67798" w:rsidP="009125CE">
      <w:pPr>
        <w:jc w:val="center"/>
        <w:rPr>
          <w:rFonts w:ascii="Sakkal Majalla" w:hAnsi="Sakkal Majalla" w:cs="Sakkal Majalla"/>
          <w:b/>
          <w:bCs/>
          <w:sz w:val="36"/>
          <w:szCs w:val="36"/>
          <w:u w:val="single"/>
          <w:rtl/>
          <w:lang w:bidi="ar-EG"/>
        </w:rPr>
      </w:pPr>
    </w:p>
    <w:p w14:paraId="69A6EA67" w14:textId="77777777" w:rsidR="00C67798" w:rsidRDefault="00C67798" w:rsidP="009125CE">
      <w:pPr>
        <w:jc w:val="center"/>
        <w:rPr>
          <w:rFonts w:ascii="Sakkal Majalla" w:hAnsi="Sakkal Majalla" w:cs="Sakkal Majalla"/>
          <w:b/>
          <w:bCs/>
          <w:sz w:val="36"/>
          <w:szCs w:val="36"/>
          <w:u w:val="single"/>
          <w:rtl/>
          <w:lang w:bidi="ar-EG"/>
        </w:rPr>
      </w:pPr>
    </w:p>
    <w:p w14:paraId="6D535C85" w14:textId="77777777" w:rsidR="00C67798" w:rsidRDefault="00C67798" w:rsidP="009125CE">
      <w:pPr>
        <w:jc w:val="center"/>
        <w:rPr>
          <w:rFonts w:ascii="Sakkal Majalla" w:hAnsi="Sakkal Majalla" w:cs="Sakkal Majalla"/>
          <w:b/>
          <w:bCs/>
          <w:sz w:val="36"/>
          <w:szCs w:val="36"/>
          <w:u w:val="single"/>
          <w:rtl/>
          <w:lang w:bidi="ar-EG"/>
        </w:rPr>
      </w:pPr>
    </w:p>
    <w:p w14:paraId="5A18E81F" w14:textId="77777777" w:rsidR="00C67798" w:rsidRDefault="00C67798" w:rsidP="009125CE">
      <w:pPr>
        <w:jc w:val="center"/>
        <w:rPr>
          <w:rFonts w:ascii="Sakkal Majalla" w:hAnsi="Sakkal Majalla" w:cs="Sakkal Majalla"/>
          <w:b/>
          <w:bCs/>
          <w:sz w:val="36"/>
          <w:szCs w:val="36"/>
          <w:u w:val="single"/>
          <w:rtl/>
          <w:lang w:bidi="ar-EG"/>
        </w:rPr>
      </w:pPr>
    </w:p>
    <w:p w14:paraId="42865D55" w14:textId="77777777" w:rsidR="00C67798" w:rsidRDefault="00C67798" w:rsidP="009125CE">
      <w:pPr>
        <w:jc w:val="center"/>
        <w:rPr>
          <w:rFonts w:ascii="Sakkal Majalla" w:hAnsi="Sakkal Majalla" w:cs="Sakkal Majalla"/>
          <w:b/>
          <w:bCs/>
          <w:sz w:val="36"/>
          <w:szCs w:val="36"/>
          <w:u w:val="single"/>
          <w:rtl/>
          <w:lang w:bidi="ar-EG"/>
        </w:rPr>
      </w:pPr>
    </w:p>
    <w:p w14:paraId="10F4069D" w14:textId="32D7F6D5" w:rsidR="00C67798" w:rsidRDefault="00C67798" w:rsidP="009125CE">
      <w:pPr>
        <w:jc w:val="center"/>
        <w:rPr>
          <w:rFonts w:ascii="Sakkal Majalla" w:hAnsi="Sakkal Majalla" w:cs="Sakkal Majalla"/>
          <w:b/>
          <w:bCs/>
          <w:sz w:val="36"/>
          <w:szCs w:val="36"/>
          <w:u w:val="single"/>
          <w:rtl/>
          <w:lang w:bidi="ar-EG"/>
        </w:rPr>
      </w:pPr>
      <w:r>
        <w:rPr>
          <w:rFonts w:ascii="Sakkal Majalla" w:hAnsi="Sakkal Majalla" w:cs="Sakkal Majalla" w:hint="cs"/>
          <w:b/>
          <w:bCs/>
          <w:sz w:val="36"/>
          <w:szCs w:val="36"/>
          <w:u w:val="single"/>
          <w:rtl/>
          <w:lang w:bidi="ar-EG"/>
        </w:rPr>
        <w:t>شكر وتقدير</w:t>
      </w:r>
    </w:p>
    <w:p w14:paraId="01699F33" w14:textId="77777777" w:rsidR="00C67798" w:rsidRDefault="00C67798" w:rsidP="009125CE">
      <w:pPr>
        <w:jc w:val="center"/>
        <w:rPr>
          <w:rFonts w:ascii="Sakkal Majalla" w:hAnsi="Sakkal Majalla" w:cs="Sakkal Majalla"/>
          <w:b/>
          <w:bCs/>
          <w:sz w:val="36"/>
          <w:szCs w:val="36"/>
          <w:u w:val="single"/>
          <w:rtl/>
          <w:lang w:bidi="ar-EG"/>
        </w:rPr>
      </w:pPr>
    </w:p>
    <w:p w14:paraId="216EACF8" w14:textId="03EED6A5"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الحمد لله حمداً كثيراً طيباً مباركاً فيه، الذي بنعمته تتم الصالحات، والذي وفقني لإتمام هذا العمل، وأمدني بالعزيمة والصبر لتجاوز التحديات وإكمال هذا البحث على الوجه المرجو.</w:t>
      </w:r>
    </w:p>
    <w:p w14:paraId="2DEE7825" w14:textId="77777777"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أتقدم بخالص الشكر وعظيم الامتنان إلى أساتذتي الكرام المشرفين على هذا البحث،</w:t>
      </w:r>
    </w:p>
    <w:p w14:paraId="3083E9F3" w14:textId="77777777"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الدكتور/ الفيصل عبد الحميد</w:t>
      </w:r>
    </w:p>
    <w:p w14:paraId="4FB2E632" w14:textId="77777777"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والدكتور/ فايز جراد،</w:t>
      </w:r>
    </w:p>
    <w:p w14:paraId="361099B2" w14:textId="3A9F14D4"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على ما قدموه من توجيه علمي قيّم، ونصائح بناءة، ومتابعة مستمرة، كان لها الأثر الكبير في تطوير هذا العمل وإخراجه بهذه الصورة. فلهم مني جزيل الشكر والتقدير على وقتهم وجهدهم وحرصهم على دعمي طوال فترة إعداد البحث.</w:t>
      </w:r>
    </w:p>
    <w:p w14:paraId="2D6EE2CD" w14:textId="68630AB8"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كما أتقدم بالشكر إلى أعضاء هيئة التدريس في كلية الإدارة، على ما قدموه من علم ومعرفة خلال مسيرتي الدراسية، والذي كان له دور أساسي في بناء خلفيتي العلمية وتمكيني من إنجاز هذا البحث.</w:t>
      </w:r>
    </w:p>
    <w:p w14:paraId="11FF9C6E" w14:textId="77777777"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ولا يسعني في هذا المقام إلا أن أعبر عن بالغ امتناني واعتزازي لأسرتي الكريمة، التي كانت الداعم الأول لي، فقد قدموا لي كل سبل الدعم المعنوي والنفسي، ووقفوا إلى جانبي في جميع المراحل، فكانوا خير سند وعون لي بعد الله.</w:t>
      </w:r>
    </w:p>
    <w:p w14:paraId="1620E628" w14:textId="77777777" w:rsidR="00C67798" w:rsidRPr="00C67798" w:rsidRDefault="00C67798" w:rsidP="00C67798">
      <w:pPr>
        <w:jc w:val="center"/>
        <w:rPr>
          <w:rFonts w:ascii="Sakkal Majalla" w:hAnsi="Sakkal Majalla" w:cs="Sakkal Majalla"/>
          <w:sz w:val="32"/>
          <w:szCs w:val="32"/>
          <w:rtl/>
          <w:lang w:bidi="ar-EG"/>
        </w:rPr>
      </w:pPr>
    </w:p>
    <w:p w14:paraId="7987AE2C" w14:textId="7CAD324F"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كما أتوجه بالشكر لكل من ساهم في إنجاح هذا البحث، سواء من خلال المشاركة في تعبئة الاستبانة، أو تقديم الملاحظات، أو الدعم المعنوي، فلكل من كان له أثر، ولو بسيط، في هذا العمل خالص الشكر والتقدير.</w:t>
      </w:r>
    </w:p>
    <w:p w14:paraId="2BE91D06" w14:textId="6531D1C8" w:rsidR="00C67798" w:rsidRPr="00C67798" w:rsidRDefault="00C67798" w:rsidP="00C67798">
      <w:pPr>
        <w:jc w:val="center"/>
        <w:rPr>
          <w:rFonts w:ascii="Sakkal Majalla" w:hAnsi="Sakkal Majalla" w:cs="Sakkal Majalla"/>
          <w:sz w:val="32"/>
          <w:szCs w:val="32"/>
          <w:rtl/>
          <w:lang w:bidi="ar-EG"/>
        </w:rPr>
      </w:pPr>
      <w:r w:rsidRPr="00C67798">
        <w:rPr>
          <w:rFonts w:ascii="Sakkal Majalla" w:hAnsi="Sakkal Majalla" w:cs="Sakkal Majalla"/>
          <w:sz w:val="32"/>
          <w:szCs w:val="32"/>
          <w:rtl/>
          <w:lang w:bidi="ar-EG"/>
        </w:rPr>
        <w:t>وفي الختام، أسأل الله أن يكتب لهذا العمل القبول، وأن يكون نافعاً، وأن يحقق الفائدة المرجوة منه.</w:t>
      </w:r>
    </w:p>
    <w:p w14:paraId="2F005582" w14:textId="77777777" w:rsidR="00C67798" w:rsidRDefault="00C67798" w:rsidP="00415D91">
      <w:pPr>
        <w:rPr>
          <w:rFonts w:ascii="Sakkal Majalla" w:hAnsi="Sakkal Majalla" w:cs="Sakkal Majalla"/>
          <w:b/>
          <w:bCs/>
          <w:sz w:val="28"/>
          <w:szCs w:val="28"/>
          <w:u w:val="single"/>
          <w:rtl/>
        </w:rPr>
      </w:pPr>
    </w:p>
    <w:p w14:paraId="511736E0" w14:textId="77777777" w:rsidR="00C67798" w:rsidRDefault="00C67798" w:rsidP="00415D91">
      <w:pPr>
        <w:rPr>
          <w:rFonts w:ascii="Sakkal Majalla" w:hAnsi="Sakkal Majalla" w:cs="Sakkal Majalla"/>
          <w:b/>
          <w:bCs/>
          <w:sz w:val="28"/>
          <w:szCs w:val="28"/>
          <w:u w:val="single"/>
          <w:rtl/>
        </w:rPr>
      </w:pPr>
    </w:p>
    <w:p w14:paraId="7972178D" w14:textId="77777777" w:rsidR="00C67798" w:rsidRDefault="00C67798" w:rsidP="00415D91">
      <w:pPr>
        <w:rPr>
          <w:rFonts w:ascii="Sakkal Majalla" w:hAnsi="Sakkal Majalla" w:cs="Sakkal Majalla"/>
          <w:b/>
          <w:bCs/>
          <w:sz w:val="28"/>
          <w:szCs w:val="28"/>
          <w:u w:val="single"/>
          <w:rtl/>
        </w:rPr>
      </w:pPr>
    </w:p>
    <w:p w14:paraId="5A5A9862" w14:textId="71F99775" w:rsidR="00C67798" w:rsidRPr="006D54E3" w:rsidRDefault="00C67798" w:rsidP="006D54E3">
      <w:pPr>
        <w:ind w:left="360"/>
        <w:jc w:val="both"/>
        <w:rPr>
          <w:rFonts w:ascii="Sakkal Majalla" w:hAnsi="Sakkal Majalla" w:cs="Sakkal Majalla"/>
          <w:sz w:val="28"/>
          <w:szCs w:val="28"/>
          <w:u w:val="single"/>
          <w:rtl/>
          <w:lang w:bidi="ar-EG"/>
        </w:rPr>
      </w:pPr>
      <w:r w:rsidRPr="006D54E3">
        <w:rPr>
          <w:rFonts w:ascii="Sakkal Majalla" w:hAnsi="Sakkal Majalla" w:cs="Sakkal Majalla" w:hint="cs"/>
          <w:sz w:val="28"/>
          <w:szCs w:val="28"/>
          <w:u w:val="single"/>
          <w:rtl/>
          <w:lang w:bidi="ar-EG"/>
        </w:rPr>
        <w:lastRenderedPageBreak/>
        <w:t>فهرس المحتوىات</w:t>
      </w:r>
    </w:p>
    <w:p w14:paraId="604EE864" w14:textId="65A98A66" w:rsidR="006D54E3" w:rsidRDefault="006D54E3" w:rsidP="006D54E3">
      <w:pPr>
        <w:pStyle w:val="a5"/>
        <w:bidi/>
        <w:ind w:left="360"/>
        <w:jc w:val="both"/>
        <w:rPr>
          <w:color w:val="000000"/>
        </w:rPr>
      </w:pPr>
      <w:r>
        <w:rPr>
          <w:color w:val="000000"/>
          <w:rtl/>
        </w:rPr>
        <w:t>الإهداء .....</w:t>
      </w:r>
      <w:r>
        <w:rPr>
          <w:rFonts w:hint="cs"/>
          <w:color w:val="000000"/>
          <w:rtl/>
        </w:rPr>
        <w:t>........................................................................................................................</w:t>
      </w:r>
      <w:r>
        <w:rPr>
          <w:color w:val="000000"/>
          <w:rtl/>
        </w:rPr>
        <w:t>.. 3</w:t>
      </w:r>
    </w:p>
    <w:p w14:paraId="4E361FBD" w14:textId="36EAC9F7" w:rsidR="006D54E3" w:rsidRDefault="006D54E3" w:rsidP="006D54E3">
      <w:pPr>
        <w:pStyle w:val="a5"/>
        <w:bidi/>
        <w:ind w:left="360"/>
        <w:jc w:val="both"/>
        <w:rPr>
          <w:color w:val="000000"/>
        </w:rPr>
      </w:pPr>
      <w:r>
        <w:rPr>
          <w:color w:val="000000"/>
          <w:rtl/>
        </w:rPr>
        <w:t>شكر وتقدير .....</w:t>
      </w:r>
      <w:r>
        <w:rPr>
          <w:rFonts w:hint="cs"/>
          <w:color w:val="000000"/>
          <w:rtl/>
        </w:rPr>
        <w:t>................................................................................................................</w:t>
      </w:r>
      <w:r>
        <w:rPr>
          <w:color w:val="000000"/>
          <w:rtl/>
        </w:rPr>
        <w:t>.... 4</w:t>
      </w:r>
    </w:p>
    <w:p w14:paraId="0D6C8695" w14:textId="4D693C9E" w:rsidR="006D54E3" w:rsidRDefault="006D54E3" w:rsidP="006D54E3">
      <w:pPr>
        <w:pStyle w:val="a5"/>
        <w:bidi/>
        <w:ind w:left="360"/>
        <w:jc w:val="both"/>
        <w:rPr>
          <w:color w:val="000000"/>
        </w:rPr>
      </w:pPr>
      <w:r>
        <w:rPr>
          <w:color w:val="000000"/>
          <w:rtl/>
        </w:rPr>
        <w:t>المستخلص...</w:t>
      </w:r>
      <w:r>
        <w:rPr>
          <w:rFonts w:hint="cs"/>
          <w:color w:val="000000"/>
          <w:rtl/>
        </w:rPr>
        <w:t>........................................................................................................................</w:t>
      </w:r>
      <w:r>
        <w:rPr>
          <w:color w:val="000000"/>
          <w:rtl/>
        </w:rPr>
        <w:t>..5</w:t>
      </w:r>
    </w:p>
    <w:p w14:paraId="1773AB58" w14:textId="232C766E" w:rsidR="006D54E3" w:rsidRDefault="006D54E3" w:rsidP="006D54E3">
      <w:pPr>
        <w:pStyle w:val="a5"/>
        <w:bidi/>
        <w:ind w:left="360"/>
        <w:jc w:val="both"/>
        <w:rPr>
          <w:color w:val="000000"/>
        </w:rPr>
      </w:pPr>
      <w:r>
        <w:rPr>
          <w:color w:val="000000"/>
          <w:rtl/>
        </w:rPr>
        <w:t>فهرس المحتويات...</w:t>
      </w:r>
      <w:r>
        <w:rPr>
          <w:rFonts w:hint="cs"/>
          <w:color w:val="000000"/>
          <w:rtl/>
        </w:rPr>
        <w:t>................................................................................................................</w:t>
      </w:r>
      <w:r>
        <w:rPr>
          <w:color w:val="000000"/>
          <w:rtl/>
        </w:rPr>
        <w:t>..6</w:t>
      </w:r>
    </w:p>
    <w:p w14:paraId="4B80FEB3" w14:textId="641D2C98" w:rsidR="006D54E3" w:rsidRDefault="006D54E3" w:rsidP="006D54E3">
      <w:pPr>
        <w:pStyle w:val="a5"/>
        <w:bidi/>
        <w:ind w:left="360"/>
        <w:jc w:val="both"/>
        <w:rPr>
          <w:color w:val="000000"/>
        </w:rPr>
      </w:pPr>
      <w:r>
        <w:rPr>
          <w:color w:val="000000"/>
          <w:rtl/>
        </w:rPr>
        <w:t>فهرس الجداول...</w:t>
      </w:r>
      <w:r>
        <w:rPr>
          <w:rFonts w:hint="cs"/>
          <w:color w:val="000000"/>
          <w:rtl/>
        </w:rPr>
        <w:t>...................................................................................................................</w:t>
      </w:r>
      <w:r>
        <w:rPr>
          <w:color w:val="000000"/>
          <w:rtl/>
        </w:rPr>
        <w:t>..7</w:t>
      </w:r>
    </w:p>
    <w:p w14:paraId="2EB7E78E" w14:textId="38DE64EB" w:rsidR="006D54E3" w:rsidRDefault="006D54E3" w:rsidP="006D54E3">
      <w:pPr>
        <w:pStyle w:val="a5"/>
        <w:bidi/>
        <w:ind w:left="360"/>
        <w:jc w:val="both"/>
        <w:rPr>
          <w:color w:val="000000"/>
        </w:rPr>
      </w:pPr>
      <w:r>
        <w:rPr>
          <w:color w:val="000000"/>
          <w:rtl/>
        </w:rPr>
        <w:t>فهرس الأشكال...</w:t>
      </w:r>
      <w:r>
        <w:rPr>
          <w:rFonts w:hint="cs"/>
          <w:color w:val="000000"/>
          <w:rtl/>
        </w:rPr>
        <w:t>..................................................................................................................</w:t>
      </w:r>
      <w:r>
        <w:rPr>
          <w:color w:val="000000"/>
          <w:rtl/>
        </w:rPr>
        <w:t>..8</w:t>
      </w:r>
    </w:p>
    <w:p w14:paraId="603AF3D9" w14:textId="2906E1E1" w:rsidR="006D54E3" w:rsidRDefault="006D54E3" w:rsidP="006D54E3">
      <w:pPr>
        <w:pStyle w:val="a5"/>
        <w:bidi/>
        <w:ind w:left="360"/>
        <w:jc w:val="both"/>
        <w:rPr>
          <w:color w:val="000000"/>
        </w:rPr>
      </w:pPr>
      <w:r>
        <w:rPr>
          <w:color w:val="000000"/>
          <w:rtl/>
        </w:rPr>
        <w:t>الفصل الأول: الإطار العام للدراسة ...</w:t>
      </w:r>
      <w:r>
        <w:rPr>
          <w:rFonts w:hint="cs"/>
          <w:color w:val="000000"/>
          <w:rtl/>
        </w:rPr>
        <w:t>..........................................................................................</w:t>
      </w:r>
      <w:r>
        <w:rPr>
          <w:color w:val="000000"/>
          <w:rtl/>
        </w:rPr>
        <w:t>.. 9</w:t>
      </w:r>
    </w:p>
    <w:p w14:paraId="50A9ADB0" w14:textId="23694C5B" w:rsidR="006D54E3" w:rsidRDefault="006D54E3" w:rsidP="006D54E3">
      <w:pPr>
        <w:pStyle w:val="a5"/>
        <w:bidi/>
        <w:ind w:left="1080"/>
        <w:jc w:val="both"/>
        <w:rPr>
          <w:color w:val="000000"/>
        </w:rPr>
      </w:pPr>
      <w:r>
        <w:rPr>
          <w:color w:val="000000"/>
          <w:rtl/>
        </w:rPr>
        <w:t>مقدمة الدراسة ...</w:t>
      </w:r>
      <w:r>
        <w:rPr>
          <w:rFonts w:hint="cs"/>
          <w:color w:val="000000"/>
          <w:rtl/>
        </w:rPr>
        <w:t>.....................................................................................................</w:t>
      </w:r>
      <w:r>
        <w:rPr>
          <w:color w:val="000000"/>
          <w:rtl/>
        </w:rPr>
        <w:t>.. 10</w:t>
      </w:r>
    </w:p>
    <w:p w14:paraId="18791B52" w14:textId="3D2127CC" w:rsidR="006D54E3" w:rsidRDefault="006D54E3" w:rsidP="006D54E3">
      <w:pPr>
        <w:pStyle w:val="a5"/>
        <w:bidi/>
        <w:ind w:left="1080"/>
        <w:jc w:val="both"/>
        <w:rPr>
          <w:color w:val="000000"/>
        </w:rPr>
      </w:pPr>
      <w:r>
        <w:rPr>
          <w:color w:val="000000"/>
          <w:rtl/>
        </w:rPr>
        <w:t>مشكلة الدراسة</w:t>
      </w:r>
      <w:r>
        <w:rPr>
          <w:rFonts w:hint="cs"/>
          <w:color w:val="000000"/>
          <w:rtl/>
        </w:rPr>
        <w:t>.......................</w:t>
      </w:r>
      <w:r>
        <w:rPr>
          <w:rFonts w:hint="cs"/>
          <w:color w:val="000000"/>
          <w:rtl/>
        </w:rPr>
        <w:t>.</w:t>
      </w:r>
      <w:r>
        <w:rPr>
          <w:rFonts w:hint="cs"/>
          <w:color w:val="000000"/>
          <w:rtl/>
        </w:rPr>
        <w:t>.................................................................................</w:t>
      </w:r>
      <w:r>
        <w:rPr>
          <w:color w:val="000000"/>
          <w:rtl/>
        </w:rPr>
        <w:t>..11</w:t>
      </w:r>
    </w:p>
    <w:p w14:paraId="7919DF38" w14:textId="46D4F492" w:rsidR="006D54E3" w:rsidRDefault="006D54E3" w:rsidP="006D54E3">
      <w:pPr>
        <w:pStyle w:val="a5"/>
        <w:bidi/>
        <w:ind w:left="1080"/>
        <w:jc w:val="both"/>
        <w:rPr>
          <w:color w:val="000000"/>
        </w:rPr>
      </w:pPr>
      <w:r>
        <w:rPr>
          <w:color w:val="000000"/>
          <w:rtl/>
        </w:rPr>
        <w:t>تساؤلات الدراسة .</w:t>
      </w:r>
      <w:r>
        <w:rPr>
          <w:rFonts w:hint="cs"/>
          <w:color w:val="000000"/>
          <w:rtl/>
        </w:rPr>
        <w:t>...................................................................................................</w:t>
      </w:r>
      <w:r>
        <w:rPr>
          <w:color w:val="000000"/>
          <w:rtl/>
        </w:rPr>
        <w:t>.. 12</w:t>
      </w:r>
    </w:p>
    <w:p w14:paraId="70955DA7" w14:textId="42EA27B8" w:rsidR="006D54E3" w:rsidRDefault="006D54E3" w:rsidP="006D54E3">
      <w:pPr>
        <w:pStyle w:val="a5"/>
        <w:bidi/>
        <w:ind w:left="1080"/>
        <w:jc w:val="both"/>
        <w:rPr>
          <w:color w:val="000000"/>
        </w:rPr>
      </w:pPr>
      <w:r>
        <w:rPr>
          <w:color w:val="000000"/>
          <w:rtl/>
        </w:rPr>
        <w:t xml:space="preserve">أهمية </w:t>
      </w:r>
      <w:proofErr w:type="gramStart"/>
      <w:r>
        <w:rPr>
          <w:color w:val="000000"/>
          <w:rtl/>
        </w:rPr>
        <w:t>الدراسة .</w:t>
      </w:r>
      <w:proofErr w:type="gramEnd"/>
      <w:r w:rsidRPr="006D54E3">
        <w:rPr>
          <w:color w:val="000000"/>
          <w:rtl/>
        </w:rPr>
        <w:t xml:space="preserve"> </w:t>
      </w:r>
      <w:r>
        <w:rPr>
          <w:color w:val="000000"/>
          <w:rtl/>
        </w:rPr>
        <w:t>..</w:t>
      </w:r>
      <w:r>
        <w:rPr>
          <w:rFonts w:hint="cs"/>
          <w:color w:val="000000"/>
          <w:rtl/>
        </w:rPr>
        <w:t>........................</w:t>
      </w:r>
      <w:r>
        <w:rPr>
          <w:rFonts w:hint="cs"/>
          <w:color w:val="000000"/>
          <w:rtl/>
        </w:rPr>
        <w:t>........</w:t>
      </w:r>
      <w:r>
        <w:rPr>
          <w:rFonts w:hint="cs"/>
          <w:color w:val="000000"/>
          <w:rtl/>
        </w:rPr>
        <w:t>.....................................................................</w:t>
      </w:r>
      <w:r>
        <w:rPr>
          <w:color w:val="000000"/>
          <w:rtl/>
        </w:rPr>
        <w:t>..12</w:t>
      </w:r>
    </w:p>
    <w:p w14:paraId="2D36C8AE" w14:textId="7D5D9D18" w:rsidR="006D54E3" w:rsidRDefault="006D54E3" w:rsidP="006D54E3">
      <w:pPr>
        <w:pStyle w:val="a5"/>
        <w:bidi/>
        <w:ind w:left="1080"/>
        <w:jc w:val="both"/>
        <w:rPr>
          <w:color w:val="000000"/>
        </w:rPr>
      </w:pPr>
      <w:r>
        <w:rPr>
          <w:color w:val="000000"/>
          <w:rtl/>
        </w:rPr>
        <w:t>أهداف الدراسة ...</w:t>
      </w:r>
      <w:r>
        <w:rPr>
          <w:rFonts w:hint="cs"/>
          <w:color w:val="000000"/>
          <w:rtl/>
        </w:rPr>
        <w:t>....................................................................................................</w:t>
      </w:r>
      <w:r>
        <w:rPr>
          <w:color w:val="000000"/>
          <w:rtl/>
        </w:rPr>
        <w:t>.. 13</w:t>
      </w:r>
    </w:p>
    <w:p w14:paraId="29BD7C2D" w14:textId="28C1A13A" w:rsidR="006D54E3" w:rsidRDefault="006D54E3" w:rsidP="006D54E3">
      <w:pPr>
        <w:pStyle w:val="a5"/>
        <w:bidi/>
        <w:ind w:left="1080"/>
        <w:jc w:val="both"/>
        <w:rPr>
          <w:color w:val="000000"/>
        </w:rPr>
      </w:pPr>
      <w:r>
        <w:rPr>
          <w:color w:val="000000"/>
          <w:rtl/>
        </w:rPr>
        <w:t>فروض الدراسة ...</w:t>
      </w:r>
      <w:r>
        <w:rPr>
          <w:rFonts w:hint="cs"/>
          <w:color w:val="000000"/>
          <w:rtl/>
        </w:rPr>
        <w:t>.....................................</w:t>
      </w:r>
      <w:r>
        <w:rPr>
          <w:rFonts w:hint="cs"/>
          <w:color w:val="000000"/>
          <w:rtl/>
        </w:rPr>
        <w:t>.........</w:t>
      </w:r>
      <w:r>
        <w:rPr>
          <w:rFonts w:hint="cs"/>
          <w:color w:val="000000"/>
          <w:rtl/>
        </w:rPr>
        <w:t>.....................................................</w:t>
      </w:r>
      <w:r>
        <w:rPr>
          <w:color w:val="000000"/>
          <w:rtl/>
        </w:rPr>
        <w:t>.. 13</w:t>
      </w:r>
    </w:p>
    <w:p w14:paraId="65519054" w14:textId="15BC074E" w:rsidR="006D54E3" w:rsidRDefault="006D54E3" w:rsidP="006D54E3">
      <w:pPr>
        <w:pStyle w:val="a5"/>
        <w:bidi/>
        <w:ind w:left="1080"/>
        <w:jc w:val="both"/>
        <w:rPr>
          <w:color w:val="000000"/>
        </w:rPr>
      </w:pPr>
      <w:r>
        <w:rPr>
          <w:color w:val="000000"/>
          <w:rtl/>
        </w:rPr>
        <w:t>مصطلحات الدراسة ...</w:t>
      </w:r>
      <w:r>
        <w:rPr>
          <w:rFonts w:hint="cs"/>
          <w:color w:val="000000"/>
          <w:rtl/>
        </w:rPr>
        <w:t>............................................................................................</w:t>
      </w:r>
      <w:r>
        <w:rPr>
          <w:color w:val="000000"/>
          <w:rtl/>
        </w:rPr>
        <w:t>.. 14</w:t>
      </w:r>
    </w:p>
    <w:p w14:paraId="051AD962" w14:textId="425675FC" w:rsidR="006D54E3" w:rsidRDefault="006D54E3" w:rsidP="006D54E3">
      <w:pPr>
        <w:pStyle w:val="a5"/>
        <w:bidi/>
        <w:ind w:left="360"/>
        <w:jc w:val="both"/>
        <w:rPr>
          <w:color w:val="000000"/>
        </w:rPr>
      </w:pPr>
      <w:r>
        <w:rPr>
          <w:color w:val="000000"/>
          <w:rtl/>
        </w:rPr>
        <w:t xml:space="preserve">الفصل الثاني: المنطلقات النظرية والدراسات </w:t>
      </w:r>
      <w:proofErr w:type="gramStart"/>
      <w:r>
        <w:rPr>
          <w:color w:val="000000"/>
          <w:rtl/>
        </w:rPr>
        <w:t>السابقة .</w:t>
      </w:r>
      <w:proofErr w:type="gramEnd"/>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w:t>
      </w:r>
      <w:r>
        <w:rPr>
          <w:color w:val="000000"/>
          <w:rtl/>
        </w:rPr>
        <w:t xml:space="preserve"> 15</w:t>
      </w:r>
    </w:p>
    <w:p w14:paraId="72124988" w14:textId="0987D7BB" w:rsidR="006D54E3" w:rsidRDefault="006D54E3" w:rsidP="006D54E3">
      <w:pPr>
        <w:pStyle w:val="a5"/>
        <w:bidi/>
        <w:ind w:left="360"/>
        <w:jc w:val="both"/>
        <w:rPr>
          <w:color w:val="000000"/>
        </w:rPr>
      </w:pPr>
      <w:r>
        <w:rPr>
          <w:color w:val="000000"/>
        </w:rPr>
        <w:t xml:space="preserve">2.1 </w:t>
      </w:r>
      <w:r>
        <w:rPr>
          <w:color w:val="000000"/>
          <w:rtl/>
        </w:rPr>
        <w:t xml:space="preserve">المبحث الأول: الدراسات </w:t>
      </w:r>
      <w:proofErr w:type="gramStart"/>
      <w:r>
        <w:rPr>
          <w:color w:val="000000"/>
          <w:rtl/>
        </w:rPr>
        <w:t xml:space="preserve">السابقة </w:t>
      </w:r>
      <w:r w:rsidR="00E43940" w:rsidRPr="00E43940">
        <w:rPr>
          <w:color w:val="000000"/>
          <w:rtl/>
        </w:rPr>
        <w:t xml:space="preserve"> </w:t>
      </w:r>
      <w:r w:rsidR="00E43940">
        <w:rPr>
          <w:color w:val="000000"/>
          <w:rtl/>
        </w:rPr>
        <w:t>...</w:t>
      </w:r>
      <w:r w:rsidR="00E43940">
        <w:rPr>
          <w:rFonts w:hint="cs"/>
          <w:color w:val="000000"/>
          <w:rtl/>
        </w:rPr>
        <w:t>..........</w:t>
      </w:r>
      <w:r w:rsidR="00E43940">
        <w:rPr>
          <w:color w:val="000000"/>
          <w:rtl/>
        </w:rPr>
        <w:t>..</w:t>
      </w:r>
      <w:r w:rsidR="00E43940">
        <w:rPr>
          <w:rFonts w:hint="cs"/>
          <w:color w:val="000000"/>
          <w:rtl/>
        </w:rPr>
        <w:t>.....................................................................</w:t>
      </w:r>
      <w:r w:rsidR="00E43940">
        <w:rPr>
          <w:color w:val="000000"/>
          <w:rtl/>
        </w:rPr>
        <w:t>..</w:t>
      </w:r>
      <w:r>
        <w:rPr>
          <w:color w:val="000000"/>
          <w:rtl/>
        </w:rPr>
        <w:t>.</w:t>
      </w:r>
      <w:proofErr w:type="gramEnd"/>
      <w:r>
        <w:rPr>
          <w:color w:val="000000"/>
          <w:rtl/>
        </w:rPr>
        <w:t xml:space="preserve"> 16</w:t>
      </w:r>
    </w:p>
    <w:p w14:paraId="429BEACE" w14:textId="1A5F6529" w:rsidR="006D54E3" w:rsidRDefault="006D54E3" w:rsidP="006D54E3">
      <w:pPr>
        <w:pStyle w:val="a5"/>
        <w:bidi/>
        <w:ind w:left="360"/>
        <w:jc w:val="both"/>
        <w:rPr>
          <w:color w:val="000000"/>
        </w:rPr>
      </w:pPr>
      <w:r>
        <w:rPr>
          <w:color w:val="000000"/>
        </w:rPr>
        <w:t xml:space="preserve">2.2 </w:t>
      </w:r>
      <w:r>
        <w:rPr>
          <w:color w:val="000000"/>
          <w:rtl/>
        </w:rPr>
        <w:t xml:space="preserve">المبحث الثاني: المنطلقات النظرية </w:t>
      </w:r>
      <w:proofErr w:type="gramStart"/>
      <w:r>
        <w:rPr>
          <w:color w:val="000000"/>
          <w:rtl/>
        </w:rPr>
        <w:t>للدراسة .</w:t>
      </w:r>
      <w:proofErr w:type="gramEnd"/>
      <w:r w:rsidR="00E43940" w:rsidRPr="00E43940">
        <w:rPr>
          <w:color w:val="000000"/>
          <w:rtl/>
        </w:rPr>
        <w:t xml:space="preserve"> </w:t>
      </w:r>
      <w:r w:rsidR="00E43940">
        <w:rPr>
          <w:color w:val="000000"/>
          <w:rtl/>
        </w:rPr>
        <w:t>...</w:t>
      </w:r>
      <w:r w:rsidR="00E43940">
        <w:rPr>
          <w:rFonts w:hint="cs"/>
          <w:color w:val="000000"/>
          <w:rtl/>
        </w:rPr>
        <w:t>..............................................................</w:t>
      </w:r>
      <w:r w:rsidR="00E43940">
        <w:rPr>
          <w:color w:val="000000"/>
          <w:rtl/>
        </w:rPr>
        <w:t>..</w:t>
      </w:r>
      <w:r w:rsidR="00E43940">
        <w:rPr>
          <w:rFonts w:hint="cs"/>
          <w:color w:val="000000"/>
          <w:rtl/>
        </w:rPr>
        <w:t>.......</w:t>
      </w:r>
      <w:r>
        <w:rPr>
          <w:color w:val="000000"/>
          <w:rtl/>
        </w:rPr>
        <w:t xml:space="preserve"> 21</w:t>
      </w:r>
    </w:p>
    <w:p w14:paraId="728BB92C" w14:textId="3DD92C63" w:rsidR="006D54E3" w:rsidRDefault="006D54E3" w:rsidP="006D54E3">
      <w:pPr>
        <w:pStyle w:val="a5"/>
        <w:bidi/>
        <w:ind w:left="360"/>
        <w:jc w:val="both"/>
        <w:rPr>
          <w:color w:val="000000"/>
        </w:rPr>
      </w:pPr>
      <w:r>
        <w:rPr>
          <w:color w:val="000000"/>
        </w:rPr>
        <w:t xml:space="preserve">2.2.1 </w:t>
      </w:r>
      <w:r>
        <w:rPr>
          <w:color w:val="000000"/>
          <w:rtl/>
        </w:rPr>
        <w:t>التحول الرقمي في مفهوم إدارة علاقات العملاء</w:t>
      </w:r>
      <w:r w:rsidR="00E43940" w:rsidRPr="00E43940">
        <w:rPr>
          <w:color w:val="000000"/>
          <w:rtl/>
        </w:rPr>
        <w:t xml:space="preserve"> </w:t>
      </w:r>
      <w:r w:rsidR="00E43940">
        <w:rPr>
          <w:color w:val="000000"/>
          <w:rtl/>
        </w:rPr>
        <w:t>...</w:t>
      </w:r>
      <w:r w:rsidR="00E43940">
        <w:rPr>
          <w:rFonts w:hint="cs"/>
          <w:color w:val="000000"/>
          <w:rtl/>
        </w:rPr>
        <w:t>..............................................................</w:t>
      </w:r>
      <w:r w:rsidR="00E43940">
        <w:rPr>
          <w:color w:val="000000"/>
          <w:rtl/>
        </w:rPr>
        <w:t xml:space="preserve">.. </w:t>
      </w:r>
      <w:r>
        <w:rPr>
          <w:color w:val="000000"/>
          <w:rtl/>
        </w:rPr>
        <w:t>21</w:t>
      </w:r>
    </w:p>
    <w:p w14:paraId="754BD31A" w14:textId="1421D0DD" w:rsidR="006D54E3" w:rsidRDefault="006D54E3" w:rsidP="006D54E3">
      <w:pPr>
        <w:pStyle w:val="a5"/>
        <w:bidi/>
        <w:ind w:left="360"/>
        <w:jc w:val="both"/>
        <w:rPr>
          <w:color w:val="000000"/>
        </w:rPr>
      </w:pPr>
      <w:r>
        <w:rPr>
          <w:color w:val="000000"/>
        </w:rPr>
        <w:t xml:space="preserve">2.2.2 </w:t>
      </w:r>
      <w:r>
        <w:rPr>
          <w:color w:val="000000"/>
          <w:rtl/>
        </w:rPr>
        <w:t>دور البيانات والتحليلات في تعزيز</w:t>
      </w:r>
      <w:r>
        <w:rPr>
          <w:color w:val="000000"/>
        </w:rPr>
        <w:t xml:space="preserve"> CRM </w:t>
      </w:r>
      <w:r>
        <w:rPr>
          <w:color w:val="000000"/>
          <w:rtl/>
        </w:rPr>
        <w:t>الرقمي</w:t>
      </w:r>
      <w:r w:rsidR="00E43940" w:rsidRPr="00E43940">
        <w:rPr>
          <w:color w:val="000000"/>
          <w:rtl/>
        </w:rPr>
        <w:t xml:space="preserve"> </w:t>
      </w:r>
      <w:r w:rsidR="00E43940">
        <w:rPr>
          <w:color w:val="000000"/>
          <w:rtl/>
        </w:rPr>
        <w:t>...</w:t>
      </w:r>
      <w:r w:rsidR="00E43940">
        <w:rPr>
          <w:rFonts w:hint="cs"/>
          <w:color w:val="000000"/>
          <w:rtl/>
        </w:rPr>
        <w:t>...........................................................</w:t>
      </w:r>
      <w:r w:rsidR="00E43940">
        <w:rPr>
          <w:color w:val="000000"/>
          <w:rtl/>
        </w:rPr>
        <w:t xml:space="preserve">.. </w:t>
      </w:r>
      <w:r>
        <w:rPr>
          <w:color w:val="000000"/>
          <w:rtl/>
        </w:rPr>
        <w:t>23</w:t>
      </w:r>
    </w:p>
    <w:p w14:paraId="78EE91E4" w14:textId="14BC79F7" w:rsidR="006D54E3" w:rsidRDefault="006D54E3" w:rsidP="006D54E3">
      <w:pPr>
        <w:pStyle w:val="a5"/>
        <w:bidi/>
        <w:ind w:left="360"/>
        <w:jc w:val="both"/>
        <w:rPr>
          <w:color w:val="000000"/>
        </w:rPr>
      </w:pPr>
      <w:r>
        <w:rPr>
          <w:color w:val="000000"/>
        </w:rPr>
        <w:t xml:space="preserve">2.2.3 </w:t>
      </w:r>
      <w:r>
        <w:rPr>
          <w:color w:val="000000"/>
          <w:rtl/>
        </w:rPr>
        <w:t xml:space="preserve">التجربة الرقمية للمستهلك وعلاقتها </w:t>
      </w:r>
      <w:proofErr w:type="gramStart"/>
      <w:r>
        <w:rPr>
          <w:color w:val="000000"/>
          <w:rtl/>
        </w:rPr>
        <w:t xml:space="preserve">بالرضا </w:t>
      </w:r>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w:t>
      </w:r>
      <w:proofErr w:type="gramEnd"/>
      <w:r w:rsidR="00E43940">
        <w:rPr>
          <w:color w:val="000000"/>
          <w:rtl/>
        </w:rPr>
        <w:t xml:space="preserve"> </w:t>
      </w:r>
      <w:r>
        <w:rPr>
          <w:color w:val="000000"/>
          <w:rtl/>
        </w:rPr>
        <w:t>25</w:t>
      </w:r>
    </w:p>
    <w:p w14:paraId="735FC4FF" w14:textId="7C0EF022" w:rsidR="006D54E3" w:rsidRDefault="006D54E3" w:rsidP="006D54E3">
      <w:pPr>
        <w:pStyle w:val="a5"/>
        <w:bidi/>
        <w:ind w:left="360"/>
        <w:jc w:val="both"/>
        <w:rPr>
          <w:color w:val="000000"/>
        </w:rPr>
      </w:pPr>
      <w:r>
        <w:rPr>
          <w:color w:val="000000"/>
        </w:rPr>
        <w:t xml:space="preserve">2.2.4 </w:t>
      </w:r>
      <w:r>
        <w:rPr>
          <w:color w:val="000000"/>
          <w:rtl/>
        </w:rPr>
        <w:t xml:space="preserve">الأدوار الاستراتيجية لإدارة علاقات العملاء </w:t>
      </w:r>
      <w:proofErr w:type="gramStart"/>
      <w:r>
        <w:rPr>
          <w:color w:val="000000"/>
          <w:rtl/>
        </w:rPr>
        <w:t>الرقمية .</w:t>
      </w:r>
      <w:proofErr w:type="gramEnd"/>
      <w:r w:rsidR="00E43940" w:rsidRPr="00E43940">
        <w:rPr>
          <w:color w:val="000000"/>
          <w:rtl/>
        </w:rPr>
        <w:t xml:space="preserve"> </w:t>
      </w:r>
      <w:r w:rsidR="00E43940">
        <w:rPr>
          <w:color w:val="000000"/>
          <w:rtl/>
        </w:rPr>
        <w:t>...</w:t>
      </w:r>
      <w:r w:rsidR="00E43940">
        <w:rPr>
          <w:rFonts w:hint="cs"/>
          <w:color w:val="000000"/>
          <w:rtl/>
        </w:rPr>
        <w:t>.......................................................</w:t>
      </w:r>
      <w:r w:rsidR="00E43940">
        <w:rPr>
          <w:color w:val="000000"/>
          <w:rtl/>
        </w:rPr>
        <w:t xml:space="preserve">.. </w:t>
      </w:r>
      <w:r>
        <w:rPr>
          <w:color w:val="000000"/>
          <w:rtl/>
        </w:rPr>
        <w:t xml:space="preserve"> 27</w:t>
      </w:r>
    </w:p>
    <w:p w14:paraId="3C155D81" w14:textId="6FA588F4" w:rsidR="006D54E3" w:rsidRDefault="006D54E3" w:rsidP="006D54E3">
      <w:pPr>
        <w:pStyle w:val="a5"/>
        <w:bidi/>
        <w:ind w:left="360"/>
        <w:jc w:val="both"/>
        <w:rPr>
          <w:color w:val="000000"/>
        </w:rPr>
      </w:pPr>
      <w:r>
        <w:rPr>
          <w:color w:val="000000"/>
        </w:rPr>
        <w:t xml:space="preserve">2.2.5 </w:t>
      </w:r>
      <w:r>
        <w:rPr>
          <w:color w:val="000000"/>
          <w:rtl/>
        </w:rPr>
        <w:t>ارتباط</w:t>
      </w:r>
      <w:r>
        <w:rPr>
          <w:color w:val="000000"/>
        </w:rPr>
        <w:t xml:space="preserve"> CRM </w:t>
      </w:r>
      <w:r>
        <w:rPr>
          <w:color w:val="000000"/>
          <w:rtl/>
        </w:rPr>
        <w:t xml:space="preserve">الرقمي بنظرية توقعات </w:t>
      </w:r>
      <w:proofErr w:type="gramStart"/>
      <w:r>
        <w:rPr>
          <w:color w:val="000000"/>
          <w:rtl/>
        </w:rPr>
        <w:t xml:space="preserve">المستهلك </w:t>
      </w:r>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w:t>
      </w:r>
      <w:proofErr w:type="gramEnd"/>
      <w:r w:rsidR="00E43940">
        <w:rPr>
          <w:color w:val="000000"/>
          <w:rtl/>
        </w:rPr>
        <w:t xml:space="preserve"> </w:t>
      </w:r>
      <w:r>
        <w:rPr>
          <w:color w:val="000000"/>
          <w:rtl/>
        </w:rPr>
        <w:t xml:space="preserve"> 30</w:t>
      </w:r>
    </w:p>
    <w:p w14:paraId="1AB0E2E0" w14:textId="795608A6" w:rsidR="006D54E3" w:rsidRDefault="006D54E3" w:rsidP="006D54E3">
      <w:pPr>
        <w:pStyle w:val="a5"/>
        <w:bidi/>
        <w:ind w:left="360"/>
        <w:jc w:val="both"/>
        <w:rPr>
          <w:color w:val="000000"/>
        </w:rPr>
      </w:pPr>
      <w:r>
        <w:rPr>
          <w:color w:val="000000"/>
        </w:rPr>
        <w:t xml:space="preserve">2.2.6 </w:t>
      </w:r>
      <w:r>
        <w:rPr>
          <w:color w:val="000000"/>
          <w:rtl/>
        </w:rPr>
        <w:t xml:space="preserve">دور الثقة الرقمية في تشكيل رضا </w:t>
      </w:r>
      <w:proofErr w:type="gramStart"/>
      <w:r>
        <w:rPr>
          <w:color w:val="000000"/>
          <w:rtl/>
        </w:rPr>
        <w:t xml:space="preserve">المستهلك </w:t>
      </w:r>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w:t>
      </w:r>
      <w:proofErr w:type="gramEnd"/>
      <w:r w:rsidR="00E43940">
        <w:rPr>
          <w:color w:val="000000"/>
          <w:rtl/>
        </w:rPr>
        <w:t xml:space="preserve"> </w:t>
      </w:r>
      <w:r>
        <w:rPr>
          <w:color w:val="000000"/>
          <w:rtl/>
        </w:rPr>
        <w:t>32</w:t>
      </w:r>
    </w:p>
    <w:p w14:paraId="0EFC6A05" w14:textId="3ACA09BD" w:rsidR="006D54E3" w:rsidRDefault="006D54E3" w:rsidP="006D54E3">
      <w:pPr>
        <w:pStyle w:val="a5"/>
        <w:bidi/>
        <w:ind w:left="360"/>
        <w:jc w:val="both"/>
        <w:rPr>
          <w:color w:val="000000"/>
        </w:rPr>
      </w:pPr>
      <w:r>
        <w:rPr>
          <w:color w:val="000000"/>
        </w:rPr>
        <w:t xml:space="preserve">2.2.7 </w:t>
      </w:r>
      <w:r>
        <w:rPr>
          <w:color w:val="000000"/>
          <w:rtl/>
        </w:rPr>
        <w:t xml:space="preserve">استجابة المسوق الرقمي للعوامل النفسية </w:t>
      </w:r>
      <w:proofErr w:type="gramStart"/>
      <w:r>
        <w:rPr>
          <w:color w:val="000000"/>
          <w:rtl/>
        </w:rPr>
        <w:t xml:space="preserve">والسلوكية </w:t>
      </w:r>
      <w:r w:rsidR="00E43940" w:rsidRPr="00E43940">
        <w:rPr>
          <w:color w:val="000000"/>
          <w:rtl/>
        </w:rPr>
        <w:t xml:space="preserve"> </w:t>
      </w:r>
      <w:r w:rsidR="00E43940">
        <w:rPr>
          <w:color w:val="000000"/>
          <w:rtl/>
        </w:rPr>
        <w:t>...</w:t>
      </w:r>
      <w:r w:rsidR="00E43940">
        <w:rPr>
          <w:rFonts w:hint="cs"/>
          <w:color w:val="000000"/>
          <w:rtl/>
        </w:rPr>
        <w:t>...........................................................</w:t>
      </w:r>
      <w:r w:rsidR="00E43940">
        <w:rPr>
          <w:color w:val="000000"/>
          <w:rtl/>
        </w:rPr>
        <w:t>..</w:t>
      </w:r>
      <w:proofErr w:type="gramEnd"/>
      <w:r w:rsidR="00E43940">
        <w:rPr>
          <w:color w:val="000000"/>
          <w:rtl/>
        </w:rPr>
        <w:t xml:space="preserve"> </w:t>
      </w:r>
      <w:r>
        <w:rPr>
          <w:color w:val="000000"/>
          <w:rtl/>
        </w:rPr>
        <w:t xml:space="preserve"> 34</w:t>
      </w:r>
    </w:p>
    <w:p w14:paraId="047BEF9A" w14:textId="404C4D49" w:rsidR="006D54E3" w:rsidRDefault="006D54E3" w:rsidP="006D54E3">
      <w:pPr>
        <w:pStyle w:val="a5"/>
        <w:bidi/>
        <w:ind w:left="360"/>
        <w:jc w:val="both"/>
        <w:rPr>
          <w:color w:val="000000"/>
        </w:rPr>
      </w:pPr>
      <w:r>
        <w:rPr>
          <w:color w:val="000000"/>
          <w:rtl/>
        </w:rPr>
        <w:lastRenderedPageBreak/>
        <w:t xml:space="preserve">الفصل الثالث: الإطار المنهجي </w:t>
      </w:r>
      <w:proofErr w:type="gramStart"/>
      <w:r>
        <w:rPr>
          <w:color w:val="000000"/>
          <w:rtl/>
        </w:rPr>
        <w:t>للدراسة .</w:t>
      </w:r>
      <w:proofErr w:type="gramEnd"/>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color w:val="000000"/>
          <w:rtl/>
        </w:rPr>
        <w:t xml:space="preserve">.. </w:t>
      </w:r>
      <w:r>
        <w:rPr>
          <w:color w:val="000000"/>
          <w:rtl/>
        </w:rPr>
        <w:t xml:space="preserve"> 36</w:t>
      </w:r>
    </w:p>
    <w:p w14:paraId="21A399C0" w14:textId="01C7BC6F" w:rsidR="006D54E3" w:rsidRDefault="006D54E3" w:rsidP="006D54E3">
      <w:pPr>
        <w:pStyle w:val="a5"/>
        <w:bidi/>
        <w:ind w:left="360"/>
        <w:jc w:val="both"/>
        <w:rPr>
          <w:color w:val="000000"/>
        </w:rPr>
      </w:pPr>
      <w:r>
        <w:rPr>
          <w:color w:val="000000"/>
        </w:rPr>
        <w:t xml:space="preserve">3.1 </w:t>
      </w:r>
      <w:r>
        <w:rPr>
          <w:color w:val="000000"/>
          <w:rtl/>
        </w:rPr>
        <w:t xml:space="preserve">منهج </w:t>
      </w:r>
      <w:proofErr w:type="gramStart"/>
      <w:r>
        <w:rPr>
          <w:color w:val="000000"/>
          <w:rtl/>
        </w:rPr>
        <w:t xml:space="preserve">الدراسة </w:t>
      </w:r>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w:t>
      </w:r>
      <w:r w:rsidR="00E43940">
        <w:rPr>
          <w:rFonts w:hint="cs"/>
          <w:color w:val="000000"/>
          <w:rtl/>
        </w:rPr>
        <w:t>.................................................</w:t>
      </w:r>
      <w:r w:rsidR="00E43940">
        <w:rPr>
          <w:color w:val="000000"/>
          <w:rtl/>
        </w:rPr>
        <w:t>..</w:t>
      </w:r>
      <w:r>
        <w:rPr>
          <w:color w:val="000000"/>
          <w:rtl/>
        </w:rPr>
        <w:t>.</w:t>
      </w:r>
      <w:proofErr w:type="gramEnd"/>
      <w:r>
        <w:rPr>
          <w:color w:val="000000"/>
          <w:rtl/>
        </w:rPr>
        <w:t xml:space="preserve"> 37</w:t>
      </w:r>
    </w:p>
    <w:p w14:paraId="1C4E1413" w14:textId="582C20A7" w:rsidR="006D54E3" w:rsidRDefault="006D54E3" w:rsidP="006D54E3">
      <w:pPr>
        <w:pStyle w:val="a5"/>
        <w:bidi/>
        <w:ind w:left="360"/>
        <w:jc w:val="both"/>
        <w:rPr>
          <w:color w:val="000000"/>
        </w:rPr>
      </w:pPr>
      <w:r>
        <w:rPr>
          <w:color w:val="000000"/>
        </w:rPr>
        <w:t xml:space="preserve">3.2 </w:t>
      </w:r>
      <w:r>
        <w:rPr>
          <w:color w:val="000000"/>
          <w:rtl/>
        </w:rPr>
        <w:t>مجتمع وعينة الدراسة</w:t>
      </w:r>
      <w:proofErr w:type="gramStart"/>
      <w:r>
        <w:rPr>
          <w:color w:val="000000"/>
          <w:rtl/>
        </w:rPr>
        <w:t xml:space="preserve"> ..</w:t>
      </w:r>
      <w:proofErr w:type="gramEnd"/>
      <w:r w:rsidR="00E43940" w:rsidRPr="00E43940">
        <w:rPr>
          <w:color w:val="000000"/>
          <w:rtl/>
        </w:rPr>
        <w:t xml:space="preserve"> </w:t>
      </w:r>
      <w:r w:rsidR="00E43940">
        <w:rPr>
          <w:color w:val="000000"/>
          <w:rtl/>
        </w:rPr>
        <w:t>...</w:t>
      </w:r>
      <w:r w:rsidR="00E43940">
        <w:rPr>
          <w:rFonts w:hint="cs"/>
          <w:color w:val="000000"/>
          <w:rtl/>
        </w:rPr>
        <w:t>........................................</w:t>
      </w:r>
      <w:r w:rsidR="00E43940">
        <w:rPr>
          <w:color w:val="000000"/>
          <w:rtl/>
        </w:rPr>
        <w:t>.....</w:t>
      </w:r>
      <w:r w:rsidR="00E43940">
        <w:rPr>
          <w:rFonts w:hint="cs"/>
          <w:color w:val="000000"/>
          <w:rtl/>
        </w:rPr>
        <w:t>.........</w:t>
      </w:r>
      <w:r w:rsidR="00E43940">
        <w:rPr>
          <w:rFonts w:hint="cs"/>
          <w:color w:val="000000"/>
          <w:rtl/>
        </w:rPr>
        <w:t>...................................</w:t>
      </w:r>
      <w:r w:rsidR="00E43940">
        <w:rPr>
          <w:color w:val="000000"/>
          <w:rtl/>
        </w:rPr>
        <w:t>..</w:t>
      </w:r>
      <w:r>
        <w:rPr>
          <w:color w:val="000000"/>
          <w:rtl/>
        </w:rPr>
        <w:t>..... 37</w:t>
      </w:r>
    </w:p>
    <w:p w14:paraId="7A64CEA7" w14:textId="7BE0D6FC" w:rsidR="006D54E3" w:rsidRDefault="006D54E3" w:rsidP="006D54E3">
      <w:pPr>
        <w:pStyle w:val="a5"/>
        <w:bidi/>
        <w:ind w:left="360"/>
        <w:jc w:val="both"/>
        <w:rPr>
          <w:color w:val="000000"/>
        </w:rPr>
      </w:pPr>
      <w:r>
        <w:rPr>
          <w:color w:val="000000"/>
        </w:rPr>
        <w:t xml:space="preserve">3.3 </w:t>
      </w:r>
      <w:r>
        <w:rPr>
          <w:color w:val="000000"/>
          <w:rtl/>
        </w:rPr>
        <w:t>أداة الدراسة .....</w:t>
      </w:r>
      <w:r w:rsidR="00E43940">
        <w:rPr>
          <w:rFonts w:hint="cs"/>
          <w:color w:val="000000"/>
          <w:rtl/>
        </w:rPr>
        <w:t>........................................</w:t>
      </w:r>
      <w:r w:rsidR="00E43940">
        <w:rPr>
          <w:color w:val="000000"/>
          <w:rtl/>
        </w:rPr>
        <w:t>...</w:t>
      </w:r>
      <w:r w:rsidR="00E43940">
        <w:rPr>
          <w:rFonts w:hint="cs"/>
          <w:color w:val="000000"/>
          <w:rtl/>
        </w:rPr>
        <w:t>..............................................................</w:t>
      </w:r>
      <w:r w:rsidR="00E43940">
        <w:rPr>
          <w:color w:val="000000"/>
          <w:rtl/>
        </w:rPr>
        <w:t>..</w:t>
      </w:r>
      <w:r>
        <w:rPr>
          <w:color w:val="000000"/>
          <w:rtl/>
        </w:rPr>
        <w:t>.. 37</w:t>
      </w:r>
    </w:p>
    <w:p w14:paraId="0858CDE3" w14:textId="37566584" w:rsidR="006D54E3" w:rsidRDefault="006D54E3" w:rsidP="006D54E3">
      <w:pPr>
        <w:pStyle w:val="a5"/>
        <w:bidi/>
        <w:ind w:left="360"/>
        <w:jc w:val="both"/>
        <w:rPr>
          <w:color w:val="000000"/>
        </w:rPr>
      </w:pPr>
      <w:r>
        <w:rPr>
          <w:color w:val="000000"/>
        </w:rPr>
        <w:t xml:space="preserve">3.4 </w:t>
      </w:r>
      <w:r>
        <w:rPr>
          <w:color w:val="000000"/>
          <w:rtl/>
        </w:rPr>
        <w:t>الأساليب الإحصائية المستخدمة ....</w:t>
      </w:r>
      <w:r w:rsidR="00E43940">
        <w:rPr>
          <w:rFonts w:hint="cs"/>
          <w:color w:val="000000"/>
          <w:rtl/>
        </w:rPr>
        <w:t>..................</w:t>
      </w:r>
      <w:r w:rsidR="00E43940">
        <w:rPr>
          <w:color w:val="000000"/>
          <w:rtl/>
        </w:rPr>
        <w:t>.</w:t>
      </w:r>
      <w:r w:rsidR="00E43940">
        <w:rPr>
          <w:rFonts w:hint="cs"/>
          <w:color w:val="000000"/>
          <w:rtl/>
        </w:rPr>
        <w:t>..............................................................</w:t>
      </w:r>
      <w:r w:rsidR="00E43940">
        <w:rPr>
          <w:color w:val="000000"/>
          <w:rtl/>
        </w:rPr>
        <w:t>..</w:t>
      </w:r>
      <w:r>
        <w:rPr>
          <w:color w:val="000000"/>
          <w:rtl/>
        </w:rPr>
        <w:t>... 38</w:t>
      </w:r>
    </w:p>
    <w:p w14:paraId="51DF429F" w14:textId="24954AED" w:rsidR="006D54E3" w:rsidRDefault="006D54E3" w:rsidP="006D54E3">
      <w:pPr>
        <w:pStyle w:val="a5"/>
        <w:bidi/>
        <w:ind w:left="360"/>
        <w:jc w:val="both"/>
        <w:rPr>
          <w:color w:val="000000"/>
        </w:rPr>
      </w:pPr>
      <w:r>
        <w:rPr>
          <w:color w:val="000000"/>
          <w:rtl/>
        </w:rPr>
        <w:t>الفصل الرابع: النتائج والتوصيات .</w:t>
      </w:r>
      <w:r w:rsidR="00E43940">
        <w:rPr>
          <w:rFonts w:hint="cs"/>
          <w:color w:val="000000"/>
          <w:rtl/>
        </w:rPr>
        <w:t>...................</w:t>
      </w:r>
      <w:r w:rsidR="00E43940">
        <w:rPr>
          <w:color w:val="000000"/>
          <w:rtl/>
        </w:rPr>
        <w:t>..</w:t>
      </w:r>
      <w:r w:rsidR="00E43940">
        <w:rPr>
          <w:rFonts w:hint="cs"/>
          <w:color w:val="000000"/>
          <w:rtl/>
        </w:rPr>
        <w:t>..............................................................</w:t>
      </w:r>
      <w:r w:rsidR="00E43940">
        <w:rPr>
          <w:color w:val="000000"/>
          <w:rtl/>
        </w:rPr>
        <w:t>..</w:t>
      </w:r>
      <w:r>
        <w:rPr>
          <w:color w:val="000000"/>
          <w:rtl/>
        </w:rPr>
        <w:t>...... 39</w:t>
      </w:r>
    </w:p>
    <w:p w14:paraId="7D0BC0B3" w14:textId="668FF8FD" w:rsidR="006D54E3" w:rsidRDefault="006D54E3" w:rsidP="006D54E3">
      <w:pPr>
        <w:pStyle w:val="a5"/>
        <w:bidi/>
        <w:ind w:left="360"/>
        <w:jc w:val="both"/>
        <w:rPr>
          <w:color w:val="000000"/>
        </w:rPr>
      </w:pPr>
      <w:r>
        <w:rPr>
          <w:color w:val="000000"/>
        </w:rPr>
        <w:t xml:space="preserve">4.1 </w:t>
      </w:r>
      <w:r>
        <w:rPr>
          <w:color w:val="000000"/>
          <w:rtl/>
        </w:rPr>
        <w:t>عرض النتائج ومناقشتها ...</w:t>
      </w:r>
      <w:r w:rsidR="00E43940">
        <w:rPr>
          <w:rFonts w:hint="cs"/>
          <w:color w:val="000000"/>
          <w:rtl/>
        </w:rPr>
        <w:t>..........................</w:t>
      </w:r>
      <w:r w:rsidR="00E43940">
        <w:rPr>
          <w:color w:val="000000"/>
          <w:rtl/>
        </w:rPr>
        <w:t>..</w:t>
      </w:r>
      <w:r w:rsidR="00E43940">
        <w:rPr>
          <w:rFonts w:hint="cs"/>
          <w:color w:val="000000"/>
          <w:rtl/>
        </w:rPr>
        <w:t>..............................................................</w:t>
      </w:r>
      <w:r w:rsidR="00E43940">
        <w:rPr>
          <w:color w:val="000000"/>
          <w:rtl/>
        </w:rPr>
        <w:t>..</w:t>
      </w:r>
      <w:r>
        <w:rPr>
          <w:color w:val="000000"/>
          <w:rtl/>
        </w:rPr>
        <w:t>... 40</w:t>
      </w:r>
    </w:p>
    <w:p w14:paraId="46EC854B" w14:textId="010FA96C" w:rsidR="006D54E3" w:rsidRDefault="006D54E3" w:rsidP="006D54E3">
      <w:pPr>
        <w:pStyle w:val="a5"/>
        <w:bidi/>
        <w:ind w:left="360"/>
        <w:jc w:val="both"/>
        <w:rPr>
          <w:color w:val="000000"/>
        </w:rPr>
      </w:pPr>
      <w:r>
        <w:rPr>
          <w:color w:val="000000"/>
        </w:rPr>
        <w:t xml:space="preserve">4.2 </w:t>
      </w:r>
      <w:r>
        <w:rPr>
          <w:color w:val="000000"/>
          <w:rtl/>
        </w:rPr>
        <w:t>التوصيات والمقترحات</w:t>
      </w:r>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 xml:space="preserve">.. </w:t>
      </w:r>
      <w:r>
        <w:rPr>
          <w:color w:val="000000"/>
          <w:rtl/>
        </w:rPr>
        <w:t>45</w:t>
      </w:r>
    </w:p>
    <w:p w14:paraId="7AC2683B" w14:textId="68B1E543" w:rsidR="006D54E3" w:rsidRDefault="006D54E3" w:rsidP="006D54E3">
      <w:pPr>
        <w:pStyle w:val="a5"/>
        <w:bidi/>
        <w:ind w:left="360"/>
        <w:jc w:val="both"/>
        <w:rPr>
          <w:color w:val="000000"/>
        </w:rPr>
      </w:pPr>
      <w:r>
        <w:rPr>
          <w:color w:val="000000"/>
          <w:rtl/>
        </w:rPr>
        <w:t xml:space="preserve">المصادر </w:t>
      </w:r>
      <w:proofErr w:type="gramStart"/>
      <w:r>
        <w:rPr>
          <w:color w:val="000000"/>
          <w:rtl/>
        </w:rPr>
        <w:t xml:space="preserve">والمراجع </w:t>
      </w:r>
      <w:r w:rsidR="00E43940" w:rsidRPr="00E43940">
        <w:rPr>
          <w:color w:val="000000"/>
          <w:rtl/>
        </w:rPr>
        <w:t xml:space="preserve">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w:t>
      </w:r>
      <w:proofErr w:type="gramEnd"/>
      <w:r w:rsidR="00E43940">
        <w:rPr>
          <w:color w:val="000000"/>
          <w:rtl/>
        </w:rPr>
        <w:t xml:space="preserve"> </w:t>
      </w:r>
      <w:r>
        <w:rPr>
          <w:color w:val="000000"/>
          <w:rtl/>
        </w:rPr>
        <w:t xml:space="preserve"> 47</w:t>
      </w:r>
    </w:p>
    <w:p w14:paraId="0F25A569" w14:textId="431E06D9" w:rsidR="006D54E3" w:rsidRDefault="006D54E3" w:rsidP="006D54E3">
      <w:pPr>
        <w:pStyle w:val="a5"/>
        <w:bidi/>
        <w:ind w:left="360"/>
        <w:jc w:val="both"/>
        <w:rPr>
          <w:color w:val="000000"/>
        </w:rPr>
      </w:pPr>
      <w:r>
        <w:rPr>
          <w:color w:val="000000"/>
          <w:rtl/>
        </w:rPr>
        <w:t xml:space="preserve">الملاحق (استبانة الدراسة) </w:t>
      </w:r>
      <w:r w:rsidR="00E43940">
        <w:rPr>
          <w:color w:val="000000"/>
          <w:rtl/>
        </w:rPr>
        <w:t>...</w:t>
      </w:r>
      <w:r w:rsidR="00E43940">
        <w:rPr>
          <w:rFonts w:hint="cs"/>
          <w:color w:val="000000"/>
          <w:rtl/>
        </w:rPr>
        <w:t>...</w:t>
      </w:r>
      <w:r w:rsidR="00E43940">
        <w:rPr>
          <w:rFonts w:hint="cs"/>
          <w:color w:val="000000"/>
          <w:rtl/>
        </w:rPr>
        <w:t>.................................</w:t>
      </w:r>
      <w:r w:rsidR="00E43940">
        <w:rPr>
          <w:rFonts w:hint="cs"/>
          <w:color w:val="000000"/>
          <w:rtl/>
        </w:rPr>
        <w:t>...........................................................</w:t>
      </w:r>
      <w:r w:rsidR="00E43940">
        <w:rPr>
          <w:color w:val="000000"/>
          <w:rtl/>
        </w:rPr>
        <w:t xml:space="preserve">.. </w:t>
      </w:r>
      <w:r>
        <w:rPr>
          <w:color w:val="000000"/>
          <w:rtl/>
        </w:rPr>
        <w:t xml:space="preserve"> 51</w:t>
      </w:r>
    </w:p>
    <w:p w14:paraId="3C8F68C0" w14:textId="77777777" w:rsidR="00C67798" w:rsidRDefault="00C67798" w:rsidP="00415D91">
      <w:pPr>
        <w:rPr>
          <w:rFonts w:ascii="Sakkal Majalla" w:hAnsi="Sakkal Majalla" w:cs="Sakkal Majalla"/>
          <w:b/>
          <w:bCs/>
          <w:sz w:val="28"/>
          <w:szCs w:val="28"/>
          <w:u w:val="single"/>
          <w:rtl/>
        </w:rPr>
      </w:pPr>
    </w:p>
    <w:p w14:paraId="5B1F92C7" w14:textId="77777777" w:rsidR="00C67798" w:rsidRDefault="00C67798" w:rsidP="00415D91">
      <w:pPr>
        <w:rPr>
          <w:rFonts w:ascii="Sakkal Majalla" w:hAnsi="Sakkal Majalla" w:cs="Sakkal Majalla"/>
          <w:b/>
          <w:bCs/>
          <w:sz w:val="28"/>
          <w:szCs w:val="28"/>
          <w:u w:val="single"/>
          <w:rtl/>
        </w:rPr>
      </w:pPr>
    </w:p>
    <w:p w14:paraId="4A0EE214" w14:textId="77777777" w:rsidR="00C67798" w:rsidRDefault="00C67798" w:rsidP="00415D91">
      <w:pPr>
        <w:rPr>
          <w:rFonts w:ascii="Sakkal Majalla" w:hAnsi="Sakkal Majalla" w:cs="Sakkal Majalla"/>
          <w:b/>
          <w:bCs/>
          <w:sz w:val="28"/>
          <w:szCs w:val="28"/>
          <w:u w:val="single"/>
          <w:rtl/>
        </w:rPr>
      </w:pPr>
    </w:p>
    <w:p w14:paraId="2CF1B349" w14:textId="7F57FCE1" w:rsidR="00C67798" w:rsidRPr="00E43940" w:rsidRDefault="00C67798" w:rsidP="00C67798">
      <w:pPr>
        <w:spacing w:line="360" w:lineRule="auto"/>
        <w:ind w:left="360"/>
        <w:jc w:val="both"/>
        <w:rPr>
          <w:rFonts w:ascii="Sakkal Majalla" w:hAnsi="Sakkal Majalla" w:cs="Sakkal Majalla"/>
          <w:sz w:val="28"/>
          <w:szCs w:val="28"/>
          <w:rtl/>
          <w:lang w:bidi="ar-EG"/>
        </w:rPr>
      </w:pPr>
      <w:r w:rsidRPr="009A7744">
        <w:rPr>
          <w:rFonts w:ascii="Sakkal Majalla" w:hAnsi="Sakkal Majalla" w:cs="Sakkal Majalla" w:hint="cs"/>
          <w:b/>
          <w:bCs/>
          <w:sz w:val="28"/>
          <w:szCs w:val="28"/>
          <w:u w:val="single"/>
          <w:rtl/>
          <w:lang w:bidi="ar-EG"/>
        </w:rPr>
        <w:t>فهرس الجداول</w:t>
      </w:r>
    </w:p>
    <w:p w14:paraId="328720E7" w14:textId="55EE9555" w:rsidR="00E43940" w:rsidRPr="00E43940" w:rsidRDefault="00E43940" w:rsidP="00E43940">
      <w:pPr>
        <w:spacing w:line="360" w:lineRule="auto"/>
        <w:ind w:left="360"/>
        <w:rPr>
          <w:rFonts w:ascii="Sakkal Majalla" w:hAnsi="Sakkal Majalla" w:cs="Sakkal Majalla"/>
          <w:sz w:val="28"/>
          <w:szCs w:val="28"/>
          <w:rtl/>
          <w:lang w:bidi="ar-EG"/>
        </w:rPr>
      </w:pPr>
      <w:r w:rsidRPr="00E43940">
        <w:rPr>
          <w:rFonts w:ascii="Sakkal Majalla" w:hAnsi="Sakkal Majalla" w:cs="Sakkal Majalla"/>
          <w:sz w:val="28"/>
          <w:szCs w:val="28"/>
          <w:rtl/>
          <w:lang w:bidi="ar-EG"/>
        </w:rPr>
        <w:t>جدول 1: التوزيع العمري للمشاركي</w:t>
      </w:r>
      <w:r>
        <w:rPr>
          <w:rFonts w:ascii="Sakkal Majalla" w:hAnsi="Sakkal Majalla" w:cs="Sakkal Majalla" w:hint="cs"/>
          <w:sz w:val="28"/>
          <w:szCs w:val="28"/>
          <w:rtl/>
          <w:lang w:bidi="ar-EG"/>
        </w:rPr>
        <w:t>ن</w:t>
      </w:r>
      <w:r>
        <w:rPr>
          <w:rFonts w:hint="cs"/>
          <w:color w:val="000000"/>
          <w:rtl/>
        </w:rPr>
        <w:t>........</w:t>
      </w:r>
      <w:r>
        <w:rPr>
          <w:color w:val="000000"/>
          <w:rtl/>
        </w:rPr>
        <w:t>..</w:t>
      </w:r>
      <w:r>
        <w:rPr>
          <w:rFonts w:hint="cs"/>
          <w:color w:val="000000"/>
          <w:rtl/>
        </w:rPr>
        <w:t>...........................................</w:t>
      </w:r>
      <w:r>
        <w:rPr>
          <w:rFonts w:hint="cs"/>
          <w:color w:val="000000"/>
          <w:rtl/>
        </w:rPr>
        <w:t>..........</w:t>
      </w:r>
      <w:r>
        <w:rPr>
          <w:rFonts w:hint="cs"/>
          <w:color w:val="000000"/>
          <w:rtl/>
        </w:rPr>
        <w:t>...................</w:t>
      </w:r>
      <w:r>
        <w:rPr>
          <w:color w:val="000000"/>
          <w:rtl/>
        </w:rPr>
        <w:t>.......</w:t>
      </w:r>
      <w:r>
        <w:rPr>
          <w:rFonts w:ascii="Sakkal Majalla" w:hAnsi="Sakkal Majalla" w:cs="Sakkal Majalla" w:hint="cs"/>
          <w:sz w:val="28"/>
          <w:szCs w:val="28"/>
          <w:rtl/>
          <w:lang w:bidi="ar-EG"/>
        </w:rPr>
        <w:t>٣٦</w:t>
      </w:r>
    </w:p>
    <w:p w14:paraId="0506003C" w14:textId="492DDBD9" w:rsidR="00E43940" w:rsidRPr="00E43940" w:rsidRDefault="00E43940" w:rsidP="00E43940">
      <w:pPr>
        <w:spacing w:line="360" w:lineRule="auto"/>
        <w:ind w:left="360"/>
        <w:rPr>
          <w:rFonts w:ascii="Sakkal Majalla" w:hAnsi="Sakkal Majalla" w:cs="Sakkal Majalla"/>
          <w:sz w:val="28"/>
          <w:szCs w:val="28"/>
          <w:rtl/>
          <w:lang w:bidi="ar-EG"/>
        </w:rPr>
      </w:pPr>
      <w:r w:rsidRPr="00E43940">
        <w:rPr>
          <w:rFonts w:ascii="Sakkal Majalla" w:hAnsi="Sakkal Majalla" w:cs="Sakkal Majalla"/>
          <w:sz w:val="28"/>
          <w:szCs w:val="28"/>
          <w:rtl/>
          <w:lang w:bidi="ar-EG"/>
        </w:rPr>
        <w:t>جدول 2: استجابة العملاء لمستوى سرعة استجابة خدمة العملاء الرقمية</w:t>
      </w:r>
      <w:r>
        <w:rPr>
          <w:rFonts w:hint="cs"/>
          <w:color w:val="000000"/>
          <w:rtl/>
        </w:rPr>
        <w:t>........</w:t>
      </w:r>
      <w:r>
        <w:rPr>
          <w:color w:val="000000"/>
          <w:rtl/>
        </w:rPr>
        <w:t>..</w:t>
      </w:r>
      <w:r>
        <w:rPr>
          <w:rFonts w:hint="cs"/>
          <w:color w:val="000000"/>
          <w:rtl/>
        </w:rPr>
        <w:t>....................</w:t>
      </w:r>
      <w:r>
        <w:rPr>
          <w:rFonts w:hint="cs"/>
          <w:color w:val="000000"/>
          <w:rtl/>
        </w:rPr>
        <w:t>..</w:t>
      </w:r>
      <w:r>
        <w:rPr>
          <w:rFonts w:hint="cs"/>
          <w:color w:val="000000"/>
          <w:rtl/>
        </w:rPr>
        <w:t>....</w:t>
      </w:r>
      <w:r>
        <w:rPr>
          <w:color w:val="000000"/>
          <w:rtl/>
        </w:rPr>
        <w:t>.......</w:t>
      </w:r>
      <w:r>
        <w:rPr>
          <w:rFonts w:ascii="Sakkal Majalla" w:hAnsi="Sakkal Majalla" w:cs="Sakkal Majalla" w:hint="cs"/>
          <w:sz w:val="28"/>
          <w:szCs w:val="28"/>
          <w:rtl/>
          <w:lang w:bidi="ar-EG"/>
        </w:rPr>
        <w:t>٣٧</w:t>
      </w:r>
    </w:p>
    <w:p w14:paraId="5243A7C2" w14:textId="231ABE80" w:rsidR="00E43940" w:rsidRPr="00E43940" w:rsidRDefault="00E43940" w:rsidP="00E43940">
      <w:pPr>
        <w:spacing w:line="360" w:lineRule="auto"/>
        <w:ind w:left="360"/>
        <w:rPr>
          <w:rFonts w:ascii="Sakkal Majalla" w:hAnsi="Sakkal Majalla" w:cs="Sakkal Majalla"/>
          <w:sz w:val="28"/>
          <w:szCs w:val="28"/>
          <w:rtl/>
          <w:lang w:bidi="ar-EG"/>
        </w:rPr>
      </w:pPr>
      <w:r w:rsidRPr="00E43940">
        <w:rPr>
          <w:rFonts w:ascii="Sakkal Majalla" w:hAnsi="Sakkal Majalla" w:cs="Sakkal Majalla"/>
          <w:sz w:val="28"/>
          <w:szCs w:val="28"/>
          <w:rtl/>
          <w:lang w:bidi="ar-EG"/>
        </w:rPr>
        <w:t>جدول 3: مستوى رضا المستهلك عن تجربة المتاجر الإلكترونية</w:t>
      </w:r>
      <w:r>
        <w:rPr>
          <w:rFonts w:hint="cs"/>
          <w:color w:val="000000"/>
          <w:rtl/>
        </w:rPr>
        <w:t>........</w:t>
      </w:r>
      <w:r>
        <w:rPr>
          <w:color w:val="000000"/>
          <w:rtl/>
        </w:rPr>
        <w:t>..</w:t>
      </w:r>
      <w:r>
        <w:rPr>
          <w:rFonts w:hint="cs"/>
          <w:color w:val="000000"/>
          <w:rtl/>
        </w:rPr>
        <w:t>.........................</w:t>
      </w:r>
      <w:r>
        <w:rPr>
          <w:rFonts w:hint="cs"/>
          <w:color w:val="000000"/>
          <w:rtl/>
        </w:rPr>
        <w:t>...........</w:t>
      </w:r>
      <w:r>
        <w:rPr>
          <w:rFonts w:hint="cs"/>
          <w:color w:val="000000"/>
          <w:rtl/>
        </w:rPr>
        <w:t>.....</w:t>
      </w:r>
      <w:r>
        <w:rPr>
          <w:color w:val="000000"/>
          <w:rtl/>
        </w:rPr>
        <w:t>.......</w:t>
      </w:r>
      <w:r>
        <w:rPr>
          <w:rFonts w:ascii="Sakkal Majalla" w:hAnsi="Sakkal Majalla" w:cs="Sakkal Majalla" w:hint="cs"/>
          <w:sz w:val="28"/>
          <w:szCs w:val="28"/>
          <w:rtl/>
          <w:lang w:bidi="ar-EG"/>
        </w:rPr>
        <w:t>٣٧</w:t>
      </w:r>
    </w:p>
    <w:p w14:paraId="08878C88" w14:textId="2423394C" w:rsidR="00E43940" w:rsidRPr="00E43940" w:rsidRDefault="00E43940" w:rsidP="00E43940">
      <w:pPr>
        <w:spacing w:line="360" w:lineRule="auto"/>
        <w:ind w:left="360"/>
        <w:rPr>
          <w:rFonts w:ascii="Sakkal Majalla" w:hAnsi="Sakkal Majalla" w:cs="Sakkal Majalla"/>
          <w:sz w:val="28"/>
          <w:szCs w:val="28"/>
          <w:rtl/>
          <w:lang w:bidi="ar-EG"/>
        </w:rPr>
      </w:pPr>
      <w:r w:rsidRPr="00E43940">
        <w:rPr>
          <w:rFonts w:ascii="Sakkal Majalla" w:hAnsi="Sakkal Majalla" w:cs="Sakkal Majalla"/>
          <w:sz w:val="28"/>
          <w:szCs w:val="28"/>
          <w:rtl/>
          <w:lang w:bidi="ar-EG"/>
        </w:rPr>
        <w:t>جدول 4: العوامل المؤثرة في رضا المستهلك عبر القنوات الرقمية</w:t>
      </w:r>
      <w:r>
        <w:rPr>
          <w:rFonts w:hint="cs"/>
          <w:color w:val="000000"/>
          <w:rtl/>
        </w:rPr>
        <w:t>........</w:t>
      </w:r>
      <w:r>
        <w:rPr>
          <w:color w:val="000000"/>
          <w:rtl/>
        </w:rPr>
        <w:t>..</w:t>
      </w:r>
      <w:r>
        <w:rPr>
          <w:rFonts w:hint="cs"/>
          <w:color w:val="000000"/>
          <w:rtl/>
        </w:rPr>
        <w:t>.........................</w:t>
      </w:r>
      <w:r>
        <w:rPr>
          <w:rFonts w:hint="cs"/>
          <w:color w:val="000000"/>
          <w:rtl/>
        </w:rPr>
        <w:t>.........</w:t>
      </w:r>
      <w:r>
        <w:rPr>
          <w:rFonts w:hint="cs"/>
          <w:color w:val="000000"/>
          <w:rtl/>
        </w:rPr>
        <w:t>......</w:t>
      </w:r>
      <w:r>
        <w:rPr>
          <w:color w:val="000000"/>
          <w:rtl/>
        </w:rPr>
        <w:t>.......</w:t>
      </w:r>
      <w:r>
        <w:rPr>
          <w:rFonts w:ascii="Sakkal Majalla" w:hAnsi="Sakkal Majalla" w:cs="Sakkal Majalla" w:hint="cs"/>
          <w:sz w:val="28"/>
          <w:szCs w:val="28"/>
          <w:rtl/>
          <w:lang w:bidi="ar-EG"/>
        </w:rPr>
        <w:t>٣٨</w:t>
      </w:r>
    </w:p>
    <w:p w14:paraId="5EAC3E20" w14:textId="256B3AEC" w:rsidR="00C67798" w:rsidRPr="00E43940" w:rsidRDefault="00E43940" w:rsidP="00E43940">
      <w:pPr>
        <w:spacing w:line="360" w:lineRule="auto"/>
        <w:ind w:left="360"/>
        <w:jc w:val="both"/>
        <w:rPr>
          <w:rFonts w:ascii="Sakkal Majalla" w:hAnsi="Sakkal Majalla" w:cs="Sakkal Majalla"/>
          <w:sz w:val="28"/>
          <w:szCs w:val="28"/>
          <w:rtl/>
          <w:lang w:bidi="ar-EG"/>
        </w:rPr>
      </w:pPr>
      <w:r w:rsidRPr="00E43940">
        <w:rPr>
          <w:rFonts w:ascii="Sakkal Majalla" w:hAnsi="Sakkal Majalla" w:cs="Sakkal Majalla"/>
          <w:sz w:val="28"/>
          <w:szCs w:val="28"/>
          <w:rtl/>
          <w:lang w:bidi="ar-EG"/>
        </w:rPr>
        <w:t>جدول 5: أهمية العوامل المؤثرة في تجربة المستهلك</w:t>
      </w:r>
      <w:r>
        <w:rPr>
          <w:rFonts w:hint="cs"/>
          <w:color w:val="000000"/>
          <w:rtl/>
        </w:rPr>
        <w:t>........</w:t>
      </w:r>
      <w:r>
        <w:rPr>
          <w:color w:val="000000"/>
          <w:rtl/>
        </w:rPr>
        <w:t>..</w:t>
      </w:r>
      <w:r>
        <w:rPr>
          <w:rFonts w:hint="cs"/>
          <w:color w:val="000000"/>
          <w:rtl/>
        </w:rPr>
        <w:t>............</w:t>
      </w:r>
      <w:r>
        <w:rPr>
          <w:rFonts w:hint="cs"/>
          <w:color w:val="000000"/>
          <w:rtl/>
        </w:rPr>
        <w:t>......................</w:t>
      </w:r>
      <w:r>
        <w:rPr>
          <w:rFonts w:hint="cs"/>
          <w:color w:val="000000"/>
          <w:rtl/>
        </w:rPr>
        <w:t>.......................</w:t>
      </w:r>
      <w:r>
        <w:rPr>
          <w:color w:val="000000"/>
          <w:rtl/>
        </w:rPr>
        <w:t>.......</w:t>
      </w:r>
      <w:r>
        <w:rPr>
          <w:rFonts w:ascii="Sakkal Majalla" w:hAnsi="Sakkal Majalla" w:cs="Sakkal Majalla" w:hint="cs"/>
          <w:sz w:val="28"/>
          <w:szCs w:val="28"/>
          <w:rtl/>
          <w:lang w:bidi="ar-EG"/>
        </w:rPr>
        <w:t>٣٨</w:t>
      </w:r>
    </w:p>
    <w:p w14:paraId="53FC1861"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7C5E544B"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03E59552"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5F69A5FD"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0CB13480"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31054AE8"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088A7AB1" w14:textId="77777777" w:rsidR="00C67798" w:rsidRPr="00824C4A" w:rsidRDefault="00C67798" w:rsidP="00C67798">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t>المستخلص</w:t>
      </w:r>
    </w:p>
    <w:p w14:paraId="5911522D"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567F88EE" w14:textId="77777777" w:rsidR="00E43940" w:rsidRPr="00E43940" w:rsidRDefault="00E43940" w:rsidP="00E43940">
      <w:pPr>
        <w:spacing w:line="360" w:lineRule="auto"/>
        <w:ind w:left="360"/>
        <w:rPr>
          <w:rFonts w:ascii="Sakkal Majalla" w:hAnsi="Sakkal Majalla" w:cs="Sakkal Majalla"/>
          <w:b/>
          <w:bCs/>
          <w:sz w:val="28"/>
          <w:szCs w:val="28"/>
          <w:rtl/>
          <w:lang w:bidi="ar-EG"/>
        </w:rPr>
      </w:pPr>
      <w:r w:rsidRPr="00E43940">
        <w:rPr>
          <w:rFonts w:ascii="Sakkal Majalla" w:hAnsi="Sakkal Majalla" w:cs="Sakkal Majalla"/>
          <w:b/>
          <w:bCs/>
          <w:sz w:val="28"/>
          <w:szCs w:val="28"/>
          <w:rtl/>
          <w:lang w:bidi="ar-EG"/>
        </w:rPr>
        <w:t>هدفت هذه الدراسة إلى التعرف على دور إدارة علاقات العملاء الرقمية (</w:t>
      </w:r>
      <w:r w:rsidRPr="00E43940">
        <w:rPr>
          <w:rFonts w:ascii="Sakkal Majalla" w:hAnsi="Sakkal Majalla" w:cs="Sakkal Majalla"/>
          <w:b/>
          <w:bCs/>
          <w:sz w:val="28"/>
          <w:szCs w:val="28"/>
          <w:lang w:bidi="ar-EG"/>
        </w:rPr>
        <w:t>CRM</w:t>
      </w:r>
      <w:r w:rsidRPr="00E43940">
        <w:rPr>
          <w:rFonts w:ascii="Sakkal Majalla" w:hAnsi="Sakkal Majalla" w:cs="Sakkal Majalla"/>
          <w:b/>
          <w:bCs/>
          <w:sz w:val="28"/>
          <w:szCs w:val="28"/>
          <w:rtl/>
          <w:lang w:bidi="ar-EG"/>
        </w:rPr>
        <w:t>) وتأثيرها في تحقيق رضا المستهلك في قطاع التجارة الإلكترونية، مع التطبيق على المتاجر الإلكترونية في المملكة العربية السعودية. اعتمدت الدراسة على المنهج الوصفي التحليلي لمناسبته لطبيعة الموضوع، واستخدمت الاستبانة كأداة رئيسية لجمع البيانات من عينة عشوائية من مستخدمي المتاجر الإلكترونية في المملكة. تناولت الدراسة عدة أبعاد لإدارة علاقات العملاء الرقمية تشمل: التحول الرقمي، ودور تحليل البيانات، والتجربة الرقمية للمستهلك، والثقة الرقمية. وتوصلت الدراسة إلى وجود علاقة ذات دلالة إحصائية بين تطبيق استراتيجيات إدارة علاقات العملاء الرقمية وارتفاع مستوى رضا المستهلك، كما أظهرت النتائج أن جودة التجربة الرقمية وتوافر الدعم الفني المستمر والثقة في أمن البيانات تعد من أهم العوامل المؤثرة في ولاء العميل وإعادة الشراء. واختتمت الدراسة بتقديم مجموعة من التوصيات للمتاجر الإلكترونية بضرورة الاستثمار في تقنيات تحليل سلوك العملاء وتخصيص الخدمات المقدمة لتعزيز التنافسية في السوق السعودي.</w:t>
      </w:r>
    </w:p>
    <w:p w14:paraId="75B4EDF2" w14:textId="77777777" w:rsidR="00E43940" w:rsidRPr="00E43940" w:rsidRDefault="00E43940" w:rsidP="00E43940">
      <w:pPr>
        <w:spacing w:line="360" w:lineRule="auto"/>
        <w:ind w:left="360"/>
        <w:rPr>
          <w:rFonts w:ascii="Sakkal Majalla" w:hAnsi="Sakkal Majalla" w:cs="Sakkal Majalla"/>
          <w:b/>
          <w:bCs/>
          <w:sz w:val="28"/>
          <w:szCs w:val="28"/>
          <w:rtl/>
          <w:lang w:bidi="ar-EG"/>
        </w:rPr>
      </w:pPr>
    </w:p>
    <w:p w14:paraId="61690FE3" w14:textId="1345177B" w:rsidR="00C67798" w:rsidRPr="00E43940" w:rsidRDefault="00E43940" w:rsidP="00E43940">
      <w:pPr>
        <w:spacing w:line="360" w:lineRule="auto"/>
        <w:ind w:left="360"/>
        <w:rPr>
          <w:rFonts w:ascii="Sakkal Majalla" w:hAnsi="Sakkal Majalla" w:cs="Sakkal Majalla"/>
          <w:b/>
          <w:bCs/>
          <w:sz w:val="28"/>
          <w:szCs w:val="28"/>
          <w:rtl/>
          <w:lang w:bidi="ar-EG"/>
        </w:rPr>
      </w:pPr>
      <w:r w:rsidRPr="00E43940">
        <w:rPr>
          <w:rFonts w:ascii="Sakkal Majalla" w:hAnsi="Sakkal Majalla" w:cs="Sakkal Majalla"/>
          <w:b/>
          <w:bCs/>
          <w:sz w:val="28"/>
          <w:szCs w:val="28"/>
          <w:rtl/>
          <w:lang w:bidi="ar-EG"/>
        </w:rPr>
        <w:t>الكلمات المفتاحية :</w:t>
      </w:r>
      <w:r>
        <w:rPr>
          <w:rFonts w:ascii="Sakkal Majalla" w:hAnsi="Sakkal Majalla" w:cs="Sakkal Majalla" w:hint="cs"/>
          <w:b/>
          <w:bCs/>
          <w:sz w:val="28"/>
          <w:szCs w:val="28"/>
          <w:rtl/>
          <w:lang w:bidi="ar-EG"/>
        </w:rPr>
        <w:t xml:space="preserve"> </w:t>
      </w:r>
      <w:r w:rsidRPr="00E43940">
        <w:rPr>
          <w:rFonts w:ascii="Sakkal Majalla" w:hAnsi="Sakkal Majalla" w:cs="Sakkal Majalla"/>
          <w:b/>
          <w:bCs/>
          <w:sz w:val="28"/>
          <w:szCs w:val="28"/>
          <w:rtl/>
          <w:lang w:bidi="ar-EG"/>
        </w:rPr>
        <w:t>إدارة علاقات العملاء الرقمية (</w:t>
      </w:r>
      <w:r w:rsidRPr="00E43940">
        <w:rPr>
          <w:rFonts w:ascii="Sakkal Majalla" w:hAnsi="Sakkal Majalla" w:cs="Sakkal Majalla"/>
          <w:b/>
          <w:bCs/>
          <w:sz w:val="28"/>
          <w:szCs w:val="28"/>
          <w:lang w:bidi="ar-EG"/>
        </w:rPr>
        <w:t>CRM</w:t>
      </w:r>
      <w:r w:rsidRPr="00E43940">
        <w:rPr>
          <w:rFonts w:ascii="Sakkal Majalla" w:hAnsi="Sakkal Majalla" w:cs="Sakkal Majalla"/>
          <w:b/>
          <w:bCs/>
          <w:sz w:val="28"/>
          <w:szCs w:val="28"/>
          <w:rtl/>
          <w:lang w:bidi="ar-EG"/>
        </w:rPr>
        <w:t>)، رضا المستهلك، التجارة الإلكترونية، المملكة العربية السعودية، التجربة الرقمية، الثقة الرقمية.</w:t>
      </w:r>
    </w:p>
    <w:p w14:paraId="2DD9610B"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6E0E9805"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0F9BBC30"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68004863"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2A88727A"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41866BEA"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1D1998A9"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46CA994D"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5E87EED7"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52018F84" w14:textId="77777777" w:rsidR="00C67798" w:rsidRDefault="00C67798" w:rsidP="00C67798">
      <w:pPr>
        <w:spacing w:line="360" w:lineRule="auto"/>
        <w:ind w:left="360"/>
        <w:jc w:val="both"/>
        <w:rPr>
          <w:rFonts w:ascii="Sakkal Majalla" w:hAnsi="Sakkal Majalla" w:cs="Sakkal Majalla"/>
          <w:b/>
          <w:bCs/>
          <w:sz w:val="28"/>
          <w:szCs w:val="28"/>
          <w:u w:val="single"/>
          <w:rtl/>
          <w:lang w:bidi="ar-EG"/>
        </w:rPr>
      </w:pPr>
    </w:p>
    <w:p w14:paraId="4A806B31" w14:textId="77777777" w:rsidR="00C67798" w:rsidRDefault="00C67798" w:rsidP="00C67798">
      <w:pPr>
        <w:rPr>
          <w:rFonts w:ascii="Sakkal Majalla" w:hAnsi="Sakkal Majalla" w:cs="Sakkal Majalla"/>
          <w:sz w:val="28"/>
          <w:szCs w:val="28"/>
          <w:u w:val="single"/>
          <w:rtl/>
        </w:rPr>
      </w:pPr>
    </w:p>
    <w:p w14:paraId="3B9D1C67" w14:textId="77777777" w:rsidR="00C67798" w:rsidRPr="009125CE" w:rsidRDefault="00C67798" w:rsidP="00C6779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55780F3" w14:textId="77777777" w:rsidR="00C67798" w:rsidRDefault="00C67798" w:rsidP="00C67798">
      <w:pPr>
        <w:rPr>
          <w:rFonts w:ascii="Sakkal Majalla" w:hAnsi="Sakkal Majalla" w:cs="Sakkal Majalla"/>
          <w:sz w:val="28"/>
          <w:szCs w:val="28"/>
          <w:u w:val="single"/>
          <w:rtl/>
        </w:rPr>
      </w:pPr>
    </w:p>
    <w:p w14:paraId="58FAA279" w14:textId="77777777" w:rsidR="00C67798" w:rsidRDefault="00C67798" w:rsidP="00C67798">
      <w:pPr>
        <w:rPr>
          <w:rFonts w:ascii="Sakkal Majalla" w:hAnsi="Sakkal Majalla" w:cs="Sakkal Majalla"/>
          <w:sz w:val="28"/>
          <w:szCs w:val="28"/>
          <w:u w:val="single"/>
          <w:rtl/>
        </w:rPr>
      </w:pPr>
    </w:p>
    <w:p w14:paraId="2237DEA4" w14:textId="77777777" w:rsidR="00C67798" w:rsidRDefault="00C67798" w:rsidP="00C67798">
      <w:pPr>
        <w:rPr>
          <w:rFonts w:ascii="Sakkal Majalla" w:hAnsi="Sakkal Majalla" w:cs="Sakkal Majalla"/>
          <w:sz w:val="28"/>
          <w:szCs w:val="28"/>
          <w:u w:val="single"/>
          <w:rtl/>
        </w:rPr>
      </w:pPr>
    </w:p>
    <w:p w14:paraId="5464F585" w14:textId="77777777" w:rsidR="00C67798" w:rsidRDefault="00C67798" w:rsidP="00C67798">
      <w:pPr>
        <w:rPr>
          <w:rFonts w:ascii="Sakkal Majalla" w:hAnsi="Sakkal Majalla" w:cs="Sakkal Majalla"/>
          <w:sz w:val="28"/>
          <w:szCs w:val="28"/>
          <w:u w:val="single"/>
          <w:rtl/>
        </w:rPr>
      </w:pPr>
    </w:p>
    <w:p w14:paraId="402BD525" w14:textId="77777777" w:rsidR="00C67798" w:rsidRDefault="00C67798" w:rsidP="00C67798">
      <w:pPr>
        <w:rPr>
          <w:rFonts w:ascii="Sakkal Majalla" w:hAnsi="Sakkal Majalla" w:cs="Sakkal Majalla"/>
          <w:sz w:val="28"/>
          <w:szCs w:val="28"/>
          <w:u w:val="single"/>
          <w:rtl/>
        </w:rPr>
      </w:pPr>
    </w:p>
    <w:p w14:paraId="6C9CC082" w14:textId="77777777" w:rsidR="00C67798" w:rsidRDefault="00C67798" w:rsidP="00C67798">
      <w:pPr>
        <w:rPr>
          <w:rFonts w:ascii="Sakkal Majalla" w:hAnsi="Sakkal Majalla" w:cs="Sakkal Majalla"/>
          <w:sz w:val="28"/>
          <w:szCs w:val="28"/>
          <w:u w:val="single"/>
          <w:rtl/>
        </w:rPr>
      </w:pPr>
    </w:p>
    <w:p w14:paraId="549233C9" w14:textId="77777777" w:rsidR="00C67798" w:rsidRDefault="00C67798" w:rsidP="00C67798">
      <w:pPr>
        <w:rPr>
          <w:rFonts w:ascii="Sakkal Majalla" w:hAnsi="Sakkal Majalla" w:cs="Sakkal Majalla"/>
          <w:sz w:val="28"/>
          <w:szCs w:val="28"/>
          <w:u w:val="single"/>
          <w:rtl/>
        </w:rPr>
      </w:pPr>
    </w:p>
    <w:p w14:paraId="07D989E7" w14:textId="77777777" w:rsidR="00C67798" w:rsidRDefault="00C67798" w:rsidP="00C67798">
      <w:pPr>
        <w:rPr>
          <w:rFonts w:ascii="Sakkal Majalla" w:hAnsi="Sakkal Majalla" w:cs="Sakkal Majalla"/>
          <w:sz w:val="28"/>
          <w:szCs w:val="28"/>
          <w:u w:val="single"/>
          <w:rtl/>
        </w:rPr>
      </w:pPr>
    </w:p>
    <w:p w14:paraId="3F8C1B44" w14:textId="77777777" w:rsidR="00C67798" w:rsidRDefault="00C67798" w:rsidP="00C67798">
      <w:pPr>
        <w:rPr>
          <w:rFonts w:ascii="Sakkal Majalla" w:hAnsi="Sakkal Majalla" w:cs="Sakkal Majalla"/>
          <w:sz w:val="28"/>
          <w:szCs w:val="28"/>
          <w:u w:val="single"/>
          <w:rtl/>
        </w:rPr>
      </w:pPr>
    </w:p>
    <w:p w14:paraId="7CFEC9F4" w14:textId="77777777" w:rsidR="00C67798" w:rsidRDefault="00C67798" w:rsidP="00C67798">
      <w:pPr>
        <w:rPr>
          <w:rFonts w:ascii="Sakkal Majalla" w:hAnsi="Sakkal Majalla" w:cs="Sakkal Majalla"/>
          <w:sz w:val="28"/>
          <w:szCs w:val="28"/>
          <w:u w:val="single"/>
          <w:rtl/>
        </w:rPr>
      </w:pPr>
    </w:p>
    <w:p w14:paraId="55969611" w14:textId="77777777" w:rsidR="00C67798" w:rsidRDefault="00C67798" w:rsidP="00C67798">
      <w:pPr>
        <w:rPr>
          <w:rFonts w:ascii="Sakkal Majalla" w:hAnsi="Sakkal Majalla" w:cs="Sakkal Majalla"/>
          <w:b/>
          <w:bCs/>
          <w:sz w:val="28"/>
          <w:szCs w:val="28"/>
          <w:rtl/>
          <w:lang w:bidi="ar-EG"/>
        </w:rPr>
      </w:pPr>
    </w:p>
    <w:p w14:paraId="63A1E124" w14:textId="77777777" w:rsidR="00C67798" w:rsidRPr="009A7744" w:rsidRDefault="00C67798" w:rsidP="00C67798">
      <w:pPr>
        <w:spacing w:line="360" w:lineRule="auto"/>
        <w:jc w:val="both"/>
        <w:rPr>
          <w:rFonts w:ascii="Sakkal Majalla" w:hAnsi="Sakkal Majalla" w:cs="Sakkal Majalla"/>
          <w:b/>
          <w:bCs/>
          <w:sz w:val="28"/>
          <w:szCs w:val="28"/>
          <w:u w:val="single"/>
          <w:rtl/>
          <w:lang w:bidi="ar-EG"/>
        </w:rPr>
      </w:pPr>
    </w:p>
    <w:p w14:paraId="79430A5F" w14:textId="0ED9BA58" w:rsidR="00415D91" w:rsidRDefault="00A74F76" w:rsidP="00415D91">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p>
    <w:p w14:paraId="6377DB5D" w14:textId="77777777" w:rsidR="00415D91" w:rsidRPr="00415D91" w:rsidRDefault="00415D91" w:rsidP="00415D91">
      <w:pPr>
        <w:pStyle w:val="a5"/>
        <w:bidi/>
        <w:spacing w:line="360" w:lineRule="auto"/>
        <w:rPr>
          <w:rFonts w:ascii="Sakkal Majalla" w:hAnsi="Sakkal Majalla" w:cs="Sakkal Majalla"/>
          <w:color w:val="000000"/>
        </w:rPr>
      </w:pPr>
      <w:r w:rsidRPr="00415D91">
        <w:rPr>
          <w:rFonts w:ascii="Sakkal Majalla" w:hAnsi="Sakkal Majalla" w:cs="Sakkal Majalla" w:hint="cs"/>
          <w:color w:val="000000"/>
          <w:rtl/>
        </w:rPr>
        <w:t>شهد العالم خلال العقود الماضية تحولًا جذريًا في مختلف المجالات الاقتصادية والاجتماعية والتكنولوجية، كان أبرزها التحول الرقمي الذي فرضته الثورة المعلوماتية الحديثة. فقد أسهم التطور المتسارع في تقنيات الاتصال، وانتشار استخدام الحواسيب والهواتف الذكية، وظهور شبكة الإنترنت وتوسع استخداماتها، في إعادة صياغة العديد من المفاهيم التقليدية، وفي مقدمتها أساليب التبادل التجاري وإبرام العقود والمعاملات المالية</w:t>
      </w:r>
      <w:r w:rsidRPr="00415D91">
        <w:rPr>
          <w:rFonts w:ascii="Sakkal Majalla" w:hAnsi="Sakkal Majalla" w:cs="Sakkal Majalla" w:hint="cs"/>
          <w:color w:val="000000"/>
        </w:rPr>
        <w:t>.</w:t>
      </w:r>
      <w:r w:rsidRPr="00415D91">
        <w:rPr>
          <w:rFonts w:ascii="Sakkal Majalla" w:hAnsi="Sakkal Majalla" w:cs="Sakkal Majalla" w:hint="cs"/>
          <w:color w:val="000000"/>
        </w:rPr>
        <w:br/>
      </w:r>
      <w:r w:rsidRPr="00415D91">
        <w:rPr>
          <w:rFonts w:ascii="Sakkal Majalla" w:hAnsi="Sakkal Majalla" w:cs="Sakkal Majalla" w:hint="cs"/>
          <w:color w:val="000000"/>
          <w:rtl/>
        </w:rPr>
        <w:t>ومع التقدم التقني الهائل الذي يشهده العالم اليوم، لم تعد الأسواق التجارية حكرًا على الواقع المادي الفعلي، بل امتدت لتشمل فضاءً افتراضيًا واسعًا تتداخل فيه الثقافات واللغات، وتلتقي فيه الشركات والمستهلكون من مختلف أنحاء العالم دون عوائق أو قيود زمانية ومكانية</w:t>
      </w:r>
      <w:r w:rsidRPr="00415D91">
        <w:rPr>
          <w:rFonts w:ascii="Sakkal Majalla" w:hAnsi="Sakkal Majalla" w:cs="Sakkal Majalla" w:hint="cs"/>
          <w:color w:val="000000"/>
        </w:rPr>
        <w:t>.</w:t>
      </w:r>
      <w:r w:rsidRPr="00415D91">
        <w:rPr>
          <w:rFonts w:ascii="Sakkal Majalla" w:hAnsi="Sakkal Majalla" w:cs="Sakkal Majalla" w:hint="cs"/>
          <w:color w:val="000000"/>
        </w:rPr>
        <w:br/>
      </w:r>
      <w:r w:rsidRPr="00415D91">
        <w:rPr>
          <w:rFonts w:ascii="Sakkal Majalla" w:hAnsi="Sakkal Majalla" w:cs="Sakkal Majalla" w:hint="cs"/>
          <w:color w:val="000000"/>
          <w:rtl/>
        </w:rPr>
        <w:t>وقد أدّى هذا التحول إلى نشوء مفهوم</w:t>
      </w:r>
      <w:r w:rsidRPr="00415D91">
        <w:rPr>
          <w:rStyle w:val="apple-converted-space"/>
          <w:rFonts w:ascii="Sakkal Majalla" w:hAnsi="Sakkal Majalla" w:cs="Sakkal Majalla" w:hint="cs"/>
          <w:color w:val="000000"/>
          <w:rtl/>
        </w:rPr>
        <w:t> </w:t>
      </w:r>
      <w:r w:rsidRPr="00415D91">
        <w:rPr>
          <w:rStyle w:val="a6"/>
          <w:rFonts w:ascii="Sakkal Majalla" w:hAnsi="Sakkal Majalla" w:cs="Sakkal Majalla" w:hint="cs"/>
          <w:color w:val="000000"/>
          <w:rtl/>
        </w:rPr>
        <w:t>التجارة الإلكترونية</w:t>
      </w:r>
      <w:r w:rsidRPr="00415D91">
        <w:rPr>
          <w:rStyle w:val="apple-converted-space"/>
          <w:rFonts w:ascii="Sakkal Majalla" w:hAnsi="Sakkal Majalla" w:cs="Sakkal Majalla" w:hint="cs"/>
          <w:color w:val="000000"/>
          <w:rtl/>
        </w:rPr>
        <w:t> </w:t>
      </w:r>
      <w:r w:rsidRPr="00415D91">
        <w:rPr>
          <w:rFonts w:ascii="Sakkal Majalla" w:hAnsi="Sakkal Majalla" w:cs="Sakkal Majalla" w:hint="cs"/>
          <w:color w:val="000000"/>
          <w:rtl/>
        </w:rPr>
        <w:t>التي باتت تشكل محورًا أساسيًا في اقتصادات الدول المتقدمة والنامية على حد سواء، بوصفها أداة فاعلة لتحقيق النمو الاقتصادي، وزيادة فرص الاستثمار، وتسهيل الوصول إلى الأسواق العالمية، وتبسيط إجراءات البيع والشراء</w:t>
      </w:r>
      <w:r w:rsidRPr="00415D91">
        <w:rPr>
          <w:rFonts w:ascii="Sakkal Majalla" w:hAnsi="Sakkal Majalla" w:cs="Sakkal Majalla" w:hint="cs"/>
          <w:color w:val="000000"/>
        </w:rPr>
        <w:t>.</w:t>
      </w:r>
    </w:p>
    <w:p w14:paraId="61D5214A" w14:textId="77777777" w:rsidR="00415D91" w:rsidRDefault="00415D91" w:rsidP="00415D91">
      <w:pPr>
        <w:pStyle w:val="a5"/>
        <w:bidi/>
        <w:spacing w:line="360" w:lineRule="auto"/>
        <w:rPr>
          <w:rFonts w:ascii="Sakkal Majalla" w:hAnsi="Sakkal Majalla" w:cs="Sakkal Majalla"/>
          <w:color w:val="000000"/>
          <w:rtl/>
        </w:rPr>
      </w:pPr>
      <w:r w:rsidRPr="00415D91">
        <w:rPr>
          <w:rFonts w:ascii="Sakkal Majalla" w:hAnsi="Sakkal Majalla" w:cs="Sakkal Majalla" w:hint="cs"/>
          <w:color w:val="000000"/>
          <w:rtl/>
        </w:rPr>
        <w:t>ولم تعد التجارة الإلكترونية مجرد خيار إضافي للتجار والمستهلكين، بل أصبحت جزءًا مهمًا من البنية الاقتصادية للدول، وأحد أهم مؤشرات التطور التقني. فقد انعكست أهميتها بشكل واضح خلال الأزمات العالمية، لاسيما جائحة كورونا، التي أظهرت قدرة الأنظمة الرقمية على ضمان استمرارية النشاط التجاري في أوقات الإغلاق الشامل، الأمر الذي حفّز الكثير من الحكومات</w:t>
      </w:r>
      <w:r w:rsidRPr="00415D91">
        <w:rPr>
          <w:rFonts w:ascii="Sakkal Majalla" w:hAnsi="Sakkal Majalla" w:cs="Sakkal Majalla" w:hint="cs"/>
          <w:color w:val="000000"/>
        </w:rPr>
        <w:t xml:space="preserve"> </w:t>
      </w:r>
      <w:r w:rsidRPr="00415D91">
        <w:rPr>
          <w:rFonts w:ascii="Sakkal Majalla" w:hAnsi="Sakkal Majalla" w:cs="Sakkal Majalla" w:hint="cs"/>
          <w:color w:val="000000"/>
          <w:rtl/>
        </w:rPr>
        <w:t>الحكومة السعودية</w:t>
      </w:r>
    </w:p>
    <w:p w14:paraId="08276DFC" w14:textId="1BDBFF12" w:rsidR="00415D91" w:rsidRPr="00415D91" w:rsidRDefault="00415D91" w:rsidP="00415D91">
      <w:pPr>
        <w:pStyle w:val="a5"/>
        <w:bidi/>
        <w:spacing w:line="360" w:lineRule="auto"/>
        <w:rPr>
          <w:rFonts w:ascii="Sakkal Majalla" w:hAnsi="Sakkal Majalla" w:cs="Sakkal Majalla"/>
          <w:color w:val="000000"/>
        </w:rPr>
      </w:pPr>
      <w:r w:rsidRPr="00415D91">
        <w:rPr>
          <w:rFonts w:ascii="Sakkal Majalla" w:hAnsi="Sakkal Majalla" w:cs="Sakkal Majalla" w:hint="cs"/>
          <w:color w:val="000000"/>
          <w:rtl/>
        </w:rPr>
        <w:t>على تطوير بنيتها الرقمية وتشجيع التحول نحو التجارة الإلكترونية عبر الأنظمة والتشريعات الحديثة</w:t>
      </w:r>
      <w:r w:rsidRPr="00415D91">
        <w:rPr>
          <w:rFonts w:ascii="Sakkal Majalla" w:hAnsi="Sakkal Majalla" w:cs="Sakkal Majalla" w:hint="cs"/>
          <w:color w:val="000000"/>
        </w:rPr>
        <w:t>.</w:t>
      </w:r>
    </w:p>
    <w:p w14:paraId="6BB2FEF0" w14:textId="5C126717" w:rsidR="00415D91" w:rsidRPr="00415D91" w:rsidRDefault="00415D91" w:rsidP="00415D91">
      <w:pPr>
        <w:pStyle w:val="a5"/>
        <w:bidi/>
        <w:spacing w:line="360" w:lineRule="auto"/>
        <w:rPr>
          <w:rFonts w:ascii="Sakkal Majalla" w:hAnsi="Sakkal Majalla" w:cs="Sakkal Majalla"/>
          <w:color w:val="000000"/>
        </w:rPr>
      </w:pPr>
      <w:r w:rsidRPr="00415D91">
        <w:rPr>
          <w:rFonts w:ascii="Sakkal Majalla" w:hAnsi="Sakkal Majalla" w:cs="Sakkal Majalla" w:hint="cs"/>
          <w:color w:val="000000"/>
          <w:rtl/>
        </w:rPr>
        <w:t>إن التطور الكبير في مجالات الاتصال والرقمية ساهم في ظهور أنماط متعددة من التعاملات الإلكترونية</w:t>
      </w:r>
    </w:p>
    <w:p w14:paraId="109C556F" w14:textId="77777777" w:rsidR="00415D91" w:rsidRPr="00415D91" w:rsidRDefault="00415D91" w:rsidP="00415D91">
      <w:pPr>
        <w:pStyle w:val="a5"/>
        <w:bidi/>
        <w:spacing w:line="360" w:lineRule="auto"/>
        <w:rPr>
          <w:rFonts w:ascii="Sakkal Majalla" w:hAnsi="Sakkal Majalla" w:cs="Sakkal Majalla"/>
          <w:color w:val="000000"/>
        </w:rPr>
      </w:pPr>
      <w:r w:rsidRPr="00415D91">
        <w:rPr>
          <w:rFonts w:ascii="Sakkal Majalla" w:hAnsi="Sakkal Majalla" w:cs="Sakkal Majalla" w:hint="cs"/>
          <w:color w:val="000000"/>
          <w:rtl/>
        </w:rPr>
        <w:t>ومع توسّع هذه الأنشطة برزت الحاجة إلى تبني تشريعات قانونية واضحة تُنظم العلاقة بين أطراف التعاملات الإلكترونية، وتحدّد حقوق كل طرف وواجباته، وتضع المعايير اللازمة لإبرام العقود الرقمية وإثباتها، وتبيّن حجية المستندات الإلكترونية أمام القضاء، مما جعل موضوع التجارة الإلكترونية موضوعًا غنيًا بالمسائل القانونية التي تستحق البحث والتحليل والدراسة</w:t>
      </w:r>
      <w:r w:rsidRPr="00415D91">
        <w:rPr>
          <w:rFonts w:ascii="Sakkal Majalla" w:hAnsi="Sakkal Majalla" w:cs="Sakkal Majalla" w:hint="cs"/>
          <w:color w:val="000000"/>
        </w:rPr>
        <w:t>.</w:t>
      </w:r>
    </w:p>
    <w:p w14:paraId="2C67E72C" w14:textId="576094D2" w:rsidR="009125CE" w:rsidRPr="00415D91" w:rsidRDefault="00415D91" w:rsidP="00415D91">
      <w:pPr>
        <w:pStyle w:val="a5"/>
        <w:bidi/>
        <w:spacing w:line="360" w:lineRule="auto"/>
        <w:rPr>
          <w:rFonts w:ascii="Sakkal Majalla" w:hAnsi="Sakkal Majalla" w:cs="Sakkal Majalla"/>
          <w:color w:val="000000"/>
          <w:rtl/>
        </w:rPr>
      </w:pPr>
      <w:r w:rsidRPr="00415D91">
        <w:rPr>
          <w:rFonts w:ascii="Sakkal Majalla" w:hAnsi="Sakkal Majalla" w:cs="Sakkal Majalla" w:hint="cs"/>
          <w:color w:val="000000"/>
          <w:rtl/>
        </w:rPr>
        <w:t>كما أصبح من الضروري دراسة الإشكالات التي قد تنشأ عن إبرام العقود الإلكترونية، مثل التحقق من رضا الأطراف، وتحديد مكان وزمان العقد، وضمان صحة الهوية الرقمية، وتبيان مدى حجية التوقيعات الإلكترونية والرسائل الرقمية</w:t>
      </w:r>
      <w:r w:rsidRPr="00415D91">
        <w:rPr>
          <w:rFonts w:ascii="Sakkal Majalla" w:hAnsi="Sakkal Majalla" w:cs="Sakkal Majalla" w:hint="cs"/>
          <w:color w:val="000000"/>
        </w:rPr>
        <w:t>.</w:t>
      </w:r>
      <w:r w:rsidRPr="00415D91">
        <w:rPr>
          <w:rFonts w:ascii="Sakkal Majalla" w:hAnsi="Sakkal Majalla" w:cs="Sakkal Majalla" w:hint="cs"/>
          <w:color w:val="000000"/>
        </w:rPr>
        <w:br/>
      </w:r>
      <w:r w:rsidRPr="00415D91">
        <w:rPr>
          <w:rFonts w:ascii="Sakkal Majalla" w:hAnsi="Sakkal Majalla" w:cs="Sakkal Majalla" w:hint="cs"/>
          <w:color w:val="000000"/>
          <w:rtl/>
        </w:rPr>
        <w:t>وتبرز أهمية الدراسة كذلك في ظل وجود نظام سعودي مُتطور يُعنى بتنظيم التجارة الإلكترونية ونظام التعاملات الإلكترونية، وهي أنظمة ساهمت في تعزيز الثقة بين أطراف المعاملات الإلكترونية، وأعطت هذه العقود قوة قانونية مماثلة للعقود الورقية</w:t>
      </w:r>
      <w:r w:rsidRPr="00415D91">
        <w:rPr>
          <w:rFonts w:ascii="Sakkal Majalla" w:hAnsi="Sakkal Majalla" w:cs="Sakkal Majalla" w:hint="cs"/>
          <w:color w:val="000000"/>
        </w:rPr>
        <w:t>.</w:t>
      </w:r>
      <w:r w:rsidRPr="00415D91">
        <w:rPr>
          <w:rFonts w:ascii="Sakkal Majalla" w:hAnsi="Sakkal Majalla" w:cs="Sakkal Majalla" w:hint="cs"/>
          <w:color w:val="000000"/>
        </w:rPr>
        <w:br/>
      </w:r>
    </w:p>
    <w:p w14:paraId="3A504109" w14:textId="466E7E52" w:rsidR="009125CE" w:rsidRPr="003918DA" w:rsidRDefault="00A74F76" w:rsidP="00E32809">
      <w:pPr>
        <w:spacing w:line="360" w:lineRule="auto"/>
        <w:rPr>
          <w:rFonts w:ascii="Sakkal Majalla" w:hAnsi="Sakkal Majalla" w:cs="Sakkal Majalla"/>
          <w:sz w:val="28"/>
          <w:szCs w:val="28"/>
          <w:u w:val="single"/>
          <w:rtl/>
          <w:lang w:bidi="ar-EG"/>
        </w:rPr>
      </w:pPr>
      <w:r w:rsidRPr="003918DA">
        <w:rPr>
          <w:rFonts w:ascii="Sakkal Majalla" w:hAnsi="Sakkal Majalla" w:cs="Sakkal Majalla"/>
          <w:b/>
          <w:bCs/>
          <w:sz w:val="28"/>
          <w:szCs w:val="28"/>
          <w:u w:val="single"/>
          <w:rtl/>
        </w:rPr>
        <w:lastRenderedPageBreak/>
        <w:t>مشكلة الدراسة</w:t>
      </w:r>
      <w:r w:rsidR="009125CE" w:rsidRPr="003918DA">
        <w:rPr>
          <w:rFonts w:ascii="Sakkal Majalla" w:hAnsi="Sakkal Majalla" w:cs="Sakkal Majalla" w:hint="cs"/>
          <w:sz w:val="28"/>
          <w:szCs w:val="28"/>
          <w:u w:val="single"/>
          <w:rtl/>
          <w:lang w:bidi="ar-EG"/>
        </w:rPr>
        <w:t>:</w:t>
      </w:r>
    </w:p>
    <w:p w14:paraId="53E30142" w14:textId="77777777" w:rsidR="00415D91" w:rsidRPr="003918DA" w:rsidRDefault="00415D91" w:rsidP="003918DA">
      <w:pPr>
        <w:spacing w:line="360" w:lineRule="auto"/>
        <w:rPr>
          <w:rFonts w:ascii="Sakkal Majalla" w:hAnsi="Sakkal Majalla" w:cs="Sakkal Majalla"/>
          <w:sz w:val="28"/>
          <w:szCs w:val="28"/>
          <w:rtl/>
          <w:lang w:bidi="ar-EG"/>
        </w:rPr>
      </w:pPr>
      <w:r w:rsidRPr="003918DA">
        <w:rPr>
          <w:rFonts w:ascii="Sakkal Majalla" w:hAnsi="Sakkal Majalla" w:cs="Sakkal Majalla" w:hint="cs"/>
          <w:sz w:val="28"/>
          <w:szCs w:val="28"/>
          <w:rtl/>
          <w:lang w:bidi="ar-EG"/>
        </w:rPr>
        <w:t>على الرغم من الانتشار الواسع للتجارة الإلكترونية وتزايد اعتماد الأفراد والشركات عليها في إبرام تعاملاتهم اليومية، إلا أن هذا الانتقال من الأساليب التقليدية إلى الأساليب الرقمية قد أفرز مجموعة من التحديات القانونية والتنظيمية التي تستدعي الدراسة والتحليل. فطبيعة التعاقد عبر الوسائط الإلكترونية تختلف جوهريًا عن التعاقد التقليدي، إذ لا يجتمع الأطراف وجهًا لوجه، ولا تُستخدم المستندات الورقية المعتادة لإثبات العقد أو توقيعه، مما يثير تساؤلات عديدة حول ماهية هذا النوع من العقود، والأثر القانوني المترتب عليها، ومدى حجيتها أمام الجهات القضائية.</w:t>
      </w:r>
    </w:p>
    <w:p w14:paraId="46B433EB" w14:textId="77777777" w:rsidR="00415D91" w:rsidRPr="003918DA" w:rsidRDefault="00415D91" w:rsidP="003918DA">
      <w:pPr>
        <w:spacing w:line="360" w:lineRule="auto"/>
        <w:rPr>
          <w:rFonts w:ascii="Sakkal Majalla" w:hAnsi="Sakkal Majalla" w:cs="Sakkal Majalla"/>
          <w:sz w:val="28"/>
          <w:szCs w:val="28"/>
          <w:rtl/>
          <w:lang w:bidi="ar-EG"/>
        </w:rPr>
      </w:pPr>
      <w:r w:rsidRPr="003918DA">
        <w:rPr>
          <w:rFonts w:ascii="Sakkal Majalla" w:hAnsi="Sakkal Majalla" w:cs="Sakkal Majalla" w:hint="cs"/>
          <w:sz w:val="28"/>
          <w:szCs w:val="28"/>
          <w:rtl/>
          <w:lang w:bidi="ar-EG"/>
        </w:rPr>
        <w:t>وتتمثل مشكلة الدراسة في وجود فجوة بين الواقع العملي للتجارة الإلكترونية من جهة، والإطار القانوني الذي ينظمها من جهة أخرى. فالتوسع الكبير في التعاملات الإلكترونية يفرض تحديات تتعلق بإثبات هوية المتعاقدين، والتحقق من رضاهم، وتحديد البيانات المتبادلة بين الأطراف، فضلاً عن إشكالات تتعلق بحجية التوقيع الإلكتروني، وتحديد اللحظة التي يُعد فيها العقد منعقدًا، وتحديد المكان الذي يعتبر فيه العقد مبرمًا، وهو ما ينتج عنه صعوبات في تطبيق القواعد القانونية التقليدية على التعاقد الإلكتروني.</w:t>
      </w:r>
    </w:p>
    <w:p w14:paraId="2766B80E" w14:textId="1ADA5EAB" w:rsidR="009125CE" w:rsidRPr="00E32809" w:rsidRDefault="00415D91" w:rsidP="00E32809">
      <w:pPr>
        <w:spacing w:line="360" w:lineRule="auto"/>
        <w:rPr>
          <w:rFonts w:ascii="Sakkal Majalla" w:hAnsi="Sakkal Majalla" w:cs="Sakkal Majalla"/>
          <w:sz w:val="28"/>
          <w:szCs w:val="28"/>
          <w:rtl/>
          <w:lang w:bidi="ar-EG"/>
        </w:rPr>
      </w:pPr>
      <w:r w:rsidRPr="003918DA">
        <w:rPr>
          <w:rFonts w:ascii="Sakkal Majalla" w:hAnsi="Sakkal Majalla" w:cs="Sakkal Majalla" w:hint="cs"/>
          <w:sz w:val="28"/>
          <w:szCs w:val="28"/>
          <w:rtl/>
          <w:lang w:bidi="ar-EG"/>
        </w:rPr>
        <w:t>كما تواجه التجارة الإلكترونية تحديات ترتبط بالثقة الرقمية؛ إذ قد يتعرض المستهلك أو التاجر لعمليات احتيال إلكتروني أو تلاعب في البيانات أو اختراقات أمنية تؤثر في استقرار المعاملات، مما يتطلب وضع ضوابط قانونية دقيقة تضمن حماية أطراف العقد، وتكفل سلامة المعاملات الرقمية. إضافة إلى ذلك، تظهر إشكالات متعلقة بالتزامات كل طرف في العقد الإلكتروني، خصوصًا مع غياب المستندات الورقية ووسائل التوقيع التقليدية، وهو ما يستدعي دراسة مدى حجية الرسائل الإلكترونية والمستندات الرقمية كأدلة إثبات أمام القضاء.</w:t>
      </w:r>
    </w:p>
    <w:p w14:paraId="72CF6BA6" w14:textId="77777777" w:rsidR="00415D91" w:rsidRPr="003918DA" w:rsidRDefault="00415D91" w:rsidP="003918DA">
      <w:pPr>
        <w:pStyle w:val="a5"/>
        <w:bidi/>
        <w:spacing w:line="360" w:lineRule="auto"/>
        <w:rPr>
          <w:rFonts w:ascii="Sakkal Majalla" w:hAnsi="Sakkal Majalla" w:cs="Sakkal Majalla"/>
          <w:color w:val="000000"/>
          <w:sz w:val="28"/>
          <w:szCs w:val="28"/>
        </w:rPr>
      </w:pPr>
      <w:r w:rsidRPr="003918DA">
        <w:rPr>
          <w:rFonts w:ascii="Sakkal Majalla" w:hAnsi="Sakkal Majalla" w:cs="Sakkal Majalla" w:hint="cs"/>
          <w:color w:val="000000"/>
          <w:sz w:val="28"/>
          <w:szCs w:val="28"/>
          <w:rtl/>
        </w:rPr>
        <w:t>تتمحور مشكلة البحث حول مجموعة من التساؤلات الرئيسية، من أبرزها</w:t>
      </w:r>
      <w:r w:rsidRPr="003918DA">
        <w:rPr>
          <w:rFonts w:ascii="Sakkal Majalla" w:hAnsi="Sakkal Majalla" w:cs="Sakkal Majalla" w:hint="cs"/>
          <w:color w:val="000000"/>
          <w:sz w:val="28"/>
          <w:szCs w:val="28"/>
        </w:rPr>
        <w:t>:</w:t>
      </w:r>
    </w:p>
    <w:p w14:paraId="15C094D9" w14:textId="795CC8AC" w:rsidR="00AE2855" w:rsidRPr="00AE2855" w:rsidRDefault="00AE2855" w:rsidP="00AE2855">
      <w:pPr>
        <w:pStyle w:val="a7"/>
        <w:numPr>
          <w:ilvl w:val="0"/>
          <w:numId w:val="12"/>
        </w:numPr>
        <w:spacing w:line="360" w:lineRule="auto"/>
        <w:rPr>
          <w:rFonts w:ascii="Sakkal Majalla" w:hAnsi="Sakkal Majalla" w:cs="Sakkal Majalla"/>
          <w:b/>
          <w:bCs/>
          <w:sz w:val="28"/>
          <w:szCs w:val="28"/>
          <w:rtl/>
        </w:rPr>
      </w:pPr>
      <w:r w:rsidRPr="00AE2855">
        <w:rPr>
          <w:rFonts w:hint="cs"/>
          <w:b/>
          <w:bCs/>
          <w:rtl/>
        </w:rPr>
        <w:t>ما هو أثر إدارة علاقة العملاء على رضا المستهلك في التجارة الالكترونية</w:t>
      </w:r>
      <w:r w:rsidRPr="00AE2855">
        <w:rPr>
          <w:rFonts w:ascii="Sakkal Majalla" w:hAnsi="Sakkal Majalla" w:cs="Sakkal Majalla" w:hint="cs"/>
          <w:b/>
          <w:bCs/>
          <w:sz w:val="28"/>
          <w:szCs w:val="28"/>
          <w:rtl/>
        </w:rPr>
        <w:t>؟</w:t>
      </w:r>
    </w:p>
    <w:p w14:paraId="31DC4316" w14:textId="77777777" w:rsidR="00AE2855" w:rsidRPr="00AE2855" w:rsidRDefault="00AE2855" w:rsidP="00E32809">
      <w:pPr>
        <w:spacing w:line="360" w:lineRule="auto"/>
        <w:rPr>
          <w:rFonts w:ascii="Sakkal Majalla" w:hAnsi="Sakkal Majalla" w:cs="Sakkal Majalla"/>
          <w:b/>
          <w:bCs/>
          <w:sz w:val="28"/>
          <w:szCs w:val="28"/>
          <w:rtl/>
        </w:rPr>
      </w:pPr>
    </w:p>
    <w:p w14:paraId="5FF7A13B" w14:textId="77777777" w:rsidR="00AE2855" w:rsidRDefault="00AE2855" w:rsidP="00E32809">
      <w:pPr>
        <w:spacing w:line="360" w:lineRule="auto"/>
        <w:rPr>
          <w:rFonts w:ascii="Sakkal Majalla" w:hAnsi="Sakkal Majalla" w:cs="Sakkal Majalla"/>
          <w:b/>
          <w:bCs/>
          <w:sz w:val="28"/>
          <w:szCs w:val="28"/>
          <w:u w:val="single"/>
          <w:rtl/>
        </w:rPr>
      </w:pPr>
    </w:p>
    <w:p w14:paraId="02C02EA5" w14:textId="181B0766" w:rsidR="00BD2ED4" w:rsidRDefault="00A74F76" w:rsidP="00E32809">
      <w:pPr>
        <w:spacing w:line="360" w:lineRule="auto"/>
        <w:rPr>
          <w:rFonts w:ascii="Sakkal Majalla" w:hAnsi="Sakkal Majalla" w:cs="Sakkal Majalla"/>
          <w:sz w:val="28"/>
          <w:szCs w:val="28"/>
          <w:u w:val="single"/>
          <w:rtl/>
        </w:rPr>
      </w:pPr>
      <w:r w:rsidRPr="003918DA">
        <w:rPr>
          <w:rFonts w:ascii="Sakkal Majalla" w:hAnsi="Sakkal Majalla" w:cs="Sakkal Majalla"/>
          <w:b/>
          <w:bCs/>
          <w:sz w:val="28"/>
          <w:szCs w:val="28"/>
          <w:u w:val="single"/>
          <w:rtl/>
        </w:rPr>
        <w:lastRenderedPageBreak/>
        <w:t>أهمية الدراس</w:t>
      </w:r>
      <w:r w:rsidRPr="003918DA">
        <w:rPr>
          <w:rFonts w:ascii="Sakkal Majalla" w:hAnsi="Sakkal Majalla" w:cs="Sakkal Majalla" w:hint="cs"/>
          <w:b/>
          <w:bCs/>
          <w:sz w:val="28"/>
          <w:szCs w:val="28"/>
          <w:u w:val="single"/>
          <w:rtl/>
        </w:rPr>
        <w:t>ة:</w:t>
      </w:r>
    </w:p>
    <w:p w14:paraId="68C38CDC" w14:textId="77777777" w:rsidR="00E32809" w:rsidRPr="003918DA" w:rsidRDefault="00E32809" w:rsidP="00E32809">
      <w:pPr>
        <w:spacing w:line="360" w:lineRule="auto"/>
        <w:rPr>
          <w:rFonts w:ascii="Sakkal Majalla" w:hAnsi="Sakkal Majalla" w:cs="Sakkal Majalla"/>
          <w:sz w:val="28"/>
          <w:szCs w:val="28"/>
          <w:u w:val="single"/>
          <w:rtl/>
        </w:rPr>
      </w:pPr>
    </w:p>
    <w:p w14:paraId="2F3C7251"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على الرغم من الانتشار الواسع للتجارة الإلكترونية وتزايد اعتماد الأفراد والشركات عليها في إبرام تعاملاتهم اليومية، إلا أن هذا الانتقال من الأساليب التقليدية إلى الأساليب الرقمية قد أفرز مجموعة من التحديات القانونية والتنظيمية التي تستدعي الدراسة والتحليل. فطبيعة التعاقد عبر الوسائط الإلكترونية تختلف جوهريًا عن التعاقد التقليدي، إذ لا يجتمع الأطراف وجهًا لوجه، ولا تُستخدم المستندات الورقية المعتادة لإثبات العقد أو توقيعه، مما يثير تساؤلات عديدة حول ماهية هذا النوع من العقود، والأثر القانوني المترتب عليها، ومدى حجيتها أمام الجهات القضائية.</w:t>
      </w:r>
    </w:p>
    <w:p w14:paraId="4EDAD1BE" w14:textId="3CFA5954"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وتتمثل مشكلة الدراسة في وجود فجوة بين الواقع العملي للتجارة الإلكترونية من جهة، والإطار القانوني الذي ينظمها من جهة أخرى. فالتوسع الكبير في التعاملات الإلكترونية يفرض تحديات تتعلق بإثبات هوية المتعاقدين، والتحقق من رضاهم، وتحديد البيانات المتبادلة بين الأطراف، فضلاً عن إشكالات تتعلق بحجية التوقيع الإلكتروني، وتحديد اللحظة التي يُعد فيها العقد منعقدًا، وتحديد المكان الذي يعتبر فيه العقد مبرمًا، وهو ما ينتج عنه صعوبات في تطبيق القواعد القانونية التقليدية على التعاقد الإلكتروني.</w:t>
      </w:r>
    </w:p>
    <w:p w14:paraId="62767ABE"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يتناول أحد الموضوعات الإدارية المعاصرة المرتبطة بشكل مباشر بالتحول الرقمي، وهو موضوع إدارة علاقات العملاء الرقمية (</w:t>
      </w:r>
      <w:r w:rsidRPr="003918DA">
        <w:rPr>
          <w:rFonts w:ascii="Sakkal Majalla" w:hAnsi="Sakkal Majalla" w:cs="Sakkal Majalla"/>
          <w:sz w:val="28"/>
          <w:szCs w:val="28"/>
        </w:rPr>
        <w:t>CRM</w:t>
      </w:r>
      <w:r w:rsidRPr="003918DA">
        <w:rPr>
          <w:rFonts w:ascii="Sakkal Majalla" w:hAnsi="Sakkal Majalla" w:cs="Sakkal Majalla"/>
          <w:sz w:val="28"/>
          <w:szCs w:val="28"/>
          <w:rtl/>
        </w:rPr>
        <w:t>) ودورها الحيوي في تعزيز مستوى رضا المستهلك في بيئة التجارة الإلكترونية.</w:t>
      </w:r>
    </w:p>
    <w:p w14:paraId="764FBE1C"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لقد أصبحت التجارة الإلكترونية اليوم أحد المحركات الرئيسة للنمو الاقتصادي عالميًا، ولا سيما في المملكة العربية السعودية التي تشهد توسعًا متسارعًا في حجم التعاملات الرقمية بدعم من رؤية المملكة 2030، التي ركزت على تطوير البنية التحتية الرقمية وتعزيز التحول نحو الخدمات الإلكترونية في مختلف القطاعات.</w:t>
      </w:r>
    </w:p>
    <w:p w14:paraId="6C3D385F"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وفي ظل هذا التوسع، تواجه المؤسسات تحديًا كبيرًا يتمثل في كيفية بناء علاقة مستدامة مع العملاء تعتمد على الثقة وجودة الخدمة والتواصل الفعّال، وهو ما يجعل إدارة علاقات العملاء الرقمية عنصرًا استراتيجيًا لا غنى عنه لتحقيق الميزة التنافسية والمحافظة على ولاء العملاء.</w:t>
      </w:r>
    </w:p>
    <w:p w14:paraId="63746A50" w14:textId="77777777" w:rsidR="00E32809" w:rsidRDefault="00E32809" w:rsidP="003918DA">
      <w:pPr>
        <w:spacing w:line="360" w:lineRule="auto"/>
        <w:rPr>
          <w:rFonts w:ascii="Sakkal Majalla" w:hAnsi="Sakkal Majalla" w:cs="Sakkal Majalla"/>
          <w:sz w:val="28"/>
          <w:szCs w:val="28"/>
          <w:rtl/>
        </w:rPr>
      </w:pPr>
    </w:p>
    <w:p w14:paraId="42B65B2D" w14:textId="77777777" w:rsidR="00E32809" w:rsidRDefault="00E32809" w:rsidP="003918DA">
      <w:pPr>
        <w:spacing w:line="360" w:lineRule="auto"/>
        <w:rPr>
          <w:rFonts w:ascii="Sakkal Majalla" w:hAnsi="Sakkal Majalla" w:cs="Sakkal Majalla"/>
          <w:sz w:val="28"/>
          <w:szCs w:val="28"/>
          <w:rtl/>
        </w:rPr>
      </w:pPr>
    </w:p>
    <w:p w14:paraId="03A88CA0" w14:textId="041F6019"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وتبرز الأهمية النظرية للبحث في كونه يسلط الضوء على أحد المفاهيم الإدارية الحديثة التي تجمع بين التكنولوجيا والإدارة والتسويق، إذ يساهم البحث في إثراء الأدبيات العلمية العربية المتعلقة بـ </w:t>
      </w:r>
      <w:r w:rsidRPr="003918DA">
        <w:rPr>
          <w:rFonts w:ascii="Sakkal Majalla" w:hAnsi="Sakkal Majalla" w:cs="Sakkal Majalla"/>
          <w:sz w:val="28"/>
          <w:szCs w:val="28"/>
        </w:rPr>
        <w:t>CRM</w:t>
      </w:r>
      <w:r w:rsidRPr="003918DA">
        <w:rPr>
          <w:rFonts w:ascii="Sakkal Majalla" w:hAnsi="Sakkal Majalla" w:cs="Sakkal Majalla"/>
          <w:sz w:val="28"/>
          <w:szCs w:val="28"/>
          <w:rtl/>
        </w:rPr>
        <w:t>، خاصة في بيئة التجارة الإلكترونية السعودية التي تعاني من شحّ الدراسات مقارنة بالبيئات العالمية.</w:t>
      </w:r>
    </w:p>
    <w:p w14:paraId="74279031" w14:textId="36CF2049"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كما يساعد البحث في تقديم إطار علمي حديث يربط بين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ورضا العملاء، ويُبرز الدور المتنامي للتقنيات الرقمية</w:t>
      </w:r>
      <w:r w:rsidRPr="003918DA">
        <w:rPr>
          <w:rFonts w:ascii="Sakkal Majalla" w:hAnsi="Sakkal Majalla" w:cs="Sakkal Majalla" w:hint="cs"/>
          <w:sz w:val="28"/>
          <w:szCs w:val="28"/>
          <w:rtl/>
        </w:rPr>
        <w:t xml:space="preserve"> </w:t>
      </w:r>
      <w:r w:rsidRPr="003918DA">
        <w:rPr>
          <w:rFonts w:ascii="Sakkal Majalla" w:hAnsi="Sakkal Majalla" w:cs="Sakkal Majalla"/>
          <w:sz w:val="28"/>
          <w:szCs w:val="28"/>
          <w:rtl/>
        </w:rPr>
        <w:t>مثل تحليل البيانات الضخمة، الذكاء الاصطناعي، المحادثات التفاعلية، برامج إدارة العلاقة</w:t>
      </w:r>
      <w:r w:rsidRPr="003918DA">
        <w:rPr>
          <w:rFonts w:ascii="Sakkal Majalla" w:hAnsi="Sakkal Majalla" w:cs="Sakkal Majalla" w:hint="cs"/>
          <w:sz w:val="28"/>
          <w:szCs w:val="28"/>
          <w:rtl/>
        </w:rPr>
        <w:t xml:space="preserve"> </w:t>
      </w:r>
      <w:r w:rsidRPr="003918DA">
        <w:rPr>
          <w:rFonts w:ascii="Sakkal Majalla" w:hAnsi="Sakkal Majalla" w:cs="Sakkal Majalla"/>
          <w:sz w:val="28"/>
          <w:szCs w:val="28"/>
          <w:rtl/>
        </w:rPr>
        <w:t>في دعم اتخاذ القرارات وتحسين تجربة العميل.</w:t>
      </w:r>
    </w:p>
    <w:p w14:paraId="2CD39F3D"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أما من الناحية التطبيقية، فتتجلى أهمية البحث في أنه يقدم </w:t>
      </w:r>
      <w:r w:rsidRPr="003918DA">
        <w:rPr>
          <w:rFonts w:ascii="Sakkal Majalla" w:hAnsi="Sakkal Majalla" w:cs="Sakkal Majalla"/>
          <w:sz w:val="28"/>
          <w:szCs w:val="28"/>
        </w:rPr>
        <w:t>insights</w:t>
      </w:r>
      <w:r w:rsidRPr="003918DA">
        <w:rPr>
          <w:rFonts w:ascii="Sakkal Majalla" w:hAnsi="Sakkal Majalla" w:cs="Sakkal Majalla"/>
          <w:sz w:val="28"/>
          <w:szCs w:val="28"/>
          <w:rtl/>
        </w:rPr>
        <w:t xml:space="preserve"> عملية تساعد المتاجر الإلكترونية السعودية على فهم سلوك المستهلك المحلي واحتياجاته الرقمية بشكل أعمق.</w:t>
      </w:r>
    </w:p>
    <w:p w14:paraId="4D90AF2A"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إذ يمكن أن يسهم البحث في:</w:t>
      </w:r>
    </w:p>
    <w:p w14:paraId="429CCD74"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تطوير استراتيجيات تحسين التواصل الرقمي مع العملاء.</w:t>
      </w:r>
    </w:p>
    <w:p w14:paraId="1482A3E6"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تحسين جودة الخدمات الإلكترونية المقدمة.</w:t>
      </w:r>
    </w:p>
    <w:p w14:paraId="72D67057"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رفع مستوى رضا العملاء وبالتالي زيادة ولائهم للمتجر.</w:t>
      </w:r>
    </w:p>
    <w:p w14:paraId="32BDF63E" w14:textId="0022E61B" w:rsidR="009125CE" w:rsidRPr="005D1465" w:rsidRDefault="005D1465" w:rsidP="003918DA">
      <w:pPr>
        <w:spacing w:line="360" w:lineRule="auto"/>
        <w:rPr>
          <w:rFonts w:ascii="Sakkal Majalla" w:hAnsi="Sakkal Majalla" w:cs="Sakkal Majalla"/>
          <w:sz w:val="28"/>
          <w:szCs w:val="28"/>
          <w:rtl/>
        </w:rPr>
      </w:pPr>
      <w:r w:rsidRPr="005D1465">
        <w:rPr>
          <w:rFonts w:ascii="Sakkal Majalla" w:hAnsi="Sakkal Majalla" w:cs="Sakkal Majalla"/>
          <w:sz w:val="28"/>
          <w:szCs w:val="28"/>
          <w:rtl/>
        </w:rPr>
        <w:t>حيث أصبحت إدارة علاقات العملاء الرقمية أحد العناصر الأساسية في نجاح المتاجر الإلكترونية وتنافسيتها. وتبرز أهمية البحث في قدرته على تفسير كيفية تأثير أدوات وتقنيات</w:t>
      </w:r>
      <w:r w:rsidRPr="005D1465">
        <w:rPr>
          <w:rFonts w:ascii="Sakkal Majalla" w:hAnsi="Sakkal Majalla" w:cs="Sakkal Majalla"/>
          <w:sz w:val="28"/>
          <w:szCs w:val="28"/>
        </w:rPr>
        <w:t xml:space="preserve"> CRM </w:t>
      </w:r>
      <w:r w:rsidRPr="005D1465">
        <w:rPr>
          <w:rFonts w:ascii="Sakkal Majalla" w:hAnsi="Sakkal Majalla" w:cs="Sakkal Majalla"/>
          <w:sz w:val="28"/>
          <w:szCs w:val="28"/>
          <w:rtl/>
        </w:rPr>
        <w:t>على رضا المستهلك داخل السوق السعودي الذي يشهد توسعاً متسارعاً في التجارة الإلكترونية. كما تسهم الدراسة في تقديم بيانات ومؤشرات يمكن أن يستفيد منها أصحاب المتاجر في تحسين تجارب العملاء وتعزيز ولائهم. وتساعد نتائجها على دعم القرارات الاستراتيجية المتعلقة بتطوير الخدمات الرقمية ورفع جودة التفاعل مع المستهلكين</w:t>
      </w:r>
      <w:r w:rsidRPr="005D1465">
        <w:rPr>
          <w:rFonts w:ascii="Sakkal Majalla" w:hAnsi="Sakkal Majalla" w:cs="Sakkal Majalla"/>
          <w:sz w:val="28"/>
          <w:szCs w:val="28"/>
        </w:rPr>
        <w:t>.</w:t>
      </w:r>
    </w:p>
    <w:p w14:paraId="435CCCAA" w14:textId="77777777" w:rsidR="00BD2ED4" w:rsidRDefault="00BD2ED4" w:rsidP="003918DA">
      <w:pPr>
        <w:spacing w:line="360" w:lineRule="auto"/>
        <w:rPr>
          <w:rFonts w:ascii="Sakkal Majalla" w:hAnsi="Sakkal Majalla" w:cs="Sakkal Majalla"/>
          <w:sz w:val="28"/>
          <w:szCs w:val="28"/>
          <w:u w:val="single"/>
          <w:rtl/>
        </w:rPr>
      </w:pPr>
    </w:p>
    <w:p w14:paraId="5D0D1440" w14:textId="77777777" w:rsidR="00E32809" w:rsidRDefault="00E32809" w:rsidP="003918DA">
      <w:pPr>
        <w:spacing w:line="360" w:lineRule="auto"/>
        <w:rPr>
          <w:rFonts w:ascii="Sakkal Majalla" w:hAnsi="Sakkal Majalla" w:cs="Sakkal Majalla"/>
          <w:sz w:val="28"/>
          <w:szCs w:val="28"/>
          <w:u w:val="single"/>
          <w:rtl/>
        </w:rPr>
      </w:pPr>
    </w:p>
    <w:p w14:paraId="2F4B0F67" w14:textId="77777777" w:rsidR="00E32809" w:rsidRPr="003918DA" w:rsidRDefault="00E32809" w:rsidP="003918DA">
      <w:pPr>
        <w:spacing w:line="360" w:lineRule="auto"/>
        <w:rPr>
          <w:rFonts w:ascii="Sakkal Majalla" w:hAnsi="Sakkal Majalla" w:cs="Sakkal Majalla"/>
          <w:sz w:val="28"/>
          <w:szCs w:val="28"/>
          <w:u w:val="single"/>
          <w:rtl/>
        </w:rPr>
      </w:pPr>
    </w:p>
    <w:p w14:paraId="71B832FF" w14:textId="77777777" w:rsidR="005D1465" w:rsidRDefault="005D1465" w:rsidP="003918DA">
      <w:pPr>
        <w:spacing w:line="360" w:lineRule="auto"/>
        <w:rPr>
          <w:rFonts w:ascii="Sakkal Majalla" w:hAnsi="Sakkal Majalla" w:cs="Sakkal Majalla"/>
          <w:b/>
          <w:bCs/>
          <w:sz w:val="28"/>
          <w:szCs w:val="28"/>
          <w:u w:val="single"/>
          <w:rtl/>
        </w:rPr>
      </w:pPr>
    </w:p>
    <w:p w14:paraId="1817352F" w14:textId="5D506ED1" w:rsidR="009125CE" w:rsidRPr="003918DA" w:rsidRDefault="00A74F76" w:rsidP="003918DA">
      <w:pPr>
        <w:spacing w:line="360" w:lineRule="auto"/>
        <w:rPr>
          <w:rFonts w:ascii="Sakkal Majalla" w:hAnsi="Sakkal Majalla" w:cs="Sakkal Majalla"/>
          <w:sz w:val="28"/>
          <w:szCs w:val="28"/>
          <w:u w:val="single"/>
          <w:rtl/>
        </w:rPr>
      </w:pPr>
      <w:r w:rsidRPr="003918DA">
        <w:rPr>
          <w:rFonts w:ascii="Sakkal Majalla" w:hAnsi="Sakkal Majalla" w:cs="Sakkal Majalla"/>
          <w:b/>
          <w:bCs/>
          <w:sz w:val="28"/>
          <w:szCs w:val="28"/>
          <w:u w:val="single"/>
          <w:rtl/>
        </w:rPr>
        <w:t>أهداف الدراسة</w:t>
      </w:r>
      <w:r w:rsidR="009125CE" w:rsidRPr="003918DA">
        <w:rPr>
          <w:rFonts w:ascii="Sakkal Majalla" w:hAnsi="Sakkal Majalla" w:cs="Sakkal Majalla" w:hint="cs"/>
          <w:sz w:val="28"/>
          <w:szCs w:val="28"/>
          <w:u w:val="single"/>
          <w:rtl/>
        </w:rPr>
        <w:t>:</w:t>
      </w:r>
    </w:p>
    <w:p w14:paraId="44DB923D" w14:textId="77777777" w:rsidR="009125CE" w:rsidRPr="003918DA" w:rsidRDefault="009125CE" w:rsidP="005D1465">
      <w:pPr>
        <w:spacing w:line="360" w:lineRule="auto"/>
        <w:rPr>
          <w:rFonts w:ascii="Sakkal Majalla" w:hAnsi="Sakkal Majalla" w:cs="Sakkal Majalla"/>
          <w:sz w:val="28"/>
          <w:szCs w:val="28"/>
          <w:rtl/>
        </w:rPr>
      </w:pPr>
    </w:p>
    <w:p w14:paraId="26AB44B5" w14:textId="522B7D1E" w:rsidR="00BD2ED4" w:rsidRPr="005D1465" w:rsidRDefault="00BD2ED4" w:rsidP="005D1465">
      <w:pPr>
        <w:spacing w:line="360" w:lineRule="auto"/>
        <w:rPr>
          <w:rFonts w:ascii="Sakkal Majalla" w:hAnsi="Sakkal Majalla" w:cs="Sakkal Majalla"/>
          <w:sz w:val="24"/>
          <w:szCs w:val="24"/>
          <w:rtl/>
        </w:rPr>
      </w:pPr>
      <w:r w:rsidRPr="005D1465">
        <w:rPr>
          <w:rFonts w:ascii="Sakkal Majalla" w:hAnsi="Sakkal Majalla" w:cs="Sakkal Majalla" w:hint="cs"/>
          <w:sz w:val="24"/>
          <w:szCs w:val="24"/>
          <w:rtl/>
        </w:rPr>
        <w:t>ت</w:t>
      </w:r>
      <w:r w:rsidRPr="005D1465">
        <w:rPr>
          <w:rFonts w:ascii="Sakkal Majalla" w:hAnsi="Sakkal Majalla" w:cs="Sakkal Majalla"/>
          <w:sz w:val="24"/>
          <w:szCs w:val="24"/>
          <w:rtl/>
        </w:rPr>
        <w:t xml:space="preserve">هدف هذه الدراسة إلى تقديم فهم أعمق لكيفية توظيف المتاجر الإلكترونية في المملكة العربية السعودية لإدارة علاقات العملاء الرقمية، ومدى انعكاس ذلك على مستوى رضا المستهلك. ومع التطور المتسارع في التجارة الإلكترونية واعتماد المستهلكين بشكل متزايد على القنوات الرقمية للتواصل والشراء، أصبحت الحاجة إلى إدارة فعّالة للعلاقة مع العميل أمراً أساسياً لضمان استمرارية المتاجر الإلكترونية وقدرتها على المنافسة. ومن هذا المنطلق، تسعى الدراسة إلى تحقيق مجموعة من الأهداف التي تساهم في بناء تصور شامل حول فعالية </w:t>
      </w:r>
      <w:r w:rsidRPr="005D1465">
        <w:rPr>
          <w:rFonts w:ascii="Sakkal Majalla" w:hAnsi="Sakkal Majalla" w:cs="Sakkal Majalla"/>
          <w:sz w:val="24"/>
          <w:szCs w:val="24"/>
        </w:rPr>
        <w:t>CRM</w:t>
      </w:r>
      <w:r w:rsidRPr="005D1465">
        <w:rPr>
          <w:rFonts w:ascii="Sakkal Majalla" w:hAnsi="Sakkal Majalla" w:cs="Sakkal Majalla"/>
          <w:sz w:val="24"/>
          <w:szCs w:val="24"/>
          <w:rtl/>
        </w:rPr>
        <w:t xml:space="preserve"> الرقمي داخل البيئة السعودية.</w:t>
      </w:r>
    </w:p>
    <w:p w14:paraId="13778F40" w14:textId="64BDCF4C" w:rsidR="00BD2ED4" w:rsidRPr="005D1465" w:rsidRDefault="00BD2ED4" w:rsidP="005D1465">
      <w:pPr>
        <w:pStyle w:val="a7"/>
        <w:numPr>
          <w:ilvl w:val="0"/>
          <w:numId w:val="4"/>
        </w:numPr>
        <w:spacing w:line="360" w:lineRule="auto"/>
        <w:rPr>
          <w:rFonts w:ascii="Sakkal Majalla" w:hAnsi="Sakkal Majalla" w:cs="Sakkal Majalla"/>
          <w:sz w:val="24"/>
          <w:szCs w:val="24"/>
          <w:rtl/>
        </w:rPr>
      </w:pPr>
      <w:r w:rsidRPr="005D1465">
        <w:rPr>
          <w:rFonts w:ascii="Sakkal Majalla" w:hAnsi="Sakkal Majalla" w:cs="Sakkal Majalla"/>
          <w:sz w:val="24"/>
          <w:szCs w:val="24"/>
          <w:rtl/>
        </w:rPr>
        <w:t xml:space="preserve">تهدف الدراسة إلى تحليل الممارسات الحالية لإدارة علاقات العملاء الرقمية التي تتبناها المتاجر الإلكترونية السعودية، سواء من خلال أنظمة </w:t>
      </w:r>
      <w:r w:rsidRPr="005D1465">
        <w:rPr>
          <w:rFonts w:ascii="Sakkal Majalla" w:hAnsi="Sakkal Majalla" w:cs="Sakkal Majalla"/>
          <w:sz w:val="24"/>
          <w:szCs w:val="24"/>
        </w:rPr>
        <w:t>CRM</w:t>
      </w:r>
      <w:r w:rsidRPr="005D1465">
        <w:rPr>
          <w:rFonts w:ascii="Sakkal Majalla" w:hAnsi="Sakkal Majalla" w:cs="Sakkal Majalla"/>
          <w:sz w:val="24"/>
          <w:szCs w:val="24"/>
          <w:rtl/>
        </w:rPr>
        <w:t xml:space="preserve"> التقليدية المطوّرة رقمياً، أو عبر الأدوات المتقدمة مثل الذكاء الاصطناعي، الروبوتات الذكية لخدمة العملاء، وأنظمة تتبع تفضيلات المستخدم. تهدف الدراسة إلى معرفة مدى انتشار هذه الأدوات ومدى تكاملها مع العمليات اليومية للمتجر.</w:t>
      </w:r>
    </w:p>
    <w:p w14:paraId="6CBF4644" w14:textId="7824BB05" w:rsidR="00BD2ED4" w:rsidRPr="005D1465" w:rsidRDefault="00BD2ED4" w:rsidP="005D1465">
      <w:pPr>
        <w:pStyle w:val="a7"/>
        <w:numPr>
          <w:ilvl w:val="0"/>
          <w:numId w:val="4"/>
        </w:numPr>
        <w:spacing w:line="360" w:lineRule="auto"/>
        <w:rPr>
          <w:rFonts w:ascii="Sakkal Majalla" w:hAnsi="Sakkal Majalla" w:cs="Sakkal Majalla"/>
          <w:sz w:val="24"/>
          <w:szCs w:val="24"/>
          <w:rtl/>
        </w:rPr>
      </w:pPr>
      <w:r w:rsidRPr="005D1465">
        <w:rPr>
          <w:rFonts w:ascii="Sakkal Majalla" w:hAnsi="Sakkal Majalla" w:cs="Sakkal Majalla"/>
          <w:sz w:val="24"/>
          <w:szCs w:val="24"/>
          <w:rtl/>
        </w:rPr>
        <w:t>تسعى الدراسة إلى قياس مستوى رضا المستهلك عن تجربة التواصل والخدمات المقدَّمة رقميًا، وذلك من خلال فهم انطباعات العملاء تجاه سهولة الوصول للخدمة، سرعة الاستجابة، جودة الحلول المقدّمة، وتخصيص الخدمات بناءً على احتياجات العميل. ويسهم هذا الهدف في توضيح الفجوات بين توقعات المستهلك وما تقدمه المتاجر فعليًا.</w:t>
      </w:r>
    </w:p>
    <w:p w14:paraId="00F78B81" w14:textId="55F69B88" w:rsidR="00BD2ED4" w:rsidRPr="005D1465" w:rsidRDefault="00BD2ED4" w:rsidP="005D1465">
      <w:pPr>
        <w:pStyle w:val="a7"/>
        <w:numPr>
          <w:ilvl w:val="0"/>
          <w:numId w:val="4"/>
        </w:numPr>
        <w:spacing w:line="360" w:lineRule="auto"/>
        <w:rPr>
          <w:rFonts w:ascii="Sakkal Majalla" w:hAnsi="Sakkal Majalla" w:cs="Sakkal Majalla"/>
          <w:sz w:val="24"/>
          <w:szCs w:val="24"/>
          <w:rtl/>
        </w:rPr>
      </w:pPr>
      <w:r w:rsidRPr="005D1465">
        <w:rPr>
          <w:rFonts w:ascii="Sakkal Majalla" w:hAnsi="Sakkal Majalla" w:cs="Sakkal Majalla"/>
          <w:sz w:val="24"/>
          <w:szCs w:val="24"/>
          <w:rtl/>
        </w:rPr>
        <w:t xml:space="preserve">تهدف الدراسة إلى تحديد العلاقة بين كفاءة إدارة علاقات العملاء الرقمية وارتفاع رضا المستهلك، من خلال تحليل الارتباط بين جودة نظام </w:t>
      </w:r>
      <w:r w:rsidRPr="005D1465">
        <w:rPr>
          <w:rFonts w:ascii="Sakkal Majalla" w:hAnsi="Sakkal Majalla" w:cs="Sakkal Majalla"/>
          <w:sz w:val="24"/>
          <w:szCs w:val="24"/>
        </w:rPr>
        <w:t>CRM</w:t>
      </w:r>
      <w:r w:rsidRPr="005D1465">
        <w:rPr>
          <w:rFonts w:ascii="Sakkal Majalla" w:hAnsi="Sakkal Majalla" w:cs="Sakkal Majalla"/>
          <w:sz w:val="24"/>
          <w:szCs w:val="24"/>
          <w:rtl/>
        </w:rPr>
        <w:t xml:space="preserve"> الرقمي وبين عناصر الرضا المختلفة مثل الثقة، الولاء، وتكرار الشراء. ويشمل ذلك اختبار ما إذا كانت الممارسات الرقمية الحديثة تسهم بشكل مباشر في تحسين تجربة العميل أم أنها ما تزال غير مستغلة بالشكل الأمثل.</w:t>
      </w:r>
    </w:p>
    <w:p w14:paraId="33AF7D73" w14:textId="2341CA74" w:rsidR="00BD2ED4" w:rsidRPr="005D1465" w:rsidRDefault="00BD2ED4" w:rsidP="005D1465">
      <w:pPr>
        <w:pStyle w:val="a7"/>
        <w:numPr>
          <w:ilvl w:val="0"/>
          <w:numId w:val="4"/>
        </w:numPr>
        <w:spacing w:line="360" w:lineRule="auto"/>
        <w:rPr>
          <w:rFonts w:ascii="Sakkal Majalla" w:hAnsi="Sakkal Majalla" w:cs="Sakkal Majalla"/>
          <w:sz w:val="24"/>
          <w:szCs w:val="24"/>
          <w:rtl/>
        </w:rPr>
      </w:pPr>
      <w:r w:rsidRPr="005D1465">
        <w:rPr>
          <w:rFonts w:ascii="Sakkal Majalla" w:hAnsi="Sakkal Majalla" w:cs="Sakkal Majalla"/>
          <w:sz w:val="24"/>
          <w:szCs w:val="24"/>
          <w:rtl/>
        </w:rPr>
        <w:t xml:space="preserve">تعمل الدراسة على استكشاف التحديات التي تواجه المتاجر الإلكترونية السعودية في تطوير أنظمة </w:t>
      </w:r>
      <w:r w:rsidRPr="005D1465">
        <w:rPr>
          <w:rFonts w:ascii="Sakkal Majalla" w:hAnsi="Sakkal Majalla" w:cs="Sakkal Majalla"/>
          <w:sz w:val="24"/>
          <w:szCs w:val="24"/>
        </w:rPr>
        <w:t>CRM</w:t>
      </w:r>
      <w:r w:rsidRPr="005D1465">
        <w:rPr>
          <w:rFonts w:ascii="Sakkal Majalla" w:hAnsi="Sakkal Majalla" w:cs="Sakkal Majalla"/>
          <w:sz w:val="24"/>
          <w:szCs w:val="24"/>
          <w:rtl/>
        </w:rPr>
        <w:t xml:space="preserve"> الرقمية، سواء كانت تحديات تقنية، أو تنظيمية، أو مرتبطة بمهارات العاملين، أو بطبيعة السوق والمنافسة. ويهدف هذا الجانب إلى الكشف عن العقبات التي قد تُبطئ من تطور هذه الأنظمة داخل السوق المحلية.</w:t>
      </w:r>
    </w:p>
    <w:p w14:paraId="4F2CF6D3" w14:textId="5B47B119" w:rsidR="009125CE" w:rsidRPr="005D1465" w:rsidRDefault="00BD2ED4" w:rsidP="005D1465">
      <w:pPr>
        <w:pStyle w:val="a7"/>
        <w:numPr>
          <w:ilvl w:val="0"/>
          <w:numId w:val="4"/>
        </w:numPr>
        <w:spacing w:line="360" w:lineRule="auto"/>
        <w:rPr>
          <w:rFonts w:ascii="Sakkal Majalla" w:hAnsi="Sakkal Majalla" w:cs="Sakkal Majalla"/>
          <w:sz w:val="24"/>
          <w:szCs w:val="24"/>
          <w:rtl/>
        </w:rPr>
      </w:pPr>
      <w:r w:rsidRPr="005D1465">
        <w:rPr>
          <w:rFonts w:ascii="Sakkal Majalla" w:hAnsi="Sakkal Majalla" w:cs="Sakkal Majalla"/>
          <w:sz w:val="24"/>
          <w:szCs w:val="24"/>
          <w:rtl/>
        </w:rPr>
        <w:t>تسعى الدراسة إلى تقديم توصيات عملية تساعد المتاجر الإلكترونية في السعودية على تعزيز كفاءة أنظمة إدارة علاقات العملاء الرقمية، ورفع مستوى رضا المستهلك، وتحسين جودة التواصل الرقمي. وتهدف هذه التوصيات إلى وضع خطوات قابلة للتطبيق تسهم في تحسين التفاعل مع العميل وتحقيق ميزة تنافسية مستدامة.</w:t>
      </w:r>
    </w:p>
    <w:p w14:paraId="7D9A480F" w14:textId="77777777" w:rsidR="009125CE" w:rsidRPr="003918DA" w:rsidRDefault="009125CE" w:rsidP="003918DA">
      <w:pPr>
        <w:spacing w:line="360" w:lineRule="auto"/>
        <w:rPr>
          <w:rFonts w:ascii="Sakkal Majalla" w:hAnsi="Sakkal Majalla" w:cs="Sakkal Majalla"/>
          <w:sz w:val="28"/>
          <w:szCs w:val="28"/>
          <w:rtl/>
        </w:rPr>
      </w:pPr>
    </w:p>
    <w:p w14:paraId="432A0A13" w14:textId="77777777" w:rsidR="00A74F76" w:rsidRPr="003918DA" w:rsidRDefault="00A74F76" w:rsidP="003918DA">
      <w:pPr>
        <w:spacing w:line="360" w:lineRule="auto"/>
        <w:rPr>
          <w:rFonts w:ascii="Sakkal Majalla" w:hAnsi="Sakkal Majalla" w:cs="Sakkal Majalla"/>
          <w:sz w:val="28"/>
          <w:szCs w:val="28"/>
          <w:rtl/>
        </w:rPr>
      </w:pPr>
    </w:p>
    <w:p w14:paraId="36F619BF" w14:textId="77777777" w:rsidR="00A74F76" w:rsidRPr="003918DA" w:rsidRDefault="00D22171" w:rsidP="003918DA">
      <w:pPr>
        <w:spacing w:line="360" w:lineRule="auto"/>
        <w:rPr>
          <w:rFonts w:ascii="Sakkal Majalla" w:hAnsi="Sakkal Majalla" w:cs="Sakkal Majalla"/>
          <w:sz w:val="28"/>
          <w:szCs w:val="28"/>
          <w:u w:val="single"/>
          <w:rtl/>
        </w:rPr>
      </w:pPr>
      <w:r w:rsidRPr="003918DA">
        <w:rPr>
          <w:rFonts w:ascii="Sakkal Majalla" w:hAnsi="Sakkal Majalla" w:cs="Sakkal Majalla"/>
          <w:sz w:val="28"/>
          <w:szCs w:val="28"/>
          <w:u w:val="single"/>
          <w:rtl/>
        </w:rPr>
        <w:t>تساؤلات الدراسة</w:t>
      </w:r>
    </w:p>
    <w:p w14:paraId="4BB549C1" w14:textId="73515547" w:rsidR="00A74F76" w:rsidRPr="00AE2855" w:rsidRDefault="00AE2855" w:rsidP="003918DA">
      <w:pPr>
        <w:spacing w:line="360" w:lineRule="auto"/>
        <w:rPr>
          <w:rFonts w:ascii="Sakkal Majalla" w:hAnsi="Sakkal Majalla" w:cs="Sakkal Majalla"/>
          <w:sz w:val="28"/>
          <w:szCs w:val="28"/>
          <w:rtl/>
        </w:rPr>
      </w:pPr>
      <w:r>
        <w:rPr>
          <w:rFonts w:ascii="Sakkal Majalla" w:hAnsi="Sakkal Majalla" w:cs="Sakkal Majalla" w:hint="cs"/>
          <w:sz w:val="28"/>
          <w:szCs w:val="28"/>
          <w:rtl/>
        </w:rPr>
        <w:t>التساؤل الرئيسي:</w:t>
      </w:r>
    </w:p>
    <w:p w14:paraId="58F8849A" w14:textId="77777777" w:rsidR="00BD2ED4" w:rsidRPr="00AE2855" w:rsidRDefault="00BD2ED4" w:rsidP="00AE2855">
      <w:pPr>
        <w:pStyle w:val="a7"/>
        <w:numPr>
          <w:ilvl w:val="0"/>
          <w:numId w:val="13"/>
        </w:numPr>
        <w:spacing w:line="360" w:lineRule="auto"/>
        <w:rPr>
          <w:rFonts w:ascii="Sakkal Majalla" w:hAnsi="Sakkal Majalla" w:cs="Sakkal Majalla"/>
          <w:b/>
          <w:bCs/>
          <w:sz w:val="28"/>
          <w:szCs w:val="28"/>
          <w:rtl/>
        </w:rPr>
      </w:pPr>
      <w:r w:rsidRPr="00AE2855">
        <w:rPr>
          <w:rFonts w:ascii="Sakkal Majalla" w:hAnsi="Sakkal Majalla" w:cs="Sakkal Majalla"/>
          <w:b/>
          <w:bCs/>
          <w:sz w:val="28"/>
          <w:szCs w:val="28"/>
          <w:rtl/>
        </w:rPr>
        <w:t>ما مدى تأثير إدارة علاقات العملاء الرقمية (</w:t>
      </w:r>
      <w:r w:rsidRPr="00AE2855">
        <w:rPr>
          <w:rFonts w:ascii="Sakkal Majalla" w:hAnsi="Sakkal Majalla" w:cs="Sakkal Majalla"/>
          <w:b/>
          <w:bCs/>
          <w:sz w:val="28"/>
          <w:szCs w:val="28"/>
        </w:rPr>
        <w:t>Digital CRM</w:t>
      </w:r>
      <w:r w:rsidRPr="00AE2855">
        <w:rPr>
          <w:rFonts w:ascii="Sakkal Majalla" w:hAnsi="Sakkal Majalla" w:cs="Sakkal Majalla"/>
          <w:b/>
          <w:bCs/>
          <w:sz w:val="28"/>
          <w:szCs w:val="28"/>
          <w:rtl/>
        </w:rPr>
        <w:t>) على رضا المستهلك في المتاجر الإلكترونية في المملكة العربية السعودية؟</w:t>
      </w:r>
    </w:p>
    <w:p w14:paraId="5103E442" w14:textId="390053FD"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هذا </w:t>
      </w:r>
      <w:r w:rsidR="00CC625C" w:rsidRPr="003918DA">
        <w:rPr>
          <w:rFonts w:ascii="Sakkal Majalla" w:hAnsi="Sakkal Majalla" w:cs="Sakkal Majalla" w:hint="cs"/>
          <w:sz w:val="28"/>
          <w:szCs w:val="28"/>
          <w:rtl/>
        </w:rPr>
        <w:t>التساؤل أساس</w:t>
      </w:r>
      <w:r w:rsidRPr="003918DA">
        <w:rPr>
          <w:rFonts w:ascii="Sakkal Majalla" w:hAnsi="Sakkal Majalla" w:cs="Sakkal Majalla"/>
          <w:sz w:val="28"/>
          <w:szCs w:val="28"/>
          <w:rtl/>
        </w:rPr>
        <w:t xml:space="preserve"> الدراسة إذ يسعى إلى فهم طبيعة العلاقة بين مستوى تطبيق المتاجر الإلكترونية لأنظمة إدارة علاقات العملاء الرقمية وبين درجة رضا المستهلك عن التجربة الشرائية والخدمات المصاحبة لها. ومع التطور الكبير في البيئة الرقمية واعتماد المتاجر على أدوات تواصل متقدمة تعتمد على الذكاء الاصطناعي وتحليل البيانات وسرعة التفاعل، أصبح من الضروري معرفة ما إذا كانت هذه الممارسات تسهم فعلاً في تحسين تجربة العميل، أو أن هناك فجوات تحدّ من فعاليتها. كما يساعد هذا التساؤل في الكشف عن كيفية تعامل المتاجر الإلكترونية مع توقعات المستهلك السعودي، ومدى توافق الخدمات الرقمية المقدمة مع احتياجاته الفعلية، إضافة إلى تحديد العوامل التي قد تعزّز أو تضعف أثر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على مستوى الرضا الشامل.</w:t>
      </w:r>
    </w:p>
    <w:p w14:paraId="1D58896D" w14:textId="1E2372F5"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التساؤلات </w:t>
      </w:r>
      <w:r w:rsidR="00CC625C" w:rsidRPr="003918DA">
        <w:rPr>
          <w:rFonts w:ascii="Sakkal Majalla" w:hAnsi="Sakkal Majalla" w:cs="Sakkal Majalla" w:hint="cs"/>
          <w:sz w:val="28"/>
          <w:szCs w:val="28"/>
          <w:rtl/>
        </w:rPr>
        <w:t>الفرعية:</w:t>
      </w:r>
    </w:p>
    <w:p w14:paraId="689CDF14" w14:textId="77777777" w:rsidR="00BD2ED4" w:rsidRPr="003918DA" w:rsidRDefault="00BD2ED4" w:rsidP="003918DA">
      <w:pPr>
        <w:pStyle w:val="a7"/>
        <w:numPr>
          <w:ilvl w:val="0"/>
          <w:numId w:val="5"/>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إلى أي مدى تعتمد المتاجر الإلكترونية السعودية على تطبيقات وممارسات إدارة علاقات العملاء الرقمية؟</w:t>
      </w:r>
    </w:p>
    <w:p w14:paraId="65270337" w14:textId="77777777" w:rsidR="00BD2ED4" w:rsidRPr="003918DA" w:rsidRDefault="00BD2ED4" w:rsidP="003918DA">
      <w:pPr>
        <w:pStyle w:val="a7"/>
        <w:numPr>
          <w:ilvl w:val="0"/>
          <w:numId w:val="5"/>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ما مستوى رضا المستهلك عن جودة الخدمة الرقمية المقدمة في المتاجر الإلكترونية؟</w:t>
      </w:r>
    </w:p>
    <w:p w14:paraId="24B345F9" w14:textId="77777777" w:rsidR="00BD2ED4" w:rsidRPr="003918DA" w:rsidRDefault="00BD2ED4" w:rsidP="003918DA">
      <w:pPr>
        <w:pStyle w:val="a7"/>
        <w:numPr>
          <w:ilvl w:val="0"/>
          <w:numId w:val="5"/>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ما طبيعة العلاقة بين جودة نظام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ودرجة رضا المستهلك؟</w:t>
      </w:r>
    </w:p>
    <w:p w14:paraId="0C903801" w14:textId="77777777" w:rsidR="00BD2ED4" w:rsidRPr="003918DA" w:rsidRDefault="00BD2ED4" w:rsidP="003918DA">
      <w:pPr>
        <w:pStyle w:val="a7"/>
        <w:numPr>
          <w:ilvl w:val="0"/>
          <w:numId w:val="5"/>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هل يسهم تطبيق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في تعزيز ولاء المستهلك وتكرار الشراء من المتاجر الإلكترونية؟</w:t>
      </w:r>
    </w:p>
    <w:p w14:paraId="6E4CC7FD" w14:textId="13C129F9" w:rsidR="00A74F76" w:rsidRPr="003918DA" w:rsidRDefault="00BD2ED4" w:rsidP="003918DA">
      <w:pPr>
        <w:pStyle w:val="a7"/>
        <w:numPr>
          <w:ilvl w:val="0"/>
          <w:numId w:val="5"/>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ما التحديات التي تواجه المتاجر الإلكترونية السعودية في تطبيق إدارة علاقات العملاء الرقمية بشكل فعّال؟</w:t>
      </w:r>
    </w:p>
    <w:p w14:paraId="4A68EEC5" w14:textId="77777777" w:rsidR="00A74F76" w:rsidRPr="003918DA" w:rsidRDefault="00A74F76" w:rsidP="003918DA">
      <w:pPr>
        <w:spacing w:line="360" w:lineRule="auto"/>
        <w:rPr>
          <w:rFonts w:ascii="Sakkal Majalla" w:hAnsi="Sakkal Majalla" w:cs="Sakkal Majalla"/>
          <w:sz w:val="28"/>
          <w:szCs w:val="28"/>
          <w:u w:val="single"/>
          <w:rtl/>
        </w:rPr>
      </w:pPr>
    </w:p>
    <w:p w14:paraId="23ED198B" w14:textId="77777777" w:rsidR="00A74F76" w:rsidRPr="003918DA" w:rsidRDefault="00A74F76" w:rsidP="003918DA">
      <w:pPr>
        <w:spacing w:line="360" w:lineRule="auto"/>
        <w:rPr>
          <w:rFonts w:ascii="Sakkal Majalla" w:hAnsi="Sakkal Majalla" w:cs="Sakkal Majalla"/>
          <w:sz w:val="28"/>
          <w:szCs w:val="28"/>
          <w:u w:val="single"/>
          <w:rtl/>
        </w:rPr>
      </w:pPr>
    </w:p>
    <w:p w14:paraId="61B196F8" w14:textId="77777777" w:rsidR="00A74F76" w:rsidRPr="003918DA" w:rsidRDefault="00A74F76" w:rsidP="003918DA">
      <w:pPr>
        <w:spacing w:line="360" w:lineRule="auto"/>
        <w:rPr>
          <w:rFonts w:ascii="Sakkal Majalla" w:hAnsi="Sakkal Majalla" w:cs="Sakkal Majalla"/>
          <w:sz w:val="28"/>
          <w:szCs w:val="28"/>
          <w:u w:val="single"/>
          <w:rtl/>
        </w:rPr>
      </w:pPr>
    </w:p>
    <w:p w14:paraId="56B19CA7" w14:textId="67082C38" w:rsidR="00D22171" w:rsidRPr="003918DA" w:rsidRDefault="00A74F76" w:rsidP="003918DA">
      <w:pPr>
        <w:spacing w:line="360" w:lineRule="auto"/>
        <w:rPr>
          <w:rFonts w:ascii="Sakkal Majalla" w:hAnsi="Sakkal Majalla" w:cs="Sakkal Majalla"/>
          <w:sz w:val="28"/>
          <w:szCs w:val="28"/>
          <w:u w:val="single"/>
          <w:rtl/>
        </w:rPr>
      </w:pPr>
      <w:r w:rsidRPr="003918DA">
        <w:rPr>
          <w:rFonts w:ascii="Sakkal Majalla" w:hAnsi="Sakkal Majalla" w:cs="Sakkal Majalla" w:hint="cs"/>
          <w:sz w:val="28"/>
          <w:szCs w:val="28"/>
          <w:u w:val="single"/>
          <w:rtl/>
        </w:rPr>
        <w:t>فروض الدراسة:</w:t>
      </w:r>
    </w:p>
    <w:p w14:paraId="0105A6D8" w14:textId="77777777" w:rsidR="00A74F76" w:rsidRPr="003918DA" w:rsidRDefault="00A74F76" w:rsidP="003918DA">
      <w:pPr>
        <w:spacing w:line="360" w:lineRule="auto"/>
        <w:rPr>
          <w:rFonts w:ascii="Sakkal Majalla" w:hAnsi="Sakkal Majalla" w:cs="Sakkal Majalla"/>
          <w:sz w:val="28"/>
          <w:szCs w:val="28"/>
          <w:u w:val="single"/>
          <w:rtl/>
        </w:rPr>
      </w:pPr>
    </w:p>
    <w:p w14:paraId="66E7CB57" w14:textId="77777777" w:rsidR="00BD2ED4" w:rsidRPr="003918DA" w:rsidRDefault="00BD2ED4" w:rsidP="005D1465">
      <w:pPr>
        <w:pStyle w:val="a7"/>
        <w:numPr>
          <w:ilvl w:val="0"/>
          <w:numId w:val="6"/>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تأثير ذو دلالة إحصائية لإدارة علاقات العملاء الرقمية (</w:t>
      </w:r>
      <w:r w:rsidRPr="003918DA">
        <w:rPr>
          <w:rFonts w:ascii="Sakkal Majalla" w:hAnsi="Sakkal Majalla" w:cs="Sakkal Majalla"/>
          <w:sz w:val="28"/>
          <w:szCs w:val="28"/>
        </w:rPr>
        <w:t>Digital CRM</w:t>
      </w:r>
      <w:r w:rsidRPr="003918DA">
        <w:rPr>
          <w:rFonts w:ascii="Sakkal Majalla" w:hAnsi="Sakkal Majalla" w:cs="Sakkal Majalla"/>
          <w:sz w:val="28"/>
          <w:szCs w:val="28"/>
          <w:rtl/>
        </w:rPr>
        <w:t>) على رضا المستهلك في المتاجر الإلكترونية في المملكة العربية السعودية.</w:t>
      </w:r>
    </w:p>
    <w:p w14:paraId="6570C788" w14:textId="564A39A1" w:rsidR="00BD2ED4" w:rsidRPr="003918DA" w:rsidRDefault="00BD2ED4" w:rsidP="005D1465">
      <w:pPr>
        <w:pStyle w:val="a7"/>
        <w:numPr>
          <w:ilvl w:val="0"/>
          <w:numId w:val="6"/>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تطوير أنظمة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الرقمية وتكاملها مع العمليات الإلكترونية للمتاجر يسهم بشكل مباشر في تحسين تجربة المستهلك ورفع مستوى رضاه. فكلما ارتفعت جودة إدارة العلاقة الرقمية</w:t>
      </w:r>
      <w:r w:rsidRPr="003918DA">
        <w:rPr>
          <w:rFonts w:ascii="Sakkal Majalla" w:hAnsi="Sakkal Majalla" w:cs="Sakkal Majalla" w:hint="cs"/>
          <w:sz w:val="28"/>
          <w:szCs w:val="28"/>
          <w:rtl/>
        </w:rPr>
        <w:t xml:space="preserve"> </w:t>
      </w:r>
      <w:r w:rsidRPr="003918DA">
        <w:rPr>
          <w:rFonts w:ascii="Sakkal Majalla" w:hAnsi="Sakkal Majalla" w:cs="Sakkal Majalla"/>
          <w:sz w:val="28"/>
          <w:szCs w:val="28"/>
          <w:rtl/>
        </w:rPr>
        <w:t>من حيث سرعة الاستجابة، ودقة المعلومات، وتخصيص الخدمة، وسهولة الوصول</w:t>
      </w:r>
      <w:r w:rsidRPr="003918DA">
        <w:rPr>
          <w:rFonts w:ascii="Sakkal Majalla" w:hAnsi="Sakkal Majalla" w:cs="Sakkal Majalla" w:hint="cs"/>
          <w:sz w:val="28"/>
          <w:szCs w:val="28"/>
          <w:rtl/>
        </w:rPr>
        <w:t xml:space="preserve"> </w:t>
      </w:r>
      <w:r w:rsidRPr="003918DA">
        <w:rPr>
          <w:rFonts w:ascii="Sakkal Majalla" w:hAnsi="Sakkal Majalla" w:cs="Sakkal Majalla"/>
          <w:sz w:val="28"/>
          <w:szCs w:val="28"/>
          <w:rtl/>
        </w:rPr>
        <w:t xml:space="preserve">انعكس ذلك إيجاباً على تقييم المستهلك للتجربة الشرائية ويهدف إلى اختبار قوة هذا التأثير واتجاهه، ومعرفة ما إذا كان تطبيق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يُعد من العوامل الجوهرية في تعزيز رضا المستهلك السعودي داخل بيئة التجارة الإلكترونية.</w:t>
      </w:r>
    </w:p>
    <w:p w14:paraId="4A670242" w14:textId="3A8854BC" w:rsidR="00BD2ED4" w:rsidRPr="003918DA" w:rsidRDefault="00BD2ED4" w:rsidP="005D1465">
      <w:pPr>
        <w:pStyle w:val="a7"/>
        <w:numPr>
          <w:ilvl w:val="0"/>
          <w:numId w:val="6"/>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علاقة ذات دلالة إحصائية بين مستوى تبني المتاجر الإلكترونية لممارسات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الرقمية وارتفاع رضا المستهلك.</w:t>
      </w:r>
    </w:p>
    <w:p w14:paraId="6CCE8C32" w14:textId="55643F08" w:rsidR="00BD2ED4" w:rsidRPr="003918DA" w:rsidRDefault="00BD2ED4" w:rsidP="005D1465">
      <w:pPr>
        <w:pStyle w:val="a7"/>
        <w:numPr>
          <w:ilvl w:val="0"/>
          <w:numId w:val="6"/>
        </w:numPr>
        <w:spacing w:line="360" w:lineRule="auto"/>
        <w:rPr>
          <w:rFonts w:ascii="Sakkal Majalla" w:hAnsi="Sakkal Majalla" w:cs="Sakkal Majalla"/>
          <w:sz w:val="28"/>
          <w:szCs w:val="28"/>
          <w:rtl/>
        </w:rPr>
      </w:pPr>
      <w:r w:rsidRPr="003918DA">
        <w:rPr>
          <w:rFonts w:ascii="Sakkal Majalla" w:hAnsi="Sakkal Majalla" w:cs="Sakkal Majalla" w:hint="cs"/>
          <w:sz w:val="28"/>
          <w:szCs w:val="28"/>
          <w:rtl/>
        </w:rPr>
        <w:t>يوجد</w:t>
      </w:r>
      <w:r w:rsidRPr="003918DA">
        <w:rPr>
          <w:rFonts w:ascii="Sakkal Majalla" w:hAnsi="Sakkal Majalla" w:cs="Sakkal Majalla"/>
          <w:sz w:val="28"/>
          <w:szCs w:val="28"/>
          <w:rtl/>
        </w:rPr>
        <w:t xml:space="preserve"> تأثير إيجابي لجودة الخدمة الرقمية (مثل سرعة الاستجابة وتوافر المعلومات) على رضا المستهلك في المتاجر الإلكترونية.</w:t>
      </w:r>
    </w:p>
    <w:p w14:paraId="4AE53B6C" w14:textId="77777777" w:rsidR="00BD2ED4" w:rsidRPr="003918DA" w:rsidRDefault="00BD2ED4" w:rsidP="005D1465">
      <w:pPr>
        <w:pStyle w:val="a7"/>
        <w:numPr>
          <w:ilvl w:val="0"/>
          <w:numId w:val="6"/>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توجد علاقة ارتباطية بين فعالية نظام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وتعزيز ثقة المستهلك بالمتجر الإلكتروني.</w:t>
      </w:r>
    </w:p>
    <w:p w14:paraId="57256F3B" w14:textId="77777777" w:rsidR="00BD2ED4" w:rsidRPr="003918DA" w:rsidRDefault="00BD2ED4" w:rsidP="005D1465">
      <w:pPr>
        <w:pStyle w:val="a7"/>
        <w:numPr>
          <w:ilvl w:val="0"/>
          <w:numId w:val="6"/>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يسهم تطبيق أنظمة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الرقمية في زيادة ولاء المستهلك وتكرار شرائه من المتجر الإلكتروني.</w:t>
      </w:r>
    </w:p>
    <w:p w14:paraId="7BB23400" w14:textId="522911D5" w:rsidR="00A74F76" w:rsidRPr="003918DA" w:rsidRDefault="00BD2ED4" w:rsidP="005D1465">
      <w:pPr>
        <w:pStyle w:val="a7"/>
        <w:numPr>
          <w:ilvl w:val="0"/>
          <w:numId w:val="6"/>
        </w:num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تؤثر التحديات التقنية والتنظيمية المتعلقة بتطبيق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سلبًا على مستوى رضا المستهلك.</w:t>
      </w:r>
    </w:p>
    <w:p w14:paraId="58758CB4" w14:textId="77777777" w:rsidR="00A74F76" w:rsidRPr="003918DA" w:rsidRDefault="00A74F76" w:rsidP="003918DA">
      <w:pPr>
        <w:spacing w:line="360" w:lineRule="auto"/>
        <w:rPr>
          <w:rFonts w:ascii="Sakkal Majalla" w:hAnsi="Sakkal Majalla" w:cs="Sakkal Majalla"/>
          <w:sz w:val="28"/>
          <w:szCs w:val="28"/>
          <w:u w:val="single"/>
          <w:rtl/>
        </w:rPr>
      </w:pPr>
    </w:p>
    <w:p w14:paraId="12A8BA8E" w14:textId="77777777" w:rsidR="00A74F76" w:rsidRPr="003918DA" w:rsidRDefault="00A74F76" w:rsidP="003918DA">
      <w:pPr>
        <w:spacing w:line="360" w:lineRule="auto"/>
        <w:rPr>
          <w:rFonts w:ascii="Sakkal Majalla" w:hAnsi="Sakkal Majalla" w:cs="Sakkal Majalla"/>
          <w:sz w:val="28"/>
          <w:szCs w:val="28"/>
          <w:u w:val="single"/>
          <w:rtl/>
        </w:rPr>
      </w:pPr>
    </w:p>
    <w:p w14:paraId="037A8231" w14:textId="77777777" w:rsidR="00A74F76" w:rsidRPr="003918DA" w:rsidRDefault="00A74F76" w:rsidP="003918DA">
      <w:pPr>
        <w:spacing w:line="360" w:lineRule="auto"/>
        <w:rPr>
          <w:rFonts w:ascii="Sakkal Majalla" w:hAnsi="Sakkal Majalla" w:cs="Sakkal Majalla"/>
          <w:sz w:val="28"/>
          <w:szCs w:val="28"/>
          <w:u w:val="single"/>
          <w:rtl/>
        </w:rPr>
      </w:pPr>
    </w:p>
    <w:p w14:paraId="1379A582" w14:textId="77777777" w:rsidR="00A74F76" w:rsidRPr="003918DA" w:rsidRDefault="00A74F76" w:rsidP="003918DA">
      <w:pPr>
        <w:spacing w:line="360" w:lineRule="auto"/>
        <w:rPr>
          <w:rFonts w:ascii="Sakkal Majalla" w:hAnsi="Sakkal Majalla" w:cs="Sakkal Majalla"/>
          <w:sz w:val="28"/>
          <w:szCs w:val="28"/>
          <w:u w:val="single"/>
          <w:rtl/>
        </w:rPr>
      </w:pPr>
    </w:p>
    <w:p w14:paraId="269BBC95" w14:textId="77777777" w:rsidR="00C67798" w:rsidRDefault="00C67798" w:rsidP="00C67798">
      <w:pPr>
        <w:spacing w:line="360" w:lineRule="auto"/>
        <w:rPr>
          <w:rFonts w:ascii="Sakkal Majalla" w:hAnsi="Sakkal Majalla" w:cs="Sakkal Majalla"/>
          <w:sz w:val="28"/>
          <w:szCs w:val="28"/>
          <w:rtl/>
        </w:rPr>
      </w:pPr>
    </w:p>
    <w:p w14:paraId="3F9E7A91" w14:textId="77777777" w:rsidR="00C67798" w:rsidRDefault="00C67798" w:rsidP="00C67798">
      <w:pPr>
        <w:rPr>
          <w:rFonts w:ascii="Sakkal Majalla" w:hAnsi="Sakkal Majalla" w:cs="Sakkal Majalla"/>
          <w:sz w:val="28"/>
          <w:szCs w:val="28"/>
          <w:u w:val="single"/>
          <w:rtl/>
        </w:rPr>
      </w:pPr>
    </w:p>
    <w:p w14:paraId="3DD0EFBB" w14:textId="77777777" w:rsidR="00C67798" w:rsidRDefault="00C67798" w:rsidP="00C67798">
      <w:pPr>
        <w:jc w:val="center"/>
        <w:rPr>
          <w:rFonts w:ascii="Sakkal Majalla" w:hAnsi="Sakkal Majalla" w:cs="Sakkal Majalla"/>
          <w:b/>
          <w:bCs/>
          <w:sz w:val="48"/>
          <w:szCs w:val="48"/>
          <w:u w:val="single"/>
          <w:rtl/>
        </w:rPr>
      </w:pPr>
    </w:p>
    <w:p w14:paraId="1389B7B9" w14:textId="77777777" w:rsidR="00C67798" w:rsidRDefault="00C67798" w:rsidP="00C67798">
      <w:pPr>
        <w:jc w:val="center"/>
        <w:rPr>
          <w:rFonts w:ascii="Sakkal Majalla" w:hAnsi="Sakkal Majalla" w:cs="Sakkal Majalla"/>
          <w:b/>
          <w:bCs/>
          <w:sz w:val="48"/>
          <w:szCs w:val="48"/>
          <w:u w:val="single"/>
          <w:rtl/>
        </w:rPr>
      </w:pPr>
    </w:p>
    <w:p w14:paraId="2559DF11" w14:textId="77777777" w:rsidR="00C67798" w:rsidRDefault="00C67798" w:rsidP="00C67798">
      <w:pPr>
        <w:jc w:val="center"/>
        <w:rPr>
          <w:rFonts w:ascii="Sakkal Majalla" w:hAnsi="Sakkal Majalla" w:cs="Sakkal Majalla"/>
          <w:b/>
          <w:bCs/>
          <w:sz w:val="48"/>
          <w:szCs w:val="48"/>
          <w:u w:val="single"/>
          <w:rtl/>
        </w:rPr>
      </w:pPr>
    </w:p>
    <w:p w14:paraId="03CF651F" w14:textId="77777777" w:rsidR="00C67798" w:rsidRDefault="00C67798" w:rsidP="00C67798">
      <w:pPr>
        <w:rPr>
          <w:rFonts w:ascii="Sakkal Majalla" w:hAnsi="Sakkal Majalla" w:cs="Sakkal Majalla"/>
          <w:b/>
          <w:bCs/>
          <w:sz w:val="48"/>
          <w:szCs w:val="48"/>
          <w:u w:val="single"/>
          <w:rtl/>
        </w:rPr>
      </w:pPr>
    </w:p>
    <w:p w14:paraId="466716DA" w14:textId="77777777" w:rsidR="00C67798" w:rsidRDefault="00C67798" w:rsidP="00C67798">
      <w:pPr>
        <w:rPr>
          <w:rFonts w:ascii="Sakkal Majalla" w:hAnsi="Sakkal Majalla" w:cs="Sakkal Majalla"/>
          <w:b/>
          <w:bCs/>
          <w:sz w:val="48"/>
          <w:szCs w:val="48"/>
          <w:u w:val="single"/>
          <w:rtl/>
        </w:rPr>
      </w:pPr>
    </w:p>
    <w:p w14:paraId="7BE472B2" w14:textId="77777777" w:rsidR="00C67798" w:rsidRDefault="00C67798" w:rsidP="00C67798">
      <w:pPr>
        <w:jc w:val="center"/>
        <w:rPr>
          <w:rFonts w:ascii="Sakkal Majalla" w:hAnsi="Sakkal Majalla" w:cs="Sakkal Majalla"/>
          <w:b/>
          <w:bCs/>
          <w:sz w:val="48"/>
          <w:szCs w:val="48"/>
          <w:u w:val="single"/>
          <w:rtl/>
        </w:rPr>
      </w:pPr>
    </w:p>
    <w:p w14:paraId="06111E23" w14:textId="77777777" w:rsidR="00C67798" w:rsidRDefault="00C67798" w:rsidP="00C6779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59BDE7C6" w14:textId="77777777" w:rsidR="00C67798" w:rsidRPr="009125CE" w:rsidRDefault="00C67798" w:rsidP="00C67798">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65718692" w14:textId="77777777" w:rsidR="00C67798" w:rsidRDefault="00C67798" w:rsidP="00C67798">
      <w:pPr>
        <w:rPr>
          <w:rFonts w:ascii="Sakkal Majalla" w:hAnsi="Sakkal Majalla" w:cs="Sakkal Majalla"/>
          <w:sz w:val="28"/>
          <w:szCs w:val="28"/>
          <w:u w:val="single"/>
          <w:rtl/>
        </w:rPr>
      </w:pPr>
    </w:p>
    <w:p w14:paraId="4F44819B" w14:textId="77777777" w:rsidR="00C67798" w:rsidRDefault="00C67798" w:rsidP="00C67798">
      <w:pPr>
        <w:rPr>
          <w:rFonts w:ascii="Sakkal Majalla" w:hAnsi="Sakkal Majalla" w:cs="Sakkal Majalla"/>
          <w:sz w:val="28"/>
          <w:szCs w:val="28"/>
          <w:u w:val="single"/>
          <w:rtl/>
        </w:rPr>
      </w:pPr>
    </w:p>
    <w:p w14:paraId="122CE6BC" w14:textId="77777777" w:rsidR="00C67798" w:rsidRDefault="00C67798" w:rsidP="00C67798">
      <w:pPr>
        <w:rPr>
          <w:rFonts w:ascii="Sakkal Majalla" w:hAnsi="Sakkal Majalla" w:cs="Sakkal Majalla"/>
          <w:sz w:val="28"/>
          <w:szCs w:val="28"/>
          <w:u w:val="single"/>
          <w:rtl/>
        </w:rPr>
      </w:pPr>
    </w:p>
    <w:p w14:paraId="5F9C8274" w14:textId="77777777" w:rsidR="00C67798" w:rsidRDefault="00C67798" w:rsidP="00C67798">
      <w:pPr>
        <w:rPr>
          <w:rFonts w:ascii="Sakkal Majalla" w:hAnsi="Sakkal Majalla" w:cs="Sakkal Majalla"/>
          <w:sz w:val="28"/>
          <w:szCs w:val="28"/>
          <w:u w:val="single"/>
          <w:rtl/>
        </w:rPr>
      </w:pPr>
    </w:p>
    <w:p w14:paraId="124572E9" w14:textId="77777777" w:rsidR="00C67798" w:rsidRDefault="00C67798" w:rsidP="00C67798">
      <w:pPr>
        <w:rPr>
          <w:rFonts w:ascii="Sakkal Majalla" w:hAnsi="Sakkal Majalla" w:cs="Sakkal Majalla"/>
          <w:sz w:val="28"/>
          <w:szCs w:val="28"/>
          <w:u w:val="single"/>
          <w:rtl/>
        </w:rPr>
      </w:pPr>
    </w:p>
    <w:p w14:paraId="0D561529" w14:textId="77777777" w:rsidR="00C67798" w:rsidRDefault="00C67798" w:rsidP="00C67798">
      <w:pPr>
        <w:rPr>
          <w:rFonts w:ascii="Sakkal Majalla" w:hAnsi="Sakkal Majalla" w:cs="Sakkal Majalla"/>
          <w:sz w:val="28"/>
          <w:szCs w:val="28"/>
          <w:u w:val="single"/>
          <w:rtl/>
        </w:rPr>
      </w:pPr>
    </w:p>
    <w:p w14:paraId="3A76886E" w14:textId="77777777" w:rsidR="00C67798" w:rsidRDefault="00C67798" w:rsidP="00C67798">
      <w:pPr>
        <w:rPr>
          <w:rFonts w:ascii="Sakkal Majalla" w:hAnsi="Sakkal Majalla" w:cs="Sakkal Majalla"/>
          <w:sz w:val="28"/>
          <w:szCs w:val="28"/>
          <w:u w:val="single"/>
          <w:rtl/>
        </w:rPr>
      </w:pPr>
    </w:p>
    <w:p w14:paraId="705CC930" w14:textId="77777777" w:rsidR="00C67798" w:rsidRDefault="00C67798" w:rsidP="00C67798">
      <w:pPr>
        <w:rPr>
          <w:rFonts w:ascii="Sakkal Majalla" w:hAnsi="Sakkal Majalla" w:cs="Sakkal Majalla"/>
          <w:sz w:val="28"/>
          <w:szCs w:val="28"/>
          <w:u w:val="single"/>
          <w:rtl/>
        </w:rPr>
      </w:pPr>
    </w:p>
    <w:p w14:paraId="329F1F7D" w14:textId="77777777" w:rsidR="00C67798" w:rsidRPr="007469E5" w:rsidRDefault="00C67798" w:rsidP="00C67798">
      <w:pPr>
        <w:spacing w:line="480" w:lineRule="auto"/>
        <w:ind w:left="360"/>
        <w:jc w:val="both"/>
        <w:rPr>
          <w:rFonts w:ascii="Sakkal Majalla" w:hAnsi="Sakkal Majalla" w:cs="Sakkal Majalla"/>
          <w:sz w:val="28"/>
          <w:szCs w:val="28"/>
          <w:rtl/>
        </w:rPr>
      </w:pPr>
    </w:p>
    <w:p w14:paraId="65FC8D97" w14:textId="77777777" w:rsidR="00A74F76" w:rsidRPr="003918DA" w:rsidRDefault="00A74F76" w:rsidP="003918DA">
      <w:pPr>
        <w:spacing w:line="360" w:lineRule="auto"/>
        <w:rPr>
          <w:rFonts w:ascii="Sakkal Majalla" w:hAnsi="Sakkal Majalla" w:cs="Sakkal Majalla"/>
          <w:sz w:val="28"/>
          <w:szCs w:val="28"/>
          <w:u w:val="single"/>
          <w:rtl/>
        </w:rPr>
      </w:pPr>
    </w:p>
    <w:p w14:paraId="76D397BE" w14:textId="64107A6B" w:rsidR="00D22171" w:rsidRPr="003918DA" w:rsidRDefault="00D22171" w:rsidP="003918DA">
      <w:pPr>
        <w:spacing w:line="360" w:lineRule="auto"/>
        <w:rPr>
          <w:rFonts w:ascii="Sakkal Majalla" w:hAnsi="Sakkal Majalla" w:cs="Sakkal Majalla"/>
          <w:sz w:val="28"/>
          <w:szCs w:val="28"/>
          <w:u w:val="single"/>
          <w:rtl/>
        </w:rPr>
      </w:pPr>
      <w:r w:rsidRPr="003918DA">
        <w:rPr>
          <w:rFonts w:ascii="Sakkal Majalla" w:hAnsi="Sakkal Majalla" w:cs="Sakkal Majalla"/>
          <w:sz w:val="28"/>
          <w:szCs w:val="28"/>
          <w:u w:val="single"/>
          <w:rtl/>
        </w:rPr>
        <w:t>الدراسات السابقة</w:t>
      </w:r>
      <w:r w:rsidR="00A74F76" w:rsidRPr="003918DA">
        <w:rPr>
          <w:rFonts w:ascii="Sakkal Majalla" w:hAnsi="Sakkal Majalla" w:cs="Sakkal Majalla" w:hint="cs"/>
          <w:sz w:val="28"/>
          <w:szCs w:val="28"/>
          <w:u w:val="single"/>
          <w:rtl/>
        </w:rPr>
        <w:t>:</w:t>
      </w:r>
    </w:p>
    <w:p w14:paraId="54222F6E" w14:textId="77777777" w:rsidR="00BD2ED4" w:rsidRPr="003918DA" w:rsidRDefault="00BD2ED4" w:rsidP="003918DA">
      <w:pPr>
        <w:spacing w:line="360" w:lineRule="auto"/>
        <w:rPr>
          <w:rFonts w:ascii="Sakkal Majalla" w:hAnsi="Sakkal Majalla" w:cs="Sakkal Majalla"/>
          <w:sz w:val="28"/>
          <w:szCs w:val="28"/>
          <w:u w:val="single"/>
          <w:rtl/>
        </w:rPr>
      </w:pPr>
    </w:p>
    <w:p w14:paraId="66F91C4F" w14:textId="3AF03A4F" w:rsidR="00BD2ED4" w:rsidRPr="003918DA" w:rsidRDefault="00BD2ED4" w:rsidP="003918DA">
      <w:pPr>
        <w:pStyle w:val="a7"/>
        <w:numPr>
          <w:ilvl w:val="0"/>
          <w:numId w:val="8"/>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t xml:space="preserve">دراسة </w:t>
      </w:r>
      <w:proofErr w:type="gramStart"/>
      <w:r w:rsidRPr="003918DA">
        <w:rPr>
          <w:rFonts w:ascii="Sakkal Majalla" w:hAnsi="Sakkal Majalla" w:cs="Sakkal Majalla"/>
          <w:b/>
          <w:bCs/>
          <w:sz w:val="28"/>
          <w:szCs w:val="28"/>
          <w:rtl/>
        </w:rPr>
        <w:t xml:space="preserve">العبدالله </w:t>
      </w:r>
      <w:r w:rsidRPr="003918DA">
        <w:rPr>
          <w:rFonts w:ascii="Sakkal Majalla" w:hAnsi="Sakkal Majalla" w:cs="Sakkal Majalla" w:hint="cs"/>
          <w:b/>
          <w:bCs/>
          <w:sz w:val="28"/>
          <w:szCs w:val="28"/>
          <w:rtl/>
        </w:rPr>
        <w:t>،</w:t>
      </w:r>
      <w:proofErr w:type="gramEnd"/>
      <w:r w:rsidRPr="003918DA">
        <w:rPr>
          <w:rFonts w:ascii="Sakkal Majalla" w:hAnsi="Sakkal Majalla" w:cs="Sakkal Majalla" w:hint="cs"/>
          <w:b/>
          <w:bCs/>
          <w:sz w:val="28"/>
          <w:szCs w:val="28"/>
          <w:rtl/>
        </w:rPr>
        <w:t xml:space="preserve"> </w:t>
      </w:r>
      <w:r w:rsidRPr="003918DA">
        <w:rPr>
          <w:rFonts w:ascii="Sakkal Majalla" w:hAnsi="Sakkal Majalla" w:cs="Sakkal Majalla"/>
          <w:b/>
          <w:bCs/>
          <w:sz w:val="28"/>
          <w:szCs w:val="28"/>
          <w:rtl/>
        </w:rPr>
        <w:t>(2020)</w:t>
      </w:r>
    </w:p>
    <w:p w14:paraId="7DBFE0BB"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أجرى </w:t>
      </w:r>
      <w:proofErr w:type="gramStart"/>
      <w:r w:rsidRPr="003918DA">
        <w:rPr>
          <w:rFonts w:ascii="Sakkal Majalla" w:hAnsi="Sakkal Majalla" w:cs="Sakkal Majalla"/>
          <w:sz w:val="28"/>
          <w:szCs w:val="28"/>
          <w:rtl/>
        </w:rPr>
        <w:t>العبدالله</w:t>
      </w:r>
      <w:proofErr w:type="gramEnd"/>
      <w:r w:rsidRPr="003918DA">
        <w:rPr>
          <w:rFonts w:ascii="Sakkal Majalla" w:hAnsi="Sakkal Majalla" w:cs="Sakkal Majalla"/>
          <w:sz w:val="28"/>
          <w:szCs w:val="28"/>
          <w:rtl/>
        </w:rPr>
        <w:t xml:space="preserve"> دراسة تناولت أثر استخدام المتاجر الإلكترونية في الخليج لأنظمة إدارة علاقات العملاء الرقمية على مستوى رضا المستهلك. ركّزت الدراسة على قياس مدى فعالية الأدوات الرقمية في تحسين جودة التفاعل مع العملاء، مثل الدردشة الحية والردود الآلية وتقارير تتبع الطلبات. توصل </w:t>
      </w:r>
      <w:proofErr w:type="gramStart"/>
      <w:r w:rsidRPr="003918DA">
        <w:rPr>
          <w:rFonts w:ascii="Sakkal Majalla" w:hAnsi="Sakkal Majalla" w:cs="Sakkal Majalla"/>
          <w:sz w:val="28"/>
          <w:szCs w:val="28"/>
          <w:rtl/>
        </w:rPr>
        <w:t>العبدالله</w:t>
      </w:r>
      <w:proofErr w:type="gramEnd"/>
      <w:r w:rsidRPr="003918DA">
        <w:rPr>
          <w:rFonts w:ascii="Sakkal Majalla" w:hAnsi="Sakkal Majalla" w:cs="Sakkal Majalla"/>
          <w:sz w:val="28"/>
          <w:szCs w:val="28"/>
          <w:rtl/>
        </w:rPr>
        <w:t xml:space="preserve"> إلى أن المستهلك الخليجي يُظهر استجابة إيجابية تجاه المتاجر التي تعتمد على أنظمة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رقمية متطورة، حيث لاحظ الباحث ارتفاعاً واضحاً في مستوى الرضا لدى العملاء الذين يتلقون خدمة سريعة وتواصل واضح. كما أشارت النتائج إلى أن الشعور بالاهتمام والمتابعة المستمرة يعد من أهم العوامل المؤثرة على رضا المستهلك. وأكدت الدراسة أن تطبيق هذه الأنظمة يساهم في تعزيز الثقة بالمتجر الإلكتروني ويزيد من احتمالية العودة للشراء مرة أخرى.</w:t>
      </w:r>
    </w:p>
    <w:p w14:paraId="7912FB16" w14:textId="77777777" w:rsidR="003918DA" w:rsidRPr="003918DA" w:rsidRDefault="003918DA" w:rsidP="003918DA">
      <w:pPr>
        <w:spacing w:line="360" w:lineRule="auto"/>
        <w:rPr>
          <w:rFonts w:ascii="Sakkal Majalla" w:hAnsi="Sakkal Majalla" w:cs="Sakkal Majalla"/>
          <w:sz w:val="28"/>
          <w:szCs w:val="28"/>
          <w:rtl/>
        </w:rPr>
      </w:pPr>
    </w:p>
    <w:p w14:paraId="451D6490" w14:textId="734F0B69" w:rsidR="00BD2ED4" w:rsidRPr="003918DA" w:rsidRDefault="00BD2ED4" w:rsidP="003918DA">
      <w:pPr>
        <w:pStyle w:val="a7"/>
        <w:numPr>
          <w:ilvl w:val="0"/>
          <w:numId w:val="8"/>
        </w:numPr>
        <w:spacing w:line="360" w:lineRule="auto"/>
        <w:rPr>
          <w:rFonts w:ascii="Sakkal Majalla" w:hAnsi="Sakkal Majalla" w:cs="Sakkal Majalla"/>
          <w:sz w:val="28"/>
          <w:szCs w:val="28"/>
          <w:rtl/>
        </w:rPr>
      </w:pPr>
      <w:r w:rsidRPr="003918DA">
        <w:rPr>
          <w:rFonts w:ascii="Sakkal Majalla" w:hAnsi="Sakkal Majalla" w:cs="Sakkal Majalla" w:hint="cs"/>
          <w:b/>
          <w:bCs/>
          <w:sz w:val="28"/>
          <w:szCs w:val="28"/>
          <w:rtl/>
        </w:rPr>
        <w:t xml:space="preserve"> </w:t>
      </w:r>
      <w:r w:rsidRPr="003918DA">
        <w:rPr>
          <w:rFonts w:ascii="Sakkal Majalla" w:hAnsi="Sakkal Majalla" w:cs="Sakkal Majalla"/>
          <w:b/>
          <w:bCs/>
          <w:sz w:val="28"/>
          <w:szCs w:val="28"/>
          <w:rtl/>
        </w:rPr>
        <w:t>دراسة</w:t>
      </w:r>
      <w:r w:rsidRPr="003918DA">
        <w:rPr>
          <w:rFonts w:ascii="Sakkal Majalla" w:hAnsi="Sakkal Majalla" w:cs="Sakkal Majalla" w:hint="cs"/>
          <w:b/>
          <w:bCs/>
          <w:sz w:val="28"/>
          <w:szCs w:val="28"/>
          <w:rtl/>
        </w:rPr>
        <w:t xml:space="preserve">، </w:t>
      </w:r>
      <w:proofErr w:type="gramStart"/>
      <w:r w:rsidRPr="003918DA">
        <w:rPr>
          <w:rFonts w:ascii="Sakkal Majalla" w:hAnsi="Sakkal Majalla" w:cs="Sakkal Majalla" w:hint="cs"/>
          <w:b/>
          <w:bCs/>
          <w:sz w:val="28"/>
          <w:szCs w:val="28"/>
          <w:rtl/>
        </w:rPr>
        <w:t>(</w:t>
      </w:r>
      <w:r w:rsidRPr="003918DA">
        <w:rPr>
          <w:rFonts w:ascii="Sakkal Majalla" w:hAnsi="Sakkal Majalla" w:cs="Sakkal Majalla"/>
          <w:b/>
          <w:bCs/>
          <w:sz w:val="28"/>
          <w:szCs w:val="28"/>
          <w:rtl/>
        </w:rPr>
        <w:t xml:space="preserve"> </w:t>
      </w:r>
      <w:r w:rsidRPr="003918DA">
        <w:rPr>
          <w:rFonts w:ascii="Sakkal Majalla" w:hAnsi="Sakkal Majalla" w:cs="Sakkal Majalla"/>
          <w:b/>
          <w:bCs/>
          <w:sz w:val="28"/>
          <w:szCs w:val="28"/>
        </w:rPr>
        <w:t>Wilson</w:t>
      </w:r>
      <w:proofErr w:type="gramEnd"/>
      <w:r w:rsidRPr="003918DA">
        <w:rPr>
          <w:rFonts w:ascii="Sakkal Majalla" w:hAnsi="Sakkal Majalla" w:cs="Sakkal Majalla"/>
          <w:b/>
          <w:bCs/>
          <w:sz w:val="28"/>
          <w:szCs w:val="28"/>
        </w:rPr>
        <w:t>2021</w:t>
      </w:r>
      <w:r w:rsidRPr="003918DA">
        <w:rPr>
          <w:rFonts w:ascii="Sakkal Majalla" w:hAnsi="Sakkal Majalla" w:cs="Sakkal Majalla"/>
          <w:b/>
          <w:bCs/>
          <w:sz w:val="28"/>
          <w:szCs w:val="28"/>
          <w:rtl/>
        </w:rPr>
        <w:t>)</w:t>
      </w:r>
    </w:p>
    <w:p w14:paraId="13A7C11B"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قدم ويلسون دراسة دولية شملت عدداً من المتاجر الأوروبية التي تعتمد على أنظمة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رقمية مدعمة بالذكاء الاصطناعي. هدفت الدراسة إلى الكشف عن مدى تأثير تخصيص الخدمات على رضا المستهلك. اعتمد ويلسون على تحليل بيانات المستخدمين وخوارزميات التنبؤ التي تستخدمها المتاجر لعرض منتجات مناسبة لكل عميل. أظهرت النتائج أن المستهلكين يبدون مستوى أعلى من الرضا عندما يشعرون بأن المتجر يفهم احتياجاتهم ويقدم توصيات دقيقة وذات صلة باهتماماتهم. وبينت الدراسة أن الذكاء الاصطناعي يلعب دوراً محورياً في رفع جودة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خصوصاً في تقديم المحتوى المخصص تلقائياً وتسهيل الرحلة الشرائية للمستخدم. كما لفت ويلسون إلى أن المتاجر التي لم تعتمد بشكل كافٍ على التخصيص الرقمي كانت تواجه معدلات رضا أقل بشكل ملحوظ.</w:t>
      </w:r>
    </w:p>
    <w:p w14:paraId="0083B674" w14:textId="77777777" w:rsidR="00BD2ED4" w:rsidRPr="003918DA" w:rsidRDefault="00BD2ED4" w:rsidP="003918DA">
      <w:pPr>
        <w:spacing w:line="360" w:lineRule="auto"/>
        <w:rPr>
          <w:rFonts w:ascii="Sakkal Majalla" w:hAnsi="Sakkal Majalla" w:cs="Sakkal Majalla"/>
          <w:sz w:val="28"/>
          <w:szCs w:val="28"/>
          <w:rtl/>
        </w:rPr>
      </w:pPr>
    </w:p>
    <w:p w14:paraId="25A7E5A7" w14:textId="55D94C6B" w:rsidR="00BD2ED4" w:rsidRPr="003918DA" w:rsidRDefault="00BD2ED4" w:rsidP="003918DA">
      <w:pPr>
        <w:pStyle w:val="a7"/>
        <w:numPr>
          <w:ilvl w:val="0"/>
          <w:numId w:val="8"/>
        </w:numPr>
        <w:spacing w:line="360" w:lineRule="auto"/>
        <w:rPr>
          <w:rFonts w:ascii="Sakkal Majalla" w:hAnsi="Sakkal Majalla" w:cs="Sakkal Majalla"/>
          <w:b/>
          <w:bCs/>
          <w:sz w:val="28"/>
          <w:szCs w:val="28"/>
          <w:rtl/>
        </w:rPr>
      </w:pPr>
      <w:r w:rsidRPr="003918DA">
        <w:rPr>
          <w:rFonts w:ascii="Sakkal Majalla" w:hAnsi="Sakkal Majalla" w:cs="Sakkal Majalla"/>
          <w:sz w:val="28"/>
          <w:szCs w:val="28"/>
          <w:rtl/>
        </w:rPr>
        <w:lastRenderedPageBreak/>
        <w:t xml:space="preserve"> </w:t>
      </w:r>
      <w:r w:rsidRPr="003918DA">
        <w:rPr>
          <w:rFonts w:ascii="Sakkal Majalla" w:hAnsi="Sakkal Majalla" w:cs="Sakkal Majalla"/>
          <w:b/>
          <w:bCs/>
          <w:sz w:val="28"/>
          <w:szCs w:val="28"/>
          <w:rtl/>
        </w:rPr>
        <w:t xml:space="preserve">دراسة الناصر والعمري </w:t>
      </w:r>
      <w:r w:rsidRPr="003918DA">
        <w:rPr>
          <w:rFonts w:ascii="Sakkal Majalla" w:hAnsi="Sakkal Majalla" w:cs="Sakkal Majalla" w:hint="cs"/>
          <w:b/>
          <w:bCs/>
          <w:sz w:val="28"/>
          <w:szCs w:val="28"/>
          <w:rtl/>
        </w:rPr>
        <w:t xml:space="preserve">، </w:t>
      </w:r>
      <w:r w:rsidRPr="003918DA">
        <w:rPr>
          <w:rFonts w:ascii="Sakkal Majalla" w:hAnsi="Sakkal Majalla" w:cs="Sakkal Majalla"/>
          <w:b/>
          <w:bCs/>
          <w:sz w:val="28"/>
          <w:szCs w:val="28"/>
          <w:rtl/>
        </w:rPr>
        <w:t>(2019)</w:t>
      </w:r>
    </w:p>
    <w:p w14:paraId="3521FE07" w14:textId="77777777"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قام الناصر والعمري بإجراء دراسة ميدانية على مجموعة من المتاجر الإلكترونية العربية بهدف تقييم أثر الخدمات الرقمية على تجربة المستهلك. ركزت الدراسة على عناصر محددة من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مثل سرعة الرد، جودة المعلومات المقدمة، وسهولة الوصول إلى الدعم الفني عبر المنصات الإلكترونية. توصلت الدراسة إلى أن المستهلك العربي يولي اهتماماً كبيراً بسرعة الاستجابة، خصوصاً في مرحلة ما بعد الشراء. كما أظهرت النتائج أن توفر معلومات دقيقة حول الطلبات والشحن يسهم بشكل مباشر في تقليل شكوى العملاء وزيادة مستوى الرضا. وأكد الباحثان أن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لا يعد مجرد أداة خدمية، بل يمثل جزءاً أساسياً من تجربة المستهلك وسبباً رئيسياً في تحقيق ولائه.</w:t>
      </w:r>
    </w:p>
    <w:p w14:paraId="741B1B85" w14:textId="236E750B" w:rsidR="00BD2ED4" w:rsidRPr="003918DA" w:rsidRDefault="00BD2ED4" w:rsidP="003918DA">
      <w:pPr>
        <w:pStyle w:val="a7"/>
        <w:numPr>
          <w:ilvl w:val="0"/>
          <w:numId w:val="8"/>
        </w:numPr>
        <w:spacing w:line="360" w:lineRule="auto"/>
        <w:rPr>
          <w:rFonts w:ascii="Sakkal Majalla" w:hAnsi="Sakkal Majalla" w:cs="Sakkal Majalla"/>
          <w:b/>
          <w:bCs/>
          <w:sz w:val="28"/>
          <w:szCs w:val="28"/>
          <w:rtl/>
        </w:rPr>
      </w:pPr>
      <w:r w:rsidRPr="003918DA">
        <w:rPr>
          <w:rFonts w:ascii="Sakkal Majalla" w:hAnsi="Sakkal Majalla" w:cs="Sakkal Majalla"/>
          <w:sz w:val="28"/>
          <w:szCs w:val="28"/>
          <w:rtl/>
        </w:rPr>
        <w:t xml:space="preserve"> </w:t>
      </w:r>
      <w:r w:rsidRPr="003918DA">
        <w:rPr>
          <w:rFonts w:ascii="Sakkal Majalla" w:hAnsi="Sakkal Majalla" w:cs="Sakkal Majalla"/>
          <w:b/>
          <w:bCs/>
          <w:sz w:val="28"/>
          <w:szCs w:val="28"/>
          <w:rtl/>
        </w:rPr>
        <w:t>دراسة</w:t>
      </w:r>
      <w:r w:rsidRPr="003918DA">
        <w:rPr>
          <w:rFonts w:ascii="Sakkal Majalla" w:hAnsi="Sakkal Majalla" w:cs="Sakkal Majalla" w:hint="cs"/>
          <w:b/>
          <w:bCs/>
          <w:sz w:val="28"/>
          <w:szCs w:val="28"/>
          <w:rtl/>
        </w:rPr>
        <w:t xml:space="preserve">، </w:t>
      </w:r>
      <w:proofErr w:type="gramStart"/>
      <w:r w:rsidRPr="003918DA">
        <w:rPr>
          <w:rFonts w:ascii="Sakkal Majalla" w:hAnsi="Sakkal Majalla" w:cs="Sakkal Majalla" w:hint="cs"/>
          <w:b/>
          <w:bCs/>
          <w:sz w:val="28"/>
          <w:szCs w:val="28"/>
          <w:rtl/>
        </w:rPr>
        <w:t>(</w:t>
      </w:r>
      <w:r w:rsidRPr="003918DA">
        <w:rPr>
          <w:rFonts w:ascii="Sakkal Majalla" w:hAnsi="Sakkal Majalla" w:cs="Sakkal Majalla"/>
          <w:b/>
          <w:bCs/>
          <w:sz w:val="28"/>
          <w:szCs w:val="28"/>
          <w:rtl/>
        </w:rPr>
        <w:t xml:space="preserve"> </w:t>
      </w:r>
      <w:r w:rsidRPr="003918DA">
        <w:rPr>
          <w:rFonts w:ascii="Sakkal Majalla" w:hAnsi="Sakkal Majalla" w:cs="Sakkal Majalla"/>
          <w:b/>
          <w:bCs/>
          <w:sz w:val="28"/>
          <w:szCs w:val="28"/>
        </w:rPr>
        <w:t>Park</w:t>
      </w:r>
      <w:proofErr w:type="gramEnd"/>
      <w:r w:rsidRPr="003918DA">
        <w:rPr>
          <w:rFonts w:ascii="Sakkal Majalla" w:hAnsi="Sakkal Majalla" w:cs="Sakkal Majalla"/>
          <w:b/>
          <w:bCs/>
          <w:sz w:val="28"/>
          <w:szCs w:val="28"/>
        </w:rPr>
        <w:t xml:space="preserve"> &amp; Lee 2022</w:t>
      </w:r>
      <w:r w:rsidRPr="003918DA">
        <w:rPr>
          <w:rFonts w:ascii="Sakkal Majalla" w:hAnsi="Sakkal Majalla" w:cs="Sakkal Majalla"/>
          <w:b/>
          <w:bCs/>
          <w:sz w:val="28"/>
          <w:szCs w:val="28"/>
          <w:rtl/>
        </w:rPr>
        <w:t>)</w:t>
      </w:r>
    </w:p>
    <w:p w14:paraId="4EFBBA5F" w14:textId="3B79EA5C" w:rsidR="00BD2ED4" w:rsidRPr="003918DA"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ركز بارك ولي على مقارنة بين المتاجر التي تعتمد على أساليب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التقليدية وتلك التي تعتمد على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شملت الدراسة عدداً من المتاجر في شرق آسيا، ومثّلت بيئة مناسبة لقياس مدى اختلاف تأثير الأسلوبين على رضا المستهلك </w:t>
      </w:r>
      <w:r w:rsidR="003918DA" w:rsidRPr="003918DA">
        <w:rPr>
          <w:rFonts w:ascii="Sakkal Majalla" w:hAnsi="Sakkal Majalla" w:cs="Sakkal Majalla" w:hint="cs"/>
          <w:sz w:val="28"/>
          <w:szCs w:val="28"/>
          <w:rtl/>
        </w:rPr>
        <w:t>لخص</w:t>
      </w:r>
      <w:r w:rsidRPr="003918DA">
        <w:rPr>
          <w:rFonts w:ascii="Sakkal Majalla" w:hAnsi="Sakkal Majalla" w:cs="Sakkal Majalla"/>
          <w:sz w:val="28"/>
          <w:szCs w:val="28"/>
          <w:rtl/>
        </w:rPr>
        <w:t xml:space="preserve"> الباحثان إلى أن المتاجر التي تبنت أنظمة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رقمية شهدت ارتفاعاً ملحوظاً في مستوى رضا العملاء، ويرجع ذلك إلى القدرة على تقديم دعم متواصل على مدار الساعة وإتاحة قنوات تواصل متعددة. كما بينت الدراسة أن توافر معلومات فورية وتحديثات لحظية حول الطلبات يعد من أهم الأسباب التي تجعل المستهلك يشعر بالارتياح والثقة تجاه المتجر. وأشارت النتائج أيضاً إلى انخفاض التكلفة التشغيلية للمتاجر الرقمية مقارنة بالمتاجر التي تعتمد على أساليب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التقليدية.</w:t>
      </w:r>
    </w:p>
    <w:p w14:paraId="2A29AE7F" w14:textId="7B7A0298" w:rsidR="00BD2ED4" w:rsidRPr="003918DA" w:rsidRDefault="00BD2ED4" w:rsidP="003918DA">
      <w:pPr>
        <w:pStyle w:val="a7"/>
        <w:numPr>
          <w:ilvl w:val="0"/>
          <w:numId w:val="8"/>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t xml:space="preserve"> دراسة السبيعي</w:t>
      </w:r>
      <w:r w:rsidRPr="003918DA">
        <w:rPr>
          <w:rFonts w:ascii="Sakkal Majalla" w:hAnsi="Sakkal Majalla" w:cs="Sakkal Majalla" w:hint="cs"/>
          <w:b/>
          <w:bCs/>
          <w:sz w:val="28"/>
          <w:szCs w:val="28"/>
          <w:rtl/>
        </w:rPr>
        <w:t>،</w:t>
      </w:r>
      <w:r w:rsidRPr="003918DA">
        <w:rPr>
          <w:rFonts w:ascii="Sakkal Majalla" w:hAnsi="Sakkal Majalla" w:cs="Sakkal Majalla"/>
          <w:b/>
          <w:bCs/>
          <w:sz w:val="28"/>
          <w:szCs w:val="28"/>
          <w:rtl/>
        </w:rPr>
        <w:t xml:space="preserve"> (2023)</w:t>
      </w:r>
    </w:p>
    <w:p w14:paraId="4C37CE53" w14:textId="039F55AD" w:rsidR="00A74F76" w:rsidRDefault="00BD2ED4"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أجرى السبيعي دراسة ركزت على التحديات التي تواجه المتاجر الإلكترونية السعودية في تطبيق أنظمة إدارة علاقات العملاء الرقمية. استخدم الباحث المنهج الوصفي التحليلي لمعرفة أهم الصعوبات المرتبطة بالجانب التقني والتنظيمي. بينت نتائج الدراسة أن ضعف تكامل الأنظمة التقنية، وقلة تدريب الموظفين على استخدام أدوات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الرقمية، يعدّان من أبرز المعوقات التي تقلل من فعالية النظام. كما أوضح السبيعي أن المستهلك السعودي لديه توقعات عالية فيما يتعلق بسرعة الخدمة ودقتها، مما يجعل أي قصور في النظام الرقمي يظهر بشكل مباشر في انخفاض مستوى الرضا. وأكد أن تجاوز هذه التحديات يتطلب استثمارات تقنية أكبر وتطويراً في مهارات فرق العمل.</w:t>
      </w:r>
    </w:p>
    <w:p w14:paraId="03945222" w14:textId="77777777" w:rsidR="00C67798" w:rsidRDefault="00C67798" w:rsidP="003918DA">
      <w:pPr>
        <w:spacing w:line="360" w:lineRule="auto"/>
        <w:rPr>
          <w:rFonts w:ascii="Sakkal Majalla" w:hAnsi="Sakkal Majalla" w:cs="Sakkal Majalla"/>
          <w:sz w:val="28"/>
          <w:szCs w:val="28"/>
          <w:rtl/>
        </w:rPr>
      </w:pPr>
    </w:p>
    <w:p w14:paraId="542CD8D2" w14:textId="77777777" w:rsidR="00C67798" w:rsidRDefault="00C67798" w:rsidP="00C67798">
      <w:pPr>
        <w:pStyle w:val="a7"/>
        <w:numPr>
          <w:ilvl w:val="0"/>
          <w:numId w:val="13"/>
        </w:numPr>
        <w:spacing w:line="360" w:lineRule="auto"/>
        <w:rPr>
          <w:rFonts w:ascii="Sakkal Majalla" w:hAnsi="Sakkal Majalla" w:cs="Sakkal Majalla"/>
          <w:sz w:val="28"/>
          <w:szCs w:val="28"/>
        </w:rPr>
      </w:pPr>
      <w:r w:rsidRPr="00C67798">
        <w:rPr>
          <w:rFonts w:ascii="Sakkal Majalla" w:hAnsi="Sakkal Majalla" w:cs="Sakkal Majalla"/>
          <w:b/>
          <w:bCs/>
          <w:sz w:val="28"/>
          <w:szCs w:val="28"/>
          <w:rtl/>
        </w:rPr>
        <w:t xml:space="preserve">أجرى </w:t>
      </w:r>
      <w:r w:rsidRPr="00C67798">
        <w:rPr>
          <w:rFonts w:ascii="Sakkal Majalla" w:hAnsi="Sakkal Majalla" w:cs="Sakkal Majalla"/>
          <w:b/>
          <w:bCs/>
          <w:sz w:val="28"/>
          <w:szCs w:val="28"/>
        </w:rPr>
        <w:t>Chen (2022</w:t>
      </w:r>
      <w:r w:rsidRPr="00C67798">
        <w:rPr>
          <w:rFonts w:ascii="Sakkal Majalla" w:hAnsi="Sakkal Majalla" w:cs="Sakkal Majalla"/>
          <w:b/>
          <w:bCs/>
          <w:sz w:val="28"/>
          <w:szCs w:val="28"/>
          <w:rtl/>
        </w:rPr>
        <w:t>) دراسة</w:t>
      </w:r>
      <w:r w:rsidRPr="00C67798">
        <w:rPr>
          <w:rFonts w:ascii="Sakkal Majalla" w:hAnsi="Sakkal Majalla" w:cs="Sakkal Majalla"/>
          <w:sz w:val="28"/>
          <w:szCs w:val="28"/>
          <w:rtl/>
        </w:rPr>
        <w:t xml:space="preserve"> </w:t>
      </w:r>
    </w:p>
    <w:p w14:paraId="3F03173C" w14:textId="1AFF333E" w:rsidR="00C67798" w:rsidRDefault="00C67798" w:rsidP="00C67798">
      <w:pPr>
        <w:spacing w:line="360" w:lineRule="auto"/>
        <w:ind w:left="360"/>
        <w:rPr>
          <w:rFonts w:ascii="Sakkal Majalla" w:hAnsi="Sakkal Majalla" w:cs="Sakkal Majalla"/>
          <w:sz w:val="28"/>
          <w:szCs w:val="28"/>
          <w:rtl/>
        </w:rPr>
      </w:pPr>
      <w:r w:rsidRPr="00C67798">
        <w:rPr>
          <w:rFonts w:ascii="Sakkal Majalla" w:hAnsi="Sakkal Majalla" w:cs="Sakkal Majalla"/>
          <w:sz w:val="28"/>
          <w:szCs w:val="28"/>
          <w:rtl/>
        </w:rPr>
        <w:t>هدفت إلى تحليل تأثير أنظمة إدارة علاقات العملاء الرقمية على رضا المستهلك في بيئة التجارة الإلكترونية العالمية، مع التركيز على دور البيانات الضخمة (</w:t>
      </w:r>
      <w:r w:rsidRPr="00C67798">
        <w:rPr>
          <w:rFonts w:ascii="Sakkal Majalla" w:hAnsi="Sakkal Majalla" w:cs="Sakkal Majalla"/>
          <w:sz w:val="28"/>
          <w:szCs w:val="28"/>
        </w:rPr>
        <w:t>Big Data</w:t>
      </w:r>
      <w:r w:rsidRPr="00C67798">
        <w:rPr>
          <w:rFonts w:ascii="Sakkal Majalla" w:hAnsi="Sakkal Majalla" w:cs="Sakkal Majalla"/>
          <w:sz w:val="28"/>
          <w:szCs w:val="28"/>
          <w:rtl/>
        </w:rPr>
        <w:t xml:space="preserve">) في تحسين تجربة العميل. اعتمدت الدراسة على عينة من مستخدمي المتاجر الإلكترونية في عدة دول، واستخدمت أساليب تحليل إحصائي لقياس العلاقة بين كفاءة أنظمة </w:t>
      </w:r>
      <w:r w:rsidRPr="00C67798">
        <w:rPr>
          <w:rFonts w:ascii="Sakkal Majalla" w:hAnsi="Sakkal Majalla" w:cs="Sakkal Majalla"/>
          <w:sz w:val="28"/>
          <w:szCs w:val="28"/>
        </w:rPr>
        <w:t>CRM</w:t>
      </w:r>
      <w:r w:rsidRPr="00C67798">
        <w:rPr>
          <w:rFonts w:ascii="Sakkal Majalla" w:hAnsi="Sakkal Majalla" w:cs="Sakkal Majalla"/>
          <w:sz w:val="28"/>
          <w:szCs w:val="28"/>
          <w:rtl/>
        </w:rPr>
        <w:t xml:space="preserve"> الرقمية ومستوى رضا </w:t>
      </w:r>
      <w:proofErr w:type="spellStart"/>
      <w:proofErr w:type="gramStart"/>
      <w:r w:rsidRPr="00C67798">
        <w:rPr>
          <w:rFonts w:ascii="Sakkal Majalla" w:hAnsi="Sakkal Majalla" w:cs="Sakkal Majalla"/>
          <w:sz w:val="28"/>
          <w:szCs w:val="28"/>
          <w:rtl/>
        </w:rPr>
        <w:t>العملاء</w:t>
      </w:r>
      <w:r>
        <w:rPr>
          <w:rFonts w:ascii="Sakkal Majalla" w:hAnsi="Sakkal Majalla" w:cs="Sakkal Majalla" w:hint="cs"/>
          <w:sz w:val="28"/>
          <w:szCs w:val="28"/>
          <w:rtl/>
        </w:rPr>
        <w:t>،</w:t>
      </w:r>
      <w:r w:rsidRPr="00C67798">
        <w:rPr>
          <w:rFonts w:ascii="Sakkal Majalla" w:hAnsi="Sakkal Majalla" w:cs="Sakkal Majalla"/>
          <w:sz w:val="28"/>
          <w:szCs w:val="28"/>
          <w:rtl/>
        </w:rPr>
        <w:t>أظهرت</w:t>
      </w:r>
      <w:proofErr w:type="spellEnd"/>
      <w:proofErr w:type="gramEnd"/>
      <w:r w:rsidRPr="00C67798">
        <w:rPr>
          <w:rFonts w:ascii="Sakkal Majalla" w:hAnsi="Sakkal Majalla" w:cs="Sakkal Majalla"/>
          <w:sz w:val="28"/>
          <w:szCs w:val="28"/>
          <w:rtl/>
        </w:rPr>
        <w:t xml:space="preserve"> نتائج الدراسة أن استخدام البيانات الضخمة داخل أنظمة </w:t>
      </w:r>
      <w:r w:rsidRPr="00C67798">
        <w:rPr>
          <w:rFonts w:ascii="Sakkal Majalla" w:hAnsi="Sakkal Majalla" w:cs="Sakkal Majalla"/>
          <w:sz w:val="28"/>
          <w:szCs w:val="28"/>
        </w:rPr>
        <w:t>CRM</w:t>
      </w:r>
      <w:r w:rsidRPr="00C67798">
        <w:rPr>
          <w:rFonts w:ascii="Sakkal Majalla" w:hAnsi="Sakkal Majalla" w:cs="Sakkal Majalla"/>
          <w:sz w:val="28"/>
          <w:szCs w:val="28"/>
          <w:rtl/>
        </w:rPr>
        <w:t xml:space="preserve"> يسهم بشكل كبير في تحسين جودة التفاعل مع العملاء، من خلال تقديم خدمات مخصصة وتوصيات دقيقة تتوافق مع اهتمامات المستخدمين. كما بيّنت الدراسة أن المتاجر التي تعتمد على تحليل سلوك العملاء بشكل مستمر تحقق مستويات أعلى من رضا المستهلك مقارنة بالمتاجر التي تستخدم أساليب تقليدية.</w:t>
      </w:r>
    </w:p>
    <w:p w14:paraId="62338F96" w14:textId="77777777" w:rsidR="00C67798" w:rsidRDefault="00C67798" w:rsidP="00C67798">
      <w:pPr>
        <w:spacing w:line="360" w:lineRule="auto"/>
        <w:ind w:left="360"/>
        <w:rPr>
          <w:rFonts w:ascii="Sakkal Majalla" w:hAnsi="Sakkal Majalla" w:cs="Sakkal Majalla"/>
          <w:sz w:val="28"/>
          <w:szCs w:val="28"/>
          <w:rtl/>
        </w:rPr>
      </w:pPr>
    </w:p>
    <w:p w14:paraId="5FE34B84" w14:textId="77777777" w:rsidR="00AE2855" w:rsidRPr="00AE2855" w:rsidRDefault="00AE2855" w:rsidP="00AE2855">
      <w:pPr>
        <w:spacing w:line="360" w:lineRule="auto"/>
        <w:rPr>
          <w:rFonts w:ascii="Sakkal Majalla" w:hAnsi="Sakkal Majalla" w:cs="Sakkal Majalla"/>
          <w:sz w:val="28"/>
          <w:szCs w:val="28"/>
          <w:rtl/>
        </w:rPr>
      </w:pPr>
      <w:r w:rsidRPr="00AE2855">
        <w:rPr>
          <w:rFonts w:ascii="Sakkal Majalla" w:hAnsi="Sakkal Majalla" w:cs="Sakkal Majalla"/>
          <w:sz w:val="28"/>
          <w:szCs w:val="28"/>
          <w:rtl/>
        </w:rPr>
        <w:t>من خلال استعراض الدراسات السابقة التي تناولت موضوع إدارة علاقات العملاء الرقمية (</w:t>
      </w:r>
      <w:r w:rsidRPr="00AE2855">
        <w:rPr>
          <w:rFonts w:ascii="Sakkal Majalla" w:hAnsi="Sakkal Majalla" w:cs="Sakkal Majalla"/>
          <w:sz w:val="28"/>
          <w:szCs w:val="28"/>
        </w:rPr>
        <w:t>Digital CRM</w:t>
      </w:r>
      <w:r w:rsidRPr="00AE2855">
        <w:rPr>
          <w:rFonts w:ascii="Sakkal Majalla" w:hAnsi="Sakkal Majalla" w:cs="Sakkal Majalla"/>
          <w:sz w:val="28"/>
          <w:szCs w:val="28"/>
          <w:rtl/>
        </w:rPr>
        <w:t>) وعلاقتها برضا المستهلك، يتضح وجود اهتمام متزايد بهذا المجال في ظل التحول الرقمي المتسارع الذي تشهده بيئة الأعمال، خاصة في قطاع التجارة الإلكترونية. وقد تنوعت هذه الدراسات من حيث البيئات التطبيقية والأساليب المستخدمة، إلا أنها تشترك في هدف رئيس يتمثل في فهم دور الأنظمة الرقمية في تحسين تجربة العميل وتعزيز مستوى رضاه.</w:t>
      </w:r>
    </w:p>
    <w:p w14:paraId="2DD4F9D2" w14:textId="77777777" w:rsidR="00AE2855" w:rsidRPr="00AE2855" w:rsidRDefault="00AE2855" w:rsidP="00AE2855">
      <w:pPr>
        <w:spacing w:line="360" w:lineRule="auto"/>
        <w:rPr>
          <w:rFonts w:ascii="Sakkal Majalla" w:hAnsi="Sakkal Majalla" w:cs="Sakkal Majalla"/>
          <w:sz w:val="28"/>
          <w:szCs w:val="28"/>
          <w:rtl/>
        </w:rPr>
      </w:pPr>
      <w:r w:rsidRPr="00AE2855">
        <w:rPr>
          <w:rFonts w:ascii="Sakkal Majalla" w:hAnsi="Sakkal Majalla" w:cs="Sakkal Majalla"/>
          <w:sz w:val="28"/>
          <w:szCs w:val="28"/>
          <w:rtl/>
        </w:rPr>
        <w:t xml:space="preserve">تظهر الدراسات بشكل عام وجود اتفاق واضح على أن إدارة علاقات العملاء الرقمية تمثل عاملاً محورياً في تحسين جودة التفاعل بين المتاجر الإلكترونية والعملاء. فقد أشارت دراسة </w:t>
      </w:r>
      <w:proofErr w:type="gramStart"/>
      <w:r w:rsidRPr="00AE2855">
        <w:rPr>
          <w:rFonts w:ascii="Sakkal Majalla" w:hAnsi="Sakkal Majalla" w:cs="Sakkal Majalla"/>
          <w:sz w:val="28"/>
          <w:szCs w:val="28"/>
          <w:rtl/>
        </w:rPr>
        <w:t>العبدالله</w:t>
      </w:r>
      <w:proofErr w:type="gramEnd"/>
      <w:r w:rsidRPr="00AE2855">
        <w:rPr>
          <w:rFonts w:ascii="Sakkal Majalla" w:hAnsi="Sakkal Majalla" w:cs="Sakkal Majalla"/>
          <w:sz w:val="28"/>
          <w:szCs w:val="28"/>
          <w:rtl/>
        </w:rPr>
        <w:t xml:space="preserve"> (2020) إلى أن استخدام الأدوات الرقمية مثل الدردشة الفورية والردود الآلية يسهم بشكل مباشر في رفع مستوى رضا المستهلك، خاصة عندما تكون الخدمة سريعة وواضحة. ويتقاطع ذلك مع ما توصلت إليه دراسة الناصر والعمري (2019)، التي أكدت أن سرعة الاستجابة وجودة المعلومات المقدمة تعد من أبرز العوامل التي تؤثر في تقييم المستهلك لتجربته الإلكترونية.</w:t>
      </w:r>
    </w:p>
    <w:p w14:paraId="14A894B2" w14:textId="77777777" w:rsidR="00C67798" w:rsidRDefault="00AE2855" w:rsidP="00AE2855">
      <w:pPr>
        <w:spacing w:line="360" w:lineRule="auto"/>
        <w:rPr>
          <w:rFonts w:ascii="Sakkal Majalla" w:hAnsi="Sakkal Majalla" w:cs="Sakkal Majalla"/>
          <w:sz w:val="28"/>
          <w:szCs w:val="28"/>
          <w:rtl/>
        </w:rPr>
      </w:pPr>
      <w:r w:rsidRPr="00AE2855">
        <w:rPr>
          <w:rFonts w:ascii="Sakkal Majalla" w:hAnsi="Sakkal Majalla" w:cs="Sakkal Majalla"/>
          <w:sz w:val="28"/>
          <w:szCs w:val="28"/>
          <w:rtl/>
        </w:rPr>
        <w:t xml:space="preserve">كما أبرزت بعض الدراسات أهمية التخصيص في الخدمات الرقمية كأحد أهم عناصر نجاح </w:t>
      </w:r>
      <w:r w:rsidRPr="00AE2855">
        <w:rPr>
          <w:rFonts w:ascii="Sakkal Majalla" w:hAnsi="Sakkal Majalla" w:cs="Sakkal Majalla"/>
          <w:sz w:val="28"/>
          <w:szCs w:val="28"/>
        </w:rPr>
        <w:t>CRM</w:t>
      </w:r>
      <w:r w:rsidRPr="00AE2855">
        <w:rPr>
          <w:rFonts w:ascii="Sakkal Majalla" w:hAnsi="Sakkal Majalla" w:cs="Sakkal Majalla"/>
          <w:sz w:val="28"/>
          <w:szCs w:val="28"/>
          <w:rtl/>
        </w:rPr>
        <w:t xml:space="preserve"> الرقمي. </w:t>
      </w:r>
    </w:p>
    <w:p w14:paraId="3923374F" w14:textId="77777777" w:rsidR="00C67798" w:rsidRDefault="00C67798" w:rsidP="00AE2855">
      <w:pPr>
        <w:spacing w:line="360" w:lineRule="auto"/>
        <w:rPr>
          <w:rFonts w:ascii="Sakkal Majalla" w:hAnsi="Sakkal Majalla" w:cs="Sakkal Majalla"/>
          <w:sz w:val="28"/>
          <w:szCs w:val="28"/>
          <w:rtl/>
        </w:rPr>
      </w:pPr>
    </w:p>
    <w:p w14:paraId="5E80B239" w14:textId="744FEC25" w:rsidR="00AE2855" w:rsidRPr="00AE2855" w:rsidRDefault="00AE2855" w:rsidP="00AE2855">
      <w:pPr>
        <w:spacing w:line="360" w:lineRule="auto"/>
        <w:rPr>
          <w:rFonts w:ascii="Sakkal Majalla" w:hAnsi="Sakkal Majalla" w:cs="Sakkal Majalla"/>
          <w:sz w:val="28"/>
          <w:szCs w:val="28"/>
          <w:rtl/>
        </w:rPr>
      </w:pPr>
      <w:r w:rsidRPr="00AE2855">
        <w:rPr>
          <w:rFonts w:ascii="Sakkal Majalla" w:hAnsi="Sakkal Majalla" w:cs="Sakkal Majalla"/>
          <w:sz w:val="28"/>
          <w:szCs w:val="28"/>
          <w:rtl/>
        </w:rPr>
        <w:lastRenderedPageBreak/>
        <w:t xml:space="preserve">ففي دراسة </w:t>
      </w:r>
      <w:r w:rsidRPr="00AE2855">
        <w:rPr>
          <w:rFonts w:ascii="Sakkal Majalla" w:hAnsi="Sakkal Majalla" w:cs="Sakkal Majalla"/>
          <w:sz w:val="28"/>
          <w:szCs w:val="28"/>
        </w:rPr>
        <w:t>Wilson (2021</w:t>
      </w:r>
      <w:r w:rsidRPr="00AE2855">
        <w:rPr>
          <w:rFonts w:ascii="Sakkal Majalla" w:hAnsi="Sakkal Majalla" w:cs="Sakkal Majalla"/>
          <w:sz w:val="28"/>
          <w:szCs w:val="28"/>
          <w:rtl/>
        </w:rPr>
        <w:t xml:space="preserve">)، تم التأكيد على أن استخدام تقنيات الذكاء الاصطناعي في تحليل بيانات العملاء وتقديم توصيات مخصصة يعزز من شعور المستهلك بالاهتمام، مما ينعكس إيجاباً على مستوى رضاه. ويشير ذلك إلى أن العلاقة بين </w:t>
      </w:r>
      <w:r w:rsidRPr="00AE2855">
        <w:rPr>
          <w:rFonts w:ascii="Sakkal Majalla" w:hAnsi="Sakkal Majalla" w:cs="Sakkal Majalla"/>
          <w:sz w:val="28"/>
          <w:szCs w:val="28"/>
        </w:rPr>
        <w:t>CRM</w:t>
      </w:r>
      <w:r w:rsidRPr="00AE2855">
        <w:rPr>
          <w:rFonts w:ascii="Sakkal Majalla" w:hAnsi="Sakkal Majalla" w:cs="Sakkal Majalla"/>
          <w:sz w:val="28"/>
          <w:szCs w:val="28"/>
          <w:rtl/>
        </w:rPr>
        <w:t xml:space="preserve"> الرقمي ورضا المستهلك لا تقتصر على مجرد التواصل، بل تمتد إلى قدرة النظام على فهم احتياجات العميل وتوقع سلوكه.</w:t>
      </w:r>
    </w:p>
    <w:p w14:paraId="0A4212BF" w14:textId="77777777" w:rsidR="00AE2855" w:rsidRPr="00AE2855" w:rsidRDefault="00AE2855" w:rsidP="00AE2855">
      <w:pPr>
        <w:spacing w:line="360" w:lineRule="auto"/>
        <w:rPr>
          <w:rFonts w:ascii="Sakkal Majalla" w:hAnsi="Sakkal Majalla" w:cs="Sakkal Majalla"/>
          <w:sz w:val="28"/>
          <w:szCs w:val="28"/>
          <w:rtl/>
        </w:rPr>
      </w:pPr>
      <w:r w:rsidRPr="00AE2855">
        <w:rPr>
          <w:rFonts w:ascii="Sakkal Majalla" w:hAnsi="Sakkal Majalla" w:cs="Sakkal Majalla"/>
          <w:sz w:val="28"/>
          <w:szCs w:val="28"/>
          <w:rtl/>
        </w:rPr>
        <w:t xml:space="preserve">وفي السياق ذاته، أظهرت دراسة </w:t>
      </w:r>
      <w:r w:rsidRPr="00AE2855">
        <w:rPr>
          <w:rFonts w:ascii="Sakkal Majalla" w:hAnsi="Sakkal Majalla" w:cs="Sakkal Majalla"/>
          <w:sz w:val="28"/>
          <w:szCs w:val="28"/>
        </w:rPr>
        <w:t>Park &amp; Lee (2022</w:t>
      </w:r>
      <w:r w:rsidRPr="00AE2855">
        <w:rPr>
          <w:rFonts w:ascii="Sakkal Majalla" w:hAnsi="Sakkal Majalla" w:cs="Sakkal Majalla"/>
          <w:sz w:val="28"/>
          <w:szCs w:val="28"/>
          <w:rtl/>
        </w:rPr>
        <w:t xml:space="preserve">) تفوق المتاجر التي تعتمد على أنظمة </w:t>
      </w:r>
      <w:r w:rsidRPr="00AE2855">
        <w:rPr>
          <w:rFonts w:ascii="Sakkal Majalla" w:hAnsi="Sakkal Majalla" w:cs="Sakkal Majalla"/>
          <w:sz w:val="28"/>
          <w:szCs w:val="28"/>
        </w:rPr>
        <w:t>CRM</w:t>
      </w:r>
      <w:r w:rsidRPr="00AE2855">
        <w:rPr>
          <w:rFonts w:ascii="Sakkal Majalla" w:hAnsi="Sakkal Majalla" w:cs="Sakkal Majalla"/>
          <w:sz w:val="28"/>
          <w:szCs w:val="28"/>
          <w:rtl/>
        </w:rPr>
        <w:t xml:space="preserve"> الرقمية مقارنة بتلك التي تستخدم الأساليب التقليدية، حيث حققت مستويات أعلى من رضا العملاء نتيجة لتوفر الدعم المستمر وتعدد قنوات التواصل. وهذا يعزز فكرة أن التحول نحو الأنظمة الرقمية لم يعد خياراً، بل ضرورة تنافسية تفرضها طبيعة السوق الحديثة.</w:t>
      </w:r>
    </w:p>
    <w:p w14:paraId="23D5DB4A" w14:textId="77777777" w:rsidR="00AE2855" w:rsidRPr="00AE2855" w:rsidRDefault="00AE2855" w:rsidP="00AE2855">
      <w:pPr>
        <w:spacing w:line="360" w:lineRule="auto"/>
        <w:rPr>
          <w:rFonts w:ascii="Sakkal Majalla" w:hAnsi="Sakkal Majalla" w:cs="Sakkal Majalla"/>
          <w:sz w:val="28"/>
          <w:szCs w:val="28"/>
          <w:rtl/>
        </w:rPr>
      </w:pPr>
      <w:r w:rsidRPr="00AE2855">
        <w:rPr>
          <w:rFonts w:ascii="Sakkal Majalla" w:hAnsi="Sakkal Majalla" w:cs="Sakkal Majalla"/>
          <w:sz w:val="28"/>
          <w:szCs w:val="28"/>
          <w:rtl/>
        </w:rPr>
        <w:t xml:space="preserve">ومن جانب آخر، لم تقتصر الدراسات على إبراز الجوانب الإيجابية فقط، بل تناولت أيضاً التحديات التي تواجه تطبيق أنظمة </w:t>
      </w:r>
      <w:r w:rsidRPr="00AE2855">
        <w:rPr>
          <w:rFonts w:ascii="Sakkal Majalla" w:hAnsi="Sakkal Majalla" w:cs="Sakkal Majalla"/>
          <w:sz w:val="28"/>
          <w:szCs w:val="28"/>
        </w:rPr>
        <w:t>CRM</w:t>
      </w:r>
      <w:r w:rsidRPr="00AE2855">
        <w:rPr>
          <w:rFonts w:ascii="Sakkal Majalla" w:hAnsi="Sakkal Majalla" w:cs="Sakkal Majalla"/>
          <w:sz w:val="28"/>
          <w:szCs w:val="28"/>
          <w:rtl/>
        </w:rPr>
        <w:t xml:space="preserve"> الرقمية. فقد أوضحت دراسة السبيعي (2023) أن ضعف التكامل بين الأنظمة التقنية وقلة تدريب الموظفين يعدان من أبرز المعوقات التي تحد من فعالية هذه الأنظمة، وهو ما قد يؤدي إلى انخفاض مستوى رضا المستهلك. ويُظهر ذلك أن نجاح </w:t>
      </w:r>
      <w:r w:rsidRPr="00AE2855">
        <w:rPr>
          <w:rFonts w:ascii="Sakkal Majalla" w:hAnsi="Sakkal Majalla" w:cs="Sakkal Majalla"/>
          <w:sz w:val="28"/>
          <w:szCs w:val="28"/>
        </w:rPr>
        <w:t>CRM</w:t>
      </w:r>
      <w:r w:rsidRPr="00AE2855">
        <w:rPr>
          <w:rFonts w:ascii="Sakkal Majalla" w:hAnsi="Sakkal Majalla" w:cs="Sakkal Majalla"/>
          <w:sz w:val="28"/>
          <w:szCs w:val="28"/>
          <w:rtl/>
        </w:rPr>
        <w:t xml:space="preserve"> الرقمي لا يعتمد فقط على توفر التقنية، بل يتطلب أيضاً بيئة تنظيمية داعمة وكفاءة بشرية قادرة على استثمار هذه الأنظمة بشكل فعّال.</w:t>
      </w:r>
    </w:p>
    <w:p w14:paraId="5E4A7EAC" w14:textId="77777777" w:rsidR="00AE2855" w:rsidRPr="00AE2855" w:rsidRDefault="00AE2855" w:rsidP="00AE2855">
      <w:pPr>
        <w:spacing w:line="360" w:lineRule="auto"/>
        <w:rPr>
          <w:rFonts w:ascii="Sakkal Majalla" w:hAnsi="Sakkal Majalla" w:cs="Sakkal Majalla"/>
          <w:sz w:val="28"/>
          <w:szCs w:val="28"/>
          <w:rtl/>
        </w:rPr>
      </w:pPr>
      <w:r w:rsidRPr="00AE2855">
        <w:rPr>
          <w:rFonts w:ascii="Sakkal Majalla" w:hAnsi="Sakkal Majalla" w:cs="Sakkal Majalla"/>
          <w:sz w:val="28"/>
          <w:szCs w:val="28"/>
          <w:rtl/>
        </w:rPr>
        <w:t>وعلى الرغم من تنوع هذه الدراسات واختلاف بيئاتها، إلا أنها تتفق في التأكيد على وجود علاقة إيجابية بين جودة إدارة علاقات العملاء الرقمية ومستوى رضا المستهلك. كما يتضح أن هناك مجموعة من العوامل المشتركة التي تؤثر في هذه العلاقة، مثل سرعة الاستجابة، جودة المعلومات، التخصيص، وسهولة التواصل. ومع ذلك، يُلاحظ أن بعض الدراسات ركزت على بيئات خارجية أو إقليمية، مما يبرز الحاجة إلى دراسات أكثر تركيزاً على السوق السعودي، نظراً لخصوصيته من حيث سلوك المستهلك ومستوى التقدم الرقمي.</w:t>
      </w:r>
    </w:p>
    <w:p w14:paraId="22545287" w14:textId="17EEB899" w:rsidR="00C67798" w:rsidRPr="00C67798" w:rsidRDefault="00AE2855" w:rsidP="00C67798">
      <w:pPr>
        <w:spacing w:line="360" w:lineRule="auto"/>
        <w:rPr>
          <w:rFonts w:ascii="Sakkal Majalla" w:hAnsi="Sakkal Majalla" w:cs="Sakkal Majalla"/>
          <w:sz w:val="28"/>
          <w:szCs w:val="28"/>
          <w:rtl/>
        </w:rPr>
      </w:pPr>
      <w:r w:rsidRPr="00AE2855">
        <w:rPr>
          <w:rFonts w:ascii="Sakkal Majalla" w:hAnsi="Sakkal Majalla" w:cs="Sakkal Majalla"/>
          <w:sz w:val="28"/>
          <w:szCs w:val="28"/>
          <w:rtl/>
        </w:rPr>
        <w:t xml:space="preserve">وبناءً على ذلك، تأتي هذه الدراسة لتسد فجوة بحثية من خلال التركيز على البيئة السعودية، ومحاولة الربط بين مستوى تطبيق </w:t>
      </w:r>
      <w:r w:rsidRPr="00AE2855">
        <w:rPr>
          <w:rFonts w:ascii="Sakkal Majalla" w:hAnsi="Sakkal Majalla" w:cs="Sakkal Majalla"/>
          <w:sz w:val="28"/>
          <w:szCs w:val="28"/>
        </w:rPr>
        <w:t>CRM</w:t>
      </w:r>
      <w:r w:rsidRPr="00AE2855">
        <w:rPr>
          <w:rFonts w:ascii="Sakkal Majalla" w:hAnsi="Sakkal Majalla" w:cs="Sakkal Majalla"/>
          <w:sz w:val="28"/>
          <w:szCs w:val="28"/>
          <w:rtl/>
        </w:rPr>
        <w:t xml:space="preserve"> الرقمي في المتاجر الإلكترونية ودرجة رضا المستهلك المحلي. كما تسعى إلى تقديم فهم أكثر شمولاً للعوامل التي تعزز أو تحد من فعالية هذه الأنظمة، بما يسهم في دعم المتاجر الإلكترونية في تطوير استراتيجياتها وتحسين تجربتها الرقمية.</w:t>
      </w:r>
    </w:p>
    <w:p w14:paraId="4D069D08" w14:textId="2DEC6209" w:rsidR="00A74F76" w:rsidRDefault="00A74F76" w:rsidP="005D1465">
      <w:pPr>
        <w:spacing w:line="360" w:lineRule="auto"/>
        <w:rPr>
          <w:rFonts w:ascii="Sakkal Majalla" w:hAnsi="Sakkal Majalla" w:cs="Sakkal Majalla"/>
          <w:sz w:val="28"/>
          <w:szCs w:val="28"/>
          <w:u w:val="single"/>
          <w:rtl/>
        </w:rPr>
      </w:pPr>
      <w:r w:rsidRPr="003918DA">
        <w:rPr>
          <w:rFonts w:ascii="Sakkal Majalla" w:hAnsi="Sakkal Majalla" w:cs="Sakkal Majalla" w:hint="cs"/>
          <w:sz w:val="28"/>
          <w:szCs w:val="28"/>
          <w:u w:val="single"/>
          <w:rtl/>
        </w:rPr>
        <w:lastRenderedPageBreak/>
        <w:t>المنطلقات النظرية للدراسة:</w:t>
      </w:r>
    </w:p>
    <w:p w14:paraId="7712F314" w14:textId="77777777" w:rsidR="005D1465" w:rsidRPr="003918DA" w:rsidRDefault="005D1465" w:rsidP="005D1465">
      <w:pPr>
        <w:spacing w:line="360" w:lineRule="auto"/>
        <w:rPr>
          <w:rFonts w:ascii="Sakkal Majalla" w:hAnsi="Sakkal Majalla" w:cs="Sakkal Majalla"/>
          <w:sz w:val="28"/>
          <w:szCs w:val="28"/>
          <w:u w:val="single"/>
          <w:rtl/>
        </w:rPr>
      </w:pPr>
    </w:p>
    <w:p w14:paraId="62AEF07F" w14:textId="77777777" w:rsidR="003918DA" w:rsidRP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مجموعة من الأسس النظرية التي تتعلق بإدارة علاقات العملاء الرقمية ودورها في تشكيل تجربة المستهلك داخل بيئة التجارة الإلكترونية وتعد إدارة علاقات العملاء من المفاهيم التي شهدت تحولاً جذرياً مع الانتقال من الأنماط التقليدية إلى النظم الرقمية المدعومة بالتقنية الحديثة. ويتطلب فهم تأثير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على رضا المستهلك إطاراً نظرياً يوضح طبيعة العلاقة بين الطرفين، والعوامل التي تتحكم في قوة هذا التأثير، وكيف تتشكل تجربة المستهلك داخل البيئة الرقمية. وتعتبر هذه النظرية الأساس الذي يُبنى عليه التحليل في الفصلين النظري والتطبيقي.</w:t>
      </w:r>
    </w:p>
    <w:p w14:paraId="6C4D1D23" w14:textId="77777777" w:rsidR="003918DA" w:rsidRP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تقوم إدارة علاقات العملاء الرقمية على مبدأ جوهري يتمثل في بناء علاقة تفاعلية مستمرة بين المتاجر الإلكترونية والمستهلك عبر منصات رقمية متعددة. يشمل ذلك المواقع الإلكترونية، تطبيقات الجوال، البريد الإلكتروني، وتطبيقات الذكاء الاصطناعي مثل روبوتات المحادثة. وتشير النظرية الحديثة إلى أن العلاقة الرقمية ليست مجرد تواصل وظيفي، بل هي عملية متكاملة تهدف إلى فهم احتياجات المستهلك وتوقع سلوكه وتوفير تجربة مخصصة تعالج متطلباته بفعالية. وتستند هذه العملية إلى جمع البيانات وتحليلها واتخاذ قرارات تعتمد على توقعات المستهلك وتصرفاته، مما يجعل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أكثر قدرة على تحسين تجربة العميل مقارنة بالأساليب التقليدية.</w:t>
      </w:r>
    </w:p>
    <w:p w14:paraId="6563C238" w14:textId="77777777" w:rsid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وتستند هذه الدراسة إلى المفهوم النظري القائل إن رضا المستهلك يتشكل من خلال سلسلة من التجارب الرقمية التي يمر بها. وتشمل هذه التجارب مستوى التفاعل الذي يتلقاه العميل، مستوى الدعم الفني، سرعة معالجة الطلبات، سهولة الوصول إلى المعلومات، ووضوح الإجراءات داخل الموقع الإلكتروني. وتؤكد الأدبيات النظرية أن المستهلك الرقمي يتمتع بخصائص تختلف عن المستهلك التقليدي، فهو أكثر تطلعاً للسرعة والدقة، وأكثر حساسية تجاه جودة التجربة، وقدرته على مقارنة الخدمات بين المتاجر أصبحت أكبر من أي وقت مضى. لذا تسعى الأنظمة الرقمية إلى تلبية هذا التوقع المرتفع عبر تقنيات حديثة تسهم في رفع مستوى الرضا.</w:t>
      </w:r>
    </w:p>
    <w:p w14:paraId="28D17B96" w14:textId="77777777" w:rsidR="005D1465" w:rsidRDefault="005D1465" w:rsidP="003918DA">
      <w:pPr>
        <w:spacing w:line="360" w:lineRule="auto"/>
        <w:rPr>
          <w:rFonts w:ascii="Sakkal Majalla" w:hAnsi="Sakkal Majalla" w:cs="Sakkal Majalla"/>
          <w:sz w:val="28"/>
          <w:szCs w:val="28"/>
          <w:rtl/>
        </w:rPr>
      </w:pPr>
    </w:p>
    <w:p w14:paraId="07F2E670" w14:textId="77777777" w:rsidR="005D1465" w:rsidRDefault="005D1465" w:rsidP="003918DA">
      <w:pPr>
        <w:spacing w:line="360" w:lineRule="auto"/>
        <w:rPr>
          <w:rFonts w:ascii="Sakkal Majalla" w:hAnsi="Sakkal Majalla" w:cs="Sakkal Majalla"/>
          <w:sz w:val="28"/>
          <w:szCs w:val="28"/>
          <w:rtl/>
        </w:rPr>
      </w:pPr>
    </w:p>
    <w:p w14:paraId="2D0C05C3" w14:textId="77777777" w:rsidR="005D1465" w:rsidRPr="003918DA" w:rsidRDefault="005D1465" w:rsidP="003918DA">
      <w:pPr>
        <w:spacing w:line="360" w:lineRule="auto"/>
        <w:rPr>
          <w:rFonts w:ascii="Sakkal Majalla" w:hAnsi="Sakkal Majalla" w:cs="Sakkal Majalla"/>
          <w:sz w:val="28"/>
          <w:szCs w:val="28"/>
          <w:rtl/>
        </w:rPr>
      </w:pPr>
    </w:p>
    <w:p w14:paraId="443A4CD5" w14:textId="4145CD93" w:rsidR="005D1465" w:rsidRDefault="003918DA" w:rsidP="005D1465">
      <w:pPr>
        <w:spacing w:line="360" w:lineRule="auto"/>
        <w:rPr>
          <w:rFonts w:ascii="Sakkal Majalla" w:hAnsi="Sakkal Majalla" w:cs="Sakkal Majalla"/>
          <w:sz w:val="28"/>
          <w:szCs w:val="28"/>
          <w:rtl/>
        </w:rPr>
      </w:pPr>
      <w:r w:rsidRPr="003918DA">
        <w:rPr>
          <w:rFonts w:ascii="Sakkal Majalla" w:hAnsi="Sakkal Majalla" w:cs="Sakkal Majalla"/>
          <w:sz w:val="28"/>
          <w:szCs w:val="28"/>
          <w:rtl/>
        </w:rPr>
        <w:lastRenderedPageBreak/>
        <w:t xml:space="preserve">كما تقوم هذه النظرية على افتراض أن المتغيرات الرقمية لا تعمل بمعزل عن بعضها. ففعالية نظام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تعتمد على مستوى التكامل بين الأدوات الرقمية والأنظمة الداخلية للمتاجر. وهذا يشمل تكامل قاعدة البيانات، أنظمة تتبع الطلبات، إدارة المخزون، وخدمات ما بعد البيع. كلما زادت درجة التكامل، أصبحت التجربة أكثر اتساقاً ووضوحاً </w:t>
      </w:r>
    </w:p>
    <w:p w14:paraId="3F1EDDF2" w14:textId="373D42D9" w:rsidR="003918DA" w:rsidRP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بالنسبة للمستهلك، مما يعزز مشاعر الرضا ويجعل العلاقة بين المستهلك والمتجر علاقة طويلة المدى. ومن هنا يأتي الأساس النظري الذي يرى أنّ الرضا ليس نتيجة لتجربة واحدة، بل هو نتاج تراكم لعدة تجارب مترابطة تؤثر في تقييم المستهلك النهائي.</w:t>
      </w:r>
    </w:p>
    <w:p w14:paraId="129E294B" w14:textId="10C37C5D" w:rsidR="00A74F76" w:rsidRDefault="003918DA" w:rsidP="005D1465">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وتركّز النظرية أيضاً على أن التحول الرقمي في إدارة علاقات العملاء لا يقتصر على أدوات تقنية، بل يشمل تغييرات في ثقافة المؤسسات التجارية. فالأنظمة الرقمية تتطلب وجود وعي إداري يدرك أهمية المعلومات ودورها في اتخاذ القرارات. كما تعتمد على مهارات العاملين في التعامل مع هذه الأدوات، </w:t>
      </w:r>
    </w:p>
    <w:p w14:paraId="163BB059" w14:textId="77777777" w:rsidR="005D1465" w:rsidRPr="005D1465" w:rsidRDefault="005D1465" w:rsidP="005D1465">
      <w:pPr>
        <w:spacing w:line="360" w:lineRule="auto"/>
        <w:rPr>
          <w:rFonts w:ascii="Sakkal Majalla" w:hAnsi="Sakkal Majalla" w:cs="Sakkal Majalla"/>
          <w:sz w:val="28"/>
          <w:szCs w:val="28"/>
          <w:rtl/>
        </w:rPr>
      </w:pPr>
    </w:p>
    <w:p w14:paraId="3197AA62" w14:textId="6E2A1619" w:rsidR="003918DA" w:rsidRPr="003918DA" w:rsidRDefault="003918DA" w:rsidP="003918DA">
      <w:pPr>
        <w:pStyle w:val="a7"/>
        <w:numPr>
          <w:ilvl w:val="0"/>
          <w:numId w:val="9"/>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t>التحوّل الرقمي في مفهوم إدارة علاقات العملاء</w:t>
      </w:r>
    </w:p>
    <w:p w14:paraId="1C4ACCF1" w14:textId="3686C225" w:rsidR="003918DA" w:rsidRDefault="003918DA" w:rsidP="005D1465">
      <w:pPr>
        <w:spacing w:line="360" w:lineRule="auto"/>
        <w:rPr>
          <w:rFonts w:ascii="Sakkal Majalla" w:hAnsi="Sakkal Majalla" w:cs="Sakkal Majalla"/>
          <w:sz w:val="28"/>
          <w:szCs w:val="28"/>
          <w:rtl/>
        </w:rPr>
      </w:pPr>
      <w:r w:rsidRPr="003918DA">
        <w:rPr>
          <w:rFonts w:ascii="Sakkal Majalla" w:hAnsi="Sakkal Majalla" w:cs="Sakkal Majalla" w:hint="cs"/>
          <w:sz w:val="28"/>
          <w:szCs w:val="28"/>
          <w:rtl/>
        </w:rPr>
        <w:t xml:space="preserve">تناول </w:t>
      </w:r>
      <w:r w:rsidRPr="003918DA">
        <w:rPr>
          <w:rFonts w:ascii="Sakkal Majalla" w:hAnsi="Sakkal Majalla" w:cs="Sakkal Majalla"/>
          <w:sz w:val="28"/>
          <w:szCs w:val="28"/>
          <w:rtl/>
        </w:rPr>
        <w:t xml:space="preserve">إدارة علاقات العملاء تحولاً كبيراً مع دخول التقنيات الرقمية إلى قطاع التجارة الإلكترونية. ففي السابق كانت العلاقة بين المتجر والمستهلك تعتمد على التواصل المباشر أو عبر قنوات تقليدية محدودة، بينما أصبحت العملية اليوم قائمة على أنظمة ذكية تتابع العميل منذ دخوله المنصة وحتى بعد إتمام عملية الشراء. هذا التحول لم يكن مجرد تطور تقني، بل يمثل إعادة تشكيل لطريقة فهم المؤسسات لاحتياجات المستهلك وطبيعة تفاعله داخل البيئة الرقمية. وتشير الأدبيات إلى أن التحول الرقمي يجعل العلاقة أكثر ديناميكية، حيث يتم جمع بيانات مستمرة عن سلوك المستخدم، واستثمارها في تحسين جودة الخدمة. وبذلك أصبح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جزءاً أساسياً من بنية المتجر الإلكتروني وليس مجرد أداة إضافية. هذا التحول يعكس انتقال المؤسسة من نموذج يعتمد على رد الفعل إلى نموذج يعتمد على التوقع والتفاعل الاستباقي، مما يرفع من مستوى رضا المستهلك ويعزز تجربته داخل البيئة الإلكترونية.</w:t>
      </w:r>
    </w:p>
    <w:p w14:paraId="29A14AE5" w14:textId="77777777" w:rsidR="005D1465" w:rsidRDefault="005D1465" w:rsidP="005D1465">
      <w:pPr>
        <w:spacing w:line="360" w:lineRule="auto"/>
        <w:rPr>
          <w:rFonts w:ascii="Sakkal Majalla" w:hAnsi="Sakkal Majalla" w:cs="Sakkal Majalla"/>
          <w:sz w:val="28"/>
          <w:szCs w:val="28"/>
          <w:rtl/>
        </w:rPr>
      </w:pPr>
    </w:p>
    <w:p w14:paraId="3C48E3FB" w14:textId="77777777" w:rsidR="005D1465" w:rsidRPr="003918DA" w:rsidRDefault="005D1465" w:rsidP="005D1465">
      <w:pPr>
        <w:spacing w:line="360" w:lineRule="auto"/>
        <w:rPr>
          <w:rFonts w:ascii="Sakkal Majalla" w:hAnsi="Sakkal Majalla" w:cs="Sakkal Majalla"/>
          <w:sz w:val="28"/>
          <w:szCs w:val="28"/>
          <w:rtl/>
        </w:rPr>
      </w:pPr>
    </w:p>
    <w:p w14:paraId="44A1528C" w14:textId="7E7B1F60" w:rsidR="003918DA" w:rsidRPr="003918DA" w:rsidRDefault="003918DA" w:rsidP="003918DA">
      <w:pPr>
        <w:pStyle w:val="a7"/>
        <w:numPr>
          <w:ilvl w:val="0"/>
          <w:numId w:val="9"/>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lastRenderedPageBreak/>
        <w:t xml:space="preserve">دور البيانات والتحليلات في تعزيز </w:t>
      </w:r>
      <w:r w:rsidRPr="003918DA">
        <w:rPr>
          <w:rFonts w:ascii="Sakkal Majalla" w:hAnsi="Sakkal Majalla" w:cs="Sakkal Majalla"/>
          <w:b/>
          <w:bCs/>
          <w:sz w:val="28"/>
          <w:szCs w:val="28"/>
        </w:rPr>
        <w:t>CRM</w:t>
      </w:r>
      <w:r w:rsidRPr="003918DA">
        <w:rPr>
          <w:rFonts w:ascii="Sakkal Majalla" w:hAnsi="Sakkal Majalla" w:cs="Sakkal Majalla"/>
          <w:b/>
          <w:bCs/>
          <w:sz w:val="28"/>
          <w:szCs w:val="28"/>
          <w:rtl/>
        </w:rPr>
        <w:t xml:space="preserve"> الرقمي</w:t>
      </w:r>
    </w:p>
    <w:p w14:paraId="62D1C16A" w14:textId="6AD2CE6B" w:rsidR="003918DA" w:rsidRPr="003918DA" w:rsidRDefault="003918DA" w:rsidP="005D1465">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تقوم النظرية المعاصرة لإدارة علاقات العملاء الرقمية على أن البيانات تمثل العنصر المحوري في بناء علاقة فعّالة مع المستهلك. فالمتاجر الإلكترونية تمتلك اليوم القدرة على جمع كم هائل من البيانات المتعلقة بسلوك الزوار، بداية من مدة بقائهم داخل الموقع، مروراً بالمنتجات التي يفضلونها، وحتى تحركاتهم داخل صفحات المتجر. وتُستخدم هذه البيانات في بناء نماذج تحليلية تتيح للمتجر فهم ما يبحث عنه المستهلك دون أن يصرّح به بشكل مباشر. ومن خلال هذا الفهم، يمكن تقديم تجربة مخصصة، مما يعزز الشعور بالاهتمام ويزيد من مستوى الرضا. كما تؤكد الأطر النظرية أن فعالية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تعتمد على قدرة المؤسسة في تحويل البيانات إلى معرفة قابلة للاستخدام، وهذا يشمل تحليل الاتجاهات، توقع احتياجات المستهلك، وتحديد نقاط الضعف في تجربة العميل. وبالتالي فإن البيانات لا تُعد مجرد أداة تحليلية، بل تشكل الأساس النظري الذي يقوم عليه نجاح إدارة علاقات العملاء الرقمية.</w:t>
      </w:r>
    </w:p>
    <w:p w14:paraId="274ADD1F" w14:textId="79A76A4F" w:rsidR="003918DA" w:rsidRPr="003918DA" w:rsidRDefault="003918DA" w:rsidP="003918DA">
      <w:pPr>
        <w:pStyle w:val="a7"/>
        <w:numPr>
          <w:ilvl w:val="0"/>
          <w:numId w:val="9"/>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t>التجربة الرقمية للمستهلك وعلاقتها برضا المستخدم</w:t>
      </w:r>
    </w:p>
    <w:p w14:paraId="6853A792" w14:textId="75502EFC" w:rsidR="003918DA" w:rsidRP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يعد رضا المستهلك في البيئة الرقمية ناتجاً مباشراً لجودة التجربة التي يمر بها أثناء تفاعله مع المتجر الإلكتروني. وتشير النظريات الحديثة إلى أن التجربة الرقمية ليست حدثاً لحظياً، بل عبارة عن سلسلة مترابطة تشمل سهولة التصفح، وضوح المعلومات، سرعة الاستجابة، جودة المحتوى، وتوفر قنوات دعم مرنة ومتاحة في جميع الأوقات. وتؤكد الدراسات النظرية أن المستهلك في البيئة الرقمية يمتلك توقعات أعلى مما كانت عليه في البيئة التقليدية</w:t>
      </w:r>
      <w:r w:rsidRPr="003918DA">
        <w:rPr>
          <w:rFonts w:ascii="Sakkal Majalla" w:hAnsi="Sakkal Majalla" w:cs="Sakkal Majalla" w:hint="cs"/>
          <w:sz w:val="28"/>
          <w:szCs w:val="28"/>
          <w:rtl/>
        </w:rPr>
        <w:t>.</w:t>
      </w:r>
    </w:p>
    <w:p w14:paraId="098CF243" w14:textId="6C50699F" w:rsidR="003918DA" w:rsidRPr="003918DA" w:rsidRDefault="003918DA" w:rsidP="003918DA">
      <w:pPr>
        <w:pStyle w:val="a7"/>
        <w:numPr>
          <w:ilvl w:val="0"/>
          <w:numId w:val="9"/>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t xml:space="preserve">التكامل بين أنظمة المتجر الإلكتروني وفعالية </w:t>
      </w:r>
      <w:r w:rsidRPr="003918DA">
        <w:rPr>
          <w:rFonts w:ascii="Sakkal Majalla" w:hAnsi="Sakkal Majalla" w:cs="Sakkal Majalla"/>
          <w:b/>
          <w:bCs/>
          <w:sz w:val="28"/>
          <w:szCs w:val="28"/>
        </w:rPr>
        <w:t>CRM</w:t>
      </w:r>
    </w:p>
    <w:p w14:paraId="7A7225ED" w14:textId="7F36A377" w:rsidR="00A74F76" w:rsidRP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تشير النظرية إلى أن نظام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لا يمكن أن يعمل بشكل منفصل عن باقي مكونات النظام التقني للمتجر الإلكتروني. فالتكامل بين إدارة الطلبات، نظام الدفع، إدارة المخزون، وخدمة العملاء يعتبر ضرورة لنجاح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في بيئة التجارة الإلكترونية. ومن دون هذا التكامل، قد تتعرض تجربة المستهلك للارتباك، مثل تأخر ظهور تحديثات الطلب أو عدم وضوح حالة الشحن، مما يؤدي إلى انخفاض الرضا. وتبين الأدبيات أن التكامل يسهم في تقديم تجربة موحدة، حيث يشعر المستهلك أن جميع أجزاء المتجر تعمل بتناغم يهدف إلى خدمته على أفضل وجه. كما يرى الباحثون أن درجة التكامل تمثل مؤشراً لقدرة المؤسسة على الاستفادة الكاملة من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إذ إن الأنظمة المترابطة تجعل خدمة العميل أكثر دقة واستجابة، وتحد من الأخطاء التشغيلية التي قد تؤثر على ثقة المستخدم.</w:t>
      </w:r>
    </w:p>
    <w:p w14:paraId="03AA3E0D" w14:textId="6AC02DC9" w:rsidR="005D1465" w:rsidRPr="005D1465" w:rsidRDefault="003918DA" w:rsidP="005D1465">
      <w:pPr>
        <w:pStyle w:val="a7"/>
        <w:numPr>
          <w:ilvl w:val="0"/>
          <w:numId w:val="9"/>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lastRenderedPageBreak/>
        <w:t>الأدوار الاستراتيجية لإدارة علاقات العملاء الرقمية</w:t>
      </w:r>
    </w:p>
    <w:p w14:paraId="51D7656A" w14:textId="77777777" w:rsid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تنظر الأدبيات الحديثة إلى إدارة علاقات العملاء الرقمية باعتبارها عنصراً استراتيجياً لا يقل أهمية عن التسويق أو إدارة العمليات. إذ لم يعد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مجرد نظام للتواصل أو الرد على استفسارات المستهلكين، بل أصبح أداة استراتيجية تُستخدم في توجيه القرارات الإدارية، والتخطيط للمستقبل، وتحديد أولويات النمو. وتشير الأطر النظرية إلى أن اعتماد المؤسسات على البيانات الرقمية والتفاعل المستمر مع العملاء يسمح لها بتحديد اتجاهات السوق، ورصد التغيرات في سلوك المستهلك بشكل مبكر، مما يمنحها ميزة تنافسية. كما أن وجود قاعدة بيانات واسعة وشاملة عن المستهلكين يساعد المؤسسة على تطوير منتجات وخدمات جديدة، وتعديل استراتيجيات التسويق بناءً على معلومات دقيقة. ولذلك يمثل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حجر الأساس في بناء رؤية استراتيجية طويلة المدى تعتمد على المستهلك بوصفه محور العملية التجارية.</w:t>
      </w:r>
    </w:p>
    <w:p w14:paraId="7FCD848A" w14:textId="77777777" w:rsidR="005D1465" w:rsidRPr="003918DA" w:rsidRDefault="005D1465" w:rsidP="003918DA">
      <w:pPr>
        <w:spacing w:line="360" w:lineRule="auto"/>
        <w:rPr>
          <w:rFonts w:ascii="Sakkal Majalla" w:hAnsi="Sakkal Majalla" w:cs="Sakkal Majalla"/>
          <w:sz w:val="28"/>
          <w:szCs w:val="28"/>
          <w:rtl/>
        </w:rPr>
      </w:pPr>
    </w:p>
    <w:p w14:paraId="4F5A84CC" w14:textId="45651C81" w:rsidR="003918DA" w:rsidRPr="003918DA" w:rsidRDefault="003918DA" w:rsidP="003918DA">
      <w:pPr>
        <w:pStyle w:val="a7"/>
        <w:numPr>
          <w:ilvl w:val="0"/>
          <w:numId w:val="9"/>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t xml:space="preserve">ارتباط </w:t>
      </w:r>
      <w:r w:rsidRPr="003918DA">
        <w:rPr>
          <w:rFonts w:ascii="Sakkal Majalla" w:hAnsi="Sakkal Majalla" w:cs="Sakkal Majalla"/>
          <w:b/>
          <w:bCs/>
          <w:sz w:val="28"/>
          <w:szCs w:val="28"/>
        </w:rPr>
        <w:t>CRM</w:t>
      </w:r>
      <w:r w:rsidRPr="003918DA">
        <w:rPr>
          <w:rFonts w:ascii="Sakkal Majalla" w:hAnsi="Sakkal Majalla" w:cs="Sakkal Majalla"/>
          <w:b/>
          <w:bCs/>
          <w:sz w:val="28"/>
          <w:szCs w:val="28"/>
          <w:rtl/>
        </w:rPr>
        <w:t xml:space="preserve"> الرقمي بنظرية توقعات المستهلك</w:t>
      </w:r>
    </w:p>
    <w:p w14:paraId="1EDBBEF2" w14:textId="26AF1C81" w:rsidR="003918DA" w:rsidRDefault="003918DA" w:rsidP="005D1465">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توضح نظرية توقعات المستهلك أن مستوى الرضا يتشكل بناءً على المقارنة بين توقعات الفرد والتجربة التي يتلقاها فعلياً. وقد أثبتت الأطر النظرية أن المستهلك في البيئة الرقمية يمتلك توقعات أعلى من المستهلك التقليدي، خصوصاً فيما يتعلق بالسرعة، والدقة، والشفافية، وسهولة الوصول للمعلومات. ومن هنا تأتي أهمية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الذي يسهم في تقليل الفجوة بين التوقعات والتجربة. فعندما يحصل المستهلك على استجابة فورية من روبوت المحادثة، </w:t>
      </w:r>
    </w:p>
    <w:p w14:paraId="5EA57886" w14:textId="4E11E06E" w:rsid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أو عندما يتلقى تحديثاً تلقائياً لحالة طلبه، أو يجد أن تجربته داخل الموقع سهلة وواضحة، فإن ذلك يحقق له شعوراً بأن توقعاته قد تمت تلبيتها. وتشير النظرية إلى أن تقليل هذه الفجوة هو العامل الأساسي في تعزيز رضا المستهلك، وأن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يمثل الأداة الأكثر قدرة على إدارة توقعات المستخدمين ضمن بيئة التجارة الإلكترونية.</w:t>
      </w:r>
    </w:p>
    <w:p w14:paraId="6FF9CD31" w14:textId="77777777" w:rsidR="005D1465" w:rsidRDefault="005D1465" w:rsidP="003918DA">
      <w:pPr>
        <w:spacing w:line="360" w:lineRule="auto"/>
        <w:rPr>
          <w:rFonts w:ascii="Sakkal Majalla" w:hAnsi="Sakkal Majalla" w:cs="Sakkal Majalla"/>
          <w:sz w:val="28"/>
          <w:szCs w:val="28"/>
          <w:rtl/>
        </w:rPr>
      </w:pPr>
    </w:p>
    <w:p w14:paraId="443DA672" w14:textId="77777777" w:rsidR="005D1465" w:rsidRDefault="005D1465" w:rsidP="003918DA">
      <w:pPr>
        <w:spacing w:line="360" w:lineRule="auto"/>
        <w:rPr>
          <w:rFonts w:ascii="Sakkal Majalla" w:hAnsi="Sakkal Majalla" w:cs="Sakkal Majalla"/>
          <w:sz w:val="28"/>
          <w:szCs w:val="28"/>
          <w:rtl/>
        </w:rPr>
      </w:pPr>
    </w:p>
    <w:p w14:paraId="10FF0832" w14:textId="77777777" w:rsidR="00C67798" w:rsidRDefault="00C67798" w:rsidP="003918DA">
      <w:pPr>
        <w:spacing w:line="360" w:lineRule="auto"/>
        <w:rPr>
          <w:rFonts w:ascii="Sakkal Majalla" w:hAnsi="Sakkal Majalla" w:cs="Sakkal Majalla"/>
          <w:sz w:val="28"/>
          <w:szCs w:val="28"/>
          <w:rtl/>
        </w:rPr>
      </w:pPr>
    </w:p>
    <w:p w14:paraId="08374DA7" w14:textId="77777777" w:rsidR="00C67798" w:rsidRPr="003918DA" w:rsidRDefault="00C67798" w:rsidP="003918DA">
      <w:pPr>
        <w:spacing w:line="360" w:lineRule="auto"/>
        <w:rPr>
          <w:rFonts w:ascii="Sakkal Majalla" w:hAnsi="Sakkal Majalla" w:cs="Sakkal Majalla"/>
          <w:sz w:val="28"/>
          <w:szCs w:val="28"/>
          <w:rtl/>
        </w:rPr>
      </w:pPr>
    </w:p>
    <w:p w14:paraId="0D0D9489" w14:textId="63349161" w:rsidR="003918DA" w:rsidRDefault="003918DA" w:rsidP="003918DA">
      <w:pPr>
        <w:pStyle w:val="a7"/>
        <w:numPr>
          <w:ilvl w:val="0"/>
          <w:numId w:val="9"/>
        </w:numPr>
        <w:spacing w:line="360" w:lineRule="auto"/>
        <w:rPr>
          <w:rFonts w:ascii="Sakkal Majalla" w:hAnsi="Sakkal Majalla" w:cs="Sakkal Majalla"/>
          <w:b/>
          <w:bCs/>
          <w:sz w:val="28"/>
          <w:szCs w:val="28"/>
        </w:rPr>
      </w:pPr>
      <w:r w:rsidRPr="003918DA">
        <w:rPr>
          <w:rFonts w:ascii="Sakkal Majalla" w:hAnsi="Sakkal Majalla" w:cs="Sakkal Majalla"/>
          <w:b/>
          <w:bCs/>
          <w:sz w:val="28"/>
          <w:szCs w:val="28"/>
          <w:rtl/>
        </w:rPr>
        <w:t>دور الثقة الرقمية في تشكيل رضا المستهلك</w:t>
      </w:r>
    </w:p>
    <w:p w14:paraId="21711302" w14:textId="77777777" w:rsidR="005D1465" w:rsidRPr="005D1465" w:rsidRDefault="005D1465" w:rsidP="005D1465">
      <w:pPr>
        <w:spacing w:line="360" w:lineRule="auto"/>
        <w:ind w:left="360"/>
        <w:rPr>
          <w:rFonts w:ascii="Sakkal Majalla" w:hAnsi="Sakkal Majalla" w:cs="Sakkal Majalla"/>
          <w:b/>
          <w:bCs/>
          <w:sz w:val="28"/>
          <w:szCs w:val="28"/>
          <w:rtl/>
        </w:rPr>
      </w:pPr>
    </w:p>
    <w:p w14:paraId="5D07F5CE" w14:textId="77777777" w:rsid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 xml:space="preserve">تُعد الثقة الرقمية أحد المفاهيم المركزية التي تؤثر في سلوك المستهلك تجاه المتاجر الإلكترونية. وتشير النظريات إلى أن المستهلك لا يشعر بالرضا إذا لم تتوافر لديه درجة كافية من الثقة تجاه المنصة أو الطريقة التي تُدار بها بياناته. ويأتي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في هذا الجانب بوصفه عاملاً مؤثراً في إنشاء الثقة وتعزيزها، إذ يقدم للمستهلك معلومات دقيقة وتحديثات مستمرة، ويظهر القدرة على حل المشكلات بسرعة. كما أن الأنظمة الرقمية التي تُظهر شفافية في عرض تفاصيل الطلبات وسياسات الإرجاع والدفع تسهم في رفع مستوى الطمأنينة لدى المستهلك. وتؤكد الأدبيات أن وجود نظام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قوي يعكس درجة احتراف المتجر والتزامه تجاه عملائه، مما يجعل الثقة عاملاً وسيطاً بين جودة </w:t>
      </w:r>
      <w:r w:rsidRPr="003918DA">
        <w:rPr>
          <w:rFonts w:ascii="Sakkal Majalla" w:hAnsi="Sakkal Majalla" w:cs="Sakkal Majalla"/>
          <w:sz w:val="28"/>
          <w:szCs w:val="28"/>
        </w:rPr>
        <w:t>CRM</w:t>
      </w:r>
      <w:r w:rsidRPr="003918DA">
        <w:rPr>
          <w:rFonts w:ascii="Sakkal Majalla" w:hAnsi="Sakkal Majalla" w:cs="Sakkal Majalla"/>
          <w:sz w:val="28"/>
          <w:szCs w:val="28"/>
          <w:rtl/>
        </w:rPr>
        <w:t xml:space="preserve"> الرقمي ومستوى رضا المستخدم النهائي.</w:t>
      </w:r>
    </w:p>
    <w:p w14:paraId="0E23B361" w14:textId="77777777" w:rsidR="005D1465" w:rsidRPr="003918DA" w:rsidRDefault="005D1465" w:rsidP="003918DA">
      <w:pPr>
        <w:spacing w:line="360" w:lineRule="auto"/>
        <w:rPr>
          <w:rFonts w:ascii="Sakkal Majalla" w:hAnsi="Sakkal Majalla" w:cs="Sakkal Majalla"/>
          <w:sz w:val="28"/>
          <w:szCs w:val="28"/>
          <w:rtl/>
        </w:rPr>
      </w:pPr>
    </w:p>
    <w:p w14:paraId="156DB5DB" w14:textId="4AF96E1C" w:rsidR="003918DA" w:rsidRPr="003918DA" w:rsidRDefault="003918DA" w:rsidP="003918DA">
      <w:pPr>
        <w:pStyle w:val="a7"/>
        <w:numPr>
          <w:ilvl w:val="0"/>
          <w:numId w:val="9"/>
        </w:numPr>
        <w:spacing w:line="360" w:lineRule="auto"/>
        <w:rPr>
          <w:rFonts w:ascii="Sakkal Majalla" w:hAnsi="Sakkal Majalla" w:cs="Sakkal Majalla"/>
          <w:b/>
          <w:bCs/>
          <w:sz w:val="28"/>
          <w:szCs w:val="28"/>
          <w:rtl/>
        </w:rPr>
      </w:pPr>
      <w:r w:rsidRPr="003918DA">
        <w:rPr>
          <w:rFonts w:ascii="Sakkal Majalla" w:hAnsi="Sakkal Majalla" w:cs="Sakkal Majalla"/>
          <w:b/>
          <w:bCs/>
          <w:sz w:val="28"/>
          <w:szCs w:val="28"/>
          <w:rtl/>
        </w:rPr>
        <w:t>استجابة المتسوق الرقمي للعوامل النفسية والسلوكية</w:t>
      </w:r>
    </w:p>
    <w:p w14:paraId="3385599E" w14:textId="2CE65A1E" w:rsidR="00A74F76" w:rsidRPr="003918DA" w:rsidRDefault="003918DA" w:rsidP="003918DA">
      <w:pPr>
        <w:spacing w:line="360" w:lineRule="auto"/>
        <w:rPr>
          <w:rFonts w:ascii="Sakkal Majalla" w:hAnsi="Sakkal Majalla" w:cs="Sakkal Majalla"/>
          <w:sz w:val="28"/>
          <w:szCs w:val="28"/>
          <w:rtl/>
        </w:rPr>
      </w:pPr>
      <w:r w:rsidRPr="003918DA">
        <w:rPr>
          <w:rFonts w:ascii="Sakkal Majalla" w:hAnsi="Sakkal Majalla" w:cs="Sakkal Majalla"/>
          <w:sz w:val="28"/>
          <w:szCs w:val="28"/>
          <w:rtl/>
        </w:rPr>
        <w:t>تعتمد النظرية المعاصرة للمستهلك الرقمي على مجموعة من العوامل النفسية والسلوكية التي تتحكم في تقييمه للتجربة. فالمستهلك يشعر بالرضا عندما يحصل على تجربة خالية من التعقيد، ويشعر بأن المتجر يفهمه ويوجه له محتوى يتوافق مع اهتماماته. كما تشير الأدبيات إلى أن المستهلك يميل إلى تقدير المتاجر التي توفر له بيئة رقمية منظمة وسهلة التنقل، وتمكّنه من اتخاذ قراره بسرعة دون الحاجة لخطوات معقدة. وتلعب إدارة علاقات العملاء الرقمية دوراً محورياً في تلبية هذه المتطلبات عبر تخصيص التجربة وتوفير دعم فوري وتحليل سلوك العميل بشكل مستمر. ومن خلال هذه العملية، يتم تخفيف الضغط النفسي على المستهلك، مما يجعله أكثر قابلية للشعور بالرضا والراحة أثناء تجربته داخل المنصة الإلكترونية.</w:t>
      </w:r>
    </w:p>
    <w:p w14:paraId="2E741CDD" w14:textId="77777777" w:rsidR="00A74F76" w:rsidRPr="003918DA" w:rsidRDefault="00A74F76" w:rsidP="003918DA">
      <w:pPr>
        <w:spacing w:line="360" w:lineRule="auto"/>
        <w:rPr>
          <w:rFonts w:ascii="Sakkal Majalla" w:hAnsi="Sakkal Majalla" w:cs="Sakkal Majalla"/>
          <w:sz w:val="24"/>
          <w:szCs w:val="24"/>
          <w:u w:val="single"/>
          <w:rtl/>
        </w:rPr>
      </w:pPr>
    </w:p>
    <w:p w14:paraId="6031B669" w14:textId="77777777" w:rsidR="00A74F76" w:rsidRDefault="00A74F76" w:rsidP="00D22171">
      <w:pPr>
        <w:rPr>
          <w:rFonts w:ascii="Sakkal Majalla" w:hAnsi="Sakkal Majalla" w:cs="Sakkal Majalla"/>
          <w:sz w:val="28"/>
          <w:szCs w:val="28"/>
          <w:u w:val="single"/>
          <w:rtl/>
        </w:rPr>
      </w:pPr>
    </w:p>
    <w:p w14:paraId="136529D8" w14:textId="77777777" w:rsidR="005D1465" w:rsidRPr="005D1465" w:rsidRDefault="005D1465" w:rsidP="005D1465">
      <w:pPr>
        <w:spacing w:line="360" w:lineRule="auto"/>
        <w:rPr>
          <w:rFonts w:ascii="Sakkal Majalla" w:hAnsi="Sakkal Majalla" w:cs="Sakkal Majalla"/>
          <w:sz w:val="32"/>
          <w:szCs w:val="32"/>
          <w:u w:val="single"/>
          <w:rtl/>
        </w:rPr>
      </w:pPr>
    </w:p>
    <w:p w14:paraId="29DA0734" w14:textId="77777777" w:rsidR="005D1465" w:rsidRPr="005D1465" w:rsidRDefault="005D1465" w:rsidP="005D1465">
      <w:pPr>
        <w:pStyle w:val="a5"/>
        <w:bidi/>
        <w:spacing w:line="360" w:lineRule="auto"/>
        <w:rPr>
          <w:rFonts w:ascii="Sakkal Majalla" w:hAnsi="Sakkal Majalla" w:cs="Sakkal Majalla"/>
          <w:color w:val="000000"/>
          <w:sz w:val="28"/>
          <w:szCs w:val="28"/>
        </w:rPr>
      </w:pPr>
      <w:r w:rsidRPr="005D1465">
        <w:rPr>
          <w:rStyle w:val="a6"/>
          <w:rFonts w:ascii="Sakkal Majalla" w:hAnsi="Sakkal Majalla" w:cs="Sakkal Majalla" w:hint="cs"/>
          <w:color w:val="000000"/>
          <w:sz w:val="28"/>
          <w:szCs w:val="28"/>
          <w:rtl/>
        </w:rPr>
        <w:t>إدارة علاقات العملاء الرقمية</w:t>
      </w:r>
      <w:r w:rsidRPr="005D1465">
        <w:rPr>
          <w:rStyle w:val="a6"/>
          <w:rFonts w:ascii="Sakkal Majalla" w:hAnsi="Sakkal Majalla" w:cs="Sakkal Majalla" w:hint="cs"/>
          <w:color w:val="000000"/>
          <w:sz w:val="28"/>
          <w:szCs w:val="28"/>
        </w:rPr>
        <w:t xml:space="preserve"> (Digital CRM):</w:t>
      </w:r>
      <w:r w:rsidRPr="005D1465">
        <w:rPr>
          <w:rFonts w:ascii="Sakkal Majalla" w:hAnsi="Sakkal Majalla" w:cs="Sakkal Majalla" w:hint="cs"/>
          <w:color w:val="000000"/>
          <w:sz w:val="28"/>
          <w:szCs w:val="28"/>
        </w:rPr>
        <w:br/>
      </w:r>
      <w:r w:rsidRPr="005D1465">
        <w:rPr>
          <w:rFonts w:ascii="Sakkal Majalla" w:hAnsi="Sakkal Majalla" w:cs="Sakkal Majalla" w:hint="cs"/>
          <w:color w:val="000000"/>
          <w:sz w:val="28"/>
          <w:szCs w:val="28"/>
          <w:rtl/>
        </w:rPr>
        <w:t>هي مجموعة من الأنظمة والأدوات التقنية التي تستخدمها المتاجر الإلكترونية لجمع معلومات العملاء وتحليلها والتواصل معهم بشكل فعال عبر القنوات الرقمية، بهدف تحسين تجربتهم وتعزيز رضاهم وبناء علاقة مستدامة معهم</w:t>
      </w:r>
      <w:r w:rsidRPr="005D1465">
        <w:rPr>
          <w:rFonts w:ascii="Sakkal Majalla" w:hAnsi="Sakkal Majalla" w:cs="Sakkal Majalla" w:hint="cs"/>
          <w:color w:val="000000"/>
          <w:sz w:val="28"/>
          <w:szCs w:val="28"/>
        </w:rPr>
        <w:t>.</w:t>
      </w:r>
    </w:p>
    <w:p w14:paraId="2C530EEA" w14:textId="77777777" w:rsidR="005D1465" w:rsidRPr="005D1465" w:rsidRDefault="005D1465" w:rsidP="005D1465">
      <w:pPr>
        <w:pStyle w:val="a5"/>
        <w:bidi/>
        <w:spacing w:line="360" w:lineRule="auto"/>
        <w:rPr>
          <w:rFonts w:ascii="Sakkal Majalla" w:hAnsi="Sakkal Majalla" w:cs="Sakkal Majalla"/>
          <w:color w:val="000000"/>
          <w:sz w:val="28"/>
          <w:szCs w:val="28"/>
        </w:rPr>
      </w:pPr>
      <w:r w:rsidRPr="005D1465">
        <w:rPr>
          <w:rStyle w:val="a6"/>
          <w:rFonts w:ascii="Sakkal Majalla" w:hAnsi="Sakkal Majalla" w:cs="Sakkal Majalla" w:hint="cs"/>
          <w:color w:val="000000"/>
          <w:sz w:val="28"/>
          <w:szCs w:val="28"/>
          <w:rtl/>
        </w:rPr>
        <w:t>رضا المستهلك</w:t>
      </w:r>
      <w:r w:rsidRPr="005D1465">
        <w:rPr>
          <w:rStyle w:val="a6"/>
          <w:rFonts w:ascii="Sakkal Majalla" w:hAnsi="Sakkal Majalla" w:cs="Sakkal Majalla" w:hint="cs"/>
          <w:color w:val="000000"/>
          <w:sz w:val="28"/>
          <w:szCs w:val="28"/>
        </w:rPr>
        <w:t xml:space="preserve"> (Customer Satisfaction):</w:t>
      </w:r>
      <w:r w:rsidRPr="005D1465">
        <w:rPr>
          <w:rFonts w:ascii="Sakkal Majalla" w:hAnsi="Sakkal Majalla" w:cs="Sakkal Majalla" w:hint="cs"/>
          <w:color w:val="000000"/>
          <w:sz w:val="28"/>
          <w:szCs w:val="28"/>
        </w:rPr>
        <w:br/>
      </w:r>
      <w:r w:rsidRPr="005D1465">
        <w:rPr>
          <w:rFonts w:ascii="Sakkal Majalla" w:hAnsi="Sakkal Majalla" w:cs="Sakkal Majalla" w:hint="cs"/>
          <w:color w:val="000000"/>
          <w:sz w:val="28"/>
          <w:szCs w:val="28"/>
          <w:rtl/>
        </w:rPr>
        <w:t>هو الشعور الناتج لدى المستهلك بعد تقييم تجربته الشرائية عبر المنصات الإلكترونية، ومدى توافق توقعاته مع مستوى الخدمة الفعلية التي تلقاها، سواء من حيث جودة الدعم، أو سرعة الاستجابة، أو سهولة التصفح، أو دقة المعلومات</w:t>
      </w:r>
      <w:r w:rsidRPr="005D1465">
        <w:rPr>
          <w:rFonts w:ascii="Sakkal Majalla" w:hAnsi="Sakkal Majalla" w:cs="Sakkal Majalla" w:hint="cs"/>
          <w:color w:val="000000"/>
          <w:sz w:val="28"/>
          <w:szCs w:val="28"/>
        </w:rPr>
        <w:t>.</w:t>
      </w:r>
    </w:p>
    <w:p w14:paraId="096FE341" w14:textId="77777777" w:rsidR="005D1465" w:rsidRPr="005D1465" w:rsidRDefault="005D1465" w:rsidP="005D1465">
      <w:pPr>
        <w:pStyle w:val="a5"/>
        <w:bidi/>
        <w:spacing w:line="360" w:lineRule="auto"/>
        <w:rPr>
          <w:rFonts w:ascii="Sakkal Majalla" w:hAnsi="Sakkal Majalla" w:cs="Sakkal Majalla"/>
          <w:color w:val="000000"/>
          <w:sz w:val="28"/>
          <w:szCs w:val="28"/>
        </w:rPr>
      </w:pPr>
      <w:r w:rsidRPr="005D1465">
        <w:rPr>
          <w:rStyle w:val="a6"/>
          <w:rFonts w:ascii="Sakkal Majalla" w:hAnsi="Sakkal Majalla" w:cs="Sakkal Majalla" w:hint="cs"/>
          <w:color w:val="000000"/>
          <w:sz w:val="28"/>
          <w:szCs w:val="28"/>
          <w:rtl/>
        </w:rPr>
        <w:t>التجارة الإلكترونية</w:t>
      </w:r>
      <w:r w:rsidRPr="005D1465">
        <w:rPr>
          <w:rStyle w:val="a6"/>
          <w:rFonts w:ascii="Sakkal Majalla" w:hAnsi="Sakkal Majalla" w:cs="Sakkal Majalla" w:hint="cs"/>
          <w:color w:val="000000"/>
          <w:sz w:val="28"/>
          <w:szCs w:val="28"/>
        </w:rPr>
        <w:t xml:space="preserve"> (E-commerce):</w:t>
      </w:r>
      <w:r w:rsidRPr="005D1465">
        <w:rPr>
          <w:rFonts w:ascii="Sakkal Majalla" w:hAnsi="Sakkal Majalla" w:cs="Sakkal Majalla" w:hint="cs"/>
          <w:color w:val="000000"/>
          <w:sz w:val="28"/>
          <w:szCs w:val="28"/>
        </w:rPr>
        <w:br/>
      </w:r>
      <w:r w:rsidRPr="005D1465">
        <w:rPr>
          <w:rFonts w:ascii="Sakkal Majalla" w:hAnsi="Sakkal Majalla" w:cs="Sakkal Majalla" w:hint="cs"/>
          <w:color w:val="000000"/>
          <w:sz w:val="28"/>
          <w:szCs w:val="28"/>
          <w:rtl/>
        </w:rPr>
        <w:t>هي عملية بيع وشراء السلع أو الخدمات عبر الإنترنت من خلال مواقع أو تطبيقات مخصصة، تتضمن مراحل التصفح والدفع والتسليم، وتعتمد بشكل رئيسي على التكنولوجيا الرقمية في إتمام التعاملات</w:t>
      </w:r>
      <w:r w:rsidRPr="005D1465">
        <w:rPr>
          <w:rFonts w:ascii="Sakkal Majalla" w:hAnsi="Sakkal Majalla" w:cs="Sakkal Majalla" w:hint="cs"/>
          <w:color w:val="000000"/>
          <w:sz w:val="28"/>
          <w:szCs w:val="28"/>
        </w:rPr>
        <w:t>.</w:t>
      </w:r>
    </w:p>
    <w:p w14:paraId="246DE997" w14:textId="77777777" w:rsidR="005D1465" w:rsidRPr="005D1465" w:rsidRDefault="005D1465" w:rsidP="005D1465">
      <w:pPr>
        <w:pStyle w:val="a5"/>
        <w:bidi/>
        <w:spacing w:line="360" w:lineRule="auto"/>
        <w:rPr>
          <w:rFonts w:ascii="Sakkal Majalla" w:hAnsi="Sakkal Majalla" w:cs="Sakkal Majalla"/>
          <w:color w:val="000000"/>
          <w:sz w:val="28"/>
          <w:szCs w:val="28"/>
        </w:rPr>
      </w:pPr>
      <w:r w:rsidRPr="005D1465">
        <w:rPr>
          <w:rStyle w:val="a6"/>
          <w:rFonts w:ascii="Sakkal Majalla" w:hAnsi="Sakkal Majalla" w:cs="Sakkal Majalla" w:hint="cs"/>
          <w:color w:val="000000"/>
          <w:sz w:val="28"/>
          <w:szCs w:val="28"/>
          <w:rtl/>
        </w:rPr>
        <w:t>التفاعل الرقمي</w:t>
      </w:r>
      <w:r w:rsidRPr="005D1465">
        <w:rPr>
          <w:rStyle w:val="a6"/>
          <w:rFonts w:ascii="Sakkal Majalla" w:hAnsi="Sakkal Majalla" w:cs="Sakkal Majalla" w:hint="cs"/>
          <w:color w:val="000000"/>
          <w:sz w:val="28"/>
          <w:szCs w:val="28"/>
        </w:rPr>
        <w:t xml:space="preserve"> (Digital Interaction):</w:t>
      </w:r>
      <w:r w:rsidRPr="005D1465">
        <w:rPr>
          <w:rFonts w:ascii="Sakkal Majalla" w:hAnsi="Sakkal Majalla" w:cs="Sakkal Majalla" w:hint="cs"/>
          <w:color w:val="000000"/>
          <w:sz w:val="28"/>
          <w:szCs w:val="28"/>
        </w:rPr>
        <w:br/>
      </w:r>
      <w:r w:rsidRPr="005D1465">
        <w:rPr>
          <w:rFonts w:ascii="Sakkal Majalla" w:hAnsi="Sakkal Majalla" w:cs="Sakkal Majalla" w:hint="cs"/>
          <w:color w:val="000000"/>
          <w:sz w:val="28"/>
          <w:szCs w:val="28"/>
          <w:rtl/>
        </w:rPr>
        <w:t>يشير إلى جميع أشكال التواصل بين المتجر الإلكتروني والمستهلك عبر الوسائل التقنية مثل الرسائل الفورية، روبوتات المحادثة، البريد الإلكتروني، والإشعارات، بهدف تقديم الدعم وتسهيل عملية الشراء</w:t>
      </w:r>
      <w:r w:rsidRPr="005D1465">
        <w:rPr>
          <w:rFonts w:ascii="Sakkal Majalla" w:hAnsi="Sakkal Majalla" w:cs="Sakkal Majalla" w:hint="cs"/>
          <w:color w:val="000000"/>
          <w:sz w:val="28"/>
          <w:szCs w:val="28"/>
        </w:rPr>
        <w:t>.</w:t>
      </w:r>
    </w:p>
    <w:p w14:paraId="27A70971" w14:textId="77777777" w:rsidR="005D1465" w:rsidRPr="005D1465" w:rsidRDefault="005D1465" w:rsidP="005D1465">
      <w:pPr>
        <w:pStyle w:val="a5"/>
        <w:bidi/>
        <w:spacing w:line="360" w:lineRule="auto"/>
        <w:rPr>
          <w:rFonts w:ascii="Sakkal Majalla" w:hAnsi="Sakkal Majalla" w:cs="Sakkal Majalla"/>
          <w:color w:val="000000"/>
          <w:sz w:val="28"/>
          <w:szCs w:val="28"/>
        </w:rPr>
      </w:pPr>
      <w:r w:rsidRPr="005D1465">
        <w:rPr>
          <w:rStyle w:val="a6"/>
          <w:rFonts w:ascii="Sakkal Majalla" w:hAnsi="Sakkal Majalla" w:cs="Sakkal Majalla" w:hint="cs"/>
          <w:color w:val="000000"/>
          <w:sz w:val="28"/>
          <w:szCs w:val="28"/>
          <w:rtl/>
        </w:rPr>
        <w:t>تجربة العميل</w:t>
      </w:r>
      <w:r w:rsidRPr="005D1465">
        <w:rPr>
          <w:rStyle w:val="a6"/>
          <w:rFonts w:ascii="Sakkal Majalla" w:hAnsi="Sakkal Majalla" w:cs="Sakkal Majalla" w:hint="cs"/>
          <w:color w:val="000000"/>
          <w:sz w:val="28"/>
          <w:szCs w:val="28"/>
        </w:rPr>
        <w:t xml:space="preserve"> (Customer Experience):</w:t>
      </w:r>
      <w:r w:rsidRPr="005D1465">
        <w:rPr>
          <w:rFonts w:ascii="Sakkal Majalla" w:hAnsi="Sakkal Majalla" w:cs="Sakkal Majalla" w:hint="cs"/>
          <w:color w:val="000000"/>
          <w:sz w:val="28"/>
          <w:szCs w:val="28"/>
        </w:rPr>
        <w:br/>
      </w:r>
      <w:r w:rsidRPr="005D1465">
        <w:rPr>
          <w:rFonts w:ascii="Sakkal Majalla" w:hAnsi="Sakkal Majalla" w:cs="Sakkal Majalla" w:hint="cs"/>
          <w:color w:val="000000"/>
          <w:sz w:val="28"/>
          <w:szCs w:val="28"/>
          <w:rtl/>
        </w:rPr>
        <w:t>هي الانطباع الكامل الذي يتكوّن لدى المستهلك نتيجة تعامله مع المتجر الإلكتروني منذ لحظة زيارته وحتى الانتهاء من عملية الشراء وما بعدها، وتشمل سهولة الاستخدام، وضوح المعلومات، وسرعة الخدمة</w:t>
      </w:r>
      <w:r w:rsidRPr="005D1465">
        <w:rPr>
          <w:rFonts w:ascii="Sakkal Majalla" w:hAnsi="Sakkal Majalla" w:cs="Sakkal Majalla" w:hint="cs"/>
          <w:color w:val="000000"/>
          <w:sz w:val="28"/>
          <w:szCs w:val="28"/>
        </w:rPr>
        <w:t>.</w:t>
      </w:r>
    </w:p>
    <w:p w14:paraId="2D9A1EA3" w14:textId="77777777" w:rsidR="005D1465" w:rsidRPr="005D1465" w:rsidRDefault="005D1465" w:rsidP="005D1465">
      <w:pPr>
        <w:spacing w:line="360" w:lineRule="auto"/>
        <w:rPr>
          <w:rFonts w:ascii="Sakkal Majalla" w:hAnsi="Sakkal Majalla" w:cs="Sakkal Majalla"/>
          <w:sz w:val="32"/>
          <w:szCs w:val="32"/>
          <w:u w:val="single"/>
          <w:rtl/>
        </w:rPr>
      </w:pPr>
    </w:p>
    <w:p w14:paraId="4D6CAFFA" w14:textId="77777777" w:rsidR="00B27D81" w:rsidRPr="00B27D81" w:rsidRDefault="00B27D81" w:rsidP="00B27D81"/>
    <w:sectPr w:rsidR="00B27D81" w:rsidRPr="00B27D81"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6C1E5" w14:textId="77777777" w:rsidR="00E67366" w:rsidRDefault="00E67366" w:rsidP="009125CE">
      <w:pPr>
        <w:spacing w:after="0" w:line="240" w:lineRule="auto"/>
      </w:pPr>
      <w:r>
        <w:separator/>
      </w:r>
    </w:p>
  </w:endnote>
  <w:endnote w:type="continuationSeparator" w:id="0">
    <w:p w14:paraId="43252A74" w14:textId="77777777" w:rsidR="00E67366" w:rsidRDefault="00E6736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1699580048"/>
      <w:docPartObj>
        <w:docPartGallery w:val="Page Numbers (Bottom of Page)"/>
        <w:docPartUnique/>
      </w:docPartObj>
    </w:sdtPr>
    <w:sdtContent>
      <w:p w14:paraId="4F248B9F" w14:textId="3D2159DC" w:rsidR="001527D4" w:rsidRDefault="001527D4" w:rsidP="00223DA5">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rtl/>
          </w:rPr>
          <w:fldChar w:fldCharType="end"/>
        </w:r>
      </w:p>
    </w:sdtContent>
  </w:sdt>
  <w:p w14:paraId="7B74E93C" w14:textId="77777777" w:rsidR="001527D4" w:rsidRDefault="001527D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a"/>
        <w:rtl/>
      </w:rPr>
      <w:id w:val="298123481"/>
      <w:docPartObj>
        <w:docPartGallery w:val="Page Numbers (Bottom of Page)"/>
        <w:docPartUnique/>
      </w:docPartObj>
    </w:sdtPr>
    <w:sdtContent>
      <w:p w14:paraId="36EE173E" w14:textId="65F64673" w:rsidR="001527D4" w:rsidRDefault="001527D4" w:rsidP="00223DA5">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1</w:t>
        </w:r>
        <w:r>
          <w:rPr>
            <w:rStyle w:val="aa"/>
            <w:rtl/>
          </w:rPr>
          <w:fldChar w:fldCharType="end"/>
        </w:r>
      </w:p>
    </w:sdtContent>
  </w:sdt>
  <w:p w14:paraId="63C9271B" w14:textId="77777777" w:rsidR="001527D4" w:rsidRDefault="001527D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FA157" w14:textId="77777777" w:rsidR="00E67366" w:rsidRDefault="00E67366" w:rsidP="009125CE">
      <w:pPr>
        <w:spacing w:after="0" w:line="240" w:lineRule="auto"/>
      </w:pPr>
      <w:r>
        <w:separator/>
      </w:r>
    </w:p>
  </w:footnote>
  <w:footnote w:type="continuationSeparator" w:id="0">
    <w:p w14:paraId="2DEFAC43" w14:textId="77777777" w:rsidR="00E67366" w:rsidRDefault="00E6736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22D83"/>
    <w:multiLevelType w:val="hybridMultilevel"/>
    <w:tmpl w:val="644661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DF4AE4"/>
    <w:multiLevelType w:val="hybridMultilevel"/>
    <w:tmpl w:val="B3DC7D6C"/>
    <w:lvl w:ilvl="0" w:tplc="0DBE8D3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193A31"/>
    <w:multiLevelType w:val="hybridMultilevel"/>
    <w:tmpl w:val="75B87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6C225E"/>
    <w:multiLevelType w:val="multilevel"/>
    <w:tmpl w:val="698C7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8E4349"/>
    <w:multiLevelType w:val="multilevel"/>
    <w:tmpl w:val="F6CEE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02D9B"/>
    <w:multiLevelType w:val="hybridMultilevel"/>
    <w:tmpl w:val="68E22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954631"/>
    <w:multiLevelType w:val="hybridMultilevel"/>
    <w:tmpl w:val="2C029A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C01F99"/>
    <w:multiLevelType w:val="multilevel"/>
    <w:tmpl w:val="CADE4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1615D0"/>
    <w:multiLevelType w:val="hybridMultilevel"/>
    <w:tmpl w:val="17B848A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E81BC8"/>
    <w:multiLevelType w:val="multilevel"/>
    <w:tmpl w:val="F85EC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43256"/>
    <w:multiLevelType w:val="hybridMultilevel"/>
    <w:tmpl w:val="44840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660A66"/>
    <w:multiLevelType w:val="multilevel"/>
    <w:tmpl w:val="301C1C22"/>
    <w:lvl w:ilvl="0">
      <w:start w:val="1"/>
      <w:numFmt w:val="decimal"/>
      <w:lvlText w:val="%1"/>
      <w:lvlJc w:val="left"/>
      <w:pPr>
        <w:ind w:left="2200" w:hanging="2200"/>
      </w:pPr>
      <w:rPr>
        <w:rFonts w:hint="default"/>
      </w:rPr>
    </w:lvl>
    <w:lvl w:ilvl="1">
      <w:start w:val="1"/>
      <w:numFmt w:val="decimal"/>
      <w:lvlText w:val="%1.%2"/>
      <w:lvlJc w:val="left"/>
      <w:pPr>
        <w:ind w:left="2560" w:hanging="2200"/>
      </w:pPr>
      <w:rPr>
        <w:rFonts w:hint="default"/>
      </w:rPr>
    </w:lvl>
    <w:lvl w:ilvl="2">
      <w:start w:val="1"/>
      <w:numFmt w:val="decimal"/>
      <w:lvlText w:val="%1.%2.%3"/>
      <w:lvlJc w:val="left"/>
      <w:pPr>
        <w:ind w:left="2920" w:hanging="2200"/>
      </w:pPr>
      <w:rPr>
        <w:rFonts w:hint="default"/>
      </w:rPr>
    </w:lvl>
    <w:lvl w:ilvl="3">
      <w:start w:val="1"/>
      <w:numFmt w:val="decimal"/>
      <w:lvlText w:val="%1.%2.%3.%4"/>
      <w:lvlJc w:val="left"/>
      <w:pPr>
        <w:ind w:left="3280" w:hanging="2200"/>
      </w:pPr>
      <w:rPr>
        <w:rFonts w:hint="default"/>
      </w:rPr>
    </w:lvl>
    <w:lvl w:ilvl="4">
      <w:start w:val="1"/>
      <w:numFmt w:val="decimal"/>
      <w:lvlText w:val="%1.%2.%3.%4.%5"/>
      <w:lvlJc w:val="left"/>
      <w:pPr>
        <w:ind w:left="3640" w:hanging="2200"/>
      </w:pPr>
      <w:rPr>
        <w:rFonts w:hint="default"/>
      </w:rPr>
    </w:lvl>
    <w:lvl w:ilvl="5">
      <w:start w:val="1"/>
      <w:numFmt w:val="decimal"/>
      <w:lvlText w:val="%1.%2.%3.%4.%5.%6"/>
      <w:lvlJc w:val="left"/>
      <w:pPr>
        <w:ind w:left="4000" w:hanging="2200"/>
      </w:pPr>
      <w:rPr>
        <w:rFonts w:hint="default"/>
      </w:rPr>
    </w:lvl>
    <w:lvl w:ilvl="6">
      <w:start w:val="1"/>
      <w:numFmt w:val="decimal"/>
      <w:lvlText w:val="%1.%2.%3.%4.%5.%6.%7"/>
      <w:lvlJc w:val="left"/>
      <w:pPr>
        <w:ind w:left="4360" w:hanging="2200"/>
      </w:pPr>
      <w:rPr>
        <w:rFonts w:hint="default"/>
      </w:rPr>
    </w:lvl>
    <w:lvl w:ilvl="7">
      <w:start w:val="1"/>
      <w:numFmt w:val="decimal"/>
      <w:lvlText w:val="%1.%2.%3.%4.%5.%6.%7.%8"/>
      <w:lvlJc w:val="left"/>
      <w:pPr>
        <w:ind w:left="4720" w:hanging="2200"/>
      </w:pPr>
      <w:rPr>
        <w:rFonts w:hint="default"/>
      </w:rPr>
    </w:lvl>
    <w:lvl w:ilvl="8">
      <w:start w:val="1"/>
      <w:numFmt w:val="decimal"/>
      <w:lvlText w:val="%1.%2.%3.%4.%5.%6.%7.%8.%9"/>
      <w:lvlJc w:val="left"/>
      <w:pPr>
        <w:ind w:left="5080" w:hanging="2200"/>
      </w:pPr>
      <w:rPr>
        <w:rFonts w:hint="default"/>
      </w:rPr>
    </w:lvl>
  </w:abstractNum>
  <w:abstractNum w:abstractNumId="12" w15:restartNumberingAfterBreak="0">
    <w:nsid w:val="3B14406F"/>
    <w:multiLevelType w:val="hybridMultilevel"/>
    <w:tmpl w:val="9C98E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18218A"/>
    <w:multiLevelType w:val="multilevel"/>
    <w:tmpl w:val="E2AC8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143DCE"/>
    <w:multiLevelType w:val="multilevel"/>
    <w:tmpl w:val="994EF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E000B87"/>
    <w:multiLevelType w:val="hybridMultilevel"/>
    <w:tmpl w:val="CF48BDC6"/>
    <w:lvl w:ilvl="0" w:tplc="0DBE8D3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8564F9"/>
    <w:multiLevelType w:val="hybridMultilevel"/>
    <w:tmpl w:val="D45C6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AC318B"/>
    <w:multiLevelType w:val="hybridMultilevel"/>
    <w:tmpl w:val="AA8429B4"/>
    <w:lvl w:ilvl="0" w:tplc="0DBE8D36">
      <w:start w:val="1"/>
      <w:numFmt w:val="bullet"/>
      <w:lvlText w:val="-"/>
      <w:lvlJc w:val="left"/>
      <w:pPr>
        <w:ind w:left="1080" w:hanging="360"/>
      </w:pPr>
      <w:rPr>
        <w:rFonts w:ascii="Sakkal Majalla" w:eastAsiaTheme="minorHAnsi" w:hAnsi="Sakkal Majalla" w:cs="Sakkal Majall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EC03732"/>
    <w:multiLevelType w:val="multilevel"/>
    <w:tmpl w:val="6CF0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277111"/>
    <w:multiLevelType w:val="hybridMultilevel"/>
    <w:tmpl w:val="1BFA90B4"/>
    <w:lvl w:ilvl="0" w:tplc="6F28C4A4">
      <w:start w:val="2"/>
      <w:numFmt w:val="bullet"/>
      <w:lvlText w:val="-"/>
      <w:lvlJc w:val="left"/>
      <w:pPr>
        <w:ind w:left="720" w:hanging="360"/>
      </w:pPr>
      <w:rPr>
        <w:rFonts w:ascii="Simplified Arabic" w:eastAsia="Arial Unicode MS"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BCB6950"/>
    <w:multiLevelType w:val="hybridMultilevel"/>
    <w:tmpl w:val="2D64AE4A"/>
    <w:lvl w:ilvl="0" w:tplc="94B6936C">
      <w:start w:val="4"/>
      <w:numFmt w:val="bullet"/>
      <w:lvlText w:val="-"/>
      <w:lvlJc w:val="left"/>
      <w:pPr>
        <w:ind w:left="720" w:hanging="360"/>
      </w:pPr>
      <w:rPr>
        <w:rFonts w:ascii="Arial" w:eastAsiaTheme="minorHAnsi" w:hAnsi="Arial"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C047C1E"/>
    <w:multiLevelType w:val="hybridMultilevel"/>
    <w:tmpl w:val="71007574"/>
    <w:lvl w:ilvl="0" w:tplc="9026773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C273523"/>
    <w:multiLevelType w:val="hybridMultilevel"/>
    <w:tmpl w:val="5F0223DC"/>
    <w:lvl w:ilvl="0" w:tplc="0DBE8D3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C495543"/>
    <w:multiLevelType w:val="hybridMultilevel"/>
    <w:tmpl w:val="7FB02A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7676196">
    <w:abstractNumId w:val="18"/>
  </w:num>
  <w:num w:numId="2" w16cid:durableId="1057050179">
    <w:abstractNumId w:val="14"/>
  </w:num>
  <w:num w:numId="3" w16cid:durableId="2100560059">
    <w:abstractNumId w:val="6"/>
  </w:num>
  <w:num w:numId="4" w16cid:durableId="483014632">
    <w:abstractNumId w:val="23"/>
  </w:num>
  <w:num w:numId="5" w16cid:durableId="1478108325">
    <w:abstractNumId w:val="2"/>
  </w:num>
  <w:num w:numId="6" w16cid:durableId="1606958426">
    <w:abstractNumId w:val="16"/>
  </w:num>
  <w:num w:numId="7" w16cid:durableId="646469302">
    <w:abstractNumId w:val="21"/>
  </w:num>
  <w:num w:numId="8" w16cid:durableId="1649554084">
    <w:abstractNumId w:val="15"/>
  </w:num>
  <w:num w:numId="9" w16cid:durableId="1276594171">
    <w:abstractNumId w:val="10"/>
  </w:num>
  <w:num w:numId="10" w16cid:durableId="1834449605">
    <w:abstractNumId w:val="8"/>
  </w:num>
  <w:num w:numId="11" w16cid:durableId="997462313">
    <w:abstractNumId w:val="0"/>
  </w:num>
  <w:num w:numId="12" w16cid:durableId="2006391884">
    <w:abstractNumId w:val="20"/>
  </w:num>
  <w:num w:numId="13" w16cid:durableId="2086763294">
    <w:abstractNumId w:val="19"/>
  </w:num>
  <w:num w:numId="14" w16cid:durableId="1768229002">
    <w:abstractNumId w:val="12"/>
  </w:num>
  <w:num w:numId="15" w16cid:durableId="234975199">
    <w:abstractNumId w:val="1"/>
  </w:num>
  <w:num w:numId="16" w16cid:durableId="845900257">
    <w:abstractNumId w:val="5"/>
  </w:num>
  <w:num w:numId="17" w16cid:durableId="1571428370">
    <w:abstractNumId w:val="3"/>
  </w:num>
  <w:num w:numId="18" w16cid:durableId="1546598144">
    <w:abstractNumId w:val="7"/>
  </w:num>
  <w:num w:numId="19" w16cid:durableId="203711151">
    <w:abstractNumId w:val="13"/>
  </w:num>
  <w:num w:numId="20" w16cid:durableId="1779982034">
    <w:abstractNumId w:val="9"/>
  </w:num>
  <w:num w:numId="21" w16cid:durableId="184368524">
    <w:abstractNumId w:val="4"/>
  </w:num>
  <w:num w:numId="22" w16cid:durableId="185556604">
    <w:abstractNumId w:val="22"/>
  </w:num>
  <w:num w:numId="23" w16cid:durableId="287707722">
    <w:abstractNumId w:val="17"/>
  </w:num>
  <w:num w:numId="24" w16cid:durableId="15985197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3C38"/>
    <w:rsid w:val="000F44B4"/>
    <w:rsid w:val="001527D4"/>
    <w:rsid w:val="001902DB"/>
    <w:rsid w:val="001C2162"/>
    <w:rsid w:val="002F04FE"/>
    <w:rsid w:val="003918DA"/>
    <w:rsid w:val="00415D91"/>
    <w:rsid w:val="004669A1"/>
    <w:rsid w:val="00590B27"/>
    <w:rsid w:val="005D1465"/>
    <w:rsid w:val="0062761F"/>
    <w:rsid w:val="006948DE"/>
    <w:rsid w:val="006D54E3"/>
    <w:rsid w:val="007B0E54"/>
    <w:rsid w:val="007E3A20"/>
    <w:rsid w:val="00877AAC"/>
    <w:rsid w:val="008F1EAE"/>
    <w:rsid w:val="009014FD"/>
    <w:rsid w:val="009125CE"/>
    <w:rsid w:val="00921289"/>
    <w:rsid w:val="009B6888"/>
    <w:rsid w:val="009C0161"/>
    <w:rsid w:val="009D108D"/>
    <w:rsid w:val="009E1436"/>
    <w:rsid w:val="009E5668"/>
    <w:rsid w:val="00A74F76"/>
    <w:rsid w:val="00AA79E9"/>
    <w:rsid w:val="00AB0A70"/>
    <w:rsid w:val="00AE2855"/>
    <w:rsid w:val="00B27D81"/>
    <w:rsid w:val="00B55620"/>
    <w:rsid w:val="00B63B0F"/>
    <w:rsid w:val="00B7678A"/>
    <w:rsid w:val="00B76D1A"/>
    <w:rsid w:val="00BD2ED4"/>
    <w:rsid w:val="00C04D0B"/>
    <w:rsid w:val="00C67798"/>
    <w:rsid w:val="00C71E18"/>
    <w:rsid w:val="00C749F9"/>
    <w:rsid w:val="00CC625C"/>
    <w:rsid w:val="00D22171"/>
    <w:rsid w:val="00E26E12"/>
    <w:rsid w:val="00E32809"/>
    <w:rsid w:val="00E43940"/>
    <w:rsid w:val="00E67366"/>
    <w:rsid w:val="00E704A9"/>
    <w:rsid w:val="00E71C79"/>
    <w:rsid w:val="00E80FD9"/>
    <w:rsid w:val="00EA6B5D"/>
    <w:rsid w:val="00ED2DD7"/>
    <w:rsid w:val="00F546CE"/>
    <w:rsid w:val="00FA01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76D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B27D8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4669A1"/>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15D9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converted-space">
    <w:name w:val="apple-converted-space"/>
    <w:basedOn w:val="a0"/>
    <w:rsid w:val="00415D91"/>
  </w:style>
  <w:style w:type="character" w:styleId="a6">
    <w:name w:val="Strong"/>
    <w:basedOn w:val="a0"/>
    <w:uiPriority w:val="22"/>
    <w:qFormat/>
    <w:rsid w:val="00415D91"/>
    <w:rPr>
      <w:b/>
      <w:bCs/>
    </w:rPr>
  </w:style>
  <w:style w:type="paragraph" w:styleId="a7">
    <w:name w:val="List Paragraph"/>
    <w:basedOn w:val="a"/>
    <w:uiPriority w:val="34"/>
    <w:qFormat/>
    <w:rsid w:val="00BD2ED4"/>
    <w:pPr>
      <w:ind w:left="720"/>
      <w:contextualSpacing/>
    </w:pPr>
  </w:style>
  <w:style w:type="character" w:customStyle="1" w:styleId="4Char">
    <w:name w:val="عنوان 4 Char"/>
    <w:basedOn w:val="a0"/>
    <w:link w:val="4"/>
    <w:uiPriority w:val="9"/>
    <w:rsid w:val="004669A1"/>
    <w:rPr>
      <w:rFonts w:ascii="Times New Roman" w:eastAsia="Times New Roman" w:hAnsi="Times New Roman" w:cs="Times New Roman"/>
      <w:b/>
      <w:bCs/>
      <w:kern w:val="0"/>
      <w:sz w:val="24"/>
      <w:szCs w:val="24"/>
      <w14:ligatures w14:val="none"/>
    </w:rPr>
  </w:style>
  <w:style w:type="character" w:styleId="Hyperlink">
    <w:name w:val="Hyperlink"/>
    <w:basedOn w:val="a0"/>
    <w:uiPriority w:val="99"/>
    <w:unhideWhenUsed/>
    <w:rsid w:val="00B27D81"/>
    <w:rPr>
      <w:color w:val="0563C1" w:themeColor="hyperlink"/>
      <w:u w:val="single"/>
    </w:rPr>
  </w:style>
  <w:style w:type="character" w:styleId="a8">
    <w:name w:val="Unresolved Mention"/>
    <w:basedOn w:val="a0"/>
    <w:uiPriority w:val="99"/>
    <w:semiHidden/>
    <w:unhideWhenUsed/>
    <w:rsid w:val="00B27D81"/>
    <w:rPr>
      <w:color w:val="605E5C"/>
      <w:shd w:val="clear" w:color="auto" w:fill="E1DFDD"/>
    </w:rPr>
  </w:style>
  <w:style w:type="character" w:customStyle="1" w:styleId="3Char">
    <w:name w:val="عنوان 3 Char"/>
    <w:basedOn w:val="a0"/>
    <w:link w:val="3"/>
    <w:uiPriority w:val="9"/>
    <w:semiHidden/>
    <w:rsid w:val="00B27D81"/>
    <w:rPr>
      <w:rFonts w:asciiTheme="majorHAnsi" w:eastAsiaTheme="majorEastAsia" w:hAnsiTheme="majorHAnsi" w:cstheme="majorBidi"/>
      <w:color w:val="1F3763" w:themeColor="accent1" w:themeShade="7F"/>
      <w:sz w:val="24"/>
      <w:szCs w:val="24"/>
    </w:rPr>
  </w:style>
  <w:style w:type="character" w:customStyle="1" w:styleId="1Char">
    <w:name w:val="العنوان 1 Char"/>
    <w:basedOn w:val="a0"/>
    <w:link w:val="1"/>
    <w:uiPriority w:val="9"/>
    <w:rsid w:val="00B76D1A"/>
    <w:rPr>
      <w:rFonts w:asciiTheme="majorHAnsi" w:eastAsiaTheme="majorEastAsia" w:hAnsiTheme="majorHAnsi" w:cstheme="majorBidi"/>
      <w:color w:val="2F5496" w:themeColor="accent1" w:themeShade="BF"/>
      <w:sz w:val="32"/>
      <w:szCs w:val="32"/>
    </w:rPr>
  </w:style>
  <w:style w:type="table" w:styleId="a9">
    <w:name w:val="Table Grid"/>
    <w:basedOn w:val="a1"/>
    <w:uiPriority w:val="59"/>
    <w:rsid w:val="00B76D1A"/>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Plain Table 5"/>
    <w:basedOn w:val="a1"/>
    <w:uiPriority w:val="45"/>
    <w:rsid w:val="00B76D1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
    <w:name w:val="Plain Table 2"/>
    <w:basedOn w:val="a1"/>
    <w:uiPriority w:val="42"/>
    <w:rsid w:val="00B76D1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10">
    <w:name w:val="Plain Table 1"/>
    <w:basedOn w:val="a1"/>
    <w:uiPriority w:val="41"/>
    <w:rsid w:val="00B76D1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a">
    <w:name w:val="page number"/>
    <w:basedOn w:val="a0"/>
    <w:uiPriority w:val="99"/>
    <w:semiHidden/>
    <w:unhideWhenUsed/>
    <w:rsid w:val="001527D4"/>
  </w:style>
  <w:style w:type="character" w:customStyle="1" w:styleId="ts-alignment-element">
    <w:name w:val="ts-alignment-element"/>
    <w:basedOn w:val="a0"/>
    <w:rsid w:val="00E43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5214</Words>
  <Characters>31129</Characters>
  <Application>Microsoft Office Word</Application>
  <DocSecurity>0</DocSecurity>
  <Lines>635</Lines>
  <Paragraphs>206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2026-03-26T22:48:00Z</cp:lastPrinted>
  <dcterms:created xsi:type="dcterms:W3CDTF">2026-03-26T23:02:00Z</dcterms:created>
  <dcterms:modified xsi:type="dcterms:W3CDTF">2026-03-26T23:02:00Z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