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2FDACB" w14:textId="77777777" w:rsidR="00C36988" w:rsidRPr="00C36988" w:rsidRDefault="00C36988" w:rsidP="00C36988">
      <w:pPr>
        <w:rPr>
          <w:b/>
          <w:bCs/>
        </w:rPr>
      </w:pPr>
      <w:r w:rsidRPr="00C36988">
        <w:rPr>
          <w:b/>
          <w:bCs/>
        </w:rPr>
        <w:t>Improving the Accuracy, Reliability, and Privacy of AI-Based Face Recognition Systems in Real-World Environments</w:t>
      </w:r>
    </w:p>
    <w:p w14:paraId="0CE98C1E" w14:textId="77777777" w:rsidR="00C36988" w:rsidRPr="00C36988" w:rsidRDefault="00C36988" w:rsidP="00C36988">
      <w:r w:rsidRPr="00C36988">
        <w:rPr>
          <w:b/>
          <w:bCs/>
        </w:rPr>
        <w:t>Student Name:</w:t>
      </w:r>
      <w:r w:rsidRPr="00C36988">
        <w:t xml:space="preserve"> Hassan Saud Al-Soleiss</w:t>
      </w:r>
      <w:r w:rsidRPr="00C36988">
        <w:br/>
      </w:r>
      <w:r w:rsidRPr="00C36988">
        <w:rPr>
          <w:b/>
          <w:bCs/>
        </w:rPr>
        <w:t>Course:</w:t>
      </w:r>
      <w:r w:rsidRPr="00C36988">
        <w:t xml:space="preserve"> Research Methodology in Computer Science</w:t>
      </w:r>
    </w:p>
    <w:p w14:paraId="76B123CD" w14:textId="77777777" w:rsidR="00C36988" w:rsidRPr="00C36988" w:rsidRDefault="00C36988" w:rsidP="00C36988">
      <w:r w:rsidRPr="00C36988">
        <w:pict w14:anchorId="2686030D">
          <v:rect id="_x0000_i1031" style="width:0;height:1.5pt" o:hralign="center" o:hrstd="t" o:hr="t" fillcolor="#a0a0a0" stroked="f"/>
        </w:pict>
      </w:r>
    </w:p>
    <w:p w14:paraId="1E3771CB" w14:textId="77777777" w:rsidR="00C36988" w:rsidRDefault="00C36988" w:rsidP="00C36988">
      <w:pPr>
        <w:rPr>
          <w:b/>
          <w:bCs/>
          <w:rtl/>
        </w:rPr>
      </w:pPr>
    </w:p>
    <w:p w14:paraId="5AB27152" w14:textId="77777777" w:rsidR="00C36988" w:rsidRDefault="00C36988" w:rsidP="00C36988">
      <w:pPr>
        <w:rPr>
          <w:b/>
          <w:bCs/>
          <w:rtl/>
        </w:rPr>
      </w:pPr>
    </w:p>
    <w:p w14:paraId="74253DF2" w14:textId="77777777" w:rsidR="00C36988" w:rsidRDefault="00C36988" w:rsidP="00C36988">
      <w:pPr>
        <w:rPr>
          <w:b/>
          <w:bCs/>
          <w:rtl/>
        </w:rPr>
      </w:pPr>
    </w:p>
    <w:p w14:paraId="7DD0AF97" w14:textId="77777777" w:rsidR="00C36988" w:rsidRDefault="00C36988" w:rsidP="00C36988">
      <w:pPr>
        <w:rPr>
          <w:b/>
          <w:bCs/>
          <w:rtl/>
        </w:rPr>
      </w:pPr>
    </w:p>
    <w:p w14:paraId="2C96CDC0" w14:textId="77777777" w:rsidR="00C36988" w:rsidRDefault="00C36988" w:rsidP="00C36988">
      <w:pPr>
        <w:rPr>
          <w:b/>
          <w:bCs/>
          <w:rtl/>
        </w:rPr>
      </w:pPr>
    </w:p>
    <w:p w14:paraId="04B76590" w14:textId="49ED3854" w:rsidR="00C36988" w:rsidRPr="00C36988" w:rsidRDefault="00C36988" w:rsidP="00C36988">
      <w:pPr>
        <w:rPr>
          <w:b/>
          <w:bCs/>
        </w:rPr>
      </w:pPr>
      <w:r w:rsidRPr="00C36988">
        <w:rPr>
          <w:b/>
          <w:bCs/>
        </w:rPr>
        <w:t>Abstract</w:t>
      </w:r>
    </w:p>
    <w:p w14:paraId="0AC002FB" w14:textId="77777777" w:rsidR="00C36988" w:rsidRPr="00C36988" w:rsidRDefault="00C36988" w:rsidP="00C36988">
      <w:r>
        <w:t>Face recognition is an important use of artificial intelligence (AI). It is now used in security, banking, healthcare, airports, mobile phones, and access control. Deep learning has improved face recognition, but the technology can still have problems in real-world situations. Changes in lighting, facial expression, head position, age, blocked parts of the face, and poor image quality can reduce accuracy. Bias, privacy, security, and computing requirements can also affect how reliable these systems are and how much people trust them.</w:t>
      </w:r>
    </w:p>
    <w:p w14:paraId="033F1D78" w14:textId="77777777" w:rsidR="00C36988" w:rsidRDefault="00C36988" w:rsidP="00C36988">
      <w:pPr>
        <w:rPr>
          <w:rtl/>
        </w:rPr>
      </w:pPr>
      <w:r>
        <w:t>This research will study recent AI and deep learning methods used in face recognition. It will compare different methods and look at the main factors that affect performance, such as dataset quality, image preprocessing, model type, privacy, and fairness. The study will review and compare recent research to find practical ways to improve accuracy, reliability, efficiency, and privacy. The expected result is a set of useful recommendations and a simple framework that can help in building better and more responsible face recognition systems.</w:t>
      </w:r>
    </w:p>
    <w:p w14:paraId="028E0704" w14:textId="77777777" w:rsidR="00C36988" w:rsidRDefault="00C36988" w:rsidP="00C36988">
      <w:pPr>
        <w:rPr>
          <w:rtl/>
        </w:rPr>
      </w:pPr>
    </w:p>
    <w:p w14:paraId="7D7A3CF4" w14:textId="77777777" w:rsidR="00C36988" w:rsidRDefault="00C36988" w:rsidP="00C36988">
      <w:pPr>
        <w:rPr>
          <w:rtl/>
        </w:rPr>
      </w:pPr>
    </w:p>
    <w:p w14:paraId="5B80C27F" w14:textId="77777777" w:rsidR="00C36988" w:rsidRDefault="00C36988" w:rsidP="00C36988">
      <w:pPr>
        <w:rPr>
          <w:rtl/>
        </w:rPr>
      </w:pPr>
    </w:p>
    <w:p w14:paraId="564E79B1" w14:textId="77777777" w:rsidR="00C36988" w:rsidRDefault="00C36988" w:rsidP="00C36988">
      <w:pPr>
        <w:rPr>
          <w:rtl/>
        </w:rPr>
      </w:pPr>
    </w:p>
    <w:p w14:paraId="4983E3E8" w14:textId="77777777" w:rsidR="00C36988" w:rsidRDefault="00C36988" w:rsidP="00C36988">
      <w:pPr>
        <w:rPr>
          <w:rtl/>
        </w:rPr>
      </w:pPr>
    </w:p>
    <w:p w14:paraId="0174923F" w14:textId="77777777" w:rsidR="00C36988" w:rsidRDefault="00C36988" w:rsidP="00C36988">
      <w:pPr>
        <w:rPr>
          <w:rtl/>
        </w:rPr>
      </w:pPr>
    </w:p>
    <w:p w14:paraId="5F4FA620" w14:textId="77777777" w:rsidR="00C36988" w:rsidRDefault="00C36988" w:rsidP="00C36988">
      <w:pPr>
        <w:rPr>
          <w:rtl/>
        </w:rPr>
      </w:pPr>
    </w:p>
    <w:p w14:paraId="114172AD" w14:textId="77777777" w:rsidR="00C36988" w:rsidRPr="00C36988" w:rsidRDefault="00C36988" w:rsidP="00C36988"/>
    <w:p w14:paraId="275A469B" w14:textId="77777777" w:rsidR="00C36988" w:rsidRPr="00C36988" w:rsidRDefault="00C36988" w:rsidP="00C36988">
      <w:pPr>
        <w:rPr>
          <w:b/>
          <w:bCs/>
        </w:rPr>
      </w:pPr>
      <w:r w:rsidRPr="00C36988">
        <w:rPr>
          <w:b/>
          <w:bCs/>
        </w:rPr>
        <w:t>Chapter 1: Introduction</w:t>
      </w:r>
    </w:p>
    <w:p w14:paraId="4D538320" w14:textId="77777777" w:rsidR="00C36988" w:rsidRPr="00C36988" w:rsidRDefault="00C36988" w:rsidP="00C36988">
      <w:pPr>
        <w:rPr>
          <w:b/>
          <w:bCs/>
        </w:rPr>
      </w:pPr>
      <w:r w:rsidRPr="00C36988">
        <w:rPr>
          <w:b/>
          <w:bCs/>
        </w:rPr>
        <w:t>1.1 Introduction</w:t>
      </w:r>
    </w:p>
    <w:p w14:paraId="17DA32CD" w14:textId="77777777" w:rsidR="00C36988" w:rsidRPr="00C36988" w:rsidRDefault="00C36988" w:rsidP="00C36988">
      <w:r>
        <w:t>Artificial Intelligence (AI) has changed many areas of computer science. One important application is face recognition, which allows a computer system to identify or verify a person using facial features. Unlike passwords or cards, face recognition can provide a quick and contactless way to check identity.</w:t>
      </w:r>
    </w:p>
    <w:p w14:paraId="28DBA396" w14:textId="77777777" w:rsidR="00C36988" w:rsidRPr="00C36988" w:rsidRDefault="00C36988" w:rsidP="00C36988">
      <w:r>
        <w:t>Deep learning, especially Convolutional Neural Networks (CNNs), has greatly improved face recognition. Modern systems can learn facial features from large image datasets and can achieve high accuracy. Because of this, face recognition is used in smartphones, surveillance, banking, healthcare, airports, border control, and access-control systems.</w:t>
      </w:r>
    </w:p>
    <w:p w14:paraId="0D1F856A" w14:textId="77777777" w:rsidR="00C36988" w:rsidRPr="00C36988" w:rsidRDefault="00C36988" w:rsidP="00C36988">
      <w:r>
        <w:t>However, good results in a controlled test do not always mean the system will work well in real life. Changes in lighting, head position, facial expression, age, masks, camera quality, and image resolution can reduce accuracy. A dataset that does not include enough different groups of people can also lead to different results for different users.</w:t>
      </w:r>
    </w:p>
    <w:p w14:paraId="0D4DF7C5" w14:textId="77777777" w:rsidR="00C36988" w:rsidRDefault="00C36988" w:rsidP="00C36988">
      <w:pPr>
        <w:rPr>
          <w:rtl/>
        </w:rPr>
      </w:pPr>
      <w:r>
        <w:t>Privacy and security are also important because face images are sensitive biometric data. For this reason, a good face recognition system should not focus only on accuracy. It should also consider reliability, fairness, privacy, security, and computing cost.</w:t>
      </w:r>
    </w:p>
    <w:p w14:paraId="70D5D373" w14:textId="77777777" w:rsidR="00C36988" w:rsidRDefault="00C36988" w:rsidP="00C36988">
      <w:pPr>
        <w:rPr>
          <w:rtl/>
        </w:rPr>
      </w:pPr>
    </w:p>
    <w:p w14:paraId="5027108F" w14:textId="77777777" w:rsidR="00C36988" w:rsidRDefault="00C36988" w:rsidP="00C36988">
      <w:pPr>
        <w:rPr>
          <w:rtl/>
        </w:rPr>
      </w:pPr>
    </w:p>
    <w:p w14:paraId="42739441" w14:textId="77777777" w:rsidR="00C36988" w:rsidRDefault="00C36988" w:rsidP="00C36988">
      <w:pPr>
        <w:rPr>
          <w:rtl/>
        </w:rPr>
      </w:pPr>
    </w:p>
    <w:p w14:paraId="38AF2F19" w14:textId="77777777" w:rsidR="00C36988" w:rsidRPr="00C36988" w:rsidRDefault="00C36988" w:rsidP="00C36988"/>
    <w:p w14:paraId="03270641" w14:textId="77777777" w:rsidR="00C36988" w:rsidRPr="00C36988" w:rsidRDefault="00C36988" w:rsidP="00C36988">
      <w:pPr>
        <w:rPr>
          <w:b/>
          <w:bCs/>
        </w:rPr>
      </w:pPr>
      <w:r w:rsidRPr="00C36988">
        <w:rPr>
          <w:b/>
          <w:bCs/>
        </w:rPr>
        <w:lastRenderedPageBreak/>
        <w:t>1.2 Background</w:t>
      </w:r>
    </w:p>
    <w:p w14:paraId="0B279C3F" w14:textId="77777777" w:rsidR="00C36988" w:rsidRPr="00C36988" w:rsidRDefault="00C36988" w:rsidP="00C36988">
      <w:r>
        <w:t>Early face recognition systems used traditional image-processing methods and manually selected facial features. Methods such as Eigenfaces and Fisherfaces were important early approaches, but they were sensitive to changes in lighting, facial expression, and viewing angle.</w:t>
      </w:r>
    </w:p>
    <w:p w14:paraId="09A1CBF3" w14:textId="77777777" w:rsidR="00C36988" w:rsidRPr="00C36988" w:rsidRDefault="00C36988" w:rsidP="00C36988">
      <w:r>
        <w:t>Deep learning changed face recognition by allowing systems to learn useful facial features directly from training data. CNNs and other learning methods have improved recognition performance. ArcFace, for example, uses a special training method that helps the model separate different identities more clearly (Deng et al., 2022).</w:t>
      </w:r>
    </w:p>
    <w:p w14:paraId="1F19D015" w14:textId="77777777" w:rsidR="00C36988" w:rsidRPr="00C36988" w:rsidRDefault="00C36988" w:rsidP="00C36988">
      <w:r>
        <w:t>Even with these improvements, several problems remain. Images taken in real situations can be very different from training images because of lighting, pose, expression, aging, masks, glasses, and image quality. Therefore, the quality and variety of the training dataset have a strong effect on system performance.</w:t>
      </w:r>
    </w:p>
    <w:p w14:paraId="3C5083A8" w14:textId="77777777" w:rsidR="00C36988" w:rsidRPr="00C36988" w:rsidRDefault="00C36988" w:rsidP="00C36988">
      <w:r>
        <w:t>Recent research also looks at privacy, not only accuracy. Methods such as federated learning, differential privacy, and protected feature processing try to reduce the exposure of sensitive face data.</w:t>
      </w:r>
    </w:p>
    <w:p w14:paraId="77D7A8A8" w14:textId="77777777" w:rsidR="00C36988" w:rsidRPr="00C36988" w:rsidRDefault="00C36988" w:rsidP="00C36988">
      <w:r>
        <w:t>For this reason, current face recognition research needs to balance accuracy, reliability, computing efficiency, fairness, privacy, and security.</w:t>
      </w:r>
    </w:p>
    <w:p w14:paraId="276E3310" w14:textId="77777777" w:rsidR="00C36988" w:rsidRPr="00C36988" w:rsidRDefault="00C36988" w:rsidP="00C36988">
      <w:pPr>
        <w:rPr>
          <w:b/>
          <w:bCs/>
        </w:rPr>
      </w:pPr>
      <w:r w:rsidRPr="00C36988">
        <w:rPr>
          <w:b/>
          <w:bCs/>
        </w:rPr>
        <w:t>1.3 Problem Statement</w:t>
      </w:r>
    </w:p>
    <w:p w14:paraId="49A9B45E" w14:textId="77777777" w:rsidR="00C36988" w:rsidRPr="00C36988" w:rsidRDefault="00C36988" w:rsidP="00C36988">
      <w:r>
        <w:t>AI and deep learning have greatly improved face recognition, but it is still difficult to get accurate and reliable results in all real-world conditions. A system may work very well in a controlled test but perform worse when lighting, facial expression, head position, age, masks, camera quality, or image resolution changes.</w:t>
      </w:r>
    </w:p>
    <w:p w14:paraId="0E7965E6" w14:textId="77777777" w:rsidR="00C36988" w:rsidRPr="00C36988" w:rsidRDefault="00C36988" w:rsidP="00C36988">
      <w:r>
        <w:t>Training data are another problem. If a dataset is small or does not include enough different groups of people, the system may give different levels of accuracy for different users. This can cause serious problems when face recognition is used in security, banking, healthcare, or identity verification.</w:t>
      </w:r>
    </w:p>
    <w:p w14:paraId="6246E3AC" w14:textId="77777777" w:rsidR="00C36988" w:rsidRPr="00C36988" w:rsidRDefault="00C36988" w:rsidP="00C36988">
      <w:r>
        <w:t>Face data are also sensitive biometric information. Collecting, storing, and processing these data can create privacy and security risks. Improving accuracy without considering privacy, fairness, and security may reduce people's trust in face recognition systems.</w:t>
      </w:r>
    </w:p>
    <w:p w14:paraId="54992363" w14:textId="77777777" w:rsidR="00C36988" w:rsidRPr="00C36988" w:rsidRDefault="00C36988" w:rsidP="00C36988">
      <w:r>
        <w:t>Researchers have suggested many deep learning models, training methods, data-processing methods, and privacy solutions. However, there is still a need to compare these methods and understand how well they deal with accuracy, reliability, efficiency, fairness, and privacy together.</w:t>
      </w:r>
    </w:p>
    <w:p w14:paraId="11EF6801" w14:textId="77777777" w:rsidR="00C36988" w:rsidRPr="00C36988" w:rsidRDefault="00C36988" w:rsidP="00C36988">
      <w:r>
        <w:t>Therefore, this research will study recent AI-based face recognition methods and identify practical ways to improve their accuracy, reliability, efficiency, fairness, and privacy in real-world use.</w:t>
      </w:r>
    </w:p>
    <w:p w14:paraId="2875BC71" w14:textId="77777777" w:rsidR="00C36988" w:rsidRPr="00C36988" w:rsidRDefault="00C36988" w:rsidP="00C36988">
      <w:pPr>
        <w:rPr>
          <w:b/>
          <w:bCs/>
        </w:rPr>
      </w:pPr>
      <w:r w:rsidRPr="00C36988">
        <w:rPr>
          <w:b/>
          <w:bCs/>
        </w:rPr>
        <w:t>1.4 Research Objectives</w:t>
      </w:r>
    </w:p>
    <w:p w14:paraId="47CAF8DE" w14:textId="77777777" w:rsidR="00C36988" w:rsidRPr="00C36988" w:rsidRDefault="00C36988" w:rsidP="00C36988">
      <w:r>
        <w:t>The main objective of this research is to study recent AI-based face recognition methods and find practical ways to improve accuracy, reliability, efficiency, fairness, and privacy in real-world environments.</w:t>
      </w:r>
    </w:p>
    <w:p w14:paraId="50BA30DE" w14:textId="77777777" w:rsidR="00C36988" w:rsidRPr="00C36988" w:rsidRDefault="00C36988" w:rsidP="00C36988">
      <w:r w:rsidRPr="00C36988">
        <w:t>The specific objectives are:</w:t>
      </w:r>
    </w:p>
    <w:p w14:paraId="11F194C9" w14:textId="77777777" w:rsidR="00C36988" w:rsidRPr="00C36988" w:rsidRDefault="00C36988" w:rsidP="00C36988">
      <w:pPr>
        <w:numPr>
          <w:ilvl w:val="0"/>
          <w:numId w:val="1"/>
        </w:numPr>
      </w:pPr>
      <w:r>
        <w:t>To identify the main factors that affect face recognition performance, including lighting, pose, facial expression, aging, occlusion, and image quality.</w:t>
      </w:r>
    </w:p>
    <w:p w14:paraId="7BE59837" w14:textId="77777777" w:rsidR="00C36988" w:rsidRPr="00C36988" w:rsidRDefault="00C36988" w:rsidP="00C36988">
      <w:pPr>
        <w:numPr>
          <w:ilvl w:val="0"/>
          <w:numId w:val="1"/>
        </w:numPr>
      </w:pPr>
      <w:r>
        <w:t>To review recent AI and deep learning methods used to improve face recognition accuracy and reliability.</w:t>
      </w:r>
    </w:p>
    <w:p w14:paraId="320D74D6" w14:textId="77777777" w:rsidR="00C36988" w:rsidRPr="00C36988" w:rsidRDefault="00C36988" w:rsidP="00C36988">
      <w:pPr>
        <w:numPr>
          <w:ilvl w:val="0"/>
          <w:numId w:val="1"/>
        </w:numPr>
      </w:pPr>
      <w:r>
        <w:t>To compare selected face recognition methods based on accuracy, reliability, computing efficiency, and real-world use.</w:t>
      </w:r>
    </w:p>
    <w:p w14:paraId="4947FD26" w14:textId="77777777" w:rsidR="00C36988" w:rsidRPr="00C36988" w:rsidRDefault="00C36988" w:rsidP="00C36988">
      <w:pPr>
        <w:numPr>
          <w:ilvl w:val="0"/>
          <w:numId w:val="1"/>
        </w:numPr>
      </w:pPr>
      <w:r>
        <w:t>To study how dataset quality, diversity, balance, and image preprocessing affect performance and fairness.</w:t>
      </w:r>
    </w:p>
    <w:p w14:paraId="69C7789D" w14:textId="77777777" w:rsidR="00C36988" w:rsidRPr="00C36988" w:rsidRDefault="00C36988" w:rsidP="00C36988">
      <w:pPr>
        <w:numPr>
          <w:ilvl w:val="0"/>
          <w:numId w:val="1"/>
        </w:numPr>
      </w:pPr>
      <w:r>
        <w:t>To examine the main privacy, ethical, and security issues related to facial biometric data.</w:t>
      </w:r>
    </w:p>
    <w:p w14:paraId="246B08C3" w14:textId="77777777" w:rsidR="00C36988" w:rsidRPr="00C36988" w:rsidRDefault="00C36988" w:rsidP="00C36988">
      <w:pPr>
        <w:numPr>
          <w:ilvl w:val="0"/>
          <w:numId w:val="1"/>
        </w:numPr>
      </w:pPr>
      <w:r>
        <w:t>To review privacy-preserving methods such as federated learning and protected facial features.</w:t>
      </w:r>
    </w:p>
    <w:p w14:paraId="393BDFA1" w14:textId="77777777" w:rsidR="00C36988" w:rsidRDefault="00C36988" w:rsidP="00C36988">
      <w:pPr>
        <w:numPr>
          <w:ilvl w:val="0"/>
          <w:numId w:val="1"/>
        </w:numPr>
      </w:pPr>
      <w:r>
        <w:t>To provide practical recommendations for building more reliable, efficient, fair, and privacy-aware face recognition systems.</w:t>
      </w:r>
    </w:p>
    <w:p w14:paraId="5022E19A" w14:textId="77777777" w:rsidR="00C36988" w:rsidRPr="00C36988" w:rsidRDefault="00C36988" w:rsidP="00C36988"/>
    <w:p w14:paraId="7F84A2DE" w14:textId="77777777" w:rsidR="00C36988" w:rsidRDefault="00C36988" w:rsidP="00C36988">
      <w:pPr>
        <w:rPr>
          <w:b/>
          <w:bCs/>
          <w:rtl/>
        </w:rPr>
      </w:pPr>
    </w:p>
    <w:p w14:paraId="48FF0592" w14:textId="4D743E3E" w:rsidR="00C36988" w:rsidRPr="00C36988" w:rsidRDefault="00C36988" w:rsidP="00C36988">
      <w:pPr>
        <w:rPr>
          <w:b/>
          <w:bCs/>
        </w:rPr>
      </w:pPr>
      <w:r w:rsidRPr="00C36988">
        <w:rPr>
          <w:b/>
          <w:bCs/>
        </w:rPr>
        <w:t>1.5 Research Scope</w:t>
      </w:r>
    </w:p>
    <w:p w14:paraId="7A8582F5" w14:textId="77777777" w:rsidR="00C36988" w:rsidRPr="00C36988" w:rsidRDefault="00C36988" w:rsidP="00C36988">
      <w:r>
        <w:t>This research focuses on AI-based face recognition systems, especially deep learning methods. It will study environmental conditions, datasets, model types, image preprocessing, computing requirements, privacy, security, and fairness.</w:t>
      </w:r>
    </w:p>
    <w:p w14:paraId="6EFDF7CC" w14:textId="77777777" w:rsidR="00C36988" w:rsidRPr="00C36988" w:rsidRDefault="00C36988" w:rsidP="00C36988">
      <w:r>
        <w:t>The study will mainly use recent peer-reviewed research and well-known face recognition methods. The methods will be compared in areas such as accuracy, reliability, efficiency, privacy, and practical use.</w:t>
      </w:r>
    </w:p>
    <w:p w14:paraId="2018449F" w14:textId="77777777" w:rsidR="00C36988" w:rsidRPr="00C36988" w:rsidRDefault="00C36988" w:rsidP="00C36988">
      <w:r>
        <w:t>This research will not build or deploy a commercial face recognition or surveillance system. It will review and compare existing methods and provide recommendations for future face recognition systems.</w:t>
      </w:r>
    </w:p>
    <w:p w14:paraId="5E0D56CF" w14:textId="77777777" w:rsidR="00C36988" w:rsidRPr="00C36988" w:rsidRDefault="00C36988" w:rsidP="00C36988">
      <w:pPr>
        <w:rPr>
          <w:b/>
          <w:bCs/>
        </w:rPr>
      </w:pPr>
      <w:r w:rsidRPr="00C36988">
        <w:rPr>
          <w:b/>
          <w:bCs/>
        </w:rPr>
        <w:t>Chapter 2: Literature Review</w:t>
      </w:r>
    </w:p>
    <w:p w14:paraId="40C8353E" w14:textId="77777777" w:rsidR="00C36988" w:rsidRPr="00C36988" w:rsidRDefault="00C36988" w:rsidP="00C36988">
      <w:pPr>
        <w:rPr>
          <w:b/>
          <w:bCs/>
        </w:rPr>
      </w:pPr>
      <w:r w:rsidRPr="00C36988">
        <w:rPr>
          <w:b/>
          <w:bCs/>
        </w:rPr>
        <w:t>2.1 Introduction</w:t>
      </w:r>
    </w:p>
    <w:p w14:paraId="5BAF5088" w14:textId="77777777" w:rsidR="00C36988" w:rsidRPr="00C36988" w:rsidRDefault="00C36988" w:rsidP="00C36988">
      <w:r>
        <w:t>Face recognition has developed from traditional image-processing methods to advanced deep learning systems. Wang and Deng (2021) reviewed the development of deep face recognition and discussed models, training methods, datasets, and evaluation. Although accuracy has improved, real-world use still has problems related to changing conditions, dataset diversity, computing needs, privacy, and fairness.</w:t>
      </w:r>
    </w:p>
    <w:p w14:paraId="6FB15668" w14:textId="77777777" w:rsidR="00C36988" w:rsidRPr="00C36988" w:rsidRDefault="00C36988" w:rsidP="00C36988">
      <w:pPr>
        <w:rPr>
          <w:b/>
          <w:bCs/>
        </w:rPr>
      </w:pPr>
      <w:r w:rsidRPr="00C36988">
        <w:rPr>
          <w:b/>
          <w:bCs/>
        </w:rPr>
        <w:t>2.2 Development of Face Recognition</w:t>
      </w:r>
    </w:p>
    <w:p w14:paraId="014CCE4B" w14:textId="77777777" w:rsidR="00C36988" w:rsidRPr="00C36988" w:rsidRDefault="00C36988" w:rsidP="00C36988">
      <w:r>
        <w:t>Traditional face recognition used manually designed features and statistical methods. These methods could work in controlled environments, but their performance often dropped when lighting, facial expression, pose, or image quality changed.</w:t>
      </w:r>
    </w:p>
    <w:p w14:paraId="7A92C61F" w14:textId="77777777" w:rsidR="00C36988" w:rsidRDefault="00C36988" w:rsidP="00C36988">
      <w:pPr>
        <w:rPr>
          <w:rtl/>
        </w:rPr>
      </w:pPr>
      <w:r>
        <w:t>Deep learning solved some of these problems by learning facial features automatically from large datasets. CNN-based methods became popular because they can learn useful features at different levels and help separate one identity from another.</w:t>
      </w:r>
    </w:p>
    <w:p w14:paraId="58EDFB48" w14:textId="77777777" w:rsidR="00C36988" w:rsidRDefault="00C36988" w:rsidP="00C36988">
      <w:pPr>
        <w:rPr>
          <w:rtl/>
        </w:rPr>
      </w:pPr>
    </w:p>
    <w:p w14:paraId="42464E3A" w14:textId="77777777" w:rsidR="00C36988" w:rsidRDefault="00C36988" w:rsidP="00C36988">
      <w:pPr>
        <w:rPr>
          <w:rtl/>
        </w:rPr>
      </w:pPr>
    </w:p>
    <w:p w14:paraId="4761FB27" w14:textId="77777777" w:rsidR="00C36988" w:rsidRDefault="00C36988" w:rsidP="00C36988">
      <w:pPr>
        <w:rPr>
          <w:rtl/>
        </w:rPr>
      </w:pPr>
    </w:p>
    <w:p w14:paraId="5EA079F9" w14:textId="77777777" w:rsidR="00C36988" w:rsidRPr="00C36988" w:rsidRDefault="00C36988" w:rsidP="00C36988"/>
    <w:p w14:paraId="6BC779EA" w14:textId="77777777" w:rsidR="00C36988" w:rsidRPr="00C36988" w:rsidRDefault="00C36988" w:rsidP="00C36988">
      <w:pPr>
        <w:rPr>
          <w:b/>
          <w:bCs/>
        </w:rPr>
      </w:pPr>
      <w:r w:rsidRPr="00C36988">
        <w:rPr>
          <w:b/>
          <w:bCs/>
        </w:rPr>
        <w:t>2.3 Deep Learning and Recognition Accuracy</w:t>
      </w:r>
    </w:p>
    <w:p w14:paraId="5E9CE58A" w14:textId="77777777" w:rsidR="00C36988" w:rsidRPr="00C36988" w:rsidRDefault="00C36988" w:rsidP="00C36988">
      <w:r>
        <w:t>Modern face recognition research tries to learn better facial features. ArcFace uses an additive angular margin loss to make the features of different people easier to separate (Deng et al., 2022). This shows that accuracy depends on both the model and the way it is trained.</w:t>
      </w:r>
    </w:p>
    <w:p w14:paraId="441ECFC0" w14:textId="77777777" w:rsidR="00C36988" w:rsidRPr="00C36988" w:rsidRDefault="00C36988" w:rsidP="00C36988">
      <w:r>
        <w:t>Other studies have tested new loss functions, network designs, transfer learning, attention methods, and transformers. The results show that performance can also depend on the dataset, training method, feature representation, and test conditions.</w:t>
      </w:r>
    </w:p>
    <w:p w14:paraId="6D14D2D0" w14:textId="77777777" w:rsidR="00C36988" w:rsidRPr="00C36988" w:rsidRDefault="00C36988" w:rsidP="00C36988">
      <w:pPr>
        <w:rPr>
          <w:b/>
          <w:bCs/>
        </w:rPr>
      </w:pPr>
      <w:r w:rsidRPr="00C36988">
        <w:rPr>
          <w:b/>
          <w:bCs/>
        </w:rPr>
        <w:t>2.4 Robustness in Real-World Conditions</w:t>
      </w:r>
    </w:p>
    <w:p w14:paraId="52E85C23" w14:textId="77777777" w:rsidR="00C36988" w:rsidRPr="00C36988" w:rsidRDefault="00C36988" w:rsidP="00C36988">
      <w:r>
        <w:t>Real-world images can be very different from training images. Lighting, head rotation, facial expression, masks, glasses, aging, and low image quality can change the facial features seen by the system.</w:t>
      </w:r>
    </w:p>
    <w:p w14:paraId="37239E2E" w14:textId="77777777" w:rsidR="00C36988" w:rsidRPr="00C36988" w:rsidRDefault="00C36988" w:rsidP="00C36988">
      <w:r>
        <w:t>3D face recognition is one possible way to deal with some of these problems. Jing et al. (2023) reviewed traditional and deep learning methods for 3D face recognition and showed that 3D facial information can be useful when pose, expression, or occlusion changes.</w:t>
      </w:r>
    </w:p>
    <w:p w14:paraId="6C782107" w14:textId="77777777" w:rsidR="00C36988" w:rsidRPr="00C36988" w:rsidRDefault="00C36988" w:rsidP="00C36988">
      <w:pPr>
        <w:rPr>
          <w:b/>
          <w:bCs/>
        </w:rPr>
      </w:pPr>
      <w:r w:rsidRPr="00C36988">
        <w:rPr>
          <w:b/>
          <w:bCs/>
        </w:rPr>
        <w:t>2.5 Dataset Diversity and Demographic Bias</w:t>
      </w:r>
    </w:p>
    <w:p w14:paraId="5797ECF9" w14:textId="77777777" w:rsidR="00C36988" w:rsidRPr="00C36988" w:rsidRDefault="00C36988" w:rsidP="00C36988">
      <w:r>
        <w:t>The training dataset has a strong effect on face recognition. NIST tests showed that error rates can be different across demographic groups and that image quality and training data can affect these differences (Grother et al., 2019). A dataset that does not represent different groups well may therefore produce unequal results.</w:t>
      </w:r>
    </w:p>
    <w:p w14:paraId="7A6AE7CB" w14:textId="77777777" w:rsidR="00C36988" w:rsidRDefault="00C36988" w:rsidP="00C36988">
      <w:pPr>
        <w:rPr>
          <w:rtl/>
        </w:rPr>
      </w:pPr>
      <w:r>
        <w:t>Removing sensitive information alone may not remove all bias because a model can learn related information from other facial features. For this reason, researchers should use diverse datasets and test performance across different groups.</w:t>
      </w:r>
    </w:p>
    <w:p w14:paraId="3FA69BFA" w14:textId="77777777" w:rsidR="00C36988" w:rsidRDefault="00C36988" w:rsidP="00C36988">
      <w:pPr>
        <w:rPr>
          <w:rtl/>
        </w:rPr>
      </w:pPr>
    </w:p>
    <w:p w14:paraId="14078282" w14:textId="77777777" w:rsidR="00C36988" w:rsidRDefault="00C36988" w:rsidP="00C36988">
      <w:pPr>
        <w:rPr>
          <w:rtl/>
        </w:rPr>
      </w:pPr>
    </w:p>
    <w:p w14:paraId="01ADBA7F" w14:textId="77777777" w:rsidR="00C36988" w:rsidRDefault="00C36988" w:rsidP="00C36988">
      <w:pPr>
        <w:rPr>
          <w:rtl/>
        </w:rPr>
      </w:pPr>
    </w:p>
    <w:p w14:paraId="02B96DA6" w14:textId="77777777" w:rsidR="00C36988" w:rsidRPr="00C36988" w:rsidRDefault="00C36988" w:rsidP="00C36988"/>
    <w:p w14:paraId="724B40B1" w14:textId="77777777" w:rsidR="00C36988" w:rsidRPr="00C36988" w:rsidRDefault="00C36988" w:rsidP="00C36988">
      <w:pPr>
        <w:rPr>
          <w:b/>
          <w:bCs/>
        </w:rPr>
      </w:pPr>
      <w:r w:rsidRPr="00C36988">
        <w:rPr>
          <w:b/>
          <w:bCs/>
        </w:rPr>
        <w:lastRenderedPageBreak/>
        <w:t>2.6 Privacy-Preserving Face Recognition</w:t>
      </w:r>
    </w:p>
    <w:p w14:paraId="4BFDC082" w14:textId="77777777" w:rsidR="00C36988" w:rsidRPr="00C36988" w:rsidRDefault="00C36988" w:rsidP="00C36988">
      <w:r>
        <w:t>Privacy is important because face images and biometric templates contain personal information that cannot easily be changed if it is stolen.</w:t>
      </w:r>
    </w:p>
    <w:p w14:paraId="60CF1EF4" w14:textId="77777777" w:rsidR="00C36988" w:rsidRPr="00C36988" w:rsidRDefault="00C36988" w:rsidP="00C36988">
      <w:r>
        <w:t>Researchers have studied methods that reduce the need to share raw face images. Federated learning allows different devices or organizations to train a model while keeping the original data locally. Woubie et al. (2024) studied federated learning for face recognition and showed that it can help protect privacy while keeping useful recognition performance. Mi et al. (2023) and Mi et al. (2024) also proposed methods that hide visual face information while keeping features needed for recognition.</w:t>
      </w:r>
    </w:p>
    <w:p w14:paraId="04E36DC8" w14:textId="77777777" w:rsidR="00C36988" w:rsidRPr="00C36988" w:rsidRDefault="00C36988" w:rsidP="00C36988">
      <w:r>
        <w:t>Other methods protect facial features while they are stored or processed. The goal is to reduce privacy risks without losing too much recognition accuracy.</w:t>
      </w:r>
    </w:p>
    <w:p w14:paraId="23F73DCB" w14:textId="77777777" w:rsidR="00C36988" w:rsidRPr="00C36988" w:rsidRDefault="00C36988" w:rsidP="00C36988">
      <w:pPr>
        <w:rPr>
          <w:b/>
          <w:bCs/>
        </w:rPr>
      </w:pPr>
      <w:r w:rsidRPr="00C36988">
        <w:rPr>
          <w:b/>
          <w:bCs/>
        </w:rPr>
        <w:t>2.7 Recent Studies</w:t>
      </w:r>
    </w:p>
    <w:p w14:paraId="5F0A47B2" w14:textId="77777777" w:rsidR="00C36988" w:rsidRPr="00C36988" w:rsidRDefault="00C36988" w:rsidP="00C36988">
      <w:r>
        <w:t>Recent studies focus not only on accuracy but also on reliability, fairness, and privacy.</w:t>
      </w:r>
    </w:p>
    <w:p w14:paraId="286D6549" w14:textId="77777777" w:rsidR="00C36988" w:rsidRPr="00C36988" w:rsidRDefault="00C36988" w:rsidP="00C36988">
      <w:r>
        <w:t>Jing et al. (2023) reviewed 3D face recognition methods and compared traditional and deep learning approaches. They discussed accuracy, complexity, and performance under changes in expression, pose, and occlusion.</w:t>
      </w:r>
    </w:p>
    <w:p w14:paraId="07D37166" w14:textId="77777777" w:rsidR="00C36988" w:rsidRPr="00C36988" w:rsidRDefault="00C36988" w:rsidP="00C36988">
      <w:r>
        <w:t>Woubie et al. (2024) studied federated learning for privacy-preserving face recognition. Their work showed that training can be done without sending the original face data to one central server, although there can be a trade-off between privacy and accuracy.</w:t>
      </w:r>
    </w:p>
    <w:p w14:paraId="55B1FB4B" w14:textId="77777777" w:rsidR="00C36988" w:rsidRPr="00C36988" w:rsidRDefault="00C36988" w:rsidP="00C36988">
      <w:r>
        <w:t>Mi et al. (2023) proposed PartialFace, which uses selected frequency information to hide the visual appearance of a face while keeping information useful for recognition.</w:t>
      </w:r>
    </w:p>
    <w:p w14:paraId="280250A7" w14:textId="77777777" w:rsidR="00C36988" w:rsidRPr="00C36988" w:rsidRDefault="00C36988" w:rsidP="00C36988">
      <w:r>
        <w:t>Mi et al. (2024) proposed MinusFace, which uses feature subtraction and randomized representations to make face information harder to view or recover while still supporting recognition.</w:t>
      </w:r>
    </w:p>
    <w:p w14:paraId="7BDCD96D" w14:textId="77777777" w:rsidR="00C36988" w:rsidRDefault="00C36988" w:rsidP="00C36988">
      <w:pPr>
        <w:rPr>
          <w:rtl/>
        </w:rPr>
      </w:pPr>
      <w:r>
        <w:t>Grother et al. (2019) reported demographic differences in error rates in NIST's large-scale face recognition tests. This shows why systems should be tested across different groups, not only by looking at overall accuracy.</w:t>
      </w:r>
    </w:p>
    <w:p w14:paraId="0919C382" w14:textId="77777777" w:rsidR="00C36988" w:rsidRDefault="00C36988" w:rsidP="00C36988">
      <w:pPr>
        <w:rPr>
          <w:rtl/>
        </w:rPr>
      </w:pPr>
      <w:r>
        <w:t>These studies show that face recognition should be evaluated using several factors together, including accuracy, reliability, privacy, computing requirements, and fairness.</w:t>
      </w:r>
    </w:p>
    <w:p w14:paraId="63B83DBE" w14:textId="77777777" w:rsidR="00C36988" w:rsidRDefault="00C36988" w:rsidP="00C36988">
      <w:pPr>
        <w:rPr>
          <w:rtl/>
        </w:rPr>
      </w:pPr>
      <w:r/>
    </w:p>
    <w:p w14:paraId="7143E57A" w14:textId="77777777" w:rsidR="00C36988" w:rsidRPr="00C36988" w:rsidRDefault="00C36988" w:rsidP="00C36988">
      <w:r/>
    </w:p>
    <w:p w14:paraId="667EFAAD" w14:textId="77777777" w:rsidR="00C36988" w:rsidRDefault="00C36988" w:rsidP="00C36988">
      <w:pPr>
        <w:rPr>
          <w:b/>
          <w:bCs/>
        </w:rPr>
      </w:pPr>
      <w:r/>
    </w:p>
    <w:p w14:paraId="628E24BB" w14:textId="1EB024C2" w:rsidR="00C36988" w:rsidRPr="00C36988" w:rsidRDefault="00C36988" w:rsidP="00C36988">
      <w:pPr>
        <w:rPr>
          <w:b/>
          <w:bCs/>
        </w:rPr>
      </w:pPr>
      <w:r w:rsidRPr="00C36988">
        <w:rPr>
          <w:b/>
          <w:bCs/>
        </w:rPr>
        <w:t>2.8 Research Gap</w:t>
      </w:r>
    </w:p>
    <w:p w14:paraId="0223F6C6" w14:textId="77777777" w:rsidR="00C36988" w:rsidRPr="00C36988" w:rsidRDefault="00C36988" w:rsidP="00C36988">
      <w:r>
        <w:t>Previous studies show strong progress in face recognition. Some studies focus mainly on accuracy, while others focus on computing efficiency, privacy, or fairness.</w:t>
      </w:r>
    </w:p>
    <w:p w14:paraId="38BEBF6E" w14:textId="77777777" w:rsidR="00C36988" w:rsidRPr="00C36988" w:rsidRDefault="00C36988" w:rsidP="00C36988">
      <w:r>
        <w:t>However, a face recognition system used in real life needs to deal with all of these issues together. A very accurate model may need expensive hardware. A privacy method may add extra processing. A model that works well on a test dataset may also perform differently in other environments or with different groups of people.</w:t>
      </w:r>
    </w:p>
    <w:p w14:paraId="08C2ACF8" w14:textId="77777777" w:rsidR="00C36988" w:rsidRPr="00C36988" w:rsidRDefault="00C36988" w:rsidP="00C36988">
      <w:r>
        <w:t>Therefore, there is still a need to compare recent face recognition methods using accuracy, reliability, computing efficiency, dataset diversity, fairness, security, and privacy together. This research will address this gap by comparing recent studies and giving practical recommendations.</w:t>
      </w:r>
    </w:p>
    <w:p w14:paraId="2F724D95" w14:textId="77777777" w:rsidR="00C36988" w:rsidRPr="00C36988" w:rsidRDefault="00C36988" w:rsidP="00C36988">
      <w:pPr>
        <w:rPr>
          <w:b/>
          <w:bCs/>
        </w:rPr>
      </w:pPr>
      <w:r w:rsidRPr="00C36988">
        <w:rPr>
          <w:b/>
          <w:bCs/>
        </w:rPr>
        <w:t>Chapter 3: Research Methodology</w:t>
      </w:r>
    </w:p>
    <w:p w14:paraId="4F171C67" w14:textId="77777777" w:rsidR="00C36988" w:rsidRPr="00C36988" w:rsidRDefault="00C36988" w:rsidP="00C36988">
      <w:pPr>
        <w:rPr>
          <w:b/>
          <w:bCs/>
        </w:rPr>
      </w:pPr>
      <w:r w:rsidRPr="00C36988">
        <w:rPr>
          <w:b/>
          <w:bCs/>
        </w:rPr>
        <w:t>3.1 Research Design</w:t>
      </w:r>
    </w:p>
    <w:p w14:paraId="44A97C00" w14:textId="77777777" w:rsidR="00C36988" w:rsidRPr="00C36988" w:rsidRDefault="00C36988" w:rsidP="00C36988">
      <w:r>
        <w:t>This research will use a literature-based comparative method. This method is suitable because the study will review and compare existing AI-based face recognition methods instead of building a complete commercial system.</w:t>
      </w:r>
    </w:p>
    <w:p w14:paraId="3506EB03" w14:textId="77777777" w:rsidR="00C36988" w:rsidRPr="00C36988" w:rsidRDefault="00C36988" w:rsidP="00C36988">
      <w:r>
        <w:t>The study will review previous research and compare selected face recognition approaches using the same main factors.</w:t>
      </w:r>
    </w:p>
    <w:p w14:paraId="657291DA" w14:textId="77777777" w:rsidR="00C36988" w:rsidRPr="00C36988" w:rsidRDefault="00C36988" w:rsidP="00C36988">
      <w:pPr>
        <w:rPr>
          <w:b/>
          <w:bCs/>
        </w:rPr>
      </w:pPr>
      <w:r w:rsidRPr="00C36988">
        <w:rPr>
          <w:b/>
          <w:bCs/>
        </w:rPr>
        <w:t>3.2 Data Collection</w:t>
      </w:r>
    </w:p>
    <w:p w14:paraId="77524823" w14:textId="77777777" w:rsidR="00C36988" w:rsidRPr="00C36988" w:rsidRDefault="00C36988" w:rsidP="00C36988">
      <w:r>
        <w:t>Research papers will be collected from trusted academic sources, including IEEE Xplore, ScienceDirect, SpringerLink, ACM Digital Library, and NIST. The review will mainly use peer-reviewed studies published from 2019 onward, while older important studies may be used when needed. Studies will be selected if they are directly related to face recognition accuracy, reliability, fairness, privacy, security, or computing efficiency.</w:t>
      </w:r>
    </w:p>
    <w:p w14:paraId="2AA64ECB" w14:textId="77777777" w:rsidR="00C36988" w:rsidRPr="00C36988" w:rsidRDefault="00C36988" w:rsidP="00C36988">
      <w:r w:rsidRPr="00C36988">
        <w:t>The selection criteria will prioritize studies that address one or more of the following:</w:t>
      </w:r>
    </w:p>
    <w:p w14:paraId="492980C3" w14:textId="77777777" w:rsidR="00C36988" w:rsidRPr="00C36988" w:rsidRDefault="00C36988" w:rsidP="00C36988">
      <w:pPr>
        <w:numPr>
          <w:ilvl w:val="0"/>
          <w:numId w:val="2"/>
        </w:numPr>
      </w:pPr>
      <w:r w:rsidRPr="00C36988">
        <w:t>Face recognition accuracy.</w:t>
      </w:r>
    </w:p>
    <w:p w14:paraId="583D8976" w14:textId="77777777" w:rsidR="00C36988" w:rsidRPr="00C36988" w:rsidRDefault="00C36988" w:rsidP="00C36988">
      <w:pPr>
        <w:numPr>
          <w:ilvl w:val="0"/>
          <w:numId w:val="2"/>
        </w:numPr>
      </w:pPr>
      <w:r w:rsidRPr="00C36988">
        <w:t>Deep-learning architectures.</w:t>
      </w:r>
    </w:p>
    <w:p w14:paraId="4BCF5ECA" w14:textId="77777777" w:rsidR="00C36988" w:rsidRPr="00C36988" w:rsidRDefault="00C36988" w:rsidP="00C36988">
      <w:pPr>
        <w:numPr>
          <w:ilvl w:val="0"/>
          <w:numId w:val="2"/>
        </w:numPr>
      </w:pPr>
      <w:r w:rsidRPr="00C36988">
        <w:t>Real-world robustness.</w:t>
      </w:r>
    </w:p>
    <w:p w14:paraId="6D744CF0" w14:textId="77777777" w:rsidR="00C36988" w:rsidRPr="00C36988" w:rsidRDefault="00C36988" w:rsidP="00C36988">
      <w:pPr>
        <w:numPr>
          <w:ilvl w:val="0"/>
          <w:numId w:val="2"/>
        </w:numPr>
      </w:pPr>
      <w:r w:rsidRPr="00C36988">
        <w:t>Dataset diversity and demographic bias.</w:t>
      </w:r>
    </w:p>
    <w:p w14:paraId="21B8800F" w14:textId="77777777" w:rsidR="00C36988" w:rsidRPr="00C36988" w:rsidRDefault="00C36988" w:rsidP="00C36988">
      <w:pPr>
        <w:numPr>
          <w:ilvl w:val="0"/>
          <w:numId w:val="2"/>
        </w:numPr>
      </w:pPr>
      <w:r w:rsidRPr="00C36988">
        <w:lastRenderedPageBreak/>
        <w:t>Computational efficiency.</w:t>
      </w:r>
    </w:p>
    <w:p w14:paraId="3E159671" w14:textId="77777777" w:rsidR="00C36988" w:rsidRPr="00C36988" w:rsidRDefault="00C36988" w:rsidP="00C36988">
      <w:pPr>
        <w:numPr>
          <w:ilvl w:val="0"/>
          <w:numId w:val="2"/>
        </w:numPr>
      </w:pPr>
      <w:r w:rsidRPr="00C36988">
        <w:t>Privacy-preserving face recognition.</w:t>
      </w:r>
    </w:p>
    <w:p w14:paraId="5D394278" w14:textId="77777777" w:rsidR="00C36988" w:rsidRPr="00C36988" w:rsidRDefault="00C36988" w:rsidP="00C36988">
      <w:pPr>
        <w:numPr>
          <w:ilvl w:val="0"/>
          <w:numId w:val="2"/>
        </w:numPr>
      </w:pPr>
      <w:r w:rsidRPr="00C36988">
        <w:t>Security of biometric information.</w:t>
      </w:r>
    </w:p>
    <w:p w14:paraId="78B7D221" w14:textId="77777777" w:rsidR="00C36988" w:rsidRPr="00C36988" w:rsidRDefault="00C36988" w:rsidP="00C36988">
      <w:r>
        <w:t>Recent studies will be given more attention, while older important studies will be used when they are needed to explain the development of face recognition.</w:t>
      </w:r>
    </w:p>
    <w:p w14:paraId="3F052257" w14:textId="77777777" w:rsidR="00C36988" w:rsidRPr="00C36988" w:rsidRDefault="00C36988" w:rsidP="00C36988">
      <w:pPr>
        <w:rPr>
          <w:b/>
          <w:bCs/>
        </w:rPr>
      </w:pPr>
      <w:r w:rsidRPr="00C36988">
        <w:rPr>
          <w:b/>
          <w:bCs/>
        </w:rPr>
        <w:t>3.3 Comparative Analysis</w:t>
      </w:r>
    </w:p>
    <w:p w14:paraId="4303423D" w14:textId="77777777" w:rsidR="00C36988" w:rsidRPr="00C36988" w:rsidRDefault="00C36988" w:rsidP="00C36988">
      <w:r w:rsidRPr="00C36988">
        <w:t>Selected approaches will be compared using common evaluation dimensions:</w:t>
      </w:r>
    </w:p>
    <w:p w14:paraId="6F1107CE" w14:textId="77777777" w:rsidR="00C36988" w:rsidRPr="00C36988" w:rsidRDefault="00C36988" w:rsidP="00C36988">
      <w:pPr>
        <w:numPr>
          <w:ilvl w:val="0"/>
          <w:numId w:val="3"/>
        </w:numPr>
      </w:pPr>
      <w:r w:rsidRPr="00C36988">
        <w:t>Recognition accuracy.</w:t>
      </w:r>
    </w:p>
    <w:p w14:paraId="7B656E61" w14:textId="77777777" w:rsidR="00C36988" w:rsidRPr="00C36988" w:rsidRDefault="00C36988" w:rsidP="00C36988">
      <w:pPr>
        <w:numPr>
          <w:ilvl w:val="0"/>
          <w:numId w:val="3"/>
        </w:numPr>
      </w:pPr>
      <w:r w:rsidRPr="00C36988">
        <w:t>Robustness under environmental variations.</w:t>
      </w:r>
    </w:p>
    <w:p w14:paraId="7D488BE0" w14:textId="77777777" w:rsidR="00C36988" w:rsidRPr="00C36988" w:rsidRDefault="00C36988" w:rsidP="00C36988">
      <w:pPr>
        <w:numPr>
          <w:ilvl w:val="0"/>
          <w:numId w:val="3"/>
        </w:numPr>
      </w:pPr>
      <w:r w:rsidRPr="00C36988">
        <w:t>Dataset requirements.</w:t>
      </w:r>
    </w:p>
    <w:p w14:paraId="632B0E54" w14:textId="77777777" w:rsidR="00C36988" w:rsidRPr="00C36988" w:rsidRDefault="00C36988" w:rsidP="00C36988">
      <w:pPr>
        <w:numPr>
          <w:ilvl w:val="0"/>
          <w:numId w:val="3"/>
        </w:numPr>
      </w:pPr>
      <w:r w:rsidRPr="00C36988">
        <w:t>Computational complexity.</w:t>
      </w:r>
    </w:p>
    <w:p w14:paraId="05D19365" w14:textId="77777777" w:rsidR="00C36988" w:rsidRPr="00C36988" w:rsidRDefault="00C36988" w:rsidP="00C36988">
      <w:pPr>
        <w:numPr>
          <w:ilvl w:val="0"/>
          <w:numId w:val="3"/>
        </w:numPr>
      </w:pPr>
      <w:r w:rsidRPr="00C36988">
        <w:t>Practical deployment requirements.</w:t>
      </w:r>
    </w:p>
    <w:p w14:paraId="54104C3A" w14:textId="77777777" w:rsidR="00C36988" w:rsidRPr="00C36988" w:rsidRDefault="00C36988" w:rsidP="00C36988">
      <w:pPr>
        <w:numPr>
          <w:ilvl w:val="0"/>
          <w:numId w:val="3"/>
        </w:numPr>
      </w:pPr>
      <w:r w:rsidRPr="00C36988">
        <w:t>Privacy protection.</w:t>
      </w:r>
    </w:p>
    <w:p w14:paraId="1049324D" w14:textId="77777777" w:rsidR="00C36988" w:rsidRPr="00C36988" w:rsidRDefault="00C36988" w:rsidP="00C36988">
      <w:pPr>
        <w:numPr>
          <w:ilvl w:val="0"/>
          <w:numId w:val="3"/>
        </w:numPr>
      </w:pPr>
      <w:r w:rsidRPr="00C36988">
        <w:t>Security considerations.</w:t>
      </w:r>
    </w:p>
    <w:p w14:paraId="631B76A8" w14:textId="77777777" w:rsidR="00C36988" w:rsidRPr="00C36988" w:rsidRDefault="00C36988" w:rsidP="00C36988">
      <w:pPr>
        <w:numPr>
          <w:ilvl w:val="0"/>
          <w:numId w:val="3"/>
        </w:numPr>
      </w:pPr>
      <w:r w:rsidRPr="00C36988">
        <w:t>Demographic fairness.</w:t>
      </w:r>
    </w:p>
    <w:p w14:paraId="2FA3FE33" w14:textId="77777777" w:rsidR="00C36988" w:rsidRPr="00C36988" w:rsidRDefault="00C36988" w:rsidP="00C36988">
      <w:r>
        <w:t>The results will be organized in comparison tables and by common themes. This will make it easier to identify the strengths, weaknesses, similarities, and differences between the selected methods.</w:t>
      </w:r>
    </w:p>
    <w:p w14:paraId="415BA4F9" w14:textId="77777777" w:rsidR="00C36988" w:rsidRPr="00C36988" w:rsidRDefault="00C36988" w:rsidP="00C36988">
      <w:pPr>
        <w:rPr>
          <w:b/>
          <w:bCs/>
        </w:rPr>
      </w:pPr>
      <w:r w:rsidRPr="00C36988">
        <w:rPr>
          <w:b/>
          <w:bCs/>
        </w:rPr>
        <w:t>3.4 Proposed Conceptual Framework</w:t>
      </w:r>
    </w:p>
    <w:p w14:paraId="73D4B201" w14:textId="77777777" w:rsidR="00C36988" w:rsidRPr="00C36988" w:rsidRDefault="00C36988" w:rsidP="00C36988">
      <w:r>
        <w:t>Based on the literature review, this research will suggest a simple framework for reliable AI-based face recognition.</w:t>
      </w:r>
    </w:p>
    <w:p w14:paraId="41BDD07E" w14:textId="77777777" w:rsidR="00C36988" w:rsidRPr="00C36988" w:rsidRDefault="00C36988" w:rsidP="00C36988">
      <w:r w:rsidRPr="00C36988">
        <w:t>The framework will consider five major dimensions:</w:t>
      </w:r>
    </w:p>
    <w:p w14:paraId="29F43CA1" w14:textId="77777777" w:rsidR="00C36988" w:rsidRPr="00C36988" w:rsidRDefault="00C36988" w:rsidP="00C36988">
      <w:pPr>
        <w:numPr>
          <w:ilvl w:val="0"/>
          <w:numId w:val="4"/>
        </w:numPr>
      </w:pPr>
      <w:r>
        <w:t>Data Quality and Diversity - using good-quality data that represent different users.</w:t>
      </w:r>
    </w:p>
    <w:p w14:paraId="19C6B193" w14:textId="77777777" w:rsidR="00C36988" w:rsidRPr="00C36988" w:rsidRDefault="00C36988" w:rsidP="00C36988">
      <w:pPr>
        <w:numPr>
          <w:ilvl w:val="0"/>
          <w:numId w:val="4"/>
        </w:numPr>
      </w:pPr>
      <w:r>
        <w:t>Model Accuracy and Robustness - choosing models that can work well when real-world conditions change.</w:t>
      </w:r>
    </w:p>
    <w:p w14:paraId="76971A02" w14:textId="77777777" w:rsidR="00C36988" w:rsidRPr="00C36988" w:rsidRDefault="00C36988" w:rsidP="00C36988">
      <w:pPr>
        <w:numPr>
          <w:ilvl w:val="0"/>
          <w:numId w:val="4"/>
        </w:numPr>
      </w:pPr>
      <w:r>
        <w:t>Computational Efficiency - using models that can run with practical hardware and computing resources.</w:t>
      </w:r>
    </w:p>
    <w:p w14:paraId="1DCDB51E" w14:textId="77777777" w:rsidR="00C36988" w:rsidRPr="00C36988" w:rsidRDefault="00C36988" w:rsidP="00C36988">
      <w:pPr>
        <w:numPr>
          <w:ilvl w:val="0"/>
          <w:numId w:val="4"/>
        </w:numPr>
      </w:pPr>
      <w:r>
        <w:t>Fairness and Reliability - checking performance across different demographic groups.</w:t>
      </w:r>
    </w:p>
    <w:p w14:paraId="77A9F312" w14:textId="77777777" w:rsidR="00C36988" w:rsidRPr="00C36988" w:rsidRDefault="00C36988" w:rsidP="00C36988">
      <w:pPr>
        <w:numPr>
          <w:ilvl w:val="0"/>
          <w:numId w:val="4"/>
        </w:numPr>
      </w:pPr>
      <w:r>
        <w:t>Privacy and Security - protecting face images and biometric information during collection, storage, and processing.</w:t>
      </w:r>
    </w:p>
    <w:p w14:paraId="4DDEFC10" w14:textId="77777777" w:rsidR="00C36988" w:rsidRPr="00C36988" w:rsidRDefault="00C36988" w:rsidP="00C36988">
      <w:pPr>
        <w:rPr>
          <w:b/>
          <w:bCs/>
        </w:rPr>
      </w:pPr>
      <w:r w:rsidRPr="00C36988">
        <w:rPr>
          <w:b/>
          <w:bCs/>
        </w:rPr>
        <w:t>3.5 Ethical Considerations</w:t>
      </w:r>
    </w:p>
    <w:p w14:paraId="7E78DBD5" w14:textId="77777777" w:rsidR="00C36988" w:rsidRPr="00C36988" w:rsidRDefault="00C36988" w:rsidP="00C36988">
      <w:r>
        <w:t>The research will discuss ethical issues in face recognition, especially privacy, proper use of data, demographic bias, surveillance concerns, and the possible effects of incorrect identification.</w:t>
      </w:r>
    </w:p>
    <w:p w14:paraId="7D967B67" w14:textId="77777777" w:rsidR="00C36988" w:rsidRPr="00C36988" w:rsidRDefault="00C36988" w:rsidP="00C36988">
      <w:r>
        <w:t>This study mainly reviews published research and existing datasets. It will not collect new face data directly from people, so direct privacy risks are expected to be low. However, responsible use of biometric data will still be an important part of the research.</w:t>
      </w:r>
    </w:p>
    <w:p w14:paraId="11091688" w14:textId="77777777" w:rsidR="00C36988" w:rsidRPr="00C36988" w:rsidRDefault="00C36988" w:rsidP="00C36988">
      <w:pPr>
        <w:rPr>
          <w:b/>
          <w:bCs/>
        </w:rPr>
      </w:pPr>
      <w:r w:rsidRPr="00C36988">
        <w:rPr>
          <w:b/>
          <w:bCs/>
        </w:rPr>
        <w:t>3.6 Expected Results</w:t>
      </w:r>
    </w:p>
    <w:p w14:paraId="24B2197A" w14:textId="77777777" w:rsidR="00C36988" w:rsidRPr="00C36988" w:rsidRDefault="00C36988" w:rsidP="00C36988">
      <w:r>
        <w:t>The research is expected to identify the main factors that affect face recognition in real-world use. It is expected to show that performance depends on the model, dataset quality, image preprocessing, environmental conditions, and responsible data management.</w:t>
      </w:r>
    </w:p>
    <w:p w14:paraId="5F882E64" w14:textId="77777777" w:rsidR="00C36988" w:rsidRPr="00C36988" w:rsidRDefault="00C36988" w:rsidP="00C36988">
      <w:r>
        <w:t>Modern deep learning methods are expected to perform better than traditional face recognition methods. However, advanced models may need more computing power and larger training datasets.</w:t>
      </w:r>
    </w:p>
    <w:p w14:paraId="0668A0B4" w14:textId="77777777" w:rsidR="00C36988" w:rsidRPr="00C36988" w:rsidRDefault="00C36988" w:rsidP="00C36988">
      <w:r>
        <w:t>Privacy-preserving methods, including federated learning and protected facial features, are expected to help reduce privacy risks while keeping useful recognition performance.</w:t>
      </w:r>
    </w:p>
    <w:p w14:paraId="76E9BBDB" w14:textId="77777777" w:rsidR="00C36988" w:rsidRDefault="00C36988" w:rsidP="00C36988">
      <w:pPr>
        <w:rPr>
          <w:rtl/>
        </w:rPr>
      </w:pPr>
      <w:r>
        <w:t>Finally, the research is expected to provide practical recommendations that consider accuracy, reliability, efficiency, fairness, privacy, and security together.</w:t>
      </w:r>
    </w:p>
    <w:p w14:paraId="3C69A525" w14:textId="77777777" w:rsidR="00C36988" w:rsidRDefault="00C36988" w:rsidP="00C36988">
      <w:pPr>
        <w:rPr>
          <w:rtl/>
        </w:rPr>
      </w:pPr>
    </w:p>
    <w:p w14:paraId="340C3F64" w14:textId="77777777" w:rsidR="00C36988" w:rsidRDefault="00C36988" w:rsidP="00C36988">
      <w:pPr>
        <w:rPr>
          <w:rtl/>
        </w:rPr>
      </w:pPr>
    </w:p>
    <w:p w14:paraId="7CD2B249" w14:textId="77777777" w:rsidR="00C36988" w:rsidRDefault="00C36988" w:rsidP="00C36988">
      <w:pPr>
        <w:rPr>
          <w:rtl/>
        </w:rPr>
      </w:pPr>
    </w:p>
    <w:p w14:paraId="5AE878AF" w14:textId="77777777" w:rsidR="00C36988" w:rsidRDefault="00C36988" w:rsidP="00C36988">
      <w:pPr>
        <w:rPr>
          <w:rtl/>
        </w:rPr>
      </w:pPr>
    </w:p>
    <w:p w14:paraId="4EBA6D9E" w14:textId="77777777" w:rsidR="00C36988" w:rsidRDefault="00C36988" w:rsidP="00C36988">
      <w:pPr>
        <w:rPr>
          <w:rtl/>
        </w:rPr>
      </w:pPr>
    </w:p>
    <w:p w14:paraId="2B5CDD64" w14:textId="77777777" w:rsidR="00C36988" w:rsidRDefault="00C36988" w:rsidP="00C36988">
      <w:pPr>
        <w:rPr>
          <w:rtl/>
        </w:rPr>
      </w:pPr>
    </w:p>
    <w:p w14:paraId="1237BB1E" w14:textId="77777777" w:rsidR="00C36988" w:rsidRDefault="00C36988" w:rsidP="00C36988">
      <w:pPr>
        <w:rPr>
          <w:rtl/>
        </w:rPr>
      </w:pPr>
    </w:p>
    <w:p w14:paraId="7737FECB" w14:textId="77777777" w:rsidR="00C36988" w:rsidRDefault="00C36988" w:rsidP="00C36988">
      <w:pPr>
        <w:rPr>
          <w:rtl/>
        </w:rPr>
      </w:pPr>
    </w:p>
    <w:p w14:paraId="5BF72FD2" w14:textId="77777777" w:rsidR="00C36988" w:rsidRPr="00C36988" w:rsidRDefault="00C36988" w:rsidP="00C36988"/>
    <w:p w14:paraId="7FD8AFAC" w14:textId="77777777" w:rsidR="00C36988" w:rsidRPr="00C36988" w:rsidRDefault="00C36988" w:rsidP="00C36988">
      <w:pPr>
        <w:rPr>
          <w:b/>
          <w:bCs/>
        </w:rPr>
      </w:pPr>
      <w:r w:rsidRPr="00C36988">
        <w:rPr>
          <w:b/>
          <w:bCs/>
        </w:rPr>
        <w:t>3.7 Research Timeline – Gantt Chart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701"/>
        <w:gridCol w:w="939"/>
        <w:gridCol w:w="939"/>
        <w:gridCol w:w="939"/>
        <w:gridCol w:w="939"/>
        <w:gridCol w:w="939"/>
        <w:gridCol w:w="954"/>
      </w:tblGrid>
      <w:tr w:rsidR="00C36988" w:rsidRPr="00C36988" w14:paraId="6FA5C29A" w14:textId="77777777" w:rsidTr="00C36988">
        <w:trPr>
          <w:tblHeader/>
          <w:tblCellSpacing w:w="15" w:type="dxa"/>
        </w:trPr>
        <w:tc>
          <w:tcPr>
            <w:tcW w:w="0" w:type="auto"/>
            <w:vAlign w:val="center"/>
            <w:hideMark/>
          </w:tcPr>
          <w:p w14:paraId="36D86813" w14:textId="77777777" w:rsidR="00C36988" w:rsidRPr="00C36988" w:rsidRDefault="00C36988" w:rsidP="00C36988">
            <w:pPr>
              <w:rPr>
                <w:b/>
                <w:bCs/>
              </w:rPr>
            </w:pPr>
            <w:r w:rsidRPr="00C36988">
              <w:rPr>
                <w:b/>
                <w:bCs/>
              </w:rPr>
              <w:t>Research Activity</w:t>
            </w:r>
          </w:p>
        </w:tc>
        <w:tc>
          <w:tcPr>
            <w:tcW w:w="0" w:type="auto"/>
            <w:vAlign w:val="center"/>
            <w:hideMark/>
          </w:tcPr>
          <w:p w14:paraId="271D6DDB" w14:textId="77777777" w:rsidR="00C36988" w:rsidRPr="00C36988" w:rsidRDefault="00C36988" w:rsidP="00C36988">
            <w:pPr>
              <w:rPr>
                <w:b/>
                <w:bCs/>
              </w:rPr>
            </w:pPr>
            <w:r w:rsidRPr="00C36988">
              <w:rPr>
                <w:b/>
                <w:bCs/>
              </w:rPr>
              <w:t>Month 1</w:t>
            </w:r>
          </w:p>
        </w:tc>
        <w:tc>
          <w:tcPr>
            <w:tcW w:w="0" w:type="auto"/>
            <w:vAlign w:val="center"/>
            <w:hideMark/>
          </w:tcPr>
          <w:p w14:paraId="2F0C32F1" w14:textId="77777777" w:rsidR="00C36988" w:rsidRPr="00C36988" w:rsidRDefault="00C36988" w:rsidP="00C36988">
            <w:pPr>
              <w:rPr>
                <w:b/>
                <w:bCs/>
              </w:rPr>
            </w:pPr>
            <w:r w:rsidRPr="00C36988">
              <w:rPr>
                <w:b/>
                <w:bCs/>
              </w:rPr>
              <w:t>Month 2</w:t>
            </w:r>
          </w:p>
        </w:tc>
        <w:tc>
          <w:tcPr>
            <w:tcW w:w="0" w:type="auto"/>
            <w:vAlign w:val="center"/>
            <w:hideMark/>
          </w:tcPr>
          <w:p w14:paraId="020B0CDD" w14:textId="77777777" w:rsidR="00C36988" w:rsidRPr="00C36988" w:rsidRDefault="00C36988" w:rsidP="00C36988">
            <w:pPr>
              <w:rPr>
                <w:b/>
                <w:bCs/>
              </w:rPr>
            </w:pPr>
            <w:r w:rsidRPr="00C36988">
              <w:rPr>
                <w:b/>
                <w:bCs/>
              </w:rPr>
              <w:t>Month 3</w:t>
            </w:r>
          </w:p>
        </w:tc>
        <w:tc>
          <w:tcPr>
            <w:tcW w:w="0" w:type="auto"/>
            <w:vAlign w:val="center"/>
            <w:hideMark/>
          </w:tcPr>
          <w:p w14:paraId="7CF92E6F" w14:textId="77777777" w:rsidR="00C36988" w:rsidRPr="00C36988" w:rsidRDefault="00C36988" w:rsidP="00C36988">
            <w:pPr>
              <w:rPr>
                <w:b/>
                <w:bCs/>
              </w:rPr>
            </w:pPr>
            <w:r w:rsidRPr="00C36988">
              <w:rPr>
                <w:b/>
                <w:bCs/>
              </w:rPr>
              <w:t>Month 4</w:t>
            </w:r>
          </w:p>
        </w:tc>
        <w:tc>
          <w:tcPr>
            <w:tcW w:w="0" w:type="auto"/>
            <w:vAlign w:val="center"/>
            <w:hideMark/>
          </w:tcPr>
          <w:p w14:paraId="7E774259" w14:textId="77777777" w:rsidR="00C36988" w:rsidRPr="00C36988" w:rsidRDefault="00C36988" w:rsidP="00C36988">
            <w:pPr>
              <w:rPr>
                <w:b/>
                <w:bCs/>
              </w:rPr>
            </w:pPr>
            <w:r w:rsidRPr="00C36988">
              <w:rPr>
                <w:b/>
                <w:bCs/>
              </w:rPr>
              <w:t>Month 5</w:t>
            </w:r>
          </w:p>
        </w:tc>
        <w:tc>
          <w:tcPr>
            <w:tcW w:w="0" w:type="auto"/>
            <w:vAlign w:val="center"/>
            <w:hideMark/>
          </w:tcPr>
          <w:p w14:paraId="40394200" w14:textId="77777777" w:rsidR="00C36988" w:rsidRPr="00C36988" w:rsidRDefault="00C36988" w:rsidP="00C36988">
            <w:pPr>
              <w:rPr>
                <w:b/>
                <w:bCs/>
              </w:rPr>
            </w:pPr>
            <w:r w:rsidRPr="00C36988">
              <w:rPr>
                <w:b/>
                <w:bCs/>
              </w:rPr>
              <w:t>Month 6</w:t>
            </w:r>
          </w:p>
        </w:tc>
      </w:tr>
      <w:tr w:rsidR="00C36988" w:rsidRPr="00C36988" w14:paraId="5B5AF123" w14:textId="77777777" w:rsidTr="00C36988">
        <w:trPr>
          <w:tblCellSpacing w:w="15" w:type="dxa"/>
        </w:trPr>
        <w:tc>
          <w:tcPr>
            <w:tcW w:w="0" w:type="auto"/>
            <w:vAlign w:val="center"/>
            <w:hideMark/>
          </w:tcPr>
          <w:p w14:paraId="45278E86" w14:textId="77777777" w:rsidR="00C36988" w:rsidRPr="00C36988" w:rsidRDefault="00C36988" w:rsidP="00C36988">
            <w:r w:rsidRPr="00C36988">
              <w:t>Define research scope</w:t>
            </w:r>
          </w:p>
        </w:tc>
        <w:tc>
          <w:tcPr>
            <w:tcW w:w="0" w:type="auto"/>
            <w:vAlign w:val="center"/>
            <w:hideMark/>
          </w:tcPr>
          <w:p w14:paraId="199378D5" w14:textId="77777777" w:rsidR="00C36988" w:rsidRPr="00C36988" w:rsidRDefault="00C36988" w:rsidP="00C36988">
            <w:r w:rsidRPr="00C36988">
              <w:t>●</w:t>
            </w:r>
          </w:p>
        </w:tc>
        <w:tc>
          <w:tcPr>
            <w:tcW w:w="0" w:type="auto"/>
            <w:vAlign w:val="center"/>
            <w:hideMark/>
          </w:tcPr>
          <w:p w14:paraId="498F482A" w14:textId="77777777" w:rsidR="00C36988" w:rsidRPr="00C36988" w:rsidRDefault="00C36988" w:rsidP="00C36988"/>
        </w:tc>
        <w:tc>
          <w:tcPr>
            <w:tcW w:w="0" w:type="auto"/>
            <w:vAlign w:val="center"/>
            <w:hideMark/>
          </w:tcPr>
          <w:p w14:paraId="18D0435C" w14:textId="77777777" w:rsidR="00C36988" w:rsidRPr="00C36988" w:rsidRDefault="00C36988" w:rsidP="00C36988"/>
        </w:tc>
        <w:tc>
          <w:tcPr>
            <w:tcW w:w="0" w:type="auto"/>
            <w:vAlign w:val="center"/>
            <w:hideMark/>
          </w:tcPr>
          <w:p w14:paraId="08B4DA92" w14:textId="77777777" w:rsidR="00C36988" w:rsidRPr="00C36988" w:rsidRDefault="00C36988" w:rsidP="00C36988"/>
        </w:tc>
        <w:tc>
          <w:tcPr>
            <w:tcW w:w="0" w:type="auto"/>
            <w:vAlign w:val="center"/>
            <w:hideMark/>
          </w:tcPr>
          <w:p w14:paraId="1D31C4B8" w14:textId="77777777" w:rsidR="00C36988" w:rsidRPr="00C36988" w:rsidRDefault="00C36988" w:rsidP="00C36988"/>
        </w:tc>
        <w:tc>
          <w:tcPr>
            <w:tcW w:w="0" w:type="auto"/>
            <w:vAlign w:val="center"/>
            <w:hideMark/>
          </w:tcPr>
          <w:p w14:paraId="19548ABB" w14:textId="77777777" w:rsidR="00C36988" w:rsidRPr="00C36988" w:rsidRDefault="00C36988" w:rsidP="00C36988"/>
        </w:tc>
      </w:tr>
      <w:tr w:rsidR="00C36988" w:rsidRPr="00C36988" w14:paraId="230F8AB4" w14:textId="77777777" w:rsidTr="00C36988">
        <w:trPr>
          <w:tblCellSpacing w:w="15" w:type="dxa"/>
        </w:trPr>
        <w:tc>
          <w:tcPr>
            <w:tcW w:w="0" w:type="auto"/>
            <w:vAlign w:val="center"/>
            <w:hideMark/>
          </w:tcPr>
          <w:p w14:paraId="4AE1B750" w14:textId="77777777" w:rsidR="00C36988" w:rsidRPr="00C36988" w:rsidRDefault="00C36988" w:rsidP="00C36988">
            <w:r w:rsidRPr="00C36988">
              <w:t>Literature collection</w:t>
            </w:r>
          </w:p>
        </w:tc>
        <w:tc>
          <w:tcPr>
            <w:tcW w:w="0" w:type="auto"/>
            <w:vAlign w:val="center"/>
            <w:hideMark/>
          </w:tcPr>
          <w:p w14:paraId="50424B9B" w14:textId="77777777" w:rsidR="00C36988" w:rsidRPr="00C36988" w:rsidRDefault="00C36988" w:rsidP="00C36988">
            <w:r w:rsidRPr="00C36988">
              <w:t>●</w:t>
            </w:r>
          </w:p>
        </w:tc>
        <w:tc>
          <w:tcPr>
            <w:tcW w:w="0" w:type="auto"/>
            <w:vAlign w:val="center"/>
            <w:hideMark/>
          </w:tcPr>
          <w:p w14:paraId="1A5B6775" w14:textId="77777777" w:rsidR="00C36988" w:rsidRPr="00C36988" w:rsidRDefault="00C36988" w:rsidP="00C36988">
            <w:r w:rsidRPr="00C36988">
              <w:t>●</w:t>
            </w:r>
          </w:p>
        </w:tc>
        <w:tc>
          <w:tcPr>
            <w:tcW w:w="0" w:type="auto"/>
            <w:vAlign w:val="center"/>
            <w:hideMark/>
          </w:tcPr>
          <w:p w14:paraId="3F9CA76E" w14:textId="77777777" w:rsidR="00C36988" w:rsidRPr="00C36988" w:rsidRDefault="00C36988" w:rsidP="00C36988"/>
        </w:tc>
        <w:tc>
          <w:tcPr>
            <w:tcW w:w="0" w:type="auto"/>
            <w:vAlign w:val="center"/>
            <w:hideMark/>
          </w:tcPr>
          <w:p w14:paraId="77CFFC14" w14:textId="77777777" w:rsidR="00C36988" w:rsidRPr="00C36988" w:rsidRDefault="00C36988" w:rsidP="00C36988"/>
        </w:tc>
        <w:tc>
          <w:tcPr>
            <w:tcW w:w="0" w:type="auto"/>
            <w:vAlign w:val="center"/>
            <w:hideMark/>
          </w:tcPr>
          <w:p w14:paraId="0106724C" w14:textId="77777777" w:rsidR="00C36988" w:rsidRPr="00C36988" w:rsidRDefault="00C36988" w:rsidP="00C36988"/>
        </w:tc>
        <w:tc>
          <w:tcPr>
            <w:tcW w:w="0" w:type="auto"/>
            <w:vAlign w:val="center"/>
            <w:hideMark/>
          </w:tcPr>
          <w:p w14:paraId="6F5B77CB" w14:textId="77777777" w:rsidR="00C36988" w:rsidRPr="00C36988" w:rsidRDefault="00C36988" w:rsidP="00C36988"/>
        </w:tc>
      </w:tr>
      <w:tr w:rsidR="00C36988" w:rsidRPr="00C36988" w14:paraId="6DDA67B3" w14:textId="77777777" w:rsidTr="00C36988">
        <w:trPr>
          <w:tblCellSpacing w:w="15" w:type="dxa"/>
        </w:trPr>
        <w:tc>
          <w:tcPr>
            <w:tcW w:w="0" w:type="auto"/>
            <w:vAlign w:val="center"/>
            <w:hideMark/>
          </w:tcPr>
          <w:p w14:paraId="2648E63F" w14:textId="77777777" w:rsidR="00C36988" w:rsidRPr="00C36988" w:rsidRDefault="00C36988" w:rsidP="00C36988">
            <w:r w:rsidRPr="00C36988">
              <w:t>Literature review</w:t>
            </w:r>
          </w:p>
        </w:tc>
        <w:tc>
          <w:tcPr>
            <w:tcW w:w="0" w:type="auto"/>
            <w:vAlign w:val="center"/>
            <w:hideMark/>
          </w:tcPr>
          <w:p w14:paraId="55B5C3F8" w14:textId="77777777" w:rsidR="00C36988" w:rsidRPr="00C36988" w:rsidRDefault="00C36988" w:rsidP="00C36988"/>
        </w:tc>
        <w:tc>
          <w:tcPr>
            <w:tcW w:w="0" w:type="auto"/>
            <w:vAlign w:val="center"/>
            <w:hideMark/>
          </w:tcPr>
          <w:p w14:paraId="392BED11" w14:textId="77777777" w:rsidR="00C36988" w:rsidRPr="00C36988" w:rsidRDefault="00C36988" w:rsidP="00C36988">
            <w:r w:rsidRPr="00C36988">
              <w:t>●</w:t>
            </w:r>
          </w:p>
        </w:tc>
        <w:tc>
          <w:tcPr>
            <w:tcW w:w="0" w:type="auto"/>
            <w:vAlign w:val="center"/>
            <w:hideMark/>
          </w:tcPr>
          <w:p w14:paraId="65327532" w14:textId="77777777" w:rsidR="00C36988" w:rsidRPr="00C36988" w:rsidRDefault="00C36988" w:rsidP="00C36988">
            <w:r w:rsidRPr="00C36988">
              <w:t>●</w:t>
            </w:r>
          </w:p>
        </w:tc>
        <w:tc>
          <w:tcPr>
            <w:tcW w:w="0" w:type="auto"/>
            <w:vAlign w:val="center"/>
            <w:hideMark/>
          </w:tcPr>
          <w:p w14:paraId="5BC6FF11" w14:textId="77777777" w:rsidR="00C36988" w:rsidRPr="00C36988" w:rsidRDefault="00C36988" w:rsidP="00C36988"/>
        </w:tc>
        <w:tc>
          <w:tcPr>
            <w:tcW w:w="0" w:type="auto"/>
            <w:vAlign w:val="center"/>
            <w:hideMark/>
          </w:tcPr>
          <w:p w14:paraId="7C340B56" w14:textId="77777777" w:rsidR="00C36988" w:rsidRPr="00C36988" w:rsidRDefault="00C36988" w:rsidP="00C36988"/>
        </w:tc>
        <w:tc>
          <w:tcPr>
            <w:tcW w:w="0" w:type="auto"/>
            <w:vAlign w:val="center"/>
            <w:hideMark/>
          </w:tcPr>
          <w:p w14:paraId="73A3CC1D" w14:textId="77777777" w:rsidR="00C36988" w:rsidRPr="00C36988" w:rsidRDefault="00C36988" w:rsidP="00C36988"/>
        </w:tc>
      </w:tr>
      <w:tr w:rsidR="00C36988" w:rsidRPr="00C36988" w14:paraId="4F092673" w14:textId="77777777" w:rsidTr="00C36988">
        <w:trPr>
          <w:tblCellSpacing w:w="15" w:type="dxa"/>
        </w:trPr>
        <w:tc>
          <w:tcPr>
            <w:tcW w:w="0" w:type="auto"/>
            <w:vAlign w:val="center"/>
            <w:hideMark/>
          </w:tcPr>
          <w:p w14:paraId="6EC91EE8" w14:textId="77777777" w:rsidR="00C36988" w:rsidRPr="00C36988" w:rsidRDefault="00C36988" w:rsidP="00C36988">
            <w:r w:rsidRPr="00C36988">
              <w:t>Selection of methods for comparison</w:t>
            </w:r>
          </w:p>
        </w:tc>
        <w:tc>
          <w:tcPr>
            <w:tcW w:w="0" w:type="auto"/>
            <w:vAlign w:val="center"/>
            <w:hideMark/>
          </w:tcPr>
          <w:p w14:paraId="34B3A53D" w14:textId="77777777" w:rsidR="00C36988" w:rsidRPr="00C36988" w:rsidRDefault="00C36988" w:rsidP="00C36988"/>
        </w:tc>
        <w:tc>
          <w:tcPr>
            <w:tcW w:w="0" w:type="auto"/>
            <w:vAlign w:val="center"/>
            <w:hideMark/>
          </w:tcPr>
          <w:p w14:paraId="6AD6F1D8" w14:textId="77777777" w:rsidR="00C36988" w:rsidRPr="00C36988" w:rsidRDefault="00C36988" w:rsidP="00C36988">
            <w:r w:rsidRPr="00C36988">
              <w:t>●</w:t>
            </w:r>
          </w:p>
        </w:tc>
        <w:tc>
          <w:tcPr>
            <w:tcW w:w="0" w:type="auto"/>
            <w:vAlign w:val="center"/>
            <w:hideMark/>
          </w:tcPr>
          <w:p w14:paraId="5308DFC2" w14:textId="77777777" w:rsidR="00C36988" w:rsidRPr="00C36988" w:rsidRDefault="00C36988" w:rsidP="00C36988">
            <w:r w:rsidRPr="00C36988">
              <w:t>●</w:t>
            </w:r>
          </w:p>
        </w:tc>
        <w:tc>
          <w:tcPr>
            <w:tcW w:w="0" w:type="auto"/>
            <w:vAlign w:val="center"/>
            <w:hideMark/>
          </w:tcPr>
          <w:p w14:paraId="167CEBB9" w14:textId="77777777" w:rsidR="00C36988" w:rsidRPr="00C36988" w:rsidRDefault="00C36988" w:rsidP="00C36988"/>
        </w:tc>
        <w:tc>
          <w:tcPr>
            <w:tcW w:w="0" w:type="auto"/>
            <w:vAlign w:val="center"/>
            <w:hideMark/>
          </w:tcPr>
          <w:p w14:paraId="516BCE4E" w14:textId="77777777" w:rsidR="00C36988" w:rsidRPr="00C36988" w:rsidRDefault="00C36988" w:rsidP="00C36988"/>
        </w:tc>
        <w:tc>
          <w:tcPr>
            <w:tcW w:w="0" w:type="auto"/>
            <w:vAlign w:val="center"/>
            <w:hideMark/>
          </w:tcPr>
          <w:p w14:paraId="2FD665B9" w14:textId="77777777" w:rsidR="00C36988" w:rsidRPr="00C36988" w:rsidRDefault="00C36988" w:rsidP="00C36988"/>
        </w:tc>
      </w:tr>
      <w:tr w:rsidR="00C36988" w:rsidRPr="00C36988" w14:paraId="7923DDA4" w14:textId="77777777" w:rsidTr="00C36988">
        <w:trPr>
          <w:tblCellSpacing w:w="15" w:type="dxa"/>
        </w:trPr>
        <w:tc>
          <w:tcPr>
            <w:tcW w:w="0" w:type="auto"/>
            <w:vAlign w:val="center"/>
            <w:hideMark/>
          </w:tcPr>
          <w:p w14:paraId="2D14E51E" w14:textId="77777777" w:rsidR="00C36988" w:rsidRPr="00C36988" w:rsidRDefault="00C36988" w:rsidP="00C36988">
            <w:r w:rsidRPr="00C36988">
              <w:t>Comparative analysis</w:t>
            </w:r>
          </w:p>
        </w:tc>
        <w:tc>
          <w:tcPr>
            <w:tcW w:w="0" w:type="auto"/>
            <w:vAlign w:val="center"/>
            <w:hideMark/>
          </w:tcPr>
          <w:p w14:paraId="15A6737D" w14:textId="77777777" w:rsidR="00C36988" w:rsidRPr="00C36988" w:rsidRDefault="00C36988" w:rsidP="00C36988"/>
        </w:tc>
        <w:tc>
          <w:tcPr>
            <w:tcW w:w="0" w:type="auto"/>
            <w:vAlign w:val="center"/>
            <w:hideMark/>
          </w:tcPr>
          <w:p w14:paraId="2DA92FBE" w14:textId="77777777" w:rsidR="00C36988" w:rsidRPr="00C36988" w:rsidRDefault="00C36988" w:rsidP="00C36988"/>
        </w:tc>
        <w:tc>
          <w:tcPr>
            <w:tcW w:w="0" w:type="auto"/>
            <w:vAlign w:val="center"/>
            <w:hideMark/>
          </w:tcPr>
          <w:p w14:paraId="4E9961BE" w14:textId="77777777" w:rsidR="00C36988" w:rsidRPr="00C36988" w:rsidRDefault="00C36988" w:rsidP="00C36988">
            <w:r w:rsidRPr="00C36988">
              <w:t>●</w:t>
            </w:r>
          </w:p>
        </w:tc>
        <w:tc>
          <w:tcPr>
            <w:tcW w:w="0" w:type="auto"/>
            <w:vAlign w:val="center"/>
            <w:hideMark/>
          </w:tcPr>
          <w:p w14:paraId="6D478811" w14:textId="77777777" w:rsidR="00C36988" w:rsidRPr="00C36988" w:rsidRDefault="00C36988" w:rsidP="00C36988">
            <w:r w:rsidRPr="00C36988">
              <w:t>●</w:t>
            </w:r>
          </w:p>
        </w:tc>
        <w:tc>
          <w:tcPr>
            <w:tcW w:w="0" w:type="auto"/>
            <w:vAlign w:val="center"/>
            <w:hideMark/>
          </w:tcPr>
          <w:p w14:paraId="6C3BF068" w14:textId="77777777" w:rsidR="00C36988" w:rsidRPr="00C36988" w:rsidRDefault="00C36988" w:rsidP="00C36988"/>
        </w:tc>
        <w:tc>
          <w:tcPr>
            <w:tcW w:w="0" w:type="auto"/>
            <w:vAlign w:val="center"/>
            <w:hideMark/>
          </w:tcPr>
          <w:p w14:paraId="5282A5EA" w14:textId="77777777" w:rsidR="00C36988" w:rsidRPr="00C36988" w:rsidRDefault="00C36988" w:rsidP="00C36988"/>
        </w:tc>
      </w:tr>
      <w:tr w:rsidR="00C36988" w:rsidRPr="00C36988" w14:paraId="1BCD6E43" w14:textId="77777777" w:rsidTr="00C36988">
        <w:trPr>
          <w:tblCellSpacing w:w="15" w:type="dxa"/>
        </w:trPr>
        <w:tc>
          <w:tcPr>
            <w:tcW w:w="0" w:type="auto"/>
            <w:vAlign w:val="center"/>
            <w:hideMark/>
          </w:tcPr>
          <w:p w14:paraId="6FFAE266" w14:textId="77777777" w:rsidR="00C36988" w:rsidRPr="00C36988" w:rsidRDefault="00C36988" w:rsidP="00C36988">
            <w:r w:rsidRPr="00C36988">
              <w:t>Privacy and fairness analysis</w:t>
            </w:r>
          </w:p>
        </w:tc>
        <w:tc>
          <w:tcPr>
            <w:tcW w:w="0" w:type="auto"/>
            <w:vAlign w:val="center"/>
            <w:hideMark/>
          </w:tcPr>
          <w:p w14:paraId="06CC4CC8" w14:textId="77777777" w:rsidR="00C36988" w:rsidRPr="00C36988" w:rsidRDefault="00C36988" w:rsidP="00C36988"/>
        </w:tc>
        <w:tc>
          <w:tcPr>
            <w:tcW w:w="0" w:type="auto"/>
            <w:vAlign w:val="center"/>
            <w:hideMark/>
          </w:tcPr>
          <w:p w14:paraId="66AA5385" w14:textId="77777777" w:rsidR="00C36988" w:rsidRPr="00C36988" w:rsidRDefault="00C36988" w:rsidP="00C36988"/>
        </w:tc>
        <w:tc>
          <w:tcPr>
            <w:tcW w:w="0" w:type="auto"/>
            <w:vAlign w:val="center"/>
            <w:hideMark/>
          </w:tcPr>
          <w:p w14:paraId="2F52FE5E" w14:textId="77777777" w:rsidR="00C36988" w:rsidRPr="00C36988" w:rsidRDefault="00C36988" w:rsidP="00C36988">
            <w:r w:rsidRPr="00C36988">
              <w:t>●</w:t>
            </w:r>
          </w:p>
        </w:tc>
        <w:tc>
          <w:tcPr>
            <w:tcW w:w="0" w:type="auto"/>
            <w:vAlign w:val="center"/>
            <w:hideMark/>
          </w:tcPr>
          <w:p w14:paraId="1DF528F4" w14:textId="77777777" w:rsidR="00C36988" w:rsidRPr="00C36988" w:rsidRDefault="00C36988" w:rsidP="00C36988">
            <w:r w:rsidRPr="00C36988">
              <w:t>●</w:t>
            </w:r>
          </w:p>
        </w:tc>
        <w:tc>
          <w:tcPr>
            <w:tcW w:w="0" w:type="auto"/>
            <w:vAlign w:val="center"/>
            <w:hideMark/>
          </w:tcPr>
          <w:p w14:paraId="6130D315" w14:textId="77777777" w:rsidR="00C36988" w:rsidRPr="00C36988" w:rsidRDefault="00C36988" w:rsidP="00C36988"/>
        </w:tc>
        <w:tc>
          <w:tcPr>
            <w:tcW w:w="0" w:type="auto"/>
            <w:vAlign w:val="center"/>
            <w:hideMark/>
          </w:tcPr>
          <w:p w14:paraId="291EC08B" w14:textId="77777777" w:rsidR="00C36988" w:rsidRPr="00C36988" w:rsidRDefault="00C36988" w:rsidP="00C36988"/>
        </w:tc>
      </w:tr>
      <w:tr w:rsidR="00C36988" w:rsidRPr="00C36988" w14:paraId="5B253C9A" w14:textId="77777777" w:rsidTr="00C36988">
        <w:trPr>
          <w:tblCellSpacing w:w="15" w:type="dxa"/>
        </w:trPr>
        <w:tc>
          <w:tcPr>
            <w:tcW w:w="0" w:type="auto"/>
            <w:vAlign w:val="center"/>
            <w:hideMark/>
          </w:tcPr>
          <w:p w14:paraId="330BCB0B" w14:textId="77777777" w:rsidR="00C36988" w:rsidRPr="00C36988" w:rsidRDefault="00C36988" w:rsidP="00C36988">
            <w:r w:rsidRPr="00C36988">
              <w:t>Develop conceptual framework</w:t>
            </w:r>
          </w:p>
        </w:tc>
        <w:tc>
          <w:tcPr>
            <w:tcW w:w="0" w:type="auto"/>
            <w:vAlign w:val="center"/>
            <w:hideMark/>
          </w:tcPr>
          <w:p w14:paraId="66794281" w14:textId="77777777" w:rsidR="00C36988" w:rsidRPr="00C36988" w:rsidRDefault="00C36988" w:rsidP="00C36988"/>
        </w:tc>
        <w:tc>
          <w:tcPr>
            <w:tcW w:w="0" w:type="auto"/>
            <w:vAlign w:val="center"/>
            <w:hideMark/>
          </w:tcPr>
          <w:p w14:paraId="54F94313" w14:textId="77777777" w:rsidR="00C36988" w:rsidRPr="00C36988" w:rsidRDefault="00C36988" w:rsidP="00C36988"/>
        </w:tc>
        <w:tc>
          <w:tcPr>
            <w:tcW w:w="0" w:type="auto"/>
            <w:vAlign w:val="center"/>
            <w:hideMark/>
          </w:tcPr>
          <w:p w14:paraId="798F2589" w14:textId="77777777" w:rsidR="00C36988" w:rsidRPr="00C36988" w:rsidRDefault="00C36988" w:rsidP="00C36988"/>
        </w:tc>
        <w:tc>
          <w:tcPr>
            <w:tcW w:w="0" w:type="auto"/>
            <w:vAlign w:val="center"/>
            <w:hideMark/>
          </w:tcPr>
          <w:p w14:paraId="039FFFB8" w14:textId="77777777" w:rsidR="00C36988" w:rsidRPr="00C36988" w:rsidRDefault="00C36988" w:rsidP="00C36988">
            <w:r w:rsidRPr="00C36988">
              <w:t>●</w:t>
            </w:r>
          </w:p>
        </w:tc>
        <w:tc>
          <w:tcPr>
            <w:tcW w:w="0" w:type="auto"/>
            <w:vAlign w:val="center"/>
            <w:hideMark/>
          </w:tcPr>
          <w:p w14:paraId="2C21EE91" w14:textId="77777777" w:rsidR="00C36988" w:rsidRPr="00C36988" w:rsidRDefault="00C36988" w:rsidP="00C36988">
            <w:r w:rsidRPr="00C36988">
              <w:t>●</w:t>
            </w:r>
          </w:p>
        </w:tc>
        <w:tc>
          <w:tcPr>
            <w:tcW w:w="0" w:type="auto"/>
            <w:vAlign w:val="center"/>
            <w:hideMark/>
          </w:tcPr>
          <w:p w14:paraId="2CC9F769" w14:textId="77777777" w:rsidR="00C36988" w:rsidRPr="00C36988" w:rsidRDefault="00C36988" w:rsidP="00C36988"/>
        </w:tc>
      </w:tr>
      <w:tr w:rsidR="00C36988" w:rsidRPr="00C36988" w14:paraId="05BF29E8" w14:textId="77777777" w:rsidTr="00C36988">
        <w:trPr>
          <w:tblCellSpacing w:w="15" w:type="dxa"/>
        </w:trPr>
        <w:tc>
          <w:tcPr>
            <w:tcW w:w="0" w:type="auto"/>
            <w:vAlign w:val="center"/>
            <w:hideMark/>
          </w:tcPr>
          <w:p w14:paraId="3E92C865" w14:textId="77777777" w:rsidR="00C36988" w:rsidRPr="00C36988" w:rsidRDefault="00C36988" w:rsidP="00C36988">
            <w:r w:rsidRPr="00C36988">
              <w:t>Analyze expected findings</w:t>
            </w:r>
          </w:p>
        </w:tc>
        <w:tc>
          <w:tcPr>
            <w:tcW w:w="0" w:type="auto"/>
            <w:vAlign w:val="center"/>
            <w:hideMark/>
          </w:tcPr>
          <w:p w14:paraId="201EAC7A" w14:textId="77777777" w:rsidR="00C36988" w:rsidRPr="00C36988" w:rsidRDefault="00C36988" w:rsidP="00C36988"/>
        </w:tc>
        <w:tc>
          <w:tcPr>
            <w:tcW w:w="0" w:type="auto"/>
            <w:vAlign w:val="center"/>
            <w:hideMark/>
          </w:tcPr>
          <w:p w14:paraId="53CB795E" w14:textId="77777777" w:rsidR="00C36988" w:rsidRPr="00C36988" w:rsidRDefault="00C36988" w:rsidP="00C36988"/>
        </w:tc>
        <w:tc>
          <w:tcPr>
            <w:tcW w:w="0" w:type="auto"/>
            <w:vAlign w:val="center"/>
            <w:hideMark/>
          </w:tcPr>
          <w:p w14:paraId="3FFBFC11" w14:textId="77777777" w:rsidR="00C36988" w:rsidRPr="00C36988" w:rsidRDefault="00C36988" w:rsidP="00C36988"/>
        </w:tc>
        <w:tc>
          <w:tcPr>
            <w:tcW w:w="0" w:type="auto"/>
            <w:vAlign w:val="center"/>
            <w:hideMark/>
          </w:tcPr>
          <w:p w14:paraId="4101E7C0" w14:textId="77777777" w:rsidR="00C36988" w:rsidRPr="00C36988" w:rsidRDefault="00C36988" w:rsidP="00C36988">
            <w:r w:rsidRPr="00C36988">
              <w:t>●</w:t>
            </w:r>
          </w:p>
        </w:tc>
        <w:tc>
          <w:tcPr>
            <w:tcW w:w="0" w:type="auto"/>
            <w:vAlign w:val="center"/>
            <w:hideMark/>
          </w:tcPr>
          <w:p w14:paraId="012486D9" w14:textId="77777777" w:rsidR="00C36988" w:rsidRPr="00C36988" w:rsidRDefault="00C36988" w:rsidP="00C36988">
            <w:r w:rsidRPr="00C36988">
              <w:t>●</w:t>
            </w:r>
          </w:p>
        </w:tc>
        <w:tc>
          <w:tcPr>
            <w:tcW w:w="0" w:type="auto"/>
            <w:vAlign w:val="center"/>
            <w:hideMark/>
          </w:tcPr>
          <w:p w14:paraId="7155DAFE" w14:textId="77777777" w:rsidR="00C36988" w:rsidRPr="00C36988" w:rsidRDefault="00C36988" w:rsidP="00C36988"/>
        </w:tc>
      </w:tr>
      <w:tr w:rsidR="00C36988" w:rsidRPr="00C36988" w14:paraId="0FE468F4" w14:textId="77777777" w:rsidTr="00C36988">
        <w:trPr>
          <w:tblCellSpacing w:w="15" w:type="dxa"/>
        </w:trPr>
        <w:tc>
          <w:tcPr>
            <w:tcW w:w="0" w:type="auto"/>
            <w:vAlign w:val="center"/>
            <w:hideMark/>
          </w:tcPr>
          <w:p w14:paraId="11B74A07" w14:textId="77777777" w:rsidR="00C36988" w:rsidRPr="00C36988" w:rsidRDefault="00C36988" w:rsidP="00C36988">
            <w:r w:rsidRPr="00C36988">
              <w:t>Write research report</w:t>
            </w:r>
          </w:p>
        </w:tc>
        <w:tc>
          <w:tcPr>
            <w:tcW w:w="0" w:type="auto"/>
            <w:vAlign w:val="center"/>
            <w:hideMark/>
          </w:tcPr>
          <w:p w14:paraId="3F9FB07B" w14:textId="77777777" w:rsidR="00C36988" w:rsidRPr="00C36988" w:rsidRDefault="00C36988" w:rsidP="00C36988"/>
        </w:tc>
        <w:tc>
          <w:tcPr>
            <w:tcW w:w="0" w:type="auto"/>
            <w:vAlign w:val="center"/>
            <w:hideMark/>
          </w:tcPr>
          <w:p w14:paraId="6C423287" w14:textId="77777777" w:rsidR="00C36988" w:rsidRPr="00C36988" w:rsidRDefault="00C36988" w:rsidP="00C36988"/>
        </w:tc>
        <w:tc>
          <w:tcPr>
            <w:tcW w:w="0" w:type="auto"/>
            <w:vAlign w:val="center"/>
            <w:hideMark/>
          </w:tcPr>
          <w:p w14:paraId="429948B3" w14:textId="77777777" w:rsidR="00C36988" w:rsidRPr="00C36988" w:rsidRDefault="00C36988" w:rsidP="00C36988"/>
        </w:tc>
        <w:tc>
          <w:tcPr>
            <w:tcW w:w="0" w:type="auto"/>
            <w:vAlign w:val="center"/>
            <w:hideMark/>
          </w:tcPr>
          <w:p w14:paraId="0D86C4FC" w14:textId="77777777" w:rsidR="00C36988" w:rsidRPr="00C36988" w:rsidRDefault="00C36988" w:rsidP="00C36988"/>
        </w:tc>
        <w:tc>
          <w:tcPr>
            <w:tcW w:w="0" w:type="auto"/>
            <w:vAlign w:val="center"/>
            <w:hideMark/>
          </w:tcPr>
          <w:p w14:paraId="063FB5BE" w14:textId="77777777" w:rsidR="00C36988" w:rsidRPr="00C36988" w:rsidRDefault="00C36988" w:rsidP="00C36988">
            <w:r w:rsidRPr="00C36988">
              <w:t>●</w:t>
            </w:r>
          </w:p>
        </w:tc>
        <w:tc>
          <w:tcPr>
            <w:tcW w:w="0" w:type="auto"/>
            <w:vAlign w:val="center"/>
            <w:hideMark/>
          </w:tcPr>
          <w:p w14:paraId="552BE45B" w14:textId="77777777" w:rsidR="00C36988" w:rsidRPr="00C36988" w:rsidRDefault="00C36988" w:rsidP="00C36988">
            <w:r w:rsidRPr="00C36988">
              <w:t>●</w:t>
            </w:r>
          </w:p>
        </w:tc>
      </w:tr>
      <w:tr w:rsidR="00C36988" w:rsidRPr="00C36988" w14:paraId="1DF6B18C" w14:textId="77777777" w:rsidTr="00C36988">
        <w:trPr>
          <w:tblCellSpacing w:w="15" w:type="dxa"/>
        </w:trPr>
        <w:tc>
          <w:tcPr>
            <w:tcW w:w="0" w:type="auto"/>
            <w:vAlign w:val="center"/>
            <w:hideMark/>
          </w:tcPr>
          <w:p w14:paraId="489B0FB6" w14:textId="77777777" w:rsidR="00C36988" w:rsidRPr="00C36988" w:rsidRDefault="00C36988" w:rsidP="00C36988">
            <w:r w:rsidRPr="00C36988">
              <w:t>Review and revision</w:t>
            </w:r>
          </w:p>
        </w:tc>
        <w:tc>
          <w:tcPr>
            <w:tcW w:w="0" w:type="auto"/>
            <w:vAlign w:val="center"/>
            <w:hideMark/>
          </w:tcPr>
          <w:p w14:paraId="7FB6A65C" w14:textId="77777777" w:rsidR="00C36988" w:rsidRPr="00C36988" w:rsidRDefault="00C36988" w:rsidP="00C36988"/>
        </w:tc>
        <w:tc>
          <w:tcPr>
            <w:tcW w:w="0" w:type="auto"/>
            <w:vAlign w:val="center"/>
            <w:hideMark/>
          </w:tcPr>
          <w:p w14:paraId="1D19112F" w14:textId="77777777" w:rsidR="00C36988" w:rsidRPr="00C36988" w:rsidRDefault="00C36988" w:rsidP="00C36988"/>
        </w:tc>
        <w:tc>
          <w:tcPr>
            <w:tcW w:w="0" w:type="auto"/>
            <w:vAlign w:val="center"/>
            <w:hideMark/>
          </w:tcPr>
          <w:p w14:paraId="65B4F1FE" w14:textId="77777777" w:rsidR="00C36988" w:rsidRPr="00C36988" w:rsidRDefault="00C36988" w:rsidP="00C36988"/>
        </w:tc>
        <w:tc>
          <w:tcPr>
            <w:tcW w:w="0" w:type="auto"/>
            <w:vAlign w:val="center"/>
            <w:hideMark/>
          </w:tcPr>
          <w:p w14:paraId="69B486C5" w14:textId="77777777" w:rsidR="00C36988" w:rsidRPr="00C36988" w:rsidRDefault="00C36988" w:rsidP="00C36988"/>
        </w:tc>
        <w:tc>
          <w:tcPr>
            <w:tcW w:w="0" w:type="auto"/>
            <w:vAlign w:val="center"/>
            <w:hideMark/>
          </w:tcPr>
          <w:p w14:paraId="4DA32A2D" w14:textId="77777777" w:rsidR="00C36988" w:rsidRPr="00C36988" w:rsidRDefault="00C36988" w:rsidP="00C36988"/>
        </w:tc>
        <w:tc>
          <w:tcPr>
            <w:tcW w:w="0" w:type="auto"/>
            <w:vAlign w:val="center"/>
            <w:hideMark/>
          </w:tcPr>
          <w:p w14:paraId="0795EECC" w14:textId="77777777" w:rsidR="00C36988" w:rsidRPr="00C36988" w:rsidRDefault="00C36988" w:rsidP="00C36988">
            <w:r w:rsidRPr="00C36988">
              <w:t>●</w:t>
            </w:r>
          </w:p>
        </w:tc>
      </w:tr>
      <w:tr w:rsidR="00C36988" w:rsidRPr="00C36988" w14:paraId="1505E4BA" w14:textId="77777777" w:rsidTr="00C36988">
        <w:trPr>
          <w:tblCellSpacing w:w="15" w:type="dxa"/>
        </w:trPr>
        <w:tc>
          <w:tcPr>
            <w:tcW w:w="0" w:type="auto"/>
            <w:vAlign w:val="center"/>
            <w:hideMark/>
          </w:tcPr>
          <w:p w14:paraId="1C060C7F" w14:textId="77777777" w:rsidR="00C36988" w:rsidRPr="00C36988" w:rsidRDefault="00C36988" w:rsidP="00C36988">
            <w:r w:rsidRPr="00C36988">
              <w:t>Final submission</w:t>
            </w:r>
          </w:p>
        </w:tc>
        <w:tc>
          <w:tcPr>
            <w:tcW w:w="0" w:type="auto"/>
            <w:vAlign w:val="center"/>
            <w:hideMark/>
          </w:tcPr>
          <w:p w14:paraId="2F1A264D" w14:textId="77777777" w:rsidR="00C36988" w:rsidRPr="00C36988" w:rsidRDefault="00C36988" w:rsidP="00C36988"/>
        </w:tc>
        <w:tc>
          <w:tcPr>
            <w:tcW w:w="0" w:type="auto"/>
            <w:vAlign w:val="center"/>
            <w:hideMark/>
          </w:tcPr>
          <w:p w14:paraId="193C1A5D" w14:textId="77777777" w:rsidR="00C36988" w:rsidRPr="00C36988" w:rsidRDefault="00C36988" w:rsidP="00C36988"/>
        </w:tc>
        <w:tc>
          <w:tcPr>
            <w:tcW w:w="0" w:type="auto"/>
            <w:vAlign w:val="center"/>
            <w:hideMark/>
          </w:tcPr>
          <w:p w14:paraId="31CC12B7" w14:textId="77777777" w:rsidR="00C36988" w:rsidRPr="00C36988" w:rsidRDefault="00C36988" w:rsidP="00C36988"/>
        </w:tc>
        <w:tc>
          <w:tcPr>
            <w:tcW w:w="0" w:type="auto"/>
            <w:vAlign w:val="center"/>
            <w:hideMark/>
          </w:tcPr>
          <w:p w14:paraId="7CF6C168" w14:textId="77777777" w:rsidR="00C36988" w:rsidRPr="00C36988" w:rsidRDefault="00C36988" w:rsidP="00C36988"/>
        </w:tc>
        <w:tc>
          <w:tcPr>
            <w:tcW w:w="0" w:type="auto"/>
            <w:vAlign w:val="center"/>
            <w:hideMark/>
          </w:tcPr>
          <w:p w14:paraId="2166A533" w14:textId="77777777" w:rsidR="00C36988" w:rsidRPr="00C36988" w:rsidRDefault="00C36988" w:rsidP="00C36988"/>
        </w:tc>
        <w:tc>
          <w:tcPr>
            <w:tcW w:w="0" w:type="auto"/>
            <w:vAlign w:val="center"/>
            <w:hideMark/>
          </w:tcPr>
          <w:p w14:paraId="79DC5716" w14:textId="77777777" w:rsidR="00C36988" w:rsidRPr="00C36988" w:rsidRDefault="00C36988" w:rsidP="00C36988">
            <w:r w:rsidRPr="00C36988">
              <w:t>●</w:t>
            </w:r>
          </w:p>
        </w:tc>
      </w:tr>
    </w:tbl>
    <w:p w14:paraId="5465FA68" w14:textId="77777777" w:rsidR="00C36988" w:rsidRDefault="00C36988" w:rsidP="00C36988">
      <w:pPr>
        <w:rPr>
          <w:b/>
          <w:bCs/>
          <w:rtl/>
        </w:rPr>
      </w:pPr>
    </w:p>
    <w:p w14:paraId="1E245F42" w14:textId="34F27457" w:rsidR="00C36988" w:rsidRPr="00C36988" w:rsidRDefault="00C36988" w:rsidP="00C36988">
      <w:pPr>
        <w:rPr>
          <w:b/>
          <w:bCs/>
        </w:rPr>
      </w:pPr>
      <w:r w:rsidRPr="00C36988">
        <w:rPr>
          <w:b/>
          <w:bCs/>
        </w:rPr>
        <w:t>References</w:t>
      </w:r>
    </w:p>
    <w:p>
      <w:pPr>
        <w:ind w:left="360" w:hanging="360"/>
      </w:pPr>
      <w:r>
        <w:t>Deng, J., Guo, J., Yang, J., Xue, N., Kotsia, I., &amp; Zafeiriou, S. (2022). ArcFace: Additive angular margin loss for deep face recognition. IEEE Transactions on Pattern Analysis and Machine Intelligence, 44(10), 5962–5979. https://doi.org/10.1109/TPAMI.2021.3087709</w:t>
      </w:r>
    </w:p>
    <w:p>
      <w:pPr>
        <w:ind w:left="360" w:hanging="360"/>
      </w:pPr>
      <w:r>
        <w:t>Grother, P., Ngan, M., &amp; Hanaoka, K. (2019). Face Recognition Vendor Test (FRVT) Part 3: Demographic effects (NISTIR 8280). National Institute of Standards and Technology. https://doi.org/10.6028/NIST.IR.8280</w:t>
      </w:r>
    </w:p>
    <w:p>
      <w:pPr>
        <w:ind w:left="360" w:hanging="360"/>
      </w:pPr>
      <w:r>
        <w:t>Jing, Y., Lu, X., &amp; Gao, S. (2023). 3D face recognition: A comprehensive survey in 2022. Computational Visual Media, 9, 657–685. https://doi.org/10.1007/s41095-022-0317-1</w:t>
      </w:r>
    </w:p>
    <w:p>
      <w:pPr>
        <w:ind w:left="360" w:hanging="360"/>
      </w:pPr>
      <w:r>
        <w:t>Mi, Y., Huang, Y., Ji, J., Zhao, M., Wu, J., Xu, X., Ding, S., &amp; Zhou, S. (2023). Privacy-preserving face recognition using random frequency components. In Proceedings of the IEEE/CVF International Conference on Computer Vision (ICCV) (pp. 19673–19684).</w:t>
      </w:r>
    </w:p>
    <w:p>
      <w:pPr>
        <w:ind w:left="360" w:hanging="360"/>
      </w:pPr>
      <w:r>
        <w:t>Mi, Y., Zhong, Z., Huang, Y., Ji, J., Xu, J., Wang, J., Wang, S., Ding, S., &amp; Zhou, S. (2024). Privacy-preserving face recognition using trainable feature subtraction. In Proceedings of the IEEE/CVF Conference on Computer Vision and Pattern Recognition (CVPR) (pp. 297–307).</w:t>
      </w:r>
    </w:p>
    <w:p>
      <w:pPr>
        <w:ind w:left="360" w:hanging="360"/>
      </w:pPr>
      <w:r>
        <w:t>Wang, M., &amp; Deng, W. (2021). Deep face recognition: A survey. Neurocomputing, 429, 215–244. https://doi.org/10.1016/j.neucom.2020.10.081</w:t>
      </w:r>
    </w:p>
    <w:p>
      <w:pPr>
        <w:ind w:left="360" w:hanging="360"/>
      </w:pPr>
      <w:r>
        <w:t>Woubie, A., Solomon, E., &amp; Attieh, J. (2024). Maintaining privacy in face recognition using federated learning method. IEEE Access, 12, 39603–39613. https://doi.org/10.1109/ACCESS.2024.3373691</w:t>
      </w:r>
    </w:p>
    <w:p w14:paraId="7467167A" w14:textId="77777777" w:rsidR="00C36988" w:rsidRPr="00C36988" w:rsidRDefault="00C36988" w:rsidP="00C36988">
      <w:r/>
    </w:p>
    <w:p w14:paraId="00D64ED2" w14:textId="77777777" w:rsidR="00AA124A" w:rsidRDefault="00AA124A">
      <w:r/>
    </w:p>
    <w:sectPr w:rsidR="00AA124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514E8C"/>
    <w:multiLevelType w:val="multilevel"/>
    <w:tmpl w:val="34A4D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93E13FE"/>
    <w:multiLevelType w:val="multilevel"/>
    <w:tmpl w:val="640A6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55C7071"/>
    <w:multiLevelType w:val="multilevel"/>
    <w:tmpl w:val="D8C0E9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B4D67C5"/>
    <w:multiLevelType w:val="multilevel"/>
    <w:tmpl w:val="8BB04D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46993573">
    <w:abstractNumId w:val="2"/>
  </w:num>
  <w:num w:numId="2" w16cid:durableId="403377080">
    <w:abstractNumId w:val="0"/>
  </w:num>
  <w:num w:numId="3" w16cid:durableId="864362640">
    <w:abstractNumId w:val="1"/>
  </w:num>
  <w:num w:numId="4" w16cid:durableId="7713176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6988"/>
    <w:rsid w:val="008333C1"/>
    <w:rsid w:val="00AA124A"/>
    <w:rsid w:val="00C36988"/>
    <w:rsid w:val="00DE546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D96A2B"/>
  <w15:chartTrackingRefBased/>
  <w15:docId w15:val="{D12BD5F0-45DF-4D9D-A798-1AF570D2A6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3698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3698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3698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3698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3698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3698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3698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3698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3698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698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3698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3698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3698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3698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3698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3698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3698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36988"/>
    <w:rPr>
      <w:rFonts w:eastAsiaTheme="majorEastAsia" w:cstheme="majorBidi"/>
      <w:color w:val="272727" w:themeColor="text1" w:themeTint="D8"/>
    </w:rPr>
  </w:style>
  <w:style w:type="paragraph" w:styleId="Title">
    <w:name w:val="Title"/>
    <w:basedOn w:val="Normal"/>
    <w:next w:val="Normal"/>
    <w:link w:val="TitleChar"/>
    <w:uiPriority w:val="10"/>
    <w:qFormat/>
    <w:rsid w:val="00C3698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3698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3698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3698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36988"/>
    <w:pPr>
      <w:spacing w:before="160"/>
      <w:jc w:val="center"/>
    </w:pPr>
    <w:rPr>
      <w:i/>
      <w:iCs/>
      <w:color w:val="404040" w:themeColor="text1" w:themeTint="BF"/>
    </w:rPr>
  </w:style>
  <w:style w:type="character" w:customStyle="1" w:styleId="QuoteChar">
    <w:name w:val="Quote Char"/>
    <w:basedOn w:val="DefaultParagraphFont"/>
    <w:link w:val="Quote"/>
    <w:uiPriority w:val="29"/>
    <w:rsid w:val="00C36988"/>
    <w:rPr>
      <w:i/>
      <w:iCs/>
      <w:color w:val="404040" w:themeColor="text1" w:themeTint="BF"/>
    </w:rPr>
  </w:style>
  <w:style w:type="paragraph" w:styleId="ListParagraph">
    <w:name w:val="List Paragraph"/>
    <w:basedOn w:val="Normal"/>
    <w:uiPriority w:val="34"/>
    <w:qFormat/>
    <w:rsid w:val="00C36988"/>
    <w:pPr>
      <w:ind w:left="720"/>
      <w:contextualSpacing/>
    </w:pPr>
  </w:style>
  <w:style w:type="character" w:styleId="IntenseEmphasis">
    <w:name w:val="Intense Emphasis"/>
    <w:basedOn w:val="DefaultParagraphFont"/>
    <w:uiPriority w:val="21"/>
    <w:qFormat/>
    <w:rsid w:val="00C36988"/>
    <w:rPr>
      <w:i/>
      <w:iCs/>
      <w:color w:val="0F4761" w:themeColor="accent1" w:themeShade="BF"/>
    </w:rPr>
  </w:style>
  <w:style w:type="paragraph" w:styleId="IntenseQuote">
    <w:name w:val="Intense Quote"/>
    <w:basedOn w:val="Normal"/>
    <w:next w:val="Normal"/>
    <w:link w:val="IntenseQuoteChar"/>
    <w:uiPriority w:val="30"/>
    <w:qFormat/>
    <w:rsid w:val="00C3698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36988"/>
    <w:rPr>
      <w:i/>
      <w:iCs/>
      <w:color w:val="0F4761" w:themeColor="accent1" w:themeShade="BF"/>
    </w:rPr>
  </w:style>
  <w:style w:type="character" w:styleId="IntenseReference">
    <w:name w:val="Intense Reference"/>
    <w:basedOn w:val="DefaultParagraphFont"/>
    <w:uiPriority w:val="32"/>
    <w:qFormat/>
    <w:rsid w:val="00C3698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TotalTime>
  <Pages>11</Pages>
  <Words>2895</Words>
  <Characters>16505</Characters>
  <Application>Microsoft Office Word</Application>
  <DocSecurity>0</DocSecurity>
  <Lines>137</Lines>
  <Paragraphs>38</Paragraphs>
  <ScaleCrop>false</ScaleCrop>
  <Company/>
  <LinksUpToDate>false</LinksUpToDate>
  <CharactersWithSpaces>19362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Hassan Saud Al-Soleiss</dc:creator>
  <cp:keywords/>
  <dc:description/>
  <cp:lastModifiedBy>Hassan Saud Al-Soleiss</cp:lastModifiedBy>
  <cp:revision>1</cp:revision>
  <dcterms:created xsi:type="dcterms:W3CDTF">2026-08-12T14:07:00Z</dcterms:created>
  <dcterms:modified xsi:type="dcterms:W3CDTF">2026-08-12T14:10:00Z</dcterms:modified>
</cp:coreProperties>
</file>