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21159" w14:textId="77777777" w:rsidR="00D05789" w:rsidRDefault="00D05789" w:rsidP="00D05789">
      <w:pPr>
        <w:pStyle w:val="p1"/>
        <w:bidi/>
      </w:pPr>
      <w:r>
        <w:rPr>
          <w:b/>
          <w:bCs/>
          <w:rtl/>
        </w:rPr>
        <w:t xml:space="preserve">جامعة </w:t>
      </w:r>
      <w:proofErr w:type="spellStart"/>
      <w:r>
        <w:rPr>
          <w:b/>
          <w:bCs/>
          <w:rtl/>
        </w:rPr>
        <w:t>ميدأوشن</w:t>
      </w:r>
      <w:proofErr w:type="spellEnd"/>
    </w:p>
    <w:p w14:paraId="58EBC301" w14:textId="0D58E8C3" w:rsidR="00D05789" w:rsidRDefault="00D05789" w:rsidP="00D05789">
      <w:pPr>
        <w:pStyle w:val="p1"/>
        <w:bidi/>
        <w:rPr>
          <w:b/>
          <w:bCs/>
          <w:rtl/>
        </w:rPr>
      </w:pPr>
      <w:r>
        <w:rPr>
          <w:b/>
          <w:bCs/>
          <w:rtl/>
        </w:rPr>
        <w:t xml:space="preserve">كلية الإعلام والتسويق </w:t>
      </w:r>
    </w:p>
    <w:p w14:paraId="7F7B549A" w14:textId="0276A324" w:rsidR="00D05789" w:rsidRPr="00D05789" w:rsidRDefault="00D05789" w:rsidP="00D05789">
      <w:pPr>
        <w:pStyle w:val="p1"/>
        <w:bidi/>
        <w:rPr>
          <w:rtl/>
        </w:rPr>
      </w:pPr>
      <w:r>
        <w:rPr>
          <w:b/>
          <w:bCs/>
          <w:rtl/>
        </w:rPr>
        <w:t>بكالوريوس</w:t>
      </w: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الإعلام</w:t>
      </w:r>
      <w:r>
        <w:rPr>
          <w:rFonts w:hint="cs"/>
          <w:rtl/>
        </w:rPr>
        <w:t xml:space="preserve"> </w:t>
      </w:r>
      <w:r>
        <w:rPr>
          <w:b/>
          <w:bCs/>
          <w:rtl/>
        </w:rPr>
        <w:t>الرقمي</w:t>
      </w:r>
    </w:p>
    <w:p w14:paraId="44525092" w14:textId="77777777" w:rsidR="00D05789" w:rsidRDefault="00D05789" w:rsidP="00D05789">
      <w:pPr>
        <w:pStyle w:val="p1"/>
        <w:bidi/>
        <w:rPr>
          <w:rtl/>
        </w:rPr>
      </w:pPr>
    </w:p>
    <w:p w14:paraId="1CC05BE8" w14:textId="77777777" w:rsidR="00D05789" w:rsidRDefault="00D05789" w:rsidP="00D05789">
      <w:pPr>
        <w:pStyle w:val="p2"/>
        <w:bidi/>
        <w:jc w:val="center"/>
        <w:rPr>
          <w:b/>
          <w:bCs/>
          <w:rtl/>
        </w:rPr>
      </w:pPr>
    </w:p>
    <w:p w14:paraId="65229FB5" w14:textId="77777777" w:rsidR="00D05789" w:rsidRDefault="00D05789" w:rsidP="00D05789">
      <w:pPr>
        <w:pStyle w:val="p2"/>
        <w:bidi/>
        <w:jc w:val="center"/>
        <w:rPr>
          <w:b/>
          <w:bCs/>
        </w:rPr>
      </w:pPr>
    </w:p>
    <w:p w14:paraId="3969A064" w14:textId="1A92A255" w:rsidR="00D05789" w:rsidRPr="0031138E" w:rsidRDefault="00D05789" w:rsidP="00D05789">
      <w:pPr>
        <w:pStyle w:val="p2"/>
        <w:bidi/>
        <w:jc w:val="center"/>
        <w:rPr>
          <w:sz w:val="28"/>
          <w:szCs w:val="28"/>
          <w:rtl/>
        </w:rPr>
      </w:pPr>
      <w:r w:rsidRPr="0031138E">
        <w:rPr>
          <w:b/>
          <w:bCs/>
          <w:sz w:val="28"/>
          <w:szCs w:val="28"/>
          <w:rtl/>
        </w:rPr>
        <w:t>مقرر مشروع التخرج</w:t>
      </w:r>
    </w:p>
    <w:p w14:paraId="03AF708F" w14:textId="12F4F2D2" w:rsidR="00D05789" w:rsidRPr="0031138E" w:rsidRDefault="00D05789" w:rsidP="00D05789">
      <w:pPr>
        <w:pStyle w:val="p3"/>
        <w:bidi/>
        <w:jc w:val="center"/>
        <w:rPr>
          <w:sz w:val="28"/>
          <w:szCs w:val="28"/>
          <w:lang w:val="en-US"/>
        </w:rPr>
      </w:pPr>
      <w:r w:rsidRPr="0031138E">
        <w:rPr>
          <w:b/>
          <w:bCs/>
          <w:sz w:val="28"/>
          <w:szCs w:val="28"/>
          <w:rtl/>
        </w:rPr>
        <w:t>كود المقرر:</w:t>
      </w:r>
      <w:r w:rsidRPr="0031138E">
        <w:rPr>
          <w:rFonts w:hint="cs"/>
          <w:b/>
          <w:bCs/>
          <w:sz w:val="28"/>
          <w:szCs w:val="28"/>
          <w:rtl/>
        </w:rPr>
        <w:t xml:space="preserve"> </w:t>
      </w:r>
      <w:r w:rsidRPr="0031138E">
        <w:rPr>
          <w:b/>
          <w:bCs/>
          <w:sz w:val="28"/>
          <w:szCs w:val="28"/>
          <w:lang w:val="en-US"/>
        </w:rPr>
        <w:t>MKT500</w:t>
      </w:r>
    </w:p>
    <w:p w14:paraId="4717EB7A" w14:textId="77777777" w:rsidR="00D05789" w:rsidRDefault="00D05789" w:rsidP="00D05789">
      <w:pPr>
        <w:pStyle w:val="p4"/>
        <w:rPr>
          <w:b/>
          <w:bCs/>
        </w:rPr>
      </w:pPr>
    </w:p>
    <w:p w14:paraId="2A35FF3F" w14:textId="3EC2828A" w:rsidR="00D57624" w:rsidRPr="00D05789" w:rsidRDefault="00D05789" w:rsidP="00D05789">
      <w:pPr>
        <w:pStyle w:val="p4"/>
        <w:bidi/>
        <w:jc w:val="center"/>
        <w:rPr>
          <w:rFonts w:ascii="29LT Azer TRIAL TRIAL" w:hAnsi="29LT Azer TRIAL TRIAL" w:cs="29LT Azer TRIAL TRIAL" w:hint="cs"/>
          <w:b/>
          <w:bCs/>
          <w:color w:val="0070C0"/>
        </w:rPr>
      </w:pPr>
      <w:r w:rsidRPr="00D05789">
        <w:rPr>
          <w:rFonts w:ascii="29LT Azer TRIAL TRIAL" w:hAnsi="29LT Azer TRIAL TRIAL" w:cs="29LT Azer TRIAL TRIAL" w:hint="cs"/>
          <w:b/>
          <w:bCs/>
          <w:color w:val="0070C0"/>
          <w:rtl/>
          <w:lang w:val="en-US"/>
        </w:rPr>
        <w:t>ا</w:t>
      </w:r>
      <w:r w:rsidRPr="00D05789">
        <w:rPr>
          <w:rFonts w:ascii="29LT Azer TRIAL TRIAL" w:hAnsi="29LT Azer TRIAL TRIAL" w:cs="29LT Azer TRIAL TRIAL" w:hint="cs"/>
          <w:b/>
          <w:bCs/>
          <w:color w:val="0070C0"/>
          <w:rtl/>
        </w:rPr>
        <w:t xml:space="preserve">لموضوعات </w:t>
      </w:r>
      <w:r w:rsidRPr="00D05789">
        <w:rPr>
          <w:rFonts w:ascii="29LT Azer TRIAL TRIAL" w:hAnsi="29LT Azer TRIAL TRIAL" w:cs="29LT Azer TRIAL TRIAL" w:hint="cs"/>
          <w:b/>
          <w:bCs/>
          <w:color w:val="0070C0"/>
          <w:rtl/>
        </w:rPr>
        <w:t>ال</w:t>
      </w:r>
      <w:r w:rsidRPr="00D05789">
        <w:rPr>
          <w:rFonts w:ascii="29LT Azer TRIAL TRIAL" w:hAnsi="29LT Azer TRIAL TRIAL" w:cs="29LT Azer TRIAL TRIAL" w:hint="cs"/>
          <w:b/>
          <w:bCs/>
          <w:color w:val="0070C0"/>
          <w:rtl/>
        </w:rPr>
        <w:t>مُقترحة</w:t>
      </w:r>
    </w:p>
    <w:p w14:paraId="3EDD4081" w14:textId="321F2FFE" w:rsidR="00D05789" w:rsidRDefault="00D05789" w:rsidP="00D05789">
      <w:pPr>
        <w:pStyle w:val="p4"/>
        <w:bidi/>
        <w:rPr>
          <w:b/>
          <w:bCs/>
          <w:rtl/>
        </w:rPr>
      </w:pPr>
    </w:p>
    <w:p w14:paraId="3D4EC735" w14:textId="5695B6FE" w:rsidR="009002B1" w:rsidRDefault="00D05789" w:rsidP="009002B1">
      <w:pPr>
        <w:pStyle w:val="p4"/>
        <w:numPr>
          <w:ilvl w:val="0"/>
          <w:numId w:val="1"/>
        </w:numPr>
        <w:bidi/>
        <w:rPr>
          <w:rFonts w:ascii="29LT Azer TRIAL TRIAL" w:hAnsi="29LT Azer TRIAL TRIAL" w:cs="29LT Azer TRIAL TRIAL"/>
          <w:b/>
          <w:bCs/>
          <w:color w:val="000000" w:themeColor="text1"/>
        </w:rPr>
      </w:pPr>
      <w:r w:rsidRPr="009002B1">
        <w:rPr>
          <w:rFonts w:ascii="29LT Azer TRIAL TRIAL" w:hAnsi="29LT Azer TRIAL TRIAL" w:cs="29LT Azer TRIAL TRIAL" w:hint="cs"/>
          <w:b/>
          <w:bCs/>
          <w:color w:val="000000" w:themeColor="text1"/>
          <w:rtl/>
        </w:rPr>
        <w:t>تأثير الموسيقى على رسالة المحتوى الرقمي</w:t>
      </w:r>
      <w:r w:rsidR="009002B1">
        <w:rPr>
          <w:rFonts w:ascii="29LT Azer TRIAL TRIAL" w:hAnsi="29LT Azer TRIAL TRIAL" w:cs="29LT Azer TRIAL TRIAL" w:hint="cs"/>
          <w:b/>
          <w:bCs/>
          <w:color w:val="000000" w:themeColor="text1"/>
          <w:rtl/>
        </w:rPr>
        <w:t>.</w:t>
      </w:r>
    </w:p>
    <w:p w14:paraId="59EDDE6B" w14:textId="413DE87B" w:rsidR="009002B1" w:rsidRDefault="009002B1" w:rsidP="009002B1">
      <w:pPr>
        <w:pStyle w:val="p4"/>
        <w:numPr>
          <w:ilvl w:val="0"/>
          <w:numId w:val="1"/>
        </w:numPr>
        <w:bidi/>
        <w:rPr>
          <w:rFonts w:ascii="29LT Azer TRIAL TRIAL" w:hAnsi="29LT Azer TRIAL TRIAL" w:cs="29LT Azer TRIAL TRIAL"/>
          <w:b/>
          <w:bCs/>
          <w:color w:val="000000" w:themeColor="text1"/>
        </w:rPr>
      </w:pPr>
      <w:r>
        <w:rPr>
          <w:rFonts w:ascii="29LT Azer TRIAL TRIAL" w:hAnsi="29LT Azer TRIAL TRIAL" w:cs="29LT Azer TRIAL TRIAL" w:hint="cs"/>
          <w:b/>
          <w:bCs/>
          <w:color w:val="000000" w:themeColor="text1"/>
          <w:rtl/>
        </w:rPr>
        <w:t>تأثير اللهجة المحلية في وصول رسالة المحتوى.</w:t>
      </w:r>
    </w:p>
    <w:p w14:paraId="192651BF" w14:textId="16D4A3E8" w:rsidR="009002B1" w:rsidRPr="00D32DFA" w:rsidRDefault="00D32DFA" w:rsidP="009002B1">
      <w:pPr>
        <w:pStyle w:val="p4"/>
        <w:numPr>
          <w:ilvl w:val="0"/>
          <w:numId w:val="1"/>
        </w:numPr>
        <w:bidi/>
        <w:rPr>
          <w:rFonts w:ascii="29LT Azer TRIAL TRIAL" w:hAnsi="29LT Azer TRIAL TRIAL" w:cs="29LT Azer TRIAL TRIAL"/>
          <w:b/>
          <w:bCs/>
          <w:color w:val="000000" w:themeColor="text1"/>
        </w:rPr>
      </w:pPr>
      <w:r>
        <w:rPr>
          <w:rFonts w:ascii="29LT Azer TRIAL TRIAL" w:hAnsi="29LT Azer TRIAL TRIAL" w:cs="29LT Azer TRIAL TRIAL" w:hint="cs"/>
          <w:b/>
          <w:bCs/>
          <w:color w:val="000000" w:themeColor="text1"/>
          <w:rtl/>
        </w:rPr>
        <w:t>ا</w:t>
      </w:r>
      <w:r w:rsidR="009002B1">
        <w:rPr>
          <w:rFonts w:ascii="29LT Azer TRIAL TRIAL" w:hAnsi="29LT Azer TRIAL TRIAL" w:cs="29LT Azer TRIAL TRIAL" w:hint="cs"/>
          <w:b/>
          <w:bCs/>
          <w:color w:val="000000" w:themeColor="text1"/>
          <w:rtl/>
        </w:rPr>
        <w:t xml:space="preserve">لخوارزميات الرقمية </w:t>
      </w:r>
      <w:proofErr w:type="gramStart"/>
      <w:r>
        <w:rPr>
          <w:rFonts w:ascii="29LT Azer TRIAL TRIAL" w:hAnsi="29LT Azer TRIAL TRIAL" w:cs="Cambria" w:hint="cs"/>
          <w:b/>
          <w:bCs/>
          <w:color w:val="000000" w:themeColor="text1"/>
          <w:rtl/>
        </w:rPr>
        <w:t xml:space="preserve">( </w:t>
      </w:r>
      <w:r>
        <w:rPr>
          <w:rFonts w:ascii="29LT Azer TRIAL TRIAL" w:hAnsi="29LT Azer TRIAL TRIAL" w:hint="cs"/>
          <w:b/>
          <w:bCs/>
          <w:color w:val="000000" w:themeColor="text1"/>
          <w:rtl/>
        </w:rPr>
        <w:t>حارس</w:t>
      </w:r>
      <w:proofErr w:type="gramEnd"/>
      <w:r>
        <w:rPr>
          <w:rFonts w:ascii="29LT Azer TRIAL TRIAL" w:hAnsi="29LT Azer TRIAL TRIAL" w:hint="cs"/>
          <w:b/>
          <w:bCs/>
          <w:color w:val="000000" w:themeColor="text1"/>
          <w:rtl/>
        </w:rPr>
        <w:t xml:space="preserve"> البوابة العصري )</w:t>
      </w:r>
    </w:p>
    <w:p w14:paraId="0DD5D4B8" w14:textId="77777777" w:rsidR="00D32DFA" w:rsidRDefault="00D32DFA" w:rsidP="00D32DFA">
      <w:pPr>
        <w:pStyle w:val="p4"/>
        <w:bidi/>
        <w:rPr>
          <w:rFonts w:ascii="29LT Azer TRIAL TRIAL" w:hAnsi="29LT Azer TRIAL TRIAL" w:cs="29LT Azer TRIAL TRIAL"/>
          <w:b/>
          <w:bCs/>
          <w:color w:val="000000" w:themeColor="text1"/>
          <w:rtl/>
        </w:rPr>
      </w:pPr>
    </w:p>
    <w:p w14:paraId="5C435DE7" w14:textId="77777777" w:rsidR="00D32DFA" w:rsidRDefault="00D32DFA" w:rsidP="00D32DFA">
      <w:pPr>
        <w:pStyle w:val="p4"/>
        <w:bidi/>
        <w:rPr>
          <w:rFonts w:ascii="29LT Azer TRIAL TRIAL" w:hAnsi="29LT Azer TRIAL TRIAL" w:cs="29LT Azer TRIAL TRIAL"/>
          <w:b/>
          <w:bCs/>
          <w:color w:val="000000" w:themeColor="text1"/>
          <w:rtl/>
        </w:rPr>
      </w:pPr>
    </w:p>
    <w:p w14:paraId="1B1730AE" w14:textId="77777777" w:rsidR="00D32DFA" w:rsidRDefault="00D32DFA" w:rsidP="00D32DFA">
      <w:pPr>
        <w:pStyle w:val="p4"/>
        <w:bidi/>
        <w:rPr>
          <w:rFonts w:ascii="29LT Azer TRIAL TRIAL" w:hAnsi="29LT Azer TRIAL TRIAL" w:cs="29LT Azer TRIAL TRIAL"/>
          <w:b/>
          <w:bCs/>
          <w:color w:val="000000" w:themeColor="text1"/>
          <w:rtl/>
        </w:rPr>
      </w:pPr>
    </w:p>
    <w:p w14:paraId="6E9EC016" w14:textId="613D157B" w:rsidR="00D32DFA" w:rsidRDefault="00D32DFA" w:rsidP="00D32DFA">
      <w:pPr>
        <w:pStyle w:val="p4"/>
        <w:rPr>
          <w:rFonts w:ascii="29LT Azer TRIAL TRIAL" w:hAnsi="29LT Azer TRIAL TRIAL" w:cs="29LT Azer TRIAL TRIAL"/>
          <w:b/>
          <w:bCs/>
          <w:color w:val="000000" w:themeColor="text1"/>
          <w:lang w:val="en-US"/>
        </w:rPr>
      </w:pPr>
      <w:r>
        <w:rPr>
          <w:rFonts w:ascii="29LT Azer TRIAL TRIAL" w:hAnsi="29LT Azer TRIAL TRIAL" w:cs="29LT Azer TRIAL TRIAL"/>
          <w:b/>
          <w:bCs/>
          <w:color w:val="000000" w:themeColor="text1"/>
          <w:lang w:val="en-US"/>
        </w:rPr>
        <w:t>By</w:t>
      </w:r>
    </w:p>
    <w:p w14:paraId="41DAF597" w14:textId="79296021" w:rsidR="00D32DFA" w:rsidRPr="00D32DFA" w:rsidRDefault="00D32DFA" w:rsidP="00D32DFA">
      <w:pPr>
        <w:pStyle w:val="p4"/>
        <w:rPr>
          <w:rFonts w:ascii="29LT Azer TRIAL TRIAL" w:hAnsi="29LT Azer TRIAL TRIAL" w:cs="29LT Azer TRIAL TRIAL"/>
          <w:b/>
          <w:bCs/>
          <w:color w:val="000000" w:themeColor="text1"/>
          <w:lang w:val="en-US"/>
        </w:rPr>
      </w:pPr>
      <w:r>
        <w:rPr>
          <w:rFonts w:ascii="29LT Azer TRIAL TRIAL" w:hAnsi="29LT Azer TRIAL TRIAL" w:cs="29LT Azer TRIAL TRIAL"/>
          <w:b/>
          <w:bCs/>
          <w:color w:val="000000" w:themeColor="text1"/>
          <w:lang w:val="en-US"/>
        </w:rPr>
        <w:t>Sajeer Tliha</w:t>
      </w:r>
    </w:p>
    <w:p w14:paraId="7DB92798" w14:textId="46B177EA" w:rsidR="00D05789" w:rsidRDefault="00D05789" w:rsidP="00D05789">
      <w:pPr>
        <w:pStyle w:val="p4"/>
        <w:bidi/>
        <w:rPr>
          <w:b/>
          <w:bCs/>
        </w:rPr>
      </w:pPr>
    </w:p>
    <w:p w14:paraId="7EA197C3" w14:textId="200D7D8E" w:rsidR="00D05789" w:rsidRPr="00D05789" w:rsidRDefault="00D05789" w:rsidP="00D05789">
      <w:pPr>
        <w:pStyle w:val="p4"/>
        <w:bidi/>
        <w:jc w:val="center"/>
        <w:rPr>
          <w:b/>
          <w:bCs/>
          <w:rtl/>
          <w:lang w:val="en-US"/>
        </w:rPr>
      </w:pPr>
    </w:p>
    <w:sectPr w:rsidR="00D05789" w:rsidRPr="00D05789" w:rsidSect="00D0578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29LT Azer TRIAL TRIAL">
    <w:panose1 w:val="00000500000000000000"/>
    <w:charset w:val="B2"/>
    <w:family w:val="auto"/>
    <w:pitch w:val="variable"/>
    <w:sig w:usb0="80002001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922B8"/>
    <w:multiLevelType w:val="hybridMultilevel"/>
    <w:tmpl w:val="4D2846EE"/>
    <w:lvl w:ilvl="0" w:tplc="95F68988">
      <w:start w:val="1"/>
      <w:numFmt w:val="decimalFullWidth"/>
      <w:lvlText w:val="%1-"/>
      <w:lvlJc w:val="left"/>
      <w:pPr>
        <w:ind w:left="720" w:hanging="360"/>
      </w:pPr>
      <w:rPr>
        <w:rFonts w:ascii="29LT Azer TRIAL TRIAL" w:hAnsi="29LT Azer TRIAL TRIAL" w:cs="29LT Azer TRIAL TRIAL" w:hint="cs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706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789"/>
    <w:rsid w:val="002E7ECC"/>
    <w:rsid w:val="0031138E"/>
    <w:rsid w:val="004B50F1"/>
    <w:rsid w:val="009002B1"/>
    <w:rsid w:val="00D05789"/>
    <w:rsid w:val="00D32DFA"/>
    <w:rsid w:val="00D5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A02C61"/>
  <w15:chartTrackingRefBased/>
  <w15:docId w15:val="{8ECDB5B9-5159-3E48-BC99-2431BB61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57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57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57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57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57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57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57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57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57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57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57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57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57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57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57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57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57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57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57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57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578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57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57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57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57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57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57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57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5789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D05789"/>
    <w:rPr>
      <w:rFonts w:ascii="Arial" w:eastAsia="Times New Roman" w:hAnsi="Arial" w:cs="Arial"/>
      <w:color w:val="000000"/>
      <w:kern w:val="0"/>
      <w:sz w:val="21"/>
      <w:szCs w:val="21"/>
      <w14:ligatures w14:val="none"/>
    </w:rPr>
  </w:style>
  <w:style w:type="paragraph" w:customStyle="1" w:styleId="p2">
    <w:name w:val="p2"/>
    <w:basedOn w:val="Normal"/>
    <w:rsid w:val="00D05789"/>
    <w:rPr>
      <w:rFonts w:ascii="Times New Roman" w:eastAsia="Times New Roman" w:hAnsi="Times New Roman" w:cs="Times New Roman"/>
      <w:color w:val="1B4A87"/>
      <w:kern w:val="0"/>
      <w14:ligatures w14:val="none"/>
    </w:rPr>
  </w:style>
  <w:style w:type="paragraph" w:customStyle="1" w:styleId="p3">
    <w:name w:val="p3"/>
    <w:basedOn w:val="Normal"/>
    <w:rsid w:val="00D05789"/>
    <w:rPr>
      <w:rFonts w:ascii="Times New Roman" w:eastAsia="Times New Roman" w:hAnsi="Times New Roman" w:cs="Times New Roman"/>
      <w:color w:val="000000"/>
      <w:kern w:val="0"/>
      <w14:ligatures w14:val="none"/>
    </w:rPr>
  </w:style>
  <w:style w:type="paragraph" w:customStyle="1" w:styleId="p4">
    <w:name w:val="p4"/>
    <w:basedOn w:val="Normal"/>
    <w:rsid w:val="00D05789"/>
    <w:rPr>
      <w:rFonts w:ascii="Times New Roman" w:eastAsia="Times New Roman" w:hAnsi="Times New Roman" w:cs="Times New Roman"/>
      <w:color w:val="E66826"/>
      <w:kern w:val="0"/>
      <w:sz w:val="27"/>
      <w:szCs w:val="27"/>
      <w14:ligatures w14:val="none"/>
    </w:rPr>
  </w:style>
  <w:style w:type="paragraph" w:customStyle="1" w:styleId="p5">
    <w:name w:val="p5"/>
    <w:basedOn w:val="Normal"/>
    <w:rsid w:val="00D05789"/>
    <w:rPr>
      <w:rFonts w:ascii="Arial" w:eastAsia="Times New Roman" w:hAnsi="Arial" w:cs="Arial"/>
      <w:color w:val="355BB7"/>
      <w:kern w:val="0"/>
      <w:sz w:val="27"/>
      <w:szCs w:val="27"/>
      <w14:ligatures w14:val="none"/>
    </w:rPr>
  </w:style>
  <w:style w:type="paragraph" w:customStyle="1" w:styleId="p6">
    <w:name w:val="p6"/>
    <w:basedOn w:val="Normal"/>
    <w:rsid w:val="00D05789"/>
    <w:rPr>
      <w:rFonts w:ascii="Wingdings" w:eastAsia="Times New Roman" w:hAnsi="Wingdings" w:cs="Times New Roman"/>
      <w:color w:val="355BB7"/>
      <w:kern w:val="0"/>
      <w14:ligatures w14:val="none"/>
    </w:rPr>
  </w:style>
  <w:style w:type="paragraph" w:customStyle="1" w:styleId="p7">
    <w:name w:val="p7"/>
    <w:basedOn w:val="Normal"/>
    <w:rsid w:val="00D05789"/>
    <w:rPr>
      <w:rFonts w:ascii="Arial" w:eastAsia="Times New Roman" w:hAnsi="Arial" w:cs="Arial"/>
      <w:color w:val="354257"/>
      <w:kern w:val="0"/>
      <w14:ligatures w14:val="none"/>
    </w:rPr>
  </w:style>
  <w:style w:type="paragraph" w:customStyle="1" w:styleId="p8">
    <w:name w:val="p8"/>
    <w:basedOn w:val="Normal"/>
    <w:rsid w:val="00D05789"/>
    <w:rPr>
      <w:rFonts w:ascii="Arial" w:eastAsia="Times New Roman" w:hAnsi="Arial" w:cs="Arial"/>
      <w:color w:val="000000"/>
      <w:kern w:val="0"/>
      <w14:ligatures w14:val="none"/>
    </w:rPr>
  </w:style>
  <w:style w:type="paragraph" w:customStyle="1" w:styleId="p9">
    <w:name w:val="p9"/>
    <w:basedOn w:val="Normal"/>
    <w:rsid w:val="00D05789"/>
    <w:rPr>
      <w:rFonts w:ascii="Wingdings" w:eastAsia="Times New Roman" w:hAnsi="Wingdings" w:cs="Times New Roman"/>
      <w:color w:val="000000"/>
      <w:kern w:val="0"/>
      <w14:ligatures w14:val="none"/>
    </w:rPr>
  </w:style>
  <w:style w:type="character" w:customStyle="1" w:styleId="s1">
    <w:name w:val="s1"/>
    <w:basedOn w:val="DefaultParagraphFont"/>
    <w:rsid w:val="00D05789"/>
    <w:rPr>
      <w:rFonts w:ascii="Helvetica" w:hAnsi="Helvetica" w:hint="default"/>
      <w:sz w:val="24"/>
      <w:szCs w:val="24"/>
    </w:rPr>
  </w:style>
  <w:style w:type="paragraph" w:styleId="NoSpacing">
    <w:name w:val="No Spacing"/>
    <w:link w:val="NoSpacingChar"/>
    <w:uiPriority w:val="1"/>
    <w:qFormat/>
    <w:rsid w:val="00D05789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05789"/>
    <w:rPr>
      <w:rFonts w:eastAsiaTheme="minorEastAsia"/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1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Sajeer Tliha</dc:creator>
  <cp:keywords/>
  <dc:description/>
  <cp:lastModifiedBy>Sajeer Tliha</cp:lastModifiedBy>
  <cp:revision>4</cp:revision>
  <cp:lastPrinted>2026-02-13T17:04:00Z</cp:lastPrinted>
  <dcterms:created xsi:type="dcterms:W3CDTF">2026-02-13T17:04:00Z</dcterms:created>
  <dcterms:modified xsi:type="dcterms:W3CDTF">2026-02-13T17:05:00Z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516B4A82-F61C-45C2-8E70-161909110391</vt:lpwstr>
  </property>
</Properties>
</file>